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55F8B1D1" w14:textId="77777777" w:rsidTr="00D21089">
        <w:trPr>
          <w:trHeight w:val="851"/>
        </w:trPr>
        <w:tc>
          <w:tcPr>
            <w:tcW w:w="1259" w:type="dxa"/>
            <w:tcBorders>
              <w:top w:val="nil"/>
              <w:left w:val="nil"/>
              <w:bottom w:val="single" w:sz="4" w:space="0" w:color="auto"/>
              <w:right w:val="nil"/>
            </w:tcBorders>
          </w:tcPr>
          <w:p w14:paraId="66B662AB"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7DF43886"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D2956EE" w14:textId="77777777" w:rsidR="006F0959" w:rsidRDefault="00EE453D" w:rsidP="00EE453D">
            <w:pPr>
              <w:suppressAutoHyphens w:val="0"/>
              <w:spacing w:after="20"/>
              <w:jc w:val="right"/>
            </w:pPr>
            <w:r w:rsidRPr="00EE453D">
              <w:rPr>
                <w:sz w:val="40"/>
              </w:rPr>
              <w:t>CRC</w:t>
            </w:r>
            <w:r>
              <w:t>/C/GEO/5-6</w:t>
            </w:r>
          </w:p>
        </w:tc>
      </w:tr>
      <w:tr w:rsidR="006F0959" w14:paraId="255545A4" w14:textId="77777777" w:rsidTr="00D21089">
        <w:trPr>
          <w:trHeight w:val="2835"/>
        </w:trPr>
        <w:tc>
          <w:tcPr>
            <w:tcW w:w="1259" w:type="dxa"/>
            <w:tcBorders>
              <w:top w:val="single" w:sz="4" w:space="0" w:color="auto"/>
              <w:left w:val="nil"/>
              <w:bottom w:val="single" w:sz="12" w:space="0" w:color="auto"/>
              <w:right w:val="nil"/>
            </w:tcBorders>
          </w:tcPr>
          <w:p w14:paraId="40CA7219" w14:textId="77777777" w:rsidR="006F0959" w:rsidRDefault="006F0959" w:rsidP="00D21089">
            <w:pPr>
              <w:spacing w:before="120"/>
              <w:jc w:val="center"/>
            </w:pPr>
            <w:r>
              <w:rPr>
                <w:noProof/>
                <w:lang w:val="fr-CH" w:eastAsia="fr-CH"/>
              </w:rPr>
              <w:drawing>
                <wp:inline distT="0" distB="0" distL="0" distR="0" wp14:anchorId="03690E72" wp14:editId="705BE3E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187F463"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47B7427F" w14:textId="77777777" w:rsidR="006F0959" w:rsidRDefault="00EE453D" w:rsidP="00EE453D">
            <w:pPr>
              <w:spacing w:before="240"/>
            </w:pPr>
            <w:r>
              <w:t>Distr.: General</w:t>
            </w:r>
          </w:p>
          <w:p w14:paraId="5C7ED561" w14:textId="12CDFEA8" w:rsidR="00EE453D" w:rsidRDefault="00350929" w:rsidP="00EE453D">
            <w:pPr>
              <w:suppressAutoHyphens w:val="0"/>
            </w:pPr>
            <w:r>
              <w:t>4</w:t>
            </w:r>
            <w:r w:rsidR="000D2C40">
              <w:t xml:space="preserve"> September </w:t>
            </w:r>
            <w:r w:rsidR="00EE453D">
              <w:t>2023</w:t>
            </w:r>
          </w:p>
          <w:p w14:paraId="08CCE2E0" w14:textId="77777777" w:rsidR="00EE453D" w:rsidRDefault="00EE453D" w:rsidP="00EE453D">
            <w:pPr>
              <w:suppressAutoHyphens w:val="0"/>
            </w:pPr>
          </w:p>
          <w:p w14:paraId="40BCDC32" w14:textId="77777777" w:rsidR="000D2C40" w:rsidRPr="000B3A92" w:rsidRDefault="000D2C40" w:rsidP="000D2C40">
            <w:pPr>
              <w:suppressAutoHyphens w:val="0"/>
            </w:pPr>
            <w:r w:rsidRPr="000B3A92">
              <w:t>Original: English</w:t>
            </w:r>
          </w:p>
          <w:p w14:paraId="37286FC9" w14:textId="28585217" w:rsidR="00EE453D" w:rsidRDefault="000D2C40" w:rsidP="000D2C40">
            <w:pPr>
              <w:suppressAutoHyphens w:val="0"/>
            </w:pPr>
            <w:r w:rsidRPr="000B3A92">
              <w:t>English, French and Spanish only</w:t>
            </w:r>
          </w:p>
        </w:tc>
      </w:tr>
    </w:tbl>
    <w:p w14:paraId="2C564EEA" w14:textId="77777777" w:rsidR="00EE453D" w:rsidRPr="000B3A92" w:rsidRDefault="00EE453D" w:rsidP="00EE453D">
      <w:pPr>
        <w:spacing w:before="120"/>
        <w:rPr>
          <w:b/>
          <w:sz w:val="24"/>
        </w:rPr>
      </w:pPr>
      <w:r w:rsidRPr="000B3A92">
        <w:rPr>
          <w:b/>
          <w:sz w:val="24"/>
        </w:rPr>
        <w:t>Committee on the Rights of the Child</w:t>
      </w:r>
    </w:p>
    <w:p w14:paraId="061E3E27" w14:textId="77777777" w:rsidR="00EE453D" w:rsidRPr="0060764B" w:rsidRDefault="00EE453D" w:rsidP="00EE453D">
      <w:pPr>
        <w:pStyle w:val="HMG"/>
      </w:pPr>
      <w:r w:rsidRPr="000B3A92">
        <w:tab/>
      </w:r>
      <w:r w:rsidRPr="000B3A92">
        <w:tab/>
        <w:t xml:space="preserve">Combined fifth and sixth </w:t>
      </w:r>
      <w:r>
        <w:t xml:space="preserve">periodic </w:t>
      </w:r>
      <w:r w:rsidRPr="000B3A92">
        <w:t>reports submitted by Georgia under article 44 of the Convention, due in 2023</w:t>
      </w:r>
      <w:r w:rsidRPr="0060764B">
        <w:rPr>
          <w:rStyle w:val="FootnoteReference"/>
          <w:b w:val="0"/>
          <w:sz w:val="20"/>
          <w:vertAlign w:val="baseline"/>
        </w:rPr>
        <w:footnoteReference w:customMarkFollows="1" w:id="1"/>
        <w:t>*</w:t>
      </w:r>
    </w:p>
    <w:p w14:paraId="51431B29" w14:textId="77777777" w:rsidR="00EE453D" w:rsidRPr="000B3A92" w:rsidRDefault="00EE453D" w:rsidP="00EE453D">
      <w:pPr>
        <w:pStyle w:val="SingleTxtG"/>
        <w:jc w:val="right"/>
      </w:pPr>
      <w:r w:rsidRPr="000B3A92">
        <w:t>[Date received: 13 June 2023]</w:t>
      </w:r>
    </w:p>
    <w:p w14:paraId="1675C831" w14:textId="77777777" w:rsidR="00EE453D" w:rsidRPr="000B3A92" w:rsidRDefault="00EE453D" w:rsidP="00EE453D">
      <w:pPr>
        <w:suppressAutoHyphens w:val="0"/>
        <w:spacing w:after="200" w:line="276" w:lineRule="auto"/>
        <w:rPr>
          <w:rFonts w:eastAsiaTheme="minorHAnsi"/>
        </w:rPr>
      </w:pPr>
      <w:r w:rsidRPr="000B3A92">
        <w:br w:type="page"/>
      </w:r>
    </w:p>
    <w:p w14:paraId="3F8DC08A" w14:textId="6CEB96C5" w:rsidR="00EE453D" w:rsidRPr="000B3A92" w:rsidRDefault="00EE453D" w:rsidP="00EE453D">
      <w:pPr>
        <w:pStyle w:val="HChG"/>
      </w:pPr>
      <w:bookmarkStart w:id="0" w:name="_Toc122006132"/>
      <w:r w:rsidRPr="000B3A92">
        <w:lastRenderedPageBreak/>
        <w:tab/>
        <w:t>I.</w:t>
      </w:r>
      <w:r w:rsidRPr="000B3A92">
        <w:tab/>
        <w:t>Introduction and background information</w:t>
      </w:r>
      <w:bookmarkEnd w:id="0"/>
    </w:p>
    <w:p w14:paraId="3C204593" w14:textId="0579D78E"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Combined fifth and sixth Reports of Georgia on the Implementation of the Convention on the Rights of the Child (hereinafter </w:t>
      </w:r>
      <w:r w:rsidR="005D28FF">
        <w:t>–</w:t>
      </w:r>
      <w:r w:rsidRPr="000B3A92">
        <w:t xml:space="preserve"> the </w:t>
      </w:r>
      <w:r w:rsidR="003B3D21">
        <w:t>“</w:t>
      </w:r>
      <w:r w:rsidRPr="000B3A92">
        <w:t>Convention</w:t>
      </w:r>
      <w:r w:rsidR="003B3D21">
        <w:t>”</w:t>
      </w:r>
      <w:r w:rsidRPr="000B3A92">
        <w:t xml:space="preserve">) and its Optional Protocols were prepared in accordance with the list of issues prior to submission of the combined fifth and sixth reports of Georgia adopted by the Committee on the Rights of the Child on 1 October 2021. </w:t>
      </w:r>
    </w:p>
    <w:p w14:paraId="3D19F145" w14:textId="4351857B"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preparation of the reports was coordinated by the Ministry of Foreign Affairs of Georgia. All relevant agencies were involved in this process: Human Rights Secretariat of the Administration of the Government of Georgia, Human Rights and Civil Integration Committee of the Parliament of Georgia, Ministry of Justice of Georgia, Ministry of Internally Displaced Persons from the Occupied Territories, Labor, Health and Social Affairs of Georgia, Ministry of Internal Affairs of Georgia, Ministry of Regional Development and Infrastructure of Georgia, Ministry of Finance of Georgia, Ministry of Economy and Sustainable Development of Georgia, Ministry of Education and Science of Georgia, Ministry of Culture, Sport and Youth of Georgia, Ministry of Defense of Georgia, Office of the State Minister of Georgia for Reconciliation and Civil Equality, General Prosecutor</w:t>
      </w:r>
      <w:r w:rsidR="003B3D21">
        <w:t>’</w:t>
      </w:r>
      <w:r w:rsidRPr="000B3A92">
        <w:t xml:space="preserve">s Office of Georgia, State Security Service of Georgia, Special Investigation Service of Georgia, Personal Data Protection Service of Georgia, Supreme Court of Georgia, High Council of Justice of Georgia, High School of Justice of Georgia, National Communications Commission of Georgia, Legal Aid Service, National Statistics Office of Georgia, Levan Samkharauli National Forensic Bureau. </w:t>
      </w:r>
    </w:p>
    <w:p w14:paraId="2749A7E1" w14:textId="60CAAB0E"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draft of the combined reports were also submitted to the Public Defender</w:t>
      </w:r>
      <w:r w:rsidR="003B3D21">
        <w:t>’</w:t>
      </w:r>
      <w:r w:rsidRPr="000B3A92">
        <w:t>s Office of Georgia, UNICEF in Georgia and non-governmental organizations for their views and recommendations. The combined reports were discussed with the relevant stakeholders within the framework of Interagency Commission on the Implementation of the UN Convention on the Rights of the Child. According to the amendments made to the regulations of the Parliament of Georgia in 2016, the draft reports was submitted to the Parliament for review. As a result of this process, the document was updated and finalized to reflect the received feedback.</w:t>
      </w:r>
    </w:p>
    <w:p w14:paraId="4FBA24F9" w14:textId="77777777" w:rsidR="00EE453D" w:rsidRPr="000B3A92" w:rsidRDefault="00EE453D" w:rsidP="00EE453D">
      <w:pPr>
        <w:pStyle w:val="HChG"/>
      </w:pPr>
      <w:r w:rsidRPr="000B3A92">
        <w:tab/>
        <w:t>II.</w:t>
      </w:r>
      <w:r w:rsidRPr="000B3A92">
        <w:tab/>
      </w:r>
      <w:r w:rsidRPr="000B3A92">
        <w:tab/>
      </w:r>
      <w:r w:rsidRPr="000B3A92">
        <w:rPr>
          <w:szCs w:val="28"/>
        </w:rPr>
        <w:t>Replies to the list of issues prior to reporting (CRC/C/GEO/QPR/5-6)</w:t>
      </w:r>
    </w:p>
    <w:p w14:paraId="3329542D" w14:textId="77777777" w:rsidR="00EE453D" w:rsidRPr="000B3A92" w:rsidRDefault="00EE453D" w:rsidP="00EE453D">
      <w:pPr>
        <w:pStyle w:val="H1G"/>
      </w:pPr>
      <w:bookmarkStart w:id="1" w:name="_Toc122006134"/>
      <w:r w:rsidRPr="000B3A92">
        <w:tab/>
      </w:r>
      <w:r w:rsidRPr="000B3A92">
        <w:tab/>
      </w:r>
      <w:r w:rsidRPr="000B3A92">
        <w:rPr>
          <w:szCs w:val="24"/>
        </w:rPr>
        <w:t>Replies to paragraphs 2 (a), 4, 5 and 6 of the list of issues prior to reporting</w:t>
      </w:r>
      <w:bookmarkEnd w:id="1"/>
    </w:p>
    <w:p w14:paraId="538F1584" w14:textId="5E8464C4"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In 2017</w:t>
      </w:r>
      <w:r w:rsidR="005D28FF">
        <w:t>–</w:t>
      </w:r>
      <w:r w:rsidRPr="000B3A92">
        <w:t>2018, important constitutional reform was implemented placing particular emphasis on social rights, children</w:t>
      </w:r>
      <w:r w:rsidR="003B3D21">
        <w:t>’</w:t>
      </w:r>
      <w:r w:rsidRPr="000B3A92">
        <w:t xml:space="preserve">s rights, rights of persons with disabilities, gender equality, the right to access public information. </w:t>
      </w:r>
    </w:p>
    <w:p w14:paraId="33395A9F"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In 2016, Georgia acceded to the Optional Protocol to the Convention on the Rights of the Child on Communication Procedures. </w:t>
      </w:r>
    </w:p>
    <w:p w14:paraId="3A564E4B" w14:textId="4E036C45"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Code on the Rights of the Child is a comprehensive document reflecting the unified state policy for the protection of children</w:t>
      </w:r>
      <w:r w:rsidR="003B3D21">
        <w:t>’</w:t>
      </w:r>
      <w:r w:rsidRPr="000B3A92">
        <w:t xml:space="preserve">s rights. The Code, which was adopted in 2019, was developed in close cooperation with the UNICEF in Georgia and with the support of the EU. </w:t>
      </w:r>
    </w:p>
    <w:p w14:paraId="1C06667E" w14:textId="0C2BBEA5"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In 2023, the second National Strategy for the Protection of Human Rights was approved, which covers the developments for 2022</w:t>
      </w:r>
      <w:r w:rsidR="00CF0EAD">
        <w:t>–</w:t>
      </w:r>
      <w:r w:rsidRPr="000B3A92">
        <w:t>2030 years and derives from the first national strategy (2014</w:t>
      </w:r>
      <w:r w:rsidR="00CF0EAD">
        <w:t>–</w:t>
      </w:r>
      <w:r w:rsidRPr="000B3A92">
        <w:t xml:space="preserve">2020). The Strategy, which is a comprehensive document, was developed with the participation of international organizations and the non-governmental sector and it covers all basic rights and freedoms. Important part of the Strategy is the protection of the rights of children and ensuring their well-being. Accordingly, it aims to protect the rights of the child, prevent violence, improve the mechanisms for their well-being taking account of their best interests and define specific tasks to achieve the set goal. The </w:t>
      </w:r>
      <w:r w:rsidRPr="000B3A92">
        <w:lastRenderedPageBreak/>
        <w:t>relevant action plan for the implementation of the new Strategy is in the process of development.</w:t>
      </w:r>
    </w:p>
    <w:p w14:paraId="3C96C20C" w14:textId="20A16BA2"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Chapter 16 of the National Action Plan for 2018</w:t>
      </w:r>
      <w:r w:rsidR="00CF0EAD">
        <w:t>–</w:t>
      </w:r>
      <w:r w:rsidRPr="000B3A92">
        <w:t xml:space="preserve">2020 addresses the goals, objectives, outcome indicators, activities and other criteria necessary for the protection and strengthening of the rights of the child. The prevention of violence against children takes an important place in the plan. </w:t>
      </w:r>
    </w:p>
    <w:p w14:paraId="7E9F0AC4" w14:textId="73993EBF"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Human Rights Council under the Prime Minister supervises the effective implementation of the action plans. Council consists of the ministers as well as representatives of civil society and international organizations with the deliberative voting right. The Council is accountable to the Parliament by annual reporting. The mandate of the Council also includes coordinating the implementation of recommendations made by the UN human rights monitoring mechanisms. In 2020, four priorities of the Council were determined: gender equality and women</w:t>
      </w:r>
      <w:r w:rsidR="003B3D21">
        <w:t>’</w:t>
      </w:r>
      <w:r w:rsidRPr="000B3A92">
        <w:t>s rights; children</w:t>
      </w:r>
      <w:r w:rsidR="003B3D21">
        <w:t>’</w:t>
      </w:r>
      <w:r w:rsidRPr="000B3A92">
        <w:t>s rights; combating discrimination and establishing equality policies; protection of the rights of persons with disabilities.</w:t>
      </w:r>
    </w:p>
    <w:p w14:paraId="366CFB30" w14:textId="43D0D2EA"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Interagency Governmental Commission on Implementation of the Convention on the Rights of the Child established in 2016, coordinates and monitors unified policy on the protection of the rights of the child. The main goal of the Commission is also to ensure compliance of Georgian legislation with the Convention and other international standards. The Commission is led by the head of Human Rights Secretariat of the Administration of the Government and is comprised of the representatives of the line ministries, the Parliament, the Supreme Court, the Public Defender</w:t>
      </w:r>
      <w:r w:rsidR="003B3D21">
        <w:t>’</w:t>
      </w:r>
      <w:r w:rsidRPr="000B3A92">
        <w:t>s Office, UNICEF in Georgia and non-governmental organizations working on the protection of children</w:t>
      </w:r>
      <w:r w:rsidR="003B3D21">
        <w:t>’</w:t>
      </w:r>
      <w:r w:rsidRPr="000B3A92">
        <w:t xml:space="preserve">s rights. The Commission meets regularly in accordance with the priority determined by it. The execution of Commission decisions is ensured by the respective agency represented in it within the scope of the competence. The Human Rights Secretariat of the Administration of the Georgia supports the activities of the Commission and coordinates the implementation of its decisions. </w:t>
      </w:r>
    </w:p>
    <w:p w14:paraId="0DED2F31"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Permanent Parliamentary Council for the Protection of the Rights of the Child consists of 14 members of the Parliament, including representatives of the opposition parties, the chairperson of which is also the Deputy Speaker of the Parliament. The Secretariat of the Council provides organizational, analytical and information support to the work of the Council. For further information, see the response to paragraph 4. </w:t>
      </w:r>
    </w:p>
    <w:p w14:paraId="5F381A9A" w14:textId="2BC34D5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In 2020, the Government approved the „Referral and Enforcement Procedures for the Return of a Wrongfully Removed or Retained Child or Exercise of the Right of Access to the Child</w:t>
      </w:r>
      <w:r w:rsidR="003B3D21">
        <w:t>”</w:t>
      </w:r>
      <w:r w:rsidRPr="000B3A92">
        <w:t xml:space="preserve">, which aims to establish a coordinated and effective referral and enforcement system. </w:t>
      </w:r>
    </w:p>
    <w:p w14:paraId="066181CE"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In 2019, Georgia joined the open pledge on the Protection of the Rights of the Child in Armed Conflict at the 33rd International Conference of the Red Cross and Red Crescent. </w:t>
      </w:r>
    </w:p>
    <w:p w14:paraId="65BD78FA" w14:textId="167CA4E1"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One of the key mechanisms of civil equality and integration policy is the State Strategy for Civic Equality and Integration for 2021</w:t>
      </w:r>
      <w:r w:rsidR="00CF0EAD">
        <w:t>–</w:t>
      </w:r>
      <w:r w:rsidRPr="000B3A92">
        <w:t xml:space="preserve">2030 and the respective Action Plans, which aim at further strengthening of democratic society based on equality and creating equal opportunities for all citizens, regardless of their ethnicity, for full participation in all spheres of public life, personal and professional development. The policy document defines five inter-related priorities: state language to support integration; access to quality education; equality, civic and political participation; social and economic integration; intercultural dialogue, with special focus on women and youth. </w:t>
      </w:r>
    </w:p>
    <w:p w14:paraId="30D6F10D"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Civil Code of Georgia was amended to define the legal age for marriage and from January 1, 2017, marriage is allowed only for persons who attained the age of 18. </w:t>
      </w:r>
    </w:p>
    <w:p w14:paraId="40EA5E95"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According to the amendments to Article 1261 of the Criminal Code of Georgia in 2017, domestic violence against his/her family member by one family member in the presence of a minor was established as an aggravating circumstance. </w:t>
      </w:r>
    </w:p>
    <w:p w14:paraId="7A3B5251" w14:textId="77777777" w:rsidR="00EE453D" w:rsidRPr="000B3A92" w:rsidRDefault="00EE453D" w:rsidP="00EE453D">
      <w:pPr>
        <w:pStyle w:val="H1G"/>
      </w:pPr>
      <w:bookmarkStart w:id="2" w:name="_Toc122006135"/>
      <w:r w:rsidRPr="000B3A92">
        <w:tab/>
      </w:r>
      <w:r w:rsidRPr="000B3A92">
        <w:tab/>
        <w:t>Reply to paragraph 2 (c)</w:t>
      </w:r>
      <w:bookmarkEnd w:id="2"/>
      <w:r w:rsidRPr="000B3A92">
        <w:t xml:space="preserve"> </w:t>
      </w:r>
      <w:r w:rsidRPr="000B3A92">
        <w:rPr>
          <w:szCs w:val="24"/>
        </w:rPr>
        <w:t>of the list of issues prior to reporting</w:t>
      </w:r>
    </w:p>
    <w:p w14:paraId="50D1E59C"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human rights situation in Georgian regions occupied by Russia deteriorates on a daily basis. The human rights are grossly violated amid the unlawful occupation of Abkhazia and Tskhinvali region/South Ossetia by the Russian Federation, steps taken towards factual annexation, increased militarization, construction of barbed wire fences and creation of other artificial barriers along the occupation line as well as other illegal steps. </w:t>
      </w:r>
    </w:p>
    <w:p w14:paraId="1F627900"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Hundreds of thousands of internally displaced persons and refugees expelled from their homes by multiple waves of ethnic cleansing are still not allowed to return to their homes in safety and dignity. </w:t>
      </w:r>
    </w:p>
    <w:p w14:paraId="1FC8BAFC"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violation of the right to life of Georgian citizens continues in the occupied territories, which is proved by the death of Davit Basharuli in 2014, Giga Otkhozoria in 2016, and Archil Tatunashvili in 2018. Representatives of the occupation regimes directly participated in all these killings. In 2019, Georgian citizen Irakli Kvaratskhelia, illegally detained by the Russian occupation forces, died at the Russian military base illegally deployed in Abkhazia. It is alarming that despite numerous calls from international community and constructive cooperation from Georgian Government, justice cannot be enforced on the mentioned cases. Thus, the offenders remain unpunished.</w:t>
      </w:r>
    </w:p>
    <w:p w14:paraId="72BA220C"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Russian occupation forces continue to strengthen the occupation line in Abkhazia and Tskhinvali region/South Ossetia by erecting barbed wire fences and various artificial barriers. Accordingly, locals living near the occupation line cannot visit their families, do not have access to their own property, agricultural lands, religious monuments or cemeteries, and are limited in their ability to receive healthcare and education services in the territory controlled by the Government. </w:t>
      </w:r>
    </w:p>
    <w:p w14:paraId="69B911A8" w14:textId="484D56C5"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freedom of movement has been restricted by Russia with installment of the so-called crossing points along the occupation line. The occupation force periodically further restricts freedom of movement by permanent or lengthy closure of the so-called crossing points. In 2016</w:t>
      </w:r>
      <w:r w:rsidR="00F90D22">
        <w:t>–</w:t>
      </w:r>
      <w:r w:rsidRPr="000B3A92">
        <w:t>17, four out of six so-called crossing points were closed in the occupied Abkhazia region. The occupation regime uses various artificial pretexts to close the remaining so-called crossing points, preventing Georgian youth living in the occupied region from studying in the territory controlled by the Government of Georgia. In occupied Tskhinvali region, all so-called crossing points have been permanently closed since September 4, 2019, which resulted in the complete isolation and humanitarian crisis with shortage of food and medications. Vulnerable groups including children and the elderly have become victims as they faced impediments to receive medical treatment or a pension on the territory controlled by the Government of Georgia. Since August 2022 Russian occupation regime in Tskhinvali region announced that it would open two so-called crossing points for 10 days every month. However, imposed restrictions create further impediments for crossing the occupation line.</w:t>
      </w:r>
    </w:p>
    <w:p w14:paraId="7BE73810"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Illegal detentions and abductions on the occupation line have a systematic character, in particular, 337 people have been detained in occupied Abkhazia region by the Russian occupation regime, and 627 people have been detained in the occupied Tskhinvali region/South Ossetia since 2016, including children, women, the elderly, doctors. </w:t>
      </w:r>
    </w:p>
    <w:p w14:paraId="705EBC70" w14:textId="6A032F58"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Georgians living in the occupied territories experience discrimination on the grounds of ethnicity. The occupation regime of Abkhazia has been forcing local Georgians to register as </w:t>
      </w:r>
      <w:r w:rsidR="003B3D21">
        <w:t>“</w:t>
      </w:r>
      <w:r w:rsidRPr="000B3A92">
        <w:t>foreigners</w:t>
      </w:r>
      <w:r w:rsidR="003B3D21">
        <w:t>”</w:t>
      </w:r>
      <w:r w:rsidRPr="000B3A92">
        <w:t xml:space="preserve"> in their homeland since 2016. Despite being registered as </w:t>
      </w:r>
      <w:r w:rsidR="003B3D21">
        <w:t>“</w:t>
      </w:r>
      <w:r w:rsidRPr="000B3A92">
        <w:t>foreigners</w:t>
      </w:r>
      <w:r w:rsidR="003B3D21">
        <w:t>”</w:t>
      </w:r>
      <w:r w:rsidRPr="000B3A92">
        <w:t>, the Georgian population is still restricted in their rights to live, work and own property. More than 4,000 school and 600 kindergarten children are restricted to have access to education in their native language each year in both occupied regions. Teaching in the Georgian language has been banned in Abkhazia since 2015, while in the Tskhinvali region/South Ossetia since 2017. The educational process gradually switched to the Russian language in Georgian kindergartens and schools. Children in kindergartens and schools are victims of Russian propaganda and its occupation regimes. Particularly, they thrust upon false historical narratives, while schoolchildren are forbidden to use books and notebooks with the Georgian flag.</w:t>
      </w:r>
    </w:p>
    <w:p w14:paraId="7D7013FD" w14:textId="30CBD4F2"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property rights of ethnic Georgians are grossly violated in the occupied territories. During Russia</w:t>
      </w:r>
      <w:r w:rsidR="003B3D21">
        <w:t>’</w:t>
      </w:r>
      <w:r w:rsidRPr="000B3A92">
        <w:t xml:space="preserve">s military aggression against Georgia in 2008, tens of thousands of houses owned by ethnic Georgians were deliberately burned and destroyed. </w:t>
      </w:r>
    </w:p>
    <w:p w14:paraId="4FBBC220"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It is particularly concerning that in such severe circumstances, the international human rights organizations are constantly denied the access to the occupied Abkhazia and Tskhinvali regions. Even the European Union Monitoring Mission (EUMM) is deprived of the possibility to enter Abkhazia and Tskhinvali regions, despite its mandate covers the entire territory of Georgia. </w:t>
      </w:r>
    </w:p>
    <w:p w14:paraId="71133125" w14:textId="7EDF7ADF"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Russian Federation, exercising effective control, bears the full responsibility for all human rights violations in the occupied territories of Georgia. The Judgement of January 21, 2021 of the European Court of Human Rights confirmed Russia</w:t>
      </w:r>
      <w:r w:rsidR="003B3D21">
        <w:t>’</w:t>
      </w:r>
      <w:r w:rsidRPr="000B3A92">
        <w:t>s occupation and effective control over Abkhazia and Tskhinvali regions as well as Russia</w:t>
      </w:r>
      <w:r w:rsidR="003B3D21">
        <w:t>’</w:t>
      </w:r>
      <w:r w:rsidRPr="000B3A92">
        <w:t>s responsibility for the mass violations of human rights in these regions and for deprivation of right of IDPs and refugees to return to their homes.</w:t>
      </w:r>
    </w:p>
    <w:p w14:paraId="08514B63"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Government consistently implements the policy of peaceful conflict resolution and uses all possible diplomatic, political, legal and other levers to ensure the protection of human rights in the occupied territories. The Government is actively using Geneva International Discussions and the Incident Prevention and Response Mechanisms under the GID. The mentioned issues are actively discussed in all relevant bilateral and multilateral formats and are reflected in numerous documents adopted by both individual countries and international organizations. </w:t>
      </w:r>
    </w:p>
    <w:p w14:paraId="31C5BAA8"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Government continues its efforts to promote the improvement of the humanitarian and socio-economic conditions of the population living in the occupied regions and adjacent zones as part of the reconciliation and engagement policy as well as the restoration of contacts, dialogue, and trust between the population divided by the occupation lines, access to quality education and to healthcare services. </w:t>
      </w:r>
    </w:p>
    <w:p w14:paraId="09968086" w14:textId="77777777" w:rsidR="00EE453D" w:rsidRPr="000B3A92" w:rsidRDefault="00EE453D" w:rsidP="00EE453D">
      <w:pPr>
        <w:pStyle w:val="H1G"/>
      </w:pPr>
      <w:bookmarkStart w:id="3" w:name="_Toc122006136"/>
      <w:r w:rsidRPr="000B3A92">
        <w:tab/>
      </w:r>
      <w:r w:rsidRPr="000B3A92">
        <w:tab/>
        <w:t xml:space="preserve">Reply to paragraphs 2 (b) and 7 </w:t>
      </w:r>
      <w:bookmarkEnd w:id="3"/>
      <w:r w:rsidRPr="000B3A92">
        <w:rPr>
          <w:szCs w:val="24"/>
        </w:rPr>
        <w:t>of the list of issues prior to reporting</w:t>
      </w:r>
    </w:p>
    <w:p w14:paraId="6DCD3EB6" w14:textId="00FD85E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Children</w:t>
      </w:r>
      <w:r w:rsidR="003B3D21">
        <w:t>’</w:t>
      </w:r>
      <w:r w:rsidRPr="000B3A92">
        <w:t xml:space="preserve">s hotline 111 was established for rapid reaction to mitigate the adverse impacts of the pandemic caused by the coronavirus disease (COVID-19). The service has been operational since May 2020 and serves to increase the access of children and their families to available state programs. Beneficiaries will be provided counselling in relation with social, healthcare, education, violence, psychological, legal and other issues for calls made to 111. </w:t>
      </w:r>
    </w:p>
    <w:p w14:paraId="75EBC87F" w14:textId="519C54C9"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different target groups were provided social assistance within the framework of the </w:t>
      </w:r>
      <w:r w:rsidR="003B3D21">
        <w:t>“</w:t>
      </w:r>
      <w:r w:rsidRPr="000B3A92">
        <w:t>Targeted State Program to Mitigate the Damage Caused by the Novel Corona Virus</w:t>
      </w:r>
      <w:r w:rsidR="003B3D21">
        <w:t>”</w:t>
      </w:r>
      <w:r w:rsidRPr="000B3A92">
        <w:t>, in two stages (May</w:t>
      </w:r>
      <w:r w:rsidR="00CF0EAD">
        <w:t>–</w:t>
      </w:r>
      <w:r w:rsidRPr="000B3A92">
        <w:t>October 2020 and January</w:t>
      </w:r>
      <w:r w:rsidR="00CF0EAD">
        <w:t>–</w:t>
      </w:r>
      <w:r w:rsidRPr="000B3A92">
        <w:t xml:space="preserve">June 2021). Particularly, families with a rating score of 65001 - 100001 registered in the database of socially vulnerable families obtained the right to receive compensation according to the number of family members (the amount of compensation for one-member families was GEL 70, for two-member families GEL 90 and in other cases, compensation was given according to the number of family members, in the amount of GEL 35 for each family member). Additionally, families registered in the database of socially vulnerable families with a rating score of up to 100,001, who have 3 or more children including children under 17, received monthly assistance in the amount of GEL 100 per month (the total disbursed sums amounted to GEL 29.8 million). Persons with severe disabilities and children with disabilities under the age of 18 received additional GEL 100 in addition to the assistance established by the social package. </w:t>
      </w:r>
    </w:p>
    <w:p w14:paraId="71779E0E" w14:textId="30EF5314"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In 2020, a one-time universal benefit in the amount of GEL 200 was disbursed for all children (the amount disbursed for this purpose reached GEL 188.0 million). Additionally, students living in socially disadvantaged families with a rating score under 150,001 were funded for one semester</w:t>
      </w:r>
      <w:r w:rsidR="003B3D21">
        <w:t>’</w:t>
      </w:r>
      <w:r w:rsidRPr="000B3A92">
        <w:t xml:space="preserve">s tuition fee, in the amount of GEL 1125 and assistance was provided for the self-employed and those who lost their jobs. </w:t>
      </w:r>
    </w:p>
    <w:p w14:paraId="14F76AE9" w14:textId="510BA681"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framework document for the delivery of remote services was developed and service delivery to the beneficiaries of different sub-programs (including early development promotion sub-program, children</w:t>
      </w:r>
      <w:r w:rsidR="003B3D21">
        <w:t>’</w:t>
      </w:r>
      <w:r w:rsidRPr="000B3A92">
        <w:t xml:space="preserve">s habilitation/rehabilitation sub-program, provision of day care centers sub-program, etc.) continued remotely. </w:t>
      </w:r>
    </w:p>
    <w:p w14:paraId="72CD2ECE"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As part of the social assistance campaign, parcels with food and hygiene items were delivered to socially vulnerable multiple children families, orphans, children with disabilities and Roma community in the municipalities densely populated by ethnic minorities: Samtskhe-Javakheti, Kvemo Kartli and Kakheti regions (605 packages in 2020; 729 packages in 2021; overall- 1334 packages). </w:t>
      </w:r>
    </w:p>
    <w:p w14:paraId="44897D96" w14:textId="53F524D4"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During the pandemic, unimpeded legal proceedings were ensured including with respect to cases of violence against children. The prosecutor</w:t>
      </w:r>
      <w:r w:rsidR="003B3D21">
        <w:t>’</w:t>
      </w:r>
      <w:r w:rsidRPr="000B3A92">
        <w:t xml:space="preserve">s office switched to the remote mode of operation immediately after the declaration of the state of emergency. </w:t>
      </w:r>
    </w:p>
    <w:p w14:paraId="69A3BAEE"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In June 2020, a legislative amendment was implemented and distance learning was recognized as one of the forms of education by the Law on General Education. </w:t>
      </w:r>
    </w:p>
    <w:p w14:paraId="49473BB0"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Ministry of Education immediately introduced distance learning in 2020, different distance learning platforms were offered to schools. Virtual classrooms were created for grades and subjects of all public schools. More than 580,000 user profiles of Microsoft Office 365 were created for students and teachers. A bank of complex digital tasks was created and published on the el.ge portal. Schools were instructed to develop an individual plan for students who necessitated specific distance learning conditions.</w:t>
      </w:r>
    </w:p>
    <w:p w14:paraId="4CC9B91C"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In 2021, the educational process went on in a hybrid mode in schools, periodically remotely, and mostly in face-to-face mode. </w:t>
      </w:r>
    </w:p>
    <w:p w14:paraId="71CF4FC5"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creation of the project TV School (Teleskola) in cooperation with the Georgian Public Broadcaster is of paramount importance among the methods of distance learning, which provides TV-lessons for schoolchildren in all subjects provided by experienced teachers in accordance with the national curriculum. Within the framework of TV School, creative and developmental activities were created for students with special educational needs. The videos on the exercises developing cognitive skills were recorded to support parents. A separate set of lessons has been created for national minority students (Armenian and Azerbaijani), and all lessons for students with hearing problems were adapted to sign language.</w:t>
      </w:r>
    </w:p>
    <w:p w14:paraId="39342849"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Government has provided significant assistance to the occupied regions of Georgia during the Covid-19 pandemic. A number of measures were immediately planned and implemented. The Georgian side offered humanitarian aid to Tskhinvali region/South Ossetia, but the occupation regime refused to accept it. In order to treat patients from Abkhazia region, the Government ensured the speedy opening of Rukhi Hospital near the occupation line. Information on the recommendations and rules for protection against coronavirus was spread in Abkhazian and Ossetian languages, medical equipment, medications and hygiene commodities were regularly supplied to Abkhazia by the Georgian authorities and international organizations. Online consultations were regularly provided for Abkhazian doctors, nearly 1,000 infected patients from Abkhazia and Tskhinvali regions were treated in the Georgian controlled territory. The anti-covid immunization program was extended to the population living in the occupied territories.</w:t>
      </w:r>
    </w:p>
    <w:p w14:paraId="20FA4BC4"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programs, events and services related to the rights of the child are carried out by the relevant state institutions within the framework of the funding allocated through the annual state budget. </w:t>
      </w:r>
    </w:p>
    <w:p w14:paraId="3D39707A" w14:textId="77777777" w:rsidR="00EE453D" w:rsidRPr="000B3A92" w:rsidRDefault="00EE453D" w:rsidP="00EE453D">
      <w:pPr>
        <w:pStyle w:val="H1G"/>
      </w:pPr>
      <w:bookmarkStart w:id="4" w:name="_Toc122006137"/>
      <w:r w:rsidRPr="000B3A92">
        <w:tab/>
      </w:r>
      <w:r w:rsidRPr="000B3A92">
        <w:tab/>
        <w:t xml:space="preserve">Reply to paragraph 3 </w:t>
      </w:r>
      <w:bookmarkEnd w:id="4"/>
      <w:r w:rsidRPr="000B3A92">
        <w:rPr>
          <w:szCs w:val="24"/>
        </w:rPr>
        <w:t>of the list of issues prior to reporting</w:t>
      </w:r>
    </w:p>
    <w:p w14:paraId="5F9CBCBA"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Considering the challenges facing the country and the national context, all 17 goals and 93 targets of the UN sustainable development are defined as national priorities. </w:t>
      </w:r>
    </w:p>
    <w:p w14:paraId="1B01258E"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commitments made by Georgia in terms of sustainable development goals are reflected both through their integration into national policies and the national document of sustainable development goals, which was approved by the Government in 2019. The document was prepared in close cooperation with governmental, non-governmental, private, academic, and international organizations. The document provides timelines for implementation of each sectoral objective and establishes baselines and targets for 201 indicators (by 2030). The objectives and indicators of the document also cover issues related to the rights of the child. </w:t>
      </w:r>
    </w:p>
    <w:p w14:paraId="160A8757" w14:textId="5BFB77B4"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In order to promote the introduction of sustainable development goals and monitoring of their implementation, the Prime Minister created the Council of Sustainable Development Goals in which the representatives of relevant state agencies, </w:t>
      </w:r>
      <w:bookmarkStart w:id="5" w:name="_Hlk132712375"/>
      <w:r w:rsidRPr="000B3A92">
        <w:t>the Public Defender</w:t>
      </w:r>
      <w:r w:rsidR="003B3D21">
        <w:t>’</w:t>
      </w:r>
      <w:r w:rsidRPr="000B3A92">
        <w:t>s Office</w:t>
      </w:r>
      <w:bookmarkEnd w:id="5"/>
      <w:r w:rsidRPr="000B3A92">
        <w:t xml:space="preserve">, international organizations and NGOs are involved. </w:t>
      </w:r>
    </w:p>
    <w:p w14:paraId="2CF6C469"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Voluntary National Review (VNR) report of the country on the implementation of the Sustainable Development Goals is submitted to the High-Level Political Forum (HLPF) every 4 years. Furthermore, the final report will be developed by 2030. Presently, 2 VNR reports have been developed for 2016 and 2020. </w:t>
      </w:r>
    </w:p>
    <w:p w14:paraId="11D9C5A4" w14:textId="77777777" w:rsidR="00EE453D" w:rsidRPr="000B3A92" w:rsidRDefault="00EE453D" w:rsidP="00EE453D">
      <w:pPr>
        <w:pStyle w:val="H1G"/>
      </w:pPr>
      <w:bookmarkStart w:id="6" w:name="_Toc122006138"/>
      <w:r w:rsidRPr="000B3A92">
        <w:tab/>
      </w:r>
      <w:r w:rsidRPr="000B3A92">
        <w:tab/>
        <w:t xml:space="preserve">Reply to paragraph 4 </w:t>
      </w:r>
      <w:bookmarkEnd w:id="6"/>
      <w:r w:rsidRPr="000B3A92">
        <w:rPr>
          <w:szCs w:val="24"/>
        </w:rPr>
        <w:t>of the list of issues prior to reporting</w:t>
      </w:r>
    </w:p>
    <w:p w14:paraId="6A7FE1B8"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Human Rights and Civil Integration Committee of the Parliament of Georgia uses different supervisory mechanisms to monitor the implementation of the Code on the Rights of the Child. The Committee cooperates with international and local organizations, primarily with UNICEF, in order to support the implementation of the Code as well as to further improve the existing legislation on the rights of the child. The Committee also analyzes the data on juvenile justice issues.</w:t>
      </w:r>
    </w:p>
    <w:p w14:paraId="47033213" w14:textId="0A1AFA82"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Permanent Parliamentary Council for the Protection of the Rights of the Child has been functioning to ensure coordinated work on the issues related to the protection of the rights of a child as well as to develop relevant legislation and to supervise the implementation of decisions on the issues related to children</w:t>
      </w:r>
      <w:r w:rsidR="003B3D21">
        <w:t>’</w:t>
      </w:r>
      <w:r w:rsidRPr="000B3A92">
        <w:t xml:space="preserve">s rights, in line with the Code and the Rules the Parliament. </w:t>
      </w:r>
    </w:p>
    <w:p w14:paraId="60A4E1C3"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In accordance with the Code, structural units for child protection and support are created within the municipalities, whose activities include: development and implementation of municipal programs, social work, coordination with the relevant institutions and organizations, etc.</w:t>
      </w:r>
    </w:p>
    <w:p w14:paraId="3075CE08" w14:textId="3BA5F1C1"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relevant amendments were made to the </w:t>
      </w:r>
      <w:r w:rsidR="003B3D21">
        <w:t>“</w:t>
      </w:r>
      <w:r w:rsidRPr="000B3A92">
        <w:t>Law on Broadcasting</w:t>
      </w:r>
      <w:r w:rsidR="003B3D21">
        <w:t>”</w:t>
      </w:r>
      <w:r w:rsidRPr="000B3A92">
        <w:t xml:space="preserve"> based on the Code on the Rights of the Child, in order to protect children from harmful impact in broadcasting. Additionally, any citizen or organization has the opportunity to appeal to the Communications Commission, inform about the violation of the norms stipulated by the </w:t>
      </w:r>
      <w:r w:rsidR="003B3D21">
        <w:t>“</w:t>
      </w:r>
      <w:r w:rsidRPr="000B3A92">
        <w:t>Law on Broadcasting</w:t>
      </w:r>
      <w:r w:rsidR="003B3D21">
        <w:t>”</w:t>
      </w:r>
      <w:r w:rsidRPr="000B3A92">
        <w:t xml:space="preserve"> and request an adequate response. The Commission has a number of times discussed the issues related to the harmful impact of broadcasting on children and made adequate decisions. </w:t>
      </w:r>
    </w:p>
    <w:p w14:paraId="326DDABB"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Pursuant to the requirements of the Code, in 2020 the High Council of Justice approved the template child-friendly form for filling a complaint (lawsuit) and template of child-friendly summons. The form of a complaint includes child-friendly information on how to fill out the complaint form, where to submit/send the completed complaint, what the court does after filing the complaint. The forms of the summons explain the purpose of the summons, the purpose of appearing in a court and who the child should contact with in case of questions. </w:t>
      </w:r>
    </w:p>
    <w:p w14:paraId="3B6CF8E6" w14:textId="3B4D8406"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In 2020, the High Council of Justice also approved the </w:t>
      </w:r>
      <w:r w:rsidR="003B3D21">
        <w:t>“</w:t>
      </w:r>
      <w:r w:rsidRPr="000B3A92">
        <w:t>Standard for specialization of a judge working in the field of the rights of a child</w:t>
      </w:r>
      <w:r w:rsidR="003B3D21">
        <w:t>”</w:t>
      </w:r>
      <w:r w:rsidRPr="000B3A92">
        <w:t>, which means that civil and administrative cases related to or involving a child may be adjudicated only by a judge who has completed a mandatory training course.</w:t>
      </w:r>
    </w:p>
    <w:p w14:paraId="5E955589"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mandate of the Legal Aid Service has been fully extended to all minors since 2020 and any minor has been given the right to legal advice and legal assistance in criminal, civil and administrative cases. Pursuant to Article 41 of the Law of Georgia on Legal Aid, as well as Articles 70 and 79, Part 2 of the Code on the Rights of the Child, all minors (including witnesses) are assigned a lawyer via the Legal Aid Service. </w:t>
      </w:r>
    </w:p>
    <w:p w14:paraId="21FF5BA3"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Free legal services became equally available to all minors regardless of their financial status as a result expansion of legislative mandate. The number of the application of minors to the legal aid services increased by 27% following the legal amendments. </w:t>
      </w:r>
    </w:p>
    <w:p w14:paraId="5C6B4126" w14:textId="1F1EAC0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In order to improve interagency coordination when implementing the Code, 2023 legislative amendments defines institutional mechanism of interagency cooperation. Special electronic system will be developed to facilitate the relevant agencies to discharge obligations under the Code in a coordinated manner with maximum protection of the child</w:t>
      </w:r>
      <w:r w:rsidR="003B3D21">
        <w:t>’</w:t>
      </w:r>
      <w:r w:rsidRPr="000B3A92">
        <w:t>s personal data.</w:t>
      </w:r>
    </w:p>
    <w:p w14:paraId="19AF2CD8" w14:textId="77777777" w:rsidR="00EE453D" w:rsidRPr="000B3A92" w:rsidRDefault="00EE453D" w:rsidP="00544297">
      <w:pPr>
        <w:pStyle w:val="H1G"/>
      </w:pPr>
      <w:bookmarkStart w:id="7" w:name="_Toc122006139"/>
      <w:r w:rsidRPr="000B3A92">
        <w:tab/>
      </w:r>
      <w:r w:rsidRPr="000B3A92">
        <w:tab/>
        <w:t xml:space="preserve">Reply to </w:t>
      </w:r>
      <w:r w:rsidRPr="00544297">
        <w:t>paragraph</w:t>
      </w:r>
      <w:r w:rsidRPr="000B3A92">
        <w:t xml:space="preserve"> 8</w:t>
      </w:r>
      <w:bookmarkEnd w:id="7"/>
      <w:r w:rsidRPr="000B3A92">
        <w:rPr>
          <w:bCs/>
        </w:rPr>
        <w:t xml:space="preserve"> </w:t>
      </w:r>
      <w:r w:rsidRPr="000B3A92">
        <w:t>of the list of issues prior to reporting</w:t>
      </w:r>
    </w:p>
    <w:p w14:paraId="70580C5E" w14:textId="664B8B96"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Ministry of Internally Displaced Persons from the Occupied Territories, Labor, Health and Social Affairs of Georgia (hereinafter – </w:t>
      </w:r>
      <w:r w:rsidR="003B3D21">
        <w:t>“</w:t>
      </w:r>
      <w:r w:rsidRPr="000B3A92">
        <w:t>MOH</w:t>
      </w:r>
      <w:r w:rsidR="003B3D21">
        <w:t>”</w:t>
      </w:r>
      <w:r w:rsidRPr="000B3A92">
        <w:t xml:space="preserve">) prepared a draft resolution – </w:t>
      </w:r>
      <w:r w:rsidR="003B3D21">
        <w:t>“</w:t>
      </w:r>
      <w:r w:rsidRPr="000B3A92">
        <w:t>On the Approval of the Guide for the Implementation of Social Work at the Local Level</w:t>
      </w:r>
      <w:r w:rsidR="003B3D21">
        <w:t>”</w:t>
      </w:r>
      <w:r w:rsidRPr="000B3A92">
        <w:t xml:space="preserve"> in cooperation with donor organizations, which describes the role of different agencies in the system of child protection, including the role of municipal services, the obligations of the municipalities in accordance with the need for well-being and the risk of harm, the principles of inter-agency cooperation. </w:t>
      </w:r>
    </w:p>
    <w:p w14:paraId="7CDF714C" w14:textId="5DD2C4E3"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Information-Analytical Department of the Ministry of Internal Affairs of Georgia (hereinafter – </w:t>
      </w:r>
      <w:r w:rsidR="003B3D21">
        <w:t>“</w:t>
      </w:r>
      <w:r w:rsidRPr="000B3A92">
        <w:t>MIA</w:t>
      </w:r>
      <w:r w:rsidR="003B3D21">
        <w:t>”</w:t>
      </w:r>
      <w:r w:rsidRPr="000B3A92">
        <w:t xml:space="preserve">) processes statistical data according to the articles of the Criminal Code, including also those articles where crimes committed against minor is an independent qualifying circumstance of the crime. </w:t>
      </w:r>
    </w:p>
    <w:p w14:paraId="230A7A41"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Secretariat of the Inter-Agency Council Combating Trafficking in Human Beings (Anti-Trafficking Council) at the Ministry of Justice has been producing a unified database of trafficking. The integrated database contains data on criminal cases, on accused and convicted persons, on injured and victims of trafficking, on mutual legal assistance and police cooperation in the field of criminal law.</w:t>
      </w:r>
    </w:p>
    <w:p w14:paraId="6400DD03" w14:textId="77777777" w:rsidR="00EE453D" w:rsidRPr="000B3A92" w:rsidRDefault="00EE453D" w:rsidP="00544297">
      <w:pPr>
        <w:pStyle w:val="H1G"/>
      </w:pPr>
      <w:bookmarkStart w:id="8" w:name="_Toc122006140"/>
      <w:r w:rsidRPr="000B3A92">
        <w:tab/>
      </w:r>
      <w:r w:rsidRPr="000B3A92">
        <w:tab/>
      </w:r>
      <w:r w:rsidRPr="000B3A92">
        <w:rPr>
          <w:bCs/>
        </w:rPr>
        <w:t xml:space="preserve">Reply to </w:t>
      </w:r>
      <w:r w:rsidRPr="00544297">
        <w:t>paragraph</w:t>
      </w:r>
      <w:r w:rsidRPr="000B3A92">
        <w:rPr>
          <w:bCs/>
        </w:rPr>
        <w:t xml:space="preserve"> 9</w:t>
      </w:r>
      <w:bookmarkEnd w:id="8"/>
      <w:r w:rsidRPr="000B3A92">
        <w:rPr>
          <w:bCs/>
        </w:rPr>
        <w:t xml:space="preserve"> </w:t>
      </w:r>
      <w:r w:rsidRPr="000B3A92">
        <w:t>of the list of issues prior to reporting</w:t>
      </w:r>
    </w:p>
    <w:p w14:paraId="102BAE49" w14:textId="365470A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Training Center of Justice of Georgia provides training for persons involved in the field of juvenile justice (investigators of the Ministry of Justice, social workers, mediators, probation officers, personnel of juvenile rehabilitation institutions, penitentiary institutions and State Inspector Service (former)). In 2017</w:t>
      </w:r>
      <w:r w:rsidR="00CF0EAD">
        <w:t>–</w:t>
      </w:r>
      <w:r w:rsidRPr="000B3A92">
        <w:t>2021, 25 persons and 155 persons involved in juvenile justice completed the training of trainers. Topics of training: psychological aspects of antisocial behavior, child abuse and its impact on child development, victim and witness child interrogation/questioning (protocol), international standards of juvenile justice, Juvenile Justice Code.</w:t>
      </w:r>
    </w:p>
    <w:p w14:paraId="76C9D319" w14:textId="26B9D5EB"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Training Center of Justice pays special attention to raising public awareness on the Convention on the Rights of the Child and its Optional Protocols. To this end, 3.5-hour trainings were conducted for any stakeholder within the framework of free legal trainings during 2017</w:t>
      </w:r>
      <w:r w:rsidR="00CF0EAD">
        <w:t>–</w:t>
      </w:r>
      <w:r w:rsidRPr="000B3A92">
        <w:t xml:space="preserve">2021. A total of 217 participants completed the training. </w:t>
      </w:r>
    </w:p>
    <w:p w14:paraId="37B46935"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Training Center of Justice provided training to 60 employees of the National Agency of Public Registry of the Ministry of Justice and 20 employees of the Public Service Development Agency in 2021, whose area of expertise included issues related to the rights of the child. Furthermore, 64 employees of the Public Service Development Agency were trained.</w:t>
      </w:r>
    </w:p>
    <w:p w14:paraId="1F34EB4D" w14:textId="62CE0FC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Agency is actively participating in TV programs concerning the issues of social services and children</w:t>
      </w:r>
      <w:r w:rsidR="003B3D21">
        <w:t>’</w:t>
      </w:r>
      <w:r w:rsidRPr="000B3A92">
        <w:t>s rights, which results in awareness raising of vulnerable groups. Moreover, a video was prepared about the mechanism of protection against violence and existing services, which was streamed on TV.</w:t>
      </w:r>
    </w:p>
    <w:p w14:paraId="4C33A2AB" w14:textId="386C8531"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Legal Aid Service holds nearly 100 on-field consultation meetings in different regions annually with a view to raising legal awareness of the population, the topics of which are children</w:t>
      </w:r>
      <w:r w:rsidR="003B3D21">
        <w:t>’</w:t>
      </w:r>
      <w:r w:rsidRPr="000B3A92">
        <w:t xml:space="preserve">s rights. </w:t>
      </w:r>
    </w:p>
    <w:p w14:paraId="73F44EB6"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Legal Aid Service created a child-friendly website: </w:t>
      </w:r>
      <w:hyperlink r:id="rId9" w:history="1">
        <w:r w:rsidRPr="000B3A92">
          <w:rPr>
            <w:rStyle w:val="Hyperlink"/>
          </w:rPr>
          <w:t>www.children.las.ge</w:t>
        </w:r>
      </w:hyperlink>
      <w:r w:rsidRPr="000B3A92">
        <w:t xml:space="preserve"> which makes information accessible to children of any age about legal services. </w:t>
      </w:r>
    </w:p>
    <w:p w14:paraId="7E7C9F17" w14:textId="0C8B6BAA"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Legal Aid Service was conducting face-to-face meetings with children and teachers in schools within the framework of the Project </w:t>
      </w:r>
      <w:r w:rsidR="003B3D21">
        <w:t>“</w:t>
      </w:r>
      <w:r w:rsidRPr="000B3A92">
        <w:t>Be Aware of Your Rights under 18</w:t>
      </w:r>
      <w:r w:rsidR="003B3D21">
        <w:t>”</w:t>
      </w:r>
      <w:r w:rsidRPr="000B3A92">
        <w:t>, however, the meetings were transferred to the Zoom platform due to the restrictions imposed during the pandemic and the project continued successfully online. During the meetings, children are provided with the information about their rights and their practical application in the child-friendly language.</w:t>
      </w:r>
    </w:p>
    <w:p w14:paraId="0DF022AE"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Once the Code on the Rights of the Child entered into force, public lawyers were repeatedly trained on the innovations introduced by the Code, as well as on the Convention on the Rights of the Child and its Optional Protocols. </w:t>
      </w:r>
    </w:p>
    <w:p w14:paraId="506F2149" w14:textId="1696E5B8"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Academy of the MIA constantly provides and promotes the training and professional development of the employees and police officers, including on children</w:t>
      </w:r>
      <w:r w:rsidR="003B3D21">
        <w:t>’</w:t>
      </w:r>
      <w:r w:rsidRPr="000B3A92">
        <w:t xml:space="preserve">s rights. The issues related to domestic/child abuse and legal issues relating to minors are included in the training programs of the MIA Academy. </w:t>
      </w:r>
    </w:p>
    <w:p w14:paraId="525CD093" w14:textId="2549737C"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MIA is constantly carrying out campaigns, informational meetings with target groups and trainings for police officers. The relevant information was provided to approximately 5,500 citizens and 3,000 police officers were trained in 2018</w:t>
      </w:r>
      <w:r w:rsidR="0056063C">
        <w:t>–</w:t>
      </w:r>
      <w:r w:rsidRPr="000B3A92">
        <w:t xml:space="preserve">2020. The information was provided to approximately 1,500 police officers in 2021. More than 2,500 law enforcement officers were trained in 2022. The information was provided to 6,000 participants of different target groups as a result of awareness-raising campaigns. Furthermore, the information campaign initiated by the MIA </w:t>
      </w:r>
      <w:r w:rsidR="003B3D21">
        <w:t>“</w:t>
      </w:r>
      <w:r w:rsidRPr="000B3A92">
        <w:t>Do not Deprive Childhood</w:t>
      </w:r>
      <w:r w:rsidR="003B3D21">
        <w:t>”</w:t>
      </w:r>
      <w:r w:rsidRPr="000B3A92">
        <w:t xml:space="preserve"> was carried out between 2019</w:t>
      </w:r>
      <w:r w:rsidR="0056063C">
        <w:t>–</w:t>
      </w:r>
      <w:r w:rsidRPr="000B3A92">
        <w:t>2022, the purpose of which was to eliminate crimes promoting child marriage and to raise public awareness on the matter. In the framework of the mentioned campaign, informative meetings were held with different stakeholders, including school children in different regions, and overall reached nearly 4000 beneficiaries.</w:t>
      </w:r>
    </w:p>
    <w:p w14:paraId="4DBA7630"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It is worth mentioning that the Human Rights Protection and Investigation Quality Monitoring Department of the MIA monitors all criminal cases where marriage with a minor can be identified as the probable ground for committing an act. The department monitored approximately 134 criminal cases in 2020, 212 in 2021, and 171 in 2022, where marriage with a minor was identified as the probable ground for committing an act. </w:t>
      </w:r>
    </w:p>
    <w:p w14:paraId="0554E0AA" w14:textId="73BA3EAA"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In order to raise awareness on children</w:t>
      </w:r>
      <w:r w:rsidR="003B3D21">
        <w:t>’</w:t>
      </w:r>
      <w:r w:rsidRPr="000B3A92">
        <w:t xml:space="preserve">s personal data protection, the Personal Data Protection Service held 11 thematic public lectures/meetings for school staff and students between March to December 2022, which were attended by 327 people. </w:t>
      </w:r>
      <w:bookmarkStart w:id="9" w:name="_Hlk127538365"/>
    </w:p>
    <w:p w14:paraId="243B8957" w14:textId="058FC568"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44% of Special Investigation Service investigators (24 employees) have completed </w:t>
      </w:r>
      <w:r w:rsidR="003B3D21">
        <w:t>“</w:t>
      </w:r>
      <w:r w:rsidRPr="000B3A92">
        <w:t>International Standards of Juvenile Justice, Restorative Justice and Diversion Programs</w:t>
      </w:r>
      <w:r w:rsidR="003B3D21">
        <w:t>”</w:t>
      </w:r>
      <w:r w:rsidRPr="000B3A92">
        <w:t xml:space="preserve"> and a specialization course in juvenile justice and mastered all the skills to interview a minor (including a disabled child). </w:t>
      </w:r>
      <w:bookmarkEnd w:id="9"/>
    </w:p>
    <w:p w14:paraId="1B108F32" w14:textId="2A6EAAEA"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During 2022</w:t>
      </w:r>
      <w:r w:rsidR="0056063C">
        <w:t>–</w:t>
      </w:r>
      <w:r w:rsidRPr="000B3A92">
        <w:t>2023, workshops were organized for the members and staff of the Parliament, including on the provisions of the Convention on the Rights of the Child and national child protection mechanisms.</w:t>
      </w:r>
    </w:p>
    <w:p w14:paraId="65523AAB" w14:textId="77777777" w:rsidR="00EE453D" w:rsidRPr="000B3A92" w:rsidRDefault="00EE453D" w:rsidP="00EE453D">
      <w:pPr>
        <w:pStyle w:val="H1G"/>
      </w:pPr>
      <w:bookmarkStart w:id="10" w:name="_Toc122006141"/>
      <w:r w:rsidRPr="000B3A92">
        <w:tab/>
      </w:r>
      <w:r w:rsidRPr="000B3A92">
        <w:tab/>
      </w:r>
      <w:r w:rsidRPr="000B3A92">
        <w:rPr>
          <w:bCs/>
        </w:rPr>
        <w:t>Reply to paragraph 10</w:t>
      </w:r>
      <w:bookmarkEnd w:id="10"/>
      <w:r w:rsidRPr="000B3A92">
        <w:rPr>
          <w:bCs/>
        </w:rPr>
        <w:t xml:space="preserve"> </w:t>
      </w:r>
      <w:r w:rsidRPr="000B3A92">
        <w:rPr>
          <w:szCs w:val="24"/>
        </w:rPr>
        <w:t>of the list of issues prior to reporting</w:t>
      </w:r>
    </w:p>
    <w:p w14:paraId="1EA1933B"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Government actively cooperates with the non-governmental sector in different formats in order to establish higher standards of human rights within the country. As it was mentioned above, representatives of civil society actively participate in the creation of all important policy documents or the work of different commissions and councils established by the State. </w:t>
      </w:r>
    </w:p>
    <w:p w14:paraId="379A017F" w14:textId="7298249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In order to ensure participation of relevant representatives in the development process of the second consecutive National Strategy of Human Rights of Georgia for 2022</w:t>
      </w:r>
      <w:r w:rsidR="0056063C">
        <w:t>–</w:t>
      </w:r>
      <w:r w:rsidRPr="000B3A92">
        <w:t>2030, the Government established a high-level interagency working group, which was assigned to regularly cooperate with international and local non-governmental organizations in the process of developing the document. International and local experts were involved in the process from the very first stage of strategy development. Children</w:t>
      </w:r>
      <w:r w:rsidR="003B3D21">
        <w:t>’</w:t>
      </w:r>
      <w:r w:rsidRPr="000B3A92">
        <w:t>s rights are the most important part of the strategy, therefore, representatives of civil society actively participated in the process of developing the issues on children</w:t>
      </w:r>
      <w:r w:rsidR="003B3D21">
        <w:t>’</w:t>
      </w:r>
      <w:r w:rsidRPr="000B3A92">
        <w:t xml:space="preserve">s rights. The civil society is also actively involved in the development of human rights Action Plans. </w:t>
      </w:r>
    </w:p>
    <w:p w14:paraId="2A382E6B" w14:textId="1CA19195"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Resolution N629 of the Government on </w:t>
      </w:r>
      <w:r w:rsidR="003B3D21">
        <w:t>“</w:t>
      </w:r>
      <w:r w:rsidRPr="000B3A92">
        <w:t>Rules for Development, Monitoring and Evaluation of Policy Documents</w:t>
      </w:r>
      <w:r w:rsidR="003B3D21">
        <w:t>”</w:t>
      </w:r>
      <w:r w:rsidRPr="000B3A92">
        <w:t xml:space="preserve"> was approved in 2019. The Rules define mandatory methodology for policy development, providing for participation of the civil society representatives and organization of public discussions. </w:t>
      </w:r>
    </w:p>
    <w:p w14:paraId="48598B13" w14:textId="77777777" w:rsidR="00EE453D" w:rsidRPr="000B3A92" w:rsidRDefault="00EE453D" w:rsidP="00EE453D">
      <w:pPr>
        <w:pStyle w:val="H1G"/>
      </w:pPr>
      <w:r w:rsidRPr="000B3A92">
        <w:tab/>
      </w:r>
      <w:r w:rsidRPr="000B3A92">
        <w:tab/>
        <w:t xml:space="preserve">Reply to paragraph 11 (b) </w:t>
      </w:r>
      <w:r w:rsidRPr="000B3A92">
        <w:rPr>
          <w:szCs w:val="24"/>
        </w:rPr>
        <w:t>of the list of issues prior to reporting</w:t>
      </w:r>
    </w:p>
    <w:p w14:paraId="2E392754"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Human Rights Protection Department of the MIA was established in January 2018, the mandate of which was extended in February 2019 and it transformed into Human Rights Protection and Investigation Quality Monitoring Department. Since the day of the establishment, the Department ensures timely response to the crimes committed by and against minors, along with other categories of crimes and the effectiveness of investigation.</w:t>
      </w:r>
    </w:p>
    <w:p w14:paraId="61A689AB" w14:textId="69F46680"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monitoring is carried out through internal and external control mechanisms by the department. The internal control mechanism involves daily monitoring of the investigation quality by the employees of the department through the electronic investigation program. The external control mechanism involves receiving information concerning specific cases from non-governmental organizations, the Public Defender</w:t>
      </w:r>
      <w:r w:rsidR="003B3D21">
        <w:t>’</w:t>
      </w:r>
      <w:r w:rsidRPr="000B3A92">
        <w:t xml:space="preserve">s Office, citizens, as well as from different state agencies. </w:t>
      </w:r>
    </w:p>
    <w:p w14:paraId="4CFC6240"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In order to improve the quality of the investigation, the manuals for the investigation of the above-mentioned crimes are developed, recommendations are prepared and implemented in practice, as well as they are periodically renewed taking into account the legislative changes and existing challenges. </w:t>
      </w:r>
    </w:p>
    <w:p w14:paraId="09521821" w14:textId="77777777" w:rsidR="00EE453D" w:rsidRPr="000B3A92" w:rsidRDefault="00EE453D" w:rsidP="00EE453D">
      <w:pPr>
        <w:pStyle w:val="H1G"/>
      </w:pPr>
      <w:bookmarkStart w:id="11" w:name="_Toc122006142"/>
      <w:r w:rsidRPr="000B3A92">
        <w:tab/>
      </w:r>
      <w:r w:rsidRPr="000B3A92">
        <w:tab/>
        <w:t xml:space="preserve">Reply to paragraph </w:t>
      </w:r>
      <w:r w:rsidRPr="000B3A92">
        <w:rPr>
          <w:bCs/>
        </w:rPr>
        <w:t>12</w:t>
      </w:r>
      <w:bookmarkEnd w:id="11"/>
      <w:r w:rsidRPr="000B3A92">
        <w:rPr>
          <w:bCs/>
        </w:rPr>
        <w:t xml:space="preserve"> of the list of issues prior to reporting</w:t>
      </w:r>
    </w:p>
    <w:p w14:paraId="2D746C87"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Constitution recognizes the equality of all people before the law and prohibits discrimination. Any discrimination on the grounds of race, color, sex, origin, ethnicity, language, religion, political or other views, social affiliation, property or titular status, place of residence or on any other grounds is prohibited. According to the Constitution, the State is responsible for creating special conditions for persons with disabilities to exercise their rights and interests (Article 11.).</w:t>
      </w:r>
    </w:p>
    <w:p w14:paraId="667435E8" w14:textId="746ED320"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All forms of discrimination are prohibited by the Law on the Elimination of All Forms of Discrimination of 2014, the implementation of which is monitored by the Public Defender</w:t>
      </w:r>
      <w:r w:rsidR="003B3D21">
        <w:t>’</w:t>
      </w:r>
      <w:r w:rsidRPr="000B3A92">
        <w:t xml:space="preserve">s Office. The legislative changes implemented in 2019, significantly extended the mandate of the public defender, who was granted the power to appeal to the court with a lawsuit if any legal entity or any other entity of private law did not respond to or did not accept her/his recommendation. </w:t>
      </w:r>
    </w:p>
    <w:p w14:paraId="1344EE55" w14:textId="19DAA0F3"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In order to effectively carry out the tasks assigned, the funding of the Public Defender</w:t>
      </w:r>
      <w:r w:rsidR="003B3D21">
        <w:t>’</w:t>
      </w:r>
      <w:r w:rsidRPr="000B3A92">
        <w:t>s Office has significantly increased in recent years: namely, the approved budget of the Public Defender</w:t>
      </w:r>
      <w:r w:rsidR="003B3D21">
        <w:t>’</w:t>
      </w:r>
      <w:r w:rsidRPr="000B3A92">
        <w:t xml:space="preserve">s Office amounted to GEL 2.380 million in 2014; GEL 4 million in 2015; GEL 4.5 million </w:t>
      </w:r>
      <w:r w:rsidR="00FE555A">
        <w:t>–</w:t>
      </w:r>
      <w:r w:rsidRPr="000B3A92">
        <w:t xml:space="preserve"> in 2016; GEL 4.8 million </w:t>
      </w:r>
      <w:r w:rsidR="00FE555A">
        <w:t>–</w:t>
      </w:r>
      <w:r w:rsidRPr="000B3A92">
        <w:t xml:space="preserve"> in 2017; GEL 5.5 million </w:t>
      </w:r>
      <w:r w:rsidR="00FE555A">
        <w:t>–</w:t>
      </w:r>
      <w:r w:rsidRPr="000B3A92">
        <w:t xml:space="preserve"> in 2018; GEL 6.4 million </w:t>
      </w:r>
      <w:r w:rsidR="00FE555A">
        <w:t>–</w:t>
      </w:r>
      <w:r w:rsidRPr="000B3A92">
        <w:t xml:space="preserve"> In 2019, GEL 7 million </w:t>
      </w:r>
      <w:r w:rsidR="00FE555A">
        <w:t>–</w:t>
      </w:r>
      <w:r w:rsidRPr="000B3A92">
        <w:t xml:space="preserve"> in 2020, GEL 8.5 million </w:t>
      </w:r>
      <w:r w:rsidR="00FE555A">
        <w:t>–</w:t>
      </w:r>
      <w:r w:rsidRPr="000B3A92">
        <w:t xml:space="preserve"> in 2021 and GEL 8.869 million in 2022.</w:t>
      </w:r>
    </w:p>
    <w:p w14:paraId="5677FFAE" w14:textId="5E781FDB"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Moreover, the Code on the Rights of the Child guarantees children</w:t>
      </w:r>
      <w:r w:rsidR="003B3D21">
        <w:t>’</w:t>
      </w:r>
      <w:r w:rsidRPr="000B3A92">
        <w:t xml:space="preserve">s equality and protection from all forms of discrimination. </w:t>
      </w:r>
    </w:p>
    <w:p w14:paraId="54989704"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One of the priorities of the Human Rights Protection and Investigation Quality Monitoring Department of the MIA is to monitor the quality of investigation on crimes committed by and against minors on the ground of discrimination with the motive of intolerance.</w:t>
      </w:r>
    </w:p>
    <w:p w14:paraId="7CE6685D" w14:textId="77777777" w:rsidR="00EE453D" w:rsidRPr="000B3A92" w:rsidRDefault="00EE453D" w:rsidP="00EE453D">
      <w:pPr>
        <w:pStyle w:val="H1G"/>
      </w:pPr>
      <w:bookmarkStart w:id="12" w:name="_Toc122006143"/>
      <w:r w:rsidRPr="000B3A92">
        <w:tab/>
      </w:r>
      <w:r w:rsidRPr="000B3A92">
        <w:tab/>
      </w:r>
      <w:r w:rsidRPr="000B3A92">
        <w:rPr>
          <w:bCs/>
        </w:rPr>
        <w:t>Reply to paragraph 13</w:t>
      </w:r>
      <w:bookmarkEnd w:id="12"/>
      <w:r w:rsidRPr="000B3A92">
        <w:rPr>
          <w:bCs/>
        </w:rPr>
        <w:t xml:space="preserve"> </w:t>
      </w:r>
      <w:r w:rsidRPr="000B3A92">
        <w:rPr>
          <w:szCs w:val="24"/>
        </w:rPr>
        <w:t>of the list of issues prior to reporting</w:t>
      </w:r>
    </w:p>
    <w:p w14:paraId="2E3EB7EA" w14:textId="436DAA4A"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implementation of measures against gender discrimination was defined as an objective of the Action Plan for 2018</w:t>
      </w:r>
      <w:r w:rsidR="0056063C">
        <w:t>–</w:t>
      </w:r>
      <w:r w:rsidRPr="000B3A92">
        <w:t xml:space="preserve">2020. </w:t>
      </w:r>
    </w:p>
    <w:p w14:paraId="372256DD" w14:textId="04F18D78"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Ordinance of 7 October 2014 on </w:t>
      </w:r>
      <w:r w:rsidR="003B3D21">
        <w:t>“</w:t>
      </w:r>
      <w:r w:rsidRPr="000B3A92">
        <w:t>Approval of the Procedures for Artificial Termination of Pregnancy</w:t>
      </w:r>
      <w:r w:rsidR="003B3D21">
        <w:t>”</w:t>
      </w:r>
      <w:r w:rsidRPr="000B3A92">
        <w:t xml:space="preserve"> of the Minister of MOH defines the procedure for pre-abortion consultation/interview, which serves to fully inform a patient about the complications expected due to abortion. </w:t>
      </w:r>
    </w:p>
    <w:p w14:paraId="3B6B215F" w14:textId="34D791A2"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provision on prohibiting sex-selective abortion is included in the same ordinance: </w:t>
      </w:r>
      <w:r w:rsidR="003B3D21">
        <w:t>“</w:t>
      </w:r>
      <w:r w:rsidRPr="000B3A92">
        <w:t>Artificial termination of pregnancy for the purpose of sex selection is prohibited except for the cases when it is necessary to avoid a sex-linked hereditary disease.</w:t>
      </w:r>
      <w:r w:rsidR="003B3D21">
        <w:t>”</w:t>
      </w:r>
      <w:r w:rsidRPr="000B3A92">
        <w:t xml:space="preserve"> </w:t>
      </w:r>
    </w:p>
    <w:p w14:paraId="17EBFF1F" w14:textId="420E6546"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A standard ultrasound examination algorithm for the first trimester of pregnancy (up to 14 weeks) was developed according to which the evaluation of the fetus</w:t>
      </w:r>
      <w:r w:rsidR="003B3D21">
        <w:t>’</w:t>
      </w:r>
      <w:r w:rsidRPr="000B3A92">
        <w:t xml:space="preserve">s genital organs and the determination of the sex of the fetus is not recommended before 14 weeks of pregnancy due to the possibility of inaccuracy. </w:t>
      </w:r>
    </w:p>
    <w:p w14:paraId="53A71849" w14:textId="5FB7F39D"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information brochure and communication guide were created and distributed to medical professionals between 2017</w:t>
      </w:r>
      <w:r w:rsidR="00D21A09">
        <w:t>–</w:t>
      </w:r>
      <w:r w:rsidRPr="000B3A92">
        <w:t xml:space="preserve">2018 in order to raise awareness of the medical community on the issue of prevention of sex-selection on the grounds of gender. The information brochure was developed for future parents and their family members, which clearly explains the low accuracy of fetal sex determination before 14 weeks of pregnancy. </w:t>
      </w:r>
    </w:p>
    <w:p w14:paraId="4C5B820F" w14:textId="61DF6518"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updated action plan of the national strategy for 2017</w:t>
      </w:r>
      <w:r w:rsidR="00D21A09">
        <w:t>–</w:t>
      </w:r>
      <w:r w:rsidRPr="000B3A92">
        <w:t>2030 was prepared and approved for 2021</w:t>
      </w:r>
      <w:r w:rsidR="00D21A09">
        <w:t>–</w:t>
      </w:r>
      <w:r w:rsidRPr="000B3A92">
        <w:t xml:space="preserve">2023 with a view to promoting maternal and newborn health in Georgia, one of the priorities of which is to monitor the accessibility of family planning and reproductive health services, improvement of the regulating environment for the prevention of selective abortion and its implementation in practice. </w:t>
      </w:r>
    </w:p>
    <w:p w14:paraId="6D99559C" w14:textId="77777777" w:rsidR="00EE453D" w:rsidRPr="000B3A92" w:rsidRDefault="00EE453D" w:rsidP="00EE453D">
      <w:pPr>
        <w:pStyle w:val="H1G"/>
      </w:pPr>
      <w:bookmarkStart w:id="13" w:name="_Toc122006144"/>
      <w:r w:rsidRPr="000B3A92">
        <w:tab/>
      </w:r>
      <w:r w:rsidRPr="000B3A92">
        <w:tab/>
        <w:t xml:space="preserve">Reply to paragraph 14 </w:t>
      </w:r>
      <w:bookmarkEnd w:id="13"/>
      <w:r w:rsidRPr="000B3A92">
        <w:rPr>
          <w:szCs w:val="24"/>
        </w:rPr>
        <w:t>of the list of issues prior to reporting</w:t>
      </w:r>
    </w:p>
    <w:p w14:paraId="2E762B8C"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core principle of the Code on the Rights of the Child is to consider the best interests of the child in all legal and administrative proceedings. </w:t>
      </w:r>
    </w:p>
    <w:p w14:paraId="067166AA"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In line with the aims of the Code, the subsequent legislative amendments were implemented to increase the standard of substantiation of draft laws taking account the best interests of the child. In particular, the initiator is obliged to reflect the assessment of the impact of the normative act on the rights of a child in the explanatory note of the draft legislation. </w:t>
      </w:r>
    </w:p>
    <w:p w14:paraId="477C4234"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Social workers together with other participating specialists, in the course of assessment the minor, her/his family and the environment, apply holistic and systemic approaches, identify biological, psychological as well as social aspects, evaluate and define an action plan. It should be noted that the number of social workers and psychologists is increasing year after year. According to the data for 2022, 300 social workers and 24 psychologists are employed by the Agency. </w:t>
      </w:r>
    </w:p>
    <w:p w14:paraId="05049272" w14:textId="40533B25"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concept of a child-friendly environment within the justice system was elaborated with the support of UNICEF in 2017</w:t>
      </w:r>
      <w:r w:rsidR="0056063C">
        <w:t>–</w:t>
      </w:r>
      <w:r w:rsidRPr="000B3A92">
        <w:t>2018. In line with the mentioned model, a child-friendly space was piloted at the Rustavi City Court in compliance with international standards. Establishing child-friendly spaces in courts has been continued thereafter.</w:t>
      </w:r>
    </w:p>
    <w:p w14:paraId="1B72D2D1" w14:textId="22709991"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Juvenile Affairs Division of Tbilisi Police Department is responsible to investigate only those crimes which are committed by and against minors in the given geographical area. Furthermore, the Division is also responsible for timely and effective response to cases of administrative offenses by/against minors. The Division is staffed by specialized investigators and detectives and it has investigated registered crimes </w:t>
      </w:r>
      <w:r w:rsidR="0056063C">
        <w:t>–</w:t>
      </w:r>
      <w:r w:rsidRPr="000B3A92">
        <w:t xml:space="preserve"> 2,046 cases since 2020 from the day of establishment. Creation of juvenile divisions is planned in different regions of Georgia.</w:t>
      </w:r>
    </w:p>
    <w:p w14:paraId="1F0E66A2"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Infrastructural projects have been implemented in the territorial divisions of the MIA since 2018, as a result of which child-friendly spaces were created and put into operation. The space is provided with rooms and audio/video equipment necessary for the interrogation of a minor, with a separate entrance and a waiting room. These spaces were created in Tbilisi, Kutaisi, Adjara, Pankisi and Rustavi. </w:t>
      </w:r>
    </w:p>
    <w:p w14:paraId="06840C01"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MIA ensures the realization of the right of the child to be heard at any stage of proceedings where a child appears (in any status), taking into account the best interest of the child in compliance with applicable international treaties and national legislation.</w:t>
      </w:r>
    </w:p>
    <w:p w14:paraId="12CD29DB"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specialized investigators of the Special Investigation Service are involved in investigative and procedural actions related to minors. Additionally, special spaces tailored to the interests of the child were created. Presently, the works are underway with donors to create child-friendly spaces for two new offices of the Service (Telavi, Zugdidi). </w:t>
      </w:r>
    </w:p>
    <w:p w14:paraId="63CB5F78" w14:textId="69F961FF"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Prosecutor</w:t>
      </w:r>
      <w:r w:rsidR="003B3D21">
        <w:t>’</w:t>
      </w:r>
      <w:r w:rsidRPr="000B3A92">
        <w:t>s Office is actively working on introduction of child-friendly spaces with the support of UNICEF. A child-friendly space was created in Rustavi, Khelvachauri, Senaki and Sachkhere Prosecutor</w:t>
      </w:r>
      <w:r w:rsidR="003B3D21">
        <w:t>’</w:t>
      </w:r>
      <w:r w:rsidRPr="000B3A92">
        <w:t>s District Offices in 2018</w:t>
      </w:r>
      <w:r w:rsidR="0056063C">
        <w:t>–</w:t>
      </w:r>
      <w:r w:rsidRPr="000B3A92">
        <w:t xml:space="preserve">2021. The concept of a child-friendly space is planned to be expanded step by step in other structural units. </w:t>
      </w:r>
    </w:p>
    <w:p w14:paraId="0C1A5F2E" w14:textId="44DA2BF0"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Presently, the Prosecutor</w:t>
      </w:r>
      <w:r w:rsidR="003B3D21">
        <w:t>’</w:t>
      </w:r>
      <w:r w:rsidRPr="000B3A92">
        <w:t xml:space="preserve">s Office has 104 managers, 183 prosecutors, 27 investigators and 12 coordinators of witness and victim specialized in juvenile justice. The training course on Juvenile Justice, Psychology and Methods for Relations with Juveniles was developed for prosecutors and investigators, which covers legal and psychological issues. </w:t>
      </w:r>
    </w:p>
    <w:p w14:paraId="6AC2205B"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Academy of the MIA has been implementing the training program for specialized police officers and investigators implementing the juvenile justice since 2015. </w:t>
      </w:r>
      <w:bookmarkStart w:id="14" w:name="_Toc122006145"/>
    </w:p>
    <w:p w14:paraId="34602930" w14:textId="77777777" w:rsidR="00EE453D" w:rsidRPr="000B3A92" w:rsidRDefault="00EE453D" w:rsidP="00EE453D">
      <w:pPr>
        <w:pStyle w:val="H1G"/>
      </w:pPr>
      <w:r w:rsidRPr="000B3A92">
        <w:tab/>
      </w:r>
      <w:r w:rsidRPr="000B3A92">
        <w:tab/>
        <w:t>Reply to paragraph 15</w:t>
      </w:r>
      <w:bookmarkEnd w:id="14"/>
      <w:r w:rsidRPr="000B3A92">
        <w:t xml:space="preserve"> </w:t>
      </w:r>
      <w:r w:rsidRPr="000B3A92">
        <w:rPr>
          <w:szCs w:val="24"/>
        </w:rPr>
        <w:t>of the list of issues prior to reporting</w:t>
      </w:r>
    </w:p>
    <w:p w14:paraId="6818E004" w14:textId="77777777" w:rsidR="00EE453D" w:rsidRPr="000B3A92" w:rsidRDefault="00EE453D" w:rsidP="00EE453D">
      <w:pPr>
        <w:pStyle w:val="H23G"/>
      </w:pPr>
      <w:r w:rsidRPr="000B3A92">
        <w:tab/>
        <w:t>1.</w:t>
      </w:r>
      <w:r w:rsidRPr="000B3A92">
        <w:tab/>
        <w:t>Suicide prevention</w:t>
      </w:r>
    </w:p>
    <w:p w14:paraId="1D56E188"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Works on the suicide prevention protocol have been finalized which will be soon piloted. The protocol is designed for both social workers and other support professionals. Following the implementation of the protocol, the relevant agency will have a clear tool focused on effective and rapid management of suicide cases, risk assessment, timely referral, available services and follow-up measures. </w:t>
      </w:r>
    </w:p>
    <w:p w14:paraId="2916DD59"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suicide prevention program for accused/convicts has been implemented in all penitentiary establishments of the Special Penitentiary Service, including the N11 Juvenile Rehabilitation Establishment since February 2016, which was aimed to identify accused/convicts who are proned to suicide in order to ensure the provision of assistance based on holistic principles and to decrease the mortality caused by suicide. </w:t>
      </w:r>
    </w:p>
    <w:p w14:paraId="6D3668FC" w14:textId="049F985D"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Overall, 12 child beneficiaries were included in the suicide prevention program in 2017</w:t>
      </w:r>
      <w:r w:rsidR="00D21A09">
        <w:t>–</w:t>
      </w:r>
      <w:r w:rsidRPr="000B3A92">
        <w:t xml:space="preserve">2021. </w:t>
      </w:r>
    </w:p>
    <w:p w14:paraId="5B667A97" w14:textId="6E3FAC3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MIA has launched information and educational campaign since September 2022 – Befriend to the Police, within the framework of which representatives of different divisions of the MIA held meetings in schools across Georgia on different topics, including children</w:t>
      </w:r>
      <w:r w:rsidR="003B3D21">
        <w:t>’</w:t>
      </w:r>
      <w:r w:rsidRPr="000B3A92">
        <w:t xml:space="preserve">s rights, early marriage and the harm caused by it, bullying, violence, and organized crime. </w:t>
      </w:r>
    </w:p>
    <w:p w14:paraId="0579D431" w14:textId="77777777" w:rsidR="00EE453D" w:rsidRPr="000B3A92" w:rsidRDefault="00EE453D" w:rsidP="00EE453D">
      <w:pPr>
        <w:pStyle w:val="H23G"/>
      </w:pPr>
      <w:r w:rsidRPr="000B3A92">
        <w:tab/>
        <w:t>2.</w:t>
      </w:r>
      <w:r w:rsidRPr="000B3A92">
        <w:tab/>
        <w:t>Reducing maternal and newborn mortality</w:t>
      </w:r>
    </w:p>
    <w:p w14:paraId="2DCE0D68" w14:textId="7E75404E"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National Strategy for the Promotion of Maternal and Newborn Health was developed for years 2017</w:t>
      </w:r>
      <w:r w:rsidR="00CF1EC6">
        <w:t>–</w:t>
      </w:r>
      <w:r w:rsidRPr="000B3A92">
        <w:t>2030 with the aim to reduce the maternal and newborn morbidity and mortality and increasing access to reproductive health services. The Strategy defines the country</w:t>
      </w:r>
      <w:r w:rsidR="003B3D21">
        <w:t>’</w:t>
      </w:r>
      <w:r w:rsidRPr="000B3A92">
        <w:t>s policy in terms of maternal and newborn health as well as family planning, sexual and reproductive health.</w:t>
      </w:r>
    </w:p>
    <w:p w14:paraId="54E50BB2"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Since 2017, eight antenatal visits of pregnant women instead of four are fully financed by the Government in accordance with WHO guidelines. High-risk pregnancy, childbirth, and caesarean sections are funded by the State within the framework of the Universal Health Care program. Pregnant mothers are provided with folate and iron supplements. </w:t>
      </w:r>
    </w:p>
    <w:p w14:paraId="71FE9F5A"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Within the framework of the State program of maternal and child health, the treatment of mother-to-fetus syphilis has started since 2017. Within the framework of the State program of HIV infection, the treatment of mother-to-fetus HIV infection has started since 2003. </w:t>
      </w:r>
      <w:bookmarkStart w:id="15" w:name="_Toc122006146"/>
      <w:r w:rsidRPr="000B3A92">
        <w:t>A draft strategy to eliminate the transmission of sexually transmitted diseases from mother to fetus has been prepared. In addition, the State provides prevention of 13 diseases as per the national vaccination calendar.</w:t>
      </w:r>
    </w:p>
    <w:p w14:paraId="50342AEB" w14:textId="77777777" w:rsidR="00EE453D" w:rsidRPr="000B3A92" w:rsidRDefault="00EE453D" w:rsidP="00EE453D">
      <w:pPr>
        <w:pStyle w:val="H1G"/>
      </w:pPr>
      <w:r w:rsidRPr="000B3A92">
        <w:tab/>
      </w:r>
      <w:r w:rsidRPr="000B3A92">
        <w:tab/>
        <w:t>Reply to paragraph 16</w:t>
      </w:r>
      <w:bookmarkEnd w:id="15"/>
      <w:r w:rsidRPr="000B3A92">
        <w:t xml:space="preserve"> </w:t>
      </w:r>
      <w:r w:rsidRPr="000B3A92">
        <w:rPr>
          <w:szCs w:val="24"/>
        </w:rPr>
        <w:t>of the list of issues prior to reporting</w:t>
      </w:r>
    </w:p>
    <w:p w14:paraId="7C5F5082"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Professional standards of social work for social workers was approved by the Order 01-53/N of June 04, 2021, which together with other legislative and subordinate normative acts, clearly states that the participation of target groups, consideration of their opinion, vision and desires is essential in any matter related to them. Social workers and other specialists protect one of the fundamental rights of the child to be heard as much as possible and to make decisions taking account of his/her view and wish.</w:t>
      </w:r>
    </w:p>
    <w:p w14:paraId="6FA094F1" w14:textId="77777777" w:rsidR="00EE453D" w:rsidRPr="000B3A92" w:rsidRDefault="00EE453D" w:rsidP="00EE453D">
      <w:pPr>
        <w:pStyle w:val="H1G"/>
      </w:pPr>
      <w:bookmarkStart w:id="16" w:name="_Toc122006147"/>
      <w:r w:rsidRPr="000B3A92">
        <w:tab/>
      </w:r>
      <w:r w:rsidRPr="000B3A92">
        <w:tab/>
      </w:r>
      <w:r w:rsidRPr="000B3A92">
        <w:rPr>
          <w:bCs/>
        </w:rPr>
        <w:t>Reply to paragraph 17</w:t>
      </w:r>
      <w:bookmarkEnd w:id="16"/>
    </w:p>
    <w:p w14:paraId="7E7EDC5B" w14:textId="723A639E"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In the past years, a number of legal amendments were made to the Order N18 of the Minister of Justice of Georgia on the Procedure of Registration of Civil Status Acts for the purposes of birth registration of children born through extracorporeal fertilization in order to protect their best interests and safety. In particular, medical certificate on extracorporeal fertilization should be issued no later than the second day of implantation. The timeline for conclusion of the contract between the parties was determined. The application should be submitted by both persons to be designated as parents except for the death of one of the persons to be designated as a parent and/or recognition as a beneficiary of support. The final deadline for submission of application and documents for birth registration of a child born through extracorporeal fertilization was defined (7 days). A form of medical certificate to be issued immediately after embryo implantation or no later than the next working day has been approved. The form of contract verification was established </w:t>
      </w:r>
      <w:r w:rsidR="008E359C">
        <w:t>–</w:t>
      </w:r>
      <w:r w:rsidRPr="000B3A92">
        <w:t xml:space="preserve"> public notary act. The parties to the agreement were specified. The procedure for stillbirth registration was established.</w:t>
      </w:r>
    </w:p>
    <w:p w14:paraId="63D8842B"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certification of documents with a qualified electronic signature/qualified electronic stamp immediately after the embryo implantation has become mandatory for medical institutions since September 2020. The mentioned change serves to protect the maximum accuracy of the birth registration process of children born through </w:t>
      </w:r>
      <w:bookmarkStart w:id="17" w:name="_Hlk132814927"/>
      <w:r w:rsidRPr="000B3A92">
        <w:t xml:space="preserve">extracorporeal fertilization </w:t>
      </w:r>
      <w:bookmarkEnd w:id="17"/>
      <w:r w:rsidRPr="000B3A92">
        <w:t>to ensure fulfillment of the conditions required by the law.</w:t>
      </w:r>
    </w:p>
    <w:p w14:paraId="0453623B"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party of a contract can be a couple consisting of a man and a woman, who are committed to raise a child born through extracorporeal fertilization. </w:t>
      </w:r>
    </w:p>
    <w:p w14:paraId="0DEC2789"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Submission of the certificate drawn up before cryopreservation (freezing) to the Agency has become mandatory in case of embryo freezing, which identifies the couple who will be indicated as the parents of the child after birth.</w:t>
      </w:r>
    </w:p>
    <w:p w14:paraId="37B56BCA" w14:textId="38044A65"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changes have also affected the procedure for drawing up a contract on extracorporeal fertilization by notaries. In particular, signing of a contract by the parties to the contract has become mandatory in the presence of a notary. Participation of the surrogate mother through the representative in the contract has been forbidden. Submission of the donation acknowledgment letter to a notary became mandatory by the donor and if the notary is suspicious, she/he is obliged to refuse to draw up the contract. The submission of the document conforming the couple</w:t>
      </w:r>
      <w:r w:rsidR="003B3D21">
        <w:t>’</w:t>
      </w:r>
      <w:r w:rsidRPr="000B3A92">
        <w:t>s factual marriage or their cohabiting outside marriage within the last year has become mandatory for the couple.</w:t>
      </w:r>
    </w:p>
    <w:p w14:paraId="45F506FD"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A person born through surrogacy is not limited in her/his right to receive information about her/his origin. </w:t>
      </w:r>
    </w:p>
    <w:p w14:paraId="6419F33F"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Organic Law of Georgia on Citizenship of Georgia establishes mechanisms to prevent and reduce the statelessness of minors. </w:t>
      </w:r>
    </w:p>
    <w:p w14:paraId="5295A1D6"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minor refugees born in Georgia are granted Georgian citizenship under a simplified procedure. According to the Organic Law of Georgia on Citizenship of Georgia, Article 13 (3), a minor having a refugee status born on the territory of Georgia who has been residing in Georgia for at least 5 years shall be granted Georgian citizenship in ordinary manner without checking the grounds for refusing naturalization provided for in the same law.</w:t>
      </w:r>
    </w:p>
    <w:p w14:paraId="516E6270" w14:textId="77777777" w:rsidR="00EE453D" w:rsidRPr="000B3A92" w:rsidRDefault="00EE453D" w:rsidP="00EE453D">
      <w:pPr>
        <w:pStyle w:val="H1G"/>
      </w:pPr>
      <w:bookmarkStart w:id="18" w:name="_Toc122006148"/>
      <w:r w:rsidRPr="000B3A92">
        <w:tab/>
      </w:r>
      <w:r w:rsidRPr="000B3A92">
        <w:tab/>
      </w:r>
      <w:r w:rsidRPr="000B3A92">
        <w:rPr>
          <w:bCs/>
        </w:rPr>
        <w:t>Reply to paragraph 18 (a)</w:t>
      </w:r>
      <w:bookmarkEnd w:id="18"/>
      <w:r w:rsidRPr="000B3A92">
        <w:rPr>
          <w:bCs/>
        </w:rPr>
        <w:t xml:space="preserve"> </w:t>
      </w:r>
      <w:r w:rsidRPr="000B3A92">
        <w:rPr>
          <w:szCs w:val="24"/>
        </w:rPr>
        <w:t>of the list of issues prior to reporting</w:t>
      </w:r>
    </w:p>
    <w:p w14:paraId="12C33869" w14:textId="77777777" w:rsidR="00EE453D" w:rsidRPr="000B3A92" w:rsidRDefault="00EE453D" w:rsidP="00EE453D">
      <w:pPr>
        <w:pStyle w:val="H23G"/>
      </w:pPr>
      <w:bookmarkStart w:id="19" w:name="_Toc122006149"/>
      <w:r w:rsidRPr="000B3A92">
        <w:tab/>
        <w:t>1.</w:t>
      </w:r>
      <w:r w:rsidRPr="000B3A92">
        <w:tab/>
        <w:t xml:space="preserve">The existing situation in Ninotsminda boarding school </w:t>
      </w:r>
      <w:bookmarkEnd w:id="19"/>
    </w:p>
    <w:p w14:paraId="6657BFD3"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State Care Agency under MOH is the body of guardianship and custodianship operating in the entire territory of Georgia. Accordingly, the agency offers legal representation for all children placed under state care. </w:t>
      </w:r>
    </w:p>
    <w:p w14:paraId="4F66FDE2" w14:textId="762CEAAA"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Georgian Patriarchate</w:t>
      </w:r>
      <w:r w:rsidR="003B3D21">
        <w:t>’</w:t>
      </w:r>
      <w:r w:rsidRPr="000B3A92">
        <w:t xml:space="preserve">s Ninotsminda boarding school for Orphans (hereinafter </w:t>
      </w:r>
      <w:r w:rsidR="008E359C">
        <w:t>–</w:t>
      </w:r>
      <w:r w:rsidRPr="000B3A92">
        <w:t xml:space="preserve"> the </w:t>
      </w:r>
      <w:r w:rsidR="003B3D21">
        <w:t>“</w:t>
      </w:r>
      <w:r w:rsidRPr="000B3A92">
        <w:t>Boarding School</w:t>
      </w:r>
      <w:r w:rsidR="003B3D21">
        <w:t>”</w:t>
      </w:r>
      <w:r w:rsidRPr="000B3A92">
        <w:t xml:space="preserve">) was licensed in 2016. A social worker periodically visited minors and monitored their situation. </w:t>
      </w:r>
    </w:p>
    <w:p w14:paraId="3D26A716" w14:textId="33D738C2"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In April 2021, the State Care Agency was informed that the representatives of the public defender</w:t>
      </w:r>
      <w:r w:rsidR="003B3D21">
        <w:t>’</w:t>
      </w:r>
      <w:r w:rsidRPr="000B3A92">
        <w:t>s office were not permitted to enter the Boarding School (on April 15). On April 19, a written appeal was immediately sent to the administration of the Boarding School in which the Boarding School was asked to allow the public defender to carry out monitoring and not to interfere in her/his activities. In response to interim measures regarding the admission of the Public Defender adopted by the CRC on May 7, 2021, the Government provided the Committee with detailed information about the existing situation in Boarding School. The Government also informed the Committee about the monitoring carried out by the Public Defender together with the new management Boarding School.</w:t>
      </w:r>
    </w:p>
    <w:p w14:paraId="0EE4C49F"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A number of violations against the children were revealed once the existing situation was assessed in the Boarding School due to which 30 out of 50 caregivers were dismissed. </w:t>
      </w:r>
    </w:p>
    <w:p w14:paraId="7957C221" w14:textId="0EA6B78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On June 3, 2021, Samtskhe-Javakheti Police Department initiated criminal investigation concerning the possible violence against a minor beneficiary of the Boarding School by the caregivers. Within the framework of the investigation, nearly 400 investigative and procedural actions were conducted. The investigation was conducted by the law enforcement officers specialized in juvenile justice bearing the best interests of the minors in mind, in an adequate environment, with participation of a specialized law enforcement officials, legal representatives and psychologists. Within the framework of the children</w:t>
      </w:r>
      <w:r w:rsidR="003B3D21">
        <w:t>’</w:t>
      </w:r>
      <w:r w:rsidRPr="000B3A92">
        <w:t>s rights protection and support, the coordinator of the witness and victim of the MIA was also involved in the criminal case.</w:t>
      </w:r>
    </w:p>
    <w:p w14:paraId="36BF58EF"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separate investigation is ongoing concerning a criminal case initiated in 2019 on the fact of an alleged sex crime committed against a former beneficiary of the Boarding School. </w:t>
      </w:r>
    </w:p>
    <w:p w14:paraId="65C3A6DB"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On June 5, 2021, Tbilisi City Court made a temporary decision, according to which the agency was assigned to carry out a specific action, specifically, to place children with disabilities enrolled in the institution in another form of state care (foster care, small family-type home) or in reintegration. </w:t>
      </w:r>
    </w:p>
    <w:p w14:paraId="1DE51E31"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According to the court decision, the representatives of the agency took 6 children with disabilities away from the Boarding School within 24 hours. </w:t>
      </w:r>
    </w:p>
    <w:p w14:paraId="79C3F039"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As of June 4, 2021, in pursuance to the court decision, social workers and psychologists were providing 24-hour monitoring over the safety of 15 minors residing in the Boarding School on a daily basis. As of February 2022, the monitoring has been carried out twice a month. </w:t>
      </w:r>
    </w:p>
    <w:p w14:paraId="6CE3C446"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views and opinions of a child concerning her/his future are considered at every stage. Additionally, the work is underway to determine the further forms of care for 15 beneficiaries of the Boarding School taking account of their opinion and best interests. Presently, the environment in the Boarding School is suitable for the normal upbringing and development of minors. </w:t>
      </w:r>
    </w:p>
    <w:p w14:paraId="78ED9E26"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In 2022, only 11 minors, based on their own wish, stayed at the Boarding School. In 2023, two juveniles were transferred to alternative care services. </w:t>
      </w:r>
    </w:p>
    <w:p w14:paraId="4ED90739" w14:textId="7AE1DC94"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State Inspector</w:t>
      </w:r>
      <w:r w:rsidR="003B3D21">
        <w:t>’</w:t>
      </w:r>
      <w:r w:rsidRPr="000B3A92">
        <w:t>s Service imposed an administrative responsibility on the Boarding School in the form of a fine in 2021 for disclosing minors</w:t>
      </w:r>
      <w:r w:rsidR="003B3D21">
        <w:t>’</w:t>
      </w:r>
      <w:r w:rsidRPr="000B3A92">
        <w:t xml:space="preserve"> data disproportionately and for non-fulfillment of the requirements set by the Service. </w:t>
      </w:r>
    </w:p>
    <w:p w14:paraId="76F6F370" w14:textId="77777777" w:rsidR="00EE453D" w:rsidRPr="000B3A92" w:rsidRDefault="00EE453D" w:rsidP="00EE453D">
      <w:pPr>
        <w:pStyle w:val="H23G"/>
      </w:pPr>
      <w:bookmarkStart w:id="20" w:name="_Toc122006150"/>
      <w:r w:rsidRPr="000B3A92">
        <w:tab/>
        <w:t>2.</w:t>
      </w:r>
      <w:r w:rsidRPr="000B3A92">
        <w:tab/>
        <w:t xml:space="preserve">Prevention of violence against children, including online violence and cyberbullying </w:t>
      </w:r>
      <w:bookmarkEnd w:id="20"/>
    </w:p>
    <w:p w14:paraId="7AE618CE"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In order to protect children from all kinds of violence, in 2006, the Government approved the referral procedures for child, which expanded the circle of agencies involved in the process (it encompassed all circles that may have contact with children). Administrative responsibility was established for those involved in the process who fail to fulfill the obligation to provide information on child abuse to the relevant authority. </w:t>
      </w:r>
    </w:p>
    <w:p w14:paraId="68528042" w14:textId="6CBCECE5"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Office of Resource Officers of Educational Institutions identifies the initial signs of violence/alleged violence in schools and, if necessary, refers the victim/alleged victim to the Agency for State Care and Assistance for the (Statutory) Victims of Human Trafficking (hereinafter – </w:t>
      </w:r>
      <w:r w:rsidR="003B3D21">
        <w:t>“</w:t>
      </w:r>
      <w:r w:rsidRPr="000B3A92">
        <w:t>Agency for State Care</w:t>
      </w:r>
      <w:r w:rsidR="003B3D21">
        <w:t>”</w:t>
      </w:r>
      <w:r w:rsidRPr="000B3A92">
        <w:t xml:space="preserve">) or to </w:t>
      </w:r>
      <w:r w:rsidR="003B3D21">
        <w:t>“</w:t>
      </w:r>
      <w:r w:rsidRPr="000B3A92">
        <w:t>122-operator</w:t>
      </w:r>
      <w:r w:rsidR="003B3D21">
        <w:t>”</w:t>
      </w:r>
      <w:r w:rsidRPr="000B3A92">
        <w:t xml:space="preserve"> or to the Psycho-social Service Center at the Office of Resource Officers of Educational Institutions. Within the framework of the service delivery and referral mechanism for schoolchildren, the Office closely cooperates with relevant state and non-governmental agencies.</w:t>
      </w:r>
    </w:p>
    <w:p w14:paraId="400F53B2"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services of the Psycho-social Service Center are free of charge. The Center has an operational 24-hour hotline. A new website befriend.mes.gov.ge has been launched since October 2021, which allows users to receive qualified psychological counseling through an online chat with full confidentiality. In 2019, two more Centers were opened. Presently, 10 centers operate across the country. </w:t>
      </w:r>
    </w:p>
    <w:p w14:paraId="270AA6D6" w14:textId="7B974366"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Resource Officers were represented in 458 public schools across the country before 2019. Resource Officers were represented additionally in 153 Georgian public schools during 2019</w:t>
      </w:r>
      <w:r w:rsidR="008E359C">
        <w:t>–</w:t>
      </w:r>
      <w:r w:rsidRPr="000B3A92">
        <w:t>2021. Overall, the resource officers of the educational institutions are distributed in 611 public schools across the country as of 2021 (covering 85% of schoolchildren in the country). In those schools where there is no resource officer of the educational institution, security is ensured by the authorized persons designated by the schools who complete retraining under the specially training module.</w:t>
      </w:r>
    </w:p>
    <w:p w14:paraId="5EAF2B0B"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A Crisis Intervention Team operates under the Office of Resource Officers which aims to assess critical cases on the spot, ensure initial management of the situation and make relevant recommendations and plan further measures. </w:t>
      </w:r>
    </w:p>
    <w:p w14:paraId="011333E5" w14:textId="114E5425"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In 2021, the resource officers conducted 6408 informational online meetings with students of grades VII</w:t>
      </w:r>
      <w:r w:rsidR="00281E9A">
        <w:t>–</w:t>
      </w:r>
      <w:r w:rsidRPr="000B3A92">
        <w:t xml:space="preserve">XII on the effects of violence and cyberbullying, its prevention and response. </w:t>
      </w:r>
    </w:p>
    <w:p w14:paraId="58BA8513"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One of the important tasks of the Human Rights Protection Department of the MIA is to ensure timely response to the cases of domestic violence, violence against women, discrimination based on intolerance, trafficking, crimes committed by/against minors and effectiveness of ongoing investigations. </w:t>
      </w:r>
    </w:p>
    <w:p w14:paraId="068FFC2E" w14:textId="103AE108"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project </w:t>
      </w:r>
      <w:r w:rsidR="003B3D21">
        <w:t>“</w:t>
      </w:r>
      <w:r w:rsidRPr="000B3A92">
        <w:t>Community Policing Initiative in Minority Regions of Georgia</w:t>
      </w:r>
      <w:r w:rsidR="003B3D21">
        <w:t>”</w:t>
      </w:r>
      <w:r w:rsidRPr="000B3A92">
        <w:t xml:space="preserve"> (CPI) has been implemented in the Region of Samtskhe-Javakheti as of 2022, in frames of which nearly 60 legal lessons related to sexual violence and cybercrime were delivered in 15 schools. </w:t>
      </w:r>
    </w:p>
    <w:p w14:paraId="5CCA1A38" w14:textId="156129DD"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project </w:t>
      </w:r>
      <w:r w:rsidR="003B3D21">
        <w:t>“</w:t>
      </w:r>
      <w:r w:rsidRPr="000B3A92">
        <w:t>School, Community and Police Engagement program SCOPE</w:t>
      </w:r>
      <w:r w:rsidR="003B3D21">
        <w:t>”</w:t>
      </w:r>
      <w:r w:rsidRPr="000B3A92">
        <w:t xml:space="preserve"> was implemented during 2017</w:t>
      </w:r>
      <w:r w:rsidR="00281E9A">
        <w:t>–</w:t>
      </w:r>
      <w:r w:rsidRPr="000B3A92">
        <w:t xml:space="preserve">2021. The program aimed to reduce the crime among teenagers and raise their legal awareness. </w:t>
      </w:r>
    </w:p>
    <w:p w14:paraId="505CC84F" w14:textId="0AB13F71"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institute of community officers was created as a part of the community-oriented police reform, which is committed to take appropriate measures for the prevention of crimes committed against minors. The community-oriented policing strategy for 2020</w:t>
      </w:r>
      <w:r w:rsidR="00281E9A">
        <w:t>–</w:t>
      </w:r>
      <w:r w:rsidRPr="000B3A92">
        <w:t xml:space="preserve">2023 was approved. The institute of community officers operates in the cities of Tbilisi and Rustavi, while the other large cities of Georgia will be reached in the nearest future. </w:t>
      </w:r>
    </w:p>
    <w:p w14:paraId="127D631B" w14:textId="23E0DD56"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State Inspector</w:t>
      </w:r>
      <w:r w:rsidR="003B3D21">
        <w:t>’</w:t>
      </w:r>
      <w:r w:rsidRPr="000B3A92">
        <w:t xml:space="preserve">s Service prepared two recommendations in 2020 – </w:t>
      </w:r>
      <w:r w:rsidR="003B3D21">
        <w:t>“</w:t>
      </w:r>
      <w:r w:rsidRPr="000B3A92">
        <w:t>How to protect yourself from cyberbullying</w:t>
      </w:r>
      <w:r w:rsidR="003B3D21">
        <w:t>”</w:t>
      </w:r>
      <w:r w:rsidRPr="000B3A92">
        <w:t xml:space="preserve"> and </w:t>
      </w:r>
      <w:r w:rsidR="003B3D21">
        <w:t>“</w:t>
      </w:r>
      <w:r w:rsidRPr="000B3A92">
        <w:t>the risks associated with the application Tik Tok</w:t>
      </w:r>
      <w:r w:rsidR="003B3D21">
        <w:t>”</w:t>
      </w:r>
      <w:r w:rsidRPr="000B3A92">
        <w:t>, which was designed to inform children and parents about the risks associated with the use of the Internet and social networks and provide advice on protection against cyberbullying. Recommendations were disseminated across the Service</w:t>
      </w:r>
      <w:r w:rsidR="003B3D21">
        <w:t>’</w:t>
      </w:r>
      <w:r w:rsidRPr="000B3A92">
        <w:t>s social accounts and website.</w:t>
      </w:r>
    </w:p>
    <w:p w14:paraId="6F4FC591" w14:textId="569B8BE5"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State Inspector</w:t>
      </w:r>
      <w:r w:rsidR="003B3D21">
        <w:t>’</w:t>
      </w:r>
      <w:r w:rsidRPr="000B3A92">
        <w:t xml:space="preserve">s Service conducted a photo competition </w:t>
      </w:r>
      <w:r w:rsidR="003B3D21">
        <w:t>“</w:t>
      </w:r>
      <w:r w:rsidRPr="000B3A92">
        <w:t>My personal data is mine</w:t>
      </w:r>
      <w:r w:rsidR="003B3D21">
        <w:t>”</w:t>
      </w:r>
      <w:r w:rsidRPr="000B3A92">
        <w:t xml:space="preserve"> for schoolchildren throughout the country in 2021, which aimed to raise the awareness of children on personal data protection and their development. Approximately 100 school children took part in the competition from different regions of Georgia. </w:t>
      </w:r>
    </w:p>
    <w:p w14:paraId="625B45CF" w14:textId="0900C7AC"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A Parent</w:t>
      </w:r>
      <w:r w:rsidR="003B3D21">
        <w:t>’</w:t>
      </w:r>
      <w:r w:rsidRPr="000B3A92">
        <w:t xml:space="preserve">s Guide to the Digital World was created in 2020 at the National Center for Teachers Professional Development under the Ministry of Education and Science in order to help to identity the signs of violence against children. A short glossary of cyber-awareness terminology was published in 2019. Both documents are available on the website of the Center. </w:t>
      </w:r>
    </w:p>
    <w:p w14:paraId="6291F309" w14:textId="01303BCA"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Center has been actively implementing the training module on </w:t>
      </w:r>
      <w:r w:rsidR="003B3D21">
        <w:t>“</w:t>
      </w:r>
      <w:r w:rsidRPr="000B3A92">
        <w:t>Cyberbullying Prevention</w:t>
      </w:r>
      <w:r w:rsidR="003B3D21">
        <w:t>”</w:t>
      </w:r>
      <w:r w:rsidRPr="000B3A92">
        <w:t xml:space="preserve"> since 2021 with the participation of the school community which is designed to prevent prevailing internet radicalization with the involvement of the school community. </w:t>
      </w:r>
    </w:p>
    <w:p w14:paraId="14257C22"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As of 2020, the telecommunication operators are equipped with the function that permits a subscriber to block unwanted websites in accordance with predefined categories. </w:t>
      </w:r>
    </w:p>
    <w:p w14:paraId="7D17F259" w14:textId="4D77AE38"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Personal Data Protection Service studied 39 cases of processing personal data of minors in 2022 (March</w:t>
      </w:r>
      <w:r w:rsidR="0078390B">
        <w:t>–</w:t>
      </w:r>
      <w:r w:rsidRPr="000B3A92">
        <w:t>December), (27 carried out on the initiative of the Service, and 12 based on citizens</w:t>
      </w:r>
      <w:r w:rsidR="003B3D21">
        <w:t>’</w:t>
      </w:r>
      <w:r w:rsidRPr="000B3A92">
        <w:t xml:space="preserve"> statements/reports), on the basis of which administrative responsibility was imposed on 19 persons for committing 20 offenses. A warning was imposed against 9 persons as a sanction, while a fine was imposed against 10 persons. The Service issued 2 recommendations and 44 mandatory assignments. </w:t>
      </w:r>
    </w:p>
    <w:p w14:paraId="1AB943E9" w14:textId="7E7404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On June 1, 2022, the Committee on the Rights of the Child adopted view on the case </w:t>
      </w:r>
      <w:r w:rsidR="003B3D21">
        <w:t>“</w:t>
      </w:r>
      <w:r w:rsidRPr="000B3A92">
        <w:t>N.B. vs Georgia</w:t>
      </w:r>
      <w:r w:rsidR="003B3D21">
        <w:t>”</w:t>
      </w:r>
      <w:r w:rsidRPr="000B3A92">
        <w:t xml:space="preserve">, which addressed the physical abuse and application of punitive measures against N.B by the kindergarten teacher on January 24, 2017. The investigative and procedural actions were taken to ensure further investigation of the case following the decision of the Committee. At the same time, the representative of N.B appealed to the court for compensation. </w:t>
      </w:r>
    </w:p>
    <w:p w14:paraId="506EF39F" w14:textId="77777777" w:rsidR="00EE453D" w:rsidRPr="000B3A92" w:rsidRDefault="00EE453D" w:rsidP="00EE453D">
      <w:pPr>
        <w:pStyle w:val="H1G"/>
        <w:rPr>
          <w:bCs/>
        </w:rPr>
      </w:pPr>
      <w:bookmarkStart w:id="21" w:name="_Toc122006151"/>
      <w:r w:rsidRPr="000B3A92">
        <w:tab/>
      </w:r>
      <w:r w:rsidRPr="000B3A92">
        <w:tab/>
        <w:t>Reply to paragraph 19</w:t>
      </w:r>
      <w:bookmarkEnd w:id="21"/>
      <w:r w:rsidRPr="000B3A92">
        <w:t xml:space="preserve"> </w:t>
      </w:r>
      <w:r w:rsidRPr="000B3A92">
        <w:rPr>
          <w:szCs w:val="24"/>
        </w:rPr>
        <w:t>of the list of issues prior to reporting</w:t>
      </w:r>
    </w:p>
    <w:p w14:paraId="4B84FA85"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On March 17, 2020, the Law of Georgia on Combating Crime against Sexual Freedom and Inviolability was adopted which permitted the court to deprive a person of specific rights who is convicted, among others, in crimes committed against the sexual freedom and inviolability of a minor (including the right to work in training, educational institutions).</w:t>
      </w:r>
    </w:p>
    <w:p w14:paraId="478B9F66"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law established the register of convicted persons and persons deprived of their rights. The register is kept for the purpose of crime prevention and to facilitate the identification of the offender in the case of commission of a new crime by a person. </w:t>
      </w:r>
    </w:p>
    <w:p w14:paraId="526EF926"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Sex crimes are given priority during the investigation by specialized investigators of the MIA. In 2021, approximately 240 investigators completed the specialization course on sex crimes, including juvenile justice investigators. </w:t>
      </w:r>
    </w:p>
    <w:p w14:paraId="065912A1"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case managers of the crimes against sexual inviolability and sexual freedom ensure the effective enforcement of measures in order to prevent recommission of crimes by persons who are convicted/deprived of rights for sex crimes. In 2022, 90 case managers completed training courses. </w:t>
      </w:r>
    </w:p>
    <w:p w14:paraId="222C6C94" w14:textId="17AC94EC"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prosecutors and investigators of the Prosecutor</w:t>
      </w:r>
      <w:r w:rsidR="003B3D21">
        <w:t>’</w:t>
      </w:r>
      <w:r w:rsidRPr="000B3A92">
        <w:t xml:space="preserve">s Office who completed a special training course have been exercising investigative and prosecutorial powers concerning the crimes against sexual freedom and inviolability since 2021. </w:t>
      </w:r>
    </w:p>
    <w:p w14:paraId="1D4E2530"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Investigators and prosecutors are given a recommendation to ensure the participation of a psychologist in the cases concerning sex crimes committed against minors, taking account of the best interests of the child, as well as to plan and conduct investigative and procedural actions affecting the child in accordance with her/his recommendations. </w:t>
      </w:r>
    </w:p>
    <w:p w14:paraId="59F5577C"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expert examination on the cases of violence against children is mostly initiated by investigative agencies at Levan Samkharauli National Forensic Bureau. If the child confirms the case of violence committed against her/him during the expert examination, the Bureau is officially obligated to inform the investigative agency about it.</w:t>
      </w:r>
    </w:p>
    <w:p w14:paraId="342A20F7"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In most cases related to the cases of child abuse, the investigator initiates medical forensic examination, which is conducted by the Forensic Medical Examination Division. Furthermore, there are frequent cases when a forensic psychological evaluation is conducted by the Psychiatric Forensic Division. In rare cases, a psychological-psychiatric examination is conducted. </w:t>
      </w:r>
    </w:p>
    <w:p w14:paraId="4F3F734E"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During the medical forensic examination, an expert is of the same gender as the child as per the law. Depending on the circumstances of the case, if suspicion raises on sexual violence, the forensic examination is conducted by the commission i.e. with the participation of at least 2 experts. The number of female experts increased by 2 in different cities of Georgia in the current year: in Kutaisi and Batumi.</w:t>
      </w:r>
    </w:p>
    <w:p w14:paraId="50374D6E"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Shelters and Crisis Centers for Trafficking Victims operate under the Agency for State Care where social workers, psychologists and lawyers are equipped with the necessary skills and professional knowledge to provide effective services including for the child victims of sexual violence. Additionally, specialists at the Agency cooperate with different non-governmental organizations within the process of provision of services related to therapy and recovery. </w:t>
      </w:r>
    </w:p>
    <w:p w14:paraId="74A2437C"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Special Investigation Service in cooperation with the Office of Resource Officers of Educational Institutions provides psychological services to the child victims and witnesses participating in the investigation process with a view to protecting the rights of children participating in the investigation process as well as to preventing their additional trauma and secondary victimization. </w:t>
      </w:r>
    </w:p>
    <w:p w14:paraId="1003D3AD" w14:textId="4D78FB9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On September 17, 2020, the concept of the Center for Psychological and Social Services for Children Victims of Violence was approved by the Government. Based on the mentioned concept, Center for Psychological and Social Services for Children Victims of Violence (BARNAHUS) was launched in March 2022 in Tbilisi under the Agency for State Care. The Center is committed to prevent secondary victimization of sexually abused children during the progression of the investigation actions as well as their psychological and social rehabilitation in a child-friendly environment. The Center is adapted to the best interests of the child both in terms of infrastructure and content, and serves children who are victims of sexual violence in a pilot mode in accordance with the </w:t>
      </w:r>
      <w:r w:rsidR="003B3D21">
        <w:t>“</w:t>
      </w:r>
      <w:r w:rsidRPr="000B3A92">
        <w:t>one window principle</w:t>
      </w:r>
      <w:r w:rsidR="003B3D21">
        <w:t>”</w:t>
      </w:r>
      <w:r w:rsidRPr="000B3A92">
        <w:t xml:space="preserve"> (Barnahus model). Standard Operating Procedures have been developed for professionals participating in the activities of the Center. Another center is planned to be launched in Kutaisi in the nearest future.</w:t>
      </w:r>
    </w:p>
    <w:p w14:paraId="7DDC4F6A"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Georgian association of social workers in cooperation with the Agency is working on the development of guidelines and standards for professionals working on cases of sexual abuse against children. The development of the document is in the final stage and will be piloted in the nearest future. The purpose of the guidelines is to promote unified practice, the roles and competencies of specialists participating in all stages, including the referral and rehabilitation process. The protocol is designed for both social workers and other support specialists employed in the Agency. </w:t>
      </w:r>
    </w:p>
    <w:p w14:paraId="07DF7EDC" w14:textId="6DBB0D7A"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In 2020, </w:t>
      </w:r>
      <w:r w:rsidR="003B3D21">
        <w:t>“</w:t>
      </w:r>
      <w:r w:rsidRPr="000B3A92">
        <w:t>Standard Operating Procedures for the Protection of Children against Abuse and Neglect</w:t>
      </w:r>
      <w:r w:rsidR="003B3D21">
        <w:t>”</w:t>
      </w:r>
      <w:r w:rsidRPr="000B3A92">
        <w:t xml:space="preserve"> (SOP) was prepared and approved, which includes the procedures for medical examination and identification by a doctor if there is some suspicion related to violence. </w:t>
      </w:r>
    </w:p>
    <w:p w14:paraId="24128063"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In 2019, the Witness and Victim Coordinator Service was launched with a view to providing psychological and emotional support to the witness/victim, preventing secondary victimization, protecting the rights of the victims and increasing the quality of the investigation. The witness and victim coordinator works with minors giving special priority to them, especially in terms of providing psychological and emotional support to minors who have been exposed to sexual abuse. The Service was expanded in 2020 and included all police divisions of the MIA. According to the amendment made to the Criminal Procedure Code of Georgia on June 22, 2021, the investigator of the MIA was given the power to involve a coordinator in the criminal case by her/his own decision before the case is brought to the court. </w:t>
      </w:r>
    </w:p>
    <w:p w14:paraId="74D40DDC" w14:textId="3C1B47F5"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In accordance with anti-trafficking Action Plans, relevant awareness-raising campaigns were conducted in cooperation with the non-governmental sector during 2017</w:t>
      </w:r>
      <w:r w:rsidR="00281E9A">
        <w:t>–</w:t>
      </w:r>
      <w:r w:rsidRPr="000B3A92">
        <w:t xml:space="preserve">2021. </w:t>
      </w:r>
    </w:p>
    <w:p w14:paraId="06249E19" w14:textId="77777777" w:rsidR="00EE453D" w:rsidRPr="000B3A92" w:rsidRDefault="00EE453D" w:rsidP="00EE453D">
      <w:pPr>
        <w:pStyle w:val="H1G"/>
      </w:pPr>
      <w:bookmarkStart w:id="22" w:name="_Toc122006152"/>
      <w:r w:rsidRPr="000B3A92">
        <w:tab/>
      </w:r>
      <w:r w:rsidRPr="000B3A92">
        <w:tab/>
      </w:r>
      <w:r w:rsidRPr="000B3A92">
        <w:rPr>
          <w:bCs/>
        </w:rPr>
        <w:t>Reply to paragraph 20</w:t>
      </w:r>
      <w:bookmarkEnd w:id="22"/>
      <w:r w:rsidRPr="000B3A92">
        <w:rPr>
          <w:bCs/>
        </w:rPr>
        <w:t xml:space="preserve"> </w:t>
      </w:r>
      <w:r w:rsidRPr="000B3A92">
        <w:rPr>
          <w:szCs w:val="24"/>
        </w:rPr>
        <w:t>of the list of issues prior to reporting</w:t>
      </w:r>
    </w:p>
    <w:p w14:paraId="45D1CB38"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sub-programs of the State Program of Social Rehabilitation and Child Care envisage the improvement of the physical and social conditions of children with disabilities, children deprived of family care, socially vulnerable, homeless and at risk of abandonment and their integration into the society, assistance of families with children in a crisis situation as well as preparation/promotion of young people aged 18 to 21 for independent life who enjoy the state care services or who have left such services. The program includes both preventive and family support sub-programs, which are implemented in the best interest of the child.</w:t>
      </w:r>
    </w:p>
    <w:p w14:paraId="1C6E0EA5"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Code on the Rights of the Child raises the standard for separation of a child from her/his family and explicitly recognizes its inadmissibility only on the ground of poverty except for the cases when the measures taken are ineffective and do not serve the best interests of the child. </w:t>
      </w:r>
    </w:p>
    <w:p w14:paraId="4534879D"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Accordingly, social workers try their best to improve family conditions and keep the child in the family with all the resources at hand with the participation of the governmental and the non-governmental sector. </w:t>
      </w:r>
    </w:p>
    <w:p w14:paraId="0B436A4E"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Based on the Code on the Rights of the Child, a working group has been created on the issues related to deinstitutionalization which works to develop the deinstitutionalization strategy. The group brings together the state, international civil society organizations. </w:t>
      </w:r>
    </w:p>
    <w:p w14:paraId="3451E4C4"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Kojori Boarding School for Children with Disabilities was closed by the end of 2021 and the children were transferred to small family-type homes. In 2022, Tbilisi Infant Home was deinstitutionalized. 3 small family-type homes of alternative care were created where 7-7 children are placed. </w:t>
      </w:r>
    </w:p>
    <w:p w14:paraId="44C1F00C"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Unlicensed institutions were notified by MOH on the necessity of fulfilling the requirements of the Law of Georgia on Licensing of Educational Activities. </w:t>
      </w:r>
    </w:p>
    <w:p w14:paraId="5F22C2B7"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All children placed in alternative care are periodically reviewed. The individual development plan is reviewed every 6 months unless otherwise determined by the court. Furthermore, according to Code on the Rights of the Child, the court periodically examines all cases with a view to introducing a holistic approach in relation to all children. </w:t>
      </w:r>
    </w:p>
    <w:p w14:paraId="5394D5D3"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Agency for State Care tries constantly works to improve alternative care services. The regular meetings are held with service providers. The training and retraining courses are offered for the staff of the small family type home as well as for the foster parents. </w:t>
      </w:r>
    </w:p>
    <w:p w14:paraId="0FDBD659" w14:textId="77777777" w:rsidR="00EE453D" w:rsidRPr="000B3A92" w:rsidRDefault="00EE453D" w:rsidP="00EE453D">
      <w:pPr>
        <w:pStyle w:val="H1G"/>
      </w:pPr>
      <w:bookmarkStart w:id="23" w:name="_Toc122006153"/>
      <w:r w:rsidRPr="000B3A92">
        <w:tab/>
      </w:r>
      <w:r w:rsidRPr="000B3A92">
        <w:tab/>
      </w:r>
      <w:r w:rsidRPr="000B3A92">
        <w:rPr>
          <w:bCs/>
        </w:rPr>
        <w:t xml:space="preserve">Reply to paragraph 21 </w:t>
      </w:r>
      <w:bookmarkEnd w:id="23"/>
      <w:r w:rsidRPr="000B3A92">
        <w:rPr>
          <w:szCs w:val="24"/>
        </w:rPr>
        <w:t>of the list of issues prior to reporting</w:t>
      </w:r>
    </w:p>
    <w:p w14:paraId="7FBACDE0" w14:textId="4371CE6F"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In 2020, the Parliament adopted the Law of Georgia on the Rights of Persons with Disabilities, which aims to harmonize national legislation with the United Nations Convention on the Rights of Persons with Disabilities. According to the new law, the protection of the rights of persons with disabilities (hereinafter – </w:t>
      </w:r>
      <w:r w:rsidR="003B3D21">
        <w:t>“</w:t>
      </w:r>
      <w:r w:rsidRPr="000B3A92">
        <w:t>PwD</w:t>
      </w:r>
      <w:r w:rsidR="003B3D21">
        <w:t>”</w:t>
      </w:r>
      <w:r w:rsidRPr="000B3A92">
        <w:t>) is based on the approach of the social model which is focused on identifying the real needs of these persons and responding to them respectively. According to the law, the status of a PwD is determined on the basis of the biopsychosocial model. Concurrently, the new law established a timeframe for a gradual transition to the biopsychosocial model.</w:t>
      </w:r>
    </w:p>
    <w:p w14:paraId="3C78F765"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In 2021, the Government created the interagency Committee for the Implementation of the Convention on the Rights of Persons with Disabilities as a national mechanism responsible for coordinating the implementation of the Convention. The Committee is accountable to the Government. The Advisory Board was created with a view to actively involving PwD and their representatives in the work of the committee, which was staffed by interested parties. </w:t>
      </w:r>
    </w:p>
    <w:p w14:paraId="07B7C2A0" w14:textId="25CBBA7D"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MOH in cooperation with the international partner organizations have developed an action plan for the years 2022</w:t>
      </w:r>
      <w:r w:rsidR="00281E9A">
        <w:t>–</w:t>
      </w:r>
      <w:r w:rsidRPr="000B3A92">
        <w:t xml:space="preserve">2023, which addresses the measures to be taken in connection with the implementation of the bio-psycho-social model of the mechanism for determining the status of disability. The action plan encompasses the measures to be taken for the introduction/expansion of the mentioned model. </w:t>
      </w:r>
    </w:p>
    <w:p w14:paraId="2FB21AF0"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state program for early detection and screening of diseases envisages prevention of mild and moderate mental developmental disorders in children aged 1 to 6 years as well as early diagnosis and prevention of mental retardation. </w:t>
      </w:r>
    </w:p>
    <w:p w14:paraId="5EC04679" w14:textId="6061F692"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number of referrals and funded visits annually increases in the </w:t>
      </w:r>
      <w:r w:rsidR="003B3D21">
        <w:t>“</w:t>
      </w:r>
      <w:r w:rsidRPr="000B3A92">
        <w:t>Early Child Development Support Subprogram</w:t>
      </w:r>
      <w:r w:rsidR="003B3D21">
        <w:t>”</w:t>
      </w:r>
      <w:r w:rsidRPr="000B3A92">
        <w:t xml:space="preserve"> of </w:t>
      </w:r>
      <w:r w:rsidR="003B3D21">
        <w:t>“</w:t>
      </w:r>
      <w:r w:rsidRPr="000B3A92">
        <w:t>State Program of Social Rehabilitation and Child Care</w:t>
      </w:r>
      <w:r w:rsidR="003B3D21">
        <w:t>”</w:t>
      </w:r>
      <w:r w:rsidRPr="000B3A92">
        <w:t xml:space="preserve">. For example, in 2021, the number of visits was limited to 20,432 (2,554 beneficiaries), and in 2022, the limit increased to 31,512 visits (3,939 beneficiaries). </w:t>
      </w:r>
    </w:p>
    <w:p w14:paraId="115C6F45" w14:textId="7BECCDDB"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Mental health care of children and adolescents, their support and well-being of their families is one of the main priorities of the Mental Health Strategy of Georgia for 2022</w:t>
      </w:r>
      <w:r w:rsidR="00281E9A">
        <w:t>–</w:t>
      </w:r>
      <w:r w:rsidRPr="000B3A92">
        <w:t xml:space="preserve">2030. </w:t>
      </w:r>
    </w:p>
    <w:p w14:paraId="22255F58"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Introduction of inclusive education in all public schools of Georgia started in 2005. </w:t>
      </w:r>
    </w:p>
    <w:p w14:paraId="0EC76C11"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positions of inclusive education support specialists have emerged in public schools: inclusive education coordinator, special teacher, psychologist. A multidisciplinary team was created, which consists of 47 members and covers the whole Georgia. The team consists of different specialists (psychologist, special teacher, occupational therapist, psychiatrist), whose function is to determine special educational needs (SEN) in accordance with standardized tests and develop recommendations for schools in teaching and learning. </w:t>
      </w:r>
    </w:p>
    <w:p w14:paraId="13898B64"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More than 1000 PwD/SEN were included in vocational education as a result of the introduction of inclusive education at the vocational education level. </w:t>
      </w:r>
    </w:p>
    <w:p w14:paraId="1EB52C2F"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number of SEN students is increasing in public schools. In the beginning, the number of SEN students was only a few hundred, while the number has reached 10,482 in public schools by December 2021. </w:t>
      </w:r>
    </w:p>
    <w:p w14:paraId="276CCB09"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model of school funding has changed since September 1, 2013, and the schools where SEN students are enrolled receive additional funding to ensure their education. In 2013, funding amounted to GEL 350 for every six SEN students and in 2021, the funding has increased to GEL 700 for every five students.</w:t>
      </w:r>
    </w:p>
    <w:p w14:paraId="13B5E872"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In 2018, amendments were made to the Law of Georgia on General Education, determining the special teacher as one of the types of teachers. The standard of special teacher was approved as well as the career advancement and professional development scheme was defined. Teacher qualification exam of a special teacher was held in 2021, as a result of which about 1000 working special teachers obtained the status of a senior special teacher and the corresponding supplement to the status.</w:t>
      </w:r>
    </w:p>
    <w:p w14:paraId="44A31E87" w14:textId="5BC1A516"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procedure for the introduction, development and monitoring of inclusive education were approved as well as the mechanism for the identification of students with special educational needs. The mechanism regulated the progression of inclusive education in the school as well as the process of determining the status of SEN students by a multidisciplinary team. The additional specialists who should work with the SEN student were defined </w:t>
      </w:r>
      <w:r w:rsidR="00281E9A">
        <w:t>–</w:t>
      </w:r>
      <w:r w:rsidRPr="000B3A92">
        <w:t xml:space="preserve"> psychologist, occupational therapist, speech therapist, sign language interpreter, sign language specialist, orientation and mobility specialist, assistant of a person with special educational needs.</w:t>
      </w:r>
    </w:p>
    <w:p w14:paraId="40D6F4F7"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Ministry is developing numerous auxiliary resources, guides, manuals, which serve to promote the education of the SEN student and are intended for specialists, teachers, and parents. An alternative curriculum was prepared for students with severe to profound general learning disabilities, autism spectrum disorders, sensory curriculum, mobility and orientation standard, extended curriculum for visually impaired students, standard for teaching Georgian sign language. Textbooks are printed in Braille for visually impaired students, and audio versions of the textbooks are also prepared. The Ministry ensures purchase of technical equipment in order to support the education of visually impaired students. Furthermore, infrastructural projects are implemented, and educational institutions are adapted. The SEN students are provided with transportation services.</w:t>
      </w:r>
    </w:p>
    <w:p w14:paraId="11806BFE"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introduction of inclusive education in the vocational education and retraining system began in 2013. An alternative approach to vocational testing was developed in 2013. Different types of support are defined to facilitate the learning process for children with special educational needs and children with disabilities such as: services of inclusive education specialist, adapted learning material, individual curriculum, transportation and others. Children with special educational needs and children with disabilities have been provided with additional funding in the amount of 1000.0 GEL on a quarterly voucher since 2017. All public educational institutions are adapted to the needs of children with disabilities and children with special educational needs, while the physical environment is adapted in line with the principles of universal design in 4 vocational educational institutions. Educational resources have been created such as the electronic bank of Georgian sign language and its phone app, audios of manuals, guides related to vocational education.</w:t>
      </w:r>
    </w:p>
    <w:p w14:paraId="06BBB4F6" w14:textId="77777777" w:rsidR="00EE453D" w:rsidRPr="000B3A92" w:rsidRDefault="00EE453D" w:rsidP="00EE453D">
      <w:pPr>
        <w:pStyle w:val="H1G"/>
      </w:pPr>
      <w:bookmarkStart w:id="24" w:name="_Toc122006154"/>
      <w:r w:rsidRPr="000B3A92">
        <w:tab/>
      </w:r>
      <w:r w:rsidRPr="000B3A92">
        <w:tab/>
        <w:t>Reply to paragraph 2</w:t>
      </w:r>
      <w:r w:rsidRPr="000B3A92">
        <w:rPr>
          <w:bCs/>
        </w:rPr>
        <w:t xml:space="preserve">2 </w:t>
      </w:r>
      <w:bookmarkEnd w:id="24"/>
      <w:r w:rsidRPr="000B3A92">
        <w:rPr>
          <w:szCs w:val="24"/>
        </w:rPr>
        <w:t>of the list of issues prior to reporting</w:t>
      </w:r>
    </w:p>
    <w:p w14:paraId="6A19F1FE"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In order to mitigate the impact of Covid-19 and to ensure access to health care services, both scheduled and emergency services were provided in a non-stop mode in frames of State Universal Healthcare and other vertical state programs. </w:t>
      </w:r>
    </w:p>
    <w:p w14:paraId="0065990F" w14:textId="720A9F0F"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In November 2021, the action plan to improve the health of mothers and newborns for 2021</w:t>
      </w:r>
      <w:r w:rsidR="00281E9A">
        <w:t>–</w:t>
      </w:r>
      <w:r w:rsidRPr="000B3A92">
        <w:t xml:space="preserve">2023 was approved. </w:t>
      </w:r>
    </w:p>
    <w:p w14:paraId="54AD8A9F"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In order to improve the delivery of public healthcare services, the budget of the state immunization program was increased by 17.1 million GEL in 2021, the safe blood program from 4.1 GEL to 5.7 million GEL. The budget of maternal and child healthcare program from 6.9 million GEL to 7.0 million GEL. </w:t>
      </w:r>
    </w:p>
    <w:p w14:paraId="20ABDC1E" w14:textId="5262431C"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State Program for Early Detection and Screening of Diseases encompasses a blood lead biomonitoring component, which includes blood lead screening of children under 7 years on the basis of referral by a family physician and/or a pediatrician. According to the mentioned study, the program also ensures provision of appropriate medical services and medications if the child</w:t>
      </w:r>
      <w:r w:rsidR="003B3D21">
        <w:t>’</w:t>
      </w:r>
      <w:r w:rsidRPr="000B3A92">
        <w:t>s blood lead content is 5 mcg/dL or more, as well as examination of her/his family members (children under 18 and pregnant women) and, if necessary, provision with appropriate medical services. Furthermore, if the blood lead content is 10 mcg/dL during the third and/or fourth trimester of pregnancy, testing of the newborns for lead and provision of appropriate medical services and medication is ensured if the child</w:t>
      </w:r>
      <w:r w:rsidR="003B3D21">
        <w:t>’</w:t>
      </w:r>
      <w:r w:rsidRPr="000B3A92">
        <w:t>s blood lead content is 5 mcg/dL or more.</w:t>
      </w:r>
    </w:p>
    <w:p w14:paraId="7C283167"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Center shall conduct an examination of the living environment for the users whose blood lead concentration is 10 μg/dL or more within 30 calendar days upon receipt of notification in order to determine potential sources of lead, while the Ministry of Environmental Protection and Agriculture and shall examine the food and external environmental risk factors (air, water, soil) – along with the agencies operating under the Ministry.</w:t>
      </w:r>
    </w:p>
    <w:p w14:paraId="2CFC39B3" w14:textId="32E5D642"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Within the framework of the State Mental Health Program, state has been providing funding for children</w:t>
      </w:r>
      <w:r w:rsidR="003B3D21">
        <w:t>’</w:t>
      </w:r>
      <w:r w:rsidRPr="000B3A92">
        <w:t xml:space="preserve">s mental health services. Mental health service providers were fully compliant with the protocols for the safe management of patients in inpatient and outpatient mental health services amid COVID-19. </w:t>
      </w:r>
    </w:p>
    <w:p w14:paraId="633E567A"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process of regionalization of antenatal services has started which includes training of medical personnel and awareness-raising of pregnant women on the importance of breastfeeding.</w:t>
      </w:r>
    </w:p>
    <w:p w14:paraId="698866FA" w14:textId="77777777" w:rsidR="00EE453D" w:rsidRPr="000B3A92" w:rsidRDefault="00EE453D" w:rsidP="00EE453D">
      <w:pPr>
        <w:pStyle w:val="H1G"/>
      </w:pPr>
      <w:bookmarkStart w:id="25" w:name="_Toc122006155"/>
      <w:r w:rsidRPr="000B3A92">
        <w:tab/>
      </w:r>
      <w:r w:rsidRPr="000B3A92">
        <w:tab/>
        <w:t xml:space="preserve">Reply to paragraph 23 </w:t>
      </w:r>
      <w:r w:rsidRPr="000B3A92">
        <w:rPr>
          <w:szCs w:val="24"/>
        </w:rPr>
        <w:t>of the list of issues prior to reporting</w:t>
      </w:r>
    </w:p>
    <w:bookmarkEnd w:id="25"/>
    <w:p w14:paraId="30E36ACD" w14:textId="5E795E0A" w:rsidR="00EE453D" w:rsidRPr="000B3A92" w:rsidRDefault="00EE453D" w:rsidP="00AF00CC">
      <w:pPr>
        <w:pStyle w:val="SingleTxtG"/>
        <w:numPr>
          <w:ilvl w:val="0"/>
          <w:numId w:val="11"/>
        </w:numPr>
        <w:tabs>
          <w:tab w:val="left" w:pos="2835"/>
        </w:tabs>
        <w:kinsoku w:val="0"/>
        <w:overflowPunct w:val="0"/>
        <w:autoSpaceDE w:val="0"/>
        <w:autoSpaceDN w:val="0"/>
        <w:adjustRightInd w:val="0"/>
        <w:snapToGrid w:val="0"/>
        <w:spacing w:after="240"/>
        <w:ind w:left="1134" w:firstLine="0"/>
      </w:pPr>
      <w:r w:rsidRPr="000B3A92">
        <w:t xml:space="preserve">Ensuring access to public healthcare programs and services for the people, including for children, living in the occupied territory without any hindrance is a priority for the Government. To this end, </w:t>
      </w:r>
      <w:r w:rsidR="003B3D21">
        <w:t>“</w:t>
      </w:r>
      <w:r w:rsidRPr="000B3A92">
        <w:t>State Referral Healthcare Program</w:t>
      </w:r>
      <w:r w:rsidR="003B3D21">
        <w:t>”</w:t>
      </w:r>
      <w:r w:rsidRPr="000B3A92">
        <w:t xml:space="preserve"> has been operating since 2010, which ensures the provision of free medical services to patients from the occupied regions in the medical facilities located in the territory controlled by the Government. In 2018</w:t>
      </w:r>
      <w:r w:rsidR="00AF00CC">
        <w:t>–</w:t>
      </w:r>
      <w:r w:rsidRPr="000B3A92">
        <w:t xml:space="preserve">2022, 584 children benefited from this program: </w:t>
      </w:r>
    </w:p>
    <w:tbl>
      <w:tblPr>
        <w:tblStyle w:val="TableGrid"/>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1470"/>
        <w:gridCol w:w="1471"/>
        <w:gridCol w:w="1471"/>
        <w:gridCol w:w="1471"/>
        <w:gridCol w:w="1487"/>
      </w:tblGrid>
      <w:tr w:rsidR="00EE453D" w:rsidRPr="000B3A92" w14:paraId="5A7EEFB4" w14:textId="77777777" w:rsidTr="00281E9A">
        <w:trPr>
          <w:tblHeader/>
        </w:trPr>
        <w:tc>
          <w:tcPr>
            <w:tcW w:w="1470" w:type="dxa"/>
            <w:shd w:val="clear" w:color="auto" w:fill="auto"/>
            <w:vAlign w:val="bottom"/>
          </w:tcPr>
          <w:p w14:paraId="4AE2A6DA" w14:textId="77777777" w:rsidR="00EE453D" w:rsidRPr="000B3A92" w:rsidRDefault="00EE453D" w:rsidP="00915487">
            <w:pPr>
              <w:pStyle w:val="SingleTxtG"/>
              <w:tabs>
                <w:tab w:val="clear" w:pos="1701"/>
                <w:tab w:val="clear" w:pos="2268"/>
              </w:tabs>
              <w:suppressAutoHyphens w:val="0"/>
              <w:spacing w:before="80" w:after="80" w:line="200" w:lineRule="exact"/>
              <w:ind w:left="0" w:right="0"/>
              <w:jc w:val="left"/>
              <w:rPr>
                <w:i/>
                <w:sz w:val="16"/>
              </w:rPr>
            </w:pPr>
            <w:r w:rsidRPr="000B3A92">
              <w:rPr>
                <w:i/>
                <w:sz w:val="16"/>
              </w:rPr>
              <w:t>2018</w:t>
            </w:r>
          </w:p>
        </w:tc>
        <w:tc>
          <w:tcPr>
            <w:tcW w:w="1471" w:type="dxa"/>
            <w:shd w:val="clear" w:color="auto" w:fill="auto"/>
            <w:vAlign w:val="bottom"/>
          </w:tcPr>
          <w:p w14:paraId="7427DDBF" w14:textId="77777777" w:rsidR="00EE453D" w:rsidRPr="000B3A92" w:rsidRDefault="00EE453D" w:rsidP="00915487">
            <w:pPr>
              <w:pStyle w:val="SingleTxtG"/>
              <w:tabs>
                <w:tab w:val="clear" w:pos="1701"/>
                <w:tab w:val="clear" w:pos="2268"/>
              </w:tabs>
              <w:suppressAutoHyphens w:val="0"/>
              <w:spacing w:before="80" w:after="80" w:line="200" w:lineRule="exact"/>
              <w:ind w:left="0" w:right="0"/>
              <w:jc w:val="right"/>
              <w:rPr>
                <w:i/>
                <w:sz w:val="16"/>
              </w:rPr>
            </w:pPr>
            <w:r w:rsidRPr="000B3A92">
              <w:rPr>
                <w:i/>
                <w:sz w:val="16"/>
              </w:rPr>
              <w:t>2019</w:t>
            </w:r>
          </w:p>
        </w:tc>
        <w:tc>
          <w:tcPr>
            <w:tcW w:w="1471" w:type="dxa"/>
            <w:shd w:val="clear" w:color="auto" w:fill="auto"/>
            <w:vAlign w:val="bottom"/>
          </w:tcPr>
          <w:p w14:paraId="3872DF73" w14:textId="77777777" w:rsidR="00EE453D" w:rsidRPr="000B3A92" w:rsidRDefault="00EE453D" w:rsidP="00915487">
            <w:pPr>
              <w:pStyle w:val="SingleTxtG"/>
              <w:tabs>
                <w:tab w:val="clear" w:pos="1701"/>
                <w:tab w:val="clear" w:pos="2268"/>
              </w:tabs>
              <w:suppressAutoHyphens w:val="0"/>
              <w:spacing w:before="80" w:after="80" w:line="200" w:lineRule="exact"/>
              <w:ind w:left="0" w:right="0"/>
              <w:jc w:val="right"/>
              <w:rPr>
                <w:i/>
                <w:sz w:val="16"/>
              </w:rPr>
            </w:pPr>
            <w:r w:rsidRPr="000B3A92">
              <w:rPr>
                <w:i/>
                <w:sz w:val="16"/>
              </w:rPr>
              <w:t>2020</w:t>
            </w:r>
          </w:p>
        </w:tc>
        <w:tc>
          <w:tcPr>
            <w:tcW w:w="1471" w:type="dxa"/>
            <w:shd w:val="clear" w:color="auto" w:fill="auto"/>
            <w:vAlign w:val="bottom"/>
          </w:tcPr>
          <w:p w14:paraId="29F30A62" w14:textId="77777777" w:rsidR="00EE453D" w:rsidRPr="000B3A92" w:rsidRDefault="00EE453D" w:rsidP="00915487">
            <w:pPr>
              <w:pStyle w:val="SingleTxtG"/>
              <w:tabs>
                <w:tab w:val="clear" w:pos="1701"/>
                <w:tab w:val="clear" w:pos="2268"/>
              </w:tabs>
              <w:suppressAutoHyphens w:val="0"/>
              <w:spacing w:before="80" w:after="80" w:line="200" w:lineRule="exact"/>
              <w:ind w:left="0" w:right="0"/>
              <w:jc w:val="right"/>
              <w:rPr>
                <w:i/>
                <w:sz w:val="16"/>
              </w:rPr>
            </w:pPr>
            <w:r w:rsidRPr="000B3A92">
              <w:rPr>
                <w:i/>
                <w:sz w:val="16"/>
              </w:rPr>
              <w:t>2021</w:t>
            </w:r>
          </w:p>
        </w:tc>
        <w:tc>
          <w:tcPr>
            <w:tcW w:w="1487" w:type="dxa"/>
            <w:shd w:val="clear" w:color="auto" w:fill="auto"/>
            <w:vAlign w:val="bottom"/>
          </w:tcPr>
          <w:p w14:paraId="6BE20FA4" w14:textId="77777777" w:rsidR="00EE453D" w:rsidRPr="000B3A92" w:rsidRDefault="00EE453D" w:rsidP="00915487">
            <w:pPr>
              <w:pStyle w:val="SingleTxtG"/>
              <w:tabs>
                <w:tab w:val="clear" w:pos="1701"/>
                <w:tab w:val="clear" w:pos="2268"/>
              </w:tabs>
              <w:suppressAutoHyphens w:val="0"/>
              <w:spacing w:before="80" w:after="80" w:line="200" w:lineRule="exact"/>
              <w:ind w:left="0" w:right="0"/>
              <w:jc w:val="right"/>
              <w:rPr>
                <w:i/>
                <w:sz w:val="16"/>
              </w:rPr>
            </w:pPr>
            <w:r w:rsidRPr="000B3A92">
              <w:rPr>
                <w:i/>
                <w:sz w:val="16"/>
              </w:rPr>
              <w:t>2022 (by 20 January)</w:t>
            </w:r>
          </w:p>
        </w:tc>
      </w:tr>
      <w:tr w:rsidR="00EE453D" w:rsidRPr="000B3A92" w14:paraId="3F5AAF00" w14:textId="77777777" w:rsidTr="00281E9A">
        <w:tc>
          <w:tcPr>
            <w:tcW w:w="1470" w:type="dxa"/>
            <w:shd w:val="clear" w:color="auto" w:fill="auto"/>
          </w:tcPr>
          <w:p w14:paraId="52BEA03C"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173 children</w:t>
            </w:r>
          </w:p>
        </w:tc>
        <w:tc>
          <w:tcPr>
            <w:tcW w:w="1471" w:type="dxa"/>
            <w:shd w:val="clear" w:color="auto" w:fill="auto"/>
            <w:vAlign w:val="bottom"/>
          </w:tcPr>
          <w:p w14:paraId="76160173"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153 children</w:t>
            </w:r>
          </w:p>
        </w:tc>
        <w:tc>
          <w:tcPr>
            <w:tcW w:w="1471" w:type="dxa"/>
            <w:shd w:val="clear" w:color="auto" w:fill="auto"/>
            <w:vAlign w:val="bottom"/>
          </w:tcPr>
          <w:p w14:paraId="454288F2"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111 children</w:t>
            </w:r>
          </w:p>
        </w:tc>
        <w:tc>
          <w:tcPr>
            <w:tcW w:w="1471" w:type="dxa"/>
            <w:shd w:val="clear" w:color="auto" w:fill="auto"/>
            <w:vAlign w:val="bottom"/>
          </w:tcPr>
          <w:p w14:paraId="248C829C"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142 children</w:t>
            </w:r>
          </w:p>
        </w:tc>
        <w:tc>
          <w:tcPr>
            <w:tcW w:w="1487" w:type="dxa"/>
            <w:shd w:val="clear" w:color="auto" w:fill="auto"/>
            <w:vAlign w:val="bottom"/>
          </w:tcPr>
          <w:p w14:paraId="3D7B5438"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5 children</w:t>
            </w:r>
          </w:p>
        </w:tc>
      </w:tr>
    </w:tbl>
    <w:p w14:paraId="1B1AD2C5" w14:textId="77777777" w:rsidR="00EE453D" w:rsidRPr="000B3A92" w:rsidRDefault="00EE453D" w:rsidP="00AF00CC">
      <w:pPr>
        <w:pStyle w:val="SingleTxtG"/>
        <w:numPr>
          <w:ilvl w:val="0"/>
          <w:numId w:val="11"/>
        </w:numPr>
        <w:tabs>
          <w:tab w:val="left" w:pos="2835"/>
        </w:tabs>
        <w:kinsoku w:val="0"/>
        <w:overflowPunct w:val="0"/>
        <w:autoSpaceDE w:val="0"/>
        <w:autoSpaceDN w:val="0"/>
        <w:adjustRightInd w:val="0"/>
        <w:snapToGrid w:val="0"/>
        <w:spacing w:before="240"/>
        <w:ind w:left="1134" w:firstLine="0"/>
      </w:pPr>
      <w:r w:rsidRPr="000B3A92">
        <w:t xml:space="preserve">Moreover, essential medicines and medical supplies, including vaccines and immunization, diabetes medications, anti-tuberculosis medications and HIV/AIDS drugs, have been regularly delivered to Abkhazia region, which is estimated more than 1 million GEL annually. </w:t>
      </w:r>
    </w:p>
    <w:p w14:paraId="6F148A9B"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information on the measures implemented during the pandemic of Covid-19 is provided above. </w:t>
      </w:r>
    </w:p>
    <w:p w14:paraId="0216619C" w14:textId="48DD5968"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UNDP provides vaccines and injection equipment to the occupied territory of Abkhazia as a part of the Project </w:t>
      </w:r>
      <w:r w:rsidR="003B3D21">
        <w:t>“</w:t>
      </w:r>
      <w:r w:rsidRPr="000B3A92">
        <w:t>Dialogue</w:t>
      </w:r>
      <w:r w:rsidR="003B3D21">
        <w:t>”</w:t>
      </w:r>
      <w:r w:rsidRPr="000B3A92">
        <w:t xml:space="preserve"> in accordance with the annual request from the Ministry of Health of the Autonomous Republic of Abkhazia, considering the birth rate and age groups of the population</w:t>
      </w:r>
      <w:bookmarkStart w:id="26" w:name="_Toc122006156"/>
      <w:r w:rsidRPr="000B3A92">
        <w:t>.</w:t>
      </w:r>
    </w:p>
    <w:p w14:paraId="2FAB568B" w14:textId="054CA26B"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Within the framework of the State Program of Primary and Emergency Healthcare, 18 medical </w:t>
      </w:r>
      <w:r w:rsidR="00AF00CC" w:rsidRPr="000B3A92">
        <w:t>facilities</w:t>
      </w:r>
      <w:r w:rsidRPr="000B3A92">
        <w:t xml:space="preserve"> located in the occupied territory of Georgia and near the occupation line receive special funding in order to ensure access to medical services. </w:t>
      </w:r>
    </w:p>
    <w:p w14:paraId="5B23E72B" w14:textId="77777777" w:rsidR="00EE453D" w:rsidRPr="000B3A92" w:rsidRDefault="00EE453D" w:rsidP="00EE453D">
      <w:pPr>
        <w:pStyle w:val="H1G"/>
      </w:pPr>
      <w:r w:rsidRPr="000B3A92">
        <w:tab/>
      </w:r>
      <w:r w:rsidRPr="000B3A92">
        <w:tab/>
      </w:r>
      <w:r w:rsidRPr="000B3A92">
        <w:rPr>
          <w:bCs/>
        </w:rPr>
        <w:t>Reply to paragraph 24</w:t>
      </w:r>
      <w:bookmarkEnd w:id="26"/>
      <w:r w:rsidRPr="000B3A92">
        <w:rPr>
          <w:bCs/>
        </w:rPr>
        <w:t xml:space="preserve"> </w:t>
      </w:r>
      <w:r w:rsidRPr="000B3A92">
        <w:rPr>
          <w:szCs w:val="24"/>
        </w:rPr>
        <w:t>of the list of issues prior to reporting</w:t>
      </w:r>
    </w:p>
    <w:p w14:paraId="0B6830D8"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system of targeted social assistance operates within the country, which ensures the distribution of available resources to the most deprived social groups and families in urgent need. In 2015, a new assessment methodology was introduced and the administration scheme was improved. A differentiated assistance system and a child benefit were introduced, which significantly improved the program targeting.</w:t>
      </w:r>
    </w:p>
    <w:p w14:paraId="3726883D"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child benefit has been doubled up to GEL 100 instead of 50 since July 2021, which is given to children under 16 living in families registered in the database of socially vulnerable families with up to 120,001 rating scores. In 2022, the child benefit increased again from GEL 100 to GEL 150.</w:t>
      </w:r>
    </w:p>
    <w:p w14:paraId="5C4567B9"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threshold score has also increased from 100,0001 to 120,001 to receive subsistence allowance, which means that the number of families receiving child benefit has also increased. </w:t>
      </w:r>
    </w:p>
    <w:p w14:paraId="6DA8FCB2" w14:textId="26877932"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Ministry of Regional Development and Infrastructure of Georgia implemented a number of projects during the reporting period (2017</w:t>
      </w:r>
      <w:r w:rsidR="00AF00CC">
        <w:t>–</w:t>
      </w:r>
      <w:r w:rsidRPr="000B3A92">
        <w:t>2022) within the competence, with a view to arranging water supply and wastewater systems, which includes both construction of new infrastructure and rehabilitation of existing infrastructure which resulted in significant accessibility of the population to water supply and wastewater services.</w:t>
      </w:r>
      <w:r w:rsidR="00AF00CC">
        <w:t xml:space="preserve"> </w:t>
      </w:r>
      <w:r w:rsidRPr="000B3A92">
        <w:t xml:space="preserve">The number of beneficiaries of the services provided by </w:t>
      </w:r>
      <w:r w:rsidR="003B3D21">
        <w:t>“</w:t>
      </w:r>
      <w:r w:rsidRPr="000B3A92">
        <w:t>United Water Supply Company of Georgia</w:t>
      </w:r>
      <w:r w:rsidR="003B3D21">
        <w:t>”</w:t>
      </w:r>
      <w:r w:rsidRPr="000B3A92">
        <w:t xml:space="preserve"> operating under the management of the Ministry has approximately increased by 11% since 2017 as a result of the projects implemented within 2017</w:t>
      </w:r>
      <w:r w:rsidR="00AF00CC">
        <w:t>–</w:t>
      </w:r>
      <w:r w:rsidRPr="000B3A92">
        <w:t xml:space="preserve">2021. </w:t>
      </w:r>
      <w:bookmarkStart w:id="27" w:name="_Toc122006157"/>
      <w:r w:rsidRPr="000B3A92">
        <w:t>Additionally, more than 585,000 beneficiaries have benefited from improved water supply and sanitation services as a result of the projects completed in 2022. A total of GEL 320 million was spent on water supply and drainage projects between 2017</w:t>
      </w:r>
      <w:r w:rsidR="00AF00CC">
        <w:t>–</w:t>
      </w:r>
      <w:r w:rsidRPr="000B3A92">
        <w:t>2021.</w:t>
      </w:r>
    </w:p>
    <w:p w14:paraId="06F3265D" w14:textId="77777777" w:rsidR="00EE453D" w:rsidRPr="000B3A92" w:rsidRDefault="00EE453D" w:rsidP="00EE453D">
      <w:pPr>
        <w:pStyle w:val="H1G"/>
      </w:pPr>
      <w:r w:rsidRPr="000B3A92">
        <w:tab/>
      </w:r>
      <w:r w:rsidRPr="000B3A92">
        <w:tab/>
        <w:t>Reply to paragraph 25</w:t>
      </w:r>
      <w:bookmarkEnd w:id="27"/>
      <w:r w:rsidRPr="000B3A92">
        <w:t xml:space="preserve"> </w:t>
      </w:r>
      <w:r w:rsidRPr="000B3A92">
        <w:rPr>
          <w:szCs w:val="24"/>
        </w:rPr>
        <w:t>of the list of issues prior to reporting</w:t>
      </w:r>
    </w:p>
    <w:p w14:paraId="39136E44" w14:textId="3629A1BF"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In 2017, the Government approved the Unified Strategy of Education and Science of 2017</w:t>
      </w:r>
      <w:r w:rsidR="00AF00CC">
        <w:t>–</w:t>
      </w:r>
      <w:r w:rsidRPr="000B3A92">
        <w:t xml:space="preserve">2021. The strategic goals of the Ministry of Education and Science (hereinafter – </w:t>
      </w:r>
      <w:r w:rsidR="003B3D21">
        <w:t>“</w:t>
      </w:r>
      <w:r w:rsidRPr="000B3A92">
        <w:t>MOES</w:t>
      </w:r>
      <w:r w:rsidR="003B3D21">
        <w:t>”</w:t>
      </w:r>
      <w:r w:rsidRPr="000B3A92">
        <w:t xml:space="preserve">) serve to ensure access to quality education for all at all levels. </w:t>
      </w:r>
    </w:p>
    <w:p w14:paraId="3979EE2F" w14:textId="6E5C473F"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National Center for Teacher Professional Development (hereinafter </w:t>
      </w:r>
      <w:r w:rsidR="009A2037">
        <w:t>–</w:t>
      </w:r>
      <w:r w:rsidRPr="000B3A92">
        <w:t xml:space="preserve"> TPDC) carries out professional development programs to increase the competences and motivation of teachers. </w:t>
      </w:r>
    </w:p>
    <w:p w14:paraId="15B365DB"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construction of 43 new public schools was completed by the Educational and Scientific Infrastructure Development Agency under the MOES; 31 public schools were fully rehabilitated by the Agency. Within the framework of the American project and with the participation of the Agency, rehabilitation works, and land development were carried out in 86 public schools; More than 600 public schools underwent different types of rehabilitation works. </w:t>
      </w:r>
    </w:p>
    <w:p w14:paraId="1E5741CD"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Currently, the construction works of 5 new public schools, full rehabilitation of 7 public schools and partial rehabilitation of about 60 public schools are underway. </w:t>
      </w:r>
    </w:p>
    <w:p w14:paraId="148414A4" w14:textId="6616F048"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Municipal Development Fund of Georgia completed the construction and rehabilitation of 134 schools between 2017</w:t>
      </w:r>
      <w:r w:rsidR="00AF00CC">
        <w:t>–</w:t>
      </w:r>
      <w:r w:rsidRPr="000B3A92">
        <w:t>2022, while the construction and rehabilitation works of 90 schools are currently being carried out and planned. As referred to kindergartens, the Fund completed the construction and rehabilitation of 40 kindergartens between 2017</w:t>
      </w:r>
      <w:r w:rsidR="00AF00CC">
        <w:t>–</w:t>
      </w:r>
      <w:r w:rsidRPr="000B3A92">
        <w:t>2022, while the ongoing and planned projects envisage the construction of 23 new kindergartens. Additionally, the kindergarten construction-rehabilitation program initiated by the Prime-Minister of Georgia will begin in 2023, within the framework of which 885 kindergartens will be constructed and rehabilitated. To this end, GEL 100 million has already been allocated from the state budget.</w:t>
      </w:r>
    </w:p>
    <w:p w14:paraId="2A188FC7" w14:textId="67699D3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In 2019</w:t>
      </w:r>
      <w:r w:rsidR="00AF00CC">
        <w:t>–</w:t>
      </w:r>
      <w:r w:rsidRPr="000B3A92">
        <w:t>2021, small-scale rehabilitation/construction of schools was funded with approximately 78 million GEL. In 2017</w:t>
      </w:r>
      <w:r w:rsidR="00AF00CC">
        <w:t>–</w:t>
      </w:r>
      <w:r w:rsidRPr="000B3A92">
        <w:t xml:space="preserve">2022, the construction/rehabilitation of kindergartens in the regions was funded with approximately 63 million GEL. </w:t>
      </w:r>
    </w:p>
    <w:p w14:paraId="0B50819D" w14:textId="1FE624CF"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As a part of the Program </w:t>
      </w:r>
      <w:r w:rsidR="003B3D21">
        <w:t>“</w:t>
      </w:r>
      <w:r w:rsidRPr="000B3A92">
        <w:t>My First Computer</w:t>
      </w:r>
      <w:r w:rsidR="003B3D21">
        <w:t>”</w:t>
      </w:r>
      <w:r w:rsidRPr="000B3A92">
        <w:t>, every first-year student at a public school receives a personal computer as a gift every year. In addition to this, students and teachers of public and private schools enjoy special discounts on mobile internet packages.</w:t>
      </w:r>
    </w:p>
    <w:p w14:paraId="2A891FFB"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To ensure geographic accessibility to schools, the MOES provides free transport services to 12,000 students annually. </w:t>
      </w:r>
    </w:p>
    <w:p w14:paraId="699C9FA5"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Ethnic minorities in Georgia have access to all levels of education: preschool, general, vocational and higher. The State provides the opportunity for ethnic minority representatives to receive the pre-school and school education in their mother tongue as well. There are more than 100 non-Georgian preschools and up to 300 non-Georgian schools/sectors in Georgia. </w:t>
      </w:r>
    </w:p>
    <w:p w14:paraId="38A57760"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Teaching of numerically smaller minority languages (Ossetian, Chechen, Avar, Udi, Assyrian) for schoolchildren at public schools (upon request) is ensured. </w:t>
      </w:r>
    </w:p>
    <w:p w14:paraId="3EE17012"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In 2022, the Georgian language program was developed to provide representatives of the ethnic minorities with the opportunity for enrollment in a VET program of their choice and earn relevant qualifications.</w:t>
      </w:r>
    </w:p>
    <w:p w14:paraId="69954657" w14:textId="13305BBD"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program </w:t>
      </w:r>
      <w:r w:rsidR="003B3D21">
        <w:t>“</w:t>
      </w:r>
      <w:r w:rsidRPr="000B3A92">
        <w:t>Professional Development Support Program for Non-Georgian Language Schools</w:t>
      </w:r>
      <w:r w:rsidR="003B3D21">
        <w:t>”</w:t>
      </w:r>
      <w:r w:rsidRPr="000B3A92">
        <w:t>, aims to promote professional development and teaching and learning process of teachers in non-Georgian language schools located in Samtskhe-Javakheti, Kvemo Kartli and Kakheti regions densely populated by ethnic minorities. In 2017</w:t>
      </w:r>
      <w:r w:rsidR="009A2037">
        <w:t>–</w:t>
      </w:r>
      <w:r w:rsidRPr="000B3A92">
        <w:t xml:space="preserve">2021, approximately 250 to 284 participants, consultants and assistant teachers were employed within the program. </w:t>
      </w:r>
    </w:p>
    <w:p w14:paraId="1EB875B6"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Ministry of Culture, Sports and Youth and 80 organizations operating under the Ministry (art and educational schools, folk ensembles, orchestras, theaters, museums, cultural centers) carry out numerous events to improve access to cultural-educational events of IDPs and representatives of ethnic minorities, PwD, as well as to ensure their integration into cultural life. Eight extracurricular artistic and sports educational institutions operate under the Ministry, in which more than 2000 children receive education on average every year.</w:t>
      </w:r>
    </w:p>
    <w:p w14:paraId="2588957E" w14:textId="4F6F2024"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rPr>
          <w:bCs/>
        </w:rPr>
      </w:pPr>
      <w:r w:rsidRPr="000B3A92">
        <w:t xml:space="preserve">On December 29, 2022, the Government approved the </w:t>
      </w:r>
      <w:r w:rsidR="003B3D21">
        <w:t>“</w:t>
      </w:r>
      <w:r w:rsidRPr="000B3A92">
        <w:t>Youth Strategy for 2023</w:t>
      </w:r>
      <w:r w:rsidR="009A2037">
        <w:t>–</w:t>
      </w:r>
      <w:r w:rsidRPr="000B3A92">
        <w:rPr>
          <w:bCs/>
        </w:rPr>
        <w:t>2026</w:t>
      </w:r>
      <w:r w:rsidR="003B3D21">
        <w:rPr>
          <w:bCs/>
        </w:rPr>
        <w:t>”</w:t>
      </w:r>
      <w:r w:rsidRPr="000B3A92">
        <w:rPr>
          <w:bCs/>
        </w:rPr>
        <w:t xml:space="preserve"> and its Action Plan for 2023. </w:t>
      </w:r>
    </w:p>
    <w:p w14:paraId="03DBDC77" w14:textId="77777777" w:rsidR="00EE453D" w:rsidRPr="000B3A92" w:rsidRDefault="00EE453D" w:rsidP="00EE453D">
      <w:pPr>
        <w:pStyle w:val="H1G"/>
      </w:pPr>
      <w:bookmarkStart w:id="28" w:name="_Toc122006158"/>
      <w:r w:rsidRPr="000B3A92">
        <w:rPr>
          <w:rFonts w:asciiTheme="minorHAnsi" w:hAnsiTheme="minorHAnsi"/>
        </w:rPr>
        <w:tab/>
      </w:r>
      <w:r w:rsidRPr="000B3A92">
        <w:rPr>
          <w:rFonts w:asciiTheme="minorHAnsi" w:hAnsiTheme="minorHAnsi"/>
        </w:rPr>
        <w:tab/>
      </w:r>
      <w:r w:rsidRPr="000B3A92">
        <w:t>Reply to paragraph 26</w:t>
      </w:r>
      <w:bookmarkEnd w:id="28"/>
      <w:r w:rsidRPr="000B3A92">
        <w:t xml:space="preserve"> </w:t>
      </w:r>
      <w:r w:rsidRPr="000B3A92">
        <w:rPr>
          <w:szCs w:val="24"/>
        </w:rPr>
        <w:t>of the list of issues prior to reporting</w:t>
      </w:r>
    </w:p>
    <w:p w14:paraId="24A584F8" w14:textId="32E1D868"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In 2018, the Government approved </w:t>
      </w:r>
      <w:r w:rsidR="003B3D21">
        <w:t>“</w:t>
      </w:r>
      <w:r w:rsidRPr="000B3A92">
        <w:t>A Step to a Better Future</w:t>
      </w:r>
      <w:r w:rsidR="003B3D21">
        <w:t>”</w:t>
      </w:r>
      <w:r w:rsidRPr="000B3A92">
        <w:t xml:space="preserve"> Peace Initiative, which aims to enhance quality educational opportunities for the residents of the occupied Abkhazia and Tskhinvali region/South Ossetia at all levels, both in the territory controlled by the central Government and abroad, using status-neutral mechanisms. </w:t>
      </w:r>
    </w:p>
    <w:p w14:paraId="7CEAD95C" w14:textId="20FE5D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Within the peace initiative, unprecedented secondary education preparation program was launched as a result of the relevant amendment to the law on Higher Education, which is designed to offer a special training course for young people living in the occupied regions on the basis of free preparation centers in Tbilisi and Zugdidi. After the completion of the training course, a student can continue further studies at the bachelor</w:t>
      </w:r>
      <w:r w:rsidR="003B3D21">
        <w:t>’</w:t>
      </w:r>
      <w:r w:rsidRPr="000B3A92">
        <w:t xml:space="preserve">s level without passing the unified national exams in case of overcoming the minimum competency test. The program also provides a monthly scholarship in the amount of GEL 150 and accommodation. </w:t>
      </w:r>
    </w:p>
    <w:p w14:paraId="58A19243"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first pilot program started on April 18, 2019, which covered 142 applicants from the occupied regions. 139 out of them were admitted to higher education through a simplified procedure. In 2020, 180 students from the occupied regions registered to participate in the program. The implementation of the program was delayed due to the pandemic and so-called closed check points. However, all registered applicants were allowed to be enrolled in the Georgian higher education institutions without exams by the decision of the Government. </w:t>
      </w:r>
    </w:p>
    <w:p w14:paraId="4974E749" w14:textId="53ED9935"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A special high education </w:t>
      </w:r>
      <w:r w:rsidR="003B3D21">
        <w:t>“</w:t>
      </w:r>
      <w:r w:rsidRPr="000B3A92">
        <w:t>1+4 Program</w:t>
      </w:r>
      <w:r w:rsidR="003B3D21">
        <w:t>”</w:t>
      </w:r>
      <w:r w:rsidRPr="000B3A92">
        <w:t xml:space="preserve">, which allows representatives of ethnic minorities, including Abkhazians and Ossetians, to enroll in higher educational institutions of Georgia in simplified terms, continues to function. </w:t>
      </w:r>
    </w:p>
    <w:p w14:paraId="24D9B848" w14:textId="44FEFEEA" w:rsidR="00EE453D" w:rsidRPr="000B3A92" w:rsidRDefault="00963687" w:rsidP="00EE453D">
      <w:pPr>
        <w:pStyle w:val="SingleTxtG"/>
        <w:numPr>
          <w:ilvl w:val="0"/>
          <w:numId w:val="11"/>
        </w:numPr>
        <w:tabs>
          <w:tab w:val="left" w:pos="2835"/>
        </w:tabs>
        <w:kinsoku w:val="0"/>
        <w:overflowPunct w:val="0"/>
        <w:autoSpaceDE w:val="0"/>
        <w:autoSpaceDN w:val="0"/>
        <w:adjustRightInd w:val="0"/>
        <w:snapToGrid w:val="0"/>
        <w:ind w:left="1134" w:firstLine="0"/>
      </w:pPr>
      <w:r>
        <w:t>“</w:t>
      </w:r>
      <w:r w:rsidR="00EE453D" w:rsidRPr="000B3A92">
        <w:t>1+4 Program</w:t>
      </w:r>
      <w:r w:rsidR="003B3D21">
        <w:t>”</w:t>
      </w:r>
      <w:r w:rsidR="00EE453D" w:rsidRPr="000B3A92">
        <w:t xml:space="preserve"> has been further simplified for Abkhazian and Ossetian-speaking applicants. In particular, according to the amendment of 6 June 2018 to the Law of Georgia </w:t>
      </w:r>
      <w:r w:rsidR="003B3D21">
        <w:t>“</w:t>
      </w:r>
      <w:r w:rsidR="00EE453D" w:rsidRPr="000B3A92">
        <w:t>On Higher Education</w:t>
      </w:r>
      <w:r w:rsidR="003B3D21">
        <w:t>”</w:t>
      </w:r>
      <w:r w:rsidR="00EE453D" w:rsidRPr="000B3A92">
        <w:t xml:space="preserve">, Abkhazian and Ossetian-speaking applicants are permitted to take the Abkhaz/Ossetian language tests instead of the general aptitude test, which was difficult to pass due to some specific terms. </w:t>
      </w:r>
    </w:p>
    <w:p w14:paraId="4F7F770D" w14:textId="52A9FC6D"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In 2017</w:t>
      </w:r>
      <w:r w:rsidR="009A2037">
        <w:t>–</w:t>
      </w:r>
      <w:r w:rsidRPr="000B3A92">
        <w:t>2021, 17 people from the occupied territories of Georgia enjoyed „1+4 Program</w:t>
      </w:r>
      <w:r w:rsidR="003B3D21">
        <w:t>”</w:t>
      </w:r>
      <w:r w:rsidRPr="000B3A92">
        <w:t xml:space="preserve">. </w:t>
      </w:r>
    </w:p>
    <w:p w14:paraId="6806FFD8"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In addition to the above-mentioned programs, students from Abkhazia and Tskhinvali region/South Ossetia can enter higher educational institutions of Georgia on the basis of a unified national exam. Their education and living expenses are funded by the State. It is noteworthy that persons who were willing to continue their studies in Georgian higher educational institutions from Abkhazia and Tskhinvali region/South Ossetia were enrolled without taking any exam over the last few years, taking into account the restrictions imposed on free movement, as well as the challenges related to the pandemic.</w:t>
      </w:r>
    </w:p>
    <w:p w14:paraId="6F91DE4D" w14:textId="7150149D"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In 2019</w:t>
      </w:r>
      <w:r w:rsidR="009A2037">
        <w:t>–</w:t>
      </w:r>
      <w:r w:rsidRPr="000B3A92">
        <w:t xml:space="preserve">2021, a total of 1,026 students from the occupied regions of Abkhazia and Tskhinvali region/South Ossetia were enrolled in higher education institutions of Georgia. </w:t>
      </w:r>
    </w:p>
    <w:p w14:paraId="4A0A3233" w14:textId="77777777" w:rsidR="00EE453D" w:rsidRPr="000B3A92" w:rsidRDefault="00EE453D" w:rsidP="00EE453D">
      <w:pPr>
        <w:pStyle w:val="H1G"/>
      </w:pPr>
      <w:bookmarkStart w:id="29" w:name="_Toc122006159"/>
      <w:r w:rsidRPr="000B3A92">
        <w:rPr>
          <w:rFonts w:asciiTheme="minorHAnsi" w:hAnsiTheme="minorHAnsi"/>
        </w:rPr>
        <w:tab/>
      </w:r>
      <w:r w:rsidRPr="000B3A92">
        <w:rPr>
          <w:rFonts w:asciiTheme="minorHAnsi" w:hAnsiTheme="minorHAnsi"/>
        </w:rPr>
        <w:tab/>
      </w:r>
      <w:r w:rsidRPr="000B3A92">
        <w:rPr>
          <w:bCs/>
        </w:rPr>
        <w:t>Reply to paragraph 27</w:t>
      </w:r>
      <w:bookmarkEnd w:id="29"/>
      <w:r w:rsidRPr="000B3A92">
        <w:rPr>
          <w:bCs/>
        </w:rPr>
        <w:t xml:space="preserve"> </w:t>
      </w:r>
      <w:r w:rsidRPr="000B3A92">
        <w:rPr>
          <w:szCs w:val="24"/>
        </w:rPr>
        <w:t>of the list of issues prior to reporting</w:t>
      </w:r>
    </w:p>
    <w:p w14:paraId="04349CAE"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Law of Georgia on International Protection was adopted in 2016, which is in compliance with 1951 Geneva Convention Relating to the Status of Refugees. </w:t>
      </w:r>
    </w:p>
    <w:p w14:paraId="716B83FE"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law establishes basic principles and protection standards to be applied at each stage of the asylum procedure; defines the circle of persons with specific needs (which also includes children and unaccompanied minors) and applicable procedures. With the adoption of the law, the corresponding by-laws were also adopted. </w:t>
      </w:r>
    </w:p>
    <w:p w14:paraId="44B39DBC" w14:textId="5CE595D6"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According to Order No. 33 of the MIA dated April 6, 2020 (</w:t>
      </w:r>
      <w:r w:rsidR="003B3D21">
        <w:t>“</w:t>
      </w:r>
      <w:r w:rsidRPr="000B3A92">
        <w:t>On Approval of the Asylum Procedure</w:t>
      </w:r>
      <w:r w:rsidR="003B3D21">
        <w:t>”</w:t>
      </w:r>
      <w:r w:rsidRPr="000B3A92">
        <w:t xml:space="preserve">), all decisions and/or actions taken in the scope of the asylum procedure for an unaccompanied must be based on the best interest of the child. </w:t>
      </w:r>
    </w:p>
    <w:p w14:paraId="39B715E1"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If international protection is requested by an unaccompanied, a legal representative will be assigned to her/him, in whose presence the minor will be provided with complete information regarding her/his rights, in a language she/he understands, taking into account her/his age and level of development. In other cases (a minor living with a parent/parents), the MIA provides information on the rights of children to their parents. </w:t>
      </w:r>
    </w:p>
    <w:p w14:paraId="3FCF37BF"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Accessibility of general education was continuously ensured for minors seeking asylum, minors holding international protection and being placed in the Temporary Accommodation Center of the Migration Department of the MIA. 10-month Georgian language course is offered for asylum seekers and minors with international protection. By the end of 2021, 30 people were enrolled in the program.</w:t>
      </w:r>
    </w:p>
    <w:p w14:paraId="0B9A8084"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One of the main directions of the legal aid service is the protection of the rights of asylum seekers, that includes both adults and minors. </w:t>
      </w:r>
    </w:p>
    <w:p w14:paraId="41411188" w14:textId="12E09DA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legal aid service offers free legal advice to asylum seekers who has been refused granting international protection by the MIA, to protect their rights and free legal services (representation in court) in disputes related to the protection of asylum seekers</w:t>
      </w:r>
      <w:r w:rsidR="003B3D21">
        <w:t>’</w:t>
      </w:r>
      <w:r w:rsidRPr="000B3A92">
        <w:t xml:space="preserve"> rights, regardless of their insolvency.</w:t>
      </w:r>
    </w:p>
    <w:p w14:paraId="784A767B"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A register of translators will be established on the basis of the legal aid service, in which translators who know different foreign languages will join and, if necessary, will provide services to children who do not know the Georgian language. Interpreters will also be trained concerning the standards of communication with children.</w:t>
      </w:r>
    </w:p>
    <w:p w14:paraId="5BB031FC" w14:textId="77777777" w:rsidR="00EE453D" w:rsidRPr="000B3A92" w:rsidRDefault="00EE453D" w:rsidP="00EE453D">
      <w:pPr>
        <w:pStyle w:val="H1G"/>
        <w:rPr>
          <w:b w:val="0"/>
          <w:bCs/>
        </w:rPr>
      </w:pPr>
      <w:bookmarkStart w:id="30" w:name="_Toc122006160"/>
      <w:r w:rsidRPr="000B3A92">
        <w:rPr>
          <w:rFonts w:asciiTheme="minorHAnsi" w:hAnsiTheme="minorHAnsi"/>
        </w:rPr>
        <w:tab/>
      </w:r>
      <w:r w:rsidRPr="000B3A92">
        <w:rPr>
          <w:rFonts w:asciiTheme="minorHAnsi" w:hAnsiTheme="minorHAnsi"/>
        </w:rPr>
        <w:tab/>
      </w:r>
      <w:r w:rsidRPr="000B3A92">
        <w:rPr>
          <w:bCs/>
        </w:rPr>
        <w:t>Reply to paragraph 28</w:t>
      </w:r>
      <w:bookmarkEnd w:id="30"/>
      <w:r w:rsidRPr="000B3A92">
        <w:rPr>
          <w:bCs/>
        </w:rPr>
        <w:t xml:space="preserve"> </w:t>
      </w:r>
      <w:r w:rsidRPr="000B3A92">
        <w:rPr>
          <w:szCs w:val="24"/>
        </w:rPr>
        <w:t>of the list of issues prior to reporting</w:t>
      </w:r>
    </w:p>
    <w:p w14:paraId="117A8091"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issue related to the internally displaced persons (IDPs) are addressed in the state national social protection systems and development plans, including in the sustainable development goals, the rural development strategy and action plan, the Georgia-EU association agenda and the action plan for the integration of Georgia into the European Union. </w:t>
      </w:r>
    </w:p>
    <w:p w14:paraId="23A3035C" w14:textId="1D96F3E0"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criteria defined in accordance with the </w:t>
      </w:r>
      <w:r w:rsidR="003B3D21">
        <w:t>“</w:t>
      </w:r>
      <w:r w:rsidRPr="000B3A92">
        <w:t>Procedure for Provision of Housing for IDPs</w:t>
      </w:r>
      <w:r w:rsidR="003B3D21">
        <w:t>”</w:t>
      </w:r>
      <w:r w:rsidRPr="000B3A92">
        <w:t xml:space="preserve"> envisages granting of an additional score if there are child members in the family, which plays an important role in the decision-making process. In parallel with the resettlement, the state implements different programs for the provision of livelihood resources for IDPs within the framework of the strategy and action plan for the provision of livelihood resources. Furthermore, IDPs are included in the national strategy and action plan of the labor and employment policy.</w:t>
      </w:r>
    </w:p>
    <w:p w14:paraId="3FC49B3E" w14:textId="051AA1B4"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Beneficiaries of the sub-programs of </w:t>
      </w:r>
      <w:r w:rsidR="003B3D21">
        <w:t>“</w:t>
      </w:r>
      <w:r w:rsidRPr="000B3A92">
        <w:t>the State programs for Social Rehabilitation and Childcare</w:t>
      </w:r>
      <w:r w:rsidR="003B3D21">
        <w:t>”</w:t>
      </w:r>
      <w:r w:rsidRPr="000B3A92">
        <w:t xml:space="preserve"> are internally displaced children and their families.</w:t>
      </w:r>
    </w:p>
    <w:p w14:paraId="7484638D" w14:textId="64CF6314"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In order to improve living conditions of IDPs, in 2019</w:t>
      </w:r>
      <w:r w:rsidR="009A2037">
        <w:t>–</w:t>
      </w:r>
      <w:r w:rsidRPr="000B3A92">
        <w:t>2022, with the financing of Government, 2440 families were provided residential apartments. Namely, 120 families were provided with new residential apartments in 2019, 500 families in 2020, 1020 families in 2021, 3530 housing units were provided to IDPs in 2022, out of which 240 were in newly constructed buildings.</w:t>
      </w:r>
    </w:p>
    <w:p w14:paraId="15EC03BF" w14:textId="77777777" w:rsidR="00EE453D" w:rsidRPr="000B3A92" w:rsidRDefault="00EE453D" w:rsidP="00EE453D">
      <w:pPr>
        <w:pStyle w:val="H1G"/>
      </w:pPr>
      <w:bookmarkStart w:id="31" w:name="_Toc122006161"/>
      <w:r w:rsidRPr="000B3A92">
        <w:rPr>
          <w:rFonts w:asciiTheme="minorHAnsi" w:hAnsiTheme="minorHAnsi"/>
        </w:rPr>
        <w:tab/>
      </w:r>
      <w:r w:rsidRPr="000B3A92">
        <w:rPr>
          <w:rFonts w:asciiTheme="minorHAnsi" w:hAnsiTheme="minorHAnsi"/>
        </w:rPr>
        <w:tab/>
      </w:r>
      <w:r w:rsidRPr="000B3A92">
        <w:t xml:space="preserve">Reply to paragraph </w:t>
      </w:r>
      <w:bookmarkEnd w:id="31"/>
      <w:r w:rsidRPr="000B3A92">
        <w:t>29</w:t>
      </w:r>
      <w:r w:rsidRPr="000B3A92">
        <w:rPr>
          <w:bCs/>
        </w:rPr>
        <w:t xml:space="preserve"> </w:t>
      </w:r>
      <w:r w:rsidRPr="000B3A92">
        <w:rPr>
          <w:szCs w:val="24"/>
        </w:rPr>
        <w:t>of the list of issues prior to reporting</w:t>
      </w:r>
    </w:p>
    <w:p w14:paraId="1A58830A"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Government implemented an important reform of the labor legislation during the reporting period. The updated labor legislation creates strong guarantees for the protection of the labor rights of employees.</w:t>
      </w:r>
    </w:p>
    <w:p w14:paraId="50A7E981"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 As a result of the reform, the Labor Inspection Service was launched on January 1, 2021, which is authorized to supervise the full range of labor rights defined by the national legislation, with the right to use sanctions. Labor Inspection Service is authorized to provide state supervision over the protection of labor rights of children. In particular, in order to detect and prevent possible facts of child labor, forced labor and labor exploitation of children, the service checks working conditions and addresses the relevant administrative bodies for further response. </w:t>
      </w:r>
    </w:p>
    <w:p w14:paraId="54B5CFA8"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Code on the Rights of the Child, Article 54, defines the right of the child to be protected from work that interferes with her/his education or is harmful to her/his health, physical, mental, moral, emotional and social development. </w:t>
      </w:r>
    </w:p>
    <w:p w14:paraId="5DEC390B" w14:textId="026089D8"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Order No 01-126 of November 30, 2020 on </w:t>
      </w:r>
      <w:r w:rsidR="003B3D21">
        <w:t>“</w:t>
      </w:r>
      <w:r w:rsidRPr="000B3A92">
        <w:t>the Approval of the List of Hard, Unhealthy and Hazardous Work which is Prohibited for Persons below the Age of 18</w:t>
      </w:r>
      <w:r w:rsidR="003B3D21">
        <w:t>”</w:t>
      </w:r>
      <w:r w:rsidRPr="000B3A92">
        <w:t xml:space="preserve"> lists hard, harmful, and dangerous jobs, as well as a prohibited jobs and risk factors which are prohibited for children.</w:t>
      </w:r>
    </w:p>
    <w:p w14:paraId="4A55531B"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Mobile inspection groups staffed by the representatives of law enforcement agencies were created to examine persons belonging to the risk group of trafficking as well as the places where the facts of child and human trafficking may take place. The process of the so-called belongingness to the risk group is carried out through checking and studying, identifying, informing the street children about the crime of human trafficking (trafficking) as well as about forced labor and sexual exploitation. Inspections are carried out to examine whether children are engaged in forced labor, including in the agricultural sector, family farms and any other business establishments.</w:t>
      </w:r>
    </w:p>
    <w:p w14:paraId="4662132B"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 Amendments to the Labor Code of Georgia in 2020 specify the duration of weekly and daily working hours of minors of different age groups and establish that the duration of working time for children from the age of 16 to 18 shall not exceed 36 hours per week, nor 6 hours per working day while the duration of working time for minors from the age of 14 to 16 shall not exceed 24 hours per week, nor 4 hours per working day.</w:t>
      </w:r>
    </w:p>
    <w:p w14:paraId="3B8622BA"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Labor Code of Georgia regulates issues related to the legal capacity to enter into employment agreements and minimum employment age. According to Article 10(1) of the Code, the legal capacity of natural persons to enter into an employment agreement shall commence from the age of 16. Pursuant to Article 10(3) of the Code, an employment agreement with children under the age 14 may be concluded solely for the performance of activities in the fields of sport, art, and culture, and/or to do work in advertising. It is noteworthy that the Code prohibits the employment of minors for night work (Article 28(3)). The Code prohibits worst forms of child labor, including unconditional worst forms of labor and dangerous work. </w:t>
      </w:r>
    </w:p>
    <w:p w14:paraId="23EF05B3"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revised Code of Labor prohibits the employment of a minor for overtime work without his consent. According to the Code, the total overtime work performed by minors shall not exceed 2 hours per working day and 4 hours per working week. </w:t>
      </w:r>
    </w:p>
    <w:p w14:paraId="23BA6C7C" w14:textId="5CA11D5A"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Government attaches particular importance of raising public awareness on the issues related to children</w:t>
      </w:r>
      <w:r w:rsidR="003B3D21">
        <w:t>’</w:t>
      </w:r>
      <w:r w:rsidRPr="000B3A92">
        <w:t xml:space="preserve">s rights, forced labor of minors and labor exploitation. To this end, a special video clip and information booklets were prepared in 2021. </w:t>
      </w:r>
    </w:p>
    <w:p w14:paraId="41E09D53" w14:textId="77777777" w:rsidR="00EE453D" w:rsidRPr="000B3A92" w:rsidRDefault="00EE453D" w:rsidP="00EE453D">
      <w:pPr>
        <w:pStyle w:val="H1G"/>
      </w:pPr>
      <w:bookmarkStart w:id="32" w:name="_Toc122006162"/>
      <w:r w:rsidRPr="000B3A92">
        <w:rPr>
          <w:rFonts w:asciiTheme="minorHAnsi" w:hAnsiTheme="minorHAnsi"/>
        </w:rPr>
        <w:tab/>
      </w:r>
      <w:r w:rsidRPr="000B3A92">
        <w:rPr>
          <w:rFonts w:asciiTheme="minorHAnsi" w:hAnsiTheme="minorHAnsi"/>
        </w:rPr>
        <w:tab/>
      </w:r>
      <w:bookmarkEnd w:id="32"/>
      <w:r w:rsidRPr="000B3A92">
        <w:t>Reply to paragraph 30</w:t>
      </w:r>
      <w:r w:rsidRPr="000B3A92">
        <w:rPr>
          <w:bCs/>
        </w:rPr>
        <w:t xml:space="preserve"> </w:t>
      </w:r>
      <w:r w:rsidRPr="000B3A92">
        <w:rPr>
          <w:szCs w:val="24"/>
        </w:rPr>
        <w:t>of the list of issues prior to reporting</w:t>
      </w:r>
    </w:p>
    <w:p w14:paraId="61004F8B" w14:textId="2CD81703"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Since 2014, the Anti-Trafficking Council has been coordinating the protection of the rights of children living and/or working on the street. In 2014</w:t>
      </w:r>
      <w:r w:rsidR="009A2037">
        <w:t>–</w:t>
      </w:r>
      <w:r w:rsidRPr="000B3A92">
        <w:t xml:space="preserve">2020, 2071 children living and/or working (homeless) on the street were identified in Georgia. As a result of the changes made in 2016, the concept of </w:t>
      </w:r>
      <w:r w:rsidR="003B3D21">
        <w:t>“</w:t>
      </w:r>
      <w:r w:rsidRPr="000B3A92">
        <w:t>homeless child</w:t>
      </w:r>
      <w:r w:rsidR="003B3D21">
        <w:t>”</w:t>
      </w:r>
      <w:r w:rsidRPr="000B3A92">
        <w:t xml:space="preserve"> was introduced into the legislation </w:t>
      </w:r>
      <w:r w:rsidR="009065D5">
        <w:t>–</w:t>
      </w:r>
      <w:r w:rsidRPr="000B3A92">
        <w:t xml:space="preserve"> a person living and/or working on the street under the age of 18, who is identified as such by a social worker exercising the relevant authority on the basis of applicant</w:t>
      </w:r>
      <w:r w:rsidR="003B3D21">
        <w:t>’</w:t>
      </w:r>
      <w:r w:rsidRPr="000B3A92">
        <w:t xml:space="preserve">s form. The development of the mentioned definition allowed the state to organize the identification documentation of the homeless children, which gives them the opportunity to enjoy variety of rights and wide range of state programs, including healthcare, education and social protection. </w:t>
      </w:r>
    </w:p>
    <w:p w14:paraId="63F871E4"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From January 1, 2016 to January 1, 2022, 52 temporary identification cards were issued to 33 homeless children, 17 temporary identification cards were issued to 13 children who were victims of violence, as well as electronic ID cards to 20 children, electronic temporary residence certificates to 1 child and biometric passports of Georgian citizens to 15 children. </w:t>
      </w:r>
    </w:p>
    <w:p w14:paraId="4D363555" w14:textId="6EC3AAC3"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Government implements the state program </w:t>
      </w:r>
      <w:r w:rsidR="003B3D21">
        <w:t>“</w:t>
      </w:r>
      <w:r w:rsidRPr="000B3A92">
        <w:t>Provision of Shelter for Homeless Children</w:t>
      </w:r>
      <w:r w:rsidR="003B3D21">
        <w:t>”</w:t>
      </w:r>
      <w:r w:rsidRPr="000B3A92">
        <w:t xml:space="preserve"> which is designed to ensure the psycho-social rehabilitation and integration of homeless children, including children living and working on the street. Within the framework of the sub-program, 6 shelters and 7 day centers operate in Georgia. 2 mobile groups were added to the Ajara region: one in 2021, and the other in 2022. Furthermore, the services of the day care center for homeless children were launched in Adjara. The events aimed at strengthening the families of homeless children were added to the subprogram Provision of Shelter for Homeless Children of the State Program for Social Rehabilitation and Childcare for 2021. Moreover, since 2021, the sub-programs have been introduced for supporting and providing food products to young people under the age of 18</w:t>
      </w:r>
      <w:r w:rsidR="009A2037">
        <w:t>–</w:t>
      </w:r>
      <w:r w:rsidRPr="000B3A92">
        <w:t xml:space="preserve">21 who left the state care system. </w:t>
      </w:r>
    </w:p>
    <w:p w14:paraId="33A8E13C"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issues related to children working and living on the street is provided for in the State Program for Social Rehabilitation and Childcare for 2022. The Agency for State Care, together with service providers, has mobile groups in four cities of Georgia that operate in the mentioned area. The goal of the mobile group is to identify homeless children, prevent, intervene with their caregivers, work in day care centers and shelters. </w:t>
      </w:r>
    </w:p>
    <w:p w14:paraId="70D58F17" w14:textId="050DA624"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In 2021, </w:t>
      </w:r>
      <w:r w:rsidR="003B3D21">
        <w:t>“</w:t>
      </w:r>
      <w:r w:rsidRPr="000B3A92">
        <w:t>the 24-hour Emergency Response Mechanism</w:t>
      </w:r>
      <w:r w:rsidR="003B3D21">
        <w:t>”</w:t>
      </w:r>
      <w:r w:rsidRPr="000B3A92">
        <w:t xml:space="preserve"> was approved by the Order of the Agency For State Care which is aimed to provide an efficient and quick response to the cases related to minors from 18:00 to 09:00 AM. Presently, the mechanism operates in two areas: 1. Violence against children; 2. Children working and living on the street. A quick response is made at night. </w:t>
      </w:r>
    </w:p>
    <w:p w14:paraId="4BDF4C75" w14:textId="33407AAF"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Given the legislative changes, the role of a person with relevant qualifications and experience </w:t>
      </w:r>
      <w:r w:rsidR="009065D5">
        <w:t>–</w:t>
      </w:r>
      <w:r w:rsidRPr="000B3A92">
        <w:t xml:space="preserve"> a social worker, who was granted the right to decide on the immediate separation of a child from an abuser in an emergency situation </w:t>
      </w:r>
      <w:r w:rsidR="00CD6D55">
        <w:t>–</w:t>
      </w:r>
      <w:r w:rsidRPr="000B3A92">
        <w:t xml:space="preserve"> has increased. Administrative responsibility was established for the noncompliance of the decision taken by the social worker regarding the separation of the child, while criminal responsibility was imposed on the person who is administratively fined for noncompliance of the decision. </w:t>
      </w:r>
    </w:p>
    <w:p w14:paraId="5084FBF2" w14:textId="268324B1"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In order to protect children living and/or working on the street from all kinds of violence, including trafficking, a unified draft state strategy for 2023</w:t>
      </w:r>
      <w:r w:rsidR="00CD6D55">
        <w:t>–</w:t>
      </w:r>
      <w:r w:rsidRPr="000B3A92">
        <w:t>2026 and a draft action plan for 2023</w:t>
      </w:r>
      <w:r w:rsidR="00CD6D55">
        <w:t>–</w:t>
      </w:r>
      <w:r w:rsidRPr="000B3A92">
        <w:t>2024 were developed, which will be approved in the near future.</w:t>
      </w:r>
    </w:p>
    <w:p w14:paraId="18C24BC8" w14:textId="77777777" w:rsidR="00EE453D" w:rsidRPr="000B3A92" w:rsidRDefault="00EE453D" w:rsidP="00EE453D">
      <w:pPr>
        <w:pStyle w:val="H1G"/>
      </w:pPr>
      <w:bookmarkStart w:id="33" w:name="_Toc122006163"/>
      <w:r w:rsidRPr="000B3A92">
        <w:tab/>
      </w:r>
      <w:r w:rsidRPr="000B3A92">
        <w:tab/>
        <w:t>Reply to paragraph 31</w:t>
      </w:r>
      <w:bookmarkEnd w:id="33"/>
      <w:r w:rsidRPr="000B3A92">
        <w:t xml:space="preserve"> </w:t>
      </w:r>
      <w:r w:rsidRPr="000B3A92">
        <w:rPr>
          <w:szCs w:val="24"/>
        </w:rPr>
        <w:t>of the list of issues prior to reporting</w:t>
      </w:r>
    </w:p>
    <w:p w14:paraId="70E1FB77"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Social Services Agency provides legal/procedural representation of the child in compliance with the law of Georgia, Code on the Rights of the Child and Juvenile Justice Code. Social workers protect the interests of the child during the legal/investigative procedures. A number of the specialists employed by the Agency has already been trained in juvenile justice issues. </w:t>
      </w:r>
    </w:p>
    <w:p w14:paraId="2878ECD5" w14:textId="38C7164C"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Juvenile Referral Center (hereinafter referred to as the Center) was established in January 1, 2020 </w:t>
      </w:r>
      <w:r w:rsidR="00CD6D55">
        <w:t>–</w:t>
      </w:r>
      <w:r w:rsidRPr="000B3A92">
        <w:t xml:space="preserve"> a structural division of the National Agency for Crime Prevention, Execution of Non-Custodial Sentences and Probation, which is committed to ensure socializations, resocialization and rehabilitation of juveniles who have not reached the age of criminal responsibility, who are in conflict with the law, and expose difficult behavior. </w:t>
      </w:r>
    </w:p>
    <w:p w14:paraId="422270BC"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In July 2021, the regional office of the Center was opened in Kutaisi. It is planned to open regional offices of the Center in Batumi and other regions of Georgia by 2026.</w:t>
      </w:r>
    </w:p>
    <w:p w14:paraId="3E4BAF78" w14:textId="515504F2"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MIA Academy implements the </w:t>
      </w:r>
      <w:r w:rsidR="003B3D21">
        <w:t>“</w:t>
      </w:r>
      <w:r w:rsidRPr="000B3A92">
        <w:t>Training program for law-</w:t>
      </w:r>
      <w:r w:rsidR="00CD6D55" w:rsidRPr="000B3A92">
        <w:t>enforcement</w:t>
      </w:r>
      <w:r w:rsidRPr="000B3A92">
        <w:t xml:space="preserve"> officers and investigators specialized in juvenile justice</w:t>
      </w:r>
      <w:r w:rsidR="003B3D21">
        <w:t>”</w:t>
      </w:r>
      <w:r w:rsidRPr="000B3A92">
        <w:t>. In 2017</w:t>
      </w:r>
      <w:r w:rsidR="00CD6D55">
        <w:t>–</w:t>
      </w:r>
      <w:r w:rsidRPr="000B3A92">
        <w:t xml:space="preserve">2022, 1104 trainees completed the specialization course at the Academy. </w:t>
      </w:r>
    </w:p>
    <w:p w14:paraId="789759E5"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employees and mediators of the Diversion and Mediation Division of the National Agency for Crime Prevention, Enforcement of Non-custodial Sentences and Probation were also specialized in the issues related to juvenile justice. </w:t>
      </w:r>
    </w:p>
    <w:p w14:paraId="61609515" w14:textId="77777777" w:rsidR="00EE453D" w:rsidRPr="000B3A92" w:rsidRDefault="00EE453D" w:rsidP="00EE453D">
      <w:pPr>
        <w:pStyle w:val="H1G"/>
      </w:pPr>
      <w:bookmarkStart w:id="34" w:name="_Toc122006164"/>
      <w:r w:rsidRPr="000B3A92">
        <w:tab/>
      </w:r>
      <w:r w:rsidRPr="000B3A92">
        <w:tab/>
        <w:t xml:space="preserve">Reply to paragraph </w:t>
      </w:r>
      <w:r w:rsidRPr="000B3A92">
        <w:rPr>
          <w:bCs/>
        </w:rPr>
        <w:t xml:space="preserve">32 </w:t>
      </w:r>
      <w:bookmarkEnd w:id="34"/>
      <w:r w:rsidRPr="000B3A92">
        <w:rPr>
          <w:szCs w:val="24"/>
        </w:rPr>
        <w:t>of the list of issues prior to reporting</w:t>
      </w:r>
    </w:p>
    <w:p w14:paraId="5144403D" w14:textId="20AA7E03"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On December 2, 2020, the Anti-Trafficking Council approved a two-year national action plan to combat human trafficking, which includes activities to be implemented for 2021</w:t>
      </w:r>
      <w:r w:rsidR="009065D5">
        <w:t>–</w:t>
      </w:r>
      <w:r w:rsidRPr="000B3A92">
        <w:t>2022 (during the reporting period, action plans for 2017</w:t>
      </w:r>
      <w:r w:rsidR="00CD6D55">
        <w:t>–</w:t>
      </w:r>
      <w:r w:rsidRPr="000B3A92">
        <w:t>2018 and 2019</w:t>
      </w:r>
      <w:r w:rsidR="00CD6D55">
        <w:t>–</w:t>
      </w:r>
      <w:r w:rsidRPr="000B3A92">
        <w:t xml:space="preserve">2020 were also in effect). </w:t>
      </w:r>
    </w:p>
    <w:p w14:paraId="4261366E" w14:textId="19E5AF0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According to the US report on human trafficking for 2016, Georgia took the lead in the so-called first basket and stood its ground within 2017, 2018, 2019, 2020 and 2021. According to the report of the international research </w:t>
      </w:r>
      <w:r w:rsidR="003B3D21">
        <w:t>“</w:t>
      </w:r>
      <w:r w:rsidRPr="000B3A92">
        <w:t>Global Slavery Index</w:t>
      </w:r>
      <w:r w:rsidR="003B3D21">
        <w:t>”</w:t>
      </w:r>
      <w:r w:rsidRPr="000B3A92">
        <w:t xml:space="preserve"> for 2018, Georgia is ranked 15th among 167 countries and is ranked first in the region. </w:t>
      </w:r>
    </w:p>
    <w:p w14:paraId="267204BC" w14:textId="386F37F4"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Georgia is ranked 18th among 183 countries in the </w:t>
      </w:r>
      <w:r w:rsidR="003B3D21">
        <w:t>“</w:t>
      </w:r>
      <w:r w:rsidRPr="000B3A92">
        <w:t>Walk Free Foundation</w:t>
      </w:r>
      <w:r w:rsidR="003B3D21">
        <w:t>”</w:t>
      </w:r>
      <w:r w:rsidRPr="000B3A92">
        <w:t xml:space="preserve"> report for 2019, which annually measures the Global Slavery Index – </w:t>
      </w:r>
      <w:r w:rsidR="003B3D21">
        <w:t>“</w:t>
      </w:r>
      <w:r w:rsidRPr="000B3A92">
        <w:t>Measurement, Action, Freedom</w:t>
      </w:r>
      <w:r w:rsidR="003B3D21">
        <w:t>”</w:t>
      </w:r>
      <w:r w:rsidRPr="000B3A92">
        <w:t>.</w:t>
      </w:r>
    </w:p>
    <w:p w14:paraId="7F2C73EA"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reforms made in relation to anti-trafficking carried out by the Government were also positively evaluated by the OSCE Special Representative and Coordinator for Combating Human Trafficking in the report for 2020 and by the Group of Experts on Action against Trafficking in Human Beings of the Council of Europe (GRETA) in the report for 2021. </w:t>
      </w:r>
    </w:p>
    <w:p w14:paraId="6767CD1E"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Article 1432 of the Criminal Code of Georgia, encompasses the purchase or sale of children as one of the alternative actions within the crime of child trafficking. </w:t>
      </w:r>
    </w:p>
    <w:p w14:paraId="1434F482"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On July 13, 2020, amendments were made to the Criminal Code of Georgia, which extended the punishment provided for the crime (engagement in prostitution) under Article 253 of the Code. Within the same legislative amendments, the criminal responsibility for the promotion of prostitution of children has been increased. </w:t>
      </w:r>
    </w:p>
    <w:p w14:paraId="4E94D553"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provision on exporting and importing of pornographic work containing images of children was added to Article 255 of the Criminal Code (illegal making or sale of a pornographic work or other items), as a result of the aforementioned legislative amendments, for which imprisonment extended from 9 to 15 years. </w:t>
      </w:r>
    </w:p>
    <w:p w14:paraId="3EC8B089"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responsibility for purchasing, storing, attending the demonstration, offering, disseminating, transferring, advertising, or providing access to pornographic work containing images of children has been tightened under the above-mentioned amendments; illegal making and selling pornographic work containing images of minors or engagement of a minor in the illegal production of a pornographic work or any other item of pornographic nature or offering a meeting of a sexual character to a minor has been tightened under the same amendments.</w:t>
      </w:r>
    </w:p>
    <w:p w14:paraId="34295A60" w14:textId="6DD22565"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Apart from tightening the responsibility for specific crimes, legislative amendments prohibited imposition of conditional sentence for crimes against a child provided for under Articles 137</w:t>
      </w:r>
      <w:r w:rsidR="009065D5">
        <w:t>–</w:t>
      </w:r>
      <w:r w:rsidRPr="000B3A92">
        <w:t>139, 141 and 253</w:t>
      </w:r>
      <w:r w:rsidR="009065D5">
        <w:t>–</w:t>
      </w:r>
      <w:r w:rsidRPr="000B3A92">
        <w:t>2552 of the Criminal Code. The full release of the convicted person from the sentence has been banned in relation to the same crimes, even if a plea bargain is signed. A statute of limitations for release from criminal liability is no longer applicable in the case of committing a crime against a minor under Articles 137</w:t>
      </w:r>
      <w:r w:rsidR="009065D5">
        <w:t>–</w:t>
      </w:r>
      <w:r w:rsidRPr="000B3A92">
        <w:t>141 and 253</w:t>
      </w:r>
      <w:r w:rsidR="009065D5">
        <w:t>–</w:t>
      </w:r>
      <w:r w:rsidRPr="000B3A92">
        <w:t>2552 of the Code under the legislative amendments.</w:t>
      </w:r>
    </w:p>
    <w:p w14:paraId="317CF037"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promotion of prostitution has become a punishable crime under the legislative amendments made in 2018. According to Article 254(4), the act committed knowingly by an offender against a minor, shall be punished by the imprisonment for a term of seven to twelve years.</w:t>
      </w:r>
    </w:p>
    <w:p w14:paraId="21183191"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Special mobile groups have been operating within the MIA with a view to proactively identifying the cases of trafficking since 2013, the number of which has increased from 4 up to 6 groups since September 2019. The main function of the mobile groups is to proactively inspect the places carrying the risk of trafficking throughout Georgia (bars, clubs, saunas, groups living and working on the street (including children), etc.) in order to reveal the facts of trafficking. </w:t>
      </w:r>
    </w:p>
    <w:p w14:paraId="38325B5F"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In order to identify online trafficking and engagement of minors in online trafficking, the special mobile groups take relevant measures, process information, check and monitor internet space. As a result of which number of websites has been revealed and closed. </w:t>
      </w:r>
    </w:p>
    <w:p w14:paraId="7EE8213A"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Georgian National Tourism Administration has been distributing anti-trafficking flyers via Tourist Information Centers across the country since 2014 in which brief information on the definition of trafficking is provided, as well as contact information for referral if the case of trafficking is detected. These flyers were prepared in Georgian, English, Russian and Turkish languages. </w:t>
      </w:r>
    </w:p>
    <w:p w14:paraId="2A4FA67B"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Since 2021, information leaflets in six-languages (Georgian, English, Russian, Turkish, Azerbaijani and Armenian), targeting trafficking prevention, provided by the Agency for State Care are distributed in Tourist Information Centers, which also include the above-mentioned information. </w:t>
      </w:r>
    </w:p>
    <w:p w14:paraId="4CB292A0" w14:textId="4CEFC9CB"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On April 4, 2017, 8 tourism companies and associations operating in Georgia joined the World Tourism Organization</w:t>
      </w:r>
      <w:r w:rsidR="003B3D21">
        <w:t>’</w:t>
      </w:r>
      <w:r w:rsidRPr="000B3A92">
        <w:t xml:space="preserve">s Global Code of Ethics within the framework of the 3rd International Conference of Mountain Resorts of Europe and Asia of the United Nations World Tourism Organization held in Georgia. </w:t>
      </w:r>
    </w:p>
    <w:p w14:paraId="79AFEB13" w14:textId="1106F512"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legislative amendment on one-off state compensation (1000 GEL) came into force on April 14, 2021, which simplifies the procedures for issuing state compensation. These amendments applies to those persons as well who were given the status of victim before their adoption. In November 2022, </w:t>
      </w:r>
      <w:r w:rsidR="003B3D21">
        <w:t>“</w:t>
      </w:r>
      <w:r w:rsidRPr="000B3A92">
        <w:t>the Procedure for Determining and Issuing the Amount of State Compensation for the Victims of Domestic Violence and/or Violence against Women</w:t>
      </w:r>
      <w:r w:rsidR="003B3D21">
        <w:t>”</w:t>
      </w:r>
      <w:r w:rsidRPr="000B3A92">
        <w:t xml:space="preserve"> was approved, in order to provide state compensation to victims of such crime for the damage caused to health and to children of the victim, who died as a result of the crime. </w:t>
      </w:r>
    </w:p>
    <w:p w14:paraId="6CDA27C5" w14:textId="77777777" w:rsidR="00EE453D" w:rsidRPr="000B3A92" w:rsidRDefault="00EE453D" w:rsidP="00EE453D">
      <w:pPr>
        <w:pStyle w:val="H1G"/>
      </w:pPr>
      <w:bookmarkStart w:id="35" w:name="_Toc122006165"/>
      <w:r w:rsidRPr="000B3A92">
        <w:rPr>
          <w:rFonts w:asciiTheme="minorHAnsi" w:hAnsiTheme="minorHAnsi"/>
        </w:rPr>
        <w:tab/>
      </w:r>
      <w:r w:rsidRPr="000B3A92">
        <w:rPr>
          <w:rFonts w:asciiTheme="minorHAnsi" w:hAnsiTheme="minorHAnsi"/>
        </w:rPr>
        <w:tab/>
      </w:r>
      <w:r w:rsidRPr="000B3A92">
        <w:rPr>
          <w:bCs/>
        </w:rPr>
        <w:t xml:space="preserve">Reply to paragraph 33 </w:t>
      </w:r>
      <w:bookmarkEnd w:id="35"/>
      <w:r w:rsidRPr="000B3A92">
        <w:rPr>
          <w:szCs w:val="24"/>
        </w:rPr>
        <w:t>of the list of issues prior to reporting</w:t>
      </w:r>
    </w:p>
    <w:p w14:paraId="083491C1"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Government established an Interagency Standing Commission in 2018, which was assigned to develop the national strategy on fight against terrorism and the corresponding action plan, as well as to ensure coordination and monitoring of their implementation. The Interagency Standing Commission is chaired by the Head of the State Security Service and currently brings together the representatives of 21 State agencies, including members of the government. </w:t>
      </w:r>
    </w:p>
    <w:p w14:paraId="63C83CDA" w14:textId="4B813CA6"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Government approved the first document defining the country</w:t>
      </w:r>
      <w:r w:rsidR="003B3D21">
        <w:t>’</w:t>
      </w:r>
      <w:r w:rsidRPr="000B3A92">
        <w:t>s policy on combating terrorism in 2019: National Strategy of Georgia on Fight against Terrorism and its corresponding Action Plan. The documents covered the period of 2019</w:t>
      </w:r>
      <w:r w:rsidR="00930B83">
        <w:t>–</w:t>
      </w:r>
      <w:r w:rsidRPr="000B3A92">
        <w:t>2021.</w:t>
      </w:r>
    </w:p>
    <w:p w14:paraId="13D369B0" w14:textId="62344992"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In 2022, the Government approved the National Counterterrorism Strategy of Georgia, which is the second policy document in this field covering the period of 2022</w:t>
      </w:r>
      <w:r w:rsidR="00930B83">
        <w:t>–</w:t>
      </w:r>
      <w:r w:rsidRPr="000B3A92">
        <w:t>2026. The Action Plan for 2022</w:t>
      </w:r>
      <w:r w:rsidR="00930B83">
        <w:t>–</w:t>
      </w:r>
      <w:r w:rsidRPr="000B3A92">
        <w:t xml:space="preserve">2026 was also approved along with the new strategy. A special emphasis was placed on the importance of prevention of radicalization of children and adolescents as well as their deradicalization and resocialization in the new strategy. </w:t>
      </w:r>
    </w:p>
    <w:p w14:paraId="308A4D65" w14:textId="0743C9D3"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According to the Law of Georgia </w:t>
      </w:r>
      <w:r w:rsidR="003B3D21">
        <w:t>“</w:t>
      </w:r>
      <w:r w:rsidRPr="000B3A92">
        <w:t>On Military Duty and Military Service</w:t>
      </w:r>
      <w:r w:rsidR="003B3D21">
        <w:t>”</w:t>
      </w:r>
      <w:r w:rsidRPr="000B3A92">
        <w:t>, the decision on conscription of persons into compulsory military service is made only after attaining the age of 18. A person under the age of 18, with the consent of her/his parents, can become a junker (a student of the Bachelor</w:t>
      </w:r>
      <w:r w:rsidR="003B3D21">
        <w:t>’</w:t>
      </w:r>
      <w:r w:rsidRPr="000B3A92">
        <w:t xml:space="preserve">s academic programs) at the National Defence Academy. </w:t>
      </w:r>
    </w:p>
    <w:p w14:paraId="44C7E7F8"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According to the Governmental Ordinance N238 of 2014, conscripts and women aged 18 are permitted to do contracted (professional) military service.</w:t>
      </w:r>
    </w:p>
    <w:p w14:paraId="441AEB7C"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A person has the right to serve voluntarily in the military reserve service from the age of 18. </w:t>
      </w:r>
    </w:p>
    <w:p w14:paraId="57C8DE72"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Violations of the provisions of the international humanitarian law are punishable under the Criminal Code of Georgia. Article 413 of the Code refers to treaties of Georgia that expand the scope of responsibility for war crimes. </w:t>
      </w:r>
    </w:p>
    <w:p w14:paraId="500A928E"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Georgia is a party to the Rome Statute of the International Criminal Court, the 1949 Geneva Conventions and the 1977 Optional Protocols, the Optional Protocol to the Convention on the Rights of the Child on the involvement of children in armed conflict. Therefore, Article 413 of the Criminal Code with reference to the provisions of the international documents mentioned above, makes the international crimes punishable provided for by these documents, including the conscription or use of children under the age of fifteen in the national armed forces and active participation of children in hostilities (Article 8 of the Rome Statute, etc). </w:t>
      </w:r>
    </w:p>
    <w:p w14:paraId="40A534F1"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Participation of mercenaries in armed conflicts or military actions is also criminalized by Article 410 of the Criminal Code of Georgia.</w:t>
      </w:r>
    </w:p>
    <w:p w14:paraId="1CECD5D9"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The Criminal Code of Georgia, using the principles of territorial, extraterritorial and universal jurisdiction, regulates the aspects of exercising jurisdiction of criminal law over crimes committed on the territory of Georgia, as well as crimes committed beyond its borders. </w:t>
      </w:r>
    </w:p>
    <w:p w14:paraId="44D4A692"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No cases of recruitment of children by members of terrorist organizations has ever been recorded in Georgia during the reporting period, which is due to the effective measures taken by the State, especially preventive measures.</w:t>
      </w:r>
    </w:p>
    <w:p w14:paraId="2D07067B" w14:textId="77777777" w:rsidR="00EE453D" w:rsidRPr="000B3A92" w:rsidRDefault="00EE453D" w:rsidP="00EE453D">
      <w:pPr>
        <w:pStyle w:val="HChG"/>
      </w:pPr>
      <w:bookmarkStart w:id="36" w:name="_Toc122006166"/>
      <w:r w:rsidRPr="000B3A92">
        <w:rPr>
          <w:rFonts w:asciiTheme="minorHAnsi" w:hAnsiTheme="minorHAnsi"/>
        </w:rPr>
        <w:tab/>
      </w:r>
      <w:r w:rsidRPr="000B3A92">
        <w:rPr>
          <w:rFonts w:asciiTheme="minorHAnsi" w:hAnsiTheme="minorHAnsi"/>
        </w:rPr>
        <w:tab/>
      </w:r>
      <w:r w:rsidRPr="000B3A92">
        <w:t>Statistical information and data</w:t>
      </w:r>
      <w:bookmarkEnd w:id="36"/>
      <w:r w:rsidRPr="000B3A92">
        <w:t xml:space="preserve"> </w:t>
      </w:r>
    </w:p>
    <w:p w14:paraId="0190758D" w14:textId="77777777" w:rsidR="00EE453D" w:rsidRPr="000B3A92" w:rsidRDefault="00EE453D" w:rsidP="00EE453D">
      <w:pPr>
        <w:pStyle w:val="H1G"/>
        <w:rPr>
          <w:rFonts w:asciiTheme="minorHAnsi" w:hAnsiTheme="minorHAnsi"/>
        </w:rPr>
      </w:pPr>
      <w:r w:rsidRPr="000B3A92">
        <w:tab/>
      </w:r>
      <w:r w:rsidRPr="000B3A92">
        <w:tab/>
        <w:t xml:space="preserve">Reply to paragraph 37 </w:t>
      </w:r>
      <w:r w:rsidRPr="000B3A92">
        <w:rPr>
          <w:szCs w:val="24"/>
        </w:rPr>
        <w:t>of the list of issues prior to reporting</w:t>
      </w:r>
      <w:r w:rsidRPr="000B3A92">
        <w:rPr>
          <w:rFonts w:asciiTheme="minorHAnsi" w:hAnsiTheme="minorHAnsi"/>
        </w:rPr>
        <w:br/>
      </w:r>
      <w:r w:rsidRPr="000B3A92">
        <w:t>Convictions and sentences imposed by the district (city) courts for the crime of discrimination against children committed on the ground of intolerance</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1134"/>
        <w:gridCol w:w="1276"/>
        <w:gridCol w:w="1984"/>
        <w:gridCol w:w="1701"/>
        <w:gridCol w:w="1418"/>
        <w:gridCol w:w="1417"/>
      </w:tblGrid>
      <w:tr w:rsidR="008A39FA" w:rsidRPr="00632974" w14:paraId="2039066A" w14:textId="77777777" w:rsidTr="008A39FA">
        <w:trPr>
          <w:tblHeader/>
        </w:trPr>
        <w:tc>
          <w:tcPr>
            <w:tcW w:w="709"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1DFA6609" w14:textId="77777777" w:rsidR="00EE453D" w:rsidRPr="00632974" w:rsidRDefault="00EE453D" w:rsidP="00632974">
            <w:pPr>
              <w:pStyle w:val="SingleTxtG"/>
              <w:tabs>
                <w:tab w:val="clear" w:pos="1701"/>
                <w:tab w:val="clear" w:pos="2268"/>
              </w:tabs>
              <w:suppressAutoHyphens w:val="0"/>
              <w:spacing w:before="80" w:after="80" w:line="200" w:lineRule="exact"/>
              <w:ind w:left="0" w:right="113"/>
              <w:jc w:val="left"/>
              <w:rPr>
                <w:i/>
                <w:sz w:val="16"/>
              </w:rPr>
            </w:pPr>
            <w:r w:rsidRPr="00632974">
              <w:rPr>
                <w:bCs/>
                <w:i/>
                <w:sz w:val="16"/>
              </w:rPr>
              <w:t xml:space="preserve">Year </w:t>
            </w:r>
          </w:p>
        </w:tc>
        <w:tc>
          <w:tcPr>
            <w:tcW w:w="1134"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2A292982" w14:textId="77777777" w:rsidR="00EE453D" w:rsidRPr="00632974" w:rsidRDefault="00EE453D" w:rsidP="00632974">
            <w:pPr>
              <w:pStyle w:val="SingleTxtG"/>
              <w:tabs>
                <w:tab w:val="clear" w:pos="1701"/>
                <w:tab w:val="clear" w:pos="2268"/>
              </w:tabs>
              <w:suppressAutoHyphens w:val="0"/>
              <w:spacing w:before="80" w:after="80" w:line="200" w:lineRule="exact"/>
              <w:ind w:left="0" w:right="113"/>
              <w:jc w:val="right"/>
              <w:rPr>
                <w:i/>
                <w:sz w:val="16"/>
              </w:rPr>
            </w:pPr>
            <w:r w:rsidRPr="00632974">
              <w:rPr>
                <w:bCs/>
                <w:i/>
                <w:sz w:val="16"/>
              </w:rPr>
              <w:t>Number of convicts</w:t>
            </w:r>
          </w:p>
        </w:tc>
        <w:tc>
          <w:tcPr>
            <w:tcW w:w="1276"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082A3516" w14:textId="77777777" w:rsidR="00EE453D" w:rsidRPr="00632974" w:rsidRDefault="00EE453D" w:rsidP="00632974">
            <w:pPr>
              <w:pStyle w:val="SingleTxtG"/>
              <w:tabs>
                <w:tab w:val="clear" w:pos="1701"/>
                <w:tab w:val="clear" w:pos="2268"/>
              </w:tabs>
              <w:suppressAutoHyphens w:val="0"/>
              <w:spacing w:before="80" w:after="80" w:line="200" w:lineRule="exact"/>
              <w:ind w:left="0" w:right="113"/>
              <w:jc w:val="right"/>
              <w:rPr>
                <w:i/>
                <w:sz w:val="16"/>
              </w:rPr>
            </w:pPr>
            <w:r w:rsidRPr="00632974">
              <w:rPr>
                <w:bCs/>
                <w:i/>
                <w:sz w:val="16"/>
              </w:rPr>
              <w:t>Gender</w:t>
            </w:r>
          </w:p>
        </w:tc>
        <w:tc>
          <w:tcPr>
            <w:tcW w:w="1984"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56434872" w14:textId="77777777" w:rsidR="00EE453D" w:rsidRPr="00632974" w:rsidRDefault="00EE453D" w:rsidP="00632974">
            <w:pPr>
              <w:pStyle w:val="SingleTxtG"/>
              <w:tabs>
                <w:tab w:val="clear" w:pos="1701"/>
                <w:tab w:val="clear" w:pos="2268"/>
              </w:tabs>
              <w:suppressAutoHyphens w:val="0"/>
              <w:spacing w:before="80" w:after="80" w:line="200" w:lineRule="exact"/>
              <w:ind w:left="0" w:right="113"/>
              <w:jc w:val="right"/>
              <w:rPr>
                <w:i/>
                <w:sz w:val="16"/>
              </w:rPr>
            </w:pPr>
            <w:r w:rsidRPr="00632974">
              <w:rPr>
                <w:bCs/>
                <w:i/>
                <w:sz w:val="16"/>
              </w:rPr>
              <w:t>Age</w:t>
            </w:r>
          </w:p>
        </w:tc>
        <w:tc>
          <w:tcPr>
            <w:tcW w:w="1701"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6E3F2F7D" w14:textId="77777777" w:rsidR="00EE453D" w:rsidRPr="00632974" w:rsidRDefault="00EE453D" w:rsidP="00632974">
            <w:pPr>
              <w:pStyle w:val="SingleTxtG"/>
              <w:tabs>
                <w:tab w:val="clear" w:pos="1701"/>
                <w:tab w:val="clear" w:pos="2268"/>
              </w:tabs>
              <w:suppressAutoHyphens w:val="0"/>
              <w:spacing w:before="80" w:after="80" w:line="200" w:lineRule="exact"/>
              <w:ind w:left="0" w:right="113"/>
              <w:jc w:val="right"/>
              <w:rPr>
                <w:i/>
                <w:sz w:val="16"/>
              </w:rPr>
            </w:pPr>
            <w:r w:rsidRPr="00632974">
              <w:rPr>
                <w:bCs/>
                <w:i/>
                <w:sz w:val="16"/>
              </w:rPr>
              <w:t xml:space="preserve">Geographical Distribution </w:t>
            </w:r>
          </w:p>
        </w:tc>
        <w:tc>
          <w:tcPr>
            <w:tcW w:w="1418"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090DD07D" w14:textId="00ADAC16" w:rsidR="00EE453D" w:rsidRPr="00632974" w:rsidRDefault="00EE453D" w:rsidP="00632974">
            <w:pPr>
              <w:pStyle w:val="SingleTxtG"/>
              <w:tabs>
                <w:tab w:val="clear" w:pos="1701"/>
                <w:tab w:val="clear" w:pos="2268"/>
              </w:tabs>
              <w:suppressAutoHyphens w:val="0"/>
              <w:spacing w:before="80" w:after="80" w:line="200" w:lineRule="exact"/>
              <w:ind w:left="0" w:right="113"/>
              <w:jc w:val="right"/>
              <w:rPr>
                <w:i/>
                <w:sz w:val="16"/>
              </w:rPr>
            </w:pPr>
            <w:r w:rsidRPr="00632974">
              <w:rPr>
                <w:bCs/>
                <w:i/>
                <w:sz w:val="16"/>
              </w:rPr>
              <w:t xml:space="preserve">Type of sentence </w:t>
            </w:r>
          </w:p>
        </w:tc>
        <w:tc>
          <w:tcPr>
            <w:tcW w:w="1417"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72040B79" w14:textId="77777777" w:rsidR="00EE453D" w:rsidRPr="00632974" w:rsidRDefault="00EE453D" w:rsidP="00632974">
            <w:pPr>
              <w:pStyle w:val="SingleTxtG"/>
              <w:tabs>
                <w:tab w:val="clear" w:pos="1701"/>
                <w:tab w:val="clear" w:pos="2268"/>
              </w:tabs>
              <w:suppressAutoHyphens w:val="0"/>
              <w:spacing w:before="80" w:after="80" w:line="200" w:lineRule="exact"/>
              <w:ind w:left="0" w:right="113"/>
              <w:jc w:val="right"/>
              <w:rPr>
                <w:i/>
                <w:sz w:val="16"/>
              </w:rPr>
            </w:pPr>
            <w:r w:rsidRPr="00632974">
              <w:rPr>
                <w:bCs/>
                <w:i/>
                <w:sz w:val="16"/>
              </w:rPr>
              <w:t xml:space="preserve">Grounds of discrimination </w:t>
            </w:r>
          </w:p>
        </w:tc>
      </w:tr>
      <w:tr w:rsidR="008A39FA" w:rsidRPr="00632974" w14:paraId="660CE20C" w14:textId="77777777" w:rsidTr="008A39FA">
        <w:tc>
          <w:tcPr>
            <w:tcW w:w="709" w:type="dxa"/>
            <w:tcBorders>
              <w:top w:val="single" w:sz="12" w:space="0" w:color="auto"/>
            </w:tcBorders>
            <w:shd w:val="clear" w:color="auto" w:fill="auto"/>
            <w:tcMar>
              <w:top w:w="0" w:type="dxa"/>
              <w:left w:w="108" w:type="dxa"/>
              <w:bottom w:w="0" w:type="dxa"/>
              <w:right w:w="108" w:type="dxa"/>
            </w:tcMar>
            <w:hideMark/>
          </w:tcPr>
          <w:p w14:paraId="46B7C1E3" w14:textId="77777777" w:rsidR="00EE453D" w:rsidRPr="00632974" w:rsidRDefault="00EE453D" w:rsidP="00632974">
            <w:pPr>
              <w:pStyle w:val="SingleTxtG"/>
              <w:tabs>
                <w:tab w:val="clear" w:pos="1701"/>
                <w:tab w:val="clear" w:pos="2268"/>
              </w:tabs>
              <w:suppressAutoHyphens w:val="0"/>
              <w:spacing w:before="40" w:after="40" w:line="220" w:lineRule="exact"/>
              <w:ind w:left="0" w:right="113"/>
              <w:jc w:val="left"/>
              <w:rPr>
                <w:sz w:val="18"/>
              </w:rPr>
            </w:pPr>
            <w:r w:rsidRPr="00632974">
              <w:rPr>
                <w:sz w:val="18"/>
              </w:rPr>
              <w:t>2020</w:t>
            </w:r>
          </w:p>
        </w:tc>
        <w:tc>
          <w:tcPr>
            <w:tcW w:w="1134" w:type="dxa"/>
            <w:tcBorders>
              <w:top w:val="single" w:sz="12" w:space="0" w:color="auto"/>
            </w:tcBorders>
            <w:shd w:val="clear" w:color="auto" w:fill="auto"/>
            <w:tcMar>
              <w:top w:w="0" w:type="dxa"/>
              <w:left w:w="108" w:type="dxa"/>
              <w:bottom w:w="0" w:type="dxa"/>
              <w:right w:w="108" w:type="dxa"/>
            </w:tcMar>
            <w:hideMark/>
          </w:tcPr>
          <w:p w14:paraId="1295EFD8" w14:textId="77777777" w:rsidR="00EE453D" w:rsidRPr="00632974" w:rsidRDefault="00EE453D" w:rsidP="00632974">
            <w:pPr>
              <w:pStyle w:val="SingleTxtG"/>
              <w:tabs>
                <w:tab w:val="clear" w:pos="1701"/>
                <w:tab w:val="clear" w:pos="2268"/>
              </w:tabs>
              <w:suppressAutoHyphens w:val="0"/>
              <w:spacing w:before="40" w:after="40" w:line="220" w:lineRule="exact"/>
              <w:ind w:left="0" w:right="113"/>
              <w:jc w:val="right"/>
              <w:rPr>
                <w:sz w:val="18"/>
              </w:rPr>
            </w:pPr>
            <w:r w:rsidRPr="00632974">
              <w:rPr>
                <w:sz w:val="18"/>
              </w:rPr>
              <w:t>4</w:t>
            </w:r>
          </w:p>
        </w:tc>
        <w:tc>
          <w:tcPr>
            <w:tcW w:w="1276" w:type="dxa"/>
            <w:tcBorders>
              <w:top w:val="single" w:sz="12" w:space="0" w:color="auto"/>
            </w:tcBorders>
            <w:shd w:val="clear" w:color="auto" w:fill="auto"/>
            <w:tcMar>
              <w:top w:w="0" w:type="dxa"/>
              <w:left w:w="108" w:type="dxa"/>
              <w:bottom w:w="0" w:type="dxa"/>
              <w:right w:w="108" w:type="dxa"/>
            </w:tcMar>
            <w:hideMark/>
          </w:tcPr>
          <w:p w14:paraId="1D1EE4CC" w14:textId="77777777" w:rsidR="00EE453D" w:rsidRPr="00632974" w:rsidRDefault="00EE453D" w:rsidP="00632974">
            <w:pPr>
              <w:pStyle w:val="SingleTxtG"/>
              <w:tabs>
                <w:tab w:val="clear" w:pos="1701"/>
                <w:tab w:val="clear" w:pos="2268"/>
              </w:tabs>
              <w:suppressAutoHyphens w:val="0"/>
              <w:spacing w:before="40" w:after="40" w:line="220" w:lineRule="exact"/>
              <w:ind w:left="0" w:right="113"/>
              <w:jc w:val="right"/>
              <w:rPr>
                <w:sz w:val="18"/>
              </w:rPr>
            </w:pPr>
            <w:r w:rsidRPr="00632974">
              <w:rPr>
                <w:sz w:val="18"/>
              </w:rPr>
              <w:t>4 male</w:t>
            </w:r>
          </w:p>
        </w:tc>
        <w:tc>
          <w:tcPr>
            <w:tcW w:w="1984" w:type="dxa"/>
            <w:tcBorders>
              <w:top w:val="single" w:sz="12" w:space="0" w:color="auto"/>
            </w:tcBorders>
            <w:shd w:val="clear" w:color="auto" w:fill="auto"/>
            <w:tcMar>
              <w:top w:w="0" w:type="dxa"/>
              <w:left w:w="108" w:type="dxa"/>
              <w:bottom w:w="0" w:type="dxa"/>
              <w:right w:w="108" w:type="dxa"/>
            </w:tcMar>
            <w:hideMark/>
          </w:tcPr>
          <w:p w14:paraId="453C29D8" w14:textId="3C6B1C55" w:rsidR="00EE453D" w:rsidRPr="00632974" w:rsidRDefault="00EE453D" w:rsidP="00632974">
            <w:pPr>
              <w:pStyle w:val="SingleTxtG"/>
              <w:tabs>
                <w:tab w:val="clear" w:pos="1701"/>
                <w:tab w:val="clear" w:pos="2268"/>
              </w:tabs>
              <w:suppressAutoHyphens w:val="0"/>
              <w:spacing w:before="40" w:after="40" w:line="220" w:lineRule="exact"/>
              <w:ind w:left="0" w:right="113"/>
              <w:jc w:val="right"/>
              <w:rPr>
                <w:sz w:val="18"/>
              </w:rPr>
            </w:pPr>
            <w:r w:rsidRPr="00632974">
              <w:rPr>
                <w:sz w:val="18"/>
              </w:rPr>
              <w:t>18</w:t>
            </w:r>
            <w:r w:rsidR="002B7C7D">
              <w:rPr>
                <w:sz w:val="18"/>
              </w:rPr>
              <w:t>–</w:t>
            </w:r>
            <w:r w:rsidRPr="00632974">
              <w:rPr>
                <w:sz w:val="18"/>
              </w:rPr>
              <w:t xml:space="preserve">24 years-old </w:t>
            </w:r>
            <w:r w:rsidR="002B7C7D">
              <w:rPr>
                <w:sz w:val="18"/>
              </w:rPr>
              <w:t>–</w:t>
            </w:r>
            <w:r w:rsidRPr="00632974">
              <w:rPr>
                <w:sz w:val="18"/>
              </w:rPr>
              <w:t xml:space="preserve"> 2, </w:t>
            </w:r>
            <w:r w:rsidR="002B7C7D">
              <w:rPr>
                <w:sz w:val="18"/>
              </w:rPr>
              <w:br/>
            </w:r>
            <w:r w:rsidRPr="00632974">
              <w:rPr>
                <w:sz w:val="18"/>
              </w:rPr>
              <w:t>30</w:t>
            </w:r>
            <w:r w:rsidR="002B7C7D">
              <w:rPr>
                <w:sz w:val="18"/>
              </w:rPr>
              <w:t>–</w:t>
            </w:r>
            <w:r w:rsidRPr="00632974">
              <w:rPr>
                <w:sz w:val="18"/>
              </w:rPr>
              <w:t xml:space="preserve">49 years-old </w:t>
            </w:r>
            <w:r w:rsidR="002B7C7D">
              <w:rPr>
                <w:sz w:val="18"/>
              </w:rPr>
              <w:t>–</w:t>
            </w:r>
            <w:r w:rsidRPr="00632974">
              <w:rPr>
                <w:sz w:val="18"/>
              </w:rPr>
              <w:t xml:space="preserve"> 2</w:t>
            </w:r>
          </w:p>
        </w:tc>
        <w:tc>
          <w:tcPr>
            <w:tcW w:w="1701" w:type="dxa"/>
            <w:tcBorders>
              <w:top w:val="single" w:sz="12" w:space="0" w:color="auto"/>
            </w:tcBorders>
            <w:shd w:val="clear" w:color="auto" w:fill="auto"/>
            <w:tcMar>
              <w:top w:w="0" w:type="dxa"/>
              <w:left w:w="108" w:type="dxa"/>
              <w:bottom w:w="0" w:type="dxa"/>
              <w:right w:w="108" w:type="dxa"/>
            </w:tcMar>
            <w:hideMark/>
          </w:tcPr>
          <w:p w14:paraId="0F8223ED" w14:textId="062CD75A" w:rsidR="00EE453D" w:rsidRPr="00632974" w:rsidRDefault="00EE453D" w:rsidP="00632974">
            <w:pPr>
              <w:pStyle w:val="SingleTxtG"/>
              <w:tabs>
                <w:tab w:val="clear" w:pos="1701"/>
                <w:tab w:val="clear" w:pos="2268"/>
              </w:tabs>
              <w:suppressAutoHyphens w:val="0"/>
              <w:spacing w:before="40" w:after="40" w:line="220" w:lineRule="exact"/>
              <w:ind w:left="0" w:right="113"/>
              <w:jc w:val="right"/>
              <w:rPr>
                <w:sz w:val="18"/>
              </w:rPr>
            </w:pPr>
            <w:r w:rsidRPr="00632974">
              <w:rPr>
                <w:sz w:val="18"/>
              </w:rPr>
              <w:t xml:space="preserve">Tbilisi </w:t>
            </w:r>
            <w:r w:rsidR="002B7C7D">
              <w:rPr>
                <w:sz w:val="18"/>
              </w:rPr>
              <w:t>–</w:t>
            </w:r>
            <w:r w:rsidRPr="00632974">
              <w:rPr>
                <w:sz w:val="18"/>
              </w:rPr>
              <w:t xml:space="preserve"> 1, Kakheti</w:t>
            </w:r>
            <w:r w:rsidR="002B7C7D">
              <w:rPr>
                <w:sz w:val="18"/>
              </w:rPr>
              <w:t xml:space="preserve"> –</w:t>
            </w:r>
            <w:r w:rsidRPr="00632974">
              <w:rPr>
                <w:sz w:val="18"/>
              </w:rPr>
              <w:t xml:space="preserve"> 1, </w:t>
            </w:r>
            <w:r w:rsidR="00E52823">
              <w:rPr>
                <w:sz w:val="18"/>
              </w:rPr>
              <w:br/>
            </w:r>
            <w:r w:rsidRPr="00632974">
              <w:rPr>
                <w:sz w:val="18"/>
              </w:rPr>
              <w:t xml:space="preserve">Shida Kartli </w:t>
            </w:r>
            <w:r w:rsidR="002B7C7D">
              <w:rPr>
                <w:sz w:val="18"/>
              </w:rPr>
              <w:t>–</w:t>
            </w:r>
            <w:r w:rsidRPr="00632974">
              <w:rPr>
                <w:sz w:val="18"/>
              </w:rPr>
              <w:t xml:space="preserve">1, Samegrelo </w:t>
            </w:r>
            <w:r w:rsidR="002B7C7D">
              <w:rPr>
                <w:sz w:val="18"/>
              </w:rPr>
              <w:t>–</w:t>
            </w:r>
            <w:r w:rsidRPr="00632974">
              <w:rPr>
                <w:sz w:val="18"/>
              </w:rPr>
              <w:t>1</w:t>
            </w:r>
          </w:p>
        </w:tc>
        <w:tc>
          <w:tcPr>
            <w:tcW w:w="1418" w:type="dxa"/>
            <w:tcBorders>
              <w:top w:val="single" w:sz="12" w:space="0" w:color="auto"/>
            </w:tcBorders>
            <w:shd w:val="clear" w:color="auto" w:fill="auto"/>
            <w:tcMar>
              <w:top w:w="0" w:type="dxa"/>
              <w:left w:w="108" w:type="dxa"/>
              <w:bottom w:w="0" w:type="dxa"/>
              <w:right w:w="108" w:type="dxa"/>
            </w:tcMar>
            <w:hideMark/>
          </w:tcPr>
          <w:p w14:paraId="0EA8E789" w14:textId="4D7CF3A3" w:rsidR="00EE453D" w:rsidRPr="00632974" w:rsidRDefault="00EE453D" w:rsidP="00632974">
            <w:pPr>
              <w:pStyle w:val="SingleTxtG"/>
              <w:tabs>
                <w:tab w:val="clear" w:pos="1701"/>
                <w:tab w:val="clear" w:pos="2268"/>
              </w:tabs>
              <w:suppressAutoHyphens w:val="0"/>
              <w:spacing w:before="40" w:after="40" w:line="220" w:lineRule="exact"/>
              <w:ind w:left="0" w:right="113"/>
              <w:jc w:val="right"/>
              <w:rPr>
                <w:sz w:val="18"/>
              </w:rPr>
            </w:pPr>
            <w:r w:rsidRPr="00632974">
              <w:rPr>
                <w:sz w:val="18"/>
              </w:rPr>
              <w:t xml:space="preserve">Deprivation of liberty </w:t>
            </w:r>
            <w:r w:rsidR="002B7C7D">
              <w:rPr>
                <w:sz w:val="18"/>
              </w:rPr>
              <w:t>–</w:t>
            </w:r>
            <w:r w:rsidRPr="00632974">
              <w:rPr>
                <w:sz w:val="18"/>
              </w:rPr>
              <w:t xml:space="preserve">2, non-custodial sentence </w:t>
            </w:r>
            <w:r w:rsidR="002B7C7D">
              <w:rPr>
                <w:sz w:val="18"/>
              </w:rPr>
              <w:t>–</w:t>
            </w:r>
            <w:r w:rsidRPr="00632974">
              <w:rPr>
                <w:sz w:val="18"/>
              </w:rPr>
              <w:t xml:space="preserve"> 2</w:t>
            </w:r>
          </w:p>
        </w:tc>
        <w:tc>
          <w:tcPr>
            <w:tcW w:w="1417" w:type="dxa"/>
            <w:tcBorders>
              <w:top w:val="single" w:sz="12" w:space="0" w:color="auto"/>
            </w:tcBorders>
            <w:shd w:val="clear" w:color="auto" w:fill="auto"/>
            <w:tcMar>
              <w:top w:w="0" w:type="dxa"/>
              <w:left w:w="108" w:type="dxa"/>
              <w:bottom w:w="0" w:type="dxa"/>
              <w:right w:w="108" w:type="dxa"/>
            </w:tcMar>
            <w:hideMark/>
          </w:tcPr>
          <w:p w14:paraId="00C71B3C" w14:textId="77777777" w:rsidR="00EE453D" w:rsidRPr="00632974" w:rsidRDefault="00EE453D" w:rsidP="00632974">
            <w:pPr>
              <w:pStyle w:val="SingleTxtG"/>
              <w:tabs>
                <w:tab w:val="clear" w:pos="1701"/>
                <w:tab w:val="clear" w:pos="2268"/>
              </w:tabs>
              <w:suppressAutoHyphens w:val="0"/>
              <w:spacing w:before="40" w:after="40" w:line="220" w:lineRule="exact"/>
              <w:ind w:left="0" w:right="113"/>
              <w:jc w:val="right"/>
              <w:rPr>
                <w:sz w:val="18"/>
              </w:rPr>
            </w:pPr>
            <w:r w:rsidRPr="00632974">
              <w:rPr>
                <w:sz w:val="18"/>
              </w:rPr>
              <w:t>3 – gender;</w:t>
            </w:r>
          </w:p>
          <w:p w14:paraId="050D3091" w14:textId="7D421717" w:rsidR="00EE453D" w:rsidRPr="00632974" w:rsidRDefault="00EE453D" w:rsidP="00632974">
            <w:pPr>
              <w:pStyle w:val="SingleTxtG"/>
              <w:tabs>
                <w:tab w:val="clear" w:pos="1701"/>
                <w:tab w:val="clear" w:pos="2268"/>
              </w:tabs>
              <w:suppressAutoHyphens w:val="0"/>
              <w:spacing w:before="40" w:after="40" w:line="220" w:lineRule="exact"/>
              <w:ind w:left="0" w:right="113"/>
              <w:jc w:val="right"/>
              <w:rPr>
                <w:sz w:val="18"/>
              </w:rPr>
            </w:pPr>
            <w:r w:rsidRPr="00632974">
              <w:rPr>
                <w:sz w:val="18"/>
              </w:rPr>
              <w:t xml:space="preserve">1 </w:t>
            </w:r>
            <w:r w:rsidR="00632974">
              <w:rPr>
                <w:sz w:val="18"/>
              </w:rPr>
              <w:t>–</w:t>
            </w:r>
            <w:r w:rsidRPr="00632974">
              <w:rPr>
                <w:sz w:val="18"/>
              </w:rPr>
              <w:t xml:space="preserve"> Other </w:t>
            </w:r>
            <w:r w:rsidR="008A39FA">
              <w:rPr>
                <w:sz w:val="18"/>
              </w:rPr>
              <w:br/>
            </w:r>
            <w:r w:rsidRPr="00632974">
              <w:rPr>
                <w:sz w:val="18"/>
              </w:rPr>
              <w:t>signs of discrimination (clothing)</w:t>
            </w:r>
          </w:p>
        </w:tc>
      </w:tr>
      <w:tr w:rsidR="007D0798" w:rsidRPr="00632974" w14:paraId="078BEB8D" w14:textId="77777777" w:rsidTr="008A39FA">
        <w:tc>
          <w:tcPr>
            <w:tcW w:w="709" w:type="dxa"/>
            <w:shd w:val="clear" w:color="auto" w:fill="auto"/>
            <w:tcMar>
              <w:top w:w="0" w:type="dxa"/>
              <w:left w:w="108" w:type="dxa"/>
              <w:bottom w:w="0" w:type="dxa"/>
              <w:right w:w="108" w:type="dxa"/>
            </w:tcMar>
            <w:hideMark/>
          </w:tcPr>
          <w:p w14:paraId="1748C91E" w14:textId="77777777" w:rsidR="00EE453D" w:rsidRPr="00632974" w:rsidRDefault="00EE453D" w:rsidP="00632974">
            <w:pPr>
              <w:pStyle w:val="SingleTxtG"/>
              <w:tabs>
                <w:tab w:val="clear" w:pos="1701"/>
                <w:tab w:val="clear" w:pos="2268"/>
              </w:tabs>
              <w:suppressAutoHyphens w:val="0"/>
              <w:spacing w:before="40" w:after="40" w:line="220" w:lineRule="exact"/>
              <w:ind w:left="0" w:right="113"/>
              <w:jc w:val="left"/>
              <w:rPr>
                <w:sz w:val="18"/>
              </w:rPr>
            </w:pPr>
            <w:r w:rsidRPr="00632974">
              <w:rPr>
                <w:sz w:val="18"/>
              </w:rPr>
              <w:t>2021</w:t>
            </w:r>
          </w:p>
        </w:tc>
        <w:tc>
          <w:tcPr>
            <w:tcW w:w="1134" w:type="dxa"/>
            <w:shd w:val="clear" w:color="auto" w:fill="auto"/>
            <w:tcMar>
              <w:top w:w="0" w:type="dxa"/>
              <w:left w:w="108" w:type="dxa"/>
              <w:bottom w:w="0" w:type="dxa"/>
              <w:right w:w="108" w:type="dxa"/>
            </w:tcMar>
            <w:hideMark/>
          </w:tcPr>
          <w:p w14:paraId="5E5846CF" w14:textId="77777777" w:rsidR="00EE453D" w:rsidRPr="00632974" w:rsidRDefault="00EE453D" w:rsidP="00632974">
            <w:pPr>
              <w:pStyle w:val="SingleTxtG"/>
              <w:tabs>
                <w:tab w:val="clear" w:pos="1701"/>
                <w:tab w:val="clear" w:pos="2268"/>
              </w:tabs>
              <w:suppressAutoHyphens w:val="0"/>
              <w:spacing w:before="40" w:after="40" w:line="220" w:lineRule="exact"/>
              <w:ind w:left="0" w:right="113"/>
              <w:jc w:val="right"/>
              <w:rPr>
                <w:sz w:val="18"/>
              </w:rPr>
            </w:pPr>
            <w:r w:rsidRPr="00632974">
              <w:rPr>
                <w:sz w:val="18"/>
              </w:rPr>
              <w:t>12</w:t>
            </w:r>
          </w:p>
        </w:tc>
        <w:tc>
          <w:tcPr>
            <w:tcW w:w="1276" w:type="dxa"/>
            <w:shd w:val="clear" w:color="auto" w:fill="auto"/>
            <w:tcMar>
              <w:top w:w="0" w:type="dxa"/>
              <w:left w:w="108" w:type="dxa"/>
              <w:bottom w:w="0" w:type="dxa"/>
              <w:right w:w="108" w:type="dxa"/>
            </w:tcMar>
            <w:hideMark/>
          </w:tcPr>
          <w:p w14:paraId="7BA154E7" w14:textId="77777777" w:rsidR="00EE453D" w:rsidRPr="00632974" w:rsidRDefault="00EE453D" w:rsidP="00632974">
            <w:pPr>
              <w:pStyle w:val="SingleTxtG"/>
              <w:tabs>
                <w:tab w:val="clear" w:pos="1701"/>
                <w:tab w:val="clear" w:pos="2268"/>
              </w:tabs>
              <w:suppressAutoHyphens w:val="0"/>
              <w:spacing w:before="40" w:after="40" w:line="220" w:lineRule="exact"/>
              <w:ind w:left="0" w:right="113"/>
              <w:jc w:val="right"/>
              <w:rPr>
                <w:sz w:val="18"/>
              </w:rPr>
            </w:pPr>
            <w:r w:rsidRPr="00632974">
              <w:rPr>
                <w:sz w:val="18"/>
              </w:rPr>
              <w:t>12 male</w:t>
            </w:r>
          </w:p>
        </w:tc>
        <w:tc>
          <w:tcPr>
            <w:tcW w:w="1984" w:type="dxa"/>
            <w:shd w:val="clear" w:color="auto" w:fill="auto"/>
            <w:tcMar>
              <w:top w:w="0" w:type="dxa"/>
              <w:left w:w="108" w:type="dxa"/>
              <w:bottom w:w="0" w:type="dxa"/>
              <w:right w:w="108" w:type="dxa"/>
            </w:tcMar>
            <w:hideMark/>
          </w:tcPr>
          <w:p w14:paraId="77431CB9" w14:textId="3FEB5C1B" w:rsidR="00EE453D" w:rsidRPr="00632974" w:rsidRDefault="00EE453D" w:rsidP="00632974">
            <w:pPr>
              <w:pStyle w:val="SingleTxtG"/>
              <w:tabs>
                <w:tab w:val="clear" w:pos="1701"/>
                <w:tab w:val="clear" w:pos="2268"/>
              </w:tabs>
              <w:suppressAutoHyphens w:val="0"/>
              <w:spacing w:before="40" w:after="40" w:line="220" w:lineRule="exact"/>
              <w:ind w:left="0" w:right="113"/>
              <w:jc w:val="right"/>
              <w:rPr>
                <w:sz w:val="18"/>
              </w:rPr>
            </w:pPr>
            <w:r w:rsidRPr="00632974">
              <w:rPr>
                <w:sz w:val="18"/>
              </w:rPr>
              <w:t>18</w:t>
            </w:r>
            <w:r w:rsidR="0083701E">
              <w:rPr>
                <w:sz w:val="18"/>
              </w:rPr>
              <w:t>–</w:t>
            </w:r>
            <w:r w:rsidRPr="00632974">
              <w:rPr>
                <w:sz w:val="18"/>
              </w:rPr>
              <w:t xml:space="preserve">24 years-old </w:t>
            </w:r>
            <w:r w:rsidR="0083701E">
              <w:rPr>
                <w:sz w:val="18"/>
              </w:rPr>
              <w:t>–</w:t>
            </w:r>
            <w:r w:rsidRPr="00632974">
              <w:rPr>
                <w:sz w:val="18"/>
              </w:rPr>
              <w:t xml:space="preserve"> 5, 25</w:t>
            </w:r>
            <w:r w:rsidR="0083701E">
              <w:rPr>
                <w:sz w:val="18"/>
              </w:rPr>
              <w:t>–</w:t>
            </w:r>
            <w:r w:rsidRPr="00632974">
              <w:rPr>
                <w:sz w:val="18"/>
              </w:rPr>
              <w:t xml:space="preserve">29 </w:t>
            </w:r>
            <w:r w:rsidR="0083701E">
              <w:rPr>
                <w:sz w:val="18"/>
              </w:rPr>
              <w:t>–</w:t>
            </w:r>
            <w:r w:rsidRPr="00632974">
              <w:rPr>
                <w:sz w:val="18"/>
              </w:rPr>
              <w:t xml:space="preserve"> 3, </w:t>
            </w:r>
            <w:r w:rsidR="00B129A4">
              <w:rPr>
                <w:sz w:val="18"/>
              </w:rPr>
              <w:br/>
            </w:r>
            <w:r w:rsidRPr="00632974">
              <w:rPr>
                <w:sz w:val="18"/>
              </w:rPr>
              <w:t>30 years-old</w:t>
            </w:r>
            <w:r w:rsidR="00B129A4">
              <w:rPr>
                <w:sz w:val="18"/>
              </w:rPr>
              <w:br/>
            </w:r>
            <w:r w:rsidRPr="00632974">
              <w:rPr>
                <w:sz w:val="18"/>
              </w:rPr>
              <w:t xml:space="preserve">49 years-old </w:t>
            </w:r>
            <w:r w:rsidR="0083701E">
              <w:rPr>
                <w:sz w:val="18"/>
              </w:rPr>
              <w:t>–</w:t>
            </w:r>
            <w:r w:rsidR="00EA67DD">
              <w:rPr>
                <w:sz w:val="18"/>
              </w:rPr>
              <w:t xml:space="preserve"> </w:t>
            </w:r>
            <w:r w:rsidRPr="00632974">
              <w:rPr>
                <w:sz w:val="18"/>
              </w:rPr>
              <w:t>1,</w:t>
            </w:r>
            <w:r w:rsidR="00EA67DD">
              <w:rPr>
                <w:sz w:val="18"/>
              </w:rPr>
              <w:br/>
            </w:r>
            <w:r w:rsidRPr="00632974">
              <w:rPr>
                <w:sz w:val="18"/>
              </w:rPr>
              <w:t>50 above 3,</w:t>
            </w:r>
          </w:p>
        </w:tc>
        <w:tc>
          <w:tcPr>
            <w:tcW w:w="1701" w:type="dxa"/>
            <w:shd w:val="clear" w:color="auto" w:fill="auto"/>
            <w:tcMar>
              <w:top w:w="0" w:type="dxa"/>
              <w:left w:w="108" w:type="dxa"/>
              <w:bottom w:w="0" w:type="dxa"/>
              <w:right w:w="108" w:type="dxa"/>
            </w:tcMar>
            <w:hideMark/>
          </w:tcPr>
          <w:p w14:paraId="16115209" w14:textId="32FA306B" w:rsidR="00EE453D" w:rsidRPr="00632974" w:rsidRDefault="00EE453D" w:rsidP="00632974">
            <w:pPr>
              <w:pStyle w:val="SingleTxtG"/>
              <w:tabs>
                <w:tab w:val="clear" w:pos="1701"/>
                <w:tab w:val="clear" w:pos="2268"/>
              </w:tabs>
              <w:suppressAutoHyphens w:val="0"/>
              <w:spacing w:before="40" w:after="40" w:line="220" w:lineRule="exact"/>
              <w:ind w:left="0" w:right="113"/>
              <w:jc w:val="right"/>
              <w:rPr>
                <w:sz w:val="18"/>
              </w:rPr>
            </w:pPr>
            <w:r w:rsidRPr="00632974">
              <w:rPr>
                <w:sz w:val="18"/>
              </w:rPr>
              <w:t xml:space="preserve">Tbilisi </w:t>
            </w:r>
            <w:r w:rsidR="007D0798">
              <w:rPr>
                <w:sz w:val="18"/>
              </w:rPr>
              <w:t>–</w:t>
            </w:r>
            <w:r w:rsidRPr="00632974">
              <w:rPr>
                <w:sz w:val="18"/>
              </w:rPr>
              <w:t xml:space="preserve"> 1, Kakheti </w:t>
            </w:r>
            <w:r w:rsidR="007D0798">
              <w:rPr>
                <w:sz w:val="18"/>
              </w:rPr>
              <w:t xml:space="preserve">– </w:t>
            </w:r>
            <w:r w:rsidRPr="00632974">
              <w:rPr>
                <w:sz w:val="18"/>
              </w:rPr>
              <w:t xml:space="preserve">1, </w:t>
            </w:r>
            <w:r w:rsidR="00E52823">
              <w:rPr>
                <w:sz w:val="18"/>
              </w:rPr>
              <w:br/>
            </w:r>
            <w:r w:rsidRPr="00632974">
              <w:rPr>
                <w:sz w:val="18"/>
              </w:rPr>
              <w:t xml:space="preserve">Guria </w:t>
            </w:r>
            <w:r w:rsidR="007D0798">
              <w:rPr>
                <w:sz w:val="18"/>
              </w:rPr>
              <w:t>–</w:t>
            </w:r>
            <w:r w:rsidR="0083701E">
              <w:rPr>
                <w:sz w:val="18"/>
              </w:rPr>
              <w:t xml:space="preserve"> </w:t>
            </w:r>
            <w:r w:rsidRPr="00632974">
              <w:rPr>
                <w:sz w:val="18"/>
              </w:rPr>
              <w:t xml:space="preserve">2, Samegrelo </w:t>
            </w:r>
            <w:r w:rsidR="007D0798">
              <w:rPr>
                <w:sz w:val="18"/>
              </w:rPr>
              <w:t>–</w:t>
            </w:r>
            <w:r w:rsidR="0083701E">
              <w:rPr>
                <w:sz w:val="18"/>
              </w:rPr>
              <w:t xml:space="preserve"> </w:t>
            </w:r>
            <w:r w:rsidRPr="00632974">
              <w:rPr>
                <w:sz w:val="18"/>
              </w:rPr>
              <w:t xml:space="preserve">1, Samtskhe-Javakheti </w:t>
            </w:r>
            <w:r w:rsidR="007D0798">
              <w:rPr>
                <w:sz w:val="18"/>
              </w:rPr>
              <w:t>–</w:t>
            </w:r>
            <w:r w:rsidRPr="00632974">
              <w:rPr>
                <w:sz w:val="18"/>
              </w:rPr>
              <w:t xml:space="preserve"> 1, Imereti </w:t>
            </w:r>
            <w:r w:rsidR="007D0798">
              <w:rPr>
                <w:sz w:val="18"/>
              </w:rPr>
              <w:t>–</w:t>
            </w:r>
            <w:r w:rsidRPr="00632974">
              <w:rPr>
                <w:sz w:val="18"/>
              </w:rPr>
              <w:t xml:space="preserve"> 2, </w:t>
            </w:r>
            <w:r w:rsidR="00E52823">
              <w:rPr>
                <w:sz w:val="18"/>
              </w:rPr>
              <w:br/>
            </w:r>
            <w:r w:rsidRPr="00632974">
              <w:rPr>
                <w:sz w:val="18"/>
              </w:rPr>
              <w:t xml:space="preserve">Ajara </w:t>
            </w:r>
            <w:r w:rsidR="007D0798">
              <w:rPr>
                <w:sz w:val="18"/>
              </w:rPr>
              <w:t>–</w:t>
            </w:r>
            <w:r w:rsidRPr="00632974">
              <w:rPr>
                <w:sz w:val="18"/>
              </w:rPr>
              <w:t xml:space="preserve"> 3</w:t>
            </w:r>
          </w:p>
        </w:tc>
        <w:tc>
          <w:tcPr>
            <w:tcW w:w="1418" w:type="dxa"/>
            <w:shd w:val="clear" w:color="auto" w:fill="auto"/>
            <w:tcMar>
              <w:top w:w="0" w:type="dxa"/>
              <w:left w:w="108" w:type="dxa"/>
              <w:bottom w:w="0" w:type="dxa"/>
              <w:right w:w="108" w:type="dxa"/>
            </w:tcMar>
            <w:hideMark/>
          </w:tcPr>
          <w:p w14:paraId="5093CA88" w14:textId="1823895F" w:rsidR="00EE453D" w:rsidRPr="00632974" w:rsidRDefault="00EE453D" w:rsidP="00632974">
            <w:pPr>
              <w:pStyle w:val="SingleTxtG"/>
              <w:tabs>
                <w:tab w:val="clear" w:pos="1701"/>
                <w:tab w:val="clear" w:pos="2268"/>
              </w:tabs>
              <w:suppressAutoHyphens w:val="0"/>
              <w:spacing w:before="40" w:after="40" w:line="220" w:lineRule="exact"/>
              <w:ind w:left="0" w:right="113"/>
              <w:jc w:val="right"/>
              <w:rPr>
                <w:sz w:val="18"/>
              </w:rPr>
            </w:pPr>
            <w:r w:rsidRPr="00632974">
              <w:rPr>
                <w:sz w:val="18"/>
              </w:rPr>
              <w:t xml:space="preserve">Deprivation of liberty </w:t>
            </w:r>
            <w:r w:rsidR="00A960AC">
              <w:rPr>
                <w:sz w:val="18"/>
              </w:rPr>
              <w:t>–</w:t>
            </w:r>
            <w:r w:rsidRPr="00632974">
              <w:rPr>
                <w:sz w:val="18"/>
              </w:rPr>
              <w:t xml:space="preserve"> 5, non-custodial sentence </w:t>
            </w:r>
            <w:r w:rsidR="00A960AC">
              <w:rPr>
                <w:sz w:val="18"/>
              </w:rPr>
              <w:t>–</w:t>
            </w:r>
            <w:r w:rsidRPr="00632974">
              <w:rPr>
                <w:sz w:val="18"/>
              </w:rPr>
              <w:t xml:space="preserve"> 5, community service </w:t>
            </w:r>
            <w:r w:rsidR="00A960AC">
              <w:rPr>
                <w:sz w:val="18"/>
              </w:rPr>
              <w:t>–</w:t>
            </w:r>
            <w:r w:rsidRPr="00632974">
              <w:rPr>
                <w:sz w:val="18"/>
              </w:rPr>
              <w:t xml:space="preserve"> 2</w:t>
            </w:r>
          </w:p>
        </w:tc>
        <w:tc>
          <w:tcPr>
            <w:tcW w:w="1417" w:type="dxa"/>
            <w:shd w:val="clear" w:color="auto" w:fill="auto"/>
            <w:tcMar>
              <w:top w:w="0" w:type="dxa"/>
              <w:left w:w="108" w:type="dxa"/>
              <w:bottom w:w="0" w:type="dxa"/>
              <w:right w:w="108" w:type="dxa"/>
            </w:tcMar>
            <w:hideMark/>
          </w:tcPr>
          <w:p w14:paraId="50CDA603" w14:textId="68400E72" w:rsidR="00EE453D" w:rsidRPr="00632974" w:rsidRDefault="00EE453D" w:rsidP="00632974">
            <w:pPr>
              <w:pStyle w:val="SingleTxtG"/>
              <w:tabs>
                <w:tab w:val="clear" w:pos="1701"/>
                <w:tab w:val="clear" w:pos="2268"/>
              </w:tabs>
              <w:suppressAutoHyphens w:val="0"/>
              <w:spacing w:before="40" w:after="40" w:line="220" w:lineRule="exact"/>
              <w:ind w:left="0" w:right="113"/>
              <w:jc w:val="right"/>
              <w:rPr>
                <w:sz w:val="18"/>
              </w:rPr>
            </w:pPr>
            <w:r w:rsidRPr="00632974">
              <w:rPr>
                <w:sz w:val="18"/>
              </w:rPr>
              <w:t xml:space="preserve">12 </w:t>
            </w:r>
            <w:r w:rsidR="006449CD">
              <w:rPr>
                <w:sz w:val="18"/>
              </w:rPr>
              <w:t>–</w:t>
            </w:r>
            <w:r w:rsidRPr="00632974">
              <w:rPr>
                <w:sz w:val="18"/>
              </w:rPr>
              <w:t xml:space="preserve"> Gender</w:t>
            </w:r>
          </w:p>
          <w:p w14:paraId="7C669C6D" w14:textId="77777777" w:rsidR="00EE453D" w:rsidRPr="00632974" w:rsidRDefault="00EE453D" w:rsidP="00632974">
            <w:pPr>
              <w:pStyle w:val="SingleTxtG"/>
              <w:tabs>
                <w:tab w:val="clear" w:pos="1701"/>
                <w:tab w:val="clear" w:pos="2268"/>
              </w:tabs>
              <w:suppressAutoHyphens w:val="0"/>
              <w:spacing w:before="40" w:after="40" w:line="220" w:lineRule="exact"/>
              <w:ind w:left="0" w:right="113"/>
              <w:jc w:val="right"/>
              <w:rPr>
                <w:sz w:val="18"/>
              </w:rPr>
            </w:pPr>
          </w:p>
        </w:tc>
      </w:tr>
      <w:tr w:rsidR="008A39FA" w:rsidRPr="00632974" w14:paraId="09B8535A" w14:textId="77777777" w:rsidTr="008A39FA">
        <w:tc>
          <w:tcPr>
            <w:tcW w:w="709" w:type="dxa"/>
            <w:shd w:val="clear" w:color="auto" w:fill="auto"/>
            <w:tcMar>
              <w:top w:w="0" w:type="dxa"/>
              <w:left w:w="108" w:type="dxa"/>
              <w:bottom w:w="0" w:type="dxa"/>
              <w:right w:w="108" w:type="dxa"/>
            </w:tcMar>
            <w:hideMark/>
          </w:tcPr>
          <w:p w14:paraId="1DD82DB5" w14:textId="77777777" w:rsidR="00EE453D" w:rsidRPr="00632974" w:rsidRDefault="00EE453D" w:rsidP="00632974">
            <w:pPr>
              <w:pStyle w:val="SingleTxtG"/>
              <w:tabs>
                <w:tab w:val="clear" w:pos="1701"/>
                <w:tab w:val="clear" w:pos="2268"/>
              </w:tabs>
              <w:suppressAutoHyphens w:val="0"/>
              <w:spacing w:before="40" w:after="40" w:line="220" w:lineRule="exact"/>
              <w:ind w:left="0" w:right="113"/>
              <w:jc w:val="left"/>
              <w:rPr>
                <w:sz w:val="18"/>
              </w:rPr>
            </w:pPr>
            <w:r w:rsidRPr="00632974">
              <w:rPr>
                <w:sz w:val="18"/>
              </w:rPr>
              <w:t>2022</w:t>
            </w:r>
          </w:p>
        </w:tc>
        <w:tc>
          <w:tcPr>
            <w:tcW w:w="1134" w:type="dxa"/>
            <w:shd w:val="clear" w:color="auto" w:fill="auto"/>
            <w:tcMar>
              <w:top w:w="0" w:type="dxa"/>
              <w:left w:w="108" w:type="dxa"/>
              <w:bottom w:w="0" w:type="dxa"/>
              <w:right w:w="108" w:type="dxa"/>
            </w:tcMar>
            <w:hideMark/>
          </w:tcPr>
          <w:p w14:paraId="4C7A05E0" w14:textId="4B883ED5" w:rsidR="00EE453D" w:rsidRPr="00632974" w:rsidRDefault="00EE453D" w:rsidP="00632974">
            <w:pPr>
              <w:pStyle w:val="SingleTxtG"/>
              <w:tabs>
                <w:tab w:val="clear" w:pos="1701"/>
                <w:tab w:val="clear" w:pos="2268"/>
              </w:tabs>
              <w:suppressAutoHyphens w:val="0"/>
              <w:spacing w:before="40" w:after="40" w:line="220" w:lineRule="exact"/>
              <w:ind w:left="0" w:right="113"/>
              <w:jc w:val="right"/>
              <w:rPr>
                <w:sz w:val="18"/>
              </w:rPr>
            </w:pPr>
            <w:r w:rsidRPr="00632974">
              <w:rPr>
                <w:sz w:val="18"/>
              </w:rPr>
              <w:t>22</w:t>
            </w:r>
          </w:p>
        </w:tc>
        <w:tc>
          <w:tcPr>
            <w:tcW w:w="1276" w:type="dxa"/>
            <w:shd w:val="clear" w:color="auto" w:fill="auto"/>
            <w:tcMar>
              <w:top w:w="0" w:type="dxa"/>
              <w:left w:w="108" w:type="dxa"/>
              <w:bottom w:w="0" w:type="dxa"/>
              <w:right w:w="108" w:type="dxa"/>
            </w:tcMar>
            <w:hideMark/>
          </w:tcPr>
          <w:p w14:paraId="00403B52" w14:textId="74C52301" w:rsidR="00EE453D" w:rsidRPr="00632974" w:rsidRDefault="00EE453D" w:rsidP="00632974">
            <w:pPr>
              <w:pStyle w:val="SingleTxtG"/>
              <w:tabs>
                <w:tab w:val="clear" w:pos="1701"/>
                <w:tab w:val="clear" w:pos="2268"/>
              </w:tabs>
              <w:suppressAutoHyphens w:val="0"/>
              <w:spacing w:before="40" w:after="40" w:line="220" w:lineRule="exact"/>
              <w:ind w:left="0" w:right="113"/>
              <w:jc w:val="right"/>
              <w:rPr>
                <w:sz w:val="18"/>
              </w:rPr>
            </w:pPr>
            <w:r w:rsidRPr="00632974">
              <w:rPr>
                <w:sz w:val="18"/>
              </w:rPr>
              <w:t xml:space="preserve">female </w:t>
            </w:r>
            <w:r w:rsidR="00EA67DD">
              <w:rPr>
                <w:sz w:val="18"/>
              </w:rPr>
              <w:t>–</w:t>
            </w:r>
            <w:r w:rsidRPr="00632974">
              <w:rPr>
                <w:sz w:val="18"/>
              </w:rPr>
              <w:t xml:space="preserve"> 2, male </w:t>
            </w:r>
            <w:r w:rsidR="00EA67DD">
              <w:rPr>
                <w:sz w:val="18"/>
              </w:rPr>
              <w:t>–</w:t>
            </w:r>
            <w:r w:rsidRPr="00632974">
              <w:rPr>
                <w:sz w:val="18"/>
              </w:rPr>
              <w:t>20</w:t>
            </w:r>
          </w:p>
        </w:tc>
        <w:tc>
          <w:tcPr>
            <w:tcW w:w="1984" w:type="dxa"/>
            <w:shd w:val="clear" w:color="auto" w:fill="auto"/>
            <w:tcMar>
              <w:top w:w="0" w:type="dxa"/>
              <w:left w:w="108" w:type="dxa"/>
              <w:bottom w:w="0" w:type="dxa"/>
              <w:right w:w="108" w:type="dxa"/>
            </w:tcMar>
            <w:hideMark/>
          </w:tcPr>
          <w:p w14:paraId="3B305D34" w14:textId="4185945F" w:rsidR="00EE453D" w:rsidRPr="00632974" w:rsidRDefault="00EE453D" w:rsidP="00632974">
            <w:pPr>
              <w:pStyle w:val="SingleTxtG"/>
              <w:tabs>
                <w:tab w:val="clear" w:pos="1701"/>
                <w:tab w:val="clear" w:pos="2268"/>
              </w:tabs>
              <w:suppressAutoHyphens w:val="0"/>
              <w:spacing w:before="40" w:after="40" w:line="220" w:lineRule="exact"/>
              <w:ind w:left="0" w:right="113"/>
              <w:jc w:val="right"/>
              <w:rPr>
                <w:sz w:val="18"/>
              </w:rPr>
            </w:pPr>
            <w:r w:rsidRPr="00632974">
              <w:rPr>
                <w:sz w:val="18"/>
              </w:rPr>
              <w:t>18</w:t>
            </w:r>
            <w:r w:rsidR="00EA67DD">
              <w:rPr>
                <w:sz w:val="18"/>
              </w:rPr>
              <w:t>–</w:t>
            </w:r>
            <w:r w:rsidRPr="00632974">
              <w:rPr>
                <w:sz w:val="18"/>
              </w:rPr>
              <w:t xml:space="preserve">24 years-old </w:t>
            </w:r>
            <w:r w:rsidR="00EA67DD">
              <w:rPr>
                <w:sz w:val="18"/>
              </w:rPr>
              <w:t>–</w:t>
            </w:r>
            <w:r w:rsidRPr="00632974">
              <w:rPr>
                <w:sz w:val="18"/>
              </w:rPr>
              <w:t xml:space="preserve"> 10, 25</w:t>
            </w:r>
            <w:r w:rsidR="00EA67DD">
              <w:rPr>
                <w:sz w:val="18"/>
              </w:rPr>
              <w:t>–</w:t>
            </w:r>
            <w:r w:rsidRPr="00632974">
              <w:rPr>
                <w:sz w:val="18"/>
              </w:rPr>
              <w:t xml:space="preserve">29 years-old </w:t>
            </w:r>
            <w:r w:rsidR="00EA67DD">
              <w:rPr>
                <w:sz w:val="18"/>
              </w:rPr>
              <w:t>–</w:t>
            </w:r>
            <w:r w:rsidRPr="00632974">
              <w:rPr>
                <w:sz w:val="18"/>
              </w:rPr>
              <w:t xml:space="preserve"> 1, 30</w:t>
            </w:r>
            <w:r w:rsidR="00EA67DD">
              <w:rPr>
                <w:sz w:val="18"/>
              </w:rPr>
              <w:t>–</w:t>
            </w:r>
            <w:r w:rsidRPr="00632974">
              <w:rPr>
                <w:sz w:val="18"/>
              </w:rPr>
              <w:t xml:space="preserve">49 years-old </w:t>
            </w:r>
            <w:r w:rsidR="00EA67DD">
              <w:rPr>
                <w:sz w:val="18"/>
              </w:rPr>
              <w:t>–</w:t>
            </w:r>
            <w:r w:rsidRPr="00632974">
              <w:rPr>
                <w:sz w:val="18"/>
              </w:rPr>
              <w:t>10, above 50 1</w:t>
            </w:r>
          </w:p>
        </w:tc>
        <w:tc>
          <w:tcPr>
            <w:tcW w:w="1701" w:type="dxa"/>
            <w:shd w:val="clear" w:color="auto" w:fill="auto"/>
            <w:tcMar>
              <w:top w:w="0" w:type="dxa"/>
              <w:left w:w="108" w:type="dxa"/>
              <w:bottom w:w="0" w:type="dxa"/>
              <w:right w:w="108" w:type="dxa"/>
            </w:tcMar>
            <w:hideMark/>
          </w:tcPr>
          <w:p w14:paraId="143AACA1" w14:textId="4B3D5968" w:rsidR="00EE453D" w:rsidRPr="00632974" w:rsidRDefault="00EE453D" w:rsidP="00632974">
            <w:pPr>
              <w:pStyle w:val="SingleTxtG"/>
              <w:tabs>
                <w:tab w:val="clear" w:pos="1701"/>
                <w:tab w:val="clear" w:pos="2268"/>
              </w:tabs>
              <w:suppressAutoHyphens w:val="0"/>
              <w:spacing w:before="40" w:after="40" w:line="220" w:lineRule="exact"/>
              <w:ind w:left="0" w:right="113"/>
              <w:jc w:val="right"/>
              <w:rPr>
                <w:sz w:val="18"/>
              </w:rPr>
            </w:pPr>
            <w:r w:rsidRPr="00632974">
              <w:rPr>
                <w:sz w:val="18"/>
              </w:rPr>
              <w:t xml:space="preserve">Tbilisi </w:t>
            </w:r>
            <w:r w:rsidR="007D0798">
              <w:rPr>
                <w:sz w:val="18"/>
              </w:rPr>
              <w:t>–</w:t>
            </w:r>
            <w:r w:rsidRPr="00632974">
              <w:rPr>
                <w:sz w:val="18"/>
              </w:rPr>
              <w:t xml:space="preserve"> 3,</w:t>
            </w:r>
            <w:r w:rsidR="00A960AC">
              <w:rPr>
                <w:sz w:val="18"/>
              </w:rPr>
              <w:br/>
            </w:r>
            <w:r w:rsidRPr="00632974">
              <w:rPr>
                <w:sz w:val="18"/>
              </w:rPr>
              <w:t xml:space="preserve">Shida Kartli </w:t>
            </w:r>
            <w:r w:rsidR="007D0798">
              <w:rPr>
                <w:sz w:val="18"/>
              </w:rPr>
              <w:t>–</w:t>
            </w:r>
            <w:r w:rsidRPr="00632974">
              <w:rPr>
                <w:sz w:val="18"/>
              </w:rPr>
              <w:t xml:space="preserve"> 2, Kvemo Kartli </w:t>
            </w:r>
            <w:r w:rsidR="007D0798">
              <w:rPr>
                <w:sz w:val="18"/>
              </w:rPr>
              <w:t>–</w:t>
            </w:r>
            <w:r w:rsidRPr="00632974">
              <w:rPr>
                <w:sz w:val="18"/>
              </w:rPr>
              <w:t xml:space="preserve"> 2, Imereti </w:t>
            </w:r>
            <w:r w:rsidR="00A960AC">
              <w:rPr>
                <w:sz w:val="18"/>
              </w:rPr>
              <w:t>–</w:t>
            </w:r>
            <w:r w:rsidRPr="00632974">
              <w:rPr>
                <w:sz w:val="18"/>
              </w:rPr>
              <w:t xml:space="preserve"> 2, Kakheti </w:t>
            </w:r>
            <w:r w:rsidR="00A960AC">
              <w:rPr>
                <w:sz w:val="18"/>
              </w:rPr>
              <w:t>–</w:t>
            </w:r>
            <w:r w:rsidRPr="00632974">
              <w:rPr>
                <w:sz w:val="18"/>
              </w:rPr>
              <w:t xml:space="preserve"> 8, Samegrelo </w:t>
            </w:r>
            <w:r w:rsidR="00A960AC">
              <w:rPr>
                <w:sz w:val="18"/>
              </w:rPr>
              <w:t>–</w:t>
            </w:r>
            <w:r w:rsidRPr="00632974">
              <w:rPr>
                <w:sz w:val="18"/>
              </w:rPr>
              <w:t xml:space="preserve"> 1, Guria </w:t>
            </w:r>
            <w:r w:rsidR="00A960AC">
              <w:rPr>
                <w:sz w:val="18"/>
              </w:rPr>
              <w:t xml:space="preserve">– </w:t>
            </w:r>
            <w:r w:rsidRPr="00632974">
              <w:rPr>
                <w:sz w:val="18"/>
              </w:rPr>
              <w:t>1,</w:t>
            </w:r>
            <w:r w:rsidR="00A960AC">
              <w:rPr>
                <w:sz w:val="18"/>
              </w:rPr>
              <w:br/>
            </w:r>
            <w:r w:rsidRPr="00632974">
              <w:rPr>
                <w:sz w:val="18"/>
              </w:rPr>
              <w:t xml:space="preserve">Ajara </w:t>
            </w:r>
            <w:r w:rsidR="00A960AC">
              <w:rPr>
                <w:sz w:val="18"/>
              </w:rPr>
              <w:t>–</w:t>
            </w:r>
            <w:r w:rsidRPr="00632974">
              <w:rPr>
                <w:sz w:val="18"/>
              </w:rPr>
              <w:t xml:space="preserve"> 3</w:t>
            </w:r>
          </w:p>
        </w:tc>
        <w:tc>
          <w:tcPr>
            <w:tcW w:w="1418" w:type="dxa"/>
            <w:shd w:val="clear" w:color="auto" w:fill="auto"/>
            <w:tcMar>
              <w:top w:w="0" w:type="dxa"/>
              <w:left w:w="108" w:type="dxa"/>
              <w:bottom w:w="0" w:type="dxa"/>
              <w:right w:w="108" w:type="dxa"/>
            </w:tcMar>
            <w:hideMark/>
          </w:tcPr>
          <w:p w14:paraId="29FD6758" w14:textId="4D717D98" w:rsidR="00EE453D" w:rsidRPr="00632974" w:rsidRDefault="00EE453D" w:rsidP="00632974">
            <w:pPr>
              <w:pStyle w:val="SingleTxtG"/>
              <w:tabs>
                <w:tab w:val="clear" w:pos="1701"/>
                <w:tab w:val="clear" w:pos="2268"/>
              </w:tabs>
              <w:suppressAutoHyphens w:val="0"/>
              <w:spacing w:before="40" w:after="40" w:line="220" w:lineRule="exact"/>
              <w:ind w:left="0" w:right="113"/>
              <w:jc w:val="right"/>
              <w:rPr>
                <w:sz w:val="18"/>
              </w:rPr>
            </w:pPr>
            <w:r w:rsidRPr="00632974">
              <w:rPr>
                <w:sz w:val="18"/>
              </w:rPr>
              <w:t xml:space="preserve">Deprivation of liberty </w:t>
            </w:r>
            <w:r w:rsidR="00A960AC">
              <w:rPr>
                <w:sz w:val="18"/>
              </w:rPr>
              <w:t>–</w:t>
            </w:r>
            <w:r w:rsidRPr="00632974">
              <w:rPr>
                <w:sz w:val="18"/>
              </w:rPr>
              <w:t xml:space="preserve"> 9, non-custodial sentence </w:t>
            </w:r>
            <w:r w:rsidR="00A960AC">
              <w:rPr>
                <w:sz w:val="18"/>
              </w:rPr>
              <w:t>–</w:t>
            </w:r>
            <w:r w:rsidRPr="00632974">
              <w:rPr>
                <w:sz w:val="18"/>
              </w:rPr>
              <w:t xml:space="preserve"> 10,</w:t>
            </w:r>
          </w:p>
          <w:p w14:paraId="33DBBEB2" w14:textId="4F466095" w:rsidR="00EE453D" w:rsidRPr="00632974" w:rsidRDefault="00EE453D" w:rsidP="00632974">
            <w:pPr>
              <w:pStyle w:val="SingleTxtG"/>
              <w:tabs>
                <w:tab w:val="clear" w:pos="1701"/>
                <w:tab w:val="clear" w:pos="2268"/>
              </w:tabs>
              <w:suppressAutoHyphens w:val="0"/>
              <w:spacing w:before="40" w:after="40" w:line="220" w:lineRule="exact"/>
              <w:ind w:left="0" w:right="113"/>
              <w:jc w:val="right"/>
              <w:rPr>
                <w:sz w:val="18"/>
              </w:rPr>
            </w:pPr>
            <w:r w:rsidRPr="00632974">
              <w:rPr>
                <w:sz w:val="18"/>
              </w:rPr>
              <w:t xml:space="preserve">fine </w:t>
            </w:r>
            <w:r w:rsidR="00A960AC">
              <w:rPr>
                <w:sz w:val="18"/>
              </w:rPr>
              <w:t xml:space="preserve">– </w:t>
            </w:r>
            <w:r w:rsidRPr="00632974">
              <w:rPr>
                <w:sz w:val="18"/>
              </w:rPr>
              <w:t xml:space="preserve">1, community service </w:t>
            </w:r>
            <w:r w:rsidR="00A960AC">
              <w:rPr>
                <w:sz w:val="18"/>
              </w:rPr>
              <w:t>–</w:t>
            </w:r>
            <w:r w:rsidRPr="00632974">
              <w:rPr>
                <w:sz w:val="18"/>
              </w:rPr>
              <w:t xml:space="preserve"> 2</w:t>
            </w:r>
          </w:p>
        </w:tc>
        <w:tc>
          <w:tcPr>
            <w:tcW w:w="1417" w:type="dxa"/>
            <w:shd w:val="clear" w:color="auto" w:fill="auto"/>
            <w:tcMar>
              <w:top w:w="0" w:type="dxa"/>
              <w:left w:w="108" w:type="dxa"/>
              <w:bottom w:w="0" w:type="dxa"/>
              <w:right w:w="108" w:type="dxa"/>
            </w:tcMar>
            <w:hideMark/>
          </w:tcPr>
          <w:p w14:paraId="102F82C4" w14:textId="0041BB90" w:rsidR="00EE453D" w:rsidRPr="00632974" w:rsidRDefault="00EE453D" w:rsidP="00632974">
            <w:pPr>
              <w:pStyle w:val="SingleTxtG"/>
              <w:tabs>
                <w:tab w:val="clear" w:pos="1701"/>
                <w:tab w:val="clear" w:pos="2268"/>
              </w:tabs>
              <w:suppressAutoHyphens w:val="0"/>
              <w:spacing w:before="40" w:after="40" w:line="220" w:lineRule="exact"/>
              <w:ind w:left="0" w:right="113"/>
              <w:jc w:val="right"/>
              <w:rPr>
                <w:sz w:val="18"/>
              </w:rPr>
            </w:pPr>
            <w:r w:rsidRPr="00632974">
              <w:rPr>
                <w:sz w:val="18"/>
              </w:rPr>
              <w:t xml:space="preserve">22 </w:t>
            </w:r>
            <w:r w:rsidR="006449CD">
              <w:rPr>
                <w:sz w:val="18"/>
              </w:rPr>
              <w:t>–</w:t>
            </w:r>
            <w:r w:rsidRPr="00632974">
              <w:rPr>
                <w:sz w:val="18"/>
              </w:rPr>
              <w:t xml:space="preserve"> Gender</w:t>
            </w:r>
          </w:p>
        </w:tc>
      </w:tr>
    </w:tbl>
    <w:p w14:paraId="7F62555F" w14:textId="77777777" w:rsidR="00EE453D" w:rsidRPr="000B3A92" w:rsidRDefault="00EE453D" w:rsidP="00EE453D">
      <w:pPr>
        <w:pStyle w:val="H1G"/>
      </w:pPr>
      <w:r w:rsidRPr="000B3A92">
        <w:rPr>
          <w:rFonts w:asciiTheme="minorHAnsi" w:hAnsiTheme="minorHAnsi"/>
        </w:rPr>
        <w:tab/>
      </w:r>
      <w:r w:rsidRPr="000B3A92">
        <w:rPr>
          <w:rFonts w:asciiTheme="minorHAnsi" w:hAnsiTheme="minorHAnsi"/>
        </w:rPr>
        <w:tab/>
      </w:r>
      <w:r w:rsidRPr="000B3A92">
        <w:t>Reply to paragraph 38 of the list of issues prior to reporting</w:t>
      </w:r>
      <w:r w:rsidRPr="000B3A92">
        <w:br/>
        <w:t>Child suicide statistics</w:t>
      </w:r>
    </w:p>
    <w:p w14:paraId="7A7207C2" w14:textId="05E3CB0B" w:rsidR="00EE453D" w:rsidRPr="000B3A92" w:rsidRDefault="00EE453D" w:rsidP="00EE453D">
      <w:pPr>
        <w:pStyle w:val="H4G"/>
      </w:pPr>
      <w:r w:rsidRPr="000B3A92">
        <w:tab/>
      </w:r>
      <w:r w:rsidRPr="000B3A92">
        <w:tab/>
        <w:t>A total of 31 child suicides were recorded between the period of 2017</w:t>
      </w:r>
      <w:r w:rsidR="003E49C9">
        <w:t>–</w:t>
      </w:r>
      <w:r w:rsidRPr="000B3A92">
        <w:t>2020</w:t>
      </w:r>
      <w:r w:rsidR="003E49C9">
        <w:t xml:space="preserve"> </w:t>
      </w:r>
      <w:r w:rsidRPr="000B3A92">
        <w:t xml:space="preserve">in Georgia. Hence it follows that: </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46"/>
        <w:gridCol w:w="922"/>
        <w:gridCol w:w="917"/>
        <w:gridCol w:w="921"/>
        <w:gridCol w:w="917"/>
        <w:gridCol w:w="921"/>
        <w:gridCol w:w="917"/>
        <w:gridCol w:w="917"/>
        <w:gridCol w:w="10"/>
        <w:gridCol w:w="917"/>
      </w:tblGrid>
      <w:tr w:rsidR="00EE453D" w:rsidRPr="000B3A92" w14:paraId="55DD0F0B" w14:textId="77777777" w:rsidTr="009962A9">
        <w:trPr>
          <w:tblHeader/>
        </w:trPr>
        <w:tc>
          <w:tcPr>
            <w:tcW w:w="1146" w:type="dxa"/>
            <w:tcBorders>
              <w:top w:val="single" w:sz="4" w:space="0" w:color="auto"/>
            </w:tcBorders>
            <w:shd w:val="clear" w:color="auto" w:fill="auto"/>
            <w:vAlign w:val="bottom"/>
          </w:tcPr>
          <w:p w14:paraId="03A08D33" w14:textId="77777777" w:rsidR="00EE453D" w:rsidRPr="000B3A92" w:rsidRDefault="00EE453D" w:rsidP="00915487">
            <w:pPr>
              <w:pStyle w:val="SingleTxtG"/>
              <w:tabs>
                <w:tab w:val="clear" w:pos="1701"/>
                <w:tab w:val="clear" w:pos="2268"/>
              </w:tabs>
              <w:suppressAutoHyphens w:val="0"/>
              <w:spacing w:before="80" w:after="80" w:line="200" w:lineRule="exact"/>
              <w:ind w:left="0" w:right="0"/>
              <w:jc w:val="left"/>
              <w:rPr>
                <w:i/>
                <w:sz w:val="16"/>
              </w:rPr>
            </w:pPr>
          </w:p>
        </w:tc>
        <w:tc>
          <w:tcPr>
            <w:tcW w:w="1839" w:type="dxa"/>
            <w:gridSpan w:val="2"/>
            <w:tcBorders>
              <w:top w:val="single" w:sz="4" w:space="0" w:color="auto"/>
              <w:bottom w:val="single" w:sz="4" w:space="0" w:color="auto"/>
              <w:right w:val="single" w:sz="24" w:space="0" w:color="FFFFFF" w:themeColor="background1"/>
            </w:tcBorders>
            <w:shd w:val="clear" w:color="auto" w:fill="auto"/>
            <w:vAlign w:val="bottom"/>
          </w:tcPr>
          <w:p w14:paraId="41558A69" w14:textId="77777777" w:rsidR="00EE453D" w:rsidRPr="000B3A92" w:rsidRDefault="00EE453D" w:rsidP="000A34E2">
            <w:pPr>
              <w:pStyle w:val="SingleTxtG"/>
              <w:tabs>
                <w:tab w:val="clear" w:pos="1701"/>
                <w:tab w:val="clear" w:pos="2268"/>
              </w:tabs>
              <w:suppressAutoHyphens w:val="0"/>
              <w:spacing w:before="80" w:after="80" w:line="200" w:lineRule="exact"/>
              <w:ind w:left="0" w:right="0"/>
              <w:jc w:val="center"/>
              <w:rPr>
                <w:bCs/>
                <w:i/>
                <w:sz w:val="16"/>
              </w:rPr>
            </w:pPr>
            <w:r w:rsidRPr="000B3A92">
              <w:rPr>
                <w:bCs/>
                <w:i/>
                <w:sz w:val="16"/>
              </w:rPr>
              <w:t>2017</w:t>
            </w:r>
          </w:p>
        </w:tc>
        <w:tc>
          <w:tcPr>
            <w:tcW w:w="183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9ABB06B" w14:textId="77777777" w:rsidR="00EE453D" w:rsidRPr="000B3A92" w:rsidRDefault="00EE453D" w:rsidP="000A34E2">
            <w:pPr>
              <w:pStyle w:val="SingleTxtG"/>
              <w:tabs>
                <w:tab w:val="clear" w:pos="1701"/>
                <w:tab w:val="clear" w:pos="2268"/>
              </w:tabs>
              <w:suppressAutoHyphens w:val="0"/>
              <w:spacing w:before="80" w:after="80" w:line="200" w:lineRule="exact"/>
              <w:ind w:left="0" w:right="0"/>
              <w:jc w:val="center"/>
              <w:rPr>
                <w:bCs/>
                <w:i/>
                <w:sz w:val="16"/>
              </w:rPr>
            </w:pPr>
            <w:r w:rsidRPr="000B3A92">
              <w:rPr>
                <w:bCs/>
                <w:i/>
                <w:sz w:val="16"/>
              </w:rPr>
              <w:t>2018</w:t>
            </w:r>
          </w:p>
        </w:tc>
        <w:tc>
          <w:tcPr>
            <w:tcW w:w="183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A9BBD49" w14:textId="77777777" w:rsidR="00EE453D" w:rsidRPr="000B3A92" w:rsidRDefault="00EE453D" w:rsidP="000A34E2">
            <w:pPr>
              <w:pStyle w:val="SingleTxtG"/>
              <w:tabs>
                <w:tab w:val="clear" w:pos="1701"/>
                <w:tab w:val="clear" w:pos="2268"/>
              </w:tabs>
              <w:suppressAutoHyphens w:val="0"/>
              <w:spacing w:before="80" w:after="80" w:line="200" w:lineRule="exact"/>
              <w:ind w:left="0" w:right="0"/>
              <w:jc w:val="center"/>
              <w:rPr>
                <w:bCs/>
                <w:i/>
                <w:sz w:val="16"/>
              </w:rPr>
            </w:pPr>
            <w:r w:rsidRPr="000B3A92">
              <w:rPr>
                <w:bCs/>
                <w:i/>
                <w:sz w:val="16"/>
              </w:rPr>
              <w:t>2019</w:t>
            </w:r>
          </w:p>
        </w:tc>
        <w:tc>
          <w:tcPr>
            <w:tcW w:w="1844" w:type="dxa"/>
            <w:gridSpan w:val="3"/>
            <w:tcBorders>
              <w:top w:val="single" w:sz="4" w:space="0" w:color="auto"/>
              <w:left w:val="single" w:sz="24" w:space="0" w:color="FFFFFF" w:themeColor="background1"/>
              <w:bottom w:val="single" w:sz="4" w:space="0" w:color="auto"/>
            </w:tcBorders>
            <w:shd w:val="clear" w:color="auto" w:fill="auto"/>
            <w:vAlign w:val="bottom"/>
          </w:tcPr>
          <w:p w14:paraId="63B946C6" w14:textId="77777777" w:rsidR="00EE453D" w:rsidRPr="000B3A92" w:rsidRDefault="00EE453D" w:rsidP="000A34E2">
            <w:pPr>
              <w:pStyle w:val="SingleTxtG"/>
              <w:tabs>
                <w:tab w:val="clear" w:pos="1701"/>
                <w:tab w:val="clear" w:pos="2268"/>
              </w:tabs>
              <w:suppressAutoHyphens w:val="0"/>
              <w:spacing w:before="80" w:after="80" w:line="200" w:lineRule="exact"/>
              <w:ind w:left="0" w:right="0"/>
              <w:jc w:val="center"/>
              <w:rPr>
                <w:bCs/>
                <w:i/>
                <w:sz w:val="16"/>
              </w:rPr>
            </w:pPr>
            <w:r w:rsidRPr="000B3A92">
              <w:rPr>
                <w:bCs/>
                <w:i/>
                <w:sz w:val="16"/>
              </w:rPr>
              <w:t>2020</w:t>
            </w:r>
          </w:p>
        </w:tc>
      </w:tr>
      <w:tr w:rsidR="009962A9" w:rsidRPr="000A34E2" w14:paraId="650816C7" w14:textId="77777777" w:rsidTr="009962A9">
        <w:tc>
          <w:tcPr>
            <w:tcW w:w="1146" w:type="dxa"/>
            <w:tcBorders>
              <w:bottom w:val="single" w:sz="12" w:space="0" w:color="auto"/>
            </w:tcBorders>
            <w:shd w:val="clear" w:color="auto" w:fill="auto"/>
          </w:tcPr>
          <w:p w14:paraId="1C96EF2B" w14:textId="77777777" w:rsidR="00EE453D" w:rsidRPr="000A34E2" w:rsidRDefault="00EE453D" w:rsidP="000A34E2">
            <w:pPr>
              <w:pStyle w:val="SingleTxtG"/>
              <w:tabs>
                <w:tab w:val="clear" w:pos="1701"/>
                <w:tab w:val="clear" w:pos="2268"/>
              </w:tabs>
              <w:suppressAutoHyphens w:val="0"/>
              <w:spacing w:before="80" w:after="80" w:line="200" w:lineRule="exact"/>
              <w:ind w:left="0" w:right="0"/>
              <w:jc w:val="left"/>
              <w:rPr>
                <w:i/>
                <w:sz w:val="16"/>
              </w:rPr>
            </w:pPr>
          </w:p>
        </w:tc>
        <w:tc>
          <w:tcPr>
            <w:tcW w:w="922" w:type="dxa"/>
            <w:tcBorders>
              <w:top w:val="single" w:sz="4" w:space="0" w:color="auto"/>
              <w:bottom w:val="single" w:sz="12" w:space="0" w:color="auto"/>
            </w:tcBorders>
            <w:shd w:val="clear" w:color="auto" w:fill="auto"/>
          </w:tcPr>
          <w:p w14:paraId="6561F3C0" w14:textId="77777777" w:rsidR="00EE453D" w:rsidRPr="000A34E2" w:rsidRDefault="00EE453D" w:rsidP="000A34E2">
            <w:pPr>
              <w:pStyle w:val="SingleTxtG"/>
              <w:tabs>
                <w:tab w:val="clear" w:pos="1701"/>
                <w:tab w:val="clear" w:pos="2268"/>
              </w:tabs>
              <w:suppressAutoHyphens w:val="0"/>
              <w:spacing w:before="80" w:after="80" w:line="200" w:lineRule="exact"/>
              <w:ind w:left="0" w:right="0"/>
              <w:jc w:val="left"/>
              <w:rPr>
                <w:i/>
                <w:sz w:val="16"/>
              </w:rPr>
            </w:pPr>
            <w:r w:rsidRPr="000A34E2">
              <w:rPr>
                <w:i/>
                <w:sz w:val="16"/>
              </w:rPr>
              <w:t>Boy</w:t>
            </w:r>
          </w:p>
        </w:tc>
        <w:tc>
          <w:tcPr>
            <w:tcW w:w="917" w:type="dxa"/>
            <w:tcBorders>
              <w:top w:val="single" w:sz="4" w:space="0" w:color="auto"/>
              <w:bottom w:val="single" w:sz="12" w:space="0" w:color="auto"/>
              <w:right w:val="single" w:sz="24" w:space="0" w:color="FFFFFF" w:themeColor="background1"/>
            </w:tcBorders>
            <w:shd w:val="clear" w:color="auto" w:fill="auto"/>
          </w:tcPr>
          <w:p w14:paraId="79D0F040" w14:textId="77777777" w:rsidR="00EE453D" w:rsidRPr="000A34E2" w:rsidRDefault="00EE453D" w:rsidP="000A34E2">
            <w:pPr>
              <w:pStyle w:val="SingleTxtG"/>
              <w:tabs>
                <w:tab w:val="clear" w:pos="1701"/>
                <w:tab w:val="clear" w:pos="2268"/>
              </w:tabs>
              <w:suppressAutoHyphens w:val="0"/>
              <w:spacing w:before="80" w:after="80" w:line="200" w:lineRule="exact"/>
              <w:ind w:left="0" w:right="0"/>
              <w:jc w:val="left"/>
              <w:rPr>
                <w:i/>
                <w:sz w:val="16"/>
              </w:rPr>
            </w:pPr>
            <w:r w:rsidRPr="000A34E2">
              <w:rPr>
                <w:i/>
                <w:sz w:val="16"/>
              </w:rPr>
              <w:t>Girl</w:t>
            </w:r>
          </w:p>
        </w:tc>
        <w:tc>
          <w:tcPr>
            <w:tcW w:w="921" w:type="dxa"/>
            <w:tcBorders>
              <w:top w:val="single" w:sz="4" w:space="0" w:color="auto"/>
              <w:left w:val="single" w:sz="24" w:space="0" w:color="FFFFFF" w:themeColor="background1"/>
              <w:bottom w:val="single" w:sz="12" w:space="0" w:color="auto"/>
            </w:tcBorders>
            <w:shd w:val="clear" w:color="auto" w:fill="auto"/>
          </w:tcPr>
          <w:p w14:paraId="5F9DCFD8" w14:textId="77777777" w:rsidR="00EE453D" w:rsidRPr="000A34E2" w:rsidRDefault="00EE453D" w:rsidP="000A34E2">
            <w:pPr>
              <w:pStyle w:val="SingleTxtG"/>
              <w:tabs>
                <w:tab w:val="clear" w:pos="1701"/>
                <w:tab w:val="clear" w:pos="2268"/>
              </w:tabs>
              <w:suppressAutoHyphens w:val="0"/>
              <w:spacing w:before="80" w:after="80" w:line="200" w:lineRule="exact"/>
              <w:ind w:left="0" w:right="0"/>
              <w:jc w:val="left"/>
              <w:rPr>
                <w:i/>
                <w:sz w:val="16"/>
              </w:rPr>
            </w:pPr>
            <w:r w:rsidRPr="000A34E2">
              <w:rPr>
                <w:i/>
                <w:sz w:val="16"/>
              </w:rPr>
              <w:t>Boy</w:t>
            </w:r>
          </w:p>
        </w:tc>
        <w:tc>
          <w:tcPr>
            <w:tcW w:w="917" w:type="dxa"/>
            <w:tcBorders>
              <w:top w:val="single" w:sz="4" w:space="0" w:color="auto"/>
              <w:bottom w:val="single" w:sz="12" w:space="0" w:color="auto"/>
              <w:right w:val="single" w:sz="24" w:space="0" w:color="FFFFFF" w:themeColor="background1"/>
            </w:tcBorders>
            <w:shd w:val="clear" w:color="auto" w:fill="auto"/>
          </w:tcPr>
          <w:p w14:paraId="443B7067" w14:textId="77777777" w:rsidR="00EE453D" w:rsidRPr="000A34E2" w:rsidRDefault="00EE453D" w:rsidP="000A34E2">
            <w:pPr>
              <w:pStyle w:val="SingleTxtG"/>
              <w:tabs>
                <w:tab w:val="clear" w:pos="1701"/>
                <w:tab w:val="clear" w:pos="2268"/>
              </w:tabs>
              <w:suppressAutoHyphens w:val="0"/>
              <w:spacing w:before="80" w:after="80" w:line="200" w:lineRule="exact"/>
              <w:ind w:left="0" w:right="0"/>
              <w:jc w:val="left"/>
              <w:rPr>
                <w:i/>
                <w:sz w:val="16"/>
              </w:rPr>
            </w:pPr>
            <w:r w:rsidRPr="000A34E2">
              <w:rPr>
                <w:i/>
                <w:sz w:val="16"/>
              </w:rPr>
              <w:t>Girl</w:t>
            </w:r>
          </w:p>
        </w:tc>
        <w:tc>
          <w:tcPr>
            <w:tcW w:w="921" w:type="dxa"/>
            <w:tcBorders>
              <w:top w:val="single" w:sz="4" w:space="0" w:color="auto"/>
              <w:left w:val="single" w:sz="24" w:space="0" w:color="FFFFFF" w:themeColor="background1"/>
              <w:bottom w:val="single" w:sz="12" w:space="0" w:color="auto"/>
            </w:tcBorders>
            <w:shd w:val="clear" w:color="auto" w:fill="auto"/>
          </w:tcPr>
          <w:p w14:paraId="3753FE94" w14:textId="77777777" w:rsidR="00EE453D" w:rsidRPr="000A34E2" w:rsidRDefault="00EE453D" w:rsidP="000A34E2">
            <w:pPr>
              <w:pStyle w:val="SingleTxtG"/>
              <w:tabs>
                <w:tab w:val="clear" w:pos="1701"/>
                <w:tab w:val="clear" w:pos="2268"/>
              </w:tabs>
              <w:suppressAutoHyphens w:val="0"/>
              <w:spacing w:before="80" w:after="80" w:line="200" w:lineRule="exact"/>
              <w:ind w:left="0" w:right="0"/>
              <w:jc w:val="left"/>
              <w:rPr>
                <w:i/>
                <w:sz w:val="16"/>
              </w:rPr>
            </w:pPr>
            <w:r w:rsidRPr="000A34E2">
              <w:rPr>
                <w:i/>
                <w:sz w:val="16"/>
              </w:rPr>
              <w:t>Boy</w:t>
            </w:r>
          </w:p>
        </w:tc>
        <w:tc>
          <w:tcPr>
            <w:tcW w:w="917" w:type="dxa"/>
            <w:tcBorders>
              <w:top w:val="single" w:sz="4" w:space="0" w:color="auto"/>
              <w:bottom w:val="single" w:sz="12" w:space="0" w:color="auto"/>
              <w:right w:val="single" w:sz="24" w:space="0" w:color="FFFFFF" w:themeColor="background1"/>
            </w:tcBorders>
            <w:shd w:val="clear" w:color="auto" w:fill="auto"/>
          </w:tcPr>
          <w:p w14:paraId="2C5A4178" w14:textId="77777777" w:rsidR="00EE453D" w:rsidRPr="000A34E2" w:rsidRDefault="00EE453D" w:rsidP="000A34E2">
            <w:pPr>
              <w:pStyle w:val="SingleTxtG"/>
              <w:tabs>
                <w:tab w:val="clear" w:pos="1701"/>
                <w:tab w:val="clear" w:pos="2268"/>
              </w:tabs>
              <w:suppressAutoHyphens w:val="0"/>
              <w:spacing w:before="80" w:after="80" w:line="200" w:lineRule="exact"/>
              <w:ind w:left="0" w:right="0"/>
              <w:jc w:val="left"/>
              <w:rPr>
                <w:i/>
                <w:sz w:val="16"/>
              </w:rPr>
            </w:pPr>
            <w:r w:rsidRPr="000A34E2">
              <w:rPr>
                <w:i/>
                <w:sz w:val="16"/>
              </w:rPr>
              <w:t>Girl</w:t>
            </w:r>
          </w:p>
        </w:tc>
        <w:tc>
          <w:tcPr>
            <w:tcW w:w="927" w:type="dxa"/>
            <w:gridSpan w:val="2"/>
            <w:tcBorders>
              <w:top w:val="single" w:sz="4" w:space="0" w:color="auto"/>
              <w:left w:val="single" w:sz="24" w:space="0" w:color="FFFFFF" w:themeColor="background1"/>
              <w:bottom w:val="single" w:sz="12" w:space="0" w:color="auto"/>
            </w:tcBorders>
            <w:shd w:val="clear" w:color="auto" w:fill="auto"/>
          </w:tcPr>
          <w:p w14:paraId="1D8E59EF" w14:textId="77777777" w:rsidR="00EE453D" w:rsidRPr="000A34E2" w:rsidRDefault="00EE453D" w:rsidP="000A34E2">
            <w:pPr>
              <w:pStyle w:val="SingleTxtG"/>
              <w:tabs>
                <w:tab w:val="clear" w:pos="1701"/>
                <w:tab w:val="clear" w:pos="2268"/>
              </w:tabs>
              <w:suppressAutoHyphens w:val="0"/>
              <w:spacing w:before="80" w:after="80" w:line="200" w:lineRule="exact"/>
              <w:ind w:left="0" w:right="0"/>
              <w:jc w:val="left"/>
              <w:rPr>
                <w:i/>
                <w:sz w:val="16"/>
              </w:rPr>
            </w:pPr>
            <w:r w:rsidRPr="000A34E2">
              <w:rPr>
                <w:i/>
                <w:sz w:val="16"/>
              </w:rPr>
              <w:t>Boy</w:t>
            </w:r>
          </w:p>
        </w:tc>
        <w:tc>
          <w:tcPr>
            <w:tcW w:w="917" w:type="dxa"/>
            <w:tcBorders>
              <w:top w:val="single" w:sz="4" w:space="0" w:color="auto"/>
              <w:bottom w:val="single" w:sz="12" w:space="0" w:color="auto"/>
            </w:tcBorders>
            <w:shd w:val="clear" w:color="auto" w:fill="auto"/>
          </w:tcPr>
          <w:p w14:paraId="791CE848" w14:textId="77777777" w:rsidR="00EE453D" w:rsidRPr="000A34E2" w:rsidRDefault="00EE453D" w:rsidP="000A34E2">
            <w:pPr>
              <w:pStyle w:val="SingleTxtG"/>
              <w:tabs>
                <w:tab w:val="clear" w:pos="1701"/>
                <w:tab w:val="clear" w:pos="2268"/>
              </w:tabs>
              <w:suppressAutoHyphens w:val="0"/>
              <w:spacing w:before="80" w:after="80" w:line="200" w:lineRule="exact"/>
              <w:ind w:left="0" w:right="0"/>
              <w:jc w:val="left"/>
              <w:rPr>
                <w:i/>
                <w:sz w:val="16"/>
              </w:rPr>
            </w:pPr>
            <w:r w:rsidRPr="000A34E2">
              <w:rPr>
                <w:i/>
                <w:sz w:val="16"/>
              </w:rPr>
              <w:t>Girl</w:t>
            </w:r>
          </w:p>
        </w:tc>
      </w:tr>
      <w:tr w:rsidR="00EE453D" w:rsidRPr="000B3A92" w14:paraId="17FDA88A" w14:textId="77777777" w:rsidTr="009962A9">
        <w:tc>
          <w:tcPr>
            <w:tcW w:w="1146" w:type="dxa"/>
            <w:tcBorders>
              <w:top w:val="single" w:sz="12" w:space="0" w:color="auto"/>
            </w:tcBorders>
            <w:shd w:val="clear" w:color="auto" w:fill="auto"/>
          </w:tcPr>
          <w:p w14:paraId="025EBD9E"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bCs/>
                <w:sz w:val="18"/>
              </w:rPr>
            </w:pPr>
            <w:r w:rsidRPr="000B3A92">
              <w:rPr>
                <w:bCs/>
                <w:sz w:val="18"/>
              </w:rPr>
              <w:t>Tbilisi</w:t>
            </w:r>
          </w:p>
        </w:tc>
        <w:tc>
          <w:tcPr>
            <w:tcW w:w="922" w:type="dxa"/>
            <w:tcBorders>
              <w:top w:val="single" w:sz="12" w:space="0" w:color="auto"/>
            </w:tcBorders>
            <w:shd w:val="clear" w:color="auto" w:fill="auto"/>
          </w:tcPr>
          <w:p w14:paraId="079D0A67"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917" w:type="dxa"/>
            <w:tcBorders>
              <w:top w:val="single" w:sz="12" w:space="0" w:color="auto"/>
            </w:tcBorders>
            <w:shd w:val="clear" w:color="auto" w:fill="auto"/>
          </w:tcPr>
          <w:p w14:paraId="2EA4C725"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921" w:type="dxa"/>
            <w:tcBorders>
              <w:top w:val="single" w:sz="12" w:space="0" w:color="auto"/>
            </w:tcBorders>
            <w:shd w:val="clear" w:color="auto" w:fill="auto"/>
          </w:tcPr>
          <w:p w14:paraId="0278A9FB"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917" w:type="dxa"/>
            <w:tcBorders>
              <w:top w:val="single" w:sz="12" w:space="0" w:color="auto"/>
            </w:tcBorders>
            <w:shd w:val="clear" w:color="auto" w:fill="auto"/>
          </w:tcPr>
          <w:p w14:paraId="6A1DBAB7"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921" w:type="dxa"/>
            <w:tcBorders>
              <w:top w:val="single" w:sz="12" w:space="0" w:color="auto"/>
            </w:tcBorders>
            <w:shd w:val="clear" w:color="auto" w:fill="auto"/>
          </w:tcPr>
          <w:p w14:paraId="1190ED58"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917" w:type="dxa"/>
            <w:tcBorders>
              <w:top w:val="single" w:sz="12" w:space="0" w:color="auto"/>
            </w:tcBorders>
            <w:shd w:val="clear" w:color="auto" w:fill="auto"/>
          </w:tcPr>
          <w:p w14:paraId="7FEDF626"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917" w:type="dxa"/>
            <w:tcBorders>
              <w:top w:val="single" w:sz="12" w:space="0" w:color="auto"/>
            </w:tcBorders>
            <w:shd w:val="clear" w:color="auto" w:fill="auto"/>
          </w:tcPr>
          <w:p w14:paraId="6708FDF2"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927" w:type="dxa"/>
            <w:gridSpan w:val="2"/>
            <w:tcBorders>
              <w:top w:val="single" w:sz="12" w:space="0" w:color="auto"/>
            </w:tcBorders>
            <w:shd w:val="clear" w:color="auto" w:fill="auto"/>
          </w:tcPr>
          <w:p w14:paraId="5F032DB7"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r>
      <w:tr w:rsidR="00EE453D" w:rsidRPr="000B3A92" w14:paraId="7E45FCF6" w14:textId="77777777" w:rsidTr="009962A9">
        <w:tc>
          <w:tcPr>
            <w:tcW w:w="1146" w:type="dxa"/>
            <w:shd w:val="clear" w:color="auto" w:fill="auto"/>
          </w:tcPr>
          <w:p w14:paraId="79376E8D"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bCs/>
                <w:sz w:val="18"/>
              </w:rPr>
            </w:pPr>
            <w:r w:rsidRPr="000B3A92">
              <w:rPr>
                <w:bCs/>
                <w:sz w:val="18"/>
              </w:rPr>
              <w:t>Ajara</w:t>
            </w:r>
          </w:p>
        </w:tc>
        <w:tc>
          <w:tcPr>
            <w:tcW w:w="922" w:type="dxa"/>
            <w:shd w:val="clear" w:color="auto" w:fill="auto"/>
          </w:tcPr>
          <w:p w14:paraId="5E990ECF"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 xml:space="preserve"> </w:t>
            </w:r>
          </w:p>
        </w:tc>
        <w:tc>
          <w:tcPr>
            <w:tcW w:w="917" w:type="dxa"/>
            <w:shd w:val="clear" w:color="auto" w:fill="auto"/>
          </w:tcPr>
          <w:p w14:paraId="30D9F125"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921" w:type="dxa"/>
            <w:shd w:val="clear" w:color="auto" w:fill="auto"/>
          </w:tcPr>
          <w:p w14:paraId="3404D908"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917" w:type="dxa"/>
            <w:shd w:val="clear" w:color="auto" w:fill="auto"/>
          </w:tcPr>
          <w:p w14:paraId="3906D169"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921" w:type="dxa"/>
            <w:shd w:val="clear" w:color="auto" w:fill="auto"/>
          </w:tcPr>
          <w:p w14:paraId="559C8A4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917" w:type="dxa"/>
            <w:shd w:val="clear" w:color="auto" w:fill="auto"/>
          </w:tcPr>
          <w:p w14:paraId="7170A2AC"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917" w:type="dxa"/>
            <w:shd w:val="clear" w:color="auto" w:fill="auto"/>
          </w:tcPr>
          <w:p w14:paraId="091D9022"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927" w:type="dxa"/>
            <w:gridSpan w:val="2"/>
            <w:shd w:val="clear" w:color="auto" w:fill="auto"/>
          </w:tcPr>
          <w:p w14:paraId="4E2F0E57"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r>
      <w:tr w:rsidR="00EE453D" w:rsidRPr="000B3A92" w14:paraId="692AC7C6" w14:textId="77777777" w:rsidTr="009962A9">
        <w:tc>
          <w:tcPr>
            <w:tcW w:w="1146" w:type="dxa"/>
            <w:shd w:val="clear" w:color="auto" w:fill="auto"/>
          </w:tcPr>
          <w:p w14:paraId="5E067602"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bCs/>
                <w:sz w:val="18"/>
              </w:rPr>
            </w:pPr>
            <w:r w:rsidRPr="000B3A92">
              <w:rPr>
                <w:bCs/>
                <w:sz w:val="18"/>
              </w:rPr>
              <w:t xml:space="preserve">Guria </w:t>
            </w:r>
          </w:p>
        </w:tc>
        <w:tc>
          <w:tcPr>
            <w:tcW w:w="922" w:type="dxa"/>
            <w:shd w:val="clear" w:color="auto" w:fill="auto"/>
          </w:tcPr>
          <w:p w14:paraId="38EA0252"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917" w:type="dxa"/>
            <w:shd w:val="clear" w:color="auto" w:fill="auto"/>
          </w:tcPr>
          <w:p w14:paraId="0467C43B"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921" w:type="dxa"/>
            <w:shd w:val="clear" w:color="auto" w:fill="auto"/>
          </w:tcPr>
          <w:p w14:paraId="1BDFC701"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917" w:type="dxa"/>
            <w:shd w:val="clear" w:color="auto" w:fill="auto"/>
          </w:tcPr>
          <w:p w14:paraId="72E23459"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c>
          <w:tcPr>
            <w:tcW w:w="921" w:type="dxa"/>
            <w:shd w:val="clear" w:color="auto" w:fill="auto"/>
          </w:tcPr>
          <w:p w14:paraId="6AFF2301"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917" w:type="dxa"/>
            <w:shd w:val="clear" w:color="auto" w:fill="auto"/>
          </w:tcPr>
          <w:p w14:paraId="58EED42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917" w:type="dxa"/>
            <w:shd w:val="clear" w:color="auto" w:fill="auto"/>
          </w:tcPr>
          <w:p w14:paraId="5D4CA5B7"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927" w:type="dxa"/>
            <w:gridSpan w:val="2"/>
            <w:shd w:val="clear" w:color="auto" w:fill="auto"/>
          </w:tcPr>
          <w:p w14:paraId="607E525E"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r>
      <w:tr w:rsidR="00EE453D" w:rsidRPr="000B3A92" w14:paraId="03D4B3E4" w14:textId="77777777" w:rsidTr="009962A9">
        <w:tc>
          <w:tcPr>
            <w:tcW w:w="1146" w:type="dxa"/>
            <w:shd w:val="clear" w:color="auto" w:fill="auto"/>
          </w:tcPr>
          <w:p w14:paraId="293ED8CA"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bCs/>
                <w:sz w:val="18"/>
              </w:rPr>
            </w:pPr>
            <w:r w:rsidRPr="000B3A92">
              <w:rPr>
                <w:bCs/>
                <w:sz w:val="18"/>
              </w:rPr>
              <w:t>Imereti</w:t>
            </w:r>
          </w:p>
        </w:tc>
        <w:tc>
          <w:tcPr>
            <w:tcW w:w="922" w:type="dxa"/>
            <w:shd w:val="clear" w:color="auto" w:fill="auto"/>
          </w:tcPr>
          <w:p w14:paraId="6B0F7966"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917" w:type="dxa"/>
            <w:shd w:val="clear" w:color="auto" w:fill="auto"/>
          </w:tcPr>
          <w:p w14:paraId="4BB12ADA"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921" w:type="dxa"/>
            <w:shd w:val="clear" w:color="auto" w:fill="auto"/>
          </w:tcPr>
          <w:p w14:paraId="66C5BD24"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917" w:type="dxa"/>
            <w:shd w:val="clear" w:color="auto" w:fill="auto"/>
          </w:tcPr>
          <w:p w14:paraId="4AF60703"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w:t>
            </w:r>
          </w:p>
        </w:tc>
        <w:tc>
          <w:tcPr>
            <w:tcW w:w="921" w:type="dxa"/>
            <w:shd w:val="clear" w:color="auto" w:fill="auto"/>
          </w:tcPr>
          <w:p w14:paraId="5B77DE5F"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w:t>
            </w:r>
          </w:p>
        </w:tc>
        <w:tc>
          <w:tcPr>
            <w:tcW w:w="917" w:type="dxa"/>
            <w:shd w:val="clear" w:color="auto" w:fill="auto"/>
          </w:tcPr>
          <w:p w14:paraId="209ACC03"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c>
          <w:tcPr>
            <w:tcW w:w="917" w:type="dxa"/>
            <w:shd w:val="clear" w:color="auto" w:fill="auto"/>
          </w:tcPr>
          <w:p w14:paraId="6D915F56"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c>
          <w:tcPr>
            <w:tcW w:w="927" w:type="dxa"/>
            <w:gridSpan w:val="2"/>
            <w:shd w:val="clear" w:color="auto" w:fill="auto"/>
          </w:tcPr>
          <w:p w14:paraId="7D0354AF"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r>
      <w:tr w:rsidR="00EE453D" w:rsidRPr="000B3A92" w14:paraId="3B92EE1F" w14:textId="77777777" w:rsidTr="009962A9">
        <w:tc>
          <w:tcPr>
            <w:tcW w:w="1146" w:type="dxa"/>
            <w:shd w:val="clear" w:color="auto" w:fill="auto"/>
          </w:tcPr>
          <w:p w14:paraId="1205DE1D"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bCs/>
                <w:sz w:val="18"/>
              </w:rPr>
            </w:pPr>
            <w:r w:rsidRPr="000B3A92">
              <w:rPr>
                <w:bCs/>
                <w:sz w:val="18"/>
              </w:rPr>
              <w:t>Kakheti</w:t>
            </w:r>
          </w:p>
        </w:tc>
        <w:tc>
          <w:tcPr>
            <w:tcW w:w="922" w:type="dxa"/>
            <w:shd w:val="clear" w:color="auto" w:fill="auto"/>
          </w:tcPr>
          <w:p w14:paraId="0626BF6D"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c>
          <w:tcPr>
            <w:tcW w:w="917" w:type="dxa"/>
            <w:shd w:val="clear" w:color="auto" w:fill="auto"/>
          </w:tcPr>
          <w:p w14:paraId="178A779D"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c>
          <w:tcPr>
            <w:tcW w:w="921" w:type="dxa"/>
            <w:shd w:val="clear" w:color="auto" w:fill="auto"/>
          </w:tcPr>
          <w:p w14:paraId="361B92A9"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917" w:type="dxa"/>
            <w:shd w:val="clear" w:color="auto" w:fill="auto"/>
          </w:tcPr>
          <w:p w14:paraId="5AD621F4"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921" w:type="dxa"/>
            <w:shd w:val="clear" w:color="auto" w:fill="auto"/>
          </w:tcPr>
          <w:p w14:paraId="63E16F32"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w:t>
            </w:r>
          </w:p>
        </w:tc>
        <w:tc>
          <w:tcPr>
            <w:tcW w:w="917" w:type="dxa"/>
            <w:shd w:val="clear" w:color="auto" w:fill="auto"/>
          </w:tcPr>
          <w:p w14:paraId="5A73BE09"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c>
          <w:tcPr>
            <w:tcW w:w="917" w:type="dxa"/>
            <w:shd w:val="clear" w:color="auto" w:fill="auto"/>
          </w:tcPr>
          <w:p w14:paraId="254E363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c>
          <w:tcPr>
            <w:tcW w:w="927" w:type="dxa"/>
            <w:gridSpan w:val="2"/>
            <w:shd w:val="clear" w:color="auto" w:fill="auto"/>
          </w:tcPr>
          <w:p w14:paraId="44819DE3"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r>
      <w:tr w:rsidR="00EE453D" w:rsidRPr="000B3A92" w14:paraId="334A4148" w14:textId="77777777" w:rsidTr="009962A9">
        <w:tc>
          <w:tcPr>
            <w:tcW w:w="1146" w:type="dxa"/>
            <w:shd w:val="clear" w:color="auto" w:fill="auto"/>
          </w:tcPr>
          <w:p w14:paraId="0EC6013E"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bCs/>
                <w:sz w:val="18"/>
              </w:rPr>
            </w:pPr>
            <w:r w:rsidRPr="000B3A92">
              <w:rPr>
                <w:bCs/>
                <w:sz w:val="18"/>
              </w:rPr>
              <w:t>Mtskheta-Mtianeti</w:t>
            </w:r>
          </w:p>
        </w:tc>
        <w:tc>
          <w:tcPr>
            <w:tcW w:w="922" w:type="dxa"/>
            <w:shd w:val="clear" w:color="auto" w:fill="auto"/>
          </w:tcPr>
          <w:p w14:paraId="5D2A632A"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917" w:type="dxa"/>
            <w:shd w:val="clear" w:color="auto" w:fill="auto"/>
          </w:tcPr>
          <w:p w14:paraId="3E2B3293"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921" w:type="dxa"/>
            <w:shd w:val="clear" w:color="auto" w:fill="auto"/>
          </w:tcPr>
          <w:p w14:paraId="1A4015F5"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917" w:type="dxa"/>
            <w:shd w:val="clear" w:color="auto" w:fill="auto"/>
          </w:tcPr>
          <w:p w14:paraId="279728B4"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921" w:type="dxa"/>
            <w:shd w:val="clear" w:color="auto" w:fill="auto"/>
          </w:tcPr>
          <w:p w14:paraId="6D014CEA"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917" w:type="dxa"/>
            <w:shd w:val="clear" w:color="auto" w:fill="auto"/>
          </w:tcPr>
          <w:p w14:paraId="65F0B0CE"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917" w:type="dxa"/>
            <w:shd w:val="clear" w:color="auto" w:fill="auto"/>
          </w:tcPr>
          <w:p w14:paraId="5DBBBC28"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3</w:t>
            </w:r>
          </w:p>
        </w:tc>
        <w:tc>
          <w:tcPr>
            <w:tcW w:w="927" w:type="dxa"/>
            <w:gridSpan w:val="2"/>
            <w:shd w:val="clear" w:color="auto" w:fill="auto"/>
          </w:tcPr>
          <w:p w14:paraId="062E24E6"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r>
      <w:tr w:rsidR="00EE453D" w:rsidRPr="00963687" w14:paraId="1CB02B4E" w14:textId="77777777" w:rsidTr="009962A9">
        <w:tc>
          <w:tcPr>
            <w:tcW w:w="1146" w:type="dxa"/>
            <w:shd w:val="clear" w:color="auto" w:fill="auto"/>
          </w:tcPr>
          <w:p w14:paraId="42B723B3" w14:textId="77777777" w:rsidR="00EE453D" w:rsidRPr="00B5224D" w:rsidRDefault="00EE453D" w:rsidP="00915487">
            <w:pPr>
              <w:pStyle w:val="SingleTxtG"/>
              <w:tabs>
                <w:tab w:val="clear" w:pos="1701"/>
                <w:tab w:val="clear" w:pos="2268"/>
              </w:tabs>
              <w:suppressAutoHyphens w:val="0"/>
              <w:spacing w:before="40" w:after="40" w:line="220" w:lineRule="exact"/>
              <w:ind w:left="0" w:right="0"/>
              <w:jc w:val="left"/>
              <w:rPr>
                <w:bCs/>
                <w:sz w:val="18"/>
                <w:lang w:val="es-ES"/>
              </w:rPr>
            </w:pPr>
            <w:r w:rsidRPr="00B5224D">
              <w:rPr>
                <w:bCs/>
                <w:sz w:val="18"/>
                <w:lang w:val="es-ES"/>
              </w:rPr>
              <w:t>Racha-Lechkhumi and Kvemo Svaneti</w:t>
            </w:r>
          </w:p>
        </w:tc>
        <w:tc>
          <w:tcPr>
            <w:tcW w:w="922" w:type="dxa"/>
            <w:shd w:val="clear" w:color="auto" w:fill="auto"/>
          </w:tcPr>
          <w:p w14:paraId="06E15AE1" w14:textId="77777777" w:rsidR="00EE453D" w:rsidRPr="00B5224D" w:rsidRDefault="00EE453D" w:rsidP="00915487">
            <w:pPr>
              <w:pStyle w:val="SingleTxtG"/>
              <w:tabs>
                <w:tab w:val="clear" w:pos="1701"/>
                <w:tab w:val="clear" w:pos="2268"/>
              </w:tabs>
              <w:suppressAutoHyphens w:val="0"/>
              <w:spacing w:before="40" w:after="40" w:line="220" w:lineRule="exact"/>
              <w:ind w:left="0" w:right="0"/>
              <w:jc w:val="right"/>
              <w:rPr>
                <w:sz w:val="18"/>
                <w:lang w:val="es-ES"/>
              </w:rPr>
            </w:pPr>
          </w:p>
        </w:tc>
        <w:tc>
          <w:tcPr>
            <w:tcW w:w="917" w:type="dxa"/>
            <w:shd w:val="clear" w:color="auto" w:fill="auto"/>
          </w:tcPr>
          <w:p w14:paraId="0E681CD8" w14:textId="77777777" w:rsidR="00EE453D" w:rsidRPr="00B5224D" w:rsidRDefault="00EE453D" w:rsidP="00915487">
            <w:pPr>
              <w:pStyle w:val="SingleTxtG"/>
              <w:tabs>
                <w:tab w:val="clear" w:pos="1701"/>
                <w:tab w:val="clear" w:pos="2268"/>
              </w:tabs>
              <w:suppressAutoHyphens w:val="0"/>
              <w:spacing w:before="40" w:after="40" w:line="220" w:lineRule="exact"/>
              <w:ind w:left="0" w:right="0"/>
              <w:jc w:val="right"/>
              <w:rPr>
                <w:sz w:val="18"/>
                <w:lang w:val="es-ES"/>
              </w:rPr>
            </w:pPr>
          </w:p>
        </w:tc>
        <w:tc>
          <w:tcPr>
            <w:tcW w:w="921" w:type="dxa"/>
            <w:shd w:val="clear" w:color="auto" w:fill="auto"/>
          </w:tcPr>
          <w:p w14:paraId="4B27394C" w14:textId="77777777" w:rsidR="00EE453D" w:rsidRPr="00B5224D" w:rsidRDefault="00EE453D" w:rsidP="00915487">
            <w:pPr>
              <w:pStyle w:val="SingleTxtG"/>
              <w:tabs>
                <w:tab w:val="clear" w:pos="1701"/>
                <w:tab w:val="clear" w:pos="2268"/>
              </w:tabs>
              <w:suppressAutoHyphens w:val="0"/>
              <w:spacing w:before="40" w:after="40" w:line="220" w:lineRule="exact"/>
              <w:ind w:left="0" w:right="0"/>
              <w:jc w:val="right"/>
              <w:rPr>
                <w:sz w:val="18"/>
                <w:lang w:val="es-ES"/>
              </w:rPr>
            </w:pPr>
          </w:p>
        </w:tc>
        <w:tc>
          <w:tcPr>
            <w:tcW w:w="917" w:type="dxa"/>
            <w:shd w:val="clear" w:color="auto" w:fill="auto"/>
          </w:tcPr>
          <w:p w14:paraId="3ACE069B" w14:textId="77777777" w:rsidR="00EE453D" w:rsidRPr="00B5224D" w:rsidRDefault="00EE453D" w:rsidP="00915487">
            <w:pPr>
              <w:pStyle w:val="SingleTxtG"/>
              <w:tabs>
                <w:tab w:val="clear" w:pos="1701"/>
                <w:tab w:val="clear" w:pos="2268"/>
              </w:tabs>
              <w:suppressAutoHyphens w:val="0"/>
              <w:spacing w:before="40" w:after="40" w:line="220" w:lineRule="exact"/>
              <w:ind w:left="0" w:right="0"/>
              <w:jc w:val="right"/>
              <w:rPr>
                <w:sz w:val="18"/>
                <w:lang w:val="es-ES"/>
              </w:rPr>
            </w:pPr>
          </w:p>
        </w:tc>
        <w:tc>
          <w:tcPr>
            <w:tcW w:w="921" w:type="dxa"/>
            <w:shd w:val="clear" w:color="auto" w:fill="auto"/>
          </w:tcPr>
          <w:p w14:paraId="0CE034AA" w14:textId="77777777" w:rsidR="00EE453D" w:rsidRPr="00B5224D" w:rsidRDefault="00EE453D" w:rsidP="00915487">
            <w:pPr>
              <w:pStyle w:val="SingleTxtG"/>
              <w:tabs>
                <w:tab w:val="clear" w:pos="1701"/>
                <w:tab w:val="clear" w:pos="2268"/>
              </w:tabs>
              <w:suppressAutoHyphens w:val="0"/>
              <w:spacing w:before="40" w:after="40" w:line="220" w:lineRule="exact"/>
              <w:ind w:left="0" w:right="0"/>
              <w:jc w:val="right"/>
              <w:rPr>
                <w:sz w:val="18"/>
                <w:lang w:val="es-ES"/>
              </w:rPr>
            </w:pPr>
          </w:p>
        </w:tc>
        <w:tc>
          <w:tcPr>
            <w:tcW w:w="917" w:type="dxa"/>
            <w:shd w:val="clear" w:color="auto" w:fill="auto"/>
          </w:tcPr>
          <w:p w14:paraId="105114C2" w14:textId="77777777" w:rsidR="00EE453D" w:rsidRPr="00B5224D" w:rsidRDefault="00EE453D" w:rsidP="00915487">
            <w:pPr>
              <w:pStyle w:val="SingleTxtG"/>
              <w:tabs>
                <w:tab w:val="clear" w:pos="1701"/>
                <w:tab w:val="clear" w:pos="2268"/>
              </w:tabs>
              <w:suppressAutoHyphens w:val="0"/>
              <w:spacing w:before="40" w:after="40" w:line="220" w:lineRule="exact"/>
              <w:ind w:left="0" w:right="0"/>
              <w:jc w:val="right"/>
              <w:rPr>
                <w:sz w:val="18"/>
                <w:lang w:val="es-ES"/>
              </w:rPr>
            </w:pPr>
          </w:p>
        </w:tc>
        <w:tc>
          <w:tcPr>
            <w:tcW w:w="917" w:type="dxa"/>
            <w:shd w:val="clear" w:color="auto" w:fill="auto"/>
          </w:tcPr>
          <w:p w14:paraId="11961665" w14:textId="77777777" w:rsidR="00EE453D" w:rsidRPr="00B5224D" w:rsidRDefault="00EE453D" w:rsidP="00915487">
            <w:pPr>
              <w:pStyle w:val="SingleTxtG"/>
              <w:tabs>
                <w:tab w:val="clear" w:pos="1701"/>
                <w:tab w:val="clear" w:pos="2268"/>
              </w:tabs>
              <w:suppressAutoHyphens w:val="0"/>
              <w:spacing w:before="40" w:after="40" w:line="220" w:lineRule="exact"/>
              <w:ind w:left="0" w:right="0"/>
              <w:jc w:val="right"/>
              <w:rPr>
                <w:sz w:val="18"/>
                <w:lang w:val="es-ES"/>
              </w:rPr>
            </w:pPr>
          </w:p>
        </w:tc>
        <w:tc>
          <w:tcPr>
            <w:tcW w:w="927" w:type="dxa"/>
            <w:gridSpan w:val="2"/>
            <w:shd w:val="clear" w:color="auto" w:fill="auto"/>
          </w:tcPr>
          <w:p w14:paraId="45E5D1D8" w14:textId="77777777" w:rsidR="00EE453D" w:rsidRPr="00B5224D" w:rsidRDefault="00EE453D" w:rsidP="00915487">
            <w:pPr>
              <w:pStyle w:val="SingleTxtG"/>
              <w:tabs>
                <w:tab w:val="clear" w:pos="1701"/>
                <w:tab w:val="clear" w:pos="2268"/>
              </w:tabs>
              <w:suppressAutoHyphens w:val="0"/>
              <w:spacing w:before="40" w:after="40" w:line="220" w:lineRule="exact"/>
              <w:ind w:left="0" w:right="0"/>
              <w:jc w:val="right"/>
              <w:rPr>
                <w:sz w:val="18"/>
                <w:lang w:val="es-ES"/>
              </w:rPr>
            </w:pPr>
          </w:p>
        </w:tc>
      </w:tr>
      <w:tr w:rsidR="00EE453D" w:rsidRPr="000B3A92" w14:paraId="7CA6A8A2" w14:textId="77777777" w:rsidTr="009962A9">
        <w:tc>
          <w:tcPr>
            <w:tcW w:w="1146" w:type="dxa"/>
            <w:shd w:val="clear" w:color="auto" w:fill="auto"/>
          </w:tcPr>
          <w:p w14:paraId="2D7A0F07"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bCs/>
                <w:sz w:val="18"/>
              </w:rPr>
            </w:pPr>
            <w:r w:rsidRPr="000B3A92">
              <w:rPr>
                <w:bCs/>
                <w:sz w:val="18"/>
              </w:rPr>
              <w:t>Samegrelo-</w:t>
            </w:r>
            <w:proofErr w:type="spellStart"/>
            <w:r w:rsidRPr="000B3A92">
              <w:rPr>
                <w:bCs/>
                <w:sz w:val="18"/>
              </w:rPr>
              <w:t>Zemo</w:t>
            </w:r>
            <w:proofErr w:type="spellEnd"/>
            <w:r w:rsidRPr="000B3A92">
              <w:rPr>
                <w:bCs/>
                <w:sz w:val="18"/>
              </w:rPr>
              <w:t xml:space="preserve"> </w:t>
            </w:r>
            <w:proofErr w:type="spellStart"/>
            <w:r w:rsidRPr="000B3A92">
              <w:rPr>
                <w:bCs/>
                <w:sz w:val="18"/>
              </w:rPr>
              <w:t>Svaneti</w:t>
            </w:r>
            <w:proofErr w:type="spellEnd"/>
          </w:p>
        </w:tc>
        <w:tc>
          <w:tcPr>
            <w:tcW w:w="922" w:type="dxa"/>
            <w:shd w:val="clear" w:color="auto" w:fill="auto"/>
          </w:tcPr>
          <w:p w14:paraId="3E9F4228"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917" w:type="dxa"/>
            <w:shd w:val="clear" w:color="auto" w:fill="auto"/>
          </w:tcPr>
          <w:p w14:paraId="7EB9BE5C"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921" w:type="dxa"/>
            <w:shd w:val="clear" w:color="auto" w:fill="auto"/>
          </w:tcPr>
          <w:p w14:paraId="36C8DAB7"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c>
          <w:tcPr>
            <w:tcW w:w="917" w:type="dxa"/>
            <w:shd w:val="clear" w:color="auto" w:fill="auto"/>
          </w:tcPr>
          <w:p w14:paraId="527B6BBB"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921" w:type="dxa"/>
            <w:shd w:val="clear" w:color="auto" w:fill="auto"/>
          </w:tcPr>
          <w:p w14:paraId="63E0C93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917" w:type="dxa"/>
            <w:shd w:val="clear" w:color="auto" w:fill="auto"/>
          </w:tcPr>
          <w:p w14:paraId="419311A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c>
          <w:tcPr>
            <w:tcW w:w="917" w:type="dxa"/>
            <w:shd w:val="clear" w:color="auto" w:fill="auto"/>
          </w:tcPr>
          <w:p w14:paraId="42180323"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c>
          <w:tcPr>
            <w:tcW w:w="927" w:type="dxa"/>
            <w:gridSpan w:val="2"/>
            <w:shd w:val="clear" w:color="auto" w:fill="auto"/>
          </w:tcPr>
          <w:p w14:paraId="2E3D31A7"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r>
      <w:tr w:rsidR="00EE453D" w:rsidRPr="000B3A92" w14:paraId="4B36278E" w14:textId="77777777" w:rsidTr="009962A9">
        <w:tc>
          <w:tcPr>
            <w:tcW w:w="1146" w:type="dxa"/>
            <w:shd w:val="clear" w:color="auto" w:fill="auto"/>
          </w:tcPr>
          <w:p w14:paraId="20A04E4F"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bCs/>
                <w:sz w:val="18"/>
              </w:rPr>
            </w:pPr>
            <w:r w:rsidRPr="000B3A92">
              <w:rPr>
                <w:bCs/>
                <w:sz w:val="18"/>
              </w:rPr>
              <w:t>Samtskhe-Javakheti</w:t>
            </w:r>
          </w:p>
        </w:tc>
        <w:tc>
          <w:tcPr>
            <w:tcW w:w="922" w:type="dxa"/>
            <w:shd w:val="clear" w:color="auto" w:fill="auto"/>
          </w:tcPr>
          <w:p w14:paraId="40E8DF2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917" w:type="dxa"/>
            <w:shd w:val="clear" w:color="auto" w:fill="auto"/>
          </w:tcPr>
          <w:p w14:paraId="40C4B1D5"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921" w:type="dxa"/>
            <w:shd w:val="clear" w:color="auto" w:fill="auto"/>
          </w:tcPr>
          <w:p w14:paraId="54E6FEBC"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917" w:type="dxa"/>
            <w:shd w:val="clear" w:color="auto" w:fill="auto"/>
          </w:tcPr>
          <w:p w14:paraId="3CC761A4"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921" w:type="dxa"/>
            <w:shd w:val="clear" w:color="auto" w:fill="auto"/>
          </w:tcPr>
          <w:p w14:paraId="47F9A745"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c>
          <w:tcPr>
            <w:tcW w:w="917" w:type="dxa"/>
            <w:shd w:val="clear" w:color="auto" w:fill="auto"/>
          </w:tcPr>
          <w:p w14:paraId="4F92E1F9"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917" w:type="dxa"/>
            <w:shd w:val="clear" w:color="auto" w:fill="auto"/>
          </w:tcPr>
          <w:p w14:paraId="50F3FA7A"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927" w:type="dxa"/>
            <w:gridSpan w:val="2"/>
            <w:shd w:val="clear" w:color="auto" w:fill="auto"/>
          </w:tcPr>
          <w:p w14:paraId="3ADCFF2D"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r>
      <w:tr w:rsidR="00EE453D" w:rsidRPr="000B3A92" w14:paraId="55FD1DF7" w14:textId="77777777" w:rsidTr="009962A9">
        <w:tc>
          <w:tcPr>
            <w:tcW w:w="1146" w:type="dxa"/>
            <w:shd w:val="clear" w:color="auto" w:fill="auto"/>
          </w:tcPr>
          <w:p w14:paraId="29DB1636" w14:textId="5BD44634" w:rsidR="00EE453D" w:rsidRPr="000B3A92" w:rsidRDefault="00EE453D" w:rsidP="003E49C9">
            <w:pPr>
              <w:pStyle w:val="SingleTxtG"/>
              <w:tabs>
                <w:tab w:val="clear" w:pos="1701"/>
                <w:tab w:val="clear" w:pos="2268"/>
              </w:tabs>
              <w:suppressAutoHyphens w:val="0"/>
              <w:spacing w:before="40" w:after="40" w:line="220" w:lineRule="exact"/>
              <w:ind w:left="0" w:right="0"/>
              <w:jc w:val="left"/>
              <w:rPr>
                <w:bCs/>
                <w:sz w:val="18"/>
              </w:rPr>
            </w:pPr>
            <w:r w:rsidRPr="000B3A92">
              <w:rPr>
                <w:bCs/>
                <w:sz w:val="18"/>
              </w:rPr>
              <w:t>Kvemo Kartli</w:t>
            </w:r>
          </w:p>
        </w:tc>
        <w:tc>
          <w:tcPr>
            <w:tcW w:w="922" w:type="dxa"/>
            <w:shd w:val="clear" w:color="auto" w:fill="auto"/>
          </w:tcPr>
          <w:p w14:paraId="54EFCE7D"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c>
          <w:tcPr>
            <w:tcW w:w="917" w:type="dxa"/>
            <w:shd w:val="clear" w:color="auto" w:fill="auto"/>
          </w:tcPr>
          <w:p w14:paraId="0ED16615"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c>
          <w:tcPr>
            <w:tcW w:w="921" w:type="dxa"/>
            <w:shd w:val="clear" w:color="auto" w:fill="auto"/>
          </w:tcPr>
          <w:p w14:paraId="1245F0D9"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w:t>
            </w:r>
          </w:p>
        </w:tc>
        <w:tc>
          <w:tcPr>
            <w:tcW w:w="917" w:type="dxa"/>
            <w:shd w:val="clear" w:color="auto" w:fill="auto"/>
          </w:tcPr>
          <w:p w14:paraId="203577AC"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c>
          <w:tcPr>
            <w:tcW w:w="921" w:type="dxa"/>
            <w:shd w:val="clear" w:color="auto" w:fill="auto"/>
          </w:tcPr>
          <w:p w14:paraId="3E3CB5DC"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c>
          <w:tcPr>
            <w:tcW w:w="917" w:type="dxa"/>
            <w:shd w:val="clear" w:color="auto" w:fill="auto"/>
          </w:tcPr>
          <w:p w14:paraId="3A19917D"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917" w:type="dxa"/>
            <w:shd w:val="clear" w:color="auto" w:fill="auto"/>
          </w:tcPr>
          <w:p w14:paraId="01EF36B7"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w:t>
            </w:r>
          </w:p>
        </w:tc>
        <w:tc>
          <w:tcPr>
            <w:tcW w:w="927" w:type="dxa"/>
            <w:gridSpan w:val="2"/>
            <w:shd w:val="clear" w:color="auto" w:fill="auto"/>
          </w:tcPr>
          <w:p w14:paraId="5112B6D6"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r>
      <w:tr w:rsidR="00EE453D" w:rsidRPr="000B3A92" w14:paraId="0B54D251" w14:textId="77777777" w:rsidTr="009962A9">
        <w:tc>
          <w:tcPr>
            <w:tcW w:w="1146" w:type="dxa"/>
            <w:tcBorders>
              <w:bottom w:val="single" w:sz="12" w:space="0" w:color="auto"/>
            </w:tcBorders>
            <w:shd w:val="clear" w:color="auto" w:fill="auto"/>
          </w:tcPr>
          <w:p w14:paraId="67020E6B" w14:textId="0B9BC603" w:rsidR="00EE453D" w:rsidRPr="000B3A92" w:rsidRDefault="00EE453D" w:rsidP="003E49C9">
            <w:pPr>
              <w:pStyle w:val="SingleTxtG"/>
              <w:tabs>
                <w:tab w:val="clear" w:pos="1701"/>
                <w:tab w:val="clear" w:pos="2268"/>
              </w:tabs>
              <w:suppressAutoHyphens w:val="0"/>
              <w:spacing w:before="40" w:after="40" w:line="220" w:lineRule="exact"/>
              <w:ind w:left="0" w:right="0"/>
              <w:jc w:val="left"/>
              <w:rPr>
                <w:bCs/>
                <w:sz w:val="18"/>
              </w:rPr>
            </w:pPr>
            <w:r w:rsidRPr="000B3A92">
              <w:rPr>
                <w:bCs/>
                <w:sz w:val="18"/>
              </w:rPr>
              <w:t>Shida Kartli</w:t>
            </w:r>
          </w:p>
        </w:tc>
        <w:tc>
          <w:tcPr>
            <w:tcW w:w="922" w:type="dxa"/>
            <w:tcBorders>
              <w:bottom w:val="single" w:sz="12" w:space="0" w:color="auto"/>
            </w:tcBorders>
            <w:shd w:val="clear" w:color="auto" w:fill="auto"/>
          </w:tcPr>
          <w:p w14:paraId="54F00718"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917" w:type="dxa"/>
            <w:tcBorders>
              <w:bottom w:val="single" w:sz="12" w:space="0" w:color="auto"/>
            </w:tcBorders>
            <w:shd w:val="clear" w:color="auto" w:fill="auto"/>
          </w:tcPr>
          <w:p w14:paraId="174D16F6"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921" w:type="dxa"/>
            <w:tcBorders>
              <w:bottom w:val="single" w:sz="12" w:space="0" w:color="auto"/>
            </w:tcBorders>
            <w:shd w:val="clear" w:color="auto" w:fill="auto"/>
          </w:tcPr>
          <w:p w14:paraId="03769CC9"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917" w:type="dxa"/>
            <w:tcBorders>
              <w:bottom w:val="single" w:sz="12" w:space="0" w:color="auto"/>
            </w:tcBorders>
            <w:shd w:val="clear" w:color="auto" w:fill="auto"/>
          </w:tcPr>
          <w:p w14:paraId="78696E15"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c>
          <w:tcPr>
            <w:tcW w:w="921" w:type="dxa"/>
            <w:tcBorders>
              <w:bottom w:val="single" w:sz="12" w:space="0" w:color="auto"/>
            </w:tcBorders>
            <w:shd w:val="clear" w:color="auto" w:fill="auto"/>
          </w:tcPr>
          <w:p w14:paraId="7FB11C21"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917" w:type="dxa"/>
            <w:tcBorders>
              <w:bottom w:val="single" w:sz="12" w:space="0" w:color="auto"/>
            </w:tcBorders>
            <w:shd w:val="clear" w:color="auto" w:fill="auto"/>
          </w:tcPr>
          <w:p w14:paraId="48910B9C"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w:t>
            </w:r>
          </w:p>
        </w:tc>
        <w:tc>
          <w:tcPr>
            <w:tcW w:w="917" w:type="dxa"/>
            <w:tcBorders>
              <w:bottom w:val="single" w:sz="12" w:space="0" w:color="auto"/>
            </w:tcBorders>
            <w:shd w:val="clear" w:color="auto" w:fill="auto"/>
          </w:tcPr>
          <w:p w14:paraId="7F772F9E"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927" w:type="dxa"/>
            <w:gridSpan w:val="2"/>
            <w:tcBorders>
              <w:bottom w:val="single" w:sz="12" w:space="0" w:color="auto"/>
            </w:tcBorders>
            <w:shd w:val="clear" w:color="auto" w:fill="auto"/>
          </w:tcPr>
          <w:p w14:paraId="1A6AB956"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r>
    </w:tbl>
    <w:p w14:paraId="544BBEB8" w14:textId="461DD1EB" w:rsidR="00EE453D" w:rsidRPr="000B3A92" w:rsidRDefault="00EE453D" w:rsidP="000A34E2">
      <w:pPr>
        <w:pStyle w:val="SingleTxtG"/>
        <w:numPr>
          <w:ilvl w:val="0"/>
          <w:numId w:val="11"/>
        </w:numPr>
        <w:tabs>
          <w:tab w:val="left" w:pos="2835"/>
        </w:tabs>
        <w:kinsoku w:val="0"/>
        <w:overflowPunct w:val="0"/>
        <w:autoSpaceDE w:val="0"/>
        <w:autoSpaceDN w:val="0"/>
        <w:adjustRightInd w:val="0"/>
        <w:snapToGrid w:val="0"/>
        <w:spacing w:before="240"/>
        <w:ind w:left="1134" w:firstLine="0"/>
      </w:pPr>
      <w:r w:rsidRPr="000B3A92">
        <w:t>Statistics of birth registration of children born through surrogacy in 2017</w:t>
      </w:r>
      <w:r w:rsidR="009962A9">
        <w:t>–</w:t>
      </w:r>
      <w:r w:rsidRPr="000B3A92">
        <w:t>2021 are as follows:</w:t>
      </w:r>
    </w:p>
    <w:p w14:paraId="78E08809" w14:textId="77777777" w:rsidR="00EE453D" w:rsidRPr="000B3A92" w:rsidRDefault="00EE453D" w:rsidP="00EE453D">
      <w:pPr>
        <w:pStyle w:val="H1G"/>
      </w:pPr>
      <w:r w:rsidRPr="000B3A92">
        <w:tab/>
      </w:r>
      <w:r w:rsidRPr="000B3A92">
        <w:tab/>
        <w:t>Reply to paragraph 39 of the list of issues prior to reporting</w:t>
      </w:r>
      <w:r w:rsidRPr="000B3A92">
        <w:br/>
        <w:t>Birth registration of children born through surrogacy</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32"/>
        <w:gridCol w:w="903"/>
        <w:gridCol w:w="1068"/>
        <w:gridCol w:w="1315"/>
        <w:gridCol w:w="1398"/>
        <w:gridCol w:w="1562"/>
        <w:gridCol w:w="1027"/>
      </w:tblGrid>
      <w:tr w:rsidR="00AC6315" w:rsidRPr="00E674D5" w14:paraId="0C07AE63" w14:textId="77777777" w:rsidTr="003B6500">
        <w:trPr>
          <w:tblHeader/>
        </w:trPr>
        <w:tc>
          <w:tcPr>
            <w:tcW w:w="724" w:type="pct"/>
            <w:vMerge w:val="restart"/>
            <w:tcBorders>
              <w:top w:val="single" w:sz="4" w:space="0" w:color="auto"/>
            </w:tcBorders>
            <w:shd w:val="clear" w:color="auto" w:fill="auto"/>
            <w:noWrap/>
            <w:vAlign w:val="bottom"/>
            <w:hideMark/>
          </w:tcPr>
          <w:p w14:paraId="187571A2" w14:textId="77777777" w:rsidR="00AC6315" w:rsidRPr="00E674D5" w:rsidRDefault="00AC6315" w:rsidP="00E674D5">
            <w:pPr>
              <w:pStyle w:val="SingleTxtG"/>
              <w:tabs>
                <w:tab w:val="clear" w:pos="1701"/>
                <w:tab w:val="clear" w:pos="2268"/>
              </w:tabs>
              <w:suppressAutoHyphens w:val="0"/>
              <w:spacing w:before="80" w:after="80" w:line="200" w:lineRule="exact"/>
              <w:ind w:left="0" w:right="113"/>
              <w:jc w:val="left"/>
              <w:rPr>
                <w:bCs/>
                <w:i/>
                <w:sz w:val="16"/>
              </w:rPr>
            </w:pPr>
            <w:r w:rsidRPr="00E674D5">
              <w:rPr>
                <w:bCs/>
                <w:i/>
                <w:sz w:val="16"/>
              </w:rPr>
              <w:t>Year</w:t>
            </w:r>
          </w:p>
        </w:tc>
        <w:tc>
          <w:tcPr>
            <w:tcW w:w="1159" w:type="pct"/>
            <w:gridSpan w:val="2"/>
            <w:tcBorders>
              <w:top w:val="single" w:sz="4" w:space="0" w:color="auto"/>
              <w:bottom w:val="single" w:sz="4" w:space="0" w:color="auto"/>
            </w:tcBorders>
            <w:shd w:val="clear" w:color="auto" w:fill="auto"/>
            <w:noWrap/>
            <w:vAlign w:val="bottom"/>
            <w:hideMark/>
          </w:tcPr>
          <w:p w14:paraId="6C950E98" w14:textId="77777777" w:rsidR="00AC6315" w:rsidRPr="00E674D5" w:rsidRDefault="00AC6315" w:rsidP="00D573AE">
            <w:pPr>
              <w:pStyle w:val="SingleTxtG"/>
              <w:tabs>
                <w:tab w:val="clear" w:pos="1701"/>
                <w:tab w:val="clear" w:pos="2268"/>
              </w:tabs>
              <w:suppressAutoHyphens w:val="0"/>
              <w:spacing w:before="80" w:after="80" w:line="200" w:lineRule="exact"/>
              <w:ind w:left="0" w:right="113"/>
              <w:jc w:val="center"/>
              <w:rPr>
                <w:bCs/>
                <w:i/>
                <w:sz w:val="16"/>
              </w:rPr>
            </w:pPr>
            <w:r w:rsidRPr="00E674D5">
              <w:rPr>
                <w:bCs/>
                <w:i/>
                <w:sz w:val="16"/>
              </w:rPr>
              <w:t>Number of applications received</w:t>
            </w:r>
          </w:p>
        </w:tc>
        <w:tc>
          <w:tcPr>
            <w:tcW w:w="773" w:type="pct"/>
            <w:vMerge w:val="restart"/>
            <w:tcBorders>
              <w:top w:val="single" w:sz="4" w:space="0" w:color="auto"/>
            </w:tcBorders>
            <w:shd w:val="clear" w:color="auto" w:fill="auto"/>
            <w:noWrap/>
            <w:vAlign w:val="bottom"/>
            <w:hideMark/>
          </w:tcPr>
          <w:p w14:paraId="2D5DDDA6" w14:textId="77777777" w:rsidR="00AC6315" w:rsidRPr="00E674D5" w:rsidRDefault="00AC6315" w:rsidP="00E674D5">
            <w:pPr>
              <w:pStyle w:val="SingleTxtG"/>
              <w:tabs>
                <w:tab w:val="clear" w:pos="1701"/>
                <w:tab w:val="clear" w:pos="2268"/>
              </w:tabs>
              <w:suppressAutoHyphens w:val="0"/>
              <w:spacing w:before="80" w:after="80" w:line="200" w:lineRule="exact"/>
              <w:ind w:left="0" w:right="113"/>
              <w:jc w:val="right"/>
              <w:rPr>
                <w:bCs/>
                <w:i/>
                <w:sz w:val="16"/>
              </w:rPr>
            </w:pPr>
            <w:r w:rsidRPr="00E674D5">
              <w:rPr>
                <w:bCs/>
                <w:i/>
                <w:sz w:val="16"/>
              </w:rPr>
              <w:t>Total number of registered births</w:t>
            </w:r>
          </w:p>
        </w:tc>
        <w:tc>
          <w:tcPr>
            <w:tcW w:w="822" w:type="pct"/>
            <w:tcBorders>
              <w:top w:val="single" w:sz="4" w:space="0" w:color="auto"/>
              <w:bottom w:val="single" w:sz="4" w:space="0" w:color="auto"/>
            </w:tcBorders>
            <w:shd w:val="clear" w:color="auto" w:fill="auto"/>
            <w:noWrap/>
            <w:vAlign w:val="bottom"/>
            <w:hideMark/>
          </w:tcPr>
          <w:p w14:paraId="050CE9AC" w14:textId="77777777" w:rsidR="00AC6315" w:rsidRPr="00E674D5" w:rsidRDefault="00AC6315" w:rsidP="00E674D5">
            <w:pPr>
              <w:pStyle w:val="SingleTxtG"/>
              <w:tabs>
                <w:tab w:val="clear" w:pos="1701"/>
                <w:tab w:val="clear" w:pos="2268"/>
              </w:tabs>
              <w:suppressAutoHyphens w:val="0"/>
              <w:spacing w:before="80" w:after="80" w:line="200" w:lineRule="exact"/>
              <w:ind w:left="0" w:right="113"/>
              <w:jc w:val="right"/>
              <w:rPr>
                <w:bCs/>
                <w:i/>
                <w:sz w:val="16"/>
              </w:rPr>
            </w:pPr>
            <w:r w:rsidRPr="00E674D5">
              <w:rPr>
                <w:bCs/>
                <w:i/>
                <w:sz w:val="16"/>
              </w:rPr>
              <w:t>Registration is not possible</w:t>
            </w:r>
          </w:p>
        </w:tc>
        <w:tc>
          <w:tcPr>
            <w:tcW w:w="918" w:type="pct"/>
            <w:vMerge w:val="restart"/>
            <w:tcBorders>
              <w:top w:val="single" w:sz="4" w:space="0" w:color="auto"/>
            </w:tcBorders>
            <w:shd w:val="clear" w:color="auto" w:fill="auto"/>
            <w:noWrap/>
            <w:vAlign w:val="bottom"/>
            <w:hideMark/>
          </w:tcPr>
          <w:p w14:paraId="5B6D2015" w14:textId="77777777" w:rsidR="00AC6315" w:rsidRPr="00E674D5" w:rsidRDefault="00AC6315" w:rsidP="00E674D5">
            <w:pPr>
              <w:pStyle w:val="SingleTxtG"/>
              <w:tabs>
                <w:tab w:val="clear" w:pos="1701"/>
                <w:tab w:val="clear" w:pos="2268"/>
              </w:tabs>
              <w:suppressAutoHyphens w:val="0"/>
              <w:spacing w:before="80" w:after="80" w:line="200" w:lineRule="exact"/>
              <w:ind w:left="0" w:right="113"/>
              <w:jc w:val="right"/>
              <w:rPr>
                <w:bCs/>
                <w:i/>
                <w:sz w:val="16"/>
              </w:rPr>
            </w:pPr>
            <w:r w:rsidRPr="00E674D5">
              <w:rPr>
                <w:bCs/>
                <w:i/>
                <w:sz w:val="16"/>
              </w:rPr>
              <w:t>Total number of registration failures among applications received</w:t>
            </w:r>
          </w:p>
        </w:tc>
        <w:tc>
          <w:tcPr>
            <w:tcW w:w="604" w:type="pct"/>
            <w:vMerge w:val="restart"/>
            <w:tcBorders>
              <w:top w:val="single" w:sz="4" w:space="0" w:color="auto"/>
            </w:tcBorders>
            <w:shd w:val="clear" w:color="auto" w:fill="auto"/>
            <w:noWrap/>
            <w:vAlign w:val="bottom"/>
            <w:hideMark/>
          </w:tcPr>
          <w:p w14:paraId="0474B31A" w14:textId="77777777" w:rsidR="00AC6315" w:rsidRPr="00E674D5" w:rsidRDefault="00AC6315" w:rsidP="00E674D5">
            <w:pPr>
              <w:pStyle w:val="SingleTxtG"/>
              <w:tabs>
                <w:tab w:val="clear" w:pos="1701"/>
                <w:tab w:val="clear" w:pos="2268"/>
              </w:tabs>
              <w:suppressAutoHyphens w:val="0"/>
              <w:spacing w:before="80" w:after="80" w:line="200" w:lineRule="exact"/>
              <w:ind w:left="0" w:right="113"/>
              <w:jc w:val="right"/>
              <w:rPr>
                <w:bCs/>
                <w:i/>
                <w:sz w:val="16"/>
              </w:rPr>
            </w:pPr>
            <w:r w:rsidRPr="00E674D5">
              <w:rPr>
                <w:bCs/>
                <w:i/>
                <w:sz w:val="16"/>
              </w:rPr>
              <w:t>All applications</w:t>
            </w:r>
          </w:p>
        </w:tc>
      </w:tr>
      <w:tr w:rsidR="00AC6315" w:rsidRPr="00E674D5" w14:paraId="6AF73BB8" w14:textId="77777777" w:rsidTr="003B6500">
        <w:trPr>
          <w:trHeight w:val="59"/>
          <w:tblHeader/>
        </w:trPr>
        <w:tc>
          <w:tcPr>
            <w:tcW w:w="724" w:type="pct"/>
            <w:vMerge/>
            <w:tcBorders>
              <w:bottom w:val="single" w:sz="12" w:space="0" w:color="auto"/>
            </w:tcBorders>
            <w:shd w:val="clear" w:color="auto" w:fill="auto"/>
            <w:noWrap/>
            <w:vAlign w:val="bottom"/>
          </w:tcPr>
          <w:p w14:paraId="420AF592" w14:textId="77777777" w:rsidR="00AC6315" w:rsidRPr="00E674D5" w:rsidRDefault="00AC6315" w:rsidP="007D3DC3">
            <w:pPr>
              <w:pStyle w:val="SingleTxtG"/>
              <w:tabs>
                <w:tab w:val="clear" w:pos="1701"/>
                <w:tab w:val="clear" w:pos="2268"/>
              </w:tabs>
              <w:suppressAutoHyphens w:val="0"/>
              <w:spacing w:before="40" w:after="40" w:line="220" w:lineRule="exact"/>
              <w:ind w:left="0" w:right="113"/>
              <w:jc w:val="left"/>
              <w:rPr>
                <w:bCs/>
                <w:sz w:val="18"/>
              </w:rPr>
            </w:pPr>
          </w:p>
        </w:tc>
        <w:tc>
          <w:tcPr>
            <w:tcW w:w="531" w:type="pct"/>
            <w:tcBorders>
              <w:top w:val="single" w:sz="4" w:space="0" w:color="auto"/>
              <w:bottom w:val="single" w:sz="12" w:space="0" w:color="auto"/>
            </w:tcBorders>
            <w:shd w:val="clear" w:color="auto" w:fill="auto"/>
            <w:noWrap/>
            <w:vAlign w:val="bottom"/>
          </w:tcPr>
          <w:p w14:paraId="397BC0F9" w14:textId="4BA5B048" w:rsidR="00AC6315" w:rsidRPr="00E674D5" w:rsidRDefault="00AC6315" w:rsidP="007D3DC3">
            <w:pPr>
              <w:pStyle w:val="SingleTxtG"/>
              <w:tabs>
                <w:tab w:val="clear" w:pos="1701"/>
                <w:tab w:val="clear" w:pos="2268"/>
              </w:tabs>
              <w:suppressAutoHyphens w:val="0"/>
              <w:spacing w:before="40" w:after="40" w:line="220" w:lineRule="exact"/>
              <w:ind w:left="0" w:right="113"/>
              <w:jc w:val="right"/>
              <w:rPr>
                <w:bCs/>
                <w:sz w:val="18"/>
              </w:rPr>
            </w:pPr>
            <w:r w:rsidRPr="00D573AE">
              <w:rPr>
                <w:bCs/>
                <w:i/>
                <w:sz w:val="16"/>
              </w:rPr>
              <w:t>Female</w:t>
            </w:r>
          </w:p>
        </w:tc>
        <w:tc>
          <w:tcPr>
            <w:tcW w:w="628" w:type="pct"/>
            <w:tcBorders>
              <w:top w:val="single" w:sz="4" w:space="0" w:color="auto"/>
              <w:bottom w:val="single" w:sz="12" w:space="0" w:color="auto"/>
            </w:tcBorders>
            <w:shd w:val="clear" w:color="auto" w:fill="auto"/>
            <w:vAlign w:val="bottom"/>
          </w:tcPr>
          <w:p w14:paraId="5BA6EF9D" w14:textId="52015562" w:rsidR="00AC6315" w:rsidRPr="00E674D5" w:rsidRDefault="00AC6315" w:rsidP="007D3DC3">
            <w:pPr>
              <w:pStyle w:val="SingleTxtG"/>
              <w:tabs>
                <w:tab w:val="clear" w:pos="1701"/>
                <w:tab w:val="clear" w:pos="2268"/>
              </w:tabs>
              <w:suppressAutoHyphens w:val="0"/>
              <w:spacing w:before="40" w:after="40" w:line="220" w:lineRule="exact"/>
              <w:ind w:left="0" w:right="113"/>
              <w:jc w:val="right"/>
              <w:rPr>
                <w:bCs/>
                <w:sz w:val="18"/>
              </w:rPr>
            </w:pPr>
            <w:r w:rsidRPr="00D573AE">
              <w:rPr>
                <w:bCs/>
                <w:i/>
                <w:sz w:val="16"/>
              </w:rPr>
              <w:t>Male</w:t>
            </w:r>
          </w:p>
        </w:tc>
        <w:tc>
          <w:tcPr>
            <w:tcW w:w="773" w:type="pct"/>
            <w:vMerge/>
            <w:tcBorders>
              <w:bottom w:val="single" w:sz="12" w:space="0" w:color="auto"/>
            </w:tcBorders>
            <w:shd w:val="clear" w:color="auto" w:fill="auto"/>
            <w:noWrap/>
            <w:vAlign w:val="bottom"/>
          </w:tcPr>
          <w:p w14:paraId="2E434E1A" w14:textId="77777777" w:rsidR="00AC6315" w:rsidRPr="00E674D5" w:rsidRDefault="00AC6315" w:rsidP="007D3DC3">
            <w:pPr>
              <w:pStyle w:val="SingleTxtG"/>
              <w:tabs>
                <w:tab w:val="clear" w:pos="1701"/>
                <w:tab w:val="clear" w:pos="2268"/>
              </w:tabs>
              <w:suppressAutoHyphens w:val="0"/>
              <w:spacing w:before="40" w:after="40" w:line="220" w:lineRule="exact"/>
              <w:ind w:left="0" w:right="113"/>
              <w:jc w:val="right"/>
              <w:rPr>
                <w:bCs/>
                <w:sz w:val="18"/>
              </w:rPr>
            </w:pPr>
          </w:p>
        </w:tc>
        <w:tc>
          <w:tcPr>
            <w:tcW w:w="822" w:type="pct"/>
            <w:tcBorders>
              <w:top w:val="single" w:sz="4" w:space="0" w:color="auto"/>
              <w:bottom w:val="single" w:sz="12" w:space="0" w:color="auto"/>
            </w:tcBorders>
            <w:shd w:val="clear" w:color="auto" w:fill="auto"/>
            <w:noWrap/>
            <w:vAlign w:val="bottom"/>
          </w:tcPr>
          <w:p w14:paraId="6717FCC8" w14:textId="77777777" w:rsidR="00AC6315" w:rsidRPr="00D573AE" w:rsidRDefault="00AC6315" w:rsidP="007D3DC3">
            <w:pPr>
              <w:pStyle w:val="SingleTxtG"/>
              <w:tabs>
                <w:tab w:val="clear" w:pos="1701"/>
                <w:tab w:val="clear" w:pos="2268"/>
              </w:tabs>
              <w:suppressAutoHyphens w:val="0"/>
              <w:spacing w:before="80" w:after="80" w:line="200" w:lineRule="exact"/>
              <w:ind w:left="0" w:right="113"/>
              <w:jc w:val="right"/>
              <w:rPr>
                <w:bCs/>
                <w:i/>
                <w:sz w:val="16"/>
              </w:rPr>
            </w:pPr>
            <w:r w:rsidRPr="00D573AE">
              <w:rPr>
                <w:bCs/>
                <w:i/>
                <w:sz w:val="16"/>
              </w:rPr>
              <w:t>Female</w:t>
            </w:r>
          </w:p>
        </w:tc>
        <w:tc>
          <w:tcPr>
            <w:tcW w:w="918" w:type="pct"/>
            <w:vMerge/>
            <w:tcBorders>
              <w:bottom w:val="single" w:sz="12" w:space="0" w:color="auto"/>
            </w:tcBorders>
            <w:shd w:val="clear" w:color="auto" w:fill="auto"/>
            <w:noWrap/>
            <w:vAlign w:val="bottom"/>
          </w:tcPr>
          <w:p w14:paraId="1E496D7C" w14:textId="77777777" w:rsidR="00AC6315" w:rsidRPr="00E674D5" w:rsidRDefault="00AC6315" w:rsidP="007D3DC3">
            <w:pPr>
              <w:pStyle w:val="SingleTxtG"/>
              <w:tabs>
                <w:tab w:val="clear" w:pos="1701"/>
                <w:tab w:val="clear" w:pos="2268"/>
              </w:tabs>
              <w:suppressAutoHyphens w:val="0"/>
              <w:spacing w:before="40" w:after="40" w:line="220" w:lineRule="exact"/>
              <w:ind w:left="0" w:right="113"/>
              <w:jc w:val="right"/>
              <w:rPr>
                <w:bCs/>
                <w:sz w:val="18"/>
              </w:rPr>
            </w:pPr>
          </w:p>
        </w:tc>
        <w:tc>
          <w:tcPr>
            <w:tcW w:w="604" w:type="pct"/>
            <w:vMerge/>
            <w:tcBorders>
              <w:bottom w:val="single" w:sz="12" w:space="0" w:color="auto"/>
            </w:tcBorders>
            <w:shd w:val="clear" w:color="auto" w:fill="auto"/>
            <w:noWrap/>
            <w:vAlign w:val="bottom"/>
          </w:tcPr>
          <w:p w14:paraId="01F9E5F3" w14:textId="77777777" w:rsidR="00AC6315" w:rsidRPr="00E674D5" w:rsidRDefault="00AC6315" w:rsidP="007D3DC3">
            <w:pPr>
              <w:pStyle w:val="SingleTxtG"/>
              <w:tabs>
                <w:tab w:val="clear" w:pos="1701"/>
                <w:tab w:val="clear" w:pos="2268"/>
              </w:tabs>
              <w:suppressAutoHyphens w:val="0"/>
              <w:spacing w:before="40" w:after="40" w:line="220" w:lineRule="exact"/>
              <w:ind w:left="0" w:right="113"/>
              <w:jc w:val="right"/>
              <w:rPr>
                <w:bCs/>
                <w:sz w:val="18"/>
              </w:rPr>
            </w:pPr>
          </w:p>
        </w:tc>
      </w:tr>
      <w:tr w:rsidR="007D3DC3" w:rsidRPr="00E674D5" w14:paraId="06EA52BB" w14:textId="77777777" w:rsidTr="00D573AE">
        <w:tc>
          <w:tcPr>
            <w:tcW w:w="724" w:type="pct"/>
            <w:tcBorders>
              <w:top w:val="single" w:sz="12" w:space="0" w:color="auto"/>
            </w:tcBorders>
            <w:shd w:val="clear" w:color="auto" w:fill="auto"/>
            <w:noWrap/>
            <w:hideMark/>
          </w:tcPr>
          <w:p w14:paraId="29BAF4A3"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left"/>
              <w:rPr>
                <w:bCs/>
                <w:sz w:val="18"/>
              </w:rPr>
            </w:pPr>
            <w:r w:rsidRPr="00E674D5">
              <w:rPr>
                <w:bCs/>
                <w:sz w:val="18"/>
              </w:rPr>
              <w:t xml:space="preserve">Citizenship </w:t>
            </w:r>
          </w:p>
        </w:tc>
        <w:tc>
          <w:tcPr>
            <w:tcW w:w="531" w:type="pct"/>
            <w:tcBorders>
              <w:top w:val="single" w:sz="12" w:space="0" w:color="auto"/>
            </w:tcBorders>
            <w:shd w:val="clear" w:color="auto" w:fill="auto"/>
            <w:noWrap/>
            <w:vAlign w:val="bottom"/>
            <w:hideMark/>
          </w:tcPr>
          <w:p w14:paraId="0447E643"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bCs/>
                <w:sz w:val="18"/>
              </w:rPr>
            </w:pPr>
          </w:p>
        </w:tc>
        <w:tc>
          <w:tcPr>
            <w:tcW w:w="628" w:type="pct"/>
            <w:tcBorders>
              <w:top w:val="single" w:sz="12" w:space="0" w:color="auto"/>
            </w:tcBorders>
            <w:shd w:val="clear" w:color="auto" w:fill="auto"/>
            <w:noWrap/>
            <w:vAlign w:val="bottom"/>
            <w:hideMark/>
          </w:tcPr>
          <w:p w14:paraId="55595209"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bCs/>
                <w:sz w:val="18"/>
              </w:rPr>
            </w:pPr>
          </w:p>
        </w:tc>
        <w:tc>
          <w:tcPr>
            <w:tcW w:w="773" w:type="pct"/>
            <w:tcBorders>
              <w:top w:val="single" w:sz="12" w:space="0" w:color="auto"/>
            </w:tcBorders>
            <w:shd w:val="clear" w:color="auto" w:fill="auto"/>
            <w:noWrap/>
            <w:vAlign w:val="bottom"/>
            <w:hideMark/>
          </w:tcPr>
          <w:p w14:paraId="5EACF7DD"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bCs/>
                <w:sz w:val="18"/>
              </w:rPr>
            </w:pPr>
          </w:p>
        </w:tc>
        <w:tc>
          <w:tcPr>
            <w:tcW w:w="822" w:type="pct"/>
            <w:tcBorders>
              <w:top w:val="single" w:sz="12" w:space="0" w:color="auto"/>
            </w:tcBorders>
            <w:shd w:val="clear" w:color="auto" w:fill="auto"/>
            <w:noWrap/>
            <w:vAlign w:val="bottom"/>
            <w:hideMark/>
          </w:tcPr>
          <w:p w14:paraId="2CADB5E6"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bCs/>
                <w:sz w:val="18"/>
              </w:rPr>
            </w:pPr>
          </w:p>
        </w:tc>
        <w:tc>
          <w:tcPr>
            <w:tcW w:w="918" w:type="pct"/>
            <w:tcBorders>
              <w:top w:val="single" w:sz="12" w:space="0" w:color="auto"/>
            </w:tcBorders>
            <w:shd w:val="clear" w:color="auto" w:fill="auto"/>
            <w:noWrap/>
            <w:vAlign w:val="bottom"/>
            <w:hideMark/>
          </w:tcPr>
          <w:p w14:paraId="1F27FF84"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bCs/>
                <w:sz w:val="18"/>
              </w:rPr>
            </w:pPr>
          </w:p>
        </w:tc>
        <w:tc>
          <w:tcPr>
            <w:tcW w:w="604" w:type="pct"/>
            <w:tcBorders>
              <w:top w:val="single" w:sz="12" w:space="0" w:color="auto"/>
            </w:tcBorders>
            <w:shd w:val="clear" w:color="auto" w:fill="auto"/>
            <w:noWrap/>
            <w:vAlign w:val="bottom"/>
            <w:hideMark/>
          </w:tcPr>
          <w:p w14:paraId="5C821EF4"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bCs/>
                <w:sz w:val="18"/>
              </w:rPr>
            </w:pPr>
          </w:p>
        </w:tc>
      </w:tr>
      <w:tr w:rsidR="007D3DC3" w:rsidRPr="00E674D5" w14:paraId="35F517DE" w14:textId="77777777" w:rsidTr="00D573AE">
        <w:tc>
          <w:tcPr>
            <w:tcW w:w="724" w:type="pct"/>
            <w:shd w:val="clear" w:color="auto" w:fill="auto"/>
            <w:noWrap/>
            <w:hideMark/>
          </w:tcPr>
          <w:p w14:paraId="66748C79"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left"/>
              <w:rPr>
                <w:bCs/>
                <w:sz w:val="18"/>
              </w:rPr>
            </w:pPr>
            <w:r w:rsidRPr="00E674D5">
              <w:rPr>
                <w:bCs/>
                <w:sz w:val="18"/>
              </w:rPr>
              <w:t>2017</w:t>
            </w:r>
          </w:p>
        </w:tc>
        <w:tc>
          <w:tcPr>
            <w:tcW w:w="531" w:type="pct"/>
            <w:shd w:val="clear" w:color="auto" w:fill="auto"/>
            <w:noWrap/>
            <w:vAlign w:val="bottom"/>
            <w:hideMark/>
          </w:tcPr>
          <w:p w14:paraId="203DF52C"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bCs/>
                <w:sz w:val="18"/>
              </w:rPr>
            </w:pPr>
            <w:r w:rsidRPr="00E674D5">
              <w:rPr>
                <w:bCs/>
                <w:sz w:val="18"/>
              </w:rPr>
              <w:t>223</w:t>
            </w:r>
          </w:p>
        </w:tc>
        <w:tc>
          <w:tcPr>
            <w:tcW w:w="628" w:type="pct"/>
            <w:shd w:val="clear" w:color="auto" w:fill="auto"/>
            <w:noWrap/>
            <w:vAlign w:val="bottom"/>
            <w:hideMark/>
          </w:tcPr>
          <w:p w14:paraId="03F34C17"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bCs/>
                <w:sz w:val="18"/>
              </w:rPr>
            </w:pPr>
            <w:r w:rsidRPr="00E674D5">
              <w:rPr>
                <w:bCs/>
                <w:sz w:val="18"/>
              </w:rPr>
              <w:t>198</w:t>
            </w:r>
          </w:p>
        </w:tc>
        <w:tc>
          <w:tcPr>
            <w:tcW w:w="773" w:type="pct"/>
            <w:shd w:val="clear" w:color="auto" w:fill="auto"/>
            <w:noWrap/>
            <w:vAlign w:val="bottom"/>
            <w:hideMark/>
          </w:tcPr>
          <w:p w14:paraId="27BABD30"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bCs/>
                <w:sz w:val="18"/>
              </w:rPr>
            </w:pPr>
            <w:r w:rsidRPr="00E674D5">
              <w:rPr>
                <w:bCs/>
                <w:sz w:val="18"/>
              </w:rPr>
              <w:t>421</w:t>
            </w:r>
          </w:p>
        </w:tc>
        <w:tc>
          <w:tcPr>
            <w:tcW w:w="822" w:type="pct"/>
            <w:shd w:val="clear" w:color="auto" w:fill="auto"/>
            <w:noWrap/>
            <w:vAlign w:val="bottom"/>
            <w:hideMark/>
          </w:tcPr>
          <w:p w14:paraId="41F8A212"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bCs/>
                <w:sz w:val="18"/>
              </w:rPr>
            </w:pPr>
            <w:r w:rsidRPr="00E674D5">
              <w:rPr>
                <w:bCs/>
                <w:sz w:val="18"/>
              </w:rPr>
              <w:t>2</w:t>
            </w:r>
          </w:p>
        </w:tc>
        <w:tc>
          <w:tcPr>
            <w:tcW w:w="918" w:type="pct"/>
            <w:shd w:val="clear" w:color="auto" w:fill="auto"/>
            <w:noWrap/>
            <w:vAlign w:val="bottom"/>
            <w:hideMark/>
          </w:tcPr>
          <w:p w14:paraId="7A6E58E3"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bCs/>
                <w:sz w:val="18"/>
              </w:rPr>
            </w:pPr>
            <w:r w:rsidRPr="00E674D5">
              <w:rPr>
                <w:bCs/>
                <w:sz w:val="18"/>
              </w:rPr>
              <w:t>2</w:t>
            </w:r>
          </w:p>
        </w:tc>
        <w:tc>
          <w:tcPr>
            <w:tcW w:w="604" w:type="pct"/>
            <w:shd w:val="clear" w:color="auto" w:fill="auto"/>
            <w:noWrap/>
            <w:vAlign w:val="bottom"/>
            <w:hideMark/>
          </w:tcPr>
          <w:p w14:paraId="76550030"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bCs/>
                <w:sz w:val="18"/>
              </w:rPr>
            </w:pPr>
            <w:r w:rsidRPr="00E674D5">
              <w:rPr>
                <w:bCs/>
                <w:sz w:val="18"/>
              </w:rPr>
              <w:t>423</w:t>
            </w:r>
          </w:p>
        </w:tc>
      </w:tr>
      <w:tr w:rsidR="007D3DC3" w:rsidRPr="00E674D5" w14:paraId="6B604A89" w14:textId="77777777" w:rsidTr="00D573AE">
        <w:tc>
          <w:tcPr>
            <w:tcW w:w="724" w:type="pct"/>
            <w:shd w:val="clear" w:color="auto" w:fill="auto"/>
            <w:noWrap/>
            <w:hideMark/>
          </w:tcPr>
          <w:p w14:paraId="16A15ED1"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left"/>
              <w:rPr>
                <w:sz w:val="18"/>
              </w:rPr>
            </w:pPr>
            <w:r w:rsidRPr="00E674D5">
              <w:rPr>
                <w:sz w:val="18"/>
              </w:rPr>
              <w:t>Georgia</w:t>
            </w:r>
          </w:p>
        </w:tc>
        <w:tc>
          <w:tcPr>
            <w:tcW w:w="531" w:type="pct"/>
            <w:shd w:val="clear" w:color="auto" w:fill="auto"/>
            <w:noWrap/>
            <w:vAlign w:val="bottom"/>
            <w:hideMark/>
          </w:tcPr>
          <w:p w14:paraId="47BF301F"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r w:rsidRPr="00E674D5">
              <w:rPr>
                <w:sz w:val="18"/>
              </w:rPr>
              <w:t>48</w:t>
            </w:r>
          </w:p>
        </w:tc>
        <w:tc>
          <w:tcPr>
            <w:tcW w:w="628" w:type="pct"/>
            <w:shd w:val="clear" w:color="auto" w:fill="auto"/>
            <w:noWrap/>
            <w:vAlign w:val="bottom"/>
            <w:hideMark/>
          </w:tcPr>
          <w:p w14:paraId="0CA5F7F2"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r w:rsidRPr="00E674D5">
              <w:rPr>
                <w:sz w:val="18"/>
              </w:rPr>
              <w:t>31</w:t>
            </w:r>
          </w:p>
        </w:tc>
        <w:tc>
          <w:tcPr>
            <w:tcW w:w="773" w:type="pct"/>
            <w:shd w:val="clear" w:color="auto" w:fill="auto"/>
            <w:noWrap/>
            <w:vAlign w:val="bottom"/>
            <w:hideMark/>
          </w:tcPr>
          <w:p w14:paraId="5625BADB"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r w:rsidRPr="00E674D5">
              <w:rPr>
                <w:sz w:val="18"/>
              </w:rPr>
              <w:t>79</w:t>
            </w:r>
          </w:p>
        </w:tc>
        <w:tc>
          <w:tcPr>
            <w:tcW w:w="822" w:type="pct"/>
            <w:shd w:val="clear" w:color="auto" w:fill="auto"/>
            <w:noWrap/>
            <w:vAlign w:val="bottom"/>
            <w:hideMark/>
          </w:tcPr>
          <w:p w14:paraId="007E4964"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p>
        </w:tc>
        <w:tc>
          <w:tcPr>
            <w:tcW w:w="918" w:type="pct"/>
            <w:shd w:val="clear" w:color="auto" w:fill="auto"/>
            <w:noWrap/>
            <w:vAlign w:val="bottom"/>
            <w:hideMark/>
          </w:tcPr>
          <w:p w14:paraId="07D22F0A"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p>
        </w:tc>
        <w:tc>
          <w:tcPr>
            <w:tcW w:w="604" w:type="pct"/>
            <w:shd w:val="clear" w:color="auto" w:fill="auto"/>
            <w:noWrap/>
            <w:vAlign w:val="bottom"/>
            <w:hideMark/>
          </w:tcPr>
          <w:p w14:paraId="25633E78"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r w:rsidRPr="00E674D5">
              <w:rPr>
                <w:sz w:val="18"/>
              </w:rPr>
              <w:t>79</w:t>
            </w:r>
          </w:p>
        </w:tc>
      </w:tr>
      <w:tr w:rsidR="007D3DC3" w:rsidRPr="00E674D5" w14:paraId="1CB875D7" w14:textId="77777777" w:rsidTr="00D573AE">
        <w:tc>
          <w:tcPr>
            <w:tcW w:w="724" w:type="pct"/>
            <w:shd w:val="clear" w:color="auto" w:fill="auto"/>
            <w:noWrap/>
            <w:hideMark/>
          </w:tcPr>
          <w:p w14:paraId="68185028"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left"/>
              <w:rPr>
                <w:sz w:val="18"/>
              </w:rPr>
            </w:pPr>
            <w:r w:rsidRPr="00E674D5">
              <w:rPr>
                <w:sz w:val="18"/>
              </w:rPr>
              <w:t xml:space="preserve">Other </w:t>
            </w:r>
          </w:p>
        </w:tc>
        <w:tc>
          <w:tcPr>
            <w:tcW w:w="531" w:type="pct"/>
            <w:shd w:val="clear" w:color="auto" w:fill="auto"/>
            <w:noWrap/>
            <w:vAlign w:val="bottom"/>
            <w:hideMark/>
          </w:tcPr>
          <w:p w14:paraId="07C803CC"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r w:rsidRPr="00E674D5">
              <w:rPr>
                <w:sz w:val="18"/>
              </w:rPr>
              <w:t>175</w:t>
            </w:r>
          </w:p>
        </w:tc>
        <w:tc>
          <w:tcPr>
            <w:tcW w:w="628" w:type="pct"/>
            <w:shd w:val="clear" w:color="auto" w:fill="auto"/>
            <w:noWrap/>
            <w:vAlign w:val="bottom"/>
            <w:hideMark/>
          </w:tcPr>
          <w:p w14:paraId="1F4666DA"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r w:rsidRPr="00E674D5">
              <w:rPr>
                <w:sz w:val="18"/>
              </w:rPr>
              <w:t>167</w:t>
            </w:r>
          </w:p>
        </w:tc>
        <w:tc>
          <w:tcPr>
            <w:tcW w:w="773" w:type="pct"/>
            <w:shd w:val="clear" w:color="auto" w:fill="auto"/>
            <w:noWrap/>
            <w:vAlign w:val="bottom"/>
            <w:hideMark/>
          </w:tcPr>
          <w:p w14:paraId="6AE48672"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r w:rsidRPr="00E674D5">
              <w:rPr>
                <w:sz w:val="18"/>
              </w:rPr>
              <w:t>342</w:t>
            </w:r>
          </w:p>
        </w:tc>
        <w:tc>
          <w:tcPr>
            <w:tcW w:w="822" w:type="pct"/>
            <w:shd w:val="clear" w:color="auto" w:fill="auto"/>
            <w:noWrap/>
            <w:vAlign w:val="bottom"/>
            <w:hideMark/>
          </w:tcPr>
          <w:p w14:paraId="5C06A7AB"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r w:rsidRPr="00E674D5">
              <w:rPr>
                <w:sz w:val="18"/>
              </w:rPr>
              <w:t>2</w:t>
            </w:r>
          </w:p>
        </w:tc>
        <w:tc>
          <w:tcPr>
            <w:tcW w:w="918" w:type="pct"/>
            <w:shd w:val="clear" w:color="auto" w:fill="auto"/>
            <w:noWrap/>
            <w:vAlign w:val="bottom"/>
            <w:hideMark/>
          </w:tcPr>
          <w:p w14:paraId="065B2676"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r w:rsidRPr="00E674D5">
              <w:rPr>
                <w:sz w:val="18"/>
              </w:rPr>
              <w:t>2</w:t>
            </w:r>
          </w:p>
        </w:tc>
        <w:tc>
          <w:tcPr>
            <w:tcW w:w="604" w:type="pct"/>
            <w:shd w:val="clear" w:color="auto" w:fill="auto"/>
            <w:noWrap/>
            <w:vAlign w:val="bottom"/>
            <w:hideMark/>
          </w:tcPr>
          <w:p w14:paraId="71DF4073"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r w:rsidRPr="00E674D5">
              <w:rPr>
                <w:sz w:val="18"/>
              </w:rPr>
              <w:t>344</w:t>
            </w:r>
          </w:p>
        </w:tc>
      </w:tr>
      <w:tr w:rsidR="007D3DC3" w:rsidRPr="00E674D5" w14:paraId="233D96C8" w14:textId="77777777" w:rsidTr="00D573AE">
        <w:tc>
          <w:tcPr>
            <w:tcW w:w="724" w:type="pct"/>
            <w:shd w:val="clear" w:color="auto" w:fill="auto"/>
            <w:noWrap/>
            <w:hideMark/>
          </w:tcPr>
          <w:p w14:paraId="6B8D6888"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left"/>
              <w:rPr>
                <w:bCs/>
                <w:sz w:val="18"/>
              </w:rPr>
            </w:pPr>
            <w:r w:rsidRPr="00E674D5">
              <w:rPr>
                <w:bCs/>
                <w:sz w:val="18"/>
              </w:rPr>
              <w:t>2018</w:t>
            </w:r>
          </w:p>
        </w:tc>
        <w:tc>
          <w:tcPr>
            <w:tcW w:w="531" w:type="pct"/>
            <w:shd w:val="clear" w:color="auto" w:fill="auto"/>
            <w:noWrap/>
            <w:vAlign w:val="bottom"/>
            <w:hideMark/>
          </w:tcPr>
          <w:p w14:paraId="2AF028C9"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bCs/>
                <w:sz w:val="18"/>
              </w:rPr>
            </w:pPr>
            <w:r w:rsidRPr="00E674D5">
              <w:rPr>
                <w:bCs/>
                <w:sz w:val="18"/>
              </w:rPr>
              <w:t>263</w:t>
            </w:r>
          </w:p>
        </w:tc>
        <w:tc>
          <w:tcPr>
            <w:tcW w:w="628" w:type="pct"/>
            <w:shd w:val="clear" w:color="auto" w:fill="auto"/>
            <w:noWrap/>
            <w:vAlign w:val="bottom"/>
            <w:hideMark/>
          </w:tcPr>
          <w:p w14:paraId="5A5978C4"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bCs/>
                <w:sz w:val="18"/>
              </w:rPr>
            </w:pPr>
            <w:r w:rsidRPr="00E674D5">
              <w:rPr>
                <w:bCs/>
                <w:sz w:val="18"/>
              </w:rPr>
              <w:t>240</w:t>
            </w:r>
          </w:p>
        </w:tc>
        <w:tc>
          <w:tcPr>
            <w:tcW w:w="773" w:type="pct"/>
            <w:shd w:val="clear" w:color="auto" w:fill="auto"/>
            <w:noWrap/>
            <w:vAlign w:val="bottom"/>
            <w:hideMark/>
          </w:tcPr>
          <w:p w14:paraId="357AD790"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bCs/>
                <w:sz w:val="18"/>
              </w:rPr>
            </w:pPr>
            <w:r w:rsidRPr="00E674D5">
              <w:rPr>
                <w:bCs/>
                <w:sz w:val="18"/>
              </w:rPr>
              <w:t>503</w:t>
            </w:r>
          </w:p>
        </w:tc>
        <w:tc>
          <w:tcPr>
            <w:tcW w:w="822" w:type="pct"/>
            <w:shd w:val="clear" w:color="auto" w:fill="auto"/>
            <w:noWrap/>
            <w:vAlign w:val="bottom"/>
            <w:hideMark/>
          </w:tcPr>
          <w:p w14:paraId="44AC796B"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bCs/>
                <w:sz w:val="18"/>
              </w:rPr>
            </w:pPr>
          </w:p>
        </w:tc>
        <w:tc>
          <w:tcPr>
            <w:tcW w:w="918" w:type="pct"/>
            <w:shd w:val="clear" w:color="auto" w:fill="auto"/>
            <w:noWrap/>
            <w:vAlign w:val="bottom"/>
            <w:hideMark/>
          </w:tcPr>
          <w:p w14:paraId="27BACA00"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bCs/>
                <w:sz w:val="18"/>
              </w:rPr>
            </w:pPr>
          </w:p>
        </w:tc>
        <w:tc>
          <w:tcPr>
            <w:tcW w:w="604" w:type="pct"/>
            <w:shd w:val="clear" w:color="auto" w:fill="auto"/>
            <w:noWrap/>
            <w:vAlign w:val="bottom"/>
            <w:hideMark/>
          </w:tcPr>
          <w:p w14:paraId="43E42A75"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bCs/>
                <w:sz w:val="18"/>
              </w:rPr>
            </w:pPr>
            <w:r w:rsidRPr="00E674D5">
              <w:rPr>
                <w:bCs/>
                <w:sz w:val="18"/>
              </w:rPr>
              <w:t>503</w:t>
            </w:r>
          </w:p>
        </w:tc>
      </w:tr>
      <w:tr w:rsidR="007D3DC3" w:rsidRPr="00E674D5" w14:paraId="2041F0A9" w14:textId="77777777" w:rsidTr="00D573AE">
        <w:tc>
          <w:tcPr>
            <w:tcW w:w="724" w:type="pct"/>
            <w:shd w:val="clear" w:color="auto" w:fill="auto"/>
            <w:noWrap/>
            <w:hideMark/>
          </w:tcPr>
          <w:p w14:paraId="0CCE4D0D"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left"/>
              <w:rPr>
                <w:sz w:val="18"/>
              </w:rPr>
            </w:pPr>
            <w:r w:rsidRPr="00E674D5">
              <w:rPr>
                <w:sz w:val="18"/>
              </w:rPr>
              <w:t>Georgia</w:t>
            </w:r>
          </w:p>
        </w:tc>
        <w:tc>
          <w:tcPr>
            <w:tcW w:w="531" w:type="pct"/>
            <w:shd w:val="clear" w:color="auto" w:fill="auto"/>
            <w:noWrap/>
            <w:vAlign w:val="bottom"/>
            <w:hideMark/>
          </w:tcPr>
          <w:p w14:paraId="616EAFC1"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r w:rsidRPr="00E674D5">
              <w:rPr>
                <w:sz w:val="18"/>
              </w:rPr>
              <w:t>64</w:t>
            </w:r>
          </w:p>
        </w:tc>
        <w:tc>
          <w:tcPr>
            <w:tcW w:w="628" w:type="pct"/>
            <w:shd w:val="clear" w:color="auto" w:fill="auto"/>
            <w:noWrap/>
            <w:vAlign w:val="bottom"/>
            <w:hideMark/>
          </w:tcPr>
          <w:p w14:paraId="6E597C9E"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r w:rsidRPr="00E674D5">
              <w:rPr>
                <w:sz w:val="18"/>
              </w:rPr>
              <w:t>47</w:t>
            </w:r>
          </w:p>
        </w:tc>
        <w:tc>
          <w:tcPr>
            <w:tcW w:w="773" w:type="pct"/>
            <w:shd w:val="clear" w:color="auto" w:fill="auto"/>
            <w:noWrap/>
            <w:vAlign w:val="bottom"/>
            <w:hideMark/>
          </w:tcPr>
          <w:p w14:paraId="7A0E9CC0"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r w:rsidRPr="00E674D5">
              <w:rPr>
                <w:sz w:val="18"/>
              </w:rPr>
              <w:t>111</w:t>
            </w:r>
          </w:p>
        </w:tc>
        <w:tc>
          <w:tcPr>
            <w:tcW w:w="822" w:type="pct"/>
            <w:shd w:val="clear" w:color="auto" w:fill="auto"/>
            <w:noWrap/>
            <w:vAlign w:val="bottom"/>
            <w:hideMark/>
          </w:tcPr>
          <w:p w14:paraId="1DA06C8F"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p>
        </w:tc>
        <w:tc>
          <w:tcPr>
            <w:tcW w:w="918" w:type="pct"/>
            <w:shd w:val="clear" w:color="auto" w:fill="auto"/>
            <w:noWrap/>
            <w:vAlign w:val="bottom"/>
            <w:hideMark/>
          </w:tcPr>
          <w:p w14:paraId="2E7178B3"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p>
        </w:tc>
        <w:tc>
          <w:tcPr>
            <w:tcW w:w="604" w:type="pct"/>
            <w:shd w:val="clear" w:color="auto" w:fill="auto"/>
            <w:noWrap/>
            <w:vAlign w:val="bottom"/>
            <w:hideMark/>
          </w:tcPr>
          <w:p w14:paraId="52304132"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r w:rsidRPr="00E674D5">
              <w:rPr>
                <w:sz w:val="18"/>
              </w:rPr>
              <w:t>111</w:t>
            </w:r>
          </w:p>
        </w:tc>
      </w:tr>
      <w:tr w:rsidR="007D3DC3" w:rsidRPr="00E674D5" w14:paraId="258BA1C8" w14:textId="77777777" w:rsidTr="00D573AE">
        <w:tc>
          <w:tcPr>
            <w:tcW w:w="724" w:type="pct"/>
            <w:shd w:val="clear" w:color="auto" w:fill="auto"/>
            <w:noWrap/>
            <w:hideMark/>
          </w:tcPr>
          <w:p w14:paraId="1CBA408A"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left"/>
              <w:rPr>
                <w:sz w:val="18"/>
              </w:rPr>
            </w:pPr>
            <w:r w:rsidRPr="00E674D5">
              <w:rPr>
                <w:sz w:val="18"/>
              </w:rPr>
              <w:t>other</w:t>
            </w:r>
          </w:p>
        </w:tc>
        <w:tc>
          <w:tcPr>
            <w:tcW w:w="531" w:type="pct"/>
            <w:shd w:val="clear" w:color="auto" w:fill="auto"/>
            <w:noWrap/>
            <w:vAlign w:val="bottom"/>
            <w:hideMark/>
          </w:tcPr>
          <w:p w14:paraId="304AAA00"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r w:rsidRPr="00E674D5">
              <w:rPr>
                <w:sz w:val="18"/>
              </w:rPr>
              <w:t>199</w:t>
            </w:r>
          </w:p>
        </w:tc>
        <w:tc>
          <w:tcPr>
            <w:tcW w:w="628" w:type="pct"/>
            <w:shd w:val="clear" w:color="auto" w:fill="auto"/>
            <w:noWrap/>
            <w:vAlign w:val="bottom"/>
            <w:hideMark/>
          </w:tcPr>
          <w:p w14:paraId="3B68A0DC"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r w:rsidRPr="00E674D5">
              <w:rPr>
                <w:sz w:val="18"/>
              </w:rPr>
              <w:t>193</w:t>
            </w:r>
          </w:p>
        </w:tc>
        <w:tc>
          <w:tcPr>
            <w:tcW w:w="773" w:type="pct"/>
            <w:shd w:val="clear" w:color="auto" w:fill="auto"/>
            <w:noWrap/>
            <w:vAlign w:val="bottom"/>
            <w:hideMark/>
          </w:tcPr>
          <w:p w14:paraId="37EFF01D"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r w:rsidRPr="00E674D5">
              <w:rPr>
                <w:sz w:val="18"/>
              </w:rPr>
              <w:t>392</w:t>
            </w:r>
          </w:p>
        </w:tc>
        <w:tc>
          <w:tcPr>
            <w:tcW w:w="822" w:type="pct"/>
            <w:shd w:val="clear" w:color="auto" w:fill="auto"/>
            <w:noWrap/>
            <w:vAlign w:val="bottom"/>
            <w:hideMark/>
          </w:tcPr>
          <w:p w14:paraId="0ADB5A5C"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p>
        </w:tc>
        <w:tc>
          <w:tcPr>
            <w:tcW w:w="918" w:type="pct"/>
            <w:shd w:val="clear" w:color="auto" w:fill="auto"/>
            <w:noWrap/>
            <w:vAlign w:val="bottom"/>
            <w:hideMark/>
          </w:tcPr>
          <w:p w14:paraId="1C263C63"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p>
        </w:tc>
        <w:tc>
          <w:tcPr>
            <w:tcW w:w="604" w:type="pct"/>
            <w:shd w:val="clear" w:color="auto" w:fill="auto"/>
            <w:noWrap/>
            <w:vAlign w:val="bottom"/>
            <w:hideMark/>
          </w:tcPr>
          <w:p w14:paraId="01E767F4"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r w:rsidRPr="00E674D5">
              <w:rPr>
                <w:sz w:val="18"/>
              </w:rPr>
              <w:t>392</w:t>
            </w:r>
          </w:p>
        </w:tc>
      </w:tr>
      <w:tr w:rsidR="007D3DC3" w:rsidRPr="00E674D5" w14:paraId="158FAF95" w14:textId="77777777" w:rsidTr="00D573AE">
        <w:tc>
          <w:tcPr>
            <w:tcW w:w="724" w:type="pct"/>
            <w:shd w:val="clear" w:color="auto" w:fill="auto"/>
            <w:noWrap/>
            <w:hideMark/>
          </w:tcPr>
          <w:p w14:paraId="78CA3A97"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left"/>
              <w:rPr>
                <w:bCs/>
                <w:sz w:val="18"/>
              </w:rPr>
            </w:pPr>
            <w:r w:rsidRPr="00E674D5">
              <w:rPr>
                <w:bCs/>
                <w:sz w:val="18"/>
              </w:rPr>
              <w:t>2019</w:t>
            </w:r>
          </w:p>
        </w:tc>
        <w:tc>
          <w:tcPr>
            <w:tcW w:w="531" w:type="pct"/>
            <w:shd w:val="clear" w:color="auto" w:fill="auto"/>
            <w:noWrap/>
            <w:vAlign w:val="bottom"/>
            <w:hideMark/>
          </w:tcPr>
          <w:p w14:paraId="0136A7E6"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bCs/>
                <w:sz w:val="18"/>
              </w:rPr>
            </w:pPr>
            <w:r w:rsidRPr="00E674D5">
              <w:rPr>
                <w:bCs/>
                <w:sz w:val="18"/>
              </w:rPr>
              <w:t>273</w:t>
            </w:r>
          </w:p>
        </w:tc>
        <w:tc>
          <w:tcPr>
            <w:tcW w:w="628" w:type="pct"/>
            <w:shd w:val="clear" w:color="auto" w:fill="auto"/>
            <w:noWrap/>
            <w:vAlign w:val="bottom"/>
            <w:hideMark/>
          </w:tcPr>
          <w:p w14:paraId="28D3CB8B"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bCs/>
                <w:sz w:val="18"/>
              </w:rPr>
            </w:pPr>
            <w:r w:rsidRPr="00E674D5">
              <w:rPr>
                <w:bCs/>
                <w:sz w:val="18"/>
              </w:rPr>
              <w:t>287</w:t>
            </w:r>
          </w:p>
        </w:tc>
        <w:tc>
          <w:tcPr>
            <w:tcW w:w="773" w:type="pct"/>
            <w:shd w:val="clear" w:color="auto" w:fill="auto"/>
            <w:noWrap/>
            <w:vAlign w:val="bottom"/>
            <w:hideMark/>
          </w:tcPr>
          <w:p w14:paraId="603454AF"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bCs/>
                <w:sz w:val="18"/>
              </w:rPr>
            </w:pPr>
            <w:r w:rsidRPr="00E674D5">
              <w:rPr>
                <w:bCs/>
                <w:sz w:val="18"/>
              </w:rPr>
              <w:t>560</w:t>
            </w:r>
          </w:p>
        </w:tc>
        <w:tc>
          <w:tcPr>
            <w:tcW w:w="822" w:type="pct"/>
            <w:shd w:val="clear" w:color="auto" w:fill="auto"/>
            <w:noWrap/>
            <w:vAlign w:val="bottom"/>
            <w:hideMark/>
          </w:tcPr>
          <w:p w14:paraId="52A1A3F7"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bCs/>
                <w:sz w:val="18"/>
              </w:rPr>
            </w:pPr>
          </w:p>
        </w:tc>
        <w:tc>
          <w:tcPr>
            <w:tcW w:w="918" w:type="pct"/>
            <w:shd w:val="clear" w:color="auto" w:fill="auto"/>
            <w:noWrap/>
            <w:vAlign w:val="bottom"/>
            <w:hideMark/>
          </w:tcPr>
          <w:p w14:paraId="1E1C098F"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bCs/>
                <w:sz w:val="18"/>
              </w:rPr>
            </w:pPr>
          </w:p>
        </w:tc>
        <w:tc>
          <w:tcPr>
            <w:tcW w:w="604" w:type="pct"/>
            <w:shd w:val="clear" w:color="auto" w:fill="auto"/>
            <w:noWrap/>
            <w:vAlign w:val="bottom"/>
            <w:hideMark/>
          </w:tcPr>
          <w:p w14:paraId="34A769B9"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bCs/>
                <w:sz w:val="18"/>
              </w:rPr>
            </w:pPr>
            <w:r w:rsidRPr="00E674D5">
              <w:rPr>
                <w:bCs/>
                <w:sz w:val="18"/>
              </w:rPr>
              <w:t>560</w:t>
            </w:r>
          </w:p>
        </w:tc>
      </w:tr>
      <w:tr w:rsidR="007D3DC3" w:rsidRPr="00E674D5" w14:paraId="6FE234D0" w14:textId="77777777" w:rsidTr="00D573AE">
        <w:tc>
          <w:tcPr>
            <w:tcW w:w="724" w:type="pct"/>
            <w:shd w:val="clear" w:color="auto" w:fill="auto"/>
            <w:noWrap/>
            <w:hideMark/>
          </w:tcPr>
          <w:p w14:paraId="444FA4A5"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left"/>
              <w:rPr>
                <w:sz w:val="18"/>
              </w:rPr>
            </w:pPr>
            <w:r w:rsidRPr="00E674D5">
              <w:rPr>
                <w:sz w:val="18"/>
              </w:rPr>
              <w:t>Georgia</w:t>
            </w:r>
          </w:p>
        </w:tc>
        <w:tc>
          <w:tcPr>
            <w:tcW w:w="531" w:type="pct"/>
            <w:shd w:val="clear" w:color="auto" w:fill="auto"/>
            <w:noWrap/>
            <w:vAlign w:val="bottom"/>
            <w:hideMark/>
          </w:tcPr>
          <w:p w14:paraId="3E6C2CA7"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r w:rsidRPr="00E674D5">
              <w:rPr>
                <w:sz w:val="18"/>
              </w:rPr>
              <w:t>47</w:t>
            </w:r>
          </w:p>
        </w:tc>
        <w:tc>
          <w:tcPr>
            <w:tcW w:w="628" w:type="pct"/>
            <w:shd w:val="clear" w:color="auto" w:fill="auto"/>
            <w:noWrap/>
            <w:vAlign w:val="bottom"/>
            <w:hideMark/>
          </w:tcPr>
          <w:p w14:paraId="56F9CCEC"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r w:rsidRPr="00E674D5">
              <w:rPr>
                <w:sz w:val="18"/>
              </w:rPr>
              <w:t>62</w:t>
            </w:r>
          </w:p>
        </w:tc>
        <w:tc>
          <w:tcPr>
            <w:tcW w:w="773" w:type="pct"/>
            <w:shd w:val="clear" w:color="auto" w:fill="auto"/>
            <w:noWrap/>
            <w:vAlign w:val="bottom"/>
            <w:hideMark/>
          </w:tcPr>
          <w:p w14:paraId="483753CC"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r w:rsidRPr="00E674D5">
              <w:rPr>
                <w:sz w:val="18"/>
              </w:rPr>
              <w:t>109</w:t>
            </w:r>
          </w:p>
        </w:tc>
        <w:tc>
          <w:tcPr>
            <w:tcW w:w="822" w:type="pct"/>
            <w:shd w:val="clear" w:color="auto" w:fill="auto"/>
            <w:noWrap/>
            <w:vAlign w:val="bottom"/>
            <w:hideMark/>
          </w:tcPr>
          <w:p w14:paraId="0D969FB1"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p>
        </w:tc>
        <w:tc>
          <w:tcPr>
            <w:tcW w:w="918" w:type="pct"/>
            <w:shd w:val="clear" w:color="auto" w:fill="auto"/>
            <w:noWrap/>
            <w:vAlign w:val="bottom"/>
            <w:hideMark/>
          </w:tcPr>
          <w:p w14:paraId="6678EFF6"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p>
        </w:tc>
        <w:tc>
          <w:tcPr>
            <w:tcW w:w="604" w:type="pct"/>
            <w:shd w:val="clear" w:color="auto" w:fill="auto"/>
            <w:noWrap/>
            <w:vAlign w:val="bottom"/>
            <w:hideMark/>
          </w:tcPr>
          <w:p w14:paraId="489AA614"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r w:rsidRPr="00E674D5">
              <w:rPr>
                <w:sz w:val="18"/>
              </w:rPr>
              <w:t>109</w:t>
            </w:r>
          </w:p>
        </w:tc>
      </w:tr>
      <w:tr w:rsidR="007D3DC3" w:rsidRPr="00E674D5" w14:paraId="5F24298F" w14:textId="77777777" w:rsidTr="00D573AE">
        <w:tc>
          <w:tcPr>
            <w:tcW w:w="724" w:type="pct"/>
            <w:shd w:val="clear" w:color="auto" w:fill="auto"/>
            <w:noWrap/>
            <w:hideMark/>
          </w:tcPr>
          <w:p w14:paraId="541110D0"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left"/>
              <w:rPr>
                <w:sz w:val="18"/>
              </w:rPr>
            </w:pPr>
            <w:r w:rsidRPr="00E674D5">
              <w:rPr>
                <w:sz w:val="18"/>
              </w:rPr>
              <w:t>Other</w:t>
            </w:r>
          </w:p>
        </w:tc>
        <w:tc>
          <w:tcPr>
            <w:tcW w:w="531" w:type="pct"/>
            <w:shd w:val="clear" w:color="auto" w:fill="auto"/>
            <w:noWrap/>
            <w:vAlign w:val="bottom"/>
            <w:hideMark/>
          </w:tcPr>
          <w:p w14:paraId="2DBEE224"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r w:rsidRPr="00E674D5">
              <w:rPr>
                <w:sz w:val="18"/>
              </w:rPr>
              <w:t>226</w:t>
            </w:r>
          </w:p>
        </w:tc>
        <w:tc>
          <w:tcPr>
            <w:tcW w:w="628" w:type="pct"/>
            <w:shd w:val="clear" w:color="auto" w:fill="auto"/>
            <w:noWrap/>
            <w:vAlign w:val="bottom"/>
            <w:hideMark/>
          </w:tcPr>
          <w:p w14:paraId="0EF64C1C"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r w:rsidRPr="00E674D5">
              <w:rPr>
                <w:sz w:val="18"/>
              </w:rPr>
              <w:t>225</w:t>
            </w:r>
          </w:p>
        </w:tc>
        <w:tc>
          <w:tcPr>
            <w:tcW w:w="773" w:type="pct"/>
            <w:shd w:val="clear" w:color="auto" w:fill="auto"/>
            <w:noWrap/>
            <w:vAlign w:val="bottom"/>
            <w:hideMark/>
          </w:tcPr>
          <w:p w14:paraId="19D27729"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r w:rsidRPr="00E674D5">
              <w:rPr>
                <w:sz w:val="18"/>
              </w:rPr>
              <w:t>451</w:t>
            </w:r>
          </w:p>
        </w:tc>
        <w:tc>
          <w:tcPr>
            <w:tcW w:w="822" w:type="pct"/>
            <w:shd w:val="clear" w:color="auto" w:fill="auto"/>
            <w:noWrap/>
            <w:vAlign w:val="bottom"/>
            <w:hideMark/>
          </w:tcPr>
          <w:p w14:paraId="3A322115"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p>
        </w:tc>
        <w:tc>
          <w:tcPr>
            <w:tcW w:w="918" w:type="pct"/>
            <w:shd w:val="clear" w:color="auto" w:fill="auto"/>
            <w:noWrap/>
            <w:vAlign w:val="bottom"/>
            <w:hideMark/>
          </w:tcPr>
          <w:p w14:paraId="302BFD85"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p>
        </w:tc>
        <w:tc>
          <w:tcPr>
            <w:tcW w:w="604" w:type="pct"/>
            <w:shd w:val="clear" w:color="auto" w:fill="auto"/>
            <w:noWrap/>
            <w:vAlign w:val="bottom"/>
            <w:hideMark/>
          </w:tcPr>
          <w:p w14:paraId="22A99775"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r w:rsidRPr="00E674D5">
              <w:rPr>
                <w:sz w:val="18"/>
              </w:rPr>
              <w:t>451</w:t>
            </w:r>
          </w:p>
        </w:tc>
      </w:tr>
      <w:tr w:rsidR="007D3DC3" w:rsidRPr="00E674D5" w14:paraId="33657E17" w14:textId="77777777" w:rsidTr="00AC6315">
        <w:tc>
          <w:tcPr>
            <w:tcW w:w="724" w:type="pct"/>
            <w:tcBorders>
              <w:bottom w:val="nil"/>
            </w:tcBorders>
            <w:shd w:val="clear" w:color="auto" w:fill="auto"/>
            <w:noWrap/>
            <w:hideMark/>
          </w:tcPr>
          <w:p w14:paraId="095B4CC9"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left"/>
              <w:rPr>
                <w:bCs/>
                <w:sz w:val="18"/>
              </w:rPr>
            </w:pPr>
            <w:r w:rsidRPr="00E674D5">
              <w:rPr>
                <w:bCs/>
                <w:sz w:val="18"/>
              </w:rPr>
              <w:t>2020</w:t>
            </w:r>
          </w:p>
        </w:tc>
        <w:tc>
          <w:tcPr>
            <w:tcW w:w="531" w:type="pct"/>
            <w:tcBorders>
              <w:bottom w:val="nil"/>
            </w:tcBorders>
            <w:shd w:val="clear" w:color="auto" w:fill="auto"/>
            <w:noWrap/>
            <w:vAlign w:val="bottom"/>
            <w:hideMark/>
          </w:tcPr>
          <w:p w14:paraId="0E9D7BD6"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bCs/>
                <w:sz w:val="18"/>
              </w:rPr>
            </w:pPr>
            <w:r w:rsidRPr="00E674D5">
              <w:rPr>
                <w:bCs/>
                <w:sz w:val="18"/>
              </w:rPr>
              <w:t>401</w:t>
            </w:r>
          </w:p>
        </w:tc>
        <w:tc>
          <w:tcPr>
            <w:tcW w:w="628" w:type="pct"/>
            <w:tcBorders>
              <w:bottom w:val="nil"/>
            </w:tcBorders>
            <w:shd w:val="clear" w:color="auto" w:fill="auto"/>
            <w:noWrap/>
            <w:vAlign w:val="bottom"/>
            <w:hideMark/>
          </w:tcPr>
          <w:p w14:paraId="4AA478CA"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bCs/>
                <w:sz w:val="18"/>
              </w:rPr>
            </w:pPr>
            <w:r w:rsidRPr="00E674D5">
              <w:rPr>
                <w:bCs/>
                <w:sz w:val="18"/>
              </w:rPr>
              <w:t>428</w:t>
            </w:r>
          </w:p>
        </w:tc>
        <w:tc>
          <w:tcPr>
            <w:tcW w:w="773" w:type="pct"/>
            <w:tcBorders>
              <w:bottom w:val="nil"/>
            </w:tcBorders>
            <w:shd w:val="clear" w:color="auto" w:fill="auto"/>
            <w:noWrap/>
            <w:vAlign w:val="bottom"/>
            <w:hideMark/>
          </w:tcPr>
          <w:p w14:paraId="22BAB221"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bCs/>
                <w:sz w:val="18"/>
              </w:rPr>
            </w:pPr>
            <w:r w:rsidRPr="00E674D5">
              <w:rPr>
                <w:bCs/>
                <w:sz w:val="18"/>
              </w:rPr>
              <w:t>829</w:t>
            </w:r>
          </w:p>
        </w:tc>
        <w:tc>
          <w:tcPr>
            <w:tcW w:w="822" w:type="pct"/>
            <w:tcBorders>
              <w:bottom w:val="nil"/>
            </w:tcBorders>
            <w:shd w:val="clear" w:color="auto" w:fill="auto"/>
            <w:noWrap/>
            <w:vAlign w:val="bottom"/>
            <w:hideMark/>
          </w:tcPr>
          <w:p w14:paraId="6F50602C"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bCs/>
                <w:sz w:val="18"/>
              </w:rPr>
            </w:pPr>
            <w:r w:rsidRPr="00E674D5">
              <w:rPr>
                <w:bCs/>
                <w:sz w:val="18"/>
              </w:rPr>
              <w:t>3</w:t>
            </w:r>
          </w:p>
        </w:tc>
        <w:tc>
          <w:tcPr>
            <w:tcW w:w="918" w:type="pct"/>
            <w:tcBorders>
              <w:bottom w:val="nil"/>
            </w:tcBorders>
            <w:shd w:val="clear" w:color="auto" w:fill="auto"/>
            <w:noWrap/>
            <w:vAlign w:val="bottom"/>
            <w:hideMark/>
          </w:tcPr>
          <w:p w14:paraId="79865D0F"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bCs/>
                <w:sz w:val="18"/>
              </w:rPr>
            </w:pPr>
            <w:r w:rsidRPr="00E674D5">
              <w:rPr>
                <w:bCs/>
                <w:sz w:val="18"/>
              </w:rPr>
              <w:t>3</w:t>
            </w:r>
          </w:p>
        </w:tc>
        <w:tc>
          <w:tcPr>
            <w:tcW w:w="604" w:type="pct"/>
            <w:tcBorders>
              <w:bottom w:val="nil"/>
            </w:tcBorders>
            <w:shd w:val="clear" w:color="auto" w:fill="auto"/>
            <w:noWrap/>
            <w:vAlign w:val="bottom"/>
            <w:hideMark/>
          </w:tcPr>
          <w:p w14:paraId="32AD0A00"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bCs/>
                <w:sz w:val="18"/>
              </w:rPr>
            </w:pPr>
            <w:r w:rsidRPr="00E674D5">
              <w:rPr>
                <w:bCs/>
                <w:sz w:val="18"/>
              </w:rPr>
              <w:t>832</w:t>
            </w:r>
          </w:p>
        </w:tc>
      </w:tr>
      <w:tr w:rsidR="007D3DC3" w:rsidRPr="00E674D5" w14:paraId="52FCFC93" w14:textId="77777777" w:rsidTr="00AC6315">
        <w:tc>
          <w:tcPr>
            <w:tcW w:w="724" w:type="pct"/>
            <w:tcBorders>
              <w:top w:val="nil"/>
              <w:bottom w:val="nil"/>
            </w:tcBorders>
            <w:shd w:val="clear" w:color="auto" w:fill="auto"/>
            <w:noWrap/>
            <w:hideMark/>
          </w:tcPr>
          <w:p w14:paraId="57A2F4E5"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left"/>
              <w:rPr>
                <w:sz w:val="18"/>
              </w:rPr>
            </w:pPr>
            <w:r w:rsidRPr="00E674D5">
              <w:rPr>
                <w:sz w:val="18"/>
              </w:rPr>
              <w:t>Georgia</w:t>
            </w:r>
          </w:p>
        </w:tc>
        <w:tc>
          <w:tcPr>
            <w:tcW w:w="531" w:type="pct"/>
            <w:tcBorders>
              <w:top w:val="nil"/>
              <w:bottom w:val="nil"/>
            </w:tcBorders>
            <w:shd w:val="clear" w:color="auto" w:fill="auto"/>
            <w:noWrap/>
            <w:vAlign w:val="bottom"/>
            <w:hideMark/>
          </w:tcPr>
          <w:p w14:paraId="2199EC68"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r w:rsidRPr="00E674D5">
              <w:rPr>
                <w:sz w:val="18"/>
              </w:rPr>
              <w:t>64</w:t>
            </w:r>
          </w:p>
        </w:tc>
        <w:tc>
          <w:tcPr>
            <w:tcW w:w="628" w:type="pct"/>
            <w:tcBorders>
              <w:top w:val="nil"/>
              <w:bottom w:val="nil"/>
            </w:tcBorders>
            <w:shd w:val="clear" w:color="auto" w:fill="auto"/>
            <w:noWrap/>
            <w:vAlign w:val="bottom"/>
            <w:hideMark/>
          </w:tcPr>
          <w:p w14:paraId="290F04E2"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r w:rsidRPr="00E674D5">
              <w:rPr>
                <w:sz w:val="18"/>
              </w:rPr>
              <w:t>56</w:t>
            </w:r>
          </w:p>
        </w:tc>
        <w:tc>
          <w:tcPr>
            <w:tcW w:w="773" w:type="pct"/>
            <w:tcBorders>
              <w:top w:val="nil"/>
              <w:bottom w:val="nil"/>
            </w:tcBorders>
            <w:shd w:val="clear" w:color="auto" w:fill="auto"/>
            <w:noWrap/>
            <w:vAlign w:val="bottom"/>
            <w:hideMark/>
          </w:tcPr>
          <w:p w14:paraId="403B274C"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r w:rsidRPr="00E674D5">
              <w:rPr>
                <w:sz w:val="18"/>
              </w:rPr>
              <w:t>120</w:t>
            </w:r>
          </w:p>
        </w:tc>
        <w:tc>
          <w:tcPr>
            <w:tcW w:w="822" w:type="pct"/>
            <w:tcBorders>
              <w:top w:val="nil"/>
              <w:bottom w:val="nil"/>
            </w:tcBorders>
            <w:shd w:val="clear" w:color="auto" w:fill="auto"/>
            <w:noWrap/>
            <w:vAlign w:val="bottom"/>
            <w:hideMark/>
          </w:tcPr>
          <w:p w14:paraId="385F563E"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p>
        </w:tc>
        <w:tc>
          <w:tcPr>
            <w:tcW w:w="918" w:type="pct"/>
            <w:tcBorders>
              <w:top w:val="nil"/>
              <w:bottom w:val="nil"/>
            </w:tcBorders>
            <w:shd w:val="clear" w:color="auto" w:fill="auto"/>
            <w:noWrap/>
            <w:vAlign w:val="bottom"/>
            <w:hideMark/>
          </w:tcPr>
          <w:p w14:paraId="3C7C54E0"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p>
        </w:tc>
        <w:tc>
          <w:tcPr>
            <w:tcW w:w="604" w:type="pct"/>
            <w:tcBorders>
              <w:top w:val="nil"/>
              <w:bottom w:val="nil"/>
            </w:tcBorders>
            <w:shd w:val="clear" w:color="auto" w:fill="auto"/>
            <w:noWrap/>
            <w:vAlign w:val="bottom"/>
            <w:hideMark/>
          </w:tcPr>
          <w:p w14:paraId="08D0F2BD"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r w:rsidRPr="00E674D5">
              <w:rPr>
                <w:sz w:val="18"/>
              </w:rPr>
              <w:t>120</w:t>
            </w:r>
          </w:p>
        </w:tc>
      </w:tr>
      <w:tr w:rsidR="007D3DC3" w:rsidRPr="00E674D5" w14:paraId="0F2634C0" w14:textId="77777777" w:rsidTr="00AC6315">
        <w:tc>
          <w:tcPr>
            <w:tcW w:w="724" w:type="pct"/>
            <w:tcBorders>
              <w:top w:val="nil"/>
              <w:bottom w:val="nil"/>
            </w:tcBorders>
            <w:shd w:val="clear" w:color="auto" w:fill="auto"/>
            <w:noWrap/>
            <w:hideMark/>
          </w:tcPr>
          <w:p w14:paraId="4E726AEB"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left"/>
              <w:rPr>
                <w:sz w:val="18"/>
              </w:rPr>
            </w:pPr>
            <w:r w:rsidRPr="00E674D5">
              <w:rPr>
                <w:sz w:val="18"/>
              </w:rPr>
              <w:t>other</w:t>
            </w:r>
          </w:p>
        </w:tc>
        <w:tc>
          <w:tcPr>
            <w:tcW w:w="531" w:type="pct"/>
            <w:tcBorders>
              <w:top w:val="nil"/>
              <w:bottom w:val="nil"/>
            </w:tcBorders>
            <w:shd w:val="clear" w:color="auto" w:fill="auto"/>
            <w:noWrap/>
            <w:vAlign w:val="bottom"/>
            <w:hideMark/>
          </w:tcPr>
          <w:p w14:paraId="167C9935"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r w:rsidRPr="00E674D5">
              <w:rPr>
                <w:sz w:val="18"/>
              </w:rPr>
              <w:t>337</w:t>
            </w:r>
          </w:p>
        </w:tc>
        <w:tc>
          <w:tcPr>
            <w:tcW w:w="628" w:type="pct"/>
            <w:tcBorders>
              <w:top w:val="nil"/>
              <w:bottom w:val="nil"/>
            </w:tcBorders>
            <w:shd w:val="clear" w:color="auto" w:fill="auto"/>
            <w:noWrap/>
            <w:vAlign w:val="bottom"/>
            <w:hideMark/>
          </w:tcPr>
          <w:p w14:paraId="450E45F1"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r w:rsidRPr="00E674D5">
              <w:rPr>
                <w:sz w:val="18"/>
              </w:rPr>
              <w:t>372</w:t>
            </w:r>
          </w:p>
        </w:tc>
        <w:tc>
          <w:tcPr>
            <w:tcW w:w="773" w:type="pct"/>
            <w:tcBorders>
              <w:top w:val="nil"/>
              <w:bottom w:val="nil"/>
            </w:tcBorders>
            <w:shd w:val="clear" w:color="auto" w:fill="auto"/>
            <w:noWrap/>
            <w:vAlign w:val="bottom"/>
            <w:hideMark/>
          </w:tcPr>
          <w:p w14:paraId="4F9E1786"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r w:rsidRPr="00E674D5">
              <w:rPr>
                <w:sz w:val="18"/>
              </w:rPr>
              <w:t>709</w:t>
            </w:r>
          </w:p>
        </w:tc>
        <w:tc>
          <w:tcPr>
            <w:tcW w:w="822" w:type="pct"/>
            <w:tcBorders>
              <w:top w:val="nil"/>
              <w:bottom w:val="nil"/>
            </w:tcBorders>
            <w:shd w:val="clear" w:color="auto" w:fill="auto"/>
            <w:noWrap/>
            <w:vAlign w:val="bottom"/>
            <w:hideMark/>
          </w:tcPr>
          <w:p w14:paraId="7EF95BDF"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r w:rsidRPr="00E674D5">
              <w:rPr>
                <w:sz w:val="18"/>
              </w:rPr>
              <w:t>3</w:t>
            </w:r>
          </w:p>
        </w:tc>
        <w:tc>
          <w:tcPr>
            <w:tcW w:w="918" w:type="pct"/>
            <w:tcBorders>
              <w:top w:val="nil"/>
              <w:bottom w:val="nil"/>
            </w:tcBorders>
            <w:shd w:val="clear" w:color="auto" w:fill="auto"/>
            <w:noWrap/>
            <w:vAlign w:val="bottom"/>
            <w:hideMark/>
          </w:tcPr>
          <w:p w14:paraId="3F46854E"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r w:rsidRPr="00E674D5">
              <w:rPr>
                <w:sz w:val="18"/>
              </w:rPr>
              <w:t>3</w:t>
            </w:r>
          </w:p>
        </w:tc>
        <w:tc>
          <w:tcPr>
            <w:tcW w:w="604" w:type="pct"/>
            <w:tcBorders>
              <w:top w:val="nil"/>
              <w:bottom w:val="nil"/>
            </w:tcBorders>
            <w:shd w:val="clear" w:color="auto" w:fill="auto"/>
            <w:noWrap/>
            <w:vAlign w:val="bottom"/>
            <w:hideMark/>
          </w:tcPr>
          <w:p w14:paraId="0F74CE97"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r w:rsidRPr="00E674D5">
              <w:rPr>
                <w:sz w:val="18"/>
              </w:rPr>
              <w:t>712</w:t>
            </w:r>
          </w:p>
        </w:tc>
      </w:tr>
      <w:tr w:rsidR="007D3DC3" w:rsidRPr="00E674D5" w14:paraId="65C0E1C7" w14:textId="77777777" w:rsidTr="00AC6315">
        <w:tc>
          <w:tcPr>
            <w:tcW w:w="724" w:type="pct"/>
            <w:tcBorders>
              <w:top w:val="nil"/>
            </w:tcBorders>
            <w:shd w:val="clear" w:color="auto" w:fill="auto"/>
            <w:noWrap/>
            <w:hideMark/>
          </w:tcPr>
          <w:p w14:paraId="47C25E93"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left"/>
              <w:rPr>
                <w:bCs/>
                <w:sz w:val="18"/>
              </w:rPr>
            </w:pPr>
            <w:r w:rsidRPr="00E674D5">
              <w:rPr>
                <w:bCs/>
                <w:sz w:val="18"/>
              </w:rPr>
              <w:t>2021</w:t>
            </w:r>
          </w:p>
        </w:tc>
        <w:tc>
          <w:tcPr>
            <w:tcW w:w="531" w:type="pct"/>
            <w:tcBorders>
              <w:top w:val="nil"/>
            </w:tcBorders>
            <w:shd w:val="clear" w:color="auto" w:fill="auto"/>
            <w:noWrap/>
            <w:vAlign w:val="bottom"/>
            <w:hideMark/>
          </w:tcPr>
          <w:p w14:paraId="06B3096B"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bCs/>
                <w:sz w:val="18"/>
              </w:rPr>
            </w:pPr>
            <w:r w:rsidRPr="00E674D5">
              <w:rPr>
                <w:bCs/>
                <w:sz w:val="18"/>
              </w:rPr>
              <w:t>157</w:t>
            </w:r>
          </w:p>
        </w:tc>
        <w:tc>
          <w:tcPr>
            <w:tcW w:w="628" w:type="pct"/>
            <w:tcBorders>
              <w:top w:val="nil"/>
            </w:tcBorders>
            <w:shd w:val="clear" w:color="auto" w:fill="auto"/>
            <w:noWrap/>
            <w:vAlign w:val="bottom"/>
            <w:hideMark/>
          </w:tcPr>
          <w:p w14:paraId="1D7D0372"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bCs/>
                <w:sz w:val="18"/>
              </w:rPr>
            </w:pPr>
            <w:r w:rsidRPr="00E674D5">
              <w:rPr>
                <w:bCs/>
                <w:sz w:val="18"/>
              </w:rPr>
              <w:t>155</w:t>
            </w:r>
          </w:p>
        </w:tc>
        <w:tc>
          <w:tcPr>
            <w:tcW w:w="773" w:type="pct"/>
            <w:tcBorders>
              <w:top w:val="nil"/>
            </w:tcBorders>
            <w:shd w:val="clear" w:color="auto" w:fill="auto"/>
            <w:noWrap/>
            <w:vAlign w:val="bottom"/>
            <w:hideMark/>
          </w:tcPr>
          <w:p w14:paraId="5FFA0162"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bCs/>
                <w:sz w:val="18"/>
              </w:rPr>
            </w:pPr>
            <w:r w:rsidRPr="00E674D5">
              <w:rPr>
                <w:bCs/>
                <w:sz w:val="18"/>
              </w:rPr>
              <w:t>312</w:t>
            </w:r>
          </w:p>
        </w:tc>
        <w:tc>
          <w:tcPr>
            <w:tcW w:w="822" w:type="pct"/>
            <w:tcBorders>
              <w:top w:val="nil"/>
            </w:tcBorders>
            <w:shd w:val="clear" w:color="auto" w:fill="auto"/>
            <w:noWrap/>
            <w:vAlign w:val="bottom"/>
            <w:hideMark/>
          </w:tcPr>
          <w:p w14:paraId="1513E5B2"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bCs/>
                <w:sz w:val="18"/>
              </w:rPr>
            </w:pPr>
            <w:r w:rsidRPr="00E674D5">
              <w:rPr>
                <w:bCs/>
                <w:sz w:val="18"/>
              </w:rPr>
              <w:t>40</w:t>
            </w:r>
          </w:p>
        </w:tc>
        <w:tc>
          <w:tcPr>
            <w:tcW w:w="918" w:type="pct"/>
            <w:tcBorders>
              <w:top w:val="nil"/>
            </w:tcBorders>
            <w:shd w:val="clear" w:color="auto" w:fill="auto"/>
            <w:noWrap/>
            <w:vAlign w:val="bottom"/>
            <w:hideMark/>
          </w:tcPr>
          <w:p w14:paraId="375F9004"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bCs/>
                <w:sz w:val="18"/>
              </w:rPr>
            </w:pPr>
            <w:r w:rsidRPr="00E674D5">
              <w:rPr>
                <w:bCs/>
                <w:sz w:val="18"/>
              </w:rPr>
              <w:t>40</w:t>
            </w:r>
          </w:p>
        </w:tc>
        <w:tc>
          <w:tcPr>
            <w:tcW w:w="604" w:type="pct"/>
            <w:tcBorders>
              <w:top w:val="nil"/>
            </w:tcBorders>
            <w:shd w:val="clear" w:color="auto" w:fill="auto"/>
            <w:noWrap/>
            <w:vAlign w:val="bottom"/>
            <w:hideMark/>
          </w:tcPr>
          <w:p w14:paraId="6824C5B0"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bCs/>
                <w:sz w:val="18"/>
              </w:rPr>
            </w:pPr>
            <w:r w:rsidRPr="00E674D5">
              <w:rPr>
                <w:bCs/>
                <w:sz w:val="18"/>
              </w:rPr>
              <w:t>352</w:t>
            </w:r>
          </w:p>
        </w:tc>
      </w:tr>
      <w:tr w:rsidR="007D3DC3" w:rsidRPr="00E674D5" w14:paraId="6D999EE0" w14:textId="77777777" w:rsidTr="00D573AE">
        <w:tc>
          <w:tcPr>
            <w:tcW w:w="724" w:type="pct"/>
            <w:shd w:val="clear" w:color="auto" w:fill="auto"/>
            <w:noWrap/>
            <w:hideMark/>
          </w:tcPr>
          <w:p w14:paraId="33A27E43"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left"/>
              <w:rPr>
                <w:sz w:val="18"/>
              </w:rPr>
            </w:pPr>
            <w:r w:rsidRPr="00E674D5">
              <w:rPr>
                <w:sz w:val="18"/>
              </w:rPr>
              <w:t>Georgia</w:t>
            </w:r>
          </w:p>
        </w:tc>
        <w:tc>
          <w:tcPr>
            <w:tcW w:w="531" w:type="pct"/>
            <w:shd w:val="clear" w:color="auto" w:fill="auto"/>
            <w:noWrap/>
            <w:vAlign w:val="bottom"/>
            <w:hideMark/>
          </w:tcPr>
          <w:p w14:paraId="7BD2AA8D"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r w:rsidRPr="00E674D5">
              <w:rPr>
                <w:sz w:val="18"/>
              </w:rPr>
              <w:t>94</w:t>
            </w:r>
          </w:p>
        </w:tc>
        <w:tc>
          <w:tcPr>
            <w:tcW w:w="628" w:type="pct"/>
            <w:shd w:val="clear" w:color="auto" w:fill="auto"/>
            <w:noWrap/>
            <w:vAlign w:val="bottom"/>
            <w:hideMark/>
          </w:tcPr>
          <w:p w14:paraId="5BE5D7BC"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r w:rsidRPr="00E674D5">
              <w:rPr>
                <w:sz w:val="18"/>
              </w:rPr>
              <w:t>83</w:t>
            </w:r>
          </w:p>
        </w:tc>
        <w:tc>
          <w:tcPr>
            <w:tcW w:w="773" w:type="pct"/>
            <w:shd w:val="clear" w:color="auto" w:fill="auto"/>
            <w:noWrap/>
            <w:vAlign w:val="bottom"/>
            <w:hideMark/>
          </w:tcPr>
          <w:p w14:paraId="1B923286"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r w:rsidRPr="00E674D5">
              <w:rPr>
                <w:sz w:val="18"/>
              </w:rPr>
              <w:t>177</w:t>
            </w:r>
          </w:p>
        </w:tc>
        <w:tc>
          <w:tcPr>
            <w:tcW w:w="822" w:type="pct"/>
            <w:shd w:val="clear" w:color="auto" w:fill="auto"/>
            <w:noWrap/>
            <w:vAlign w:val="bottom"/>
            <w:hideMark/>
          </w:tcPr>
          <w:p w14:paraId="52A8EF62"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p>
        </w:tc>
        <w:tc>
          <w:tcPr>
            <w:tcW w:w="918" w:type="pct"/>
            <w:shd w:val="clear" w:color="auto" w:fill="auto"/>
            <w:noWrap/>
            <w:vAlign w:val="bottom"/>
            <w:hideMark/>
          </w:tcPr>
          <w:p w14:paraId="35F45EFD"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p>
        </w:tc>
        <w:tc>
          <w:tcPr>
            <w:tcW w:w="604" w:type="pct"/>
            <w:shd w:val="clear" w:color="auto" w:fill="auto"/>
            <w:noWrap/>
            <w:vAlign w:val="bottom"/>
            <w:hideMark/>
          </w:tcPr>
          <w:p w14:paraId="7AECE853"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r w:rsidRPr="00E674D5">
              <w:rPr>
                <w:sz w:val="18"/>
              </w:rPr>
              <w:t>177</w:t>
            </w:r>
          </w:p>
        </w:tc>
      </w:tr>
      <w:tr w:rsidR="007D3DC3" w:rsidRPr="00E674D5" w14:paraId="16AACE7A" w14:textId="77777777" w:rsidTr="00AC6315">
        <w:tc>
          <w:tcPr>
            <w:tcW w:w="724" w:type="pct"/>
            <w:tcBorders>
              <w:bottom w:val="single" w:sz="4" w:space="0" w:color="auto"/>
            </w:tcBorders>
            <w:shd w:val="clear" w:color="auto" w:fill="auto"/>
            <w:noWrap/>
            <w:hideMark/>
          </w:tcPr>
          <w:p w14:paraId="3970F8C7"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left"/>
              <w:rPr>
                <w:sz w:val="18"/>
              </w:rPr>
            </w:pPr>
            <w:r w:rsidRPr="00E674D5">
              <w:rPr>
                <w:sz w:val="18"/>
              </w:rPr>
              <w:t xml:space="preserve">Other </w:t>
            </w:r>
          </w:p>
        </w:tc>
        <w:tc>
          <w:tcPr>
            <w:tcW w:w="531" w:type="pct"/>
            <w:tcBorders>
              <w:bottom w:val="single" w:sz="4" w:space="0" w:color="auto"/>
            </w:tcBorders>
            <w:shd w:val="clear" w:color="auto" w:fill="auto"/>
            <w:noWrap/>
            <w:vAlign w:val="bottom"/>
            <w:hideMark/>
          </w:tcPr>
          <w:p w14:paraId="3E04B872"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r w:rsidRPr="00E674D5">
              <w:rPr>
                <w:sz w:val="18"/>
              </w:rPr>
              <w:t>63</w:t>
            </w:r>
          </w:p>
        </w:tc>
        <w:tc>
          <w:tcPr>
            <w:tcW w:w="628" w:type="pct"/>
            <w:tcBorders>
              <w:bottom w:val="single" w:sz="4" w:space="0" w:color="auto"/>
            </w:tcBorders>
            <w:shd w:val="clear" w:color="auto" w:fill="auto"/>
            <w:noWrap/>
            <w:vAlign w:val="bottom"/>
            <w:hideMark/>
          </w:tcPr>
          <w:p w14:paraId="5624B232"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r w:rsidRPr="00E674D5">
              <w:rPr>
                <w:sz w:val="18"/>
              </w:rPr>
              <w:t>72</w:t>
            </w:r>
          </w:p>
        </w:tc>
        <w:tc>
          <w:tcPr>
            <w:tcW w:w="773" w:type="pct"/>
            <w:tcBorders>
              <w:bottom w:val="single" w:sz="4" w:space="0" w:color="auto"/>
            </w:tcBorders>
            <w:shd w:val="clear" w:color="auto" w:fill="auto"/>
            <w:noWrap/>
            <w:vAlign w:val="bottom"/>
            <w:hideMark/>
          </w:tcPr>
          <w:p w14:paraId="58D51EA0"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r w:rsidRPr="00E674D5">
              <w:rPr>
                <w:sz w:val="18"/>
              </w:rPr>
              <w:t>135</w:t>
            </w:r>
          </w:p>
        </w:tc>
        <w:tc>
          <w:tcPr>
            <w:tcW w:w="822" w:type="pct"/>
            <w:tcBorders>
              <w:bottom w:val="single" w:sz="4" w:space="0" w:color="auto"/>
            </w:tcBorders>
            <w:shd w:val="clear" w:color="auto" w:fill="auto"/>
            <w:noWrap/>
            <w:vAlign w:val="bottom"/>
            <w:hideMark/>
          </w:tcPr>
          <w:p w14:paraId="0304C0A3"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r w:rsidRPr="00E674D5">
              <w:rPr>
                <w:sz w:val="18"/>
              </w:rPr>
              <w:t>40</w:t>
            </w:r>
          </w:p>
        </w:tc>
        <w:tc>
          <w:tcPr>
            <w:tcW w:w="918" w:type="pct"/>
            <w:tcBorders>
              <w:bottom w:val="single" w:sz="4" w:space="0" w:color="auto"/>
            </w:tcBorders>
            <w:shd w:val="clear" w:color="auto" w:fill="auto"/>
            <w:noWrap/>
            <w:vAlign w:val="bottom"/>
            <w:hideMark/>
          </w:tcPr>
          <w:p w14:paraId="685EDEE4"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r w:rsidRPr="00E674D5">
              <w:rPr>
                <w:sz w:val="18"/>
              </w:rPr>
              <w:t>40</w:t>
            </w:r>
          </w:p>
        </w:tc>
        <w:tc>
          <w:tcPr>
            <w:tcW w:w="604" w:type="pct"/>
            <w:tcBorders>
              <w:bottom w:val="single" w:sz="4" w:space="0" w:color="auto"/>
            </w:tcBorders>
            <w:shd w:val="clear" w:color="auto" w:fill="auto"/>
            <w:noWrap/>
            <w:vAlign w:val="bottom"/>
            <w:hideMark/>
          </w:tcPr>
          <w:p w14:paraId="1A99BB15" w14:textId="77777777" w:rsidR="007D3DC3" w:rsidRPr="00E674D5" w:rsidRDefault="007D3DC3" w:rsidP="007D3DC3">
            <w:pPr>
              <w:pStyle w:val="SingleTxtG"/>
              <w:tabs>
                <w:tab w:val="clear" w:pos="1701"/>
                <w:tab w:val="clear" w:pos="2268"/>
              </w:tabs>
              <w:suppressAutoHyphens w:val="0"/>
              <w:spacing w:before="40" w:after="40" w:line="220" w:lineRule="exact"/>
              <w:ind w:left="0" w:right="113"/>
              <w:jc w:val="right"/>
              <w:rPr>
                <w:sz w:val="18"/>
              </w:rPr>
            </w:pPr>
            <w:r w:rsidRPr="00E674D5">
              <w:rPr>
                <w:sz w:val="18"/>
              </w:rPr>
              <w:t>175</w:t>
            </w:r>
          </w:p>
        </w:tc>
      </w:tr>
      <w:tr w:rsidR="007D3DC3" w:rsidRPr="00AC6315" w14:paraId="3584B24C" w14:textId="77777777" w:rsidTr="00AC6315">
        <w:tc>
          <w:tcPr>
            <w:tcW w:w="724" w:type="pct"/>
            <w:tcBorders>
              <w:top w:val="single" w:sz="4" w:space="0" w:color="auto"/>
              <w:bottom w:val="single" w:sz="12" w:space="0" w:color="auto"/>
            </w:tcBorders>
            <w:shd w:val="clear" w:color="auto" w:fill="auto"/>
            <w:noWrap/>
            <w:hideMark/>
          </w:tcPr>
          <w:p w14:paraId="31BFDA7D" w14:textId="77777777" w:rsidR="007D3DC3" w:rsidRPr="00AC6315" w:rsidRDefault="007D3DC3" w:rsidP="00AC6315">
            <w:pPr>
              <w:pStyle w:val="SingleTxtG"/>
              <w:tabs>
                <w:tab w:val="clear" w:pos="1701"/>
                <w:tab w:val="clear" w:pos="2268"/>
              </w:tabs>
              <w:suppressAutoHyphens w:val="0"/>
              <w:spacing w:before="80" w:after="80" w:line="220" w:lineRule="exact"/>
              <w:ind w:left="280" w:right="113"/>
              <w:jc w:val="left"/>
              <w:rPr>
                <w:b/>
                <w:bCs/>
                <w:sz w:val="18"/>
              </w:rPr>
            </w:pPr>
            <w:r w:rsidRPr="00AC6315">
              <w:rPr>
                <w:b/>
                <w:bCs/>
                <w:sz w:val="18"/>
              </w:rPr>
              <w:t>Total</w:t>
            </w:r>
          </w:p>
        </w:tc>
        <w:tc>
          <w:tcPr>
            <w:tcW w:w="531" w:type="pct"/>
            <w:tcBorders>
              <w:top w:val="single" w:sz="4" w:space="0" w:color="auto"/>
              <w:bottom w:val="single" w:sz="12" w:space="0" w:color="auto"/>
            </w:tcBorders>
            <w:shd w:val="clear" w:color="auto" w:fill="auto"/>
            <w:noWrap/>
            <w:vAlign w:val="bottom"/>
            <w:hideMark/>
          </w:tcPr>
          <w:p w14:paraId="282DC1C8" w14:textId="7F0AE466" w:rsidR="007D3DC3" w:rsidRPr="00AC6315" w:rsidRDefault="007D3DC3" w:rsidP="00AC6315">
            <w:pPr>
              <w:pStyle w:val="SingleTxtG"/>
              <w:tabs>
                <w:tab w:val="clear" w:pos="1701"/>
                <w:tab w:val="clear" w:pos="2268"/>
              </w:tabs>
              <w:suppressAutoHyphens w:val="0"/>
              <w:spacing w:before="80" w:after="80" w:line="220" w:lineRule="exact"/>
              <w:ind w:left="0" w:right="113"/>
              <w:jc w:val="right"/>
              <w:rPr>
                <w:b/>
                <w:bCs/>
                <w:sz w:val="18"/>
              </w:rPr>
            </w:pPr>
            <w:r w:rsidRPr="00AC6315">
              <w:rPr>
                <w:b/>
                <w:bCs/>
                <w:sz w:val="18"/>
              </w:rPr>
              <w:t>1</w:t>
            </w:r>
            <w:r w:rsidR="005C785B">
              <w:rPr>
                <w:b/>
                <w:bCs/>
                <w:sz w:val="18"/>
              </w:rPr>
              <w:t xml:space="preserve"> </w:t>
            </w:r>
            <w:r w:rsidRPr="00AC6315">
              <w:rPr>
                <w:b/>
                <w:bCs/>
                <w:sz w:val="18"/>
              </w:rPr>
              <w:t>317</w:t>
            </w:r>
          </w:p>
        </w:tc>
        <w:tc>
          <w:tcPr>
            <w:tcW w:w="628" w:type="pct"/>
            <w:tcBorders>
              <w:top w:val="single" w:sz="4" w:space="0" w:color="auto"/>
              <w:bottom w:val="single" w:sz="12" w:space="0" w:color="auto"/>
            </w:tcBorders>
            <w:shd w:val="clear" w:color="auto" w:fill="auto"/>
            <w:noWrap/>
            <w:vAlign w:val="bottom"/>
            <w:hideMark/>
          </w:tcPr>
          <w:p w14:paraId="7E6FDD5C" w14:textId="5FE91829" w:rsidR="007D3DC3" w:rsidRPr="00AC6315" w:rsidRDefault="007D3DC3" w:rsidP="00AC6315">
            <w:pPr>
              <w:pStyle w:val="SingleTxtG"/>
              <w:tabs>
                <w:tab w:val="clear" w:pos="1701"/>
                <w:tab w:val="clear" w:pos="2268"/>
              </w:tabs>
              <w:suppressAutoHyphens w:val="0"/>
              <w:spacing w:before="80" w:after="80" w:line="220" w:lineRule="exact"/>
              <w:ind w:left="0" w:right="113"/>
              <w:jc w:val="right"/>
              <w:rPr>
                <w:b/>
                <w:bCs/>
                <w:sz w:val="18"/>
              </w:rPr>
            </w:pPr>
            <w:r w:rsidRPr="00AC6315">
              <w:rPr>
                <w:b/>
                <w:bCs/>
                <w:sz w:val="18"/>
              </w:rPr>
              <w:t>1</w:t>
            </w:r>
            <w:r w:rsidR="005C785B">
              <w:rPr>
                <w:b/>
                <w:bCs/>
                <w:sz w:val="18"/>
              </w:rPr>
              <w:t xml:space="preserve"> </w:t>
            </w:r>
            <w:r w:rsidRPr="00AC6315">
              <w:rPr>
                <w:b/>
                <w:bCs/>
                <w:sz w:val="18"/>
              </w:rPr>
              <w:t>308</w:t>
            </w:r>
          </w:p>
        </w:tc>
        <w:tc>
          <w:tcPr>
            <w:tcW w:w="773" w:type="pct"/>
            <w:tcBorders>
              <w:top w:val="single" w:sz="4" w:space="0" w:color="auto"/>
              <w:bottom w:val="single" w:sz="12" w:space="0" w:color="auto"/>
            </w:tcBorders>
            <w:shd w:val="clear" w:color="auto" w:fill="auto"/>
            <w:noWrap/>
            <w:vAlign w:val="bottom"/>
            <w:hideMark/>
          </w:tcPr>
          <w:p w14:paraId="248C0C1B" w14:textId="0C50C785" w:rsidR="007D3DC3" w:rsidRPr="00AC6315" w:rsidRDefault="007D3DC3" w:rsidP="00AC6315">
            <w:pPr>
              <w:pStyle w:val="SingleTxtG"/>
              <w:tabs>
                <w:tab w:val="clear" w:pos="1701"/>
                <w:tab w:val="clear" w:pos="2268"/>
              </w:tabs>
              <w:suppressAutoHyphens w:val="0"/>
              <w:spacing w:before="80" w:after="80" w:line="220" w:lineRule="exact"/>
              <w:ind w:left="0" w:right="113"/>
              <w:jc w:val="right"/>
              <w:rPr>
                <w:b/>
                <w:bCs/>
                <w:sz w:val="18"/>
              </w:rPr>
            </w:pPr>
            <w:r w:rsidRPr="00AC6315">
              <w:rPr>
                <w:b/>
                <w:bCs/>
                <w:sz w:val="18"/>
              </w:rPr>
              <w:t>2</w:t>
            </w:r>
            <w:r w:rsidR="005C785B">
              <w:rPr>
                <w:b/>
                <w:bCs/>
                <w:sz w:val="18"/>
              </w:rPr>
              <w:t xml:space="preserve"> </w:t>
            </w:r>
            <w:r w:rsidRPr="00AC6315">
              <w:rPr>
                <w:b/>
                <w:bCs/>
                <w:sz w:val="18"/>
              </w:rPr>
              <w:t>625</w:t>
            </w:r>
          </w:p>
        </w:tc>
        <w:tc>
          <w:tcPr>
            <w:tcW w:w="822" w:type="pct"/>
            <w:tcBorders>
              <w:top w:val="single" w:sz="4" w:space="0" w:color="auto"/>
              <w:bottom w:val="single" w:sz="12" w:space="0" w:color="auto"/>
            </w:tcBorders>
            <w:shd w:val="clear" w:color="auto" w:fill="auto"/>
            <w:noWrap/>
            <w:vAlign w:val="bottom"/>
            <w:hideMark/>
          </w:tcPr>
          <w:p w14:paraId="2BB9410D" w14:textId="77777777" w:rsidR="007D3DC3" w:rsidRPr="00AC6315" w:rsidRDefault="007D3DC3" w:rsidP="00AC6315">
            <w:pPr>
              <w:pStyle w:val="SingleTxtG"/>
              <w:tabs>
                <w:tab w:val="clear" w:pos="1701"/>
                <w:tab w:val="clear" w:pos="2268"/>
              </w:tabs>
              <w:suppressAutoHyphens w:val="0"/>
              <w:spacing w:before="80" w:after="80" w:line="220" w:lineRule="exact"/>
              <w:ind w:left="0" w:right="113"/>
              <w:jc w:val="right"/>
              <w:rPr>
                <w:b/>
                <w:bCs/>
                <w:sz w:val="18"/>
              </w:rPr>
            </w:pPr>
            <w:r w:rsidRPr="00AC6315">
              <w:rPr>
                <w:b/>
                <w:bCs/>
                <w:sz w:val="18"/>
              </w:rPr>
              <w:t>45</w:t>
            </w:r>
          </w:p>
        </w:tc>
        <w:tc>
          <w:tcPr>
            <w:tcW w:w="918" w:type="pct"/>
            <w:tcBorders>
              <w:top w:val="single" w:sz="4" w:space="0" w:color="auto"/>
              <w:bottom w:val="single" w:sz="12" w:space="0" w:color="auto"/>
            </w:tcBorders>
            <w:shd w:val="clear" w:color="auto" w:fill="auto"/>
            <w:noWrap/>
            <w:vAlign w:val="bottom"/>
            <w:hideMark/>
          </w:tcPr>
          <w:p w14:paraId="7D015002" w14:textId="77777777" w:rsidR="007D3DC3" w:rsidRPr="00AC6315" w:rsidRDefault="007D3DC3" w:rsidP="00AC6315">
            <w:pPr>
              <w:pStyle w:val="SingleTxtG"/>
              <w:tabs>
                <w:tab w:val="clear" w:pos="1701"/>
                <w:tab w:val="clear" w:pos="2268"/>
              </w:tabs>
              <w:suppressAutoHyphens w:val="0"/>
              <w:spacing w:before="80" w:after="80" w:line="220" w:lineRule="exact"/>
              <w:ind w:left="0" w:right="113"/>
              <w:jc w:val="right"/>
              <w:rPr>
                <w:b/>
                <w:bCs/>
                <w:sz w:val="18"/>
              </w:rPr>
            </w:pPr>
            <w:r w:rsidRPr="00AC6315">
              <w:rPr>
                <w:b/>
                <w:bCs/>
                <w:sz w:val="18"/>
              </w:rPr>
              <w:t>45</w:t>
            </w:r>
          </w:p>
        </w:tc>
        <w:tc>
          <w:tcPr>
            <w:tcW w:w="604" w:type="pct"/>
            <w:tcBorders>
              <w:top w:val="single" w:sz="4" w:space="0" w:color="auto"/>
              <w:bottom w:val="single" w:sz="12" w:space="0" w:color="auto"/>
            </w:tcBorders>
            <w:shd w:val="clear" w:color="auto" w:fill="auto"/>
            <w:noWrap/>
            <w:vAlign w:val="bottom"/>
            <w:hideMark/>
          </w:tcPr>
          <w:p w14:paraId="36675716" w14:textId="1202FF01" w:rsidR="007D3DC3" w:rsidRPr="00AC6315" w:rsidRDefault="007D3DC3" w:rsidP="00AC6315">
            <w:pPr>
              <w:pStyle w:val="SingleTxtG"/>
              <w:tabs>
                <w:tab w:val="clear" w:pos="1701"/>
                <w:tab w:val="clear" w:pos="2268"/>
              </w:tabs>
              <w:suppressAutoHyphens w:val="0"/>
              <w:spacing w:before="80" w:after="80" w:line="220" w:lineRule="exact"/>
              <w:ind w:left="0" w:right="113"/>
              <w:jc w:val="right"/>
              <w:rPr>
                <w:b/>
                <w:bCs/>
                <w:sz w:val="18"/>
              </w:rPr>
            </w:pPr>
            <w:r w:rsidRPr="00AC6315">
              <w:rPr>
                <w:b/>
                <w:bCs/>
                <w:sz w:val="18"/>
              </w:rPr>
              <w:t>2</w:t>
            </w:r>
            <w:r w:rsidR="005C785B">
              <w:rPr>
                <w:b/>
                <w:bCs/>
                <w:sz w:val="18"/>
              </w:rPr>
              <w:t xml:space="preserve"> </w:t>
            </w:r>
            <w:r w:rsidRPr="00AC6315">
              <w:rPr>
                <w:b/>
                <w:bCs/>
                <w:sz w:val="18"/>
              </w:rPr>
              <w:t>670</w:t>
            </w:r>
          </w:p>
        </w:tc>
      </w:tr>
    </w:tbl>
    <w:p w14:paraId="3EB8D624" w14:textId="77777777" w:rsidR="00EE453D" w:rsidRPr="000B3A92" w:rsidRDefault="00EE453D" w:rsidP="00EE453D">
      <w:pPr>
        <w:pStyle w:val="H1G"/>
      </w:pPr>
      <w:r w:rsidRPr="000B3A92">
        <w:rPr>
          <w:rFonts w:asciiTheme="minorHAnsi" w:hAnsiTheme="minorHAnsi"/>
        </w:rPr>
        <w:tab/>
      </w:r>
      <w:r w:rsidRPr="000B3A92">
        <w:rPr>
          <w:rFonts w:asciiTheme="minorHAnsi" w:hAnsiTheme="minorHAnsi"/>
        </w:rPr>
        <w:tab/>
      </w:r>
      <w:r w:rsidRPr="000B3A92">
        <w:t>Reply to Paragraph 40 of the list of issues prior to reporting</w:t>
      </w:r>
      <w:r w:rsidRPr="000B3A92">
        <w:br/>
        <w:t>Statistics on Stateless Persons</w:t>
      </w:r>
    </w:p>
    <w:p w14:paraId="53FBF653" w14:textId="7702BF2D" w:rsidR="00EE453D" w:rsidRPr="00936404" w:rsidRDefault="00936404" w:rsidP="00936404">
      <w:pPr>
        <w:pStyle w:val="H4G"/>
        <w:rPr>
          <w:rFonts w:asciiTheme="majorBidi" w:hAnsiTheme="majorBidi" w:cstheme="majorBidi"/>
        </w:rPr>
      </w:pPr>
      <w:r w:rsidRPr="00936404">
        <w:rPr>
          <w:rFonts w:asciiTheme="majorBidi" w:hAnsiTheme="majorBidi" w:cstheme="majorBidi"/>
        </w:rPr>
        <w:tab/>
      </w:r>
      <w:r w:rsidR="00EE453D" w:rsidRPr="00936404">
        <w:rPr>
          <w:rFonts w:asciiTheme="majorBidi" w:hAnsiTheme="majorBidi" w:cstheme="majorBidi"/>
        </w:rPr>
        <w:tab/>
        <w:t>Data on stateless persons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1315"/>
        <w:gridCol w:w="1825"/>
        <w:gridCol w:w="1820"/>
      </w:tblGrid>
      <w:tr w:rsidR="00891683" w:rsidRPr="00EF5966" w14:paraId="2F263259" w14:textId="77777777" w:rsidTr="00EF5966">
        <w:trPr>
          <w:tblHeader/>
        </w:trPr>
        <w:tc>
          <w:tcPr>
            <w:tcW w:w="2410"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0425A06D" w14:textId="77777777" w:rsidR="00EE453D" w:rsidRPr="00EF5966" w:rsidRDefault="00EE453D" w:rsidP="00891683">
            <w:pPr>
              <w:pStyle w:val="SingleTxtG"/>
              <w:tabs>
                <w:tab w:val="clear" w:pos="1701"/>
                <w:tab w:val="clear" w:pos="2268"/>
              </w:tabs>
              <w:suppressAutoHyphens w:val="0"/>
              <w:spacing w:before="80" w:after="80" w:line="200" w:lineRule="exact"/>
              <w:ind w:left="0" w:right="113"/>
              <w:jc w:val="left"/>
              <w:rPr>
                <w:bCs/>
                <w:iCs/>
                <w:sz w:val="18"/>
                <w:szCs w:val="22"/>
              </w:rPr>
            </w:pPr>
            <w:r w:rsidRPr="00EF5966">
              <w:rPr>
                <w:bCs/>
                <w:iCs/>
                <w:sz w:val="18"/>
                <w:szCs w:val="22"/>
              </w:rPr>
              <w:t xml:space="preserve">Year </w:t>
            </w:r>
          </w:p>
        </w:tc>
        <w:tc>
          <w:tcPr>
            <w:tcW w:w="4960" w:type="dxa"/>
            <w:gridSpan w:val="3"/>
            <w:tcBorders>
              <w:top w:val="single" w:sz="4" w:space="0" w:color="auto"/>
              <w:bottom w:val="single" w:sz="12" w:space="0" w:color="auto"/>
            </w:tcBorders>
            <w:shd w:val="clear" w:color="auto" w:fill="auto"/>
            <w:tcMar>
              <w:top w:w="0" w:type="dxa"/>
              <w:left w:w="108" w:type="dxa"/>
              <w:bottom w:w="0" w:type="dxa"/>
              <w:right w:w="108" w:type="dxa"/>
            </w:tcMar>
            <w:vAlign w:val="bottom"/>
          </w:tcPr>
          <w:p w14:paraId="32883A02" w14:textId="77777777" w:rsidR="00EE453D" w:rsidRPr="00EF5966" w:rsidRDefault="00EE453D" w:rsidP="00891683">
            <w:pPr>
              <w:pStyle w:val="SingleTxtG"/>
              <w:tabs>
                <w:tab w:val="clear" w:pos="1701"/>
                <w:tab w:val="clear" w:pos="2268"/>
              </w:tabs>
              <w:suppressAutoHyphens w:val="0"/>
              <w:spacing w:before="80" w:after="80" w:line="200" w:lineRule="exact"/>
              <w:ind w:left="0" w:right="113"/>
              <w:jc w:val="right"/>
              <w:rPr>
                <w:i/>
                <w:iCs/>
                <w:sz w:val="18"/>
                <w:szCs w:val="22"/>
              </w:rPr>
            </w:pPr>
            <w:r w:rsidRPr="00EF5966">
              <w:rPr>
                <w:i/>
                <w:iCs/>
                <w:sz w:val="18"/>
                <w:szCs w:val="22"/>
              </w:rPr>
              <w:t>2017</w:t>
            </w:r>
          </w:p>
        </w:tc>
      </w:tr>
      <w:tr w:rsidR="00617C7D" w:rsidRPr="00EF5966" w14:paraId="77E29D99" w14:textId="77777777" w:rsidTr="00EF5966">
        <w:tc>
          <w:tcPr>
            <w:tcW w:w="2410" w:type="dxa"/>
            <w:tcBorders>
              <w:top w:val="single" w:sz="12" w:space="0" w:color="auto"/>
              <w:bottom w:val="single" w:sz="4" w:space="0" w:color="auto"/>
            </w:tcBorders>
            <w:shd w:val="clear" w:color="auto" w:fill="auto"/>
            <w:tcMar>
              <w:top w:w="0" w:type="dxa"/>
              <w:left w:w="108" w:type="dxa"/>
              <w:bottom w:w="0" w:type="dxa"/>
              <w:right w:w="108" w:type="dxa"/>
            </w:tcMar>
            <w:hideMark/>
          </w:tcPr>
          <w:p w14:paraId="67664F14" w14:textId="77777777" w:rsidR="00EE453D" w:rsidRPr="00EF5966" w:rsidRDefault="00EE453D" w:rsidP="00EF5966">
            <w:pPr>
              <w:pStyle w:val="SingleTxtG"/>
              <w:tabs>
                <w:tab w:val="clear" w:pos="1701"/>
                <w:tab w:val="clear" w:pos="2268"/>
              </w:tabs>
              <w:suppressAutoHyphens w:val="0"/>
              <w:spacing w:before="40" w:after="40" w:line="220" w:lineRule="exact"/>
              <w:ind w:left="0" w:right="113"/>
              <w:jc w:val="left"/>
              <w:rPr>
                <w:sz w:val="18"/>
              </w:rPr>
            </w:pPr>
            <w:r w:rsidRPr="00EF5966">
              <w:rPr>
                <w:sz w:val="18"/>
              </w:rPr>
              <w:t>Category of the population:</w:t>
            </w:r>
          </w:p>
        </w:tc>
        <w:tc>
          <w:tcPr>
            <w:tcW w:w="4960" w:type="dxa"/>
            <w:gridSpan w:val="3"/>
            <w:tcBorders>
              <w:top w:val="single" w:sz="12" w:space="0" w:color="auto"/>
              <w:bottom w:val="single" w:sz="4" w:space="0" w:color="auto"/>
            </w:tcBorders>
            <w:shd w:val="clear" w:color="auto" w:fill="auto"/>
            <w:tcMar>
              <w:top w:w="0" w:type="dxa"/>
              <w:left w:w="108" w:type="dxa"/>
              <w:bottom w:w="0" w:type="dxa"/>
              <w:right w:w="108" w:type="dxa"/>
            </w:tcMar>
            <w:vAlign w:val="bottom"/>
          </w:tcPr>
          <w:p w14:paraId="5AF4AECC" w14:textId="77777777" w:rsidR="00EE453D" w:rsidRPr="00EF5966" w:rsidRDefault="00EE453D" w:rsidP="00EF5966">
            <w:pPr>
              <w:pStyle w:val="SingleTxtG"/>
              <w:tabs>
                <w:tab w:val="clear" w:pos="1701"/>
                <w:tab w:val="clear" w:pos="2268"/>
              </w:tabs>
              <w:suppressAutoHyphens w:val="0"/>
              <w:spacing w:before="40" w:after="40" w:line="220" w:lineRule="exact"/>
              <w:ind w:left="0" w:right="113"/>
              <w:jc w:val="right"/>
              <w:rPr>
                <w:i/>
                <w:iCs/>
                <w:sz w:val="18"/>
              </w:rPr>
            </w:pPr>
            <w:r w:rsidRPr="00EF5966">
              <w:rPr>
                <w:i/>
                <w:iCs/>
                <w:sz w:val="18"/>
              </w:rPr>
              <w:t>Stateless persons in Georgia</w:t>
            </w:r>
          </w:p>
        </w:tc>
      </w:tr>
      <w:tr w:rsidR="00617C7D" w:rsidRPr="00963687" w14:paraId="28192E66" w14:textId="77777777" w:rsidTr="00EF5966">
        <w:tc>
          <w:tcPr>
            <w:tcW w:w="2410" w:type="dxa"/>
            <w:vMerge w:val="restart"/>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4BC50073" w14:textId="77777777" w:rsidR="00EE453D" w:rsidRPr="00963687" w:rsidRDefault="00EE453D" w:rsidP="00963687">
            <w:pPr>
              <w:pStyle w:val="SingleTxtG"/>
              <w:tabs>
                <w:tab w:val="clear" w:pos="1701"/>
                <w:tab w:val="clear" w:pos="2268"/>
              </w:tabs>
              <w:suppressAutoHyphens w:val="0"/>
              <w:spacing w:before="80" w:after="80" w:line="200" w:lineRule="exact"/>
              <w:ind w:left="0" w:right="113"/>
              <w:jc w:val="left"/>
              <w:rPr>
                <w:bCs/>
                <w:i/>
                <w:sz w:val="16"/>
              </w:rPr>
            </w:pPr>
            <w:r w:rsidRPr="00963687">
              <w:rPr>
                <w:bCs/>
                <w:i/>
                <w:sz w:val="16"/>
              </w:rPr>
              <w:t>Age Group</w:t>
            </w:r>
          </w:p>
        </w:tc>
        <w:tc>
          <w:tcPr>
            <w:tcW w:w="1315"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5FAF1E02" w14:textId="77777777" w:rsidR="00EE453D" w:rsidRPr="00963687" w:rsidRDefault="00EE453D" w:rsidP="00EF5966">
            <w:pPr>
              <w:pStyle w:val="SingleTxtG"/>
              <w:tabs>
                <w:tab w:val="clear" w:pos="1701"/>
                <w:tab w:val="clear" w:pos="2268"/>
              </w:tabs>
              <w:suppressAutoHyphens w:val="0"/>
              <w:spacing w:before="80" w:after="80" w:line="200" w:lineRule="exact"/>
              <w:ind w:left="0" w:right="113"/>
              <w:jc w:val="right"/>
              <w:rPr>
                <w:bCs/>
                <w:i/>
                <w:sz w:val="16"/>
              </w:rPr>
            </w:pPr>
            <w:r w:rsidRPr="00963687">
              <w:rPr>
                <w:bCs/>
                <w:i/>
                <w:sz w:val="16"/>
              </w:rPr>
              <w:t>Male</w:t>
            </w:r>
          </w:p>
        </w:tc>
        <w:tc>
          <w:tcPr>
            <w:tcW w:w="1825"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5C1F1196" w14:textId="77777777" w:rsidR="00EE453D" w:rsidRPr="00963687" w:rsidRDefault="00EE453D" w:rsidP="00EF5966">
            <w:pPr>
              <w:pStyle w:val="SingleTxtG"/>
              <w:tabs>
                <w:tab w:val="clear" w:pos="1701"/>
                <w:tab w:val="clear" w:pos="2268"/>
              </w:tabs>
              <w:suppressAutoHyphens w:val="0"/>
              <w:spacing w:before="80" w:after="80" w:line="200" w:lineRule="exact"/>
              <w:ind w:left="0" w:right="113"/>
              <w:jc w:val="right"/>
              <w:rPr>
                <w:bCs/>
                <w:i/>
                <w:sz w:val="16"/>
              </w:rPr>
            </w:pPr>
            <w:r w:rsidRPr="00963687">
              <w:rPr>
                <w:bCs/>
                <w:i/>
                <w:sz w:val="16"/>
              </w:rPr>
              <w:t>Female</w:t>
            </w:r>
          </w:p>
        </w:tc>
        <w:tc>
          <w:tcPr>
            <w:tcW w:w="1820"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2EF27FAF" w14:textId="77777777" w:rsidR="00EE453D" w:rsidRPr="00963687" w:rsidRDefault="00EE453D" w:rsidP="00EF5966">
            <w:pPr>
              <w:pStyle w:val="SingleTxtG"/>
              <w:tabs>
                <w:tab w:val="clear" w:pos="1701"/>
                <w:tab w:val="clear" w:pos="2268"/>
              </w:tabs>
              <w:suppressAutoHyphens w:val="0"/>
              <w:spacing w:before="80" w:after="80" w:line="200" w:lineRule="exact"/>
              <w:ind w:left="0" w:right="113"/>
              <w:jc w:val="right"/>
              <w:rPr>
                <w:bCs/>
                <w:i/>
                <w:sz w:val="16"/>
              </w:rPr>
            </w:pPr>
            <w:r w:rsidRPr="00963687">
              <w:rPr>
                <w:bCs/>
                <w:i/>
                <w:sz w:val="16"/>
              </w:rPr>
              <w:t xml:space="preserve">Total </w:t>
            </w:r>
          </w:p>
        </w:tc>
      </w:tr>
      <w:tr w:rsidR="00617C7D" w:rsidRPr="00891683" w14:paraId="23F74D27" w14:textId="77777777" w:rsidTr="00963687">
        <w:tc>
          <w:tcPr>
            <w:tcW w:w="2410" w:type="dxa"/>
            <w:vMerge/>
            <w:tcBorders>
              <w:top w:val="nil"/>
              <w:bottom w:val="single" w:sz="12" w:space="0" w:color="auto"/>
            </w:tcBorders>
            <w:shd w:val="clear" w:color="auto" w:fill="auto"/>
            <w:hideMark/>
          </w:tcPr>
          <w:p w14:paraId="6915C004"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left"/>
              <w:rPr>
                <w:bCs/>
                <w:sz w:val="18"/>
              </w:rPr>
            </w:pPr>
          </w:p>
        </w:tc>
        <w:tc>
          <w:tcPr>
            <w:tcW w:w="1315"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027445CE" w14:textId="77777777" w:rsidR="00EE453D" w:rsidRPr="00963687" w:rsidRDefault="00EE453D" w:rsidP="00EF5966">
            <w:pPr>
              <w:pStyle w:val="SingleTxtG"/>
              <w:tabs>
                <w:tab w:val="clear" w:pos="1701"/>
                <w:tab w:val="clear" w:pos="2268"/>
              </w:tabs>
              <w:suppressAutoHyphens w:val="0"/>
              <w:spacing w:before="80" w:after="80" w:line="200" w:lineRule="exact"/>
              <w:ind w:left="0" w:right="113"/>
              <w:jc w:val="right"/>
              <w:rPr>
                <w:bCs/>
                <w:i/>
                <w:sz w:val="16"/>
              </w:rPr>
            </w:pPr>
            <w:r w:rsidRPr="00963687">
              <w:rPr>
                <w:bCs/>
                <w:i/>
                <w:sz w:val="16"/>
              </w:rPr>
              <w:t>Number</w:t>
            </w:r>
          </w:p>
        </w:tc>
        <w:tc>
          <w:tcPr>
            <w:tcW w:w="1825"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41A695FA" w14:textId="77777777" w:rsidR="00EE453D" w:rsidRPr="00963687" w:rsidRDefault="00EE453D" w:rsidP="00EF5966">
            <w:pPr>
              <w:pStyle w:val="SingleTxtG"/>
              <w:tabs>
                <w:tab w:val="clear" w:pos="1701"/>
                <w:tab w:val="clear" w:pos="2268"/>
              </w:tabs>
              <w:suppressAutoHyphens w:val="0"/>
              <w:spacing w:before="80" w:after="80" w:line="200" w:lineRule="exact"/>
              <w:ind w:left="0" w:right="113"/>
              <w:jc w:val="right"/>
              <w:rPr>
                <w:bCs/>
                <w:i/>
                <w:sz w:val="16"/>
              </w:rPr>
            </w:pPr>
            <w:r w:rsidRPr="00963687">
              <w:rPr>
                <w:bCs/>
                <w:i/>
                <w:sz w:val="16"/>
              </w:rPr>
              <w:t>Number</w:t>
            </w:r>
          </w:p>
        </w:tc>
        <w:tc>
          <w:tcPr>
            <w:tcW w:w="1820"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2ED45CC2" w14:textId="77777777" w:rsidR="00EE453D" w:rsidRPr="00963687" w:rsidRDefault="00EE453D" w:rsidP="00EF5966">
            <w:pPr>
              <w:pStyle w:val="SingleTxtG"/>
              <w:tabs>
                <w:tab w:val="clear" w:pos="1701"/>
                <w:tab w:val="clear" w:pos="2268"/>
              </w:tabs>
              <w:suppressAutoHyphens w:val="0"/>
              <w:spacing w:before="80" w:after="80" w:line="200" w:lineRule="exact"/>
              <w:ind w:left="0" w:right="113"/>
              <w:jc w:val="right"/>
              <w:rPr>
                <w:bCs/>
                <w:i/>
                <w:sz w:val="16"/>
              </w:rPr>
            </w:pPr>
            <w:r w:rsidRPr="00963687">
              <w:rPr>
                <w:bCs/>
                <w:i/>
                <w:sz w:val="16"/>
              </w:rPr>
              <w:t>Number</w:t>
            </w:r>
          </w:p>
        </w:tc>
      </w:tr>
      <w:tr w:rsidR="00617C7D" w:rsidRPr="00891683" w14:paraId="42C022E1" w14:textId="77777777" w:rsidTr="00963687">
        <w:tc>
          <w:tcPr>
            <w:tcW w:w="2410" w:type="dxa"/>
            <w:tcBorders>
              <w:top w:val="single" w:sz="12" w:space="0" w:color="auto"/>
            </w:tcBorders>
            <w:shd w:val="clear" w:color="auto" w:fill="auto"/>
            <w:tcMar>
              <w:top w:w="0" w:type="dxa"/>
              <w:left w:w="108" w:type="dxa"/>
              <w:bottom w:w="0" w:type="dxa"/>
              <w:right w:w="108" w:type="dxa"/>
            </w:tcMar>
            <w:hideMark/>
          </w:tcPr>
          <w:p w14:paraId="6157A05E" w14:textId="723DDAB0" w:rsidR="00EE453D" w:rsidRPr="00891683" w:rsidRDefault="00EE453D" w:rsidP="00891683">
            <w:pPr>
              <w:pStyle w:val="SingleTxtG"/>
              <w:tabs>
                <w:tab w:val="clear" w:pos="1701"/>
                <w:tab w:val="clear" w:pos="2268"/>
              </w:tabs>
              <w:suppressAutoHyphens w:val="0"/>
              <w:spacing w:before="40" w:after="40" w:line="220" w:lineRule="exact"/>
              <w:ind w:left="0" w:right="113"/>
              <w:jc w:val="left"/>
              <w:rPr>
                <w:sz w:val="18"/>
              </w:rPr>
            </w:pPr>
            <w:r w:rsidRPr="00891683">
              <w:rPr>
                <w:sz w:val="18"/>
              </w:rPr>
              <w:t>0</w:t>
            </w:r>
            <w:r w:rsidR="005C785B" w:rsidRPr="00891683">
              <w:rPr>
                <w:sz w:val="18"/>
              </w:rPr>
              <w:t>–</w:t>
            </w:r>
            <w:r w:rsidRPr="00891683">
              <w:rPr>
                <w:sz w:val="18"/>
              </w:rPr>
              <w:t>4</w:t>
            </w:r>
          </w:p>
        </w:tc>
        <w:tc>
          <w:tcPr>
            <w:tcW w:w="1315" w:type="dxa"/>
            <w:tcBorders>
              <w:top w:val="single" w:sz="12" w:space="0" w:color="auto"/>
            </w:tcBorders>
            <w:shd w:val="clear" w:color="auto" w:fill="auto"/>
            <w:tcMar>
              <w:top w:w="0" w:type="dxa"/>
              <w:left w:w="108" w:type="dxa"/>
              <w:bottom w:w="0" w:type="dxa"/>
              <w:right w:w="108" w:type="dxa"/>
            </w:tcMar>
            <w:vAlign w:val="bottom"/>
            <w:hideMark/>
          </w:tcPr>
          <w:p w14:paraId="79B00FC2"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right"/>
              <w:rPr>
                <w:sz w:val="18"/>
              </w:rPr>
            </w:pPr>
            <w:r w:rsidRPr="00891683">
              <w:rPr>
                <w:sz w:val="18"/>
              </w:rPr>
              <w:t>1</w:t>
            </w:r>
          </w:p>
        </w:tc>
        <w:tc>
          <w:tcPr>
            <w:tcW w:w="1825" w:type="dxa"/>
            <w:tcBorders>
              <w:top w:val="single" w:sz="12" w:space="0" w:color="auto"/>
            </w:tcBorders>
            <w:shd w:val="clear" w:color="auto" w:fill="auto"/>
            <w:tcMar>
              <w:top w:w="0" w:type="dxa"/>
              <w:left w:w="108" w:type="dxa"/>
              <w:bottom w:w="0" w:type="dxa"/>
              <w:right w:w="108" w:type="dxa"/>
            </w:tcMar>
            <w:vAlign w:val="bottom"/>
            <w:hideMark/>
          </w:tcPr>
          <w:p w14:paraId="72598EF8"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right"/>
              <w:rPr>
                <w:sz w:val="18"/>
              </w:rPr>
            </w:pPr>
            <w:r w:rsidRPr="00891683">
              <w:rPr>
                <w:sz w:val="18"/>
              </w:rPr>
              <w:t>0</w:t>
            </w:r>
          </w:p>
        </w:tc>
        <w:tc>
          <w:tcPr>
            <w:tcW w:w="1820" w:type="dxa"/>
            <w:tcBorders>
              <w:top w:val="single" w:sz="12" w:space="0" w:color="auto"/>
            </w:tcBorders>
            <w:shd w:val="clear" w:color="auto" w:fill="auto"/>
            <w:tcMar>
              <w:top w:w="0" w:type="dxa"/>
              <w:left w:w="108" w:type="dxa"/>
              <w:bottom w:w="0" w:type="dxa"/>
              <w:right w:w="108" w:type="dxa"/>
            </w:tcMar>
            <w:vAlign w:val="bottom"/>
            <w:hideMark/>
          </w:tcPr>
          <w:p w14:paraId="70CEA5EB"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right"/>
              <w:rPr>
                <w:bCs/>
                <w:sz w:val="18"/>
              </w:rPr>
            </w:pPr>
            <w:r w:rsidRPr="00891683">
              <w:rPr>
                <w:bCs/>
                <w:sz w:val="18"/>
              </w:rPr>
              <w:t>1</w:t>
            </w:r>
          </w:p>
        </w:tc>
      </w:tr>
      <w:tr w:rsidR="00617C7D" w:rsidRPr="00891683" w14:paraId="363C7393" w14:textId="77777777" w:rsidTr="00617C7D">
        <w:tc>
          <w:tcPr>
            <w:tcW w:w="2410" w:type="dxa"/>
            <w:shd w:val="clear" w:color="auto" w:fill="auto"/>
            <w:tcMar>
              <w:top w:w="0" w:type="dxa"/>
              <w:left w:w="108" w:type="dxa"/>
              <w:bottom w:w="0" w:type="dxa"/>
              <w:right w:w="108" w:type="dxa"/>
            </w:tcMar>
            <w:hideMark/>
          </w:tcPr>
          <w:p w14:paraId="6006EAFA" w14:textId="5389BC2B" w:rsidR="00EE453D" w:rsidRPr="00891683" w:rsidRDefault="00EE453D" w:rsidP="00891683">
            <w:pPr>
              <w:pStyle w:val="SingleTxtG"/>
              <w:tabs>
                <w:tab w:val="clear" w:pos="1701"/>
                <w:tab w:val="clear" w:pos="2268"/>
              </w:tabs>
              <w:suppressAutoHyphens w:val="0"/>
              <w:spacing w:before="40" w:after="40" w:line="220" w:lineRule="exact"/>
              <w:ind w:left="0" w:right="113"/>
              <w:jc w:val="left"/>
              <w:rPr>
                <w:sz w:val="18"/>
              </w:rPr>
            </w:pPr>
            <w:r w:rsidRPr="00891683">
              <w:rPr>
                <w:sz w:val="18"/>
              </w:rPr>
              <w:t>5</w:t>
            </w:r>
            <w:r w:rsidR="005C785B" w:rsidRPr="00891683">
              <w:rPr>
                <w:sz w:val="18"/>
              </w:rPr>
              <w:t>–</w:t>
            </w:r>
            <w:r w:rsidRPr="00891683">
              <w:rPr>
                <w:sz w:val="18"/>
              </w:rPr>
              <w:t>17</w:t>
            </w:r>
          </w:p>
        </w:tc>
        <w:tc>
          <w:tcPr>
            <w:tcW w:w="1315" w:type="dxa"/>
            <w:shd w:val="clear" w:color="auto" w:fill="auto"/>
            <w:tcMar>
              <w:top w:w="0" w:type="dxa"/>
              <w:left w:w="108" w:type="dxa"/>
              <w:bottom w:w="0" w:type="dxa"/>
              <w:right w:w="108" w:type="dxa"/>
            </w:tcMar>
            <w:vAlign w:val="bottom"/>
            <w:hideMark/>
          </w:tcPr>
          <w:p w14:paraId="04715F7A"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right"/>
              <w:rPr>
                <w:sz w:val="18"/>
              </w:rPr>
            </w:pPr>
            <w:r w:rsidRPr="00891683">
              <w:rPr>
                <w:sz w:val="18"/>
              </w:rPr>
              <w:t>5</w:t>
            </w:r>
          </w:p>
        </w:tc>
        <w:tc>
          <w:tcPr>
            <w:tcW w:w="1825" w:type="dxa"/>
            <w:shd w:val="clear" w:color="auto" w:fill="auto"/>
            <w:tcMar>
              <w:top w:w="0" w:type="dxa"/>
              <w:left w:w="108" w:type="dxa"/>
              <w:bottom w:w="0" w:type="dxa"/>
              <w:right w:w="108" w:type="dxa"/>
            </w:tcMar>
            <w:vAlign w:val="bottom"/>
            <w:hideMark/>
          </w:tcPr>
          <w:p w14:paraId="0C6878F5"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right"/>
              <w:rPr>
                <w:sz w:val="18"/>
              </w:rPr>
            </w:pPr>
            <w:r w:rsidRPr="00891683">
              <w:rPr>
                <w:sz w:val="18"/>
              </w:rPr>
              <w:t>2</w:t>
            </w:r>
          </w:p>
        </w:tc>
        <w:tc>
          <w:tcPr>
            <w:tcW w:w="1820" w:type="dxa"/>
            <w:shd w:val="clear" w:color="auto" w:fill="auto"/>
            <w:tcMar>
              <w:top w:w="0" w:type="dxa"/>
              <w:left w:w="108" w:type="dxa"/>
              <w:bottom w:w="0" w:type="dxa"/>
              <w:right w:w="108" w:type="dxa"/>
            </w:tcMar>
            <w:vAlign w:val="bottom"/>
            <w:hideMark/>
          </w:tcPr>
          <w:p w14:paraId="1EF4F3DF"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right"/>
              <w:rPr>
                <w:bCs/>
                <w:sz w:val="18"/>
              </w:rPr>
            </w:pPr>
            <w:r w:rsidRPr="00891683">
              <w:rPr>
                <w:bCs/>
                <w:sz w:val="18"/>
              </w:rPr>
              <w:t>7</w:t>
            </w:r>
          </w:p>
        </w:tc>
      </w:tr>
      <w:tr w:rsidR="00617C7D" w:rsidRPr="00891683" w14:paraId="50DCD824" w14:textId="77777777" w:rsidTr="00617C7D">
        <w:tc>
          <w:tcPr>
            <w:tcW w:w="2410" w:type="dxa"/>
            <w:shd w:val="clear" w:color="auto" w:fill="auto"/>
            <w:tcMar>
              <w:top w:w="0" w:type="dxa"/>
              <w:left w:w="108" w:type="dxa"/>
              <w:bottom w:w="0" w:type="dxa"/>
              <w:right w:w="108" w:type="dxa"/>
            </w:tcMar>
            <w:hideMark/>
          </w:tcPr>
          <w:p w14:paraId="482AA5C5" w14:textId="5AF0E77E" w:rsidR="00EE453D" w:rsidRPr="00891683" w:rsidRDefault="00EE453D" w:rsidP="00891683">
            <w:pPr>
              <w:pStyle w:val="SingleTxtG"/>
              <w:tabs>
                <w:tab w:val="clear" w:pos="1701"/>
                <w:tab w:val="clear" w:pos="2268"/>
              </w:tabs>
              <w:suppressAutoHyphens w:val="0"/>
              <w:spacing w:before="40" w:after="40" w:line="220" w:lineRule="exact"/>
              <w:ind w:left="0" w:right="113"/>
              <w:jc w:val="left"/>
              <w:rPr>
                <w:sz w:val="18"/>
              </w:rPr>
            </w:pPr>
            <w:r w:rsidRPr="00891683">
              <w:rPr>
                <w:sz w:val="18"/>
              </w:rPr>
              <w:t>18</w:t>
            </w:r>
            <w:r w:rsidR="005C785B" w:rsidRPr="00891683">
              <w:rPr>
                <w:sz w:val="18"/>
              </w:rPr>
              <w:t>–</w:t>
            </w:r>
            <w:r w:rsidRPr="00891683">
              <w:rPr>
                <w:sz w:val="18"/>
              </w:rPr>
              <w:t>59</w:t>
            </w:r>
          </w:p>
        </w:tc>
        <w:tc>
          <w:tcPr>
            <w:tcW w:w="1315" w:type="dxa"/>
            <w:shd w:val="clear" w:color="auto" w:fill="auto"/>
            <w:tcMar>
              <w:top w:w="0" w:type="dxa"/>
              <w:left w:w="108" w:type="dxa"/>
              <w:bottom w:w="0" w:type="dxa"/>
              <w:right w:w="108" w:type="dxa"/>
            </w:tcMar>
            <w:vAlign w:val="bottom"/>
            <w:hideMark/>
          </w:tcPr>
          <w:p w14:paraId="27264877"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right"/>
              <w:rPr>
                <w:sz w:val="18"/>
              </w:rPr>
            </w:pPr>
            <w:r w:rsidRPr="00891683">
              <w:rPr>
                <w:sz w:val="18"/>
              </w:rPr>
              <w:t>218</w:t>
            </w:r>
          </w:p>
        </w:tc>
        <w:tc>
          <w:tcPr>
            <w:tcW w:w="1825" w:type="dxa"/>
            <w:shd w:val="clear" w:color="auto" w:fill="auto"/>
            <w:tcMar>
              <w:top w:w="0" w:type="dxa"/>
              <w:left w:w="108" w:type="dxa"/>
              <w:bottom w:w="0" w:type="dxa"/>
              <w:right w:w="108" w:type="dxa"/>
            </w:tcMar>
            <w:vAlign w:val="bottom"/>
            <w:hideMark/>
          </w:tcPr>
          <w:p w14:paraId="02B6C52A"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right"/>
              <w:rPr>
                <w:sz w:val="18"/>
              </w:rPr>
            </w:pPr>
            <w:r w:rsidRPr="00891683">
              <w:rPr>
                <w:sz w:val="18"/>
              </w:rPr>
              <w:t>256</w:t>
            </w:r>
          </w:p>
        </w:tc>
        <w:tc>
          <w:tcPr>
            <w:tcW w:w="1820" w:type="dxa"/>
            <w:shd w:val="clear" w:color="auto" w:fill="auto"/>
            <w:tcMar>
              <w:top w:w="0" w:type="dxa"/>
              <w:left w:w="108" w:type="dxa"/>
              <w:bottom w:w="0" w:type="dxa"/>
              <w:right w:w="108" w:type="dxa"/>
            </w:tcMar>
            <w:vAlign w:val="bottom"/>
            <w:hideMark/>
          </w:tcPr>
          <w:p w14:paraId="38B69E1F"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right"/>
              <w:rPr>
                <w:bCs/>
                <w:sz w:val="18"/>
              </w:rPr>
            </w:pPr>
            <w:r w:rsidRPr="00891683">
              <w:rPr>
                <w:bCs/>
                <w:sz w:val="18"/>
              </w:rPr>
              <w:t>474</w:t>
            </w:r>
          </w:p>
        </w:tc>
      </w:tr>
      <w:tr w:rsidR="00617C7D" w:rsidRPr="00891683" w14:paraId="498E358B" w14:textId="77777777" w:rsidTr="00F027B8">
        <w:tc>
          <w:tcPr>
            <w:tcW w:w="2410" w:type="dxa"/>
            <w:tcBorders>
              <w:bottom w:val="single" w:sz="4" w:space="0" w:color="auto"/>
            </w:tcBorders>
            <w:shd w:val="clear" w:color="auto" w:fill="auto"/>
            <w:tcMar>
              <w:top w:w="0" w:type="dxa"/>
              <w:left w:w="108" w:type="dxa"/>
              <w:bottom w:w="0" w:type="dxa"/>
              <w:right w:w="108" w:type="dxa"/>
            </w:tcMar>
            <w:hideMark/>
          </w:tcPr>
          <w:p w14:paraId="435CB57E"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left"/>
              <w:rPr>
                <w:sz w:val="18"/>
              </w:rPr>
            </w:pPr>
            <w:r w:rsidRPr="00891683">
              <w:rPr>
                <w:sz w:val="18"/>
              </w:rPr>
              <w:t>60 and &gt;</w:t>
            </w:r>
          </w:p>
        </w:tc>
        <w:tc>
          <w:tcPr>
            <w:tcW w:w="1315" w:type="dxa"/>
            <w:tcBorders>
              <w:bottom w:val="single" w:sz="4" w:space="0" w:color="auto"/>
            </w:tcBorders>
            <w:shd w:val="clear" w:color="auto" w:fill="auto"/>
            <w:tcMar>
              <w:top w:w="0" w:type="dxa"/>
              <w:left w:w="108" w:type="dxa"/>
              <w:bottom w:w="0" w:type="dxa"/>
              <w:right w:w="108" w:type="dxa"/>
            </w:tcMar>
            <w:vAlign w:val="bottom"/>
            <w:hideMark/>
          </w:tcPr>
          <w:p w14:paraId="56AB8980"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right"/>
              <w:rPr>
                <w:sz w:val="18"/>
              </w:rPr>
            </w:pPr>
            <w:r w:rsidRPr="00891683">
              <w:rPr>
                <w:sz w:val="18"/>
              </w:rPr>
              <w:t>37</w:t>
            </w:r>
          </w:p>
        </w:tc>
        <w:tc>
          <w:tcPr>
            <w:tcW w:w="1825" w:type="dxa"/>
            <w:tcBorders>
              <w:bottom w:val="single" w:sz="4" w:space="0" w:color="auto"/>
            </w:tcBorders>
            <w:shd w:val="clear" w:color="auto" w:fill="auto"/>
            <w:tcMar>
              <w:top w:w="0" w:type="dxa"/>
              <w:left w:w="108" w:type="dxa"/>
              <w:bottom w:w="0" w:type="dxa"/>
              <w:right w:w="108" w:type="dxa"/>
            </w:tcMar>
            <w:vAlign w:val="bottom"/>
            <w:hideMark/>
          </w:tcPr>
          <w:p w14:paraId="0DC6CE77"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right"/>
              <w:rPr>
                <w:sz w:val="18"/>
              </w:rPr>
            </w:pPr>
            <w:r w:rsidRPr="00891683">
              <w:rPr>
                <w:sz w:val="18"/>
              </w:rPr>
              <w:t>68</w:t>
            </w:r>
          </w:p>
        </w:tc>
        <w:tc>
          <w:tcPr>
            <w:tcW w:w="1820" w:type="dxa"/>
            <w:tcBorders>
              <w:bottom w:val="single" w:sz="4" w:space="0" w:color="auto"/>
            </w:tcBorders>
            <w:shd w:val="clear" w:color="auto" w:fill="auto"/>
            <w:tcMar>
              <w:top w:w="0" w:type="dxa"/>
              <w:left w:w="108" w:type="dxa"/>
              <w:bottom w:w="0" w:type="dxa"/>
              <w:right w:w="108" w:type="dxa"/>
            </w:tcMar>
            <w:vAlign w:val="bottom"/>
            <w:hideMark/>
          </w:tcPr>
          <w:p w14:paraId="1EEB7257"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right"/>
              <w:rPr>
                <w:bCs/>
                <w:sz w:val="18"/>
              </w:rPr>
            </w:pPr>
            <w:r w:rsidRPr="00891683">
              <w:rPr>
                <w:bCs/>
                <w:sz w:val="18"/>
              </w:rPr>
              <w:t>105</w:t>
            </w:r>
          </w:p>
        </w:tc>
      </w:tr>
      <w:tr w:rsidR="00617C7D" w:rsidRPr="00F027B8" w14:paraId="3194D42D" w14:textId="77777777" w:rsidTr="00F027B8">
        <w:tc>
          <w:tcPr>
            <w:tcW w:w="2410" w:type="dxa"/>
            <w:tcBorders>
              <w:top w:val="single" w:sz="4" w:space="0" w:color="auto"/>
              <w:bottom w:val="single" w:sz="4" w:space="0" w:color="auto"/>
            </w:tcBorders>
            <w:shd w:val="clear" w:color="auto" w:fill="auto"/>
            <w:tcMar>
              <w:top w:w="0" w:type="dxa"/>
              <w:left w:w="108" w:type="dxa"/>
              <w:bottom w:w="0" w:type="dxa"/>
              <w:right w:w="108" w:type="dxa"/>
            </w:tcMar>
            <w:hideMark/>
          </w:tcPr>
          <w:p w14:paraId="6FA8E957" w14:textId="77777777" w:rsidR="00EE453D" w:rsidRPr="00F027B8" w:rsidRDefault="00EE453D" w:rsidP="00F027B8">
            <w:pPr>
              <w:pStyle w:val="SingleTxtG"/>
              <w:tabs>
                <w:tab w:val="clear" w:pos="1701"/>
                <w:tab w:val="clear" w:pos="2268"/>
              </w:tabs>
              <w:suppressAutoHyphens w:val="0"/>
              <w:spacing w:before="80" w:after="80" w:line="220" w:lineRule="exact"/>
              <w:ind w:left="321" w:right="113"/>
              <w:jc w:val="left"/>
              <w:rPr>
                <w:b/>
                <w:bCs/>
                <w:sz w:val="18"/>
              </w:rPr>
            </w:pPr>
            <w:r w:rsidRPr="00F027B8">
              <w:rPr>
                <w:b/>
                <w:bCs/>
                <w:sz w:val="18"/>
              </w:rPr>
              <w:t>In total:</w:t>
            </w:r>
          </w:p>
        </w:tc>
        <w:tc>
          <w:tcPr>
            <w:tcW w:w="1315"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3E0C9243" w14:textId="77777777" w:rsidR="00EE453D" w:rsidRPr="00F027B8" w:rsidRDefault="00EE453D" w:rsidP="00F027B8">
            <w:pPr>
              <w:pStyle w:val="SingleTxtG"/>
              <w:tabs>
                <w:tab w:val="clear" w:pos="1701"/>
                <w:tab w:val="clear" w:pos="2268"/>
              </w:tabs>
              <w:suppressAutoHyphens w:val="0"/>
              <w:spacing w:before="80" w:after="80" w:line="220" w:lineRule="exact"/>
              <w:ind w:left="0" w:right="113"/>
              <w:jc w:val="right"/>
              <w:rPr>
                <w:b/>
                <w:bCs/>
                <w:sz w:val="18"/>
              </w:rPr>
            </w:pPr>
            <w:r w:rsidRPr="00F027B8">
              <w:rPr>
                <w:b/>
                <w:bCs/>
                <w:sz w:val="18"/>
              </w:rPr>
              <w:t>261</w:t>
            </w:r>
          </w:p>
        </w:tc>
        <w:tc>
          <w:tcPr>
            <w:tcW w:w="1825"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0353DE4C" w14:textId="77777777" w:rsidR="00EE453D" w:rsidRPr="00F027B8" w:rsidRDefault="00EE453D" w:rsidP="00F027B8">
            <w:pPr>
              <w:pStyle w:val="SingleTxtG"/>
              <w:tabs>
                <w:tab w:val="clear" w:pos="1701"/>
                <w:tab w:val="clear" w:pos="2268"/>
              </w:tabs>
              <w:suppressAutoHyphens w:val="0"/>
              <w:spacing w:before="80" w:after="80" w:line="220" w:lineRule="exact"/>
              <w:ind w:left="0" w:right="113"/>
              <w:jc w:val="right"/>
              <w:rPr>
                <w:b/>
                <w:bCs/>
                <w:sz w:val="18"/>
              </w:rPr>
            </w:pPr>
            <w:r w:rsidRPr="00F027B8">
              <w:rPr>
                <w:b/>
                <w:bCs/>
                <w:sz w:val="18"/>
              </w:rPr>
              <w:t>326</w:t>
            </w:r>
          </w:p>
        </w:tc>
        <w:tc>
          <w:tcPr>
            <w:tcW w:w="1820"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4383C7CD" w14:textId="77777777" w:rsidR="00EE453D" w:rsidRPr="00F027B8" w:rsidRDefault="00EE453D" w:rsidP="00F027B8">
            <w:pPr>
              <w:pStyle w:val="SingleTxtG"/>
              <w:tabs>
                <w:tab w:val="clear" w:pos="1701"/>
                <w:tab w:val="clear" w:pos="2268"/>
              </w:tabs>
              <w:suppressAutoHyphens w:val="0"/>
              <w:spacing w:before="80" w:after="80" w:line="220" w:lineRule="exact"/>
              <w:ind w:left="0" w:right="113"/>
              <w:jc w:val="right"/>
              <w:rPr>
                <w:b/>
                <w:bCs/>
                <w:sz w:val="18"/>
              </w:rPr>
            </w:pPr>
            <w:r w:rsidRPr="00F027B8">
              <w:rPr>
                <w:b/>
                <w:bCs/>
                <w:sz w:val="18"/>
              </w:rPr>
              <w:t>587</w:t>
            </w:r>
          </w:p>
        </w:tc>
      </w:tr>
      <w:tr w:rsidR="00F027B8" w:rsidRPr="00891683" w14:paraId="6FFED1DB" w14:textId="77777777" w:rsidTr="00F027B8">
        <w:tc>
          <w:tcPr>
            <w:tcW w:w="2410" w:type="dxa"/>
            <w:tcBorders>
              <w:top w:val="single" w:sz="4" w:space="0" w:color="auto"/>
            </w:tcBorders>
            <w:shd w:val="clear" w:color="auto" w:fill="auto"/>
            <w:tcMar>
              <w:top w:w="0" w:type="dxa"/>
              <w:left w:w="108" w:type="dxa"/>
              <w:bottom w:w="0" w:type="dxa"/>
              <w:right w:w="108" w:type="dxa"/>
            </w:tcMar>
            <w:hideMark/>
          </w:tcPr>
          <w:p w14:paraId="359C7E84"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left"/>
              <w:rPr>
                <w:bCs/>
                <w:sz w:val="18"/>
              </w:rPr>
            </w:pPr>
            <w:r w:rsidRPr="00891683">
              <w:rPr>
                <w:bCs/>
                <w:sz w:val="18"/>
              </w:rPr>
              <w:t>Major regions:</w:t>
            </w:r>
          </w:p>
        </w:tc>
        <w:tc>
          <w:tcPr>
            <w:tcW w:w="4960" w:type="dxa"/>
            <w:gridSpan w:val="3"/>
            <w:tcBorders>
              <w:top w:val="single" w:sz="4" w:space="0" w:color="auto"/>
            </w:tcBorders>
            <w:shd w:val="clear" w:color="auto" w:fill="auto"/>
            <w:tcMar>
              <w:top w:w="0" w:type="dxa"/>
              <w:left w:w="108" w:type="dxa"/>
              <w:bottom w:w="0" w:type="dxa"/>
              <w:right w:w="108" w:type="dxa"/>
            </w:tcMar>
            <w:vAlign w:val="bottom"/>
            <w:hideMark/>
          </w:tcPr>
          <w:p w14:paraId="4FAE6252"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right"/>
              <w:rPr>
                <w:i/>
                <w:iCs/>
                <w:sz w:val="18"/>
              </w:rPr>
            </w:pPr>
            <w:r w:rsidRPr="00891683">
              <w:rPr>
                <w:i/>
                <w:iCs/>
                <w:sz w:val="18"/>
              </w:rPr>
              <w:t>Tbilisi, Samtskhe-Javakheti, Kvemo Kartli</w:t>
            </w:r>
          </w:p>
        </w:tc>
      </w:tr>
    </w:tbl>
    <w:p w14:paraId="24D38764" w14:textId="77777777" w:rsidR="00891683" w:rsidRDefault="00891683" w:rsidP="00963687">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1382"/>
        <w:gridCol w:w="1812"/>
        <w:gridCol w:w="1766"/>
      </w:tblGrid>
      <w:tr w:rsidR="00617C7D" w:rsidRPr="00EF5966" w14:paraId="4E8ED941" w14:textId="77777777" w:rsidTr="00EF5966">
        <w:trPr>
          <w:tblHeader/>
        </w:trPr>
        <w:tc>
          <w:tcPr>
            <w:tcW w:w="2410"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1D266249" w14:textId="77777777" w:rsidR="00EE453D" w:rsidRPr="00EF5966" w:rsidRDefault="00EE453D" w:rsidP="00891683">
            <w:pPr>
              <w:pStyle w:val="SingleTxtG"/>
              <w:tabs>
                <w:tab w:val="clear" w:pos="1701"/>
                <w:tab w:val="clear" w:pos="2268"/>
              </w:tabs>
              <w:suppressAutoHyphens w:val="0"/>
              <w:spacing w:before="80" w:after="80" w:line="200" w:lineRule="exact"/>
              <w:ind w:left="0" w:right="113"/>
              <w:jc w:val="left"/>
              <w:rPr>
                <w:bCs/>
                <w:iCs/>
                <w:sz w:val="18"/>
                <w:szCs w:val="22"/>
              </w:rPr>
            </w:pPr>
            <w:r w:rsidRPr="00EF5966">
              <w:rPr>
                <w:bCs/>
                <w:iCs/>
                <w:sz w:val="18"/>
                <w:szCs w:val="22"/>
              </w:rPr>
              <w:t xml:space="preserve">Year </w:t>
            </w:r>
          </w:p>
        </w:tc>
        <w:tc>
          <w:tcPr>
            <w:tcW w:w="4960" w:type="dxa"/>
            <w:gridSpan w:val="3"/>
            <w:tcBorders>
              <w:top w:val="single" w:sz="4" w:space="0" w:color="auto"/>
              <w:bottom w:val="single" w:sz="12" w:space="0" w:color="auto"/>
            </w:tcBorders>
            <w:shd w:val="clear" w:color="auto" w:fill="auto"/>
            <w:tcMar>
              <w:top w:w="0" w:type="dxa"/>
              <w:left w:w="108" w:type="dxa"/>
              <w:bottom w:w="0" w:type="dxa"/>
              <w:right w:w="108" w:type="dxa"/>
            </w:tcMar>
            <w:vAlign w:val="bottom"/>
          </w:tcPr>
          <w:p w14:paraId="64954BEE" w14:textId="77777777" w:rsidR="00EE453D" w:rsidRPr="00EF5966" w:rsidRDefault="00EE453D" w:rsidP="00891683">
            <w:pPr>
              <w:pStyle w:val="SingleTxtG"/>
              <w:tabs>
                <w:tab w:val="clear" w:pos="1701"/>
                <w:tab w:val="clear" w:pos="2268"/>
              </w:tabs>
              <w:suppressAutoHyphens w:val="0"/>
              <w:spacing w:before="80" w:after="80" w:line="200" w:lineRule="exact"/>
              <w:ind w:left="0" w:right="113"/>
              <w:jc w:val="right"/>
              <w:rPr>
                <w:i/>
                <w:sz w:val="18"/>
                <w:szCs w:val="22"/>
              </w:rPr>
            </w:pPr>
            <w:r w:rsidRPr="00EF5966">
              <w:rPr>
                <w:i/>
                <w:sz w:val="18"/>
                <w:szCs w:val="22"/>
              </w:rPr>
              <w:t>2018</w:t>
            </w:r>
          </w:p>
        </w:tc>
      </w:tr>
      <w:tr w:rsidR="00617C7D" w:rsidRPr="00EF5966" w14:paraId="4259FF84" w14:textId="77777777" w:rsidTr="00EF5966">
        <w:tc>
          <w:tcPr>
            <w:tcW w:w="2410" w:type="dxa"/>
            <w:tcBorders>
              <w:top w:val="single" w:sz="12" w:space="0" w:color="auto"/>
              <w:bottom w:val="single" w:sz="4" w:space="0" w:color="auto"/>
            </w:tcBorders>
            <w:shd w:val="clear" w:color="auto" w:fill="auto"/>
            <w:tcMar>
              <w:top w:w="0" w:type="dxa"/>
              <w:left w:w="108" w:type="dxa"/>
              <w:bottom w:w="0" w:type="dxa"/>
              <w:right w:w="108" w:type="dxa"/>
            </w:tcMar>
            <w:hideMark/>
          </w:tcPr>
          <w:p w14:paraId="59316CC0" w14:textId="77777777" w:rsidR="00EE453D" w:rsidRPr="00EF5966" w:rsidRDefault="00EE453D" w:rsidP="00891683">
            <w:pPr>
              <w:pStyle w:val="SingleTxtG"/>
              <w:tabs>
                <w:tab w:val="clear" w:pos="1701"/>
                <w:tab w:val="clear" w:pos="2268"/>
              </w:tabs>
              <w:suppressAutoHyphens w:val="0"/>
              <w:spacing w:before="40" w:after="40" w:line="220" w:lineRule="exact"/>
              <w:ind w:left="0" w:right="113"/>
              <w:jc w:val="left"/>
              <w:rPr>
                <w:bCs/>
                <w:sz w:val="18"/>
              </w:rPr>
            </w:pPr>
            <w:r w:rsidRPr="00EF5966">
              <w:rPr>
                <w:bCs/>
                <w:sz w:val="18"/>
              </w:rPr>
              <w:t>Category of the population:</w:t>
            </w:r>
          </w:p>
        </w:tc>
        <w:tc>
          <w:tcPr>
            <w:tcW w:w="4960" w:type="dxa"/>
            <w:gridSpan w:val="3"/>
            <w:tcBorders>
              <w:top w:val="single" w:sz="12" w:space="0" w:color="auto"/>
              <w:bottom w:val="single" w:sz="4" w:space="0" w:color="auto"/>
            </w:tcBorders>
            <w:shd w:val="clear" w:color="auto" w:fill="auto"/>
            <w:tcMar>
              <w:top w:w="0" w:type="dxa"/>
              <w:left w:w="108" w:type="dxa"/>
              <w:bottom w:w="0" w:type="dxa"/>
              <w:right w:w="108" w:type="dxa"/>
            </w:tcMar>
            <w:vAlign w:val="bottom"/>
            <w:hideMark/>
          </w:tcPr>
          <w:p w14:paraId="5825EF4B" w14:textId="77777777" w:rsidR="00EE453D" w:rsidRPr="00EF5966" w:rsidRDefault="00EE453D" w:rsidP="00EF5966">
            <w:pPr>
              <w:pStyle w:val="SingleTxtG"/>
              <w:tabs>
                <w:tab w:val="clear" w:pos="1701"/>
                <w:tab w:val="clear" w:pos="2268"/>
              </w:tabs>
              <w:suppressAutoHyphens w:val="0"/>
              <w:spacing w:before="40" w:after="40" w:line="220" w:lineRule="exact"/>
              <w:ind w:left="0" w:right="113"/>
              <w:jc w:val="right"/>
              <w:rPr>
                <w:bCs/>
                <w:i/>
                <w:iCs/>
                <w:sz w:val="18"/>
              </w:rPr>
            </w:pPr>
            <w:r w:rsidRPr="00EF5966">
              <w:rPr>
                <w:bCs/>
                <w:i/>
                <w:iCs/>
                <w:sz w:val="18"/>
              </w:rPr>
              <w:t>Stateless persons in Georgia</w:t>
            </w:r>
          </w:p>
        </w:tc>
      </w:tr>
      <w:tr w:rsidR="00EE453D" w:rsidRPr="00EF5966" w14:paraId="65B4929D" w14:textId="77777777" w:rsidTr="00EF5966">
        <w:tc>
          <w:tcPr>
            <w:tcW w:w="2410" w:type="dxa"/>
            <w:vMerge w:val="restart"/>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11AC3AAE" w14:textId="01A3EB84" w:rsidR="00EE453D" w:rsidRPr="00EF5966" w:rsidRDefault="00617C7D" w:rsidP="00891683">
            <w:pPr>
              <w:pStyle w:val="SingleTxtG"/>
              <w:tabs>
                <w:tab w:val="clear" w:pos="1701"/>
                <w:tab w:val="clear" w:pos="2268"/>
              </w:tabs>
              <w:suppressAutoHyphens w:val="0"/>
              <w:spacing w:before="40" w:after="40" w:line="220" w:lineRule="exact"/>
              <w:ind w:left="0" w:right="113"/>
              <w:jc w:val="left"/>
              <w:rPr>
                <w:bCs/>
                <w:i/>
                <w:sz w:val="16"/>
              </w:rPr>
            </w:pPr>
            <w:r w:rsidRPr="00EF5966">
              <w:rPr>
                <w:bCs/>
                <w:i/>
                <w:sz w:val="16"/>
              </w:rPr>
              <w:t>A</w:t>
            </w:r>
            <w:r w:rsidR="00EE453D" w:rsidRPr="00EF5966">
              <w:rPr>
                <w:bCs/>
                <w:i/>
                <w:sz w:val="16"/>
              </w:rPr>
              <w:t>ge group</w:t>
            </w:r>
          </w:p>
        </w:tc>
        <w:tc>
          <w:tcPr>
            <w:tcW w:w="1382"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1753E2E1" w14:textId="77777777" w:rsidR="00EE453D" w:rsidRPr="00EF5966" w:rsidRDefault="00EE453D" w:rsidP="00EF5966">
            <w:pPr>
              <w:pStyle w:val="SingleTxtG"/>
              <w:tabs>
                <w:tab w:val="clear" w:pos="1701"/>
                <w:tab w:val="clear" w:pos="2268"/>
              </w:tabs>
              <w:suppressAutoHyphens w:val="0"/>
              <w:spacing w:before="40" w:after="40" w:line="220" w:lineRule="exact"/>
              <w:ind w:left="0" w:right="113"/>
              <w:jc w:val="right"/>
              <w:rPr>
                <w:bCs/>
                <w:i/>
                <w:sz w:val="16"/>
              </w:rPr>
            </w:pPr>
            <w:r w:rsidRPr="00EF5966">
              <w:rPr>
                <w:bCs/>
                <w:i/>
                <w:sz w:val="16"/>
              </w:rPr>
              <w:t>Male</w:t>
            </w:r>
          </w:p>
        </w:tc>
        <w:tc>
          <w:tcPr>
            <w:tcW w:w="1812"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08339806" w14:textId="77777777" w:rsidR="00EE453D" w:rsidRPr="00EF5966" w:rsidRDefault="00EE453D" w:rsidP="00EF5966">
            <w:pPr>
              <w:pStyle w:val="SingleTxtG"/>
              <w:tabs>
                <w:tab w:val="clear" w:pos="1701"/>
                <w:tab w:val="clear" w:pos="2268"/>
              </w:tabs>
              <w:suppressAutoHyphens w:val="0"/>
              <w:spacing w:before="40" w:after="40" w:line="220" w:lineRule="exact"/>
              <w:ind w:left="0" w:right="113"/>
              <w:jc w:val="right"/>
              <w:rPr>
                <w:bCs/>
                <w:i/>
                <w:sz w:val="16"/>
              </w:rPr>
            </w:pPr>
            <w:r w:rsidRPr="00EF5966">
              <w:rPr>
                <w:bCs/>
                <w:i/>
                <w:sz w:val="16"/>
              </w:rPr>
              <w:t>Female</w:t>
            </w:r>
          </w:p>
        </w:tc>
        <w:tc>
          <w:tcPr>
            <w:tcW w:w="1766"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3E5BE031" w14:textId="77777777" w:rsidR="00EE453D" w:rsidRPr="00EF5966" w:rsidRDefault="00EE453D" w:rsidP="00EF5966">
            <w:pPr>
              <w:pStyle w:val="SingleTxtG"/>
              <w:tabs>
                <w:tab w:val="clear" w:pos="1701"/>
                <w:tab w:val="clear" w:pos="2268"/>
              </w:tabs>
              <w:suppressAutoHyphens w:val="0"/>
              <w:spacing w:before="40" w:after="40" w:line="220" w:lineRule="exact"/>
              <w:ind w:left="0" w:right="113"/>
              <w:jc w:val="right"/>
              <w:rPr>
                <w:bCs/>
                <w:i/>
                <w:sz w:val="16"/>
              </w:rPr>
            </w:pPr>
            <w:r w:rsidRPr="00EF5966">
              <w:rPr>
                <w:bCs/>
                <w:i/>
                <w:sz w:val="16"/>
              </w:rPr>
              <w:t xml:space="preserve">Total </w:t>
            </w:r>
          </w:p>
        </w:tc>
      </w:tr>
      <w:tr w:rsidR="00EE453D" w:rsidRPr="00891683" w14:paraId="6F277F7C" w14:textId="77777777" w:rsidTr="00EF5966">
        <w:tc>
          <w:tcPr>
            <w:tcW w:w="2410" w:type="dxa"/>
            <w:vMerge/>
            <w:tcBorders>
              <w:top w:val="nil"/>
              <w:bottom w:val="single" w:sz="4" w:space="0" w:color="auto"/>
            </w:tcBorders>
            <w:shd w:val="clear" w:color="auto" w:fill="auto"/>
            <w:hideMark/>
          </w:tcPr>
          <w:p w14:paraId="5B697091"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left"/>
              <w:rPr>
                <w:sz w:val="18"/>
              </w:rPr>
            </w:pPr>
          </w:p>
        </w:tc>
        <w:tc>
          <w:tcPr>
            <w:tcW w:w="1382"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77105B37" w14:textId="77777777" w:rsidR="00EE453D" w:rsidRPr="00EF5966" w:rsidRDefault="00EE453D" w:rsidP="00EF5966">
            <w:pPr>
              <w:pStyle w:val="SingleTxtG"/>
              <w:tabs>
                <w:tab w:val="clear" w:pos="1701"/>
                <w:tab w:val="clear" w:pos="2268"/>
              </w:tabs>
              <w:suppressAutoHyphens w:val="0"/>
              <w:spacing w:before="40" w:after="40" w:line="220" w:lineRule="exact"/>
              <w:ind w:left="0" w:right="113"/>
              <w:jc w:val="right"/>
              <w:rPr>
                <w:bCs/>
                <w:i/>
                <w:sz w:val="16"/>
              </w:rPr>
            </w:pPr>
            <w:r w:rsidRPr="00EF5966">
              <w:rPr>
                <w:bCs/>
                <w:i/>
                <w:sz w:val="16"/>
              </w:rPr>
              <w:t>Number</w:t>
            </w:r>
          </w:p>
        </w:tc>
        <w:tc>
          <w:tcPr>
            <w:tcW w:w="1812"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49884670" w14:textId="77777777" w:rsidR="00EE453D" w:rsidRPr="00EF5966" w:rsidRDefault="00EE453D" w:rsidP="00EF5966">
            <w:pPr>
              <w:pStyle w:val="SingleTxtG"/>
              <w:tabs>
                <w:tab w:val="clear" w:pos="1701"/>
                <w:tab w:val="clear" w:pos="2268"/>
              </w:tabs>
              <w:suppressAutoHyphens w:val="0"/>
              <w:spacing w:before="40" w:after="40" w:line="220" w:lineRule="exact"/>
              <w:ind w:left="0" w:right="113"/>
              <w:jc w:val="right"/>
              <w:rPr>
                <w:bCs/>
                <w:i/>
                <w:sz w:val="16"/>
              </w:rPr>
            </w:pPr>
            <w:r w:rsidRPr="00EF5966">
              <w:rPr>
                <w:bCs/>
                <w:i/>
                <w:sz w:val="16"/>
              </w:rPr>
              <w:t>Number</w:t>
            </w:r>
          </w:p>
        </w:tc>
        <w:tc>
          <w:tcPr>
            <w:tcW w:w="1766"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0C032177" w14:textId="77777777" w:rsidR="00EE453D" w:rsidRPr="00EF5966" w:rsidRDefault="00EE453D" w:rsidP="00EF5966">
            <w:pPr>
              <w:pStyle w:val="SingleTxtG"/>
              <w:tabs>
                <w:tab w:val="clear" w:pos="1701"/>
                <w:tab w:val="clear" w:pos="2268"/>
              </w:tabs>
              <w:suppressAutoHyphens w:val="0"/>
              <w:spacing w:before="40" w:after="40" w:line="220" w:lineRule="exact"/>
              <w:ind w:left="0" w:right="113"/>
              <w:jc w:val="right"/>
              <w:rPr>
                <w:bCs/>
                <w:i/>
                <w:sz w:val="16"/>
              </w:rPr>
            </w:pPr>
            <w:r w:rsidRPr="00EF5966">
              <w:rPr>
                <w:bCs/>
                <w:i/>
                <w:sz w:val="16"/>
              </w:rPr>
              <w:t>Number</w:t>
            </w:r>
          </w:p>
        </w:tc>
      </w:tr>
      <w:tr w:rsidR="00EE453D" w:rsidRPr="00891683" w14:paraId="2B4E488B" w14:textId="77777777" w:rsidTr="00EF5966">
        <w:tc>
          <w:tcPr>
            <w:tcW w:w="2410" w:type="dxa"/>
            <w:tcBorders>
              <w:top w:val="single" w:sz="4" w:space="0" w:color="auto"/>
            </w:tcBorders>
            <w:shd w:val="clear" w:color="auto" w:fill="auto"/>
            <w:tcMar>
              <w:top w:w="0" w:type="dxa"/>
              <w:left w:w="108" w:type="dxa"/>
              <w:bottom w:w="0" w:type="dxa"/>
              <w:right w:w="108" w:type="dxa"/>
            </w:tcMar>
            <w:hideMark/>
          </w:tcPr>
          <w:p w14:paraId="5952AD29" w14:textId="480EF055" w:rsidR="00EE453D" w:rsidRPr="00891683" w:rsidRDefault="00EE453D" w:rsidP="00891683">
            <w:pPr>
              <w:pStyle w:val="SingleTxtG"/>
              <w:tabs>
                <w:tab w:val="clear" w:pos="1701"/>
                <w:tab w:val="clear" w:pos="2268"/>
              </w:tabs>
              <w:suppressAutoHyphens w:val="0"/>
              <w:spacing w:before="40" w:after="40" w:line="220" w:lineRule="exact"/>
              <w:ind w:left="0" w:right="113"/>
              <w:jc w:val="left"/>
              <w:rPr>
                <w:sz w:val="18"/>
              </w:rPr>
            </w:pPr>
            <w:r w:rsidRPr="00891683">
              <w:rPr>
                <w:sz w:val="18"/>
              </w:rPr>
              <w:t>0</w:t>
            </w:r>
            <w:r w:rsidR="005C785B" w:rsidRPr="00891683">
              <w:rPr>
                <w:sz w:val="18"/>
              </w:rPr>
              <w:t>–</w:t>
            </w:r>
            <w:r w:rsidRPr="00891683">
              <w:rPr>
                <w:sz w:val="18"/>
              </w:rPr>
              <w:t>4</w:t>
            </w:r>
          </w:p>
        </w:tc>
        <w:tc>
          <w:tcPr>
            <w:tcW w:w="1382" w:type="dxa"/>
            <w:tcBorders>
              <w:top w:val="single" w:sz="4" w:space="0" w:color="auto"/>
            </w:tcBorders>
            <w:shd w:val="clear" w:color="auto" w:fill="auto"/>
            <w:tcMar>
              <w:top w:w="0" w:type="dxa"/>
              <w:left w:w="108" w:type="dxa"/>
              <w:bottom w:w="0" w:type="dxa"/>
              <w:right w:w="108" w:type="dxa"/>
            </w:tcMar>
            <w:vAlign w:val="bottom"/>
            <w:hideMark/>
          </w:tcPr>
          <w:p w14:paraId="53C9D423"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right"/>
              <w:rPr>
                <w:sz w:val="18"/>
              </w:rPr>
            </w:pPr>
            <w:r w:rsidRPr="00891683">
              <w:rPr>
                <w:sz w:val="18"/>
              </w:rPr>
              <w:t>0</w:t>
            </w:r>
          </w:p>
        </w:tc>
        <w:tc>
          <w:tcPr>
            <w:tcW w:w="1812" w:type="dxa"/>
            <w:tcBorders>
              <w:top w:val="single" w:sz="4" w:space="0" w:color="auto"/>
            </w:tcBorders>
            <w:shd w:val="clear" w:color="auto" w:fill="auto"/>
            <w:tcMar>
              <w:top w:w="0" w:type="dxa"/>
              <w:left w:w="108" w:type="dxa"/>
              <w:bottom w:w="0" w:type="dxa"/>
              <w:right w:w="108" w:type="dxa"/>
            </w:tcMar>
            <w:vAlign w:val="bottom"/>
            <w:hideMark/>
          </w:tcPr>
          <w:p w14:paraId="00DC1F2E"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right"/>
              <w:rPr>
                <w:sz w:val="18"/>
              </w:rPr>
            </w:pPr>
            <w:r w:rsidRPr="00891683">
              <w:rPr>
                <w:sz w:val="18"/>
              </w:rPr>
              <w:t>0</w:t>
            </w:r>
          </w:p>
        </w:tc>
        <w:tc>
          <w:tcPr>
            <w:tcW w:w="1766" w:type="dxa"/>
            <w:tcBorders>
              <w:top w:val="single" w:sz="4" w:space="0" w:color="auto"/>
            </w:tcBorders>
            <w:shd w:val="clear" w:color="auto" w:fill="auto"/>
            <w:tcMar>
              <w:top w:w="0" w:type="dxa"/>
              <w:left w:w="108" w:type="dxa"/>
              <w:bottom w:w="0" w:type="dxa"/>
              <w:right w:w="108" w:type="dxa"/>
            </w:tcMar>
            <w:vAlign w:val="bottom"/>
            <w:hideMark/>
          </w:tcPr>
          <w:p w14:paraId="17A4E0BC"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right"/>
              <w:rPr>
                <w:sz w:val="18"/>
              </w:rPr>
            </w:pPr>
            <w:r w:rsidRPr="00891683">
              <w:rPr>
                <w:sz w:val="18"/>
              </w:rPr>
              <w:t>0</w:t>
            </w:r>
          </w:p>
        </w:tc>
      </w:tr>
      <w:tr w:rsidR="00EE453D" w:rsidRPr="00891683" w14:paraId="518A3352" w14:textId="77777777" w:rsidTr="00617C7D">
        <w:tc>
          <w:tcPr>
            <w:tcW w:w="2410" w:type="dxa"/>
            <w:shd w:val="clear" w:color="auto" w:fill="auto"/>
            <w:tcMar>
              <w:top w:w="0" w:type="dxa"/>
              <w:left w:w="108" w:type="dxa"/>
              <w:bottom w:w="0" w:type="dxa"/>
              <w:right w:w="108" w:type="dxa"/>
            </w:tcMar>
            <w:hideMark/>
          </w:tcPr>
          <w:p w14:paraId="7541BCF8" w14:textId="6CF557BE" w:rsidR="00EE453D" w:rsidRPr="00891683" w:rsidRDefault="00EE453D" w:rsidP="00891683">
            <w:pPr>
              <w:pStyle w:val="SingleTxtG"/>
              <w:tabs>
                <w:tab w:val="clear" w:pos="1701"/>
                <w:tab w:val="clear" w:pos="2268"/>
              </w:tabs>
              <w:suppressAutoHyphens w:val="0"/>
              <w:spacing w:before="40" w:after="40" w:line="220" w:lineRule="exact"/>
              <w:ind w:left="0" w:right="113"/>
              <w:jc w:val="left"/>
              <w:rPr>
                <w:sz w:val="18"/>
              </w:rPr>
            </w:pPr>
            <w:r w:rsidRPr="00891683">
              <w:rPr>
                <w:sz w:val="18"/>
              </w:rPr>
              <w:t>5</w:t>
            </w:r>
            <w:r w:rsidR="005C785B" w:rsidRPr="00891683">
              <w:rPr>
                <w:sz w:val="18"/>
              </w:rPr>
              <w:t>–</w:t>
            </w:r>
            <w:r w:rsidRPr="00891683">
              <w:rPr>
                <w:sz w:val="18"/>
              </w:rPr>
              <w:t>17</w:t>
            </w:r>
          </w:p>
        </w:tc>
        <w:tc>
          <w:tcPr>
            <w:tcW w:w="1382" w:type="dxa"/>
            <w:shd w:val="clear" w:color="auto" w:fill="auto"/>
            <w:tcMar>
              <w:top w:w="0" w:type="dxa"/>
              <w:left w:w="108" w:type="dxa"/>
              <w:bottom w:w="0" w:type="dxa"/>
              <w:right w:w="108" w:type="dxa"/>
            </w:tcMar>
            <w:vAlign w:val="bottom"/>
            <w:hideMark/>
          </w:tcPr>
          <w:p w14:paraId="75FB6EB0"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right"/>
              <w:rPr>
                <w:sz w:val="18"/>
              </w:rPr>
            </w:pPr>
            <w:r w:rsidRPr="00891683">
              <w:rPr>
                <w:sz w:val="18"/>
              </w:rPr>
              <w:t>6</w:t>
            </w:r>
          </w:p>
        </w:tc>
        <w:tc>
          <w:tcPr>
            <w:tcW w:w="1812" w:type="dxa"/>
            <w:shd w:val="clear" w:color="auto" w:fill="auto"/>
            <w:tcMar>
              <w:top w:w="0" w:type="dxa"/>
              <w:left w:w="108" w:type="dxa"/>
              <w:bottom w:w="0" w:type="dxa"/>
              <w:right w:w="108" w:type="dxa"/>
            </w:tcMar>
            <w:vAlign w:val="bottom"/>
            <w:hideMark/>
          </w:tcPr>
          <w:p w14:paraId="49D25072"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right"/>
              <w:rPr>
                <w:sz w:val="18"/>
              </w:rPr>
            </w:pPr>
            <w:r w:rsidRPr="00891683">
              <w:rPr>
                <w:sz w:val="18"/>
              </w:rPr>
              <w:t>3</w:t>
            </w:r>
          </w:p>
        </w:tc>
        <w:tc>
          <w:tcPr>
            <w:tcW w:w="1766" w:type="dxa"/>
            <w:shd w:val="clear" w:color="auto" w:fill="auto"/>
            <w:tcMar>
              <w:top w:w="0" w:type="dxa"/>
              <w:left w:w="108" w:type="dxa"/>
              <w:bottom w:w="0" w:type="dxa"/>
              <w:right w:w="108" w:type="dxa"/>
            </w:tcMar>
            <w:vAlign w:val="bottom"/>
            <w:hideMark/>
          </w:tcPr>
          <w:p w14:paraId="2464FEA8"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right"/>
              <w:rPr>
                <w:sz w:val="18"/>
              </w:rPr>
            </w:pPr>
            <w:r w:rsidRPr="00891683">
              <w:rPr>
                <w:bCs/>
                <w:sz w:val="18"/>
              </w:rPr>
              <w:t>9</w:t>
            </w:r>
          </w:p>
        </w:tc>
      </w:tr>
      <w:tr w:rsidR="00EE453D" w:rsidRPr="00891683" w14:paraId="5933C45B" w14:textId="77777777" w:rsidTr="00617C7D">
        <w:tc>
          <w:tcPr>
            <w:tcW w:w="2410" w:type="dxa"/>
            <w:shd w:val="clear" w:color="auto" w:fill="auto"/>
            <w:tcMar>
              <w:top w:w="0" w:type="dxa"/>
              <w:left w:w="108" w:type="dxa"/>
              <w:bottom w:w="0" w:type="dxa"/>
              <w:right w:w="108" w:type="dxa"/>
            </w:tcMar>
            <w:hideMark/>
          </w:tcPr>
          <w:p w14:paraId="3DDFA4C9" w14:textId="368BC58E" w:rsidR="00EE453D" w:rsidRPr="00891683" w:rsidRDefault="00EE453D" w:rsidP="00891683">
            <w:pPr>
              <w:pStyle w:val="SingleTxtG"/>
              <w:tabs>
                <w:tab w:val="clear" w:pos="1701"/>
                <w:tab w:val="clear" w:pos="2268"/>
              </w:tabs>
              <w:suppressAutoHyphens w:val="0"/>
              <w:spacing w:before="40" w:after="40" w:line="220" w:lineRule="exact"/>
              <w:ind w:left="0" w:right="113"/>
              <w:jc w:val="left"/>
              <w:rPr>
                <w:sz w:val="18"/>
              </w:rPr>
            </w:pPr>
            <w:r w:rsidRPr="00891683">
              <w:rPr>
                <w:sz w:val="18"/>
              </w:rPr>
              <w:t>18</w:t>
            </w:r>
            <w:r w:rsidR="005C785B" w:rsidRPr="00891683">
              <w:rPr>
                <w:sz w:val="18"/>
              </w:rPr>
              <w:t>–</w:t>
            </w:r>
            <w:r w:rsidRPr="00891683">
              <w:rPr>
                <w:sz w:val="18"/>
              </w:rPr>
              <w:t>59</w:t>
            </w:r>
          </w:p>
        </w:tc>
        <w:tc>
          <w:tcPr>
            <w:tcW w:w="1382" w:type="dxa"/>
            <w:shd w:val="clear" w:color="auto" w:fill="auto"/>
            <w:tcMar>
              <w:top w:w="0" w:type="dxa"/>
              <w:left w:w="108" w:type="dxa"/>
              <w:bottom w:w="0" w:type="dxa"/>
              <w:right w:w="108" w:type="dxa"/>
            </w:tcMar>
            <w:vAlign w:val="bottom"/>
            <w:hideMark/>
          </w:tcPr>
          <w:p w14:paraId="47C17E3F"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right"/>
              <w:rPr>
                <w:sz w:val="18"/>
              </w:rPr>
            </w:pPr>
            <w:r w:rsidRPr="00891683">
              <w:rPr>
                <w:sz w:val="18"/>
              </w:rPr>
              <w:t>208</w:t>
            </w:r>
          </w:p>
        </w:tc>
        <w:tc>
          <w:tcPr>
            <w:tcW w:w="1812" w:type="dxa"/>
            <w:shd w:val="clear" w:color="auto" w:fill="auto"/>
            <w:tcMar>
              <w:top w:w="0" w:type="dxa"/>
              <w:left w:w="108" w:type="dxa"/>
              <w:bottom w:w="0" w:type="dxa"/>
              <w:right w:w="108" w:type="dxa"/>
            </w:tcMar>
            <w:vAlign w:val="bottom"/>
            <w:hideMark/>
          </w:tcPr>
          <w:p w14:paraId="65151ECF"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right"/>
              <w:rPr>
                <w:sz w:val="18"/>
              </w:rPr>
            </w:pPr>
            <w:r w:rsidRPr="00891683">
              <w:rPr>
                <w:sz w:val="18"/>
              </w:rPr>
              <w:t>240</w:t>
            </w:r>
          </w:p>
        </w:tc>
        <w:tc>
          <w:tcPr>
            <w:tcW w:w="1766" w:type="dxa"/>
            <w:shd w:val="clear" w:color="auto" w:fill="auto"/>
            <w:tcMar>
              <w:top w:w="0" w:type="dxa"/>
              <w:left w:w="108" w:type="dxa"/>
              <w:bottom w:w="0" w:type="dxa"/>
              <w:right w:w="108" w:type="dxa"/>
            </w:tcMar>
            <w:vAlign w:val="bottom"/>
            <w:hideMark/>
          </w:tcPr>
          <w:p w14:paraId="764BE8ED"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right"/>
              <w:rPr>
                <w:sz w:val="18"/>
              </w:rPr>
            </w:pPr>
            <w:r w:rsidRPr="00891683">
              <w:rPr>
                <w:bCs/>
                <w:sz w:val="18"/>
              </w:rPr>
              <w:t>448</w:t>
            </w:r>
          </w:p>
        </w:tc>
      </w:tr>
      <w:tr w:rsidR="00F027B8" w:rsidRPr="00891683" w14:paraId="71F7C793" w14:textId="77777777" w:rsidTr="00F027B8">
        <w:tc>
          <w:tcPr>
            <w:tcW w:w="2410" w:type="dxa"/>
            <w:tcBorders>
              <w:bottom w:val="single" w:sz="4" w:space="0" w:color="auto"/>
            </w:tcBorders>
            <w:shd w:val="clear" w:color="auto" w:fill="auto"/>
            <w:tcMar>
              <w:top w:w="0" w:type="dxa"/>
              <w:left w:w="108" w:type="dxa"/>
              <w:bottom w:w="0" w:type="dxa"/>
              <w:right w:w="108" w:type="dxa"/>
            </w:tcMar>
            <w:hideMark/>
          </w:tcPr>
          <w:p w14:paraId="3200C56E"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left"/>
              <w:rPr>
                <w:sz w:val="18"/>
              </w:rPr>
            </w:pPr>
            <w:r w:rsidRPr="00891683">
              <w:rPr>
                <w:sz w:val="18"/>
              </w:rPr>
              <w:t>60 and &gt;</w:t>
            </w:r>
          </w:p>
        </w:tc>
        <w:tc>
          <w:tcPr>
            <w:tcW w:w="1382" w:type="dxa"/>
            <w:tcBorders>
              <w:bottom w:val="single" w:sz="4" w:space="0" w:color="auto"/>
            </w:tcBorders>
            <w:shd w:val="clear" w:color="auto" w:fill="auto"/>
            <w:tcMar>
              <w:top w:w="0" w:type="dxa"/>
              <w:left w:w="108" w:type="dxa"/>
              <w:bottom w:w="0" w:type="dxa"/>
              <w:right w:w="108" w:type="dxa"/>
            </w:tcMar>
            <w:vAlign w:val="bottom"/>
            <w:hideMark/>
          </w:tcPr>
          <w:p w14:paraId="62A2D5CA"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right"/>
              <w:rPr>
                <w:sz w:val="18"/>
              </w:rPr>
            </w:pPr>
            <w:r w:rsidRPr="00891683">
              <w:rPr>
                <w:sz w:val="18"/>
              </w:rPr>
              <w:t>41</w:t>
            </w:r>
          </w:p>
        </w:tc>
        <w:tc>
          <w:tcPr>
            <w:tcW w:w="1812" w:type="dxa"/>
            <w:tcBorders>
              <w:bottom w:val="single" w:sz="4" w:space="0" w:color="auto"/>
            </w:tcBorders>
            <w:shd w:val="clear" w:color="auto" w:fill="auto"/>
            <w:tcMar>
              <w:top w:w="0" w:type="dxa"/>
              <w:left w:w="108" w:type="dxa"/>
              <w:bottom w:w="0" w:type="dxa"/>
              <w:right w:w="108" w:type="dxa"/>
            </w:tcMar>
            <w:vAlign w:val="bottom"/>
            <w:hideMark/>
          </w:tcPr>
          <w:p w14:paraId="1BF09581"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right"/>
              <w:rPr>
                <w:sz w:val="18"/>
              </w:rPr>
            </w:pPr>
            <w:r w:rsidRPr="00891683">
              <w:rPr>
                <w:sz w:val="18"/>
              </w:rPr>
              <w:t>68</w:t>
            </w:r>
          </w:p>
        </w:tc>
        <w:tc>
          <w:tcPr>
            <w:tcW w:w="1766" w:type="dxa"/>
            <w:tcBorders>
              <w:bottom w:val="single" w:sz="4" w:space="0" w:color="auto"/>
            </w:tcBorders>
            <w:shd w:val="clear" w:color="auto" w:fill="auto"/>
            <w:tcMar>
              <w:top w:w="0" w:type="dxa"/>
              <w:left w:w="108" w:type="dxa"/>
              <w:bottom w:w="0" w:type="dxa"/>
              <w:right w:w="108" w:type="dxa"/>
            </w:tcMar>
            <w:vAlign w:val="bottom"/>
            <w:hideMark/>
          </w:tcPr>
          <w:p w14:paraId="77A437A6"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right"/>
              <w:rPr>
                <w:sz w:val="18"/>
              </w:rPr>
            </w:pPr>
            <w:r w:rsidRPr="00891683">
              <w:rPr>
                <w:bCs/>
                <w:sz w:val="18"/>
              </w:rPr>
              <w:t>109</w:t>
            </w:r>
          </w:p>
        </w:tc>
      </w:tr>
      <w:tr w:rsidR="00F027B8" w:rsidRPr="00F027B8" w14:paraId="690D46D0" w14:textId="77777777" w:rsidTr="00F027B8">
        <w:tc>
          <w:tcPr>
            <w:tcW w:w="2410" w:type="dxa"/>
            <w:tcBorders>
              <w:top w:val="single" w:sz="4" w:space="0" w:color="auto"/>
              <w:bottom w:val="single" w:sz="4" w:space="0" w:color="auto"/>
            </w:tcBorders>
            <w:shd w:val="clear" w:color="auto" w:fill="auto"/>
            <w:tcMar>
              <w:top w:w="0" w:type="dxa"/>
              <w:left w:w="108" w:type="dxa"/>
              <w:bottom w:w="0" w:type="dxa"/>
              <w:right w:w="108" w:type="dxa"/>
            </w:tcMar>
            <w:hideMark/>
          </w:tcPr>
          <w:p w14:paraId="49B03E60" w14:textId="088EE286" w:rsidR="00EE453D" w:rsidRPr="00F027B8" w:rsidRDefault="00EE453D" w:rsidP="00F027B8">
            <w:pPr>
              <w:pStyle w:val="SingleTxtG"/>
              <w:tabs>
                <w:tab w:val="clear" w:pos="1701"/>
                <w:tab w:val="clear" w:pos="2268"/>
              </w:tabs>
              <w:suppressAutoHyphens w:val="0"/>
              <w:spacing w:before="80" w:after="80" w:line="220" w:lineRule="exact"/>
              <w:ind w:left="321" w:right="113"/>
              <w:jc w:val="left"/>
              <w:rPr>
                <w:b/>
                <w:bCs/>
                <w:sz w:val="18"/>
              </w:rPr>
            </w:pPr>
            <w:r w:rsidRPr="00F027B8">
              <w:rPr>
                <w:b/>
                <w:bCs/>
                <w:sz w:val="18"/>
              </w:rPr>
              <w:t>In total</w:t>
            </w:r>
            <w:r w:rsidR="00617C7D" w:rsidRPr="00F027B8">
              <w:rPr>
                <w:b/>
                <w:bCs/>
                <w:sz w:val="18"/>
              </w:rPr>
              <w:t>:</w:t>
            </w:r>
          </w:p>
        </w:tc>
        <w:tc>
          <w:tcPr>
            <w:tcW w:w="1382"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0955B8FA" w14:textId="77777777" w:rsidR="00EE453D" w:rsidRPr="00F027B8" w:rsidRDefault="00EE453D" w:rsidP="00F027B8">
            <w:pPr>
              <w:pStyle w:val="SingleTxtG"/>
              <w:tabs>
                <w:tab w:val="clear" w:pos="1701"/>
                <w:tab w:val="clear" w:pos="2268"/>
              </w:tabs>
              <w:suppressAutoHyphens w:val="0"/>
              <w:spacing w:before="80" w:after="80" w:line="220" w:lineRule="exact"/>
              <w:ind w:left="0" w:right="113"/>
              <w:jc w:val="right"/>
              <w:rPr>
                <w:b/>
                <w:sz w:val="18"/>
              </w:rPr>
            </w:pPr>
            <w:r w:rsidRPr="00F027B8">
              <w:rPr>
                <w:b/>
                <w:bCs/>
                <w:sz w:val="18"/>
              </w:rPr>
              <w:t>255</w:t>
            </w:r>
          </w:p>
        </w:tc>
        <w:tc>
          <w:tcPr>
            <w:tcW w:w="1812"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38A608F7" w14:textId="77777777" w:rsidR="00EE453D" w:rsidRPr="00F027B8" w:rsidRDefault="00EE453D" w:rsidP="00F027B8">
            <w:pPr>
              <w:pStyle w:val="SingleTxtG"/>
              <w:tabs>
                <w:tab w:val="clear" w:pos="1701"/>
                <w:tab w:val="clear" w:pos="2268"/>
              </w:tabs>
              <w:suppressAutoHyphens w:val="0"/>
              <w:spacing w:before="80" w:after="80" w:line="220" w:lineRule="exact"/>
              <w:ind w:left="0" w:right="113"/>
              <w:jc w:val="right"/>
              <w:rPr>
                <w:b/>
                <w:sz w:val="18"/>
              </w:rPr>
            </w:pPr>
            <w:r w:rsidRPr="00F027B8">
              <w:rPr>
                <w:b/>
                <w:bCs/>
                <w:sz w:val="18"/>
              </w:rPr>
              <w:t>311</w:t>
            </w:r>
          </w:p>
        </w:tc>
        <w:tc>
          <w:tcPr>
            <w:tcW w:w="1766"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54B2C3C5" w14:textId="77777777" w:rsidR="00EE453D" w:rsidRPr="00F027B8" w:rsidRDefault="00EE453D" w:rsidP="00F027B8">
            <w:pPr>
              <w:pStyle w:val="SingleTxtG"/>
              <w:tabs>
                <w:tab w:val="clear" w:pos="1701"/>
                <w:tab w:val="clear" w:pos="2268"/>
              </w:tabs>
              <w:suppressAutoHyphens w:val="0"/>
              <w:spacing w:before="80" w:after="80" w:line="220" w:lineRule="exact"/>
              <w:ind w:left="0" w:right="113"/>
              <w:jc w:val="right"/>
              <w:rPr>
                <w:b/>
                <w:sz w:val="18"/>
              </w:rPr>
            </w:pPr>
            <w:r w:rsidRPr="00F027B8">
              <w:rPr>
                <w:b/>
                <w:bCs/>
                <w:sz w:val="18"/>
              </w:rPr>
              <w:t>566</w:t>
            </w:r>
          </w:p>
        </w:tc>
      </w:tr>
      <w:tr w:rsidR="00F027B8" w:rsidRPr="00891683" w14:paraId="3FF1280A" w14:textId="77777777" w:rsidTr="00F027B8">
        <w:tc>
          <w:tcPr>
            <w:tcW w:w="2410" w:type="dxa"/>
            <w:tcBorders>
              <w:top w:val="single" w:sz="4" w:space="0" w:color="auto"/>
            </w:tcBorders>
            <w:shd w:val="clear" w:color="auto" w:fill="auto"/>
            <w:tcMar>
              <w:top w:w="0" w:type="dxa"/>
              <w:left w:w="108" w:type="dxa"/>
              <w:bottom w:w="0" w:type="dxa"/>
              <w:right w:w="108" w:type="dxa"/>
            </w:tcMar>
            <w:hideMark/>
          </w:tcPr>
          <w:p w14:paraId="3D628922"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left"/>
              <w:rPr>
                <w:bCs/>
                <w:sz w:val="18"/>
              </w:rPr>
            </w:pPr>
            <w:r w:rsidRPr="00891683">
              <w:rPr>
                <w:bCs/>
                <w:sz w:val="18"/>
              </w:rPr>
              <w:t>Major region:</w:t>
            </w:r>
          </w:p>
        </w:tc>
        <w:tc>
          <w:tcPr>
            <w:tcW w:w="4960" w:type="dxa"/>
            <w:gridSpan w:val="3"/>
            <w:tcBorders>
              <w:top w:val="single" w:sz="4" w:space="0" w:color="auto"/>
            </w:tcBorders>
            <w:shd w:val="clear" w:color="auto" w:fill="auto"/>
            <w:tcMar>
              <w:top w:w="0" w:type="dxa"/>
              <w:left w:w="108" w:type="dxa"/>
              <w:bottom w:w="0" w:type="dxa"/>
              <w:right w:w="108" w:type="dxa"/>
            </w:tcMar>
            <w:vAlign w:val="bottom"/>
            <w:hideMark/>
          </w:tcPr>
          <w:p w14:paraId="0833A297"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right"/>
              <w:rPr>
                <w:sz w:val="18"/>
              </w:rPr>
            </w:pPr>
            <w:r w:rsidRPr="00891683">
              <w:rPr>
                <w:i/>
                <w:iCs/>
                <w:sz w:val="18"/>
              </w:rPr>
              <w:t>Tbilisi, Kakheti, Kvemo Kartli, Samtskhe-Javakheti</w:t>
            </w:r>
          </w:p>
        </w:tc>
      </w:tr>
    </w:tbl>
    <w:p w14:paraId="2199CF6B" w14:textId="77777777" w:rsidR="00EE453D" w:rsidRPr="000B3A92" w:rsidRDefault="00EE453D" w:rsidP="00EE453D">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1273"/>
        <w:gridCol w:w="1725"/>
        <w:gridCol w:w="1962"/>
      </w:tblGrid>
      <w:tr w:rsidR="00891683" w:rsidRPr="00EF5966" w14:paraId="1E38AA19" w14:textId="77777777" w:rsidTr="00EF5966">
        <w:trPr>
          <w:tblHeader/>
        </w:trPr>
        <w:tc>
          <w:tcPr>
            <w:tcW w:w="2410"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24B6EFCC" w14:textId="77777777" w:rsidR="00EE453D" w:rsidRPr="00EF5966" w:rsidRDefault="00EE453D" w:rsidP="00891683">
            <w:pPr>
              <w:pStyle w:val="SingleTxtG"/>
              <w:tabs>
                <w:tab w:val="clear" w:pos="1701"/>
                <w:tab w:val="clear" w:pos="2268"/>
              </w:tabs>
              <w:suppressAutoHyphens w:val="0"/>
              <w:spacing w:before="80" w:after="80" w:line="200" w:lineRule="exact"/>
              <w:ind w:left="0" w:right="113"/>
              <w:jc w:val="left"/>
              <w:rPr>
                <w:bCs/>
                <w:sz w:val="18"/>
              </w:rPr>
            </w:pPr>
            <w:r w:rsidRPr="00EF5966">
              <w:rPr>
                <w:bCs/>
                <w:sz w:val="18"/>
              </w:rPr>
              <w:t xml:space="preserve">Year </w:t>
            </w:r>
          </w:p>
        </w:tc>
        <w:tc>
          <w:tcPr>
            <w:tcW w:w="4960" w:type="dxa"/>
            <w:gridSpan w:val="3"/>
            <w:tcBorders>
              <w:top w:val="single" w:sz="4" w:space="0" w:color="auto"/>
              <w:bottom w:val="single" w:sz="12" w:space="0" w:color="auto"/>
            </w:tcBorders>
            <w:shd w:val="clear" w:color="auto" w:fill="auto"/>
            <w:tcMar>
              <w:top w:w="0" w:type="dxa"/>
              <w:left w:w="108" w:type="dxa"/>
              <w:bottom w:w="0" w:type="dxa"/>
              <w:right w:w="108" w:type="dxa"/>
            </w:tcMar>
            <w:vAlign w:val="bottom"/>
          </w:tcPr>
          <w:p w14:paraId="191A3A3B" w14:textId="77777777" w:rsidR="00EE453D" w:rsidRPr="00EF5966" w:rsidRDefault="00EE453D" w:rsidP="00EF5966">
            <w:pPr>
              <w:pStyle w:val="SingleTxtG"/>
              <w:tabs>
                <w:tab w:val="clear" w:pos="1701"/>
                <w:tab w:val="clear" w:pos="2268"/>
              </w:tabs>
              <w:suppressAutoHyphens w:val="0"/>
              <w:spacing w:before="80" w:after="80" w:line="200" w:lineRule="exact"/>
              <w:ind w:left="0" w:right="113"/>
              <w:jc w:val="right"/>
              <w:rPr>
                <w:bCs/>
                <w:i/>
                <w:iCs/>
                <w:sz w:val="18"/>
              </w:rPr>
            </w:pPr>
            <w:r w:rsidRPr="00EF5966">
              <w:rPr>
                <w:bCs/>
                <w:i/>
                <w:iCs/>
                <w:sz w:val="18"/>
              </w:rPr>
              <w:t>2019</w:t>
            </w:r>
          </w:p>
        </w:tc>
      </w:tr>
      <w:tr w:rsidR="00891683" w:rsidRPr="00EF5966" w14:paraId="2C6077EA" w14:textId="77777777" w:rsidTr="00EF5966">
        <w:trPr>
          <w:tblHeader/>
        </w:trPr>
        <w:tc>
          <w:tcPr>
            <w:tcW w:w="2410" w:type="dxa"/>
            <w:tcBorders>
              <w:top w:val="single" w:sz="12" w:space="0" w:color="auto"/>
              <w:bottom w:val="single" w:sz="4" w:space="0" w:color="auto"/>
            </w:tcBorders>
            <w:shd w:val="clear" w:color="auto" w:fill="auto"/>
            <w:tcMar>
              <w:top w:w="0" w:type="dxa"/>
              <w:left w:w="108" w:type="dxa"/>
              <w:bottom w:w="0" w:type="dxa"/>
              <w:right w:w="108" w:type="dxa"/>
            </w:tcMar>
            <w:hideMark/>
          </w:tcPr>
          <w:p w14:paraId="7EE2518D" w14:textId="77777777" w:rsidR="00EE453D" w:rsidRPr="00EF5966" w:rsidRDefault="00EE453D" w:rsidP="00EF5966">
            <w:pPr>
              <w:pStyle w:val="SingleTxtG"/>
              <w:tabs>
                <w:tab w:val="clear" w:pos="1701"/>
                <w:tab w:val="clear" w:pos="2268"/>
              </w:tabs>
              <w:suppressAutoHyphens w:val="0"/>
              <w:spacing w:before="40" w:after="40" w:line="220" w:lineRule="exact"/>
              <w:ind w:left="0" w:right="113"/>
              <w:jc w:val="left"/>
              <w:rPr>
                <w:sz w:val="18"/>
              </w:rPr>
            </w:pPr>
            <w:r w:rsidRPr="00EF5966">
              <w:rPr>
                <w:sz w:val="18"/>
              </w:rPr>
              <w:t>Category of the population:</w:t>
            </w:r>
          </w:p>
        </w:tc>
        <w:tc>
          <w:tcPr>
            <w:tcW w:w="4960" w:type="dxa"/>
            <w:gridSpan w:val="3"/>
            <w:tcBorders>
              <w:top w:val="single" w:sz="12" w:space="0" w:color="auto"/>
              <w:bottom w:val="single" w:sz="4" w:space="0" w:color="auto"/>
            </w:tcBorders>
            <w:shd w:val="clear" w:color="auto" w:fill="auto"/>
            <w:tcMar>
              <w:top w:w="0" w:type="dxa"/>
              <w:left w:w="108" w:type="dxa"/>
              <w:bottom w:w="0" w:type="dxa"/>
              <w:right w:w="108" w:type="dxa"/>
            </w:tcMar>
            <w:vAlign w:val="bottom"/>
          </w:tcPr>
          <w:p w14:paraId="4B5F9192" w14:textId="77777777" w:rsidR="00EE453D" w:rsidRPr="00EF5966" w:rsidRDefault="00EE453D" w:rsidP="00EF5966">
            <w:pPr>
              <w:pStyle w:val="SingleTxtG"/>
              <w:tabs>
                <w:tab w:val="clear" w:pos="1701"/>
                <w:tab w:val="clear" w:pos="2268"/>
              </w:tabs>
              <w:suppressAutoHyphens w:val="0"/>
              <w:spacing w:before="40" w:after="40" w:line="220" w:lineRule="exact"/>
              <w:ind w:left="0" w:right="113"/>
              <w:jc w:val="right"/>
              <w:rPr>
                <w:i/>
                <w:iCs/>
                <w:sz w:val="18"/>
              </w:rPr>
            </w:pPr>
            <w:r w:rsidRPr="00EF5966">
              <w:rPr>
                <w:i/>
                <w:iCs/>
                <w:sz w:val="18"/>
              </w:rPr>
              <w:t>Stateless persons in Georgia</w:t>
            </w:r>
          </w:p>
        </w:tc>
      </w:tr>
      <w:tr w:rsidR="00986189" w:rsidRPr="00891683" w14:paraId="00550A1B" w14:textId="77777777" w:rsidTr="00EF5966">
        <w:trPr>
          <w:tblHeader/>
        </w:trPr>
        <w:tc>
          <w:tcPr>
            <w:tcW w:w="2410" w:type="dxa"/>
            <w:vMerge w:val="restart"/>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0BE518BD" w14:textId="77777777" w:rsidR="00EE453D" w:rsidRPr="00EF5966" w:rsidRDefault="00EE453D" w:rsidP="00EF5966">
            <w:pPr>
              <w:pStyle w:val="SingleTxtG"/>
              <w:tabs>
                <w:tab w:val="clear" w:pos="1701"/>
                <w:tab w:val="clear" w:pos="2268"/>
              </w:tabs>
              <w:suppressAutoHyphens w:val="0"/>
              <w:spacing w:before="80" w:after="80" w:line="200" w:lineRule="exact"/>
              <w:ind w:left="0" w:right="113"/>
              <w:jc w:val="left"/>
              <w:rPr>
                <w:bCs/>
                <w:i/>
                <w:sz w:val="16"/>
              </w:rPr>
            </w:pPr>
            <w:r w:rsidRPr="00EF5966">
              <w:rPr>
                <w:bCs/>
                <w:i/>
                <w:sz w:val="16"/>
              </w:rPr>
              <w:t>Age group</w:t>
            </w:r>
          </w:p>
        </w:tc>
        <w:tc>
          <w:tcPr>
            <w:tcW w:w="1273"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6EF2BE22" w14:textId="77777777" w:rsidR="00EE453D" w:rsidRPr="00EF5966" w:rsidRDefault="00EE453D" w:rsidP="00EF5966">
            <w:pPr>
              <w:pStyle w:val="SingleTxtG"/>
              <w:tabs>
                <w:tab w:val="clear" w:pos="1701"/>
                <w:tab w:val="clear" w:pos="2268"/>
              </w:tabs>
              <w:suppressAutoHyphens w:val="0"/>
              <w:spacing w:before="80" w:after="80" w:line="200" w:lineRule="exact"/>
              <w:ind w:left="0" w:right="113"/>
              <w:jc w:val="right"/>
              <w:rPr>
                <w:bCs/>
                <w:i/>
                <w:sz w:val="16"/>
              </w:rPr>
            </w:pPr>
            <w:r w:rsidRPr="00EF5966">
              <w:rPr>
                <w:bCs/>
                <w:i/>
                <w:sz w:val="16"/>
              </w:rPr>
              <w:t>Male</w:t>
            </w:r>
          </w:p>
        </w:tc>
        <w:tc>
          <w:tcPr>
            <w:tcW w:w="1725"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71751662" w14:textId="77777777" w:rsidR="00EE453D" w:rsidRPr="00EF5966" w:rsidRDefault="00EE453D" w:rsidP="00EF5966">
            <w:pPr>
              <w:pStyle w:val="SingleTxtG"/>
              <w:tabs>
                <w:tab w:val="clear" w:pos="1701"/>
                <w:tab w:val="clear" w:pos="2268"/>
              </w:tabs>
              <w:suppressAutoHyphens w:val="0"/>
              <w:spacing w:before="80" w:after="80" w:line="200" w:lineRule="exact"/>
              <w:ind w:left="0" w:right="113"/>
              <w:jc w:val="right"/>
              <w:rPr>
                <w:bCs/>
                <w:i/>
                <w:sz w:val="16"/>
              </w:rPr>
            </w:pPr>
            <w:r w:rsidRPr="00EF5966">
              <w:rPr>
                <w:bCs/>
                <w:i/>
                <w:sz w:val="16"/>
              </w:rPr>
              <w:t>Female</w:t>
            </w:r>
          </w:p>
        </w:tc>
        <w:tc>
          <w:tcPr>
            <w:tcW w:w="1962"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33E8AD81" w14:textId="77777777" w:rsidR="00EE453D" w:rsidRPr="00EF5966" w:rsidRDefault="00EE453D" w:rsidP="00EF5966">
            <w:pPr>
              <w:pStyle w:val="SingleTxtG"/>
              <w:tabs>
                <w:tab w:val="clear" w:pos="1701"/>
                <w:tab w:val="clear" w:pos="2268"/>
              </w:tabs>
              <w:suppressAutoHyphens w:val="0"/>
              <w:spacing w:before="80" w:after="80" w:line="200" w:lineRule="exact"/>
              <w:ind w:left="0" w:right="113"/>
              <w:jc w:val="right"/>
              <w:rPr>
                <w:bCs/>
                <w:i/>
                <w:sz w:val="16"/>
              </w:rPr>
            </w:pPr>
            <w:r w:rsidRPr="00EF5966">
              <w:rPr>
                <w:bCs/>
                <w:i/>
                <w:sz w:val="16"/>
              </w:rPr>
              <w:t>Total</w:t>
            </w:r>
          </w:p>
        </w:tc>
      </w:tr>
      <w:tr w:rsidR="00986189" w:rsidRPr="00891683" w14:paraId="4FAC0EBC" w14:textId="77777777" w:rsidTr="00EF5966">
        <w:trPr>
          <w:tblHeader/>
        </w:trPr>
        <w:tc>
          <w:tcPr>
            <w:tcW w:w="2410" w:type="dxa"/>
            <w:vMerge/>
            <w:tcBorders>
              <w:top w:val="nil"/>
              <w:bottom w:val="single" w:sz="12" w:space="0" w:color="auto"/>
            </w:tcBorders>
            <w:shd w:val="clear" w:color="auto" w:fill="auto"/>
            <w:hideMark/>
          </w:tcPr>
          <w:p w14:paraId="597151EC"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left"/>
              <w:rPr>
                <w:bCs/>
                <w:sz w:val="18"/>
              </w:rPr>
            </w:pPr>
          </w:p>
        </w:tc>
        <w:tc>
          <w:tcPr>
            <w:tcW w:w="1273"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6B60B9B4" w14:textId="77777777" w:rsidR="00EE453D" w:rsidRPr="00EF5966" w:rsidRDefault="00EE453D" w:rsidP="00EF5966">
            <w:pPr>
              <w:pStyle w:val="SingleTxtG"/>
              <w:tabs>
                <w:tab w:val="clear" w:pos="1701"/>
                <w:tab w:val="clear" w:pos="2268"/>
              </w:tabs>
              <w:suppressAutoHyphens w:val="0"/>
              <w:spacing w:before="80" w:after="80" w:line="200" w:lineRule="exact"/>
              <w:ind w:left="0" w:right="113"/>
              <w:jc w:val="right"/>
              <w:rPr>
                <w:bCs/>
                <w:i/>
                <w:sz w:val="16"/>
              </w:rPr>
            </w:pPr>
            <w:r w:rsidRPr="00EF5966">
              <w:rPr>
                <w:bCs/>
                <w:i/>
                <w:sz w:val="16"/>
              </w:rPr>
              <w:t>Number</w:t>
            </w:r>
          </w:p>
        </w:tc>
        <w:tc>
          <w:tcPr>
            <w:tcW w:w="1725"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78C116FD" w14:textId="77777777" w:rsidR="00EE453D" w:rsidRPr="00EF5966" w:rsidRDefault="00EE453D" w:rsidP="00EF5966">
            <w:pPr>
              <w:pStyle w:val="SingleTxtG"/>
              <w:tabs>
                <w:tab w:val="clear" w:pos="1701"/>
                <w:tab w:val="clear" w:pos="2268"/>
              </w:tabs>
              <w:suppressAutoHyphens w:val="0"/>
              <w:spacing w:before="80" w:after="80" w:line="200" w:lineRule="exact"/>
              <w:ind w:left="0" w:right="113"/>
              <w:jc w:val="right"/>
              <w:rPr>
                <w:bCs/>
                <w:i/>
                <w:sz w:val="16"/>
              </w:rPr>
            </w:pPr>
            <w:r w:rsidRPr="00EF5966">
              <w:rPr>
                <w:bCs/>
                <w:i/>
                <w:sz w:val="16"/>
              </w:rPr>
              <w:t>Number</w:t>
            </w:r>
          </w:p>
        </w:tc>
        <w:tc>
          <w:tcPr>
            <w:tcW w:w="1962"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229BD7A1" w14:textId="77777777" w:rsidR="00EE453D" w:rsidRPr="00EF5966" w:rsidRDefault="00EE453D" w:rsidP="00EF5966">
            <w:pPr>
              <w:pStyle w:val="SingleTxtG"/>
              <w:tabs>
                <w:tab w:val="clear" w:pos="1701"/>
                <w:tab w:val="clear" w:pos="2268"/>
              </w:tabs>
              <w:suppressAutoHyphens w:val="0"/>
              <w:spacing w:before="80" w:after="80" w:line="200" w:lineRule="exact"/>
              <w:ind w:left="0" w:right="113"/>
              <w:jc w:val="right"/>
              <w:rPr>
                <w:bCs/>
                <w:i/>
                <w:sz w:val="16"/>
              </w:rPr>
            </w:pPr>
            <w:r w:rsidRPr="00EF5966">
              <w:rPr>
                <w:bCs/>
                <w:i/>
                <w:sz w:val="16"/>
              </w:rPr>
              <w:t>Number</w:t>
            </w:r>
          </w:p>
        </w:tc>
      </w:tr>
      <w:tr w:rsidR="00986189" w:rsidRPr="00891683" w14:paraId="6F466400" w14:textId="77777777" w:rsidTr="00EF5966">
        <w:tc>
          <w:tcPr>
            <w:tcW w:w="2410" w:type="dxa"/>
            <w:tcBorders>
              <w:top w:val="single" w:sz="12" w:space="0" w:color="auto"/>
            </w:tcBorders>
            <w:shd w:val="clear" w:color="auto" w:fill="auto"/>
            <w:tcMar>
              <w:top w:w="0" w:type="dxa"/>
              <w:left w:w="108" w:type="dxa"/>
              <w:bottom w:w="0" w:type="dxa"/>
              <w:right w:w="108" w:type="dxa"/>
            </w:tcMar>
            <w:hideMark/>
          </w:tcPr>
          <w:p w14:paraId="16BE1492" w14:textId="522E8DCD" w:rsidR="00EE453D" w:rsidRPr="00891683" w:rsidRDefault="00EE453D" w:rsidP="00891683">
            <w:pPr>
              <w:pStyle w:val="SingleTxtG"/>
              <w:tabs>
                <w:tab w:val="clear" w:pos="1701"/>
                <w:tab w:val="clear" w:pos="2268"/>
              </w:tabs>
              <w:suppressAutoHyphens w:val="0"/>
              <w:spacing w:before="40" w:after="40" w:line="220" w:lineRule="exact"/>
              <w:ind w:left="0" w:right="113"/>
              <w:jc w:val="left"/>
              <w:rPr>
                <w:sz w:val="18"/>
              </w:rPr>
            </w:pPr>
            <w:r w:rsidRPr="00891683">
              <w:rPr>
                <w:sz w:val="18"/>
              </w:rPr>
              <w:t>0</w:t>
            </w:r>
            <w:r w:rsidR="00E0213C" w:rsidRPr="00891683">
              <w:rPr>
                <w:sz w:val="18"/>
              </w:rPr>
              <w:t>–</w:t>
            </w:r>
            <w:r w:rsidRPr="00891683">
              <w:rPr>
                <w:sz w:val="18"/>
              </w:rPr>
              <w:t>4</w:t>
            </w:r>
          </w:p>
        </w:tc>
        <w:tc>
          <w:tcPr>
            <w:tcW w:w="1273" w:type="dxa"/>
            <w:tcBorders>
              <w:top w:val="single" w:sz="12" w:space="0" w:color="auto"/>
            </w:tcBorders>
            <w:shd w:val="clear" w:color="auto" w:fill="auto"/>
            <w:tcMar>
              <w:top w:w="0" w:type="dxa"/>
              <w:left w:w="108" w:type="dxa"/>
              <w:bottom w:w="0" w:type="dxa"/>
              <w:right w:w="108" w:type="dxa"/>
            </w:tcMar>
            <w:vAlign w:val="bottom"/>
            <w:hideMark/>
          </w:tcPr>
          <w:p w14:paraId="1527E974"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right"/>
              <w:rPr>
                <w:sz w:val="18"/>
              </w:rPr>
            </w:pPr>
            <w:r w:rsidRPr="00891683">
              <w:rPr>
                <w:sz w:val="18"/>
              </w:rPr>
              <w:t>0</w:t>
            </w:r>
          </w:p>
        </w:tc>
        <w:tc>
          <w:tcPr>
            <w:tcW w:w="1725" w:type="dxa"/>
            <w:tcBorders>
              <w:top w:val="single" w:sz="12" w:space="0" w:color="auto"/>
            </w:tcBorders>
            <w:shd w:val="clear" w:color="auto" w:fill="auto"/>
            <w:tcMar>
              <w:top w:w="0" w:type="dxa"/>
              <w:left w:w="108" w:type="dxa"/>
              <w:bottom w:w="0" w:type="dxa"/>
              <w:right w:w="108" w:type="dxa"/>
            </w:tcMar>
            <w:vAlign w:val="bottom"/>
            <w:hideMark/>
          </w:tcPr>
          <w:p w14:paraId="3733B466"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right"/>
              <w:rPr>
                <w:sz w:val="18"/>
              </w:rPr>
            </w:pPr>
            <w:r w:rsidRPr="00891683">
              <w:rPr>
                <w:sz w:val="18"/>
              </w:rPr>
              <w:t>0</w:t>
            </w:r>
          </w:p>
        </w:tc>
        <w:tc>
          <w:tcPr>
            <w:tcW w:w="1962" w:type="dxa"/>
            <w:tcBorders>
              <w:top w:val="single" w:sz="12" w:space="0" w:color="auto"/>
            </w:tcBorders>
            <w:shd w:val="clear" w:color="auto" w:fill="auto"/>
            <w:tcMar>
              <w:top w:w="0" w:type="dxa"/>
              <w:left w:w="108" w:type="dxa"/>
              <w:bottom w:w="0" w:type="dxa"/>
              <w:right w:w="108" w:type="dxa"/>
            </w:tcMar>
            <w:vAlign w:val="bottom"/>
            <w:hideMark/>
          </w:tcPr>
          <w:p w14:paraId="559C7BCE"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right"/>
              <w:rPr>
                <w:bCs/>
                <w:sz w:val="18"/>
              </w:rPr>
            </w:pPr>
            <w:r w:rsidRPr="00891683">
              <w:rPr>
                <w:bCs/>
                <w:sz w:val="18"/>
              </w:rPr>
              <w:t>0</w:t>
            </w:r>
          </w:p>
        </w:tc>
      </w:tr>
      <w:tr w:rsidR="00986189" w:rsidRPr="00891683" w14:paraId="1042E7D9" w14:textId="77777777" w:rsidTr="00986189">
        <w:tc>
          <w:tcPr>
            <w:tcW w:w="2410" w:type="dxa"/>
            <w:shd w:val="clear" w:color="auto" w:fill="auto"/>
            <w:tcMar>
              <w:top w:w="0" w:type="dxa"/>
              <w:left w:w="108" w:type="dxa"/>
              <w:bottom w:w="0" w:type="dxa"/>
              <w:right w:w="108" w:type="dxa"/>
            </w:tcMar>
            <w:hideMark/>
          </w:tcPr>
          <w:p w14:paraId="7A774FDA" w14:textId="0B2A17A0" w:rsidR="00EE453D" w:rsidRPr="00891683" w:rsidRDefault="00EE453D" w:rsidP="00891683">
            <w:pPr>
              <w:pStyle w:val="SingleTxtG"/>
              <w:tabs>
                <w:tab w:val="clear" w:pos="1701"/>
                <w:tab w:val="clear" w:pos="2268"/>
              </w:tabs>
              <w:suppressAutoHyphens w:val="0"/>
              <w:spacing w:before="40" w:after="40" w:line="220" w:lineRule="exact"/>
              <w:ind w:left="0" w:right="113"/>
              <w:jc w:val="left"/>
              <w:rPr>
                <w:sz w:val="18"/>
              </w:rPr>
            </w:pPr>
            <w:r w:rsidRPr="00891683">
              <w:rPr>
                <w:sz w:val="18"/>
              </w:rPr>
              <w:t>5</w:t>
            </w:r>
            <w:r w:rsidR="00E0213C" w:rsidRPr="00891683">
              <w:rPr>
                <w:sz w:val="18"/>
              </w:rPr>
              <w:t>–</w:t>
            </w:r>
            <w:r w:rsidRPr="00891683">
              <w:rPr>
                <w:sz w:val="18"/>
              </w:rPr>
              <w:t>17</w:t>
            </w:r>
          </w:p>
        </w:tc>
        <w:tc>
          <w:tcPr>
            <w:tcW w:w="1273" w:type="dxa"/>
            <w:shd w:val="clear" w:color="auto" w:fill="auto"/>
            <w:tcMar>
              <w:top w:w="0" w:type="dxa"/>
              <w:left w:w="108" w:type="dxa"/>
              <w:bottom w:w="0" w:type="dxa"/>
              <w:right w:w="108" w:type="dxa"/>
            </w:tcMar>
            <w:vAlign w:val="bottom"/>
            <w:hideMark/>
          </w:tcPr>
          <w:p w14:paraId="4E3F6823"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right"/>
              <w:rPr>
                <w:sz w:val="18"/>
              </w:rPr>
            </w:pPr>
            <w:r w:rsidRPr="00891683">
              <w:rPr>
                <w:sz w:val="18"/>
              </w:rPr>
              <w:t>5</w:t>
            </w:r>
          </w:p>
        </w:tc>
        <w:tc>
          <w:tcPr>
            <w:tcW w:w="1725" w:type="dxa"/>
            <w:shd w:val="clear" w:color="auto" w:fill="auto"/>
            <w:tcMar>
              <w:top w:w="0" w:type="dxa"/>
              <w:left w:w="108" w:type="dxa"/>
              <w:bottom w:w="0" w:type="dxa"/>
              <w:right w:w="108" w:type="dxa"/>
            </w:tcMar>
            <w:vAlign w:val="bottom"/>
            <w:hideMark/>
          </w:tcPr>
          <w:p w14:paraId="718AEFFD"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right"/>
              <w:rPr>
                <w:sz w:val="18"/>
              </w:rPr>
            </w:pPr>
            <w:r w:rsidRPr="00891683">
              <w:rPr>
                <w:sz w:val="18"/>
              </w:rPr>
              <w:t>3</w:t>
            </w:r>
          </w:p>
        </w:tc>
        <w:tc>
          <w:tcPr>
            <w:tcW w:w="1962" w:type="dxa"/>
            <w:shd w:val="clear" w:color="auto" w:fill="auto"/>
            <w:tcMar>
              <w:top w:w="0" w:type="dxa"/>
              <w:left w:w="108" w:type="dxa"/>
              <w:bottom w:w="0" w:type="dxa"/>
              <w:right w:w="108" w:type="dxa"/>
            </w:tcMar>
            <w:vAlign w:val="bottom"/>
            <w:hideMark/>
          </w:tcPr>
          <w:p w14:paraId="7A259E9D"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right"/>
              <w:rPr>
                <w:bCs/>
                <w:sz w:val="18"/>
              </w:rPr>
            </w:pPr>
            <w:r w:rsidRPr="00891683">
              <w:rPr>
                <w:bCs/>
                <w:sz w:val="18"/>
              </w:rPr>
              <w:t>8</w:t>
            </w:r>
          </w:p>
        </w:tc>
      </w:tr>
      <w:tr w:rsidR="00891683" w:rsidRPr="00891683" w14:paraId="546B3C5D" w14:textId="77777777" w:rsidTr="00EF5966">
        <w:tc>
          <w:tcPr>
            <w:tcW w:w="2410" w:type="dxa"/>
            <w:tcBorders>
              <w:bottom w:val="nil"/>
            </w:tcBorders>
            <w:shd w:val="clear" w:color="auto" w:fill="auto"/>
            <w:tcMar>
              <w:top w:w="0" w:type="dxa"/>
              <w:left w:w="108" w:type="dxa"/>
              <w:bottom w:w="0" w:type="dxa"/>
              <w:right w:w="108" w:type="dxa"/>
            </w:tcMar>
            <w:hideMark/>
          </w:tcPr>
          <w:p w14:paraId="71C51837" w14:textId="66FB46D5" w:rsidR="00EE453D" w:rsidRPr="00891683" w:rsidRDefault="00EE453D" w:rsidP="00891683">
            <w:pPr>
              <w:pStyle w:val="SingleTxtG"/>
              <w:tabs>
                <w:tab w:val="clear" w:pos="1701"/>
                <w:tab w:val="clear" w:pos="2268"/>
              </w:tabs>
              <w:suppressAutoHyphens w:val="0"/>
              <w:spacing w:before="40" w:after="40" w:line="220" w:lineRule="exact"/>
              <w:ind w:left="0" w:right="113"/>
              <w:jc w:val="left"/>
              <w:rPr>
                <w:sz w:val="18"/>
              </w:rPr>
            </w:pPr>
            <w:r w:rsidRPr="00891683">
              <w:rPr>
                <w:sz w:val="18"/>
              </w:rPr>
              <w:t>18</w:t>
            </w:r>
            <w:r w:rsidR="00E0213C" w:rsidRPr="00891683">
              <w:rPr>
                <w:sz w:val="18"/>
              </w:rPr>
              <w:t>–</w:t>
            </w:r>
            <w:r w:rsidRPr="00891683">
              <w:rPr>
                <w:sz w:val="18"/>
              </w:rPr>
              <w:t>59</w:t>
            </w:r>
          </w:p>
        </w:tc>
        <w:tc>
          <w:tcPr>
            <w:tcW w:w="1273" w:type="dxa"/>
            <w:tcBorders>
              <w:bottom w:val="nil"/>
            </w:tcBorders>
            <w:shd w:val="clear" w:color="auto" w:fill="auto"/>
            <w:tcMar>
              <w:top w:w="0" w:type="dxa"/>
              <w:left w:w="108" w:type="dxa"/>
              <w:bottom w:w="0" w:type="dxa"/>
              <w:right w:w="108" w:type="dxa"/>
            </w:tcMar>
            <w:vAlign w:val="bottom"/>
            <w:hideMark/>
          </w:tcPr>
          <w:p w14:paraId="313EF283"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right"/>
              <w:rPr>
                <w:sz w:val="18"/>
              </w:rPr>
            </w:pPr>
            <w:r w:rsidRPr="00891683">
              <w:rPr>
                <w:sz w:val="18"/>
              </w:rPr>
              <w:t>206</w:t>
            </w:r>
          </w:p>
        </w:tc>
        <w:tc>
          <w:tcPr>
            <w:tcW w:w="1725" w:type="dxa"/>
            <w:tcBorders>
              <w:bottom w:val="nil"/>
            </w:tcBorders>
            <w:shd w:val="clear" w:color="auto" w:fill="auto"/>
            <w:tcMar>
              <w:top w:w="0" w:type="dxa"/>
              <w:left w:w="108" w:type="dxa"/>
              <w:bottom w:w="0" w:type="dxa"/>
              <w:right w:w="108" w:type="dxa"/>
            </w:tcMar>
            <w:vAlign w:val="bottom"/>
            <w:hideMark/>
          </w:tcPr>
          <w:p w14:paraId="56EA613B"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right"/>
              <w:rPr>
                <w:sz w:val="18"/>
              </w:rPr>
            </w:pPr>
            <w:r w:rsidRPr="00891683">
              <w:rPr>
                <w:sz w:val="18"/>
              </w:rPr>
              <w:t>231</w:t>
            </w:r>
          </w:p>
        </w:tc>
        <w:tc>
          <w:tcPr>
            <w:tcW w:w="1962" w:type="dxa"/>
            <w:tcBorders>
              <w:bottom w:val="nil"/>
            </w:tcBorders>
            <w:shd w:val="clear" w:color="auto" w:fill="auto"/>
            <w:tcMar>
              <w:top w:w="0" w:type="dxa"/>
              <w:left w:w="108" w:type="dxa"/>
              <w:bottom w:w="0" w:type="dxa"/>
              <w:right w:w="108" w:type="dxa"/>
            </w:tcMar>
            <w:vAlign w:val="bottom"/>
            <w:hideMark/>
          </w:tcPr>
          <w:p w14:paraId="78A105DF"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right"/>
              <w:rPr>
                <w:bCs/>
                <w:sz w:val="18"/>
              </w:rPr>
            </w:pPr>
            <w:r w:rsidRPr="00891683">
              <w:rPr>
                <w:bCs/>
                <w:sz w:val="18"/>
              </w:rPr>
              <w:t>437</w:t>
            </w:r>
          </w:p>
        </w:tc>
      </w:tr>
      <w:tr w:rsidR="00891683" w:rsidRPr="00891683" w14:paraId="40AA7541" w14:textId="77777777" w:rsidTr="00EF5966">
        <w:tc>
          <w:tcPr>
            <w:tcW w:w="2410" w:type="dxa"/>
            <w:tcBorders>
              <w:top w:val="nil"/>
              <w:bottom w:val="single" w:sz="4" w:space="0" w:color="auto"/>
            </w:tcBorders>
            <w:shd w:val="clear" w:color="auto" w:fill="auto"/>
            <w:tcMar>
              <w:top w:w="0" w:type="dxa"/>
              <w:left w:w="108" w:type="dxa"/>
              <w:bottom w:w="0" w:type="dxa"/>
              <w:right w:w="108" w:type="dxa"/>
            </w:tcMar>
            <w:hideMark/>
          </w:tcPr>
          <w:p w14:paraId="30F79B78" w14:textId="77777777" w:rsidR="00EE453D" w:rsidRPr="00891683" w:rsidRDefault="00EE453D" w:rsidP="00EF5966">
            <w:pPr>
              <w:pStyle w:val="SingleTxtG"/>
              <w:keepNext/>
              <w:tabs>
                <w:tab w:val="clear" w:pos="1701"/>
                <w:tab w:val="clear" w:pos="2268"/>
              </w:tabs>
              <w:suppressAutoHyphens w:val="0"/>
              <w:spacing w:before="40" w:after="40" w:line="220" w:lineRule="exact"/>
              <w:ind w:left="0" w:right="113"/>
              <w:jc w:val="left"/>
              <w:rPr>
                <w:sz w:val="18"/>
              </w:rPr>
            </w:pPr>
            <w:r w:rsidRPr="00891683">
              <w:rPr>
                <w:sz w:val="18"/>
              </w:rPr>
              <w:t>60 and</w:t>
            </w:r>
          </w:p>
        </w:tc>
        <w:tc>
          <w:tcPr>
            <w:tcW w:w="1273" w:type="dxa"/>
            <w:tcBorders>
              <w:top w:val="nil"/>
              <w:bottom w:val="single" w:sz="4" w:space="0" w:color="auto"/>
            </w:tcBorders>
            <w:shd w:val="clear" w:color="auto" w:fill="auto"/>
            <w:tcMar>
              <w:top w:w="0" w:type="dxa"/>
              <w:left w:w="108" w:type="dxa"/>
              <w:bottom w:w="0" w:type="dxa"/>
              <w:right w:w="108" w:type="dxa"/>
            </w:tcMar>
            <w:vAlign w:val="bottom"/>
            <w:hideMark/>
          </w:tcPr>
          <w:p w14:paraId="261422B6" w14:textId="77777777" w:rsidR="00EE453D" w:rsidRPr="00891683" w:rsidRDefault="00EE453D" w:rsidP="00EF5966">
            <w:pPr>
              <w:pStyle w:val="SingleTxtG"/>
              <w:keepNext/>
              <w:tabs>
                <w:tab w:val="clear" w:pos="1701"/>
                <w:tab w:val="clear" w:pos="2268"/>
              </w:tabs>
              <w:suppressAutoHyphens w:val="0"/>
              <w:spacing w:before="40" w:after="40" w:line="220" w:lineRule="exact"/>
              <w:ind w:left="0" w:right="113"/>
              <w:jc w:val="right"/>
              <w:rPr>
                <w:sz w:val="18"/>
              </w:rPr>
            </w:pPr>
            <w:r w:rsidRPr="00891683">
              <w:rPr>
                <w:sz w:val="18"/>
              </w:rPr>
              <w:t>43</w:t>
            </w:r>
          </w:p>
        </w:tc>
        <w:tc>
          <w:tcPr>
            <w:tcW w:w="1725" w:type="dxa"/>
            <w:tcBorders>
              <w:top w:val="nil"/>
              <w:bottom w:val="single" w:sz="4" w:space="0" w:color="auto"/>
            </w:tcBorders>
            <w:shd w:val="clear" w:color="auto" w:fill="auto"/>
            <w:tcMar>
              <w:top w:w="0" w:type="dxa"/>
              <w:left w:w="108" w:type="dxa"/>
              <w:bottom w:w="0" w:type="dxa"/>
              <w:right w:w="108" w:type="dxa"/>
            </w:tcMar>
            <w:vAlign w:val="bottom"/>
            <w:hideMark/>
          </w:tcPr>
          <w:p w14:paraId="6D846AF8" w14:textId="77777777" w:rsidR="00EE453D" w:rsidRPr="00891683" w:rsidRDefault="00EE453D" w:rsidP="00EF5966">
            <w:pPr>
              <w:pStyle w:val="SingleTxtG"/>
              <w:keepNext/>
              <w:tabs>
                <w:tab w:val="clear" w:pos="1701"/>
                <w:tab w:val="clear" w:pos="2268"/>
              </w:tabs>
              <w:suppressAutoHyphens w:val="0"/>
              <w:spacing w:before="40" w:after="40" w:line="220" w:lineRule="exact"/>
              <w:ind w:left="0" w:right="113"/>
              <w:jc w:val="right"/>
              <w:rPr>
                <w:sz w:val="18"/>
              </w:rPr>
            </w:pPr>
            <w:r w:rsidRPr="00891683">
              <w:rPr>
                <w:sz w:val="18"/>
              </w:rPr>
              <w:t>71</w:t>
            </w:r>
          </w:p>
        </w:tc>
        <w:tc>
          <w:tcPr>
            <w:tcW w:w="1962" w:type="dxa"/>
            <w:tcBorders>
              <w:top w:val="nil"/>
              <w:bottom w:val="single" w:sz="4" w:space="0" w:color="auto"/>
            </w:tcBorders>
            <w:shd w:val="clear" w:color="auto" w:fill="auto"/>
            <w:tcMar>
              <w:top w:w="0" w:type="dxa"/>
              <w:left w:w="108" w:type="dxa"/>
              <w:bottom w:w="0" w:type="dxa"/>
              <w:right w:w="108" w:type="dxa"/>
            </w:tcMar>
            <w:vAlign w:val="bottom"/>
            <w:hideMark/>
          </w:tcPr>
          <w:p w14:paraId="0C08978B" w14:textId="77777777" w:rsidR="00EE453D" w:rsidRPr="00891683" w:rsidRDefault="00EE453D" w:rsidP="00EF5966">
            <w:pPr>
              <w:pStyle w:val="SingleTxtG"/>
              <w:keepNext/>
              <w:tabs>
                <w:tab w:val="clear" w:pos="1701"/>
                <w:tab w:val="clear" w:pos="2268"/>
              </w:tabs>
              <w:suppressAutoHyphens w:val="0"/>
              <w:spacing w:before="40" w:after="40" w:line="220" w:lineRule="exact"/>
              <w:ind w:left="0" w:right="113"/>
              <w:jc w:val="right"/>
              <w:rPr>
                <w:bCs/>
                <w:sz w:val="18"/>
              </w:rPr>
            </w:pPr>
            <w:r w:rsidRPr="00891683">
              <w:rPr>
                <w:bCs/>
                <w:sz w:val="18"/>
              </w:rPr>
              <w:t>114</w:t>
            </w:r>
          </w:p>
        </w:tc>
      </w:tr>
      <w:tr w:rsidR="00891683" w:rsidRPr="00F027B8" w14:paraId="5B7E36B2" w14:textId="77777777" w:rsidTr="00EF5966">
        <w:tc>
          <w:tcPr>
            <w:tcW w:w="2410" w:type="dxa"/>
            <w:tcBorders>
              <w:top w:val="single" w:sz="4" w:space="0" w:color="auto"/>
              <w:bottom w:val="single" w:sz="4" w:space="0" w:color="auto"/>
            </w:tcBorders>
            <w:shd w:val="clear" w:color="auto" w:fill="auto"/>
            <w:tcMar>
              <w:top w:w="0" w:type="dxa"/>
              <w:left w:w="108" w:type="dxa"/>
              <w:bottom w:w="0" w:type="dxa"/>
              <w:right w:w="108" w:type="dxa"/>
            </w:tcMar>
            <w:hideMark/>
          </w:tcPr>
          <w:p w14:paraId="66611C92" w14:textId="77777777" w:rsidR="00EE453D" w:rsidRPr="00F027B8" w:rsidRDefault="00EE453D" w:rsidP="00EF5966">
            <w:pPr>
              <w:pStyle w:val="SingleTxtG"/>
              <w:keepNext/>
              <w:tabs>
                <w:tab w:val="clear" w:pos="1701"/>
                <w:tab w:val="clear" w:pos="2268"/>
              </w:tabs>
              <w:suppressAutoHyphens w:val="0"/>
              <w:spacing w:before="80" w:after="80" w:line="220" w:lineRule="exact"/>
              <w:ind w:left="321" w:right="113"/>
              <w:jc w:val="left"/>
              <w:rPr>
                <w:b/>
                <w:bCs/>
                <w:sz w:val="18"/>
              </w:rPr>
            </w:pPr>
            <w:r w:rsidRPr="00F027B8">
              <w:rPr>
                <w:b/>
                <w:bCs/>
                <w:sz w:val="18"/>
              </w:rPr>
              <w:t>In total:</w:t>
            </w:r>
          </w:p>
        </w:tc>
        <w:tc>
          <w:tcPr>
            <w:tcW w:w="1273"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369204B3" w14:textId="77777777" w:rsidR="00EE453D" w:rsidRPr="00F027B8" w:rsidRDefault="00EE453D" w:rsidP="00EF5966">
            <w:pPr>
              <w:pStyle w:val="SingleTxtG"/>
              <w:keepNext/>
              <w:tabs>
                <w:tab w:val="clear" w:pos="1701"/>
                <w:tab w:val="clear" w:pos="2268"/>
              </w:tabs>
              <w:suppressAutoHyphens w:val="0"/>
              <w:spacing w:before="80" w:after="80" w:line="220" w:lineRule="exact"/>
              <w:ind w:left="0" w:right="113"/>
              <w:jc w:val="right"/>
              <w:rPr>
                <w:b/>
                <w:bCs/>
                <w:sz w:val="18"/>
              </w:rPr>
            </w:pPr>
            <w:r w:rsidRPr="00F027B8">
              <w:rPr>
                <w:b/>
                <w:bCs/>
                <w:sz w:val="18"/>
              </w:rPr>
              <w:t>254</w:t>
            </w:r>
          </w:p>
        </w:tc>
        <w:tc>
          <w:tcPr>
            <w:tcW w:w="1725"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1ACB23F1" w14:textId="77777777" w:rsidR="00EE453D" w:rsidRPr="00F027B8" w:rsidRDefault="00EE453D" w:rsidP="00EF5966">
            <w:pPr>
              <w:pStyle w:val="SingleTxtG"/>
              <w:keepNext/>
              <w:tabs>
                <w:tab w:val="clear" w:pos="1701"/>
                <w:tab w:val="clear" w:pos="2268"/>
              </w:tabs>
              <w:suppressAutoHyphens w:val="0"/>
              <w:spacing w:before="80" w:after="80" w:line="220" w:lineRule="exact"/>
              <w:ind w:left="0" w:right="113"/>
              <w:jc w:val="right"/>
              <w:rPr>
                <w:b/>
                <w:bCs/>
                <w:sz w:val="18"/>
              </w:rPr>
            </w:pPr>
            <w:r w:rsidRPr="00F027B8">
              <w:rPr>
                <w:b/>
                <w:bCs/>
                <w:sz w:val="18"/>
              </w:rPr>
              <w:t>305</w:t>
            </w:r>
          </w:p>
        </w:tc>
        <w:tc>
          <w:tcPr>
            <w:tcW w:w="1962"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7E2E9104" w14:textId="77777777" w:rsidR="00EE453D" w:rsidRPr="00F027B8" w:rsidRDefault="00EE453D" w:rsidP="00EF5966">
            <w:pPr>
              <w:pStyle w:val="SingleTxtG"/>
              <w:keepNext/>
              <w:tabs>
                <w:tab w:val="clear" w:pos="1701"/>
                <w:tab w:val="clear" w:pos="2268"/>
              </w:tabs>
              <w:suppressAutoHyphens w:val="0"/>
              <w:spacing w:before="80" w:after="80" w:line="220" w:lineRule="exact"/>
              <w:ind w:left="0" w:right="113"/>
              <w:jc w:val="right"/>
              <w:rPr>
                <w:b/>
                <w:bCs/>
                <w:sz w:val="18"/>
              </w:rPr>
            </w:pPr>
            <w:r w:rsidRPr="00F027B8">
              <w:rPr>
                <w:b/>
                <w:bCs/>
                <w:sz w:val="18"/>
              </w:rPr>
              <w:t>559</w:t>
            </w:r>
          </w:p>
        </w:tc>
      </w:tr>
      <w:tr w:rsidR="00986189" w:rsidRPr="00891683" w14:paraId="015DF57A" w14:textId="77777777" w:rsidTr="00F027B8">
        <w:tc>
          <w:tcPr>
            <w:tcW w:w="2410" w:type="dxa"/>
            <w:tcBorders>
              <w:top w:val="single" w:sz="4" w:space="0" w:color="auto"/>
            </w:tcBorders>
            <w:shd w:val="clear" w:color="auto" w:fill="auto"/>
            <w:tcMar>
              <w:top w:w="0" w:type="dxa"/>
              <w:left w:w="108" w:type="dxa"/>
              <w:bottom w:w="0" w:type="dxa"/>
              <w:right w:w="108" w:type="dxa"/>
            </w:tcMar>
            <w:hideMark/>
          </w:tcPr>
          <w:p w14:paraId="14052867"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left"/>
              <w:rPr>
                <w:bCs/>
                <w:sz w:val="18"/>
              </w:rPr>
            </w:pPr>
            <w:r w:rsidRPr="00891683">
              <w:rPr>
                <w:bCs/>
                <w:sz w:val="18"/>
              </w:rPr>
              <w:t>Major regions:</w:t>
            </w:r>
          </w:p>
        </w:tc>
        <w:tc>
          <w:tcPr>
            <w:tcW w:w="4960" w:type="dxa"/>
            <w:gridSpan w:val="3"/>
            <w:tcBorders>
              <w:top w:val="single" w:sz="4" w:space="0" w:color="auto"/>
            </w:tcBorders>
            <w:shd w:val="clear" w:color="auto" w:fill="auto"/>
            <w:tcMar>
              <w:top w:w="0" w:type="dxa"/>
              <w:left w:w="108" w:type="dxa"/>
              <w:bottom w:w="0" w:type="dxa"/>
              <w:right w:w="108" w:type="dxa"/>
            </w:tcMar>
            <w:vAlign w:val="bottom"/>
            <w:hideMark/>
          </w:tcPr>
          <w:p w14:paraId="24EBB3D0"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right"/>
              <w:rPr>
                <w:i/>
                <w:iCs/>
                <w:sz w:val="18"/>
              </w:rPr>
            </w:pPr>
            <w:r w:rsidRPr="00891683">
              <w:rPr>
                <w:i/>
                <w:iCs/>
                <w:sz w:val="18"/>
              </w:rPr>
              <w:t>Tbilisi, Samtskhe-Javakheti, Kvemo Kartli</w:t>
            </w:r>
          </w:p>
        </w:tc>
      </w:tr>
    </w:tbl>
    <w:p w14:paraId="023DD71B" w14:textId="77777777" w:rsidR="00F939DF" w:rsidRDefault="00F939DF" w:rsidP="00963687">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1273"/>
        <w:gridCol w:w="1725"/>
        <w:gridCol w:w="1962"/>
      </w:tblGrid>
      <w:tr w:rsidR="00891683" w:rsidRPr="00EF5966" w14:paraId="412590D3" w14:textId="77777777" w:rsidTr="00EF5966">
        <w:trPr>
          <w:tblHeader/>
        </w:trPr>
        <w:tc>
          <w:tcPr>
            <w:tcW w:w="2410"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2B2A13A9" w14:textId="77777777" w:rsidR="00EE453D" w:rsidRPr="00EF5966" w:rsidRDefault="00EE453D" w:rsidP="00891683">
            <w:pPr>
              <w:pStyle w:val="SingleTxtG"/>
              <w:tabs>
                <w:tab w:val="clear" w:pos="1701"/>
                <w:tab w:val="clear" w:pos="2268"/>
              </w:tabs>
              <w:suppressAutoHyphens w:val="0"/>
              <w:spacing w:before="80" w:after="80" w:line="200" w:lineRule="exact"/>
              <w:ind w:left="0" w:right="113"/>
              <w:jc w:val="left"/>
              <w:rPr>
                <w:bCs/>
                <w:sz w:val="18"/>
              </w:rPr>
            </w:pPr>
            <w:r w:rsidRPr="00EF5966">
              <w:rPr>
                <w:bCs/>
                <w:sz w:val="18"/>
              </w:rPr>
              <w:t xml:space="preserve">Year </w:t>
            </w:r>
          </w:p>
        </w:tc>
        <w:tc>
          <w:tcPr>
            <w:tcW w:w="4960" w:type="dxa"/>
            <w:gridSpan w:val="3"/>
            <w:tcBorders>
              <w:top w:val="single" w:sz="4" w:space="0" w:color="auto"/>
              <w:bottom w:val="single" w:sz="12" w:space="0" w:color="auto"/>
            </w:tcBorders>
            <w:shd w:val="clear" w:color="auto" w:fill="auto"/>
            <w:tcMar>
              <w:top w:w="0" w:type="dxa"/>
              <w:left w:w="108" w:type="dxa"/>
              <w:bottom w:w="0" w:type="dxa"/>
              <w:right w:w="108" w:type="dxa"/>
            </w:tcMar>
            <w:vAlign w:val="bottom"/>
          </w:tcPr>
          <w:p w14:paraId="0841033B" w14:textId="77777777" w:rsidR="00EE453D" w:rsidRPr="00EF5966" w:rsidRDefault="00EE453D" w:rsidP="00EF5966">
            <w:pPr>
              <w:pStyle w:val="SingleTxtG"/>
              <w:tabs>
                <w:tab w:val="clear" w:pos="1701"/>
                <w:tab w:val="clear" w:pos="2268"/>
              </w:tabs>
              <w:suppressAutoHyphens w:val="0"/>
              <w:spacing w:before="80" w:after="80" w:line="200" w:lineRule="exact"/>
              <w:ind w:left="0" w:right="113"/>
              <w:jc w:val="left"/>
              <w:rPr>
                <w:bCs/>
                <w:sz w:val="18"/>
              </w:rPr>
            </w:pPr>
            <w:r w:rsidRPr="00EF5966">
              <w:rPr>
                <w:bCs/>
                <w:sz w:val="18"/>
              </w:rPr>
              <w:t>2020</w:t>
            </w:r>
          </w:p>
        </w:tc>
      </w:tr>
      <w:tr w:rsidR="00986189" w:rsidRPr="00891683" w14:paraId="717AFEEB" w14:textId="77777777" w:rsidTr="00EF5966">
        <w:tc>
          <w:tcPr>
            <w:tcW w:w="2410" w:type="dxa"/>
            <w:tcBorders>
              <w:top w:val="single" w:sz="12" w:space="0" w:color="auto"/>
              <w:bottom w:val="single" w:sz="4" w:space="0" w:color="auto"/>
            </w:tcBorders>
            <w:shd w:val="clear" w:color="auto" w:fill="auto"/>
            <w:tcMar>
              <w:top w:w="0" w:type="dxa"/>
              <w:left w:w="108" w:type="dxa"/>
              <w:bottom w:w="0" w:type="dxa"/>
              <w:right w:w="108" w:type="dxa"/>
            </w:tcMar>
            <w:hideMark/>
          </w:tcPr>
          <w:p w14:paraId="5931D6CD"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left"/>
              <w:rPr>
                <w:bCs/>
                <w:sz w:val="18"/>
              </w:rPr>
            </w:pPr>
            <w:r w:rsidRPr="00891683">
              <w:rPr>
                <w:bCs/>
                <w:sz w:val="18"/>
              </w:rPr>
              <w:t>Category of the population:</w:t>
            </w:r>
          </w:p>
        </w:tc>
        <w:tc>
          <w:tcPr>
            <w:tcW w:w="4960" w:type="dxa"/>
            <w:gridSpan w:val="3"/>
            <w:tcBorders>
              <w:top w:val="single" w:sz="12" w:space="0" w:color="auto"/>
              <w:bottom w:val="single" w:sz="4" w:space="0" w:color="auto"/>
            </w:tcBorders>
            <w:shd w:val="clear" w:color="auto" w:fill="auto"/>
            <w:tcMar>
              <w:top w:w="0" w:type="dxa"/>
              <w:left w:w="108" w:type="dxa"/>
              <w:bottom w:w="0" w:type="dxa"/>
              <w:right w:w="108" w:type="dxa"/>
            </w:tcMar>
            <w:vAlign w:val="bottom"/>
          </w:tcPr>
          <w:p w14:paraId="680A62BE"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right"/>
              <w:rPr>
                <w:i/>
                <w:iCs/>
                <w:sz w:val="18"/>
              </w:rPr>
            </w:pPr>
            <w:r w:rsidRPr="00891683">
              <w:rPr>
                <w:i/>
                <w:iCs/>
                <w:sz w:val="18"/>
              </w:rPr>
              <w:t>Stateless persons in Georgia</w:t>
            </w:r>
          </w:p>
        </w:tc>
      </w:tr>
      <w:tr w:rsidR="00986189" w:rsidRPr="00891683" w14:paraId="78E2D641" w14:textId="77777777" w:rsidTr="00EF5966">
        <w:tc>
          <w:tcPr>
            <w:tcW w:w="2410" w:type="dxa"/>
            <w:vMerge w:val="restart"/>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16926CCB" w14:textId="77777777" w:rsidR="00EE453D" w:rsidRPr="00EF5966" w:rsidRDefault="00EE453D" w:rsidP="00891683">
            <w:pPr>
              <w:pStyle w:val="SingleTxtG"/>
              <w:tabs>
                <w:tab w:val="clear" w:pos="1701"/>
                <w:tab w:val="clear" w:pos="2268"/>
              </w:tabs>
              <w:suppressAutoHyphens w:val="0"/>
              <w:spacing w:before="40" w:after="40" w:line="220" w:lineRule="exact"/>
              <w:ind w:left="0" w:right="113"/>
              <w:jc w:val="left"/>
              <w:rPr>
                <w:bCs/>
                <w:i/>
                <w:sz w:val="16"/>
              </w:rPr>
            </w:pPr>
            <w:r w:rsidRPr="00EF5966">
              <w:rPr>
                <w:bCs/>
                <w:i/>
                <w:sz w:val="16"/>
              </w:rPr>
              <w:t>Age group</w:t>
            </w:r>
          </w:p>
        </w:tc>
        <w:tc>
          <w:tcPr>
            <w:tcW w:w="1273"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0A645F1F" w14:textId="77777777" w:rsidR="00EE453D" w:rsidRPr="00EF5966" w:rsidRDefault="00EE453D" w:rsidP="00891683">
            <w:pPr>
              <w:pStyle w:val="SingleTxtG"/>
              <w:tabs>
                <w:tab w:val="clear" w:pos="1701"/>
                <w:tab w:val="clear" w:pos="2268"/>
              </w:tabs>
              <w:suppressAutoHyphens w:val="0"/>
              <w:spacing w:before="40" w:after="40" w:line="220" w:lineRule="exact"/>
              <w:ind w:left="0" w:right="113"/>
              <w:jc w:val="right"/>
              <w:rPr>
                <w:bCs/>
                <w:i/>
                <w:sz w:val="16"/>
              </w:rPr>
            </w:pPr>
            <w:r w:rsidRPr="00EF5966">
              <w:rPr>
                <w:bCs/>
                <w:i/>
                <w:sz w:val="16"/>
              </w:rPr>
              <w:t>Male</w:t>
            </w:r>
          </w:p>
        </w:tc>
        <w:tc>
          <w:tcPr>
            <w:tcW w:w="1725"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47A1E4A7" w14:textId="77777777" w:rsidR="00EE453D" w:rsidRPr="00EF5966" w:rsidRDefault="00EE453D" w:rsidP="00891683">
            <w:pPr>
              <w:pStyle w:val="SingleTxtG"/>
              <w:tabs>
                <w:tab w:val="clear" w:pos="1701"/>
                <w:tab w:val="clear" w:pos="2268"/>
              </w:tabs>
              <w:suppressAutoHyphens w:val="0"/>
              <w:spacing w:before="40" w:after="40" w:line="220" w:lineRule="exact"/>
              <w:ind w:left="0" w:right="113"/>
              <w:jc w:val="right"/>
              <w:rPr>
                <w:bCs/>
                <w:i/>
                <w:sz w:val="16"/>
              </w:rPr>
            </w:pPr>
            <w:r w:rsidRPr="00EF5966">
              <w:rPr>
                <w:bCs/>
                <w:i/>
                <w:sz w:val="16"/>
              </w:rPr>
              <w:t>Female</w:t>
            </w:r>
          </w:p>
        </w:tc>
        <w:tc>
          <w:tcPr>
            <w:tcW w:w="1962"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28CDC3F2" w14:textId="77777777" w:rsidR="00EE453D" w:rsidRPr="00EF5966" w:rsidRDefault="00EE453D" w:rsidP="00891683">
            <w:pPr>
              <w:pStyle w:val="SingleTxtG"/>
              <w:tabs>
                <w:tab w:val="clear" w:pos="1701"/>
                <w:tab w:val="clear" w:pos="2268"/>
              </w:tabs>
              <w:suppressAutoHyphens w:val="0"/>
              <w:spacing w:before="40" w:after="40" w:line="220" w:lineRule="exact"/>
              <w:ind w:left="0" w:right="113"/>
              <w:jc w:val="right"/>
              <w:rPr>
                <w:bCs/>
                <w:i/>
                <w:sz w:val="16"/>
              </w:rPr>
            </w:pPr>
            <w:r w:rsidRPr="00EF5966">
              <w:rPr>
                <w:bCs/>
                <w:i/>
                <w:sz w:val="16"/>
              </w:rPr>
              <w:t>Total</w:t>
            </w:r>
          </w:p>
        </w:tc>
      </w:tr>
      <w:tr w:rsidR="00986189" w:rsidRPr="00891683" w14:paraId="381C38F6" w14:textId="77777777" w:rsidTr="00EF5966">
        <w:tc>
          <w:tcPr>
            <w:tcW w:w="2410" w:type="dxa"/>
            <w:vMerge/>
            <w:tcBorders>
              <w:top w:val="nil"/>
              <w:bottom w:val="single" w:sz="12" w:space="0" w:color="auto"/>
            </w:tcBorders>
            <w:shd w:val="clear" w:color="auto" w:fill="auto"/>
            <w:hideMark/>
          </w:tcPr>
          <w:p w14:paraId="3142766C" w14:textId="77777777" w:rsidR="00EE453D" w:rsidRPr="00EF5966" w:rsidRDefault="00EE453D" w:rsidP="00891683">
            <w:pPr>
              <w:pStyle w:val="SingleTxtG"/>
              <w:tabs>
                <w:tab w:val="clear" w:pos="1701"/>
                <w:tab w:val="clear" w:pos="2268"/>
              </w:tabs>
              <w:suppressAutoHyphens w:val="0"/>
              <w:spacing w:before="40" w:after="40" w:line="220" w:lineRule="exact"/>
              <w:ind w:left="0" w:right="113"/>
              <w:jc w:val="left"/>
              <w:rPr>
                <w:bCs/>
                <w:i/>
                <w:sz w:val="16"/>
              </w:rPr>
            </w:pPr>
          </w:p>
        </w:tc>
        <w:tc>
          <w:tcPr>
            <w:tcW w:w="1273"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5DC5DBFC" w14:textId="77777777" w:rsidR="00EE453D" w:rsidRPr="00EF5966" w:rsidRDefault="00EE453D" w:rsidP="00891683">
            <w:pPr>
              <w:pStyle w:val="SingleTxtG"/>
              <w:tabs>
                <w:tab w:val="clear" w:pos="1701"/>
                <w:tab w:val="clear" w:pos="2268"/>
              </w:tabs>
              <w:suppressAutoHyphens w:val="0"/>
              <w:spacing w:before="40" w:after="40" w:line="220" w:lineRule="exact"/>
              <w:ind w:left="0" w:right="113"/>
              <w:jc w:val="right"/>
              <w:rPr>
                <w:bCs/>
                <w:i/>
                <w:sz w:val="16"/>
              </w:rPr>
            </w:pPr>
            <w:r w:rsidRPr="00EF5966">
              <w:rPr>
                <w:bCs/>
                <w:i/>
                <w:sz w:val="16"/>
              </w:rPr>
              <w:t>Number</w:t>
            </w:r>
          </w:p>
        </w:tc>
        <w:tc>
          <w:tcPr>
            <w:tcW w:w="1725"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0A9528B8" w14:textId="77777777" w:rsidR="00EE453D" w:rsidRPr="00EF5966" w:rsidRDefault="00EE453D" w:rsidP="00891683">
            <w:pPr>
              <w:pStyle w:val="SingleTxtG"/>
              <w:tabs>
                <w:tab w:val="clear" w:pos="1701"/>
                <w:tab w:val="clear" w:pos="2268"/>
              </w:tabs>
              <w:suppressAutoHyphens w:val="0"/>
              <w:spacing w:before="40" w:after="40" w:line="220" w:lineRule="exact"/>
              <w:ind w:left="0" w:right="113"/>
              <w:jc w:val="right"/>
              <w:rPr>
                <w:bCs/>
                <w:i/>
                <w:sz w:val="16"/>
              </w:rPr>
            </w:pPr>
            <w:r w:rsidRPr="00EF5966">
              <w:rPr>
                <w:bCs/>
                <w:i/>
                <w:sz w:val="16"/>
              </w:rPr>
              <w:t>Number</w:t>
            </w:r>
          </w:p>
        </w:tc>
        <w:tc>
          <w:tcPr>
            <w:tcW w:w="1962"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1747C9FA" w14:textId="77777777" w:rsidR="00EE453D" w:rsidRPr="00EF5966" w:rsidRDefault="00EE453D" w:rsidP="00891683">
            <w:pPr>
              <w:pStyle w:val="SingleTxtG"/>
              <w:tabs>
                <w:tab w:val="clear" w:pos="1701"/>
                <w:tab w:val="clear" w:pos="2268"/>
              </w:tabs>
              <w:suppressAutoHyphens w:val="0"/>
              <w:spacing w:before="40" w:after="40" w:line="220" w:lineRule="exact"/>
              <w:ind w:left="0" w:right="113"/>
              <w:jc w:val="right"/>
              <w:rPr>
                <w:bCs/>
                <w:i/>
                <w:sz w:val="16"/>
              </w:rPr>
            </w:pPr>
            <w:r w:rsidRPr="00EF5966">
              <w:rPr>
                <w:bCs/>
                <w:i/>
                <w:sz w:val="16"/>
              </w:rPr>
              <w:t>Number</w:t>
            </w:r>
          </w:p>
        </w:tc>
      </w:tr>
      <w:tr w:rsidR="00986189" w:rsidRPr="00891683" w14:paraId="6F5F454B" w14:textId="77777777" w:rsidTr="00EF5966">
        <w:tc>
          <w:tcPr>
            <w:tcW w:w="2410" w:type="dxa"/>
            <w:tcBorders>
              <w:top w:val="single" w:sz="12" w:space="0" w:color="auto"/>
            </w:tcBorders>
            <w:shd w:val="clear" w:color="auto" w:fill="auto"/>
            <w:tcMar>
              <w:top w:w="0" w:type="dxa"/>
              <w:left w:w="108" w:type="dxa"/>
              <w:bottom w:w="0" w:type="dxa"/>
              <w:right w:w="108" w:type="dxa"/>
            </w:tcMar>
            <w:hideMark/>
          </w:tcPr>
          <w:p w14:paraId="2DC2179A" w14:textId="010F0CBD" w:rsidR="00EE453D" w:rsidRPr="00891683" w:rsidRDefault="00EE453D" w:rsidP="00891683">
            <w:pPr>
              <w:pStyle w:val="SingleTxtG"/>
              <w:tabs>
                <w:tab w:val="clear" w:pos="1701"/>
                <w:tab w:val="clear" w:pos="2268"/>
              </w:tabs>
              <w:suppressAutoHyphens w:val="0"/>
              <w:spacing w:before="40" w:after="40" w:line="220" w:lineRule="exact"/>
              <w:ind w:left="0" w:right="113"/>
              <w:jc w:val="left"/>
              <w:rPr>
                <w:sz w:val="18"/>
              </w:rPr>
            </w:pPr>
            <w:r w:rsidRPr="00891683">
              <w:rPr>
                <w:sz w:val="18"/>
              </w:rPr>
              <w:t>0</w:t>
            </w:r>
            <w:r w:rsidR="00D425B2">
              <w:rPr>
                <w:sz w:val="18"/>
              </w:rPr>
              <w:t>–</w:t>
            </w:r>
            <w:r w:rsidRPr="00891683">
              <w:rPr>
                <w:sz w:val="18"/>
              </w:rPr>
              <w:t>4</w:t>
            </w:r>
          </w:p>
        </w:tc>
        <w:tc>
          <w:tcPr>
            <w:tcW w:w="1273" w:type="dxa"/>
            <w:tcBorders>
              <w:top w:val="single" w:sz="12" w:space="0" w:color="auto"/>
            </w:tcBorders>
            <w:shd w:val="clear" w:color="auto" w:fill="auto"/>
            <w:tcMar>
              <w:top w:w="0" w:type="dxa"/>
              <w:left w:w="108" w:type="dxa"/>
              <w:bottom w:w="0" w:type="dxa"/>
              <w:right w:w="108" w:type="dxa"/>
            </w:tcMar>
            <w:vAlign w:val="bottom"/>
            <w:hideMark/>
          </w:tcPr>
          <w:p w14:paraId="0A102772"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right"/>
              <w:rPr>
                <w:sz w:val="18"/>
              </w:rPr>
            </w:pPr>
            <w:r w:rsidRPr="00891683">
              <w:rPr>
                <w:sz w:val="18"/>
              </w:rPr>
              <w:t>0</w:t>
            </w:r>
          </w:p>
        </w:tc>
        <w:tc>
          <w:tcPr>
            <w:tcW w:w="1725" w:type="dxa"/>
            <w:tcBorders>
              <w:top w:val="single" w:sz="12" w:space="0" w:color="auto"/>
            </w:tcBorders>
            <w:shd w:val="clear" w:color="auto" w:fill="auto"/>
            <w:tcMar>
              <w:top w:w="0" w:type="dxa"/>
              <w:left w:w="108" w:type="dxa"/>
              <w:bottom w:w="0" w:type="dxa"/>
              <w:right w:w="108" w:type="dxa"/>
            </w:tcMar>
            <w:vAlign w:val="bottom"/>
            <w:hideMark/>
          </w:tcPr>
          <w:p w14:paraId="28C5F23E"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right"/>
              <w:rPr>
                <w:sz w:val="18"/>
              </w:rPr>
            </w:pPr>
            <w:r w:rsidRPr="00891683">
              <w:rPr>
                <w:sz w:val="18"/>
              </w:rPr>
              <w:t>0</w:t>
            </w:r>
          </w:p>
        </w:tc>
        <w:tc>
          <w:tcPr>
            <w:tcW w:w="1962" w:type="dxa"/>
            <w:tcBorders>
              <w:top w:val="single" w:sz="12" w:space="0" w:color="auto"/>
            </w:tcBorders>
            <w:shd w:val="clear" w:color="auto" w:fill="auto"/>
            <w:tcMar>
              <w:top w:w="0" w:type="dxa"/>
              <w:left w:w="108" w:type="dxa"/>
              <w:bottom w:w="0" w:type="dxa"/>
              <w:right w:w="108" w:type="dxa"/>
            </w:tcMar>
            <w:vAlign w:val="bottom"/>
            <w:hideMark/>
          </w:tcPr>
          <w:p w14:paraId="4CEB0658"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right"/>
              <w:rPr>
                <w:bCs/>
                <w:sz w:val="18"/>
              </w:rPr>
            </w:pPr>
            <w:r w:rsidRPr="00891683">
              <w:rPr>
                <w:bCs/>
                <w:sz w:val="18"/>
              </w:rPr>
              <w:t>0</w:t>
            </w:r>
          </w:p>
        </w:tc>
      </w:tr>
      <w:tr w:rsidR="00986189" w:rsidRPr="00891683" w14:paraId="51B04F48" w14:textId="77777777" w:rsidTr="00986189">
        <w:tc>
          <w:tcPr>
            <w:tcW w:w="2410" w:type="dxa"/>
            <w:shd w:val="clear" w:color="auto" w:fill="auto"/>
            <w:tcMar>
              <w:top w:w="0" w:type="dxa"/>
              <w:left w:w="108" w:type="dxa"/>
              <w:bottom w:w="0" w:type="dxa"/>
              <w:right w:w="108" w:type="dxa"/>
            </w:tcMar>
            <w:hideMark/>
          </w:tcPr>
          <w:p w14:paraId="34F23A98" w14:textId="725C0379" w:rsidR="00EE453D" w:rsidRPr="00891683" w:rsidRDefault="00EE453D" w:rsidP="00891683">
            <w:pPr>
              <w:pStyle w:val="SingleTxtG"/>
              <w:tabs>
                <w:tab w:val="clear" w:pos="1701"/>
                <w:tab w:val="clear" w:pos="2268"/>
              </w:tabs>
              <w:suppressAutoHyphens w:val="0"/>
              <w:spacing w:before="40" w:after="40" w:line="220" w:lineRule="exact"/>
              <w:ind w:left="0" w:right="113"/>
              <w:jc w:val="left"/>
              <w:rPr>
                <w:sz w:val="18"/>
              </w:rPr>
            </w:pPr>
            <w:r w:rsidRPr="00891683">
              <w:rPr>
                <w:sz w:val="18"/>
              </w:rPr>
              <w:t>5</w:t>
            </w:r>
            <w:r w:rsidR="00D425B2">
              <w:rPr>
                <w:sz w:val="18"/>
              </w:rPr>
              <w:t>–</w:t>
            </w:r>
            <w:r w:rsidRPr="00891683">
              <w:rPr>
                <w:sz w:val="18"/>
              </w:rPr>
              <w:t>17</w:t>
            </w:r>
          </w:p>
        </w:tc>
        <w:tc>
          <w:tcPr>
            <w:tcW w:w="1273" w:type="dxa"/>
            <w:shd w:val="clear" w:color="auto" w:fill="auto"/>
            <w:tcMar>
              <w:top w:w="0" w:type="dxa"/>
              <w:left w:w="108" w:type="dxa"/>
              <w:bottom w:w="0" w:type="dxa"/>
              <w:right w:w="108" w:type="dxa"/>
            </w:tcMar>
            <w:vAlign w:val="bottom"/>
            <w:hideMark/>
          </w:tcPr>
          <w:p w14:paraId="4BBEA5DF"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right"/>
              <w:rPr>
                <w:sz w:val="18"/>
              </w:rPr>
            </w:pPr>
            <w:r w:rsidRPr="00891683">
              <w:rPr>
                <w:sz w:val="18"/>
              </w:rPr>
              <w:t>5</w:t>
            </w:r>
          </w:p>
        </w:tc>
        <w:tc>
          <w:tcPr>
            <w:tcW w:w="1725" w:type="dxa"/>
            <w:shd w:val="clear" w:color="auto" w:fill="auto"/>
            <w:tcMar>
              <w:top w:w="0" w:type="dxa"/>
              <w:left w:w="108" w:type="dxa"/>
              <w:bottom w:w="0" w:type="dxa"/>
              <w:right w:w="108" w:type="dxa"/>
            </w:tcMar>
            <w:vAlign w:val="bottom"/>
            <w:hideMark/>
          </w:tcPr>
          <w:p w14:paraId="6BEE2EE1"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right"/>
              <w:rPr>
                <w:sz w:val="18"/>
              </w:rPr>
            </w:pPr>
            <w:r w:rsidRPr="00891683">
              <w:rPr>
                <w:sz w:val="18"/>
              </w:rPr>
              <w:t>3</w:t>
            </w:r>
          </w:p>
        </w:tc>
        <w:tc>
          <w:tcPr>
            <w:tcW w:w="1962" w:type="dxa"/>
            <w:shd w:val="clear" w:color="auto" w:fill="auto"/>
            <w:tcMar>
              <w:top w:w="0" w:type="dxa"/>
              <w:left w:w="108" w:type="dxa"/>
              <w:bottom w:w="0" w:type="dxa"/>
              <w:right w:w="108" w:type="dxa"/>
            </w:tcMar>
            <w:vAlign w:val="bottom"/>
            <w:hideMark/>
          </w:tcPr>
          <w:p w14:paraId="2B8969E5"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right"/>
              <w:rPr>
                <w:bCs/>
                <w:sz w:val="18"/>
              </w:rPr>
            </w:pPr>
            <w:r w:rsidRPr="00891683">
              <w:rPr>
                <w:bCs/>
                <w:sz w:val="18"/>
              </w:rPr>
              <w:t>8</w:t>
            </w:r>
          </w:p>
        </w:tc>
      </w:tr>
      <w:tr w:rsidR="00986189" w:rsidRPr="00891683" w14:paraId="0013B93E" w14:textId="77777777" w:rsidTr="00986189">
        <w:tc>
          <w:tcPr>
            <w:tcW w:w="2410" w:type="dxa"/>
            <w:shd w:val="clear" w:color="auto" w:fill="auto"/>
            <w:tcMar>
              <w:top w:w="0" w:type="dxa"/>
              <w:left w:w="108" w:type="dxa"/>
              <w:bottom w:w="0" w:type="dxa"/>
              <w:right w:w="108" w:type="dxa"/>
            </w:tcMar>
            <w:hideMark/>
          </w:tcPr>
          <w:p w14:paraId="73DE55DE" w14:textId="0A9E832A" w:rsidR="00EE453D" w:rsidRPr="00891683" w:rsidRDefault="00EE453D" w:rsidP="00891683">
            <w:pPr>
              <w:pStyle w:val="SingleTxtG"/>
              <w:tabs>
                <w:tab w:val="clear" w:pos="1701"/>
                <w:tab w:val="clear" w:pos="2268"/>
              </w:tabs>
              <w:suppressAutoHyphens w:val="0"/>
              <w:spacing w:before="40" w:after="40" w:line="220" w:lineRule="exact"/>
              <w:ind w:left="0" w:right="113"/>
              <w:jc w:val="left"/>
              <w:rPr>
                <w:sz w:val="18"/>
              </w:rPr>
            </w:pPr>
            <w:r w:rsidRPr="00891683">
              <w:rPr>
                <w:sz w:val="18"/>
              </w:rPr>
              <w:t>18</w:t>
            </w:r>
            <w:r w:rsidR="00D425B2">
              <w:rPr>
                <w:sz w:val="18"/>
              </w:rPr>
              <w:t>–</w:t>
            </w:r>
            <w:r w:rsidRPr="00891683">
              <w:rPr>
                <w:sz w:val="18"/>
              </w:rPr>
              <w:t>59</w:t>
            </w:r>
          </w:p>
        </w:tc>
        <w:tc>
          <w:tcPr>
            <w:tcW w:w="1273" w:type="dxa"/>
            <w:shd w:val="clear" w:color="auto" w:fill="auto"/>
            <w:tcMar>
              <w:top w:w="0" w:type="dxa"/>
              <w:left w:w="108" w:type="dxa"/>
              <w:bottom w:w="0" w:type="dxa"/>
              <w:right w:w="108" w:type="dxa"/>
            </w:tcMar>
            <w:vAlign w:val="bottom"/>
            <w:hideMark/>
          </w:tcPr>
          <w:p w14:paraId="33912840"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right"/>
              <w:rPr>
                <w:sz w:val="18"/>
              </w:rPr>
            </w:pPr>
            <w:r w:rsidRPr="00891683">
              <w:rPr>
                <w:sz w:val="18"/>
              </w:rPr>
              <w:t>205</w:t>
            </w:r>
          </w:p>
        </w:tc>
        <w:tc>
          <w:tcPr>
            <w:tcW w:w="1725" w:type="dxa"/>
            <w:shd w:val="clear" w:color="auto" w:fill="auto"/>
            <w:tcMar>
              <w:top w:w="0" w:type="dxa"/>
              <w:left w:w="108" w:type="dxa"/>
              <w:bottom w:w="0" w:type="dxa"/>
              <w:right w:w="108" w:type="dxa"/>
            </w:tcMar>
            <w:vAlign w:val="bottom"/>
            <w:hideMark/>
          </w:tcPr>
          <w:p w14:paraId="62C1E9CD"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right"/>
              <w:rPr>
                <w:sz w:val="18"/>
              </w:rPr>
            </w:pPr>
            <w:r w:rsidRPr="00891683">
              <w:rPr>
                <w:sz w:val="18"/>
              </w:rPr>
              <w:t>231</w:t>
            </w:r>
          </w:p>
        </w:tc>
        <w:tc>
          <w:tcPr>
            <w:tcW w:w="1962" w:type="dxa"/>
            <w:shd w:val="clear" w:color="auto" w:fill="auto"/>
            <w:tcMar>
              <w:top w:w="0" w:type="dxa"/>
              <w:left w:w="108" w:type="dxa"/>
              <w:bottom w:w="0" w:type="dxa"/>
              <w:right w:w="108" w:type="dxa"/>
            </w:tcMar>
            <w:vAlign w:val="bottom"/>
            <w:hideMark/>
          </w:tcPr>
          <w:p w14:paraId="44335369"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right"/>
              <w:rPr>
                <w:bCs/>
                <w:sz w:val="18"/>
              </w:rPr>
            </w:pPr>
            <w:r w:rsidRPr="00891683">
              <w:rPr>
                <w:bCs/>
                <w:sz w:val="18"/>
              </w:rPr>
              <w:t>436</w:t>
            </w:r>
          </w:p>
        </w:tc>
      </w:tr>
      <w:tr w:rsidR="00986189" w:rsidRPr="00891683" w14:paraId="3B5A1396" w14:textId="77777777" w:rsidTr="003605EB">
        <w:tc>
          <w:tcPr>
            <w:tcW w:w="2410" w:type="dxa"/>
            <w:tcBorders>
              <w:bottom w:val="single" w:sz="4" w:space="0" w:color="auto"/>
            </w:tcBorders>
            <w:shd w:val="clear" w:color="auto" w:fill="auto"/>
            <w:tcMar>
              <w:top w:w="0" w:type="dxa"/>
              <w:left w:w="108" w:type="dxa"/>
              <w:bottom w:w="0" w:type="dxa"/>
              <w:right w:w="108" w:type="dxa"/>
            </w:tcMar>
            <w:hideMark/>
          </w:tcPr>
          <w:p w14:paraId="0FB627B0"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left"/>
              <w:rPr>
                <w:sz w:val="18"/>
              </w:rPr>
            </w:pPr>
            <w:r w:rsidRPr="00891683">
              <w:rPr>
                <w:sz w:val="18"/>
              </w:rPr>
              <w:t>60 and &gt;</w:t>
            </w:r>
          </w:p>
        </w:tc>
        <w:tc>
          <w:tcPr>
            <w:tcW w:w="1273" w:type="dxa"/>
            <w:tcBorders>
              <w:bottom w:val="single" w:sz="4" w:space="0" w:color="auto"/>
            </w:tcBorders>
            <w:shd w:val="clear" w:color="auto" w:fill="auto"/>
            <w:tcMar>
              <w:top w:w="0" w:type="dxa"/>
              <w:left w:w="108" w:type="dxa"/>
              <w:bottom w:w="0" w:type="dxa"/>
              <w:right w:w="108" w:type="dxa"/>
            </w:tcMar>
            <w:vAlign w:val="bottom"/>
            <w:hideMark/>
          </w:tcPr>
          <w:p w14:paraId="5A1D4C33"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right"/>
              <w:rPr>
                <w:sz w:val="18"/>
              </w:rPr>
            </w:pPr>
            <w:r w:rsidRPr="00891683">
              <w:rPr>
                <w:sz w:val="18"/>
              </w:rPr>
              <w:t>44</w:t>
            </w:r>
          </w:p>
        </w:tc>
        <w:tc>
          <w:tcPr>
            <w:tcW w:w="1725" w:type="dxa"/>
            <w:tcBorders>
              <w:bottom w:val="single" w:sz="4" w:space="0" w:color="auto"/>
            </w:tcBorders>
            <w:shd w:val="clear" w:color="auto" w:fill="auto"/>
            <w:tcMar>
              <w:top w:w="0" w:type="dxa"/>
              <w:left w:w="108" w:type="dxa"/>
              <w:bottom w:w="0" w:type="dxa"/>
              <w:right w:w="108" w:type="dxa"/>
            </w:tcMar>
            <w:vAlign w:val="bottom"/>
            <w:hideMark/>
          </w:tcPr>
          <w:p w14:paraId="3101300A"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right"/>
              <w:rPr>
                <w:sz w:val="18"/>
              </w:rPr>
            </w:pPr>
            <w:r w:rsidRPr="00891683">
              <w:rPr>
                <w:sz w:val="18"/>
              </w:rPr>
              <w:t>70</w:t>
            </w:r>
          </w:p>
        </w:tc>
        <w:tc>
          <w:tcPr>
            <w:tcW w:w="1962" w:type="dxa"/>
            <w:tcBorders>
              <w:bottom w:val="single" w:sz="4" w:space="0" w:color="auto"/>
            </w:tcBorders>
            <w:shd w:val="clear" w:color="auto" w:fill="auto"/>
            <w:tcMar>
              <w:top w:w="0" w:type="dxa"/>
              <w:left w:w="108" w:type="dxa"/>
              <w:bottom w:w="0" w:type="dxa"/>
              <w:right w:w="108" w:type="dxa"/>
            </w:tcMar>
            <w:vAlign w:val="bottom"/>
            <w:hideMark/>
          </w:tcPr>
          <w:p w14:paraId="159CCC66"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right"/>
              <w:rPr>
                <w:bCs/>
                <w:sz w:val="18"/>
              </w:rPr>
            </w:pPr>
            <w:r w:rsidRPr="00891683">
              <w:rPr>
                <w:bCs/>
                <w:sz w:val="18"/>
              </w:rPr>
              <w:t>114</w:t>
            </w:r>
          </w:p>
        </w:tc>
      </w:tr>
      <w:tr w:rsidR="00986189" w:rsidRPr="003605EB" w14:paraId="03E10AD5" w14:textId="77777777" w:rsidTr="003605EB">
        <w:tc>
          <w:tcPr>
            <w:tcW w:w="2410" w:type="dxa"/>
            <w:tcBorders>
              <w:top w:val="single" w:sz="4" w:space="0" w:color="auto"/>
              <w:bottom w:val="single" w:sz="4" w:space="0" w:color="auto"/>
            </w:tcBorders>
            <w:shd w:val="clear" w:color="auto" w:fill="auto"/>
            <w:tcMar>
              <w:top w:w="0" w:type="dxa"/>
              <w:left w:w="108" w:type="dxa"/>
              <w:bottom w:w="0" w:type="dxa"/>
              <w:right w:w="108" w:type="dxa"/>
            </w:tcMar>
            <w:hideMark/>
          </w:tcPr>
          <w:p w14:paraId="09AE339E" w14:textId="77777777" w:rsidR="00EE453D" w:rsidRPr="003605EB" w:rsidRDefault="00EE453D" w:rsidP="003605EB">
            <w:pPr>
              <w:suppressAutoHyphens w:val="0"/>
              <w:spacing w:before="80" w:after="80" w:line="220" w:lineRule="exact"/>
              <w:ind w:left="321" w:right="113"/>
              <w:rPr>
                <w:b/>
                <w:sz w:val="18"/>
              </w:rPr>
            </w:pPr>
            <w:r w:rsidRPr="003605EB">
              <w:rPr>
                <w:b/>
                <w:sz w:val="18"/>
              </w:rPr>
              <w:t>In total:</w:t>
            </w:r>
          </w:p>
        </w:tc>
        <w:tc>
          <w:tcPr>
            <w:tcW w:w="1273"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7AFEEADE" w14:textId="77777777" w:rsidR="00EE453D" w:rsidRPr="003605EB" w:rsidRDefault="00EE453D" w:rsidP="003605EB">
            <w:pPr>
              <w:pStyle w:val="SingleTxtG"/>
              <w:tabs>
                <w:tab w:val="clear" w:pos="1701"/>
                <w:tab w:val="clear" w:pos="2268"/>
              </w:tabs>
              <w:suppressAutoHyphens w:val="0"/>
              <w:spacing w:before="80" w:after="80" w:line="220" w:lineRule="exact"/>
              <w:ind w:left="0" w:right="113"/>
              <w:jc w:val="right"/>
              <w:rPr>
                <w:b/>
                <w:bCs/>
                <w:sz w:val="18"/>
              </w:rPr>
            </w:pPr>
            <w:r w:rsidRPr="003605EB">
              <w:rPr>
                <w:b/>
                <w:bCs/>
                <w:sz w:val="18"/>
              </w:rPr>
              <w:t>254</w:t>
            </w:r>
          </w:p>
        </w:tc>
        <w:tc>
          <w:tcPr>
            <w:tcW w:w="1725"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208548E0" w14:textId="77777777" w:rsidR="00EE453D" w:rsidRPr="003605EB" w:rsidRDefault="00EE453D" w:rsidP="003605EB">
            <w:pPr>
              <w:pStyle w:val="SingleTxtG"/>
              <w:tabs>
                <w:tab w:val="clear" w:pos="1701"/>
                <w:tab w:val="clear" w:pos="2268"/>
              </w:tabs>
              <w:suppressAutoHyphens w:val="0"/>
              <w:spacing w:before="80" w:after="80" w:line="220" w:lineRule="exact"/>
              <w:ind w:left="0" w:right="113"/>
              <w:jc w:val="right"/>
              <w:rPr>
                <w:b/>
                <w:bCs/>
                <w:sz w:val="18"/>
              </w:rPr>
            </w:pPr>
            <w:r w:rsidRPr="003605EB">
              <w:rPr>
                <w:b/>
                <w:bCs/>
                <w:sz w:val="18"/>
              </w:rPr>
              <w:t>304</w:t>
            </w:r>
          </w:p>
        </w:tc>
        <w:tc>
          <w:tcPr>
            <w:tcW w:w="1962"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34498787" w14:textId="77777777" w:rsidR="00EE453D" w:rsidRPr="003605EB" w:rsidRDefault="00EE453D" w:rsidP="003605EB">
            <w:pPr>
              <w:pStyle w:val="SingleTxtG"/>
              <w:tabs>
                <w:tab w:val="clear" w:pos="1701"/>
                <w:tab w:val="clear" w:pos="2268"/>
              </w:tabs>
              <w:suppressAutoHyphens w:val="0"/>
              <w:spacing w:before="80" w:after="80" w:line="220" w:lineRule="exact"/>
              <w:ind w:left="0" w:right="113"/>
              <w:jc w:val="right"/>
              <w:rPr>
                <w:b/>
                <w:bCs/>
                <w:sz w:val="18"/>
              </w:rPr>
            </w:pPr>
            <w:r w:rsidRPr="003605EB">
              <w:rPr>
                <w:b/>
                <w:bCs/>
                <w:sz w:val="18"/>
              </w:rPr>
              <w:t>558</w:t>
            </w:r>
          </w:p>
        </w:tc>
      </w:tr>
      <w:tr w:rsidR="00986189" w:rsidRPr="00891683" w14:paraId="0AFD620A" w14:textId="77777777" w:rsidTr="003605EB">
        <w:tc>
          <w:tcPr>
            <w:tcW w:w="2410" w:type="dxa"/>
            <w:tcBorders>
              <w:top w:val="single" w:sz="4" w:space="0" w:color="auto"/>
            </w:tcBorders>
            <w:shd w:val="clear" w:color="auto" w:fill="auto"/>
            <w:tcMar>
              <w:top w:w="0" w:type="dxa"/>
              <w:left w:w="108" w:type="dxa"/>
              <w:bottom w:w="0" w:type="dxa"/>
              <w:right w:w="108" w:type="dxa"/>
            </w:tcMar>
            <w:hideMark/>
          </w:tcPr>
          <w:p w14:paraId="6B69371D"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left"/>
              <w:rPr>
                <w:bCs/>
                <w:sz w:val="18"/>
              </w:rPr>
            </w:pPr>
            <w:r w:rsidRPr="00891683">
              <w:rPr>
                <w:bCs/>
                <w:sz w:val="18"/>
              </w:rPr>
              <w:t>Major regions:</w:t>
            </w:r>
          </w:p>
        </w:tc>
        <w:tc>
          <w:tcPr>
            <w:tcW w:w="4960" w:type="dxa"/>
            <w:gridSpan w:val="3"/>
            <w:tcBorders>
              <w:top w:val="single" w:sz="4" w:space="0" w:color="auto"/>
            </w:tcBorders>
            <w:shd w:val="clear" w:color="auto" w:fill="auto"/>
            <w:tcMar>
              <w:top w:w="0" w:type="dxa"/>
              <w:left w:w="108" w:type="dxa"/>
              <w:bottom w:w="0" w:type="dxa"/>
              <w:right w:w="108" w:type="dxa"/>
            </w:tcMar>
            <w:vAlign w:val="bottom"/>
            <w:hideMark/>
          </w:tcPr>
          <w:p w14:paraId="3E74340B" w14:textId="77777777" w:rsidR="00EE453D" w:rsidRPr="00891683" w:rsidRDefault="00EE453D" w:rsidP="00891683">
            <w:pPr>
              <w:pStyle w:val="SingleTxtG"/>
              <w:tabs>
                <w:tab w:val="clear" w:pos="1701"/>
                <w:tab w:val="clear" w:pos="2268"/>
              </w:tabs>
              <w:suppressAutoHyphens w:val="0"/>
              <w:spacing w:before="40" w:after="40" w:line="220" w:lineRule="exact"/>
              <w:ind w:left="0" w:right="113"/>
              <w:jc w:val="right"/>
              <w:rPr>
                <w:i/>
                <w:iCs/>
                <w:sz w:val="18"/>
              </w:rPr>
            </w:pPr>
            <w:r w:rsidRPr="00891683">
              <w:rPr>
                <w:i/>
                <w:iCs/>
                <w:sz w:val="18"/>
              </w:rPr>
              <w:t>Tbilisi, Samtskhe-Javakheti, Kvemo Kartli</w:t>
            </w:r>
          </w:p>
        </w:tc>
      </w:tr>
    </w:tbl>
    <w:p w14:paraId="4ED23BE4" w14:textId="77777777" w:rsidR="00891683" w:rsidRDefault="00891683" w:rsidP="00963687">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1533"/>
        <w:gridCol w:w="1846"/>
        <w:gridCol w:w="1581"/>
      </w:tblGrid>
      <w:tr w:rsidR="00D425B2" w:rsidRPr="00EF5966" w14:paraId="769FABDD" w14:textId="77777777" w:rsidTr="00EF5966">
        <w:trPr>
          <w:tblHeader/>
        </w:trPr>
        <w:tc>
          <w:tcPr>
            <w:tcW w:w="2410"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0851E37C" w14:textId="77777777" w:rsidR="00EE453D" w:rsidRPr="00EF5966" w:rsidRDefault="00EE453D" w:rsidP="00D425B2">
            <w:pPr>
              <w:pStyle w:val="SingleTxtG"/>
              <w:tabs>
                <w:tab w:val="clear" w:pos="1701"/>
                <w:tab w:val="clear" w:pos="2268"/>
              </w:tabs>
              <w:suppressAutoHyphens w:val="0"/>
              <w:spacing w:before="80" w:after="80" w:line="200" w:lineRule="exact"/>
              <w:ind w:left="0" w:right="113"/>
              <w:jc w:val="left"/>
              <w:rPr>
                <w:bCs/>
                <w:sz w:val="18"/>
              </w:rPr>
            </w:pPr>
            <w:r w:rsidRPr="00EF5966">
              <w:rPr>
                <w:bCs/>
                <w:sz w:val="18"/>
              </w:rPr>
              <w:t>Year</w:t>
            </w:r>
          </w:p>
        </w:tc>
        <w:tc>
          <w:tcPr>
            <w:tcW w:w="4960" w:type="dxa"/>
            <w:gridSpan w:val="3"/>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4890D09B" w14:textId="77777777" w:rsidR="00EE453D" w:rsidRPr="00EF5966" w:rsidRDefault="00EE453D" w:rsidP="00D425B2">
            <w:pPr>
              <w:pStyle w:val="SingleTxtG"/>
              <w:tabs>
                <w:tab w:val="clear" w:pos="1701"/>
                <w:tab w:val="clear" w:pos="2268"/>
              </w:tabs>
              <w:suppressAutoHyphens w:val="0"/>
              <w:spacing w:before="80" w:after="80" w:line="200" w:lineRule="exact"/>
              <w:ind w:left="0" w:right="113"/>
              <w:jc w:val="right"/>
              <w:rPr>
                <w:bCs/>
                <w:i/>
                <w:iCs/>
                <w:sz w:val="18"/>
              </w:rPr>
            </w:pPr>
            <w:r w:rsidRPr="00EF5966">
              <w:rPr>
                <w:bCs/>
                <w:i/>
                <w:iCs/>
                <w:sz w:val="18"/>
              </w:rPr>
              <w:t>2021</w:t>
            </w:r>
          </w:p>
        </w:tc>
      </w:tr>
      <w:tr w:rsidR="00986189" w:rsidRPr="00D425B2" w14:paraId="46924519" w14:textId="77777777" w:rsidTr="00EF5966">
        <w:tc>
          <w:tcPr>
            <w:tcW w:w="2410" w:type="dxa"/>
            <w:tcBorders>
              <w:top w:val="single" w:sz="12" w:space="0" w:color="auto"/>
              <w:bottom w:val="single" w:sz="4" w:space="0" w:color="auto"/>
            </w:tcBorders>
            <w:shd w:val="clear" w:color="auto" w:fill="auto"/>
            <w:tcMar>
              <w:top w:w="0" w:type="dxa"/>
              <w:left w:w="108" w:type="dxa"/>
              <w:bottom w:w="0" w:type="dxa"/>
              <w:right w:w="108" w:type="dxa"/>
            </w:tcMar>
            <w:hideMark/>
          </w:tcPr>
          <w:p w14:paraId="66912A27" w14:textId="77777777" w:rsidR="00EE453D" w:rsidRPr="00D425B2" w:rsidRDefault="00EE453D" w:rsidP="00D425B2">
            <w:pPr>
              <w:pStyle w:val="SingleTxtG"/>
              <w:tabs>
                <w:tab w:val="clear" w:pos="1701"/>
                <w:tab w:val="clear" w:pos="2268"/>
              </w:tabs>
              <w:suppressAutoHyphens w:val="0"/>
              <w:spacing w:before="40" w:after="40" w:line="220" w:lineRule="exact"/>
              <w:ind w:left="0" w:right="113"/>
              <w:jc w:val="left"/>
              <w:rPr>
                <w:bCs/>
                <w:sz w:val="18"/>
              </w:rPr>
            </w:pPr>
            <w:r w:rsidRPr="00D425B2">
              <w:rPr>
                <w:bCs/>
                <w:sz w:val="18"/>
              </w:rPr>
              <w:t>Category of the population:</w:t>
            </w:r>
          </w:p>
        </w:tc>
        <w:tc>
          <w:tcPr>
            <w:tcW w:w="4960" w:type="dxa"/>
            <w:gridSpan w:val="3"/>
            <w:tcBorders>
              <w:top w:val="single" w:sz="12" w:space="0" w:color="auto"/>
              <w:bottom w:val="single" w:sz="4" w:space="0" w:color="auto"/>
            </w:tcBorders>
            <w:shd w:val="clear" w:color="auto" w:fill="auto"/>
            <w:tcMar>
              <w:top w:w="0" w:type="dxa"/>
              <w:left w:w="108" w:type="dxa"/>
              <w:bottom w:w="0" w:type="dxa"/>
              <w:right w:w="108" w:type="dxa"/>
            </w:tcMar>
            <w:vAlign w:val="bottom"/>
          </w:tcPr>
          <w:p w14:paraId="6A0B1785" w14:textId="77777777" w:rsidR="00EE453D" w:rsidRPr="00D425B2" w:rsidRDefault="00EE453D" w:rsidP="00D425B2">
            <w:pPr>
              <w:pStyle w:val="SingleTxtG"/>
              <w:tabs>
                <w:tab w:val="clear" w:pos="1701"/>
                <w:tab w:val="clear" w:pos="2268"/>
              </w:tabs>
              <w:suppressAutoHyphens w:val="0"/>
              <w:spacing w:before="40" w:after="40" w:line="220" w:lineRule="exact"/>
              <w:ind w:left="0" w:right="113"/>
              <w:jc w:val="right"/>
              <w:rPr>
                <w:i/>
                <w:iCs/>
                <w:sz w:val="18"/>
              </w:rPr>
            </w:pPr>
            <w:r w:rsidRPr="00D425B2">
              <w:rPr>
                <w:i/>
                <w:iCs/>
                <w:sz w:val="18"/>
              </w:rPr>
              <w:t>Stateless persons in Georgia</w:t>
            </w:r>
          </w:p>
        </w:tc>
      </w:tr>
      <w:tr w:rsidR="00D425B2" w:rsidRPr="00D425B2" w14:paraId="0B291970" w14:textId="77777777" w:rsidTr="00EF5966">
        <w:tc>
          <w:tcPr>
            <w:tcW w:w="2410" w:type="dxa"/>
            <w:vMerge w:val="restart"/>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7471AC9E" w14:textId="77777777" w:rsidR="00EE453D" w:rsidRPr="00EF5966" w:rsidRDefault="00EE453D" w:rsidP="00EF5966">
            <w:pPr>
              <w:pStyle w:val="SingleTxtG"/>
              <w:tabs>
                <w:tab w:val="clear" w:pos="1701"/>
                <w:tab w:val="clear" w:pos="2268"/>
              </w:tabs>
              <w:suppressAutoHyphens w:val="0"/>
              <w:spacing w:before="80" w:after="80" w:line="200" w:lineRule="exact"/>
              <w:ind w:left="0" w:right="113"/>
              <w:jc w:val="left"/>
              <w:rPr>
                <w:bCs/>
                <w:i/>
                <w:sz w:val="16"/>
              </w:rPr>
            </w:pPr>
            <w:r w:rsidRPr="00EF5966">
              <w:rPr>
                <w:bCs/>
                <w:i/>
                <w:sz w:val="16"/>
              </w:rPr>
              <w:t>Age group</w:t>
            </w:r>
          </w:p>
        </w:tc>
        <w:tc>
          <w:tcPr>
            <w:tcW w:w="1533"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47F80FC0" w14:textId="77777777" w:rsidR="00EE453D" w:rsidRPr="00EF5966" w:rsidRDefault="00EE453D" w:rsidP="00EF5966">
            <w:pPr>
              <w:pStyle w:val="SingleTxtG"/>
              <w:tabs>
                <w:tab w:val="clear" w:pos="1701"/>
                <w:tab w:val="clear" w:pos="2268"/>
              </w:tabs>
              <w:suppressAutoHyphens w:val="0"/>
              <w:spacing w:before="80" w:after="80" w:line="200" w:lineRule="exact"/>
              <w:ind w:left="0" w:right="113"/>
              <w:jc w:val="right"/>
              <w:rPr>
                <w:bCs/>
                <w:i/>
                <w:sz w:val="16"/>
              </w:rPr>
            </w:pPr>
            <w:r w:rsidRPr="00EF5966">
              <w:rPr>
                <w:bCs/>
                <w:i/>
                <w:sz w:val="16"/>
              </w:rPr>
              <w:t>Male</w:t>
            </w:r>
          </w:p>
        </w:tc>
        <w:tc>
          <w:tcPr>
            <w:tcW w:w="1846"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12811763" w14:textId="77777777" w:rsidR="00EE453D" w:rsidRPr="00EF5966" w:rsidRDefault="00EE453D" w:rsidP="00EF5966">
            <w:pPr>
              <w:pStyle w:val="SingleTxtG"/>
              <w:tabs>
                <w:tab w:val="clear" w:pos="1701"/>
                <w:tab w:val="clear" w:pos="2268"/>
              </w:tabs>
              <w:suppressAutoHyphens w:val="0"/>
              <w:spacing w:before="80" w:after="80" w:line="200" w:lineRule="exact"/>
              <w:ind w:left="0" w:right="113"/>
              <w:jc w:val="right"/>
              <w:rPr>
                <w:bCs/>
                <w:i/>
                <w:sz w:val="16"/>
              </w:rPr>
            </w:pPr>
            <w:r w:rsidRPr="00EF5966">
              <w:rPr>
                <w:bCs/>
                <w:i/>
                <w:sz w:val="16"/>
              </w:rPr>
              <w:t>Female</w:t>
            </w:r>
          </w:p>
        </w:tc>
        <w:tc>
          <w:tcPr>
            <w:tcW w:w="1581"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7D6AF43F" w14:textId="77777777" w:rsidR="00EE453D" w:rsidRPr="00EF5966" w:rsidRDefault="00EE453D" w:rsidP="00EF5966">
            <w:pPr>
              <w:pStyle w:val="SingleTxtG"/>
              <w:tabs>
                <w:tab w:val="clear" w:pos="1701"/>
                <w:tab w:val="clear" w:pos="2268"/>
              </w:tabs>
              <w:suppressAutoHyphens w:val="0"/>
              <w:spacing w:before="80" w:after="80" w:line="200" w:lineRule="exact"/>
              <w:ind w:left="0" w:right="113"/>
              <w:jc w:val="right"/>
              <w:rPr>
                <w:bCs/>
                <w:i/>
                <w:sz w:val="16"/>
              </w:rPr>
            </w:pPr>
            <w:r w:rsidRPr="00EF5966">
              <w:rPr>
                <w:bCs/>
                <w:i/>
                <w:sz w:val="16"/>
              </w:rPr>
              <w:t xml:space="preserve">Total </w:t>
            </w:r>
          </w:p>
        </w:tc>
      </w:tr>
      <w:tr w:rsidR="00D425B2" w:rsidRPr="00D425B2" w14:paraId="784F5F3D" w14:textId="77777777" w:rsidTr="00EF5966">
        <w:tc>
          <w:tcPr>
            <w:tcW w:w="2410" w:type="dxa"/>
            <w:vMerge/>
            <w:tcBorders>
              <w:top w:val="nil"/>
              <w:bottom w:val="single" w:sz="12" w:space="0" w:color="auto"/>
            </w:tcBorders>
            <w:shd w:val="clear" w:color="auto" w:fill="auto"/>
            <w:hideMark/>
          </w:tcPr>
          <w:p w14:paraId="42C19D9A" w14:textId="77777777" w:rsidR="00EE453D" w:rsidRPr="00EF5966" w:rsidRDefault="00EE453D" w:rsidP="00EF5966">
            <w:pPr>
              <w:pStyle w:val="SingleTxtG"/>
              <w:tabs>
                <w:tab w:val="clear" w:pos="1701"/>
                <w:tab w:val="clear" w:pos="2268"/>
              </w:tabs>
              <w:suppressAutoHyphens w:val="0"/>
              <w:spacing w:before="80" w:after="80" w:line="200" w:lineRule="exact"/>
              <w:ind w:left="0" w:right="113"/>
              <w:jc w:val="left"/>
              <w:rPr>
                <w:bCs/>
                <w:i/>
                <w:sz w:val="16"/>
              </w:rPr>
            </w:pPr>
          </w:p>
        </w:tc>
        <w:tc>
          <w:tcPr>
            <w:tcW w:w="1533"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18C7F477" w14:textId="77777777" w:rsidR="00EE453D" w:rsidRPr="00EF5966" w:rsidRDefault="00EE453D" w:rsidP="00EF5966">
            <w:pPr>
              <w:pStyle w:val="SingleTxtG"/>
              <w:tabs>
                <w:tab w:val="clear" w:pos="1701"/>
                <w:tab w:val="clear" w:pos="2268"/>
              </w:tabs>
              <w:suppressAutoHyphens w:val="0"/>
              <w:spacing w:before="80" w:after="80" w:line="200" w:lineRule="exact"/>
              <w:ind w:left="0" w:right="113"/>
              <w:jc w:val="right"/>
              <w:rPr>
                <w:bCs/>
                <w:i/>
                <w:sz w:val="16"/>
              </w:rPr>
            </w:pPr>
            <w:r w:rsidRPr="00EF5966">
              <w:rPr>
                <w:bCs/>
                <w:i/>
                <w:sz w:val="16"/>
              </w:rPr>
              <w:t>Number</w:t>
            </w:r>
          </w:p>
        </w:tc>
        <w:tc>
          <w:tcPr>
            <w:tcW w:w="1846"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49FA32B3" w14:textId="77777777" w:rsidR="00EE453D" w:rsidRPr="00EF5966" w:rsidRDefault="00EE453D" w:rsidP="00EF5966">
            <w:pPr>
              <w:pStyle w:val="SingleTxtG"/>
              <w:tabs>
                <w:tab w:val="clear" w:pos="1701"/>
                <w:tab w:val="clear" w:pos="2268"/>
              </w:tabs>
              <w:suppressAutoHyphens w:val="0"/>
              <w:spacing w:before="80" w:after="80" w:line="200" w:lineRule="exact"/>
              <w:ind w:left="0" w:right="113"/>
              <w:jc w:val="right"/>
              <w:rPr>
                <w:bCs/>
                <w:i/>
                <w:sz w:val="16"/>
              </w:rPr>
            </w:pPr>
            <w:r w:rsidRPr="00EF5966">
              <w:rPr>
                <w:bCs/>
                <w:i/>
                <w:sz w:val="16"/>
              </w:rPr>
              <w:t>Number</w:t>
            </w:r>
          </w:p>
        </w:tc>
        <w:tc>
          <w:tcPr>
            <w:tcW w:w="1581"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1E77E315" w14:textId="77777777" w:rsidR="00EE453D" w:rsidRPr="00EF5966" w:rsidRDefault="00EE453D" w:rsidP="00EF5966">
            <w:pPr>
              <w:pStyle w:val="SingleTxtG"/>
              <w:tabs>
                <w:tab w:val="clear" w:pos="1701"/>
                <w:tab w:val="clear" w:pos="2268"/>
              </w:tabs>
              <w:suppressAutoHyphens w:val="0"/>
              <w:spacing w:before="80" w:after="80" w:line="200" w:lineRule="exact"/>
              <w:ind w:left="0" w:right="113"/>
              <w:jc w:val="right"/>
              <w:rPr>
                <w:bCs/>
                <w:i/>
                <w:sz w:val="16"/>
              </w:rPr>
            </w:pPr>
            <w:r w:rsidRPr="00EF5966">
              <w:rPr>
                <w:bCs/>
                <w:i/>
                <w:sz w:val="16"/>
              </w:rPr>
              <w:t>Number</w:t>
            </w:r>
          </w:p>
        </w:tc>
      </w:tr>
      <w:tr w:rsidR="00D425B2" w:rsidRPr="00D425B2" w14:paraId="6BA7BD19" w14:textId="77777777" w:rsidTr="00EF5966">
        <w:tc>
          <w:tcPr>
            <w:tcW w:w="2410" w:type="dxa"/>
            <w:tcBorders>
              <w:top w:val="single" w:sz="12" w:space="0" w:color="auto"/>
            </w:tcBorders>
            <w:shd w:val="clear" w:color="auto" w:fill="auto"/>
            <w:tcMar>
              <w:top w:w="0" w:type="dxa"/>
              <w:left w:w="108" w:type="dxa"/>
              <w:bottom w:w="0" w:type="dxa"/>
              <w:right w:w="108" w:type="dxa"/>
            </w:tcMar>
            <w:hideMark/>
          </w:tcPr>
          <w:p w14:paraId="1805935C" w14:textId="5CF7BE94" w:rsidR="00EE453D" w:rsidRPr="00D425B2" w:rsidRDefault="00EE453D" w:rsidP="00D425B2">
            <w:pPr>
              <w:pStyle w:val="SingleTxtG"/>
              <w:tabs>
                <w:tab w:val="clear" w:pos="1701"/>
                <w:tab w:val="clear" w:pos="2268"/>
              </w:tabs>
              <w:suppressAutoHyphens w:val="0"/>
              <w:spacing w:before="40" w:after="40" w:line="220" w:lineRule="exact"/>
              <w:ind w:left="0" w:right="113"/>
              <w:jc w:val="left"/>
              <w:rPr>
                <w:sz w:val="18"/>
              </w:rPr>
            </w:pPr>
            <w:r w:rsidRPr="00D425B2">
              <w:rPr>
                <w:sz w:val="18"/>
              </w:rPr>
              <w:t>0</w:t>
            </w:r>
            <w:r w:rsidR="00D425B2">
              <w:rPr>
                <w:sz w:val="18"/>
              </w:rPr>
              <w:t>–</w:t>
            </w:r>
            <w:r w:rsidRPr="00D425B2">
              <w:rPr>
                <w:sz w:val="18"/>
              </w:rPr>
              <w:t>4</w:t>
            </w:r>
          </w:p>
        </w:tc>
        <w:tc>
          <w:tcPr>
            <w:tcW w:w="1533" w:type="dxa"/>
            <w:tcBorders>
              <w:top w:val="single" w:sz="12" w:space="0" w:color="auto"/>
            </w:tcBorders>
            <w:shd w:val="clear" w:color="auto" w:fill="auto"/>
            <w:tcMar>
              <w:top w:w="0" w:type="dxa"/>
              <w:left w:w="108" w:type="dxa"/>
              <w:bottom w:w="0" w:type="dxa"/>
              <w:right w:w="108" w:type="dxa"/>
            </w:tcMar>
            <w:vAlign w:val="bottom"/>
            <w:hideMark/>
          </w:tcPr>
          <w:p w14:paraId="28F2EEFD" w14:textId="77777777" w:rsidR="00EE453D" w:rsidRPr="00D425B2" w:rsidRDefault="00EE453D" w:rsidP="00D425B2">
            <w:pPr>
              <w:pStyle w:val="SingleTxtG"/>
              <w:tabs>
                <w:tab w:val="clear" w:pos="1701"/>
                <w:tab w:val="clear" w:pos="2268"/>
              </w:tabs>
              <w:suppressAutoHyphens w:val="0"/>
              <w:spacing w:before="40" w:after="40" w:line="220" w:lineRule="exact"/>
              <w:ind w:left="0" w:right="113"/>
              <w:jc w:val="right"/>
              <w:rPr>
                <w:sz w:val="18"/>
              </w:rPr>
            </w:pPr>
            <w:r w:rsidRPr="00D425B2">
              <w:rPr>
                <w:sz w:val="18"/>
              </w:rPr>
              <w:t>1</w:t>
            </w:r>
          </w:p>
        </w:tc>
        <w:tc>
          <w:tcPr>
            <w:tcW w:w="1846" w:type="dxa"/>
            <w:tcBorders>
              <w:top w:val="single" w:sz="12" w:space="0" w:color="auto"/>
            </w:tcBorders>
            <w:shd w:val="clear" w:color="auto" w:fill="auto"/>
            <w:tcMar>
              <w:top w:w="0" w:type="dxa"/>
              <w:left w:w="108" w:type="dxa"/>
              <w:bottom w:w="0" w:type="dxa"/>
              <w:right w:w="108" w:type="dxa"/>
            </w:tcMar>
            <w:vAlign w:val="bottom"/>
            <w:hideMark/>
          </w:tcPr>
          <w:p w14:paraId="0AC72D17" w14:textId="77777777" w:rsidR="00EE453D" w:rsidRPr="00D425B2" w:rsidRDefault="00EE453D" w:rsidP="00D425B2">
            <w:pPr>
              <w:pStyle w:val="SingleTxtG"/>
              <w:tabs>
                <w:tab w:val="clear" w:pos="1701"/>
                <w:tab w:val="clear" w:pos="2268"/>
              </w:tabs>
              <w:suppressAutoHyphens w:val="0"/>
              <w:spacing w:before="40" w:after="40" w:line="220" w:lineRule="exact"/>
              <w:ind w:left="0" w:right="113"/>
              <w:jc w:val="right"/>
              <w:rPr>
                <w:sz w:val="18"/>
              </w:rPr>
            </w:pPr>
            <w:r w:rsidRPr="00D425B2">
              <w:rPr>
                <w:sz w:val="18"/>
              </w:rPr>
              <w:t>0</w:t>
            </w:r>
          </w:p>
        </w:tc>
        <w:tc>
          <w:tcPr>
            <w:tcW w:w="1581" w:type="dxa"/>
            <w:tcBorders>
              <w:top w:val="single" w:sz="12" w:space="0" w:color="auto"/>
            </w:tcBorders>
            <w:shd w:val="clear" w:color="auto" w:fill="auto"/>
            <w:tcMar>
              <w:top w:w="0" w:type="dxa"/>
              <w:left w:w="108" w:type="dxa"/>
              <w:bottom w:w="0" w:type="dxa"/>
              <w:right w:w="108" w:type="dxa"/>
            </w:tcMar>
            <w:vAlign w:val="bottom"/>
            <w:hideMark/>
          </w:tcPr>
          <w:p w14:paraId="16198248" w14:textId="77777777" w:rsidR="00EE453D" w:rsidRPr="00D425B2" w:rsidRDefault="00EE453D" w:rsidP="00D425B2">
            <w:pPr>
              <w:pStyle w:val="SingleTxtG"/>
              <w:tabs>
                <w:tab w:val="clear" w:pos="1701"/>
                <w:tab w:val="clear" w:pos="2268"/>
              </w:tabs>
              <w:suppressAutoHyphens w:val="0"/>
              <w:spacing w:before="40" w:after="40" w:line="220" w:lineRule="exact"/>
              <w:ind w:left="0" w:right="113"/>
              <w:jc w:val="right"/>
              <w:rPr>
                <w:bCs/>
                <w:sz w:val="18"/>
              </w:rPr>
            </w:pPr>
            <w:r w:rsidRPr="00D425B2">
              <w:rPr>
                <w:bCs/>
                <w:sz w:val="18"/>
              </w:rPr>
              <w:t>1</w:t>
            </w:r>
          </w:p>
        </w:tc>
      </w:tr>
      <w:tr w:rsidR="00D425B2" w:rsidRPr="00D425B2" w14:paraId="4D0D525B" w14:textId="77777777" w:rsidTr="00986189">
        <w:tc>
          <w:tcPr>
            <w:tcW w:w="2410" w:type="dxa"/>
            <w:shd w:val="clear" w:color="auto" w:fill="auto"/>
            <w:tcMar>
              <w:top w:w="0" w:type="dxa"/>
              <w:left w:w="108" w:type="dxa"/>
              <w:bottom w:w="0" w:type="dxa"/>
              <w:right w:w="108" w:type="dxa"/>
            </w:tcMar>
            <w:hideMark/>
          </w:tcPr>
          <w:p w14:paraId="1D0E6A16" w14:textId="5588D8C0" w:rsidR="00EE453D" w:rsidRPr="00D425B2" w:rsidRDefault="00EE453D" w:rsidP="00D425B2">
            <w:pPr>
              <w:pStyle w:val="SingleTxtG"/>
              <w:tabs>
                <w:tab w:val="clear" w:pos="1701"/>
                <w:tab w:val="clear" w:pos="2268"/>
              </w:tabs>
              <w:suppressAutoHyphens w:val="0"/>
              <w:spacing w:before="40" w:after="40" w:line="220" w:lineRule="exact"/>
              <w:ind w:left="0" w:right="113"/>
              <w:jc w:val="left"/>
              <w:rPr>
                <w:sz w:val="18"/>
              </w:rPr>
            </w:pPr>
            <w:r w:rsidRPr="00D425B2">
              <w:rPr>
                <w:sz w:val="18"/>
              </w:rPr>
              <w:t>5</w:t>
            </w:r>
            <w:r w:rsidR="00D425B2">
              <w:rPr>
                <w:sz w:val="18"/>
              </w:rPr>
              <w:t>–</w:t>
            </w:r>
            <w:r w:rsidRPr="00D425B2">
              <w:rPr>
                <w:sz w:val="18"/>
              </w:rPr>
              <w:t>17</w:t>
            </w:r>
          </w:p>
        </w:tc>
        <w:tc>
          <w:tcPr>
            <w:tcW w:w="1533" w:type="dxa"/>
            <w:shd w:val="clear" w:color="auto" w:fill="auto"/>
            <w:tcMar>
              <w:top w:w="0" w:type="dxa"/>
              <w:left w:w="108" w:type="dxa"/>
              <w:bottom w:w="0" w:type="dxa"/>
              <w:right w:w="108" w:type="dxa"/>
            </w:tcMar>
            <w:vAlign w:val="bottom"/>
            <w:hideMark/>
          </w:tcPr>
          <w:p w14:paraId="4D088729" w14:textId="77777777" w:rsidR="00EE453D" w:rsidRPr="00D425B2" w:rsidRDefault="00EE453D" w:rsidP="00D425B2">
            <w:pPr>
              <w:pStyle w:val="SingleTxtG"/>
              <w:tabs>
                <w:tab w:val="clear" w:pos="1701"/>
                <w:tab w:val="clear" w:pos="2268"/>
              </w:tabs>
              <w:suppressAutoHyphens w:val="0"/>
              <w:spacing w:before="40" w:after="40" w:line="220" w:lineRule="exact"/>
              <w:ind w:left="0" w:right="113"/>
              <w:jc w:val="right"/>
              <w:rPr>
                <w:sz w:val="18"/>
              </w:rPr>
            </w:pPr>
            <w:r w:rsidRPr="00D425B2">
              <w:rPr>
                <w:sz w:val="18"/>
              </w:rPr>
              <w:t>4</w:t>
            </w:r>
          </w:p>
        </w:tc>
        <w:tc>
          <w:tcPr>
            <w:tcW w:w="1846" w:type="dxa"/>
            <w:shd w:val="clear" w:color="auto" w:fill="auto"/>
            <w:tcMar>
              <w:top w:w="0" w:type="dxa"/>
              <w:left w:w="108" w:type="dxa"/>
              <w:bottom w:w="0" w:type="dxa"/>
              <w:right w:w="108" w:type="dxa"/>
            </w:tcMar>
            <w:vAlign w:val="bottom"/>
            <w:hideMark/>
          </w:tcPr>
          <w:p w14:paraId="5B36206F" w14:textId="77777777" w:rsidR="00EE453D" w:rsidRPr="00D425B2" w:rsidRDefault="00EE453D" w:rsidP="00D425B2">
            <w:pPr>
              <w:pStyle w:val="SingleTxtG"/>
              <w:tabs>
                <w:tab w:val="clear" w:pos="1701"/>
                <w:tab w:val="clear" w:pos="2268"/>
              </w:tabs>
              <w:suppressAutoHyphens w:val="0"/>
              <w:spacing w:before="40" w:after="40" w:line="220" w:lineRule="exact"/>
              <w:ind w:left="0" w:right="113"/>
              <w:jc w:val="right"/>
              <w:rPr>
                <w:sz w:val="18"/>
              </w:rPr>
            </w:pPr>
            <w:r w:rsidRPr="00D425B2">
              <w:rPr>
                <w:sz w:val="18"/>
              </w:rPr>
              <w:t>3</w:t>
            </w:r>
          </w:p>
        </w:tc>
        <w:tc>
          <w:tcPr>
            <w:tcW w:w="1581" w:type="dxa"/>
            <w:shd w:val="clear" w:color="auto" w:fill="auto"/>
            <w:tcMar>
              <w:top w:w="0" w:type="dxa"/>
              <w:left w:w="108" w:type="dxa"/>
              <w:bottom w:w="0" w:type="dxa"/>
              <w:right w:w="108" w:type="dxa"/>
            </w:tcMar>
            <w:vAlign w:val="bottom"/>
            <w:hideMark/>
          </w:tcPr>
          <w:p w14:paraId="46873BC8" w14:textId="77777777" w:rsidR="00EE453D" w:rsidRPr="00D425B2" w:rsidRDefault="00EE453D" w:rsidP="00D425B2">
            <w:pPr>
              <w:pStyle w:val="SingleTxtG"/>
              <w:tabs>
                <w:tab w:val="clear" w:pos="1701"/>
                <w:tab w:val="clear" w:pos="2268"/>
              </w:tabs>
              <w:suppressAutoHyphens w:val="0"/>
              <w:spacing w:before="40" w:after="40" w:line="220" w:lineRule="exact"/>
              <w:ind w:left="0" w:right="113"/>
              <w:jc w:val="right"/>
              <w:rPr>
                <w:bCs/>
                <w:sz w:val="18"/>
              </w:rPr>
            </w:pPr>
            <w:r w:rsidRPr="00D425B2">
              <w:rPr>
                <w:bCs/>
                <w:sz w:val="18"/>
              </w:rPr>
              <w:t>7</w:t>
            </w:r>
          </w:p>
        </w:tc>
      </w:tr>
      <w:tr w:rsidR="00D425B2" w:rsidRPr="00D425B2" w14:paraId="53EDA987" w14:textId="77777777" w:rsidTr="00986189">
        <w:tc>
          <w:tcPr>
            <w:tcW w:w="2410" w:type="dxa"/>
            <w:shd w:val="clear" w:color="auto" w:fill="auto"/>
            <w:tcMar>
              <w:top w:w="0" w:type="dxa"/>
              <w:left w:w="108" w:type="dxa"/>
              <w:bottom w:w="0" w:type="dxa"/>
              <w:right w:w="108" w:type="dxa"/>
            </w:tcMar>
            <w:hideMark/>
          </w:tcPr>
          <w:p w14:paraId="131D39B7" w14:textId="0035BCFA" w:rsidR="00EE453D" w:rsidRPr="00D425B2" w:rsidRDefault="00EE453D" w:rsidP="00D425B2">
            <w:pPr>
              <w:pStyle w:val="SingleTxtG"/>
              <w:tabs>
                <w:tab w:val="clear" w:pos="1701"/>
                <w:tab w:val="clear" w:pos="2268"/>
              </w:tabs>
              <w:suppressAutoHyphens w:val="0"/>
              <w:spacing w:before="40" w:after="40" w:line="220" w:lineRule="exact"/>
              <w:ind w:left="0" w:right="113"/>
              <w:jc w:val="left"/>
              <w:rPr>
                <w:sz w:val="18"/>
              </w:rPr>
            </w:pPr>
            <w:r w:rsidRPr="00D425B2">
              <w:rPr>
                <w:sz w:val="18"/>
              </w:rPr>
              <w:t>18</w:t>
            </w:r>
            <w:r w:rsidR="00D425B2">
              <w:rPr>
                <w:sz w:val="18"/>
              </w:rPr>
              <w:t>–</w:t>
            </w:r>
            <w:r w:rsidRPr="00D425B2">
              <w:rPr>
                <w:sz w:val="18"/>
              </w:rPr>
              <w:t>59</w:t>
            </w:r>
          </w:p>
        </w:tc>
        <w:tc>
          <w:tcPr>
            <w:tcW w:w="1533" w:type="dxa"/>
            <w:shd w:val="clear" w:color="auto" w:fill="auto"/>
            <w:tcMar>
              <w:top w:w="0" w:type="dxa"/>
              <w:left w:w="108" w:type="dxa"/>
              <w:bottom w:w="0" w:type="dxa"/>
              <w:right w:w="108" w:type="dxa"/>
            </w:tcMar>
            <w:vAlign w:val="bottom"/>
            <w:hideMark/>
          </w:tcPr>
          <w:p w14:paraId="633BCDFC" w14:textId="77777777" w:rsidR="00EE453D" w:rsidRPr="00D425B2" w:rsidRDefault="00EE453D" w:rsidP="00D425B2">
            <w:pPr>
              <w:pStyle w:val="SingleTxtG"/>
              <w:tabs>
                <w:tab w:val="clear" w:pos="1701"/>
                <w:tab w:val="clear" w:pos="2268"/>
              </w:tabs>
              <w:suppressAutoHyphens w:val="0"/>
              <w:spacing w:before="40" w:after="40" w:line="220" w:lineRule="exact"/>
              <w:ind w:left="0" w:right="113"/>
              <w:jc w:val="right"/>
              <w:rPr>
                <w:sz w:val="18"/>
              </w:rPr>
            </w:pPr>
            <w:r w:rsidRPr="00D425B2">
              <w:rPr>
                <w:sz w:val="18"/>
              </w:rPr>
              <w:t>177</w:t>
            </w:r>
          </w:p>
        </w:tc>
        <w:tc>
          <w:tcPr>
            <w:tcW w:w="1846" w:type="dxa"/>
            <w:shd w:val="clear" w:color="auto" w:fill="auto"/>
            <w:tcMar>
              <w:top w:w="0" w:type="dxa"/>
              <w:left w:w="108" w:type="dxa"/>
              <w:bottom w:w="0" w:type="dxa"/>
              <w:right w:w="108" w:type="dxa"/>
            </w:tcMar>
            <w:vAlign w:val="bottom"/>
            <w:hideMark/>
          </w:tcPr>
          <w:p w14:paraId="085A38B5" w14:textId="77777777" w:rsidR="00EE453D" w:rsidRPr="00D425B2" w:rsidRDefault="00EE453D" w:rsidP="00D425B2">
            <w:pPr>
              <w:pStyle w:val="SingleTxtG"/>
              <w:tabs>
                <w:tab w:val="clear" w:pos="1701"/>
                <w:tab w:val="clear" w:pos="2268"/>
              </w:tabs>
              <w:suppressAutoHyphens w:val="0"/>
              <w:spacing w:before="40" w:after="40" w:line="220" w:lineRule="exact"/>
              <w:ind w:left="0" w:right="113"/>
              <w:jc w:val="right"/>
              <w:rPr>
                <w:sz w:val="18"/>
              </w:rPr>
            </w:pPr>
            <w:r w:rsidRPr="00D425B2">
              <w:rPr>
                <w:sz w:val="18"/>
              </w:rPr>
              <w:t>217</w:t>
            </w:r>
          </w:p>
        </w:tc>
        <w:tc>
          <w:tcPr>
            <w:tcW w:w="1581" w:type="dxa"/>
            <w:shd w:val="clear" w:color="auto" w:fill="auto"/>
            <w:tcMar>
              <w:top w:w="0" w:type="dxa"/>
              <w:left w:w="108" w:type="dxa"/>
              <w:bottom w:w="0" w:type="dxa"/>
              <w:right w:w="108" w:type="dxa"/>
            </w:tcMar>
            <w:vAlign w:val="bottom"/>
            <w:hideMark/>
          </w:tcPr>
          <w:p w14:paraId="083E2A69" w14:textId="77777777" w:rsidR="00EE453D" w:rsidRPr="00D425B2" w:rsidRDefault="00EE453D" w:rsidP="00D425B2">
            <w:pPr>
              <w:pStyle w:val="SingleTxtG"/>
              <w:tabs>
                <w:tab w:val="clear" w:pos="1701"/>
                <w:tab w:val="clear" w:pos="2268"/>
              </w:tabs>
              <w:suppressAutoHyphens w:val="0"/>
              <w:spacing w:before="40" w:after="40" w:line="220" w:lineRule="exact"/>
              <w:ind w:left="0" w:right="113"/>
              <w:jc w:val="right"/>
              <w:rPr>
                <w:bCs/>
                <w:sz w:val="18"/>
              </w:rPr>
            </w:pPr>
            <w:r w:rsidRPr="00D425B2">
              <w:rPr>
                <w:bCs/>
                <w:sz w:val="18"/>
              </w:rPr>
              <w:t>394</w:t>
            </w:r>
          </w:p>
        </w:tc>
      </w:tr>
      <w:tr w:rsidR="00D425B2" w:rsidRPr="00D425B2" w14:paraId="2CC7EF4F" w14:textId="77777777" w:rsidTr="003605EB">
        <w:tc>
          <w:tcPr>
            <w:tcW w:w="2410" w:type="dxa"/>
            <w:tcBorders>
              <w:bottom w:val="single" w:sz="4" w:space="0" w:color="auto"/>
            </w:tcBorders>
            <w:shd w:val="clear" w:color="auto" w:fill="auto"/>
            <w:tcMar>
              <w:top w:w="0" w:type="dxa"/>
              <w:left w:w="108" w:type="dxa"/>
              <w:bottom w:w="0" w:type="dxa"/>
              <w:right w:w="108" w:type="dxa"/>
            </w:tcMar>
            <w:hideMark/>
          </w:tcPr>
          <w:p w14:paraId="5F8D8066" w14:textId="77777777" w:rsidR="00EE453D" w:rsidRPr="00D425B2" w:rsidRDefault="00EE453D" w:rsidP="00D425B2">
            <w:pPr>
              <w:pStyle w:val="SingleTxtG"/>
              <w:tabs>
                <w:tab w:val="clear" w:pos="1701"/>
                <w:tab w:val="clear" w:pos="2268"/>
              </w:tabs>
              <w:suppressAutoHyphens w:val="0"/>
              <w:spacing w:before="40" w:after="40" w:line="220" w:lineRule="exact"/>
              <w:ind w:left="0" w:right="113"/>
              <w:jc w:val="left"/>
              <w:rPr>
                <w:sz w:val="18"/>
              </w:rPr>
            </w:pPr>
            <w:r w:rsidRPr="00D425B2">
              <w:rPr>
                <w:sz w:val="18"/>
              </w:rPr>
              <w:t>60 and &gt;</w:t>
            </w:r>
          </w:p>
        </w:tc>
        <w:tc>
          <w:tcPr>
            <w:tcW w:w="1533" w:type="dxa"/>
            <w:tcBorders>
              <w:bottom w:val="single" w:sz="4" w:space="0" w:color="auto"/>
            </w:tcBorders>
            <w:shd w:val="clear" w:color="auto" w:fill="auto"/>
            <w:tcMar>
              <w:top w:w="0" w:type="dxa"/>
              <w:left w:w="108" w:type="dxa"/>
              <w:bottom w:w="0" w:type="dxa"/>
              <w:right w:w="108" w:type="dxa"/>
            </w:tcMar>
            <w:vAlign w:val="bottom"/>
            <w:hideMark/>
          </w:tcPr>
          <w:p w14:paraId="5283B985" w14:textId="77777777" w:rsidR="00EE453D" w:rsidRPr="00D425B2" w:rsidRDefault="00EE453D" w:rsidP="00D425B2">
            <w:pPr>
              <w:pStyle w:val="SingleTxtG"/>
              <w:tabs>
                <w:tab w:val="clear" w:pos="1701"/>
                <w:tab w:val="clear" w:pos="2268"/>
              </w:tabs>
              <w:suppressAutoHyphens w:val="0"/>
              <w:spacing w:before="40" w:after="40" w:line="220" w:lineRule="exact"/>
              <w:ind w:left="0" w:right="113"/>
              <w:jc w:val="right"/>
              <w:rPr>
                <w:sz w:val="18"/>
              </w:rPr>
            </w:pPr>
            <w:r w:rsidRPr="00D425B2">
              <w:rPr>
                <w:sz w:val="18"/>
              </w:rPr>
              <w:t>49</w:t>
            </w:r>
          </w:p>
        </w:tc>
        <w:tc>
          <w:tcPr>
            <w:tcW w:w="1846" w:type="dxa"/>
            <w:tcBorders>
              <w:bottom w:val="single" w:sz="4" w:space="0" w:color="auto"/>
            </w:tcBorders>
            <w:shd w:val="clear" w:color="auto" w:fill="auto"/>
            <w:tcMar>
              <w:top w:w="0" w:type="dxa"/>
              <w:left w:w="108" w:type="dxa"/>
              <w:bottom w:w="0" w:type="dxa"/>
              <w:right w:w="108" w:type="dxa"/>
            </w:tcMar>
            <w:vAlign w:val="bottom"/>
            <w:hideMark/>
          </w:tcPr>
          <w:p w14:paraId="227115CF" w14:textId="77777777" w:rsidR="00EE453D" w:rsidRPr="00D425B2" w:rsidRDefault="00EE453D" w:rsidP="00D425B2">
            <w:pPr>
              <w:pStyle w:val="SingleTxtG"/>
              <w:tabs>
                <w:tab w:val="clear" w:pos="1701"/>
                <w:tab w:val="clear" w:pos="2268"/>
              </w:tabs>
              <w:suppressAutoHyphens w:val="0"/>
              <w:spacing w:before="40" w:after="40" w:line="220" w:lineRule="exact"/>
              <w:ind w:left="0" w:right="113"/>
              <w:jc w:val="right"/>
              <w:rPr>
                <w:sz w:val="18"/>
              </w:rPr>
            </w:pPr>
            <w:r w:rsidRPr="00D425B2">
              <w:rPr>
                <w:sz w:val="18"/>
              </w:rPr>
              <w:t>79</w:t>
            </w:r>
          </w:p>
        </w:tc>
        <w:tc>
          <w:tcPr>
            <w:tcW w:w="1581" w:type="dxa"/>
            <w:tcBorders>
              <w:bottom w:val="single" w:sz="4" w:space="0" w:color="auto"/>
            </w:tcBorders>
            <w:shd w:val="clear" w:color="auto" w:fill="auto"/>
            <w:tcMar>
              <w:top w:w="0" w:type="dxa"/>
              <w:left w:w="108" w:type="dxa"/>
              <w:bottom w:w="0" w:type="dxa"/>
              <w:right w:w="108" w:type="dxa"/>
            </w:tcMar>
            <w:vAlign w:val="bottom"/>
            <w:hideMark/>
          </w:tcPr>
          <w:p w14:paraId="675E6EA7" w14:textId="77777777" w:rsidR="00EE453D" w:rsidRPr="00D425B2" w:rsidRDefault="00EE453D" w:rsidP="00D425B2">
            <w:pPr>
              <w:pStyle w:val="SingleTxtG"/>
              <w:tabs>
                <w:tab w:val="clear" w:pos="1701"/>
                <w:tab w:val="clear" w:pos="2268"/>
              </w:tabs>
              <w:suppressAutoHyphens w:val="0"/>
              <w:spacing w:before="40" w:after="40" w:line="220" w:lineRule="exact"/>
              <w:ind w:left="0" w:right="113"/>
              <w:jc w:val="right"/>
              <w:rPr>
                <w:bCs/>
                <w:sz w:val="18"/>
              </w:rPr>
            </w:pPr>
            <w:r w:rsidRPr="00D425B2">
              <w:rPr>
                <w:bCs/>
                <w:sz w:val="18"/>
              </w:rPr>
              <w:t>128</w:t>
            </w:r>
          </w:p>
        </w:tc>
      </w:tr>
      <w:tr w:rsidR="00D425B2" w:rsidRPr="003605EB" w14:paraId="7E798589" w14:textId="77777777" w:rsidTr="003605EB">
        <w:tc>
          <w:tcPr>
            <w:tcW w:w="2410" w:type="dxa"/>
            <w:tcBorders>
              <w:top w:val="single" w:sz="4" w:space="0" w:color="auto"/>
              <w:bottom w:val="single" w:sz="4" w:space="0" w:color="auto"/>
            </w:tcBorders>
            <w:shd w:val="clear" w:color="auto" w:fill="auto"/>
            <w:tcMar>
              <w:top w:w="0" w:type="dxa"/>
              <w:left w:w="108" w:type="dxa"/>
              <w:bottom w:w="0" w:type="dxa"/>
              <w:right w:w="108" w:type="dxa"/>
            </w:tcMar>
            <w:hideMark/>
          </w:tcPr>
          <w:p w14:paraId="0D348018" w14:textId="77777777" w:rsidR="00EE453D" w:rsidRPr="003605EB" w:rsidRDefault="00EE453D" w:rsidP="003605EB">
            <w:pPr>
              <w:pStyle w:val="SingleTxtG"/>
              <w:tabs>
                <w:tab w:val="clear" w:pos="1701"/>
                <w:tab w:val="clear" w:pos="2268"/>
              </w:tabs>
              <w:suppressAutoHyphens w:val="0"/>
              <w:spacing w:before="80" w:after="80" w:line="220" w:lineRule="exact"/>
              <w:ind w:left="321" w:right="113"/>
              <w:jc w:val="left"/>
              <w:rPr>
                <w:b/>
                <w:bCs/>
                <w:sz w:val="18"/>
              </w:rPr>
            </w:pPr>
            <w:r w:rsidRPr="003605EB">
              <w:rPr>
                <w:b/>
                <w:bCs/>
                <w:sz w:val="18"/>
              </w:rPr>
              <w:t>In total:</w:t>
            </w:r>
          </w:p>
        </w:tc>
        <w:tc>
          <w:tcPr>
            <w:tcW w:w="1533"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3222DCC1" w14:textId="77777777" w:rsidR="00EE453D" w:rsidRPr="003605EB" w:rsidRDefault="00EE453D" w:rsidP="003605EB">
            <w:pPr>
              <w:pStyle w:val="SingleTxtG"/>
              <w:tabs>
                <w:tab w:val="clear" w:pos="1701"/>
                <w:tab w:val="clear" w:pos="2268"/>
              </w:tabs>
              <w:suppressAutoHyphens w:val="0"/>
              <w:spacing w:before="80" w:after="80" w:line="220" w:lineRule="exact"/>
              <w:ind w:left="0" w:right="113"/>
              <w:jc w:val="right"/>
              <w:rPr>
                <w:b/>
                <w:bCs/>
                <w:sz w:val="18"/>
              </w:rPr>
            </w:pPr>
            <w:r w:rsidRPr="003605EB">
              <w:rPr>
                <w:b/>
                <w:bCs/>
                <w:sz w:val="18"/>
              </w:rPr>
              <w:t>231</w:t>
            </w:r>
          </w:p>
        </w:tc>
        <w:tc>
          <w:tcPr>
            <w:tcW w:w="1846"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7E7BAF40" w14:textId="77777777" w:rsidR="00EE453D" w:rsidRPr="003605EB" w:rsidRDefault="00EE453D" w:rsidP="003605EB">
            <w:pPr>
              <w:pStyle w:val="SingleTxtG"/>
              <w:tabs>
                <w:tab w:val="clear" w:pos="1701"/>
                <w:tab w:val="clear" w:pos="2268"/>
              </w:tabs>
              <w:suppressAutoHyphens w:val="0"/>
              <w:spacing w:before="80" w:after="80" w:line="220" w:lineRule="exact"/>
              <w:ind w:left="0" w:right="113"/>
              <w:jc w:val="right"/>
              <w:rPr>
                <w:b/>
                <w:bCs/>
                <w:sz w:val="18"/>
              </w:rPr>
            </w:pPr>
            <w:r w:rsidRPr="003605EB">
              <w:rPr>
                <w:b/>
                <w:bCs/>
                <w:sz w:val="18"/>
              </w:rPr>
              <w:t>299</w:t>
            </w:r>
          </w:p>
        </w:tc>
        <w:tc>
          <w:tcPr>
            <w:tcW w:w="1581"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69FF33F7" w14:textId="77777777" w:rsidR="00EE453D" w:rsidRPr="003605EB" w:rsidRDefault="00EE453D" w:rsidP="003605EB">
            <w:pPr>
              <w:pStyle w:val="SingleTxtG"/>
              <w:tabs>
                <w:tab w:val="clear" w:pos="1701"/>
                <w:tab w:val="clear" w:pos="2268"/>
              </w:tabs>
              <w:suppressAutoHyphens w:val="0"/>
              <w:spacing w:before="80" w:after="80" w:line="220" w:lineRule="exact"/>
              <w:ind w:left="0" w:right="113"/>
              <w:jc w:val="right"/>
              <w:rPr>
                <w:b/>
                <w:bCs/>
                <w:sz w:val="18"/>
              </w:rPr>
            </w:pPr>
            <w:r w:rsidRPr="003605EB">
              <w:rPr>
                <w:b/>
                <w:bCs/>
                <w:sz w:val="18"/>
              </w:rPr>
              <w:t>530</w:t>
            </w:r>
          </w:p>
        </w:tc>
      </w:tr>
      <w:tr w:rsidR="00986189" w:rsidRPr="00D425B2" w14:paraId="0CA3DB6A" w14:textId="77777777" w:rsidTr="003605EB">
        <w:tc>
          <w:tcPr>
            <w:tcW w:w="2410" w:type="dxa"/>
            <w:tcBorders>
              <w:top w:val="single" w:sz="4" w:space="0" w:color="auto"/>
            </w:tcBorders>
            <w:shd w:val="clear" w:color="auto" w:fill="auto"/>
            <w:tcMar>
              <w:top w:w="0" w:type="dxa"/>
              <w:left w:w="108" w:type="dxa"/>
              <w:bottom w:w="0" w:type="dxa"/>
              <w:right w:w="108" w:type="dxa"/>
            </w:tcMar>
            <w:hideMark/>
          </w:tcPr>
          <w:p w14:paraId="1704CDCF" w14:textId="77777777" w:rsidR="00EE453D" w:rsidRPr="00D425B2" w:rsidRDefault="00EE453D" w:rsidP="00D425B2">
            <w:pPr>
              <w:pStyle w:val="SingleTxtG"/>
              <w:tabs>
                <w:tab w:val="clear" w:pos="1701"/>
                <w:tab w:val="clear" w:pos="2268"/>
              </w:tabs>
              <w:suppressAutoHyphens w:val="0"/>
              <w:spacing w:before="40" w:after="40" w:line="220" w:lineRule="exact"/>
              <w:ind w:left="0" w:right="113"/>
              <w:jc w:val="left"/>
              <w:rPr>
                <w:bCs/>
                <w:sz w:val="18"/>
              </w:rPr>
            </w:pPr>
            <w:r w:rsidRPr="00D425B2">
              <w:rPr>
                <w:bCs/>
                <w:sz w:val="18"/>
              </w:rPr>
              <w:t>Major regions:</w:t>
            </w:r>
          </w:p>
        </w:tc>
        <w:tc>
          <w:tcPr>
            <w:tcW w:w="4960" w:type="dxa"/>
            <w:gridSpan w:val="3"/>
            <w:tcBorders>
              <w:top w:val="single" w:sz="4" w:space="0" w:color="auto"/>
            </w:tcBorders>
            <w:shd w:val="clear" w:color="auto" w:fill="auto"/>
            <w:tcMar>
              <w:top w:w="0" w:type="dxa"/>
              <w:left w:w="108" w:type="dxa"/>
              <w:bottom w:w="0" w:type="dxa"/>
              <w:right w:w="108" w:type="dxa"/>
            </w:tcMar>
            <w:vAlign w:val="bottom"/>
            <w:hideMark/>
          </w:tcPr>
          <w:p w14:paraId="2E584D8D" w14:textId="77777777" w:rsidR="00EE453D" w:rsidRPr="00D425B2" w:rsidRDefault="00EE453D" w:rsidP="00D425B2">
            <w:pPr>
              <w:pStyle w:val="SingleTxtG"/>
              <w:tabs>
                <w:tab w:val="clear" w:pos="1701"/>
                <w:tab w:val="clear" w:pos="2268"/>
              </w:tabs>
              <w:suppressAutoHyphens w:val="0"/>
              <w:spacing w:before="40" w:after="40" w:line="220" w:lineRule="exact"/>
              <w:ind w:left="0" w:right="113"/>
              <w:jc w:val="right"/>
              <w:rPr>
                <w:i/>
                <w:iCs/>
                <w:sz w:val="18"/>
              </w:rPr>
            </w:pPr>
            <w:r w:rsidRPr="00D425B2">
              <w:rPr>
                <w:i/>
                <w:iCs/>
                <w:sz w:val="18"/>
              </w:rPr>
              <w:t>Tbilisi, Samtskhe-Javakheti, Kvemo Kartli</w:t>
            </w:r>
          </w:p>
        </w:tc>
      </w:tr>
    </w:tbl>
    <w:p w14:paraId="6EAC376F" w14:textId="77777777" w:rsidR="00EE453D" w:rsidRPr="000B3A92" w:rsidRDefault="00EE453D" w:rsidP="00EE453D">
      <w:pPr>
        <w:pStyle w:val="H1G"/>
        <w:rPr>
          <w:rFonts w:asciiTheme="minorHAnsi" w:hAnsiTheme="minorHAnsi"/>
        </w:rPr>
      </w:pPr>
      <w:r w:rsidRPr="000B3A92">
        <w:tab/>
      </w:r>
      <w:r w:rsidRPr="000B3A92">
        <w:tab/>
        <w:t>Reply to paragraph 41 (a) of the list of issues prior to reporting</w:t>
      </w:r>
      <w:r w:rsidRPr="000B3A92">
        <w:br/>
        <w:t>Statistics on the child victims of violence</w:t>
      </w:r>
    </w:p>
    <w:tbl>
      <w:tblPr>
        <w:tblW w:w="7370" w:type="dxa"/>
        <w:tblInd w:w="1134" w:type="dxa"/>
        <w:tblLayout w:type="fixed"/>
        <w:tblCellMar>
          <w:left w:w="0" w:type="dxa"/>
          <w:right w:w="0" w:type="dxa"/>
        </w:tblCellMar>
        <w:tblLook w:val="0000" w:firstRow="0" w:lastRow="0" w:firstColumn="0" w:lastColumn="0" w:noHBand="0" w:noVBand="0"/>
      </w:tblPr>
      <w:tblGrid>
        <w:gridCol w:w="1425"/>
        <w:gridCol w:w="1212"/>
        <w:gridCol w:w="1212"/>
        <w:gridCol w:w="1283"/>
        <w:gridCol w:w="1212"/>
        <w:gridCol w:w="1026"/>
      </w:tblGrid>
      <w:tr w:rsidR="00EE453D" w:rsidRPr="000B3A92" w14:paraId="5BDE5B6C" w14:textId="77777777" w:rsidTr="00915487">
        <w:trPr>
          <w:tblHeader/>
        </w:trPr>
        <w:tc>
          <w:tcPr>
            <w:tcW w:w="1800" w:type="dxa"/>
            <w:tcBorders>
              <w:top w:val="single" w:sz="4" w:space="0" w:color="auto"/>
              <w:bottom w:val="single" w:sz="12" w:space="0" w:color="auto"/>
            </w:tcBorders>
            <w:shd w:val="clear" w:color="auto" w:fill="auto"/>
            <w:vAlign w:val="bottom"/>
          </w:tcPr>
          <w:p w14:paraId="5FD78B78" w14:textId="77777777" w:rsidR="00EE453D" w:rsidRPr="000B3A92" w:rsidRDefault="00EE453D" w:rsidP="00915487">
            <w:pPr>
              <w:pStyle w:val="SingleTxtG"/>
              <w:tabs>
                <w:tab w:val="clear" w:pos="1701"/>
                <w:tab w:val="clear" w:pos="2268"/>
              </w:tabs>
              <w:suppressAutoHyphens w:val="0"/>
              <w:spacing w:before="80" w:after="80" w:line="200" w:lineRule="exact"/>
              <w:ind w:left="0" w:right="0"/>
              <w:jc w:val="left"/>
              <w:rPr>
                <w:bCs/>
                <w:i/>
                <w:sz w:val="16"/>
              </w:rPr>
            </w:pPr>
            <w:r w:rsidRPr="000B3A92">
              <w:rPr>
                <w:bCs/>
                <w:i/>
                <w:sz w:val="16"/>
              </w:rPr>
              <w:t xml:space="preserve">Articles of Criminal Code /years </w:t>
            </w:r>
          </w:p>
        </w:tc>
        <w:tc>
          <w:tcPr>
            <w:tcW w:w="1530" w:type="dxa"/>
            <w:tcBorders>
              <w:top w:val="single" w:sz="4" w:space="0" w:color="auto"/>
              <w:bottom w:val="single" w:sz="12" w:space="0" w:color="auto"/>
            </w:tcBorders>
            <w:shd w:val="clear" w:color="auto" w:fill="auto"/>
            <w:vAlign w:val="bottom"/>
          </w:tcPr>
          <w:p w14:paraId="6B0E5508" w14:textId="77777777" w:rsidR="00EE453D" w:rsidRPr="000B3A92" w:rsidRDefault="00EE453D" w:rsidP="00915487">
            <w:pPr>
              <w:pStyle w:val="SingleTxtG"/>
              <w:tabs>
                <w:tab w:val="clear" w:pos="1701"/>
                <w:tab w:val="clear" w:pos="2268"/>
              </w:tabs>
              <w:suppressAutoHyphens w:val="0"/>
              <w:spacing w:before="80" w:after="80" w:line="200" w:lineRule="exact"/>
              <w:ind w:left="0" w:right="0"/>
              <w:jc w:val="right"/>
              <w:rPr>
                <w:bCs/>
                <w:i/>
                <w:sz w:val="16"/>
              </w:rPr>
            </w:pPr>
            <w:r w:rsidRPr="000B3A92">
              <w:rPr>
                <w:bCs/>
                <w:i/>
                <w:sz w:val="16"/>
              </w:rPr>
              <w:t>Article 117</w:t>
            </w:r>
          </w:p>
        </w:tc>
        <w:tc>
          <w:tcPr>
            <w:tcW w:w="1530" w:type="dxa"/>
            <w:tcBorders>
              <w:top w:val="single" w:sz="4" w:space="0" w:color="auto"/>
              <w:bottom w:val="single" w:sz="12" w:space="0" w:color="auto"/>
            </w:tcBorders>
            <w:shd w:val="clear" w:color="auto" w:fill="auto"/>
            <w:vAlign w:val="bottom"/>
          </w:tcPr>
          <w:p w14:paraId="1FE0F6F7" w14:textId="77777777" w:rsidR="00EE453D" w:rsidRPr="000B3A92" w:rsidRDefault="00EE453D" w:rsidP="00915487">
            <w:pPr>
              <w:pStyle w:val="SingleTxtG"/>
              <w:tabs>
                <w:tab w:val="clear" w:pos="1701"/>
                <w:tab w:val="clear" w:pos="2268"/>
              </w:tabs>
              <w:suppressAutoHyphens w:val="0"/>
              <w:spacing w:before="80" w:after="80" w:line="200" w:lineRule="exact"/>
              <w:ind w:left="0" w:right="0"/>
              <w:jc w:val="right"/>
              <w:rPr>
                <w:bCs/>
                <w:i/>
                <w:sz w:val="16"/>
              </w:rPr>
            </w:pPr>
            <w:r w:rsidRPr="000B3A92">
              <w:rPr>
                <w:bCs/>
                <w:i/>
                <w:sz w:val="16"/>
              </w:rPr>
              <w:t>Article 118</w:t>
            </w:r>
          </w:p>
        </w:tc>
        <w:tc>
          <w:tcPr>
            <w:tcW w:w="1620" w:type="dxa"/>
            <w:tcBorders>
              <w:top w:val="single" w:sz="4" w:space="0" w:color="auto"/>
              <w:bottom w:val="single" w:sz="12" w:space="0" w:color="auto"/>
            </w:tcBorders>
            <w:shd w:val="clear" w:color="auto" w:fill="auto"/>
            <w:vAlign w:val="bottom"/>
          </w:tcPr>
          <w:p w14:paraId="146F1A4E" w14:textId="77777777" w:rsidR="00EE453D" w:rsidRPr="000B3A92" w:rsidRDefault="00EE453D" w:rsidP="00915487">
            <w:pPr>
              <w:pStyle w:val="SingleTxtG"/>
              <w:tabs>
                <w:tab w:val="clear" w:pos="1701"/>
                <w:tab w:val="clear" w:pos="2268"/>
              </w:tabs>
              <w:suppressAutoHyphens w:val="0"/>
              <w:spacing w:before="80" w:after="80" w:line="200" w:lineRule="exact"/>
              <w:ind w:left="0" w:right="0"/>
              <w:jc w:val="right"/>
              <w:rPr>
                <w:bCs/>
                <w:i/>
                <w:sz w:val="16"/>
              </w:rPr>
            </w:pPr>
            <w:r w:rsidRPr="000B3A92">
              <w:rPr>
                <w:bCs/>
                <w:i/>
                <w:sz w:val="16"/>
              </w:rPr>
              <w:t>Article 120</w:t>
            </w:r>
          </w:p>
        </w:tc>
        <w:tc>
          <w:tcPr>
            <w:tcW w:w="1530" w:type="dxa"/>
            <w:tcBorders>
              <w:top w:val="single" w:sz="4" w:space="0" w:color="auto"/>
              <w:bottom w:val="single" w:sz="12" w:space="0" w:color="auto"/>
            </w:tcBorders>
            <w:shd w:val="clear" w:color="auto" w:fill="auto"/>
            <w:vAlign w:val="bottom"/>
          </w:tcPr>
          <w:p w14:paraId="0550DB23" w14:textId="77777777" w:rsidR="00EE453D" w:rsidRPr="000B3A92" w:rsidRDefault="00EE453D" w:rsidP="00915487">
            <w:pPr>
              <w:pStyle w:val="SingleTxtG"/>
              <w:tabs>
                <w:tab w:val="clear" w:pos="1701"/>
                <w:tab w:val="clear" w:pos="2268"/>
              </w:tabs>
              <w:suppressAutoHyphens w:val="0"/>
              <w:spacing w:before="80" w:after="80" w:line="200" w:lineRule="exact"/>
              <w:ind w:left="0" w:right="0"/>
              <w:jc w:val="right"/>
              <w:rPr>
                <w:bCs/>
                <w:i/>
                <w:sz w:val="16"/>
              </w:rPr>
            </w:pPr>
            <w:r w:rsidRPr="000B3A92">
              <w:rPr>
                <w:bCs/>
                <w:i/>
                <w:sz w:val="16"/>
              </w:rPr>
              <w:t>Article 126</w:t>
            </w:r>
          </w:p>
        </w:tc>
        <w:tc>
          <w:tcPr>
            <w:tcW w:w="1294" w:type="dxa"/>
            <w:tcBorders>
              <w:top w:val="single" w:sz="4" w:space="0" w:color="auto"/>
              <w:bottom w:val="single" w:sz="12" w:space="0" w:color="auto"/>
            </w:tcBorders>
            <w:shd w:val="clear" w:color="auto" w:fill="auto"/>
            <w:vAlign w:val="bottom"/>
          </w:tcPr>
          <w:p w14:paraId="09F3750E" w14:textId="77777777" w:rsidR="00EE453D" w:rsidRPr="000B3A92" w:rsidRDefault="00EE453D" w:rsidP="00915487">
            <w:pPr>
              <w:pStyle w:val="SingleTxtG"/>
              <w:tabs>
                <w:tab w:val="clear" w:pos="1701"/>
                <w:tab w:val="clear" w:pos="2268"/>
              </w:tabs>
              <w:suppressAutoHyphens w:val="0"/>
              <w:spacing w:before="80" w:after="80" w:line="200" w:lineRule="exact"/>
              <w:ind w:left="0" w:right="0"/>
              <w:jc w:val="right"/>
              <w:rPr>
                <w:bCs/>
                <w:i/>
                <w:sz w:val="16"/>
              </w:rPr>
            </w:pPr>
            <w:r w:rsidRPr="000B3A92">
              <w:rPr>
                <w:bCs/>
                <w:i/>
                <w:sz w:val="16"/>
              </w:rPr>
              <w:t xml:space="preserve">Article 126¹ </w:t>
            </w:r>
          </w:p>
        </w:tc>
      </w:tr>
      <w:tr w:rsidR="00EE453D" w:rsidRPr="000B3A92" w14:paraId="23FDEFEF" w14:textId="77777777" w:rsidTr="00915487">
        <w:tc>
          <w:tcPr>
            <w:tcW w:w="1800" w:type="dxa"/>
            <w:tcBorders>
              <w:top w:val="single" w:sz="12" w:space="0" w:color="auto"/>
            </w:tcBorders>
            <w:shd w:val="clear" w:color="auto" w:fill="auto"/>
          </w:tcPr>
          <w:p w14:paraId="7C66270E"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bCs/>
                <w:sz w:val="18"/>
              </w:rPr>
            </w:pPr>
            <w:r w:rsidRPr="000B3A92">
              <w:rPr>
                <w:bCs/>
                <w:sz w:val="18"/>
              </w:rPr>
              <w:t>2017</w:t>
            </w:r>
          </w:p>
        </w:tc>
        <w:tc>
          <w:tcPr>
            <w:tcW w:w="1530" w:type="dxa"/>
            <w:tcBorders>
              <w:top w:val="single" w:sz="12" w:space="0" w:color="auto"/>
            </w:tcBorders>
            <w:shd w:val="clear" w:color="auto" w:fill="auto"/>
            <w:vAlign w:val="bottom"/>
          </w:tcPr>
          <w:p w14:paraId="75F548B5"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bCs/>
                <w:sz w:val="18"/>
              </w:rPr>
            </w:pPr>
            <w:r w:rsidRPr="000B3A92">
              <w:rPr>
                <w:bCs/>
                <w:sz w:val="18"/>
              </w:rPr>
              <w:t>4</w:t>
            </w:r>
          </w:p>
        </w:tc>
        <w:tc>
          <w:tcPr>
            <w:tcW w:w="1530" w:type="dxa"/>
            <w:tcBorders>
              <w:top w:val="single" w:sz="12" w:space="0" w:color="auto"/>
            </w:tcBorders>
            <w:shd w:val="clear" w:color="auto" w:fill="auto"/>
            <w:vAlign w:val="bottom"/>
          </w:tcPr>
          <w:p w14:paraId="5DF33513"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bCs/>
                <w:sz w:val="18"/>
              </w:rPr>
            </w:pPr>
            <w:r w:rsidRPr="000B3A92">
              <w:rPr>
                <w:bCs/>
                <w:sz w:val="18"/>
              </w:rPr>
              <w:t>6</w:t>
            </w:r>
          </w:p>
        </w:tc>
        <w:tc>
          <w:tcPr>
            <w:tcW w:w="1620" w:type="dxa"/>
            <w:tcBorders>
              <w:top w:val="single" w:sz="12" w:space="0" w:color="auto"/>
            </w:tcBorders>
            <w:shd w:val="clear" w:color="auto" w:fill="auto"/>
            <w:vAlign w:val="bottom"/>
          </w:tcPr>
          <w:p w14:paraId="5647F457"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bCs/>
                <w:sz w:val="18"/>
              </w:rPr>
            </w:pPr>
            <w:r w:rsidRPr="000B3A92">
              <w:rPr>
                <w:bCs/>
                <w:sz w:val="18"/>
              </w:rPr>
              <w:t>18</w:t>
            </w:r>
          </w:p>
        </w:tc>
        <w:tc>
          <w:tcPr>
            <w:tcW w:w="1530" w:type="dxa"/>
            <w:tcBorders>
              <w:top w:val="single" w:sz="12" w:space="0" w:color="auto"/>
            </w:tcBorders>
            <w:shd w:val="clear" w:color="auto" w:fill="auto"/>
            <w:vAlign w:val="bottom"/>
          </w:tcPr>
          <w:p w14:paraId="217590AA"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bCs/>
                <w:sz w:val="18"/>
              </w:rPr>
            </w:pPr>
            <w:r w:rsidRPr="000B3A92">
              <w:rPr>
                <w:bCs/>
                <w:sz w:val="18"/>
              </w:rPr>
              <w:t>94</w:t>
            </w:r>
          </w:p>
        </w:tc>
        <w:tc>
          <w:tcPr>
            <w:tcW w:w="1294" w:type="dxa"/>
            <w:tcBorders>
              <w:top w:val="single" w:sz="12" w:space="0" w:color="auto"/>
            </w:tcBorders>
            <w:shd w:val="clear" w:color="auto" w:fill="auto"/>
            <w:vAlign w:val="bottom"/>
          </w:tcPr>
          <w:p w14:paraId="363B822E"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bCs/>
                <w:sz w:val="18"/>
              </w:rPr>
            </w:pPr>
            <w:r w:rsidRPr="000B3A92">
              <w:rPr>
                <w:bCs/>
                <w:sz w:val="18"/>
              </w:rPr>
              <w:t>82</w:t>
            </w:r>
          </w:p>
        </w:tc>
      </w:tr>
      <w:tr w:rsidR="00EE453D" w:rsidRPr="000B3A92" w14:paraId="50EE65D1" w14:textId="77777777" w:rsidTr="00915487">
        <w:tc>
          <w:tcPr>
            <w:tcW w:w="1800" w:type="dxa"/>
            <w:shd w:val="clear" w:color="auto" w:fill="auto"/>
          </w:tcPr>
          <w:p w14:paraId="5FEA79C4"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bCs/>
                <w:sz w:val="18"/>
              </w:rPr>
            </w:pPr>
            <w:r w:rsidRPr="000B3A92">
              <w:rPr>
                <w:bCs/>
                <w:sz w:val="18"/>
              </w:rPr>
              <w:t>2018</w:t>
            </w:r>
          </w:p>
        </w:tc>
        <w:tc>
          <w:tcPr>
            <w:tcW w:w="1530" w:type="dxa"/>
            <w:shd w:val="clear" w:color="auto" w:fill="auto"/>
            <w:vAlign w:val="bottom"/>
          </w:tcPr>
          <w:p w14:paraId="414E3B28"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bCs/>
                <w:sz w:val="18"/>
              </w:rPr>
            </w:pPr>
            <w:r w:rsidRPr="000B3A92">
              <w:rPr>
                <w:bCs/>
                <w:sz w:val="18"/>
              </w:rPr>
              <w:t>8</w:t>
            </w:r>
          </w:p>
        </w:tc>
        <w:tc>
          <w:tcPr>
            <w:tcW w:w="1530" w:type="dxa"/>
            <w:shd w:val="clear" w:color="auto" w:fill="auto"/>
            <w:vAlign w:val="bottom"/>
          </w:tcPr>
          <w:p w14:paraId="71403709"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bCs/>
                <w:sz w:val="18"/>
              </w:rPr>
            </w:pPr>
            <w:r w:rsidRPr="000B3A92">
              <w:rPr>
                <w:bCs/>
                <w:sz w:val="18"/>
              </w:rPr>
              <w:t>2</w:t>
            </w:r>
          </w:p>
        </w:tc>
        <w:tc>
          <w:tcPr>
            <w:tcW w:w="1620" w:type="dxa"/>
            <w:shd w:val="clear" w:color="auto" w:fill="auto"/>
            <w:vAlign w:val="bottom"/>
          </w:tcPr>
          <w:p w14:paraId="478C356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bCs/>
                <w:sz w:val="18"/>
              </w:rPr>
            </w:pPr>
            <w:r w:rsidRPr="000B3A92">
              <w:rPr>
                <w:bCs/>
                <w:sz w:val="18"/>
              </w:rPr>
              <w:t>16</w:t>
            </w:r>
          </w:p>
        </w:tc>
        <w:tc>
          <w:tcPr>
            <w:tcW w:w="1530" w:type="dxa"/>
            <w:shd w:val="clear" w:color="auto" w:fill="auto"/>
            <w:vAlign w:val="bottom"/>
          </w:tcPr>
          <w:p w14:paraId="68E88D4C"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bCs/>
                <w:sz w:val="18"/>
              </w:rPr>
            </w:pPr>
            <w:r w:rsidRPr="000B3A92">
              <w:rPr>
                <w:bCs/>
                <w:sz w:val="18"/>
              </w:rPr>
              <w:t>188</w:t>
            </w:r>
          </w:p>
        </w:tc>
        <w:tc>
          <w:tcPr>
            <w:tcW w:w="1294" w:type="dxa"/>
            <w:shd w:val="clear" w:color="auto" w:fill="auto"/>
            <w:vAlign w:val="bottom"/>
          </w:tcPr>
          <w:p w14:paraId="3C818C41"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bCs/>
                <w:sz w:val="18"/>
              </w:rPr>
            </w:pPr>
            <w:r w:rsidRPr="000B3A92">
              <w:rPr>
                <w:bCs/>
                <w:sz w:val="18"/>
              </w:rPr>
              <w:t>166</w:t>
            </w:r>
          </w:p>
        </w:tc>
      </w:tr>
      <w:tr w:rsidR="00EE453D" w:rsidRPr="000B3A92" w14:paraId="78DD6C15" w14:textId="77777777" w:rsidTr="00915487">
        <w:tc>
          <w:tcPr>
            <w:tcW w:w="1800" w:type="dxa"/>
            <w:shd w:val="clear" w:color="auto" w:fill="auto"/>
          </w:tcPr>
          <w:p w14:paraId="64C4D259"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bCs/>
                <w:sz w:val="18"/>
              </w:rPr>
            </w:pPr>
            <w:r w:rsidRPr="000B3A92">
              <w:rPr>
                <w:bCs/>
                <w:sz w:val="18"/>
              </w:rPr>
              <w:t>2019</w:t>
            </w:r>
          </w:p>
        </w:tc>
        <w:tc>
          <w:tcPr>
            <w:tcW w:w="1530" w:type="dxa"/>
            <w:shd w:val="clear" w:color="auto" w:fill="auto"/>
            <w:vAlign w:val="bottom"/>
          </w:tcPr>
          <w:p w14:paraId="6DC68ED9"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bCs/>
                <w:sz w:val="18"/>
              </w:rPr>
            </w:pPr>
            <w:r w:rsidRPr="000B3A92">
              <w:rPr>
                <w:bCs/>
                <w:sz w:val="18"/>
              </w:rPr>
              <w:t>6</w:t>
            </w:r>
          </w:p>
        </w:tc>
        <w:tc>
          <w:tcPr>
            <w:tcW w:w="1530" w:type="dxa"/>
            <w:shd w:val="clear" w:color="auto" w:fill="auto"/>
            <w:vAlign w:val="bottom"/>
          </w:tcPr>
          <w:p w14:paraId="756317F6"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bCs/>
                <w:sz w:val="18"/>
              </w:rPr>
            </w:pPr>
            <w:r w:rsidRPr="000B3A92">
              <w:rPr>
                <w:bCs/>
                <w:sz w:val="18"/>
              </w:rPr>
              <w:t>4</w:t>
            </w:r>
          </w:p>
        </w:tc>
        <w:tc>
          <w:tcPr>
            <w:tcW w:w="1620" w:type="dxa"/>
            <w:shd w:val="clear" w:color="auto" w:fill="auto"/>
            <w:vAlign w:val="bottom"/>
          </w:tcPr>
          <w:p w14:paraId="759B1F64"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bCs/>
                <w:sz w:val="18"/>
              </w:rPr>
            </w:pPr>
            <w:r w:rsidRPr="000B3A92">
              <w:rPr>
                <w:bCs/>
                <w:sz w:val="18"/>
              </w:rPr>
              <w:t>16</w:t>
            </w:r>
          </w:p>
        </w:tc>
        <w:tc>
          <w:tcPr>
            <w:tcW w:w="1530" w:type="dxa"/>
            <w:shd w:val="clear" w:color="auto" w:fill="auto"/>
            <w:vAlign w:val="bottom"/>
          </w:tcPr>
          <w:p w14:paraId="5B10363D"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bCs/>
                <w:sz w:val="18"/>
              </w:rPr>
            </w:pPr>
            <w:r w:rsidRPr="000B3A92">
              <w:rPr>
                <w:bCs/>
                <w:sz w:val="18"/>
              </w:rPr>
              <w:t>169</w:t>
            </w:r>
          </w:p>
        </w:tc>
        <w:tc>
          <w:tcPr>
            <w:tcW w:w="1294" w:type="dxa"/>
            <w:shd w:val="clear" w:color="auto" w:fill="auto"/>
            <w:vAlign w:val="bottom"/>
          </w:tcPr>
          <w:p w14:paraId="17FDA631"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bCs/>
                <w:sz w:val="18"/>
              </w:rPr>
            </w:pPr>
            <w:r w:rsidRPr="000B3A92">
              <w:rPr>
                <w:bCs/>
                <w:sz w:val="18"/>
              </w:rPr>
              <w:t>195</w:t>
            </w:r>
          </w:p>
        </w:tc>
      </w:tr>
      <w:tr w:rsidR="00EE453D" w:rsidRPr="000B3A92" w14:paraId="75EA37D5" w14:textId="77777777" w:rsidTr="00915487">
        <w:tc>
          <w:tcPr>
            <w:tcW w:w="1800" w:type="dxa"/>
            <w:shd w:val="clear" w:color="auto" w:fill="auto"/>
          </w:tcPr>
          <w:p w14:paraId="61884A01"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bCs/>
                <w:sz w:val="18"/>
              </w:rPr>
            </w:pPr>
            <w:r w:rsidRPr="000B3A92">
              <w:rPr>
                <w:bCs/>
                <w:sz w:val="18"/>
              </w:rPr>
              <w:t>2020</w:t>
            </w:r>
          </w:p>
        </w:tc>
        <w:tc>
          <w:tcPr>
            <w:tcW w:w="1530" w:type="dxa"/>
            <w:shd w:val="clear" w:color="auto" w:fill="auto"/>
            <w:vAlign w:val="bottom"/>
          </w:tcPr>
          <w:p w14:paraId="448BE34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bCs/>
                <w:sz w:val="18"/>
              </w:rPr>
            </w:pPr>
            <w:r w:rsidRPr="000B3A92">
              <w:rPr>
                <w:bCs/>
                <w:sz w:val="18"/>
              </w:rPr>
              <w:t>5</w:t>
            </w:r>
          </w:p>
        </w:tc>
        <w:tc>
          <w:tcPr>
            <w:tcW w:w="1530" w:type="dxa"/>
            <w:shd w:val="clear" w:color="auto" w:fill="auto"/>
            <w:vAlign w:val="bottom"/>
          </w:tcPr>
          <w:p w14:paraId="4599F4C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bCs/>
                <w:sz w:val="18"/>
              </w:rPr>
            </w:pPr>
            <w:r w:rsidRPr="000B3A92">
              <w:rPr>
                <w:bCs/>
                <w:sz w:val="18"/>
              </w:rPr>
              <w:t>9</w:t>
            </w:r>
          </w:p>
        </w:tc>
        <w:tc>
          <w:tcPr>
            <w:tcW w:w="1620" w:type="dxa"/>
            <w:shd w:val="clear" w:color="auto" w:fill="auto"/>
            <w:vAlign w:val="bottom"/>
          </w:tcPr>
          <w:p w14:paraId="3E4F562C"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bCs/>
                <w:sz w:val="18"/>
              </w:rPr>
            </w:pPr>
            <w:r w:rsidRPr="000B3A92">
              <w:rPr>
                <w:bCs/>
                <w:sz w:val="18"/>
              </w:rPr>
              <w:t>5</w:t>
            </w:r>
          </w:p>
        </w:tc>
        <w:tc>
          <w:tcPr>
            <w:tcW w:w="1530" w:type="dxa"/>
            <w:shd w:val="clear" w:color="auto" w:fill="auto"/>
            <w:vAlign w:val="bottom"/>
          </w:tcPr>
          <w:p w14:paraId="04A9A975"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bCs/>
                <w:sz w:val="18"/>
              </w:rPr>
            </w:pPr>
            <w:r w:rsidRPr="000B3A92">
              <w:rPr>
                <w:bCs/>
                <w:sz w:val="18"/>
              </w:rPr>
              <w:t>136</w:t>
            </w:r>
          </w:p>
        </w:tc>
        <w:tc>
          <w:tcPr>
            <w:tcW w:w="1294" w:type="dxa"/>
            <w:shd w:val="clear" w:color="auto" w:fill="auto"/>
            <w:vAlign w:val="bottom"/>
          </w:tcPr>
          <w:p w14:paraId="7BD6AE5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bCs/>
                <w:sz w:val="18"/>
              </w:rPr>
            </w:pPr>
            <w:r w:rsidRPr="000B3A92">
              <w:rPr>
                <w:bCs/>
                <w:sz w:val="18"/>
              </w:rPr>
              <w:t>147</w:t>
            </w:r>
          </w:p>
        </w:tc>
      </w:tr>
      <w:tr w:rsidR="00EE453D" w:rsidRPr="000B3A92" w14:paraId="7D1AD532" w14:textId="77777777" w:rsidTr="00915487">
        <w:tc>
          <w:tcPr>
            <w:tcW w:w="1800" w:type="dxa"/>
            <w:tcBorders>
              <w:bottom w:val="single" w:sz="12" w:space="0" w:color="auto"/>
            </w:tcBorders>
            <w:shd w:val="clear" w:color="auto" w:fill="auto"/>
          </w:tcPr>
          <w:p w14:paraId="356CE17D"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bCs/>
                <w:sz w:val="18"/>
              </w:rPr>
            </w:pPr>
            <w:r w:rsidRPr="000B3A92">
              <w:rPr>
                <w:bCs/>
                <w:sz w:val="18"/>
              </w:rPr>
              <w:t>2021</w:t>
            </w:r>
          </w:p>
        </w:tc>
        <w:tc>
          <w:tcPr>
            <w:tcW w:w="1530" w:type="dxa"/>
            <w:tcBorders>
              <w:bottom w:val="single" w:sz="12" w:space="0" w:color="auto"/>
            </w:tcBorders>
            <w:shd w:val="clear" w:color="auto" w:fill="auto"/>
            <w:vAlign w:val="bottom"/>
          </w:tcPr>
          <w:p w14:paraId="2D133CAC"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bCs/>
                <w:sz w:val="18"/>
              </w:rPr>
            </w:pPr>
            <w:r w:rsidRPr="000B3A92">
              <w:rPr>
                <w:bCs/>
                <w:sz w:val="18"/>
              </w:rPr>
              <w:t>6</w:t>
            </w:r>
          </w:p>
        </w:tc>
        <w:tc>
          <w:tcPr>
            <w:tcW w:w="1530" w:type="dxa"/>
            <w:tcBorders>
              <w:bottom w:val="single" w:sz="12" w:space="0" w:color="auto"/>
            </w:tcBorders>
            <w:shd w:val="clear" w:color="auto" w:fill="auto"/>
            <w:vAlign w:val="bottom"/>
          </w:tcPr>
          <w:p w14:paraId="560B582B"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bCs/>
                <w:sz w:val="18"/>
              </w:rPr>
            </w:pPr>
            <w:r w:rsidRPr="000B3A92">
              <w:rPr>
                <w:bCs/>
                <w:sz w:val="18"/>
              </w:rPr>
              <w:t>5</w:t>
            </w:r>
          </w:p>
        </w:tc>
        <w:tc>
          <w:tcPr>
            <w:tcW w:w="1620" w:type="dxa"/>
            <w:tcBorders>
              <w:bottom w:val="single" w:sz="12" w:space="0" w:color="auto"/>
            </w:tcBorders>
            <w:shd w:val="clear" w:color="auto" w:fill="auto"/>
            <w:vAlign w:val="bottom"/>
          </w:tcPr>
          <w:p w14:paraId="0C42409E"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bCs/>
                <w:sz w:val="18"/>
              </w:rPr>
            </w:pPr>
            <w:r w:rsidRPr="000B3A92">
              <w:rPr>
                <w:bCs/>
                <w:sz w:val="18"/>
              </w:rPr>
              <w:t>15</w:t>
            </w:r>
          </w:p>
        </w:tc>
        <w:tc>
          <w:tcPr>
            <w:tcW w:w="1530" w:type="dxa"/>
            <w:tcBorders>
              <w:bottom w:val="single" w:sz="12" w:space="0" w:color="auto"/>
            </w:tcBorders>
            <w:shd w:val="clear" w:color="auto" w:fill="auto"/>
            <w:vAlign w:val="bottom"/>
          </w:tcPr>
          <w:p w14:paraId="64B59C74"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bCs/>
                <w:sz w:val="18"/>
              </w:rPr>
            </w:pPr>
            <w:r w:rsidRPr="000B3A92">
              <w:rPr>
                <w:bCs/>
                <w:sz w:val="18"/>
              </w:rPr>
              <w:t>200</w:t>
            </w:r>
          </w:p>
        </w:tc>
        <w:tc>
          <w:tcPr>
            <w:tcW w:w="1294" w:type="dxa"/>
            <w:tcBorders>
              <w:bottom w:val="single" w:sz="12" w:space="0" w:color="auto"/>
            </w:tcBorders>
            <w:shd w:val="clear" w:color="auto" w:fill="auto"/>
            <w:vAlign w:val="bottom"/>
          </w:tcPr>
          <w:p w14:paraId="263FEAAE"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bCs/>
                <w:sz w:val="18"/>
              </w:rPr>
            </w:pPr>
            <w:r w:rsidRPr="000B3A92">
              <w:rPr>
                <w:bCs/>
                <w:sz w:val="18"/>
              </w:rPr>
              <w:t>145</w:t>
            </w:r>
          </w:p>
        </w:tc>
      </w:tr>
    </w:tbl>
    <w:p w14:paraId="0971E404" w14:textId="77777777" w:rsidR="00EE453D" w:rsidRPr="000B3A92" w:rsidRDefault="00EE453D" w:rsidP="00EE453D">
      <w:pPr>
        <w:pStyle w:val="H1G"/>
      </w:pPr>
      <w:r w:rsidRPr="000B3A92">
        <w:rPr>
          <w:rFonts w:asciiTheme="minorHAnsi" w:hAnsiTheme="minorHAnsi"/>
        </w:rPr>
        <w:tab/>
      </w:r>
      <w:r w:rsidRPr="000B3A92">
        <w:rPr>
          <w:rFonts w:asciiTheme="minorHAnsi" w:hAnsiTheme="minorHAnsi"/>
        </w:rPr>
        <w:tab/>
      </w:r>
      <w:r w:rsidRPr="000B3A92">
        <w:t>Reply to paragraph 41 (b) of the list of issues prior to reporting</w:t>
      </w:r>
      <w:r w:rsidRPr="000B3A92">
        <w:br/>
        <w:t>Statistics on the child victims of sexual violence</w:t>
      </w:r>
    </w:p>
    <w:tbl>
      <w:tblPr>
        <w:tblW w:w="7370" w:type="dxa"/>
        <w:tblInd w:w="1134" w:type="dxa"/>
        <w:tblLayout w:type="fixed"/>
        <w:tblCellMar>
          <w:left w:w="0" w:type="dxa"/>
          <w:right w:w="0" w:type="dxa"/>
        </w:tblCellMar>
        <w:tblLook w:val="0000" w:firstRow="0" w:lastRow="0" w:firstColumn="0" w:lastColumn="0" w:noHBand="0" w:noVBand="0"/>
      </w:tblPr>
      <w:tblGrid>
        <w:gridCol w:w="1295"/>
        <w:gridCol w:w="1215"/>
        <w:gridCol w:w="1215"/>
        <w:gridCol w:w="1215"/>
        <w:gridCol w:w="1215"/>
        <w:gridCol w:w="1215"/>
      </w:tblGrid>
      <w:tr w:rsidR="00EE453D" w:rsidRPr="000B3A92" w14:paraId="2E5CE2EE" w14:textId="77777777" w:rsidTr="00D425B2">
        <w:trPr>
          <w:tblHeader/>
        </w:trPr>
        <w:tc>
          <w:tcPr>
            <w:tcW w:w="879" w:type="pct"/>
            <w:tcBorders>
              <w:top w:val="single" w:sz="4" w:space="0" w:color="auto"/>
              <w:bottom w:val="single" w:sz="12" w:space="0" w:color="auto"/>
            </w:tcBorders>
            <w:shd w:val="clear" w:color="auto" w:fill="auto"/>
            <w:vAlign w:val="bottom"/>
          </w:tcPr>
          <w:p w14:paraId="0457D8C6" w14:textId="77777777" w:rsidR="00EE453D" w:rsidRPr="000B3A92" w:rsidRDefault="00EE453D" w:rsidP="00915487">
            <w:pPr>
              <w:pStyle w:val="SingleTxtG"/>
              <w:tabs>
                <w:tab w:val="clear" w:pos="1701"/>
                <w:tab w:val="clear" w:pos="2268"/>
              </w:tabs>
              <w:suppressAutoHyphens w:val="0"/>
              <w:spacing w:before="80" w:after="80" w:line="200" w:lineRule="exact"/>
              <w:ind w:left="0" w:right="0"/>
              <w:jc w:val="left"/>
              <w:rPr>
                <w:i/>
                <w:sz w:val="16"/>
              </w:rPr>
            </w:pPr>
            <w:r w:rsidRPr="000B3A92">
              <w:rPr>
                <w:bCs/>
                <w:i/>
                <w:sz w:val="16"/>
              </w:rPr>
              <w:t xml:space="preserve">Articles of Criminal Code /years </w:t>
            </w:r>
          </w:p>
        </w:tc>
        <w:tc>
          <w:tcPr>
            <w:tcW w:w="824" w:type="pct"/>
            <w:tcBorders>
              <w:top w:val="single" w:sz="4" w:space="0" w:color="auto"/>
              <w:bottom w:val="single" w:sz="12" w:space="0" w:color="auto"/>
            </w:tcBorders>
            <w:shd w:val="clear" w:color="auto" w:fill="auto"/>
            <w:vAlign w:val="bottom"/>
          </w:tcPr>
          <w:p w14:paraId="3923DEE6" w14:textId="77777777" w:rsidR="00EE453D" w:rsidRPr="000B3A92" w:rsidRDefault="00EE453D" w:rsidP="00915487">
            <w:pPr>
              <w:pStyle w:val="SingleTxtG"/>
              <w:tabs>
                <w:tab w:val="clear" w:pos="1701"/>
                <w:tab w:val="clear" w:pos="2268"/>
              </w:tabs>
              <w:suppressAutoHyphens w:val="0"/>
              <w:spacing w:before="80" w:after="80" w:line="200" w:lineRule="exact"/>
              <w:ind w:left="0" w:right="0"/>
              <w:jc w:val="right"/>
              <w:rPr>
                <w:i/>
                <w:sz w:val="16"/>
              </w:rPr>
            </w:pPr>
            <w:r w:rsidRPr="000B3A92">
              <w:rPr>
                <w:i/>
                <w:sz w:val="16"/>
              </w:rPr>
              <w:t>Article 137</w:t>
            </w:r>
          </w:p>
        </w:tc>
        <w:tc>
          <w:tcPr>
            <w:tcW w:w="824" w:type="pct"/>
            <w:tcBorders>
              <w:top w:val="single" w:sz="4" w:space="0" w:color="auto"/>
              <w:bottom w:val="single" w:sz="12" w:space="0" w:color="auto"/>
            </w:tcBorders>
            <w:shd w:val="clear" w:color="auto" w:fill="auto"/>
            <w:vAlign w:val="bottom"/>
          </w:tcPr>
          <w:p w14:paraId="302AF586" w14:textId="77777777" w:rsidR="00EE453D" w:rsidRPr="000B3A92" w:rsidRDefault="00EE453D" w:rsidP="00915487">
            <w:pPr>
              <w:pStyle w:val="SingleTxtG"/>
              <w:tabs>
                <w:tab w:val="clear" w:pos="1701"/>
                <w:tab w:val="clear" w:pos="2268"/>
              </w:tabs>
              <w:suppressAutoHyphens w:val="0"/>
              <w:spacing w:before="80" w:after="80" w:line="200" w:lineRule="exact"/>
              <w:ind w:left="0" w:right="0"/>
              <w:jc w:val="right"/>
              <w:rPr>
                <w:i/>
                <w:sz w:val="16"/>
              </w:rPr>
            </w:pPr>
            <w:r w:rsidRPr="000B3A92">
              <w:rPr>
                <w:i/>
                <w:sz w:val="16"/>
              </w:rPr>
              <w:t>Article 138</w:t>
            </w:r>
          </w:p>
        </w:tc>
        <w:tc>
          <w:tcPr>
            <w:tcW w:w="824" w:type="pct"/>
            <w:tcBorders>
              <w:top w:val="single" w:sz="4" w:space="0" w:color="auto"/>
              <w:bottom w:val="single" w:sz="12" w:space="0" w:color="auto"/>
            </w:tcBorders>
            <w:shd w:val="clear" w:color="auto" w:fill="auto"/>
            <w:vAlign w:val="bottom"/>
          </w:tcPr>
          <w:p w14:paraId="7B19D298" w14:textId="77777777" w:rsidR="00EE453D" w:rsidRPr="000B3A92" w:rsidRDefault="00EE453D" w:rsidP="00915487">
            <w:pPr>
              <w:pStyle w:val="SingleTxtG"/>
              <w:tabs>
                <w:tab w:val="clear" w:pos="1701"/>
                <w:tab w:val="clear" w:pos="2268"/>
              </w:tabs>
              <w:suppressAutoHyphens w:val="0"/>
              <w:spacing w:before="80" w:after="80" w:line="200" w:lineRule="exact"/>
              <w:ind w:left="0" w:right="0"/>
              <w:jc w:val="right"/>
              <w:rPr>
                <w:i/>
                <w:sz w:val="16"/>
              </w:rPr>
            </w:pPr>
            <w:r w:rsidRPr="000B3A92">
              <w:rPr>
                <w:i/>
                <w:sz w:val="16"/>
              </w:rPr>
              <w:t>Article 139</w:t>
            </w:r>
          </w:p>
        </w:tc>
        <w:tc>
          <w:tcPr>
            <w:tcW w:w="824" w:type="pct"/>
            <w:tcBorders>
              <w:top w:val="single" w:sz="4" w:space="0" w:color="auto"/>
              <w:bottom w:val="single" w:sz="12" w:space="0" w:color="auto"/>
            </w:tcBorders>
            <w:shd w:val="clear" w:color="auto" w:fill="auto"/>
            <w:vAlign w:val="bottom"/>
          </w:tcPr>
          <w:p w14:paraId="28B104E9" w14:textId="77777777" w:rsidR="00EE453D" w:rsidRPr="000B3A92" w:rsidRDefault="00EE453D" w:rsidP="00915487">
            <w:pPr>
              <w:pStyle w:val="SingleTxtG"/>
              <w:tabs>
                <w:tab w:val="clear" w:pos="1701"/>
                <w:tab w:val="clear" w:pos="2268"/>
              </w:tabs>
              <w:suppressAutoHyphens w:val="0"/>
              <w:spacing w:before="80" w:after="80" w:line="200" w:lineRule="exact"/>
              <w:ind w:left="0" w:right="0"/>
              <w:jc w:val="right"/>
              <w:rPr>
                <w:i/>
                <w:sz w:val="16"/>
              </w:rPr>
            </w:pPr>
            <w:r w:rsidRPr="000B3A92">
              <w:rPr>
                <w:i/>
                <w:sz w:val="16"/>
              </w:rPr>
              <w:t>Article 140</w:t>
            </w:r>
          </w:p>
        </w:tc>
        <w:tc>
          <w:tcPr>
            <w:tcW w:w="824" w:type="pct"/>
            <w:tcBorders>
              <w:top w:val="single" w:sz="4" w:space="0" w:color="auto"/>
              <w:bottom w:val="single" w:sz="12" w:space="0" w:color="auto"/>
            </w:tcBorders>
            <w:shd w:val="clear" w:color="auto" w:fill="auto"/>
            <w:vAlign w:val="bottom"/>
          </w:tcPr>
          <w:p w14:paraId="2A162381" w14:textId="77777777" w:rsidR="00EE453D" w:rsidRPr="000B3A92" w:rsidRDefault="00EE453D" w:rsidP="00915487">
            <w:pPr>
              <w:pStyle w:val="SingleTxtG"/>
              <w:tabs>
                <w:tab w:val="clear" w:pos="1701"/>
                <w:tab w:val="clear" w:pos="2268"/>
              </w:tabs>
              <w:suppressAutoHyphens w:val="0"/>
              <w:spacing w:before="80" w:after="80" w:line="200" w:lineRule="exact"/>
              <w:ind w:left="0" w:right="0"/>
              <w:jc w:val="right"/>
              <w:rPr>
                <w:i/>
                <w:sz w:val="16"/>
              </w:rPr>
            </w:pPr>
            <w:r w:rsidRPr="000B3A92">
              <w:rPr>
                <w:i/>
                <w:sz w:val="16"/>
              </w:rPr>
              <w:t>Article 141</w:t>
            </w:r>
          </w:p>
        </w:tc>
      </w:tr>
      <w:tr w:rsidR="00EE453D" w:rsidRPr="000B3A92" w14:paraId="272D9305" w14:textId="77777777" w:rsidTr="00D425B2">
        <w:tc>
          <w:tcPr>
            <w:tcW w:w="879" w:type="pct"/>
            <w:tcBorders>
              <w:top w:val="single" w:sz="12" w:space="0" w:color="auto"/>
            </w:tcBorders>
            <w:shd w:val="clear" w:color="auto" w:fill="auto"/>
          </w:tcPr>
          <w:p w14:paraId="3C7AA0D9"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 xml:space="preserve">2017 year </w:t>
            </w:r>
          </w:p>
        </w:tc>
        <w:tc>
          <w:tcPr>
            <w:tcW w:w="824" w:type="pct"/>
            <w:tcBorders>
              <w:top w:val="single" w:sz="12" w:space="0" w:color="auto"/>
            </w:tcBorders>
            <w:shd w:val="clear" w:color="auto" w:fill="auto"/>
            <w:vAlign w:val="bottom"/>
          </w:tcPr>
          <w:p w14:paraId="47797D3F"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8</w:t>
            </w:r>
          </w:p>
        </w:tc>
        <w:tc>
          <w:tcPr>
            <w:tcW w:w="824" w:type="pct"/>
            <w:tcBorders>
              <w:top w:val="single" w:sz="12" w:space="0" w:color="auto"/>
            </w:tcBorders>
            <w:shd w:val="clear" w:color="auto" w:fill="auto"/>
            <w:vAlign w:val="bottom"/>
          </w:tcPr>
          <w:p w14:paraId="1AC6C09E"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7</w:t>
            </w:r>
          </w:p>
        </w:tc>
        <w:tc>
          <w:tcPr>
            <w:tcW w:w="824" w:type="pct"/>
            <w:tcBorders>
              <w:top w:val="single" w:sz="12" w:space="0" w:color="auto"/>
            </w:tcBorders>
            <w:shd w:val="clear" w:color="auto" w:fill="auto"/>
            <w:vAlign w:val="bottom"/>
          </w:tcPr>
          <w:p w14:paraId="55D821FF"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c>
          <w:tcPr>
            <w:tcW w:w="824" w:type="pct"/>
            <w:tcBorders>
              <w:top w:val="single" w:sz="12" w:space="0" w:color="auto"/>
            </w:tcBorders>
            <w:shd w:val="clear" w:color="auto" w:fill="auto"/>
            <w:vAlign w:val="bottom"/>
          </w:tcPr>
          <w:p w14:paraId="5F9D211B"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142</w:t>
            </w:r>
          </w:p>
        </w:tc>
        <w:tc>
          <w:tcPr>
            <w:tcW w:w="824" w:type="pct"/>
            <w:tcBorders>
              <w:top w:val="single" w:sz="12" w:space="0" w:color="auto"/>
            </w:tcBorders>
            <w:shd w:val="clear" w:color="auto" w:fill="auto"/>
            <w:vAlign w:val="bottom"/>
          </w:tcPr>
          <w:p w14:paraId="2A0BF11C"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20</w:t>
            </w:r>
          </w:p>
        </w:tc>
      </w:tr>
      <w:tr w:rsidR="00EE453D" w:rsidRPr="000B3A92" w14:paraId="18C607B2" w14:textId="77777777" w:rsidTr="00D425B2">
        <w:tc>
          <w:tcPr>
            <w:tcW w:w="879" w:type="pct"/>
            <w:shd w:val="clear" w:color="auto" w:fill="auto"/>
          </w:tcPr>
          <w:p w14:paraId="1A6DE41C"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2018 year</w:t>
            </w:r>
          </w:p>
        </w:tc>
        <w:tc>
          <w:tcPr>
            <w:tcW w:w="824" w:type="pct"/>
            <w:shd w:val="clear" w:color="auto" w:fill="auto"/>
            <w:vAlign w:val="bottom"/>
          </w:tcPr>
          <w:p w14:paraId="04D4CFFB"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7</w:t>
            </w:r>
          </w:p>
        </w:tc>
        <w:tc>
          <w:tcPr>
            <w:tcW w:w="824" w:type="pct"/>
            <w:shd w:val="clear" w:color="auto" w:fill="auto"/>
            <w:vAlign w:val="bottom"/>
          </w:tcPr>
          <w:p w14:paraId="733B806F"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7</w:t>
            </w:r>
          </w:p>
        </w:tc>
        <w:tc>
          <w:tcPr>
            <w:tcW w:w="824" w:type="pct"/>
            <w:shd w:val="clear" w:color="auto" w:fill="auto"/>
            <w:vAlign w:val="bottom"/>
          </w:tcPr>
          <w:p w14:paraId="4CBB21A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824" w:type="pct"/>
            <w:shd w:val="clear" w:color="auto" w:fill="auto"/>
            <w:vAlign w:val="bottom"/>
          </w:tcPr>
          <w:p w14:paraId="4205E858"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90</w:t>
            </w:r>
          </w:p>
        </w:tc>
        <w:tc>
          <w:tcPr>
            <w:tcW w:w="824" w:type="pct"/>
            <w:shd w:val="clear" w:color="auto" w:fill="auto"/>
            <w:vAlign w:val="bottom"/>
          </w:tcPr>
          <w:p w14:paraId="77AF3D0D"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38</w:t>
            </w:r>
          </w:p>
        </w:tc>
      </w:tr>
      <w:tr w:rsidR="00EE453D" w:rsidRPr="000B3A92" w14:paraId="3A1720B2" w14:textId="77777777" w:rsidTr="00D425B2">
        <w:tc>
          <w:tcPr>
            <w:tcW w:w="879" w:type="pct"/>
            <w:shd w:val="clear" w:color="auto" w:fill="auto"/>
          </w:tcPr>
          <w:p w14:paraId="002207C4"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2019 year</w:t>
            </w:r>
          </w:p>
        </w:tc>
        <w:tc>
          <w:tcPr>
            <w:tcW w:w="824" w:type="pct"/>
            <w:shd w:val="clear" w:color="auto" w:fill="auto"/>
            <w:vAlign w:val="bottom"/>
          </w:tcPr>
          <w:p w14:paraId="3490A459"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13</w:t>
            </w:r>
          </w:p>
        </w:tc>
        <w:tc>
          <w:tcPr>
            <w:tcW w:w="824" w:type="pct"/>
            <w:shd w:val="clear" w:color="auto" w:fill="auto"/>
            <w:vAlign w:val="bottom"/>
          </w:tcPr>
          <w:p w14:paraId="2BFDC26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8</w:t>
            </w:r>
          </w:p>
        </w:tc>
        <w:tc>
          <w:tcPr>
            <w:tcW w:w="824" w:type="pct"/>
            <w:shd w:val="clear" w:color="auto" w:fill="auto"/>
            <w:vAlign w:val="bottom"/>
          </w:tcPr>
          <w:p w14:paraId="4116AF26"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5</w:t>
            </w:r>
          </w:p>
        </w:tc>
        <w:tc>
          <w:tcPr>
            <w:tcW w:w="824" w:type="pct"/>
            <w:shd w:val="clear" w:color="auto" w:fill="auto"/>
            <w:vAlign w:val="bottom"/>
          </w:tcPr>
          <w:p w14:paraId="1E4A0937"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73</w:t>
            </w:r>
          </w:p>
        </w:tc>
        <w:tc>
          <w:tcPr>
            <w:tcW w:w="824" w:type="pct"/>
            <w:shd w:val="clear" w:color="auto" w:fill="auto"/>
            <w:vAlign w:val="bottom"/>
          </w:tcPr>
          <w:p w14:paraId="1950569A"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58</w:t>
            </w:r>
          </w:p>
        </w:tc>
      </w:tr>
      <w:tr w:rsidR="00EE453D" w:rsidRPr="000B3A92" w14:paraId="74C9D346" w14:textId="77777777" w:rsidTr="00D425B2">
        <w:tc>
          <w:tcPr>
            <w:tcW w:w="879" w:type="pct"/>
            <w:shd w:val="clear" w:color="auto" w:fill="auto"/>
          </w:tcPr>
          <w:p w14:paraId="244E22D5"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2020 year</w:t>
            </w:r>
          </w:p>
        </w:tc>
        <w:tc>
          <w:tcPr>
            <w:tcW w:w="824" w:type="pct"/>
            <w:shd w:val="clear" w:color="auto" w:fill="auto"/>
            <w:vAlign w:val="bottom"/>
          </w:tcPr>
          <w:p w14:paraId="649B1ADF"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13</w:t>
            </w:r>
          </w:p>
        </w:tc>
        <w:tc>
          <w:tcPr>
            <w:tcW w:w="824" w:type="pct"/>
            <w:shd w:val="clear" w:color="auto" w:fill="auto"/>
            <w:vAlign w:val="bottom"/>
          </w:tcPr>
          <w:p w14:paraId="2D62C085"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10</w:t>
            </w:r>
          </w:p>
        </w:tc>
        <w:tc>
          <w:tcPr>
            <w:tcW w:w="824" w:type="pct"/>
            <w:shd w:val="clear" w:color="auto" w:fill="auto"/>
            <w:vAlign w:val="bottom"/>
          </w:tcPr>
          <w:p w14:paraId="40806A2F"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3</w:t>
            </w:r>
          </w:p>
        </w:tc>
        <w:tc>
          <w:tcPr>
            <w:tcW w:w="824" w:type="pct"/>
            <w:shd w:val="clear" w:color="auto" w:fill="auto"/>
            <w:vAlign w:val="bottom"/>
          </w:tcPr>
          <w:p w14:paraId="19766BF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46</w:t>
            </w:r>
          </w:p>
        </w:tc>
        <w:tc>
          <w:tcPr>
            <w:tcW w:w="824" w:type="pct"/>
            <w:shd w:val="clear" w:color="auto" w:fill="auto"/>
            <w:vAlign w:val="bottom"/>
          </w:tcPr>
          <w:p w14:paraId="6F178803"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49</w:t>
            </w:r>
          </w:p>
        </w:tc>
      </w:tr>
      <w:tr w:rsidR="00EE453D" w:rsidRPr="000B3A92" w14:paraId="512802EF" w14:textId="77777777" w:rsidTr="00D425B2">
        <w:tc>
          <w:tcPr>
            <w:tcW w:w="879" w:type="pct"/>
            <w:tcBorders>
              <w:bottom w:val="single" w:sz="12" w:space="0" w:color="auto"/>
            </w:tcBorders>
            <w:shd w:val="clear" w:color="auto" w:fill="auto"/>
          </w:tcPr>
          <w:p w14:paraId="7DBB0BC1"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2021 year</w:t>
            </w:r>
          </w:p>
        </w:tc>
        <w:tc>
          <w:tcPr>
            <w:tcW w:w="824" w:type="pct"/>
            <w:tcBorders>
              <w:bottom w:val="single" w:sz="12" w:space="0" w:color="auto"/>
            </w:tcBorders>
            <w:shd w:val="clear" w:color="auto" w:fill="auto"/>
            <w:vAlign w:val="bottom"/>
          </w:tcPr>
          <w:p w14:paraId="0BBED78A"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32</w:t>
            </w:r>
          </w:p>
        </w:tc>
        <w:tc>
          <w:tcPr>
            <w:tcW w:w="824" w:type="pct"/>
            <w:tcBorders>
              <w:bottom w:val="single" w:sz="12" w:space="0" w:color="auto"/>
            </w:tcBorders>
            <w:shd w:val="clear" w:color="auto" w:fill="auto"/>
            <w:vAlign w:val="bottom"/>
          </w:tcPr>
          <w:p w14:paraId="335F7651"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27</w:t>
            </w:r>
          </w:p>
        </w:tc>
        <w:tc>
          <w:tcPr>
            <w:tcW w:w="824" w:type="pct"/>
            <w:tcBorders>
              <w:bottom w:val="single" w:sz="12" w:space="0" w:color="auto"/>
            </w:tcBorders>
            <w:shd w:val="clear" w:color="auto" w:fill="auto"/>
            <w:vAlign w:val="bottom"/>
          </w:tcPr>
          <w:p w14:paraId="704AC934"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c>
          <w:tcPr>
            <w:tcW w:w="824" w:type="pct"/>
            <w:tcBorders>
              <w:bottom w:val="single" w:sz="12" w:space="0" w:color="auto"/>
            </w:tcBorders>
            <w:shd w:val="clear" w:color="auto" w:fill="auto"/>
            <w:vAlign w:val="bottom"/>
          </w:tcPr>
          <w:p w14:paraId="0015D08C"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68</w:t>
            </w:r>
          </w:p>
        </w:tc>
        <w:tc>
          <w:tcPr>
            <w:tcW w:w="824" w:type="pct"/>
            <w:tcBorders>
              <w:bottom w:val="single" w:sz="12" w:space="0" w:color="auto"/>
            </w:tcBorders>
            <w:shd w:val="clear" w:color="auto" w:fill="auto"/>
            <w:vAlign w:val="bottom"/>
          </w:tcPr>
          <w:p w14:paraId="5FEE39B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59</w:t>
            </w:r>
          </w:p>
        </w:tc>
      </w:tr>
    </w:tbl>
    <w:p w14:paraId="070564D1" w14:textId="4476E45A" w:rsidR="00EE453D" w:rsidRPr="000B3A92" w:rsidRDefault="00EE453D" w:rsidP="00EE453D">
      <w:pPr>
        <w:pStyle w:val="H1G"/>
      </w:pPr>
      <w:r w:rsidRPr="000B3A92">
        <w:rPr>
          <w:rFonts w:asciiTheme="minorHAnsi" w:hAnsiTheme="minorHAnsi"/>
        </w:rPr>
        <w:tab/>
      </w:r>
      <w:r w:rsidRPr="000B3A92">
        <w:rPr>
          <w:rFonts w:asciiTheme="minorHAnsi" w:hAnsiTheme="minorHAnsi"/>
        </w:rPr>
        <w:tab/>
      </w:r>
      <w:r w:rsidRPr="000B3A92">
        <w:t>Reply to paragraph 41 (g) of the list of issues prior to reporting</w:t>
      </w:r>
      <w:r w:rsidRPr="000B3A92">
        <w:br/>
        <w:t>Statistics on the referrals by the prosecutor</w:t>
      </w:r>
      <w:r w:rsidR="003B3D21">
        <w:t>’</w:t>
      </w:r>
      <w:r w:rsidRPr="000B3A92">
        <w:t>s office to the agency for state care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77"/>
        <w:gridCol w:w="1464"/>
        <w:gridCol w:w="1464"/>
        <w:gridCol w:w="1465"/>
      </w:tblGrid>
      <w:tr w:rsidR="00EE453D" w:rsidRPr="000B3A92" w14:paraId="7AEBCD6E" w14:textId="77777777" w:rsidTr="00FD5081">
        <w:trPr>
          <w:tblHeader/>
        </w:trPr>
        <w:tc>
          <w:tcPr>
            <w:tcW w:w="2977" w:type="dxa"/>
            <w:tcBorders>
              <w:top w:val="single" w:sz="4" w:space="0" w:color="auto"/>
              <w:bottom w:val="single" w:sz="12" w:space="0" w:color="auto"/>
            </w:tcBorders>
            <w:shd w:val="clear" w:color="auto" w:fill="auto"/>
            <w:vAlign w:val="bottom"/>
          </w:tcPr>
          <w:p w14:paraId="1DC4EC22" w14:textId="22DF4B0C" w:rsidR="00EE453D" w:rsidRPr="000B3A92" w:rsidRDefault="00EE453D" w:rsidP="00FD08D4">
            <w:pPr>
              <w:pStyle w:val="SingleTxtG"/>
              <w:tabs>
                <w:tab w:val="clear" w:pos="1701"/>
                <w:tab w:val="clear" w:pos="2268"/>
              </w:tabs>
              <w:suppressAutoHyphens w:val="0"/>
              <w:spacing w:before="80" w:after="80" w:line="200" w:lineRule="exact"/>
              <w:ind w:left="0" w:right="0"/>
              <w:jc w:val="left"/>
              <w:rPr>
                <w:i/>
                <w:sz w:val="16"/>
              </w:rPr>
            </w:pPr>
            <w:r w:rsidRPr="000B3A92">
              <w:rPr>
                <w:bCs/>
                <w:i/>
                <w:sz w:val="16"/>
              </w:rPr>
              <w:t>Data on child victims of violence</w:t>
            </w:r>
            <w:r w:rsidR="00FD08D4">
              <w:rPr>
                <w:bCs/>
                <w:i/>
                <w:sz w:val="16"/>
              </w:rPr>
              <w:t xml:space="preserve"> </w:t>
            </w:r>
            <w:r w:rsidRPr="000B3A92">
              <w:rPr>
                <w:bCs/>
                <w:i/>
                <w:sz w:val="16"/>
              </w:rPr>
              <w:t>/ alleged victims</w:t>
            </w:r>
          </w:p>
        </w:tc>
        <w:tc>
          <w:tcPr>
            <w:tcW w:w="1464" w:type="dxa"/>
            <w:tcBorders>
              <w:top w:val="single" w:sz="4" w:space="0" w:color="auto"/>
              <w:bottom w:val="single" w:sz="12" w:space="0" w:color="auto"/>
            </w:tcBorders>
            <w:shd w:val="clear" w:color="auto" w:fill="auto"/>
            <w:vAlign w:val="bottom"/>
          </w:tcPr>
          <w:p w14:paraId="26A3A367" w14:textId="77777777" w:rsidR="00EE453D" w:rsidRPr="000B3A92" w:rsidRDefault="00EE453D" w:rsidP="00915487">
            <w:pPr>
              <w:pStyle w:val="SingleTxtG"/>
              <w:tabs>
                <w:tab w:val="clear" w:pos="1701"/>
                <w:tab w:val="clear" w:pos="2268"/>
              </w:tabs>
              <w:suppressAutoHyphens w:val="0"/>
              <w:spacing w:before="80" w:after="80" w:line="200" w:lineRule="exact"/>
              <w:ind w:left="0" w:right="0"/>
              <w:jc w:val="right"/>
              <w:rPr>
                <w:i/>
                <w:sz w:val="16"/>
              </w:rPr>
            </w:pPr>
            <w:r w:rsidRPr="000B3A92">
              <w:rPr>
                <w:i/>
                <w:sz w:val="16"/>
              </w:rPr>
              <w:t>2019</w:t>
            </w:r>
          </w:p>
        </w:tc>
        <w:tc>
          <w:tcPr>
            <w:tcW w:w="1464" w:type="dxa"/>
            <w:tcBorders>
              <w:top w:val="single" w:sz="4" w:space="0" w:color="auto"/>
              <w:bottom w:val="single" w:sz="12" w:space="0" w:color="auto"/>
            </w:tcBorders>
            <w:shd w:val="clear" w:color="auto" w:fill="auto"/>
            <w:vAlign w:val="bottom"/>
          </w:tcPr>
          <w:p w14:paraId="6EC07218" w14:textId="77777777" w:rsidR="00EE453D" w:rsidRPr="000B3A92" w:rsidRDefault="00EE453D" w:rsidP="00915487">
            <w:pPr>
              <w:pStyle w:val="SingleTxtG"/>
              <w:tabs>
                <w:tab w:val="clear" w:pos="1701"/>
                <w:tab w:val="clear" w:pos="2268"/>
              </w:tabs>
              <w:suppressAutoHyphens w:val="0"/>
              <w:spacing w:before="80" w:after="80" w:line="200" w:lineRule="exact"/>
              <w:ind w:left="0" w:right="0"/>
              <w:jc w:val="right"/>
              <w:rPr>
                <w:i/>
                <w:sz w:val="16"/>
              </w:rPr>
            </w:pPr>
            <w:r w:rsidRPr="000B3A92">
              <w:rPr>
                <w:i/>
                <w:sz w:val="16"/>
              </w:rPr>
              <w:t>2020</w:t>
            </w:r>
          </w:p>
        </w:tc>
        <w:tc>
          <w:tcPr>
            <w:tcW w:w="1465" w:type="dxa"/>
            <w:tcBorders>
              <w:top w:val="single" w:sz="4" w:space="0" w:color="auto"/>
              <w:bottom w:val="single" w:sz="12" w:space="0" w:color="auto"/>
            </w:tcBorders>
            <w:shd w:val="clear" w:color="auto" w:fill="auto"/>
            <w:vAlign w:val="bottom"/>
          </w:tcPr>
          <w:p w14:paraId="67E5EE17" w14:textId="77777777" w:rsidR="00EE453D" w:rsidRPr="000B3A92" w:rsidRDefault="00EE453D" w:rsidP="00915487">
            <w:pPr>
              <w:pStyle w:val="SingleTxtG"/>
              <w:tabs>
                <w:tab w:val="clear" w:pos="1701"/>
                <w:tab w:val="clear" w:pos="2268"/>
              </w:tabs>
              <w:suppressAutoHyphens w:val="0"/>
              <w:spacing w:before="80" w:after="80" w:line="200" w:lineRule="exact"/>
              <w:ind w:left="0" w:right="0"/>
              <w:jc w:val="right"/>
              <w:rPr>
                <w:i/>
                <w:sz w:val="16"/>
              </w:rPr>
            </w:pPr>
            <w:r w:rsidRPr="000B3A92">
              <w:rPr>
                <w:i/>
                <w:sz w:val="16"/>
              </w:rPr>
              <w:t>2021</w:t>
            </w:r>
          </w:p>
        </w:tc>
      </w:tr>
      <w:tr w:rsidR="00EE453D" w:rsidRPr="000B3A92" w14:paraId="6822A942" w14:textId="77777777" w:rsidTr="00FD5081">
        <w:tc>
          <w:tcPr>
            <w:tcW w:w="2977" w:type="dxa"/>
            <w:tcBorders>
              <w:top w:val="single" w:sz="12" w:space="0" w:color="auto"/>
            </w:tcBorders>
            <w:shd w:val="clear" w:color="auto" w:fill="auto"/>
          </w:tcPr>
          <w:p w14:paraId="4334F67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bCs/>
                <w:sz w:val="18"/>
              </w:rPr>
              <w:t>victims of physical violence</w:t>
            </w:r>
          </w:p>
        </w:tc>
        <w:tc>
          <w:tcPr>
            <w:tcW w:w="1464" w:type="dxa"/>
            <w:tcBorders>
              <w:top w:val="single" w:sz="12" w:space="0" w:color="auto"/>
            </w:tcBorders>
            <w:shd w:val="clear" w:color="auto" w:fill="auto"/>
            <w:vAlign w:val="bottom"/>
          </w:tcPr>
          <w:p w14:paraId="61DEFBBB"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24</w:t>
            </w:r>
          </w:p>
        </w:tc>
        <w:tc>
          <w:tcPr>
            <w:tcW w:w="1464" w:type="dxa"/>
            <w:tcBorders>
              <w:top w:val="single" w:sz="12" w:space="0" w:color="auto"/>
            </w:tcBorders>
            <w:shd w:val="clear" w:color="auto" w:fill="auto"/>
            <w:vAlign w:val="bottom"/>
          </w:tcPr>
          <w:p w14:paraId="426C14FE"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9</w:t>
            </w:r>
          </w:p>
        </w:tc>
        <w:tc>
          <w:tcPr>
            <w:tcW w:w="1465" w:type="dxa"/>
            <w:tcBorders>
              <w:top w:val="single" w:sz="12" w:space="0" w:color="auto"/>
            </w:tcBorders>
            <w:shd w:val="clear" w:color="auto" w:fill="auto"/>
            <w:vAlign w:val="bottom"/>
          </w:tcPr>
          <w:p w14:paraId="476E28DE"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9</w:t>
            </w:r>
          </w:p>
        </w:tc>
      </w:tr>
      <w:tr w:rsidR="00EE453D" w:rsidRPr="000B3A92" w14:paraId="14718E45" w14:textId="77777777" w:rsidTr="00FD5081">
        <w:tc>
          <w:tcPr>
            <w:tcW w:w="2977" w:type="dxa"/>
            <w:shd w:val="clear" w:color="auto" w:fill="auto"/>
          </w:tcPr>
          <w:p w14:paraId="14C4364D"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bCs/>
                <w:sz w:val="18"/>
              </w:rPr>
            </w:pPr>
            <w:r w:rsidRPr="000B3A92">
              <w:rPr>
                <w:bCs/>
                <w:sz w:val="18"/>
              </w:rPr>
              <w:t>victims of psychological violence</w:t>
            </w:r>
          </w:p>
        </w:tc>
        <w:tc>
          <w:tcPr>
            <w:tcW w:w="1464" w:type="dxa"/>
            <w:shd w:val="clear" w:color="auto" w:fill="auto"/>
            <w:vAlign w:val="bottom"/>
          </w:tcPr>
          <w:p w14:paraId="4663DBF9"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13</w:t>
            </w:r>
          </w:p>
        </w:tc>
        <w:tc>
          <w:tcPr>
            <w:tcW w:w="1464" w:type="dxa"/>
            <w:shd w:val="clear" w:color="auto" w:fill="auto"/>
            <w:vAlign w:val="bottom"/>
          </w:tcPr>
          <w:p w14:paraId="7FFABB8A"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17</w:t>
            </w:r>
          </w:p>
        </w:tc>
        <w:tc>
          <w:tcPr>
            <w:tcW w:w="1465" w:type="dxa"/>
            <w:shd w:val="clear" w:color="auto" w:fill="auto"/>
            <w:vAlign w:val="bottom"/>
          </w:tcPr>
          <w:p w14:paraId="50F9A667"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7</w:t>
            </w:r>
          </w:p>
        </w:tc>
      </w:tr>
      <w:tr w:rsidR="00EE453D" w:rsidRPr="000B3A92" w14:paraId="56861855" w14:textId="77777777" w:rsidTr="00FD5081">
        <w:tc>
          <w:tcPr>
            <w:tcW w:w="2977" w:type="dxa"/>
            <w:shd w:val="clear" w:color="auto" w:fill="auto"/>
          </w:tcPr>
          <w:p w14:paraId="636BA02A"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Victims of physical and psychological violence</w:t>
            </w:r>
          </w:p>
        </w:tc>
        <w:tc>
          <w:tcPr>
            <w:tcW w:w="1464" w:type="dxa"/>
            <w:shd w:val="clear" w:color="auto" w:fill="auto"/>
            <w:vAlign w:val="bottom"/>
          </w:tcPr>
          <w:p w14:paraId="32EC66D1"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w:t>
            </w:r>
          </w:p>
        </w:tc>
        <w:tc>
          <w:tcPr>
            <w:tcW w:w="1464" w:type="dxa"/>
            <w:shd w:val="clear" w:color="auto" w:fill="auto"/>
            <w:vAlign w:val="bottom"/>
          </w:tcPr>
          <w:p w14:paraId="3231278F"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w:t>
            </w:r>
          </w:p>
        </w:tc>
        <w:tc>
          <w:tcPr>
            <w:tcW w:w="1465" w:type="dxa"/>
            <w:shd w:val="clear" w:color="auto" w:fill="auto"/>
            <w:vAlign w:val="bottom"/>
          </w:tcPr>
          <w:p w14:paraId="22C7654E"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3</w:t>
            </w:r>
          </w:p>
        </w:tc>
      </w:tr>
      <w:tr w:rsidR="00EE453D" w:rsidRPr="000B3A92" w14:paraId="2EEC422C" w14:textId="77777777" w:rsidTr="00FD5081">
        <w:tc>
          <w:tcPr>
            <w:tcW w:w="2977" w:type="dxa"/>
            <w:shd w:val="clear" w:color="auto" w:fill="auto"/>
          </w:tcPr>
          <w:p w14:paraId="71605B27"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A victim of sexual violence</w:t>
            </w:r>
          </w:p>
        </w:tc>
        <w:tc>
          <w:tcPr>
            <w:tcW w:w="1464" w:type="dxa"/>
            <w:shd w:val="clear" w:color="auto" w:fill="auto"/>
            <w:vAlign w:val="bottom"/>
          </w:tcPr>
          <w:p w14:paraId="1895E50D"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c>
          <w:tcPr>
            <w:tcW w:w="1464" w:type="dxa"/>
            <w:shd w:val="clear" w:color="auto" w:fill="auto"/>
            <w:vAlign w:val="bottom"/>
          </w:tcPr>
          <w:p w14:paraId="4980DD31"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c>
          <w:tcPr>
            <w:tcW w:w="1465" w:type="dxa"/>
            <w:shd w:val="clear" w:color="auto" w:fill="auto"/>
            <w:vAlign w:val="bottom"/>
          </w:tcPr>
          <w:p w14:paraId="6FB286DA"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3</w:t>
            </w:r>
          </w:p>
        </w:tc>
      </w:tr>
      <w:tr w:rsidR="00EE453D" w:rsidRPr="000B3A92" w14:paraId="63F172CE" w14:textId="77777777" w:rsidTr="00FD5081">
        <w:tc>
          <w:tcPr>
            <w:tcW w:w="2977" w:type="dxa"/>
            <w:shd w:val="clear" w:color="auto" w:fill="auto"/>
          </w:tcPr>
          <w:p w14:paraId="38B357E5"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victims of neglect</w:t>
            </w:r>
          </w:p>
        </w:tc>
        <w:tc>
          <w:tcPr>
            <w:tcW w:w="1464" w:type="dxa"/>
            <w:shd w:val="clear" w:color="auto" w:fill="auto"/>
            <w:vAlign w:val="bottom"/>
          </w:tcPr>
          <w:p w14:paraId="533FB1B9"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w:t>
            </w:r>
          </w:p>
        </w:tc>
        <w:tc>
          <w:tcPr>
            <w:tcW w:w="1464" w:type="dxa"/>
            <w:shd w:val="clear" w:color="auto" w:fill="auto"/>
            <w:vAlign w:val="bottom"/>
          </w:tcPr>
          <w:p w14:paraId="4D91F5A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w:t>
            </w:r>
          </w:p>
        </w:tc>
        <w:tc>
          <w:tcPr>
            <w:tcW w:w="1465" w:type="dxa"/>
            <w:shd w:val="clear" w:color="auto" w:fill="auto"/>
            <w:vAlign w:val="bottom"/>
          </w:tcPr>
          <w:p w14:paraId="7388D8C8"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r>
      <w:tr w:rsidR="00EE453D" w:rsidRPr="000B3A92" w14:paraId="254EA39D" w14:textId="77777777" w:rsidTr="00FD5081">
        <w:tc>
          <w:tcPr>
            <w:tcW w:w="2977" w:type="dxa"/>
            <w:tcBorders>
              <w:bottom w:val="single" w:sz="4" w:space="0" w:color="auto"/>
            </w:tcBorders>
            <w:shd w:val="clear" w:color="auto" w:fill="auto"/>
          </w:tcPr>
          <w:p w14:paraId="40CE364E"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Victims of physical, psychological and sexual violence</w:t>
            </w:r>
          </w:p>
        </w:tc>
        <w:tc>
          <w:tcPr>
            <w:tcW w:w="1464" w:type="dxa"/>
            <w:tcBorders>
              <w:bottom w:val="single" w:sz="4" w:space="0" w:color="auto"/>
            </w:tcBorders>
            <w:shd w:val="clear" w:color="auto" w:fill="auto"/>
            <w:vAlign w:val="bottom"/>
          </w:tcPr>
          <w:p w14:paraId="420636A3"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464" w:type="dxa"/>
            <w:tcBorders>
              <w:bottom w:val="single" w:sz="4" w:space="0" w:color="auto"/>
            </w:tcBorders>
            <w:shd w:val="clear" w:color="auto" w:fill="auto"/>
            <w:vAlign w:val="bottom"/>
          </w:tcPr>
          <w:p w14:paraId="036ADF1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465" w:type="dxa"/>
            <w:tcBorders>
              <w:bottom w:val="single" w:sz="4" w:space="0" w:color="auto"/>
            </w:tcBorders>
            <w:shd w:val="clear" w:color="auto" w:fill="auto"/>
            <w:vAlign w:val="bottom"/>
          </w:tcPr>
          <w:p w14:paraId="35FC261B"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r>
      <w:tr w:rsidR="00EE453D" w:rsidRPr="00D425B2" w14:paraId="6E7E3FB4" w14:textId="77777777" w:rsidTr="00FD5081">
        <w:tc>
          <w:tcPr>
            <w:tcW w:w="2977" w:type="dxa"/>
            <w:tcBorders>
              <w:top w:val="single" w:sz="4" w:space="0" w:color="auto"/>
              <w:bottom w:val="single" w:sz="12" w:space="0" w:color="auto"/>
            </w:tcBorders>
            <w:shd w:val="clear" w:color="auto" w:fill="auto"/>
          </w:tcPr>
          <w:p w14:paraId="54E794A7" w14:textId="77777777" w:rsidR="00EE453D" w:rsidRPr="00D425B2" w:rsidRDefault="00EE453D" w:rsidP="00D425B2">
            <w:pPr>
              <w:pStyle w:val="SingleTxtG"/>
              <w:tabs>
                <w:tab w:val="clear" w:pos="1701"/>
                <w:tab w:val="clear" w:pos="2268"/>
              </w:tabs>
              <w:suppressAutoHyphens w:val="0"/>
              <w:spacing w:before="80" w:after="80" w:line="220" w:lineRule="exact"/>
              <w:ind w:left="321" w:right="113"/>
              <w:jc w:val="left"/>
              <w:rPr>
                <w:b/>
                <w:sz w:val="18"/>
              </w:rPr>
            </w:pPr>
            <w:r w:rsidRPr="00D425B2">
              <w:rPr>
                <w:b/>
                <w:bCs/>
                <w:sz w:val="18"/>
              </w:rPr>
              <w:t xml:space="preserve">Total </w:t>
            </w:r>
          </w:p>
        </w:tc>
        <w:tc>
          <w:tcPr>
            <w:tcW w:w="1464" w:type="dxa"/>
            <w:tcBorders>
              <w:top w:val="single" w:sz="4" w:space="0" w:color="auto"/>
              <w:bottom w:val="single" w:sz="12" w:space="0" w:color="auto"/>
            </w:tcBorders>
            <w:shd w:val="clear" w:color="auto" w:fill="auto"/>
            <w:vAlign w:val="bottom"/>
          </w:tcPr>
          <w:p w14:paraId="533EA39B" w14:textId="77777777" w:rsidR="00EE453D" w:rsidRPr="00D425B2" w:rsidRDefault="00EE453D" w:rsidP="00D425B2">
            <w:pPr>
              <w:pStyle w:val="SingleTxtG"/>
              <w:tabs>
                <w:tab w:val="clear" w:pos="1701"/>
                <w:tab w:val="clear" w:pos="2268"/>
              </w:tabs>
              <w:suppressAutoHyphens w:val="0"/>
              <w:spacing w:before="80" w:after="80" w:line="220" w:lineRule="exact"/>
              <w:ind w:left="0" w:right="113"/>
              <w:jc w:val="right"/>
              <w:rPr>
                <w:b/>
                <w:sz w:val="18"/>
              </w:rPr>
            </w:pPr>
            <w:r w:rsidRPr="00D425B2">
              <w:rPr>
                <w:b/>
                <w:sz w:val="18"/>
              </w:rPr>
              <w:t>42</w:t>
            </w:r>
          </w:p>
        </w:tc>
        <w:tc>
          <w:tcPr>
            <w:tcW w:w="1464" w:type="dxa"/>
            <w:tcBorders>
              <w:top w:val="single" w:sz="4" w:space="0" w:color="auto"/>
              <w:bottom w:val="single" w:sz="12" w:space="0" w:color="auto"/>
            </w:tcBorders>
            <w:shd w:val="clear" w:color="auto" w:fill="auto"/>
            <w:vAlign w:val="bottom"/>
          </w:tcPr>
          <w:p w14:paraId="25176274" w14:textId="77777777" w:rsidR="00EE453D" w:rsidRPr="00D425B2" w:rsidRDefault="00EE453D" w:rsidP="00D425B2">
            <w:pPr>
              <w:pStyle w:val="SingleTxtG"/>
              <w:tabs>
                <w:tab w:val="clear" w:pos="1701"/>
                <w:tab w:val="clear" w:pos="2268"/>
              </w:tabs>
              <w:suppressAutoHyphens w:val="0"/>
              <w:spacing w:before="80" w:after="80" w:line="220" w:lineRule="exact"/>
              <w:ind w:left="0" w:right="113"/>
              <w:jc w:val="right"/>
              <w:rPr>
                <w:b/>
                <w:sz w:val="18"/>
              </w:rPr>
            </w:pPr>
            <w:r w:rsidRPr="00D425B2">
              <w:rPr>
                <w:b/>
                <w:sz w:val="18"/>
              </w:rPr>
              <w:t>31</w:t>
            </w:r>
          </w:p>
        </w:tc>
        <w:tc>
          <w:tcPr>
            <w:tcW w:w="1465" w:type="dxa"/>
            <w:tcBorders>
              <w:top w:val="single" w:sz="4" w:space="0" w:color="auto"/>
              <w:bottom w:val="single" w:sz="12" w:space="0" w:color="auto"/>
            </w:tcBorders>
            <w:shd w:val="clear" w:color="auto" w:fill="auto"/>
            <w:vAlign w:val="bottom"/>
          </w:tcPr>
          <w:p w14:paraId="0D28BA42" w14:textId="77777777" w:rsidR="00EE453D" w:rsidRPr="00D425B2" w:rsidRDefault="00EE453D" w:rsidP="00D425B2">
            <w:pPr>
              <w:pStyle w:val="SingleTxtG"/>
              <w:tabs>
                <w:tab w:val="clear" w:pos="1701"/>
                <w:tab w:val="clear" w:pos="2268"/>
              </w:tabs>
              <w:suppressAutoHyphens w:val="0"/>
              <w:spacing w:before="80" w:after="80" w:line="220" w:lineRule="exact"/>
              <w:ind w:left="0" w:right="113"/>
              <w:jc w:val="right"/>
              <w:rPr>
                <w:b/>
                <w:sz w:val="18"/>
              </w:rPr>
            </w:pPr>
            <w:r w:rsidRPr="00D425B2">
              <w:rPr>
                <w:b/>
                <w:sz w:val="18"/>
              </w:rPr>
              <w:t>24</w:t>
            </w:r>
          </w:p>
        </w:tc>
      </w:tr>
    </w:tbl>
    <w:p w14:paraId="7C5ED266" w14:textId="43B28533" w:rsidR="00EE453D" w:rsidRPr="000B3A92" w:rsidRDefault="00EE453D" w:rsidP="00EE453D">
      <w:pPr>
        <w:pStyle w:val="H1G"/>
      </w:pPr>
      <w:r w:rsidRPr="000B3A92">
        <w:tab/>
      </w:r>
      <w:r w:rsidRPr="000B3A92">
        <w:tab/>
        <w:t>Reply to paragraph 42 of the list of issues prior to reporting</w:t>
      </w:r>
    </w:p>
    <w:p w14:paraId="5CBA968D"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Presently, 145 children are in institutional care.</w:t>
      </w:r>
    </w:p>
    <w:p w14:paraId="7D2E9708"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1853 are in alternative care (foster care, small family type home).</w:t>
      </w:r>
    </w:p>
    <w:p w14:paraId="7F64F8C0" w14:textId="77777777" w:rsidR="00EE453D" w:rsidRPr="000B3A92" w:rsidRDefault="00EE453D" w:rsidP="00EE453D">
      <w:pPr>
        <w:pStyle w:val="H1G"/>
        <w:rPr>
          <w:b w:val="0"/>
        </w:rPr>
      </w:pPr>
      <w:r w:rsidRPr="000B3A92">
        <w:rPr>
          <w:rFonts w:asciiTheme="minorHAnsi" w:hAnsiTheme="minorHAnsi"/>
        </w:rPr>
        <w:tab/>
      </w:r>
      <w:r w:rsidRPr="000B3A92">
        <w:rPr>
          <w:rFonts w:asciiTheme="minorHAnsi" w:hAnsiTheme="minorHAnsi"/>
        </w:rPr>
        <w:tab/>
      </w:r>
      <w:r w:rsidRPr="000B3A92">
        <w:t>Reply to Paragraph 43 of the list of issues prior to reporting</w:t>
      </w:r>
    </w:p>
    <w:p w14:paraId="5FA7DEDA"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A child with disabilities (under 18) receives a social package in the amount of GEL</w:t>
      </w:r>
    </w:p>
    <w:p w14:paraId="461D29D6"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According to the unified database of state funds administered by the Social Service Agency (as of January 2022): 13,308 children with disabilities receive the social package. </w:t>
      </w:r>
    </w:p>
    <w:p w14:paraId="67DACC02"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448 children with disabilities were placed in state care services in 2022, including 348 in foster care, 27 in specialized small family-type homes with severe and profound disabilities, 41 in small family-type homes. Besides, 1 child with a disability status enjoys services in the educational institution operating under the Patriarchate of Georgia, and 31 children in Tbilisi Infant House which is a branch of the Agency for State Care. </w:t>
      </w:r>
    </w:p>
    <w:p w14:paraId="4FD15DB0"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7 specialized schools operate in Georgia (4 students with profound mental impairment and multiple disorders, 2 hearing and 1 visual impairment), 6 out of seven provide additional boarding services on school days by the end of 2021. 509 students study in these schools. </w:t>
      </w:r>
    </w:p>
    <w:p w14:paraId="2E041788" w14:textId="7EA03073" w:rsidR="00EE453D" w:rsidRPr="000B3A92" w:rsidRDefault="00D425B2" w:rsidP="00D425B2">
      <w:pPr>
        <w:pStyle w:val="H23G"/>
      </w:pPr>
      <w:r>
        <w:tab/>
      </w:r>
      <w:r>
        <w:tab/>
      </w:r>
      <w:r w:rsidR="00EE453D" w:rsidRPr="000B3A92">
        <w:t>Number of students with special educational needs and disabilities in separate (special) schools</w:t>
      </w:r>
    </w:p>
    <w:tbl>
      <w:tblPr>
        <w:tblW w:w="7370" w:type="dxa"/>
        <w:tblInd w:w="1134" w:type="dxa"/>
        <w:tblLayout w:type="fixed"/>
        <w:tblCellMar>
          <w:left w:w="0" w:type="dxa"/>
          <w:right w:w="0" w:type="dxa"/>
        </w:tblCellMar>
        <w:tblLook w:val="04A0" w:firstRow="1" w:lastRow="0" w:firstColumn="1" w:lastColumn="0" w:noHBand="0" w:noVBand="1"/>
      </w:tblPr>
      <w:tblGrid>
        <w:gridCol w:w="1039"/>
        <w:gridCol w:w="903"/>
        <w:gridCol w:w="897"/>
        <w:gridCol w:w="903"/>
        <w:gridCol w:w="897"/>
        <w:gridCol w:w="903"/>
        <w:gridCol w:w="897"/>
        <w:gridCol w:w="931"/>
      </w:tblGrid>
      <w:tr w:rsidR="004B2B65" w:rsidRPr="000B3A92" w14:paraId="25E888DF" w14:textId="77777777" w:rsidTr="003918CB">
        <w:trPr>
          <w:trHeight w:val="257"/>
          <w:tblHeader/>
        </w:trPr>
        <w:tc>
          <w:tcPr>
            <w:tcW w:w="1039" w:type="dxa"/>
            <w:tcBorders>
              <w:top w:val="single" w:sz="4" w:space="0" w:color="auto"/>
            </w:tcBorders>
            <w:shd w:val="clear" w:color="auto" w:fill="auto"/>
            <w:noWrap/>
            <w:vAlign w:val="center"/>
            <w:hideMark/>
          </w:tcPr>
          <w:p w14:paraId="6E079A24" w14:textId="77777777" w:rsidR="004B2B65" w:rsidRPr="000B3A92" w:rsidRDefault="004B2B65" w:rsidP="00915487">
            <w:pPr>
              <w:pStyle w:val="SingleTxtG"/>
              <w:tabs>
                <w:tab w:val="clear" w:pos="1701"/>
                <w:tab w:val="clear" w:pos="2268"/>
              </w:tabs>
              <w:suppressAutoHyphens w:val="0"/>
              <w:spacing w:before="80" w:after="80" w:line="200" w:lineRule="exact"/>
              <w:ind w:left="0" w:right="0"/>
              <w:jc w:val="left"/>
              <w:rPr>
                <w:bCs/>
                <w:i/>
                <w:sz w:val="16"/>
              </w:rPr>
            </w:pPr>
            <w:r w:rsidRPr="000B3A92">
              <w:rPr>
                <w:bCs/>
                <w:i/>
                <w:sz w:val="16"/>
              </w:rPr>
              <w:t> </w:t>
            </w:r>
          </w:p>
        </w:tc>
        <w:tc>
          <w:tcPr>
            <w:tcW w:w="1800" w:type="dxa"/>
            <w:gridSpan w:val="2"/>
            <w:tcBorders>
              <w:top w:val="single" w:sz="4" w:space="0" w:color="auto"/>
              <w:right w:val="single" w:sz="24" w:space="0" w:color="FFFFFF" w:themeColor="background1"/>
            </w:tcBorders>
            <w:shd w:val="clear" w:color="auto" w:fill="auto"/>
            <w:noWrap/>
            <w:vAlign w:val="center"/>
            <w:hideMark/>
          </w:tcPr>
          <w:p w14:paraId="34B139D6" w14:textId="77777777" w:rsidR="004B2B65" w:rsidRPr="000B3A92" w:rsidRDefault="004B2B65" w:rsidP="00A3354F">
            <w:pPr>
              <w:pStyle w:val="SingleTxtG"/>
              <w:tabs>
                <w:tab w:val="clear" w:pos="1701"/>
                <w:tab w:val="clear" w:pos="2268"/>
              </w:tabs>
              <w:suppressAutoHyphens w:val="0"/>
              <w:spacing w:before="80" w:after="80" w:line="200" w:lineRule="exact"/>
              <w:ind w:left="0" w:right="0"/>
              <w:jc w:val="center"/>
              <w:rPr>
                <w:bCs/>
                <w:i/>
                <w:sz w:val="16"/>
              </w:rPr>
            </w:pPr>
            <w:r w:rsidRPr="000B3A92">
              <w:rPr>
                <w:i/>
                <w:sz w:val="16"/>
              </w:rPr>
              <w:t>Students with special educational needs</w:t>
            </w:r>
          </w:p>
        </w:tc>
        <w:tc>
          <w:tcPr>
            <w:tcW w:w="1800" w:type="dxa"/>
            <w:gridSpan w:val="2"/>
            <w:tcBorders>
              <w:top w:val="single" w:sz="4" w:space="0" w:color="auto"/>
              <w:left w:val="single" w:sz="24" w:space="0" w:color="FFFFFF" w:themeColor="background1"/>
              <w:right w:val="single" w:sz="24" w:space="0" w:color="FFFFFF" w:themeColor="background1"/>
            </w:tcBorders>
            <w:shd w:val="clear" w:color="auto" w:fill="auto"/>
            <w:noWrap/>
            <w:vAlign w:val="center"/>
            <w:hideMark/>
          </w:tcPr>
          <w:p w14:paraId="0E0489CE" w14:textId="77777777" w:rsidR="004B2B65" w:rsidRPr="000B3A92" w:rsidRDefault="004B2B65" w:rsidP="00A3354F">
            <w:pPr>
              <w:pStyle w:val="SingleTxtG"/>
              <w:tabs>
                <w:tab w:val="clear" w:pos="1701"/>
                <w:tab w:val="clear" w:pos="2268"/>
              </w:tabs>
              <w:suppressAutoHyphens w:val="0"/>
              <w:spacing w:before="80" w:after="80" w:line="200" w:lineRule="exact"/>
              <w:ind w:left="0" w:right="0"/>
              <w:jc w:val="center"/>
              <w:rPr>
                <w:bCs/>
                <w:i/>
                <w:sz w:val="16"/>
              </w:rPr>
            </w:pPr>
            <w:r w:rsidRPr="000B3A92">
              <w:rPr>
                <w:i/>
                <w:sz w:val="16"/>
              </w:rPr>
              <w:t>Students with disabilities</w:t>
            </w:r>
          </w:p>
        </w:tc>
        <w:tc>
          <w:tcPr>
            <w:tcW w:w="1800" w:type="dxa"/>
            <w:gridSpan w:val="2"/>
            <w:tcBorders>
              <w:top w:val="single" w:sz="4" w:space="0" w:color="auto"/>
              <w:left w:val="single" w:sz="24" w:space="0" w:color="FFFFFF" w:themeColor="background1"/>
            </w:tcBorders>
            <w:shd w:val="clear" w:color="auto" w:fill="auto"/>
            <w:noWrap/>
            <w:vAlign w:val="center"/>
            <w:hideMark/>
          </w:tcPr>
          <w:p w14:paraId="5F276D1D" w14:textId="77777777" w:rsidR="004B2B65" w:rsidRPr="000B3A92" w:rsidRDefault="004B2B65" w:rsidP="00A3354F">
            <w:pPr>
              <w:pStyle w:val="SingleTxtG"/>
              <w:tabs>
                <w:tab w:val="clear" w:pos="1701"/>
                <w:tab w:val="clear" w:pos="2268"/>
              </w:tabs>
              <w:suppressAutoHyphens w:val="0"/>
              <w:spacing w:before="80" w:after="80" w:line="200" w:lineRule="exact"/>
              <w:ind w:left="0" w:right="0"/>
              <w:jc w:val="center"/>
              <w:rPr>
                <w:bCs/>
                <w:i/>
                <w:sz w:val="16"/>
              </w:rPr>
            </w:pPr>
            <w:r w:rsidRPr="000B3A92">
              <w:rPr>
                <w:i/>
                <w:sz w:val="16"/>
              </w:rPr>
              <w:t>Students with special educational needs and disabilities</w:t>
            </w:r>
          </w:p>
        </w:tc>
        <w:tc>
          <w:tcPr>
            <w:tcW w:w="931" w:type="dxa"/>
            <w:tcBorders>
              <w:top w:val="single" w:sz="4" w:space="0" w:color="auto"/>
            </w:tcBorders>
            <w:shd w:val="clear" w:color="auto" w:fill="auto"/>
            <w:noWrap/>
            <w:vAlign w:val="center"/>
            <w:hideMark/>
          </w:tcPr>
          <w:p w14:paraId="0691E41B" w14:textId="77777777" w:rsidR="004B2B65" w:rsidRPr="000B3A92" w:rsidRDefault="004B2B65" w:rsidP="00915487">
            <w:pPr>
              <w:pStyle w:val="SingleTxtG"/>
              <w:tabs>
                <w:tab w:val="clear" w:pos="1701"/>
                <w:tab w:val="clear" w:pos="2268"/>
              </w:tabs>
              <w:suppressAutoHyphens w:val="0"/>
              <w:spacing w:before="80" w:after="80" w:line="200" w:lineRule="exact"/>
              <w:ind w:left="0" w:right="0"/>
              <w:jc w:val="right"/>
              <w:rPr>
                <w:i/>
                <w:sz w:val="16"/>
              </w:rPr>
            </w:pPr>
            <w:r w:rsidRPr="000B3A92">
              <w:rPr>
                <w:i/>
                <w:sz w:val="16"/>
              </w:rPr>
              <w:t> </w:t>
            </w:r>
          </w:p>
        </w:tc>
      </w:tr>
      <w:tr w:rsidR="00EE453D" w:rsidRPr="000B3A92" w14:paraId="5EF8E171" w14:textId="77777777" w:rsidTr="003918CB">
        <w:tc>
          <w:tcPr>
            <w:tcW w:w="1039" w:type="dxa"/>
            <w:tcBorders>
              <w:bottom w:val="single" w:sz="12" w:space="0" w:color="auto"/>
            </w:tcBorders>
            <w:shd w:val="clear" w:color="auto" w:fill="auto"/>
            <w:noWrap/>
            <w:hideMark/>
          </w:tcPr>
          <w:p w14:paraId="64D79B2A" w14:textId="77777777" w:rsidR="00EE453D" w:rsidRPr="00A3354F" w:rsidRDefault="00EE453D" w:rsidP="00A3354F">
            <w:pPr>
              <w:pStyle w:val="SingleTxtG"/>
              <w:tabs>
                <w:tab w:val="clear" w:pos="1701"/>
                <w:tab w:val="clear" w:pos="2268"/>
              </w:tabs>
              <w:suppressAutoHyphens w:val="0"/>
              <w:spacing w:before="80" w:after="80" w:line="200" w:lineRule="exact"/>
              <w:ind w:left="0" w:right="0"/>
              <w:jc w:val="right"/>
              <w:rPr>
                <w:i/>
                <w:sz w:val="16"/>
              </w:rPr>
            </w:pPr>
            <w:r w:rsidRPr="00A3354F">
              <w:rPr>
                <w:i/>
                <w:sz w:val="16"/>
              </w:rPr>
              <w:t>Academic year</w:t>
            </w:r>
          </w:p>
        </w:tc>
        <w:tc>
          <w:tcPr>
            <w:tcW w:w="903" w:type="dxa"/>
            <w:tcBorders>
              <w:top w:val="single" w:sz="4" w:space="0" w:color="auto"/>
              <w:bottom w:val="single" w:sz="12" w:space="0" w:color="auto"/>
            </w:tcBorders>
            <w:shd w:val="clear" w:color="auto" w:fill="auto"/>
            <w:noWrap/>
            <w:vAlign w:val="bottom"/>
            <w:hideMark/>
          </w:tcPr>
          <w:p w14:paraId="3E689763" w14:textId="77777777" w:rsidR="00EE453D" w:rsidRPr="00A3354F" w:rsidRDefault="00EE453D" w:rsidP="00A3354F">
            <w:pPr>
              <w:pStyle w:val="SingleTxtG"/>
              <w:tabs>
                <w:tab w:val="clear" w:pos="1701"/>
                <w:tab w:val="clear" w:pos="2268"/>
              </w:tabs>
              <w:suppressAutoHyphens w:val="0"/>
              <w:spacing w:before="80" w:after="80" w:line="200" w:lineRule="exact"/>
              <w:ind w:left="0" w:right="0"/>
              <w:jc w:val="right"/>
              <w:rPr>
                <w:i/>
                <w:sz w:val="16"/>
              </w:rPr>
            </w:pPr>
            <w:r w:rsidRPr="00A3354F">
              <w:rPr>
                <w:i/>
                <w:sz w:val="16"/>
              </w:rPr>
              <w:t xml:space="preserve">Girl </w:t>
            </w:r>
          </w:p>
        </w:tc>
        <w:tc>
          <w:tcPr>
            <w:tcW w:w="897" w:type="dxa"/>
            <w:tcBorders>
              <w:top w:val="single" w:sz="4" w:space="0" w:color="auto"/>
              <w:bottom w:val="single" w:sz="12" w:space="0" w:color="auto"/>
              <w:right w:val="single" w:sz="24" w:space="0" w:color="FFFFFF" w:themeColor="background1"/>
            </w:tcBorders>
            <w:shd w:val="clear" w:color="auto" w:fill="auto"/>
            <w:noWrap/>
            <w:vAlign w:val="bottom"/>
            <w:hideMark/>
          </w:tcPr>
          <w:p w14:paraId="4D8497D7" w14:textId="77777777" w:rsidR="00EE453D" w:rsidRPr="00A3354F" w:rsidRDefault="00EE453D" w:rsidP="00A3354F">
            <w:pPr>
              <w:pStyle w:val="SingleTxtG"/>
              <w:tabs>
                <w:tab w:val="clear" w:pos="1701"/>
                <w:tab w:val="clear" w:pos="2268"/>
              </w:tabs>
              <w:suppressAutoHyphens w:val="0"/>
              <w:spacing w:before="80" w:after="80" w:line="200" w:lineRule="exact"/>
              <w:ind w:left="0" w:right="0"/>
              <w:jc w:val="right"/>
              <w:rPr>
                <w:i/>
                <w:sz w:val="16"/>
              </w:rPr>
            </w:pPr>
            <w:r w:rsidRPr="00A3354F">
              <w:rPr>
                <w:i/>
                <w:sz w:val="16"/>
              </w:rPr>
              <w:t>Boy</w:t>
            </w:r>
          </w:p>
        </w:tc>
        <w:tc>
          <w:tcPr>
            <w:tcW w:w="903" w:type="dxa"/>
            <w:tcBorders>
              <w:top w:val="single" w:sz="4" w:space="0" w:color="auto"/>
              <w:left w:val="single" w:sz="24" w:space="0" w:color="FFFFFF" w:themeColor="background1"/>
              <w:bottom w:val="single" w:sz="12" w:space="0" w:color="auto"/>
            </w:tcBorders>
            <w:shd w:val="clear" w:color="auto" w:fill="auto"/>
            <w:noWrap/>
            <w:vAlign w:val="bottom"/>
            <w:hideMark/>
          </w:tcPr>
          <w:p w14:paraId="72C1FC01" w14:textId="77777777" w:rsidR="00EE453D" w:rsidRPr="00A3354F" w:rsidRDefault="00EE453D" w:rsidP="00A3354F">
            <w:pPr>
              <w:pStyle w:val="SingleTxtG"/>
              <w:tabs>
                <w:tab w:val="clear" w:pos="1701"/>
                <w:tab w:val="clear" w:pos="2268"/>
              </w:tabs>
              <w:suppressAutoHyphens w:val="0"/>
              <w:spacing w:before="80" w:after="80" w:line="200" w:lineRule="exact"/>
              <w:ind w:left="0" w:right="0"/>
              <w:jc w:val="right"/>
              <w:rPr>
                <w:i/>
                <w:sz w:val="16"/>
              </w:rPr>
            </w:pPr>
            <w:r w:rsidRPr="00A3354F">
              <w:rPr>
                <w:i/>
                <w:sz w:val="16"/>
              </w:rPr>
              <w:t>Girl</w:t>
            </w:r>
          </w:p>
        </w:tc>
        <w:tc>
          <w:tcPr>
            <w:tcW w:w="897" w:type="dxa"/>
            <w:tcBorders>
              <w:top w:val="single" w:sz="4" w:space="0" w:color="auto"/>
              <w:bottom w:val="single" w:sz="12" w:space="0" w:color="auto"/>
              <w:right w:val="single" w:sz="24" w:space="0" w:color="FFFFFF" w:themeColor="background1"/>
            </w:tcBorders>
            <w:shd w:val="clear" w:color="auto" w:fill="auto"/>
            <w:noWrap/>
            <w:vAlign w:val="bottom"/>
            <w:hideMark/>
          </w:tcPr>
          <w:p w14:paraId="16ED9798" w14:textId="77777777" w:rsidR="00EE453D" w:rsidRPr="00A3354F" w:rsidRDefault="00EE453D" w:rsidP="00A3354F">
            <w:pPr>
              <w:pStyle w:val="SingleTxtG"/>
              <w:tabs>
                <w:tab w:val="clear" w:pos="1701"/>
                <w:tab w:val="clear" w:pos="2268"/>
              </w:tabs>
              <w:suppressAutoHyphens w:val="0"/>
              <w:spacing w:before="80" w:after="80" w:line="200" w:lineRule="exact"/>
              <w:ind w:left="0" w:right="0"/>
              <w:jc w:val="right"/>
              <w:rPr>
                <w:i/>
                <w:sz w:val="16"/>
              </w:rPr>
            </w:pPr>
            <w:r w:rsidRPr="00A3354F">
              <w:rPr>
                <w:i/>
                <w:sz w:val="16"/>
              </w:rPr>
              <w:t>Boy</w:t>
            </w:r>
          </w:p>
        </w:tc>
        <w:tc>
          <w:tcPr>
            <w:tcW w:w="903" w:type="dxa"/>
            <w:tcBorders>
              <w:top w:val="single" w:sz="4" w:space="0" w:color="auto"/>
              <w:left w:val="single" w:sz="24" w:space="0" w:color="FFFFFF" w:themeColor="background1"/>
              <w:bottom w:val="single" w:sz="12" w:space="0" w:color="auto"/>
            </w:tcBorders>
            <w:shd w:val="clear" w:color="auto" w:fill="auto"/>
            <w:noWrap/>
            <w:vAlign w:val="bottom"/>
            <w:hideMark/>
          </w:tcPr>
          <w:p w14:paraId="33DD64FB" w14:textId="77777777" w:rsidR="00EE453D" w:rsidRPr="00A3354F" w:rsidRDefault="00EE453D" w:rsidP="00A3354F">
            <w:pPr>
              <w:pStyle w:val="SingleTxtG"/>
              <w:tabs>
                <w:tab w:val="clear" w:pos="1701"/>
                <w:tab w:val="clear" w:pos="2268"/>
              </w:tabs>
              <w:suppressAutoHyphens w:val="0"/>
              <w:spacing w:before="80" w:after="80" w:line="200" w:lineRule="exact"/>
              <w:ind w:left="0" w:right="0"/>
              <w:jc w:val="right"/>
              <w:rPr>
                <w:i/>
                <w:sz w:val="16"/>
              </w:rPr>
            </w:pPr>
            <w:r w:rsidRPr="00A3354F">
              <w:rPr>
                <w:i/>
                <w:sz w:val="16"/>
              </w:rPr>
              <w:t>Girl</w:t>
            </w:r>
          </w:p>
        </w:tc>
        <w:tc>
          <w:tcPr>
            <w:tcW w:w="897" w:type="dxa"/>
            <w:tcBorders>
              <w:top w:val="single" w:sz="4" w:space="0" w:color="auto"/>
              <w:bottom w:val="single" w:sz="12" w:space="0" w:color="auto"/>
            </w:tcBorders>
            <w:shd w:val="clear" w:color="auto" w:fill="auto"/>
            <w:noWrap/>
            <w:vAlign w:val="bottom"/>
            <w:hideMark/>
          </w:tcPr>
          <w:p w14:paraId="4F77C4F4" w14:textId="77777777" w:rsidR="00EE453D" w:rsidRPr="00A3354F" w:rsidRDefault="00EE453D" w:rsidP="00A3354F">
            <w:pPr>
              <w:pStyle w:val="SingleTxtG"/>
              <w:tabs>
                <w:tab w:val="clear" w:pos="1701"/>
                <w:tab w:val="clear" w:pos="2268"/>
              </w:tabs>
              <w:suppressAutoHyphens w:val="0"/>
              <w:spacing w:before="80" w:after="80" w:line="200" w:lineRule="exact"/>
              <w:ind w:left="0" w:right="0"/>
              <w:jc w:val="right"/>
              <w:rPr>
                <w:i/>
                <w:sz w:val="16"/>
              </w:rPr>
            </w:pPr>
            <w:r w:rsidRPr="00A3354F">
              <w:rPr>
                <w:i/>
                <w:sz w:val="16"/>
              </w:rPr>
              <w:t>Boy</w:t>
            </w:r>
          </w:p>
        </w:tc>
        <w:tc>
          <w:tcPr>
            <w:tcW w:w="931" w:type="dxa"/>
            <w:tcBorders>
              <w:bottom w:val="single" w:sz="12" w:space="0" w:color="auto"/>
            </w:tcBorders>
            <w:shd w:val="clear" w:color="auto" w:fill="auto"/>
            <w:noWrap/>
            <w:vAlign w:val="bottom"/>
            <w:hideMark/>
          </w:tcPr>
          <w:p w14:paraId="40CBA154" w14:textId="77777777" w:rsidR="00EE453D" w:rsidRPr="00A3354F" w:rsidRDefault="00EE453D" w:rsidP="00A3354F">
            <w:pPr>
              <w:pStyle w:val="SingleTxtG"/>
              <w:tabs>
                <w:tab w:val="clear" w:pos="1701"/>
                <w:tab w:val="clear" w:pos="2268"/>
              </w:tabs>
              <w:suppressAutoHyphens w:val="0"/>
              <w:spacing w:before="80" w:after="80" w:line="200" w:lineRule="exact"/>
              <w:ind w:left="0" w:right="0"/>
              <w:jc w:val="right"/>
              <w:rPr>
                <w:i/>
                <w:sz w:val="16"/>
              </w:rPr>
            </w:pPr>
            <w:r w:rsidRPr="00A3354F">
              <w:rPr>
                <w:i/>
                <w:sz w:val="16"/>
              </w:rPr>
              <w:t>Total</w:t>
            </w:r>
          </w:p>
        </w:tc>
      </w:tr>
      <w:tr w:rsidR="00EE453D" w:rsidRPr="000B3A92" w14:paraId="0F3D4286" w14:textId="77777777" w:rsidTr="004B2B65">
        <w:tc>
          <w:tcPr>
            <w:tcW w:w="1039" w:type="dxa"/>
            <w:tcBorders>
              <w:top w:val="single" w:sz="12" w:space="0" w:color="auto"/>
            </w:tcBorders>
            <w:shd w:val="clear" w:color="auto" w:fill="auto"/>
            <w:noWrap/>
            <w:hideMark/>
          </w:tcPr>
          <w:p w14:paraId="0CED824C" w14:textId="54509245"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2017</w:t>
            </w:r>
            <w:r w:rsidR="00844D9F">
              <w:rPr>
                <w:sz w:val="18"/>
              </w:rPr>
              <w:t>–</w:t>
            </w:r>
            <w:r w:rsidRPr="000B3A92">
              <w:rPr>
                <w:sz w:val="18"/>
              </w:rPr>
              <w:t>18</w:t>
            </w:r>
          </w:p>
        </w:tc>
        <w:tc>
          <w:tcPr>
            <w:tcW w:w="903" w:type="dxa"/>
            <w:tcBorders>
              <w:top w:val="single" w:sz="12" w:space="0" w:color="auto"/>
            </w:tcBorders>
            <w:shd w:val="clear" w:color="auto" w:fill="auto"/>
            <w:noWrap/>
            <w:vAlign w:val="bottom"/>
            <w:hideMark/>
          </w:tcPr>
          <w:p w14:paraId="0EAC53B6"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214</w:t>
            </w:r>
          </w:p>
        </w:tc>
        <w:tc>
          <w:tcPr>
            <w:tcW w:w="897" w:type="dxa"/>
            <w:tcBorders>
              <w:top w:val="single" w:sz="12" w:space="0" w:color="auto"/>
            </w:tcBorders>
            <w:shd w:val="clear" w:color="auto" w:fill="auto"/>
            <w:noWrap/>
            <w:vAlign w:val="bottom"/>
            <w:hideMark/>
          </w:tcPr>
          <w:p w14:paraId="04142624"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335</w:t>
            </w:r>
          </w:p>
        </w:tc>
        <w:tc>
          <w:tcPr>
            <w:tcW w:w="903" w:type="dxa"/>
            <w:tcBorders>
              <w:top w:val="single" w:sz="12" w:space="0" w:color="auto"/>
            </w:tcBorders>
            <w:shd w:val="clear" w:color="auto" w:fill="auto"/>
            <w:noWrap/>
            <w:vAlign w:val="bottom"/>
            <w:hideMark/>
          </w:tcPr>
          <w:p w14:paraId="1407EF53"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 </w:t>
            </w:r>
          </w:p>
        </w:tc>
        <w:tc>
          <w:tcPr>
            <w:tcW w:w="897" w:type="dxa"/>
            <w:tcBorders>
              <w:top w:val="single" w:sz="12" w:space="0" w:color="auto"/>
            </w:tcBorders>
            <w:shd w:val="clear" w:color="auto" w:fill="auto"/>
            <w:noWrap/>
            <w:vAlign w:val="bottom"/>
            <w:hideMark/>
          </w:tcPr>
          <w:p w14:paraId="0F74F821"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 </w:t>
            </w:r>
          </w:p>
        </w:tc>
        <w:tc>
          <w:tcPr>
            <w:tcW w:w="903" w:type="dxa"/>
            <w:tcBorders>
              <w:top w:val="single" w:sz="12" w:space="0" w:color="auto"/>
            </w:tcBorders>
            <w:shd w:val="clear" w:color="auto" w:fill="auto"/>
            <w:noWrap/>
            <w:vAlign w:val="bottom"/>
            <w:hideMark/>
          </w:tcPr>
          <w:p w14:paraId="155FCD94"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 </w:t>
            </w:r>
          </w:p>
        </w:tc>
        <w:tc>
          <w:tcPr>
            <w:tcW w:w="897" w:type="dxa"/>
            <w:tcBorders>
              <w:top w:val="single" w:sz="12" w:space="0" w:color="auto"/>
            </w:tcBorders>
            <w:shd w:val="clear" w:color="auto" w:fill="auto"/>
            <w:noWrap/>
            <w:vAlign w:val="bottom"/>
            <w:hideMark/>
          </w:tcPr>
          <w:p w14:paraId="175E541A"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 </w:t>
            </w:r>
          </w:p>
        </w:tc>
        <w:tc>
          <w:tcPr>
            <w:tcW w:w="931" w:type="dxa"/>
            <w:tcBorders>
              <w:top w:val="single" w:sz="12" w:space="0" w:color="auto"/>
            </w:tcBorders>
            <w:shd w:val="clear" w:color="auto" w:fill="auto"/>
            <w:noWrap/>
            <w:vAlign w:val="bottom"/>
            <w:hideMark/>
          </w:tcPr>
          <w:p w14:paraId="18CD18CD"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549</w:t>
            </w:r>
          </w:p>
        </w:tc>
      </w:tr>
      <w:tr w:rsidR="00EE453D" w:rsidRPr="000B3A92" w14:paraId="35E8ACC7" w14:textId="77777777" w:rsidTr="004B2B65">
        <w:tc>
          <w:tcPr>
            <w:tcW w:w="1039" w:type="dxa"/>
            <w:shd w:val="clear" w:color="auto" w:fill="auto"/>
            <w:noWrap/>
            <w:hideMark/>
          </w:tcPr>
          <w:p w14:paraId="3C2DBE2F" w14:textId="024CB680"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2018</w:t>
            </w:r>
            <w:r w:rsidR="00844D9F">
              <w:rPr>
                <w:sz w:val="18"/>
              </w:rPr>
              <w:t>–</w:t>
            </w:r>
            <w:r w:rsidRPr="000B3A92">
              <w:rPr>
                <w:sz w:val="18"/>
              </w:rPr>
              <w:t>19</w:t>
            </w:r>
          </w:p>
        </w:tc>
        <w:tc>
          <w:tcPr>
            <w:tcW w:w="903" w:type="dxa"/>
            <w:shd w:val="clear" w:color="auto" w:fill="auto"/>
            <w:noWrap/>
            <w:vAlign w:val="bottom"/>
            <w:hideMark/>
          </w:tcPr>
          <w:p w14:paraId="41E5F10F"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86</w:t>
            </w:r>
          </w:p>
        </w:tc>
        <w:tc>
          <w:tcPr>
            <w:tcW w:w="897" w:type="dxa"/>
            <w:shd w:val="clear" w:color="auto" w:fill="auto"/>
            <w:noWrap/>
            <w:vAlign w:val="bottom"/>
            <w:hideMark/>
          </w:tcPr>
          <w:p w14:paraId="2D5D9A14"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125</w:t>
            </w:r>
          </w:p>
        </w:tc>
        <w:tc>
          <w:tcPr>
            <w:tcW w:w="903" w:type="dxa"/>
            <w:shd w:val="clear" w:color="auto" w:fill="auto"/>
            <w:noWrap/>
            <w:vAlign w:val="bottom"/>
            <w:hideMark/>
          </w:tcPr>
          <w:p w14:paraId="7AECABA2"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 </w:t>
            </w:r>
          </w:p>
        </w:tc>
        <w:tc>
          <w:tcPr>
            <w:tcW w:w="897" w:type="dxa"/>
            <w:shd w:val="clear" w:color="auto" w:fill="auto"/>
            <w:noWrap/>
            <w:vAlign w:val="bottom"/>
            <w:hideMark/>
          </w:tcPr>
          <w:p w14:paraId="648152CC"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 </w:t>
            </w:r>
          </w:p>
        </w:tc>
        <w:tc>
          <w:tcPr>
            <w:tcW w:w="903" w:type="dxa"/>
            <w:shd w:val="clear" w:color="auto" w:fill="auto"/>
            <w:noWrap/>
            <w:vAlign w:val="bottom"/>
            <w:hideMark/>
          </w:tcPr>
          <w:p w14:paraId="50523A25"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119</w:t>
            </w:r>
          </w:p>
        </w:tc>
        <w:tc>
          <w:tcPr>
            <w:tcW w:w="897" w:type="dxa"/>
            <w:shd w:val="clear" w:color="auto" w:fill="auto"/>
            <w:noWrap/>
            <w:vAlign w:val="bottom"/>
            <w:hideMark/>
          </w:tcPr>
          <w:p w14:paraId="7D8D75B4"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214</w:t>
            </w:r>
          </w:p>
        </w:tc>
        <w:tc>
          <w:tcPr>
            <w:tcW w:w="931" w:type="dxa"/>
            <w:shd w:val="clear" w:color="auto" w:fill="auto"/>
            <w:noWrap/>
            <w:vAlign w:val="bottom"/>
            <w:hideMark/>
          </w:tcPr>
          <w:p w14:paraId="36E9798B"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544</w:t>
            </w:r>
          </w:p>
        </w:tc>
      </w:tr>
      <w:tr w:rsidR="00EE453D" w:rsidRPr="000B3A92" w14:paraId="79B580CE" w14:textId="77777777" w:rsidTr="004B2B65">
        <w:tc>
          <w:tcPr>
            <w:tcW w:w="1039" w:type="dxa"/>
            <w:shd w:val="clear" w:color="auto" w:fill="auto"/>
            <w:noWrap/>
            <w:hideMark/>
          </w:tcPr>
          <w:p w14:paraId="3A391B9F" w14:textId="68D1ED81"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2019</w:t>
            </w:r>
            <w:r w:rsidR="00844D9F">
              <w:rPr>
                <w:sz w:val="18"/>
              </w:rPr>
              <w:t>–</w:t>
            </w:r>
            <w:r w:rsidRPr="000B3A92">
              <w:rPr>
                <w:sz w:val="18"/>
              </w:rPr>
              <w:t>20</w:t>
            </w:r>
          </w:p>
        </w:tc>
        <w:tc>
          <w:tcPr>
            <w:tcW w:w="903" w:type="dxa"/>
            <w:shd w:val="clear" w:color="auto" w:fill="auto"/>
            <w:noWrap/>
            <w:vAlign w:val="bottom"/>
            <w:hideMark/>
          </w:tcPr>
          <w:p w14:paraId="3BE5679F"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72</w:t>
            </w:r>
          </w:p>
        </w:tc>
        <w:tc>
          <w:tcPr>
            <w:tcW w:w="897" w:type="dxa"/>
            <w:shd w:val="clear" w:color="auto" w:fill="auto"/>
            <w:noWrap/>
            <w:vAlign w:val="bottom"/>
            <w:hideMark/>
          </w:tcPr>
          <w:p w14:paraId="6AC515D3"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135</w:t>
            </w:r>
          </w:p>
        </w:tc>
        <w:tc>
          <w:tcPr>
            <w:tcW w:w="903" w:type="dxa"/>
            <w:shd w:val="clear" w:color="auto" w:fill="auto"/>
            <w:noWrap/>
            <w:vAlign w:val="bottom"/>
            <w:hideMark/>
          </w:tcPr>
          <w:p w14:paraId="25E34267"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 </w:t>
            </w:r>
          </w:p>
        </w:tc>
        <w:tc>
          <w:tcPr>
            <w:tcW w:w="897" w:type="dxa"/>
            <w:shd w:val="clear" w:color="auto" w:fill="auto"/>
            <w:noWrap/>
            <w:vAlign w:val="bottom"/>
            <w:hideMark/>
          </w:tcPr>
          <w:p w14:paraId="1A7741E9"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 </w:t>
            </w:r>
          </w:p>
        </w:tc>
        <w:tc>
          <w:tcPr>
            <w:tcW w:w="903" w:type="dxa"/>
            <w:shd w:val="clear" w:color="auto" w:fill="auto"/>
            <w:noWrap/>
            <w:vAlign w:val="bottom"/>
            <w:hideMark/>
          </w:tcPr>
          <w:p w14:paraId="6C284EF9"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119</w:t>
            </w:r>
          </w:p>
        </w:tc>
        <w:tc>
          <w:tcPr>
            <w:tcW w:w="897" w:type="dxa"/>
            <w:shd w:val="clear" w:color="auto" w:fill="auto"/>
            <w:noWrap/>
            <w:vAlign w:val="bottom"/>
            <w:hideMark/>
          </w:tcPr>
          <w:p w14:paraId="616AA3A9"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220</w:t>
            </w:r>
          </w:p>
        </w:tc>
        <w:tc>
          <w:tcPr>
            <w:tcW w:w="931" w:type="dxa"/>
            <w:shd w:val="clear" w:color="auto" w:fill="auto"/>
            <w:noWrap/>
            <w:vAlign w:val="bottom"/>
            <w:hideMark/>
          </w:tcPr>
          <w:p w14:paraId="5315785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546</w:t>
            </w:r>
          </w:p>
        </w:tc>
      </w:tr>
      <w:tr w:rsidR="00EE453D" w:rsidRPr="000B3A92" w14:paraId="7AFF3603" w14:textId="77777777" w:rsidTr="004B2B65">
        <w:tc>
          <w:tcPr>
            <w:tcW w:w="1039" w:type="dxa"/>
            <w:shd w:val="clear" w:color="auto" w:fill="auto"/>
            <w:noWrap/>
            <w:hideMark/>
          </w:tcPr>
          <w:p w14:paraId="431B66AE" w14:textId="5D4C9E73"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2020</w:t>
            </w:r>
            <w:r w:rsidR="00844D9F">
              <w:rPr>
                <w:sz w:val="18"/>
              </w:rPr>
              <w:t>–</w:t>
            </w:r>
            <w:r w:rsidRPr="000B3A92">
              <w:rPr>
                <w:sz w:val="18"/>
              </w:rPr>
              <w:t>21</w:t>
            </w:r>
          </w:p>
        </w:tc>
        <w:tc>
          <w:tcPr>
            <w:tcW w:w="903" w:type="dxa"/>
            <w:shd w:val="clear" w:color="auto" w:fill="auto"/>
            <w:noWrap/>
            <w:vAlign w:val="bottom"/>
            <w:hideMark/>
          </w:tcPr>
          <w:p w14:paraId="0D3F0731"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54</w:t>
            </w:r>
          </w:p>
        </w:tc>
        <w:tc>
          <w:tcPr>
            <w:tcW w:w="897" w:type="dxa"/>
            <w:shd w:val="clear" w:color="auto" w:fill="auto"/>
            <w:noWrap/>
            <w:vAlign w:val="bottom"/>
            <w:hideMark/>
          </w:tcPr>
          <w:p w14:paraId="46039E72"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96</w:t>
            </w:r>
          </w:p>
        </w:tc>
        <w:tc>
          <w:tcPr>
            <w:tcW w:w="903" w:type="dxa"/>
            <w:shd w:val="clear" w:color="auto" w:fill="auto"/>
            <w:noWrap/>
            <w:vAlign w:val="bottom"/>
            <w:hideMark/>
          </w:tcPr>
          <w:p w14:paraId="13E2455F"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4</w:t>
            </w:r>
          </w:p>
        </w:tc>
        <w:tc>
          <w:tcPr>
            <w:tcW w:w="897" w:type="dxa"/>
            <w:shd w:val="clear" w:color="auto" w:fill="auto"/>
            <w:noWrap/>
            <w:vAlign w:val="bottom"/>
            <w:hideMark/>
          </w:tcPr>
          <w:p w14:paraId="6A8C0BB3"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c>
          <w:tcPr>
            <w:tcW w:w="903" w:type="dxa"/>
            <w:shd w:val="clear" w:color="auto" w:fill="auto"/>
            <w:noWrap/>
            <w:vAlign w:val="bottom"/>
            <w:hideMark/>
          </w:tcPr>
          <w:p w14:paraId="19A9C917"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122</w:t>
            </w:r>
          </w:p>
        </w:tc>
        <w:tc>
          <w:tcPr>
            <w:tcW w:w="897" w:type="dxa"/>
            <w:shd w:val="clear" w:color="auto" w:fill="auto"/>
            <w:noWrap/>
            <w:vAlign w:val="bottom"/>
            <w:hideMark/>
          </w:tcPr>
          <w:p w14:paraId="219442E3"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246</w:t>
            </w:r>
          </w:p>
        </w:tc>
        <w:tc>
          <w:tcPr>
            <w:tcW w:w="931" w:type="dxa"/>
            <w:shd w:val="clear" w:color="auto" w:fill="auto"/>
            <w:noWrap/>
            <w:vAlign w:val="bottom"/>
            <w:hideMark/>
          </w:tcPr>
          <w:p w14:paraId="4FD6B589"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523</w:t>
            </w:r>
          </w:p>
        </w:tc>
      </w:tr>
      <w:tr w:rsidR="00EE453D" w:rsidRPr="000B3A92" w14:paraId="67A8D0CA" w14:textId="77777777" w:rsidTr="004B2B65">
        <w:tc>
          <w:tcPr>
            <w:tcW w:w="1039" w:type="dxa"/>
            <w:tcBorders>
              <w:bottom w:val="single" w:sz="12" w:space="0" w:color="auto"/>
            </w:tcBorders>
            <w:shd w:val="clear" w:color="auto" w:fill="auto"/>
            <w:noWrap/>
            <w:hideMark/>
          </w:tcPr>
          <w:p w14:paraId="2BC80ADA" w14:textId="2492F94F"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2021</w:t>
            </w:r>
            <w:r w:rsidR="00844D9F">
              <w:rPr>
                <w:sz w:val="18"/>
              </w:rPr>
              <w:t>–</w:t>
            </w:r>
            <w:r w:rsidRPr="000B3A92">
              <w:rPr>
                <w:sz w:val="18"/>
              </w:rPr>
              <w:t>22</w:t>
            </w:r>
          </w:p>
        </w:tc>
        <w:tc>
          <w:tcPr>
            <w:tcW w:w="903" w:type="dxa"/>
            <w:tcBorders>
              <w:bottom w:val="single" w:sz="12" w:space="0" w:color="auto"/>
            </w:tcBorders>
            <w:shd w:val="clear" w:color="auto" w:fill="auto"/>
            <w:noWrap/>
            <w:vAlign w:val="bottom"/>
            <w:hideMark/>
          </w:tcPr>
          <w:p w14:paraId="3455071E"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56</w:t>
            </w:r>
          </w:p>
        </w:tc>
        <w:tc>
          <w:tcPr>
            <w:tcW w:w="897" w:type="dxa"/>
            <w:tcBorders>
              <w:bottom w:val="single" w:sz="12" w:space="0" w:color="auto"/>
            </w:tcBorders>
            <w:shd w:val="clear" w:color="auto" w:fill="auto"/>
            <w:noWrap/>
            <w:vAlign w:val="bottom"/>
            <w:hideMark/>
          </w:tcPr>
          <w:p w14:paraId="3CFECD09"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92</w:t>
            </w:r>
          </w:p>
        </w:tc>
        <w:tc>
          <w:tcPr>
            <w:tcW w:w="903" w:type="dxa"/>
            <w:tcBorders>
              <w:bottom w:val="single" w:sz="12" w:space="0" w:color="auto"/>
            </w:tcBorders>
            <w:shd w:val="clear" w:color="auto" w:fill="auto"/>
            <w:noWrap/>
            <w:vAlign w:val="bottom"/>
            <w:hideMark/>
          </w:tcPr>
          <w:p w14:paraId="160CA285"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 </w:t>
            </w:r>
          </w:p>
        </w:tc>
        <w:tc>
          <w:tcPr>
            <w:tcW w:w="897" w:type="dxa"/>
            <w:tcBorders>
              <w:bottom w:val="single" w:sz="12" w:space="0" w:color="auto"/>
            </w:tcBorders>
            <w:shd w:val="clear" w:color="auto" w:fill="auto"/>
            <w:noWrap/>
            <w:vAlign w:val="bottom"/>
            <w:hideMark/>
          </w:tcPr>
          <w:p w14:paraId="7DC39065"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 </w:t>
            </w:r>
          </w:p>
        </w:tc>
        <w:tc>
          <w:tcPr>
            <w:tcW w:w="903" w:type="dxa"/>
            <w:tcBorders>
              <w:bottom w:val="single" w:sz="12" w:space="0" w:color="auto"/>
            </w:tcBorders>
            <w:shd w:val="clear" w:color="auto" w:fill="auto"/>
            <w:noWrap/>
            <w:vAlign w:val="bottom"/>
            <w:hideMark/>
          </w:tcPr>
          <w:p w14:paraId="528768DA"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119</w:t>
            </w:r>
          </w:p>
        </w:tc>
        <w:tc>
          <w:tcPr>
            <w:tcW w:w="897" w:type="dxa"/>
            <w:tcBorders>
              <w:bottom w:val="single" w:sz="12" w:space="0" w:color="auto"/>
            </w:tcBorders>
            <w:shd w:val="clear" w:color="auto" w:fill="auto"/>
            <w:noWrap/>
            <w:vAlign w:val="bottom"/>
            <w:hideMark/>
          </w:tcPr>
          <w:p w14:paraId="2FCE5E45"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242</w:t>
            </w:r>
          </w:p>
        </w:tc>
        <w:tc>
          <w:tcPr>
            <w:tcW w:w="931" w:type="dxa"/>
            <w:tcBorders>
              <w:bottom w:val="single" w:sz="12" w:space="0" w:color="auto"/>
            </w:tcBorders>
            <w:shd w:val="clear" w:color="auto" w:fill="auto"/>
            <w:noWrap/>
            <w:vAlign w:val="bottom"/>
            <w:hideMark/>
          </w:tcPr>
          <w:p w14:paraId="1B034633"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509</w:t>
            </w:r>
          </w:p>
        </w:tc>
      </w:tr>
    </w:tbl>
    <w:p w14:paraId="525ED369" w14:textId="77777777" w:rsidR="00EE453D" w:rsidRPr="000B3A92" w:rsidRDefault="00EE453D" w:rsidP="00EE453D">
      <w:pPr>
        <w:pStyle w:val="H1G"/>
      </w:pPr>
      <w:r w:rsidRPr="000B3A92">
        <w:rPr>
          <w:rFonts w:asciiTheme="minorHAnsi" w:hAnsiTheme="minorHAnsi"/>
        </w:rPr>
        <w:tab/>
      </w:r>
      <w:r w:rsidRPr="000B3A92">
        <w:rPr>
          <w:rFonts w:asciiTheme="minorHAnsi" w:hAnsiTheme="minorHAnsi"/>
        </w:rPr>
        <w:tab/>
      </w:r>
      <w:r w:rsidRPr="000B3A92">
        <w:t>Reply to paragraph 43 (d) of the list of issues prior to reporting</w:t>
      </w:r>
    </w:p>
    <w:p w14:paraId="1AE150EB" w14:textId="787A98AF"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cases related to this type of crime were not considered in the courts of first instance of Georgia between 2018</w:t>
      </w:r>
      <w:r w:rsidR="00C421FE">
        <w:t>–</w:t>
      </w:r>
      <w:r w:rsidRPr="000B3A92">
        <w:t xml:space="preserve">2022. </w:t>
      </w:r>
    </w:p>
    <w:p w14:paraId="50E9FED1" w14:textId="77777777" w:rsidR="00EE453D" w:rsidRPr="000B3A92" w:rsidRDefault="00EE453D" w:rsidP="00EE453D">
      <w:pPr>
        <w:pStyle w:val="H1G"/>
      </w:pPr>
      <w:r w:rsidRPr="000B3A92">
        <w:tab/>
      </w:r>
      <w:r w:rsidRPr="000B3A92">
        <w:tab/>
        <w:t>Reply to paragraph 44 of the list of issues prior to reporting</w:t>
      </w:r>
    </w:p>
    <w:p w14:paraId="3BE181A6"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According to the multisectoral research, blood levels of approximately 41% of children across Georgia is higher than 5 μg/dL (1 μg/dL is considered elevated, but 5 μg/dL is already elavated and requires intervention, and 10 μg/dL higher than is very elavated, higher than 35 is considered an alarmingly high index. There are 373,300 children under the age of 7 in Georgia, and if we calculate 41% of them accordingly, the problem of lead probably affects 153 thousand children. The children under 12 month old were targeted because elevated level of lead is particularly alarming among children aged 12 month as it affects their mental development. </w:t>
      </w:r>
    </w:p>
    <w:p w14:paraId="5537A275" w14:textId="77777777" w:rsidR="00EE453D" w:rsidRPr="000B3A92" w:rsidRDefault="00EE453D" w:rsidP="00EE453D">
      <w:pPr>
        <w:pStyle w:val="H1G"/>
        <w:rPr>
          <w:rFonts w:asciiTheme="minorHAnsi" w:hAnsiTheme="minorHAnsi"/>
        </w:rPr>
      </w:pPr>
      <w:r w:rsidRPr="000B3A92">
        <w:rPr>
          <w:rFonts w:asciiTheme="minorHAnsi" w:hAnsiTheme="minorHAnsi"/>
        </w:rPr>
        <w:tab/>
      </w:r>
      <w:r w:rsidRPr="000B3A92">
        <w:rPr>
          <w:rFonts w:asciiTheme="minorHAnsi" w:hAnsiTheme="minorHAnsi"/>
        </w:rPr>
        <w:tab/>
      </w:r>
      <w:r w:rsidRPr="000B3A92">
        <w:t>Reply to paragraph 45 of the list of issues prior to reporting</w:t>
      </w:r>
    </w:p>
    <w:p w14:paraId="52604496" w14:textId="7E7FEE52"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In 2021, works began on the inclusion of sexual education in grades I</w:t>
      </w:r>
      <w:r w:rsidR="00C421FE">
        <w:t>–</w:t>
      </w:r>
      <w:r w:rsidRPr="000B3A92">
        <w:t xml:space="preserve">VI. In particular, a unified course on health and a healthy lifestyle is planned to be developed at the primary level, which will be a component of non-formal education added to </w:t>
      </w:r>
      <w:r w:rsidR="003B3D21">
        <w:t>“</w:t>
      </w:r>
      <w:r w:rsidRPr="000B3A92">
        <w:t>Doctor</w:t>
      </w:r>
      <w:r w:rsidR="003B3D21">
        <w:t>’</w:t>
      </w:r>
      <w:r w:rsidRPr="000B3A92">
        <w:t>s Hour</w:t>
      </w:r>
      <w:r w:rsidR="003B3D21">
        <w:t>”</w:t>
      </w:r>
      <w:r w:rsidRPr="000B3A92">
        <w:t xml:space="preserve"> led by school doctors/tutors. The topics will cover the issues related to the parts of the body and personal hygiene, exercise, diet, relationships at school, who is a friend, acquaintance, stranger; protection of personal space (e.g.</w:t>
      </w:r>
      <w:r w:rsidR="00CE68EE">
        <w:t xml:space="preserve"> </w:t>
      </w:r>
      <w:r w:rsidRPr="000B3A92">
        <w:t xml:space="preserve">what is a personal space, how to prevent bad touching). Good and bad secrets, unexpected situations, what violence is, how to protect our security while using internet, bad habits, etc. </w:t>
      </w:r>
    </w:p>
    <w:p w14:paraId="5233FF6A" w14:textId="77777777" w:rsidR="00EE453D" w:rsidRPr="000B3A92" w:rsidRDefault="00EE453D" w:rsidP="00EE453D">
      <w:pPr>
        <w:pStyle w:val="H1G"/>
      </w:pPr>
      <w:r w:rsidRPr="000B3A92">
        <w:rPr>
          <w:rFonts w:asciiTheme="minorHAnsi" w:hAnsiTheme="minorHAnsi"/>
        </w:rPr>
        <w:tab/>
      </w:r>
      <w:r w:rsidRPr="000B3A92">
        <w:rPr>
          <w:rFonts w:asciiTheme="minorHAnsi" w:hAnsiTheme="minorHAnsi"/>
        </w:rPr>
        <w:tab/>
      </w:r>
      <w:r w:rsidRPr="000B3A92">
        <w:t>Reply to paragraph 46 of the list of issues prior to reporting</w:t>
      </w:r>
    </w:p>
    <w:p w14:paraId="2FDA65F1"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According to the joint database of socially vulnerable families administered by the Social Services Agency (as of February 2022): 219,473 children (under the age of 16) living in families with a rating score of 120,001 or less receive child benefit.</w:t>
      </w:r>
    </w:p>
    <w:p w14:paraId="68859F9F"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Additionally, according to data for November 2022, 249,811 children (under the age of 18) living in families with a rating score of up to 65,001 receive subsistence allowance, which is 37.51% of people who receive the allowance. Furthermore, 131,300 children (under the age of 16) receive the child benefit plus an additional GEL 150 along with the subsistence allowance designated for each family member in the target population by November 2022.</w:t>
      </w:r>
    </w:p>
    <w:p w14:paraId="69498521" w14:textId="77777777" w:rsidR="00EE453D" w:rsidRPr="000B3A92" w:rsidRDefault="00EE453D" w:rsidP="00EE453D">
      <w:pPr>
        <w:pStyle w:val="H1G"/>
      </w:pPr>
      <w:r w:rsidRPr="000B3A92">
        <w:tab/>
      </w:r>
      <w:r w:rsidRPr="000B3A92">
        <w:tab/>
        <w:t>Reply to paragraph 47 (a) of the list of issues prior to reporting</w:t>
      </w:r>
    </w:p>
    <w:p w14:paraId="4485322F"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In March 2020, a study was conducted by Education Management Information System, according to which 528,426 students were registered in the general education system, 12% of them (63,272 students) did not have access to the Internet from home, and 14% (71,796 students) did not have a computer. As referred to the survey conducted in November, distance learning was available only in large cities during the period, while learning in the regions was available in the classroom. Accordingly, the statistics presented in the report include only the results obtained in the large cities and it is as follows: 94% of students engaged in online education have no problem with access to the Internet and technology. 3.4% of students do not have internet and 2.4% do not have technology. </w:t>
      </w:r>
    </w:p>
    <w:p w14:paraId="44E2FDD4" w14:textId="77777777" w:rsidR="00EE453D" w:rsidRPr="000B3A92" w:rsidRDefault="00EE453D" w:rsidP="00EE453D">
      <w:pPr>
        <w:pStyle w:val="H1G"/>
      </w:pPr>
      <w:r w:rsidRPr="000B3A92">
        <w:tab/>
      </w:r>
      <w:r w:rsidRPr="000B3A92">
        <w:tab/>
        <w:t>Reply to paragraph 47 (b) of the list of issues prior to reporting</w:t>
      </w:r>
      <w:r w:rsidRPr="000B3A92">
        <w:br/>
        <w:t>School suspension statistics</w:t>
      </w:r>
      <w:r w:rsidRPr="00FD5081">
        <w:rPr>
          <w:b w:val="0"/>
          <w:bCs/>
          <w:sz w:val="20"/>
          <w:szCs w:val="16"/>
          <w:vertAlign w:val="superscript"/>
        </w:rPr>
        <w:footnoteReference w:id="2"/>
      </w:r>
    </w:p>
    <w:tbl>
      <w:tblPr>
        <w:tblW w:w="7370" w:type="dxa"/>
        <w:tblInd w:w="1134" w:type="dxa"/>
        <w:tblLayout w:type="fixed"/>
        <w:tblCellMar>
          <w:left w:w="0" w:type="dxa"/>
          <w:right w:w="0" w:type="dxa"/>
        </w:tblCellMar>
        <w:tblLook w:val="04A0" w:firstRow="1" w:lastRow="0" w:firstColumn="1" w:lastColumn="0" w:noHBand="0" w:noVBand="1"/>
      </w:tblPr>
      <w:tblGrid>
        <w:gridCol w:w="1157"/>
        <w:gridCol w:w="1014"/>
        <w:gridCol w:w="1014"/>
        <w:gridCol w:w="1032"/>
        <w:gridCol w:w="1051"/>
        <w:gridCol w:w="1051"/>
        <w:gridCol w:w="1051"/>
      </w:tblGrid>
      <w:tr w:rsidR="00EE453D" w:rsidRPr="000B3A92" w14:paraId="6529E7F0" w14:textId="77777777" w:rsidTr="00465E14">
        <w:trPr>
          <w:tblHeader/>
        </w:trPr>
        <w:tc>
          <w:tcPr>
            <w:tcW w:w="7370" w:type="dxa"/>
            <w:gridSpan w:val="7"/>
            <w:tcBorders>
              <w:top w:val="single" w:sz="4" w:space="0" w:color="auto"/>
              <w:bottom w:val="single" w:sz="4" w:space="0" w:color="auto"/>
            </w:tcBorders>
            <w:shd w:val="clear" w:color="auto" w:fill="auto"/>
            <w:noWrap/>
            <w:hideMark/>
          </w:tcPr>
          <w:p w14:paraId="09FDB588" w14:textId="1FADCFDA" w:rsidR="00EE453D" w:rsidRPr="000B3A92" w:rsidRDefault="00EE453D" w:rsidP="00465E14">
            <w:pPr>
              <w:pStyle w:val="SingleTxtG"/>
              <w:tabs>
                <w:tab w:val="clear" w:pos="1701"/>
                <w:tab w:val="clear" w:pos="2268"/>
              </w:tabs>
              <w:suppressAutoHyphens w:val="0"/>
              <w:spacing w:before="80" w:after="80" w:line="200" w:lineRule="exact"/>
              <w:ind w:left="0" w:right="0"/>
              <w:jc w:val="center"/>
              <w:rPr>
                <w:i/>
                <w:sz w:val="16"/>
              </w:rPr>
            </w:pPr>
            <w:r w:rsidRPr="000B3A92">
              <w:rPr>
                <w:i/>
                <w:sz w:val="16"/>
              </w:rPr>
              <w:t>The share of students at the beginning of their studies</w:t>
            </w:r>
          </w:p>
        </w:tc>
      </w:tr>
      <w:tr w:rsidR="00EE453D" w:rsidRPr="000B3A92" w14:paraId="0CC47469" w14:textId="77777777" w:rsidTr="00465E14">
        <w:tc>
          <w:tcPr>
            <w:tcW w:w="1157" w:type="dxa"/>
            <w:tcBorders>
              <w:top w:val="single" w:sz="4" w:space="0" w:color="auto"/>
              <w:bottom w:val="single" w:sz="12" w:space="0" w:color="auto"/>
            </w:tcBorders>
            <w:shd w:val="clear" w:color="auto" w:fill="auto"/>
            <w:noWrap/>
            <w:hideMark/>
          </w:tcPr>
          <w:p w14:paraId="13B3D19C" w14:textId="77777777" w:rsidR="00EE453D" w:rsidRPr="00465E14" w:rsidRDefault="00EE453D" w:rsidP="00465E14">
            <w:pPr>
              <w:pStyle w:val="SingleTxtG"/>
              <w:tabs>
                <w:tab w:val="clear" w:pos="1701"/>
                <w:tab w:val="clear" w:pos="2268"/>
              </w:tabs>
              <w:suppressAutoHyphens w:val="0"/>
              <w:spacing w:before="80" w:after="80" w:line="200" w:lineRule="exact"/>
              <w:ind w:left="0" w:right="0"/>
              <w:jc w:val="center"/>
              <w:rPr>
                <w:i/>
                <w:sz w:val="16"/>
              </w:rPr>
            </w:pPr>
            <w:r w:rsidRPr="00465E14">
              <w:rPr>
                <w:i/>
                <w:sz w:val="16"/>
              </w:rPr>
              <w:t xml:space="preserve">Academic year </w:t>
            </w:r>
          </w:p>
        </w:tc>
        <w:tc>
          <w:tcPr>
            <w:tcW w:w="1014" w:type="dxa"/>
            <w:tcBorders>
              <w:top w:val="single" w:sz="4" w:space="0" w:color="auto"/>
              <w:bottom w:val="single" w:sz="12" w:space="0" w:color="auto"/>
            </w:tcBorders>
            <w:shd w:val="clear" w:color="auto" w:fill="auto"/>
            <w:noWrap/>
            <w:vAlign w:val="bottom"/>
            <w:hideMark/>
          </w:tcPr>
          <w:p w14:paraId="747D04F7" w14:textId="77777777" w:rsidR="00EE453D" w:rsidRPr="00465E14" w:rsidRDefault="00EE453D" w:rsidP="00465E14">
            <w:pPr>
              <w:pStyle w:val="SingleTxtG"/>
              <w:tabs>
                <w:tab w:val="clear" w:pos="1701"/>
                <w:tab w:val="clear" w:pos="2268"/>
              </w:tabs>
              <w:suppressAutoHyphens w:val="0"/>
              <w:spacing w:before="80" w:after="80" w:line="200" w:lineRule="exact"/>
              <w:ind w:left="0" w:right="0"/>
              <w:jc w:val="center"/>
              <w:rPr>
                <w:i/>
                <w:sz w:val="16"/>
              </w:rPr>
            </w:pPr>
            <w:r w:rsidRPr="00465E14">
              <w:rPr>
                <w:i/>
                <w:sz w:val="16"/>
              </w:rPr>
              <w:t>Girl</w:t>
            </w:r>
          </w:p>
        </w:tc>
        <w:tc>
          <w:tcPr>
            <w:tcW w:w="1014" w:type="dxa"/>
            <w:tcBorders>
              <w:top w:val="single" w:sz="4" w:space="0" w:color="auto"/>
              <w:bottom w:val="single" w:sz="12" w:space="0" w:color="auto"/>
            </w:tcBorders>
            <w:shd w:val="clear" w:color="auto" w:fill="auto"/>
            <w:noWrap/>
            <w:vAlign w:val="bottom"/>
            <w:hideMark/>
          </w:tcPr>
          <w:p w14:paraId="7B3479E1" w14:textId="77777777" w:rsidR="00EE453D" w:rsidRPr="00465E14" w:rsidRDefault="00EE453D" w:rsidP="00465E14">
            <w:pPr>
              <w:pStyle w:val="SingleTxtG"/>
              <w:tabs>
                <w:tab w:val="clear" w:pos="1701"/>
                <w:tab w:val="clear" w:pos="2268"/>
              </w:tabs>
              <w:suppressAutoHyphens w:val="0"/>
              <w:spacing w:before="80" w:after="80" w:line="200" w:lineRule="exact"/>
              <w:ind w:left="0" w:right="0"/>
              <w:jc w:val="center"/>
              <w:rPr>
                <w:i/>
                <w:sz w:val="16"/>
              </w:rPr>
            </w:pPr>
            <w:r w:rsidRPr="00465E14">
              <w:rPr>
                <w:i/>
                <w:sz w:val="16"/>
              </w:rPr>
              <w:t>Boy</w:t>
            </w:r>
          </w:p>
        </w:tc>
        <w:tc>
          <w:tcPr>
            <w:tcW w:w="1032" w:type="dxa"/>
            <w:tcBorders>
              <w:top w:val="single" w:sz="4" w:space="0" w:color="auto"/>
              <w:bottom w:val="single" w:sz="12" w:space="0" w:color="auto"/>
            </w:tcBorders>
            <w:shd w:val="clear" w:color="auto" w:fill="auto"/>
            <w:noWrap/>
            <w:vAlign w:val="bottom"/>
            <w:hideMark/>
          </w:tcPr>
          <w:p w14:paraId="27349A36" w14:textId="77777777" w:rsidR="00EE453D" w:rsidRPr="00465E14" w:rsidRDefault="00EE453D" w:rsidP="00465E14">
            <w:pPr>
              <w:pStyle w:val="SingleTxtG"/>
              <w:tabs>
                <w:tab w:val="clear" w:pos="1701"/>
                <w:tab w:val="clear" w:pos="2268"/>
              </w:tabs>
              <w:suppressAutoHyphens w:val="0"/>
              <w:spacing w:before="80" w:after="80" w:line="200" w:lineRule="exact"/>
              <w:ind w:left="0" w:right="0"/>
              <w:jc w:val="center"/>
              <w:rPr>
                <w:i/>
                <w:sz w:val="16"/>
              </w:rPr>
            </w:pPr>
            <w:r w:rsidRPr="00465E14">
              <w:rPr>
                <w:i/>
                <w:sz w:val="16"/>
              </w:rPr>
              <w:t>Total</w:t>
            </w:r>
          </w:p>
        </w:tc>
        <w:tc>
          <w:tcPr>
            <w:tcW w:w="1051" w:type="dxa"/>
            <w:tcBorders>
              <w:top w:val="single" w:sz="4" w:space="0" w:color="auto"/>
              <w:bottom w:val="single" w:sz="12" w:space="0" w:color="auto"/>
            </w:tcBorders>
            <w:shd w:val="clear" w:color="auto" w:fill="auto"/>
            <w:noWrap/>
            <w:vAlign w:val="bottom"/>
            <w:hideMark/>
          </w:tcPr>
          <w:p w14:paraId="280CCBA1" w14:textId="77777777" w:rsidR="00EE453D" w:rsidRPr="00465E14" w:rsidRDefault="00EE453D" w:rsidP="00465E14">
            <w:pPr>
              <w:pStyle w:val="SingleTxtG"/>
              <w:tabs>
                <w:tab w:val="clear" w:pos="1701"/>
                <w:tab w:val="clear" w:pos="2268"/>
              </w:tabs>
              <w:suppressAutoHyphens w:val="0"/>
              <w:spacing w:before="80" w:after="80" w:line="200" w:lineRule="exact"/>
              <w:ind w:left="0" w:right="0"/>
              <w:jc w:val="center"/>
              <w:rPr>
                <w:i/>
                <w:sz w:val="16"/>
              </w:rPr>
            </w:pPr>
            <w:r w:rsidRPr="00465E14">
              <w:rPr>
                <w:i/>
                <w:sz w:val="16"/>
              </w:rPr>
              <w:t>Girl</w:t>
            </w:r>
          </w:p>
        </w:tc>
        <w:tc>
          <w:tcPr>
            <w:tcW w:w="1051" w:type="dxa"/>
            <w:tcBorders>
              <w:top w:val="single" w:sz="4" w:space="0" w:color="auto"/>
              <w:bottom w:val="single" w:sz="12" w:space="0" w:color="auto"/>
            </w:tcBorders>
            <w:shd w:val="clear" w:color="auto" w:fill="auto"/>
            <w:noWrap/>
            <w:vAlign w:val="bottom"/>
            <w:hideMark/>
          </w:tcPr>
          <w:p w14:paraId="0DECBA4E" w14:textId="77777777" w:rsidR="00EE453D" w:rsidRPr="00465E14" w:rsidRDefault="00EE453D" w:rsidP="00465E14">
            <w:pPr>
              <w:pStyle w:val="SingleTxtG"/>
              <w:tabs>
                <w:tab w:val="clear" w:pos="1701"/>
                <w:tab w:val="clear" w:pos="2268"/>
              </w:tabs>
              <w:suppressAutoHyphens w:val="0"/>
              <w:spacing w:before="80" w:after="80" w:line="200" w:lineRule="exact"/>
              <w:ind w:left="0" w:right="0"/>
              <w:jc w:val="center"/>
              <w:rPr>
                <w:i/>
                <w:sz w:val="16"/>
              </w:rPr>
            </w:pPr>
            <w:r w:rsidRPr="00465E14">
              <w:rPr>
                <w:i/>
                <w:sz w:val="16"/>
              </w:rPr>
              <w:t>Boy</w:t>
            </w:r>
          </w:p>
        </w:tc>
        <w:tc>
          <w:tcPr>
            <w:tcW w:w="1051" w:type="dxa"/>
            <w:tcBorders>
              <w:top w:val="single" w:sz="4" w:space="0" w:color="auto"/>
              <w:bottom w:val="single" w:sz="12" w:space="0" w:color="auto"/>
            </w:tcBorders>
            <w:shd w:val="clear" w:color="auto" w:fill="auto"/>
            <w:noWrap/>
            <w:vAlign w:val="bottom"/>
            <w:hideMark/>
          </w:tcPr>
          <w:p w14:paraId="4DB3FB81" w14:textId="77777777" w:rsidR="00EE453D" w:rsidRPr="00465E14" w:rsidRDefault="00EE453D" w:rsidP="00465E14">
            <w:pPr>
              <w:pStyle w:val="SingleTxtG"/>
              <w:tabs>
                <w:tab w:val="clear" w:pos="1701"/>
                <w:tab w:val="clear" w:pos="2268"/>
              </w:tabs>
              <w:suppressAutoHyphens w:val="0"/>
              <w:spacing w:before="80" w:after="80" w:line="200" w:lineRule="exact"/>
              <w:ind w:left="0" w:right="0"/>
              <w:jc w:val="center"/>
              <w:rPr>
                <w:i/>
                <w:sz w:val="16"/>
              </w:rPr>
            </w:pPr>
            <w:r w:rsidRPr="00465E14">
              <w:rPr>
                <w:i/>
                <w:sz w:val="16"/>
              </w:rPr>
              <w:t>Total</w:t>
            </w:r>
          </w:p>
        </w:tc>
      </w:tr>
      <w:tr w:rsidR="00EE453D" w:rsidRPr="000B3A92" w14:paraId="47D35813" w14:textId="77777777" w:rsidTr="00465E14">
        <w:tc>
          <w:tcPr>
            <w:tcW w:w="7370" w:type="dxa"/>
            <w:gridSpan w:val="7"/>
            <w:tcBorders>
              <w:top w:val="single" w:sz="12" w:space="0" w:color="auto"/>
            </w:tcBorders>
            <w:shd w:val="clear" w:color="auto" w:fill="auto"/>
            <w:noWrap/>
            <w:hideMark/>
          </w:tcPr>
          <w:p w14:paraId="67B28CE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bCs/>
                <w:sz w:val="18"/>
              </w:rPr>
            </w:pPr>
            <w:r w:rsidRPr="000B3A92">
              <w:rPr>
                <w:bCs/>
                <w:sz w:val="18"/>
              </w:rPr>
              <w:t>Primary level</w:t>
            </w:r>
          </w:p>
        </w:tc>
      </w:tr>
      <w:tr w:rsidR="00EE453D" w:rsidRPr="000B3A92" w14:paraId="32C5EE87" w14:textId="77777777" w:rsidTr="00915487">
        <w:tc>
          <w:tcPr>
            <w:tcW w:w="1157" w:type="dxa"/>
            <w:shd w:val="clear" w:color="auto" w:fill="auto"/>
            <w:noWrap/>
            <w:hideMark/>
          </w:tcPr>
          <w:p w14:paraId="11E69D8F" w14:textId="08DD07EC"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2017</w:t>
            </w:r>
            <w:r w:rsidR="00CE68EE">
              <w:rPr>
                <w:sz w:val="18"/>
              </w:rPr>
              <w:t>–</w:t>
            </w:r>
            <w:r w:rsidRPr="000B3A92">
              <w:rPr>
                <w:sz w:val="18"/>
              </w:rPr>
              <w:t>18</w:t>
            </w:r>
          </w:p>
        </w:tc>
        <w:tc>
          <w:tcPr>
            <w:tcW w:w="1014" w:type="dxa"/>
            <w:shd w:val="clear" w:color="auto" w:fill="auto"/>
            <w:noWrap/>
            <w:vAlign w:val="bottom"/>
            <w:hideMark/>
          </w:tcPr>
          <w:p w14:paraId="57372375"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489</w:t>
            </w:r>
          </w:p>
        </w:tc>
        <w:tc>
          <w:tcPr>
            <w:tcW w:w="1014" w:type="dxa"/>
            <w:shd w:val="clear" w:color="auto" w:fill="auto"/>
            <w:noWrap/>
            <w:vAlign w:val="bottom"/>
            <w:hideMark/>
          </w:tcPr>
          <w:p w14:paraId="7958154B"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601</w:t>
            </w:r>
          </w:p>
        </w:tc>
        <w:tc>
          <w:tcPr>
            <w:tcW w:w="1032" w:type="dxa"/>
            <w:shd w:val="clear" w:color="auto" w:fill="auto"/>
            <w:noWrap/>
            <w:vAlign w:val="bottom"/>
            <w:hideMark/>
          </w:tcPr>
          <w:p w14:paraId="4335DDA0" w14:textId="72D6270C"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r w:rsidR="00D73BEF">
              <w:rPr>
                <w:sz w:val="18"/>
              </w:rPr>
              <w:t xml:space="preserve"> </w:t>
            </w:r>
            <w:r w:rsidRPr="000B3A92">
              <w:rPr>
                <w:sz w:val="18"/>
              </w:rPr>
              <w:t>090</w:t>
            </w:r>
          </w:p>
        </w:tc>
        <w:tc>
          <w:tcPr>
            <w:tcW w:w="1051" w:type="dxa"/>
            <w:shd w:val="clear" w:color="auto" w:fill="auto"/>
            <w:noWrap/>
            <w:vAlign w:val="bottom"/>
            <w:hideMark/>
          </w:tcPr>
          <w:p w14:paraId="048414E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0.34%</w:t>
            </w:r>
          </w:p>
        </w:tc>
        <w:tc>
          <w:tcPr>
            <w:tcW w:w="1051" w:type="dxa"/>
            <w:shd w:val="clear" w:color="auto" w:fill="auto"/>
            <w:noWrap/>
            <w:vAlign w:val="bottom"/>
            <w:hideMark/>
          </w:tcPr>
          <w:p w14:paraId="5A218F5E"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0.38%</w:t>
            </w:r>
          </w:p>
        </w:tc>
        <w:tc>
          <w:tcPr>
            <w:tcW w:w="1051" w:type="dxa"/>
            <w:shd w:val="clear" w:color="auto" w:fill="auto"/>
            <w:noWrap/>
            <w:vAlign w:val="bottom"/>
            <w:hideMark/>
          </w:tcPr>
          <w:p w14:paraId="5485F99D"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0.36%</w:t>
            </w:r>
          </w:p>
        </w:tc>
      </w:tr>
      <w:tr w:rsidR="00EE453D" w:rsidRPr="000B3A92" w14:paraId="2A9BF6F8" w14:textId="77777777" w:rsidTr="00915487">
        <w:tc>
          <w:tcPr>
            <w:tcW w:w="1157" w:type="dxa"/>
            <w:shd w:val="clear" w:color="auto" w:fill="auto"/>
            <w:noWrap/>
            <w:hideMark/>
          </w:tcPr>
          <w:p w14:paraId="6E5C797F" w14:textId="7B2B30C2"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2018</w:t>
            </w:r>
            <w:r w:rsidR="00CE68EE">
              <w:rPr>
                <w:sz w:val="18"/>
              </w:rPr>
              <w:t>–</w:t>
            </w:r>
            <w:r w:rsidRPr="000B3A92">
              <w:rPr>
                <w:sz w:val="18"/>
              </w:rPr>
              <w:t>19</w:t>
            </w:r>
          </w:p>
        </w:tc>
        <w:tc>
          <w:tcPr>
            <w:tcW w:w="1014" w:type="dxa"/>
            <w:shd w:val="clear" w:color="auto" w:fill="auto"/>
            <w:noWrap/>
            <w:vAlign w:val="bottom"/>
            <w:hideMark/>
          </w:tcPr>
          <w:p w14:paraId="6CADEFC6"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663</w:t>
            </w:r>
          </w:p>
        </w:tc>
        <w:tc>
          <w:tcPr>
            <w:tcW w:w="1014" w:type="dxa"/>
            <w:shd w:val="clear" w:color="auto" w:fill="auto"/>
            <w:noWrap/>
            <w:vAlign w:val="bottom"/>
            <w:hideMark/>
          </w:tcPr>
          <w:p w14:paraId="67D47BD5"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762</w:t>
            </w:r>
          </w:p>
        </w:tc>
        <w:tc>
          <w:tcPr>
            <w:tcW w:w="1032" w:type="dxa"/>
            <w:shd w:val="clear" w:color="auto" w:fill="auto"/>
            <w:noWrap/>
            <w:vAlign w:val="bottom"/>
            <w:hideMark/>
          </w:tcPr>
          <w:p w14:paraId="5D9F92CA" w14:textId="1CA4F82A"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r w:rsidR="00D73BEF">
              <w:rPr>
                <w:sz w:val="18"/>
              </w:rPr>
              <w:t xml:space="preserve"> </w:t>
            </w:r>
            <w:r w:rsidRPr="000B3A92">
              <w:rPr>
                <w:sz w:val="18"/>
              </w:rPr>
              <w:t>425</w:t>
            </w:r>
          </w:p>
        </w:tc>
        <w:tc>
          <w:tcPr>
            <w:tcW w:w="1051" w:type="dxa"/>
            <w:shd w:val="clear" w:color="auto" w:fill="auto"/>
            <w:noWrap/>
            <w:vAlign w:val="bottom"/>
            <w:hideMark/>
          </w:tcPr>
          <w:p w14:paraId="4DCF254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0.44%</w:t>
            </w:r>
          </w:p>
        </w:tc>
        <w:tc>
          <w:tcPr>
            <w:tcW w:w="1051" w:type="dxa"/>
            <w:shd w:val="clear" w:color="auto" w:fill="auto"/>
            <w:noWrap/>
            <w:vAlign w:val="bottom"/>
            <w:hideMark/>
          </w:tcPr>
          <w:p w14:paraId="1ED4E83C"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0.46%</w:t>
            </w:r>
          </w:p>
        </w:tc>
        <w:tc>
          <w:tcPr>
            <w:tcW w:w="1051" w:type="dxa"/>
            <w:shd w:val="clear" w:color="auto" w:fill="auto"/>
            <w:noWrap/>
            <w:vAlign w:val="bottom"/>
            <w:hideMark/>
          </w:tcPr>
          <w:p w14:paraId="68DE136C"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0.45%</w:t>
            </w:r>
          </w:p>
        </w:tc>
      </w:tr>
      <w:tr w:rsidR="00EE453D" w:rsidRPr="000B3A92" w14:paraId="54F6ADFA" w14:textId="77777777" w:rsidTr="00915487">
        <w:tc>
          <w:tcPr>
            <w:tcW w:w="1157" w:type="dxa"/>
            <w:shd w:val="clear" w:color="auto" w:fill="auto"/>
            <w:noWrap/>
            <w:hideMark/>
          </w:tcPr>
          <w:p w14:paraId="3C5E4EAD" w14:textId="20C46FC1"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2019</w:t>
            </w:r>
            <w:r w:rsidR="00CE68EE">
              <w:rPr>
                <w:sz w:val="18"/>
              </w:rPr>
              <w:t>–</w:t>
            </w:r>
            <w:r w:rsidRPr="000B3A92">
              <w:rPr>
                <w:sz w:val="18"/>
              </w:rPr>
              <w:t>20</w:t>
            </w:r>
          </w:p>
        </w:tc>
        <w:tc>
          <w:tcPr>
            <w:tcW w:w="1014" w:type="dxa"/>
            <w:shd w:val="clear" w:color="auto" w:fill="auto"/>
            <w:noWrap/>
            <w:vAlign w:val="bottom"/>
            <w:hideMark/>
          </w:tcPr>
          <w:p w14:paraId="08FD20BD"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460</w:t>
            </w:r>
          </w:p>
        </w:tc>
        <w:tc>
          <w:tcPr>
            <w:tcW w:w="1014" w:type="dxa"/>
            <w:shd w:val="clear" w:color="auto" w:fill="auto"/>
            <w:noWrap/>
            <w:vAlign w:val="bottom"/>
            <w:hideMark/>
          </w:tcPr>
          <w:p w14:paraId="71DD969F"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551</w:t>
            </w:r>
          </w:p>
        </w:tc>
        <w:tc>
          <w:tcPr>
            <w:tcW w:w="1032" w:type="dxa"/>
            <w:shd w:val="clear" w:color="auto" w:fill="auto"/>
            <w:noWrap/>
            <w:vAlign w:val="bottom"/>
            <w:hideMark/>
          </w:tcPr>
          <w:p w14:paraId="5CE85928" w14:textId="7FD12005"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r w:rsidR="00D73BEF">
              <w:rPr>
                <w:sz w:val="18"/>
              </w:rPr>
              <w:t xml:space="preserve"> </w:t>
            </w:r>
            <w:r w:rsidRPr="000B3A92">
              <w:rPr>
                <w:sz w:val="18"/>
              </w:rPr>
              <w:t>011</w:t>
            </w:r>
          </w:p>
        </w:tc>
        <w:tc>
          <w:tcPr>
            <w:tcW w:w="1051" w:type="dxa"/>
            <w:shd w:val="clear" w:color="auto" w:fill="auto"/>
            <w:noWrap/>
            <w:vAlign w:val="bottom"/>
            <w:hideMark/>
          </w:tcPr>
          <w:p w14:paraId="58B1361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0.30%</w:t>
            </w:r>
          </w:p>
        </w:tc>
        <w:tc>
          <w:tcPr>
            <w:tcW w:w="1051" w:type="dxa"/>
            <w:shd w:val="clear" w:color="auto" w:fill="auto"/>
            <w:noWrap/>
            <w:vAlign w:val="bottom"/>
            <w:hideMark/>
          </w:tcPr>
          <w:p w14:paraId="2173D82F"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0.33%</w:t>
            </w:r>
          </w:p>
        </w:tc>
        <w:tc>
          <w:tcPr>
            <w:tcW w:w="1051" w:type="dxa"/>
            <w:shd w:val="clear" w:color="auto" w:fill="auto"/>
            <w:noWrap/>
            <w:vAlign w:val="bottom"/>
            <w:hideMark/>
          </w:tcPr>
          <w:p w14:paraId="74394AC7"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0.31%</w:t>
            </w:r>
          </w:p>
        </w:tc>
      </w:tr>
      <w:tr w:rsidR="00EE453D" w:rsidRPr="000B3A92" w14:paraId="5F1257E2" w14:textId="77777777" w:rsidTr="00915487">
        <w:tc>
          <w:tcPr>
            <w:tcW w:w="1157" w:type="dxa"/>
            <w:shd w:val="clear" w:color="auto" w:fill="auto"/>
            <w:noWrap/>
            <w:hideMark/>
          </w:tcPr>
          <w:p w14:paraId="167D2910" w14:textId="3A7460B9"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2020</w:t>
            </w:r>
            <w:r w:rsidR="00CE68EE">
              <w:rPr>
                <w:sz w:val="18"/>
              </w:rPr>
              <w:t>–</w:t>
            </w:r>
            <w:r w:rsidRPr="000B3A92">
              <w:rPr>
                <w:sz w:val="18"/>
              </w:rPr>
              <w:t>21</w:t>
            </w:r>
          </w:p>
        </w:tc>
        <w:tc>
          <w:tcPr>
            <w:tcW w:w="1014" w:type="dxa"/>
            <w:shd w:val="clear" w:color="auto" w:fill="auto"/>
            <w:noWrap/>
            <w:vAlign w:val="bottom"/>
            <w:hideMark/>
          </w:tcPr>
          <w:p w14:paraId="5A9D0B1A"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380</w:t>
            </w:r>
          </w:p>
        </w:tc>
        <w:tc>
          <w:tcPr>
            <w:tcW w:w="1014" w:type="dxa"/>
            <w:shd w:val="clear" w:color="auto" w:fill="auto"/>
            <w:noWrap/>
            <w:vAlign w:val="bottom"/>
            <w:hideMark/>
          </w:tcPr>
          <w:p w14:paraId="55BFB87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438</w:t>
            </w:r>
          </w:p>
        </w:tc>
        <w:tc>
          <w:tcPr>
            <w:tcW w:w="1032" w:type="dxa"/>
            <w:shd w:val="clear" w:color="auto" w:fill="auto"/>
            <w:noWrap/>
            <w:vAlign w:val="bottom"/>
            <w:hideMark/>
          </w:tcPr>
          <w:p w14:paraId="37139248"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818</w:t>
            </w:r>
          </w:p>
        </w:tc>
        <w:tc>
          <w:tcPr>
            <w:tcW w:w="1051" w:type="dxa"/>
            <w:shd w:val="clear" w:color="auto" w:fill="auto"/>
            <w:noWrap/>
            <w:vAlign w:val="bottom"/>
            <w:hideMark/>
          </w:tcPr>
          <w:p w14:paraId="04DF95B9"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0.24%</w:t>
            </w:r>
          </w:p>
        </w:tc>
        <w:tc>
          <w:tcPr>
            <w:tcW w:w="1051" w:type="dxa"/>
            <w:shd w:val="clear" w:color="auto" w:fill="auto"/>
            <w:noWrap/>
            <w:vAlign w:val="bottom"/>
            <w:hideMark/>
          </w:tcPr>
          <w:p w14:paraId="107F8B37"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0.25%</w:t>
            </w:r>
          </w:p>
        </w:tc>
        <w:tc>
          <w:tcPr>
            <w:tcW w:w="1051" w:type="dxa"/>
            <w:shd w:val="clear" w:color="auto" w:fill="auto"/>
            <w:noWrap/>
            <w:vAlign w:val="bottom"/>
            <w:hideMark/>
          </w:tcPr>
          <w:p w14:paraId="080C6884"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0.24%</w:t>
            </w:r>
          </w:p>
        </w:tc>
      </w:tr>
      <w:tr w:rsidR="00EE453D" w:rsidRPr="000B3A92" w14:paraId="051CA065" w14:textId="77777777" w:rsidTr="00915487">
        <w:tc>
          <w:tcPr>
            <w:tcW w:w="7370" w:type="dxa"/>
            <w:gridSpan w:val="7"/>
            <w:shd w:val="clear" w:color="auto" w:fill="auto"/>
            <w:noWrap/>
            <w:hideMark/>
          </w:tcPr>
          <w:p w14:paraId="5DC26153"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bCs/>
                <w:sz w:val="18"/>
              </w:rPr>
            </w:pPr>
            <w:r w:rsidRPr="000B3A92">
              <w:rPr>
                <w:bCs/>
                <w:sz w:val="18"/>
              </w:rPr>
              <w:t>Basic level</w:t>
            </w:r>
          </w:p>
        </w:tc>
      </w:tr>
      <w:tr w:rsidR="00EE453D" w:rsidRPr="000B3A92" w14:paraId="2A3447A2" w14:textId="77777777" w:rsidTr="00915487">
        <w:tc>
          <w:tcPr>
            <w:tcW w:w="1157" w:type="dxa"/>
            <w:shd w:val="clear" w:color="auto" w:fill="auto"/>
            <w:noWrap/>
            <w:hideMark/>
          </w:tcPr>
          <w:p w14:paraId="3642041B" w14:textId="6E3F4C24"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2017</w:t>
            </w:r>
            <w:r w:rsidR="00CE68EE">
              <w:rPr>
                <w:sz w:val="18"/>
              </w:rPr>
              <w:t>–</w:t>
            </w:r>
            <w:r w:rsidRPr="000B3A92">
              <w:rPr>
                <w:sz w:val="18"/>
              </w:rPr>
              <w:t>18</w:t>
            </w:r>
          </w:p>
        </w:tc>
        <w:tc>
          <w:tcPr>
            <w:tcW w:w="1014" w:type="dxa"/>
            <w:shd w:val="clear" w:color="auto" w:fill="auto"/>
            <w:noWrap/>
            <w:vAlign w:val="bottom"/>
            <w:hideMark/>
          </w:tcPr>
          <w:p w14:paraId="1DA4493E"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441</w:t>
            </w:r>
          </w:p>
        </w:tc>
        <w:tc>
          <w:tcPr>
            <w:tcW w:w="1014" w:type="dxa"/>
            <w:shd w:val="clear" w:color="auto" w:fill="auto"/>
            <w:noWrap/>
            <w:vAlign w:val="bottom"/>
            <w:hideMark/>
          </w:tcPr>
          <w:p w14:paraId="429A834D"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670</w:t>
            </w:r>
          </w:p>
        </w:tc>
        <w:tc>
          <w:tcPr>
            <w:tcW w:w="1032" w:type="dxa"/>
            <w:shd w:val="clear" w:color="auto" w:fill="auto"/>
            <w:noWrap/>
            <w:vAlign w:val="bottom"/>
            <w:hideMark/>
          </w:tcPr>
          <w:p w14:paraId="3CABE828" w14:textId="14C66BEF"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r w:rsidR="00D73BEF">
              <w:rPr>
                <w:sz w:val="18"/>
              </w:rPr>
              <w:t xml:space="preserve"> </w:t>
            </w:r>
            <w:r w:rsidRPr="000B3A92">
              <w:rPr>
                <w:sz w:val="18"/>
              </w:rPr>
              <w:t>111</w:t>
            </w:r>
          </w:p>
        </w:tc>
        <w:tc>
          <w:tcPr>
            <w:tcW w:w="1051" w:type="dxa"/>
            <w:shd w:val="clear" w:color="auto" w:fill="auto"/>
            <w:noWrap/>
            <w:vAlign w:val="bottom"/>
            <w:hideMark/>
          </w:tcPr>
          <w:p w14:paraId="29F60F7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0.64%</w:t>
            </w:r>
          </w:p>
        </w:tc>
        <w:tc>
          <w:tcPr>
            <w:tcW w:w="1051" w:type="dxa"/>
            <w:shd w:val="clear" w:color="auto" w:fill="auto"/>
            <w:noWrap/>
            <w:vAlign w:val="bottom"/>
            <w:hideMark/>
          </w:tcPr>
          <w:p w14:paraId="5FBB0B69"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0.86%</w:t>
            </w:r>
          </w:p>
        </w:tc>
        <w:tc>
          <w:tcPr>
            <w:tcW w:w="1051" w:type="dxa"/>
            <w:shd w:val="clear" w:color="auto" w:fill="auto"/>
            <w:noWrap/>
            <w:vAlign w:val="bottom"/>
            <w:hideMark/>
          </w:tcPr>
          <w:p w14:paraId="25B19F2D"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0.76%</w:t>
            </w:r>
          </w:p>
        </w:tc>
      </w:tr>
      <w:tr w:rsidR="00EE453D" w:rsidRPr="000B3A92" w14:paraId="52E25474" w14:textId="77777777" w:rsidTr="00915487">
        <w:tc>
          <w:tcPr>
            <w:tcW w:w="1157" w:type="dxa"/>
            <w:shd w:val="clear" w:color="auto" w:fill="auto"/>
            <w:noWrap/>
            <w:hideMark/>
          </w:tcPr>
          <w:p w14:paraId="32ACD3DD" w14:textId="29FA9FD5"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2018</w:t>
            </w:r>
            <w:r w:rsidR="00CE68EE">
              <w:rPr>
                <w:sz w:val="18"/>
              </w:rPr>
              <w:t>–</w:t>
            </w:r>
            <w:r w:rsidRPr="000B3A92">
              <w:rPr>
                <w:sz w:val="18"/>
              </w:rPr>
              <w:t>19</w:t>
            </w:r>
          </w:p>
        </w:tc>
        <w:tc>
          <w:tcPr>
            <w:tcW w:w="1014" w:type="dxa"/>
            <w:shd w:val="clear" w:color="auto" w:fill="auto"/>
            <w:noWrap/>
            <w:vAlign w:val="bottom"/>
            <w:hideMark/>
          </w:tcPr>
          <w:p w14:paraId="2B48A01A"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473</w:t>
            </w:r>
          </w:p>
        </w:tc>
        <w:tc>
          <w:tcPr>
            <w:tcW w:w="1014" w:type="dxa"/>
            <w:shd w:val="clear" w:color="auto" w:fill="auto"/>
            <w:noWrap/>
            <w:vAlign w:val="bottom"/>
            <w:hideMark/>
          </w:tcPr>
          <w:p w14:paraId="1C32BE9E"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721</w:t>
            </w:r>
          </w:p>
        </w:tc>
        <w:tc>
          <w:tcPr>
            <w:tcW w:w="1032" w:type="dxa"/>
            <w:shd w:val="clear" w:color="auto" w:fill="auto"/>
            <w:noWrap/>
            <w:vAlign w:val="bottom"/>
            <w:hideMark/>
          </w:tcPr>
          <w:p w14:paraId="61C77D93" w14:textId="1B277D14"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r w:rsidR="00D73BEF">
              <w:rPr>
                <w:sz w:val="18"/>
              </w:rPr>
              <w:t xml:space="preserve"> </w:t>
            </w:r>
            <w:r w:rsidRPr="000B3A92">
              <w:rPr>
                <w:sz w:val="18"/>
              </w:rPr>
              <w:t>194</w:t>
            </w:r>
          </w:p>
        </w:tc>
        <w:tc>
          <w:tcPr>
            <w:tcW w:w="1051" w:type="dxa"/>
            <w:shd w:val="clear" w:color="auto" w:fill="auto"/>
            <w:noWrap/>
            <w:vAlign w:val="bottom"/>
            <w:hideMark/>
          </w:tcPr>
          <w:p w14:paraId="3D2969DD"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0.68%</w:t>
            </w:r>
          </w:p>
        </w:tc>
        <w:tc>
          <w:tcPr>
            <w:tcW w:w="1051" w:type="dxa"/>
            <w:shd w:val="clear" w:color="auto" w:fill="auto"/>
            <w:noWrap/>
            <w:vAlign w:val="bottom"/>
            <w:hideMark/>
          </w:tcPr>
          <w:p w14:paraId="78CF079E"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0.92%</w:t>
            </w:r>
          </w:p>
        </w:tc>
        <w:tc>
          <w:tcPr>
            <w:tcW w:w="1051" w:type="dxa"/>
            <w:shd w:val="clear" w:color="auto" w:fill="auto"/>
            <w:noWrap/>
            <w:vAlign w:val="bottom"/>
            <w:hideMark/>
          </w:tcPr>
          <w:p w14:paraId="39642B6A"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0.81%</w:t>
            </w:r>
          </w:p>
        </w:tc>
      </w:tr>
      <w:tr w:rsidR="00EE453D" w:rsidRPr="000B3A92" w14:paraId="2F976DA6" w14:textId="77777777" w:rsidTr="00915487">
        <w:tc>
          <w:tcPr>
            <w:tcW w:w="1157" w:type="dxa"/>
            <w:shd w:val="clear" w:color="auto" w:fill="auto"/>
            <w:noWrap/>
            <w:hideMark/>
          </w:tcPr>
          <w:p w14:paraId="4FCEC2E7" w14:textId="3E02BB0B"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2019</w:t>
            </w:r>
            <w:r w:rsidR="00CE68EE">
              <w:rPr>
                <w:sz w:val="18"/>
              </w:rPr>
              <w:t>–</w:t>
            </w:r>
            <w:r w:rsidRPr="000B3A92">
              <w:rPr>
                <w:sz w:val="18"/>
              </w:rPr>
              <w:t>20</w:t>
            </w:r>
          </w:p>
        </w:tc>
        <w:tc>
          <w:tcPr>
            <w:tcW w:w="1014" w:type="dxa"/>
            <w:shd w:val="clear" w:color="auto" w:fill="auto"/>
            <w:noWrap/>
            <w:vAlign w:val="bottom"/>
            <w:hideMark/>
          </w:tcPr>
          <w:p w14:paraId="4A17ECD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347</w:t>
            </w:r>
          </w:p>
        </w:tc>
        <w:tc>
          <w:tcPr>
            <w:tcW w:w="1014" w:type="dxa"/>
            <w:shd w:val="clear" w:color="auto" w:fill="auto"/>
            <w:noWrap/>
            <w:vAlign w:val="bottom"/>
            <w:hideMark/>
          </w:tcPr>
          <w:p w14:paraId="12E4B9B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513</w:t>
            </w:r>
          </w:p>
        </w:tc>
        <w:tc>
          <w:tcPr>
            <w:tcW w:w="1032" w:type="dxa"/>
            <w:shd w:val="clear" w:color="auto" w:fill="auto"/>
            <w:noWrap/>
            <w:vAlign w:val="bottom"/>
            <w:hideMark/>
          </w:tcPr>
          <w:p w14:paraId="6BB44B68"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860</w:t>
            </w:r>
          </w:p>
        </w:tc>
        <w:tc>
          <w:tcPr>
            <w:tcW w:w="1051" w:type="dxa"/>
            <w:shd w:val="clear" w:color="auto" w:fill="auto"/>
            <w:noWrap/>
            <w:vAlign w:val="bottom"/>
            <w:hideMark/>
          </w:tcPr>
          <w:p w14:paraId="7EBDD701"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0.51%</w:t>
            </w:r>
          </w:p>
        </w:tc>
        <w:tc>
          <w:tcPr>
            <w:tcW w:w="1051" w:type="dxa"/>
            <w:shd w:val="clear" w:color="auto" w:fill="auto"/>
            <w:noWrap/>
            <w:vAlign w:val="bottom"/>
            <w:hideMark/>
          </w:tcPr>
          <w:p w14:paraId="53EE35E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0.69%</w:t>
            </w:r>
          </w:p>
        </w:tc>
        <w:tc>
          <w:tcPr>
            <w:tcW w:w="1051" w:type="dxa"/>
            <w:shd w:val="clear" w:color="auto" w:fill="auto"/>
            <w:noWrap/>
            <w:vAlign w:val="bottom"/>
            <w:hideMark/>
          </w:tcPr>
          <w:p w14:paraId="7495BD98"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0.61%</w:t>
            </w:r>
          </w:p>
        </w:tc>
      </w:tr>
      <w:tr w:rsidR="00EE453D" w:rsidRPr="000B3A92" w14:paraId="5D61BBAC" w14:textId="77777777" w:rsidTr="00915487">
        <w:tc>
          <w:tcPr>
            <w:tcW w:w="1157" w:type="dxa"/>
            <w:shd w:val="clear" w:color="auto" w:fill="auto"/>
            <w:noWrap/>
            <w:hideMark/>
          </w:tcPr>
          <w:p w14:paraId="5F5655D7" w14:textId="4CB8D95B"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2020</w:t>
            </w:r>
            <w:r w:rsidR="00CE68EE">
              <w:rPr>
                <w:sz w:val="18"/>
              </w:rPr>
              <w:t>–</w:t>
            </w:r>
            <w:r w:rsidRPr="000B3A92">
              <w:rPr>
                <w:sz w:val="18"/>
              </w:rPr>
              <w:t>21</w:t>
            </w:r>
          </w:p>
        </w:tc>
        <w:tc>
          <w:tcPr>
            <w:tcW w:w="1014" w:type="dxa"/>
            <w:shd w:val="clear" w:color="auto" w:fill="auto"/>
            <w:noWrap/>
            <w:vAlign w:val="bottom"/>
            <w:hideMark/>
          </w:tcPr>
          <w:p w14:paraId="0E27FF76"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240</w:t>
            </w:r>
          </w:p>
        </w:tc>
        <w:tc>
          <w:tcPr>
            <w:tcW w:w="1014" w:type="dxa"/>
            <w:shd w:val="clear" w:color="auto" w:fill="auto"/>
            <w:noWrap/>
            <w:vAlign w:val="bottom"/>
            <w:hideMark/>
          </w:tcPr>
          <w:p w14:paraId="2F8009FD"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277</w:t>
            </w:r>
          </w:p>
        </w:tc>
        <w:tc>
          <w:tcPr>
            <w:tcW w:w="1032" w:type="dxa"/>
            <w:shd w:val="clear" w:color="auto" w:fill="auto"/>
            <w:noWrap/>
            <w:vAlign w:val="bottom"/>
            <w:hideMark/>
          </w:tcPr>
          <w:p w14:paraId="5E0C0A9F"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517</w:t>
            </w:r>
          </w:p>
        </w:tc>
        <w:tc>
          <w:tcPr>
            <w:tcW w:w="1051" w:type="dxa"/>
            <w:shd w:val="clear" w:color="auto" w:fill="auto"/>
            <w:noWrap/>
            <w:vAlign w:val="bottom"/>
            <w:hideMark/>
          </w:tcPr>
          <w:p w14:paraId="0F005C31"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0.37%</w:t>
            </w:r>
          </w:p>
        </w:tc>
        <w:tc>
          <w:tcPr>
            <w:tcW w:w="1051" w:type="dxa"/>
            <w:shd w:val="clear" w:color="auto" w:fill="auto"/>
            <w:noWrap/>
            <w:vAlign w:val="bottom"/>
            <w:hideMark/>
          </w:tcPr>
          <w:p w14:paraId="1BDD82E5"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0.38%</w:t>
            </w:r>
          </w:p>
        </w:tc>
        <w:tc>
          <w:tcPr>
            <w:tcW w:w="1051" w:type="dxa"/>
            <w:shd w:val="clear" w:color="auto" w:fill="auto"/>
            <w:noWrap/>
            <w:vAlign w:val="bottom"/>
            <w:hideMark/>
          </w:tcPr>
          <w:p w14:paraId="1BF33C6C"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0.38%</w:t>
            </w:r>
          </w:p>
        </w:tc>
      </w:tr>
      <w:tr w:rsidR="00EE453D" w:rsidRPr="000B3A92" w14:paraId="32E2A6DC" w14:textId="77777777" w:rsidTr="00915487">
        <w:tc>
          <w:tcPr>
            <w:tcW w:w="7370" w:type="dxa"/>
            <w:gridSpan w:val="7"/>
            <w:shd w:val="clear" w:color="auto" w:fill="auto"/>
            <w:noWrap/>
            <w:hideMark/>
          </w:tcPr>
          <w:p w14:paraId="0969976B"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bCs/>
                <w:sz w:val="18"/>
              </w:rPr>
            </w:pPr>
            <w:r w:rsidRPr="000B3A92">
              <w:rPr>
                <w:bCs/>
                <w:sz w:val="18"/>
              </w:rPr>
              <w:t xml:space="preserve">Secondary Level </w:t>
            </w:r>
          </w:p>
        </w:tc>
      </w:tr>
      <w:tr w:rsidR="00EE453D" w:rsidRPr="000B3A92" w14:paraId="3CE67BF4" w14:textId="77777777" w:rsidTr="00915487">
        <w:tc>
          <w:tcPr>
            <w:tcW w:w="1157" w:type="dxa"/>
            <w:shd w:val="clear" w:color="auto" w:fill="auto"/>
            <w:noWrap/>
            <w:hideMark/>
          </w:tcPr>
          <w:p w14:paraId="3C28083C" w14:textId="018D33B3"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2017</w:t>
            </w:r>
            <w:r w:rsidR="00CE68EE">
              <w:rPr>
                <w:sz w:val="18"/>
              </w:rPr>
              <w:t>–</w:t>
            </w:r>
            <w:r w:rsidRPr="000B3A92">
              <w:rPr>
                <w:sz w:val="18"/>
              </w:rPr>
              <w:t>18</w:t>
            </w:r>
          </w:p>
        </w:tc>
        <w:tc>
          <w:tcPr>
            <w:tcW w:w="1014" w:type="dxa"/>
            <w:shd w:val="clear" w:color="auto" w:fill="auto"/>
            <w:noWrap/>
            <w:vAlign w:val="bottom"/>
            <w:hideMark/>
          </w:tcPr>
          <w:p w14:paraId="66D0B61E" w14:textId="427F6E19"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w:t>
            </w:r>
            <w:r w:rsidR="00D73BEF">
              <w:rPr>
                <w:sz w:val="18"/>
              </w:rPr>
              <w:t xml:space="preserve"> </w:t>
            </w:r>
            <w:r w:rsidRPr="000B3A92">
              <w:rPr>
                <w:sz w:val="18"/>
              </w:rPr>
              <w:t>564</w:t>
            </w:r>
          </w:p>
        </w:tc>
        <w:tc>
          <w:tcPr>
            <w:tcW w:w="1014" w:type="dxa"/>
            <w:shd w:val="clear" w:color="auto" w:fill="auto"/>
            <w:noWrap/>
            <w:vAlign w:val="bottom"/>
            <w:hideMark/>
          </w:tcPr>
          <w:p w14:paraId="6FE7924F" w14:textId="068ADA1A"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4</w:t>
            </w:r>
            <w:r w:rsidR="00D73BEF">
              <w:rPr>
                <w:sz w:val="18"/>
              </w:rPr>
              <w:t xml:space="preserve"> </w:t>
            </w:r>
            <w:r w:rsidRPr="000B3A92">
              <w:rPr>
                <w:sz w:val="18"/>
              </w:rPr>
              <w:t>299</w:t>
            </w:r>
          </w:p>
        </w:tc>
        <w:tc>
          <w:tcPr>
            <w:tcW w:w="1032" w:type="dxa"/>
            <w:shd w:val="clear" w:color="auto" w:fill="auto"/>
            <w:noWrap/>
            <w:vAlign w:val="bottom"/>
            <w:hideMark/>
          </w:tcPr>
          <w:p w14:paraId="21E4D2BE" w14:textId="54F62628"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6</w:t>
            </w:r>
            <w:r w:rsidR="00D73BEF">
              <w:rPr>
                <w:sz w:val="18"/>
              </w:rPr>
              <w:t xml:space="preserve"> </w:t>
            </w:r>
            <w:r w:rsidRPr="000B3A92">
              <w:rPr>
                <w:sz w:val="18"/>
              </w:rPr>
              <w:t>863</w:t>
            </w:r>
          </w:p>
        </w:tc>
        <w:tc>
          <w:tcPr>
            <w:tcW w:w="1051" w:type="dxa"/>
            <w:shd w:val="clear" w:color="auto" w:fill="auto"/>
            <w:noWrap/>
            <w:vAlign w:val="bottom"/>
            <w:hideMark/>
          </w:tcPr>
          <w:p w14:paraId="6275882E"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4.34%</w:t>
            </w:r>
          </w:p>
        </w:tc>
        <w:tc>
          <w:tcPr>
            <w:tcW w:w="1051" w:type="dxa"/>
            <w:shd w:val="clear" w:color="auto" w:fill="auto"/>
            <w:noWrap/>
            <w:vAlign w:val="bottom"/>
            <w:hideMark/>
          </w:tcPr>
          <w:p w14:paraId="51F63FA6"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6.77%</w:t>
            </w:r>
          </w:p>
        </w:tc>
        <w:tc>
          <w:tcPr>
            <w:tcW w:w="1051" w:type="dxa"/>
            <w:shd w:val="clear" w:color="auto" w:fill="auto"/>
            <w:noWrap/>
            <w:vAlign w:val="bottom"/>
            <w:hideMark/>
          </w:tcPr>
          <w:p w14:paraId="6EF4B591"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5.60%</w:t>
            </w:r>
          </w:p>
        </w:tc>
      </w:tr>
      <w:tr w:rsidR="00EE453D" w:rsidRPr="000B3A92" w14:paraId="2CE6F08A" w14:textId="77777777" w:rsidTr="00915487">
        <w:tc>
          <w:tcPr>
            <w:tcW w:w="1157" w:type="dxa"/>
            <w:shd w:val="clear" w:color="auto" w:fill="auto"/>
            <w:noWrap/>
            <w:hideMark/>
          </w:tcPr>
          <w:p w14:paraId="712E1847" w14:textId="5BA72B3B"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2018</w:t>
            </w:r>
            <w:r w:rsidR="00CE68EE">
              <w:rPr>
                <w:sz w:val="18"/>
              </w:rPr>
              <w:t>–</w:t>
            </w:r>
            <w:r w:rsidRPr="000B3A92">
              <w:rPr>
                <w:sz w:val="18"/>
              </w:rPr>
              <w:t>19</w:t>
            </w:r>
          </w:p>
        </w:tc>
        <w:tc>
          <w:tcPr>
            <w:tcW w:w="1014" w:type="dxa"/>
            <w:shd w:val="clear" w:color="auto" w:fill="auto"/>
            <w:noWrap/>
            <w:vAlign w:val="bottom"/>
            <w:hideMark/>
          </w:tcPr>
          <w:p w14:paraId="1066576E" w14:textId="2DAF9C2F"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w:t>
            </w:r>
            <w:r w:rsidR="00D73BEF">
              <w:rPr>
                <w:sz w:val="18"/>
              </w:rPr>
              <w:t xml:space="preserve"> </w:t>
            </w:r>
            <w:r w:rsidRPr="000B3A92">
              <w:rPr>
                <w:sz w:val="18"/>
              </w:rPr>
              <w:t>421</w:t>
            </w:r>
          </w:p>
        </w:tc>
        <w:tc>
          <w:tcPr>
            <w:tcW w:w="1014" w:type="dxa"/>
            <w:shd w:val="clear" w:color="auto" w:fill="auto"/>
            <w:noWrap/>
            <w:vAlign w:val="bottom"/>
            <w:hideMark/>
          </w:tcPr>
          <w:p w14:paraId="4134BF59" w14:textId="17DDD9AF"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3</w:t>
            </w:r>
            <w:r w:rsidR="00D73BEF">
              <w:rPr>
                <w:sz w:val="18"/>
              </w:rPr>
              <w:t xml:space="preserve"> </w:t>
            </w:r>
            <w:r w:rsidRPr="000B3A92">
              <w:rPr>
                <w:sz w:val="18"/>
              </w:rPr>
              <w:t>806</w:t>
            </w:r>
          </w:p>
        </w:tc>
        <w:tc>
          <w:tcPr>
            <w:tcW w:w="1032" w:type="dxa"/>
            <w:shd w:val="clear" w:color="auto" w:fill="auto"/>
            <w:noWrap/>
            <w:vAlign w:val="bottom"/>
            <w:hideMark/>
          </w:tcPr>
          <w:p w14:paraId="1F9D8F80" w14:textId="0222A7B9"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6</w:t>
            </w:r>
            <w:r w:rsidR="00D73BEF">
              <w:rPr>
                <w:sz w:val="18"/>
              </w:rPr>
              <w:t xml:space="preserve"> </w:t>
            </w:r>
            <w:r w:rsidRPr="000B3A92">
              <w:rPr>
                <w:sz w:val="18"/>
              </w:rPr>
              <w:t>227</w:t>
            </w:r>
          </w:p>
        </w:tc>
        <w:tc>
          <w:tcPr>
            <w:tcW w:w="1051" w:type="dxa"/>
            <w:shd w:val="clear" w:color="auto" w:fill="auto"/>
            <w:noWrap/>
            <w:vAlign w:val="bottom"/>
            <w:hideMark/>
          </w:tcPr>
          <w:p w14:paraId="7A96F6FD"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4.17%</w:t>
            </w:r>
          </w:p>
        </w:tc>
        <w:tc>
          <w:tcPr>
            <w:tcW w:w="1051" w:type="dxa"/>
            <w:shd w:val="clear" w:color="auto" w:fill="auto"/>
            <w:noWrap/>
            <w:vAlign w:val="bottom"/>
            <w:hideMark/>
          </w:tcPr>
          <w:p w14:paraId="0C8E51C8"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6.14%</w:t>
            </w:r>
          </w:p>
        </w:tc>
        <w:tc>
          <w:tcPr>
            <w:tcW w:w="1051" w:type="dxa"/>
            <w:shd w:val="clear" w:color="auto" w:fill="auto"/>
            <w:noWrap/>
            <w:vAlign w:val="bottom"/>
            <w:hideMark/>
          </w:tcPr>
          <w:p w14:paraId="4AE42186"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5.19%</w:t>
            </w:r>
          </w:p>
        </w:tc>
      </w:tr>
      <w:tr w:rsidR="00EE453D" w:rsidRPr="000B3A92" w14:paraId="5E8A3F86" w14:textId="77777777" w:rsidTr="00915487">
        <w:tc>
          <w:tcPr>
            <w:tcW w:w="1157" w:type="dxa"/>
            <w:shd w:val="clear" w:color="auto" w:fill="auto"/>
            <w:noWrap/>
            <w:hideMark/>
          </w:tcPr>
          <w:p w14:paraId="32A6B653" w14:textId="22ACB311"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2019</w:t>
            </w:r>
            <w:r w:rsidR="00CE68EE">
              <w:rPr>
                <w:sz w:val="18"/>
              </w:rPr>
              <w:t>–</w:t>
            </w:r>
            <w:r w:rsidRPr="000B3A92">
              <w:rPr>
                <w:sz w:val="18"/>
              </w:rPr>
              <w:t>20</w:t>
            </w:r>
          </w:p>
        </w:tc>
        <w:tc>
          <w:tcPr>
            <w:tcW w:w="1014" w:type="dxa"/>
            <w:shd w:val="clear" w:color="auto" w:fill="auto"/>
            <w:noWrap/>
            <w:vAlign w:val="bottom"/>
            <w:hideMark/>
          </w:tcPr>
          <w:p w14:paraId="40AD5FF9" w14:textId="45078E84"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r w:rsidR="00D73BEF">
              <w:rPr>
                <w:sz w:val="18"/>
              </w:rPr>
              <w:t xml:space="preserve"> </w:t>
            </w:r>
            <w:r w:rsidRPr="000B3A92">
              <w:rPr>
                <w:sz w:val="18"/>
              </w:rPr>
              <w:t>607</w:t>
            </w:r>
          </w:p>
        </w:tc>
        <w:tc>
          <w:tcPr>
            <w:tcW w:w="1014" w:type="dxa"/>
            <w:shd w:val="clear" w:color="auto" w:fill="auto"/>
            <w:noWrap/>
            <w:vAlign w:val="bottom"/>
            <w:hideMark/>
          </w:tcPr>
          <w:p w14:paraId="5647BAC8" w14:textId="34F4D7EE"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w:t>
            </w:r>
            <w:r w:rsidR="00D73BEF">
              <w:rPr>
                <w:sz w:val="18"/>
              </w:rPr>
              <w:t xml:space="preserve"> </w:t>
            </w:r>
            <w:r w:rsidRPr="000B3A92">
              <w:rPr>
                <w:sz w:val="18"/>
              </w:rPr>
              <w:t>612</w:t>
            </w:r>
          </w:p>
        </w:tc>
        <w:tc>
          <w:tcPr>
            <w:tcW w:w="1032" w:type="dxa"/>
            <w:shd w:val="clear" w:color="auto" w:fill="auto"/>
            <w:noWrap/>
            <w:vAlign w:val="bottom"/>
            <w:hideMark/>
          </w:tcPr>
          <w:p w14:paraId="18D57701" w14:textId="068919DC"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4</w:t>
            </w:r>
            <w:r w:rsidR="00D73BEF">
              <w:rPr>
                <w:sz w:val="18"/>
              </w:rPr>
              <w:t xml:space="preserve"> </w:t>
            </w:r>
            <w:r w:rsidRPr="000B3A92">
              <w:rPr>
                <w:sz w:val="18"/>
              </w:rPr>
              <w:t>219</w:t>
            </w:r>
          </w:p>
        </w:tc>
        <w:tc>
          <w:tcPr>
            <w:tcW w:w="1051" w:type="dxa"/>
            <w:shd w:val="clear" w:color="auto" w:fill="auto"/>
            <w:noWrap/>
            <w:vAlign w:val="bottom"/>
            <w:hideMark/>
          </w:tcPr>
          <w:p w14:paraId="50432DDD"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2.67%</w:t>
            </w:r>
          </w:p>
        </w:tc>
        <w:tc>
          <w:tcPr>
            <w:tcW w:w="1051" w:type="dxa"/>
            <w:shd w:val="clear" w:color="auto" w:fill="auto"/>
            <w:noWrap/>
            <w:vAlign w:val="bottom"/>
            <w:hideMark/>
          </w:tcPr>
          <w:p w14:paraId="3C436295"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4.03%</w:t>
            </w:r>
          </w:p>
        </w:tc>
        <w:tc>
          <w:tcPr>
            <w:tcW w:w="1051" w:type="dxa"/>
            <w:shd w:val="clear" w:color="auto" w:fill="auto"/>
            <w:noWrap/>
            <w:vAlign w:val="bottom"/>
            <w:hideMark/>
          </w:tcPr>
          <w:p w14:paraId="0029CC2B"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3.38%</w:t>
            </w:r>
          </w:p>
        </w:tc>
      </w:tr>
      <w:tr w:rsidR="00EE453D" w:rsidRPr="000B3A92" w14:paraId="028D110D" w14:textId="77777777" w:rsidTr="00915487">
        <w:tc>
          <w:tcPr>
            <w:tcW w:w="1157" w:type="dxa"/>
            <w:tcBorders>
              <w:bottom w:val="single" w:sz="12" w:space="0" w:color="auto"/>
            </w:tcBorders>
            <w:shd w:val="clear" w:color="auto" w:fill="auto"/>
            <w:noWrap/>
            <w:hideMark/>
          </w:tcPr>
          <w:p w14:paraId="78B3D078" w14:textId="7D781BEB"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2020</w:t>
            </w:r>
            <w:r w:rsidR="00CE68EE">
              <w:rPr>
                <w:sz w:val="18"/>
              </w:rPr>
              <w:t>–</w:t>
            </w:r>
            <w:r w:rsidRPr="000B3A92">
              <w:rPr>
                <w:sz w:val="18"/>
              </w:rPr>
              <w:t>21</w:t>
            </w:r>
          </w:p>
        </w:tc>
        <w:tc>
          <w:tcPr>
            <w:tcW w:w="1014" w:type="dxa"/>
            <w:tcBorders>
              <w:bottom w:val="single" w:sz="12" w:space="0" w:color="auto"/>
            </w:tcBorders>
            <w:shd w:val="clear" w:color="auto" w:fill="auto"/>
            <w:noWrap/>
            <w:vAlign w:val="bottom"/>
            <w:hideMark/>
          </w:tcPr>
          <w:p w14:paraId="25517D30" w14:textId="4DF336D1"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r w:rsidR="00D73BEF">
              <w:rPr>
                <w:sz w:val="18"/>
              </w:rPr>
              <w:t xml:space="preserve"> </w:t>
            </w:r>
            <w:r w:rsidRPr="000B3A92">
              <w:rPr>
                <w:sz w:val="18"/>
              </w:rPr>
              <w:t>471</w:t>
            </w:r>
          </w:p>
        </w:tc>
        <w:tc>
          <w:tcPr>
            <w:tcW w:w="1014" w:type="dxa"/>
            <w:tcBorders>
              <w:bottom w:val="single" w:sz="12" w:space="0" w:color="auto"/>
            </w:tcBorders>
            <w:shd w:val="clear" w:color="auto" w:fill="auto"/>
            <w:noWrap/>
            <w:vAlign w:val="bottom"/>
            <w:hideMark/>
          </w:tcPr>
          <w:p w14:paraId="423C5C00" w14:textId="300C98A2"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w:t>
            </w:r>
            <w:r w:rsidR="00D73BEF">
              <w:rPr>
                <w:sz w:val="18"/>
              </w:rPr>
              <w:t xml:space="preserve"> </w:t>
            </w:r>
            <w:r w:rsidRPr="000B3A92">
              <w:rPr>
                <w:sz w:val="18"/>
              </w:rPr>
              <w:t>290</w:t>
            </w:r>
          </w:p>
        </w:tc>
        <w:tc>
          <w:tcPr>
            <w:tcW w:w="1032" w:type="dxa"/>
            <w:tcBorders>
              <w:bottom w:val="single" w:sz="12" w:space="0" w:color="auto"/>
            </w:tcBorders>
            <w:shd w:val="clear" w:color="auto" w:fill="auto"/>
            <w:noWrap/>
            <w:vAlign w:val="bottom"/>
            <w:hideMark/>
          </w:tcPr>
          <w:p w14:paraId="20A2435E" w14:textId="54B1C27F"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3</w:t>
            </w:r>
            <w:r w:rsidR="00D73BEF">
              <w:rPr>
                <w:sz w:val="18"/>
              </w:rPr>
              <w:t xml:space="preserve"> </w:t>
            </w:r>
            <w:r w:rsidRPr="000B3A92">
              <w:rPr>
                <w:sz w:val="18"/>
              </w:rPr>
              <w:t>761</w:t>
            </w:r>
          </w:p>
        </w:tc>
        <w:tc>
          <w:tcPr>
            <w:tcW w:w="1051" w:type="dxa"/>
            <w:tcBorders>
              <w:bottom w:val="single" w:sz="12" w:space="0" w:color="auto"/>
            </w:tcBorders>
            <w:shd w:val="clear" w:color="auto" w:fill="auto"/>
            <w:noWrap/>
            <w:vAlign w:val="bottom"/>
            <w:hideMark/>
          </w:tcPr>
          <w:p w14:paraId="0BFF3F0C"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2.28%</w:t>
            </w:r>
          </w:p>
        </w:tc>
        <w:tc>
          <w:tcPr>
            <w:tcW w:w="1051" w:type="dxa"/>
            <w:tcBorders>
              <w:bottom w:val="single" w:sz="12" w:space="0" w:color="auto"/>
            </w:tcBorders>
            <w:shd w:val="clear" w:color="auto" w:fill="auto"/>
            <w:noWrap/>
            <w:vAlign w:val="bottom"/>
            <w:hideMark/>
          </w:tcPr>
          <w:p w14:paraId="5A22774A"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3.27%</w:t>
            </w:r>
          </w:p>
        </w:tc>
        <w:tc>
          <w:tcPr>
            <w:tcW w:w="1051" w:type="dxa"/>
            <w:tcBorders>
              <w:bottom w:val="single" w:sz="12" w:space="0" w:color="auto"/>
            </w:tcBorders>
            <w:shd w:val="clear" w:color="auto" w:fill="auto"/>
            <w:noWrap/>
            <w:vAlign w:val="bottom"/>
            <w:hideMark/>
          </w:tcPr>
          <w:p w14:paraId="77473A1B"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2.80%</w:t>
            </w:r>
          </w:p>
        </w:tc>
      </w:tr>
    </w:tbl>
    <w:p w14:paraId="78D3E148" w14:textId="77777777" w:rsidR="00EE453D" w:rsidRPr="000B3A92" w:rsidRDefault="00EE453D" w:rsidP="00EE453D">
      <w:pPr>
        <w:pStyle w:val="H1G"/>
      </w:pPr>
      <w:r w:rsidRPr="000B3A92">
        <w:tab/>
      </w:r>
      <w:r w:rsidRPr="000B3A92">
        <w:tab/>
        <w:t>Reply to paragraph 47 (c) of the list of issues prior to reporting</w:t>
      </w:r>
    </w:p>
    <w:p w14:paraId="737684E3"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Pre-school education is decentralized in Georgia. Municipalities offer full free services (including meals) in public kindergartens for children from the age 2 until enrolling the school. Primary school starting age is 6. Preschool education services can be extended for children with special educational needs, regardless of school age.</w:t>
      </w:r>
    </w:p>
    <w:p w14:paraId="24D4E171"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According to data for October 1, 2021, 151,729 children (71%) are included in public preschool education services. </w:t>
      </w:r>
    </w:p>
    <w:p w14:paraId="15D971F6" w14:textId="77777777" w:rsidR="00EE453D" w:rsidRPr="000B3A92" w:rsidRDefault="00EE453D" w:rsidP="00EE453D">
      <w:pPr>
        <w:pStyle w:val="Bullet1G"/>
        <w:numPr>
          <w:ilvl w:val="0"/>
          <w:numId w:val="8"/>
        </w:numPr>
        <w:kinsoku w:val="0"/>
        <w:overflowPunct w:val="0"/>
        <w:autoSpaceDE w:val="0"/>
        <w:autoSpaceDN w:val="0"/>
        <w:adjustRightInd w:val="0"/>
        <w:snapToGrid w:val="0"/>
      </w:pPr>
      <w:r w:rsidRPr="000B3A92">
        <w:t>148,537 receive services in the Georgian language.</w:t>
      </w:r>
    </w:p>
    <w:p w14:paraId="51F5AFE6" w14:textId="77777777" w:rsidR="00EE453D" w:rsidRPr="000B3A92" w:rsidRDefault="00EE453D" w:rsidP="00EE453D">
      <w:pPr>
        <w:pStyle w:val="Bullet1G"/>
        <w:numPr>
          <w:ilvl w:val="0"/>
          <w:numId w:val="8"/>
        </w:numPr>
        <w:kinsoku w:val="0"/>
        <w:overflowPunct w:val="0"/>
        <w:autoSpaceDE w:val="0"/>
        <w:autoSpaceDN w:val="0"/>
        <w:adjustRightInd w:val="0"/>
        <w:snapToGrid w:val="0"/>
      </w:pPr>
      <w:r w:rsidRPr="000B3A92">
        <w:t>1,106 in Azerbaijani language.</w:t>
      </w:r>
    </w:p>
    <w:p w14:paraId="5969F9F9" w14:textId="77777777" w:rsidR="00EE453D" w:rsidRPr="000B3A92" w:rsidRDefault="00EE453D" w:rsidP="00EE453D">
      <w:pPr>
        <w:pStyle w:val="Bullet1G"/>
        <w:numPr>
          <w:ilvl w:val="0"/>
          <w:numId w:val="8"/>
        </w:numPr>
        <w:kinsoku w:val="0"/>
        <w:overflowPunct w:val="0"/>
        <w:autoSpaceDE w:val="0"/>
        <w:autoSpaceDN w:val="0"/>
        <w:adjustRightInd w:val="0"/>
        <w:snapToGrid w:val="0"/>
      </w:pPr>
      <w:r w:rsidRPr="000B3A92">
        <w:t>206 in Russian.</w:t>
      </w:r>
    </w:p>
    <w:p w14:paraId="51A7A31E" w14:textId="77777777" w:rsidR="00EE453D" w:rsidRPr="000B3A92" w:rsidRDefault="00EE453D" w:rsidP="00EE453D">
      <w:pPr>
        <w:pStyle w:val="Bullet1G"/>
        <w:numPr>
          <w:ilvl w:val="0"/>
          <w:numId w:val="8"/>
        </w:numPr>
        <w:kinsoku w:val="0"/>
        <w:overflowPunct w:val="0"/>
        <w:autoSpaceDE w:val="0"/>
        <w:autoSpaceDN w:val="0"/>
        <w:adjustRightInd w:val="0"/>
        <w:snapToGrid w:val="0"/>
      </w:pPr>
      <w:r w:rsidRPr="000B3A92">
        <w:t>1,875 in Armenian language.</w:t>
      </w:r>
    </w:p>
    <w:p w14:paraId="272991B0" w14:textId="7C1C2668"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The number of 5</w:t>
      </w:r>
      <w:r w:rsidR="0060544B">
        <w:t>–</w:t>
      </w:r>
      <w:r w:rsidRPr="000B3A92">
        <w:t>6-year-old children registered in Georgia is 57,262, out of which 48,482 (85%) are included in the school readiness program.</w:t>
      </w:r>
    </w:p>
    <w:p w14:paraId="00C6D3F9" w14:textId="77777777" w:rsidR="00EE453D" w:rsidRPr="000B3A92" w:rsidRDefault="00EE453D" w:rsidP="00EE453D">
      <w:pPr>
        <w:pStyle w:val="H1G"/>
        <w:rPr>
          <w:bCs/>
        </w:rPr>
      </w:pPr>
      <w:r w:rsidRPr="000B3A92">
        <w:tab/>
      </w:r>
      <w:r w:rsidRPr="000B3A92">
        <w:tab/>
      </w:r>
      <w:r w:rsidRPr="000B3A92">
        <w:rPr>
          <w:bCs/>
        </w:rPr>
        <w:t>Reply to paragraph 47 (d) of the list of issues prior to reporting</w:t>
      </w:r>
      <w:r w:rsidRPr="000B3A92">
        <w:rPr>
          <w:bCs/>
        </w:rPr>
        <w:br/>
      </w:r>
      <w:r w:rsidRPr="000B3A92">
        <w:t>Number of students in schools by region, school type and gender</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708"/>
        <w:gridCol w:w="709"/>
        <w:gridCol w:w="709"/>
        <w:gridCol w:w="709"/>
        <w:gridCol w:w="660"/>
        <w:gridCol w:w="721"/>
        <w:gridCol w:w="747"/>
        <w:gridCol w:w="747"/>
        <w:gridCol w:w="721"/>
        <w:gridCol w:w="721"/>
        <w:gridCol w:w="747"/>
        <w:gridCol w:w="747"/>
      </w:tblGrid>
      <w:tr w:rsidR="00D21B36" w:rsidRPr="00D21B36" w14:paraId="750D6EFD" w14:textId="77777777" w:rsidTr="00C172CD">
        <w:trPr>
          <w:tblHeader/>
        </w:trPr>
        <w:tc>
          <w:tcPr>
            <w:tcW w:w="993" w:type="dxa"/>
            <w:tcBorders>
              <w:top w:val="single" w:sz="4" w:space="0" w:color="auto"/>
              <w:bottom w:val="single" w:sz="4" w:space="0" w:color="auto"/>
            </w:tcBorders>
            <w:shd w:val="clear" w:color="auto" w:fill="auto"/>
            <w:noWrap/>
            <w:vAlign w:val="bottom"/>
            <w:hideMark/>
          </w:tcPr>
          <w:p w14:paraId="66BEB26C" w14:textId="77777777" w:rsidR="00EE453D" w:rsidRPr="00D21B36" w:rsidRDefault="00EE453D" w:rsidP="00D21B36">
            <w:pPr>
              <w:pStyle w:val="SingleTxtG"/>
              <w:tabs>
                <w:tab w:val="clear" w:pos="1701"/>
                <w:tab w:val="clear" w:pos="2268"/>
              </w:tabs>
              <w:suppressAutoHyphens w:val="0"/>
              <w:spacing w:before="80" w:after="80" w:line="200" w:lineRule="exact"/>
              <w:ind w:left="0" w:right="113"/>
              <w:jc w:val="left"/>
              <w:rPr>
                <w:i/>
                <w:sz w:val="16"/>
              </w:rPr>
            </w:pPr>
            <w:r w:rsidRPr="00D21B36">
              <w:rPr>
                <w:i/>
                <w:sz w:val="16"/>
              </w:rPr>
              <w:t> </w:t>
            </w:r>
          </w:p>
        </w:tc>
        <w:tc>
          <w:tcPr>
            <w:tcW w:w="2835" w:type="dxa"/>
            <w:gridSpan w:val="4"/>
            <w:tcBorders>
              <w:top w:val="single" w:sz="4" w:space="0" w:color="auto"/>
              <w:bottom w:val="single" w:sz="4" w:space="0" w:color="auto"/>
            </w:tcBorders>
            <w:shd w:val="clear" w:color="auto" w:fill="auto"/>
            <w:noWrap/>
            <w:vAlign w:val="bottom"/>
            <w:hideMark/>
          </w:tcPr>
          <w:p w14:paraId="3CCFD791" w14:textId="77777777" w:rsidR="00EE453D" w:rsidRPr="00D21B36" w:rsidRDefault="00EE453D" w:rsidP="005F0340">
            <w:pPr>
              <w:pStyle w:val="SingleTxtG"/>
              <w:tabs>
                <w:tab w:val="clear" w:pos="1701"/>
                <w:tab w:val="clear" w:pos="2268"/>
              </w:tabs>
              <w:suppressAutoHyphens w:val="0"/>
              <w:spacing w:before="80" w:after="80" w:line="200" w:lineRule="exact"/>
              <w:ind w:left="0" w:right="113"/>
              <w:jc w:val="center"/>
              <w:rPr>
                <w:bCs/>
                <w:i/>
                <w:sz w:val="16"/>
              </w:rPr>
            </w:pPr>
            <w:r w:rsidRPr="00D21B36">
              <w:rPr>
                <w:bCs/>
                <w:i/>
                <w:sz w:val="16"/>
              </w:rPr>
              <w:t>2017-18</w:t>
            </w:r>
          </w:p>
        </w:tc>
        <w:tc>
          <w:tcPr>
            <w:tcW w:w="2875" w:type="dxa"/>
            <w:gridSpan w:val="4"/>
            <w:tcBorders>
              <w:top w:val="single" w:sz="4" w:space="0" w:color="auto"/>
              <w:bottom w:val="single" w:sz="4" w:space="0" w:color="auto"/>
            </w:tcBorders>
            <w:shd w:val="clear" w:color="auto" w:fill="auto"/>
            <w:noWrap/>
            <w:vAlign w:val="bottom"/>
            <w:hideMark/>
          </w:tcPr>
          <w:p w14:paraId="0C8D9E0F" w14:textId="77777777" w:rsidR="00EE453D" w:rsidRPr="00D21B36" w:rsidRDefault="00EE453D" w:rsidP="005F0340">
            <w:pPr>
              <w:pStyle w:val="SingleTxtG"/>
              <w:tabs>
                <w:tab w:val="clear" w:pos="1701"/>
                <w:tab w:val="clear" w:pos="2268"/>
              </w:tabs>
              <w:suppressAutoHyphens w:val="0"/>
              <w:spacing w:before="80" w:after="80" w:line="200" w:lineRule="exact"/>
              <w:ind w:left="0" w:right="113"/>
              <w:jc w:val="center"/>
              <w:rPr>
                <w:bCs/>
                <w:i/>
                <w:sz w:val="16"/>
              </w:rPr>
            </w:pPr>
            <w:r w:rsidRPr="00D21B36">
              <w:rPr>
                <w:bCs/>
                <w:i/>
                <w:sz w:val="16"/>
              </w:rPr>
              <w:t>2018-19</w:t>
            </w:r>
          </w:p>
        </w:tc>
        <w:tc>
          <w:tcPr>
            <w:tcW w:w="2936" w:type="dxa"/>
            <w:gridSpan w:val="4"/>
            <w:tcBorders>
              <w:top w:val="single" w:sz="4" w:space="0" w:color="auto"/>
              <w:bottom w:val="single" w:sz="4" w:space="0" w:color="auto"/>
            </w:tcBorders>
            <w:shd w:val="clear" w:color="auto" w:fill="auto"/>
            <w:noWrap/>
            <w:vAlign w:val="bottom"/>
            <w:hideMark/>
          </w:tcPr>
          <w:p w14:paraId="2FF56AC2" w14:textId="77777777" w:rsidR="00EE453D" w:rsidRPr="00D21B36" w:rsidRDefault="00EE453D" w:rsidP="005F0340">
            <w:pPr>
              <w:pStyle w:val="SingleTxtG"/>
              <w:tabs>
                <w:tab w:val="clear" w:pos="1701"/>
                <w:tab w:val="clear" w:pos="2268"/>
              </w:tabs>
              <w:suppressAutoHyphens w:val="0"/>
              <w:spacing w:before="80" w:after="80" w:line="200" w:lineRule="exact"/>
              <w:ind w:left="0" w:right="113"/>
              <w:jc w:val="center"/>
              <w:rPr>
                <w:bCs/>
                <w:i/>
                <w:sz w:val="16"/>
              </w:rPr>
            </w:pPr>
            <w:r w:rsidRPr="00D21B36">
              <w:rPr>
                <w:bCs/>
                <w:i/>
                <w:sz w:val="16"/>
              </w:rPr>
              <w:t>2019-20</w:t>
            </w:r>
          </w:p>
        </w:tc>
      </w:tr>
      <w:tr w:rsidR="00D21B36" w:rsidRPr="005F0340" w14:paraId="70A150A4" w14:textId="77777777" w:rsidTr="00C172CD">
        <w:tc>
          <w:tcPr>
            <w:tcW w:w="993" w:type="dxa"/>
            <w:tcBorders>
              <w:top w:val="single" w:sz="4" w:space="0" w:color="auto"/>
              <w:bottom w:val="single" w:sz="4" w:space="0" w:color="auto"/>
            </w:tcBorders>
            <w:shd w:val="clear" w:color="auto" w:fill="auto"/>
            <w:noWrap/>
            <w:hideMark/>
          </w:tcPr>
          <w:p w14:paraId="1F67C9F0" w14:textId="77777777" w:rsidR="00EE453D" w:rsidRPr="005F0340" w:rsidRDefault="00EE453D" w:rsidP="005F0340">
            <w:pPr>
              <w:pStyle w:val="SingleTxtG"/>
              <w:tabs>
                <w:tab w:val="clear" w:pos="1701"/>
                <w:tab w:val="clear" w:pos="2268"/>
              </w:tabs>
              <w:suppressAutoHyphens w:val="0"/>
              <w:spacing w:before="80" w:after="80" w:line="200" w:lineRule="exact"/>
              <w:ind w:left="0" w:right="113"/>
              <w:jc w:val="left"/>
              <w:rPr>
                <w:i/>
                <w:sz w:val="16"/>
              </w:rPr>
            </w:pPr>
            <w:r w:rsidRPr="005F0340">
              <w:rPr>
                <w:i/>
                <w:sz w:val="16"/>
              </w:rPr>
              <w:t> </w:t>
            </w:r>
          </w:p>
        </w:tc>
        <w:tc>
          <w:tcPr>
            <w:tcW w:w="1417" w:type="dxa"/>
            <w:gridSpan w:val="2"/>
            <w:tcBorders>
              <w:top w:val="single" w:sz="4" w:space="0" w:color="auto"/>
              <w:bottom w:val="single" w:sz="4" w:space="0" w:color="auto"/>
            </w:tcBorders>
            <w:shd w:val="clear" w:color="auto" w:fill="auto"/>
            <w:noWrap/>
            <w:vAlign w:val="bottom"/>
            <w:hideMark/>
          </w:tcPr>
          <w:p w14:paraId="6BBAB08F" w14:textId="77777777" w:rsidR="00EE453D" w:rsidRPr="005F0340" w:rsidRDefault="00EE453D" w:rsidP="005F0340">
            <w:pPr>
              <w:pStyle w:val="SingleTxtG"/>
              <w:tabs>
                <w:tab w:val="clear" w:pos="1701"/>
                <w:tab w:val="clear" w:pos="2268"/>
              </w:tabs>
              <w:suppressAutoHyphens w:val="0"/>
              <w:spacing w:before="80" w:after="80" w:line="200" w:lineRule="exact"/>
              <w:ind w:left="0" w:right="113"/>
              <w:jc w:val="center"/>
              <w:rPr>
                <w:i/>
                <w:sz w:val="16"/>
              </w:rPr>
            </w:pPr>
            <w:r w:rsidRPr="005F0340">
              <w:rPr>
                <w:i/>
                <w:sz w:val="16"/>
              </w:rPr>
              <w:t>Private</w:t>
            </w:r>
          </w:p>
        </w:tc>
        <w:tc>
          <w:tcPr>
            <w:tcW w:w="1418" w:type="dxa"/>
            <w:gridSpan w:val="2"/>
            <w:tcBorders>
              <w:top w:val="single" w:sz="4" w:space="0" w:color="auto"/>
              <w:bottom w:val="single" w:sz="4" w:space="0" w:color="auto"/>
            </w:tcBorders>
            <w:shd w:val="clear" w:color="auto" w:fill="auto"/>
            <w:noWrap/>
            <w:vAlign w:val="bottom"/>
            <w:hideMark/>
          </w:tcPr>
          <w:p w14:paraId="74145CE0" w14:textId="77777777" w:rsidR="00EE453D" w:rsidRPr="005F0340" w:rsidRDefault="00EE453D" w:rsidP="005F0340">
            <w:pPr>
              <w:pStyle w:val="SingleTxtG"/>
              <w:tabs>
                <w:tab w:val="clear" w:pos="1701"/>
                <w:tab w:val="clear" w:pos="2268"/>
              </w:tabs>
              <w:suppressAutoHyphens w:val="0"/>
              <w:spacing w:before="80" w:after="80" w:line="200" w:lineRule="exact"/>
              <w:ind w:left="0" w:right="113"/>
              <w:jc w:val="center"/>
              <w:rPr>
                <w:i/>
                <w:sz w:val="16"/>
              </w:rPr>
            </w:pPr>
            <w:r w:rsidRPr="005F0340">
              <w:rPr>
                <w:i/>
                <w:sz w:val="16"/>
              </w:rPr>
              <w:t>Public</w:t>
            </w:r>
          </w:p>
        </w:tc>
        <w:tc>
          <w:tcPr>
            <w:tcW w:w="1381" w:type="dxa"/>
            <w:gridSpan w:val="2"/>
            <w:tcBorders>
              <w:top w:val="single" w:sz="4" w:space="0" w:color="auto"/>
              <w:bottom w:val="single" w:sz="4" w:space="0" w:color="auto"/>
            </w:tcBorders>
            <w:shd w:val="clear" w:color="auto" w:fill="auto"/>
            <w:noWrap/>
            <w:vAlign w:val="bottom"/>
            <w:hideMark/>
          </w:tcPr>
          <w:p w14:paraId="4C3BF230" w14:textId="77777777" w:rsidR="00EE453D" w:rsidRPr="005F0340" w:rsidRDefault="00EE453D" w:rsidP="005F0340">
            <w:pPr>
              <w:pStyle w:val="SingleTxtG"/>
              <w:tabs>
                <w:tab w:val="clear" w:pos="1701"/>
                <w:tab w:val="clear" w:pos="2268"/>
              </w:tabs>
              <w:suppressAutoHyphens w:val="0"/>
              <w:spacing w:before="80" w:after="80" w:line="200" w:lineRule="exact"/>
              <w:ind w:left="0" w:right="113"/>
              <w:jc w:val="center"/>
              <w:rPr>
                <w:i/>
                <w:sz w:val="16"/>
              </w:rPr>
            </w:pPr>
            <w:r w:rsidRPr="005F0340">
              <w:rPr>
                <w:i/>
                <w:sz w:val="16"/>
              </w:rPr>
              <w:t>Private</w:t>
            </w:r>
          </w:p>
        </w:tc>
        <w:tc>
          <w:tcPr>
            <w:tcW w:w="1494" w:type="dxa"/>
            <w:gridSpan w:val="2"/>
            <w:tcBorders>
              <w:top w:val="single" w:sz="4" w:space="0" w:color="auto"/>
              <w:bottom w:val="single" w:sz="4" w:space="0" w:color="auto"/>
            </w:tcBorders>
            <w:shd w:val="clear" w:color="auto" w:fill="auto"/>
            <w:noWrap/>
            <w:vAlign w:val="bottom"/>
            <w:hideMark/>
          </w:tcPr>
          <w:p w14:paraId="32C6FC2C" w14:textId="77777777" w:rsidR="00EE453D" w:rsidRPr="005F0340" w:rsidRDefault="00EE453D" w:rsidP="005F0340">
            <w:pPr>
              <w:pStyle w:val="SingleTxtG"/>
              <w:tabs>
                <w:tab w:val="clear" w:pos="1701"/>
                <w:tab w:val="clear" w:pos="2268"/>
              </w:tabs>
              <w:suppressAutoHyphens w:val="0"/>
              <w:spacing w:before="80" w:after="80" w:line="200" w:lineRule="exact"/>
              <w:ind w:left="0" w:right="113"/>
              <w:jc w:val="center"/>
              <w:rPr>
                <w:i/>
                <w:sz w:val="16"/>
              </w:rPr>
            </w:pPr>
            <w:r w:rsidRPr="005F0340">
              <w:rPr>
                <w:i/>
                <w:sz w:val="16"/>
              </w:rPr>
              <w:t>Public</w:t>
            </w:r>
          </w:p>
        </w:tc>
        <w:tc>
          <w:tcPr>
            <w:tcW w:w="1442" w:type="dxa"/>
            <w:gridSpan w:val="2"/>
            <w:tcBorders>
              <w:top w:val="single" w:sz="4" w:space="0" w:color="auto"/>
              <w:bottom w:val="single" w:sz="4" w:space="0" w:color="auto"/>
            </w:tcBorders>
            <w:shd w:val="clear" w:color="auto" w:fill="auto"/>
            <w:noWrap/>
            <w:vAlign w:val="bottom"/>
            <w:hideMark/>
          </w:tcPr>
          <w:p w14:paraId="16C4EA92" w14:textId="77777777" w:rsidR="00EE453D" w:rsidRPr="005F0340" w:rsidRDefault="00EE453D" w:rsidP="005F0340">
            <w:pPr>
              <w:pStyle w:val="SingleTxtG"/>
              <w:tabs>
                <w:tab w:val="clear" w:pos="1701"/>
                <w:tab w:val="clear" w:pos="2268"/>
              </w:tabs>
              <w:suppressAutoHyphens w:val="0"/>
              <w:spacing w:before="80" w:after="80" w:line="200" w:lineRule="exact"/>
              <w:ind w:left="0" w:right="113"/>
              <w:jc w:val="center"/>
              <w:rPr>
                <w:i/>
                <w:sz w:val="16"/>
              </w:rPr>
            </w:pPr>
            <w:r w:rsidRPr="005F0340">
              <w:rPr>
                <w:i/>
                <w:sz w:val="16"/>
              </w:rPr>
              <w:t>Private</w:t>
            </w:r>
          </w:p>
        </w:tc>
        <w:tc>
          <w:tcPr>
            <w:tcW w:w="1494" w:type="dxa"/>
            <w:gridSpan w:val="2"/>
            <w:tcBorders>
              <w:top w:val="single" w:sz="4" w:space="0" w:color="auto"/>
              <w:bottom w:val="single" w:sz="4" w:space="0" w:color="auto"/>
            </w:tcBorders>
            <w:shd w:val="clear" w:color="auto" w:fill="auto"/>
            <w:noWrap/>
            <w:vAlign w:val="bottom"/>
            <w:hideMark/>
          </w:tcPr>
          <w:p w14:paraId="1B679A90" w14:textId="77777777" w:rsidR="00EE453D" w:rsidRPr="005F0340" w:rsidRDefault="00EE453D" w:rsidP="005F0340">
            <w:pPr>
              <w:pStyle w:val="SingleTxtG"/>
              <w:tabs>
                <w:tab w:val="clear" w:pos="1701"/>
                <w:tab w:val="clear" w:pos="2268"/>
              </w:tabs>
              <w:suppressAutoHyphens w:val="0"/>
              <w:spacing w:before="80" w:after="80" w:line="200" w:lineRule="exact"/>
              <w:ind w:left="0" w:right="113"/>
              <w:jc w:val="center"/>
              <w:rPr>
                <w:i/>
                <w:sz w:val="16"/>
              </w:rPr>
            </w:pPr>
            <w:r w:rsidRPr="005F0340">
              <w:rPr>
                <w:i/>
                <w:sz w:val="16"/>
              </w:rPr>
              <w:t>Public</w:t>
            </w:r>
          </w:p>
        </w:tc>
      </w:tr>
      <w:tr w:rsidR="005F0340" w:rsidRPr="005F0340" w14:paraId="7E3F3B88" w14:textId="77777777" w:rsidTr="00C172CD">
        <w:tc>
          <w:tcPr>
            <w:tcW w:w="993" w:type="dxa"/>
            <w:tcBorders>
              <w:top w:val="single" w:sz="4" w:space="0" w:color="auto"/>
              <w:bottom w:val="single" w:sz="12" w:space="0" w:color="auto"/>
            </w:tcBorders>
            <w:shd w:val="clear" w:color="auto" w:fill="auto"/>
            <w:noWrap/>
            <w:hideMark/>
          </w:tcPr>
          <w:p w14:paraId="779F849B" w14:textId="77777777" w:rsidR="00EE453D" w:rsidRPr="005F0340" w:rsidRDefault="00EE453D" w:rsidP="005F0340">
            <w:pPr>
              <w:pStyle w:val="SingleTxtG"/>
              <w:tabs>
                <w:tab w:val="clear" w:pos="1701"/>
                <w:tab w:val="clear" w:pos="2268"/>
              </w:tabs>
              <w:suppressAutoHyphens w:val="0"/>
              <w:spacing w:before="80" w:after="80" w:line="200" w:lineRule="exact"/>
              <w:ind w:left="0" w:right="113"/>
              <w:jc w:val="left"/>
              <w:rPr>
                <w:i/>
                <w:sz w:val="16"/>
              </w:rPr>
            </w:pPr>
            <w:r w:rsidRPr="005F0340">
              <w:rPr>
                <w:i/>
                <w:sz w:val="16"/>
              </w:rPr>
              <w:t>Region</w:t>
            </w:r>
          </w:p>
        </w:tc>
        <w:tc>
          <w:tcPr>
            <w:tcW w:w="708" w:type="dxa"/>
            <w:tcBorders>
              <w:top w:val="single" w:sz="4" w:space="0" w:color="auto"/>
              <w:bottom w:val="single" w:sz="12" w:space="0" w:color="auto"/>
            </w:tcBorders>
            <w:shd w:val="clear" w:color="auto" w:fill="auto"/>
            <w:noWrap/>
            <w:vAlign w:val="bottom"/>
            <w:hideMark/>
          </w:tcPr>
          <w:p w14:paraId="3DAF3734" w14:textId="77777777" w:rsidR="00EE453D" w:rsidRPr="005F0340" w:rsidRDefault="00EE453D" w:rsidP="005F0340">
            <w:pPr>
              <w:pStyle w:val="SingleTxtG"/>
              <w:tabs>
                <w:tab w:val="clear" w:pos="1701"/>
                <w:tab w:val="clear" w:pos="2268"/>
              </w:tabs>
              <w:suppressAutoHyphens w:val="0"/>
              <w:spacing w:before="80" w:after="80" w:line="200" w:lineRule="exact"/>
              <w:ind w:left="0" w:right="113"/>
              <w:jc w:val="right"/>
              <w:rPr>
                <w:i/>
                <w:sz w:val="16"/>
              </w:rPr>
            </w:pPr>
            <w:r w:rsidRPr="005F0340">
              <w:rPr>
                <w:i/>
                <w:sz w:val="16"/>
              </w:rPr>
              <w:t>Girl</w:t>
            </w:r>
          </w:p>
        </w:tc>
        <w:tc>
          <w:tcPr>
            <w:tcW w:w="709" w:type="dxa"/>
            <w:tcBorders>
              <w:top w:val="single" w:sz="4" w:space="0" w:color="auto"/>
              <w:bottom w:val="single" w:sz="12" w:space="0" w:color="auto"/>
            </w:tcBorders>
            <w:shd w:val="clear" w:color="auto" w:fill="auto"/>
            <w:noWrap/>
            <w:vAlign w:val="bottom"/>
            <w:hideMark/>
          </w:tcPr>
          <w:p w14:paraId="05E59A57" w14:textId="77777777" w:rsidR="00EE453D" w:rsidRPr="005F0340" w:rsidRDefault="00EE453D" w:rsidP="005F0340">
            <w:pPr>
              <w:pStyle w:val="SingleTxtG"/>
              <w:tabs>
                <w:tab w:val="clear" w:pos="1701"/>
                <w:tab w:val="clear" w:pos="2268"/>
              </w:tabs>
              <w:suppressAutoHyphens w:val="0"/>
              <w:spacing w:before="80" w:after="80" w:line="200" w:lineRule="exact"/>
              <w:ind w:left="0" w:right="113"/>
              <w:jc w:val="right"/>
              <w:rPr>
                <w:i/>
                <w:sz w:val="16"/>
              </w:rPr>
            </w:pPr>
            <w:r w:rsidRPr="005F0340">
              <w:rPr>
                <w:i/>
                <w:sz w:val="16"/>
              </w:rPr>
              <w:t>Boy</w:t>
            </w:r>
          </w:p>
        </w:tc>
        <w:tc>
          <w:tcPr>
            <w:tcW w:w="709" w:type="dxa"/>
            <w:tcBorders>
              <w:top w:val="single" w:sz="4" w:space="0" w:color="auto"/>
              <w:bottom w:val="single" w:sz="12" w:space="0" w:color="auto"/>
            </w:tcBorders>
            <w:shd w:val="clear" w:color="auto" w:fill="auto"/>
            <w:noWrap/>
            <w:vAlign w:val="bottom"/>
            <w:hideMark/>
          </w:tcPr>
          <w:p w14:paraId="545EA3EA" w14:textId="77777777" w:rsidR="00EE453D" w:rsidRPr="005F0340" w:rsidRDefault="00EE453D" w:rsidP="005F0340">
            <w:pPr>
              <w:pStyle w:val="SingleTxtG"/>
              <w:tabs>
                <w:tab w:val="clear" w:pos="1701"/>
                <w:tab w:val="clear" w:pos="2268"/>
              </w:tabs>
              <w:suppressAutoHyphens w:val="0"/>
              <w:spacing w:before="80" w:after="80" w:line="200" w:lineRule="exact"/>
              <w:ind w:left="0" w:right="113"/>
              <w:jc w:val="right"/>
              <w:rPr>
                <w:i/>
                <w:sz w:val="16"/>
              </w:rPr>
            </w:pPr>
            <w:r w:rsidRPr="005F0340">
              <w:rPr>
                <w:i/>
                <w:sz w:val="16"/>
              </w:rPr>
              <w:t>Girl</w:t>
            </w:r>
          </w:p>
        </w:tc>
        <w:tc>
          <w:tcPr>
            <w:tcW w:w="709" w:type="dxa"/>
            <w:tcBorders>
              <w:top w:val="single" w:sz="4" w:space="0" w:color="auto"/>
              <w:bottom w:val="single" w:sz="12" w:space="0" w:color="auto"/>
            </w:tcBorders>
            <w:shd w:val="clear" w:color="auto" w:fill="auto"/>
            <w:noWrap/>
            <w:vAlign w:val="bottom"/>
            <w:hideMark/>
          </w:tcPr>
          <w:p w14:paraId="4DC33D92" w14:textId="77777777" w:rsidR="00EE453D" w:rsidRPr="005F0340" w:rsidRDefault="00EE453D" w:rsidP="005F0340">
            <w:pPr>
              <w:pStyle w:val="SingleTxtG"/>
              <w:tabs>
                <w:tab w:val="clear" w:pos="1701"/>
                <w:tab w:val="clear" w:pos="2268"/>
              </w:tabs>
              <w:suppressAutoHyphens w:val="0"/>
              <w:spacing w:before="80" w:after="80" w:line="200" w:lineRule="exact"/>
              <w:ind w:left="0" w:right="113"/>
              <w:jc w:val="right"/>
              <w:rPr>
                <w:i/>
                <w:sz w:val="16"/>
              </w:rPr>
            </w:pPr>
            <w:r w:rsidRPr="005F0340">
              <w:rPr>
                <w:i/>
                <w:sz w:val="16"/>
              </w:rPr>
              <w:t>Boy</w:t>
            </w:r>
          </w:p>
        </w:tc>
        <w:tc>
          <w:tcPr>
            <w:tcW w:w="660" w:type="dxa"/>
            <w:tcBorders>
              <w:top w:val="single" w:sz="4" w:space="0" w:color="auto"/>
              <w:bottom w:val="single" w:sz="12" w:space="0" w:color="auto"/>
            </w:tcBorders>
            <w:shd w:val="clear" w:color="auto" w:fill="auto"/>
            <w:noWrap/>
            <w:vAlign w:val="bottom"/>
            <w:hideMark/>
          </w:tcPr>
          <w:p w14:paraId="561DE3A7" w14:textId="77777777" w:rsidR="00EE453D" w:rsidRPr="005F0340" w:rsidRDefault="00EE453D" w:rsidP="005F0340">
            <w:pPr>
              <w:pStyle w:val="SingleTxtG"/>
              <w:tabs>
                <w:tab w:val="clear" w:pos="1701"/>
                <w:tab w:val="clear" w:pos="2268"/>
              </w:tabs>
              <w:suppressAutoHyphens w:val="0"/>
              <w:spacing w:before="80" w:after="80" w:line="200" w:lineRule="exact"/>
              <w:ind w:left="0" w:right="113"/>
              <w:jc w:val="right"/>
              <w:rPr>
                <w:i/>
                <w:sz w:val="16"/>
              </w:rPr>
            </w:pPr>
            <w:r w:rsidRPr="005F0340">
              <w:rPr>
                <w:i/>
                <w:sz w:val="16"/>
              </w:rPr>
              <w:t>Girl</w:t>
            </w:r>
          </w:p>
        </w:tc>
        <w:tc>
          <w:tcPr>
            <w:tcW w:w="721" w:type="dxa"/>
            <w:tcBorders>
              <w:top w:val="single" w:sz="4" w:space="0" w:color="auto"/>
              <w:bottom w:val="single" w:sz="12" w:space="0" w:color="auto"/>
            </w:tcBorders>
            <w:shd w:val="clear" w:color="auto" w:fill="auto"/>
            <w:noWrap/>
            <w:vAlign w:val="bottom"/>
            <w:hideMark/>
          </w:tcPr>
          <w:p w14:paraId="53B360CC" w14:textId="77777777" w:rsidR="00EE453D" w:rsidRPr="005F0340" w:rsidRDefault="00EE453D" w:rsidP="005F0340">
            <w:pPr>
              <w:pStyle w:val="SingleTxtG"/>
              <w:tabs>
                <w:tab w:val="clear" w:pos="1701"/>
                <w:tab w:val="clear" w:pos="2268"/>
              </w:tabs>
              <w:suppressAutoHyphens w:val="0"/>
              <w:spacing w:before="80" w:after="80" w:line="200" w:lineRule="exact"/>
              <w:ind w:left="0" w:right="113"/>
              <w:jc w:val="right"/>
              <w:rPr>
                <w:i/>
                <w:sz w:val="16"/>
              </w:rPr>
            </w:pPr>
            <w:r w:rsidRPr="005F0340">
              <w:rPr>
                <w:i/>
                <w:sz w:val="16"/>
              </w:rPr>
              <w:t>Boy</w:t>
            </w:r>
          </w:p>
        </w:tc>
        <w:tc>
          <w:tcPr>
            <w:tcW w:w="747" w:type="dxa"/>
            <w:tcBorders>
              <w:top w:val="single" w:sz="4" w:space="0" w:color="auto"/>
              <w:bottom w:val="single" w:sz="12" w:space="0" w:color="auto"/>
            </w:tcBorders>
            <w:shd w:val="clear" w:color="auto" w:fill="auto"/>
            <w:noWrap/>
            <w:vAlign w:val="bottom"/>
            <w:hideMark/>
          </w:tcPr>
          <w:p w14:paraId="239557DD" w14:textId="77777777" w:rsidR="00EE453D" w:rsidRPr="005F0340" w:rsidRDefault="00EE453D" w:rsidP="005F0340">
            <w:pPr>
              <w:pStyle w:val="SingleTxtG"/>
              <w:tabs>
                <w:tab w:val="clear" w:pos="1701"/>
                <w:tab w:val="clear" w:pos="2268"/>
              </w:tabs>
              <w:suppressAutoHyphens w:val="0"/>
              <w:spacing w:before="80" w:after="80" w:line="200" w:lineRule="exact"/>
              <w:ind w:left="0" w:right="113"/>
              <w:jc w:val="right"/>
              <w:rPr>
                <w:i/>
                <w:sz w:val="16"/>
              </w:rPr>
            </w:pPr>
            <w:r w:rsidRPr="005F0340">
              <w:rPr>
                <w:i/>
                <w:sz w:val="16"/>
              </w:rPr>
              <w:t>Girl</w:t>
            </w:r>
          </w:p>
        </w:tc>
        <w:tc>
          <w:tcPr>
            <w:tcW w:w="747" w:type="dxa"/>
            <w:tcBorders>
              <w:top w:val="single" w:sz="4" w:space="0" w:color="auto"/>
              <w:bottom w:val="single" w:sz="12" w:space="0" w:color="auto"/>
            </w:tcBorders>
            <w:shd w:val="clear" w:color="auto" w:fill="auto"/>
            <w:noWrap/>
            <w:vAlign w:val="bottom"/>
            <w:hideMark/>
          </w:tcPr>
          <w:p w14:paraId="33588663" w14:textId="77777777" w:rsidR="00EE453D" w:rsidRPr="005F0340" w:rsidRDefault="00EE453D" w:rsidP="005F0340">
            <w:pPr>
              <w:pStyle w:val="SingleTxtG"/>
              <w:tabs>
                <w:tab w:val="clear" w:pos="1701"/>
                <w:tab w:val="clear" w:pos="2268"/>
              </w:tabs>
              <w:suppressAutoHyphens w:val="0"/>
              <w:spacing w:before="80" w:after="80" w:line="200" w:lineRule="exact"/>
              <w:ind w:left="0" w:right="113"/>
              <w:jc w:val="right"/>
              <w:rPr>
                <w:i/>
                <w:sz w:val="16"/>
              </w:rPr>
            </w:pPr>
            <w:r w:rsidRPr="005F0340">
              <w:rPr>
                <w:i/>
                <w:sz w:val="16"/>
              </w:rPr>
              <w:t>Boy</w:t>
            </w:r>
          </w:p>
        </w:tc>
        <w:tc>
          <w:tcPr>
            <w:tcW w:w="721" w:type="dxa"/>
            <w:tcBorders>
              <w:top w:val="single" w:sz="4" w:space="0" w:color="auto"/>
              <w:bottom w:val="single" w:sz="12" w:space="0" w:color="auto"/>
            </w:tcBorders>
            <w:shd w:val="clear" w:color="auto" w:fill="auto"/>
            <w:noWrap/>
            <w:vAlign w:val="bottom"/>
            <w:hideMark/>
          </w:tcPr>
          <w:p w14:paraId="66285A48" w14:textId="77777777" w:rsidR="00EE453D" w:rsidRPr="005F0340" w:rsidRDefault="00EE453D" w:rsidP="005F0340">
            <w:pPr>
              <w:pStyle w:val="SingleTxtG"/>
              <w:tabs>
                <w:tab w:val="clear" w:pos="1701"/>
                <w:tab w:val="clear" w:pos="2268"/>
              </w:tabs>
              <w:suppressAutoHyphens w:val="0"/>
              <w:spacing w:before="80" w:after="80" w:line="200" w:lineRule="exact"/>
              <w:ind w:left="0" w:right="113"/>
              <w:jc w:val="right"/>
              <w:rPr>
                <w:i/>
                <w:sz w:val="16"/>
              </w:rPr>
            </w:pPr>
            <w:r w:rsidRPr="005F0340">
              <w:rPr>
                <w:i/>
                <w:sz w:val="16"/>
              </w:rPr>
              <w:t>Girl</w:t>
            </w:r>
          </w:p>
        </w:tc>
        <w:tc>
          <w:tcPr>
            <w:tcW w:w="721" w:type="dxa"/>
            <w:tcBorders>
              <w:top w:val="single" w:sz="4" w:space="0" w:color="auto"/>
              <w:bottom w:val="single" w:sz="12" w:space="0" w:color="auto"/>
            </w:tcBorders>
            <w:shd w:val="clear" w:color="auto" w:fill="auto"/>
            <w:noWrap/>
            <w:vAlign w:val="bottom"/>
            <w:hideMark/>
          </w:tcPr>
          <w:p w14:paraId="351C5F96" w14:textId="77777777" w:rsidR="00EE453D" w:rsidRPr="005F0340" w:rsidRDefault="00EE453D" w:rsidP="005F0340">
            <w:pPr>
              <w:pStyle w:val="SingleTxtG"/>
              <w:tabs>
                <w:tab w:val="clear" w:pos="1701"/>
                <w:tab w:val="clear" w:pos="2268"/>
              </w:tabs>
              <w:suppressAutoHyphens w:val="0"/>
              <w:spacing w:before="80" w:after="80" w:line="200" w:lineRule="exact"/>
              <w:ind w:left="0" w:right="113"/>
              <w:jc w:val="right"/>
              <w:rPr>
                <w:i/>
                <w:sz w:val="16"/>
              </w:rPr>
            </w:pPr>
            <w:r w:rsidRPr="005F0340">
              <w:rPr>
                <w:i/>
                <w:sz w:val="16"/>
              </w:rPr>
              <w:t>Boy</w:t>
            </w:r>
          </w:p>
        </w:tc>
        <w:tc>
          <w:tcPr>
            <w:tcW w:w="747" w:type="dxa"/>
            <w:tcBorders>
              <w:top w:val="single" w:sz="4" w:space="0" w:color="auto"/>
              <w:bottom w:val="single" w:sz="12" w:space="0" w:color="auto"/>
            </w:tcBorders>
            <w:shd w:val="clear" w:color="auto" w:fill="auto"/>
            <w:noWrap/>
            <w:vAlign w:val="bottom"/>
            <w:hideMark/>
          </w:tcPr>
          <w:p w14:paraId="1C8BD8C2" w14:textId="77777777" w:rsidR="00EE453D" w:rsidRPr="005F0340" w:rsidRDefault="00EE453D" w:rsidP="005F0340">
            <w:pPr>
              <w:pStyle w:val="SingleTxtG"/>
              <w:tabs>
                <w:tab w:val="clear" w:pos="1701"/>
                <w:tab w:val="clear" w:pos="2268"/>
              </w:tabs>
              <w:suppressAutoHyphens w:val="0"/>
              <w:spacing w:before="80" w:after="80" w:line="200" w:lineRule="exact"/>
              <w:ind w:left="0" w:right="113"/>
              <w:jc w:val="right"/>
              <w:rPr>
                <w:i/>
                <w:sz w:val="16"/>
              </w:rPr>
            </w:pPr>
            <w:r w:rsidRPr="005F0340">
              <w:rPr>
                <w:i/>
                <w:sz w:val="16"/>
              </w:rPr>
              <w:t>Girl</w:t>
            </w:r>
          </w:p>
        </w:tc>
        <w:tc>
          <w:tcPr>
            <w:tcW w:w="747" w:type="dxa"/>
            <w:tcBorders>
              <w:top w:val="single" w:sz="4" w:space="0" w:color="auto"/>
              <w:bottom w:val="single" w:sz="12" w:space="0" w:color="auto"/>
            </w:tcBorders>
            <w:shd w:val="clear" w:color="auto" w:fill="auto"/>
            <w:noWrap/>
            <w:vAlign w:val="bottom"/>
            <w:hideMark/>
          </w:tcPr>
          <w:p w14:paraId="3C074718" w14:textId="77777777" w:rsidR="00EE453D" w:rsidRPr="005F0340" w:rsidRDefault="00EE453D" w:rsidP="005F0340">
            <w:pPr>
              <w:pStyle w:val="SingleTxtG"/>
              <w:tabs>
                <w:tab w:val="clear" w:pos="1701"/>
                <w:tab w:val="clear" w:pos="2268"/>
              </w:tabs>
              <w:suppressAutoHyphens w:val="0"/>
              <w:spacing w:before="80" w:after="80" w:line="200" w:lineRule="exact"/>
              <w:ind w:left="0" w:right="113"/>
              <w:jc w:val="right"/>
              <w:rPr>
                <w:i/>
                <w:sz w:val="16"/>
              </w:rPr>
            </w:pPr>
            <w:r w:rsidRPr="005F0340">
              <w:rPr>
                <w:i/>
                <w:sz w:val="16"/>
              </w:rPr>
              <w:t>Boy</w:t>
            </w:r>
          </w:p>
        </w:tc>
      </w:tr>
      <w:tr w:rsidR="005F0340" w:rsidRPr="00D21B36" w14:paraId="0420DB3B" w14:textId="77777777" w:rsidTr="00C172CD">
        <w:tc>
          <w:tcPr>
            <w:tcW w:w="993" w:type="dxa"/>
            <w:tcBorders>
              <w:top w:val="single" w:sz="12" w:space="0" w:color="auto"/>
            </w:tcBorders>
            <w:shd w:val="clear" w:color="auto" w:fill="auto"/>
            <w:hideMark/>
          </w:tcPr>
          <w:p w14:paraId="5ADBCC1D"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left"/>
              <w:rPr>
                <w:sz w:val="18"/>
              </w:rPr>
            </w:pPr>
            <w:r w:rsidRPr="00D21B36">
              <w:rPr>
                <w:sz w:val="18"/>
              </w:rPr>
              <w:t>Abkhazia</w:t>
            </w:r>
          </w:p>
        </w:tc>
        <w:tc>
          <w:tcPr>
            <w:tcW w:w="708" w:type="dxa"/>
            <w:tcBorders>
              <w:top w:val="single" w:sz="12" w:space="0" w:color="auto"/>
            </w:tcBorders>
            <w:shd w:val="clear" w:color="auto" w:fill="auto"/>
            <w:noWrap/>
            <w:vAlign w:val="bottom"/>
            <w:hideMark/>
          </w:tcPr>
          <w:p w14:paraId="3D324A2E"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 </w:t>
            </w:r>
          </w:p>
        </w:tc>
        <w:tc>
          <w:tcPr>
            <w:tcW w:w="709" w:type="dxa"/>
            <w:tcBorders>
              <w:top w:val="single" w:sz="12" w:space="0" w:color="auto"/>
            </w:tcBorders>
            <w:shd w:val="clear" w:color="auto" w:fill="auto"/>
            <w:noWrap/>
            <w:vAlign w:val="bottom"/>
            <w:hideMark/>
          </w:tcPr>
          <w:p w14:paraId="4D5491CA"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 </w:t>
            </w:r>
          </w:p>
        </w:tc>
        <w:tc>
          <w:tcPr>
            <w:tcW w:w="709" w:type="dxa"/>
            <w:tcBorders>
              <w:top w:val="single" w:sz="12" w:space="0" w:color="auto"/>
            </w:tcBorders>
            <w:shd w:val="clear" w:color="auto" w:fill="auto"/>
            <w:noWrap/>
            <w:vAlign w:val="bottom"/>
            <w:hideMark/>
          </w:tcPr>
          <w:p w14:paraId="4069CC5F" w14:textId="77BA3467"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w:t>
            </w:r>
            <w:r w:rsidR="00AC02EF">
              <w:rPr>
                <w:sz w:val="18"/>
              </w:rPr>
              <w:t xml:space="preserve"> </w:t>
            </w:r>
            <w:r w:rsidRPr="00D21B36">
              <w:rPr>
                <w:sz w:val="18"/>
              </w:rPr>
              <w:t>087</w:t>
            </w:r>
          </w:p>
        </w:tc>
        <w:tc>
          <w:tcPr>
            <w:tcW w:w="709" w:type="dxa"/>
            <w:tcBorders>
              <w:top w:val="single" w:sz="12" w:space="0" w:color="auto"/>
            </w:tcBorders>
            <w:shd w:val="clear" w:color="auto" w:fill="auto"/>
            <w:noWrap/>
            <w:vAlign w:val="bottom"/>
            <w:hideMark/>
          </w:tcPr>
          <w:p w14:paraId="35D2381F" w14:textId="7E1C8B72"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w:t>
            </w:r>
            <w:r w:rsidR="00AC02EF">
              <w:rPr>
                <w:sz w:val="18"/>
              </w:rPr>
              <w:t xml:space="preserve"> </w:t>
            </w:r>
            <w:r w:rsidRPr="00D21B36">
              <w:rPr>
                <w:sz w:val="18"/>
              </w:rPr>
              <w:t>211</w:t>
            </w:r>
          </w:p>
        </w:tc>
        <w:tc>
          <w:tcPr>
            <w:tcW w:w="660" w:type="dxa"/>
            <w:tcBorders>
              <w:top w:val="single" w:sz="12" w:space="0" w:color="auto"/>
            </w:tcBorders>
            <w:shd w:val="clear" w:color="auto" w:fill="auto"/>
            <w:noWrap/>
            <w:vAlign w:val="bottom"/>
            <w:hideMark/>
          </w:tcPr>
          <w:p w14:paraId="5CBFCE68"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 </w:t>
            </w:r>
          </w:p>
        </w:tc>
        <w:tc>
          <w:tcPr>
            <w:tcW w:w="721" w:type="dxa"/>
            <w:tcBorders>
              <w:top w:val="single" w:sz="12" w:space="0" w:color="auto"/>
            </w:tcBorders>
            <w:shd w:val="clear" w:color="auto" w:fill="auto"/>
            <w:noWrap/>
            <w:vAlign w:val="bottom"/>
            <w:hideMark/>
          </w:tcPr>
          <w:p w14:paraId="455E611E"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 </w:t>
            </w:r>
          </w:p>
        </w:tc>
        <w:tc>
          <w:tcPr>
            <w:tcW w:w="747" w:type="dxa"/>
            <w:tcBorders>
              <w:top w:val="single" w:sz="12" w:space="0" w:color="auto"/>
            </w:tcBorders>
            <w:shd w:val="clear" w:color="auto" w:fill="auto"/>
            <w:noWrap/>
            <w:vAlign w:val="bottom"/>
            <w:hideMark/>
          </w:tcPr>
          <w:p w14:paraId="50C0A6F8" w14:textId="33378D57"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w:t>
            </w:r>
            <w:r w:rsidR="00893A72">
              <w:rPr>
                <w:sz w:val="18"/>
              </w:rPr>
              <w:t xml:space="preserve"> </w:t>
            </w:r>
            <w:r w:rsidRPr="00D21B36">
              <w:rPr>
                <w:sz w:val="18"/>
              </w:rPr>
              <w:t>101</w:t>
            </w:r>
          </w:p>
        </w:tc>
        <w:tc>
          <w:tcPr>
            <w:tcW w:w="747" w:type="dxa"/>
            <w:tcBorders>
              <w:top w:val="single" w:sz="12" w:space="0" w:color="auto"/>
            </w:tcBorders>
            <w:shd w:val="clear" w:color="auto" w:fill="auto"/>
            <w:noWrap/>
            <w:vAlign w:val="bottom"/>
            <w:hideMark/>
          </w:tcPr>
          <w:p w14:paraId="09D26797" w14:textId="7F4D05BB"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w:t>
            </w:r>
            <w:r w:rsidR="00893A72">
              <w:rPr>
                <w:sz w:val="18"/>
              </w:rPr>
              <w:t xml:space="preserve"> </w:t>
            </w:r>
            <w:r w:rsidRPr="00D21B36">
              <w:rPr>
                <w:sz w:val="18"/>
              </w:rPr>
              <w:t>221</w:t>
            </w:r>
          </w:p>
        </w:tc>
        <w:tc>
          <w:tcPr>
            <w:tcW w:w="721" w:type="dxa"/>
            <w:tcBorders>
              <w:top w:val="single" w:sz="12" w:space="0" w:color="auto"/>
            </w:tcBorders>
            <w:shd w:val="clear" w:color="auto" w:fill="auto"/>
            <w:noWrap/>
            <w:vAlign w:val="bottom"/>
            <w:hideMark/>
          </w:tcPr>
          <w:p w14:paraId="67DCCA1E"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 </w:t>
            </w:r>
          </w:p>
        </w:tc>
        <w:tc>
          <w:tcPr>
            <w:tcW w:w="721" w:type="dxa"/>
            <w:tcBorders>
              <w:top w:val="single" w:sz="12" w:space="0" w:color="auto"/>
            </w:tcBorders>
            <w:shd w:val="clear" w:color="auto" w:fill="auto"/>
            <w:noWrap/>
            <w:vAlign w:val="bottom"/>
            <w:hideMark/>
          </w:tcPr>
          <w:p w14:paraId="1C42DEEE"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 </w:t>
            </w:r>
          </w:p>
        </w:tc>
        <w:tc>
          <w:tcPr>
            <w:tcW w:w="747" w:type="dxa"/>
            <w:tcBorders>
              <w:top w:val="single" w:sz="12" w:space="0" w:color="auto"/>
            </w:tcBorders>
            <w:shd w:val="clear" w:color="auto" w:fill="auto"/>
            <w:noWrap/>
            <w:vAlign w:val="bottom"/>
            <w:hideMark/>
          </w:tcPr>
          <w:p w14:paraId="4C6F17DE" w14:textId="5E2C2FEF"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w:t>
            </w:r>
            <w:r w:rsidR="00D33EA9">
              <w:rPr>
                <w:sz w:val="18"/>
              </w:rPr>
              <w:t xml:space="preserve"> </w:t>
            </w:r>
            <w:r w:rsidRPr="00D21B36">
              <w:rPr>
                <w:sz w:val="18"/>
              </w:rPr>
              <w:t>100</w:t>
            </w:r>
          </w:p>
        </w:tc>
        <w:tc>
          <w:tcPr>
            <w:tcW w:w="747" w:type="dxa"/>
            <w:tcBorders>
              <w:top w:val="single" w:sz="12" w:space="0" w:color="auto"/>
            </w:tcBorders>
            <w:shd w:val="clear" w:color="auto" w:fill="auto"/>
            <w:noWrap/>
            <w:vAlign w:val="bottom"/>
            <w:hideMark/>
          </w:tcPr>
          <w:p w14:paraId="5CF37D75" w14:textId="6CB13091"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w:t>
            </w:r>
            <w:r w:rsidR="00D33EA9">
              <w:rPr>
                <w:sz w:val="18"/>
              </w:rPr>
              <w:t xml:space="preserve"> </w:t>
            </w:r>
            <w:r w:rsidRPr="00D21B36">
              <w:rPr>
                <w:sz w:val="18"/>
              </w:rPr>
              <w:t>203</w:t>
            </w:r>
          </w:p>
        </w:tc>
      </w:tr>
      <w:tr w:rsidR="00C172CD" w:rsidRPr="00D21B36" w14:paraId="161652AA" w14:textId="77777777" w:rsidTr="00C172CD">
        <w:tc>
          <w:tcPr>
            <w:tcW w:w="993" w:type="dxa"/>
            <w:shd w:val="clear" w:color="auto" w:fill="auto"/>
            <w:hideMark/>
          </w:tcPr>
          <w:p w14:paraId="7B872538"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left"/>
              <w:rPr>
                <w:sz w:val="18"/>
              </w:rPr>
            </w:pPr>
            <w:r w:rsidRPr="00D21B36">
              <w:rPr>
                <w:sz w:val="18"/>
              </w:rPr>
              <w:t>Adjara</w:t>
            </w:r>
          </w:p>
        </w:tc>
        <w:tc>
          <w:tcPr>
            <w:tcW w:w="708" w:type="dxa"/>
            <w:shd w:val="clear" w:color="auto" w:fill="auto"/>
            <w:noWrap/>
            <w:vAlign w:val="bottom"/>
            <w:hideMark/>
          </w:tcPr>
          <w:p w14:paraId="0AABDDCB" w14:textId="3E9E701A"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3</w:t>
            </w:r>
            <w:r w:rsidR="00AC02EF">
              <w:rPr>
                <w:sz w:val="18"/>
              </w:rPr>
              <w:t xml:space="preserve"> </w:t>
            </w:r>
            <w:r w:rsidRPr="00D21B36">
              <w:rPr>
                <w:sz w:val="18"/>
              </w:rPr>
              <w:t>194</w:t>
            </w:r>
          </w:p>
        </w:tc>
        <w:tc>
          <w:tcPr>
            <w:tcW w:w="709" w:type="dxa"/>
            <w:shd w:val="clear" w:color="auto" w:fill="auto"/>
            <w:noWrap/>
            <w:vAlign w:val="bottom"/>
            <w:hideMark/>
          </w:tcPr>
          <w:p w14:paraId="7E685F60" w14:textId="3DD0046B"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4</w:t>
            </w:r>
            <w:r w:rsidR="00AC02EF">
              <w:rPr>
                <w:sz w:val="18"/>
              </w:rPr>
              <w:t xml:space="preserve"> </w:t>
            </w:r>
            <w:r w:rsidRPr="00D21B36">
              <w:rPr>
                <w:sz w:val="18"/>
              </w:rPr>
              <w:t>266</w:t>
            </w:r>
          </w:p>
        </w:tc>
        <w:tc>
          <w:tcPr>
            <w:tcW w:w="709" w:type="dxa"/>
            <w:shd w:val="clear" w:color="auto" w:fill="auto"/>
            <w:noWrap/>
            <w:vAlign w:val="bottom"/>
            <w:hideMark/>
          </w:tcPr>
          <w:p w14:paraId="051FF3A5" w14:textId="3D79465C"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23</w:t>
            </w:r>
            <w:r w:rsidR="00AC02EF">
              <w:rPr>
                <w:sz w:val="18"/>
              </w:rPr>
              <w:t xml:space="preserve"> </w:t>
            </w:r>
            <w:r w:rsidRPr="00D21B36">
              <w:rPr>
                <w:sz w:val="18"/>
              </w:rPr>
              <w:t>287</w:t>
            </w:r>
          </w:p>
        </w:tc>
        <w:tc>
          <w:tcPr>
            <w:tcW w:w="709" w:type="dxa"/>
            <w:shd w:val="clear" w:color="auto" w:fill="auto"/>
            <w:noWrap/>
            <w:vAlign w:val="bottom"/>
            <w:hideMark/>
          </w:tcPr>
          <w:p w14:paraId="35D2A788" w14:textId="281E9538"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25</w:t>
            </w:r>
            <w:r w:rsidR="00AC02EF">
              <w:rPr>
                <w:sz w:val="18"/>
              </w:rPr>
              <w:t xml:space="preserve"> </w:t>
            </w:r>
            <w:r w:rsidRPr="00D21B36">
              <w:rPr>
                <w:sz w:val="18"/>
              </w:rPr>
              <w:t>419</w:t>
            </w:r>
          </w:p>
        </w:tc>
        <w:tc>
          <w:tcPr>
            <w:tcW w:w="660" w:type="dxa"/>
            <w:shd w:val="clear" w:color="auto" w:fill="auto"/>
            <w:noWrap/>
            <w:vAlign w:val="bottom"/>
            <w:hideMark/>
          </w:tcPr>
          <w:p w14:paraId="6D71D4C9" w14:textId="55A47262"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3</w:t>
            </w:r>
            <w:r w:rsidR="00893A72">
              <w:rPr>
                <w:sz w:val="18"/>
              </w:rPr>
              <w:t xml:space="preserve"> </w:t>
            </w:r>
            <w:r w:rsidRPr="00D21B36">
              <w:rPr>
                <w:sz w:val="18"/>
              </w:rPr>
              <w:t>389</w:t>
            </w:r>
          </w:p>
        </w:tc>
        <w:tc>
          <w:tcPr>
            <w:tcW w:w="721" w:type="dxa"/>
            <w:shd w:val="clear" w:color="auto" w:fill="auto"/>
            <w:noWrap/>
            <w:vAlign w:val="bottom"/>
            <w:hideMark/>
          </w:tcPr>
          <w:p w14:paraId="42FD0EB1" w14:textId="229EB30E"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4</w:t>
            </w:r>
            <w:r w:rsidR="00893A72">
              <w:rPr>
                <w:sz w:val="18"/>
              </w:rPr>
              <w:t xml:space="preserve"> </w:t>
            </w:r>
            <w:r w:rsidRPr="00D21B36">
              <w:rPr>
                <w:sz w:val="18"/>
              </w:rPr>
              <w:t>564</w:t>
            </w:r>
          </w:p>
        </w:tc>
        <w:tc>
          <w:tcPr>
            <w:tcW w:w="747" w:type="dxa"/>
            <w:shd w:val="clear" w:color="auto" w:fill="auto"/>
            <w:noWrap/>
            <w:vAlign w:val="bottom"/>
            <w:hideMark/>
          </w:tcPr>
          <w:p w14:paraId="012976E5" w14:textId="75361B2B"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23</w:t>
            </w:r>
            <w:r w:rsidR="00893A72">
              <w:rPr>
                <w:sz w:val="18"/>
              </w:rPr>
              <w:t xml:space="preserve"> </w:t>
            </w:r>
            <w:r w:rsidRPr="00D21B36">
              <w:rPr>
                <w:sz w:val="18"/>
              </w:rPr>
              <w:t>886</w:t>
            </w:r>
          </w:p>
        </w:tc>
        <w:tc>
          <w:tcPr>
            <w:tcW w:w="747" w:type="dxa"/>
            <w:shd w:val="clear" w:color="auto" w:fill="auto"/>
            <w:noWrap/>
            <w:vAlign w:val="bottom"/>
            <w:hideMark/>
          </w:tcPr>
          <w:p w14:paraId="2EC2D375" w14:textId="48E1C946"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25</w:t>
            </w:r>
            <w:r w:rsidR="00893A72">
              <w:rPr>
                <w:sz w:val="18"/>
              </w:rPr>
              <w:t xml:space="preserve"> </w:t>
            </w:r>
            <w:r w:rsidRPr="00D21B36">
              <w:rPr>
                <w:sz w:val="18"/>
              </w:rPr>
              <w:t>963</w:t>
            </w:r>
          </w:p>
        </w:tc>
        <w:tc>
          <w:tcPr>
            <w:tcW w:w="721" w:type="dxa"/>
            <w:shd w:val="clear" w:color="auto" w:fill="auto"/>
            <w:noWrap/>
            <w:vAlign w:val="bottom"/>
            <w:hideMark/>
          </w:tcPr>
          <w:p w14:paraId="0337060D" w14:textId="68E136EF"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3</w:t>
            </w:r>
            <w:r w:rsidR="00893A72">
              <w:rPr>
                <w:sz w:val="18"/>
              </w:rPr>
              <w:t xml:space="preserve"> </w:t>
            </w:r>
            <w:r w:rsidRPr="00D21B36">
              <w:rPr>
                <w:sz w:val="18"/>
              </w:rPr>
              <w:t>430</w:t>
            </w:r>
          </w:p>
        </w:tc>
        <w:tc>
          <w:tcPr>
            <w:tcW w:w="721" w:type="dxa"/>
            <w:shd w:val="clear" w:color="auto" w:fill="auto"/>
            <w:noWrap/>
            <w:vAlign w:val="bottom"/>
            <w:hideMark/>
          </w:tcPr>
          <w:p w14:paraId="70EFD7D4" w14:textId="59993D64"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4</w:t>
            </w:r>
            <w:r w:rsidR="00893A72">
              <w:rPr>
                <w:sz w:val="18"/>
              </w:rPr>
              <w:t xml:space="preserve"> </w:t>
            </w:r>
            <w:r w:rsidRPr="00D21B36">
              <w:rPr>
                <w:sz w:val="18"/>
              </w:rPr>
              <w:t>516</w:t>
            </w:r>
          </w:p>
        </w:tc>
        <w:tc>
          <w:tcPr>
            <w:tcW w:w="747" w:type="dxa"/>
            <w:shd w:val="clear" w:color="auto" w:fill="auto"/>
            <w:noWrap/>
            <w:vAlign w:val="bottom"/>
            <w:hideMark/>
          </w:tcPr>
          <w:p w14:paraId="3C37E3EE" w14:textId="6037D5F0"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24</w:t>
            </w:r>
            <w:r w:rsidR="00D33EA9">
              <w:rPr>
                <w:sz w:val="18"/>
              </w:rPr>
              <w:t xml:space="preserve"> </w:t>
            </w:r>
            <w:r w:rsidRPr="00D21B36">
              <w:rPr>
                <w:sz w:val="18"/>
              </w:rPr>
              <w:t>431</w:t>
            </w:r>
          </w:p>
        </w:tc>
        <w:tc>
          <w:tcPr>
            <w:tcW w:w="747" w:type="dxa"/>
            <w:shd w:val="clear" w:color="auto" w:fill="auto"/>
            <w:noWrap/>
            <w:vAlign w:val="bottom"/>
            <w:hideMark/>
          </w:tcPr>
          <w:p w14:paraId="472FF6A7" w14:textId="64A129C1"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26</w:t>
            </w:r>
            <w:r w:rsidR="00D33EA9">
              <w:rPr>
                <w:sz w:val="18"/>
              </w:rPr>
              <w:t xml:space="preserve"> </w:t>
            </w:r>
            <w:r w:rsidRPr="00D21B36">
              <w:rPr>
                <w:sz w:val="18"/>
              </w:rPr>
              <w:t>597</w:t>
            </w:r>
          </w:p>
        </w:tc>
      </w:tr>
      <w:tr w:rsidR="00C172CD" w:rsidRPr="00D21B36" w14:paraId="0561AC81" w14:textId="77777777" w:rsidTr="00C172CD">
        <w:tc>
          <w:tcPr>
            <w:tcW w:w="993" w:type="dxa"/>
            <w:shd w:val="clear" w:color="auto" w:fill="auto"/>
            <w:hideMark/>
          </w:tcPr>
          <w:p w14:paraId="716E101B"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left"/>
              <w:rPr>
                <w:sz w:val="18"/>
              </w:rPr>
            </w:pPr>
            <w:r w:rsidRPr="00D21B36">
              <w:rPr>
                <w:sz w:val="18"/>
              </w:rPr>
              <w:t>Guria</w:t>
            </w:r>
          </w:p>
        </w:tc>
        <w:tc>
          <w:tcPr>
            <w:tcW w:w="708" w:type="dxa"/>
            <w:shd w:val="clear" w:color="auto" w:fill="auto"/>
            <w:noWrap/>
            <w:vAlign w:val="bottom"/>
            <w:hideMark/>
          </w:tcPr>
          <w:p w14:paraId="266CDF89"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503</w:t>
            </w:r>
          </w:p>
        </w:tc>
        <w:tc>
          <w:tcPr>
            <w:tcW w:w="709" w:type="dxa"/>
            <w:shd w:val="clear" w:color="auto" w:fill="auto"/>
            <w:noWrap/>
            <w:vAlign w:val="bottom"/>
            <w:hideMark/>
          </w:tcPr>
          <w:p w14:paraId="39C84AD5"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539</w:t>
            </w:r>
          </w:p>
        </w:tc>
        <w:tc>
          <w:tcPr>
            <w:tcW w:w="709" w:type="dxa"/>
            <w:shd w:val="clear" w:color="auto" w:fill="auto"/>
            <w:noWrap/>
            <w:vAlign w:val="bottom"/>
            <w:hideMark/>
          </w:tcPr>
          <w:p w14:paraId="53EBB2D5" w14:textId="708D0379"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6</w:t>
            </w:r>
            <w:r w:rsidR="00AC02EF">
              <w:rPr>
                <w:sz w:val="18"/>
              </w:rPr>
              <w:t xml:space="preserve"> </w:t>
            </w:r>
            <w:r w:rsidRPr="00D21B36">
              <w:rPr>
                <w:sz w:val="18"/>
              </w:rPr>
              <w:t>531</w:t>
            </w:r>
          </w:p>
        </w:tc>
        <w:tc>
          <w:tcPr>
            <w:tcW w:w="709" w:type="dxa"/>
            <w:shd w:val="clear" w:color="auto" w:fill="auto"/>
            <w:noWrap/>
            <w:vAlign w:val="bottom"/>
            <w:hideMark/>
          </w:tcPr>
          <w:p w14:paraId="14386CF9" w14:textId="384F421D"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6</w:t>
            </w:r>
            <w:r w:rsidR="00AC02EF">
              <w:rPr>
                <w:sz w:val="18"/>
              </w:rPr>
              <w:t xml:space="preserve"> </w:t>
            </w:r>
            <w:r w:rsidRPr="00D21B36">
              <w:rPr>
                <w:sz w:val="18"/>
              </w:rPr>
              <w:t>901</w:t>
            </w:r>
          </w:p>
        </w:tc>
        <w:tc>
          <w:tcPr>
            <w:tcW w:w="660" w:type="dxa"/>
            <w:shd w:val="clear" w:color="auto" w:fill="auto"/>
            <w:noWrap/>
            <w:vAlign w:val="bottom"/>
            <w:hideMark/>
          </w:tcPr>
          <w:p w14:paraId="53B94CE5"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488</w:t>
            </w:r>
          </w:p>
        </w:tc>
        <w:tc>
          <w:tcPr>
            <w:tcW w:w="721" w:type="dxa"/>
            <w:shd w:val="clear" w:color="auto" w:fill="auto"/>
            <w:noWrap/>
            <w:vAlign w:val="bottom"/>
            <w:hideMark/>
          </w:tcPr>
          <w:p w14:paraId="06C7CF20"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526</w:t>
            </w:r>
          </w:p>
        </w:tc>
        <w:tc>
          <w:tcPr>
            <w:tcW w:w="747" w:type="dxa"/>
            <w:shd w:val="clear" w:color="auto" w:fill="auto"/>
            <w:noWrap/>
            <w:vAlign w:val="bottom"/>
            <w:hideMark/>
          </w:tcPr>
          <w:p w14:paraId="3A61C19D" w14:textId="37BD3549"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6</w:t>
            </w:r>
            <w:r w:rsidR="00893A72">
              <w:rPr>
                <w:sz w:val="18"/>
              </w:rPr>
              <w:t xml:space="preserve"> </w:t>
            </w:r>
            <w:r w:rsidRPr="00D21B36">
              <w:rPr>
                <w:sz w:val="18"/>
              </w:rPr>
              <w:t>408</w:t>
            </w:r>
          </w:p>
        </w:tc>
        <w:tc>
          <w:tcPr>
            <w:tcW w:w="747" w:type="dxa"/>
            <w:shd w:val="clear" w:color="auto" w:fill="auto"/>
            <w:noWrap/>
            <w:vAlign w:val="bottom"/>
            <w:hideMark/>
          </w:tcPr>
          <w:p w14:paraId="534D6659" w14:textId="18F36377"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6</w:t>
            </w:r>
            <w:r w:rsidR="00893A72">
              <w:rPr>
                <w:sz w:val="18"/>
              </w:rPr>
              <w:t xml:space="preserve"> </w:t>
            </w:r>
            <w:r w:rsidRPr="00D21B36">
              <w:rPr>
                <w:sz w:val="18"/>
              </w:rPr>
              <w:t>832</w:t>
            </w:r>
          </w:p>
        </w:tc>
        <w:tc>
          <w:tcPr>
            <w:tcW w:w="721" w:type="dxa"/>
            <w:shd w:val="clear" w:color="auto" w:fill="auto"/>
            <w:noWrap/>
            <w:vAlign w:val="bottom"/>
            <w:hideMark/>
          </w:tcPr>
          <w:p w14:paraId="5B5C34A7"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480</w:t>
            </w:r>
          </w:p>
        </w:tc>
        <w:tc>
          <w:tcPr>
            <w:tcW w:w="721" w:type="dxa"/>
            <w:shd w:val="clear" w:color="auto" w:fill="auto"/>
            <w:noWrap/>
            <w:vAlign w:val="bottom"/>
            <w:hideMark/>
          </w:tcPr>
          <w:p w14:paraId="7B5CE014"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521</w:t>
            </w:r>
          </w:p>
        </w:tc>
        <w:tc>
          <w:tcPr>
            <w:tcW w:w="747" w:type="dxa"/>
            <w:shd w:val="clear" w:color="auto" w:fill="auto"/>
            <w:noWrap/>
            <w:vAlign w:val="bottom"/>
            <w:hideMark/>
          </w:tcPr>
          <w:p w14:paraId="350D514F" w14:textId="59174A87"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6</w:t>
            </w:r>
            <w:r w:rsidR="00D33EA9">
              <w:rPr>
                <w:sz w:val="18"/>
              </w:rPr>
              <w:t xml:space="preserve"> </w:t>
            </w:r>
            <w:r w:rsidRPr="00D21B36">
              <w:rPr>
                <w:sz w:val="18"/>
              </w:rPr>
              <w:t>419</w:t>
            </w:r>
          </w:p>
        </w:tc>
        <w:tc>
          <w:tcPr>
            <w:tcW w:w="747" w:type="dxa"/>
            <w:shd w:val="clear" w:color="auto" w:fill="auto"/>
            <w:noWrap/>
            <w:vAlign w:val="bottom"/>
            <w:hideMark/>
          </w:tcPr>
          <w:p w14:paraId="5AF508DB" w14:textId="15CBAD5A"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6</w:t>
            </w:r>
            <w:r w:rsidR="00D33EA9">
              <w:rPr>
                <w:sz w:val="18"/>
              </w:rPr>
              <w:t xml:space="preserve"> </w:t>
            </w:r>
            <w:r w:rsidRPr="00D21B36">
              <w:rPr>
                <w:sz w:val="18"/>
              </w:rPr>
              <w:t>754</w:t>
            </w:r>
          </w:p>
        </w:tc>
      </w:tr>
      <w:tr w:rsidR="00C172CD" w:rsidRPr="00D21B36" w14:paraId="35704FC3" w14:textId="77777777" w:rsidTr="00C172CD">
        <w:tc>
          <w:tcPr>
            <w:tcW w:w="993" w:type="dxa"/>
            <w:shd w:val="clear" w:color="auto" w:fill="auto"/>
            <w:hideMark/>
          </w:tcPr>
          <w:p w14:paraId="0F237668"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left"/>
              <w:rPr>
                <w:sz w:val="18"/>
              </w:rPr>
            </w:pPr>
            <w:r w:rsidRPr="00D21B36">
              <w:rPr>
                <w:sz w:val="18"/>
              </w:rPr>
              <w:t>Tbilisi</w:t>
            </w:r>
          </w:p>
        </w:tc>
        <w:tc>
          <w:tcPr>
            <w:tcW w:w="708" w:type="dxa"/>
            <w:shd w:val="clear" w:color="auto" w:fill="auto"/>
            <w:noWrap/>
            <w:vAlign w:val="bottom"/>
            <w:hideMark/>
          </w:tcPr>
          <w:p w14:paraId="5E822755" w14:textId="5F3F671E"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15</w:t>
            </w:r>
            <w:r w:rsidR="00AC02EF">
              <w:rPr>
                <w:sz w:val="18"/>
              </w:rPr>
              <w:t xml:space="preserve"> </w:t>
            </w:r>
            <w:r w:rsidRPr="00D21B36">
              <w:rPr>
                <w:sz w:val="18"/>
              </w:rPr>
              <w:t>147</w:t>
            </w:r>
          </w:p>
        </w:tc>
        <w:tc>
          <w:tcPr>
            <w:tcW w:w="709" w:type="dxa"/>
            <w:shd w:val="clear" w:color="auto" w:fill="auto"/>
            <w:noWrap/>
            <w:vAlign w:val="bottom"/>
            <w:hideMark/>
          </w:tcPr>
          <w:p w14:paraId="422BC085" w14:textId="70464327"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18</w:t>
            </w:r>
            <w:r w:rsidR="00AC02EF">
              <w:rPr>
                <w:sz w:val="18"/>
              </w:rPr>
              <w:t xml:space="preserve"> </w:t>
            </w:r>
            <w:r w:rsidRPr="00D21B36">
              <w:rPr>
                <w:sz w:val="18"/>
              </w:rPr>
              <w:t>027</w:t>
            </w:r>
          </w:p>
        </w:tc>
        <w:tc>
          <w:tcPr>
            <w:tcW w:w="709" w:type="dxa"/>
            <w:shd w:val="clear" w:color="auto" w:fill="auto"/>
            <w:noWrap/>
            <w:vAlign w:val="bottom"/>
            <w:hideMark/>
          </w:tcPr>
          <w:p w14:paraId="23858396" w14:textId="6CCB20CE"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78</w:t>
            </w:r>
            <w:r w:rsidR="00AC02EF">
              <w:rPr>
                <w:sz w:val="18"/>
              </w:rPr>
              <w:t xml:space="preserve"> </w:t>
            </w:r>
            <w:r w:rsidRPr="00D21B36">
              <w:rPr>
                <w:sz w:val="18"/>
              </w:rPr>
              <w:t>820</w:t>
            </w:r>
          </w:p>
        </w:tc>
        <w:tc>
          <w:tcPr>
            <w:tcW w:w="709" w:type="dxa"/>
            <w:shd w:val="clear" w:color="auto" w:fill="auto"/>
            <w:noWrap/>
            <w:vAlign w:val="bottom"/>
            <w:hideMark/>
          </w:tcPr>
          <w:p w14:paraId="5415E017" w14:textId="53A811EC"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81</w:t>
            </w:r>
            <w:r w:rsidR="00AC02EF">
              <w:rPr>
                <w:sz w:val="18"/>
              </w:rPr>
              <w:t xml:space="preserve"> </w:t>
            </w:r>
            <w:r w:rsidRPr="00D21B36">
              <w:rPr>
                <w:sz w:val="18"/>
              </w:rPr>
              <w:t>241</w:t>
            </w:r>
          </w:p>
        </w:tc>
        <w:tc>
          <w:tcPr>
            <w:tcW w:w="660" w:type="dxa"/>
            <w:shd w:val="clear" w:color="auto" w:fill="auto"/>
            <w:noWrap/>
            <w:vAlign w:val="bottom"/>
            <w:hideMark/>
          </w:tcPr>
          <w:p w14:paraId="6642C0F3" w14:textId="20C50E44"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16</w:t>
            </w:r>
            <w:r w:rsidR="00893A72">
              <w:rPr>
                <w:sz w:val="18"/>
              </w:rPr>
              <w:t xml:space="preserve"> </w:t>
            </w:r>
            <w:r w:rsidRPr="00D21B36">
              <w:rPr>
                <w:sz w:val="18"/>
              </w:rPr>
              <w:t>127</w:t>
            </w:r>
          </w:p>
        </w:tc>
        <w:tc>
          <w:tcPr>
            <w:tcW w:w="721" w:type="dxa"/>
            <w:shd w:val="clear" w:color="auto" w:fill="auto"/>
            <w:noWrap/>
            <w:vAlign w:val="bottom"/>
            <w:hideMark/>
          </w:tcPr>
          <w:p w14:paraId="29F10804" w14:textId="3D47E120"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19</w:t>
            </w:r>
            <w:r w:rsidR="00893A72">
              <w:rPr>
                <w:sz w:val="18"/>
              </w:rPr>
              <w:t xml:space="preserve"> </w:t>
            </w:r>
            <w:r w:rsidRPr="00D21B36">
              <w:rPr>
                <w:sz w:val="18"/>
              </w:rPr>
              <w:t>213</w:t>
            </w:r>
          </w:p>
        </w:tc>
        <w:tc>
          <w:tcPr>
            <w:tcW w:w="747" w:type="dxa"/>
            <w:shd w:val="clear" w:color="auto" w:fill="auto"/>
            <w:noWrap/>
            <w:vAlign w:val="bottom"/>
            <w:hideMark/>
          </w:tcPr>
          <w:p w14:paraId="1ECD3DD9" w14:textId="70B20450"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80</w:t>
            </w:r>
            <w:r w:rsidR="00893A72">
              <w:rPr>
                <w:sz w:val="18"/>
              </w:rPr>
              <w:t xml:space="preserve"> </w:t>
            </w:r>
            <w:r w:rsidRPr="00D21B36">
              <w:rPr>
                <w:sz w:val="18"/>
              </w:rPr>
              <w:t>872</w:t>
            </w:r>
          </w:p>
        </w:tc>
        <w:tc>
          <w:tcPr>
            <w:tcW w:w="747" w:type="dxa"/>
            <w:shd w:val="clear" w:color="auto" w:fill="auto"/>
            <w:noWrap/>
            <w:vAlign w:val="bottom"/>
            <w:hideMark/>
          </w:tcPr>
          <w:p w14:paraId="42CA70BE" w14:textId="4C3B8853"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83</w:t>
            </w:r>
            <w:r w:rsidR="00893A72">
              <w:rPr>
                <w:sz w:val="18"/>
              </w:rPr>
              <w:t xml:space="preserve"> </w:t>
            </w:r>
            <w:r w:rsidRPr="00D21B36">
              <w:rPr>
                <w:sz w:val="18"/>
              </w:rPr>
              <w:t>239</w:t>
            </w:r>
          </w:p>
        </w:tc>
        <w:tc>
          <w:tcPr>
            <w:tcW w:w="721" w:type="dxa"/>
            <w:shd w:val="clear" w:color="auto" w:fill="auto"/>
            <w:noWrap/>
            <w:vAlign w:val="bottom"/>
            <w:hideMark/>
          </w:tcPr>
          <w:p w14:paraId="6B540ABA" w14:textId="23055BEC"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17</w:t>
            </w:r>
            <w:r w:rsidR="00893A72">
              <w:rPr>
                <w:sz w:val="18"/>
              </w:rPr>
              <w:t xml:space="preserve"> </w:t>
            </w:r>
            <w:r w:rsidRPr="00D21B36">
              <w:rPr>
                <w:sz w:val="18"/>
              </w:rPr>
              <w:t>496</w:t>
            </w:r>
          </w:p>
        </w:tc>
        <w:tc>
          <w:tcPr>
            <w:tcW w:w="721" w:type="dxa"/>
            <w:shd w:val="clear" w:color="auto" w:fill="auto"/>
            <w:noWrap/>
            <w:vAlign w:val="bottom"/>
            <w:hideMark/>
          </w:tcPr>
          <w:p w14:paraId="122C7C62" w14:textId="2BB448C6"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20</w:t>
            </w:r>
            <w:r w:rsidR="00D33EA9">
              <w:rPr>
                <w:sz w:val="18"/>
              </w:rPr>
              <w:t xml:space="preserve"> </w:t>
            </w:r>
            <w:r w:rsidRPr="00D21B36">
              <w:rPr>
                <w:sz w:val="18"/>
              </w:rPr>
              <w:t>393</w:t>
            </w:r>
          </w:p>
        </w:tc>
        <w:tc>
          <w:tcPr>
            <w:tcW w:w="747" w:type="dxa"/>
            <w:shd w:val="clear" w:color="auto" w:fill="auto"/>
            <w:noWrap/>
            <w:vAlign w:val="bottom"/>
            <w:hideMark/>
          </w:tcPr>
          <w:p w14:paraId="4FAC63FD" w14:textId="6D92FDEC"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82</w:t>
            </w:r>
            <w:r w:rsidR="00D33EA9">
              <w:rPr>
                <w:sz w:val="18"/>
              </w:rPr>
              <w:t xml:space="preserve"> </w:t>
            </w:r>
            <w:r w:rsidRPr="00D21B36">
              <w:rPr>
                <w:sz w:val="18"/>
              </w:rPr>
              <w:t>438</w:t>
            </w:r>
          </w:p>
        </w:tc>
        <w:tc>
          <w:tcPr>
            <w:tcW w:w="747" w:type="dxa"/>
            <w:shd w:val="clear" w:color="auto" w:fill="auto"/>
            <w:noWrap/>
            <w:vAlign w:val="bottom"/>
            <w:hideMark/>
          </w:tcPr>
          <w:p w14:paraId="2384B714" w14:textId="41C6202D"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84</w:t>
            </w:r>
            <w:r w:rsidR="00D33EA9">
              <w:rPr>
                <w:sz w:val="18"/>
              </w:rPr>
              <w:t xml:space="preserve"> </w:t>
            </w:r>
            <w:r w:rsidRPr="00D21B36">
              <w:rPr>
                <w:sz w:val="18"/>
              </w:rPr>
              <w:t>572</w:t>
            </w:r>
          </w:p>
        </w:tc>
      </w:tr>
      <w:tr w:rsidR="00C172CD" w:rsidRPr="00D21B36" w14:paraId="422F431A" w14:textId="77777777" w:rsidTr="00C172CD">
        <w:tc>
          <w:tcPr>
            <w:tcW w:w="993" w:type="dxa"/>
            <w:shd w:val="clear" w:color="auto" w:fill="auto"/>
            <w:hideMark/>
          </w:tcPr>
          <w:p w14:paraId="30B0A8FC"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left"/>
              <w:rPr>
                <w:sz w:val="18"/>
              </w:rPr>
            </w:pPr>
            <w:r w:rsidRPr="00D21B36">
              <w:rPr>
                <w:sz w:val="18"/>
              </w:rPr>
              <w:t>Imereti</w:t>
            </w:r>
          </w:p>
        </w:tc>
        <w:tc>
          <w:tcPr>
            <w:tcW w:w="708" w:type="dxa"/>
            <w:shd w:val="clear" w:color="auto" w:fill="auto"/>
            <w:noWrap/>
            <w:vAlign w:val="bottom"/>
            <w:hideMark/>
          </w:tcPr>
          <w:p w14:paraId="044F876B" w14:textId="1E63DA4B"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2</w:t>
            </w:r>
            <w:r w:rsidR="00AC02EF">
              <w:rPr>
                <w:sz w:val="18"/>
              </w:rPr>
              <w:t xml:space="preserve"> </w:t>
            </w:r>
            <w:r w:rsidRPr="00D21B36">
              <w:rPr>
                <w:sz w:val="18"/>
              </w:rPr>
              <w:t>706</w:t>
            </w:r>
          </w:p>
        </w:tc>
        <w:tc>
          <w:tcPr>
            <w:tcW w:w="709" w:type="dxa"/>
            <w:shd w:val="clear" w:color="auto" w:fill="auto"/>
            <w:noWrap/>
            <w:vAlign w:val="bottom"/>
            <w:hideMark/>
          </w:tcPr>
          <w:p w14:paraId="7A0ACC5D" w14:textId="528B178B"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3</w:t>
            </w:r>
            <w:r w:rsidR="00AC02EF">
              <w:rPr>
                <w:sz w:val="18"/>
              </w:rPr>
              <w:t xml:space="preserve"> </w:t>
            </w:r>
            <w:r w:rsidRPr="00D21B36">
              <w:rPr>
                <w:sz w:val="18"/>
              </w:rPr>
              <w:t>364</w:t>
            </w:r>
          </w:p>
        </w:tc>
        <w:tc>
          <w:tcPr>
            <w:tcW w:w="709" w:type="dxa"/>
            <w:shd w:val="clear" w:color="auto" w:fill="auto"/>
            <w:noWrap/>
            <w:vAlign w:val="bottom"/>
            <w:hideMark/>
          </w:tcPr>
          <w:p w14:paraId="0B4F0A58" w14:textId="47B675BF"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33</w:t>
            </w:r>
            <w:r w:rsidR="00AC02EF">
              <w:rPr>
                <w:sz w:val="18"/>
              </w:rPr>
              <w:t xml:space="preserve"> </w:t>
            </w:r>
            <w:r w:rsidRPr="00D21B36">
              <w:rPr>
                <w:sz w:val="18"/>
              </w:rPr>
              <w:t>423</w:t>
            </w:r>
          </w:p>
        </w:tc>
        <w:tc>
          <w:tcPr>
            <w:tcW w:w="709" w:type="dxa"/>
            <w:shd w:val="clear" w:color="auto" w:fill="auto"/>
            <w:noWrap/>
            <w:vAlign w:val="bottom"/>
            <w:hideMark/>
          </w:tcPr>
          <w:p w14:paraId="724C7D80" w14:textId="71C47E32"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36</w:t>
            </w:r>
            <w:r w:rsidR="00AC02EF">
              <w:rPr>
                <w:sz w:val="18"/>
              </w:rPr>
              <w:t xml:space="preserve"> </w:t>
            </w:r>
            <w:r w:rsidRPr="00D21B36">
              <w:rPr>
                <w:sz w:val="18"/>
              </w:rPr>
              <w:t>672</w:t>
            </w:r>
          </w:p>
        </w:tc>
        <w:tc>
          <w:tcPr>
            <w:tcW w:w="660" w:type="dxa"/>
            <w:shd w:val="clear" w:color="auto" w:fill="auto"/>
            <w:noWrap/>
            <w:vAlign w:val="bottom"/>
            <w:hideMark/>
          </w:tcPr>
          <w:p w14:paraId="7B7785CB" w14:textId="42C1196D"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2</w:t>
            </w:r>
            <w:r w:rsidR="00893A72">
              <w:rPr>
                <w:sz w:val="18"/>
              </w:rPr>
              <w:t xml:space="preserve"> </w:t>
            </w:r>
            <w:r w:rsidRPr="00D21B36">
              <w:rPr>
                <w:sz w:val="18"/>
              </w:rPr>
              <w:t>810</w:t>
            </w:r>
          </w:p>
        </w:tc>
        <w:tc>
          <w:tcPr>
            <w:tcW w:w="721" w:type="dxa"/>
            <w:shd w:val="clear" w:color="auto" w:fill="auto"/>
            <w:noWrap/>
            <w:vAlign w:val="bottom"/>
            <w:hideMark/>
          </w:tcPr>
          <w:p w14:paraId="3354A4F9" w14:textId="09945594"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3</w:t>
            </w:r>
            <w:r w:rsidR="00893A72">
              <w:rPr>
                <w:sz w:val="18"/>
              </w:rPr>
              <w:t xml:space="preserve"> </w:t>
            </w:r>
            <w:r w:rsidRPr="00D21B36">
              <w:rPr>
                <w:sz w:val="18"/>
              </w:rPr>
              <w:t>497</w:t>
            </w:r>
          </w:p>
        </w:tc>
        <w:tc>
          <w:tcPr>
            <w:tcW w:w="747" w:type="dxa"/>
            <w:shd w:val="clear" w:color="auto" w:fill="auto"/>
            <w:noWrap/>
            <w:vAlign w:val="bottom"/>
            <w:hideMark/>
          </w:tcPr>
          <w:p w14:paraId="5149B168" w14:textId="785C663F"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33</w:t>
            </w:r>
            <w:r w:rsidR="00893A72">
              <w:rPr>
                <w:sz w:val="18"/>
              </w:rPr>
              <w:t xml:space="preserve"> </w:t>
            </w:r>
            <w:r w:rsidRPr="00D21B36">
              <w:rPr>
                <w:sz w:val="18"/>
              </w:rPr>
              <w:t>750</w:t>
            </w:r>
          </w:p>
        </w:tc>
        <w:tc>
          <w:tcPr>
            <w:tcW w:w="747" w:type="dxa"/>
            <w:shd w:val="clear" w:color="auto" w:fill="auto"/>
            <w:noWrap/>
            <w:vAlign w:val="bottom"/>
            <w:hideMark/>
          </w:tcPr>
          <w:p w14:paraId="1327D187" w14:textId="22E9A58E"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36</w:t>
            </w:r>
            <w:r w:rsidR="00893A72">
              <w:rPr>
                <w:sz w:val="18"/>
              </w:rPr>
              <w:t xml:space="preserve"> </w:t>
            </w:r>
            <w:r w:rsidRPr="00D21B36">
              <w:rPr>
                <w:sz w:val="18"/>
              </w:rPr>
              <w:t>567</w:t>
            </w:r>
          </w:p>
        </w:tc>
        <w:tc>
          <w:tcPr>
            <w:tcW w:w="721" w:type="dxa"/>
            <w:shd w:val="clear" w:color="auto" w:fill="auto"/>
            <w:noWrap/>
            <w:vAlign w:val="bottom"/>
            <w:hideMark/>
          </w:tcPr>
          <w:p w14:paraId="799DED59" w14:textId="1FA43232"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2</w:t>
            </w:r>
            <w:r w:rsidR="00893A72">
              <w:rPr>
                <w:sz w:val="18"/>
              </w:rPr>
              <w:t xml:space="preserve"> </w:t>
            </w:r>
            <w:r w:rsidRPr="00D21B36">
              <w:rPr>
                <w:sz w:val="18"/>
              </w:rPr>
              <w:t>835</w:t>
            </w:r>
          </w:p>
        </w:tc>
        <w:tc>
          <w:tcPr>
            <w:tcW w:w="721" w:type="dxa"/>
            <w:shd w:val="clear" w:color="auto" w:fill="auto"/>
            <w:noWrap/>
            <w:vAlign w:val="bottom"/>
            <w:hideMark/>
          </w:tcPr>
          <w:p w14:paraId="3AA77036" w14:textId="3E58914C"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3</w:t>
            </w:r>
            <w:r w:rsidR="00D33EA9">
              <w:rPr>
                <w:sz w:val="18"/>
              </w:rPr>
              <w:t xml:space="preserve"> </w:t>
            </w:r>
            <w:r w:rsidRPr="00D21B36">
              <w:rPr>
                <w:sz w:val="18"/>
              </w:rPr>
              <w:t>449</w:t>
            </w:r>
          </w:p>
        </w:tc>
        <w:tc>
          <w:tcPr>
            <w:tcW w:w="747" w:type="dxa"/>
            <w:shd w:val="clear" w:color="auto" w:fill="auto"/>
            <w:noWrap/>
            <w:vAlign w:val="bottom"/>
            <w:hideMark/>
          </w:tcPr>
          <w:p w14:paraId="44888B47" w14:textId="3B24419E"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34</w:t>
            </w:r>
            <w:r w:rsidR="00D33EA9">
              <w:rPr>
                <w:sz w:val="18"/>
              </w:rPr>
              <w:t xml:space="preserve"> </w:t>
            </w:r>
            <w:r w:rsidRPr="00D21B36">
              <w:rPr>
                <w:sz w:val="18"/>
              </w:rPr>
              <w:t>063</w:t>
            </w:r>
          </w:p>
        </w:tc>
        <w:tc>
          <w:tcPr>
            <w:tcW w:w="747" w:type="dxa"/>
            <w:shd w:val="clear" w:color="auto" w:fill="auto"/>
            <w:noWrap/>
            <w:vAlign w:val="bottom"/>
            <w:hideMark/>
          </w:tcPr>
          <w:p w14:paraId="4553FD75" w14:textId="68CD26F3"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36</w:t>
            </w:r>
            <w:r w:rsidR="00D33EA9">
              <w:rPr>
                <w:sz w:val="18"/>
              </w:rPr>
              <w:t xml:space="preserve"> </w:t>
            </w:r>
            <w:r w:rsidRPr="00D21B36">
              <w:rPr>
                <w:sz w:val="18"/>
              </w:rPr>
              <w:t>662</w:t>
            </w:r>
          </w:p>
        </w:tc>
      </w:tr>
      <w:tr w:rsidR="00C172CD" w:rsidRPr="00D21B36" w14:paraId="5A09FD7E" w14:textId="77777777" w:rsidTr="00C172CD">
        <w:tc>
          <w:tcPr>
            <w:tcW w:w="993" w:type="dxa"/>
            <w:shd w:val="clear" w:color="auto" w:fill="auto"/>
            <w:hideMark/>
          </w:tcPr>
          <w:p w14:paraId="2A2E0EDE"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left"/>
              <w:rPr>
                <w:sz w:val="18"/>
              </w:rPr>
            </w:pPr>
            <w:r w:rsidRPr="00D21B36">
              <w:rPr>
                <w:sz w:val="18"/>
              </w:rPr>
              <w:t>Kakheti</w:t>
            </w:r>
          </w:p>
        </w:tc>
        <w:tc>
          <w:tcPr>
            <w:tcW w:w="708" w:type="dxa"/>
            <w:shd w:val="clear" w:color="auto" w:fill="auto"/>
            <w:noWrap/>
            <w:vAlign w:val="bottom"/>
            <w:hideMark/>
          </w:tcPr>
          <w:p w14:paraId="43FD2CFF"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453</w:t>
            </w:r>
          </w:p>
        </w:tc>
        <w:tc>
          <w:tcPr>
            <w:tcW w:w="709" w:type="dxa"/>
            <w:shd w:val="clear" w:color="auto" w:fill="auto"/>
            <w:noWrap/>
            <w:vAlign w:val="bottom"/>
            <w:hideMark/>
          </w:tcPr>
          <w:p w14:paraId="62B3FE03"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545</w:t>
            </w:r>
          </w:p>
        </w:tc>
        <w:tc>
          <w:tcPr>
            <w:tcW w:w="709" w:type="dxa"/>
            <w:shd w:val="clear" w:color="auto" w:fill="auto"/>
            <w:noWrap/>
            <w:vAlign w:val="bottom"/>
            <w:hideMark/>
          </w:tcPr>
          <w:p w14:paraId="2E24AEF4" w14:textId="371553CF"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19</w:t>
            </w:r>
            <w:r w:rsidR="00AC02EF">
              <w:rPr>
                <w:sz w:val="18"/>
              </w:rPr>
              <w:t xml:space="preserve"> </w:t>
            </w:r>
            <w:r w:rsidRPr="00D21B36">
              <w:rPr>
                <w:sz w:val="18"/>
              </w:rPr>
              <w:t>610</w:t>
            </w:r>
          </w:p>
        </w:tc>
        <w:tc>
          <w:tcPr>
            <w:tcW w:w="709" w:type="dxa"/>
            <w:shd w:val="clear" w:color="auto" w:fill="auto"/>
            <w:noWrap/>
            <w:vAlign w:val="bottom"/>
            <w:hideMark/>
          </w:tcPr>
          <w:p w14:paraId="505895C4" w14:textId="1A2A40D9"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22</w:t>
            </w:r>
            <w:r w:rsidR="00AC02EF">
              <w:rPr>
                <w:sz w:val="18"/>
              </w:rPr>
              <w:t xml:space="preserve"> </w:t>
            </w:r>
            <w:r w:rsidRPr="00D21B36">
              <w:rPr>
                <w:sz w:val="18"/>
              </w:rPr>
              <w:t>286</w:t>
            </w:r>
          </w:p>
        </w:tc>
        <w:tc>
          <w:tcPr>
            <w:tcW w:w="660" w:type="dxa"/>
            <w:shd w:val="clear" w:color="auto" w:fill="auto"/>
            <w:noWrap/>
            <w:vAlign w:val="bottom"/>
            <w:hideMark/>
          </w:tcPr>
          <w:p w14:paraId="717652D9"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471</w:t>
            </w:r>
          </w:p>
        </w:tc>
        <w:tc>
          <w:tcPr>
            <w:tcW w:w="721" w:type="dxa"/>
            <w:shd w:val="clear" w:color="auto" w:fill="auto"/>
            <w:noWrap/>
            <w:vAlign w:val="bottom"/>
            <w:hideMark/>
          </w:tcPr>
          <w:p w14:paraId="63553615"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574</w:t>
            </w:r>
          </w:p>
        </w:tc>
        <w:tc>
          <w:tcPr>
            <w:tcW w:w="747" w:type="dxa"/>
            <w:shd w:val="clear" w:color="auto" w:fill="auto"/>
            <w:noWrap/>
            <w:vAlign w:val="bottom"/>
            <w:hideMark/>
          </w:tcPr>
          <w:p w14:paraId="5708A928" w14:textId="0BCB8264"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19</w:t>
            </w:r>
            <w:r w:rsidR="00893A72">
              <w:rPr>
                <w:sz w:val="18"/>
              </w:rPr>
              <w:t xml:space="preserve"> </w:t>
            </w:r>
            <w:r w:rsidRPr="00D21B36">
              <w:rPr>
                <w:sz w:val="18"/>
              </w:rPr>
              <w:t>560</w:t>
            </w:r>
          </w:p>
        </w:tc>
        <w:tc>
          <w:tcPr>
            <w:tcW w:w="747" w:type="dxa"/>
            <w:shd w:val="clear" w:color="auto" w:fill="auto"/>
            <w:noWrap/>
            <w:vAlign w:val="bottom"/>
            <w:hideMark/>
          </w:tcPr>
          <w:p w14:paraId="024E4218" w14:textId="78810469"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22</w:t>
            </w:r>
            <w:r w:rsidR="00893A72">
              <w:rPr>
                <w:sz w:val="18"/>
              </w:rPr>
              <w:t xml:space="preserve"> </w:t>
            </w:r>
            <w:r w:rsidRPr="00D21B36">
              <w:rPr>
                <w:sz w:val="18"/>
              </w:rPr>
              <w:t>124</w:t>
            </w:r>
          </w:p>
        </w:tc>
        <w:tc>
          <w:tcPr>
            <w:tcW w:w="721" w:type="dxa"/>
            <w:shd w:val="clear" w:color="auto" w:fill="auto"/>
            <w:noWrap/>
            <w:vAlign w:val="bottom"/>
            <w:hideMark/>
          </w:tcPr>
          <w:p w14:paraId="0F4A4F0A"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451</w:t>
            </w:r>
          </w:p>
        </w:tc>
        <w:tc>
          <w:tcPr>
            <w:tcW w:w="721" w:type="dxa"/>
            <w:shd w:val="clear" w:color="auto" w:fill="auto"/>
            <w:noWrap/>
            <w:vAlign w:val="bottom"/>
            <w:hideMark/>
          </w:tcPr>
          <w:p w14:paraId="30C6EE94"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559</w:t>
            </w:r>
          </w:p>
        </w:tc>
        <w:tc>
          <w:tcPr>
            <w:tcW w:w="747" w:type="dxa"/>
            <w:shd w:val="clear" w:color="auto" w:fill="auto"/>
            <w:noWrap/>
            <w:vAlign w:val="bottom"/>
            <w:hideMark/>
          </w:tcPr>
          <w:p w14:paraId="5ABB7A3B" w14:textId="78F6200A"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19</w:t>
            </w:r>
            <w:r w:rsidR="00D33EA9">
              <w:rPr>
                <w:sz w:val="18"/>
              </w:rPr>
              <w:t xml:space="preserve"> </w:t>
            </w:r>
            <w:r w:rsidRPr="00D21B36">
              <w:rPr>
                <w:sz w:val="18"/>
              </w:rPr>
              <w:t>691</w:t>
            </w:r>
          </w:p>
        </w:tc>
        <w:tc>
          <w:tcPr>
            <w:tcW w:w="747" w:type="dxa"/>
            <w:shd w:val="clear" w:color="auto" w:fill="auto"/>
            <w:noWrap/>
            <w:vAlign w:val="bottom"/>
            <w:hideMark/>
          </w:tcPr>
          <w:p w14:paraId="654D1ACC" w14:textId="215C38DB"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22</w:t>
            </w:r>
            <w:r w:rsidR="00D33EA9">
              <w:rPr>
                <w:sz w:val="18"/>
              </w:rPr>
              <w:t xml:space="preserve"> </w:t>
            </w:r>
            <w:r w:rsidRPr="00D21B36">
              <w:rPr>
                <w:sz w:val="18"/>
              </w:rPr>
              <w:t>347</w:t>
            </w:r>
          </w:p>
        </w:tc>
      </w:tr>
      <w:tr w:rsidR="00C172CD" w:rsidRPr="00D21B36" w14:paraId="7C0616F3" w14:textId="77777777" w:rsidTr="00C172CD">
        <w:tc>
          <w:tcPr>
            <w:tcW w:w="993" w:type="dxa"/>
            <w:shd w:val="clear" w:color="auto" w:fill="auto"/>
            <w:hideMark/>
          </w:tcPr>
          <w:p w14:paraId="4C4EAE81"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left"/>
              <w:rPr>
                <w:sz w:val="18"/>
              </w:rPr>
            </w:pPr>
            <w:r w:rsidRPr="00D21B36">
              <w:rPr>
                <w:sz w:val="18"/>
              </w:rPr>
              <w:t>Mtskheta Mtianeti</w:t>
            </w:r>
          </w:p>
        </w:tc>
        <w:tc>
          <w:tcPr>
            <w:tcW w:w="708" w:type="dxa"/>
            <w:shd w:val="clear" w:color="auto" w:fill="auto"/>
            <w:noWrap/>
            <w:vAlign w:val="bottom"/>
            <w:hideMark/>
          </w:tcPr>
          <w:p w14:paraId="01895BA4"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129</w:t>
            </w:r>
          </w:p>
        </w:tc>
        <w:tc>
          <w:tcPr>
            <w:tcW w:w="709" w:type="dxa"/>
            <w:shd w:val="clear" w:color="auto" w:fill="auto"/>
            <w:noWrap/>
            <w:vAlign w:val="bottom"/>
            <w:hideMark/>
          </w:tcPr>
          <w:p w14:paraId="0D8D4EB7"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177</w:t>
            </w:r>
          </w:p>
        </w:tc>
        <w:tc>
          <w:tcPr>
            <w:tcW w:w="709" w:type="dxa"/>
            <w:shd w:val="clear" w:color="auto" w:fill="auto"/>
            <w:noWrap/>
            <w:vAlign w:val="bottom"/>
            <w:hideMark/>
          </w:tcPr>
          <w:p w14:paraId="01117570" w14:textId="483CF062"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5</w:t>
            </w:r>
            <w:r w:rsidR="00AC02EF">
              <w:rPr>
                <w:sz w:val="18"/>
              </w:rPr>
              <w:t xml:space="preserve"> </w:t>
            </w:r>
            <w:r w:rsidRPr="00D21B36">
              <w:rPr>
                <w:sz w:val="18"/>
              </w:rPr>
              <w:t>431</w:t>
            </w:r>
          </w:p>
        </w:tc>
        <w:tc>
          <w:tcPr>
            <w:tcW w:w="709" w:type="dxa"/>
            <w:shd w:val="clear" w:color="auto" w:fill="auto"/>
            <w:noWrap/>
            <w:vAlign w:val="bottom"/>
            <w:hideMark/>
          </w:tcPr>
          <w:p w14:paraId="15D2F616" w14:textId="620681E6"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6</w:t>
            </w:r>
            <w:r w:rsidR="00AC02EF">
              <w:rPr>
                <w:sz w:val="18"/>
              </w:rPr>
              <w:t xml:space="preserve"> </w:t>
            </w:r>
            <w:r w:rsidRPr="00D21B36">
              <w:rPr>
                <w:sz w:val="18"/>
              </w:rPr>
              <w:t>026</w:t>
            </w:r>
          </w:p>
        </w:tc>
        <w:tc>
          <w:tcPr>
            <w:tcW w:w="660" w:type="dxa"/>
            <w:shd w:val="clear" w:color="auto" w:fill="auto"/>
            <w:noWrap/>
            <w:vAlign w:val="bottom"/>
            <w:hideMark/>
          </w:tcPr>
          <w:p w14:paraId="59376227"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148</w:t>
            </w:r>
          </w:p>
        </w:tc>
        <w:tc>
          <w:tcPr>
            <w:tcW w:w="721" w:type="dxa"/>
            <w:shd w:val="clear" w:color="auto" w:fill="auto"/>
            <w:noWrap/>
            <w:vAlign w:val="bottom"/>
            <w:hideMark/>
          </w:tcPr>
          <w:p w14:paraId="3CBD49AF"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203</w:t>
            </w:r>
          </w:p>
        </w:tc>
        <w:tc>
          <w:tcPr>
            <w:tcW w:w="747" w:type="dxa"/>
            <w:shd w:val="clear" w:color="auto" w:fill="auto"/>
            <w:noWrap/>
            <w:vAlign w:val="bottom"/>
            <w:hideMark/>
          </w:tcPr>
          <w:p w14:paraId="44C09E68" w14:textId="1955E16A"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5</w:t>
            </w:r>
            <w:r w:rsidR="00893A72">
              <w:rPr>
                <w:sz w:val="18"/>
              </w:rPr>
              <w:t xml:space="preserve"> </w:t>
            </w:r>
            <w:r w:rsidRPr="00D21B36">
              <w:rPr>
                <w:sz w:val="18"/>
              </w:rPr>
              <w:t>488</w:t>
            </w:r>
          </w:p>
        </w:tc>
        <w:tc>
          <w:tcPr>
            <w:tcW w:w="747" w:type="dxa"/>
            <w:shd w:val="clear" w:color="auto" w:fill="auto"/>
            <w:noWrap/>
            <w:vAlign w:val="bottom"/>
            <w:hideMark/>
          </w:tcPr>
          <w:p w14:paraId="2C89E1D6" w14:textId="08932975"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6</w:t>
            </w:r>
            <w:r w:rsidR="00893A72">
              <w:rPr>
                <w:sz w:val="18"/>
              </w:rPr>
              <w:t xml:space="preserve"> </w:t>
            </w:r>
            <w:r w:rsidRPr="00D21B36">
              <w:rPr>
                <w:sz w:val="18"/>
              </w:rPr>
              <w:t>059</w:t>
            </w:r>
          </w:p>
        </w:tc>
        <w:tc>
          <w:tcPr>
            <w:tcW w:w="721" w:type="dxa"/>
            <w:shd w:val="clear" w:color="auto" w:fill="auto"/>
            <w:noWrap/>
            <w:vAlign w:val="bottom"/>
            <w:hideMark/>
          </w:tcPr>
          <w:p w14:paraId="40A9915B"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154</w:t>
            </w:r>
          </w:p>
        </w:tc>
        <w:tc>
          <w:tcPr>
            <w:tcW w:w="721" w:type="dxa"/>
            <w:shd w:val="clear" w:color="auto" w:fill="auto"/>
            <w:noWrap/>
            <w:vAlign w:val="bottom"/>
            <w:hideMark/>
          </w:tcPr>
          <w:p w14:paraId="443A15E4"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203</w:t>
            </w:r>
          </w:p>
        </w:tc>
        <w:tc>
          <w:tcPr>
            <w:tcW w:w="747" w:type="dxa"/>
            <w:shd w:val="clear" w:color="auto" w:fill="auto"/>
            <w:noWrap/>
            <w:vAlign w:val="bottom"/>
            <w:hideMark/>
          </w:tcPr>
          <w:p w14:paraId="0366B0C3" w14:textId="15381114"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5</w:t>
            </w:r>
            <w:r w:rsidR="00D33EA9">
              <w:rPr>
                <w:sz w:val="18"/>
              </w:rPr>
              <w:t xml:space="preserve"> </w:t>
            </w:r>
            <w:r w:rsidRPr="00D21B36">
              <w:rPr>
                <w:sz w:val="18"/>
              </w:rPr>
              <w:t>527</w:t>
            </w:r>
          </w:p>
        </w:tc>
        <w:tc>
          <w:tcPr>
            <w:tcW w:w="747" w:type="dxa"/>
            <w:shd w:val="clear" w:color="auto" w:fill="auto"/>
            <w:noWrap/>
            <w:vAlign w:val="bottom"/>
            <w:hideMark/>
          </w:tcPr>
          <w:p w14:paraId="1597CFA8" w14:textId="69FDF7B5"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6</w:t>
            </w:r>
            <w:r w:rsidR="00D33EA9">
              <w:rPr>
                <w:sz w:val="18"/>
              </w:rPr>
              <w:t xml:space="preserve"> </w:t>
            </w:r>
            <w:r w:rsidRPr="00D21B36">
              <w:rPr>
                <w:sz w:val="18"/>
              </w:rPr>
              <w:t>162</w:t>
            </w:r>
          </w:p>
        </w:tc>
      </w:tr>
      <w:tr w:rsidR="00C172CD" w:rsidRPr="00D21B36" w14:paraId="7C26CA7B" w14:textId="77777777" w:rsidTr="00C172CD">
        <w:tc>
          <w:tcPr>
            <w:tcW w:w="993" w:type="dxa"/>
            <w:shd w:val="clear" w:color="auto" w:fill="auto"/>
            <w:hideMark/>
          </w:tcPr>
          <w:p w14:paraId="10AB6DF4"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left"/>
              <w:rPr>
                <w:sz w:val="18"/>
                <w:lang w:val="es-ES"/>
              </w:rPr>
            </w:pPr>
            <w:r w:rsidRPr="00D21B36">
              <w:rPr>
                <w:sz w:val="18"/>
                <w:lang w:val="es-ES"/>
              </w:rPr>
              <w:t>Racha-Lechkhumi and Kvemo Svaneti</w:t>
            </w:r>
          </w:p>
        </w:tc>
        <w:tc>
          <w:tcPr>
            <w:tcW w:w="708" w:type="dxa"/>
            <w:shd w:val="clear" w:color="auto" w:fill="auto"/>
            <w:noWrap/>
            <w:vAlign w:val="bottom"/>
            <w:hideMark/>
          </w:tcPr>
          <w:p w14:paraId="1BA5DEEB"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34</w:t>
            </w:r>
          </w:p>
        </w:tc>
        <w:tc>
          <w:tcPr>
            <w:tcW w:w="709" w:type="dxa"/>
            <w:shd w:val="clear" w:color="auto" w:fill="auto"/>
            <w:noWrap/>
            <w:vAlign w:val="bottom"/>
            <w:hideMark/>
          </w:tcPr>
          <w:p w14:paraId="45659677"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41</w:t>
            </w:r>
          </w:p>
        </w:tc>
        <w:tc>
          <w:tcPr>
            <w:tcW w:w="709" w:type="dxa"/>
            <w:shd w:val="clear" w:color="auto" w:fill="auto"/>
            <w:noWrap/>
            <w:vAlign w:val="bottom"/>
            <w:hideMark/>
          </w:tcPr>
          <w:p w14:paraId="654A3CCD" w14:textId="64DEC4AE"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w:t>
            </w:r>
            <w:r w:rsidR="00AC02EF">
              <w:rPr>
                <w:sz w:val="18"/>
              </w:rPr>
              <w:t xml:space="preserve"> </w:t>
            </w:r>
            <w:r w:rsidRPr="00D21B36">
              <w:rPr>
                <w:sz w:val="18"/>
              </w:rPr>
              <w:t>450</w:t>
            </w:r>
          </w:p>
        </w:tc>
        <w:tc>
          <w:tcPr>
            <w:tcW w:w="709" w:type="dxa"/>
            <w:shd w:val="clear" w:color="auto" w:fill="auto"/>
            <w:noWrap/>
            <w:vAlign w:val="bottom"/>
            <w:hideMark/>
          </w:tcPr>
          <w:p w14:paraId="6C0B820D" w14:textId="2EB22FD2"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w:t>
            </w:r>
            <w:r w:rsidR="00AC02EF">
              <w:rPr>
                <w:sz w:val="18"/>
              </w:rPr>
              <w:t xml:space="preserve"> </w:t>
            </w:r>
            <w:r w:rsidRPr="00D21B36">
              <w:rPr>
                <w:sz w:val="18"/>
              </w:rPr>
              <w:t>500</w:t>
            </w:r>
          </w:p>
        </w:tc>
        <w:tc>
          <w:tcPr>
            <w:tcW w:w="660" w:type="dxa"/>
            <w:shd w:val="clear" w:color="auto" w:fill="auto"/>
            <w:noWrap/>
            <w:vAlign w:val="bottom"/>
            <w:hideMark/>
          </w:tcPr>
          <w:p w14:paraId="1089170D"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39</w:t>
            </w:r>
          </w:p>
        </w:tc>
        <w:tc>
          <w:tcPr>
            <w:tcW w:w="721" w:type="dxa"/>
            <w:shd w:val="clear" w:color="auto" w:fill="auto"/>
            <w:noWrap/>
            <w:vAlign w:val="bottom"/>
            <w:hideMark/>
          </w:tcPr>
          <w:p w14:paraId="7645F79B"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44</w:t>
            </w:r>
          </w:p>
        </w:tc>
        <w:tc>
          <w:tcPr>
            <w:tcW w:w="747" w:type="dxa"/>
            <w:shd w:val="clear" w:color="auto" w:fill="auto"/>
            <w:noWrap/>
            <w:vAlign w:val="bottom"/>
            <w:hideMark/>
          </w:tcPr>
          <w:p w14:paraId="7538E3C0" w14:textId="0EB563FF"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w:t>
            </w:r>
            <w:r w:rsidR="00893A72">
              <w:rPr>
                <w:sz w:val="18"/>
              </w:rPr>
              <w:t xml:space="preserve"> </w:t>
            </w:r>
            <w:r w:rsidRPr="00D21B36">
              <w:rPr>
                <w:sz w:val="18"/>
              </w:rPr>
              <w:t>433</w:t>
            </w:r>
          </w:p>
        </w:tc>
        <w:tc>
          <w:tcPr>
            <w:tcW w:w="747" w:type="dxa"/>
            <w:shd w:val="clear" w:color="auto" w:fill="auto"/>
            <w:noWrap/>
            <w:vAlign w:val="bottom"/>
            <w:hideMark/>
          </w:tcPr>
          <w:p w14:paraId="22863310" w14:textId="10AA23FB"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w:t>
            </w:r>
            <w:r w:rsidR="00893A72">
              <w:rPr>
                <w:sz w:val="18"/>
              </w:rPr>
              <w:t xml:space="preserve"> </w:t>
            </w:r>
            <w:r w:rsidRPr="00D21B36">
              <w:rPr>
                <w:sz w:val="18"/>
              </w:rPr>
              <w:t>444</w:t>
            </w:r>
          </w:p>
        </w:tc>
        <w:tc>
          <w:tcPr>
            <w:tcW w:w="721" w:type="dxa"/>
            <w:shd w:val="clear" w:color="auto" w:fill="auto"/>
            <w:noWrap/>
            <w:vAlign w:val="bottom"/>
            <w:hideMark/>
          </w:tcPr>
          <w:p w14:paraId="1161BF76"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45</w:t>
            </w:r>
          </w:p>
        </w:tc>
        <w:tc>
          <w:tcPr>
            <w:tcW w:w="721" w:type="dxa"/>
            <w:shd w:val="clear" w:color="auto" w:fill="auto"/>
            <w:noWrap/>
            <w:vAlign w:val="bottom"/>
            <w:hideMark/>
          </w:tcPr>
          <w:p w14:paraId="6DFAD2C1"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44</w:t>
            </w:r>
          </w:p>
        </w:tc>
        <w:tc>
          <w:tcPr>
            <w:tcW w:w="747" w:type="dxa"/>
            <w:shd w:val="clear" w:color="auto" w:fill="auto"/>
            <w:noWrap/>
            <w:vAlign w:val="bottom"/>
            <w:hideMark/>
          </w:tcPr>
          <w:p w14:paraId="4A741B7E" w14:textId="22F3E00B"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w:t>
            </w:r>
            <w:r w:rsidR="00D33EA9">
              <w:rPr>
                <w:sz w:val="18"/>
              </w:rPr>
              <w:t xml:space="preserve"> </w:t>
            </w:r>
            <w:r w:rsidRPr="00D21B36">
              <w:rPr>
                <w:sz w:val="18"/>
              </w:rPr>
              <w:t>421</w:t>
            </w:r>
          </w:p>
        </w:tc>
        <w:tc>
          <w:tcPr>
            <w:tcW w:w="747" w:type="dxa"/>
            <w:shd w:val="clear" w:color="auto" w:fill="auto"/>
            <w:noWrap/>
            <w:vAlign w:val="bottom"/>
            <w:hideMark/>
          </w:tcPr>
          <w:p w14:paraId="634F8178" w14:textId="4F14C5E7"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w:t>
            </w:r>
            <w:r w:rsidR="00D33EA9">
              <w:rPr>
                <w:sz w:val="18"/>
              </w:rPr>
              <w:t xml:space="preserve"> </w:t>
            </w:r>
            <w:r w:rsidRPr="00D21B36">
              <w:rPr>
                <w:sz w:val="18"/>
              </w:rPr>
              <w:t>432</w:t>
            </w:r>
          </w:p>
        </w:tc>
      </w:tr>
      <w:tr w:rsidR="00C172CD" w:rsidRPr="00D21B36" w14:paraId="0213B26D" w14:textId="77777777" w:rsidTr="00C172CD">
        <w:tc>
          <w:tcPr>
            <w:tcW w:w="993" w:type="dxa"/>
            <w:shd w:val="clear" w:color="auto" w:fill="auto"/>
            <w:hideMark/>
          </w:tcPr>
          <w:p w14:paraId="7732D47B"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left"/>
              <w:rPr>
                <w:sz w:val="18"/>
              </w:rPr>
            </w:pPr>
            <w:r w:rsidRPr="00D21B36">
              <w:rPr>
                <w:sz w:val="18"/>
              </w:rPr>
              <w:t>Samegrelo-Zemo Svaneti</w:t>
            </w:r>
          </w:p>
        </w:tc>
        <w:tc>
          <w:tcPr>
            <w:tcW w:w="708" w:type="dxa"/>
            <w:shd w:val="clear" w:color="auto" w:fill="auto"/>
            <w:noWrap/>
            <w:vAlign w:val="bottom"/>
            <w:hideMark/>
          </w:tcPr>
          <w:p w14:paraId="740E6000" w14:textId="3D130A62"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w:t>
            </w:r>
            <w:r w:rsidR="00AC02EF">
              <w:rPr>
                <w:sz w:val="18"/>
              </w:rPr>
              <w:t xml:space="preserve"> </w:t>
            </w:r>
            <w:r w:rsidRPr="00D21B36">
              <w:rPr>
                <w:sz w:val="18"/>
              </w:rPr>
              <w:t>405</w:t>
            </w:r>
          </w:p>
        </w:tc>
        <w:tc>
          <w:tcPr>
            <w:tcW w:w="709" w:type="dxa"/>
            <w:shd w:val="clear" w:color="auto" w:fill="auto"/>
            <w:noWrap/>
            <w:vAlign w:val="bottom"/>
            <w:hideMark/>
          </w:tcPr>
          <w:p w14:paraId="6685E0CD" w14:textId="06E26A51"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w:t>
            </w:r>
            <w:r w:rsidR="00AC02EF">
              <w:rPr>
                <w:sz w:val="18"/>
              </w:rPr>
              <w:t xml:space="preserve"> </w:t>
            </w:r>
            <w:r w:rsidRPr="00D21B36">
              <w:rPr>
                <w:sz w:val="18"/>
              </w:rPr>
              <w:t>813</w:t>
            </w:r>
          </w:p>
        </w:tc>
        <w:tc>
          <w:tcPr>
            <w:tcW w:w="709" w:type="dxa"/>
            <w:shd w:val="clear" w:color="auto" w:fill="auto"/>
            <w:noWrap/>
            <w:vAlign w:val="bottom"/>
            <w:hideMark/>
          </w:tcPr>
          <w:p w14:paraId="390DFB9B" w14:textId="512C2253"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19</w:t>
            </w:r>
            <w:r w:rsidR="00AC02EF">
              <w:rPr>
                <w:sz w:val="18"/>
              </w:rPr>
              <w:t xml:space="preserve"> </w:t>
            </w:r>
            <w:r w:rsidRPr="00D21B36">
              <w:rPr>
                <w:sz w:val="18"/>
              </w:rPr>
              <w:t>329</w:t>
            </w:r>
          </w:p>
        </w:tc>
        <w:tc>
          <w:tcPr>
            <w:tcW w:w="709" w:type="dxa"/>
            <w:shd w:val="clear" w:color="auto" w:fill="auto"/>
            <w:noWrap/>
            <w:vAlign w:val="bottom"/>
            <w:hideMark/>
          </w:tcPr>
          <w:p w14:paraId="687A28B2" w14:textId="04E147E9"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21</w:t>
            </w:r>
            <w:r w:rsidR="00AC02EF">
              <w:rPr>
                <w:sz w:val="18"/>
              </w:rPr>
              <w:t xml:space="preserve"> </w:t>
            </w:r>
            <w:r w:rsidRPr="00D21B36">
              <w:rPr>
                <w:sz w:val="18"/>
              </w:rPr>
              <w:t>035</w:t>
            </w:r>
          </w:p>
        </w:tc>
        <w:tc>
          <w:tcPr>
            <w:tcW w:w="660" w:type="dxa"/>
            <w:shd w:val="clear" w:color="auto" w:fill="auto"/>
            <w:noWrap/>
            <w:vAlign w:val="bottom"/>
            <w:hideMark/>
          </w:tcPr>
          <w:p w14:paraId="31782821" w14:textId="04F93275"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w:t>
            </w:r>
            <w:r w:rsidR="00893A72">
              <w:rPr>
                <w:sz w:val="18"/>
              </w:rPr>
              <w:t xml:space="preserve"> </w:t>
            </w:r>
            <w:r w:rsidRPr="00D21B36">
              <w:rPr>
                <w:sz w:val="18"/>
              </w:rPr>
              <w:t>504</w:t>
            </w:r>
          </w:p>
        </w:tc>
        <w:tc>
          <w:tcPr>
            <w:tcW w:w="721" w:type="dxa"/>
            <w:shd w:val="clear" w:color="auto" w:fill="auto"/>
            <w:noWrap/>
            <w:vAlign w:val="bottom"/>
            <w:hideMark/>
          </w:tcPr>
          <w:p w14:paraId="69A8504E" w14:textId="1AA3D726"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w:t>
            </w:r>
            <w:r w:rsidR="00893A72">
              <w:rPr>
                <w:sz w:val="18"/>
              </w:rPr>
              <w:t xml:space="preserve"> </w:t>
            </w:r>
            <w:r w:rsidRPr="00D21B36">
              <w:rPr>
                <w:sz w:val="18"/>
              </w:rPr>
              <w:t>889</w:t>
            </w:r>
          </w:p>
        </w:tc>
        <w:tc>
          <w:tcPr>
            <w:tcW w:w="747" w:type="dxa"/>
            <w:shd w:val="clear" w:color="auto" w:fill="auto"/>
            <w:noWrap/>
            <w:vAlign w:val="bottom"/>
            <w:hideMark/>
          </w:tcPr>
          <w:p w14:paraId="791DA3C3" w14:textId="5FC9E1DC"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19</w:t>
            </w:r>
            <w:r w:rsidR="00893A72">
              <w:rPr>
                <w:sz w:val="18"/>
              </w:rPr>
              <w:t xml:space="preserve"> </w:t>
            </w:r>
            <w:r w:rsidRPr="00D21B36">
              <w:rPr>
                <w:sz w:val="18"/>
              </w:rPr>
              <w:t>289</w:t>
            </w:r>
          </w:p>
        </w:tc>
        <w:tc>
          <w:tcPr>
            <w:tcW w:w="747" w:type="dxa"/>
            <w:shd w:val="clear" w:color="auto" w:fill="auto"/>
            <w:noWrap/>
            <w:vAlign w:val="bottom"/>
            <w:hideMark/>
          </w:tcPr>
          <w:p w14:paraId="01207178" w14:textId="6A3309AE"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21</w:t>
            </w:r>
            <w:r w:rsidR="00893A72">
              <w:rPr>
                <w:sz w:val="18"/>
              </w:rPr>
              <w:t xml:space="preserve"> </w:t>
            </w:r>
            <w:r w:rsidRPr="00D21B36">
              <w:rPr>
                <w:sz w:val="18"/>
              </w:rPr>
              <w:t>031</w:t>
            </w:r>
          </w:p>
        </w:tc>
        <w:tc>
          <w:tcPr>
            <w:tcW w:w="721" w:type="dxa"/>
            <w:shd w:val="clear" w:color="auto" w:fill="auto"/>
            <w:noWrap/>
            <w:vAlign w:val="bottom"/>
            <w:hideMark/>
          </w:tcPr>
          <w:p w14:paraId="54ADC55C" w14:textId="79266A3F"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w:t>
            </w:r>
            <w:r w:rsidR="00893A72">
              <w:rPr>
                <w:sz w:val="18"/>
              </w:rPr>
              <w:t xml:space="preserve"> </w:t>
            </w:r>
            <w:r w:rsidRPr="00D21B36">
              <w:rPr>
                <w:sz w:val="18"/>
              </w:rPr>
              <w:t>479</w:t>
            </w:r>
          </w:p>
        </w:tc>
        <w:tc>
          <w:tcPr>
            <w:tcW w:w="721" w:type="dxa"/>
            <w:shd w:val="clear" w:color="auto" w:fill="auto"/>
            <w:noWrap/>
            <w:vAlign w:val="bottom"/>
            <w:hideMark/>
          </w:tcPr>
          <w:p w14:paraId="2979402D" w14:textId="66CAE161"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w:t>
            </w:r>
            <w:r w:rsidR="00D33EA9">
              <w:rPr>
                <w:sz w:val="18"/>
              </w:rPr>
              <w:t xml:space="preserve"> </w:t>
            </w:r>
            <w:r w:rsidRPr="00D21B36">
              <w:rPr>
                <w:sz w:val="18"/>
              </w:rPr>
              <w:t>882</w:t>
            </w:r>
          </w:p>
        </w:tc>
        <w:tc>
          <w:tcPr>
            <w:tcW w:w="747" w:type="dxa"/>
            <w:shd w:val="clear" w:color="auto" w:fill="auto"/>
            <w:noWrap/>
            <w:vAlign w:val="bottom"/>
            <w:hideMark/>
          </w:tcPr>
          <w:p w14:paraId="2B9FD6EA" w14:textId="00E6CD2F"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19</w:t>
            </w:r>
            <w:r w:rsidR="00D33EA9">
              <w:rPr>
                <w:sz w:val="18"/>
              </w:rPr>
              <w:t xml:space="preserve"> </w:t>
            </w:r>
            <w:r w:rsidRPr="00D21B36">
              <w:rPr>
                <w:sz w:val="18"/>
              </w:rPr>
              <w:t>434</w:t>
            </w:r>
          </w:p>
        </w:tc>
        <w:tc>
          <w:tcPr>
            <w:tcW w:w="747" w:type="dxa"/>
            <w:shd w:val="clear" w:color="auto" w:fill="auto"/>
            <w:noWrap/>
            <w:vAlign w:val="bottom"/>
            <w:hideMark/>
          </w:tcPr>
          <w:p w14:paraId="2E049D4F" w14:textId="6AF8FF04"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21</w:t>
            </w:r>
            <w:r w:rsidR="00D33EA9">
              <w:rPr>
                <w:sz w:val="18"/>
              </w:rPr>
              <w:t xml:space="preserve"> </w:t>
            </w:r>
            <w:r w:rsidRPr="00D21B36">
              <w:rPr>
                <w:sz w:val="18"/>
              </w:rPr>
              <w:t>062</w:t>
            </w:r>
          </w:p>
        </w:tc>
      </w:tr>
      <w:tr w:rsidR="00C172CD" w:rsidRPr="00D21B36" w14:paraId="77D8E466" w14:textId="77777777" w:rsidTr="00C172CD">
        <w:tc>
          <w:tcPr>
            <w:tcW w:w="993" w:type="dxa"/>
            <w:shd w:val="clear" w:color="auto" w:fill="auto"/>
            <w:hideMark/>
          </w:tcPr>
          <w:p w14:paraId="48B0A117"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left"/>
              <w:rPr>
                <w:sz w:val="18"/>
              </w:rPr>
            </w:pPr>
            <w:r w:rsidRPr="00D21B36">
              <w:rPr>
                <w:sz w:val="18"/>
              </w:rPr>
              <w:t>Samtkhe-Javakheti</w:t>
            </w:r>
          </w:p>
        </w:tc>
        <w:tc>
          <w:tcPr>
            <w:tcW w:w="708" w:type="dxa"/>
            <w:shd w:val="clear" w:color="auto" w:fill="auto"/>
            <w:noWrap/>
            <w:vAlign w:val="bottom"/>
            <w:hideMark/>
          </w:tcPr>
          <w:p w14:paraId="3B20D09E"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120</w:t>
            </w:r>
          </w:p>
        </w:tc>
        <w:tc>
          <w:tcPr>
            <w:tcW w:w="709" w:type="dxa"/>
            <w:shd w:val="clear" w:color="auto" w:fill="auto"/>
            <w:noWrap/>
            <w:vAlign w:val="bottom"/>
            <w:hideMark/>
          </w:tcPr>
          <w:p w14:paraId="74EFFF08"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106</w:t>
            </w:r>
          </w:p>
        </w:tc>
        <w:tc>
          <w:tcPr>
            <w:tcW w:w="709" w:type="dxa"/>
            <w:shd w:val="clear" w:color="auto" w:fill="auto"/>
            <w:noWrap/>
            <w:vAlign w:val="bottom"/>
            <w:hideMark/>
          </w:tcPr>
          <w:p w14:paraId="3617DA9B" w14:textId="252D9F33"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11</w:t>
            </w:r>
            <w:r w:rsidR="00AC02EF">
              <w:rPr>
                <w:sz w:val="18"/>
              </w:rPr>
              <w:t xml:space="preserve"> </w:t>
            </w:r>
            <w:r w:rsidRPr="00D21B36">
              <w:rPr>
                <w:sz w:val="18"/>
              </w:rPr>
              <w:t>319</w:t>
            </w:r>
          </w:p>
        </w:tc>
        <w:tc>
          <w:tcPr>
            <w:tcW w:w="709" w:type="dxa"/>
            <w:shd w:val="clear" w:color="auto" w:fill="auto"/>
            <w:noWrap/>
            <w:vAlign w:val="bottom"/>
            <w:hideMark/>
          </w:tcPr>
          <w:p w14:paraId="4C2A3A29" w14:textId="51906719"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13</w:t>
            </w:r>
            <w:r w:rsidR="00AC02EF">
              <w:rPr>
                <w:sz w:val="18"/>
              </w:rPr>
              <w:t xml:space="preserve"> </w:t>
            </w:r>
            <w:r w:rsidRPr="00D21B36">
              <w:rPr>
                <w:sz w:val="18"/>
              </w:rPr>
              <w:t>123</w:t>
            </w:r>
          </w:p>
        </w:tc>
        <w:tc>
          <w:tcPr>
            <w:tcW w:w="660" w:type="dxa"/>
            <w:shd w:val="clear" w:color="auto" w:fill="auto"/>
            <w:noWrap/>
            <w:vAlign w:val="bottom"/>
            <w:hideMark/>
          </w:tcPr>
          <w:p w14:paraId="0B06062C"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110</w:t>
            </w:r>
          </w:p>
        </w:tc>
        <w:tc>
          <w:tcPr>
            <w:tcW w:w="721" w:type="dxa"/>
            <w:shd w:val="clear" w:color="auto" w:fill="auto"/>
            <w:noWrap/>
            <w:vAlign w:val="bottom"/>
            <w:hideMark/>
          </w:tcPr>
          <w:p w14:paraId="01278035"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95</w:t>
            </w:r>
          </w:p>
        </w:tc>
        <w:tc>
          <w:tcPr>
            <w:tcW w:w="747" w:type="dxa"/>
            <w:shd w:val="clear" w:color="auto" w:fill="auto"/>
            <w:noWrap/>
            <w:vAlign w:val="bottom"/>
            <w:hideMark/>
          </w:tcPr>
          <w:p w14:paraId="636E29E6" w14:textId="5EEAA5EA"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11</w:t>
            </w:r>
            <w:r w:rsidR="00893A72">
              <w:rPr>
                <w:sz w:val="18"/>
              </w:rPr>
              <w:t xml:space="preserve"> </w:t>
            </w:r>
            <w:r w:rsidRPr="00D21B36">
              <w:rPr>
                <w:sz w:val="18"/>
              </w:rPr>
              <w:t>278</w:t>
            </w:r>
          </w:p>
        </w:tc>
        <w:tc>
          <w:tcPr>
            <w:tcW w:w="747" w:type="dxa"/>
            <w:shd w:val="clear" w:color="auto" w:fill="auto"/>
            <w:noWrap/>
            <w:vAlign w:val="bottom"/>
            <w:hideMark/>
          </w:tcPr>
          <w:p w14:paraId="144A42B0" w14:textId="43074C93"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13</w:t>
            </w:r>
            <w:r w:rsidR="00893A72">
              <w:rPr>
                <w:sz w:val="18"/>
              </w:rPr>
              <w:t xml:space="preserve"> </w:t>
            </w:r>
            <w:r w:rsidRPr="00D21B36">
              <w:rPr>
                <w:sz w:val="18"/>
              </w:rPr>
              <w:t>065</w:t>
            </w:r>
          </w:p>
        </w:tc>
        <w:tc>
          <w:tcPr>
            <w:tcW w:w="721" w:type="dxa"/>
            <w:shd w:val="clear" w:color="auto" w:fill="auto"/>
            <w:noWrap/>
            <w:vAlign w:val="bottom"/>
            <w:hideMark/>
          </w:tcPr>
          <w:p w14:paraId="7FED089D"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99</w:t>
            </w:r>
          </w:p>
        </w:tc>
        <w:tc>
          <w:tcPr>
            <w:tcW w:w="721" w:type="dxa"/>
            <w:shd w:val="clear" w:color="auto" w:fill="auto"/>
            <w:noWrap/>
            <w:vAlign w:val="bottom"/>
            <w:hideMark/>
          </w:tcPr>
          <w:p w14:paraId="43707575"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103</w:t>
            </w:r>
          </w:p>
        </w:tc>
        <w:tc>
          <w:tcPr>
            <w:tcW w:w="747" w:type="dxa"/>
            <w:shd w:val="clear" w:color="auto" w:fill="auto"/>
            <w:noWrap/>
            <w:vAlign w:val="bottom"/>
            <w:hideMark/>
          </w:tcPr>
          <w:p w14:paraId="4C56DE3F" w14:textId="315A269E"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11</w:t>
            </w:r>
            <w:r w:rsidR="00D33EA9">
              <w:rPr>
                <w:sz w:val="18"/>
              </w:rPr>
              <w:t xml:space="preserve"> </w:t>
            </w:r>
            <w:r w:rsidRPr="00D21B36">
              <w:rPr>
                <w:sz w:val="18"/>
              </w:rPr>
              <w:t>279</w:t>
            </w:r>
          </w:p>
        </w:tc>
        <w:tc>
          <w:tcPr>
            <w:tcW w:w="747" w:type="dxa"/>
            <w:shd w:val="clear" w:color="auto" w:fill="auto"/>
            <w:noWrap/>
            <w:vAlign w:val="bottom"/>
            <w:hideMark/>
          </w:tcPr>
          <w:p w14:paraId="3B99016F" w14:textId="6D5C1CF5"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12</w:t>
            </w:r>
            <w:r w:rsidR="00D33EA9">
              <w:rPr>
                <w:sz w:val="18"/>
              </w:rPr>
              <w:t xml:space="preserve"> </w:t>
            </w:r>
            <w:r w:rsidRPr="00D21B36">
              <w:rPr>
                <w:sz w:val="18"/>
              </w:rPr>
              <w:t>986</w:t>
            </w:r>
          </w:p>
        </w:tc>
      </w:tr>
      <w:tr w:rsidR="00C172CD" w:rsidRPr="00D21B36" w14:paraId="2D20C502" w14:textId="77777777" w:rsidTr="00C172CD">
        <w:tc>
          <w:tcPr>
            <w:tcW w:w="993" w:type="dxa"/>
            <w:shd w:val="clear" w:color="auto" w:fill="auto"/>
            <w:hideMark/>
          </w:tcPr>
          <w:p w14:paraId="56BF1E88"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left"/>
              <w:rPr>
                <w:sz w:val="18"/>
              </w:rPr>
            </w:pPr>
            <w:r w:rsidRPr="00D21B36">
              <w:rPr>
                <w:sz w:val="18"/>
              </w:rPr>
              <w:t>Kvemo Kartli</w:t>
            </w:r>
          </w:p>
        </w:tc>
        <w:tc>
          <w:tcPr>
            <w:tcW w:w="708" w:type="dxa"/>
            <w:shd w:val="clear" w:color="auto" w:fill="auto"/>
            <w:noWrap/>
            <w:vAlign w:val="bottom"/>
            <w:hideMark/>
          </w:tcPr>
          <w:p w14:paraId="7D031C72"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901</w:t>
            </w:r>
          </w:p>
        </w:tc>
        <w:tc>
          <w:tcPr>
            <w:tcW w:w="709" w:type="dxa"/>
            <w:shd w:val="clear" w:color="auto" w:fill="auto"/>
            <w:noWrap/>
            <w:vAlign w:val="bottom"/>
            <w:hideMark/>
          </w:tcPr>
          <w:p w14:paraId="7B6747D5" w14:textId="682C4F13"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w:t>
            </w:r>
            <w:r w:rsidR="00AC02EF">
              <w:rPr>
                <w:sz w:val="18"/>
              </w:rPr>
              <w:t xml:space="preserve"> </w:t>
            </w:r>
            <w:r w:rsidRPr="00D21B36">
              <w:rPr>
                <w:sz w:val="18"/>
              </w:rPr>
              <w:t>336</w:t>
            </w:r>
          </w:p>
        </w:tc>
        <w:tc>
          <w:tcPr>
            <w:tcW w:w="709" w:type="dxa"/>
            <w:shd w:val="clear" w:color="auto" w:fill="auto"/>
            <w:noWrap/>
            <w:vAlign w:val="bottom"/>
            <w:hideMark/>
          </w:tcPr>
          <w:p w14:paraId="443BB17C" w14:textId="62412138"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30</w:t>
            </w:r>
            <w:r w:rsidR="00AC02EF">
              <w:rPr>
                <w:sz w:val="18"/>
              </w:rPr>
              <w:t xml:space="preserve"> </w:t>
            </w:r>
            <w:r w:rsidRPr="00D21B36">
              <w:rPr>
                <w:sz w:val="18"/>
              </w:rPr>
              <w:t>742</w:t>
            </w:r>
          </w:p>
        </w:tc>
        <w:tc>
          <w:tcPr>
            <w:tcW w:w="709" w:type="dxa"/>
            <w:shd w:val="clear" w:color="auto" w:fill="auto"/>
            <w:noWrap/>
            <w:vAlign w:val="bottom"/>
            <w:hideMark/>
          </w:tcPr>
          <w:p w14:paraId="4114CCAC" w14:textId="2BCFFF6D"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35</w:t>
            </w:r>
            <w:r w:rsidR="00AC02EF">
              <w:rPr>
                <w:sz w:val="18"/>
              </w:rPr>
              <w:t xml:space="preserve"> </w:t>
            </w:r>
            <w:r w:rsidRPr="00D21B36">
              <w:rPr>
                <w:sz w:val="18"/>
              </w:rPr>
              <w:t>657</w:t>
            </w:r>
          </w:p>
        </w:tc>
        <w:tc>
          <w:tcPr>
            <w:tcW w:w="660" w:type="dxa"/>
            <w:shd w:val="clear" w:color="auto" w:fill="auto"/>
            <w:noWrap/>
            <w:vAlign w:val="bottom"/>
            <w:hideMark/>
          </w:tcPr>
          <w:p w14:paraId="55FCA82B"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922</w:t>
            </w:r>
          </w:p>
        </w:tc>
        <w:tc>
          <w:tcPr>
            <w:tcW w:w="721" w:type="dxa"/>
            <w:shd w:val="clear" w:color="auto" w:fill="auto"/>
            <w:noWrap/>
            <w:vAlign w:val="bottom"/>
            <w:hideMark/>
          </w:tcPr>
          <w:p w14:paraId="58CC509D" w14:textId="1A81921E"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w:t>
            </w:r>
            <w:r w:rsidR="00893A72">
              <w:rPr>
                <w:sz w:val="18"/>
              </w:rPr>
              <w:t xml:space="preserve"> </w:t>
            </w:r>
            <w:r w:rsidRPr="00D21B36">
              <w:rPr>
                <w:sz w:val="18"/>
              </w:rPr>
              <w:t>317</w:t>
            </w:r>
          </w:p>
        </w:tc>
        <w:tc>
          <w:tcPr>
            <w:tcW w:w="747" w:type="dxa"/>
            <w:shd w:val="clear" w:color="auto" w:fill="auto"/>
            <w:noWrap/>
            <w:vAlign w:val="bottom"/>
            <w:hideMark/>
          </w:tcPr>
          <w:p w14:paraId="313D6C74" w14:textId="6AEBD88C"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31</w:t>
            </w:r>
            <w:r w:rsidR="00893A72">
              <w:rPr>
                <w:sz w:val="18"/>
              </w:rPr>
              <w:t xml:space="preserve"> </w:t>
            </w:r>
            <w:r w:rsidRPr="00D21B36">
              <w:rPr>
                <w:sz w:val="18"/>
              </w:rPr>
              <w:t>364</w:t>
            </w:r>
          </w:p>
        </w:tc>
        <w:tc>
          <w:tcPr>
            <w:tcW w:w="747" w:type="dxa"/>
            <w:shd w:val="clear" w:color="auto" w:fill="auto"/>
            <w:noWrap/>
            <w:vAlign w:val="bottom"/>
            <w:hideMark/>
          </w:tcPr>
          <w:p w14:paraId="1C767AAE" w14:textId="0A11809E"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36</w:t>
            </w:r>
            <w:r w:rsidR="00893A72">
              <w:rPr>
                <w:sz w:val="18"/>
              </w:rPr>
              <w:t xml:space="preserve"> </w:t>
            </w:r>
            <w:r w:rsidRPr="00D21B36">
              <w:rPr>
                <w:sz w:val="18"/>
              </w:rPr>
              <w:t>009</w:t>
            </w:r>
          </w:p>
        </w:tc>
        <w:tc>
          <w:tcPr>
            <w:tcW w:w="721" w:type="dxa"/>
            <w:shd w:val="clear" w:color="auto" w:fill="auto"/>
            <w:noWrap/>
            <w:vAlign w:val="bottom"/>
            <w:hideMark/>
          </w:tcPr>
          <w:p w14:paraId="084D2534"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932</w:t>
            </w:r>
          </w:p>
        </w:tc>
        <w:tc>
          <w:tcPr>
            <w:tcW w:w="721" w:type="dxa"/>
            <w:shd w:val="clear" w:color="auto" w:fill="auto"/>
            <w:noWrap/>
            <w:vAlign w:val="bottom"/>
            <w:hideMark/>
          </w:tcPr>
          <w:p w14:paraId="1298F404" w14:textId="10353F1A"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w:t>
            </w:r>
            <w:r w:rsidR="00D33EA9">
              <w:rPr>
                <w:sz w:val="18"/>
              </w:rPr>
              <w:t xml:space="preserve"> </w:t>
            </w:r>
            <w:r w:rsidRPr="00D21B36">
              <w:rPr>
                <w:sz w:val="18"/>
              </w:rPr>
              <w:t>365</w:t>
            </w:r>
          </w:p>
        </w:tc>
        <w:tc>
          <w:tcPr>
            <w:tcW w:w="747" w:type="dxa"/>
            <w:shd w:val="clear" w:color="auto" w:fill="auto"/>
            <w:noWrap/>
            <w:vAlign w:val="bottom"/>
            <w:hideMark/>
          </w:tcPr>
          <w:p w14:paraId="10D5F2CE" w14:textId="6A884B1F"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31</w:t>
            </w:r>
            <w:r w:rsidR="00D33EA9">
              <w:rPr>
                <w:sz w:val="18"/>
              </w:rPr>
              <w:t xml:space="preserve"> </w:t>
            </w:r>
            <w:r w:rsidRPr="00D21B36">
              <w:rPr>
                <w:sz w:val="18"/>
              </w:rPr>
              <w:t>858</w:t>
            </w:r>
          </w:p>
        </w:tc>
        <w:tc>
          <w:tcPr>
            <w:tcW w:w="747" w:type="dxa"/>
            <w:shd w:val="clear" w:color="auto" w:fill="auto"/>
            <w:noWrap/>
            <w:vAlign w:val="bottom"/>
            <w:hideMark/>
          </w:tcPr>
          <w:p w14:paraId="7AD088E5" w14:textId="01CFE169"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36</w:t>
            </w:r>
            <w:r w:rsidR="00D33EA9">
              <w:rPr>
                <w:sz w:val="18"/>
              </w:rPr>
              <w:t xml:space="preserve"> </w:t>
            </w:r>
            <w:r w:rsidRPr="00D21B36">
              <w:rPr>
                <w:sz w:val="18"/>
              </w:rPr>
              <w:t>234</w:t>
            </w:r>
          </w:p>
        </w:tc>
      </w:tr>
      <w:tr w:rsidR="00C172CD" w:rsidRPr="00D21B36" w14:paraId="0310ECDB" w14:textId="77777777" w:rsidTr="002671B8">
        <w:tc>
          <w:tcPr>
            <w:tcW w:w="993" w:type="dxa"/>
            <w:tcBorders>
              <w:bottom w:val="single" w:sz="4" w:space="0" w:color="auto"/>
            </w:tcBorders>
            <w:shd w:val="clear" w:color="auto" w:fill="auto"/>
            <w:hideMark/>
          </w:tcPr>
          <w:p w14:paraId="5D32B577"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left"/>
              <w:rPr>
                <w:sz w:val="18"/>
              </w:rPr>
            </w:pPr>
            <w:r w:rsidRPr="00D21B36">
              <w:rPr>
                <w:sz w:val="18"/>
              </w:rPr>
              <w:t>Shida Kartli</w:t>
            </w:r>
          </w:p>
        </w:tc>
        <w:tc>
          <w:tcPr>
            <w:tcW w:w="708" w:type="dxa"/>
            <w:tcBorders>
              <w:bottom w:val="single" w:sz="4" w:space="0" w:color="auto"/>
            </w:tcBorders>
            <w:shd w:val="clear" w:color="auto" w:fill="auto"/>
            <w:noWrap/>
            <w:vAlign w:val="bottom"/>
            <w:hideMark/>
          </w:tcPr>
          <w:p w14:paraId="7D688AF7"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855</w:t>
            </w:r>
          </w:p>
        </w:tc>
        <w:tc>
          <w:tcPr>
            <w:tcW w:w="709" w:type="dxa"/>
            <w:tcBorders>
              <w:bottom w:val="single" w:sz="4" w:space="0" w:color="auto"/>
            </w:tcBorders>
            <w:shd w:val="clear" w:color="auto" w:fill="auto"/>
            <w:noWrap/>
            <w:vAlign w:val="bottom"/>
            <w:hideMark/>
          </w:tcPr>
          <w:p w14:paraId="2EA825C9" w14:textId="4EE5FD1E"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w:t>
            </w:r>
            <w:r w:rsidR="00AC02EF">
              <w:rPr>
                <w:sz w:val="18"/>
              </w:rPr>
              <w:t xml:space="preserve"> </w:t>
            </w:r>
            <w:r w:rsidRPr="00D21B36">
              <w:rPr>
                <w:sz w:val="18"/>
              </w:rPr>
              <w:t>101</w:t>
            </w:r>
          </w:p>
        </w:tc>
        <w:tc>
          <w:tcPr>
            <w:tcW w:w="709" w:type="dxa"/>
            <w:tcBorders>
              <w:bottom w:val="single" w:sz="4" w:space="0" w:color="auto"/>
            </w:tcBorders>
            <w:shd w:val="clear" w:color="auto" w:fill="auto"/>
            <w:noWrap/>
            <w:vAlign w:val="bottom"/>
            <w:hideMark/>
          </w:tcPr>
          <w:p w14:paraId="03BE53D5" w14:textId="77A45C4C"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17</w:t>
            </w:r>
            <w:r w:rsidR="00AC02EF">
              <w:rPr>
                <w:sz w:val="18"/>
              </w:rPr>
              <w:t xml:space="preserve"> </w:t>
            </w:r>
            <w:r w:rsidRPr="00D21B36">
              <w:rPr>
                <w:sz w:val="18"/>
              </w:rPr>
              <w:t>200</w:t>
            </w:r>
          </w:p>
        </w:tc>
        <w:tc>
          <w:tcPr>
            <w:tcW w:w="709" w:type="dxa"/>
            <w:tcBorders>
              <w:bottom w:val="single" w:sz="4" w:space="0" w:color="auto"/>
            </w:tcBorders>
            <w:shd w:val="clear" w:color="auto" w:fill="auto"/>
            <w:noWrap/>
            <w:vAlign w:val="bottom"/>
            <w:hideMark/>
          </w:tcPr>
          <w:p w14:paraId="37A2D49E" w14:textId="6586CE2A"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18</w:t>
            </w:r>
            <w:r w:rsidR="00AC02EF">
              <w:rPr>
                <w:sz w:val="18"/>
              </w:rPr>
              <w:t xml:space="preserve"> </w:t>
            </w:r>
            <w:r w:rsidRPr="00D21B36">
              <w:rPr>
                <w:sz w:val="18"/>
              </w:rPr>
              <w:t>712</w:t>
            </w:r>
          </w:p>
        </w:tc>
        <w:tc>
          <w:tcPr>
            <w:tcW w:w="660" w:type="dxa"/>
            <w:tcBorders>
              <w:bottom w:val="single" w:sz="4" w:space="0" w:color="auto"/>
            </w:tcBorders>
            <w:shd w:val="clear" w:color="auto" w:fill="auto"/>
            <w:noWrap/>
            <w:vAlign w:val="bottom"/>
            <w:hideMark/>
          </w:tcPr>
          <w:p w14:paraId="7CC37AC0"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822</w:t>
            </w:r>
          </w:p>
        </w:tc>
        <w:tc>
          <w:tcPr>
            <w:tcW w:w="721" w:type="dxa"/>
            <w:tcBorders>
              <w:bottom w:val="single" w:sz="4" w:space="0" w:color="auto"/>
            </w:tcBorders>
            <w:shd w:val="clear" w:color="auto" w:fill="auto"/>
            <w:noWrap/>
            <w:vAlign w:val="bottom"/>
            <w:hideMark/>
          </w:tcPr>
          <w:p w14:paraId="72491148" w14:textId="77CF3D0C"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w:t>
            </w:r>
            <w:r w:rsidR="00893A72">
              <w:rPr>
                <w:sz w:val="18"/>
              </w:rPr>
              <w:t xml:space="preserve"> </w:t>
            </w:r>
            <w:r w:rsidRPr="00D21B36">
              <w:rPr>
                <w:sz w:val="18"/>
              </w:rPr>
              <w:t>071</w:t>
            </w:r>
          </w:p>
        </w:tc>
        <w:tc>
          <w:tcPr>
            <w:tcW w:w="747" w:type="dxa"/>
            <w:tcBorders>
              <w:bottom w:val="single" w:sz="4" w:space="0" w:color="auto"/>
            </w:tcBorders>
            <w:shd w:val="clear" w:color="auto" w:fill="auto"/>
            <w:noWrap/>
            <w:vAlign w:val="bottom"/>
            <w:hideMark/>
          </w:tcPr>
          <w:p w14:paraId="7828E8F8" w14:textId="74DF6B31"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17</w:t>
            </w:r>
            <w:r w:rsidR="00893A72">
              <w:rPr>
                <w:sz w:val="18"/>
              </w:rPr>
              <w:t xml:space="preserve"> </w:t>
            </w:r>
            <w:r w:rsidRPr="00D21B36">
              <w:rPr>
                <w:sz w:val="18"/>
              </w:rPr>
              <w:t>284</w:t>
            </w:r>
          </w:p>
        </w:tc>
        <w:tc>
          <w:tcPr>
            <w:tcW w:w="747" w:type="dxa"/>
            <w:tcBorders>
              <w:bottom w:val="single" w:sz="4" w:space="0" w:color="auto"/>
            </w:tcBorders>
            <w:shd w:val="clear" w:color="auto" w:fill="auto"/>
            <w:noWrap/>
            <w:vAlign w:val="bottom"/>
            <w:hideMark/>
          </w:tcPr>
          <w:p w14:paraId="547E6F00" w14:textId="5C7FDF60"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18</w:t>
            </w:r>
            <w:r w:rsidR="00893A72">
              <w:rPr>
                <w:sz w:val="18"/>
              </w:rPr>
              <w:t xml:space="preserve"> </w:t>
            </w:r>
            <w:r w:rsidRPr="00D21B36">
              <w:rPr>
                <w:sz w:val="18"/>
              </w:rPr>
              <w:t>600</w:t>
            </w:r>
          </w:p>
        </w:tc>
        <w:tc>
          <w:tcPr>
            <w:tcW w:w="721" w:type="dxa"/>
            <w:tcBorders>
              <w:bottom w:val="single" w:sz="4" w:space="0" w:color="auto"/>
            </w:tcBorders>
            <w:shd w:val="clear" w:color="auto" w:fill="auto"/>
            <w:noWrap/>
            <w:vAlign w:val="bottom"/>
            <w:hideMark/>
          </w:tcPr>
          <w:p w14:paraId="1175250D" w14:textId="77777777"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797</w:t>
            </w:r>
          </w:p>
        </w:tc>
        <w:tc>
          <w:tcPr>
            <w:tcW w:w="721" w:type="dxa"/>
            <w:tcBorders>
              <w:bottom w:val="single" w:sz="4" w:space="0" w:color="auto"/>
            </w:tcBorders>
            <w:shd w:val="clear" w:color="auto" w:fill="auto"/>
            <w:noWrap/>
            <w:vAlign w:val="bottom"/>
            <w:hideMark/>
          </w:tcPr>
          <w:p w14:paraId="561B133A" w14:textId="65C27B65"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w:t>
            </w:r>
            <w:r w:rsidR="00D33EA9">
              <w:rPr>
                <w:sz w:val="18"/>
              </w:rPr>
              <w:t xml:space="preserve"> </w:t>
            </w:r>
            <w:r w:rsidRPr="00D21B36">
              <w:rPr>
                <w:sz w:val="18"/>
              </w:rPr>
              <w:t>052</w:t>
            </w:r>
          </w:p>
        </w:tc>
        <w:tc>
          <w:tcPr>
            <w:tcW w:w="747" w:type="dxa"/>
            <w:tcBorders>
              <w:bottom w:val="single" w:sz="4" w:space="0" w:color="auto"/>
            </w:tcBorders>
            <w:shd w:val="clear" w:color="auto" w:fill="auto"/>
            <w:noWrap/>
            <w:vAlign w:val="bottom"/>
            <w:hideMark/>
          </w:tcPr>
          <w:p w14:paraId="67BD780D" w14:textId="09B6D3CC"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17</w:t>
            </w:r>
            <w:r w:rsidR="00D33EA9">
              <w:rPr>
                <w:sz w:val="18"/>
              </w:rPr>
              <w:t xml:space="preserve"> </w:t>
            </w:r>
            <w:r w:rsidRPr="00D21B36">
              <w:rPr>
                <w:sz w:val="18"/>
              </w:rPr>
              <w:t>298</w:t>
            </w:r>
          </w:p>
        </w:tc>
        <w:tc>
          <w:tcPr>
            <w:tcW w:w="747" w:type="dxa"/>
            <w:tcBorders>
              <w:bottom w:val="single" w:sz="4" w:space="0" w:color="auto"/>
            </w:tcBorders>
            <w:shd w:val="clear" w:color="auto" w:fill="auto"/>
            <w:noWrap/>
            <w:vAlign w:val="bottom"/>
            <w:hideMark/>
          </w:tcPr>
          <w:p w14:paraId="6AB37EB6" w14:textId="1F073D1B" w:rsidR="00EE453D" w:rsidRPr="00D21B36" w:rsidRDefault="00EE453D" w:rsidP="00D21B36">
            <w:pPr>
              <w:pStyle w:val="SingleTxtG"/>
              <w:tabs>
                <w:tab w:val="clear" w:pos="1701"/>
                <w:tab w:val="clear" w:pos="2268"/>
              </w:tabs>
              <w:suppressAutoHyphens w:val="0"/>
              <w:spacing w:before="40" w:after="40" w:line="220" w:lineRule="exact"/>
              <w:ind w:left="0" w:right="113"/>
              <w:jc w:val="right"/>
              <w:rPr>
                <w:sz w:val="18"/>
              </w:rPr>
            </w:pPr>
            <w:r w:rsidRPr="00D21B36">
              <w:rPr>
                <w:sz w:val="18"/>
              </w:rPr>
              <w:t>18</w:t>
            </w:r>
            <w:r w:rsidR="00D33EA9">
              <w:rPr>
                <w:sz w:val="18"/>
              </w:rPr>
              <w:t xml:space="preserve"> </w:t>
            </w:r>
            <w:r w:rsidRPr="00D21B36">
              <w:rPr>
                <w:sz w:val="18"/>
              </w:rPr>
              <w:t>600</w:t>
            </w:r>
          </w:p>
        </w:tc>
      </w:tr>
      <w:tr w:rsidR="00D21B36" w:rsidRPr="002671B8" w14:paraId="2E68B129" w14:textId="77777777" w:rsidTr="002671B8">
        <w:tc>
          <w:tcPr>
            <w:tcW w:w="993" w:type="dxa"/>
            <w:tcBorders>
              <w:top w:val="single" w:sz="4" w:space="0" w:color="auto"/>
              <w:bottom w:val="single" w:sz="12" w:space="0" w:color="auto"/>
            </w:tcBorders>
            <w:shd w:val="clear" w:color="auto" w:fill="auto"/>
            <w:hideMark/>
          </w:tcPr>
          <w:p w14:paraId="3B5B2DC7" w14:textId="7A980CB8" w:rsidR="00EE453D" w:rsidRPr="002671B8" w:rsidRDefault="00EE453D" w:rsidP="00093799">
            <w:pPr>
              <w:pStyle w:val="SingleTxtG"/>
              <w:tabs>
                <w:tab w:val="clear" w:pos="1701"/>
                <w:tab w:val="clear" w:pos="2268"/>
              </w:tabs>
              <w:suppressAutoHyphens w:val="0"/>
              <w:spacing w:before="80" w:after="80" w:line="220" w:lineRule="exact"/>
              <w:ind w:left="142" w:right="4"/>
              <w:jc w:val="left"/>
              <w:rPr>
                <w:b/>
                <w:bCs/>
                <w:sz w:val="18"/>
              </w:rPr>
            </w:pPr>
            <w:r w:rsidRPr="002671B8">
              <w:rPr>
                <w:b/>
                <w:bCs/>
                <w:sz w:val="18"/>
              </w:rPr>
              <w:t>Total</w:t>
            </w:r>
          </w:p>
        </w:tc>
        <w:tc>
          <w:tcPr>
            <w:tcW w:w="708" w:type="dxa"/>
            <w:tcBorders>
              <w:top w:val="single" w:sz="4" w:space="0" w:color="auto"/>
              <w:bottom w:val="single" w:sz="12" w:space="0" w:color="auto"/>
            </w:tcBorders>
            <w:shd w:val="clear" w:color="auto" w:fill="auto"/>
            <w:noWrap/>
            <w:vAlign w:val="bottom"/>
            <w:hideMark/>
          </w:tcPr>
          <w:p w14:paraId="33F8092E" w14:textId="1E82381B" w:rsidR="00EE453D" w:rsidRPr="002671B8" w:rsidRDefault="00EE453D" w:rsidP="002671B8">
            <w:pPr>
              <w:pStyle w:val="SingleTxtG"/>
              <w:tabs>
                <w:tab w:val="clear" w:pos="1701"/>
                <w:tab w:val="clear" w:pos="2268"/>
              </w:tabs>
              <w:suppressAutoHyphens w:val="0"/>
              <w:spacing w:before="80" w:after="80" w:line="220" w:lineRule="exact"/>
              <w:ind w:left="0" w:right="113"/>
              <w:jc w:val="right"/>
              <w:rPr>
                <w:b/>
                <w:bCs/>
                <w:sz w:val="18"/>
              </w:rPr>
            </w:pPr>
            <w:r w:rsidRPr="002671B8">
              <w:rPr>
                <w:b/>
                <w:bCs/>
                <w:sz w:val="18"/>
              </w:rPr>
              <w:t>25</w:t>
            </w:r>
            <w:r w:rsidR="00AC02EF" w:rsidRPr="002671B8">
              <w:rPr>
                <w:b/>
                <w:bCs/>
                <w:sz w:val="18"/>
              </w:rPr>
              <w:t xml:space="preserve"> </w:t>
            </w:r>
            <w:r w:rsidRPr="002671B8">
              <w:rPr>
                <w:b/>
                <w:bCs/>
                <w:sz w:val="18"/>
              </w:rPr>
              <w:t>447</w:t>
            </w:r>
          </w:p>
        </w:tc>
        <w:tc>
          <w:tcPr>
            <w:tcW w:w="709" w:type="dxa"/>
            <w:tcBorders>
              <w:top w:val="single" w:sz="4" w:space="0" w:color="auto"/>
              <w:bottom w:val="single" w:sz="12" w:space="0" w:color="auto"/>
            </w:tcBorders>
            <w:shd w:val="clear" w:color="auto" w:fill="auto"/>
            <w:noWrap/>
            <w:vAlign w:val="bottom"/>
            <w:hideMark/>
          </w:tcPr>
          <w:p w14:paraId="4D850B0B" w14:textId="04AF29DF" w:rsidR="00EE453D" w:rsidRPr="002671B8" w:rsidRDefault="00EE453D" w:rsidP="002671B8">
            <w:pPr>
              <w:pStyle w:val="SingleTxtG"/>
              <w:tabs>
                <w:tab w:val="clear" w:pos="1701"/>
                <w:tab w:val="clear" w:pos="2268"/>
              </w:tabs>
              <w:suppressAutoHyphens w:val="0"/>
              <w:spacing w:before="80" w:after="80" w:line="220" w:lineRule="exact"/>
              <w:ind w:left="0" w:right="113"/>
              <w:jc w:val="right"/>
              <w:rPr>
                <w:b/>
                <w:bCs/>
                <w:sz w:val="18"/>
              </w:rPr>
            </w:pPr>
            <w:r w:rsidRPr="002671B8">
              <w:rPr>
                <w:b/>
                <w:bCs/>
                <w:sz w:val="18"/>
              </w:rPr>
              <w:t>31</w:t>
            </w:r>
            <w:r w:rsidR="00AC02EF" w:rsidRPr="002671B8">
              <w:rPr>
                <w:b/>
                <w:bCs/>
                <w:sz w:val="18"/>
              </w:rPr>
              <w:t xml:space="preserve"> </w:t>
            </w:r>
            <w:r w:rsidRPr="002671B8">
              <w:rPr>
                <w:b/>
                <w:bCs/>
                <w:sz w:val="18"/>
              </w:rPr>
              <w:t>315</w:t>
            </w:r>
          </w:p>
        </w:tc>
        <w:tc>
          <w:tcPr>
            <w:tcW w:w="709" w:type="dxa"/>
            <w:tcBorders>
              <w:top w:val="single" w:sz="4" w:space="0" w:color="auto"/>
              <w:bottom w:val="single" w:sz="12" w:space="0" w:color="auto"/>
            </w:tcBorders>
            <w:shd w:val="clear" w:color="auto" w:fill="auto"/>
            <w:noWrap/>
            <w:vAlign w:val="bottom"/>
            <w:hideMark/>
          </w:tcPr>
          <w:p w14:paraId="04057CF7" w14:textId="7775D295" w:rsidR="00EE453D" w:rsidRPr="002671B8" w:rsidRDefault="00EE453D" w:rsidP="002671B8">
            <w:pPr>
              <w:pStyle w:val="SingleTxtG"/>
              <w:tabs>
                <w:tab w:val="clear" w:pos="1701"/>
                <w:tab w:val="clear" w:pos="2268"/>
              </w:tabs>
              <w:suppressAutoHyphens w:val="0"/>
              <w:spacing w:before="80" w:after="80" w:line="220" w:lineRule="exact"/>
              <w:ind w:left="0" w:right="113"/>
              <w:jc w:val="right"/>
              <w:rPr>
                <w:b/>
                <w:bCs/>
                <w:sz w:val="18"/>
              </w:rPr>
            </w:pPr>
            <w:r w:rsidRPr="002671B8">
              <w:rPr>
                <w:b/>
                <w:bCs/>
                <w:sz w:val="18"/>
              </w:rPr>
              <w:t>248</w:t>
            </w:r>
            <w:r w:rsidR="00AC02EF" w:rsidRPr="002671B8">
              <w:rPr>
                <w:b/>
                <w:bCs/>
                <w:sz w:val="18"/>
              </w:rPr>
              <w:t xml:space="preserve"> </w:t>
            </w:r>
            <w:r w:rsidRPr="002671B8">
              <w:rPr>
                <w:b/>
                <w:bCs/>
                <w:sz w:val="18"/>
              </w:rPr>
              <w:t>229</w:t>
            </w:r>
          </w:p>
        </w:tc>
        <w:tc>
          <w:tcPr>
            <w:tcW w:w="709" w:type="dxa"/>
            <w:tcBorders>
              <w:top w:val="single" w:sz="4" w:space="0" w:color="auto"/>
              <w:bottom w:val="single" w:sz="12" w:space="0" w:color="auto"/>
            </w:tcBorders>
            <w:shd w:val="clear" w:color="auto" w:fill="auto"/>
            <w:noWrap/>
            <w:vAlign w:val="bottom"/>
            <w:hideMark/>
          </w:tcPr>
          <w:p w14:paraId="6197CCA5" w14:textId="7FA00BBA" w:rsidR="00EE453D" w:rsidRPr="002671B8" w:rsidRDefault="00EE453D" w:rsidP="002671B8">
            <w:pPr>
              <w:pStyle w:val="SingleTxtG"/>
              <w:tabs>
                <w:tab w:val="clear" w:pos="1701"/>
                <w:tab w:val="clear" w:pos="2268"/>
              </w:tabs>
              <w:suppressAutoHyphens w:val="0"/>
              <w:spacing w:before="80" w:after="80" w:line="220" w:lineRule="exact"/>
              <w:ind w:left="0" w:right="113"/>
              <w:jc w:val="right"/>
              <w:rPr>
                <w:b/>
                <w:bCs/>
                <w:sz w:val="18"/>
              </w:rPr>
            </w:pPr>
            <w:r w:rsidRPr="002671B8">
              <w:rPr>
                <w:b/>
                <w:bCs/>
                <w:sz w:val="18"/>
              </w:rPr>
              <w:t>269</w:t>
            </w:r>
            <w:r w:rsidR="00AC02EF" w:rsidRPr="002671B8">
              <w:rPr>
                <w:b/>
                <w:bCs/>
                <w:sz w:val="18"/>
              </w:rPr>
              <w:t xml:space="preserve"> </w:t>
            </w:r>
            <w:r w:rsidRPr="002671B8">
              <w:rPr>
                <w:b/>
                <w:bCs/>
                <w:sz w:val="18"/>
              </w:rPr>
              <w:t>783</w:t>
            </w:r>
          </w:p>
        </w:tc>
        <w:tc>
          <w:tcPr>
            <w:tcW w:w="660" w:type="dxa"/>
            <w:tcBorders>
              <w:top w:val="single" w:sz="4" w:space="0" w:color="auto"/>
              <w:bottom w:val="single" w:sz="12" w:space="0" w:color="auto"/>
            </w:tcBorders>
            <w:shd w:val="clear" w:color="auto" w:fill="auto"/>
            <w:noWrap/>
            <w:vAlign w:val="bottom"/>
            <w:hideMark/>
          </w:tcPr>
          <w:p w14:paraId="1792C9A2" w14:textId="67116D65" w:rsidR="00EE453D" w:rsidRPr="002671B8" w:rsidRDefault="00EE453D" w:rsidP="002671B8">
            <w:pPr>
              <w:pStyle w:val="SingleTxtG"/>
              <w:tabs>
                <w:tab w:val="clear" w:pos="1701"/>
                <w:tab w:val="clear" w:pos="2268"/>
              </w:tabs>
              <w:suppressAutoHyphens w:val="0"/>
              <w:spacing w:before="80" w:after="80" w:line="220" w:lineRule="exact"/>
              <w:ind w:left="0" w:right="113"/>
              <w:jc w:val="right"/>
              <w:rPr>
                <w:b/>
                <w:bCs/>
                <w:sz w:val="18"/>
              </w:rPr>
            </w:pPr>
            <w:r w:rsidRPr="002671B8">
              <w:rPr>
                <w:b/>
                <w:bCs/>
                <w:sz w:val="18"/>
              </w:rPr>
              <w:t>26</w:t>
            </w:r>
            <w:r w:rsidR="00893A72" w:rsidRPr="002671B8">
              <w:rPr>
                <w:b/>
                <w:bCs/>
                <w:sz w:val="18"/>
              </w:rPr>
              <w:t xml:space="preserve"> </w:t>
            </w:r>
            <w:r w:rsidRPr="002671B8">
              <w:rPr>
                <w:b/>
                <w:bCs/>
                <w:sz w:val="18"/>
              </w:rPr>
              <w:t>830</w:t>
            </w:r>
          </w:p>
        </w:tc>
        <w:tc>
          <w:tcPr>
            <w:tcW w:w="721" w:type="dxa"/>
            <w:tcBorders>
              <w:top w:val="single" w:sz="4" w:space="0" w:color="auto"/>
              <w:bottom w:val="single" w:sz="12" w:space="0" w:color="auto"/>
            </w:tcBorders>
            <w:shd w:val="clear" w:color="auto" w:fill="auto"/>
            <w:noWrap/>
            <w:vAlign w:val="bottom"/>
            <w:hideMark/>
          </w:tcPr>
          <w:p w14:paraId="754E10B5" w14:textId="6465DF62" w:rsidR="00EE453D" w:rsidRPr="002671B8" w:rsidRDefault="00EE453D" w:rsidP="002671B8">
            <w:pPr>
              <w:pStyle w:val="SingleTxtG"/>
              <w:tabs>
                <w:tab w:val="clear" w:pos="1701"/>
                <w:tab w:val="clear" w:pos="2268"/>
              </w:tabs>
              <w:suppressAutoHyphens w:val="0"/>
              <w:spacing w:before="80" w:after="80" w:line="220" w:lineRule="exact"/>
              <w:ind w:left="0" w:right="113"/>
              <w:jc w:val="right"/>
              <w:rPr>
                <w:b/>
                <w:bCs/>
                <w:sz w:val="18"/>
              </w:rPr>
            </w:pPr>
            <w:r w:rsidRPr="002671B8">
              <w:rPr>
                <w:b/>
                <w:bCs/>
                <w:sz w:val="18"/>
              </w:rPr>
              <w:t>32</w:t>
            </w:r>
            <w:r w:rsidR="00893A72" w:rsidRPr="002671B8">
              <w:rPr>
                <w:b/>
                <w:bCs/>
                <w:sz w:val="18"/>
              </w:rPr>
              <w:t xml:space="preserve"> </w:t>
            </w:r>
            <w:r w:rsidRPr="002671B8">
              <w:rPr>
                <w:b/>
                <w:bCs/>
                <w:sz w:val="18"/>
              </w:rPr>
              <w:t>993</w:t>
            </w:r>
          </w:p>
        </w:tc>
        <w:tc>
          <w:tcPr>
            <w:tcW w:w="747" w:type="dxa"/>
            <w:tcBorders>
              <w:top w:val="single" w:sz="4" w:space="0" w:color="auto"/>
              <w:bottom w:val="single" w:sz="12" w:space="0" w:color="auto"/>
            </w:tcBorders>
            <w:shd w:val="clear" w:color="auto" w:fill="auto"/>
            <w:noWrap/>
            <w:vAlign w:val="bottom"/>
            <w:hideMark/>
          </w:tcPr>
          <w:p w14:paraId="4EE3ED2F" w14:textId="3A202C37" w:rsidR="00EE453D" w:rsidRPr="002671B8" w:rsidRDefault="00EE453D" w:rsidP="002671B8">
            <w:pPr>
              <w:pStyle w:val="SingleTxtG"/>
              <w:tabs>
                <w:tab w:val="clear" w:pos="1701"/>
                <w:tab w:val="clear" w:pos="2268"/>
              </w:tabs>
              <w:suppressAutoHyphens w:val="0"/>
              <w:spacing w:before="80" w:after="80" w:line="220" w:lineRule="exact"/>
              <w:ind w:left="0" w:right="113"/>
              <w:jc w:val="right"/>
              <w:rPr>
                <w:b/>
                <w:bCs/>
                <w:sz w:val="18"/>
              </w:rPr>
            </w:pPr>
            <w:r w:rsidRPr="002671B8">
              <w:rPr>
                <w:b/>
                <w:bCs/>
                <w:sz w:val="18"/>
              </w:rPr>
              <w:t>251</w:t>
            </w:r>
            <w:r w:rsidR="00893A72" w:rsidRPr="002671B8">
              <w:rPr>
                <w:b/>
                <w:bCs/>
                <w:sz w:val="18"/>
              </w:rPr>
              <w:t xml:space="preserve"> </w:t>
            </w:r>
            <w:r w:rsidRPr="002671B8">
              <w:rPr>
                <w:b/>
                <w:bCs/>
                <w:sz w:val="18"/>
              </w:rPr>
              <w:t>713</w:t>
            </w:r>
          </w:p>
        </w:tc>
        <w:tc>
          <w:tcPr>
            <w:tcW w:w="747" w:type="dxa"/>
            <w:tcBorders>
              <w:top w:val="single" w:sz="4" w:space="0" w:color="auto"/>
              <w:bottom w:val="single" w:sz="12" w:space="0" w:color="auto"/>
            </w:tcBorders>
            <w:shd w:val="clear" w:color="auto" w:fill="auto"/>
            <w:noWrap/>
            <w:vAlign w:val="bottom"/>
            <w:hideMark/>
          </w:tcPr>
          <w:p w14:paraId="190F009D" w14:textId="30A945A2" w:rsidR="00EE453D" w:rsidRPr="002671B8" w:rsidRDefault="00EE453D" w:rsidP="002671B8">
            <w:pPr>
              <w:pStyle w:val="SingleTxtG"/>
              <w:tabs>
                <w:tab w:val="clear" w:pos="1701"/>
                <w:tab w:val="clear" w:pos="2268"/>
              </w:tabs>
              <w:suppressAutoHyphens w:val="0"/>
              <w:spacing w:before="80" w:after="80" w:line="220" w:lineRule="exact"/>
              <w:ind w:left="0" w:right="113"/>
              <w:jc w:val="right"/>
              <w:rPr>
                <w:b/>
                <w:bCs/>
                <w:sz w:val="18"/>
              </w:rPr>
            </w:pPr>
            <w:r w:rsidRPr="002671B8">
              <w:rPr>
                <w:b/>
                <w:bCs/>
                <w:sz w:val="18"/>
              </w:rPr>
              <w:t>272</w:t>
            </w:r>
            <w:r w:rsidR="00893A72" w:rsidRPr="002671B8">
              <w:rPr>
                <w:b/>
                <w:bCs/>
                <w:sz w:val="18"/>
              </w:rPr>
              <w:t xml:space="preserve"> </w:t>
            </w:r>
            <w:r w:rsidRPr="002671B8">
              <w:rPr>
                <w:b/>
                <w:bCs/>
                <w:sz w:val="18"/>
              </w:rPr>
              <w:t>154</w:t>
            </w:r>
          </w:p>
        </w:tc>
        <w:tc>
          <w:tcPr>
            <w:tcW w:w="721" w:type="dxa"/>
            <w:tcBorders>
              <w:top w:val="single" w:sz="4" w:space="0" w:color="auto"/>
              <w:bottom w:val="single" w:sz="12" w:space="0" w:color="auto"/>
            </w:tcBorders>
            <w:shd w:val="clear" w:color="auto" w:fill="auto"/>
            <w:noWrap/>
            <w:vAlign w:val="bottom"/>
            <w:hideMark/>
          </w:tcPr>
          <w:p w14:paraId="6F974705" w14:textId="51C6FB08" w:rsidR="00EE453D" w:rsidRPr="002671B8" w:rsidRDefault="00EE453D" w:rsidP="002671B8">
            <w:pPr>
              <w:pStyle w:val="SingleTxtG"/>
              <w:tabs>
                <w:tab w:val="clear" w:pos="1701"/>
                <w:tab w:val="clear" w:pos="2268"/>
              </w:tabs>
              <w:suppressAutoHyphens w:val="0"/>
              <w:spacing w:before="80" w:after="80" w:line="220" w:lineRule="exact"/>
              <w:ind w:left="0" w:right="113"/>
              <w:jc w:val="right"/>
              <w:rPr>
                <w:b/>
                <w:bCs/>
                <w:sz w:val="18"/>
              </w:rPr>
            </w:pPr>
            <w:r w:rsidRPr="002671B8">
              <w:rPr>
                <w:b/>
                <w:bCs/>
                <w:sz w:val="18"/>
              </w:rPr>
              <w:t>28</w:t>
            </w:r>
            <w:r w:rsidR="00893A72" w:rsidRPr="002671B8">
              <w:rPr>
                <w:b/>
                <w:bCs/>
                <w:sz w:val="18"/>
              </w:rPr>
              <w:t xml:space="preserve"> </w:t>
            </w:r>
            <w:r w:rsidRPr="002671B8">
              <w:rPr>
                <w:b/>
                <w:bCs/>
                <w:sz w:val="18"/>
              </w:rPr>
              <w:t>198</w:t>
            </w:r>
          </w:p>
        </w:tc>
        <w:tc>
          <w:tcPr>
            <w:tcW w:w="721" w:type="dxa"/>
            <w:tcBorders>
              <w:top w:val="single" w:sz="4" w:space="0" w:color="auto"/>
              <w:bottom w:val="single" w:sz="12" w:space="0" w:color="auto"/>
            </w:tcBorders>
            <w:shd w:val="clear" w:color="auto" w:fill="auto"/>
            <w:noWrap/>
            <w:vAlign w:val="bottom"/>
            <w:hideMark/>
          </w:tcPr>
          <w:p w14:paraId="198C8FAB" w14:textId="7104BF4F" w:rsidR="00EE453D" w:rsidRPr="002671B8" w:rsidRDefault="00EE453D" w:rsidP="002671B8">
            <w:pPr>
              <w:pStyle w:val="SingleTxtG"/>
              <w:tabs>
                <w:tab w:val="clear" w:pos="1701"/>
                <w:tab w:val="clear" w:pos="2268"/>
              </w:tabs>
              <w:suppressAutoHyphens w:val="0"/>
              <w:spacing w:before="80" w:after="80" w:line="220" w:lineRule="exact"/>
              <w:ind w:left="0" w:right="113"/>
              <w:jc w:val="right"/>
              <w:rPr>
                <w:b/>
                <w:bCs/>
                <w:sz w:val="18"/>
              </w:rPr>
            </w:pPr>
            <w:r w:rsidRPr="002671B8">
              <w:rPr>
                <w:b/>
                <w:bCs/>
                <w:sz w:val="18"/>
              </w:rPr>
              <w:t>34</w:t>
            </w:r>
            <w:r w:rsidR="00D33EA9" w:rsidRPr="002671B8">
              <w:rPr>
                <w:b/>
                <w:bCs/>
                <w:sz w:val="18"/>
              </w:rPr>
              <w:t xml:space="preserve"> </w:t>
            </w:r>
            <w:r w:rsidRPr="002671B8">
              <w:rPr>
                <w:b/>
                <w:bCs/>
                <w:sz w:val="18"/>
              </w:rPr>
              <w:t>087</w:t>
            </w:r>
          </w:p>
        </w:tc>
        <w:tc>
          <w:tcPr>
            <w:tcW w:w="747" w:type="dxa"/>
            <w:tcBorders>
              <w:top w:val="single" w:sz="4" w:space="0" w:color="auto"/>
              <w:bottom w:val="single" w:sz="12" w:space="0" w:color="auto"/>
            </w:tcBorders>
            <w:shd w:val="clear" w:color="auto" w:fill="auto"/>
            <w:noWrap/>
            <w:vAlign w:val="bottom"/>
            <w:hideMark/>
          </w:tcPr>
          <w:p w14:paraId="4070488C" w14:textId="45E7E7B7" w:rsidR="00EE453D" w:rsidRPr="002671B8" w:rsidRDefault="00EE453D" w:rsidP="002671B8">
            <w:pPr>
              <w:pStyle w:val="SingleTxtG"/>
              <w:tabs>
                <w:tab w:val="clear" w:pos="1701"/>
                <w:tab w:val="clear" w:pos="2268"/>
              </w:tabs>
              <w:suppressAutoHyphens w:val="0"/>
              <w:spacing w:before="80" w:after="80" w:line="220" w:lineRule="exact"/>
              <w:ind w:left="0" w:right="113"/>
              <w:jc w:val="right"/>
              <w:rPr>
                <w:b/>
                <w:bCs/>
                <w:sz w:val="18"/>
              </w:rPr>
            </w:pPr>
            <w:r w:rsidRPr="002671B8">
              <w:rPr>
                <w:b/>
                <w:bCs/>
                <w:sz w:val="18"/>
              </w:rPr>
              <w:t>254</w:t>
            </w:r>
            <w:r w:rsidR="00D33EA9" w:rsidRPr="002671B8">
              <w:rPr>
                <w:b/>
                <w:bCs/>
                <w:sz w:val="18"/>
              </w:rPr>
              <w:t xml:space="preserve"> </w:t>
            </w:r>
            <w:r w:rsidRPr="002671B8">
              <w:rPr>
                <w:b/>
                <w:bCs/>
                <w:sz w:val="18"/>
              </w:rPr>
              <w:t>959</w:t>
            </w:r>
          </w:p>
        </w:tc>
        <w:tc>
          <w:tcPr>
            <w:tcW w:w="747" w:type="dxa"/>
            <w:tcBorders>
              <w:top w:val="single" w:sz="4" w:space="0" w:color="auto"/>
              <w:bottom w:val="single" w:sz="12" w:space="0" w:color="auto"/>
            </w:tcBorders>
            <w:shd w:val="clear" w:color="auto" w:fill="auto"/>
            <w:noWrap/>
            <w:vAlign w:val="bottom"/>
            <w:hideMark/>
          </w:tcPr>
          <w:p w14:paraId="2E9BE9E5" w14:textId="73C004FB" w:rsidR="00EE453D" w:rsidRPr="002671B8" w:rsidRDefault="00EE453D" w:rsidP="002671B8">
            <w:pPr>
              <w:pStyle w:val="SingleTxtG"/>
              <w:tabs>
                <w:tab w:val="clear" w:pos="1701"/>
                <w:tab w:val="clear" w:pos="2268"/>
              </w:tabs>
              <w:suppressAutoHyphens w:val="0"/>
              <w:spacing w:before="80" w:after="80" w:line="220" w:lineRule="exact"/>
              <w:ind w:left="0" w:right="113"/>
              <w:jc w:val="right"/>
              <w:rPr>
                <w:b/>
                <w:bCs/>
                <w:sz w:val="18"/>
              </w:rPr>
            </w:pPr>
            <w:r w:rsidRPr="002671B8">
              <w:rPr>
                <w:b/>
                <w:bCs/>
                <w:sz w:val="18"/>
              </w:rPr>
              <w:t>274</w:t>
            </w:r>
            <w:r w:rsidR="00D33EA9" w:rsidRPr="002671B8">
              <w:rPr>
                <w:b/>
                <w:bCs/>
                <w:sz w:val="18"/>
              </w:rPr>
              <w:t xml:space="preserve"> </w:t>
            </w:r>
            <w:r w:rsidRPr="002671B8">
              <w:rPr>
                <w:b/>
                <w:bCs/>
                <w:sz w:val="18"/>
              </w:rPr>
              <w:t>611</w:t>
            </w:r>
          </w:p>
        </w:tc>
      </w:tr>
    </w:tbl>
    <w:p w14:paraId="016149DD" w14:textId="77777777" w:rsidR="00EE453D" w:rsidRPr="000B3A92" w:rsidRDefault="00EE453D" w:rsidP="00EE453D">
      <w:pPr>
        <w:pStyle w:val="SingleTxtG"/>
      </w:pP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70"/>
        <w:gridCol w:w="1045"/>
        <w:gridCol w:w="1044"/>
        <w:gridCol w:w="1073"/>
        <w:gridCol w:w="1073"/>
        <w:gridCol w:w="1044"/>
        <w:gridCol w:w="1044"/>
        <w:gridCol w:w="1073"/>
        <w:gridCol w:w="1073"/>
      </w:tblGrid>
      <w:tr w:rsidR="00302FCE" w:rsidRPr="00302FCE" w14:paraId="37BFFB1B" w14:textId="77777777" w:rsidTr="008B4BB4">
        <w:trPr>
          <w:tblHeader/>
        </w:trPr>
        <w:tc>
          <w:tcPr>
            <w:tcW w:w="1170" w:type="dxa"/>
            <w:vMerge w:val="restart"/>
            <w:tcBorders>
              <w:top w:val="single" w:sz="4" w:space="0" w:color="auto"/>
            </w:tcBorders>
            <w:shd w:val="clear" w:color="auto" w:fill="auto"/>
            <w:noWrap/>
            <w:vAlign w:val="bottom"/>
            <w:hideMark/>
          </w:tcPr>
          <w:p w14:paraId="0C5B6035" w14:textId="5D06D474" w:rsidR="00302FCE" w:rsidRPr="00302FCE" w:rsidRDefault="00302FCE" w:rsidP="00302FCE">
            <w:pPr>
              <w:pStyle w:val="SingleTxtG"/>
              <w:spacing w:before="80" w:after="80" w:line="200" w:lineRule="exact"/>
              <w:ind w:left="0" w:right="113"/>
              <w:jc w:val="left"/>
              <w:rPr>
                <w:i/>
                <w:sz w:val="16"/>
              </w:rPr>
            </w:pPr>
            <w:r w:rsidRPr="00302FCE">
              <w:rPr>
                <w:i/>
                <w:sz w:val="16"/>
              </w:rPr>
              <w:t>Region</w:t>
            </w:r>
          </w:p>
        </w:tc>
        <w:tc>
          <w:tcPr>
            <w:tcW w:w="4235" w:type="dxa"/>
            <w:gridSpan w:val="4"/>
            <w:tcBorders>
              <w:top w:val="single" w:sz="4" w:space="0" w:color="auto"/>
              <w:bottom w:val="single" w:sz="4" w:space="0" w:color="auto"/>
              <w:right w:val="single" w:sz="24" w:space="0" w:color="FFFFFF" w:themeColor="background1"/>
            </w:tcBorders>
            <w:shd w:val="clear" w:color="auto" w:fill="auto"/>
            <w:noWrap/>
            <w:vAlign w:val="bottom"/>
            <w:hideMark/>
          </w:tcPr>
          <w:p w14:paraId="28867838" w14:textId="77777777" w:rsidR="00302FCE" w:rsidRPr="00302FCE" w:rsidRDefault="00302FCE" w:rsidP="008B4BB4">
            <w:pPr>
              <w:pStyle w:val="SingleTxtG"/>
              <w:tabs>
                <w:tab w:val="clear" w:pos="1701"/>
                <w:tab w:val="clear" w:pos="2268"/>
              </w:tabs>
              <w:suppressAutoHyphens w:val="0"/>
              <w:spacing w:before="80" w:after="80" w:line="200" w:lineRule="exact"/>
              <w:ind w:left="0" w:right="113"/>
              <w:jc w:val="center"/>
              <w:rPr>
                <w:bCs/>
                <w:i/>
                <w:sz w:val="16"/>
              </w:rPr>
            </w:pPr>
            <w:r w:rsidRPr="00302FCE">
              <w:rPr>
                <w:bCs/>
                <w:i/>
                <w:sz w:val="16"/>
              </w:rPr>
              <w:t>2020-21</w:t>
            </w:r>
          </w:p>
        </w:tc>
        <w:tc>
          <w:tcPr>
            <w:tcW w:w="4234" w:type="dxa"/>
            <w:gridSpan w:val="4"/>
            <w:tcBorders>
              <w:top w:val="single" w:sz="4" w:space="0" w:color="auto"/>
              <w:left w:val="single" w:sz="24" w:space="0" w:color="FFFFFF" w:themeColor="background1"/>
              <w:bottom w:val="single" w:sz="4" w:space="0" w:color="auto"/>
            </w:tcBorders>
            <w:shd w:val="clear" w:color="auto" w:fill="auto"/>
            <w:noWrap/>
            <w:vAlign w:val="bottom"/>
            <w:hideMark/>
          </w:tcPr>
          <w:p w14:paraId="49BECCB4" w14:textId="77777777" w:rsidR="00302FCE" w:rsidRPr="00302FCE" w:rsidRDefault="00302FCE" w:rsidP="008B4BB4">
            <w:pPr>
              <w:pStyle w:val="SingleTxtG"/>
              <w:tabs>
                <w:tab w:val="clear" w:pos="1701"/>
                <w:tab w:val="clear" w:pos="2268"/>
              </w:tabs>
              <w:suppressAutoHyphens w:val="0"/>
              <w:spacing w:before="80" w:after="80" w:line="200" w:lineRule="exact"/>
              <w:ind w:left="0" w:right="113"/>
              <w:jc w:val="center"/>
              <w:rPr>
                <w:bCs/>
                <w:i/>
                <w:sz w:val="16"/>
              </w:rPr>
            </w:pPr>
            <w:r w:rsidRPr="00302FCE">
              <w:rPr>
                <w:bCs/>
                <w:i/>
                <w:sz w:val="16"/>
              </w:rPr>
              <w:t>2021-22</w:t>
            </w:r>
          </w:p>
        </w:tc>
      </w:tr>
      <w:tr w:rsidR="00302FCE" w:rsidRPr="00302FCE" w14:paraId="6DBE2C08" w14:textId="77777777" w:rsidTr="008B4BB4">
        <w:tc>
          <w:tcPr>
            <w:tcW w:w="1170" w:type="dxa"/>
            <w:vMerge/>
            <w:shd w:val="clear" w:color="auto" w:fill="auto"/>
            <w:noWrap/>
            <w:hideMark/>
          </w:tcPr>
          <w:p w14:paraId="5B111792" w14:textId="52D67A9B" w:rsidR="00302FCE" w:rsidRPr="00302FCE" w:rsidRDefault="00302FCE" w:rsidP="00302FCE">
            <w:pPr>
              <w:pStyle w:val="SingleTxtG"/>
              <w:spacing w:before="80" w:after="80" w:line="200" w:lineRule="exact"/>
              <w:ind w:left="0" w:right="113"/>
              <w:jc w:val="left"/>
              <w:rPr>
                <w:i/>
                <w:sz w:val="16"/>
              </w:rPr>
            </w:pPr>
          </w:p>
        </w:tc>
        <w:tc>
          <w:tcPr>
            <w:tcW w:w="2089"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39C210EF" w14:textId="77777777" w:rsidR="00302FCE" w:rsidRPr="00302FCE" w:rsidRDefault="00302FCE" w:rsidP="008B4BB4">
            <w:pPr>
              <w:pStyle w:val="SingleTxtG"/>
              <w:tabs>
                <w:tab w:val="clear" w:pos="1701"/>
                <w:tab w:val="clear" w:pos="2268"/>
              </w:tabs>
              <w:suppressAutoHyphens w:val="0"/>
              <w:spacing w:before="80" w:after="80" w:line="200" w:lineRule="exact"/>
              <w:ind w:left="0" w:right="113"/>
              <w:jc w:val="center"/>
              <w:rPr>
                <w:i/>
                <w:sz w:val="16"/>
              </w:rPr>
            </w:pPr>
            <w:r w:rsidRPr="00302FCE">
              <w:rPr>
                <w:i/>
                <w:sz w:val="16"/>
              </w:rPr>
              <w:t>Private</w:t>
            </w:r>
          </w:p>
        </w:tc>
        <w:tc>
          <w:tcPr>
            <w:tcW w:w="214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651072F2" w14:textId="77777777" w:rsidR="00302FCE" w:rsidRPr="00302FCE" w:rsidRDefault="00302FCE" w:rsidP="008B4BB4">
            <w:pPr>
              <w:pStyle w:val="SingleTxtG"/>
              <w:tabs>
                <w:tab w:val="clear" w:pos="1701"/>
                <w:tab w:val="clear" w:pos="2268"/>
              </w:tabs>
              <w:suppressAutoHyphens w:val="0"/>
              <w:spacing w:before="80" w:after="80" w:line="200" w:lineRule="exact"/>
              <w:ind w:left="0" w:right="113"/>
              <w:jc w:val="center"/>
              <w:rPr>
                <w:i/>
                <w:sz w:val="16"/>
              </w:rPr>
            </w:pPr>
            <w:r w:rsidRPr="00302FCE">
              <w:rPr>
                <w:i/>
                <w:sz w:val="16"/>
              </w:rPr>
              <w:t>Public</w:t>
            </w:r>
          </w:p>
        </w:tc>
        <w:tc>
          <w:tcPr>
            <w:tcW w:w="208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43168AC0" w14:textId="77777777" w:rsidR="00302FCE" w:rsidRPr="00302FCE" w:rsidRDefault="00302FCE" w:rsidP="008B4BB4">
            <w:pPr>
              <w:pStyle w:val="SingleTxtG"/>
              <w:tabs>
                <w:tab w:val="clear" w:pos="1701"/>
                <w:tab w:val="clear" w:pos="2268"/>
              </w:tabs>
              <w:suppressAutoHyphens w:val="0"/>
              <w:spacing w:before="80" w:after="80" w:line="200" w:lineRule="exact"/>
              <w:ind w:left="0" w:right="113"/>
              <w:jc w:val="center"/>
              <w:rPr>
                <w:i/>
                <w:sz w:val="16"/>
              </w:rPr>
            </w:pPr>
            <w:r w:rsidRPr="00302FCE">
              <w:rPr>
                <w:i/>
                <w:sz w:val="16"/>
              </w:rPr>
              <w:t>Private</w:t>
            </w:r>
          </w:p>
        </w:tc>
        <w:tc>
          <w:tcPr>
            <w:tcW w:w="2146"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52D5C39C" w14:textId="77777777" w:rsidR="00302FCE" w:rsidRPr="00302FCE" w:rsidRDefault="00302FCE" w:rsidP="008B4BB4">
            <w:pPr>
              <w:pStyle w:val="SingleTxtG"/>
              <w:tabs>
                <w:tab w:val="clear" w:pos="1701"/>
                <w:tab w:val="clear" w:pos="2268"/>
              </w:tabs>
              <w:suppressAutoHyphens w:val="0"/>
              <w:spacing w:before="80" w:after="80" w:line="200" w:lineRule="exact"/>
              <w:ind w:left="0" w:right="113"/>
              <w:jc w:val="center"/>
              <w:rPr>
                <w:i/>
                <w:sz w:val="16"/>
              </w:rPr>
            </w:pPr>
            <w:r w:rsidRPr="00302FCE">
              <w:rPr>
                <w:i/>
                <w:sz w:val="16"/>
              </w:rPr>
              <w:t>Public</w:t>
            </w:r>
          </w:p>
        </w:tc>
      </w:tr>
      <w:tr w:rsidR="00302FCE" w:rsidRPr="00302FCE" w14:paraId="002A670E" w14:textId="77777777" w:rsidTr="008B4BB4">
        <w:tc>
          <w:tcPr>
            <w:tcW w:w="1170" w:type="dxa"/>
            <w:vMerge/>
            <w:tcBorders>
              <w:bottom w:val="single" w:sz="12" w:space="0" w:color="auto"/>
            </w:tcBorders>
            <w:shd w:val="clear" w:color="auto" w:fill="auto"/>
            <w:noWrap/>
            <w:hideMark/>
          </w:tcPr>
          <w:p w14:paraId="33AC327B" w14:textId="6F4DCDD4" w:rsidR="00302FCE" w:rsidRPr="00302FCE" w:rsidRDefault="00302FCE" w:rsidP="00302FCE">
            <w:pPr>
              <w:pStyle w:val="SingleTxtG"/>
              <w:tabs>
                <w:tab w:val="clear" w:pos="1701"/>
                <w:tab w:val="clear" w:pos="2268"/>
              </w:tabs>
              <w:suppressAutoHyphens w:val="0"/>
              <w:spacing w:before="80" w:after="80" w:line="200" w:lineRule="exact"/>
              <w:ind w:left="0" w:right="113"/>
              <w:jc w:val="left"/>
              <w:rPr>
                <w:i/>
                <w:sz w:val="16"/>
              </w:rPr>
            </w:pPr>
          </w:p>
        </w:tc>
        <w:tc>
          <w:tcPr>
            <w:tcW w:w="1045" w:type="dxa"/>
            <w:tcBorders>
              <w:top w:val="single" w:sz="4" w:space="0" w:color="auto"/>
              <w:bottom w:val="single" w:sz="12" w:space="0" w:color="auto"/>
            </w:tcBorders>
            <w:shd w:val="clear" w:color="auto" w:fill="auto"/>
            <w:noWrap/>
            <w:vAlign w:val="bottom"/>
            <w:hideMark/>
          </w:tcPr>
          <w:p w14:paraId="70197105" w14:textId="77777777" w:rsidR="00302FCE" w:rsidRPr="00302FCE" w:rsidRDefault="00302FCE" w:rsidP="008B4BB4">
            <w:pPr>
              <w:pStyle w:val="SingleTxtG"/>
              <w:tabs>
                <w:tab w:val="clear" w:pos="1701"/>
                <w:tab w:val="clear" w:pos="2268"/>
              </w:tabs>
              <w:suppressAutoHyphens w:val="0"/>
              <w:spacing w:before="80" w:after="80" w:line="200" w:lineRule="exact"/>
              <w:ind w:left="0" w:right="113"/>
              <w:jc w:val="right"/>
              <w:rPr>
                <w:i/>
                <w:sz w:val="16"/>
              </w:rPr>
            </w:pPr>
            <w:r w:rsidRPr="00302FCE">
              <w:rPr>
                <w:i/>
                <w:sz w:val="16"/>
              </w:rPr>
              <w:t>Girl</w:t>
            </w:r>
          </w:p>
        </w:tc>
        <w:tc>
          <w:tcPr>
            <w:tcW w:w="1044" w:type="dxa"/>
            <w:tcBorders>
              <w:top w:val="single" w:sz="4" w:space="0" w:color="auto"/>
              <w:bottom w:val="single" w:sz="12" w:space="0" w:color="auto"/>
              <w:right w:val="single" w:sz="24" w:space="0" w:color="FFFFFF" w:themeColor="background1"/>
            </w:tcBorders>
            <w:shd w:val="clear" w:color="auto" w:fill="auto"/>
            <w:noWrap/>
            <w:vAlign w:val="bottom"/>
            <w:hideMark/>
          </w:tcPr>
          <w:p w14:paraId="1B11D2F1" w14:textId="77777777" w:rsidR="00302FCE" w:rsidRPr="00302FCE" w:rsidRDefault="00302FCE" w:rsidP="008B4BB4">
            <w:pPr>
              <w:pStyle w:val="SingleTxtG"/>
              <w:tabs>
                <w:tab w:val="clear" w:pos="1701"/>
                <w:tab w:val="clear" w:pos="2268"/>
              </w:tabs>
              <w:suppressAutoHyphens w:val="0"/>
              <w:spacing w:before="80" w:after="80" w:line="200" w:lineRule="exact"/>
              <w:ind w:left="0" w:right="113"/>
              <w:jc w:val="right"/>
              <w:rPr>
                <w:i/>
                <w:sz w:val="16"/>
              </w:rPr>
            </w:pPr>
            <w:r w:rsidRPr="00302FCE">
              <w:rPr>
                <w:i/>
                <w:sz w:val="16"/>
              </w:rPr>
              <w:t>Boy</w:t>
            </w:r>
          </w:p>
        </w:tc>
        <w:tc>
          <w:tcPr>
            <w:tcW w:w="1073" w:type="dxa"/>
            <w:tcBorders>
              <w:top w:val="single" w:sz="4" w:space="0" w:color="auto"/>
              <w:left w:val="single" w:sz="24" w:space="0" w:color="FFFFFF" w:themeColor="background1"/>
              <w:bottom w:val="single" w:sz="12" w:space="0" w:color="auto"/>
            </w:tcBorders>
            <w:shd w:val="clear" w:color="auto" w:fill="auto"/>
            <w:noWrap/>
            <w:vAlign w:val="bottom"/>
            <w:hideMark/>
          </w:tcPr>
          <w:p w14:paraId="15D6206D" w14:textId="77777777" w:rsidR="00302FCE" w:rsidRPr="00302FCE" w:rsidRDefault="00302FCE" w:rsidP="008B4BB4">
            <w:pPr>
              <w:pStyle w:val="SingleTxtG"/>
              <w:tabs>
                <w:tab w:val="clear" w:pos="1701"/>
                <w:tab w:val="clear" w:pos="2268"/>
              </w:tabs>
              <w:suppressAutoHyphens w:val="0"/>
              <w:spacing w:before="80" w:after="80" w:line="200" w:lineRule="exact"/>
              <w:ind w:left="0" w:right="113"/>
              <w:jc w:val="right"/>
              <w:rPr>
                <w:i/>
                <w:sz w:val="16"/>
              </w:rPr>
            </w:pPr>
            <w:r w:rsidRPr="00302FCE">
              <w:rPr>
                <w:i/>
                <w:sz w:val="16"/>
              </w:rPr>
              <w:t>Girl</w:t>
            </w:r>
          </w:p>
        </w:tc>
        <w:tc>
          <w:tcPr>
            <w:tcW w:w="1073" w:type="dxa"/>
            <w:tcBorders>
              <w:top w:val="single" w:sz="4" w:space="0" w:color="auto"/>
              <w:bottom w:val="single" w:sz="12" w:space="0" w:color="auto"/>
              <w:right w:val="single" w:sz="24" w:space="0" w:color="FFFFFF" w:themeColor="background1"/>
            </w:tcBorders>
            <w:shd w:val="clear" w:color="auto" w:fill="auto"/>
            <w:noWrap/>
            <w:vAlign w:val="bottom"/>
            <w:hideMark/>
          </w:tcPr>
          <w:p w14:paraId="52A6A3E7" w14:textId="77777777" w:rsidR="00302FCE" w:rsidRPr="00302FCE" w:rsidRDefault="00302FCE" w:rsidP="008B4BB4">
            <w:pPr>
              <w:pStyle w:val="SingleTxtG"/>
              <w:tabs>
                <w:tab w:val="clear" w:pos="1701"/>
                <w:tab w:val="clear" w:pos="2268"/>
              </w:tabs>
              <w:suppressAutoHyphens w:val="0"/>
              <w:spacing w:before="80" w:after="80" w:line="200" w:lineRule="exact"/>
              <w:ind w:left="0" w:right="113"/>
              <w:jc w:val="right"/>
              <w:rPr>
                <w:i/>
                <w:sz w:val="16"/>
              </w:rPr>
            </w:pPr>
            <w:r w:rsidRPr="00302FCE">
              <w:rPr>
                <w:i/>
                <w:sz w:val="16"/>
              </w:rPr>
              <w:t>Boy</w:t>
            </w:r>
          </w:p>
        </w:tc>
        <w:tc>
          <w:tcPr>
            <w:tcW w:w="1044" w:type="dxa"/>
            <w:tcBorders>
              <w:top w:val="single" w:sz="4" w:space="0" w:color="auto"/>
              <w:left w:val="single" w:sz="24" w:space="0" w:color="FFFFFF" w:themeColor="background1"/>
              <w:bottom w:val="single" w:sz="12" w:space="0" w:color="auto"/>
            </w:tcBorders>
            <w:shd w:val="clear" w:color="auto" w:fill="auto"/>
            <w:noWrap/>
            <w:vAlign w:val="bottom"/>
            <w:hideMark/>
          </w:tcPr>
          <w:p w14:paraId="5DEAB87F" w14:textId="77777777" w:rsidR="00302FCE" w:rsidRPr="00302FCE" w:rsidRDefault="00302FCE" w:rsidP="008B4BB4">
            <w:pPr>
              <w:pStyle w:val="SingleTxtG"/>
              <w:tabs>
                <w:tab w:val="clear" w:pos="1701"/>
                <w:tab w:val="clear" w:pos="2268"/>
              </w:tabs>
              <w:suppressAutoHyphens w:val="0"/>
              <w:spacing w:before="80" w:after="80" w:line="200" w:lineRule="exact"/>
              <w:ind w:left="0" w:right="113"/>
              <w:jc w:val="right"/>
              <w:rPr>
                <w:i/>
                <w:sz w:val="16"/>
              </w:rPr>
            </w:pPr>
            <w:r w:rsidRPr="00302FCE">
              <w:rPr>
                <w:i/>
                <w:sz w:val="16"/>
              </w:rPr>
              <w:t>Girl</w:t>
            </w:r>
          </w:p>
        </w:tc>
        <w:tc>
          <w:tcPr>
            <w:tcW w:w="1044" w:type="dxa"/>
            <w:tcBorders>
              <w:top w:val="single" w:sz="4" w:space="0" w:color="auto"/>
              <w:bottom w:val="single" w:sz="12" w:space="0" w:color="auto"/>
              <w:right w:val="single" w:sz="24" w:space="0" w:color="FFFFFF" w:themeColor="background1"/>
            </w:tcBorders>
            <w:shd w:val="clear" w:color="auto" w:fill="auto"/>
            <w:noWrap/>
            <w:vAlign w:val="bottom"/>
            <w:hideMark/>
          </w:tcPr>
          <w:p w14:paraId="10B4C957" w14:textId="77777777" w:rsidR="00302FCE" w:rsidRPr="00302FCE" w:rsidRDefault="00302FCE" w:rsidP="008B4BB4">
            <w:pPr>
              <w:pStyle w:val="SingleTxtG"/>
              <w:tabs>
                <w:tab w:val="clear" w:pos="1701"/>
                <w:tab w:val="clear" w:pos="2268"/>
              </w:tabs>
              <w:suppressAutoHyphens w:val="0"/>
              <w:spacing w:before="80" w:after="80" w:line="200" w:lineRule="exact"/>
              <w:ind w:left="0" w:right="113"/>
              <w:jc w:val="right"/>
              <w:rPr>
                <w:i/>
                <w:sz w:val="16"/>
              </w:rPr>
            </w:pPr>
            <w:r w:rsidRPr="00302FCE">
              <w:rPr>
                <w:i/>
                <w:sz w:val="16"/>
              </w:rPr>
              <w:t>Boy</w:t>
            </w:r>
          </w:p>
        </w:tc>
        <w:tc>
          <w:tcPr>
            <w:tcW w:w="1073" w:type="dxa"/>
            <w:tcBorders>
              <w:top w:val="single" w:sz="4" w:space="0" w:color="auto"/>
              <w:left w:val="single" w:sz="24" w:space="0" w:color="FFFFFF" w:themeColor="background1"/>
              <w:bottom w:val="single" w:sz="12" w:space="0" w:color="auto"/>
            </w:tcBorders>
            <w:shd w:val="clear" w:color="auto" w:fill="auto"/>
            <w:noWrap/>
            <w:vAlign w:val="bottom"/>
            <w:hideMark/>
          </w:tcPr>
          <w:p w14:paraId="029CC2FC" w14:textId="77777777" w:rsidR="00302FCE" w:rsidRPr="00302FCE" w:rsidRDefault="00302FCE" w:rsidP="008B4BB4">
            <w:pPr>
              <w:pStyle w:val="SingleTxtG"/>
              <w:tabs>
                <w:tab w:val="clear" w:pos="1701"/>
                <w:tab w:val="clear" w:pos="2268"/>
              </w:tabs>
              <w:suppressAutoHyphens w:val="0"/>
              <w:spacing w:before="80" w:after="80" w:line="200" w:lineRule="exact"/>
              <w:ind w:left="0" w:right="113"/>
              <w:jc w:val="right"/>
              <w:rPr>
                <w:i/>
                <w:sz w:val="16"/>
              </w:rPr>
            </w:pPr>
            <w:r w:rsidRPr="00302FCE">
              <w:rPr>
                <w:i/>
                <w:sz w:val="16"/>
              </w:rPr>
              <w:t>Girl</w:t>
            </w:r>
          </w:p>
        </w:tc>
        <w:tc>
          <w:tcPr>
            <w:tcW w:w="1073" w:type="dxa"/>
            <w:tcBorders>
              <w:top w:val="single" w:sz="4" w:space="0" w:color="auto"/>
              <w:bottom w:val="single" w:sz="12" w:space="0" w:color="auto"/>
            </w:tcBorders>
            <w:shd w:val="clear" w:color="auto" w:fill="auto"/>
            <w:noWrap/>
            <w:vAlign w:val="bottom"/>
            <w:hideMark/>
          </w:tcPr>
          <w:p w14:paraId="52F0EFBF" w14:textId="77777777" w:rsidR="00302FCE" w:rsidRPr="00302FCE" w:rsidRDefault="00302FCE" w:rsidP="008B4BB4">
            <w:pPr>
              <w:pStyle w:val="SingleTxtG"/>
              <w:tabs>
                <w:tab w:val="clear" w:pos="1701"/>
                <w:tab w:val="clear" w:pos="2268"/>
              </w:tabs>
              <w:suppressAutoHyphens w:val="0"/>
              <w:spacing w:before="80" w:after="80" w:line="200" w:lineRule="exact"/>
              <w:ind w:left="0" w:right="113"/>
              <w:jc w:val="right"/>
              <w:rPr>
                <w:i/>
                <w:sz w:val="16"/>
              </w:rPr>
            </w:pPr>
            <w:r w:rsidRPr="00302FCE">
              <w:rPr>
                <w:i/>
                <w:sz w:val="16"/>
              </w:rPr>
              <w:t>Boy</w:t>
            </w:r>
          </w:p>
        </w:tc>
      </w:tr>
      <w:tr w:rsidR="00302FCE" w:rsidRPr="00302FCE" w14:paraId="6602BC2A" w14:textId="77777777" w:rsidTr="008B4BB4">
        <w:tc>
          <w:tcPr>
            <w:tcW w:w="1170" w:type="dxa"/>
            <w:tcBorders>
              <w:top w:val="single" w:sz="12" w:space="0" w:color="auto"/>
              <w:bottom w:val="nil"/>
            </w:tcBorders>
            <w:shd w:val="clear" w:color="auto" w:fill="auto"/>
            <w:hideMark/>
          </w:tcPr>
          <w:p w14:paraId="75C04772" w14:textId="77777777" w:rsidR="00EE453D" w:rsidRPr="00302FCE" w:rsidRDefault="00EE453D" w:rsidP="00302FCE">
            <w:pPr>
              <w:pStyle w:val="SingleTxtG"/>
              <w:tabs>
                <w:tab w:val="clear" w:pos="1701"/>
                <w:tab w:val="clear" w:pos="2268"/>
              </w:tabs>
              <w:suppressAutoHyphens w:val="0"/>
              <w:spacing w:before="40" w:after="40" w:line="220" w:lineRule="exact"/>
              <w:ind w:left="0" w:right="113"/>
              <w:jc w:val="left"/>
              <w:rPr>
                <w:sz w:val="18"/>
              </w:rPr>
            </w:pPr>
            <w:r w:rsidRPr="00302FCE">
              <w:rPr>
                <w:sz w:val="18"/>
              </w:rPr>
              <w:t>Abkhazia</w:t>
            </w:r>
          </w:p>
        </w:tc>
        <w:tc>
          <w:tcPr>
            <w:tcW w:w="1045" w:type="dxa"/>
            <w:tcBorders>
              <w:top w:val="single" w:sz="12" w:space="0" w:color="auto"/>
            </w:tcBorders>
            <w:shd w:val="clear" w:color="auto" w:fill="auto"/>
            <w:noWrap/>
            <w:vAlign w:val="bottom"/>
            <w:hideMark/>
          </w:tcPr>
          <w:p w14:paraId="6C81C591" w14:textId="77777777"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 </w:t>
            </w:r>
          </w:p>
        </w:tc>
        <w:tc>
          <w:tcPr>
            <w:tcW w:w="1044" w:type="dxa"/>
            <w:tcBorders>
              <w:top w:val="single" w:sz="12" w:space="0" w:color="auto"/>
            </w:tcBorders>
            <w:shd w:val="clear" w:color="auto" w:fill="auto"/>
            <w:noWrap/>
            <w:vAlign w:val="bottom"/>
            <w:hideMark/>
          </w:tcPr>
          <w:p w14:paraId="49853C25" w14:textId="77777777"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 </w:t>
            </w:r>
          </w:p>
        </w:tc>
        <w:tc>
          <w:tcPr>
            <w:tcW w:w="1073" w:type="dxa"/>
            <w:tcBorders>
              <w:top w:val="single" w:sz="12" w:space="0" w:color="auto"/>
            </w:tcBorders>
            <w:shd w:val="clear" w:color="auto" w:fill="auto"/>
            <w:noWrap/>
            <w:vAlign w:val="bottom"/>
            <w:hideMark/>
          </w:tcPr>
          <w:p w14:paraId="176123A5" w14:textId="7187C337"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1</w:t>
            </w:r>
            <w:r w:rsidR="00A07E74">
              <w:rPr>
                <w:sz w:val="18"/>
              </w:rPr>
              <w:t xml:space="preserve"> </w:t>
            </w:r>
            <w:r w:rsidRPr="00302FCE">
              <w:rPr>
                <w:sz w:val="18"/>
              </w:rPr>
              <w:t>156</w:t>
            </w:r>
          </w:p>
        </w:tc>
        <w:tc>
          <w:tcPr>
            <w:tcW w:w="1073" w:type="dxa"/>
            <w:tcBorders>
              <w:top w:val="single" w:sz="12" w:space="0" w:color="auto"/>
            </w:tcBorders>
            <w:shd w:val="clear" w:color="auto" w:fill="auto"/>
            <w:noWrap/>
            <w:vAlign w:val="bottom"/>
            <w:hideMark/>
          </w:tcPr>
          <w:p w14:paraId="04A1405F" w14:textId="00590A66"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1</w:t>
            </w:r>
            <w:r w:rsidR="00A07E74">
              <w:rPr>
                <w:sz w:val="18"/>
              </w:rPr>
              <w:t xml:space="preserve"> </w:t>
            </w:r>
            <w:r w:rsidRPr="00302FCE">
              <w:rPr>
                <w:sz w:val="18"/>
              </w:rPr>
              <w:t>201</w:t>
            </w:r>
          </w:p>
        </w:tc>
        <w:tc>
          <w:tcPr>
            <w:tcW w:w="1044" w:type="dxa"/>
            <w:tcBorders>
              <w:top w:val="single" w:sz="12" w:space="0" w:color="auto"/>
            </w:tcBorders>
            <w:shd w:val="clear" w:color="auto" w:fill="auto"/>
            <w:noWrap/>
            <w:vAlign w:val="bottom"/>
            <w:hideMark/>
          </w:tcPr>
          <w:p w14:paraId="392F1E4E" w14:textId="77777777"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 </w:t>
            </w:r>
          </w:p>
        </w:tc>
        <w:tc>
          <w:tcPr>
            <w:tcW w:w="1044" w:type="dxa"/>
            <w:tcBorders>
              <w:top w:val="single" w:sz="12" w:space="0" w:color="auto"/>
            </w:tcBorders>
            <w:shd w:val="clear" w:color="auto" w:fill="auto"/>
            <w:noWrap/>
            <w:vAlign w:val="bottom"/>
            <w:hideMark/>
          </w:tcPr>
          <w:p w14:paraId="5FAA6D1A" w14:textId="77777777"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 </w:t>
            </w:r>
          </w:p>
        </w:tc>
        <w:tc>
          <w:tcPr>
            <w:tcW w:w="1073" w:type="dxa"/>
            <w:tcBorders>
              <w:top w:val="single" w:sz="12" w:space="0" w:color="auto"/>
            </w:tcBorders>
            <w:shd w:val="clear" w:color="auto" w:fill="auto"/>
            <w:noWrap/>
            <w:vAlign w:val="bottom"/>
            <w:hideMark/>
          </w:tcPr>
          <w:p w14:paraId="28286553" w14:textId="72F09071"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1</w:t>
            </w:r>
            <w:r w:rsidR="00A07E74">
              <w:rPr>
                <w:sz w:val="18"/>
              </w:rPr>
              <w:t xml:space="preserve"> </w:t>
            </w:r>
            <w:r w:rsidRPr="00302FCE">
              <w:rPr>
                <w:sz w:val="18"/>
              </w:rPr>
              <w:t>195</w:t>
            </w:r>
          </w:p>
        </w:tc>
        <w:tc>
          <w:tcPr>
            <w:tcW w:w="1073" w:type="dxa"/>
            <w:tcBorders>
              <w:top w:val="single" w:sz="12" w:space="0" w:color="auto"/>
            </w:tcBorders>
            <w:shd w:val="clear" w:color="auto" w:fill="auto"/>
            <w:noWrap/>
            <w:vAlign w:val="bottom"/>
            <w:hideMark/>
          </w:tcPr>
          <w:p w14:paraId="30C3E3B1" w14:textId="11E23165"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1</w:t>
            </w:r>
            <w:r w:rsidR="00A07E74">
              <w:rPr>
                <w:sz w:val="18"/>
              </w:rPr>
              <w:t xml:space="preserve"> </w:t>
            </w:r>
            <w:r w:rsidRPr="00302FCE">
              <w:rPr>
                <w:sz w:val="18"/>
              </w:rPr>
              <w:t>227</w:t>
            </w:r>
          </w:p>
        </w:tc>
      </w:tr>
      <w:tr w:rsidR="00302FCE" w:rsidRPr="00302FCE" w14:paraId="0E2E6DB5" w14:textId="77777777" w:rsidTr="008B4BB4">
        <w:tc>
          <w:tcPr>
            <w:tcW w:w="1170" w:type="dxa"/>
            <w:tcBorders>
              <w:top w:val="nil"/>
            </w:tcBorders>
            <w:shd w:val="clear" w:color="auto" w:fill="auto"/>
            <w:hideMark/>
          </w:tcPr>
          <w:p w14:paraId="11F9804F" w14:textId="77777777" w:rsidR="00EE453D" w:rsidRPr="00302FCE" w:rsidRDefault="00EE453D" w:rsidP="00302FCE">
            <w:pPr>
              <w:pStyle w:val="SingleTxtG"/>
              <w:tabs>
                <w:tab w:val="clear" w:pos="1701"/>
                <w:tab w:val="clear" w:pos="2268"/>
              </w:tabs>
              <w:suppressAutoHyphens w:val="0"/>
              <w:spacing w:before="40" w:after="40" w:line="220" w:lineRule="exact"/>
              <w:ind w:left="0" w:right="113"/>
              <w:jc w:val="left"/>
              <w:rPr>
                <w:sz w:val="18"/>
              </w:rPr>
            </w:pPr>
            <w:r w:rsidRPr="00302FCE">
              <w:rPr>
                <w:sz w:val="18"/>
              </w:rPr>
              <w:t>Adjara</w:t>
            </w:r>
          </w:p>
        </w:tc>
        <w:tc>
          <w:tcPr>
            <w:tcW w:w="1045" w:type="dxa"/>
            <w:shd w:val="clear" w:color="auto" w:fill="auto"/>
            <w:noWrap/>
            <w:vAlign w:val="bottom"/>
            <w:hideMark/>
          </w:tcPr>
          <w:p w14:paraId="2BBC2381" w14:textId="2D8DB899"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3</w:t>
            </w:r>
            <w:r w:rsidR="00A07E74">
              <w:rPr>
                <w:sz w:val="18"/>
              </w:rPr>
              <w:t xml:space="preserve"> </w:t>
            </w:r>
            <w:r w:rsidRPr="00302FCE">
              <w:rPr>
                <w:sz w:val="18"/>
              </w:rPr>
              <w:t>280</w:t>
            </w:r>
          </w:p>
        </w:tc>
        <w:tc>
          <w:tcPr>
            <w:tcW w:w="1044" w:type="dxa"/>
            <w:shd w:val="clear" w:color="auto" w:fill="auto"/>
            <w:noWrap/>
            <w:vAlign w:val="bottom"/>
            <w:hideMark/>
          </w:tcPr>
          <w:p w14:paraId="6BAAC64E" w14:textId="30EF954F"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4</w:t>
            </w:r>
            <w:r w:rsidR="00A07E74">
              <w:rPr>
                <w:sz w:val="18"/>
              </w:rPr>
              <w:t xml:space="preserve"> </w:t>
            </w:r>
            <w:r w:rsidRPr="00302FCE">
              <w:rPr>
                <w:sz w:val="18"/>
              </w:rPr>
              <w:t>251</w:t>
            </w:r>
          </w:p>
        </w:tc>
        <w:tc>
          <w:tcPr>
            <w:tcW w:w="1073" w:type="dxa"/>
            <w:shd w:val="clear" w:color="auto" w:fill="auto"/>
            <w:noWrap/>
            <w:vAlign w:val="bottom"/>
            <w:hideMark/>
          </w:tcPr>
          <w:p w14:paraId="11869241" w14:textId="723FB55D"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25</w:t>
            </w:r>
            <w:r w:rsidR="00A07E74">
              <w:rPr>
                <w:sz w:val="18"/>
              </w:rPr>
              <w:t xml:space="preserve"> </w:t>
            </w:r>
            <w:r w:rsidRPr="00302FCE">
              <w:rPr>
                <w:sz w:val="18"/>
              </w:rPr>
              <w:t>751</w:t>
            </w:r>
          </w:p>
        </w:tc>
        <w:tc>
          <w:tcPr>
            <w:tcW w:w="1073" w:type="dxa"/>
            <w:shd w:val="clear" w:color="auto" w:fill="auto"/>
            <w:noWrap/>
            <w:vAlign w:val="bottom"/>
            <w:hideMark/>
          </w:tcPr>
          <w:p w14:paraId="72A57B16" w14:textId="111D9D6F"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27</w:t>
            </w:r>
            <w:r w:rsidR="00A07E74">
              <w:rPr>
                <w:sz w:val="18"/>
              </w:rPr>
              <w:t xml:space="preserve"> </w:t>
            </w:r>
            <w:r w:rsidRPr="00302FCE">
              <w:rPr>
                <w:sz w:val="18"/>
              </w:rPr>
              <w:t>952</w:t>
            </w:r>
          </w:p>
        </w:tc>
        <w:tc>
          <w:tcPr>
            <w:tcW w:w="1044" w:type="dxa"/>
            <w:shd w:val="clear" w:color="auto" w:fill="auto"/>
            <w:noWrap/>
            <w:vAlign w:val="bottom"/>
            <w:hideMark/>
          </w:tcPr>
          <w:p w14:paraId="516FF307" w14:textId="382D6D7D"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3</w:t>
            </w:r>
            <w:r w:rsidR="00A07E74">
              <w:rPr>
                <w:sz w:val="18"/>
              </w:rPr>
              <w:t xml:space="preserve"> </w:t>
            </w:r>
            <w:r w:rsidRPr="00302FCE">
              <w:rPr>
                <w:sz w:val="18"/>
              </w:rPr>
              <w:t>150</w:t>
            </w:r>
          </w:p>
        </w:tc>
        <w:tc>
          <w:tcPr>
            <w:tcW w:w="1044" w:type="dxa"/>
            <w:shd w:val="clear" w:color="auto" w:fill="auto"/>
            <w:noWrap/>
            <w:vAlign w:val="bottom"/>
            <w:hideMark/>
          </w:tcPr>
          <w:p w14:paraId="4ECB2D15" w14:textId="41CE16CC"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3</w:t>
            </w:r>
            <w:r w:rsidR="00A07E74">
              <w:rPr>
                <w:sz w:val="18"/>
              </w:rPr>
              <w:t xml:space="preserve"> </w:t>
            </w:r>
            <w:r w:rsidRPr="00302FCE">
              <w:rPr>
                <w:sz w:val="18"/>
              </w:rPr>
              <w:t>977</w:t>
            </w:r>
          </w:p>
        </w:tc>
        <w:tc>
          <w:tcPr>
            <w:tcW w:w="1073" w:type="dxa"/>
            <w:shd w:val="clear" w:color="auto" w:fill="auto"/>
            <w:noWrap/>
            <w:vAlign w:val="bottom"/>
            <w:hideMark/>
          </w:tcPr>
          <w:p w14:paraId="638D5ACA" w14:textId="1A4D6767"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27</w:t>
            </w:r>
            <w:r w:rsidR="00A07E74">
              <w:rPr>
                <w:sz w:val="18"/>
              </w:rPr>
              <w:t xml:space="preserve"> </w:t>
            </w:r>
            <w:r w:rsidRPr="00302FCE">
              <w:rPr>
                <w:sz w:val="18"/>
              </w:rPr>
              <w:t>109</w:t>
            </w:r>
          </w:p>
        </w:tc>
        <w:tc>
          <w:tcPr>
            <w:tcW w:w="1073" w:type="dxa"/>
            <w:shd w:val="clear" w:color="auto" w:fill="auto"/>
            <w:noWrap/>
            <w:vAlign w:val="bottom"/>
            <w:hideMark/>
          </w:tcPr>
          <w:p w14:paraId="40E0E142" w14:textId="2684A559"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29</w:t>
            </w:r>
            <w:r w:rsidR="00A07E74">
              <w:rPr>
                <w:sz w:val="18"/>
              </w:rPr>
              <w:t xml:space="preserve"> </w:t>
            </w:r>
            <w:r w:rsidRPr="00302FCE">
              <w:rPr>
                <w:sz w:val="18"/>
              </w:rPr>
              <w:t>290</w:t>
            </w:r>
          </w:p>
        </w:tc>
      </w:tr>
      <w:tr w:rsidR="00302FCE" w:rsidRPr="00302FCE" w14:paraId="5346358F" w14:textId="77777777" w:rsidTr="00302FCE">
        <w:tc>
          <w:tcPr>
            <w:tcW w:w="1170" w:type="dxa"/>
            <w:shd w:val="clear" w:color="auto" w:fill="auto"/>
            <w:hideMark/>
          </w:tcPr>
          <w:p w14:paraId="26336C3B" w14:textId="77777777" w:rsidR="00EE453D" w:rsidRPr="00302FCE" w:rsidRDefault="00EE453D" w:rsidP="00302FCE">
            <w:pPr>
              <w:pStyle w:val="SingleTxtG"/>
              <w:tabs>
                <w:tab w:val="clear" w:pos="1701"/>
                <w:tab w:val="clear" w:pos="2268"/>
              </w:tabs>
              <w:suppressAutoHyphens w:val="0"/>
              <w:spacing w:before="40" w:after="40" w:line="220" w:lineRule="exact"/>
              <w:ind w:left="0" w:right="113"/>
              <w:jc w:val="left"/>
              <w:rPr>
                <w:sz w:val="18"/>
              </w:rPr>
            </w:pPr>
            <w:r w:rsidRPr="00302FCE">
              <w:rPr>
                <w:sz w:val="18"/>
              </w:rPr>
              <w:t>Guria</w:t>
            </w:r>
          </w:p>
        </w:tc>
        <w:tc>
          <w:tcPr>
            <w:tcW w:w="1045" w:type="dxa"/>
            <w:shd w:val="clear" w:color="auto" w:fill="auto"/>
            <w:noWrap/>
            <w:vAlign w:val="bottom"/>
            <w:hideMark/>
          </w:tcPr>
          <w:p w14:paraId="1DCBE51C" w14:textId="77777777"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468</w:t>
            </w:r>
          </w:p>
        </w:tc>
        <w:tc>
          <w:tcPr>
            <w:tcW w:w="1044" w:type="dxa"/>
            <w:shd w:val="clear" w:color="auto" w:fill="auto"/>
            <w:noWrap/>
            <w:vAlign w:val="bottom"/>
            <w:hideMark/>
          </w:tcPr>
          <w:p w14:paraId="32211633" w14:textId="77777777"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518</w:t>
            </w:r>
          </w:p>
        </w:tc>
        <w:tc>
          <w:tcPr>
            <w:tcW w:w="1073" w:type="dxa"/>
            <w:shd w:val="clear" w:color="auto" w:fill="auto"/>
            <w:noWrap/>
            <w:vAlign w:val="bottom"/>
            <w:hideMark/>
          </w:tcPr>
          <w:p w14:paraId="3A5D70C1" w14:textId="49C81362"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6</w:t>
            </w:r>
            <w:r w:rsidR="00A07E74">
              <w:rPr>
                <w:sz w:val="18"/>
              </w:rPr>
              <w:t xml:space="preserve"> </w:t>
            </w:r>
            <w:r w:rsidRPr="00302FCE">
              <w:rPr>
                <w:sz w:val="18"/>
              </w:rPr>
              <w:t>526</w:t>
            </w:r>
          </w:p>
        </w:tc>
        <w:tc>
          <w:tcPr>
            <w:tcW w:w="1073" w:type="dxa"/>
            <w:shd w:val="clear" w:color="auto" w:fill="auto"/>
            <w:noWrap/>
            <w:vAlign w:val="bottom"/>
            <w:hideMark/>
          </w:tcPr>
          <w:p w14:paraId="2DBB67DE" w14:textId="1B9C7E74"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6</w:t>
            </w:r>
            <w:r w:rsidR="00A07E74">
              <w:rPr>
                <w:sz w:val="18"/>
              </w:rPr>
              <w:t xml:space="preserve"> </w:t>
            </w:r>
            <w:r w:rsidRPr="00302FCE">
              <w:rPr>
                <w:sz w:val="18"/>
              </w:rPr>
              <w:t>809</w:t>
            </w:r>
          </w:p>
        </w:tc>
        <w:tc>
          <w:tcPr>
            <w:tcW w:w="1044" w:type="dxa"/>
            <w:shd w:val="clear" w:color="auto" w:fill="auto"/>
            <w:noWrap/>
            <w:vAlign w:val="bottom"/>
            <w:hideMark/>
          </w:tcPr>
          <w:p w14:paraId="098C7BA1" w14:textId="77777777"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465</w:t>
            </w:r>
          </w:p>
        </w:tc>
        <w:tc>
          <w:tcPr>
            <w:tcW w:w="1044" w:type="dxa"/>
            <w:shd w:val="clear" w:color="auto" w:fill="auto"/>
            <w:noWrap/>
            <w:vAlign w:val="bottom"/>
            <w:hideMark/>
          </w:tcPr>
          <w:p w14:paraId="6D6F8A01" w14:textId="77777777"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502</w:t>
            </w:r>
          </w:p>
        </w:tc>
        <w:tc>
          <w:tcPr>
            <w:tcW w:w="1073" w:type="dxa"/>
            <w:shd w:val="clear" w:color="auto" w:fill="auto"/>
            <w:noWrap/>
            <w:vAlign w:val="bottom"/>
            <w:hideMark/>
          </w:tcPr>
          <w:p w14:paraId="6B0E433E" w14:textId="5DABF88A"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6</w:t>
            </w:r>
            <w:r w:rsidR="00A07E74">
              <w:rPr>
                <w:sz w:val="18"/>
              </w:rPr>
              <w:t xml:space="preserve"> </w:t>
            </w:r>
            <w:r w:rsidRPr="00302FCE">
              <w:rPr>
                <w:sz w:val="18"/>
              </w:rPr>
              <w:t>601</w:t>
            </w:r>
          </w:p>
        </w:tc>
        <w:tc>
          <w:tcPr>
            <w:tcW w:w="1073" w:type="dxa"/>
            <w:shd w:val="clear" w:color="auto" w:fill="auto"/>
            <w:noWrap/>
            <w:vAlign w:val="bottom"/>
            <w:hideMark/>
          </w:tcPr>
          <w:p w14:paraId="1D369D88" w14:textId="296A9C27"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6</w:t>
            </w:r>
            <w:r w:rsidR="00A07E74">
              <w:rPr>
                <w:sz w:val="18"/>
              </w:rPr>
              <w:t xml:space="preserve"> </w:t>
            </w:r>
            <w:r w:rsidRPr="00302FCE">
              <w:rPr>
                <w:sz w:val="18"/>
              </w:rPr>
              <w:t>965</w:t>
            </w:r>
          </w:p>
        </w:tc>
      </w:tr>
      <w:tr w:rsidR="00302FCE" w:rsidRPr="00302FCE" w14:paraId="00C5ECE9" w14:textId="77777777" w:rsidTr="00302FCE">
        <w:tc>
          <w:tcPr>
            <w:tcW w:w="1170" w:type="dxa"/>
            <w:shd w:val="clear" w:color="auto" w:fill="auto"/>
            <w:hideMark/>
          </w:tcPr>
          <w:p w14:paraId="47818FE8" w14:textId="77777777" w:rsidR="00EE453D" w:rsidRPr="00302FCE" w:rsidRDefault="00EE453D" w:rsidP="00302FCE">
            <w:pPr>
              <w:pStyle w:val="SingleTxtG"/>
              <w:tabs>
                <w:tab w:val="clear" w:pos="1701"/>
                <w:tab w:val="clear" w:pos="2268"/>
              </w:tabs>
              <w:suppressAutoHyphens w:val="0"/>
              <w:spacing w:before="40" w:after="40" w:line="220" w:lineRule="exact"/>
              <w:ind w:left="0" w:right="113"/>
              <w:jc w:val="left"/>
              <w:rPr>
                <w:sz w:val="18"/>
              </w:rPr>
            </w:pPr>
            <w:r w:rsidRPr="00302FCE">
              <w:rPr>
                <w:sz w:val="18"/>
              </w:rPr>
              <w:t>Tbilisi</w:t>
            </w:r>
          </w:p>
        </w:tc>
        <w:tc>
          <w:tcPr>
            <w:tcW w:w="1045" w:type="dxa"/>
            <w:shd w:val="clear" w:color="auto" w:fill="auto"/>
            <w:noWrap/>
            <w:vAlign w:val="bottom"/>
            <w:hideMark/>
          </w:tcPr>
          <w:p w14:paraId="507A92C5" w14:textId="79F54BB9"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17</w:t>
            </w:r>
            <w:r w:rsidR="00A07E74">
              <w:rPr>
                <w:sz w:val="18"/>
              </w:rPr>
              <w:t xml:space="preserve"> </w:t>
            </w:r>
            <w:r w:rsidRPr="00302FCE">
              <w:rPr>
                <w:sz w:val="18"/>
              </w:rPr>
              <w:t>513</w:t>
            </w:r>
          </w:p>
        </w:tc>
        <w:tc>
          <w:tcPr>
            <w:tcW w:w="1044" w:type="dxa"/>
            <w:shd w:val="clear" w:color="auto" w:fill="auto"/>
            <w:noWrap/>
            <w:vAlign w:val="bottom"/>
            <w:hideMark/>
          </w:tcPr>
          <w:p w14:paraId="095D6118" w14:textId="6BEF3625"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20</w:t>
            </w:r>
            <w:r w:rsidR="00091DAF">
              <w:rPr>
                <w:sz w:val="18"/>
              </w:rPr>
              <w:t xml:space="preserve"> </w:t>
            </w:r>
            <w:r w:rsidRPr="00302FCE">
              <w:rPr>
                <w:sz w:val="18"/>
              </w:rPr>
              <w:t>218</w:t>
            </w:r>
          </w:p>
        </w:tc>
        <w:tc>
          <w:tcPr>
            <w:tcW w:w="1073" w:type="dxa"/>
            <w:shd w:val="clear" w:color="auto" w:fill="auto"/>
            <w:noWrap/>
            <w:vAlign w:val="bottom"/>
            <w:hideMark/>
          </w:tcPr>
          <w:p w14:paraId="5E627ACF" w14:textId="52FD0D52"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85</w:t>
            </w:r>
            <w:r w:rsidR="00091DAF">
              <w:rPr>
                <w:sz w:val="18"/>
              </w:rPr>
              <w:t xml:space="preserve"> </w:t>
            </w:r>
            <w:r w:rsidRPr="00302FCE">
              <w:rPr>
                <w:sz w:val="18"/>
              </w:rPr>
              <w:t>730</w:t>
            </w:r>
          </w:p>
        </w:tc>
        <w:tc>
          <w:tcPr>
            <w:tcW w:w="1073" w:type="dxa"/>
            <w:shd w:val="clear" w:color="auto" w:fill="auto"/>
            <w:noWrap/>
            <w:vAlign w:val="bottom"/>
            <w:hideMark/>
          </w:tcPr>
          <w:p w14:paraId="030E2DAC" w14:textId="50F4E193"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88</w:t>
            </w:r>
            <w:r w:rsidR="00091DAF">
              <w:rPr>
                <w:sz w:val="18"/>
              </w:rPr>
              <w:t xml:space="preserve"> </w:t>
            </w:r>
            <w:r w:rsidRPr="00302FCE">
              <w:rPr>
                <w:sz w:val="18"/>
              </w:rPr>
              <w:t>246</w:t>
            </w:r>
          </w:p>
        </w:tc>
        <w:tc>
          <w:tcPr>
            <w:tcW w:w="1044" w:type="dxa"/>
            <w:shd w:val="clear" w:color="auto" w:fill="auto"/>
            <w:noWrap/>
            <w:vAlign w:val="bottom"/>
            <w:hideMark/>
          </w:tcPr>
          <w:p w14:paraId="51FAC420" w14:textId="5D7E95A0"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17</w:t>
            </w:r>
            <w:r w:rsidR="00091DAF">
              <w:rPr>
                <w:sz w:val="18"/>
              </w:rPr>
              <w:t xml:space="preserve"> </w:t>
            </w:r>
            <w:r w:rsidRPr="00302FCE">
              <w:rPr>
                <w:sz w:val="18"/>
              </w:rPr>
              <w:t>289</w:t>
            </w:r>
          </w:p>
        </w:tc>
        <w:tc>
          <w:tcPr>
            <w:tcW w:w="1044" w:type="dxa"/>
            <w:shd w:val="clear" w:color="auto" w:fill="auto"/>
            <w:noWrap/>
            <w:vAlign w:val="bottom"/>
            <w:hideMark/>
          </w:tcPr>
          <w:p w14:paraId="1C42D2A7" w14:textId="5C3EF111"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19</w:t>
            </w:r>
            <w:r w:rsidR="00091DAF">
              <w:rPr>
                <w:sz w:val="18"/>
              </w:rPr>
              <w:t xml:space="preserve"> </w:t>
            </w:r>
            <w:r w:rsidRPr="00302FCE">
              <w:rPr>
                <w:sz w:val="18"/>
              </w:rPr>
              <w:t>516</w:t>
            </w:r>
          </w:p>
        </w:tc>
        <w:tc>
          <w:tcPr>
            <w:tcW w:w="1073" w:type="dxa"/>
            <w:shd w:val="clear" w:color="auto" w:fill="auto"/>
            <w:noWrap/>
            <w:vAlign w:val="bottom"/>
            <w:hideMark/>
          </w:tcPr>
          <w:p w14:paraId="4A97FEAC" w14:textId="75B30020"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89</w:t>
            </w:r>
            <w:r w:rsidR="00091DAF">
              <w:rPr>
                <w:sz w:val="18"/>
              </w:rPr>
              <w:t xml:space="preserve"> </w:t>
            </w:r>
            <w:r w:rsidRPr="00302FCE">
              <w:rPr>
                <w:sz w:val="18"/>
              </w:rPr>
              <w:t>062</w:t>
            </w:r>
          </w:p>
        </w:tc>
        <w:tc>
          <w:tcPr>
            <w:tcW w:w="1073" w:type="dxa"/>
            <w:shd w:val="clear" w:color="auto" w:fill="auto"/>
            <w:noWrap/>
            <w:vAlign w:val="bottom"/>
            <w:hideMark/>
          </w:tcPr>
          <w:p w14:paraId="4411FA8E" w14:textId="6F18BB7E"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92</w:t>
            </w:r>
            <w:r w:rsidR="00091DAF">
              <w:rPr>
                <w:sz w:val="18"/>
              </w:rPr>
              <w:t xml:space="preserve"> </w:t>
            </w:r>
            <w:r w:rsidRPr="00302FCE">
              <w:rPr>
                <w:sz w:val="18"/>
              </w:rPr>
              <w:t>186</w:t>
            </w:r>
          </w:p>
        </w:tc>
      </w:tr>
      <w:tr w:rsidR="00302FCE" w:rsidRPr="00302FCE" w14:paraId="1187B33F" w14:textId="77777777" w:rsidTr="00302FCE">
        <w:tc>
          <w:tcPr>
            <w:tcW w:w="1170" w:type="dxa"/>
            <w:shd w:val="clear" w:color="auto" w:fill="auto"/>
            <w:hideMark/>
          </w:tcPr>
          <w:p w14:paraId="441E5985" w14:textId="77777777" w:rsidR="00EE453D" w:rsidRPr="00302FCE" w:rsidRDefault="00EE453D" w:rsidP="00302FCE">
            <w:pPr>
              <w:pStyle w:val="SingleTxtG"/>
              <w:tabs>
                <w:tab w:val="clear" w:pos="1701"/>
                <w:tab w:val="clear" w:pos="2268"/>
              </w:tabs>
              <w:suppressAutoHyphens w:val="0"/>
              <w:spacing w:before="40" w:after="40" w:line="220" w:lineRule="exact"/>
              <w:ind w:left="0" w:right="113"/>
              <w:jc w:val="left"/>
              <w:rPr>
                <w:sz w:val="18"/>
              </w:rPr>
            </w:pPr>
            <w:r w:rsidRPr="00302FCE">
              <w:rPr>
                <w:sz w:val="18"/>
              </w:rPr>
              <w:t>Imereti</w:t>
            </w:r>
          </w:p>
        </w:tc>
        <w:tc>
          <w:tcPr>
            <w:tcW w:w="1045" w:type="dxa"/>
            <w:shd w:val="clear" w:color="auto" w:fill="auto"/>
            <w:noWrap/>
            <w:vAlign w:val="bottom"/>
            <w:hideMark/>
          </w:tcPr>
          <w:p w14:paraId="5B5D29F8" w14:textId="22DDB1F5"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2</w:t>
            </w:r>
            <w:r w:rsidR="00091DAF">
              <w:rPr>
                <w:sz w:val="18"/>
              </w:rPr>
              <w:t xml:space="preserve"> </w:t>
            </w:r>
            <w:r w:rsidRPr="00302FCE">
              <w:rPr>
                <w:sz w:val="18"/>
              </w:rPr>
              <w:t>692</w:t>
            </w:r>
          </w:p>
        </w:tc>
        <w:tc>
          <w:tcPr>
            <w:tcW w:w="1044" w:type="dxa"/>
            <w:shd w:val="clear" w:color="auto" w:fill="auto"/>
            <w:noWrap/>
            <w:vAlign w:val="bottom"/>
            <w:hideMark/>
          </w:tcPr>
          <w:p w14:paraId="201FEE8E" w14:textId="2E00CE1C"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3</w:t>
            </w:r>
            <w:r w:rsidR="00091DAF">
              <w:rPr>
                <w:sz w:val="18"/>
              </w:rPr>
              <w:t xml:space="preserve"> </w:t>
            </w:r>
            <w:r w:rsidRPr="00302FCE">
              <w:rPr>
                <w:sz w:val="18"/>
              </w:rPr>
              <w:t>281</w:t>
            </w:r>
          </w:p>
        </w:tc>
        <w:tc>
          <w:tcPr>
            <w:tcW w:w="1073" w:type="dxa"/>
            <w:shd w:val="clear" w:color="auto" w:fill="auto"/>
            <w:noWrap/>
            <w:vAlign w:val="bottom"/>
            <w:hideMark/>
          </w:tcPr>
          <w:p w14:paraId="040F80CD" w14:textId="6FEFD44C"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35</w:t>
            </w:r>
            <w:r w:rsidR="00091DAF">
              <w:rPr>
                <w:sz w:val="18"/>
              </w:rPr>
              <w:t xml:space="preserve"> </w:t>
            </w:r>
            <w:r w:rsidRPr="00302FCE">
              <w:rPr>
                <w:sz w:val="18"/>
              </w:rPr>
              <w:t>115</w:t>
            </w:r>
          </w:p>
        </w:tc>
        <w:tc>
          <w:tcPr>
            <w:tcW w:w="1073" w:type="dxa"/>
            <w:shd w:val="clear" w:color="auto" w:fill="auto"/>
            <w:noWrap/>
            <w:vAlign w:val="bottom"/>
            <w:hideMark/>
          </w:tcPr>
          <w:p w14:paraId="61CCE953" w14:textId="5EB0566D"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37</w:t>
            </w:r>
            <w:r w:rsidR="00091DAF">
              <w:rPr>
                <w:sz w:val="18"/>
              </w:rPr>
              <w:t xml:space="preserve"> </w:t>
            </w:r>
            <w:r w:rsidRPr="00302FCE">
              <w:rPr>
                <w:sz w:val="18"/>
              </w:rPr>
              <w:t>534</w:t>
            </w:r>
          </w:p>
        </w:tc>
        <w:tc>
          <w:tcPr>
            <w:tcW w:w="1044" w:type="dxa"/>
            <w:shd w:val="clear" w:color="auto" w:fill="auto"/>
            <w:noWrap/>
            <w:vAlign w:val="bottom"/>
            <w:hideMark/>
          </w:tcPr>
          <w:p w14:paraId="0D1FFF7B" w14:textId="2DF08650"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2</w:t>
            </w:r>
            <w:r w:rsidR="00091DAF">
              <w:rPr>
                <w:sz w:val="18"/>
              </w:rPr>
              <w:t xml:space="preserve"> </w:t>
            </w:r>
            <w:r w:rsidRPr="00302FCE">
              <w:rPr>
                <w:sz w:val="18"/>
              </w:rPr>
              <w:t>706</w:t>
            </w:r>
          </w:p>
        </w:tc>
        <w:tc>
          <w:tcPr>
            <w:tcW w:w="1044" w:type="dxa"/>
            <w:shd w:val="clear" w:color="auto" w:fill="auto"/>
            <w:noWrap/>
            <w:vAlign w:val="bottom"/>
            <w:hideMark/>
          </w:tcPr>
          <w:p w14:paraId="1F98BB7F" w14:textId="7F5D886B"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3</w:t>
            </w:r>
            <w:r w:rsidR="00091DAF">
              <w:rPr>
                <w:sz w:val="18"/>
              </w:rPr>
              <w:t xml:space="preserve"> </w:t>
            </w:r>
            <w:r w:rsidRPr="00302FCE">
              <w:rPr>
                <w:sz w:val="18"/>
              </w:rPr>
              <w:t>190</w:t>
            </w:r>
          </w:p>
        </w:tc>
        <w:tc>
          <w:tcPr>
            <w:tcW w:w="1073" w:type="dxa"/>
            <w:shd w:val="clear" w:color="auto" w:fill="auto"/>
            <w:noWrap/>
            <w:vAlign w:val="bottom"/>
            <w:hideMark/>
          </w:tcPr>
          <w:p w14:paraId="415DB840" w14:textId="42477D83"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35</w:t>
            </w:r>
            <w:r w:rsidR="00091DAF">
              <w:rPr>
                <w:sz w:val="18"/>
              </w:rPr>
              <w:t xml:space="preserve"> </w:t>
            </w:r>
            <w:r w:rsidRPr="00302FCE">
              <w:rPr>
                <w:sz w:val="18"/>
              </w:rPr>
              <w:t>966</w:t>
            </w:r>
          </w:p>
        </w:tc>
        <w:tc>
          <w:tcPr>
            <w:tcW w:w="1073" w:type="dxa"/>
            <w:shd w:val="clear" w:color="auto" w:fill="auto"/>
            <w:noWrap/>
            <w:vAlign w:val="bottom"/>
            <w:hideMark/>
          </w:tcPr>
          <w:p w14:paraId="4372432B" w14:textId="4BA6E22E"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38</w:t>
            </w:r>
            <w:r w:rsidR="00091DAF">
              <w:rPr>
                <w:sz w:val="18"/>
              </w:rPr>
              <w:t xml:space="preserve"> </w:t>
            </w:r>
            <w:r w:rsidRPr="00302FCE">
              <w:rPr>
                <w:sz w:val="18"/>
              </w:rPr>
              <w:t>650</w:t>
            </w:r>
          </w:p>
        </w:tc>
      </w:tr>
      <w:tr w:rsidR="00302FCE" w:rsidRPr="00302FCE" w14:paraId="3877B400" w14:textId="77777777" w:rsidTr="00302FCE">
        <w:tc>
          <w:tcPr>
            <w:tcW w:w="1170" w:type="dxa"/>
            <w:shd w:val="clear" w:color="auto" w:fill="auto"/>
            <w:hideMark/>
          </w:tcPr>
          <w:p w14:paraId="1DF43D93" w14:textId="77777777" w:rsidR="00EE453D" w:rsidRPr="00302FCE" w:rsidRDefault="00EE453D" w:rsidP="00302FCE">
            <w:pPr>
              <w:pStyle w:val="SingleTxtG"/>
              <w:tabs>
                <w:tab w:val="clear" w:pos="1701"/>
                <w:tab w:val="clear" w:pos="2268"/>
              </w:tabs>
              <w:suppressAutoHyphens w:val="0"/>
              <w:spacing w:before="40" w:after="40" w:line="220" w:lineRule="exact"/>
              <w:ind w:left="0" w:right="113"/>
              <w:jc w:val="left"/>
              <w:rPr>
                <w:sz w:val="18"/>
              </w:rPr>
            </w:pPr>
            <w:r w:rsidRPr="00302FCE">
              <w:rPr>
                <w:sz w:val="18"/>
              </w:rPr>
              <w:t>Kakheti</w:t>
            </w:r>
          </w:p>
        </w:tc>
        <w:tc>
          <w:tcPr>
            <w:tcW w:w="1045" w:type="dxa"/>
            <w:shd w:val="clear" w:color="auto" w:fill="auto"/>
            <w:noWrap/>
            <w:vAlign w:val="bottom"/>
            <w:hideMark/>
          </w:tcPr>
          <w:p w14:paraId="3DEAE108" w14:textId="77777777"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375</w:t>
            </w:r>
          </w:p>
        </w:tc>
        <w:tc>
          <w:tcPr>
            <w:tcW w:w="1044" w:type="dxa"/>
            <w:shd w:val="clear" w:color="auto" w:fill="auto"/>
            <w:noWrap/>
            <w:vAlign w:val="bottom"/>
            <w:hideMark/>
          </w:tcPr>
          <w:p w14:paraId="76C7C552" w14:textId="77777777"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453</w:t>
            </w:r>
          </w:p>
        </w:tc>
        <w:tc>
          <w:tcPr>
            <w:tcW w:w="1073" w:type="dxa"/>
            <w:shd w:val="clear" w:color="auto" w:fill="auto"/>
            <w:noWrap/>
            <w:vAlign w:val="bottom"/>
            <w:hideMark/>
          </w:tcPr>
          <w:p w14:paraId="68E9DDB0" w14:textId="5C3FE583"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20</w:t>
            </w:r>
            <w:r w:rsidR="00091DAF">
              <w:rPr>
                <w:sz w:val="18"/>
              </w:rPr>
              <w:t xml:space="preserve"> </w:t>
            </w:r>
            <w:r w:rsidRPr="00302FCE">
              <w:rPr>
                <w:sz w:val="18"/>
              </w:rPr>
              <w:t>333</w:t>
            </w:r>
          </w:p>
        </w:tc>
        <w:tc>
          <w:tcPr>
            <w:tcW w:w="1073" w:type="dxa"/>
            <w:shd w:val="clear" w:color="auto" w:fill="auto"/>
            <w:noWrap/>
            <w:vAlign w:val="bottom"/>
            <w:hideMark/>
          </w:tcPr>
          <w:p w14:paraId="6EEA8F5D" w14:textId="1A54B486"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23</w:t>
            </w:r>
            <w:r w:rsidR="00091DAF">
              <w:rPr>
                <w:sz w:val="18"/>
              </w:rPr>
              <w:t xml:space="preserve"> </w:t>
            </w:r>
            <w:r w:rsidRPr="00302FCE">
              <w:rPr>
                <w:sz w:val="18"/>
              </w:rPr>
              <w:t>051</w:t>
            </w:r>
          </w:p>
        </w:tc>
        <w:tc>
          <w:tcPr>
            <w:tcW w:w="1044" w:type="dxa"/>
            <w:shd w:val="clear" w:color="auto" w:fill="auto"/>
            <w:noWrap/>
            <w:vAlign w:val="bottom"/>
            <w:hideMark/>
          </w:tcPr>
          <w:p w14:paraId="378AC83D" w14:textId="77777777"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372</w:t>
            </w:r>
          </w:p>
        </w:tc>
        <w:tc>
          <w:tcPr>
            <w:tcW w:w="1044" w:type="dxa"/>
            <w:shd w:val="clear" w:color="auto" w:fill="auto"/>
            <w:noWrap/>
            <w:vAlign w:val="bottom"/>
            <w:hideMark/>
          </w:tcPr>
          <w:p w14:paraId="6230A3E6" w14:textId="77777777"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455</w:t>
            </w:r>
          </w:p>
        </w:tc>
        <w:tc>
          <w:tcPr>
            <w:tcW w:w="1073" w:type="dxa"/>
            <w:shd w:val="clear" w:color="auto" w:fill="auto"/>
            <w:noWrap/>
            <w:vAlign w:val="bottom"/>
            <w:hideMark/>
          </w:tcPr>
          <w:p w14:paraId="7F0CA34A" w14:textId="3E9E3BAA"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20</w:t>
            </w:r>
            <w:r w:rsidR="00091DAF">
              <w:rPr>
                <w:sz w:val="18"/>
              </w:rPr>
              <w:t xml:space="preserve"> </w:t>
            </w:r>
            <w:r w:rsidRPr="00302FCE">
              <w:rPr>
                <w:sz w:val="18"/>
              </w:rPr>
              <w:t>912</w:t>
            </w:r>
          </w:p>
        </w:tc>
        <w:tc>
          <w:tcPr>
            <w:tcW w:w="1073" w:type="dxa"/>
            <w:shd w:val="clear" w:color="auto" w:fill="auto"/>
            <w:noWrap/>
            <w:vAlign w:val="bottom"/>
            <w:hideMark/>
          </w:tcPr>
          <w:p w14:paraId="22E14DF0" w14:textId="5763D16E"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23</w:t>
            </w:r>
            <w:r w:rsidR="00091DAF">
              <w:rPr>
                <w:sz w:val="18"/>
              </w:rPr>
              <w:t xml:space="preserve"> </w:t>
            </w:r>
            <w:r w:rsidRPr="00302FCE">
              <w:rPr>
                <w:sz w:val="18"/>
              </w:rPr>
              <w:t>639</w:t>
            </w:r>
          </w:p>
        </w:tc>
      </w:tr>
      <w:tr w:rsidR="00302FCE" w:rsidRPr="00302FCE" w14:paraId="2AB994E7" w14:textId="77777777" w:rsidTr="00302FCE">
        <w:tc>
          <w:tcPr>
            <w:tcW w:w="1170" w:type="dxa"/>
            <w:shd w:val="clear" w:color="auto" w:fill="auto"/>
            <w:hideMark/>
          </w:tcPr>
          <w:p w14:paraId="6341263C" w14:textId="77777777" w:rsidR="00EE453D" w:rsidRPr="00302FCE" w:rsidRDefault="00EE453D" w:rsidP="00302FCE">
            <w:pPr>
              <w:pStyle w:val="SingleTxtG"/>
              <w:tabs>
                <w:tab w:val="clear" w:pos="1701"/>
                <w:tab w:val="clear" w:pos="2268"/>
              </w:tabs>
              <w:suppressAutoHyphens w:val="0"/>
              <w:spacing w:before="40" w:after="40" w:line="220" w:lineRule="exact"/>
              <w:ind w:left="0" w:right="113"/>
              <w:jc w:val="left"/>
              <w:rPr>
                <w:sz w:val="18"/>
              </w:rPr>
            </w:pPr>
            <w:r w:rsidRPr="00302FCE">
              <w:rPr>
                <w:sz w:val="18"/>
              </w:rPr>
              <w:t>Mtskheta-Mtianeti</w:t>
            </w:r>
          </w:p>
        </w:tc>
        <w:tc>
          <w:tcPr>
            <w:tcW w:w="1045" w:type="dxa"/>
            <w:shd w:val="clear" w:color="auto" w:fill="auto"/>
            <w:noWrap/>
            <w:vAlign w:val="bottom"/>
            <w:hideMark/>
          </w:tcPr>
          <w:p w14:paraId="5564BB84" w14:textId="77777777"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177</w:t>
            </w:r>
          </w:p>
        </w:tc>
        <w:tc>
          <w:tcPr>
            <w:tcW w:w="1044" w:type="dxa"/>
            <w:shd w:val="clear" w:color="auto" w:fill="auto"/>
            <w:noWrap/>
            <w:vAlign w:val="bottom"/>
            <w:hideMark/>
          </w:tcPr>
          <w:p w14:paraId="147A8A20" w14:textId="77777777"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225</w:t>
            </w:r>
          </w:p>
        </w:tc>
        <w:tc>
          <w:tcPr>
            <w:tcW w:w="1073" w:type="dxa"/>
            <w:shd w:val="clear" w:color="auto" w:fill="auto"/>
            <w:noWrap/>
            <w:vAlign w:val="bottom"/>
            <w:hideMark/>
          </w:tcPr>
          <w:p w14:paraId="3C11B8EE" w14:textId="2B665FA6"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5</w:t>
            </w:r>
            <w:r w:rsidR="00091DAF">
              <w:rPr>
                <w:sz w:val="18"/>
              </w:rPr>
              <w:t xml:space="preserve"> </w:t>
            </w:r>
            <w:r w:rsidRPr="00302FCE">
              <w:rPr>
                <w:sz w:val="18"/>
              </w:rPr>
              <w:t>711</w:t>
            </w:r>
          </w:p>
        </w:tc>
        <w:tc>
          <w:tcPr>
            <w:tcW w:w="1073" w:type="dxa"/>
            <w:shd w:val="clear" w:color="auto" w:fill="auto"/>
            <w:noWrap/>
            <w:vAlign w:val="bottom"/>
            <w:hideMark/>
          </w:tcPr>
          <w:p w14:paraId="0EF04AFF" w14:textId="1170325B"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6</w:t>
            </w:r>
            <w:r w:rsidR="00091DAF">
              <w:rPr>
                <w:sz w:val="18"/>
              </w:rPr>
              <w:t xml:space="preserve"> </w:t>
            </w:r>
            <w:r w:rsidRPr="00302FCE">
              <w:rPr>
                <w:sz w:val="18"/>
              </w:rPr>
              <w:t>331</w:t>
            </w:r>
          </w:p>
        </w:tc>
        <w:tc>
          <w:tcPr>
            <w:tcW w:w="1044" w:type="dxa"/>
            <w:shd w:val="clear" w:color="auto" w:fill="auto"/>
            <w:noWrap/>
            <w:vAlign w:val="bottom"/>
            <w:hideMark/>
          </w:tcPr>
          <w:p w14:paraId="3379C585" w14:textId="77777777"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180</w:t>
            </w:r>
          </w:p>
        </w:tc>
        <w:tc>
          <w:tcPr>
            <w:tcW w:w="1044" w:type="dxa"/>
            <w:shd w:val="clear" w:color="auto" w:fill="auto"/>
            <w:noWrap/>
            <w:vAlign w:val="bottom"/>
            <w:hideMark/>
          </w:tcPr>
          <w:p w14:paraId="619B5196" w14:textId="77777777"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236</w:t>
            </w:r>
          </w:p>
        </w:tc>
        <w:tc>
          <w:tcPr>
            <w:tcW w:w="1073" w:type="dxa"/>
            <w:shd w:val="clear" w:color="auto" w:fill="auto"/>
            <w:noWrap/>
            <w:vAlign w:val="bottom"/>
            <w:hideMark/>
          </w:tcPr>
          <w:p w14:paraId="1E95D244" w14:textId="184898BD"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59</w:t>
            </w:r>
            <w:r w:rsidR="00091DAF">
              <w:rPr>
                <w:sz w:val="18"/>
              </w:rPr>
              <w:t xml:space="preserve"> </w:t>
            </w:r>
            <w:r w:rsidRPr="00302FCE">
              <w:rPr>
                <w:sz w:val="18"/>
              </w:rPr>
              <w:t>23</w:t>
            </w:r>
          </w:p>
        </w:tc>
        <w:tc>
          <w:tcPr>
            <w:tcW w:w="1073" w:type="dxa"/>
            <w:shd w:val="clear" w:color="auto" w:fill="auto"/>
            <w:noWrap/>
            <w:vAlign w:val="bottom"/>
            <w:hideMark/>
          </w:tcPr>
          <w:p w14:paraId="74B04E52" w14:textId="34184FAC"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6</w:t>
            </w:r>
            <w:r w:rsidR="00091DAF">
              <w:rPr>
                <w:sz w:val="18"/>
              </w:rPr>
              <w:t xml:space="preserve"> </w:t>
            </w:r>
            <w:r w:rsidRPr="00302FCE">
              <w:rPr>
                <w:sz w:val="18"/>
              </w:rPr>
              <w:t>549</w:t>
            </w:r>
          </w:p>
        </w:tc>
      </w:tr>
      <w:tr w:rsidR="00302FCE" w:rsidRPr="00302FCE" w14:paraId="2E249B40" w14:textId="77777777" w:rsidTr="00FD5081">
        <w:tc>
          <w:tcPr>
            <w:tcW w:w="1170" w:type="dxa"/>
            <w:tcBorders>
              <w:bottom w:val="nil"/>
            </w:tcBorders>
            <w:shd w:val="clear" w:color="auto" w:fill="auto"/>
            <w:hideMark/>
          </w:tcPr>
          <w:p w14:paraId="2C923829" w14:textId="77777777" w:rsidR="00EE453D" w:rsidRPr="00302FCE" w:rsidRDefault="00EE453D" w:rsidP="00302FCE">
            <w:pPr>
              <w:pStyle w:val="SingleTxtG"/>
              <w:tabs>
                <w:tab w:val="clear" w:pos="1701"/>
                <w:tab w:val="clear" w:pos="2268"/>
              </w:tabs>
              <w:suppressAutoHyphens w:val="0"/>
              <w:spacing w:before="40" w:after="40" w:line="220" w:lineRule="exact"/>
              <w:ind w:left="0" w:right="113"/>
              <w:jc w:val="left"/>
              <w:rPr>
                <w:sz w:val="18"/>
                <w:lang w:val="es-ES"/>
              </w:rPr>
            </w:pPr>
            <w:r w:rsidRPr="00302FCE">
              <w:rPr>
                <w:sz w:val="18"/>
                <w:lang w:val="es-ES"/>
              </w:rPr>
              <w:t>Racha-Lechkhumi and Kvemo Svaneti</w:t>
            </w:r>
          </w:p>
        </w:tc>
        <w:tc>
          <w:tcPr>
            <w:tcW w:w="1045" w:type="dxa"/>
            <w:tcBorders>
              <w:bottom w:val="nil"/>
            </w:tcBorders>
            <w:shd w:val="clear" w:color="auto" w:fill="auto"/>
            <w:noWrap/>
            <w:vAlign w:val="bottom"/>
            <w:hideMark/>
          </w:tcPr>
          <w:p w14:paraId="0081595C" w14:textId="77777777"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46</w:t>
            </w:r>
          </w:p>
        </w:tc>
        <w:tc>
          <w:tcPr>
            <w:tcW w:w="1044" w:type="dxa"/>
            <w:tcBorders>
              <w:bottom w:val="nil"/>
            </w:tcBorders>
            <w:shd w:val="clear" w:color="auto" w:fill="auto"/>
            <w:noWrap/>
            <w:vAlign w:val="bottom"/>
            <w:hideMark/>
          </w:tcPr>
          <w:p w14:paraId="7D4DD770" w14:textId="77777777"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40</w:t>
            </w:r>
          </w:p>
        </w:tc>
        <w:tc>
          <w:tcPr>
            <w:tcW w:w="1073" w:type="dxa"/>
            <w:tcBorders>
              <w:bottom w:val="nil"/>
            </w:tcBorders>
            <w:shd w:val="clear" w:color="auto" w:fill="auto"/>
            <w:noWrap/>
            <w:vAlign w:val="bottom"/>
            <w:hideMark/>
          </w:tcPr>
          <w:p w14:paraId="2E4EECA9" w14:textId="23B53820"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1</w:t>
            </w:r>
            <w:r w:rsidR="00091DAF">
              <w:rPr>
                <w:sz w:val="18"/>
              </w:rPr>
              <w:t xml:space="preserve"> </w:t>
            </w:r>
            <w:r w:rsidRPr="00302FCE">
              <w:rPr>
                <w:sz w:val="18"/>
              </w:rPr>
              <w:t>397</w:t>
            </w:r>
          </w:p>
        </w:tc>
        <w:tc>
          <w:tcPr>
            <w:tcW w:w="1073" w:type="dxa"/>
            <w:tcBorders>
              <w:bottom w:val="nil"/>
            </w:tcBorders>
            <w:shd w:val="clear" w:color="auto" w:fill="auto"/>
            <w:noWrap/>
            <w:vAlign w:val="bottom"/>
            <w:hideMark/>
          </w:tcPr>
          <w:p w14:paraId="24D9CFE9" w14:textId="7A36F7C4"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1</w:t>
            </w:r>
            <w:r w:rsidR="00091DAF">
              <w:rPr>
                <w:sz w:val="18"/>
              </w:rPr>
              <w:t xml:space="preserve"> </w:t>
            </w:r>
            <w:r w:rsidRPr="00302FCE">
              <w:rPr>
                <w:sz w:val="18"/>
              </w:rPr>
              <w:t>428</w:t>
            </w:r>
          </w:p>
        </w:tc>
        <w:tc>
          <w:tcPr>
            <w:tcW w:w="1044" w:type="dxa"/>
            <w:tcBorders>
              <w:bottom w:val="nil"/>
            </w:tcBorders>
            <w:shd w:val="clear" w:color="auto" w:fill="auto"/>
            <w:noWrap/>
            <w:vAlign w:val="bottom"/>
            <w:hideMark/>
          </w:tcPr>
          <w:p w14:paraId="5309E02E" w14:textId="77777777"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46</w:t>
            </w:r>
          </w:p>
        </w:tc>
        <w:tc>
          <w:tcPr>
            <w:tcW w:w="1044" w:type="dxa"/>
            <w:tcBorders>
              <w:bottom w:val="nil"/>
            </w:tcBorders>
            <w:shd w:val="clear" w:color="auto" w:fill="auto"/>
            <w:noWrap/>
            <w:vAlign w:val="bottom"/>
            <w:hideMark/>
          </w:tcPr>
          <w:p w14:paraId="3CEA29F1" w14:textId="77777777"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42</w:t>
            </w:r>
          </w:p>
        </w:tc>
        <w:tc>
          <w:tcPr>
            <w:tcW w:w="1073" w:type="dxa"/>
            <w:tcBorders>
              <w:bottom w:val="nil"/>
            </w:tcBorders>
            <w:shd w:val="clear" w:color="auto" w:fill="auto"/>
            <w:noWrap/>
            <w:vAlign w:val="bottom"/>
            <w:hideMark/>
          </w:tcPr>
          <w:p w14:paraId="7E57C53C" w14:textId="29CC19BC"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1</w:t>
            </w:r>
            <w:r w:rsidR="00091DAF">
              <w:rPr>
                <w:sz w:val="18"/>
              </w:rPr>
              <w:t xml:space="preserve"> </w:t>
            </w:r>
            <w:r w:rsidRPr="00302FCE">
              <w:rPr>
                <w:sz w:val="18"/>
              </w:rPr>
              <w:t>380</w:t>
            </w:r>
          </w:p>
        </w:tc>
        <w:tc>
          <w:tcPr>
            <w:tcW w:w="1073" w:type="dxa"/>
            <w:tcBorders>
              <w:bottom w:val="nil"/>
            </w:tcBorders>
            <w:shd w:val="clear" w:color="auto" w:fill="auto"/>
            <w:noWrap/>
            <w:vAlign w:val="bottom"/>
            <w:hideMark/>
          </w:tcPr>
          <w:p w14:paraId="083681F7" w14:textId="1603FAC5"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1</w:t>
            </w:r>
            <w:r w:rsidR="00091DAF">
              <w:rPr>
                <w:sz w:val="18"/>
              </w:rPr>
              <w:t xml:space="preserve"> </w:t>
            </w:r>
            <w:r w:rsidRPr="00302FCE">
              <w:rPr>
                <w:sz w:val="18"/>
              </w:rPr>
              <w:t>427</w:t>
            </w:r>
          </w:p>
        </w:tc>
      </w:tr>
      <w:tr w:rsidR="00302FCE" w:rsidRPr="00302FCE" w14:paraId="49A51227" w14:textId="77777777" w:rsidTr="00FD5081">
        <w:tc>
          <w:tcPr>
            <w:tcW w:w="1170" w:type="dxa"/>
            <w:tcBorders>
              <w:top w:val="nil"/>
              <w:bottom w:val="nil"/>
            </w:tcBorders>
            <w:shd w:val="clear" w:color="auto" w:fill="auto"/>
            <w:hideMark/>
          </w:tcPr>
          <w:p w14:paraId="4D64BAC5" w14:textId="77777777" w:rsidR="00EE453D" w:rsidRPr="00302FCE" w:rsidRDefault="00EE453D" w:rsidP="00302FCE">
            <w:pPr>
              <w:pStyle w:val="SingleTxtG"/>
              <w:tabs>
                <w:tab w:val="clear" w:pos="1701"/>
                <w:tab w:val="clear" w:pos="2268"/>
              </w:tabs>
              <w:suppressAutoHyphens w:val="0"/>
              <w:spacing w:before="40" w:after="40" w:line="220" w:lineRule="exact"/>
              <w:ind w:left="0" w:right="113"/>
              <w:jc w:val="left"/>
              <w:rPr>
                <w:sz w:val="18"/>
              </w:rPr>
            </w:pPr>
            <w:r w:rsidRPr="00302FCE">
              <w:rPr>
                <w:sz w:val="18"/>
              </w:rPr>
              <w:t>Samegrelo-Zemo Svaneti</w:t>
            </w:r>
          </w:p>
        </w:tc>
        <w:tc>
          <w:tcPr>
            <w:tcW w:w="1045" w:type="dxa"/>
            <w:tcBorders>
              <w:top w:val="nil"/>
              <w:bottom w:val="nil"/>
            </w:tcBorders>
            <w:shd w:val="clear" w:color="auto" w:fill="auto"/>
            <w:noWrap/>
            <w:vAlign w:val="bottom"/>
            <w:hideMark/>
          </w:tcPr>
          <w:p w14:paraId="2C5DED36" w14:textId="31B81742"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1</w:t>
            </w:r>
            <w:r w:rsidR="00091DAF">
              <w:rPr>
                <w:sz w:val="18"/>
              </w:rPr>
              <w:t xml:space="preserve"> </w:t>
            </w:r>
            <w:r w:rsidRPr="00302FCE">
              <w:rPr>
                <w:sz w:val="18"/>
              </w:rPr>
              <w:t>488</w:t>
            </w:r>
          </w:p>
        </w:tc>
        <w:tc>
          <w:tcPr>
            <w:tcW w:w="1044" w:type="dxa"/>
            <w:tcBorders>
              <w:top w:val="nil"/>
              <w:bottom w:val="nil"/>
            </w:tcBorders>
            <w:shd w:val="clear" w:color="auto" w:fill="auto"/>
            <w:noWrap/>
            <w:vAlign w:val="bottom"/>
            <w:hideMark/>
          </w:tcPr>
          <w:p w14:paraId="2A61FBB2" w14:textId="7E610196"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1</w:t>
            </w:r>
            <w:r w:rsidR="00091DAF">
              <w:rPr>
                <w:sz w:val="18"/>
              </w:rPr>
              <w:t xml:space="preserve"> </w:t>
            </w:r>
            <w:r w:rsidRPr="00302FCE">
              <w:rPr>
                <w:sz w:val="18"/>
              </w:rPr>
              <w:t>870</w:t>
            </w:r>
          </w:p>
        </w:tc>
        <w:tc>
          <w:tcPr>
            <w:tcW w:w="1073" w:type="dxa"/>
            <w:tcBorders>
              <w:top w:val="nil"/>
              <w:bottom w:val="nil"/>
            </w:tcBorders>
            <w:shd w:val="clear" w:color="auto" w:fill="auto"/>
            <w:noWrap/>
            <w:vAlign w:val="bottom"/>
            <w:hideMark/>
          </w:tcPr>
          <w:p w14:paraId="0C01B5A8" w14:textId="6A86C3B0"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19</w:t>
            </w:r>
            <w:r w:rsidR="00091DAF">
              <w:rPr>
                <w:sz w:val="18"/>
              </w:rPr>
              <w:t xml:space="preserve"> </w:t>
            </w:r>
            <w:r w:rsidRPr="00302FCE">
              <w:rPr>
                <w:sz w:val="18"/>
              </w:rPr>
              <w:t>878</w:t>
            </w:r>
          </w:p>
        </w:tc>
        <w:tc>
          <w:tcPr>
            <w:tcW w:w="1073" w:type="dxa"/>
            <w:tcBorders>
              <w:top w:val="nil"/>
              <w:bottom w:val="nil"/>
            </w:tcBorders>
            <w:shd w:val="clear" w:color="auto" w:fill="auto"/>
            <w:noWrap/>
            <w:vAlign w:val="bottom"/>
            <w:hideMark/>
          </w:tcPr>
          <w:p w14:paraId="38A2A747" w14:textId="4F0E1BDE"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21</w:t>
            </w:r>
            <w:r w:rsidR="00091DAF">
              <w:rPr>
                <w:sz w:val="18"/>
              </w:rPr>
              <w:t xml:space="preserve"> </w:t>
            </w:r>
            <w:r w:rsidRPr="00302FCE">
              <w:rPr>
                <w:sz w:val="18"/>
              </w:rPr>
              <w:t>418</w:t>
            </w:r>
          </w:p>
        </w:tc>
        <w:tc>
          <w:tcPr>
            <w:tcW w:w="1044" w:type="dxa"/>
            <w:tcBorders>
              <w:top w:val="nil"/>
              <w:bottom w:val="nil"/>
            </w:tcBorders>
            <w:shd w:val="clear" w:color="auto" w:fill="auto"/>
            <w:noWrap/>
            <w:vAlign w:val="bottom"/>
            <w:hideMark/>
          </w:tcPr>
          <w:p w14:paraId="52F81FF1" w14:textId="6B4FE0D2"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1</w:t>
            </w:r>
            <w:r w:rsidR="00091DAF">
              <w:rPr>
                <w:sz w:val="18"/>
              </w:rPr>
              <w:t xml:space="preserve"> </w:t>
            </w:r>
            <w:r w:rsidRPr="00302FCE">
              <w:rPr>
                <w:sz w:val="18"/>
              </w:rPr>
              <w:t>462</w:t>
            </w:r>
          </w:p>
        </w:tc>
        <w:tc>
          <w:tcPr>
            <w:tcW w:w="1044" w:type="dxa"/>
            <w:tcBorders>
              <w:top w:val="nil"/>
              <w:bottom w:val="nil"/>
            </w:tcBorders>
            <w:shd w:val="clear" w:color="auto" w:fill="auto"/>
            <w:noWrap/>
            <w:vAlign w:val="bottom"/>
            <w:hideMark/>
          </w:tcPr>
          <w:p w14:paraId="13EE2F87" w14:textId="7270DBEF"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1</w:t>
            </w:r>
            <w:r w:rsidR="00091DAF">
              <w:rPr>
                <w:sz w:val="18"/>
              </w:rPr>
              <w:t xml:space="preserve"> </w:t>
            </w:r>
            <w:r w:rsidRPr="00302FCE">
              <w:rPr>
                <w:sz w:val="18"/>
              </w:rPr>
              <w:t>807</w:t>
            </w:r>
          </w:p>
        </w:tc>
        <w:tc>
          <w:tcPr>
            <w:tcW w:w="1073" w:type="dxa"/>
            <w:tcBorders>
              <w:top w:val="nil"/>
              <w:bottom w:val="nil"/>
            </w:tcBorders>
            <w:shd w:val="clear" w:color="auto" w:fill="auto"/>
            <w:noWrap/>
            <w:vAlign w:val="bottom"/>
            <w:hideMark/>
          </w:tcPr>
          <w:p w14:paraId="33A212C1" w14:textId="6EB26592"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20</w:t>
            </w:r>
            <w:r w:rsidR="00091DAF">
              <w:rPr>
                <w:sz w:val="18"/>
              </w:rPr>
              <w:t xml:space="preserve"> </w:t>
            </w:r>
            <w:r w:rsidRPr="00302FCE">
              <w:rPr>
                <w:sz w:val="18"/>
              </w:rPr>
              <w:t>457</w:t>
            </w:r>
          </w:p>
        </w:tc>
        <w:tc>
          <w:tcPr>
            <w:tcW w:w="1073" w:type="dxa"/>
            <w:tcBorders>
              <w:top w:val="nil"/>
              <w:bottom w:val="nil"/>
            </w:tcBorders>
            <w:shd w:val="clear" w:color="auto" w:fill="auto"/>
            <w:noWrap/>
            <w:vAlign w:val="bottom"/>
            <w:hideMark/>
          </w:tcPr>
          <w:p w14:paraId="6BB63F3E" w14:textId="4CEF74B8"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21</w:t>
            </w:r>
            <w:r w:rsidR="00091DAF">
              <w:rPr>
                <w:sz w:val="18"/>
              </w:rPr>
              <w:t xml:space="preserve"> </w:t>
            </w:r>
            <w:r w:rsidRPr="00302FCE">
              <w:rPr>
                <w:sz w:val="18"/>
              </w:rPr>
              <w:t>915</w:t>
            </w:r>
          </w:p>
        </w:tc>
      </w:tr>
      <w:tr w:rsidR="00302FCE" w:rsidRPr="00302FCE" w14:paraId="42467457" w14:textId="77777777" w:rsidTr="00FD5081">
        <w:tc>
          <w:tcPr>
            <w:tcW w:w="1170" w:type="dxa"/>
            <w:tcBorders>
              <w:top w:val="nil"/>
            </w:tcBorders>
            <w:shd w:val="clear" w:color="auto" w:fill="auto"/>
            <w:hideMark/>
          </w:tcPr>
          <w:p w14:paraId="5CB639E8" w14:textId="77777777" w:rsidR="00EE453D" w:rsidRPr="00302FCE" w:rsidRDefault="00EE453D" w:rsidP="00302FCE">
            <w:pPr>
              <w:pStyle w:val="SingleTxtG"/>
              <w:tabs>
                <w:tab w:val="clear" w:pos="1701"/>
                <w:tab w:val="clear" w:pos="2268"/>
              </w:tabs>
              <w:suppressAutoHyphens w:val="0"/>
              <w:spacing w:before="40" w:after="40" w:line="220" w:lineRule="exact"/>
              <w:ind w:left="0" w:right="113"/>
              <w:jc w:val="left"/>
              <w:rPr>
                <w:sz w:val="18"/>
              </w:rPr>
            </w:pPr>
            <w:r w:rsidRPr="00302FCE">
              <w:rPr>
                <w:sz w:val="18"/>
              </w:rPr>
              <w:t>Samtskhe Javakheti</w:t>
            </w:r>
          </w:p>
        </w:tc>
        <w:tc>
          <w:tcPr>
            <w:tcW w:w="1045" w:type="dxa"/>
            <w:tcBorders>
              <w:top w:val="nil"/>
            </w:tcBorders>
            <w:shd w:val="clear" w:color="auto" w:fill="auto"/>
            <w:noWrap/>
            <w:vAlign w:val="bottom"/>
            <w:hideMark/>
          </w:tcPr>
          <w:p w14:paraId="55D86E05" w14:textId="77777777"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78</w:t>
            </w:r>
          </w:p>
        </w:tc>
        <w:tc>
          <w:tcPr>
            <w:tcW w:w="1044" w:type="dxa"/>
            <w:tcBorders>
              <w:top w:val="nil"/>
            </w:tcBorders>
            <w:shd w:val="clear" w:color="auto" w:fill="auto"/>
            <w:noWrap/>
            <w:vAlign w:val="bottom"/>
            <w:hideMark/>
          </w:tcPr>
          <w:p w14:paraId="6B018F81" w14:textId="77777777"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85</w:t>
            </w:r>
          </w:p>
        </w:tc>
        <w:tc>
          <w:tcPr>
            <w:tcW w:w="1073" w:type="dxa"/>
            <w:tcBorders>
              <w:top w:val="nil"/>
            </w:tcBorders>
            <w:shd w:val="clear" w:color="auto" w:fill="auto"/>
            <w:noWrap/>
            <w:vAlign w:val="bottom"/>
            <w:hideMark/>
          </w:tcPr>
          <w:p w14:paraId="35EB31F6" w14:textId="195D993A"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11</w:t>
            </w:r>
            <w:r w:rsidR="00091DAF">
              <w:rPr>
                <w:sz w:val="18"/>
              </w:rPr>
              <w:t xml:space="preserve"> </w:t>
            </w:r>
            <w:r w:rsidRPr="00302FCE">
              <w:rPr>
                <w:sz w:val="18"/>
              </w:rPr>
              <w:t>422</w:t>
            </w:r>
          </w:p>
        </w:tc>
        <w:tc>
          <w:tcPr>
            <w:tcW w:w="1073" w:type="dxa"/>
            <w:tcBorders>
              <w:top w:val="nil"/>
            </w:tcBorders>
            <w:shd w:val="clear" w:color="auto" w:fill="auto"/>
            <w:noWrap/>
            <w:vAlign w:val="bottom"/>
            <w:hideMark/>
          </w:tcPr>
          <w:p w14:paraId="1AE88C00" w14:textId="36CC0C81"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13</w:t>
            </w:r>
            <w:r w:rsidR="00091DAF">
              <w:rPr>
                <w:sz w:val="18"/>
              </w:rPr>
              <w:t xml:space="preserve"> </w:t>
            </w:r>
            <w:r w:rsidRPr="00302FCE">
              <w:rPr>
                <w:sz w:val="18"/>
              </w:rPr>
              <w:t>136</w:t>
            </w:r>
          </w:p>
        </w:tc>
        <w:tc>
          <w:tcPr>
            <w:tcW w:w="1044" w:type="dxa"/>
            <w:tcBorders>
              <w:top w:val="nil"/>
            </w:tcBorders>
            <w:shd w:val="clear" w:color="auto" w:fill="auto"/>
            <w:noWrap/>
            <w:vAlign w:val="bottom"/>
            <w:hideMark/>
          </w:tcPr>
          <w:p w14:paraId="664FA979" w14:textId="77777777"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71</w:t>
            </w:r>
          </w:p>
        </w:tc>
        <w:tc>
          <w:tcPr>
            <w:tcW w:w="1044" w:type="dxa"/>
            <w:tcBorders>
              <w:top w:val="nil"/>
            </w:tcBorders>
            <w:shd w:val="clear" w:color="auto" w:fill="auto"/>
            <w:noWrap/>
            <w:vAlign w:val="bottom"/>
            <w:hideMark/>
          </w:tcPr>
          <w:p w14:paraId="1925801E" w14:textId="77777777"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71</w:t>
            </w:r>
          </w:p>
        </w:tc>
        <w:tc>
          <w:tcPr>
            <w:tcW w:w="1073" w:type="dxa"/>
            <w:tcBorders>
              <w:top w:val="nil"/>
            </w:tcBorders>
            <w:shd w:val="clear" w:color="auto" w:fill="auto"/>
            <w:noWrap/>
            <w:vAlign w:val="bottom"/>
            <w:hideMark/>
          </w:tcPr>
          <w:p w14:paraId="4EB0CDB9" w14:textId="4D0880D0"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11</w:t>
            </w:r>
            <w:r w:rsidR="00091DAF">
              <w:rPr>
                <w:sz w:val="18"/>
              </w:rPr>
              <w:t xml:space="preserve"> </w:t>
            </w:r>
            <w:r w:rsidRPr="00302FCE">
              <w:rPr>
                <w:sz w:val="18"/>
              </w:rPr>
              <w:t>537</w:t>
            </w:r>
          </w:p>
        </w:tc>
        <w:tc>
          <w:tcPr>
            <w:tcW w:w="1073" w:type="dxa"/>
            <w:tcBorders>
              <w:top w:val="nil"/>
            </w:tcBorders>
            <w:shd w:val="clear" w:color="auto" w:fill="auto"/>
            <w:noWrap/>
            <w:vAlign w:val="bottom"/>
            <w:hideMark/>
          </w:tcPr>
          <w:p w14:paraId="6FD10F57" w14:textId="5A427E22"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13</w:t>
            </w:r>
            <w:r w:rsidR="00091DAF">
              <w:rPr>
                <w:sz w:val="18"/>
              </w:rPr>
              <w:t xml:space="preserve"> </w:t>
            </w:r>
            <w:r w:rsidRPr="00302FCE">
              <w:rPr>
                <w:sz w:val="18"/>
              </w:rPr>
              <w:t>138</w:t>
            </w:r>
          </w:p>
        </w:tc>
      </w:tr>
      <w:tr w:rsidR="00302FCE" w:rsidRPr="00302FCE" w14:paraId="76DC3229" w14:textId="77777777" w:rsidTr="00302FCE">
        <w:tc>
          <w:tcPr>
            <w:tcW w:w="1170" w:type="dxa"/>
            <w:shd w:val="clear" w:color="auto" w:fill="auto"/>
            <w:hideMark/>
          </w:tcPr>
          <w:p w14:paraId="23EA11A3" w14:textId="77777777" w:rsidR="00EE453D" w:rsidRPr="00302FCE" w:rsidRDefault="00EE453D" w:rsidP="00302FCE">
            <w:pPr>
              <w:pStyle w:val="SingleTxtG"/>
              <w:tabs>
                <w:tab w:val="clear" w:pos="1701"/>
                <w:tab w:val="clear" w:pos="2268"/>
              </w:tabs>
              <w:suppressAutoHyphens w:val="0"/>
              <w:spacing w:before="40" w:after="40" w:line="220" w:lineRule="exact"/>
              <w:ind w:left="0" w:right="113"/>
              <w:jc w:val="left"/>
              <w:rPr>
                <w:sz w:val="18"/>
              </w:rPr>
            </w:pPr>
            <w:r w:rsidRPr="00302FCE">
              <w:rPr>
                <w:sz w:val="18"/>
              </w:rPr>
              <w:t>Kvemo Kartli</w:t>
            </w:r>
          </w:p>
        </w:tc>
        <w:tc>
          <w:tcPr>
            <w:tcW w:w="1045" w:type="dxa"/>
            <w:shd w:val="clear" w:color="auto" w:fill="auto"/>
            <w:noWrap/>
            <w:vAlign w:val="bottom"/>
            <w:hideMark/>
          </w:tcPr>
          <w:p w14:paraId="65B3607F" w14:textId="77777777"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805</w:t>
            </w:r>
          </w:p>
        </w:tc>
        <w:tc>
          <w:tcPr>
            <w:tcW w:w="1044" w:type="dxa"/>
            <w:shd w:val="clear" w:color="auto" w:fill="auto"/>
            <w:noWrap/>
            <w:vAlign w:val="bottom"/>
            <w:hideMark/>
          </w:tcPr>
          <w:p w14:paraId="2D89D083" w14:textId="43EDBEA2"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1</w:t>
            </w:r>
            <w:r w:rsidR="00091DAF">
              <w:rPr>
                <w:sz w:val="18"/>
              </w:rPr>
              <w:t xml:space="preserve"> </w:t>
            </w:r>
            <w:r w:rsidRPr="00302FCE">
              <w:rPr>
                <w:sz w:val="18"/>
              </w:rPr>
              <w:t>203</w:t>
            </w:r>
          </w:p>
        </w:tc>
        <w:tc>
          <w:tcPr>
            <w:tcW w:w="1073" w:type="dxa"/>
            <w:shd w:val="clear" w:color="auto" w:fill="auto"/>
            <w:noWrap/>
            <w:vAlign w:val="bottom"/>
            <w:hideMark/>
          </w:tcPr>
          <w:p w14:paraId="1B110C68" w14:textId="12B7365B"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32</w:t>
            </w:r>
            <w:r w:rsidR="00091DAF">
              <w:rPr>
                <w:sz w:val="18"/>
              </w:rPr>
              <w:t xml:space="preserve"> </w:t>
            </w:r>
            <w:r w:rsidRPr="00302FCE">
              <w:rPr>
                <w:sz w:val="18"/>
              </w:rPr>
              <w:t>965</w:t>
            </w:r>
          </w:p>
        </w:tc>
        <w:tc>
          <w:tcPr>
            <w:tcW w:w="1073" w:type="dxa"/>
            <w:shd w:val="clear" w:color="auto" w:fill="auto"/>
            <w:noWrap/>
            <w:vAlign w:val="bottom"/>
            <w:hideMark/>
          </w:tcPr>
          <w:p w14:paraId="7815AAF3" w14:textId="19ACEAF2"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37</w:t>
            </w:r>
            <w:r w:rsidR="00091DAF">
              <w:rPr>
                <w:sz w:val="18"/>
              </w:rPr>
              <w:t xml:space="preserve"> </w:t>
            </w:r>
            <w:r w:rsidRPr="00302FCE">
              <w:rPr>
                <w:sz w:val="18"/>
              </w:rPr>
              <w:t>356</w:t>
            </w:r>
          </w:p>
        </w:tc>
        <w:tc>
          <w:tcPr>
            <w:tcW w:w="1044" w:type="dxa"/>
            <w:shd w:val="clear" w:color="auto" w:fill="auto"/>
            <w:noWrap/>
            <w:vAlign w:val="bottom"/>
            <w:hideMark/>
          </w:tcPr>
          <w:p w14:paraId="724C1CD1" w14:textId="77777777"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778</w:t>
            </w:r>
          </w:p>
        </w:tc>
        <w:tc>
          <w:tcPr>
            <w:tcW w:w="1044" w:type="dxa"/>
            <w:shd w:val="clear" w:color="auto" w:fill="auto"/>
            <w:noWrap/>
            <w:vAlign w:val="bottom"/>
            <w:hideMark/>
          </w:tcPr>
          <w:p w14:paraId="6CFA7788" w14:textId="19BE0DFF"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1</w:t>
            </w:r>
            <w:r w:rsidR="00091DAF">
              <w:rPr>
                <w:sz w:val="18"/>
              </w:rPr>
              <w:t xml:space="preserve"> </w:t>
            </w:r>
            <w:r w:rsidRPr="00302FCE">
              <w:rPr>
                <w:sz w:val="18"/>
              </w:rPr>
              <w:t>117</w:t>
            </w:r>
          </w:p>
        </w:tc>
        <w:tc>
          <w:tcPr>
            <w:tcW w:w="1073" w:type="dxa"/>
            <w:shd w:val="clear" w:color="auto" w:fill="auto"/>
            <w:noWrap/>
            <w:vAlign w:val="bottom"/>
            <w:hideMark/>
          </w:tcPr>
          <w:p w14:paraId="5FC8951D" w14:textId="2B2BBF70"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33</w:t>
            </w:r>
            <w:r w:rsidR="00091DAF">
              <w:rPr>
                <w:sz w:val="18"/>
              </w:rPr>
              <w:t xml:space="preserve"> </w:t>
            </w:r>
            <w:r w:rsidRPr="00302FCE">
              <w:rPr>
                <w:sz w:val="18"/>
              </w:rPr>
              <w:t>643</w:t>
            </w:r>
          </w:p>
        </w:tc>
        <w:tc>
          <w:tcPr>
            <w:tcW w:w="1073" w:type="dxa"/>
            <w:shd w:val="clear" w:color="auto" w:fill="auto"/>
            <w:noWrap/>
            <w:vAlign w:val="bottom"/>
            <w:hideMark/>
          </w:tcPr>
          <w:p w14:paraId="2D0D6B5A" w14:textId="485BF052"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38</w:t>
            </w:r>
            <w:r w:rsidR="00091DAF">
              <w:rPr>
                <w:sz w:val="18"/>
              </w:rPr>
              <w:t xml:space="preserve"> </w:t>
            </w:r>
            <w:r w:rsidRPr="00302FCE">
              <w:rPr>
                <w:sz w:val="18"/>
              </w:rPr>
              <w:t>210</w:t>
            </w:r>
          </w:p>
        </w:tc>
      </w:tr>
      <w:tr w:rsidR="00302FCE" w:rsidRPr="00302FCE" w14:paraId="074013E0" w14:textId="77777777" w:rsidTr="002671B8">
        <w:tc>
          <w:tcPr>
            <w:tcW w:w="1170" w:type="dxa"/>
            <w:tcBorders>
              <w:bottom w:val="single" w:sz="4" w:space="0" w:color="auto"/>
            </w:tcBorders>
            <w:shd w:val="clear" w:color="auto" w:fill="auto"/>
            <w:hideMark/>
          </w:tcPr>
          <w:p w14:paraId="787D4042" w14:textId="77777777" w:rsidR="00EE453D" w:rsidRPr="00302FCE" w:rsidRDefault="00EE453D" w:rsidP="00302FCE">
            <w:pPr>
              <w:pStyle w:val="SingleTxtG"/>
              <w:tabs>
                <w:tab w:val="clear" w:pos="1701"/>
                <w:tab w:val="clear" w:pos="2268"/>
              </w:tabs>
              <w:suppressAutoHyphens w:val="0"/>
              <w:spacing w:before="40" w:after="40" w:line="220" w:lineRule="exact"/>
              <w:ind w:left="0" w:right="113"/>
              <w:jc w:val="left"/>
              <w:rPr>
                <w:sz w:val="18"/>
              </w:rPr>
            </w:pPr>
            <w:r w:rsidRPr="00302FCE">
              <w:rPr>
                <w:sz w:val="18"/>
              </w:rPr>
              <w:t>Shida Kartli</w:t>
            </w:r>
          </w:p>
        </w:tc>
        <w:tc>
          <w:tcPr>
            <w:tcW w:w="1045" w:type="dxa"/>
            <w:tcBorders>
              <w:bottom w:val="single" w:sz="4" w:space="0" w:color="auto"/>
            </w:tcBorders>
            <w:shd w:val="clear" w:color="auto" w:fill="auto"/>
            <w:noWrap/>
            <w:vAlign w:val="bottom"/>
            <w:hideMark/>
          </w:tcPr>
          <w:p w14:paraId="78171D6F" w14:textId="77777777"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753</w:t>
            </w:r>
          </w:p>
        </w:tc>
        <w:tc>
          <w:tcPr>
            <w:tcW w:w="1044" w:type="dxa"/>
            <w:tcBorders>
              <w:bottom w:val="single" w:sz="4" w:space="0" w:color="auto"/>
            </w:tcBorders>
            <w:shd w:val="clear" w:color="auto" w:fill="auto"/>
            <w:noWrap/>
            <w:vAlign w:val="bottom"/>
            <w:hideMark/>
          </w:tcPr>
          <w:p w14:paraId="29D11619" w14:textId="77777777"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984</w:t>
            </w:r>
          </w:p>
        </w:tc>
        <w:tc>
          <w:tcPr>
            <w:tcW w:w="1073" w:type="dxa"/>
            <w:tcBorders>
              <w:bottom w:val="single" w:sz="4" w:space="0" w:color="auto"/>
            </w:tcBorders>
            <w:shd w:val="clear" w:color="auto" w:fill="auto"/>
            <w:noWrap/>
            <w:vAlign w:val="bottom"/>
            <w:hideMark/>
          </w:tcPr>
          <w:p w14:paraId="554990C7" w14:textId="0A1F6251"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17</w:t>
            </w:r>
            <w:r w:rsidR="00091DAF">
              <w:rPr>
                <w:sz w:val="18"/>
              </w:rPr>
              <w:t xml:space="preserve"> </w:t>
            </w:r>
            <w:r w:rsidRPr="00302FCE">
              <w:rPr>
                <w:sz w:val="18"/>
              </w:rPr>
              <w:t>650</w:t>
            </w:r>
          </w:p>
        </w:tc>
        <w:tc>
          <w:tcPr>
            <w:tcW w:w="1073" w:type="dxa"/>
            <w:tcBorders>
              <w:bottom w:val="single" w:sz="4" w:space="0" w:color="auto"/>
            </w:tcBorders>
            <w:shd w:val="clear" w:color="auto" w:fill="auto"/>
            <w:noWrap/>
            <w:vAlign w:val="bottom"/>
            <w:hideMark/>
          </w:tcPr>
          <w:p w14:paraId="0243F804" w14:textId="710B7FCF"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19</w:t>
            </w:r>
            <w:r w:rsidR="00091DAF">
              <w:rPr>
                <w:sz w:val="18"/>
              </w:rPr>
              <w:t xml:space="preserve"> </w:t>
            </w:r>
            <w:r w:rsidRPr="00302FCE">
              <w:rPr>
                <w:sz w:val="18"/>
              </w:rPr>
              <w:t>011</w:t>
            </w:r>
          </w:p>
        </w:tc>
        <w:tc>
          <w:tcPr>
            <w:tcW w:w="1044" w:type="dxa"/>
            <w:tcBorders>
              <w:bottom w:val="single" w:sz="4" w:space="0" w:color="auto"/>
            </w:tcBorders>
            <w:shd w:val="clear" w:color="auto" w:fill="auto"/>
            <w:noWrap/>
            <w:vAlign w:val="bottom"/>
            <w:hideMark/>
          </w:tcPr>
          <w:p w14:paraId="048E5D24" w14:textId="77777777"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798</w:t>
            </w:r>
          </w:p>
        </w:tc>
        <w:tc>
          <w:tcPr>
            <w:tcW w:w="1044" w:type="dxa"/>
            <w:tcBorders>
              <w:bottom w:val="single" w:sz="4" w:space="0" w:color="auto"/>
            </w:tcBorders>
            <w:shd w:val="clear" w:color="auto" w:fill="auto"/>
            <w:noWrap/>
            <w:vAlign w:val="bottom"/>
            <w:hideMark/>
          </w:tcPr>
          <w:p w14:paraId="6497DD95" w14:textId="613325DA"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1</w:t>
            </w:r>
            <w:r w:rsidR="00091DAF">
              <w:rPr>
                <w:sz w:val="18"/>
              </w:rPr>
              <w:t xml:space="preserve"> </w:t>
            </w:r>
            <w:r w:rsidRPr="00302FCE">
              <w:rPr>
                <w:sz w:val="18"/>
              </w:rPr>
              <w:t>009</w:t>
            </w:r>
          </w:p>
        </w:tc>
        <w:tc>
          <w:tcPr>
            <w:tcW w:w="1073" w:type="dxa"/>
            <w:tcBorders>
              <w:bottom w:val="single" w:sz="4" w:space="0" w:color="auto"/>
            </w:tcBorders>
            <w:shd w:val="clear" w:color="auto" w:fill="auto"/>
            <w:noWrap/>
            <w:vAlign w:val="bottom"/>
            <w:hideMark/>
          </w:tcPr>
          <w:p w14:paraId="311C941B" w14:textId="02400D91"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18</w:t>
            </w:r>
            <w:r w:rsidR="00091DAF">
              <w:rPr>
                <w:sz w:val="18"/>
              </w:rPr>
              <w:t xml:space="preserve"> </w:t>
            </w:r>
            <w:r w:rsidRPr="00302FCE">
              <w:rPr>
                <w:sz w:val="18"/>
              </w:rPr>
              <w:t>026</w:t>
            </w:r>
          </w:p>
        </w:tc>
        <w:tc>
          <w:tcPr>
            <w:tcW w:w="1073" w:type="dxa"/>
            <w:tcBorders>
              <w:bottom w:val="single" w:sz="4" w:space="0" w:color="auto"/>
            </w:tcBorders>
            <w:shd w:val="clear" w:color="auto" w:fill="auto"/>
            <w:noWrap/>
            <w:vAlign w:val="bottom"/>
            <w:hideMark/>
          </w:tcPr>
          <w:p w14:paraId="306AAB72" w14:textId="6E552055" w:rsidR="00EE453D" w:rsidRPr="00302FCE" w:rsidRDefault="00EE453D" w:rsidP="00302FCE">
            <w:pPr>
              <w:pStyle w:val="SingleTxtG"/>
              <w:tabs>
                <w:tab w:val="clear" w:pos="1701"/>
                <w:tab w:val="clear" w:pos="2268"/>
              </w:tabs>
              <w:suppressAutoHyphens w:val="0"/>
              <w:spacing w:before="40" w:after="40" w:line="220" w:lineRule="exact"/>
              <w:ind w:left="0" w:right="113"/>
              <w:jc w:val="right"/>
              <w:rPr>
                <w:sz w:val="18"/>
              </w:rPr>
            </w:pPr>
            <w:r w:rsidRPr="00302FCE">
              <w:rPr>
                <w:sz w:val="18"/>
              </w:rPr>
              <w:t>19</w:t>
            </w:r>
            <w:r w:rsidR="00091DAF">
              <w:rPr>
                <w:sz w:val="18"/>
              </w:rPr>
              <w:t xml:space="preserve"> </w:t>
            </w:r>
            <w:r w:rsidRPr="00302FCE">
              <w:rPr>
                <w:sz w:val="18"/>
              </w:rPr>
              <w:t>390</w:t>
            </w:r>
          </w:p>
        </w:tc>
      </w:tr>
      <w:tr w:rsidR="00302FCE" w:rsidRPr="002671B8" w14:paraId="0D13E9F6" w14:textId="77777777" w:rsidTr="002671B8">
        <w:tc>
          <w:tcPr>
            <w:tcW w:w="1170" w:type="dxa"/>
            <w:tcBorders>
              <w:top w:val="single" w:sz="4" w:space="0" w:color="auto"/>
              <w:bottom w:val="single" w:sz="12" w:space="0" w:color="auto"/>
            </w:tcBorders>
            <w:shd w:val="clear" w:color="auto" w:fill="auto"/>
            <w:hideMark/>
          </w:tcPr>
          <w:p w14:paraId="40473B96" w14:textId="77777777" w:rsidR="00EE453D" w:rsidRPr="002671B8" w:rsidRDefault="00EE453D" w:rsidP="00093799">
            <w:pPr>
              <w:pStyle w:val="SingleTxtG"/>
              <w:tabs>
                <w:tab w:val="clear" w:pos="1701"/>
                <w:tab w:val="clear" w:pos="2268"/>
              </w:tabs>
              <w:suppressAutoHyphens w:val="0"/>
              <w:spacing w:before="80" w:after="80" w:line="220" w:lineRule="exact"/>
              <w:ind w:left="142" w:right="113"/>
              <w:jc w:val="left"/>
              <w:rPr>
                <w:b/>
                <w:bCs/>
                <w:sz w:val="18"/>
              </w:rPr>
            </w:pPr>
            <w:r w:rsidRPr="002671B8">
              <w:rPr>
                <w:b/>
                <w:bCs/>
                <w:sz w:val="18"/>
              </w:rPr>
              <w:t>Total</w:t>
            </w:r>
          </w:p>
        </w:tc>
        <w:tc>
          <w:tcPr>
            <w:tcW w:w="1045" w:type="dxa"/>
            <w:tcBorders>
              <w:top w:val="single" w:sz="4" w:space="0" w:color="auto"/>
              <w:bottom w:val="single" w:sz="12" w:space="0" w:color="auto"/>
            </w:tcBorders>
            <w:shd w:val="clear" w:color="auto" w:fill="auto"/>
            <w:noWrap/>
            <w:vAlign w:val="bottom"/>
            <w:hideMark/>
          </w:tcPr>
          <w:p w14:paraId="07C5C0B6" w14:textId="52C6409C" w:rsidR="00EE453D" w:rsidRPr="002671B8" w:rsidRDefault="00EE453D" w:rsidP="002671B8">
            <w:pPr>
              <w:pStyle w:val="SingleTxtG"/>
              <w:tabs>
                <w:tab w:val="clear" w:pos="1701"/>
                <w:tab w:val="clear" w:pos="2268"/>
              </w:tabs>
              <w:suppressAutoHyphens w:val="0"/>
              <w:spacing w:before="80" w:after="80" w:line="220" w:lineRule="exact"/>
              <w:ind w:left="0" w:right="113"/>
              <w:jc w:val="right"/>
              <w:rPr>
                <w:b/>
                <w:bCs/>
                <w:sz w:val="18"/>
              </w:rPr>
            </w:pPr>
            <w:r w:rsidRPr="002671B8">
              <w:rPr>
                <w:b/>
                <w:bCs/>
                <w:sz w:val="18"/>
              </w:rPr>
              <w:t>27</w:t>
            </w:r>
            <w:r w:rsidR="00091DAF" w:rsidRPr="002671B8">
              <w:rPr>
                <w:b/>
                <w:bCs/>
                <w:sz w:val="18"/>
              </w:rPr>
              <w:t xml:space="preserve"> </w:t>
            </w:r>
            <w:r w:rsidRPr="002671B8">
              <w:rPr>
                <w:b/>
                <w:bCs/>
                <w:sz w:val="18"/>
              </w:rPr>
              <w:t>675</w:t>
            </w:r>
          </w:p>
        </w:tc>
        <w:tc>
          <w:tcPr>
            <w:tcW w:w="1044" w:type="dxa"/>
            <w:tcBorders>
              <w:top w:val="single" w:sz="4" w:space="0" w:color="auto"/>
              <w:bottom w:val="single" w:sz="12" w:space="0" w:color="auto"/>
            </w:tcBorders>
            <w:shd w:val="clear" w:color="auto" w:fill="auto"/>
            <w:noWrap/>
            <w:vAlign w:val="bottom"/>
            <w:hideMark/>
          </w:tcPr>
          <w:p w14:paraId="487ECA14" w14:textId="1AA98873" w:rsidR="00EE453D" w:rsidRPr="002671B8" w:rsidRDefault="00EE453D" w:rsidP="002671B8">
            <w:pPr>
              <w:pStyle w:val="SingleTxtG"/>
              <w:tabs>
                <w:tab w:val="clear" w:pos="1701"/>
                <w:tab w:val="clear" w:pos="2268"/>
              </w:tabs>
              <w:suppressAutoHyphens w:val="0"/>
              <w:spacing w:before="80" w:after="80" w:line="220" w:lineRule="exact"/>
              <w:ind w:left="0" w:right="113"/>
              <w:jc w:val="right"/>
              <w:rPr>
                <w:b/>
                <w:bCs/>
                <w:sz w:val="18"/>
              </w:rPr>
            </w:pPr>
            <w:r w:rsidRPr="002671B8">
              <w:rPr>
                <w:b/>
                <w:bCs/>
                <w:sz w:val="18"/>
              </w:rPr>
              <w:t>33</w:t>
            </w:r>
            <w:r w:rsidR="00091DAF" w:rsidRPr="002671B8">
              <w:rPr>
                <w:b/>
                <w:bCs/>
                <w:sz w:val="18"/>
              </w:rPr>
              <w:t xml:space="preserve"> </w:t>
            </w:r>
            <w:r w:rsidRPr="002671B8">
              <w:rPr>
                <w:b/>
                <w:bCs/>
                <w:sz w:val="18"/>
              </w:rPr>
              <w:t>128</w:t>
            </w:r>
          </w:p>
        </w:tc>
        <w:tc>
          <w:tcPr>
            <w:tcW w:w="1073" w:type="dxa"/>
            <w:tcBorders>
              <w:top w:val="single" w:sz="4" w:space="0" w:color="auto"/>
              <w:bottom w:val="single" w:sz="12" w:space="0" w:color="auto"/>
            </w:tcBorders>
            <w:shd w:val="clear" w:color="auto" w:fill="auto"/>
            <w:noWrap/>
            <w:vAlign w:val="bottom"/>
            <w:hideMark/>
          </w:tcPr>
          <w:p w14:paraId="431B3170" w14:textId="74E46D34" w:rsidR="00EE453D" w:rsidRPr="002671B8" w:rsidRDefault="00EE453D" w:rsidP="002671B8">
            <w:pPr>
              <w:pStyle w:val="SingleTxtG"/>
              <w:tabs>
                <w:tab w:val="clear" w:pos="1701"/>
                <w:tab w:val="clear" w:pos="2268"/>
              </w:tabs>
              <w:suppressAutoHyphens w:val="0"/>
              <w:spacing w:before="80" w:after="80" w:line="220" w:lineRule="exact"/>
              <w:ind w:left="0" w:right="113"/>
              <w:jc w:val="right"/>
              <w:rPr>
                <w:b/>
                <w:bCs/>
                <w:sz w:val="18"/>
              </w:rPr>
            </w:pPr>
            <w:r w:rsidRPr="002671B8">
              <w:rPr>
                <w:b/>
                <w:bCs/>
                <w:sz w:val="18"/>
              </w:rPr>
              <w:t>263</w:t>
            </w:r>
            <w:r w:rsidR="00091DAF" w:rsidRPr="002671B8">
              <w:rPr>
                <w:b/>
                <w:bCs/>
                <w:sz w:val="18"/>
              </w:rPr>
              <w:t xml:space="preserve"> </w:t>
            </w:r>
            <w:r w:rsidRPr="002671B8">
              <w:rPr>
                <w:b/>
                <w:bCs/>
                <w:sz w:val="18"/>
              </w:rPr>
              <w:t>634</w:t>
            </w:r>
          </w:p>
        </w:tc>
        <w:tc>
          <w:tcPr>
            <w:tcW w:w="1073" w:type="dxa"/>
            <w:tcBorders>
              <w:top w:val="single" w:sz="4" w:space="0" w:color="auto"/>
              <w:bottom w:val="single" w:sz="12" w:space="0" w:color="auto"/>
            </w:tcBorders>
            <w:shd w:val="clear" w:color="auto" w:fill="auto"/>
            <w:noWrap/>
            <w:vAlign w:val="bottom"/>
            <w:hideMark/>
          </w:tcPr>
          <w:p w14:paraId="05447D2B" w14:textId="7A3E6464" w:rsidR="00EE453D" w:rsidRPr="002671B8" w:rsidRDefault="00EE453D" w:rsidP="002671B8">
            <w:pPr>
              <w:pStyle w:val="SingleTxtG"/>
              <w:tabs>
                <w:tab w:val="clear" w:pos="1701"/>
                <w:tab w:val="clear" w:pos="2268"/>
              </w:tabs>
              <w:suppressAutoHyphens w:val="0"/>
              <w:spacing w:before="80" w:after="80" w:line="220" w:lineRule="exact"/>
              <w:ind w:left="0" w:right="113"/>
              <w:jc w:val="right"/>
              <w:rPr>
                <w:b/>
                <w:bCs/>
                <w:sz w:val="18"/>
              </w:rPr>
            </w:pPr>
            <w:r w:rsidRPr="002671B8">
              <w:rPr>
                <w:b/>
                <w:bCs/>
                <w:sz w:val="18"/>
              </w:rPr>
              <w:t>283</w:t>
            </w:r>
            <w:r w:rsidR="00091DAF" w:rsidRPr="002671B8">
              <w:rPr>
                <w:b/>
                <w:bCs/>
                <w:sz w:val="18"/>
              </w:rPr>
              <w:t xml:space="preserve"> </w:t>
            </w:r>
            <w:r w:rsidRPr="002671B8">
              <w:rPr>
                <w:b/>
                <w:bCs/>
                <w:sz w:val="18"/>
              </w:rPr>
              <w:t>473</w:t>
            </w:r>
          </w:p>
        </w:tc>
        <w:tc>
          <w:tcPr>
            <w:tcW w:w="1044" w:type="dxa"/>
            <w:tcBorders>
              <w:top w:val="single" w:sz="4" w:space="0" w:color="auto"/>
              <w:bottom w:val="single" w:sz="12" w:space="0" w:color="auto"/>
            </w:tcBorders>
            <w:shd w:val="clear" w:color="auto" w:fill="auto"/>
            <w:noWrap/>
            <w:vAlign w:val="bottom"/>
            <w:hideMark/>
          </w:tcPr>
          <w:p w14:paraId="2F82882E" w14:textId="469E3DF3" w:rsidR="00EE453D" w:rsidRPr="002671B8" w:rsidRDefault="00EE453D" w:rsidP="002671B8">
            <w:pPr>
              <w:pStyle w:val="SingleTxtG"/>
              <w:tabs>
                <w:tab w:val="clear" w:pos="1701"/>
                <w:tab w:val="clear" w:pos="2268"/>
              </w:tabs>
              <w:suppressAutoHyphens w:val="0"/>
              <w:spacing w:before="80" w:after="80" w:line="220" w:lineRule="exact"/>
              <w:ind w:left="0" w:right="113"/>
              <w:jc w:val="right"/>
              <w:rPr>
                <w:b/>
                <w:bCs/>
                <w:sz w:val="18"/>
              </w:rPr>
            </w:pPr>
            <w:r w:rsidRPr="002671B8">
              <w:rPr>
                <w:b/>
                <w:bCs/>
                <w:sz w:val="18"/>
              </w:rPr>
              <w:t>27</w:t>
            </w:r>
            <w:r w:rsidR="00091DAF" w:rsidRPr="002671B8">
              <w:rPr>
                <w:b/>
                <w:bCs/>
                <w:sz w:val="18"/>
              </w:rPr>
              <w:t xml:space="preserve"> </w:t>
            </w:r>
            <w:r w:rsidRPr="002671B8">
              <w:rPr>
                <w:b/>
                <w:bCs/>
                <w:sz w:val="18"/>
              </w:rPr>
              <w:t>317</w:t>
            </w:r>
          </w:p>
        </w:tc>
        <w:tc>
          <w:tcPr>
            <w:tcW w:w="1044" w:type="dxa"/>
            <w:tcBorders>
              <w:top w:val="single" w:sz="4" w:space="0" w:color="auto"/>
              <w:bottom w:val="single" w:sz="12" w:space="0" w:color="auto"/>
            </w:tcBorders>
            <w:shd w:val="clear" w:color="auto" w:fill="auto"/>
            <w:noWrap/>
            <w:vAlign w:val="bottom"/>
            <w:hideMark/>
          </w:tcPr>
          <w:p w14:paraId="3DAF10F9" w14:textId="3FBB633A" w:rsidR="00EE453D" w:rsidRPr="002671B8" w:rsidRDefault="00EE453D" w:rsidP="002671B8">
            <w:pPr>
              <w:pStyle w:val="SingleTxtG"/>
              <w:tabs>
                <w:tab w:val="clear" w:pos="1701"/>
                <w:tab w:val="clear" w:pos="2268"/>
              </w:tabs>
              <w:suppressAutoHyphens w:val="0"/>
              <w:spacing w:before="80" w:after="80" w:line="220" w:lineRule="exact"/>
              <w:ind w:left="0" w:right="113"/>
              <w:jc w:val="right"/>
              <w:rPr>
                <w:b/>
                <w:bCs/>
                <w:sz w:val="18"/>
              </w:rPr>
            </w:pPr>
            <w:r w:rsidRPr="002671B8">
              <w:rPr>
                <w:b/>
                <w:bCs/>
                <w:sz w:val="18"/>
              </w:rPr>
              <w:t>31</w:t>
            </w:r>
            <w:r w:rsidR="00091DAF" w:rsidRPr="002671B8">
              <w:rPr>
                <w:b/>
                <w:bCs/>
                <w:sz w:val="18"/>
              </w:rPr>
              <w:t xml:space="preserve"> </w:t>
            </w:r>
            <w:r w:rsidRPr="002671B8">
              <w:rPr>
                <w:b/>
                <w:bCs/>
                <w:sz w:val="18"/>
              </w:rPr>
              <w:t>922</w:t>
            </w:r>
          </w:p>
        </w:tc>
        <w:tc>
          <w:tcPr>
            <w:tcW w:w="1073" w:type="dxa"/>
            <w:tcBorders>
              <w:top w:val="single" w:sz="4" w:space="0" w:color="auto"/>
              <w:bottom w:val="single" w:sz="12" w:space="0" w:color="auto"/>
            </w:tcBorders>
            <w:shd w:val="clear" w:color="auto" w:fill="auto"/>
            <w:noWrap/>
            <w:vAlign w:val="bottom"/>
            <w:hideMark/>
          </w:tcPr>
          <w:p w14:paraId="002AE625" w14:textId="2676726C" w:rsidR="00EE453D" w:rsidRPr="002671B8" w:rsidRDefault="00EE453D" w:rsidP="002671B8">
            <w:pPr>
              <w:pStyle w:val="SingleTxtG"/>
              <w:tabs>
                <w:tab w:val="clear" w:pos="1701"/>
                <w:tab w:val="clear" w:pos="2268"/>
              </w:tabs>
              <w:suppressAutoHyphens w:val="0"/>
              <w:spacing w:before="80" w:after="80" w:line="220" w:lineRule="exact"/>
              <w:ind w:left="0" w:right="113"/>
              <w:jc w:val="right"/>
              <w:rPr>
                <w:b/>
                <w:bCs/>
                <w:sz w:val="18"/>
              </w:rPr>
            </w:pPr>
            <w:r w:rsidRPr="002671B8">
              <w:rPr>
                <w:b/>
                <w:bCs/>
                <w:sz w:val="18"/>
              </w:rPr>
              <w:t>271</w:t>
            </w:r>
            <w:r w:rsidR="00091DAF" w:rsidRPr="002671B8">
              <w:rPr>
                <w:b/>
                <w:bCs/>
                <w:sz w:val="18"/>
              </w:rPr>
              <w:t xml:space="preserve"> </w:t>
            </w:r>
            <w:r w:rsidRPr="002671B8">
              <w:rPr>
                <w:b/>
                <w:bCs/>
                <w:sz w:val="18"/>
              </w:rPr>
              <w:t>811</w:t>
            </w:r>
          </w:p>
        </w:tc>
        <w:tc>
          <w:tcPr>
            <w:tcW w:w="1073" w:type="dxa"/>
            <w:tcBorders>
              <w:top w:val="single" w:sz="4" w:space="0" w:color="auto"/>
              <w:bottom w:val="single" w:sz="12" w:space="0" w:color="auto"/>
            </w:tcBorders>
            <w:shd w:val="clear" w:color="auto" w:fill="auto"/>
            <w:noWrap/>
            <w:vAlign w:val="bottom"/>
            <w:hideMark/>
          </w:tcPr>
          <w:p w14:paraId="08CBCA13" w14:textId="2910697C" w:rsidR="00EE453D" w:rsidRPr="002671B8" w:rsidRDefault="00EE453D" w:rsidP="002671B8">
            <w:pPr>
              <w:pStyle w:val="SingleTxtG"/>
              <w:tabs>
                <w:tab w:val="clear" w:pos="1701"/>
                <w:tab w:val="clear" w:pos="2268"/>
              </w:tabs>
              <w:suppressAutoHyphens w:val="0"/>
              <w:spacing w:before="80" w:after="80" w:line="220" w:lineRule="exact"/>
              <w:ind w:left="0" w:right="113"/>
              <w:jc w:val="right"/>
              <w:rPr>
                <w:b/>
                <w:bCs/>
                <w:sz w:val="18"/>
              </w:rPr>
            </w:pPr>
            <w:r w:rsidRPr="002671B8">
              <w:rPr>
                <w:b/>
                <w:bCs/>
                <w:sz w:val="18"/>
              </w:rPr>
              <w:t>292</w:t>
            </w:r>
            <w:r w:rsidR="00091DAF" w:rsidRPr="002671B8">
              <w:rPr>
                <w:b/>
                <w:bCs/>
                <w:sz w:val="18"/>
              </w:rPr>
              <w:t xml:space="preserve"> </w:t>
            </w:r>
            <w:r w:rsidRPr="002671B8">
              <w:rPr>
                <w:b/>
                <w:bCs/>
                <w:sz w:val="18"/>
              </w:rPr>
              <w:t>586</w:t>
            </w:r>
          </w:p>
        </w:tc>
      </w:tr>
    </w:tbl>
    <w:p w14:paraId="500346EB" w14:textId="11AE6BB5" w:rsidR="00EE453D" w:rsidRPr="000B3A92" w:rsidRDefault="00936404" w:rsidP="00EE453D">
      <w:pPr>
        <w:pStyle w:val="H23G"/>
      </w:pPr>
      <w:r>
        <w:tab/>
      </w:r>
      <w:r>
        <w:tab/>
      </w:r>
      <w:r w:rsidR="00EE453D" w:rsidRPr="000B3A92">
        <w:t xml:space="preserve">According to </w:t>
      </w:r>
      <w:r w:rsidR="00EE453D" w:rsidRPr="000B3A92">
        <w:rPr>
          <w:bCs/>
        </w:rPr>
        <w:t>language of instruction</w:t>
      </w:r>
      <w:r w:rsidR="00EE453D" w:rsidRPr="000B3A92">
        <w:t xml:space="preserve"> and age of schoolchildren </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52"/>
        <w:gridCol w:w="849"/>
        <w:gridCol w:w="850"/>
        <w:gridCol w:w="848"/>
        <w:gridCol w:w="850"/>
        <w:gridCol w:w="848"/>
        <w:gridCol w:w="850"/>
        <w:gridCol w:w="848"/>
        <w:gridCol w:w="850"/>
        <w:gridCol w:w="848"/>
        <w:gridCol w:w="846"/>
      </w:tblGrid>
      <w:tr w:rsidR="009742AA" w:rsidRPr="009742AA" w14:paraId="75721556" w14:textId="77777777" w:rsidTr="00D47373">
        <w:trPr>
          <w:tblHeader/>
        </w:trPr>
        <w:tc>
          <w:tcPr>
            <w:tcW w:w="597" w:type="pct"/>
            <w:vMerge w:val="restart"/>
            <w:tcBorders>
              <w:top w:val="single" w:sz="4" w:space="0" w:color="auto"/>
              <w:bottom w:val="single" w:sz="12" w:space="0" w:color="auto"/>
            </w:tcBorders>
            <w:shd w:val="clear" w:color="auto" w:fill="auto"/>
            <w:noWrap/>
            <w:vAlign w:val="bottom"/>
            <w:hideMark/>
          </w:tcPr>
          <w:p w14:paraId="28C477AC" w14:textId="4AF7B4B8" w:rsidR="009742AA" w:rsidRPr="009742AA" w:rsidRDefault="00D47373" w:rsidP="009742AA">
            <w:pPr>
              <w:pStyle w:val="SingleTxtG"/>
              <w:spacing w:before="80" w:after="80" w:line="200" w:lineRule="exact"/>
              <w:ind w:left="0" w:right="113"/>
              <w:jc w:val="left"/>
              <w:rPr>
                <w:i/>
                <w:sz w:val="16"/>
              </w:rPr>
            </w:pPr>
            <w:r>
              <w:rPr>
                <w:i/>
                <w:sz w:val="16"/>
              </w:rPr>
              <w:t>L</w:t>
            </w:r>
            <w:r w:rsidR="009742AA" w:rsidRPr="009742AA">
              <w:rPr>
                <w:i/>
                <w:sz w:val="16"/>
              </w:rPr>
              <w:t>anguage of instruction</w:t>
            </w:r>
          </w:p>
        </w:tc>
        <w:tc>
          <w:tcPr>
            <w:tcW w:w="881" w:type="pct"/>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142FCD51" w14:textId="77777777" w:rsidR="009742AA" w:rsidRPr="009742AA" w:rsidRDefault="009742AA" w:rsidP="00644B58">
            <w:pPr>
              <w:pStyle w:val="SingleTxtG"/>
              <w:tabs>
                <w:tab w:val="clear" w:pos="1701"/>
                <w:tab w:val="clear" w:pos="2268"/>
              </w:tabs>
              <w:suppressAutoHyphens w:val="0"/>
              <w:spacing w:before="80" w:after="80" w:line="200" w:lineRule="exact"/>
              <w:ind w:left="0" w:right="113"/>
              <w:jc w:val="center"/>
              <w:rPr>
                <w:bCs/>
                <w:i/>
                <w:sz w:val="16"/>
              </w:rPr>
            </w:pPr>
            <w:r w:rsidRPr="009742AA">
              <w:rPr>
                <w:bCs/>
                <w:i/>
                <w:sz w:val="16"/>
              </w:rPr>
              <w:t>2017-18</w:t>
            </w:r>
          </w:p>
        </w:tc>
        <w:tc>
          <w:tcPr>
            <w:tcW w:w="881"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08E44903" w14:textId="77777777" w:rsidR="009742AA" w:rsidRPr="009742AA" w:rsidRDefault="009742AA" w:rsidP="00644B58">
            <w:pPr>
              <w:pStyle w:val="SingleTxtG"/>
              <w:tabs>
                <w:tab w:val="clear" w:pos="1701"/>
                <w:tab w:val="clear" w:pos="2268"/>
              </w:tabs>
              <w:suppressAutoHyphens w:val="0"/>
              <w:spacing w:before="80" w:after="80" w:line="200" w:lineRule="exact"/>
              <w:ind w:left="0" w:right="113"/>
              <w:jc w:val="center"/>
              <w:rPr>
                <w:bCs/>
                <w:i/>
                <w:sz w:val="16"/>
              </w:rPr>
            </w:pPr>
            <w:r w:rsidRPr="009742AA">
              <w:rPr>
                <w:bCs/>
                <w:i/>
                <w:sz w:val="16"/>
              </w:rPr>
              <w:t>2018-19</w:t>
            </w:r>
          </w:p>
        </w:tc>
        <w:tc>
          <w:tcPr>
            <w:tcW w:w="881"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38D1AE7D" w14:textId="77777777" w:rsidR="009742AA" w:rsidRPr="009742AA" w:rsidRDefault="009742AA" w:rsidP="00644B58">
            <w:pPr>
              <w:pStyle w:val="SingleTxtG"/>
              <w:tabs>
                <w:tab w:val="clear" w:pos="1701"/>
                <w:tab w:val="clear" w:pos="2268"/>
              </w:tabs>
              <w:suppressAutoHyphens w:val="0"/>
              <w:spacing w:before="80" w:after="80" w:line="200" w:lineRule="exact"/>
              <w:ind w:left="0" w:right="113"/>
              <w:jc w:val="center"/>
              <w:rPr>
                <w:bCs/>
                <w:i/>
                <w:sz w:val="16"/>
              </w:rPr>
            </w:pPr>
            <w:r w:rsidRPr="009742AA">
              <w:rPr>
                <w:bCs/>
                <w:i/>
                <w:sz w:val="16"/>
              </w:rPr>
              <w:t>2019-20</w:t>
            </w:r>
          </w:p>
        </w:tc>
        <w:tc>
          <w:tcPr>
            <w:tcW w:w="881"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5F1FC64D" w14:textId="77777777" w:rsidR="009742AA" w:rsidRPr="009742AA" w:rsidRDefault="009742AA" w:rsidP="00644B58">
            <w:pPr>
              <w:pStyle w:val="SingleTxtG"/>
              <w:tabs>
                <w:tab w:val="clear" w:pos="1701"/>
                <w:tab w:val="clear" w:pos="2268"/>
              </w:tabs>
              <w:suppressAutoHyphens w:val="0"/>
              <w:spacing w:before="80" w:after="80" w:line="200" w:lineRule="exact"/>
              <w:ind w:left="0" w:right="113"/>
              <w:jc w:val="center"/>
              <w:rPr>
                <w:bCs/>
                <w:i/>
                <w:sz w:val="16"/>
              </w:rPr>
            </w:pPr>
            <w:r w:rsidRPr="009742AA">
              <w:rPr>
                <w:bCs/>
                <w:i/>
                <w:sz w:val="16"/>
              </w:rPr>
              <w:t>2019-20</w:t>
            </w:r>
          </w:p>
        </w:tc>
        <w:tc>
          <w:tcPr>
            <w:tcW w:w="880" w:type="pct"/>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61077075" w14:textId="77777777" w:rsidR="009742AA" w:rsidRPr="009742AA" w:rsidRDefault="009742AA" w:rsidP="00644B58">
            <w:pPr>
              <w:pStyle w:val="SingleTxtG"/>
              <w:tabs>
                <w:tab w:val="clear" w:pos="1701"/>
                <w:tab w:val="clear" w:pos="2268"/>
              </w:tabs>
              <w:suppressAutoHyphens w:val="0"/>
              <w:spacing w:before="80" w:after="80" w:line="200" w:lineRule="exact"/>
              <w:ind w:left="0" w:right="113"/>
              <w:jc w:val="center"/>
              <w:rPr>
                <w:bCs/>
                <w:i/>
                <w:sz w:val="16"/>
              </w:rPr>
            </w:pPr>
            <w:r w:rsidRPr="009742AA">
              <w:rPr>
                <w:bCs/>
                <w:i/>
                <w:sz w:val="16"/>
              </w:rPr>
              <w:t>2019-20</w:t>
            </w:r>
          </w:p>
        </w:tc>
      </w:tr>
      <w:tr w:rsidR="009742AA" w:rsidRPr="009742AA" w14:paraId="60E545B9" w14:textId="77777777" w:rsidTr="00D47373">
        <w:tc>
          <w:tcPr>
            <w:tcW w:w="597" w:type="pct"/>
            <w:vMerge/>
            <w:tcBorders>
              <w:top w:val="nil"/>
              <w:bottom w:val="single" w:sz="12" w:space="0" w:color="auto"/>
            </w:tcBorders>
            <w:shd w:val="clear" w:color="auto" w:fill="auto"/>
            <w:noWrap/>
            <w:hideMark/>
          </w:tcPr>
          <w:p w14:paraId="34A98678" w14:textId="7D8E3743" w:rsidR="009742AA" w:rsidRPr="009742AA" w:rsidRDefault="009742AA" w:rsidP="009742AA">
            <w:pPr>
              <w:pStyle w:val="SingleTxtG"/>
              <w:tabs>
                <w:tab w:val="clear" w:pos="1701"/>
                <w:tab w:val="clear" w:pos="2268"/>
              </w:tabs>
              <w:suppressAutoHyphens w:val="0"/>
              <w:spacing w:before="80" w:after="80" w:line="200" w:lineRule="exact"/>
              <w:ind w:left="0" w:right="113"/>
              <w:jc w:val="left"/>
              <w:rPr>
                <w:i/>
                <w:sz w:val="16"/>
              </w:rPr>
            </w:pPr>
          </w:p>
        </w:tc>
        <w:tc>
          <w:tcPr>
            <w:tcW w:w="440" w:type="pct"/>
            <w:tcBorders>
              <w:top w:val="single" w:sz="4" w:space="0" w:color="auto"/>
              <w:bottom w:val="single" w:sz="12" w:space="0" w:color="auto"/>
            </w:tcBorders>
            <w:shd w:val="clear" w:color="auto" w:fill="auto"/>
            <w:noWrap/>
            <w:vAlign w:val="bottom"/>
            <w:hideMark/>
          </w:tcPr>
          <w:p w14:paraId="669877BE" w14:textId="77777777" w:rsidR="009742AA" w:rsidRPr="009742AA" w:rsidRDefault="009742AA" w:rsidP="009742AA">
            <w:pPr>
              <w:pStyle w:val="SingleTxtG"/>
              <w:tabs>
                <w:tab w:val="clear" w:pos="1701"/>
                <w:tab w:val="clear" w:pos="2268"/>
              </w:tabs>
              <w:suppressAutoHyphens w:val="0"/>
              <w:spacing w:before="80" w:after="80" w:line="200" w:lineRule="exact"/>
              <w:ind w:left="0" w:right="113"/>
              <w:jc w:val="right"/>
              <w:rPr>
                <w:i/>
                <w:sz w:val="16"/>
              </w:rPr>
            </w:pPr>
            <w:r w:rsidRPr="009742AA">
              <w:rPr>
                <w:i/>
                <w:sz w:val="16"/>
              </w:rPr>
              <w:t>Girl</w:t>
            </w:r>
          </w:p>
        </w:tc>
        <w:tc>
          <w:tcPr>
            <w:tcW w:w="441" w:type="pct"/>
            <w:tcBorders>
              <w:top w:val="single" w:sz="4" w:space="0" w:color="auto"/>
              <w:bottom w:val="single" w:sz="12" w:space="0" w:color="auto"/>
              <w:right w:val="single" w:sz="24" w:space="0" w:color="FFFFFF" w:themeColor="background1"/>
            </w:tcBorders>
            <w:shd w:val="clear" w:color="auto" w:fill="auto"/>
            <w:noWrap/>
            <w:vAlign w:val="bottom"/>
            <w:hideMark/>
          </w:tcPr>
          <w:p w14:paraId="02369F2D" w14:textId="77777777" w:rsidR="009742AA" w:rsidRPr="009742AA" w:rsidRDefault="009742AA" w:rsidP="009742AA">
            <w:pPr>
              <w:pStyle w:val="SingleTxtG"/>
              <w:tabs>
                <w:tab w:val="clear" w:pos="1701"/>
                <w:tab w:val="clear" w:pos="2268"/>
              </w:tabs>
              <w:suppressAutoHyphens w:val="0"/>
              <w:spacing w:before="80" w:after="80" w:line="200" w:lineRule="exact"/>
              <w:ind w:left="0" w:right="113"/>
              <w:jc w:val="right"/>
              <w:rPr>
                <w:i/>
                <w:sz w:val="16"/>
              </w:rPr>
            </w:pPr>
            <w:r w:rsidRPr="009742AA">
              <w:rPr>
                <w:i/>
                <w:sz w:val="16"/>
              </w:rPr>
              <w:t>Boy</w:t>
            </w:r>
          </w:p>
        </w:tc>
        <w:tc>
          <w:tcPr>
            <w:tcW w:w="440" w:type="pct"/>
            <w:tcBorders>
              <w:top w:val="single" w:sz="4" w:space="0" w:color="auto"/>
              <w:left w:val="single" w:sz="24" w:space="0" w:color="FFFFFF" w:themeColor="background1"/>
              <w:bottom w:val="single" w:sz="12" w:space="0" w:color="auto"/>
            </w:tcBorders>
            <w:shd w:val="clear" w:color="auto" w:fill="auto"/>
            <w:noWrap/>
            <w:vAlign w:val="bottom"/>
            <w:hideMark/>
          </w:tcPr>
          <w:p w14:paraId="04852B16" w14:textId="77777777" w:rsidR="009742AA" w:rsidRPr="009742AA" w:rsidRDefault="009742AA" w:rsidP="009742AA">
            <w:pPr>
              <w:pStyle w:val="SingleTxtG"/>
              <w:tabs>
                <w:tab w:val="clear" w:pos="1701"/>
                <w:tab w:val="clear" w:pos="2268"/>
              </w:tabs>
              <w:suppressAutoHyphens w:val="0"/>
              <w:spacing w:before="80" w:after="80" w:line="200" w:lineRule="exact"/>
              <w:ind w:left="0" w:right="113"/>
              <w:jc w:val="right"/>
              <w:rPr>
                <w:i/>
                <w:sz w:val="16"/>
              </w:rPr>
            </w:pPr>
            <w:r w:rsidRPr="009742AA">
              <w:rPr>
                <w:i/>
                <w:sz w:val="16"/>
              </w:rPr>
              <w:t>Girl</w:t>
            </w:r>
          </w:p>
        </w:tc>
        <w:tc>
          <w:tcPr>
            <w:tcW w:w="441" w:type="pct"/>
            <w:tcBorders>
              <w:top w:val="single" w:sz="4" w:space="0" w:color="auto"/>
              <w:bottom w:val="single" w:sz="12" w:space="0" w:color="auto"/>
              <w:right w:val="single" w:sz="24" w:space="0" w:color="FFFFFF" w:themeColor="background1"/>
            </w:tcBorders>
            <w:shd w:val="clear" w:color="auto" w:fill="auto"/>
            <w:noWrap/>
            <w:vAlign w:val="bottom"/>
            <w:hideMark/>
          </w:tcPr>
          <w:p w14:paraId="03D2A525" w14:textId="77777777" w:rsidR="009742AA" w:rsidRPr="009742AA" w:rsidRDefault="009742AA" w:rsidP="009742AA">
            <w:pPr>
              <w:pStyle w:val="SingleTxtG"/>
              <w:tabs>
                <w:tab w:val="clear" w:pos="1701"/>
                <w:tab w:val="clear" w:pos="2268"/>
              </w:tabs>
              <w:suppressAutoHyphens w:val="0"/>
              <w:spacing w:before="80" w:after="80" w:line="200" w:lineRule="exact"/>
              <w:ind w:left="0" w:right="113"/>
              <w:jc w:val="right"/>
              <w:rPr>
                <w:i/>
                <w:sz w:val="16"/>
              </w:rPr>
            </w:pPr>
            <w:r w:rsidRPr="009742AA">
              <w:rPr>
                <w:i/>
                <w:sz w:val="16"/>
              </w:rPr>
              <w:t>Boy</w:t>
            </w:r>
          </w:p>
        </w:tc>
        <w:tc>
          <w:tcPr>
            <w:tcW w:w="440" w:type="pct"/>
            <w:tcBorders>
              <w:top w:val="single" w:sz="4" w:space="0" w:color="auto"/>
              <w:left w:val="single" w:sz="24" w:space="0" w:color="FFFFFF" w:themeColor="background1"/>
              <w:bottom w:val="single" w:sz="12" w:space="0" w:color="auto"/>
            </w:tcBorders>
            <w:shd w:val="clear" w:color="auto" w:fill="auto"/>
            <w:noWrap/>
            <w:vAlign w:val="bottom"/>
            <w:hideMark/>
          </w:tcPr>
          <w:p w14:paraId="43161EC0" w14:textId="77777777" w:rsidR="009742AA" w:rsidRPr="009742AA" w:rsidRDefault="009742AA" w:rsidP="009742AA">
            <w:pPr>
              <w:pStyle w:val="SingleTxtG"/>
              <w:tabs>
                <w:tab w:val="clear" w:pos="1701"/>
                <w:tab w:val="clear" w:pos="2268"/>
              </w:tabs>
              <w:suppressAutoHyphens w:val="0"/>
              <w:spacing w:before="80" w:after="80" w:line="200" w:lineRule="exact"/>
              <w:ind w:left="0" w:right="113"/>
              <w:jc w:val="right"/>
              <w:rPr>
                <w:i/>
                <w:sz w:val="16"/>
              </w:rPr>
            </w:pPr>
            <w:r w:rsidRPr="009742AA">
              <w:rPr>
                <w:i/>
                <w:sz w:val="16"/>
              </w:rPr>
              <w:t>Girl</w:t>
            </w:r>
          </w:p>
        </w:tc>
        <w:tc>
          <w:tcPr>
            <w:tcW w:w="441" w:type="pct"/>
            <w:tcBorders>
              <w:top w:val="single" w:sz="4" w:space="0" w:color="auto"/>
              <w:bottom w:val="single" w:sz="12" w:space="0" w:color="auto"/>
              <w:right w:val="single" w:sz="24" w:space="0" w:color="FFFFFF" w:themeColor="background1"/>
            </w:tcBorders>
            <w:shd w:val="clear" w:color="auto" w:fill="auto"/>
            <w:noWrap/>
            <w:vAlign w:val="bottom"/>
            <w:hideMark/>
          </w:tcPr>
          <w:p w14:paraId="42A67DAD" w14:textId="77777777" w:rsidR="009742AA" w:rsidRPr="009742AA" w:rsidRDefault="009742AA" w:rsidP="009742AA">
            <w:pPr>
              <w:pStyle w:val="SingleTxtG"/>
              <w:tabs>
                <w:tab w:val="clear" w:pos="1701"/>
                <w:tab w:val="clear" w:pos="2268"/>
              </w:tabs>
              <w:suppressAutoHyphens w:val="0"/>
              <w:spacing w:before="80" w:after="80" w:line="200" w:lineRule="exact"/>
              <w:ind w:left="0" w:right="113"/>
              <w:jc w:val="right"/>
              <w:rPr>
                <w:i/>
                <w:sz w:val="16"/>
              </w:rPr>
            </w:pPr>
            <w:r w:rsidRPr="009742AA">
              <w:rPr>
                <w:i/>
                <w:sz w:val="16"/>
              </w:rPr>
              <w:t>Boy</w:t>
            </w:r>
          </w:p>
        </w:tc>
        <w:tc>
          <w:tcPr>
            <w:tcW w:w="440" w:type="pct"/>
            <w:tcBorders>
              <w:top w:val="single" w:sz="4" w:space="0" w:color="auto"/>
              <w:left w:val="single" w:sz="24" w:space="0" w:color="FFFFFF" w:themeColor="background1"/>
              <w:bottom w:val="single" w:sz="12" w:space="0" w:color="auto"/>
            </w:tcBorders>
            <w:shd w:val="clear" w:color="auto" w:fill="auto"/>
            <w:noWrap/>
            <w:vAlign w:val="bottom"/>
            <w:hideMark/>
          </w:tcPr>
          <w:p w14:paraId="08302533" w14:textId="77777777" w:rsidR="009742AA" w:rsidRPr="009742AA" w:rsidRDefault="009742AA" w:rsidP="009742AA">
            <w:pPr>
              <w:pStyle w:val="SingleTxtG"/>
              <w:tabs>
                <w:tab w:val="clear" w:pos="1701"/>
                <w:tab w:val="clear" w:pos="2268"/>
              </w:tabs>
              <w:suppressAutoHyphens w:val="0"/>
              <w:spacing w:before="80" w:after="80" w:line="200" w:lineRule="exact"/>
              <w:ind w:left="0" w:right="113"/>
              <w:jc w:val="right"/>
              <w:rPr>
                <w:i/>
                <w:sz w:val="16"/>
              </w:rPr>
            </w:pPr>
            <w:r w:rsidRPr="009742AA">
              <w:rPr>
                <w:i/>
                <w:sz w:val="16"/>
              </w:rPr>
              <w:t>Girl</w:t>
            </w:r>
          </w:p>
        </w:tc>
        <w:tc>
          <w:tcPr>
            <w:tcW w:w="441" w:type="pct"/>
            <w:tcBorders>
              <w:top w:val="single" w:sz="4" w:space="0" w:color="auto"/>
              <w:bottom w:val="single" w:sz="12" w:space="0" w:color="auto"/>
              <w:right w:val="single" w:sz="24" w:space="0" w:color="FFFFFF" w:themeColor="background1"/>
            </w:tcBorders>
            <w:shd w:val="clear" w:color="auto" w:fill="auto"/>
            <w:noWrap/>
            <w:vAlign w:val="bottom"/>
            <w:hideMark/>
          </w:tcPr>
          <w:p w14:paraId="3A0FD6B7" w14:textId="77777777" w:rsidR="009742AA" w:rsidRPr="009742AA" w:rsidRDefault="009742AA" w:rsidP="009742AA">
            <w:pPr>
              <w:pStyle w:val="SingleTxtG"/>
              <w:tabs>
                <w:tab w:val="clear" w:pos="1701"/>
                <w:tab w:val="clear" w:pos="2268"/>
              </w:tabs>
              <w:suppressAutoHyphens w:val="0"/>
              <w:spacing w:before="80" w:after="80" w:line="200" w:lineRule="exact"/>
              <w:ind w:left="0" w:right="113"/>
              <w:jc w:val="right"/>
              <w:rPr>
                <w:i/>
                <w:sz w:val="16"/>
              </w:rPr>
            </w:pPr>
            <w:r w:rsidRPr="009742AA">
              <w:rPr>
                <w:i/>
                <w:sz w:val="16"/>
              </w:rPr>
              <w:t>Boy</w:t>
            </w:r>
          </w:p>
        </w:tc>
        <w:tc>
          <w:tcPr>
            <w:tcW w:w="440" w:type="pct"/>
            <w:tcBorders>
              <w:top w:val="single" w:sz="4" w:space="0" w:color="auto"/>
              <w:left w:val="single" w:sz="24" w:space="0" w:color="FFFFFF" w:themeColor="background1"/>
              <w:bottom w:val="single" w:sz="12" w:space="0" w:color="auto"/>
            </w:tcBorders>
            <w:shd w:val="clear" w:color="auto" w:fill="auto"/>
            <w:noWrap/>
            <w:vAlign w:val="bottom"/>
            <w:hideMark/>
          </w:tcPr>
          <w:p w14:paraId="0CAD055F" w14:textId="77777777" w:rsidR="009742AA" w:rsidRPr="009742AA" w:rsidRDefault="009742AA" w:rsidP="009742AA">
            <w:pPr>
              <w:pStyle w:val="SingleTxtG"/>
              <w:tabs>
                <w:tab w:val="clear" w:pos="1701"/>
                <w:tab w:val="clear" w:pos="2268"/>
              </w:tabs>
              <w:suppressAutoHyphens w:val="0"/>
              <w:spacing w:before="80" w:after="80" w:line="200" w:lineRule="exact"/>
              <w:ind w:left="0" w:right="113"/>
              <w:jc w:val="right"/>
              <w:rPr>
                <w:i/>
                <w:sz w:val="16"/>
              </w:rPr>
            </w:pPr>
            <w:r w:rsidRPr="009742AA">
              <w:rPr>
                <w:i/>
                <w:sz w:val="16"/>
              </w:rPr>
              <w:t>Girl</w:t>
            </w:r>
          </w:p>
        </w:tc>
        <w:tc>
          <w:tcPr>
            <w:tcW w:w="440" w:type="pct"/>
            <w:tcBorders>
              <w:top w:val="single" w:sz="4" w:space="0" w:color="auto"/>
              <w:bottom w:val="single" w:sz="12" w:space="0" w:color="auto"/>
            </w:tcBorders>
            <w:shd w:val="clear" w:color="auto" w:fill="auto"/>
            <w:noWrap/>
            <w:vAlign w:val="bottom"/>
            <w:hideMark/>
          </w:tcPr>
          <w:p w14:paraId="64B3CDA6" w14:textId="77777777" w:rsidR="009742AA" w:rsidRPr="009742AA" w:rsidRDefault="009742AA" w:rsidP="009742AA">
            <w:pPr>
              <w:pStyle w:val="SingleTxtG"/>
              <w:tabs>
                <w:tab w:val="clear" w:pos="1701"/>
                <w:tab w:val="clear" w:pos="2268"/>
              </w:tabs>
              <w:suppressAutoHyphens w:val="0"/>
              <w:spacing w:before="80" w:after="80" w:line="200" w:lineRule="exact"/>
              <w:ind w:left="0" w:right="113"/>
              <w:jc w:val="right"/>
              <w:rPr>
                <w:i/>
                <w:sz w:val="16"/>
              </w:rPr>
            </w:pPr>
            <w:r w:rsidRPr="009742AA">
              <w:rPr>
                <w:i/>
                <w:sz w:val="16"/>
              </w:rPr>
              <w:t>Boy</w:t>
            </w:r>
          </w:p>
        </w:tc>
      </w:tr>
      <w:tr w:rsidR="009742AA" w:rsidRPr="009742AA" w14:paraId="56D80F8F" w14:textId="77777777" w:rsidTr="00D47373">
        <w:tc>
          <w:tcPr>
            <w:tcW w:w="597" w:type="pct"/>
            <w:tcBorders>
              <w:top w:val="single" w:sz="12" w:space="0" w:color="auto"/>
              <w:bottom w:val="nil"/>
            </w:tcBorders>
            <w:shd w:val="clear" w:color="auto" w:fill="auto"/>
            <w:noWrap/>
            <w:hideMark/>
          </w:tcPr>
          <w:p w14:paraId="56B0C40A" w14:textId="77777777" w:rsidR="00EE453D" w:rsidRPr="009742AA" w:rsidRDefault="00EE453D" w:rsidP="009742AA">
            <w:pPr>
              <w:pStyle w:val="SingleTxtG"/>
              <w:tabs>
                <w:tab w:val="clear" w:pos="1701"/>
                <w:tab w:val="clear" w:pos="2268"/>
              </w:tabs>
              <w:suppressAutoHyphens w:val="0"/>
              <w:spacing w:before="40" w:after="40" w:line="220" w:lineRule="exact"/>
              <w:ind w:left="0" w:right="113"/>
              <w:jc w:val="left"/>
              <w:rPr>
                <w:sz w:val="18"/>
              </w:rPr>
            </w:pPr>
            <w:r w:rsidRPr="009742AA">
              <w:rPr>
                <w:sz w:val="18"/>
              </w:rPr>
              <w:t xml:space="preserve">Azerbaijani </w:t>
            </w:r>
          </w:p>
        </w:tc>
        <w:tc>
          <w:tcPr>
            <w:tcW w:w="440" w:type="pct"/>
            <w:tcBorders>
              <w:top w:val="single" w:sz="12" w:space="0" w:color="auto"/>
              <w:bottom w:val="nil"/>
            </w:tcBorders>
            <w:shd w:val="clear" w:color="auto" w:fill="auto"/>
            <w:noWrap/>
            <w:vAlign w:val="bottom"/>
            <w:hideMark/>
          </w:tcPr>
          <w:p w14:paraId="565D9ACF" w14:textId="1BDCCD9D" w:rsidR="00EE453D" w:rsidRPr="009742AA" w:rsidRDefault="00EE453D" w:rsidP="009742AA">
            <w:pPr>
              <w:pStyle w:val="SingleTxtG"/>
              <w:tabs>
                <w:tab w:val="clear" w:pos="1701"/>
                <w:tab w:val="clear" w:pos="2268"/>
              </w:tabs>
              <w:suppressAutoHyphens w:val="0"/>
              <w:spacing w:before="40" w:after="40" w:line="220" w:lineRule="exact"/>
              <w:ind w:left="0" w:right="113"/>
              <w:jc w:val="right"/>
              <w:rPr>
                <w:sz w:val="18"/>
              </w:rPr>
            </w:pPr>
            <w:r w:rsidRPr="009742AA">
              <w:rPr>
                <w:sz w:val="18"/>
              </w:rPr>
              <w:t>11</w:t>
            </w:r>
            <w:r w:rsidR="00D47373">
              <w:rPr>
                <w:sz w:val="18"/>
              </w:rPr>
              <w:t xml:space="preserve"> </w:t>
            </w:r>
            <w:r w:rsidRPr="009742AA">
              <w:rPr>
                <w:sz w:val="18"/>
              </w:rPr>
              <w:t>572</w:t>
            </w:r>
          </w:p>
        </w:tc>
        <w:tc>
          <w:tcPr>
            <w:tcW w:w="441" w:type="pct"/>
            <w:tcBorders>
              <w:top w:val="single" w:sz="12" w:space="0" w:color="auto"/>
              <w:bottom w:val="nil"/>
            </w:tcBorders>
            <w:shd w:val="clear" w:color="auto" w:fill="auto"/>
            <w:noWrap/>
            <w:vAlign w:val="bottom"/>
            <w:hideMark/>
          </w:tcPr>
          <w:p w14:paraId="6008D59B" w14:textId="00C8C08D" w:rsidR="00EE453D" w:rsidRPr="009742AA" w:rsidRDefault="00EE453D" w:rsidP="009742AA">
            <w:pPr>
              <w:pStyle w:val="SingleTxtG"/>
              <w:tabs>
                <w:tab w:val="clear" w:pos="1701"/>
                <w:tab w:val="clear" w:pos="2268"/>
              </w:tabs>
              <w:suppressAutoHyphens w:val="0"/>
              <w:spacing w:before="40" w:after="40" w:line="220" w:lineRule="exact"/>
              <w:ind w:left="0" w:right="113"/>
              <w:jc w:val="right"/>
              <w:rPr>
                <w:sz w:val="18"/>
              </w:rPr>
            </w:pPr>
            <w:r w:rsidRPr="009742AA">
              <w:rPr>
                <w:sz w:val="18"/>
              </w:rPr>
              <w:t>13</w:t>
            </w:r>
            <w:r w:rsidR="00D47373">
              <w:rPr>
                <w:sz w:val="18"/>
              </w:rPr>
              <w:t xml:space="preserve"> </w:t>
            </w:r>
            <w:r w:rsidRPr="009742AA">
              <w:rPr>
                <w:sz w:val="18"/>
              </w:rPr>
              <w:t>837</w:t>
            </w:r>
          </w:p>
        </w:tc>
        <w:tc>
          <w:tcPr>
            <w:tcW w:w="440" w:type="pct"/>
            <w:tcBorders>
              <w:top w:val="single" w:sz="12" w:space="0" w:color="auto"/>
              <w:bottom w:val="nil"/>
            </w:tcBorders>
            <w:shd w:val="clear" w:color="auto" w:fill="auto"/>
            <w:noWrap/>
            <w:vAlign w:val="bottom"/>
            <w:hideMark/>
          </w:tcPr>
          <w:p w14:paraId="4DF7966A" w14:textId="308FA3C3" w:rsidR="00EE453D" w:rsidRPr="009742AA" w:rsidRDefault="00EE453D" w:rsidP="009742AA">
            <w:pPr>
              <w:pStyle w:val="SingleTxtG"/>
              <w:tabs>
                <w:tab w:val="clear" w:pos="1701"/>
                <w:tab w:val="clear" w:pos="2268"/>
              </w:tabs>
              <w:suppressAutoHyphens w:val="0"/>
              <w:spacing w:before="40" w:after="40" w:line="220" w:lineRule="exact"/>
              <w:ind w:left="0" w:right="113"/>
              <w:jc w:val="right"/>
              <w:rPr>
                <w:sz w:val="18"/>
              </w:rPr>
            </w:pPr>
            <w:r w:rsidRPr="009742AA">
              <w:rPr>
                <w:sz w:val="18"/>
              </w:rPr>
              <w:t>11</w:t>
            </w:r>
            <w:r w:rsidR="00D47373">
              <w:rPr>
                <w:sz w:val="18"/>
              </w:rPr>
              <w:t xml:space="preserve"> </w:t>
            </w:r>
            <w:r w:rsidRPr="009742AA">
              <w:rPr>
                <w:sz w:val="18"/>
              </w:rPr>
              <w:t>645</w:t>
            </w:r>
          </w:p>
        </w:tc>
        <w:tc>
          <w:tcPr>
            <w:tcW w:w="441" w:type="pct"/>
            <w:tcBorders>
              <w:top w:val="single" w:sz="12" w:space="0" w:color="auto"/>
              <w:bottom w:val="nil"/>
            </w:tcBorders>
            <w:shd w:val="clear" w:color="auto" w:fill="auto"/>
            <w:noWrap/>
            <w:vAlign w:val="bottom"/>
            <w:hideMark/>
          </w:tcPr>
          <w:p w14:paraId="2E524B0F" w14:textId="118A2EB6" w:rsidR="00EE453D" w:rsidRPr="009742AA" w:rsidRDefault="00EE453D" w:rsidP="009742AA">
            <w:pPr>
              <w:pStyle w:val="SingleTxtG"/>
              <w:tabs>
                <w:tab w:val="clear" w:pos="1701"/>
                <w:tab w:val="clear" w:pos="2268"/>
              </w:tabs>
              <w:suppressAutoHyphens w:val="0"/>
              <w:spacing w:before="40" w:after="40" w:line="220" w:lineRule="exact"/>
              <w:ind w:left="0" w:right="113"/>
              <w:jc w:val="right"/>
              <w:rPr>
                <w:sz w:val="18"/>
              </w:rPr>
            </w:pPr>
            <w:r w:rsidRPr="009742AA">
              <w:rPr>
                <w:sz w:val="18"/>
              </w:rPr>
              <w:t>13</w:t>
            </w:r>
            <w:r w:rsidR="00D47373">
              <w:rPr>
                <w:sz w:val="18"/>
              </w:rPr>
              <w:t xml:space="preserve"> </w:t>
            </w:r>
            <w:r w:rsidRPr="009742AA">
              <w:rPr>
                <w:sz w:val="18"/>
              </w:rPr>
              <w:t>929</w:t>
            </w:r>
          </w:p>
        </w:tc>
        <w:tc>
          <w:tcPr>
            <w:tcW w:w="440" w:type="pct"/>
            <w:tcBorders>
              <w:top w:val="single" w:sz="12" w:space="0" w:color="auto"/>
              <w:bottom w:val="nil"/>
            </w:tcBorders>
            <w:shd w:val="clear" w:color="auto" w:fill="auto"/>
            <w:noWrap/>
            <w:vAlign w:val="bottom"/>
            <w:hideMark/>
          </w:tcPr>
          <w:p w14:paraId="26163D2B" w14:textId="7D2EA3F0" w:rsidR="00EE453D" w:rsidRPr="009742AA" w:rsidRDefault="00EE453D" w:rsidP="009742AA">
            <w:pPr>
              <w:pStyle w:val="SingleTxtG"/>
              <w:tabs>
                <w:tab w:val="clear" w:pos="1701"/>
                <w:tab w:val="clear" w:pos="2268"/>
              </w:tabs>
              <w:suppressAutoHyphens w:val="0"/>
              <w:spacing w:before="40" w:after="40" w:line="220" w:lineRule="exact"/>
              <w:ind w:left="0" w:right="113"/>
              <w:jc w:val="right"/>
              <w:rPr>
                <w:sz w:val="18"/>
              </w:rPr>
            </w:pPr>
            <w:r w:rsidRPr="009742AA">
              <w:rPr>
                <w:sz w:val="18"/>
              </w:rPr>
              <w:t>11</w:t>
            </w:r>
            <w:r w:rsidR="00D47373">
              <w:rPr>
                <w:sz w:val="18"/>
              </w:rPr>
              <w:t xml:space="preserve"> </w:t>
            </w:r>
            <w:r w:rsidRPr="009742AA">
              <w:rPr>
                <w:sz w:val="18"/>
              </w:rPr>
              <w:t>495</w:t>
            </w:r>
          </w:p>
        </w:tc>
        <w:tc>
          <w:tcPr>
            <w:tcW w:w="441" w:type="pct"/>
            <w:tcBorders>
              <w:top w:val="single" w:sz="12" w:space="0" w:color="auto"/>
              <w:bottom w:val="nil"/>
            </w:tcBorders>
            <w:shd w:val="clear" w:color="auto" w:fill="auto"/>
            <w:noWrap/>
            <w:vAlign w:val="bottom"/>
            <w:hideMark/>
          </w:tcPr>
          <w:p w14:paraId="3E354F5F" w14:textId="01543001" w:rsidR="00EE453D" w:rsidRPr="009742AA" w:rsidRDefault="00EE453D" w:rsidP="009742AA">
            <w:pPr>
              <w:pStyle w:val="SingleTxtG"/>
              <w:tabs>
                <w:tab w:val="clear" w:pos="1701"/>
                <w:tab w:val="clear" w:pos="2268"/>
              </w:tabs>
              <w:suppressAutoHyphens w:val="0"/>
              <w:spacing w:before="40" w:after="40" w:line="220" w:lineRule="exact"/>
              <w:ind w:left="0" w:right="113"/>
              <w:jc w:val="right"/>
              <w:rPr>
                <w:sz w:val="18"/>
              </w:rPr>
            </w:pPr>
            <w:r w:rsidRPr="009742AA">
              <w:rPr>
                <w:sz w:val="18"/>
              </w:rPr>
              <w:t>13</w:t>
            </w:r>
            <w:r w:rsidR="00D47373">
              <w:rPr>
                <w:sz w:val="18"/>
              </w:rPr>
              <w:t xml:space="preserve"> </w:t>
            </w:r>
            <w:r w:rsidRPr="009742AA">
              <w:rPr>
                <w:sz w:val="18"/>
              </w:rPr>
              <w:t>623</w:t>
            </w:r>
          </w:p>
        </w:tc>
        <w:tc>
          <w:tcPr>
            <w:tcW w:w="440" w:type="pct"/>
            <w:tcBorders>
              <w:top w:val="single" w:sz="12" w:space="0" w:color="auto"/>
              <w:bottom w:val="nil"/>
            </w:tcBorders>
            <w:shd w:val="clear" w:color="auto" w:fill="auto"/>
            <w:noWrap/>
            <w:vAlign w:val="bottom"/>
            <w:hideMark/>
          </w:tcPr>
          <w:p w14:paraId="1E32C48F" w14:textId="15C25156" w:rsidR="00EE453D" w:rsidRPr="009742AA" w:rsidRDefault="00EE453D" w:rsidP="009742AA">
            <w:pPr>
              <w:pStyle w:val="SingleTxtG"/>
              <w:tabs>
                <w:tab w:val="clear" w:pos="1701"/>
                <w:tab w:val="clear" w:pos="2268"/>
              </w:tabs>
              <w:suppressAutoHyphens w:val="0"/>
              <w:spacing w:before="40" w:after="40" w:line="220" w:lineRule="exact"/>
              <w:ind w:left="0" w:right="113"/>
              <w:jc w:val="right"/>
              <w:rPr>
                <w:sz w:val="18"/>
              </w:rPr>
            </w:pPr>
            <w:r w:rsidRPr="009742AA">
              <w:rPr>
                <w:sz w:val="18"/>
              </w:rPr>
              <w:t>11</w:t>
            </w:r>
            <w:r w:rsidR="00D47373">
              <w:rPr>
                <w:sz w:val="18"/>
              </w:rPr>
              <w:t xml:space="preserve"> </w:t>
            </w:r>
            <w:r w:rsidRPr="009742AA">
              <w:rPr>
                <w:sz w:val="18"/>
              </w:rPr>
              <w:t>668</w:t>
            </w:r>
          </w:p>
        </w:tc>
        <w:tc>
          <w:tcPr>
            <w:tcW w:w="441" w:type="pct"/>
            <w:tcBorders>
              <w:top w:val="single" w:sz="12" w:space="0" w:color="auto"/>
              <w:bottom w:val="nil"/>
            </w:tcBorders>
            <w:shd w:val="clear" w:color="auto" w:fill="auto"/>
            <w:noWrap/>
            <w:vAlign w:val="bottom"/>
            <w:hideMark/>
          </w:tcPr>
          <w:p w14:paraId="1CAB5BA6" w14:textId="5AB701D8" w:rsidR="00EE453D" w:rsidRPr="009742AA" w:rsidRDefault="00EE453D" w:rsidP="009742AA">
            <w:pPr>
              <w:pStyle w:val="SingleTxtG"/>
              <w:tabs>
                <w:tab w:val="clear" w:pos="1701"/>
                <w:tab w:val="clear" w:pos="2268"/>
              </w:tabs>
              <w:suppressAutoHyphens w:val="0"/>
              <w:spacing w:before="40" w:after="40" w:line="220" w:lineRule="exact"/>
              <w:ind w:left="0" w:right="113"/>
              <w:jc w:val="right"/>
              <w:rPr>
                <w:sz w:val="18"/>
              </w:rPr>
            </w:pPr>
            <w:r w:rsidRPr="009742AA">
              <w:rPr>
                <w:sz w:val="18"/>
              </w:rPr>
              <w:t>13</w:t>
            </w:r>
            <w:r w:rsidR="00D47373">
              <w:rPr>
                <w:sz w:val="18"/>
              </w:rPr>
              <w:t xml:space="preserve"> </w:t>
            </w:r>
            <w:r w:rsidRPr="009742AA">
              <w:rPr>
                <w:sz w:val="18"/>
              </w:rPr>
              <w:t>768</w:t>
            </w:r>
          </w:p>
        </w:tc>
        <w:tc>
          <w:tcPr>
            <w:tcW w:w="440" w:type="pct"/>
            <w:tcBorders>
              <w:top w:val="single" w:sz="12" w:space="0" w:color="auto"/>
              <w:bottom w:val="nil"/>
            </w:tcBorders>
            <w:shd w:val="clear" w:color="auto" w:fill="auto"/>
            <w:noWrap/>
            <w:vAlign w:val="bottom"/>
            <w:hideMark/>
          </w:tcPr>
          <w:p w14:paraId="74E79D88" w14:textId="39CEAA40" w:rsidR="00EE453D" w:rsidRPr="009742AA" w:rsidRDefault="00EE453D" w:rsidP="009742AA">
            <w:pPr>
              <w:pStyle w:val="SingleTxtG"/>
              <w:tabs>
                <w:tab w:val="clear" w:pos="1701"/>
                <w:tab w:val="clear" w:pos="2268"/>
              </w:tabs>
              <w:suppressAutoHyphens w:val="0"/>
              <w:spacing w:before="40" w:after="40" w:line="220" w:lineRule="exact"/>
              <w:ind w:left="0" w:right="113"/>
              <w:jc w:val="right"/>
              <w:rPr>
                <w:sz w:val="18"/>
              </w:rPr>
            </w:pPr>
            <w:r w:rsidRPr="009742AA">
              <w:rPr>
                <w:sz w:val="18"/>
              </w:rPr>
              <w:t>11</w:t>
            </w:r>
            <w:r w:rsidR="00D47373">
              <w:rPr>
                <w:sz w:val="18"/>
              </w:rPr>
              <w:t xml:space="preserve"> </w:t>
            </w:r>
            <w:r w:rsidRPr="009742AA">
              <w:rPr>
                <w:sz w:val="18"/>
              </w:rPr>
              <w:t>887</w:t>
            </w:r>
          </w:p>
        </w:tc>
        <w:tc>
          <w:tcPr>
            <w:tcW w:w="440" w:type="pct"/>
            <w:tcBorders>
              <w:top w:val="single" w:sz="12" w:space="0" w:color="auto"/>
              <w:bottom w:val="nil"/>
            </w:tcBorders>
            <w:shd w:val="clear" w:color="auto" w:fill="auto"/>
            <w:noWrap/>
            <w:vAlign w:val="bottom"/>
            <w:hideMark/>
          </w:tcPr>
          <w:p w14:paraId="74936D61" w14:textId="48663543" w:rsidR="00EE453D" w:rsidRPr="009742AA" w:rsidRDefault="00EE453D" w:rsidP="009742AA">
            <w:pPr>
              <w:pStyle w:val="SingleTxtG"/>
              <w:tabs>
                <w:tab w:val="clear" w:pos="1701"/>
                <w:tab w:val="clear" w:pos="2268"/>
              </w:tabs>
              <w:suppressAutoHyphens w:val="0"/>
              <w:spacing w:before="40" w:after="40" w:line="220" w:lineRule="exact"/>
              <w:ind w:left="0" w:right="113"/>
              <w:jc w:val="right"/>
              <w:rPr>
                <w:sz w:val="18"/>
              </w:rPr>
            </w:pPr>
            <w:r w:rsidRPr="009742AA">
              <w:rPr>
                <w:sz w:val="18"/>
              </w:rPr>
              <w:t>14</w:t>
            </w:r>
            <w:r w:rsidR="00D47373">
              <w:rPr>
                <w:sz w:val="18"/>
              </w:rPr>
              <w:t xml:space="preserve"> </w:t>
            </w:r>
            <w:r w:rsidRPr="009742AA">
              <w:rPr>
                <w:sz w:val="18"/>
              </w:rPr>
              <w:t>014</w:t>
            </w:r>
          </w:p>
        </w:tc>
      </w:tr>
      <w:tr w:rsidR="009742AA" w:rsidRPr="009742AA" w14:paraId="44E380C1" w14:textId="77777777" w:rsidTr="00D47373">
        <w:tc>
          <w:tcPr>
            <w:tcW w:w="597" w:type="pct"/>
            <w:tcBorders>
              <w:top w:val="nil"/>
              <w:bottom w:val="nil"/>
            </w:tcBorders>
            <w:shd w:val="clear" w:color="auto" w:fill="auto"/>
            <w:noWrap/>
            <w:hideMark/>
          </w:tcPr>
          <w:p w14:paraId="39D9BB63" w14:textId="77777777" w:rsidR="00EE453D" w:rsidRPr="009742AA" w:rsidRDefault="00EE453D" w:rsidP="009742AA">
            <w:pPr>
              <w:pStyle w:val="SingleTxtG"/>
              <w:tabs>
                <w:tab w:val="clear" w:pos="1701"/>
                <w:tab w:val="clear" w:pos="2268"/>
              </w:tabs>
              <w:suppressAutoHyphens w:val="0"/>
              <w:spacing w:before="40" w:after="40" w:line="220" w:lineRule="exact"/>
              <w:ind w:left="0" w:right="113"/>
              <w:jc w:val="left"/>
              <w:rPr>
                <w:sz w:val="18"/>
              </w:rPr>
            </w:pPr>
            <w:r w:rsidRPr="009742AA">
              <w:rPr>
                <w:sz w:val="18"/>
              </w:rPr>
              <w:t>Russian</w:t>
            </w:r>
          </w:p>
        </w:tc>
        <w:tc>
          <w:tcPr>
            <w:tcW w:w="440" w:type="pct"/>
            <w:tcBorders>
              <w:top w:val="nil"/>
              <w:bottom w:val="nil"/>
            </w:tcBorders>
            <w:shd w:val="clear" w:color="auto" w:fill="auto"/>
            <w:noWrap/>
            <w:vAlign w:val="bottom"/>
            <w:hideMark/>
          </w:tcPr>
          <w:p w14:paraId="70F6A804" w14:textId="14162748" w:rsidR="00EE453D" w:rsidRPr="009742AA" w:rsidRDefault="00EE453D" w:rsidP="009742AA">
            <w:pPr>
              <w:pStyle w:val="SingleTxtG"/>
              <w:tabs>
                <w:tab w:val="clear" w:pos="1701"/>
                <w:tab w:val="clear" w:pos="2268"/>
              </w:tabs>
              <w:suppressAutoHyphens w:val="0"/>
              <w:spacing w:before="40" w:after="40" w:line="220" w:lineRule="exact"/>
              <w:ind w:left="0" w:right="113"/>
              <w:jc w:val="right"/>
              <w:rPr>
                <w:sz w:val="18"/>
              </w:rPr>
            </w:pPr>
            <w:r w:rsidRPr="009742AA">
              <w:rPr>
                <w:sz w:val="18"/>
              </w:rPr>
              <w:t>6</w:t>
            </w:r>
            <w:r w:rsidR="00D47373">
              <w:rPr>
                <w:sz w:val="18"/>
              </w:rPr>
              <w:t xml:space="preserve"> </w:t>
            </w:r>
            <w:r w:rsidRPr="009742AA">
              <w:rPr>
                <w:sz w:val="18"/>
              </w:rPr>
              <w:t>334</w:t>
            </w:r>
          </w:p>
        </w:tc>
        <w:tc>
          <w:tcPr>
            <w:tcW w:w="441" w:type="pct"/>
            <w:tcBorders>
              <w:top w:val="nil"/>
              <w:bottom w:val="nil"/>
            </w:tcBorders>
            <w:shd w:val="clear" w:color="auto" w:fill="auto"/>
            <w:noWrap/>
            <w:vAlign w:val="bottom"/>
            <w:hideMark/>
          </w:tcPr>
          <w:p w14:paraId="4198A69A" w14:textId="30EDA3C3" w:rsidR="00EE453D" w:rsidRPr="009742AA" w:rsidRDefault="00EE453D" w:rsidP="009742AA">
            <w:pPr>
              <w:pStyle w:val="SingleTxtG"/>
              <w:tabs>
                <w:tab w:val="clear" w:pos="1701"/>
                <w:tab w:val="clear" w:pos="2268"/>
              </w:tabs>
              <w:suppressAutoHyphens w:val="0"/>
              <w:spacing w:before="40" w:after="40" w:line="220" w:lineRule="exact"/>
              <w:ind w:left="0" w:right="113"/>
              <w:jc w:val="right"/>
              <w:rPr>
                <w:sz w:val="18"/>
              </w:rPr>
            </w:pPr>
            <w:r w:rsidRPr="009742AA">
              <w:rPr>
                <w:sz w:val="18"/>
              </w:rPr>
              <w:t>7</w:t>
            </w:r>
            <w:r w:rsidR="00D47373">
              <w:rPr>
                <w:sz w:val="18"/>
              </w:rPr>
              <w:t xml:space="preserve"> </w:t>
            </w:r>
            <w:r w:rsidRPr="009742AA">
              <w:rPr>
                <w:sz w:val="18"/>
              </w:rPr>
              <w:t>270</w:t>
            </w:r>
          </w:p>
        </w:tc>
        <w:tc>
          <w:tcPr>
            <w:tcW w:w="440" w:type="pct"/>
            <w:tcBorders>
              <w:top w:val="nil"/>
              <w:bottom w:val="nil"/>
            </w:tcBorders>
            <w:shd w:val="clear" w:color="auto" w:fill="auto"/>
            <w:noWrap/>
            <w:vAlign w:val="bottom"/>
            <w:hideMark/>
          </w:tcPr>
          <w:p w14:paraId="183C333F" w14:textId="27B048EE" w:rsidR="00EE453D" w:rsidRPr="009742AA" w:rsidRDefault="00EE453D" w:rsidP="009742AA">
            <w:pPr>
              <w:pStyle w:val="SingleTxtG"/>
              <w:tabs>
                <w:tab w:val="clear" w:pos="1701"/>
                <w:tab w:val="clear" w:pos="2268"/>
              </w:tabs>
              <w:suppressAutoHyphens w:val="0"/>
              <w:spacing w:before="40" w:after="40" w:line="220" w:lineRule="exact"/>
              <w:ind w:left="0" w:right="113"/>
              <w:jc w:val="right"/>
              <w:rPr>
                <w:sz w:val="18"/>
              </w:rPr>
            </w:pPr>
            <w:r w:rsidRPr="009742AA">
              <w:rPr>
                <w:sz w:val="18"/>
              </w:rPr>
              <w:t>6</w:t>
            </w:r>
            <w:r w:rsidR="00D47373">
              <w:rPr>
                <w:sz w:val="18"/>
              </w:rPr>
              <w:t xml:space="preserve"> </w:t>
            </w:r>
            <w:r w:rsidRPr="009742AA">
              <w:rPr>
                <w:sz w:val="18"/>
              </w:rPr>
              <w:t>533</w:t>
            </w:r>
          </w:p>
        </w:tc>
        <w:tc>
          <w:tcPr>
            <w:tcW w:w="441" w:type="pct"/>
            <w:tcBorders>
              <w:top w:val="nil"/>
              <w:bottom w:val="nil"/>
            </w:tcBorders>
            <w:shd w:val="clear" w:color="auto" w:fill="auto"/>
            <w:noWrap/>
            <w:vAlign w:val="bottom"/>
            <w:hideMark/>
          </w:tcPr>
          <w:p w14:paraId="5886AE6F" w14:textId="30EAAB2D" w:rsidR="00EE453D" w:rsidRPr="009742AA" w:rsidRDefault="00EE453D" w:rsidP="009742AA">
            <w:pPr>
              <w:pStyle w:val="SingleTxtG"/>
              <w:tabs>
                <w:tab w:val="clear" w:pos="1701"/>
                <w:tab w:val="clear" w:pos="2268"/>
              </w:tabs>
              <w:suppressAutoHyphens w:val="0"/>
              <w:spacing w:before="40" w:after="40" w:line="220" w:lineRule="exact"/>
              <w:ind w:left="0" w:right="113"/>
              <w:jc w:val="right"/>
              <w:rPr>
                <w:sz w:val="18"/>
              </w:rPr>
            </w:pPr>
            <w:r w:rsidRPr="009742AA">
              <w:rPr>
                <w:sz w:val="18"/>
              </w:rPr>
              <w:t>7</w:t>
            </w:r>
            <w:r w:rsidR="00D47373">
              <w:rPr>
                <w:sz w:val="18"/>
              </w:rPr>
              <w:t xml:space="preserve"> </w:t>
            </w:r>
            <w:r w:rsidRPr="009742AA">
              <w:rPr>
                <w:sz w:val="18"/>
              </w:rPr>
              <w:t>358</w:t>
            </w:r>
          </w:p>
        </w:tc>
        <w:tc>
          <w:tcPr>
            <w:tcW w:w="440" w:type="pct"/>
            <w:tcBorders>
              <w:top w:val="nil"/>
              <w:bottom w:val="nil"/>
            </w:tcBorders>
            <w:shd w:val="clear" w:color="auto" w:fill="auto"/>
            <w:noWrap/>
            <w:vAlign w:val="bottom"/>
            <w:hideMark/>
          </w:tcPr>
          <w:p w14:paraId="41DEBB28" w14:textId="35B5B996" w:rsidR="00EE453D" w:rsidRPr="009742AA" w:rsidRDefault="00EE453D" w:rsidP="009742AA">
            <w:pPr>
              <w:pStyle w:val="SingleTxtG"/>
              <w:tabs>
                <w:tab w:val="clear" w:pos="1701"/>
                <w:tab w:val="clear" w:pos="2268"/>
              </w:tabs>
              <w:suppressAutoHyphens w:val="0"/>
              <w:spacing w:before="40" w:after="40" w:line="220" w:lineRule="exact"/>
              <w:ind w:left="0" w:right="113"/>
              <w:jc w:val="right"/>
              <w:rPr>
                <w:sz w:val="18"/>
              </w:rPr>
            </w:pPr>
            <w:r w:rsidRPr="009742AA">
              <w:rPr>
                <w:sz w:val="18"/>
              </w:rPr>
              <w:t>6</w:t>
            </w:r>
            <w:r w:rsidR="00D47373">
              <w:rPr>
                <w:sz w:val="18"/>
              </w:rPr>
              <w:t xml:space="preserve"> </w:t>
            </w:r>
            <w:r w:rsidRPr="009742AA">
              <w:rPr>
                <w:sz w:val="18"/>
              </w:rPr>
              <w:t>600</w:t>
            </w:r>
          </w:p>
        </w:tc>
        <w:tc>
          <w:tcPr>
            <w:tcW w:w="441" w:type="pct"/>
            <w:tcBorders>
              <w:top w:val="nil"/>
              <w:bottom w:val="nil"/>
            </w:tcBorders>
            <w:shd w:val="clear" w:color="auto" w:fill="auto"/>
            <w:noWrap/>
            <w:vAlign w:val="bottom"/>
            <w:hideMark/>
          </w:tcPr>
          <w:p w14:paraId="18BEB76A" w14:textId="7FF15606" w:rsidR="00EE453D" w:rsidRPr="009742AA" w:rsidRDefault="00EE453D" w:rsidP="009742AA">
            <w:pPr>
              <w:pStyle w:val="SingleTxtG"/>
              <w:tabs>
                <w:tab w:val="clear" w:pos="1701"/>
                <w:tab w:val="clear" w:pos="2268"/>
              </w:tabs>
              <w:suppressAutoHyphens w:val="0"/>
              <w:spacing w:before="40" w:after="40" w:line="220" w:lineRule="exact"/>
              <w:ind w:left="0" w:right="113"/>
              <w:jc w:val="right"/>
              <w:rPr>
                <w:sz w:val="18"/>
              </w:rPr>
            </w:pPr>
            <w:r w:rsidRPr="009742AA">
              <w:rPr>
                <w:sz w:val="18"/>
              </w:rPr>
              <w:t>7</w:t>
            </w:r>
            <w:r w:rsidR="00D47373">
              <w:rPr>
                <w:sz w:val="18"/>
              </w:rPr>
              <w:t xml:space="preserve"> </w:t>
            </w:r>
            <w:r w:rsidRPr="009742AA">
              <w:rPr>
                <w:sz w:val="18"/>
              </w:rPr>
              <w:t>344</w:t>
            </w:r>
          </w:p>
        </w:tc>
        <w:tc>
          <w:tcPr>
            <w:tcW w:w="440" w:type="pct"/>
            <w:tcBorders>
              <w:top w:val="nil"/>
              <w:bottom w:val="nil"/>
            </w:tcBorders>
            <w:shd w:val="clear" w:color="auto" w:fill="auto"/>
            <w:noWrap/>
            <w:vAlign w:val="bottom"/>
            <w:hideMark/>
          </w:tcPr>
          <w:p w14:paraId="678F14BA" w14:textId="687E18B1" w:rsidR="00EE453D" w:rsidRPr="009742AA" w:rsidRDefault="00EE453D" w:rsidP="009742AA">
            <w:pPr>
              <w:pStyle w:val="SingleTxtG"/>
              <w:tabs>
                <w:tab w:val="clear" w:pos="1701"/>
                <w:tab w:val="clear" w:pos="2268"/>
              </w:tabs>
              <w:suppressAutoHyphens w:val="0"/>
              <w:spacing w:before="40" w:after="40" w:line="220" w:lineRule="exact"/>
              <w:ind w:left="0" w:right="113"/>
              <w:jc w:val="right"/>
              <w:rPr>
                <w:sz w:val="18"/>
              </w:rPr>
            </w:pPr>
            <w:r w:rsidRPr="009742AA">
              <w:rPr>
                <w:sz w:val="18"/>
              </w:rPr>
              <w:t>6</w:t>
            </w:r>
            <w:r w:rsidR="00D47373">
              <w:rPr>
                <w:sz w:val="18"/>
              </w:rPr>
              <w:t xml:space="preserve"> </w:t>
            </w:r>
            <w:r w:rsidRPr="009742AA">
              <w:rPr>
                <w:sz w:val="18"/>
              </w:rPr>
              <w:t>801</w:t>
            </w:r>
          </w:p>
        </w:tc>
        <w:tc>
          <w:tcPr>
            <w:tcW w:w="441" w:type="pct"/>
            <w:tcBorders>
              <w:top w:val="nil"/>
              <w:bottom w:val="nil"/>
            </w:tcBorders>
            <w:shd w:val="clear" w:color="auto" w:fill="auto"/>
            <w:noWrap/>
            <w:vAlign w:val="bottom"/>
            <w:hideMark/>
          </w:tcPr>
          <w:p w14:paraId="771B1EC0" w14:textId="48862986" w:rsidR="00EE453D" w:rsidRPr="009742AA" w:rsidRDefault="00EE453D" w:rsidP="009742AA">
            <w:pPr>
              <w:pStyle w:val="SingleTxtG"/>
              <w:tabs>
                <w:tab w:val="clear" w:pos="1701"/>
                <w:tab w:val="clear" w:pos="2268"/>
              </w:tabs>
              <w:suppressAutoHyphens w:val="0"/>
              <w:spacing w:before="40" w:after="40" w:line="220" w:lineRule="exact"/>
              <w:ind w:left="0" w:right="113"/>
              <w:jc w:val="right"/>
              <w:rPr>
                <w:sz w:val="18"/>
              </w:rPr>
            </w:pPr>
            <w:r w:rsidRPr="009742AA">
              <w:rPr>
                <w:sz w:val="18"/>
              </w:rPr>
              <w:t>7</w:t>
            </w:r>
            <w:r w:rsidR="00D47373">
              <w:rPr>
                <w:sz w:val="18"/>
              </w:rPr>
              <w:t xml:space="preserve"> </w:t>
            </w:r>
            <w:r w:rsidRPr="009742AA">
              <w:rPr>
                <w:sz w:val="18"/>
              </w:rPr>
              <w:t>605</w:t>
            </w:r>
          </w:p>
        </w:tc>
        <w:tc>
          <w:tcPr>
            <w:tcW w:w="440" w:type="pct"/>
            <w:tcBorders>
              <w:top w:val="nil"/>
              <w:bottom w:val="nil"/>
            </w:tcBorders>
            <w:shd w:val="clear" w:color="auto" w:fill="auto"/>
            <w:noWrap/>
            <w:vAlign w:val="bottom"/>
            <w:hideMark/>
          </w:tcPr>
          <w:p w14:paraId="66779D44" w14:textId="5DF3D0BF" w:rsidR="00EE453D" w:rsidRPr="009742AA" w:rsidRDefault="00EE453D" w:rsidP="009742AA">
            <w:pPr>
              <w:pStyle w:val="SingleTxtG"/>
              <w:tabs>
                <w:tab w:val="clear" w:pos="1701"/>
                <w:tab w:val="clear" w:pos="2268"/>
              </w:tabs>
              <w:suppressAutoHyphens w:val="0"/>
              <w:spacing w:before="40" w:after="40" w:line="220" w:lineRule="exact"/>
              <w:ind w:left="0" w:right="113"/>
              <w:jc w:val="right"/>
              <w:rPr>
                <w:sz w:val="18"/>
              </w:rPr>
            </w:pPr>
            <w:r w:rsidRPr="009742AA">
              <w:rPr>
                <w:sz w:val="18"/>
              </w:rPr>
              <w:t>6</w:t>
            </w:r>
            <w:r w:rsidR="00D47373">
              <w:rPr>
                <w:sz w:val="18"/>
              </w:rPr>
              <w:t xml:space="preserve"> </w:t>
            </w:r>
            <w:r w:rsidRPr="009742AA">
              <w:rPr>
                <w:sz w:val="18"/>
              </w:rPr>
              <w:t>740</w:t>
            </w:r>
          </w:p>
        </w:tc>
        <w:tc>
          <w:tcPr>
            <w:tcW w:w="440" w:type="pct"/>
            <w:tcBorders>
              <w:top w:val="nil"/>
              <w:bottom w:val="nil"/>
            </w:tcBorders>
            <w:shd w:val="clear" w:color="auto" w:fill="auto"/>
            <w:noWrap/>
            <w:vAlign w:val="bottom"/>
            <w:hideMark/>
          </w:tcPr>
          <w:p w14:paraId="15D91ABD" w14:textId="6D9C0BC5" w:rsidR="00EE453D" w:rsidRPr="009742AA" w:rsidRDefault="00EE453D" w:rsidP="009742AA">
            <w:pPr>
              <w:pStyle w:val="SingleTxtG"/>
              <w:tabs>
                <w:tab w:val="clear" w:pos="1701"/>
                <w:tab w:val="clear" w:pos="2268"/>
              </w:tabs>
              <w:suppressAutoHyphens w:val="0"/>
              <w:spacing w:before="40" w:after="40" w:line="220" w:lineRule="exact"/>
              <w:ind w:left="0" w:right="113"/>
              <w:jc w:val="right"/>
              <w:rPr>
                <w:sz w:val="18"/>
              </w:rPr>
            </w:pPr>
            <w:r w:rsidRPr="009742AA">
              <w:rPr>
                <w:sz w:val="18"/>
              </w:rPr>
              <w:t>7</w:t>
            </w:r>
            <w:r w:rsidR="00D47373">
              <w:rPr>
                <w:sz w:val="18"/>
              </w:rPr>
              <w:t xml:space="preserve"> </w:t>
            </w:r>
            <w:r w:rsidRPr="009742AA">
              <w:rPr>
                <w:sz w:val="18"/>
              </w:rPr>
              <w:t>651</w:t>
            </w:r>
          </w:p>
        </w:tc>
      </w:tr>
      <w:tr w:rsidR="009742AA" w:rsidRPr="009742AA" w14:paraId="6D3D9106" w14:textId="77777777" w:rsidTr="00D47373">
        <w:tc>
          <w:tcPr>
            <w:tcW w:w="597" w:type="pct"/>
            <w:tcBorders>
              <w:top w:val="nil"/>
            </w:tcBorders>
            <w:shd w:val="clear" w:color="auto" w:fill="auto"/>
            <w:noWrap/>
            <w:hideMark/>
          </w:tcPr>
          <w:p w14:paraId="66CF3983" w14:textId="77777777" w:rsidR="00EE453D" w:rsidRPr="009742AA" w:rsidRDefault="00EE453D" w:rsidP="009742AA">
            <w:pPr>
              <w:pStyle w:val="SingleTxtG"/>
              <w:tabs>
                <w:tab w:val="clear" w:pos="1701"/>
                <w:tab w:val="clear" w:pos="2268"/>
              </w:tabs>
              <w:suppressAutoHyphens w:val="0"/>
              <w:spacing w:before="40" w:after="40" w:line="220" w:lineRule="exact"/>
              <w:ind w:left="0" w:right="113"/>
              <w:jc w:val="left"/>
              <w:rPr>
                <w:sz w:val="18"/>
              </w:rPr>
            </w:pPr>
            <w:r w:rsidRPr="009742AA">
              <w:rPr>
                <w:sz w:val="18"/>
              </w:rPr>
              <w:t>Armenian</w:t>
            </w:r>
          </w:p>
        </w:tc>
        <w:tc>
          <w:tcPr>
            <w:tcW w:w="440" w:type="pct"/>
            <w:tcBorders>
              <w:top w:val="nil"/>
            </w:tcBorders>
            <w:shd w:val="clear" w:color="auto" w:fill="auto"/>
            <w:noWrap/>
            <w:vAlign w:val="bottom"/>
            <w:hideMark/>
          </w:tcPr>
          <w:p w14:paraId="36DE48C8" w14:textId="167C8359" w:rsidR="00EE453D" w:rsidRPr="009742AA" w:rsidRDefault="00EE453D" w:rsidP="009742AA">
            <w:pPr>
              <w:pStyle w:val="SingleTxtG"/>
              <w:tabs>
                <w:tab w:val="clear" w:pos="1701"/>
                <w:tab w:val="clear" w:pos="2268"/>
              </w:tabs>
              <w:suppressAutoHyphens w:val="0"/>
              <w:spacing w:before="40" w:after="40" w:line="220" w:lineRule="exact"/>
              <w:ind w:left="0" w:right="113"/>
              <w:jc w:val="right"/>
              <w:rPr>
                <w:sz w:val="18"/>
              </w:rPr>
            </w:pPr>
            <w:r w:rsidRPr="009742AA">
              <w:rPr>
                <w:sz w:val="18"/>
              </w:rPr>
              <w:t>6</w:t>
            </w:r>
            <w:r w:rsidR="00D47373">
              <w:rPr>
                <w:sz w:val="18"/>
              </w:rPr>
              <w:t xml:space="preserve"> </w:t>
            </w:r>
            <w:r w:rsidRPr="009742AA">
              <w:rPr>
                <w:sz w:val="18"/>
              </w:rPr>
              <w:t>127</w:t>
            </w:r>
          </w:p>
        </w:tc>
        <w:tc>
          <w:tcPr>
            <w:tcW w:w="441" w:type="pct"/>
            <w:tcBorders>
              <w:top w:val="nil"/>
            </w:tcBorders>
            <w:shd w:val="clear" w:color="auto" w:fill="auto"/>
            <w:noWrap/>
            <w:vAlign w:val="bottom"/>
            <w:hideMark/>
          </w:tcPr>
          <w:p w14:paraId="089AF39B" w14:textId="41C7ADB2" w:rsidR="00EE453D" w:rsidRPr="009742AA" w:rsidRDefault="00EE453D" w:rsidP="009742AA">
            <w:pPr>
              <w:pStyle w:val="SingleTxtG"/>
              <w:tabs>
                <w:tab w:val="clear" w:pos="1701"/>
                <w:tab w:val="clear" w:pos="2268"/>
              </w:tabs>
              <w:suppressAutoHyphens w:val="0"/>
              <w:spacing w:before="40" w:after="40" w:line="220" w:lineRule="exact"/>
              <w:ind w:left="0" w:right="113"/>
              <w:jc w:val="right"/>
              <w:rPr>
                <w:sz w:val="18"/>
              </w:rPr>
            </w:pPr>
            <w:r w:rsidRPr="009742AA">
              <w:rPr>
                <w:sz w:val="18"/>
              </w:rPr>
              <w:t>7</w:t>
            </w:r>
            <w:r w:rsidR="00D47373">
              <w:rPr>
                <w:sz w:val="18"/>
              </w:rPr>
              <w:t xml:space="preserve"> </w:t>
            </w:r>
            <w:r w:rsidRPr="009742AA">
              <w:rPr>
                <w:sz w:val="18"/>
              </w:rPr>
              <w:t>351</w:t>
            </w:r>
          </w:p>
        </w:tc>
        <w:tc>
          <w:tcPr>
            <w:tcW w:w="440" w:type="pct"/>
            <w:tcBorders>
              <w:top w:val="nil"/>
            </w:tcBorders>
            <w:shd w:val="clear" w:color="auto" w:fill="auto"/>
            <w:noWrap/>
            <w:vAlign w:val="bottom"/>
            <w:hideMark/>
          </w:tcPr>
          <w:p w14:paraId="3B8037B5" w14:textId="245F60A1" w:rsidR="00EE453D" w:rsidRPr="009742AA" w:rsidRDefault="00EE453D" w:rsidP="009742AA">
            <w:pPr>
              <w:pStyle w:val="SingleTxtG"/>
              <w:tabs>
                <w:tab w:val="clear" w:pos="1701"/>
                <w:tab w:val="clear" w:pos="2268"/>
              </w:tabs>
              <w:suppressAutoHyphens w:val="0"/>
              <w:spacing w:before="40" w:after="40" w:line="220" w:lineRule="exact"/>
              <w:ind w:left="0" w:right="113"/>
              <w:jc w:val="right"/>
              <w:rPr>
                <w:sz w:val="18"/>
              </w:rPr>
            </w:pPr>
            <w:r w:rsidRPr="009742AA">
              <w:rPr>
                <w:sz w:val="18"/>
              </w:rPr>
              <w:t>6</w:t>
            </w:r>
            <w:r w:rsidR="00D47373">
              <w:rPr>
                <w:sz w:val="18"/>
              </w:rPr>
              <w:t xml:space="preserve"> </w:t>
            </w:r>
            <w:r w:rsidRPr="009742AA">
              <w:rPr>
                <w:sz w:val="18"/>
              </w:rPr>
              <w:t>068</w:t>
            </w:r>
          </w:p>
        </w:tc>
        <w:tc>
          <w:tcPr>
            <w:tcW w:w="441" w:type="pct"/>
            <w:tcBorders>
              <w:top w:val="nil"/>
            </w:tcBorders>
            <w:shd w:val="clear" w:color="auto" w:fill="auto"/>
            <w:noWrap/>
            <w:vAlign w:val="bottom"/>
            <w:hideMark/>
          </w:tcPr>
          <w:p w14:paraId="40E5EFA6" w14:textId="7A0AC798" w:rsidR="00EE453D" w:rsidRPr="009742AA" w:rsidRDefault="00EE453D" w:rsidP="009742AA">
            <w:pPr>
              <w:pStyle w:val="SingleTxtG"/>
              <w:tabs>
                <w:tab w:val="clear" w:pos="1701"/>
                <w:tab w:val="clear" w:pos="2268"/>
              </w:tabs>
              <w:suppressAutoHyphens w:val="0"/>
              <w:spacing w:before="40" w:after="40" w:line="220" w:lineRule="exact"/>
              <w:ind w:left="0" w:right="113"/>
              <w:jc w:val="right"/>
              <w:rPr>
                <w:sz w:val="18"/>
              </w:rPr>
            </w:pPr>
            <w:r w:rsidRPr="009742AA">
              <w:rPr>
                <w:sz w:val="18"/>
              </w:rPr>
              <w:t>7</w:t>
            </w:r>
            <w:r w:rsidR="00D47373">
              <w:rPr>
                <w:sz w:val="18"/>
              </w:rPr>
              <w:t xml:space="preserve"> </w:t>
            </w:r>
            <w:r w:rsidRPr="009742AA">
              <w:rPr>
                <w:sz w:val="18"/>
              </w:rPr>
              <w:t>311</w:t>
            </w:r>
          </w:p>
        </w:tc>
        <w:tc>
          <w:tcPr>
            <w:tcW w:w="440" w:type="pct"/>
            <w:tcBorders>
              <w:top w:val="nil"/>
            </w:tcBorders>
            <w:shd w:val="clear" w:color="auto" w:fill="auto"/>
            <w:noWrap/>
            <w:vAlign w:val="bottom"/>
            <w:hideMark/>
          </w:tcPr>
          <w:p w14:paraId="5027856D" w14:textId="0A97FA86" w:rsidR="00EE453D" w:rsidRPr="009742AA" w:rsidRDefault="00EE453D" w:rsidP="009742AA">
            <w:pPr>
              <w:pStyle w:val="SingleTxtG"/>
              <w:tabs>
                <w:tab w:val="clear" w:pos="1701"/>
                <w:tab w:val="clear" w:pos="2268"/>
              </w:tabs>
              <w:suppressAutoHyphens w:val="0"/>
              <w:spacing w:before="40" w:after="40" w:line="220" w:lineRule="exact"/>
              <w:ind w:left="0" w:right="113"/>
              <w:jc w:val="right"/>
              <w:rPr>
                <w:sz w:val="18"/>
              </w:rPr>
            </w:pPr>
            <w:r w:rsidRPr="009742AA">
              <w:rPr>
                <w:sz w:val="18"/>
              </w:rPr>
              <w:t>6</w:t>
            </w:r>
            <w:r w:rsidR="00D47373">
              <w:rPr>
                <w:sz w:val="18"/>
              </w:rPr>
              <w:t xml:space="preserve"> </w:t>
            </w:r>
            <w:r w:rsidRPr="009742AA">
              <w:rPr>
                <w:sz w:val="18"/>
              </w:rPr>
              <w:t>044</w:t>
            </w:r>
          </w:p>
        </w:tc>
        <w:tc>
          <w:tcPr>
            <w:tcW w:w="441" w:type="pct"/>
            <w:tcBorders>
              <w:top w:val="nil"/>
            </w:tcBorders>
            <w:shd w:val="clear" w:color="auto" w:fill="auto"/>
            <w:noWrap/>
            <w:vAlign w:val="bottom"/>
            <w:hideMark/>
          </w:tcPr>
          <w:p w14:paraId="17368370" w14:textId="0372942A" w:rsidR="00EE453D" w:rsidRPr="009742AA" w:rsidRDefault="00EE453D" w:rsidP="009742AA">
            <w:pPr>
              <w:pStyle w:val="SingleTxtG"/>
              <w:tabs>
                <w:tab w:val="clear" w:pos="1701"/>
                <w:tab w:val="clear" w:pos="2268"/>
              </w:tabs>
              <w:suppressAutoHyphens w:val="0"/>
              <w:spacing w:before="40" w:after="40" w:line="220" w:lineRule="exact"/>
              <w:ind w:left="0" w:right="113"/>
              <w:jc w:val="right"/>
              <w:rPr>
                <w:sz w:val="18"/>
              </w:rPr>
            </w:pPr>
            <w:r w:rsidRPr="009742AA">
              <w:rPr>
                <w:sz w:val="18"/>
              </w:rPr>
              <w:t>7</w:t>
            </w:r>
            <w:r w:rsidR="00D47373">
              <w:rPr>
                <w:sz w:val="18"/>
              </w:rPr>
              <w:t xml:space="preserve"> </w:t>
            </w:r>
            <w:r w:rsidRPr="009742AA">
              <w:rPr>
                <w:sz w:val="18"/>
              </w:rPr>
              <w:t>195</w:t>
            </w:r>
          </w:p>
        </w:tc>
        <w:tc>
          <w:tcPr>
            <w:tcW w:w="440" w:type="pct"/>
            <w:tcBorders>
              <w:top w:val="nil"/>
            </w:tcBorders>
            <w:shd w:val="clear" w:color="auto" w:fill="auto"/>
            <w:noWrap/>
            <w:vAlign w:val="bottom"/>
            <w:hideMark/>
          </w:tcPr>
          <w:p w14:paraId="215D1530" w14:textId="5DAACC8C" w:rsidR="00EE453D" w:rsidRPr="009742AA" w:rsidRDefault="00EE453D" w:rsidP="009742AA">
            <w:pPr>
              <w:pStyle w:val="SingleTxtG"/>
              <w:tabs>
                <w:tab w:val="clear" w:pos="1701"/>
                <w:tab w:val="clear" w:pos="2268"/>
              </w:tabs>
              <w:suppressAutoHyphens w:val="0"/>
              <w:spacing w:before="40" w:after="40" w:line="220" w:lineRule="exact"/>
              <w:ind w:left="0" w:right="113"/>
              <w:jc w:val="right"/>
              <w:rPr>
                <w:sz w:val="18"/>
              </w:rPr>
            </w:pPr>
            <w:r w:rsidRPr="009742AA">
              <w:rPr>
                <w:sz w:val="18"/>
              </w:rPr>
              <w:t>6</w:t>
            </w:r>
            <w:r w:rsidR="00D47373">
              <w:rPr>
                <w:sz w:val="18"/>
              </w:rPr>
              <w:t xml:space="preserve"> </w:t>
            </w:r>
            <w:r w:rsidRPr="009742AA">
              <w:rPr>
                <w:sz w:val="18"/>
              </w:rPr>
              <w:t>076</w:t>
            </w:r>
          </w:p>
        </w:tc>
        <w:tc>
          <w:tcPr>
            <w:tcW w:w="441" w:type="pct"/>
            <w:tcBorders>
              <w:top w:val="nil"/>
            </w:tcBorders>
            <w:shd w:val="clear" w:color="auto" w:fill="auto"/>
            <w:noWrap/>
            <w:vAlign w:val="bottom"/>
            <w:hideMark/>
          </w:tcPr>
          <w:p w14:paraId="0B02A071" w14:textId="7C760706" w:rsidR="00EE453D" w:rsidRPr="009742AA" w:rsidRDefault="00EE453D" w:rsidP="009742AA">
            <w:pPr>
              <w:pStyle w:val="SingleTxtG"/>
              <w:tabs>
                <w:tab w:val="clear" w:pos="1701"/>
                <w:tab w:val="clear" w:pos="2268"/>
              </w:tabs>
              <w:suppressAutoHyphens w:val="0"/>
              <w:spacing w:before="40" w:after="40" w:line="220" w:lineRule="exact"/>
              <w:ind w:left="0" w:right="113"/>
              <w:jc w:val="right"/>
              <w:rPr>
                <w:sz w:val="18"/>
              </w:rPr>
            </w:pPr>
            <w:r w:rsidRPr="009742AA">
              <w:rPr>
                <w:sz w:val="18"/>
              </w:rPr>
              <w:t>7</w:t>
            </w:r>
            <w:r w:rsidR="00D47373">
              <w:rPr>
                <w:sz w:val="18"/>
              </w:rPr>
              <w:t xml:space="preserve"> </w:t>
            </w:r>
            <w:r w:rsidRPr="009742AA">
              <w:rPr>
                <w:sz w:val="18"/>
              </w:rPr>
              <w:t>209</w:t>
            </w:r>
          </w:p>
        </w:tc>
        <w:tc>
          <w:tcPr>
            <w:tcW w:w="440" w:type="pct"/>
            <w:tcBorders>
              <w:top w:val="nil"/>
            </w:tcBorders>
            <w:shd w:val="clear" w:color="auto" w:fill="auto"/>
            <w:noWrap/>
            <w:vAlign w:val="bottom"/>
            <w:hideMark/>
          </w:tcPr>
          <w:p w14:paraId="7ED1C5E5" w14:textId="56F86E29" w:rsidR="00EE453D" w:rsidRPr="009742AA" w:rsidRDefault="00EE453D" w:rsidP="009742AA">
            <w:pPr>
              <w:pStyle w:val="SingleTxtG"/>
              <w:tabs>
                <w:tab w:val="clear" w:pos="1701"/>
                <w:tab w:val="clear" w:pos="2268"/>
              </w:tabs>
              <w:suppressAutoHyphens w:val="0"/>
              <w:spacing w:before="40" w:after="40" w:line="220" w:lineRule="exact"/>
              <w:ind w:left="0" w:right="113"/>
              <w:jc w:val="right"/>
              <w:rPr>
                <w:sz w:val="18"/>
              </w:rPr>
            </w:pPr>
            <w:r w:rsidRPr="009742AA">
              <w:rPr>
                <w:sz w:val="18"/>
              </w:rPr>
              <w:t>6</w:t>
            </w:r>
            <w:r w:rsidR="00D47373">
              <w:rPr>
                <w:sz w:val="18"/>
              </w:rPr>
              <w:t xml:space="preserve"> </w:t>
            </w:r>
            <w:r w:rsidRPr="009742AA">
              <w:rPr>
                <w:sz w:val="18"/>
              </w:rPr>
              <w:t>127</w:t>
            </w:r>
          </w:p>
        </w:tc>
        <w:tc>
          <w:tcPr>
            <w:tcW w:w="440" w:type="pct"/>
            <w:tcBorders>
              <w:top w:val="nil"/>
            </w:tcBorders>
            <w:shd w:val="clear" w:color="auto" w:fill="auto"/>
            <w:noWrap/>
            <w:vAlign w:val="bottom"/>
            <w:hideMark/>
          </w:tcPr>
          <w:p w14:paraId="50A1E0E5" w14:textId="13A6F3D6" w:rsidR="00EE453D" w:rsidRPr="009742AA" w:rsidRDefault="00EE453D" w:rsidP="009742AA">
            <w:pPr>
              <w:pStyle w:val="SingleTxtG"/>
              <w:tabs>
                <w:tab w:val="clear" w:pos="1701"/>
                <w:tab w:val="clear" w:pos="2268"/>
              </w:tabs>
              <w:suppressAutoHyphens w:val="0"/>
              <w:spacing w:before="40" w:after="40" w:line="220" w:lineRule="exact"/>
              <w:ind w:left="0" w:right="113"/>
              <w:jc w:val="right"/>
              <w:rPr>
                <w:sz w:val="18"/>
              </w:rPr>
            </w:pPr>
            <w:r w:rsidRPr="009742AA">
              <w:rPr>
                <w:sz w:val="18"/>
              </w:rPr>
              <w:t>7</w:t>
            </w:r>
            <w:r w:rsidR="00D47373">
              <w:rPr>
                <w:sz w:val="18"/>
              </w:rPr>
              <w:t xml:space="preserve"> </w:t>
            </w:r>
            <w:r w:rsidRPr="009742AA">
              <w:rPr>
                <w:sz w:val="18"/>
              </w:rPr>
              <w:t>161</w:t>
            </w:r>
          </w:p>
        </w:tc>
      </w:tr>
      <w:tr w:rsidR="009742AA" w:rsidRPr="009742AA" w14:paraId="1D1780A6" w14:textId="77777777" w:rsidTr="001B2B04">
        <w:tc>
          <w:tcPr>
            <w:tcW w:w="597" w:type="pct"/>
            <w:tcBorders>
              <w:bottom w:val="single" w:sz="4" w:space="0" w:color="auto"/>
            </w:tcBorders>
            <w:shd w:val="clear" w:color="auto" w:fill="auto"/>
            <w:noWrap/>
            <w:hideMark/>
          </w:tcPr>
          <w:p w14:paraId="6DF1793B" w14:textId="77777777" w:rsidR="00EE453D" w:rsidRPr="009742AA" w:rsidRDefault="00EE453D" w:rsidP="009742AA">
            <w:pPr>
              <w:pStyle w:val="SingleTxtG"/>
              <w:tabs>
                <w:tab w:val="clear" w:pos="1701"/>
                <w:tab w:val="clear" w:pos="2268"/>
              </w:tabs>
              <w:suppressAutoHyphens w:val="0"/>
              <w:spacing w:before="40" w:after="40" w:line="220" w:lineRule="exact"/>
              <w:ind w:left="0" w:right="113"/>
              <w:jc w:val="left"/>
              <w:rPr>
                <w:sz w:val="18"/>
              </w:rPr>
            </w:pPr>
            <w:r w:rsidRPr="009742AA">
              <w:rPr>
                <w:sz w:val="18"/>
              </w:rPr>
              <w:t xml:space="preserve">Georgian </w:t>
            </w:r>
          </w:p>
        </w:tc>
        <w:tc>
          <w:tcPr>
            <w:tcW w:w="440" w:type="pct"/>
            <w:tcBorders>
              <w:bottom w:val="single" w:sz="4" w:space="0" w:color="auto"/>
            </w:tcBorders>
            <w:shd w:val="clear" w:color="auto" w:fill="auto"/>
            <w:noWrap/>
            <w:vAlign w:val="bottom"/>
            <w:hideMark/>
          </w:tcPr>
          <w:p w14:paraId="63C4B58E" w14:textId="06E52386" w:rsidR="00EE453D" w:rsidRPr="009742AA" w:rsidRDefault="00EE453D" w:rsidP="009742AA">
            <w:pPr>
              <w:pStyle w:val="SingleTxtG"/>
              <w:tabs>
                <w:tab w:val="clear" w:pos="1701"/>
                <w:tab w:val="clear" w:pos="2268"/>
              </w:tabs>
              <w:suppressAutoHyphens w:val="0"/>
              <w:spacing w:before="40" w:after="40" w:line="220" w:lineRule="exact"/>
              <w:ind w:left="0" w:right="113"/>
              <w:jc w:val="right"/>
              <w:rPr>
                <w:sz w:val="18"/>
              </w:rPr>
            </w:pPr>
            <w:r w:rsidRPr="009742AA">
              <w:rPr>
                <w:sz w:val="18"/>
              </w:rPr>
              <w:t>249</w:t>
            </w:r>
            <w:r w:rsidR="00D47373">
              <w:rPr>
                <w:sz w:val="18"/>
              </w:rPr>
              <w:t xml:space="preserve"> </w:t>
            </w:r>
            <w:r w:rsidRPr="009742AA">
              <w:rPr>
                <w:sz w:val="18"/>
              </w:rPr>
              <w:t>643</w:t>
            </w:r>
          </w:p>
        </w:tc>
        <w:tc>
          <w:tcPr>
            <w:tcW w:w="441" w:type="pct"/>
            <w:tcBorders>
              <w:bottom w:val="single" w:sz="4" w:space="0" w:color="auto"/>
            </w:tcBorders>
            <w:shd w:val="clear" w:color="auto" w:fill="auto"/>
            <w:noWrap/>
            <w:vAlign w:val="bottom"/>
            <w:hideMark/>
          </w:tcPr>
          <w:p w14:paraId="0C7602CC" w14:textId="1F9089CC" w:rsidR="00EE453D" w:rsidRPr="009742AA" w:rsidRDefault="00EE453D" w:rsidP="009742AA">
            <w:pPr>
              <w:pStyle w:val="SingleTxtG"/>
              <w:tabs>
                <w:tab w:val="clear" w:pos="1701"/>
                <w:tab w:val="clear" w:pos="2268"/>
              </w:tabs>
              <w:suppressAutoHyphens w:val="0"/>
              <w:spacing w:before="40" w:after="40" w:line="220" w:lineRule="exact"/>
              <w:ind w:left="0" w:right="113"/>
              <w:jc w:val="right"/>
              <w:rPr>
                <w:sz w:val="18"/>
              </w:rPr>
            </w:pPr>
            <w:r w:rsidRPr="009742AA">
              <w:rPr>
                <w:sz w:val="18"/>
              </w:rPr>
              <w:t>272</w:t>
            </w:r>
            <w:r w:rsidR="00D47373">
              <w:rPr>
                <w:sz w:val="18"/>
              </w:rPr>
              <w:t xml:space="preserve"> </w:t>
            </w:r>
            <w:r w:rsidRPr="009742AA">
              <w:rPr>
                <w:sz w:val="18"/>
              </w:rPr>
              <w:t>640</w:t>
            </w:r>
          </w:p>
        </w:tc>
        <w:tc>
          <w:tcPr>
            <w:tcW w:w="440" w:type="pct"/>
            <w:tcBorders>
              <w:bottom w:val="single" w:sz="4" w:space="0" w:color="auto"/>
            </w:tcBorders>
            <w:shd w:val="clear" w:color="auto" w:fill="auto"/>
            <w:noWrap/>
            <w:vAlign w:val="bottom"/>
            <w:hideMark/>
          </w:tcPr>
          <w:p w14:paraId="26560967" w14:textId="070320D8" w:rsidR="00EE453D" w:rsidRPr="009742AA" w:rsidRDefault="00EE453D" w:rsidP="009742AA">
            <w:pPr>
              <w:pStyle w:val="SingleTxtG"/>
              <w:tabs>
                <w:tab w:val="clear" w:pos="1701"/>
                <w:tab w:val="clear" w:pos="2268"/>
              </w:tabs>
              <w:suppressAutoHyphens w:val="0"/>
              <w:spacing w:before="40" w:after="40" w:line="220" w:lineRule="exact"/>
              <w:ind w:left="0" w:right="113"/>
              <w:jc w:val="right"/>
              <w:rPr>
                <w:sz w:val="18"/>
              </w:rPr>
            </w:pPr>
            <w:r w:rsidRPr="009742AA">
              <w:rPr>
                <w:sz w:val="18"/>
              </w:rPr>
              <w:t>254</w:t>
            </w:r>
            <w:r w:rsidR="00D47373">
              <w:rPr>
                <w:sz w:val="18"/>
              </w:rPr>
              <w:t xml:space="preserve"> </w:t>
            </w:r>
            <w:r w:rsidRPr="009742AA">
              <w:rPr>
                <w:sz w:val="18"/>
              </w:rPr>
              <w:t>297</w:t>
            </w:r>
          </w:p>
        </w:tc>
        <w:tc>
          <w:tcPr>
            <w:tcW w:w="441" w:type="pct"/>
            <w:tcBorders>
              <w:bottom w:val="single" w:sz="4" w:space="0" w:color="auto"/>
            </w:tcBorders>
            <w:shd w:val="clear" w:color="auto" w:fill="auto"/>
            <w:noWrap/>
            <w:vAlign w:val="bottom"/>
            <w:hideMark/>
          </w:tcPr>
          <w:p w14:paraId="4DB37E39" w14:textId="1E0FA7C2" w:rsidR="00EE453D" w:rsidRPr="009742AA" w:rsidRDefault="00EE453D" w:rsidP="009742AA">
            <w:pPr>
              <w:pStyle w:val="SingleTxtG"/>
              <w:tabs>
                <w:tab w:val="clear" w:pos="1701"/>
                <w:tab w:val="clear" w:pos="2268"/>
              </w:tabs>
              <w:suppressAutoHyphens w:val="0"/>
              <w:spacing w:before="40" w:after="40" w:line="220" w:lineRule="exact"/>
              <w:ind w:left="0" w:right="113"/>
              <w:jc w:val="right"/>
              <w:rPr>
                <w:sz w:val="18"/>
              </w:rPr>
            </w:pPr>
            <w:r w:rsidRPr="009742AA">
              <w:rPr>
                <w:sz w:val="18"/>
              </w:rPr>
              <w:t>276</w:t>
            </w:r>
            <w:r w:rsidR="00D47373">
              <w:rPr>
                <w:sz w:val="18"/>
              </w:rPr>
              <w:t xml:space="preserve"> </w:t>
            </w:r>
            <w:r w:rsidRPr="009742AA">
              <w:rPr>
                <w:sz w:val="18"/>
              </w:rPr>
              <w:t>549</w:t>
            </w:r>
          </w:p>
        </w:tc>
        <w:tc>
          <w:tcPr>
            <w:tcW w:w="440" w:type="pct"/>
            <w:tcBorders>
              <w:bottom w:val="single" w:sz="4" w:space="0" w:color="auto"/>
            </w:tcBorders>
            <w:shd w:val="clear" w:color="auto" w:fill="auto"/>
            <w:noWrap/>
            <w:vAlign w:val="bottom"/>
            <w:hideMark/>
          </w:tcPr>
          <w:p w14:paraId="79FE2752" w14:textId="59A3742C" w:rsidR="00EE453D" w:rsidRPr="009742AA" w:rsidRDefault="00EE453D" w:rsidP="009742AA">
            <w:pPr>
              <w:pStyle w:val="SingleTxtG"/>
              <w:tabs>
                <w:tab w:val="clear" w:pos="1701"/>
                <w:tab w:val="clear" w:pos="2268"/>
              </w:tabs>
              <w:suppressAutoHyphens w:val="0"/>
              <w:spacing w:before="40" w:after="40" w:line="220" w:lineRule="exact"/>
              <w:ind w:left="0" w:right="113"/>
              <w:jc w:val="right"/>
              <w:rPr>
                <w:sz w:val="18"/>
              </w:rPr>
            </w:pPr>
            <w:r w:rsidRPr="009742AA">
              <w:rPr>
                <w:sz w:val="18"/>
              </w:rPr>
              <w:t>259</w:t>
            </w:r>
            <w:r w:rsidR="00D47373">
              <w:rPr>
                <w:sz w:val="18"/>
              </w:rPr>
              <w:t xml:space="preserve"> </w:t>
            </w:r>
            <w:r w:rsidRPr="009742AA">
              <w:rPr>
                <w:sz w:val="18"/>
              </w:rPr>
              <w:t>018</w:t>
            </w:r>
          </w:p>
        </w:tc>
        <w:tc>
          <w:tcPr>
            <w:tcW w:w="441" w:type="pct"/>
            <w:tcBorders>
              <w:bottom w:val="single" w:sz="4" w:space="0" w:color="auto"/>
            </w:tcBorders>
            <w:shd w:val="clear" w:color="auto" w:fill="auto"/>
            <w:noWrap/>
            <w:vAlign w:val="bottom"/>
            <w:hideMark/>
          </w:tcPr>
          <w:p w14:paraId="26377418" w14:textId="6EACACC0" w:rsidR="00EE453D" w:rsidRPr="009742AA" w:rsidRDefault="00EE453D" w:rsidP="009742AA">
            <w:pPr>
              <w:pStyle w:val="SingleTxtG"/>
              <w:tabs>
                <w:tab w:val="clear" w:pos="1701"/>
                <w:tab w:val="clear" w:pos="2268"/>
              </w:tabs>
              <w:suppressAutoHyphens w:val="0"/>
              <w:spacing w:before="40" w:after="40" w:line="220" w:lineRule="exact"/>
              <w:ind w:left="0" w:right="113"/>
              <w:jc w:val="right"/>
              <w:rPr>
                <w:sz w:val="18"/>
              </w:rPr>
            </w:pPr>
            <w:r w:rsidRPr="009742AA">
              <w:rPr>
                <w:sz w:val="18"/>
              </w:rPr>
              <w:t>280</w:t>
            </w:r>
            <w:r w:rsidR="00D47373">
              <w:rPr>
                <w:sz w:val="18"/>
              </w:rPr>
              <w:t xml:space="preserve"> </w:t>
            </w:r>
            <w:r w:rsidRPr="009742AA">
              <w:rPr>
                <w:sz w:val="18"/>
              </w:rPr>
              <w:t>536</w:t>
            </w:r>
          </w:p>
        </w:tc>
        <w:tc>
          <w:tcPr>
            <w:tcW w:w="440" w:type="pct"/>
            <w:tcBorders>
              <w:bottom w:val="single" w:sz="4" w:space="0" w:color="auto"/>
            </w:tcBorders>
            <w:shd w:val="clear" w:color="auto" w:fill="auto"/>
            <w:noWrap/>
            <w:vAlign w:val="bottom"/>
            <w:hideMark/>
          </w:tcPr>
          <w:p w14:paraId="386D8793" w14:textId="716C29BF" w:rsidR="00EE453D" w:rsidRPr="009742AA" w:rsidRDefault="00EE453D" w:rsidP="009742AA">
            <w:pPr>
              <w:pStyle w:val="SingleTxtG"/>
              <w:tabs>
                <w:tab w:val="clear" w:pos="1701"/>
                <w:tab w:val="clear" w:pos="2268"/>
              </w:tabs>
              <w:suppressAutoHyphens w:val="0"/>
              <w:spacing w:before="40" w:after="40" w:line="220" w:lineRule="exact"/>
              <w:ind w:left="0" w:right="113"/>
              <w:jc w:val="right"/>
              <w:rPr>
                <w:sz w:val="18"/>
              </w:rPr>
            </w:pPr>
            <w:r w:rsidRPr="009742AA">
              <w:rPr>
                <w:sz w:val="18"/>
              </w:rPr>
              <w:t>266</w:t>
            </w:r>
            <w:r w:rsidR="00D47373">
              <w:rPr>
                <w:sz w:val="18"/>
              </w:rPr>
              <w:t xml:space="preserve"> </w:t>
            </w:r>
            <w:r w:rsidRPr="009742AA">
              <w:rPr>
                <w:sz w:val="18"/>
              </w:rPr>
              <w:t>764</w:t>
            </w:r>
          </w:p>
        </w:tc>
        <w:tc>
          <w:tcPr>
            <w:tcW w:w="441" w:type="pct"/>
            <w:tcBorders>
              <w:bottom w:val="single" w:sz="4" w:space="0" w:color="auto"/>
            </w:tcBorders>
            <w:shd w:val="clear" w:color="auto" w:fill="auto"/>
            <w:noWrap/>
            <w:vAlign w:val="bottom"/>
            <w:hideMark/>
          </w:tcPr>
          <w:p w14:paraId="5CF6D77C" w14:textId="5D8A8915" w:rsidR="00EE453D" w:rsidRPr="009742AA" w:rsidRDefault="00EE453D" w:rsidP="009742AA">
            <w:pPr>
              <w:pStyle w:val="SingleTxtG"/>
              <w:tabs>
                <w:tab w:val="clear" w:pos="1701"/>
                <w:tab w:val="clear" w:pos="2268"/>
              </w:tabs>
              <w:suppressAutoHyphens w:val="0"/>
              <w:spacing w:before="40" w:after="40" w:line="220" w:lineRule="exact"/>
              <w:ind w:left="0" w:right="113"/>
              <w:jc w:val="right"/>
              <w:rPr>
                <w:sz w:val="18"/>
              </w:rPr>
            </w:pPr>
            <w:r w:rsidRPr="009742AA">
              <w:rPr>
                <w:sz w:val="18"/>
              </w:rPr>
              <w:t>288</w:t>
            </w:r>
            <w:r w:rsidR="00D47373">
              <w:rPr>
                <w:sz w:val="18"/>
              </w:rPr>
              <w:t xml:space="preserve"> </w:t>
            </w:r>
            <w:r w:rsidRPr="009742AA">
              <w:rPr>
                <w:sz w:val="18"/>
              </w:rPr>
              <w:t>019</w:t>
            </w:r>
          </w:p>
        </w:tc>
        <w:tc>
          <w:tcPr>
            <w:tcW w:w="440" w:type="pct"/>
            <w:tcBorders>
              <w:bottom w:val="single" w:sz="4" w:space="0" w:color="auto"/>
            </w:tcBorders>
            <w:shd w:val="clear" w:color="auto" w:fill="auto"/>
            <w:noWrap/>
            <w:vAlign w:val="bottom"/>
            <w:hideMark/>
          </w:tcPr>
          <w:p w14:paraId="04B59C06" w14:textId="26B9DED8" w:rsidR="00EE453D" w:rsidRPr="009742AA" w:rsidRDefault="00EE453D" w:rsidP="009742AA">
            <w:pPr>
              <w:pStyle w:val="SingleTxtG"/>
              <w:tabs>
                <w:tab w:val="clear" w:pos="1701"/>
                <w:tab w:val="clear" w:pos="2268"/>
              </w:tabs>
              <w:suppressAutoHyphens w:val="0"/>
              <w:spacing w:before="40" w:after="40" w:line="220" w:lineRule="exact"/>
              <w:ind w:left="0" w:right="113"/>
              <w:jc w:val="right"/>
              <w:rPr>
                <w:sz w:val="18"/>
              </w:rPr>
            </w:pPr>
            <w:r w:rsidRPr="009742AA">
              <w:rPr>
                <w:sz w:val="18"/>
              </w:rPr>
              <w:t>274</w:t>
            </w:r>
            <w:r w:rsidR="00D47373">
              <w:rPr>
                <w:sz w:val="18"/>
              </w:rPr>
              <w:t xml:space="preserve"> </w:t>
            </w:r>
            <w:r w:rsidRPr="009742AA">
              <w:rPr>
                <w:sz w:val="18"/>
              </w:rPr>
              <w:t>374</w:t>
            </w:r>
          </w:p>
        </w:tc>
        <w:tc>
          <w:tcPr>
            <w:tcW w:w="440" w:type="pct"/>
            <w:tcBorders>
              <w:bottom w:val="single" w:sz="4" w:space="0" w:color="auto"/>
            </w:tcBorders>
            <w:shd w:val="clear" w:color="auto" w:fill="auto"/>
            <w:noWrap/>
            <w:vAlign w:val="bottom"/>
            <w:hideMark/>
          </w:tcPr>
          <w:p w14:paraId="462F3BD7" w14:textId="43A6D3BE" w:rsidR="00EE453D" w:rsidRPr="009742AA" w:rsidRDefault="00EE453D" w:rsidP="009742AA">
            <w:pPr>
              <w:pStyle w:val="SingleTxtG"/>
              <w:tabs>
                <w:tab w:val="clear" w:pos="1701"/>
                <w:tab w:val="clear" w:pos="2268"/>
              </w:tabs>
              <w:suppressAutoHyphens w:val="0"/>
              <w:spacing w:before="40" w:after="40" w:line="220" w:lineRule="exact"/>
              <w:ind w:left="0" w:right="113"/>
              <w:jc w:val="right"/>
              <w:rPr>
                <w:sz w:val="18"/>
              </w:rPr>
            </w:pPr>
            <w:r w:rsidRPr="009742AA">
              <w:rPr>
                <w:sz w:val="18"/>
              </w:rPr>
              <w:t>295</w:t>
            </w:r>
            <w:r w:rsidR="00D47373">
              <w:rPr>
                <w:sz w:val="18"/>
              </w:rPr>
              <w:t xml:space="preserve"> </w:t>
            </w:r>
            <w:r w:rsidRPr="009742AA">
              <w:rPr>
                <w:sz w:val="18"/>
              </w:rPr>
              <w:t>682</w:t>
            </w:r>
          </w:p>
        </w:tc>
      </w:tr>
      <w:tr w:rsidR="009742AA" w:rsidRPr="001B2B04" w14:paraId="4323AC4C" w14:textId="77777777" w:rsidTr="001B2B04">
        <w:tc>
          <w:tcPr>
            <w:tcW w:w="597" w:type="pct"/>
            <w:tcBorders>
              <w:top w:val="single" w:sz="4" w:space="0" w:color="auto"/>
              <w:bottom w:val="single" w:sz="12" w:space="0" w:color="auto"/>
            </w:tcBorders>
            <w:shd w:val="clear" w:color="auto" w:fill="auto"/>
            <w:noWrap/>
            <w:hideMark/>
          </w:tcPr>
          <w:p w14:paraId="29AF161B" w14:textId="77777777" w:rsidR="00EE453D" w:rsidRPr="001B2B04" w:rsidRDefault="00EE453D" w:rsidP="001B2B04">
            <w:pPr>
              <w:pStyle w:val="SingleTxtG"/>
              <w:tabs>
                <w:tab w:val="clear" w:pos="1701"/>
                <w:tab w:val="clear" w:pos="2268"/>
              </w:tabs>
              <w:suppressAutoHyphens w:val="0"/>
              <w:spacing w:before="80" w:after="80" w:line="220" w:lineRule="exact"/>
              <w:ind w:left="142" w:right="113"/>
              <w:jc w:val="left"/>
              <w:rPr>
                <w:b/>
                <w:bCs/>
                <w:sz w:val="18"/>
              </w:rPr>
            </w:pPr>
            <w:r w:rsidRPr="001B2B04">
              <w:rPr>
                <w:b/>
                <w:bCs/>
                <w:sz w:val="18"/>
              </w:rPr>
              <w:t>Total</w:t>
            </w:r>
          </w:p>
        </w:tc>
        <w:tc>
          <w:tcPr>
            <w:tcW w:w="440" w:type="pct"/>
            <w:tcBorders>
              <w:top w:val="single" w:sz="4" w:space="0" w:color="auto"/>
              <w:bottom w:val="single" w:sz="12" w:space="0" w:color="auto"/>
            </w:tcBorders>
            <w:shd w:val="clear" w:color="auto" w:fill="auto"/>
            <w:noWrap/>
            <w:vAlign w:val="bottom"/>
            <w:hideMark/>
          </w:tcPr>
          <w:p w14:paraId="3CEFCD52" w14:textId="5C188CBA" w:rsidR="00EE453D" w:rsidRPr="001B2B04" w:rsidRDefault="00EE453D" w:rsidP="001B2B04">
            <w:pPr>
              <w:pStyle w:val="SingleTxtG"/>
              <w:tabs>
                <w:tab w:val="clear" w:pos="1701"/>
                <w:tab w:val="clear" w:pos="2268"/>
              </w:tabs>
              <w:suppressAutoHyphens w:val="0"/>
              <w:spacing w:before="80" w:after="80" w:line="220" w:lineRule="exact"/>
              <w:ind w:left="0" w:right="113"/>
              <w:jc w:val="right"/>
              <w:rPr>
                <w:b/>
                <w:bCs/>
                <w:sz w:val="18"/>
              </w:rPr>
            </w:pPr>
            <w:r w:rsidRPr="001B2B04">
              <w:rPr>
                <w:b/>
                <w:bCs/>
                <w:sz w:val="18"/>
              </w:rPr>
              <w:t>273</w:t>
            </w:r>
            <w:r w:rsidR="0078045C" w:rsidRPr="001B2B04">
              <w:rPr>
                <w:b/>
                <w:bCs/>
                <w:sz w:val="18"/>
              </w:rPr>
              <w:t xml:space="preserve"> </w:t>
            </w:r>
            <w:r w:rsidRPr="001B2B04">
              <w:rPr>
                <w:b/>
                <w:bCs/>
                <w:sz w:val="18"/>
              </w:rPr>
              <w:t>676</w:t>
            </w:r>
          </w:p>
        </w:tc>
        <w:tc>
          <w:tcPr>
            <w:tcW w:w="441" w:type="pct"/>
            <w:tcBorders>
              <w:top w:val="single" w:sz="4" w:space="0" w:color="auto"/>
              <w:bottom w:val="single" w:sz="12" w:space="0" w:color="auto"/>
            </w:tcBorders>
            <w:shd w:val="clear" w:color="auto" w:fill="auto"/>
            <w:noWrap/>
            <w:vAlign w:val="bottom"/>
            <w:hideMark/>
          </w:tcPr>
          <w:p w14:paraId="56A48F84" w14:textId="34DBAA9D" w:rsidR="00EE453D" w:rsidRPr="001B2B04" w:rsidRDefault="00EE453D" w:rsidP="001B2B04">
            <w:pPr>
              <w:pStyle w:val="SingleTxtG"/>
              <w:tabs>
                <w:tab w:val="clear" w:pos="1701"/>
                <w:tab w:val="clear" w:pos="2268"/>
              </w:tabs>
              <w:suppressAutoHyphens w:val="0"/>
              <w:spacing w:before="80" w:after="80" w:line="220" w:lineRule="exact"/>
              <w:ind w:left="0" w:right="113"/>
              <w:jc w:val="right"/>
              <w:rPr>
                <w:b/>
                <w:bCs/>
                <w:sz w:val="18"/>
              </w:rPr>
            </w:pPr>
            <w:r w:rsidRPr="001B2B04">
              <w:rPr>
                <w:b/>
                <w:bCs/>
                <w:sz w:val="18"/>
              </w:rPr>
              <w:t>301</w:t>
            </w:r>
            <w:r w:rsidR="0078045C" w:rsidRPr="001B2B04">
              <w:rPr>
                <w:b/>
                <w:bCs/>
                <w:sz w:val="18"/>
              </w:rPr>
              <w:t xml:space="preserve"> </w:t>
            </w:r>
            <w:r w:rsidRPr="001B2B04">
              <w:rPr>
                <w:b/>
                <w:bCs/>
                <w:sz w:val="18"/>
              </w:rPr>
              <w:t>098</w:t>
            </w:r>
          </w:p>
        </w:tc>
        <w:tc>
          <w:tcPr>
            <w:tcW w:w="440" w:type="pct"/>
            <w:tcBorders>
              <w:top w:val="single" w:sz="4" w:space="0" w:color="auto"/>
              <w:bottom w:val="single" w:sz="12" w:space="0" w:color="auto"/>
            </w:tcBorders>
            <w:shd w:val="clear" w:color="auto" w:fill="auto"/>
            <w:noWrap/>
            <w:vAlign w:val="bottom"/>
            <w:hideMark/>
          </w:tcPr>
          <w:p w14:paraId="022294CC" w14:textId="6A2D2A37" w:rsidR="00EE453D" w:rsidRPr="001B2B04" w:rsidRDefault="00EE453D" w:rsidP="001B2B04">
            <w:pPr>
              <w:pStyle w:val="SingleTxtG"/>
              <w:tabs>
                <w:tab w:val="clear" w:pos="1701"/>
                <w:tab w:val="clear" w:pos="2268"/>
              </w:tabs>
              <w:suppressAutoHyphens w:val="0"/>
              <w:spacing w:before="80" w:after="80" w:line="220" w:lineRule="exact"/>
              <w:ind w:left="0" w:right="113"/>
              <w:jc w:val="right"/>
              <w:rPr>
                <w:b/>
                <w:bCs/>
                <w:sz w:val="18"/>
              </w:rPr>
            </w:pPr>
            <w:r w:rsidRPr="001B2B04">
              <w:rPr>
                <w:b/>
                <w:bCs/>
                <w:sz w:val="18"/>
              </w:rPr>
              <w:t>278</w:t>
            </w:r>
            <w:r w:rsidR="0078045C" w:rsidRPr="001B2B04">
              <w:rPr>
                <w:b/>
                <w:bCs/>
                <w:sz w:val="18"/>
              </w:rPr>
              <w:t xml:space="preserve"> </w:t>
            </w:r>
            <w:r w:rsidRPr="001B2B04">
              <w:rPr>
                <w:b/>
                <w:bCs/>
                <w:sz w:val="18"/>
              </w:rPr>
              <w:t>543</w:t>
            </w:r>
          </w:p>
        </w:tc>
        <w:tc>
          <w:tcPr>
            <w:tcW w:w="441" w:type="pct"/>
            <w:tcBorders>
              <w:top w:val="single" w:sz="4" w:space="0" w:color="auto"/>
              <w:bottom w:val="single" w:sz="12" w:space="0" w:color="auto"/>
            </w:tcBorders>
            <w:shd w:val="clear" w:color="auto" w:fill="auto"/>
            <w:noWrap/>
            <w:vAlign w:val="bottom"/>
            <w:hideMark/>
          </w:tcPr>
          <w:p w14:paraId="03B3016C" w14:textId="61B9705F" w:rsidR="00EE453D" w:rsidRPr="001B2B04" w:rsidRDefault="00EE453D" w:rsidP="001B2B04">
            <w:pPr>
              <w:pStyle w:val="SingleTxtG"/>
              <w:tabs>
                <w:tab w:val="clear" w:pos="1701"/>
                <w:tab w:val="clear" w:pos="2268"/>
              </w:tabs>
              <w:suppressAutoHyphens w:val="0"/>
              <w:spacing w:before="80" w:after="80" w:line="220" w:lineRule="exact"/>
              <w:ind w:left="0" w:right="113"/>
              <w:jc w:val="right"/>
              <w:rPr>
                <w:b/>
                <w:bCs/>
                <w:sz w:val="18"/>
              </w:rPr>
            </w:pPr>
            <w:r w:rsidRPr="001B2B04">
              <w:rPr>
                <w:b/>
                <w:bCs/>
                <w:sz w:val="18"/>
              </w:rPr>
              <w:t>305</w:t>
            </w:r>
            <w:r w:rsidR="0078045C" w:rsidRPr="001B2B04">
              <w:rPr>
                <w:b/>
                <w:bCs/>
                <w:sz w:val="18"/>
              </w:rPr>
              <w:t xml:space="preserve"> </w:t>
            </w:r>
            <w:r w:rsidRPr="001B2B04">
              <w:rPr>
                <w:b/>
                <w:bCs/>
                <w:sz w:val="18"/>
              </w:rPr>
              <w:t>147</w:t>
            </w:r>
          </w:p>
        </w:tc>
        <w:tc>
          <w:tcPr>
            <w:tcW w:w="440" w:type="pct"/>
            <w:tcBorders>
              <w:top w:val="single" w:sz="4" w:space="0" w:color="auto"/>
              <w:bottom w:val="single" w:sz="12" w:space="0" w:color="auto"/>
            </w:tcBorders>
            <w:shd w:val="clear" w:color="auto" w:fill="auto"/>
            <w:noWrap/>
            <w:vAlign w:val="bottom"/>
            <w:hideMark/>
          </w:tcPr>
          <w:p w14:paraId="054A3F44" w14:textId="2218D809" w:rsidR="00EE453D" w:rsidRPr="001B2B04" w:rsidRDefault="00EE453D" w:rsidP="001B2B04">
            <w:pPr>
              <w:pStyle w:val="SingleTxtG"/>
              <w:tabs>
                <w:tab w:val="clear" w:pos="1701"/>
                <w:tab w:val="clear" w:pos="2268"/>
              </w:tabs>
              <w:suppressAutoHyphens w:val="0"/>
              <w:spacing w:before="80" w:after="80" w:line="220" w:lineRule="exact"/>
              <w:ind w:left="0" w:right="113"/>
              <w:jc w:val="right"/>
              <w:rPr>
                <w:b/>
                <w:bCs/>
                <w:sz w:val="18"/>
              </w:rPr>
            </w:pPr>
            <w:r w:rsidRPr="001B2B04">
              <w:rPr>
                <w:b/>
                <w:bCs/>
                <w:sz w:val="18"/>
              </w:rPr>
              <w:t>283</w:t>
            </w:r>
            <w:r w:rsidR="0078045C" w:rsidRPr="001B2B04">
              <w:rPr>
                <w:b/>
                <w:bCs/>
                <w:sz w:val="18"/>
              </w:rPr>
              <w:t xml:space="preserve"> </w:t>
            </w:r>
            <w:r w:rsidRPr="001B2B04">
              <w:rPr>
                <w:b/>
                <w:bCs/>
                <w:sz w:val="18"/>
              </w:rPr>
              <w:t>157</w:t>
            </w:r>
          </w:p>
        </w:tc>
        <w:tc>
          <w:tcPr>
            <w:tcW w:w="441" w:type="pct"/>
            <w:tcBorders>
              <w:top w:val="single" w:sz="4" w:space="0" w:color="auto"/>
              <w:bottom w:val="single" w:sz="12" w:space="0" w:color="auto"/>
            </w:tcBorders>
            <w:shd w:val="clear" w:color="auto" w:fill="auto"/>
            <w:noWrap/>
            <w:vAlign w:val="bottom"/>
            <w:hideMark/>
          </w:tcPr>
          <w:p w14:paraId="0C69D290" w14:textId="2E249DD9" w:rsidR="00EE453D" w:rsidRPr="001B2B04" w:rsidRDefault="00EE453D" w:rsidP="001B2B04">
            <w:pPr>
              <w:pStyle w:val="SingleTxtG"/>
              <w:tabs>
                <w:tab w:val="clear" w:pos="1701"/>
                <w:tab w:val="clear" w:pos="2268"/>
              </w:tabs>
              <w:suppressAutoHyphens w:val="0"/>
              <w:spacing w:before="80" w:after="80" w:line="220" w:lineRule="exact"/>
              <w:ind w:left="0" w:right="113"/>
              <w:jc w:val="right"/>
              <w:rPr>
                <w:b/>
                <w:bCs/>
                <w:sz w:val="18"/>
              </w:rPr>
            </w:pPr>
            <w:r w:rsidRPr="001B2B04">
              <w:rPr>
                <w:b/>
                <w:bCs/>
                <w:sz w:val="18"/>
              </w:rPr>
              <w:t>308</w:t>
            </w:r>
            <w:r w:rsidR="0078045C" w:rsidRPr="001B2B04">
              <w:rPr>
                <w:b/>
                <w:bCs/>
                <w:sz w:val="18"/>
              </w:rPr>
              <w:t xml:space="preserve"> </w:t>
            </w:r>
            <w:r w:rsidRPr="001B2B04">
              <w:rPr>
                <w:b/>
                <w:bCs/>
                <w:sz w:val="18"/>
              </w:rPr>
              <w:t>698</w:t>
            </w:r>
          </w:p>
        </w:tc>
        <w:tc>
          <w:tcPr>
            <w:tcW w:w="440" w:type="pct"/>
            <w:tcBorders>
              <w:top w:val="single" w:sz="4" w:space="0" w:color="auto"/>
              <w:bottom w:val="single" w:sz="12" w:space="0" w:color="auto"/>
            </w:tcBorders>
            <w:shd w:val="clear" w:color="auto" w:fill="auto"/>
            <w:noWrap/>
            <w:vAlign w:val="bottom"/>
            <w:hideMark/>
          </w:tcPr>
          <w:p w14:paraId="52BF91BE" w14:textId="4DC859BC" w:rsidR="00EE453D" w:rsidRPr="001B2B04" w:rsidRDefault="00EE453D" w:rsidP="001B2B04">
            <w:pPr>
              <w:pStyle w:val="SingleTxtG"/>
              <w:tabs>
                <w:tab w:val="clear" w:pos="1701"/>
                <w:tab w:val="clear" w:pos="2268"/>
              </w:tabs>
              <w:suppressAutoHyphens w:val="0"/>
              <w:spacing w:before="80" w:after="80" w:line="220" w:lineRule="exact"/>
              <w:ind w:left="0" w:right="113"/>
              <w:jc w:val="right"/>
              <w:rPr>
                <w:b/>
                <w:bCs/>
                <w:sz w:val="18"/>
              </w:rPr>
            </w:pPr>
            <w:r w:rsidRPr="001B2B04">
              <w:rPr>
                <w:b/>
                <w:bCs/>
                <w:sz w:val="18"/>
              </w:rPr>
              <w:t>291</w:t>
            </w:r>
            <w:r w:rsidR="0078045C" w:rsidRPr="001B2B04">
              <w:rPr>
                <w:b/>
                <w:bCs/>
                <w:sz w:val="18"/>
              </w:rPr>
              <w:t xml:space="preserve"> </w:t>
            </w:r>
            <w:r w:rsidRPr="001B2B04">
              <w:rPr>
                <w:b/>
                <w:bCs/>
                <w:sz w:val="18"/>
              </w:rPr>
              <w:t>309</w:t>
            </w:r>
          </w:p>
        </w:tc>
        <w:tc>
          <w:tcPr>
            <w:tcW w:w="441" w:type="pct"/>
            <w:tcBorders>
              <w:top w:val="single" w:sz="4" w:space="0" w:color="auto"/>
              <w:bottom w:val="single" w:sz="12" w:space="0" w:color="auto"/>
            </w:tcBorders>
            <w:shd w:val="clear" w:color="auto" w:fill="auto"/>
            <w:noWrap/>
            <w:vAlign w:val="bottom"/>
            <w:hideMark/>
          </w:tcPr>
          <w:p w14:paraId="1A46F823" w14:textId="1A275B37" w:rsidR="00EE453D" w:rsidRPr="001B2B04" w:rsidRDefault="00EE453D" w:rsidP="001B2B04">
            <w:pPr>
              <w:pStyle w:val="SingleTxtG"/>
              <w:tabs>
                <w:tab w:val="clear" w:pos="1701"/>
                <w:tab w:val="clear" w:pos="2268"/>
              </w:tabs>
              <w:suppressAutoHyphens w:val="0"/>
              <w:spacing w:before="80" w:after="80" w:line="220" w:lineRule="exact"/>
              <w:ind w:left="0" w:right="113"/>
              <w:jc w:val="right"/>
              <w:rPr>
                <w:b/>
                <w:bCs/>
                <w:sz w:val="18"/>
              </w:rPr>
            </w:pPr>
            <w:r w:rsidRPr="001B2B04">
              <w:rPr>
                <w:b/>
                <w:bCs/>
                <w:sz w:val="18"/>
              </w:rPr>
              <w:t>316</w:t>
            </w:r>
            <w:r w:rsidR="0078045C" w:rsidRPr="001B2B04">
              <w:rPr>
                <w:b/>
                <w:bCs/>
                <w:sz w:val="18"/>
              </w:rPr>
              <w:t xml:space="preserve"> </w:t>
            </w:r>
            <w:r w:rsidRPr="001B2B04">
              <w:rPr>
                <w:b/>
                <w:bCs/>
                <w:sz w:val="18"/>
              </w:rPr>
              <w:t>601</w:t>
            </w:r>
          </w:p>
        </w:tc>
        <w:tc>
          <w:tcPr>
            <w:tcW w:w="440" w:type="pct"/>
            <w:tcBorders>
              <w:top w:val="single" w:sz="4" w:space="0" w:color="auto"/>
              <w:bottom w:val="single" w:sz="12" w:space="0" w:color="auto"/>
            </w:tcBorders>
            <w:shd w:val="clear" w:color="auto" w:fill="auto"/>
            <w:noWrap/>
            <w:vAlign w:val="bottom"/>
            <w:hideMark/>
          </w:tcPr>
          <w:p w14:paraId="2FAA2444" w14:textId="72E2FF41" w:rsidR="00EE453D" w:rsidRPr="001B2B04" w:rsidRDefault="00EE453D" w:rsidP="001B2B04">
            <w:pPr>
              <w:pStyle w:val="SingleTxtG"/>
              <w:tabs>
                <w:tab w:val="clear" w:pos="1701"/>
                <w:tab w:val="clear" w:pos="2268"/>
              </w:tabs>
              <w:suppressAutoHyphens w:val="0"/>
              <w:spacing w:before="80" w:after="80" w:line="220" w:lineRule="exact"/>
              <w:ind w:left="0" w:right="113"/>
              <w:jc w:val="right"/>
              <w:rPr>
                <w:b/>
                <w:bCs/>
                <w:sz w:val="18"/>
              </w:rPr>
            </w:pPr>
            <w:r w:rsidRPr="001B2B04">
              <w:rPr>
                <w:b/>
                <w:bCs/>
                <w:sz w:val="18"/>
              </w:rPr>
              <w:t>299</w:t>
            </w:r>
            <w:r w:rsidR="0078045C" w:rsidRPr="001B2B04">
              <w:rPr>
                <w:b/>
                <w:bCs/>
                <w:sz w:val="18"/>
              </w:rPr>
              <w:t xml:space="preserve"> </w:t>
            </w:r>
            <w:r w:rsidRPr="001B2B04">
              <w:rPr>
                <w:b/>
                <w:bCs/>
                <w:sz w:val="18"/>
              </w:rPr>
              <w:t>128</w:t>
            </w:r>
          </w:p>
        </w:tc>
        <w:tc>
          <w:tcPr>
            <w:tcW w:w="440" w:type="pct"/>
            <w:tcBorders>
              <w:top w:val="single" w:sz="4" w:space="0" w:color="auto"/>
              <w:bottom w:val="single" w:sz="12" w:space="0" w:color="auto"/>
            </w:tcBorders>
            <w:shd w:val="clear" w:color="auto" w:fill="auto"/>
            <w:noWrap/>
            <w:vAlign w:val="bottom"/>
            <w:hideMark/>
          </w:tcPr>
          <w:p w14:paraId="2D3E1E78" w14:textId="09675C40" w:rsidR="00EE453D" w:rsidRPr="001B2B04" w:rsidRDefault="00EE453D" w:rsidP="001B2B04">
            <w:pPr>
              <w:pStyle w:val="SingleTxtG"/>
              <w:tabs>
                <w:tab w:val="clear" w:pos="1701"/>
                <w:tab w:val="clear" w:pos="2268"/>
              </w:tabs>
              <w:suppressAutoHyphens w:val="0"/>
              <w:spacing w:before="80" w:after="80" w:line="220" w:lineRule="exact"/>
              <w:ind w:left="0" w:right="113"/>
              <w:jc w:val="right"/>
              <w:rPr>
                <w:b/>
                <w:bCs/>
                <w:sz w:val="18"/>
              </w:rPr>
            </w:pPr>
            <w:r w:rsidRPr="001B2B04">
              <w:rPr>
                <w:b/>
                <w:bCs/>
                <w:sz w:val="18"/>
              </w:rPr>
              <w:t>324</w:t>
            </w:r>
            <w:r w:rsidR="0078045C" w:rsidRPr="001B2B04">
              <w:rPr>
                <w:b/>
                <w:bCs/>
                <w:sz w:val="18"/>
              </w:rPr>
              <w:t xml:space="preserve"> </w:t>
            </w:r>
            <w:r w:rsidRPr="001B2B04">
              <w:rPr>
                <w:b/>
                <w:bCs/>
                <w:sz w:val="18"/>
              </w:rPr>
              <w:t>508</w:t>
            </w:r>
          </w:p>
        </w:tc>
      </w:tr>
    </w:tbl>
    <w:p w14:paraId="4A95BD1F" w14:textId="56096E49" w:rsidR="00EE453D" w:rsidRPr="000B3A92" w:rsidRDefault="00936404" w:rsidP="00EE453D">
      <w:pPr>
        <w:pStyle w:val="H23G"/>
      </w:pPr>
      <w:r>
        <w:tab/>
      </w:r>
      <w:r>
        <w:tab/>
      </w:r>
      <w:r w:rsidR="00EE453D" w:rsidRPr="000B3A92">
        <w:t>Schoolchildren according to age and gender</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733"/>
        <w:gridCol w:w="881"/>
        <w:gridCol w:w="879"/>
        <w:gridCol w:w="879"/>
        <w:gridCol w:w="879"/>
        <w:gridCol w:w="879"/>
        <w:gridCol w:w="879"/>
        <w:gridCol w:w="879"/>
        <w:gridCol w:w="879"/>
        <w:gridCol w:w="879"/>
      </w:tblGrid>
      <w:tr w:rsidR="00726036" w:rsidRPr="00172330" w14:paraId="3C34A8CF" w14:textId="77777777" w:rsidTr="00C92F6F">
        <w:trPr>
          <w:tblHeader/>
        </w:trPr>
        <w:tc>
          <w:tcPr>
            <w:tcW w:w="515" w:type="pct"/>
            <w:vMerge w:val="restart"/>
            <w:tcBorders>
              <w:top w:val="single" w:sz="4" w:space="0" w:color="auto"/>
              <w:bottom w:val="single" w:sz="12" w:space="0" w:color="auto"/>
            </w:tcBorders>
            <w:shd w:val="clear" w:color="auto" w:fill="auto"/>
            <w:noWrap/>
            <w:vAlign w:val="bottom"/>
            <w:hideMark/>
          </w:tcPr>
          <w:p w14:paraId="6D851C1C" w14:textId="2BF22922" w:rsidR="00726036" w:rsidRPr="00172330" w:rsidRDefault="00726036" w:rsidP="00726036">
            <w:pPr>
              <w:pStyle w:val="SingleTxtG"/>
              <w:spacing w:before="80" w:after="80" w:line="200" w:lineRule="exact"/>
              <w:ind w:left="0" w:right="113"/>
              <w:jc w:val="left"/>
              <w:rPr>
                <w:i/>
                <w:sz w:val="16"/>
              </w:rPr>
            </w:pPr>
            <w:r w:rsidRPr="00726036">
              <w:rPr>
                <w:i/>
                <w:sz w:val="16"/>
              </w:rPr>
              <w:t>Age</w:t>
            </w:r>
          </w:p>
        </w:tc>
        <w:tc>
          <w:tcPr>
            <w:tcW w:w="837" w:type="pct"/>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269453D0" w14:textId="77777777" w:rsidR="00726036" w:rsidRPr="00172330" w:rsidRDefault="00726036" w:rsidP="00726036">
            <w:pPr>
              <w:pStyle w:val="SingleTxtG"/>
              <w:tabs>
                <w:tab w:val="clear" w:pos="1701"/>
                <w:tab w:val="clear" w:pos="2268"/>
              </w:tabs>
              <w:suppressAutoHyphens w:val="0"/>
              <w:spacing w:before="80" w:after="80" w:line="200" w:lineRule="exact"/>
              <w:ind w:left="0" w:right="113"/>
              <w:jc w:val="center"/>
              <w:rPr>
                <w:bCs/>
                <w:i/>
                <w:sz w:val="16"/>
              </w:rPr>
            </w:pPr>
            <w:r w:rsidRPr="00172330">
              <w:rPr>
                <w:bCs/>
                <w:i/>
                <w:sz w:val="16"/>
              </w:rPr>
              <w:t>2017-18</w:t>
            </w:r>
          </w:p>
        </w:tc>
        <w:tc>
          <w:tcPr>
            <w:tcW w:w="912"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23600CEF" w14:textId="77777777" w:rsidR="00726036" w:rsidRPr="00172330" w:rsidRDefault="00726036" w:rsidP="00726036">
            <w:pPr>
              <w:pStyle w:val="SingleTxtG"/>
              <w:tabs>
                <w:tab w:val="clear" w:pos="1701"/>
                <w:tab w:val="clear" w:pos="2268"/>
              </w:tabs>
              <w:suppressAutoHyphens w:val="0"/>
              <w:spacing w:before="80" w:after="80" w:line="200" w:lineRule="exact"/>
              <w:ind w:left="0" w:right="113"/>
              <w:jc w:val="center"/>
              <w:rPr>
                <w:bCs/>
                <w:i/>
                <w:sz w:val="16"/>
              </w:rPr>
            </w:pPr>
            <w:r w:rsidRPr="00172330">
              <w:rPr>
                <w:bCs/>
                <w:i/>
                <w:sz w:val="16"/>
              </w:rPr>
              <w:t>2018-19</w:t>
            </w:r>
          </w:p>
        </w:tc>
        <w:tc>
          <w:tcPr>
            <w:tcW w:w="912"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36DCF368" w14:textId="77777777" w:rsidR="00726036" w:rsidRPr="00172330" w:rsidRDefault="00726036" w:rsidP="00726036">
            <w:pPr>
              <w:pStyle w:val="SingleTxtG"/>
              <w:tabs>
                <w:tab w:val="clear" w:pos="1701"/>
                <w:tab w:val="clear" w:pos="2268"/>
              </w:tabs>
              <w:suppressAutoHyphens w:val="0"/>
              <w:spacing w:before="80" w:after="80" w:line="200" w:lineRule="exact"/>
              <w:ind w:left="0" w:right="113"/>
              <w:jc w:val="center"/>
              <w:rPr>
                <w:bCs/>
                <w:i/>
                <w:sz w:val="16"/>
              </w:rPr>
            </w:pPr>
            <w:r w:rsidRPr="00172330">
              <w:rPr>
                <w:bCs/>
                <w:i/>
                <w:sz w:val="16"/>
              </w:rPr>
              <w:t>2019-20</w:t>
            </w:r>
          </w:p>
        </w:tc>
        <w:tc>
          <w:tcPr>
            <w:tcW w:w="912"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5572BAAA" w14:textId="77777777" w:rsidR="00726036" w:rsidRPr="00172330" w:rsidRDefault="00726036" w:rsidP="00726036">
            <w:pPr>
              <w:pStyle w:val="SingleTxtG"/>
              <w:tabs>
                <w:tab w:val="clear" w:pos="1701"/>
                <w:tab w:val="clear" w:pos="2268"/>
              </w:tabs>
              <w:suppressAutoHyphens w:val="0"/>
              <w:spacing w:before="80" w:after="80" w:line="200" w:lineRule="exact"/>
              <w:ind w:left="0" w:right="113"/>
              <w:jc w:val="center"/>
              <w:rPr>
                <w:bCs/>
                <w:i/>
                <w:sz w:val="16"/>
              </w:rPr>
            </w:pPr>
            <w:r w:rsidRPr="00172330">
              <w:rPr>
                <w:bCs/>
                <w:i/>
                <w:sz w:val="16"/>
              </w:rPr>
              <w:t>2020-21</w:t>
            </w:r>
          </w:p>
        </w:tc>
        <w:tc>
          <w:tcPr>
            <w:tcW w:w="912" w:type="pct"/>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2D6FFC74" w14:textId="77777777" w:rsidR="00726036" w:rsidRPr="00172330" w:rsidRDefault="00726036" w:rsidP="00726036">
            <w:pPr>
              <w:pStyle w:val="SingleTxtG"/>
              <w:tabs>
                <w:tab w:val="clear" w:pos="1701"/>
                <w:tab w:val="clear" w:pos="2268"/>
              </w:tabs>
              <w:suppressAutoHyphens w:val="0"/>
              <w:spacing w:before="80" w:after="80" w:line="200" w:lineRule="exact"/>
              <w:ind w:left="0" w:right="113"/>
              <w:jc w:val="center"/>
              <w:rPr>
                <w:bCs/>
                <w:i/>
                <w:sz w:val="16"/>
              </w:rPr>
            </w:pPr>
            <w:r w:rsidRPr="00172330">
              <w:rPr>
                <w:bCs/>
                <w:i/>
                <w:sz w:val="16"/>
              </w:rPr>
              <w:t>2021-22</w:t>
            </w:r>
          </w:p>
        </w:tc>
      </w:tr>
      <w:tr w:rsidR="00726036" w:rsidRPr="00726036" w14:paraId="39894A35" w14:textId="77777777" w:rsidTr="00C92F6F">
        <w:tc>
          <w:tcPr>
            <w:tcW w:w="515" w:type="pct"/>
            <w:vMerge/>
            <w:tcBorders>
              <w:top w:val="nil"/>
              <w:bottom w:val="single" w:sz="12" w:space="0" w:color="auto"/>
            </w:tcBorders>
            <w:shd w:val="clear" w:color="auto" w:fill="auto"/>
            <w:noWrap/>
            <w:hideMark/>
          </w:tcPr>
          <w:p w14:paraId="4B3CEFA8" w14:textId="7E4EB13B" w:rsidR="00726036" w:rsidRPr="00726036" w:rsidRDefault="00726036" w:rsidP="00726036">
            <w:pPr>
              <w:pStyle w:val="SingleTxtG"/>
              <w:tabs>
                <w:tab w:val="clear" w:pos="1701"/>
                <w:tab w:val="clear" w:pos="2268"/>
              </w:tabs>
              <w:suppressAutoHyphens w:val="0"/>
              <w:spacing w:before="80" w:after="80" w:line="200" w:lineRule="exact"/>
              <w:ind w:left="0" w:right="113"/>
              <w:jc w:val="left"/>
              <w:rPr>
                <w:i/>
                <w:sz w:val="16"/>
              </w:rPr>
            </w:pPr>
          </w:p>
        </w:tc>
        <w:tc>
          <w:tcPr>
            <w:tcW w:w="380" w:type="pct"/>
            <w:tcBorders>
              <w:top w:val="single" w:sz="4" w:space="0" w:color="auto"/>
              <w:bottom w:val="single" w:sz="12" w:space="0" w:color="auto"/>
            </w:tcBorders>
            <w:shd w:val="clear" w:color="auto" w:fill="auto"/>
            <w:noWrap/>
            <w:vAlign w:val="bottom"/>
            <w:hideMark/>
          </w:tcPr>
          <w:p w14:paraId="7BC2CD6E" w14:textId="77777777" w:rsidR="00726036" w:rsidRPr="00726036" w:rsidRDefault="00726036" w:rsidP="00726036">
            <w:pPr>
              <w:pStyle w:val="SingleTxtG"/>
              <w:tabs>
                <w:tab w:val="clear" w:pos="1701"/>
                <w:tab w:val="clear" w:pos="2268"/>
              </w:tabs>
              <w:suppressAutoHyphens w:val="0"/>
              <w:spacing w:before="80" w:after="80" w:line="200" w:lineRule="exact"/>
              <w:ind w:left="0" w:right="113"/>
              <w:jc w:val="right"/>
              <w:rPr>
                <w:i/>
                <w:sz w:val="16"/>
              </w:rPr>
            </w:pPr>
            <w:r w:rsidRPr="00726036">
              <w:rPr>
                <w:i/>
                <w:sz w:val="16"/>
              </w:rPr>
              <w:t>Girl</w:t>
            </w:r>
          </w:p>
        </w:tc>
        <w:tc>
          <w:tcPr>
            <w:tcW w:w="457" w:type="pct"/>
            <w:tcBorders>
              <w:top w:val="single" w:sz="4" w:space="0" w:color="auto"/>
              <w:bottom w:val="single" w:sz="12" w:space="0" w:color="auto"/>
              <w:right w:val="single" w:sz="24" w:space="0" w:color="FFFFFF" w:themeColor="background1"/>
            </w:tcBorders>
            <w:shd w:val="clear" w:color="auto" w:fill="auto"/>
            <w:noWrap/>
            <w:vAlign w:val="bottom"/>
            <w:hideMark/>
          </w:tcPr>
          <w:p w14:paraId="7B4FE726" w14:textId="77777777" w:rsidR="00726036" w:rsidRPr="00726036" w:rsidRDefault="00726036" w:rsidP="00726036">
            <w:pPr>
              <w:pStyle w:val="SingleTxtG"/>
              <w:tabs>
                <w:tab w:val="clear" w:pos="1701"/>
                <w:tab w:val="clear" w:pos="2268"/>
              </w:tabs>
              <w:suppressAutoHyphens w:val="0"/>
              <w:spacing w:before="80" w:after="80" w:line="200" w:lineRule="exact"/>
              <w:ind w:left="0" w:right="113"/>
              <w:jc w:val="right"/>
              <w:rPr>
                <w:i/>
                <w:sz w:val="16"/>
              </w:rPr>
            </w:pPr>
            <w:r w:rsidRPr="00726036">
              <w:rPr>
                <w:i/>
                <w:sz w:val="16"/>
              </w:rPr>
              <w:t>Boy</w:t>
            </w:r>
          </w:p>
        </w:tc>
        <w:tc>
          <w:tcPr>
            <w:tcW w:w="456" w:type="pct"/>
            <w:tcBorders>
              <w:top w:val="single" w:sz="4" w:space="0" w:color="auto"/>
              <w:left w:val="single" w:sz="24" w:space="0" w:color="FFFFFF" w:themeColor="background1"/>
              <w:bottom w:val="single" w:sz="12" w:space="0" w:color="auto"/>
            </w:tcBorders>
            <w:shd w:val="clear" w:color="auto" w:fill="auto"/>
            <w:noWrap/>
            <w:vAlign w:val="bottom"/>
            <w:hideMark/>
          </w:tcPr>
          <w:p w14:paraId="4363961D" w14:textId="77777777" w:rsidR="00726036" w:rsidRPr="00726036" w:rsidRDefault="00726036" w:rsidP="00726036">
            <w:pPr>
              <w:pStyle w:val="SingleTxtG"/>
              <w:tabs>
                <w:tab w:val="clear" w:pos="1701"/>
                <w:tab w:val="clear" w:pos="2268"/>
              </w:tabs>
              <w:suppressAutoHyphens w:val="0"/>
              <w:spacing w:before="80" w:after="80" w:line="200" w:lineRule="exact"/>
              <w:ind w:left="0" w:right="113"/>
              <w:jc w:val="right"/>
              <w:rPr>
                <w:i/>
                <w:sz w:val="16"/>
              </w:rPr>
            </w:pPr>
            <w:r w:rsidRPr="00726036">
              <w:rPr>
                <w:i/>
                <w:sz w:val="16"/>
              </w:rPr>
              <w:t>Girl</w:t>
            </w:r>
          </w:p>
        </w:tc>
        <w:tc>
          <w:tcPr>
            <w:tcW w:w="456" w:type="pct"/>
            <w:tcBorders>
              <w:top w:val="single" w:sz="4" w:space="0" w:color="auto"/>
              <w:bottom w:val="single" w:sz="12" w:space="0" w:color="auto"/>
              <w:right w:val="single" w:sz="24" w:space="0" w:color="FFFFFF" w:themeColor="background1"/>
            </w:tcBorders>
            <w:shd w:val="clear" w:color="auto" w:fill="auto"/>
            <w:noWrap/>
            <w:vAlign w:val="bottom"/>
            <w:hideMark/>
          </w:tcPr>
          <w:p w14:paraId="5E82B35F" w14:textId="77777777" w:rsidR="00726036" w:rsidRPr="00726036" w:rsidRDefault="00726036" w:rsidP="00726036">
            <w:pPr>
              <w:pStyle w:val="SingleTxtG"/>
              <w:tabs>
                <w:tab w:val="clear" w:pos="1701"/>
                <w:tab w:val="clear" w:pos="2268"/>
              </w:tabs>
              <w:suppressAutoHyphens w:val="0"/>
              <w:spacing w:before="80" w:after="80" w:line="200" w:lineRule="exact"/>
              <w:ind w:left="0" w:right="113"/>
              <w:jc w:val="right"/>
              <w:rPr>
                <w:i/>
                <w:sz w:val="16"/>
              </w:rPr>
            </w:pPr>
            <w:r w:rsidRPr="00726036">
              <w:rPr>
                <w:i/>
                <w:sz w:val="16"/>
              </w:rPr>
              <w:t>Boy</w:t>
            </w:r>
          </w:p>
        </w:tc>
        <w:tc>
          <w:tcPr>
            <w:tcW w:w="456" w:type="pct"/>
            <w:tcBorders>
              <w:top w:val="single" w:sz="4" w:space="0" w:color="auto"/>
              <w:left w:val="single" w:sz="24" w:space="0" w:color="FFFFFF" w:themeColor="background1"/>
              <w:bottom w:val="single" w:sz="12" w:space="0" w:color="auto"/>
            </w:tcBorders>
            <w:shd w:val="clear" w:color="auto" w:fill="auto"/>
            <w:noWrap/>
            <w:vAlign w:val="bottom"/>
            <w:hideMark/>
          </w:tcPr>
          <w:p w14:paraId="57281F5F" w14:textId="77777777" w:rsidR="00726036" w:rsidRPr="00726036" w:rsidRDefault="00726036" w:rsidP="00726036">
            <w:pPr>
              <w:pStyle w:val="SingleTxtG"/>
              <w:tabs>
                <w:tab w:val="clear" w:pos="1701"/>
                <w:tab w:val="clear" w:pos="2268"/>
              </w:tabs>
              <w:suppressAutoHyphens w:val="0"/>
              <w:spacing w:before="80" w:after="80" w:line="200" w:lineRule="exact"/>
              <w:ind w:left="0" w:right="113"/>
              <w:jc w:val="right"/>
              <w:rPr>
                <w:i/>
                <w:sz w:val="16"/>
              </w:rPr>
            </w:pPr>
            <w:r w:rsidRPr="00726036">
              <w:rPr>
                <w:i/>
                <w:sz w:val="16"/>
              </w:rPr>
              <w:t>Girl</w:t>
            </w:r>
          </w:p>
        </w:tc>
        <w:tc>
          <w:tcPr>
            <w:tcW w:w="456" w:type="pct"/>
            <w:tcBorders>
              <w:top w:val="single" w:sz="4" w:space="0" w:color="auto"/>
              <w:bottom w:val="single" w:sz="12" w:space="0" w:color="auto"/>
              <w:right w:val="single" w:sz="24" w:space="0" w:color="FFFFFF" w:themeColor="background1"/>
            </w:tcBorders>
            <w:shd w:val="clear" w:color="auto" w:fill="auto"/>
            <w:noWrap/>
            <w:vAlign w:val="bottom"/>
            <w:hideMark/>
          </w:tcPr>
          <w:p w14:paraId="394873E0" w14:textId="77777777" w:rsidR="00726036" w:rsidRPr="00726036" w:rsidRDefault="00726036" w:rsidP="00726036">
            <w:pPr>
              <w:pStyle w:val="SingleTxtG"/>
              <w:tabs>
                <w:tab w:val="clear" w:pos="1701"/>
                <w:tab w:val="clear" w:pos="2268"/>
              </w:tabs>
              <w:suppressAutoHyphens w:val="0"/>
              <w:spacing w:before="80" w:after="80" w:line="200" w:lineRule="exact"/>
              <w:ind w:left="0" w:right="113"/>
              <w:jc w:val="right"/>
              <w:rPr>
                <w:i/>
                <w:sz w:val="16"/>
              </w:rPr>
            </w:pPr>
            <w:r w:rsidRPr="00726036">
              <w:rPr>
                <w:i/>
                <w:sz w:val="16"/>
              </w:rPr>
              <w:t>Boy</w:t>
            </w:r>
          </w:p>
        </w:tc>
        <w:tc>
          <w:tcPr>
            <w:tcW w:w="456" w:type="pct"/>
            <w:tcBorders>
              <w:top w:val="single" w:sz="4" w:space="0" w:color="auto"/>
              <w:left w:val="single" w:sz="24" w:space="0" w:color="FFFFFF" w:themeColor="background1"/>
              <w:bottom w:val="single" w:sz="12" w:space="0" w:color="auto"/>
            </w:tcBorders>
            <w:shd w:val="clear" w:color="auto" w:fill="auto"/>
            <w:noWrap/>
            <w:vAlign w:val="bottom"/>
            <w:hideMark/>
          </w:tcPr>
          <w:p w14:paraId="2B923596" w14:textId="77777777" w:rsidR="00726036" w:rsidRPr="00726036" w:rsidRDefault="00726036" w:rsidP="00726036">
            <w:pPr>
              <w:pStyle w:val="SingleTxtG"/>
              <w:tabs>
                <w:tab w:val="clear" w:pos="1701"/>
                <w:tab w:val="clear" w:pos="2268"/>
              </w:tabs>
              <w:suppressAutoHyphens w:val="0"/>
              <w:spacing w:before="80" w:after="80" w:line="200" w:lineRule="exact"/>
              <w:ind w:left="0" w:right="113"/>
              <w:jc w:val="right"/>
              <w:rPr>
                <w:i/>
                <w:sz w:val="16"/>
              </w:rPr>
            </w:pPr>
            <w:r w:rsidRPr="00726036">
              <w:rPr>
                <w:i/>
                <w:sz w:val="16"/>
              </w:rPr>
              <w:t>Girl</w:t>
            </w:r>
          </w:p>
        </w:tc>
        <w:tc>
          <w:tcPr>
            <w:tcW w:w="456" w:type="pct"/>
            <w:tcBorders>
              <w:top w:val="single" w:sz="4" w:space="0" w:color="auto"/>
              <w:bottom w:val="single" w:sz="12" w:space="0" w:color="auto"/>
              <w:right w:val="single" w:sz="24" w:space="0" w:color="FFFFFF" w:themeColor="background1"/>
            </w:tcBorders>
            <w:shd w:val="clear" w:color="auto" w:fill="auto"/>
            <w:noWrap/>
            <w:vAlign w:val="bottom"/>
            <w:hideMark/>
          </w:tcPr>
          <w:p w14:paraId="231E93D6" w14:textId="77777777" w:rsidR="00726036" w:rsidRPr="00726036" w:rsidRDefault="00726036" w:rsidP="00726036">
            <w:pPr>
              <w:pStyle w:val="SingleTxtG"/>
              <w:tabs>
                <w:tab w:val="clear" w:pos="1701"/>
                <w:tab w:val="clear" w:pos="2268"/>
              </w:tabs>
              <w:suppressAutoHyphens w:val="0"/>
              <w:spacing w:before="80" w:after="80" w:line="200" w:lineRule="exact"/>
              <w:ind w:left="0" w:right="113"/>
              <w:jc w:val="right"/>
              <w:rPr>
                <w:i/>
                <w:sz w:val="16"/>
              </w:rPr>
            </w:pPr>
            <w:r w:rsidRPr="00726036">
              <w:rPr>
                <w:i/>
                <w:sz w:val="16"/>
              </w:rPr>
              <w:t>Boy</w:t>
            </w:r>
          </w:p>
        </w:tc>
        <w:tc>
          <w:tcPr>
            <w:tcW w:w="456" w:type="pct"/>
            <w:tcBorders>
              <w:top w:val="single" w:sz="4" w:space="0" w:color="auto"/>
              <w:left w:val="single" w:sz="24" w:space="0" w:color="FFFFFF" w:themeColor="background1"/>
              <w:bottom w:val="single" w:sz="12" w:space="0" w:color="auto"/>
            </w:tcBorders>
            <w:shd w:val="clear" w:color="auto" w:fill="auto"/>
            <w:noWrap/>
            <w:vAlign w:val="bottom"/>
            <w:hideMark/>
          </w:tcPr>
          <w:p w14:paraId="671A3223" w14:textId="77777777" w:rsidR="00726036" w:rsidRPr="00726036" w:rsidRDefault="00726036" w:rsidP="00726036">
            <w:pPr>
              <w:pStyle w:val="SingleTxtG"/>
              <w:tabs>
                <w:tab w:val="clear" w:pos="1701"/>
                <w:tab w:val="clear" w:pos="2268"/>
              </w:tabs>
              <w:suppressAutoHyphens w:val="0"/>
              <w:spacing w:before="80" w:after="80" w:line="200" w:lineRule="exact"/>
              <w:ind w:left="0" w:right="113"/>
              <w:jc w:val="right"/>
              <w:rPr>
                <w:i/>
                <w:sz w:val="16"/>
              </w:rPr>
            </w:pPr>
            <w:r w:rsidRPr="00726036">
              <w:rPr>
                <w:i/>
                <w:sz w:val="16"/>
              </w:rPr>
              <w:t>Girl</w:t>
            </w:r>
          </w:p>
        </w:tc>
        <w:tc>
          <w:tcPr>
            <w:tcW w:w="456" w:type="pct"/>
            <w:tcBorders>
              <w:top w:val="single" w:sz="4" w:space="0" w:color="auto"/>
              <w:bottom w:val="single" w:sz="12" w:space="0" w:color="auto"/>
            </w:tcBorders>
            <w:shd w:val="clear" w:color="auto" w:fill="auto"/>
            <w:noWrap/>
            <w:vAlign w:val="bottom"/>
            <w:hideMark/>
          </w:tcPr>
          <w:p w14:paraId="730247CC" w14:textId="77777777" w:rsidR="00726036" w:rsidRPr="00726036" w:rsidRDefault="00726036" w:rsidP="00726036">
            <w:pPr>
              <w:pStyle w:val="SingleTxtG"/>
              <w:tabs>
                <w:tab w:val="clear" w:pos="1701"/>
                <w:tab w:val="clear" w:pos="2268"/>
              </w:tabs>
              <w:suppressAutoHyphens w:val="0"/>
              <w:spacing w:before="80" w:after="80" w:line="200" w:lineRule="exact"/>
              <w:ind w:left="0" w:right="113"/>
              <w:jc w:val="right"/>
              <w:rPr>
                <w:i/>
                <w:sz w:val="16"/>
              </w:rPr>
            </w:pPr>
            <w:r w:rsidRPr="00726036">
              <w:rPr>
                <w:i/>
                <w:sz w:val="16"/>
              </w:rPr>
              <w:t>Boy</w:t>
            </w:r>
          </w:p>
        </w:tc>
      </w:tr>
      <w:tr w:rsidR="004B625D" w:rsidRPr="00172330" w14:paraId="5D967943" w14:textId="77777777" w:rsidTr="00C92F6F">
        <w:tc>
          <w:tcPr>
            <w:tcW w:w="515" w:type="pct"/>
            <w:tcBorders>
              <w:top w:val="single" w:sz="12" w:space="0" w:color="auto"/>
            </w:tcBorders>
            <w:shd w:val="clear" w:color="auto" w:fill="auto"/>
            <w:noWrap/>
            <w:hideMark/>
          </w:tcPr>
          <w:p w14:paraId="62F098B6" w14:textId="77777777" w:rsidR="00EE453D" w:rsidRPr="00172330" w:rsidRDefault="00EE453D" w:rsidP="00172330">
            <w:pPr>
              <w:pStyle w:val="SingleTxtG"/>
              <w:tabs>
                <w:tab w:val="clear" w:pos="1701"/>
                <w:tab w:val="clear" w:pos="2268"/>
              </w:tabs>
              <w:suppressAutoHyphens w:val="0"/>
              <w:spacing w:before="40" w:after="40" w:line="220" w:lineRule="exact"/>
              <w:ind w:left="0" w:right="113"/>
              <w:jc w:val="left"/>
              <w:rPr>
                <w:sz w:val="18"/>
              </w:rPr>
            </w:pPr>
            <w:r w:rsidRPr="00172330">
              <w:rPr>
                <w:sz w:val="18"/>
              </w:rPr>
              <w:t>6</w:t>
            </w:r>
          </w:p>
        </w:tc>
        <w:tc>
          <w:tcPr>
            <w:tcW w:w="380" w:type="pct"/>
            <w:tcBorders>
              <w:top w:val="single" w:sz="12" w:space="0" w:color="auto"/>
            </w:tcBorders>
            <w:shd w:val="clear" w:color="auto" w:fill="auto"/>
            <w:noWrap/>
            <w:vAlign w:val="bottom"/>
            <w:hideMark/>
          </w:tcPr>
          <w:p w14:paraId="431F6691" w14:textId="5ACF12DC"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18</w:t>
            </w:r>
            <w:r w:rsidR="004B625D">
              <w:rPr>
                <w:sz w:val="18"/>
              </w:rPr>
              <w:t xml:space="preserve"> </w:t>
            </w:r>
            <w:r w:rsidRPr="00172330">
              <w:rPr>
                <w:sz w:val="18"/>
              </w:rPr>
              <w:t>507</w:t>
            </w:r>
          </w:p>
        </w:tc>
        <w:tc>
          <w:tcPr>
            <w:tcW w:w="457" w:type="pct"/>
            <w:tcBorders>
              <w:top w:val="single" w:sz="12" w:space="0" w:color="auto"/>
            </w:tcBorders>
            <w:shd w:val="clear" w:color="auto" w:fill="auto"/>
            <w:noWrap/>
            <w:vAlign w:val="bottom"/>
            <w:hideMark/>
          </w:tcPr>
          <w:p w14:paraId="26AEAA76" w14:textId="57BEE22A"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19</w:t>
            </w:r>
            <w:r w:rsidR="00F45CE7">
              <w:rPr>
                <w:sz w:val="18"/>
              </w:rPr>
              <w:t xml:space="preserve"> </w:t>
            </w:r>
            <w:r w:rsidRPr="00172330">
              <w:rPr>
                <w:sz w:val="18"/>
              </w:rPr>
              <w:t>961</w:t>
            </w:r>
          </w:p>
        </w:tc>
        <w:tc>
          <w:tcPr>
            <w:tcW w:w="456" w:type="pct"/>
            <w:tcBorders>
              <w:top w:val="single" w:sz="12" w:space="0" w:color="auto"/>
            </w:tcBorders>
            <w:shd w:val="clear" w:color="auto" w:fill="auto"/>
            <w:noWrap/>
            <w:vAlign w:val="bottom"/>
            <w:hideMark/>
          </w:tcPr>
          <w:p w14:paraId="15CE25EB" w14:textId="751D9DD7"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18</w:t>
            </w:r>
            <w:r w:rsidR="00F45CE7">
              <w:rPr>
                <w:sz w:val="18"/>
              </w:rPr>
              <w:t xml:space="preserve"> </w:t>
            </w:r>
            <w:r w:rsidRPr="00172330">
              <w:rPr>
                <w:sz w:val="18"/>
              </w:rPr>
              <w:t>524</w:t>
            </w:r>
          </w:p>
        </w:tc>
        <w:tc>
          <w:tcPr>
            <w:tcW w:w="456" w:type="pct"/>
            <w:tcBorders>
              <w:top w:val="single" w:sz="12" w:space="0" w:color="auto"/>
            </w:tcBorders>
            <w:shd w:val="clear" w:color="auto" w:fill="auto"/>
            <w:noWrap/>
            <w:vAlign w:val="bottom"/>
            <w:hideMark/>
          </w:tcPr>
          <w:p w14:paraId="209172ED" w14:textId="18CFC07C"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20</w:t>
            </w:r>
            <w:r w:rsidR="00F45CE7">
              <w:rPr>
                <w:sz w:val="18"/>
              </w:rPr>
              <w:t xml:space="preserve"> </w:t>
            </w:r>
            <w:r w:rsidRPr="00172330">
              <w:rPr>
                <w:sz w:val="18"/>
              </w:rPr>
              <w:t>003</w:t>
            </w:r>
          </w:p>
        </w:tc>
        <w:tc>
          <w:tcPr>
            <w:tcW w:w="456" w:type="pct"/>
            <w:tcBorders>
              <w:top w:val="single" w:sz="12" w:space="0" w:color="auto"/>
            </w:tcBorders>
            <w:shd w:val="clear" w:color="auto" w:fill="auto"/>
            <w:noWrap/>
            <w:vAlign w:val="bottom"/>
            <w:hideMark/>
          </w:tcPr>
          <w:p w14:paraId="06F2BDAD" w14:textId="6830BA88"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1</w:t>
            </w:r>
            <w:r w:rsidR="00C92F6F">
              <w:rPr>
                <w:sz w:val="18"/>
              </w:rPr>
              <w:t xml:space="preserve"> </w:t>
            </w:r>
            <w:r w:rsidRPr="00172330">
              <w:rPr>
                <w:sz w:val="18"/>
              </w:rPr>
              <w:t>8315</w:t>
            </w:r>
          </w:p>
        </w:tc>
        <w:tc>
          <w:tcPr>
            <w:tcW w:w="456" w:type="pct"/>
            <w:tcBorders>
              <w:top w:val="single" w:sz="12" w:space="0" w:color="auto"/>
            </w:tcBorders>
            <w:shd w:val="clear" w:color="auto" w:fill="auto"/>
            <w:noWrap/>
            <w:vAlign w:val="bottom"/>
            <w:hideMark/>
          </w:tcPr>
          <w:p w14:paraId="29634594" w14:textId="5F7CB2B2"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19</w:t>
            </w:r>
            <w:r w:rsidR="00C92F6F">
              <w:rPr>
                <w:sz w:val="18"/>
              </w:rPr>
              <w:t xml:space="preserve"> </w:t>
            </w:r>
            <w:r w:rsidRPr="00172330">
              <w:rPr>
                <w:sz w:val="18"/>
              </w:rPr>
              <w:t>479</w:t>
            </w:r>
          </w:p>
        </w:tc>
        <w:tc>
          <w:tcPr>
            <w:tcW w:w="456" w:type="pct"/>
            <w:tcBorders>
              <w:top w:val="single" w:sz="12" w:space="0" w:color="auto"/>
            </w:tcBorders>
            <w:shd w:val="clear" w:color="auto" w:fill="auto"/>
            <w:noWrap/>
            <w:vAlign w:val="bottom"/>
            <w:hideMark/>
          </w:tcPr>
          <w:p w14:paraId="60710D4A" w14:textId="262E5264"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19</w:t>
            </w:r>
            <w:r w:rsidR="00C92F6F">
              <w:rPr>
                <w:sz w:val="18"/>
              </w:rPr>
              <w:t xml:space="preserve"> </w:t>
            </w:r>
            <w:r w:rsidRPr="00172330">
              <w:rPr>
                <w:sz w:val="18"/>
              </w:rPr>
              <w:t>533</w:t>
            </w:r>
          </w:p>
        </w:tc>
        <w:tc>
          <w:tcPr>
            <w:tcW w:w="456" w:type="pct"/>
            <w:tcBorders>
              <w:top w:val="single" w:sz="12" w:space="0" w:color="auto"/>
            </w:tcBorders>
            <w:shd w:val="clear" w:color="auto" w:fill="auto"/>
            <w:noWrap/>
            <w:vAlign w:val="bottom"/>
            <w:hideMark/>
          </w:tcPr>
          <w:p w14:paraId="6C17B782" w14:textId="5C7FBFCA"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20</w:t>
            </w:r>
            <w:r w:rsidR="00C92F6F">
              <w:rPr>
                <w:sz w:val="18"/>
              </w:rPr>
              <w:t xml:space="preserve"> </w:t>
            </w:r>
            <w:r w:rsidRPr="00172330">
              <w:rPr>
                <w:sz w:val="18"/>
              </w:rPr>
              <w:t>521</w:t>
            </w:r>
          </w:p>
        </w:tc>
        <w:tc>
          <w:tcPr>
            <w:tcW w:w="456" w:type="pct"/>
            <w:tcBorders>
              <w:top w:val="single" w:sz="12" w:space="0" w:color="auto"/>
            </w:tcBorders>
            <w:shd w:val="clear" w:color="auto" w:fill="auto"/>
            <w:noWrap/>
            <w:vAlign w:val="bottom"/>
            <w:hideMark/>
          </w:tcPr>
          <w:p w14:paraId="64E7D815" w14:textId="72AD5D11"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18</w:t>
            </w:r>
            <w:r w:rsidR="00FC3B8B">
              <w:rPr>
                <w:sz w:val="18"/>
              </w:rPr>
              <w:t xml:space="preserve"> </w:t>
            </w:r>
            <w:r w:rsidRPr="00172330">
              <w:rPr>
                <w:sz w:val="18"/>
              </w:rPr>
              <w:t>936</w:t>
            </w:r>
          </w:p>
        </w:tc>
        <w:tc>
          <w:tcPr>
            <w:tcW w:w="456" w:type="pct"/>
            <w:tcBorders>
              <w:top w:val="single" w:sz="12" w:space="0" w:color="auto"/>
            </w:tcBorders>
            <w:shd w:val="clear" w:color="auto" w:fill="auto"/>
            <w:noWrap/>
            <w:vAlign w:val="bottom"/>
            <w:hideMark/>
          </w:tcPr>
          <w:p w14:paraId="2D598029" w14:textId="329A5776"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20</w:t>
            </w:r>
            <w:r w:rsidR="00FC3B8B">
              <w:rPr>
                <w:sz w:val="18"/>
              </w:rPr>
              <w:t xml:space="preserve"> </w:t>
            </w:r>
            <w:r w:rsidRPr="00172330">
              <w:rPr>
                <w:sz w:val="18"/>
              </w:rPr>
              <w:t>179</w:t>
            </w:r>
          </w:p>
        </w:tc>
      </w:tr>
      <w:tr w:rsidR="00C92F6F" w:rsidRPr="00172330" w14:paraId="361F04AA" w14:textId="77777777" w:rsidTr="00C92F6F">
        <w:tc>
          <w:tcPr>
            <w:tcW w:w="515" w:type="pct"/>
            <w:shd w:val="clear" w:color="auto" w:fill="auto"/>
            <w:noWrap/>
            <w:hideMark/>
          </w:tcPr>
          <w:p w14:paraId="70B6ED68" w14:textId="77777777" w:rsidR="00EE453D" w:rsidRPr="00172330" w:rsidRDefault="00EE453D" w:rsidP="00172330">
            <w:pPr>
              <w:pStyle w:val="SingleTxtG"/>
              <w:tabs>
                <w:tab w:val="clear" w:pos="1701"/>
                <w:tab w:val="clear" w:pos="2268"/>
              </w:tabs>
              <w:suppressAutoHyphens w:val="0"/>
              <w:spacing w:before="40" w:after="40" w:line="220" w:lineRule="exact"/>
              <w:ind w:left="0" w:right="113"/>
              <w:jc w:val="left"/>
              <w:rPr>
                <w:sz w:val="18"/>
              </w:rPr>
            </w:pPr>
            <w:r w:rsidRPr="00172330">
              <w:rPr>
                <w:sz w:val="18"/>
              </w:rPr>
              <w:t>7</w:t>
            </w:r>
          </w:p>
        </w:tc>
        <w:tc>
          <w:tcPr>
            <w:tcW w:w="380" w:type="pct"/>
            <w:shd w:val="clear" w:color="auto" w:fill="auto"/>
            <w:noWrap/>
            <w:vAlign w:val="bottom"/>
            <w:hideMark/>
          </w:tcPr>
          <w:p w14:paraId="34BEA877" w14:textId="55136893"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29</w:t>
            </w:r>
            <w:r w:rsidR="004B625D">
              <w:rPr>
                <w:sz w:val="18"/>
              </w:rPr>
              <w:t xml:space="preserve"> </w:t>
            </w:r>
            <w:r w:rsidRPr="00172330">
              <w:rPr>
                <w:sz w:val="18"/>
              </w:rPr>
              <w:t>003</w:t>
            </w:r>
          </w:p>
        </w:tc>
        <w:tc>
          <w:tcPr>
            <w:tcW w:w="457" w:type="pct"/>
            <w:shd w:val="clear" w:color="auto" w:fill="auto"/>
            <w:noWrap/>
            <w:vAlign w:val="bottom"/>
            <w:hideMark/>
          </w:tcPr>
          <w:p w14:paraId="1151B679" w14:textId="50F739DA"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31</w:t>
            </w:r>
            <w:r w:rsidR="00F45CE7">
              <w:rPr>
                <w:sz w:val="18"/>
              </w:rPr>
              <w:t xml:space="preserve"> </w:t>
            </w:r>
            <w:r w:rsidRPr="00172330">
              <w:rPr>
                <w:sz w:val="18"/>
              </w:rPr>
              <w:t>177</w:t>
            </w:r>
          </w:p>
        </w:tc>
        <w:tc>
          <w:tcPr>
            <w:tcW w:w="456" w:type="pct"/>
            <w:shd w:val="clear" w:color="auto" w:fill="auto"/>
            <w:noWrap/>
            <w:vAlign w:val="bottom"/>
            <w:hideMark/>
          </w:tcPr>
          <w:p w14:paraId="06D20040" w14:textId="0C3D474E"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27</w:t>
            </w:r>
            <w:r w:rsidR="00F45CE7">
              <w:rPr>
                <w:sz w:val="18"/>
              </w:rPr>
              <w:t xml:space="preserve"> </w:t>
            </w:r>
            <w:r w:rsidRPr="00172330">
              <w:rPr>
                <w:sz w:val="18"/>
              </w:rPr>
              <w:t>013</w:t>
            </w:r>
          </w:p>
        </w:tc>
        <w:tc>
          <w:tcPr>
            <w:tcW w:w="456" w:type="pct"/>
            <w:shd w:val="clear" w:color="auto" w:fill="auto"/>
            <w:noWrap/>
            <w:vAlign w:val="bottom"/>
            <w:hideMark/>
          </w:tcPr>
          <w:p w14:paraId="416044E2" w14:textId="7518218C"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29</w:t>
            </w:r>
            <w:r w:rsidR="00F45CE7">
              <w:rPr>
                <w:sz w:val="18"/>
              </w:rPr>
              <w:t xml:space="preserve"> </w:t>
            </w:r>
            <w:r w:rsidRPr="00172330">
              <w:rPr>
                <w:sz w:val="18"/>
              </w:rPr>
              <w:t>444</w:t>
            </w:r>
          </w:p>
        </w:tc>
        <w:tc>
          <w:tcPr>
            <w:tcW w:w="456" w:type="pct"/>
            <w:shd w:val="clear" w:color="auto" w:fill="auto"/>
            <w:noWrap/>
            <w:vAlign w:val="bottom"/>
            <w:hideMark/>
          </w:tcPr>
          <w:p w14:paraId="253F5D55" w14:textId="3070DBEF"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26</w:t>
            </w:r>
            <w:r w:rsidR="00C92F6F">
              <w:rPr>
                <w:sz w:val="18"/>
              </w:rPr>
              <w:t xml:space="preserve"> </w:t>
            </w:r>
            <w:r w:rsidRPr="00172330">
              <w:rPr>
                <w:sz w:val="18"/>
              </w:rPr>
              <w:t>584</w:t>
            </w:r>
          </w:p>
        </w:tc>
        <w:tc>
          <w:tcPr>
            <w:tcW w:w="456" w:type="pct"/>
            <w:shd w:val="clear" w:color="auto" w:fill="auto"/>
            <w:noWrap/>
            <w:vAlign w:val="bottom"/>
            <w:hideMark/>
          </w:tcPr>
          <w:p w14:paraId="0AEC4772" w14:textId="4DE03D64"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28</w:t>
            </w:r>
            <w:r w:rsidR="00C92F6F">
              <w:rPr>
                <w:sz w:val="18"/>
              </w:rPr>
              <w:t xml:space="preserve"> </w:t>
            </w:r>
            <w:r w:rsidRPr="00172330">
              <w:rPr>
                <w:sz w:val="18"/>
              </w:rPr>
              <w:t>821</w:t>
            </w:r>
          </w:p>
        </w:tc>
        <w:tc>
          <w:tcPr>
            <w:tcW w:w="456" w:type="pct"/>
            <w:shd w:val="clear" w:color="auto" w:fill="auto"/>
            <w:noWrap/>
            <w:vAlign w:val="bottom"/>
            <w:hideMark/>
          </w:tcPr>
          <w:p w14:paraId="257D916B" w14:textId="5A1B7A54"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27</w:t>
            </w:r>
            <w:r w:rsidR="00C92F6F">
              <w:rPr>
                <w:sz w:val="18"/>
              </w:rPr>
              <w:t xml:space="preserve"> </w:t>
            </w:r>
            <w:r w:rsidRPr="00172330">
              <w:rPr>
                <w:sz w:val="18"/>
              </w:rPr>
              <w:t>165</w:t>
            </w:r>
          </w:p>
        </w:tc>
        <w:tc>
          <w:tcPr>
            <w:tcW w:w="456" w:type="pct"/>
            <w:shd w:val="clear" w:color="auto" w:fill="auto"/>
            <w:noWrap/>
            <w:vAlign w:val="bottom"/>
            <w:hideMark/>
          </w:tcPr>
          <w:p w14:paraId="5D4087C4" w14:textId="2BED9495"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29</w:t>
            </w:r>
            <w:r w:rsidR="00C92F6F">
              <w:rPr>
                <w:sz w:val="18"/>
              </w:rPr>
              <w:t xml:space="preserve"> </w:t>
            </w:r>
            <w:r w:rsidRPr="00172330">
              <w:rPr>
                <w:sz w:val="18"/>
              </w:rPr>
              <w:t>072</w:t>
            </w:r>
          </w:p>
        </w:tc>
        <w:tc>
          <w:tcPr>
            <w:tcW w:w="456" w:type="pct"/>
            <w:shd w:val="clear" w:color="auto" w:fill="auto"/>
            <w:noWrap/>
            <w:vAlign w:val="bottom"/>
            <w:hideMark/>
          </w:tcPr>
          <w:p w14:paraId="0FA55880" w14:textId="7FD84E7B"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28</w:t>
            </w:r>
            <w:r w:rsidR="00FC3B8B">
              <w:rPr>
                <w:sz w:val="18"/>
              </w:rPr>
              <w:t xml:space="preserve"> </w:t>
            </w:r>
            <w:r w:rsidRPr="00172330">
              <w:rPr>
                <w:sz w:val="18"/>
              </w:rPr>
              <w:t>460</w:t>
            </w:r>
          </w:p>
        </w:tc>
        <w:tc>
          <w:tcPr>
            <w:tcW w:w="456" w:type="pct"/>
            <w:shd w:val="clear" w:color="auto" w:fill="auto"/>
            <w:noWrap/>
            <w:vAlign w:val="bottom"/>
            <w:hideMark/>
          </w:tcPr>
          <w:p w14:paraId="5540E85C" w14:textId="661A1026"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30</w:t>
            </w:r>
            <w:r w:rsidR="00FC3B8B">
              <w:rPr>
                <w:sz w:val="18"/>
              </w:rPr>
              <w:t xml:space="preserve"> </w:t>
            </w:r>
            <w:r w:rsidRPr="00172330">
              <w:rPr>
                <w:sz w:val="18"/>
              </w:rPr>
              <w:t>315</w:t>
            </w:r>
          </w:p>
        </w:tc>
      </w:tr>
      <w:tr w:rsidR="00C92F6F" w:rsidRPr="00172330" w14:paraId="6CF7EA2C" w14:textId="77777777" w:rsidTr="00C92F6F">
        <w:tc>
          <w:tcPr>
            <w:tcW w:w="515" w:type="pct"/>
            <w:shd w:val="clear" w:color="auto" w:fill="auto"/>
            <w:noWrap/>
            <w:hideMark/>
          </w:tcPr>
          <w:p w14:paraId="5F02AF2B" w14:textId="77777777" w:rsidR="00EE453D" w:rsidRPr="00172330" w:rsidRDefault="00EE453D" w:rsidP="00172330">
            <w:pPr>
              <w:pStyle w:val="SingleTxtG"/>
              <w:tabs>
                <w:tab w:val="clear" w:pos="1701"/>
                <w:tab w:val="clear" w:pos="2268"/>
              </w:tabs>
              <w:suppressAutoHyphens w:val="0"/>
              <w:spacing w:before="40" w:after="40" w:line="220" w:lineRule="exact"/>
              <w:ind w:left="0" w:right="113"/>
              <w:jc w:val="left"/>
              <w:rPr>
                <w:sz w:val="18"/>
              </w:rPr>
            </w:pPr>
            <w:r w:rsidRPr="00172330">
              <w:rPr>
                <w:sz w:val="18"/>
              </w:rPr>
              <w:t>8</w:t>
            </w:r>
          </w:p>
        </w:tc>
        <w:tc>
          <w:tcPr>
            <w:tcW w:w="380" w:type="pct"/>
            <w:shd w:val="clear" w:color="auto" w:fill="auto"/>
            <w:noWrap/>
            <w:vAlign w:val="bottom"/>
            <w:hideMark/>
          </w:tcPr>
          <w:p w14:paraId="0506F46B" w14:textId="649FA365"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28</w:t>
            </w:r>
            <w:r w:rsidR="004B625D">
              <w:rPr>
                <w:sz w:val="18"/>
              </w:rPr>
              <w:t xml:space="preserve"> </w:t>
            </w:r>
            <w:r w:rsidRPr="00172330">
              <w:rPr>
                <w:sz w:val="18"/>
              </w:rPr>
              <w:t>956</w:t>
            </w:r>
          </w:p>
        </w:tc>
        <w:tc>
          <w:tcPr>
            <w:tcW w:w="457" w:type="pct"/>
            <w:shd w:val="clear" w:color="auto" w:fill="auto"/>
            <w:noWrap/>
            <w:vAlign w:val="bottom"/>
            <w:hideMark/>
          </w:tcPr>
          <w:p w14:paraId="76DB60A5" w14:textId="37733CCF"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31</w:t>
            </w:r>
            <w:r w:rsidR="00F45CE7">
              <w:rPr>
                <w:sz w:val="18"/>
              </w:rPr>
              <w:t xml:space="preserve"> </w:t>
            </w:r>
            <w:r w:rsidRPr="00172330">
              <w:rPr>
                <w:sz w:val="18"/>
              </w:rPr>
              <w:t>475</w:t>
            </w:r>
          </w:p>
        </w:tc>
        <w:tc>
          <w:tcPr>
            <w:tcW w:w="456" w:type="pct"/>
            <w:shd w:val="clear" w:color="auto" w:fill="auto"/>
            <w:noWrap/>
            <w:vAlign w:val="bottom"/>
            <w:hideMark/>
          </w:tcPr>
          <w:p w14:paraId="5917877C" w14:textId="25E53B1A"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29</w:t>
            </w:r>
            <w:r w:rsidR="00F45CE7">
              <w:rPr>
                <w:sz w:val="18"/>
              </w:rPr>
              <w:t xml:space="preserve"> </w:t>
            </w:r>
            <w:r w:rsidRPr="00172330">
              <w:rPr>
                <w:sz w:val="18"/>
              </w:rPr>
              <w:t>124</w:t>
            </w:r>
          </w:p>
        </w:tc>
        <w:tc>
          <w:tcPr>
            <w:tcW w:w="456" w:type="pct"/>
            <w:shd w:val="clear" w:color="auto" w:fill="auto"/>
            <w:noWrap/>
            <w:vAlign w:val="bottom"/>
            <w:hideMark/>
          </w:tcPr>
          <w:p w14:paraId="76B58F76" w14:textId="39CBE328"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31</w:t>
            </w:r>
            <w:r w:rsidR="00F45CE7">
              <w:rPr>
                <w:sz w:val="18"/>
              </w:rPr>
              <w:t xml:space="preserve"> </w:t>
            </w:r>
            <w:r w:rsidRPr="00172330">
              <w:rPr>
                <w:sz w:val="18"/>
              </w:rPr>
              <w:t>333</w:t>
            </w:r>
          </w:p>
        </w:tc>
        <w:tc>
          <w:tcPr>
            <w:tcW w:w="456" w:type="pct"/>
            <w:shd w:val="clear" w:color="auto" w:fill="auto"/>
            <w:noWrap/>
            <w:vAlign w:val="bottom"/>
            <w:hideMark/>
          </w:tcPr>
          <w:p w14:paraId="2E4DA5E4" w14:textId="74B22235"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27</w:t>
            </w:r>
            <w:r w:rsidR="00C92F6F">
              <w:rPr>
                <w:sz w:val="18"/>
              </w:rPr>
              <w:t xml:space="preserve"> </w:t>
            </w:r>
            <w:r w:rsidRPr="00172330">
              <w:rPr>
                <w:sz w:val="18"/>
              </w:rPr>
              <w:t>073</w:t>
            </w:r>
          </w:p>
        </w:tc>
        <w:tc>
          <w:tcPr>
            <w:tcW w:w="456" w:type="pct"/>
            <w:shd w:val="clear" w:color="auto" w:fill="auto"/>
            <w:noWrap/>
            <w:vAlign w:val="bottom"/>
            <w:hideMark/>
          </w:tcPr>
          <w:p w14:paraId="73E1F7C3" w14:textId="2EA0004B"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29</w:t>
            </w:r>
            <w:r w:rsidR="00C92F6F">
              <w:rPr>
                <w:sz w:val="18"/>
              </w:rPr>
              <w:t xml:space="preserve"> </w:t>
            </w:r>
            <w:r w:rsidRPr="00172330">
              <w:rPr>
                <w:sz w:val="18"/>
              </w:rPr>
              <w:t>473</w:t>
            </w:r>
          </w:p>
        </w:tc>
        <w:tc>
          <w:tcPr>
            <w:tcW w:w="456" w:type="pct"/>
            <w:shd w:val="clear" w:color="auto" w:fill="auto"/>
            <w:noWrap/>
            <w:vAlign w:val="bottom"/>
            <w:hideMark/>
          </w:tcPr>
          <w:p w14:paraId="3EEAEF2C" w14:textId="6B30C49A"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26</w:t>
            </w:r>
            <w:r w:rsidR="00C92F6F">
              <w:rPr>
                <w:sz w:val="18"/>
              </w:rPr>
              <w:t xml:space="preserve"> </w:t>
            </w:r>
            <w:r w:rsidRPr="00172330">
              <w:rPr>
                <w:sz w:val="18"/>
              </w:rPr>
              <w:t>685</w:t>
            </w:r>
          </w:p>
        </w:tc>
        <w:tc>
          <w:tcPr>
            <w:tcW w:w="456" w:type="pct"/>
            <w:shd w:val="clear" w:color="auto" w:fill="auto"/>
            <w:noWrap/>
            <w:vAlign w:val="bottom"/>
            <w:hideMark/>
          </w:tcPr>
          <w:p w14:paraId="55E64439" w14:textId="5469D6B1"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28</w:t>
            </w:r>
            <w:r w:rsidR="00C92F6F">
              <w:rPr>
                <w:sz w:val="18"/>
              </w:rPr>
              <w:t xml:space="preserve"> </w:t>
            </w:r>
            <w:r w:rsidRPr="00172330">
              <w:rPr>
                <w:sz w:val="18"/>
              </w:rPr>
              <w:t>948</w:t>
            </w:r>
          </w:p>
        </w:tc>
        <w:tc>
          <w:tcPr>
            <w:tcW w:w="456" w:type="pct"/>
            <w:shd w:val="clear" w:color="auto" w:fill="auto"/>
            <w:noWrap/>
            <w:vAlign w:val="bottom"/>
            <w:hideMark/>
          </w:tcPr>
          <w:p w14:paraId="7DD4255B" w14:textId="2847C7E3"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27</w:t>
            </w:r>
            <w:r w:rsidR="00FC3B8B">
              <w:rPr>
                <w:sz w:val="18"/>
              </w:rPr>
              <w:t xml:space="preserve"> </w:t>
            </w:r>
            <w:r w:rsidRPr="00172330">
              <w:rPr>
                <w:sz w:val="18"/>
              </w:rPr>
              <w:t>301</w:t>
            </w:r>
          </w:p>
        </w:tc>
        <w:tc>
          <w:tcPr>
            <w:tcW w:w="456" w:type="pct"/>
            <w:shd w:val="clear" w:color="auto" w:fill="auto"/>
            <w:noWrap/>
            <w:vAlign w:val="bottom"/>
            <w:hideMark/>
          </w:tcPr>
          <w:p w14:paraId="4EAA0E6A" w14:textId="10EA6A2F"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29</w:t>
            </w:r>
            <w:r w:rsidR="00FC3B8B">
              <w:rPr>
                <w:sz w:val="18"/>
              </w:rPr>
              <w:t xml:space="preserve"> </w:t>
            </w:r>
            <w:r w:rsidRPr="00172330">
              <w:rPr>
                <w:sz w:val="18"/>
              </w:rPr>
              <w:t>245</w:t>
            </w:r>
          </w:p>
        </w:tc>
      </w:tr>
      <w:tr w:rsidR="00C92F6F" w:rsidRPr="00172330" w14:paraId="06F3712E" w14:textId="77777777" w:rsidTr="00C92F6F">
        <w:tc>
          <w:tcPr>
            <w:tcW w:w="515" w:type="pct"/>
            <w:shd w:val="clear" w:color="auto" w:fill="auto"/>
            <w:noWrap/>
            <w:hideMark/>
          </w:tcPr>
          <w:p w14:paraId="7DDF88E0" w14:textId="77777777" w:rsidR="00EE453D" w:rsidRPr="00172330" w:rsidRDefault="00EE453D" w:rsidP="00172330">
            <w:pPr>
              <w:pStyle w:val="SingleTxtG"/>
              <w:tabs>
                <w:tab w:val="clear" w:pos="1701"/>
                <w:tab w:val="clear" w:pos="2268"/>
              </w:tabs>
              <w:suppressAutoHyphens w:val="0"/>
              <w:spacing w:before="40" w:after="40" w:line="220" w:lineRule="exact"/>
              <w:ind w:left="0" w:right="113"/>
              <w:jc w:val="left"/>
              <w:rPr>
                <w:sz w:val="18"/>
              </w:rPr>
            </w:pPr>
            <w:r w:rsidRPr="00172330">
              <w:rPr>
                <w:sz w:val="18"/>
              </w:rPr>
              <w:t>9</w:t>
            </w:r>
          </w:p>
        </w:tc>
        <w:tc>
          <w:tcPr>
            <w:tcW w:w="380" w:type="pct"/>
            <w:shd w:val="clear" w:color="auto" w:fill="auto"/>
            <w:noWrap/>
            <w:vAlign w:val="bottom"/>
            <w:hideMark/>
          </w:tcPr>
          <w:p w14:paraId="0392F2FD" w14:textId="5B4C4B48"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26</w:t>
            </w:r>
            <w:r w:rsidR="004B625D">
              <w:rPr>
                <w:sz w:val="18"/>
              </w:rPr>
              <w:t xml:space="preserve"> </w:t>
            </w:r>
            <w:r w:rsidRPr="00172330">
              <w:rPr>
                <w:sz w:val="18"/>
              </w:rPr>
              <w:t>163</w:t>
            </w:r>
          </w:p>
        </w:tc>
        <w:tc>
          <w:tcPr>
            <w:tcW w:w="457" w:type="pct"/>
            <w:shd w:val="clear" w:color="auto" w:fill="auto"/>
            <w:noWrap/>
            <w:vAlign w:val="bottom"/>
            <w:hideMark/>
          </w:tcPr>
          <w:p w14:paraId="37807FE5" w14:textId="5AF09828"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28</w:t>
            </w:r>
            <w:r w:rsidR="00F45CE7">
              <w:rPr>
                <w:sz w:val="18"/>
              </w:rPr>
              <w:t xml:space="preserve"> </w:t>
            </w:r>
            <w:r w:rsidRPr="00172330">
              <w:rPr>
                <w:sz w:val="18"/>
              </w:rPr>
              <w:t>742</w:t>
            </w:r>
          </w:p>
        </w:tc>
        <w:tc>
          <w:tcPr>
            <w:tcW w:w="456" w:type="pct"/>
            <w:shd w:val="clear" w:color="auto" w:fill="auto"/>
            <w:noWrap/>
            <w:vAlign w:val="bottom"/>
            <w:hideMark/>
          </w:tcPr>
          <w:p w14:paraId="57B73F91" w14:textId="66191E06"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28</w:t>
            </w:r>
            <w:r w:rsidR="00F45CE7">
              <w:rPr>
                <w:sz w:val="18"/>
              </w:rPr>
              <w:t xml:space="preserve"> </w:t>
            </w:r>
            <w:r w:rsidRPr="00172330">
              <w:rPr>
                <w:sz w:val="18"/>
              </w:rPr>
              <w:t>893</w:t>
            </w:r>
          </w:p>
        </w:tc>
        <w:tc>
          <w:tcPr>
            <w:tcW w:w="456" w:type="pct"/>
            <w:shd w:val="clear" w:color="auto" w:fill="auto"/>
            <w:noWrap/>
            <w:vAlign w:val="bottom"/>
            <w:hideMark/>
          </w:tcPr>
          <w:p w14:paraId="2C0E938A" w14:textId="5DD65391"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31</w:t>
            </w:r>
            <w:r w:rsidR="00F45CE7">
              <w:rPr>
                <w:sz w:val="18"/>
              </w:rPr>
              <w:t xml:space="preserve"> </w:t>
            </w:r>
            <w:r w:rsidRPr="00172330">
              <w:rPr>
                <w:sz w:val="18"/>
              </w:rPr>
              <w:t>417</w:t>
            </w:r>
          </w:p>
        </w:tc>
        <w:tc>
          <w:tcPr>
            <w:tcW w:w="456" w:type="pct"/>
            <w:shd w:val="clear" w:color="auto" w:fill="auto"/>
            <w:noWrap/>
            <w:vAlign w:val="bottom"/>
            <w:hideMark/>
          </w:tcPr>
          <w:p w14:paraId="463EE442" w14:textId="70D748E8"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29</w:t>
            </w:r>
            <w:r w:rsidR="00C92F6F">
              <w:rPr>
                <w:sz w:val="18"/>
              </w:rPr>
              <w:t xml:space="preserve"> </w:t>
            </w:r>
            <w:r w:rsidRPr="00172330">
              <w:rPr>
                <w:sz w:val="18"/>
              </w:rPr>
              <w:t>096</w:t>
            </w:r>
          </w:p>
        </w:tc>
        <w:tc>
          <w:tcPr>
            <w:tcW w:w="456" w:type="pct"/>
            <w:shd w:val="clear" w:color="auto" w:fill="auto"/>
            <w:noWrap/>
            <w:vAlign w:val="bottom"/>
            <w:hideMark/>
          </w:tcPr>
          <w:p w14:paraId="75C78A9F" w14:textId="4B38045A"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31</w:t>
            </w:r>
            <w:r w:rsidR="00C92F6F">
              <w:rPr>
                <w:sz w:val="18"/>
              </w:rPr>
              <w:t xml:space="preserve"> </w:t>
            </w:r>
            <w:r w:rsidRPr="00172330">
              <w:rPr>
                <w:sz w:val="18"/>
              </w:rPr>
              <w:t>230</w:t>
            </w:r>
          </w:p>
        </w:tc>
        <w:tc>
          <w:tcPr>
            <w:tcW w:w="456" w:type="pct"/>
            <w:shd w:val="clear" w:color="auto" w:fill="auto"/>
            <w:noWrap/>
            <w:vAlign w:val="bottom"/>
            <w:hideMark/>
          </w:tcPr>
          <w:p w14:paraId="031DDD04" w14:textId="48F32ADA"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27</w:t>
            </w:r>
            <w:r w:rsidR="00C92F6F">
              <w:rPr>
                <w:sz w:val="18"/>
              </w:rPr>
              <w:t xml:space="preserve"> </w:t>
            </w:r>
            <w:r w:rsidRPr="00172330">
              <w:rPr>
                <w:sz w:val="18"/>
              </w:rPr>
              <w:t>062</w:t>
            </w:r>
          </w:p>
        </w:tc>
        <w:tc>
          <w:tcPr>
            <w:tcW w:w="456" w:type="pct"/>
            <w:shd w:val="clear" w:color="auto" w:fill="auto"/>
            <w:noWrap/>
            <w:vAlign w:val="bottom"/>
            <w:hideMark/>
          </w:tcPr>
          <w:p w14:paraId="2BB4A19F" w14:textId="7B5E37D6"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29</w:t>
            </w:r>
            <w:r w:rsidR="00C92F6F">
              <w:rPr>
                <w:sz w:val="18"/>
              </w:rPr>
              <w:t xml:space="preserve"> </w:t>
            </w:r>
            <w:r w:rsidRPr="00172330">
              <w:rPr>
                <w:sz w:val="18"/>
              </w:rPr>
              <w:t>427</w:t>
            </w:r>
          </w:p>
        </w:tc>
        <w:tc>
          <w:tcPr>
            <w:tcW w:w="456" w:type="pct"/>
            <w:shd w:val="clear" w:color="auto" w:fill="auto"/>
            <w:noWrap/>
            <w:vAlign w:val="bottom"/>
            <w:hideMark/>
          </w:tcPr>
          <w:p w14:paraId="4BA908F6" w14:textId="64CC0509"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26</w:t>
            </w:r>
            <w:r w:rsidR="00FC3B8B">
              <w:rPr>
                <w:sz w:val="18"/>
              </w:rPr>
              <w:t xml:space="preserve"> </w:t>
            </w:r>
            <w:r w:rsidRPr="00172330">
              <w:rPr>
                <w:sz w:val="18"/>
              </w:rPr>
              <w:t>658</w:t>
            </w:r>
          </w:p>
        </w:tc>
        <w:tc>
          <w:tcPr>
            <w:tcW w:w="456" w:type="pct"/>
            <w:shd w:val="clear" w:color="auto" w:fill="auto"/>
            <w:noWrap/>
            <w:vAlign w:val="bottom"/>
            <w:hideMark/>
          </w:tcPr>
          <w:p w14:paraId="2EC998B0" w14:textId="0BF84187"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28</w:t>
            </w:r>
            <w:r w:rsidR="00FC3B8B">
              <w:rPr>
                <w:sz w:val="18"/>
              </w:rPr>
              <w:t xml:space="preserve"> </w:t>
            </w:r>
            <w:r w:rsidRPr="00172330">
              <w:rPr>
                <w:sz w:val="18"/>
              </w:rPr>
              <w:t>936</w:t>
            </w:r>
          </w:p>
        </w:tc>
      </w:tr>
      <w:tr w:rsidR="00C92F6F" w:rsidRPr="00172330" w14:paraId="41BBA4BE" w14:textId="77777777" w:rsidTr="00C92F6F">
        <w:tc>
          <w:tcPr>
            <w:tcW w:w="515" w:type="pct"/>
            <w:shd w:val="clear" w:color="auto" w:fill="auto"/>
            <w:noWrap/>
            <w:hideMark/>
          </w:tcPr>
          <w:p w14:paraId="4449B200" w14:textId="77777777" w:rsidR="00EE453D" w:rsidRPr="00172330" w:rsidRDefault="00EE453D" w:rsidP="00172330">
            <w:pPr>
              <w:pStyle w:val="SingleTxtG"/>
              <w:tabs>
                <w:tab w:val="clear" w:pos="1701"/>
                <w:tab w:val="clear" w:pos="2268"/>
              </w:tabs>
              <w:suppressAutoHyphens w:val="0"/>
              <w:spacing w:before="40" w:after="40" w:line="220" w:lineRule="exact"/>
              <w:ind w:left="0" w:right="113"/>
              <w:jc w:val="left"/>
              <w:rPr>
                <w:sz w:val="18"/>
              </w:rPr>
            </w:pPr>
            <w:r w:rsidRPr="00172330">
              <w:rPr>
                <w:sz w:val="18"/>
              </w:rPr>
              <w:t>10</w:t>
            </w:r>
          </w:p>
        </w:tc>
        <w:tc>
          <w:tcPr>
            <w:tcW w:w="380" w:type="pct"/>
            <w:shd w:val="clear" w:color="auto" w:fill="auto"/>
            <w:noWrap/>
            <w:vAlign w:val="bottom"/>
            <w:hideMark/>
          </w:tcPr>
          <w:p w14:paraId="5A3E7DFE" w14:textId="18F0F116"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23</w:t>
            </w:r>
            <w:r w:rsidR="004B625D">
              <w:rPr>
                <w:sz w:val="18"/>
              </w:rPr>
              <w:t xml:space="preserve"> </w:t>
            </w:r>
            <w:r w:rsidRPr="00172330">
              <w:rPr>
                <w:sz w:val="18"/>
              </w:rPr>
              <w:t>138</w:t>
            </w:r>
          </w:p>
        </w:tc>
        <w:tc>
          <w:tcPr>
            <w:tcW w:w="457" w:type="pct"/>
            <w:shd w:val="clear" w:color="auto" w:fill="auto"/>
            <w:noWrap/>
            <w:vAlign w:val="bottom"/>
            <w:hideMark/>
          </w:tcPr>
          <w:p w14:paraId="2A746ADE" w14:textId="5B0A10E5"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25</w:t>
            </w:r>
            <w:r w:rsidR="00F45CE7">
              <w:rPr>
                <w:sz w:val="18"/>
              </w:rPr>
              <w:t xml:space="preserve"> </w:t>
            </w:r>
            <w:r w:rsidRPr="00172330">
              <w:rPr>
                <w:sz w:val="18"/>
              </w:rPr>
              <w:t>508</w:t>
            </w:r>
          </w:p>
        </w:tc>
        <w:tc>
          <w:tcPr>
            <w:tcW w:w="456" w:type="pct"/>
            <w:shd w:val="clear" w:color="auto" w:fill="auto"/>
            <w:noWrap/>
            <w:vAlign w:val="bottom"/>
            <w:hideMark/>
          </w:tcPr>
          <w:p w14:paraId="4F348836" w14:textId="6CA1B441"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26</w:t>
            </w:r>
            <w:r w:rsidR="00F45CE7">
              <w:rPr>
                <w:sz w:val="18"/>
              </w:rPr>
              <w:t xml:space="preserve"> </w:t>
            </w:r>
            <w:r w:rsidRPr="00172330">
              <w:rPr>
                <w:sz w:val="18"/>
              </w:rPr>
              <w:t>069</w:t>
            </w:r>
          </w:p>
        </w:tc>
        <w:tc>
          <w:tcPr>
            <w:tcW w:w="456" w:type="pct"/>
            <w:shd w:val="clear" w:color="auto" w:fill="auto"/>
            <w:noWrap/>
            <w:vAlign w:val="bottom"/>
            <w:hideMark/>
          </w:tcPr>
          <w:p w14:paraId="2D5A56FC" w14:textId="0250B9F2"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28</w:t>
            </w:r>
            <w:r w:rsidR="00F45CE7">
              <w:rPr>
                <w:sz w:val="18"/>
              </w:rPr>
              <w:t xml:space="preserve"> </w:t>
            </w:r>
            <w:r w:rsidRPr="00172330">
              <w:rPr>
                <w:sz w:val="18"/>
              </w:rPr>
              <w:t>662</w:t>
            </w:r>
          </w:p>
        </w:tc>
        <w:tc>
          <w:tcPr>
            <w:tcW w:w="456" w:type="pct"/>
            <w:shd w:val="clear" w:color="auto" w:fill="auto"/>
            <w:noWrap/>
            <w:vAlign w:val="bottom"/>
            <w:hideMark/>
          </w:tcPr>
          <w:p w14:paraId="7DC7D371" w14:textId="0E14DDA7"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28</w:t>
            </w:r>
            <w:r w:rsidR="00C92F6F">
              <w:rPr>
                <w:sz w:val="18"/>
              </w:rPr>
              <w:t xml:space="preserve"> </w:t>
            </w:r>
            <w:r w:rsidRPr="00172330">
              <w:rPr>
                <w:sz w:val="18"/>
              </w:rPr>
              <w:t>824</w:t>
            </w:r>
          </w:p>
        </w:tc>
        <w:tc>
          <w:tcPr>
            <w:tcW w:w="456" w:type="pct"/>
            <w:shd w:val="clear" w:color="auto" w:fill="auto"/>
            <w:noWrap/>
            <w:vAlign w:val="bottom"/>
            <w:hideMark/>
          </w:tcPr>
          <w:p w14:paraId="76078458" w14:textId="3F0BD8FF"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31</w:t>
            </w:r>
            <w:r w:rsidR="00C92F6F">
              <w:rPr>
                <w:sz w:val="18"/>
              </w:rPr>
              <w:t xml:space="preserve"> </w:t>
            </w:r>
            <w:r w:rsidRPr="00172330">
              <w:rPr>
                <w:sz w:val="18"/>
              </w:rPr>
              <w:t>297</w:t>
            </w:r>
          </w:p>
        </w:tc>
        <w:tc>
          <w:tcPr>
            <w:tcW w:w="456" w:type="pct"/>
            <w:shd w:val="clear" w:color="auto" w:fill="auto"/>
            <w:noWrap/>
            <w:vAlign w:val="bottom"/>
            <w:hideMark/>
          </w:tcPr>
          <w:p w14:paraId="196D0C32" w14:textId="33BFBE0B"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29</w:t>
            </w:r>
            <w:r w:rsidR="00C92F6F">
              <w:rPr>
                <w:sz w:val="18"/>
              </w:rPr>
              <w:t xml:space="preserve"> </w:t>
            </w:r>
            <w:r w:rsidRPr="00172330">
              <w:rPr>
                <w:sz w:val="18"/>
              </w:rPr>
              <w:t>063</w:t>
            </w:r>
          </w:p>
        </w:tc>
        <w:tc>
          <w:tcPr>
            <w:tcW w:w="456" w:type="pct"/>
            <w:shd w:val="clear" w:color="auto" w:fill="auto"/>
            <w:noWrap/>
            <w:vAlign w:val="bottom"/>
            <w:hideMark/>
          </w:tcPr>
          <w:p w14:paraId="0779A71F" w14:textId="68911064"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31</w:t>
            </w:r>
            <w:r w:rsidR="00C92F6F">
              <w:rPr>
                <w:sz w:val="18"/>
              </w:rPr>
              <w:t xml:space="preserve"> </w:t>
            </w:r>
            <w:r w:rsidRPr="00172330">
              <w:rPr>
                <w:sz w:val="18"/>
              </w:rPr>
              <w:t>187</w:t>
            </w:r>
          </w:p>
        </w:tc>
        <w:tc>
          <w:tcPr>
            <w:tcW w:w="456" w:type="pct"/>
            <w:shd w:val="clear" w:color="auto" w:fill="auto"/>
            <w:noWrap/>
            <w:vAlign w:val="bottom"/>
            <w:hideMark/>
          </w:tcPr>
          <w:p w14:paraId="610CF247" w14:textId="01EA259B"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27</w:t>
            </w:r>
            <w:r w:rsidR="00FC3B8B">
              <w:rPr>
                <w:sz w:val="18"/>
              </w:rPr>
              <w:t xml:space="preserve"> </w:t>
            </w:r>
            <w:r w:rsidRPr="00172330">
              <w:rPr>
                <w:sz w:val="18"/>
              </w:rPr>
              <w:t>015</w:t>
            </w:r>
          </w:p>
        </w:tc>
        <w:tc>
          <w:tcPr>
            <w:tcW w:w="456" w:type="pct"/>
            <w:shd w:val="clear" w:color="auto" w:fill="auto"/>
            <w:noWrap/>
            <w:vAlign w:val="bottom"/>
            <w:hideMark/>
          </w:tcPr>
          <w:p w14:paraId="48B77977" w14:textId="4DF69136"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29</w:t>
            </w:r>
            <w:r w:rsidR="00FC3B8B">
              <w:rPr>
                <w:sz w:val="18"/>
              </w:rPr>
              <w:t xml:space="preserve"> </w:t>
            </w:r>
            <w:r w:rsidRPr="00172330">
              <w:rPr>
                <w:sz w:val="18"/>
              </w:rPr>
              <w:t>399</w:t>
            </w:r>
          </w:p>
        </w:tc>
      </w:tr>
      <w:tr w:rsidR="00C92F6F" w:rsidRPr="00172330" w14:paraId="7F453C30" w14:textId="77777777" w:rsidTr="00C92F6F">
        <w:tc>
          <w:tcPr>
            <w:tcW w:w="515" w:type="pct"/>
            <w:shd w:val="clear" w:color="auto" w:fill="auto"/>
            <w:noWrap/>
            <w:hideMark/>
          </w:tcPr>
          <w:p w14:paraId="56ABF70C" w14:textId="77777777" w:rsidR="00EE453D" w:rsidRPr="00172330" w:rsidRDefault="00EE453D" w:rsidP="00172330">
            <w:pPr>
              <w:pStyle w:val="SingleTxtG"/>
              <w:tabs>
                <w:tab w:val="clear" w:pos="1701"/>
                <w:tab w:val="clear" w:pos="2268"/>
              </w:tabs>
              <w:suppressAutoHyphens w:val="0"/>
              <w:spacing w:before="40" w:after="40" w:line="220" w:lineRule="exact"/>
              <w:ind w:left="0" w:right="113"/>
              <w:jc w:val="left"/>
              <w:rPr>
                <w:sz w:val="18"/>
              </w:rPr>
            </w:pPr>
            <w:r w:rsidRPr="00172330">
              <w:rPr>
                <w:sz w:val="18"/>
              </w:rPr>
              <w:t>11</w:t>
            </w:r>
          </w:p>
        </w:tc>
        <w:tc>
          <w:tcPr>
            <w:tcW w:w="380" w:type="pct"/>
            <w:shd w:val="clear" w:color="auto" w:fill="auto"/>
            <w:noWrap/>
            <w:vAlign w:val="bottom"/>
            <w:hideMark/>
          </w:tcPr>
          <w:p w14:paraId="1E316206" w14:textId="6E5D89FE"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22</w:t>
            </w:r>
            <w:r w:rsidR="004B625D">
              <w:rPr>
                <w:sz w:val="18"/>
              </w:rPr>
              <w:t xml:space="preserve"> </w:t>
            </w:r>
            <w:r w:rsidRPr="00172330">
              <w:rPr>
                <w:sz w:val="18"/>
              </w:rPr>
              <w:t>191</w:t>
            </w:r>
          </w:p>
        </w:tc>
        <w:tc>
          <w:tcPr>
            <w:tcW w:w="457" w:type="pct"/>
            <w:shd w:val="clear" w:color="auto" w:fill="auto"/>
            <w:noWrap/>
            <w:vAlign w:val="bottom"/>
            <w:hideMark/>
          </w:tcPr>
          <w:p w14:paraId="678A51C6" w14:textId="2C36FD48"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24</w:t>
            </w:r>
            <w:r w:rsidR="00F45CE7">
              <w:rPr>
                <w:sz w:val="18"/>
              </w:rPr>
              <w:t xml:space="preserve"> </w:t>
            </w:r>
            <w:r w:rsidRPr="00172330">
              <w:rPr>
                <w:sz w:val="18"/>
              </w:rPr>
              <w:t>690</w:t>
            </w:r>
          </w:p>
        </w:tc>
        <w:tc>
          <w:tcPr>
            <w:tcW w:w="456" w:type="pct"/>
            <w:shd w:val="clear" w:color="auto" w:fill="auto"/>
            <w:noWrap/>
            <w:vAlign w:val="bottom"/>
            <w:hideMark/>
          </w:tcPr>
          <w:p w14:paraId="407011B7" w14:textId="128D06EB"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23</w:t>
            </w:r>
            <w:r w:rsidR="00F45CE7">
              <w:rPr>
                <w:sz w:val="18"/>
              </w:rPr>
              <w:t xml:space="preserve"> </w:t>
            </w:r>
            <w:r w:rsidRPr="00172330">
              <w:rPr>
                <w:sz w:val="18"/>
              </w:rPr>
              <w:t>059</w:t>
            </w:r>
          </w:p>
        </w:tc>
        <w:tc>
          <w:tcPr>
            <w:tcW w:w="456" w:type="pct"/>
            <w:shd w:val="clear" w:color="auto" w:fill="auto"/>
            <w:noWrap/>
            <w:vAlign w:val="bottom"/>
            <w:hideMark/>
          </w:tcPr>
          <w:p w14:paraId="26646BD4" w14:textId="6DFA2B57"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25</w:t>
            </w:r>
            <w:r w:rsidR="00F45CE7">
              <w:rPr>
                <w:sz w:val="18"/>
              </w:rPr>
              <w:t xml:space="preserve"> </w:t>
            </w:r>
            <w:r w:rsidRPr="00172330">
              <w:rPr>
                <w:sz w:val="18"/>
              </w:rPr>
              <w:t>407</w:t>
            </w:r>
          </w:p>
        </w:tc>
        <w:tc>
          <w:tcPr>
            <w:tcW w:w="456" w:type="pct"/>
            <w:shd w:val="clear" w:color="auto" w:fill="auto"/>
            <w:noWrap/>
            <w:vAlign w:val="bottom"/>
            <w:hideMark/>
          </w:tcPr>
          <w:p w14:paraId="75896F64" w14:textId="5187FC66"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25</w:t>
            </w:r>
            <w:r w:rsidR="00C92F6F">
              <w:rPr>
                <w:sz w:val="18"/>
              </w:rPr>
              <w:t xml:space="preserve"> </w:t>
            </w:r>
            <w:r w:rsidRPr="00172330">
              <w:rPr>
                <w:sz w:val="18"/>
              </w:rPr>
              <w:t>951</w:t>
            </w:r>
          </w:p>
        </w:tc>
        <w:tc>
          <w:tcPr>
            <w:tcW w:w="456" w:type="pct"/>
            <w:shd w:val="clear" w:color="auto" w:fill="auto"/>
            <w:noWrap/>
            <w:vAlign w:val="bottom"/>
            <w:hideMark/>
          </w:tcPr>
          <w:p w14:paraId="34834531" w14:textId="4490827B"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28</w:t>
            </w:r>
            <w:r w:rsidR="00C92F6F">
              <w:rPr>
                <w:sz w:val="18"/>
              </w:rPr>
              <w:t xml:space="preserve"> </w:t>
            </w:r>
            <w:r w:rsidRPr="00172330">
              <w:rPr>
                <w:sz w:val="18"/>
              </w:rPr>
              <w:t>507</w:t>
            </w:r>
          </w:p>
        </w:tc>
        <w:tc>
          <w:tcPr>
            <w:tcW w:w="456" w:type="pct"/>
            <w:shd w:val="clear" w:color="auto" w:fill="auto"/>
            <w:noWrap/>
            <w:vAlign w:val="bottom"/>
            <w:hideMark/>
          </w:tcPr>
          <w:p w14:paraId="2B023800" w14:textId="5DEA8575"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28</w:t>
            </w:r>
            <w:r w:rsidR="00C92F6F">
              <w:rPr>
                <w:sz w:val="18"/>
              </w:rPr>
              <w:t xml:space="preserve"> </w:t>
            </w:r>
            <w:r w:rsidRPr="00172330">
              <w:rPr>
                <w:sz w:val="18"/>
              </w:rPr>
              <w:t>790</w:t>
            </w:r>
          </w:p>
        </w:tc>
        <w:tc>
          <w:tcPr>
            <w:tcW w:w="456" w:type="pct"/>
            <w:shd w:val="clear" w:color="auto" w:fill="auto"/>
            <w:noWrap/>
            <w:vAlign w:val="bottom"/>
            <w:hideMark/>
          </w:tcPr>
          <w:p w14:paraId="0F2B319E" w14:textId="202EABB7"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31</w:t>
            </w:r>
            <w:r w:rsidR="00C92F6F">
              <w:rPr>
                <w:sz w:val="18"/>
              </w:rPr>
              <w:t xml:space="preserve"> </w:t>
            </w:r>
            <w:r w:rsidRPr="00172330">
              <w:rPr>
                <w:sz w:val="18"/>
              </w:rPr>
              <w:t>275</w:t>
            </w:r>
          </w:p>
        </w:tc>
        <w:tc>
          <w:tcPr>
            <w:tcW w:w="456" w:type="pct"/>
            <w:shd w:val="clear" w:color="auto" w:fill="auto"/>
            <w:noWrap/>
            <w:vAlign w:val="bottom"/>
            <w:hideMark/>
          </w:tcPr>
          <w:p w14:paraId="071B372B" w14:textId="0EB15E0A"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28</w:t>
            </w:r>
            <w:r w:rsidR="00FC3B8B">
              <w:rPr>
                <w:sz w:val="18"/>
              </w:rPr>
              <w:t xml:space="preserve"> </w:t>
            </w:r>
            <w:r w:rsidRPr="00172330">
              <w:rPr>
                <w:sz w:val="18"/>
              </w:rPr>
              <w:t>994</w:t>
            </w:r>
          </w:p>
        </w:tc>
        <w:tc>
          <w:tcPr>
            <w:tcW w:w="456" w:type="pct"/>
            <w:shd w:val="clear" w:color="auto" w:fill="auto"/>
            <w:noWrap/>
            <w:vAlign w:val="bottom"/>
            <w:hideMark/>
          </w:tcPr>
          <w:p w14:paraId="3A202C03" w14:textId="072DB52A"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31</w:t>
            </w:r>
            <w:r w:rsidR="00FC3B8B">
              <w:rPr>
                <w:sz w:val="18"/>
              </w:rPr>
              <w:t xml:space="preserve"> </w:t>
            </w:r>
            <w:r w:rsidRPr="00172330">
              <w:rPr>
                <w:sz w:val="18"/>
              </w:rPr>
              <w:t>111</w:t>
            </w:r>
          </w:p>
        </w:tc>
      </w:tr>
      <w:tr w:rsidR="00C92F6F" w:rsidRPr="00172330" w14:paraId="218966F1" w14:textId="77777777" w:rsidTr="00C92F6F">
        <w:tc>
          <w:tcPr>
            <w:tcW w:w="515" w:type="pct"/>
            <w:shd w:val="clear" w:color="auto" w:fill="auto"/>
            <w:noWrap/>
            <w:hideMark/>
          </w:tcPr>
          <w:p w14:paraId="1E22FA1F" w14:textId="77777777" w:rsidR="00EE453D" w:rsidRPr="00172330" w:rsidRDefault="00EE453D" w:rsidP="00172330">
            <w:pPr>
              <w:pStyle w:val="SingleTxtG"/>
              <w:tabs>
                <w:tab w:val="clear" w:pos="1701"/>
                <w:tab w:val="clear" w:pos="2268"/>
              </w:tabs>
              <w:suppressAutoHyphens w:val="0"/>
              <w:spacing w:before="40" w:after="40" w:line="220" w:lineRule="exact"/>
              <w:ind w:left="0" w:right="113"/>
              <w:jc w:val="left"/>
              <w:rPr>
                <w:sz w:val="18"/>
              </w:rPr>
            </w:pPr>
            <w:r w:rsidRPr="00172330">
              <w:rPr>
                <w:sz w:val="18"/>
              </w:rPr>
              <w:t>12</w:t>
            </w:r>
          </w:p>
        </w:tc>
        <w:tc>
          <w:tcPr>
            <w:tcW w:w="380" w:type="pct"/>
            <w:shd w:val="clear" w:color="auto" w:fill="auto"/>
            <w:noWrap/>
            <w:vAlign w:val="bottom"/>
            <w:hideMark/>
          </w:tcPr>
          <w:p w14:paraId="3EE23454" w14:textId="1583CD89"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21</w:t>
            </w:r>
            <w:r w:rsidR="004B625D">
              <w:rPr>
                <w:sz w:val="18"/>
              </w:rPr>
              <w:t xml:space="preserve"> </w:t>
            </w:r>
            <w:r w:rsidRPr="00172330">
              <w:rPr>
                <w:sz w:val="18"/>
              </w:rPr>
              <w:t>585</w:t>
            </w:r>
          </w:p>
        </w:tc>
        <w:tc>
          <w:tcPr>
            <w:tcW w:w="457" w:type="pct"/>
            <w:shd w:val="clear" w:color="auto" w:fill="auto"/>
            <w:noWrap/>
            <w:vAlign w:val="bottom"/>
            <w:hideMark/>
          </w:tcPr>
          <w:p w14:paraId="06FE55C8" w14:textId="549F6FB3"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24</w:t>
            </w:r>
            <w:r w:rsidR="00F45CE7">
              <w:rPr>
                <w:sz w:val="18"/>
              </w:rPr>
              <w:t xml:space="preserve"> </w:t>
            </w:r>
            <w:r w:rsidRPr="00172330">
              <w:rPr>
                <w:sz w:val="18"/>
              </w:rPr>
              <w:t>229</w:t>
            </w:r>
          </w:p>
        </w:tc>
        <w:tc>
          <w:tcPr>
            <w:tcW w:w="456" w:type="pct"/>
            <w:shd w:val="clear" w:color="auto" w:fill="auto"/>
            <w:noWrap/>
            <w:vAlign w:val="bottom"/>
            <w:hideMark/>
          </w:tcPr>
          <w:p w14:paraId="662D9645" w14:textId="474F2F07"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22</w:t>
            </w:r>
            <w:r w:rsidR="00F45CE7">
              <w:rPr>
                <w:sz w:val="18"/>
              </w:rPr>
              <w:t xml:space="preserve"> </w:t>
            </w:r>
            <w:r w:rsidRPr="00172330">
              <w:rPr>
                <w:sz w:val="18"/>
              </w:rPr>
              <w:t>125</w:t>
            </w:r>
          </w:p>
        </w:tc>
        <w:tc>
          <w:tcPr>
            <w:tcW w:w="456" w:type="pct"/>
            <w:shd w:val="clear" w:color="auto" w:fill="auto"/>
            <w:noWrap/>
            <w:vAlign w:val="bottom"/>
            <w:hideMark/>
          </w:tcPr>
          <w:p w14:paraId="7DEAD33E" w14:textId="315D8BD0"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24</w:t>
            </w:r>
            <w:r w:rsidR="00F45CE7">
              <w:rPr>
                <w:sz w:val="18"/>
              </w:rPr>
              <w:t xml:space="preserve"> </w:t>
            </w:r>
            <w:r w:rsidRPr="00172330">
              <w:rPr>
                <w:sz w:val="18"/>
              </w:rPr>
              <w:t>586</w:t>
            </w:r>
          </w:p>
        </w:tc>
        <w:tc>
          <w:tcPr>
            <w:tcW w:w="456" w:type="pct"/>
            <w:shd w:val="clear" w:color="auto" w:fill="auto"/>
            <w:noWrap/>
            <w:vAlign w:val="bottom"/>
            <w:hideMark/>
          </w:tcPr>
          <w:p w14:paraId="34B6ED3B" w14:textId="68EABFC0"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22</w:t>
            </w:r>
            <w:r w:rsidR="00C92F6F">
              <w:rPr>
                <w:sz w:val="18"/>
              </w:rPr>
              <w:t xml:space="preserve"> </w:t>
            </w:r>
            <w:r w:rsidRPr="00172330">
              <w:rPr>
                <w:sz w:val="18"/>
              </w:rPr>
              <w:t>967</w:t>
            </w:r>
          </w:p>
        </w:tc>
        <w:tc>
          <w:tcPr>
            <w:tcW w:w="456" w:type="pct"/>
            <w:shd w:val="clear" w:color="auto" w:fill="auto"/>
            <w:noWrap/>
            <w:vAlign w:val="bottom"/>
            <w:hideMark/>
          </w:tcPr>
          <w:p w14:paraId="68B7C613" w14:textId="76EA8C56"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25</w:t>
            </w:r>
            <w:r w:rsidR="00C92F6F">
              <w:rPr>
                <w:sz w:val="18"/>
              </w:rPr>
              <w:t xml:space="preserve"> </w:t>
            </w:r>
            <w:r w:rsidRPr="00172330">
              <w:rPr>
                <w:sz w:val="18"/>
              </w:rPr>
              <w:t>307</w:t>
            </w:r>
          </w:p>
        </w:tc>
        <w:tc>
          <w:tcPr>
            <w:tcW w:w="456" w:type="pct"/>
            <w:shd w:val="clear" w:color="auto" w:fill="auto"/>
            <w:noWrap/>
            <w:vAlign w:val="bottom"/>
            <w:hideMark/>
          </w:tcPr>
          <w:p w14:paraId="6D36B857" w14:textId="090ED510"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25</w:t>
            </w:r>
            <w:r w:rsidR="00C92F6F">
              <w:rPr>
                <w:sz w:val="18"/>
              </w:rPr>
              <w:t xml:space="preserve"> </w:t>
            </w:r>
            <w:r w:rsidRPr="00172330">
              <w:rPr>
                <w:sz w:val="18"/>
              </w:rPr>
              <w:t>845</w:t>
            </w:r>
          </w:p>
        </w:tc>
        <w:tc>
          <w:tcPr>
            <w:tcW w:w="456" w:type="pct"/>
            <w:shd w:val="clear" w:color="auto" w:fill="auto"/>
            <w:noWrap/>
            <w:vAlign w:val="bottom"/>
            <w:hideMark/>
          </w:tcPr>
          <w:p w14:paraId="674AE1F5" w14:textId="397E47B9"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28</w:t>
            </w:r>
            <w:r w:rsidR="00C92F6F">
              <w:rPr>
                <w:sz w:val="18"/>
              </w:rPr>
              <w:t xml:space="preserve"> </w:t>
            </w:r>
            <w:r w:rsidRPr="00172330">
              <w:rPr>
                <w:sz w:val="18"/>
              </w:rPr>
              <w:t>478</w:t>
            </w:r>
          </w:p>
        </w:tc>
        <w:tc>
          <w:tcPr>
            <w:tcW w:w="456" w:type="pct"/>
            <w:shd w:val="clear" w:color="auto" w:fill="auto"/>
            <w:noWrap/>
            <w:vAlign w:val="bottom"/>
            <w:hideMark/>
          </w:tcPr>
          <w:p w14:paraId="3ECB53B0" w14:textId="457157FD"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28</w:t>
            </w:r>
            <w:r w:rsidR="00FC3B8B">
              <w:rPr>
                <w:sz w:val="18"/>
              </w:rPr>
              <w:t xml:space="preserve"> </w:t>
            </w:r>
            <w:r w:rsidRPr="00172330">
              <w:rPr>
                <w:sz w:val="18"/>
              </w:rPr>
              <w:t>756</w:t>
            </w:r>
          </w:p>
        </w:tc>
        <w:tc>
          <w:tcPr>
            <w:tcW w:w="456" w:type="pct"/>
            <w:shd w:val="clear" w:color="auto" w:fill="auto"/>
            <w:noWrap/>
            <w:vAlign w:val="bottom"/>
            <w:hideMark/>
          </w:tcPr>
          <w:p w14:paraId="19565F0E" w14:textId="7F8BB8FD"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31</w:t>
            </w:r>
            <w:r w:rsidR="00FC3B8B">
              <w:rPr>
                <w:sz w:val="18"/>
              </w:rPr>
              <w:t xml:space="preserve"> </w:t>
            </w:r>
            <w:r w:rsidRPr="00172330">
              <w:rPr>
                <w:sz w:val="18"/>
              </w:rPr>
              <w:t>191</w:t>
            </w:r>
          </w:p>
        </w:tc>
      </w:tr>
      <w:tr w:rsidR="00C92F6F" w:rsidRPr="00172330" w14:paraId="2C7369CB" w14:textId="77777777" w:rsidTr="00C92F6F">
        <w:tc>
          <w:tcPr>
            <w:tcW w:w="515" w:type="pct"/>
            <w:shd w:val="clear" w:color="auto" w:fill="auto"/>
            <w:noWrap/>
            <w:hideMark/>
          </w:tcPr>
          <w:p w14:paraId="2F3EF0A3" w14:textId="77777777" w:rsidR="00EE453D" w:rsidRPr="00172330" w:rsidRDefault="00EE453D" w:rsidP="00172330">
            <w:pPr>
              <w:pStyle w:val="SingleTxtG"/>
              <w:tabs>
                <w:tab w:val="clear" w:pos="1701"/>
                <w:tab w:val="clear" w:pos="2268"/>
              </w:tabs>
              <w:suppressAutoHyphens w:val="0"/>
              <w:spacing w:before="40" w:after="40" w:line="220" w:lineRule="exact"/>
              <w:ind w:left="0" w:right="113"/>
              <w:jc w:val="left"/>
              <w:rPr>
                <w:sz w:val="18"/>
              </w:rPr>
            </w:pPr>
            <w:r w:rsidRPr="00172330">
              <w:rPr>
                <w:sz w:val="18"/>
              </w:rPr>
              <w:t>13</w:t>
            </w:r>
          </w:p>
        </w:tc>
        <w:tc>
          <w:tcPr>
            <w:tcW w:w="380" w:type="pct"/>
            <w:shd w:val="clear" w:color="auto" w:fill="auto"/>
            <w:noWrap/>
            <w:vAlign w:val="bottom"/>
            <w:hideMark/>
          </w:tcPr>
          <w:p w14:paraId="1CA262D3" w14:textId="7C70C8C6"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21</w:t>
            </w:r>
            <w:r w:rsidR="004B625D">
              <w:rPr>
                <w:sz w:val="18"/>
              </w:rPr>
              <w:t xml:space="preserve"> </w:t>
            </w:r>
            <w:r w:rsidRPr="00172330">
              <w:rPr>
                <w:sz w:val="18"/>
              </w:rPr>
              <w:t>107</w:t>
            </w:r>
          </w:p>
        </w:tc>
        <w:tc>
          <w:tcPr>
            <w:tcW w:w="457" w:type="pct"/>
            <w:shd w:val="clear" w:color="auto" w:fill="auto"/>
            <w:noWrap/>
            <w:vAlign w:val="bottom"/>
            <w:hideMark/>
          </w:tcPr>
          <w:p w14:paraId="1CB608AE" w14:textId="038CF6E1"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24</w:t>
            </w:r>
            <w:r w:rsidR="00F45CE7">
              <w:rPr>
                <w:sz w:val="18"/>
              </w:rPr>
              <w:t xml:space="preserve"> </w:t>
            </w:r>
            <w:r w:rsidRPr="00172330">
              <w:rPr>
                <w:sz w:val="18"/>
              </w:rPr>
              <w:t>215</w:t>
            </w:r>
          </w:p>
        </w:tc>
        <w:tc>
          <w:tcPr>
            <w:tcW w:w="456" w:type="pct"/>
            <w:shd w:val="clear" w:color="auto" w:fill="auto"/>
            <w:noWrap/>
            <w:vAlign w:val="bottom"/>
            <w:hideMark/>
          </w:tcPr>
          <w:p w14:paraId="0E77AE64" w14:textId="43CBE839"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21</w:t>
            </w:r>
            <w:r w:rsidR="00F45CE7">
              <w:rPr>
                <w:sz w:val="18"/>
              </w:rPr>
              <w:t xml:space="preserve"> </w:t>
            </w:r>
            <w:r w:rsidRPr="00172330">
              <w:rPr>
                <w:sz w:val="18"/>
              </w:rPr>
              <w:t>505</w:t>
            </w:r>
          </w:p>
        </w:tc>
        <w:tc>
          <w:tcPr>
            <w:tcW w:w="456" w:type="pct"/>
            <w:shd w:val="clear" w:color="auto" w:fill="auto"/>
            <w:noWrap/>
            <w:vAlign w:val="bottom"/>
            <w:hideMark/>
          </w:tcPr>
          <w:p w14:paraId="2069E821" w14:textId="6CC987FF"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24</w:t>
            </w:r>
            <w:r w:rsidR="00F45CE7">
              <w:rPr>
                <w:sz w:val="18"/>
              </w:rPr>
              <w:t xml:space="preserve"> </w:t>
            </w:r>
            <w:r w:rsidRPr="00172330">
              <w:rPr>
                <w:sz w:val="18"/>
              </w:rPr>
              <w:t>132</w:t>
            </w:r>
          </w:p>
        </w:tc>
        <w:tc>
          <w:tcPr>
            <w:tcW w:w="456" w:type="pct"/>
            <w:shd w:val="clear" w:color="auto" w:fill="auto"/>
            <w:noWrap/>
            <w:vAlign w:val="bottom"/>
            <w:hideMark/>
          </w:tcPr>
          <w:p w14:paraId="19FAFD80" w14:textId="10CB1BC5"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22</w:t>
            </w:r>
            <w:r w:rsidR="00C92F6F">
              <w:rPr>
                <w:sz w:val="18"/>
              </w:rPr>
              <w:t xml:space="preserve"> </w:t>
            </w:r>
            <w:r w:rsidRPr="00172330">
              <w:rPr>
                <w:sz w:val="18"/>
              </w:rPr>
              <w:t>067</w:t>
            </w:r>
          </w:p>
        </w:tc>
        <w:tc>
          <w:tcPr>
            <w:tcW w:w="456" w:type="pct"/>
            <w:shd w:val="clear" w:color="auto" w:fill="auto"/>
            <w:noWrap/>
            <w:vAlign w:val="bottom"/>
            <w:hideMark/>
          </w:tcPr>
          <w:p w14:paraId="4CDBE43A" w14:textId="1F16AF6A"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24</w:t>
            </w:r>
            <w:r w:rsidR="00C92F6F">
              <w:rPr>
                <w:sz w:val="18"/>
              </w:rPr>
              <w:t xml:space="preserve"> </w:t>
            </w:r>
            <w:r w:rsidRPr="00172330">
              <w:rPr>
                <w:sz w:val="18"/>
              </w:rPr>
              <w:t>436</w:t>
            </w:r>
          </w:p>
        </w:tc>
        <w:tc>
          <w:tcPr>
            <w:tcW w:w="456" w:type="pct"/>
            <w:shd w:val="clear" w:color="auto" w:fill="auto"/>
            <w:noWrap/>
            <w:vAlign w:val="bottom"/>
            <w:hideMark/>
          </w:tcPr>
          <w:p w14:paraId="2ACF5EE9" w14:textId="19108E72"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22</w:t>
            </w:r>
            <w:r w:rsidR="00C92F6F">
              <w:rPr>
                <w:sz w:val="18"/>
              </w:rPr>
              <w:t xml:space="preserve"> </w:t>
            </w:r>
            <w:r w:rsidRPr="00172330">
              <w:rPr>
                <w:sz w:val="18"/>
              </w:rPr>
              <w:t>958</w:t>
            </w:r>
          </w:p>
        </w:tc>
        <w:tc>
          <w:tcPr>
            <w:tcW w:w="456" w:type="pct"/>
            <w:shd w:val="clear" w:color="auto" w:fill="auto"/>
            <w:noWrap/>
            <w:vAlign w:val="bottom"/>
            <w:hideMark/>
          </w:tcPr>
          <w:p w14:paraId="7078E250" w14:textId="3C925F8C"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25</w:t>
            </w:r>
            <w:r w:rsidR="00C92F6F">
              <w:rPr>
                <w:sz w:val="18"/>
              </w:rPr>
              <w:t xml:space="preserve"> </w:t>
            </w:r>
            <w:r w:rsidRPr="00172330">
              <w:rPr>
                <w:sz w:val="18"/>
              </w:rPr>
              <w:t>204</w:t>
            </w:r>
          </w:p>
        </w:tc>
        <w:tc>
          <w:tcPr>
            <w:tcW w:w="456" w:type="pct"/>
            <w:shd w:val="clear" w:color="auto" w:fill="auto"/>
            <w:noWrap/>
            <w:vAlign w:val="bottom"/>
            <w:hideMark/>
          </w:tcPr>
          <w:p w14:paraId="688F16D0" w14:textId="284951CA"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25</w:t>
            </w:r>
            <w:r w:rsidR="00FC3B8B">
              <w:rPr>
                <w:sz w:val="18"/>
              </w:rPr>
              <w:t xml:space="preserve"> </w:t>
            </w:r>
            <w:r w:rsidRPr="00172330">
              <w:rPr>
                <w:sz w:val="18"/>
              </w:rPr>
              <w:t>797</w:t>
            </w:r>
          </w:p>
        </w:tc>
        <w:tc>
          <w:tcPr>
            <w:tcW w:w="456" w:type="pct"/>
            <w:shd w:val="clear" w:color="auto" w:fill="auto"/>
            <w:noWrap/>
            <w:vAlign w:val="bottom"/>
            <w:hideMark/>
          </w:tcPr>
          <w:p w14:paraId="546B1E3A" w14:textId="2E44AC9C"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28</w:t>
            </w:r>
            <w:r w:rsidR="00FC3B8B">
              <w:rPr>
                <w:sz w:val="18"/>
              </w:rPr>
              <w:t xml:space="preserve"> </w:t>
            </w:r>
            <w:r w:rsidRPr="00172330">
              <w:rPr>
                <w:sz w:val="18"/>
              </w:rPr>
              <w:t>407</w:t>
            </w:r>
          </w:p>
        </w:tc>
      </w:tr>
      <w:tr w:rsidR="00C92F6F" w:rsidRPr="00172330" w14:paraId="25249842" w14:textId="77777777" w:rsidTr="00C92F6F">
        <w:tc>
          <w:tcPr>
            <w:tcW w:w="515" w:type="pct"/>
            <w:shd w:val="clear" w:color="auto" w:fill="auto"/>
            <w:noWrap/>
            <w:hideMark/>
          </w:tcPr>
          <w:p w14:paraId="62AE589A" w14:textId="77777777" w:rsidR="00EE453D" w:rsidRPr="00172330" w:rsidRDefault="00EE453D" w:rsidP="00172330">
            <w:pPr>
              <w:pStyle w:val="SingleTxtG"/>
              <w:tabs>
                <w:tab w:val="clear" w:pos="1701"/>
                <w:tab w:val="clear" w:pos="2268"/>
              </w:tabs>
              <w:suppressAutoHyphens w:val="0"/>
              <w:spacing w:before="40" w:after="40" w:line="220" w:lineRule="exact"/>
              <w:ind w:left="0" w:right="113"/>
              <w:jc w:val="left"/>
              <w:rPr>
                <w:sz w:val="18"/>
              </w:rPr>
            </w:pPr>
            <w:r w:rsidRPr="00172330">
              <w:rPr>
                <w:sz w:val="18"/>
              </w:rPr>
              <w:t>14</w:t>
            </w:r>
          </w:p>
        </w:tc>
        <w:tc>
          <w:tcPr>
            <w:tcW w:w="380" w:type="pct"/>
            <w:shd w:val="clear" w:color="auto" w:fill="auto"/>
            <w:noWrap/>
            <w:vAlign w:val="bottom"/>
            <w:hideMark/>
          </w:tcPr>
          <w:p w14:paraId="5589ED34" w14:textId="0DD34320"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20</w:t>
            </w:r>
            <w:r w:rsidR="004B625D">
              <w:rPr>
                <w:sz w:val="18"/>
              </w:rPr>
              <w:t xml:space="preserve"> </w:t>
            </w:r>
            <w:r w:rsidRPr="00172330">
              <w:rPr>
                <w:sz w:val="18"/>
              </w:rPr>
              <w:t>502</w:t>
            </w:r>
          </w:p>
        </w:tc>
        <w:tc>
          <w:tcPr>
            <w:tcW w:w="457" w:type="pct"/>
            <w:shd w:val="clear" w:color="auto" w:fill="auto"/>
            <w:noWrap/>
            <w:vAlign w:val="bottom"/>
            <w:hideMark/>
          </w:tcPr>
          <w:p w14:paraId="275DB4E4" w14:textId="51E7C8D7"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23</w:t>
            </w:r>
            <w:r w:rsidR="00F45CE7">
              <w:rPr>
                <w:sz w:val="18"/>
              </w:rPr>
              <w:t xml:space="preserve"> </w:t>
            </w:r>
            <w:r w:rsidRPr="00172330">
              <w:rPr>
                <w:sz w:val="18"/>
              </w:rPr>
              <w:t>043</w:t>
            </w:r>
          </w:p>
        </w:tc>
        <w:tc>
          <w:tcPr>
            <w:tcW w:w="456" w:type="pct"/>
            <w:shd w:val="clear" w:color="auto" w:fill="auto"/>
            <w:noWrap/>
            <w:vAlign w:val="bottom"/>
            <w:hideMark/>
          </w:tcPr>
          <w:p w14:paraId="50F14FDD" w14:textId="0098B3E5"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21</w:t>
            </w:r>
            <w:r w:rsidR="00F45CE7">
              <w:rPr>
                <w:sz w:val="18"/>
              </w:rPr>
              <w:t xml:space="preserve"> </w:t>
            </w:r>
            <w:r w:rsidRPr="00172330">
              <w:rPr>
                <w:sz w:val="18"/>
              </w:rPr>
              <w:t>028</w:t>
            </w:r>
          </w:p>
        </w:tc>
        <w:tc>
          <w:tcPr>
            <w:tcW w:w="456" w:type="pct"/>
            <w:shd w:val="clear" w:color="auto" w:fill="auto"/>
            <w:noWrap/>
            <w:vAlign w:val="bottom"/>
            <w:hideMark/>
          </w:tcPr>
          <w:p w14:paraId="5491C499" w14:textId="0A732EE3"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24</w:t>
            </w:r>
            <w:r w:rsidR="00F45CE7">
              <w:rPr>
                <w:sz w:val="18"/>
              </w:rPr>
              <w:t xml:space="preserve"> </w:t>
            </w:r>
            <w:r w:rsidRPr="00172330">
              <w:rPr>
                <w:sz w:val="18"/>
              </w:rPr>
              <w:t>060</w:t>
            </w:r>
          </w:p>
        </w:tc>
        <w:tc>
          <w:tcPr>
            <w:tcW w:w="456" w:type="pct"/>
            <w:shd w:val="clear" w:color="auto" w:fill="auto"/>
            <w:noWrap/>
            <w:vAlign w:val="bottom"/>
            <w:hideMark/>
          </w:tcPr>
          <w:p w14:paraId="77301053" w14:textId="5AF50113"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21</w:t>
            </w:r>
            <w:r w:rsidR="00C92F6F">
              <w:rPr>
                <w:sz w:val="18"/>
              </w:rPr>
              <w:t xml:space="preserve"> </w:t>
            </w:r>
            <w:r w:rsidRPr="00172330">
              <w:rPr>
                <w:sz w:val="18"/>
              </w:rPr>
              <w:t>306</w:t>
            </w:r>
          </w:p>
        </w:tc>
        <w:tc>
          <w:tcPr>
            <w:tcW w:w="456" w:type="pct"/>
            <w:shd w:val="clear" w:color="auto" w:fill="auto"/>
            <w:noWrap/>
            <w:vAlign w:val="bottom"/>
            <w:hideMark/>
          </w:tcPr>
          <w:p w14:paraId="09EF2BD4" w14:textId="445425D6"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23</w:t>
            </w:r>
            <w:r w:rsidR="00C92F6F">
              <w:rPr>
                <w:sz w:val="18"/>
              </w:rPr>
              <w:t xml:space="preserve"> </w:t>
            </w:r>
            <w:r w:rsidRPr="00172330">
              <w:rPr>
                <w:sz w:val="18"/>
              </w:rPr>
              <w:t>859</w:t>
            </w:r>
          </w:p>
        </w:tc>
        <w:tc>
          <w:tcPr>
            <w:tcW w:w="456" w:type="pct"/>
            <w:shd w:val="clear" w:color="auto" w:fill="auto"/>
            <w:noWrap/>
            <w:vAlign w:val="bottom"/>
            <w:hideMark/>
          </w:tcPr>
          <w:p w14:paraId="3771183E" w14:textId="2B3577C5"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21</w:t>
            </w:r>
            <w:r w:rsidR="00C92F6F">
              <w:rPr>
                <w:sz w:val="18"/>
              </w:rPr>
              <w:t xml:space="preserve"> </w:t>
            </w:r>
            <w:r w:rsidRPr="00172330">
              <w:rPr>
                <w:sz w:val="18"/>
              </w:rPr>
              <w:t>941</w:t>
            </w:r>
          </w:p>
        </w:tc>
        <w:tc>
          <w:tcPr>
            <w:tcW w:w="456" w:type="pct"/>
            <w:shd w:val="clear" w:color="auto" w:fill="auto"/>
            <w:noWrap/>
            <w:vAlign w:val="bottom"/>
            <w:hideMark/>
          </w:tcPr>
          <w:p w14:paraId="08BBCD28" w14:textId="56684172"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24</w:t>
            </w:r>
            <w:r w:rsidR="00C92F6F">
              <w:rPr>
                <w:sz w:val="18"/>
              </w:rPr>
              <w:t xml:space="preserve"> </w:t>
            </w:r>
            <w:r w:rsidRPr="00172330">
              <w:rPr>
                <w:sz w:val="18"/>
              </w:rPr>
              <w:t>153</w:t>
            </w:r>
          </w:p>
        </w:tc>
        <w:tc>
          <w:tcPr>
            <w:tcW w:w="456" w:type="pct"/>
            <w:shd w:val="clear" w:color="auto" w:fill="auto"/>
            <w:noWrap/>
            <w:vAlign w:val="bottom"/>
            <w:hideMark/>
          </w:tcPr>
          <w:p w14:paraId="27BA27B6" w14:textId="1FD373CC"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22</w:t>
            </w:r>
            <w:r w:rsidR="00FC3B8B">
              <w:rPr>
                <w:sz w:val="18"/>
              </w:rPr>
              <w:t xml:space="preserve"> </w:t>
            </w:r>
            <w:r w:rsidRPr="00172330">
              <w:rPr>
                <w:sz w:val="18"/>
              </w:rPr>
              <w:t>826</w:t>
            </w:r>
          </w:p>
        </w:tc>
        <w:tc>
          <w:tcPr>
            <w:tcW w:w="456" w:type="pct"/>
            <w:shd w:val="clear" w:color="auto" w:fill="auto"/>
            <w:noWrap/>
            <w:vAlign w:val="bottom"/>
            <w:hideMark/>
          </w:tcPr>
          <w:p w14:paraId="2B924317" w14:textId="1B9EA953"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25</w:t>
            </w:r>
            <w:r w:rsidR="00FC3B8B">
              <w:rPr>
                <w:sz w:val="18"/>
              </w:rPr>
              <w:t xml:space="preserve"> </w:t>
            </w:r>
            <w:r w:rsidRPr="00172330">
              <w:rPr>
                <w:sz w:val="18"/>
              </w:rPr>
              <w:t>068</w:t>
            </w:r>
          </w:p>
        </w:tc>
      </w:tr>
      <w:tr w:rsidR="00C92F6F" w:rsidRPr="00172330" w14:paraId="550B611B" w14:textId="77777777" w:rsidTr="00C92F6F">
        <w:tc>
          <w:tcPr>
            <w:tcW w:w="515" w:type="pct"/>
            <w:shd w:val="clear" w:color="auto" w:fill="auto"/>
            <w:noWrap/>
            <w:hideMark/>
          </w:tcPr>
          <w:p w14:paraId="07F1D9B9" w14:textId="77777777" w:rsidR="00EE453D" w:rsidRPr="00172330" w:rsidRDefault="00EE453D" w:rsidP="00172330">
            <w:pPr>
              <w:pStyle w:val="SingleTxtG"/>
              <w:tabs>
                <w:tab w:val="clear" w:pos="1701"/>
                <w:tab w:val="clear" w:pos="2268"/>
              </w:tabs>
              <w:suppressAutoHyphens w:val="0"/>
              <w:spacing w:before="40" w:after="40" w:line="220" w:lineRule="exact"/>
              <w:ind w:left="0" w:right="113"/>
              <w:jc w:val="left"/>
              <w:rPr>
                <w:sz w:val="18"/>
              </w:rPr>
            </w:pPr>
            <w:r w:rsidRPr="00172330">
              <w:rPr>
                <w:sz w:val="18"/>
              </w:rPr>
              <w:t>15</w:t>
            </w:r>
          </w:p>
        </w:tc>
        <w:tc>
          <w:tcPr>
            <w:tcW w:w="380" w:type="pct"/>
            <w:shd w:val="clear" w:color="auto" w:fill="auto"/>
            <w:noWrap/>
            <w:vAlign w:val="bottom"/>
            <w:hideMark/>
          </w:tcPr>
          <w:p w14:paraId="643A3518" w14:textId="7CC2EB61"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20</w:t>
            </w:r>
            <w:r w:rsidR="004B625D">
              <w:rPr>
                <w:sz w:val="18"/>
              </w:rPr>
              <w:t xml:space="preserve"> </w:t>
            </w:r>
            <w:r w:rsidRPr="00172330">
              <w:rPr>
                <w:sz w:val="18"/>
              </w:rPr>
              <w:t>129</w:t>
            </w:r>
          </w:p>
        </w:tc>
        <w:tc>
          <w:tcPr>
            <w:tcW w:w="457" w:type="pct"/>
            <w:shd w:val="clear" w:color="auto" w:fill="auto"/>
            <w:noWrap/>
            <w:vAlign w:val="bottom"/>
            <w:hideMark/>
          </w:tcPr>
          <w:p w14:paraId="2813BDF9" w14:textId="4410B54D"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22</w:t>
            </w:r>
            <w:r w:rsidR="00F45CE7">
              <w:rPr>
                <w:sz w:val="18"/>
              </w:rPr>
              <w:t xml:space="preserve"> </w:t>
            </w:r>
            <w:r w:rsidRPr="00172330">
              <w:rPr>
                <w:sz w:val="18"/>
              </w:rPr>
              <w:t>256</w:t>
            </w:r>
          </w:p>
        </w:tc>
        <w:tc>
          <w:tcPr>
            <w:tcW w:w="456" w:type="pct"/>
            <w:shd w:val="clear" w:color="auto" w:fill="auto"/>
            <w:noWrap/>
            <w:vAlign w:val="bottom"/>
            <w:hideMark/>
          </w:tcPr>
          <w:p w14:paraId="186BD4A6" w14:textId="7D39FBDB"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19</w:t>
            </w:r>
            <w:r w:rsidR="00F45CE7">
              <w:rPr>
                <w:sz w:val="18"/>
              </w:rPr>
              <w:t xml:space="preserve"> </w:t>
            </w:r>
            <w:r w:rsidRPr="00172330">
              <w:rPr>
                <w:sz w:val="18"/>
              </w:rPr>
              <w:t>720</w:t>
            </w:r>
          </w:p>
        </w:tc>
        <w:tc>
          <w:tcPr>
            <w:tcW w:w="456" w:type="pct"/>
            <w:shd w:val="clear" w:color="auto" w:fill="auto"/>
            <w:noWrap/>
            <w:vAlign w:val="bottom"/>
            <w:hideMark/>
          </w:tcPr>
          <w:p w14:paraId="7BC999F3" w14:textId="7FDA67A5"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21</w:t>
            </w:r>
            <w:r w:rsidR="00F45CE7">
              <w:rPr>
                <w:sz w:val="18"/>
              </w:rPr>
              <w:t xml:space="preserve"> </w:t>
            </w:r>
            <w:r w:rsidRPr="00172330">
              <w:rPr>
                <w:sz w:val="18"/>
              </w:rPr>
              <w:t>696</w:t>
            </w:r>
          </w:p>
        </w:tc>
        <w:tc>
          <w:tcPr>
            <w:tcW w:w="456" w:type="pct"/>
            <w:shd w:val="clear" w:color="auto" w:fill="auto"/>
            <w:noWrap/>
            <w:vAlign w:val="bottom"/>
            <w:hideMark/>
          </w:tcPr>
          <w:p w14:paraId="00240195" w14:textId="04370BB3"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20</w:t>
            </w:r>
            <w:r w:rsidR="00C92F6F">
              <w:rPr>
                <w:sz w:val="18"/>
              </w:rPr>
              <w:t xml:space="preserve"> </w:t>
            </w:r>
            <w:r w:rsidRPr="00172330">
              <w:rPr>
                <w:sz w:val="18"/>
              </w:rPr>
              <w:t>326</w:t>
            </w:r>
          </w:p>
        </w:tc>
        <w:tc>
          <w:tcPr>
            <w:tcW w:w="456" w:type="pct"/>
            <w:shd w:val="clear" w:color="auto" w:fill="auto"/>
            <w:noWrap/>
            <w:vAlign w:val="bottom"/>
            <w:hideMark/>
          </w:tcPr>
          <w:p w14:paraId="005D5FD0" w14:textId="6B3C62A6"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22</w:t>
            </w:r>
            <w:r w:rsidR="00C92F6F">
              <w:rPr>
                <w:sz w:val="18"/>
              </w:rPr>
              <w:t xml:space="preserve"> </w:t>
            </w:r>
            <w:r w:rsidRPr="00172330">
              <w:rPr>
                <w:sz w:val="18"/>
              </w:rPr>
              <w:t>707</w:t>
            </w:r>
          </w:p>
        </w:tc>
        <w:tc>
          <w:tcPr>
            <w:tcW w:w="456" w:type="pct"/>
            <w:shd w:val="clear" w:color="auto" w:fill="auto"/>
            <w:noWrap/>
            <w:vAlign w:val="bottom"/>
            <w:hideMark/>
          </w:tcPr>
          <w:p w14:paraId="19316843" w14:textId="3D407790"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20</w:t>
            </w:r>
            <w:r w:rsidR="00C92F6F">
              <w:rPr>
                <w:sz w:val="18"/>
              </w:rPr>
              <w:t xml:space="preserve"> </w:t>
            </w:r>
            <w:r w:rsidRPr="00172330">
              <w:rPr>
                <w:sz w:val="18"/>
              </w:rPr>
              <w:t>962</w:t>
            </w:r>
          </w:p>
        </w:tc>
        <w:tc>
          <w:tcPr>
            <w:tcW w:w="456" w:type="pct"/>
            <w:shd w:val="clear" w:color="auto" w:fill="auto"/>
            <w:noWrap/>
            <w:vAlign w:val="bottom"/>
            <w:hideMark/>
          </w:tcPr>
          <w:p w14:paraId="17798EF3" w14:textId="78A3861B"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23</w:t>
            </w:r>
            <w:r w:rsidR="00C92F6F">
              <w:rPr>
                <w:sz w:val="18"/>
              </w:rPr>
              <w:t xml:space="preserve"> </w:t>
            </w:r>
            <w:r w:rsidRPr="00172330">
              <w:rPr>
                <w:sz w:val="18"/>
              </w:rPr>
              <w:t>039</w:t>
            </w:r>
          </w:p>
        </w:tc>
        <w:tc>
          <w:tcPr>
            <w:tcW w:w="456" w:type="pct"/>
            <w:shd w:val="clear" w:color="auto" w:fill="auto"/>
            <w:noWrap/>
            <w:vAlign w:val="bottom"/>
            <w:hideMark/>
          </w:tcPr>
          <w:p w14:paraId="2D6DAC18" w14:textId="0E0E228B"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21</w:t>
            </w:r>
            <w:r w:rsidR="00FC3B8B">
              <w:rPr>
                <w:sz w:val="18"/>
              </w:rPr>
              <w:t xml:space="preserve"> </w:t>
            </w:r>
            <w:r w:rsidRPr="00172330">
              <w:rPr>
                <w:sz w:val="18"/>
              </w:rPr>
              <w:t>580</w:t>
            </w:r>
          </w:p>
        </w:tc>
        <w:tc>
          <w:tcPr>
            <w:tcW w:w="456" w:type="pct"/>
            <w:shd w:val="clear" w:color="auto" w:fill="auto"/>
            <w:noWrap/>
            <w:vAlign w:val="bottom"/>
            <w:hideMark/>
          </w:tcPr>
          <w:p w14:paraId="636FDA02" w14:textId="30D2A806"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23</w:t>
            </w:r>
            <w:r w:rsidR="00FC3B8B">
              <w:rPr>
                <w:sz w:val="18"/>
              </w:rPr>
              <w:t xml:space="preserve"> </w:t>
            </w:r>
            <w:r w:rsidRPr="00172330">
              <w:rPr>
                <w:sz w:val="18"/>
              </w:rPr>
              <w:t>515</w:t>
            </w:r>
          </w:p>
        </w:tc>
      </w:tr>
      <w:tr w:rsidR="00C92F6F" w:rsidRPr="00172330" w14:paraId="56F5BC69" w14:textId="77777777" w:rsidTr="00C92F6F">
        <w:tc>
          <w:tcPr>
            <w:tcW w:w="515" w:type="pct"/>
            <w:shd w:val="clear" w:color="auto" w:fill="auto"/>
            <w:noWrap/>
            <w:hideMark/>
          </w:tcPr>
          <w:p w14:paraId="3099359B" w14:textId="77777777" w:rsidR="00EE453D" w:rsidRPr="00172330" w:rsidRDefault="00EE453D" w:rsidP="00172330">
            <w:pPr>
              <w:pStyle w:val="SingleTxtG"/>
              <w:tabs>
                <w:tab w:val="clear" w:pos="1701"/>
                <w:tab w:val="clear" w:pos="2268"/>
              </w:tabs>
              <w:suppressAutoHyphens w:val="0"/>
              <w:spacing w:before="40" w:after="40" w:line="220" w:lineRule="exact"/>
              <w:ind w:left="0" w:right="113"/>
              <w:jc w:val="left"/>
              <w:rPr>
                <w:sz w:val="18"/>
              </w:rPr>
            </w:pPr>
            <w:r w:rsidRPr="00172330">
              <w:rPr>
                <w:sz w:val="18"/>
              </w:rPr>
              <w:t>16</w:t>
            </w:r>
          </w:p>
        </w:tc>
        <w:tc>
          <w:tcPr>
            <w:tcW w:w="380" w:type="pct"/>
            <w:shd w:val="clear" w:color="auto" w:fill="auto"/>
            <w:noWrap/>
            <w:vAlign w:val="bottom"/>
            <w:hideMark/>
          </w:tcPr>
          <w:p w14:paraId="00AA4B43" w14:textId="5CCCD063"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19</w:t>
            </w:r>
            <w:r w:rsidR="004B625D">
              <w:rPr>
                <w:sz w:val="18"/>
              </w:rPr>
              <w:t xml:space="preserve"> </w:t>
            </w:r>
            <w:r w:rsidRPr="00172330">
              <w:rPr>
                <w:sz w:val="18"/>
              </w:rPr>
              <w:t>540</w:t>
            </w:r>
          </w:p>
        </w:tc>
        <w:tc>
          <w:tcPr>
            <w:tcW w:w="457" w:type="pct"/>
            <w:shd w:val="clear" w:color="auto" w:fill="auto"/>
            <w:noWrap/>
            <w:vAlign w:val="bottom"/>
            <w:hideMark/>
          </w:tcPr>
          <w:p w14:paraId="2015F58D" w14:textId="5008129A"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20</w:t>
            </w:r>
            <w:r w:rsidR="00F45CE7">
              <w:rPr>
                <w:sz w:val="18"/>
              </w:rPr>
              <w:t xml:space="preserve"> </w:t>
            </w:r>
            <w:r w:rsidRPr="00172330">
              <w:rPr>
                <w:sz w:val="18"/>
              </w:rPr>
              <w:t>827</w:t>
            </w:r>
          </w:p>
        </w:tc>
        <w:tc>
          <w:tcPr>
            <w:tcW w:w="456" w:type="pct"/>
            <w:shd w:val="clear" w:color="auto" w:fill="auto"/>
            <w:noWrap/>
            <w:vAlign w:val="bottom"/>
            <w:hideMark/>
          </w:tcPr>
          <w:p w14:paraId="0579DC26" w14:textId="347FEC15"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19</w:t>
            </w:r>
            <w:r w:rsidR="00F45CE7">
              <w:rPr>
                <w:sz w:val="18"/>
              </w:rPr>
              <w:t xml:space="preserve"> </w:t>
            </w:r>
            <w:r w:rsidRPr="00172330">
              <w:rPr>
                <w:sz w:val="18"/>
              </w:rPr>
              <w:t>374</w:t>
            </w:r>
          </w:p>
        </w:tc>
        <w:tc>
          <w:tcPr>
            <w:tcW w:w="456" w:type="pct"/>
            <w:shd w:val="clear" w:color="auto" w:fill="auto"/>
            <w:noWrap/>
            <w:vAlign w:val="bottom"/>
            <w:hideMark/>
          </w:tcPr>
          <w:p w14:paraId="2EFF4614" w14:textId="78C71315"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20</w:t>
            </w:r>
            <w:r w:rsidR="00F45CE7">
              <w:rPr>
                <w:sz w:val="18"/>
              </w:rPr>
              <w:t xml:space="preserve"> </w:t>
            </w:r>
            <w:r w:rsidRPr="00172330">
              <w:rPr>
                <w:sz w:val="18"/>
              </w:rPr>
              <w:t>590</w:t>
            </w:r>
          </w:p>
        </w:tc>
        <w:tc>
          <w:tcPr>
            <w:tcW w:w="456" w:type="pct"/>
            <w:shd w:val="clear" w:color="auto" w:fill="auto"/>
            <w:noWrap/>
            <w:vAlign w:val="bottom"/>
            <w:hideMark/>
          </w:tcPr>
          <w:p w14:paraId="12304C2A" w14:textId="4EC884AE"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19</w:t>
            </w:r>
            <w:r w:rsidR="00C92F6F">
              <w:rPr>
                <w:sz w:val="18"/>
              </w:rPr>
              <w:t xml:space="preserve"> </w:t>
            </w:r>
            <w:r w:rsidRPr="00172330">
              <w:rPr>
                <w:sz w:val="18"/>
              </w:rPr>
              <w:t>043</w:t>
            </w:r>
          </w:p>
        </w:tc>
        <w:tc>
          <w:tcPr>
            <w:tcW w:w="456" w:type="pct"/>
            <w:shd w:val="clear" w:color="auto" w:fill="auto"/>
            <w:noWrap/>
            <w:vAlign w:val="bottom"/>
            <w:hideMark/>
          </w:tcPr>
          <w:p w14:paraId="61E6AFC0" w14:textId="06A16754"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20</w:t>
            </w:r>
            <w:r w:rsidR="00C92F6F">
              <w:rPr>
                <w:sz w:val="18"/>
              </w:rPr>
              <w:t xml:space="preserve"> </w:t>
            </w:r>
            <w:r w:rsidRPr="00172330">
              <w:rPr>
                <w:sz w:val="18"/>
              </w:rPr>
              <w:t>332</w:t>
            </w:r>
          </w:p>
        </w:tc>
        <w:tc>
          <w:tcPr>
            <w:tcW w:w="456" w:type="pct"/>
            <w:shd w:val="clear" w:color="auto" w:fill="auto"/>
            <w:noWrap/>
            <w:vAlign w:val="bottom"/>
            <w:hideMark/>
          </w:tcPr>
          <w:p w14:paraId="69F13BB1" w14:textId="6D37B596"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19</w:t>
            </w:r>
            <w:r w:rsidR="00C92F6F">
              <w:rPr>
                <w:sz w:val="18"/>
              </w:rPr>
              <w:t xml:space="preserve"> </w:t>
            </w:r>
            <w:r w:rsidRPr="00172330">
              <w:rPr>
                <w:sz w:val="18"/>
              </w:rPr>
              <w:t>929</w:t>
            </w:r>
          </w:p>
        </w:tc>
        <w:tc>
          <w:tcPr>
            <w:tcW w:w="456" w:type="pct"/>
            <w:shd w:val="clear" w:color="auto" w:fill="auto"/>
            <w:noWrap/>
            <w:vAlign w:val="bottom"/>
            <w:hideMark/>
          </w:tcPr>
          <w:p w14:paraId="668BDCDA" w14:textId="345CB5E4"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21</w:t>
            </w:r>
            <w:r w:rsidR="00C92F6F">
              <w:rPr>
                <w:sz w:val="18"/>
              </w:rPr>
              <w:t xml:space="preserve"> </w:t>
            </w:r>
            <w:r w:rsidRPr="00172330">
              <w:rPr>
                <w:sz w:val="18"/>
              </w:rPr>
              <w:t>886</w:t>
            </w:r>
          </w:p>
        </w:tc>
        <w:tc>
          <w:tcPr>
            <w:tcW w:w="456" w:type="pct"/>
            <w:shd w:val="clear" w:color="auto" w:fill="auto"/>
            <w:noWrap/>
            <w:vAlign w:val="bottom"/>
            <w:hideMark/>
          </w:tcPr>
          <w:p w14:paraId="1EA47216" w14:textId="4F4FE245"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20</w:t>
            </w:r>
            <w:r w:rsidR="00FC3B8B">
              <w:rPr>
                <w:sz w:val="18"/>
              </w:rPr>
              <w:t xml:space="preserve"> </w:t>
            </w:r>
            <w:r w:rsidRPr="00172330">
              <w:rPr>
                <w:sz w:val="18"/>
              </w:rPr>
              <w:t>554</w:t>
            </w:r>
          </w:p>
        </w:tc>
        <w:tc>
          <w:tcPr>
            <w:tcW w:w="456" w:type="pct"/>
            <w:shd w:val="clear" w:color="auto" w:fill="auto"/>
            <w:noWrap/>
            <w:vAlign w:val="bottom"/>
            <w:hideMark/>
          </w:tcPr>
          <w:p w14:paraId="25B97622" w14:textId="1C84C3FA"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22</w:t>
            </w:r>
            <w:r w:rsidR="00FC3B8B">
              <w:rPr>
                <w:sz w:val="18"/>
              </w:rPr>
              <w:t xml:space="preserve"> </w:t>
            </w:r>
            <w:r w:rsidRPr="00172330">
              <w:rPr>
                <w:sz w:val="18"/>
              </w:rPr>
              <w:t>337</w:t>
            </w:r>
          </w:p>
        </w:tc>
      </w:tr>
      <w:tr w:rsidR="00C92F6F" w:rsidRPr="00172330" w14:paraId="777530CD" w14:textId="77777777" w:rsidTr="00C92F6F">
        <w:tc>
          <w:tcPr>
            <w:tcW w:w="515" w:type="pct"/>
            <w:shd w:val="clear" w:color="auto" w:fill="auto"/>
            <w:noWrap/>
            <w:hideMark/>
          </w:tcPr>
          <w:p w14:paraId="2C49DB9E" w14:textId="77777777" w:rsidR="00EE453D" w:rsidRPr="00172330" w:rsidRDefault="00EE453D" w:rsidP="00172330">
            <w:pPr>
              <w:pStyle w:val="SingleTxtG"/>
              <w:tabs>
                <w:tab w:val="clear" w:pos="1701"/>
                <w:tab w:val="clear" w:pos="2268"/>
              </w:tabs>
              <w:suppressAutoHyphens w:val="0"/>
              <w:spacing w:before="40" w:after="40" w:line="220" w:lineRule="exact"/>
              <w:ind w:left="0" w:right="113"/>
              <w:jc w:val="left"/>
              <w:rPr>
                <w:sz w:val="18"/>
              </w:rPr>
            </w:pPr>
            <w:r w:rsidRPr="00172330">
              <w:rPr>
                <w:sz w:val="18"/>
              </w:rPr>
              <w:t>17</w:t>
            </w:r>
          </w:p>
        </w:tc>
        <w:tc>
          <w:tcPr>
            <w:tcW w:w="380" w:type="pct"/>
            <w:shd w:val="clear" w:color="auto" w:fill="auto"/>
            <w:noWrap/>
            <w:vAlign w:val="bottom"/>
            <w:hideMark/>
          </w:tcPr>
          <w:p w14:paraId="287AFD37" w14:textId="38635263"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18</w:t>
            </w:r>
            <w:r w:rsidR="004B625D">
              <w:rPr>
                <w:sz w:val="18"/>
              </w:rPr>
              <w:t xml:space="preserve"> </w:t>
            </w:r>
            <w:r w:rsidRPr="00172330">
              <w:rPr>
                <w:sz w:val="18"/>
              </w:rPr>
              <w:t>579</w:t>
            </w:r>
          </w:p>
        </w:tc>
        <w:tc>
          <w:tcPr>
            <w:tcW w:w="457" w:type="pct"/>
            <w:shd w:val="clear" w:color="auto" w:fill="auto"/>
            <w:noWrap/>
            <w:vAlign w:val="bottom"/>
            <w:hideMark/>
          </w:tcPr>
          <w:p w14:paraId="1150DF08" w14:textId="60BE90A9"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19</w:t>
            </w:r>
            <w:r w:rsidR="00F45CE7">
              <w:rPr>
                <w:sz w:val="18"/>
              </w:rPr>
              <w:t xml:space="preserve"> </w:t>
            </w:r>
            <w:r w:rsidRPr="00172330">
              <w:rPr>
                <w:sz w:val="18"/>
              </w:rPr>
              <w:t>974</w:t>
            </w:r>
          </w:p>
        </w:tc>
        <w:tc>
          <w:tcPr>
            <w:tcW w:w="456" w:type="pct"/>
            <w:shd w:val="clear" w:color="auto" w:fill="auto"/>
            <w:noWrap/>
            <w:vAlign w:val="bottom"/>
            <w:hideMark/>
          </w:tcPr>
          <w:p w14:paraId="6688E449" w14:textId="2A90B9D2"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18</w:t>
            </w:r>
            <w:r w:rsidR="00F45CE7">
              <w:rPr>
                <w:sz w:val="18"/>
              </w:rPr>
              <w:t xml:space="preserve"> </w:t>
            </w:r>
            <w:r w:rsidRPr="00172330">
              <w:rPr>
                <w:sz w:val="18"/>
              </w:rPr>
              <w:t>440</w:t>
            </w:r>
          </w:p>
        </w:tc>
        <w:tc>
          <w:tcPr>
            <w:tcW w:w="456" w:type="pct"/>
            <w:shd w:val="clear" w:color="auto" w:fill="auto"/>
            <w:noWrap/>
            <w:vAlign w:val="bottom"/>
            <w:hideMark/>
          </w:tcPr>
          <w:p w14:paraId="2CAAAF12" w14:textId="08340D6F"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19</w:t>
            </w:r>
            <w:r w:rsidR="00F45CE7">
              <w:rPr>
                <w:sz w:val="18"/>
              </w:rPr>
              <w:t xml:space="preserve"> </w:t>
            </w:r>
            <w:r w:rsidRPr="00172330">
              <w:rPr>
                <w:sz w:val="18"/>
              </w:rPr>
              <w:t>390</w:t>
            </w:r>
          </w:p>
        </w:tc>
        <w:tc>
          <w:tcPr>
            <w:tcW w:w="456" w:type="pct"/>
            <w:shd w:val="clear" w:color="auto" w:fill="auto"/>
            <w:noWrap/>
            <w:vAlign w:val="bottom"/>
            <w:hideMark/>
          </w:tcPr>
          <w:p w14:paraId="2B0B0441" w14:textId="7D96D8F4"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18</w:t>
            </w:r>
            <w:r w:rsidR="00C92F6F">
              <w:rPr>
                <w:sz w:val="18"/>
              </w:rPr>
              <w:t xml:space="preserve"> </w:t>
            </w:r>
            <w:r w:rsidRPr="00172330">
              <w:rPr>
                <w:sz w:val="18"/>
              </w:rPr>
              <w:t>508</w:t>
            </w:r>
          </w:p>
        </w:tc>
        <w:tc>
          <w:tcPr>
            <w:tcW w:w="456" w:type="pct"/>
            <w:shd w:val="clear" w:color="auto" w:fill="auto"/>
            <w:noWrap/>
            <w:vAlign w:val="bottom"/>
            <w:hideMark/>
          </w:tcPr>
          <w:p w14:paraId="60AF0CB9" w14:textId="7905C014"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19</w:t>
            </w:r>
            <w:r w:rsidR="00C92F6F">
              <w:rPr>
                <w:sz w:val="18"/>
              </w:rPr>
              <w:t xml:space="preserve"> </w:t>
            </w:r>
            <w:r w:rsidRPr="00172330">
              <w:rPr>
                <w:sz w:val="18"/>
              </w:rPr>
              <w:t>551</w:t>
            </w:r>
          </w:p>
        </w:tc>
        <w:tc>
          <w:tcPr>
            <w:tcW w:w="456" w:type="pct"/>
            <w:shd w:val="clear" w:color="auto" w:fill="auto"/>
            <w:noWrap/>
            <w:vAlign w:val="bottom"/>
            <w:hideMark/>
          </w:tcPr>
          <w:p w14:paraId="3688109D" w14:textId="08679E38"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18</w:t>
            </w:r>
            <w:r w:rsidR="00C92F6F">
              <w:rPr>
                <w:sz w:val="18"/>
              </w:rPr>
              <w:t xml:space="preserve"> </w:t>
            </w:r>
            <w:r w:rsidRPr="00172330">
              <w:rPr>
                <w:sz w:val="18"/>
              </w:rPr>
              <w:t>517</w:t>
            </w:r>
          </w:p>
        </w:tc>
        <w:tc>
          <w:tcPr>
            <w:tcW w:w="456" w:type="pct"/>
            <w:shd w:val="clear" w:color="auto" w:fill="auto"/>
            <w:noWrap/>
            <w:vAlign w:val="bottom"/>
            <w:hideMark/>
          </w:tcPr>
          <w:p w14:paraId="1CF23718" w14:textId="63BABDDF"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19</w:t>
            </w:r>
            <w:r w:rsidR="00C92F6F">
              <w:rPr>
                <w:sz w:val="18"/>
              </w:rPr>
              <w:t xml:space="preserve"> </w:t>
            </w:r>
            <w:r w:rsidRPr="00172330">
              <w:rPr>
                <w:sz w:val="18"/>
              </w:rPr>
              <w:t>769</w:t>
            </w:r>
          </w:p>
        </w:tc>
        <w:tc>
          <w:tcPr>
            <w:tcW w:w="456" w:type="pct"/>
            <w:shd w:val="clear" w:color="auto" w:fill="auto"/>
            <w:noWrap/>
            <w:vAlign w:val="bottom"/>
            <w:hideMark/>
          </w:tcPr>
          <w:p w14:paraId="13386851" w14:textId="46A85E9D"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19</w:t>
            </w:r>
            <w:r w:rsidR="00FC3B8B">
              <w:rPr>
                <w:sz w:val="18"/>
              </w:rPr>
              <w:t xml:space="preserve"> </w:t>
            </w:r>
            <w:r w:rsidRPr="00172330">
              <w:rPr>
                <w:sz w:val="18"/>
              </w:rPr>
              <w:t>490</w:t>
            </w:r>
          </w:p>
        </w:tc>
        <w:tc>
          <w:tcPr>
            <w:tcW w:w="456" w:type="pct"/>
            <w:shd w:val="clear" w:color="auto" w:fill="auto"/>
            <w:noWrap/>
            <w:vAlign w:val="bottom"/>
            <w:hideMark/>
          </w:tcPr>
          <w:p w14:paraId="7606A1AC" w14:textId="2C5F0079"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21</w:t>
            </w:r>
            <w:r w:rsidR="00FC3B8B">
              <w:rPr>
                <w:sz w:val="18"/>
              </w:rPr>
              <w:t xml:space="preserve"> </w:t>
            </w:r>
            <w:r w:rsidRPr="00172330">
              <w:rPr>
                <w:sz w:val="18"/>
              </w:rPr>
              <w:t>421</w:t>
            </w:r>
          </w:p>
        </w:tc>
      </w:tr>
      <w:tr w:rsidR="00C92F6F" w:rsidRPr="00172330" w14:paraId="2611FEB6" w14:textId="77777777" w:rsidTr="00C92F6F">
        <w:tc>
          <w:tcPr>
            <w:tcW w:w="515" w:type="pct"/>
            <w:shd w:val="clear" w:color="auto" w:fill="auto"/>
            <w:noWrap/>
            <w:hideMark/>
          </w:tcPr>
          <w:p w14:paraId="65DE2946" w14:textId="77777777" w:rsidR="00EE453D" w:rsidRPr="00172330" w:rsidRDefault="00EE453D" w:rsidP="00172330">
            <w:pPr>
              <w:pStyle w:val="SingleTxtG"/>
              <w:tabs>
                <w:tab w:val="clear" w:pos="1701"/>
                <w:tab w:val="clear" w:pos="2268"/>
              </w:tabs>
              <w:suppressAutoHyphens w:val="0"/>
              <w:spacing w:before="40" w:after="40" w:line="220" w:lineRule="exact"/>
              <w:ind w:left="0" w:right="113"/>
              <w:jc w:val="left"/>
              <w:rPr>
                <w:sz w:val="18"/>
              </w:rPr>
            </w:pPr>
            <w:r w:rsidRPr="00172330">
              <w:rPr>
                <w:sz w:val="18"/>
              </w:rPr>
              <w:t>18</w:t>
            </w:r>
          </w:p>
        </w:tc>
        <w:tc>
          <w:tcPr>
            <w:tcW w:w="380" w:type="pct"/>
            <w:shd w:val="clear" w:color="auto" w:fill="auto"/>
            <w:noWrap/>
            <w:vAlign w:val="bottom"/>
            <w:hideMark/>
          </w:tcPr>
          <w:p w14:paraId="16E24590" w14:textId="555C736F"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3</w:t>
            </w:r>
            <w:r w:rsidR="004B625D">
              <w:rPr>
                <w:sz w:val="18"/>
              </w:rPr>
              <w:t xml:space="preserve"> </w:t>
            </w:r>
            <w:r w:rsidRPr="00172330">
              <w:rPr>
                <w:sz w:val="18"/>
              </w:rPr>
              <w:t>853</w:t>
            </w:r>
          </w:p>
        </w:tc>
        <w:tc>
          <w:tcPr>
            <w:tcW w:w="457" w:type="pct"/>
            <w:shd w:val="clear" w:color="auto" w:fill="auto"/>
            <w:noWrap/>
            <w:vAlign w:val="bottom"/>
            <w:hideMark/>
          </w:tcPr>
          <w:p w14:paraId="019364B5" w14:textId="09C080C2"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4</w:t>
            </w:r>
            <w:r w:rsidR="00F45CE7">
              <w:rPr>
                <w:sz w:val="18"/>
              </w:rPr>
              <w:t xml:space="preserve"> </w:t>
            </w:r>
            <w:r w:rsidRPr="00172330">
              <w:rPr>
                <w:sz w:val="18"/>
              </w:rPr>
              <w:t>357</w:t>
            </w:r>
          </w:p>
        </w:tc>
        <w:tc>
          <w:tcPr>
            <w:tcW w:w="456" w:type="pct"/>
            <w:shd w:val="clear" w:color="auto" w:fill="auto"/>
            <w:noWrap/>
            <w:vAlign w:val="bottom"/>
            <w:hideMark/>
          </w:tcPr>
          <w:p w14:paraId="0E8B1A7F" w14:textId="0D357F1D"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3</w:t>
            </w:r>
            <w:r w:rsidR="00F45CE7">
              <w:rPr>
                <w:sz w:val="18"/>
              </w:rPr>
              <w:t xml:space="preserve"> </w:t>
            </w:r>
            <w:r w:rsidRPr="00172330">
              <w:rPr>
                <w:sz w:val="18"/>
              </w:rPr>
              <w:t>334</w:t>
            </w:r>
          </w:p>
        </w:tc>
        <w:tc>
          <w:tcPr>
            <w:tcW w:w="456" w:type="pct"/>
            <w:shd w:val="clear" w:color="auto" w:fill="auto"/>
            <w:noWrap/>
            <w:vAlign w:val="bottom"/>
            <w:hideMark/>
          </w:tcPr>
          <w:p w14:paraId="09842A18" w14:textId="4FF41817"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3</w:t>
            </w:r>
            <w:r w:rsidR="00F45CE7">
              <w:rPr>
                <w:sz w:val="18"/>
              </w:rPr>
              <w:t xml:space="preserve"> </w:t>
            </w:r>
            <w:r w:rsidRPr="00172330">
              <w:rPr>
                <w:sz w:val="18"/>
              </w:rPr>
              <w:t>918</w:t>
            </w:r>
          </w:p>
        </w:tc>
        <w:tc>
          <w:tcPr>
            <w:tcW w:w="456" w:type="pct"/>
            <w:shd w:val="clear" w:color="auto" w:fill="auto"/>
            <w:noWrap/>
            <w:vAlign w:val="bottom"/>
            <w:hideMark/>
          </w:tcPr>
          <w:p w14:paraId="2E4FA34A" w14:textId="1F0E0F5D"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w:t>
            </w:r>
            <w:r w:rsidR="00C92F6F">
              <w:rPr>
                <w:sz w:val="18"/>
              </w:rPr>
              <w:t xml:space="preserve"> </w:t>
            </w:r>
            <w:r w:rsidRPr="00172330">
              <w:rPr>
                <w:sz w:val="18"/>
              </w:rPr>
              <w:t>729</w:t>
            </w:r>
          </w:p>
        </w:tc>
        <w:tc>
          <w:tcPr>
            <w:tcW w:w="456" w:type="pct"/>
            <w:shd w:val="clear" w:color="auto" w:fill="auto"/>
            <w:noWrap/>
            <w:vAlign w:val="bottom"/>
            <w:hideMark/>
          </w:tcPr>
          <w:p w14:paraId="4038116E" w14:textId="6CA6B2CD"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3</w:t>
            </w:r>
            <w:r w:rsidR="00C92F6F">
              <w:rPr>
                <w:sz w:val="18"/>
              </w:rPr>
              <w:t xml:space="preserve"> </w:t>
            </w:r>
            <w:r w:rsidRPr="00172330">
              <w:rPr>
                <w:sz w:val="18"/>
              </w:rPr>
              <w:t>080</w:t>
            </w:r>
          </w:p>
        </w:tc>
        <w:tc>
          <w:tcPr>
            <w:tcW w:w="456" w:type="pct"/>
            <w:shd w:val="clear" w:color="auto" w:fill="auto"/>
            <w:noWrap/>
            <w:vAlign w:val="bottom"/>
            <w:hideMark/>
          </w:tcPr>
          <w:p w14:paraId="42018C5B" w14:textId="0A2D75E1"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w:t>
            </w:r>
            <w:r w:rsidR="00632542">
              <w:rPr>
                <w:sz w:val="18"/>
              </w:rPr>
              <w:t xml:space="preserve"> </w:t>
            </w:r>
            <w:r w:rsidRPr="00172330">
              <w:rPr>
                <w:sz w:val="18"/>
              </w:rPr>
              <w:t>506</w:t>
            </w:r>
          </w:p>
        </w:tc>
        <w:tc>
          <w:tcPr>
            <w:tcW w:w="456" w:type="pct"/>
            <w:shd w:val="clear" w:color="auto" w:fill="auto"/>
            <w:noWrap/>
            <w:vAlign w:val="bottom"/>
            <w:hideMark/>
          </w:tcPr>
          <w:p w14:paraId="507243B1" w14:textId="0E13103F"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3</w:t>
            </w:r>
            <w:r w:rsidR="00C92F6F">
              <w:rPr>
                <w:sz w:val="18"/>
              </w:rPr>
              <w:t xml:space="preserve"> </w:t>
            </w:r>
            <w:r w:rsidRPr="00172330">
              <w:rPr>
                <w:sz w:val="18"/>
              </w:rPr>
              <w:t>016</w:t>
            </w:r>
          </w:p>
        </w:tc>
        <w:tc>
          <w:tcPr>
            <w:tcW w:w="456" w:type="pct"/>
            <w:shd w:val="clear" w:color="auto" w:fill="auto"/>
            <w:noWrap/>
            <w:vAlign w:val="bottom"/>
            <w:hideMark/>
          </w:tcPr>
          <w:p w14:paraId="4A9BC5D3" w14:textId="444275F1"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w:t>
            </w:r>
            <w:r w:rsidR="00FC3B8B">
              <w:rPr>
                <w:sz w:val="18"/>
              </w:rPr>
              <w:t xml:space="preserve"> </w:t>
            </w:r>
            <w:r w:rsidRPr="00172330">
              <w:rPr>
                <w:sz w:val="18"/>
              </w:rPr>
              <w:t>403</w:t>
            </w:r>
          </w:p>
        </w:tc>
        <w:tc>
          <w:tcPr>
            <w:tcW w:w="456" w:type="pct"/>
            <w:shd w:val="clear" w:color="auto" w:fill="auto"/>
            <w:noWrap/>
            <w:vAlign w:val="bottom"/>
            <w:hideMark/>
          </w:tcPr>
          <w:p w14:paraId="55011867" w14:textId="53A1F3B4"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2</w:t>
            </w:r>
            <w:r w:rsidR="00FC3B8B">
              <w:rPr>
                <w:sz w:val="18"/>
              </w:rPr>
              <w:t xml:space="preserve"> </w:t>
            </w:r>
            <w:r w:rsidRPr="00172330">
              <w:rPr>
                <w:sz w:val="18"/>
              </w:rPr>
              <w:t>840</w:t>
            </w:r>
          </w:p>
        </w:tc>
      </w:tr>
      <w:tr w:rsidR="00C92F6F" w:rsidRPr="00172330" w14:paraId="04B4275E" w14:textId="77777777" w:rsidTr="00C92F6F">
        <w:tc>
          <w:tcPr>
            <w:tcW w:w="515" w:type="pct"/>
            <w:shd w:val="clear" w:color="auto" w:fill="auto"/>
            <w:noWrap/>
            <w:hideMark/>
          </w:tcPr>
          <w:p w14:paraId="1B65570C" w14:textId="77777777" w:rsidR="00EE453D" w:rsidRPr="00172330" w:rsidRDefault="00EE453D" w:rsidP="00172330">
            <w:pPr>
              <w:pStyle w:val="SingleTxtG"/>
              <w:tabs>
                <w:tab w:val="clear" w:pos="1701"/>
                <w:tab w:val="clear" w:pos="2268"/>
              </w:tabs>
              <w:suppressAutoHyphens w:val="0"/>
              <w:spacing w:before="40" w:after="40" w:line="220" w:lineRule="exact"/>
              <w:ind w:left="0" w:right="113"/>
              <w:jc w:val="left"/>
              <w:rPr>
                <w:sz w:val="18"/>
              </w:rPr>
            </w:pPr>
            <w:r w:rsidRPr="00172330">
              <w:rPr>
                <w:sz w:val="18"/>
              </w:rPr>
              <w:t>&gt;18</w:t>
            </w:r>
          </w:p>
        </w:tc>
        <w:tc>
          <w:tcPr>
            <w:tcW w:w="380" w:type="pct"/>
            <w:shd w:val="clear" w:color="auto" w:fill="auto"/>
            <w:noWrap/>
            <w:vAlign w:val="bottom"/>
            <w:hideMark/>
          </w:tcPr>
          <w:p w14:paraId="19C9336A" w14:textId="77777777"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423</w:t>
            </w:r>
          </w:p>
        </w:tc>
        <w:tc>
          <w:tcPr>
            <w:tcW w:w="457" w:type="pct"/>
            <w:shd w:val="clear" w:color="auto" w:fill="auto"/>
            <w:noWrap/>
            <w:vAlign w:val="bottom"/>
            <w:hideMark/>
          </w:tcPr>
          <w:p w14:paraId="56C62AFE" w14:textId="77777777"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644</w:t>
            </w:r>
          </w:p>
        </w:tc>
        <w:tc>
          <w:tcPr>
            <w:tcW w:w="456" w:type="pct"/>
            <w:shd w:val="clear" w:color="auto" w:fill="auto"/>
            <w:noWrap/>
            <w:vAlign w:val="bottom"/>
            <w:hideMark/>
          </w:tcPr>
          <w:p w14:paraId="0B6C490A" w14:textId="77777777"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335</w:t>
            </w:r>
          </w:p>
        </w:tc>
        <w:tc>
          <w:tcPr>
            <w:tcW w:w="456" w:type="pct"/>
            <w:shd w:val="clear" w:color="auto" w:fill="auto"/>
            <w:noWrap/>
            <w:vAlign w:val="bottom"/>
            <w:hideMark/>
          </w:tcPr>
          <w:p w14:paraId="543AB449" w14:textId="77777777"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509</w:t>
            </w:r>
          </w:p>
        </w:tc>
        <w:tc>
          <w:tcPr>
            <w:tcW w:w="456" w:type="pct"/>
            <w:shd w:val="clear" w:color="auto" w:fill="auto"/>
            <w:noWrap/>
            <w:vAlign w:val="bottom"/>
            <w:hideMark/>
          </w:tcPr>
          <w:p w14:paraId="6B234270" w14:textId="77777777"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368</w:t>
            </w:r>
          </w:p>
        </w:tc>
        <w:tc>
          <w:tcPr>
            <w:tcW w:w="456" w:type="pct"/>
            <w:shd w:val="clear" w:color="auto" w:fill="auto"/>
            <w:noWrap/>
            <w:vAlign w:val="bottom"/>
            <w:hideMark/>
          </w:tcPr>
          <w:p w14:paraId="42B8AE6F" w14:textId="77777777"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619</w:t>
            </w:r>
          </w:p>
        </w:tc>
        <w:tc>
          <w:tcPr>
            <w:tcW w:w="456" w:type="pct"/>
            <w:shd w:val="clear" w:color="auto" w:fill="auto"/>
            <w:noWrap/>
            <w:vAlign w:val="bottom"/>
            <w:hideMark/>
          </w:tcPr>
          <w:p w14:paraId="4208B9F5" w14:textId="77777777"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353</w:t>
            </w:r>
          </w:p>
        </w:tc>
        <w:tc>
          <w:tcPr>
            <w:tcW w:w="456" w:type="pct"/>
            <w:shd w:val="clear" w:color="auto" w:fill="auto"/>
            <w:noWrap/>
            <w:vAlign w:val="bottom"/>
            <w:hideMark/>
          </w:tcPr>
          <w:p w14:paraId="63D2B97A" w14:textId="77777777"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626</w:t>
            </w:r>
          </w:p>
        </w:tc>
        <w:tc>
          <w:tcPr>
            <w:tcW w:w="456" w:type="pct"/>
            <w:shd w:val="clear" w:color="auto" w:fill="auto"/>
            <w:noWrap/>
            <w:vAlign w:val="bottom"/>
            <w:hideMark/>
          </w:tcPr>
          <w:p w14:paraId="2622767B" w14:textId="77777777"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358</w:t>
            </w:r>
          </w:p>
        </w:tc>
        <w:tc>
          <w:tcPr>
            <w:tcW w:w="456" w:type="pct"/>
            <w:shd w:val="clear" w:color="auto" w:fill="auto"/>
            <w:noWrap/>
            <w:vAlign w:val="bottom"/>
            <w:hideMark/>
          </w:tcPr>
          <w:p w14:paraId="13281B83" w14:textId="77777777" w:rsidR="00EE453D" w:rsidRPr="00172330" w:rsidRDefault="00EE453D" w:rsidP="00172330">
            <w:pPr>
              <w:pStyle w:val="SingleTxtG"/>
              <w:tabs>
                <w:tab w:val="clear" w:pos="1701"/>
                <w:tab w:val="clear" w:pos="2268"/>
              </w:tabs>
              <w:suppressAutoHyphens w:val="0"/>
              <w:spacing w:before="40" w:after="40" w:line="220" w:lineRule="exact"/>
              <w:ind w:left="0" w:right="113"/>
              <w:jc w:val="right"/>
              <w:rPr>
                <w:sz w:val="18"/>
              </w:rPr>
            </w:pPr>
            <w:r w:rsidRPr="00172330">
              <w:rPr>
                <w:sz w:val="18"/>
              </w:rPr>
              <w:t>544</w:t>
            </w:r>
          </w:p>
        </w:tc>
      </w:tr>
      <w:tr w:rsidR="00C92F6F" w:rsidRPr="00F45CE7" w14:paraId="73AEF991" w14:textId="77777777" w:rsidTr="00C92F6F">
        <w:tc>
          <w:tcPr>
            <w:tcW w:w="515" w:type="pct"/>
            <w:shd w:val="clear" w:color="auto" w:fill="auto"/>
            <w:noWrap/>
            <w:hideMark/>
          </w:tcPr>
          <w:p w14:paraId="0E56EC29" w14:textId="77777777" w:rsidR="00EE453D" w:rsidRPr="00F45CE7" w:rsidRDefault="00EE453D" w:rsidP="00C92F6F">
            <w:pPr>
              <w:pStyle w:val="SingleTxtG"/>
              <w:tabs>
                <w:tab w:val="clear" w:pos="1701"/>
                <w:tab w:val="clear" w:pos="2268"/>
              </w:tabs>
              <w:suppressAutoHyphens w:val="0"/>
              <w:spacing w:before="80" w:after="80" w:line="220" w:lineRule="exact"/>
              <w:ind w:left="142" w:right="0"/>
              <w:jc w:val="left"/>
              <w:rPr>
                <w:b/>
                <w:bCs/>
                <w:sz w:val="18"/>
              </w:rPr>
            </w:pPr>
            <w:r w:rsidRPr="00F45CE7">
              <w:rPr>
                <w:b/>
                <w:bCs/>
                <w:sz w:val="18"/>
              </w:rPr>
              <w:t>Total</w:t>
            </w:r>
          </w:p>
        </w:tc>
        <w:tc>
          <w:tcPr>
            <w:tcW w:w="380" w:type="pct"/>
            <w:shd w:val="clear" w:color="auto" w:fill="auto"/>
            <w:noWrap/>
            <w:vAlign w:val="bottom"/>
            <w:hideMark/>
          </w:tcPr>
          <w:p w14:paraId="37AE9E69" w14:textId="56C55080" w:rsidR="00EE453D" w:rsidRPr="00F45CE7" w:rsidRDefault="00EE453D" w:rsidP="00F45CE7">
            <w:pPr>
              <w:pStyle w:val="SingleTxtG"/>
              <w:tabs>
                <w:tab w:val="clear" w:pos="1701"/>
                <w:tab w:val="clear" w:pos="2268"/>
              </w:tabs>
              <w:suppressAutoHyphens w:val="0"/>
              <w:spacing w:before="80" w:after="80" w:line="220" w:lineRule="exact"/>
              <w:ind w:left="0" w:right="113"/>
              <w:jc w:val="right"/>
              <w:rPr>
                <w:b/>
                <w:bCs/>
                <w:sz w:val="18"/>
              </w:rPr>
            </w:pPr>
            <w:r w:rsidRPr="00F45CE7">
              <w:rPr>
                <w:b/>
                <w:bCs/>
                <w:sz w:val="18"/>
              </w:rPr>
              <w:t>273</w:t>
            </w:r>
            <w:r w:rsidR="004B625D" w:rsidRPr="00F45CE7">
              <w:rPr>
                <w:b/>
                <w:bCs/>
                <w:sz w:val="18"/>
              </w:rPr>
              <w:t xml:space="preserve"> </w:t>
            </w:r>
            <w:r w:rsidRPr="00F45CE7">
              <w:rPr>
                <w:b/>
                <w:bCs/>
                <w:sz w:val="18"/>
              </w:rPr>
              <w:t>676</w:t>
            </w:r>
          </w:p>
        </w:tc>
        <w:tc>
          <w:tcPr>
            <w:tcW w:w="457" w:type="pct"/>
            <w:shd w:val="clear" w:color="auto" w:fill="auto"/>
            <w:noWrap/>
            <w:vAlign w:val="bottom"/>
            <w:hideMark/>
          </w:tcPr>
          <w:p w14:paraId="410000DB" w14:textId="39185264" w:rsidR="00EE453D" w:rsidRPr="00F45CE7" w:rsidRDefault="00EE453D" w:rsidP="00F45CE7">
            <w:pPr>
              <w:pStyle w:val="SingleTxtG"/>
              <w:tabs>
                <w:tab w:val="clear" w:pos="1701"/>
                <w:tab w:val="clear" w:pos="2268"/>
              </w:tabs>
              <w:suppressAutoHyphens w:val="0"/>
              <w:spacing w:before="80" w:after="80" w:line="220" w:lineRule="exact"/>
              <w:ind w:left="0" w:right="113"/>
              <w:jc w:val="right"/>
              <w:rPr>
                <w:b/>
                <w:bCs/>
                <w:sz w:val="18"/>
              </w:rPr>
            </w:pPr>
            <w:r w:rsidRPr="00F45CE7">
              <w:rPr>
                <w:b/>
                <w:bCs/>
                <w:sz w:val="18"/>
              </w:rPr>
              <w:t>301</w:t>
            </w:r>
            <w:r w:rsidR="00F45CE7" w:rsidRPr="00F45CE7">
              <w:rPr>
                <w:b/>
                <w:bCs/>
                <w:sz w:val="18"/>
              </w:rPr>
              <w:t xml:space="preserve"> </w:t>
            </w:r>
            <w:r w:rsidRPr="00F45CE7">
              <w:rPr>
                <w:b/>
                <w:bCs/>
                <w:sz w:val="18"/>
              </w:rPr>
              <w:t>098</w:t>
            </w:r>
          </w:p>
        </w:tc>
        <w:tc>
          <w:tcPr>
            <w:tcW w:w="456" w:type="pct"/>
            <w:shd w:val="clear" w:color="auto" w:fill="auto"/>
            <w:noWrap/>
            <w:vAlign w:val="bottom"/>
            <w:hideMark/>
          </w:tcPr>
          <w:p w14:paraId="382D9BD0" w14:textId="585A3C7F" w:rsidR="00EE453D" w:rsidRPr="00F45CE7" w:rsidRDefault="00EE453D" w:rsidP="00F45CE7">
            <w:pPr>
              <w:pStyle w:val="SingleTxtG"/>
              <w:tabs>
                <w:tab w:val="clear" w:pos="1701"/>
                <w:tab w:val="clear" w:pos="2268"/>
              </w:tabs>
              <w:suppressAutoHyphens w:val="0"/>
              <w:spacing w:before="80" w:after="80" w:line="220" w:lineRule="exact"/>
              <w:ind w:left="0" w:right="113"/>
              <w:jc w:val="right"/>
              <w:rPr>
                <w:b/>
                <w:bCs/>
                <w:sz w:val="18"/>
              </w:rPr>
            </w:pPr>
            <w:r w:rsidRPr="00F45CE7">
              <w:rPr>
                <w:b/>
                <w:bCs/>
                <w:sz w:val="18"/>
              </w:rPr>
              <w:t>278</w:t>
            </w:r>
            <w:r w:rsidR="00F45CE7" w:rsidRPr="00F45CE7">
              <w:rPr>
                <w:b/>
                <w:bCs/>
                <w:sz w:val="18"/>
              </w:rPr>
              <w:t xml:space="preserve"> </w:t>
            </w:r>
            <w:r w:rsidRPr="00F45CE7">
              <w:rPr>
                <w:b/>
                <w:bCs/>
                <w:sz w:val="18"/>
              </w:rPr>
              <w:t>543</w:t>
            </w:r>
          </w:p>
        </w:tc>
        <w:tc>
          <w:tcPr>
            <w:tcW w:w="456" w:type="pct"/>
            <w:shd w:val="clear" w:color="auto" w:fill="auto"/>
            <w:noWrap/>
            <w:vAlign w:val="bottom"/>
            <w:hideMark/>
          </w:tcPr>
          <w:p w14:paraId="48BF54A0" w14:textId="796F86BE" w:rsidR="00EE453D" w:rsidRPr="00F45CE7" w:rsidRDefault="00EE453D" w:rsidP="00F45CE7">
            <w:pPr>
              <w:pStyle w:val="SingleTxtG"/>
              <w:tabs>
                <w:tab w:val="clear" w:pos="1701"/>
                <w:tab w:val="clear" w:pos="2268"/>
              </w:tabs>
              <w:suppressAutoHyphens w:val="0"/>
              <w:spacing w:before="80" w:after="80" w:line="220" w:lineRule="exact"/>
              <w:ind w:left="0" w:right="113"/>
              <w:jc w:val="right"/>
              <w:rPr>
                <w:b/>
                <w:bCs/>
                <w:sz w:val="18"/>
              </w:rPr>
            </w:pPr>
            <w:r w:rsidRPr="00F45CE7">
              <w:rPr>
                <w:b/>
                <w:bCs/>
                <w:sz w:val="18"/>
              </w:rPr>
              <w:t>305</w:t>
            </w:r>
            <w:r w:rsidR="00F45CE7" w:rsidRPr="00F45CE7">
              <w:rPr>
                <w:b/>
                <w:bCs/>
                <w:sz w:val="18"/>
              </w:rPr>
              <w:t xml:space="preserve"> </w:t>
            </w:r>
            <w:r w:rsidRPr="00F45CE7">
              <w:rPr>
                <w:b/>
                <w:bCs/>
                <w:sz w:val="18"/>
              </w:rPr>
              <w:t>147</w:t>
            </w:r>
          </w:p>
        </w:tc>
        <w:tc>
          <w:tcPr>
            <w:tcW w:w="456" w:type="pct"/>
            <w:shd w:val="clear" w:color="auto" w:fill="auto"/>
            <w:noWrap/>
            <w:vAlign w:val="bottom"/>
            <w:hideMark/>
          </w:tcPr>
          <w:p w14:paraId="6F1E64B3" w14:textId="79702D09" w:rsidR="00EE453D" w:rsidRPr="00F45CE7" w:rsidRDefault="00EE453D" w:rsidP="00F45CE7">
            <w:pPr>
              <w:pStyle w:val="SingleTxtG"/>
              <w:tabs>
                <w:tab w:val="clear" w:pos="1701"/>
                <w:tab w:val="clear" w:pos="2268"/>
              </w:tabs>
              <w:suppressAutoHyphens w:val="0"/>
              <w:spacing w:before="80" w:after="80" w:line="220" w:lineRule="exact"/>
              <w:ind w:left="0" w:right="113"/>
              <w:jc w:val="right"/>
              <w:rPr>
                <w:b/>
                <w:sz w:val="18"/>
              </w:rPr>
            </w:pPr>
            <w:r w:rsidRPr="00F45CE7">
              <w:rPr>
                <w:b/>
                <w:sz w:val="18"/>
              </w:rPr>
              <w:t>283</w:t>
            </w:r>
            <w:r w:rsidR="00C92F6F">
              <w:rPr>
                <w:b/>
                <w:sz w:val="18"/>
              </w:rPr>
              <w:t xml:space="preserve"> </w:t>
            </w:r>
            <w:r w:rsidRPr="00F45CE7">
              <w:rPr>
                <w:b/>
                <w:sz w:val="18"/>
              </w:rPr>
              <w:t>157</w:t>
            </w:r>
          </w:p>
        </w:tc>
        <w:tc>
          <w:tcPr>
            <w:tcW w:w="456" w:type="pct"/>
            <w:shd w:val="clear" w:color="auto" w:fill="auto"/>
            <w:noWrap/>
            <w:vAlign w:val="bottom"/>
            <w:hideMark/>
          </w:tcPr>
          <w:p w14:paraId="7C0A1A6A" w14:textId="52266645" w:rsidR="00EE453D" w:rsidRPr="00F45CE7" w:rsidRDefault="00EE453D" w:rsidP="00F45CE7">
            <w:pPr>
              <w:pStyle w:val="SingleTxtG"/>
              <w:tabs>
                <w:tab w:val="clear" w:pos="1701"/>
                <w:tab w:val="clear" w:pos="2268"/>
              </w:tabs>
              <w:suppressAutoHyphens w:val="0"/>
              <w:spacing w:before="80" w:after="80" w:line="220" w:lineRule="exact"/>
              <w:ind w:left="0" w:right="113"/>
              <w:jc w:val="right"/>
              <w:rPr>
                <w:b/>
                <w:sz w:val="18"/>
              </w:rPr>
            </w:pPr>
            <w:r w:rsidRPr="00F45CE7">
              <w:rPr>
                <w:b/>
                <w:sz w:val="18"/>
              </w:rPr>
              <w:t>308</w:t>
            </w:r>
            <w:r w:rsidR="00C92F6F">
              <w:rPr>
                <w:b/>
                <w:sz w:val="18"/>
              </w:rPr>
              <w:t xml:space="preserve"> </w:t>
            </w:r>
            <w:r w:rsidRPr="00F45CE7">
              <w:rPr>
                <w:b/>
                <w:sz w:val="18"/>
              </w:rPr>
              <w:t>698</w:t>
            </w:r>
          </w:p>
        </w:tc>
        <w:tc>
          <w:tcPr>
            <w:tcW w:w="456" w:type="pct"/>
            <w:shd w:val="clear" w:color="auto" w:fill="auto"/>
            <w:noWrap/>
            <w:vAlign w:val="bottom"/>
            <w:hideMark/>
          </w:tcPr>
          <w:p w14:paraId="2AA44A39" w14:textId="570B0305" w:rsidR="00EE453D" w:rsidRPr="00F45CE7" w:rsidRDefault="00EE453D" w:rsidP="00F45CE7">
            <w:pPr>
              <w:pStyle w:val="SingleTxtG"/>
              <w:tabs>
                <w:tab w:val="clear" w:pos="1701"/>
                <w:tab w:val="clear" w:pos="2268"/>
              </w:tabs>
              <w:suppressAutoHyphens w:val="0"/>
              <w:spacing w:before="80" w:after="80" w:line="220" w:lineRule="exact"/>
              <w:ind w:left="0" w:right="113"/>
              <w:jc w:val="right"/>
              <w:rPr>
                <w:b/>
                <w:bCs/>
                <w:sz w:val="18"/>
              </w:rPr>
            </w:pPr>
            <w:r w:rsidRPr="00F45CE7">
              <w:rPr>
                <w:b/>
                <w:bCs/>
                <w:sz w:val="18"/>
              </w:rPr>
              <w:t>291</w:t>
            </w:r>
            <w:r w:rsidR="00C92F6F">
              <w:rPr>
                <w:b/>
                <w:bCs/>
                <w:sz w:val="18"/>
              </w:rPr>
              <w:t xml:space="preserve"> </w:t>
            </w:r>
            <w:r w:rsidRPr="00F45CE7">
              <w:rPr>
                <w:b/>
                <w:bCs/>
                <w:sz w:val="18"/>
              </w:rPr>
              <w:t>309</w:t>
            </w:r>
          </w:p>
        </w:tc>
        <w:tc>
          <w:tcPr>
            <w:tcW w:w="456" w:type="pct"/>
            <w:shd w:val="clear" w:color="auto" w:fill="auto"/>
            <w:noWrap/>
            <w:vAlign w:val="bottom"/>
            <w:hideMark/>
          </w:tcPr>
          <w:p w14:paraId="7BC02DF7" w14:textId="12DFFDEE" w:rsidR="00EE453D" w:rsidRPr="00F45CE7" w:rsidRDefault="00EE453D" w:rsidP="00F45CE7">
            <w:pPr>
              <w:pStyle w:val="SingleTxtG"/>
              <w:tabs>
                <w:tab w:val="clear" w:pos="1701"/>
                <w:tab w:val="clear" w:pos="2268"/>
              </w:tabs>
              <w:suppressAutoHyphens w:val="0"/>
              <w:spacing w:before="80" w:after="80" w:line="220" w:lineRule="exact"/>
              <w:ind w:left="0" w:right="113"/>
              <w:jc w:val="right"/>
              <w:rPr>
                <w:b/>
                <w:bCs/>
                <w:sz w:val="18"/>
              </w:rPr>
            </w:pPr>
            <w:r w:rsidRPr="00F45CE7">
              <w:rPr>
                <w:b/>
                <w:bCs/>
                <w:sz w:val="18"/>
              </w:rPr>
              <w:t>316</w:t>
            </w:r>
            <w:r w:rsidR="00C92F6F">
              <w:rPr>
                <w:b/>
                <w:bCs/>
                <w:sz w:val="18"/>
              </w:rPr>
              <w:t xml:space="preserve"> </w:t>
            </w:r>
            <w:r w:rsidRPr="00F45CE7">
              <w:rPr>
                <w:b/>
                <w:bCs/>
                <w:sz w:val="18"/>
              </w:rPr>
              <w:t>601</w:t>
            </w:r>
          </w:p>
        </w:tc>
        <w:tc>
          <w:tcPr>
            <w:tcW w:w="456" w:type="pct"/>
            <w:shd w:val="clear" w:color="auto" w:fill="auto"/>
            <w:noWrap/>
            <w:vAlign w:val="bottom"/>
            <w:hideMark/>
          </w:tcPr>
          <w:p w14:paraId="16B064F4" w14:textId="44B36E46" w:rsidR="00EE453D" w:rsidRPr="00F45CE7" w:rsidRDefault="00EE453D" w:rsidP="00F45CE7">
            <w:pPr>
              <w:pStyle w:val="SingleTxtG"/>
              <w:tabs>
                <w:tab w:val="clear" w:pos="1701"/>
                <w:tab w:val="clear" w:pos="2268"/>
              </w:tabs>
              <w:suppressAutoHyphens w:val="0"/>
              <w:spacing w:before="80" w:after="80" w:line="220" w:lineRule="exact"/>
              <w:ind w:left="0" w:right="113"/>
              <w:jc w:val="right"/>
              <w:rPr>
                <w:b/>
                <w:bCs/>
                <w:sz w:val="18"/>
              </w:rPr>
            </w:pPr>
            <w:r w:rsidRPr="00F45CE7">
              <w:rPr>
                <w:b/>
                <w:bCs/>
                <w:sz w:val="18"/>
              </w:rPr>
              <w:t>299</w:t>
            </w:r>
            <w:r w:rsidR="00FC3B8B">
              <w:rPr>
                <w:b/>
                <w:bCs/>
                <w:sz w:val="18"/>
              </w:rPr>
              <w:t xml:space="preserve"> </w:t>
            </w:r>
            <w:r w:rsidRPr="00F45CE7">
              <w:rPr>
                <w:b/>
                <w:bCs/>
                <w:sz w:val="18"/>
              </w:rPr>
              <w:t>128</w:t>
            </w:r>
          </w:p>
        </w:tc>
        <w:tc>
          <w:tcPr>
            <w:tcW w:w="456" w:type="pct"/>
            <w:shd w:val="clear" w:color="auto" w:fill="auto"/>
            <w:noWrap/>
            <w:vAlign w:val="bottom"/>
            <w:hideMark/>
          </w:tcPr>
          <w:p w14:paraId="081DA0D0" w14:textId="070F20C1" w:rsidR="00EE453D" w:rsidRPr="00F45CE7" w:rsidRDefault="00EE453D" w:rsidP="00F45CE7">
            <w:pPr>
              <w:pStyle w:val="SingleTxtG"/>
              <w:tabs>
                <w:tab w:val="clear" w:pos="1701"/>
                <w:tab w:val="clear" w:pos="2268"/>
              </w:tabs>
              <w:suppressAutoHyphens w:val="0"/>
              <w:spacing w:before="80" w:after="80" w:line="220" w:lineRule="exact"/>
              <w:ind w:left="0" w:right="113"/>
              <w:jc w:val="right"/>
              <w:rPr>
                <w:b/>
                <w:bCs/>
                <w:sz w:val="18"/>
              </w:rPr>
            </w:pPr>
            <w:r w:rsidRPr="00F45CE7">
              <w:rPr>
                <w:b/>
                <w:bCs/>
                <w:sz w:val="18"/>
              </w:rPr>
              <w:t>324</w:t>
            </w:r>
            <w:r w:rsidR="00FC3B8B">
              <w:rPr>
                <w:b/>
                <w:bCs/>
                <w:sz w:val="18"/>
              </w:rPr>
              <w:t xml:space="preserve"> </w:t>
            </w:r>
            <w:r w:rsidRPr="00F45CE7">
              <w:rPr>
                <w:b/>
                <w:bCs/>
                <w:sz w:val="18"/>
              </w:rPr>
              <w:t>508</w:t>
            </w:r>
          </w:p>
        </w:tc>
      </w:tr>
    </w:tbl>
    <w:p w14:paraId="1AA91DC0" w14:textId="77777777" w:rsidR="00EE453D" w:rsidRPr="000B3A92" w:rsidRDefault="00EE453D" w:rsidP="00EE453D">
      <w:pPr>
        <w:pStyle w:val="H23G"/>
      </w:pPr>
      <w:r w:rsidRPr="000B3A92">
        <w:tab/>
      </w:r>
      <w:r w:rsidRPr="000B3A92">
        <w:tab/>
        <w:t xml:space="preserve">Number of schoolchildren at the schools run by the patriarchate </w:t>
      </w:r>
    </w:p>
    <w:tbl>
      <w:tblPr>
        <w:tblW w:w="8505" w:type="dxa"/>
        <w:tblInd w:w="1134" w:type="dxa"/>
        <w:tblLayout w:type="fixed"/>
        <w:tblCellMar>
          <w:left w:w="0" w:type="dxa"/>
          <w:right w:w="0" w:type="dxa"/>
        </w:tblCellMar>
        <w:tblLook w:val="04A0" w:firstRow="1" w:lastRow="0" w:firstColumn="1" w:lastColumn="0" w:noHBand="0" w:noVBand="1"/>
      </w:tblPr>
      <w:tblGrid>
        <w:gridCol w:w="993"/>
        <w:gridCol w:w="643"/>
        <w:gridCol w:w="764"/>
        <w:gridCol w:w="764"/>
        <w:gridCol w:w="763"/>
        <w:gridCol w:w="763"/>
        <w:gridCol w:w="763"/>
        <w:gridCol w:w="763"/>
        <w:gridCol w:w="763"/>
        <w:gridCol w:w="763"/>
        <w:gridCol w:w="763"/>
      </w:tblGrid>
      <w:tr w:rsidR="00EE453D" w:rsidRPr="000B3A92" w14:paraId="3F5AD2A0" w14:textId="77777777" w:rsidTr="00FD5081">
        <w:trPr>
          <w:tblHeader/>
        </w:trPr>
        <w:tc>
          <w:tcPr>
            <w:tcW w:w="993" w:type="dxa"/>
            <w:tcBorders>
              <w:top w:val="single" w:sz="4" w:space="0" w:color="auto"/>
            </w:tcBorders>
            <w:shd w:val="clear" w:color="auto" w:fill="auto"/>
            <w:noWrap/>
            <w:vAlign w:val="bottom"/>
            <w:hideMark/>
          </w:tcPr>
          <w:p w14:paraId="64E6FBC8" w14:textId="77777777" w:rsidR="00EE453D" w:rsidRPr="000B3A92" w:rsidRDefault="00EE453D" w:rsidP="00915487">
            <w:pPr>
              <w:pStyle w:val="SingleTxtG"/>
              <w:tabs>
                <w:tab w:val="clear" w:pos="1701"/>
                <w:tab w:val="clear" w:pos="2268"/>
              </w:tabs>
              <w:suppressAutoHyphens w:val="0"/>
              <w:spacing w:before="80" w:after="80" w:line="200" w:lineRule="exact"/>
              <w:ind w:left="0" w:right="0"/>
              <w:jc w:val="left"/>
              <w:rPr>
                <w:bCs/>
                <w:i/>
                <w:sz w:val="16"/>
              </w:rPr>
            </w:pPr>
            <w:r w:rsidRPr="000B3A92">
              <w:rPr>
                <w:bCs/>
                <w:i/>
                <w:sz w:val="16"/>
              </w:rPr>
              <w:t> </w:t>
            </w:r>
          </w:p>
        </w:tc>
        <w:tc>
          <w:tcPr>
            <w:tcW w:w="1407"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0C5607DE" w14:textId="77777777" w:rsidR="00EE453D" w:rsidRPr="000B3A92" w:rsidRDefault="00EE453D" w:rsidP="002704A7">
            <w:pPr>
              <w:pStyle w:val="SingleTxtG"/>
              <w:tabs>
                <w:tab w:val="clear" w:pos="1701"/>
                <w:tab w:val="clear" w:pos="2268"/>
              </w:tabs>
              <w:suppressAutoHyphens w:val="0"/>
              <w:spacing w:before="80" w:after="80" w:line="200" w:lineRule="exact"/>
              <w:ind w:left="0" w:right="0"/>
              <w:jc w:val="center"/>
              <w:rPr>
                <w:bCs/>
                <w:i/>
                <w:sz w:val="16"/>
              </w:rPr>
            </w:pPr>
            <w:r w:rsidRPr="000B3A92">
              <w:rPr>
                <w:bCs/>
                <w:i/>
                <w:sz w:val="16"/>
              </w:rPr>
              <w:t>2017-18</w:t>
            </w:r>
          </w:p>
        </w:tc>
        <w:tc>
          <w:tcPr>
            <w:tcW w:w="152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5B788BD1" w14:textId="77777777" w:rsidR="00EE453D" w:rsidRPr="000B3A92" w:rsidRDefault="00EE453D" w:rsidP="002704A7">
            <w:pPr>
              <w:pStyle w:val="SingleTxtG"/>
              <w:tabs>
                <w:tab w:val="clear" w:pos="1701"/>
                <w:tab w:val="clear" w:pos="2268"/>
              </w:tabs>
              <w:suppressAutoHyphens w:val="0"/>
              <w:spacing w:before="80" w:after="80" w:line="200" w:lineRule="exact"/>
              <w:ind w:left="0" w:right="0"/>
              <w:jc w:val="center"/>
              <w:rPr>
                <w:bCs/>
                <w:i/>
                <w:sz w:val="16"/>
              </w:rPr>
            </w:pPr>
            <w:r w:rsidRPr="000B3A92">
              <w:rPr>
                <w:bCs/>
                <w:i/>
                <w:sz w:val="16"/>
              </w:rPr>
              <w:t>2018-19</w:t>
            </w:r>
          </w:p>
        </w:tc>
        <w:tc>
          <w:tcPr>
            <w:tcW w:w="152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3A98A54C" w14:textId="77777777" w:rsidR="00EE453D" w:rsidRPr="000B3A92" w:rsidRDefault="00EE453D" w:rsidP="002704A7">
            <w:pPr>
              <w:pStyle w:val="SingleTxtG"/>
              <w:tabs>
                <w:tab w:val="clear" w:pos="1701"/>
                <w:tab w:val="clear" w:pos="2268"/>
              </w:tabs>
              <w:suppressAutoHyphens w:val="0"/>
              <w:spacing w:before="80" w:after="80" w:line="200" w:lineRule="exact"/>
              <w:ind w:left="0" w:right="0"/>
              <w:jc w:val="center"/>
              <w:rPr>
                <w:bCs/>
                <w:i/>
                <w:sz w:val="16"/>
              </w:rPr>
            </w:pPr>
            <w:r w:rsidRPr="000B3A92">
              <w:rPr>
                <w:bCs/>
                <w:i/>
                <w:sz w:val="16"/>
              </w:rPr>
              <w:t>2019-20</w:t>
            </w:r>
          </w:p>
        </w:tc>
        <w:tc>
          <w:tcPr>
            <w:tcW w:w="152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0D0A1C52" w14:textId="77777777" w:rsidR="00EE453D" w:rsidRPr="000B3A92" w:rsidRDefault="00EE453D" w:rsidP="002704A7">
            <w:pPr>
              <w:pStyle w:val="SingleTxtG"/>
              <w:tabs>
                <w:tab w:val="clear" w:pos="1701"/>
                <w:tab w:val="clear" w:pos="2268"/>
              </w:tabs>
              <w:suppressAutoHyphens w:val="0"/>
              <w:spacing w:before="80" w:after="80" w:line="200" w:lineRule="exact"/>
              <w:ind w:left="0" w:right="0"/>
              <w:jc w:val="center"/>
              <w:rPr>
                <w:bCs/>
                <w:i/>
                <w:sz w:val="16"/>
              </w:rPr>
            </w:pPr>
            <w:r w:rsidRPr="000B3A92">
              <w:rPr>
                <w:bCs/>
                <w:i/>
                <w:sz w:val="16"/>
              </w:rPr>
              <w:t>2020-21</w:t>
            </w:r>
          </w:p>
        </w:tc>
        <w:tc>
          <w:tcPr>
            <w:tcW w:w="1526"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57ED22BF" w14:textId="77777777" w:rsidR="00EE453D" w:rsidRPr="000B3A92" w:rsidRDefault="00EE453D" w:rsidP="002704A7">
            <w:pPr>
              <w:pStyle w:val="SingleTxtG"/>
              <w:tabs>
                <w:tab w:val="clear" w:pos="1701"/>
                <w:tab w:val="clear" w:pos="2268"/>
              </w:tabs>
              <w:suppressAutoHyphens w:val="0"/>
              <w:spacing w:before="80" w:after="80" w:line="200" w:lineRule="exact"/>
              <w:ind w:left="0" w:right="0"/>
              <w:jc w:val="center"/>
              <w:rPr>
                <w:bCs/>
                <w:i/>
                <w:sz w:val="16"/>
              </w:rPr>
            </w:pPr>
            <w:r w:rsidRPr="000B3A92">
              <w:rPr>
                <w:bCs/>
                <w:i/>
                <w:sz w:val="16"/>
              </w:rPr>
              <w:t>2021-22</w:t>
            </w:r>
          </w:p>
        </w:tc>
      </w:tr>
      <w:tr w:rsidR="0065582C" w:rsidRPr="00D951BD" w14:paraId="02021E4F" w14:textId="77777777" w:rsidTr="00FD5081">
        <w:trPr>
          <w:tblHeader/>
        </w:trPr>
        <w:tc>
          <w:tcPr>
            <w:tcW w:w="993" w:type="dxa"/>
            <w:tcBorders>
              <w:bottom w:val="single" w:sz="12" w:space="0" w:color="auto"/>
            </w:tcBorders>
            <w:shd w:val="clear" w:color="auto" w:fill="auto"/>
            <w:noWrap/>
            <w:hideMark/>
          </w:tcPr>
          <w:p w14:paraId="1A4F2AC8" w14:textId="77777777" w:rsidR="00EE453D" w:rsidRPr="00D951BD" w:rsidRDefault="00EE453D" w:rsidP="00D951BD">
            <w:pPr>
              <w:pStyle w:val="SingleTxtG"/>
              <w:tabs>
                <w:tab w:val="clear" w:pos="1701"/>
                <w:tab w:val="clear" w:pos="2268"/>
              </w:tabs>
              <w:suppressAutoHyphens w:val="0"/>
              <w:spacing w:before="80" w:after="80" w:line="200" w:lineRule="exact"/>
              <w:ind w:left="0" w:right="0"/>
              <w:jc w:val="left"/>
              <w:rPr>
                <w:bCs/>
                <w:i/>
                <w:sz w:val="16"/>
              </w:rPr>
            </w:pPr>
            <w:r w:rsidRPr="00D951BD">
              <w:rPr>
                <w:bCs/>
                <w:i/>
                <w:sz w:val="16"/>
              </w:rPr>
              <w:t>Region</w:t>
            </w:r>
          </w:p>
        </w:tc>
        <w:tc>
          <w:tcPr>
            <w:tcW w:w="643" w:type="dxa"/>
            <w:tcBorders>
              <w:top w:val="single" w:sz="4" w:space="0" w:color="auto"/>
              <w:bottom w:val="single" w:sz="12" w:space="0" w:color="auto"/>
            </w:tcBorders>
            <w:shd w:val="clear" w:color="auto" w:fill="auto"/>
            <w:noWrap/>
            <w:vAlign w:val="bottom"/>
            <w:hideMark/>
          </w:tcPr>
          <w:p w14:paraId="6A28E849" w14:textId="77777777" w:rsidR="00EE453D" w:rsidRPr="00D951BD" w:rsidRDefault="00EE453D" w:rsidP="0065582C">
            <w:pPr>
              <w:pStyle w:val="SingleTxtG"/>
              <w:tabs>
                <w:tab w:val="clear" w:pos="1701"/>
                <w:tab w:val="clear" w:pos="2268"/>
              </w:tabs>
              <w:suppressAutoHyphens w:val="0"/>
              <w:spacing w:before="80" w:after="80" w:line="200" w:lineRule="exact"/>
              <w:ind w:left="0" w:right="0"/>
              <w:jc w:val="right"/>
              <w:rPr>
                <w:bCs/>
                <w:i/>
                <w:sz w:val="16"/>
              </w:rPr>
            </w:pPr>
            <w:r w:rsidRPr="00D951BD">
              <w:rPr>
                <w:bCs/>
                <w:i/>
                <w:sz w:val="16"/>
              </w:rPr>
              <w:t>Girl</w:t>
            </w:r>
          </w:p>
        </w:tc>
        <w:tc>
          <w:tcPr>
            <w:tcW w:w="764" w:type="dxa"/>
            <w:tcBorders>
              <w:top w:val="single" w:sz="4" w:space="0" w:color="auto"/>
              <w:bottom w:val="single" w:sz="12" w:space="0" w:color="auto"/>
              <w:right w:val="single" w:sz="24" w:space="0" w:color="FFFFFF" w:themeColor="background1"/>
            </w:tcBorders>
            <w:shd w:val="clear" w:color="auto" w:fill="auto"/>
            <w:noWrap/>
            <w:vAlign w:val="bottom"/>
            <w:hideMark/>
          </w:tcPr>
          <w:p w14:paraId="3E642A1C" w14:textId="77777777" w:rsidR="00EE453D" w:rsidRPr="00D951BD" w:rsidRDefault="00EE453D" w:rsidP="0065582C">
            <w:pPr>
              <w:pStyle w:val="SingleTxtG"/>
              <w:tabs>
                <w:tab w:val="clear" w:pos="1701"/>
                <w:tab w:val="clear" w:pos="2268"/>
              </w:tabs>
              <w:suppressAutoHyphens w:val="0"/>
              <w:spacing w:before="80" w:after="80" w:line="200" w:lineRule="exact"/>
              <w:ind w:left="0" w:right="0"/>
              <w:jc w:val="right"/>
              <w:rPr>
                <w:bCs/>
                <w:i/>
                <w:sz w:val="16"/>
              </w:rPr>
            </w:pPr>
            <w:r w:rsidRPr="00D951BD">
              <w:rPr>
                <w:bCs/>
                <w:i/>
                <w:sz w:val="16"/>
              </w:rPr>
              <w:t>Boy</w:t>
            </w:r>
          </w:p>
        </w:tc>
        <w:tc>
          <w:tcPr>
            <w:tcW w:w="764" w:type="dxa"/>
            <w:tcBorders>
              <w:top w:val="single" w:sz="4" w:space="0" w:color="auto"/>
              <w:left w:val="single" w:sz="24" w:space="0" w:color="FFFFFF" w:themeColor="background1"/>
              <w:bottom w:val="single" w:sz="12" w:space="0" w:color="auto"/>
            </w:tcBorders>
            <w:shd w:val="clear" w:color="auto" w:fill="auto"/>
            <w:noWrap/>
            <w:vAlign w:val="bottom"/>
            <w:hideMark/>
          </w:tcPr>
          <w:p w14:paraId="23B05C19" w14:textId="77777777" w:rsidR="00EE453D" w:rsidRPr="00D951BD" w:rsidRDefault="00EE453D" w:rsidP="0065582C">
            <w:pPr>
              <w:pStyle w:val="SingleTxtG"/>
              <w:tabs>
                <w:tab w:val="clear" w:pos="1701"/>
                <w:tab w:val="clear" w:pos="2268"/>
              </w:tabs>
              <w:suppressAutoHyphens w:val="0"/>
              <w:spacing w:before="80" w:after="80" w:line="200" w:lineRule="exact"/>
              <w:ind w:left="0" w:right="0"/>
              <w:jc w:val="right"/>
              <w:rPr>
                <w:bCs/>
                <w:i/>
                <w:sz w:val="16"/>
              </w:rPr>
            </w:pPr>
            <w:r w:rsidRPr="00D951BD">
              <w:rPr>
                <w:bCs/>
                <w:i/>
                <w:sz w:val="16"/>
              </w:rPr>
              <w:t>Girl</w:t>
            </w:r>
          </w:p>
        </w:tc>
        <w:tc>
          <w:tcPr>
            <w:tcW w:w="763" w:type="dxa"/>
            <w:tcBorders>
              <w:top w:val="single" w:sz="4" w:space="0" w:color="auto"/>
              <w:bottom w:val="single" w:sz="12" w:space="0" w:color="auto"/>
              <w:right w:val="single" w:sz="24" w:space="0" w:color="FFFFFF" w:themeColor="background1"/>
            </w:tcBorders>
            <w:shd w:val="clear" w:color="auto" w:fill="auto"/>
            <w:noWrap/>
            <w:vAlign w:val="bottom"/>
            <w:hideMark/>
          </w:tcPr>
          <w:p w14:paraId="3FCA0273" w14:textId="77777777" w:rsidR="00EE453D" w:rsidRPr="00D951BD" w:rsidRDefault="00EE453D" w:rsidP="0065582C">
            <w:pPr>
              <w:pStyle w:val="SingleTxtG"/>
              <w:tabs>
                <w:tab w:val="clear" w:pos="1701"/>
                <w:tab w:val="clear" w:pos="2268"/>
              </w:tabs>
              <w:suppressAutoHyphens w:val="0"/>
              <w:spacing w:before="80" w:after="80" w:line="200" w:lineRule="exact"/>
              <w:ind w:left="0" w:right="0"/>
              <w:jc w:val="right"/>
              <w:rPr>
                <w:bCs/>
                <w:i/>
                <w:sz w:val="16"/>
              </w:rPr>
            </w:pPr>
            <w:r w:rsidRPr="00D951BD">
              <w:rPr>
                <w:bCs/>
                <w:i/>
                <w:sz w:val="16"/>
              </w:rPr>
              <w:t>Boy</w:t>
            </w:r>
          </w:p>
        </w:tc>
        <w:tc>
          <w:tcPr>
            <w:tcW w:w="763" w:type="dxa"/>
            <w:tcBorders>
              <w:top w:val="single" w:sz="4" w:space="0" w:color="auto"/>
              <w:left w:val="single" w:sz="24" w:space="0" w:color="FFFFFF" w:themeColor="background1"/>
              <w:bottom w:val="single" w:sz="12" w:space="0" w:color="auto"/>
            </w:tcBorders>
            <w:shd w:val="clear" w:color="auto" w:fill="auto"/>
            <w:noWrap/>
            <w:vAlign w:val="bottom"/>
            <w:hideMark/>
          </w:tcPr>
          <w:p w14:paraId="43CCC7AD" w14:textId="77777777" w:rsidR="00EE453D" w:rsidRPr="00D951BD" w:rsidRDefault="00EE453D" w:rsidP="0065582C">
            <w:pPr>
              <w:pStyle w:val="SingleTxtG"/>
              <w:tabs>
                <w:tab w:val="clear" w:pos="1701"/>
                <w:tab w:val="clear" w:pos="2268"/>
              </w:tabs>
              <w:suppressAutoHyphens w:val="0"/>
              <w:spacing w:before="80" w:after="80" w:line="200" w:lineRule="exact"/>
              <w:ind w:left="0" w:right="0"/>
              <w:jc w:val="right"/>
              <w:rPr>
                <w:bCs/>
                <w:i/>
                <w:sz w:val="16"/>
              </w:rPr>
            </w:pPr>
            <w:r w:rsidRPr="00D951BD">
              <w:rPr>
                <w:bCs/>
                <w:i/>
                <w:sz w:val="16"/>
              </w:rPr>
              <w:t>Girl</w:t>
            </w:r>
          </w:p>
        </w:tc>
        <w:tc>
          <w:tcPr>
            <w:tcW w:w="763" w:type="dxa"/>
            <w:tcBorders>
              <w:top w:val="single" w:sz="4" w:space="0" w:color="auto"/>
              <w:bottom w:val="single" w:sz="12" w:space="0" w:color="auto"/>
              <w:right w:val="single" w:sz="24" w:space="0" w:color="FFFFFF" w:themeColor="background1"/>
            </w:tcBorders>
            <w:shd w:val="clear" w:color="auto" w:fill="auto"/>
            <w:noWrap/>
            <w:vAlign w:val="bottom"/>
            <w:hideMark/>
          </w:tcPr>
          <w:p w14:paraId="2214FFC8" w14:textId="77777777" w:rsidR="00EE453D" w:rsidRPr="00D951BD" w:rsidRDefault="00EE453D" w:rsidP="0065582C">
            <w:pPr>
              <w:pStyle w:val="SingleTxtG"/>
              <w:tabs>
                <w:tab w:val="clear" w:pos="1701"/>
                <w:tab w:val="clear" w:pos="2268"/>
              </w:tabs>
              <w:suppressAutoHyphens w:val="0"/>
              <w:spacing w:before="80" w:after="80" w:line="200" w:lineRule="exact"/>
              <w:ind w:left="0" w:right="0"/>
              <w:jc w:val="right"/>
              <w:rPr>
                <w:bCs/>
                <w:i/>
                <w:sz w:val="16"/>
              </w:rPr>
            </w:pPr>
            <w:r w:rsidRPr="00D951BD">
              <w:rPr>
                <w:bCs/>
                <w:i/>
                <w:sz w:val="16"/>
              </w:rPr>
              <w:t>Boy</w:t>
            </w:r>
          </w:p>
        </w:tc>
        <w:tc>
          <w:tcPr>
            <w:tcW w:w="763" w:type="dxa"/>
            <w:tcBorders>
              <w:top w:val="single" w:sz="4" w:space="0" w:color="auto"/>
              <w:left w:val="single" w:sz="24" w:space="0" w:color="FFFFFF" w:themeColor="background1"/>
              <w:bottom w:val="single" w:sz="12" w:space="0" w:color="auto"/>
            </w:tcBorders>
            <w:shd w:val="clear" w:color="auto" w:fill="auto"/>
            <w:noWrap/>
            <w:vAlign w:val="bottom"/>
            <w:hideMark/>
          </w:tcPr>
          <w:p w14:paraId="1AA55D85" w14:textId="77777777" w:rsidR="00EE453D" w:rsidRPr="00D951BD" w:rsidRDefault="00EE453D" w:rsidP="0065582C">
            <w:pPr>
              <w:pStyle w:val="SingleTxtG"/>
              <w:tabs>
                <w:tab w:val="clear" w:pos="1701"/>
                <w:tab w:val="clear" w:pos="2268"/>
              </w:tabs>
              <w:suppressAutoHyphens w:val="0"/>
              <w:spacing w:before="80" w:after="80" w:line="200" w:lineRule="exact"/>
              <w:ind w:left="0" w:right="0"/>
              <w:jc w:val="right"/>
              <w:rPr>
                <w:bCs/>
                <w:i/>
                <w:sz w:val="16"/>
              </w:rPr>
            </w:pPr>
            <w:r w:rsidRPr="00D951BD">
              <w:rPr>
                <w:bCs/>
                <w:i/>
                <w:sz w:val="16"/>
              </w:rPr>
              <w:t>Girl</w:t>
            </w:r>
          </w:p>
        </w:tc>
        <w:tc>
          <w:tcPr>
            <w:tcW w:w="763" w:type="dxa"/>
            <w:tcBorders>
              <w:top w:val="single" w:sz="4" w:space="0" w:color="auto"/>
              <w:bottom w:val="single" w:sz="12" w:space="0" w:color="auto"/>
              <w:right w:val="single" w:sz="24" w:space="0" w:color="FFFFFF" w:themeColor="background1"/>
            </w:tcBorders>
            <w:shd w:val="clear" w:color="auto" w:fill="auto"/>
            <w:noWrap/>
            <w:vAlign w:val="bottom"/>
            <w:hideMark/>
          </w:tcPr>
          <w:p w14:paraId="55018431" w14:textId="77777777" w:rsidR="00EE453D" w:rsidRPr="00D951BD" w:rsidRDefault="00EE453D" w:rsidP="0065582C">
            <w:pPr>
              <w:pStyle w:val="SingleTxtG"/>
              <w:tabs>
                <w:tab w:val="clear" w:pos="1701"/>
                <w:tab w:val="clear" w:pos="2268"/>
              </w:tabs>
              <w:suppressAutoHyphens w:val="0"/>
              <w:spacing w:before="80" w:after="80" w:line="200" w:lineRule="exact"/>
              <w:ind w:left="0" w:right="0"/>
              <w:jc w:val="right"/>
              <w:rPr>
                <w:bCs/>
                <w:i/>
                <w:sz w:val="16"/>
              </w:rPr>
            </w:pPr>
            <w:r w:rsidRPr="00D951BD">
              <w:rPr>
                <w:bCs/>
                <w:i/>
                <w:sz w:val="16"/>
              </w:rPr>
              <w:t>Boy</w:t>
            </w:r>
          </w:p>
        </w:tc>
        <w:tc>
          <w:tcPr>
            <w:tcW w:w="763" w:type="dxa"/>
            <w:tcBorders>
              <w:top w:val="single" w:sz="4" w:space="0" w:color="auto"/>
              <w:left w:val="single" w:sz="24" w:space="0" w:color="FFFFFF" w:themeColor="background1"/>
              <w:bottom w:val="single" w:sz="12" w:space="0" w:color="auto"/>
            </w:tcBorders>
            <w:shd w:val="clear" w:color="auto" w:fill="auto"/>
            <w:noWrap/>
            <w:vAlign w:val="bottom"/>
            <w:hideMark/>
          </w:tcPr>
          <w:p w14:paraId="36393394" w14:textId="77777777" w:rsidR="00EE453D" w:rsidRPr="00D951BD" w:rsidRDefault="00EE453D" w:rsidP="0065582C">
            <w:pPr>
              <w:pStyle w:val="SingleTxtG"/>
              <w:tabs>
                <w:tab w:val="clear" w:pos="1701"/>
                <w:tab w:val="clear" w:pos="2268"/>
              </w:tabs>
              <w:suppressAutoHyphens w:val="0"/>
              <w:spacing w:before="80" w:after="80" w:line="200" w:lineRule="exact"/>
              <w:ind w:left="0" w:right="0"/>
              <w:jc w:val="right"/>
              <w:rPr>
                <w:bCs/>
                <w:i/>
                <w:sz w:val="16"/>
              </w:rPr>
            </w:pPr>
            <w:r w:rsidRPr="00D951BD">
              <w:rPr>
                <w:bCs/>
                <w:i/>
                <w:sz w:val="16"/>
              </w:rPr>
              <w:t>Girl</w:t>
            </w:r>
          </w:p>
        </w:tc>
        <w:tc>
          <w:tcPr>
            <w:tcW w:w="763" w:type="dxa"/>
            <w:tcBorders>
              <w:top w:val="single" w:sz="4" w:space="0" w:color="auto"/>
              <w:bottom w:val="single" w:sz="12" w:space="0" w:color="auto"/>
            </w:tcBorders>
            <w:shd w:val="clear" w:color="auto" w:fill="auto"/>
            <w:noWrap/>
            <w:vAlign w:val="bottom"/>
            <w:hideMark/>
          </w:tcPr>
          <w:p w14:paraId="4B7C7E32" w14:textId="77777777" w:rsidR="00EE453D" w:rsidRPr="00D951BD" w:rsidRDefault="00EE453D" w:rsidP="0065582C">
            <w:pPr>
              <w:pStyle w:val="SingleTxtG"/>
              <w:tabs>
                <w:tab w:val="clear" w:pos="1701"/>
                <w:tab w:val="clear" w:pos="2268"/>
              </w:tabs>
              <w:suppressAutoHyphens w:val="0"/>
              <w:spacing w:before="80" w:after="80" w:line="200" w:lineRule="exact"/>
              <w:ind w:left="0" w:right="0"/>
              <w:jc w:val="right"/>
              <w:rPr>
                <w:bCs/>
                <w:i/>
                <w:sz w:val="16"/>
              </w:rPr>
            </w:pPr>
            <w:r w:rsidRPr="00D951BD">
              <w:rPr>
                <w:bCs/>
                <w:i/>
                <w:sz w:val="16"/>
              </w:rPr>
              <w:t>Boy</w:t>
            </w:r>
          </w:p>
        </w:tc>
      </w:tr>
      <w:tr w:rsidR="00EE453D" w:rsidRPr="000B3A92" w14:paraId="1E870F37" w14:textId="77777777" w:rsidTr="0065582C">
        <w:tc>
          <w:tcPr>
            <w:tcW w:w="993" w:type="dxa"/>
            <w:tcBorders>
              <w:top w:val="single" w:sz="12" w:space="0" w:color="auto"/>
            </w:tcBorders>
            <w:shd w:val="clear" w:color="auto" w:fill="auto"/>
            <w:noWrap/>
            <w:hideMark/>
          </w:tcPr>
          <w:p w14:paraId="26515D85"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Adjara</w:t>
            </w:r>
          </w:p>
        </w:tc>
        <w:tc>
          <w:tcPr>
            <w:tcW w:w="643" w:type="dxa"/>
            <w:tcBorders>
              <w:top w:val="single" w:sz="12" w:space="0" w:color="auto"/>
            </w:tcBorders>
            <w:shd w:val="clear" w:color="auto" w:fill="auto"/>
            <w:noWrap/>
            <w:vAlign w:val="bottom"/>
            <w:hideMark/>
          </w:tcPr>
          <w:p w14:paraId="1A7D803A"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57</w:t>
            </w:r>
          </w:p>
        </w:tc>
        <w:tc>
          <w:tcPr>
            <w:tcW w:w="764" w:type="dxa"/>
            <w:tcBorders>
              <w:top w:val="single" w:sz="12" w:space="0" w:color="auto"/>
            </w:tcBorders>
            <w:shd w:val="clear" w:color="auto" w:fill="auto"/>
            <w:noWrap/>
            <w:vAlign w:val="bottom"/>
            <w:hideMark/>
          </w:tcPr>
          <w:p w14:paraId="5BACF16F"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81</w:t>
            </w:r>
          </w:p>
        </w:tc>
        <w:tc>
          <w:tcPr>
            <w:tcW w:w="764" w:type="dxa"/>
            <w:tcBorders>
              <w:top w:val="single" w:sz="12" w:space="0" w:color="auto"/>
            </w:tcBorders>
            <w:shd w:val="clear" w:color="auto" w:fill="auto"/>
            <w:noWrap/>
            <w:vAlign w:val="bottom"/>
            <w:hideMark/>
          </w:tcPr>
          <w:p w14:paraId="14B70A4A"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49</w:t>
            </w:r>
          </w:p>
        </w:tc>
        <w:tc>
          <w:tcPr>
            <w:tcW w:w="763" w:type="dxa"/>
            <w:tcBorders>
              <w:top w:val="single" w:sz="12" w:space="0" w:color="auto"/>
            </w:tcBorders>
            <w:shd w:val="clear" w:color="auto" w:fill="auto"/>
            <w:noWrap/>
            <w:vAlign w:val="bottom"/>
            <w:hideMark/>
          </w:tcPr>
          <w:p w14:paraId="4D127FFD"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67</w:t>
            </w:r>
          </w:p>
        </w:tc>
        <w:tc>
          <w:tcPr>
            <w:tcW w:w="763" w:type="dxa"/>
            <w:tcBorders>
              <w:top w:val="single" w:sz="12" w:space="0" w:color="auto"/>
            </w:tcBorders>
            <w:shd w:val="clear" w:color="auto" w:fill="auto"/>
            <w:noWrap/>
            <w:vAlign w:val="bottom"/>
            <w:hideMark/>
          </w:tcPr>
          <w:p w14:paraId="59C4F536"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35</w:t>
            </w:r>
          </w:p>
        </w:tc>
        <w:tc>
          <w:tcPr>
            <w:tcW w:w="763" w:type="dxa"/>
            <w:tcBorders>
              <w:top w:val="single" w:sz="12" w:space="0" w:color="auto"/>
            </w:tcBorders>
            <w:shd w:val="clear" w:color="auto" w:fill="auto"/>
            <w:noWrap/>
            <w:vAlign w:val="bottom"/>
            <w:hideMark/>
          </w:tcPr>
          <w:p w14:paraId="73FFEC76"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60</w:t>
            </w:r>
          </w:p>
        </w:tc>
        <w:tc>
          <w:tcPr>
            <w:tcW w:w="763" w:type="dxa"/>
            <w:tcBorders>
              <w:top w:val="single" w:sz="12" w:space="0" w:color="auto"/>
            </w:tcBorders>
            <w:shd w:val="clear" w:color="auto" w:fill="auto"/>
            <w:noWrap/>
            <w:vAlign w:val="bottom"/>
            <w:hideMark/>
          </w:tcPr>
          <w:p w14:paraId="3C1F4E86"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42</w:t>
            </w:r>
          </w:p>
        </w:tc>
        <w:tc>
          <w:tcPr>
            <w:tcW w:w="763" w:type="dxa"/>
            <w:tcBorders>
              <w:top w:val="single" w:sz="12" w:space="0" w:color="auto"/>
            </w:tcBorders>
            <w:shd w:val="clear" w:color="auto" w:fill="auto"/>
            <w:noWrap/>
            <w:vAlign w:val="bottom"/>
            <w:hideMark/>
          </w:tcPr>
          <w:p w14:paraId="181434A3"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61</w:t>
            </w:r>
          </w:p>
        </w:tc>
        <w:tc>
          <w:tcPr>
            <w:tcW w:w="763" w:type="dxa"/>
            <w:tcBorders>
              <w:top w:val="single" w:sz="12" w:space="0" w:color="auto"/>
            </w:tcBorders>
            <w:shd w:val="clear" w:color="auto" w:fill="auto"/>
            <w:noWrap/>
            <w:vAlign w:val="bottom"/>
            <w:hideMark/>
          </w:tcPr>
          <w:p w14:paraId="5A340F67"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41</w:t>
            </w:r>
          </w:p>
        </w:tc>
        <w:tc>
          <w:tcPr>
            <w:tcW w:w="763" w:type="dxa"/>
            <w:tcBorders>
              <w:top w:val="single" w:sz="12" w:space="0" w:color="auto"/>
            </w:tcBorders>
            <w:shd w:val="clear" w:color="auto" w:fill="auto"/>
            <w:noWrap/>
            <w:vAlign w:val="bottom"/>
            <w:hideMark/>
          </w:tcPr>
          <w:p w14:paraId="1A3FD97B"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55</w:t>
            </w:r>
          </w:p>
        </w:tc>
      </w:tr>
      <w:tr w:rsidR="00EE453D" w:rsidRPr="000B3A92" w14:paraId="51608915" w14:textId="77777777" w:rsidTr="0065582C">
        <w:tc>
          <w:tcPr>
            <w:tcW w:w="993" w:type="dxa"/>
            <w:shd w:val="clear" w:color="auto" w:fill="auto"/>
            <w:noWrap/>
            <w:hideMark/>
          </w:tcPr>
          <w:p w14:paraId="3E5F680E"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Guria</w:t>
            </w:r>
          </w:p>
        </w:tc>
        <w:tc>
          <w:tcPr>
            <w:tcW w:w="643" w:type="dxa"/>
            <w:shd w:val="clear" w:color="auto" w:fill="auto"/>
            <w:noWrap/>
            <w:vAlign w:val="bottom"/>
            <w:hideMark/>
          </w:tcPr>
          <w:p w14:paraId="6D27A7F7"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379</w:t>
            </w:r>
          </w:p>
        </w:tc>
        <w:tc>
          <w:tcPr>
            <w:tcW w:w="764" w:type="dxa"/>
            <w:shd w:val="clear" w:color="auto" w:fill="auto"/>
            <w:noWrap/>
            <w:vAlign w:val="bottom"/>
            <w:hideMark/>
          </w:tcPr>
          <w:p w14:paraId="2563A87E"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406</w:t>
            </w:r>
          </w:p>
        </w:tc>
        <w:tc>
          <w:tcPr>
            <w:tcW w:w="764" w:type="dxa"/>
            <w:shd w:val="clear" w:color="auto" w:fill="auto"/>
            <w:noWrap/>
            <w:vAlign w:val="bottom"/>
            <w:hideMark/>
          </w:tcPr>
          <w:p w14:paraId="7B43A3B1"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365</w:t>
            </w:r>
          </w:p>
        </w:tc>
        <w:tc>
          <w:tcPr>
            <w:tcW w:w="763" w:type="dxa"/>
            <w:shd w:val="clear" w:color="auto" w:fill="auto"/>
            <w:noWrap/>
            <w:vAlign w:val="bottom"/>
            <w:hideMark/>
          </w:tcPr>
          <w:p w14:paraId="6CEBA6CC"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387</w:t>
            </w:r>
          </w:p>
        </w:tc>
        <w:tc>
          <w:tcPr>
            <w:tcW w:w="763" w:type="dxa"/>
            <w:shd w:val="clear" w:color="auto" w:fill="auto"/>
            <w:noWrap/>
            <w:vAlign w:val="bottom"/>
            <w:hideMark/>
          </w:tcPr>
          <w:p w14:paraId="276AD6B9"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341</w:t>
            </w:r>
          </w:p>
        </w:tc>
        <w:tc>
          <w:tcPr>
            <w:tcW w:w="763" w:type="dxa"/>
            <w:shd w:val="clear" w:color="auto" w:fill="auto"/>
            <w:noWrap/>
            <w:vAlign w:val="bottom"/>
            <w:hideMark/>
          </w:tcPr>
          <w:p w14:paraId="48BC3F5D"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382</w:t>
            </w:r>
          </w:p>
        </w:tc>
        <w:tc>
          <w:tcPr>
            <w:tcW w:w="763" w:type="dxa"/>
            <w:shd w:val="clear" w:color="auto" w:fill="auto"/>
            <w:noWrap/>
            <w:vAlign w:val="bottom"/>
            <w:hideMark/>
          </w:tcPr>
          <w:p w14:paraId="78D7A98D"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331</w:t>
            </w:r>
          </w:p>
        </w:tc>
        <w:tc>
          <w:tcPr>
            <w:tcW w:w="763" w:type="dxa"/>
            <w:shd w:val="clear" w:color="auto" w:fill="auto"/>
            <w:noWrap/>
            <w:vAlign w:val="bottom"/>
            <w:hideMark/>
          </w:tcPr>
          <w:p w14:paraId="04906D1A"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379</w:t>
            </w:r>
          </w:p>
        </w:tc>
        <w:tc>
          <w:tcPr>
            <w:tcW w:w="763" w:type="dxa"/>
            <w:shd w:val="clear" w:color="auto" w:fill="auto"/>
            <w:noWrap/>
            <w:vAlign w:val="bottom"/>
            <w:hideMark/>
          </w:tcPr>
          <w:p w14:paraId="33B6410F"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320</w:t>
            </w:r>
          </w:p>
        </w:tc>
        <w:tc>
          <w:tcPr>
            <w:tcW w:w="763" w:type="dxa"/>
            <w:shd w:val="clear" w:color="auto" w:fill="auto"/>
            <w:noWrap/>
            <w:vAlign w:val="bottom"/>
            <w:hideMark/>
          </w:tcPr>
          <w:p w14:paraId="71EAA248"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367</w:t>
            </w:r>
          </w:p>
        </w:tc>
      </w:tr>
      <w:tr w:rsidR="00EE453D" w:rsidRPr="000B3A92" w14:paraId="6619D8A1" w14:textId="77777777" w:rsidTr="0065582C">
        <w:tc>
          <w:tcPr>
            <w:tcW w:w="993" w:type="dxa"/>
            <w:shd w:val="clear" w:color="auto" w:fill="auto"/>
            <w:noWrap/>
            <w:hideMark/>
          </w:tcPr>
          <w:p w14:paraId="7F77DE3D"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Tbilisi</w:t>
            </w:r>
          </w:p>
        </w:tc>
        <w:tc>
          <w:tcPr>
            <w:tcW w:w="643" w:type="dxa"/>
            <w:shd w:val="clear" w:color="auto" w:fill="auto"/>
            <w:noWrap/>
            <w:vAlign w:val="bottom"/>
            <w:hideMark/>
          </w:tcPr>
          <w:p w14:paraId="3495D4C7"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608</w:t>
            </w:r>
          </w:p>
        </w:tc>
        <w:tc>
          <w:tcPr>
            <w:tcW w:w="764" w:type="dxa"/>
            <w:shd w:val="clear" w:color="auto" w:fill="auto"/>
            <w:noWrap/>
            <w:vAlign w:val="bottom"/>
            <w:hideMark/>
          </w:tcPr>
          <w:p w14:paraId="7310B1A1"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747</w:t>
            </w:r>
          </w:p>
        </w:tc>
        <w:tc>
          <w:tcPr>
            <w:tcW w:w="764" w:type="dxa"/>
            <w:shd w:val="clear" w:color="auto" w:fill="auto"/>
            <w:noWrap/>
            <w:vAlign w:val="bottom"/>
            <w:hideMark/>
          </w:tcPr>
          <w:p w14:paraId="627B576F"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613</w:t>
            </w:r>
          </w:p>
        </w:tc>
        <w:tc>
          <w:tcPr>
            <w:tcW w:w="763" w:type="dxa"/>
            <w:shd w:val="clear" w:color="auto" w:fill="auto"/>
            <w:noWrap/>
            <w:vAlign w:val="bottom"/>
            <w:hideMark/>
          </w:tcPr>
          <w:p w14:paraId="30D63789"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767</w:t>
            </w:r>
          </w:p>
        </w:tc>
        <w:tc>
          <w:tcPr>
            <w:tcW w:w="763" w:type="dxa"/>
            <w:shd w:val="clear" w:color="auto" w:fill="auto"/>
            <w:noWrap/>
            <w:vAlign w:val="bottom"/>
            <w:hideMark/>
          </w:tcPr>
          <w:p w14:paraId="251D4010"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618</w:t>
            </w:r>
          </w:p>
        </w:tc>
        <w:tc>
          <w:tcPr>
            <w:tcW w:w="763" w:type="dxa"/>
            <w:shd w:val="clear" w:color="auto" w:fill="auto"/>
            <w:noWrap/>
            <w:vAlign w:val="bottom"/>
            <w:hideMark/>
          </w:tcPr>
          <w:p w14:paraId="6E2F6F9D"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767</w:t>
            </w:r>
          </w:p>
        </w:tc>
        <w:tc>
          <w:tcPr>
            <w:tcW w:w="763" w:type="dxa"/>
            <w:shd w:val="clear" w:color="auto" w:fill="auto"/>
            <w:noWrap/>
            <w:vAlign w:val="bottom"/>
            <w:hideMark/>
          </w:tcPr>
          <w:p w14:paraId="2CD9D704"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611</w:t>
            </w:r>
          </w:p>
        </w:tc>
        <w:tc>
          <w:tcPr>
            <w:tcW w:w="763" w:type="dxa"/>
            <w:shd w:val="clear" w:color="auto" w:fill="auto"/>
            <w:noWrap/>
            <w:vAlign w:val="bottom"/>
            <w:hideMark/>
          </w:tcPr>
          <w:p w14:paraId="3C1A8D65"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748</w:t>
            </w:r>
          </w:p>
        </w:tc>
        <w:tc>
          <w:tcPr>
            <w:tcW w:w="763" w:type="dxa"/>
            <w:shd w:val="clear" w:color="auto" w:fill="auto"/>
            <w:noWrap/>
            <w:vAlign w:val="bottom"/>
            <w:hideMark/>
          </w:tcPr>
          <w:p w14:paraId="61AF2678"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575</w:t>
            </w:r>
          </w:p>
        </w:tc>
        <w:tc>
          <w:tcPr>
            <w:tcW w:w="763" w:type="dxa"/>
            <w:shd w:val="clear" w:color="auto" w:fill="auto"/>
            <w:noWrap/>
            <w:vAlign w:val="bottom"/>
            <w:hideMark/>
          </w:tcPr>
          <w:p w14:paraId="1763AE13"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657</w:t>
            </w:r>
          </w:p>
        </w:tc>
      </w:tr>
      <w:tr w:rsidR="00EE453D" w:rsidRPr="000B3A92" w14:paraId="50F62ED3" w14:textId="77777777" w:rsidTr="0065582C">
        <w:tc>
          <w:tcPr>
            <w:tcW w:w="993" w:type="dxa"/>
            <w:shd w:val="clear" w:color="auto" w:fill="auto"/>
            <w:noWrap/>
            <w:hideMark/>
          </w:tcPr>
          <w:p w14:paraId="08988E81"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Imereti</w:t>
            </w:r>
          </w:p>
        </w:tc>
        <w:tc>
          <w:tcPr>
            <w:tcW w:w="643" w:type="dxa"/>
            <w:shd w:val="clear" w:color="auto" w:fill="auto"/>
            <w:noWrap/>
            <w:vAlign w:val="bottom"/>
            <w:hideMark/>
          </w:tcPr>
          <w:p w14:paraId="5F9FA18F"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199</w:t>
            </w:r>
          </w:p>
        </w:tc>
        <w:tc>
          <w:tcPr>
            <w:tcW w:w="764" w:type="dxa"/>
            <w:shd w:val="clear" w:color="auto" w:fill="auto"/>
            <w:noWrap/>
            <w:vAlign w:val="bottom"/>
            <w:hideMark/>
          </w:tcPr>
          <w:p w14:paraId="0A05DBB8"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211</w:t>
            </w:r>
          </w:p>
        </w:tc>
        <w:tc>
          <w:tcPr>
            <w:tcW w:w="764" w:type="dxa"/>
            <w:shd w:val="clear" w:color="auto" w:fill="auto"/>
            <w:noWrap/>
            <w:vAlign w:val="bottom"/>
            <w:hideMark/>
          </w:tcPr>
          <w:p w14:paraId="1DCAE37C"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205</w:t>
            </w:r>
          </w:p>
        </w:tc>
        <w:tc>
          <w:tcPr>
            <w:tcW w:w="763" w:type="dxa"/>
            <w:shd w:val="clear" w:color="auto" w:fill="auto"/>
            <w:noWrap/>
            <w:vAlign w:val="bottom"/>
            <w:hideMark/>
          </w:tcPr>
          <w:p w14:paraId="0B85C406"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202</w:t>
            </w:r>
          </w:p>
        </w:tc>
        <w:tc>
          <w:tcPr>
            <w:tcW w:w="763" w:type="dxa"/>
            <w:shd w:val="clear" w:color="auto" w:fill="auto"/>
            <w:noWrap/>
            <w:vAlign w:val="bottom"/>
            <w:hideMark/>
          </w:tcPr>
          <w:p w14:paraId="25BDC198"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217</w:t>
            </w:r>
          </w:p>
        </w:tc>
        <w:tc>
          <w:tcPr>
            <w:tcW w:w="763" w:type="dxa"/>
            <w:shd w:val="clear" w:color="auto" w:fill="auto"/>
            <w:noWrap/>
            <w:vAlign w:val="bottom"/>
            <w:hideMark/>
          </w:tcPr>
          <w:p w14:paraId="7BB8AC85"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200</w:t>
            </w:r>
          </w:p>
        </w:tc>
        <w:tc>
          <w:tcPr>
            <w:tcW w:w="763" w:type="dxa"/>
            <w:shd w:val="clear" w:color="auto" w:fill="auto"/>
            <w:noWrap/>
            <w:vAlign w:val="bottom"/>
            <w:hideMark/>
          </w:tcPr>
          <w:p w14:paraId="76BF7561"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220</w:t>
            </w:r>
          </w:p>
        </w:tc>
        <w:tc>
          <w:tcPr>
            <w:tcW w:w="763" w:type="dxa"/>
            <w:shd w:val="clear" w:color="auto" w:fill="auto"/>
            <w:noWrap/>
            <w:vAlign w:val="bottom"/>
            <w:hideMark/>
          </w:tcPr>
          <w:p w14:paraId="2A070F3D"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193</w:t>
            </w:r>
          </w:p>
        </w:tc>
        <w:tc>
          <w:tcPr>
            <w:tcW w:w="763" w:type="dxa"/>
            <w:shd w:val="clear" w:color="auto" w:fill="auto"/>
            <w:noWrap/>
            <w:vAlign w:val="bottom"/>
            <w:hideMark/>
          </w:tcPr>
          <w:p w14:paraId="6BE05A85"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220</w:t>
            </w:r>
          </w:p>
        </w:tc>
        <w:tc>
          <w:tcPr>
            <w:tcW w:w="763" w:type="dxa"/>
            <w:shd w:val="clear" w:color="auto" w:fill="auto"/>
            <w:noWrap/>
            <w:vAlign w:val="bottom"/>
            <w:hideMark/>
          </w:tcPr>
          <w:p w14:paraId="18FD8579"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198</w:t>
            </w:r>
          </w:p>
        </w:tc>
      </w:tr>
      <w:tr w:rsidR="00EE453D" w:rsidRPr="000B3A92" w14:paraId="3A3DE19A" w14:textId="77777777" w:rsidTr="0065582C">
        <w:tc>
          <w:tcPr>
            <w:tcW w:w="993" w:type="dxa"/>
            <w:shd w:val="clear" w:color="auto" w:fill="auto"/>
            <w:noWrap/>
            <w:hideMark/>
          </w:tcPr>
          <w:p w14:paraId="0F6F3384"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Samegrelo-Zemo Svaneti</w:t>
            </w:r>
          </w:p>
        </w:tc>
        <w:tc>
          <w:tcPr>
            <w:tcW w:w="643" w:type="dxa"/>
            <w:shd w:val="clear" w:color="auto" w:fill="auto"/>
            <w:noWrap/>
            <w:vAlign w:val="bottom"/>
            <w:hideMark/>
          </w:tcPr>
          <w:p w14:paraId="381800C8"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273</w:t>
            </w:r>
          </w:p>
        </w:tc>
        <w:tc>
          <w:tcPr>
            <w:tcW w:w="764" w:type="dxa"/>
            <w:shd w:val="clear" w:color="auto" w:fill="auto"/>
            <w:noWrap/>
            <w:vAlign w:val="bottom"/>
            <w:hideMark/>
          </w:tcPr>
          <w:p w14:paraId="0BE2CA7B"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319</w:t>
            </w:r>
          </w:p>
        </w:tc>
        <w:tc>
          <w:tcPr>
            <w:tcW w:w="764" w:type="dxa"/>
            <w:shd w:val="clear" w:color="auto" w:fill="auto"/>
            <w:noWrap/>
            <w:vAlign w:val="bottom"/>
            <w:hideMark/>
          </w:tcPr>
          <w:p w14:paraId="167E91A6"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273</w:t>
            </w:r>
          </w:p>
        </w:tc>
        <w:tc>
          <w:tcPr>
            <w:tcW w:w="763" w:type="dxa"/>
            <w:shd w:val="clear" w:color="auto" w:fill="auto"/>
            <w:noWrap/>
            <w:vAlign w:val="bottom"/>
            <w:hideMark/>
          </w:tcPr>
          <w:p w14:paraId="10A6534A"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309</w:t>
            </w:r>
          </w:p>
        </w:tc>
        <w:tc>
          <w:tcPr>
            <w:tcW w:w="763" w:type="dxa"/>
            <w:shd w:val="clear" w:color="auto" w:fill="auto"/>
            <w:noWrap/>
            <w:vAlign w:val="bottom"/>
            <w:hideMark/>
          </w:tcPr>
          <w:p w14:paraId="57D60A62"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240</w:t>
            </w:r>
          </w:p>
        </w:tc>
        <w:tc>
          <w:tcPr>
            <w:tcW w:w="763" w:type="dxa"/>
            <w:shd w:val="clear" w:color="auto" w:fill="auto"/>
            <w:noWrap/>
            <w:vAlign w:val="bottom"/>
            <w:hideMark/>
          </w:tcPr>
          <w:p w14:paraId="49593CE6"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293</w:t>
            </w:r>
          </w:p>
        </w:tc>
        <w:tc>
          <w:tcPr>
            <w:tcW w:w="763" w:type="dxa"/>
            <w:shd w:val="clear" w:color="auto" w:fill="auto"/>
            <w:noWrap/>
            <w:vAlign w:val="bottom"/>
            <w:hideMark/>
          </w:tcPr>
          <w:p w14:paraId="7F822196"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231</w:t>
            </w:r>
          </w:p>
        </w:tc>
        <w:tc>
          <w:tcPr>
            <w:tcW w:w="763" w:type="dxa"/>
            <w:shd w:val="clear" w:color="auto" w:fill="auto"/>
            <w:noWrap/>
            <w:vAlign w:val="bottom"/>
            <w:hideMark/>
          </w:tcPr>
          <w:p w14:paraId="3E4F761F"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277</w:t>
            </w:r>
          </w:p>
        </w:tc>
        <w:tc>
          <w:tcPr>
            <w:tcW w:w="763" w:type="dxa"/>
            <w:shd w:val="clear" w:color="auto" w:fill="auto"/>
            <w:noWrap/>
            <w:vAlign w:val="bottom"/>
            <w:hideMark/>
          </w:tcPr>
          <w:p w14:paraId="09735C35"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234</w:t>
            </w:r>
          </w:p>
        </w:tc>
        <w:tc>
          <w:tcPr>
            <w:tcW w:w="763" w:type="dxa"/>
            <w:shd w:val="clear" w:color="auto" w:fill="auto"/>
            <w:noWrap/>
            <w:vAlign w:val="bottom"/>
            <w:hideMark/>
          </w:tcPr>
          <w:p w14:paraId="29A501AC"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272</w:t>
            </w:r>
          </w:p>
        </w:tc>
      </w:tr>
      <w:tr w:rsidR="00EE453D" w:rsidRPr="000B3A92" w14:paraId="28B09EBE" w14:textId="77777777" w:rsidTr="0065582C">
        <w:tc>
          <w:tcPr>
            <w:tcW w:w="993" w:type="dxa"/>
            <w:shd w:val="clear" w:color="auto" w:fill="auto"/>
            <w:noWrap/>
            <w:hideMark/>
          </w:tcPr>
          <w:p w14:paraId="73049AAC"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Kvemo Kartli</w:t>
            </w:r>
          </w:p>
        </w:tc>
        <w:tc>
          <w:tcPr>
            <w:tcW w:w="643" w:type="dxa"/>
            <w:shd w:val="clear" w:color="auto" w:fill="auto"/>
            <w:noWrap/>
            <w:vAlign w:val="bottom"/>
            <w:hideMark/>
          </w:tcPr>
          <w:p w14:paraId="12AEAE80"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76</w:t>
            </w:r>
          </w:p>
        </w:tc>
        <w:tc>
          <w:tcPr>
            <w:tcW w:w="764" w:type="dxa"/>
            <w:shd w:val="clear" w:color="auto" w:fill="auto"/>
            <w:noWrap/>
            <w:vAlign w:val="bottom"/>
            <w:hideMark/>
          </w:tcPr>
          <w:p w14:paraId="52691B46"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117</w:t>
            </w:r>
          </w:p>
        </w:tc>
        <w:tc>
          <w:tcPr>
            <w:tcW w:w="764" w:type="dxa"/>
            <w:shd w:val="clear" w:color="auto" w:fill="auto"/>
            <w:noWrap/>
            <w:vAlign w:val="bottom"/>
            <w:hideMark/>
          </w:tcPr>
          <w:p w14:paraId="25481DCE"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92</w:t>
            </w:r>
          </w:p>
        </w:tc>
        <w:tc>
          <w:tcPr>
            <w:tcW w:w="763" w:type="dxa"/>
            <w:shd w:val="clear" w:color="auto" w:fill="auto"/>
            <w:noWrap/>
            <w:vAlign w:val="bottom"/>
            <w:hideMark/>
          </w:tcPr>
          <w:p w14:paraId="5AAC255A"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110</w:t>
            </w:r>
          </w:p>
        </w:tc>
        <w:tc>
          <w:tcPr>
            <w:tcW w:w="763" w:type="dxa"/>
            <w:shd w:val="clear" w:color="auto" w:fill="auto"/>
            <w:noWrap/>
            <w:vAlign w:val="bottom"/>
            <w:hideMark/>
          </w:tcPr>
          <w:p w14:paraId="1921CC68"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97</w:t>
            </w:r>
          </w:p>
        </w:tc>
        <w:tc>
          <w:tcPr>
            <w:tcW w:w="763" w:type="dxa"/>
            <w:shd w:val="clear" w:color="auto" w:fill="auto"/>
            <w:noWrap/>
            <w:vAlign w:val="bottom"/>
            <w:hideMark/>
          </w:tcPr>
          <w:p w14:paraId="40AB7C09"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113</w:t>
            </w:r>
          </w:p>
        </w:tc>
        <w:tc>
          <w:tcPr>
            <w:tcW w:w="763" w:type="dxa"/>
            <w:shd w:val="clear" w:color="auto" w:fill="auto"/>
            <w:noWrap/>
            <w:vAlign w:val="bottom"/>
            <w:hideMark/>
          </w:tcPr>
          <w:p w14:paraId="0DC23F56"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98</w:t>
            </w:r>
          </w:p>
        </w:tc>
        <w:tc>
          <w:tcPr>
            <w:tcW w:w="763" w:type="dxa"/>
            <w:shd w:val="clear" w:color="auto" w:fill="auto"/>
            <w:noWrap/>
            <w:vAlign w:val="bottom"/>
            <w:hideMark/>
          </w:tcPr>
          <w:p w14:paraId="70048674"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112</w:t>
            </w:r>
          </w:p>
        </w:tc>
        <w:tc>
          <w:tcPr>
            <w:tcW w:w="763" w:type="dxa"/>
            <w:shd w:val="clear" w:color="auto" w:fill="auto"/>
            <w:noWrap/>
            <w:vAlign w:val="bottom"/>
            <w:hideMark/>
          </w:tcPr>
          <w:p w14:paraId="78A70387"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95</w:t>
            </w:r>
          </w:p>
        </w:tc>
        <w:tc>
          <w:tcPr>
            <w:tcW w:w="763" w:type="dxa"/>
            <w:shd w:val="clear" w:color="auto" w:fill="auto"/>
            <w:noWrap/>
            <w:vAlign w:val="bottom"/>
            <w:hideMark/>
          </w:tcPr>
          <w:p w14:paraId="3A3F47C2"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115</w:t>
            </w:r>
          </w:p>
        </w:tc>
      </w:tr>
      <w:tr w:rsidR="00EE453D" w:rsidRPr="000B3A92" w14:paraId="3C10F073" w14:textId="77777777" w:rsidTr="0065582C">
        <w:tc>
          <w:tcPr>
            <w:tcW w:w="993" w:type="dxa"/>
            <w:tcBorders>
              <w:bottom w:val="single" w:sz="4" w:space="0" w:color="auto"/>
            </w:tcBorders>
            <w:shd w:val="clear" w:color="auto" w:fill="auto"/>
            <w:noWrap/>
            <w:hideMark/>
          </w:tcPr>
          <w:p w14:paraId="1AC69A85"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Shida Kartli</w:t>
            </w:r>
          </w:p>
        </w:tc>
        <w:tc>
          <w:tcPr>
            <w:tcW w:w="643" w:type="dxa"/>
            <w:tcBorders>
              <w:bottom w:val="single" w:sz="4" w:space="0" w:color="auto"/>
            </w:tcBorders>
            <w:shd w:val="clear" w:color="auto" w:fill="auto"/>
            <w:noWrap/>
            <w:vAlign w:val="bottom"/>
            <w:hideMark/>
          </w:tcPr>
          <w:p w14:paraId="50229C55"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238</w:t>
            </w:r>
          </w:p>
        </w:tc>
        <w:tc>
          <w:tcPr>
            <w:tcW w:w="764" w:type="dxa"/>
            <w:tcBorders>
              <w:bottom w:val="single" w:sz="4" w:space="0" w:color="auto"/>
            </w:tcBorders>
            <w:shd w:val="clear" w:color="auto" w:fill="auto"/>
            <w:noWrap/>
            <w:vAlign w:val="bottom"/>
            <w:hideMark/>
          </w:tcPr>
          <w:p w14:paraId="5AD455AC"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313</w:t>
            </w:r>
          </w:p>
        </w:tc>
        <w:tc>
          <w:tcPr>
            <w:tcW w:w="764" w:type="dxa"/>
            <w:tcBorders>
              <w:bottom w:val="single" w:sz="4" w:space="0" w:color="auto"/>
            </w:tcBorders>
            <w:shd w:val="clear" w:color="auto" w:fill="auto"/>
            <w:noWrap/>
            <w:vAlign w:val="bottom"/>
            <w:hideMark/>
          </w:tcPr>
          <w:p w14:paraId="1EE79DCC"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233</w:t>
            </w:r>
          </w:p>
        </w:tc>
        <w:tc>
          <w:tcPr>
            <w:tcW w:w="763" w:type="dxa"/>
            <w:tcBorders>
              <w:bottom w:val="single" w:sz="4" w:space="0" w:color="auto"/>
            </w:tcBorders>
            <w:shd w:val="clear" w:color="auto" w:fill="auto"/>
            <w:noWrap/>
            <w:vAlign w:val="bottom"/>
            <w:hideMark/>
          </w:tcPr>
          <w:p w14:paraId="369D6DAE"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295</w:t>
            </w:r>
          </w:p>
        </w:tc>
        <w:tc>
          <w:tcPr>
            <w:tcW w:w="763" w:type="dxa"/>
            <w:tcBorders>
              <w:bottom w:val="single" w:sz="4" w:space="0" w:color="auto"/>
            </w:tcBorders>
            <w:shd w:val="clear" w:color="auto" w:fill="auto"/>
            <w:noWrap/>
            <w:vAlign w:val="bottom"/>
            <w:hideMark/>
          </w:tcPr>
          <w:p w14:paraId="50858C7E"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215</w:t>
            </w:r>
          </w:p>
        </w:tc>
        <w:tc>
          <w:tcPr>
            <w:tcW w:w="763" w:type="dxa"/>
            <w:tcBorders>
              <w:bottom w:val="single" w:sz="4" w:space="0" w:color="auto"/>
            </w:tcBorders>
            <w:shd w:val="clear" w:color="auto" w:fill="auto"/>
            <w:noWrap/>
            <w:vAlign w:val="bottom"/>
            <w:hideMark/>
          </w:tcPr>
          <w:p w14:paraId="2E6BA746"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283</w:t>
            </w:r>
          </w:p>
        </w:tc>
        <w:tc>
          <w:tcPr>
            <w:tcW w:w="763" w:type="dxa"/>
            <w:tcBorders>
              <w:bottom w:val="single" w:sz="4" w:space="0" w:color="auto"/>
            </w:tcBorders>
            <w:shd w:val="clear" w:color="auto" w:fill="auto"/>
            <w:noWrap/>
            <w:vAlign w:val="bottom"/>
            <w:hideMark/>
          </w:tcPr>
          <w:p w14:paraId="72FCF8AD"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194</w:t>
            </w:r>
          </w:p>
        </w:tc>
        <w:tc>
          <w:tcPr>
            <w:tcW w:w="763" w:type="dxa"/>
            <w:tcBorders>
              <w:bottom w:val="single" w:sz="4" w:space="0" w:color="auto"/>
            </w:tcBorders>
            <w:shd w:val="clear" w:color="auto" w:fill="auto"/>
            <w:noWrap/>
            <w:vAlign w:val="bottom"/>
            <w:hideMark/>
          </w:tcPr>
          <w:p w14:paraId="6DDCF34A"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257</w:t>
            </w:r>
          </w:p>
        </w:tc>
        <w:tc>
          <w:tcPr>
            <w:tcW w:w="763" w:type="dxa"/>
            <w:tcBorders>
              <w:bottom w:val="single" w:sz="4" w:space="0" w:color="auto"/>
            </w:tcBorders>
            <w:shd w:val="clear" w:color="auto" w:fill="auto"/>
            <w:noWrap/>
            <w:vAlign w:val="bottom"/>
            <w:hideMark/>
          </w:tcPr>
          <w:p w14:paraId="506E5432"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209</w:t>
            </w:r>
          </w:p>
        </w:tc>
        <w:tc>
          <w:tcPr>
            <w:tcW w:w="763" w:type="dxa"/>
            <w:tcBorders>
              <w:bottom w:val="single" w:sz="4" w:space="0" w:color="auto"/>
            </w:tcBorders>
            <w:shd w:val="clear" w:color="auto" w:fill="auto"/>
            <w:noWrap/>
            <w:vAlign w:val="bottom"/>
            <w:hideMark/>
          </w:tcPr>
          <w:p w14:paraId="33A0D4D0" w14:textId="77777777" w:rsidR="00EE453D" w:rsidRPr="000B3A92" w:rsidRDefault="00EE453D" w:rsidP="0065582C">
            <w:pPr>
              <w:pStyle w:val="SingleTxtG"/>
              <w:tabs>
                <w:tab w:val="clear" w:pos="1701"/>
                <w:tab w:val="clear" w:pos="2268"/>
              </w:tabs>
              <w:suppressAutoHyphens w:val="0"/>
              <w:spacing w:before="40" w:after="40" w:line="220" w:lineRule="exact"/>
              <w:ind w:left="0" w:right="0"/>
              <w:jc w:val="right"/>
              <w:rPr>
                <w:sz w:val="18"/>
              </w:rPr>
            </w:pPr>
            <w:r w:rsidRPr="000B3A92">
              <w:rPr>
                <w:sz w:val="18"/>
              </w:rPr>
              <w:t>266</w:t>
            </w:r>
          </w:p>
        </w:tc>
      </w:tr>
      <w:tr w:rsidR="00EE453D" w:rsidRPr="00034ED4" w14:paraId="34A8E834" w14:textId="77777777" w:rsidTr="0065582C">
        <w:tc>
          <w:tcPr>
            <w:tcW w:w="993" w:type="dxa"/>
            <w:tcBorders>
              <w:top w:val="single" w:sz="4" w:space="0" w:color="auto"/>
              <w:bottom w:val="single" w:sz="12" w:space="0" w:color="auto"/>
            </w:tcBorders>
            <w:shd w:val="clear" w:color="auto" w:fill="auto"/>
            <w:noWrap/>
            <w:hideMark/>
          </w:tcPr>
          <w:p w14:paraId="70E55127" w14:textId="77777777" w:rsidR="00EE453D" w:rsidRPr="00034ED4" w:rsidRDefault="00EE453D" w:rsidP="00494FEF">
            <w:pPr>
              <w:pStyle w:val="SingleTxtG"/>
              <w:tabs>
                <w:tab w:val="clear" w:pos="1701"/>
                <w:tab w:val="clear" w:pos="2268"/>
              </w:tabs>
              <w:suppressAutoHyphens w:val="0"/>
              <w:spacing w:before="80" w:after="80" w:line="220" w:lineRule="exact"/>
              <w:ind w:left="0" w:right="-2" w:firstLine="138"/>
              <w:jc w:val="left"/>
              <w:rPr>
                <w:b/>
                <w:bCs/>
                <w:sz w:val="18"/>
              </w:rPr>
            </w:pPr>
            <w:r w:rsidRPr="00034ED4">
              <w:rPr>
                <w:b/>
                <w:bCs/>
                <w:sz w:val="18"/>
              </w:rPr>
              <w:t>Total</w:t>
            </w:r>
          </w:p>
        </w:tc>
        <w:tc>
          <w:tcPr>
            <w:tcW w:w="643" w:type="dxa"/>
            <w:tcBorders>
              <w:top w:val="single" w:sz="4" w:space="0" w:color="auto"/>
              <w:bottom w:val="single" w:sz="12" w:space="0" w:color="auto"/>
            </w:tcBorders>
            <w:shd w:val="clear" w:color="auto" w:fill="auto"/>
            <w:noWrap/>
            <w:vAlign w:val="bottom"/>
            <w:hideMark/>
          </w:tcPr>
          <w:p w14:paraId="28673C28" w14:textId="56F4F5CB" w:rsidR="00EE453D" w:rsidRPr="00034ED4" w:rsidRDefault="00EE453D" w:rsidP="0065582C">
            <w:pPr>
              <w:pStyle w:val="SingleTxtG"/>
              <w:tabs>
                <w:tab w:val="clear" w:pos="1701"/>
                <w:tab w:val="clear" w:pos="2268"/>
              </w:tabs>
              <w:suppressAutoHyphens w:val="0"/>
              <w:spacing w:before="80" w:after="80" w:line="220" w:lineRule="exact"/>
              <w:ind w:left="0" w:right="113"/>
              <w:jc w:val="right"/>
              <w:rPr>
                <w:b/>
                <w:bCs/>
                <w:sz w:val="18"/>
              </w:rPr>
            </w:pPr>
            <w:r w:rsidRPr="00034ED4">
              <w:rPr>
                <w:b/>
                <w:bCs/>
                <w:sz w:val="18"/>
              </w:rPr>
              <w:t>1</w:t>
            </w:r>
            <w:r w:rsidR="00034ED4" w:rsidRPr="00034ED4">
              <w:rPr>
                <w:b/>
                <w:bCs/>
                <w:sz w:val="18"/>
              </w:rPr>
              <w:t xml:space="preserve"> </w:t>
            </w:r>
            <w:r w:rsidRPr="00034ED4">
              <w:rPr>
                <w:b/>
                <w:bCs/>
                <w:sz w:val="18"/>
              </w:rPr>
              <w:t>830</w:t>
            </w:r>
          </w:p>
        </w:tc>
        <w:tc>
          <w:tcPr>
            <w:tcW w:w="764" w:type="dxa"/>
            <w:tcBorders>
              <w:top w:val="single" w:sz="4" w:space="0" w:color="auto"/>
              <w:bottom w:val="single" w:sz="12" w:space="0" w:color="auto"/>
            </w:tcBorders>
            <w:shd w:val="clear" w:color="auto" w:fill="auto"/>
            <w:noWrap/>
            <w:vAlign w:val="bottom"/>
            <w:hideMark/>
          </w:tcPr>
          <w:p w14:paraId="1B7B8F18" w14:textId="0E864D1B" w:rsidR="00EE453D" w:rsidRPr="00034ED4" w:rsidRDefault="00EE453D" w:rsidP="0065582C">
            <w:pPr>
              <w:pStyle w:val="SingleTxtG"/>
              <w:tabs>
                <w:tab w:val="clear" w:pos="1701"/>
                <w:tab w:val="clear" w:pos="2268"/>
              </w:tabs>
              <w:suppressAutoHyphens w:val="0"/>
              <w:spacing w:before="80" w:after="80" w:line="220" w:lineRule="exact"/>
              <w:ind w:left="0" w:right="113"/>
              <w:jc w:val="right"/>
              <w:rPr>
                <w:b/>
                <w:bCs/>
                <w:sz w:val="18"/>
              </w:rPr>
            </w:pPr>
            <w:r w:rsidRPr="00034ED4">
              <w:rPr>
                <w:b/>
                <w:bCs/>
                <w:sz w:val="18"/>
              </w:rPr>
              <w:t>2</w:t>
            </w:r>
            <w:r w:rsidR="00034ED4" w:rsidRPr="00034ED4">
              <w:rPr>
                <w:b/>
                <w:bCs/>
                <w:sz w:val="18"/>
              </w:rPr>
              <w:t xml:space="preserve"> </w:t>
            </w:r>
            <w:r w:rsidRPr="00034ED4">
              <w:rPr>
                <w:b/>
                <w:bCs/>
                <w:sz w:val="18"/>
              </w:rPr>
              <w:t>194</w:t>
            </w:r>
          </w:p>
        </w:tc>
        <w:tc>
          <w:tcPr>
            <w:tcW w:w="764" w:type="dxa"/>
            <w:tcBorders>
              <w:top w:val="single" w:sz="4" w:space="0" w:color="auto"/>
              <w:bottom w:val="single" w:sz="12" w:space="0" w:color="auto"/>
            </w:tcBorders>
            <w:shd w:val="clear" w:color="auto" w:fill="auto"/>
            <w:noWrap/>
            <w:vAlign w:val="bottom"/>
            <w:hideMark/>
          </w:tcPr>
          <w:p w14:paraId="6E2D46E9" w14:textId="5148CEE9" w:rsidR="00EE453D" w:rsidRPr="00034ED4" w:rsidRDefault="00EE453D" w:rsidP="0065582C">
            <w:pPr>
              <w:pStyle w:val="SingleTxtG"/>
              <w:tabs>
                <w:tab w:val="clear" w:pos="1701"/>
                <w:tab w:val="clear" w:pos="2268"/>
              </w:tabs>
              <w:suppressAutoHyphens w:val="0"/>
              <w:spacing w:before="80" w:after="80" w:line="220" w:lineRule="exact"/>
              <w:ind w:left="0" w:right="113"/>
              <w:jc w:val="right"/>
              <w:rPr>
                <w:b/>
                <w:bCs/>
                <w:sz w:val="18"/>
              </w:rPr>
            </w:pPr>
            <w:r w:rsidRPr="00034ED4">
              <w:rPr>
                <w:b/>
                <w:bCs/>
                <w:sz w:val="18"/>
              </w:rPr>
              <w:t>1</w:t>
            </w:r>
            <w:r w:rsidR="00034ED4" w:rsidRPr="00034ED4">
              <w:rPr>
                <w:b/>
                <w:bCs/>
                <w:sz w:val="18"/>
              </w:rPr>
              <w:t xml:space="preserve"> </w:t>
            </w:r>
            <w:r w:rsidRPr="00034ED4">
              <w:rPr>
                <w:b/>
                <w:bCs/>
                <w:sz w:val="18"/>
              </w:rPr>
              <w:t>830</w:t>
            </w:r>
          </w:p>
        </w:tc>
        <w:tc>
          <w:tcPr>
            <w:tcW w:w="763" w:type="dxa"/>
            <w:tcBorders>
              <w:top w:val="single" w:sz="4" w:space="0" w:color="auto"/>
              <w:bottom w:val="single" w:sz="12" w:space="0" w:color="auto"/>
            </w:tcBorders>
            <w:shd w:val="clear" w:color="auto" w:fill="auto"/>
            <w:noWrap/>
            <w:vAlign w:val="bottom"/>
            <w:hideMark/>
          </w:tcPr>
          <w:p w14:paraId="5A064584" w14:textId="7136B322" w:rsidR="00EE453D" w:rsidRPr="00034ED4" w:rsidRDefault="00EE453D" w:rsidP="0065582C">
            <w:pPr>
              <w:pStyle w:val="SingleTxtG"/>
              <w:tabs>
                <w:tab w:val="clear" w:pos="1701"/>
                <w:tab w:val="clear" w:pos="2268"/>
              </w:tabs>
              <w:suppressAutoHyphens w:val="0"/>
              <w:spacing w:before="80" w:after="80" w:line="220" w:lineRule="exact"/>
              <w:ind w:left="0" w:right="113"/>
              <w:jc w:val="right"/>
              <w:rPr>
                <w:b/>
                <w:bCs/>
                <w:sz w:val="18"/>
              </w:rPr>
            </w:pPr>
            <w:r w:rsidRPr="00034ED4">
              <w:rPr>
                <w:b/>
                <w:bCs/>
                <w:sz w:val="18"/>
              </w:rPr>
              <w:t>2</w:t>
            </w:r>
            <w:r w:rsidR="00034ED4" w:rsidRPr="00034ED4">
              <w:rPr>
                <w:b/>
                <w:bCs/>
                <w:sz w:val="18"/>
              </w:rPr>
              <w:t xml:space="preserve"> </w:t>
            </w:r>
            <w:r w:rsidRPr="00034ED4">
              <w:rPr>
                <w:b/>
                <w:bCs/>
                <w:sz w:val="18"/>
              </w:rPr>
              <w:t>137</w:t>
            </w:r>
          </w:p>
        </w:tc>
        <w:tc>
          <w:tcPr>
            <w:tcW w:w="763" w:type="dxa"/>
            <w:tcBorders>
              <w:top w:val="single" w:sz="4" w:space="0" w:color="auto"/>
              <w:bottom w:val="single" w:sz="12" w:space="0" w:color="auto"/>
            </w:tcBorders>
            <w:shd w:val="clear" w:color="auto" w:fill="auto"/>
            <w:noWrap/>
            <w:vAlign w:val="bottom"/>
            <w:hideMark/>
          </w:tcPr>
          <w:p w14:paraId="3DA5AFF2" w14:textId="5A830E2B" w:rsidR="00EE453D" w:rsidRPr="00034ED4" w:rsidRDefault="00EE453D" w:rsidP="0065582C">
            <w:pPr>
              <w:pStyle w:val="SingleTxtG"/>
              <w:tabs>
                <w:tab w:val="clear" w:pos="1701"/>
                <w:tab w:val="clear" w:pos="2268"/>
              </w:tabs>
              <w:suppressAutoHyphens w:val="0"/>
              <w:spacing w:before="80" w:after="80" w:line="220" w:lineRule="exact"/>
              <w:ind w:left="0" w:right="113"/>
              <w:jc w:val="right"/>
              <w:rPr>
                <w:b/>
                <w:bCs/>
                <w:sz w:val="18"/>
              </w:rPr>
            </w:pPr>
            <w:r w:rsidRPr="00034ED4">
              <w:rPr>
                <w:b/>
                <w:bCs/>
                <w:sz w:val="18"/>
              </w:rPr>
              <w:t>1</w:t>
            </w:r>
            <w:r w:rsidR="00034ED4" w:rsidRPr="00034ED4">
              <w:rPr>
                <w:b/>
                <w:bCs/>
                <w:sz w:val="18"/>
              </w:rPr>
              <w:t xml:space="preserve"> </w:t>
            </w:r>
            <w:r w:rsidRPr="00034ED4">
              <w:rPr>
                <w:b/>
                <w:bCs/>
                <w:sz w:val="18"/>
              </w:rPr>
              <w:t>763</w:t>
            </w:r>
          </w:p>
        </w:tc>
        <w:tc>
          <w:tcPr>
            <w:tcW w:w="763" w:type="dxa"/>
            <w:tcBorders>
              <w:top w:val="single" w:sz="4" w:space="0" w:color="auto"/>
              <w:bottom w:val="single" w:sz="12" w:space="0" w:color="auto"/>
            </w:tcBorders>
            <w:shd w:val="clear" w:color="auto" w:fill="auto"/>
            <w:noWrap/>
            <w:vAlign w:val="bottom"/>
            <w:hideMark/>
          </w:tcPr>
          <w:p w14:paraId="185BAC56" w14:textId="70C37A55" w:rsidR="00EE453D" w:rsidRPr="00034ED4" w:rsidRDefault="00EE453D" w:rsidP="0065582C">
            <w:pPr>
              <w:pStyle w:val="SingleTxtG"/>
              <w:tabs>
                <w:tab w:val="clear" w:pos="1701"/>
                <w:tab w:val="clear" w:pos="2268"/>
              </w:tabs>
              <w:suppressAutoHyphens w:val="0"/>
              <w:spacing w:before="80" w:after="80" w:line="220" w:lineRule="exact"/>
              <w:ind w:left="0" w:right="113"/>
              <w:jc w:val="right"/>
              <w:rPr>
                <w:b/>
                <w:bCs/>
                <w:sz w:val="18"/>
              </w:rPr>
            </w:pPr>
            <w:r w:rsidRPr="00034ED4">
              <w:rPr>
                <w:b/>
                <w:bCs/>
                <w:sz w:val="18"/>
              </w:rPr>
              <w:t>2</w:t>
            </w:r>
            <w:r w:rsidR="00034ED4" w:rsidRPr="00034ED4">
              <w:rPr>
                <w:b/>
                <w:bCs/>
                <w:sz w:val="18"/>
              </w:rPr>
              <w:t xml:space="preserve"> </w:t>
            </w:r>
            <w:r w:rsidRPr="00034ED4">
              <w:rPr>
                <w:b/>
                <w:bCs/>
                <w:sz w:val="18"/>
              </w:rPr>
              <w:t>098</w:t>
            </w:r>
          </w:p>
        </w:tc>
        <w:tc>
          <w:tcPr>
            <w:tcW w:w="763" w:type="dxa"/>
            <w:tcBorders>
              <w:top w:val="single" w:sz="4" w:space="0" w:color="auto"/>
              <w:bottom w:val="single" w:sz="12" w:space="0" w:color="auto"/>
            </w:tcBorders>
            <w:shd w:val="clear" w:color="auto" w:fill="auto"/>
            <w:noWrap/>
            <w:vAlign w:val="bottom"/>
            <w:hideMark/>
          </w:tcPr>
          <w:p w14:paraId="0FEF156B" w14:textId="1639129B" w:rsidR="00EE453D" w:rsidRPr="00034ED4" w:rsidRDefault="00EE453D" w:rsidP="0065582C">
            <w:pPr>
              <w:pStyle w:val="SingleTxtG"/>
              <w:tabs>
                <w:tab w:val="clear" w:pos="1701"/>
                <w:tab w:val="clear" w:pos="2268"/>
              </w:tabs>
              <w:suppressAutoHyphens w:val="0"/>
              <w:spacing w:before="80" w:after="80" w:line="220" w:lineRule="exact"/>
              <w:ind w:left="0" w:right="113"/>
              <w:jc w:val="right"/>
              <w:rPr>
                <w:b/>
                <w:bCs/>
                <w:sz w:val="18"/>
              </w:rPr>
            </w:pPr>
            <w:r w:rsidRPr="00034ED4">
              <w:rPr>
                <w:b/>
                <w:bCs/>
                <w:sz w:val="18"/>
              </w:rPr>
              <w:t>1</w:t>
            </w:r>
            <w:r w:rsidR="00034ED4" w:rsidRPr="00034ED4">
              <w:rPr>
                <w:b/>
                <w:bCs/>
                <w:sz w:val="18"/>
              </w:rPr>
              <w:t xml:space="preserve"> </w:t>
            </w:r>
            <w:r w:rsidRPr="00034ED4">
              <w:rPr>
                <w:b/>
                <w:bCs/>
                <w:sz w:val="18"/>
              </w:rPr>
              <w:t>727</w:t>
            </w:r>
          </w:p>
        </w:tc>
        <w:tc>
          <w:tcPr>
            <w:tcW w:w="763" w:type="dxa"/>
            <w:tcBorders>
              <w:top w:val="single" w:sz="4" w:space="0" w:color="auto"/>
              <w:bottom w:val="single" w:sz="12" w:space="0" w:color="auto"/>
            </w:tcBorders>
            <w:shd w:val="clear" w:color="auto" w:fill="auto"/>
            <w:noWrap/>
            <w:vAlign w:val="bottom"/>
            <w:hideMark/>
          </w:tcPr>
          <w:p w14:paraId="621569DC" w14:textId="268B8460" w:rsidR="00EE453D" w:rsidRPr="00034ED4" w:rsidRDefault="00EE453D" w:rsidP="0065582C">
            <w:pPr>
              <w:pStyle w:val="SingleTxtG"/>
              <w:tabs>
                <w:tab w:val="clear" w:pos="1701"/>
                <w:tab w:val="clear" w:pos="2268"/>
              </w:tabs>
              <w:suppressAutoHyphens w:val="0"/>
              <w:spacing w:before="80" w:after="80" w:line="220" w:lineRule="exact"/>
              <w:ind w:left="0" w:right="113"/>
              <w:jc w:val="right"/>
              <w:rPr>
                <w:b/>
                <w:bCs/>
                <w:sz w:val="18"/>
              </w:rPr>
            </w:pPr>
            <w:r w:rsidRPr="00034ED4">
              <w:rPr>
                <w:b/>
                <w:bCs/>
                <w:sz w:val="18"/>
              </w:rPr>
              <w:t>20</w:t>
            </w:r>
            <w:r w:rsidR="00034ED4" w:rsidRPr="00034ED4">
              <w:rPr>
                <w:b/>
                <w:bCs/>
                <w:sz w:val="18"/>
              </w:rPr>
              <w:t xml:space="preserve"> </w:t>
            </w:r>
            <w:r w:rsidRPr="00034ED4">
              <w:rPr>
                <w:b/>
                <w:bCs/>
                <w:sz w:val="18"/>
              </w:rPr>
              <w:t>27</w:t>
            </w:r>
          </w:p>
        </w:tc>
        <w:tc>
          <w:tcPr>
            <w:tcW w:w="763" w:type="dxa"/>
            <w:tcBorders>
              <w:top w:val="single" w:sz="4" w:space="0" w:color="auto"/>
              <w:bottom w:val="single" w:sz="12" w:space="0" w:color="auto"/>
            </w:tcBorders>
            <w:shd w:val="clear" w:color="auto" w:fill="auto"/>
            <w:noWrap/>
            <w:vAlign w:val="bottom"/>
            <w:hideMark/>
          </w:tcPr>
          <w:p w14:paraId="6A8AFB67" w14:textId="516215F7" w:rsidR="00EE453D" w:rsidRPr="00034ED4" w:rsidRDefault="00EE453D" w:rsidP="0065582C">
            <w:pPr>
              <w:pStyle w:val="SingleTxtG"/>
              <w:tabs>
                <w:tab w:val="clear" w:pos="1701"/>
                <w:tab w:val="clear" w:pos="2268"/>
              </w:tabs>
              <w:suppressAutoHyphens w:val="0"/>
              <w:spacing w:before="80" w:after="80" w:line="220" w:lineRule="exact"/>
              <w:ind w:left="0" w:right="113"/>
              <w:jc w:val="right"/>
              <w:rPr>
                <w:b/>
                <w:bCs/>
                <w:sz w:val="18"/>
              </w:rPr>
            </w:pPr>
            <w:r w:rsidRPr="00034ED4">
              <w:rPr>
                <w:b/>
                <w:bCs/>
                <w:sz w:val="18"/>
              </w:rPr>
              <w:t>1</w:t>
            </w:r>
            <w:r w:rsidR="00034ED4" w:rsidRPr="00034ED4">
              <w:rPr>
                <w:b/>
                <w:bCs/>
                <w:sz w:val="18"/>
              </w:rPr>
              <w:t xml:space="preserve"> </w:t>
            </w:r>
            <w:r w:rsidRPr="00034ED4">
              <w:rPr>
                <w:b/>
                <w:bCs/>
                <w:sz w:val="18"/>
              </w:rPr>
              <w:t>694</w:t>
            </w:r>
          </w:p>
        </w:tc>
        <w:tc>
          <w:tcPr>
            <w:tcW w:w="763" w:type="dxa"/>
            <w:tcBorders>
              <w:top w:val="single" w:sz="4" w:space="0" w:color="auto"/>
              <w:bottom w:val="single" w:sz="12" w:space="0" w:color="auto"/>
            </w:tcBorders>
            <w:shd w:val="clear" w:color="auto" w:fill="auto"/>
            <w:noWrap/>
            <w:vAlign w:val="bottom"/>
            <w:hideMark/>
          </w:tcPr>
          <w:p w14:paraId="70DBA07E" w14:textId="3AF17C53" w:rsidR="00EE453D" w:rsidRPr="00034ED4" w:rsidRDefault="00EE453D" w:rsidP="0065582C">
            <w:pPr>
              <w:pStyle w:val="SingleTxtG"/>
              <w:tabs>
                <w:tab w:val="clear" w:pos="1701"/>
                <w:tab w:val="clear" w:pos="2268"/>
              </w:tabs>
              <w:suppressAutoHyphens w:val="0"/>
              <w:spacing w:before="80" w:after="80" w:line="220" w:lineRule="exact"/>
              <w:ind w:left="0" w:right="113"/>
              <w:jc w:val="right"/>
              <w:rPr>
                <w:b/>
                <w:bCs/>
                <w:sz w:val="18"/>
              </w:rPr>
            </w:pPr>
            <w:r w:rsidRPr="00034ED4">
              <w:rPr>
                <w:b/>
                <w:bCs/>
                <w:sz w:val="18"/>
              </w:rPr>
              <w:t>1</w:t>
            </w:r>
            <w:r w:rsidR="00034ED4" w:rsidRPr="00034ED4">
              <w:rPr>
                <w:b/>
                <w:bCs/>
                <w:sz w:val="18"/>
              </w:rPr>
              <w:t xml:space="preserve"> </w:t>
            </w:r>
            <w:r w:rsidRPr="00034ED4">
              <w:rPr>
                <w:b/>
                <w:bCs/>
                <w:sz w:val="18"/>
              </w:rPr>
              <w:t>930</w:t>
            </w:r>
          </w:p>
        </w:tc>
      </w:tr>
    </w:tbl>
    <w:p w14:paraId="21E741A6" w14:textId="1B92FBC3" w:rsidR="00EE453D" w:rsidRPr="000B3A92" w:rsidRDefault="00EE453D" w:rsidP="00EE453D">
      <w:pPr>
        <w:pStyle w:val="H1G"/>
        <w:rPr>
          <w:bCs/>
        </w:rPr>
      </w:pPr>
      <w:r w:rsidRPr="000B3A92">
        <w:rPr>
          <w:rFonts w:asciiTheme="minorHAnsi" w:hAnsiTheme="minorHAnsi"/>
        </w:rPr>
        <w:tab/>
      </w:r>
      <w:r w:rsidRPr="000B3A92">
        <w:rPr>
          <w:rFonts w:asciiTheme="minorHAnsi" w:hAnsiTheme="minorHAnsi"/>
        </w:rPr>
        <w:tab/>
      </w:r>
      <w:r w:rsidRPr="000B3A92">
        <w:t>Reply to paragraph 48 (a) of the list of issues prior to reporting</w:t>
      </w:r>
      <w:r w:rsidRPr="000B3A92">
        <w:br/>
        <w:t>Statistics of children seeking asylum in 2017</w:t>
      </w:r>
      <w:r w:rsidR="00C421FE">
        <w:t>–</w:t>
      </w:r>
      <w:r w:rsidRPr="000B3A92">
        <w:t>2022</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73"/>
        <w:gridCol w:w="1032"/>
        <w:gridCol w:w="1033"/>
        <w:gridCol w:w="1033"/>
        <w:gridCol w:w="1033"/>
        <w:gridCol w:w="1033"/>
        <w:gridCol w:w="1033"/>
      </w:tblGrid>
      <w:tr w:rsidR="00741A50" w:rsidRPr="00741A50" w14:paraId="703A1E59" w14:textId="77777777" w:rsidTr="00741A50">
        <w:trPr>
          <w:tblHeader/>
        </w:trPr>
        <w:tc>
          <w:tcPr>
            <w:tcW w:w="1173" w:type="dxa"/>
            <w:tcBorders>
              <w:top w:val="single" w:sz="4" w:space="0" w:color="auto"/>
              <w:bottom w:val="single" w:sz="12" w:space="0" w:color="auto"/>
            </w:tcBorders>
            <w:shd w:val="clear" w:color="auto" w:fill="auto"/>
            <w:vAlign w:val="bottom"/>
          </w:tcPr>
          <w:p w14:paraId="3FCE399F" w14:textId="77777777" w:rsidR="00741A50" w:rsidRPr="00741A50" w:rsidRDefault="00741A50" w:rsidP="00741A50">
            <w:pPr>
              <w:pStyle w:val="SingleTxtG"/>
              <w:tabs>
                <w:tab w:val="clear" w:pos="1701"/>
                <w:tab w:val="clear" w:pos="2268"/>
              </w:tabs>
              <w:suppressAutoHyphens w:val="0"/>
              <w:spacing w:before="80" w:after="80" w:line="200" w:lineRule="exact"/>
              <w:ind w:left="0" w:right="113"/>
              <w:jc w:val="left"/>
              <w:rPr>
                <w:i/>
                <w:sz w:val="16"/>
              </w:rPr>
            </w:pPr>
            <w:r w:rsidRPr="00741A50">
              <w:rPr>
                <w:i/>
                <w:sz w:val="16"/>
              </w:rPr>
              <w:t>Years</w:t>
            </w:r>
          </w:p>
        </w:tc>
        <w:tc>
          <w:tcPr>
            <w:tcW w:w="1032" w:type="dxa"/>
            <w:tcBorders>
              <w:top w:val="single" w:sz="4" w:space="0" w:color="auto"/>
              <w:bottom w:val="single" w:sz="12" w:space="0" w:color="auto"/>
            </w:tcBorders>
            <w:shd w:val="clear" w:color="auto" w:fill="auto"/>
            <w:vAlign w:val="bottom"/>
          </w:tcPr>
          <w:p w14:paraId="65856B11" w14:textId="77777777" w:rsidR="00741A50" w:rsidRPr="00741A50" w:rsidRDefault="00741A50" w:rsidP="00741A50">
            <w:pPr>
              <w:pStyle w:val="SingleTxtG"/>
              <w:tabs>
                <w:tab w:val="clear" w:pos="1701"/>
                <w:tab w:val="clear" w:pos="2268"/>
              </w:tabs>
              <w:suppressAutoHyphens w:val="0"/>
              <w:spacing w:before="80" w:after="80" w:line="200" w:lineRule="exact"/>
              <w:ind w:left="0" w:right="113"/>
              <w:jc w:val="right"/>
              <w:rPr>
                <w:i/>
                <w:sz w:val="16"/>
              </w:rPr>
            </w:pPr>
            <w:r w:rsidRPr="00741A50">
              <w:rPr>
                <w:i/>
                <w:sz w:val="16"/>
              </w:rPr>
              <w:t>2017</w:t>
            </w:r>
          </w:p>
        </w:tc>
        <w:tc>
          <w:tcPr>
            <w:tcW w:w="1033" w:type="dxa"/>
            <w:tcBorders>
              <w:top w:val="single" w:sz="4" w:space="0" w:color="auto"/>
              <w:bottom w:val="single" w:sz="12" w:space="0" w:color="auto"/>
            </w:tcBorders>
            <w:shd w:val="clear" w:color="auto" w:fill="auto"/>
            <w:vAlign w:val="bottom"/>
          </w:tcPr>
          <w:p w14:paraId="4A695101" w14:textId="77777777" w:rsidR="00741A50" w:rsidRPr="00741A50" w:rsidRDefault="00741A50" w:rsidP="00741A50">
            <w:pPr>
              <w:pStyle w:val="SingleTxtG"/>
              <w:tabs>
                <w:tab w:val="clear" w:pos="1701"/>
                <w:tab w:val="clear" w:pos="2268"/>
              </w:tabs>
              <w:suppressAutoHyphens w:val="0"/>
              <w:spacing w:before="80" w:after="80" w:line="200" w:lineRule="exact"/>
              <w:ind w:left="0" w:right="113"/>
              <w:jc w:val="right"/>
              <w:rPr>
                <w:i/>
                <w:sz w:val="16"/>
              </w:rPr>
            </w:pPr>
            <w:r w:rsidRPr="00741A50">
              <w:rPr>
                <w:i/>
                <w:sz w:val="16"/>
              </w:rPr>
              <w:t>2018</w:t>
            </w:r>
          </w:p>
        </w:tc>
        <w:tc>
          <w:tcPr>
            <w:tcW w:w="1033" w:type="dxa"/>
            <w:tcBorders>
              <w:top w:val="single" w:sz="4" w:space="0" w:color="auto"/>
              <w:bottom w:val="single" w:sz="12" w:space="0" w:color="auto"/>
            </w:tcBorders>
            <w:shd w:val="clear" w:color="auto" w:fill="auto"/>
            <w:vAlign w:val="bottom"/>
          </w:tcPr>
          <w:p w14:paraId="4555676F" w14:textId="77777777" w:rsidR="00741A50" w:rsidRPr="00741A50" w:rsidRDefault="00741A50" w:rsidP="00741A50">
            <w:pPr>
              <w:pStyle w:val="SingleTxtG"/>
              <w:tabs>
                <w:tab w:val="clear" w:pos="1701"/>
                <w:tab w:val="clear" w:pos="2268"/>
              </w:tabs>
              <w:suppressAutoHyphens w:val="0"/>
              <w:spacing w:before="80" w:after="80" w:line="200" w:lineRule="exact"/>
              <w:ind w:left="0" w:right="113"/>
              <w:jc w:val="right"/>
              <w:rPr>
                <w:i/>
                <w:sz w:val="16"/>
              </w:rPr>
            </w:pPr>
            <w:r w:rsidRPr="00741A50">
              <w:rPr>
                <w:i/>
                <w:sz w:val="16"/>
              </w:rPr>
              <w:t>2019</w:t>
            </w:r>
          </w:p>
        </w:tc>
        <w:tc>
          <w:tcPr>
            <w:tcW w:w="1033" w:type="dxa"/>
            <w:tcBorders>
              <w:top w:val="single" w:sz="4" w:space="0" w:color="auto"/>
              <w:bottom w:val="single" w:sz="12" w:space="0" w:color="auto"/>
            </w:tcBorders>
            <w:shd w:val="clear" w:color="auto" w:fill="auto"/>
            <w:vAlign w:val="bottom"/>
          </w:tcPr>
          <w:p w14:paraId="786DDF84" w14:textId="77777777" w:rsidR="00741A50" w:rsidRPr="00741A50" w:rsidRDefault="00741A50" w:rsidP="00741A50">
            <w:pPr>
              <w:pStyle w:val="SingleTxtG"/>
              <w:tabs>
                <w:tab w:val="clear" w:pos="1701"/>
                <w:tab w:val="clear" w:pos="2268"/>
              </w:tabs>
              <w:suppressAutoHyphens w:val="0"/>
              <w:spacing w:before="80" w:after="80" w:line="200" w:lineRule="exact"/>
              <w:ind w:left="0" w:right="113"/>
              <w:jc w:val="right"/>
              <w:rPr>
                <w:i/>
                <w:sz w:val="16"/>
              </w:rPr>
            </w:pPr>
            <w:r w:rsidRPr="00741A50">
              <w:rPr>
                <w:i/>
                <w:sz w:val="16"/>
              </w:rPr>
              <w:t>2020</w:t>
            </w:r>
          </w:p>
        </w:tc>
        <w:tc>
          <w:tcPr>
            <w:tcW w:w="1033" w:type="dxa"/>
            <w:tcBorders>
              <w:top w:val="single" w:sz="4" w:space="0" w:color="auto"/>
              <w:bottom w:val="single" w:sz="12" w:space="0" w:color="auto"/>
            </w:tcBorders>
            <w:shd w:val="clear" w:color="auto" w:fill="auto"/>
            <w:vAlign w:val="bottom"/>
          </w:tcPr>
          <w:p w14:paraId="2A24D51F" w14:textId="77777777" w:rsidR="00741A50" w:rsidRPr="00741A50" w:rsidRDefault="00741A50" w:rsidP="00741A50">
            <w:pPr>
              <w:pStyle w:val="SingleTxtG"/>
              <w:tabs>
                <w:tab w:val="clear" w:pos="1701"/>
                <w:tab w:val="clear" w:pos="2268"/>
              </w:tabs>
              <w:suppressAutoHyphens w:val="0"/>
              <w:spacing w:before="80" w:after="80" w:line="200" w:lineRule="exact"/>
              <w:ind w:left="0" w:right="113"/>
              <w:jc w:val="right"/>
              <w:rPr>
                <w:i/>
                <w:sz w:val="16"/>
              </w:rPr>
            </w:pPr>
            <w:r w:rsidRPr="00741A50">
              <w:rPr>
                <w:i/>
                <w:sz w:val="16"/>
              </w:rPr>
              <w:t>2021</w:t>
            </w:r>
          </w:p>
        </w:tc>
        <w:tc>
          <w:tcPr>
            <w:tcW w:w="1033" w:type="dxa"/>
            <w:tcBorders>
              <w:top w:val="single" w:sz="4" w:space="0" w:color="auto"/>
              <w:bottom w:val="single" w:sz="12" w:space="0" w:color="auto"/>
            </w:tcBorders>
            <w:shd w:val="clear" w:color="auto" w:fill="auto"/>
            <w:vAlign w:val="bottom"/>
          </w:tcPr>
          <w:p w14:paraId="3C219ABD" w14:textId="77777777" w:rsidR="00741A50" w:rsidRPr="00741A50" w:rsidRDefault="00741A50" w:rsidP="00741A50">
            <w:pPr>
              <w:pStyle w:val="SingleTxtG"/>
              <w:tabs>
                <w:tab w:val="clear" w:pos="1701"/>
                <w:tab w:val="clear" w:pos="2268"/>
              </w:tabs>
              <w:suppressAutoHyphens w:val="0"/>
              <w:spacing w:before="80" w:after="80" w:line="200" w:lineRule="exact"/>
              <w:ind w:left="0" w:right="113"/>
              <w:jc w:val="right"/>
              <w:rPr>
                <w:i/>
                <w:sz w:val="16"/>
              </w:rPr>
            </w:pPr>
            <w:r w:rsidRPr="00741A50">
              <w:rPr>
                <w:i/>
                <w:sz w:val="16"/>
              </w:rPr>
              <w:t>2022</w:t>
            </w:r>
          </w:p>
        </w:tc>
      </w:tr>
      <w:tr w:rsidR="00741A50" w:rsidRPr="00741A50" w14:paraId="29819CEA" w14:textId="77777777" w:rsidTr="00741A50">
        <w:tc>
          <w:tcPr>
            <w:tcW w:w="1173" w:type="dxa"/>
            <w:tcBorders>
              <w:top w:val="single" w:sz="12" w:space="0" w:color="auto"/>
            </w:tcBorders>
            <w:shd w:val="clear" w:color="auto" w:fill="auto"/>
          </w:tcPr>
          <w:p w14:paraId="00AB266F" w14:textId="77777777" w:rsidR="00741A50" w:rsidRPr="00741A50" w:rsidRDefault="00741A50" w:rsidP="00741A50">
            <w:pPr>
              <w:pStyle w:val="SingleTxtG"/>
              <w:tabs>
                <w:tab w:val="clear" w:pos="1701"/>
                <w:tab w:val="clear" w:pos="2268"/>
              </w:tabs>
              <w:suppressAutoHyphens w:val="0"/>
              <w:spacing w:before="40" w:after="40" w:line="220" w:lineRule="exact"/>
              <w:ind w:left="0" w:right="113"/>
              <w:jc w:val="left"/>
              <w:rPr>
                <w:sz w:val="18"/>
              </w:rPr>
            </w:pPr>
            <w:r w:rsidRPr="00741A50">
              <w:rPr>
                <w:sz w:val="18"/>
              </w:rPr>
              <w:t>Number of Children</w:t>
            </w:r>
          </w:p>
        </w:tc>
        <w:tc>
          <w:tcPr>
            <w:tcW w:w="1032" w:type="dxa"/>
            <w:tcBorders>
              <w:top w:val="single" w:sz="12" w:space="0" w:color="auto"/>
            </w:tcBorders>
            <w:shd w:val="clear" w:color="auto" w:fill="auto"/>
            <w:vAlign w:val="bottom"/>
          </w:tcPr>
          <w:p w14:paraId="40EE2B98" w14:textId="77777777" w:rsidR="00741A50" w:rsidRPr="00741A50" w:rsidRDefault="00741A50" w:rsidP="00741A50">
            <w:pPr>
              <w:pStyle w:val="SingleTxtG"/>
              <w:tabs>
                <w:tab w:val="clear" w:pos="1701"/>
                <w:tab w:val="clear" w:pos="2268"/>
              </w:tabs>
              <w:suppressAutoHyphens w:val="0"/>
              <w:spacing w:before="40" w:after="40" w:line="220" w:lineRule="exact"/>
              <w:ind w:left="0" w:right="113"/>
              <w:jc w:val="right"/>
              <w:rPr>
                <w:sz w:val="18"/>
              </w:rPr>
            </w:pPr>
            <w:r w:rsidRPr="00741A50">
              <w:rPr>
                <w:sz w:val="18"/>
              </w:rPr>
              <w:t>195</w:t>
            </w:r>
          </w:p>
        </w:tc>
        <w:tc>
          <w:tcPr>
            <w:tcW w:w="1033" w:type="dxa"/>
            <w:tcBorders>
              <w:top w:val="single" w:sz="12" w:space="0" w:color="auto"/>
            </w:tcBorders>
            <w:shd w:val="clear" w:color="auto" w:fill="auto"/>
            <w:vAlign w:val="bottom"/>
          </w:tcPr>
          <w:p w14:paraId="0C0B33B3" w14:textId="77777777" w:rsidR="00741A50" w:rsidRPr="00741A50" w:rsidRDefault="00741A50" w:rsidP="00741A50">
            <w:pPr>
              <w:pStyle w:val="SingleTxtG"/>
              <w:tabs>
                <w:tab w:val="clear" w:pos="1701"/>
                <w:tab w:val="clear" w:pos="2268"/>
              </w:tabs>
              <w:suppressAutoHyphens w:val="0"/>
              <w:spacing w:before="40" w:after="40" w:line="220" w:lineRule="exact"/>
              <w:ind w:left="0" w:right="113"/>
              <w:jc w:val="right"/>
              <w:rPr>
                <w:sz w:val="18"/>
              </w:rPr>
            </w:pPr>
            <w:r w:rsidRPr="00741A50">
              <w:rPr>
                <w:sz w:val="18"/>
              </w:rPr>
              <w:t>150</w:t>
            </w:r>
          </w:p>
        </w:tc>
        <w:tc>
          <w:tcPr>
            <w:tcW w:w="1033" w:type="dxa"/>
            <w:tcBorders>
              <w:top w:val="single" w:sz="12" w:space="0" w:color="auto"/>
            </w:tcBorders>
            <w:shd w:val="clear" w:color="auto" w:fill="auto"/>
            <w:vAlign w:val="bottom"/>
          </w:tcPr>
          <w:p w14:paraId="24CB11ED" w14:textId="77777777" w:rsidR="00741A50" w:rsidRPr="00741A50" w:rsidRDefault="00741A50" w:rsidP="00741A50">
            <w:pPr>
              <w:pStyle w:val="SingleTxtG"/>
              <w:tabs>
                <w:tab w:val="clear" w:pos="1701"/>
                <w:tab w:val="clear" w:pos="2268"/>
              </w:tabs>
              <w:suppressAutoHyphens w:val="0"/>
              <w:spacing w:before="40" w:after="40" w:line="220" w:lineRule="exact"/>
              <w:ind w:left="0" w:right="113"/>
              <w:jc w:val="right"/>
              <w:rPr>
                <w:sz w:val="18"/>
              </w:rPr>
            </w:pPr>
            <w:r w:rsidRPr="00741A50">
              <w:rPr>
                <w:sz w:val="18"/>
              </w:rPr>
              <w:t>205</w:t>
            </w:r>
          </w:p>
        </w:tc>
        <w:tc>
          <w:tcPr>
            <w:tcW w:w="1033" w:type="dxa"/>
            <w:tcBorders>
              <w:top w:val="single" w:sz="12" w:space="0" w:color="auto"/>
            </w:tcBorders>
            <w:shd w:val="clear" w:color="auto" w:fill="auto"/>
            <w:vAlign w:val="bottom"/>
          </w:tcPr>
          <w:p w14:paraId="1D7B77E8" w14:textId="77777777" w:rsidR="00741A50" w:rsidRPr="00741A50" w:rsidRDefault="00741A50" w:rsidP="00741A50">
            <w:pPr>
              <w:pStyle w:val="SingleTxtG"/>
              <w:tabs>
                <w:tab w:val="clear" w:pos="1701"/>
                <w:tab w:val="clear" w:pos="2268"/>
              </w:tabs>
              <w:suppressAutoHyphens w:val="0"/>
              <w:spacing w:before="40" w:after="40" w:line="220" w:lineRule="exact"/>
              <w:ind w:left="0" w:right="113"/>
              <w:jc w:val="right"/>
              <w:rPr>
                <w:sz w:val="18"/>
              </w:rPr>
            </w:pPr>
            <w:r w:rsidRPr="00741A50">
              <w:rPr>
                <w:sz w:val="18"/>
              </w:rPr>
              <w:t>142</w:t>
            </w:r>
          </w:p>
        </w:tc>
        <w:tc>
          <w:tcPr>
            <w:tcW w:w="1033" w:type="dxa"/>
            <w:tcBorders>
              <w:top w:val="single" w:sz="12" w:space="0" w:color="auto"/>
            </w:tcBorders>
            <w:shd w:val="clear" w:color="auto" w:fill="auto"/>
            <w:vAlign w:val="bottom"/>
          </w:tcPr>
          <w:p w14:paraId="24B3CBB6" w14:textId="77777777" w:rsidR="00741A50" w:rsidRPr="00741A50" w:rsidRDefault="00741A50" w:rsidP="00741A50">
            <w:pPr>
              <w:pStyle w:val="SingleTxtG"/>
              <w:tabs>
                <w:tab w:val="clear" w:pos="1701"/>
                <w:tab w:val="clear" w:pos="2268"/>
              </w:tabs>
              <w:suppressAutoHyphens w:val="0"/>
              <w:spacing w:before="40" w:after="40" w:line="220" w:lineRule="exact"/>
              <w:ind w:left="0" w:right="113"/>
              <w:jc w:val="right"/>
              <w:rPr>
                <w:sz w:val="18"/>
              </w:rPr>
            </w:pPr>
            <w:r w:rsidRPr="00741A50">
              <w:rPr>
                <w:sz w:val="18"/>
              </w:rPr>
              <w:t>131</w:t>
            </w:r>
          </w:p>
        </w:tc>
        <w:tc>
          <w:tcPr>
            <w:tcW w:w="1033" w:type="dxa"/>
            <w:tcBorders>
              <w:top w:val="single" w:sz="12" w:space="0" w:color="auto"/>
            </w:tcBorders>
            <w:shd w:val="clear" w:color="auto" w:fill="auto"/>
            <w:vAlign w:val="bottom"/>
          </w:tcPr>
          <w:p w14:paraId="6C3ADEC8" w14:textId="77777777" w:rsidR="00741A50" w:rsidRPr="00741A50" w:rsidRDefault="00741A50" w:rsidP="00741A50">
            <w:pPr>
              <w:pStyle w:val="SingleTxtG"/>
              <w:tabs>
                <w:tab w:val="clear" w:pos="1701"/>
                <w:tab w:val="clear" w:pos="2268"/>
              </w:tabs>
              <w:suppressAutoHyphens w:val="0"/>
              <w:spacing w:before="40" w:after="40" w:line="220" w:lineRule="exact"/>
              <w:ind w:left="0" w:right="113"/>
              <w:jc w:val="right"/>
              <w:rPr>
                <w:sz w:val="18"/>
              </w:rPr>
            </w:pPr>
            <w:r w:rsidRPr="00741A50">
              <w:rPr>
                <w:sz w:val="18"/>
              </w:rPr>
              <w:t>310</w:t>
            </w:r>
          </w:p>
        </w:tc>
      </w:tr>
    </w:tbl>
    <w:p w14:paraId="3DE2D252" w14:textId="77777777" w:rsidR="00EE453D" w:rsidRPr="000B3A92" w:rsidRDefault="00EE453D" w:rsidP="00AB3E52">
      <w:pPr>
        <w:pStyle w:val="SingleTxtG"/>
        <w:numPr>
          <w:ilvl w:val="0"/>
          <w:numId w:val="11"/>
        </w:numPr>
        <w:tabs>
          <w:tab w:val="left" w:pos="2835"/>
        </w:tabs>
        <w:kinsoku w:val="0"/>
        <w:overflowPunct w:val="0"/>
        <w:autoSpaceDE w:val="0"/>
        <w:autoSpaceDN w:val="0"/>
        <w:adjustRightInd w:val="0"/>
        <w:snapToGrid w:val="0"/>
        <w:spacing w:before="240" w:after="240"/>
        <w:ind w:left="1134" w:firstLine="0"/>
      </w:pPr>
      <w:r w:rsidRPr="000B3A92">
        <w:t xml:space="preserve">As of December 2022, 149 children who are citizens of foreign countries enjoy the refugee status in Georgia.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02"/>
        <w:gridCol w:w="1447"/>
        <w:gridCol w:w="1446"/>
        <w:gridCol w:w="1446"/>
        <w:gridCol w:w="1529"/>
      </w:tblGrid>
      <w:tr w:rsidR="00FD1796" w:rsidRPr="00FD1796" w14:paraId="5139A789" w14:textId="77777777" w:rsidTr="00FD1796">
        <w:trPr>
          <w:tblHeader/>
        </w:trPr>
        <w:tc>
          <w:tcPr>
            <w:tcW w:w="1502" w:type="dxa"/>
            <w:tcBorders>
              <w:top w:val="single" w:sz="4" w:space="0" w:color="auto"/>
              <w:bottom w:val="single" w:sz="12" w:space="0" w:color="auto"/>
            </w:tcBorders>
            <w:shd w:val="clear" w:color="auto" w:fill="auto"/>
            <w:vAlign w:val="bottom"/>
          </w:tcPr>
          <w:p w14:paraId="6A87F4EA" w14:textId="77777777" w:rsidR="00EE453D" w:rsidRPr="00FD1796" w:rsidRDefault="00EE453D" w:rsidP="00FD1796">
            <w:pPr>
              <w:pStyle w:val="SingleTxtG"/>
              <w:tabs>
                <w:tab w:val="clear" w:pos="1701"/>
                <w:tab w:val="clear" w:pos="2268"/>
              </w:tabs>
              <w:suppressAutoHyphens w:val="0"/>
              <w:spacing w:before="80" w:after="80" w:line="220" w:lineRule="exact"/>
              <w:ind w:left="0" w:right="113"/>
              <w:jc w:val="right"/>
              <w:rPr>
                <w:i/>
                <w:sz w:val="16"/>
              </w:rPr>
            </w:pPr>
          </w:p>
        </w:tc>
        <w:tc>
          <w:tcPr>
            <w:tcW w:w="1447" w:type="dxa"/>
            <w:tcBorders>
              <w:top w:val="single" w:sz="4" w:space="0" w:color="auto"/>
              <w:bottom w:val="single" w:sz="12" w:space="0" w:color="auto"/>
            </w:tcBorders>
            <w:shd w:val="clear" w:color="auto" w:fill="auto"/>
            <w:vAlign w:val="bottom"/>
          </w:tcPr>
          <w:p w14:paraId="7CCBA27A" w14:textId="24369FE3" w:rsidR="00EE453D" w:rsidRPr="00FD1796" w:rsidRDefault="00EE453D" w:rsidP="00FD1796">
            <w:pPr>
              <w:pStyle w:val="SingleTxtG"/>
              <w:tabs>
                <w:tab w:val="clear" w:pos="1701"/>
                <w:tab w:val="clear" w:pos="2268"/>
              </w:tabs>
              <w:suppressAutoHyphens w:val="0"/>
              <w:spacing w:before="80" w:after="80" w:line="220" w:lineRule="exact"/>
              <w:ind w:left="0" w:right="113"/>
              <w:jc w:val="right"/>
              <w:rPr>
                <w:i/>
                <w:sz w:val="16"/>
              </w:rPr>
            </w:pPr>
            <w:r w:rsidRPr="00FD1796">
              <w:rPr>
                <w:i/>
                <w:sz w:val="16"/>
              </w:rPr>
              <w:t>under 0</w:t>
            </w:r>
            <w:r w:rsidR="00C421FE" w:rsidRPr="00FD1796">
              <w:rPr>
                <w:i/>
                <w:sz w:val="16"/>
              </w:rPr>
              <w:t>–</w:t>
            </w:r>
            <w:r w:rsidRPr="00FD1796">
              <w:rPr>
                <w:i/>
                <w:sz w:val="16"/>
              </w:rPr>
              <w:t>4</w:t>
            </w:r>
          </w:p>
        </w:tc>
        <w:tc>
          <w:tcPr>
            <w:tcW w:w="1446" w:type="dxa"/>
            <w:tcBorders>
              <w:top w:val="single" w:sz="4" w:space="0" w:color="auto"/>
              <w:bottom w:val="single" w:sz="12" w:space="0" w:color="auto"/>
            </w:tcBorders>
            <w:shd w:val="clear" w:color="auto" w:fill="auto"/>
            <w:vAlign w:val="bottom"/>
          </w:tcPr>
          <w:p w14:paraId="2B250A9F" w14:textId="52DA84B3" w:rsidR="00EE453D" w:rsidRPr="00FD1796" w:rsidRDefault="00EE453D" w:rsidP="00FD1796">
            <w:pPr>
              <w:pStyle w:val="SingleTxtG"/>
              <w:tabs>
                <w:tab w:val="clear" w:pos="1701"/>
                <w:tab w:val="clear" w:pos="2268"/>
              </w:tabs>
              <w:suppressAutoHyphens w:val="0"/>
              <w:spacing w:before="80" w:after="80" w:line="220" w:lineRule="exact"/>
              <w:ind w:left="0" w:right="113"/>
              <w:jc w:val="right"/>
              <w:rPr>
                <w:i/>
                <w:sz w:val="16"/>
              </w:rPr>
            </w:pPr>
            <w:r w:rsidRPr="00FD1796">
              <w:rPr>
                <w:i/>
                <w:sz w:val="16"/>
              </w:rPr>
              <w:t>under 5</w:t>
            </w:r>
            <w:r w:rsidR="00C421FE" w:rsidRPr="00FD1796">
              <w:rPr>
                <w:i/>
                <w:sz w:val="16"/>
              </w:rPr>
              <w:t>–</w:t>
            </w:r>
            <w:r w:rsidRPr="00FD1796">
              <w:rPr>
                <w:i/>
                <w:sz w:val="16"/>
              </w:rPr>
              <w:t>11</w:t>
            </w:r>
          </w:p>
        </w:tc>
        <w:tc>
          <w:tcPr>
            <w:tcW w:w="1446" w:type="dxa"/>
            <w:tcBorders>
              <w:top w:val="single" w:sz="4" w:space="0" w:color="auto"/>
              <w:bottom w:val="single" w:sz="12" w:space="0" w:color="auto"/>
            </w:tcBorders>
            <w:shd w:val="clear" w:color="auto" w:fill="auto"/>
            <w:vAlign w:val="bottom"/>
          </w:tcPr>
          <w:p w14:paraId="4715499B" w14:textId="37818934" w:rsidR="00EE453D" w:rsidRPr="00FD1796" w:rsidRDefault="00EE453D" w:rsidP="00FD1796">
            <w:pPr>
              <w:pStyle w:val="SingleTxtG"/>
              <w:tabs>
                <w:tab w:val="clear" w:pos="1701"/>
                <w:tab w:val="clear" w:pos="2268"/>
              </w:tabs>
              <w:suppressAutoHyphens w:val="0"/>
              <w:spacing w:before="80" w:after="80" w:line="220" w:lineRule="exact"/>
              <w:ind w:left="0" w:right="113"/>
              <w:jc w:val="right"/>
              <w:rPr>
                <w:i/>
                <w:sz w:val="16"/>
              </w:rPr>
            </w:pPr>
            <w:r w:rsidRPr="00FD1796">
              <w:rPr>
                <w:i/>
                <w:sz w:val="16"/>
              </w:rPr>
              <w:t>under 12</w:t>
            </w:r>
            <w:r w:rsidR="00C421FE" w:rsidRPr="00FD1796">
              <w:rPr>
                <w:i/>
                <w:sz w:val="16"/>
              </w:rPr>
              <w:t>–</w:t>
            </w:r>
            <w:r w:rsidRPr="00FD1796">
              <w:rPr>
                <w:i/>
                <w:sz w:val="16"/>
              </w:rPr>
              <w:t>17</w:t>
            </w:r>
          </w:p>
        </w:tc>
        <w:tc>
          <w:tcPr>
            <w:tcW w:w="1529" w:type="dxa"/>
            <w:tcBorders>
              <w:top w:val="single" w:sz="4" w:space="0" w:color="auto"/>
              <w:bottom w:val="single" w:sz="12" w:space="0" w:color="auto"/>
            </w:tcBorders>
            <w:shd w:val="clear" w:color="auto" w:fill="auto"/>
            <w:vAlign w:val="bottom"/>
          </w:tcPr>
          <w:p w14:paraId="16B5A2F7" w14:textId="77777777" w:rsidR="00EE453D" w:rsidRPr="00FD1796" w:rsidRDefault="00EE453D" w:rsidP="00FD1796">
            <w:pPr>
              <w:pStyle w:val="SingleTxtG"/>
              <w:tabs>
                <w:tab w:val="clear" w:pos="1701"/>
                <w:tab w:val="clear" w:pos="2268"/>
              </w:tabs>
              <w:suppressAutoHyphens w:val="0"/>
              <w:spacing w:before="80" w:after="80" w:line="220" w:lineRule="exact"/>
              <w:ind w:left="0" w:right="113"/>
              <w:jc w:val="right"/>
              <w:rPr>
                <w:i/>
                <w:sz w:val="16"/>
              </w:rPr>
            </w:pPr>
            <w:r w:rsidRPr="00FD1796">
              <w:rPr>
                <w:i/>
                <w:sz w:val="16"/>
              </w:rPr>
              <w:t>Total number</w:t>
            </w:r>
          </w:p>
        </w:tc>
      </w:tr>
      <w:tr w:rsidR="00FD1796" w:rsidRPr="00FD1796" w14:paraId="531DF473" w14:textId="77777777" w:rsidTr="00FD1796">
        <w:tc>
          <w:tcPr>
            <w:tcW w:w="1502" w:type="dxa"/>
            <w:tcBorders>
              <w:top w:val="single" w:sz="12" w:space="0" w:color="auto"/>
            </w:tcBorders>
            <w:shd w:val="clear" w:color="auto" w:fill="auto"/>
            <w:vAlign w:val="bottom"/>
          </w:tcPr>
          <w:p w14:paraId="2BDD0963" w14:textId="77777777" w:rsidR="00EE453D" w:rsidRPr="00FD1796" w:rsidRDefault="00EE453D" w:rsidP="00527499">
            <w:pPr>
              <w:pStyle w:val="SingleTxtG"/>
              <w:tabs>
                <w:tab w:val="clear" w:pos="1701"/>
                <w:tab w:val="clear" w:pos="2268"/>
              </w:tabs>
              <w:suppressAutoHyphens w:val="0"/>
              <w:spacing w:before="40" w:after="40" w:line="220" w:lineRule="exact"/>
              <w:ind w:left="0" w:right="113"/>
              <w:jc w:val="left"/>
              <w:rPr>
                <w:sz w:val="18"/>
              </w:rPr>
            </w:pPr>
            <w:r w:rsidRPr="00FD1796">
              <w:rPr>
                <w:sz w:val="18"/>
              </w:rPr>
              <w:t>Male</w:t>
            </w:r>
          </w:p>
        </w:tc>
        <w:tc>
          <w:tcPr>
            <w:tcW w:w="1447" w:type="dxa"/>
            <w:tcBorders>
              <w:top w:val="single" w:sz="12" w:space="0" w:color="auto"/>
            </w:tcBorders>
            <w:shd w:val="clear" w:color="auto" w:fill="auto"/>
            <w:vAlign w:val="bottom"/>
          </w:tcPr>
          <w:p w14:paraId="59BDF3E7" w14:textId="77777777" w:rsidR="00EE453D" w:rsidRPr="00FD1796" w:rsidRDefault="00EE453D" w:rsidP="00FD1796">
            <w:pPr>
              <w:pStyle w:val="SingleTxtG"/>
              <w:tabs>
                <w:tab w:val="clear" w:pos="1701"/>
                <w:tab w:val="clear" w:pos="2268"/>
              </w:tabs>
              <w:suppressAutoHyphens w:val="0"/>
              <w:spacing w:before="40" w:after="40" w:line="220" w:lineRule="exact"/>
              <w:ind w:left="0" w:right="113"/>
              <w:jc w:val="right"/>
              <w:rPr>
                <w:sz w:val="18"/>
              </w:rPr>
            </w:pPr>
            <w:r w:rsidRPr="00FD1796">
              <w:rPr>
                <w:sz w:val="18"/>
              </w:rPr>
              <w:t>10</w:t>
            </w:r>
          </w:p>
        </w:tc>
        <w:tc>
          <w:tcPr>
            <w:tcW w:w="1446" w:type="dxa"/>
            <w:tcBorders>
              <w:top w:val="single" w:sz="12" w:space="0" w:color="auto"/>
            </w:tcBorders>
            <w:shd w:val="clear" w:color="auto" w:fill="auto"/>
            <w:vAlign w:val="bottom"/>
          </w:tcPr>
          <w:p w14:paraId="6742D60F" w14:textId="77777777" w:rsidR="00EE453D" w:rsidRPr="00FD1796" w:rsidRDefault="00EE453D" w:rsidP="00FD1796">
            <w:pPr>
              <w:pStyle w:val="SingleTxtG"/>
              <w:tabs>
                <w:tab w:val="clear" w:pos="1701"/>
                <w:tab w:val="clear" w:pos="2268"/>
              </w:tabs>
              <w:suppressAutoHyphens w:val="0"/>
              <w:spacing w:before="40" w:after="40" w:line="220" w:lineRule="exact"/>
              <w:ind w:left="0" w:right="113"/>
              <w:jc w:val="right"/>
              <w:rPr>
                <w:sz w:val="18"/>
              </w:rPr>
            </w:pPr>
            <w:r w:rsidRPr="00FD1796">
              <w:rPr>
                <w:sz w:val="18"/>
              </w:rPr>
              <w:t>34</w:t>
            </w:r>
          </w:p>
        </w:tc>
        <w:tc>
          <w:tcPr>
            <w:tcW w:w="1446" w:type="dxa"/>
            <w:tcBorders>
              <w:top w:val="single" w:sz="12" w:space="0" w:color="auto"/>
            </w:tcBorders>
            <w:shd w:val="clear" w:color="auto" w:fill="auto"/>
            <w:vAlign w:val="bottom"/>
          </w:tcPr>
          <w:p w14:paraId="0A1AE1EF" w14:textId="77777777" w:rsidR="00EE453D" w:rsidRPr="00FD1796" w:rsidRDefault="00EE453D" w:rsidP="00FD1796">
            <w:pPr>
              <w:pStyle w:val="SingleTxtG"/>
              <w:tabs>
                <w:tab w:val="clear" w:pos="1701"/>
                <w:tab w:val="clear" w:pos="2268"/>
              </w:tabs>
              <w:suppressAutoHyphens w:val="0"/>
              <w:spacing w:before="40" w:after="40" w:line="220" w:lineRule="exact"/>
              <w:ind w:left="0" w:right="113"/>
              <w:jc w:val="right"/>
              <w:rPr>
                <w:sz w:val="18"/>
              </w:rPr>
            </w:pPr>
            <w:r w:rsidRPr="00FD1796">
              <w:rPr>
                <w:sz w:val="18"/>
              </w:rPr>
              <w:t>40</w:t>
            </w:r>
          </w:p>
        </w:tc>
        <w:tc>
          <w:tcPr>
            <w:tcW w:w="1529" w:type="dxa"/>
            <w:tcBorders>
              <w:top w:val="single" w:sz="12" w:space="0" w:color="auto"/>
            </w:tcBorders>
            <w:shd w:val="clear" w:color="auto" w:fill="auto"/>
            <w:vAlign w:val="bottom"/>
          </w:tcPr>
          <w:p w14:paraId="445A3131" w14:textId="77777777" w:rsidR="00EE453D" w:rsidRPr="00FD1796" w:rsidRDefault="00EE453D" w:rsidP="00FD1796">
            <w:pPr>
              <w:pStyle w:val="SingleTxtG"/>
              <w:tabs>
                <w:tab w:val="clear" w:pos="1701"/>
                <w:tab w:val="clear" w:pos="2268"/>
              </w:tabs>
              <w:suppressAutoHyphens w:val="0"/>
              <w:spacing w:before="40" w:after="40" w:line="220" w:lineRule="exact"/>
              <w:ind w:left="0" w:right="113"/>
              <w:jc w:val="right"/>
              <w:rPr>
                <w:sz w:val="18"/>
              </w:rPr>
            </w:pPr>
            <w:r w:rsidRPr="00FD1796">
              <w:rPr>
                <w:sz w:val="18"/>
              </w:rPr>
              <w:t>84</w:t>
            </w:r>
          </w:p>
        </w:tc>
      </w:tr>
      <w:tr w:rsidR="00FD1796" w:rsidRPr="00FD1796" w14:paraId="40D41141" w14:textId="77777777" w:rsidTr="00FD1796">
        <w:tc>
          <w:tcPr>
            <w:tcW w:w="1502" w:type="dxa"/>
            <w:shd w:val="clear" w:color="auto" w:fill="auto"/>
            <w:vAlign w:val="bottom"/>
          </w:tcPr>
          <w:p w14:paraId="3F37BCD7" w14:textId="77777777" w:rsidR="00EE453D" w:rsidRPr="00FD1796" w:rsidRDefault="00EE453D" w:rsidP="00527499">
            <w:pPr>
              <w:pStyle w:val="SingleTxtG"/>
              <w:tabs>
                <w:tab w:val="clear" w:pos="1701"/>
                <w:tab w:val="clear" w:pos="2268"/>
              </w:tabs>
              <w:suppressAutoHyphens w:val="0"/>
              <w:spacing w:before="40" w:after="40" w:line="220" w:lineRule="exact"/>
              <w:ind w:left="0" w:right="113"/>
              <w:jc w:val="left"/>
              <w:rPr>
                <w:sz w:val="18"/>
              </w:rPr>
            </w:pPr>
            <w:r w:rsidRPr="00FD1796">
              <w:rPr>
                <w:sz w:val="18"/>
              </w:rPr>
              <w:t>Female</w:t>
            </w:r>
          </w:p>
        </w:tc>
        <w:tc>
          <w:tcPr>
            <w:tcW w:w="1447" w:type="dxa"/>
            <w:shd w:val="clear" w:color="auto" w:fill="auto"/>
            <w:vAlign w:val="bottom"/>
          </w:tcPr>
          <w:p w14:paraId="58544E82" w14:textId="77777777" w:rsidR="00EE453D" w:rsidRPr="00FD1796" w:rsidRDefault="00EE453D" w:rsidP="00FD1796">
            <w:pPr>
              <w:pStyle w:val="SingleTxtG"/>
              <w:tabs>
                <w:tab w:val="clear" w:pos="1701"/>
                <w:tab w:val="clear" w:pos="2268"/>
              </w:tabs>
              <w:suppressAutoHyphens w:val="0"/>
              <w:spacing w:before="40" w:after="40" w:line="220" w:lineRule="exact"/>
              <w:ind w:left="0" w:right="113"/>
              <w:jc w:val="right"/>
              <w:rPr>
                <w:sz w:val="18"/>
              </w:rPr>
            </w:pPr>
            <w:r w:rsidRPr="00FD1796">
              <w:rPr>
                <w:sz w:val="18"/>
              </w:rPr>
              <w:t>9</w:t>
            </w:r>
          </w:p>
        </w:tc>
        <w:tc>
          <w:tcPr>
            <w:tcW w:w="1446" w:type="dxa"/>
            <w:shd w:val="clear" w:color="auto" w:fill="auto"/>
            <w:vAlign w:val="bottom"/>
          </w:tcPr>
          <w:p w14:paraId="3554B93A" w14:textId="77777777" w:rsidR="00EE453D" w:rsidRPr="00FD1796" w:rsidRDefault="00EE453D" w:rsidP="00FD1796">
            <w:pPr>
              <w:pStyle w:val="SingleTxtG"/>
              <w:tabs>
                <w:tab w:val="clear" w:pos="1701"/>
                <w:tab w:val="clear" w:pos="2268"/>
              </w:tabs>
              <w:suppressAutoHyphens w:val="0"/>
              <w:spacing w:before="40" w:after="40" w:line="220" w:lineRule="exact"/>
              <w:ind w:left="0" w:right="113"/>
              <w:jc w:val="right"/>
              <w:rPr>
                <w:sz w:val="18"/>
              </w:rPr>
            </w:pPr>
            <w:r w:rsidRPr="00FD1796">
              <w:rPr>
                <w:sz w:val="18"/>
              </w:rPr>
              <w:t>23</w:t>
            </w:r>
          </w:p>
        </w:tc>
        <w:tc>
          <w:tcPr>
            <w:tcW w:w="1446" w:type="dxa"/>
            <w:shd w:val="clear" w:color="auto" w:fill="auto"/>
            <w:vAlign w:val="bottom"/>
          </w:tcPr>
          <w:p w14:paraId="0E52C469" w14:textId="77777777" w:rsidR="00EE453D" w:rsidRPr="00FD1796" w:rsidRDefault="00EE453D" w:rsidP="00FD1796">
            <w:pPr>
              <w:pStyle w:val="SingleTxtG"/>
              <w:tabs>
                <w:tab w:val="clear" w:pos="1701"/>
                <w:tab w:val="clear" w:pos="2268"/>
              </w:tabs>
              <w:suppressAutoHyphens w:val="0"/>
              <w:spacing w:before="40" w:after="40" w:line="220" w:lineRule="exact"/>
              <w:ind w:left="0" w:right="113"/>
              <w:jc w:val="right"/>
              <w:rPr>
                <w:sz w:val="18"/>
              </w:rPr>
            </w:pPr>
            <w:r w:rsidRPr="00FD1796">
              <w:rPr>
                <w:sz w:val="18"/>
              </w:rPr>
              <w:t>33</w:t>
            </w:r>
          </w:p>
        </w:tc>
        <w:tc>
          <w:tcPr>
            <w:tcW w:w="1529" w:type="dxa"/>
            <w:shd w:val="clear" w:color="auto" w:fill="auto"/>
            <w:vAlign w:val="bottom"/>
          </w:tcPr>
          <w:p w14:paraId="1845978F" w14:textId="77777777" w:rsidR="00EE453D" w:rsidRPr="00FD1796" w:rsidRDefault="00EE453D" w:rsidP="00FD1796">
            <w:pPr>
              <w:pStyle w:val="SingleTxtG"/>
              <w:tabs>
                <w:tab w:val="clear" w:pos="1701"/>
                <w:tab w:val="clear" w:pos="2268"/>
              </w:tabs>
              <w:suppressAutoHyphens w:val="0"/>
              <w:spacing w:before="40" w:after="40" w:line="220" w:lineRule="exact"/>
              <w:ind w:left="0" w:right="113"/>
              <w:jc w:val="right"/>
              <w:rPr>
                <w:sz w:val="18"/>
              </w:rPr>
            </w:pPr>
            <w:r w:rsidRPr="00FD1796">
              <w:rPr>
                <w:sz w:val="18"/>
              </w:rPr>
              <w:t>65</w:t>
            </w:r>
          </w:p>
        </w:tc>
      </w:tr>
    </w:tbl>
    <w:p w14:paraId="746C350F" w14:textId="77777777" w:rsidR="00EE453D" w:rsidRPr="000B3A92" w:rsidRDefault="00EE453D" w:rsidP="00AB3E52">
      <w:pPr>
        <w:pStyle w:val="SingleTxtG"/>
        <w:numPr>
          <w:ilvl w:val="0"/>
          <w:numId w:val="11"/>
        </w:numPr>
        <w:tabs>
          <w:tab w:val="left" w:pos="2835"/>
        </w:tabs>
        <w:kinsoku w:val="0"/>
        <w:overflowPunct w:val="0"/>
        <w:autoSpaceDE w:val="0"/>
        <w:autoSpaceDN w:val="0"/>
        <w:adjustRightInd w:val="0"/>
        <w:snapToGrid w:val="0"/>
        <w:spacing w:before="240" w:after="240"/>
        <w:ind w:left="1134" w:firstLine="0"/>
      </w:pPr>
      <w:r w:rsidRPr="000B3A92">
        <w:t>As of December 2022, 273 children enjoy humanitarian status in Georgia.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03"/>
        <w:gridCol w:w="1446"/>
        <w:gridCol w:w="1446"/>
        <w:gridCol w:w="1446"/>
        <w:gridCol w:w="1529"/>
      </w:tblGrid>
      <w:tr w:rsidR="00EE453D" w:rsidRPr="000B3A92" w14:paraId="079A8B08" w14:textId="77777777" w:rsidTr="00FD1796">
        <w:trPr>
          <w:tblHeader/>
        </w:trPr>
        <w:tc>
          <w:tcPr>
            <w:tcW w:w="1503" w:type="dxa"/>
            <w:tcBorders>
              <w:top w:val="single" w:sz="4" w:space="0" w:color="auto"/>
              <w:bottom w:val="single" w:sz="12" w:space="0" w:color="auto"/>
            </w:tcBorders>
            <w:shd w:val="clear" w:color="auto" w:fill="auto"/>
            <w:vAlign w:val="bottom"/>
          </w:tcPr>
          <w:p w14:paraId="06BF1F6C" w14:textId="77777777" w:rsidR="00EE453D" w:rsidRPr="000B3A92" w:rsidRDefault="00EE453D" w:rsidP="00915487">
            <w:pPr>
              <w:pStyle w:val="SingleTxtG"/>
              <w:tabs>
                <w:tab w:val="clear" w:pos="1701"/>
                <w:tab w:val="clear" w:pos="2268"/>
              </w:tabs>
              <w:suppressAutoHyphens w:val="0"/>
              <w:spacing w:before="80" w:after="80" w:line="200" w:lineRule="exact"/>
              <w:ind w:left="0" w:right="0"/>
              <w:jc w:val="left"/>
              <w:rPr>
                <w:i/>
                <w:sz w:val="16"/>
              </w:rPr>
            </w:pPr>
          </w:p>
        </w:tc>
        <w:tc>
          <w:tcPr>
            <w:tcW w:w="1446" w:type="dxa"/>
            <w:tcBorders>
              <w:top w:val="single" w:sz="4" w:space="0" w:color="auto"/>
              <w:bottom w:val="single" w:sz="12" w:space="0" w:color="auto"/>
            </w:tcBorders>
            <w:shd w:val="clear" w:color="auto" w:fill="auto"/>
            <w:vAlign w:val="bottom"/>
          </w:tcPr>
          <w:p w14:paraId="6D2519B8" w14:textId="48B744A1" w:rsidR="00EE453D" w:rsidRPr="000B3A92" w:rsidRDefault="00EE453D" w:rsidP="00915487">
            <w:pPr>
              <w:pStyle w:val="SingleTxtG"/>
              <w:tabs>
                <w:tab w:val="clear" w:pos="1701"/>
                <w:tab w:val="clear" w:pos="2268"/>
              </w:tabs>
              <w:suppressAutoHyphens w:val="0"/>
              <w:spacing w:before="80" w:after="80" w:line="200" w:lineRule="exact"/>
              <w:ind w:left="0" w:right="0"/>
              <w:jc w:val="right"/>
              <w:rPr>
                <w:i/>
                <w:sz w:val="16"/>
              </w:rPr>
            </w:pPr>
            <w:r w:rsidRPr="000B3A92">
              <w:rPr>
                <w:i/>
                <w:sz w:val="16"/>
              </w:rPr>
              <w:t>under 0</w:t>
            </w:r>
            <w:r w:rsidR="00DF5444">
              <w:rPr>
                <w:i/>
                <w:sz w:val="16"/>
              </w:rPr>
              <w:t>–</w:t>
            </w:r>
            <w:r w:rsidRPr="000B3A92">
              <w:rPr>
                <w:i/>
                <w:sz w:val="16"/>
              </w:rPr>
              <w:t xml:space="preserve">4 </w:t>
            </w:r>
          </w:p>
        </w:tc>
        <w:tc>
          <w:tcPr>
            <w:tcW w:w="1446" w:type="dxa"/>
            <w:tcBorders>
              <w:top w:val="single" w:sz="4" w:space="0" w:color="auto"/>
              <w:bottom w:val="single" w:sz="12" w:space="0" w:color="auto"/>
            </w:tcBorders>
            <w:shd w:val="clear" w:color="auto" w:fill="auto"/>
            <w:vAlign w:val="bottom"/>
          </w:tcPr>
          <w:p w14:paraId="43589D7B" w14:textId="13AEACDC" w:rsidR="00EE453D" w:rsidRPr="000B3A92" w:rsidRDefault="00EE453D" w:rsidP="00915487">
            <w:pPr>
              <w:pStyle w:val="SingleTxtG"/>
              <w:tabs>
                <w:tab w:val="clear" w:pos="1701"/>
                <w:tab w:val="clear" w:pos="2268"/>
              </w:tabs>
              <w:suppressAutoHyphens w:val="0"/>
              <w:spacing w:before="80" w:after="80" w:line="200" w:lineRule="exact"/>
              <w:ind w:left="0" w:right="0"/>
              <w:jc w:val="right"/>
              <w:rPr>
                <w:i/>
                <w:sz w:val="16"/>
              </w:rPr>
            </w:pPr>
            <w:r w:rsidRPr="000B3A92">
              <w:rPr>
                <w:i/>
                <w:sz w:val="16"/>
              </w:rPr>
              <w:t>under 5</w:t>
            </w:r>
            <w:r w:rsidR="00DF5444">
              <w:rPr>
                <w:i/>
                <w:sz w:val="16"/>
              </w:rPr>
              <w:t>–</w:t>
            </w:r>
            <w:r w:rsidRPr="000B3A92">
              <w:rPr>
                <w:i/>
                <w:sz w:val="16"/>
              </w:rPr>
              <w:t xml:space="preserve">11 </w:t>
            </w:r>
          </w:p>
        </w:tc>
        <w:tc>
          <w:tcPr>
            <w:tcW w:w="1446" w:type="dxa"/>
            <w:tcBorders>
              <w:top w:val="single" w:sz="4" w:space="0" w:color="auto"/>
              <w:bottom w:val="single" w:sz="12" w:space="0" w:color="auto"/>
            </w:tcBorders>
            <w:shd w:val="clear" w:color="auto" w:fill="auto"/>
            <w:vAlign w:val="bottom"/>
          </w:tcPr>
          <w:p w14:paraId="399E586B" w14:textId="0191EA92" w:rsidR="00EE453D" w:rsidRPr="000B3A92" w:rsidRDefault="00EE453D" w:rsidP="00915487">
            <w:pPr>
              <w:pStyle w:val="SingleTxtG"/>
              <w:tabs>
                <w:tab w:val="clear" w:pos="1701"/>
                <w:tab w:val="clear" w:pos="2268"/>
              </w:tabs>
              <w:suppressAutoHyphens w:val="0"/>
              <w:spacing w:before="80" w:after="80" w:line="200" w:lineRule="exact"/>
              <w:ind w:left="0" w:right="0"/>
              <w:jc w:val="right"/>
              <w:rPr>
                <w:i/>
                <w:sz w:val="16"/>
              </w:rPr>
            </w:pPr>
            <w:r w:rsidRPr="000B3A92">
              <w:rPr>
                <w:i/>
                <w:sz w:val="16"/>
              </w:rPr>
              <w:t>under 12</w:t>
            </w:r>
            <w:r w:rsidR="00DF5444">
              <w:rPr>
                <w:i/>
                <w:sz w:val="16"/>
              </w:rPr>
              <w:t>–</w:t>
            </w:r>
            <w:r w:rsidRPr="000B3A92">
              <w:rPr>
                <w:i/>
                <w:sz w:val="16"/>
              </w:rPr>
              <w:t xml:space="preserve">17 </w:t>
            </w:r>
          </w:p>
        </w:tc>
        <w:tc>
          <w:tcPr>
            <w:tcW w:w="1529" w:type="dxa"/>
            <w:tcBorders>
              <w:top w:val="single" w:sz="4" w:space="0" w:color="auto"/>
              <w:bottom w:val="single" w:sz="12" w:space="0" w:color="auto"/>
            </w:tcBorders>
            <w:shd w:val="clear" w:color="auto" w:fill="auto"/>
            <w:vAlign w:val="bottom"/>
          </w:tcPr>
          <w:p w14:paraId="0AB2C775" w14:textId="26737B2D" w:rsidR="00EE453D" w:rsidRPr="000B3A92" w:rsidRDefault="00DF5444" w:rsidP="00915487">
            <w:pPr>
              <w:pStyle w:val="SingleTxtG"/>
              <w:tabs>
                <w:tab w:val="clear" w:pos="1701"/>
                <w:tab w:val="clear" w:pos="2268"/>
              </w:tabs>
              <w:suppressAutoHyphens w:val="0"/>
              <w:spacing w:before="80" w:after="80" w:line="200" w:lineRule="exact"/>
              <w:ind w:left="0" w:right="0"/>
              <w:jc w:val="right"/>
              <w:rPr>
                <w:i/>
                <w:sz w:val="16"/>
              </w:rPr>
            </w:pPr>
            <w:r>
              <w:rPr>
                <w:i/>
                <w:sz w:val="16"/>
              </w:rPr>
              <w:t>T</w:t>
            </w:r>
            <w:r w:rsidR="00EE453D" w:rsidRPr="000B3A92">
              <w:rPr>
                <w:i/>
                <w:sz w:val="16"/>
              </w:rPr>
              <w:t>otal number</w:t>
            </w:r>
          </w:p>
        </w:tc>
      </w:tr>
      <w:tr w:rsidR="00EE453D" w:rsidRPr="000B3A92" w14:paraId="12608EF9" w14:textId="77777777" w:rsidTr="00FD1796">
        <w:tc>
          <w:tcPr>
            <w:tcW w:w="1503" w:type="dxa"/>
            <w:tcBorders>
              <w:top w:val="single" w:sz="12" w:space="0" w:color="auto"/>
            </w:tcBorders>
            <w:shd w:val="clear" w:color="auto" w:fill="auto"/>
          </w:tcPr>
          <w:p w14:paraId="4ED455DF"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Male</w:t>
            </w:r>
          </w:p>
        </w:tc>
        <w:tc>
          <w:tcPr>
            <w:tcW w:w="1446" w:type="dxa"/>
            <w:tcBorders>
              <w:top w:val="single" w:sz="12" w:space="0" w:color="auto"/>
            </w:tcBorders>
            <w:shd w:val="clear" w:color="auto" w:fill="auto"/>
            <w:vAlign w:val="bottom"/>
          </w:tcPr>
          <w:p w14:paraId="42EF2D0B"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24</w:t>
            </w:r>
          </w:p>
        </w:tc>
        <w:tc>
          <w:tcPr>
            <w:tcW w:w="1446" w:type="dxa"/>
            <w:tcBorders>
              <w:top w:val="single" w:sz="12" w:space="0" w:color="auto"/>
            </w:tcBorders>
            <w:shd w:val="clear" w:color="auto" w:fill="auto"/>
            <w:vAlign w:val="bottom"/>
          </w:tcPr>
          <w:p w14:paraId="6C9FE173"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51</w:t>
            </w:r>
          </w:p>
        </w:tc>
        <w:tc>
          <w:tcPr>
            <w:tcW w:w="1446" w:type="dxa"/>
            <w:tcBorders>
              <w:top w:val="single" w:sz="12" w:space="0" w:color="auto"/>
            </w:tcBorders>
            <w:shd w:val="clear" w:color="auto" w:fill="auto"/>
            <w:vAlign w:val="bottom"/>
          </w:tcPr>
          <w:p w14:paraId="4C98EC8B"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49</w:t>
            </w:r>
          </w:p>
        </w:tc>
        <w:tc>
          <w:tcPr>
            <w:tcW w:w="1529" w:type="dxa"/>
            <w:tcBorders>
              <w:top w:val="single" w:sz="12" w:space="0" w:color="auto"/>
            </w:tcBorders>
            <w:shd w:val="clear" w:color="auto" w:fill="auto"/>
            <w:vAlign w:val="bottom"/>
          </w:tcPr>
          <w:p w14:paraId="21B75C67"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124</w:t>
            </w:r>
          </w:p>
        </w:tc>
      </w:tr>
      <w:tr w:rsidR="00EE453D" w:rsidRPr="000B3A92" w14:paraId="1F68CCC4" w14:textId="77777777" w:rsidTr="00FD1796">
        <w:tc>
          <w:tcPr>
            <w:tcW w:w="1503" w:type="dxa"/>
            <w:tcBorders>
              <w:bottom w:val="single" w:sz="12" w:space="0" w:color="auto"/>
            </w:tcBorders>
            <w:shd w:val="clear" w:color="auto" w:fill="auto"/>
          </w:tcPr>
          <w:p w14:paraId="1D5998BD"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Female</w:t>
            </w:r>
          </w:p>
        </w:tc>
        <w:tc>
          <w:tcPr>
            <w:tcW w:w="1446" w:type="dxa"/>
            <w:tcBorders>
              <w:bottom w:val="single" w:sz="12" w:space="0" w:color="auto"/>
            </w:tcBorders>
            <w:shd w:val="clear" w:color="auto" w:fill="auto"/>
            <w:vAlign w:val="bottom"/>
          </w:tcPr>
          <w:p w14:paraId="11453992"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27</w:t>
            </w:r>
          </w:p>
        </w:tc>
        <w:tc>
          <w:tcPr>
            <w:tcW w:w="1446" w:type="dxa"/>
            <w:tcBorders>
              <w:bottom w:val="single" w:sz="12" w:space="0" w:color="auto"/>
            </w:tcBorders>
            <w:shd w:val="clear" w:color="auto" w:fill="auto"/>
            <w:vAlign w:val="bottom"/>
          </w:tcPr>
          <w:p w14:paraId="27BE3E47"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53</w:t>
            </w:r>
          </w:p>
        </w:tc>
        <w:tc>
          <w:tcPr>
            <w:tcW w:w="1446" w:type="dxa"/>
            <w:tcBorders>
              <w:bottom w:val="single" w:sz="12" w:space="0" w:color="auto"/>
            </w:tcBorders>
            <w:shd w:val="clear" w:color="auto" w:fill="auto"/>
            <w:vAlign w:val="bottom"/>
          </w:tcPr>
          <w:p w14:paraId="4867F206"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69</w:t>
            </w:r>
          </w:p>
        </w:tc>
        <w:tc>
          <w:tcPr>
            <w:tcW w:w="1529" w:type="dxa"/>
            <w:tcBorders>
              <w:bottom w:val="single" w:sz="12" w:space="0" w:color="auto"/>
            </w:tcBorders>
            <w:shd w:val="clear" w:color="auto" w:fill="auto"/>
            <w:vAlign w:val="bottom"/>
          </w:tcPr>
          <w:p w14:paraId="56BCADEA"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149</w:t>
            </w:r>
          </w:p>
        </w:tc>
      </w:tr>
    </w:tbl>
    <w:p w14:paraId="764FC03D" w14:textId="5DA951AD" w:rsidR="00EE453D" w:rsidRPr="000B3A92" w:rsidRDefault="00EE453D" w:rsidP="00EE453D">
      <w:pPr>
        <w:pStyle w:val="H1G"/>
        <w:rPr>
          <w:rFonts w:asciiTheme="minorHAnsi" w:hAnsiTheme="minorHAnsi"/>
          <w:bCs/>
        </w:rPr>
      </w:pPr>
      <w:r w:rsidRPr="000B3A92">
        <w:tab/>
      </w:r>
      <w:r w:rsidRPr="000B3A92">
        <w:tab/>
      </w:r>
      <w:r w:rsidRPr="000B3A92">
        <w:rPr>
          <w:bCs/>
        </w:rPr>
        <w:t>Reply to paragraph 48 (c) of the list of issues prior to reporting</w:t>
      </w:r>
      <w:r w:rsidRPr="000B3A92">
        <w:rPr>
          <w:bCs/>
        </w:rPr>
        <w:br/>
      </w:r>
      <w:r w:rsidRPr="000B3A92">
        <w:t xml:space="preserve">Number of children expelled from </w:t>
      </w:r>
      <w:r w:rsidR="00DF5444" w:rsidRPr="000B3A92">
        <w:t>Georgia</w:t>
      </w:r>
      <w:r w:rsidRPr="000B3A92">
        <w:t xml:space="preserve"> who are citizens of other states in 2019</w:t>
      </w:r>
      <w:r w:rsidR="00AB3E52">
        <w:t>–</w:t>
      </w:r>
      <w:r w:rsidRPr="000B3A92">
        <w:t>2022</w:t>
      </w:r>
    </w:p>
    <w:p w14:paraId="6C8EDEF7" w14:textId="4F05ABA6" w:rsidR="00EE453D" w:rsidRPr="000B3A92" w:rsidRDefault="00EE453D" w:rsidP="00EE453D">
      <w:pPr>
        <w:pStyle w:val="Bullet1G"/>
        <w:numPr>
          <w:ilvl w:val="0"/>
          <w:numId w:val="8"/>
        </w:numPr>
        <w:kinsoku w:val="0"/>
        <w:overflowPunct w:val="0"/>
        <w:autoSpaceDE w:val="0"/>
        <w:autoSpaceDN w:val="0"/>
        <w:adjustRightInd w:val="0"/>
        <w:snapToGrid w:val="0"/>
      </w:pPr>
      <w:r w:rsidRPr="000B3A92">
        <w:t xml:space="preserve">2019 year </w:t>
      </w:r>
      <w:r w:rsidR="00DF5444">
        <w:t>–</w:t>
      </w:r>
      <w:r w:rsidRPr="000B3A92">
        <w:t xml:space="preserve"> 23 minor.</w:t>
      </w:r>
    </w:p>
    <w:p w14:paraId="400C9ED8" w14:textId="6065DA00" w:rsidR="00EE453D" w:rsidRPr="000B3A92" w:rsidRDefault="00EE453D" w:rsidP="00EE453D">
      <w:pPr>
        <w:pStyle w:val="Bullet1G"/>
        <w:numPr>
          <w:ilvl w:val="0"/>
          <w:numId w:val="8"/>
        </w:numPr>
        <w:kinsoku w:val="0"/>
        <w:overflowPunct w:val="0"/>
        <w:autoSpaceDE w:val="0"/>
        <w:autoSpaceDN w:val="0"/>
        <w:adjustRightInd w:val="0"/>
        <w:snapToGrid w:val="0"/>
      </w:pPr>
      <w:r w:rsidRPr="000B3A92">
        <w:t xml:space="preserve">2020 year </w:t>
      </w:r>
      <w:r w:rsidR="00DF5444">
        <w:t>–</w:t>
      </w:r>
      <w:r w:rsidRPr="000B3A92">
        <w:t xml:space="preserve"> 4 minor.</w:t>
      </w:r>
    </w:p>
    <w:p w14:paraId="3F369AB6" w14:textId="621444F4" w:rsidR="00EE453D" w:rsidRPr="000B3A92" w:rsidRDefault="00EE453D" w:rsidP="00EE453D">
      <w:pPr>
        <w:pStyle w:val="Bullet1G"/>
        <w:numPr>
          <w:ilvl w:val="0"/>
          <w:numId w:val="8"/>
        </w:numPr>
        <w:kinsoku w:val="0"/>
        <w:overflowPunct w:val="0"/>
        <w:autoSpaceDE w:val="0"/>
        <w:autoSpaceDN w:val="0"/>
        <w:adjustRightInd w:val="0"/>
        <w:snapToGrid w:val="0"/>
      </w:pPr>
      <w:r w:rsidRPr="000B3A92">
        <w:t xml:space="preserve">2021 year </w:t>
      </w:r>
      <w:r w:rsidR="00DF5444">
        <w:t>–</w:t>
      </w:r>
      <w:r w:rsidRPr="000B3A92">
        <w:t xml:space="preserve"> 11 minor.</w:t>
      </w:r>
    </w:p>
    <w:p w14:paraId="2CDA1495" w14:textId="074236F8" w:rsidR="00EE453D" w:rsidRPr="000B3A92" w:rsidRDefault="00EE453D" w:rsidP="00EE453D">
      <w:pPr>
        <w:pStyle w:val="Bullet1G"/>
        <w:numPr>
          <w:ilvl w:val="0"/>
          <w:numId w:val="8"/>
        </w:numPr>
        <w:kinsoku w:val="0"/>
        <w:overflowPunct w:val="0"/>
        <w:autoSpaceDE w:val="0"/>
        <w:autoSpaceDN w:val="0"/>
        <w:adjustRightInd w:val="0"/>
        <w:snapToGrid w:val="0"/>
      </w:pPr>
      <w:r w:rsidRPr="000B3A92">
        <w:t xml:space="preserve">2022 year </w:t>
      </w:r>
      <w:r w:rsidR="00DF5444">
        <w:t>–</w:t>
      </w:r>
      <w:r w:rsidRPr="000B3A92">
        <w:t xml:space="preserve"> 16 minor.</w:t>
      </w:r>
    </w:p>
    <w:p w14:paraId="45545126" w14:textId="77777777" w:rsidR="00EE453D" w:rsidRPr="000B3A92" w:rsidRDefault="00EE453D" w:rsidP="00EE453D">
      <w:pPr>
        <w:pStyle w:val="H1G"/>
      </w:pPr>
      <w:r w:rsidRPr="000B3A92">
        <w:rPr>
          <w:rFonts w:asciiTheme="minorHAnsi" w:hAnsiTheme="minorHAnsi"/>
        </w:rPr>
        <w:tab/>
      </w:r>
      <w:r w:rsidRPr="000B3A92">
        <w:rPr>
          <w:rFonts w:asciiTheme="minorHAnsi" w:hAnsiTheme="minorHAnsi"/>
        </w:rPr>
        <w:tab/>
      </w:r>
      <w:r w:rsidRPr="000B3A92">
        <w:t>Reply to paragraph 48 (d) of the list of issues prior to reporting</w:t>
      </w:r>
    </w:p>
    <w:p w14:paraId="4EBA0169"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Nearly 200 asylum seekers and internationally protected persons study in the general educational institutions of Georgia. The Ministry of Education and Science of Georgia closely cooperates with the Migration Department of the MIA to ensure that all minors are provided with general education services if they wish so.</w:t>
      </w:r>
    </w:p>
    <w:p w14:paraId="50D4F47B" w14:textId="77777777" w:rsidR="00EE453D" w:rsidRPr="000B3A92" w:rsidRDefault="00EE453D" w:rsidP="00EE453D">
      <w:pPr>
        <w:pStyle w:val="H1G"/>
      </w:pPr>
      <w:r w:rsidRPr="000B3A92">
        <w:rPr>
          <w:rFonts w:asciiTheme="minorHAnsi" w:hAnsiTheme="minorHAnsi"/>
        </w:rPr>
        <w:tab/>
      </w:r>
      <w:r w:rsidRPr="000B3A92">
        <w:rPr>
          <w:rFonts w:asciiTheme="minorHAnsi" w:hAnsiTheme="minorHAnsi"/>
        </w:rPr>
        <w:tab/>
      </w:r>
      <w:r w:rsidRPr="000B3A92">
        <w:t>Reply to Paragraph 49 (a) of the list of issues prior to reporting</w:t>
      </w:r>
      <w:r w:rsidRPr="000B3A92">
        <w:br/>
        <w:t>Statistics of Crime of Trafficking</w:t>
      </w:r>
    </w:p>
    <w:p w14:paraId="14B3FCA3" w14:textId="43163422" w:rsidR="00EE453D" w:rsidRPr="000B3A92" w:rsidRDefault="00EE453D" w:rsidP="00AB3E52">
      <w:pPr>
        <w:pStyle w:val="SingleTxtG"/>
        <w:numPr>
          <w:ilvl w:val="0"/>
          <w:numId w:val="11"/>
        </w:numPr>
        <w:tabs>
          <w:tab w:val="left" w:pos="2835"/>
        </w:tabs>
        <w:kinsoku w:val="0"/>
        <w:overflowPunct w:val="0"/>
        <w:autoSpaceDE w:val="0"/>
        <w:autoSpaceDN w:val="0"/>
        <w:adjustRightInd w:val="0"/>
        <w:snapToGrid w:val="0"/>
        <w:spacing w:after="240"/>
        <w:ind w:left="1134" w:firstLine="0"/>
      </w:pPr>
      <w:r w:rsidRPr="000B3A92">
        <w:t>The rate of statutory child victims of trafficking in 2017</w:t>
      </w:r>
      <w:r w:rsidR="00DF5444">
        <w:t>–</w:t>
      </w:r>
      <w:r w:rsidRPr="000B3A92">
        <w:t>2022 under Article 143</w:t>
      </w:r>
      <w:r w:rsidRPr="000B3A92">
        <w:rPr>
          <w:vertAlign w:val="superscript"/>
        </w:rPr>
        <w:t xml:space="preserve">2 </w:t>
      </w:r>
      <w:r w:rsidRPr="000B3A92">
        <w:t xml:space="preserve">of the Criminal Code of Georgia is as follows: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97"/>
        <w:gridCol w:w="3873"/>
      </w:tblGrid>
      <w:tr w:rsidR="006C4822" w:rsidRPr="006C4822" w14:paraId="4E02E5D0" w14:textId="77777777" w:rsidTr="006C4822">
        <w:trPr>
          <w:tblHeader/>
        </w:trPr>
        <w:tc>
          <w:tcPr>
            <w:tcW w:w="3497" w:type="dxa"/>
            <w:tcBorders>
              <w:top w:val="single" w:sz="4" w:space="0" w:color="auto"/>
              <w:bottom w:val="single" w:sz="12" w:space="0" w:color="auto"/>
            </w:tcBorders>
            <w:shd w:val="clear" w:color="auto" w:fill="auto"/>
            <w:vAlign w:val="bottom"/>
          </w:tcPr>
          <w:p w14:paraId="57EFA68C" w14:textId="77777777" w:rsidR="00EE453D" w:rsidRPr="006C4822" w:rsidRDefault="00EE453D" w:rsidP="006C4822">
            <w:pPr>
              <w:pStyle w:val="SingleTxtG"/>
              <w:tabs>
                <w:tab w:val="clear" w:pos="1701"/>
                <w:tab w:val="clear" w:pos="2268"/>
              </w:tabs>
              <w:suppressAutoHyphens w:val="0"/>
              <w:spacing w:before="80" w:after="80" w:line="200" w:lineRule="exact"/>
              <w:ind w:left="0" w:right="113"/>
              <w:jc w:val="left"/>
              <w:rPr>
                <w:bCs/>
                <w:i/>
                <w:sz w:val="16"/>
              </w:rPr>
            </w:pPr>
            <w:r w:rsidRPr="006C4822">
              <w:rPr>
                <w:bCs/>
                <w:i/>
                <w:sz w:val="16"/>
              </w:rPr>
              <w:t xml:space="preserve">Year </w:t>
            </w:r>
          </w:p>
        </w:tc>
        <w:tc>
          <w:tcPr>
            <w:tcW w:w="3873" w:type="dxa"/>
            <w:tcBorders>
              <w:top w:val="single" w:sz="4" w:space="0" w:color="auto"/>
              <w:bottom w:val="single" w:sz="12" w:space="0" w:color="auto"/>
            </w:tcBorders>
            <w:shd w:val="clear" w:color="auto" w:fill="auto"/>
            <w:vAlign w:val="bottom"/>
          </w:tcPr>
          <w:p w14:paraId="1FD51E94" w14:textId="77777777" w:rsidR="00EE453D" w:rsidRPr="006C4822" w:rsidRDefault="00EE453D" w:rsidP="006C4822">
            <w:pPr>
              <w:pStyle w:val="SingleTxtG"/>
              <w:tabs>
                <w:tab w:val="clear" w:pos="1701"/>
                <w:tab w:val="clear" w:pos="2268"/>
              </w:tabs>
              <w:suppressAutoHyphens w:val="0"/>
              <w:spacing w:before="80" w:after="80" w:line="200" w:lineRule="exact"/>
              <w:ind w:left="0" w:right="113"/>
              <w:jc w:val="right"/>
              <w:rPr>
                <w:bCs/>
                <w:i/>
                <w:sz w:val="16"/>
              </w:rPr>
            </w:pPr>
            <w:r w:rsidRPr="006C4822">
              <w:rPr>
                <w:bCs/>
                <w:i/>
                <w:sz w:val="16"/>
              </w:rPr>
              <w:t>Number</w:t>
            </w:r>
          </w:p>
        </w:tc>
      </w:tr>
      <w:tr w:rsidR="00EE453D" w:rsidRPr="006C4822" w14:paraId="699D628A" w14:textId="77777777" w:rsidTr="006C4822">
        <w:tc>
          <w:tcPr>
            <w:tcW w:w="3497" w:type="dxa"/>
            <w:tcBorders>
              <w:top w:val="single" w:sz="12" w:space="0" w:color="auto"/>
            </w:tcBorders>
            <w:shd w:val="clear" w:color="auto" w:fill="auto"/>
          </w:tcPr>
          <w:p w14:paraId="6037326E" w14:textId="243166F3" w:rsidR="00EE453D" w:rsidRPr="006C4822" w:rsidRDefault="00EE453D" w:rsidP="006C4822">
            <w:pPr>
              <w:pStyle w:val="SingleTxtG"/>
              <w:tabs>
                <w:tab w:val="clear" w:pos="1701"/>
                <w:tab w:val="clear" w:pos="2268"/>
              </w:tabs>
              <w:suppressAutoHyphens w:val="0"/>
              <w:spacing w:before="40" w:after="40" w:line="220" w:lineRule="exact"/>
              <w:ind w:left="0" w:right="113"/>
              <w:jc w:val="left"/>
              <w:rPr>
                <w:sz w:val="18"/>
              </w:rPr>
            </w:pPr>
            <w:r w:rsidRPr="006C4822">
              <w:rPr>
                <w:sz w:val="18"/>
              </w:rPr>
              <w:t>2017</w:t>
            </w:r>
          </w:p>
        </w:tc>
        <w:tc>
          <w:tcPr>
            <w:tcW w:w="3873" w:type="dxa"/>
            <w:tcBorders>
              <w:top w:val="single" w:sz="12" w:space="0" w:color="auto"/>
            </w:tcBorders>
            <w:shd w:val="clear" w:color="auto" w:fill="auto"/>
            <w:vAlign w:val="bottom"/>
          </w:tcPr>
          <w:p w14:paraId="409685F2" w14:textId="77777777" w:rsidR="00EE453D" w:rsidRPr="006C4822" w:rsidRDefault="00EE453D" w:rsidP="006C4822">
            <w:pPr>
              <w:pStyle w:val="SingleTxtG"/>
              <w:tabs>
                <w:tab w:val="clear" w:pos="1701"/>
                <w:tab w:val="clear" w:pos="2268"/>
              </w:tabs>
              <w:suppressAutoHyphens w:val="0"/>
              <w:spacing w:before="40" w:after="40" w:line="220" w:lineRule="exact"/>
              <w:ind w:left="0" w:right="113"/>
              <w:jc w:val="right"/>
              <w:rPr>
                <w:sz w:val="18"/>
              </w:rPr>
            </w:pPr>
            <w:r w:rsidRPr="006C4822">
              <w:rPr>
                <w:sz w:val="18"/>
              </w:rPr>
              <w:t>0</w:t>
            </w:r>
          </w:p>
        </w:tc>
      </w:tr>
      <w:tr w:rsidR="00EE453D" w:rsidRPr="006C4822" w14:paraId="70829FEE" w14:textId="77777777" w:rsidTr="006C4822">
        <w:tc>
          <w:tcPr>
            <w:tcW w:w="3497" w:type="dxa"/>
            <w:shd w:val="clear" w:color="auto" w:fill="auto"/>
          </w:tcPr>
          <w:p w14:paraId="2D5E933B" w14:textId="6FFEFCB4" w:rsidR="00EE453D" w:rsidRPr="006C4822" w:rsidRDefault="00EE453D" w:rsidP="006C4822">
            <w:pPr>
              <w:pStyle w:val="SingleTxtG"/>
              <w:tabs>
                <w:tab w:val="clear" w:pos="1701"/>
                <w:tab w:val="clear" w:pos="2268"/>
              </w:tabs>
              <w:suppressAutoHyphens w:val="0"/>
              <w:spacing w:before="40" w:after="40" w:line="220" w:lineRule="exact"/>
              <w:ind w:left="0" w:right="113"/>
              <w:jc w:val="left"/>
              <w:rPr>
                <w:sz w:val="18"/>
              </w:rPr>
            </w:pPr>
            <w:r w:rsidRPr="006C4822">
              <w:rPr>
                <w:sz w:val="18"/>
              </w:rPr>
              <w:t>2018</w:t>
            </w:r>
          </w:p>
        </w:tc>
        <w:tc>
          <w:tcPr>
            <w:tcW w:w="3873" w:type="dxa"/>
            <w:shd w:val="clear" w:color="auto" w:fill="auto"/>
            <w:vAlign w:val="bottom"/>
          </w:tcPr>
          <w:p w14:paraId="49A2401E" w14:textId="3DCCAC69" w:rsidR="00EE453D" w:rsidRPr="006C4822" w:rsidRDefault="00EE453D" w:rsidP="006C4822">
            <w:pPr>
              <w:pStyle w:val="SingleTxtG"/>
              <w:tabs>
                <w:tab w:val="clear" w:pos="1701"/>
                <w:tab w:val="clear" w:pos="2268"/>
              </w:tabs>
              <w:suppressAutoHyphens w:val="0"/>
              <w:spacing w:before="40" w:after="40" w:line="220" w:lineRule="exact"/>
              <w:ind w:left="0" w:right="113"/>
              <w:jc w:val="right"/>
              <w:rPr>
                <w:sz w:val="18"/>
              </w:rPr>
            </w:pPr>
            <w:r w:rsidRPr="006C4822">
              <w:rPr>
                <w:sz w:val="18"/>
              </w:rPr>
              <w:t>3</w:t>
            </w:r>
          </w:p>
        </w:tc>
      </w:tr>
      <w:tr w:rsidR="00805F08" w:rsidRPr="006C4822" w14:paraId="05D5E941" w14:textId="77777777" w:rsidTr="006C4822">
        <w:tc>
          <w:tcPr>
            <w:tcW w:w="3497" w:type="dxa"/>
            <w:shd w:val="clear" w:color="auto" w:fill="auto"/>
          </w:tcPr>
          <w:p w14:paraId="456FB9A3" w14:textId="69C57218" w:rsidR="00805F08" w:rsidRPr="006C4822" w:rsidRDefault="00805F08" w:rsidP="006C4822">
            <w:pPr>
              <w:pStyle w:val="SingleTxtG"/>
              <w:tabs>
                <w:tab w:val="clear" w:pos="1701"/>
                <w:tab w:val="clear" w:pos="2268"/>
              </w:tabs>
              <w:suppressAutoHyphens w:val="0"/>
              <w:spacing w:before="40" w:after="40" w:line="220" w:lineRule="exact"/>
              <w:ind w:left="0" w:right="113"/>
              <w:jc w:val="left"/>
              <w:rPr>
                <w:sz w:val="18"/>
              </w:rPr>
            </w:pPr>
            <w:r w:rsidRPr="006C4822">
              <w:rPr>
                <w:sz w:val="18"/>
              </w:rPr>
              <w:t>2019</w:t>
            </w:r>
          </w:p>
        </w:tc>
        <w:tc>
          <w:tcPr>
            <w:tcW w:w="3873" w:type="dxa"/>
            <w:shd w:val="clear" w:color="auto" w:fill="auto"/>
            <w:vAlign w:val="bottom"/>
          </w:tcPr>
          <w:p w14:paraId="6A317156" w14:textId="1951D041" w:rsidR="00805F08" w:rsidRPr="006C4822" w:rsidRDefault="00805F08" w:rsidP="006C4822">
            <w:pPr>
              <w:pStyle w:val="SingleTxtG"/>
              <w:tabs>
                <w:tab w:val="clear" w:pos="1701"/>
                <w:tab w:val="clear" w:pos="2268"/>
              </w:tabs>
              <w:suppressAutoHyphens w:val="0"/>
              <w:spacing w:before="40" w:after="40" w:line="220" w:lineRule="exact"/>
              <w:ind w:left="0" w:right="113"/>
              <w:jc w:val="right"/>
              <w:rPr>
                <w:sz w:val="18"/>
              </w:rPr>
            </w:pPr>
            <w:r w:rsidRPr="006C4822">
              <w:rPr>
                <w:sz w:val="18"/>
              </w:rPr>
              <w:t>29</w:t>
            </w:r>
          </w:p>
        </w:tc>
      </w:tr>
      <w:tr w:rsidR="00EE453D" w:rsidRPr="006C4822" w14:paraId="0C78B280" w14:textId="77777777" w:rsidTr="006C4822">
        <w:tc>
          <w:tcPr>
            <w:tcW w:w="3497" w:type="dxa"/>
            <w:shd w:val="clear" w:color="auto" w:fill="auto"/>
          </w:tcPr>
          <w:p w14:paraId="5E3E4FEA" w14:textId="77777777" w:rsidR="00EE453D" w:rsidRPr="006C4822" w:rsidRDefault="00EE453D" w:rsidP="006C4822">
            <w:pPr>
              <w:pStyle w:val="SingleTxtG"/>
              <w:tabs>
                <w:tab w:val="clear" w:pos="1701"/>
                <w:tab w:val="clear" w:pos="2268"/>
              </w:tabs>
              <w:suppressAutoHyphens w:val="0"/>
              <w:spacing w:before="40" w:after="40" w:line="220" w:lineRule="exact"/>
              <w:ind w:left="0" w:right="113"/>
              <w:jc w:val="left"/>
              <w:rPr>
                <w:sz w:val="18"/>
              </w:rPr>
            </w:pPr>
            <w:r w:rsidRPr="006C4822">
              <w:rPr>
                <w:sz w:val="18"/>
              </w:rPr>
              <w:t>2020</w:t>
            </w:r>
          </w:p>
        </w:tc>
        <w:tc>
          <w:tcPr>
            <w:tcW w:w="3873" w:type="dxa"/>
            <w:shd w:val="clear" w:color="auto" w:fill="auto"/>
            <w:vAlign w:val="bottom"/>
          </w:tcPr>
          <w:p w14:paraId="178CB7ED" w14:textId="77777777" w:rsidR="00EE453D" w:rsidRPr="006C4822" w:rsidRDefault="00EE453D" w:rsidP="006C4822">
            <w:pPr>
              <w:pStyle w:val="SingleTxtG"/>
              <w:tabs>
                <w:tab w:val="clear" w:pos="1701"/>
                <w:tab w:val="clear" w:pos="2268"/>
              </w:tabs>
              <w:suppressAutoHyphens w:val="0"/>
              <w:spacing w:before="40" w:after="40" w:line="220" w:lineRule="exact"/>
              <w:ind w:left="0" w:right="113"/>
              <w:jc w:val="right"/>
              <w:rPr>
                <w:sz w:val="18"/>
              </w:rPr>
            </w:pPr>
            <w:r w:rsidRPr="006C4822">
              <w:rPr>
                <w:sz w:val="18"/>
              </w:rPr>
              <w:t>34</w:t>
            </w:r>
          </w:p>
        </w:tc>
      </w:tr>
      <w:tr w:rsidR="00EE453D" w:rsidRPr="006C4822" w14:paraId="6FE84044" w14:textId="77777777" w:rsidTr="006C4822">
        <w:tc>
          <w:tcPr>
            <w:tcW w:w="3497" w:type="dxa"/>
            <w:shd w:val="clear" w:color="auto" w:fill="auto"/>
          </w:tcPr>
          <w:p w14:paraId="0D64A335" w14:textId="04810CBB" w:rsidR="00EE453D" w:rsidRPr="006C4822" w:rsidRDefault="00EE453D" w:rsidP="006C4822">
            <w:pPr>
              <w:pStyle w:val="SingleTxtG"/>
              <w:tabs>
                <w:tab w:val="clear" w:pos="1701"/>
                <w:tab w:val="clear" w:pos="2268"/>
              </w:tabs>
              <w:suppressAutoHyphens w:val="0"/>
              <w:spacing w:before="40" w:after="40" w:line="220" w:lineRule="exact"/>
              <w:ind w:left="0" w:right="113"/>
              <w:jc w:val="left"/>
              <w:rPr>
                <w:sz w:val="18"/>
              </w:rPr>
            </w:pPr>
            <w:r w:rsidRPr="006C4822">
              <w:rPr>
                <w:sz w:val="18"/>
              </w:rPr>
              <w:t>2021</w:t>
            </w:r>
          </w:p>
        </w:tc>
        <w:tc>
          <w:tcPr>
            <w:tcW w:w="3873" w:type="dxa"/>
            <w:shd w:val="clear" w:color="auto" w:fill="auto"/>
            <w:vAlign w:val="bottom"/>
          </w:tcPr>
          <w:p w14:paraId="68D5DF66" w14:textId="77777777" w:rsidR="00EE453D" w:rsidRPr="006C4822" w:rsidRDefault="00EE453D" w:rsidP="006C4822">
            <w:pPr>
              <w:pStyle w:val="SingleTxtG"/>
              <w:tabs>
                <w:tab w:val="clear" w:pos="1701"/>
                <w:tab w:val="clear" w:pos="2268"/>
              </w:tabs>
              <w:suppressAutoHyphens w:val="0"/>
              <w:spacing w:before="40" w:after="40" w:line="220" w:lineRule="exact"/>
              <w:ind w:left="0" w:right="113"/>
              <w:jc w:val="right"/>
              <w:rPr>
                <w:sz w:val="18"/>
              </w:rPr>
            </w:pPr>
            <w:r w:rsidRPr="006C4822">
              <w:rPr>
                <w:sz w:val="18"/>
              </w:rPr>
              <w:t>3</w:t>
            </w:r>
          </w:p>
        </w:tc>
      </w:tr>
    </w:tbl>
    <w:p w14:paraId="76C0F856" w14:textId="75AB9ABD" w:rsidR="00EE453D" w:rsidRPr="000B3A92" w:rsidRDefault="00EE453D" w:rsidP="00AB3E52">
      <w:pPr>
        <w:pStyle w:val="SingleTxtG"/>
        <w:keepNext/>
        <w:numPr>
          <w:ilvl w:val="0"/>
          <w:numId w:val="11"/>
        </w:numPr>
        <w:tabs>
          <w:tab w:val="left" w:pos="2835"/>
        </w:tabs>
        <w:kinsoku w:val="0"/>
        <w:overflowPunct w:val="0"/>
        <w:autoSpaceDE w:val="0"/>
        <w:autoSpaceDN w:val="0"/>
        <w:adjustRightInd w:val="0"/>
        <w:snapToGrid w:val="0"/>
        <w:spacing w:before="240" w:after="240"/>
        <w:ind w:left="1134" w:firstLine="0"/>
      </w:pPr>
      <w:r w:rsidRPr="000B3A92">
        <w:t>The rate of juvenile diversion in 2017</w:t>
      </w:r>
      <w:r w:rsidR="00DF5444">
        <w:t>–</w:t>
      </w:r>
      <w:r w:rsidRPr="000B3A92">
        <w:t>2021 is as follows: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97"/>
        <w:gridCol w:w="3873"/>
      </w:tblGrid>
      <w:tr w:rsidR="00EE453D" w:rsidRPr="000B3A92" w14:paraId="0A988480" w14:textId="77777777" w:rsidTr="00915487">
        <w:trPr>
          <w:tblHeader/>
        </w:trPr>
        <w:tc>
          <w:tcPr>
            <w:tcW w:w="3497" w:type="dxa"/>
            <w:tcBorders>
              <w:top w:val="single" w:sz="4" w:space="0" w:color="auto"/>
              <w:bottom w:val="single" w:sz="12" w:space="0" w:color="auto"/>
            </w:tcBorders>
            <w:shd w:val="clear" w:color="auto" w:fill="auto"/>
            <w:vAlign w:val="bottom"/>
          </w:tcPr>
          <w:p w14:paraId="04EF577A" w14:textId="77777777" w:rsidR="00EE453D" w:rsidRPr="000B3A92" w:rsidRDefault="00EE453D" w:rsidP="00915487">
            <w:pPr>
              <w:pStyle w:val="SingleTxtG"/>
              <w:tabs>
                <w:tab w:val="clear" w:pos="1701"/>
                <w:tab w:val="clear" w:pos="2268"/>
              </w:tabs>
              <w:suppressAutoHyphens w:val="0"/>
              <w:spacing w:before="80" w:after="80" w:line="200" w:lineRule="exact"/>
              <w:ind w:left="0" w:right="0"/>
              <w:jc w:val="left"/>
              <w:rPr>
                <w:bCs/>
                <w:i/>
                <w:sz w:val="16"/>
              </w:rPr>
            </w:pPr>
            <w:r w:rsidRPr="000B3A92">
              <w:rPr>
                <w:bCs/>
                <w:i/>
                <w:sz w:val="16"/>
              </w:rPr>
              <w:t>Year</w:t>
            </w:r>
          </w:p>
        </w:tc>
        <w:tc>
          <w:tcPr>
            <w:tcW w:w="3873" w:type="dxa"/>
            <w:tcBorders>
              <w:top w:val="single" w:sz="4" w:space="0" w:color="auto"/>
              <w:bottom w:val="single" w:sz="12" w:space="0" w:color="auto"/>
            </w:tcBorders>
            <w:shd w:val="clear" w:color="auto" w:fill="auto"/>
            <w:vAlign w:val="bottom"/>
          </w:tcPr>
          <w:p w14:paraId="6CFB9538" w14:textId="77777777" w:rsidR="00EE453D" w:rsidRPr="000B3A92" w:rsidRDefault="00EE453D" w:rsidP="00915487">
            <w:pPr>
              <w:pStyle w:val="SingleTxtG"/>
              <w:tabs>
                <w:tab w:val="clear" w:pos="1701"/>
                <w:tab w:val="clear" w:pos="2268"/>
              </w:tabs>
              <w:suppressAutoHyphens w:val="0"/>
              <w:spacing w:before="80" w:after="80" w:line="200" w:lineRule="exact"/>
              <w:ind w:left="0" w:right="0"/>
              <w:jc w:val="right"/>
              <w:rPr>
                <w:bCs/>
                <w:i/>
                <w:sz w:val="16"/>
              </w:rPr>
            </w:pPr>
            <w:r w:rsidRPr="000B3A92">
              <w:rPr>
                <w:bCs/>
                <w:i/>
                <w:sz w:val="16"/>
              </w:rPr>
              <w:t xml:space="preserve">Number </w:t>
            </w:r>
          </w:p>
        </w:tc>
      </w:tr>
      <w:tr w:rsidR="00EE453D" w:rsidRPr="000B3A92" w14:paraId="15FB3E64" w14:textId="77777777" w:rsidTr="00915487">
        <w:tc>
          <w:tcPr>
            <w:tcW w:w="3497" w:type="dxa"/>
            <w:tcBorders>
              <w:top w:val="single" w:sz="12" w:space="0" w:color="auto"/>
            </w:tcBorders>
            <w:shd w:val="clear" w:color="auto" w:fill="auto"/>
          </w:tcPr>
          <w:p w14:paraId="181FDF6B"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 xml:space="preserve">2017 </w:t>
            </w:r>
          </w:p>
        </w:tc>
        <w:tc>
          <w:tcPr>
            <w:tcW w:w="3873" w:type="dxa"/>
            <w:tcBorders>
              <w:top w:val="single" w:sz="12" w:space="0" w:color="auto"/>
            </w:tcBorders>
            <w:shd w:val="clear" w:color="auto" w:fill="auto"/>
            <w:vAlign w:val="bottom"/>
          </w:tcPr>
          <w:p w14:paraId="19CAD933"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475</w:t>
            </w:r>
          </w:p>
        </w:tc>
      </w:tr>
      <w:tr w:rsidR="00EE453D" w:rsidRPr="000B3A92" w14:paraId="203993AA" w14:textId="77777777" w:rsidTr="00915487">
        <w:tc>
          <w:tcPr>
            <w:tcW w:w="3497" w:type="dxa"/>
            <w:shd w:val="clear" w:color="auto" w:fill="auto"/>
          </w:tcPr>
          <w:p w14:paraId="62953308"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2018</w:t>
            </w:r>
          </w:p>
        </w:tc>
        <w:tc>
          <w:tcPr>
            <w:tcW w:w="3873" w:type="dxa"/>
            <w:shd w:val="clear" w:color="auto" w:fill="auto"/>
            <w:vAlign w:val="bottom"/>
          </w:tcPr>
          <w:p w14:paraId="10D3964C"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497</w:t>
            </w:r>
          </w:p>
        </w:tc>
      </w:tr>
      <w:tr w:rsidR="00EE453D" w:rsidRPr="000B3A92" w14:paraId="1E3E612E" w14:textId="77777777" w:rsidTr="00915487">
        <w:tc>
          <w:tcPr>
            <w:tcW w:w="3497" w:type="dxa"/>
            <w:shd w:val="clear" w:color="auto" w:fill="auto"/>
          </w:tcPr>
          <w:p w14:paraId="5BE2A11F"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 xml:space="preserve">2019 </w:t>
            </w:r>
          </w:p>
        </w:tc>
        <w:tc>
          <w:tcPr>
            <w:tcW w:w="3873" w:type="dxa"/>
            <w:shd w:val="clear" w:color="auto" w:fill="auto"/>
            <w:vAlign w:val="bottom"/>
          </w:tcPr>
          <w:p w14:paraId="204BFD3A"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437</w:t>
            </w:r>
          </w:p>
        </w:tc>
      </w:tr>
      <w:tr w:rsidR="00EE453D" w:rsidRPr="000B3A92" w14:paraId="74783475" w14:textId="77777777" w:rsidTr="00915487">
        <w:tc>
          <w:tcPr>
            <w:tcW w:w="3497" w:type="dxa"/>
            <w:shd w:val="clear" w:color="auto" w:fill="auto"/>
          </w:tcPr>
          <w:p w14:paraId="5A22E3A6"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2020</w:t>
            </w:r>
          </w:p>
        </w:tc>
        <w:tc>
          <w:tcPr>
            <w:tcW w:w="3873" w:type="dxa"/>
            <w:shd w:val="clear" w:color="auto" w:fill="auto"/>
            <w:vAlign w:val="bottom"/>
          </w:tcPr>
          <w:p w14:paraId="07842B27"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298</w:t>
            </w:r>
          </w:p>
        </w:tc>
      </w:tr>
      <w:tr w:rsidR="00EE453D" w:rsidRPr="000B3A92" w14:paraId="0FE5E342" w14:textId="77777777" w:rsidTr="00915487">
        <w:tc>
          <w:tcPr>
            <w:tcW w:w="3497" w:type="dxa"/>
            <w:tcBorders>
              <w:bottom w:val="single" w:sz="12" w:space="0" w:color="auto"/>
            </w:tcBorders>
            <w:shd w:val="clear" w:color="auto" w:fill="auto"/>
          </w:tcPr>
          <w:p w14:paraId="42815CAC"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2021</w:t>
            </w:r>
          </w:p>
        </w:tc>
        <w:tc>
          <w:tcPr>
            <w:tcW w:w="3873" w:type="dxa"/>
            <w:tcBorders>
              <w:bottom w:val="single" w:sz="12" w:space="0" w:color="auto"/>
            </w:tcBorders>
            <w:shd w:val="clear" w:color="auto" w:fill="auto"/>
            <w:vAlign w:val="bottom"/>
          </w:tcPr>
          <w:p w14:paraId="77CD092C"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359</w:t>
            </w:r>
          </w:p>
        </w:tc>
      </w:tr>
    </w:tbl>
    <w:p w14:paraId="60B328B4" w14:textId="77777777" w:rsidR="00EE453D" w:rsidRPr="000B3A92" w:rsidRDefault="00EE453D" w:rsidP="0014424D">
      <w:pPr>
        <w:pStyle w:val="SingleTxtG"/>
        <w:numPr>
          <w:ilvl w:val="0"/>
          <w:numId w:val="11"/>
        </w:numPr>
        <w:tabs>
          <w:tab w:val="left" w:pos="2835"/>
        </w:tabs>
        <w:kinsoku w:val="0"/>
        <w:overflowPunct w:val="0"/>
        <w:autoSpaceDE w:val="0"/>
        <w:autoSpaceDN w:val="0"/>
        <w:adjustRightInd w:val="0"/>
        <w:snapToGrid w:val="0"/>
        <w:spacing w:before="240"/>
        <w:ind w:left="1134" w:firstLine="0"/>
      </w:pPr>
      <w:r w:rsidRPr="000B3A92">
        <w:t xml:space="preserve">Statistics on the initiation of investigation in the criminal cases related to the crime of child trafficking committed against children/minors in the reporting period: </w:t>
      </w:r>
    </w:p>
    <w:p w14:paraId="542D6DF6" w14:textId="21094B4F" w:rsidR="00EE453D" w:rsidRPr="000B3A92" w:rsidRDefault="00EE453D" w:rsidP="00EE453D">
      <w:pPr>
        <w:pStyle w:val="Bullet1G"/>
        <w:numPr>
          <w:ilvl w:val="0"/>
          <w:numId w:val="8"/>
        </w:numPr>
        <w:kinsoku w:val="0"/>
        <w:overflowPunct w:val="0"/>
        <w:autoSpaceDE w:val="0"/>
        <w:autoSpaceDN w:val="0"/>
        <w:adjustRightInd w:val="0"/>
        <w:snapToGrid w:val="0"/>
      </w:pPr>
      <w:r w:rsidRPr="000B3A92">
        <w:t xml:space="preserve">2017 year </w:t>
      </w:r>
      <w:r w:rsidR="00DF5444">
        <w:t>–</w:t>
      </w:r>
      <w:r w:rsidRPr="000B3A92">
        <w:t xml:space="preserve"> 34 case;</w:t>
      </w:r>
    </w:p>
    <w:p w14:paraId="6DE0633C" w14:textId="5E5D38E2" w:rsidR="00EE453D" w:rsidRPr="000B3A92" w:rsidRDefault="00EE453D" w:rsidP="00EE453D">
      <w:pPr>
        <w:pStyle w:val="Bullet1G"/>
        <w:numPr>
          <w:ilvl w:val="0"/>
          <w:numId w:val="8"/>
        </w:numPr>
        <w:kinsoku w:val="0"/>
        <w:overflowPunct w:val="0"/>
        <w:autoSpaceDE w:val="0"/>
        <w:autoSpaceDN w:val="0"/>
        <w:adjustRightInd w:val="0"/>
        <w:snapToGrid w:val="0"/>
      </w:pPr>
      <w:r w:rsidRPr="000B3A92">
        <w:t xml:space="preserve">2018 year </w:t>
      </w:r>
      <w:r w:rsidR="00DF5444">
        <w:t>–</w:t>
      </w:r>
      <w:r w:rsidRPr="000B3A92">
        <w:t xml:space="preserve"> 7 case;</w:t>
      </w:r>
    </w:p>
    <w:p w14:paraId="544BF213" w14:textId="1C15DFA3" w:rsidR="00EE453D" w:rsidRPr="000B3A92" w:rsidRDefault="00EE453D" w:rsidP="00EE453D">
      <w:pPr>
        <w:pStyle w:val="Bullet1G"/>
        <w:numPr>
          <w:ilvl w:val="0"/>
          <w:numId w:val="8"/>
        </w:numPr>
        <w:kinsoku w:val="0"/>
        <w:overflowPunct w:val="0"/>
        <w:autoSpaceDE w:val="0"/>
        <w:autoSpaceDN w:val="0"/>
        <w:adjustRightInd w:val="0"/>
        <w:snapToGrid w:val="0"/>
      </w:pPr>
      <w:r w:rsidRPr="000B3A92">
        <w:t xml:space="preserve">2019 year </w:t>
      </w:r>
      <w:r w:rsidR="00DF5444">
        <w:t>–</w:t>
      </w:r>
      <w:r w:rsidRPr="000B3A92">
        <w:t xml:space="preserve"> 9 case;</w:t>
      </w:r>
    </w:p>
    <w:p w14:paraId="0092B7B8" w14:textId="1307175E" w:rsidR="00EE453D" w:rsidRPr="000B3A92" w:rsidRDefault="00EE453D" w:rsidP="00EE453D">
      <w:pPr>
        <w:pStyle w:val="Bullet1G"/>
        <w:numPr>
          <w:ilvl w:val="0"/>
          <w:numId w:val="8"/>
        </w:numPr>
        <w:kinsoku w:val="0"/>
        <w:overflowPunct w:val="0"/>
        <w:autoSpaceDE w:val="0"/>
        <w:autoSpaceDN w:val="0"/>
        <w:adjustRightInd w:val="0"/>
        <w:snapToGrid w:val="0"/>
      </w:pPr>
      <w:r w:rsidRPr="000B3A92">
        <w:t xml:space="preserve">2020 year </w:t>
      </w:r>
      <w:r w:rsidR="00DF5444">
        <w:t>–</w:t>
      </w:r>
      <w:r w:rsidRPr="000B3A92">
        <w:t xml:space="preserve"> 7 case;</w:t>
      </w:r>
    </w:p>
    <w:p w14:paraId="179EC824" w14:textId="4216ED3F" w:rsidR="00EE453D" w:rsidRPr="000B3A92" w:rsidRDefault="00EE453D" w:rsidP="00EE453D">
      <w:pPr>
        <w:pStyle w:val="Bullet1G"/>
        <w:numPr>
          <w:ilvl w:val="0"/>
          <w:numId w:val="8"/>
        </w:numPr>
        <w:kinsoku w:val="0"/>
        <w:overflowPunct w:val="0"/>
        <w:autoSpaceDE w:val="0"/>
        <w:autoSpaceDN w:val="0"/>
        <w:adjustRightInd w:val="0"/>
        <w:snapToGrid w:val="0"/>
      </w:pPr>
      <w:r w:rsidRPr="000B3A92">
        <w:t xml:space="preserve">2021 year </w:t>
      </w:r>
      <w:r w:rsidR="00DF5444">
        <w:t>–</w:t>
      </w:r>
      <w:r w:rsidRPr="000B3A92">
        <w:t xml:space="preserve"> 6 case;</w:t>
      </w:r>
    </w:p>
    <w:p w14:paraId="4170CCB2" w14:textId="66225DA3" w:rsidR="00EE453D" w:rsidRPr="000B3A92" w:rsidRDefault="00EE453D" w:rsidP="00EE453D">
      <w:pPr>
        <w:pStyle w:val="Bullet1G"/>
        <w:numPr>
          <w:ilvl w:val="0"/>
          <w:numId w:val="8"/>
        </w:numPr>
        <w:kinsoku w:val="0"/>
        <w:overflowPunct w:val="0"/>
        <w:autoSpaceDE w:val="0"/>
        <w:autoSpaceDN w:val="0"/>
        <w:adjustRightInd w:val="0"/>
        <w:snapToGrid w:val="0"/>
      </w:pPr>
      <w:r w:rsidRPr="000B3A92">
        <w:t xml:space="preserve">2022 year </w:t>
      </w:r>
      <w:r w:rsidR="00DF5444">
        <w:t>–</w:t>
      </w:r>
      <w:r w:rsidRPr="000B3A92">
        <w:t xml:space="preserve"> 6 case.</w:t>
      </w:r>
    </w:p>
    <w:p w14:paraId="1F698FD0" w14:textId="77777777" w:rsidR="00EE453D" w:rsidRPr="000B3A92" w:rsidRDefault="00EE453D" w:rsidP="00EE453D">
      <w:pPr>
        <w:pStyle w:val="H1G"/>
      </w:pPr>
      <w:r w:rsidRPr="000B3A92">
        <w:rPr>
          <w:rFonts w:asciiTheme="minorHAnsi" w:hAnsiTheme="minorHAnsi"/>
        </w:rPr>
        <w:tab/>
      </w:r>
      <w:r w:rsidRPr="000B3A92">
        <w:rPr>
          <w:rFonts w:asciiTheme="minorHAnsi" w:hAnsiTheme="minorHAnsi"/>
        </w:rPr>
        <w:tab/>
      </w:r>
      <w:r w:rsidRPr="000B3A92">
        <w:t>Reply to paragraph 49 (b) of the list of issues prior to reporting</w:t>
      </w:r>
    </w:p>
    <w:p w14:paraId="2FBED0C4" w14:textId="3ADA4E9B"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 xml:space="preserve">Three child victims of human trafficking (female </w:t>
      </w:r>
      <w:r w:rsidR="00DF5444">
        <w:t>–</w:t>
      </w:r>
      <w:r w:rsidRPr="000B3A92">
        <w:t xml:space="preserve"> 1, male </w:t>
      </w:r>
      <w:r w:rsidR="00DF5444">
        <w:t>–</w:t>
      </w:r>
      <w:r w:rsidRPr="000B3A92">
        <w:t xml:space="preserve"> 2) enjoyed the services of the Agency in 2021. Psychological, social and legal assistance was provided to all three beneficiaries. One of them received monetary compensation. </w:t>
      </w:r>
    </w:p>
    <w:p w14:paraId="465BBD81" w14:textId="77777777" w:rsidR="00EE453D" w:rsidRPr="000B3A92" w:rsidRDefault="00EE453D" w:rsidP="00EE453D">
      <w:pPr>
        <w:pStyle w:val="H1G"/>
      </w:pPr>
      <w:r w:rsidRPr="000B3A92">
        <w:rPr>
          <w:rFonts w:asciiTheme="minorHAnsi" w:hAnsiTheme="minorHAnsi"/>
        </w:rPr>
        <w:tab/>
      </w:r>
      <w:r w:rsidRPr="000B3A92">
        <w:rPr>
          <w:rFonts w:asciiTheme="minorHAnsi" w:hAnsiTheme="minorHAnsi"/>
        </w:rPr>
        <w:tab/>
      </w:r>
      <w:r w:rsidRPr="000B3A92">
        <w:rPr>
          <w:bCs/>
        </w:rPr>
        <w:t xml:space="preserve">Reply to paragraph </w:t>
      </w:r>
      <w:r w:rsidRPr="000B3A92">
        <w:t>49 (c) of the list of issues prior to reporting</w:t>
      </w:r>
      <w:r w:rsidRPr="000B3A92">
        <w:br/>
        <w:t>Statistics convictions under article 143</w:t>
      </w:r>
      <w:r w:rsidRPr="000B3A92">
        <w:rPr>
          <w:vertAlign w:val="superscript"/>
        </w:rPr>
        <w:t xml:space="preserve">2 </w:t>
      </w:r>
      <w:r w:rsidRPr="000B3A92">
        <w:t>of the criminal code (child trade) in the district (city) courts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17"/>
        <w:gridCol w:w="1176"/>
        <w:gridCol w:w="968"/>
        <w:gridCol w:w="1275"/>
        <w:gridCol w:w="1499"/>
        <w:gridCol w:w="1335"/>
      </w:tblGrid>
      <w:tr w:rsidR="00390CFE" w:rsidRPr="00390CFE" w14:paraId="13940A27" w14:textId="77777777" w:rsidTr="00AB3E52">
        <w:trPr>
          <w:tblHeader/>
        </w:trPr>
        <w:tc>
          <w:tcPr>
            <w:tcW w:w="1117" w:type="dxa"/>
            <w:tcBorders>
              <w:top w:val="single" w:sz="4" w:space="0" w:color="auto"/>
              <w:bottom w:val="single" w:sz="12" w:space="0" w:color="auto"/>
            </w:tcBorders>
            <w:shd w:val="clear" w:color="auto" w:fill="auto"/>
            <w:vAlign w:val="bottom"/>
          </w:tcPr>
          <w:p w14:paraId="4881D095" w14:textId="77777777" w:rsidR="00EE453D" w:rsidRPr="00390CFE" w:rsidRDefault="00EE453D" w:rsidP="00390CFE">
            <w:pPr>
              <w:pStyle w:val="SingleTxtG"/>
              <w:tabs>
                <w:tab w:val="clear" w:pos="1701"/>
                <w:tab w:val="clear" w:pos="2268"/>
              </w:tabs>
              <w:suppressAutoHyphens w:val="0"/>
              <w:spacing w:before="80" w:after="80" w:line="200" w:lineRule="exact"/>
              <w:ind w:left="0" w:right="113"/>
              <w:jc w:val="left"/>
              <w:rPr>
                <w:i/>
                <w:sz w:val="16"/>
              </w:rPr>
            </w:pPr>
            <w:r w:rsidRPr="00390CFE">
              <w:rPr>
                <w:i/>
                <w:sz w:val="16"/>
              </w:rPr>
              <w:t>Year</w:t>
            </w:r>
          </w:p>
        </w:tc>
        <w:tc>
          <w:tcPr>
            <w:tcW w:w="1176" w:type="dxa"/>
            <w:tcBorders>
              <w:top w:val="single" w:sz="4" w:space="0" w:color="auto"/>
              <w:bottom w:val="single" w:sz="12" w:space="0" w:color="auto"/>
            </w:tcBorders>
            <w:shd w:val="clear" w:color="auto" w:fill="auto"/>
            <w:vAlign w:val="bottom"/>
          </w:tcPr>
          <w:p w14:paraId="372BD259" w14:textId="77777777" w:rsidR="00EE453D" w:rsidRPr="00390CFE" w:rsidRDefault="00EE453D" w:rsidP="00390CFE">
            <w:pPr>
              <w:pStyle w:val="SingleTxtG"/>
              <w:tabs>
                <w:tab w:val="clear" w:pos="1701"/>
                <w:tab w:val="clear" w:pos="2268"/>
              </w:tabs>
              <w:suppressAutoHyphens w:val="0"/>
              <w:spacing w:before="80" w:after="80" w:line="200" w:lineRule="exact"/>
              <w:ind w:left="0" w:right="113"/>
              <w:jc w:val="right"/>
              <w:rPr>
                <w:i/>
                <w:sz w:val="16"/>
              </w:rPr>
            </w:pPr>
            <w:r w:rsidRPr="00390CFE">
              <w:rPr>
                <w:i/>
                <w:sz w:val="16"/>
              </w:rPr>
              <w:t>Extent of Cases</w:t>
            </w:r>
          </w:p>
        </w:tc>
        <w:tc>
          <w:tcPr>
            <w:tcW w:w="968" w:type="dxa"/>
            <w:tcBorders>
              <w:top w:val="single" w:sz="4" w:space="0" w:color="auto"/>
              <w:bottom w:val="single" w:sz="12" w:space="0" w:color="auto"/>
            </w:tcBorders>
            <w:shd w:val="clear" w:color="auto" w:fill="auto"/>
            <w:vAlign w:val="bottom"/>
          </w:tcPr>
          <w:p w14:paraId="27318197" w14:textId="77777777" w:rsidR="00EE453D" w:rsidRPr="00390CFE" w:rsidRDefault="00EE453D" w:rsidP="00390CFE">
            <w:pPr>
              <w:pStyle w:val="SingleTxtG"/>
              <w:tabs>
                <w:tab w:val="clear" w:pos="1701"/>
                <w:tab w:val="clear" w:pos="2268"/>
              </w:tabs>
              <w:suppressAutoHyphens w:val="0"/>
              <w:spacing w:before="80" w:after="80" w:line="200" w:lineRule="exact"/>
              <w:ind w:left="0" w:right="113"/>
              <w:jc w:val="right"/>
              <w:rPr>
                <w:i/>
                <w:sz w:val="16"/>
              </w:rPr>
            </w:pPr>
            <w:r w:rsidRPr="00390CFE">
              <w:rPr>
                <w:i/>
                <w:sz w:val="16"/>
              </w:rPr>
              <w:t>Gender</w:t>
            </w:r>
          </w:p>
        </w:tc>
        <w:tc>
          <w:tcPr>
            <w:tcW w:w="1275" w:type="dxa"/>
            <w:tcBorders>
              <w:top w:val="single" w:sz="4" w:space="0" w:color="auto"/>
              <w:bottom w:val="single" w:sz="12" w:space="0" w:color="auto"/>
            </w:tcBorders>
            <w:shd w:val="clear" w:color="auto" w:fill="auto"/>
            <w:vAlign w:val="bottom"/>
          </w:tcPr>
          <w:p w14:paraId="31454EDB" w14:textId="77777777" w:rsidR="00EE453D" w:rsidRPr="00390CFE" w:rsidRDefault="00EE453D" w:rsidP="00390CFE">
            <w:pPr>
              <w:pStyle w:val="SingleTxtG"/>
              <w:tabs>
                <w:tab w:val="clear" w:pos="1701"/>
                <w:tab w:val="clear" w:pos="2268"/>
              </w:tabs>
              <w:suppressAutoHyphens w:val="0"/>
              <w:spacing w:before="80" w:after="80" w:line="200" w:lineRule="exact"/>
              <w:ind w:left="0" w:right="113"/>
              <w:jc w:val="right"/>
              <w:rPr>
                <w:i/>
                <w:sz w:val="16"/>
              </w:rPr>
            </w:pPr>
            <w:r w:rsidRPr="00390CFE">
              <w:rPr>
                <w:i/>
                <w:sz w:val="16"/>
              </w:rPr>
              <w:t>Age</w:t>
            </w:r>
          </w:p>
        </w:tc>
        <w:tc>
          <w:tcPr>
            <w:tcW w:w="1499" w:type="dxa"/>
            <w:tcBorders>
              <w:top w:val="single" w:sz="4" w:space="0" w:color="auto"/>
              <w:bottom w:val="single" w:sz="12" w:space="0" w:color="auto"/>
            </w:tcBorders>
            <w:shd w:val="clear" w:color="auto" w:fill="auto"/>
            <w:vAlign w:val="bottom"/>
          </w:tcPr>
          <w:p w14:paraId="4AEEE899" w14:textId="77777777" w:rsidR="00EE453D" w:rsidRPr="00390CFE" w:rsidRDefault="00EE453D" w:rsidP="00390CFE">
            <w:pPr>
              <w:pStyle w:val="SingleTxtG"/>
              <w:tabs>
                <w:tab w:val="clear" w:pos="1701"/>
                <w:tab w:val="clear" w:pos="2268"/>
              </w:tabs>
              <w:suppressAutoHyphens w:val="0"/>
              <w:spacing w:before="80" w:after="80" w:line="200" w:lineRule="exact"/>
              <w:ind w:left="0" w:right="113"/>
              <w:jc w:val="right"/>
              <w:rPr>
                <w:i/>
                <w:sz w:val="16"/>
              </w:rPr>
            </w:pPr>
            <w:r w:rsidRPr="00390CFE">
              <w:rPr>
                <w:i/>
                <w:sz w:val="16"/>
              </w:rPr>
              <w:t>Geogr. Distribution</w:t>
            </w:r>
          </w:p>
        </w:tc>
        <w:tc>
          <w:tcPr>
            <w:tcW w:w="1335" w:type="dxa"/>
            <w:tcBorders>
              <w:top w:val="single" w:sz="4" w:space="0" w:color="auto"/>
              <w:bottom w:val="single" w:sz="12" w:space="0" w:color="auto"/>
            </w:tcBorders>
            <w:shd w:val="clear" w:color="auto" w:fill="auto"/>
            <w:vAlign w:val="bottom"/>
          </w:tcPr>
          <w:p w14:paraId="4A5E0288" w14:textId="77777777" w:rsidR="00EE453D" w:rsidRPr="00390CFE" w:rsidRDefault="00EE453D" w:rsidP="00390CFE">
            <w:pPr>
              <w:pStyle w:val="SingleTxtG"/>
              <w:tabs>
                <w:tab w:val="clear" w:pos="1701"/>
                <w:tab w:val="clear" w:pos="2268"/>
              </w:tabs>
              <w:suppressAutoHyphens w:val="0"/>
              <w:spacing w:before="80" w:after="80" w:line="200" w:lineRule="exact"/>
              <w:ind w:left="0" w:right="113"/>
              <w:jc w:val="right"/>
              <w:rPr>
                <w:i/>
                <w:sz w:val="16"/>
              </w:rPr>
            </w:pPr>
            <w:r w:rsidRPr="00390CFE">
              <w:rPr>
                <w:i/>
                <w:sz w:val="16"/>
              </w:rPr>
              <w:t xml:space="preserve">Type of Sentence </w:t>
            </w:r>
          </w:p>
        </w:tc>
      </w:tr>
      <w:tr w:rsidR="00390CFE" w:rsidRPr="00390CFE" w14:paraId="0CC33B0C" w14:textId="77777777" w:rsidTr="00AB3E52">
        <w:tc>
          <w:tcPr>
            <w:tcW w:w="1117" w:type="dxa"/>
            <w:tcBorders>
              <w:top w:val="single" w:sz="12" w:space="0" w:color="auto"/>
            </w:tcBorders>
            <w:shd w:val="clear" w:color="auto" w:fill="auto"/>
          </w:tcPr>
          <w:p w14:paraId="31563F7A" w14:textId="77777777" w:rsidR="00EE453D" w:rsidRPr="00390CFE" w:rsidRDefault="00EE453D" w:rsidP="00390CFE">
            <w:pPr>
              <w:pStyle w:val="SingleTxtG"/>
              <w:tabs>
                <w:tab w:val="clear" w:pos="1701"/>
                <w:tab w:val="clear" w:pos="2268"/>
              </w:tabs>
              <w:suppressAutoHyphens w:val="0"/>
              <w:spacing w:before="40" w:after="40" w:line="220" w:lineRule="exact"/>
              <w:ind w:left="0" w:right="113"/>
              <w:jc w:val="left"/>
              <w:rPr>
                <w:sz w:val="18"/>
              </w:rPr>
            </w:pPr>
            <w:r w:rsidRPr="00390CFE">
              <w:rPr>
                <w:sz w:val="18"/>
              </w:rPr>
              <w:t>2017</w:t>
            </w:r>
          </w:p>
        </w:tc>
        <w:tc>
          <w:tcPr>
            <w:tcW w:w="1176" w:type="dxa"/>
            <w:tcBorders>
              <w:top w:val="single" w:sz="12" w:space="0" w:color="auto"/>
            </w:tcBorders>
            <w:shd w:val="clear" w:color="auto" w:fill="auto"/>
          </w:tcPr>
          <w:p w14:paraId="7EC2A666" w14:textId="03A3A5A1" w:rsidR="00EE453D" w:rsidRPr="00390CFE" w:rsidRDefault="00EE453D" w:rsidP="00390CFE">
            <w:pPr>
              <w:pStyle w:val="SingleTxtG"/>
              <w:tabs>
                <w:tab w:val="clear" w:pos="1701"/>
                <w:tab w:val="clear" w:pos="2268"/>
              </w:tabs>
              <w:suppressAutoHyphens w:val="0"/>
              <w:spacing w:before="40" w:after="40" w:line="220" w:lineRule="exact"/>
              <w:ind w:left="0" w:right="113"/>
              <w:jc w:val="right"/>
              <w:rPr>
                <w:sz w:val="18"/>
              </w:rPr>
            </w:pPr>
            <w:r w:rsidRPr="00390CFE">
              <w:rPr>
                <w:sz w:val="18"/>
              </w:rPr>
              <w:t>0</w:t>
            </w:r>
          </w:p>
        </w:tc>
        <w:tc>
          <w:tcPr>
            <w:tcW w:w="968" w:type="dxa"/>
            <w:tcBorders>
              <w:top w:val="single" w:sz="12" w:space="0" w:color="auto"/>
            </w:tcBorders>
            <w:shd w:val="clear" w:color="auto" w:fill="auto"/>
          </w:tcPr>
          <w:p w14:paraId="0C769816" w14:textId="77777777" w:rsidR="00EE453D" w:rsidRPr="00390CFE" w:rsidRDefault="00EE453D" w:rsidP="00390CFE">
            <w:pPr>
              <w:pStyle w:val="SingleTxtG"/>
              <w:tabs>
                <w:tab w:val="clear" w:pos="1701"/>
                <w:tab w:val="clear" w:pos="2268"/>
              </w:tabs>
              <w:suppressAutoHyphens w:val="0"/>
              <w:spacing w:before="40" w:after="40" w:line="220" w:lineRule="exact"/>
              <w:ind w:left="0" w:right="113"/>
              <w:jc w:val="right"/>
              <w:rPr>
                <w:b/>
                <w:sz w:val="18"/>
              </w:rPr>
            </w:pPr>
          </w:p>
        </w:tc>
        <w:tc>
          <w:tcPr>
            <w:tcW w:w="1275" w:type="dxa"/>
            <w:tcBorders>
              <w:top w:val="single" w:sz="12" w:space="0" w:color="auto"/>
            </w:tcBorders>
            <w:shd w:val="clear" w:color="auto" w:fill="auto"/>
          </w:tcPr>
          <w:p w14:paraId="3CB52F60" w14:textId="77777777" w:rsidR="00EE453D" w:rsidRPr="00390CFE" w:rsidRDefault="00EE453D" w:rsidP="00390CFE">
            <w:pPr>
              <w:pStyle w:val="SingleTxtG"/>
              <w:tabs>
                <w:tab w:val="clear" w:pos="1701"/>
                <w:tab w:val="clear" w:pos="2268"/>
              </w:tabs>
              <w:suppressAutoHyphens w:val="0"/>
              <w:spacing w:before="40" w:after="40" w:line="220" w:lineRule="exact"/>
              <w:ind w:left="0" w:right="113"/>
              <w:jc w:val="right"/>
              <w:rPr>
                <w:b/>
                <w:sz w:val="18"/>
              </w:rPr>
            </w:pPr>
          </w:p>
        </w:tc>
        <w:tc>
          <w:tcPr>
            <w:tcW w:w="1499" w:type="dxa"/>
            <w:tcBorders>
              <w:top w:val="single" w:sz="12" w:space="0" w:color="auto"/>
            </w:tcBorders>
            <w:shd w:val="clear" w:color="auto" w:fill="auto"/>
          </w:tcPr>
          <w:p w14:paraId="0DE7563C" w14:textId="77777777" w:rsidR="00EE453D" w:rsidRPr="00390CFE" w:rsidRDefault="00EE453D" w:rsidP="00390CFE">
            <w:pPr>
              <w:pStyle w:val="SingleTxtG"/>
              <w:tabs>
                <w:tab w:val="clear" w:pos="1701"/>
                <w:tab w:val="clear" w:pos="2268"/>
              </w:tabs>
              <w:suppressAutoHyphens w:val="0"/>
              <w:spacing w:before="40" w:after="40" w:line="220" w:lineRule="exact"/>
              <w:ind w:left="0" w:right="113"/>
              <w:jc w:val="right"/>
              <w:rPr>
                <w:b/>
                <w:sz w:val="18"/>
              </w:rPr>
            </w:pPr>
          </w:p>
        </w:tc>
        <w:tc>
          <w:tcPr>
            <w:tcW w:w="1335" w:type="dxa"/>
            <w:tcBorders>
              <w:top w:val="single" w:sz="12" w:space="0" w:color="auto"/>
            </w:tcBorders>
            <w:shd w:val="clear" w:color="auto" w:fill="auto"/>
          </w:tcPr>
          <w:p w14:paraId="7EE405E6" w14:textId="77777777" w:rsidR="00EE453D" w:rsidRPr="00390CFE" w:rsidRDefault="00EE453D" w:rsidP="00390CFE">
            <w:pPr>
              <w:pStyle w:val="SingleTxtG"/>
              <w:tabs>
                <w:tab w:val="clear" w:pos="1701"/>
                <w:tab w:val="clear" w:pos="2268"/>
              </w:tabs>
              <w:suppressAutoHyphens w:val="0"/>
              <w:spacing w:before="40" w:after="40" w:line="220" w:lineRule="exact"/>
              <w:ind w:left="0" w:right="113"/>
              <w:jc w:val="right"/>
              <w:rPr>
                <w:b/>
                <w:sz w:val="18"/>
              </w:rPr>
            </w:pPr>
          </w:p>
        </w:tc>
      </w:tr>
      <w:tr w:rsidR="00390CFE" w:rsidRPr="00390CFE" w14:paraId="1948F182" w14:textId="77777777" w:rsidTr="00AB3E52">
        <w:tc>
          <w:tcPr>
            <w:tcW w:w="1117" w:type="dxa"/>
            <w:tcBorders>
              <w:bottom w:val="nil"/>
            </w:tcBorders>
            <w:shd w:val="clear" w:color="auto" w:fill="auto"/>
          </w:tcPr>
          <w:p w14:paraId="38BD03D1" w14:textId="77777777" w:rsidR="00EE453D" w:rsidRPr="00390CFE" w:rsidRDefault="00EE453D" w:rsidP="00390CFE">
            <w:pPr>
              <w:pStyle w:val="SingleTxtG"/>
              <w:tabs>
                <w:tab w:val="clear" w:pos="1701"/>
                <w:tab w:val="clear" w:pos="2268"/>
              </w:tabs>
              <w:suppressAutoHyphens w:val="0"/>
              <w:spacing w:before="40" w:after="40" w:line="220" w:lineRule="exact"/>
              <w:ind w:left="0" w:right="113"/>
              <w:jc w:val="left"/>
              <w:rPr>
                <w:sz w:val="18"/>
              </w:rPr>
            </w:pPr>
            <w:r w:rsidRPr="00390CFE">
              <w:rPr>
                <w:sz w:val="18"/>
              </w:rPr>
              <w:t>2018</w:t>
            </w:r>
          </w:p>
        </w:tc>
        <w:tc>
          <w:tcPr>
            <w:tcW w:w="1176" w:type="dxa"/>
            <w:tcBorders>
              <w:bottom w:val="nil"/>
            </w:tcBorders>
            <w:shd w:val="clear" w:color="auto" w:fill="auto"/>
          </w:tcPr>
          <w:p w14:paraId="46483534" w14:textId="77777777" w:rsidR="00EE453D" w:rsidRPr="00390CFE" w:rsidRDefault="00EE453D" w:rsidP="00390CFE">
            <w:pPr>
              <w:pStyle w:val="SingleTxtG"/>
              <w:tabs>
                <w:tab w:val="clear" w:pos="1701"/>
                <w:tab w:val="clear" w:pos="2268"/>
              </w:tabs>
              <w:suppressAutoHyphens w:val="0"/>
              <w:spacing w:before="40" w:after="40" w:line="220" w:lineRule="exact"/>
              <w:ind w:left="0" w:right="113"/>
              <w:jc w:val="right"/>
              <w:rPr>
                <w:sz w:val="18"/>
              </w:rPr>
            </w:pPr>
            <w:r w:rsidRPr="00390CFE">
              <w:rPr>
                <w:sz w:val="18"/>
              </w:rPr>
              <w:t>2</w:t>
            </w:r>
          </w:p>
        </w:tc>
        <w:tc>
          <w:tcPr>
            <w:tcW w:w="968" w:type="dxa"/>
            <w:tcBorders>
              <w:bottom w:val="nil"/>
            </w:tcBorders>
            <w:shd w:val="clear" w:color="auto" w:fill="auto"/>
          </w:tcPr>
          <w:p w14:paraId="5B2DE248" w14:textId="77777777" w:rsidR="00EE453D" w:rsidRPr="00390CFE" w:rsidRDefault="00EE453D" w:rsidP="00390CFE">
            <w:pPr>
              <w:pStyle w:val="SingleTxtG"/>
              <w:tabs>
                <w:tab w:val="clear" w:pos="1701"/>
                <w:tab w:val="clear" w:pos="2268"/>
              </w:tabs>
              <w:suppressAutoHyphens w:val="0"/>
              <w:spacing w:before="40" w:after="40" w:line="220" w:lineRule="exact"/>
              <w:ind w:left="0" w:right="113"/>
              <w:jc w:val="right"/>
              <w:rPr>
                <w:sz w:val="18"/>
              </w:rPr>
            </w:pPr>
            <w:r w:rsidRPr="00390CFE">
              <w:rPr>
                <w:sz w:val="18"/>
              </w:rPr>
              <w:t>2 female</w:t>
            </w:r>
          </w:p>
        </w:tc>
        <w:tc>
          <w:tcPr>
            <w:tcW w:w="1275" w:type="dxa"/>
            <w:tcBorders>
              <w:bottom w:val="nil"/>
            </w:tcBorders>
            <w:shd w:val="clear" w:color="auto" w:fill="auto"/>
          </w:tcPr>
          <w:p w14:paraId="0A4ECE8F" w14:textId="43193348" w:rsidR="00EE453D" w:rsidRPr="00390CFE" w:rsidRDefault="00EE453D" w:rsidP="00390CFE">
            <w:pPr>
              <w:pStyle w:val="SingleTxtG"/>
              <w:tabs>
                <w:tab w:val="clear" w:pos="1701"/>
                <w:tab w:val="clear" w:pos="2268"/>
              </w:tabs>
              <w:suppressAutoHyphens w:val="0"/>
              <w:spacing w:before="40" w:after="40" w:line="220" w:lineRule="exact"/>
              <w:ind w:left="0" w:right="113"/>
              <w:jc w:val="right"/>
              <w:rPr>
                <w:sz w:val="18"/>
              </w:rPr>
            </w:pPr>
            <w:r w:rsidRPr="00390CFE">
              <w:rPr>
                <w:sz w:val="18"/>
              </w:rPr>
              <w:t>25</w:t>
            </w:r>
            <w:r w:rsidR="0015200D" w:rsidRPr="00390CFE">
              <w:rPr>
                <w:sz w:val="18"/>
              </w:rPr>
              <w:t>–</w:t>
            </w:r>
            <w:r w:rsidRPr="00390CFE">
              <w:rPr>
                <w:sz w:val="18"/>
              </w:rPr>
              <w:t xml:space="preserve">30 </w:t>
            </w:r>
            <w:r w:rsidR="0015200D" w:rsidRPr="00390CFE">
              <w:rPr>
                <w:sz w:val="18"/>
              </w:rPr>
              <w:t>–</w:t>
            </w:r>
            <w:r w:rsidRPr="00390CFE">
              <w:rPr>
                <w:sz w:val="18"/>
              </w:rPr>
              <w:t xml:space="preserve"> 1;</w:t>
            </w:r>
          </w:p>
          <w:p w14:paraId="0C56F4BB" w14:textId="4B824946" w:rsidR="00EE453D" w:rsidRPr="00390CFE" w:rsidRDefault="00EE453D" w:rsidP="00390CFE">
            <w:pPr>
              <w:pStyle w:val="SingleTxtG"/>
              <w:tabs>
                <w:tab w:val="clear" w:pos="1701"/>
                <w:tab w:val="clear" w:pos="2268"/>
              </w:tabs>
              <w:suppressAutoHyphens w:val="0"/>
              <w:spacing w:before="40" w:after="40" w:line="220" w:lineRule="exact"/>
              <w:ind w:left="0" w:right="113"/>
              <w:jc w:val="right"/>
              <w:rPr>
                <w:sz w:val="18"/>
              </w:rPr>
            </w:pPr>
            <w:r w:rsidRPr="00390CFE">
              <w:rPr>
                <w:sz w:val="18"/>
              </w:rPr>
              <w:t xml:space="preserve">Above 50 </w:t>
            </w:r>
            <w:r w:rsidR="0015200D" w:rsidRPr="00390CFE">
              <w:rPr>
                <w:sz w:val="18"/>
              </w:rPr>
              <w:t>–</w:t>
            </w:r>
            <w:r w:rsidRPr="00390CFE">
              <w:rPr>
                <w:sz w:val="18"/>
              </w:rPr>
              <w:t xml:space="preserve"> 1</w:t>
            </w:r>
          </w:p>
        </w:tc>
        <w:tc>
          <w:tcPr>
            <w:tcW w:w="1499" w:type="dxa"/>
            <w:tcBorders>
              <w:bottom w:val="nil"/>
            </w:tcBorders>
            <w:shd w:val="clear" w:color="auto" w:fill="auto"/>
          </w:tcPr>
          <w:p w14:paraId="7EF766EC" w14:textId="77777777" w:rsidR="00EE453D" w:rsidRPr="00390CFE" w:rsidRDefault="00EE453D" w:rsidP="00390CFE">
            <w:pPr>
              <w:pStyle w:val="SingleTxtG"/>
              <w:tabs>
                <w:tab w:val="clear" w:pos="1701"/>
                <w:tab w:val="clear" w:pos="2268"/>
              </w:tabs>
              <w:suppressAutoHyphens w:val="0"/>
              <w:spacing w:before="40" w:after="40" w:line="220" w:lineRule="exact"/>
              <w:ind w:left="0" w:right="113"/>
              <w:jc w:val="right"/>
              <w:rPr>
                <w:sz w:val="18"/>
              </w:rPr>
            </w:pPr>
            <w:r w:rsidRPr="00390CFE">
              <w:rPr>
                <w:sz w:val="18"/>
              </w:rPr>
              <w:t>Tbilisi</w:t>
            </w:r>
          </w:p>
        </w:tc>
        <w:tc>
          <w:tcPr>
            <w:tcW w:w="1335" w:type="dxa"/>
            <w:tcBorders>
              <w:bottom w:val="nil"/>
            </w:tcBorders>
            <w:shd w:val="clear" w:color="auto" w:fill="auto"/>
          </w:tcPr>
          <w:p w14:paraId="74346664" w14:textId="77777777" w:rsidR="00EE453D" w:rsidRPr="00390CFE" w:rsidRDefault="00EE453D" w:rsidP="00390CFE">
            <w:pPr>
              <w:pStyle w:val="SingleTxtG"/>
              <w:tabs>
                <w:tab w:val="clear" w:pos="1701"/>
                <w:tab w:val="clear" w:pos="2268"/>
              </w:tabs>
              <w:suppressAutoHyphens w:val="0"/>
              <w:spacing w:before="40" w:after="40" w:line="220" w:lineRule="exact"/>
              <w:ind w:left="0" w:right="113"/>
              <w:jc w:val="right"/>
              <w:rPr>
                <w:sz w:val="18"/>
              </w:rPr>
            </w:pPr>
            <w:r w:rsidRPr="00390CFE">
              <w:rPr>
                <w:sz w:val="18"/>
              </w:rPr>
              <w:t xml:space="preserve">Deprivation of liberty </w:t>
            </w:r>
          </w:p>
        </w:tc>
      </w:tr>
      <w:tr w:rsidR="00390CFE" w:rsidRPr="00390CFE" w14:paraId="56795817" w14:textId="77777777" w:rsidTr="00AB3E52">
        <w:tc>
          <w:tcPr>
            <w:tcW w:w="1117" w:type="dxa"/>
            <w:tcBorders>
              <w:top w:val="nil"/>
              <w:bottom w:val="nil"/>
            </w:tcBorders>
            <w:shd w:val="clear" w:color="auto" w:fill="auto"/>
          </w:tcPr>
          <w:p w14:paraId="4090F20B" w14:textId="4941D411" w:rsidR="00EE453D" w:rsidRPr="00390CFE" w:rsidRDefault="00EE453D" w:rsidP="00390CFE">
            <w:pPr>
              <w:pStyle w:val="SingleTxtG"/>
              <w:tabs>
                <w:tab w:val="clear" w:pos="1701"/>
                <w:tab w:val="clear" w:pos="2268"/>
              </w:tabs>
              <w:suppressAutoHyphens w:val="0"/>
              <w:spacing w:before="40" w:after="40" w:line="220" w:lineRule="exact"/>
              <w:ind w:left="0" w:right="113"/>
              <w:jc w:val="left"/>
              <w:rPr>
                <w:sz w:val="18"/>
              </w:rPr>
            </w:pPr>
            <w:r w:rsidRPr="00390CFE">
              <w:rPr>
                <w:sz w:val="18"/>
              </w:rPr>
              <w:t>2019</w:t>
            </w:r>
          </w:p>
        </w:tc>
        <w:tc>
          <w:tcPr>
            <w:tcW w:w="1176" w:type="dxa"/>
            <w:tcBorders>
              <w:top w:val="nil"/>
              <w:bottom w:val="nil"/>
            </w:tcBorders>
            <w:shd w:val="clear" w:color="auto" w:fill="auto"/>
          </w:tcPr>
          <w:p w14:paraId="13A2766D" w14:textId="77777777" w:rsidR="00EE453D" w:rsidRPr="00390CFE" w:rsidRDefault="00EE453D" w:rsidP="00390CFE">
            <w:pPr>
              <w:pStyle w:val="SingleTxtG"/>
              <w:tabs>
                <w:tab w:val="clear" w:pos="1701"/>
                <w:tab w:val="clear" w:pos="2268"/>
              </w:tabs>
              <w:suppressAutoHyphens w:val="0"/>
              <w:spacing w:before="40" w:after="40" w:line="220" w:lineRule="exact"/>
              <w:ind w:left="0" w:right="113"/>
              <w:jc w:val="right"/>
              <w:rPr>
                <w:sz w:val="18"/>
              </w:rPr>
            </w:pPr>
            <w:r w:rsidRPr="00390CFE">
              <w:rPr>
                <w:sz w:val="18"/>
              </w:rPr>
              <w:t>2</w:t>
            </w:r>
          </w:p>
        </w:tc>
        <w:tc>
          <w:tcPr>
            <w:tcW w:w="968" w:type="dxa"/>
            <w:tcBorders>
              <w:top w:val="nil"/>
              <w:bottom w:val="nil"/>
            </w:tcBorders>
            <w:shd w:val="clear" w:color="auto" w:fill="auto"/>
          </w:tcPr>
          <w:p w14:paraId="5AA5F2B0" w14:textId="77777777" w:rsidR="00EE453D" w:rsidRPr="00390CFE" w:rsidRDefault="00EE453D" w:rsidP="00390CFE">
            <w:pPr>
              <w:pStyle w:val="SingleTxtG"/>
              <w:tabs>
                <w:tab w:val="clear" w:pos="1701"/>
                <w:tab w:val="clear" w:pos="2268"/>
              </w:tabs>
              <w:suppressAutoHyphens w:val="0"/>
              <w:spacing w:before="40" w:after="40" w:line="220" w:lineRule="exact"/>
              <w:ind w:left="0" w:right="113"/>
              <w:jc w:val="right"/>
              <w:rPr>
                <w:sz w:val="18"/>
              </w:rPr>
            </w:pPr>
            <w:r w:rsidRPr="00390CFE">
              <w:rPr>
                <w:sz w:val="18"/>
              </w:rPr>
              <w:t>1 female</w:t>
            </w:r>
          </w:p>
          <w:p w14:paraId="2B5C2188" w14:textId="77777777" w:rsidR="00EE453D" w:rsidRPr="00390CFE" w:rsidRDefault="00EE453D" w:rsidP="00390CFE">
            <w:pPr>
              <w:pStyle w:val="SingleTxtG"/>
              <w:tabs>
                <w:tab w:val="clear" w:pos="1701"/>
                <w:tab w:val="clear" w:pos="2268"/>
              </w:tabs>
              <w:suppressAutoHyphens w:val="0"/>
              <w:spacing w:before="40" w:after="40" w:line="220" w:lineRule="exact"/>
              <w:ind w:left="0" w:right="113"/>
              <w:jc w:val="right"/>
              <w:rPr>
                <w:sz w:val="18"/>
              </w:rPr>
            </w:pPr>
            <w:r w:rsidRPr="00390CFE">
              <w:rPr>
                <w:sz w:val="18"/>
              </w:rPr>
              <w:t>1 male</w:t>
            </w:r>
          </w:p>
        </w:tc>
        <w:tc>
          <w:tcPr>
            <w:tcW w:w="1275" w:type="dxa"/>
            <w:tcBorders>
              <w:top w:val="nil"/>
              <w:bottom w:val="nil"/>
            </w:tcBorders>
            <w:shd w:val="clear" w:color="auto" w:fill="auto"/>
          </w:tcPr>
          <w:p w14:paraId="087F1ED9" w14:textId="5A69CC34" w:rsidR="00EE453D" w:rsidRPr="00390CFE" w:rsidRDefault="00EE453D" w:rsidP="00390CFE">
            <w:pPr>
              <w:pStyle w:val="SingleTxtG"/>
              <w:tabs>
                <w:tab w:val="clear" w:pos="1701"/>
                <w:tab w:val="clear" w:pos="2268"/>
              </w:tabs>
              <w:suppressAutoHyphens w:val="0"/>
              <w:spacing w:before="40" w:after="40" w:line="220" w:lineRule="exact"/>
              <w:ind w:left="0" w:right="113"/>
              <w:jc w:val="right"/>
              <w:rPr>
                <w:sz w:val="18"/>
              </w:rPr>
            </w:pPr>
            <w:r w:rsidRPr="00390CFE">
              <w:rPr>
                <w:sz w:val="18"/>
              </w:rPr>
              <w:t xml:space="preserve">Above 50 </w:t>
            </w:r>
            <w:r w:rsidR="0015200D" w:rsidRPr="00390CFE">
              <w:rPr>
                <w:sz w:val="18"/>
              </w:rPr>
              <w:t>–</w:t>
            </w:r>
            <w:r w:rsidRPr="00390CFE">
              <w:rPr>
                <w:sz w:val="18"/>
              </w:rPr>
              <w:t xml:space="preserve"> 2</w:t>
            </w:r>
          </w:p>
        </w:tc>
        <w:tc>
          <w:tcPr>
            <w:tcW w:w="1499" w:type="dxa"/>
            <w:tcBorders>
              <w:top w:val="nil"/>
              <w:bottom w:val="nil"/>
            </w:tcBorders>
            <w:shd w:val="clear" w:color="auto" w:fill="auto"/>
          </w:tcPr>
          <w:p w14:paraId="0FCF2667" w14:textId="77777777" w:rsidR="00EE453D" w:rsidRPr="00390CFE" w:rsidRDefault="00EE453D" w:rsidP="00390CFE">
            <w:pPr>
              <w:pStyle w:val="SingleTxtG"/>
              <w:tabs>
                <w:tab w:val="clear" w:pos="1701"/>
                <w:tab w:val="clear" w:pos="2268"/>
              </w:tabs>
              <w:suppressAutoHyphens w:val="0"/>
              <w:spacing w:before="40" w:after="40" w:line="220" w:lineRule="exact"/>
              <w:ind w:left="0" w:right="113"/>
              <w:jc w:val="right"/>
              <w:rPr>
                <w:sz w:val="18"/>
              </w:rPr>
            </w:pPr>
            <w:r w:rsidRPr="00390CFE">
              <w:rPr>
                <w:sz w:val="18"/>
              </w:rPr>
              <w:t>Tbilisi</w:t>
            </w:r>
          </w:p>
        </w:tc>
        <w:tc>
          <w:tcPr>
            <w:tcW w:w="1335" w:type="dxa"/>
            <w:tcBorders>
              <w:top w:val="nil"/>
              <w:bottom w:val="nil"/>
            </w:tcBorders>
            <w:shd w:val="clear" w:color="auto" w:fill="auto"/>
          </w:tcPr>
          <w:p w14:paraId="19010068" w14:textId="77777777" w:rsidR="00EE453D" w:rsidRPr="00390CFE" w:rsidRDefault="00EE453D" w:rsidP="00390CFE">
            <w:pPr>
              <w:pStyle w:val="SingleTxtG"/>
              <w:tabs>
                <w:tab w:val="clear" w:pos="1701"/>
                <w:tab w:val="clear" w:pos="2268"/>
              </w:tabs>
              <w:suppressAutoHyphens w:val="0"/>
              <w:spacing w:before="40" w:after="40" w:line="220" w:lineRule="exact"/>
              <w:ind w:left="0" w:right="113"/>
              <w:jc w:val="right"/>
              <w:rPr>
                <w:sz w:val="18"/>
              </w:rPr>
            </w:pPr>
            <w:r w:rsidRPr="00390CFE">
              <w:rPr>
                <w:sz w:val="18"/>
              </w:rPr>
              <w:t>Deprivation of liberty</w:t>
            </w:r>
          </w:p>
        </w:tc>
      </w:tr>
      <w:tr w:rsidR="00390CFE" w:rsidRPr="00390CFE" w14:paraId="14030421" w14:textId="77777777" w:rsidTr="00AB3E52">
        <w:tc>
          <w:tcPr>
            <w:tcW w:w="1117" w:type="dxa"/>
            <w:tcBorders>
              <w:top w:val="nil"/>
            </w:tcBorders>
            <w:shd w:val="clear" w:color="auto" w:fill="auto"/>
          </w:tcPr>
          <w:p w14:paraId="02D8B20D" w14:textId="7D716E5B" w:rsidR="00EE453D" w:rsidRPr="00390CFE" w:rsidRDefault="00EE453D" w:rsidP="00390CFE">
            <w:pPr>
              <w:pStyle w:val="SingleTxtG"/>
              <w:tabs>
                <w:tab w:val="clear" w:pos="1701"/>
                <w:tab w:val="clear" w:pos="2268"/>
              </w:tabs>
              <w:suppressAutoHyphens w:val="0"/>
              <w:spacing w:before="40" w:after="40" w:line="220" w:lineRule="exact"/>
              <w:ind w:left="0" w:right="113"/>
              <w:jc w:val="left"/>
              <w:rPr>
                <w:sz w:val="18"/>
              </w:rPr>
            </w:pPr>
            <w:r w:rsidRPr="00390CFE">
              <w:rPr>
                <w:sz w:val="18"/>
              </w:rPr>
              <w:t>2020</w:t>
            </w:r>
          </w:p>
        </w:tc>
        <w:tc>
          <w:tcPr>
            <w:tcW w:w="1176" w:type="dxa"/>
            <w:tcBorders>
              <w:top w:val="nil"/>
            </w:tcBorders>
            <w:shd w:val="clear" w:color="auto" w:fill="auto"/>
          </w:tcPr>
          <w:p w14:paraId="4E334209" w14:textId="77777777" w:rsidR="00EE453D" w:rsidRPr="00390CFE" w:rsidRDefault="00EE453D" w:rsidP="00390CFE">
            <w:pPr>
              <w:pStyle w:val="SingleTxtG"/>
              <w:tabs>
                <w:tab w:val="clear" w:pos="1701"/>
                <w:tab w:val="clear" w:pos="2268"/>
              </w:tabs>
              <w:suppressAutoHyphens w:val="0"/>
              <w:spacing w:before="40" w:after="40" w:line="220" w:lineRule="exact"/>
              <w:ind w:left="0" w:right="113"/>
              <w:jc w:val="right"/>
              <w:rPr>
                <w:sz w:val="18"/>
              </w:rPr>
            </w:pPr>
            <w:r w:rsidRPr="00390CFE">
              <w:rPr>
                <w:sz w:val="18"/>
              </w:rPr>
              <w:t xml:space="preserve">20 </w:t>
            </w:r>
          </w:p>
        </w:tc>
        <w:tc>
          <w:tcPr>
            <w:tcW w:w="968" w:type="dxa"/>
            <w:tcBorders>
              <w:top w:val="nil"/>
            </w:tcBorders>
            <w:shd w:val="clear" w:color="auto" w:fill="auto"/>
          </w:tcPr>
          <w:p w14:paraId="1F793EA5" w14:textId="77777777" w:rsidR="00EE453D" w:rsidRPr="00390CFE" w:rsidRDefault="00EE453D" w:rsidP="00390CFE">
            <w:pPr>
              <w:pStyle w:val="SingleTxtG"/>
              <w:tabs>
                <w:tab w:val="clear" w:pos="1701"/>
                <w:tab w:val="clear" w:pos="2268"/>
              </w:tabs>
              <w:suppressAutoHyphens w:val="0"/>
              <w:spacing w:before="40" w:after="40" w:line="220" w:lineRule="exact"/>
              <w:ind w:left="0" w:right="113"/>
              <w:jc w:val="right"/>
              <w:rPr>
                <w:sz w:val="18"/>
              </w:rPr>
            </w:pPr>
            <w:r w:rsidRPr="00390CFE">
              <w:rPr>
                <w:sz w:val="18"/>
              </w:rPr>
              <w:t>16 female</w:t>
            </w:r>
          </w:p>
          <w:p w14:paraId="09651597" w14:textId="77777777" w:rsidR="00EE453D" w:rsidRPr="00390CFE" w:rsidRDefault="00EE453D" w:rsidP="00390CFE">
            <w:pPr>
              <w:pStyle w:val="SingleTxtG"/>
              <w:tabs>
                <w:tab w:val="clear" w:pos="1701"/>
                <w:tab w:val="clear" w:pos="2268"/>
              </w:tabs>
              <w:suppressAutoHyphens w:val="0"/>
              <w:spacing w:before="40" w:after="40" w:line="220" w:lineRule="exact"/>
              <w:ind w:left="0" w:right="113"/>
              <w:jc w:val="right"/>
              <w:rPr>
                <w:sz w:val="18"/>
              </w:rPr>
            </w:pPr>
            <w:r w:rsidRPr="00390CFE">
              <w:rPr>
                <w:sz w:val="18"/>
              </w:rPr>
              <w:t>4 male</w:t>
            </w:r>
          </w:p>
        </w:tc>
        <w:tc>
          <w:tcPr>
            <w:tcW w:w="1275" w:type="dxa"/>
            <w:tcBorders>
              <w:top w:val="nil"/>
            </w:tcBorders>
            <w:shd w:val="clear" w:color="auto" w:fill="auto"/>
          </w:tcPr>
          <w:p w14:paraId="05F9E693" w14:textId="3E5ACCB6" w:rsidR="00EE453D" w:rsidRPr="00390CFE" w:rsidRDefault="00EE453D" w:rsidP="00390CFE">
            <w:pPr>
              <w:pStyle w:val="SingleTxtG"/>
              <w:tabs>
                <w:tab w:val="clear" w:pos="1701"/>
                <w:tab w:val="clear" w:pos="2268"/>
              </w:tabs>
              <w:suppressAutoHyphens w:val="0"/>
              <w:spacing w:before="40" w:after="40" w:line="220" w:lineRule="exact"/>
              <w:ind w:left="0" w:right="113"/>
              <w:jc w:val="right"/>
              <w:rPr>
                <w:sz w:val="18"/>
              </w:rPr>
            </w:pPr>
            <w:r w:rsidRPr="00390CFE">
              <w:rPr>
                <w:sz w:val="18"/>
              </w:rPr>
              <w:t>18</w:t>
            </w:r>
            <w:r w:rsidR="0015200D" w:rsidRPr="00390CFE">
              <w:rPr>
                <w:sz w:val="18"/>
              </w:rPr>
              <w:t>–</w:t>
            </w:r>
            <w:r w:rsidRPr="00390CFE">
              <w:rPr>
                <w:sz w:val="18"/>
              </w:rPr>
              <w:t xml:space="preserve">24 </w:t>
            </w:r>
            <w:r w:rsidR="0015200D" w:rsidRPr="00390CFE">
              <w:rPr>
                <w:sz w:val="18"/>
              </w:rPr>
              <w:t>–</w:t>
            </w:r>
            <w:r w:rsidRPr="00390CFE">
              <w:rPr>
                <w:sz w:val="18"/>
              </w:rPr>
              <w:t xml:space="preserve"> 3;</w:t>
            </w:r>
          </w:p>
          <w:p w14:paraId="5F0F4907" w14:textId="0F7191BF" w:rsidR="00EE453D" w:rsidRPr="00390CFE" w:rsidRDefault="00EE453D" w:rsidP="00390CFE">
            <w:pPr>
              <w:pStyle w:val="SingleTxtG"/>
              <w:tabs>
                <w:tab w:val="clear" w:pos="1701"/>
                <w:tab w:val="clear" w:pos="2268"/>
              </w:tabs>
              <w:suppressAutoHyphens w:val="0"/>
              <w:spacing w:before="40" w:after="40" w:line="220" w:lineRule="exact"/>
              <w:ind w:left="0" w:right="113"/>
              <w:jc w:val="right"/>
              <w:rPr>
                <w:sz w:val="18"/>
              </w:rPr>
            </w:pPr>
            <w:r w:rsidRPr="00390CFE">
              <w:rPr>
                <w:sz w:val="18"/>
              </w:rPr>
              <w:t>30</w:t>
            </w:r>
            <w:r w:rsidR="0015200D" w:rsidRPr="00390CFE">
              <w:rPr>
                <w:sz w:val="18"/>
              </w:rPr>
              <w:t>–</w:t>
            </w:r>
            <w:r w:rsidRPr="00390CFE">
              <w:rPr>
                <w:sz w:val="18"/>
              </w:rPr>
              <w:t xml:space="preserve">49 </w:t>
            </w:r>
            <w:r w:rsidR="0015200D" w:rsidRPr="00390CFE">
              <w:rPr>
                <w:sz w:val="18"/>
              </w:rPr>
              <w:t>–</w:t>
            </w:r>
            <w:r w:rsidRPr="00390CFE">
              <w:rPr>
                <w:sz w:val="18"/>
              </w:rPr>
              <w:t xml:space="preserve">15; </w:t>
            </w:r>
          </w:p>
          <w:p w14:paraId="68717126" w14:textId="45ADEF43" w:rsidR="00EE453D" w:rsidRPr="00390CFE" w:rsidRDefault="00EE453D" w:rsidP="00390CFE">
            <w:pPr>
              <w:pStyle w:val="SingleTxtG"/>
              <w:tabs>
                <w:tab w:val="clear" w:pos="1701"/>
                <w:tab w:val="clear" w:pos="2268"/>
              </w:tabs>
              <w:suppressAutoHyphens w:val="0"/>
              <w:spacing w:before="40" w:after="40" w:line="220" w:lineRule="exact"/>
              <w:ind w:left="0" w:right="113"/>
              <w:jc w:val="right"/>
              <w:rPr>
                <w:sz w:val="18"/>
              </w:rPr>
            </w:pPr>
            <w:r w:rsidRPr="00390CFE">
              <w:rPr>
                <w:sz w:val="18"/>
              </w:rPr>
              <w:t xml:space="preserve">Above 50 </w:t>
            </w:r>
            <w:r w:rsidR="0015200D" w:rsidRPr="00390CFE">
              <w:rPr>
                <w:sz w:val="18"/>
              </w:rPr>
              <w:t>–</w:t>
            </w:r>
            <w:r w:rsidRPr="00390CFE">
              <w:rPr>
                <w:sz w:val="18"/>
              </w:rPr>
              <w:t xml:space="preserve"> 2</w:t>
            </w:r>
          </w:p>
        </w:tc>
        <w:tc>
          <w:tcPr>
            <w:tcW w:w="1499" w:type="dxa"/>
            <w:tcBorders>
              <w:top w:val="nil"/>
            </w:tcBorders>
            <w:shd w:val="clear" w:color="auto" w:fill="auto"/>
          </w:tcPr>
          <w:p w14:paraId="630EB650" w14:textId="75D542C7" w:rsidR="00EE453D" w:rsidRPr="00390CFE" w:rsidRDefault="00EE453D" w:rsidP="00390CFE">
            <w:pPr>
              <w:pStyle w:val="SingleTxtG"/>
              <w:tabs>
                <w:tab w:val="clear" w:pos="1701"/>
                <w:tab w:val="clear" w:pos="2268"/>
              </w:tabs>
              <w:suppressAutoHyphens w:val="0"/>
              <w:spacing w:before="40" w:after="40" w:line="220" w:lineRule="exact"/>
              <w:ind w:left="0" w:right="113"/>
              <w:jc w:val="right"/>
              <w:rPr>
                <w:sz w:val="18"/>
              </w:rPr>
            </w:pPr>
            <w:r w:rsidRPr="00390CFE">
              <w:rPr>
                <w:sz w:val="18"/>
              </w:rPr>
              <w:t xml:space="preserve">Tbilisi </w:t>
            </w:r>
            <w:r w:rsidR="0015200D" w:rsidRPr="00390CFE">
              <w:rPr>
                <w:sz w:val="18"/>
              </w:rPr>
              <w:t>–</w:t>
            </w:r>
            <w:r w:rsidRPr="00390CFE">
              <w:rPr>
                <w:sz w:val="18"/>
              </w:rPr>
              <w:t xml:space="preserve"> 18, Adjara </w:t>
            </w:r>
            <w:r w:rsidR="0015200D" w:rsidRPr="00390CFE">
              <w:rPr>
                <w:sz w:val="18"/>
              </w:rPr>
              <w:t>–</w:t>
            </w:r>
            <w:r w:rsidRPr="00390CFE">
              <w:rPr>
                <w:sz w:val="18"/>
              </w:rPr>
              <w:t xml:space="preserve"> 2</w:t>
            </w:r>
          </w:p>
        </w:tc>
        <w:tc>
          <w:tcPr>
            <w:tcW w:w="1335" w:type="dxa"/>
            <w:tcBorders>
              <w:top w:val="nil"/>
            </w:tcBorders>
            <w:shd w:val="clear" w:color="auto" w:fill="auto"/>
          </w:tcPr>
          <w:p w14:paraId="46751066" w14:textId="77777777" w:rsidR="00EE453D" w:rsidRPr="00390CFE" w:rsidRDefault="00EE453D" w:rsidP="00390CFE">
            <w:pPr>
              <w:pStyle w:val="SingleTxtG"/>
              <w:tabs>
                <w:tab w:val="clear" w:pos="1701"/>
                <w:tab w:val="clear" w:pos="2268"/>
              </w:tabs>
              <w:suppressAutoHyphens w:val="0"/>
              <w:spacing w:before="40" w:after="40" w:line="220" w:lineRule="exact"/>
              <w:ind w:left="0" w:right="113"/>
              <w:jc w:val="right"/>
              <w:rPr>
                <w:sz w:val="18"/>
              </w:rPr>
            </w:pPr>
            <w:r w:rsidRPr="00390CFE">
              <w:rPr>
                <w:sz w:val="18"/>
              </w:rPr>
              <w:t>Deprivation of liberty</w:t>
            </w:r>
          </w:p>
        </w:tc>
      </w:tr>
      <w:tr w:rsidR="00390CFE" w:rsidRPr="00390CFE" w14:paraId="217832E3" w14:textId="77777777" w:rsidTr="00AB3E52">
        <w:tc>
          <w:tcPr>
            <w:tcW w:w="1117" w:type="dxa"/>
            <w:shd w:val="clear" w:color="auto" w:fill="auto"/>
          </w:tcPr>
          <w:p w14:paraId="7E967686" w14:textId="55245C5B" w:rsidR="00EE453D" w:rsidRPr="00390CFE" w:rsidRDefault="00EE453D" w:rsidP="00390CFE">
            <w:pPr>
              <w:pStyle w:val="SingleTxtG"/>
              <w:tabs>
                <w:tab w:val="clear" w:pos="1701"/>
                <w:tab w:val="clear" w:pos="2268"/>
              </w:tabs>
              <w:suppressAutoHyphens w:val="0"/>
              <w:spacing w:before="40" w:after="40" w:line="220" w:lineRule="exact"/>
              <w:ind w:left="0" w:right="113"/>
              <w:jc w:val="left"/>
              <w:rPr>
                <w:sz w:val="18"/>
              </w:rPr>
            </w:pPr>
            <w:r w:rsidRPr="00390CFE">
              <w:rPr>
                <w:sz w:val="18"/>
              </w:rPr>
              <w:t>2021</w:t>
            </w:r>
          </w:p>
        </w:tc>
        <w:tc>
          <w:tcPr>
            <w:tcW w:w="1176" w:type="dxa"/>
            <w:shd w:val="clear" w:color="auto" w:fill="auto"/>
          </w:tcPr>
          <w:p w14:paraId="6D4DF0B5" w14:textId="77777777" w:rsidR="00EE453D" w:rsidRPr="00390CFE" w:rsidRDefault="00EE453D" w:rsidP="00390CFE">
            <w:pPr>
              <w:pStyle w:val="SingleTxtG"/>
              <w:tabs>
                <w:tab w:val="clear" w:pos="1701"/>
                <w:tab w:val="clear" w:pos="2268"/>
              </w:tabs>
              <w:suppressAutoHyphens w:val="0"/>
              <w:spacing w:before="40" w:after="40" w:line="220" w:lineRule="exact"/>
              <w:ind w:left="0" w:right="113"/>
              <w:jc w:val="right"/>
              <w:rPr>
                <w:sz w:val="18"/>
              </w:rPr>
            </w:pPr>
            <w:r w:rsidRPr="00390CFE">
              <w:rPr>
                <w:sz w:val="18"/>
              </w:rPr>
              <w:t>2</w:t>
            </w:r>
          </w:p>
        </w:tc>
        <w:tc>
          <w:tcPr>
            <w:tcW w:w="968" w:type="dxa"/>
            <w:shd w:val="clear" w:color="auto" w:fill="auto"/>
          </w:tcPr>
          <w:p w14:paraId="62183DAC" w14:textId="77777777" w:rsidR="00EE453D" w:rsidRPr="00390CFE" w:rsidRDefault="00EE453D" w:rsidP="00390CFE">
            <w:pPr>
              <w:pStyle w:val="SingleTxtG"/>
              <w:tabs>
                <w:tab w:val="clear" w:pos="1701"/>
                <w:tab w:val="clear" w:pos="2268"/>
              </w:tabs>
              <w:suppressAutoHyphens w:val="0"/>
              <w:spacing w:before="40" w:after="40" w:line="220" w:lineRule="exact"/>
              <w:ind w:left="0" w:right="113"/>
              <w:jc w:val="right"/>
              <w:rPr>
                <w:sz w:val="18"/>
              </w:rPr>
            </w:pPr>
            <w:r w:rsidRPr="00390CFE">
              <w:rPr>
                <w:sz w:val="18"/>
              </w:rPr>
              <w:t xml:space="preserve">2 female </w:t>
            </w:r>
          </w:p>
        </w:tc>
        <w:tc>
          <w:tcPr>
            <w:tcW w:w="1275" w:type="dxa"/>
            <w:shd w:val="clear" w:color="auto" w:fill="auto"/>
          </w:tcPr>
          <w:p w14:paraId="5702DB4E" w14:textId="363458B1" w:rsidR="00EE453D" w:rsidRPr="00390CFE" w:rsidRDefault="00EE453D" w:rsidP="00390CFE">
            <w:pPr>
              <w:pStyle w:val="SingleTxtG"/>
              <w:tabs>
                <w:tab w:val="clear" w:pos="1701"/>
                <w:tab w:val="clear" w:pos="2268"/>
              </w:tabs>
              <w:suppressAutoHyphens w:val="0"/>
              <w:spacing w:before="40" w:after="40" w:line="220" w:lineRule="exact"/>
              <w:ind w:left="0" w:right="113"/>
              <w:jc w:val="right"/>
              <w:rPr>
                <w:sz w:val="18"/>
              </w:rPr>
            </w:pPr>
            <w:r w:rsidRPr="00390CFE">
              <w:rPr>
                <w:sz w:val="18"/>
              </w:rPr>
              <w:t>30</w:t>
            </w:r>
            <w:r w:rsidR="0015200D" w:rsidRPr="00390CFE">
              <w:rPr>
                <w:sz w:val="18"/>
              </w:rPr>
              <w:t>–</w:t>
            </w:r>
            <w:r w:rsidRPr="00390CFE">
              <w:rPr>
                <w:sz w:val="18"/>
              </w:rPr>
              <w:t xml:space="preserve">49 </w:t>
            </w:r>
            <w:r w:rsidR="0015200D" w:rsidRPr="00390CFE">
              <w:rPr>
                <w:sz w:val="18"/>
              </w:rPr>
              <w:t>–</w:t>
            </w:r>
            <w:r w:rsidRPr="00390CFE">
              <w:rPr>
                <w:sz w:val="18"/>
              </w:rPr>
              <w:t xml:space="preserve"> 2</w:t>
            </w:r>
          </w:p>
        </w:tc>
        <w:tc>
          <w:tcPr>
            <w:tcW w:w="1499" w:type="dxa"/>
            <w:shd w:val="clear" w:color="auto" w:fill="auto"/>
          </w:tcPr>
          <w:p w14:paraId="23A427CA" w14:textId="2A7AE83B" w:rsidR="00EE453D" w:rsidRPr="00390CFE" w:rsidRDefault="00EE453D" w:rsidP="00390CFE">
            <w:pPr>
              <w:pStyle w:val="SingleTxtG"/>
              <w:tabs>
                <w:tab w:val="clear" w:pos="1701"/>
                <w:tab w:val="clear" w:pos="2268"/>
              </w:tabs>
              <w:suppressAutoHyphens w:val="0"/>
              <w:spacing w:before="40" w:after="40" w:line="220" w:lineRule="exact"/>
              <w:ind w:left="0" w:right="113"/>
              <w:jc w:val="right"/>
              <w:rPr>
                <w:sz w:val="18"/>
              </w:rPr>
            </w:pPr>
            <w:r w:rsidRPr="00390CFE">
              <w:rPr>
                <w:sz w:val="18"/>
              </w:rPr>
              <w:t xml:space="preserve">Tbilisi </w:t>
            </w:r>
            <w:r w:rsidR="0015200D" w:rsidRPr="00390CFE">
              <w:rPr>
                <w:sz w:val="18"/>
              </w:rPr>
              <w:t>–</w:t>
            </w:r>
            <w:r w:rsidRPr="00390CFE">
              <w:rPr>
                <w:sz w:val="18"/>
              </w:rPr>
              <w:t xml:space="preserve"> 2 </w:t>
            </w:r>
          </w:p>
        </w:tc>
        <w:tc>
          <w:tcPr>
            <w:tcW w:w="1335" w:type="dxa"/>
            <w:shd w:val="clear" w:color="auto" w:fill="auto"/>
          </w:tcPr>
          <w:p w14:paraId="6B972BCC" w14:textId="77777777" w:rsidR="00EE453D" w:rsidRPr="00390CFE" w:rsidRDefault="00EE453D" w:rsidP="00390CFE">
            <w:pPr>
              <w:pStyle w:val="SingleTxtG"/>
              <w:tabs>
                <w:tab w:val="clear" w:pos="1701"/>
                <w:tab w:val="clear" w:pos="2268"/>
              </w:tabs>
              <w:suppressAutoHyphens w:val="0"/>
              <w:spacing w:before="40" w:after="40" w:line="220" w:lineRule="exact"/>
              <w:ind w:left="0" w:right="113"/>
              <w:jc w:val="right"/>
              <w:rPr>
                <w:sz w:val="18"/>
              </w:rPr>
            </w:pPr>
            <w:r w:rsidRPr="00390CFE">
              <w:rPr>
                <w:sz w:val="18"/>
              </w:rPr>
              <w:t>Deprivation of liberty</w:t>
            </w:r>
          </w:p>
        </w:tc>
      </w:tr>
      <w:tr w:rsidR="00390CFE" w:rsidRPr="00390CFE" w14:paraId="38AC217E" w14:textId="77777777" w:rsidTr="00AB3E52">
        <w:tc>
          <w:tcPr>
            <w:tcW w:w="1117" w:type="dxa"/>
            <w:shd w:val="clear" w:color="auto" w:fill="auto"/>
          </w:tcPr>
          <w:p w14:paraId="1B44F905" w14:textId="77777777" w:rsidR="00EE453D" w:rsidRPr="00390CFE" w:rsidRDefault="00EE453D" w:rsidP="00390CFE">
            <w:pPr>
              <w:pStyle w:val="SingleTxtG"/>
              <w:tabs>
                <w:tab w:val="clear" w:pos="1701"/>
                <w:tab w:val="clear" w:pos="2268"/>
              </w:tabs>
              <w:suppressAutoHyphens w:val="0"/>
              <w:spacing w:before="40" w:after="40" w:line="220" w:lineRule="exact"/>
              <w:ind w:left="0" w:right="113"/>
              <w:jc w:val="left"/>
              <w:rPr>
                <w:sz w:val="18"/>
              </w:rPr>
            </w:pPr>
            <w:r w:rsidRPr="00390CFE">
              <w:rPr>
                <w:sz w:val="18"/>
              </w:rPr>
              <w:t>2022</w:t>
            </w:r>
          </w:p>
        </w:tc>
        <w:tc>
          <w:tcPr>
            <w:tcW w:w="1176" w:type="dxa"/>
            <w:shd w:val="clear" w:color="auto" w:fill="auto"/>
            <w:vAlign w:val="bottom"/>
          </w:tcPr>
          <w:p w14:paraId="0E3F466D" w14:textId="482BD8AE" w:rsidR="00EE453D" w:rsidRPr="00390CFE" w:rsidRDefault="00EE453D" w:rsidP="00390CFE">
            <w:pPr>
              <w:pStyle w:val="SingleTxtG"/>
              <w:tabs>
                <w:tab w:val="clear" w:pos="1701"/>
                <w:tab w:val="clear" w:pos="2268"/>
              </w:tabs>
              <w:suppressAutoHyphens w:val="0"/>
              <w:spacing w:before="40" w:after="40" w:line="220" w:lineRule="exact"/>
              <w:ind w:left="0" w:right="113"/>
              <w:jc w:val="right"/>
              <w:rPr>
                <w:sz w:val="18"/>
              </w:rPr>
            </w:pPr>
            <w:r w:rsidRPr="00390CFE">
              <w:rPr>
                <w:sz w:val="18"/>
              </w:rPr>
              <w:t>0</w:t>
            </w:r>
          </w:p>
        </w:tc>
        <w:tc>
          <w:tcPr>
            <w:tcW w:w="968" w:type="dxa"/>
            <w:shd w:val="clear" w:color="auto" w:fill="auto"/>
            <w:vAlign w:val="bottom"/>
          </w:tcPr>
          <w:p w14:paraId="2C7D6BC3" w14:textId="77777777" w:rsidR="00EE453D" w:rsidRPr="00390CFE" w:rsidRDefault="00EE453D" w:rsidP="00390CFE">
            <w:pPr>
              <w:pStyle w:val="SingleTxtG"/>
              <w:tabs>
                <w:tab w:val="clear" w:pos="1701"/>
                <w:tab w:val="clear" w:pos="2268"/>
              </w:tabs>
              <w:suppressAutoHyphens w:val="0"/>
              <w:spacing w:before="40" w:after="40" w:line="220" w:lineRule="exact"/>
              <w:ind w:left="0" w:right="113"/>
              <w:jc w:val="right"/>
              <w:rPr>
                <w:sz w:val="18"/>
              </w:rPr>
            </w:pPr>
          </w:p>
        </w:tc>
        <w:tc>
          <w:tcPr>
            <w:tcW w:w="1275" w:type="dxa"/>
            <w:shd w:val="clear" w:color="auto" w:fill="auto"/>
            <w:vAlign w:val="bottom"/>
          </w:tcPr>
          <w:p w14:paraId="629BD91A" w14:textId="77777777" w:rsidR="00EE453D" w:rsidRPr="00390CFE" w:rsidRDefault="00EE453D" w:rsidP="00390CFE">
            <w:pPr>
              <w:pStyle w:val="SingleTxtG"/>
              <w:tabs>
                <w:tab w:val="clear" w:pos="1701"/>
                <w:tab w:val="clear" w:pos="2268"/>
              </w:tabs>
              <w:suppressAutoHyphens w:val="0"/>
              <w:spacing w:before="40" w:after="40" w:line="220" w:lineRule="exact"/>
              <w:ind w:left="0" w:right="113"/>
              <w:jc w:val="right"/>
              <w:rPr>
                <w:sz w:val="18"/>
              </w:rPr>
            </w:pPr>
          </w:p>
        </w:tc>
        <w:tc>
          <w:tcPr>
            <w:tcW w:w="1499" w:type="dxa"/>
            <w:shd w:val="clear" w:color="auto" w:fill="auto"/>
            <w:vAlign w:val="bottom"/>
          </w:tcPr>
          <w:p w14:paraId="0FE49C4E" w14:textId="77777777" w:rsidR="00EE453D" w:rsidRPr="00390CFE" w:rsidRDefault="00EE453D" w:rsidP="00390CFE">
            <w:pPr>
              <w:pStyle w:val="SingleTxtG"/>
              <w:tabs>
                <w:tab w:val="clear" w:pos="1701"/>
                <w:tab w:val="clear" w:pos="2268"/>
              </w:tabs>
              <w:suppressAutoHyphens w:val="0"/>
              <w:spacing w:before="40" w:after="40" w:line="220" w:lineRule="exact"/>
              <w:ind w:left="0" w:right="113"/>
              <w:jc w:val="right"/>
              <w:rPr>
                <w:sz w:val="18"/>
              </w:rPr>
            </w:pPr>
          </w:p>
        </w:tc>
        <w:tc>
          <w:tcPr>
            <w:tcW w:w="1335" w:type="dxa"/>
            <w:shd w:val="clear" w:color="auto" w:fill="auto"/>
            <w:vAlign w:val="bottom"/>
          </w:tcPr>
          <w:p w14:paraId="504D185A" w14:textId="77777777" w:rsidR="00EE453D" w:rsidRPr="00390CFE" w:rsidRDefault="00EE453D" w:rsidP="00390CFE">
            <w:pPr>
              <w:pStyle w:val="SingleTxtG"/>
              <w:tabs>
                <w:tab w:val="clear" w:pos="1701"/>
                <w:tab w:val="clear" w:pos="2268"/>
              </w:tabs>
              <w:suppressAutoHyphens w:val="0"/>
              <w:spacing w:before="40" w:after="40" w:line="220" w:lineRule="exact"/>
              <w:ind w:left="0" w:right="113"/>
              <w:jc w:val="right"/>
              <w:rPr>
                <w:sz w:val="18"/>
              </w:rPr>
            </w:pPr>
          </w:p>
        </w:tc>
      </w:tr>
    </w:tbl>
    <w:p w14:paraId="3E8DAEB9" w14:textId="77777777" w:rsidR="00EE453D" w:rsidRPr="000B3A92" w:rsidRDefault="00EE453D" w:rsidP="001928E1">
      <w:pPr>
        <w:pStyle w:val="H1G"/>
      </w:pPr>
      <w:r w:rsidRPr="000B3A92">
        <w:tab/>
      </w:r>
      <w:r w:rsidRPr="000B3A92">
        <w:tab/>
        <w:t>Reply to paragraph 49 (c) of the list of issues prior to reporting</w:t>
      </w:r>
      <w:r w:rsidRPr="000B3A92">
        <w:br/>
        <w:t>Number of convictions by the district (city) courts under article 143</w:t>
      </w:r>
      <w:r w:rsidRPr="000B3A92">
        <w:rPr>
          <w:vertAlign w:val="superscript"/>
        </w:rPr>
        <w:t xml:space="preserve">2 </w:t>
      </w:r>
      <w:r w:rsidRPr="000B3A92">
        <w:t>of the criminal code (child trafficking) and imposed sentences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7"/>
        <w:gridCol w:w="1418"/>
        <w:gridCol w:w="992"/>
        <w:gridCol w:w="1134"/>
        <w:gridCol w:w="1942"/>
        <w:gridCol w:w="1317"/>
      </w:tblGrid>
      <w:tr w:rsidR="001928E1" w:rsidRPr="001928E1" w14:paraId="76F39B6F" w14:textId="77777777" w:rsidTr="00AB3E52">
        <w:trPr>
          <w:tblHeader/>
        </w:trPr>
        <w:tc>
          <w:tcPr>
            <w:tcW w:w="567" w:type="dxa"/>
            <w:tcBorders>
              <w:top w:val="single" w:sz="4" w:space="0" w:color="auto"/>
              <w:bottom w:val="single" w:sz="12" w:space="0" w:color="auto"/>
            </w:tcBorders>
            <w:shd w:val="clear" w:color="auto" w:fill="auto"/>
            <w:vAlign w:val="bottom"/>
          </w:tcPr>
          <w:p w14:paraId="5C74C1C7" w14:textId="77777777" w:rsidR="00EE453D" w:rsidRPr="001928E1" w:rsidRDefault="00EE453D" w:rsidP="001928E1">
            <w:pPr>
              <w:pStyle w:val="SingleTxtG"/>
              <w:keepNext/>
              <w:keepLines/>
              <w:tabs>
                <w:tab w:val="clear" w:pos="1701"/>
                <w:tab w:val="clear" w:pos="2268"/>
              </w:tabs>
              <w:suppressAutoHyphens w:val="0"/>
              <w:spacing w:before="80" w:after="80" w:line="200" w:lineRule="exact"/>
              <w:ind w:left="0" w:right="113"/>
              <w:jc w:val="left"/>
              <w:rPr>
                <w:i/>
                <w:sz w:val="16"/>
              </w:rPr>
            </w:pPr>
            <w:r w:rsidRPr="001928E1">
              <w:rPr>
                <w:i/>
                <w:sz w:val="16"/>
              </w:rPr>
              <w:t>Year</w:t>
            </w:r>
          </w:p>
        </w:tc>
        <w:tc>
          <w:tcPr>
            <w:tcW w:w="1418" w:type="dxa"/>
            <w:tcBorders>
              <w:top w:val="single" w:sz="4" w:space="0" w:color="auto"/>
              <w:bottom w:val="single" w:sz="12" w:space="0" w:color="auto"/>
            </w:tcBorders>
            <w:shd w:val="clear" w:color="auto" w:fill="auto"/>
            <w:vAlign w:val="bottom"/>
          </w:tcPr>
          <w:p w14:paraId="063ACF94" w14:textId="77777777" w:rsidR="00EE453D" w:rsidRPr="001928E1" w:rsidRDefault="00EE453D" w:rsidP="001928E1">
            <w:pPr>
              <w:pStyle w:val="SingleTxtG"/>
              <w:keepNext/>
              <w:keepLines/>
              <w:tabs>
                <w:tab w:val="clear" w:pos="1701"/>
                <w:tab w:val="clear" w:pos="2268"/>
              </w:tabs>
              <w:suppressAutoHyphens w:val="0"/>
              <w:spacing w:before="80" w:after="80" w:line="200" w:lineRule="exact"/>
              <w:ind w:left="0" w:right="113"/>
              <w:jc w:val="right"/>
              <w:rPr>
                <w:i/>
                <w:sz w:val="16"/>
              </w:rPr>
            </w:pPr>
            <w:r w:rsidRPr="001928E1">
              <w:rPr>
                <w:i/>
                <w:sz w:val="16"/>
              </w:rPr>
              <w:t>Number of convicts</w:t>
            </w:r>
          </w:p>
        </w:tc>
        <w:tc>
          <w:tcPr>
            <w:tcW w:w="992" w:type="dxa"/>
            <w:tcBorders>
              <w:top w:val="single" w:sz="4" w:space="0" w:color="auto"/>
              <w:bottom w:val="single" w:sz="12" w:space="0" w:color="auto"/>
            </w:tcBorders>
            <w:shd w:val="clear" w:color="auto" w:fill="auto"/>
            <w:vAlign w:val="bottom"/>
          </w:tcPr>
          <w:p w14:paraId="193A23E7" w14:textId="77777777" w:rsidR="00EE453D" w:rsidRPr="001928E1" w:rsidRDefault="00EE453D" w:rsidP="001928E1">
            <w:pPr>
              <w:pStyle w:val="SingleTxtG"/>
              <w:keepNext/>
              <w:keepLines/>
              <w:tabs>
                <w:tab w:val="clear" w:pos="1701"/>
                <w:tab w:val="clear" w:pos="2268"/>
              </w:tabs>
              <w:suppressAutoHyphens w:val="0"/>
              <w:spacing w:before="80" w:after="80" w:line="200" w:lineRule="exact"/>
              <w:ind w:left="0" w:right="113"/>
              <w:jc w:val="right"/>
              <w:rPr>
                <w:i/>
                <w:sz w:val="16"/>
              </w:rPr>
            </w:pPr>
            <w:r w:rsidRPr="001928E1">
              <w:rPr>
                <w:i/>
                <w:sz w:val="16"/>
              </w:rPr>
              <w:t>Gender</w:t>
            </w:r>
          </w:p>
        </w:tc>
        <w:tc>
          <w:tcPr>
            <w:tcW w:w="1134" w:type="dxa"/>
            <w:tcBorders>
              <w:top w:val="single" w:sz="4" w:space="0" w:color="auto"/>
              <w:bottom w:val="single" w:sz="12" w:space="0" w:color="auto"/>
            </w:tcBorders>
            <w:shd w:val="clear" w:color="auto" w:fill="auto"/>
            <w:vAlign w:val="bottom"/>
          </w:tcPr>
          <w:p w14:paraId="6680252A" w14:textId="77777777" w:rsidR="00EE453D" w:rsidRPr="001928E1" w:rsidRDefault="00EE453D" w:rsidP="001928E1">
            <w:pPr>
              <w:pStyle w:val="SingleTxtG"/>
              <w:keepNext/>
              <w:keepLines/>
              <w:tabs>
                <w:tab w:val="clear" w:pos="1701"/>
                <w:tab w:val="clear" w:pos="2268"/>
              </w:tabs>
              <w:suppressAutoHyphens w:val="0"/>
              <w:spacing w:before="80" w:after="80" w:line="200" w:lineRule="exact"/>
              <w:ind w:left="0" w:right="113"/>
              <w:jc w:val="right"/>
              <w:rPr>
                <w:i/>
                <w:sz w:val="16"/>
              </w:rPr>
            </w:pPr>
            <w:r w:rsidRPr="001928E1">
              <w:rPr>
                <w:i/>
                <w:sz w:val="16"/>
              </w:rPr>
              <w:t>Age</w:t>
            </w:r>
          </w:p>
        </w:tc>
        <w:tc>
          <w:tcPr>
            <w:tcW w:w="1942" w:type="dxa"/>
            <w:tcBorders>
              <w:top w:val="single" w:sz="4" w:space="0" w:color="auto"/>
              <w:bottom w:val="single" w:sz="12" w:space="0" w:color="auto"/>
            </w:tcBorders>
            <w:shd w:val="clear" w:color="auto" w:fill="auto"/>
            <w:vAlign w:val="bottom"/>
          </w:tcPr>
          <w:p w14:paraId="5D1EAAB3" w14:textId="77777777" w:rsidR="00EE453D" w:rsidRPr="001928E1" w:rsidRDefault="00EE453D" w:rsidP="001928E1">
            <w:pPr>
              <w:pStyle w:val="SingleTxtG"/>
              <w:keepNext/>
              <w:keepLines/>
              <w:tabs>
                <w:tab w:val="clear" w:pos="1701"/>
                <w:tab w:val="clear" w:pos="2268"/>
              </w:tabs>
              <w:suppressAutoHyphens w:val="0"/>
              <w:spacing w:before="80" w:after="80" w:line="200" w:lineRule="exact"/>
              <w:ind w:left="0" w:right="113"/>
              <w:jc w:val="right"/>
              <w:rPr>
                <w:i/>
                <w:sz w:val="16"/>
              </w:rPr>
            </w:pPr>
            <w:r w:rsidRPr="001928E1">
              <w:rPr>
                <w:i/>
                <w:sz w:val="16"/>
              </w:rPr>
              <w:t>Geographical distribution</w:t>
            </w:r>
          </w:p>
        </w:tc>
        <w:tc>
          <w:tcPr>
            <w:tcW w:w="1317" w:type="dxa"/>
            <w:tcBorders>
              <w:top w:val="single" w:sz="4" w:space="0" w:color="auto"/>
              <w:bottom w:val="single" w:sz="12" w:space="0" w:color="auto"/>
            </w:tcBorders>
            <w:shd w:val="clear" w:color="auto" w:fill="auto"/>
            <w:vAlign w:val="bottom"/>
          </w:tcPr>
          <w:p w14:paraId="7C878B30" w14:textId="77777777" w:rsidR="00EE453D" w:rsidRPr="001928E1" w:rsidRDefault="00EE453D" w:rsidP="001928E1">
            <w:pPr>
              <w:pStyle w:val="SingleTxtG"/>
              <w:keepNext/>
              <w:keepLines/>
              <w:tabs>
                <w:tab w:val="clear" w:pos="1701"/>
                <w:tab w:val="clear" w:pos="2268"/>
              </w:tabs>
              <w:suppressAutoHyphens w:val="0"/>
              <w:spacing w:before="80" w:after="80" w:line="200" w:lineRule="exact"/>
              <w:ind w:left="0" w:right="113"/>
              <w:jc w:val="right"/>
              <w:rPr>
                <w:i/>
                <w:sz w:val="16"/>
              </w:rPr>
            </w:pPr>
            <w:r w:rsidRPr="001928E1">
              <w:rPr>
                <w:i/>
                <w:sz w:val="16"/>
              </w:rPr>
              <w:t>Type of imposed sentence</w:t>
            </w:r>
          </w:p>
        </w:tc>
      </w:tr>
      <w:tr w:rsidR="001928E1" w:rsidRPr="001928E1" w14:paraId="742435D6" w14:textId="77777777" w:rsidTr="00AB3E52">
        <w:tc>
          <w:tcPr>
            <w:tcW w:w="567" w:type="dxa"/>
            <w:tcBorders>
              <w:top w:val="single" w:sz="12" w:space="0" w:color="auto"/>
            </w:tcBorders>
            <w:shd w:val="clear" w:color="auto" w:fill="auto"/>
          </w:tcPr>
          <w:p w14:paraId="7A9ED9D9" w14:textId="77777777" w:rsidR="00EE453D" w:rsidRPr="001928E1" w:rsidRDefault="00EE453D" w:rsidP="001928E1">
            <w:pPr>
              <w:pStyle w:val="SingleTxtG"/>
              <w:keepNext/>
              <w:keepLines/>
              <w:tabs>
                <w:tab w:val="clear" w:pos="1701"/>
                <w:tab w:val="clear" w:pos="2268"/>
              </w:tabs>
              <w:suppressAutoHyphens w:val="0"/>
              <w:spacing w:before="40" w:after="40" w:line="220" w:lineRule="exact"/>
              <w:ind w:left="0" w:right="113"/>
              <w:jc w:val="left"/>
              <w:rPr>
                <w:sz w:val="18"/>
              </w:rPr>
            </w:pPr>
            <w:r w:rsidRPr="001928E1">
              <w:rPr>
                <w:sz w:val="18"/>
              </w:rPr>
              <w:t>2017</w:t>
            </w:r>
          </w:p>
        </w:tc>
        <w:tc>
          <w:tcPr>
            <w:tcW w:w="1418" w:type="dxa"/>
            <w:tcBorders>
              <w:top w:val="single" w:sz="12" w:space="0" w:color="auto"/>
            </w:tcBorders>
            <w:shd w:val="clear" w:color="auto" w:fill="auto"/>
          </w:tcPr>
          <w:p w14:paraId="2CC2055E" w14:textId="6EF80465" w:rsidR="00EE453D" w:rsidRPr="001928E1" w:rsidRDefault="00EE453D" w:rsidP="001928E1">
            <w:pPr>
              <w:pStyle w:val="SingleTxtG"/>
              <w:keepNext/>
              <w:keepLines/>
              <w:tabs>
                <w:tab w:val="clear" w:pos="1701"/>
                <w:tab w:val="clear" w:pos="2268"/>
              </w:tabs>
              <w:suppressAutoHyphens w:val="0"/>
              <w:spacing w:before="40" w:after="40" w:line="220" w:lineRule="exact"/>
              <w:ind w:left="0" w:right="113"/>
              <w:jc w:val="right"/>
              <w:rPr>
                <w:sz w:val="18"/>
              </w:rPr>
            </w:pPr>
            <w:r w:rsidRPr="001928E1">
              <w:rPr>
                <w:sz w:val="18"/>
              </w:rPr>
              <w:t>0</w:t>
            </w:r>
          </w:p>
        </w:tc>
        <w:tc>
          <w:tcPr>
            <w:tcW w:w="992" w:type="dxa"/>
            <w:tcBorders>
              <w:top w:val="single" w:sz="12" w:space="0" w:color="auto"/>
            </w:tcBorders>
            <w:shd w:val="clear" w:color="auto" w:fill="auto"/>
          </w:tcPr>
          <w:p w14:paraId="2A54B4ED" w14:textId="77777777" w:rsidR="00EE453D" w:rsidRPr="001928E1" w:rsidRDefault="00EE453D" w:rsidP="001928E1">
            <w:pPr>
              <w:pStyle w:val="SingleTxtG"/>
              <w:keepNext/>
              <w:keepLines/>
              <w:tabs>
                <w:tab w:val="clear" w:pos="1701"/>
                <w:tab w:val="clear" w:pos="2268"/>
              </w:tabs>
              <w:suppressAutoHyphens w:val="0"/>
              <w:spacing w:before="40" w:after="40" w:line="220" w:lineRule="exact"/>
              <w:ind w:left="0" w:right="113"/>
              <w:jc w:val="right"/>
              <w:rPr>
                <w:b/>
                <w:sz w:val="18"/>
              </w:rPr>
            </w:pPr>
          </w:p>
        </w:tc>
        <w:tc>
          <w:tcPr>
            <w:tcW w:w="1134" w:type="dxa"/>
            <w:tcBorders>
              <w:top w:val="single" w:sz="12" w:space="0" w:color="auto"/>
            </w:tcBorders>
            <w:shd w:val="clear" w:color="auto" w:fill="auto"/>
          </w:tcPr>
          <w:p w14:paraId="0EADB068" w14:textId="77777777" w:rsidR="00EE453D" w:rsidRPr="001928E1" w:rsidRDefault="00EE453D" w:rsidP="001928E1">
            <w:pPr>
              <w:pStyle w:val="SingleTxtG"/>
              <w:keepNext/>
              <w:keepLines/>
              <w:tabs>
                <w:tab w:val="clear" w:pos="1701"/>
                <w:tab w:val="clear" w:pos="2268"/>
              </w:tabs>
              <w:suppressAutoHyphens w:val="0"/>
              <w:spacing w:before="40" w:after="40" w:line="220" w:lineRule="exact"/>
              <w:ind w:left="0" w:right="113"/>
              <w:jc w:val="right"/>
              <w:rPr>
                <w:b/>
                <w:sz w:val="18"/>
              </w:rPr>
            </w:pPr>
          </w:p>
        </w:tc>
        <w:tc>
          <w:tcPr>
            <w:tcW w:w="1942" w:type="dxa"/>
            <w:tcBorders>
              <w:top w:val="single" w:sz="12" w:space="0" w:color="auto"/>
            </w:tcBorders>
            <w:shd w:val="clear" w:color="auto" w:fill="auto"/>
          </w:tcPr>
          <w:p w14:paraId="3855441F" w14:textId="77777777" w:rsidR="00EE453D" w:rsidRPr="001928E1" w:rsidRDefault="00EE453D" w:rsidP="001928E1">
            <w:pPr>
              <w:pStyle w:val="SingleTxtG"/>
              <w:keepNext/>
              <w:keepLines/>
              <w:tabs>
                <w:tab w:val="clear" w:pos="1701"/>
                <w:tab w:val="clear" w:pos="2268"/>
              </w:tabs>
              <w:suppressAutoHyphens w:val="0"/>
              <w:spacing w:before="40" w:after="40" w:line="220" w:lineRule="exact"/>
              <w:ind w:left="0" w:right="113"/>
              <w:jc w:val="right"/>
              <w:rPr>
                <w:b/>
                <w:sz w:val="18"/>
              </w:rPr>
            </w:pPr>
          </w:p>
        </w:tc>
        <w:tc>
          <w:tcPr>
            <w:tcW w:w="1317" w:type="dxa"/>
            <w:tcBorders>
              <w:top w:val="single" w:sz="12" w:space="0" w:color="auto"/>
            </w:tcBorders>
            <w:shd w:val="clear" w:color="auto" w:fill="auto"/>
          </w:tcPr>
          <w:p w14:paraId="3A2337E6" w14:textId="77777777" w:rsidR="00EE453D" w:rsidRPr="001928E1" w:rsidRDefault="00EE453D" w:rsidP="001928E1">
            <w:pPr>
              <w:pStyle w:val="SingleTxtG"/>
              <w:keepNext/>
              <w:keepLines/>
              <w:tabs>
                <w:tab w:val="clear" w:pos="1701"/>
                <w:tab w:val="clear" w:pos="2268"/>
              </w:tabs>
              <w:suppressAutoHyphens w:val="0"/>
              <w:spacing w:before="40" w:after="40" w:line="220" w:lineRule="exact"/>
              <w:ind w:left="0" w:right="113"/>
              <w:jc w:val="right"/>
              <w:rPr>
                <w:b/>
                <w:sz w:val="18"/>
              </w:rPr>
            </w:pPr>
          </w:p>
        </w:tc>
      </w:tr>
      <w:tr w:rsidR="001928E1" w:rsidRPr="001928E1" w14:paraId="394E76E6" w14:textId="77777777" w:rsidTr="00AB3E52">
        <w:tc>
          <w:tcPr>
            <w:tcW w:w="567" w:type="dxa"/>
            <w:shd w:val="clear" w:color="auto" w:fill="auto"/>
          </w:tcPr>
          <w:p w14:paraId="2C32574B" w14:textId="77777777" w:rsidR="00EE453D" w:rsidRPr="001928E1" w:rsidRDefault="00EE453D" w:rsidP="001928E1">
            <w:pPr>
              <w:pStyle w:val="SingleTxtG"/>
              <w:tabs>
                <w:tab w:val="clear" w:pos="1701"/>
                <w:tab w:val="clear" w:pos="2268"/>
              </w:tabs>
              <w:suppressAutoHyphens w:val="0"/>
              <w:spacing w:before="40" w:after="40" w:line="220" w:lineRule="exact"/>
              <w:ind w:left="0" w:right="113"/>
              <w:jc w:val="left"/>
              <w:rPr>
                <w:sz w:val="18"/>
              </w:rPr>
            </w:pPr>
            <w:r w:rsidRPr="001928E1">
              <w:rPr>
                <w:sz w:val="18"/>
              </w:rPr>
              <w:t>2018</w:t>
            </w:r>
          </w:p>
        </w:tc>
        <w:tc>
          <w:tcPr>
            <w:tcW w:w="1418" w:type="dxa"/>
            <w:shd w:val="clear" w:color="auto" w:fill="auto"/>
          </w:tcPr>
          <w:p w14:paraId="224B9829" w14:textId="77777777" w:rsidR="00EE453D" w:rsidRPr="001928E1" w:rsidRDefault="00EE453D" w:rsidP="001928E1">
            <w:pPr>
              <w:pStyle w:val="SingleTxtG"/>
              <w:tabs>
                <w:tab w:val="clear" w:pos="1701"/>
                <w:tab w:val="clear" w:pos="2268"/>
              </w:tabs>
              <w:suppressAutoHyphens w:val="0"/>
              <w:spacing w:before="40" w:after="40" w:line="220" w:lineRule="exact"/>
              <w:ind w:left="0" w:right="113"/>
              <w:jc w:val="right"/>
              <w:rPr>
                <w:sz w:val="18"/>
              </w:rPr>
            </w:pPr>
            <w:r w:rsidRPr="001928E1">
              <w:rPr>
                <w:sz w:val="18"/>
              </w:rPr>
              <w:t>2</w:t>
            </w:r>
          </w:p>
        </w:tc>
        <w:tc>
          <w:tcPr>
            <w:tcW w:w="992" w:type="dxa"/>
            <w:shd w:val="clear" w:color="auto" w:fill="auto"/>
          </w:tcPr>
          <w:p w14:paraId="49193469" w14:textId="77777777" w:rsidR="00EE453D" w:rsidRPr="001928E1" w:rsidRDefault="00EE453D" w:rsidP="001928E1">
            <w:pPr>
              <w:pStyle w:val="SingleTxtG"/>
              <w:tabs>
                <w:tab w:val="clear" w:pos="1701"/>
                <w:tab w:val="clear" w:pos="2268"/>
              </w:tabs>
              <w:suppressAutoHyphens w:val="0"/>
              <w:spacing w:before="40" w:after="40" w:line="220" w:lineRule="exact"/>
              <w:ind w:left="0" w:right="113"/>
              <w:jc w:val="right"/>
              <w:rPr>
                <w:sz w:val="18"/>
              </w:rPr>
            </w:pPr>
            <w:r w:rsidRPr="001928E1">
              <w:rPr>
                <w:sz w:val="18"/>
              </w:rPr>
              <w:t>2 female</w:t>
            </w:r>
          </w:p>
        </w:tc>
        <w:tc>
          <w:tcPr>
            <w:tcW w:w="1134" w:type="dxa"/>
            <w:shd w:val="clear" w:color="auto" w:fill="auto"/>
          </w:tcPr>
          <w:p w14:paraId="66FC7FFA" w14:textId="021A1F83" w:rsidR="00EE453D" w:rsidRPr="001928E1" w:rsidRDefault="00EE453D" w:rsidP="001928E1">
            <w:pPr>
              <w:pStyle w:val="SingleTxtG"/>
              <w:tabs>
                <w:tab w:val="clear" w:pos="1701"/>
                <w:tab w:val="clear" w:pos="2268"/>
              </w:tabs>
              <w:suppressAutoHyphens w:val="0"/>
              <w:spacing w:before="40" w:after="40" w:line="220" w:lineRule="exact"/>
              <w:ind w:left="0" w:right="113"/>
              <w:jc w:val="right"/>
              <w:rPr>
                <w:sz w:val="18"/>
              </w:rPr>
            </w:pPr>
            <w:r w:rsidRPr="001928E1">
              <w:rPr>
                <w:sz w:val="18"/>
              </w:rPr>
              <w:t>25</w:t>
            </w:r>
            <w:r w:rsidR="00213021" w:rsidRPr="001928E1">
              <w:rPr>
                <w:sz w:val="18"/>
              </w:rPr>
              <w:t>–</w:t>
            </w:r>
            <w:r w:rsidRPr="001928E1">
              <w:rPr>
                <w:sz w:val="18"/>
              </w:rPr>
              <w:t xml:space="preserve">30 </w:t>
            </w:r>
            <w:r w:rsidR="00213021" w:rsidRPr="001928E1">
              <w:rPr>
                <w:sz w:val="18"/>
              </w:rPr>
              <w:t>–</w:t>
            </w:r>
            <w:r w:rsidRPr="001928E1">
              <w:rPr>
                <w:sz w:val="18"/>
              </w:rPr>
              <w:t xml:space="preserve"> 1;</w:t>
            </w:r>
          </w:p>
          <w:p w14:paraId="7FC67FDE" w14:textId="5189E498" w:rsidR="00EE453D" w:rsidRPr="001928E1" w:rsidRDefault="00EE453D" w:rsidP="001928E1">
            <w:pPr>
              <w:pStyle w:val="SingleTxtG"/>
              <w:tabs>
                <w:tab w:val="clear" w:pos="1701"/>
                <w:tab w:val="clear" w:pos="2268"/>
              </w:tabs>
              <w:suppressAutoHyphens w:val="0"/>
              <w:spacing w:before="40" w:after="40" w:line="220" w:lineRule="exact"/>
              <w:ind w:left="0" w:right="113"/>
              <w:jc w:val="right"/>
              <w:rPr>
                <w:sz w:val="18"/>
              </w:rPr>
            </w:pPr>
            <w:r w:rsidRPr="001928E1">
              <w:rPr>
                <w:sz w:val="18"/>
              </w:rPr>
              <w:t xml:space="preserve">Above 50 </w:t>
            </w:r>
            <w:r w:rsidR="00213021" w:rsidRPr="001928E1">
              <w:rPr>
                <w:sz w:val="18"/>
              </w:rPr>
              <w:t>–</w:t>
            </w:r>
            <w:r w:rsidRPr="001928E1">
              <w:rPr>
                <w:sz w:val="18"/>
              </w:rPr>
              <w:t xml:space="preserve"> 1 </w:t>
            </w:r>
          </w:p>
        </w:tc>
        <w:tc>
          <w:tcPr>
            <w:tcW w:w="1942" w:type="dxa"/>
            <w:shd w:val="clear" w:color="auto" w:fill="auto"/>
          </w:tcPr>
          <w:p w14:paraId="7D2476FC" w14:textId="77777777" w:rsidR="00EE453D" w:rsidRPr="001928E1" w:rsidRDefault="00EE453D" w:rsidP="001928E1">
            <w:pPr>
              <w:pStyle w:val="SingleTxtG"/>
              <w:tabs>
                <w:tab w:val="clear" w:pos="1701"/>
                <w:tab w:val="clear" w:pos="2268"/>
              </w:tabs>
              <w:suppressAutoHyphens w:val="0"/>
              <w:spacing w:before="40" w:after="40" w:line="220" w:lineRule="exact"/>
              <w:ind w:left="0" w:right="113"/>
              <w:jc w:val="right"/>
              <w:rPr>
                <w:sz w:val="18"/>
              </w:rPr>
            </w:pPr>
            <w:r w:rsidRPr="001928E1">
              <w:rPr>
                <w:sz w:val="18"/>
              </w:rPr>
              <w:t xml:space="preserve">Tbilisi </w:t>
            </w:r>
          </w:p>
        </w:tc>
        <w:tc>
          <w:tcPr>
            <w:tcW w:w="1317" w:type="dxa"/>
            <w:shd w:val="clear" w:color="auto" w:fill="auto"/>
          </w:tcPr>
          <w:p w14:paraId="7AF58DD1" w14:textId="77777777" w:rsidR="00EE453D" w:rsidRPr="001928E1" w:rsidRDefault="00EE453D" w:rsidP="001928E1">
            <w:pPr>
              <w:pStyle w:val="SingleTxtG"/>
              <w:tabs>
                <w:tab w:val="clear" w:pos="1701"/>
                <w:tab w:val="clear" w:pos="2268"/>
              </w:tabs>
              <w:suppressAutoHyphens w:val="0"/>
              <w:spacing w:before="40" w:after="40" w:line="220" w:lineRule="exact"/>
              <w:ind w:left="0" w:right="113"/>
              <w:jc w:val="right"/>
              <w:rPr>
                <w:sz w:val="18"/>
              </w:rPr>
            </w:pPr>
            <w:r w:rsidRPr="001928E1">
              <w:rPr>
                <w:sz w:val="18"/>
              </w:rPr>
              <w:t xml:space="preserve">Deprivation of liberty </w:t>
            </w:r>
          </w:p>
        </w:tc>
      </w:tr>
      <w:tr w:rsidR="001928E1" w:rsidRPr="001928E1" w14:paraId="0DD13381" w14:textId="77777777" w:rsidTr="00AB3E52">
        <w:tc>
          <w:tcPr>
            <w:tcW w:w="567" w:type="dxa"/>
            <w:shd w:val="clear" w:color="auto" w:fill="auto"/>
          </w:tcPr>
          <w:p w14:paraId="7595582C" w14:textId="22046BF6" w:rsidR="00EE453D" w:rsidRPr="001928E1" w:rsidRDefault="00EE453D" w:rsidP="001928E1">
            <w:pPr>
              <w:pStyle w:val="SingleTxtG"/>
              <w:tabs>
                <w:tab w:val="clear" w:pos="1701"/>
                <w:tab w:val="clear" w:pos="2268"/>
              </w:tabs>
              <w:suppressAutoHyphens w:val="0"/>
              <w:spacing w:before="40" w:after="40" w:line="220" w:lineRule="exact"/>
              <w:ind w:left="0" w:right="113"/>
              <w:jc w:val="left"/>
              <w:rPr>
                <w:sz w:val="18"/>
              </w:rPr>
            </w:pPr>
            <w:r w:rsidRPr="001928E1">
              <w:rPr>
                <w:sz w:val="18"/>
              </w:rPr>
              <w:t>2019</w:t>
            </w:r>
          </w:p>
        </w:tc>
        <w:tc>
          <w:tcPr>
            <w:tcW w:w="1418" w:type="dxa"/>
            <w:shd w:val="clear" w:color="auto" w:fill="auto"/>
          </w:tcPr>
          <w:p w14:paraId="7D648E63" w14:textId="77777777" w:rsidR="00EE453D" w:rsidRPr="001928E1" w:rsidRDefault="00EE453D" w:rsidP="001928E1">
            <w:pPr>
              <w:pStyle w:val="SingleTxtG"/>
              <w:tabs>
                <w:tab w:val="clear" w:pos="1701"/>
                <w:tab w:val="clear" w:pos="2268"/>
              </w:tabs>
              <w:suppressAutoHyphens w:val="0"/>
              <w:spacing w:before="40" w:after="40" w:line="220" w:lineRule="exact"/>
              <w:ind w:left="0" w:right="113"/>
              <w:jc w:val="right"/>
              <w:rPr>
                <w:sz w:val="18"/>
              </w:rPr>
            </w:pPr>
            <w:r w:rsidRPr="001928E1">
              <w:rPr>
                <w:sz w:val="18"/>
              </w:rPr>
              <w:t>2</w:t>
            </w:r>
          </w:p>
        </w:tc>
        <w:tc>
          <w:tcPr>
            <w:tcW w:w="992" w:type="dxa"/>
            <w:shd w:val="clear" w:color="auto" w:fill="auto"/>
          </w:tcPr>
          <w:p w14:paraId="15B7564A" w14:textId="77777777" w:rsidR="00EE453D" w:rsidRPr="001928E1" w:rsidRDefault="00EE453D" w:rsidP="001928E1">
            <w:pPr>
              <w:pStyle w:val="SingleTxtG"/>
              <w:tabs>
                <w:tab w:val="clear" w:pos="1701"/>
                <w:tab w:val="clear" w:pos="2268"/>
              </w:tabs>
              <w:suppressAutoHyphens w:val="0"/>
              <w:spacing w:before="40" w:after="40" w:line="220" w:lineRule="exact"/>
              <w:ind w:left="0" w:right="113"/>
              <w:jc w:val="right"/>
              <w:rPr>
                <w:sz w:val="18"/>
              </w:rPr>
            </w:pPr>
            <w:r w:rsidRPr="001928E1">
              <w:rPr>
                <w:sz w:val="18"/>
              </w:rPr>
              <w:t>1 female</w:t>
            </w:r>
          </w:p>
          <w:p w14:paraId="35762522" w14:textId="77777777" w:rsidR="00EE453D" w:rsidRPr="001928E1" w:rsidRDefault="00EE453D" w:rsidP="001928E1">
            <w:pPr>
              <w:pStyle w:val="SingleTxtG"/>
              <w:tabs>
                <w:tab w:val="clear" w:pos="1701"/>
                <w:tab w:val="clear" w:pos="2268"/>
              </w:tabs>
              <w:suppressAutoHyphens w:val="0"/>
              <w:spacing w:before="40" w:after="40" w:line="220" w:lineRule="exact"/>
              <w:ind w:left="0" w:right="113"/>
              <w:jc w:val="right"/>
              <w:rPr>
                <w:sz w:val="18"/>
              </w:rPr>
            </w:pPr>
            <w:r w:rsidRPr="001928E1">
              <w:rPr>
                <w:sz w:val="18"/>
              </w:rPr>
              <w:t>1 male</w:t>
            </w:r>
          </w:p>
        </w:tc>
        <w:tc>
          <w:tcPr>
            <w:tcW w:w="1134" w:type="dxa"/>
            <w:shd w:val="clear" w:color="auto" w:fill="auto"/>
          </w:tcPr>
          <w:p w14:paraId="107B5170" w14:textId="2E8A3D1D" w:rsidR="00EE453D" w:rsidRPr="001928E1" w:rsidRDefault="00EE453D" w:rsidP="001928E1">
            <w:pPr>
              <w:pStyle w:val="SingleTxtG"/>
              <w:tabs>
                <w:tab w:val="clear" w:pos="1701"/>
                <w:tab w:val="clear" w:pos="2268"/>
              </w:tabs>
              <w:suppressAutoHyphens w:val="0"/>
              <w:spacing w:before="40" w:after="40" w:line="220" w:lineRule="exact"/>
              <w:ind w:left="0" w:right="113"/>
              <w:jc w:val="right"/>
              <w:rPr>
                <w:sz w:val="18"/>
              </w:rPr>
            </w:pPr>
            <w:r w:rsidRPr="001928E1">
              <w:rPr>
                <w:sz w:val="18"/>
              </w:rPr>
              <w:t xml:space="preserve">Above 50 </w:t>
            </w:r>
            <w:r w:rsidR="00213021" w:rsidRPr="001928E1">
              <w:rPr>
                <w:sz w:val="18"/>
              </w:rPr>
              <w:t>–</w:t>
            </w:r>
            <w:r w:rsidRPr="001928E1">
              <w:rPr>
                <w:sz w:val="18"/>
              </w:rPr>
              <w:t xml:space="preserve"> 2</w:t>
            </w:r>
          </w:p>
        </w:tc>
        <w:tc>
          <w:tcPr>
            <w:tcW w:w="1942" w:type="dxa"/>
            <w:shd w:val="clear" w:color="auto" w:fill="auto"/>
          </w:tcPr>
          <w:p w14:paraId="65EFDF1F" w14:textId="77777777" w:rsidR="00EE453D" w:rsidRPr="001928E1" w:rsidRDefault="00EE453D" w:rsidP="001928E1">
            <w:pPr>
              <w:pStyle w:val="SingleTxtG"/>
              <w:tabs>
                <w:tab w:val="clear" w:pos="1701"/>
                <w:tab w:val="clear" w:pos="2268"/>
              </w:tabs>
              <w:suppressAutoHyphens w:val="0"/>
              <w:spacing w:before="40" w:after="40" w:line="220" w:lineRule="exact"/>
              <w:ind w:left="0" w:right="113"/>
              <w:jc w:val="right"/>
              <w:rPr>
                <w:sz w:val="18"/>
              </w:rPr>
            </w:pPr>
            <w:r w:rsidRPr="001928E1">
              <w:rPr>
                <w:sz w:val="18"/>
              </w:rPr>
              <w:t>Tbilisi</w:t>
            </w:r>
          </w:p>
        </w:tc>
        <w:tc>
          <w:tcPr>
            <w:tcW w:w="1317" w:type="dxa"/>
            <w:shd w:val="clear" w:color="auto" w:fill="auto"/>
          </w:tcPr>
          <w:p w14:paraId="3E4F9342" w14:textId="77777777" w:rsidR="00EE453D" w:rsidRPr="001928E1" w:rsidRDefault="00EE453D" w:rsidP="001928E1">
            <w:pPr>
              <w:pStyle w:val="SingleTxtG"/>
              <w:tabs>
                <w:tab w:val="clear" w:pos="1701"/>
                <w:tab w:val="clear" w:pos="2268"/>
              </w:tabs>
              <w:suppressAutoHyphens w:val="0"/>
              <w:spacing w:before="40" w:after="40" w:line="220" w:lineRule="exact"/>
              <w:ind w:left="0" w:right="113"/>
              <w:jc w:val="right"/>
              <w:rPr>
                <w:sz w:val="18"/>
              </w:rPr>
            </w:pPr>
            <w:r w:rsidRPr="001928E1">
              <w:rPr>
                <w:sz w:val="18"/>
              </w:rPr>
              <w:t>Deprivation of liberty</w:t>
            </w:r>
          </w:p>
        </w:tc>
      </w:tr>
      <w:tr w:rsidR="001928E1" w:rsidRPr="001928E1" w14:paraId="6B18DABD" w14:textId="77777777" w:rsidTr="00AB3E52">
        <w:tc>
          <w:tcPr>
            <w:tcW w:w="567" w:type="dxa"/>
            <w:shd w:val="clear" w:color="auto" w:fill="auto"/>
          </w:tcPr>
          <w:p w14:paraId="1210D48B" w14:textId="1EAE7D08" w:rsidR="00EE453D" w:rsidRPr="001928E1" w:rsidRDefault="00EE453D" w:rsidP="001928E1">
            <w:pPr>
              <w:pStyle w:val="SingleTxtG"/>
              <w:tabs>
                <w:tab w:val="clear" w:pos="1701"/>
                <w:tab w:val="clear" w:pos="2268"/>
              </w:tabs>
              <w:suppressAutoHyphens w:val="0"/>
              <w:spacing w:before="40" w:after="40" w:line="220" w:lineRule="exact"/>
              <w:ind w:left="0" w:right="113"/>
              <w:jc w:val="left"/>
              <w:rPr>
                <w:sz w:val="18"/>
              </w:rPr>
            </w:pPr>
            <w:r w:rsidRPr="001928E1">
              <w:rPr>
                <w:sz w:val="18"/>
              </w:rPr>
              <w:t>2020</w:t>
            </w:r>
          </w:p>
        </w:tc>
        <w:tc>
          <w:tcPr>
            <w:tcW w:w="1418" w:type="dxa"/>
            <w:shd w:val="clear" w:color="auto" w:fill="auto"/>
          </w:tcPr>
          <w:p w14:paraId="2AB6A36D" w14:textId="77777777" w:rsidR="00EE453D" w:rsidRPr="001928E1" w:rsidRDefault="00EE453D" w:rsidP="001928E1">
            <w:pPr>
              <w:pStyle w:val="SingleTxtG"/>
              <w:tabs>
                <w:tab w:val="clear" w:pos="1701"/>
                <w:tab w:val="clear" w:pos="2268"/>
              </w:tabs>
              <w:suppressAutoHyphens w:val="0"/>
              <w:spacing w:before="40" w:after="40" w:line="220" w:lineRule="exact"/>
              <w:ind w:left="0" w:right="113"/>
              <w:jc w:val="right"/>
              <w:rPr>
                <w:sz w:val="18"/>
              </w:rPr>
            </w:pPr>
            <w:r w:rsidRPr="001928E1">
              <w:rPr>
                <w:sz w:val="18"/>
              </w:rPr>
              <w:t xml:space="preserve">20 </w:t>
            </w:r>
          </w:p>
        </w:tc>
        <w:tc>
          <w:tcPr>
            <w:tcW w:w="992" w:type="dxa"/>
            <w:shd w:val="clear" w:color="auto" w:fill="auto"/>
          </w:tcPr>
          <w:p w14:paraId="3BA858A7" w14:textId="77777777" w:rsidR="00EE453D" w:rsidRPr="001928E1" w:rsidRDefault="00EE453D" w:rsidP="001928E1">
            <w:pPr>
              <w:pStyle w:val="SingleTxtG"/>
              <w:tabs>
                <w:tab w:val="clear" w:pos="1701"/>
                <w:tab w:val="clear" w:pos="2268"/>
              </w:tabs>
              <w:suppressAutoHyphens w:val="0"/>
              <w:spacing w:before="40" w:after="40" w:line="220" w:lineRule="exact"/>
              <w:ind w:left="0" w:right="113"/>
              <w:jc w:val="right"/>
              <w:rPr>
                <w:sz w:val="18"/>
              </w:rPr>
            </w:pPr>
            <w:r w:rsidRPr="001928E1">
              <w:rPr>
                <w:sz w:val="18"/>
              </w:rPr>
              <w:t>16 female</w:t>
            </w:r>
          </w:p>
          <w:p w14:paraId="445DC028" w14:textId="77777777" w:rsidR="00EE453D" w:rsidRPr="001928E1" w:rsidRDefault="00EE453D" w:rsidP="001928E1">
            <w:pPr>
              <w:pStyle w:val="SingleTxtG"/>
              <w:tabs>
                <w:tab w:val="clear" w:pos="1701"/>
                <w:tab w:val="clear" w:pos="2268"/>
              </w:tabs>
              <w:suppressAutoHyphens w:val="0"/>
              <w:spacing w:before="40" w:after="40" w:line="220" w:lineRule="exact"/>
              <w:ind w:left="0" w:right="113"/>
              <w:jc w:val="right"/>
              <w:rPr>
                <w:sz w:val="18"/>
              </w:rPr>
            </w:pPr>
            <w:r w:rsidRPr="001928E1">
              <w:rPr>
                <w:sz w:val="18"/>
              </w:rPr>
              <w:t>4 male</w:t>
            </w:r>
          </w:p>
        </w:tc>
        <w:tc>
          <w:tcPr>
            <w:tcW w:w="1134" w:type="dxa"/>
            <w:shd w:val="clear" w:color="auto" w:fill="auto"/>
          </w:tcPr>
          <w:p w14:paraId="5BA18EEE" w14:textId="589420D8" w:rsidR="00EE453D" w:rsidRPr="001928E1" w:rsidRDefault="00EE453D" w:rsidP="001928E1">
            <w:pPr>
              <w:pStyle w:val="SingleTxtG"/>
              <w:tabs>
                <w:tab w:val="clear" w:pos="1701"/>
                <w:tab w:val="clear" w:pos="2268"/>
              </w:tabs>
              <w:suppressAutoHyphens w:val="0"/>
              <w:spacing w:before="40" w:after="40" w:line="220" w:lineRule="exact"/>
              <w:ind w:left="0" w:right="113"/>
              <w:jc w:val="right"/>
              <w:rPr>
                <w:sz w:val="18"/>
              </w:rPr>
            </w:pPr>
            <w:r w:rsidRPr="001928E1">
              <w:rPr>
                <w:sz w:val="18"/>
              </w:rPr>
              <w:t>18</w:t>
            </w:r>
            <w:r w:rsidR="00213021" w:rsidRPr="001928E1">
              <w:rPr>
                <w:sz w:val="18"/>
              </w:rPr>
              <w:t>–</w:t>
            </w:r>
            <w:r w:rsidRPr="001928E1">
              <w:rPr>
                <w:sz w:val="18"/>
              </w:rPr>
              <w:t xml:space="preserve">24 </w:t>
            </w:r>
            <w:r w:rsidR="00213021" w:rsidRPr="001928E1">
              <w:rPr>
                <w:sz w:val="18"/>
              </w:rPr>
              <w:t>–</w:t>
            </w:r>
            <w:r w:rsidRPr="001928E1">
              <w:rPr>
                <w:sz w:val="18"/>
              </w:rPr>
              <w:t xml:space="preserve"> 3;</w:t>
            </w:r>
          </w:p>
          <w:p w14:paraId="5FF5167A" w14:textId="710980BD" w:rsidR="00EE453D" w:rsidRPr="001928E1" w:rsidRDefault="00EE453D" w:rsidP="001928E1">
            <w:pPr>
              <w:pStyle w:val="SingleTxtG"/>
              <w:tabs>
                <w:tab w:val="clear" w:pos="1701"/>
                <w:tab w:val="clear" w:pos="2268"/>
              </w:tabs>
              <w:suppressAutoHyphens w:val="0"/>
              <w:spacing w:before="40" w:after="40" w:line="220" w:lineRule="exact"/>
              <w:ind w:left="0" w:right="113"/>
              <w:jc w:val="right"/>
              <w:rPr>
                <w:sz w:val="18"/>
              </w:rPr>
            </w:pPr>
            <w:r w:rsidRPr="001928E1">
              <w:rPr>
                <w:sz w:val="18"/>
              </w:rPr>
              <w:t>30</w:t>
            </w:r>
            <w:r w:rsidR="00213021" w:rsidRPr="001928E1">
              <w:rPr>
                <w:sz w:val="18"/>
              </w:rPr>
              <w:t>–</w:t>
            </w:r>
            <w:r w:rsidRPr="001928E1">
              <w:rPr>
                <w:sz w:val="18"/>
              </w:rPr>
              <w:t xml:space="preserve">49 </w:t>
            </w:r>
            <w:r w:rsidR="00213021" w:rsidRPr="001928E1">
              <w:rPr>
                <w:sz w:val="18"/>
              </w:rPr>
              <w:t>–</w:t>
            </w:r>
            <w:r w:rsidRPr="001928E1">
              <w:rPr>
                <w:sz w:val="18"/>
              </w:rPr>
              <w:t xml:space="preserve">15; </w:t>
            </w:r>
          </w:p>
          <w:p w14:paraId="586C343D" w14:textId="5C137F7B" w:rsidR="00EE453D" w:rsidRPr="001928E1" w:rsidRDefault="00EE453D" w:rsidP="001928E1">
            <w:pPr>
              <w:pStyle w:val="SingleTxtG"/>
              <w:tabs>
                <w:tab w:val="clear" w:pos="1701"/>
                <w:tab w:val="clear" w:pos="2268"/>
              </w:tabs>
              <w:suppressAutoHyphens w:val="0"/>
              <w:spacing w:before="40" w:after="40" w:line="220" w:lineRule="exact"/>
              <w:ind w:left="0" w:right="113"/>
              <w:jc w:val="right"/>
              <w:rPr>
                <w:sz w:val="18"/>
              </w:rPr>
            </w:pPr>
            <w:r w:rsidRPr="001928E1">
              <w:rPr>
                <w:sz w:val="18"/>
              </w:rPr>
              <w:t xml:space="preserve">Above 50 </w:t>
            </w:r>
            <w:r w:rsidR="00213021" w:rsidRPr="001928E1">
              <w:rPr>
                <w:sz w:val="18"/>
              </w:rPr>
              <w:t>–</w:t>
            </w:r>
            <w:r w:rsidRPr="001928E1">
              <w:rPr>
                <w:sz w:val="18"/>
              </w:rPr>
              <w:t xml:space="preserve"> 2</w:t>
            </w:r>
          </w:p>
        </w:tc>
        <w:tc>
          <w:tcPr>
            <w:tcW w:w="1942" w:type="dxa"/>
            <w:shd w:val="clear" w:color="auto" w:fill="auto"/>
          </w:tcPr>
          <w:p w14:paraId="4A1CF3E8" w14:textId="5E6E7E40" w:rsidR="00EE453D" w:rsidRPr="001928E1" w:rsidRDefault="00EE453D" w:rsidP="001928E1">
            <w:pPr>
              <w:pStyle w:val="SingleTxtG"/>
              <w:tabs>
                <w:tab w:val="clear" w:pos="1701"/>
                <w:tab w:val="clear" w:pos="2268"/>
              </w:tabs>
              <w:suppressAutoHyphens w:val="0"/>
              <w:spacing w:before="40" w:after="40" w:line="220" w:lineRule="exact"/>
              <w:ind w:left="0" w:right="113"/>
              <w:jc w:val="right"/>
              <w:rPr>
                <w:sz w:val="18"/>
              </w:rPr>
            </w:pPr>
            <w:r w:rsidRPr="001928E1">
              <w:rPr>
                <w:sz w:val="18"/>
              </w:rPr>
              <w:t xml:space="preserve">Tbilisi </w:t>
            </w:r>
            <w:r w:rsidR="00213021" w:rsidRPr="001928E1">
              <w:rPr>
                <w:sz w:val="18"/>
              </w:rPr>
              <w:t>–</w:t>
            </w:r>
            <w:r w:rsidRPr="001928E1">
              <w:rPr>
                <w:sz w:val="18"/>
              </w:rPr>
              <w:t xml:space="preserve"> 18, Adjara </w:t>
            </w:r>
            <w:r w:rsidR="00213021" w:rsidRPr="001928E1">
              <w:rPr>
                <w:sz w:val="18"/>
              </w:rPr>
              <w:t>–</w:t>
            </w:r>
            <w:r w:rsidRPr="001928E1">
              <w:rPr>
                <w:sz w:val="18"/>
              </w:rPr>
              <w:t xml:space="preserve"> 2</w:t>
            </w:r>
          </w:p>
        </w:tc>
        <w:tc>
          <w:tcPr>
            <w:tcW w:w="1317" w:type="dxa"/>
            <w:shd w:val="clear" w:color="auto" w:fill="auto"/>
          </w:tcPr>
          <w:p w14:paraId="53C5ECC3" w14:textId="77777777" w:rsidR="00EE453D" w:rsidRPr="001928E1" w:rsidRDefault="00EE453D" w:rsidP="001928E1">
            <w:pPr>
              <w:pStyle w:val="SingleTxtG"/>
              <w:tabs>
                <w:tab w:val="clear" w:pos="1701"/>
                <w:tab w:val="clear" w:pos="2268"/>
              </w:tabs>
              <w:suppressAutoHyphens w:val="0"/>
              <w:spacing w:before="40" w:after="40" w:line="220" w:lineRule="exact"/>
              <w:ind w:left="0" w:right="113"/>
              <w:jc w:val="right"/>
              <w:rPr>
                <w:sz w:val="18"/>
              </w:rPr>
            </w:pPr>
            <w:r w:rsidRPr="001928E1">
              <w:rPr>
                <w:sz w:val="18"/>
              </w:rPr>
              <w:t>Deprivation of liberty</w:t>
            </w:r>
          </w:p>
        </w:tc>
      </w:tr>
      <w:tr w:rsidR="001928E1" w:rsidRPr="001928E1" w14:paraId="7109B554" w14:textId="77777777" w:rsidTr="00AB3E52">
        <w:tc>
          <w:tcPr>
            <w:tcW w:w="567" w:type="dxa"/>
            <w:shd w:val="clear" w:color="auto" w:fill="auto"/>
          </w:tcPr>
          <w:p w14:paraId="30FFE1F7" w14:textId="26FF6C62" w:rsidR="00EE453D" w:rsidRPr="001928E1" w:rsidRDefault="00EE453D" w:rsidP="001928E1">
            <w:pPr>
              <w:pStyle w:val="SingleTxtG"/>
              <w:tabs>
                <w:tab w:val="clear" w:pos="1701"/>
                <w:tab w:val="clear" w:pos="2268"/>
              </w:tabs>
              <w:suppressAutoHyphens w:val="0"/>
              <w:spacing w:before="40" w:after="40" w:line="220" w:lineRule="exact"/>
              <w:ind w:left="0" w:right="113"/>
              <w:jc w:val="left"/>
              <w:rPr>
                <w:sz w:val="18"/>
              </w:rPr>
            </w:pPr>
            <w:r w:rsidRPr="001928E1">
              <w:rPr>
                <w:sz w:val="18"/>
              </w:rPr>
              <w:t>2021</w:t>
            </w:r>
          </w:p>
        </w:tc>
        <w:tc>
          <w:tcPr>
            <w:tcW w:w="1418" w:type="dxa"/>
            <w:shd w:val="clear" w:color="auto" w:fill="auto"/>
          </w:tcPr>
          <w:p w14:paraId="638C8583" w14:textId="77777777" w:rsidR="00EE453D" w:rsidRPr="001928E1" w:rsidRDefault="00EE453D" w:rsidP="001928E1">
            <w:pPr>
              <w:pStyle w:val="SingleTxtG"/>
              <w:tabs>
                <w:tab w:val="clear" w:pos="1701"/>
                <w:tab w:val="clear" w:pos="2268"/>
              </w:tabs>
              <w:suppressAutoHyphens w:val="0"/>
              <w:spacing w:before="40" w:after="40" w:line="220" w:lineRule="exact"/>
              <w:ind w:left="0" w:right="113"/>
              <w:jc w:val="right"/>
              <w:rPr>
                <w:sz w:val="18"/>
              </w:rPr>
            </w:pPr>
            <w:r w:rsidRPr="001928E1">
              <w:rPr>
                <w:sz w:val="18"/>
              </w:rPr>
              <w:t>2</w:t>
            </w:r>
          </w:p>
        </w:tc>
        <w:tc>
          <w:tcPr>
            <w:tcW w:w="992" w:type="dxa"/>
            <w:shd w:val="clear" w:color="auto" w:fill="auto"/>
          </w:tcPr>
          <w:p w14:paraId="20EAE90E" w14:textId="77777777" w:rsidR="00EE453D" w:rsidRPr="001928E1" w:rsidRDefault="00EE453D" w:rsidP="001928E1">
            <w:pPr>
              <w:pStyle w:val="SingleTxtG"/>
              <w:tabs>
                <w:tab w:val="clear" w:pos="1701"/>
                <w:tab w:val="clear" w:pos="2268"/>
              </w:tabs>
              <w:suppressAutoHyphens w:val="0"/>
              <w:spacing w:before="40" w:after="40" w:line="220" w:lineRule="exact"/>
              <w:ind w:left="0" w:right="113"/>
              <w:jc w:val="right"/>
              <w:rPr>
                <w:sz w:val="18"/>
              </w:rPr>
            </w:pPr>
            <w:r w:rsidRPr="001928E1">
              <w:rPr>
                <w:sz w:val="18"/>
              </w:rPr>
              <w:t xml:space="preserve">2 male </w:t>
            </w:r>
          </w:p>
        </w:tc>
        <w:tc>
          <w:tcPr>
            <w:tcW w:w="1134" w:type="dxa"/>
            <w:shd w:val="clear" w:color="auto" w:fill="auto"/>
          </w:tcPr>
          <w:p w14:paraId="6EFB783A" w14:textId="4421BBB2" w:rsidR="00EE453D" w:rsidRPr="001928E1" w:rsidRDefault="00EE453D" w:rsidP="001928E1">
            <w:pPr>
              <w:pStyle w:val="SingleTxtG"/>
              <w:tabs>
                <w:tab w:val="clear" w:pos="1701"/>
                <w:tab w:val="clear" w:pos="2268"/>
              </w:tabs>
              <w:suppressAutoHyphens w:val="0"/>
              <w:spacing w:before="40" w:after="40" w:line="220" w:lineRule="exact"/>
              <w:ind w:left="0" w:right="113"/>
              <w:jc w:val="right"/>
              <w:rPr>
                <w:sz w:val="18"/>
              </w:rPr>
            </w:pPr>
            <w:r w:rsidRPr="001928E1">
              <w:rPr>
                <w:sz w:val="18"/>
              </w:rPr>
              <w:t>30</w:t>
            </w:r>
            <w:r w:rsidR="00213021" w:rsidRPr="001928E1">
              <w:rPr>
                <w:sz w:val="18"/>
              </w:rPr>
              <w:t>–</w:t>
            </w:r>
            <w:r w:rsidRPr="001928E1">
              <w:rPr>
                <w:sz w:val="18"/>
              </w:rPr>
              <w:t xml:space="preserve">49 </w:t>
            </w:r>
            <w:r w:rsidR="00213021" w:rsidRPr="001928E1">
              <w:rPr>
                <w:sz w:val="18"/>
              </w:rPr>
              <w:t>–</w:t>
            </w:r>
            <w:r w:rsidRPr="001928E1">
              <w:rPr>
                <w:sz w:val="18"/>
              </w:rPr>
              <w:t xml:space="preserve"> 2</w:t>
            </w:r>
          </w:p>
        </w:tc>
        <w:tc>
          <w:tcPr>
            <w:tcW w:w="1942" w:type="dxa"/>
            <w:shd w:val="clear" w:color="auto" w:fill="auto"/>
          </w:tcPr>
          <w:p w14:paraId="4040477A" w14:textId="41C51DB5" w:rsidR="00EE453D" w:rsidRPr="001928E1" w:rsidRDefault="00EE453D" w:rsidP="001928E1">
            <w:pPr>
              <w:pStyle w:val="SingleTxtG"/>
              <w:tabs>
                <w:tab w:val="clear" w:pos="1701"/>
                <w:tab w:val="clear" w:pos="2268"/>
              </w:tabs>
              <w:suppressAutoHyphens w:val="0"/>
              <w:spacing w:before="40" w:after="40" w:line="220" w:lineRule="exact"/>
              <w:ind w:left="0" w:right="113"/>
              <w:jc w:val="right"/>
              <w:rPr>
                <w:sz w:val="18"/>
              </w:rPr>
            </w:pPr>
            <w:r w:rsidRPr="001928E1">
              <w:rPr>
                <w:sz w:val="18"/>
              </w:rPr>
              <w:t xml:space="preserve">Tbilisi </w:t>
            </w:r>
            <w:r w:rsidR="00213021" w:rsidRPr="001928E1">
              <w:rPr>
                <w:sz w:val="18"/>
              </w:rPr>
              <w:t>–</w:t>
            </w:r>
            <w:r w:rsidRPr="001928E1">
              <w:rPr>
                <w:sz w:val="18"/>
              </w:rPr>
              <w:t xml:space="preserve"> 2 </w:t>
            </w:r>
          </w:p>
        </w:tc>
        <w:tc>
          <w:tcPr>
            <w:tcW w:w="1317" w:type="dxa"/>
            <w:shd w:val="clear" w:color="auto" w:fill="auto"/>
          </w:tcPr>
          <w:p w14:paraId="7D02D747" w14:textId="77777777" w:rsidR="00EE453D" w:rsidRPr="001928E1" w:rsidRDefault="00EE453D" w:rsidP="001928E1">
            <w:pPr>
              <w:pStyle w:val="SingleTxtG"/>
              <w:tabs>
                <w:tab w:val="clear" w:pos="1701"/>
                <w:tab w:val="clear" w:pos="2268"/>
              </w:tabs>
              <w:suppressAutoHyphens w:val="0"/>
              <w:spacing w:before="40" w:after="40" w:line="220" w:lineRule="exact"/>
              <w:ind w:left="0" w:right="113"/>
              <w:jc w:val="right"/>
              <w:rPr>
                <w:sz w:val="18"/>
              </w:rPr>
            </w:pPr>
            <w:r w:rsidRPr="001928E1">
              <w:rPr>
                <w:sz w:val="18"/>
              </w:rPr>
              <w:t>Deprivation of liberty</w:t>
            </w:r>
          </w:p>
        </w:tc>
      </w:tr>
      <w:tr w:rsidR="001928E1" w:rsidRPr="001928E1" w14:paraId="505E58E0" w14:textId="77777777" w:rsidTr="00AB3E52">
        <w:tc>
          <w:tcPr>
            <w:tcW w:w="567" w:type="dxa"/>
            <w:shd w:val="clear" w:color="auto" w:fill="auto"/>
          </w:tcPr>
          <w:p w14:paraId="1C7E3F25" w14:textId="77777777" w:rsidR="00EE453D" w:rsidRPr="001928E1" w:rsidRDefault="00EE453D" w:rsidP="001928E1">
            <w:pPr>
              <w:pStyle w:val="SingleTxtG"/>
              <w:tabs>
                <w:tab w:val="clear" w:pos="1701"/>
                <w:tab w:val="clear" w:pos="2268"/>
              </w:tabs>
              <w:suppressAutoHyphens w:val="0"/>
              <w:spacing w:before="40" w:after="40" w:line="220" w:lineRule="exact"/>
              <w:ind w:left="0" w:right="113"/>
              <w:jc w:val="left"/>
              <w:rPr>
                <w:sz w:val="18"/>
              </w:rPr>
            </w:pPr>
            <w:r w:rsidRPr="001928E1">
              <w:rPr>
                <w:sz w:val="18"/>
              </w:rPr>
              <w:t>2022</w:t>
            </w:r>
          </w:p>
        </w:tc>
        <w:tc>
          <w:tcPr>
            <w:tcW w:w="1418" w:type="dxa"/>
            <w:shd w:val="clear" w:color="auto" w:fill="auto"/>
          </w:tcPr>
          <w:p w14:paraId="3BDD7814" w14:textId="42117BD9" w:rsidR="00EE453D" w:rsidRPr="001928E1" w:rsidRDefault="00EE453D" w:rsidP="001928E1">
            <w:pPr>
              <w:pStyle w:val="SingleTxtG"/>
              <w:tabs>
                <w:tab w:val="clear" w:pos="1701"/>
                <w:tab w:val="clear" w:pos="2268"/>
              </w:tabs>
              <w:suppressAutoHyphens w:val="0"/>
              <w:spacing w:before="40" w:after="40" w:line="220" w:lineRule="exact"/>
              <w:ind w:left="0" w:right="113"/>
              <w:jc w:val="right"/>
              <w:rPr>
                <w:sz w:val="18"/>
              </w:rPr>
            </w:pPr>
            <w:r w:rsidRPr="001928E1">
              <w:rPr>
                <w:sz w:val="18"/>
              </w:rPr>
              <w:t>0</w:t>
            </w:r>
          </w:p>
        </w:tc>
        <w:tc>
          <w:tcPr>
            <w:tcW w:w="992" w:type="dxa"/>
            <w:shd w:val="clear" w:color="auto" w:fill="auto"/>
          </w:tcPr>
          <w:p w14:paraId="3A545994" w14:textId="77777777" w:rsidR="00EE453D" w:rsidRPr="001928E1" w:rsidRDefault="00EE453D" w:rsidP="001928E1">
            <w:pPr>
              <w:pStyle w:val="SingleTxtG"/>
              <w:tabs>
                <w:tab w:val="clear" w:pos="1701"/>
                <w:tab w:val="clear" w:pos="2268"/>
              </w:tabs>
              <w:suppressAutoHyphens w:val="0"/>
              <w:spacing w:before="40" w:after="40" w:line="220" w:lineRule="exact"/>
              <w:ind w:left="0" w:right="113"/>
              <w:jc w:val="right"/>
              <w:rPr>
                <w:sz w:val="18"/>
              </w:rPr>
            </w:pPr>
          </w:p>
        </w:tc>
        <w:tc>
          <w:tcPr>
            <w:tcW w:w="1134" w:type="dxa"/>
            <w:shd w:val="clear" w:color="auto" w:fill="auto"/>
          </w:tcPr>
          <w:p w14:paraId="50FD5317" w14:textId="77777777" w:rsidR="00EE453D" w:rsidRPr="001928E1" w:rsidRDefault="00EE453D" w:rsidP="001928E1">
            <w:pPr>
              <w:pStyle w:val="SingleTxtG"/>
              <w:tabs>
                <w:tab w:val="clear" w:pos="1701"/>
                <w:tab w:val="clear" w:pos="2268"/>
              </w:tabs>
              <w:suppressAutoHyphens w:val="0"/>
              <w:spacing w:before="40" w:after="40" w:line="220" w:lineRule="exact"/>
              <w:ind w:left="0" w:right="113"/>
              <w:jc w:val="right"/>
              <w:rPr>
                <w:sz w:val="18"/>
              </w:rPr>
            </w:pPr>
          </w:p>
        </w:tc>
        <w:tc>
          <w:tcPr>
            <w:tcW w:w="1942" w:type="dxa"/>
            <w:shd w:val="clear" w:color="auto" w:fill="auto"/>
          </w:tcPr>
          <w:p w14:paraId="21696868" w14:textId="77777777" w:rsidR="00EE453D" w:rsidRPr="001928E1" w:rsidRDefault="00EE453D" w:rsidP="001928E1">
            <w:pPr>
              <w:pStyle w:val="SingleTxtG"/>
              <w:tabs>
                <w:tab w:val="clear" w:pos="1701"/>
                <w:tab w:val="clear" w:pos="2268"/>
              </w:tabs>
              <w:suppressAutoHyphens w:val="0"/>
              <w:spacing w:before="40" w:after="40" w:line="220" w:lineRule="exact"/>
              <w:ind w:left="0" w:right="113"/>
              <w:jc w:val="right"/>
              <w:rPr>
                <w:sz w:val="18"/>
              </w:rPr>
            </w:pPr>
          </w:p>
        </w:tc>
        <w:tc>
          <w:tcPr>
            <w:tcW w:w="1317" w:type="dxa"/>
            <w:shd w:val="clear" w:color="auto" w:fill="auto"/>
          </w:tcPr>
          <w:p w14:paraId="63D72975" w14:textId="77777777" w:rsidR="00EE453D" w:rsidRPr="001928E1" w:rsidRDefault="00EE453D" w:rsidP="001928E1">
            <w:pPr>
              <w:pStyle w:val="SingleTxtG"/>
              <w:tabs>
                <w:tab w:val="clear" w:pos="1701"/>
                <w:tab w:val="clear" w:pos="2268"/>
              </w:tabs>
              <w:suppressAutoHyphens w:val="0"/>
              <w:spacing w:before="40" w:after="40" w:line="220" w:lineRule="exact"/>
              <w:ind w:left="0" w:right="113"/>
              <w:jc w:val="right"/>
              <w:rPr>
                <w:sz w:val="18"/>
              </w:rPr>
            </w:pPr>
          </w:p>
        </w:tc>
      </w:tr>
    </w:tbl>
    <w:p w14:paraId="4E846E61" w14:textId="77777777" w:rsidR="00EE453D" w:rsidRPr="000B3A92" w:rsidRDefault="00EE453D" w:rsidP="00EE453D">
      <w:pPr>
        <w:pStyle w:val="H1G"/>
      </w:pPr>
      <w:r w:rsidRPr="000B3A92">
        <w:tab/>
      </w:r>
      <w:r w:rsidRPr="000B3A92">
        <w:tab/>
      </w:r>
      <w:r w:rsidRPr="000B3A92">
        <w:rPr>
          <w:bCs/>
        </w:rPr>
        <w:t xml:space="preserve">Reply to paragraph </w:t>
      </w:r>
      <w:r w:rsidRPr="000B3A92">
        <w:t>50 of the list of issues prior to reporting</w:t>
      </w:r>
      <w:r w:rsidRPr="000B3A92">
        <w:br/>
        <w:t>Statistics of children in penitentiary establishments</w:t>
      </w:r>
    </w:p>
    <w:p w14:paraId="498B5362" w14:textId="77777777" w:rsidR="00EE453D" w:rsidRPr="000B3A92" w:rsidRDefault="00EE453D" w:rsidP="00EE453D">
      <w:pPr>
        <w:pStyle w:val="H23G"/>
      </w:pPr>
      <w:r w:rsidRPr="000B3A92">
        <w:rPr>
          <w:rFonts w:asciiTheme="minorHAnsi" w:hAnsiTheme="minorHAnsi"/>
        </w:rPr>
        <w:tab/>
      </w:r>
      <w:r w:rsidRPr="000B3A92">
        <w:rPr>
          <w:rFonts w:asciiTheme="minorHAnsi" w:hAnsiTheme="minorHAnsi"/>
        </w:rPr>
        <w:tab/>
      </w:r>
      <w:r w:rsidRPr="000B3A92">
        <w:t>The database of the Special Penitentiary Service currently does not process any information regarding the duration of imprisonment of prisoners, including juveniles, in penitentiary establishments.</w:t>
      </w:r>
    </w:p>
    <w:p w14:paraId="010AAFC5" w14:textId="7F6D5C36" w:rsidR="00EE453D" w:rsidRPr="000B3A92" w:rsidRDefault="00EE453D" w:rsidP="00EE453D">
      <w:pPr>
        <w:pStyle w:val="H23G"/>
      </w:pPr>
      <w:r w:rsidRPr="000B3A92">
        <w:rPr>
          <w:rFonts w:asciiTheme="minorHAnsi" w:hAnsiTheme="minorHAnsi"/>
        </w:rPr>
        <w:tab/>
      </w:r>
      <w:r w:rsidRPr="000B3A92">
        <w:rPr>
          <w:rFonts w:asciiTheme="minorHAnsi" w:hAnsiTheme="minorHAnsi"/>
        </w:rPr>
        <w:tab/>
      </w:r>
      <w:r w:rsidRPr="000B3A92">
        <w:t>The number of juvenile prisoners in penitentiary establishments in 2017</w:t>
      </w:r>
      <w:r w:rsidR="00D50D50">
        <w:t>–</w:t>
      </w:r>
      <w:r w:rsidRPr="000B3A92">
        <w:t xml:space="preserve">2021 is as follows: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45"/>
        <w:gridCol w:w="1255"/>
        <w:gridCol w:w="1226"/>
        <w:gridCol w:w="1150"/>
        <w:gridCol w:w="1268"/>
        <w:gridCol w:w="1326"/>
      </w:tblGrid>
      <w:tr w:rsidR="005673B5" w:rsidRPr="005673B5" w14:paraId="2C8A1F4E" w14:textId="77777777" w:rsidTr="005673B5">
        <w:trPr>
          <w:tblHeader/>
        </w:trPr>
        <w:tc>
          <w:tcPr>
            <w:tcW w:w="1145" w:type="dxa"/>
            <w:tcBorders>
              <w:top w:val="single" w:sz="4" w:space="0" w:color="auto"/>
              <w:bottom w:val="single" w:sz="12" w:space="0" w:color="auto"/>
            </w:tcBorders>
            <w:shd w:val="clear" w:color="auto" w:fill="auto"/>
            <w:vAlign w:val="bottom"/>
          </w:tcPr>
          <w:p w14:paraId="1205D1E4" w14:textId="77777777" w:rsidR="00EE453D" w:rsidRPr="005673B5" w:rsidRDefault="00EE453D" w:rsidP="005673B5">
            <w:pPr>
              <w:pStyle w:val="SingleTxtG"/>
              <w:tabs>
                <w:tab w:val="clear" w:pos="1701"/>
                <w:tab w:val="clear" w:pos="2268"/>
              </w:tabs>
              <w:suppressAutoHyphens w:val="0"/>
              <w:spacing w:before="80" w:after="80" w:line="200" w:lineRule="exact"/>
              <w:ind w:left="0" w:right="113"/>
              <w:jc w:val="left"/>
              <w:rPr>
                <w:i/>
                <w:sz w:val="16"/>
              </w:rPr>
            </w:pPr>
            <w:r w:rsidRPr="005673B5">
              <w:rPr>
                <w:i/>
                <w:sz w:val="16"/>
              </w:rPr>
              <w:t xml:space="preserve">Year </w:t>
            </w:r>
          </w:p>
        </w:tc>
        <w:tc>
          <w:tcPr>
            <w:tcW w:w="1255" w:type="dxa"/>
            <w:tcBorders>
              <w:top w:val="single" w:sz="4" w:space="0" w:color="auto"/>
              <w:bottom w:val="single" w:sz="12" w:space="0" w:color="auto"/>
            </w:tcBorders>
            <w:shd w:val="clear" w:color="auto" w:fill="auto"/>
            <w:vAlign w:val="bottom"/>
          </w:tcPr>
          <w:p w14:paraId="0451C996" w14:textId="77777777" w:rsidR="00EE453D" w:rsidRPr="005673B5" w:rsidRDefault="00EE453D" w:rsidP="005673B5">
            <w:pPr>
              <w:pStyle w:val="SingleTxtG"/>
              <w:tabs>
                <w:tab w:val="clear" w:pos="1701"/>
                <w:tab w:val="clear" w:pos="2268"/>
              </w:tabs>
              <w:suppressAutoHyphens w:val="0"/>
              <w:spacing w:before="80" w:after="80" w:line="200" w:lineRule="exact"/>
              <w:ind w:left="0" w:right="113"/>
              <w:jc w:val="right"/>
              <w:rPr>
                <w:i/>
                <w:sz w:val="16"/>
              </w:rPr>
            </w:pPr>
            <w:r w:rsidRPr="005673B5">
              <w:rPr>
                <w:i/>
                <w:sz w:val="16"/>
              </w:rPr>
              <w:t>Total Number</w:t>
            </w:r>
          </w:p>
        </w:tc>
        <w:tc>
          <w:tcPr>
            <w:tcW w:w="1226" w:type="dxa"/>
            <w:tcBorders>
              <w:top w:val="single" w:sz="4" w:space="0" w:color="auto"/>
              <w:bottom w:val="single" w:sz="12" w:space="0" w:color="auto"/>
            </w:tcBorders>
            <w:shd w:val="clear" w:color="auto" w:fill="auto"/>
            <w:vAlign w:val="bottom"/>
          </w:tcPr>
          <w:p w14:paraId="50AF2F7C" w14:textId="77777777" w:rsidR="00EE453D" w:rsidRPr="005673B5" w:rsidRDefault="00EE453D" w:rsidP="005673B5">
            <w:pPr>
              <w:pStyle w:val="SingleTxtG"/>
              <w:tabs>
                <w:tab w:val="clear" w:pos="1701"/>
                <w:tab w:val="clear" w:pos="2268"/>
              </w:tabs>
              <w:suppressAutoHyphens w:val="0"/>
              <w:spacing w:before="80" w:after="80" w:line="200" w:lineRule="exact"/>
              <w:ind w:left="0" w:right="113"/>
              <w:jc w:val="right"/>
              <w:rPr>
                <w:i/>
                <w:sz w:val="16"/>
              </w:rPr>
            </w:pPr>
            <w:r w:rsidRPr="005673B5">
              <w:rPr>
                <w:i/>
                <w:sz w:val="16"/>
              </w:rPr>
              <w:t xml:space="preserve">Female </w:t>
            </w:r>
          </w:p>
        </w:tc>
        <w:tc>
          <w:tcPr>
            <w:tcW w:w="1150" w:type="dxa"/>
            <w:tcBorders>
              <w:top w:val="single" w:sz="4" w:space="0" w:color="auto"/>
              <w:bottom w:val="single" w:sz="12" w:space="0" w:color="auto"/>
            </w:tcBorders>
            <w:shd w:val="clear" w:color="auto" w:fill="auto"/>
            <w:vAlign w:val="bottom"/>
          </w:tcPr>
          <w:p w14:paraId="6BBD7BC7" w14:textId="77777777" w:rsidR="00EE453D" w:rsidRPr="005673B5" w:rsidRDefault="00EE453D" w:rsidP="005673B5">
            <w:pPr>
              <w:pStyle w:val="SingleTxtG"/>
              <w:tabs>
                <w:tab w:val="clear" w:pos="1701"/>
                <w:tab w:val="clear" w:pos="2268"/>
              </w:tabs>
              <w:suppressAutoHyphens w:val="0"/>
              <w:spacing w:before="80" w:after="80" w:line="200" w:lineRule="exact"/>
              <w:ind w:left="0" w:right="113"/>
              <w:jc w:val="right"/>
              <w:rPr>
                <w:i/>
                <w:sz w:val="16"/>
              </w:rPr>
            </w:pPr>
            <w:r w:rsidRPr="005673B5">
              <w:rPr>
                <w:i/>
                <w:sz w:val="16"/>
              </w:rPr>
              <w:t xml:space="preserve">Male </w:t>
            </w:r>
          </w:p>
        </w:tc>
        <w:tc>
          <w:tcPr>
            <w:tcW w:w="1268" w:type="dxa"/>
            <w:tcBorders>
              <w:top w:val="single" w:sz="4" w:space="0" w:color="auto"/>
              <w:bottom w:val="single" w:sz="12" w:space="0" w:color="auto"/>
            </w:tcBorders>
            <w:shd w:val="clear" w:color="auto" w:fill="auto"/>
            <w:vAlign w:val="bottom"/>
          </w:tcPr>
          <w:p w14:paraId="5F426DA3" w14:textId="77777777" w:rsidR="00EE453D" w:rsidRPr="005673B5" w:rsidRDefault="00EE453D" w:rsidP="005673B5">
            <w:pPr>
              <w:pStyle w:val="SingleTxtG"/>
              <w:tabs>
                <w:tab w:val="clear" w:pos="1701"/>
                <w:tab w:val="clear" w:pos="2268"/>
              </w:tabs>
              <w:suppressAutoHyphens w:val="0"/>
              <w:spacing w:before="80" w:after="80" w:line="200" w:lineRule="exact"/>
              <w:ind w:left="0" w:right="113"/>
              <w:jc w:val="right"/>
              <w:rPr>
                <w:i/>
                <w:sz w:val="16"/>
              </w:rPr>
            </w:pPr>
            <w:r w:rsidRPr="005673B5">
              <w:rPr>
                <w:i/>
                <w:sz w:val="16"/>
              </w:rPr>
              <w:t xml:space="preserve">Accused </w:t>
            </w:r>
          </w:p>
        </w:tc>
        <w:tc>
          <w:tcPr>
            <w:tcW w:w="1326" w:type="dxa"/>
            <w:tcBorders>
              <w:top w:val="single" w:sz="4" w:space="0" w:color="auto"/>
              <w:bottom w:val="single" w:sz="12" w:space="0" w:color="auto"/>
            </w:tcBorders>
            <w:shd w:val="clear" w:color="auto" w:fill="auto"/>
            <w:vAlign w:val="bottom"/>
          </w:tcPr>
          <w:p w14:paraId="1274F93C" w14:textId="77777777" w:rsidR="00EE453D" w:rsidRPr="005673B5" w:rsidRDefault="00EE453D" w:rsidP="005673B5">
            <w:pPr>
              <w:pStyle w:val="SingleTxtG"/>
              <w:tabs>
                <w:tab w:val="clear" w:pos="1701"/>
                <w:tab w:val="clear" w:pos="2268"/>
              </w:tabs>
              <w:suppressAutoHyphens w:val="0"/>
              <w:spacing w:before="80" w:after="80" w:line="200" w:lineRule="exact"/>
              <w:ind w:left="0" w:right="113"/>
              <w:jc w:val="right"/>
              <w:rPr>
                <w:i/>
                <w:sz w:val="16"/>
              </w:rPr>
            </w:pPr>
            <w:r w:rsidRPr="005673B5">
              <w:rPr>
                <w:i/>
                <w:sz w:val="16"/>
              </w:rPr>
              <w:t xml:space="preserve">Convicted </w:t>
            </w:r>
          </w:p>
        </w:tc>
      </w:tr>
      <w:tr w:rsidR="00EE453D" w:rsidRPr="005673B5" w14:paraId="3763194D" w14:textId="77777777" w:rsidTr="005673B5">
        <w:tc>
          <w:tcPr>
            <w:tcW w:w="1145" w:type="dxa"/>
            <w:tcBorders>
              <w:top w:val="single" w:sz="12" w:space="0" w:color="auto"/>
            </w:tcBorders>
            <w:shd w:val="clear" w:color="auto" w:fill="auto"/>
          </w:tcPr>
          <w:p w14:paraId="49DFC921"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left"/>
              <w:rPr>
                <w:sz w:val="18"/>
              </w:rPr>
            </w:pPr>
            <w:r w:rsidRPr="005673B5">
              <w:rPr>
                <w:sz w:val="18"/>
              </w:rPr>
              <w:t>2017</w:t>
            </w:r>
          </w:p>
        </w:tc>
        <w:tc>
          <w:tcPr>
            <w:tcW w:w="1255" w:type="dxa"/>
            <w:tcBorders>
              <w:top w:val="single" w:sz="12" w:space="0" w:color="auto"/>
            </w:tcBorders>
            <w:shd w:val="clear" w:color="auto" w:fill="auto"/>
            <w:vAlign w:val="bottom"/>
          </w:tcPr>
          <w:p w14:paraId="2933D001"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sz w:val="18"/>
              </w:rPr>
            </w:pPr>
            <w:r w:rsidRPr="005673B5">
              <w:rPr>
                <w:sz w:val="18"/>
              </w:rPr>
              <w:t>32</w:t>
            </w:r>
          </w:p>
        </w:tc>
        <w:tc>
          <w:tcPr>
            <w:tcW w:w="1226" w:type="dxa"/>
            <w:tcBorders>
              <w:top w:val="single" w:sz="12" w:space="0" w:color="auto"/>
            </w:tcBorders>
            <w:shd w:val="clear" w:color="auto" w:fill="auto"/>
            <w:vAlign w:val="bottom"/>
          </w:tcPr>
          <w:p w14:paraId="43BF881C"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sz w:val="18"/>
              </w:rPr>
            </w:pPr>
            <w:r w:rsidRPr="005673B5">
              <w:rPr>
                <w:sz w:val="18"/>
              </w:rPr>
              <w:t>0</w:t>
            </w:r>
          </w:p>
        </w:tc>
        <w:tc>
          <w:tcPr>
            <w:tcW w:w="1150" w:type="dxa"/>
            <w:tcBorders>
              <w:top w:val="single" w:sz="12" w:space="0" w:color="auto"/>
            </w:tcBorders>
            <w:shd w:val="clear" w:color="auto" w:fill="auto"/>
            <w:vAlign w:val="bottom"/>
          </w:tcPr>
          <w:p w14:paraId="25D57A88"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sz w:val="18"/>
              </w:rPr>
            </w:pPr>
            <w:r w:rsidRPr="005673B5">
              <w:rPr>
                <w:sz w:val="18"/>
              </w:rPr>
              <w:t>32</w:t>
            </w:r>
          </w:p>
        </w:tc>
        <w:tc>
          <w:tcPr>
            <w:tcW w:w="1268" w:type="dxa"/>
            <w:tcBorders>
              <w:top w:val="single" w:sz="12" w:space="0" w:color="auto"/>
            </w:tcBorders>
            <w:shd w:val="clear" w:color="auto" w:fill="auto"/>
            <w:vAlign w:val="bottom"/>
          </w:tcPr>
          <w:p w14:paraId="09CA7D84"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sz w:val="18"/>
              </w:rPr>
            </w:pPr>
            <w:r w:rsidRPr="005673B5">
              <w:rPr>
                <w:sz w:val="18"/>
              </w:rPr>
              <w:t>12</w:t>
            </w:r>
          </w:p>
        </w:tc>
        <w:tc>
          <w:tcPr>
            <w:tcW w:w="1326" w:type="dxa"/>
            <w:tcBorders>
              <w:top w:val="single" w:sz="12" w:space="0" w:color="auto"/>
            </w:tcBorders>
            <w:shd w:val="clear" w:color="auto" w:fill="auto"/>
            <w:vAlign w:val="bottom"/>
          </w:tcPr>
          <w:p w14:paraId="383DD6B8"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sz w:val="18"/>
              </w:rPr>
            </w:pPr>
            <w:r w:rsidRPr="005673B5">
              <w:rPr>
                <w:sz w:val="18"/>
              </w:rPr>
              <w:t>20</w:t>
            </w:r>
          </w:p>
        </w:tc>
      </w:tr>
      <w:tr w:rsidR="00EE453D" w:rsidRPr="005673B5" w14:paraId="5E2ACFF8" w14:textId="77777777" w:rsidTr="005673B5">
        <w:tc>
          <w:tcPr>
            <w:tcW w:w="1145" w:type="dxa"/>
            <w:shd w:val="clear" w:color="auto" w:fill="auto"/>
          </w:tcPr>
          <w:p w14:paraId="6FCE6B3F"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left"/>
              <w:rPr>
                <w:sz w:val="18"/>
              </w:rPr>
            </w:pPr>
            <w:r w:rsidRPr="005673B5">
              <w:rPr>
                <w:sz w:val="18"/>
              </w:rPr>
              <w:t>2018</w:t>
            </w:r>
          </w:p>
        </w:tc>
        <w:tc>
          <w:tcPr>
            <w:tcW w:w="1255" w:type="dxa"/>
            <w:shd w:val="clear" w:color="auto" w:fill="auto"/>
            <w:vAlign w:val="bottom"/>
          </w:tcPr>
          <w:p w14:paraId="5CF54CA4"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sz w:val="18"/>
              </w:rPr>
            </w:pPr>
            <w:r w:rsidRPr="005673B5">
              <w:rPr>
                <w:sz w:val="18"/>
              </w:rPr>
              <w:t>44</w:t>
            </w:r>
          </w:p>
        </w:tc>
        <w:tc>
          <w:tcPr>
            <w:tcW w:w="1226" w:type="dxa"/>
            <w:shd w:val="clear" w:color="auto" w:fill="auto"/>
            <w:vAlign w:val="bottom"/>
          </w:tcPr>
          <w:p w14:paraId="498A1A0D"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sz w:val="18"/>
              </w:rPr>
            </w:pPr>
            <w:r w:rsidRPr="005673B5">
              <w:rPr>
                <w:sz w:val="18"/>
              </w:rPr>
              <w:t>0</w:t>
            </w:r>
          </w:p>
        </w:tc>
        <w:tc>
          <w:tcPr>
            <w:tcW w:w="1150" w:type="dxa"/>
            <w:shd w:val="clear" w:color="auto" w:fill="auto"/>
            <w:vAlign w:val="bottom"/>
          </w:tcPr>
          <w:p w14:paraId="521642D5"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sz w:val="18"/>
              </w:rPr>
            </w:pPr>
            <w:r w:rsidRPr="005673B5">
              <w:rPr>
                <w:sz w:val="18"/>
              </w:rPr>
              <w:t>44</w:t>
            </w:r>
          </w:p>
        </w:tc>
        <w:tc>
          <w:tcPr>
            <w:tcW w:w="1268" w:type="dxa"/>
            <w:shd w:val="clear" w:color="auto" w:fill="auto"/>
            <w:vAlign w:val="bottom"/>
          </w:tcPr>
          <w:p w14:paraId="3B0EC49D"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sz w:val="18"/>
              </w:rPr>
            </w:pPr>
            <w:r w:rsidRPr="005673B5">
              <w:rPr>
                <w:sz w:val="18"/>
              </w:rPr>
              <w:t>14</w:t>
            </w:r>
          </w:p>
        </w:tc>
        <w:tc>
          <w:tcPr>
            <w:tcW w:w="1326" w:type="dxa"/>
            <w:shd w:val="clear" w:color="auto" w:fill="auto"/>
            <w:vAlign w:val="bottom"/>
          </w:tcPr>
          <w:p w14:paraId="40998FB4"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sz w:val="18"/>
              </w:rPr>
            </w:pPr>
            <w:r w:rsidRPr="005673B5">
              <w:rPr>
                <w:sz w:val="18"/>
              </w:rPr>
              <w:t>30</w:t>
            </w:r>
          </w:p>
        </w:tc>
      </w:tr>
      <w:tr w:rsidR="00EE453D" w:rsidRPr="005673B5" w14:paraId="635AEAAD" w14:textId="77777777" w:rsidTr="005673B5">
        <w:tc>
          <w:tcPr>
            <w:tcW w:w="1145" w:type="dxa"/>
            <w:shd w:val="clear" w:color="auto" w:fill="auto"/>
          </w:tcPr>
          <w:p w14:paraId="2B79464B"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left"/>
              <w:rPr>
                <w:sz w:val="18"/>
              </w:rPr>
            </w:pPr>
            <w:r w:rsidRPr="005673B5">
              <w:rPr>
                <w:sz w:val="18"/>
              </w:rPr>
              <w:t>2019</w:t>
            </w:r>
          </w:p>
        </w:tc>
        <w:tc>
          <w:tcPr>
            <w:tcW w:w="1255" w:type="dxa"/>
            <w:shd w:val="clear" w:color="auto" w:fill="auto"/>
            <w:vAlign w:val="bottom"/>
          </w:tcPr>
          <w:p w14:paraId="668A85FB"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sz w:val="18"/>
              </w:rPr>
            </w:pPr>
            <w:r w:rsidRPr="005673B5">
              <w:rPr>
                <w:sz w:val="18"/>
              </w:rPr>
              <w:t>47</w:t>
            </w:r>
          </w:p>
        </w:tc>
        <w:tc>
          <w:tcPr>
            <w:tcW w:w="1226" w:type="dxa"/>
            <w:shd w:val="clear" w:color="auto" w:fill="auto"/>
            <w:vAlign w:val="bottom"/>
          </w:tcPr>
          <w:p w14:paraId="6B42ED1C"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sz w:val="18"/>
              </w:rPr>
            </w:pPr>
            <w:r w:rsidRPr="005673B5">
              <w:rPr>
                <w:sz w:val="18"/>
              </w:rPr>
              <w:t>2</w:t>
            </w:r>
          </w:p>
        </w:tc>
        <w:tc>
          <w:tcPr>
            <w:tcW w:w="1150" w:type="dxa"/>
            <w:shd w:val="clear" w:color="auto" w:fill="auto"/>
            <w:vAlign w:val="bottom"/>
          </w:tcPr>
          <w:p w14:paraId="018F3FD7"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sz w:val="18"/>
              </w:rPr>
            </w:pPr>
            <w:r w:rsidRPr="005673B5">
              <w:rPr>
                <w:sz w:val="18"/>
              </w:rPr>
              <w:t>45</w:t>
            </w:r>
          </w:p>
        </w:tc>
        <w:tc>
          <w:tcPr>
            <w:tcW w:w="1268" w:type="dxa"/>
            <w:shd w:val="clear" w:color="auto" w:fill="auto"/>
            <w:vAlign w:val="bottom"/>
          </w:tcPr>
          <w:p w14:paraId="6F90C789"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sz w:val="18"/>
              </w:rPr>
            </w:pPr>
            <w:r w:rsidRPr="005673B5">
              <w:rPr>
                <w:sz w:val="18"/>
              </w:rPr>
              <w:t>10</w:t>
            </w:r>
          </w:p>
        </w:tc>
        <w:tc>
          <w:tcPr>
            <w:tcW w:w="1326" w:type="dxa"/>
            <w:shd w:val="clear" w:color="auto" w:fill="auto"/>
            <w:vAlign w:val="bottom"/>
          </w:tcPr>
          <w:p w14:paraId="2043C7F6"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sz w:val="18"/>
              </w:rPr>
            </w:pPr>
            <w:r w:rsidRPr="005673B5">
              <w:rPr>
                <w:sz w:val="18"/>
              </w:rPr>
              <w:t>37</w:t>
            </w:r>
          </w:p>
        </w:tc>
      </w:tr>
      <w:tr w:rsidR="00EE453D" w:rsidRPr="005673B5" w14:paraId="22F43D4F" w14:textId="77777777" w:rsidTr="005673B5">
        <w:tc>
          <w:tcPr>
            <w:tcW w:w="1145" w:type="dxa"/>
            <w:shd w:val="clear" w:color="auto" w:fill="auto"/>
          </w:tcPr>
          <w:p w14:paraId="31E9E589"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left"/>
              <w:rPr>
                <w:sz w:val="18"/>
              </w:rPr>
            </w:pPr>
            <w:r w:rsidRPr="005673B5">
              <w:rPr>
                <w:sz w:val="18"/>
              </w:rPr>
              <w:t>2020</w:t>
            </w:r>
          </w:p>
        </w:tc>
        <w:tc>
          <w:tcPr>
            <w:tcW w:w="1255" w:type="dxa"/>
            <w:shd w:val="clear" w:color="auto" w:fill="auto"/>
            <w:vAlign w:val="bottom"/>
          </w:tcPr>
          <w:p w14:paraId="751787D1"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sz w:val="18"/>
              </w:rPr>
            </w:pPr>
            <w:r w:rsidRPr="005673B5">
              <w:rPr>
                <w:sz w:val="18"/>
              </w:rPr>
              <w:t>56</w:t>
            </w:r>
          </w:p>
        </w:tc>
        <w:tc>
          <w:tcPr>
            <w:tcW w:w="1226" w:type="dxa"/>
            <w:shd w:val="clear" w:color="auto" w:fill="auto"/>
            <w:vAlign w:val="bottom"/>
          </w:tcPr>
          <w:p w14:paraId="22C24EF8"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sz w:val="18"/>
              </w:rPr>
            </w:pPr>
            <w:r w:rsidRPr="005673B5">
              <w:rPr>
                <w:sz w:val="18"/>
              </w:rPr>
              <w:t>5</w:t>
            </w:r>
          </w:p>
        </w:tc>
        <w:tc>
          <w:tcPr>
            <w:tcW w:w="1150" w:type="dxa"/>
            <w:shd w:val="clear" w:color="auto" w:fill="auto"/>
            <w:vAlign w:val="bottom"/>
          </w:tcPr>
          <w:p w14:paraId="135C4541"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sz w:val="18"/>
              </w:rPr>
            </w:pPr>
            <w:r w:rsidRPr="005673B5">
              <w:rPr>
                <w:sz w:val="18"/>
              </w:rPr>
              <w:t>51</w:t>
            </w:r>
          </w:p>
        </w:tc>
        <w:tc>
          <w:tcPr>
            <w:tcW w:w="1268" w:type="dxa"/>
            <w:shd w:val="clear" w:color="auto" w:fill="auto"/>
            <w:vAlign w:val="bottom"/>
          </w:tcPr>
          <w:p w14:paraId="55D99B30"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sz w:val="18"/>
              </w:rPr>
            </w:pPr>
            <w:r w:rsidRPr="005673B5">
              <w:rPr>
                <w:sz w:val="18"/>
              </w:rPr>
              <w:t>17</w:t>
            </w:r>
          </w:p>
        </w:tc>
        <w:tc>
          <w:tcPr>
            <w:tcW w:w="1326" w:type="dxa"/>
            <w:shd w:val="clear" w:color="auto" w:fill="auto"/>
            <w:vAlign w:val="bottom"/>
          </w:tcPr>
          <w:p w14:paraId="182372B5"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sz w:val="18"/>
              </w:rPr>
            </w:pPr>
            <w:r w:rsidRPr="005673B5">
              <w:rPr>
                <w:sz w:val="18"/>
              </w:rPr>
              <w:t>39</w:t>
            </w:r>
          </w:p>
        </w:tc>
      </w:tr>
      <w:tr w:rsidR="00EE453D" w:rsidRPr="005673B5" w14:paraId="726E1551" w14:textId="77777777" w:rsidTr="005673B5">
        <w:tc>
          <w:tcPr>
            <w:tcW w:w="1145" w:type="dxa"/>
            <w:shd w:val="clear" w:color="auto" w:fill="auto"/>
          </w:tcPr>
          <w:p w14:paraId="0EE0B1FB"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left"/>
              <w:rPr>
                <w:sz w:val="18"/>
              </w:rPr>
            </w:pPr>
            <w:r w:rsidRPr="005673B5">
              <w:rPr>
                <w:sz w:val="18"/>
              </w:rPr>
              <w:t>2021</w:t>
            </w:r>
          </w:p>
        </w:tc>
        <w:tc>
          <w:tcPr>
            <w:tcW w:w="1255" w:type="dxa"/>
            <w:shd w:val="clear" w:color="auto" w:fill="auto"/>
            <w:vAlign w:val="bottom"/>
          </w:tcPr>
          <w:p w14:paraId="5D189916"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sz w:val="18"/>
              </w:rPr>
            </w:pPr>
            <w:r w:rsidRPr="005673B5">
              <w:rPr>
                <w:sz w:val="18"/>
              </w:rPr>
              <w:t>48</w:t>
            </w:r>
          </w:p>
        </w:tc>
        <w:tc>
          <w:tcPr>
            <w:tcW w:w="1226" w:type="dxa"/>
            <w:shd w:val="clear" w:color="auto" w:fill="auto"/>
            <w:vAlign w:val="bottom"/>
          </w:tcPr>
          <w:p w14:paraId="13B5D5F5"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sz w:val="18"/>
              </w:rPr>
            </w:pPr>
            <w:r w:rsidRPr="005673B5">
              <w:rPr>
                <w:sz w:val="18"/>
              </w:rPr>
              <w:t>2</w:t>
            </w:r>
          </w:p>
        </w:tc>
        <w:tc>
          <w:tcPr>
            <w:tcW w:w="1150" w:type="dxa"/>
            <w:shd w:val="clear" w:color="auto" w:fill="auto"/>
            <w:vAlign w:val="bottom"/>
          </w:tcPr>
          <w:p w14:paraId="41DDE03C"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sz w:val="18"/>
              </w:rPr>
            </w:pPr>
            <w:r w:rsidRPr="005673B5">
              <w:rPr>
                <w:sz w:val="18"/>
              </w:rPr>
              <w:t>46</w:t>
            </w:r>
          </w:p>
        </w:tc>
        <w:tc>
          <w:tcPr>
            <w:tcW w:w="1268" w:type="dxa"/>
            <w:shd w:val="clear" w:color="auto" w:fill="auto"/>
            <w:vAlign w:val="bottom"/>
          </w:tcPr>
          <w:p w14:paraId="77F03B87"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sz w:val="18"/>
              </w:rPr>
            </w:pPr>
            <w:r w:rsidRPr="005673B5">
              <w:rPr>
                <w:sz w:val="18"/>
              </w:rPr>
              <w:t>15</w:t>
            </w:r>
          </w:p>
        </w:tc>
        <w:tc>
          <w:tcPr>
            <w:tcW w:w="1326" w:type="dxa"/>
            <w:shd w:val="clear" w:color="auto" w:fill="auto"/>
            <w:vAlign w:val="bottom"/>
          </w:tcPr>
          <w:p w14:paraId="5628B329"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sz w:val="18"/>
              </w:rPr>
            </w:pPr>
            <w:r w:rsidRPr="005673B5">
              <w:rPr>
                <w:sz w:val="18"/>
              </w:rPr>
              <w:t>33</w:t>
            </w:r>
          </w:p>
        </w:tc>
      </w:tr>
    </w:tbl>
    <w:p w14:paraId="0434B413" w14:textId="77777777" w:rsidR="00EE453D" w:rsidRPr="000B3A92" w:rsidRDefault="00EE453D" w:rsidP="00EE453D">
      <w:pPr>
        <w:pStyle w:val="H23G"/>
      </w:pPr>
      <w:r w:rsidRPr="000B3A92">
        <w:tab/>
      </w:r>
      <w:r w:rsidRPr="000B3A92">
        <w:tab/>
        <w:t>Number of children referred to diversion and non-custodial sentences</w:t>
      </w:r>
    </w:p>
    <w:p w14:paraId="74ECE2E3" w14:textId="77777777" w:rsidR="00EE453D" w:rsidRPr="00936404" w:rsidRDefault="00EE453D" w:rsidP="00936404">
      <w:pPr>
        <w:pStyle w:val="H4G"/>
      </w:pPr>
      <w:r w:rsidRPr="00936404">
        <w:tab/>
      </w:r>
      <w:r w:rsidRPr="00936404">
        <w:tab/>
        <w:t>Number of children (persons under 18) referred to non-custodial sentences</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22"/>
        <w:gridCol w:w="704"/>
        <w:gridCol w:w="673"/>
        <w:gridCol w:w="704"/>
        <w:gridCol w:w="672"/>
        <w:gridCol w:w="704"/>
        <w:gridCol w:w="672"/>
        <w:gridCol w:w="704"/>
        <w:gridCol w:w="824"/>
        <w:gridCol w:w="709"/>
        <w:gridCol w:w="567"/>
        <w:gridCol w:w="699"/>
        <w:gridCol w:w="624"/>
        <w:gridCol w:w="661"/>
      </w:tblGrid>
      <w:tr w:rsidR="005673B5" w:rsidRPr="005673B5" w14:paraId="0A07E051" w14:textId="77777777" w:rsidTr="006C3EA8">
        <w:trPr>
          <w:tblHeader/>
        </w:trPr>
        <w:tc>
          <w:tcPr>
            <w:tcW w:w="722" w:type="dxa"/>
            <w:tcBorders>
              <w:top w:val="single" w:sz="4" w:space="0" w:color="auto"/>
              <w:bottom w:val="single" w:sz="4" w:space="0" w:color="auto"/>
              <w:right w:val="single" w:sz="24" w:space="0" w:color="FFFFFF" w:themeColor="background1"/>
            </w:tcBorders>
            <w:shd w:val="clear" w:color="auto" w:fill="auto"/>
            <w:vAlign w:val="bottom"/>
          </w:tcPr>
          <w:p w14:paraId="3EC92230" w14:textId="77777777" w:rsidR="00EE453D" w:rsidRPr="005673B5" w:rsidRDefault="00EE453D" w:rsidP="005673B5">
            <w:pPr>
              <w:pStyle w:val="SingleTxtG"/>
              <w:tabs>
                <w:tab w:val="clear" w:pos="1701"/>
                <w:tab w:val="clear" w:pos="2268"/>
              </w:tabs>
              <w:suppressAutoHyphens w:val="0"/>
              <w:spacing w:before="80" w:after="80" w:line="200" w:lineRule="exact"/>
              <w:ind w:left="0" w:right="113"/>
              <w:jc w:val="left"/>
              <w:rPr>
                <w:i/>
                <w:iCs/>
                <w:sz w:val="16"/>
              </w:rPr>
            </w:pPr>
            <w:r w:rsidRPr="005673B5">
              <w:rPr>
                <w:i/>
                <w:iCs/>
                <w:sz w:val="16"/>
              </w:rPr>
              <w:t>Year</w:t>
            </w:r>
          </w:p>
        </w:tc>
        <w:tc>
          <w:tcPr>
            <w:tcW w:w="137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53171DD" w14:textId="77777777" w:rsidR="00EE453D" w:rsidRPr="005673B5" w:rsidRDefault="00EE453D" w:rsidP="00240F3D">
            <w:pPr>
              <w:pStyle w:val="SingleTxtG"/>
              <w:tabs>
                <w:tab w:val="clear" w:pos="1701"/>
                <w:tab w:val="clear" w:pos="2268"/>
              </w:tabs>
              <w:suppressAutoHyphens w:val="0"/>
              <w:spacing w:before="80" w:after="80" w:line="200" w:lineRule="exact"/>
              <w:ind w:left="0" w:right="113"/>
              <w:jc w:val="center"/>
              <w:rPr>
                <w:i/>
                <w:iCs/>
                <w:sz w:val="16"/>
              </w:rPr>
            </w:pPr>
            <w:r w:rsidRPr="005673B5">
              <w:rPr>
                <w:i/>
                <w:iCs/>
                <w:sz w:val="16"/>
              </w:rPr>
              <w:t>Tbilisi</w:t>
            </w:r>
          </w:p>
        </w:tc>
        <w:tc>
          <w:tcPr>
            <w:tcW w:w="137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4EA10BE" w14:textId="77777777" w:rsidR="00EE453D" w:rsidRPr="005673B5" w:rsidRDefault="00EE453D" w:rsidP="00240F3D">
            <w:pPr>
              <w:pStyle w:val="SingleTxtG"/>
              <w:tabs>
                <w:tab w:val="clear" w:pos="1701"/>
                <w:tab w:val="clear" w:pos="2268"/>
              </w:tabs>
              <w:suppressAutoHyphens w:val="0"/>
              <w:spacing w:before="80" w:after="80" w:line="200" w:lineRule="exact"/>
              <w:ind w:left="0" w:right="113"/>
              <w:jc w:val="center"/>
              <w:rPr>
                <w:i/>
                <w:iCs/>
                <w:sz w:val="16"/>
              </w:rPr>
            </w:pPr>
            <w:r w:rsidRPr="005673B5">
              <w:rPr>
                <w:i/>
                <w:iCs/>
                <w:sz w:val="16"/>
              </w:rPr>
              <w:t>Kvemo Kartli</w:t>
            </w:r>
          </w:p>
        </w:tc>
        <w:tc>
          <w:tcPr>
            <w:tcW w:w="137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290FA40" w14:textId="77777777" w:rsidR="00EE453D" w:rsidRPr="005673B5" w:rsidRDefault="00EE453D" w:rsidP="00240F3D">
            <w:pPr>
              <w:pStyle w:val="SingleTxtG"/>
              <w:tabs>
                <w:tab w:val="clear" w:pos="1701"/>
                <w:tab w:val="clear" w:pos="2268"/>
              </w:tabs>
              <w:suppressAutoHyphens w:val="0"/>
              <w:spacing w:before="80" w:after="80" w:line="200" w:lineRule="exact"/>
              <w:ind w:left="0" w:right="113"/>
              <w:jc w:val="center"/>
              <w:rPr>
                <w:i/>
                <w:iCs/>
                <w:sz w:val="16"/>
              </w:rPr>
            </w:pPr>
            <w:r w:rsidRPr="005673B5">
              <w:rPr>
                <w:i/>
                <w:iCs/>
                <w:sz w:val="16"/>
              </w:rPr>
              <w:t>Imereti</w:t>
            </w:r>
          </w:p>
        </w:tc>
        <w:tc>
          <w:tcPr>
            <w:tcW w:w="152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EDD500D" w14:textId="77777777" w:rsidR="00EE453D" w:rsidRPr="005673B5" w:rsidRDefault="00EE453D" w:rsidP="00240F3D">
            <w:pPr>
              <w:pStyle w:val="SingleTxtG"/>
              <w:tabs>
                <w:tab w:val="clear" w:pos="1701"/>
                <w:tab w:val="clear" w:pos="2268"/>
              </w:tabs>
              <w:suppressAutoHyphens w:val="0"/>
              <w:spacing w:before="80" w:after="80" w:line="200" w:lineRule="exact"/>
              <w:ind w:left="0" w:right="113"/>
              <w:jc w:val="center"/>
              <w:rPr>
                <w:i/>
                <w:iCs/>
                <w:sz w:val="16"/>
                <w:lang w:val="es-ES"/>
              </w:rPr>
            </w:pPr>
            <w:r w:rsidRPr="005673B5">
              <w:rPr>
                <w:i/>
                <w:iCs/>
                <w:sz w:val="16"/>
                <w:lang w:val="es-ES"/>
              </w:rPr>
              <w:t>Racha-Lechkhumi and Kvemo Svaneti</w:t>
            </w:r>
          </w:p>
        </w:tc>
        <w:tc>
          <w:tcPr>
            <w:tcW w:w="127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B54E4A7" w14:textId="77777777" w:rsidR="00EE453D" w:rsidRPr="005673B5" w:rsidRDefault="00EE453D" w:rsidP="00240F3D">
            <w:pPr>
              <w:pStyle w:val="SingleTxtG"/>
              <w:tabs>
                <w:tab w:val="clear" w:pos="1701"/>
                <w:tab w:val="clear" w:pos="2268"/>
              </w:tabs>
              <w:suppressAutoHyphens w:val="0"/>
              <w:spacing w:before="80" w:after="80" w:line="200" w:lineRule="exact"/>
              <w:ind w:left="0" w:right="113"/>
              <w:jc w:val="center"/>
              <w:rPr>
                <w:i/>
                <w:iCs/>
                <w:sz w:val="16"/>
              </w:rPr>
            </w:pPr>
            <w:r w:rsidRPr="005673B5">
              <w:rPr>
                <w:i/>
                <w:iCs/>
                <w:sz w:val="16"/>
              </w:rPr>
              <w:t>Samegrelo Svaneti</w:t>
            </w:r>
          </w:p>
        </w:tc>
        <w:tc>
          <w:tcPr>
            <w:tcW w:w="1323" w:type="dxa"/>
            <w:gridSpan w:val="2"/>
            <w:tcBorders>
              <w:top w:val="single" w:sz="4" w:space="0" w:color="auto"/>
              <w:left w:val="single" w:sz="24" w:space="0" w:color="FFFFFF" w:themeColor="background1"/>
              <w:bottom w:val="single" w:sz="4" w:space="0" w:color="auto"/>
            </w:tcBorders>
            <w:shd w:val="clear" w:color="auto" w:fill="auto"/>
            <w:vAlign w:val="bottom"/>
          </w:tcPr>
          <w:p w14:paraId="12D4C405" w14:textId="77777777" w:rsidR="00EE453D" w:rsidRPr="005673B5" w:rsidRDefault="00EE453D" w:rsidP="00240F3D">
            <w:pPr>
              <w:pStyle w:val="SingleTxtG"/>
              <w:tabs>
                <w:tab w:val="clear" w:pos="1701"/>
                <w:tab w:val="clear" w:pos="2268"/>
              </w:tabs>
              <w:suppressAutoHyphens w:val="0"/>
              <w:spacing w:before="80" w:after="80" w:line="200" w:lineRule="exact"/>
              <w:ind w:left="0" w:right="113"/>
              <w:jc w:val="center"/>
              <w:rPr>
                <w:i/>
                <w:iCs/>
                <w:sz w:val="16"/>
              </w:rPr>
            </w:pPr>
            <w:r w:rsidRPr="005673B5">
              <w:rPr>
                <w:i/>
                <w:iCs/>
                <w:sz w:val="16"/>
              </w:rPr>
              <w:t>Ajara-Guria</w:t>
            </w:r>
          </w:p>
        </w:tc>
        <w:tc>
          <w:tcPr>
            <w:tcW w:w="661" w:type="dxa"/>
            <w:vMerge w:val="restart"/>
            <w:tcBorders>
              <w:top w:val="single" w:sz="4" w:space="0" w:color="auto"/>
              <w:bottom w:val="single" w:sz="12" w:space="0" w:color="auto"/>
            </w:tcBorders>
            <w:shd w:val="clear" w:color="auto" w:fill="auto"/>
            <w:vAlign w:val="bottom"/>
          </w:tcPr>
          <w:p w14:paraId="0770B622" w14:textId="77777777" w:rsidR="00EE453D" w:rsidRPr="005673B5" w:rsidRDefault="00EE453D" w:rsidP="005673B5">
            <w:pPr>
              <w:pStyle w:val="SingleTxtG"/>
              <w:tabs>
                <w:tab w:val="clear" w:pos="1701"/>
                <w:tab w:val="clear" w:pos="2268"/>
              </w:tabs>
              <w:suppressAutoHyphens w:val="0"/>
              <w:spacing w:before="80" w:after="80" w:line="200" w:lineRule="exact"/>
              <w:ind w:left="0" w:right="113"/>
              <w:jc w:val="right"/>
              <w:rPr>
                <w:i/>
                <w:iCs/>
                <w:sz w:val="16"/>
              </w:rPr>
            </w:pPr>
            <w:r w:rsidRPr="005673B5">
              <w:rPr>
                <w:i/>
                <w:iCs/>
                <w:sz w:val="16"/>
              </w:rPr>
              <w:t>Sum</w:t>
            </w:r>
          </w:p>
        </w:tc>
      </w:tr>
      <w:tr w:rsidR="00756B79" w:rsidRPr="005673B5" w14:paraId="0CD76390" w14:textId="77777777" w:rsidTr="00AB3E52">
        <w:trPr>
          <w:tblHeader/>
        </w:trPr>
        <w:tc>
          <w:tcPr>
            <w:tcW w:w="722" w:type="dxa"/>
            <w:tcBorders>
              <w:top w:val="single" w:sz="4" w:space="0" w:color="auto"/>
              <w:bottom w:val="single" w:sz="12" w:space="0" w:color="auto"/>
              <w:right w:val="single" w:sz="24" w:space="0" w:color="FFFFFF" w:themeColor="background1"/>
            </w:tcBorders>
            <w:shd w:val="clear" w:color="auto" w:fill="auto"/>
          </w:tcPr>
          <w:p w14:paraId="6B352C1C" w14:textId="77777777" w:rsidR="00EE453D" w:rsidRPr="00756B79" w:rsidRDefault="00EE453D" w:rsidP="00756B79">
            <w:pPr>
              <w:pStyle w:val="SingleTxtG"/>
              <w:tabs>
                <w:tab w:val="clear" w:pos="1701"/>
                <w:tab w:val="clear" w:pos="2268"/>
              </w:tabs>
              <w:suppressAutoHyphens w:val="0"/>
              <w:spacing w:before="80" w:after="80" w:line="200" w:lineRule="exact"/>
              <w:ind w:left="0" w:right="113"/>
              <w:jc w:val="left"/>
              <w:rPr>
                <w:i/>
                <w:iCs/>
                <w:sz w:val="16"/>
              </w:rPr>
            </w:pPr>
            <w:r w:rsidRPr="00756B79">
              <w:rPr>
                <w:i/>
                <w:iCs/>
                <w:sz w:val="16"/>
              </w:rPr>
              <w:t>Gender</w:t>
            </w:r>
          </w:p>
        </w:tc>
        <w:tc>
          <w:tcPr>
            <w:tcW w:w="704" w:type="dxa"/>
            <w:tcBorders>
              <w:top w:val="single" w:sz="4" w:space="0" w:color="auto"/>
              <w:left w:val="single" w:sz="24" w:space="0" w:color="FFFFFF" w:themeColor="background1"/>
              <w:bottom w:val="single" w:sz="12" w:space="0" w:color="auto"/>
            </w:tcBorders>
            <w:shd w:val="clear" w:color="auto" w:fill="auto"/>
            <w:vAlign w:val="bottom"/>
          </w:tcPr>
          <w:p w14:paraId="71EA2036" w14:textId="77777777" w:rsidR="00EE453D" w:rsidRPr="00756B79" w:rsidRDefault="00EE453D" w:rsidP="00756B79">
            <w:pPr>
              <w:pStyle w:val="SingleTxtG"/>
              <w:tabs>
                <w:tab w:val="clear" w:pos="1701"/>
                <w:tab w:val="clear" w:pos="2268"/>
              </w:tabs>
              <w:suppressAutoHyphens w:val="0"/>
              <w:spacing w:before="80" w:after="80" w:line="200" w:lineRule="exact"/>
              <w:ind w:left="0" w:right="113"/>
              <w:jc w:val="right"/>
              <w:rPr>
                <w:i/>
                <w:iCs/>
                <w:sz w:val="16"/>
              </w:rPr>
            </w:pPr>
            <w:r w:rsidRPr="00756B79">
              <w:rPr>
                <w:i/>
                <w:iCs/>
                <w:sz w:val="16"/>
              </w:rPr>
              <w:t>Female</w:t>
            </w:r>
          </w:p>
        </w:tc>
        <w:tc>
          <w:tcPr>
            <w:tcW w:w="673" w:type="dxa"/>
            <w:tcBorders>
              <w:top w:val="single" w:sz="4" w:space="0" w:color="auto"/>
              <w:bottom w:val="single" w:sz="12" w:space="0" w:color="auto"/>
              <w:right w:val="single" w:sz="24" w:space="0" w:color="FFFFFF" w:themeColor="background1"/>
            </w:tcBorders>
            <w:shd w:val="clear" w:color="auto" w:fill="auto"/>
            <w:vAlign w:val="bottom"/>
          </w:tcPr>
          <w:p w14:paraId="3DE2A324" w14:textId="77777777" w:rsidR="00EE453D" w:rsidRPr="00756B79" w:rsidRDefault="00EE453D" w:rsidP="00756B79">
            <w:pPr>
              <w:pStyle w:val="SingleTxtG"/>
              <w:tabs>
                <w:tab w:val="clear" w:pos="1701"/>
                <w:tab w:val="clear" w:pos="2268"/>
              </w:tabs>
              <w:suppressAutoHyphens w:val="0"/>
              <w:spacing w:before="80" w:after="80" w:line="200" w:lineRule="exact"/>
              <w:ind w:left="0" w:right="113"/>
              <w:jc w:val="right"/>
              <w:rPr>
                <w:i/>
                <w:iCs/>
                <w:sz w:val="16"/>
              </w:rPr>
            </w:pPr>
            <w:r w:rsidRPr="00756B79">
              <w:rPr>
                <w:i/>
                <w:iCs/>
                <w:sz w:val="16"/>
              </w:rPr>
              <w:t>Male</w:t>
            </w:r>
          </w:p>
        </w:tc>
        <w:tc>
          <w:tcPr>
            <w:tcW w:w="704" w:type="dxa"/>
            <w:tcBorders>
              <w:top w:val="single" w:sz="4" w:space="0" w:color="auto"/>
              <w:left w:val="single" w:sz="24" w:space="0" w:color="FFFFFF" w:themeColor="background1"/>
              <w:bottom w:val="single" w:sz="12" w:space="0" w:color="auto"/>
            </w:tcBorders>
            <w:shd w:val="clear" w:color="auto" w:fill="auto"/>
            <w:vAlign w:val="bottom"/>
          </w:tcPr>
          <w:p w14:paraId="3A9968BB" w14:textId="77777777" w:rsidR="00EE453D" w:rsidRPr="00756B79" w:rsidRDefault="00EE453D" w:rsidP="00756B79">
            <w:pPr>
              <w:pStyle w:val="SingleTxtG"/>
              <w:tabs>
                <w:tab w:val="clear" w:pos="1701"/>
                <w:tab w:val="clear" w:pos="2268"/>
              </w:tabs>
              <w:suppressAutoHyphens w:val="0"/>
              <w:spacing w:before="80" w:after="80" w:line="200" w:lineRule="exact"/>
              <w:ind w:left="0" w:right="113"/>
              <w:jc w:val="right"/>
              <w:rPr>
                <w:i/>
                <w:iCs/>
                <w:sz w:val="16"/>
              </w:rPr>
            </w:pPr>
            <w:r w:rsidRPr="00756B79">
              <w:rPr>
                <w:i/>
                <w:iCs/>
                <w:sz w:val="16"/>
              </w:rPr>
              <w:t>Female</w:t>
            </w:r>
          </w:p>
        </w:tc>
        <w:tc>
          <w:tcPr>
            <w:tcW w:w="672" w:type="dxa"/>
            <w:tcBorders>
              <w:top w:val="single" w:sz="4" w:space="0" w:color="auto"/>
              <w:bottom w:val="single" w:sz="12" w:space="0" w:color="auto"/>
              <w:right w:val="single" w:sz="24" w:space="0" w:color="FFFFFF" w:themeColor="background1"/>
            </w:tcBorders>
            <w:shd w:val="clear" w:color="auto" w:fill="auto"/>
            <w:vAlign w:val="bottom"/>
          </w:tcPr>
          <w:p w14:paraId="2A53A0CE" w14:textId="77777777" w:rsidR="00EE453D" w:rsidRPr="00756B79" w:rsidRDefault="00EE453D" w:rsidP="00756B79">
            <w:pPr>
              <w:pStyle w:val="SingleTxtG"/>
              <w:tabs>
                <w:tab w:val="clear" w:pos="1701"/>
                <w:tab w:val="clear" w:pos="2268"/>
              </w:tabs>
              <w:suppressAutoHyphens w:val="0"/>
              <w:spacing w:before="80" w:after="80" w:line="200" w:lineRule="exact"/>
              <w:ind w:left="0" w:right="113"/>
              <w:jc w:val="right"/>
              <w:rPr>
                <w:i/>
                <w:iCs/>
                <w:sz w:val="16"/>
              </w:rPr>
            </w:pPr>
            <w:r w:rsidRPr="00756B79">
              <w:rPr>
                <w:i/>
                <w:iCs/>
                <w:sz w:val="16"/>
              </w:rPr>
              <w:t>Male</w:t>
            </w:r>
          </w:p>
        </w:tc>
        <w:tc>
          <w:tcPr>
            <w:tcW w:w="704" w:type="dxa"/>
            <w:tcBorders>
              <w:top w:val="single" w:sz="4" w:space="0" w:color="auto"/>
              <w:left w:val="single" w:sz="24" w:space="0" w:color="FFFFFF" w:themeColor="background1"/>
              <w:bottom w:val="single" w:sz="12" w:space="0" w:color="auto"/>
            </w:tcBorders>
            <w:shd w:val="clear" w:color="auto" w:fill="auto"/>
            <w:vAlign w:val="bottom"/>
          </w:tcPr>
          <w:p w14:paraId="654CD4A0" w14:textId="77777777" w:rsidR="00EE453D" w:rsidRPr="00756B79" w:rsidRDefault="00EE453D" w:rsidP="00756B79">
            <w:pPr>
              <w:pStyle w:val="SingleTxtG"/>
              <w:tabs>
                <w:tab w:val="clear" w:pos="1701"/>
                <w:tab w:val="clear" w:pos="2268"/>
              </w:tabs>
              <w:suppressAutoHyphens w:val="0"/>
              <w:spacing w:before="80" w:after="80" w:line="200" w:lineRule="exact"/>
              <w:ind w:left="0" w:right="113"/>
              <w:jc w:val="right"/>
              <w:rPr>
                <w:i/>
                <w:iCs/>
                <w:sz w:val="16"/>
              </w:rPr>
            </w:pPr>
            <w:r w:rsidRPr="00756B79">
              <w:rPr>
                <w:i/>
                <w:iCs/>
                <w:sz w:val="16"/>
              </w:rPr>
              <w:t>Female</w:t>
            </w:r>
          </w:p>
        </w:tc>
        <w:tc>
          <w:tcPr>
            <w:tcW w:w="672" w:type="dxa"/>
            <w:tcBorders>
              <w:top w:val="single" w:sz="4" w:space="0" w:color="auto"/>
              <w:bottom w:val="single" w:sz="12" w:space="0" w:color="auto"/>
              <w:right w:val="single" w:sz="24" w:space="0" w:color="FFFFFF" w:themeColor="background1"/>
            </w:tcBorders>
            <w:shd w:val="clear" w:color="auto" w:fill="auto"/>
            <w:vAlign w:val="bottom"/>
          </w:tcPr>
          <w:p w14:paraId="4F85FD81" w14:textId="77777777" w:rsidR="00EE453D" w:rsidRPr="00756B79" w:rsidRDefault="00EE453D" w:rsidP="00756B79">
            <w:pPr>
              <w:pStyle w:val="SingleTxtG"/>
              <w:tabs>
                <w:tab w:val="clear" w:pos="1701"/>
                <w:tab w:val="clear" w:pos="2268"/>
              </w:tabs>
              <w:suppressAutoHyphens w:val="0"/>
              <w:spacing w:before="80" w:after="80" w:line="200" w:lineRule="exact"/>
              <w:ind w:left="0" w:right="113"/>
              <w:jc w:val="right"/>
              <w:rPr>
                <w:i/>
                <w:iCs/>
                <w:sz w:val="16"/>
              </w:rPr>
            </w:pPr>
            <w:r w:rsidRPr="00756B79">
              <w:rPr>
                <w:i/>
                <w:iCs/>
                <w:sz w:val="16"/>
              </w:rPr>
              <w:t>Male</w:t>
            </w:r>
          </w:p>
        </w:tc>
        <w:tc>
          <w:tcPr>
            <w:tcW w:w="704" w:type="dxa"/>
            <w:tcBorders>
              <w:top w:val="single" w:sz="4" w:space="0" w:color="auto"/>
              <w:left w:val="single" w:sz="24" w:space="0" w:color="FFFFFF" w:themeColor="background1"/>
              <w:bottom w:val="single" w:sz="12" w:space="0" w:color="auto"/>
            </w:tcBorders>
            <w:shd w:val="clear" w:color="auto" w:fill="auto"/>
            <w:vAlign w:val="bottom"/>
          </w:tcPr>
          <w:p w14:paraId="625B0F9C" w14:textId="77777777" w:rsidR="00EE453D" w:rsidRPr="00756B79" w:rsidRDefault="00EE453D" w:rsidP="00756B79">
            <w:pPr>
              <w:pStyle w:val="SingleTxtG"/>
              <w:tabs>
                <w:tab w:val="clear" w:pos="1701"/>
                <w:tab w:val="clear" w:pos="2268"/>
              </w:tabs>
              <w:suppressAutoHyphens w:val="0"/>
              <w:spacing w:before="80" w:after="80" w:line="200" w:lineRule="exact"/>
              <w:ind w:left="0" w:right="113"/>
              <w:jc w:val="right"/>
              <w:rPr>
                <w:i/>
                <w:iCs/>
                <w:sz w:val="16"/>
              </w:rPr>
            </w:pPr>
            <w:r w:rsidRPr="00756B79">
              <w:rPr>
                <w:i/>
                <w:iCs/>
                <w:sz w:val="16"/>
              </w:rPr>
              <w:t>Female</w:t>
            </w:r>
          </w:p>
        </w:tc>
        <w:tc>
          <w:tcPr>
            <w:tcW w:w="824" w:type="dxa"/>
            <w:tcBorders>
              <w:top w:val="single" w:sz="4" w:space="0" w:color="auto"/>
              <w:bottom w:val="single" w:sz="12" w:space="0" w:color="auto"/>
              <w:right w:val="single" w:sz="24" w:space="0" w:color="FFFFFF" w:themeColor="background1"/>
            </w:tcBorders>
            <w:shd w:val="clear" w:color="auto" w:fill="auto"/>
            <w:vAlign w:val="bottom"/>
          </w:tcPr>
          <w:p w14:paraId="5A72B407" w14:textId="77777777" w:rsidR="00EE453D" w:rsidRPr="00756B79" w:rsidRDefault="00EE453D" w:rsidP="00756B79">
            <w:pPr>
              <w:pStyle w:val="SingleTxtG"/>
              <w:tabs>
                <w:tab w:val="clear" w:pos="1701"/>
                <w:tab w:val="clear" w:pos="2268"/>
              </w:tabs>
              <w:suppressAutoHyphens w:val="0"/>
              <w:spacing w:before="80" w:after="80" w:line="200" w:lineRule="exact"/>
              <w:ind w:left="0" w:right="113"/>
              <w:jc w:val="right"/>
              <w:rPr>
                <w:i/>
                <w:iCs/>
                <w:sz w:val="16"/>
              </w:rPr>
            </w:pPr>
            <w:r w:rsidRPr="00756B79">
              <w:rPr>
                <w:i/>
                <w:iCs/>
                <w:sz w:val="16"/>
              </w:rPr>
              <w:t>Male</w:t>
            </w:r>
          </w:p>
        </w:tc>
        <w:tc>
          <w:tcPr>
            <w:tcW w:w="709" w:type="dxa"/>
            <w:tcBorders>
              <w:top w:val="single" w:sz="4" w:space="0" w:color="auto"/>
              <w:left w:val="single" w:sz="24" w:space="0" w:color="FFFFFF" w:themeColor="background1"/>
              <w:bottom w:val="single" w:sz="12" w:space="0" w:color="auto"/>
            </w:tcBorders>
            <w:shd w:val="clear" w:color="auto" w:fill="auto"/>
            <w:vAlign w:val="bottom"/>
          </w:tcPr>
          <w:p w14:paraId="7D716102" w14:textId="77777777" w:rsidR="00EE453D" w:rsidRPr="00756B79" w:rsidRDefault="00EE453D" w:rsidP="00756B79">
            <w:pPr>
              <w:pStyle w:val="SingleTxtG"/>
              <w:tabs>
                <w:tab w:val="clear" w:pos="1701"/>
                <w:tab w:val="clear" w:pos="2268"/>
              </w:tabs>
              <w:suppressAutoHyphens w:val="0"/>
              <w:spacing w:before="80" w:after="80" w:line="200" w:lineRule="exact"/>
              <w:ind w:left="0" w:right="113"/>
              <w:jc w:val="right"/>
              <w:rPr>
                <w:i/>
                <w:iCs/>
                <w:sz w:val="16"/>
              </w:rPr>
            </w:pPr>
            <w:r w:rsidRPr="00756B79">
              <w:rPr>
                <w:i/>
                <w:iCs/>
                <w:sz w:val="16"/>
              </w:rPr>
              <w:t>Female</w:t>
            </w:r>
          </w:p>
        </w:tc>
        <w:tc>
          <w:tcPr>
            <w:tcW w:w="567" w:type="dxa"/>
            <w:tcBorders>
              <w:top w:val="single" w:sz="4" w:space="0" w:color="auto"/>
              <w:bottom w:val="single" w:sz="12" w:space="0" w:color="auto"/>
              <w:right w:val="single" w:sz="24" w:space="0" w:color="FFFFFF" w:themeColor="background1"/>
            </w:tcBorders>
            <w:shd w:val="clear" w:color="auto" w:fill="auto"/>
            <w:vAlign w:val="bottom"/>
          </w:tcPr>
          <w:p w14:paraId="01A37C39" w14:textId="77777777" w:rsidR="00EE453D" w:rsidRPr="00756B79" w:rsidRDefault="00EE453D" w:rsidP="00756B79">
            <w:pPr>
              <w:pStyle w:val="SingleTxtG"/>
              <w:tabs>
                <w:tab w:val="clear" w:pos="1701"/>
                <w:tab w:val="clear" w:pos="2268"/>
              </w:tabs>
              <w:suppressAutoHyphens w:val="0"/>
              <w:spacing w:before="80" w:after="80" w:line="200" w:lineRule="exact"/>
              <w:ind w:left="0" w:right="113"/>
              <w:jc w:val="right"/>
              <w:rPr>
                <w:i/>
                <w:iCs/>
                <w:sz w:val="16"/>
              </w:rPr>
            </w:pPr>
            <w:r w:rsidRPr="00756B79">
              <w:rPr>
                <w:i/>
                <w:iCs/>
                <w:sz w:val="16"/>
              </w:rPr>
              <w:t>Male</w:t>
            </w:r>
          </w:p>
        </w:tc>
        <w:tc>
          <w:tcPr>
            <w:tcW w:w="699" w:type="dxa"/>
            <w:tcBorders>
              <w:top w:val="single" w:sz="4" w:space="0" w:color="auto"/>
              <w:left w:val="single" w:sz="24" w:space="0" w:color="FFFFFF" w:themeColor="background1"/>
              <w:bottom w:val="single" w:sz="12" w:space="0" w:color="auto"/>
            </w:tcBorders>
            <w:shd w:val="clear" w:color="auto" w:fill="auto"/>
            <w:vAlign w:val="bottom"/>
          </w:tcPr>
          <w:p w14:paraId="77E138CC" w14:textId="77777777" w:rsidR="00EE453D" w:rsidRPr="00756B79" w:rsidRDefault="00EE453D" w:rsidP="00756B79">
            <w:pPr>
              <w:pStyle w:val="SingleTxtG"/>
              <w:tabs>
                <w:tab w:val="clear" w:pos="1701"/>
                <w:tab w:val="clear" w:pos="2268"/>
              </w:tabs>
              <w:suppressAutoHyphens w:val="0"/>
              <w:spacing w:before="80" w:after="80" w:line="200" w:lineRule="exact"/>
              <w:ind w:left="0" w:right="113"/>
              <w:jc w:val="right"/>
              <w:rPr>
                <w:i/>
                <w:iCs/>
                <w:sz w:val="16"/>
              </w:rPr>
            </w:pPr>
            <w:r w:rsidRPr="00756B79">
              <w:rPr>
                <w:i/>
                <w:iCs/>
                <w:sz w:val="16"/>
              </w:rPr>
              <w:t>Female</w:t>
            </w:r>
          </w:p>
        </w:tc>
        <w:tc>
          <w:tcPr>
            <w:tcW w:w="624" w:type="dxa"/>
            <w:tcBorders>
              <w:top w:val="single" w:sz="4" w:space="0" w:color="auto"/>
              <w:bottom w:val="single" w:sz="12" w:space="0" w:color="auto"/>
            </w:tcBorders>
            <w:shd w:val="clear" w:color="auto" w:fill="auto"/>
            <w:vAlign w:val="bottom"/>
          </w:tcPr>
          <w:p w14:paraId="164CDCC1" w14:textId="77777777" w:rsidR="00EE453D" w:rsidRPr="00756B79" w:rsidRDefault="00EE453D" w:rsidP="00756B79">
            <w:pPr>
              <w:pStyle w:val="SingleTxtG"/>
              <w:tabs>
                <w:tab w:val="clear" w:pos="1701"/>
                <w:tab w:val="clear" w:pos="2268"/>
              </w:tabs>
              <w:suppressAutoHyphens w:val="0"/>
              <w:spacing w:before="80" w:after="80" w:line="200" w:lineRule="exact"/>
              <w:ind w:left="0" w:right="113"/>
              <w:jc w:val="right"/>
              <w:rPr>
                <w:i/>
                <w:iCs/>
                <w:sz w:val="16"/>
              </w:rPr>
            </w:pPr>
            <w:r w:rsidRPr="00756B79">
              <w:rPr>
                <w:i/>
                <w:iCs/>
                <w:sz w:val="16"/>
              </w:rPr>
              <w:t>Male</w:t>
            </w:r>
          </w:p>
        </w:tc>
        <w:tc>
          <w:tcPr>
            <w:tcW w:w="661" w:type="dxa"/>
            <w:vMerge/>
            <w:tcBorders>
              <w:top w:val="single" w:sz="12" w:space="0" w:color="auto"/>
              <w:bottom w:val="single" w:sz="12" w:space="0" w:color="auto"/>
            </w:tcBorders>
            <w:shd w:val="clear" w:color="auto" w:fill="auto"/>
            <w:vAlign w:val="bottom"/>
          </w:tcPr>
          <w:p w14:paraId="1DBD93AF"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p>
        </w:tc>
      </w:tr>
      <w:tr w:rsidR="00756B79" w:rsidRPr="005673B5" w14:paraId="64D80EF6" w14:textId="77777777" w:rsidTr="00AB3E52">
        <w:tc>
          <w:tcPr>
            <w:tcW w:w="722" w:type="dxa"/>
            <w:tcBorders>
              <w:top w:val="single" w:sz="12" w:space="0" w:color="auto"/>
              <w:bottom w:val="nil"/>
            </w:tcBorders>
            <w:shd w:val="clear" w:color="auto" w:fill="auto"/>
          </w:tcPr>
          <w:p w14:paraId="3E134DA0"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left"/>
              <w:rPr>
                <w:iCs/>
                <w:sz w:val="18"/>
              </w:rPr>
            </w:pPr>
            <w:r w:rsidRPr="005673B5">
              <w:rPr>
                <w:iCs/>
                <w:sz w:val="18"/>
              </w:rPr>
              <w:t>2017</w:t>
            </w:r>
          </w:p>
        </w:tc>
        <w:tc>
          <w:tcPr>
            <w:tcW w:w="704" w:type="dxa"/>
            <w:tcBorders>
              <w:top w:val="single" w:sz="12" w:space="0" w:color="auto"/>
              <w:bottom w:val="nil"/>
            </w:tcBorders>
            <w:shd w:val="clear" w:color="auto" w:fill="auto"/>
            <w:vAlign w:val="bottom"/>
          </w:tcPr>
          <w:p w14:paraId="0595C374"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0</w:t>
            </w:r>
          </w:p>
        </w:tc>
        <w:tc>
          <w:tcPr>
            <w:tcW w:w="673" w:type="dxa"/>
            <w:tcBorders>
              <w:top w:val="single" w:sz="12" w:space="0" w:color="auto"/>
              <w:bottom w:val="nil"/>
            </w:tcBorders>
            <w:shd w:val="clear" w:color="auto" w:fill="auto"/>
            <w:vAlign w:val="bottom"/>
          </w:tcPr>
          <w:p w14:paraId="5D77E1D3"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0</w:t>
            </w:r>
          </w:p>
        </w:tc>
        <w:tc>
          <w:tcPr>
            <w:tcW w:w="704" w:type="dxa"/>
            <w:tcBorders>
              <w:top w:val="single" w:sz="12" w:space="0" w:color="auto"/>
              <w:bottom w:val="nil"/>
            </w:tcBorders>
            <w:shd w:val="clear" w:color="auto" w:fill="auto"/>
            <w:vAlign w:val="bottom"/>
          </w:tcPr>
          <w:p w14:paraId="5B1F4DB1"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0</w:t>
            </w:r>
          </w:p>
        </w:tc>
        <w:tc>
          <w:tcPr>
            <w:tcW w:w="672" w:type="dxa"/>
            <w:tcBorders>
              <w:top w:val="single" w:sz="12" w:space="0" w:color="auto"/>
              <w:bottom w:val="nil"/>
            </w:tcBorders>
            <w:shd w:val="clear" w:color="auto" w:fill="auto"/>
            <w:vAlign w:val="bottom"/>
          </w:tcPr>
          <w:p w14:paraId="5AF46AAC"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3</w:t>
            </w:r>
          </w:p>
        </w:tc>
        <w:tc>
          <w:tcPr>
            <w:tcW w:w="704" w:type="dxa"/>
            <w:tcBorders>
              <w:top w:val="single" w:sz="12" w:space="0" w:color="auto"/>
              <w:bottom w:val="nil"/>
            </w:tcBorders>
            <w:shd w:val="clear" w:color="auto" w:fill="auto"/>
            <w:vAlign w:val="bottom"/>
          </w:tcPr>
          <w:p w14:paraId="6DAD2D7C"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0</w:t>
            </w:r>
          </w:p>
        </w:tc>
        <w:tc>
          <w:tcPr>
            <w:tcW w:w="672" w:type="dxa"/>
            <w:tcBorders>
              <w:top w:val="single" w:sz="12" w:space="0" w:color="auto"/>
              <w:bottom w:val="nil"/>
            </w:tcBorders>
            <w:shd w:val="clear" w:color="auto" w:fill="auto"/>
            <w:vAlign w:val="bottom"/>
          </w:tcPr>
          <w:p w14:paraId="27B6E88E"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1</w:t>
            </w:r>
          </w:p>
        </w:tc>
        <w:tc>
          <w:tcPr>
            <w:tcW w:w="704" w:type="dxa"/>
            <w:tcBorders>
              <w:top w:val="single" w:sz="12" w:space="0" w:color="auto"/>
              <w:bottom w:val="nil"/>
            </w:tcBorders>
            <w:shd w:val="clear" w:color="auto" w:fill="auto"/>
            <w:vAlign w:val="bottom"/>
          </w:tcPr>
          <w:p w14:paraId="2F0468D4"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0</w:t>
            </w:r>
          </w:p>
        </w:tc>
        <w:tc>
          <w:tcPr>
            <w:tcW w:w="824" w:type="dxa"/>
            <w:tcBorders>
              <w:top w:val="single" w:sz="12" w:space="0" w:color="auto"/>
              <w:bottom w:val="nil"/>
            </w:tcBorders>
            <w:shd w:val="clear" w:color="auto" w:fill="auto"/>
            <w:vAlign w:val="bottom"/>
          </w:tcPr>
          <w:p w14:paraId="57364D4E"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1</w:t>
            </w:r>
          </w:p>
        </w:tc>
        <w:tc>
          <w:tcPr>
            <w:tcW w:w="709" w:type="dxa"/>
            <w:tcBorders>
              <w:top w:val="single" w:sz="12" w:space="0" w:color="auto"/>
              <w:bottom w:val="nil"/>
            </w:tcBorders>
            <w:shd w:val="clear" w:color="auto" w:fill="auto"/>
            <w:vAlign w:val="bottom"/>
          </w:tcPr>
          <w:p w14:paraId="59407D54"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0</w:t>
            </w:r>
          </w:p>
        </w:tc>
        <w:tc>
          <w:tcPr>
            <w:tcW w:w="567" w:type="dxa"/>
            <w:tcBorders>
              <w:top w:val="single" w:sz="12" w:space="0" w:color="auto"/>
              <w:bottom w:val="nil"/>
            </w:tcBorders>
            <w:shd w:val="clear" w:color="auto" w:fill="auto"/>
            <w:vAlign w:val="bottom"/>
          </w:tcPr>
          <w:p w14:paraId="1A14F11C"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0</w:t>
            </w:r>
          </w:p>
        </w:tc>
        <w:tc>
          <w:tcPr>
            <w:tcW w:w="699" w:type="dxa"/>
            <w:tcBorders>
              <w:top w:val="single" w:sz="12" w:space="0" w:color="auto"/>
              <w:bottom w:val="nil"/>
            </w:tcBorders>
            <w:shd w:val="clear" w:color="auto" w:fill="auto"/>
            <w:vAlign w:val="bottom"/>
          </w:tcPr>
          <w:p w14:paraId="307280BC"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0</w:t>
            </w:r>
          </w:p>
        </w:tc>
        <w:tc>
          <w:tcPr>
            <w:tcW w:w="624" w:type="dxa"/>
            <w:tcBorders>
              <w:top w:val="single" w:sz="12" w:space="0" w:color="auto"/>
              <w:bottom w:val="nil"/>
            </w:tcBorders>
            <w:shd w:val="clear" w:color="auto" w:fill="auto"/>
            <w:vAlign w:val="bottom"/>
          </w:tcPr>
          <w:p w14:paraId="33C183AA"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0</w:t>
            </w:r>
          </w:p>
        </w:tc>
        <w:tc>
          <w:tcPr>
            <w:tcW w:w="661" w:type="dxa"/>
            <w:tcBorders>
              <w:top w:val="single" w:sz="12" w:space="0" w:color="auto"/>
              <w:bottom w:val="nil"/>
            </w:tcBorders>
            <w:shd w:val="clear" w:color="auto" w:fill="auto"/>
            <w:vAlign w:val="bottom"/>
          </w:tcPr>
          <w:p w14:paraId="21E4E2A8"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5</w:t>
            </w:r>
          </w:p>
        </w:tc>
      </w:tr>
      <w:tr w:rsidR="00756B79" w:rsidRPr="005673B5" w14:paraId="0ECC6147" w14:textId="77777777" w:rsidTr="00AB3E52">
        <w:tc>
          <w:tcPr>
            <w:tcW w:w="722" w:type="dxa"/>
            <w:tcBorders>
              <w:top w:val="nil"/>
            </w:tcBorders>
            <w:shd w:val="clear" w:color="auto" w:fill="auto"/>
          </w:tcPr>
          <w:p w14:paraId="4FC2DB98"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left"/>
              <w:rPr>
                <w:iCs/>
                <w:sz w:val="18"/>
              </w:rPr>
            </w:pPr>
            <w:r w:rsidRPr="005673B5">
              <w:rPr>
                <w:iCs/>
                <w:sz w:val="18"/>
              </w:rPr>
              <w:t>2018</w:t>
            </w:r>
          </w:p>
        </w:tc>
        <w:tc>
          <w:tcPr>
            <w:tcW w:w="704" w:type="dxa"/>
            <w:tcBorders>
              <w:top w:val="nil"/>
            </w:tcBorders>
            <w:shd w:val="clear" w:color="auto" w:fill="auto"/>
            <w:vAlign w:val="bottom"/>
          </w:tcPr>
          <w:p w14:paraId="016F2319"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0</w:t>
            </w:r>
          </w:p>
        </w:tc>
        <w:tc>
          <w:tcPr>
            <w:tcW w:w="673" w:type="dxa"/>
            <w:tcBorders>
              <w:top w:val="nil"/>
            </w:tcBorders>
            <w:shd w:val="clear" w:color="auto" w:fill="auto"/>
            <w:vAlign w:val="bottom"/>
          </w:tcPr>
          <w:p w14:paraId="1FA2377F"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6</w:t>
            </w:r>
          </w:p>
        </w:tc>
        <w:tc>
          <w:tcPr>
            <w:tcW w:w="704" w:type="dxa"/>
            <w:tcBorders>
              <w:top w:val="nil"/>
            </w:tcBorders>
            <w:shd w:val="clear" w:color="auto" w:fill="auto"/>
            <w:vAlign w:val="bottom"/>
          </w:tcPr>
          <w:p w14:paraId="2D37CC92"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0</w:t>
            </w:r>
          </w:p>
        </w:tc>
        <w:tc>
          <w:tcPr>
            <w:tcW w:w="672" w:type="dxa"/>
            <w:tcBorders>
              <w:top w:val="nil"/>
            </w:tcBorders>
            <w:shd w:val="clear" w:color="auto" w:fill="auto"/>
            <w:vAlign w:val="bottom"/>
          </w:tcPr>
          <w:p w14:paraId="50AFBC51"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1</w:t>
            </w:r>
          </w:p>
        </w:tc>
        <w:tc>
          <w:tcPr>
            <w:tcW w:w="704" w:type="dxa"/>
            <w:tcBorders>
              <w:top w:val="nil"/>
            </w:tcBorders>
            <w:shd w:val="clear" w:color="auto" w:fill="auto"/>
            <w:vAlign w:val="bottom"/>
          </w:tcPr>
          <w:p w14:paraId="00D84543"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0</w:t>
            </w:r>
          </w:p>
        </w:tc>
        <w:tc>
          <w:tcPr>
            <w:tcW w:w="672" w:type="dxa"/>
            <w:tcBorders>
              <w:top w:val="nil"/>
            </w:tcBorders>
            <w:shd w:val="clear" w:color="auto" w:fill="auto"/>
            <w:vAlign w:val="bottom"/>
          </w:tcPr>
          <w:p w14:paraId="03E5BE43"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1</w:t>
            </w:r>
          </w:p>
        </w:tc>
        <w:tc>
          <w:tcPr>
            <w:tcW w:w="704" w:type="dxa"/>
            <w:tcBorders>
              <w:top w:val="nil"/>
            </w:tcBorders>
            <w:shd w:val="clear" w:color="auto" w:fill="auto"/>
            <w:vAlign w:val="bottom"/>
          </w:tcPr>
          <w:p w14:paraId="1FC0B62F"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0</w:t>
            </w:r>
          </w:p>
        </w:tc>
        <w:tc>
          <w:tcPr>
            <w:tcW w:w="824" w:type="dxa"/>
            <w:tcBorders>
              <w:top w:val="nil"/>
            </w:tcBorders>
            <w:shd w:val="clear" w:color="auto" w:fill="auto"/>
            <w:vAlign w:val="bottom"/>
          </w:tcPr>
          <w:p w14:paraId="3F19DDA2"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0</w:t>
            </w:r>
          </w:p>
        </w:tc>
        <w:tc>
          <w:tcPr>
            <w:tcW w:w="709" w:type="dxa"/>
            <w:tcBorders>
              <w:top w:val="nil"/>
            </w:tcBorders>
            <w:shd w:val="clear" w:color="auto" w:fill="auto"/>
            <w:vAlign w:val="bottom"/>
          </w:tcPr>
          <w:p w14:paraId="5E585F03"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0</w:t>
            </w:r>
          </w:p>
        </w:tc>
        <w:tc>
          <w:tcPr>
            <w:tcW w:w="567" w:type="dxa"/>
            <w:tcBorders>
              <w:top w:val="nil"/>
            </w:tcBorders>
            <w:shd w:val="clear" w:color="auto" w:fill="auto"/>
            <w:vAlign w:val="bottom"/>
          </w:tcPr>
          <w:p w14:paraId="7F41DF6F"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1</w:t>
            </w:r>
          </w:p>
        </w:tc>
        <w:tc>
          <w:tcPr>
            <w:tcW w:w="699" w:type="dxa"/>
            <w:tcBorders>
              <w:top w:val="nil"/>
            </w:tcBorders>
            <w:shd w:val="clear" w:color="auto" w:fill="auto"/>
            <w:vAlign w:val="bottom"/>
          </w:tcPr>
          <w:p w14:paraId="1D25B45D"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0</w:t>
            </w:r>
          </w:p>
        </w:tc>
        <w:tc>
          <w:tcPr>
            <w:tcW w:w="624" w:type="dxa"/>
            <w:tcBorders>
              <w:top w:val="nil"/>
            </w:tcBorders>
            <w:shd w:val="clear" w:color="auto" w:fill="auto"/>
            <w:vAlign w:val="bottom"/>
          </w:tcPr>
          <w:p w14:paraId="4A85242F"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1</w:t>
            </w:r>
          </w:p>
        </w:tc>
        <w:tc>
          <w:tcPr>
            <w:tcW w:w="661" w:type="dxa"/>
            <w:tcBorders>
              <w:top w:val="nil"/>
            </w:tcBorders>
            <w:shd w:val="clear" w:color="auto" w:fill="auto"/>
            <w:vAlign w:val="bottom"/>
          </w:tcPr>
          <w:p w14:paraId="70C9F517"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10</w:t>
            </w:r>
          </w:p>
        </w:tc>
      </w:tr>
      <w:tr w:rsidR="00756B79" w:rsidRPr="005673B5" w14:paraId="4057F675" w14:textId="77777777" w:rsidTr="00CE5744">
        <w:tc>
          <w:tcPr>
            <w:tcW w:w="722" w:type="dxa"/>
            <w:shd w:val="clear" w:color="auto" w:fill="auto"/>
          </w:tcPr>
          <w:p w14:paraId="51BCA640"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left"/>
              <w:rPr>
                <w:iCs/>
                <w:sz w:val="18"/>
              </w:rPr>
            </w:pPr>
            <w:r w:rsidRPr="005673B5">
              <w:rPr>
                <w:iCs/>
                <w:sz w:val="18"/>
              </w:rPr>
              <w:t>2019</w:t>
            </w:r>
          </w:p>
        </w:tc>
        <w:tc>
          <w:tcPr>
            <w:tcW w:w="704" w:type="dxa"/>
            <w:shd w:val="clear" w:color="auto" w:fill="auto"/>
            <w:vAlign w:val="bottom"/>
          </w:tcPr>
          <w:p w14:paraId="4D42CDB3"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0</w:t>
            </w:r>
          </w:p>
        </w:tc>
        <w:tc>
          <w:tcPr>
            <w:tcW w:w="673" w:type="dxa"/>
            <w:shd w:val="clear" w:color="auto" w:fill="auto"/>
            <w:vAlign w:val="bottom"/>
          </w:tcPr>
          <w:p w14:paraId="16DA2DD0"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11</w:t>
            </w:r>
          </w:p>
        </w:tc>
        <w:tc>
          <w:tcPr>
            <w:tcW w:w="704" w:type="dxa"/>
            <w:shd w:val="clear" w:color="auto" w:fill="auto"/>
            <w:vAlign w:val="bottom"/>
          </w:tcPr>
          <w:p w14:paraId="4B1C399D"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0</w:t>
            </w:r>
          </w:p>
        </w:tc>
        <w:tc>
          <w:tcPr>
            <w:tcW w:w="672" w:type="dxa"/>
            <w:shd w:val="clear" w:color="auto" w:fill="auto"/>
            <w:vAlign w:val="bottom"/>
          </w:tcPr>
          <w:p w14:paraId="14DB0697"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4</w:t>
            </w:r>
          </w:p>
        </w:tc>
        <w:tc>
          <w:tcPr>
            <w:tcW w:w="704" w:type="dxa"/>
            <w:shd w:val="clear" w:color="auto" w:fill="auto"/>
            <w:vAlign w:val="bottom"/>
          </w:tcPr>
          <w:p w14:paraId="31989E6E"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0</w:t>
            </w:r>
          </w:p>
        </w:tc>
        <w:tc>
          <w:tcPr>
            <w:tcW w:w="672" w:type="dxa"/>
            <w:shd w:val="clear" w:color="auto" w:fill="auto"/>
            <w:vAlign w:val="bottom"/>
          </w:tcPr>
          <w:p w14:paraId="4702B80E"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0</w:t>
            </w:r>
          </w:p>
        </w:tc>
        <w:tc>
          <w:tcPr>
            <w:tcW w:w="704" w:type="dxa"/>
            <w:shd w:val="clear" w:color="auto" w:fill="auto"/>
            <w:vAlign w:val="bottom"/>
          </w:tcPr>
          <w:p w14:paraId="4E5BBF9C"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0</w:t>
            </w:r>
          </w:p>
        </w:tc>
        <w:tc>
          <w:tcPr>
            <w:tcW w:w="824" w:type="dxa"/>
            <w:shd w:val="clear" w:color="auto" w:fill="auto"/>
            <w:vAlign w:val="bottom"/>
          </w:tcPr>
          <w:p w14:paraId="30D2AB4D"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0</w:t>
            </w:r>
          </w:p>
        </w:tc>
        <w:tc>
          <w:tcPr>
            <w:tcW w:w="709" w:type="dxa"/>
            <w:shd w:val="clear" w:color="auto" w:fill="auto"/>
            <w:vAlign w:val="bottom"/>
          </w:tcPr>
          <w:p w14:paraId="1D026478"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0</w:t>
            </w:r>
          </w:p>
        </w:tc>
        <w:tc>
          <w:tcPr>
            <w:tcW w:w="567" w:type="dxa"/>
            <w:shd w:val="clear" w:color="auto" w:fill="auto"/>
            <w:vAlign w:val="bottom"/>
          </w:tcPr>
          <w:p w14:paraId="7FD50B9C"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0</w:t>
            </w:r>
          </w:p>
        </w:tc>
        <w:tc>
          <w:tcPr>
            <w:tcW w:w="699" w:type="dxa"/>
            <w:shd w:val="clear" w:color="auto" w:fill="auto"/>
            <w:vAlign w:val="bottom"/>
          </w:tcPr>
          <w:p w14:paraId="2B2B4C78"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0</w:t>
            </w:r>
          </w:p>
        </w:tc>
        <w:tc>
          <w:tcPr>
            <w:tcW w:w="624" w:type="dxa"/>
            <w:shd w:val="clear" w:color="auto" w:fill="auto"/>
            <w:vAlign w:val="bottom"/>
          </w:tcPr>
          <w:p w14:paraId="3721678B"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0</w:t>
            </w:r>
          </w:p>
        </w:tc>
        <w:tc>
          <w:tcPr>
            <w:tcW w:w="661" w:type="dxa"/>
            <w:shd w:val="clear" w:color="auto" w:fill="auto"/>
            <w:vAlign w:val="bottom"/>
          </w:tcPr>
          <w:p w14:paraId="178E1212"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15</w:t>
            </w:r>
          </w:p>
        </w:tc>
      </w:tr>
      <w:tr w:rsidR="00756B79" w:rsidRPr="005673B5" w14:paraId="361E2F82" w14:textId="77777777" w:rsidTr="00CE5744">
        <w:tc>
          <w:tcPr>
            <w:tcW w:w="722" w:type="dxa"/>
            <w:shd w:val="clear" w:color="auto" w:fill="auto"/>
          </w:tcPr>
          <w:p w14:paraId="0996D002"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left"/>
              <w:rPr>
                <w:iCs/>
                <w:sz w:val="18"/>
              </w:rPr>
            </w:pPr>
            <w:r w:rsidRPr="005673B5">
              <w:rPr>
                <w:iCs/>
                <w:sz w:val="18"/>
              </w:rPr>
              <w:t>2020</w:t>
            </w:r>
          </w:p>
        </w:tc>
        <w:tc>
          <w:tcPr>
            <w:tcW w:w="704" w:type="dxa"/>
            <w:shd w:val="clear" w:color="auto" w:fill="auto"/>
            <w:vAlign w:val="bottom"/>
          </w:tcPr>
          <w:p w14:paraId="79B6869C"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1</w:t>
            </w:r>
          </w:p>
        </w:tc>
        <w:tc>
          <w:tcPr>
            <w:tcW w:w="673" w:type="dxa"/>
            <w:shd w:val="clear" w:color="auto" w:fill="auto"/>
            <w:vAlign w:val="bottom"/>
          </w:tcPr>
          <w:p w14:paraId="6A56FD1D"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3</w:t>
            </w:r>
          </w:p>
        </w:tc>
        <w:tc>
          <w:tcPr>
            <w:tcW w:w="704" w:type="dxa"/>
            <w:shd w:val="clear" w:color="auto" w:fill="auto"/>
            <w:vAlign w:val="bottom"/>
          </w:tcPr>
          <w:p w14:paraId="263937D9"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0</w:t>
            </w:r>
          </w:p>
        </w:tc>
        <w:tc>
          <w:tcPr>
            <w:tcW w:w="672" w:type="dxa"/>
            <w:shd w:val="clear" w:color="auto" w:fill="auto"/>
            <w:vAlign w:val="bottom"/>
          </w:tcPr>
          <w:p w14:paraId="7C205266"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0</w:t>
            </w:r>
          </w:p>
        </w:tc>
        <w:tc>
          <w:tcPr>
            <w:tcW w:w="704" w:type="dxa"/>
            <w:shd w:val="clear" w:color="auto" w:fill="auto"/>
            <w:vAlign w:val="bottom"/>
          </w:tcPr>
          <w:p w14:paraId="7F0619B3"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0</w:t>
            </w:r>
          </w:p>
        </w:tc>
        <w:tc>
          <w:tcPr>
            <w:tcW w:w="672" w:type="dxa"/>
            <w:shd w:val="clear" w:color="auto" w:fill="auto"/>
            <w:vAlign w:val="bottom"/>
          </w:tcPr>
          <w:p w14:paraId="2814D19A"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0</w:t>
            </w:r>
          </w:p>
        </w:tc>
        <w:tc>
          <w:tcPr>
            <w:tcW w:w="704" w:type="dxa"/>
            <w:shd w:val="clear" w:color="auto" w:fill="auto"/>
            <w:vAlign w:val="bottom"/>
          </w:tcPr>
          <w:p w14:paraId="41B9D83D"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0</w:t>
            </w:r>
          </w:p>
        </w:tc>
        <w:tc>
          <w:tcPr>
            <w:tcW w:w="824" w:type="dxa"/>
            <w:shd w:val="clear" w:color="auto" w:fill="auto"/>
            <w:vAlign w:val="bottom"/>
          </w:tcPr>
          <w:p w14:paraId="11A96717"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1</w:t>
            </w:r>
          </w:p>
        </w:tc>
        <w:tc>
          <w:tcPr>
            <w:tcW w:w="709" w:type="dxa"/>
            <w:shd w:val="clear" w:color="auto" w:fill="auto"/>
            <w:vAlign w:val="bottom"/>
          </w:tcPr>
          <w:p w14:paraId="2AE4A969"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0</w:t>
            </w:r>
          </w:p>
        </w:tc>
        <w:tc>
          <w:tcPr>
            <w:tcW w:w="567" w:type="dxa"/>
            <w:shd w:val="clear" w:color="auto" w:fill="auto"/>
            <w:vAlign w:val="bottom"/>
          </w:tcPr>
          <w:p w14:paraId="2143E2A2"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1</w:t>
            </w:r>
          </w:p>
        </w:tc>
        <w:tc>
          <w:tcPr>
            <w:tcW w:w="699" w:type="dxa"/>
            <w:shd w:val="clear" w:color="auto" w:fill="auto"/>
            <w:vAlign w:val="bottom"/>
          </w:tcPr>
          <w:p w14:paraId="445A3140"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0</w:t>
            </w:r>
          </w:p>
        </w:tc>
        <w:tc>
          <w:tcPr>
            <w:tcW w:w="624" w:type="dxa"/>
            <w:shd w:val="clear" w:color="auto" w:fill="auto"/>
            <w:vAlign w:val="bottom"/>
          </w:tcPr>
          <w:p w14:paraId="53203A44"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1</w:t>
            </w:r>
          </w:p>
        </w:tc>
        <w:tc>
          <w:tcPr>
            <w:tcW w:w="661" w:type="dxa"/>
            <w:shd w:val="clear" w:color="auto" w:fill="auto"/>
            <w:vAlign w:val="bottom"/>
          </w:tcPr>
          <w:p w14:paraId="166830A0"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7</w:t>
            </w:r>
          </w:p>
        </w:tc>
      </w:tr>
      <w:tr w:rsidR="00756B79" w:rsidRPr="005673B5" w14:paraId="37858E39" w14:textId="77777777" w:rsidTr="00CE5744">
        <w:tc>
          <w:tcPr>
            <w:tcW w:w="722" w:type="dxa"/>
            <w:shd w:val="clear" w:color="auto" w:fill="auto"/>
          </w:tcPr>
          <w:p w14:paraId="3F116FB5"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left"/>
              <w:rPr>
                <w:iCs/>
                <w:sz w:val="18"/>
              </w:rPr>
            </w:pPr>
            <w:r w:rsidRPr="005673B5">
              <w:rPr>
                <w:iCs/>
                <w:sz w:val="18"/>
              </w:rPr>
              <w:t>2021</w:t>
            </w:r>
          </w:p>
        </w:tc>
        <w:tc>
          <w:tcPr>
            <w:tcW w:w="704" w:type="dxa"/>
            <w:shd w:val="clear" w:color="auto" w:fill="auto"/>
            <w:vAlign w:val="bottom"/>
          </w:tcPr>
          <w:p w14:paraId="1AF758A9"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0</w:t>
            </w:r>
          </w:p>
        </w:tc>
        <w:tc>
          <w:tcPr>
            <w:tcW w:w="673" w:type="dxa"/>
            <w:shd w:val="clear" w:color="auto" w:fill="auto"/>
            <w:vAlign w:val="bottom"/>
          </w:tcPr>
          <w:p w14:paraId="1E110012"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4</w:t>
            </w:r>
          </w:p>
        </w:tc>
        <w:tc>
          <w:tcPr>
            <w:tcW w:w="704" w:type="dxa"/>
            <w:shd w:val="clear" w:color="auto" w:fill="auto"/>
            <w:vAlign w:val="bottom"/>
          </w:tcPr>
          <w:p w14:paraId="0D3C809E"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0</w:t>
            </w:r>
          </w:p>
        </w:tc>
        <w:tc>
          <w:tcPr>
            <w:tcW w:w="672" w:type="dxa"/>
            <w:shd w:val="clear" w:color="auto" w:fill="auto"/>
            <w:vAlign w:val="bottom"/>
          </w:tcPr>
          <w:p w14:paraId="651EEB36"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2</w:t>
            </w:r>
          </w:p>
        </w:tc>
        <w:tc>
          <w:tcPr>
            <w:tcW w:w="704" w:type="dxa"/>
            <w:shd w:val="clear" w:color="auto" w:fill="auto"/>
            <w:vAlign w:val="bottom"/>
          </w:tcPr>
          <w:p w14:paraId="6E327133"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0</w:t>
            </w:r>
          </w:p>
        </w:tc>
        <w:tc>
          <w:tcPr>
            <w:tcW w:w="672" w:type="dxa"/>
            <w:shd w:val="clear" w:color="auto" w:fill="auto"/>
            <w:vAlign w:val="bottom"/>
          </w:tcPr>
          <w:p w14:paraId="202D91AA"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0</w:t>
            </w:r>
          </w:p>
        </w:tc>
        <w:tc>
          <w:tcPr>
            <w:tcW w:w="704" w:type="dxa"/>
            <w:shd w:val="clear" w:color="auto" w:fill="auto"/>
            <w:vAlign w:val="bottom"/>
          </w:tcPr>
          <w:p w14:paraId="0F39DC09"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0</w:t>
            </w:r>
          </w:p>
        </w:tc>
        <w:tc>
          <w:tcPr>
            <w:tcW w:w="824" w:type="dxa"/>
            <w:shd w:val="clear" w:color="auto" w:fill="auto"/>
            <w:vAlign w:val="bottom"/>
          </w:tcPr>
          <w:p w14:paraId="39BAFE5E"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1</w:t>
            </w:r>
          </w:p>
        </w:tc>
        <w:tc>
          <w:tcPr>
            <w:tcW w:w="709" w:type="dxa"/>
            <w:shd w:val="clear" w:color="auto" w:fill="auto"/>
            <w:vAlign w:val="bottom"/>
          </w:tcPr>
          <w:p w14:paraId="55BD1F5C"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0</w:t>
            </w:r>
          </w:p>
        </w:tc>
        <w:tc>
          <w:tcPr>
            <w:tcW w:w="567" w:type="dxa"/>
            <w:shd w:val="clear" w:color="auto" w:fill="auto"/>
            <w:vAlign w:val="bottom"/>
          </w:tcPr>
          <w:p w14:paraId="5368E3A3"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1</w:t>
            </w:r>
          </w:p>
        </w:tc>
        <w:tc>
          <w:tcPr>
            <w:tcW w:w="699" w:type="dxa"/>
            <w:shd w:val="clear" w:color="auto" w:fill="auto"/>
            <w:vAlign w:val="bottom"/>
          </w:tcPr>
          <w:p w14:paraId="79F1CE89"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0</w:t>
            </w:r>
          </w:p>
        </w:tc>
        <w:tc>
          <w:tcPr>
            <w:tcW w:w="624" w:type="dxa"/>
            <w:shd w:val="clear" w:color="auto" w:fill="auto"/>
            <w:vAlign w:val="bottom"/>
          </w:tcPr>
          <w:p w14:paraId="4C8D544E"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1</w:t>
            </w:r>
          </w:p>
        </w:tc>
        <w:tc>
          <w:tcPr>
            <w:tcW w:w="661" w:type="dxa"/>
            <w:shd w:val="clear" w:color="auto" w:fill="auto"/>
            <w:vAlign w:val="bottom"/>
          </w:tcPr>
          <w:p w14:paraId="64E81BF6" w14:textId="77777777" w:rsidR="00EE453D" w:rsidRPr="005673B5" w:rsidRDefault="00EE453D" w:rsidP="005673B5">
            <w:pPr>
              <w:pStyle w:val="SingleTxtG"/>
              <w:tabs>
                <w:tab w:val="clear" w:pos="1701"/>
                <w:tab w:val="clear" w:pos="2268"/>
              </w:tabs>
              <w:suppressAutoHyphens w:val="0"/>
              <w:spacing w:before="40" w:after="40" w:line="220" w:lineRule="exact"/>
              <w:ind w:left="0" w:right="113"/>
              <w:jc w:val="right"/>
              <w:rPr>
                <w:iCs/>
                <w:sz w:val="18"/>
              </w:rPr>
            </w:pPr>
            <w:r w:rsidRPr="005673B5">
              <w:rPr>
                <w:iCs/>
                <w:sz w:val="18"/>
              </w:rPr>
              <w:t>9</w:t>
            </w:r>
          </w:p>
        </w:tc>
      </w:tr>
    </w:tbl>
    <w:p w14:paraId="19AE0317" w14:textId="77777777" w:rsidR="00EE453D" w:rsidRPr="000B3A92" w:rsidRDefault="00EE453D" w:rsidP="00EE453D">
      <w:pPr>
        <w:pStyle w:val="H23G"/>
        <w:rPr>
          <w:rFonts w:asciiTheme="minorHAnsi" w:hAnsiTheme="minorHAnsi"/>
        </w:rPr>
      </w:pPr>
      <w:r w:rsidRPr="000B3A92">
        <w:tab/>
      </w:r>
      <w:r w:rsidRPr="000B3A92">
        <w:tab/>
        <w:t>Number of diverted children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76"/>
        <w:gridCol w:w="1260"/>
        <w:gridCol w:w="1182"/>
        <w:gridCol w:w="1270"/>
        <w:gridCol w:w="1241"/>
        <w:gridCol w:w="1241"/>
      </w:tblGrid>
      <w:tr w:rsidR="00CE5744" w:rsidRPr="00CE5744" w14:paraId="135BD187" w14:textId="77777777" w:rsidTr="00CE5744">
        <w:trPr>
          <w:tblHeader/>
        </w:trPr>
        <w:tc>
          <w:tcPr>
            <w:tcW w:w="1537" w:type="dxa"/>
            <w:vMerge w:val="restart"/>
            <w:tcBorders>
              <w:top w:val="single" w:sz="4" w:space="0" w:color="auto"/>
              <w:bottom w:val="single" w:sz="4" w:space="0" w:color="auto"/>
            </w:tcBorders>
            <w:shd w:val="clear" w:color="auto" w:fill="auto"/>
            <w:vAlign w:val="bottom"/>
          </w:tcPr>
          <w:p w14:paraId="43B94FCA" w14:textId="77777777" w:rsidR="00EE453D" w:rsidRPr="00CE5744" w:rsidRDefault="00EE453D" w:rsidP="00CE5744">
            <w:pPr>
              <w:pStyle w:val="SingleTxtG"/>
              <w:tabs>
                <w:tab w:val="clear" w:pos="1701"/>
                <w:tab w:val="clear" w:pos="2268"/>
              </w:tabs>
              <w:suppressAutoHyphens w:val="0"/>
              <w:spacing w:before="80" w:after="80" w:line="200" w:lineRule="exact"/>
              <w:ind w:left="0" w:right="113"/>
              <w:jc w:val="left"/>
              <w:rPr>
                <w:i/>
                <w:sz w:val="16"/>
              </w:rPr>
            </w:pPr>
            <w:r w:rsidRPr="00CE5744">
              <w:rPr>
                <w:i/>
                <w:sz w:val="16"/>
              </w:rPr>
              <w:t>Year</w:t>
            </w:r>
          </w:p>
        </w:tc>
        <w:tc>
          <w:tcPr>
            <w:tcW w:w="1646" w:type="dxa"/>
            <w:vMerge w:val="restart"/>
            <w:tcBorders>
              <w:top w:val="single" w:sz="4" w:space="0" w:color="auto"/>
              <w:bottom w:val="single" w:sz="4" w:space="0" w:color="auto"/>
            </w:tcBorders>
            <w:shd w:val="clear" w:color="auto" w:fill="auto"/>
            <w:vAlign w:val="bottom"/>
          </w:tcPr>
          <w:p w14:paraId="3736C855" w14:textId="77777777" w:rsidR="00EE453D" w:rsidRPr="00CE5744" w:rsidRDefault="00EE453D" w:rsidP="00CE5744">
            <w:pPr>
              <w:pStyle w:val="SingleTxtG"/>
              <w:tabs>
                <w:tab w:val="clear" w:pos="1701"/>
                <w:tab w:val="clear" w:pos="2268"/>
              </w:tabs>
              <w:suppressAutoHyphens w:val="0"/>
              <w:spacing w:before="80" w:after="80" w:line="200" w:lineRule="exact"/>
              <w:ind w:left="0" w:right="113"/>
              <w:jc w:val="right"/>
              <w:rPr>
                <w:i/>
                <w:sz w:val="16"/>
              </w:rPr>
            </w:pPr>
            <w:r w:rsidRPr="00CE5744">
              <w:rPr>
                <w:i/>
                <w:sz w:val="16"/>
              </w:rPr>
              <w:t xml:space="preserve">Female </w:t>
            </w:r>
          </w:p>
        </w:tc>
        <w:tc>
          <w:tcPr>
            <w:tcW w:w="1544" w:type="dxa"/>
            <w:vMerge w:val="restart"/>
            <w:tcBorders>
              <w:top w:val="single" w:sz="4" w:space="0" w:color="auto"/>
              <w:bottom w:val="single" w:sz="4" w:space="0" w:color="auto"/>
            </w:tcBorders>
            <w:shd w:val="clear" w:color="auto" w:fill="auto"/>
            <w:vAlign w:val="bottom"/>
          </w:tcPr>
          <w:p w14:paraId="4BB03773" w14:textId="77777777" w:rsidR="00EE453D" w:rsidRPr="00CE5744" w:rsidRDefault="00EE453D" w:rsidP="00CE5744">
            <w:pPr>
              <w:pStyle w:val="SingleTxtG"/>
              <w:tabs>
                <w:tab w:val="clear" w:pos="1701"/>
                <w:tab w:val="clear" w:pos="2268"/>
              </w:tabs>
              <w:suppressAutoHyphens w:val="0"/>
              <w:spacing w:before="80" w:after="80" w:line="200" w:lineRule="exact"/>
              <w:ind w:left="0" w:right="113"/>
              <w:jc w:val="right"/>
              <w:rPr>
                <w:i/>
                <w:sz w:val="16"/>
              </w:rPr>
            </w:pPr>
            <w:r w:rsidRPr="00CE5744">
              <w:rPr>
                <w:i/>
                <w:sz w:val="16"/>
              </w:rPr>
              <w:t xml:space="preserve">Male </w:t>
            </w:r>
          </w:p>
        </w:tc>
        <w:tc>
          <w:tcPr>
            <w:tcW w:w="1659" w:type="dxa"/>
            <w:vMerge w:val="restart"/>
            <w:tcBorders>
              <w:top w:val="single" w:sz="4" w:space="0" w:color="auto"/>
              <w:bottom w:val="single" w:sz="4" w:space="0" w:color="auto"/>
            </w:tcBorders>
            <w:shd w:val="clear" w:color="auto" w:fill="auto"/>
            <w:vAlign w:val="bottom"/>
          </w:tcPr>
          <w:p w14:paraId="424C170F" w14:textId="77777777" w:rsidR="00EE453D" w:rsidRPr="00CE5744" w:rsidRDefault="00EE453D" w:rsidP="00CE5744">
            <w:pPr>
              <w:pStyle w:val="SingleTxtG"/>
              <w:tabs>
                <w:tab w:val="clear" w:pos="1701"/>
                <w:tab w:val="clear" w:pos="2268"/>
              </w:tabs>
              <w:suppressAutoHyphens w:val="0"/>
              <w:spacing w:before="80" w:after="80" w:line="200" w:lineRule="exact"/>
              <w:ind w:left="0" w:right="113"/>
              <w:jc w:val="right"/>
              <w:rPr>
                <w:i/>
                <w:sz w:val="16"/>
              </w:rPr>
            </w:pPr>
            <w:r w:rsidRPr="00CE5744">
              <w:rPr>
                <w:i/>
                <w:sz w:val="16"/>
              </w:rPr>
              <w:t>Total number</w:t>
            </w:r>
          </w:p>
        </w:tc>
        <w:tc>
          <w:tcPr>
            <w:tcW w:w="3242" w:type="dxa"/>
            <w:gridSpan w:val="2"/>
            <w:tcBorders>
              <w:top w:val="single" w:sz="4" w:space="0" w:color="auto"/>
              <w:bottom w:val="single" w:sz="4" w:space="0" w:color="auto"/>
            </w:tcBorders>
            <w:shd w:val="clear" w:color="auto" w:fill="auto"/>
            <w:vAlign w:val="bottom"/>
          </w:tcPr>
          <w:p w14:paraId="7C1D83F2" w14:textId="77777777" w:rsidR="00EE453D" w:rsidRPr="00CE5744" w:rsidRDefault="00EE453D" w:rsidP="00CE5744">
            <w:pPr>
              <w:pStyle w:val="SingleTxtG"/>
              <w:tabs>
                <w:tab w:val="clear" w:pos="1701"/>
                <w:tab w:val="clear" w:pos="2268"/>
              </w:tabs>
              <w:suppressAutoHyphens w:val="0"/>
              <w:spacing w:before="80" w:after="80" w:line="200" w:lineRule="exact"/>
              <w:ind w:left="0" w:right="113"/>
              <w:jc w:val="center"/>
              <w:rPr>
                <w:i/>
                <w:sz w:val="16"/>
              </w:rPr>
            </w:pPr>
            <w:r w:rsidRPr="00CE5744">
              <w:rPr>
                <w:i/>
                <w:sz w:val="16"/>
              </w:rPr>
              <w:t>Crime category</w:t>
            </w:r>
          </w:p>
        </w:tc>
      </w:tr>
      <w:tr w:rsidR="00CE5744" w:rsidRPr="00CE5744" w14:paraId="1955B2DE" w14:textId="77777777" w:rsidTr="00CE5744">
        <w:trPr>
          <w:tblHeader/>
        </w:trPr>
        <w:tc>
          <w:tcPr>
            <w:tcW w:w="1537" w:type="dxa"/>
            <w:vMerge/>
            <w:tcBorders>
              <w:top w:val="single" w:sz="4" w:space="0" w:color="auto"/>
              <w:bottom w:val="single" w:sz="12" w:space="0" w:color="auto"/>
            </w:tcBorders>
            <w:shd w:val="clear" w:color="auto" w:fill="auto"/>
            <w:vAlign w:val="bottom"/>
          </w:tcPr>
          <w:p w14:paraId="4481F033" w14:textId="77777777" w:rsidR="00EE453D" w:rsidRPr="00CE5744" w:rsidRDefault="00EE453D" w:rsidP="00CE5744">
            <w:pPr>
              <w:pStyle w:val="SingleTxtG"/>
              <w:tabs>
                <w:tab w:val="clear" w:pos="1701"/>
                <w:tab w:val="clear" w:pos="2268"/>
              </w:tabs>
              <w:suppressAutoHyphens w:val="0"/>
              <w:spacing w:before="40" w:after="40" w:line="220" w:lineRule="exact"/>
              <w:ind w:left="0" w:right="113"/>
              <w:jc w:val="left"/>
              <w:rPr>
                <w:sz w:val="18"/>
              </w:rPr>
            </w:pPr>
          </w:p>
        </w:tc>
        <w:tc>
          <w:tcPr>
            <w:tcW w:w="1646" w:type="dxa"/>
            <w:vMerge/>
            <w:tcBorders>
              <w:top w:val="single" w:sz="4" w:space="0" w:color="auto"/>
              <w:bottom w:val="single" w:sz="12" w:space="0" w:color="auto"/>
            </w:tcBorders>
            <w:shd w:val="clear" w:color="auto" w:fill="auto"/>
            <w:vAlign w:val="bottom"/>
          </w:tcPr>
          <w:p w14:paraId="47E8AB4B" w14:textId="77777777" w:rsidR="00EE453D" w:rsidRPr="00CE5744" w:rsidRDefault="00EE453D" w:rsidP="00CE5744">
            <w:pPr>
              <w:pStyle w:val="SingleTxtG"/>
              <w:tabs>
                <w:tab w:val="clear" w:pos="1701"/>
                <w:tab w:val="clear" w:pos="2268"/>
              </w:tabs>
              <w:suppressAutoHyphens w:val="0"/>
              <w:spacing w:before="40" w:after="40" w:line="220" w:lineRule="exact"/>
              <w:ind w:left="0" w:right="113"/>
              <w:jc w:val="right"/>
              <w:rPr>
                <w:sz w:val="18"/>
              </w:rPr>
            </w:pPr>
          </w:p>
        </w:tc>
        <w:tc>
          <w:tcPr>
            <w:tcW w:w="1544" w:type="dxa"/>
            <w:vMerge/>
            <w:tcBorders>
              <w:top w:val="single" w:sz="4" w:space="0" w:color="auto"/>
              <w:bottom w:val="single" w:sz="12" w:space="0" w:color="auto"/>
            </w:tcBorders>
            <w:shd w:val="clear" w:color="auto" w:fill="auto"/>
            <w:vAlign w:val="bottom"/>
          </w:tcPr>
          <w:p w14:paraId="4400431F" w14:textId="77777777" w:rsidR="00EE453D" w:rsidRPr="00CE5744" w:rsidRDefault="00EE453D" w:rsidP="00CE5744">
            <w:pPr>
              <w:pStyle w:val="SingleTxtG"/>
              <w:tabs>
                <w:tab w:val="clear" w:pos="1701"/>
                <w:tab w:val="clear" w:pos="2268"/>
              </w:tabs>
              <w:suppressAutoHyphens w:val="0"/>
              <w:spacing w:before="40" w:after="40" w:line="220" w:lineRule="exact"/>
              <w:ind w:left="0" w:right="113"/>
              <w:jc w:val="right"/>
              <w:rPr>
                <w:sz w:val="18"/>
              </w:rPr>
            </w:pPr>
          </w:p>
        </w:tc>
        <w:tc>
          <w:tcPr>
            <w:tcW w:w="1659" w:type="dxa"/>
            <w:vMerge/>
            <w:tcBorders>
              <w:top w:val="single" w:sz="4" w:space="0" w:color="auto"/>
              <w:bottom w:val="single" w:sz="12" w:space="0" w:color="auto"/>
            </w:tcBorders>
            <w:shd w:val="clear" w:color="auto" w:fill="auto"/>
            <w:vAlign w:val="bottom"/>
          </w:tcPr>
          <w:p w14:paraId="591BE529" w14:textId="77777777" w:rsidR="00EE453D" w:rsidRPr="00CE5744" w:rsidRDefault="00EE453D" w:rsidP="00CE5744">
            <w:pPr>
              <w:pStyle w:val="SingleTxtG"/>
              <w:tabs>
                <w:tab w:val="clear" w:pos="1701"/>
                <w:tab w:val="clear" w:pos="2268"/>
              </w:tabs>
              <w:suppressAutoHyphens w:val="0"/>
              <w:spacing w:before="40" w:after="40" w:line="220" w:lineRule="exact"/>
              <w:ind w:left="0" w:right="113"/>
              <w:jc w:val="right"/>
              <w:rPr>
                <w:sz w:val="18"/>
              </w:rPr>
            </w:pPr>
          </w:p>
        </w:tc>
        <w:tc>
          <w:tcPr>
            <w:tcW w:w="1621" w:type="dxa"/>
            <w:tcBorders>
              <w:top w:val="single" w:sz="4" w:space="0" w:color="auto"/>
              <w:bottom w:val="single" w:sz="12" w:space="0" w:color="auto"/>
            </w:tcBorders>
            <w:shd w:val="clear" w:color="auto" w:fill="auto"/>
            <w:vAlign w:val="bottom"/>
          </w:tcPr>
          <w:p w14:paraId="1E333B20" w14:textId="77777777" w:rsidR="00EE453D" w:rsidRPr="00CE5744" w:rsidRDefault="00EE453D" w:rsidP="00CE5744">
            <w:pPr>
              <w:pStyle w:val="SingleTxtG"/>
              <w:tabs>
                <w:tab w:val="clear" w:pos="1701"/>
                <w:tab w:val="clear" w:pos="2268"/>
              </w:tabs>
              <w:suppressAutoHyphens w:val="0"/>
              <w:spacing w:before="80" w:after="80" w:line="200" w:lineRule="exact"/>
              <w:ind w:left="0" w:right="113"/>
              <w:jc w:val="right"/>
              <w:rPr>
                <w:i/>
                <w:sz w:val="16"/>
              </w:rPr>
            </w:pPr>
            <w:r w:rsidRPr="00CE5744">
              <w:rPr>
                <w:i/>
                <w:sz w:val="16"/>
              </w:rPr>
              <w:t>Less Severe</w:t>
            </w:r>
          </w:p>
        </w:tc>
        <w:tc>
          <w:tcPr>
            <w:tcW w:w="1621" w:type="dxa"/>
            <w:tcBorders>
              <w:top w:val="single" w:sz="4" w:space="0" w:color="auto"/>
              <w:bottom w:val="single" w:sz="12" w:space="0" w:color="auto"/>
            </w:tcBorders>
            <w:shd w:val="clear" w:color="auto" w:fill="auto"/>
            <w:vAlign w:val="bottom"/>
          </w:tcPr>
          <w:p w14:paraId="2E6FFD50" w14:textId="77777777" w:rsidR="00EE453D" w:rsidRPr="00CE5744" w:rsidRDefault="00EE453D" w:rsidP="00CE5744">
            <w:pPr>
              <w:pStyle w:val="SingleTxtG"/>
              <w:tabs>
                <w:tab w:val="clear" w:pos="1701"/>
                <w:tab w:val="clear" w:pos="2268"/>
              </w:tabs>
              <w:suppressAutoHyphens w:val="0"/>
              <w:spacing w:before="80" w:after="80" w:line="200" w:lineRule="exact"/>
              <w:ind w:left="0" w:right="113"/>
              <w:jc w:val="right"/>
              <w:rPr>
                <w:i/>
                <w:sz w:val="16"/>
              </w:rPr>
            </w:pPr>
            <w:r w:rsidRPr="00CE5744">
              <w:rPr>
                <w:i/>
                <w:sz w:val="16"/>
              </w:rPr>
              <w:t>Severe</w:t>
            </w:r>
          </w:p>
        </w:tc>
      </w:tr>
      <w:tr w:rsidR="00CE5744" w:rsidRPr="00CE5744" w14:paraId="5209ABBC" w14:textId="77777777" w:rsidTr="00CE5744">
        <w:tc>
          <w:tcPr>
            <w:tcW w:w="1537" w:type="dxa"/>
            <w:tcBorders>
              <w:top w:val="single" w:sz="12" w:space="0" w:color="auto"/>
            </w:tcBorders>
            <w:shd w:val="clear" w:color="auto" w:fill="auto"/>
          </w:tcPr>
          <w:p w14:paraId="07BBA919" w14:textId="77777777" w:rsidR="00EE453D" w:rsidRPr="00CE5744" w:rsidRDefault="00EE453D" w:rsidP="00CE5744">
            <w:pPr>
              <w:pStyle w:val="SingleTxtG"/>
              <w:tabs>
                <w:tab w:val="clear" w:pos="1701"/>
                <w:tab w:val="clear" w:pos="2268"/>
              </w:tabs>
              <w:suppressAutoHyphens w:val="0"/>
              <w:spacing w:before="40" w:after="40" w:line="220" w:lineRule="exact"/>
              <w:ind w:left="0" w:right="113"/>
              <w:jc w:val="left"/>
              <w:rPr>
                <w:sz w:val="18"/>
              </w:rPr>
            </w:pPr>
            <w:r w:rsidRPr="00CE5744">
              <w:rPr>
                <w:sz w:val="18"/>
              </w:rPr>
              <w:t>2017</w:t>
            </w:r>
          </w:p>
        </w:tc>
        <w:tc>
          <w:tcPr>
            <w:tcW w:w="1646" w:type="dxa"/>
            <w:tcBorders>
              <w:top w:val="single" w:sz="12" w:space="0" w:color="auto"/>
            </w:tcBorders>
            <w:shd w:val="clear" w:color="auto" w:fill="auto"/>
            <w:vAlign w:val="bottom"/>
          </w:tcPr>
          <w:p w14:paraId="4552CB45" w14:textId="77777777" w:rsidR="00EE453D" w:rsidRPr="00CE5744" w:rsidRDefault="00EE453D" w:rsidP="00CE5744">
            <w:pPr>
              <w:pStyle w:val="SingleTxtG"/>
              <w:tabs>
                <w:tab w:val="clear" w:pos="1701"/>
                <w:tab w:val="clear" w:pos="2268"/>
              </w:tabs>
              <w:suppressAutoHyphens w:val="0"/>
              <w:spacing w:before="40" w:after="40" w:line="220" w:lineRule="exact"/>
              <w:ind w:left="0" w:right="113"/>
              <w:jc w:val="right"/>
              <w:rPr>
                <w:sz w:val="18"/>
              </w:rPr>
            </w:pPr>
            <w:r w:rsidRPr="00CE5744">
              <w:rPr>
                <w:sz w:val="18"/>
              </w:rPr>
              <w:t>127</w:t>
            </w:r>
          </w:p>
        </w:tc>
        <w:tc>
          <w:tcPr>
            <w:tcW w:w="1544" w:type="dxa"/>
            <w:tcBorders>
              <w:top w:val="single" w:sz="12" w:space="0" w:color="auto"/>
            </w:tcBorders>
            <w:shd w:val="clear" w:color="auto" w:fill="auto"/>
            <w:vAlign w:val="bottom"/>
          </w:tcPr>
          <w:p w14:paraId="144CEFD5" w14:textId="77777777" w:rsidR="00EE453D" w:rsidRPr="00CE5744" w:rsidRDefault="00EE453D" w:rsidP="00CE5744">
            <w:pPr>
              <w:pStyle w:val="SingleTxtG"/>
              <w:tabs>
                <w:tab w:val="clear" w:pos="1701"/>
                <w:tab w:val="clear" w:pos="2268"/>
              </w:tabs>
              <w:suppressAutoHyphens w:val="0"/>
              <w:spacing w:before="40" w:after="40" w:line="220" w:lineRule="exact"/>
              <w:ind w:left="0" w:right="113"/>
              <w:jc w:val="right"/>
              <w:rPr>
                <w:sz w:val="18"/>
              </w:rPr>
            </w:pPr>
            <w:r w:rsidRPr="00CE5744">
              <w:rPr>
                <w:sz w:val="18"/>
              </w:rPr>
              <w:t>785</w:t>
            </w:r>
          </w:p>
        </w:tc>
        <w:tc>
          <w:tcPr>
            <w:tcW w:w="1659" w:type="dxa"/>
            <w:tcBorders>
              <w:top w:val="single" w:sz="12" w:space="0" w:color="auto"/>
            </w:tcBorders>
            <w:shd w:val="clear" w:color="auto" w:fill="auto"/>
            <w:vAlign w:val="bottom"/>
          </w:tcPr>
          <w:p w14:paraId="66998915" w14:textId="77777777" w:rsidR="00EE453D" w:rsidRPr="00CE5744" w:rsidRDefault="00EE453D" w:rsidP="00CE5744">
            <w:pPr>
              <w:pStyle w:val="SingleTxtG"/>
              <w:tabs>
                <w:tab w:val="clear" w:pos="1701"/>
                <w:tab w:val="clear" w:pos="2268"/>
              </w:tabs>
              <w:suppressAutoHyphens w:val="0"/>
              <w:spacing w:before="40" w:after="40" w:line="220" w:lineRule="exact"/>
              <w:ind w:left="0" w:right="113"/>
              <w:jc w:val="right"/>
              <w:rPr>
                <w:sz w:val="18"/>
              </w:rPr>
            </w:pPr>
            <w:r w:rsidRPr="00CE5744">
              <w:rPr>
                <w:sz w:val="18"/>
              </w:rPr>
              <w:t>912</w:t>
            </w:r>
          </w:p>
        </w:tc>
        <w:tc>
          <w:tcPr>
            <w:tcW w:w="1621" w:type="dxa"/>
            <w:tcBorders>
              <w:top w:val="single" w:sz="12" w:space="0" w:color="auto"/>
            </w:tcBorders>
            <w:shd w:val="clear" w:color="auto" w:fill="auto"/>
            <w:vAlign w:val="bottom"/>
          </w:tcPr>
          <w:p w14:paraId="2B2CC824" w14:textId="77777777" w:rsidR="00EE453D" w:rsidRPr="00CE5744" w:rsidRDefault="00EE453D" w:rsidP="00CE5744">
            <w:pPr>
              <w:pStyle w:val="SingleTxtG"/>
              <w:tabs>
                <w:tab w:val="clear" w:pos="1701"/>
                <w:tab w:val="clear" w:pos="2268"/>
              </w:tabs>
              <w:suppressAutoHyphens w:val="0"/>
              <w:spacing w:before="40" w:after="40" w:line="220" w:lineRule="exact"/>
              <w:ind w:left="0" w:right="113"/>
              <w:jc w:val="right"/>
              <w:rPr>
                <w:sz w:val="18"/>
              </w:rPr>
            </w:pPr>
            <w:r w:rsidRPr="00CE5744">
              <w:rPr>
                <w:sz w:val="18"/>
              </w:rPr>
              <w:t>589</w:t>
            </w:r>
          </w:p>
        </w:tc>
        <w:tc>
          <w:tcPr>
            <w:tcW w:w="1621" w:type="dxa"/>
            <w:tcBorders>
              <w:top w:val="single" w:sz="12" w:space="0" w:color="auto"/>
            </w:tcBorders>
            <w:shd w:val="clear" w:color="auto" w:fill="auto"/>
            <w:vAlign w:val="bottom"/>
          </w:tcPr>
          <w:p w14:paraId="7006DAED" w14:textId="77777777" w:rsidR="00EE453D" w:rsidRPr="00CE5744" w:rsidRDefault="00EE453D" w:rsidP="00CE5744">
            <w:pPr>
              <w:pStyle w:val="SingleTxtG"/>
              <w:tabs>
                <w:tab w:val="clear" w:pos="1701"/>
                <w:tab w:val="clear" w:pos="2268"/>
              </w:tabs>
              <w:suppressAutoHyphens w:val="0"/>
              <w:spacing w:before="40" w:after="40" w:line="220" w:lineRule="exact"/>
              <w:ind w:left="0" w:right="113"/>
              <w:jc w:val="right"/>
              <w:rPr>
                <w:sz w:val="18"/>
              </w:rPr>
            </w:pPr>
            <w:r w:rsidRPr="00CE5744">
              <w:rPr>
                <w:sz w:val="18"/>
              </w:rPr>
              <w:t>323</w:t>
            </w:r>
          </w:p>
        </w:tc>
      </w:tr>
      <w:tr w:rsidR="00CE5744" w:rsidRPr="00CE5744" w14:paraId="2E0526E0" w14:textId="77777777" w:rsidTr="00CE5744">
        <w:tc>
          <w:tcPr>
            <w:tcW w:w="1537" w:type="dxa"/>
            <w:shd w:val="clear" w:color="auto" w:fill="auto"/>
          </w:tcPr>
          <w:p w14:paraId="580E2C07" w14:textId="77777777" w:rsidR="00EE453D" w:rsidRPr="00CE5744" w:rsidRDefault="00EE453D" w:rsidP="00CE5744">
            <w:pPr>
              <w:pStyle w:val="SingleTxtG"/>
              <w:tabs>
                <w:tab w:val="clear" w:pos="1701"/>
                <w:tab w:val="clear" w:pos="2268"/>
              </w:tabs>
              <w:suppressAutoHyphens w:val="0"/>
              <w:spacing w:before="40" w:after="40" w:line="220" w:lineRule="exact"/>
              <w:ind w:left="0" w:right="113"/>
              <w:jc w:val="left"/>
              <w:rPr>
                <w:sz w:val="18"/>
              </w:rPr>
            </w:pPr>
            <w:r w:rsidRPr="00CE5744">
              <w:rPr>
                <w:sz w:val="18"/>
              </w:rPr>
              <w:t>2018</w:t>
            </w:r>
          </w:p>
        </w:tc>
        <w:tc>
          <w:tcPr>
            <w:tcW w:w="1646" w:type="dxa"/>
            <w:shd w:val="clear" w:color="auto" w:fill="auto"/>
            <w:vAlign w:val="bottom"/>
          </w:tcPr>
          <w:p w14:paraId="32BBF57D" w14:textId="77777777" w:rsidR="00EE453D" w:rsidRPr="00CE5744" w:rsidRDefault="00EE453D" w:rsidP="00CE5744">
            <w:pPr>
              <w:pStyle w:val="SingleTxtG"/>
              <w:tabs>
                <w:tab w:val="clear" w:pos="1701"/>
                <w:tab w:val="clear" w:pos="2268"/>
              </w:tabs>
              <w:suppressAutoHyphens w:val="0"/>
              <w:spacing w:before="40" w:after="40" w:line="220" w:lineRule="exact"/>
              <w:ind w:left="0" w:right="113"/>
              <w:jc w:val="right"/>
              <w:rPr>
                <w:sz w:val="18"/>
              </w:rPr>
            </w:pPr>
            <w:r w:rsidRPr="00CE5744">
              <w:rPr>
                <w:sz w:val="18"/>
              </w:rPr>
              <w:t>126</w:t>
            </w:r>
          </w:p>
        </w:tc>
        <w:tc>
          <w:tcPr>
            <w:tcW w:w="1544" w:type="dxa"/>
            <w:shd w:val="clear" w:color="auto" w:fill="auto"/>
            <w:vAlign w:val="bottom"/>
          </w:tcPr>
          <w:p w14:paraId="6FC59A4B" w14:textId="77777777" w:rsidR="00EE453D" w:rsidRPr="00CE5744" w:rsidRDefault="00EE453D" w:rsidP="00CE5744">
            <w:pPr>
              <w:pStyle w:val="SingleTxtG"/>
              <w:tabs>
                <w:tab w:val="clear" w:pos="1701"/>
                <w:tab w:val="clear" w:pos="2268"/>
              </w:tabs>
              <w:suppressAutoHyphens w:val="0"/>
              <w:spacing w:before="40" w:after="40" w:line="220" w:lineRule="exact"/>
              <w:ind w:left="0" w:right="113"/>
              <w:jc w:val="right"/>
              <w:rPr>
                <w:sz w:val="18"/>
              </w:rPr>
            </w:pPr>
            <w:r w:rsidRPr="00CE5744">
              <w:rPr>
                <w:sz w:val="18"/>
              </w:rPr>
              <w:t>772</w:t>
            </w:r>
          </w:p>
        </w:tc>
        <w:tc>
          <w:tcPr>
            <w:tcW w:w="1659" w:type="dxa"/>
            <w:shd w:val="clear" w:color="auto" w:fill="auto"/>
            <w:vAlign w:val="bottom"/>
          </w:tcPr>
          <w:p w14:paraId="0ABD1FF1" w14:textId="77777777" w:rsidR="00EE453D" w:rsidRPr="00CE5744" w:rsidRDefault="00EE453D" w:rsidP="00CE5744">
            <w:pPr>
              <w:pStyle w:val="SingleTxtG"/>
              <w:tabs>
                <w:tab w:val="clear" w:pos="1701"/>
                <w:tab w:val="clear" w:pos="2268"/>
              </w:tabs>
              <w:suppressAutoHyphens w:val="0"/>
              <w:spacing w:before="40" w:after="40" w:line="220" w:lineRule="exact"/>
              <w:ind w:left="0" w:right="113"/>
              <w:jc w:val="right"/>
              <w:rPr>
                <w:sz w:val="18"/>
              </w:rPr>
            </w:pPr>
            <w:r w:rsidRPr="00CE5744">
              <w:rPr>
                <w:sz w:val="18"/>
              </w:rPr>
              <w:t>898</w:t>
            </w:r>
          </w:p>
        </w:tc>
        <w:tc>
          <w:tcPr>
            <w:tcW w:w="1621" w:type="dxa"/>
            <w:shd w:val="clear" w:color="auto" w:fill="auto"/>
            <w:vAlign w:val="bottom"/>
          </w:tcPr>
          <w:p w14:paraId="147F1B39" w14:textId="77777777" w:rsidR="00EE453D" w:rsidRPr="00CE5744" w:rsidRDefault="00EE453D" w:rsidP="00CE5744">
            <w:pPr>
              <w:pStyle w:val="SingleTxtG"/>
              <w:tabs>
                <w:tab w:val="clear" w:pos="1701"/>
                <w:tab w:val="clear" w:pos="2268"/>
              </w:tabs>
              <w:suppressAutoHyphens w:val="0"/>
              <w:spacing w:before="40" w:after="40" w:line="220" w:lineRule="exact"/>
              <w:ind w:left="0" w:right="113"/>
              <w:jc w:val="right"/>
              <w:rPr>
                <w:sz w:val="18"/>
              </w:rPr>
            </w:pPr>
            <w:r w:rsidRPr="00CE5744">
              <w:rPr>
                <w:sz w:val="18"/>
              </w:rPr>
              <w:t>607</w:t>
            </w:r>
          </w:p>
        </w:tc>
        <w:tc>
          <w:tcPr>
            <w:tcW w:w="1621" w:type="dxa"/>
            <w:shd w:val="clear" w:color="auto" w:fill="auto"/>
            <w:vAlign w:val="bottom"/>
          </w:tcPr>
          <w:p w14:paraId="6B4415CC" w14:textId="77777777" w:rsidR="00EE453D" w:rsidRPr="00CE5744" w:rsidRDefault="00EE453D" w:rsidP="00CE5744">
            <w:pPr>
              <w:pStyle w:val="SingleTxtG"/>
              <w:tabs>
                <w:tab w:val="clear" w:pos="1701"/>
                <w:tab w:val="clear" w:pos="2268"/>
              </w:tabs>
              <w:suppressAutoHyphens w:val="0"/>
              <w:spacing w:before="40" w:after="40" w:line="220" w:lineRule="exact"/>
              <w:ind w:left="0" w:right="113"/>
              <w:jc w:val="right"/>
              <w:rPr>
                <w:sz w:val="18"/>
              </w:rPr>
            </w:pPr>
            <w:r w:rsidRPr="00CE5744">
              <w:rPr>
                <w:sz w:val="18"/>
              </w:rPr>
              <w:t>291</w:t>
            </w:r>
          </w:p>
        </w:tc>
      </w:tr>
      <w:tr w:rsidR="00CE5744" w:rsidRPr="00CE5744" w14:paraId="021DB1E4" w14:textId="77777777" w:rsidTr="00CE5744">
        <w:tc>
          <w:tcPr>
            <w:tcW w:w="1537" w:type="dxa"/>
            <w:shd w:val="clear" w:color="auto" w:fill="auto"/>
          </w:tcPr>
          <w:p w14:paraId="16B12B48" w14:textId="77777777" w:rsidR="00EE453D" w:rsidRPr="00CE5744" w:rsidRDefault="00EE453D" w:rsidP="00CE5744">
            <w:pPr>
              <w:pStyle w:val="SingleTxtG"/>
              <w:tabs>
                <w:tab w:val="clear" w:pos="1701"/>
                <w:tab w:val="clear" w:pos="2268"/>
              </w:tabs>
              <w:suppressAutoHyphens w:val="0"/>
              <w:spacing w:before="40" w:after="40" w:line="220" w:lineRule="exact"/>
              <w:ind w:left="0" w:right="113"/>
              <w:jc w:val="left"/>
              <w:rPr>
                <w:sz w:val="18"/>
              </w:rPr>
            </w:pPr>
            <w:r w:rsidRPr="00CE5744">
              <w:rPr>
                <w:sz w:val="18"/>
              </w:rPr>
              <w:t>2019</w:t>
            </w:r>
          </w:p>
        </w:tc>
        <w:tc>
          <w:tcPr>
            <w:tcW w:w="1646" w:type="dxa"/>
            <w:shd w:val="clear" w:color="auto" w:fill="auto"/>
            <w:vAlign w:val="bottom"/>
          </w:tcPr>
          <w:p w14:paraId="25D61CB5" w14:textId="77777777" w:rsidR="00EE453D" w:rsidRPr="00CE5744" w:rsidRDefault="00EE453D" w:rsidP="00CE5744">
            <w:pPr>
              <w:pStyle w:val="SingleTxtG"/>
              <w:tabs>
                <w:tab w:val="clear" w:pos="1701"/>
                <w:tab w:val="clear" w:pos="2268"/>
              </w:tabs>
              <w:suppressAutoHyphens w:val="0"/>
              <w:spacing w:before="40" w:after="40" w:line="220" w:lineRule="exact"/>
              <w:ind w:left="0" w:right="113"/>
              <w:jc w:val="right"/>
              <w:rPr>
                <w:sz w:val="18"/>
              </w:rPr>
            </w:pPr>
            <w:r w:rsidRPr="00CE5744">
              <w:rPr>
                <w:sz w:val="18"/>
              </w:rPr>
              <w:t>95</w:t>
            </w:r>
          </w:p>
        </w:tc>
        <w:tc>
          <w:tcPr>
            <w:tcW w:w="1544" w:type="dxa"/>
            <w:shd w:val="clear" w:color="auto" w:fill="auto"/>
            <w:vAlign w:val="bottom"/>
          </w:tcPr>
          <w:p w14:paraId="22182465" w14:textId="77777777" w:rsidR="00EE453D" w:rsidRPr="00CE5744" w:rsidRDefault="00EE453D" w:rsidP="00CE5744">
            <w:pPr>
              <w:pStyle w:val="SingleTxtG"/>
              <w:tabs>
                <w:tab w:val="clear" w:pos="1701"/>
                <w:tab w:val="clear" w:pos="2268"/>
              </w:tabs>
              <w:suppressAutoHyphens w:val="0"/>
              <w:spacing w:before="40" w:after="40" w:line="220" w:lineRule="exact"/>
              <w:ind w:left="0" w:right="113"/>
              <w:jc w:val="right"/>
              <w:rPr>
                <w:sz w:val="18"/>
              </w:rPr>
            </w:pPr>
            <w:r w:rsidRPr="00CE5744">
              <w:rPr>
                <w:sz w:val="18"/>
              </w:rPr>
              <w:t>703</w:t>
            </w:r>
          </w:p>
        </w:tc>
        <w:tc>
          <w:tcPr>
            <w:tcW w:w="1659" w:type="dxa"/>
            <w:shd w:val="clear" w:color="auto" w:fill="auto"/>
            <w:vAlign w:val="bottom"/>
          </w:tcPr>
          <w:p w14:paraId="13390BF6" w14:textId="77777777" w:rsidR="00EE453D" w:rsidRPr="00CE5744" w:rsidRDefault="00EE453D" w:rsidP="00CE5744">
            <w:pPr>
              <w:pStyle w:val="SingleTxtG"/>
              <w:tabs>
                <w:tab w:val="clear" w:pos="1701"/>
                <w:tab w:val="clear" w:pos="2268"/>
              </w:tabs>
              <w:suppressAutoHyphens w:val="0"/>
              <w:spacing w:before="40" w:after="40" w:line="220" w:lineRule="exact"/>
              <w:ind w:left="0" w:right="113"/>
              <w:jc w:val="right"/>
              <w:rPr>
                <w:sz w:val="18"/>
              </w:rPr>
            </w:pPr>
            <w:r w:rsidRPr="00CE5744">
              <w:rPr>
                <w:sz w:val="18"/>
              </w:rPr>
              <w:t>798</w:t>
            </w:r>
          </w:p>
        </w:tc>
        <w:tc>
          <w:tcPr>
            <w:tcW w:w="1621" w:type="dxa"/>
            <w:shd w:val="clear" w:color="auto" w:fill="auto"/>
            <w:vAlign w:val="bottom"/>
          </w:tcPr>
          <w:p w14:paraId="0E8CAAF8" w14:textId="77777777" w:rsidR="00EE453D" w:rsidRPr="00CE5744" w:rsidRDefault="00EE453D" w:rsidP="00CE5744">
            <w:pPr>
              <w:pStyle w:val="SingleTxtG"/>
              <w:tabs>
                <w:tab w:val="clear" w:pos="1701"/>
                <w:tab w:val="clear" w:pos="2268"/>
              </w:tabs>
              <w:suppressAutoHyphens w:val="0"/>
              <w:spacing w:before="40" w:after="40" w:line="220" w:lineRule="exact"/>
              <w:ind w:left="0" w:right="113"/>
              <w:jc w:val="right"/>
              <w:rPr>
                <w:sz w:val="18"/>
              </w:rPr>
            </w:pPr>
            <w:r w:rsidRPr="00CE5744">
              <w:rPr>
                <w:sz w:val="18"/>
              </w:rPr>
              <w:t>514</w:t>
            </w:r>
          </w:p>
        </w:tc>
        <w:tc>
          <w:tcPr>
            <w:tcW w:w="1621" w:type="dxa"/>
            <w:shd w:val="clear" w:color="auto" w:fill="auto"/>
            <w:vAlign w:val="bottom"/>
          </w:tcPr>
          <w:p w14:paraId="4587B453" w14:textId="77777777" w:rsidR="00EE453D" w:rsidRPr="00CE5744" w:rsidRDefault="00EE453D" w:rsidP="00CE5744">
            <w:pPr>
              <w:pStyle w:val="SingleTxtG"/>
              <w:tabs>
                <w:tab w:val="clear" w:pos="1701"/>
                <w:tab w:val="clear" w:pos="2268"/>
              </w:tabs>
              <w:suppressAutoHyphens w:val="0"/>
              <w:spacing w:before="40" w:after="40" w:line="220" w:lineRule="exact"/>
              <w:ind w:left="0" w:right="113"/>
              <w:jc w:val="right"/>
              <w:rPr>
                <w:sz w:val="18"/>
              </w:rPr>
            </w:pPr>
            <w:r w:rsidRPr="00CE5744">
              <w:rPr>
                <w:sz w:val="18"/>
              </w:rPr>
              <w:t>284</w:t>
            </w:r>
          </w:p>
        </w:tc>
      </w:tr>
      <w:tr w:rsidR="00CE5744" w:rsidRPr="00CE5744" w14:paraId="0E223B87" w14:textId="77777777" w:rsidTr="00CE5744">
        <w:tc>
          <w:tcPr>
            <w:tcW w:w="1537" w:type="dxa"/>
            <w:shd w:val="clear" w:color="auto" w:fill="auto"/>
          </w:tcPr>
          <w:p w14:paraId="483E3438" w14:textId="77777777" w:rsidR="00EE453D" w:rsidRPr="00CE5744" w:rsidRDefault="00EE453D" w:rsidP="00CE5744">
            <w:pPr>
              <w:pStyle w:val="SingleTxtG"/>
              <w:tabs>
                <w:tab w:val="clear" w:pos="1701"/>
                <w:tab w:val="clear" w:pos="2268"/>
              </w:tabs>
              <w:suppressAutoHyphens w:val="0"/>
              <w:spacing w:before="40" w:after="40" w:line="220" w:lineRule="exact"/>
              <w:ind w:left="0" w:right="113"/>
              <w:jc w:val="left"/>
              <w:rPr>
                <w:sz w:val="18"/>
              </w:rPr>
            </w:pPr>
            <w:r w:rsidRPr="00CE5744">
              <w:rPr>
                <w:sz w:val="18"/>
              </w:rPr>
              <w:t>2020</w:t>
            </w:r>
          </w:p>
        </w:tc>
        <w:tc>
          <w:tcPr>
            <w:tcW w:w="1646" w:type="dxa"/>
            <w:shd w:val="clear" w:color="auto" w:fill="auto"/>
            <w:vAlign w:val="bottom"/>
          </w:tcPr>
          <w:p w14:paraId="156631A0" w14:textId="77777777" w:rsidR="00EE453D" w:rsidRPr="00CE5744" w:rsidRDefault="00EE453D" w:rsidP="00CE5744">
            <w:pPr>
              <w:pStyle w:val="SingleTxtG"/>
              <w:tabs>
                <w:tab w:val="clear" w:pos="1701"/>
                <w:tab w:val="clear" w:pos="2268"/>
              </w:tabs>
              <w:suppressAutoHyphens w:val="0"/>
              <w:spacing w:before="40" w:after="40" w:line="220" w:lineRule="exact"/>
              <w:ind w:left="0" w:right="113"/>
              <w:jc w:val="right"/>
              <w:rPr>
                <w:sz w:val="18"/>
              </w:rPr>
            </w:pPr>
            <w:r w:rsidRPr="00CE5744">
              <w:rPr>
                <w:sz w:val="18"/>
              </w:rPr>
              <w:t>45</w:t>
            </w:r>
          </w:p>
        </w:tc>
        <w:tc>
          <w:tcPr>
            <w:tcW w:w="1544" w:type="dxa"/>
            <w:shd w:val="clear" w:color="auto" w:fill="auto"/>
            <w:vAlign w:val="bottom"/>
          </w:tcPr>
          <w:p w14:paraId="0C8A731D" w14:textId="77777777" w:rsidR="00EE453D" w:rsidRPr="00CE5744" w:rsidRDefault="00EE453D" w:rsidP="00CE5744">
            <w:pPr>
              <w:pStyle w:val="SingleTxtG"/>
              <w:tabs>
                <w:tab w:val="clear" w:pos="1701"/>
                <w:tab w:val="clear" w:pos="2268"/>
              </w:tabs>
              <w:suppressAutoHyphens w:val="0"/>
              <w:spacing w:before="40" w:after="40" w:line="220" w:lineRule="exact"/>
              <w:ind w:left="0" w:right="113"/>
              <w:jc w:val="right"/>
              <w:rPr>
                <w:sz w:val="18"/>
              </w:rPr>
            </w:pPr>
            <w:r w:rsidRPr="00CE5744">
              <w:rPr>
                <w:sz w:val="18"/>
              </w:rPr>
              <w:t>490</w:t>
            </w:r>
          </w:p>
        </w:tc>
        <w:tc>
          <w:tcPr>
            <w:tcW w:w="1659" w:type="dxa"/>
            <w:shd w:val="clear" w:color="auto" w:fill="auto"/>
            <w:vAlign w:val="bottom"/>
          </w:tcPr>
          <w:p w14:paraId="366EC48D" w14:textId="77777777" w:rsidR="00EE453D" w:rsidRPr="00CE5744" w:rsidRDefault="00EE453D" w:rsidP="00CE5744">
            <w:pPr>
              <w:pStyle w:val="SingleTxtG"/>
              <w:tabs>
                <w:tab w:val="clear" w:pos="1701"/>
                <w:tab w:val="clear" w:pos="2268"/>
              </w:tabs>
              <w:suppressAutoHyphens w:val="0"/>
              <w:spacing w:before="40" w:after="40" w:line="220" w:lineRule="exact"/>
              <w:ind w:left="0" w:right="113"/>
              <w:jc w:val="right"/>
              <w:rPr>
                <w:sz w:val="18"/>
              </w:rPr>
            </w:pPr>
            <w:r w:rsidRPr="00CE5744">
              <w:rPr>
                <w:sz w:val="18"/>
              </w:rPr>
              <w:t>535</w:t>
            </w:r>
          </w:p>
        </w:tc>
        <w:tc>
          <w:tcPr>
            <w:tcW w:w="1621" w:type="dxa"/>
            <w:shd w:val="clear" w:color="auto" w:fill="auto"/>
            <w:vAlign w:val="bottom"/>
          </w:tcPr>
          <w:p w14:paraId="527724B9" w14:textId="77777777" w:rsidR="00EE453D" w:rsidRPr="00CE5744" w:rsidRDefault="00EE453D" w:rsidP="00CE5744">
            <w:pPr>
              <w:pStyle w:val="SingleTxtG"/>
              <w:tabs>
                <w:tab w:val="clear" w:pos="1701"/>
                <w:tab w:val="clear" w:pos="2268"/>
              </w:tabs>
              <w:suppressAutoHyphens w:val="0"/>
              <w:spacing w:before="40" w:after="40" w:line="220" w:lineRule="exact"/>
              <w:ind w:left="0" w:right="113"/>
              <w:jc w:val="right"/>
              <w:rPr>
                <w:sz w:val="18"/>
              </w:rPr>
            </w:pPr>
            <w:r w:rsidRPr="00CE5744">
              <w:rPr>
                <w:sz w:val="18"/>
              </w:rPr>
              <w:t>362</w:t>
            </w:r>
          </w:p>
        </w:tc>
        <w:tc>
          <w:tcPr>
            <w:tcW w:w="1621" w:type="dxa"/>
            <w:shd w:val="clear" w:color="auto" w:fill="auto"/>
            <w:vAlign w:val="bottom"/>
          </w:tcPr>
          <w:p w14:paraId="3FC89C55" w14:textId="77777777" w:rsidR="00EE453D" w:rsidRPr="00CE5744" w:rsidRDefault="00EE453D" w:rsidP="00CE5744">
            <w:pPr>
              <w:pStyle w:val="SingleTxtG"/>
              <w:tabs>
                <w:tab w:val="clear" w:pos="1701"/>
                <w:tab w:val="clear" w:pos="2268"/>
              </w:tabs>
              <w:suppressAutoHyphens w:val="0"/>
              <w:spacing w:before="40" w:after="40" w:line="220" w:lineRule="exact"/>
              <w:ind w:left="0" w:right="113"/>
              <w:jc w:val="right"/>
              <w:rPr>
                <w:sz w:val="18"/>
              </w:rPr>
            </w:pPr>
            <w:r w:rsidRPr="00CE5744">
              <w:rPr>
                <w:sz w:val="18"/>
              </w:rPr>
              <w:t>173</w:t>
            </w:r>
          </w:p>
        </w:tc>
      </w:tr>
      <w:tr w:rsidR="00CE5744" w:rsidRPr="00CE5744" w14:paraId="437595E2" w14:textId="77777777" w:rsidTr="00CE5744">
        <w:tc>
          <w:tcPr>
            <w:tcW w:w="1537" w:type="dxa"/>
            <w:shd w:val="clear" w:color="auto" w:fill="auto"/>
          </w:tcPr>
          <w:p w14:paraId="52526AEE" w14:textId="77777777" w:rsidR="00EE453D" w:rsidRPr="00CE5744" w:rsidRDefault="00EE453D" w:rsidP="00CE5744">
            <w:pPr>
              <w:pStyle w:val="SingleTxtG"/>
              <w:tabs>
                <w:tab w:val="clear" w:pos="1701"/>
                <w:tab w:val="clear" w:pos="2268"/>
              </w:tabs>
              <w:suppressAutoHyphens w:val="0"/>
              <w:spacing w:before="40" w:after="40" w:line="220" w:lineRule="exact"/>
              <w:ind w:left="0" w:right="113"/>
              <w:jc w:val="left"/>
              <w:rPr>
                <w:sz w:val="18"/>
              </w:rPr>
            </w:pPr>
            <w:r w:rsidRPr="00CE5744">
              <w:rPr>
                <w:sz w:val="18"/>
              </w:rPr>
              <w:t>2021</w:t>
            </w:r>
          </w:p>
        </w:tc>
        <w:tc>
          <w:tcPr>
            <w:tcW w:w="1646" w:type="dxa"/>
            <w:shd w:val="clear" w:color="auto" w:fill="auto"/>
            <w:vAlign w:val="bottom"/>
          </w:tcPr>
          <w:p w14:paraId="3EDD11D7" w14:textId="77777777" w:rsidR="00EE453D" w:rsidRPr="00CE5744" w:rsidRDefault="00EE453D" w:rsidP="00CE5744">
            <w:pPr>
              <w:pStyle w:val="SingleTxtG"/>
              <w:tabs>
                <w:tab w:val="clear" w:pos="1701"/>
                <w:tab w:val="clear" w:pos="2268"/>
              </w:tabs>
              <w:suppressAutoHyphens w:val="0"/>
              <w:spacing w:before="40" w:after="40" w:line="220" w:lineRule="exact"/>
              <w:ind w:left="0" w:right="113"/>
              <w:jc w:val="right"/>
              <w:rPr>
                <w:sz w:val="18"/>
              </w:rPr>
            </w:pPr>
            <w:r w:rsidRPr="00CE5744">
              <w:rPr>
                <w:sz w:val="18"/>
              </w:rPr>
              <w:t>58</w:t>
            </w:r>
          </w:p>
        </w:tc>
        <w:tc>
          <w:tcPr>
            <w:tcW w:w="1544" w:type="dxa"/>
            <w:shd w:val="clear" w:color="auto" w:fill="auto"/>
            <w:vAlign w:val="bottom"/>
          </w:tcPr>
          <w:p w14:paraId="420235BA" w14:textId="77777777" w:rsidR="00EE453D" w:rsidRPr="00CE5744" w:rsidRDefault="00EE453D" w:rsidP="00CE5744">
            <w:pPr>
              <w:pStyle w:val="SingleTxtG"/>
              <w:tabs>
                <w:tab w:val="clear" w:pos="1701"/>
                <w:tab w:val="clear" w:pos="2268"/>
              </w:tabs>
              <w:suppressAutoHyphens w:val="0"/>
              <w:spacing w:before="40" w:after="40" w:line="220" w:lineRule="exact"/>
              <w:ind w:left="0" w:right="113"/>
              <w:jc w:val="right"/>
              <w:rPr>
                <w:sz w:val="18"/>
              </w:rPr>
            </w:pPr>
            <w:r w:rsidRPr="00CE5744">
              <w:rPr>
                <w:sz w:val="18"/>
              </w:rPr>
              <w:t>568</w:t>
            </w:r>
          </w:p>
        </w:tc>
        <w:tc>
          <w:tcPr>
            <w:tcW w:w="1659" w:type="dxa"/>
            <w:shd w:val="clear" w:color="auto" w:fill="auto"/>
            <w:vAlign w:val="bottom"/>
          </w:tcPr>
          <w:p w14:paraId="69D40B7E" w14:textId="77777777" w:rsidR="00EE453D" w:rsidRPr="00CE5744" w:rsidRDefault="00EE453D" w:rsidP="00CE5744">
            <w:pPr>
              <w:pStyle w:val="SingleTxtG"/>
              <w:tabs>
                <w:tab w:val="clear" w:pos="1701"/>
                <w:tab w:val="clear" w:pos="2268"/>
              </w:tabs>
              <w:suppressAutoHyphens w:val="0"/>
              <w:spacing w:before="40" w:after="40" w:line="220" w:lineRule="exact"/>
              <w:ind w:left="0" w:right="113"/>
              <w:jc w:val="right"/>
              <w:rPr>
                <w:sz w:val="18"/>
              </w:rPr>
            </w:pPr>
            <w:r w:rsidRPr="00CE5744">
              <w:rPr>
                <w:sz w:val="18"/>
              </w:rPr>
              <w:t>626</w:t>
            </w:r>
          </w:p>
        </w:tc>
        <w:tc>
          <w:tcPr>
            <w:tcW w:w="1621" w:type="dxa"/>
            <w:shd w:val="clear" w:color="auto" w:fill="auto"/>
            <w:vAlign w:val="bottom"/>
          </w:tcPr>
          <w:p w14:paraId="06C9C255" w14:textId="77777777" w:rsidR="00EE453D" w:rsidRPr="00CE5744" w:rsidRDefault="00EE453D" w:rsidP="00CE5744">
            <w:pPr>
              <w:pStyle w:val="SingleTxtG"/>
              <w:tabs>
                <w:tab w:val="clear" w:pos="1701"/>
                <w:tab w:val="clear" w:pos="2268"/>
              </w:tabs>
              <w:suppressAutoHyphens w:val="0"/>
              <w:spacing w:before="40" w:after="40" w:line="220" w:lineRule="exact"/>
              <w:ind w:left="0" w:right="113"/>
              <w:jc w:val="right"/>
              <w:rPr>
                <w:sz w:val="18"/>
              </w:rPr>
            </w:pPr>
            <w:r w:rsidRPr="00CE5744">
              <w:rPr>
                <w:sz w:val="18"/>
              </w:rPr>
              <w:t>364</w:t>
            </w:r>
          </w:p>
        </w:tc>
        <w:tc>
          <w:tcPr>
            <w:tcW w:w="1621" w:type="dxa"/>
            <w:shd w:val="clear" w:color="auto" w:fill="auto"/>
            <w:vAlign w:val="bottom"/>
          </w:tcPr>
          <w:p w14:paraId="0530FD64" w14:textId="77777777" w:rsidR="00EE453D" w:rsidRPr="00CE5744" w:rsidRDefault="00EE453D" w:rsidP="00CE5744">
            <w:pPr>
              <w:pStyle w:val="SingleTxtG"/>
              <w:tabs>
                <w:tab w:val="clear" w:pos="1701"/>
                <w:tab w:val="clear" w:pos="2268"/>
              </w:tabs>
              <w:suppressAutoHyphens w:val="0"/>
              <w:spacing w:before="40" w:after="40" w:line="220" w:lineRule="exact"/>
              <w:ind w:left="0" w:right="113"/>
              <w:jc w:val="right"/>
              <w:rPr>
                <w:sz w:val="18"/>
              </w:rPr>
            </w:pPr>
            <w:r w:rsidRPr="00CE5744">
              <w:rPr>
                <w:sz w:val="18"/>
              </w:rPr>
              <w:t>262</w:t>
            </w:r>
          </w:p>
        </w:tc>
      </w:tr>
    </w:tbl>
    <w:p w14:paraId="1103CD8E" w14:textId="77777777" w:rsidR="00EE453D" w:rsidRPr="000B3A92" w:rsidRDefault="00EE453D" w:rsidP="00EE453D">
      <w:pPr>
        <w:pStyle w:val="H23G"/>
        <w:rPr>
          <w:rFonts w:asciiTheme="minorHAnsi" w:hAnsiTheme="minorHAnsi"/>
        </w:rPr>
      </w:pPr>
      <w:r w:rsidRPr="000B3A92">
        <w:tab/>
      </w:r>
      <w:r w:rsidRPr="000B3A92">
        <w:tab/>
        <w:t>Successful mediation cases (in percentage)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11"/>
        <w:gridCol w:w="3759"/>
      </w:tblGrid>
      <w:tr w:rsidR="00EE453D" w:rsidRPr="000B3A92" w14:paraId="5210217C" w14:textId="77777777" w:rsidTr="00915487">
        <w:trPr>
          <w:tblHeader/>
        </w:trPr>
        <w:tc>
          <w:tcPr>
            <w:tcW w:w="3611" w:type="dxa"/>
            <w:tcBorders>
              <w:top w:val="single" w:sz="4" w:space="0" w:color="auto"/>
              <w:bottom w:val="single" w:sz="12" w:space="0" w:color="auto"/>
            </w:tcBorders>
            <w:shd w:val="clear" w:color="auto" w:fill="auto"/>
            <w:vAlign w:val="bottom"/>
          </w:tcPr>
          <w:p w14:paraId="59F17AE1" w14:textId="77777777" w:rsidR="00EE453D" w:rsidRPr="000B3A92" w:rsidRDefault="00EE453D" w:rsidP="00915487">
            <w:pPr>
              <w:pStyle w:val="SingleTxtG"/>
              <w:tabs>
                <w:tab w:val="clear" w:pos="1701"/>
                <w:tab w:val="clear" w:pos="2268"/>
              </w:tabs>
              <w:suppressAutoHyphens w:val="0"/>
              <w:spacing w:before="80" w:after="80" w:line="200" w:lineRule="exact"/>
              <w:ind w:left="0" w:right="0"/>
              <w:jc w:val="left"/>
              <w:rPr>
                <w:i/>
                <w:sz w:val="16"/>
              </w:rPr>
            </w:pPr>
            <w:r w:rsidRPr="000B3A92">
              <w:rPr>
                <w:i/>
                <w:sz w:val="16"/>
              </w:rPr>
              <w:t>Year</w:t>
            </w:r>
          </w:p>
        </w:tc>
        <w:tc>
          <w:tcPr>
            <w:tcW w:w="3759" w:type="dxa"/>
            <w:tcBorders>
              <w:top w:val="single" w:sz="4" w:space="0" w:color="auto"/>
              <w:bottom w:val="single" w:sz="12" w:space="0" w:color="auto"/>
            </w:tcBorders>
            <w:shd w:val="clear" w:color="auto" w:fill="auto"/>
            <w:vAlign w:val="bottom"/>
          </w:tcPr>
          <w:p w14:paraId="2003EFB8" w14:textId="77777777" w:rsidR="00EE453D" w:rsidRPr="000B3A92" w:rsidRDefault="00EE453D" w:rsidP="00915487">
            <w:pPr>
              <w:pStyle w:val="SingleTxtG"/>
              <w:tabs>
                <w:tab w:val="clear" w:pos="1701"/>
                <w:tab w:val="clear" w:pos="2268"/>
              </w:tabs>
              <w:suppressAutoHyphens w:val="0"/>
              <w:spacing w:before="80" w:after="80" w:line="200" w:lineRule="exact"/>
              <w:ind w:left="0" w:right="0"/>
              <w:jc w:val="right"/>
              <w:rPr>
                <w:i/>
                <w:sz w:val="16"/>
              </w:rPr>
            </w:pPr>
            <w:r w:rsidRPr="000B3A92">
              <w:rPr>
                <w:i/>
                <w:sz w:val="16"/>
              </w:rPr>
              <w:t xml:space="preserve">Percentage </w:t>
            </w:r>
          </w:p>
        </w:tc>
      </w:tr>
      <w:tr w:rsidR="00EE453D" w:rsidRPr="000B3A92" w14:paraId="2259F04E" w14:textId="77777777" w:rsidTr="00915487">
        <w:tc>
          <w:tcPr>
            <w:tcW w:w="3611" w:type="dxa"/>
            <w:tcBorders>
              <w:top w:val="single" w:sz="12" w:space="0" w:color="auto"/>
            </w:tcBorders>
            <w:shd w:val="clear" w:color="auto" w:fill="auto"/>
          </w:tcPr>
          <w:p w14:paraId="4FE1825D"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2017</w:t>
            </w:r>
          </w:p>
        </w:tc>
        <w:tc>
          <w:tcPr>
            <w:tcW w:w="3759" w:type="dxa"/>
            <w:tcBorders>
              <w:top w:val="single" w:sz="12" w:space="0" w:color="auto"/>
            </w:tcBorders>
            <w:shd w:val="clear" w:color="auto" w:fill="auto"/>
            <w:vAlign w:val="bottom"/>
          </w:tcPr>
          <w:p w14:paraId="19530E57"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39%</w:t>
            </w:r>
          </w:p>
        </w:tc>
      </w:tr>
      <w:tr w:rsidR="00EE453D" w:rsidRPr="000B3A92" w14:paraId="2B67F22A" w14:textId="77777777" w:rsidTr="00915487">
        <w:tc>
          <w:tcPr>
            <w:tcW w:w="3611" w:type="dxa"/>
            <w:shd w:val="clear" w:color="auto" w:fill="auto"/>
          </w:tcPr>
          <w:p w14:paraId="6F64ABDC"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2018</w:t>
            </w:r>
          </w:p>
        </w:tc>
        <w:tc>
          <w:tcPr>
            <w:tcW w:w="3759" w:type="dxa"/>
            <w:shd w:val="clear" w:color="auto" w:fill="auto"/>
            <w:vAlign w:val="bottom"/>
          </w:tcPr>
          <w:p w14:paraId="04221ABA"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44%</w:t>
            </w:r>
          </w:p>
        </w:tc>
      </w:tr>
      <w:tr w:rsidR="00EE453D" w:rsidRPr="000B3A92" w14:paraId="6CEBC1BC" w14:textId="77777777" w:rsidTr="00915487">
        <w:tc>
          <w:tcPr>
            <w:tcW w:w="3611" w:type="dxa"/>
            <w:shd w:val="clear" w:color="auto" w:fill="auto"/>
          </w:tcPr>
          <w:p w14:paraId="4DC20F9F"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2019</w:t>
            </w:r>
          </w:p>
        </w:tc>
        <w:tc>
          <w:tcPr>
            <w:tcW w:w="3759" w:type="dxa"/>
            <w:shd w:val="clear" w:color="auto" w:fill="auto"/>
            <w:vAlign w:val="bottom"/>
          </w:tcPr>
          <w:p w14:paraId="28DE22DA"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55%</w:t>
            </w:r>
          </w:p>
        </w:tc>
      </w:tr>
      <w:tr w:rsidR="00EE453D" w:rsidRPr="000B3A92" w14:paraId="73E6FF5D" w14:textId="77777777" w:rsidTr="00915487">
        <w:tc>
          <w:tcPr>
            <w:tcW w:w="3611" w:type="dxa"/>
            <w:shd w:val="clear" w:color="auto" w:fill="auto"/>
          </w:tcPr>
          <w:p w14:paraId="2B744082"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2020</w:t>
            </w:r>
          </w:p>
        </w:tc>
        <w:tc>
          <w:tcPr>
            <w:tcW w:w="3759" w:type="dxa"/>
            <w:shd w:val="clear" w:color="auto" w:fill="auto"/>
            <w:vAlign w:val="bottom"/>
          </w:tcPr>
          <w:p w14:paraId="25DB94C5"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46%</w:t>
            </w:r>
          </w:p>
        </w:tc>
      </w:tr>
      <w:tr w:rsidR="00EE453D" w:rsidRPr="000B3A92" w14:paraId="09B25B0D" w14:textId="77777777" w:rsidTr="00915487">
        <w:tc>
          <w:tcPr>
            <w:tcW w:w="3611" w:type="dxa"/>
            <w:tcBorders>
              <w:bottom w:val="single" w:sz="12" w:space="0" w:color="auto"/>
            </w:tcBorders>
            <w:shd w:val="clear" w:color="auto" w:fill="auto"/>
          </w:tcPr>
          <w:p w14:paraId="7FDF7CA8"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 xml:space="preserve">2021 </w:t>
            </w:r>
          </w:p>
        </w:tc>
        <w:tc>
          <w:tcPr>
            <w:tcW w:w="3759" w:type="dxa"/>
            <w:tcBorders>
              <w:bottom w:val="single" w:sz="12" w:space="0" w:color="auto"/>
            </w:tcBorders>
            <w:shd w:val="clear" w:color="auto" w:fill="auto"/>
            <w:vAlign w:val="bottom"/>
          </w:tcPr>
          <w:p w14:paraId="3BBE2C32"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65%</w:t>
            </w:r>
          </w:p>
        </w:tc>
      </w:tr>
    </w:tbl>
    <w:p w14:paraId="1A5BAFE2" w14:textId="77777777" w:rsidR="00EE453D" w:rsidRPr="000B3A92" w:rsidRDefault="00EE453D" w:rsidP="00EE453D">
      <w:pPr>
        <w:pStyle w:val="H1G"/>
      </w:pPr>
      <w:r w:rsidRPr="000B3A92">
        <w:tab/>
      </w:r>
      <w:r w:rsidRPr="000B3A92">
        <w:tab/>
        <w:t>Reply to paragraph 51 of the list of issues prior to reporting</w:t>
      </w:r>
      <w:r w:rsidRPr="000B3A92">
        <w:br/>
        <w:t>Statistics on the initiation of investigations related to the cases of child trafficking, exploitation of children in prostitution and use of children in pornographic scenes and materials</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111"/>
        <w:gridCol w:w="1134"/>
        <w:gridCol w:w="851"/>
        <w:gridCol w:w="850"/>
        <w:gridCol w:w="851"/>
        <w:gridCol w:w="992"/>
        <w:gridCol w:w="850"/>
      </w:tblGrid>
      <w:tr w:rsidR="004669F2" w:rsidRPr="004669F2" w14:paraId="4C9205DA" w14:textId="77777777" w:rsidTr="0066349F">
        <w:trPr>
          <w:tblHeader/>
        </w:trPr>
        <w:tc>
          <w:tcPr>
            <w:tcW w:w="4111" w:type="dxa"/>
            <w:tcBorders>
              <w:top w:val="single" w:sz="4" w:space="0" w:color="auto"/>
              <w:bottom w:val="single" w:sz="12" w:space="0" w:color="auto"/>
            </w:tcBorders>
            <w:shd w:val="clear" w:color="auto" w:fill="auto"/>
            <w:vAlign w:val="bottom"/>
          </w:tcPr>
          <w:p w14:paraId="4A772062" w14:textId="77777777" w:rsidR="00EE453D" w:rsidRPr="004669F2" w:rsidRDefault="00EE453D" w:rsidP="004669F2">
            <w:pPr>
              <w:pStyle w:val="SingleTxtG"/>
              <w:tabs>
                <w:tab w:val="clear" w:pos="1701"/>
                <w:tab w:val="clear" w:pos="2268"/>
              </w:tabs>
              <w:suppressAutoHyphens w:val="0"/>
              <w:spacing w:before="80" w:after="80" w:line="200" w:lineRule="exact"/>
              <w:ind w:left="0" w:right="113"/>
              <w:jc w:val="left"/>
              <w:rPr>
                <w:i/>
                <w:sz w:val="16"/>
              </w:rPr>
            </w:pPr>
            <w:r w:rsidRPr="004669F2">
              <w:rPr>
                <w:i/>
                <w:sz w:val="16"/>
              </w:rPr>
              <w:t>Article of the Criminal Code</w:t>
            </w:r>
          </w:p>
        </w:tc>
        <w:tc>
          <w:tcPr>
            <w:tcW w:w="1134" w:type="dxa"/>
            <w:tcBorders>
              <w:top w:val="single" w:sz="4" w:space="0" w:color="auto"/>
              <w:bottom w:val="single" w:sz="12" w:space="0" w:color="auto"/>
            </w:tcBorders>
            <w:shd w:val="clear" w:color="auto" w:fill="auto"/>
            <w:vAlign w:val="bottom"/>
          </w:tcPr>
          <w:p w14:paraId="57221AAE" w14:textId="77777777" w:rsidR="00EE453D" w:rsidRPr="004669F2" w:rsidRDefault="00EE453D" w:rsidP="004669F2">
            <w:pPr>
              <w:pStyle w:val="SingleTxtG"/>
              <w:tabs>
                <w:tab w:val="clear" w:pos="1701"/>
                <w:tab w:val="clear" w:pos="2268"/>
              </w:tabs>
              <w:suppressAutoHyphens w:val="0"/>
              <w:spacing w:before="80" w:after="80" w:line="200" w:lineRule="exact"/>
              <w:ind w:left="0" w:right="113"/>
              <w:jc w:val="right"/>
              <w:rPr>
                <w:i/>
                <w:sz w:val="16"/>
              </w:rPr>
            </w:pPr>
            <w:r w:rsidRPr="004669F2">
              <w:rPr>
                <w:i/>
                <w:sz w:val="16"/>
              </w:rPr>
              <w:t>2017 year</w:t>
            </w:r>
          </w:p>
        </w:tc>
        <w:tc>
          <w:tcPr>
            <w:tcW w:w="851" w:type="dxa"/>
            <w:tcBorders>
              <w:top w:val="single" w:sz="4" w:space="0" w:color="auto"/>
              <w:bottom w:val="single" w:sz="12" w:space="0" w:color="auto"/>
            </w:tcBorders>
            <w:shd w:val="clear" w:color="auto" w:fill="auto"/>
            <w:vAlign w:val="bottom"/>
          </w:tcPr>
          <w:p w14:paraId="52665F33" w14:textId="77777777" w:rsidR="00EE453D" w:rsidRPr="004669F2" w:rsidRDefault="00EE453D" w:rsidP="004669F2">
            <w:pPr>
              <w:pStyle w:val="SingleTxtG"/>
              <w:tabs>
                <w:tab w:val="clear" w:pos="1701"/>
                <w:tab w:val="clear" w:pos="2268"/>
              </w:tabs>
              <w:suppressAutoHyphens w:val="0"/>
              <w:spacing w:before="80" w:after="80" w:line="200" w:lineRule="exact"/>
              <w:ind w:left="0" w:right="113"/>
              <w:jc w:val="right"/>
              <w:rPr>
                <w:i/>
                <w:sz w:val="16"/>
              </w:rPr>
            </w:pPr>
            <w:r w:rsidRPr="004669F2">
              <w:rPr>
                <w:i/>
                <w:sz w:val="16"/>
              </w:rPr>
              <w:t>2018 year</w:t>
            </w:r>
          </w:p>
        </w:tc>
        <w:tc>
          <w:tcPr>
            <w:tcW w:w="850" w:type="dxa"/>
            <w:tcBorders>
              <w:top w:val="single" w:sz="4" w:space="0" w:color="auto"/>
              <w:bottom w:val="single" w:sz="12" w:space="0" w:color="auto"/>
            </w:tcBorders>
            <w:shd w:val="clear" w:color="auto" w:fill="auto"/>
            <w:vAlign w:val="bottom"/>
          </w:tcPr>
          <w:p w14:paraId="3C5F0723" w14:textId="77777777" w:rsidR="00EE453D" w:rsidRPr="004669F2" w:rsidRDefault="00EE453D" w:rsidP="004669F2">
            <w:pPr>
              <w:pStyle w:val="SingleTxtG"/>
              <w:tabs>
                <w:tab w:val="clear" w:pos="1701"/>
                <w:tab w:val="clear" w:pos="2268"/>
              </w:tabs>
              <w:suppressAutoHyphens w:val="0"/>
              <w:spacing w:before="80" w:after="80" w:line="200" w:lineRule="exact"/>
              <w:ind w:left="0" w:right="113"/>
              <w:jc w:val="right"/>
              <w:rPr>
                <w:i/>
                <w:sz w:val="16"/>
              </w:rPr>
            </w:pPr>
            <w:r w:rsidRPr="004669F2">
              <w:rPr>
                <w:i/>
                <w:sz w:val="16"/>
              </w:rPr>
              <w:t>2019 year</w:t>
            </w:r>
          </w:p>
        </w:tc>
        <w:tc>
          <w:tcPr>
            <w:tcW w:w="851" w:type="dxa"/>
            <w:tcBorders>
              <w:top w:val="single" w:sz="4" w:space="0" w:color="auto"/>
              <w:bottom w:val="single" w:sz="12" w:space="0" w:color="auto"/>
            </w:tcBorders>
            <w:shd w:val="clear" w:color="auto" w:fill="auto"/>
            <w:vAlign w:val="bottom"/>
          </w:tcPr>
          <w:p w14:paraId="24A19ADD" w14:textId="77777777" w:rsidR="00EE453D" w:rsidRPr="004669F2" w:rsidRDefault="00EE453D" w:rsidP="004669F2">
            <w:pPr>
              <w:pStyle w:val="SingleTxtG"/>
              <w:tabs>
                <w:tab w:val="clear" w:pos="1701"/>
                <w:tab w:val="clear" w:pos="2268"/>
              </w:tabs>
              <w:suppressAutoHyphens w:val="0"/>
              <w:spacing w:before="80" w:after="80" w:line="200" w:lineRule="exact"/>
              <w:ind w:left="0" w:right="113"/>
              <w:jc w:val="right"/>
              <w:rPr>
                <w:i/>
                <w:sz w:val="16"/>
              </w:rPr>
            </w:pPr>
            <w:r w:rsidRPr="004669F2">
              <w:rPr>
                <w:i/>
                <w:sz w:val="16"/>
              </w:rPr>
              <w:t>2020 year</w:t>
            </w:r>
          </w:p>
        </w:tc>
        <w:tc>
          <w:tcPr>
            <w:tcW w:w="992" w:type="dxa"/>
            <w:tcBorders>
              <w:top w:val="single" w:sz="4" w:space="0" w:color="auto"/>
              <w:bottom w:val="single" w:sz="12" w:space="0" w:color="auto"/>
            </w:tcBorders>
            <w:shd w:val="clear" w:color="auto" w:fill="auto"/>
            <w:noWrap/>
            <w:vAlign w:val="bottom"/>
          </w:tcPr>
          <w:p w14:paraId="66BEDF42" w14:textId="77777777" w:rsidR="00EE453D" w:rsidRPr="004669F2" w:rsidRDefault="00EE453D" w:rsidP="004669F2">
            <w:pPr>
              <w:pStyle w:val="SingleTxtG"/>
              <w:tabs>
                <w:tab w:val="clear" w:pos="1701"/>
                <w:tab w:val="clear" w:pos="2268"/>
              </w:tabs>
              <w:suppressAutoHyphens w:val="0"/>
              <w:spacing w:before="80" w:after="80" w:line="200" w:lineRule="exact"/>
              <w:ind w:left="0" w:right="113"/>
              <w:jc w:val="right"/>
              <w:rPr>
                <w:i/>
                <w:sz w:val="16"/>
              </w:rPr>
            </w:pPr>
            <w:r w:rsidRPr="004669F2">
              <w:rPr>
                <w:i/>
                <w:sz w:val="16"/>
              </w:rPr>
              <w:t>2021 year</w:t>
            </w:r>
          </w:p>
        </w:tc>
        <w:tc>
          <w:tcPr>
            <w:tcW w:w="850" w:type="dxa"/>
            <w:tcBorders>
              <w:top w:val="single" w:sz="4" w:space="0" w:color="auto"/>
              <w:bottom w:val="single" w:sz="12" w:space="0" w:color="auto"/>
            </w:tcBorders>
            <w:shd w:val="clear" w:color="auto" w:fill="auto"/>
            <w:vAlign w:val="bottom"/>
          </w:tcPr>
          <w:p w14:paraId="4387D20D" w14:textId="77777777" w:rsidR="00EE453D" w:rsidRPr="004669F2" w:rsidRDefault="00EE453D" w:rsidP="004669F2">
            <w:pPr>
              <w:pStyle w:val="SingleTxtG"/>
              <w:tabs>
                <w:tab w:val="clear" w:pos="1701"/>
                <w:tab w:val="clear" w:pos="2268"/>
              </w:tabs>
              <w:suppressAutoHyphens w:val="0"/>
              <w:spacing w:before="80" w:after="80" w:line="200" w:lineRule="exact"/>
              <w:ind w:left="0" w:right="113"/>
              <w:jc w:val="right"/>
              <w:rPr>
                <w:i/>
                <w:sz w:val="16"/>
              </w:rPr>
            </w:pPr>
            <w:r w:rsidRPr="004669F2">
              <w:rPr>
                <w:i/>
                <w:sz w:val="16"/>
              </w:rPr>
              <w:t>2022 year</w:t>
            </w:r>
          </w:p>
        </w:tc>
      </w:tr>
      <w:tr w:rsidR="004669F2" w:rsidRPr="004669F2" w14:paraId="68184812" w14:textId="77777777" w:rsidTr="0066349F">
        <w:tc>
          <w:tcPr>
            <w:tcW w:w="4111" w:type="dxa"/>
            <w:tcBorders>
              <w:top w:val="single" w:sz="12" w:space="0" w:color="auto"/>
            </w:tcBorders>
            <w:shd w:val="clear" w:color="auto" w:fill="auto"/>
            <w:hideMark/>
          </w:tcPr>
          <w:p w14:paraId="18F760D4" w14:textId="40870812" w:rsidR="00EE453D" w:rsidRPr="004669F2" w:rsidRDefault="00EE453D" w:rsidP="004669F2">
            <w:pPr>
              <w:pStyle w:val="SingleTxtG"/>
              <w:tabs>
                <w:tab w:val="clear" w:pos="1701"/>
                <w:tab w:val="clear" w:pos="2268"/>
              </w:tabs>
              <w:suppressAutoHyphens w:val="0"/>
              <w:spacing w:before="40" w:after="40" w:line="220" w:lineRule="exact"/>
              <w:ind w:left="0" w:right="113"/>
              <w:jc w:val="left"/>
              <w:rPr>
                <w:sz w:val="18"/>
              </w:rPr>
            </w:pPr>
            <w:r w:rsidRPr="004669F2">
              <w:rPr>
                <w:sz w:val="18"/>
              </w:rPr>
              <w:t xml:space="preserve">Criminal Code of Georgia, Art. 143² </w:t>
            </w:r>
            <w:r w:rsidR="003B3D21">
              <w:rPr>
                <w:sz w:val="18"/>
              </w:rPr>
              <w:t>“</w:t>
            </w:r>
            <w:r w:rsidRPr="004669F2">
              <w:rPr>
                <w:sz w:val="18"/>
              </w:rPr>
              <w:t>Child trafficking</w:t>
            </w:r>
            <w:r w:rsidR="003B3D21">
              <w:rPr>
                <w:sz w:val="18"/>
              </w:rPr>
              <w:t>”</w:t>
            </w:r>
          </w:p>
        </w:tc>
        <w:tc>
          <w:tcPr>
            <w:tcW w:w="1134" w:type="dxa"/>
            <w:tcBorders>
              <w:top w:val="single" w:sz="12" w:space="0" w:color="auto"/>
            </w:tcBorders>
            <w:shd w:val="clear" w:color="auto" w:fill="auto"/>
            <w:vAlign w:val="bottom"/>
            <w:hideMark/>
          </w:tcPr>
          <w:p w14:paraId="654A5651" w14:textId="77777777" w:rsidR="00EE453D" w:rsidRPr="004669F2" w:rsidRDefault="00EE453D" w:rsidP="004669F2">
            <w:pPr>
              <w:pStyle w:val="SingleTxtG"/>
              <w:tabs>
                <w:tab w:val="clear" w:pos="1701"/>
                <w:tab w:val="clear" w:pos="2268"/>
              </w:tabs>
              <w:suppressAutoHyphens w:val="0"/>
              <w:spacing w:before="40" w:after="40" w:line="220" w:lineRule="exact"/>
              <w:ind w:left="0" w:right="113"/>
              <w:jc w:val="right"/>
              <w:rPr>
                <w:sz w:val="18"/>
              </w:rPr>
            </w:pPr>
            <w:r w:rsidRPr="004669F2">
              <w:rPr>
                <w:sz w:val="18"/>
              </w:rPr>
              <w:t>34</w:t>
            </w:r>
          </w:p>
        </w:tc>
        <w:tc>
          <w:tcPr>
            <w:tcW w:w="851" w:type="dxa"/>
            <w:tcBorders>
              <w:top w:val="single" w:sz="12" w:space="0" w:color="auto"/>
            </w:tcBorders>
            <w:shd w:val="clear" w:color="auto" w:fill="auto"/>
            <w:vAlign w:val="bottom"/>
            <w:hideMark/>
          </w:tcPr>
          <w:p w14:paraId="6FDE4F31" w14:textId="77777777" w:rsidR="00EE453D" w:rsidRPr="004669F2" w:rsidRDefault="00EE453D" w:rsidP="004669F2">
            <w:pPr>
              <w:pStyle w:val="SingleTxtG"/>
              <w:tabs>
                <w:tab w:val="clear" w:pos="1701"/>
                <w:tab w:val="clear" w:pos="2268"/>
              </w:tabs>
              <w:suppressAutoHyphens w:val="0"/>
              <w:spacing w:before="40" w:after="40" w:line="220" w:lineRule="exact"/>
              <w:ind w:left="0" w:right="113"/>
              <w:jc w:val="right"/>
              <w:rPr>
                <w:sz w:val="18"/>
              </w:rPr>
            </w:pPr>
            <w:r w:rsidRPr="004669F2">
              <w:rPr>
                <w:sz w:val="18"/>
              </w:rPr>
              <w:t>7</w:t>
            </w:r>
          </w:p>
        </w:tc>
        <w:tc>
          <w:tcPr>
            <w:tcW w:w="850" w:type="dxa"/>
            <w:tcBorders>
              <w:top w:val="single" w:sz="12" w:space="0" w:color="auto"/>
            </w:tcBorders>
            <w:shd w:val="clear" w:color="auto" w:fill="auto"/>
            <w:vAlign w:val="bottom"/>
            <w:hideMark/>
          </w:tcPr>
          <w:p w14:paraId="3E910EFA" w14:textId="77777777" w:rsidR="00EE453D" w:rsidRPr="004669F2" w:rsidRDefault="00EE453D" w:rsidP="004669F2">
            <w:pPr>
              <w:pStyle w:val="SingleTxtG"/>
              <w:tabs>
                <w:tab w:val="clear" w:pos="1701"/>
                <w:tab w:val="clear" w:pos="2268"/>
              </w:tabs>
              <w:suppressAutoHyphens w:val="0"/>
              <w:spacing w:before="40" w:after="40" w:line="220" w:lineRule="exact"/>
              <w:ind w:left="0" w:right="113"/>
              <w:jc w:val="right"/>
              <w:rPr>
                <w:sz w:val="18"/>
              </w:rPr>
            </w:pPr>
            <w:r w:rsidRPr="004669F2">
              <w:rPr>
                <w:sz w:val="18"/>
              </w:rPr>
              <w:t>9</w:t>
            </w:r>
          </w:p>
        </w:tc>
        <w:tc>
          <w:tcPr>
            <w:tcW w:w="851" w:type="dxa"/>
            <w:tcBorders>
              <w:top w:val="single" w:sz="12" w:space="0" w:color="auto"/>
            </w:tcBorders>
            <w:shd w:val="clear" w:color="auto" w:fill="auto"/>
            <w:vAlign w:val="bottom"/>
            <w:hideMark/>
          </w:tcPr>
          <w:p w14:paraId="5DF8502E" w14:textId="77777777" w:rsidR="00EE453D" w:rsidRPr="004669F2" w:rsidRDefault="00EE453D" w:rsidP="004669F2">
            <w:pPr>
              <w:pStyle w:val="SingleTxtG"/>
              <w:tabs>
                <w:tab w:val="clear" w:pos="1701"/>
                <w:tab w:val="clear" w:pos="2268"/>
              </w:tabs>
              <w:suppressAutoHyphens w:val="0"/>
              <w:spacing w:before="40" w:after="40" w:line="220" w:lineRule="exact"/>
              <w:ind w:left="0" w:right="113"/>
              <w:jc w:val="right"/>
              <w:rPr>
                <w:sz w:val="18"/>
              </w:rPr>
            </w:pPr>
            <w:r w:rsidRPr="004669F2">
              <w:rPr>
                <w:sz w:val="18"/>
              </w:rPr>
              <w:t>7</w:t>
            </w:r>
          </w:p>
        </w:tc>
        <w:tc>
          <w:tcPr>
            <w:tcW w:w="992" w:type="dxa"/>
            <w:tcBorders>
              <w:top w:val="single" w:sz="12" w:space="0" w:color="auto"/>
            </w:tcBorders>
            <w:shd w:val="clear" w:color="auto" w:fill="auto"/>
            <w:noWrap/>
            <w:vAlign w:val="bottom"/>
            <w:hideMark/>
          </w:tcPr>
          <w:p w14:paraId="1A28D9DE" w14:textId="77777777" w:rsidR="00EE453D" w:rsidRPr="004669F2" w:rsidRDefault="00EE453D" w:rsidP="004669F2">
            <w:pPr>
              <w:pStyle w:val="SingleTxtG"/>
              <w:tabs>
                <w:tab w:val="clear" w:pos="1701"/>
                <w:tab w:val="clear" w:pos="2268"/>
              </w:tabs>
              <w:suppressAutoHyphens w:val="0"/>
              <w:spacing w:before="40" w:after="40" w:line="220" w:lineRule="exact"/>
              <w:ind w:left="0" w:right="113"/>
              <w:jc w:val="right"/>
              <w:rPr>
                <w:sz w:val="18"/>
              </w:rPr>
            </w:pPr>
            <w:r w:rsidRPr="004669F2">
              <w:rPr>
                <w:sz w:val="18"/>
              </w:rPr>
              <w:t>6</w:t>
            </w:r>
          </w:p>
        </w:tc>
        <w:tc>
          <w:tcPr>
            <w:tcW w:w="850" w:type="dxa"/>
            <w:tcBorders>
              <w:top w:val="single" w:sz="12" w:space="0" w:color="auto"/>
            </w:tcBorders>
            <w:shd w:val="clear" w:color="auto" w:fill="auto"/>
            <w:vAlign w:val="bottom"/>
          </w:tcPr>
          <w:p w14:paraId="2C3AD55E" w14:textId="77777777" w:rsidR="00EE453D" w:rsidRPr="004669F2" w:rsidRDefault="00EE453D" w:rsidP="004669F2">
            <w:pPr>
              <w:pStyle w:val="SingleTxtG"/>
              <w:tabs>
                <w:tab w:val="clear" w:pos="1701"/>
                <w:tab w:val="clear" w:pos="2268"/>
              </w:tabs>
              <w:suppressAutoHyphens w:val="0"/>
              <w:spacing w:before="40" w:after="40" w:line="220" w:lineRule="exact"/>
              <w:ind w:left="0" w:right="113"/>
              <w:jc w:val="right"/>
              <w:rPr>
                <w:sz w:val="18"/>
              </w:rPr>
            </w:pPr>
            <w:r w:rsidRPr="004669F2">
              <w:rPr>
                <w:sz w:val="18"/>
              </w:rPr>
              <w:t>6</w:t>
            </w:r>
          </w:p>
        </w:tc>
      </w:tr>
      <w:tr w:rsidR="004669F2" w:rsidRPr="004669F2" w14:paraId="61715998" w14:textId="77777777" w:rsidTr="0066349F">
        <w:tc>
          <w:tcPr>
            <w:tcW w:w="4111" w:type="dxa"/>
            <w:shd w:val="clear" w:color="auto" w:fill="auto"/>
            <w:hideMark/>
          </w:tcPr>
          <w:p w14:paraId="0691BAFA" w14:textId="67F61400" w:rsidR="00EE453D" w:rsidRPr="004669F2" w:rsidRDefault="00EE453D" w:rsidP="004669F2">
            <w:pPr>
              <w:pStyle w:val="SingleTxtG"/>
              <w:tabs>
                <w:tab w:val="clear" w:pos="1701"/>
                <w:tab w:val="clear" w:pos="2268"/>
              </w:tabs>
              <w:suppressAutoHyphens w:val="0"/>
              <w:spacing w:before="40" w:after="40" w:line="220" w:lineRule="exact"/>
              <w:ind w:left="0" w:right="113"/>
              <w:jc w:val="left"/>
              <w:rPr>
                <w:sz w:val="18"/>
              </w:rPr>
            </w:pPr>
            <w:r w:rsidRPr="004669F2">
              <w:rPr>
                <w:sz w:val="18"/>
              </w:rPr>
              <w:t xml:space="preserve">Criminal Code of Georgia, Art. 253 (V) </w:t>
            </w:r>
            <w:r w:rsidR="003B3D21">
              <w:rPr>
                <w:sz w:val="18"/>
              </w:rPr>
              <w:t>“</w:t>
            </w:r>
            <w:r w:rsidRPr="004669F2">
              <w:rPr>
                <w:sz w:val="18"/>
              </w:rPr>
              <w:t>Engagement in prostitution</w:t>
            </w:r>
            <w:r w:rsidR="003B3D21">
              <w:rPr>
                <w:sz w:val="18"/>
              </w:rPr>
              <w:t>”</w:t>
            </w:r>
            <w:r w:rsidRPr="004669F2">
              <w:rPr>
                <w:sz w:val="18"/>
              </w:rPr>
              <w:t xml:space="preserve"> (committed knowingly by an offender against a minor) (enacted in 20/07/2020)</w:t>
            </w:r>
          </w:p>
        </w:tc>
        <w:tc>
          <w:tcPr>
            <w:tcW w:w="1134" w:type="dxa"/>
            <w:shd w:val="clear" w:color="auto" w:fill="auto"/>
            <w:vAlign w:val="bottom"/>
            <w:hideMark/>
          </w:tcPr>
          <w:p w14:paraId="1FBEB388" w14:textId="77777777" w:rsidR="00EE453D" w:rsidRPr="004669F2" w:rsidRDefault="00EE453D" w:rsidP="004669F2">
            <w:pPr>
              <w:pStyle w:val="SingleTxtG"/>
              <w:tabs>
                <w:tab w:val="clear" w:pos="1701"/>
                <w:tab w:val="clear" w:pos="2268"/>
              </w:tabs>
              <w:suppressAutoHyphens w:val="0"/>
              <w:spacing w:before="40" w:after="40" w:line="220" w:lineRule="exact"/>
              <w:ind w:left="0" w:right="113"/>
              <w:jc w:val="right"/>
              <w:rPr>
                <w:sz w:val="18"/>
              </w:rPr>
            </w:pPr>
            <w:r w:rsidRPr="004669F2">
              <w:rPr>
                <w:sz w:val="18"/>
              </w:rPr>
              <w:t>-</w:t>
            </w:r>
          </w:p>
        </w:tc>
        <w:tc>
          <w:tcPr>
            <w:tcW w:w="851" w:type="dxa"/>
            <w:shd w:val="clear" w:color="auto" w:fill="auto"/>
            <w:vAlign w:val="bottom"/>
            <w:hideMark/>
          </w:tcPr>
          <w:p w14:paraId="71FA3069" w14:textId="77777777" w:rsidR="00EE453D" w:rsidRPr="004669F2" w:rsidRDefault="00EE453D" w:rsidP="004669F2">
            <w:pPr>
              <w:pStyle w:val="SingleTxtG"/>
              <w:tabs>
                <w:tab w:val="clear" w:pos="1701"/>
                <w:tab w:val="clear" w:pos="2268"/>
              </w:tabs>
              <w:suppressAutoHyphens w:val="0"/>
              <w:spacing w:before="40" w:after="40" w:line="220" w:lineRule="exact"/>
              <w:ind w:left="0" w:right="113"/>
              <w:jc w:val="right"/>
              <w:rPr>
                <w:sz w:val="18"/>
              </w:rPr>
            </w:pPr>
            <w:r w:rsidRPr="004669F2">
              <w:rPr>
                <w:sz w:val="18"/>
              </w:rPr>
              <w:t>-</w:t>
            </w:r>
          </w:p>
        </w:tc>
        <w:tc>
          <w:tcPr>
            <w:tcW w:w="850" w:type="dxa"/>
            <w:shd w:val="clear" w:color="auto" w:fill="auto"/>
            <w:vAlign w:val="bottom"/>
            <w:hideMark/>
          </w:tcPr>
          <w:p w14:paraId="26201B57" w14:textId="77777777" w:rsidR="00EE453D" w:rsidRPr="004669F2" w:rsidRDefault="00EE453D" w:rsidP="004669F2">
            <w:pPr>
              <w:pStyle w:val="SingleTxtG"/>
              <w:tabs>
                <w:tab w:val="clear" w:pos="1701"/>
                <w:tab w:val="clear" w:pos="2268"/>
              </w:tabs>
              <w:suppressAutoHyphens w:val="0"/>
              <w:spacing w:before="40" w:after="40" w:line="220" w:lineRule="exact"/>
              <w:ind w:left="0" w:right="113"/>
              <w:jc w:val="right"/>
              <w:rPr>
                <w:sz w:val="18"/>
              </w:rPr>
            </w:pPr>
            <w:r w:rsidRPr="004669F2">
              <w:rPr>
                <w:sz w:val="18"/>
              </w:rPr>
              <w:t>-</w:t>
            </w:r>
          </w:p>
        </w:tc>
        <w:tc>
          <w:tcPr>
            <w:tcW w:w="851" w:type="dxa"/>
            <w:shd w:val="clear" w:color="auto" w:fill="auto"/>
            <w:vAlign w:val="bottom"/>
            <w:hideMark/>
          </w:tcPr>
          <w:p w14:paraId="38C5A15D" w14:textId="77777777" w:rsidR="00EE453D" w:rsidRPr="004669F2" w:rsidRDefault="00EE453D" w:rsidP="004669F2">
            <w:pPr>
              <w:pStyle w:val="SingleTxtG"/>
              <w:tabs>
                <w:tab w:val="clear" w:pos="1701"/>
                <w:tab w:val="clear" w:pos="2268"/>
              </w:tabs>
              <w:suppressAutoHyphens w:val="0"/>
              <w:spacing w:before="40" w:after="40" w:line="220" w:lineRule="exact"/>
              <w:ind w:left="0" w:right="113"/>
              <w:jc w:val="right"/>
              <w:rPr>
                <w:sz w:val="18"/>
              </w:rPr>
            </w:pPr>
            <w:r w:rsidRPr="004669F2">
              <w:rPr>
                <w:sz w:val="18"/>
              </w:rPr>
              <w:t>0</w:t>
            </w:r>
          </w:p>
        </w:tc>
        <w:tc>
          <w:tcPr>
            <w:tcW w:w="992" w:type="dxa"/>
            <w:shd w:val="clear" w:color="auto" w:fill="auto"/>
            <w:noWrap/>
            <w:vAlign w:val="bottom"/>
            <w:hideMark/>
          </w:tcPr>
          <w:p w14:paraId="10CC2E93" w14:textId="77777777" w:rsidR="00EE453D" w:rsidRPr="004669F2" w:rsidRDefault="00EE453D" w:rsidP="004669F2">
            <w:pPr>
              <w:pStyle w:val="SingleTxtG"/>
              <w:tabs>
                <w:tab w:val="clear" w:pos="1701"/>
                <w:tab w:val="clear" w:pos="2268"/>
              </w:tabs>
              <w:suppressAutoHyphens w:val="0"/>
              <w:spacing w:before="40" w:after="40" w:line="220" w:lineRule="exact"/>
              <w:ind w:left="0" w:right="113"/>
              <w:jc w:val="right"/>
              <w:rPr>
                <w:sz w:val="18"/>
              </w:rPr>
            </w:pPr>
            <w:r w:rsidRPr="004669F2">
              <w:rPr>
                <w:sz w:val="18"/>
              </w:rPr>
              <w:t>0</w:t>
            </w:r>
          </w:p>
        </w:tc>
        <w:tc>
          <w:tcPr>
            <w:tcW w:w="850" w:type="dxa"/>
            <w:shd w:val="clear" w:color="auto" w:fill="auto"/>
            <w:vAlign w:val="bottom"/>
          </w:tcPr>
          <w:p w14:paraId="04238350" w14:textId="77777777" w:rsidR="00EE453D" w:rsidRPr="004669F2" w:rsidRDefault="00EE453D" w:rsidP="004669F2">
            <w:pPr>
              <w:pStyle w:val="SingleTxtG"/>
              <w:tabs>
                <w:tab w:val="clear" w:pos="1701"/>
                <w:tab w:val="clear" w:pos="2268"/>
              </w:tabs>
              <w:suppressAutoHyphens w:val="0"/>
              <w:spacing w:before="40" w:after="40" w:line="220" w:lineRule="exact"/>
              <w:ind w:left="0" w:right="113"/>
              <w:jc w:val="right"/>
              <w:rPr>
                <w:sz w:val="18"/>
              </w:rPr>
            </w:pPr>
            <w:r w:rsidRPr="004669F2">
              <w:rPr>
                <w:sz w:val="18"/>
              </w:rPr>
              <w:t>0</w:t>
            </w:r>
          </w:p>
        </w:tc>
      </w:tr>
      <w:tr w:rsidR="004669F2" w:rsidRPr="004669F2" w14:paraId="4F13877D" w14:textId="77777777" w:rsidTr="0066349F">
        <w:tc>
          <w:tcPr>
            <w:tcW w:w="4111" w:type="dxa"/>
            <w:shd w:val="clear" w:color="auto" w:fill="auto"/>
            <w:hideMark/>
          </w:tcPr>
          <w:p w14:paraId="54870BA3" w14:textId="4F370E83" w:rsidR="00EE453D" w:rsidRPr="004669F2" w:rsidRDefault="00EE453D" w:rsidP="004669F2">
            <w:pPr>
              <w:pStyle w:val="SingleTxtG"/>
              <w:tabs>
                <w:tab w:val="clear" w:pos="1701"/>
                <w:tab w:val="clear" w:pos="2268"/>
              </w:tabs>
              <w:suppressAutoHyphens w:val="0"/>
              <w:spacing w:before="40" w:after="40" w:line="220" w:lineRule="exact"/>
              <w:ind w:left="0" w:right="113"/>
              <w:jc w:val="left"/>
              <w:rPr>
                <w:sz w:val="18"/>
              </w:rPr>
            </w:pPr>
            <w:r w:rsidRPr="004669F2">
              <w:rPr>
                <w:sz w:val="18"/>
              </w:rPr>
              <w:t xml:space="preserve">Criminal Code of Georgia, Art. 254 (IV) </w:t>
            </w:r>
            <w:r w:rsidR="003B3D21">
              <w:rPr>
                <w:sz w:val="18"/>
              </w:rPr>
              <w:t>“</w:t>
            </w:r>
            <w:r w:rsidRPr="004669F2">
              <w:rPr>
                <w:sz w:val="18"/>
              </w:rPr>
              <w:t>Promotion of prostitution</w:t>
            </w:r>
            <w:r w:rsidR="003B3D21">
              <w:rPr>
                <w:sz w:val="18"/>
              </w:rPr>
              <w:t>”</w:t>
            </w:r>
            <w:r w:rsidRPr="004669F2">
              <w:rPr>
                <w:sz w:val="18"/>
              </w:rPr>
              <w:t xml:space="preserve"> (committed knowingly by an offender against a minor) (enacted in 20/07/2020)</w:t>
            </w:r>
          </w:p>
        </w:tc>
        <w:tc>
          <w:tcPr>
            <w:tcW w:w="1134" w:type="dxa"/>
            <w:shd w:val="clear" w:color="auto" w:fill="auto"/>
            <w:vAlign w:val="bottom"/>
            <w:hideMark/>
          </w:tcPr>
          <w:p w14:paraId="5BD649E0" w14:textId="77777777" w:rsidR="00EE453D" w:rsidRPr="004669F2" w:rsidRDefault="00EE453D" w:rsidP="004669F2">
            <w:pPr>
              <w:pStyle w:val="SingleTxtG"/>
              <w:tabs>
                <w:tab w:val="clear" w:pos="1701"/>
                <w:tab w:val="clear" w:pos="2268"/>
              </w:tabs>
              <w:suppressAutoHyphens w:val="0"/>
              <w:spacing w:before="40" w:after="40" w:line="220" w:lineRule="exact"/>
              <w:ind w:left="0" w:right="113"/>
              <w:jc w:val="right"/>
              <w:rPr>
                <w:sz w:val="18"/>
              </w:rPr>
            </w:pPr>
            <w:r w:rsidRPr="004669F2">
              <w:rPr>
                <w:sz w:val="18"/>
              </w:rPr>
              <w:t>-</w:t>
            </w:r>
          </w:p>
        </w:tc>
        <w:tc>
          <w:tcPr>
            <w:tcW w:w="851" w:type="dxa"/>
            <w:shd w:val="clear" w:color="auto" w:fill="auto"/>
            <w:vAlign w:val="bottom"/>
            <w:hideMark/>
          </w:tcPr>
          <w:p w14:paraId="46DCF229" w14:textId="77777777" w:rsidR="00EE453D" w:rsidRPr="004669F2" w:rsidRDefault="00EE453D" w:rsidP="004669F2">
            <w:pPr>
              <w:pStyle w:val="SingleTxtG"/>
              <w:tabs>
                <w:tab w:val="clear" w:pos="1701"/>
                <w:tab w:val="clear" w:pos="2268"/>
              </w:tabs>
              <w:suppressAutoHyphens w:val="0"/>
              <w:spacing w:before="40" w:after="40" w:line="220" w:lineRule="exact"/>
              <w:ind w:left="0" w:right="113"/>
              <w:jc w:val="right"/>
              <w:rPr>
                <w:sz w:val="18"/>
              </w:rPr>
            </w:pPr>
            <w:r w:rsidRPr="004669F2">
              <w:rPr>
                <w:sz w:val="18"/>
              </w:rPr>
              <w:t>-</w:t>
            </w:r>
          </w:p>
        </w:tc>
        <w:tc>
          <w:tcPr>
            <w:tcW w:w="850" w:type="dxa"/>
            <w:shd w:val="clear" w:color="auto" w:fill="auto"/>
            <w:vAlign w:val="bottom"/>
            <w:hideMark/>
          </w:tcPr>
          <w:p w14:paraId="2542FC4B" w14:textId="77777777" w:rsidR="00EE453D" w:rsidRPr="004669F2" w:rsidRDefault="00EE453D" w:rsidP="004669F2">
            <w:pPr>
              <w:pStyle w:val="SingleTxtG"/>
              <w:tabs>
                <w:tab w:val="clear" w:pos="1701"/>
                <w:tab w:val="clear" w:pos="2268"/>
              </w:tabs>
              <w:suppressAutoHyphens w:val="0"/>
              <w:spacing w:before="40" w:after="40" w:line="220" w:lineRule="exact"/>
              <w:ind w:left="0" w:right="113"/>
              <w:jc w:val="right"/>
              <w:rPr>
                <w:sz w:val="18"/>
              </w:rPr>
            </w:pPr>
            <w:r w:rsidRPr="004669F2">
              <w:rPr>
                <w:sz w:val="18"/>
              </w:rPr>
              <w:t>-</w:t>
            </w:r>
          </w:p>
        </w:tc>
        <w:tc>
          <w:tcPr>
            <w:tcW w:w="851" w:type="dxa"/>
            <w:shd w:val="clear" w:color="auto" w:fill="auto"/>
            <w:vAlign w:val="bottom"/>
            <w:hideMark/>
          </w:tcPr>
          <w:p w14:paraId="15D58438" w14:textId="77777777" w:rsidR="00EE453D" w:rsidRPr="004669F2" w:rsidRDefault="00EE453D" w:rsidP="004669F2">
            <w:pPr>
              <w:pStyle w:val="SingleTxtG"/>
              <w:tabs>
                <w:tab w:val="clear" w:pos="1701"/>
                <w:tab w:val="clear" w:pos="2268"/>
              </w:tabs>
              <w:suppressAutoHyphens w:val="0"/>
              <w:spacing w:before="40" w:after="40" w:line="220" w:lineRule="exact"/>
              <w:ind w:left="0" w:right="113"/>
              <w:jc w:val="right"/>
              <w:rPr>
                <w:sz w:val="18"/>
              </w:rPr>
            </w:pPr>
            <w:r w:rsidRPr="004669F2">
              <w:rPr>
                <w:sz w:val="18"/>
              </w:rPr>
              <w:t>0</w:t>
            </w:r>
          </w:p>
        </w:tc>
        <w:tc>
          <w:tcPr>
            <w:tcW w:w="992" w:type="dxa"/>
            <w:shd w:val="clear" w:color="auto" w:fill="auto"/>
            <w:noWrap/>
            <w:vAlign w:val="bottom"/>
            <w:hideMark/>
          </w:tcPr>
          <w:p w14:paraId="3B3E09F2" w14:textId="77777777" w:rsidR="00EE453D" w:rsidRPr="004669F2" w:rsidRDefault="00EE453D" w:rsidP="004669F2">
            <w:pPr>
              <w:pStyle w:val="SingleTxtG"/>
              <w:tabs>
                <w:tab w:val="clear" w:pos="1701"/>
                <w:tab w:val="clear" w:pos="2268"/>
              </w:tabs>
              <w:suppressAutoHyphens w:val="0"/>
              <w:spacing w:before="40" w:after="40" w:line="220" w:lineRule="exact"/>
              <w:ind w:left="0" w:right="113"/>
              <w:jc w:val="right"/>
              <w:rPr>
                <w:sz w:val="18"/>
              </w:rPr>
            </w:pPr>
            <w:r w:rsidRPr="004669F2">
              <w:rPr>
                <w:sz w:val="18"/>
              </w:rPr>
              <w:t>0</w:t>
            </w:r>
          </w:p>
        </w:tc>
        <w:tc>
          <w:tcPr>
            <w:tcW w:w="850" w:type="dxa"/>
            <w:shd w:val="clear" w:color="auto" w:fill="auto"/>
            <w:vAlign w:val="bottom"/>
          </w:tcPr>
          <w:p w14:paraId="56106C31" w14:textId="77777777" w:rsidR="00EE453D" w:rsidRPr="004669F2" w:rsidRDefault="00EE453D" w:rsidP="004669F2">
            <w:pPr>
              <w:pStyle w:val="SingleTxtG"/>
              <w:tabs>
                <w:tab w:val="clear" w:pos="1701"/>
                <w:tab w:val="clear" w:pos="2268"/>
              </w:tabs>
              <w:suppressAutoHyphens w:val="0"/>
              <w:spacing w:before="40" w:after="40" w:line="220" w:lineRule="exact"/>
              <w:ind w:left="0" w:right="113"/>
              <w:jc w:val="right"/>
              <w:rPr>
                <w:sz w:val="18"/>
              </w:rPr>
            </w:pPr>
            <w:r w:rsidRPr="004669F2">
              <w:rPr>
                <w:sz w:val="18"/>
              </w:rPr>
              <w:t>0</w:t>
            </w:r>
          </w:p>
        </w:tc>
      </w:tr>
      <w:tr w:rsidR="004669F2" w:rsidRPr="004669F2" w14:paraId="5CFAC8D0" w14:textId="77777777" w:rsidTr="00AB3E52">
        <w:tc>
          <w:tcPr>
            <w:tcW w:w="4111" w:type="dxa"/>
            <w:tcBorders>
              <w:bottom w:val="nil"/>
            </w:tcBorders>
            <w:shd w:val="clear" w:color="auto" w:fill="auto"/>
            <w:hideMark/>
          </w:tcPr>
          <w:p w14:paraId="3B41B1A2" w14:textId="63BD9CBD" w:rsidR="00EE453D" w:rsidRPr="004669F2" w:rsidRDefault="00EE453D" w:rsidP="004669F2">
            <w:pPr>
              <w:pStyle w:val="SingleTxtG"/>
              <w:tabs>
                <w:tab w:val="clear" w:pos="1701"/>
                <w:tab w:val="clear" w:pos="2268"/>
              </w:tabs>
              <w:suppressAutoHyphens w:val="0"/>
              <w:spacing w:before="40" w:after="40" w:line="220" w:lineRule="exact"/>
              <w:ind w:left="0" w:right="113"/>
              <w:jc w:val="left"/>
              <w:rPr>
                <w:sz w:val="18"/>
              </w:rPr>
            </w:pPr>
            <w:r w:rsidRPr="004669F2">
              <w:rPr>
                <w:sz w:val="18"/>
              </w:rPr>
              <w:t xml:space="preserve">Criminal Code of Georgia, Art. 254 (V) </w:t>
            </w:r>
            <w:r w:rsidR="003B3D21">
              <w:rPr>
                <w:sz w:val="18"/>
              </w:rPr>
              <w:t>“</w:t>
            </w:r>
            <w:r w:rsidRPr="004669F2">
              <w:rPr>
                <w:sz w:val="18"/>
              </w:rPr>
              <w:t>Promotion of prostitution</w:t>
            </w:r>
            <w:r w:rsidR="003B3D21">
              <w:rPr>
                <w:sz w:val="18"/>
              </w:rPr>
              <w:t>”</w:t>
            </w:r>
            <w:r w:rsidRPr="004669F2">
              <w:rPr>
                <w:sz w:val="18"/>
              </w:rPr>
              <w:t xml:space="preserve"> (committed knowingly by an offender against a person that has not reached 14 years of age) (enacted in 20/07/2020)</w:t>
            </w:r>
          </w:p>
        </w:tc>
        <w:tc>
          <w:tcPr>
            <w:tcW w:w="1134" w:type="dxa"/>
            <w:tcBorders>
              <w:bottom w:val="nil"/>
            </w:tcBorders>
            <w:shd w:val="clear" w:color="auto" w:fill="auto"/>
            <w:vAlign w:val="bottom"/>
            <w:hideMark/>
          </w:tcPr>
          <w:p w14:paraId="62486AEB" w14:textId="77777777" w:rsidR="00EE453D" w:rsidRPr="004669F2" w:rsidRDefault="00EE453D" w:rsidP="004669F2">
            <w:pPr>
              <w:pStyle w:val="SingleTxtG"/>
              <w:tabs>
                <w:tab w:val="clear" w:pos="1701"/>
                <w:tab w:val="clear" w:pos="2268"/>
              </w:tabs>
              <w:suppressAutoHyphens w:val="0"/>
              <w:spacing w:before="40" w:after="40" w:line="220" w:lineRule="exact"/>
              <w:ind w:left="0" w:right="113"/>
              <w:jc w:val="right"/>
              <w:rPr>
                <w:sz w:val="18"/>
              </w:rPr>
            </w:pPr>
            <w:r w:rsidRPr="004669F2">
              <w:rPr>
                <w:sz w:val="18"/>
              </w:rPr>
              <w:t>-</w:t>
            </w:r>
          </w:p>
        </w:tc>
        <w:tc>
          <w:tcPr>
            <w:tcW w:w="851" w:type="dxa"/>
            <w:tcBorders>
              <w:bottom w:val="nil"/>
            </w:tcBorders>
            <w:shd w:val="clear" w:color="auto" w:fill="auto"/>
            <w:vAlign w:val="bottom"/>
            <w:hideMark/>
          </w:tcPr>
          <w:p w14:paraId="0F3A95C3" w14:textId="77777777" w:rsidR="00EE453D" w:rsidRPr="004669F2" w:rsidRDefault="00EE453D" w:rsidP="004669F2">
            <w:pPr>
              <w:pStyle w:val="SingleTxtG"/>
              <w:tabs>
                <w:tab w:val="clear" w:pos="1701"/>
                <w:tab w:val="clear" w:pos="2268"/>
              </w:tabs>
              <w:suppressAutoHyphens w:val="0"/>
              <w:spacing w:before="40" w:after="40" w:line="220" w:lineRule="exact"/>
              <w:ind w:left="0" w:right="113"/>
              <w:jc w:val="right"/>
              <w:rPr>
                <w:sz w:val="18"/>
              </w:rPr>
            </w:pPr>
            <w:r w:rsidRPr="004669F2">
              <w:rPr>
                <w:sz w:val="18"/>
              </w:rPr>
              <w:t>-</w:t>
            </w:r>
          </w:p>
        </w:tc>
        <w:tc>
          <w:tcPr>
            <w:tcW w:w="850" w:type="dxa"/>
            <w:tcBorders>
              <w:bottom w:val="nil"/>
            </w:tcBorders>
            <w:shd w:val="clear" w:color="auto" w:fill="auto"/>
            <w:vAlign w:val="bottom"/>
            <w:hideMark/>
          </w:tcPr>
          <w:p w14:paraId="55900BE4" w14:textId="77777777" w:rsidR="00EE453D" w:rsidRPr="004669F2" w:rsidRDefault="00EE453D" w:rsidP="004669F2">
            <w:pPr>
              <w:pStyle w:val="SingleTxtG"/>
              <w:tabs>
                <w:tab w:val="clear" w:pos="1701"/>
                <w:tab w:val="clear" w:pos="2268"/>
              </w:tabs>
              <w:suppressAutoHyphens w:val="0"/>
              <w:spacing w:before="40" w:after="40" w:line="220" w:lineRule="exact"/>
              <w:ind w:left="0" w:right="113"/>
              <w:jc w:val="right"/>
              <w:rPr>
                <w:sz w:val="18"/>
              </w:rPr>
            </w:pPr>
            <w:r w:rsidRPr="004669F2">
              <w:rPr>
                <w:sz w:val="18"/>
              </w:rPr>
              <w:t>-</w:t>
            </w:r>
          </w:p>
        </w:tc>
        <w:tc>
          <w:tcPr>
            <w:tcW w:w="851" w:type="dxa"/>
            <w:tcBorders>
              <w:bottom w:val="nil"/>
            </w:tcBorders>
            <w:shd w:val="clear" w:color="auto" w:fill="auto"/>
            <w:vAlign w:val="bottom"/>
            <w:hideMark/>
          </w:tcPr>
          <w:p w14:paraId="1225108F" w14:textId="77777777" w:rsidR="00EE453D" w:rsidRPr="004669F2" w:rsidRDefault="00EE453D" w:rsidP="004669F2">
            <w:pPr>
              <w:pStyle w:val="SingleTxtG"/>
              <w:tabs>
                <w:tab w:val="clear" w:pos="1701"/>
                <w:tab w:val="clear" w:pos="2268"/>
              </w:tabs>
              <w:suppressAutoHyphens w:val="0"/>
              <w:spacing w:before="40" w:after="40" w:line="220" w:lineRule="exact"/>
              <w:ind w:left="0" w:right="113"/>
              <w:jc w:val="right"/>
              <w:rPr>
                <w:sz w:val="18"/>
              </w:rPr>
            </w:pPr>
            <w:r w:rsidRPr="004669F2">
              <w:rPr>
                <w:sz w:val="18"/>
              </w:rPr>
              <w:t>0</w:t>
            </w:r>
          </w:p>
        </w:tc>
        <w:tc>
          <w:tcPr>
            <w:tcW w:w="992" w:type="dxa"/>
            <w:tcBorders>
              <w:bottom w:val="nil"/>
            </w:tcBorders>
            <w:shd w:val="clear" w:color="auto" w:fill="auto"/>
            <w:noWrap/>
            <w:vAlign w:val="bottom"/>
            <w:hideMark/>
          </w:tcPr>
          <w:p w14:paraId="32F8F28D" w14:textId="77777777" w:rsidR="00EE453D" w:rsidRPr="004669F2" w:rsidRDefault="00EE453D" w:rsidP="004669F2">
            <w:pPr>
              <w:pStyle w:val="SingleTxtG"/>
              <w:tabs>
                <w:tab w:val="clear" w:pos="1701"/>
                <w:tab w:val="clear" w:pos="2268"/>
              </w:tabs>
              <w:suppressAutoHyphens w:val="0"/>
              <w:spacing w:before="40" w:after="40" w:line="220" w:lineRule="exact"/>
              <w:ind w:left="0" w:right="113"/>
              <w:jc w:val="right"/>
              <w:rPr>
                <w:sz w:val="18"/>
              </w:rPr>
            </w:pPr>
            <w:r w:rsidRPr="004669F2">
              <w:rPr>
                <w:sz w:val="18"/>
              </w:rPr>
              <w:t>0</w:t>
            </w:r>
          </w:p>
        </w:tc>
        <w:tc>
          <w:tcPr>
            <w:tcW w:w="850" w:type="dxa"/>
            <w:tcBorders>
              <w:bottom w:val="nil"/>
            </w:tcBorders>
            <w:shd w:val="clear" w:color="auto" w:fill="auto"/>
            <w:vAlign w:val="bottom"/>
          </w:tcPr>
          <w:p w14:paraId="137DD255" w14:textId="77777777" w:rsidR="00EE453D" w:rsidRPr="004669F2" w:rsidRDefault="00EE453D" w:rsidP="004669F2">
            <w:pPr>
              <w:pStyle w:val="SingleTxtG"/>
              <w:tabs>
                <w:tab w:val="clear" w:pos="1701"/>
                <w:tab w:val="clear" w:pos="2268"/>
              </w:tabs>
              <w:suppressAutoHyphens w:val="0"/>
              <w:spacing w:before="40" w:after="40" w:line="220" w:lineRule="exact"/>
              <w:ind w:left="0" w:right="113"/>
              <w:jc w:val="right"/>
              <w:rPr>
                <w:sz w:val="18"/>
              </w:rPr>
            </w:pPr>
            <w:r w:rsidRPr="004669F2">
              <w:rPr>
                <w:sz w:val="18"/>
              </w:rPr>
              <w:t>0</w:t>
            </w:r>
          </w:p>
        </w:tc>
      </w:tr>
      <w:tr w:rsidR="004669F2" w:rsidRPr="004669F2" w14:paraId="619C56A5" w14:textId="77777777" w:rsidTr="00AB3E52">
        <w:tc>
          <w:tcPr>
            <w:tcW w:w="4111" w:type="dxa"/>
            <w:tcBorders>
              <w:top w:val="nil"/>
              <w:bottom w:val="nil"/>
            </w:tcBorders>
            <w:shd w:val="clear" w:color="auto" w:fill="auto"/>
            <w:hideMark/>
          </w:tcPr>
          <w:p w14:paraId="1BF6CDC6" w14:textId="6DA43D6F" w:rsidR="00EE453D" w:rsidRPr="004669F2" w:rsidRDefault="00EE453D" w:rsidP="004669F2">
            <w:pPr>
              <w:pStyle w:val="SingleTxtG"/>
              <w:tabs>
                <w:tab w:val="clear" w:pos="1701"/>
                <w:tab w:val="clear" w:pos="2268"/>
              </w:tabs>
              <w:suppressAutoHyphens w:val="0"/>
              <w:spacing w:before="40" w:after="40" w:line="220" w:lineRule="exact"/>
              <w:ind w:left="0" w:right="113"/>
              <w:jc w:val="left"/>
              <w:rPr>
                <w:sz w:val="18"/>
              </w:rPr>
            </w:pPr>
            <w:r w:rsidRPr="004669F2">
              <w:rPr>
                <w:sz w:val="18"/>
              </w:rPr>
              <w:t xml:space="preserve">Criminal Code of Georgia, Art. 255 (3) </w:t>
            </w:r>
            <w:r w:rsidR="003B3D21">
              <w:rPr>
                <w:sz w:val="18"/>
              </w:rPr>
              <w:t>“</w:t>
            </w:r>
            <w:r w:rsidRPr="004669F2">
              <w:rPr>
                <w:sz w:val="18"/>
              </w:rPr>
              <w:t>Knowingly illegal making or selling pornographic work containing images of minors</w:t>
            </w:r>
            <w:r w:rsidR="003B3D21">
              <w:rPr>
                <w:sz w:val="18"/>
              </w:rPr>
              <w:t>”</w:t>
            </w:r>
            <w:r w:rsidRPr="004669F2">
              <w:rPr>
                <w:sz w:val="18"/>
              </w:rPr>
              <w:t xml:space="preserve"> (Knowingly making and selling pornographic work containing images of minors)</w:t>
            </w:r>
          </w:p>
        </w:tc>
        <w:tc>
          <w:tcPr>
            <w:tcW w:w="1134" w:type="dxa"/>
            <w:tcBorders>
              <w:top w:val="nil"/>
              <w:bottom w:val="nil"/>
            </w:tcBorders>
            <w:shd w:val="clear" w:color="auto" w:fill="auto"/>
            <w:vAlign w:val="bottom"/>
            <w:hideMark/>
          </w:tcPr>
          <w:p w14:paraId="6640E238" w14:textId="77777777" w:rsidR="00EE453D" w:rsidRPr="004669F2" w:rsidRDefault="00EE453D" w:rsidP="004669F2">
            <w:pPr>
              <w:pStyle w:val="SingleTxtG"/>
              <w:tabs>
                <w:tab w:val="clear" w:pos="1701"/>
                <w:tab w:val="clear" w:pos="2268"/>
              </w:tabs>
              <w:suppressAutoHyphens w:val="0"/>
              <w:spacing w:before="40" w:after="40" w:line="220" w:lineRule="exact"/>
              <w:ind w:left="0" w:right="113"/>
              <w:jc w:val="right"/>
              <w:rPr>
                <w:sz w:val="18"/>
              </w:rPr>
            </w:pPr>
            <w:r w:rsidRPr="004669F2">
              <w:rPr>
                <w:sz w:val="18"/>
              </w:rPr>
              <w:t>0</w:t>
            </w:r>
          </w:p>
        </w:tc>
        <w:tc>
          <w:tcPr>
            <w:tcW w:w="851" w:type="dxa"/>
            <w:tcBorders>
              <w:top w:val="nil"/>
              <w:bottom w:val="nil"/>
            </w:tcBorders>
            <w:shd w:val="clear" w:color="auto" w:fill="auto"/>
            <w:vAlign w:val="bottom"/>
            <w:hideMark/>
          </w:tcPr>
          <w:p w14:paraId="62336E82" w14:textId="77777777" w:rsidR="00EE453D" w:rsidRPr="004669F2" w:rsidRDefault="00EE453D" w:rsidP="004669F2">
            <w:pPr>
              <w:pStyle w:val="SingleTxtG"/>
              <w:tabs>
                <w:tab w:val="clear" w:pos="1701"/>
                <w:tab w:val="clear" w:pos="2268"/>
              </w:tabs>
              <w:suppressAutoHyphens w:val="0"/>
              <w:spacing w:before="40" w:after="40" w:line="220" w:lineRule="exact"/>
              <w:ind w:left="0" w:right="113"/>
              <w:jc w:val="right"/>
              <w:rPr>
                <w:sz w:val="18"/>
              </w:rPr>
            </w:pPr>
            <w:r w:rsidRPr="004669F2">
              <w:rPr>
                <w:sz w:val="18"/>
              </w:rPr>
              <w:t>1</w:t>
            </w:r>
          </w:p>
        </w:tc>
        <w:tc>
          <w:tcPr>
            <w:tcW w:w="850" w:type="dxa"/>
            <w:tcBorders>
              <w:top w:val="nil"/>
              <w:bottom w:val="nil"/>
            </w:tcBorders>
            <w:shd w:val="clear" w:color="auto" w:fill="auto"/>
            <w:vAlign w:val="bottom"/>
            <w:hideMark/>
          </w:tcPr>
          <w:p w14:paraId="6A236E34" w14:textId="77777777" w:rsidR="00EE453D" w:rsidRPr="004669F2" w:rsidRDefault="00EE453D" w:rsidP="004669F2">
            <w:pPr>
              <w:pStyle w:val="SingleTxtG"/>
              <w:tabs>
                <w:tab w:val="clear" w:pos="1701"/>
                <w:tab w:val="clear" w:pos="2268"/>
              </w:tabs>
              <w:suppressAutoHyphens w:val="0"/>
              <w:spacing w:before="40" w:after="40" w:line="220" w:lineRule="exact"/>
              <w:ind w:left="0" w:right="113"/>
              <w:jc w:val="right"/>
              <w:rPr>
                <w:sz w:val="18"/>
              </w:rPr>
            </w:pPr>
            <w:r w:rsidRPr="004669F2">
              <w:rPr>
                <w:sz w:val="18"/>
              </w:rPr>
              <w:t>2</w:t>
            </w:r>
          </w:p>
        </w:tc>
        <w:tc>
          <w:tcPr>
            <w:tcW w:w="851" w:type="dxa"/>
            <w:tcBorders>
              <w:top w:val="nil"/>
              <w:bottom w:val="nil"/>
            </w:tcBorders>
            <w:shd w:val="clear" w:color="auto" w:fill="auto"/>
            <w:vAlign w:val="bottom"/>
            <w:hideMark/>
          </w:tcPr>
          <w:p w14:paraId="6C47C031" w14:textId="77777777" w:rsidR="00EE453D" w:rsidRPr="004669F2" w:rsidRDefault="00EE453D" w:rsidP="004669F2">
            <w:pPr>
              <w:pStyle w:val="SingleTxtG"/>
              <w:tabs>
                <w:tab w:val="clear" w:pos="1701"/>
                <w:tab w:val="clear" w:pos="2268"/>
              </w:tabs>
              <w:suppressAutoHyphens w:val="0"/>
              <w:spacing w:before="40" w:after="40" w:line="220" w:lineRule="exact"/>
              <w:ind w:left="0" w:right="113"/>
              <w:jc w:val="right"/>
              <w:rPr>
                <w:sz w:val="18"/>
              </w:rPr>
            </w:pPr>
            <w:r w:rsidRPr="004669F2">
              <w:rPr>
                <w:sz w:val="18"/>
              </w:rPr>
              <w:t>2</w:t>
            </w:r>
          </w:p>
        </w:tc>
        <w:tc>
          <w:tcPr>
            <w:tcW w:w="992" w:type="dxa"/>
            <w:tcBorders>
              <w:top w:val="nil"/>
              <w:bottom w:val="nil"/>
            </w:tcBorders>
            <w:shd w:val="clear" w:color="auto" w:fill="auto"/>
            <w:noWrap/>
            <w:vAlign w:val="bottom"/>
            <w:hideMark/>
          </w:tcPr>
          <w:p w14:paraId="17A508F2" w14:textId="77777777" w:rsidR="00EE453D" w:rsidRPr="004669F2" w:rsidRDefault="00EE453D" w:rsidP="004669F2">
            <w:pPr>
              <w:pStyle w:val="SingleTxtG"/>
              <w:tabs>
                <w:tab w:val="clear" w:pos="1701"/>
                <w:tab w:val="clear" w:pos="2268"/>
              </w:tabs>
              <w:suppressAutoHyphens w:val="0"/>
              <w:spacing w:before="40" w:after="40" w:line="220" w:lineRule="exact"/>
              <w:ind w:left="0" w:right="113"/>
              <w:jc w:val="right"/>
              <w:rPr>
                <w:sz w:val="18"/>
              </w:rPr>
            </w:pPr>
            <w:r w:rsidRPr="004669F2">
              <w:rPr>
                <w:sz w:val="18"/>
              </w:rPr>
              <w:t>4</w:t>
            </w:r>
          </w:p>
        </w:tc>
        <w:tc>
          <w:tcPr>
            <w:tcW w:w="850" w:type="dxa"/>
            <w:tcBorders>
              <w:top w:val="nil"/>
              <w:bottom w:val="nil"/>
            </w:tcBorders>
            <w:shd w:val="clear" w:color="auto" w:fill="auto"/>
            <w:vAlign w:val="bottom"/>
          </w:tcPr>
          <w:p w14:paraId="21A8BE61" w14:textId="77777777" w:rsidR="00EE453D" w:rsidRPr="004669F2" w:rsidRDefault="00EE453D" w:rsidP="004669F2">
            <w:pPr>
              <w:pStyle w:val="SingleTxtG"/>
              <w:tabs>
                <w:tab w:val="clear" w:pos="1701"/>
                <w:tab w:val="clear" w:pos="2268"/>
              </w:tabs>
              <w:suppressAutoHyphens w:val="0"/>
              <w:spacing w:before="40" w:after="40" w:line="220" w:lineRule="exact"/>
              <w:ind w:left="0" w:right="113"/>
              <w:jc w:val="right"/>
              <w:rPr>
                <w:sz w:val="18"/>
              </w:rPr>
            </w:pPr>
            <w:r w:rsidRPr="004669F2">
              <w:rPr>
                <w:sz w:val="18"/>
              </w:rPr>
              <w:t>1</w:t>
            </w:r>
          </w:p>
        </w:tc>
      </w:tr>
      <w:tr w:rsidR="004669F2" w:rsidRPr="004669F2" w14:paraId="0787067F" w14:textId="77777777" w:rsidTr="00AB3E52">
        <w:tc>
          <w:tcPr>
            <w:tcW w:w="4111" w:type="dxa"/>
            <w:tcBorders>
              <w:top w:val="nil"/>
            </w:tcBorders>
            <w:shd w:val="clear" w:color="auto" w:fill="auto"/>
            <w:hideMark/>
          </w:tcPr>
          <w:p w14:paraId="45B4D5C0" w14:textId="51AB8549" w:rsidR="00EE453D" w:rsidRPr="004669F2" w:rsidRDefault="00EE453D" w:rsidP="00AB3E52">
            <w:pPr>
              <w:pStyle w:val="SingleTxtG"/>
              <w:keepLines/>
              <w:tabs>
                <w:tab w:val="clear" w:pos="1701"/>
                <w:tab w:val="clear" w:pos="2268"/>
              </w:tabs>
              <w:suppressAutoHyphens w:val="0"/>
              <w:spacing w:before="40" w:after="40" w:line="220" w:lineRule="exact"/>
              <w:ind w:left="0" w:right="113"/>
              <w:jc w:val="left"/>
              <w:rPr>
                <w:sz w:val="18"/>
              </w:rPr>
            </w:pPr>
            <w:r w:rsidRPr="004669F2">
              <w:rPr>
                <w:sz w:val="18"/>
              </w:rPr>
              <w:t xml:space="preserve">Criminal Code of Georgia, Art. 255 (4) </w:t>
            </w:r>
            <w:r w:rsidR="003B3D21">
              <w:rPr>
                <w:sz w:val="18"/>
              </w:rPr>
              <w:t>“</w:t>
            </w:r>
            <w:r w:rsidRPr="004669F2">
              <w:rPr>
                <w:sz w:val="18"/>
              </w:rPr>
              <w:t>Knowingly offering, importing, exporting, disseminating, transferring, advertising, or providing access to pornographic work containing images of minors</w:t>
            </w:r>
            <w:r w:rsidR="003B3D21">
              <w:rPr>
                <w:sz w:val="18"/>
              </w:rPr>
              <w:t>”</w:t>
            </w:r>
            <w:r w:rsidRPr="004669F2">
              <w:rPr>
                <w:sz w:val="18"/>
              </w:rPr>
              <w:t xml:space="preserve"> (Enacted in 20/07/2020)</w:t>
            </w:r>
          </w:p>
        </w:tc>
        <w:tc>
          <w:tcPr>
            <w:tcW w:w="1134" w:type="dxa"/>
            <w:tcBorders>
              <w:top w:val="nil"/>
            </w:tcBorders>
            <w:shd w:val="clear" w:color="auto" w:fill="auto"/>
            <w:vAlign w:val="bottom"/>
            <w:hideMark/>
          </w:tcPr>
          <w:p w14:paraId="45791079" w14:textId="77777777" w:rsidR="00EE453D" w:rsidRPr="004669F2" w:rsidRDefault="00EE453D" w:rsidP="00AB3E52">
            <w:pPr>
              <w:pStyle w:val="SingleTxtG"/>
              <w:keepLines/>
              <w:tabs>
                <w:tab w:val="clear" w:pos="1701"/>
                <w:tab w:val="clear" w:pos="2268"/>
              </w:tabs>
              <w:suppressAutoHyphens w:val="0"/>
              <w:spacing w:before="40" w:after="40" w:line="220" w:lineRule="exact"/>
              <w:ind w:left="0" w:right="113"/>
              <w:jc w:val="right"/>
              <w:rPr>
                <w:sz w:val="18"/>
              </w:rPr>
            </w:pPr>
            <w:r w:rsidRPr="004669F2">
              <w:rPr>
                <w:sz w:val="18"/>
              </w:rPr>
              <w:t>-</w:t>
            </w:r>
          </w:p>
        </w:tc>
        <w:tc>
          <w:tcPr>
            <w:tcW w:w="851" w:type="dxa"/>
            <w:tcBorders>
              <w:top w:val="nil"/>
            </w:tcBorders>
            <w:shd w:val="clear" w:color="auto" w:fill="auto"/>
            <w:vAlign w:val="bottom"/>
            <w:hideMark/>
          </w:tcPr>
          <w:p w14:paraId="5079D71C" w14:textId="77777777" w:rsidR="00EE453D" w:rsidRPr="004669F2" w:rsidRDefault="00EE453D" w:rsidP="00AB3E52">
            <w:pPr>
              <w:pStyle w:val="SingleTxtG"/>
              <w:keepLines/>
              <w:tabs>
                <w:tab w:val="clear" w:pos="1701"/>
                <w:tab w:val="clear" w:pos="2268"/>
              </w:tabs>
              <w:suppressAutoHyphens w:val="0"/>
              <w:spacing w:before="40" w:after="40" w:line="220" w:lineRule="exact"/>
              <w:ind w:left="0" w:right="113"/>
              <w:jc w:val="right"/>
              <w:rPr>
                <w:sz w:val="18"/>
              </w:rPr>
            </w:pPr>
            <w:r w:rsidRPr="004669F2">
              <w:rPr>
                <w:sz w:val="18"/>
              </w:rPr>
              <w:t>-</w:t>
            </w:r>
          </w:p>
        </w:tc>
        <w:tc>
          <w:tcPr>
            <w:tcW w:w="850" w:type="dxa"/>
            <w:tcBorders>
              <w:top w:val="nil"/>
            </w:tcBorders>
            <w:shd w:val="clear" w:color="auto" w:fill="auto"/>
            <w:vAlign w:val="bottom"/>
            <w:hideMark/>
          </w:tcPr>
          <w:p w14:paraId="6D3E2F40" w14:textId="77777777" w:rsidR="00EE453D" w:rsidRPr="004669F2" w:rsidRDefault="00EE453D" w:rsidP="00AB3E52">
            <w:pPr>
              <w:pStyle w:val="SingleTxtG"/>
              <w:keepLines/>
              <w:tabs>
                <w:tab w:val="clear" w:pos="1701"/>
                <w:tab w:val="clear" w:pos="2268"/>
              </w:tabs>
              <w:suppressAutoHyphens w:val="0"/>
              <w:spacing w:before="40" w:after="40" w:line="220" w:lineRule="exact"/>
              <w:ind w:left="0" w:right="113"/>
              <w:jc w:val="right"/>
              <w:rPr>
                <w:sz w:val="18"/>
              </w:rPr>
            </w:pPr>
            <w:r w:rsidRPr="004669F2">
              <w:rPr>
                <w:sz w:val="18"/>
              </w:rPr>
              <w:t>-</w:t>
            </w:r>
          </w:p>
        </w:tc>
        <w:tc>
          <w:tcPr>
            <w:tcW w:w="851" w:type="dxa"/>
            <w:tcBorders>
              <w:top w:val="nil"/>
            </w:tcBorders>
            <w:shd w:val="clear" w:color="auto" w:fill="auto"/>
            <w:vAlign w:val="bottom"/>
            <w:hideMark/>
          </w:tcPr>
          <w:p w14:paraId="05A7A18A" w14:textId="77777777" w:rsidR="00EE453D" w:rsidRPr="004669F2" w:rsidRDefault="00EE453D" w:rsidP="00AB3E52">
            <w:pPr>
              <w:pStyle w:val="SingleTxtG"/>
              <w:keepLines/>
              <w:tabs>
                <w:tab w:val="clear" w:pos="1701"/>
                <w:tab w:val="clear" w:pos="2268"/>
              </w:tabs>
              <w:suppressAutoHyphens w:val="0"/>
              <w:spacing w:before="40" w:after="40" w:line="220" w:lineRule="exact"/>
              <w:ind w:left="0" w:right="113"/>
              <w:jc w:val="right"/>
              <w:rPr>
                <w:sz w:val="18"/>
              </w:rPr>
            </w:pPr>
            <w:r w:rsidRPr="004669F2">
              <w:rPr>
                <w:sz w:val="18"/>
              </w:rPr>
              <w:t>1</w:t>
            </w:r>
          </w:p>
        </w:tc>
        <w:tc>
          <w:tcPr>
            <w:tcW w:w="992" w:type="dxa"/>
            <w:tcBorders>
              <w:top w:val="nil"/>
            </w:tcBorders>
            <w:shd w:val="clear" w:color="auto" w:fill="auto"/>
            <w:noWrap/>
            <w:vAlign w:val="bottom"/>
            <w:hideMark/>
          </w:tcPr>
          <w:p w14:paraId="0AECE535" w14:textId="77777777" w:rsidR="00EE453D" w:rsidRPr="004669F2" w:rsidRDefault="00EE453D" w:rsidP="00AB3E52">
            <w:pPr>
              <w:pStyle w:val="SingleTxtG"/>
              <w:keepLines/>
              <w:tabs>
                <w:tab w:val="clear" w:pos="1701"/>
                <w:tab w:val="clear" w:pos="2268"/>
              </w:tabs>
              <w:suppressAutoHyphens w:val="0"/>
              <w:spacing w:before="40" w:after="40" w:line="220" w:lineRule="exact"/>
              <w:ind w:left="0" w:right="113"/>
              <w:jc w:val="right"/>
              <w:rPr>
                <w:sz w:val="18"/>
              </w:rPr>
            </w:pPr>
            <w:r w:rsidRPr="004669F2">
              <w:rPr>
                <w:sz w:val="18"/>
              </w:rPr>
              <w:t>0</w:t>
            </w:r>
          </w:p>
        </w:tc>
        <w:tc>
          <w:tcPr>
            <w:tcW w:w="850" w:type="dxa"/>
            <w:tcBorders>
              <w:top w:val="nil"/>
            </w:tcBorders>
            <w:shd w:val="clear" w:color="auto" w:fill="auto"/>
            <w:vAlign w:val="bottom"/>
          </w:tcPr>
          <w:p w14:paraId="54C0E7BC" w14:textId="77777777" w:rsidR="00EE453D" w:rsidRPr="004669F2" w:rsidRDefault="00EE453D" w:rsidP="00AB3E52">
            <w:pPr>
              <w:pStyle w:val="SingleTxtG"/>
              <w:keepLines/>
              <w:tabs>
                <w:tab w:val="clear" w:pos="1701"/>
                <w:tab w:val="clear" w:pos="2268"/>
              </w:tabs>
              <w:suppressAutoHyphens w:val="0"/>
              <w:spacing w:before="40" w:after="40" w:line="220" w:lineRule="exact"/>
              <w:ind w:left="0" w:right="113"/>
              <w:jc w:val="right"/>
              <w:rPr>
                <w:sz w:val="18"/>
              </w:rPr>
            </w:pPr>
            <w:r w:rsidRPr="004669F2">
              <w:rPr>
                <w:sz w:val="18"/>
              </w:rPr>
              <w:t>1</w:t>
            </w:r>
          </w:p>
        </w:tc>
      </w:tr>
    </w:tbl>
    <w:p w14:paraId="6210D887" w14:textId="77777777" w:rsidR="00EE453D" w:rsidRPr="000B3A92" w:rsidRDefault="00EE453D" w:rsidP="00EE453D">
      <w:pPr>
        <w:pStyle w:val="H1G"/>
      </w:pPr>
      <w:r w:rsidRPr="000B3A92">
        <w:rPr>
          <w:rFonts w:asciiTheme="minorHAnsi" w:hAnsiTheme="minorHAnsi"/>
        </w:rPr>
        <w:tab/>
      </w:r>
      <w:r w:rsidRPr="000B3A92">
        <w:rPr>
          <w:rFonts w:asciiTheme="minorHAnsi" w:hAnsiTheme="minorHAnsi"/>
        </w:rPr>
        <w:tab/>
      </w:r>
      <w:r w:rsidRPr="000B3A92">
        <w:t>Reply to paragraph 52(a) of the list of issues prior to reporting</w:t>
      </w:r>
    </w:p>
    <w:p w14:paraId="3B4F9B32" w14:textId="77777777" w:rsidR="00EE453D" w:rsidRPr="000B3A92" w:rsidRDefault="00EE453D" w:rsidP="00EE453D">
      <w:pPr>
        <w:pStyle w:val="SingleTxtG"/>
        <w:numPr>
          <w:ilvl w:val="0"/>
          <w:numId w:val="11"/>
        </w:numPr>
        <w:tabs>
          <w:tab w:val="left" w:pos="2835"/>
        </w:tabs>
        <w:kinsoku w:val="0"/>
        <w:overflowPunct w:val="0"/>
        <w:autoSpaceDE w:val="0"/>
        <w:autoSpaceDN w:val="0"/>
        <w:adjustRightInd w:val="0"/>
        <w:snapToGrid w:val="0"/>
        <w:ind w:left="1134" w:firstLine="0"/>
      </w:pPr>
      <w:r w:rsidRPr="000B3A92">
        <w:t>No cases of child recruitment by members of terrorist organizations were identified in Georgia during the reporting period, which is the result of effective measures taken by the state, especially preventive measures.</w:t>
      </w:r>
    </w:p>
    <w:p w14:paraId="78019312" w14:textId="7EFDB892" w:rsidR="00EE453D" w:rsidRPr="000B3A92" w:rsidRDefault="00EE453D" w:rsidP="00EE453D">
      <w:pPr>
        <w:pStyle w:val="H1G"/>
      </w:pPr>
      <w:r w:rsidRPr="000B3A92">
        <w:rPr>
          <w:rFonts w:asciiTheme="minorHAnsi" w:hAnsiTheme="minorHAnsi"/>
        </w:rPr>
        <w:tab/>
      </w:r>
      <w:r w:rsidRPr="000B3A92">
        <w:rPr>
          <w:rFonts w:asciiTheme="minorHAnsi" w:hAnsiTheme="minorHAnsi"/>
        </w:rPr>
        <w:tab/>
      </w:r>
      <w:r w:rsidRPr="000B3A92">
        <w:t>Reply to paragraph 52(b) of the list of issues prior to reporting</w:t>
      </w:r>
      <w:r w:rsidRPr="000B3A92">
        <w:br/>
        <w:t>Statistics of children seeking asylum in Georgia according to the data for 2017</w:t>
      </w:r>
      <w:r w:rsidR="00D50D50">
        <w:t>–</w:t>
      </w:r>
      <w:r w:rsidRPr="000B3A92">
        <w:t>2022</w:t>
      </w:r>
    </w:p>
    <w:tbl>
      <w:tblPr>
        <w:tblW w:w="7370" w:type="dxa"/>
        <w:tblInd w:w="1134" w:type="dxa"/>
        <w:tblLayout w:type="fixed"/>
        <w:tblCellMar>
          <w:left w:w="0" w:type="dxa"/>
          <w:right w:w="0" w:type="dxa"/>
        </w:tblCellMar>
        <w:tblLook w:val="04A0" w:firstRow="1" w:lastRow="0" w:firstColumn="1" w:lastColumn="0" w:noHBand="0" w:noVBand="1"/>
      </w:tblPr>
      <w:tblGrid>
        <w:gridCol w:w="1262"/>
        <w:gridCol w:w="1018"/>
        <w:gridCol w:w="1018"/>
        <w:gridCol w:w="1018"/>
        <w:gridCol w:w="1018"/>
        <w:gridCol w:w="1018"/>
        <w:gridCol w:w="1018"/>
      </w:tblGrid>
      <w:tr w:rsidR="00EE453D" w:rsidRPr="000B3A92" w14:paraId="2195A1BB" w14:textId="77777777" w:rsidTr="00915487">
        <w:trPr>
          <w:tblHeader/>
        </w:trPr>
        <w:tc>
          <w:tcPr>
            <w:tcW w:w="1649" w:type="dxa"/>
            <w:tcBorders>
              <w:top w:val="single" w:sz="4" w:space="0" w:color="auto"/>
              <w:bottom w:val="single" w:sz="12" w:space="0" w:color="auto"/>
            </w:tcBorders>
            <w:shd w:val="clear" w:color="auto" w:fill="auto"/>
            <w:vAlign w:val="bottom"/>
          </w:tcPr>
          <w:p w14:paraId="510162BE" w14:textId="02B60F11" w:rsidR="00EE453D" w:rsidRPr="000B3A92" w:rsidRDefault="00EE453D" w:rsidP="0066349F">
            <w:pPr>
              <w:pStyle w:val="SingleTxtG"/>
              <w:tabs>
                <w:tab w:val="clear" w:pos="1701"/>
                <w:tab w:val="clear" w:pos="2268"/>
              </w:tabs>
              <w:suppressAutoHyphens w:val="0"/>
              <w:spacing w:before="80" w:after="80" w:line="200" w:lineRule="exact"/>
              <w:ind w:left="0" w:right="0"/>
              <w:jc w:val="left"/>
              <w:rPr>
                <w:i/>
                <w:sz w:val="16"/>
              </w:rPr>
            </w:pPr>
            <w:r w:rsidRPr="000B3A92">
              <w:rPr>
                <w:i/>
                <w:sz w:val="16"/>
              </w:rPr>
              <w:t>Nationality</w:t>
            </w:r>
          </w:p>
        </w:tc>
        <w:tc>
          <w:tcPr>
            <w:tcW w:w="1329" w:type="dxa"/>
            <w:tcBorders>
              <w:top w:val="single" w:sz="4" w:space="0" w:color="auto"/>
              <w:bottom w:val="single" w:sz="12" w:space="0" w:color="auto"/>
            </w:tcBorders>
            <w:shd w:val="clear" w:color="auto" w:fill="auto"/>
            <w:vAlign w:val="bottom"/>
          </w:tcPr>
          <w:p w14:paraId="3D35F0C2" w14:textId="77777777" w:rsidR="00EE453D" w:rsidRPr="000B3A92" w:rsidRDefault="00EE453D" w:rsidP="00915487">
            <w:pPr>
              <w:pStyle w:val="SingleTxtG"/>
              <w:tabs>
                <w:tab w:val="clear" w:pos="1701"/>
                <w:tab w:val="clear" w:pos="2268"/>
              </w:tabs>
              <w:suppressAutoHyphens w:val="0"/>
              <w:spacing w:before="80" w:after="80" w:line="200" w:lineRule="exact"/>
              <w:ind w:left="0" w:right="0"/>
              <w:jc w:val="right"/>
              <w:rPr>
                <w:i/>
                <w:sz w:val="16"/>
              </w:rPr>
            </w:pPr>
            <w:r w:rsidRPr="000B3A92">
              <w:rPr>
                <w:i/>
                <w:sz w:val="16"/>
              </w:rPr>
              <w:t>2017 year</w:t>
            </w:r>
          </w:p>
        </w:tc>
        <w:tc>
          <w:tcPr>
            <w:tcW w:w="1330" w:type="dxa"/>
            <w:tcBorders>
              <w:top w:val="single" w:sz="4" w:space="0" w:color="auto"/>
              <w:bottom w:val="single" w:sz="12" w:space="0" w:color="auto"/>
            </w:tcBorders>
            <w:shd w:val="clear" w:color="auto" w:fill="auto"/>
            <w:vAlign w:val="bottom"/>
          </w:tcPr>
          <w:p w14:paraId="5962253B" w14:textId="77777777" w:rsidR="00EE453D" w:rsidRPr="000B3A92" w:rsidRDefault="00EE453D" w:rsidP="00915487">
            <w:pPr>
              <w:pStyle w:val="SingleTxtG"/>
              <w:tabs>
                <w:tab w:val="clear" w:pos="1701"/>
                <w:tab w:val="clear" w:pos="2268"/>
              </w:tabs>
              <w:suppressAutoHyphens w:val="0"/>
              <w:spacing w:before="80" w:after="80" w:line="200" w:lineRule="exact"/>
              <w:ind w:left="0" w:right="0"/>
              <w:jc w:val="right"/>
              <w:rPr>
                <w:i/>
                <w:sz w:val="16"/>
              </w:rPr>
            </w:pPr>
            <w:r w:rsidRPr="000B3A92">
              <w:rPr>
                <w:i/>
                <w:sz w:val="16"/>
              </w:rPr>
              <w:t>2018 year</w:t>
            </w:r>
          </w:p>
        </w:tc>
        <w:tc>
          <w:tcPr>
            <w:tcW w:w="1330" w:type="dxa"/>
            <w:tcBorders>
              <w:top w:val="single" w:sz="4" w:space="0" w:color="auto"/>
              <w:bottom w:val="single" w:sz="12" w:space="0" w:color="auto"/>
            </w:tcBorders>
            <w:shd w:val="clear" w:color="auto" w:fill="auto"/>
            <w:vAlign w:val="bottom"/>
          </w:tcPr>
          <w:p w14:paraId="253B31B6" w14:textId="77777777" w:rsidR="00EE453D" w:rsidRPr="000B3A92" w:rsidRDefault="00EE453D" w:rsidP="00915487">
            <w:pPr>
              <w:pStyle w:val="SingleTxtG"/>
              <w:tabs>
                <w:tab w:val="clear" w:pos="1701"/>
                <w:tab w:val="clear" w:pos="2268"/>
              </w:tabs>
              <w:suppressAutoHyphens w:val="0"/>
              <w:spacing w:before="80" w:after="80" w:line="200" w:lineRule="exact"/>
              <w:ind w:left="0" w:right="0"/>
              <w:jc w:val="right"/>
              <w:rPr>
                <w:i/>
                <w:sz w:val="16"/>
              </w:rPr>
            </w:pPr>
            <w:r w:rsidRPr="000B3A92">
              <w:rPr>
                <w:i/>
                <w:sz w:val="16"/>
              </w:rPr>
              <w:t>2019 year</w:t>
            </w:r>
          </w:p>
        </w:tc>
        <w:tc>
          <w:tcPr>
            <w:tcW w:w="1330" w:type="dxa"/>
            <w:tcBorders>
              <w:top w:val="single" w:sz="4" w:space="0" w:color="auto"/>
              <w:bottom w:val="single" w:sz="12" w:space="0" w:color="auto"/>
            </w:tcBorders>
            <w:shd w:val="clear" w:color="auto" w:fill="auto"/>
            <w:vAlign w:val="bottom"/>
          </w:tcPr>
          <w:p w14:paraId="6AEECE75" w14:textId="77777777" w:rsidR="00EE453D" w:rsidRPr="000B3A92" w:rsidRDefault="00EE453D" w:rsidP="00915487">
            <w:pPr>
              <w:pStyle w:val="SingleTxtG"/>
              <w:tabs>
                <w:tab w:val="clear" w:pos="1701"/>
                <w:tab w:val="clear" w:pos="2268"/>
              </w:tabs>
              <w:suppressAutoHyphens w:val="0"/>
              <w:spacing w:before="80" w:after="80" w:line="200" w:lineRule="exact"/>
              <w:ind w:left="0" w:right="0"/>
              <w:jc w:val="right"/>
              <w:rPr>
                <w:i/>
                <w:sz w:val="16"/>
              </w:rPr>
            </w:pPr>
            <w:r w:rsidRPr="000B3A92">
              <w:rPr>
                <w:i/>
                <w:sz w:val="16"/>
              </w:rPr>
              <w:t>2020 year</w:t>
            </w:r>
          </w:p>
        </w:tc>
        <w:tc>
          <w:tcPr>
            <w:tcW w:w="1330" w:type="dxa"/>
            <w:tcBorders>
              <w:top w:val="single" w:sz="4" w:space="0" w:color="auto"/>
              <w:bottom w:val="single" w:sz="12" w:space="0" w:color="auto"/>
            </w:tcBorders>
            <w:shd w:val="clear" w:color="auto" w:fill="auto"/>
            <w:vAlign w:val="bottom"/>
          </w:tcPr>
          <w:p w14:paraId="6673594F" w14:textId="77777777" w:rsidR="00EE453D" w:rsidRPr="000B3A92" w:rsidRDefault="00EE453D" w:rsidP="00915487">
            <w:pPr>
              <w:pStyle w:val="SingleTxtG"/>
              <w:tabs>
                <w:tab w:val="clear" w:pos="1701"/>
                <w:tab w:val="clear" w:pos="2268"/>
              </w:tabs>
              <w:suppressAutoHyphens w:val="0"/>
              <w:spacing w:before="80" w:after="80" w:line="200" w:lineRule="exact"/>
              <w:ind w:left="0" w:right="0"/>
              <w:jc w:val="right"/>
              <w:rPr>
                <w:i/>
                <w:sz w:val="16"/>
              </w:rPr>
            </w:pPr>
            <w:r w:rsidRPr="000B3A92">
              <w:rPr>
                <w:i/>
                <w:sz w:val="16"/>
              </w:rPr>
              <w:t>2021 year</w:t>
            </w:r>
          </w:p>
        </w:tc>
        <w:tc>
          <w:tcPr>
            <w:tcW w:w="1330" w:type="dxa"/>
            <w:tcBorders>
              <w:top w:val="single" w:sz="4" w:space="0" w:color="auto"/>
              <w:bottom w:val="single" w:sz="12" w:space="0" w:color="auto"/>
            </w:tcBorders>
            <w:shd w:val="clear" w:color="auto" w:fill="auto"/>
            <w:vAlign w:val="bottom"/>
          </w:tcPr>
          <w:p w14:paraId="723620CF" w14:textId="77777777" w:rsidR="00EE453D" w:rsidRPr="000B3A92" w:rsidRDefault="00EE453D" w:rsidP="00915487">
            <w:pPr>
              <w:pStyle w:val="SingleTxtG"/>
              <w:tabs>
                <w:tab w:val="clear" w:pos="1701"/>
                <w:tab w:val="clear" w:pos="2268"/>
              </w:tabs>
              <w:suppressAutoHyphens w:val="0"/>
              <w:spacing w:before="80" w:after="80" w:line="200" w:lineRule="exact"/>
              <w:ind w:left="0" w:right="0"/>
              <w:jc w:val="right"/>
              <w:rPr>
                <w:i/>
                <w:sz w:val="16"/>
              </w:rPr>
            </w:pPr>
            <w:r w:rsidRPr="000B3A92">
              <w:rPr>
                <w:i/>
                <w:sz w:val="16"/>
              </w:rPr>
              <w:t>2022 year</w:t>
            </w:r>
          </w:p>
        </w:tc>
      </w:tr>
      <w:tr w:rsidR="00EE453D" w:rsidRPr="000B3A92" w14:paraId="3D7DE779" w14:textId="77777777" w:rsidTr="00915487">
        <w:tc>
          <w:tcPr>
            <w:tcW w:w="1649" w:type="dxa"/>
            <w:tcBorders>
              <w:top w:val="single" w:sz="12" w:space="0" w:color="auto"/>
            </w:tcBorders>
            <w:shd w:val="clear" w:color="auto" w:fill="auto"/>
          </w:tcPr>
          <w:p w14:paraId="046A5895"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Afghan</w:t>
            </w:r>
          </w:p>
        </w:tc>
        <w:tc>
          <w:tcPr>
            <w:tcW w:w="1329" w:type="dxa"/>
            <w:tcBorders>
              <w:top w:val="single" w:sz="12" w:space="0" w:color="auto"/>
            </w:tcBorders>
            <w:shd w:val="clear" w:color="auto" w:fill="auto"/>
            <w:vAlign w:val="bottom"/>
          </w:tcPr>
          <w:p w14:paraId="7ED4F0D7"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30</w:t>
            </w:r>
          </w:p>
        </w:tc>
        <w:tc>
          <w:tcPr>
            <w:tcW w:w="1330" w:type="dxa"/>
            <w:tcBorders>
              <w:top w:val="single" w:sz="12" w:space="0" w:color="auto"/>
            </w:tcBorders>
            <w:shd w:val="clear" w:color="auto" w:fill="auto"/>
            <w:vAlign w:val="bottom"/>
          </w:tcPr>
          <w:p w14:paraId="4A286875"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15</w:t>
            </w:r>
          </w:p>
        </w:tc>
        <w:tc>
          <w:tcPr>
            <w:tcW w:w="1330" w:type="dxa"/>
            <w:tcBorders>
              <w:top w:val="single" w:sz="12" w:space="0" w:color="auto"/>
            </w:tcBorders>
            <w:shd w:val="clear" w:color="auto" w:fill="auto"/>
            <w:vAlign w:val="bottom"/>
          </w:tcPr>
          <w:p w14:paraId="0B3C3031"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7</w:t>
            </w:r>
          </w:p>
        </w:tc>
        <w:tc>
          <w:tcPr>
            <w:tcW w:w="1330" w:type="dxa"/>
            <w:tcBorders>
              <w:top w:val="single" w:sz="12" w:space="0" w:color="auto"/>
            </w:tcBorders>
            <w:shd w:val="clear" w:color="auto" w:fill="auto"/>
            <w:vAlign w:val="bottom"/>
          </w:tcPr>
          <w:p w14:paraId="1F11798E"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tcBorders>
              <w:top w:val="single" w:sz="12" w:space="0" w:color="auto"/>
            </w:tcBorders>
            <w:shd w:val="clear" w:color="auto" w:fill="auto"/>
            <w:vAlign w:val="bottom"/>
          </w:tcPr>
          <w:p w14:paraId="7C71077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12</w:t>
            </w:r>
          </w:p>
        </w:tc>
        <w:tc>
          <w:tcPr>
            <w:tcW w:w="1330" w:type="dxa"/>
            <w:tcBorders>
              <w:top w:val="single" w:sz="12" w:space="0" w:color="auto"/>
            </w:tcBorders>
            <w:shd w:val="clear" w:color="auto" w:fill="auto"/>
            <w:vAlign w:val="bottom"/>
          </w:tcPr>
          <w:p w14:paraId="17373F23"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11</w:t>
            </w:r>
          </w:p>
        </w:tc>
      </w:tr>
      <w:tr w:rsidR="00EE453D" w:rsidRPr="000B3A92" w14:paraId="4072A1EB" w14:textId="77777777" w:rsidTr="00915487">
        <w:tc>
          <w:tcPr>
            <w:tcW w:w="1649" w:type="dxa"/>
            <w:shd w:val="clear" w:color="auto" w:fill="auto"/>
          </w:tcPr>
          <w:p w14:paraId="2225EAEB"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Armenian</w:t>
            </w:r>
          </w:p>
        </w:tc>
        <w:tc>
          <w:tcPr>
            <w:tcW w:w="1329" w:type="dxa"/>
            <w:shd w:val="clear" w:color="auto" w:fill="auto"/>
            <w:vAlign w:val="bottom"/>
          </w:tcPr>
          <w:p w14:paraId="23B20AAC"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w:t>
            </w:r>
          </w:p>
        </w:tc>
        <w:tc>
          <w:tcPr>
            <w:tcW w:w="1330" w:type="dxa"/>
            <w:shd w:val="clear" w:color="auto" w:fill="auto"/>
            <w:vAlign w:val="bottom"/>
          </w:tcPr>
          <w:p w14:paraId="00501F09"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1CC358BD"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0D30148B"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0890DE1C"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38A581D5"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r>
      <w:tr w:rsidR="00EE453D" w:rsidRPr="000B3A92" w14:paraId="7E52C2A7" w14:textId="77777777" w:rsidTr="00915487">
        <w:tc>
          <w:tcPr>
            <w:tcW w:w="1649" w:type="dxa"/>
            <w:shd w:val="clear" w:color="auto" w:fill="auto"/>
          </w:tcPr>
          <w:p w14:paraId="08BA9089"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Azerbaijani</w:t>
            </w:r>
          </w:p>
        </w:tc>
        <w:tc>
          <w:tcPr>
            <w:tcW w:w="1329" w:type="dxa"/>
            <w:shd w:val="clear" w:color="auto" w:fill="auto"/>
            <w:vAlign w:val="bottom"/>
          </w:tcPr>
          <w:p w14:paraId="78479B47"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w:t>
            </w:r>
          </w:p>
        </w:tc>
        <w:tc>
          <w:tcPr>
            <w:tcW w:w="1330" w:type="dxa"/>
            <w:shd w:val="clear" w:color="auto" w:fill="auto"/>
            <w:vAlign w:val="bottom"/>
          </w:tcPr>
          <w:p w14:paraId="6E1CE5E1"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w:t>
            </w:r>
          </w:p>
        </w:tc>
        <w:tc>
          <w:tcPr>
            <w:tcW w:w="1330" w:type="dxa"/>
            <w:shd w:val="clear" w:color="auto" w:fill="auto"/>
            <w:vAlign w:val="bottom"/>
          </w:tcPr>
          <w:p w14:paraId="65ABE8F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0F14374D"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159A3EF8"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3</w:t>
            </w:r>
          </w:p>
        </w:tc>
        <w:tc>
          <w:tcPr>
            <w:tcW w:w="1330" w:type="dxa"/>
            <w:shd w:val="clear" w:color="auto" w:fill="auto"/>
            <w:vAlign w:val="bottom"/>
          </w:tcPr>
          <w:p w14:paraId="596E7A32"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r>
      <w:tr w:rsidR="00EE453D" w:rsidRPr="000B3A92" w14:paraId="23499AD8" w14:textId="77777777" w:rsidTr="00915487">
        <w:tc>
          <w:tcPr>
            <w:tcW w:w="1649" w:type="dxa"/>
            <w:shd w:val="clear" w:color="auto" w:fill="auto"/>
          </w:tcPr>
          <w:p w14:paraId="48026F7D"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Bangladeshi</w:t>
            </w:r>
          </w:p>
        </w:tc>
        <w:tc>
          <w:tcPr>
            <w:tcW w:w="1329" w:type="dxa"/>
            <w:shd w:val="clear" w:color="auto" w:fill="auto"/>
            <w:vAlign w:val="bottom"/>
          </w:tcPr>
          <w:p w14:paraId="207BDAC4"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c>
          <w:tcPr>
            <w:tcW w:w="1330" w:type="dxa"/>
            <w:shd w:val="clear" w:color="auto" w:fill="auto"/>
            <w:vAlign w:val="bottom"/>
          </w:tcPr>
          <w:p w14:paraId="4A844833"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6</w:t>
            </w:r>
          </w:p>
        </w:tc>
        <w:tc>
          <w:tcPr>
            <w:tcW w:w="1330" w:type="dxa"/>
            <w:shd w:val="clear" w:color="auto" w:fill="auto"/>
            <w:vAlign w:val="bottom"/>
          </w:tcPr>
          <w:p w14:paraId="4FD2B2CE"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w:t>
            </w:r>
          </w:p>
        </w:tc>
        <w:tc>
          <w:tcPr>
            <w:tcW w:w="1330" w:type="dxa"/>
            <w:shd w:val="clear" w:color="auto" w:fill="auto"/>
            <w:vAlign w:val="bottom"/>
          </w:tcPr>
          <w:p w14:paraId="6122605A"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3</w:t>
            </w:r>
          </w:p>
        </w:tc>
        <w:tc>
          <w:tcPr>
            <w:tcW w:w="1330" w:type="dxa"/>
            <w:shd w:val="clear" w:color="auto" w:fill="auto"/>
            <w:vAlign w:val="bottom"/>
          </w:tcPr>
          <w:p w14:paraId="7ED73C86"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2239ED19"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w:t>
            </w:r>
          </w:p>
        </w:tc>
      </w:tr>
      <w:tr w:rsidR="00EE453D" w:rsidRPr="000B3A92" w14:paraId="495723E5" w14:textId="77777777" w:rsidTr="00915487">
        <w:tc>
          <w:tcPr>
            <w:tcW w:w="1649" w:type="dxa"/>
            <w:shd w:val="clear" w:color="auto" w:fill="auto"/>
          </w:tcPr>
          <w:p w14:paraId="59C6243D"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Belarusian</w:t>
            </w:r>
          </w:p>
        </w:tc>
        <w:tc>
          <w:tcPr>
            <w:tcW w:w="1329" w:type="dxa"/>
            <w:shd w:val="clear" w:color="auto" w:fill="auto"/>
            <w:vAlign w:val="bottom"/>
          </w:tcPr>
          <w:p w14:paraId="216914D9"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c>
          <w:tcPr>
            <w:tcW w:w="1330" w:type="dxa"/>
            <w:shd w:val="clear" w:color="auto" w:fill="auto"/>
            <w:vAlign w:val="bottom"/>
          </w:tcPr>
          <w:p w14:paraId="575196C2"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c>
          <w:tcPr>
            <w:tcW w:w="1330" w:type="dxa"/>
            <w:shd w:val="clear" w:color="auto" w:fill="auto"/>
            <w:vAlign w:val="bottom"/>
          </w:tcPr>
          <w:p w14:paraId="701166B7"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669E7D4E"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6939F8DE"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4</w:t>
            </w:r>
          </w:p>
        </w:tc>
        <w:tc>
          <w:tcPr>
            <w:tcW w:w="1330" w:type="dxa"/>
            <w:shd w:val="clear" w:color="auto" w:fill="auto"/>
            <w:vAlign w:val="bottom"/>
          </w:tcPr>
          <w:p w14:paraId="700D4D3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r>
      <w:tr w:rsidR="00EE453D" w:rsidRPr="000B3A92" w14:paraId="09E038D6" w14:textId="77777777" w:rsidTr="00915487">
        <w:tc>
          <w:tcPr>
            <w:tcW w:w="1649" w:type="dxa"/>
            <w:shd w:val="clear" w:color="auto" w:fill="auto"/>
          </w:tcPr>
          <w:p w14:paraId="2F08F2F7"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Congolese</w:t>
            </w:r>
          </w:p>
        </w:tc>
        <w:tc>
          <w:tcPr>
            <w:tcW w:w="1329" w:type="dxa"/>
            <w:shd w:val="clear" w:color="auto" w:fill="auto"/>
            <w:vAlign w:val="bottom"/>
          </w:tcPr>
          <w:p w14:paraId="055DC15B"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78CF6871"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47E6B395"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c>
          <w:tcPr>
            <w:tcW w:w="1330" w:type="dxa"/>
            <w:shd w:val="clear" w:color="auto" w:fill="auto"/>
            <w:vAlign w:val="bottom"/>
          </w:tcPr>
          <w:p w14:paraId="788430C5"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024FE703"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4E5E11DD"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r>
      <w:tr w:rsidR="00EE453D" w:rsidRPr="000B3A92" w14:paraId="5F17D4AD" w14:textId="77777777" w:rsidTr="00915487">
        <w:tc>
          <w:tcPr>
            <w:tcW w:w="1649" w:type="dxa"/>
            <w:shd w:val="clear" w:color="auto" w:fill="auto"/>
          </w:tcPr>
          <w:p w14:paraId="79F12349"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Egyptian</w:t>
            </w:r>
          </w:p>
        </w:tc>
        <w:tc>
          <w:tcPr>
            <w:tcW w:w="1329" w:type="dxa"/>
            <w:shd w:val="clear" w:color="auto" w:fill="auto"/>
            <w:vAlign w:val="bottom"/>
          </w:tcPr>
          <w:p w14:paraId="32E3948B"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18</w:t>
            </w:r>
          </w:p>
        </w:tc>
        <w:tc>
          <w:tcPr>
            <w:tcW w:w="1330" w:type="dxa"/>
            <w:shd w:val="clear" w:color="auto" w:fill="auto"/>
            <w:vAlign w:val="bottom"/>
          </w:tcPr>
          <w:p w14:paraId="5FC6570F"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8</w:t>
            </w:r>
          </w:p>
        </w:tc>
        <w:tc>
          <w:tcPr>
            <w:tcW w:w="1330" w:type="dxa"/>
            <w:shd w:val="clear" w:color="auto" w:fill="auto"/>
            <w:vAlign w:val="bottom"/>
          </w:tcPr>
          <w:p w14:paraId="5706CDFD"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30</w:t>
            </w:r>
          </w:p>
        </w:tc>
        <w:tc>
          <w:tcPr>
            <w:tcW w:w="1330" w:type="dxa"/>
            <w:shd w:val="clear" w:color="auto" w:fill="auto"/>
            <w:vAlign w:val="bottom"/>
          </w:tcPr>
          <w:p w14:paraId="3B194032"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3</w:t>
            </w:r>
          </w:p>
        </w:tc>
        <w:tc>
          <w:tcPr>
            <w:tcW w:w="1330" w:type="dxa"/>
            <w:shd w:val="clear" w:color="auto" w:fill="auto"/>
            <w:vAlign w:val="bottom"/>
          </w:tcPr>
          <w:p w14:paraId="52C09D79"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6</w:t>
            </w:r>
          </w:p>
        </w:tc>
        <w:tc>
          <w:tcPr>
            <w:tcW w:w="1330" w:type="dxa"/>
            <w:shd w:val="clear" w:color="auto" w:fill="auto"/>
            <w:vAlign w:val="bottom"/>
          </w:tcPr>
          <w:p w14:paraId="42660698"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w:t>
            </w:r>
          </w:p>
        </w:tc>
      </w:tr>
      <w:tr w:rsidR="00EE453D" w:rsidRPr="000B3A92" w14:paraId="4326F7B2" w14:textId="77777777" w:rsidTr="00915487">
        <w:tc>
          <w:tcPr>
            <w:tcW w:w="1649" w:type="dxa"/>
            <w:shd w:val="clear" w:color="auto" w:fill="auto"/>
          </w:tcPr>
          <w:p w14:paraId="3046DA6C"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Eritrean</w:t>
            </w:r>
          </w:p>
        </w:tc>
        <w:tc>
          <w:tcPr>
            <w:tcW w:w="1329" w:type="dxa"/>
            <w:shd w:val="clear" w:color="auto" w:fill="auto"/>
            <w:vAlign w:val="bottom"/>
          </w:tcPr>
          <w:p w14:paraId="29363874"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23</w:t>
            </w:r>
          </w:p>
        </w:tc>
        <w:tc>
          <w:tcPr>
            <w:tcW w:w="1330" w:type="dxa"/>
            <w:shd w:val="clear" w:color="auto" w:fill="auto"/>
            <w:vAlign w:val="bottom"/>
          </w:tcPr>
          <w:p w14:paraId="20207E1A"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19927B9F"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8</w:t>
            </w:r>
          </w:p>
        </w:tc>
        <w:tc>
          <w:tcPr>
            <w:tcW w:w="1330" w:type="dxa"/>
            <w:shd w:val="clear" w:color="auto" w:fill="auto"/>
            <w:vAlign w:val="bottom"/>
          </w:tcPr>
          <w:p w14:paraId="239D43E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6341BC4B"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c>
          <w:tcPr>
            <w:tcW w:w="1330" w:type="dxa"/>
            <w:shd w:val="clear" w:color="auto" w:fill="auto"/>
            <w:vAlign w:val="bottom"/>
          </w:tcPr>
          <w:p w14:paraId="6BE173DE"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w:t>
            </w:r>
          </w:p>
        </w:tc>
      </w:tr>
      <w:tr w:rsidR="00EE453D" w:rsidRPr="000B3A92" w14:paraId="1CE50AC2" w14:textId="77777777" w:rsidTr="00915487">
        <w:tc>
          <w:tcPr>
            <w:tcW w:w="1649" w:type="dxa"/>
            <w:shd w:val="clear" w:color="auto" w:fill="auto"/>
          </w:tcPr>
          <w:p w14:paraId="48F93ECE"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Ethiopian</w:t>
            </w:r>
          </w:p>
        </w:tc>
        <w:tc>
          <w:tcPr>
            <w:tcW w:w="1329" w:type="dxa"/>
            <w:shd w:val="clear" w:color="auto" w:fill="auto"/>
            <w:vAlign w:val="bottom"/>
          </w:tcPr>
          <w:p w14:paraId="1CEB4831"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093D5419"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c>
          <w:tcPr>
            <w:tcW w:w="1330" w:type="dxa"/>
            <w:shd w:val="clear" w:color="auto" w:fill="auto"/>
            <w:vAlign w:val="bottom"/>
          </w:tcPr>
          <w:p w14:paraId="10D003D3"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172F66BC"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1084ECCD"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567D3848"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r>
      <w:tr w:rsidR="00EE453D" w:rsidRPr="000B3A92" w14:paraId="14BD658B" w14:textId="77777777" w:rsidTr="00915487">
        <w:tc>
          <w:tcPr>
            <w:tcW w:w="1649" w:type="dxa"/>
            <w:shd w:val="clear" w:color="auto" w:fill="auto"/>
          </w:tcPr>
          <w:p w14:paraId="19DA7DD6"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Ghanaian</w:t>
            </w:r>
          </w:p>
        </w:tc>
        <w:tc>
          <w:tcPr>
            <w:tcW w:w="1329" w:type="dxa"/>
            <w:shd w:val="clear" w:color="auto" w:fill="auto"/>
            <w:vAlign w:val="bottom"/>
          </w:tcPr>
          <w:p w14:paraId="6E1A278C"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w:t>
            </w:r>
          </w:p>
        </w:tc>
        <w:tc>
          <w:tcPr>
            <w:tcW w:w="1330" w:type="dxa"/>
            <w:shd w:val="clear" w:color="auto" w:fill="auto"/>
            <w:vAlign w:val="bottom"/>
          </w:tcPr>
          <w:p w14:paraId="7C6C1786"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59CF5EA6"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036EE099"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4FAAFC56"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6D9F5644"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r>
      <w:tr w:rsidR="00EE453D" w:rsidRPr="000B3A92" w14:paraId="262C6973" w14:textId="77777777" w:rsidTr="00915487">
        <w:tc>
          <w:tcPr>
            <w:tcW w:w="1649" w:type="dxa"/>
            <w:shd w:val="clear" w:color="auto" w:fill="auto"/>
          </w:tcPr>
          <w:p w14:paraId="40ED3C45"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Indian</w:t>
            </w:r>
          </w:p>
        </w:tc>
        <w:tc>
          <w:tcPr>
            <w:tcW w:w="1329" w:type="dxa"/>
            <w:shd w:val="clear" w:color="auto" w:fill="auto"/>
            <w:vAlign w:val="bottom"/>
          </w:tcPr>
          <w:p w14:paraId="682DF47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c>
          <w:tcPr>
            <w:tcW w:w="1330" w:type="dxa"/>
            <w:shd w:val="clear" w:color="auto" w:fill="auto"/>
            <w:vAlign w:val="bottom"/>
          </w:tcPr>
          <w:p w14:paraId="46075091"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c>
          <w:tcPr>
            <w:tcW w:w="1330" w:type="dxa"/>
            <w:shd w:val="clear" w:color="auto" w:fill="auto"/>
            <w:vAlign w:val="bottom"/>
          </w:tcPr>
          <w:p w14:paraId="21AAA963"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w:t>
            </w:r>
          </w:p>
        </w:tc>
        <w:tc>
          <w:tcPr>
            <w:tcW w:w="1330" w:type="dxa"/>
            <w:shd w:val="clear" w:color="auto" w:fill="auto"/>
            <w:vAlign w:val="bottom"/>
          </w:tcPr>
          <w:p w14:paraId="2B310538"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c>
          <w:tcPr>
            <w:tcW w:w="1330" w:type="dxa"/>
            <w:shd w:val="clear" w:color="auto" w:fill="auto"/>
            <w:vAlign w:val="bottom"/>
          </w:tcPr>
          <w:p w14:paraId="12A20F69"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4</w:t>
            </w:r>
          </w:p>
        </w:tc>
        <w:tc>
          <w:tcPr>
            <w:tcW w:w="1330" w:type="dxa"/>
            <w:shd w:val="clear" w:color="auto" w:fill="auto"/>
            <w:vAlign w:val="bottom"/>
          </w:tcPr>
          <w:p w14:paraId="6E35EF5B"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r>
      <w:tr w:rsidR="00EE453D" w:rsidRPr="000B3A92" w14:paraId="564D9706" w14:textId="77777777" w:rsidTr="00915487">
        <w:tc>
          <w:tcPr>
            <w:tcW w:w="1649" w:type="dxa"/>
            <w:shd w:val="clear" w:color="auto" w:fill="auto"/>
          </w:tcPr>
          <w:p w14:paraId="10D63021"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Iranian</w:t>
            </w:r>
          </w:p>
        </w:tc>
        <w:tc>
          <w:tcPr>
            <w:tcW w:w="1329" w:type="dxa"/>
            <w:shd w:val="clear" w:color="auto" w:fill="auto"/>
            <w:vAlign w:val="bottom"/>
          </w:tcPr>
          <w:p w14:paraId="0401232E"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12</w:t>
            </w:r>
          </w:p>
        </w:tc>
        <w:tc>
          <w:tcPr>
            <w:tcW w:w="1330" w:type="dxa"/>
            <w:shd w:val="clear" w:color="auto" w:fill="auto"/>
            <w:vAlign w:val="bottom"/>
          </w:tcPr>
          <w:p w14:paraId="3AAF503C"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24</w:t>
            </w:r>
          </w:p>
        </w:tc>
        <w:tc>
          <w:tcPr>
            <w:tcW w:w="1330" w:type="dxa"/>
            <w:shd w:val="clear" w:color="auto" w:fill="auto"/>
            <w:vAlign w:val="bottom"/>
          </w:tcPr>
          <w:p w14:paraId="72A5F44C"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64</w:t>
            </w:r>
          </w:p>
        </w:tc>
        <w:tc>
          <w:tcPr>
            <w:tcW w:w="1330" w:type="dxa"/>
            <w:shd w:val="clear" w:color="auto" w:fill="auto"/>
            <w:vAlign w:val="bottom"/>
          </w:tcPr>
          <w:p w14:paraId="6399F407"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35</w:t>
            </w:r>
          </w:p>
        </w:tc>
        <w:tc>
          <w:tcPr>
            <w:tcW w:w="1330" w:type="dxa"/>
            <w:shd w:val="clear" w:color="auto" w:fill="auto"/>
            <w:vAlign w:val="bottom"/>
          </w:tcPr>
          <w:p w14:paraId="2433AA74"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17</w:t>
            </w:r>
          </w:p>
        </w:tc>
        <w:tc>
          <w:tcPr>
            <w:tcW w:w="1330" w:type="dxa"/>
            <w:shd w:val="clear" w:color="auto" w:fill="auto"/>
            <w:vAlign w:val="bottom"/>
          </w:tcPr>
          <w:p w14:paraId="6D1EEBEB"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22</w:t>
            </w:r>
          </w:p>
        </w:tc>
      </w:tr>
      <w:tr w:rsidR="00EE453D" w:rsidRPr="000B3A92" w14:paraId="2F3A8E96" w14:textId="77777777" w:rsidTr="00915487">
        <w:tc>
          <w:tcPr>
            <w:tcW w:w="1649" w:type="dxa"/>
            <w:shd w:val="clear" w:color="auto" w:fill="auto"/>
          </w:tcPr>
          <w:p w14:paraId="79A7965F"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 xml:space="preserve">Iraqi </w:t>
            </w:r>
          </w:p>
        </w:tc>
        <w:tc>
          <w:tcPr>
            <w:tcW w:w="1329" w:type="dxa"/>
            <w:shd w:val="clear" w:color="auto" w:fill="auto"/>
            <w:vAlign w:val="bottom"/>
          </w:tcPr>
          <w:p w14:paraId="2D40A882"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8</w:t>
            </w:r>
          </w:p>
        </w:tc>
        <w:tc>
          <w:tcPr>
            <w:tcW w:w="1330" w:type="dxa"/>
            <w:shd w:val="clear" w:color="auto" w:fill="auto"/>
            <w:vAlign w:val="bottom"/>
          </w:tcPr>
          <w:p w14:paraId="248D4F95"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12</w:t>
            </w:r>
          </w:p>
        </w:tc>
        <w:tc>
          <w:tcPr>
            <w:tcW w:w="1330" w:type="dxa"/>
            <w:shd w:val="clear" w:color="auto" w:fill="auto"/>
            <w:vAlign w:val="bottom"/>
          </w:tcPr>
          <w:p w14:paraId="5C32BE2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w:t>
            </w:r>
          </w:p>
        </w:tc>
        <w:tc>
          <w:tcPr>
            <w:tcW w:w="1330" w:type="dxa"/>
            <w:shd w:val="clear" w:color="auto" w:fill="auto"/>
            <w:vAlign w:val="bottom"/>
          </w:tcPr>
          <w:p w14:paraId="21B4B7E7"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10</w:t>
            </w:r>
          </w:p>
        </w:tc>
        <w:tc>
          <w:tcPr>
            <w:tcW w:w="1330" w:type="dxa"/>
            <w:shd w:val="clear" w:color="auto" w:fill="auto"/>
            <w:vAlign w:val="bottom"/>
          </w:tcPr>
          <w:p w14:paraId="2CFFF07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7</w:t>
            </w:r>
          </w:p>
        </w:tc>
        <w:tc>
          <w:tcPr>
            <w:tcW w:w="1330" w:type="dxa"/>
            <w:shd w:val="clear" w:color="auto" w:fill="auto"/>
            <w:vAlign w:val="bottom"/>
          </w:tcPr>
          <w:p w14:paraId="71B7B228"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4</w:t>
            </w:r>
          </w:p>
        </w:tc>
      </w:tr>
      <w:tr w:rsidR="00EE453D" w:rsidRPr="000B3A92" w14:paraId="0490F240" w14:textId="77777777" w:rsidTr="00915487">
        <w:tc>
          <w:tcPr>
            <w:tcW w:w="1649" w:type="dxa"/>
            <w:shd w:val="clear" w:color="auto" w:fill="auto"/>
          </w:tcPr>
          <w:p w14:paraId="747CD34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Jordanian</w:t>
            </w:r>
          </w:p>
        </w:tc>
        <w:tc>
          <w:tcPr>
            <w:tcW w:w="1329" w:type="dxa"/>
            <w:shd w:val="clear" w:color="auto" w:fill="auto"/>
            <w:vAlign w:val="bottom"/>
          </w:tcPr>
          <w:p w14:paraId="73C13861"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569CE47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5BF478A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11</w:t>
            </w:r>
          </w:p>
        </w:tc>
        <w:tc>
          <w:tcPr>
            <w:tcW w:w="1330" w:type="dxa"/>
            <w:shd w:val="clear" w:color="auto" w:fill="auto"/>
            <w:vAlign w:val="bottom"/>
          </w:tcPr>
          <w:p w14:paraId="4CC46718"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13</w:t>
            </w:r>
          </w:p>
        </w:tc>
        <w:tc>
          <w:tcPr>
            <w:tcW w:w="1330" w:type="dxa"/>
            <w:shd w:val="clear" w:color="auto" w:fill="auto"/>
            <w:vAlign w:val="bottom"/>
          </w:tcPr>
          <w:p w14:paraId="25B3DCCF"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11</w:t>
            </w:r>
          </w:p>
        </w:tc>
        <w:tc>
          <w:tcPr>
            <w:tcW w:w="1330" w:type="dxa"/>
            <w:shd w:val="clear" w:color="auto" w:fill="auto"/>
            <w:vAlign w:val="bottom"/>
          </w:tcPr>
          <w:p w14:paraId="002AC9EB"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11</w:t>
            </w:r>
          </w:p>
        </w:tc>
      </w:tr>
      <w:tr w:rsidR="00EE453D" w:rsidRPr="000B3A92" w14:paraId="7B6004BA" w14:textId="77777777" w:rsidTr="00915487">
        <w:tc>
          <w:tcPr>
            <w:tcW w:w="1649" w:type="dxa"/>
            <w:shd w:val="clear" w:color="auto" w:fill="auto"/>
          </w:tcPr>
          <w:p w14:paraId="47AA255E"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Kazakh</w:t>
            </w:r>
          </w:p>
        </w:tc>
        <w:tc>
          <w:tcPr>
            <w:tcW w:w="1329" w:type="dxa"/>
            <w:shd w:val="clear" w:color="auto" w:fill="auto"/>
            <w:vAlign w:val="bottom"/>
          </w:tcPr>
          <w:p w14:paraId="65685E2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6FEFD68D"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c>
          <w:tcPr>
            <w:tcW w:w="1330" w:type="dxa"/>
            <w:shd w:val="clear" w:color="auto" w:fill="auto"/>
            <w:vAlign w:val="bottom"/>
          </w:tcPr>
          <w:p w14:paraId="5F06D2C3"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3</w:t>
            </w:r>
          </w:p>
        </w:tc>
        <w:tc>
          <w:tcPr>
            <w:tcW w:w="1330" w:type="dxa"/>
            <w:shd w:val="clear" w:color="auto" w:fill="auto"/>
            <w:vAlign w:val="bottom"/>
          </w:tcPr>
          <w:p w14:paraId="23D06047"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c>
          <w:tcPr>
            <w:tcW w:w="1330" w:type="dxa"/>
            <w:shd w:val="clear" w:color="auto" w:fill="auto"/>
            <w:vAlign w:val="bottom"/>
          </w:tcPr>
          <w:p w14:paraId="0C0A4AAE"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w:t>
            </w:r>
          </w:p>
        </w:tc>
        <w:tc>
          <w:tcPr>
            <w:tcW w:w="1330" w:type="dxa"/>
            <w:shd w:val="clear" w:color="auto" w:fill="auto"/>
            <w:vAlign w:val="bottom"/>
          </w:tcPr>
          <w:p w14:paraId="01DFA23F"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r>
      <w:tr w:rsidR="00EE453D" w:rsidRPr="000B3A92" w14:paraId="6617F125" w14:textId="77777777" w:rsidTr="00915487">
        <w:tc>
          <w:tcPr>
            <w:tcW w:w="1649" w:type="dxa"/>
            <w:shd w:val="clear" w:color="auto" w:fill="auto"/>
          </w:tcPr>
          <w:p w14:paraId="2DA25C78"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Lebanese</w:t>
            </w:r>
          </w:p>
        </w:tc>
        <w:tc>
          <w:tcPr>
            <w:tcW w:w="1329" w:type="dxa"/>
            <w:shd w:val="clear" w:color="auto" w:fill="auto"/>
            <w:vAlign w:val="bottom"/>
          </w:tcPr>
          <w:p w14:paraId="48C22C9A"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w:t>
            </w:r>
          </w:p>
        </w:tc>
        <w:tc>
          <w:tcPr>
            <w:tcW w:w="1330" w:type="dxa"/>
            <w:shd w:val="clear" w:color="auto" w:fill="auto"/>
            <w:vAlign w:val="bottom"/>
          </w:tcPr>
          <w:p w14:paraId="5C35F4F2"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w:t>
            </w:r>
          </w:p>
        </w:tc>
        <w:tc>
          <w:tcPr>
            <w:tcW w:w="1330" w:type="dxa"/>
            <w:shd w:val="clear" w:color="auto" w:fill="auto"/>
            <w:vAlign w:val="bottom"/>
          </w:tcPr>
          <w:p w14:paraId="1D02E26D"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w:t>
            </w:r>
          </w:p>
        </w:tc>
        <w:tc>
          <w:tcPr>
            <w:tcW w:w="1330" w:type="dxa"/>
            <w:shd w:val="clear" w:color="auto" w:fill="auto"/>
            <w:vAlign w:val="bottom"/>
          </w:tcPr>
          <w:p w14:paraId="12B52267"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5</w:t>
            </w:r>
          </w:p>
        </w:tc>
        <w:tc>
          <w:tcPr>
            <w:tcW w:w="1330" w:type="dxa"/>
            <w:shd w:val="clear" w:color="auto" w:fill="auto"/>
            <w:vAlign w:val="bottom"/>
          </w:tcPr>
          <w:p w14:paraId="49F582BD"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6</w:t>
            </w:r>
          </w:p>
        </w:tc>
        <w:tc>
          <w:tcPr>
            <w:tcW w:w="1330" w:type="dxa"/>
            <w:shd w:val="clear" w:color="auto" w:fill="auto"/>
            <w:vAlign w:val="bottom"/>
          </w:tcPr>
          <w:p w14:paraId="6AA564C6"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5</w:t>
            </w:r>
          </w:p>
        </w:tc>
      </w:tr>
      <w:tr w:rsidR="00EE453D" w:rsidRPr="000B3A92" w14:paraId="047E023F" w14:textId="77777777" w:rsidTr="00915487">
        <w:tc>
          <w:tcPr>
            <w:tcW w:w="1649" w:type="dxa"/>
            <w:shd w:val="clear" w:color="auto" w:fill="auto"/>
          </w:tcPr>
          <w:p w14:paraId="3F8B03E4"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Nigerian</w:t>
            </w:r>
          </w:p>
        </w:tc>
        <w:tc>
          <w:tcPr>
            <w:tcW w:w="1329" w:type="dxa"/>
            <w:shd w:val="clear" w:color="auto" w:fill="auto"/>
            <w:vAlign w:val="bottom"/>
          </w:tcPr>
          <w:p w14:paraId="5321077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c>
          <w:tcPr>
            <w:tcW w:w="1330" w:type="dxa"/>
            <w:shd w:val="clear" w:color="auto" w:fill="auto"/>
            <w:vAlign w:val="bottom"/>
          </w:tcPr>
          <w:p w14:paraId="352723B6"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3991D6A8"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2AE4C732"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c>
          <w:tcPr>
            <w:tcW w:w="1330" w:type="dxa"/>
            <w:shd w:val="clear" w:color="auto" w:fill="auto"/>
            <w:vAlign w:val="bottom"/>
          </w:tcPr>
          <w:p w14:paraId="25BA8CAD"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c>
          <w:tcPr>
            <w:tcW w:w="1330" w:type="dxa"/>
            <w:shd w:val="clear" w:color="auto" w:fill="auto"/>
            <w:vAlign w:val="bottom"/>
          </w:tcPr>
          <w:p w14:paraId="00B39594"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r>
      <w:tr w:rsidR="00EE453D" w:rsidRPr="000B3A92" w14:paraId="7102A0EE" w14:textId="77777777" w:rsidTr="00915487">
        <w:tc>
          <w:tcPr>
            <w:tcW w:w="1649" w:type="dxa"/>
            <w:shd w:val="clear" w:color="auto" w:fill="auto"/>
          </w:tcPr>
          <w:p w14:paraId="7128D632"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 xml:space="preserve">Burmese </w:t>
            </w:r>
          </w:p>
        </w:tc>
        <w:tc>
          <w:tcPr>
            <w:tcW w:w="1329" w:type="dxa"/>
            <w:shd w:val="clear" w:color="auto" w:fill="auto"/>
            <w:vAlign w:val="bottom"/>
          </w:tcPr>
          <w:p w14:paraId="46AE210D"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1330" w:type="dxa"/>
            <w:shd w:val="clear" w:color="auto" w:fill="auto"/>
            <w:vAlign w:val="bottom"/>
          </w:tcPr>
          <w:p w14:paraId="2136C511"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1330" w:type="dxa"/>
            <w:shd w:val="clear" w:color="auto" w:fill="auto"/>
            <w:vAlign w:val="bottom"/>
          </w:tcPr>
          <w:p w14:paraId="4D32F2BE"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1330" w:type="dxa"/>
            <w:shd w:val="clear" w:color="auto" w:fill="auto"/>
            <w:vAlign w:val="bottom"/>
          </w:tcPr>
          <w:p w14:paraId="36974D7F"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1330" w:type="dxa"/>
            <w:shd w:val="clear" w:color="auto" w:fill="auto"/>
            <w:vAlign w:val="bottom"/>
          </w:tcPr>
          <w:p w14:paraId="6584DF3F"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p>
        </w:tc>
        <w:tc>
          <w:tcPr>
            <w:tcW w:w="1330" w:type="dxa"/>
            <w:shd w:val="clear" w:color="auto" w:fill="auto"/>
            <w:vAlign w:val="bottom"/>
          </w:tcPr>
          <w:p w14:paraId="3575531F"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r>
      <w:tr w:rsidR="00EE453D" w:rsidRPr="000B3A92" w14:paraId="0BF2DAC1" w14:textId="77777777" w:rsidTr="00915487">
        <w:tc>
          <w:tcPr>
            <w:tcW w:w="1649" w:type="dxa"/>
            <w:shd w:val="clear" w:color="auto" w:fill="auto"/>
          </w:tcPr>
          <w:p w14:paraId="0CE4AE0B"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Pakistani</w:t>
            </w:r>
          </w:p>
        </w:tc>
        <w:tc>
          <w:tcPr>
            <w:tcW w:w="1329" w:type="dxa"/>
            <w:shd w:val="clear" w:color="auto" w:fill="auto"/>
            <w:vAlign w:val="bottom"/>
          </w:tcPr>
          <w:p w14:paraId="3BF59EE8"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16</w:t>
            </w:r>
          </w:p>
        </w:tc>
        <w:tc>
          <w:tcPr>
            <w:tcW w:w="1330" w:type="dxa"/>
            <w:shd w:val="clear" w:color="auto" w:fill="auto"/>
            <w:vAlign w:val="bottom"/>
          </w:tcPr>
          <w:p w14:paraId="58DE0BFD"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12</w:t>
            </w:r>
          </w:p>
        </w:tc>
        <w:tc>
          <w:tcPr>
            <w:tcW w:w="1330" w:type="dxa"/>
            <w:shd w:val="clear" w:color="auto" w:fill="auto"/>
            <w:vAlign w:val="bottom"/>
          </w:tcPr>
          <w:p w14:paraId="597EBD5A"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6E331ABB"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6</w:t>
            </w:r>
          </w:p>
        </w:tc>
        <w:tc>
          <w:tcPr>
            <w:tcW w:w="1330" w:type="dxa"/>
            <w:shd w:val="clear" w:color="auto" w:fill="auto"/>
            <w:vAlign w:val="bottom"/>
          </w:tcPr>
          <w:p w14:paraId="39956D7F"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4</w:t>
            </w:r>
          </w:p>
        </w:tc>
        <w:tc>
          <w:tcPr>
            <w:tcW w:w="1330" w:type="dxa"/>
            <w:shd w:val="clear" w:color="auto" w:fill="auto"/>
            <w:vAlign w:val="bottom"/>
          </w:tcPr>
          <w:p w14:paraId="34967AD4"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3</w:t>
            </w:r>
          </w:p>
        </w:tc>
      </w:tr>
      <w:tr w:rsidR="00EE453D" w:rsidRPr="000B3A92" w14:paraId="329094FA" w14:textId="77777777" w:rsidTr="00915487">
        <w:tc>
          <w:tcPr>
            <w:tcW w:w="1649" w:type="dxa"/>
            <w:shd w:val="clear" w:color="auto" w:fill="auto"/>
          </w:tcPr>
          <w:p w14:paraId="7EBED961"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Russian</w:t>
            </w:r>
          </w:p>
        </w:tc>
        <w:tc>
          <w:tcPr>
            <w:tcW w:w="1329" w:type="dxa"/>
            <w:shd w:val="clear" w:color="auto" w:fill="auto"/>
            <w:vAlign w:val="bottom"/>
          </w:tcPr>
          <w:p w14:paraId="7AA65213"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14</w:t>
            </w:r>
          </w:p>
        </w:tc>
        <w:tc>
          <w:tcPr>
            <w:tcW w:w="1330" w:type="dxa"/>
            <w:shd w:val="clear" w:color="auto" w:fill="auto"/>
            <w:vAlign w:val="bottom"/>
          </w:tcPr>
          <w:p w14:paraId="59A79C36"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4</w:t>
            </w:r>
          </w:p>
        </w:tc>
        <w:tc>
          <w:tcPr>
            <w:tcW w:w="1330" w:type="dxa"/>
            <w:shd w:val="clear" w:color="auto" w:fill="auto"/>
            <w:vAlign w:val="bottom"/>
          </w:tcPr>
          <w:p w14:paraId="0E20A075"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14</w:t>
            </w:r>
          </w:p>
        </w:tc>
        <w:tc>
          <w:tcPr>
            <w:tcW w:w="1330" w:type="dxa"/>
            <w:shd w:val="clear" w:color="auto" w:fill="auto"/>
            <w:vAlign w:val="bottom"/>
          </w:tcPr>
          <w:p w14:paraId="14B85E01"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9</w:t>
            </w:r>
          </w:p>
        </w:tc>
        <w:tc>
          <w:tcPr>
            <w:tcW w:w="1330" w:type="dxa"/>
            <w:shd w:val="clear" w:color="auto" w:fill="auto"/>
            <w:vAlign w:val="bottom"/>
          </w:tcPr>
          <w:p w14:paraId="7FFB1A5C"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9</w:t>
            </w:r>
          </w:p>
        </w:tc>
        <w:tc>
          <w:tcPr>
            <w:tcW w:w="1330" w:type="dxa"/>
            <w:shd w:val="clear" w:color="auto" w:fill="auto"/>
            <w:vAlign w:val="bottom"/>
          </w:tcPr>
          <w:p w14:paraId="5F2F3EFF"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20</w:t>
            </w:r>
          </w:p>
        </w:tc>
      </w:tr>
      <w:tr w:rsidR="00EE453D" w:rsidRPr="000B3A92" w14:paraId="317EA61A" w14:textId="77777777" w:rsidTr="00915487">
        <w:tc>
          <w:tcPr>
            <w:tcW w:w="1649" w:type="dxa"/>
            <w:shd w:val="clear" w:color="auto" w:fill="auto"/>
          </w:tcPr>
          <w:p w14:paraId="6FB01A93"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Somali</w:t>
            </w:r>
          </w:p>
        </w:tc>
        <w:tc>
          <w:tcPr>
            <w:tcW w:w="1329" w:type="dxa"/>
            <w:shd w:val="clear" w:color="auto" w:fill="auto"/>
            <w:vAlign w:val="bottom"/>
          </w:tcPr>
          <w:p w14:paraId="51F87ED9"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5</w:t>
            </w:r>
          </w:p>
        </w:tc>
        <w:tc>
          <w:tcPr>
            <w:tcW w:w="1330" w:type="dxa"/>
            <w:shd w:val="clear" w:color="auto" w:fill="auto"/>
            <w:vAlign w:val="bottom"/>
          </w:tcPr>
          <w:p w14:paraId="45273801"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3</w:t>
            </w:r>
          </w:p>
        </w:tc>
        <w:tc>
          <w:tcPr>
            <w:tcW w:w="1330" w:type="dxa"/>
            <w:shd w:val="clear" w:color="auto" w:fill="auto"/>
            <w:vAlign w:val="bottom"/>
          </w:tcPr>
          <w:p w14:paraId="0C9C4ACB"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w:t>
            </w:r>
          </w:p>
        </w:tc>
        <w:tc>
          <w:tcPr>
            <w:tcW w:w="1330" w:type="dxa"/>
            <w:shd w:val="clear" w:color="auto" w:fill="auto"/>
            <w:vAlign w:val="bottom"/>
          </w:tcPr>
          <w:p w14:paraId="62EE0BB6"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61442746"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0EA38053"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r>
      <w:tr w:rsidR="00EE453D" w:rsidRPr="000B3A92" w14:paraId="6EB22401" w14:textId="77777777" w:rsidTr="00915487">
        <w:tc>
          <w:tcPr>
            <w:tcW w:w="1649" w:type="dxa"/>
            <w:shd w:val="clear" w:color="auto" w:fill="auto"/>
          </w:tcPr>
          <w:p w14:paraId="62B704E4"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Saudi Arabian</w:t>
            </w:r>
          </w:p>
        </w:tc>
        <w:tc>
          <w:tcPr>
            <w:tcW w:w="1329" w:type="dxa"/>
            <w:shd w:val="clear" w:color="auto" w:fill="auto"/>
            <w:vAlign w:val="bottom"/>
          </w:tcPr>
          <w:p w14:paraId="224389AE"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14058C7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33E96F51"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1D604CF8"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12759812"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44579313"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3</w:t>
            </w:r>
          </w:p>
        </w:tc>
      </w:tr>
      <w:tr w:rsidR="00EE453D" w:rsidRPr="000B3A92" w14:paraId="4B9EFF60" w14:textId="77777777" w:rsidTr="00915487">
        <w:tc>
          <w:tcPr>
            <w:tcW w:w="1649" w:type="dxa"/>
            <w:shd w:val="clear" w:color="auto" w:fill="auto"/>
          </w:tcPr>
          <w:p w14:paraId="431C2DFA"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Sri Lankan</w:t>
            </w:r>
          </w:p>
        </w:tc>
        <w:tc>
          <w:tcPr>
            <w:tcW w:w="1329" w:type="dxa"/>
            <w:shd w:val="clear" w:color="auto" w:fill="auto"/>
            <w:vAlign w:val="bottom"/>
          </w:tcPr>
          <w:p w14:paraId="2B1CB427"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0737F7F7"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09307043"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224F704A"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3</w:t>
            </w:r>
          </w:p>
        </w:tc>
        <w:tc>
          <w:tcPr>
            <w:tcW w:w="1330" w:type="dxa"/>
            <w:shd w:val="clear" w:color="auto" w:fill="auto"/>
            <w:vAlign w:val="bottom"/>
          </w:tcPr>
          <w:p w14:paraId="5C939854"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w:t>
            </w:r>
          </w:p>
        </w:tc>
        <w:tc>
          <w:tcPr>
            <w:tcW w:w="1330" w:type="dxa"/>
            <w:shd w:val="clear" w:color="auto" w:fill="auto"/>
            <w:vAlign w:val="bottom"/>
          </w:tcPr>
          <w:p w14:paraId="2547B95E"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r>
      <w:tr w:rsidR="00EE453D" w:rsidRPr="000B3A92" w14:paraId="0A628FC5" w14:textId="77777777" w:rsidTr="00915487">
        <w:tc>
          <w:tcPr>
            <w:tcW w:w="1649" w:type="dxa"/>
            <w:shd w:val="clear" w:color="auto" w:fill="auto"/>
          </w:tcPr>
          <w:p w14:paraId="2DB7D081"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Sudanese</w:t>
            </w:r>
          </w:p>
        </w:tc>
        <w:tc>
          <w:tcPr>
            <w:tcW w:w="1329" w:type="dxa"/>
            <w:shd w:val="clear" w:color="auto" w:fill="auto"/>
            <w:vAlign w:val="bottom"/>
          </w:tcPr>
          <w:p w14:paraId="7FC6BB67"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3</w:t>
            </w:r>
          </w:p>
        </w:tc>
        <w:tc>
          <w:tcPr>
            <w:tcW w:w="1330" w:type="dxa"/>
            <w:shd w:val="clear" w:color="auto" w:fill="auto"/>
            <w:vAlign w:val="bottom"/>
          </w:tcPr>
          <w:p w14:paraId="061056C2"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w:t>
            </w:r>
          </w:p>
        </w:tc>
        <w:tc>
          <w:tcPr>
            <w:tcW w:w="1330" w:type="dxa"/>
            <w:shd w:val="clear" w:color="auto" w:fill="auto"/>
            <w:vAlign w:val="bottom"/>
          </w:tcPr>
          <w:p w14:paraId="3BDCF92A"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3</w:t>
            </w:r>
          </w:p>
        </w:tc>
        <w:tc>
          <w:tcPr>
            <w:tcW w:w="1330" w:type="dxa"/>
            <w:shd w:val="clear" w:color="auto" w:fill="auto"/>
            <w:vAlign w:val="bottom"/>
          </w:tcPr>
          <w:p w14:paraId="274F8BF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31B83B33"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03C3D22C"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r>
      <w:tr w:rsidR="00EE453D" w:rsidRPr="000B3A92" w14:paraId="1B7A6149" w14:textId="77777777" w:rsidTr="00915487">
        <w:tc>
          <w:tcPr>
            <w:tcW w:w="1649" w:type="dxa"/>
            <w:shd w:val="clear" w:color="auto" w:fill="auto"/>
          </w:tcPr>
          <w:p w14:paraId="02322B5F"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Syrian</w:t>
            </w:r>
          </w:p>
        </w:tc>
        <w:tc>
          <w:tcPr>
            <w:tcW w:w="1329" w:type="dxa"/>
            <w:shd w:val="clear" w:color="auto" w:fill="auto"/>
            <w:vAlign w:val="bottom"/>
          </w:tcPr>
          <w:p w14:paraId="59B694D5"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5</w:t>
            </w:r>
          </w:p>
        </w:tc>
        <w:tc>
          <w:tcPr>
            <w:tcW w:w="1330" w:type="dxa"/>
            <w:shd w:val="clear" w:color="auto" w:fill="auto"/>
            <w:vAlign w:val="bottom"/>
          </w:tcPr>
          <w:p w14:paraId="4C78877F"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8</w:t>
            </w:r>
          </w:p>
        </w:tc>
        <w:tc>
          <w:tcPr>
            <w:tcW w:w="1330" w:type="dxa"/>
            <w:shd w:val="clear" w:color="auto" w:fill="auto"/>
            <w:vAlign w:val="bottom"/>
          </w:tcPr>
          <w:p w14:paraId="46F2F4FE"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c>
          <w:tcPr>
            <w:tcW w:w="1330" w:type="dxa"/>
            <w:shd w:val="clear" w:color="auto" w:fill="auto"/>
            <w:vAlign w:val="bottom"/>
          </w:tcPr>
          <w:p w14:paraId="71AD96A7"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2B797177"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4</w:t>
            </w:r>
          </w:p>
        </w:tc>
        <w:tc>
          <w:tcPr>
            <w:tcW w:w="1330" w:type="dxa"/>
            <w:shd w:val="clear" w:color="auto" w:fill="auto"/>
            <w:vAlign w:val="bottom"/>
          </w:tcPr>
          <w:p w14:paraId="6D02B22D"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w:t>
            </w:r>
          </w:p>
        </w:tc>
      </w:tr>
      <w:tr w:rsidR="00EE453D" w:rsidRPr="000B3A92" w14:paraId="452EC4A2" w14:textId="77777777" w:rsidTr="00915487">
        <w:tc>
          <w:tcPr>
            <w:tcW w:w="1649" w:type="dxa"/>
            <w:shd w:val="clear" w:color="auto" w:fill="auto"/>
          </w:tcPr>
          <w:p w14:paraId="40F2E797"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Tajik</w:t>
            </w:r>
          </w:p>
        </w:tc>
        <w:tc>
          <w:tcPr>
            <w:tcW w:w="1329" w:type="dxa"/>
            <w:shd w:val="clear" w:color="auto" w:fill="auto"/>
            <w:vAlign w:val="bottom"/>
          </w:tcPr>
          <w:p w14:paraId="41AB5CEE"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6618DE77"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631B6A6C"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2DCEA05B"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c>
          <w:tcPr>
            <w:tcW w:w="1330" w:type="dxa"/>
            <w:shd w:val="clear" w:color="auto" w:fill="auto"/>
            <w:vAlign w:val="bottom"/>
          </w:tcPr>
          <w:p w14:paraId="6AEA84D8"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c>
          <w:tcPr>
            <w:tcW w:w="1330" w:type="dxa"/>
            <w:shd w:val="clear" w:color="auto" w:fill="auto"/>
            <w:vAlign w:val="bottom"/>
          </w:tcPr>
          <w:p w14:paraId="41F73EBE"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r>
      <w:tr w:rsidR="00EE453D" w:rsidRPr="000B3A92" w14:paraId="6D5921F1" w14:textId="77777777" w:rsidTr="00915487">
        <w:tc>
          <w:tcPr>
            <w:tcW w:w="1649" w:type="dxa"/>
            <w:shd w:val="clear" w:color="auto" w:fill="auto"/>
          </w:tcPr>
          <w:p w14:paraId="2E3A4AE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Turkish</w:t>
            </w:r>
          </w:p>
        </w:tc>
        <w:tc>
          <w:tcPr>
            <w:tcW w:w="1329" w:type="dxa"/>
            <w:shd w:val="clear" w:color="auto" w:fill="auto"/>
            <w:vAlign w:val="bottom"/>
          </w:tcPr>
          <w:p w14:paraId="0D574CEB"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12</w:t>
            </w:r>
          </w:p>
        </w:tc>
        <w:tc>
          <w:tcPr>
            <w:tcW w:w="1330" w:type="dxa"/>
            <w:shd w:val="clear" w:color="auto" w:fill="auto"/>
            <w:vAlign w:val="bottom"/>
          </w:tcPr>
          <w:p w14:paraId="692E892B"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8</w:t>
            </w:r>
          </w:p>
        </w:tc>
        <w:tc>
          <w:tcPr>
            <w:tcW w:w="1330" w:type="dxa"/>
            <w:shd w:val="clear" w:color="auto" w:fill="auto"/>
            <w:vAlign w:val="bottom"/>
          </w:tcPr>
          <w:p w14:paraId="3951207F"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13</w:t>
            </w:r>
          </w:p>
        </w:tc>
        <w:tc>
          <w:tcPr>
            <w:tcW w:w="1330" w:type="dxa"/>
            <w:shd w:val="clear" w:color="auto" w:fill="auto"/>
            <w:vAlign w:val="bottom"/>
          </w:tcPr>
          <w:p w14:paraId="785874DC"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17</w:t>
            </w:r>
          </w:p>
        </w:tc>
        <w:tc>
          <w:tcPr>
            <w:tcW w:w="1330" w:type="dxa"/>
            <w:shd w:val="clear" w:color="auto" w:fill="auto"/>
            <w:vAlign w:val="bottom"/>
          </w:tcPr>
          <w:p w14:paraId="74881C1F"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5</w:t>
            </w:r>
          </w:p>
        </w:tc>
        <w:tc>
          <w:tcPr>
            <w:tcW w:w="1330" w:type="dxa"/>
            <w:shd w:val="clear" w:color="auto" w:fill="auto"/>
            <w:vAlign w:val="bottom"/>
          </w:tcPr>
          <w:p w14:paraId="24ABC96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19</w:t>
            </w:r>
          </w:p>
        </w:tc>
      </w:tr>
      <w:tr w:rsidR="00EE453D" w:rsidRPr="000B3A92" w14:paraId="121E20A4" w14:textId="77777777" w:rsidTr="00915487">
        <w:tc>
          <w:tcPr>
            <w:tcW w:w="1649" w:type="dxa"/>
            <w:shd w:val="clear" w:color="auto" w:fill="auto"/>
          </w:tcPr>
          <w:p w14:paraId="0F7811FD"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Ukrainian</w:t>
            </w:r>
          </w:p>
        </w:tc>
        <w:tc>
          <w:tcPr>
            <w:tcW w:w="1329" w:type="dxa"/>
            <w:shd w:val="clear" w:color="auto" w:fill="auto"/>
            <w:vAlign w:val="bottom"/>
          </w:tcPr>
          <w:p w14:paraId="0C56DF12"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4</w:t>
            </w:r>
          </w:p>
        </w:tc>
        <w:tc>
          <w:tcPr>
            <w:tcW w:w="1330" w:type="dxa"/>
            <w:shd w:val="clear" w:color="auto" w:fill="auto"/>
            <w:vAlign w:val="bottom"/>
          </w:tcPr>
          <w:p w14:paraId="7BB865F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5</w:t>
            </w:r>
          </w:p>
        </w:tc>
        <w:tc>
          <w:tcPr>
            <w:tcW w:w="1330" w:type="dxa"/>
            <w:shd w:val="clear" w:color="auto" w:fill="auto"/>
            <w:vAlign w:val="bottom"/>
          </w:tcPr>
          <w:p w14:paraId="6C2BB56D"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3</w:t>
            </w:r>
          </w:p>
        </w:tc>
        <w:tc>
          <w:tcPr>
            <w:tcW w:w="1330" w:type="dxa"/>
            <w:shd w:val="clear" w:color="auto" w:fill="auto"/>
            <w:vAlign w:val="bottom"/>
          </w:tcPr>
          <w:p w14:paraId="63DBFF92"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w:t>
            </w:r>
          </w:p>
        </w:tc>
        <w:tc>
          <w:tcPr>
            <w:tcW w:w="1330" w:type="dxa"/>
            <w:shd w:val="clear" w:color="auto" w:fill="auto"/>
            <w:vAlign w:val="bottom"/>
          </w:tcPr>
          <w:p w14:paraId="09E8705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c>
          <w:tcPr>
            <w:tcW w:w="1330" w:type="dxa"/>
            <w:shd w:val="clear" w:color="auto" w:fill="auto"/>
            <w:vAlign w:val="bottom"/>
          </w:tcPr>
          <w:p w14:paraId="35297299"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160</w:t>
            </w:r>
          </w:p>
        </w:tc>
      </w:tr>
      <w:tr w:rsidR="00EE453D" w:rsidRPr="000B3A92" w14:paraId="3E00C681" w14:textId="77777777" w:rsidTr="00915487">
        <w:tc>
          <w:tcPr>
            <w:tcW w:w="1649" w:type="dxa"/>
            <w:shd w:val="clear" w:color="auto" w:fill="auto"/>
          </w:tcPr>
          <w:p w14:paraId="28D6EAE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Uzbek</w:t>
            </w:r>
          </w:p>
        </w:tc>
        <w:tc>
          <w:tcPr>
            <w:tcW w:w="1329" w:type="dxa"/>
            <w:shd w:val="clear" w:color="auto" w:fill="auto"/>
            <w:vAlign w:val="bottom"/>
          </w:tcPr>
          <w:p w14:paraId="57FD6F29"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309E654B"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47A0A937"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3</w:t>
            </w:r>
          </w:p>
        </w:tc>
        <w:tc>
          <w:tcPr>
            <w:tcW w:w="1330" w:type="dxa"/>
            <w:shd w:val="clear" w:color="auto" w:fill="auto"/>
            <w:vAlign w:val="bottom"/>
          </w:tcPr>
          <w:p w14:paraId="79887AF1"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03E17933"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7BF3409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r>
      <w:tr w:rsidR="00EE453D" w:rsidRPr="000B3A92" w14:paraId="20313902" w14:textId="77777777" w:rsidTr="00915487">
        <w:tc>
          <w:tcPr>
            <w:tcW w:w="1649" w:type="dxa"/>
            <w:shd w:val="clear" w:color="auto" w:fill="auto"/>
          </w:tcPr>
          <w:p w14:paraId="3ECC15CF"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Yemeni</w:t>
            </w:r>
          </w:p>
        </w:tc>
        <w:tc>
          <w:tcPr>
            <w:tcW w:w="1329" w:type="dxa"/>
            <w:shd w:val="clear" w:color="auto" w:fill="auto"/>
            <w:vAlign w:val="bottom"/>
          </w:tcPr>
          <w:p w14:paraId="366D82F6"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23</w:t>
            </w:r>
          </w:p>
        </w:tc>
        <w:tc>
          <w:tcPr>
            <w:tcW w:w="1330" w:type="dxa"/>
            <w:shd w:val="clear" w:color="auto" w:fill="auto"/>
            <w:vAlign w:val="bottom"/>
          </w:tcPr>
          <w:p w14:paraId="2245EC43"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25</w:t>
            </w:r>
          </w:p>
        </w:tc>
        <w:tc>
          <w:tcPr>
            <w:tcW w:w="1330" w:type="dxa"/>
            <w:shd w:val="clear" w:color="auto" w:fill="auto"/>
            <w:vAlign w:val="bottom"/>
          </w:tcPr>
          <w:p w14:paraId="6F859875"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14</w:t>
            </w:r>
          </w:p>
        </w:tc>
        <w:tc>
          <w:tcPr>
            <w:tcW w:w="1330" w:type="dxa"/>
            <w:shd w:val="clear" w:color="auto" w:fill="auto"/>
            <w:vAlign w:val="bottom"/>
          </w:tcPr>
          <w:p w14:paraId="7336C3B3"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16FEAC55"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8</w:t>
            </w:r>
          </w:p>
        </w:tc>
        <w:tc>
          <w:tcPr>
            <w:tcW w:w="1330" w:type="dxa"/>
            <w:shd w:val="clear" w:color="auto" w:fill="auto"/>
            <w:vAlign w:val="bottom"/>
          </w:tcPr>
          <w:p w14:paraId="4325E78F"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w:t>
            </w:r>
          </w:p>
        </w:tc>
      </w:tr>
      <w:tr w:rsidR="00EE453D" w:rsidRPr="000B3A92" w14:paraId="342EA6AF" w14:textId="77777777" w:rsidTr="00915487">
        <w:tc>
          <w:tcPr>
            <w:tcW w:w="1649" w:type="dxa"/>
            <w:shd w:val="clear" w:color="auto" w:fill="auto"/>
          </w:tcPr>
          <w:p w14:paraId="1B64D653"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Kuwaiti</w:t>
            </w:r>
          </w:p>
        </w:tc>
        <w:tc>
          <w:tcPr>
            <w:tcW w:w="1329" w:type="dxa"/>
            <w:shd w:val="clear" w:color="auto" w:fill="auto"/>
            <w:vAlign w:val="bottom"/>
          </w:tcPr>
          <w:p w14:paraId="067EE467"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4D0D0A6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0853DF3E"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14A8034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0C916ACC"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c>
          <w:tcPr>
            <w:tcW w:w="1330" w:type="dxa"/>
            <w:shd w:val="clear" w:color="auto" w:fill="auto"/>
            <w:vAlign w:val="bottom"/>
          </w:tcPr>
          <w:p w14:paraId="41BABE98"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r>
      <w:tr w:rsidR="00EE453D" w:rsidRPr="000B3A92" w14:paraId="07BCFFDF" w14:textId="77777777" w:rsidTr="00915487">
        <w:tc>
          <w:tcPr>
            <w:tcW w:w="1649" w:type="dxa"/>
            <w:shd w:val="clear" w:color="auto" w:fill="auto"/>
          </w:tcPr>
          <w:p w14:paraId="7CBD5CC4"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South African</w:t>
            </w:r>
          </w:p>
        </w:tc>
        <w:tc>
          <w:tcPr>
            <w:tcW w:w="1329" w:type="dxa"/>
            <w:shd w:val="clear" w:color="auto" w:fill="auto"/>
            <w:vAlign w:val="bottom"/>
          </w:tcPr>
          <w:p w14:paraId="079CB934"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2279A5E2"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2FDD861A"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606E535C"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3</w:t>
            </w:r>
          </w:p>
        </w:tc>
        <w:tc>
          <w:tcPr>
            <w:tcW w:w="1330" w:type="dxa"/>
            <w:shd w:val="clear" w:color="auto" w:fill="auto"/>
            <w:vAlign w:val="bottom"/>
          </w:tcPr>
          <w:p w14:paraId="0380C7F1"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c>
          <w:tcPr>
            <w:tcW w:w="1330" w:type="dxa"/>
            <w:shd w:val="clear" w:color="auto" w:fill="auto"/>
            <w:vAlign w:val="bottom"/>
          </w:tcPr>
          <w:p w14:paraId="7E832204"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8</w:t>
            </w:r>
          </w:p>
        </w:tc>
      </w:tr>
      <w:tr w:rsidR="00EE453D" w:rsidRPr="000B3A92" w14:paraId="70EFF1C8" w14:textId="77777777" w:rsidTr="00915487">
        <w:tc>
          <w:tcPr>
            <w:tcW w:w="1649" w:type="dxa"/>
            <w:shd w:val="clear" w:color="auto" w:fill="auto"/>
          </w:tcPr>
          <w:p w14:paraId="78B0D0C5"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Turkmenistani</w:t>
            </w:r>
          </w:p>
        </w:tc>
        <w:tc>
          <w:tcPr>
            <w:tcW w:w="1329" w:type="dxa"/>
            <w:shd w:val="clear" w:color="auto" w:fill="auto"/>
            <w:vAlign w:val="bottom"/>
          </w:tcPr>
          <w:p w14:paraId="32460FB3"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44D522DD"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3FA75426"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c>
          <w:tcPr>
            <w:tcW w:w="1330" w:type="dxa"/>
            <w:shd w:val="clear" w:color="auto" w:fill="auto"/>
            <w:vAlign w:val="bottom"/>
          </w:tcPr>
          <w:p w14:paraId="115403CF"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5F22D30C"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w:t>
            </w:r>
          </w:p>
        </w:tc>
        <w:tc>
          <w:tcPr>
            <w:tcW w:w="1330" w:type="dxa"/>
            <w:shd w:val="clear" w:color="auto" w:fill="auto"/>
            <w:vAlign w:val="bottom"/>
          </w:tcPr>
          <w:p w14:paraId="56074BB3"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r>
      <w:tr w:rsidR="00EE453D" w:rsidRPr="000B3A92" w14:paraId="45DF1539" w14:textId="77777777" w:rsidTr="00915487">
        <w:tc>
          <w:tcPr>
            <w:tcW w:w="1649" w:type="dxa"/>
            <w:shd w:val="clear" w:color="auto" w:fill="auto"/>
          </w:tcPr>
          <w:p w14:paraId="401B8B1B"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Philippine</w:t>
            </w:r>
          </w:p>
        </w:tc>
        <w:tc>
          <w:tcPr>
            <w:tcW w:w="1329" w:type="dxa"/>
            <w:shd w:val="clear" w:color="auto" w:fill="auto"/>
            <w:vAlign w:val="bottom"/>
          </w:tcPr>
          <w:p w14:paraId="7BB4519D"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4FABE6D3"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10C310FC"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266F4F57"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3</w:t>
            </w:r>
          </w:p>
        </w:tc>
        <w:tc>
          <w:tcPr>
            <w:tcW w:w="1330" w:type="dxa"/>
            <w:shd w:val="clear" w:color="auto" w:fill="auto"/>
            <w:vAlign w:val="bottom"/>
          </w:tcPr>
          <w:p w14:paraId="1743948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16A4A874"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r>
      <w:tr w:rsidR="00EE453D" w:rsidRPr="000B3A92" w14:paraId="65A60B4E" w14:textId="77777777" w:rsidTr="00915487">
        <w:tc>
          <w:tcPr>
            <w:tcW w:w="1649" w:type="dxa"/>
            <w:shd w:val="clear" w:color="auto" w:fill="auto"/>
          </w:tcPr>
          <w:p w14:paraId="1A3E168F"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 xml:space="preserve">Unidentified </w:t>
            </w:r>
          </w:p>
        </w:tc>
        <w:tc>
          <w:tcPr>
            <w:tcW w:w="1329" w:type="dxa"/>
            <w:shd w:val="clear" w:color="auto" w:fill="auto"/>
            <w:vAlign w:val="bottom"/>
          </w:tcPr>
          <w:p w14:paraId="5AF4202C"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6</w:t>
            </w:r>
          </w:p>
        </w:tc>
        <w:tc>
          <w:tcPr>
            <w:tcW w:w="1330" w:type="dxa"/>
            <w:shd w:val="clear" w:color="auto" w:fill="auto"/>
            <w:vAlign w:val="bottom"/>
          </w:tcPr>
          <w:p w14:paraId="628328F9"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6</w:t>
            </w:r>
          </w:p>
        </w:tc>
        <w:tc>
          <w:tcPr>
            <w:tcW w:w="1330" w:type="dxa"/>
            <w:shd w:val="clear" w:color="auto" w:fill="auto"/>
            <w:vAlign w:val="bottom"/>
          </w:tcPr>
          <w:p w14:paraId="5CC7D55C"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16</w:t>
            </w:r>
          </w:p>
        </w:tc>
        <w:tc>
          <w:tcPr>
            <w:tcW w:w="1330" w:type="dxa"/>
            <w:shd w:val="clear" w:color="auto" w:fill="auto"/>
            <w:vAlign w:val="bottom"/>
          </w:tcPr>
          <w:p w14:paraId="795122C1"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26</w:t>
            </w:r>
          </w:p>
        </w:tc>
        <w:tc>
          <w:tcPr>
            <w:tcW w:w="1330" w:type="dxa"/>
            <w:shd w:val="clear" w:color="auto" w:fill="auto"/>
            <w:vAlign w:val="bottom"/>
          </w:tcPr>
          <w:p w14:paraId="38AF3B60"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19</w:t>
            </w:r>
          </w:p>
        </w:tc>
        <w:tc>
          <w:tcPr>
            <w:tcW w:w="1330" w:type="dxa"/>
            <w:shd w:val="clear" w:color="auto" w:fill="auto"/>
            <w:vAlign w:val="bottom"/>
          </w:tcPr>
          <w:p w14:paraId="3585B60E"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29</w:t>
            </w:r>
          </w:p>
        </w:tc>
      </w:tr>
      <w:tr w:rsidR="00EE453D" w:rsidRPr="000B3A92" w14:paraId="6BF10EA3" w14:textId="77777777" w:rsidTr="00915487">
        <w:tc>
          <w:tcPr>
            <w:tcW w:w="1649" w:type="dxa"/>
            <w:shd w:val="clear" w:color="auto" w:fill="auto"/>
          </w:tcPr>
          <w:p w14:paraId="2E0C8F78"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 xml:space="preserve">Stateless </w:t>
            </w:r>
          </w:p>
        </w:tc>
        <w:tc>
          <w:tcPr>
            <w:tcW w:w="1329" w:type="dxa"/>
            <w:shd w:val="clear" w:color="auto" w:fill="auto"/>
            <w:vAlign w:val="bottom"/>
          </w:tcPr>
          <w:p w14:paraId="32E8CA28"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4</w:t>
            </w:r>
          </w:p>
        </w:tc>
        <w:tc>
          <w:tcPr>
            <w:tcW w:w="1330" w:type="dxa"/>
            <w:shd w:val="clear" w:color="auto" w:fill="auto"/>
            <w:vAlign w:val="bottom"/>
          </w:tcPr>
          <w:p w14:paraId="27A03906"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48B86283"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3</w:t>
            </w:r>
          </w:p>
        </w:tc>
        <w:tc>
          <w:tcPr>
            <w:tcW w:w="1330" w:type="dxa"/>
            <w:shd w:val="clear" w:color="auto" w:fill="auto"/>
            <w:vAlign w:val="bottom"/>
          </w:tcPr>
          <w:p w14:paraId="64A8126E"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1ED7F3CF"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shd w:val="clear" w:color="auto" w:fill="auto"/>
            <w:vAlign w:val="bottom"/>
          </w:tcPr>
          <w:p w14:paraId="5DB10A9D"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1</w:t>
            </w:r>
          </w:p>
        </w:tc>
      </w:tr>
      <w:tr w:rsidR="00EE453D" w:rsidRPr="000B3A92" w14:paraId="3A6A5E07" w14:textId="77777777" w:rsidTr="0066349F">
        <w:tc>
          <w:tcPr>
            <w:tcW w:w="1649" w:type="dxa"/>
            <w:tcBorders>
              <w:bottom w:val="single" w:sz="4" w:space="0" w:color="auto"/>
            </w:tcBorders>
            <w:shd w:val="clear" w:color="auto" w:fill="auto"/>
          </w:tcPr>
          <w:p w14:paraId="19CB68BF"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left"/>
              <w:rPr>
                <w:sz w:val="18"/>
              </w:rPr>
            </w:pPr>
            <w:r w:rsidRPr="000B3A92">
              <w:rPr>
                <w:sz w:val="18"/>
              </w:rPr>
              <w:t>Dual citizenship</w:t>
            </w:r>
          </w:p>
        </w:tc>
        <w:tc>
          <w:tcPr>
            <w:tcW w:w="1329" w:type="dxa"/>
            <w:tcBorders>
              <w:bottom w:val="single" w:sz="4" w:space="0" w:color="auto"/>
            </w:tcBorders>
            <w:shd w:val="clear" w:color="auto" w:fill="auto"/>
            <w:vAlign w:val="bottom"/>
          </w:tcPr>
          <w:p w14:paraId="2B7E1FA9"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tcBorders>
              <w:bottom w:val="single" w:sz="4" w:space="0" w:color="auto"/>
            </w:tcBorders>
            <w:shd w:val="clear" w:color="auto" w:fill="auto"/>
            <w:vAlign w:val="bottom"/>
          </w:tcPr>
          <w:p w14:paraId="209159AF"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tcBorders>
              <w:bottom w:val="single" w:sz="4" w:space="0" w:color="auto"/>
            </w:tcBorders>
            <w:shd w:val="clear" w:color="auto" w:fill="auto"/>
            <w:vAlign w:val="bottom"/>
          </w:tcPr>
          <w:p w14:paraId="032A4666"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tcBorders>
              <w:bottom w:val="single" w:sz="4" w:space="0" w:color="auto"/>
            </w:tcBorders>
            <w:shd w:val="clear" w:color="auto" w:fill="auto"/>
            <w:vAlign w:val="bottom"/>
          </w:tcPr>
          <w:p w14:paraId="07DB76E6"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tcBorders>
              <w:bottom w:val="single" w:sz="4" w:space="0" w:color="auto"/>
            </w:tcBorders>
            <w:shd w:val="clear" w:color="auto" w:fill="auto"/>
            <w:vAlign w:val="bottom"/>
          </w:tcPr>
          <w:p w14:paraId="096CFFBF"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c>
          <w:tcPr>
            <w:tcW w:w="1330" w:type="dxa"/>
            <w:tcBorders>
              <w:bottom w:val="single" w:sz="4" w:space="0" w:color="auto"/>
            </w:tcBorders>
            <w:shd w:val="clear" w:color="auto" w:fill="auto"/>
            <w:vAlign w:val="bottom"/>
          </w:tcPr>
          <w:p w14:paraId="359BF09C" w14:textId="77777777" w:rsidR="00EE453D" w:rsidRPr="000B3A92" w:rsidRDefault="00EE453D" w:rsidP="00915487">
            <w:pPr>
              <w:pStyle w:val="SingleTxtG"/>
              <w:tabs>
                <w:tab w:val="clear" w:pos="1701"/>
                <w:tab w:val="clear" w:pos="2268"/>
              </w:tabs>
              <w:suppressAutoHyphens w:val="0"/>
              <w:spacing w:before="40" w:after="40" w:line="220" w:lineRule="exact"/>
              <w:ind w:left="0" w:right="0"/>
              <w:jc w:val="right"/>
              <w:rPr>
                <w:sz w:val="18"/>
              </w:rPr>
            </w:pPr>
            <w:r w:rsidRPr="000B3A92">
              <w:rPr>
                <w:sz w:val="18"/>
              </w:rPr>
              <w:t>0</w:t>
            </w:r>
          </w:p>
        </w:tc>
      </w:tr>
      <w:tr w:rsidR="00EE453D" w:rsidRPr="0066349F" w14:paraId="574C2C5D" w14:textId="77777777" w:rsidTr="0066349F">
        <w:tc>
          <w:tcPr>
            <w:tcW w:w="1649" w:type="dxa"/>
            <w:tcBorders>
              <w:top w:val="single" w:sz="4" w:space="0" w:color="auto"/>
              <w:bottom w:val="single" w:sz="12" w:space="0" w:color="auto"/>
            </w:tcBorders>
            <w:shd w:val="clear" w:color="auto" w:fill="auto"/>
          </w:tcPr>
          <w:p w14:paraId="1DA5FED3" w14:textId="77777777" w:rsidR="00EE453D" w:rsidRPr="0066349F" w:rsidRDefault="00EE453D" w:rsidP="0066349F">
            <w:pPr>
              <w:pStyle w:val="SingleTxtG"/>
              <w:tabs>
                <w:tab w:val="clear" w:pos="1701"/>
                <w:tab w:val="clear" w:pos="2268"/>
              </w:tabs>
              <w:suppressAutoHyphens w:val="0"/>
              <w:spacing w:before="80" w:after="80" w:line="220" w:lineRule="exact"/>
              <w:ind w:left="280" w:right="113"/>
              <w:jc w:val="left"/>
              <w:rPr>
                <w:b/>
                <w:sz w:val="18"/>
              </w:rPr>
            </w:pPr>
            <w:r w:rsidRPr="0066349F">
              <w:rPr>
                <w:b/>
                <w:sz w:val="18"/>
              </w:rPr>
              <w:t>Sum</w:t>
            </w:r>
          </w:p>
        </w:tc>
        <w:tc>
          <w:tcPr>
            <w:tcW w:w="1329" w:type="dxa"/>
            <w:tcBorders>
              <w:top w:val="single" w:sz="4" w:space="0" w:color="auto"/>
              <w:bottom w:val="single" w:sz="12" w:space="0" w:color="auto"/>
            </w:tcBorders>
            <w:shd w:val="clear" w:color="auto" w:fill="auto"/>
            <w:vAlign w:val="bottom"/>
          </w:tcPr>
          <w:p w14:paraId="042D94AF" w14:textId="77777777" w:rsidR="00EE453D" w:rsidRPr="0066349F" w:rsidRDefault="00EE453D" w:rsidP="0066349F">
            <w:pPr>
              <w:pStyle w:val="SingleTxtG"/>
              <w:tabs>
                <w:tab w:val="clear" w:pos="1701"/>
                <w:tab w:val="clear" w:pos="2268"/>
              </w:tabs>
              <w:suppressAutoHyphens w:val="0"/>
              <w:spacing w:before="80" w:after="80" w:line="220" w:lineRule="exact"/>
              <w:ind w:left="0" w:right="113"/>
              <w:jc w:val="right"/>
              <w:rPr>
                <w:b/>
                <w:sz w:val="18"/>
              </w:rPr>
            </w:pPr>
            <w:r w:rsidRPr="0066349F">
              <w:rPr>
                <w:b/>
                <w:sz w:val="18"/>
              </w:rPr>
              <w:t>195</w:t>
            </w:r>
          </w:p>
        </w:tc>
        <w:tc>
          <w:tcPr>
            <w:tcW w:w="1330" w:type="dxa"/>
            <w:tcBorders>
              <w:top w:val="single" w:sz="4" w:space="0" w:color="auto"/>
              <w:bottom w:val="single" w:sz="12" w:space="0" w:color="auto"/>
            </w:tcBorders>
            <w:shd w:val="clear" w:color="auto" w:fill="auto"/>
            <w:vAlign w:val="bottom"/>
          </w:tcPr>
          <w:p w14:paraId="63ADC19B" w14:textId="77777777" w:rsidR="00EE453D" w:rsidRPr="0066349F" w:rsidRDefault="00EE453D" w:rsidP="0066349F">
            <w:pPr>
              <w:pStyle w:val="SingleTxtG"/>
              <w:tabs>
                <w:tab w:val="clear" w:pos="1701"/>
                <w:tab w:val="clear" w:pos="2268"/>
              </w:tabs>
              <w:suppressAutoHyphens w:val="0"/>
              <w:spacing w:before="80" w:after="80" w:line="220" w:lineRule="exact"/>
              <w:ind w:left="0" w:right="113"/>
              <w:jc w:val="right"/>
              <w:rPr>
                <w:b/>
                <w:sz w:val="18"/>
              </w:rPr>
            </w:pPr>
            <w:r w:rsidRPr="0066349F">
              <w:rPr>
                <w:b/>
                <w:sz w:val="18"/>
              </w:rPr>
              <w:t>150</w:t>
            </w:r>
          </w:p>
        </w:tc>
        <w:tc>
          <w:tcPr>
            <w:tcW w:w="1330" w:type="dxa"/>
            <w:tcBorders>
              <w:top w:val="single" w:sz="4" w:space="0" w:color="auto"/>
              <w:bottom w:val="single" w:sz="12" w:space="0" w:color="auto"/>
            </w:tcBorders>
            <w:shd w:val="clear" w:color="auto" w:fill="auto"/>
            <w:vAlign w:val="bottom"/>
          </w:tcPr>
          <w:p w14:paraId="1BE954D1" w14:textId="77777777" w:rsidR="00EE453D" w:rsidRPr="0066349F" w:rsidRDefault="00EE453D" w:rsidP="0066349F">
            <w:pPr>
              <w:pStyle w:val="SingleTxtG"/>
              <w:tabs>
                <w:tab w:val="clear" w:pos="1701"/>
                <w:tab w:val="clear" w:pos="2268"/>
              </w:tabs>
              <w:suppressAutoHyphens w:val="0"/>
              <w:spacing w:before="80" w:after="80" w:line="220" w:lineRule="exact"/>
              <w:ind w:left="0" w:right="113"/>
              <w:jc w:val="right"/>
              <w:rPr>
                <w:b/>
                <w:sz w:val="18"/>
              </w:rPr>
            </w:pPr>
            <w:r w:rsidRPr="0066349F">
              <w:rPr>
                <w:b/>
                <w:sz w:val="18"/>
              </w:rPr>
              <w:t>205</w:t>
            </w:r>
          </w:p>
        </w:tc>
        <w:tc>
          <w:tcPr>
            <w:tcW w:w="1330" w:type="dxa"/>
            <w:tcBorders>
              <w:top w:val="single" w:sz="4" w:space="0" w:color="auto"/>
              <w:bottom w:val="single" w:sz="12" w:space="0" w:color="auto"/>
            </w:tcBorders>
            <w:shd w:val="clear" w:color="auto" w:fill="auto"/>
            <w:vAlign w:val="bottom"/>
          </w:tcPr>
          <w:p w14:paraId="616792EA" w14:textId="77777777" w:rsidR="00EE453D" w:rsidRPr="0066349F" w:rsidRDefault="00EE453D" w:rsidP="0066349F">
            <w:pPr>
              <w:pStyle w:val="SingleTxtG"/>
              <w:tabs>
                <w:tab w:val="clear" w:pos="1701"/>
                <w:tab w:val="clear" w:pos="2268"/>
              </w:tabs>
              <w:suppressAutoHyphens w:val="0"/>
              <w:spacing w:before="80" w:after="80" w:line="220" w:lineRule="exact"/>
              <w:ind w:left="0" w:right="113"/>
              <w:jc w:val="right"/>
              <w:rPr>
                <w:b/>
                <w:sz w:val="18"/>
              </w:rPr>
            </w:pPr>
            <w:r w:rsidRPr="0066349F">
              <w:rPr>
                <w:b/>
                <w:sz w:val="18"/>
              </w:rPr>
              <w:t>142</w:t>
            </w:r>
          </w:p>
        </w:tc>
        <w:tc>
          <w:tcPr>
            <w:tcW w:w="1330" w:type="dxa"/>
            <w:tcBorders>
              <w:top w:val="single" w:sz="4" w:space="0" w:color="auto"/>
              <w:bottom w:val="single" w:sz="12" w:space="0" w:color="auto"/>
            </w:tcBorders>
            <w:shd w:val="clear" w:color="auto" w:fill="auto"/>
            <w:vAlign w:val="bottom"/>
          </w:tcPr>
          <w:p w14:paraId="5D7C15AA" w14:textId="77777777" w:rsidR="00EE453D" w:rsidRPr="0066349F" w:rsidRDefault="00EE453D" w:rsidP="0066349F">
            <w:pPr>
              <w:pStyle w:val="SingleTxtG"/>
              <w:tabs>
                <w:tab w:val="clear" w:pos="1701"/>
                <w:tab w:val="clear" w:pos="2268"/>
              </w:tabs>
              <w:suppressAutoHyphens w:val="0"/>
              <w:spacing w:before="80" w:after="80" w:line="220" w:lineRule="exact"/>
              <w:ind w:left="0" w:right="113"/>
              <w:jc w:val="right"/>
              <w:rPr>
                <w:b/>
                <w:sz w:val="18"/>
              </w:rPr>
            </w:pPr>
            <w:r w:rsidRPr="0066349F">
              <w:rPr>
                <w:b/>
                <w:sz w:val="18"/>
              </w:rPr>
              <w:t>131</w:t>
            </w:r>
          </w:p>
        </w:tc>
        <w:tc>
          <w:tcPr>
            <w:tcW w:w="1330" w:type="dxa"/>
            <w:tcBorders>
              <w:top w:val="single" w:sz="4" w:space="0" w:color="auto"/>
              <w:bottom w:val="single" w:sz="12" w:space="0" w:color="auto"/>
            </w:tcBorders>
            <w:shd w:val="clear" w:color="auto" w:fill="auto"/>
            <w:vAlign w:val="bottom"/>
          </w:tcPr>
          <w:p w14:paraId="7C5801DB" w14:textId="77777777" w:rsidR="00EE453D" w:rsidRPr="0066349F" w:rsidRDefault="00EE453D" w:rsidP="0066349F">
            <w:pPr>
              <w:pStyle w:val="SingleTxtG"/>
              <w:tabs>
                <w:tab w:val="clear" w:pos="1701"/>
                <w:tab w:val="clear" w:pos="2268"/>
              </w:tabs>
              <w:suppressAutoHyphens w:val="0"/>
              <w:spacing w:before="80" w:after="80" w:line="220" w:lineRule="exact"/>
              <w:ind w:left="0" w:right="113"/>
              <w:jc w:val="right"/>
              <w:rPr>
                <w:b/>
                <w:sz w:val="18"/>
              </w:rPr>
            </w:pPr>
            <w:r w:rsidRPr="0066349F">
              <w:rPr>
                <w:b/>
                <w:sz w:val="18"/>
              </w:rPr>
              <w:t>310</w:t>
            </w:r>
          </w:p>
        </w:tc>
      </w:tr>
    </w:tbl>
    <w:p w14:paraId="204EC4BA" w14:textId="77777777" w:rsidR="00EE453D" w:rsidRPr="000B3A92" w:rsidRDefault="00EE453D" w:rsidP="00EE453D">
      <w:pPr>
        <w:pStyle w:val="H23G"/>
      </w:pPr>
      <w:r w:rsidRPr="000B3A92">
        <w:rPr>
          <w:rFonts w:asciiTheme="minorHAnsi" w:hAnsiTheme="minorHAnsi"/>
        </w:rPr>
        <w:tab/>
      </w:r>
      <w:r w:rsidRPr="000B3A92">
        <w:rPr>
          <w:rFonts w:asciiTheme="minorHAnsi" w:hAnsiTheme="minorHAnsi"/>
        </w:rPr>
        <w:tab/>
      </w:r>
      <w:r w:rsidRPr="000B3A92">
        <w:t>Statistics of children with refugee status in 2022:</w:t>
      </w:r>
    </w:p>
    <w:p w14:paraId="08DDDE5A" w14:textId="77777777" w:rsidR="00EE453D" w:rsidRPr="000B3A92" w:rsidRDefault="00EE453D" w:rsidP="00EE453D">
      <w:pPr>
        <w:pStyle w:val="H4G"/>
      </w:pPr>
      <w:r w:rsidRPr="000B3A92">
        <w:rPr>
          <w:rFonts w:asciiTheme="minorHAnsi" w:hAnsiTheme="minorHAnsi"/>
        </w:rPr>
        <w:tab/>
      </w:r>
      <w:r w:rsidRPr="000B3A92">
        <w:rPr>
          <w:rFonts w:asciiTheme="minorHAnsi" w:hAnsiTheme="minorHAnsi"/>
        </w:rPr>
        <w:tab/>
      </w:r>
      <w:r w:rsidRPr="000B3A92">
        <w:t>According to the data for 2022, 149 minors have been granted a refugee status in Georgia, namely: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4"/>
        <w:gridCol w:w="1001"/>
        <w:gridCol w:w="1012"/>
        <w:gridCol w:w="1035"/>
        <w:gridCol w:w="1001"/>
        <w:gridCol w:w="1012"/>
        <w:gridCol w:w="1035"/>
      </w:tblGrid>
      <w:tr w:rsidR="00714174" w:rsidRPr="00714174" w14:paraId="3D68554B" w14:textId="77777777" w:rsidTr="004A09D4">
        <w:trPr>
          <w:tblHeader/>
        </w:trPr>
        <w:tc>
          <w:tcPr>
            <w:tcW w:w="7370" w:type="dxa"/>
            <w:gridSpan w:val="7"/>
            <w:tcBorders>
              <w:top w:val="single" w:sz="4" w:space="0" w:color="auto"/>
              <w:bottom w:val="single" w:sz="4" w:space="0" w:color="auto"/>
            </w:tcBorders>
            <w:shd w:val="clear" w:color="auto" w:fill="auto"/>
            <w:noWrap/>
            <w:vAlign w:val="bottom"/>
          </w:tcPr>
          <w:p w14:paraId="42A7E0D0" w14:textId="77777777" w:rsidR="00EE453D" w:rsidRPr="00714174" w:rsidRDefault="00EE453D" w:rsidP="00714174">
            <w:pPr>
              <w:pStyle w:val="SingleTxtG"/>
              <w:tabs>
                <w:tab w:val="clear" w:pos="1701"/>
                <w:tab w:val="clear" w:pos="2268"/>
              </w:tabs>
              <w:suppressAutoHyphens w:val="0"/>
              <w:spacing w:before="80" w:after="80" w:line="200" w:lineRule="exact"/>
              <w:ind w:left="0" w:right="113"/>
              <w:jc w:val="left"/>
              <w:rPr>
                <w:i/>
                <w:sz w:val="16"/>
              </w:rPr>
            </w:pPr>
            <w:r w:rsidRPr="00714174">
              <w:rPr>
                <w:i/>
                <w:sz w:val="16"/>
              </w:rPr>
              <w:t>Statistics of children with a refugee status</w:t>
            </w:r>
          </w:p>
        </w:tc>
      </w:tr>
      <w:tr w:rsidR="007E3BC0" w:rsidRPr="00714174" w14:paraId="617E3E18" w14:textId="77777777" w:rsidTr="00AB3E52">
        <w:tc>
          <w:tcPr>
            <w:tcW w:w="1274" w:type="dxa"/>
            <w:vMerge w:val="restart"/>
            <w:tcBorders>
              <w:top w:val="single" w:sz="4" w:space="0" w:color="auto"/>
              <w:bottom w:val="single" w:sz="4" w:space="0" w:color="auto"/>
            </w:tcBorders>
            <w:shd w:val="clear" w:color="auto" w:fill="auto"/>
            <w:noWrap/>
            <w:vAlign w:val="bottom"/>
            <w:hideMark/>
          </w:tcPr>
          <w:p w14:paraId="3B3D5305" w14:textId="6C3B236F" w:rsidR="00EE453D" w:rsidRPr="00714174" w:rsidRDefault="00EE453D" w:rsidP="00714174">
            <w:pPr>
              <w:pStyle w:val="SingleTxtG"/>
              <w:tabs>
                <w:tab w:val="clear" w:pos="1701"/>
                <w:tab w:val="clear" w:pos="2268"/>
              </w:tabs>
              <w:suppressAutoHyphens w:val="0"/>
              <w:spacing w:before="80" w:after="80" w:line="200" w:lineRule="exact"/>
              <w:ind w:left="0" w:right="113"/>
              <w:jc w:val="left"/>
              <w:rPr>
                <w:i/>
                <w:sz w:val="16"/>
              </w:rPr>
            </w:pPr>
            <w:r w:rsidRPr="00714174">
              <w:rPr>
                <w:i/>
                <w:sz w:val="16"/>
              </w:rPr>
              <w:t>Nationality</w:t>
            </w:r>
          </w:p>
        </w:tc>
        <w:tc>
          <w:tcPr>
            <w:tcW w:w="3048" w:type="dxa"/>
            <w:gridSpan w:val="3"/>
            <w:tcBorders>
              <w:top w:val="single" w:sz="4" w:space="0" w:color="auto"/>
              <w:bottom w:val="single" w:sz="4" w:space="0" w:color="auto"/>
              <w:right w:val="single" w:sz="24" w:space="0" w:color="FFFFFF" w:themeColor="background1"/>
            </w:tcBorders>
            <w:shd w:val="clear" w:color="auto" w:fill="auto"/>
            <w:noWrap/>
            <w:hideMark/>
          </w:tcPr>
          <w:p w14:paraId="3AA6A874" w14:textId="77777777" w:rsidR="00EE453D" w:rsidRPr="00714174" w:rsidRDefault="00EE453D" w:rsidP="004A09D4">
            <w:pPr>
              <w:pStyle w:val="SingleTxtG"/>
              <w:tabs>
                <w:tab w:val="clear" w:pos="1701"/>
                <w:tab w:val="clear" w:pos="2268"/>
              </w:tabs>
              <w:suppressAutoHyphens w:val="0"/>
              <w:spacing w:before="80" w:after="80" w:line="200" w:lineRule="exact"/>
              <w:ind w:left="0" w:right="113"/>
              <w:jc w:val="center"/>
              <w:rPr>
                <w:i/>
                <w:sz w:val="16"/>
              </w:rPr>
            </w:pPr>
            <w:r w:rsidRPr="00714174">
              <w:rPr>
                <w:i/>
                <w:sz w:val="16"/>
              </w:rPr>
              <w:t>Female</w:t>
            </w:r>
          </w:p>
        </w:tc>
        <w:tc>
          <w:tcPr>
            <w:tcW w:w="3048" w:type="dxa"/>
            <w:gridSpan w:val="3"/>
            <w:tcBorders>
              <w:top w:val="single" w:sz="4" w:space="0" w:color="auto"/>
              <w:left w:val="single" w:sz="24" w:space="0" w:color="FFFFFF" w:themeColor="background1"/>
              <w:bottom w:val="single" w:sz="4" w:space="0" w:color="auto"/>
            </w:tcBorders>
            <w:shd w:val="clear" w:color="auto" w:fill="auto"/>
          </w:tcPr>
          <w:p w14:paraId="2699487A" w14:textId="77777777" w:rsidR="00EE453D" w:rsidRPr="00714174" w:rsidRDefault="00EE453D" w:rsidP="004A09D4">
            <w:pPr>
              <w:pStyle w:val="SingleTxtG"/>
              <w:tabs>
                <w:tab w:val="clear" w:pos="1701"/>
                <w:tab w:val="clear" w:pos="2268"/>
              </w:tabs>
              <w:suppressAutoHyphens w:val="0"/>
              <w:spacing w:before="80" w:after="80" w:line="200" w:lineRule="exact"/>
              <w:ind w:left="0" w:right="113"/>
              <w:jc w:val="center"/>
              <w:rPr>
                <w:i/>
                <w:sz w:val="16"/>
              </w:rPr>
            </w:pPr>
            <w:r w:rsidRPr="00714174">
              <w:rPr>
                <w:i/>
                <w:sz w:val="16"/>
              </w:rPr>
              <w:t>Male</w:t>
            </w:r>
          </w:p>
        </w:tc>
      </w:tr>
      <w:tr w:rsidR="00EE453D" w:rsidRPr="00714174" w14:paraId="39DE7AC2" w14:textId="77777777" w:rsidTr="007E3BC0">
        <w:tc>
          <w:tcPr>
            <w:tcW w:w="1274" w:type="dxa"/>
            <w:vMerge/>
            <w:tcBorders>
              <w:top w:val="single" w:sz="4" w:space="0" w:color="auto"/>
              <w:bottom w:val="single" w:sz="12" w:space="0" w:color="auto"/>
            </w:tcBorders>
            <w:shd w:val="clear" w:color="auto" w:fill="auto"/>
            <w:hideMark/>
          </w:tcPr>
          <w:p w14:paraId="43210D63" w14:textId="77777777" w:rsidR="00EE453D" w:rsidRPr="00714174" w:rsidRDefault="00EE453D" w:rsidP="00714174">
            <w:pPr>
              <w:pStyle w:val="SingleTxtG"/>
              <w:tabs>
                <w:tab w:val="clear" w:pos="1701"/>
                <w:tab w:val="clear" w:pos="2268"/>
              </w:tabs>
              <w:suppressAutoHyphens w:val="0"/>
              <w:spacing w:before="80" w:after="80" w:line="200" w:lineRule="exact"/>
              <w:ind w:left="0" w:right="113"/>
              <w:jc w:val="left"/>
              <w:rPr>
                <w:i/>
                <w:sz w:val="16"/>
              </w:rPr>
            </w:pPr>
          </w:p>
        </w:tc>
        <w:tc>
          <w:tcPr>
            <w:tcW w:w="1001" w:type="dxa"/>
            <w:tcBorders>
              <w:top w:val="single" w:sz="4" w:space="0" w:color="auto"/>
              <w:bottom w:val="single" w:sz="12" w:space="0" w:color="auto"/>
            </w:tcBorders>
            <w:shd w:val="clear" w:color="auto" w:fill="auto"/>
            <w:noWrap/>
            <w:hideMark/>
          </w:tcPr>
          <w:p w14:paraId="660B73AB" w14:textId="69239E30" w:rsidR="00EE453D" w:rsidRPr="00714174" w:rsidRDefault="00EE453D" w:rsidP="004A09D4">
            <w:pPr>
              <w:pStyle w:val="SingleTxtG"/>
              <w:tabs>
                <w:tab w:val="clear" w:pos="1701"/>
                <w:tab w:val="clear" w:pos="2268"/>
              </w:tabs>
              <w:suppressAutoHyphens w:val="0"/>
              <w:spacing w:before="80" w:after="80" w:line="200" w:lineRule="exact"/>
              <w:ind w:left="0" w:right="113"/>
              <w:jc w:val="right"/>
              <w:rPr>
                <w:i/>
                <w:sz w:val="16"/>
              </w:rPr>
            </w:pPr>
            <w:r w:rsidRPr="00714174">
              <w:rPr>
                <w:i/>
                <w:sz w:val="16"/>
              </w:rPr>
              <w:t>0</w:t>
            </w:r>
            <w:r w:rsidR="00D50D50" w:rsidRPr="00714174">
              <w:rPr>
                <w:i/>
                <w:sz w:val="16"/>
              </w:rPr>
              <w:t>–</w:t>
            </w:r>
            <w:r w:rsidRPr="00714174">
              <w:rPr>
                <w:i/>
                <w:sz w:val="16"/>
              </w:rPr>
              <w:t>4</w:t>
            </w:r>
          </w:p>
        </w:tc>
        <w:tc>
          <w:tcPr>
            <w:tcW w:w="1012" w:type="dxa"/>
            <w:tcBorders>
              <w:top w:val="single" w:sz="4" w:space="0" w:color="auto"/>
              <w:bottom w:val="single" w:sz="12" w:space="0" w:color="auto"/>
            </w:tcBorders>
            <w:shd w:val="clear" w:color="auto" w:fill="auto"/>
            <w:noWrap/>
            <w:hideMark/>
          </w:tcPr>
          <w:p w14:paraId="606145C1" w14:textId="419FBD24" w:rsidR="00EE453D" w:rsidRPr="00714174" w:rsidRDefault="00EE453D" w:rsidP="004A09D4">
            <w:pPr>
              <w:pStyle w:val="SingleTxtG"/>
              <w:tabs>
                <w:tab w:val="clear" w:pos="1701"/>
                <w:tab w:val="clear" w:pos="2268"/>
              </w:tabs>
              <w:suppressAutoHyphens w:val="0"/>
              <w:spacing w:before="80" w:after="80" w:line="200" w:lineRule="exact"/>
              <w:ind w:left="0" w:right="113"/>
              <w:jc w:val="right"/>
              <w:rPr>
                <w:i/>
                <w:sz w:val="16"/>
              </w:rPr>
            </w:pPr>
            <w:r w:rsidRPr="00714174">
              <w:rPr>
                <w:i/>
                <w:sz w:val="16"/>
              </w:rPr>
              <w:t>5</w:t>
            </w:r>
            <w:r w:rsidR="00D50D50" w:rsidRPr="00714174">
              <w:rPr>
                <w:i/>
                <w:sz w:val="16"/>
              </w:rPr>
              <w:t>–</w:t>
            </w:r>
            <w:r w:rsidRPr="00714174">
              <w:rPr>
                <w:i/>
                <w:sz w:val="16"/>
              </w:rPr>
              <w:t>11</w:t>
            </w:r>
          </w:p>
        </w:tc>
        <w:tc>
          <w:tcPr>
            <w:tcW w:w="1035" w:type="dxa"/>
            <w:tcBorders>
              <w:top w:val="single" w:sz="4" w:space="0" w:color="auto"/>
              <w:bottom w:val="single" w:sz="12" w:space="0" w:color="auto"/>
              <w:right w:val="single" w:sz="24" w:space="0" w:color="FFFFFF" w:themeColor="background1"/>
            </w:tcBorders>
            <w:shd w:val="clear" w:color="auto" w:fill="auto"/>
            <w:noWrap/>
            <w:hideMark/>
          </w:tcPr>
          <w:p w14:paraId="0EBDE6C4" w14:textId="1CD980FA" w:rsidR="00EE453D" w:rsidRPr="00714174" w:rsidRDefault="00EE453D" w:rsidP="004A09D4">
            <w:pPr>
              <w:pStyle w:val="SingleTxtG"/>
              <w:tabs>
                <w:tab w:val="clear" w:pos="1701"/>
                <w:tab w:val="clear" w:pos="2268"/>
              </w:tabs>
              <w:suppressAutoHyphens w:val="0"/>
              <w:spacing w:before="80" w:after="80" w:line="200" w:lineRule="exact"/>
              <w:ind w:left="0" w:right="113"/>
              <w:jc w:val="right"/>
              <w:rPr>
                <w:i/>
                <w:sz w:val="16"/>
              </w:rPr>
            </w:pPr>
            <w:r w:rsidRPr="00714174">
              <w:rPr>
                <w:i/>
                <w:sz w:val="16"/>
              </w:rPr>
              <w:t>12</w:t>
            </w:r>
            <w:r w:rsidR="00D50D50" w:rsidRPr="00714174">
              <w:rPr>
                <w:i/>
                <w:sz w:val="16"/>
              </w:rPr>
              <w:t>–</w:t>
            </w:r>
            <w:r w:rsidRPr="00714174">
              <w:rPr>
                <w:i/>
                <w:sz w:val="16"/>
              </w:rPr>
              <w:t>17</w:t>
            </w:r>
          </w:p>
        </w:tc>
        <w:tc>
          <w:tcPr>
            <w:tcW w:w="1001" w:type="dxa"/>
            <w:tcBorders>
              <w:top w:val="single" w:sz="4" w:space="0" w:color="auto"/>
              <w:left w:val="single" w:sz="24" w:space="0" w:color="FFFFFF" w:themeColor="background1"/>
              <w:bottom w:val="single" w:sz="12" w:space="0" w:color="auto"/>
            </w:tcBorders>
            <w:shd w:val="clear" w:color="auto" w:fill="auto"/>
          </w:tcPr>
          <w:p w14:paraId="264AA507" w14:textId="2D0606EA" w:rsidR="00EE453D" w:rsidRPr="00714174" w:rsidRDefault="00EE453D" w:rsidP="004A09D4">
            <w:pPr>
              <w:pStyle w:val="SingleTxtG"/>
              <w:tabs>
                <w:tab w:val="clear" w:pos="1701"/>
                <w:tab w:val="clear" w:pos="2268"/>
              </w:tabs>
              <w:suppressAutoHyphens w:val="0"/>
              <w:spacing w:before="80" w:after="80" w:line="200" w:lineRule="exact"/>
              <w:ind w:left="0" w:right="113"/>
              <w:jc w:val="right"/>
              <w:rPr>
                <w:i/>
                <w:sz w:val="16"/>
              </w:rPr>
            </w:pPr>
            <w:r w:rsidRPr="00714174">
              <w:rPr>
                <w:i/>
                <w:sz w:val="16"/>
              </w:rPr>
              <w:t>0</w:t>
            </w:r>
            <w:r w:rsidR="00D50D50" w:rsidRPr="00714174">
              <w:rPr>
                <w:i/>
                <w:sz w:val="16"/>
              </w:rPr>
              <w:t>–</w:t>
            </w:r>
            <w:r w:rsidRPr="00714174">
              <w:rPr>
                <w:i/>
                <w:sz w:val="16"/>
              </w:rPr>
              <w:t>4</w:t>
            </w:r>
          </w:p>
        </w:tc>
        <w:tc>
          <w:tcPr>
            <w:tcW w:w="1012" w:type="dxa"/>
            <w:tcBorders>
              <w:top w:val="single" w:sz="4" w:space="0" w:color="auto"/>
              <w:bottom w:val="single" w:sz="12" w:space="0" w:color="auto"/>
            </w:tcBorders>
            <w:shd w:val="clear" w:color="auto" w:fill="auto"/>
          </w:tcPr>
          <w:p w14:paraId="18A9BD62" w14:textId="5D661AEB" w:rsidR="00EE453D" w:rsidRPr="00714174" w:rsidRDefault="00EE453D" w:rsidP="004A09D4">
            <w:pPr>
              <w:pStyle w:val="SingleTxtG"/>
              <w:tabs>
                <w:tab w:val="clear" w:pos="1701"/>
                <w:tab w:val="clear" w:pos="2268"/>
              </w:tabs>
              <w:suppressAutoHyphens w:val="0"/>
              <w:spacing w:before="80" w:after="80" w:line="200" w:lineRule="exact"/>
              <w:ind w:left="0" w:right="113"/>
              <w:jc w:val="right"/>
              <w:rPr>
                <w:i/>
                <w:sz w:val="16"/>
              </w:rPr>
            </w:pPr>
            <w:r w:rsidRPr="00714174">
              <w:rPr>
                <w:i/>
                <w:sz w:val="16"/>
              </w:rPr>
              <w:t>5</w:t>
            </w:r>
            <w:r w:rsidR="00D50D50" w:rsidRPr="00714174">
              <w:rPr>
                <w:i/>
                <w:sz w:val="16"/>
              </w:rPr>
              <w:t>–</w:t>
            </w:r>
            <w:r w:rsidRPr="00714174">
              <w:rPr>
                <w:i/>
                <w:sz w:val="16"/>
              </w:rPr>
              <w:t>11</w:t>
            </w:r>
          </w:p>
        </w:tc>
        <w:tc>
          <w:tcPr>
            <w:tcW w:w="1035" w:type="dxa"/>
            <w:tcBorders>
              <w:top w:val="single" w:sz="4" w:space="0" w:color="auto"/>
              <w:bottom w:val="single" w:sz="12" w:space="0" w:color="auto"/>
            </w:tcBorders>
            <w:shd w:val="clear" w:color="auto" w:fill="auto"/>
          </w:tcPr>
          <w:p w14:paraId="42D32926" w14:textId="3C282C60" w:rsidR="00EE453D" w:rsidRPr="00714174" w:rsidRDefault="00EE453D" w:rsidP="004A09D4">
            <w:pPr>
              <w:pStyle w:val="SingleTxtG"/>
              <w:tabs>
                <w:tab w:val="clear" w:pos="1701"/>
                <w:tab w:val="clear" w:pos="2268"/>
              </w:tabs>
              <w:suppressAutoHyphens w:val="0"/>
              <w:spacing w:before="80" w:after="80" w:line="200" w:lineRule="exact"/>
              <w:ind w:left="0" w:right="113"/>
              <w:jc w:val="right"/>
              <w:rPr>
                <w:i/>
                <w:sz w:val="16"/>
              </w:rPr>
            </w:pPr>
            <w:r w:rsidRPr="00714174">
              <w:rPr>
                <w:i/>
                <w:sz w:val="16"/>
              </w:rPr>
              <w:t>12</w:t>
            </w:r>
            <w:r w:rsidR="00D50D50" w:rsidRPr="00714174">
              <w:rPr>
                <w:i/>
                <w:sz w:val="16"/>
              </w:rPr>
              <w:t>–</w:t>
            </w:r>
            <w:r w:rsidRPr="00714174">
              <w:rPr>
                <w:i/>
                <w:sz w:val="16"/>
              </w:rPr>
              <w:t>17</w:t>
            </w:r>
          </w:p>
        </w:tc>
      </w:tr>
      <w:tr w:rsidR="00EE453D" w:rsidRPr="00714174" w14:paraId="7F5502F9" w14:textId="77777777" w:rsidTr="004A09D4">
        <w:tc>
          <w:tcPr>
            <w:tcW w:w="1274" w:type="dxa"/>
            <w:tcBorders>
              <w:top w:val="single" w:sz="12" w:space="0" w:color="auto"/>
            </w:tcBorders>
            <w:shd w:val="clear" w:color="auto" w:fill="auto"/>
            <w:noWrap/>
            <w:hideMark/>
          </w:tcPr>
          <w:p w14:paraId="27184A28" w14:textId="77777777" w:rsidR="00EE453D" w:rsidRPr="00714174" w:rsidRDefault="00EE453D" w:rsidP="00714174">
            <w:pPr>
              <w:pStyle w:val="SingleTxtG"/>
              <w:tabs>
                <w:tab w:val="clear" w:pos="1701"/>
                <w:tab w:val="clear" w:pos="2268"/>
              </w:tabs>
              <w:suppressAutoHyphens w:val="0"/>
              <w:spacing w:before="40" w:after="40" w:line="220" w:lineRule="exact"/>
              <w:ind w:left="0" w:right="113"/>
              <w:jc w:val="left"/>
              <w:rPr>
                <w:sz w:val="18"/>
              </w:rPr>
            </w:pPr>
            <w:r w:rsidRPr="00714174">
              <w:rPr>
                <w:sz w:val="18"/>
              </w:rPr>
              <w:t>Afghan</w:t>
            </w:r>
          </w:p>
        </w:tc>
        <w:tc>
          <w:tcPr>
            <w:tcW w:w="1001" w:type="dxa"/>
            <w:tcBorders>
              <w:top w:val="single" w:sz="12" w:space="0" w:color="auto"/>
            </w:tcBorders>
            <w:shd w:val="clear" w:color="auto" w:fill="auto"/>
            <w:noWrap/>
            <w:hideMark/>
          </w:tcPr>
          <w:p w14:paraId="69E1A6A9"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0</w:t>
            </w:r>
          </w:p>
        </w:tc>
        <w:tc>
          <w:tcPr>
            <w:tcW w:w="1012" w:type="dxa"/>
            <w:tcBorders>
              <w:top w:val="single" w:sz="12" w:space="0" w:color="auto"/>
            </w:tcBorders>
            <w:shd w:val="clear" w:color="auto" w:fill="auto"/>
            <w:noWrap/>
            <w:hideMark/>
          </w:tcPr>
          <w:p w14:paraId="10C3A233"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2</w:t>
            </w:r>
          </w:p>
        </w:tc>
        <w:tc>
          <w:tcPr>
            <w:tcW w:w="1035" w:type="dxa"/>
            <w:tcBorders>
              <w:top w:val="single" w:sz="12" w:space="0" w:color="auto"/>
            </w:tcBorders>
            <w:shd w:val="clear" w:color="auto" w:fill="auto"/>
            <w:noWrap/>
            <w:hideMark/>
          </w:tcPr>
          <w:p w14:paraId="3C323B38"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3</w:t>
            </w:r>
          </w:p>
        </w:tc>
        <w:tc>
          <w:tcPr>
            <w:tcW w:w="1001" w:type="dxa"/>
            <w:tcBorders>
              <w:top w:val="single" w:sz="12" w:space="0" w:color="auto"/>
            </w:tcBorders>
            <w:shd w:val="clear" w:color="auto" w:fill="auto"/>
          </w:tcPr>
          <w:p w14:paraId="6E16B220"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1</w:t>
            </w:r>
          </w:p>
        </w:tc>
        <w:tc>
          <w:tcPr>
            <w:tcW w:w="1012" w:type="dxa"/>
            <w:tcBorders>
              <w:top w:val="single" w:sz="12" w:space="0" w:color="auto"/>
            </w:tcBorders>
            <w:shd w:val="clear" w:color="auto" w:fill="auto"/>
          </w:tcPr>
          <w:p w14:paraId="77BC6D35"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3</w:t>
            </w:r>
          </w:p>
        </w:tc>
        <w:tc>
          <w:tcPr>
            <w:tcW w:w="1035" w:type="dxa"/>
            <w:tcBorders>
              <w:top w:val="single" w:sz="12" w:space="0" w:color="auto"/>
            </w:tcBorders>
            <w:shd w:val="clear" w:color="auto" w:fill="auto"/>
          </w:tcPr>
          <w:p w14:paraId="12B68690"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2</w:t>
            </w:r>
          </w:p>
        </w:tc>
      </w:tr>
      <w:tr w:rsidR="00EE453D" w:rsidRPr="00714174" w14:paraId="1983882D" w14:textId="77777777" w:rsidTr="00714174">
        <w:tc>
          <w:tcPr>
            <w:tcW w:w="1274" w:type="dxa"/>
            <w:shd w:val="clear" w:color="auto" w:fill="auto"/>
            <w:noWrap/>
            <w:hideMark/>
          </w:tcPr>
          <w:p w14:paraId="7B60014A" w14:textId="77777777" w:rsidR="00EE453D" w:rsidRPr="00714174" w:rsidRDefault="00EE453D" w:rsidP="00714174">
            <w:pPr>
              <w:pStyle w:val="SingleTxtG"/>
              <w:tabs>
                <w:tab w:val="clear" w:pos="1701"/>
                <w:tab w:val="clear" w:pos="2268"/>
              </w:tabs>
              <w:suppressAutoHyphens w:val="0"/>
              <w:spacing w:before="40" w:after="40" w:line="220" w:lineRule="exact"/>
              <w:ind w:left="0" w:right="113"/>
              <w:jc w:val="left"/>
              <w:rPr>
                <w:sz w:val="18"/>
              </w:rPr>
            </w:pPr>
            <w:r w:rsidRPr="00714174">
              <w:rPr>
                <w:sz w:val="18"/>
              </w:rPr>
              <w:t>Congolese</w:t>
            </w:r>
          </w:p>
        </w:tc>
        <w:tc>
          <w:tcPr>
            <w:tcW w:w="1001" w:type="dxa"/>
            <w:shd w:val="clear" w:color="auto" w:fill="auto"/>
            <w:noWrap/>
            <w:hideMark/>
          </w:tcPr>
          <w:p w14:paraId="2D1E7762"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0</w:t>
            </w:r>
          </w:p>
        </w:tc>
        <w:tc>
          <w:tcPr>
            <w:tcW w:w="1012" w:type="dxa"/>
            <w:shd w:val="clear" w:color="auto" w:fill="auto"/>
            <w:noWrap/>
            <w:hideMark/>
          </w:tcPr>
          <w:p w14:paraId="04D6BC0D"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1</w:t>
            </w:r>
          </w:p>
        </w:tc>
        <w:tc>
          <w:tcPr>
            <w:tcW w:w="1035" w:type="dxa"/>
            <w:shd w:val="clear" w:color="auto" w:fill="auto"/>
            <w:noWrap/>
            <w:hideMark/>
          </w:tcPr>
          <w:p w14:paraId="3CF90335"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0</w:t>
            </w:r>
          </w:p>
        </w:tc>
        <w:tc>
          <w:tcPr>
            <w:tcW w:w="1001" w:type="dxa"/>
            <w:shd w:val="clear" w:color="auto" w:fill="auto"/>
          </w:tcPr>
          <w:p w14:paraId="37FCE2D8"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0</w:t>
            </w:r>
          </w:p>
        </w:tc>
        <w:tc>
          <w:tcPr>
            <w:tcW w:w="1012" w:type="dxa"/>
            <w:shd w:val="clear" w:color="auto" w:fill="auto"/>
          </w:tcPr>
          <w:p w14:paraId="7B974318"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0</w:t>
            </w:r>
          </w:p>
        </w:tc>
        <w:tc>
          <w:tcPr>
            <w:tcW w:w="1035" w:type="dxa"/>
            <w:shd w:val="clear" w:color="auto" w:fill="auto"/>
          </w:tcPr>
          <w:p w14:paraId="74F5EC9F"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1</w:t>
            </w:r>
          </w:p>
        </w:tc>
      </w:tr>
      <w:tr w:rsidR="00EE453D" w:rsidRPr="00714174" w14:paraId="605F3048" w14:textId="77777777" w:rsidTr="00714174">
        <w:tc>
          <w:tcPr>
            <w:tcW w:w="1274" w:type="dxa"/>
            <w:shd w:val="clear" w:color="auto" w:fill="auto"/>
            <w:noWrap/>
            <w:hideMark/>
          </w:tcPr>
          <w:p w14:paraId="660BD5ED" w14:textId="77777777" w:rsidR="00EE453D" w:rsidRPr="00714174" w:rsidRDefault="00EE453D" w:rsidP="00714174">
            <w:pPr>
              <w:pStyle w:val="SingleTxtG"/>
              <w:tabs>
                <w:tab w:val="clear" w:pos="1701"/>
                <w:tab w:val="clear" w:pos="2268"/>
              </w:tabs>
              <w:suppressAutoHyphens w:val="0"/>
              <w:spacing w:before="40" w:after="40" w:line="220" w:lineRule="exact"/>
              <w:ind w:left="0" w:right="113"/>
              <w:jc w:val="left"/>
              <w:rPr>
                <w:sz w:val="18"/>
              </w:rPr>
            </w:pPr>
            <w:r w:rsidRPr="00714174">
              <w:rPr>
                <w:sz w:val="18"/>
              </w:rPr>
              <w:t>Iraqi</w:t>
            </w:r>
          </w:p>
        </w:tc>
        <w:tc>
          <w:tcPr>
            <w:tcW w:w="1001" w:type="dxa"/>
            <w:shd w:val="clear" w:color="auto" w:fill="auto"/>
            <w:noWrap/>
            <w:hideMark/>
          </w:tcPr>
          <w:p w14:paraId="6F1ACC0C"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0</w:t>
            </w:r>
          </w:p>
        </w:tc>
        <w:tc>
          <w:tcPr>
            <w:tcW w:w="1012" w:type="dxa"/>
            <w:shd w:val="clear" w:color="auto" w:fill="auto"/>
            <w:noWrap/>
            <w:hideMark/>
          </w:tcPr>
          <w:p w14:paraId="7212D839"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2</w:t>
            </w:r>
          </w:p>
        </w:tc>
        <w:tc>
          <w:tcPr>
            <w:tcW w:w="1035" w:type="dxa"/>
            <w:shd w:val="clear" w:color="auto" w:fill="auto"/>
            <w:noWrap/>
            <w:hideMark/>
          </w:tcPr>
          <w:p w14:paraId="57FE0A40"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3</w:t>
            </w:r>
          </w:p>
        </w:tc>
        <w:tc>
          <w:tcPr>
            <w:tcW w:w="1001" w:type="dxa"/>
            <w:shd w:val="clear" w:color="auto" w:fill="auto"/>
          </w:tcPr>
          <w:p w14:paraId="47DC29B8"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0</w:t>
            </w:r>
          </w:p>
        </w:tc>
        <w:tc>
          <w:tcPr>
            <w:tcW w:w="1012" w:type="dxa"/>
            <w:shd w:val="clear" w:color="auto" w:fill="auto"/>
          </w:tcPr>
          <w:p w14:paraId="643943F8"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4</w:t>
            </w:r>
          </w:p>
        </w:tc>
        <w:tc>
          <w:tcPr>
            <w:tcW w:w="1035" w:type="dxa"/>
            <w:shd w:val="clear" w:color="auto" w:fill="auto"/>
          </w:tcPr>
          <w:p w14:paraId="03F16FEB"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5</w:t>
            </w:r>
          </w:p>
        </w:tc>
      </w:tr>
      <w:tr w:rsidR="00EE453D" w:rsidRPr="00714174" w14:paraId="68C432BB" w14:textId="77777777" w:rsidTr="00714174">
        <w:tc>
          <w:tcPr>
            <w:tcW w:w="1274" w:type="dxa"/>
            <w:shd w:val="clear" w:color="auto" w:fill="auto"/>
            <w:noWrap/>
            <w:hideMark/>
          </w:tcPr>
          <w:p w14:paraId="3ECC36EA" w14:textId="77777777" w:rsidR="00EE453D" w:rsidRPr="00714174" w:rsidRDefault="00EE453D" w:rsidP="00714174">
            <w:pPr>
              <w:pStyle w:val="SingleTxtG"/>
              <w:tabs>
                <w:tab w:val="clear" w:pos="1701"/>
                <w:tab w:val="clear" w:pos="2268"/>
              </w:tabs>
              <w:suppressAutoHyphens w:val="0"/>
              <w:spacing w:before="40" w:after="40" w:line="220" w:lineRule="exact"/>
              <w:ind w:left="0" w:right="113"/>
              <w:jc w:val="left"/>
              <w:rPr>
                <w:sz w:val="18"/>
              </w:rPr>
            </w:pPr>
            <w:r w:rsidRPr="00714174">
              <w:rPr>
                <w:sz w:val="18"/>
              </w:rPr>
              <w:t>Iranian</w:t>
            </w:r>
          </w:p>
        </w:tc>
        <w:tc>
          <w:tcPr>
            <w:tcW w:w="1001" w:type="dxa"/>
            <w:shd w:val="clear" w:color="auto" w:fill="auto"/>
            <w:noWrap/>
            <w:hideMark/>
          </w:tcPr>
          <w:p w14:paraId="3B63730B"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0</w:t>
            </w:r>
          </w:p>
        </w:tc>
        <w:tc>
          <w:tcPr>
            <w:tcW w:w="1012" w:type="dxa"/>
            <w:shd w:val="clear" w:color="auto" w:fill="auto"/>
            <w:noWrap/>
            <w:hideMark/>
          </w:tcPr>
          <w:p w14:paraId="71414423"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1</w:t>
            </w:r>
          </w:p>
        </w:tc>
        <w:tc>
          <w:tcPr>
            <w:tcW w:w="1035" w:type="dxa"/>
            <w:shd w:val="clear" w:color="auto" w:fill="auto"/>
            <w:noWrap/>
            <w:hideMark/>
          </w:tcPr>
          <w:p w14:paraId="6FDFD611"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2</w:t>
            </w:r>
          </w:p>
        </w:tc>
        <w:tc>
          <w:tcPr>
            <w:tcW w:w="1001" w:type="dxa"/>
            <w:shd w:val="clear" w:color="auto" w:fill="auto"/>
          </w:tcPr>
          <w:p w14:paraId="792444FB"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0</w:t>
            </w:r>
          </w:p>
        </w:tc>
        <w:tc>
          <w:tcPr>
            <w:tcW w:w="1012" w:type="dxa"/>
            <w:shd w:val="clear" w:color="auto" w:fill="auto"/>
          </w:tcPr>
          <w:p w14:paraId="7F77464B"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1</w:t>
            </w:r>
          </w:p>
        </w:tc>
        <w:tc>
          <w:tcPr>
            <w:tcW w:w="1035" w:type="dxa"/>
            <w:shd w:val="clear" w:color="auto" w:fill="auto"/>
          </w:tcPr>
          <w:p w14:paraId="1DD0A7DB"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6</w:t>
            </w:r>
          </w:p>
        </w:tc>
      </w:tr>
      <w:tr w:rsidR="00EE453D" w:rsidRPr="00714174" w14:paraId="1125E2CF" w14:textId="77777777" w:rsidTr="00714174">
        <w:tc>
          <w:tcPr>
            <w:tcW w:w="1274" w:type="dxa"/>
            <w:shd w:val="clear" w:color="auto" w:fill="auto"/>
            <w:noWrap/>
            <w:hideMark/>
          </w:tcPr>
          <w:p w14:paraId="49DB1649" w14:textId="77777777" w:rsidR="00EE453D" w:rsidRPr="00714174" w:rsidRDefault="00EE453D" w:rsidP="00714174">
            <w:pPr>
              <w:pStyle w:val="SingleTxtG"/>
              <w:tabs>
                <w:tab w:val="clear" w:pos="1701"/>
                <w:tab w:val="clear" w:pos="2268"/>
              </w:tabs>
              <w:suppressAutoHyphens w:val="0"/>
              <w:spacing w:before="40" w:after="40" w:line="220" w:lineRule="exact"/>
              <w:ind w:left="0" w:right="113"/>
              <w:jc w:val="left"/>
              <w:rPr>
                <w:sz w:val="18"/>
              </w:rPr>
            </w:pPr>
            <w:r w:rsidRPr="00714174">
              <w:rPr>
                <w:sz w:val="18"/>
              </w:rPr>
              <w:t>Egyptian</w:t>
            </w:r>
          </w:p>
        </w:tc>
        <w:tc>
          <w:tcPr>
            <w:tcW w:w="1001" w:type="dxa"/>
            <w:shd w:val="clear" w:color="auto" w:fill="auto"/>
            <w:noWrap/>
            <w:hideMark/>
          </w:tcPr>
          <w:p w14:paraId="74F2CD00"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0</w:t>
            </w:r>
          </w:p>
        </w:tc>
        <w:tc>
          <w:tcPr>
            <w:tcW w:w="1012" w:type="dxa"/>
            <w:shd w:val="clear" w:color="auto" w:fill="auto"/>
            <w:noWrap/>
            <w:hideMark/>
          </w:tcPr>
          <w:p w14:paraId="21AF7B14"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4</w:t>
            </w:r>
          </w:p>
        </w:tc>
        <w:tc>
          <w:tcPr>
            <w:tcW w:w="1035" w:type="dxa"/>
            <w:shd w:val="clear" w:color="auto" w:fill="auto"/>
            <w:noWrap/>
            <w:hideMark/>
          </w:tcPr>
          <w:p w14:paraId="64116E54"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8</w:t>
            </w:r>
          </w:p>
        </w:tc>
        <w:tc>
          <w:tcPr>
            <w:tcW w:w="1001" w:type="dxa"/>
            <w:shd w:val="clear" w:color="auto" w:fill="auto"/>
          </w:tcPr>
          <w:p w14:paraId="0BC271F9"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2</w:t>
            </w:r>
          </w:p>
        </w:tc>
        <w:tc>
          <w:tcPr>
            <w:tcW w:w="1012" w:type="dxa"/>
            <w:shd w:val="clear" w:color="auto" w:fill="auto"/>
          </w:tcPr>
          <w:p w14:paraId="3D9B0EAF"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6</w:t>
            </w:r>
          </w:p>
        </w:tc>
        <w:tc>
          <w:tcPr>
            <w:tcW w:w="1035" w:type="dxa"/>
            <w:shd w:val="clear" w:color="auto" w:fill="auto"/>
          </w:tcPr>
          <w:p w14:paraId="008F3661"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6</w:t>
            </w:r>
          </w:p>
        </w:tc>
      </w:tr>
      <w:tr w:rsidR="00EE453D" w:rsidRPr="00714174" w14:paraId="5ABE47BF" w14:textId="77777777" w:rsidTr="00714174">
        <w:tc>
          <w:tcPr>
            <w:tcW w:w="1274" w:type="dxa"/>
            <w:shd w:val="clear" w:color="auto" w:fill="auto"/>
            <w:noWrap/>
            <w:hideMark/>
          </w:tcPr>
          <w:p w14:paraId="757AE22F" w14:textId="77777777" w:rsidR="00EE453D" w:rsidRPr="00714174" w:rsidRDefault="00EE453D" w:rsidP="00714174">
            <w:pPr>
              <w:pStyle w:val="SingleTxtG"/>
              <w:tabs>
                <w:tab w:val="clear" w:pos="1701"/>
                <w:tab w:val="clear" w:pos="2268"/>
              </w:tabs>
              <w:suppressAutoHyphens w:val="0"/>
              <w:spacing w:before="40" w:after="40" w:line="220" w:lineRule="exact"/>
              <w:ind w:left="0" w:right="113"/>
              <w:jc w:val="left"/>
              <w:rPr>
                <w:sz w:val="18"/>
              </w:rPr>
            </w:pPr>
            <w:r w:rsidRPr="00714174">
              <w:rPr>
                <w:sz w:val="18"/>
              </w:rPr>
              <w:t>Kazakh</w:t>
            </w:r>
          </w:p>
        </w:tc>
        <w:tc>
          <w:tcPr>
            <w:tcW w:w="1001" w:type="dxa"/>
            <w:shd w:val="clear" w:color="auto" w:fill="auto"/>
            <w:noWrap/>
            <w:hideMark/>
          </w:tcPr>
          <w:p w14:paraId="06441941"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0</w:t>
            </w:r>
          </w:p>
        </w:tc>
        <w:tc>
          <w:tcPr>
            <w:tcW w:w="1012" w:type="dxa"/>
            <w:shd w:val="clear" w:color="auto" w:fill="auto"/>
            <w:noWrap/>
            <w:hideMark/>
          </w:tcPr>
          <w:p w14:paraId="7D898B55"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0</w:t>
            </w:r>
          </w:p>
        </w:tc>
        <w:tc>
          <w:tcPr>
            <w:tcW w:w="1035" w:type="dxa"/>
            <w:shd w:val="clear" w:color="auto" w:fill="auto"/>
            <w:noWrap/>
            <w:hideMark/>
          </w:tcPr>
          <w:p w14:paraId="20B328FA"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1</w:t>
            </w:r>
          </w:p>
        </w:tc>
        <w:tc>
          <w:tcPr>
            <w:tcW w:w="1001" w:type="dxa"/>
            <w:shd w:val="clear" w:color="auto" w:fill="auto"/>
          </w:tcPr>
          <w:p w14:paraId="1437C448"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0</w:t>
            </w:r>
          </w:p>
        </w:tc>
        <w:tc>
          <w:tcPr>
            <w:tcW w:w="1012" w:type="dxa"/>
            <w:shd w:val="clear" w:color="auto" w:fill="auto"/>
          </w:tcPr>
          <w:p w14:paraId="3A71C03E"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0</w:t>
            </w:r>
          </w:p>
        </w:tc>
        <w:tc>
          <w:tcPr>
            <w:tcW w:w="1035" w:type="dxa"/>
            <w:shd w:val="clear" w:color="auto" w:fill="auto"/>
          </w:tcPr>
          <w:p w14:paraId="38E8EC4E"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0</w:t>
            </w:r>
          </w:p>
        </w:tc>
      </w:tr>
      <w:tr w:rsidR="00EE453D" w:rsidRPr="00714174" w14:paraId="632EB87A" w14:textId="77777777" w:rsidTr="00714174">
        <w:tc>
          <w:tcPr>
            <w:tcW w:w="1274" w:type="dxa"/>
            <w:shd w:val="clear" w:color="auto" w:fill="auto"/>
            <w:noWrap/>
            <w:hideMark/>
          </w:tcPr>
          <w:p w14:paraId="50D35B4E" w14:textId="77777777" w:rsidR="00EE453D" w:rsidRPr="00714174" w:rsidRDefault="00EE453D" w:rsidP="00714174">
            <w:pPr>
              <w:pStyle w:val="SingleTxtG"/>
              <w:tabs>
                <w:tab w:val="clear" w:pos="1701"/>
                <w:tab w:val="clear" w:pos="2268"/>
              </w:tabs>
              <w:suppressAutoHyphens w:val="0"/>
              <w:spacing w:before="40" w:after="40" w:line="220" w:lineRule="exact"/>
              <w:ind w:left="0" w:right="113"/>
              <w:jc w:val="left"/>
              <w:rPr>
                <w:sz w:val="18"/>
              </w:rPr>
            </w:pPr>
            <w:r w:rsidRPr="00714174">
              <w:rPr>
                <w:sz w:val="18"/>
              </w:rPr>
              <w:t>Lebanese</w:t>
            </w:r>
          </w:p>
        </w:tc>
        <w:tc>
          <w:tcPr>
            <w:tcW w:w="1001" w:type="dxa"/>
            <w:shd w:val="clear" w:color="auto" w:fill="auto"/>
            <w:noWrap/>
            <w:hideMark/>
          </w:tcPr>
          <w:p w14:paraId="57628EE9"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0</w:t>
            </w:r>
          </w:p>
        </w:tc>
        <w:tc>
          <w:tcPr>
            <w:tcW w:w="1012" w:type="dxa"/>
            <w:shd w:val="clear" w:color="auto" w:fill="auto"/>
            <w:noWrap/>
            <w:hideMark/>
          </w:tcPr>
          <w:p w14:paraId="7B1156BC"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1</w:t>
            </w:r>
          </w:p>
        </w:tc>
        <w:tc>
          <w:tcPr>
            <w:tcW w:w="1035" w:type="dxa"/>
            <w:shd w:val="clear" w:color="auto" w:fill="auto"/>
            <w:noWrap/>
            <w:hideMark/>
          </w:tcPr>
          <w:p w14:paraId="63395F2F"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0</w:t>
            </w:r>
          </w:p>
        </w:tc>
        <w:tc>
          <w:tcPr>
            <w:tcW w:w="1001" w:type="dxa"/>
            <w:shd w:val="clear" w:color="auto" w:fill="auto"/>
          </w:tcPr>
          <w:p w14:paraId="2B0575B4"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0</w:t>
            </w:r>
          </w:p>
        </w:tc>
        <w:tc>
          <w:tcPr>
            <w:tcW w:w="1012" w:type="dxa"/>
            <w:shd w:val="clear" w:color="auto" w:fill="auto"/>
          </w:tcPr>
          <w:p w14:paraId="0B8135E3"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0</w:t>
            </w:r>
          </w:p>
        </w:tc>
        <w:tc>
          <w:tcPr>
            <w:tcW w:w="1035" w:type="dxa"/>
            <w:shd w:val="clear" w:color="auto" w:fill="auto"/>
          </w:tcPr>
          <w:p w14:paraId="76FD017B"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1</w:t>
            </w:r>
          </w:p>
        </w:tc>
      </w:tr>
      <w:tr w:rsidR="00EE453D" w:rsidRPr="00714174" w14:paraId="71B57270" w14:textId="77777777" w:rsidTr="00714174">
        <w:tc>
          <w:tcPr>
            <w:tcW w:w="1274" w:type="dxa"/>
            <w:shd w:val="clear" w:color="auto" w:fill="auto"/>
            <w:noWrap/>
            <w:hideMark/>
          </w:tcPr>
          <w:p w14:paraId="126816A3" w14:textId="77777777" w:rsidR="00EE453D" w:rsidRPr="00714174" w:rsidRDefault="00EE453D" w:rsidP="00714174">
            <w:pPr>
              <w:pStyle w:val="SingleTxtG"/>
              <w:tabs>
                <w:tab w:val="clear" w:pos="1701"/>
                <w:tab w:val="clear" w:pos="2268"/>
              </w:tabs>
              <w:suppressAutoHyphens w:val="0"/>
              <w:spacing w:before="40" w:after="40" w:line="220" w:lineRule="exact"/>
              <w:ind w:left="0" w:right="113"/>
              <w:jc w:val="left"/>
              <w:rPr>
                <w:sz w:val="18"/>
              </w:rPr>
            </w:pPr>
            <w:r w:rsidRPr="00714174">
              <w:rPr>
                <w:sz w:val="18"/>
              </w:rPr>
              <w:t>Russian</w:t>
            </w:r>
          </w:p>
        </w:tc>
        <w:tc>
          <w:tcPr>
            <w:tcW w:w="1001" w:type="dxa"/>
            <w:shd w:val="clear" w:color="auto" w:fill="auto"/>
            <w:noWrap/>
            <w:hideMark/>
          </w:tcPr>
          <w:p w14:paraId="3E39176C"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0</w:t>
            </w:r>
          </w:p>
        </w:tc>
        <w:tc>
          <w:tcPr>
            <w:tcW w:w="1012" w:type="dxa"/>
            <w:shd w:val="clear" w:color="auto" w:fill="auto"/>
            <w:noWrap/>
            <w:hideMark/>
          </w:tcPr>
          <w:p w14:paraId="2F446A85"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10</w:t>
            </w:r>
          </w:p>
        </w:tc>
        <w:tc>
          <w:tcPr>
            <w:tcW w:w="1035" w:type="dxa"/>
            <w:shd w:val="clear" w:color="auto" w:fill="auto"/>
            <w:noWrap/>
            <w:hideMark/>
          </w:tcPr>
          <w:p w14:paraId="6EB73373"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12</w:t>
            </w:r>
          </w:p>
        </w:tc>
        <w:tc>
          <w:tcPr>
            <w:tcW w:w="1001" w:type="dxa"/>
            <w:shd w:val="clear" w:color="auto" w:fill="auto"/>
          </w:tcPr>
          <w:p w14:paraId="053DB965"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0</w:t>
            </w:r>
          </w:p>
        </w:tc>
        <w:tc>
          <w:tcPr>
            <w:tcW w:w="1012" w:type="dxa"/>
            <w:shd w:val="clear" w:color="auto" w:fill="auto"/>
          </w:tcPr>
          <w:p w14:paraId="2BFDF97C"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16</w:t>
            </w:r>
          </w:p>
        </w:tc>
        <w:tc>
          <w:tcPr>
            <w:tcW w:w="1035" w:type="dxa"/>
            <w:shd w:val="clear" w:color="auto" w:fill="auto"/>
          </w:tcPr>
          <w:p w14:paraId="4958E0D0"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15</w:t>
            </w:r>
          </w:p>
        </w:tc>
      </w:tr>
      <w:tr w:rsidR="00EE453D" w:rsidRPr="00714174" w14:paraId="39345D1E" w14:textId="77777777" w:rsidTr="00714174">
        <w:tc>
          <w:tcPr>
            <w:tcW w:w="1274" w:type="dxa"/>
            <w:shd w:val="clear" w:color="auto" w:fill="auto"/>
            <w:noWrap/>
            <w:hideMark/>
          </w:tcPr>
          <w:p w14:paraId="58F41B96" w14:textId="77777777" w:rsidR="00EE453D" w:rsidRPr="00714174" w:rsidRDefault="00EE453D" w:rsidP="00714174">
            <w:pPr>
              <w:pStyle w:val="SingleTxtG"/>
              <w:tabs>
                <w:tab w:val="clear" w:pos="1701"/>
                <w:tab w:val="clear" w:pos="2268"/>
              </w:tabs>
              <w:suppressAutoHyphens w:val="0"/>
              <w:spacing w:before="40" w:after="40" w:line="220" w:lineRule="exact"/>
              <w:ind w:left="0" w:right="113"/>
              <w:jc w:val="left"/>
              <w:rPr>
                <w:sz w:val="18"/>
              </w:rPr>
            </w:pPr>
            <w:r w:rsidRPr="00714174">
              <w:rPr>
                <w:sz w:val="18"/>
              </w:rPr>
              <w:t>Syrian</w:t>
            </w:r>
          </w:p>
        </w:tc>
        <w:tc>
          <w:tcPr>
            <w:tcW w:w="1001" w:type="dxa"/>
            <w:shd w:val="clear" w:color="auto" w:fill="auto"/>
            <w:noWrap/>
            <w:hideMark/>
          </w:tcPr>
          <w:p w14:paraId="27D32EB9"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0</w:t>
            </w:r>
          </w:p>
        </w:tc>
        <w:tc>
          <w:tcPr>
            <w:tcW w:w="1012" w:type="dxa"/>
            <w:shd w:val="clear" w:color="auto" w:fill="auto"/>
            <w:noWrap/>
            <w:hideMark/>
          </w:tcPr>
          <w:p w14:paraId="6BB431E4"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0</w:t>
            </w:r>
          </w:p>
        </w:tc>
        <w:tc>
          <w:tcPr>
            <w:tcW w:w="1035" w:type="dxa"/>
            <w:shd w:val="clear" w:color="auto" w:fill="auto"/>
            <w:noWrap/>
            <w:hideMark/>
          </w:tcPr>
          <w:p w14:paraId="7AEAEAFD"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0</w:t>
            </w:r>
          </w:p>
        </w:tc>
        <w:tc>
          <w:tcPr>
            <w:tcW w:w="1001" w:type="dxa"/>
            <w:shd w:val="clear" w:color="auto" w:fill="auto"/>
          </w:tcPr>
          <w:p w14:paraId="2145F328"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0</w:t>
            </w:r>
          </w:p>
        </w:tc>
        <w:tc>
          <w:tcPr>
            <w:tcW w:w="1012" w:type="dxa"/>
            <w:shd w:val="clear" w:color="auto" w:fill="auto"/>
          </w:tcPr>
          <w:p w14:paraId="138E1A21"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0</w:t>
            </w:r>
          </w:p>
        </w:tc>
        <w:tc>
          <w:tcPr>
            <w:tcW w:w="1035" w:type="dxa"/>
            <w:shd w:val="clear" w:color="auto" w:fill="auto"/>
          </w:tcPr>
          <w:p w14:paraId="4D8D1A3C"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1</w:t>
            </w:r>
          </w:p>
        </w:tc>
      </w:tr>
      <w:tr w:rsidR="00EE453D" w:rsidRPr="00714174" w14:paraId="1E5F4F94" w14:textId="77777777" w:rsidTr="00714174">
        <w:tc>
          <w:tcPr>
            <w:tcW w:w="1274" w:type="dxa"/>
            <w:shd w:val="clear" w:color="auto" w:fill="auto"/>
            <w:noWrap/>
            <w:hideMark/>
          </w:tcPr>
          <w:p w14:paraId="28E52244" w14:textId="77777777" w:rsidR="00EE453D" w:rsidRPr="00714174" w:rsidRDefault="00EE453D" w:rsidP="00714174">
            <w:pPr>
              <w:pStyle w:val="SingleTxtG"/>
              <w:tabs>
                <w:tab w:val="clear" w:pos="1701"/>
                <w:tab w:val="clear" w:pos="2268"/>
              </w:tabs>
              <w:suppressAutoHyphens w:val="0"/>
              <w:spacing w:before="40" w:after="40" w:line="220" w:lineRule="exact"/>
              <w:ind w:left="0" w:right="113"/>
              <w:jc w:val="left"/>
              <w:rPr>
                <w:sz w:val="18"/>
              </w:rPr>
            </w:pPr>
            <w:r w:rsidRPr="00714174">
              <w:rPr>
                <w:sz w:val="18"/>
              </w:rPr>
              <w:t>Sudanese</w:t>
            </w:r>
          </w:p>
        </w:tc>
        <w:tc>
          <w:tcPr>
            <w:tcW w:w="1001" w:type="dxa"/>
            <w:shd w:val="clear" w:color="auto" w:fill="auto"/>
            <w:noWrap/>
            <w:hideMark/>
          </w:tcPr>
          <w:p w14:paraId="7960406C"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0</w:t>
            </w:r>
          </w:p>
        </w:tc>
        <w:tc>
          <w:tcPr>
            <w:tcW w:w="1012" w:type="dxa"/>
            <w:shd w:val="clear" w:color="auto" w:fill="auto"/>
            <w:noWrap/>
            <w:hideMark/>
          </w:tcPr>
          <w:p w14:paraId="7C947880"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0</w:t>
            </w:r>
          </w:p>
        </w:tc>
        <w:tc>
          <w:tcPr>
            <w:tcW w:w="1035" w:type="dxa"/>
            <w:shd w:val="clear" w:color="auto" w:fill="auto"/>
            <w:noWrap/>
            <w:hideMark/>
          </w:tcPr>
          <w:p w14:paraId="66DFBDB5"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2</w:t>
            </w:r>
          </w:p>
        </w:tc>
        <w:tc>
          <w:tcPr>
            <w:tcW w:w="1001" w:type="dxa"/>
            <w:shd w:val="clear" w:color="auto" w:fill="auto"/>
          </w:tcPr>
          <w:p w14:paraId="307DC8A8"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0</w:t>
            </w:r>
          </w:p>
        </w:tc>
        <w:tc>
          <w:tcPr>
            <w:tcW w:w="1012" w:type="dxa"/>
            <w:shd w:val="clear" w:color="auto" w:fill="auto"/>
          </w:tcPr>
          <w:p w14:paraId="6487B131"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0</w:t>
            </w:r>
          </w:p>
        </w:tc>
        <w:tc>
          <w:tcPr>
            <w:tcW w:w="1035" w:type="dxa"/>
            <w:shd w:val="clear" w:color="auto" w:fill="auto"/>
          </w:tcPr>
          <w:p w14:paraId="44A58EAD"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1</w:t>
            </w:r>
          </w:p>
        </w:tc>
      </w:tr>
      <w:tr w:rsidR="00EE453D" w:rsidRPr="00714174" w14:paraId="5FE7787D" w14:textId="77777777" w:rsidTr="00714174">
        <w:tc>
          <w:tcPr>
            <w:tcW w:w="1274" w:type="dxa"/>
            <w:shd w:val="clear" w:color="auto" w:fill="auto"/>
            <w:noWrap/>
            <w:hideMark/>
          </w:tcPr>
          <w:p w14:paraId="497C943E" w14:textId="77777777" w:rsidR="00EE453D" w:rsidRPr="00714174" w:rsidRDefault="00EE453D" w:rsidP="00714174">
            <w:pPr>
              <w:pStyle w:val="SingleTxtG"/>
              <w:tabs>
                <w:tab w:val="clear" w:pos="1701"/>
                <w:tab w:val="clear" w:pos="2268"/>
              </w:tabs>
              <w:suppressAutoHyphens w:val="0"/>
              <w:spacing w:before="40" w:after="40" w:line="220" w:lineRule="exact"/>
              <w:ind w:left="0" w:right="113"/>
              <w:jc w:val="left"/>
              <w:rPr>
                <w:sz w:val="18"/>
              </w:rPr>
            </w:pPr>
            <w:r w:rsidRPr="00714174">
              <w:rPr>
                <w:sz w:val="18"/>
              </w:rPr>
              <w:t>Pakistani</w:t>
            </w:r>
          </w:p>
        </w:tc>
        <w:tc>
          <w:tcPr>
            <w:tcW w:w="1001" w:type="dxa"/>
            <w:shd w:val="clear" w:color="auto" w:fill="auto"/>
            <w:noWrap/>
            <w:hideMark/>
          </w:tcPr>
          <w:p w14:paraId="4B4FE032"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0</w:t>
            </w:r>
          </w:p>
        </w:tc>
        <w:tc>
          <w:tcPr>
            <w:tcW w:w="1012" w:type="dxa"/>
            <w:shd w:val="clear" w:color="auto" w:fill="auto"/>
            <w:noWrap/>
            <w:hideMark/>
          </w:tcPr>
          <w:p w14:paraId="5258B78D"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0</w:t>
            </w:r>
          </w:p>
        </w:tc>
        <w:tc>
          <w:tcPr>
            <w:tcW w:w="1035" w:type="dxa"/>
            <w:shd w:val="clear" w:color="auto" w:fill="auto"/>
            <w:noWrap/>
            <w:hideMark/>
          </w:tcPr>
          <w:p w14:paraId="308690D0"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2</w:t>
            </w:r>
          </w:p>
        </w:tc>
        <w:tc>
          <w:tcPr>
            <w:tcW w:w="1001" w:type="dxa"/>
            <w:shd w:val="clear" w:color="auto" w:fill="auto"/>
          </w:tcPr>
          <w:p w14:paraId="356E4751"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0</w:t>
            </w:r>
          </w:p>
        </w:tc>
        <w:tc>
          <w:tcPr>
            <w:tcW w:w="1012" w:type="dxa"/>
            <w:shd w:val="clear" w:color="auto" w:fill="auto"/>
          </w:tcPr>
          <w:p w14:paraId="62B2BA67"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0</w:t>
            </w:r>
          </w:p>
        </w:tc>
        <w:tc>
          <w:tcPr>
            <w:tcW w:w="1035" w:type="dxa"/>
            <w:shd w:val="clear" w:color="auto" w:fill="auto"/>
          </w:tcPr>
          <w:p w14:paraId="7DA5E24C"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2</w:t>
            </w:r>
          </w:p>
        </w:tc>
      </w:tr>
      <w:tr w:rsidR="00EE453D" w:rsidRPr="00714174" w14:paraId="3C54A897" w14:textId="77777777" w:rsidTr="00714174">
        <w:tc>
          <w:tcPr>
            <w:tcW w:w="1274" w:type="dxa"/>
            <w:shd w:val="clear" w:color="auto" w:fill="auto"/>
            <w:noWrap/>
            <w:hideMark/>
          </w:tcPr>
          <w:p w14:paraId="4E064F6A" w14:textId="77777777" w:rsidR="00EE453D" w:rsidRPr="00714174" w:rsidRDefault="00EE453D" w:rsidP="00714174">
            <w:pPr>
              <w:pStyle w:val="SingleTxtG"/>
              <w:tabs>
                <w:tab w:val="clear" w:pos="1701"/>
                <w:tab w:val="clear" w:pos="2268"/>
              </w:tabs>
              <w:suppressAutoHyphens w:val="0"/>
              <w:spacing w:before="40" w:after="40" w:line="220" w:lineRule="exact"/>
              <w:ind w:left="0" w:right="113"/>
              <w:jc w:val="left"/>
              <w:rPr>
                <w:sz w:val="18"/>
              </w:rPr>
            </w:pPr>
            <w:r w:rsidRPr="00714174">
              <w:rPr>
                <w:sz w:val="18"/>
              </w:rPr>
              <w:t>Yemeni</w:t>
            </w:r>
          </w:p>
        </w:tc>
        <w:tc>
          <w:tcPr>
            <w:tcW w:w="1001" w:type="dxa"/>
            <w:shd w:val="clear" w:color="auto" w:fill="auto"/>
            <w:noWrap/>
            <w:hideMark/>
          </w:tcPr>
          <w:p w14:paraId="632186F3"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0</w:t>
            </w:r>
          </w:p>
        </w:tc>
        <w:tc>
          <w:tcPr>
            <w:tcW w:w="1012" w:type="dxa"/>
            <w:shd w:val="clear" w:color="auto" w:fill="auto"/>
            <w:noWrap/>
            <w:hideMark/>
          </w:tcPr>
          <w:p w14:paraId="1842F245"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1</w:t>
            </w:r>
          </w:p>
        </w:tc>
        <w:tc>
          <w:tcPr>
            <w:tcW w:w="1035" w:type="dxa"/>
            <w:shd w:val="clear" w:color="auto" w:fill="auto"/>
            <w:noWrap/>
            <w:hideMark/>
          </w:tcPr>
          <w:p w14:paraId="5B54FA4F"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0</w:t>
            </w:r>
          </w:p>
        </w:tc>
        <w:tc>
          <w:tcPr>
            <w:tcW w:w="1001" w:type="dxa"/>
            <w:shd w:val="clear" w:color="auto" w:fill="auto"/>
          </w:tcPr>
          <w:p w14:paraId="6613A035"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0</w:t>
            </w:r>
          </w:p>
        </w:tc>
        <w:tc>
          <w:tcPr>
            <w:tcW w:w="1012" w:type="dxa"/>
            <w:shd w:val="clear" w:color="auto" w:fill="auto"/>
          </w:tcPr>
          <w:p w14:paraId="19F60698"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1</w:t>
            </w:r>
          </w:p>
        </w:tc>
        <w:tc>
          <w:tcPr>
            <w:tcW w:w="1035" w:type="dxa"/>
            <w:shd w:val="clear" w:color="auto" w:fill="auto"/>
          </w:tcPr>
          <w:p w14:paraId="0E67B9EE"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0</w:t>
            </w:r>
          </w:p>
        </w:tc>
      </w:tr>
      <w:tr w:rsidR="00EE453D" w:rsidRPr="00714174" w14:paraId="6825F04D" w14:textId="77777777" w:rsidTr="007E3BC0">
        <w:tc>
          <w:tcPr>
            <w:tcW w:w="1274" w:type="dxa"/>
            <w:tcBorders>
              <w:bottom w:val="single" w:sz="4" w:space="0" w:color="auto"/>
            </w:tcBorders>
            <w:shd w:val="clear" w:color="auto" w:fill="auto"/>
            <w:noWrap/>
            <w:hideMark/>
          </w:tcPr>
          <w:p w14:paraId="16D48D7D" w14:textId="77777777" w:rsidR="00EE453D" w:rsidRPr="00714174" w:rsidRDefault="00EE453D" w:rsidP="00714174">
            <w:pPr>
              <w:pStyle w:val="SingleTxtG"/>
              <w:tabs>
                <w:tab w:val="clear" w:pos="1701"/>
                <w:tab w:val="clear" w:pos="2268"/>
              </w:tabs>
              <w:suppressAutoHyphens w:val="0"/>
              <w:spacing w:before="40" w:after="40" w:line="220" w:lineRule="exact"/>
              <w:ind w:left="0" w:right="113"/>
              <w:jc w:val="left"/>
              <w:rPr>
                <w:sz w:val="18"/>
              </w:rPr>
            </w:pPr>
            <w:r w:rsidRPr="00714174">
              <w:rPr>
                <w:sz w:val="18"/>
              </w:rPr>
              <w:t>unidentified</w:t>
            </w:r>
          </w:p>
        </w:tc>
        <w:tc>
          <w:tcPr>
            <w:tcW w:w="1001" w:type="dxa"/>
            <w:tcBorders>
              <w:bottom w:val="single" w:sz="4" w:space="0" w:color="auto"/>
            </w:tcBorders>
            <w:shd w:val="clear" w:color="auto" w:fill="auto"/>
            <w:noWrap/>
            <w:hideMark/>
          </w:tcPr>
          <w:p w14:paraId="7344A5B6"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9</w:t>
            </w:r>
          </w:p>
        </w:tc>
        <w:tc>
          <w:tcPr>
            <w:tcW w:w="1012" w:type="dxa"/>
            <w:tcBorders>
              <w:bottom w:val="single" w:sz="4" w:space="0" w:color="auto"/>
            </w:tcBorders>
            <w:shd w:val="clear" w:color="auto" w:fill="auto"/>
            <w:noWrap/>
            <w:hideMark/>
          </w:tcPr>
          <w:p w14:paraId="2B9624E4"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1</w:t>
            </w:r>
          </w:p>
        </w:tc>
        <w:tc>
          <w:tcPr>
            <w:tcW w:w="1035" w:type="dxa"/>
            <w:tcBorders>
              <w:bottom w:val="single" w:sz="4" w:space="0" w:color="auto"/>
            </w:tcBorders>
            <w:shd w:val="clear" w:color="auto" w:fill="auto"/>
            <w:noWrap/>
            <w:hideMark/>
          </w:tcPr>
          <w:p w14:paraId="3A11F65A"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0</w:t>
            </w:r>
          </w:p>
        </w:tc>
        <w:tc>
          <w:tcPr>
            <w:tcW w:w="1001" w:type="dxa"/>
            <w:tcBorders>
              <w:bottom w:val="single" w:sz="4" w:space="0" w:color="auto"/>
            </w:tcBorders>
            <w:shd w:val="clear" w:color="auto" w:fill="auto"/>
          </w:tcPr>
          <w:p w14:paraId="5E24A506"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7</w:t>
            </w:r>
          </w:p>
        </w:tc>
        <w:tc>
          <w:tcPr>
            <w:tcW w:w="1012" w:type="dxa"/>
            <w:tcBorders>
              <w:bottom w:val="single" w:sz="4" w:space="0" w:color="auto"/>
            </w:tcBorders>
            <w:shd w:val="clear" w:color="auto" w:fill="auto"/>
          </w:tcPr>
          <w:p w14:paraId="3EDBB836"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3</w:t>
            </w:r>
          </w:p>
        </w:tc>
        <w:tc>
          <w:tcPr>
            <w:tcW w:w="1035" w:type="dxa"/>
            <w:tcBorders>
              <w:bottom w:val="single" w:sz="4" w:space="0" w:color="auto"/>
            </w:tcBorders>
            <w:shd w:val="clear" w:color="auto" w:fill="auto"/>
          </w:tcPr>
          <w:p w14:paraId="0E36D214" w14:textId="77777777" w:rsidR="00EE453D" w:rsidRPr="00714174" w:rsidRDefault="00EE453D" w:rsidP="004A09D4">
            <w:pPr>
              <w:pStyle w:val="SingleTxtG"/>
              <w:tabs>
                <w:tab w:val="clear" w:pos="1701"/>
                <w:tab w:val="clear" w:pos="2268"/>
              </w:tabs>
              <w:suppressAutoHyphens w:val="0"/>
              <w:spacing w:before="40" w:after="40" w:line="220" w:lineRule="exact"/>
              <w:ind w:left="0" w:right="113"/>
              <w:jc w:val="right"/>
              <w:rPr>
                <w:sz w:val="18"/>
              </w:rPr>
            </w:pPr>
            <w:r w:rsidRPr="00714174">
              <w:rPr>
                <w:sz w:val="18"/>
              </w:rPr>
              <w:t>0</w:t>
            </w:r>
          </w:p>
        </w:tc>
      </w:tr>
      <w:tr w:rsidR="00EE453D" w:rsidRPr="007E3BC0" w14:paraId="6A7C70B6" w14:textId="77777777" w:rsidTr="007E3BC0">
        <w:tc>
          <w:tcPr>
            <w:tcW w:w="1274" w:type="dxa"/>
            <w:tcBorders>
              <w:top w:val="single" w:sz="4" w:space="0" w:color="auto"/>
              <w:bottom w:val="single" w:sz="12" w:space="0" w:color="auto"/>
            </w:tcBorders>
            <w:shd w:val="clear" w:color="auto" w:fill="auto"/>
            <w:noWrap/>
            <w:hideMark/>
          </w:tcPr>
          <w:p w14:paraId="1280AC2B" w14:textId="77777777" w:rsidR="00EE453D" w:rsidRPr="007E3BC0" w:rsidRDefault="00EE453D" w:rsidP="007E3BC0">
            <w:pPr>
              <w:pStyle w:val="SingleTxtG"/>
              <w:tabs>
                <w:tab w:val="clear" w:pos="1701"/>
                <w:tab w:val="clear" w:pos="2268"/>
              </w:tabs>
              <w:suppressAutoHyphens w:val="0"/>
              <w:spacing w:before="80" w:after="80" w:line="220" w:lineRule="exact"/>
              <w:ind w:left="280" w:right="113"/>
              <w:jc w:val="left"/>
              <w:rPr>
                <w:b/>
                <w:bCs/>
                <w:sz w:val="18"/>
              </w:rPr>
            </w:pPr>
            <w:r w:rsidRPr="007E3BC0">
              <w:rPr>
                <w:b/>
                <w:bCs/>
                <w:sz w:val="18"/>
              </w:rPr>
              <w:t>Sum</w:t>
            </w:r>
            <w:r w:rsidRPr="007E3BC0">
              <w:rPr>
                <w:b/>
                <w:sz w:val="18"/>
              </w:rPr>
              <w:t>:</w:t>
            </w:r>
          </w:p>
        </w:tc>
        <w:tc>
          <w:tcPr>
            <w:tcW w:w="3048" w:type="dxa"/>
            <w:gridSpan w:val="3"/>
            <w:tcBorders>
              <w:top w:val="single" w:sz="4" w:space="0" w:color="auto"/>
              <w:bottom w:val="single" w:sz="12" w:space="0" w:color="auto"/>
            </w:tcBorders>
            <w:shd w:val="clear" w:color="auto" w:fill="auto"/>
            <w:noWrap/>
            <w:hideMark/>
          </w:tcPr>
          <w:p w14:paraId="6D599A33" w14:textId="77777777" w:rsidR="00EE453D" w:rsidRPr="007E3BC0" w:rsidRDefault="00EE453D" w:rsidP="007E3BC0">
            <w:pPr>
              <w:pStyle w:val="SingleTxtG"/>
              <w:tabs>
                <w:tab w:val="clear" w:pos="1701"/>
                <w:tab w:val="clear" w:pos="2268"/>
              </w:tabs>
              <w:suppressAutoHyphens w:val="0"/>
              <w:spacing w:before="80" w:after="80" w:line="220" w:lineRule="exact"/>
              <w:ind w:left="0" w:right="113"/>
              <w:jc w:val="right"/>
              <w:rPr>
                <w:b/>
                <w:bCs/>
                <w:sz w:val="18"/>
              </w:rPr>
            </w:pPr>
            <w:r w:rsidRPr="007E3BC0">
              <w:rPr>
                <w:b/>
                <w:bCs/>
                <w:sz w:val="18"/>
              </w:rPr>
              <w:t>65</w:t>
            </w:r>
          </w:p>
        </w:tc>
        <w:tc>
          <w:tcPr>
            <w:tcW w:w="3048" w:type="dxa"/>
            <w:gridSpan w:val="3"/>
            <w:tcBorders>
              <w:top w:val="single" w:sz="4" w:space="0" w:color="auto"/>
              <w:bottom w:val="single" w:sz="12" w:space="0" w:color="auto"/>
            </w:tcBorders>
            <w:shd w:val="clear" w:color="auto" w:fill="auto"/>
          </w:tcPr>
          <w:p w14:paraId="217D99A7" w14:textId="77777777" w:rsidR="00EE453D" w:rsidRPr="007E3BC0" w:rsidRDefault="00EE453D" w:rsidP="007E3BC0">
            <w:pPr>
              <w:pStyle w:val="SingleTxtG"/>
              <w:tabs>
                <w:tab w:val="clear" w:pos="1701"/>
                <w:tab w:val="clear" w:pos="2268"/>
              </w:tabs>
              <w:suppressAutoHyphens w:val="0"/>
              <w:spacing w:before="80" w:after="80" w:line="220" w:lineRule="exact"/>
              <w:ind w:left="0" w:right="113"/>
              <w:jc w:val="right"/>
              <w:rPr>
                <w:b/>
                <w:bCs/>
                <w:sz w:val="18"/>
              </w:rPr>
            </w:pPr>
            <w:r w:rsidRPr="007E3BC0">
              <w:rPr>
                <w:b/>
                <w:bCs/>
                <w:sz w:val="18"/>
              </w:rPr>
              <w:t>84</w:t>
            </w:r>
          </w:p>
        </w:tc>
      </w:tr>
    </w:tbl>
    <w:p w14:paraId="42FCD62D" w14:textId="77777777" w:rsidR="00EE453D" w:rsidRPr="000B3A92" w:rsidRDefault="00EE453D" w:rsidP="00EE453D">
      <w:pPr>
        <w:pStyle w:val="H23G"/>
      </w:pPr>
      <w:r w:rsidRPr="000B3A92">
        <w:rPr>
          <w:rFonts w:asciiTheme="minorHAnsi" w:hAnsiTheme="minorHAnsi"/>
        </w:rPr>
        <w:tab/>
      </w:r>
      <w:r w:rsidRPr="000B3A92">
        <w:rPr>
          <w:rFonts w:asciiTheme="minorHAnsi" w:hAnsiTheme="minorHAnsi"/>
        </w:rPr>
        <w:tab/>
      </w:r>
      <w:r w:rsidRPr="000B3A92">
        <w:t>Statistics of children with a humanitarian status in 2022:</w:t>
      </w:r>
    </w:p>
    <w:p w14:paraId="78B150F0" w14:textId="77777777" w:rsidR="00EE453D" w:rsidRPr="000B3A92" w:rsidRDefault="00EE453D" w:rsidP="00EE453D">
      <w:pPr>
        <w:pStyle w:val="H4G"/>
      </w:pPr>
      <w:r w:rsidRPr="000B3A92">
        <w:rPr>
          <w:rFonts w:asciiTheme="minorHAnsi" w:hAnsiTheme="minorHAnsi"/>
        </w:rPr>
        <w:tab/>
      </w:r>
      <w:r w:rsidRPr="000B3A92">
        <w:rPr>
          <w:rFonts w:asciiTheme="minorHAnsi" w:hAnsiTheme="minorHAnsi"/>
        </w:rPr>
        <w:tab/>
      </w:r>
      <w:r w:rsidRPr="000B3A92">
        <w:t>According to the data for 2022, humanitarian status has been granted to 273 children in Georgia, namely: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68"/>
        <w:gridCol w:w="1007"/>
        <w:gridCol w:w="1007"/>
        <w:gridCol w:w="1037"/>
        <w:gridCol w:w="1014"/>
        <w:gridCol w:w="1007"/>
        <w:gridCol w:w="1030"/>
      </w:tblGrid>
      <w:tr w:rsidR="00090958" w:rsidRPr="00090958" w14:paraId="1C41B438" w14:textId="77777777" w:rsidTr="007E2095">
        <w:trPr>
          <w:tblHeader/>
        </w:trPr>
        <w:tc>
          <w:tcPr>
            <w:tcW w:w="9623" w:type="dxa"/>
            <w:gridSpan w:val="7"/>
            <w:tcBorders>
              <w:top w:val="single" w:sz="4" w:space="0" w:color="auto"/>
              <w:bottom w:val="single" w:sz="4" w:space="0" w:color="auto"/>
            </w:tcBorders>
            <w:shd w:val="clear" w:color="auto" w:fill="auto"/>
            <w:noWrap/>
            <w:vAlign w:val="bottom"/>
          </w:tcPr>
          <w:p w14:paraId="457B0A2A" w14:textId="77777777" w:rsidR="00EE453D" w:rsidRPr="00090958" w:rsidRDefault="00EE453D" w:rsidP="00090958">
            <w:pPr>
              <w:pStyle w:val="SingleTxtG"/>
              <w:tabs>
                <w:tab w:val="clear" w:pos="1701"/>
                <w:tab w:val="clear" w:pos="2268"/>
              </w:tabs>
              <w:suppressAutoHyphens w:val="0"/>
              <w:spacing w:before="80" w:after="80" w:line="200" w:lineRule="exact"/>
              <w:ind w:left="0" w:right="113"/>
              <w:jc w:val="left"/>
              <w:rPr>
                <w:i/>
                <w:sz w:val="16"/>
              </w:rPr>
            </w:pPr>
            <w:r w:rsidRPr="00090958">
              <w:rPr>
                <w:i/>
                <w:sz w:val="16"/>
              </w:rPr>
              <w:t>Statistics of children with a humanitarian status</w:t>
            </w:r>
          </w:p>
        </w:tc>
      </w:tr>
      <w:tr w:rsidR="00B62856" w:rsidRPr="00090958" w14:paraId="6A6EE81E" w14:textId="77777777" w:rsidTr="007E2095">
        <w:trPr>
          <w:tblHeader/>
        </w:trPr>
        <w:tc>
          <w:tcPr>
            <w:tcW w:w="1661" w:type="dxa"/>
            <w:vMerge w:val="restart"/>
            <w:tcBorders>
              <w:top w:val="single" w:sz="4" w:space="0" w:color="auto"/>
              <w:bottom w:val="nil"/>
            </w:tcBorders>
            <w:shd w:val="clear" w:color="auto" w:fill="auto"/>
            <w:noWrap/>
            <w:vAlign w:val="bottom"/>
            <w:hideMark/>
          </w:tcPr>
          <w:p w14:paraId="1FAB7C59" w14:textId="77777777" w:rsidR="00EE453D" w:rsidRPr="00090958" w:rsidRDefault="00EE453D" w:rsidP="00090958">
            <w:pPr>
              <w:pStyle w:val="SingleTxtG"/>
              <w:tabs>
                <w:tab w:val="clear" w:pos="1701"/>
                <w:tab w:val="clear" w:pos="2268"/>
              </w:tabs>
              <w:suppressAutoHyphens w:val="0"/>
              <w:spacing w:before="80" w:after="80" w:line="200" w:lineRule="exact"/>
              <w:ind w:left="0" w:right="113"/>
              <w:jc w:val="left"/>
              <w:rPr>
                <w:i/>
                <w:sz w:val="16"/>
              </w:rPr>
            </w:pPr>
            <w:r w:rsidRPr="00090958">
              <w:rPr>
                <w:i/>
                <w:sz w:val="16"/>
              </w:rPr>
              <w:t xml:space="preserve">Nationality </w:t>
            </w:r>
          </w:p>
        </w:tc>
        <w:tc>
          <w:tcPr>
            <w:tcW w:w="3981" w:type="dxa"/>
            <w:gridSpan w:val="3"/>
            <w:tcBorders>
              <w:top w:val="single" w:sz="4" w:space="0" w:color="auto"/>
              <w:bottom w:val="single" w:sz="4" w:space="0" w:color="auto"/>
              <w:right w:val="single" w:sz="24" w:space="0" w:color="FFFFFF" w:themeColor="background1"/>
            </w:tcBorders>
            <w:shd w:val="clear" w:color="auto" w:fill="auto"/>
            <w:noWrap/>
            <w:hideMark/>
          </w:tcPr>
          <w:p w14:paraId="10CE180F" w14:textId="77777777" w:rsidR="00EE453D" w:rsidRPr="00090958" w:rsidRDefault="00EE453D" w:rsidP="00090958">
            <w:pPr>
              <w:pStyle w:val="SingleTxtG"/>
              <w:tabs>
                <w:tab w:val="clear" w:pos="1701"/>
                <w:tab w:val="clear" w:pos="2268"/>
              </w:tabs>
              <w:suppressAutoHyphens w:val="0"/>
              <w:spacing w:before="80" w:after="80" w:line="200" w:lineRule="exact"/>
              <w:ind w:left="0" w:right="113"/>
              <w:jc w:val="center"/>
              <w:rPr>
                <w:i/>
                <w:sz w:val="16"/>
              </w:rPr>
            </w:pPr>
            <w:r w:rsidRPr="00090958">
              <w:rPr>
                <w:i/>
                <w:sz w:val="16"/>
              </w:rPr>
              <w:t>Female</w:t>
            </w:r>
          </w:p>
        </w:tc>
        <w:tc>
          <w:tcPr>
            <w:tcW w:w="3981" w:type="dxa"/>
            <w:gridSpan w:val="3"/>
            <w:tcBorders>
              <w:top w:val="single" w:sz="4" w:space="0" w:color="auto"/>
              <w:left w:val="single" w:sz="24" w:space="0" w:color="FFFFFF" w:themeColor="background1"/>
              <w:bottom w:val="single" w:sz="4" w:space="0" w:color="auto"/>
            </w:tcBorders>
            <w:shd w:val="clear" w:color="auto" w:fill="auto"/>
          </w:tcPr>
          <w:p w14:paraId="4D7DB3FE" w14:textId="77777777" w:rsidR="00EE453D" w:rsidRPr="00090958" w:rsidRDefault="00EE453D" w:rsidP="00090958">
            <w:pPr>
              <w:pStyle w:val="SingleTxtG"/>
              <w:tabs>
                <w:tab w:val="clear" w:pos="1701"/>
                <w:tab w:val="clear" w:pos="2268"/>
              </w:tabs>
              <w:suppressAutoHyphens w:val="0"/>
              <w:spacing w:before="80" w:after="80" w:line="200" w:lineRule="exact"/>
              <w:ind w:left="0" w:right="113"/>
              <w:jc w:val="center"/>
              <w:rPr>
                <w:i/>
                <w:sz w:val="16"/>
              </w:rPr>
            </w:pPr>
            <w:r w:rsidRPr="00090958">
              <w:rPr>
                <w:i/>
                <w:sz w:val="16"/>
              </w:rPr>
              <w:t>Male</w:t>
            </w:r>
          </w:p>
        </w:tc>
      </w:tr>
      <w:tr w:rsidR="00B62856" w:rsidRPr="00090958" w14:paraId="4056FBB4" w14:textId="77777777" w:rsidTr="007E2095">
        <w:trPr>
          <w:tblHeader/>
        </w:trPr>
        <w:tc>
          <w:tcPr>
            <w:tcW w:w="1661" w:type="dxa"/>
            <w:vMerge/>
            <w:tcBorders>
              <w:top w:val="nil"/>
              <w:bottom w:val="single" w:sz="12" w:space="0" w:color="auto"/>
            </w:tcBorders>
            <w:shd w:val="clear" w:color="auto" w:fill="auto"/>
            <w:hideMark/>
          </w:tcPr>
          <w:p w14:paraId="3BCBC6BA" w14:textId="77777777" w:rsidR="00EE453D" w:rsidRPr="00090958" w:rsidRDefault="00EE453D" w:rsidP="00090958">
            <w:pPr>
              <w:pStyle w:val="SingleTxtG"/>
              <w:tabs>
                <w:tab w:val="clear" w:pos="1701"/>
                <w:tab w:val="clear" w:pos="2268"/>
              </w:tabs>
              <w:suppressAutoHyphens w:val="0"/>
              <w:spacing w:before="80" w:after="80" w:line="200" w:lineRule="exact"/>
              <w:ind w:left="0" w:right="113"/>
              <w:jc w:val="left"/>
              <w:rPr>
                <w:i/>
                <w:sz w:val="16"/>
              </w:rPr>
            </w:pPr>
          </w:p>
        </w:tc>
        <w:tc>
          <w:tcPr>
            <w:tcW w:w="1317" w:type="dxa"/>
            <w:tcBorders>
              <w:top w:val="single" w:sz="4" w:space="0" w:color="auto"/>
              <w:bottom w:val="single" w:sz="12" w:space="0" w:color="auto"/>
            </w:tcBorders>
            <w:shd w:val="clear" w:color="auto" w:fill="auto"/>
            <w:noWrap/>
            <w:hideMark/>
          </w:tcPr>
          <w:p w14:paraId="1393A2C4" w14:textId="371B30F0" w:rsidR="00EE453D" w:rsidRPr="00090958" w:rsidRDefault="00EE453D" w:rsidP="00090958">
            <w:pPr>
              <w:pStyle w:val="SingleTxtG"/>
              <w:tabs>
                <w:tab w:val="clear" w:pos="1701"/>
                <w:tab w:val="clear" w:pos="2268"/>
              </w:tabs>
              <w:suppressAutoHyphens w:val="0"/>
              <w:spacing w:before="80" w:after="80" w:line="200" w:lineRule="exact"/>
              <w:ind w:left="0" w:right="113"/>
              <w:jc w:val="right"/>
              <w:rPr>
                <w:i/>
                <w:sz w:val="16"/>
              </w:rPr>
            </w:pPr>
            <w:r w:rsidRPr="00090958">
              <w:rPr>
                <w:i/>
                <w:sz w:val="16"/>
              </w:rPr>
              <w:t>0</w:t>
            </w:r>
            <w:r w:rsidR="005D28FF" w:rsidRPr="00090958">
              <w:rPr>
                <w:i/>
                <w:sz w:val="16"/>
              </w:rPr>
              <w:t>–</w:t>
            </w:r>
            <w:r w:rsidRPr="00090958">
              <w:rPr>
                <w:i/>
                <w:sz w:val="16"/>
              </w:rPr>
              <w:t>4</w:t>
            </w:r>
          </w:p>
        </w:tc>
        <w:tc>
          <w:tcPr>
            <w:tcW w:w="1317" w:type="dxa"/>
            <w:tcBorders>
              <w:top w:val="single" w:sz="4" w:space="0" w:color="auto"/>
              <w:bottom w:val="single" w:sz="12" w:space="0" w:color="auto"/>
            </w:tcBorders>
            <w:shd w:val="clear" w:color="auto" w:fill="auto"/>
            <w:noWrap/>
            <w:hideMark/>
          </w:tcPr>
          <w:p w14:paraId="21D800D6" w14:textId="5F22F789" w:rsidR="00EE453D" w:rsidRPr="00090958" w:rsidRDefault="00EE453D" w:rsidP="00090958">
            <w:pPr>
              <w:pStyle w:val="SingleTxtG"/>
              <w:tabs>
                <w:tab w:val="clear" w:pos="1701"/>
                <w:tab w:val="clear" w:pos="2268"/>
              </w:tabs>
              <w:suppressAutoHyphens w:val="0"/>
              <w:spacing w:before="80" w:after="80" w:line="200" w:lineRule="exact"/>
              <w:ind w:left="0" w:right="113"/>
              <w:jc w:val="right"/>
              <w:rPr>
                <w:i/>
                <w:sz w:val="16"/>
              </w:rPr>
            </w:pPr>
            <w:r w:rsidRPr="00090958">
              <w:rPr>
                <w:i/>
                <w:sz w:val="16"/>
              </w:rPr>
              <w:t>5</w:t>
            </w:r>
            <w:r w:rsidR="005D28FF" w:rsidRPr="00090958">
              <w:rPr>
                <w:i/>
                <w:sz w:val="16"/>
              </w:rPr>
              <w:t>–</w:t>
            </w:r>
            <w:r w:rsidRPr="00090958">
              <w:rPr>
                <w:i/>
                <w:sz w:val="16"/>
              </w:rPr>
              <w:t>11</w:t>
            </w:r>
          </w:p>
        </w:tc>
        <w:tc>
          <w:tcPr>
            <w:tcW w:w="1347" w:type="dxa"/>
            <w:tcBorders>
              <w:top w:val="single" w:sz="4" w:space="0" w:color="auto"/>
              <w:bottom w:val="single" w:sz="12" w:space="0" w:color="auto"/>
              <w:right w:val="single" w:sz="24" w:space="0" w:color="FFFFFF" w:themeColor="background1"/>
            </w:tcBorders>
            <w:shd w:val="clear" w:color="auto" w:fill="auto"/>
            <w:noWrap/>
            <w:hideMark/>
          </w:tcPr>
          <w:p w14:paraId="76A4DE17" w14:textId="396D5C55" w:rsidR="00EE453D" w:rsidRPr="00090958" w:rsidRDefault="00EE453D" w:rsidP="00090958">
            <w:pPr>
              <w:pStyle w:val="SingleTxtG"/>
              <w:tabs>
                <w:tab w:val="clear" w:pos="1701"/>
                <w:tab w:val="clear" w:pos="2268"/>
              </w:tabs>
              <w:suppressAutoHyphens w:val="0"/>
              <w:spacing w:before="80" w:after="80" w:line="200" w:lineRule="exact"/>
              <w:ind w:left="0" w:right="113"/>
              <w:jc w:val="right"/>
              <w:rPr>
                <w:i/>
                <w:sz w:val="16"/>
              </w:rPr>
            </w:pPr>
            <w:r w:rsidRPr="00090958">
              <w:rPr>
                <w:i/>
                <w:sz w:val="16"/>
              </w:rPr>
              <w:t>12</w:t>
            </w:r>
            <w:r w:rsidR="005D28FF" w:rsidRPr="00090958">
              <w:rPr>
                <w:i/>
                <w:sz w:val="16"/>
              </w:rPr>
              <w:t>–</w:t>
            </w:r>
            <w:r w:rsidRPr="00090958">
              <w:rPr>
                <w:i/>
                <w:sz w:val="16"/>
              </w:rPr>
              <w:t>17</w:t>
            </w:r>
          </w:p>
        </w:tc>
        <w:tc>
          <w:tcPr>
            <w:tcW w:w="1317" w:type="dxa"/>
            <w:tcBorders>
              <w:top w:val="single" w:sz="4" w:space="0" w:color="auto"/>
              <w:left w:val="single" w:sz="24" w:space="0" w:color="FFFFFF" w:themeColor="background1"/>
              <w:bottom w:val="single" w:sz="12" w:space="0" w:color="auto"/>
            </w:tcBorders>
            <w:shd w:val="clear" w:color="auto" w:fill="auto"/>
          </w:tcPr>
          <w:p w14:paraId="2DE91C15" w14:textId="35FD0FFA" w:rsidR="00EE453D" w:rsidRPr="00090958" w:rsidRDefault="00EE453D" w:rsidP="00090958">
            <w:pPr>
              <w:pStyle w:val="SingleTxtG"/>
              <w:tabs>
                <w:tab w:val="clear" w:pos="1701"/>
                <w:tab w:val="clear" w:pos="2268"/>
              </w:tabs>
              <w:suppressAutoHyphens w:val="0"/>
              <w:spacing w:before="80" w:after="80" w:line="200" w:lineRule="exact"/>
              <w:ind w:left="0" w:right="113"/>
              <w:jc w:val="right"/>
              <w:rPr>
                <w:i/>
                <w:sz w:val="16"/>
              </w:rPr>
            </w:pPr>
            <w:r w:rsidRPr="00090958">
              <w:rPr>
                <w:i/>
                <w:sz w:val="16"/>
              </w:rPr>
              <w:t>0</w:t>
            </w:r>
            <w:r w:rsidR="005D28FF" w:rsidRPr="00090958">
              <w:rPr>
                <w:i/>
                <w:sz w:val="16"/>
              </w:rPr>
              <w:t>–</w:t>
            </w:r>
            <w:r w:rsidRPr="00090958">
              <w:rPr>
                <w:i/>
                <w:sz w:val="16"/>
              </w:rPr>
              <w:t>4</w:t>
            </w:r>
          </w:p>
        </w:tc>
        <w:tc>
          <w:tcPr>
            <w:tcW w:w="1317" w:type="dxa"/>
            <w:tcBorders>
              <w:top w:val="single" w:sz="4" w:space="0" w:color="auto"/>
              <w:bottom w:val="single" w:sz="12" w:space="0" w:color="auto"/>
            </w:tcBorders>
            <w:shd w:val="clear" w:color="auto" w:fill="auto"/>
          </w:tcPr>
          <w:p w14:paraId="62E711B1" w14:textId="5A22BDD2" w:rsidR="00EE453D" w:rsidRPr="00090958" w:rsidRDefault="00EE453D" w:rsidP="00090958">
            <w:pPr>
              <w:pStyle w:val="SingleTxtG"/>
              <w:tabs>
                <w:tab w:val="clear" w:pos="1701"/>
                <w:tab w:val="clear" w:pos="2268"/>
              </w:tabs>
              <w:suppressAutoHyphens w:val="0"/>
              <w:spacing w:before="80" w:after="80" w:line="200" w:lineRule="exact"/>
              <w:ind w:left="0" w:right="113"/>
              <w:jc w:val="right"/>
              <w:rPr>
                <w:i/>
                <w:sz w:val="16"/>
              </w:rPr>
            </w:pPr>
            <w:r w:rsidRPr="00090958">
              <w:rPr>
                <w:i/>
                <w:sz w:val="16"/>
              </w:rPr>
              <w:t>5</w:t>
            </w:r>
            <w:r w:rsidR="005D28FF" w:rsidRPr="00090958">
              <w:rPr>
                <w:i/>
                <w:sz w:val="16"/>
              </w:rPr>
              <w:t>–</w:t>
            </w:r>
            <w:r w:rsidRPr="00090958">
              <w:rPr>
                <w:i/>
                <w:sz w:val="16"/>
              </w:rPr>
              <w:t>11</w:t>
            </w:r>
          </w:p>
        </w:tc>
        <w:tc>
          <w:tcPr>
            <w:tcW w:w="1347" w:type="dxa"/>
            <w:tcBorders>
              <w:top w:val="single" w:sz="4" w:space="0" w:color="auto"/>
              <w:bottom w:val="single" w:sz="12" w:space="0" w:color="auto"/>
            </w:tcBorders>
            <w:shd w:val="clear" w:color="auto" w:fill="auto"/>
          </w:tcPr>
          <w:p w14:paraId="559E98C1" w14:textId="7C4C50FA" w:rsidR="00EE453D" w:rsidRPr="00090958" w:rsidRDefault="00EE453D" w:rsidP="00090958">
            <w:pPr>
              <w:pStyle w:val="SingleTxtG"/>
              <w:tabs>
                <w:tab w:val="clear" w:pos="1701"/>
                <w:tab w:val="clear" w:pos="2268"/>
              </w:tabs>
              <w:suppressAutoHyphens w:val="0"/>
              <w:spacing w:before="80" w:after="80" w:line="200" w:lineRule="exact"/>
              <w:ind w:left="0" w:right="113"/>
              <w:jc w:val="right"/>
              <w:rPr>
                <w:i/>
                <w:sz w:val="16"/>
              </w:rPr>
            </w:pPr>
            <w:r w:rsidRPr="00090958">
              <w:rPr>
                <w:i/>
                <w:sz w:val="16"/>
              </w:rPr>
              <w:t>12</w:t>
            </w:r>
            <w:r w:rsidR="005D28FF" w:rsidRPr="00090958">
              <w:rPr>
                <w:i/>
                <w:sz w:val="16"/>
              </w:rPr>
              <w:t>–</w:t>
            </w:r>
            <w:r w:rsidRPr="00090958">
              <w:rPr>
                <w:i/>
                <w:sz w:val="16"/>
              </w:rPr>
              <w:t>17</w:t>
            </w:r>
          </w:p>
        </w:tc>
      </w:tr>
      <w:tr w:rsidR="00EE453D" w:rsidRPr="00090958" w14:paraId="378A2709" w14:textId="77777777" w:rsidTr="00B62856">
        <w:tc>
          <w:tcPr>
            <w:tcW w:w="1661" w:type="dxa"/>
            <w:tcBorders>
              <w:top w:val="single" w:sz="12" w:space="0" w:color="auto"/>
            </w:tcBorders>
            <w:shd w:val="clear" w:color="auto" w:fill="auto"/>
            <w:noWrap/>
            <w:hideMark/>
          </w:tcPr>
          <w:p w14:paraId="64030F31"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left"/>
              <w:rPr>
                <w:sz w:val="18"/>
              </w:rPr>
            </w:pPr>
            <w:r w:rsidRPr="00090958">
              <w:rPr>
                <w:sz w:val="18"/>
              </w:rPr>
              <w:t>Afghan</w:t>
            </w:r>
          </w:p>
        </w:tc>
        <w:tc>
          <w:tcPr>
            <w:tcW w:w="1317" w:type="dxa"/>
            <w:tcBorders>
              <w:top w:val="single" w:sz="12" w:space="0" w:color="auto"/>
            </w:tcBorders>
            <w:shd w:val="clear" w:color="auto" w:fill="auto"/>
            <w:noWrap/>
            <w:hideMark/>
          </w:tcPr>
          <w:p w14:paraId="646AACBB"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1</w:t>
            </w:r>
          </w:p>
        </w:tc>
        <w:tc>
          <w:tcPr>
            <w:tcW w:w="1317" w:type="dxa"/>
            <w:tcBorders>
              <w:top w:val="single" w:sz="12" w:space="0" w:color="auto"/>
            </w:tcBorders>
            <w:shd w:val="clear" w:color="auto" w:fill="auto"/>
            <w:noWrap/>
            <w:hideMark/>
          </w:tcPr>
          <w:p w14:paraId="6B716B48"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1</w:t>
            </w:r>
          </w:p>
        </w:tc>
        <w:tc>
          <w:tcPr>
            <w:tcW w:w="1347" w:type="dxa"/>
            <w:tcBorders>
              <w:top w:val="single" w:sz="12" w:space="0" w:color="auto"/>
            </w:tcBorders>
            <w:shd w:val="clear" w:color="auto" w:fill="auto"/>
            <w:noWrap/>
            <w:hideMark/>
          </w:tcPr>
          <w:p w14:paraId="792D91D4"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4</w:t>
            </w:r>
          </w:p>
        </w:tc>
        <w:tc>
          <w:tcPr>
            <w:tcW w:w="1317" w:type="dxa"/>
            <w:tcBorders>
              <w:top w:val="single" w:sz="12" w:space="0" w:color="auto"/>
            </w:tcBorders>
            <w:shd w:val="clear" w:color="auto" w:fill="auto"/>
          </w:tcPr>
          <w:p w14:paraId="644068C6"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2</w:t>
            </w:r>
          </w:p>
        </w:tc>
        <w:tc>
          <w:tcPr>
            <w:tcW w:w="1317" w:type="dxa"/>
            <w:tcBorders>
              <w:top w:val="single" w:sz="12" w:space="0" w:color="auto"/>
            </w:tcBorders>
            <w:shd w:val="clear" w:color="auto" w:fill="auto"/>
          </w:tcPr>
          <w:p w14:paraId="16007063"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2</w:t>
            </w:r>
          </w:p>
        </w:tc>
        <w:tc>
          <w:tcPr>
            <w:tcW w:w="1347" w:type="dxa"/>
            <w:tcBorders>
              <w:top w:val="single" w:sz="12" w:space="0" w:color="auto"/>
            </w:tcBorders>
            <w:shd w:val="clear" w:color="auto" w:fill="auto"/>
          </w:tcPr>
          <w:p w14:paraId="29E4547E"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7</w:t>
            </w:r>
          </w:p>
        </w:tc>
      </w:tr>
      <w:tr w:rsidR="00EE453D" w:rsidRPr="00090958" w14:paraId="6E8420AD" w14:textId="77777777" w:rsidTr="00090958">
        <w:tc>
          <w:tcPr>
            <w:tcW w:w="1661" w:type="dxa"/>
            <w:shd w:val="clear" w:color="auto" w:fill="auto"/>
            <w:noWrap/>
            <w:hideMark/>
          </w:tcPr>
          <w:p w14:paraId="4A086620"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left"/>
              <w:rPr>
                <w:sz w:val="18"/>
              </w:rPr>
            </w:pPr>
            <w:r w:rsidRPr="00090958">
              <w:rPr>
                <w:sz w:val="18"/>
              </w:rPr>
              <w:t xml:space="preserve">Egyptian </w:t>
            </w:r>
          </w:p>
        </w:tc>
        <w:tc>
          <w:tcPr>
            <w:tcW w:w="1317" w:type="dxa"/>
            <w:shd w:val="clear" w:color="auto" w:fill="auto"/>
            <w:noWrap/>
            <w:hideMark/>
          </w:tcPr>
          <w:p w14:paraId="3F42BC02"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0</w:t>
            </w:r>
          </w:p>
        </w:tc>
        <w:tc>
          <w:tcPr>
            <w:tcW w:w="1317" w:type="dxa"/>
            <w:shd w:val="clear" w:color="auto" w:fill="auto"/>
            <w:noWrap/>
            <w:hideMark/>
          </w:tcPr>
          <w:p w14:paraId="7E335F28"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1</w:t>
            </w:r>
          </w:p>
        </w:tc>
        <w:tc>
          <w:tcPr>
            <w:tcW w:w="1347" w:type="dxa"/>
            <w:shd w:val="clear" w:color="auto" w:fill="auto"/>
            <w:noWrap/>
            <w:hideMark/>
          </w:tcPr>
          <w:p w14:paraId="13D677D9"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0</w:t>
            </w:r>
          </w:p>
        </w:tc>
        <w:tc>
          <w:tcPr>
            <w:tcW w:w="1317" w:type="dxa"/>
            <w:shd w:val="clear" w:color="auto" w:fill="auto"/>
          </w:tcPr>
          <w:p w14:paraId="25C06C1E"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0</w:t>
            </w:r>
          </w:p>
        </w:tc>
        <w:tc>
          <w:tcPr>
            <w:tcW w:w="1317" w:type="dxa"/>
            <w:shd w:val="clear" w:color="auto" w:fill="auto"/>
          </w:tcPr>
          <w:p w14:paraId="62007BC9"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0</w:t>
            </w:r>
          </w:p>
        </w:tc>
        <w:tc>
          <w:tcPr>
            <w:tcW w:w="1347" w:type="dxa"/>
            <w:shd w:val="clear" w:color="auto" w:fill="auto"/>
          </w:tcPr>
          <w:p w14:paraId="4799B366"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0</w:t>
            </w:r>
          </w:p>
        </w:tc>
      </w:tr>
      <w:tr w:rsidR="00EE453D" w:rsidRPr="00090958" w14:paraId="0366154D" w14:textId="77777777" w:rsidTr="00090958">
        <w:tc>
          <w:tcPr>
            <w:tcW w:w="1661" w:type="dxa"/>
            <w:shd w:val="clear" w:color="auto" w:fill="auto"/>
            <w:noWrap/>
            <w:hideMark/>
          </w:tcPr>
          <w:p w14:paraId="5DE677C5"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left"/>
              <w:rPr>
                <w:sz w:val="18"/>
              </w:rPr>
            </w:pPr>
            <w:r w:rsidRPr="00090958">
              <w:rPr>
                <w:sz w:val="18"/>
              </w:rPr>
              <w:t>Eritrean</w:t>
            </w:r>
          </w:p>
        </w:tc>
        <w:tc>
          <w:tcPr>
            <w:tcW w:w="1317" w:type="dxa"/>
            <w:shd w:val="clear" w:color="auto" w:fill="auto"/>
            <w:noWrap/>
            <w:hideMark/>
          </w:tcPr>
          <w:p w14:paraId="6D8DA232"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0</w:t>
            </w:r>
          </w:p>
        </w:tc>
        <w:tc>
          <w:tcPr>
            <w:tcW w:w="1317" w:type="dxa"/>
            <w:shd w:val="clear" w:color="auto" w:fill="auto"/>
            <w:noWrap/>
            <w:hideMark/>
          </w:tcPr>
          <w:p w14:paraId="6D944C00"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0</w:t>
            </w:r>
          </w:p>
        </w:tc>
        <w:tc>
          <w:tcPr>
            <w:tcW w:w="1347" w:type="dxa"/>
            <w:shd w:val="clear" w:color="auto" w:fill="auto"/>
            <w:noWrap/>
            <w:hideMark/>
          </w:tcPr>
          <w:p w14:paraId="6D34954E"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1</w:t>
            </w:r>
          </w:p>
        </w:tc>
        <w:tc>
          <w:tcPr>
            <w:tcW w:w="1317" w:type="dxa"/>
            <w:shd w:val="clear" w:color="auto" w:fill="auto"/>
          </w:tcPr>
          <w:p w14:paraId="1550D48A"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0</w:t>
            </w:r>
          </w:p>
        </w:tc>
        <w:tc>
          <w:tcPr>
            <w:tcW w:w="1317" w:type="dxa"/>
            <w:shd w:val="clear" w:color="auto" w:fill="auto"/>
          </w:tcPr>
          <w:p w14:paraId="58F667B5"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0</w:t>
            </w:r>
          </w:p>
        </w:tc>
        <w:tc>
          <w:tcPr>
            <w:tcW w:w="1347" w:type="dxa"/>
            <w:shd w:val="clear" w:color="auto" w:fill="auto"/>
          </w:tcPr>
          <w:p w14:paraId="7FF55FB8"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1</w:t>
            </w:r>
          </w:p>
        </w:tc>
      </w:tr>
      <w:tr w:rsidR="00EE453D" w:rsidRPr="00090958" w14:paraId="297374FE" w14:textId="77777777" w:rsidTr="00090958">
        <w:tc>
          <w:tcPr>
            <w:tcW w:w="1661" w:type="dxa"/>
            <w:shd w:val="clear" w:color="auto" w:fill="auto"/>
            <w:noWrap/>
            <w:hideMark/>
          </w:tcPr>
          <w:p w14:paraId="7E4BDD65"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left"/>
              <w:rPr>
                <w:sz w:val="18"/>
              </w:rPr>
            </w:pPr>
            <w:r w:rsidRPr="00090958">
              <w:rPr>
                <w:sz w:val="18"/>
              </w:rPr>
              <w:t>Iraqi</w:t>
            </w:r>
          </w:p>
        </w:tc>
        <w:tc>
          <w:tcPr>
            <w:tcW w:w="1317" w:type="dxa"/>
            <w:shd w:val="clear" w:color="auto" w:fill="auto"/>
            <w:noWrap/>
            <w:hideMark/>
          </w:tcPr>
          <w:p w14:paraId="3F797543"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0</w:t>
            </w:r>
          </w:p>
        </w:tc>
        <w:tc>
          <w:tcPr>
            <w:tcW w:w="1317" w:type="dxa"/>
            <w:shd w:val="clear" w:color="auto" w:fill="auto"/>
            <w:noWrap/>
            <w:hideMark/>
          </w:tcPr>
          <w:p w14:paraId="319451B3"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15</w:t>
            </w:r>
          </w:p>
        </w:tc>
        <w:tc>
          <w:tcPr>
            <w:tcW w:w="1347" w:type="dxa"/>
            <w:shd w:val="clear" w:color="auto" w:fill="auto"/>
            <w:noWrap/>
            <w:hideMark/>
          </w:tcPr>
          <w:p w14:paraId="220F0902"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14</w:t>
            </w:r>
          </w:p>
        </w:tc>
        <w:tc>
          <w:tcPr>
            <w:tcW w:w="1317" w:type="dxa"/>
            <w:shd w:val="clear" w:color="auto" w:fill="auto"/>
          </w:tcPr>
          <w:p w14:paraId="35D9686B"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0</w:t>
            </w:r>
          </w:p>
        </w:tc>
        <w:tc>
          <w:tcPr>
            <w:tcW w:w="1317" w:type="dxa"/>
            <w:shd w:val="clear" w:color="auto" w:fill="auto"/>
          </w:tcPr>
          <w:p w14:paraId="7087B0C7"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10</w:t>
            </w:r>
          </w:p>
        </w:tc>
        <w:tc>
          <w:tcPr>
            <w:tcW w:w="1347" w:type="dxa"/>
            <w:shd w:val="clear" w:color="auto" w:fill="auto"/>
          </w:tcPr>
          <w:p w14:paraId="2095AF51"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12</w:t>
            </w:r>
          </w:p>
        </w:tc>
      </w:tr>
      <w:tr w:rsidR="00EE453D" w:rsidRPr="00090958" w14:paraId="410200A7" w14:textId="77777777" w:rsidTr="00090958">
        <w:tc>
          <w:tcPr>
            <w:tcW w:w="1661" w:type="dxa"/>
            <w:shd w:val="clear" w:color="auto" w:fill="auto"/>
            <w:noWrap/>
          </w:tcPr>
          <w:p w14:paraId="4D5C0173"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left"/>
              <w:rPr>
                <w:sz w:val="18"/>
              </w:rPr>
            </w:pPr>
            <w:r w:rsidRPr="00090958">
              <w:rPr>
                <w:sz w:val="18"/>
              </w:rPr>
              <w:t>Kazakh</w:t>
            </w:r>
          </w:p>
        </w:tc>
        <w:tc>
          <w:tcPr>
            <w:tcW w:w="1317" w:type="dxa"/>
            <w:shd w:val="clear" w:color="auto" w:fill="auto"/>
            <w:noWrap/>
          </w:tcPr>
          <w:p w14:paraId="5DB07610"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0</w:t>
            </w:r>
          </w:p>
        </w:tc>
        <w:tc>
          <w:tcPr>
            <w:tcW w:w="1317" w:type="dxa"/>
            <w:shd w:val="clear" w:color="auto" w:fill="auto"/>
            <w:noWrap/>
          </w:tcPr>
          <w:p w14:paraId="55AE231F"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0</w:t>
            </w:r>
          </w:p>
        </w:tc>
        <w:tc>
          <w:tcPr>
            <w:tcW w:w="1347" w:type="dxa"/>
            <w:shd w:val="clear" w:color="auto" w:fill="auto"/>
            <w:noWrap/>
          </w:tcPr>
          <w:p w14:paraId="148637E7"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0</w:t>
            </w:r>
          </w:p>
        </w:tc>
        <w:tc>
          <w:tcPr>
            <w:tcW w:w="1317" w:type="dxa"/>
            <w:shd w:val="clear" w:color="auto" w:fill="auto"/>
          </w:tcPr>
          <w:p w14:paraId="7C1B5203"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0</w:t>
            </w:r>
          </w:p>
        </w:tc>
        <w:tc>
          <w:tcPr>
            <w:tcW w:w="1317" w:type="dxa"/>
            <w:shd w:val="clear" w:color="auto" w:fill="auto"/>
          </w:tcPr>
          <w:p w14:paraId="3F2626AA"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0</w:t>
            </w:r>
          </w:p>
        </w:tc>
        <w:tc>
          <w:tcPr>
            <w:tcW w:w="1347" w:type="dxa"/>
            <w:shd w:val="clear" w:color="auto" w:fill="auto"/>
          </w:tcPr>
          <w:p w14:paraId="35A61F0D"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0</w:t>
            </w:r>
          </w:p>
        </w:tc>
      </w:tr>
      <w:tr w:rsidR="00EE453D" w:rsidRPr="00090958" w14:paraId="76572BF5" w14:textId="77777777" w:rsidTr="00090958">
        <w:tc>
          <w:tcPr>
            <w:tcW w:w="1661" w:type="dxa"/>
            <w:shd w:val="clear" w:color="auto" w:fill="auto"/>
            <w:noWrap/>
          </w:tcPr>
          <w:p w14:paraId="04DFD2B9"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left"/>
              <w:rPr>
                <w:sz w:val="18"/>
              </w:rPr>
            </w:pPr>
            <w:r w:rsidRPr="00090958">
              <w:rPr>
                <w:sz w:val="18"/>
              </w:rPr>
              <w:t>Lebanese</w:t>
            </w:r>
          </w:p>
        </w:tc>
        <w:tc>
          <w:tcPr>
            <w:tcW w:w="1317" w:type="dxa"/>
            <w:shd w:val="clear" w:color="auto" w:fill="auto"/>
            <w:noWrap/>
          </w:tcPr>
          <w:p w14:paraId="19A3C4B2"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0</w:t>
            </w:r>
          </w:p>
        </w:tc>
        <w:tc>
          <w:tcPr>
            <w:tcW w:w="1317" w:type="dxa"/>
            <w:shd w:val="clear" w:color="auto" w:fill="auto"/>
            <w:noWrap/>
          </w:tcPr>
          <w:p w14:paraId="3ABDB110"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0</w:t>
            </w:r>
          </w:p>
        </w:tc>
        <w:tc>
          <w:tcPr>
            <w:tcW w:w="1347" w:type="dxa"/>
            <w:shd w:val="clear" w:color="auto" w:fill="auto"/>
            <w:noWrap/>
          </w:tcPr>
          <w:p w14:paraId="1A3E88D5"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1</w:t>
            </w:r>
          </w:p>
        </w:tc>
        <w:tc>
          <w:tcPr>
            <w:tcW w:w="1317" w:type="dxa"/>
            <w:shd w:val="clear" w:color="auto" w:fill="auto"/>
          </w:tcPr>
          <w:p w14:paraId="6C141AEF"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0</w:t>
            </w:r>
          </w:p>
        </w:tc>
        <w:tc>
          <w:tcPr>
            <w:tcW w:w="1317" w:type="dxa"/>
            <w:shd w:val="clear" w:color="auto" w:fill="auto"/>
          </w:tcPr>
          <w:p w14:paraId="5A5A2E92"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0</w:t>
            </w:r>
          </w:p>
        </w:tc>
        <w:tc>
          <w:tcPr>
            <w:tcW w:w="1347" w:type="dxa"/>
            <w:shd w:val="clear" w:color="auto" w:fill="auto"/>
          </w:tcPr>
          <w:p w14:paraId="50B978AC"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1</w:t>
            </w:r>
          </w:p>
        </w:tc>
      </w:tr>
      <w:tr w:rsidR="00EE453D" w:rsidRPr="00090958" w14:paraId="4D0D963B" w14:textId="77777777" w:rsidTr="007E2095">
        <w:tc>
          <w:tcPr>
            <w:tcW w:w="1661" w:type="dxa"/>
            <w:tcBorders>
              <w:bottom w:val="nil"/>
            </w:tcBorders>
            <w:shd w:val="clear" w:color="auto" w:fill="auto"/>
            <w:noWrap/>
          </w:tcPr>
          <w:p w14:paraId="093E4F2B"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left"/>
              <w:rPr>
                <w:sz w:val="18"/>
              </w:rPr>
            </w:pPr>
            <w:r w:rsidRPr="00090958">
              <w:rPr>
                <w:sz w:val="18"/>
              </w:rPr>
              <w:t>Syrian</w:t>
            </w:r>
          </w:p>
        </w:tc>
        <w:tc>
          <w:tcPr>
            <w:tcW w:w="1317" w:type="dxa"/>
            <w:tcBorders>
              <w:bottom w:val="nil"/>
            </w:tcBorders>
            <w:shd w:val="clear" w:color="auto" w:fill="auto"/>
            <w:noWrap/>
          </w:tcPr>
          <w:p w14:paraId="366FCD29"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0</w:t>
            </w:r>
          </w:p>
        </w:tc>
        <w:tc>
          <w:tcPr>
            <w:tcW w:w="1317" w:type="dxa"/>
            <w:tcBorders>
              <w:bottom w:val="nil"/>
            </w:tcBorders>
            <w:shd w:val="clear" w:color="auto" w:fill="auto"/>
            <w:noWrap/>
          </w:tcPr>
          <w:p w14:paraId="7A1E5BA2"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0</w:t>
            </w:r>
          </w:p>
        </w:tc>
        <w:tc>
          <w:tcPr>
            <w:tcW w:w="1347" w:type="dxa"/>
            <w:tcBorders>
              <w:bottom w:val="nil"/>
            </w:tcBorders>
            <w:shd w:val="clear" w:color="auto" w:fill="auto"/>
            <w:noWrap/>
          </w:tcPr>
          <w:p w14:paraId="79AE4976"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5</w:t>
            </w:r>
          </w:p>
        </w:tc>
        <w:tc>
          <w:tcPr>
            <w:tcW w:w="1317" w:type="dxa"/>
            <w:tcBorders>
              <w:bottom w:val="nil"/>
            </w:tcBorders>
            <w:shd w:val="clear" w:color="auto" w:fill="auto"/>
          </w:tcPr>
          <w:p w14:paraId="2E453E90"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0</w:t>
            </w:r>
          </w:p>
        </w:tc>
        <w:tc>
          <w:tcPr>
            <w:tcW w:w="1317" w:type="dxa"/>
            <w:tcBorders>
              <w:bottom w:val="nil"/>
            </w:tcBorders>
            <w:shd w:val="clear" w:color="auto" w:fill="auto"/>
          </w:tcPr>
          <w:p w14:paraId="317DD62E"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4</w:t>
            </w:r>
          </w:p>
        </w:tc>
        <w:tc>
          <w:tcPr>
            <w:tcW w:w="1347" w:type="dxa"/>
            <w:tcBorders>
              <w:bottom w:val="nil"/>
            </w:tcBorders>
            <w:shd w:val="clear" w:color="auto" w:fill="auto"/>
          </w:tcPr>
          <w:p w14:paraId="438E8192"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3</w:t>
            </w:r>
          </w:p>
        </w:tc>
      </w:tr>
      <w:tr w:rsidR="00EE453D" w:rsidRPr="00090958" w14:paraId="4FFA6160" w14:textId="77777777" w:rsidTr="007E2095">
        <w:tc>
          <w:tcPr>
            <w:tcW w:w="1661" w:type="dxa"/>
            <w:tcBorders>
              <w:top w:val="nil"/>
              <w:bottom w:val="nil"/>
            </w:tcBorders>
            <w:shd w:val="clear" w:color="auto" w:fill="auto"/>
            <w:noWrap/>
          </w:tcPr>
          <w:p w14:paraId="1D492742"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left"/>
              <w:rPr>
                <w:sz w:val="18"/>
              </w:rPr>
            </w:pPr>
            <w:r w:rsidRPr="00090958">
              <w:rPr>
                <w:sz w:val="18"/>
              </w:rPr>
              <w:t>Somali</w:t>
            </w:r>
          </w:p>
        </w:tc>
        <w:tc>
          <w:tcPr>
            <w:tcW w:w="1317" w:type="dxa"/>
            <w:tcBorders>
              <w:top w:val="nil"/>
              <w:bottom w:val="nil"/>
            </w:tcBorders>
            <w:shd w:val="clear" w:color="auto" w:fill="auto"/>
            <w:noWrap/>
          </w:tcPr>
          <w:p w14:paraId="1A73CFF1"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0</w:t>
            </w:r>
          </w:p>
        </w:tc>
        <w:tc>
          <w:tcPr>
            <w:tcW w:w="1317" w:type="dxa"/>
            <w:tcBorders>
              <w:top w:val="nil"/>
              <w:bottom w:val="nil"/>
            </w:tcBorders>
            <w:shd w:val="clear" w:color="auto" w:fill="auto"/>
            <w:noWrap/>
          </w:tcPr>
          <w:p w14:paraId="67FD1688"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0</w:t>
            </w:r>
          </w:p>
        </w:tc>
        <w:tc>
          <w:tcPr>
            <w:tcW w:w="1347" w:type="dxa"/>
            <w:tcBorders>
              <w:top w:val="nil"/>
              <w:bottom w:val="nil"/>
            </w:tcBorders>
            <w:shd w:val="clear" w:color="auto" w:fill="auto"/>
            <w:noWrap/>
          </w:tcPr>
          <w:p w14:paraId="73565245"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1</w:t>
            </w:r>
          </w:p>
        </w:tc>
        <w:tc>
          <w:tcPr>
            <w:tcW w:w="1317" w:type="dxa"/>
            <w:tcBorders>
              <w:top w:val="nil"/>
              <w:bottom w:val="nil"/>
            </w:tcBorders>
            <w:shd w:val="clear" w:color="auto" w:fill="auto"/>
          </w:tcPr>
          <w:p w14:paraId="519F0C5D"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0</w:t>
            </w:r>
          </w:p>
        </w:tc>
        <w:tc>
          <w:tcPr>
            <w:tcW w:w="1317" w:type="dxa"/>
            <w:tcBorders>
              <w:top w:val="nil"/>
              <w:bottom w:val="nil"/>
            </w:tcBorders>
            <w:shd w:val="clear" w:color="auto" w:fill="auto"/>
          </w:tcPr>
          <w:p w14:paraId="5DAA29D2"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0</w:t>
            </w:r>
          </w:p>
        </w:tc>
        <w:tc>
          <w:tcPr>
            <w:tcW w:w="1347" w:type="dxa"/>
            <w:tcBorders>
              <w:top w:val="nil"/>
              <w:bottom w:val="nil"/>
            </w:tcBorders>
            <w:shd w:val="clear" w:color="auto" w:fill="auto"/>
          </w:tcPr>
          <w:p w14:paraId="6413358D"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0</w:t>
            </w:r>
          </w:p>
        </w:tc>
      </w:tr>
      <w:tr w:rsidR="00EE453D" w:rsidRPr="00090958" w14:paraId="135F11CF" w14:textId="77777777" w:rsidTr="007E2095">
        <w:tc>
          <w:tcPr>
            <w:tcW w:w="1661" w:type="dxa"/>
            <w:tcBorders>
              <w:top w:val="nil"/>
            </w:tcBorders>
            <w:shd w:val="clear" w:color="auto" w:fill="auto"/>
            <w:noWrap/>
          </w:tcPr>
          <w:p w14:paraId="53768314"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left"/>
              <w:rPr>
                <w:sz w:val="18"/>
              </w:rPr>
            </w:pPr>
            <w:r w:rsidRPr="00090958">
              <w:rPr>
                <w:sz w:val="18"/>
              </w:rPr>
              <w:t>Russian</w:t>
            </w:r>
          </w:p>
        </w:tc>
        <w:tc>
          <w:tcPr>
            <w:tcW w:w="1317" w:type="dxa"/>
            <w:tcBorders>
              <w:top w:val="nil"/>
            </w:tcBorders>
            <w:shd w:val="clear" w:color="auto" w:fill="auto"/>
            <w:noWrap/>
          </w:tcPr>
          <w:p w14:paraId="048F82FE"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0</w:t>
            </w:r>
          </w:p>
        </w:tc>
        <w:tc>
          <w:tcPr>
            <w:tcW w:w="1317" w:type="dxa"/>
            <w:tcBorders>
              <w:top w:val="nil"/>
            </w:tcBorders>
            <w:shd w:val="clear" w:color="auto" w:fill="auto"/>
            <w:noWrap/>
          </w:tcPr>
          <w:p w14:paraId="10A0ECE5"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0</w:t>
            </w:r>
          </w:p>
        </w:tc>
        <w:tc>
          <w:tcPr>
            <w:tcW w:w="1347" w:type="dxa"/>
            <w:tcBorders>
              <w:top w:val="nil"/>
            </w:tcBorders>
            <w:shd w:val="clear" w:color="auto" w:fill="auto"/>
            <w:noWrap/>
          </w:tcPr>
          <w:p w14:paraId="08ACBD86"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2</w:t>
            </w:r>
          </w:p>
        </w:tc>
        <w:tc>
          <w:tcPr>
            <w:tcW w:w="1317" w:type="dxa"/>
            <w:tcBorders>
              <w:top w:val="nil"/>
            </w:tcBorders>
            <w:shd w:val="clear" w:color="auto" w:fill="auto"/>
          </w:tcPr>
          <w:p w14:paraId="65EF7739"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0</w:t>
            </w:r>
          </w:p>
        </w:tc>
        <w:tc>
          <w:tcPr>
            <w:tcW w:w="1317" w:type="dxa"/>
            <w:tcBorders>
              <w:top w:val="nil"/>
            </w:tcBorders>
            <w:shd w:val="clear" w:color="auto" w:fill="auto"/>
          </w:tcPr>
          <w:p w14:paraId="2EBDB2BB"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0</w:t>
            </w:r>
          </w:p>
        </w:tc>
        <w:tc>
          <w:tcPr>
            <w:tcW w:w="1347" w:type="dxa"/>
            <w:tcBorders>
              <w:top w:val="nil"/>
            </w:tcBorders>
            <w:shd w:val="clear" w:color="auto" w:fill="auto"/>
          </w:tcPr>
          <w:p w14:paraId="3E7E6E6D"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1</w:t>
            </w:r>
          </w:p>
        </w:tc>
      </w:tr>
      <w:tr w:rsidR="00EE453D" w:rsidRPr="00090958" w14:paraId="095780B4" w14:textId="77777777" w:rsidTr="00090958">
        <w:tc>
          <w:tcPr>
            <w:tcW w:w="1661" w:type="dxa"/>
            <w:shd w:val="clear" w:color="auto" w:fill="auto"/>
            <w:noWrap/>
          </w:tcPr>
          <w:p w14:paraId="413AED3E"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left"/>
              <w:rPr>
                <w:sz w:val="18"/>
              </w:rPr>
            </w:pPr>
            <w:r w:rsidRPr="00090958">
              <w:rPr>
                <w:sz w:val="18"/>
              </w:rPr>
              <w:t>Ukrainian</w:t>
            </w:r>
          </w:p>
        </w:tc>
        <w:tc>
          <w:tcPr>
            <w:tcW w:w="1317" w:type="dxa"/>
            <w:shd w:val="clear" w:color="auto" w:fill="auto"/>
            <w:noWrap/>
          </w:tcPr>
          <w:p w14:paraId="0CAC4276"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14</w:t>
            </w:r>
          </w:p>
        </w:tc>
        <w:tc>
          <w:tcPr>
            <w:tcW w:w="1317" w:type="dxa"/>
            <w:shd w:val="clear" w:color="auto" w:fill="auto"/>
            <w:noWrap/>
          </w:tcPr>
          <w:p w14:paraId="477E61AA"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33</w:t>
            </w:r>
          </w:p>
        </w:tc>
        <w:tc>
          <w:tcPr>
            <w:tcW w:w="1347" w:type="dxa"/>
            <w:shd w:val="clear" w:color="auto" w:fill="auto"/>
            <w:noWrap/>
          </w:tcPr>
          <w:p w14:paraId="56758475"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37</w:t>
            </w:r>
          </w:p>
        </w:tc>
        <w:tc>
          <w:tcPr>
            <w:tcW w:w="1317" w:type="dxa"/>
            <w:shd w:val="clear" w:color="auto" w:fill="auto"/>
          </w:tcPr>
          <w:p w14:paraId="75676434"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10</w:t>
            </w:r>
          </w:p>
        </w:tc>
        <w:tc>
          <w:tcPr>
            <w:tcW w:w="1317" w:type="dxa"/>
            <w:shd w:val="clear" w:color="auto" w:fill="auto"/>
          </w:tcPr>
          <w:p w14:paraId="1A7C07B8"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31</w:t>
            </w:r>
          </w:p>
        </w:tc>
        <w:tc>
          <w:tcPr>
            <w:tcW w:w="1347" w:type="dxa"/>
            <w:shd w:val="clear" w:color="auto" w:fill="auto"/>
          </w:tcPr>
          <w:p w14:paraId="2340D5D1"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22</w:t>
            </w:r>
          </w:p>
        </w:tc>
      </w:tr>
      <w:tr w:rsidR="00EE453D" w:rsidRPr="00090958" w14:paraId="0697263E" w14:textId="77777777" w:rsidTr="00090958">
        <w:tc>
          <w:tcPr>
            <w:tcW w:w="1661" w:type="dxa"/>
            <w:shd w:val="clear" w:color="auto" w:fill="auto"/>
            <w:noWrap/>
            <w:hideMark/>
          </w:tcPr>
          <w:p w14:paraId="7CF141B1"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left"/>
              <w:rPr>
                <w:sz w:val="18"/>
              </w:rPr>
            </w:pPr>
            <w:r w:rsidRPr="00090958">
              <w:rPr>
                <w:sz w:val="18"/>
              </w:rPr>
              <w:t>Yemeni</w:t>
            </w:r>
          </w:p>
        </w:tc>
        <w:tc>
          <w:tcPr>
            <w:tcW w:w="1317" w:type="dxa"/>
            <w:shd w:val="clear" w:color="auto" w:fill="auto"/>
            <w:noWrap/>
          </w:tcPr>
          <w:p w14:paraId="4E722E5E"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1</w:t>
            </w:r>
          </w:p>
        </w:tc>
        <w:tc>
          <w:tcPr>
            <w:tcW w:w="1317" w:type="dxa"/>
            <w:shd w:val="clear" w:color="auto" w:fill="auto"/>
            <w:noWrap/>
          </w:tcPr>
          <w:p w14:paraId="0D69AAC9"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2</w:t>
            </w:r>
          </w:p>
        </w:tc>
        <w:tc>
          <w:tcPr>
            <w:tcW w:w="1347" w:type="dxa"/>
            <w:shd w:val="clear" w:color="auto" w:fill="auto"/>
            <w:noWrap/>
          </w:tcPr>
          <w:p w14:paraId="29C9A44F"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4</w:t>
            </w:r>
          </w:p>
        </w:tc>
        <w:tc>
          <w:tcPr>
            <w:tcW w:w="1317" w:type="dxa"/>
            <w:shd w:val="clear" w:color="auto" w:fill="auto"/>
          </w:tcPr>
          <w:p w14:paraId="37B12286"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0</w:t>
            </w:r>
          </w:p>
        </w:tc>
        <w:tc>
          <w:tcPr>
            <w:tcW w:w="1317" w:type="dxa"/>
            <w:shd w:val="clear" w:color="auto" w:fill="auto"/>
          </w:tcPr>
          <w:p w14:paraId="21862E85"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1</w:t>
            </w:r>
          </w:p>
        </w:tc>
        <w:tc>
          <w:tcPr>
            <w:tcW w:w="1347" w:type="dxa"/>
            <w:shd w:val="clear" w:color="auto" w:fill="auto"/>
          </w:tcPr>
          <w:p w14:paraId="33B374DE"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2</w:t>
            </w:r>
          </w:p>
        </w:tc>
      </w:tr>
      <w:tr w:rsidR="00EE453D" w:rsidRPr="00090958" w14:paraId="198443AA" w14:textId="77777777" w:rsidTr="00131AC0">
        <w:tc>
          <w:tcPr>
            <w:tcW w:w="1661" w:type="dxa"/>
            <w:tcBorders>
              <w:bottom w:val="single" w:sz="4" w:space="0" w:color="auto"/>
            </w:tcBorders>
            <w:shd w:val="clear" w:color="auto" w:fill="auto"/>
            <w:noWrap/>
            <w:hideMark/>
          </w:tcPr>
          <w:p w14:paraId="6FA2D7D6"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left"/>
              <w:rPr>
                <w:sz w:val="18"/>
              </w:rPr>
            </w:pPr>
            <w:r w:rsidRPr="00090958">
              <w:rPr>
                <w:sz w:val="18"/>
              </w:rPr>
              <w:t>unidentified</w:t>
            </w:r>
          </w:p>
        </w:tc>
        <w:tc>
          <w:tcPr>
            <w:tcW w:w="1317" w:type="dxa"/>
            <w:tcBorders>
              <w:bottom w:val="single" w:sz="4" w:space="0" w:color="auto"/>
            </w:tcBorders>
            <w:shd w:val="clear" w:color="auto" w:fill="auto"/>
            <w:noWrap/>
            <w:hideMark/>
          </w:tcPr>
          <w:p w14:paraId="553F193D"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11</w:t>
            </w:r>
          </w:p>
        </w:tc>
        <w:tc>
          <w:tcPr>
            <w:tcW w:w="1317" w:type="dxa"/>
            <w:tcBorders>
              <w:bottom w:val="single" w:sz="4" w:space="0" w:color="auto"/>
            </w:tcBorders>
            <w:shd w:val="clear" w:color="auto" w:fill="auto"/>
            <w:noWrap/>
            <w:hideMark/>
          </w:tcPr>
          <w:p w14:paraId="70B81399"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1</w:t>
            </w:r>
          </w:p>
        </w:tc>
        <w:tc>
          <w:tcPr>
            <w:tcW w:w="1347" w:type="dxa"/>
            <w:tcBorders>
              <w:bottom w:val="single" w:sz="4" w:space="0" w:color="auto"/>
            </w:tcBorders>
            <w:shd w:val="clear" w:color="auto" w:fill="auto"/>
            <w:noWrap/>
            <w:hideMark/>
          </w:tcPr>
          <w:p w14:paraId="60D4B7A3"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0</w:t>
            </w:r>
          </w:p>
        </w:tc>
        <w:tc>
          <w:tcPr>
            <w:tcW w:w="1317" w:type="dxa"/>
            <w:tcBorders>
              <w:bottom w:val="single" w:sz="4" w:space="0" w:color="auto"/>
            </w:tcBorders>
            <w:shd w:val="clear" w:color="auto" w:fill="auto"/>
          </w:tcPr>
          <w:p w14:paraId="5B95C726"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12</w:t>
            </w:r>
          </w:p>
        </w:tc>
        <w:tc>
          <w:tcPr>
            <w:tcW w:w="1317" w:type="dxa"/>
            <w:tcBorders>
              <w:bottom w:val="single" w:sz="4" w:space="0" w:color="auto"/>
            </w:tcBorders>
            <w:shd w:val="clear" w:color="auto" w:fill="auto"/>
          </w:tcPr>
          <w:p w14:paraId="1C05DBF7"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3</w:t>
            </w:r>
          </w:p>
        </w:tc>
        <w:tc>
          <w:tcPr>
            <w:tcW w:w="1347" w:type="dxa"/>
            <w:tcBorders>
              <w:bottom w:val="single" w:sz="4" w:space="0" w:color="auto"/>
            </w:tcBorders>
            <w:shd w:val="clear" w:color="auto" w:fill="auto"/>
          </w:tcPr>
          <w:p w14:paraId="27D4606F" w14:textId="77777777" w:rsidR="00EE453D" w:rsidRPr="00090958" w:rsidRDefault="00EE453D" w:rsidP="00090958">
            <w:pPr>
              <w:pStyle w:val="SingleTxtG"/>
              <w:tabs>
                <w:tab w:val="clear" w:pos="1701"/>
                <w:tab w:val="clear" w:pos="2268"/>
              </w:tabs>
              <w:suppressAutoHyphens w:val="0"/>
              <w:spacing w:before="40" w:after="40" w:line="220" w:lineRule="exact"/>
              <w:ind w:left="0" w:right="113"/>
              <w:jc w:val="right"/>
              <w:rPr>
                <w:sz w:val="18"/>
              </w:rPr>
            </w:pPr>
            <w:r w:rsidRPr="00090958">
              <w:rPr>
                <w:sz w:val="18"/>
              </w:rPr>
              <w:t>0</w:t>
            </w:r>
          </w:p>
        </w:tc>
      </w:tr>
      <w:tr w:rsidR="00EE453D" w:rsidRPr="00131AC0" w14:paraId="49457054" w14:textId="77777777" w:rsidTr="00131AC0">
        <w:tc>
          <w:tcPr>
            <w:tcW w:w="1661" w:type="dxa"/>
            <w:tcBorders>
              <w:top w:val="single" w:sz="4" w:space="0" w:color="auto"/>
              <w:bottom w:val="single" w:sz="12" w:space="0" w:color="auto"/>
            </w:tcBorders>
            <w:shd w:val="clear" w:color="auto" w:fill="auto"/>
            <w:noWrap/>
            <w:hideMark/>
          </w:tcPr>
          <w:p w14:paraId="02249339" w14:textId="7734FD11" w:rsidR="00EE453D" w:rsidRPr="00131AC0" w:rsidRDefault="00EE453D" w:rsidP="00131AC0">
            <w:pPr>
              <w:pStyle w:val="SingleTxtG"/>
              <w:tabs>
                <w:tab w:val="clear" w:pos="1701"/>
                <w:tab w:val="clear" w:pos="2268"/>
              </w:tabs>
              <w:suppressAutoHyphens w:val="0"/>
              <w:spacing w:before="80" w:after="80" w:line="220" w:lineRule="exact"/>
              <w:ind w:left="280" w:right="113"/>
              <w:jc w:val="left"/>
              <w:rPr>
                <w:b/>
                <w:bCs/>
                <w:sz w:val="18"/>
              </w:rPr>
            </w:pPr>
            <w:r w:rsidRPr="00131AC0">
              <w:rPr>
                <w:b/>
                <w:bCs/>
                <w:sz w:val="18"/>
              </w:rPr>
              <w:t>Sum</w:t>
            </w:r>
            <w:r w:rsidR="005D28FF" w:rsidRPr="00131AC0">
              <w:rPr>
                <w:b/>
                <w:bCs/>
                <w:sz w:val="18"/>
              </w:rPr>
              <w:t>:</w:t>
            </w:r>
          </w:p>
        </w:tc>
        <w:tc>
          <w:tcPr>
            <w:tcW w:w="3981" w:type="dxa"/>
            <w:gridSpan w:val="3"/>
            <w:tcBorders>
              <w:top w:val="single" w:sz="4" w:space="0" w:color="auto"/>
              <w:bottom w:val="single" w:sz="12" w:space="0" w:color="auto"/>
            </w:tcBorders>
            <w:shd w:val="clear" w:color="auto" w:fill="auto"/>
            <w:noWrap/>
          </w:tcPr>
          <w:p w14:paraId="5030A99A" w14:textId="77777777" w:rsidR="00EE453D" w:rsidRPr="00131AC0" w:rsidRDefault="00EE453D" w:rsidP="00131AC0">
            <w:pPr>
              <w:pStyle w:val="SingleTxtG"/>
              <w:tabs>
                <w:tab w:val="clear" w:pos="1701"/>
                <w:tab w:val="clear" w:pos="2268"/>
              </w:tabs>
              <w:suppressAutoHyphens w:val="0"/>
              <w:spacing w:before="80" w:after="80" w:line="220" w:lineRule="exact"/>
              <w:ind w:left="0" w:right="113"/>
              <w:jc w:val="right"/>
              <w:rPr>
                <w:b/>
                <w:bCs/>
                <w:sz w:val="18"/>
              </w:rPr>
            </w:pPr>
            <w:r w:rsidRPr="00131AC0">
              <w:rPr>
                <w:b/>
                <w:bCs/>
                <w:sz w:val="18"/>
              </w:rPr>
              <w:t>149</w:t>
            </w:r>
          </w:p>
        </w:tc>
        <w:tc>
          <w:tcPr>
            <w:tcW w:w="3981" w:type="dxa"/>
            <w:gridSpan w:val="3"/>
            <w:tcBorders>
              <w:top w:val="single" w:sz="4" w:space="0" w:color="auto"/>
              <w:bottom w:val="single" w:sz="12" w:space="0" w:color="auto"/>
            </w:tcBorders>
            <w:shd w:val="clear" w:color="auto" w:fill="auto"/>
          </w:tcPr>
          <w:p w14:paraId="75E7661D" w14:textId="77777777" w:rsidR="00EE453D" w:rsidRPr="00131AC0" w:rsidRDefault="00EE453D" w:rsidP="00131AC0">
            <w:pPr>
              <w:pStyle w:val="SingleTxtG"/>
              <w:tabs>
                <w:tab w:val="clear" w:pos="1701"/>
                <w:tab w:val="clear" w:pos="2268"/>
              </w:tabs>
              <w:suppressAutoHyphens w:val="0"/>
              <w:spacing w:before="80" w:after="80" w:line="220" w:lineRule="exact"/>
              <w:ind w:left="0" w:right="113"/>
              <w:jc w:val="right"/>
              <w:rPr>
                <w:b/>
                <w:bCs/>
                <w:sz w:val="18"/>
              </w:rPr>
            </w:pPr>
            <w:r w:rsidRPr="00131AC0">
              <w:rPr>
                <w:b/>
                <w:bCs/>
                <w:sz w:val="18"/>
              </w:rPr>
              <w:t>124</w:t>
            </w:r>
          </w:p>
        </w:tc>
      </w:tr>
    </w:tbl>
    <w:p w14:paraId="4FD6EDAE" w14:textId="2DC2F2DE" w:rsidR="00226ADD" w:rsidRPr="00226ADD" w:rsidRDefault="00EE453D" w:rsidP="00EE453D">
      <w:pPr>
        <w:pStyle w:val="SingleTxtG"/>
        <w:spacing w:before="240" w:after="0"/>
        <w:jc w:val="center"/>
        <w:rPr>
          <w:rFonts w:eastAsiaTheme="minorEastAsia"/>
        </w:rPr>
      </w:pPr>
      <w:r w:rsidRPr="000B3A92">
        <w:rPr>
          <w:u w:val="single"/>
        </w:rPr>
        <w:tab/>
      </w:r>
      <w:r>
        <w:rPr>
          <w:u w:val="single"/>
        </w:rPr>
        <w:tab/>
      </w:r>
      <w:r w:rsidRPr="000B3A92">
        <w:rPr>
          <w:u w:val="single"/>
        </w:rPr>
        <w:tab/>
      </w:r>
      <w:r w:rsidRPr="000B3A92">
        <w:rPr>
          <w:u w:val="single"/>
        </w:rPr>
        <w:tab/>
      </w:r>
    </w:p>
    <w:sectPr w:rsidR="00226ADD" w:rsidRPr="00226ADD" w:rsidSect="00ED625E">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F718EB" w14:textId="77777777" w:rsidR="005E5BE6" w:rsidRPr="00C60504" w:rsidRDefault="005E5BE6" w:rsidP="00C60504">
      <w:pPr>
        <w:pStyle w:val="Footer"/>
      </w:pPr>
    </w:p>
  </w:endnote>
  <w:endnote w:type="continuationSeparator" w:id="0">
    <w:p w14:paraId="2C3854E3" w14:textId="77777777" w:rsidR="005E5BE6" w:rsidRPr="00C60504" w:rsidRDefault="005E5BE6"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E28AA" w14:textId="77777777" w:rsidR="00EE453D" w:rsidRDefault="00EE453D" w:rsidP="00EE453D">
    <w:pPr>
      <w:pStyle w:val="Footer"/>
      <w:tabs>
        <w:tab w:val="right" w:pos="9638"/>
      </w:tabs>
    </w:pPr>
    <w:r w:rsidRPr="00EE453D">
      <w:rPr>
        <w:b/>
        <w:bCs/>
        <w:sz w:val="18"/>
      </w:rPr>
      <w:fldChar w:fldCharType="begin"/>
    </w:r>
    <w:r w:rsidRPr="00EE453D">
      <w:rPr>
        <w:b/>
        <w:bCs/>
        <w:sz w:val="18"/>
      </w:rPr>
      <w:instrText xml:space="preserve"> PAGE  \* MERGEFORMAT </w:instrText>
    </w:r>
    <w:r w:rsidRPr="00EE453D">
      <w:rPr>
        <w:b/>
        <w:bCs/>
        <w:sz w:val="18"/>
      </w:rPr>
      <w:fldChar w:fldCharType="separate"/>
    </w:r>
    <w:r w:rsidRPr="00EE453D">
      <w:rPr>
        <w:b/>
        <w:bCs/>
        <w:noProof/>
        <w:sz w:val="18"/>
      </w:rPr>
      <w:t>2</w:t>
    </w:r>
    <w:r w:rsidRPr="00EE453D">
      <w:rPr>
        <w:b/>
        <w:bCs/>
        <w:sz w:val="18"/>
      </w:rPr>
      <w:fldChar w:fldCharType="end"/>
    </w:r>
    <w:r>
      <w:tab/>
      <w:t>GE.23-16748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794B8" w14:textId="77777777" w:rsidR="00EE453D" w:rsidRDefault="00EE453D" w:rsidP="00EE453D">
    <w:pPr>
      <w:pStyle w:val="Footer"/>
      <w:tabs>
        <w:tab w:val="right" w:pos="9638"/>
      </w:tabs>
    </w:pPr>
    <w:r>
      <w:t>GE.23-16748</w:t>
    </w:r>
    <w:r>
      <w:tab/>
    </w:r>
    <w:r w:rsidRPr="00EE453D">
      <w:rPr>
        <w:b/>
        <w:bCs/>
        <w:sz w:val="18"/>
      </w:rPr>
      <w:fldChar w:fldCharType="begin"/>
    </w:r>
    <w:r w:rsidRPr="00EE453D">
      <w:rPr>
        <w:b/>
        <w:bCs/>
        <w:sz w:val="18"/>
      </w:rPr>
      <w:instrText xml:space="preserve"> PAGE  \* MERGEFORMAT </w:instrText>
    </w:r>
    <w:r w:rsidRPr="00EE453D">
      <w:rPr>
        <w:b/>
        <w:bCs/>
        <w:sz w:val="18"/>
      </w:rPr>
      <w:fldChar w:fldCharType="separate"/>
    </w:r>
    <w:r w:rsidRPr="00EE453D">
      <w:rPr>
        <w:b/>
        <w:bCs/>
        <w:noProof/>
        <w:sz w:val="18"/>
      </w:rPr>
      <w:t>3</w:t>
    </w:r>
    <w:r w:rsidRPr="00EE453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66386" w14:textId="77777777" w:rsidR="00EE453D" w:rsidRDefault="00EE453D">
    <w:pPr>
      <w:pStyle w:val="Footer"/>
      <w:rPr>
        <w:sz w:val="20"/>
      </w:rPr>
    </w:pPr>
    <w:r>
      <w:rPr>
        <w:noProof/>
        <w:lang w:val="en-US"/>
      </w:rPr>
      <w:drawing>
        <wp:anchor distT="0" distB="0" distL="114300" distR="114300" simplePos="0" relativeHeight="251659264" behindDoc="1" locked="1" layoutInCell="1" allowOverlap="1" wp14:anchorId="06A9792D" wp14:editId="2E9A58A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EC4F508" w14:textId="044BD9B5" w:rsidR="00EE453D" w:rsidRPr="00EE453D" w:rsidRDefault="00EE453D" w:rsidP="00EE453D">
    <w:pPr>
      <w:pStyle w:val="Footer"/>
      <w:tabs>
        <w:tab w:val="right" w:pos="7370"/>
      </w:tabs>
      <w:rPr>
        <w:sz w:val="20"/>
      </w:rPr>
    </w:pPr>
    <w:r>
      <w:rPr>
        <w:sz w:val="20"/>
      </w:rPr>
      <w:t>GE.23-16748  (E)</w:t>
    </w:r>
    <w:r>
      <w:rPr>
        <w:noProof/>
        <w:sz w:val="20"/>
      </w:rPr>
      <w:drawing>
        <wp:anchor distT="0" distB="0" distL="114300" distR="114300" simplePos="0" relativeHeight="251660288" behindDoc="0" locked="0" layoutInCell="1" allowOverlap="1" wp14:anchorId="724836C4" wp14:editId="5769E23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0B7C">
      <w:rPr>
        <w:sz w:val="20"/>
      </w:rPr>
      <w:t xml:space="preserve">    010923    010923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104AF8" w14:textId="77777777" w:rsidR="005E5BE6" w:rsidRPr="00C60504" w:rsidRDefault="005E5BE6" w:rsidP="00C60504">
      <w:pPr>
        <w:tabs>
          <w:tab w:val="right" w:pos="2155"/>
        </w:tabs>
        <w:spacing w:after="80" w:line="240" w:lineRule="auto"/>
        <w:ind w:left="680"/>
      </w:pPr>
      <w:r>
        <w:rPr>
          <w:u w:val="single"/>
        </w:rPr>
        <w:tab/>
      </w:r>
    </w:p>
  </w:footnote>
  <w:footnote w:type="continuationSeparator" w:id="0">
    <w:p w14:paraId="62FDCD3B" w14:textId="77777777" w:rsidR="005E5BE6" w:rsidRPr="00C60504" w:rsidRDefault="005E5BE6" w:rsidP="00C60504">
      <w:pPr>
        <w:tabs>
          <w:tab w:val="right" w:pos="2155"/>
        </w:tabs>
        <w:spacing w:after="80" w:line="240" w:lineRule="auto"/>
        <w:ind w:left="680"/>
      </w:pPr>
      <w:r>
        <w:rPr>
          <w:u w:val="single"/>
        </w:rPr>
        <w:tab/>
      </w:r>
    </w:p>
  </w:footnote>
  <w:footnote w:id="1">
    <w:p w14:paraId="15669226" w14:textId="77777777" w:rsidR="00EE453D" w:rsidRDefault="00EE453D" w:rsidP="002F2C53">
      <w:pPr>
        <w:pStyle w:val="FootnoteText"/>
      </w:pPr>
      <w:r>
        <w:tab/>
      </w:r>
      <w:r w:rsidRPr="0060764B">
        <w:rPr>
          <w:rStyle w:val="FootnoteReference"/>
          <w:sz w:val="20"/>
          <w:vertAlign w:val="baseline"/>
        </w:rPr>
        <w:t>*</w:t>
      </w:r>
      <w:r>
        <w:rPr>
          <w:sz w:val="20"/>
        </w:rPr>
        <w:tab/>
      </w:r>
      <w:r>
        <w:t>The present document is being issued without formal editing.</w:t>
      </w:r>
    </w:p>
  </w:footnote>
  <w:footnote w:id="2">
    <w:p w14:paraId="1B016924" w14:textId="77777777" w:rsidR="00EE453D" w:rsidRPr="00D71491" w:rsidRDefault="00EE453D" w:rsidP="002F2C53">
      <w:pPr>
        <w:pStyle w:val="FootnoteText"/>
        <w:rPr>
          <w:lang w:val="ka-GE"/>
        </w:rPr>
      </w:pPr>
      <w:r>
        <w:tab/>
      </w:r>
      <w:r w:rsidRPr="00D71491">
        <w:rPr>
          <w:rStyle w:val="FootnoteReference"/>
        </w:rPr>
        <w:footnoteRef/>
      </w:r>
      <w:r>
        <w:tab/>
        <w:t xml:space="preserve">Students with suspended status on the basis of travelling </w:t>
      </w:r>
      <w:r w:rsidRPr="00EC2945">
        <w:rPr>
          <w:rFonts w:cs="Calibri"/>
          <w:color w:val="000000"/>
        </w:rPr>
        <w:t xml:space="preserve">abroad with their family </w:t>
      </w:r>
      <w:r>
        <w:rPr>
          <w:rFonts w:cs="Calibri"/>
          <w:color w:val="000000"/>
        </w:rPr>
        <w:t xml:space="preserve">or death are not included.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33F2F" w14:textId="77777777" w:rsidR="00EE453D" w:rsidRDefault="00EE453D" w:rsidP="00EE453D">
    <w:pPr>
      <w:pStyle w:val="Header"/>
    </w:pPr>
    <w:r>
      <w:t>CRC/C/GEO/5-6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1DFF9" w14:textId="77777777" w:rsidR="00EE453D" w:rsidRDefault="00EE453D" w:rsidP="00EE453D">
    <w:pPr>
      <w:pStyle w:val="Header"/>
      <w:jc w:val="right"/>
    </w:pPr>
    <w:r>
      <w:t>CRC/C/GEO/5-6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2B362816"/>
    <w:lvl w:ilvl="0" w:tplc="232A559A">
      <w:start w:val="1"/>
      <w:numFmt w:val="decimal"/>
      <w:lvlText w:val="%1."/>
      <w:lvlJc w:val="left"/>
      <w:pPr>
        <w:tabs>
          <w:tab w:val="num" w:pos="1701"/>
        </w:tabs>
        <w:ind w:left="1134" w:firstLine="0"/>
      </w:pPr>
      <w:rPr>
        <w:rFonts w:ascii="Times New Roman" w:hAnsi="Times New Roman" w:hint="default"/>
        <w:b w:val="0"/>
        <w:i w:val="0"/>
        <w:sz w:val="20"/>
      </w:rPr>
    </w:lvl>
    <w:lvl w:ilvl="1" w:tplc="65106C28" w:tentative="1">
      <w:start w:val="1"/>
      <w:numFmt w:val="lowerLetter"/>
      <w:lvlText w:val="%2."/>
      <w:lvlJc w:val="left"/>
      <w:pPr>
        <w:tabs>
          <w:tab w:val="num" w:pos="1440"/>
        </w:tabs>
        <w:ind w:left="1440" w:hanging="360"/>
      </w:pPr>
    </w:lvl>
    <w:lvl w:ilvl="2" w:tplc="AD8682BC" w:tentative="1">
      <w:start w:val="1"/>
      <w:numFmt w:val="lowerRoman"/>
      <w:lvlText w:val="%3."/>
      <w:lvlJc w:val="right"/>
      <w:pPr>
        <w:tabs>
          <w:tab w:val="num" w:pos="2160"/>
        </w:tabs>
        <w:ind w:left="2160" w:hanging="180"/>
      </w:pPr>
    </w:lvl>
    <w:lvl w:ilvl="3" w:tplc="E4D67AAE" w:tentative="1">
      <w:start w:val="1"/>
      <w:numFmt w:val="decimal"/>
      <w:lvlText w:val="%4."/>
      <w:lvlJc w:val="left"/>
      <w:pPr>
        <w:tabs>
          <w:tab w:val="num" w:pos="2880"/>
        </w:tabs>
        <w:ind w:left="2880" w:hanging="360"/>
      </w:pPr>
    </w:lvl>
    <w:lvl w:ilvl="4" w:tplc="CF28CE68" w:tentative="1">
      <w:start w:val="1"/>
      <w:numFmt w:val="lowerLetter"/>
      <w:lvlText w:val="%5."/>
      <w:lvlJc w:val="left"/>
      <w:pPr>
        <w:tabs>
          <w:tab w:val="num" w:pos="3600"/>
        </w:tabs>
        <w:ind w:left="3600" w:hanging="360"/>
      </w:pPr>
    </w:lvl>
    <w:lvl w:ilvl="5" w:tplc="E2C673AE" w:tentative="1">
      <w:start w:val="1"/>
      <w:numFmt w:val="lowerRoman"/>
      <w:lvlText w:val="%6."/>
      <w:lvlJc w:val="right"/>
      <w:pPr>
        <w:tabs>
          <w:tab w:val="num" w:pos="4320"/>
        </w:tabs>
        <w:ind w:left="4320" w:hanging="180"/>
      </w:pPr>
    </w:lvl>
    <w:lvl w:ilvl="6" w:tplc="4E00EAA4" w:tentative="1">
      <w:start w:val="1"/>
      <w:numFmt w:val="decimal"/>
      <w:lvlText w:val="%7."/>
      <w:lvlJc w:val="left"/>
      <w:pPr>
        <w:tabs>
          <w:tab w:val="num" w:pos="5040"/>
        </w:tabs>
        <w:ind w:left="5040" w:hanging="360"/>
      </w:pPr>
    </w:lvl>
    <w:lvl w:ilvl="7" w:tplc="40D47B08" w:tentative="1">
      <w:start w:val="1"/>
      <w:numFmt w:val="lowerLetter"/>
      <w:lvlText w:val="%8."/>
      <w:lvlJc w:val="left"/>
      <w:pPr>
        <w:tabs>
          <w:tab w:val="num" w:pos="5760"/>
        </w:tabs>
        <w:ind w:left="5760" w:hanging="360"/>
      </w:pPr>
    </w:lvl>
    <w:lvl w:ilvl="8" w:tplc="6E5AF98E"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ACF4EB2"/>
    <w:multiLevelType w:val="hybridMultilevel"/>
    <w:tmpl w:val="CB6C816A"/>
    <w:lvl w:ilvl="0" w:tplc="92FE8CF6">
      <w:start w:val="1"/>
      <w:numFmt w:val="bullet"/>
      <w:lvlText w:val="•"/>
      <w:lvlJc w:val="left"/>
      <w:pPr>
        <w:tabs>
          <w:tab w:val="num" w:pos="2268"/>
        </w:tabs>
        <w:ind w:left="2268" w:hanging="170"/>
      </w:pPr>
      <w:rPr>
        <w:rFonts w:ascii="Times New Roman" w:hAnsi="Times New Roman" w:cs="Times New Roman" w:hint="default"/>
      </w:rPr>
    </w:lvl>
    <w:lvl w:ilvl="1" w:tplc="34B2108E" w:tentative="1">
      <w:start w:val="1"/>
      <w:numFmt w:val="bullet"/>
      <w:lvlText w:val="o"/>
      <w:lvlJc w:val="left"/>
      <w:pPr>
        <w:tabs>
          <w:tab w:val="num" w:pos="3708"/>
        </w:tabs>
        <w:ind w:left="3708" w:hanging="360"/>
      </w:pPr>
      <w:rPr>
        <w:rFonts w:ascii="Courier New" w:hAnsi="Courier New" w:hint="default"/>
      </w:rPr>
    </w:lvl>
    <w:lvl w:ilvl="2" w:tplc="769A94B8" w:tentative="1">
      <w:start w:val="1"/>
      <w:numFmt w:val="bullet"/>
      <w:lvlText w:val=""/>
      <w:lvlJc w:val="left"/>
      <w:pPr>
        <w:tabs>
          <w:tab w:val="num" w:pos="4428"/>
        </w:tabs>
        <w:ind w:left="4428" w:hanging="360"/>
      </w:pPr>
      <w:rPr>
        <w:rFonts w:ascii="Wingdings" w:hAnsi="Wingdings" w:hint="default"/>
      </w:rPr>
    </w:lvl>
    <w:lvl w:ilvl="3" w:tplc="0074DEC8" w:tentative="1">
      <w:start w:val="1"/>
      <w:numFmt w:val="bullet"/>
      <w:lvlText w:val=""/>
      <w:lvlJc w:val="left"/>
      <w:pPr>
        <w:tabs>
          <w:tab w:val="num" w:pos="5148"/>
        </w:tabs>
        <w:ind w:left="5148" w:hanging="360"/>
      </w:pPr>
      <w:rPr>
        <w:rFonts w:ascii="Symbol" w:hAnsi="Symbol" w:hint="default"/>
      </w:rPr>
    </w:lvl>
    <w:lvl w:ilvl="4" w:tplc="394695CA" w:tentative="1">
      <w:start w:val="1"/>
      <w:numFmt w:val="bullet"/>
      <w:lvlText w:val="o"/>
      <w:lvlJc w:val="left"/>
      <w:pPr>
        <w:tabs>
          <w:tab w:val="num" w:pos="5868"/>
        </w:tabs>
        <w:ind w:left="5868" w:hanging="360"/>
      </w:pPr>
      <w:rPr>
        <w:rFonts w:ascii="Courier New" w:hAnsi="Courier New" w:hint="default"/>
      </w:rPr>
    </w:lvl>
    <w:lvl w:ilvl="5" w:tplc="DF3CA3DC" w:tentative="1">
      <w:start w:val="1"/>
      <w:numFmt w:val="bullet"/>
      <w:lvlText w:val=""/>
      <w:lvlJc w:val="left"/>
      <w:pPr>
        <w:tabs>
          <w:tab w:val="num" w:pos="6588"/>
        </w:tabs>
        <w:ind w:left="6588" w:hanging="360"/>
      </w:pPr>
      <w:rPr>
        <w:rFonts w:ascii="Wingdings" w:hAnsi="Wingdings" w:hint="default"/>
      </w:rPr>
    </w:lvl>
    <w:lvl w:ilvl="6" w:tplc="A8BCD482" w:tentative="1">
      <w:start w:val="1"/>
      <w:numFmt w:val="bullet"/>
      <w:lvlText w:val=""/>
      <w:lvlJc w:val="left"/>
      <w:pPr>
        <w:tabs>
          <w:tab w:val="num" w:pos="7308"/>
        </w:tabs>
        <w:ind w:left="7308" w:hanging="360"/>
      </w:pPr>
      <w:rPr>
        <w:rFonts w:ascii="Symbol" w:hAnsi="Symbol" w:hint="default"/>
      </w:rPr>
    </w:lvl>
    <w:lvl w:ilvl="7" w:tplc="171868BC" w:tentative="1">
      <w:start w:val="1"/>
      <w:numFmt w:val="bullet"/>
      <w:lvlText w:val="o"/>
      <w:lvlJc w:val="left"/>
      <w:pPr>
        <w:tabs>
          <w:tab w:val="num" w:pos="8028"/>
        </w:tabs>
        <w:ind w:left="8028" w:hanging="360"/>
      </w:pPr>
      <w:rPr>
        <w:rFonts w:ascii="Courier New" w:hAnsi="Courier New" w:hint="default"/>
      </w:rPr>
    </w:lvl>
    <w:lvl w:ilvl="8" w:tplc="7E2E26D8"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510A2E0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F690BD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68AD07B2"/>
    <w:multiLevelType w:val="hybridMultilevel"/>
    <w:tmpl w:val="7FEE3222"/>
    <w:lvl w:ilvl="0" w:tplc="A37435F2">
      <w:start w:val="1"/>
      <w:numFmt w:val="bullet"/>
      <w:lvlText w:val="•"/>
      <w:lvlJc w:val="left"/>
      <w:pPr>
        <w:tabs>
          <w:tab w:val="num" w:pos="1701"/>
        </w:tabs>
        <w:ind w:left="1701" w:hanging="170"/>
      </w:pPr>
      <w:rPr>
        <w:rFonts w:ascii="Times New Roman" w:hAnsi="Times New Roman" w:cs="Times New Roman" w:hint="default"/>
      </w:rPr>
    </w:lvl>
    <w:lvl w:ilvl="1" w:tplc="CE0AE210" w:tentative="1">
      <w:start w:val="1"/>
      <w:numFmt w:val="bullet"/>
      <w:lvlText w:val="o"/>
      <w:lvlJc w:val="left"/>
      <w:pPr>
        <w:tabs>
          <w:tab w:val="num" w:pos="3141"/>
        </w:tabs>
        <w:ind w:left="3141" w:hanging="360"/>
      </w:pPr>
      <w:rPr>
        <w:rFonts w:ascii="Courier New" w:hAnsi="Courier New" w:hint="default"/>
      </w:rPr>
    </w:lvl>
    <w:lvl w:ilvl="2" w:tplc="458A2F70" w:tentative="1">
      <w:start w:val="1"/>
      <w:numFmt w:val="bullet"/>
      <w:lvlText w:val=""/>
      <w:lvlJc w:val="left"/>
      <w:pPr>
        <w:tabs>
          <w:tab w:val="num" w:pos="3861"/>
        </w:tabs>
        <w:ind w:left="3861" w:hanging="360"/>
      </w:pPr>
      <w:rPr>
        <w:rFonts w:ascii="Wingdings" w:hAnsi="Wingdings" w:hint="default"/>
      </w:rPr>
    </w:lvl>
    <w:lvl w:ilvl="3" w:tplc="2D185494" w:tentative="1">
      <w:start w:val="1"/>
      <w:numFmt w:val="bullet"/>
      <w:lvlText w:val=""/>
      <w:lvlJc w:val="left"/>
      <w:pPr>
        <w:tabs>
          <w:tab w:val="num" w:pos="4581"/>
        </w:tabs>
        <w:ind w:left="4581" w:hanging="360"/>
      </w:pPr>
      <w:rPr>
        <w:rFonts w:ascii="Symbol" w:hAnsi="Symbol" w:hint="default"/>
      </w:rPr>
    </w:lvl>
    <w:lvl w:ilvl="4" w:tplc="3E5A5A90" w:tentative="1">
      <w:start w:val="1"/>
      <w:numFmt w:val="bullet"/>
      <w:lvlText w:val="o"/>
      <w:lvlJc w:val="left"/>
      <w:pPr>
        <w:tabs>
          <w:tab w:val="num" w:pos="5301"/>
        </w:tabs>
        <w:ind w:left="5301" w:hanging="360"/>
      </w:pPr>
      <w:rPr>
        <w:rFonts w:ascii="Courier New" w:hAnsi="Courier New" w:hint="default"/>
      </w:rPr>
    </w:lvl>
    <w:lvl w:ilvl="5" w:tplc="B2E22882" w:tentative="1">
      <w:start w:val="1"/>
      <w:numFmt w:val="bullet"/>
      <w:lvlText w:val=""/>
      <w:lvlJc w:val="left"/>
      <w:pPr>
        <w:tabs>
          <w:tab w:val="num" w:pos="6021"/>
        </w:tabs>
        <w:ind w:left="6021" w:hanging="360"/>
      </w:pPr>
      <w:rPr>
        <w:rFonts w:ascii="Wingdings" w:hAnsi="Wingdings" w:hint="default"/>
      </w:rPr>
    </w:lvl>
    <w:lvl w:ilvl="6" w:tplc="82C07682" w:tentative="1">
      <w:start w:val="1"/>
      <w:numFmt w:val="bullet"/>
      <w:lvlText w:val=""/>
      <w:lvlJc w:val="left"/>
      <w:pPr>
        <w:tabs>
          <w:tab w:val="num" w:pos="6741"/>
        </w:tabs>
        <w:ind w:left="6741" w:hanging="360"/>
      </w:pPr>
      <w:rPr>
        <w:rFonts w:ascii="Symbol" w:hAnsi="Symbol" w:hint="default"/>
      </w:rPr>
    </w:lvl>
    <w:lvl w:ilvl="7" w:tplc="F924680A" w:tentative="1">
      <w:start w:val="1"/>
      <w:numFmt w:val="bullet"/>
      <w:lvlText w:val="o"/>
      <w:lvlJc w:val="left"/>
      <w:pPr>
        <w:tabs>
          <w:tab w:val="num" w:pos="7461"/>
        </w:tabs>
        <w:ind w:left="7461" w:hanging="360"/>
      </w:pPr>
      <w:rPr>
        <w:rFonts w:ascii="Courier New" w:hAnsi="Courier New" w:hint="default"/>
      </w:rPr>
    </w:lvl>
    <w:lvl w:ilvl="8" w:tplc="AE208300" w:tentative="1">
      <w:start w:val="1"/>
      <w:numFmt w:val="bullet"/>
      <w:lvlText w:val=""/>
      <w:lvlJc w:val="left"/>
      <w:pPr>
        <w:tabs>
          <w:tab w:val="num" w:pos="8181"/>
        </w:tabs>
        <w:ind w:left="8181" w:hanging="360"/>
      </w:pPr>
      <w:rPr>
        <w:rFonts w:ascii="Wingdings" w:hAnsi="Wingdings" w:hint="default"/>
      </w:rPr>
    </w:lvl>
  </w:abstractNum>
  <w:abstractNum w:abstractNumId="11" w15:restartNumberingAfterBreak="0">
    <w:nsid w:val="6D812DE5"/>
    <w:multiLevelType w:val="hybridMultilevel"/>
    <w:tmpl w:val="7C8A3EF0"/>
    <w:lvl w:ilvl="0" w:tplc="56D22026">
      <w:start w:val="1"/>
      <w:numFmt w:val="decimal"/>
      <w:lvlText w:val="%1."/>
      <w:lvlJc w:val="left"/>
      <w:pPr>
        <w:ind w:left="786" w:hanging="360"/>
      </w:pPr>
      <w:rPr>
        <w:rFonts w:hint="default"/>
        <w:b w:val="0"/>
        <w:bCs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07B7A1C"/>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7B80DB1"/>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80823707">
    <w:abstractNumId w:val="4"/>
  </w:num>
  <w:num w:numId="2" w16cid:durableId="1261258446">
    <w:abstractNumId w:val="3"/>
  </w:num>
  <w:num w:numId="3" w16cid:durableId="1372682402">
    <w:abstractNumId w:val="0"/>
  </w:num>
  <w:num w:numId="4" w16cid:durableId="869882102">
    <w:abstractNumId w:val="7"/>
  </w:num>
  <w:num w:numId="5" w16cid:durableId="1031225170">
    <w:abstractNumId w:val="6"/>
  </w:num>
  <w:num w:numId="6" w16cid:durableId="1919486011">
    <w:abstractNumId w:val="8"/>
  </w:num>
  <w:num w:numId="7" w16cid:durableId="2010791559">
    <w:abstractNumId w:val="2"/>
  </w:num>
  <w:num w:numId="8" w16cid:durableId="260264767">
    <w:abstractNumId w:val="10"/>
  </w:num>
  <w:num w:numId="9" w16cid:durableId="1697459928">
    <w:abstractNumId w:val="5"/>
  </w:num>
  <w:num w:numId="10" w16cid:durableId="1366560170">
    <w:abstractNumId w:val="1"/>
  </w:num>
  <w:num w:numId="11" w16cid:durableId="1817337413">
    <w:abstractNumId w:val="11"/>
  </w:num>
  <w:num w:numId="12" w16cid:durableId="1205024610">
    <w:abstractNumId w:val="4"/>
  </w:num>
  <w:num w:numId="13" w16cid:durableId="1666516760">
    <w:abstractNumId w:val="3"/>
  </w:num>
  <w:num w:numId="14" w16cid:durableId="1599168434">
    <w:abstractNumId w:val="0"/>
  </w:num>
  <w:num w:numId="15" w16cid:durableId="190806033">
    <w:abstractNumId w:val="13"/>
  </w:num>
  <w:num w:numId="16" w16cid:durableId="2028360268">
    <w:abstractNumId w:val="9"/>
  </w:num>
  <w:num w:numId="17" w16cid:durableId="357852349">
    <w:abstractNumId w:val="12"/>
  </w:num>
  <w:num w:numId="18" w16cid:durableId="9444640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BE6"/>
    <w:rsid w:val="00034ED4"/>
    <w:rsid w:val="00046E92"/>
    <w:rsid w:val="00090958"/>
    <w:rsid w:val="00091DAF"/>
    <w:rsid w:val="00093799"/>
    <w:rsid w:val="000A34E2"/>
    <w:rsid w:val="000D2C40"/>
    <w:rsid w:val="00131AC0"/>
    <w:rsid w:val="0014424D"/>
    <w:rsid w:val="0015200D"/>
    <w:rsid w:val="00156673"/>
    <w:rsid w:val="00156945"/>
    <w:rsid w:val="00172330"/>
    <w:rsid w:val="001928E1"/>
    <w:rsid w:val="001A7AB5"/>
    <w:rsid w:val="001B2B04"/>
    <w:rsid w:val="001C06F8"/>
    <w:rsid w:val="002051AC"/>
    <w:rsid w:val="00213021"/>
    <w:rsid w:val="00226ADD"/>
    <w:rsid w:val="00240F3D"/>
    <w:rsid w:val="00247E2C"/>
    <w:rsid w:val="002671B8"/>
    <w:rsid w:val="002704A7"/>
    <w:rsid w:val="00281E9A"/>
    <w:rsid w:val="002A09CA"/>
    <w:rsid w:val="002B341B"/>
    <w:rsid w:val="002B7C7D"/>
    <w:rsid w:val="002D3B3C"/>
    <w:rsid w:val="002D6C53"/>
    <w:rsid w:val="002F2C53"/>
    <w:rsid w:val="002F5595"/>
    <w:rsid w:val="00302FCE"/>
    <w:rsid w:val="00334F6A"/>
    <w:rsid w:val="00342AC8"/>
    <w:rsid w:val="00350929"/>
    <w:rsid w:val="003522C2"/>
    <w:rsid w:val="003605EB"/>
    <w:rsid w:val="00390CFE"/>
    <w:rsid w:val="003918CB"/>
    <w:rsid w:val="003B08F0"/>
    <w:rsid w:val="003B3D21"/>
    <w:rsid w:val="003B4550"/>
    <w:rsid w:val="003C30F0"/>
    <w:rsid w:val="003E49C9"/>
    <w:rsid w:val="00461253"/>
    <w:rsid w:val="004629FE"/>
    <w:rsid w:val="00465E14"/>
    <w:rsid w:val="004669F2"/>
    <w:rsid w:val="00494FEF"/>
    <w:rsid w:val="004A09D4"/>
    <w:rsid w:val="004B2B65"/>
    <w:rsid w:val="004B625D"/>
    <w:rsid w:val="005042C2"/>
    <w:rsid w:val="00527499"/>
    <w:rsid w:val="005412F1"/>
    <w:rsid w:val="00544297"/>
    <w:rsid w:val="00553FD1"/>
    <w:rsid w:val="0056063C"/>
    <w:rsid w:val="005673B5"/>
    <w:rsid w:val="00586BEE"/>
    <w:rsid w:val="0059268D"/>
    <w:rsid w:val="00595A3B"/>
    <w:rsid w:val="005C785B"/>
    <w:rsid w:val="005D28FF"/>
    <w:rsid w:val="005E5BE6"/>
    <w:rsid w:val="005F0340"/>
    <w:rsid w:val="0060544B"/>
    <w:rsid w:val="0060764B"/>
    <w:rsid w:val="00617C7D"/>
    <w:rsid w:val="00632542"/>
    <w:rsid w:val="00632974"/>
    <w:rsid w:val="00637029"/>
    <w:rsid w:val="006449CD"/>
    <w:rsid w:val="00644B58"/>
    <w:rsid w:val="0065582C"/>
    <w:rsid w:val="0066349F"/>
    <w:rsid w:val="00671529"/>
    <w:rsid w:val="006C3EA8"/>
    <w:rsid w:val="006C4822"/>
    <w:rsid w:val="006F0959"/>
    <w:rsid w:val="00714174"/>
    <w:rsid w:val="00726036"/>
    <w:rsid w:val="007268F9"/>
    <w:rsid w:val="00730B7C"/>
    <w:rsid w:val="00741A50"/>
    <w:rsid w:val="007530A8"/>
    <w:rsid w:val="00756B79"/>
    <w:rsid w:val="0078045C"/>
    <w:rsid w:val="0078390B"/>
    <w:rsid w:val="007C52B0"/>
    <w:rsid w:val="007D0798"/>
    <w:rsid w:val="007D3DC3"/>
    <w:rsid w:val="007E2095"/>
    <w:rsid w:val="007E3BC0"/>
    <w:rsid w:val="00805F08"/>
    <w:rsid w:val="0083701E"/>
    <w:rsid w:val="00844D9F"/>
    <w:rsid w:val="008901B7"/>
    <w:rsid w:val="00891683"/>
    <w:rsid w:val="00893A72"/>
    <w:rsid w:val="008A39FA"/>
    <w:rsid w:val="008B4BB4"/>
    <w:rsid w:val="008E359C"/>
    <w:rsid w:val="00902B4E"/>
    <w:rsid w:val="009065D5"/>
    <w:rsid w:val="00930B83"/>
    <w:rsid w:val="00936404"/>
    <w:rsid w:val="009411B4"/>
    <w:rsid w:val="009467BC"/>
    <w:rsid w:val="00963687"/>
    <w:rsid w:val="009742AA"/>
    <w:rsid w:val="00986189"/>
    <w:rsid w:val="009962A9"/>
    <w:rsid w:val="009A2037"/>
    <w:rsid w:val="009D0139"/>
    <w:rsid w:val="009F5CDC"/>
    <w:rsid w:val="00A07E74"/>
    <w:rsid w:val="00A3354F"/>
    <w:rsid w:val="00A775CF"/>
    <w:rsid w:val="00A9548D"/>
    <w:rsid w:val="00A960AC"/>
    <w:rsid w:val="00AB3E52"/>
    <w:rsid w:val="00AC02EF"/>
    <w:rsid w:val="00AC6315"/>
    <w:rsid w:val="00AD0BB8"/>
    <w:rsid w:val="00AF00CC"/>
    <w:rsid w:val="00B0334F"/>
    <w:rsid w:val="00B06045"/>
    <w:rsid w:val="00B129A4"/>
    <w:rsid w:val="00B33A2C"/>
    <w:rsid w:val="00B62856"/>
    <w:rsid w:val="00BF4AE0"/>
    <w:rsid w:val="00C073FD"/>
    <w:rsid w:val="00C172CD"/>
    <w:rsid w:val="00C24C57"/>
    <w:rsid w:val="00C35A27"/>
    <w:rsid w:val="00C421FE"/>
    <w:rsid w:val="00C60504"/>
    <w:rsid w:val="00C63D52"/>
    <w:rsid w:val="00C92F6F"/>
    <w:rsid w:val="00CD0365"/>
    <w:rsid w:val="00CD6D55"/>
    <w:rsid w:val="00CE5744"/>
    <w:rsid w:val="00CE68EE"/>
    <w:rsid w:val="00CF0EAD"/>
    <w:rsid w:val="00CF1EC6"/>
    <w:rsid w:val="00D21089"/>
    <w:rsid w:val="00D21A09"/>
    <w:rsid w:val="00D21B36"/>
    <w:rsid w:val="00D33EA9"/>
    <w:rsid w:val="00D425B2"/>
    <w:rsid w:val="00D47373"/>
    <w:rsid w:val="00D50D50"/>
    <w:rsid w:val="00D573AE"/>
    <w:rsid w:val="00D73BEF"/>
    <w:rsid w:val="00D951BD"/>
    <w:rsid w:val="00DF5444"/>
    <w:rsid w:val="00E0213C"/>
    <w:rsid w:val="00E02C2B"/>
    <w:rsid w:val="00E13890"/>
    <w:rsid w:val="00E52823"/>
    <w:rsid w:val="00E674D5"/>
    <w:rsid w:val="00E96D00"/>
    <w:rsid w:val="00EA67DD"/>
    <w:rsid w:val="00ED625E"/>
    <w:rsid w:val="00ED6C48"/>
    <w:rsid w:val="00EE453D"/>
    <w:rsid w:val="00EF5966"/>
    <w:rsid w:val="00F027B8"/>
    <w:rsid w:val="00F45CE7"/>
    <w:rsid w:val="00F65F5D"/>
    <w:rsid w:val="00F86A3A"/>
    <w:rsid w:val="00F90D22"/>
    <w:rsid w:val="00F939DF"/>
    <w:rsid w:val="00F93C73"/>
    <w:rsid w:val="00FC3B8B"/>
    <w:rsid w:val="00FD08D4"/>
    <w:rsid w:val="00FD1796"/>
    <w:rsid w:val="00FD5081"/>
    <w:rsid w:val="00FE555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E22537"/>
  <w15:docId w15:val="{781AD1FB-D865-4213-8890-5DD3195BB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0764B"/>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60764B"/>
    <w:pPr>
      <w:spacing w:after="0" w:line="240" w:lineRule="auto"/>
      <w:ind w:right="0"/>
      <w:jc w:val="left"/>
      <w:outlineLvl w:val="0"/>
    </w:pPr>
  </w:style>
  <w:style w:type="paragraph" w:styleId="Heading2">
    <w:name w:val="heading 2"/>
    <w:basedOn w:val="Normal"/>
    <w:next w:val="Normal"/>
    <w:link w:val="Heading2Char"/>
    <w:rsid w:val="0060764B"/>
    <w:pPr>
      <w:spacing w:line="240" w:lineRule="auto"/>
      <w:outlineLvl w:val="1"/>
    </w:pPr>
  </w:style>
  <w:style w:type="paragraph" w:styleId="Heading3">
    <w:name w:val="heading 3"/>
    <w:basedOn w:val="Normal"/>
    <w:next w:val="Normal"/>
    <w:link w:val="Heading3Char"/>
    <w:semiHidden/>
    <w:rsid w:val="0060764B"/>
    <w:pPr>
      <w:spacing w:line="240" w:lineRule="auto"/>
      <w:outlineLvl w:val="2"/>
    </w:pPr>
  </w:style>
  <w:style w:type="paragraph" w:styleId="Heading4">
    <w:name w:val="heading 4"/>
    <w:basedOn w:val="Normal"/>
    <w:next w:val="Normal"/>
    <w:link w:val="Heading4Char"/>
    <w:semiHidden/>
    <w:rsid w:val="0060764B"/>
    <w:pPr>
      <w:spacing w:line="240" w:lineRule="auto"/>
      <w:outlineLvl w:val="3"/>
    </w:pPr>
  </w:style>
  <w:style w:type="paragraph" w:styleId="Heading5">
    <w:name w:val="heading 5"/>
    <w:basedOn w:val="Normal"/>
    <w:next w:val="Normal"/>
    <w:link w:val="Heading5Char"/>
    <w:semiHidden/>
    <w:rsid w:val="0060764B"/>
    <w:pPr>
      <w:spacing w:line="240" w:lineRule="auto"/>
      <w:outlineLvl w:val="4"/>
    </w:pPr>
  </w:style>
  <w:style w:type="paragraph" w:styleId="Heading6">
    <w:name w:val="heading 6"/>
    <w:basedOn w:val="Normal"/>
    <w:next w:val="Normal"/>
    <w:link w:val="Heading6Char"/>
    <w:semiHidden/>
    <w:rsid w:val="0060764B"/>
    <w:pPr>
      <w:spacing w:line="240" w:lineRule="auto"/>
      <w:outlineLvl w:val="5"/>
    </w:pPr>
  </w:style>
  <w:style w:type="paragraph" w:styleId="Heading7">
    <w:name w:val="heading 7"/>
    <w:basedOn w:val="Normal"/>
    <w:next w:val="Normal"/>
    <w:link w:val="Heading7Char"/>
    <w:semiHidden/>
    <w:rsid w:val="0060764B"/>
    <w:pPr>
      <w:spacing w:line="240" w:lineRule="auto"/>
      <w:outlineLvl w:val="6"/>
    </w:pPr>
  </w:style>
  <w:style w:type="paragraph" w:styleId="Heading8">
    <w:name w:val="heading 8"/>
    <w:basedOn w:val="Normal"/>
    <w:next w:val="Normal"/>
    <w:link w:val="Heading8Char"/>
    <w:semiHidden/>
    <w:rsid w:val="0060764B"/>
    <w:pPr>
      <w:spacing w:line="240" w:lineRule="auto"/>
      <w:outlineLvl w:val="7"/>
    </w:pPr>
  </w:style>
  <w:style w:type="paragraph" w:styleId="Heading9">
    <w:name w:val="heading 9"/>
    <w:basedOn w:val="Normal"/>
    <w:next w:val="Normal"/>
    <w:link w:val="Heading9Char"/>
    <w:semiHidden/>
    <w:rsid w:val="0060764B"/>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60764B"/>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60764B"/>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60764B"/>
    <w:pPr>
      <w:tabs>
        <w:tab w:val="left" w:pos="1701"/>
        <w:tab w:val="left" w:pos="2268"/>
      </w:tabs>
      <w:spacing w:after="120"/>
      <w:ind w:left="1134" w:right="1134"/>
      <w:jc w:val="both"/>
    </w:pPr>
  </w:style>
  <w:style w:type="paragraph" w:customStyle="1" w:styleId="SLG">
    <w:name w:val="__S_L_G"/>
    <w:basedOn w:val="Normal"/>
    <w:next w:val="Normal"/>
    <w:rsid w:val="0060764B"/>
    <w:pPr>
      <w:keepNext/>
      <w:keepLines/>
      <w:spacing w:before="240" w:after="240" w:line="580" w:lineRule="exact"/>
      <w:ind w:left="1134" w:right="1134"/>
    </w:pPr>
    <w:rPr>
      <w:b/>
      <w:sz w:val="56"/>
    </w:rPr>
  </w:style>
  <w:style w:type="paragraph" w:customStyle="1" w:styleId="SMG">
    <w:name w:val="__S_M_G"/>
    <w:basedOn w:val="Normal"/>
    <w:next w:val="Normal"/>
    <w:rsid w:val="0060764B"/>
    <w:pPr>
      <w:keepNext/>
      <w:keepLines/>
      <w:spacing w:before="240" w:after="240" w:line="420" w:lineRule="exact"/>
      <w:ind w:left="1134" w:right="1134"/>
    </w:pPr>
    <w:rPr>
      <w:b/>
      <w:sz w:val="40"/>
    </w:rPr>
  </w:style>
  <w:style w:type="paragraph" w:customStyle="1" w:styleId="SSG">
    <w:name w:val="__S_S_G"/>
    <w:basedOn w:val="Normal"/>
    <w:next w:val="Normal"/>
    <w:rsid w:val="0060764B"/>
    <w:pPr>
      <w:keepNext/>
      <w:keepLines/>
      <w:spacing w:before="240" w:after="240" w:line="300" w:lineRule="exact"/>
      <w:ind w:left="1134" w:right="1134"/>
    </w:pPr>
    <w:rPr>
      <w:b/>
      <w:sz w:val="28"/>
    </w:rPr>
  </w:style>
  <w:style w:type="paragraph" w:customStyle="1" w:styleId="XLargeG">
    <w:name w:val="__XLarge_G"/>
    <w:basedOn w:val="Normal"/>
    <w:next w:val="Normal"/>
    <w:rsid w:val="0060764B"/>
    <w:pPr>
      <w:keepNext/>
      <w:keepLines/>
      <w:spacing w:before="240" w:after="240" w:line="420" w:lineRule="exact"/>
      <w:ind w:left="1134" w:right="1134"/>
    </w:pPr>
    <w:rPr>
      <w:b/>
      <w:sz w:val="40"/>
    </w:rPr>
  </w:style>
  <w:style w:type="paragraph" w:customStyle="1" w:styleId="Bullet1G">
    <w:name w:val="_Bullet 1_G"/>
    <w:basedOn w:val="Normal"/>
    <w:rsid w:val="0060764B"/>
    <w:pPr>
      <w:numPr>
        <w:numId w:val="12"/>
      </w:numPr>
      <w:spacing w:after="120"/>
      <w:ind w:right="1134"/>
      <w:jc w:val="both"/>
    </w:pPr>
  </w:style>
  <w:style w:type="paragraph" w:customStyle="1" w:styleId="Bullet2G">
    <w:name w:val="_Bullet 2_G"/>
    <w:basedOn w:val="Normal"/>
    <w:rsid w:val="0060764B"/>
    <w:pPr>
      <w:numPr>
        <w:numId w:val="13"/>
      </w:numPr>
      <w:spacing w:after="120"/>
      <w:ind w:right="1134"/>
      <w:jc w:val="both"/>
    </w:pPr>
  </w:style>
  <w:style w:type="paragraph" w:customStyle="1" w:styleId="ParaNoG">
    <w:name w:val="_ParaNo._G"/>
    <w:basedOn w:val="SingleTxtG"/>
    <w:rsid w:val="0060764B"/>
    <w:pPr>
      <w:numPr>
        <w:numId w:val="14"/>
      </w:numPr>
      <w:tabs>
        <w:tab w:val="clear" w:pos="0"/>
      </w:tabs>
    </w:pPr>
  </w:style>
  <w:style w:type="numbering" w:styleId="111111">
    <w:name w:val="Outline List 2"/>
    <w:basedOn w:val="NoList"/>
    <w:semiHidden/>
    <w:rsid w:val="0060764B"/>
    <w:pPr>
      <w:numPr>
        <w:numId w:val="15"/>
      </w:numPr>
    </w:pPr>
  </w:style>
  <w:style w:type="numbering" w:styleId="1ai">
    <w:name w:val="Outline List 1"/>
    <w:basedOn w:val="NoList"/>
    <w:semiHidden/>
    <w:rsid w:val="0060764B"/>
    <w:pPr>
      <w:numPr>
        <w:numId w:val="17"/>
      </w:numPr>
    </w:pPr>
  </w:style>
  <w:style w:type="character" w:styleId="EndnoteReference">
    <w:name w:val="endnote reference"/>
    <w:aliases w:val="1_G"/>
    <w:rsid w:val="0060764B"/>
    <w:rPr>
      <w:rFonts w:ascii="Times New Roman" w:hAnsi="Times New Roman"/>
      <w:sz w:val="18"/>
      <w:vertAlign w:val="superscript"/>
    </w:rPr>
  </w:style>
  <w:style w:type="paragraph" w:styleId="FootnoteText">
    <w:name w:val="footnote text"/>
    <w:aliases w:val="5_G"/>
    <w:basedOn w:val="Normal"/>
    <w:link w:val="FootnoteTextChar"/>
    <w:rsid w:val="0060764B"/>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hAnsi="Times New Roman" w:cs="Times New Roman"/>
      <w:sz w:val="18"/>
      <w:szCs w:val="20"/>
    </w:rPr>
  </w:style>
  <w:style w:type="paragraph" w:styleId="EndnoteText">
    <w:name w:val="endnote text"/>
    <w:aliases w:val="2_G"/>
    <w:basedOn w:val="FootnoteText"/>
    <w:link w:val="EndnoteTextChar"/>
    <w:rsid w:val="0060764B"/>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character" w:styleId="FootnoteReference">
    <w:name w:val="footnote reference"/>
    <w:aliases w:val="4_G"/>
    <w:rsid w:val="0060764B"/>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60764B"/>
    <w:rPr>
      <w:rFonts w:ascii="Times New Roman" w:hAnsi="Times New Roman"/>
      <w:b/>
      <w:sz w:val="18"/>
    </w:rPr>
  </w:style>
  <w:style w:type="paragraph" w:styleId="BalloonText">
    <w:name w:val="Balloon Text"/>
    <w:basedOn w:val="Normal"/>
    <w:link w:val="BalloonTextChar"/>
    <w:rsid w:val="0060764B"/>
    <w:pPr>
      <w:spacing w:line="240" w:lineRule="auto"/>
    </w:pPr>
    <w:rPr>
      <w:rFonts w:ascii="Tahoma" w:hAnsi="Tahoma" w:cs="Tahoma"/>
      <w:sz w:val="16"/>
      <w:szCs w:val="16"/>
    </w:rPr>
  </w:style>
  <w:style w:type="table" w:styleId="TableGrid">
    <w:name w:val="Table Grid"/>
    <w:basedOn w:val="TableNormal"/>
    <w:rsid w:val="0060764B"/>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rsid w:val="0060764B"/>
    <w:rPr>
      <w:rFonts w:ascii="Tahoma" w:hAnsi="Tahoma" w:cs="Tahoma"/>
      <w:sz w:val="16"/>
      <w:szCs w:val="16"/>
    </w:rPr>
  </w:style>
  <w:style w:type="character" w:styleId="CommentReference">
    <w:name w:val="annotation reference"/>
    <w:basedOn w:val="DefaultParagraphFont"/>
    <w:uiPriority w:val="99"/>
    <w:semiHidden/>
    <w:unhideWhenUsed/>
    <w:rsid w:val="002D3B3C"/>
    <w:rPr>
      <w:sz w:val="16"/>
      <w:szCs w:val="16"/>
    </w:rPr>
  </w:style>
  <w:style w:type="paragraph" w:styleId="CommentText">
    <w:name w:val="annotation text"/>
    <w:basedOn w:val="Normal"/>
    <w:link w:val="CommentTextChar"/>
    <w:uiPriority w:val="99"/>
    <w:unhideWhenUsed/>
    <w:rsid w:val="002D3B3C"/>
    <w:pPr>
      <w:spacing w:line="240" w:lineRule="auto"/>
    </w:pPr>
  </w:style>
  <w:style w:type="character" w:styleId="Hyperlink">
    <w:name w:val="Hyperlink"/>
    <w:basedOn w:val="DefaultParagraphFont"/>
    <w:rsid w:val="0060764B"/>
    <w:rPr>
      <w:color w:val="0000FF" w:themeColor="hyperlink"/>
      <w:u w:val="none"/>
    </w:rPr>
  </w:style>
  <w:style w:type="character" w:styleId="FollowedHyperlink">
    <w:name w:val="FollowedHyperlink"/>
    <w:basedOn w:val="DefaultParagraphFont"/>
    <w:uiPriority w:val="99"/>
    <w:semiHidden/>
    <w:rsid w:val="00EE453D"/>
    <w:rPr>
      <w:color w:val="0000FF"/>
      <w:u w:val="none"/>
    </w:rPr>
  </w:style>
  <w:style w:type="character" w:customStyle="1" w:styleId="SingleTxtGChar">
    <w:name w:val="_ Single Txt_G Char"/>
    <w:link w:val="SingleTxtG"/>
    <w:locked/>
    <w:rsid w:val="00EE453D"/>
    <w:rPr>
      <w:rFonts w:ascii="Times New Roman" w:hAnsi="Times New Roman" w:cs="Times New Roman"/>
      <w:sz w:val="20"/>
      <w:szCs w:val="20"/>
    </w:rPr>
  </w:style>
  <w:style w:type="character" w:customStyle="1" w:styleId="CommentTextChar">
    <w:name w:val="Comment Text Char"/>
    <w:basedOn w:val="DefaultParagraphFont"/>
    <w:link w:val="CommentText"/>
    <w:uiPriority w:val="99"/>
    <w:rsid w:val="002D3B3C"/>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D3B3C"/>
    <w:rPr>
      <w:b/>
      <w:bCs/>
    </w:rPr>
  </w:style>
  <w:style w:type="character" w:customStyle="1" w:styleId="CommentSubjectChar">
    <w:name w:val="Comment Subject Char"/>
    <w:basedOn w:val="CommentTextChar"/>
    <w:link w:val="CommentSubject"/>
    <w:uiPriority w:val="99"/>
    <w:semiHidden/>
    <w:rsid w:val="002D3B3C"/>
    <w:rPr>
      <w:rFonts w:ascii="Times New Roman" w:hAnsi="Times New Roman" w:cs="Times New Roman"/>
      <w:b/>
      <w:bCs/>
      <w:sz w:val="20"/>
      <w:szCs w:val="20"/>
    </w:rPr>
  </w:style>
  <w:style w:type="paragraph" w:styleId="Revision">
    <w:name w:val="Revision"/>
    <w:hidden/>
    <w:uiPriority w:val="99"/>
    <w:semiHidden/>
    <w:rsid w:val="00EE453D"/>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hildren.las.ge"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3</TotalTime>
  <Pages>44</Pages>
  <Words>21776</Words>
  <Characters>113455</Characters>
  <Application>Microsoft Office Word</Application>
  <DocSecurity>0</DocSecurity>
  <Lines>4051</Lines>
  <Paragraphs>2939</Paragraphs>
  <ScaleCrop>false</ScaleCrop>
  <HeadingPairs>
    <vt:vector size="2" baseType="variant">
      <vt:variant>
        <vt:lpstr>Title</vt:lpstr>
      </vt:variant>
      <vt:variant>
        <vt:i4>1</vt:i4>
      </vt:variant>
    </vt:vector>
  </HeadingPairs>
  <TitlesOfParts>
    <vt:vector size="1" baseType="lpstr">
      <vt:lpstr>CRC/C/GEO/5-6</vt:lpstr>
    </vt:vector>
  </TitlesOfParts>
  <Company>DCM</Company>
  <LinksUpToDate>false</LinksUpToDate>
  <CharactersWithSpaces>132292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CRC/C/GEO/5-6</dc:title>
  <dc:subject>2316748</dc:subject>
  <dc:creator>AVT</dc:creator>
  <cp:keywords/>
  <dc:description/>
  <cp:lastModifiedBy>Don Canete Martin</cp:lastModifiedBy>
  <cp:revision>3</cp:revision>
  <cp:lastPrinted>2023-09-01T13:41:00Z</cp:lastPrinted>
  <dcterms:created xsi:type="dcterms:W3CDTF">2023-09-01T13:40:00Z</dcterms:created>
  <dcterms:modified xsi:type="dcterms:W3CDTF">2023-09-01T13:43:00Z</dcterms:modified>
</cp:coreProperties>
</file>