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3E1F24" w14:paraId="2C255EEC" w14:textId="77777777" w:rsidTr="00C6457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003471C9" w14:textId="77777777" w:rsidR="002D5AAC" w:rsidRPr="00B974AA" w:rsidRDefault="002D5AAC" w:rsidP="009D0A2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nfasissutil"/>
                <w:i w:val="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6FDEA0F" w14:textId="77777777" w:rsidR="002D5AAC" w:rsidRPr="00B974AA" w:rsidRDefault="00BD33EE" w:rsidP="00C6457C">
            <w:pPr>
              <w:spacing w:after="80" w:line="300" w:lineRule="exact"/>
              <w:rPr>
                <w:sz w:val="28"/>
              </w:rPr>
            </w:pPr>
            <w:r w:rsidRPr="00B974AA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06094193" w14:textId="1A569E0C" w:rsidR="002D5AAC" w:rsidRPr="006F4AF4" w:rsidRDefault="009D0A22" w:rsidP="00203935">
            <w:pPr>
              <w:jc w:val="right"/>
              <w:rPr>
                <w:lang w:val="it-IT"/>
              </w:rPr>
            </w:pPr>
            <w:r w:rsidRPr="006F4AF4">
              <w:rPr>
                <w:sz w:val="40"/>
                <w:lang w:val="it-IT"/>
              </w:rPr>
              <w:t>CRPD</w:t>
            </w:r>
            <w:r w:rsidRPr="006F4AF4">
              <w:rPr>
                <w:lang w:val="it-IT"/>
              </w:rPr>
              <w:t>/C/</w:t>
            </w:r>
            <w:r w:rsidR="001639A3" w:rsidRPr="006F4AF4">
              <w:rPr>
                <w:lang w:val="it-IT"/>
              </w:rPr>
              <w:t>COL</w:t>
            </w:r>
            <w:r w:rsidRPr="006F4AF4">
              <w:rPr>
                <w:lang w:val="it-IT"/>
              </w:rPr>
              <w:t>/Q/2-</w:t>
            </w:r>
            <w:r w:rsidR="00203935" w:rsidRPr="006F4AF4">
              <w:rPr>
                <w:lang w:val="it-IT"/>
              </w:rPr>
              <w:t>4</w:t>
            </w:r>
          </w:p>
        </w:tc>
      </w:tr>
      <w:tr w:rsidR="002D5AAC" w:rsidRPr="00B974AA" w14:paraId="24DBA914" w14:textId="77777777" w:rsidTr="00C6457C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0B75841" w14:textId="77777777" w:rsidR="002D5AAC" w:rsidRPr="00B974AA" w:rsidRDefault="00952284" w:rsidP="00C6457C">
            <w:pPr>
              <w:spacing w:before="120"/>
              <w:jc w:val="center"/>
            </w:pPr>
            <w:r w:rsidRPr="00B974AA">
              <w:rPr>
                <w:noProof/>
                <w:lang w:val="en-GB" w:eastAsia="en-GB"/>
              </w:rPr>
              <w:drawing>
                <wp:inline distT="0" distB="0" distL="0" distR="0" wp14:anchorId="7862FBBC" wp14:editId="086050A3">
                  <wp:extent cx="714375" cy="590550"/>
                  <wp:effectExtent l="0" t="0" r="0" b="0"/>
                  <wp:docPr id="1" name="Imagen 1" descr="Naciones Unidas Logo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4C18B43" w14:textId="77777777" w:rsidR="002D5AAC" w:rsidRPr="00B974AA" w:rsidRDefault="000221D5" w:rsidP="00C6457C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B974AA">
              <w:rPr>
                <w:b/>
                <w:sz w:val="34"/>
                <w:szCs w:val="34"/>
              </w:rPr>
              <w:t xml:space="preserve">Convención sobre los </w:t>
            </w:r>
            <w:r w:rsidR="009D2588" w:rsidRPr="00B974AA">
              <w:rPr>
                <w:b/>
                <w:sz w:val="34"/>
                <w:szCs w:val="34"/>
              </w:rPr>
              <w:t>Derechos</w:t>
            </w:r>
            <w:r w:rsidRPr="00B974AA">
              <w:rPr>
                <w:b/>
                <w:sz w:val="34"/>
                <w:szCs w:val="34"/>
              </w:rPr>
              <w:br/>
              <w:t xml:space="preserve">de las </w:t>
            </w:r>
            <w:r w:rsidR="009D2588" w:rsidRPr="00B974AA">
              <w:rPr>
                <w:b/>
                <w:sz w:val="34"/>
                <w:szCs w:val="34"/>
              </w:rPr>
              <w:t xml:space="preserve">Personas </w:t>
            </w:r>
            <w:r w:rsidRPr="00B974AA">
              <w:rPr>
                <w:b/>
                <w:sz w:val="34"/>
                <w:szCs w:val="34"/>
              </w:rPr>
              <w:t xml:space="preserve">con </w:t>
            </w:r>
            <w:r w:rsidR="009D2588" w:rsidRPr="00B974AA">
              <w:rPr>
                <w:b/>
                <w:sz w:val="34"/>
                <w:szCs w:val="34"/>
              </w:rPr>
              <w:t>Discapacidad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50DFAABE" w14:textId="2504D9A9" w:rsidR="002D5AAC" w:rsidRPr="00B974AA" w:rsidRDefault="009D0A22" w:rsidP="00C6457C">
            <w:pPr>
              <w:spacing w:before="240"/>
            </w:pPr>
            <w:r w:rsidRPr="00B974AA">
              <w:t xml:space="preserve">Distr. </w:t>
            </w:r>
            <w:r w:rsidR="00F6062E">
              <w:t>g</w:t>
            </w:r>
            <w:r w:rsidR="009A2E8B">
              <w:t>eneral</w:t>
            </w:r>
          </w:p>
          <w:p w14:paraId="63DF27AD" w14:textId="461EF39F" w:rsidR="009D0A22" w:rsidRPr="00B974AA" w:rsidRDefault="00F6062E" w:rsidP="009D0A22">
            <w:pPr>
              <w:spacing w:line="240" w:lineRule="exact"/>
            </w:pPr>
            <w:r w:rsidRPr="00CC7803">
              <w:t>1</w:t>
            </w:r>
            <w:r w:rsidR="00E57CEF" w:rsidRPr="00950B4C">
              <w:t>5</w:t>
            </w:r>
            <w:r w:rsidR="00471D4B">
              <w:t xml:space="preserve"> </w:t>
            </w:r>
            <w:r w:rsidR="00591856">
              <w:t xml:space="preserve">de </w:t>
            </w:r>
            <w:r w:rsidR="007348D9">
              <w:t>abril de 2026</w:t>
            </w:r>
          </w:p>
          <w:p w14:paraId="5A3A746C" w14:textId="361D0CD2" w:rsidR="009D0A22" w:rsidRPr="00B974AA" w:rsidRDefault="009D0A22" w:rsidP="009D0A22">
            <w:pPr>
              <w:spacing w:line="240" w:lineRule="exact"/>
            </w:pPr>
          </w:p>
          <w:p w14:paraId="30B5A9F6" w14:textId="2C7502B0" w:rsidR="009D0A22" w:rsidRPr="00B974AA" w:rsidRDefault="009D0A22" w:rsidP="009D0A22">
            <w:pPr>
              <w:spacing w:line="240" w:lineRule="exact"/>
            </w:pPr>
            <w:r w:rsidRPr="00B974AA">
              <w:t xml:space="preserve">Original: </w:t>
            </w:r>
            <w:r w:rsidR="00F6062E">
              <w:t>e</w:t>
            </w:r>
            <w:r w:rsidR="00040EA6">
              <w:t>spañ</w:t>
            </w:r>
            <w:r w:rsidR="00040EA6" w:rsidRPr="00B974AA">
              <w:t>ol</w:t>
            </w:r>
          </w:p>
          <w:p w14:paraId="10082E0F" w14:textId="1FF4F14E" w:rsidR="009D0A22" w:rsidRPr="00B974AA" w:rsidRDefault="004A4EDB" w:rsidP="009D0A22">
            <w:pPr>
              <w:spacing w:line="240" w:lineRule="exact"/>
            </w:pPr>
            <w:r>
              <w:t>Árabe</w:t>
            </w:r>
            <w:r w:rsidR="001639A3">
              <w:t xml:space="preserve">, </w:t>
            </w:r>
            <w:r w:rsidR="00F6062E">
              <w:t>e</w:t>
            </w:r>
            <w:r w:rsidR="009D0A22" w:rsidRPr="00B974AA">
              <w:t>spañol, francés e inglés únicamente</w:t>
            </w:r>
          </w:p>
        </w:tc>
      </w:tr>
    </w:tbl>
    <w:p w14:paraId="04DBC221" w14:textId="77777777" w:rsidR="00B974AA" w:rsidRPr="00B974AA" w:rsidRDefault="00B974AA" w:rsidP="00B974AA">
      <w:pPr>
        <w:spacing w:before="120" w:line="240" w:lineRule="auto"/>
        <w:rPr>
          <w:b/>
          <w:bCs/>
          <w:sz w:val="24"/>
          <w:szCs w:val="24"/>
        </w:rPr>
      </w:pPr>
      <w:r w:rsidRPr="00B974AA">
        <w:rPr>
          <w:b/>
          <w:bCs/>
          <w:sz w:val="24"/>
          <w:szCs w:val="24"/>
        </w:rPr>
        <w:t>Comité sobre los Derechos de las Personas con Discapacidad</w:t>
      </w:r>
    </w:p>
    <w:p w14:paraId="5BDD49F5" w14:textId="06ECFC24" w:rsidR="00B974AA" w:rsidRPr="00B974AA" w:rsidRDefault="00B974AA" w:rsidP="00B974AA">
      <w:pPr>
        <w:pStyle w:val="HChG"/>
      </w:pPr>
      <w:r w:rsidRPr="00B974AA">
        <w:tab/>
      </w:r>
      <w:r w:rsidRPr="00B974AA">
        <w:tab/>
        <w:t xml:space="preserve">Lista de cuestiones </w:t>
      </w:r>
      <w:r w:rsidR="00281874">
        <w:t xml:space="preserve">y preguntas relativa </w:t>
      </w:r>
      <w:r w:rsidR="00362D27">
        <w:t>a</w:t>
      </w:r>
      <w:r w:rsidR="00155756">
        <w:t xml:space="preserve"> </w:t>
      </w:r>
      <w:r w:rsidRPr="00B974AA">
        <w:t>los</w:t>
      </w:r>
      <w:r w:rsidR="00155756">
        <w:t xml:space="preserve"> </w:t>
      </w:r>
      <w:r w:rsidRPr="00B974AA">
        <w:t>informes</w:t>
      </w:r>
      <w:r w:rsidR="00625400">
        <w:t xml:space="preserve"> </w:t>
      </w:r>
      <w:r w:rsidRPr="00B974AA">
        <w:t xml:space="preserve">periódicos segundo y </w:t>
      </w:r>
      <w:r w:rsidR="00203935">
        <w:t>cuarto</w:t>
      </w:r>
      <w:r w:rsidRPr="00B974AA">
        <w:t xml:space="preserve"> combinados</w:t>
      </w:r>
      <w:r w:rsidR="00F76C4A">
        <w:t xml:space="preserve"> </w:t>
      </w:r>
      <w:r w:rsidR="00D62BB0">
        <w:t>d</w:t>
      </w:r>
      <w:r w:rsidR="00F76C4A">
        <w:t xml:space="preserve">e </w:t>
      </w:r>
      <w:r w:rsidR="00CE6402">
        <w:t>Colombia</w:t>
      </w:r>
      <w:r w:rsidR="00E73449" w:rsidRPr="00B974AA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</w:p>
    <w:p w14:paraId="249627A6" w14:textId="77777777" w:rsidR="006424B8" w:rsidRDefault="00B974AA" w:rsidP="006424B8">
      <w:pPr>
        <w:pStyle w:val="H1G"/>
      </w:pPr>
      <w:r w:rsidRPr="00B974AA">
        <w:tab/>
      </w:r>
      <w:r w:rsidR="006424B8">
        <w:t>A.</w:t>
      </w:r>
      <w:r w:rsidR="006424B8">
        <w:tab/>
        <w:t>Propósito y obligaciones generales (arts. 1 a 4)</w:t>
      </w:r>
    </w:p>
    <w:p w14:paraId="2F7BBE42" w14:textId="190A9E11" w:rsidR="006424B8" w:rsidRPr="00511725" w:rsidRDefault="003A58AA" w:rsidP="003A58AA">
      <w:pPr>
        <w:pStyle w:val="SingleTxtG"/>
      </w:pPr>
      <w:r w:rsidRPr="00511725">
        <w:t>1.</w:t>
      </w:r>
      <w:r w:rsidRPr="00511725">
        <w:tab/>
      </w:r>
      <w:r w:rsidR="006424B8" w:rsidRPr="00511725">
        <w:t>Se ruega inform</w:t>
      </w:r>
      <w:r w:rsidR="008026E2" w:rsidRPr="00511725">
        <w:t>ar</w:t>
      </w:r>
      <w:r w:rsidR="006424B8" w:rsidRPr="00511725">
        <w:t xml:space="preserve"> al Comité sobre:</w:t>
      </w:r>
    </w:p>
    <w:p w14:paraId="32543C74" w14:textId="3343AD5D" w:rsidR="007C5EEC" w:rsidRPr="006B162B" w:rsidRDefault="007C5EEC" w:rsidP="007C5EEC">
      <w:pPr>
        <w:pStyle w:val="SingleTxtG"/>
        <w:rPr>
          <w:rFonts w:asciiTheme="majorBidi" w:eastAsia="Calibri" w:hAnsiTheme="majorBidi" w:cstheme="majorBidi"/>
          <w:lang w:val="es-419"/>
        </w:rPr>
      </w:pPr>
      <w:r w:rsidRPr="006B162B">
        <w:rPr>
          <w:rFonts w:asciiTheme="majorBidi" w:eastAsia="Calibri" w:hAnsiTheme="majorBidi" w:cstheme="majorBidi"/>
          <w:lang w:val="es-419"/>
        </w:rPr>
        <w:tab/>
        <w:t>a)</w:t>
      </w:r>
      <w:r w:rsidR="008C0BC9">
        <w:rPr>
          <w:rFonts w:asciiTheme="majorBidi" w:eastAsia="Calibri" w:hAnsiTheme="majorBidi" w:cstheme="majorBidi"/>
          <w:lang w:val="es-419"/>
        </w:rPr>
        <w:tab/>
      </w:r>
      <w:r w:rsidR="00511725">
        <w:rPr>
          <w:rFonts w:asciiTheme="majorBidi" w:eastAsia="Calibri" w:hAnsiTheme="majorBidi" w:cstheme="majorBidi"/>
          <w:lang w:val="es-419"/>
        </w:rPr>
        <w:t>La e</w:t>
      </w:r>
      <w:r w:rsidRPr="006B162B">
        <w:rPr>
          <w:rFonts w:asciiTheme="majorBidi" w:eastAsia="Calibri" w:hAnsiTheme="majorBidi" w:cstheme="majorBidi"/>
          <w:lang w:val="es-419"/>
        </w:rPr>
        <w:t xml:space="preserve">strategia y </w:t>
      </w:r>
      <w:r w:rsidR="00511725">
        <w:rPr>
          <w:rFonts w:asciiTheme="majorBidi" w:eastAsia="Calibri" w:hAnsiTheme="majorBidi" w:cstheme="majorBidi"/>
          <w:lang w:val="es-419"/>
        </w:rPr>
        <w:t>los plazos previstos</w:t>
      </w:r>
      <w:r w:rsidRPr="006B162B">
        <w:rPr>
          <w:rFonts w:asciiTheme="majorBidi" w:eastAsia="Calibri" w:hAnsiTheme="majorBidi" w:cstheme="majorBidi"/>
          <w:lang w:val="es-419"/>
        </w:rPr>
        <w:t xml:space="preserve"> para </w:t>
      </w:r>
      <w:r w:rsidR="00D715B5">
        <w:rPr>
          <w:rFonts w:asciiTheme="majorBidi" w:eastAsia="Calibri" w:hAnsiTheme="majorBidi" w:cstheme="majorBidi"/>
          <w:lang w:val="es-419"/>
        </w:rPr>
        <w:t>actualizar</w:t>
      </w:r>
      <w:r w:rsidRPr="006B162B">
        <w:rPr>
          <w:rFonts w:asciiTheme="majorBidi" w:eastAsia="Calibri" w:hAnsiTheme="majorBidi" w:cstheme="majorBidi"/>
          <w:lang w:val="es-419"/>
        </w:rPr>
        <w:t xml:space="preserve"> la Política Pública Nacional </w:t>
      </w:r>
      <w:r w:rsidR="00511725">
        <w:rPr>
          <w:rFonts w:asciiTheme="majorBidi" w:eastAsia="Calibri" w:hAnsiTheme="majorBidi" w:cstheme="majorBidi"/>
          <w:lang w:val="es-419"/>
        </w:rPr>
        <w:t>de</w:t>
      </w:r>
      <w:r w:rsidR="00511725" w:rsidRPr="006B162B">
        <w:rPr>
          <w:rFonts w:asciiTheme="majorBidi" w:eastAsia="Calibri" w:hAnsiTheme="majorBidi" w:cstheme="majorBidi"/>
          <w:lang w:val="es-419"/>
        </w:rPr>
        <w:t xml:space="preserve"> </w:t>
      </w:r>
      <w:r w:rsidRPr="006B162B">
        <w:rPr>
          <w:rFonts w:asciiTheme="majorBidi" w:eastAsia="Calibri" w:hAnsiTheme="majorBidi" w:cstheme="majorBidi"/>
          <w:lang w:val="es-419"/>
        </w:rPr>
        <w:t>Discapacidad e Inclusión Social</w:t>
      </w:r>
      <w:r w:rsidR="00CC7803">
        <w:rPr>
          <w:rFonts w:asciiTheme="majorBidi" w:eastAsia="Calibri" w:hAnsiTheme="majorBidi" w:cstheme="majorBidi"/>
          <w:lang w:val="es-419"/>
        </w:rPr>
        <w:t xml:space="preserve"> (</w:t>
      </w:r>
      <w:r w:rsidR="00CC7803" w:rsidRPr="00CC7803">
        <w:rPr>
          <w:rFonts w:asciiTheme="majorBidi" w:eastAsia="Calibri" w:hAnsiTheme="majorBidi" w:cstheme="majorBidi"/>
          <w:lang w:val="es-419"/>
        </w:rPr>
        <w:t>d</w:t>
      </w:r>
      <w:r w:rsidR="00CC7803" w:rsidRPr="00950B4C">
        <w:rPr>
          <w:rFonts w:asciiTheme="majorBidi" w:eastAsia="Calibri" w:hAnsiTheme="majorBidi" w:cstheme="majorBidi"/>
          <w:lang w:val="es-419"/>
        </w:rPr>
        <w:t>ocumento núm. 166 del Consejo Nacional de Política Económica y Social, de 2013</w:t>
      </w:r>
      <w:r w:rsidR="00CC7803">
        <w:rPr>
          <w:rFonts w:asciiTheme="majorBidi" w:eastAsia="Calibri" w:hAnsiTheme="majorBidi" w:cstheme="majorBidi"/>
          <w:lang w:val="es-419"/>
        </w:rPr>
        <w:t>)</w:t>
      </w:r>
      <w:r w:rsidR="00D715B5">
        <w:rPr>
          <w:rFonts w:asciiTheme="majorBidi" w:eastAsia="Calibri" w:hAnsiTheme="majorBidi" w:cstheme="majorBidi"/>
          <w:lang w:val="es-419"/>
        </w:rPr>
        <w:t xml:space="preserve"> y</w:t>
      </w:r>
      <w:r w:rsidRPr="006B162B">
        <w:rPr>
          <w:rFonts w:asciiTheme="majorBidi" w:eastAsia="Calibri" w:hAnsiTheme="majorBidi" w:cstheme="majorBidi"/>
          <w:lang w:val="es-419"/>
        </w:rPr>
        <w:t xml:space="preserve"> el Plan Nacional de Acción en Derechos Humanos, </w:t>
      </w:r>
      <w:r w:rsidR="00573BCF">
        <w:rPr>
          <w:rFonts w:asciiTheme="majorBidi" w:eastAsia="Calibri" w:hAnsiTheme="majorBidi" w:cstheme="majorBidi"/>
          <w:lang w:val="es-419"/>
        </w:rPr>
        <w:t>aportando</w:t>
      </w:r>
      <w:r w:rsidR="003D614A">
        <w:rPr>
          <w:rFonts w:asciiTheme="majorBidi" w:eastAsia="Calibri" w:hAnsiTheme="majorBidi" w:cstheme="majorBidi"/>
          <w:lang w:val="es-419"/>
        </w:rPr>
        <w:t xml:space="preserve"> datos específicos sobre</w:t>
      </w:r>
      <w:r w:rsidR="003D614A" w:rsidRPr="006B162B">
        <w:rPr>
          <w:rFonts w:asciiTheme="majorBidi" w:eastAsia="Calibri" w:hAnsiTheme="majorBidi" w:cstheme="majorBidi"/>
          <w:lang w:val="es-419"/>
        </w:rPr>
        <w:t xml:space="preserve"> </w:t>
      </w:r>
      <w:r w:rsidRPr="006B162B">
        <w:rPr>
          <w:rFonts w:asciiTheme="majorBidi" w:eastAsia="Calibri" w:hAnsiTheme="majorBidi" w:cstheme="majorBidi"/>
          <w:lang w:val="es-419"/>
        </w:rPr>
        <w:t xml:space="preserve">planes de implementación, objetivos concretos y medibles, incorporación de enfoque de interseccionalidad, </w:t>
      </w:r>
      <w:r w:rsidR="00D715B5">
        <w:rPr>
          <w:rFonts w:asciiTheme="majorBidi" w:eastAsia="Calibri" w:hAnsiTheme="majorBidi" w:cstheme="majorBidi"/>
          <w:lang w:val="es-419"/>
        </w:rPr>
        <w:t xml:space="preserve">asignación de </w:t>
      </w:r>
      <w:r w:rsidRPr="006B162B">
        <w:rPr>
          <w:rFonts w:asciiTheme="majorBidi" w:eastAsia="Calibri" w:hAnsiTheme="majorBidi" w:cstheme="majorBidi"/>
          <w:lang w:val="es-419"/>
        </w:rPr>
        <w:t xml:space="preserve">presupuesto </w:t>
      </w:r>
      <w:r w:rsidR="00216788" w:rsidRPr="006B162B">
        <w:rPr>
          <w:rFonts w:asciiTheme="majorBidi" w:eastAsia="Calibri" w:hAnsiTheme="majorBidi" w:cstheme="majorBidi"/>
          <w:lang w:val="es-MX"/>
        </w:rPr>
        <w:t>y procedimientos</w:t>
      </w:r>
      <w:r w:rsidRPr="006B162B">
        <w:rPr>
          <w:rFonts w:asciiTheme="majorBidi" w:eastAsia="Calibri" w:hAnsiTheme="majorBidi" w:cstheme="majorBidi"/>
          <w:lang w:val="es-419"/>
        </w:rPr>
        <w:t xml:space="preserve"> para </w:t>
      </w:r>
      <w:r w:rsidR="00573BCF">
        <w:rPr>
          <w:rFonts w:asciiTheme="majorBidi" w:eastAsia="Calibri" w:hAnsiTheme="majorBidi" w:cstheme="majorBidi"/>
          <w:lang w:val="es-419"/>
        </w:rPr>
        <w:t xml:space="preserve">mantener </w:t>
      </w:r>
      <w:r w:rsidRPr="006B162B">
        <w:rPr>
          <w:rFonts w:asciiTheme="majorBidi" w:eastAsia="Calibri" w:hAnsiTheme="majorBidi" w:cstheme="majorBidi"/>
          <w:lang w:val="es-419"/>
        </w:rPr>
        <w:t xml:space="preserve">consultas efectivas con las organizaciones de personas con discapacidad; </w:t>
      </w:r>
    </w:p>
    <w:p w14:paraId="2B222730" w14:textId="1DD5F460" w:rsidR="00C52A73" w:rsidRDefault="007C5EEC" w:rsidP="00FC7F94">
      <w:pPr>
        <w:pStyle w:val="SingleTxtG"/>
        <w:rPr>
          <w:rFonts w:asciiTheme="majorBidi" w:hAnsiTheme="majorBidi" w:cstheme="majorBidi"/>
          <w:lang w:val="es-419"/>
        </w:rPr>
      </w:pPr>
      <w:r w:rsidRPr="006B162B">
        <w:rPr>
          <w:rFonts w:asciiTheme="majorBidi" w:eastAsia="Calibri" w:hAnsiTheme="majorBidi" w:cstheme="majorBidi"/>
          <w:lang w:val="es-419"/>
        </w:rPr>
        <w:tab/>
        <w:t>b)</w:t>
      </w:r>
      <w:r w:rsidR="008C0BC9">
        <w:rPr>
          <w:rFonts w:asciiTheme="majorBidi" w:eastAsia="Calibri" w:hAnsiTheme="majorBidi" w:cstheme="majorBidi"/>
          <w:lang w:val="es-419"/>
        </w:rPr>
        <w:tab/>
      </w:r>
      <w:r w:rsidR="00511725">
        <w:rPr>
          <w:rFonts w:asciiTheme="majorBidi" w:eastAsia="Calibri" w:hAnsiTheme="majorBidi" w:cstheme="majorBidi"/>
          <w:lang w:val="es-419"/>
        </w:rPr>
        <w:t>Los p</w:t>
      </w:r>
      <w:r w:rsidRPr="006B162B">
        <w:rPr>
          <w:rFonts w:asciiTheme="majorBidi" w:eastAsia="Calibri" w:hAnsiTheme="majorBidi" w:cstheme="majorBidi"/>
          <w:lang w:val="es-419"/>
        </w:rPr>
        <w:t>rocedimientos</w:t>
      </w:r>
      <w:r w:rsidR="00277C76">
        <w:rPr>
          <w:rFonts w:asciiTheme="majorBidi" w:eastAsia="Calibri" w:hAnsiTheme="majorBidi" w:cstheme="majorBidi"/>
          <w:lang w:val="es-419"/>
        </w:rPr>
        <w:t xml:space="preserve"> previstos</w:t>
      </w:r>
      <w:r w:rsidR="00511725">
        <w:rPr>
          <w:rFonts w:asciiTheme="majorBidi" w:eastAsia="Calibri" w:hAnsiTheme="majorBidi" w:cstheme="majorBidi"/>
          <w:lang w:val="es-419"/>
        </w:rPr>
        <w:t xml:space="preserve"> </w:t>
      </w:r>
      <w:r w:rsidRPr="006B162B">
        <w:rPr>
          <w:rFonts w:asciiTheme="majorBidi" w:eastAsia="Calibri" w:hAnsiTheme="majorBidi" w:cstheme="majorBidi"/>
          <w:lang w:val="es-419"/>
        </w:rPr>
        <w:t>para la participación de</w:t>
      </w:r>
      <w:r w:rsidR="00EA4253">
        <w:rPr>
          <w:rFonts w:asciiTheme="majorBidi" w:eastAsia="Calibri" w:hAnsiTheme="majorBidi" w:cstheme="majorBidi"/>
          <w:lang w:val="es-419"/>
        </w:rPr>
        <w:t xml:space="preserve"> las </w:t>
      </w:r>
      <w:r w:rsidRPr="006B162B">
        <w:rPr>
          <w:rFonts w:asciiTheme="majorBidi" w:eastAsia="Calibri" w:hAnsiTheme="majorBidi" w:cstheme="majorBidi"/>
          <w:lang w:val="es-419"/>
        </w:rPr>
        <w:t xml:space="preserve">personas con discapacidad en los espacios de debate y </w:t>
      </w:r>
      <w:r w:rsidR="003D614A">
        <w:rPr>
          <w:rFonts w:asciiTheme="majorBidi" w:eastAsia="Calibri" w:hAnsiTheme="majorBidi" w:cstheme="majorBidi"/>
          <w:lang w:val="es-419"/>
        </w:rPr>
        <w:t xml:space="preserve">en </w:t>
      </w:r>
      <w:r w:rsidR="00277C76">
        <w:rPr>
          <w:rFonts w:asciiTheme="majorBidi" w:eastAsia="Calibri" w:hAnsiTheme="majorBidi" w:cstheme="majorBidi"/>
          <w:lang w:val="es-419"/>
        </w:rPr>
        <w:t xml:space="preserve">la </w:t>
      </w:r>
      <w:r w:rsidRPr="006B162B">
        <w:rPr>
          <w:rFonts w:asciiTheme="majorBidi" w:eastAsia="Calibri" w:hAnsiTheme="majorBidi" w:cstheme="majorBidi"/>
          <w:lang w:val="es-419"/>
        </w:rPr>
        <w:t>toma de decisiones para la elaboración de leyes</w:t>
      </w:r>
      <w:r w:rsidR="00277C76">
        <w:rPr>
          <w:rFonts w:asciiTheme="majorBidi" w:eastAsia="Calibri" w:hAnsiTheme="majorBidi" w:cstheme="majorBidi"/>
          <w:lang w:val="es-419"/>
        </w:rPr>
        <w:t xml:space="preserve"> y</w:t>
      </w:r>
      <w:r w:rsidRPr="006B162B">
        <w:rPr>
          <w:rFonts w:asciiTheme="majorBidi" w:eastAsia="Calibri" w:hAnsiTheme="majorBidi" w:cstheme="majorBidi"/>
          <w:lang w:val="es-419"/>
        </w:rPr>
        <w:t xml:space="preserve"> políticas públicas en todos los niveles de gobierno</w:t>
      </w:r>
      <w:r w:rsidR="00277C76">
        <w:rPr>
          <w:rFonts w:asciiTheme="majorBidi" w:eastAsia="Calibri" w:hAnsiTheme="majorBidi" w:cstheme="majorBidi"/>
          <w:lang w:val="es-419"/>
        </w:rPr>
        <w:t>, con datos sobre</w:t>
      </w:r>
      <w:r w:rsidR="00277C76" w:rsidRPr="006B162B">
        <w:rPr>
          <w:rFonts w:asciiTheme="majorBidi" w:eastAsia="Calibri" w:hAnsiTheme="majorBidi" w:cstheme="majorBidi"/>
          <w:lang w:val="es-419"/>
        </w:rPr>
        <w:t xml:space="preserve"> </w:t>
      </w:r>
      <w:r w:rsidR="00277C76" w:rsidRPr="006B162B">
        <w:rPr>
          <w:rFonts w:asciiTheme="majorBidi" w:hAnsiTheme="majorBidi" w:cstheme="majorBidi"/>
          <w:lang w:val="es-419"/>
        </w:rPr>
        <w:t>ajustes razonables y de accesibilidad</w:t>
      </w:r>
      <w:r w:rsidR="00D22785">
        <w:rPr>
          <w:rFonts w:asciiTheme="majorBidi" w:hAnsiTheme="majorBidi" w:cstheme="majorBidi"/>
          <w:lang w:val="es-419"/>
        </w:rPr>
        <w:t xml:space="preserve">; </w:t>
      </w:r>
    </w:p>
    <w:p w14:paraId="69BB213A" w14:textId="5422DAEB" w:rsidR="007C5EEC" w:rsidRPr="006B162B" w:rsidRDefault="00C52A73" w:rsidP="00FC7F94">
      <w:pPr>
        <w:pStyle w:val="SingleTxtG"/>
        <w:rPr>
          <w:rFonts w:asciiTheme="majorBidi" w:eastAsia="Calibri" w:hAnsiTheme="majorBidi" w:cstheme="majorBidi"/>
          <w:lang w:val="es-419"/>
        </w:rPr>
      </w:pPr>
      <w:r>
        <w:rPr>
          <w:rFonts w:asciiTheme="majorBidi" w:hAnsiTheme="majorBidi" w:cstheme="majorBidi"/>
          <w:lang w:val="es-419"/>
        </w:rPr>
        <w:tab/>
        <w:t>c)</w:t>
      </w:r>
      <w:r w:rsidR="008C0BC9">
        <w:rPr>
          <w:rFonts w:asciiTheme="majorBidi" w:hAnsiTheme="majorBidi" w:cstheme="majorBidi"/>
          <w:lang w:val="es-419"/>
        </w:rPr>
        <w:tab/>
      </w:r>
      <w:r w:rsidR="00277C76">
        <w:rPr>
          <w:rFonts w:asciiTheme="majorBidi" w:hAnsiTheme="majorBidi" w:cstheme="majorBidi"/>
          <w:lang w:val="es-419"/>
        </w:rPr>
        <w:t>Las m</w:t>
      </w:r>
      <w:r w:rsidR="00D22785">
        <w:rPr>
          <w:rFonts w:asciiTheme="majorBidi" w:hAnsiTheme="majorBidi" w:cstheme="majorBidi"/>
          <w:lang w:val="es-419"/>
        </w:rPr>
        <w:t xml:space="preserve">edidas </w:t>
      </w:r>
      <w:r w:rsidR="00277C76">
        <w:rPr>
          <w:rFonts w:asciiTheme="majorBidi" w:hAnsiTheme="majorBidi" w:cstheme="majorBidi"/>
          <w:lang w:val="es-419"/>
        </w:rPr>
        <w:t xml:space="preserve">adoptadas </w:t>
      </w:r>
      <w:r w:rsidR="00D22785">
        <w:rPr>
          <w:rFonts w:asciiTheme="majorBidi" w:hAnsiTheme="majorBidi" w:cstheme="majorBidi"/>
          <w:lang w:val="es-419"/>
        </w:rPr>
        <w:t xml:space="preserve">para simplificar </w:t>
      </w:r>
      <w:r w:rsidR="007C5EEC" w:rsidRPr="006B162B">
        <w:rPr>
          <w:rFonts w:asciiTheme="majorBidi" w:eastAsia="Calibri" w:hAnsiTheme="majorBidi" w:cstheme="majorBidi"/>
          <w:lang w:val="es-419"/>
        </w:rPr>
        <w:t>el proceso de acreditación ante el Consejo Nacional de Discapacidad</w:t>
      </w:r>
      <w:r>
        <w:rPr>
          <w:rFonts w:asciiTheme="majorBidi" w:eastAsia="Calibri" w:hAnsiTheme="majorBidi" w:cstheme="majorBidi"/>
          <w:lang w:val="es-419"/>
        </w:rPr>
        <w:t xml:space="preserve"> </w:t>
      </w:r>
      <w:r w:rsidR="00277C76">
        <w:rPr>
          <w:rFonts w:asciiTheme="majorBidi" w:eastAsia="Calibri" w:hAnsiTheme="majorBidi" w:cstheme="majorBidi"/>
          <w:lang w:val="es-419"/>
        </w:rPr>
        <w:t>y las</w:t>
      </w:r>
      <w:r>
        <w:rPr>
          <w:rFonts w:asciiTheme="majorBidi" w:eastAsia="Calibri" w:hAnsiTheme="majorBidi" w:cstheme="majorBidi"/>
          <w:lang w:val="es-419"/>
        </w:rPr>
        <w:t xml:space="preserve"> medidas </w:t>
      </w:r>
      <w:r w:rsidR="0052447B">
        <w:rPr>
          <w:rFonts w:asciiTheme="majorBidi" w:eastAsia="Calibri" w:hAnsiTheme="majorBidi" w:cstheme="majorBidi"/>
          <w:lang w:val="es-419"/>
        </w:rPr>
        <w:t xml:space="preserve">concretas </w:t>
      </w:r>
      <w:r w:rsidR="00277C76">
        <w:rPr>
          <w:rFonts w:asciiTheme="majorBidi" w:eastAsia="Calibri" w:hAnsiTheme="majorBidi" w:cstheme="majorBidi"/>
          <w:lang w:val="es-419"/>
        </w:rPr>
        <w:t xml:space="preserve">previstas </w:t>
      </w:r>
      <w:r w:rsidR="00FC7F94">
        <w:rPr>
          <w:rFonts w:asciiTheme="majorBidi" w:eastAsia="Calibri" w:hAnsiTheme="majorBidi" w:cstheme="majorBidi"/>
          <w:lang w:val="es-419"/>
        </w:rPr>
        <w:t>para</w:t>
      </w:r>
      <w:r w:rsidR="007C5EEC" w:rsidRPr="006B162B">
        <w:rPr>
          <w:rFonts w:asciiTheme="majorBidi" w:eastAsia="Calibri" w:hAnsiTheme="majorBidi" w:cstheme="majorBidi"/>
          <w:lang w:val="es-419"/>
        </w:rPr>
        <w:t xml:space="preserve"> </w:t>
      </w:r>
      <w:r w:rsidR="00277C76">
        <w:rPr>
          <w:rFonts w:asciiTheme="majorBidi" w:eastAsia="Calibri" w:hAnsiTheme="majorBidi" w:cstheme="majorBidi"/>
          <w:lang w:val="es-419"/>
        </w:rPr>
        <w:t>velar por</w:t>
      </w:r>
      <w:r w:rsidR="00277C76" w:rsidRPr="006B162B">
        <w:rPr>
          <w:rFonts w:asciiTheme="majorBidi" w:eastAsia="Calibri" w:hAnsiTheme="majorBidi" w:cstheme="majorBidi"/>
          <w:lang w:val="es-419"/>
        </w:rPr>
        <w:t xml:space="preserve"> </w:t>
      </w:r>
      <w:r w:rsidR="007C5EEC" w:rsidRPr="006B162B">
        <w:rPr>
          <w:rFonts w:asciiTheme="majorBidi" w:eastAsia="Calibri" w:hAnsiTheme="majorBidi" w:cstheme="majorBidi"/>
          <w:lang w:val="es-419"/>
        </w:rPr>
        <w:t xml:space="preserve">que </w:t>
      </w:r>
      <w:r w:rsidR="00277C76">
        <w:rPr>
          <w:rFonts w:asciiTheme="majorBidi" w:eastAsia="Calibri" w:hAnsiTheme="majorBidi" w:cstheme="majorBidi"/>
          <w:lang w:val="es-419"/>
        </w:rPr>
        <w:t xml:space="preserve">este </w:t>
      </w:r>
      <w:r w:rsidR="007C5EEC" w:rsidRPr="006B162B">
        <w:rPr>
          <w:rFonts w:asciiTheme="majorBidi" w:eastAsia="Calibri" w:hAnsiTheme="majorBidi" w:cstheme="majorBidi"/>
          <w:lang w:val="es-419"/>
        </w:rPr>
        <w:t>cuent</w:t>
      </w:r>
      <w:r w:rsidR="00277C76">
        <w:rPr>
          <w:rFonts w:asciiTheme="majorBidi" w:eastAsia="Calibri" w:hAnsiTheme="majorBidi" w:cstheme="majorBidi"/>
          <w:lang w:val="es-419"/>
        </w:rPr>
        <w:t>e</w:t>
      </w:r>
      <w:r w:rsidR="007C5EEC" w:rsidRPr="006B162B">
        <w:rPr>
          <w:rFonts w:asciiTheme="majorBidi" w:eastAsia="Calibri" w:hAnsiTheme="majorBidi" w:cstheme="majorBidi"/>
          <w:lang w:val="es-419"/>
        </w:rPr>
        <w:t xml:space="preserve"> con los recursos humanos y financieros suficientes para cumplir su mandato;</w:t>
      </w:r>
    </w:p>
    <w:p w14:paraId="4AF68C2E" w14:textId="5A1948A4" w:rsidR="007C5EEC" w:rsidRPr="006B162B" w:rsidRDefault="0099713E" w:rsidP="007C5EEC">
      <w:pPr>
        <w:pStyle w:val="SingleTxtG"/>
        <w:rPr>
          <w:rFonts w:asciiTheme="majorBidi" w:eastAsia="Calibri" w:hAnsiTheme="majorBidi" w:cstheme="majorBidi"/>
          <w:lang w:val="es-419"/>
        </w:rPr>
      </w:pPr>
      <w:r>
        <w:rPr>
          <w:rFonts w:asciiTheme="majorBidi" w:eastAsia="Calibri" w:hAnsiTheme="majorBidi" w:cstheme="majorBidi"/>
          <w:lang w:val="es-419"/>
        </w:rPr>
        <w:tab/>
      </w:r>
      <w:r w:rsidR="00057E43">
        <w:rPr>
          <w:rFonts w:asciiTheme="majorBidi" w:eastAsia="Calibri" w:hAnsiTheme="majorBidi" w:cstheme="majorBidi"/>
          <w:lang w:val="es-419"/>
        </w:rPr>
        <w:t>d</w:t>
      </w:r>
      <w:r w:rsidR="007C5EEC" w:rsidRPr="006B162B">
        <w:rPr>
          <w:rFonts w:asciiTheme="majorBidi" w:eastAsia="Calibri" w:hAnsiTheme="majorBidi" w:cstheme="majorBidi"/>
          <w:lang w:val="es-419"/>
        </w:rPr>
        <w:t>)</w:t>
      </w:r>
      <w:r w:rsidR="009F74AC">
        <w:rPr>
          <w:rFonts w:asciiTheme="majorBidi" w:eastAsia="Calibri" w:hAnsiTheme="majorBidi" w:cstheme="majorBidi"/>
          <w:lang w:val="es-419"/>
        </w:rPr>
        <w:tab/>
      </w:r>
      <w:r w:rsidR="00277C76">
        <w:rPr>
          <w:rFonts w:asciiTheme="majorBidi" w:eastAsia="Calibri" w:hAnsiTheme="majorBidi" w:cstheme="majorBidi"/>
          <w:lang w:val="es-419"/>
        </w:rPr>
        <w:t>Los m</w:t>
      </w:r>
      <w:r w:rsidR="007C5EEC" w:rsidRPr="006B162B">
        <w:rPr>
          <w:rFonts w:asciiTheme="majorBidi" w:eastAsia="Calibri" w:hAnsiTheme="majorBidi" w:cstheme="majorBidi"/>
          <w:lang w:val="es-419"/>
        </w:rPr>
        <w:t xml:space="preserve">ecanismos de transparencia y rendición de cuentas </w:t>
      </w:r>
      <w:r w:rsidR="00CA1CC2">
        <w:rPr>
          <w:rFonts w:asciiTheme="majorBidi" w:eastAsia="Calibri" w:hAnsiTheme="majorBidi" w:cstheme="majorBidi"/>
          <w:lang w:val="es-419"/>
        </w:rPr>
        <w:t>que existen</w:t>
      </w:r>
      <w:r w:rsidR="00573BCF">
        <w:rPr>
          <w:rFonts w:asciiTheme="majorBidi" w:eastAsia="Calibri" w:hAnsiTheme="majorBidi" w:cstheme="majorBidi"/>
          <w:lang w:val="es-419"/>
        </w:rPr>
        <w:t xml:space="preserve"> </w:t>
      </w:r>
      <w:r w:rsidR="004B0AA0">
        <w:rPr>
          <w:rFonts w:asciiTheme="majorBidi" w:eastAsia="Calibri" w:hAnsiTheme="majorBidi" w:cstheme="majorBidi"/>
          <w:lang w:val="es-419"/>
        </w:rPr>
        <w:t>sobre</w:t>
      </w:r>
      <w:r w:rsidR="007C5EEC" w:rsidRPr="006B162B">
        <w:rPr>
          <w:rFonts w:asciiTheme="majorBidi" w:eastAsia="Calibri" w:hAnsiTheme="majorBidi" w:cstheme="majorBidi"/>
          <w:lang w:val="es-419"/>
        </w:rPr>
        <w:t xml:space="preserve"> la gestión de la información </w:t>
      </w:r>
      <w:r w:rsidR="004B0AA0">
        <w:rPr>
          <w:rFonts w:asciiTheme="majorBidi" w:eastAsia="Calibri" w:hAnsiTheme="majorBidi" w:cstheme="majorBidi"/>
          <w:lang w:val="es-419"/>
        </w:rPr>
        <w:t>dirigida a</w:t>
      </w:r>
      <w:r w:rsidR="00277C76" w:rsidRPr="006B162B">
        <w:rPr>
          <w:rFonts w:asciiTheme="majorBidi" w:eastAsia="Calibri" w:hAnsiTheme="majorBidi" w:cstheme="majorBidi"/>
          <w:lang w:val="es-419"/>
        </w:rPr>
        <w:t xml:space="preserve"> </w:t>
      </w:r>
      <w:r w:rsidR="007C5EEC" w:rsidRPr="006B162B">
        <w:rPr>
          <w:rFonts w:asciiTheme="majorBidi" w:eastAsia="Calibri" w:hAnsiTheme="majorBidi" w:cstheme="majorBidi"/>
          <w:lang w:val="es-419"/>
        </w:rPr>
        <w:t>las personas con discapacidad y las organizaciones</w:t>
      </w:r>
      <w:r w:rsidR="00911EC7" w:rsidRPr="00911EC7">
        <w:rPr>
          <w:rFonts w:asciiTheme="majorBidi" w:eastAsia="Calibri" w:hAnsiTheme="majorBidi" w:cstheme="majorBidi"/>
          <w:lang w:val="es-419"/>
        </w:rPr>
        <w:t xml:space="preserve"> </w:t>
      </w:r>
      <w:r w:rsidR="00911EC7" w:rsidRPr="006B162B">
        <w:rPr>
          <w:rFonts w:asciiTheme="majorBidi" w:eastAsia="Calibri" w:hAnsiTheme="majorBidi" w:cstheme="majorBidi"/>
          <w:lang w:val="es-419"/>
        </w:rPr>
        <w:t>que las representan</w:t>
      </w:r>
      <w:r w:rsidR="007C5EEC" w:rsidRPr="006B162B">
        <w:rPr>
          <w:rFonts w:asciiTheme="majorBidi" w:eastAsia="Calibri" w:hAnsiTheme="majorBidi" w:cstheme="majorBidi"/>
          <w:lang w:val="es-419"/>
        </w:rPr>
        <w:t>, incluidas las organizaciones de mujeres y niñas con discapacidad;</w:t>
      </w:r>
    </w:p>
    <w:p w14:paraId="6F6C9FF1" w14:textId="4DA7E260" w:rsidR="007C5EEC" w:rsidRPr="006B162B" w:rsidRDefault="007C5EEC" w:rsidP="007C5EEC">
      <w:pPr>
        <w:pStyle w:val="SingleTxtG"/>
        <w:rPr>
          <w:rFonts w:asciiTheme="majorBidi" w:eastAsia="Calibri" w:hAnsiTheme="majorBidi" w:cstheme="majorBidi"/>
          <w:lang w:val="es-419"/>
        </w:rPr>
      </w:pPr>
      <w:r w:rsidRPr="006B162B">
        <w:rPr>
          <w:rFonts w:asciiTheme="majorBidi" w:eastAsia="Calibri" w:hAnsiTheme="majorBidi" w:cstheme="majorBidi"/>
          <w:lang w:val="es-419"/>
        </w:rPr>
        <w:tab/>
      </w:r>
      <w:r w:rsidR="0043035A">
        <w:rPr>
          <w:rFonts w:asciiTheme="majorBidi" w:eastAsia="Calibri" w:hAnsiTheme="majorBidi" w:cstheme="majorBidi"/>
          <w:lang w:val="es-419"/>
        </w:rPr>
        <w:t>e</w:t>
      </w:r>
      <w:r w:rsidRPr="006B162B">
        <w:rPr>
          <w:rFonts w:asciiTheme="majorBidi" w:eastAsia="Calibri" w:hAnsiTheme="majorBidi" w:cstheme="majorBidi"/>
          <w:lang w:val="es-419"/>
        </w:rPr>
        <w:t>)</w:t>
      </w:r>
      <w:r w:rsidR="009F74AC">
        <w:rPr>
          <w:rFonts w:asciiTheme="majorBidi" w:eastAsia="Calibri" w:hAnsiTheme="majorBidi" w:cstheme="majorBidi"/>
          <w:lang w:val="es-419"/>
        </w:rPr>
        <w:tab/>
      </w:r>
      <w:r w:rsidR="004B0AA0">
        <w:rPr>
          <w:rFonts w:asciiTheme="majorBidi" w:eastAsia="Calibri" w:hAnsiTheme="majorBidi" w:cstheme="majorBidi"/>
          <w:lang w:val="es-419"/>
        </w:rPr>
        <w:t>Las a</w:t>
      </w:r>
      <w:r w:rsidR="0043035A">
        <w:rPr>
          <w:rFonts w:asciiTheme="majorBidi" w:eastAsia="Calibri" w:hAnsiTheme="majorBidi" w:cstheme="majorBidi"/>
          <w:lang w:val="es-419"/>
        </w:rPr>
        <w:t xml:space="preserve">cciones </w:t>
      </w:r>
      <w:r w:rsidR="004B0AA0">
        <w:rPr>
          <w:rFonts w:asciiTheme="majorBidi" w:eastAsia="Calibri" w:hAnsiTheme="majorBidi" w:cstheme="majorBidi"/>
          <w:lang w:val="es-419"/>
        </w:rPr>
        <w:t xml:space="preserve">emprendidas </w:t>
      </w:r>
      <w:r w:rsidRPr="006B162B">
        <w:rPr>
          <w:rFonts w:asciiTheme="majorBidi" w:eastAsia="Calibri" w:hAnsiTheme="majorBidi" w:cstheme="majorBidi"/>
          <w:lang w:val="es-419"/>
        </w:rPr>
        <w:t xml:space="preserve">para asegurar que el nuevo procedimiento </w:t>
      </w:r>
      <w:r w:rsidR="00807621">
        <w:rPr>
          <w:rFonts w:asciiTheme="majorBidi" w:eastAsia="Calibri" w:hAnsiTheme="majorBidi" w:cstheme="majorBidi"/>
          <w:lang w:val="es-419"/>
        </w:rPr>
        <w:t>de</w:t>
      </w:r>
      <w:r w:rsidRPr="006B162B">
        <w:rPr>
          <w:rFonts w:asciiTheme="majorBidi" w:eastAsia="Calibri" w:hAnsiTheme="majorBidi" w:cstheme="majorBidi"/>
          <w:lang w:val="es-419"/>
        </w:rPr>
        <w:t xml:space="preserve"> certificación de discapacidad instaurado por el Ministerio de Salud </w:t>
      </w:r>
      <w:r w:rsidR="00172074">
        <w:rPr>
          <w:rFonts w:asciiTheme="majorBidi" w:eastAsia="Calibri" w:hAnsiTheme="majorBidi" w:cstheme="majorBidi"/>
          <w:lang w:val="es-419"/>
        </w:rPr>
        <w:t xml:space="preserve">y Protección Social </w:t>
      </w:r>
      <w:r w:rsidRPr="006B162B">
        <w:rPr>
          <w:rFonts w:asciiTheme="majorBidi" w:eastAsia="Calibri" w:hAnsiTheme="majorBidi" w:cstheme="majorBidi"/>
          <w:lang w:val="es-419"/>
        </w:rPr>
        <w:t>esté alineado con la Convención, responda a las necesidades de los usuarios en zonas rurales</w:t>
      </w:r>
      <w:r w:rsidR="004B0AA0">
        <w:rPr>
          <w:rFonts w:asciiTheme="majorBidi" w:eastAsia="Calibri" w:hAnsiTheme="majorBidi" w:cstheme="majorBidi"/>
          <w:lang w:val="es-419"/>
        </w:rPr>
        <w:t xml:space="preserve"> o</w:t>
      </w:r>
      <w:r w:rsidRPr="006B162B">
        <w:rPr>
          <w:rFonts w:asciiTheme="majorBidi" w:eastAsia="Calibri" w:hAnsiTheme="majorBidi" w:cstheme="majorBidi"/>
          <w:lang w:val="es-419"/>
        </w:rPr>
        <w:t xml:space="preserve"> </w:t>
      </w:r>
      <w:r w:rsidR="004B0AA0">
        <w:rPr>
          <w:rFonts w:asciiTheme="majorBidi" w:eastAsia="Calibri" w:hAnsiTheme="majorBidi" w:cstheme="majorBidi"/>
          <w:lang w:val="es-419"/>
        </w:rPr>
        <w:t xml:space="preserve">con población </w:t>
      </w:r>
      <w:r w:rsidRPr="006B162B">
        <w:rPr>
          <w:rFonts w:asciiTheme="majorBidi" w:eastAsia="Calibri" w:hAnsiTheme="majorBidi" w:cstheme="majorBidi"/>
          <w:lang w:val="es-419"/>
        </w:rPr>
        <w:t xml:space="preserve">indígena y en </w:t>
      </w:r>
      <w:r w:rsidR="004B0AA0">
        <w:rPr>
          <w:rFonts w:asciiTheme="majorBidi" w:eastAsia="Calibri" w:hAnsiTheme="majorBidi" w:cstheme="majorBidi"/>
          <w:lang w:val="es-419"/>
        </w:rPr>
        <w:t xml:space="preserve">las </w:t>
      </w:r>
      <w:r w:rsidRPr="006B162B">
        <w:rPr>
          <w:rFonts w:asciiTheme="majorBidi" w:eastAsia="Calibri" w:hAnsiTheme="majorBidi" w:cstheme="majorBidi"/>
          <w:lang w:val="es-419"/>
        </w:rPr>
        <w:t xml:space="preserve">prisiones, sea simple y no represente una carga burocrática </w:t>
      </w:r>
      <w:r w:rsidR="004B0AA0">
        <w:rPr>
          <w:rFonts w:asciiTheme="majorBidi" w:eastAsia="Calibri" w:hAnsiTheme="majorBidi" w:cstheme="majorBidi"/>
          <w:lang w:val="es-419"/>
        </w:rPr>
        <w:t>ni</w:t>
      </w:r>
      <w:r w:rsidRPr="006B162B">
        <w:rPr>
          <w:rFonts w:asciiTheme="majorBidi" w:eastAsia="Calibri" w:hAnsiTheme="majorBidi" w:cstheme="majorBidi"/>
          <w:lang w:val="es-419"/>
        </w:rPr>
        <w:t xml:space="preserve"> financiera;</w:t>
      </w:r>
    </w:p>
    <w:p w14:paraId="3540DB96" w14:textId="1AB356A7" w:rsidR="007C5EEC" w:rsidRPr="006B162B" w:rsidRDefault="007C5EEC" w:rsidP="007C5EEC">
      <w:pPr>
        <w:pStyle w:val="SingleTxtG"/>
        <w:rPr>
          <w:rFonts w:asciiTheme="majorBidi" w:eastAsia="Calibri" w:hAnsiTheme="majorBidi" w:cstheme="majorBidi"/>
          <w:lang w:val="es-419"/>
        </w:rPr>
      </w:pPr>
      <w:r w:rsidRPr="006B162B">
        <w:rPr>
          <w:rFonts w:asciiTheme="majorBidi" w:eastAsia="Calibri" w:hAnsiTheme="majorBidi" w:cstheme="majorBidi"/>
          <w:lang w:val="es-419"/>
        </w:rPr>
        <w:tab/>
      </w:r>
      <w:r w:rsidR="00A07FDE">
        <w:rPr>
          <w:rFonts w:asciiTheme="majorBidi" w:eastAsia="Calibri" w:hAnsiTheme="majorBidi" w:cstheme="majorBidi"/>
          <w:lang w:val="es-419"/>
        </w:rPr>
        <w:t>f</w:t>
      </w:r>
      <w:r w:rsidRPr="006B162B">
        <w:rPr>
          <w:rFonts w:asciiTheme="majorBidi" w:eastAsia="Calibri" w:hAnsiTheme="majorBidi" w:cstheme="majorBidi"/>
          <w:lang w:val="es-419"/>
        </w:rPr>
        <w:t>)</w:t>
      </w:r>
      <w:r w:rsidR="009F74AC">
        <w:rPr>
          <w:rFonts w:asciiTheme="majorBidi" w:eastAsia="Calibri" w:hAnsiTheme="majorBidi" w:cstheme="majorBidi"/>
          <w:lang w:val="es-419"/>
        </w:rPr>
        <w:tab/>
      </w:r>
      <w:r w:rsidR="003D5FE8">
        <w:rPr>
          <w:rFonts w:asciiTheme="majorBidi" w:eastAsia="Calibri" w:hAnsiTheme="majorBidi" w:cstheme="majorBidi"/>
          <w:lang w:val="es-419"/>
        </w:rPr>
        <w:t>La i</w:t>
      </w:r>
      <w:r w:rsidRPr="006B162B">
        <w:rPr>
          <w:rFonts w:asciiTheme="majorBidi" w:eastAsia="Calibri" w:hAnsiTheme="majorBidi" w:cstheme="majorBidi"/>
          <w:lang w:val="es-419"/>
        </w:rPr>
        <w:t xml:space="preserve">mplementación del Pacto por la Inclusión de las Personas con Discapacidad de 2019, </w:t>
      </w:r>
      <w:r w:rsidR="004B0AA0">
        <w:rPr>
          <w:rFonts w:asciiTheme="majorBidi" w:eastAsia="Calibri" w:hAnsiTheme="majorBidi" w:cstheme="majorBidi"/>
          <w:lang w:val="es-419"/>
        </w:rPr>
        <w:t>en particular</w:t>
      </w:r>
      <w:r w:rsidR="004B0AA0" w:rsidRPr="006B162B">
        <w:rPr>
          <w:rFonts w:asciiTheme="majorBidi" w:eastAsia="Calibri" w:hAnsiTheme="majorBidi" w:cstheme="majorBidi"/>
          <w:lang w:val="es-419"/>
        </w:rPr>
        <w:t xml:space="preserve"> </w:t>
      </w:r>
      <w:r w:rsidRPr="006B162B">
        <w:rPr>
          <w:rFonts w:asciiTheme="majorBidi" w:eastAsia="Calibri" w:hAnsiTheme="majorBidi" w:cstheme="majorBidi"/>
          <w:lang w:val="es-419"/>
        </w:rPr>
        <w:t xml:space="preserve">respecto de </w:t>
      </w:r>
      <w:r w:rsidR="00CA1CC2">
        <w:rPr>
          <w:rFonts w:asciiTheme="majorBidi" w:eastAsia="Calibri" w:hAnsiTheme="majorBidi" w:cstheme="majorBidi"/>
          <w:lang w:val="es-419"/>
        </w:rPr>
        <w:t xml:space="preserve">las </w:t>
      </w:r>
      <w:r w:rsidRPr="006B162B">
        <w:rPr>
          <w:rFonts w:asciiTheme="majorBidi" w:eastAsia="Calibri" w:hAnsiTheme="majorBidi" w:cstheme="majorBidi"/>
          <w:lang w:val="es-419"/>
        </w:rPr>
        <w:t xml:space="preserve">personas con discapacidad que son migrantes, </w:t>
      </w:r>
      <w:r w:rsidRPr="006B162B">
        <w:rPr>
          <w:rFonts w:asciiTheme="majorBidi" w:hAnsiTheme="majorBidi" w:cstheme="majorBidi"/>
          <w:lang w:val="es-419"/>
        </w:rPr>
        <w:t>refugiad</w:t>
      </w:r>
      <w:r w:rsidR="00CA1CC2">
        <w:rPr>
          <w:rFonts w:asciiTheme="majorBidi" w:hAnsiTheme="majorBidi" w:cstheme="majorBidi"/>
          <w:lang w:val="es-419"/>
        </w:rPr>
        <w:t>a</w:t>
      </w:r>
      <w:r w:rsidRPr="006B162B">
        <w:rPr>
          <w:rFonts w:asciiTheme="majorBidi" w:hAnsiTheme="majorBidi" w:cstheme="majorBidi"/>
          <w:lang w:val="es-419"/>
        </w:rPr>
        <w:t>s y solicitantes de asilo;</w:t>
      </w:r>
    </w:p>
    <w:p w14:paraId="1434C6DD" w14:textId="4F2E55F4" w:rsidR="007C5EEC" w:rsidRDefault="007C5EEC" w:rsidP="007C5EEC">
      <w:pPr>
        <w:pStyle w:val="SingleTxtG"/>
        <w:rPr>
          <w:rFonts w:asciiTheme="majorBidi" w:hAnsiTheme="majorBidi" w:cstheme="majorBidi"/>
          <w:lang w:val="es-MX"/>
        </w:rPr>
      </w:pPr>
      <w:r w:rsidRPr="006B162B">
        <w:rPr>
          <w:rFonts w:asciiTheme="majorBidi" w:eastAsia="Calibri" w:hAnsiTheme="majorBidi" w:cstheme="majorBidi"/>
          <w:lang w:val="es-419"/>
        </w:rPr>
        <w:tab/>
      </w:r>
      <w:r w:rsidR="003D5FE8">
        <w:rPr>
          <w:rFonts w:asciiTheme="majorBidi" w:eastAsia="Calibri" w:hAnsiTheme="majorBidi" w:cstheme="majorBidi"/>
          <w:lang w:val="es-419"/>
        </w:rPr>
        <w:t>g</w:t>
      </w:r>
      <w:r w:rsidRPr="006B162B">
        <w:rPr>
          <w:rFonts w:asciiTheme="majorBidi" w:eastAsia="Calibri" w:hAnsiTheme="majorBidi" w:cstheme="majorBidi"/>
          <w:lang w:val="es-419"/>
        </w:rPr>
        <w:t>)</w:t>
      </w:r>
      <w:r w:rsidR="009F74AC">
        <w:rPr>
          <w:rFonts w:asciiTheme="majorBidi" w:eastAsia="Calibri" w:hAnsiTheme="majorBidi" w:cstheme="majorBidi"/>
          <w:lang w:val="es-419"/>
        </w:rPr>
        <w:tab/>
      </w:r>
      <w:r w:rsidR="004B0AA0">
        <w:rPr>
          <w:rFonts w:asciiTheme="majorBidi" w:eastAsia="Calibri" w:hAnsiTheme="majorBidi" w:cstheme="majorBidi"/>
          <w:lang w:val="es-419"/>
        </w:rPr>
        <w:t xml:space="preserve">Las </w:t>
      </w:r>
      <w:r w:rsidR="004B0AA0">
        <w:rPr>
          <w:rFonts w:asciiTheme="majorBidi" w:hAnsiTheme="majorBidi" w:cstheme="majorBidi"/>
          <w:lang w:val="es-MX"/>
        </w:rPr>
        <w:t>m</w:t>
      </w:r>
      <w:r w:rsidRPr="006B162B">
        <w:rPr>
          <w:rFonts w:asciiTheme="majorBidi" w:hAnsiTheme="majorBidi" w:cstheme="majorBidi"/>
          <w:lang w:val="es-MX"/>
        </w:rPr>
        <w:t xml:space="preserve">edidas </w:t>
      </w:r>
      <w:r w:rsidR="004B0AA0">
        <w:rPr>
          <w:rFonts w:asciiTheme="majorBidi" w:hAnsiTheme="majorBidi" w:cstheme="majorBidi"/>
          <w:lang w:val="es-MX"/>
        </w:rPr>
        <w:t xml:space="preserve">adoptadas </w:t>
      </w:r>
      <w:r w:rsidR="00DA6C88">
        <w:rPr>
          <w:rFonts w:asciiTheme="majorBidi" w:hAnsiTheme="majorBidi" w:cstheme="majorBidi"/>
          <w:lang w:val="es-MX"/>
        </w:rPr>
        <w:t xml:space="preserve">para </w:t>
      </w:r>
      <w:r w:rsidR="0058415A">
        <w:rPr>
          <w:rFonts w:asciiTheme="majorBidi" w:hAnsiTheme="majorBidi" w:cstheme="majorBidi"/>
          <w:lang w:val="es-MX"/>
        </w:rPr>
        <w:t>asegurar la continuidad</w:t>
      </w:r>
      <w:r w:rsidR="00DA6C88">
        <w:rPr>
          <w:rFonts w:asciiTheme="majorBidi" w:hAnsiTheme="majorBidi" w:cstheme="majorBidi"/>
          <w:lang w:val="es-MX"/>
        </w:rPr>
        <w:t xml:space="preserve"> y </w:t>
      </w:r>
      <w:r w:rsidR="004B0AA0">
        <w:rPr>
          <w:rFonts w:asciiTheme="majorBidi" w:hAnsiTheme="majorBidi" w:cstheme="majorBidi"/>
          <w:lang w:val="es-MX"/>
        </w:rPr>
        <w:t xml:space="preserve">el </w:t>
      </w:r>
      <w:r w:rsidR="00DA6C88">
        <w:rPr>
          <w:rFonts w:asciiTheme="majorBidi" w:hAnsiTheme="majorBidi" w:cstheme="majorBidi"/>
          <w:lang w:val="es-MX"/>
        </w:rPr>
        <w:t>fortalec</w:t>
      </w:r>
      <w:r w:rsidR="004B0AA0">
        <w:rPr>
          <w:rFonts w:asciiTheme="majorBidi" w:hAnsiTheme="majorBidi" w:cstheme="majorBidi"/>
          <w:lang w:val="es-MX"/>
        </w:rPr>
        <w:t>imiento</w:t>
      </w:r>
      <w:r w:rsidR="00DA6C88">
        <w:rPr>
          <w:rFonts w:asciiTheme="majorBidi" w:hAnsiTheme="majorBidi" w:cstheme="majorBidi"/>
          <w:lang w:val="es-MX"/>
        </w:rPr>
        <w:t xml:space="preserve"> </w:t>
      </w:r>
      <w:r w:rsidR="004B0AA0">
        <w:rPr>
          <w:rFonts w:asciiTheme="majorBidi" w:hAnsiTheme="majorBidi" w:cstheme="majorBidi"/>
          <w:lang w:val="es-MX"/>
        </w:rPr>
        <w:t xml:space="preserve">de </w:t>
      </w:r>
      <w:r w:rsidR="0058415A">
        <w:rPr>
          <w:rFonts w:asciiTheme="majorBidi" w:hAnsiTheme="majorBidi" w:cstheme="majorBidi"/>
          <w:lang w:val="es-MX"/>
        </w:rPr>
        <w:t>la</w:t>
      </w:r>
      <w:r w:rsidRPr="006B162B">
        <w:rPr>
          <w:rFonts w:asciiTheme="majorBidi" w:hAnsiTheme="majorBidi" w:cstheme="majorBidi"/>
          <w:lang w:val="es-MX"/>
        </w:rPr>
        <w:t xml:space="preserve"> Dirección </w:t>
      </w:r>
      <w:r w:rsidR="004B0AA0">
        <w:rPr>
          <w:rFonts w:asciiTheme="majorBidi" w:hAnsiTheme="majorBidi" w:cstheme="majorBidi"/>
          <w:lang w:val="es-MX"/>
        </w:rPr>
        <w:t>para la</w:t>
      </w:r>
      <w:r w:rsidR="004B0AA0" w:rsidRPr="006B162B">
        <w:rPr>
          <w:rFonts w:asciiTheme="majorBidi" w:hAnsiTheme="majorBidi" w:cstheme="majorBidi"/>
          <w:lang w:val="es-MX"/>
        </w:rPr>
        <w:t xml:space="preserve"> </w:t>
      </w:r>
      <w:r w:rsidRPr="006B162B">
        <w:rPr>
          <w:rFonts w:asciiTheme="majorBidi" w:hAnsiTheme="majorBidi" w:cstheme="majorBidi"/>
          <w:lang w:val="es-MX"/>
        </w:rPr>
        <w:t>Garantía de los Derechos de las Personas con Discapacidad</w:t>
      </w:r>
      <w:r w:rsidR="0058415A">
        <w:rPr>
          <w:rFonts w:asciiTheme="majorBidi" w:hAnsiTheme="majorBidi" w:cstheme="majorBidi"/>
          <w:lang w:val="es-MX"/>
        </w:rPr>
        <w:t xml:space="preserve"> y del </w:t>
      </w:r>
      <w:r w:rsidRPr="006B162B">
        <w:rPr>
          <w:rFonts w:asciiTheme="majorBidi" w:hAnsiTheme="majorBidi" w:cstheme="majorBidi"/>
          <w:lang w:val="es-MX"/>
        </w:rPr>
        <w:t>Ministerio de Igualdad y Equidad;</w:t>
      </w:r>
    </w:p>
    <w:p w14:paraId="700D308C" w14:textId="72351521" w:rsidR="000A42AC" w:rsidRPr="000A42AC" w:rsidRDefault="000A42AC" w:rsidP="000A42AC">
      <w:pPr>
        <w:pStyle w:val="SingleTxtG"/>
      </w:pPr>
      <w:r>
        <w:rPr>
          <w:rFonts w:asciiTheme="majorBidi" w:hAnsiTheme="majorBidi" w:cstheme="majorBidi"/>
          <w:lang w:val="es-MX"/>
        </w:rPr>
        <w:tab/>
        <w:t>h)</w:t>
      </w:r>
      <w:r w:rsidR="009F74AC">
        <w:rPr>
          <w:rFonts w:asciiTheme="majorBidi" w:hAnsiTheme="majorBidi" w:cstheme="majorBidi"/>
          <w:lang w:val="es-MX"/>
        </w:rPr>
        <w:tab/>
      </w:r>
      <w:r w:rsidR="004B0AA0">
        <w:rPr>
          <w:rFonts w:asciiTheme="majorBidi" w:hAnsiTheme="majorBidi" w:cstheme="majorBidi"/>
          <w:lang w:val="es-MX"/>
        </w:rPr>
        <w:t xml:space="preserve">Las </w:t>
      </w:r>
      <w:r w:rsidR="004B0AA0">
        <w:t>e</w:t>
      </w:r>
      <w:r>
        <w:t xml:space="preserve">strategias </w:t>
      </w:r>
      <w:r w:rsidR="004B0AA0">
        <w:t xml:space="preserve">implementadas </w:t>
      </w:r>
      <w:r>
        <w:t>para asegurar que toda la legislación del Estado Parte est</w:t>
      </w:r>
      <w:r w:rsidR="004B0AA0">
        <w:t>é</w:t>
      </w:r>
      <w:r>
        <w:t xml:space="preserve"> alineada con la Convención y para </w:t>
      </w:r>
      <w:r w:rsidR="003D614A">
        <w:t xml:space="preserve">suprimir </w:t>
      </w:r>
      <w:r>
        <w:t xml:space="preserve">los términos peyorativos o </w:t>
      </w:r>
      <w:r w:rsidR="003D614A">
        <w:t>que no estén conformes con ella</w:t>
      </w:r>
      <w:r>
        <w:t>;</w:t>
      </w:r>
    </w:p>
    <w:p w14:paraId="057AAE1F" w14:textId="51C46974" w:rsidR="00313F6E" w:rsidRPr="006B162B" w:rsidRDefault="00DD7C69" w:rsidP="005F341C">
      <w:pPr>
        <w:pStyle w:val="SingleTxtG"/>
        <w:rPr>
          <w:rFonts w:asciiTheme="majorBidi" w:eastAsia="Calibri" w:hAnsiTheme="majorBidi" w:cstheme="majorBidi"/>
          <w:lang w:val="es-419"/>
        </w:rPr>
      </w:pPr>
      <w:r w:rsidRPr="006B162B">
        <w:rPr>
          <w:rFonts w:asciiTheme="majorBidi" w:eastAsia="Calibri" w:hAnsiTheme="majorBidi" w:cstheme="majorBidi"/>
          <w:lang w:val="es-419"/>
        </w:rPr>
        <w:lastRenderedPageBreak/>
        <w:tab/>
      </w:r>
      <w:r w:rsidR="000A42AC">
        <w:rPr>
          <w:rFonts w:asciiTheme="majorBidi" w:eastAsia="Calibri" w:hAnsiTheme="majorBidi" w:cstheme="majorBidi"/>
          <w:lang w:val="es-419"/>
        </w:rPr>
        <w:t>i</w:t>
      </w:r>
      <w:r w:rsidRPr="006B162B">
        <w:rPr>
          <w:rFonts w:asciiTheme="majorBidi" w:eastAsia="Calibri" w:hAnsiTheme="majorBidi" w:cstheme="majorBidi"/>
          <w:lang w:val="es-419"/>
        </w:rPr>
        <w:t>)</w:t>
      </w:r>
      <w:r w:rsidR="009F74AC">
        <w:rPr>
          <w:rFonts w:asciiTheme="majorBidi" w:eastAsia="Calibri" w:hAnsiTheme="majorBidi" w:cstheme="majorBidi"/>
          <w:lang w:val="es-419"/>
        </w:rPr>
        <w:tab/>
      </w:r>
      <w:r w:rsidR="003D614A">
        <w:rPr>
          <w:rFonts w:asciiTheme="majorBidi" w:eastAsia="Calibri" w:hAnsiTheme="majorBidi" w:cstheme="majorBidi"/>
          <w:lang w:val="es-419"/>
        </w:rPr>
        <w:t>La e</w:t>
      </w:r>
      <w:r w:rsidRPr="006B162B">
        <w:rPr>
          <w:rFonts w:asciiTheme="majorBidi" w:eastAsia="Calibri" w:hAnsiTheme="majorBidi" w:cstheme="majorBidi"/>
          <w:lang w:val="es-419"/>
        </w:rPr>
        <w:t xml:space="preserve">strategia y </w:t>
      </w:r>
      <w:r w:rsidR="003D614A">
        <w:rPr>
          <w:rFonts w:asciiTheme="majorBidi" w:eastAsia="Calibri" w:hAnsiTheme="majorBidi" w:cstheme="majorBidi"/>
          <w:lang w:val="es-419"/>
        </w:rPr>
        <w:t>los plazos previstos</w:t>
      </w:r>
      <w:r w:rsidRPr="006B162B">
        <w:rPr>
          <w:rFonts w:asciiTheme="majorBidi" w:eastAsia="Calibri" w:hAnsiTheme="majorBidi" w:cstheme="majorBidi"/>
          <w:lang w:val="es-419"/>
        </w:rPr>
        <w:t xml:space="preserve"> para la ratificación del Protocolo Facultativo de la Convención sobre los Derechos de las Personas con Discapacidad</w:t>
      </w:r>
      <w:r w:rsidR="000A5513">
        <w:rPr>
          <w:rFonts w:asciiTheme="majorBidi" w:eastAsia="Calibri" w:hAnsiTheme="majorBidi" w:cstheme="majorBidi"/>
          <w:lang w:val="es-419"/>
        </w:rPr>
        <w:t>.</w:t>
      </w:r>
    </w:p>
    <w:p w14:paraId="3B2B234E" w14:textId="2AA4DF47" w:rsidR="00313F6E" w:rsidRDefault="00313F6E" w:rsidP="00313F6E">
      <w:pPr>
        <w:pStyle w:val="H1G"/>
      </w:pPr>
      <w:r w:rsidRPr="00B974AA">
        <w:tab/>
      </w:r>
      <w:r>
        <w:t>B.</w:t>
      </w:r>
      <w:r>
        <w:tab/>
      </w:r>
      <w:r w:rsidR="00E63AEC" w:rsidRPr="00A87E51">
        <w:t>Derechos específicos (arts. 5 a 30)</w:t>
      </w:r>
      <w:r w:rsidR="00C049B4">
        <w:t xml:space="preserve"> </w:t>
      </w:r>
    </w:p>
    <w:p w14:paraId="4A0DF31D" w14:textId="3C7B6529" w:rsidR="00DF365E" w:rsidRPr="000C0628" w:rsidRDefault="009F74AC" w:rsidP="009F74AC">
      <w:pPr>
        <w:pStyle w:val="H23G"/>
      </w:pPr>
      <w:r>
        <w:tab/>
      </w:r>
      <w:r>
        <w:tab/>
      </w:r>
      <w:r w:rsidR="00DF365E" w:rsidRPr="000C0628">
        <w:t xml:space="preserve">Igualdad y no discriminación (art. 5) </w:t>
      </w:r>
    </w:p>
    <w:p w14:paraId="1F448825" w14:textId="59291B56" w:rsidR="00FD4B41" w:rsidRPr="006B162B" w:rsidRDefault="003A58AA" w:rsidP="003A58AA">
      <w:pPr>
        <w:pStyle w:val="SingleTxtG"/>
      </w:pPr>
      <w:r w:rsidRPr="006B162B">
        <w:t>2.</w:t>
      </w:r>
      <w:r w:rsidRPr="006B162B">
        <w:tab/>
      </w:r>
      <w:r w:rsidR="00FD4B41" w:rsidRPr="006B162B">
        <w:t xml:space="preserve">Sírvanse </w:t>
      </w:r>
      <w:r w:rsidR="001D1C73">
        <w:t>proporcionar información sobre</w:t>
      </w:r>
      <w:r w:rsidR="00FD4B41" w:rsidRPr="006B162B">
        <w:t>:</w:t>
      </w:r>
    </w:p>
    <w:p w14:paraId="2327B142" w14:textId="476B4353" w:rsidR="00FD4B41" w:rsidRPr="006B162B" w:rsidRDefault="00FD4B41" w:rsidP="00FD4B41">
      <w:pPr>
        <w:pStyle w:val="SingleTxtG"/>
      </w:pPr>
      <w:r w:rsidRPr="006B162B">
        <w:tab/>
        <w:t>a)</w:t>
      </w:r>
      <w:r w:rsidR="009F74AC">
        <w:tab/>
      </w:r>
      <w:r w:rsidR="003D614A">
        <w:t>Los r</w:t>
      </w:r>
      <w:r w:rsidRPr="006B162B">
        <w:t xml:space="preserve">esultados </w:t>
      </w:r>
      <w:r w:rsidR="00FD1C42">
        <w:t xml:space="preserve">de la implementación </w:t>
      </w:r>
      <w:r w:rsidRPr="006B162B">
        <w:t>de la Guía para Entidades Públicas</w:t>
      </w:r>
      <w:r w:rsidR="00DC7D73">
        <w:t>:</w:t>
      </w:r>
      <w:r w:rsidRPr="006B162B">
        <w:t xml:space="preserve"> Servicio y Atención Incluyente en el trato de </w:t>
      </w:r>
      <w:r w:rsidR="00CA1CC2">
        <w:t xml:space="preserve">los </w:t>
      </w:r>
      <w:r w:rsidRPr="006B162B">
        <w:t xml:space="preserve">servidores públicos con </w:t>
      </w:r>
      <w:r w:rsidR="00CA1CC2">
        <w:t xml:space="preserve">las </w:t>
      </w:r>
      <w:r w:rsidRPr="006B162B">
        <w:t>personas con discapacidad</w:t>
      </w:r>
      <w:r w:rsidR="002A5E42">
        <w:t>;</w:t>
      </w:r>
    </w:p>
    <w:p w14:paraId="44C80532" w14:textId="5857556C" w:rsidR="00FD4B41" w:rsidRPr="006B162B" w:rsidRDefault="00FD4B41" w:rsidP="004D7BB7">
      <w:pPr>
        <w:pStyle w:val="SingleTxtG"/>
      </w:pPr>
      <w:r w:rsidRPr="006B162B">
        <w:tab/>
        <w:t>b)</w:t>
      </w:r>
      <w:r w:rsidR="009F74AC">
        <w:tab/>
      </w:r>
      <w:r w:rsidR="00DC7D73">
        <w:t>Las m</w:t>
      </w:r>
      <w:r w:rsidR="008F1290">
        <w:t>edidas</w:t>
      </w:r>
      <w:r w:rsidR="00DC7D73">
        <w:t xml:space="preserve"> adoptadas</w:t>
      </w:r>
      <w:r w:rsidR="008F1290" w:rsidRPr="006B162B">
        <w:t xml:space="preserve"> para incorporar en la Ley</w:t>
      </w:r>
      <w:r w:rsidR="00DC7D73">
        <w:t xml:space="preserve"> núm.</w:t>
      </w:r>
      <w:r w:rsidR="008F1290" w:rsidRPr="006B162B">
        <w:t xml:space="preserve"> 1752 de 2015 la denegación de ajustes razonables como </w:t>
      </w:r>
      <w:r w:rsidR="00CA1CC2">
        <w:t xml:space="preserve">una </w:t>
      </w:r>
      <w:r w:rsidR="008F1290" w:rsidRPr="006B162B">
        <w:t>forma de discriminación</w:t>
      </w:r>
      <w:r w:rsidR="00CA1CC2">
        <w:t xml:space="preserve"> y</w:t>
      </w:r>
      <w:r w:rsidR="008F1290">
        <w:t xml:space="preserve"> </w:t>
      </w:r>
      <w:r w:rsidRPr="006B162B">
        <w:t xml:space="preserve">para </w:t>
      </w:r>
      <w:r w:rsidR="00CA1CC2">
        <w:t xml:space="preserve">reducir </w:t>
      </w:r>
      <w:r w:rsidR="00355D84">
        <w:t xml:space="preserve">la </w:t>
      </w:r>
      <w:r w:rsidR="00CA1CC2">
        <w:t>elevada incidencia</w:t>
      </w:r>
      <w:r w:rsidR="00355D84">
        <w:t xml:space="preserve"> </w:t>
      </w:r>
      <w:r w:rsidR="00CA1CC2">
        <w:t>d</w:t>
      </w:r>
      <w:r w:rsidR="00355D84">
        <w:t xml:space="preserve">e </w:t>
      </w:r>
      <w:r w:rsidRPr="006B162B">
        <w:t xml:space="preserve">discriminación </w:t>
      </w:r>
      <w:r w:rsidR="00214EFC">
        <w:t>contra</w:t>
      </w:r>
      <w:r w:rsidRPr="006B162B">
        <w:t xml:space="preserve"> las personas con discapacidad, inclu</w:t>
      </w:r>
      <w:r w:rsidR="00CA1CC2">
        <w:t>idas</w:t>
      </w:r>
      <w:r w:rsidRPr="006B162B">
        <w:t xml:space="preserve"> </w:t>
      </w:r>
      <w:r w:rsidR="00CA1CC2">
        <w:t xml:space="preserve">las </w:t>
      </w:r>
      <w:r w:rsidRPr="006B162B">
        <w:t xml:space="preserve">personas afrodescendientes y </w:t>
      </w:r>
      <w:r w:rsidR="00CA1CC2">
        <w:t xml:space="preserve">los </w:t>
      </w:r>
      <w:r w:rsidRPr="006B162B">
        <w:t>Pueblos Indígenas;</w:t>
      </w:r>
    </w:p>
    <w:p w14:paraId="487C2F4C" w14:textId="2B6BA2CE" w:rsidR="00FD4B41" w:rsidRPr="006B162B" w:rsidRDefault="00FD4B41" w:rsidP="00284122">
      <w:pPr>
        <w:pStyle w:val="SingleTxtG"/>
      </w:pPr>
      <w:r w:rsidRPr="006B162B">
        <w:tab/>
        <w:t>c)</w:t>
      </w:r>
      <w:r w:rsidR="009F74AC">
        <w:tab/>
      </w:r>
      <w:r w:rsidR="00DC7D73">
        <w:t>Las a</w:t>
      </w:r>
      <w:r w:rsidR="00A835E7">
        <w:t>cciones</w:t>
      </w:r>
      <w:r w:rsidRPr="006B162B">
        <w:t xml:space="preserve"> </w:t>
      </w:r>
      <w:r w:rsidR="00DC7D73">
        <w:t xml:space="preserve">emprendidas </w:t>
      </w:r>
      <w:r w:rsidRPr="006B162B">
        <w:t xml:space="preserve">para </w:t>
      </w:r>
      <w:r w:rsidR="00DC7D73">
        <w:t>velar por</w:t>
      </w:r>
      <w:r w:rsidR="00DC7D73" w:rsidRPr="006B162B">
        <w:t xml:space="preserve"> </w:t>
      </w:r>
      <w:r w:rsidRPr="006B162B">
        <w:t>que las personas</w:t>
      </w:r>
      <w:r w:rsidR="00284122">
        <w:t xml:space="preserve"> </w:t>
      </w:r>
      <w:r w:rsidR="00CA1CC2">
        <w:t xml:space="preserve">con discapacidad </w:t>
      </w:r>
      <w:r w:rsidR="00284122">
        <w:t xml:space="preserve">refugiadas y solicitantes de asilo </w:t>
      </w:r>
      <w:r w:rsidRPr="006B162B">
        <w:t>tengan acceso a programas humanitarios y sociales sin obstáculos burocráticos y libres de discriminación;</w:t>
      </w:r>
    </w:p>
    <w:p w14:paraId="5F2F522C" w14:textId="608A4DB8" w:rsidR="00FD4B41" w:rsidRPr="006B162B" w:rsidRDefault="00FD4B41" w:rsidP="00FD4B41">
      <w:pPr>
        <w:pStyle w:val="SingleTxtG"/>
      </w:pPr>
      <w:r w:rsidRPr="006B162B">
        <w:tab/>
        <w:t>d)</w:t>
      </w:r>
      <w:r w:rsidR="009F74AC">
        <w:tab/>
      </w:r>
      <w:r w:rsidR="00DC7D73">
        <w:t>Las e</w:t>
      </w:r>
      <w:r w:rsidRPr="006B162B">
        <w:t xml:space="preserve">stadísticas actualizadas sobre </w:t>
      </w:r>
      <w:r w:rsidR="00DC7D73">
        <w:t xml:space="preserve">las </w:t>
      </w:r>
      <w:r w:rsidRPr="006B162B">
        <w:t xml:space="preserve">denuncias penales presentadas por discriminación, </w:t>
      </w:r>
      <w:r w:rsidR="00DC7D73">
        <w:t>de conformidad con</w:t>
      </w:r>
      <w:r w:rsidR="00DC7D73" w:rsidRPr="006B162B">
        <w:t xml:space="preserve"> </w:t>
      </w:r>
      <w:r w:rsidRPr="006B162B">
        <w:t xml:space="preserve">la Ley </w:t>
      </w:r>
      <w:r w:rsidR="00DC7D73">
        <w:t xml:space="preserve">núm. </w:t>
      </w:r>
      <w:r w:rsidRPr="006B162B">
        <w:t>1752 de 20</w:t>
      </w:r>
      <w:r w:rsidR="00DC7D73">
        <w:t>1</w:t>
      </w:r>
      <w:r w:rsidRPr="006B162B">
        <w:t xml:space="preserve">5, </w:t>
      </w:r>
      <w:r w:rsidR="001D1C73">
        <w:t>con</w:t>
      </w:r>
      <w:r w:rsidR="00DC7D73">
        <w:t xml:space="preserve"> los </w:t>
      </w:r>
      <w:r w:rsidRPr="006B162B">
        <w:t>resultado</w:t>
      </w:r>
      <w:r w:rsidR="00DC7D73">
        <w:t>s</w:t>
      </w:r>
      <w:r w:rsidRPr="006B162B">
        <w:t xml:space="preserve"> de</w:t>
      </w:r>
      <w:r w:rsidR="00DC7D73">
        <w:t xml:space="preserve"> </w:t>
      </w:r>
      <w:r w:rsidRPr="006B162B">
        <w:t>l</w:t>
      </w:r>
      <w:r w:rsidR="00DC7D73">
        <w:t>os</w:t>
      </w:r>
      <w:r w:rsidRPr="006B162B">
        <w:t xml:space="preserve"> procedimiento</w:t>
      </w:r>
      <w:r w:rsidR="00DC7D73">
        <w:t>s</w:t>
      </w:r>
      <w:r w:rsidRPr="006B162B">
        <w:t xml:space="preserve">, </w:t>
      </w:r>
      <w:r w:rsidR="00DC7D73">
        <w:t xml:space="preserve">las </w:t>
      </w:r>
      <w:r w:rsidRPr="006B162B">
        <w:t xml:space="preserve">sanciones impuestas y </w:t>
      </w:r>
      <w:r w:rsidR="00DC7D73">
        <w:t xml:space="preserve">las </w:t>
      </w:r>
      <w:r w:rsidRPr="006B162B">
        <w:t>medidas de reparación otorgadas a las víctimas.</w:t>
      </w:r>
    </w:p>
    <w:p w14:paraId="0D5A5980" w14:textId="4EADA23C" w:rsidR="006B162B" w:rsidRPr="00F55FB1" w:rsidRDefault="003A58AA" w:rsidP="003A58AA">
      <w:pPr>
        <w:pStyle w:val="H23G"/>
      </w:pPr>
      <w:r>
        <w:tab/>
      </w:r>
      <w:r>
        <w:tab/>
      </w:r>
      <w:r w:rsidR="006B162B" w:rsidRPr="00F55FB1">
        <w:t xml:space="preserve">Mujeres con discapacidad (art. 6) </w:t>
      </w:r>
    </w:p>
    <w:p w14:paraId="546C4F70" w14:textId="0361C758" w:rsidR="006C3D9C" w:rsidRDefault="003A58AA" w:rsidP="003A58AA">
      <w:pPr>
        <w:pStyle w:val="SingleTxtG"/>
      </w:pPr>
      <w:r>
        <w:t>3.</w:t>
      </w:r>
      <w:r>
        <w:tab/>
      </w:r>
      <w:r w:rsidR="006C3D9C">
        <w:t xml:space="preserve">Sírvanse </w:t>
      </w:r>
      <w:r w:rsidR="00DC7D73">
        <w:t>proporcionar explicaciones sobre</w:t>
      </w:r>
      <w:r w:rsidR="006C3D9C">
        <w:t>:</w:t>
      </w:r>
    </w:p>
    <w:p w14:paraId="5A3051B4" w14:textId="230E2093" w:rsidR="006C3D9C" w:rsidRDefault="006C3D9C" w:rsidP="006C3D9C">
      <w:pPr>
        <w:pStyle w:val="SingleTxtG"/>
      </w:pPr>
      <w:r>
        <w:tab/>
        <w:t>a)</w:t>
      </w:r>
      <w:r w:rsidR="009F74AC">
        <w:tab/>
      </w:r>
      <w:r w:rsidR="00DC7D73">
        <w:t>Las m</w:t>
      </w:r>
      <w:r>
        <w:t xml:space="preserve">edidas </w:t>
      </w:r>
      <w:r w:rsidR="00DC7D73">
        <w:t xml:space="preserve">adoptadas </w:t>
      </w:r>
      <w:r w:rsidR="00E551E7">
        <w:t>para contrarrestar</w:t>
      </w:r>
      <w:r>
        <w:t xml:space="preserve"> la escasez de asistentes personales para las personas con discapacidad</w:t>
      </w:r>
      <w:r w:rsidR="00AE4768">
        <w:t xml:space="preserve"> y mitigar la</w:t>
      </w:r>
      <w:r>
        <w:t xml:space="preserve"> </w:t>
      </w:r>
      <w:r w:rsidR="00AE4768">
        <w:t xml:space="preserve">afectación desproporcionada que ello implica para </w:t>
      </w:r>
      <w:r>
        <w:t xml:space="preserve">las mujeres, </w:t>
      </w:r>
      <w:r w:rsidR="00DC7D73">
        <w:t xml:space="preserve">teniendo en cuenta las </w:t>
      </w:r>
      <w:r>
        <w:t xml:space="preserve">cifras </w:t>
      </w:r>
      <w:r w:rsidR="00DC7D73">
        <w:t xml:space="preserve">que </w:t>
      </w:r>
      <w:r w:rsidR="001D1C73">
        <w:t>indican</w:t>
      </w:r>
      <w:r>
        <w:t xml:space="preserve"> </w:t>
      </w:r>
      <w:r w:rsidR="004573C0">
        <w:t>que el</w:t>
      </w:r>
      <w:r>
        <w:t xml:space="preserve"> 83,3</w:t>
      </w:r>
      <w:r w:rsidR="003852A3">
        <w:t xml:space="preserve"> </w:t>
      </w:r>
      <w:r>
        <w:t>% de</w:t>
      </w:r>
      <w:r w:rsidR="00DC7D73">
        <w:t xml:space="preserve"> los</w:t>
      </w:r>
      <w:r>
        <w:t xml:space="preserve"> cuidadores no remunerados son mujeres;</w:t>
      </w:r>
    </w:p>
    <w:p w14:paraId="0ABB5450" w14:textId="544EB5B9" w:rsidR="006C3D9C" w:rsidRDefault="006C3D9C" w:rsidP="006C3D9C">
      <w:pPr>
        <w:pStyle w:val="SingleTxtG"/>
      </w:pPr>
      <w:r>
        <w:tab/>
      </w:r>
      <w:r w:rsidRPr="00C43E7F">
        <w:t>b)</w:t>
      </w:r>
      <w:r w:rsidR="009F74AC" w:rsidRPr="00C43E7F">
        <w:tab/>
      </w:r>
      <w:r w:rsidR="00172074" w:rsidRPr="00C43E7F">
        <w:t>Las a</w:t>
      </w:r>
      <w:r w:rsidR="00346967" w:rsidRPr="00C43E7F">
        <w:t>cciones</w:t>
      </w:r>
      <w:r w:rsidRPr="00C43E7F">
        <w:t xml:space="preserve"> </w:t>
      </w:r>
      <w:r w:rsidR="00172074" w:rsidRPr="00C43E7F">
        <w:t xml:space="preserve">emprendidas </w:t>
      </w:r>
      <w:r w:rsidRPr="00C43E7F">
        <w:t xml:space="preserve">para </w:t>
      </w:r>
      <w:r w:rsidR="0038243E" w:rsidRPr="00C43E7F">
        <w:t>incorporar</w:t>
      </w:r>
      <w:r w:rsidRPr="00C43E7F">
        <w:t xml:space="preserve"> las necesidades interseccionales de las mujeres y niñas con discapacidad en todas las políticas públicas, inclu</w:t>
      </w:r>
      <w:r w:rsidR="001D1C73" w:rsidRPr="00C43E7F">
        <w:t xml:space="preserve">ida </w:t>
      </w:r>
      <w:r w:rsidRPr="00C43E7F">
        <w:t xml:space="preserve">la Política Pública Nacional de Equidad de Género para las </w:t>
      </w:r>
      <w:r w:rsidR="00172074" w:rsidRPr="00C43E7F">
        <w:t>M</w:t>
      </w:r>
      <w:r w:rsidRPr="00C43E7F">
        <w:t>ujeres</w:t>
      </w:r>
      <w:r w:rsidR="001D1C73" w:rsidRPr="00C43E7F">
        <w:t xml:space="preserve"> </w:t>
      </w:r>
      <w:r w:rsidRPr="00C43E7F">
        <w:t xml:space="preserve">y el Acuerdo </w:t>
      </w:r>
      <w:r w:rsidR="008D4630" w:rsidRPr="00C43E7F">
        <w:t xml:space="preserve">de la Autoridad de Gobierno </w:t>
      </w:r>
      <w:r w:rsidR="003E780A" w:rsidRPr="00C43E7F">
        <w:t>núm</w:t>
      </w:r>
      <w:r w:rsidRPr="00C43E7F">
        <w:t>. 06</w:t>
      </w:r>
      <w:r w:rsidR="003E780A" w:rsidRPr="00C43E7F">
        <w:t xml:space="preserve">, </w:t>
      </w:r>
      <w:r w:rsidRPr="00C43E7F">
        <w:t>de 8 de marzo de 2021</w:t>
      </w:r>
      <w:r w:rsidR="003E780A" w:rsidRPr="00C43E7F">
        <w:t>,</w:t>
      </w:r>
      <w:r w:rsidRPr="00C43E7F">
        <w:t xml:space="preserve"> sobre Política de </w:t>
      </w:r>
      <w:r w:rsidR="003E780A" w:rsidRPr="00C43E7F">
        <w:t>I</w:t>
      </w:r>
      <w:r w:rsidRPr="00C43E7F">
        <w:t xml:space="preserve">gualdad y </w:t>
      </w:r>
      <w:r w:rsidR="003E780A" w:rsidRPr="00C43E7F">
        <w:t>N</w:t>
      </w:r>
      <w:r w:rsidRPr="00C43E7F">
        <w:t xml:space="preserve">o </w:t>
      </w:r>
      <w:r w:rsidR="003E780A" w:rsidRPr="00C43E7F">
        <w:t>D</w:t>
      </w:r>
      <w:r w:rsidRPr="00C43E7F">
        <w:t xml:space="preserve">iscriminación por </w:t>
      </w:r>
      <w:r w:rsidR="001D1C73" w:rsidRPr="00C43E7F">
        <w:t>R</w:t>
      </w:r>
      <w:r w:rsidRPr="00C43E7F">
        <w:t xml:space="preserve">azones de </w:t>
      </w:r>
      <w:r w:rsidR="003E780A" w:rsidRPr="00C43E7F">
        <w:t>S</w:t>
      </w:r>
      <w:r w:rsidRPr="00C43E7F">
        <w:t xml:space="preserve">exo, </w:t>
      </w:r>
      <w:r w:rsidR="003E780A" w:rsidRPr="00C43E7F">
        <w:t>G</w:t>
      </w:r>
      <w:r w:rsidRPr="00C43E7F">
        <w:t xml:space="preserve">énero, </w:t>
      </w:r>
      <w:r w:rsidR="003E780A" w:rsidRPr="00C43E7F">
        <w:t>I</w:t>
      </w:r>
      <w:r w:rsidRPr="00C43E7F">
        <w:t xml:space="preserve">dentidad de </w:t>
      </w:r>
      <w:r w:rsidR="003E780A" w:rsidRPr="00C43E7F">
        <w:t>G</w:t>
      </w:r>
      <w:r w:rsidRPr="00C43E7F">
        <w:t>énero</w:t>
      </w:r>
      <w:r w:rsidR="003E780A" w:rsidRPr="00C43E7F">
        <w:t>, Expresión de Género</w:t>
      </w:r>
      <w:r w:rsidRPr="00C43E7F">
        <w:t xml:space="preserve"> y </w:t>
      </w:r>
      <w:r w:rsidR="003E780A" w:rsidRPr="00C43E7F">
        <w:t>O</w:t>
      </w:r>
      <w:r w:rsidRPr="00C43E7F">
        <w:t xml:space="preserve">rientación </w:t>
      </w:r>
      <w:r w:rsidR="003E780A" w:rsidRPr="00C43E7F">
        <w:t>S</w:t>
      </w:r>
      <w:r w:rsidR="000D266D" w:rsidRPr="00C43E7F">
        <w:t>exual</w:t>
      </w:r>
      <w:r w:rsidR="001D1C73" w:rsidRPr="00C43E7F">
        <w:t>,</w:t>
      </w:r>
      <w:r w:rsidR="000D266D" w:rsidRPr="00C43E7F">
        <w:t xml:space="preserve"> y</w:t>
      </w:r>
      <w:r w:rsidR="0079701E" w:rsidRPr="00C43E7F">
        <w:t xml:space="preserve"> en</w:t>
      </w:r>
      <w:r w:rsidR="000D266D" w:rsidRPr="00C43E7F">
        <w:t xml:space="preserve"> programas sobre violencia de género</w:t>
      </w:r>
      <w:r w:rsidRPr="00C43E7F">
        <w:t>;</w:t>
      </w:r>
    </w:p>
    <w:p w14:paraId="4F9E4672" w14:textId="61312AFA" w:rsidR="006C3D9C" w:rsidRDefault="006C3D9C" w:rsidP="006C3D9C">
      <w:pPr>
        <w:pStyle w:val="SingleTxtG"/>
      </w:pPr>
      <w:r>
        <w:tab/>
        <w:t>c)</w:t>
      </w:r>
      <w:r w:rsidR="009F74AC">
        <w:tab/>
      </w:r>
      <w:r w:rsidR="008D4630">
        <w:t>El n</w:t>
      </w:r>
      <w:r>
        <w:t xml:space="preserve">úmero de mujeres y niñas con discapacidad que se han visto beneficiadas </w:t>
      </w:r>
      <w:r w:rsidR="008D4630">
        <w:t xml:space="preserve">por el </w:t>
      </w:r>
      <w:r w:rsidR="007D056E">
        <w:t>p</w:t>
      </w:r>
      <w:r>
        <w:t xml:space="preserve">royecto </w:t>
      </w:r>
      <w:r w:rsidR="001D1C73">
        <w:t>“</w:t>
      </w:r>
      <w:r>
        <w:t>Por</w:t>
      </w:r>
      <w:r w:rsidR="008D4630">
        <w:t xml:space="preserve"> </w:t>
      </w:r>
      <w:r>
        <w:t>T</w:t>
      </w:r>
      <w:r w:rsidR="008D4630">
        <w:t>IC</w:t>
      </w:r>
      <w:r>
        <w:t xml:space="preserve"> Mujer</w:t>
      </w:r>
      <w:r w:rsidR="001D1C73">
        <w:t>”</w:t>
      </w:r>
      <w:r w:rsidR="008D4630">
        <w:t xml:space="preserve"> y el </w:t>
      </w:r>
      <w:r>
        <w:t>Programa Mujeres Narran su Territorio</w:t>
      </w:r>
      <w:r w:rsidR="0001389F">
        <w:t xml:space="preserve">, </w:t>
      </w:r>
      <w:r w:rsidR="008D4630">
        <w:t xml:space="preserve">con datos </w:t>
      </w:r>
      <w:r>
        <w:t>desglosado</w:t>
      </w:r>
      <w:r w:rsidR="008D4630">
        <w:t>s</w:t>
      </w:r>
      <w:r>
        <w:t xml:space="preserve"> por edad</w:t>
      </w:r>
      <w:r w:rsidR="008D4630">
        <w:t xml:space="preserve"> y</w:t>
      </w:r>
      <w:r>
        <w:t xml:space="preserve"> tipo de discapacidad</w:t>
      </w:r>
      <w:r w:rsidR="001D1C73">
        <w:t>, indicando</w:t>
      </w:r>
      <w:r>
        <w:t xml:space="preserve"> si pertenecen a alguna comunidad indígena</w:t>
      </w:r>
      <w:r w:rsidR="00D9339F">
        <w:t xml:space="preserve"> o afrodescendiente</w:t>
      </w:r>
      <w:r>
        <w:t>;</w:t>
      </w:r>
    </w:p>
    <w:p w14:paraId="5E283F11" w14:textId="105465D2" w:rsidR="006B162B" w:rsidRPr="006C3D9C" w:rsidRDefault="006C3D9C" w:rsidP="008D4630">
      <w:pPr>
        <w:pStyle w:val="SingleTxtG"/>
        <w:rPr>
          <w:lang w:val="es-419"/>
        </w:rPr>
      </w:pPr>
      <w:r>
        <w:tab/>
        <w:t>d)</w:t>
      </w:r>
      <w:r w:rsidR="009F74AC">
        <w:tab/>
      </w:r>
      <w:r w:rsidR="008D4630">
        <w:t>Los p</w:t>
      </w:r>
      <w:r w:rsidR="0082553E">
        <w:t xml:space="preserve">rogramas de apoyo </w:t>
      </w:r>
      <w:r w:rsidR="008D4630">
        <w:t xml:space="preserve">implementados </w:t>
      </w:r>
      <w:r>
        <w:t xml:space="preserve">para </w:t>
      </w:r>
      <w:r w:rsidR="00FC515B">
        <w:t>garantizar los derechos</w:t>
      </w:r>
      <w:r>
        <w:t xml:space="preserve"> </w:t>
      </w:r>
      <w:r w:rsidR="00FC515B">
        <w:t>de</w:t>
      </w:r>
      <w:r>
        <w:t xml:space="preserve"> las mujeres migrantes con discapacidad, </w:t>
      </w:r>
      <w:r w:rsidR="005A6E3A">
        <w:t>inclu</w:t>
      </w:r>
      <w:r w:rsidR="001D1C73">
        <w:t>idas</w:t>
      </w:r>
      <w:r w:rsidR="005A6E3A">
        <w:t xml:space="preserve"> </w:t>
      </w:r>
      <w:r>
        <w:t xml:space="preserve">las provenientes </w:t>
      </w:r>
      <w:r w:rsidRPr="008D4630">
        <w:t xml:space="preserve">de </w:t>
      </w:r>
      <w:r w:rsidR="008D4630" w:rsidRPr="00950B4C">
        <w:t xml:space="preserve">la República Bolivariana de </w:t>
      </w:r>
      <w:r>
        <w:t>Venezuela</w:t>
      </w:r>
      <w:r w:rsidR="00C95602">
        <w:t xml:space="preserve"> y Haití</w:t>
      </w:r>
      <w:r>
        <w:t xml:space="preserve">, </w:t>
      </w:r>
      <w:r w:rsidR="001D1C73">
        <w:t>y</w:t>
      </w:r>
      <w:r w:rsidR="008F00C4">
        <w:t xml:space="preserve"> </w:t>
      </w:r>
      <w:r>
        <w:t xml:space="preserve">para </w:t>
      </w:r>
      <w:r w:rsidR="008D4630">
        <w:t xml:space="preserve">evitar </w:t>
      </w:r>
      <w:r>
        <w:t>que caigan en la explotación por prostitución</w:t>
      </w:r>
      <w:r w:rsidR="009F6270">
        <w:t>.</w:t>
      </w:r>
    </w:p>
    <w:p w14:paraId="49085886" w14:textId="1731920F" w:rsidR="006B162B" w:rsidRPr="00F55FB1" w:rsidRDefault="009F74AC" w:rsidP="003A58AA">
      <w:pPr>
        <w:pStyle w:val="H23G"/>
      </w:pPr>
      <w:r>
        <w:tab/>
      </w:r>
      <w:r>
        <w:tab/>
      </w:r>
      <w:r w:rsidR="006B162B" w:rsidRPr="00F55FB1">
        <w:t>Niños y niñas con discapacidad (art. 7)</w:t>
      </w:r>
    </w:p>
    <w:p w14:paraId="056B8E40" w14:textId="59E36335" w:rsidR="00526DD0" w:rsidRDefault="003A58AA" w:rsidP="003A58AA">
      <w:pPr>
        <w:pStyle w:val="SingleTxtG"/>
      </w:pPr>
      <w:r>
        <w:t>4.</w:t>
      </w:r>
      <w:r>
        <w:tab/>
      </w:r>
      <w:r w:rsidR="00526DD0">
        <w:t xml:space="preserve">Sírvanse </w:t>
      </w:r>
      <w:r w:rsidR="00336677">
        <w:t>proporcionar información sobre</w:t>
      </w:r>
      <w:r w:rsidR="00526DD0">
        <w:t>:</w:t>
      </w:r>
    </w:p>
    <w:p w14:paraId="0A3CE500" w14:textId="5694FEF3" w:rsidR="00526DD0" w:rsidRDefault="00526DD0" w:rsidP="00526DD0">
      <w:pPr>
        <w:pStyle w:val="SingleTxtG"/>
      </w:pPr>
      <w:r>
        <w:tab/>
        <w:t>a)</w:t>
      </w:r>
      <w:r w:rsidR="009F74AC">
        <w:tab/>
      </w:r>
      <w:r w:rsidR="00A51F5C">
        <w:t>Las e</w:t>
      </w:r>
      <w:r>
        <w:t xml:space="preserve">stadísticas actualizadas sobre </w:t>
      </w:r>
      <w:r w:rsidR="00336677">
        <w:t xml:space="preserve">los </w:t>
      </w:r>
      <w:r>
        <w:t>niños y niñas con discapacidad institucionalizados bajo la administración del Instituto Colombiano de Bienestar Familiar</w:t>
      </w:r>
      <w:r w:rsidR="009D451A">
        <w:t xml:space="preserve"> y </w:t>
      </w:r>
      <w:r w:rsidR="00F54251">
        <w:t xml:space="preserve">el </w:t>
      </w:r>
      <w:r w:rsidR="0038296D">
        <w:t>número de institucione</w:t>
      </w:r>
      <w:r w:rsidR="009D451A">
        <w:t>s que permanecen abiertas y en funciones</w:t>
      </w:r>
      <w:r>
        <w:t>;</w:t>
      </w:r>
    </w:p>
    <w:p w14:paraId="5D29E9DE" w14:textId="19E7E65F" w:rsidR="00526DD0" w:rsidRDefault="00526DD0" w:rsidP="00526DD0">
      <w:pPr>
        <w:pStyle w:val="SingleTxtG"/>
      </w:pPr>
      <w:r>
        <w:tab/>
        <w:t>b)</w:t>
      </w:r>
      <w:r w:rsidR="009F74AC">
        <w:tab/>
      </w:r>
      <w:r w:rsidR="00F54251">
        <w:t>Las m</w:t>
      </w:r>
      <w:r>
        <w:t>edidas</w:t>
      </w:r>
      <w:r w:rsidR="00F54251">
        <w:t xml:space="preserve"> adoptadas</w:t>
      </w:r>
      <w:r>
        <w:t xml:space="preserve"> para implementar una moratoria en el ingreso de niños y niñas a procesos de institucionalización </w:t>
      </w:r>
      <w:r w:rsidR="00336677">
        <w:t>y</w:t>
      </w:r>
      <w:r w:rsidR="00F54251">
        <w:t xml:space="preserve"> los </w:t>
      </w:r>
      <w:r>
        <w:t xml:space="preserve">programas </w:t>
      </w:r>
      <w:r w:rsidR="00F54251">
        <w:t xml:space="preserve">existentes </w:t>
      </w:r>
      <w:r>
        <w:t>para la búsqueda de familias extendidas y sustitutas</w:t>
      </w:r>
      <w:r w:rsidR="00F54251">
        <w:t>, especificando</w:t>
      </w:r>
      <w:r w:rsidR="0007486D">
        <w:t xml:space="preserve"> si</w:t>
      </w:r>
      <w:r>
        <w:t xml:space="preserve"> los niños con discapacidad pueden escoger sus familias de acogida;</w:t>
      </w:r>
    </w:p>
    <w:p w14:paraId="2BFDE4AF" w14:textId="1E0A84C0" w:rsidR="00526DD0" w:rsidRDefault="00526DD0" w:rsidP="00FB4910">
      <w:pPr>
        <w:pStyle w:val="SingleTxtG"/>
      </w:pPr>
      <w:r>
        <w:lastRenderedPageBreak/>
        <w:tab/>
        <w:t>c)</w:t>
      </w:r>
      <w:r w:rsidR="006008FC">
        <w:tab/>
      </w:r>
      <w:r w:rsidR="00F54251">
        <w:t>Los m</w:t>
      </w:r>
      <w:r>
        <w:t xml:space="preserve">ecanismos </w:t>
      </w:r>
      <w:r w:rsidR="00F54251">
        <w:t>puestos en práctica por el Instituto Colombiano de Bienestar Familiar</w:t>
      </w:r>
      <w:r w:rsidR="00F54251" w:rsidDel="00F54251">
        <w:t xml:space="preserve"> </w:t>
      </w:r>
      <w:r>
        <w:t xml:space="preserve">para </w:t>
      </w:r>
      <w:r w:rsidR="00FB4910">
        <w:t xml:space="preserve">prevenir, investigar y sancionar </w:t>
      </w:r>
      <w:r>
        <w:t xml:space="preserve">las violaciones </w:t>
      </w:r>
      <w:r w:rsidR="00F54251">
        <w:t>de los</w:t>
      </w:r>
      <w:r>
        <w:t xml:space="preserve"> derechos humanos de los niños y niñas con discapacidad institucionalizados</w:t>
      </w:r>
      <w:r w:rsidR="00625310">
        <w:t xml:space="preserve">, especificando el número de investigaciones iniciadas </w:t>
      </w:r>
      <w:r w:rsidR="00F54251">
        <w:t>y sus</w:t>
      </w:r>
      <w:r w:rsidR="00625310">
        <w:t xml:space="preserve"> resultados</w:t>
      </w:r>
      <w:r>
        <w:t>;</w:t>
      </w:r>
    </w:p>
    <w:p w14:paraId="6038F55A" w14:textId="7BB7635A" w:rsidR="006B162B" w:rsidRDefault="00526DD0" w:rsidP="00526DD0">
      <w:pPr>
        <w:pStyle w:val="SingleTxtG"/>
      </w:pPr>
      <w:r>
        <w:tab/>
        <w:t>d)</w:t>
      </w:r>
      <w:r w:rsidR="006008FC">
        <w:tab/>
      </w:r>
      <w:r w:rsidR="00F54251">
        <w:t>Las e</w:t>
      </w:r>
      <w:r>
        <w:t xml:space="preserve">stadísticas actualizadas sobre </w:t>
      </w:r>
      <w:r w:rsidR="00075B6E">
        <w:t xml:space="preserve">los </w:t>
      </w:r>
      <w:r>
        <w:t>niños y niñas con discapacidad registrados en el Caso 07</w:t>
      </w:r>
      <w:r w:rsidR="00F54251">
        <w:t xml:space="preserve"> de la Jurisdicción Especial para la Paz</w:t>
      </w:r>
      <w:r w:rsidR="001C1168">
        <w:t>, denominado</w:t>
      </w:r>
      <w:r>
        <w:t xml:space="preserve"> “Reclutamiento y utilización de niñas y niños en el conflicto armado”, </w:t>
      </w:r>
      <w:r w:rsidR="001C1168">
        <w:t xml:space="preserve">su </w:t>
      </w:r>
      <w:r>
        <w:t xml:space="preserve">estado actual y </w:t>
      </w:r>
      <w:r w:rsidR="001C1168">
        <w:t xml:space="preserve">las </w:t>
      </w:r>
      <w:r>
        <w:t>acciones de justicia restaurativa aplicadas</w:t>
      </w:r>
      <w:r w:rsidR="00DD7D2F">
        <w:t>.</w:t>
      </w:r>
    </w:p>
    <w:p w14:paraId="04297463" w14:textId="37A0FD57" w:rsidR="006B162B" w:rsidRPr="00F55FB1" w:rsidRDefault="006008FC" w:rsidP="006008FC">
      <w:pPr>
        <w:pStyle w:val="H23G"/>
      </w:pPr>
      <w:r>
        <w:tab/>
      </w:r>
      <w:r>
        <w:tab/>
      </w:r>
      <w:r w:rsidR="006B162B" w:rsidRPr="00F55FB1">
        <w:t xml:space="preserve">Toma de conciencia (art. 8) </w:t>
      </w:r>
    </w:p>
    <w:p w14:paraId="481E9D54" w14:textId="23D91410" w:rsidR="0029320B" w:rsidRDefault="003A58AA" w:rsidP="003A58AA">
      <w:pPr>
        <w:pStyle w:val="SingleTxtG"/>
      </w:pPr>
      <w:r>
        <w:t>5.</w:t>
      </w:r>
      <w:r>
        <w:tab/>
      </w:r>
      <w:r w:rsidR="0029320B">
        <w:t>Sírva</w:t>
      </w:r>
      <w:r w:rsidR="001C1168">
        <w:t>n</w:t>
      </w:r>
      <w:r w:rsidR="0029320B">
        <w:t>se informar</w:t>
      </w:r>
      <w:r w:rsidR="001C1168">
        <w:t xml:space="preserve"> sobre</w:t>
      </w:r>
      <w:r w:rsidR="0029320B">
        <w:t>:</w:t>
      </w:r>
    </w:p>
    <w:p w14:paraId="19D8A7FB" w14:textId="520E6750" w:rsidR="0029320B" w:rsidRDefault="0029320B" w:rsidP="0029320B">
      <w:pPr>
        <w:pStyle w:val="SingleTxtG"/>
      </w:pPr>
      <w:r>
        <w:tab/>
      </w:r>
      <w:r w:rsidR="00D23FA9" w:rsidRPr="00C43E7F">
        <w:t>a</w:t>
      </w:r>
      <w:r w:rsidRPr="00C43E7F">
        <w:t>)</w:t>
      </w:r>
      <w:r w:rsidR="006008FC" w:rsidRPr="00C43E7F">
        <w:tab/>
      </w:r>
      <w:r w:rsidR="001C1168" w:rsidRPr="00C43E7F">
        <w:t>Los r</w:t>
      </w:r>
      <w:r w:rsidRPr="00C43E7F">
        <w:t xml:space="preserve">esultados evaluables de los programas de sensibilización jurídica, </w:t>
      </w:r>
      <w:r w:rsidR="00B57D4D" w:rsidRPr="00C43E7F">
        <w:t>inclu</w:t>
      </w:r>
      <w:r w:rsidR="00336677" w:rsidRPr="00C43E7F">
        <w:t>ido</w:t>
      </w:r>
      <w:r w:rsidRPr="00C43E7F">
        <w:t xml:space="preserve"> el </w:t>
      </w:r>
      <w:r w:rsidR="001C1168" w:rsidRPr="00C43E7F">
        <w:t>P</w:t>
      </w:r>
      <w:r w:rsidRPr="00C43E7F">
        <w:t>rograma Tejiendo Justicia, el</w:t>
      </w:r>
      <w:r w:rsidR="00294155" w:rsidRPr="00C43E7F">
        <w:t xml:space="preserve"> </w:t>
      </w:r>
      <w:r w:rsidRPr="00C43E7F">
        <w:t>Sistema Único de Información Normativa, la</w:t>
      </w:r>
      <w:r w:rsidR="001C1168" w:rsidRPr="00C43E7F">
        <w:t xml:space="preserve"> f</w:t>
      </w:r>
      <w:r w:rsidRPr="00C43E7F">
        <w:t>ormación en discapacidad y toma de decisiones con apoyo</w:t>
      </w:r>
      <w:r w:rsidR="00247AEF" w:rsidRPr="00C43E7F">
        <w:t xml:space="preserve">, </w:t>
      </w:r>
      <w:r w:rsidRPr="00C43E7F">
        <w:t xml:space="preserve">la Guía de Atención a las </w:t>
      </w:r>
      <w:r w:rsidR="007D056E" w:rsidRPr="00C43E7F">
        <w:t>P</w:t>
      </w:r>
      <w:r w:rsidRPr="00C43E7F">
        <w:t xml:space="preserve">ersonas con </w:t>
      </w:r>
      <w:r w:rsidR="007D056E" w:rsidRPr="00C43E7F">
        <w:t>D</w:t>
      </w:r>
      <w:r w:rsidRPr="00C43E7F">
        <w:t xml:space="preserve">iscapacidad en el </w:t>
      </w:r>
      <w:r w:rsidR="007D056E" w:rsidRPr="00C43E7F">
        <w:t>A</w:t>
      </w:r>
      <w:r w:rsidRPr="00C43E7F">
        <w:t xml:space="preserve">cceso a la </w:t>
      </w:r>
      <w:r w:rsidR="007D056E" w:rsidRPr="00C43E7F">
        <w:t>J</w:t>
      </w:r>
      <w:r w:rsidRPr="00C43E7F">
        <w:t xml:space="preserve">usticia y el Protocolo de Atención Inclusiva en el Acceso a la Justicia para </w:t>
      </w:r>
      <w:r w:rsidR="007D056E" w:rsidRPr="00C43E7F">
        <w:t>Personas</w:t>
      </w:r>
      <w:r w:rsidRPr="00C43E7F">
        <w:t xml:space="preserve"> con </w:t>
      </w:r>
      <w:r w:rsidR="007D056E" w:rsidRPr="00C43E7F">
        <w:t>D</w:t>
      </w:r>
      <w:r w:rsidRPr="00C43E7F">
        <w:t>iscapacidad</w:t>
      </w:r>
      <w:r w:rsidR="00914E5C" w:rsidRPr="00C43E7F">
        <w:t xml:space="preserve">, así como los resultados </w:t>
      </w:r>
      <w:r w:rsidR="007D056E" w:rsidRPr="00C43E7F">
        <w:t xml:space="preserve">de </w:t>
      </w:r>
      <w:r w:rsidR="00914E5C" w:rsidRPr="00C43E7F">
        <w:t xml:space="preserve">los talleres y foros </w:t>
      </w:r>
      <w:r w:rsidR="007D056E" w:rsidRPr="00C43E7F">
        <w:t>r</w:t>
      </w:r>
      <w:r w:rsidR="00914E5C" w:rsidRPr="00C43E7F">
        <w:t xml:space="preserve">egionales en las 32 ciudades </w:t>
      </w:r>
      <w:r w:rsidR="007D056E" w:rsidRPr="00C43E7F">
        <w:t xml:space="preserve">más importantes </w:t>
      </w:r>
      <w:r w:rsidR="00914E5C" w:rsidRPr="00C43E7F">
        <w:t>del país</w:t>
      </w:r>
      <w:r w:rsidRPr="00C43E7F">
        <w:t>;</w:t>
      </w:r>
      <w:r>
        <w:t xml:space="preserve"> </w:t>
      </w:r>
    </w:p>
    <w:p w14:paraId="4562A2A7" w14:textId="73DFA73C" w:rsidR="006B162B" w:rsidRPr="008A29AA" w:rsidRDefault="0029320B" w:rsidP="00DB6E8C">
      <w:pPr>
        <w:pStyle w:val="SingleTxtG"/>
      </w:pPr>
      <w:r>
        <w:tab/>
      </w:r>
      <w:r w:rsidR="00D23FA9">
        <w:t>b</w:t>
      </w:r>
      <w:r>
        <w:t>)</w:t>
      </w:r>
      <w:r w:rsidR="006008FC">
        <w:tab/>
      </w:r>
      <w:r w:rsidR="003852A3">
        <w:t>L</w:t>
      </w:r>
      <w:r w:rsidR="007D056E">
        <w:t>as m</w:t>
      </w:r>
      <w:r>
        <w:t xml:space="preserve">edidas </w:t>
      </w:r>
      <w:r w:rsidR="007D056E">
        <w:t xml:space="preserve">adoptadas </w:t>
      </w:r>
      <w:r>
        <w:t>dirigidas a</w:t>
      </w:r>
      <w:r w:rsidR="007D056E">
        <w:t xml:space="preserve"> los</w:t>
      </w:r>
      <w:r>
        <w:t xml:space="preserve"> sector</w:t>
      </w:r>
      <w:r w:rsidR="007D056E">
        <w:t>es</w:t>
      </w:r>
      <w:r>
        <w:t xml:space="preserve"> público y privado para </w:t>
      </w:r>
      <w:r w:rsidR="008A29AA">
        <w:t>crear conciencia sobre los derechos de las personas con discapacidad a la luz de la Convención</w:t>
      </w:r>
      <w:r w:rsidR="00ED3835">
        <w:t xml:space="preserve">, incluyendo la prohibición total de </w:t>
      </w:r>
      <w:r w:rsidR="004C2E4E">
        <w:t>interdicción,</w:t>
      </w:r>
      <w:r w:rsidR="00DB6E8C">
        <w:t xml:space="preserve"> </w:t>
      </w:r>
      <w:r w:rsidR="00336677">
        <w:t>y</w:t>
      </w:r>
      <w:r w:rsidR="008A29AA">
        <w:t xml:space="preserve"> para</w:t>
      </w:r>
      <w:r>
        <w:t xml:space="preserve"> combatir los prejuicios y los estereotipos</w:t>
      </w:r>
      <w:r w:rsidR="008A29AA">
        <w:t xml:space="preserve"> persistentes</w:t>
      </w:r>
      <w:r w:rsidR="00A549BC">
        <w:t xml:space="preserve"> </w:t>
      </w:r>
      <w:r w:rsidR="007D056E">
        <w:t>en</w:t>
      </w:r>
      <w:r w:rsidR="008A29AA">
        <w:t xml:space="preserve"> las familias de personas con discapacidad</w:t>
      </w:r>
      <w:r w:rsidR="007D056E">
        <w:t xml:space="preserve"> y entre los</w:t>
      </w:r>
      <w:r w:rsidR="00A549BC">
        <w:t xml:space="preserve"> </w:t>
      </w:r>
      <w:r>
        <w:t>profesionales médicos</w:t>
      </w:r>
      <w:r w:rsidR="007D056E">
        <w:t xml:space="preserve"> y los</w:t>
      </w:r>
      <w:r>
        <w:t xml:space="preserve"> funcionarios públicos</w:t>
      </w:r>
      <w:r w:rsidR="00CF77ED">
        <w:t xml:space="preserve">, </w:t>
      </w:r>
      <w:r w:rsidR="007D056E">
        <w:t>con datos sobre su</w:t>
      </w:r>
      <w:r w:rsidR="00CF77ED">
        <w:t xml:space="preserve"> implementación y </w:t>
      </w:r>
      <w:r w:rsidR="007D056E">
        <w:t xml:space="preserve">sus </w:t>
      </w:r>
      <w:r w:rsidR="00CF77ED">
        <w:t>resultados medibles</w:t>
      </w:r>
      <w:r w:rsidR="00294155">
        <w:t>.</w:t>
      </w:r>
    </w:p>
    <w:p w14:paraId="7406AC58" w14:textId="66E7B5CF" w:rsidR="006B162B" w:rsidRPr="00F55FB1" w:rsidRDefault="006008FC" w:rsidP="006008FC">
      <w:pPr>
        <w:pStyle w:val="H23G"/>
      </w:pPr>
      <w:r>
        <w:tab/>
      </w:r>
      <w:r>
        <w:tab/>
      </w:r>
      <w:r w:rsidR="006B162B" w:rsidRPr="00F55FB1">
        <w:t xml:space="preserve">Accesibilidad (art. 9) </w:t>
      </w:r>
    </w:p>
    <w:p w14:paraId="5564B222" w14:textId="5FBAFF18" w:rsidR="00FC32F7" w:rsidRDefault="003A58AA" w:rsidP="003A58AA">
      <w:pPr>
        <w:pStyle w:val="SingleTxtG"/>
      </w:pPr>
      <w:r>
        <w:t>6.</w:t>
      </w:r>
      <w:r>
        <w:tab/>
      </w:r>
      <w:r w:rsidR="00FC32F7">
        <w:t>Sírvanse informar sobre:</w:t>
      </w:r>
    </w:p>
    <w:p w14:paraId="5972FE31" w14:textId="088182A3" w:rsidR="00050CE7" w:rsidRDefault="00733273" w:rsidP="002050EE">
      <w:pPr>
        <w:pStyle w:val="SingleTxtG"/>
      </w:pPr>
      <w:r>
        <w:tab/>
      </w:r>
      <w:r w:rsidR="00FC32F7">
        <w:t>a)</w:t>
      </w:r>
      <w:r w:rsidR="006008FC">
        <w:tab/>
      </w:r>
      <w:r w:rsidR="00161A39">
        <w:t xml:space="preserve">El estado de </w:t>
      </w:r>
      <w:r w:rsidR="00FC32F7">
        <w:t>implementación</w:t>
      </w:r>
      <w:r>
        <w:t xml:space="preserve"> y </w:t>
      </w:r>
      <w:r w:rsidR="007D056E">
        <w:t xml:space="preserve">los </w:t>
      </w:r>
      <w:r>
        <w:t>resultados medibles de la</w:t>
      </w:r>
      <w:r w:rsidRPr="00733273">
        <w:t xml:space="preserve"> </w:t>
      </w:r>
      <w:r>
        <w:t xml:space="preserve">Ley </w:t>
      </w:r>
      <w:r w:rsidR="007D056E">
        <w:t xml:space="preserve">núm. </w:t>
      </w:r>
      <w:r>
        <w:t>324 de</w:t>
      </w:r>
      <w:r w:rsidR="003A58AA">
        <w:t> </w:t>
      </w:r>
      <w:r>
        <w:t>1996</w:t>
      </w:r>
      <w:r w:rsidR="002050EE">
        <w:t xml:space="preserve"> </w:t>
      </w:r>
      <w:r w:rsidR="00FC32F7">
        <w:t xml:space="preserve">y de </w:t>
      </w:r>
      <w:r w:rsidR="007D056E">
        <w:t xml:space="preserve">las </w:t>
      </w:r>
      <w:r w:rsidR="00FC32F7">
        <w:t>políticas públicas</w:t>
      </w:r>
      <w:r w:rsidR="005A4720">
        <w:t xml:space="preserve"> </w:t>
      </w:r>
      <w:r w:rsidR="00FC32F7">
        <w:t>sobre accesibilidad, inclu</w:t>
      </w:r>
      <w:r w:rsidR="00336677">
        <w:t>ido</w:t>
      </w:r>
      <w:r w:rsidR="00FC32F7">
        <w:t xml:space="preserve"> el Plan Nacional de Accesibilidad, el proyecto Con</w:t>
      </w:r>
      <w:r w:rsidR="007D056E">
        <w:t>V</w:t>
      </w:r>
      <w:r w:rsidR="00FC32F7">
        <w:t>erTIC y el Programa Explorando Patrimonios</w:t>
      </w:r>
      <w:r w:rsidR="00D77FC9">
        <w:t>;</w:t>
      </w:r>
    </w:p>
    <w:p w14:paraId="13E4308D" w14:textId="7C08B755" w:rsidR="00F4353A" w:rsidRDefault="002050EE" w:rsidP="00F4353A">
      <w:pPr>
        <w:pStyle w:val="SingleTxtG"/>
      </w:pPr>
      <w:r>
        <w:tab/>
      </w:r>
      <w:r w:rsidR="00FC32F7">
        <w:t>b)</w:t>
      </w:r>
      <w:r w:rsidR="003575ED">
        <w:tab/>
      </w:r>
      <w:r w:rsidR="007D056E">
        <w:t>El nú</w:t>
      </w:r>
      <w:r w:rsidR="00FC32F7">
        <w:t xml:space="preserve">mero de </w:t>
      </w:r>
      <w:r w:rsidR="00F4353A">
        <w:t>instituciones</w:t>
      </w:r>
      <w:r w:rsidR="00FC32F7">
        <w:t xml:space="preserve"> </w:t>
      </w:r>
      <w:r w:rsidR="00733273">
        <w:t>públicas física</w:t>
      </w:r>
      <w:r w:rsidR="00FC32F7">
        <w:t xml:space="preserve"> y comunicacionalmente accesibles para personas con discapacidad, inclu</w:t>
      </w:r>
      <w:r w:rsidR="00336677">
        <w:t>idos los</w:t>
      </w:r>
      <w:r w:rsidR="00FC32F7">
        <w:t xml:space="preserve"> buzones de peticiones, quejas y </w:t>
      </w:r>
      <w:r w:rsidR="00733273">
        <w:t xml:space="preserve">reclamos, </w:t>
      </w:r>
      <w:r w:rsidR="00336677">
        <w:t xml:space="preserve">los </w:t>
      </w:r>
      <w:r w:rsidR="00FC32F7">
        <w:t xml:space="preserve">portales web del </w:t>
      </w:r>
      <w:r w:rsidR="00693B84">
        <w:t>G</w:t>
      </w:r>
      <w:r w:rsidR="00FC32F7">
        <w:t>obierno accesibles</w:t>
      </w:r>
      <w:r w:rsidR="00F4353A">
        <w:t xml:space="preserve">, </w:t>
      </w:r>
      <w:r w:rsidR="00336677">
        <w:t xml:space="preserve">el </w:t>
      </w:r>
      <w:r w:rsidR="00F4353A">
        <w:t xml:space="preserve">número de personas con discapacidad a las que se ha financiado y </w:t>
      </w:r>
      <w:r w:rsidR="00693B84">
        <w:t xml:space="preserve">con </w:t>
      </w:r>
      <w:r w:rsidR="00336677">
        <w:t>las que</w:t>
      </w:r>
      <w:r w:rsidR="00693B84">
        <w:t xml:space="preserve"> se ha </w:t>
      </w:r>
      <w:r w:rsidR="00F4353A">
        <w:t xml:space="preserve">compartido el acceso a </w:t>
      </w:r>
      <w:r w:rsidR="00F4353A" w:rsidRPr="00950B4C">
        <w:rPr>
          <w:i/>
          <w:iCs/>
        </w:rPr>
        <w:t>software</w:t>
      </w:r>
      <w:r w:rsidR="00F4353A">
        <w:t xml:space="preserve"> accesible </w:t>
      </w:r>
      <w:r w:rsidR="00F4353A" w:rsidRPr="00D25B63">
        <w:t>y</w:t>
      </w:r>
      <w:r w:rsidR="00F4353A">
        <w:t xml:space="preserve"> </w:t>
      </w:r>
      <w:r w:rsidR="00693B84">
        <w:t xml:space="preserve">las </w:t>
      </w:r>
      <w:r w:rsidR="00F4353A">
        <w:t xml:space="preserve">medidas </w:t>
      </w:r>
      <w:r w:rsidR="00C777C6">
        <w:t xml:space="preserve">adoptadas </w:t>
      </w:r>
      <w:r w:rsidR="00F4353A">
        <w:t>para</w:t>
      </w:r>
      <w:r w:rsidR="00F4353A" w:rsidRPr="00D25B63">
        <w:t xml:space="preserve"> asegurar la disponibilidad de suficientes int</w:t>
      </w:r>
      <w:r w:rsidR="00693B84">
        <w:t>é</w:t>
      </w:r>
      <w:r w:rsidR="00F4353A" w:rsidRPr="00D25B63">
        <w:t xml:space="preserve">rpretes </w:t>
      </w:r>
      <w:r w:rsidR="00EE6621">
        <w:t>de</w:t>
      </w:r>
      <w:r w:rsidR="00EE6621" w:rsidRPr="00D25B63">
        <w:t xml:space="preserve"> </w:t>
      </w:r>
      <w:r w:rsidR="00F4353A" w:rsidRPr="00D25B63">
        <w:t>lengua de señas</w:t>
      </w:r>
      <w:r w:rsidR="00EC6C2F">
        <w:t>;</w:t>
      </w:r>
    </w:p>
    <w:p w14:paraId="7FF41C46" w14:textId="756E23C6" w:rsidR="00FC32F7" w:rsidRDefault="002050EE" w:rsidP="00FC32F7">
      <w:pPr>
        <w:pStyle w:val="SingleTxtG"/>
      </w:pPr>
      <w:r>
        <w:tab/>
      </w:r>
      <w:r w:rsidR="00FC32F7">
        <w:t>c)</w:t>
      </w:r>
      <w:r w:rsidR="003575ED">
        <w:tab/>
      </w:r>
      <w:r w:rsidR="00693B84">
        <w:t>Los p</w:t>
      </w:r>
      <w:r w:rsidR="00FC32F7">
        <w:t xml:space="preserve">rogramas </w:t>
      </w:r>
      <w:r w:rsidR="00693B84">
        <w:t xml:space="preserve">existentes </w:t>
      </w:r>
      <w:r w:rsidR="00FC32F7">
        <w:t xml:space="preserve">para asegurar la accesibilidad del </w:t>
      </w:r>
      <w:r w:rsidR="00667D92">
        <w:t>transporte público</w:t>
      </w:r>
      <w:r w:rsidR="00733273">
        <w:t xml:space="preserve">, </w:t>
      </w:r>
      <w:r w:rsidR="00C11F32">
        <w:t>así como</w:t>
      </w:r>
      <w:r w:rsidR="00F010FB">
        <w:t xml:space="preserve"> </w:t>
      </w:r>
      <w:r w:rsidR="00C777C6">
        <w:t xml:space="preserve">los </w:t>
      </w:r>
      <w:r w:rsidR="00F010FB">
        <w:t>resultados obtenidos</w:t>
      </w:r>
      <w:r w:rsidR="00FC32F7">
        <w:t>;</w:t>
      </w:r>
    </w:p>
    <w:p w14:paraId="3DD619B0" w14:textId="2E76812C" w:rsidR="006B162B" w:rsidRDefault="002050EE" w:rsidP="00F4353A">
      <w:pPr>
        <w:pStyle w:val="SingleTxtG"/>
      </w:pPr>
      <w:r>
        <w:tab/>
      </w:r>
      <w:r w:rsidR="00FC32F7">
        <w:t>d)</w:t>
      </w:r>
      <w:r w:rsidR="003575ED">
        <w:tab/>
      </w:r>
      <w:r w:rsidR="00693B84">
        <w:t>La e</w:t>
      </w:r>
      <w:r w:rsidR="00FC32F7">
        <w:t xml:space="preserve">strategia </w:t>
      </w:r>
      <w:r w:rsidR="00693B84">
        <w:t xml:space="preserve">implementada </w:t>
      </w:r>
      <w:r w:rsidR="00FC32F7">
        <w:t xml:space="preserve">para garantizar la accesibilidad de </w:t>
      </w:r>
      <w:r w:rsidR="001644A5">
        <w:t xml:space="preserve">los </w:t>
      </w:r>
      <w:r w:rsidR="00FC32F7">
        <w:t>servicios de emergencia en todo el territorio, inclu</w:t>
      </w:r>
      <w:r w:rsidR="00C777C6">
        <w:t>idas</w:t>
      </w:r>
      <w:r w:rsidR="00FC32F7">
        <w:t xml:space="preserve"> zonas rurales </w:t>
      </w:r>
      <w:r w:rsidR="00693B84">
        <w:t xml:space="preserve">y con población </w:t>
      </w:r>
      <w:r w:rsidR="00FC32F7">
        <w:t>indígena</w:t>
      </w:r>
      <w:r w:rsidR="00693B84">
        <w:t>,</w:t>
      </w:r>
      <w:r w:rsidR="001644A5">
        <w:t xml:space="preserve"> y</w:t>
      </w:r>
      <w:r w:rsidR="00FC32F7">
        <w:t xml:space="preserve"> </w:t>
      </w:r>
      <w:r w:rsidR="00693B84">
        <w:t>los plazos</w:t>
      </w:r>
      <w:r w:rsidR="00FC32F7">
        <w:t xml:space="preserve"> para restablecer el servicio del Centro de Relevo, </w:t>
      </w:r>
      <w:r w:rsidR="00693B84">
        <w:t>y las</w:t>
      </w:r>
      <w:r w:rsidR="00FC32F7">
        <w:t xml:space="preserve"> </w:t>
      </w:r>
      <w:r w:rsidR="001143C2">
        <w:t>acciones</w:t>
      </w:r>
      <w:r w:rsidR="00FC32F7">
        <w:t xml:space="preserve"> de capacitación en accesibilidad para operadores de líneas de emergencia</w:t>
      </w:r>
      <w:r w:rsidR="00CE3A3B">
        <w:t>.</w:t>
      </w:r>
    </w:p>
    <w:p w14:paraId="1DDDD91F" w14:textId="61F0B8C1" w:rsidR="006B162B" w:rsidRPr="00F55FB1" w:rsidRDefault="003575ED" w:rsidP="003575ED">
      <w:pPr>
        <w:pStyle w:val="H23G"/>
      </w:pPr>
      <w:r>
        <w:tab/>
      </w:r>
      <w:r>
        <w:tab/>
      </w:r>
      <w:r w:rsidR="006B162B" w:rsidRPr="00F55FB1">
        <w:t>Situaciones de riesgo y emergencias humanitarias (art. 11)</w:t>
      </w:r>
    </w:p>
    <w:p w14:paraId="62AE6556" w14:textId="785E965A" w:rsidR="008F587A" w:rsidRDefault="003A58AA" w:rsidP="003A58AA">
      <w:pPr>
        <w:pStyle w:val="SingleTxtG"/>
      </w:pPr>
      <w:r>
        <w:t>7.</w:t>
      </w:r>
      <w:r>
        <w:tab/>
      </w:r>
      <w:r w:rsidR="008F587A">
        <w:t>Sírvanse informar sobre:</w:t>
      </w:r>
    </w:p>
    <w:p w14:paraId="2802A7F4" w14:textId="35A1C72C" w:rsidR="003423C9" w:rsidRDefault="008F587A" w:rsidP="008D6D97">
      <w:pPr>
        <w:pStyle w:val="SingleTxtG"/>
      </w:pPr>
      <w:r>
        <w:tab/>
        <w:t>a)</w:t>
      </w:r>
      <w:r w:rsidR="003575ED">
        <w:tab/>
      </w:r>
      <w:r w:rsidR="008D6D97">
        <w:t>Las m</w:t>
      </w:r>
      <w:r>
        <w:t xml:space="preserve">edidas </w:t>
      </w:r>
      <w:r w:rsidR="008D6D97">
        <w:t xml:space="preserve">adoptadas </w:t>
      </w:r>
      <w:r>
        <w:t xml:space="preserve">para </w:t>
      </w:r>
      <w:r w:rsidR="008D6D97">
        <w:t xml:space="preserve">velar por </w:t>
      </w:r>
      <w:r>
        <w:t xml:space="preserve">que </w:t>
      </w:r>
      <w:r w:rsidR="008D6D97">
        <w:t xml:space="preserve">el </w:t>
      </w:r>
      <w:r>
        <w:t>Plan Nacional de Gestión del Riesgo de Desastres “Una estrategia de desarrollo 2015</w:t>
      </w:r>
      <w:r w:rsidR="008D6D97">
        <w:t>-</w:t>
      </w:r>
      <w:r>
        <w:t xml:space="preserve">2030” </w:t>
      </w:r>
      <w:r w:rsidR="009904BD">
        <w:t>y</w:t>
      </w:r>
      <w:r>
        <w:t xml:space="preserve"> todos los protocolos de emergencias humanitarias aseguren la inclusión de personas con discapacidad,</w:t>
      </w:r>
      <w:r w:rsidR="003423C9">
        <w:t xml:space="preserve"> </w:t>
      </w:r>
      <w:r w:rsidR="008D6D97">
        <w:t xml:space="preserve">especificando </w:t>
      </w:r>
      <w:r w:rsidR="003423C9">
        <w:t>si</w:t>
      </w:r>
      <w:r w:rsidR="003423C9" w:rsidRPr="003423C9">
        <w:t xml:space="preserve"> </w:t>
      </w:r>
      <w:r w:rsidR="003423C9">
        <w:t xml:space="preserve">la Mesa Nacional de Fortalecimiento Comunitario e </w:t>
      </w:r>
      <w:r w:rsidR="008D6D97">
        <w:t>I</w:t>
      </w:r>
      <w:r w:rsidR="003423C9">
        <w:t xml:space="preserve">nclusión </w:t>
      </w:r>
      <w:r w:rsidR="008D6D97">
        <w:t xml:space="preserve">garantiza </w:t>
      </w:r>
      <w:r w:rsidR="009B4743">
        <w:t>la participación de</w:t>
      </w:r>
      <w:r w:rsidR="009B4743" w:rsidRPr="009B4743">
        <w:t xml:space="preserve"> </w:t>
      </w:r>
      <w:r w:rsidR="009B4743">
        <w:t>las personas con discapacidad</w:t>
      </w:r>
      <w:r w:rsidR="009904BD">
        <w:t xml:space="preserve"> en el desarrollo </w:t>
      </w:r>
      <w:r w:rsidR="008D6D97">
        <w:t xml:space="preserve">y la </w:t>
      </w:r>
      <w:r w:rsidR="009904BD">
        <w:t xml:space="preserve">implementación de </w:t>
      </w:r>
      <w:r>
        <w:t>planes de gestión de riesgo</w:t>
      </w:r>
      <w:r w:rsidR="00C777C6">
        <w:t>s</w:t>
      </w:r>
      <w:r w:rsidR="009904BD">
        <w:t>;</w:t>
      </w:r>
    </w:p>
    <w:p w14:paraId="5F2C0850" w14:textId="584C03D3" w:rsidR="008F587A" w:rsidRDefault="008F587A" w:rsidP="008F587A">
      <w:pPr>
        <w:pStyle w:val="SingleTxtG"/>
      </w:pPr>
      <w:r>
        <w:tab/>
        <w:t>b)</w:t>
      </w:r>
      <w:r w:rsidR="003575ED">
        <w:tab/>
      </w:r>
      <w:r w:rsidR="008D6D97">
        <w:t>Las p</w:t>
      </w:r>
      <w:r>
        <w:t xml:space="preserve">olíticas públicas </w:t>
      </w:r>
      <w:r w:rsidR="008D6D97">
        <w:t xml:space="preserve">en vigor destinadas a </w:t>
      </w:r>
      <w:r>
        <w:t>asegurar sistemas inclusivos de protección civil, de evacuación y de alerta temprana para personas con discapacidad;</w:t>
      </w:r>
    </w:p>
    <w:p w14:paraId="3747C918" w14:textId="1C5BD9AD" w:rsidR="008F587A" w:rsidRDefault="008F587A" w:rsidP="008F587A">
      <w:pPr>
        <w:pStyle w:val="SingleTxtG"/>
      </w:pPr>
      <w:r>
        <w:lastRenderedPageBreak/>
        <w:tab/>
        <w:t>c)</w:t>
      </w:r>
      <w:r w:rsidR="003575ED">
        <w:tab/>
      </w:r>
      <w:r w:rsidR="008D6D97">
        <w:t>Los a</w:t>
      </w:r>
      <w:r>
        <w:t>vance</w:t>
      </w:r>
      <w:r w:rsidR="008D6D97">
        <w:t>s respecto a</w:t>
      </w:r>
      <w:r>
        <w:t xml:space="preserve"> la meta establecida por el Estado de asegurar que </w:t>
      </w:r>
      <w:r w:rsidR="008D6D97">
        <w:t>34</w:t>
      </w:r>
      <w:r w:rsidR="00D17BD9">
        <w:t> </w:t>
      </w:r>
      <w:r>
        <w:t>ciudades del país cuenten con rutas de señalización de evacuación en las edificaciones indispensables;</w:t>
      </w:r>
    </w:p>
    <w:p w14:paraId="57FA6400" w14:textId="2A761663" w:rsidR="008F587A" w:rsidRDefault="008F587A" w:rsidP="008F587A">
      <w:pPr>
        <w:pStyle w:val="SingleTxtG"/>
      </w:pPr>
      <w:r>
        <w:tab/>
        <w:t>d)</w:t>
      </w:r>
      <w:r w:rsidR="003575ED">
        <w:tab/>
      </w:r>
      <w:r w:rsidR="008D6D97">
        <w:t xml:space="preserve">Las </w:t>
      </w:r>
      <w:r>
        <w:t xml:space="preserve">políticas y medidas </w:t>
      </w:r>
      <w:r w:rsidR="00C777C6">
        <w:t xml:space="preserve">adoptadas </w:t>
      </w:r>
      <w:r>
        <w:t xml:space="preserve">para </w:t>
      </w:r>
      <w:r w:rsidR="00C777C6">
        <w:t>atender</w:t>
      </w:r>
      <w:r w:rsidR="008D6D97">
        <w:t xml:space="preserve"> </w:t>
      </w:r>
      <w:r>
        <w:t xml:space="preserve">las necesidades de las personas con discapacidad </w:t>
      </w:r>
      <w:r w:rsidR="00C777C6">
        <w:t xml:space="preserve">durante </w:t>
      </w:r>
      <w:r>
        <w:t xml:space="preserve">brotes epidémicos y pandémicos, así como para </w:t>
      </w:r>
      <w:r w:rsidR="00C777C6">
        <w:t xml:space="preserve">garantizar </w:t>
      </w:r>
      <w:r>
        <w:t xml:space="preserve">que los planes de prevención y </w:t>
      </w:r>
      <w:r w:rsidR="00C777C6">
        <w:t xml:space="preserve">atención </w:t>
      </w:r>
      <w:r>
        <w:t>hospitalari</w:t>
      </w:r>
      <w:r w:rsidR="00C777C6">
        <w:t>a</w:t>
      </w:r>
      <w:r>
        <w:t xml:space="preserve"> sean inclusivos para </w:t>
      </w:r>
      <w:r w:rsidR="00C777C6">
        <w:t xml:space="preserve">las </w:t>
      </w:r>
      <w:r>
        <w:t>personas con discapacidad</w:t>
      </w:r>
      <w:r w:rsidR="008D6D97">
        <w:t>, a partir de la experiencia adquirida durante la pandemia de enfermedad por coronavirus (COVID-19)</w:t>
      </w:r>
      <w:r>
        <w:t>;</w:t>
      </w:r>
    </w:p>
    <w:p w14:paraId="3BDB3C60" w14:textId="0F458F76" w:rsidR="008F587A" w:rsidRDefault="008F587A" w:rsidP="008F587A">
      <w:pPr>
        <w:pStyle w:val="SingleTxtG"/>
      </w:pPr>
      <w:r>
        <w:tab/>
        <w:t>e)</w:t>
      </w:r>
      <w:r w:rsidR="003575ED">
        <w:tab/>
      </w:r>
      <w:r w:rsidR="008D6D97">
        <w:t>Las a</w:t>
      </w:r>
      <w:r w:rsidR="00FD2BEB">
        <w:t>cciones</w:t>
      </w:r>
      <w:r w:rsidR="008D6D97">
        <w:t xml:space="preserve"> emprendidas</w:t>
      </w:r>
      <w:r>
        <w:t xml:space="preserve"> para asegurar que la implementación de la sentencia T-237 de 2023</w:t>
      </w:r>
      <w:r w:rsidR="008D6D97">
        <w:t xml:space="preserve"> de la Corte Constitucional</w:t>
      </w:r>
      <w:r>
        <w:t xml:space="preserve">, sobre los ejercicios de priorización en situaciones excepcionales, </w:t>
      </w:r>
      <w:r w:rsidR="000539C4">
        <w:t>esté</w:t>
      </w:r>
      <w:r>
        <w:t xml:space="preserve"> alineada con la Convención;</w:t>
      </w:r>
    </w:p>
    <w:p w14:paraId="64A809B0" w14:textId="06EB6AFE" w:rsidR="008F587A" w:rsidRDefault="008F587A" w:rsidP="008F587A">
      <w:pPr>
        <w:pStyle w:val="SingleTxtG"/>
      </w:pPr>
      <w:r>
        <w:tab/>
        <w:t>f)</w:t>
      </w:r>
      <w:r w:rsidR="003575ED">
        <w:tab/>
      </w:r>
      <w:r w:rsidR="003D4259">
        <w:t>Las m</w:t>
      </w:r>
      <w:r>
        <w:t>edidas</w:t>
      </w:r>
      <w:r w:rsidR="003D4259">
        <w:t xml:space="preserve"> adoptadas</w:t>
      </w:r>
      <w:r>
        <w:t xml:space="preserve"> para </w:t>
      </w:r>
      <w:r w:rsidR="002A53EA">
        <w:t xml:space="preserve">garantizar </w:t>
      </w:r>
      <w:r>
        <w:t xml:space="preserve">que todas las políticas públicas dirigidas a </w:t>
      </w:r>
      <w:r w:rsidR="003D4259">
        <w:t xml:space="preserve">las </w:t>
      </w:r>
      <w:r>
        <w:t>víctimas, inclu</w:t>
      </w:r>
      <w:r w:rsidR="002A53EA">
        <w:t>idas</w:t>
      </w:r>
      <w:r>
        <w:t xml:space="preserve"> las de </w:t>
      </w:r>
      <w:r w:rsidR="003D4259">
        <w:t xml:space="preserve">la </w:t>
      </w:r>
      <w:r>
        <w:t>Jurisdicción Especial para la Paz</w:t>
      </w:r>
      <w:r w:rsidR="003D4259">
        <w:t>,</w:t>
      </w:r>
      <w:r>
        <w:t xml:space="preserve"> sean inclusivas para </w:t>
      </w:r>
      <w:r w:rsidR="003D4259">
        <w:t xml:space="preserve">las </w:t>
      </w:r>
      <w:r>
        <w:t>personas con discapacidad</w:t>
      </w:r>
      <w:r w:rsidR="002A53EA">
        <w:t>,</w:t>
      </w:r>
      <w:r>
        <w:t xml:space="preserve"> y para </w:t>
      </w:r>
      <w:r w:rsidR="003D4259">
        <w:t xml:space="preserve">velar por </w:t>
      </w:r>
      <w:r>
        <w:t xml:space="preserve">que </w:t>
      </w:r>
      <w:r w:rsidR="003D4259">
        <w:t xml:space="preserve">las </w:t>
      </w:r>
      <w:r>
        <w:t xml:space="preserve">víctimas con discapacidad puedan acceder a los servicios y </w:t>
      </w:r>
      <w:r w:rsidR="003D4259">
        <w:t xml:space="preserve">las </w:t>
      </w:r>
      <w:r>
        <w:t xml:space="preserve">estrategias de atención integral, </w:t>
      </w:r>
      <w:r w:rsidR="002A53EA">
        <w:t>especificando</w:t>
      </w:r>
      <w:r w:rsidR="003D4259">
        <w:t xml:space="preserve"> </w:t>
      </w:r>
      <w:r>
        <w:t xml:space="preserve">el número de personas con discapacidad que han sido indemnizadas y atendidas a la fecha </w:t>
      </w:r>
      <w:r w:rsidR="003D4259">
        <w:t xml:space="preserve">por </w:t>
      </w:r>
      <w:r>
        <w:t>la Unidad para la Atención Integral de las Víctimas y</w:t>
      </w:r>
      <w:r w:rsidR="00BB2F26">
        <w:t xml:space="preserve"> </w:t>
      </w:r>
      <w:r>
        <w:t xml:space="preserve">que se encuentran acreditadas como víctimas en los diversos macrocasos de la </w:t>
      </w:r>
      <w:r w:rsidR="003D4259">
        <w:t>Jurisdicción Especial</w:t>
      </w:r>
      <w:r w:rsidR="00567FBF">
        <w:t>;</w:t>
      </w:r>
    </w:p>
    <w:p w14:paraId="1D888479" w14:textId="3CBB33ED" w:rsidR="008F587A" w:rsidRDefault="008F587A" w:rsidP="0077141C">
      <w:pPr>
        <w:pStyle w:val="SingleTxtG"/>
      </w:pPr>
      <w:r>
        <w:tab/>
        <w:t>g)</w:t>
      </w:r>
      <w:r w:rsidR="003575ED">
        <w:tab/>
      </w:r>
      <w:r w:rsidR="003D4259">
        <w:t>Las a</w:t>
      </w:r>
      <w:r w:rsidR="00751E1D">
        <w:t>cciones</w:t>
      </w:r>
      <w:r w:rsidR="003D4259">
        <w:t xml:space="preserve"> emprendidas</w:t>
      </w:r>
      <w:r>
        <w:t xml:space="preserve"> para </w:t>
      </w:r>
      <w:r w:rsidR="003D4259">
        <w:t xml:space="preserve">velar por </w:t>
      </w:r>
      <w:r>
        <w:t xml:space="preserve">que la </w:t>
      </w:r>
      <w:r w:rsidR="003D4259">
        <w:t>Jurisdicción Especial para la Paz</w:t>
      </w:r>
      <w:r w:rsidR="003D4259" w:rsidDel="003D4259">
        <w:t xml:space="preserve"> </w:t>
      </w:r>
      <w:r>
        <w:t>incorpor</w:t>
      </w:r>
      <w:r w:rsidR="008B07F1">
        <w:t>e</w:t>
      </w:r>
      <w:r>
        <w:t xml:space="preserve"> el modelo de derechos humanos de la Convención</w:t>
      </w:r>
      <w:r w:rsidR="004B75FA">
        <w:t xml:space="preserve">, </w:t>
      </w:r>
      <w:r w:rsidR="00E813F4">
        <w:t xml:space="preserve">para prevenir </w:t>
      </w:r>
      <w:r w:rsidR="003D4259">
        <w:t xml:space="preserve">la </w:t>
      </w:r>
      <w:r w:rsidR="00F6508A">
        <w:t xml:space="preserve">discriminación y </w:t>
      </w:r>
      <w:r w:rsidR="003D4259">
        <w:t xml:space="preserve">el </w:t>
      </w:r>
      <w:r w:rsidR="00F6508A">
        <w:t xml:space="preserve">estigma en contra de </w:t>
      </w:r>
      <w:r>
        <w:t xml:space="preserve">las personas con discapacidad signatarias del </w:t>
      </w:r>
      <w:r w:rsidR="0077141C" w:rsidRPr="00950B4C">
        <w:t>Acuerdo General para la Terminación del Conflicto y la Construcción de una Paz Estable y Duradera</w:t>
      </w:r>
      <w:r w:rsidR="0077141C" w:rsidRPr="0077141C" w:rsidDel="0077141C">
        <w:t xml:space="preserve"> </w:t>
      </w:r>
      <w:r w:rsidR="00F6508A">
        <w:t xml:space="preserve">y para asegurar </w:t>
      </w:r>
      <w:r>
        <w:t>que</w:t>
      </w:r>
      <w:r w:rsidR="003D5248">
        <w:t xml:space="preserve"> las personas con discapacidad</w:t>
      </w:r>
      <w:r>
        <w:t xml:space="preserve"> participen en todas las políticas y </w:t>
      </w:r>
      <w:r w:rsidR="0077141C">
        <w:t xml:space="preserve">los </w:t>
      </w:r>
      <w:r>
        <w:t>programas para la consolidación de la paz;</w:t>
      </w:r>
      <w:r w:rsidR="003D4259">
        <w:t xml:space="preserve"> </w:t>
      </w:r>
    </w:p>
    <w:p w14:paraId="7D044D38" w14:textId="5F9FED26" w:rsidR="006B162B" w:rsidRDefault="008F587A" w:rsidP="008F587A">
      <w:pPr>
        <w:pStyle w:val="SingleTxtG"/>
      </w:pPr>
      <w:r>
        <w:tab/>
        <w:t>h)</w:t>
      </w:r>
      <w:r w:rsidR="003575ED">
        <w:tab/>
      </w:r>
      <w:r w:rsidR="0077141C">
        <w:t>Las m</w:t>
      </w:r>
      <w:r>
        <w:t>edidas</w:t>
      </w:r>
      <w:r w:rsidR="0077141C">
        <w:t xml:space="preserve"> adoptadas</w:t>
      </w:r>
      <w:r>
        <w:t xml:space="preserve"> para asegurar que la Agencia para la Reincorporación y la Normalización sea inclusiva para </w:t>
      </w:r>
      <w:r w:rsidR="000F246A">
        <w:t xml:space="preserve">las </w:t>
      </w:r>
      <w:r>
        <w:t xml:space="preserve">personas con discapacidad, </w:t>
      </w:r>
      <w:r w:rsidR="000F246A">
        <w:t>proporcionando</w:t>
      </w:r>
      <w:r>
        <w:t xml:space="preserve"> </w:t>
      </w:r>
      <w:r w:rsidR="00500DE5">
        <w:t>estadísticas actualizadas</w:t>
      </w:r>
      <w:r w:rsidR="00CB1025">
        <w:t xml:space="preserve"> </w:t>
      </w:r>
      <w:r>
        <w:t xml:space="preserve">sobre cuántas personas con discapacidad forman parte de la </w:t>
      </w:r>
      <w:r w:rsidR="0013245B">
        <w:t>A</w:t>
      </w:r>
      <w:r>
        <w:t xml:space="preserve">gencia y cuántas personas con discapacidad se han beneficiado de </w:t>
      </w:r>
      <w:r w:rsidR="0013245B">
        <w:t>sus</w:t>
      </w:r>
      <w:r>
        <w:t xml:space="preserve"> servicios, desglosadas por edad, género y tipo de discapacidad.</w:t>
      </w:r>
    </w:p>
    <w:p w14:paraId="55D0A463" w14:textId="3DC9A8F9" w:rsidR="006B162B" w:rsidRPr="00F55FB1" w:rsidRDefault="003575ED" w:rsidP="003575ED">
      <w:pPr>
        <w:pStyle w:val="H23G"/>
      </w:pPr>
      <w:r>
        <w:tab/>
      </w:r>
      <w:r>
        <w:tab/>
      </w:r>
      <w:r w:rsidR="006B162B" w:rsidRPr="00F55FB1">
        <w:t xml:space="preserve">Igual reconocimiento como persona ante la ley (art. 12) </w:t>
      </w:r>
    </w:p>
    <w:p w14:paraId="0F8C40F1" w14:textId="0503A85C" w:rsidR="00DA7486" w:rsidRDefault="003A58AA" w:rsidP="003A58AA">
      <w:pPr>
        <w:pStyle w:val="SingleTxtG"/>
      </w:pPr>
      <w:r>
        <w:t>8.</w:t>
      </w:r>
      <w:r>
        <w:tab/>
      </w:r>
      <w:r w:rsidR="00DA7486">
        <w:t xml:space="preserve">Respecto de la Ley </w:t>
      </w:r>
      <w:r w:rsidR="0077141C">
        <w:t xml:space="preserve">núm. </w:t>
      </w:r>
      <w:r w:rsidR="00DA7486">
        <w:t>1996 de 2019</w:t>
      </w:r>
      <w:r w:rsidR="0077141C">
        <w:t>,</w:t>
      </w:r>
      <w:r w:rsidR="00DA7486">
        <w:t xml:space="preserve"> que establece el reconocimiento total de la capacidad </w:t>
      </w:r>
      <w:r w:rsidR="0077141C">
        <w:t xml:space="preserve">legal </w:t>
      </w:r>
      <w:r w:rsidR="00DA7486">
        <w:t xml:space="preserve">de </w:t>
      </w:r>
      <w:r w:rsidR="0077141C">
        <w:t xml:space="preserve">las </w:t>
      </w:r>
      <w:r w:rsidR="00DA7486">
        <w:t>personas con discapacidad</w:t>
      </w:r>
      <w:r w:rsidR="0077141C">
        <w:t>,</w:t>
      </w:r>
      <w:r w:rsidR="00DA7486">
        <w:t xml:space="preserve"> sírvanse informar sobre:</w:t>
      </w:r>
    </w:p>
    <w:p w14:paraId="12A41693" w14:textId="62EBA47C" w:rsidR="00DA7486" w:rsidRDefault="00DA7486" w:rsidP="00DA7486">
      <w:pPr>
        <w:pStyle w:val="SingleTxtG"/>
      </w:pPr>
      <w:r>
        <w:tab/>
      </w:r>
      <w:r w:rsidR="009F7404">
        <w:t>a</w:t>
      </w:r>
      <w:r>
        <w:t>)</w:t>
      </w:r>
      <w:r w:rsidR="003575ED">
        <w:tab/>
      </w:r>
      <w:r w:rsidR="0077141C">
        <w:t>Los m</w:t>
      </w:r>
      <w:r>
        <w:t xml:space="preserve">ecanismos </w:t>
      </w:r>
      <w:r w:rsidR="0077141C">
        <w:t xml:space="preserve">implementados </w:t>
      </w:r>
      <w:r w:rsidR="00D15BA1">
        <w:t>para eliminar</w:t>
      </w:r>
      <w:r>
        <w:t xml:space="preserve"> los regímenes de sustitución de la voluntad por los sistemas de apoyos en la toma de decisiones</w:t>
      </w:r>
      <w:r w:rsidR="00D15BA1">
        <w:t xml:space="preserve"> y </w:t>
      </w:r>
      <w:r>
        <w:t>para apoyar la emisión y revisión de los decretos reglamentarios sobre el reconocimiento de la capacidad jurídica;</w:t>
      </w:r>
    </w:p>
    <w:p w14:paraId="3C02C1A5" w14:textId="4174DC56" w:rsidR="00DA7486" w:rsidRDefault="009F7404" w:rsidP="0077141C">
      <w:pPr>
        <w:pStyle w:val="SingleTxtG"/>
      </w:pPr>
      <w:r>
        <w:tab/>
        <w:t>b</w:t>
      </w:r>
      <w:r w:rsidR="00DA7486">
        <w:t>)</w:t>
      </w:r>
      <w:r w:rsidR="003575ED">
        <w:tab/>
      </w:r>
      <w:r w:rsidR="0077141C">
        <w:t>Las m</w:t>
      </w:r>
      <w:r w:rsidR="00DA7486">
        <w:t xml:space="preserve">edidas </w:t>
      </w:r>
      <w:r w:rsidR="00D359FB">
        <w:t xml:space="preserve">adoptadas </w:t>
      </w:r>
      <w:r w:rsidR="00DA7486">
        <w:t xml:space="preserve">para corregir el rezago en la implementación del </w:t>
      </w:r>
      <w:r w:rsidR="005D7457">
        <w:t>artículo</w:t>
      </w:r>
      <w:r w:rsidR="00DA7486">
        <w:t xml:space="preserve"> 56 de la </w:t>
      </w:r>
      <w:r w:rsidR="0077141C">
        <w:t>Ley núm. 1996,</w:t>
      </w:r>
      <w:r w:rsidR="00DA7486">
        <w:t xml:space="preserve"> </w:t>
      </w:r>
      <w:r w:rsidR="000F246A">
        <w:t>el cual establecía</w:t>
      </w:r>
      <w:r w:rsidR="00DA7486">
        <w:t xml:space="preserve"> un plazo de 36 meses </w:t>
      </w:r>
      <w:bookmarkStart w:id="0" w:name="_Hlk213313991"/>
      <w:r w:rsidR="0077141C" w:rsidRPr="00113EDB">
        <w:rPr>
          <w:color w:val="001D35"/>
          <w:shd w:val="clear" w:color="auto" w:fill="FFFFFF"/>
        </w:rPr>
        <w:t>—</w:t>
      </w:r>
      <w:bookmarkEnd w:id="0"/>
      <w:r w:rsidR="00DA7486">
        <w:t>que venci</w:t>
      </w:r>
      <w:r w:rsidR="0077141C">
        <w:t>ó</w:t>
      </w:r>
      <w:r w:rsidR="00DA7486">
        <w:t xml:space="preserve"> en</w:t>
      </w:r>
      <w:r w:rsidR="003A58AA">
        <w:t> </w:t>
      </w:r>
      <w:r w:rsidR="00DA7486">
        <w:t>2024</w:t>
      </w:r>
      <w:r w:rsidR="0077141C" w:rsidRPr="00113EDB">
        <w:rPr>
          <w:color w:val="001D35"/>
          <w:shd w:val="clear" w:color="auto" w:fill="FFFFFF"/>
        </w:rPr>
        <w:t>—</w:t>
      </w:r>
      <w:r w:rsidR="00DA7486">
        <w:t xml:space="preserve"> para que los jueces de familia revisaran los procesos de inhabilitación y determinaran si las personas con discapacidad involucradas en ellos requerían una adjudicación judicial de apoyos, así como </w:t>
      </w:r>
      <w:r w:rsidR="000F246A">
        <w:t xml:space="preserve">las </w:t>
      </w:r>
      <w:r w:rsidR="00DA7486">
        <w:t xml:space="preserve">acciones adicionales </w:t>
      </w:r>
      <w:r w:rsidR="000F246A">
        <w:t xml:space="preserve">emprendidas </w:t>
      </w:r>
      <w:r w:rsidR="00DA7486">
        <w:t>para revisar todas las decisiones judiciales de privación de la capacidad jurídica</w:t>
      </w:r>
      <w:r w:rsidR="00D359FB">
        <w:t xml:space="preserve">, </w:t>
      </w:r>
      <w:r w:rsidR="00DA7486">
        <w:t xml:space="preserve">tanto </w:t>
      </w:r>
      <w:r w:rsidR="000F246A">
        <w:t xml:space="preserve">anteriores como posteriores a </w:t>
      </w:r>
      <w:r w:rsidR="00DA7486">
        <w:t xml:space="preserve">la </w:t>
      </w:r>
      <w:r w:rsidR="00D359FB">
        <w:t xml:space="preserve">promulgación de la </w:t>
      </w:r>
      <w:r w:rsidR="00DA7486">
        <w:t>Ley</w:t>
      </w:r>
      <w:r w:rsidR="00D359FB">
        <w:t>,</w:t>
      </w:r>
      <w:r w:rsidR="00DA7486">
        <w:t xml:space="preserve"> y </w:t>
      </w:r>
      <w:r w:rsidR="000F246A">
        <w:t xml:space="preserve">para </w:t>
      </w:r>
      <w:r w:rsidR="00DA7486">
        <w:t xml:space="preserve">proporcionar asistencia legal a las personas con discapacidad </w:t>
      </w:r>
      <w:r w:rsidR="000F246A" w:rsidRPr="00113EDB">
        <w:rPr>
          <w:color w:val="001D35"/>
          <w:shd w:val="clear" w:color="auto" w:fill="FFFFFF"/>
        </w:rPr>
        <w:t>—</w:t>
      </w:r>
      <w:r w:rsidR="00DA7486">
        <w:t>inclu</w:t>
      </w:r>
      <w:r w:rsidR="000F246A">
        <w:t>idas</w:t>
      </w:r>
      <w:r w:rsidR="00DA7486">
        <w:t xml:space="preserve"> </w:t>
      </w:r>
      <w:r w:rsidR="000F246A">
        <w:t xml:space="preserve">las que se encuentren </w:t>
      </w:r>
      <w:r w:rsidR="00DA7486">
        <w:t>institucionalizadas</w:t>
      </w:r>
      <w:r w:rsidR="000F246A" w:rsidRPr="00113EDB">
        <w:rPr>
          <w:color w:val="001D35"/>
          <w:shd w:val="clear" w:color="auto" w:fill="FFFFFF"/>
        </w:rPr>
        <w:t>—</w:t>
      </w:r>
      <w:r w:rsidR="00DA7486">
        <w:t xml:space="preserve"> cuya capacidad </w:t>
      </w:r>
      <w:r w:rsidR="003A619F">
        <w:t>jurídica</w:t>
      </w:r>
      <w:r w:rsidR="00DA7486">
        <w:t xml:space="preserve"> haya sido </w:t>
      </w:r>
      <w:r w:rsidR="00D359FB">
        <w:t xml:space="preserve">eliminada </w:t>
      </w:r>
      <w:r w:rsidR="000F246A">
        <w:t xml:space="preserve">con el fin de </w:t>
      </w:r>
      <w:r w:rsidR="00DA7486">
        <w:t xml:space="preserve">impugnar o revertir dicha </w:t>
      </w:r>
      <w:r w:rsidR="003A619F">
        <w:t>decisión;</w:t>
      </w:r>
    </w:p>
    <w:p w14:paraId="50CBB247" w14:textId="174DC9D9" w:rsidR="00DA7486" w:rsidRDefault="00DA7486" w:rsidP="00DA7486">
      <w:pPr>
        <w:pStyle w:val="SingleTxtG"/>
      </w:pPr>
      <w:r>
        <w:tab/>
      </w:r>
      <w:r w:rsidR="000814B2">
        <w:t>c</w:t>
      </w:r>
      <w:r>
        <w:t>)</w:t>
      </w:r>
      <w:r w:rsidR="003575ED">
        <w:tab/>
      </w:r>
      <w:r w:rsidR="00D359FB">
        <w:t>Las e</w:t>
      </w:r>
      <w:r>
        <w:t>stadísticas actualizadas sobre</w:t>
      </w:r>
      <w:r w:rsidR="003A619F">
        <w:t xml:space="preserve"> </w:t>
      </w:r>
      <w:r w:rsidR="00084811">
        <w:t xml:space="preserve">las </w:t>
      </w:r>
      <w:r>
        <w:t xml:space="preserve">sentencias de interdicción e inhabilitación pendientes de revisar y </w:t>
      </w:r>
      <w:r w:rsidR="00963BC5">
        <w:t xml:space="preserve">los </w:t>
      </w:r>
      <w:r>
        <w:t>planes para completar dicha revisión;</w:t>
      </w:r>
    </w:p>
    <w:p w14:paraId="403F3F4F" w14:textId="0A8E09DA" w:rsidR="006B162B" w:rsidRDefault="000814B2" w:rsidP="006D6FB1">
      <w:pPr>
        <w:pStyle w:val="SingleTxtG"/>
      </w:pPr>
      <w:r>
        <w:tab/>
      </w:r>
      <w:r w:rsidR="00DA7486">
        <w:t>d)</w:t>
      </w:r>
      <w:r w:rsidR="003575ED">
        <w:tab/>
      </w:r>
      <w:r w:rsidR="00161A39">
        <w:t xml:space="preserve">El estado de </w:t>
      </w:r>
      <w:r w:rsidR="0042211B">
        <w:t xml:space="preserve">implementación </w:t>
      </w:r>
      <w:r w:rsidR="00DA7486">
        <w:t xml:space="preserve">del Decreto </w:t>
      </w:r>
      <w:r w:rsidR="00D359FB">
        <w:t>M</w:t>
      </w:r>
      <w:r w:rsidR="00DA7486">
        <w:t xml:space="preserve">unicipal </w:t>
      </w:r>
      <w:r w:rsidR="00D359FB">
        <w:t xml:space="preserve">núm. </w:t>
      </w:r>
      <w:r w:rsidR="00DA7486">
        <w:t xml:space="preserve">1500 de 2014 de la Alcaldía de Medellín, </w:t>
      </w:r>
      <w:r w:rsidR="00D359FB">
        <w:t>p</w:t>
      </w:r>
      <w:r w:rsidR="00DA7486">
        <w:t>or medio del cual se establece una ruta de atención al habitante en situación de calle adulto farmacodependiente y con discapacidad mental absoluta, con el propósito de restablecer sus derechos</w:t>
      </w:r>
      <w:r w:rsidR="006D6FB1">
        <w:t>.</w:t>
      </w:r>
    </w:p>
    <w:p w14:paraId="556C8F44" w14:textId="57670ECF" w:rsidR="006B162B" w:rsidRPr="00F55FB1" w:rsidRDefault="003575ED" w:rsidP="003A58AA">
      <w:pPr>
        <w:pStyle w:val="H23G"/>
      </w:pPr>
      <w:r>
        <w:lastRenderedPageBreak/>
        <w:tab/>
      </w:r>
      <w:r>
        <w:tab/>
      </w:r>
      <w:r w:rsidR="006B162B" w:rsidRPr="00F55FB1">
        <w:t xml:space="preserve">Acceso a la justicia (art. 13) </w:t>
      </w:r>
    </w:p>
    <w:p w14:paraId="6B3226B8" w14:textId="41877797" w:rsidR="008B28EB" w:rsidRDefault="003A58AA" w:rsidP="003A58AA">
      <w:pPr>
        <w:pStyle w:val="SingleTxtG"/>
        <w:keepNext/>
        <w:keepLines/>
      </w:pPr>
      <w:r>
        <w:t>9.</w:t>
      </w:r>
      <w:r>
        <w:tab/>
      </w:r>
      <w:r w:rsidR="008B28EB">
        <w:t>Sírvanse informar sobre:</w:t>
      </w:r>
    </w:p>
    <w:p w14:paraId="7E045C2C" w14:textId="157B1914" w:rsidR="008B28EB" w:rsidRDefault="008B28EB" w:rsidP="008B28EB">
      <w:pPr>
        <w:pStyle w:val="SingleTxtG"/>
      </w:pPr>
      <w:r>
        <w:tab/>
      </w:r>
      <w:r w:rsidRPr="00C43E7F">
        <w:t>a)</w:t>
      </w:r>
      <w:r w:rsidR="003575ED" w:rsidRPr="00C43E7F">
        <w:tab/>
      </w:r>
      <w:r w:rsidR="00D359FB" w:rsidRPr="00C43E7F">
        <w:t>Las m</w:t>
      </w:r>
      <w:r w:rsidRPr="00C43E7F">
        <w:t>edidas</w:t>
      </w:r>
      <w:r w:rsidR="00D359FB" w:rsidRPr="00C43E7F">
        <w:t xml:space="preserve"> adoptadas</w:t>
      </w:r>
      <w:r w:rsidRPr="00C43E7F">
        <w:t xml:space="preserve"> para implementar ajustes y adaptaciones procesales y procedimentales </w:t>
      </w:r>
      <w:r w:rsidR="00963BC5" w:rsidRPr="00C43E7F">
        <w:t xml:space="preserve">con el fin de </w:t>
      </w:r>
      <w:r w:rsidRPr="00C43E7F">
        <w:t xml:space="preserve">garantizar que las personas con discapacidad </w:t>
      </w:r>
      <w:r w:rsidR="00272B56" w:rsidRPr="00C43E7F">
        <w:t xml:space="preserve">participen en </w:t>
      </w:r>
      <w:r w:rsidRPr="00C43E7F">
        <w:t xml:space="preserve">los procedimientos </w:t>
      </w:r>
      <w:r w:rsidR="00272B56" w:rsidRPr="00C43E7F">
        <w:t>judiciales</w:t>
      </w:r>
      <w:r w:rsidRPr="00C43E7F">
        <w:t xml:space="preserve"> en igualdad de condiciones con las demás personas en juzgados, fiscalías, la </w:t>
      </w:r>
      <w:r w:rsidR="00D359FB" w:rsidRPr="00C43E7F">
        <w:t>Jurisdicción Especial para la Paz</w:t>
      </w:r>
      <w:r w:rsidRPr="00C43E7F">
        <w:t>, notar</w:t>
      </w:r>
      <w:r w:rsidR="00C43E7F" w:rsidRPr="00C43E7F">
        <w:t>í</w:t>
      </w:r>
      <w:r w:rsidRPr="00C43E7F">
        <w:t xml:space="preserve">as y estaciones policiales, </w:t>
      </w:r>
      <w:r w:rsidR="00963BC5" w:rsidRPr="00C43E7F">
        <w:t>y</w:t>
      </w:r>
      <w:r w:rsidRPr="00C43E7F">
        <w:t xml:space="preserve"> </w:t>
      </w:r>
      <w:r w:rsidR="00D359FB" w:rsidRPr="00C43E7F">
        <w:t xml:space="preserve">las </w:t>
      </w:r>
      <w:r w:rsidRPr="00C43E7F">
        <w:t xml:space="preserve">medidas </w:t>
      </w:r>
      <w:r w:rsidR="00D359FB" w:rsidRPr="00C43E7F">
        <w:t xml:space="preserve">tomadas </w:t>
      </w:r>
      <w:r w:rsidRPr="00C43E7F">
        <w:t xml:space="preserve">para </w:t>
      </w:r>
      <w:r w:rsidR="00D359FB" w:rsidRPr="00C43E7F">
        <w:t xml:space="preserve">velar por </w:t>
      </w:r>
      <w:r w:rsidRPr="00C43E7F">
        <w:t xml:space="preserve">que el Sistema </w:t>
      </w:r>
      <w:r w:rsidR="00157C6B" w:rsidRPr="00C43E7F">
        <w:t>Ú</w:t>
      </w:r>
      <w:r w:rsidRPr="00C43E7F">
        <w:t xml:space="preserve">nico de Información Penal sea accesible en términos físicos y de comunicación para </w:t>
      </w:r>
      <w:r w:rsidR="00157C6B" w:rsidRPr="00C43E7F">
        <w:t xml:space="preserve">las </w:t>
      </w:r>
      <w:r w:rsidRPr="00C43E7F">
        <w:t>personas con discapacidad;</w:t>
      </w:r>
    </w:p>
    <w:p w14:paraId="08510397" w14:textId="42604D8C" w:rsidR="008B28EB" w:rsidRDefault="008B28EB" w:rsidP="001D3401">
      <w:pPr>
        <w:pStyle w:val="SingleTxtG"/>
      </w:pPr>
      <w:r>
        <w:tab/>
        <w:t>b)</w:t>
      </w:r>
      <w:r w:rsidR="003575ED">
        <w:tab/>
      </w:r>
      <w:r>
        <w:t xml:space="preserve">El número de </w:t>
      </w:r>
      <w:r w:rsidR="001D3401">
        <w:t>magistrados, jueces, secretarios</w:t>
      </w:r>
      <w:r w:rsidR="00572B8C">
        <w:t xml:space="preserve"> judiciales,</w:t>
      </w:r>
      <w:r w:rsidR="001D3401">
        <w:t xml:space="preserve"> fiscales</w:t>
      </w:r>
      <w:r w:rsidR="00572B8C">
        <w:t xml:space="preserve"> y</w:t>
      </w:r>
      <w:r w:rsidR="001D3401">
        <w:t xml:space="preserve"> notarios </w:t>
      </w:r>
      <w:r>
        <w:t xml:space="preserve">con discapacidad en </w:t>
      </w:r>
      <w:r w:rsidR="001D3401">
        <w:t>el</w:t>
      </w:r>
      <w:r>
        <w:t xml:space="preserve"> Estado Parte;</w:t>
      </w:r>
    </w:p>
    <w:p w14:paraId="27037839" w14:textId="46D951CB" w:rsidR="008B28EB" w:rsidRDefault="008B28EB" w:rsidP="008B28EB">
      <w:pPr>
        <w:pStyle w:val="SingleTxtG"/>
      </w:pPr>
      <w:r>
        <w:tab/>
        <w:t>c)</w:t>
      </w:r>
      <w:r w:rsidR="003575ED">
        <w:tab/>
      </w:r>
      <w:r w:rsidR="00157C6B">
        <w:t>Las m</w:t>
      </w:r>
      <w:r>
        <w:t>edidas</w:t>
      </w:r>
      <w:r w:rsidR="00157C6B">
        <w:t xml:space="preserve"> adoptadas</w:t>
      </w:r>
      <w:r>
        <w:t xml:space="preserve"> para derogar la figura de </w:t>
      </w:r>
      <w:r w:rsidR="00157C6B">
        <w:t xml:space="preserve">la </w:t>
      </w:r>
      <w:r>
        <w:t xml:space="preserve">inimputabilidad, </w:t>
      </w:r>
      <w:r w:rsidR="00963BC5">
        <w:t xml:space="preserve">con </w:t>
      </w:r>
      <w:r>
        <w:t xml:space="preserve">estadísticas actualizadas sobre el número de personas con discapacidad declaradas inimputables en procesos penales </w:t>
      </w:r>
      <w:r w:rsidR="00963BC5" w:rsidRPr="00113EDB">
        <w:rPr>
          <w:color w:val="001D35"/>
          <w:shd w:val="clear" w:color="auto" w:fill="FFFFFF"/>
        </w:rPr>
        <w:t>—</w:t>
      </w:r>
      <w:r>
        <w:t>especificando el tipo de delito</w:t>
      </w:r>
      <w:r w:rsidR="00963BC5" w:rsidRPr="00113EDB">
        <w:rPr>
          <w:color w:val="001D35"/>
          <w:shd w:val="clear" w:color="auto" w:fill="FFFFFF"/>
        </w:rPr>
        <w:t>—</w:t>
      </w:r>
      <w:r>
        <w:t xml:space="preserve">, </w:t>
      </w:r>
      <w:r w:rsidR="00157C6B">
        <w:t>y los</w:t>
      </w:r>
      <w:r>
        <w:t xml:space="preserve"> lineamientos y criterio</w:t>
      </w:r>
      <w:r w:rsidR="002F1DED">
        <w:t>s vigentes</w:t>
      </w:r>
      <w:r>
        <w:t xml:space="preserve"> para determinar </w:t>
      </w:r>
      <w:r w:rsidR="002F1DED">
        <w:t>qué</w:t>
      </w:r>
      <w:r>
        <w:t xml:space="preserve"> personas con discapacidad deben ser llevadas a unidades de salud mental o centros penitenciarios y cuánto tiempo deben permanecer en esos lugares;</w:t>
      </w:r>
    </w:p>
    <w:p w14:paraId="4B27D74E" w14:textId="459EDE0D" w:rsidR="008B28EB" w:rsidRDefault="008B28EB" w:rsidP="008B28EB">
      <w:pPr>
        <w:pStyle w:val="SingleTxtG"/>
      </w:pPr>
      <w:r>
        <w:tab/>
        <w:t>d)</w:t>
      </w:r>
      <w:r w:rsidR="00077CED">
        <w:tab/>
      </w:r>
      <w:r>
        <w:t xml:space="preserve">En el marco de los acuerdos de apoyo ante </w:t>
      </w:r>
      <w:r w:rsidR="00157C6B">
        <w:t>n</w:t>
      </w:r>
      <w:r>
        <w:t xml:space="preserve">otarías y </w:t>
      </w:r>
      <w:r w:rsidR="00157C6B">
        <w:t>c</w:t>
      </w:r>
      <w:r>
        <w:t xml:space="preserve">entros de </w:t>
      </w:r>
      <w:r w:rsidR="00157C6B">
        <w:t>c</w:t>
      </w:r>
      <w:r>
        <w:t xml:space="preserve">onciliación con el Ministerio de Justicia, </w:t>
      </w:r>
      <w:r w:rsidR="00157C6B">
        <w:t xml:space="preserve">las </w:t>
      </w:r>
      <w:r>
        <w:t xml:space="preserve">medidas </w:t>
      </w:r>
      <w:r w:rsidR="00157C6B">
        <w:t xml:space="preserve">adoptadas </w:t>
      </w:r>
      <w:r>
        <w:t xml:space="preserve">para garantizar que los jueces de todo el país, incluyendo </w:t>
      </w:r>
      <w:r w:rsidR="00157C6B">
        <w:t>los titulares de j</w:t>
      </w:r>
      <w:r>
        <w:t xml:space="preserve">uzgados </w:t>
      </w:r>
      <w:r w:rsidR="00157C6B">
        <w:t xml:space="preserve">situados </w:t>
      </w:r>
      <w:r>
        <w:t xml:space="preserve">en lugares remotos y rurales, puedan implementar la Ley </w:t>
      </w:r>
      <w:r w:rsidR="00157C6B">
        <w:t xml:space="preserve">núm. </w:t>
      </w:r>
      <w:r>
        <w:t>1996 de 2019;</w:t>
      </w:r>
    </w:p>
    <w:p w14:paraId="527BB8CE" w14:textId="318F1227" w:rsidR="008B28EB" w:rsidRDefault="008B28EB" w:rsidP="008B28EB">
      <w:pPr>
        <w:pStyle w:val="SingleTxtG"/>
      </w:pPr>
      <w:r>
        <w:tab/>
      </w:r>
      <w:r w:rsidRPr="00C43E7F">
        <w:t>e)</w:t>
      </w:r>
      <w:r w:rsidR="00077CED" w:rsidRPr="00C43E7F">
        <w:tab/>
      </w:r>
      <w:r w:rsidRPr="00C43E7F">
        <w:t xml:space="preserve">Los resultados de la </w:t>
      </w:r>
      <w:r w:rsidR="0040025A" w:rsidRPr="00C43E7F">
        <w:t>implementación del</w:t>
      </w:r>
      <w:r w:rsidRPr="00C43E7F">
        <w:t xml:space="preserve"> Manual de Atención al </w:t>
      </w:r>
      <w:r w:rsidR="00157C6B" w:rsidRPr="00C43E7F">
        <w:t xml:space="preserve">Usuario </w:t>
      </w:r>
      <w:r w:rsidRPr="00C43E7F">
        <w:t xml:space="preserve">de la Fiscalía General de la Nación, </w:t>
      </w:r>
      <w:r w:rsidR="00157C6B" w:rsidRPr="00C43E7F">
        <w:t>d</w:t>
      </w:r>
      <w:r w:rsidRPr="00C43E7F">
        <w:t xml:space="preserve">el Sistema Único de Información Penal, </w:t>
      </w:r>
      <w:r w:rsidR="00157C6B" w:rsidRPr="00C43E7F">
        <w:t>d</w:t>
      </w:r>
      <w:r w:rsidRPr="00C43E7F">
        <w:t xml:space="preserve">el sistema de turnos </w:t>
      </w:r>
      <w:r w:rsidR="00157C6B" w:rsidRPr="00C43E7F">
        <w:t>d</w:t>
      </w:r>
      <w:r w:rsidRPr="00C43E7F">
        <w:t xml:space="preserve">el Protocolo de Atención </w:t>
      </w:r>
      <w:r w:rsidR="00157C6B" w:rsidRPr="00C43E7F">
        <w:t>Inclusiva en el Acceso a la Justicia para P</w:t>
      </w:r>
      <w:r w:rsidRPr="00C43E7F">
        <w:t xml:space="preserve">ersonas con </w:t>
      </w:r>
      <w:r w:rsidR="00157C6B" w:rsidRPr="00C43E7F">
        <w:t>D</w:t>
      </w:r>
      <w:r w:rsidRPr="00C43E7F">
        <w:t>iscapacidad</w:t>
      </w:r>
      <w:r w:rsidR="00157C6B" w:rsidRPr="00C43E7F">
        <w:t xml:space="preserve"> y </w:t>
      </w:r>
      <w:r w:rsidRPr="00C43E7F">
        <w:t>de los canales de acceso telefónico, escrito y virtual</w:t>
      </w:r>
      <w:r w:rsidR="00157C6B" w:rsidRPr="00C43E7F">
        <w:t xml:space="preserve">, </w:t>
      </w:r>
      <w:r w:rsidR="00963BC5" w:rsidRPr="00C43E7F">
        <w:t>especificando</w:t>
      </w:r>
      <w:r w:rsidRPr="00C43E7F">
        <w:t xml:space="preserve"> el número de funcionarios del sistema de justicia, inclu</w:t>
      </w:r>
      <w:r w:rsidR="00963BC5" w:rsidRPr="00C43E7F">
        <w:t>idos</w:t>
      </w:r>
      <w:r w:rsidR="00157C6B" w:rsidRPr="00C43E7F">
        <w:t xml:space="preserve"> los </w:t>
      </w:r>
      <w:r w:rsidRPr="00C43E7F">
        <w:t xml:space="preserve">jueces, que han recibido </w:t>
      </w:r>
      <w:r w:rsidR="00AC2DD8" w:rsidRPr="00C43E7F">
        <w:t xml:space="preserve">capacitación </w:t>
      </w:r>
      <w:r w:rsidRPr="00C43E7F">
        <w:t>sobre discapacidad;</w:t>
      </w:r>
    </w:p>
    <w:p w14:paraId="6F6D9F22" w14:textId="6EE9B6C0" w:rsidR="008B28EB" w:rsidRDefault="008B28EB" w:rsidP="008B28EB">
      <w:pPr>
        <w:pStyle w:val="SingleTxtG"/>
      </w:pPr>
      <w:r>
        <w:tab/>
        <w:t>f)</w:t>
      </w:r>
      <w:r w:rsidR="00077CED">
        <w:tab/>
      </w:r>
      <w:r>
        <w:t xml:space="preserve">El número de quejas y denuncias que se han recibido por denegación de servicios en </w:t>
      </w:r>
      <w:r w:rsidR="00AC2DD8">
        <w:t>n</w:t>
      </w:r>
      <w:r>
        <w:t xml:space="preserve">otarías para la formalización de apoyos desde 2019 hasta </w:t>
      </w:r>
      <w:r w:rsidR="00AC2DD8">
        <w:t>la fecha</w:t>
      </w:r>
      <w:r>
        <w:t xml:space="preserve">, </w:t>
      </w:r>
      <w:r w:rsidR="00AC2DD8">
        <w:t xml:space="preserve">con datos sobre </w:t>
      </w:r>
      <w:r>
        <w:t>su seguimiento y las sanciones impuestas;</w:t>
      </w:r>
    </w:p>
    <w:p w14:paraId="5B7ED58F" w14:textId="178558DF" w:rsidR="008B28EB" w:rsidRDefault="008B28EB" w:rsidP="008B28EB">
      <w:pPr>
        <w:pStyle w:val="SingleTxtG"/>
      </w:pPr>
      <w:r>
        <w:tab/>
        <w:t>g)</w:t>
      </w:r>
      <w:r w:rsidR="00077CED">
        <w:tab/>
      </w:r>
      <w:r>
        <w:t xml:space="preserve">El número de defensores personales para personas con discapacidad asignados desde 2019, para qué actos jurídicos se han asignado y en qué lugares del país, </w:t>
      </w:r>
      <w:r w:rsidR="00AC2DD8">
        <w:t>especificando</w:t>
      </w:r>
      <w:r>
        <w:t xml:space="preserve"> si la</w:t>
      </w:r>
      <w:r w:rsidR="00AC2DD8">
        <w:t>s</w:t>
      </w:r>
      <w:r>
        <w:t xml:space="preserve"> persona</w:t>
      </w:r>
      <w:r w:rsidR="00AC2DD8">
        <w:t>s</w:t>
      </w:r>
      <w:r>
        <w:t xml:space="preserve"> con discapacidad tiene</w:t>
      </w:r>
      <w:r w:rsidR="00AC2DD8">
        <w:t>n</w:t>
      </w:r>
      <w:r>
        <w:t xml:space="preserve"> la facultad de elegir a su</w:t>
      </w:r>
      <w:r w:rsidR="00AC2DD8">
        <w:t>s</w:t>
      </w:r>
      <w:r>
        <w:t xml:space="preserve"> defensor</w:t>
      </w:r>
      <w:r w:rsidR="00AC2DD8">
        <w:t>es</w:t>
      </w:r>
      <w:r>
        <w:t>;</w:t>
      </w:r>
    </w:p>
    <w:p w14:paraId="2BD3B2AE" w14:textId="1F2EF0C3" w:rsidR="008B28EB" w:rsidRDefault="008B28EB" w:rsidP="008B28EB">
      <w:pPr>
        <w:pStyle w:val="SingleTxtG"/>
      </w:pPr>
      <w:r>
        <w:tab/>
      </w:r>
      <w:r w:rsidR="006243DD">
        <w:t>h</w:t>
      </w:r>
      <w:r>
        <w:t>)</w:t>
      </w:r>
      <w:r w:rsidR="00077CED">
        <w:tab/>
      </w:r>
      <w:r w:rsidR="00AC2DD8">
        <w:t>Las</w:t>
      </w:r>
      <w:r>
        <w:t xml:space="preserve"> instituciones académicas y gubernamentales </w:t>
      </w:r>
      <w:r w:rsidR="00AC2DD8">
        <w:t xml:space="preserve">en las que </w:t>
      </w:r>
      <w:r>
        <w:t xml:space="preserve">se ha implementado la herramienta “Red </w:t>
      </w:r>
      <w:r w:rsidR="00AC2DD8">
        <w:t>T</w:t>
      </w:r>
      <w:r>
        <w:t xml:space="preserve">ejiendo </w:t>
      </w:r>
      <w:r w:rsidR="00AC2DD8">
        <w:t>J</w:t>
      </w:r>
      <w:r>
        <w:t xml:space="preserve">usticia” y </w:t>
      </w:r>
      <w:r w:rsidR="00AC2DD8">
        <w:t xml:space="preserve">los </w:t>
      </w:r>
      <w:r>
        <w:t>resultados obtenidos;</w:t>
      </w:r>
    </w:p>
    <w:p w14:paraId="737A8DFB" w14:textId="699EF078" w:rsidR="008B28EB" w:rsidRDefault="008B28EB" w:rsidP="008B28EB">
      <w:pPr>
        <w:pStyle w:val="SingleTxtG"/>
      </w:pPr>
      <w:r>
        <w:tab/>
      </w:r>
      <w:r w:rsidR="006243DD">
        <w:t>i</w:t>
      </w:r>
      <w:r>
        <w:t>)</w:t>
      </w:r>
      <w:r w:rsidR="00077CED">
        <w:tab/>
      </w:r>
      <w:r>
        <w:t xml:space="preserve">El número de personas con discapacidad </w:t>
      </w:r>
      <w:r w:rsidR="0056539A">
        <w:t>identificadas</w:t>
      </w:r>
      <w:r>
        <w:t xml:space="preserve"> a la fecha </w:t>
      </w:r>
      <w:r w:rsidR="0000626E">
        <w:t xml:space="preserve">en </w:t>
      </w:r>
      <w:r>
        <w:t xml:space="preserve">el </w:t>
      </w:r>
      <w:r w:rsidR="00AC2DD8">
        <w:t>C</w:t>
      </w:r>
      <w:r>
        <w:t>aso 03</w:t>
      </w:r>
      <w:r w:rsidR="0000626E">
        <w:t xml:space="preserve"> de la Jurisdicción Especial para la Paz, denominado</w:t>
      </w:r>
      <w:r>
        <w:t xml:space="preserve"> “Muertes ilegítimamente presentadas como bajas en combate por agentes del Estado”, </w:t>
      </w:r>
      <w:r w:rsidR="0000626E">
        <w:t xml:space="preserve">su </w:t>
      </w:r>
      <w:r>
        <w:t xml:space="preserve">seguimiento y </w:t>
      </w:r>
      <w:r w:rsidR="0000626E">
        <w:t xml:space="preserve">las </w:t>
      </w:r>
      <w:r>
        <w:t xml:space="preserve">medidas de reparación </w:t>
      </w:r>
      <w:r w:rsidR="0056539A">
        <w:t>implementadas</w:t>
      </w:r>
      <w:r>
        <w:t>;</w:t>
      </w:r>
    </w:p>
    <w:p w14:paraId="40C10E2D" w14:textId="6158DD6C" w:rsidR="006B162B" w:rsidRPr="008B28EB" w:rsidRDefault="008B28EB" w:rsidP="008B28EB">
      <w:pPr>
        <w:pStyle w:val="SingleTxtG"/>
        <w:rPr>
          <w:lang w:val="es-419"/>
        </w:rPr>
      </w:pPr>
      <w:r>
        <w:tab/>
      </w:r>
      <w:r w:rsidR="006243DD">
        <w:t>j</w:t>
      </w:r>
      <w:r>
        <w:t>)</w:t>
      </w:r>
      <w:r w:rsidR="00077CED">
        <w:tab/>
      </w:r>
      <w:r w:rsidR="0000626E">
        <w:t>Las m</w:t>
      </w:r>
      <w:r>
        <w:t>edidas</w:t>
      </w:r>
      <w:r w:rsidR="005B5FA1">
        <w:t xml:space="preserve"> </w:t>
      </w:r>
      <w:r w:rsidR="0000626E">
        <w:t xml:space="preserve">adoptadas </w:t>
      </w:r>
      <w:r>
        <w:t xml:space="preserve">para garantizar el acceso a la justicia de los adultos y niños con discapacidad que son solicitantes de asilo </w:t>
      </w:r>
      <w:r w:rsidR="00963BC5">
        <w:t>o</w:t>
      </w:r>
      <w:r>
        <w:t xml:space="preserve"> refugiados</w:t>
      </w:r>
      <w:r w:rsidR="00492DBE">
        <w:t>.</w:t>
      </w:r>
    </w:p>
    <w:p w14:paraId="4949B275" w14:textId="5F4F393E" w:rsidR="006B162B" w:rsidRPr="00F55FB1" w:rsidRDefault="00077CED" w:rsidP="00077CED">
      <w:pPr>
        <w:pStyle w:val="H23G"/>
      </w:pPr>
      <w:r>
        <w:tab/>
      </w:r>
      <w:r>
        <w:tab/>
      </w:r>
      <w:r w:rsidR="006B162B" w:rsidRPr="00F55FB1">
        <w:t xml:space="preserve">Libertad y seguridad de la persona (art. 14) </w:t>
      </w:r>
    </w:p>
    <w:p w14:paraId="2BE18A9A" w14:textId="18F9C857" w:rsidR="007F1BB4" w:rsidRDefault="003A58AA" w:rsidP="003A58AA">
      <w:pPr>
        <w:pStyle w:val="SingleTxtG"/>
      </w:pPr>
      <w:r>
        <w:t>10.</w:t>
      </w:r>
      <w:r>
        <w:tab/>
      </w:r>
      <w:r w:rsidR="007F1BB4">
        <w:t>Sírvanse informar sobre:</w:t>
      </w:r>
    </w:p>
    <w:p w14:paraId="068EF8DC" w14:textId="0541855F" w:rsidR="007F1BB4" w:rsidRDefault="005C5DD7" w:rsidP="007F1BB4">
      <w:pPr>
        <w:pStyle w:val="SingleTxtG"/>
      </w:pPr>
      <w:r>
        <w:tab/>
      </w:r>
      <w:r w:rsidR="007F1BB4">
        <w:t>a)</w:t>
      </w:r>
      <w:r w:rsidR="00077CED">
        <w:tab/>
      </w:r>
      <w:r w:rsidR="008B5542">
        <w:t>Las m</w:t>
      </w:r>
      <w:r w:rsidR="007F1BB4">
        <w:t xml:space="preserve">edidas </w:t>
      </w:r>
      <w:r w:rsidR="008B5542">
        <w:t xml:space="preserve">adoptadas </w:t>
      </w:r>
      <w:r w:rsidR="007F1BB4">
        <w:t xml:space="preserve">para reformar el Código Penitenciario y Carcelario </w:t>
      </w:r>
      <w:r w:rsidR="00A529FF">
        <w:t>y cualquier</w:t>
      </w:r>
      <w:r w:rsidR="007F1BB4">
        <w:t xml:space="preserve"> otra disposición legal que </w:t>
      </w:r>
      <w:r w:rsidR="008B5542">
        <w:t xml:space="preserve">asigne </w:t>
      </w:r>
      <w:r w:rsidR="007F1BB4">
        <w:t xml:space="preserve">establecimientos de reclusión para “inimputables por trastorno mental o inmadurez psicológica”, </w:t>
      </w:r>
      <w:r w:rsidR="00963BC5">
        <w:t>especificando</w:t>
      </w:r>
      <w:r w:rsidR="008B5542">
        <w:t xml:space="preserve"> </w:t>
      </w:r>
      <w:r w:rsidR="007F1BB4">
        <w:t xml:space="preserve">el número de personas que se encuentran recluidas </w:t>
      </w:r>
      <w:r w:rsidR="00E539AD">
        <w:t>encuadr</w:t>
      </w:r>
      <w:r w:rsidR="00963BC5">
        <w:t>adas</w:t>
      </w:r>
      <w:r w:rsidR="00E539AD">
        <w:t xml:space="preserve"> en </w:t>
      </w:r>
      <w:r w:rsidR="008B5542">
        <w:t xml:space="preserve">esa </w:t>
      </w:r>
      <w:r w:rsidR="007F1BB4">
        <w:t xml:space="preserve">clasificación y </w:t>
      </w:r>
      <w:r w:rsidR="008B5542">
        <w:t xml:space="preserve">las </w:t>
      </w:r>
      <w:r w:rsidR="007F1BB4">
        <w:t xml:space="preserve">acciones </w:t>
      </w:r>
      <w:r w:rsidR="008B5542">
        <w:t xml:space="preserve">emprendidas </w:t>
      </w:r>
      <w:r w:rsidR="007F1BB4">
        <w:t>para garantizar sus derechos a la luz de la Convención, inclu</w:t>
      </w:r>
      <w:r w:rsidR="0080783D">
        <w:t>idos</w:t>
      </w:r>
      <w:r w:rsidR="007F1BB4">
        <w:t xml:space="preserve"> </w:t>
      </w:r>
      <w:r w:rsidR="0080783D">
        <w:t xml:space="preserve">los </w:t>
      </w:r>
      <w:r w:rsidR="007F1BB4">
        <w:t>derecho</w:t>
      </w:r>
      <w:r w:rsidR="0080783D">
        <w:t>s</w:t>
      </w:r>
      <w:r w:rsidR="007F1BB4">
        <w:t xml:space="preserve"> a la salud y </w:t>
      </w:r>
      <w:r w:rsidR="008B5542">
        <w:t xml:space="preserve">a la </w:t>
      </w:r>
      <w:r w:rsidR="007F1BB4">
        <w:t>habilitación y rehabilitación</w:t>
      </w:r>
      <w:r w:rsidR="00A62DB0">
        <w:t>;</w:t>
      </w:r>
      <w:r w:rsidR="007F1BB4">
        <w:t xml:space="preserve"> </w:t>
      </w:r>
    </w:p>
    <w:p w14:paraId="35EDCB44" w14:textId="1AE1EABD" w:rsidR="007F1BB4" w:rsidRDefault="005C5DD7" w:rsidP="00720E42">
      <w:pPr>
        <w:pStyle w:val="SingleTxtG"/>
      </w:pPr>
      <w:r>
        <w:tab/>
      </w:r>
      <w:r w:rsidR="007F1BB4">
        <w:t>b)</w:t>
      </w:r>
      <w:r w:rsidR="00077CED">
        <w:tab/>
      </w:r>
      <w:r w:rsidR="00E539AD">
        <w:t>El n</w:t>
      </w:r>
      <w:r w:rsidR="007F1BB4">
        <w:t xml:space="preserve">úmero de personas con discapacidad privadas de libertad en centros psiquiátricos y prisiones, desagregado por edad, género y etnia, </w:t>
      </w:r>
      <w:r w:rsidR="00E539AD">
        <w:t>con datos sobre</w:t>
      </w:r>
      <w:r w:rsidR="00720E42">
        <w:t xml:space="preserve"> la </w:t>
      </w:r>
      <w:r w:rsidR="00720E42">
        <w:lastRenderedPageBreak/>
        <w:t>disponibilidad de</w:t>
      </w:r>
      <w:r w:rsidR="00F20B42">
        <w:t xml:space="preserve"> </w:t>
      </w:r>
      <w:r w:rsidR="007F1BB4">
        <w:t>mecanismos</w:t>
      </w:r>
      <w:r w:rsidR="00F20B42">
        <w:t xml:space="preserve"> independientes</w:t>
      </w:r>
      <w:r w:rsidR="007F1BB4">
        <w:t xml:space="preserve"> de supervisión para dichos centros</w:t>
      </w:r>
      <w:r w:rsidR="00F20B42">
        <w:t xml:space="preserve">, </w:t>
      </w:r>
      <w:r w:rsidR="0080783D">
        <w:t xml:space="preserve">especificando </w:t>
      </w:r>
      <w:r w:rsidR="00720E42">
        <w:t>el</w:t>
      </w:r>
      <w:r w:rsidR="007F1BB4">
        <w:t xml:space="preserve"> número de denuncias recibidas </w:t>
      </w:r>
      <w:r w:rsidR="00720E42">
        <w:t xml:space="preserve">y </w:t>
      </w:r>
      <w:r w:rsidR="00E539AD">
        <w:t xml:space="preserve">sus </w:t>
      </w:r>
      <w:r w:rsidR="00720E42">
        <w:t>resultados;</w:t>
      </w:r>
    </w:p>
    <w:p w14:paraId="7E9BC425" w14:textId="67F71446" w:rsidR="007F1BB4" w:rsidRDefault="005C5DD7" w:rsidP="007F1BB4">
      <w:pPr>
        <w:pStyle w:val="SingleTxtG"/>
      </w:pPr>
      <w:r>
        <w:tab/>
        <w:t>c</w:t>
      </w:r>
      <w:r w:rsidR="007F1BB4">
        <w:t>)</w:t>
      </w:r>
      <w:r w:rsidR="00077CED">
        <w:tab/>
      </w:r>
      <w:r w:rsidR="00E539AD">
        <w:t>Las s</w:t>
      </w:r>
      <w:r w:rsidR="007F1BB4">
        <w:t xml:space="preserve">alvaguardias en vigor para evitar la institucionalización sin consentimiento de </w:t>
      </w:r>
      <w:r w:rsidR="00E539AD">
        <w:t xml:space="preserve">las </w:t>
      </w:r>
      <w:r w:rsidR="007F1BB4">
        <w:t>personas con discapacidad</w:t>
      </w:r>
      <w:r w:rsidR="0080783D">
        <w:t>,</w:t>
      </w:r>
      <w:r w:rsidR="007F1BB4">
        <w:t xml:space="preserve"> y </w:t>
      </w:r>
      <w:r w:rsidR="00E539AD">
        <w:t xml:space="preserve">los </w:t>
      </w:r>
      <w:r w:rsidR="007F1BB4">
        <w:t xml:space="preserve">resultados </w:t>
      </w:r>
      <w:r w:rsidR="00BE7BAD">
        <w:t>obtenidos</w:t>
      </w:r>
      <w:r w:rsidR="007F1BB4">
        <w:t>;</w:t>
      </w:r>
    </w:p>
    <w:p w14:paraId="2B5011BD" w14:textId="0CD1A370" w:rsidR="006B162B" w:rsidRPr="007F1BB4" w:rsidRDefault="005C5DD7" w:rsidP="007F1BB4">
      <w:pPr>
        <w:pStyle w:val="SingleTxtG"/>
        <w:rPr>
          <w:lang w:val="es-419"/>
        </w:rPr>
      </w:pPr>
      <w:r>
        <w:tab/>
      </w:r>
      <w:r w:rsidR="00281219">
        <w:t>d</w:t>
      </w:r>
      <w:r w:rsidR="007F1BB4">
        <w:t>)</w:t>
      </w:r>
      <w:r w:rsidR="00077CED">
        <w:tab/>
      </w:r>
      <w:r w:rsidR="007F1BB4">
        <w:t xml:space="preserve">El número de niños </w:t>
      </w:r>
      <w:r w:rsidR="0080783D">
        <w:t>y</w:t>
      </w:r>
      <w:r w:rsidR="007F1BB4">
        <w:t xml:space="preserve"> niñas con discapacidad refugiados que se encuentran en instituciones y su promedio de estancia.</w:t>
      </w:r>
    </w:p>
    <w:p w14:paraId="39C55454" w14:textId="24AD73CC" w:rsidR="006B162B" w:rsidRPr="00F55FB1" w:rsidRDefault="00077CED" w:rsidP="00077CED">
      <w:pPr>
        <w:pStyle w:val="H23G"/>
      </w:pPr>
      <w:r>
        <w:tab/>
      </w:r>
      <w:r>
        <w:tab/>
      </w:r>
      <w:r w:rsidR="006B162B" w:rsidRPr="00F55FB1">
        <w:t>Protección contra la tortura y otros tratos o penas crueles, inhumanos o degradantes</w:t>
      </w:r>
      <w:r w:rsidR="003A58AA">
        <w:t> </w:t>
      </w:r>
      <w:r w:rsidR="006B162B" w:rsidRPr="00F55FB1">
        <w:t xml:space="preserve">(art. 15) </w:t>
      </w:r>
    </w:p>
    <w:p w14:paraId="124460DF" w14:textId="3E95EEDF" w:rsidR="009E1A21" w:rsidRDefault="003A58AA" w:rsidP="003A58AA">
      <w:pPr>
        <w:pStyle w:val="SingleTxtG"/>
      </w:pPr>
      <w:r>
        <w:t>11.</w:t>
      </w:r>
      <w:r>
        <w:tab/>
      </w:r>
      <w:r w:rsidR="009E1A21">
        <w:t>Sírvanse informar sobre:</w:t>
      </w:r>
    </w:p>
    <w:p w14:paraId="256972A3" w14:textId="0ADFDCB0" w:rsidR="007B59A6" w:rsidRDefault="009E1A21" w:rsidP="007B59A6">
      <w:pPr>
        <w:pStyle w:val="SingleTxtG"/>
      </w:pPr>
      <w:r>
        <w:tab/>
      </w:r>
      <w:r w:rsidR="007B59A6">
        <w:t>a</w:t>
      </w:r>
      <w:r>
        <w:t>)</w:t>
      </w:r>
      <w:r w:rsidR="00077CED">
        <w:tab/>
      </w:r>
      <w:r w:rsidR="00E539AD">
        <w:t>Las m</w:t>
      </w:r>
      <w:r w:rsidR="007B59A6">
        <w:t>edidas</w:t>
      </w:r>
      <w:r w:rsidR="00E539AD">
        <w:t xml:space="preserve"> adoptadas </w:t>
      </w:r>
      <w:r w:rsidR="007B59A6">
        <w:t>para evitar coerciones, aislamiento, sujeción mecánica y farmacológica, psicocirugía, medicación forzada</w:t>
      </w:r>
      <w:r w:rsidR="00E539AD">
        <w:t xml:space="preserve"> y</w:t>
      </w:r>
      <w:r w:rsidR="007B59A6">
        <w:t xml:space="preserve"> terapia electroconvulsiva</w:t>
      </w:r>
      <w:r w:rsidR="00242080">
        <w:t xml:space="preserve"> </w:t>
      </w:r>
      <w:r w:rsidR="0080783D">
        <w:t xml:space="preserve">a </w:t>
      </w:r>
      <w:r w:rsidR="00242080">
        <w:t>personas con discapacidad, inclu</w:t>
      </w:r>
      <w:r w:rsidR="0080783D">
        <w:t xml:space="preserve">idas </w:t>
      </w:r>
      <w:r w:rsidR="00242080">
        <w:t xml:space="preserve">las </w:t>
      </w:r>
      <w:r w:rsidR="00E539AD">
        <w:t xml:space="preserve">que se encuentran </w:t>
      </w:r>
      <w:r w:rsidR="00242080">
        <w:t>institucionalizadas,</w:t>
      </w:r>
      <w:r w:rsidR="007B59A6">
        <w:t xml:space="preserve"> y para reportar casos de abuso sexual y cualquier otro tipo de violencia sexual</w:t>
      </w:r>
      <w:r w:rsidR="00800C20">
        <w:t xml:space="preserve"> en este contexto</w:t>
      </w:r>
      <w:r w:rsidR="007B59A6">
        <w:t>;</w:t>
      </w:r>
    </w:p>
    <w:p w14:paraId="6240FE18" w14:textId="7767CA2F" w:rsidR="006B162B" w:rsidRDefault="009E1A21" w:rsidP="00917D07">
      <w:pPr>
        <w:pStyle w:val="SingleTxtG"/>
      </w:pPr>
      <w:r>
        <w:tab/>
      </w:r>
      <w:r w:rsidR="007B59A6">
        <w:t>b)</w:t>
      </w:r>
      <w:r w:rsidR="00077CED">
        <w:tab/>
      </w:r>
      <w:r w:rsidR="00E539AD">
        <w:t>Los m</w:t>
      </w:r>
      <w:r w:rsidR="007B59A6">
        <w:t xml:space="preserve">ecanismos independientes de supervisión </w:t>
      </w:r>
      <w:r w:rsidR="00E539AD">
        <w:t xml:space="preserve">existentes </w:t>
      </w:r>
      <w:r w:rsidR="007B59A6">
        <w:t>para centros de privación de la libertad, inclu</w:t>
      </w:r>
      <w:r w:rsidR="0080783D">
        <w:t>idas</w:t>
      </w:r>
      <w:r w:rsidR="007B59A6">
        <w:t xml:space="preserve"> prisiones, hospitales psiquiátricos e instituciones</w:t>
      </w:r>
      <w:r w:rsidR="00917D07">
        <w:t xml:space="preserve"> en que se encuentren recluidas personas con discapacidad, </w:t>
      </w:r>
      <w:r w:rsidR="00D40148">
        <w:t xml:space="preserve">y </w:t>
      </w:r>
      <w:r w:rsidR="00E539AD">
        <w:t xml:space="preserve">aquellos creados para </w:t>
      </w:r>
      <w:r w:rsidR="0080783D">
        <w:t xml:space="preserve">garantizar </w:t>
      </w:r>
      <w:r w:rsidR="00D40148">
        <w:t xml:space="preserve">la </w:t>
      </w:r>
      <w:r w:rsidR="00DE6D6F">
        <w:t xml:space="preserve">participación de organizaciones de </w:t>
      </w:r>
      <w:r w:rsidR="00D40148">
        <w:t xml:space="preserve">personas con discapacidad en </w:t>
      </w:r>
      <w:r w:rsidR="008E4B23">
        <w:t>esos centros</w:t>
      </w:r>
      <w:r w:rsidR="00D40148">
        <w:t xml:space="preserve">, así como </w:t>
      </w:r>
      <w:r w:rsidR="00E539AD">
        <w:t xml:space="preserve">los </w:t>
      </w:r>
      <w:r w:rsidR="003E6B88">
        <w:t>procedimientos para</w:t>
      </w:r>
      <w:r w:rsidR="007B59A6">
        <w:t xml:space="preserve"> la presentación de quejas y la atención integral de las personas con discapacidad que enfrentan violencia, </w:t>
      </w:r>
      <w:r w:rsidR="0080783D">
        <w:t xml:space="preserve">con </w:t>
      </w:r>
      <w:r w:rsidR="00D40148">
        <w:t>estadísticas</w:t>
      </w:r>
      <w:r w:rsidR="007B59A6">
        <w:t xml:space="preserve"> sobre investigaciones, sanciones a perpetradores</w:t>
      </w:r>
      <w:r w:rsidR="00E539AD">
        <w:t>,</w:t>
      </w:r>
      <w:r w:rsidR="007B59A6">
        <w:t xml:space="preserve"> medidas de justicia restaurativa y mecanismos de coordinación entre </w:t>
      </w:r>
      <w:r>
        <w:t>el sistema</w:t>
      </w:r>
      <w:r w:rsidR="007B59A6">
        <w:t xml:space="preserve"> de justicia y de salud para su atención.</w:t>
      </w:r>
      <w:r w:rsidR="003E6B88" w:rsidRPr="003E6B88">
        <w:t xml:space="preserve"> </w:t>
      </w:r>
    </w:p>
    <w:p w14:paraId="7260C7EA" w14:textId="7A77EBA1" w:rsidR="006B162B" w:rsidRPr="00F55FB1" w:rsidRDefault="00077CED" w:rsidP="003A58AA">
      <w:pPr>
        <w:pStyle w:val="H23G"/>
      </w:pPr>
      <w:r>
        <w:tab/>
      </w:r>
      <w:r>
        <w:tab/>
      </w:r>
      <w:r w:rsidR="006B162B" w:rsidRPr="00F55FB1">
        <w:t xml:space="preserve">Protección contra la explotación, la violencia y el abuso (art. 16) </w:t>
      </w:r>
    </w:p>
    <w:p w14:paraId="7556C814" w14:textId="1FBA0671" w:rsidR="000D7824" w:rsidRDefault="003A58AA" w:rsidP="003A58AA">
      <w:pPr>
        <w:pStyle w:val="SingleTxtG"/>
      </w:pPr>
      <w:r>
        <w:t>12.</w:t>
      </w:r>
      <w:r>
        <w:tab/>
      </w:r>
      <w:r w:rsidR="000D7824">
        <w:t>Sírvanse proporcionar información sobre:</w:t>
      </w:r>
    </w:p>
    <w:p w14:paraId="05E25D1D" w14:textId="494AAF85" w:rsidR="006B162B" w:rsidRDefault="000D7824" w:rsidP="000D7824">
      <w:pPr>
        <w:pStyle w:val="SingleTxtG"/>
      </w:pPr>
      <w:r>
        <w:tab/>
      </w:r>
      <w:r w:rsidRPr="0080783D">
        <w:t>a)</w:t>
      </w:r>
      <w:r w:rsidR="00077CED" w:rsidRPr="0080783D">
        <w:tab/>
      </w:r>
      <w:r w:rsidRPr="0080783D">
        <w:t xml:space="preserve">El seguimiento, </w:t>
      </w:r>
      <w:r w:rsidR="008E4B23" w:rsidRPr="0080783D">
        <w:t xml:space="preserve">la </w:t>
      </w:r>
      <w:r w:rsidRPr="0080783D">
        <w:t xml:space="preserve">investigación, </w:t>
      </w:r>
      <w:r w:rsidR="008E4B23" w:rsidRPr="0080783D">
        <w:t xml:space="preserve">las </w:t>
      </w:r>
      <w:r w:rsidRPr="0080783D">
        <w:t xml:space="preserve">sanciones y </w:t>
      </w:r>
      <w:r w:rsidR="008E4B23" w:rsidRPr="0080783D">
        <w:t xml:space="preserve">las </w:t>
      </w:r>
      <w:r w:rsidRPr="0080783D">
        <w:t>reparaciones aplicadas a los casos de víctimas de lesiones oculares en el marco del paro nacional iniciado en abril de</w:t>
      </w:r>
      <w:r w:rsidR="009D3EF0">
        <w:t> </w:t>
      </w:r>
      <w:r w:rsidRPr="0080783D">
        <w:t>2021, incluyendo los 103 casos de lesiones oculares documentados por organizaciones de la sociedad civil</w:t>
      </w:r>
      <w:r w:rsidR="00FF4857" w:rsidRPr="0080783D">
        <w:t>;</w:t>
      </w:r>
    </w:p>
    <w:p w14:paraId="78FC3BD6" w14:textId="426895FB" w:rsidR="00361454" w:rsidRPr="00361454" w:rsidRDefault="00DC418A" w:rsidP="00361454">
      <w:pPr>
        <w:pStyle w:val="SingleTxtG"/>
        <w:rPr>
          <w:lang w:val="es-419"/>
        </w:rPr>
      </w:pPr>
      <w:r>
        <w:rPr>
          <w:lang w:val="es-419"/>
        </w:rPr>
        <w:tab/>
      </w:r>
      <w:r w:rsidR="00361454" w:rsidRPr="00361454">
        <w:rPr>
          <w:lang w:val="es-419"/>
        </w:rPr>
        <w:t>b)</w:t>
      </w:r>
      <w:r w:rsidR="00077CED">
        <w:rPr>
          <w:lang w:val="es-419"/>
        </w:rPr>
        <w:tab/>
      </w:r>
      <w:r w:rsidR="008E4B23">
        <w:rPr>
          <w:lang w:val="es-419"/>
        </w:rPr>
        <w:t>Los m</w:t>
      </w:r>
      <w:r w:rsidR="00361454" w:rsidRPr="00361454">
        <w:rPr>
          <w:lang w:val="es-419"/>
        </w:rPr>
        <w:t>ecanismos</w:t>
      </w:r>
      <w:r w:rsidR="008E4B23">
        <w:rPr>
          <w:lang w:val="es-419"/>
        </w:rPr>
        <w:t xml:space="preserve"> existentes</w:t>
      </w:r>
      <w:r w:rsidR="00361454" w:rsidRPr="00361454">
        <w:rPr>
          <w:lang w:val="es-419"/>
        </w:rPr>
        <w:t>, inclu</w:t>
      </w:r>
      <w:r w:rsidR="0080783D">
        <w:rPr>
          <w:lang w:val="es-419"/>
        </w:rPr>
        <w:t>idos</w:t>
      </w:r>
      <w:r w:rsidR="00361454" w:rsidRPr="00361454">
        <w:rPr>
          <w:lang w:val="es-419"/>
        </w:rPr>
        <w:t xml:space="preserve"> </w:t>
      </w:r>
      <w:r w:rsidR="0080783D">
        <w:rPr>
          <w:lang w:val="es-419"/>
        </w:rPr>
        <w:t xml:space="preserve">los </w:t>
      </w:r>
      <w:r w:rsidR="00361454" w:rsidRPr="00361454">
        <w:rPr>
          <w:lang w:val="es-419"/>
        </w:rPr>
        <w:t>protocolos de atención y protección</w:t>
      </w:r>
      <w:r w:rsidR="00670365">
        <w:rPr>
          <w:lang w:val="es-419"/>
        </w:rPr>
        <w:t>,</w:t>
      </w:r>
      <w:r w:rsidR="00361454" w:rsidRPr="00361454">
        <w:rPr>
          <w:lang w:val="es-419"/>
        </w:rPr>
        <w:t xml:space="preserve"> para que las personas con discapacidad puedan presentar </w:t>
      </w:r>
      <w:r w:rsidR="009F153F">
        <w:rPr>
          <w:lang w:val="es-419"/>
        </w:rPr>
        <w:t>denuncias</w:t>
      </w:r>
      <w:r w:rsidR="00361454" w:rsidRPr="00361454">
        <w:rPr>
          <w:lang w:val="es-419"/>
        </w:rPr>
        <w:t xml:space="preserve"> ante la Fiscalía por tortura, violencia o abuso</w:t>
      </w:r>
      <w:r w:rsidR="00F11027" w:rsidRPr="00F11027">
        <w:rPr>
          <w:lang w:val="es-419"/>
        </w:rPr>
        <w:t xml:space="preserve"> </w:t>
      </w:r>
      <w:r w:rsidR="00F11027" w:rsidRPr="00361454">
        <w:rPr>
          <w:lang w:val="es-419"/>
        </w:rPr>
        <w:t>en instituciones</w:t>
      </w:r>
      <w:r w:rsidR="00F11027">
        <w:rPr>
          <w:lang w:val="es-419"/>
        </w:rPr>
        <w:t xml:space="preserve"> y en el </w:t>
      </w:r>
      <w:r w:rsidR="008E4B23">
        <w:t>Instituto Colombiano de Bienestar Familiar</w:t>
      </w:r>
      <w:r w:rsidR="00361454" w:rsidRPr="00361454">
        <w:rPr>
          <w:lang w:val="es-419"/>
        </w:rPr>
        <w:t>;</w:t>
      </w:r>
    </w:p>
    <w:p w14:paraId="7F906C56" w14:textId="074121D0" w:rsidR="00361454" w:rsidRPr="00361454" w:rsidRDefault="00361454" w:rsidP="00361454">
      <w:pPr>
        <w:pStyle w:val="SingleTxtG"/>
        <w:rPr>
          <w:lang w:val="es-419"/>
        </w:rPr>
      </w:pPr>
      <w:r w:rsidRPr="00361454">
        <w:rPr>
          <w:lang w:val="es-419"/>
        </w:rPr>
        <w:tab/>
        <w:t>c)</w:t>
      </w:r>
      <w:r w:rsidR="00077CED">
        <w:rPr>
          <w:lang w:val="es-419"/>
        </w:rPr>
        <w:tab/>
      </w:r>
      <w:r w:rsidRPr="00361454">
        <w:rPr>
          <w:lang w:val="es-419"/>
        </w:rPr>
        <w:t xml:space="preserve">Las medidas </w:t>
      </w:r>
      <w:r w:rsidR="008E4B23">
        <w:rPr>
          <w:lang w:val="es-419"/>
        </w:rPr>
        <w:t xml:space="preserve">adoptadas </w:t>
      </w:r>
      <w:r w:rsidRPr="00361454">
        <w:rPr>
          <w:lang w:val="es-419"/>
        </w:rPr>
        <w:t xml:space="preserve">para </w:t>
      </w:r>
      <w:r w:rsidR="0080783D">
        <w:rPr>
          <w:lang w:val="es-419"/>
        </w:rPr>
        <w:t>velar por</w:t>
      </w:r>
      <w:r w:rsidR="0080783D" w:rsidRPr="00361454">
        <w:rPr>
          <w:lang w:val="es-419"/>
        </w:rPr>
        <w:t xml:space="preserve"> </w:t>
      </w:r>
      <w:r w:rsidRPr="00361454">
        <w:rPr>
          <w:lang w:val="es-419"/>
        </w:rPr>
        <w:t>que los funcionarios encargados de hacer cumplir la ley, inclu</w:t>
      </w:r>
      <w:r w:rsidR="0080783D">
        <w:rPr>
          <w:lang w:val="es-419"/>
        </w:rPr>
        <w:t>idos</w:t>
      </w:r>
      <w:r w:rsidRPr="00361454">
        <w:rPr>
          <w:lang w:val="es-419"/>
        </w:rPr>
        <w:t xml:space="preserve"> </w:t>
      </w:r>
      <w:r w:rsidR="008E4B23">
        <w:rPr>
          <w:lang w:val="es-419"/>
        </w:rPr>
        <w:t>los de</w:t>
      </w:r>
      <w:r w:rsidRPr="00361454">
        <w:rPr>
          <w:lang w:val="es-419"/>
        </w:rPr>
        <w:t xml:space="preserve"> la Fiscalía, la Policía y la Seccional de Investigación Criminal</w:t>
      </w:r>
      <w:r w:rsidR="008E4B23">
        <w:rPr>
          <w:lang w:val="es-419"/>
        </w:rPr>
        <w:t>,</w:t>
      </w:r>
      <w:r w:rsidRPr="00361454">
        <w:rPr>
          <w:lang w:val="es-419"/>
        </w:rPr>
        <w:t xml:space="preserve"> </w:t>
      </w:r>
      <w:r w:rsidR="00670365">
        <w:rPr>
          <w:lang w:val="es-419"/>
        </w:rPr>
        <w:t>implementen</w:t>
      </w:r>
      <w:r w:rsidRPr="00361454">
        <w:rPr>
          <w:lang w:val="es-419"/>
        </w:rPr>
        <w:t xml:space="preserve"> el modelo de derechos humanos y discapacidad </w:t>
      </w:r>
      <w:r w:rsidR="008E4B23">
        <w:rPr>
          <w:lang w:val="es-419"/>
        </w:rPr>
        <w:t>previsto en</w:t>
      </w:r>
      <w:r w:rsidR="008E4B23" w:rsidRPr="00361454">
        <w:rPr>
          <w:lang w:val="es-419"/>
        </w:rPr>
        <w:t xml:space="preserve"> </w:t>
      </w:r>
      <w:r w:rsidRPr="00361454">
        <w:rPr>
          <w:lang w:val="es-419"/>
        </w:rPr>
        <w:t>la Convención</w:t>
      </w:r>
      <w:r w:rsidR="00670365">
        <w:rPr>
          <w:lang w:val="es-419"/>
        </w:rPr>
        <w:t xml:space="preserve">, </w:t>
      </w:r>
      <w:r w:rsidR="0080783D">
        <w:rPr>
          <w:lang w:val="es-419"/>
        </w:rPr>
        <w:t xml:space="preserve">también </w:t>
      </w:r>
      <w:r w:rsidR="00670365">
        <w:rPr>
          <w:lang w:val="es-419"/>
        </w:rPr>
        <w:t>en protocolos de uso de la fuerza</w:t>
      </w:r>
      <w:r w:rsidRPr="00361454">
        <w:rPr>
          <w:lang w:val="es-419"/>
        </w:rPr>
        <w:t>;</w:t>
      </w:r>
    </w:p>
    <w:p w14:paraId="2666B507" w14:textId="68BADE36" w:rsidR="00361454" w:rsidRPr="00361454" w:rsidRDefault="00F24213" w:rsidP="00361454">
      <w:pPr>
        <w:pStyle w:val="SingleTxtG"/>
        <w:rPr>
          <w:lang w:val="es-419"/>
        </w:rPr>
      </w:pPr>
      <w:r>
        <w:rPr>
          <w:lang w:val="es-419"/>
        </w:rPr>
        <w:tab/>
      </w:r>
      <w:r w:rsidR="00361454" w:rsidRPr="00361454">
        <w:rPr>
          <w:lang w:val="es-419"/>
        </w:rPr>
        <w:t>d)</w:t>
      </w:r>
      <w:r w:rsidR="00077CED">
        <w:rPr>
          <w:lang w:val="es-419"/>
        </w:rPr>
        <w:tab/>
      </w:r>
      <w:r w:rsidR="00361454" w:rsidRPr="00361454">
        <w:rPr>
          <w:lang w:val="es-419"/>
        </w:rPr>
        <w:t xml:space="preserve">La existencia de un protocolo de atención y protección para las personas con discapacidad víctimas de una situación de maltrato y riesgo </w:t>
      </w:r>
      <w:r w:rsidR="008E4B23">
        <w:rPr>
          <w:lang w:val="es-419"/>
        </w:rPr>
        <w:t>para la</w:t>
      </w:r>
      <w:r w:rsidR="008E4B23" w:rsidRPr="00361454">
        <w:rPr>
          <w:lang w:val="es-419"/>
        </w:rPr>
        <w:t xml:space="preserve"> </w:t>
      </w:r>
      <w:r w:rsidR="00361454" w:rsidRPr="00361454">
        <w:rPr>
          <w:lang w:val="es-419"/>
        </w:rPr>
        <w:t>vida con posibilidad de denuncia, protección y atención física y psicológica;</w:t>
      </w:r>
    </w:p>
    <w:p w14:paraId="4D3B8870" w14:textId="2CB0F380" w:rsidR="00361454" w:rsidRPr="00361454" w:rsidRDefault="00F24213" w:rsidP="00361454">
      <w:pPr>
        <w:pStyle w:val="SingleTxtG"/>
        <w:rPr>
          <w:lang w:val="es-419"/>
        </w:rPr>
      </w:pPr>
      <w:r>
        <w:rPr>
          <w:lang w:val="es-419"/>
        </w:rPr>
        <w:tab/>
      </w:r>
      <w:r w:rsidR="00361454" w:rsidRPr="00361454">
        <w:rPr>
          <w:lang w:val="es-419"/>
        </w:rPr>
        <w:t>e)</w:t>
      </w:r>
      <w:r w:rsidR="00077CED">
        <w:rPr>
          <w:lang w:val="es-419"/>
        </w:rPr>
        <w:tab/>
      </w:r>
      <w:r w:rsidR="005E50B8">
        <w:rPr>
          <w:lang w:val="es-419"/>
        </w:rPr>
        <w:t>L</w:t>
      </w:r>
      <w:r w:rsidR="008E4B23">
        <w:rPr>
          <w:lang w:val="es-419"/>
        </w:rPr>
        <w:t>as m</w:t>
      </w:r>
      <w:r w:rsidR="00361454" w:rsidRPr="00361454">
        <w:rPr>
          <w:lang w:val="es-419"/>
        </w:rPr>
        <w:t>edidas</w:t>
      </w:r>
      <w:r w:rsidR="008E4B23">
        <w:rPr>
          <w:lang w:val="es-419"/>
        </w:rPr>
        <w:t xml:space="preserve"> adoptadas</w:t>
      </w:r>
      <w:r w:rsidR="00361454" w:rsidRPr="00361454">
        <w:rPr>
          <w:lang w:val="es-419"/>
        </w:rPr>
        <w:t xml:space="preserve"> para garantizar que la línea púrpura para orientación e información sobre los derechos de las mujeres víctimas de violencia sea inclusiva para las mujeres y niñas con discapacidad y se encuentre disponible en todo el territorio, </w:t>
      </w:r>
      <w:r w:rsidR="00361454" w:rsidRPr="00CC7803">
        <w:rPr>
          <w:lang w:val="es-419"/>
        </w:rPr>
        <w:t>inclu</w:t>
      </w:r>
      <w:r w:rsidR="00505D39" w:rsidRPr="00CC7803">
        <w:rPr>
          <w:lang w:val="es-419"/>
        </w:rPr>
        <w:t>idas</w:t>
      </w:r>
      <w:r w:rsidR="00505D39" w:rsidRPr="00950B4C">
        <w:rPr>
          <w:lang w:val="es-419"/>
        </w:rPr>
        <w:t xml:space="preserve"> las regiones</w:t>
      </w:r>
      <w:r w:rsidR="00505D39" w:rsidRPr="00CC7803">
        <w:rPr>
          <w:lang w:val="es-419"/>
        </w:rPr>
        <w:t xml:space="preserve"> con población </w:t>
      </w:r>
      <w:r w:rsidR="00361454" w:rsidRPr="00CC7803">
        <w:rPr>
          <w:lang w:val="es-419"/>
        </w:rPr>
        <w:t>indígena y afrocolombian</w:t>
      </w:r>
      <w:r w:rsidR="00505D39" w:rsidRPr="00CC7803">
        <w:rPr>
          <w:lang w:val="es-419"/>
        </w:rPr>
        <w:t>a</w:t>
      </w:r>
      <w:r w:rsidR="00361454" w:rsidRPr="00361454">
        <w:rPr>
          <w:lang w:val="es-419"/>
        </w:rPr>
        <w:t>;</w:t>
      </w:r>
    </w:p>
    <w:p w14:paraId="7FEE01AE" w14:textId="09D8BF38" w:rsidR="00361454" w:rsidRPr="00361454" w:rsidRDefault="00361454" w:rsidP="00361454">
      <w:pPr>
        <w:pStyle w:val="SingleTxtG"/>
        <w:rPr>
          <w:lang w:val="es-419"/>
        </w:rPr>
      </w:pPr>
      <w:r w:rsidRPr="00361454">
        <w:rPr>
          <w:lang w:val="es-419"/>
        </w:rPr>
        <w:tab/>
      </w:r>
      <w:r w:rsidRPr="008E4B23">
        <w:rPr>
          <w:lang w:val="es-419"/>
        </w:rPr>
        <w:t>f)</w:t>
      </w:r>
      <w:r w:rsidR="00077CED" w:rsidRPr="008E4B23">
        <w:rPr>
          <w:lang w:val="es-419"/>
        </w:rPr>
        <w:tab/>
      </w:r>
      <w:r w:rsidR="008E4B23">
        <w:rPr>
          <w:lang w:val="es-419"/>
        </w:rPr>
        <w:t>Las m</w:t>
      </w:r>
      <w:r w:rsidRPr="008E4B23">
        <w:rPr>
          <w:lang w:val="es-419"/>
        </w:rPr>
        <w:t>edidas</w:t>
      </w:r>
      <w:r w:rsidR="008E4B23">
        <w:rPr>
          <w:lang w:val="es-419"/>
        </w:rPr>
        <w:t xml:space="preserve"> adoptadas</w:t>
      </w:r>
      <w:r w:rsidRPr="008E4B23">
        <w:rPr>
          <w:lang w:val="es-419"/>
        </w:rPr>
        <w:t xml:space="preserve"> para </w:t>
      </w:r>
      <w:r w:rsidR="008E4B23">
        <w:rPr>
          <w:lang w:val="es-419"/>
        </w:rPr>
        <w:t>velar por</w:t>
      </w:r>
      <w:r w:rsidR="008E4B23" w:rsidRPr="008E4B23">
        <w:rPr>
          <w:lang w:val="es-419"/>
        </w:rPr>
        <w:t xml:space="preserve"> </w:t>
      </w:r>
      <w:r w:rsidRPr="008E4B23">
        <w:rPr>
          <w:lang w:val="es-419"/>
        </w:rPr>
        <w:t xml:space="preserve">que la estrategia nacional pedagógica y de prevención incorpore un enfoque de discapacidad </w:t>
      </w:r>
      <w:r w:rsidR="000F1431" w:rsidRPr="008E4B23">
        <w:rPr>
          <w:lang w:val="es-419"/>
        </w:rPr>
        <w:t>e</w:t>
      </w:r>
      <w:r w:rsidRPr="008E4B23">
        <w:rPr>
          <w:lang w:val="es-419"/>
        </w:rPr>
        <w:t xml:space="preserve"> incluya a las familias </w:t>
      </w:r>
      <w:r w:rsidR="000F1431" w:rsidRPr="008E4B23">
        <w:rPr>
          <w:lang w:val="es-419"/>
        </w:rPr>
        <w:t>que tengan</w:t>
      </w:r>
      <w:r w:rsidRPr="008E4B23">
        <w:rPr>
          <w:lang w:val="es-419"/>
        </w:rPr>
        <w:t xml:space="preserve"> </w:t>
      </w:r>
      <w:r w:rsidR="002642C2" w:rsidRPr="008E4B23">
        <w:rPr>
          <w:lang w:val="es-419"/>
        </w:rPr>
        <w:t>hijos</w:t>
      </w:r>
      <w:r w:rsidRPr="008E4B23">
        <w:rPr>
          <w:lang w:val="es-419"/>
        </w:rPr>
        <w:t xml:space="preserve"> con discapacidad</w:t>
      </w:r>
      <w:r w:rsidR="000F1431" w:rsidRPr="008E4B23">
        <w:rPr>
          <w:lang w:val="es-419"/>
        </w:rPr>
        <w:t>;</w:t>
      </w:r>
      <w:r w:rsidRPr="00361454">
        <w:rPr>
          <w:lang w:val="es-419"/>
        </w:rPr>
        <w:t xml:space="preserve"> </w:t>
      </w:r>
    </w:p>
    <w:p w14:paraId="68C37DF9" w14:textId="566A8533" w:rsidR="00361454" w:rsidRPr="00361454" w:rsidRDefault="00361454" w:rsidP="00361454">
      <w:pPr>
        <w:pStyle w:val="SingleTxtG"/>
        <w:rPr>
          <w:lang w:val="es-419"/>
        </w:rPr>
      </w:pPr>
      <w:r w:rsidRPr="00361454">
        <w:rPr>
          <w:lang w:val="es-419"/>
        </w:rPr>
        <w:tab/>
        <w:t>g)</w:t>
      </w:r>
      <w:r w:rsidR="00077CED">
        <w:rPr>
          <w:lang w:val="es-419"/>
        </w:rPr>
        <w:tab/>
      </w:r>
      <w:r w:rsidR="008E4B23">
        <w:rPr>
          <w:lang w:val="es-419"/>
        </w:rPr>
        <w:t>Las a</w:t>
      </w:r>
      <w:r w:rsidRPr="00361454">
        <w:rPr>
          <w:lang w:val="es-419"/>
        </w:rPr>
        <w:t xml:space="preserve">cciones </w:t>
      </w:r>
      <w:r w:rsidR="008E4B23">
        <w:rPr>
          <w:lang w:val="es-419"/>
        </w:rPr>
        <w:t xml:space="preserve">emprendidas </w:t>
      </w:r>
      <w:r w:rsidRPr="00361454">
        <w:rPr>
          <w:lang w:val="es-419"/>
        </w:rPr>
        <w:t>para asegurar que los refugios para personas sobrevivientes de violencia, inclu</w:t>
      </w:r>
      <w:r w:rsidR="003478AC">
        <w:rPr>
          <w:lang w:val="es-419"/>
        </w:rPr>
        <w:t>ido en</w:t>
      </w:r>
      <w:r w:rsidR="008E4B23">
        <w:rPr>
          <w:lang w:val="es-419"/>
        </w:rPr>
        <w:t xml:space="preserve"> </w:t>
      </w:r>
      <w:r w:rsidRPr="00361454">
        <w:rPr>
          <w:lang w:val="es-419"/>
        </w:rPr>
        <w:t xml:space="preserve">zonas remotas y rurales, sean accesibles para </w:t>
      </w:r>
      <w:r w:rsidR="008E4B23">
        <w:rPr>
          <w:lang w:val="es-419"/>
        </w:rPr>
        <w:t xml:space="preserve">las </w:t>
      </w:r>
      <w:r w:rsidRPr="00361454">
        <w:rPr>
          <w:lang w:val="es-419"/>
        </w:rPr>
        <w:t xml:space="preserve">personas con discapacidad y cuenten con personal capacitado para </w:t>
      </w:r>
      <w:r w:rsidR="00066273">
        <w:rPr>
          <w:lang w:val="es-419"/>
        </w:rPr>
        <w:t>su</w:t>
      </w:r>
      <w:r w:rsidRPr="00361454">
        <w:rPr>
          <w:lang w:val="es-419"/>
        </w:rPr>
        <w:t xml:space="preserve"> atención, especialmente mujeres y niñas;</w:t>
      </w:r>
    </w:p>
    <w:p w14:paraId="2EC4ACC6" w14:textId="326D471D" w:rsidR="00361454" w:rsidRPr="00361454" w:rsidRDefault="00361454" w:rsidP="00361454">
      <w:pPr>
        <w:pStyle w:val="SingleTxtG"/>
        <w:rPr>
          <w:lang w:val="es-419"/>
        </w:rPr>
      </w:pPr>
      <w:r w:rsidRPr="00361454">
        <w:rPr>
          <w:lang w:val="es-419"/>
        </w:rPr>
        <w:tab/>
      </w:r>
      <w:r w:rsidRPr="006006DE">
        <w:rPr>
          <w:lang w:val="es-419"/>
        </w:rPr>
        <w:t>h)</w:t>
      </w:r>
      <w:r w:rsidR="00077CED" w:rsidRPr="006006DE">
        <w:rPr>
          <w:lang w:val="es-419"/>
        </w:rPr>
        <w:tab/>
      </w:r>
      <w:r w:rsidR="008E4B23" w:rsidRPr="006006DE">
        <w:rPr>
          <w:lang w:val="es-419"/>
        </w:rPr>
        <w:t>Las a</w:t>
      </w:r>
      <w:r w:rsidRPr="006006DE">
        <w:rPr>
          <w:lang w:val="es-419"/>
        </w:rPr>
        <w:t xml:space="preserve">cciones </w:t>
      </w:r>
      <w:r w:rsidR="008E4B23" w:rsidRPr="006006DE">
        <w:rPr>
          <w:lang w:val="es-419"/>
        </w:rPr>
        <w:t xml:space="preserve">emprendidas </w:t>
      </w:r>
      <w:r w:rsidRPr="006006DE">
        <w:rPr>
          <w:lang w:val="es-419"/>
        </w:rPr>
        <w:t xml:space="preserve">para </w:t>
      </w:r>
      <w:r w:rsidR="006006DE">
        <w:rPr>
          <w:lang w:val="es-419"/>
        </w:rPr>
        <w:t>velar por</w:t>
      </w:r>
      <w:r w:rsidR="006006DE" w:rsidRPr="006006DE">
        <w:rPr>
          <w:lang w:val="es-419"/>
        </w:rPr>
        <w:t xml:space="preserve"> </w:t>
      </w:r>
      <w:r w:rsidRPr="006006DE">
        <w:rPr>
          <w:lang w:val="es-419"/>
        </w:rPr>
        <w:t xml:space="preserve">que el Protocolo de la Fuerza Pública para la </w:t>
      </w:r>
      <w:r w:rsidR="006006DE">
        <w:rPr>
          <w:lang w:val="es-419"/>
        </w:rPr>
        <w:t>P</w:t>
      </w:r>
      <w:r w:rsidRPr="006006DE">
        <w:rPr>
          <w:lang w:val="es-419"/>
        </w:rPr>
        <w:t xml:space="preserve">revención y </w:t>
      </w:r>
      <w:r w:rsidR="006006DE">
        <w:rPr>
          <w:lang w:val="es-419"/>
        </w:rPr>
        <w:t>R</w:t>
      </w:r>
      <w:r w:rsidRPr="006006DE">
        <w:rPr>
          <w:lang w:val="es-419"/>
        </w:rPr>
        <w:t xml:space="preserve">espuesta a la </w:t>
      </w:r>
      <w:r w:rsidR="006006DE">
        <w:rPr>
          <w:lang w:val="es-419"/>
        </w:rPr>
        <w:t>V</w:t>
      </w:r>
      <w:r w:rsidRPr="006006DE">
        <w:rPr>
          <w:lang w:val="es-419"/>
        </w:rPr>
        <w:t xml:space="preserve">iolencia </w:t>
      </w:r>
      <w:r w:rsidR="006006DE">
        <w:rPr>
          <w:lang w:val="es-419"/>
        </w:rPr>
        <w:t>S</w:t>
      </w:r>
      <w:r w:rsidRPr="006006DE">
        <w:rPr>
          <w:lang w:val="es-419"/>
        </w:rPr>
        <w:t xml:space="preserve">exual y las políticas públicas en materia de </w:t>
      </w:r>
      <w:r w:rsidRPr="006006DE">
        <w:rPr>
          <w:lang w:val="es-419"/>
        </w:rPr>
        <w:lastRenderedPageBreak/>
        <w:t xml:space="preserve">explotación sexual y </w:t>
      </w:r>
      <w:r w:rsidR="006006DE">
        <w:rPr>
          <w:lang w:val="es-419"/>
        </w:rPr>
        <w:t>t</w:t>
      </w:r>
      <w:r w:rsidRPr="006006DE">
        <w:rPr>
          <w:lang w:val="es-419"/>
        </w:rPr>
        <w:t xml:space="preserve">rata de </w:t>
      </w:r>
      <w:r w:rsidR="006006DE">
        <w:rPr>
          <w:lang w:val="es-419"/>
        </w:rPr>
        <w:t>p</w:t>
      </w:r>
      <w:r w:rsidRPr="006006DE">
        <w:rPr>
          <w:lang w:val="es-419"/>
        </w:rPr>
        <w:t xml:space="preserve">ersonas incorporen una perspectiva de discapacidad y protejan a </w:t>
      </w:r>
      <w:r w:rsidR="003478AC">
        <w:rPr>
          <w:lang w:val="es-419"/>
        </w:rPr>
        <w:t xml:space="preserve">las </w:t>
      </w:r>
      <w:r w:rsidRPr="006006DE">
        <w:rPr>
          <w:lang w:val="es-419"/>
        </w:rPr>
        <w:t xml:space="preserve">mujeres y niñas </w:t>
      </w:r>
      <w:r w:rsidR="003478AC" w:rsidRPr="006006DE">
        <w:rPr>
          <w:lang w:val="es-419"/>
        </w:rPr>
        <w:t xml:space="preserve">con discapacidad </w:t>
      </w:r>
      <w:r w:rsidRPr="006006DE">
        <w:rPr>
          <w:lang w:val="es-419"/>
        </w:rPr>
        <w:t>refugiadas</w:t>
      </w:r>
      <w:r w:rsidR="00BC4EDA" w:rsidRPr="006006DE">
        <w:rPr>
          <w:lang w:val="es-419"/>
        </w:rPr>
        <w:t>;</w:t>
      </w:r>
    </w:p>
    <w:p w14:paraId="507886D7" w14:textId="3D13B72D" w:rsidR="00361454" w:rsidRPr="00361454" w:rsidRDefault="002642C2" w:rsidP="00361454">
      <w:pPr>
        <w:pStyle w:val="SingleTxtG"/>
        <w:rPr>
          <w:lang w:val="es-419"/>
        </w:rPr>
      </w:pPr>
      <w:r>
        <w:rPr>
          <w:lang w:val="es-419"/>
        </w:rPr>
        <w:tab/>
      </w:r>
      <w:r w:rsidRPr="003478AC">
        <w:rPr>
          <w:lang w:val="es-419"/>
        </w:rPr>
        <w:t>i)</w:t>
      </w:r>
      <w:r w:rsidR="00077CED" w:rsidRPr="003478AC">
        <w:rPr>
          <w:lang w:val="es-419"/>
        </w:rPr>
        <w:tab/>
      </w:r>
      <w:r w:rsidR="006006DE" w:rsidRPr="003478AC">
        <w:rPr>
          <w:lang w:val="es-419"/>
        </w:rPr>
        <w:t>Las p</w:t>
      </w:r>
      <w:r w:rsidR="00361454" w:rsidRPr="003478AC">
        <w:rPr>
          <w:lang w:val="es-419"/>
        </w:rPr>
        <w:t xml:space="preserve">olíticas </w:t>
      </w:r>
      <w:r w:rsidR="006006DE" w:rsidRPr="003478AC">
        <w:rPr>
          <w:lang w:val="es-419"/>
        </w:rPr>
        <w:t xml:space="preserve">existentes </w:t>
      </w:r>
      <w:r w:rsidR="00361454" w:rsidRPr="003478AC">
        <w:rPr>
          <w:lang w:val="es-419"/>
        </w:rPr>
        <w:t xml:space="preserve">para prevenir, investigar y erradicar la violencia de género en contra de mujeres y niñas con discapacidad, </w:t>
      </w:r>
      <w:r w:rsidR="003478AC" w:rsidRPr="003478AC">
        <w:rPr>
          <w:lang w:val="es-419"/>
        </w:rPr>
        <w:t xml:space="preserve">con </w:t>
      </w:r>
      <w:r w:rsidR="00361454" w:rsidRPr="003478AC">
        <w:rPr>
          <w:lang w:val="es-419"/>
        </w:rPr>
        <w:t xml:space="preserve">estadísticas actualizadas sobre violencia al respecto, desglosadas por edad, tipo de violencia, pertenencia a </w:t>
      </w:r>
      <w:r w:rsidR="004D675A" w:rsidRPr="003478AC">
        <w:rPr>
          <w:lang w:val="es-419"/>
        </w:rPr>
        <w:t xml:space="preserve">comunidades </w:t>
      </w:r>
      <w:r w:rsidR="00361454" w:rsidRPr="003478AC">
        <w:rPr>
          <w:lang w:val="es-419"/>
        </w:rPr>
        <w:t>indígenas o afrodescend</w:t>
      </w:r>
      <w:r w:rsidR="006006DE" w:rsidRPr="003478AC">
        <w:rPr>
          <w:lang w:val="es-419"/>
        </w:rPr>
        <w:t>ientes</w:t>
      </w:r>
      <w:r w:rsidR="00361454" w:rsidRPr="003478AC">
        <w:rPr>
          <w:lang w:val="es-419"/>
        </w:rPr>
        <w:t xml:space="preserve"> y tipo de discapacidad, </w:t>
      </w:r>
      <w:r w:rsidR="006006DE" w:rsidRPr="003478AC">
        <w:rPr>
          <w:lang w:val="es-419"/>
        </w:rPr>
        <w:t>y</w:t>
      </w:r>
      <w:r w:rsidR="00361454" w:rsidRPr="003478AC">
        <w:rPr>
          <w:lang w:val="es-419"/>
        </w:rPr>
        <w:t xml:space="preserve"> </w:t>
      </w:r>
      <w:r w:rsidR="003478AC">
        <w:rPr>
          <w:lang w:val="es-419"/>
        </w:rPr>
        <w:t xml:space="preserve">las </w:t>
      </w:r>
      <w:r w:rsidR="00361454" w:rsidRPr="003478AC">
        <w:rPr>
          <w:lang w:val="es-419"/>
        </w:rPr>
        <w:t xml:space="preserve">políticas </w:t>
      </w:r>
      <w:r w:rsidR="006006DE" w:rsidRPr="003478AC">
        <w:rPr>
          <w:lang w:val="es-419"/>
        </w:rPr>
        <w:t xml:space="preserve">para </w:t>
      </w:r>
      <w:r w:rsidR="0096759A" w:rsidRPr="003478AC">
        <w:rPr>
          <w:lang w:val="es-419"/>
        </w:rPr>
        <w:t>recabar</w:t>
      </w:r>
      <w:r w:rsidR="00361454" w:rsidRPr="003478AC">
        <w:rPr>
          <w:lang w:val="es-419"/>
        </w:rPr>
        <w:t xml:space="preserve"> datos sobre el tema</w:t>
      </w:r>
      <w:r w:rsidR="00353906" w:rsidRPr="003478AC">
        <w:rPr>
          <w:lang w:val="es-419"/>
        </w:rPr>
        <w:t>.</w:t>
      </w:r>
    </w:p>
    <w:p w14:paraId="183CA7D5" w14:textId="3C121CB8" w:rsidR="006B162B" w:rsidRPr="001D041A" w:rsidRDefault="00077CED" w:rsidP="00077CED">
      <w:pPr>
        <w:pStyle w:val="H23G"/>
      </w:pPr>
      <w:r>
        <w:tab/>
      </w:r>
      <w:r>
        <w:tab/>
      </w:r>
      <w:r w:rsidR="006B162B" w:rsidRPr="00F55FB1">
        <w:t xml:space="preserve">Protección </w:t>
      </w:r>
      <w:r w:rsidR="006B162B">
        <w:t>de la integridad personal</w:t>
      </w:r>
      <w:r w:rsidR="006B162B" w:rsidRPr="00F55FB1">
        <w:t xml:space="preserve"> (art. 1</w:t>
      </w:r>
      <w:r w:rsidR="006B162B">
        <w:t>7</w:t>
      </w:r>
      <w:r w:rsidR="006B162B" w:rsidRPr="00F55FB1">
        <w:t xml:space="preserve">) </w:t>
      </w:r>
    </w:p>
    <w:p w14:paraId="69FF64FA" w14:textId="60EA8340" w:rsidR="006B162B" w:rsidRPr="00353906" w:rsidRDefault="003A58AA" w:rsidP="003A58AA">
      <w:pPr>
        <w:pStyle w:val="SingleTxtG"/>
        <w:rPr>
          <w:lang w:val="es-419"/>
        </w:rPr>
      </w:pPr>
      <w:r w:rsidRPr="00353906">
        <w:rPr>
          <w:lang w:val="es-419"/>
        </w:rPr>
        <w:t>13.</w:t>
      </w:r>
      <w:r w:rsidRPr="00353906">
        <w:rPr>
          <w:lang w:val="es-419"/>
        </w:rPr>
        <w:tab/>
      </w:r>
      <w:r w:rsidR="00353906" w:rsidRPr="00353906">
        <w:rPr>
          <w:lang w:val="es-419"/>
        </w:rPr>
        <w:t>Sírvanse informar sobre</w:t>
      </w:r>
      <w:r w:rsidR="00353906">
        <w:rPr>
          <w:lang w:val="es-419"/>
        </w:rPr>
        <w:t xml:space="preserve"> </w:t>
      </w:r>
      <w:r w:rsidR="00353906" w:rsidRPr="00353906">
        <w:rPr>
          <w:lang w:val="es-419"/>
        </w:rPr>
        <w:t>las medidas adoptadas para prohibir los tratamientos</w:t>
      </w:r>
      <w:r w:rsidR="00641DA4">
        <w:rPr>
          <w:lang w:val="es-419"/>
        </w:rPr>
        <w:t xml:space="preserve">, </w:t>
      </w:r>
      <w:r w:rsidR="003478AC">
        <w:rPr>
          <w:lang w:val="es-419"/>
        </w:rPr>
        <w:t xml:space="preserve">las </w:t>
      </w:r>
      <w:r w:rsidR="00641DA4">
        <w:rPr>
          <w:lang w:val="es-419"/>
        </w:rPr>
        <w:t>esterilizaciones</w:t>
      </w:r>
      <w:r w:rsidR="00353906" w:rsidRPr="00353906">
        <w:rPr>
          <w:lang w:val="es-419"/>
        </w:rPr>
        <w:t xml:space="preserve"> </w:t>
      </w:r>
      <w:r w:rsidR="003478AC">
        <w:rPr>
          <w:lang w:val="es-419"/>
        </w:rPr>
        <w:t>y las</w:t>
      </w:r>
      <w:r w:rsidR="00353906" w:rsidRPr="00353906">
        <w:rPr>
          <w:lang w:val="es-419"/>
        </w:rPr>
        <w:t xml:space="preserve"> intervenciones médic</w:t>
      </w:r>
      <w:r w:rsidR="00641DA4">
        <w:rPr>
          <w:lang w:val="es-419"/>
        </w:rPr>
        <w:t>a</w:t>
      </w:r>
      <w:r w:rsidR="00353906" w:rsidRPr="00353906">
        <w:rPr>
          <w:lang w:val="es-419"/>
        </w:rPr>
        <w:t>s forzad</w:t>
      </w:r>
      <w:r w:rsidR="00641DA4">
        <w:rPr>
          <w:lang w:val="es-419"/>
        </w:rPr>
        <w:t>a</w:t>
      </w:r>
      <w:r w:rsidR="00353906" w:rsidRPr="00353906">
        <w:rPr>
          <w:lang w:val="es-419"/>
        </w:rPr>
        <w:t>s, así como para garantizar el acceso de las personas con discapacidad a procedimientos para otorgar su consentimiento libre e informado en todo lo relacionado con su salud.</w:t>
      </w:r>
    </w:p>
    <w:p w14:paraId="05D1B96B" w14:textId="1A849937" w:rsidR="006B162B" w:rsidRPr="00F55FB1" w:rsidRDefault="0091649D" w:rsidP="0091649D">
      <w:pPr>
        <w:pStyle w:val="H23G"/>
      </w:pPr>
      <w:r>
        <w:tab/>
      </w:r>
      <w:r>
        <w:tab/>
      </w:r>
      <w:r w:rsidR="006B162B">
        <w:t>Libertad de desplazamiento y nacionalidad</w:t>
      </w:r>
      <w:r w:rsidR="006B162B" w:rsidRPr="00F55FB1">
        <w:t xml:space="preserve"> (art. 1</w:t>
      </w:r>
      <w:r w:rsidR="006B162B">
        <w:t>8</w:t>
      </w:r>
      <w:r w:rsidR="006B162B" w:rsidRPr="00F55FB1">
        <w:t xml:space="preserve">) </w:t>
      </w:r>
    </w:p>
    <w:p w14:paraId="7D1753F3" w14:textId="1BECA7B5" w:rsidR="00B4419F" w:rsidRDefault="003A58AA" w:rsidP="003A58AA">
      <w:pPr>
        <w:pStyle w:val="SingleTxtG"/>
      </w:pPr>
      <w:r>
        <w:t>14.</w:t>
      </w:r>
      <w:r>
        <w:tab/>
      </w:r>
      <w:r w:rsidR="00B4419F" w:rsidRPr="0091649D">
        <w:rPr>
          <w:lang w:val="es-419"/>
        </w:rPr>
        <w:t>Sírva</w:t>
      </w:r>
      <w:r w:rsidR="006006DE">
        <w:rPr>
          <w:lang w:val="es-419"/>
        </w:rPr>
        <w:t>n</w:t>
      </w:r>
      <w:r w:rsidR="00B4419F" w:rsidRPr="0091649D">
        <w:rPr>
          <w:lang w:val="es-419"/>
        </w:rPr>
        <w:t>se</w:t>
      </w:r>
      <w:r w:rsidR="00B4419F">
        <w:t xml:space="preserve"> informar</w:t>
      </w:r>
      <w:r w:rsidR="006006DE">
        <w:t xml:space="preserve"> sobre</w:t>
      </w:r>
      <w:r w:rsidR="00B4419F">
        <w:t>:</w:t>
      </w:r>
    </w:p>
    <w:p w14:paraId="02FC99CD" w14:textId="755FE2CC" w:rsidR="00B4419F" w:rsidRDefault="00B4419F" w:rsidP="00820F8C">
      <w:pPr>
        <w:pStyle w:val="SingleTxtG"/>
      </w:pPr>
      <w:r>
        <w:tab/>
        <w:t>a)</w:t>
      </w:r>
      <w:r w:rsidR="0091649D">
        <w:tab/>
      </w:r>
      <w:r w:rsidR="006006DE">
        <w:t>Los p</w:t>
      </w:r>
      <w:r w:rsidR="00820F8C">
        <w:t xml:space="preserve">rogramas implementados para garantizar los derechos de </w:t>
      </w:r>
      <w:r w:rsidR="006006DE">
        <w:t xml:space="preserve">las </w:t>
      </w:r>
      <w:r w:rsidR="00820F8C">
        <w:t xml:space="preserve">personas </w:t>
      </w:r>
      <w:r w:rsidR="006D3D71">
        <w:t>desplazad</w:t>
      </w:r>
      <w:r w:rsidR="00820F8C">
        <w:t>a</w:t>
      </w:r>
      <w:r w:rsidR="006D3D71">
        <w:t>s intern</w:t>
      </w:r>
      <w:r w:rsidR="00820F8C">
        <w:t>amente</w:t>
      </w:r>
      <w:r w:rsidR="006D3D71">
        <w:t xml:space="preserve">, </w:t>
      </w:r>
      <w:r w:rsidR="006006DE">
        <w:t xml:space="preserve">los </w:t>
      </w:r>
      <w:r w:rsidR="00C77C9C">
        <w:t xml:space="preserve">menores no acompañados, </w:t>
      </w:r>
      <w:r w:rsidR="006006DE">
        <w:t xml:space="preserve">los </w:t>
      </w:r>
      <w:r w:rsidR="006D3D71">
        <w:t xml:space="preserve">solicitantes de asilo y </w:t>
      </w:r>
      <w:r w:rsidR="006006DE">
        <w:t xml:space="preserve">las </w:t>
      </w:r>
      <w:r w:rsidR="006D3D71">
        <w:t xml:space="preserve">personas </w:t>
      </w:r>
      <w:r w:rsidR="00592049">
        <w:t xml:space="preserve">con discapacidad </w:t>
      </w:r>
      <w:r w:rsidR="006D3D71">
        <w:t xml:space="preserve">refugiadas, </w:t>
      </w:r>
      <w:r w:rsidR="006006DE">
        <w:t>y las</w:t>
      </w:r>
      <w:r>
        <w:t xml:space="preserve"> acciones concretas sobre el tema implementadas en el departamento de Chocó y el municipio de Juradó;</w:t>
      </w:r>
    </w:p>
    <w:p w14:paraId="67DD3F0E" w14:textId="7A8CA604" w:rsidR="00B4419F" w:rsidRDefault="00B4419F" w:rsidP="00B4419F">
      <w:pPr>
        <w:pStyle w:val="SingleTxtG"/>
      </w:pPr>
      <w:r>
        <w:tab/>
      </w:r>
      <w:r w:rsidR="0048631A">
        <w:t>b</w:t>
      </w:r>
      <w:r>
        <w:t>)</w:t>
      </w:r>
      <w:r w:rsidR="0091649D">
        <w:tab/>
      </w:r>
      <w:r w:rsidR="006006DE">
        <w:t>Las r</w:t>
      </w:r>
      <w:r>
        <w:t xml:space="preserve">eformas previstas a la Ley </w:t>
      </w:r>
      <w:r w:rsidR="006006DE">
        <w:t xml:space="preserve">núm. </w:t>
      </w:r>
      <w:r>
        <w:t>962 de 2005 para alinearla con la Convención;</w:t>
      </w:r>
    </w:p>
    <w:p w14:paraId="2DC8DC4C" w14:textId="40BA11E5" w:rsidR="00B4419F" w:rsidRDefault="00B4419F" w:rsidP="00B4419F">
      <w:pPr>
        <w:pStyle w:val="SingleTxtG"/>
      </w:pPr>
      <w:r>
        <w:tab/>
      </w:r>
      <w:r w:rsidR="00C77F33">
        <w:t>c</w:t>
      </w:r>
      <w:r>
        <w:t>)</w:t>
      </w:r>
      <w:r w:rsidR="0091649D">
        <w:tab/>
      </w:r>
      <w:r>
        <w:t xml:space="preserve">La inclusión de una perspectiva de discapacidad en la determinación del estatuto de refugiado y en la implementación del principio de no devolución, </w:t>
      </w:r>
      <w:r w:rsidR="00592049">
        <w:t>con</w:t>
      </w:r>
      <w:r>
        <w:t xml:space="preserve"> estadísticas actualizadas sobre el número de solicitantes de asilo y refugiados con discapacidad que han obtenido protección por parte del Estado, desglosad</w:t>
      </w:r>
      <w:r w:rsidR="006006DE">
        <w:t>as</w:t>
      </w:r>
      <w:r>
        <w:t xml:space="preserve"> por nacionalidad, género y tipo de discapacidad;</w:t>
      </w:r>
    </w:p>
    <w:p w14:paraId="0DB80BC8" w14:textId="096E32A2" w:rsidR="00B4419F" w:rsidRDefault="00B4419F" w:rsidP="00B4419F">
      <w:pPr>
        <w:pStyle w:val="SingleTxtG"/>
      </w:pPr>
      <w:r>
        <w:tab/>
      </w:r>
      <w:r w:rsidR="001573C0">
        <w:t>d</w:t>
      </w:r>
      <w:r>
        <w:t>)</w:t>
      </w:r>
      <w:r w:rsidR="0091649D">
        <w:tab/>
      </w:r>
      <w:r w:rsidR="006006DE">
        <w:t>Los p</w:t>
      </w:r>
      <w:r>
        <w:t xml:space="preserve">rocedimientos </w:t>
      </w:r>
      <w:r w:rsidR="006006DE">
        <w:t xml:space="preserve">adoptados </w:t>
      </w:r>
      <w:r>
        <w:t xml:space="preserve">para asegurar que las personas </w:t>
      </w:r>
      <w:r w:rsidR="006006DE">
        <w:t xml:space="preserve">con discapacidad </w:t>
      </w:r>
      <w:r>
        <w:t xml:space="preserve">refugiadas o asiladas tengan acceso al certificado de discapacidad y a todos los derechos </w:t>
      </w:r>
      <w:r w:rsidR="008B74C2">
        <w:t xml:space="preserve">que de él se </w:t>
      </w:r>
      <w:r>
        <w:t>deriva</w:t>
      </w:r>
      <w:r w:rsidR="008B74C2">
        <w:t>n</w:t>
      </w:r>
      <w:r>
        <w:t>;</w:t>
      </w:r>
      <w:r w:rsidR="008B74C2">
        <w:t xml:space="preserve"> </w:t>
      </w:r>
    </w:p>
    <w:p w14:paraId="59C2F53E" w14:textId="7C71F5CF" w:rsidR="006B162B" w:rsidRDefault="00B4419F" w:rsidP="00B4419F">
      <w:pPr>
        <w:pStyle w:val="SingleTxtG"/>
      </w:pPr>
      <w:r>
        <w:tab/>
      </w:r>
      <w:r w:rsidR="00F368DF">
        <w:t>e</w:t>
      </w:r>
      <w:r>
        <w:t>)</w:t>
      </w:r>
      <w:r w:rsidR="0091649D">
        <w:tab/>
      </w:r>
      <w:r w:rsidR="008B74C2">
        <w:t>Las a</w:t>
      </w:r>
      <w:r>
        <w:t>cciones</w:t>
      </w:r>
      <w:r w:rsidR="008B74C2">
        <w:t xml:space="preserve"> emprendidas</w:t>
      </w:r>
      <w:r>
        <w:t xml:space="preserve"> para </w:t>
      </w:r>
      <w:r w:rsidR="00592049">
        <w:t xml:space="preserve">garantizar </w:t>
      </w:r>
      <w:r>
        <w:t xml:space="preserve">el acceso de las personas con discapacidad </w:t>
      </w:r>
      <w:r w:rsidR="008B74C2">
        <w:t xml:space="preserve">refugiadas de nacionalidad venezolana </w:t>
      </w:r>
      <w:r>
        <w:t xml:space="preserve">al Estatuto Temporal </w:t>
      </w:r>
      <w:r w:rsidR="008B74C2">
        <w:t xml:space="preserve">de Protección </w:t>
      </w:r>
      <w:r>
        <w:t xml:space="preserve">para Migrantes Venezolanos, </w:t>
      </w:r>
      <w:r w:rsidR="00592049">
        <w:t>con</w:t>
      </w:r>
      <w:r>
        <w:t xml:space="preserve"> estadísticas actualizadas sobre el número de personas con discapacidad que han recibido protección en virtud </w:t>
      </w:r>
      <w:r w:rsidR="008B74C2">
        <w:t>de este</w:t>
      </w:r>
      <w:r>
        <w:t>.</w:t>
      </w:r>
    </w:p>
    <w:p w14:paraId="27472E48" w14:textId="5DB4182C" w:rsidR="006B162B" w:rsidRPr="00F55FB1" w:rsidRDefault="0091649D" w:rsidP="0091649D">
      <w:pPr>
        <w:pStyle w:val="H23G"/>
      </w:pPr>
      <w:r>
        <w:tab/>
      </w:r>
      <w:r>
        <w:tab/>
      </w:r>
      <w:r w:rsidR="006B162B" w:rsidRPr="00F55FB1">
        <w:t xml:space="preserve">Derecho a vivir de forma independiente y a ser incluido en la comunidad (art. 19) </w:t>
      </w:r>
    </w:p>
    <w:p w14:paraId="576CECC6" w14:textId="4DFA71CD" w:rsidR="00F3787E" w:rsidRDefault="003A58AA" w:rsidP="003A58AA">
      <w:pPr>
        <w:pStyle w:val="SingleTxtG"/>
      </w:pPr>
      <w:r>
        <w:t>15.</w:t>
      </w:r>
      <w:r>
        <w:tab/>
      </w:r>
      <w:r w:rsidR="00F3787E">
        <w:t>Sírvanse indicar:</w:t>
      </w:r>
    </w:p>
    <w:p w14:paraId="08C44ECF" w14:textId="4564AC06" w:rsidR="00F3787E" w:rsidRDefault="000A2DA2" w:rsidP="00F3787E">
      <w:pPr>
        <w:pStyle w:val="SingleTxtG"/>
      </w:pPr>
      <w:r>
        <w:tab/>
      </w:r>
      <w:r w:rsidR="00F3787E">
        <w:t>a)</w:t>
      </w:r>
      <w:r w:rsidR="00ED6335">
        <w:tab/>
      </w:r>
      <w:r w:rsidR="00F3787E" w:rsidRPr="008B74C2">
        <w:t>Los</w:t>
      </w:r>
      <w:r w:rsidR="00F3787E">
        <w:t xml:space="preserve"> programas existentes </w:t>
      </w:r>
      <w:r w:rsidR="000046E7">
        <w:t>al amparo del</w:t>
      </w:r>
      <w:r w:rsidR="00F3787E">
        <w:t xml:space="preserve"> </w:t>
      </w:r>
      <w:r w:rsidR="008B74C2" w:rsidRPr="006B162B">
        <w:rPr>
          <w:rFonts w:asciiTheme="majorBidi" w:eastAsia="Calibri" w:hAnsiTheme="majorBidi" w:cstheme="majorBidi"/>
          <w:lang w:val="es-419"/>
        </w:rPr>
        <w:t>Pacto por la Inclusión de las Personas con Discapacidad</w:t>
      </w:r>
      <w:r w:rsidR="00F3787E">
        <w:t xml:space="preserve"> </w:t>
      </w:r>
      <w:r w:rsidR="008B74C2">
        <w:t xml:space="preserve">para </w:t>
      </w:r>
      <w:r w:rsidR="00F3787E">
        <w:t>capacitar y certificar a personas de apoyo en sus diferentes modalidades</w:t>
      </w:r>
      <w:r w:rsidR="008B74C2">
        <w:t>,</w:t>
      </w:r>
      <w:r w:rsidR="00F3787E">
        <w:t xml:space="preserve"> como la asistencia personal</w:t>
      </w:r>
      <w:r w:rsidR="008B74C2">
        <w:t xml:space="preserve"> y el</w:t>
      </w:r>
      <w:r w:rsidR="000E2F2D">
        <w:t xml:space="preserve"> </w:t>
      </w:r>
      <w:r w:rsidR="00F3787E">
        <w:t>apoyo en el hogar</w:t>
      </w:r>
      <w:r w:rsidR="008B74C2">
        <w:t>,</w:t>
      </w:r>
      <w:r w:rsidR="00F3787E">
        <w:t xml:space="preserve"> y </w:t>
      </w:r>
      <w:r w:rsidR="008B74C2">
        <w:t xml:space="preserve">a </w:t>
      </w:r>
      <w:r w:rsidR="00F3787E">
        <w:t>personas asistentes no especializadas;</w:t>
      </w:r>
    </w:p>
    <w:p w14:paraId="7B519A86" w14:textId="2CC3D4C3" w:rsidR="00F3787E" w:rsidRDefault="000A2DA2" w:rsidP="00697B6B">
      <w:pPr>
        <w:pStyle w:val="SingleTxtG"/>
      </w:pPr>
      <w:r>
        <w:tab/>
      </w:r>
      <w:r w:rsidR="00F3787E" w:rsidRPr="008B74C2">
        <w:t>b)</w:t>
      </w:r>
      <w:r w:rsidR="00ED6335" w:rsidRPr="008B74C2">
        <w:tab/>
      </w:r>
      <w:r w:rsidR="008B74C2" w:rsidRPr="008B74C2">
        <w:t>Los a</w:t>
      </w:r>
      <w:r w:rsidR="00F3787E" w:rsidRPr="008B74C2">
        <w:t xml:space="preserve">vances </w:t>
      </w:r>
      <w:r w:rsidR="008B74C2" w:rsidRPr="008B74C2">
        <w:t xml:space="preserve">conseguidos </w:t>
      </w:r>
      <w:r w:rsidR="00F3787E" w:rsidRPr="008B74C2">
        <w:t>en la implementación de las recomendaciones del Comité de 2016 sobre desinstitucionalización</w:t>
      </w:r>
      <w:r w:rsidR="009D08CD" w:rsidRPr="008B74C2">
        <w:t xml:space="preserve"> y de las </w:t>
      </w:r>
      <w:r w:rsidR="00592049">
        <w:t>d</w:t>
      </w:r>
      <w:r w:rsidR="009D08CD" w:rsidRPr="008B74C2">
        <w:t xml:space="preserve">irectrices sobre </w:t>
      </w:r>
      <w:r w:rsidR="0074002A">
        <w:t>d</w:t>
      </w:r>
      <w:r w:rsidR="009D08CD" w:rsidRPr="008B74C2">
        <w:t>esinstitucionalizacion</w:t>
      </w:r>
      <w:r w:rsidR="0074002A">
        <w:t>, incluso en</w:t>
      </w:r>
      <w:r w:rsidR="009D08CD" w:rsidRPr="008B74C2">
        <w:t xml:space="preserve"> situaciones de emergencia</w:t>
      </w:r>
      <w:r w:rsidR="00592049">
        <w:t>,</w:t>
      </w:r>
      <w:r w:rsidR="009D08CD" w:rsidRPr="008B74C2">
        <w:t xml:space="preserve"> </w:t>
      </w:r>
      <w:r w:rsidR="00592049">
        <w:t>preparadas por el</w:t>
      </w:r>
      <w:r w:rsidR="00592049" w:rsidRPr="008B74C2">
        <w:t xml:space="preserve"> </w:t>
      </w:r>
      <w:r w:rsidR="009D08CD" w:rsidRPr="008B74C2">
        <w:t>Comité</w:t>
      </w:r>
      <w:r w:rsidR="00F3787E" w:rsidRPr="008B74C2">
        <w:t>, especificando las acciones</w:t>
      </w:r>
      <w:r w:rsidR="003C0FBF" w:rsidRPr="008B74C2">
        <w:t xml:space="preserve"> y </w:t>
      </w:r>
      <w:r w:rsidR="00F3787E" w:rsidRPr="008B74C2">
        <w:t xml:space="preserve">estrategias concretas y </w:t>
      </w:r>
      <w:r w:rsidR="0074002A">
        <w:t>los plazos previstos</w:t>
      </w:r>
      <w:r w:rsidR="00F3787E" w:rsidRPr="008B74C2">
        <w:t xml:space="preserve"> para </w:t>
      </w:r>
      <w:r w:rsidR="00CF14B8" w:rsidRPr="008B74C2">
        <w:t>concluir su implementación</w:t>
      </w:r>
      <w:r w:rsidR="00F3787E" w:rsidRPr="008B74C2">
        <w:t>, así como para acelerar la transición a servicios comunitarios para todas las personas con discapacidad, con plazos claros para su aplicación efectiva;</w:t>
      </w:r>
    </w:p>
    <w:p w14:paraId="04A1EFCF" w14:textId="01E2B0FD" w:rsidR="00F3787E" w:rsidRDefault="00EF6EEA" w:rsidP="00F3787E">
      <w:pPr>
        <w:pStyle w:val="SingleTxtG"/>
      </w:pPr>
      <w:r>
        <w:tab/>
      </w:r>
      <w:r w:rsidR="00F3787E">
        <w:t>c)</w:t>
      </w:r>
      <w:r w:rsidR="00ED6335">
        <w:tab/>
      </w:r>
      <w:r w:rsidR="0074002A">
        <w:t>Las m</w:t>
      </w:r>
      <w:r w:rsidR="00F3787E">
        <w:t xml:space="preserve">edidas implementadas para </w:t>
      </w:r>
      <w:r w:rsidR="008B72E4">
        <w:t>que las personas con discapacidad vivan de forma</w:t>
      </w:r>
      <w:r w:rsidR="00F3787E">
        <w:t xml:space="preserve"> independiente </w:t>
      </w:r>
      <w:r w:rsidR="008B72E4">
        <w:t>y para su</w:t>
      </w:r>
      <w:r w:rsidR="00F3787E">
        <w:t xml:space="preserve"> inclusión en la comunidad, </w:t>
      </w:r>
      <w:r w:rsidR="00592049">
        <w:t>especificando</w:t>
      </w:r>
      <w:r w:rsidR="008B72E4">
        <w:t xml:space="preserve"> </w:t>
      </w:r>
      <w:r w:rsidR="00F3787E">
        <w:t>el número de viviendas accesibles asignadas a personas con discapacidad desinstitucionalizadas</w:t>
      </w:r>
      <w:r w:rsidR="008B72E4">
        <w:t xml:space="preserve"> y los </w:t>
      </w:r>
      <w:r w:rsidR="00F3787E">
        <w:t>recursos financieros otorgados para la vida independiente;</w:t>
      </w:r>
    </w:p>
    <w:p w14:paraId="70C74311" w14:textId="192D77A0" w:rsidR="006B162B" w:rsidRDefault="00F3787E" w:rsidP="00F3787E">
      <w:pPr>
        <w:pStyle w:val="SingleTxtG"/>
      </w:pPr>
      <w:r>
        <w:tab/>
        <w:t>d)</w:t>
      </w:r>
      <w:r w:rsidR="00ED6335">
        <w:tab/>
      </w:r>
      <w:r w:rsidR="008B72E4">
        <w:t>Las m</w:t>
      </w:r>
      <w:r>
        <w:t xml:space="preserve">edidas </w:t>
      </w:r>
      <w:r w:rsidR="008B72E4">
        <w:t xml:space="preserve">adoptadas </w:t>
      </w:r>
      <w:r w:rsidR="001315DD">
        <w:t xml:space="preserve">para </w:t>
      </w:r>
      <w:r>
        <w:t xml:space="preserve">alinear la nueva </w:t>
      </w:r>
      <w:r w:rsidR="00C02754">
        <w:t>P</w:t>
      </w:r>
      <w:r>
        <w:t xml:space="preserve">olítica </w:t>
      </w:r>
      <w:r w:rsidR="00C02754">
        <w:t>N</w:t>
      </w:r>
      <w:r>
        <w:t xml:space="preserve">acional de </w:t>
      </w:r>
      <w:r w:rsidR="00C02754">
        <w:t>C</w:t>
      </w:r>
      <w:r>
        <w:t>uidado</w:t>
      </w:r>
      <w:r w:rsidR="00CC7803">
        <w:t xml:space="preserve"> (</w:t>
      </w:r>
      <w:r w:rsidR="00CC7803" w:rsidRPr="00CC7803">
        <w:t>d</w:t>
      </w:r>
      <w:r w:rsidR="00CC7803" w:rsidRPr="00950B4C">
        <w:rPr>
          <w:rFonts w:asciiTheme="majorBidi" w:eastAsia="Calibri" w:hAnsiTheme="majorBidi" w:cstheme="majorBidi"/>
          <w:lang w:val="es-419"/>
        </w:rPr>
        <w:t>ocumento núm. 4143 del Consejo Nacional de Política Económica y Social</w:t>
      </w:r>
      <w:r w:rsidR="00CC7803">
        <w:rPr>
          <w:rFonts w:asciiTheme="majorBidi" w:eastAsia="Calibri" w:hAnsiTheme="majorBidi" w:cstheme="majorBidi"/>
          <w:lang w:val="es-419"/>
        </w:rPr>
        <w:t>)</w:t>
      </w:r>
      <w:r>
        <w:t xml:space="preserve"> con la </w:t>
      </w:r>
      <w:r w:rsidR="001315DD">
        <w:lastRenderedPageBreak/>
        <w:t>Convención</w:t>
      </w:r>
      <w:r w:rsidR="00C02754">
        <w:t xml:space="preserve"> y</w:t>
      </w:r>
      <w:r>
        <w:t xml:space="preserve"> para </w:t>
      </w:r>
      <w:r w:rsidR="00592049">
        <w:t xml:space="preserve">velar por </w:t>
      </w:r>
      <w:r>
        <w:t xml:space="preserve">que la Dirección de Atención y la Dirección </w:t>
      </w:r>
      <w:r w:rsidR="00C02754">
        <w:t xml:space="preserve">para la </w:t>
      </w:r>
      <w:r>
        <w:t xml:space="preserve">Garantía de los Derechos de las Personas con Discapacidad y la implementación de la Ley </w:t>
      </w:r>
      <w:r w:rsidR="00C02754">
        <w:t xml:space="preserve">núm. </w:t>
      </w:r>
      <w:r>
        <w:t>2456 de</w:t>
      </w:r>
      <w:r w:rsidR="009D3EF0">
        <w:t> </w:t>
      </w:r>
      <w:r>
        <w:t>2025 se rijan por el modelo de derechos humanos de la discapacidad e incorporen el concepto de asistente personal</w:t>
      </w:r>
      <w:r w:rsidR="004433C7">
        <w:t xml:space="preserve"> y no solamente el concepto de </w:t>
      </w:r>
      <w:r>
        <w:t>cuidador</w:t>
      </w:r>
      <w:r w:rsidR="004433C7">
        <w:t>.</w:t>
      </w:r>
    </w:p>
    <w:p w14:paraId="2764C4E2" w14:textId="73A7CA49" w:rsidR="006B162B" w:rsidRPr="00F55FB1" w:rsidRDefault="00ED6335" w:rsidP="00ED6335">
      <w:pPr>
        <w:pStyle w:val="H23G"/>
      </w:pPr>
      <w:r>
        <w:tab/>
      </w:r>
      <w:r>
        <w:tab/>
      </w:r>
      <w:r w:rsidR="006B162B">
        <w:t>Movilidad personal</w:t>
      </w:r>
      <w:r w:rsidR="006B162B" w:rsidRPr="00F55FB1">
        <w:t xml:space="preserve"> (art. </w:t>
      </w:r>
      <w:r w:rsidR="006B162B">
        <w:t>20</w:t>
      </w:r>
      <w:r w:rsidR="006B162B" w:rsidRPr="00F55FB1">
        <w:t xml:space="preserve">) </w:t>
      </w:r>
    </w:p>
    <w:p w14:paraId="5FE1E68B" w14:textId="05FCCABD" w:rsidR="006B162B" w:rsidRDefault="003A58AA" w:rsidP="003A58AA">
      <w:pPr>
        <w:pStyle w:val="SingleTxtG"/>
      </w:pPr>
      <w:r>
        <w:t>16.</w:t>
      </w:r>
      <w:r>
        <w:tab/>
      </w:r>
      <w:r w:rsidR="00C75C7D" w:rsidRPr="00C75C7D">
        <w:t>Sírva</w:t>
      </w:r>
      <w:r w:rsidR="00C02754">
        <w:t>n</w:t>
      </w:r>
      <w:r w:rsidR="00C75C7D" w:rsidRPr="00C75C7D">
        <w:t>se informar sobre las medidas específicas y permanentes</w:t>
      </w:r>
      <w:r w:rsidR="00755771">
        <w:t xml:space="preserve"> adoptadas</w:t>
      </w:r>
      <w:r w:rsidR="00C75C7D" w:rsidRPr="00C75C7D">
        <w:t>, como exenciones fiscales y aduaneras, ayudas económicas o subvenciones para adquirir ayudas</w:t>
      </w:r>
      <w:r w:rsidR="00592049">
        <w:t xml:space="preserve"> y</w:t>
      </w:r>
      <w:r w:rsidR="00C75C7D" w:rsidRPr="00C75C7D">
        <w:t xml:space="preserve"> dispositivos y tecnologías de apoyo a la movilidad para personas con discapacidad</w:t>
      </w:r>
      <w:r w:rsidR="00C75C7D">
        <w:t>.</w:t>
      </w:r>
    </w:p>
    <w:p w14:paraId="78565788" w14:textId="53E84017" w:rsidR="006B162B" w:rsidRPr="00F55FB1" w:rsidRDefault="00ED6335" w:rsidP="00ED6335">
      <w:pPr>
        <w:pStyle w:val="H23G"/>
      </w:pPr>
      <w:r>
        <w:tab/>
      </w:r>
      <w:r>
        <w:tab/>
      </w:r>
      <w:r w:rsidR="006B162B" w:rsidRPr="00F55FB1">
        <w:t xml:space="preserve">Libertad de expresión y de opinión y acceso a la información (art. 21) </w:t>
      </w:r>
    </w:p>
    <w:p w14:paraId="4FD5398A" w14:textId="23DA3A56" w:rsidR="00342F5A" w:rsidRDefault="003A58AA" w:rsidP="003A58AA">
      <w:pPr>
        <w:pStyle w:val="SingleTxtG"/>
      </w:pPr>
      <w:r>
        <w:t>17.</w:t>
      </w:r>
      <w:r>
        <w:tab/>
      </w:r>
      <w:r w:rsidR="00342F5A">
        <w:t>Sírva</w:t>
      </w:r>
      <w:r w:rsidR="00755771">
        <w:t>n</w:t>
      </w:r>
      <w:r w:rsidR="00342F5A">
        <w:t>se informar</w:t>
      </w:r>
      <w:r w:rsidR="00755771">
        <w:t xml:space="preserve"> sobre</w:t>
      </w:r>
      <w:r w:rsidR="00342F5A">
        <w:t>:</w:t>
      </w:r>
    </w:p>
    <w:p w14:paraId="420D3062" w14:textId="62B7110A" w:rsidR="00342F5A" w:rsidRDefault="00342F5A" w:rsidP="00342F5A">
      <w:pPr>
        <w:pStyle w:val="SingleTxtG"/>
      </w:pPr>
      <w:r>
        <w:tab/>
        <w:t>a)</w:t>
      </w:r>
      <w:r w:rsidR="00DC15F6">
        <w:tab/>
      </w:r>
      <w:r>
        <w:t xml:space="preserve">El número de personas con discapacidad que participan </w:t>
      </w:r>
      <w:r w:rsidR="00755771">
        <w:t xml:space="preserve">en los medios de comunicación </w:t>
      </w:r>
      <w:r>
        <w:t>como presentadores de noticias, portavoces</w:t>
      </w:r>
      <w:r w:rsidR="00755771">
        <w:t xml:space="preserve"> o</w:t>
      </w:r>
      <w:r>
        <w:t xml:space="preserve"> expertos, </w:t>
      </w:r>
      <w:r w:rsidR="00592049">
        <w:t>y las</w:t>
      </w:r>
      <w:r>
        <w:t xml:space="preserve"> estrategias </w:t>
      </w:r>
      <w:r w:rsidR="00592049">
        <w:t xml:space="preserve">adoptadas </w:t>
      </w:r>
      <w:r>
        <w:t>para llevar la accesibilidad a otras áreas de la televisión además de los anuncios de emergencias;</w:t>
      </w:r>
      <w:r w:rsidR="00755771">
        <w:t xml:space="preserve"> </w:t>
      </w:r>
    </w:p>
    <w:p w14:paraId="0F0603DC" w14:textId="24158B1F" w:rsidR="00342F5A" w:rsidRDefault="00342F5A" w:rsidP="00342F5A">
      <w:pPr>
        <w:pStyle w:val="SingleTxtG"/>
      </w:pPr>
      <w:r>
        <w:tab/>
        <w:t>b)</w:t>
      </w:r>
      <w:r w:rsidR="00DC15F6">
        <w:tab/>
      </w:r>
      <w:r>
        <w:t xml:space="preserve">Las acciones </w:t>
      </w:r>
      <w:r w:rsidR="001A7F96">
        <w:t xml:space="preserve">emprendidas </w:t>
      </w:r>
      <w:r>
        <w:t xml:space="preserve">para evitar el uso de terminología y discursos discriminatorios hacia las personas con discapacidad en la televisión de </w:t>
      </w:r>
      <w:r w:rsidR="001A7F96">
        <w:t xml:space="preserve">ámbito </w:t>
      </w:r>
      <w:r>
        <w:t>nacional</w:t>
      </w:r>
      <w:r w:rsidR="00592049">
        <w:t>,</w:t>
      </w:r>
      <w:r>
        <w:t xml:space="preserve"> y </w:t>
      </w:r>
      <w:r w:rsidR="001A7F96">
        <w:t xml:space="preserve">los </w:t>
      </w:r>
      <w:r>
        <w:t>mecanismo</w:t>
      </w:r>
      <w:r w:rsidR="00CE4DE0">
        <w:t>s</w:t>
      </w:r>
      <w:r>
        <w:t xml:space="preserve"> de investigación y sanción </w:t>
      </w:r>
      <w:r w:rsidR="001A7F96">
        <w:t xml:space="preserve">previstos </w:t>
      </w:r>
      <w:r>
        <w:t>en estos casos;</w:t>
      </w:r>
    </w:p>
    <w:p w14:paraId="74CEC3BE" w14:textId="5980557E" w:rsidR="00342F5A" w:rsidRDefault="00342F5A" w:rsidP="00336998">
      <w:pPr>
        <w:pStyle w:val="SingleTxtG"/>
      </w:pPr>
      <w:r>
        <w:tab/>
        <w:t>c)</w:t>
      </w:r>
      <w:r w:rsidR="00DC15F6">
        <w:tab/>
      </w:r>
      <w:r w:rsidR="001A7F96">
        <w:t>Los m</w:t>
      </w:r>
      <w:r>
        <w:t xml:space="preserve">ecanismos </w:t>
      </w:r>
      <w:r w:rsidR="001A7F96">
        <w:t xml:space="preserve">existentes </w:t>
      </w:r>
      <w:r w:rsidR="00336998">
        <w:t xml:space="preserve">para </w:t>
      </w:r>
      <w:r w:rsidR="001A7F96">
        <w:t xml:space="preserve">velar por </w:t>
      </w:r>
      <w:r w:rsidR="00336998">
        <w:t xml:space="preserve">que </w:t>
      </w:r>
      <w:r>
        <w:t xml:space="preserve">la </w:t>
      </w:r>
      <w:r w:rsidR="00336998">
        <w:t xml:space="preserve">implementación de la </w:t>
      </w:r>
      <w:r w:rsidR="001A7F96">
        <w:t>r</w:t>
      </w:r>
      <w:r>
        <w:t xml:space="preserve">esolución 1519 </w:t>
      </w:r>
      <w:r w:rsidR="001A7F96">
        <w:t xml:space="preserve">del Ministerio de Tecnologías de la Información y las Comunicaciones </w:t>
      </w:r>
      <w:r>
        <w:t>de</w:t>
      </w:r>
      <w:r w:rsidR="007B2175">
        <w:t> </w:t>
      </w:r>
      <w:r>
        <w:t>2020</w:t>
      </w:r>
      <w:r w:rsidR="00336998">
        <w:t xml:space="preserve"> esté alineada con la Convención, </w:t>
      </w:r>
      <w:r w:rsidR="00536E48">
        <w:t>entre otras cosas</w:t>
      </w:r>
      <w:r w:rsidR="00336998">
        <w:t xml:space="preserve"> mediante la facilitación d</w:t>
      </w:r>
      <w:r>
        <w:t>e información en formatos accesibles;</w:t>
      </w:r>
    </w:p>
    <w:p w14:paraId="3B385266" w14:textId="044A2F02" w:rsidR="00342F5A" w:rsidRDefault="00342F5A" w:rsidP="00342F5A">
      <w:pPr>
        <w:pStyle w:val="SingleTxtG"/>
      </w:pPr>
      <w:r>
        <w:tab/>
      </w:r>
      <w:r w:rsidR="00674FAD">
        <w:t>d</w:t>
      </w:r>
      <w:r>
        <w:t>)</w:t>
      </w:r>
      <w:r w:rsidR="00DC15F6">
        <w:tab/>
      </w:r>
      <w:r>
        <w:t>La accesibilidad de los portales de registro en línea o las citas presenciales para las personas con discapacidades visuales, auditivas o cognitivas;</w:t>
      </w:r>
    </w:p>
    <w:p w14:paraId="0C1790C9" w14:textId="239FD76C" w:rsidR="006B162B" w:rsidRDefault="00342F5A" w:rsidP="00342F5A">
      <w:pPr>
        <w:pStyle w:val="SingleTxtG"/>
        <w:tabs>
          <w:tab w:val="clear" w:pos="2268"/>
          <w:tab w:val="clear" w:pos="2835"/>
        </w:tabs>
      </w:pPr>
      <w:r>
        <w:tab/>
      </w:r>
      <w:r w:rsidR="00674FAD">
        <w:t>e</w:t>
      </w:r>
      <w:r>
        <w:t>)</w:t>
      </w:r>
      <w:r w:rsidR="00DC15F6">
        <w:tab/>
      </w:r>
      <w:r w:rsidR="001A7F96">
        <w:t>Las m</w:t>
      </w:r>
      <w:r>
        <w:t xml:space="preserve">edidas </w:t>
      </w:r>
      <w:r w:rsidR="00730008">
        <w:t xml:space="preserve">adoptadas </w:t>
      </w:r>
      <w:r>
        <w:t xml:space="preserve">para </w:t>
      </w:r>
      <w:r w:rsidR="00536E48">
        <w:t xml:space="preserve">velar por </w:t>
      </w:r>
      <w:r>
        <w:t>que los refugiados con discapacidad tengan acceso a intérpretes y traductores.</w:t>
      </w:r>
    </w:p>
    <w:p w14:paraId="1E4227F1" w14:textId="4A823B7F" w:rsidR="006B162B" w:rsidRPr="00F55FB1" w:rsidRDefault="00DC15F6" w:rsidP="00DC15F6">
      <w:pPr>
        <w:pStyle w:val="H23G"/>
      </w:pPr>
      <w:r>
        <w:tab/>
      </w:r>
      <w:r>
        <w:tab/>
      </w:r>
      <w:r w:rsidR="006B162B" w:rsidRPr="00F55FB1">
        <w:t xml:space="preserve">Respeto del hogar y de la familia (art. 23) </w:t>
      </w:r>
    </w:p>
    <w:p w14:paraId="7276D5D1" w14:textId="36D4FC27" w:rsidR="00155054" w:rsidRDefault="003A58AA" w:rsidP="003A58AA">
      <w:pPr>
        <w:pStyle w:val="SingleTxtG"/>
      </w:pPr>
      <w:r>
        <w:t>18.</w:t>
      </w:r>
      <w:r>
        <w:tab/>
      </w:r>
      <w:r w:rsidR="00155054">
        <w:t xml:space="preserve">Sírvanse </w:t>
      </w:r>
      <w:r w:rsidR="00730008">
        <w:t>proporcionar información sobre</w:t>
      </w:r>
      <w:r w:rsidR="00155054">
        <w:t>:</w:t>
      </w:r>
    </w:p>
    <w:p w14:paraId="53F5B30D" w14:textId="117C96A3" w:rsidR="00155054" w:rsidRDefault="0043769F" w:rsidP="00161A31">
      <w:pPr>
        <w:pStyle w:val="SingleTxtG"/>
      </w:pPr>
      <w:r>
        <w:tab/>
      </w:r>
      <w:r w:rsidR="00155054" w:rsidRPr="00F57382">
        <w:t>a)</w:t>
      </w:r>
      <w:r w:rsidR="00DC15F6" w:rsidRPr="00F57382">
        <w:tab/>
      </w:r>
      <w:r w:rsidR="00730008" w:rsidRPr="00F57382">
        <w:t>Las m</w:t>
      </w:r>
      <w:r w:rsidR="00155054" w:rsidRPr="00F57382">
        <w:t xml:space="preserve">edidas </w:t>
      </w:r>
      <w:r w:rsidR="00730008" w:rsidRPr="00F57382">
        <w:t xml:space="preserve">adoptadas </w:t>
      </w:r>
      <w:r w:rsidR="00155054" w:rsidRPr="00F57382">
        <w:t xml:space="preserve">para </w:t>
      </w:r>
      <w:r w:rsidR="00730008" w:rsidRPr="00F57382">
        <w:t xml:space="preserve">velar por </w:t>
      </w:r>
      <w:r w:rsidR="00024ED7" w:rsidRPr="00F57382">
        <w:t xml:space="preserve">que </w:t>
      </w:r>
      <w:r w:rsidR="00F81E6A" w:rsidRPr="00F57382">
        <w:t xml:space="preserve">la implementación de la </w:t>
      </w:r>
      <w:r w:rsidR="00730008" w:rsidRPr="00F57382">
        <w:t>r</w:t>
      </w:r>
      <w:r w:rsidR="00F81E6A" w:rsidRPr="00F57382">
        <w:t>esolución</w:t>
      </w:r>
      <w:r w:rsidR="003A58AA">
        <w:t> </w:t>
      </w:r>
      <w:r w:rsidR="00F81E6A" w:rsidRPr="00F57382">
        <w:t xml:space="preserve">1904 </w:t>
      </w:r>
      <w:r w:rsidR="00730008" w:rsidRPr="00F57382">
        <w:t xml:space="preserve">del Ministerio de Salud y Protección Social </w:t>
      </w:r>
      <w:r w:rsidR="00F81E6A" w:rsidRPr="00F57382">
        <w:t xml:space="preserve">de 2017 sea respetuosa </w:t>
      </w:r>
      <w:r w:rsidR="00730008" w:rsidRPr="00F57382">
        <w:t xml:space="preserve">con </w:t>
      </w:r>
      <w:r w:rsidR="00F81E6A" w:rsidRPr="00F57382">
        <w:t>la Convención</w:t>
      </w:r>
      <w:r w:rsidR="00730008" w:rsidRPr="00F57382">
        <w:t xml:space="preserve"> y para </w:t>
      </w:r>
      <w:r w:rsidR="00F81E6A" w:rsidRPr="00F57382">
        <w:t>asegurar que</w:t>
      </w:r>
      <w:r w:rsidR="00161A31" w:rsidRPr="00F57382">
        <w:t xml:space="preserve"> </w:t>
      </w:r>
      <w:r w:rsidR="00024ED7" w:rsidRPr="00F57382">
        <w:t>las personas con discapacidad</w:t>
      </w:r>
      <w:r w:rsidR="00161A31" w:rsidRPr="00F57382">
        <w:t>, incluidas aquellas con discapacidad psicosocial y/o intelectual,</w:t>
      </w:r>
      <w:r w:rsidR="00155054" w:rsidRPr="00F57382">
        <w:t xml:space="preserve"> reciban la información </w:t>
      </w:r>
      <w:r w:rsidR="00161A31" w:rsidRPr="00F57382">
        <w:t>sobre su derecho a</w:t>
      </w:r>
      <w:r w:rsidR="00155054" w:rsidRPr="00F57382">
        <w:t xml:space="preserve"> casarse</w:t>
      </w:r>
      <w:r w:rsidR="00730008" w:rsidRPr="00F57382">
        <w:t xml:space="preserve"> y</w:t>
      </w:r>
      <w:r w:rsidR="00155054" w:rsidRPr="00F57382">
        <w:t xml:space="preserve"> tener y/o adoptar hijos;</w:t>
      </w:r>
    </w:p>
    <w:p w14:paraId="13E2EAF1" w14:textId="3D2E66E6" w:rsidR="00155054" w:rsidRDefault="00155054" w:rsidP="00155054">
      <w:pPr>
        <w:pStyle w:val="SingleTxtG"/>
      </w:pPr>
      <w:r>
        <w:tab/>
      </w:r>
      <w:r w:rsidR="0043769F">
        <w:t>b</w:t>
      </w:r>
      <w:r>
        <w:t>)</w:t>
      </w:r>
      <w:r w:rsidR="00DC15F6">
        <w:tab/>
      </w:r>
      <w:r w:rsidR="00730008">
        <w:t>El n</w:t>
      </w:r>
      <w:r>
        <w:t>úmero de personas con discapacidad beneficiadas en la modalidad Unidades de Apoyo y Fortalecimiento a Familias</w:t>
      </w:r>
      <w:r w:rsidR="00730008">
        <w:t xml:space="preserve"> y su </w:t>
      </w:r>
      <w:r>
        <w:t>acceso a apoyo financiero y asignación de asistentes personales;</w:t>
      </w:r>
    </w:p>
    <w:p w14:paraId="035BE4A4" w14:textId="6636B58D" w:rsidR="00155054" w:rsidRDefault="00155054" w:rsidP="00155054">
      <w:pPr>
        <w:pStyle w:val="SingleTxtG"/>
      </w:pPr>
      <w:r>
        <w:tab/>
      </w:r>
      <w:r w:rsidR="0043769F">
        <w:t>c</w:t>
      </w:r>
      <w:r>
        <w:t>)</w:t>
      </w:r>
      <w:r w:rsidR="00DC15F6">
        <w:tab/>
      </w:r>
      <w:r>
        <w:t xml:space="preserve">El número de familias con miembros con discapacidad beneficiados con el Programa Mi Familia y </w:t>
      </w:r>
      <w:r w:rsidR="00886AEF">
        <w:t xml:space="preserve">las </w:t>
      </w:r>
      <w:r>
        <w:t xml:space="preserve">medidas implementadas para medir su </w:t>
      </w:r>
      <w:r w:rsidR="005D0516">
        <w:t>impacto</w:t>
      </w:r>
      <w:r>
        <w:t xml:space="preserve"> en la disminución </w:t>
      </w:r>
      <w:r w:rsidR="00F57382">
        <w:t xml:space="preserve">de la </w:t>
      </w:r>
      <w:r>
        <w:t>institucionalización de adultos y niños con discapacidad;</w:t>
      </w:r>
    </w:p>
    <w:p w14:paraId="6B02FBF3" w14:textId="5BDFCEA4" w:rsidR="006B162B" w:rsidRDefault="0043769F" w:rsidP="00155054">
      <w:pPr>
        <w:pStyle w:val="SingleTxtG"/>
      </w:pPr>
      <w:r>
        <w:tab/>
        <w:t>d</w:t>
      </w:r>
      <w:r w:rsidR="00155054">
        <w:t>)</w:t>
      </w:r>
      <w:r w:rsidR="00DC15F6">
        <w:tab/>
      </w:r>
      <w:r w:rsidR="00155054">
        <w:t xml:space="preserve">Los programas </w:t>
      </w:r>
      <w:r w:rsidR="00886AEF">
        <w:t xml:space="preserve">existentes </w:t>
      </w:r>
      <w:r w:rsidR="00155054">
        <w:t xml:space="preserve">sobre sensibilización a </w:t>
      </w:r>
      <w:r w:rsidR="00886AEF">
        <w:t xml:space="preserve">las </w:t>
      </w:r>
      <w:r w:rsidR="00155054">
        <w:t xml:space="preserve">familias y </w:t>
      </w:r>
      <w:r w:rsidR="00886AEF">
        <w:t xml:space="preserve">la </w:t>
      </w:r>
      <w:r w:rsidR="00155054">
        <w:t xml:space="preserve">sociedad respecto </w:t>
      </w:r>
      <w:r w:rsidR="00F57382">
        <w:t>de</w:t>
      </w:r>
      <w:r w:rsidR="00155054">
        <w:t xml:space="preserve"> los derechos sexuales y reproductivos de las personas con discapacidad</w:t>
      </w:r>
      <w:r w:rsidR="00F57382">
        <w:t>,</w:t>
      </w:r>
      <w:r w:rsidR="00155054">
        <w:t xml:space="preserve"> </w:t>
      </w:r>
      <w:r w:rsidR="00CC4FB3">
        <w:t xml:space="preserve">y </w:t>
      </w:r>
      <w:r w:rsidR="00886AEF">
        <w:t xml:space="preserve">sus </w:t>
      </w:r>
      <w:r w:rsidR="00CC4FB3">
        <w:t xml:space="preserve">resultados medibles. </w:t>
      </w:r>
    </w:p>
    <w:p w14:paraId="6C888A57" w14:textId="396AAD62" w:rsidR="006B162B" w:rsidRPr="00F55FB1" w:rsidRDefault="00DC15F6" w:rsidP="00DC15F6">
      <w:pPr>
        <w:pStyle w:val="H23G"/>
      </w:pPr>
      <w:r>
        <w:tab/>
      </w:r>
      <w:r>
        <w:tab/>
      </w:r>
      <w:r w:rsidR="006B162B" w:rsidRPr="00F55FB1">
        <w:t xml:space="preserve">Educación (art. 24) </w:t>
      </w:r>
    </w:p>
    <w:p w14:paraId="442FFC66" w14:textId="324C5E93" w:rsidR="00812CDC" w:rsidRDefault="003A58AA" w:rsidP="003A58AA">
      <w:pPr>
        <w:pStyle w:val="SingleTxtG"/>
      </w:pPr>
      <w:r>
        <w:t>19.</w:t>
      </w:r>
      <w:r>
        <w:tab/>
      </w:r>
      <w:r w:rsidR="00812CDC">
        <w:t>Sírvanse proporcionar información sobre:</w:t>
      </w:r>
    </w:p>
    <w:p w14:paraId="7FF2AB72" w14:textId="7E28D6EB" w:rsidR="00812CDC" w:rsidRDefault="00D54362" w:rsidP="00DA5039">
      <w:pPr>
        <w:pStyle w:val="SingleTxtG"/>
      </w:pPr>
      <w:r>
        <w:tab/>
      </w:r>
      <w:r w:rsidR="00812CDC">
        <w:t>a)</w:t>
      </w:r>
      <w:r w:rsidR="00DC15F6">
        <w:tab/>
      </w:r>
      <w:r w:rsidR="00161A39">
        <w:t xml:space="preserve">El estado de </w:t>
      </w:r>
      <w:r w:rsidR="00812CDC">
        <w:t xml:space="preserve">implementación y </w:t>
      </w:r>
      <w:r w:rsidR="00886AEF">
        <w:t xml:space="preserve">los </w:t>
      </w:r>
      <w:r w:rsidR="00812CDC">
        <w:t xml:space="preserve">resultados de la Ley </w:t>
      </w:r>
      <w:r w:rsidR="00886AEF">
        <w:t xml:space="preserve">núm. </w:t>
      </w:r>
      <w:r w:rsidR="00812CDC">
        <w:t xml:space="preserve">1618 de 2013 y el Decreto </w:t>
      </w:r>
      <w:r w:rsidR="00CA148B">
        <w:t xml:space="preserve">núm. </w:t>
      </w:r>
      <w:r w:rsidR="00812CDC">
        <w:t xml:space="preserve">1421 de 2017, </w:t>
      </w:r>
      <w:r w:rsidR="00DA5039">
        <w:t xml:space="preserve">sobre </w:t>
      </w:r>
      <w:r w:rsidR="00D84C61">
        <w:t xml:space="preserve">programas de </w:t>
      </w:r>
      <w:r w:rsidR="00812CDC">
        <w:t>educación inclusiva,</w:t>
      </w:r>
      <w:r w:rsidR="00CC0546">
        <w:t xml:space="preserve"> </w:t>
      </w:r>
      <w:r w:rsidR="00F57382">
        <w:t>dirigidos, entre otros, a</w:t>
      </w:r>
      <w:r w:rsidR="00CC0546">
        <w:t xml:space="preserve"> </w:t>
      </w:r>
      <w:r w:rsidR="00812CDC">
        <w:t>solicitante</w:t>
      </w:r>
      <w:r w:rsidR="00DA711B">
        <w:t>s</w:t>
      </w:r>
      <w:r w:rsidR="00812CDC">
        <w:t xml:space="preserve"> de asilo y refugiad</w:t>
      </w:r>
      <w:r w:rsidR="00CC0546">
        <w:t>os con discapacidad</w:t>
      </w:r>
      <w:r w:rsidR="00F57382">
        <w:t>; las</w:t>
      </w:r>
      <w:r w:rsidR="00DA5039">
        <w:t xml:space="preserve"> medidas </w:t>
      </w:r>
      <w:r w:rsidR="00F57382">
        <w:t xml:space="preserve">adoptadas </w:t>
      </w:r>
      <w:r w:rsidR="00DA5039">
        <w:t xml:space="preserve">para </w:t>
      </w:r>
      <w:r w:rsidR="00F57382">
        <w:t xml:space="preserve">garantizar </w:t>
      </w:r>
      <w:r w:rsidR="00812CDC">
        <w:t>la accesibilidad y ajustes razonables en centros educativos públicos y privados</w:t>
      </w:r>
      <w:r w:rsidR="00DA5039">
        <w:t xml:space="preserve"> y en el</w:t>
      </w:r>
      <w:r w:rsidR="00812CDC">
        <w:t xml:space="preserve"> </w:t>
      </w:r>
      <w:r w:rsidR="00812CDC">
        <w:lastRenderedPageBreak/>
        <w:t>transporte escolar</w:t>
      </w:r>
      <w:r w:rsidR="004D675A">
        <w:t>,</w:t>
      </w:r>
      <w:r w:rsidR="00812CDC">
        <w:t xml:space="preserve"> y el número de becas para estudios de posgrado otorgadas a estudiantes con discapacidad;</w:t>
      </w:r>
    </w:p>
    <w:p w14:paraId="1BA81ED1" w14:textId="632D56D8" w:rsidR="00812CDC" w:rsidRDefault="00D54362" w:rsidP="00025D04">
      <w:pPr>
        <w:pStyle w:val="SingleTxtG"/>
      </w:pPr>
      <w:r>
        <w:tab/>
      </w:r>
      <w:r w:rsidR="00812CDC">
        <w:t>b)</w:t>
      </w:r>
      <w:r w:rsidR="00DC15F6">
        <w:tab/>
      </w:r>
      <w:r w:rsidR="004D675A">
        <w:t>Las e</w:t>
      </w:r>
      <w:r w:rsidR="00812CDC">
        <w:t>stadísticas actualizadas sobre personas con discapacidad en centros de educación</w:t>
      </w:r>
      <w:r w:rsidR="004D675A">
        <w:t>,</w:t>
      </w:r>
      <w:r w:rsidR="00812CDC">
        <w:t xml:space="preserve"> </w:t>
      </w:r>
      <w:r w:rsidR="00FA2FD3">
        <w:t xml:space="preserve">tanto </w:t>
      </w:r>
      <w:r w:rsidR="00812CDC">
        <w:t>segregados</w:t>
      </w:r>
      <w:r w:rsidR="00FA2FD3">
        <w:t xml:space="preserve"> como de </w:t>
      </w:r>
      <w:r w:rsidR="00812CDC">
        <w:t>educación regular</w:t>
      </w:r>
      <w:r w:rsidR="004D675A">
        <w:t>,</w:t>
      </w:r>
      <w:r w:rsidR="00812CDC">
        <w:t xml:space="preserve"> en los distintos niveles educativos, </w:t>
      </w:r>
      <w:r w:rsidR="00B97D34">
        <w:t>desglosad</w:t>
      </w:r>
      <w:r w:rsidR="004D675A">
        <w:t>a</w:t>
      </w:r>
      <w:r w:rsidR="00B97D34">
        <w:t>s</w:t>
      </w:r>
      <w:r w:rsidR="00812CDC">
        <w:t xml:space="preserve"> por nivel educativo, género</w:t>
      </w:r>
      <w:r w:rsidR="00FA2FD3">
        <w:t>, pertenencia a comunidades indígenas o afrocolombianas</w:t>
      </w:r>
      <w:r w:rsidR="00812CDC">
        <w:t xml:space="preserve"> y tipo de discapacidad</w:t>
      </w:r>
      <w:r w:rsidR="004D675A">
        <w:t>,</w:t>
      </w:r>
      <w:r w:rsidR="00025D04">
        <w:t xml:space="preserve"> y reclutamiento a través </w:t>
      </w:r>
      <w:r w:rsidR="00812CDC">
        <w:t>de la estrategia “</w:t>
      </w:r>
      <w:r w:rsidR="004D675A">
        <w:t>B</w:t>
      </w:r>
      <w:r w:rsidR="00812CDC">
        <w:t xml:space="preserve">úsqueda </w:t>
      </w:r>
      <w:r w:rsidR="004D675A">
        <w:t>A</w:t>
      </w:r>
      <w:r w:rsidR="00812CDC">
        <w:t>ctiva”;</w:t>
      </w:r>
    </w:p>
    <w:p w14:paraId="1BB2E8B5" w14:textId="12F81EC7" w:rsidR="00812CDC" w:rsidRDefault="00D54362" w:rsidP="00812CDC">
      <w:pPr>
        <w:pStyle w:val="SingleTxtG"/>
      </w:pPr>
      <w:r>
        <w:tab/>
      </w:r>
      <w:r w:rsidR="00812CDC">
        <w:t>c)</w:t>
      </w:r>
      <w:r w:rsidR="00DC15F6">
        <w:tab/>
      </w:r>
      <w:r w:rsidR="004D675A">
        <w:t>La d</w:t>
      </w:r>
      <w:r w:rsidR="009509D2">
        <w:t>isponibilidad</w:t>
      </w:r>
      <w:r w:rsidR="000375D0">
        <w:t xml:space="preserve"> </w:t>
      </w:r>
      <w:r w:rsidR="00812CDC">
        <w:t xml:space="preserve">de docentes de apoyo pedagógico, viabilizados anualmente, </w:t>
      </w:r>
      <w:r w:rsidR="004D675A">
        <w:t xml:space="preserve">la </w:t>
      </w:r>
      <w:r w:rsidR="00812CDC">
        <w:t xml:space="preserve">contratación de intérpretes de </w:t>
      </w:r>
      <w:r w:rsidR="00CE1456">
        <w:t>lengua de señas colombiana</w:t>
      </w:r>
      <w:r w:rsidR="00812CDC">
        <w:t>, guías intérpretes, modelos lingüísticos, mediadores y tiflólogos</w:t>
      </w:r>
      <w:r w:rsidR="005970FC">
        <w:t>, así como de</w:t>
      </w:r>
      <w:r w:rsidR="00812CDC">
        <w:t xml:space="preserve"> herramientas técnicas, tecnológicas y didácticas pertinentes</w:t>
      </w:r>
      <w:r w:rsidR="004B7F95">
        <w:t>,</w:t>
      </w:r>
      <w:r w:rsidR="00812CDC">
        <w:t xml:space="preserve"> y </w:t>
      </w:r>
      <w:r w:rsidR="004B7F95">
        <w:t xml:space="preserve">los </w:t>
      </w:r>
      <w:r w:rsidR="00A124E0">
        <w:t>criterio</w:t>
      </w:r>
      <w:r w:rsidR="004B7F95">
        <w:t>s</w:t>
      </w:r>
      <w:r w:rsidR="00A124E0">
        <w:t xml:space="preserve"> de distribución</w:t>
      </w:r>
      <w:r w:rsidR="00183B67">
        <w:t xml:space="preserve"> en centros educativos</w:t>
      </w:r>
      <w:r w:rsidR="004B7F95">
        <w:t xml:space="preserve"> y </w:t>
      </w:r>
      <w:r w:rsidR="00812CDC">
        <w:t>las estrategias de monitoreo, seguimiento y control;</w:t>
      </w:r>
    </w:p>
    <w:p w14:paraId="399624BF" w14:textId="7882E4A0" w:rsidR="00812CDC" w:rsidRDefault="00D54362" w:rsidP="00812CDC">
      <w:pPr>
        <w:pStyle w:val="SingleTxtG"/>
      </w:pPr>
      <w:r>
        <w:tab/>
      </w:r>
      <w:r w:rsidR="00812CDC">
        <w:t>d)</w:t>
      </w:r>
      <w:r w:rsidR="00DC15F6">
        <w:tab/>
      </w:r>
      <w:r w:rsidR="00812CDC">
        <w:t xml:space="preserve">La conclusión </w:t>
      </w:r>
      <w:r w:rsidR="00062239">
        <w:t>del</w:t>
      </w:r>
      <w:r w:rsidR="00812CDC">
        <w:t xml:space="preserve"> ajuste </w:t>
      </w:r>
      <w:r w:rsidR="00062239">
        <w:t>en</w:t>
      </w:r>
      <w:r w:rsidR="00812CDC">
        <w:t xml:space="preserve"> las pruebas Saber 3</w:t>
      </w:r>
      <w:r w:rsidR="007B2175">
        <w:t>º</w:t>
      </w:r>
      <w:r w:rsidR="00812CDC">
        <w:t>, 5</w:t>
      </w:r>
      <w:r w:rsidR="007B2175">
        <w:t>º</w:t>
      </w:r>
      <w:r w:rsidR="00812CDC">
        <w:t>, 9</w:t>
      </w:r>
      <w:r w:rsidR="007B2175">
        <w:t>º</w:t>
      </w:r>
      <w:r w:rsidR="00812CDC">
        <w:t xml:space="preserve"> y 11</w:t>
      </w:r>
      <w:r w:rsidR="007B2175">
        <w:t>º</w:t>
      </w:r>
      <w:r w:rsidR="00812CDC">
        <w:t xml:space="preserve"> para garantizar la accesibilidad y la participación de las personas con discapacidad en la presentación de </w:t>
      </w:r>
      <w:r w:rsidR="0048240F">
        <w:t>estas</w:t>
      </w:r>
      <w:r w:rsidR="00812CDC">
        <w:t>;</w:t>
      </w:r>
    </w:p>
    <w:p w14:paraId="4D302F8E" w14:textId="3B703734" w:rsidR="006B162B" w:rsidRDefault="00D54362" w:rsidP="00812CDC">
      <w:pPr>
        <w:pStyle w:val="SingleTxtG"/>
      </w:pPr>
      <w:r>
        <w:tab/>
      </w:r>
      <w:r w:rsidR="00812CDC">
        <w:t>e)</w:t>
      </w:r>
      <w:r w:rsidR="00DC15F6">
        <w:tab/>
      </w:r>
      <w:r w:rsidR="004B7F95">
        <w:t>Los p</w:t>
      </w:r>
      <w:r w:rsidR="00812CDC">
        <w:t xml:space="preserve">rogramas </w:t>
      </w:r>
      <w:r w:rsidR="004B7F95">
        <w:t xml:space="preserve">existentes </w:t>
      </w:r>
      <w:r w:rsidR="00812CDC">
        <w:t xml:space="preserve">para la prevención de </w:t>
      </w:r>
      <w:r w:rsidR="004B7F95">
        <w:t xml:space="preserve">la </w:t>
      </w:r>
      <w:r w:rsidR="00812CDC">
        <w:t xml:space="preserve">violencia y </w:t>
      </w:r>
      <w:r w:rsidR="004B7F95">
        <w:t xml:space="preserve">el acoso escolar </w:t>
      </w:r>
      <w:r w:rsidR="00812CDC">
        <w:t>en contra de niños y niñas con discapacidad en centros educativos</w:t>
      </w:r>
      <w:r w:rsidR="004B7F95">
        <w:t>,</w:t>
      </w:r>
      <w:r w:rsidR="00812CDC">
        <w:t xml:space="preserve"> y estadísticas actualizadas al respecto.</w:t>
      </w:r>
    </w:p>
    <w:p w14:paraId="453353CE" w14:textId="0336683E" w:rsidR="006B162B" w:rsidRPr="00F55FB1" w:rsidRDefault="00DC15F6" w:rsidP="00DC15F6">
      <w:pPr>
        <w:pStyle w:val="H23G"/>
      </w:pPr>
      <w:r>
        <w:tab/>
      </w:r>
      <w:r>
        <w:tab/>
      </w:r>
      <w:r w:rsidR="006B162B" w:rsidRPr="00F55FB1">
        <w:t xml:space="preserve">Salud (art. 25) </w:t>
      </w:r>
    </w:p>
    <w:p w14:paraId="4565FCF7" w14:textId="57389F84" w:rsidR="00A566D2" w:rsidRDefault="003A58AA" w:rsidP="003A58AA">
      <w:pPr>
        <w:pStyle w:val="SingleTxtG"/>
      </w:pPr>
      <w:r>
        <w:t>20.</w:t>
      </w:r>
      <w:r>
        <w:tab/>
      </w:r>
      <w:r w:rsidR="00A566D2">
        <w:t>Sírvanse informar</w:t>
      </w:r>
      <w:r w:rsidR="004B7F95">
        <w:t xml:space="preserve"> sobre</w:t>
      </w:r>
      <w:r w:rsidR="00A566D2">
        <w:t>:</w:t>
      </w:r>
    </w:p>
    <w:p w14:paraId="74A6799A" w14:textId="6557776C" w:rsidR="00A566D2" w:rsidRDefault="00A566D2" w:rsidP="002A3C8B">
      <w:pPr>
        <w:pStyle w:val="SingleTxtG"/>
      </w:pPr>
      <w:r>
        <w:tab/>
        <w:t>a)</w:t>
      </w:r>
      <w:r w:rsidR="00DC15F6">
        <w:tab/>
      </w:r>
      <w:r w:rsidR="004B7F95">
        <w:t>Las m</w:t>
      </w:r>
      <w:r>
        <w:t xml:space="preserve">edidas </w:t>
      </w:r>
      <w:r w:rsidR="004B7F95">
        <w:t xml:space="preserve">adoptadas </w:t>
      </w:r>
      <w:r>
        <w:t>para garantizar que las instalaciones</w:t>
      </w:r>
      <w:r w:rsidR="00F262F9">
        <w:t xml:space="preserve">, </w:t>
      </w:r>
      <w:r w:rsidR="004B7F95">
        <w:t xml:space="preserve">los </w:t>
      </w:r>
      <w:r>
        <w:t xml:space="preserve">servicios y </w:t>
      </w:r>
      <w:r w:rsidR="004B7F95">
        <w:t xml:space="preserve">las </w:t>
      </w:r>
      <w:r>
        <w:t>guías de atención a la salud</w:t>
      </w:r>
      <w:r w:rsidR="002A3C8B">
        <w:t>, inclu</w:t>
      </w:r>
      <w:r w:rsidR="00161A39">
        <w:t>idas</w:t>
      </w:r>
      <w:r w:rsidR="002A3C8B">
        <w:t xml:space="preserve"> las relativas a la salud sexual y reproductiva y </w:t>
      </w:r>
      <w:r w:rsidR="00AE2F83">
        <w:t xml:space="preserve">al </w:t>
      </w:r>
      <w:r w:rsidR="002A3C8B">
        <w:t>VIH/</w:t>
      </w:r>
      <w:r w:rsidR="004B7F95">
        <w:t>sida</w:t>
      </w:r>
      <w:r w:rsidR="00161A39">
        <w:t>,</w:t>
      </w:r>
      <w:r w:rsidR="002A3C8B">
        <w:t xml:space="preserve"> sean accesibles</w:t>
      </w:r>
      <w:r w:rsidR="00161A39">
        <w:t>,</w:t>
      </w:r>
      <w:r>
        <w:t xml:space="preserve"> </w:t>
      </w:r>
      <w:r w:rsidR="00F262F9">
        <w:t xml:space="preserve">incorporen el </w:t>
      </w:r>
      <w:r>
        <w:t xml:space="preserve">modelo de derechos humanos de la Convención </w:t>
      </w:r>
      <w:r w:rsidR="002A3C8B">
        <w:t>y</w:t>
      </w:r>
      <w:r w:rsidR="00A91B1B">
        <w:t xml:space="preserve"> </w:t>
      </w:r>
      <w:r w:rsidR="002A3C8B">
        <w:t xml:space="preserve">estén disponibles </w:t>
      </w:r>
      <w:r>
        <w:t xml:space="preserve">en zonas urbanas </w:t>
      </w:r>
      <w:r w:rsidR="00A91B1B">
        <w:t>y</w:t>
      </w:r>
      <w:r>
        <w:t xml:space="preserve"> rurale</w:t>
      </w:r>
      <w:r w:rsidR="00A561F7">
        <w:t xml:space="preserve">s, así como para </w:t>
      </w:r>
      <w:r>
        <w:t xml:space="preserve">asegurar que las personas con discapacidad tengan acceso al sistema </w:t>
      </w:r>
      <w:r w:rsidR="00A561F7">
        <w:t xml:space="preserve">y </w:t>
      </w:r>
      <w:r w:rsidR="00AE2F83">
        <w:t xml:space="preserve">a los </w:t>
      </w:r>
      <w:r w:rsidR="00A561F7">
        <w:t xml:space="preserve">servicios </w:t>
      </w:r>
      <w:r>
        <w:t>de salud</w:t>
      </w:r>
      <w:r w:rsidR="00A561F7">
        <w:t xml:space="preserve"> que </w:t>
      </w:r>
      <w:r>
        <w:t>requieran</w:t>
      </w:r>
      <w:r w:rsidR="00161A39">
        <w:t>,</w:t>
      </w:r>
      <w:r>
        <w:t xml:space="preserve"> </w:t>
      </w:r>
      <w:r w:rsidR="00CF1E8B">
        <w:t xml:space="preserve">independientemente </w:t>
      </w:r>
      <w:r>
        <w:t>de su edad;</w:t>
      </w:r>
    </w:p>
    <w:p w14:paraId="3193FC09" w14:textId="005FA334" w:rsidR="00A566D2" w:rsidRDefault="00A566D2" w:rsidP="00A566D2">
      <w:pPr>
        <w:pStyle w:val="SingleTxtG"/>
      </w:pPr>
      <w:r>
        <w:tab/>
        <w:t>b)</w:t>
      </w:r>
      <w:r w:rsidR="00DC15F6">
        <w:tab/>
      </w:r>
      <w:r w:rsidR="00AE2F83">
        <w:t>El n</w:t>
      </w:r>
      <w:r>
        <w:t>úmero de personas beneficia</w:t>
      </w:r>
      <w:r w:rsidR="00AE2F83">
        <w:t xml:space="preserve">rias de </w:t>
      </w:r>
      <w:r>
        <w:t>la atención integral en salud para personas con discapacidad víctimas del conflicto armado, el proceso de rehabilitación funcional y el Plan de Beneficios en Salud, a través de las Entidades Administradoras de Planes de Beneficios</w:t>
      </w:r>
      <w:r w:rsidR="00AE2F83">
        <w:t xml:space="preserve"> de Salud</w:t>
      </w:r>
      <w:r w:rsidR="00611510">
        <w:t>,</w:t>
      </w:r>
      <w:r>
        <w:t xml:space="preserve"> </w:t>
      </w:r>
      <w:r w:rsidR="00AE2F83">
        <w:t xml:space="preserve">con datos </w:t>
      </w:r>
      <w:r>
        <w:t>desglosado</w:t>
      </w:r>
      <w:r w:rsidR="00AE2F83">
        <w:t>s</w:t>
      </w:r>
      <w:r>
        <w:t xml:space="preserve"> por género y tipo de discapacidad;</w:t>
      </w:r>
    </w:p>
    <w:p w14:paraId="1538BF1D" w14:textId="2DB95538" w:rsidR="00A566D2" w:rsidRDefault="00B006A1" w:rsidP="001E3375">
      <w:pPr>
        <w:pStyle w:val="SingleTxtG"/>
      </w:pPr>
      <w:r>
        <w:tab/>
      </w:r>
      <w:r w:rsidR="00A566D2" w:rsidRPr="00161A39">
        <w:t>c)</w:t>
      </w:r>
      <w:r w:rsidR="00DC15F6" w:rsidRPr="00161A39">
        <w:tab/>
      </w:r>
      <w:r w:rsidR="00E81931" w:rsidRPr="00161A39">
        <w:t>El e</w:t>
      </w:r>
      <w:r w:rsidR="001E3375" w:rsidRPr="00161A39">
        <w:t xml:space="preserve">stado de implementación de la </w:t>
      </w:r>
      <w:r w:rsidR="00E81931" w:rsidRPr="00161A39">
        <w:t>r</w:t>
      </w:r>
      <w:r w:rsidR="001E3375" w:rsidRPr="00161A39">
        <w:t>esolución 572 del Ministerio de Salud y Protección Social</w:t>
      </w:r>
      <w:r w:rsidR="00E81931" w:rsidRPr="00161A39">
        <w:t xml:space="preserve"> de 2022,</w:t>
      </w:r>
      <w:r w:rsidR="001E3375" w:rsidRPr="00161A39">
        <w:t xml:space="preserve"> que reconoce explícitamente el Permiso por Protección Temporal como documento de identidad válido para inscribirse en los sistemas de salud y seguridad social a las personas refugiadas, especificando cu</w:t>
      </w:r>
      <w:r w:rsidR="00E81931" w:rsidRPr="00161A39">
        <w:t>á</w:t>
      </w:r>
      <w:r w:rsidR="001E3375" w:rsidRPr="00161A39">
        <w:t xml:space="preserve">ntos de estos permisos se han otorgado a personas con discapacidad, así como </w:t>
      </w:r>
      <w:r w:rsidR="00E81931" w:rsidRPr="00161A39">
        <w:t xml:space="preserve">la </w:t>
      </w:r>
      <w:r w:rsidR="001E3375" w:rsidRPr="00161A39">
        <w:t xml:space="preserve">nacionalidad, </w:t>
      </w:r>
      <w:r w:rsidR="00E81931" w:rsidRPr="00161A39">
        <w:t xml:space="preserve">el </w:t>
      </w:r>
      <w:r w:rsidR="001E3375" w:rsidRPr="00161A39">
        <w:t xml:space="preserve">género y </w:t>
      </w:r>
      <w:r w:rsidR="00E81931" w:rsidRPr="00161A39">
        <w:t xml:space="preserve">el </w:t>
      </w:r>
      <w:r w:rsidR="001E3375" w:rsidRPr="00161A39">
        <w:t>tipo de discapacidad</w:t>
      </w:r>
      <w:r w:rsidR="00E81931" w:rsidRPr="00161A39">
        <w:t xml:space="preserve"> de estas personas</w:t>
      </w:r>
      <w:r w:rsidR="00161A39">
        <w:t xml:space="preserve"> y</w:t>
      </w:r>
      <w:r w:rsidR="001E3375" w:rsidRPr="00161A39">
        <w:t xml:space="preserve"> </w:t>
      </w:r>
      <w:r w:rsidR="00E81931" w:rsidRPr="00161A39">
        <w:t xml:space="preserve">las </w:t>
      </w:r>
      <w:r w:rsidR="001E3375" w:rsidRPr="00161A39">
        <w:t>a</w:t>
      </w:r>
      <w:r w:rsidR="00A566D2" w:rsidRPr="00161A39">
        <w:t>cciones</w:t>
      </w:r>
      <w:r w:rsidR="00E81931" w:rsidRPr="00161A39">
        <w:t xml:space="preserve"> emprendidas</w:t>
      </w:r>
      <w:r w:rsidR="00A566D2" w:rsidRPr="00161A39">
        <w:t xml:space="preserve"> para</w:t>
      </w:r>
      <w:r w:rsidR="00806074" w:rsidRPr="00161A39">
        <w:t xml:space="preserve"> </w:t>
      </w:r>
      <w:r w:rsidR="00A566D2" w:rsidRPr="00161A39">
        <w:t>prevenir la denegación de servicios de salud debido a la condición migratoria;</w:t>
      </w:r>
    </w:p>
    <w:p w14:paraId="3D0866D8" w14:textId="69C4627D" w:rsidR="00A566D2" w:rsidRDefault="00DE7695" w:rsidP="005256DE">
      <w:pPr>
        <w:pStyle w:val="SingleTxtG"/>
      </w:pPr>
      <w:r>
        <w:tab/>
      </w:r>
      <w:r w:rsidR="005756A4">
        <w:t>d</w:t>
      </w:r>
      <w:r w:rsidR="00A566D2">
        <w:t>)</w:t>
      </w:r>
      <w:r w:rsidR="00DC15F6">
        <w:tab/>
      </w:r>
      <w:r w:rsidR="00E81931">
        <w:t>Las m</w:t>
      </w:r>
      <w:r w:rsidR="002642C2">
        <w:t>edidas</w:t>
      </w:r>
      <w:r w:rsidR="00E81931">
        <w:t xml:space="preserve"> adoptadas</w:t>
      </w:r>
      <w:r w:rsidR="002642C2">
        <w:t xml:space="preserve"> para</w:t>
      </w:r>
      <w:r w:rsidR="00A566D2">
        <w:t xml:space="preserve"> </w:t>
      </w:r>
      <w:r w:rsidR="00E81931">
        <w:t xml:space="preserve">velar por </w:t>
      </w:r>
      <w:r w:rsidR="00A566D2">
        <w:t xml:space="preserve">que la integración, </w:t>
      </w:r>
      <w:r w:rsidR="00E81931">
        <w:t xml:space="preserve">el </w:t>
      </w:r>
      <w:r w:rsidR="00A566D2">
        <w:t xml:space="preserve">funcionamiento y </w:t>
      </w:r>
      <w:r w:rsidR="00E81931">
        <w:t xml:space="preserve">las </w:t>
      </w:r>
      <w:r w:rsidR="00A566D2">
        <w:t xml:space="preserve">decisiones del Consejo Nacional </w:t>
      </w:r>
      <w:r w:rsidR="00E81931">
        <w:t>de</w:t>
      </w:r>
      <w:r w:rsidR="00A566D2">
        <w:t xml:space="preserve"> Salud Mental</w:t>
      </w:r>
      <w:r w:rsidR="005256DE" w:rsidRPr="005256DE">
        <w:t xml:space="preserve"> </w:t>
      </w:r>
      <w:r w:rsidR="005256DE">
        <w:t>no perpetúen el modelo m</w:t>
      </w:r>
      <w:r w:rsidR="00E81931">
        <w:t>é</w:t>
      </w:r>
      <w:r w:rsidR="005256DE">
        <w:t>dico de discapacidad</w:t>
      </w:r>
      <w:r w:rsidR="00075B6E">
        <w:t>,</w:t>
      </w:r>
      <w:r w:rsidR="005256DE">
        <w:t xml:space="preserve"> </w:t>
      </w:r>
      <w:r w:rsidR="00E81931">
        <w:t>sino que</w:t>
      </w:r>
      <w:r w:rsidR="005256DE">
        <w:t>, por el contrario,</w:t>
      </w:r>
      <w:r w:rsidR="00A566D2">
        <w:t xml:space="preserve"> </w:t>
      </w:r>
      <w:r w:rsidR="005256DE">
        <w:t>incorpore</w:t>
      </w:r>
      <w:r w:rsidR="007312AD">
        <w:t>n</w:t>
      </w:r>
      <w:r w:rsidR="005256DE">
        <w:t xml:space="preserve"> el modelo de derechos humanos de la Convención</w:t>
      </w:r>
      <w:r w:rsidR="00E81931">
        <w:t xml:space="preserve"> y</w:t>
      </w:r>
      <w:r w:rsidR="00A566D2">
        <w:t xml:space="preserve"> </w:t>
      </w:r>
      <w:r w:rsidR="00285F89">
        <w:t>aseguren</w:t>
      </w:r>
      <w:r w:rsidR="00A566D2">
        <w:t xml:space="preserve"> la participación de </w:t>
      </w:r>
      <w:r w:rsidR="00E81931">
        <w:t xml:space="preserve">las </w:t>
      </w:r>
      <w:r w:rsidR="00A566D2">
        <w:t xml:space="preserve">autoridades responsables en temas de discapacidad y la </w:t>
      </w:r>
      <w:r w:rsidR="00E81931">
        <w:t xml:space="preserve">contribución </w:t>
      </w:r>
      <w:r w:rsidR="00A566D2">
        <w:t>de organizaciones de personas con discapacidad;</w:t>
      </w:r>
    </w:p>
    <w:p w14:paraId="065E45DD" w14:textId="6FCBE4E1" w:rsidR="00A566D2" w:rsidRDefault="00DE7695" w:rsidP="00DC15F6">
      <w:pPr>
        <w:pStyle w:val="SingleTxtG"/>
      </w:pPr>
      <w:r>
        <w:tab/>
      </w:r>
      <w:r w:rsidR="005756A4">
        <w:t>e</w:t>
      </w:r>
      <w:r w:rsidR="00A566D2">
        <w:t>)</w:t>
      </w:r>
      <w:r w:rsidR="00DC15F6">
        <w:tab/>
      </w:r>
      <w:r w:rsidR="00E81931">
        <w:t>Los p</w:t>
      </w:r>
      <w:r w:rsidR="00A566D2">
        <w:t xml:space="preserve">rocedimientos </w:t>
      </w:r>
      <w:r w:rsidR="00E81931">
        <w:t xml:space="preserve">existentes </w:t>
      </w:r>
      <w:r w:rsidR="00A566D2">
        <w:t xml:space="preserve">para implementar el consentimiento informado </w:t>
      </w:r>
      <w:r w:rsidR="00E81931">
        <w:t xml:space="preserve">en </w:t>
      </w:r>
      <w:r w:rsidR="00A566D2">
        <w:t>pro</w:t>
      </w:r>
      <w:r w:rsidR="002642C2">
        <w:t>c</w:t>
      </w:r>
      <w:r w:rsidR="00A566D2">
        <w:t>edimientos de salud respecto de personas con discapacidad</w:t>
      </w:r>
      <w:r w:rsidR="00B9112A">
        <w:t xml:space="preserve"> y</w:t>
      </w:r>
      <w:r w:rsidR="00A566D2">
        <w:t xml:space="preserve"> para asegurar</w:t>
      </w:r>
      <w:r w:rsidR="00E81931">
        <w:t xml:space="preserve"> que </w:t>
      </w:r>
      <w:r w:rsidR="008959B0">
        <w:t xml:space="preserve">estos </w:t>
      </w:r>
      <w:r w:rsidR="00E81931">
        <w:t xml:space="preserve">sean </w:t>
      </w:r>
      <w:r w:rsidR="00A566D2">
        <w:t>accesib</w:t>
      </w:r>
      <w:r w:rsidR="00E81931">
        <w:t>les</w:t>
      </w:r>
      <w:r w:rsidR="00A566D2">
        <w:t xml:space="preserve"> y </w:t>
      </w:r>
      <w:r w:rsidR="00E81931">
        <w:t xml:space="preserve">estén </w:t>
      </w:r>
      <w:r w:rsidR="00A566D2">
        <w:t>disponib</w:t>
      </w:r>
      <w:r w:rsidR="00E81931">
        <w:t>les</w:t>
      </w:r>
      <w:r w:rsidR="00A566D2">
        <w:t xml:space="preserve"> en formatos de fácil lectura y </w:t>
      </w:r>
      <w:r w:rsidR="008959B0">
        <w:t xml:space="preserve">en ellos </w:t>
      </w:r>
      <w:r w:rsidR="00E81931">
        <w:t xml:space="preserve">se preserve </w:t>
      </w:r>
      <w:r w:rsidR="00A566D2">
        <w:t xml:space="preserve">la privacidad de </w:t>
      </w:r>
      <w:r w:rsidR="00E81931">
        <w:t>los</w:t>
      </w:r>
      <w:r w:rsidR="00332134">
        <w:t xml:space="preserve"> </w:t>
      </w:r>
      <w:r w:rsidR="00A566D2">
        <w:t xml:space="preserve">datos personales </w:t>
      </w:r>
      <w:r w:rsidR="00E81931">
        <w:t xml:space="preserve">y </w:t>
      </w:r>
      <w:r w:rsidR="00B9112A">
        <w:t>los</w:t>
      </w:r>
      <w:r w:rsidR="00A566D2">
        <w:t xml:space="preserve"> historial</w:t>
      </w:r>
      <w:r w:rsidR="00B9112A">
        <w:t>es</w:t>
      </w:r>
      <w:r w:rsidR="00A566D2">
        <w:t xml:space="preserve"> médico</w:t>
      </w:r>
      <w:r w:rsidR="00B9112A">
        <w:t>s</w:t>
      </w:r>
      <w:r w:rsidR="00A566D2">
        <w:t xml:space="preserve">, y para prevenir, investigar y sancionar </w:t>
      </w:r>
      <w:r w:rsidR="00B9112A">
        <w:t xml:space="preserve">los </w:t>
      </w:r>
      <w:r w:rsidR="00A566D2">
        <w:t>casos de inobservancia d</w:t>
      </w:r>
      <w:r w:rsidR="00332134">
        <w:t>e</w:t>
      </w:r>
      <w:r w:rsidR="00E81931">
        <w:t>l</w:t>
      </w:r>
      <w:r w:rsidR="00A566D2">
        <w:t xml:space="preserve"> consentimiento informado;</w:t>
      </w:r>
    </w:p>
    <w:p w14:paraId="69AAD725" w14:textId="1E4234DC" w:rsidR="00A566D2" w:rsidRDefault="005756A4" w:rsidP="00A566D2">
      <w:pPr>
        <w:pStyle w:val="SingleTxtG"/>
      </w:pPr>
      <w:r>
        <w:tab/>
        <w:t>f)</w:t>
      </w:r>
      <w:r w:rsidR="00DC15F6">
        <w:tab/>
      </w:r>
      <w:r w:rsidR="00B9112A">
        <w:t>Las p</w:t>
      </w:r>
      <w:r w:rsidR="00A566D2">
        <w:t xml:space="preserve">olíticas públicas </w:t>
      </w:r>
      <w:r w:rsidR="008959B0">
        <w:t xml:space="preserve">existentes </w:t>
      </w:r>
      <w:r w:rsidR="00A566D2">
        <w:t xml:space="preserve">para garantizar la salud sexual y reproductiva de </w:t>
      </w:r>
      <w:r w:rsidR="00B9112A">
        <w:t xml:space="preserve">las </w:t>
      </w:r>
      <w:r w:rsidR="00A566D2">
        <w:t xml:space="preserve">mujeres con discapacidad, </w:t>
      </w:r>
      <w:r w:rsidR="00B9112A">
        <w:t xml:space="preserve">los </w:t>
      </w:r>
      <w:r w:rsidR="00A566D2">
        <w:t xml:space="preserve">resultados de la implementación de la </w:t>
      </w:r>
      <w:r w:rsidR="00B9112A">
        <w:t>r</w:t>
      </w:r>
      <w:r w:rsidR="00A566D2">
        <w:t>esolución 1904 del Ministerio de Salud</w:t>
      </w:r>
      <w:r w:rsidR="00B9112A" w:rsidRPr="00B9112A">
        <w:t xml:space="preserve"> </w:t>
      </w:r>
      <w:r w:rsidR="00B9112A" w:rsidRPr="00E81931">
        <w:t>y Protección Social</w:t>
      </w:r>
      <w:r w:rsidR="00A566D2">
        <w:t xml:space="preserve"> </w:t>
      </w:r>
      <w:r w:rsidR="00B9112A">
        <w:t>de 2017</w:t>
      </w:r>
      <w:r w:rsidR="00075B6E">
        <w:t xml:space="preserve"> </w:t>
      </w:r>
      <w:r w:rsidR="00B9112A">
        <w:t>y</w:t>
      </w:r>
      <w:r w:rsidR="00075B6E">
        <w:t xml:space="preserve"> </w:t>
      </w:r>
      <w:r w:rsidR="00B9112A">
        <w:t>las</w:t>
      </w:r>
      <w:r w:rsidR="00A566D2">
        <w:t xml:space="preserve"> acciones </w:t>
      </w:r>
      <w:r w:rsidR="00B9112A">
        <w:t xml:space="preserve">emprendidas </w:t>
      </w:r>
      <w:r w:rsidR="00A566D2">
        <w:t xml:space="preserve">para prevenir la anticoncepción </w:t>
      </w:r>
      <w:r w:rsidR="00B9112A">
        <w:t>y la</w:t>
      </w:r>
      <w:r w:rsidR="00A566D2">
        <w:t xml:space="preserve"> esterilización forzada</w:t>
      </w:r>
      <w:r w:rsidR="00B9112A">
        <w:t>s</w:t>
      </w:r>
      <w:r w:rsidR="00A566D2">
        <w:t xml:space="preserve"> de mujeres y niñas con discapacidad, inclu</w:t>
      </w:r>
      <w:r w:rsidR="008959B0">
        <w:t>idas</w:t>
      </w:r>
      <w:r w:rsidR="00A566D2">
        <w:t xml:space="preserve"> afrodescendientes y de Pueblos Indígenas;</w:t>
      </w:r>
    </w:p>
    <w:p w14:paraId="5D22E2AC" w14:textId="2D778B61" w:rsidR="006B162B" w:rsidRDefault="00AE1BA7" w:rsidP="00A566D2">
      <w:pPr>
        <w:pStyle w:val="SingleTxtG"/>
      </w:pPr>
      <w:r>
        <w:lastRenderedPageBreak/>
        <w:tab/>
        <w:t>g)</w:t>
      </w:r>
      <w:r w:rsidR="00DC15F6">
        <w:tab/>
      </w:r>
      <w:r w:rsidR="00B9112A">
        <w:t>Los m</w:t>
      </w:r>
      <w:r w:rsidR="00A566D2">
        <w:t xml:space="preserve">ecanismos </w:t>
      </w:r>
      <w:r w:rsidR="00B9112A">
        <w:t xml:space="preserve">existentes </w:t>
      </w:r>
      <w:r w:rsidR="00A566D2">
        <w:t xml:space="preserve">para </w:t>
      </w:r>
      <w:r w:rsidR="008959B0">
        <w:t>garantizar</w:t>
      </w:r>
      <w:r w:rsidR="004D2B6B">
        <w:t xml:space="preserve"> </w:t>
      </w:r>
      <w:r w:rsidR="00A566D2">
        <w:t>que las mujeres con discapacidad tengan acceso a un plan de parto y a un parto humanizado</w:t>
      </w:r>
      <w:r w:rsidR="00B9112A">
        <w:t xml:space="preserve"> y</w:t>
      </w:r>
      <w:r w:rsidR="00A566D2">
        <w:t xml:space="preserve"> para prevenir histerectomías no consentidas, así como </w:t>
      </w:r>
      <w:r w:rsidR="00B9112A">
        <w:t xml:space="preserve">los </w:t>
      </w:r>
      <w:r w:rsidR="00A566D2">
        <w:t>procedimientos para investigar casos de violencia gineco</w:t>
      </w:r>
      <w:r w:rsidR="004D2B6B">
        <w:t>-</w:t>
      </w:r>
      <w:r w:rsidR="00A566D2">
        <w:t xml:space="preserve">obstétrica </w:t>
      </w:r>
      <w:r w:rsidR="004D2B6B">
        <w:t xml:space="preserve">en </w:t>
      </w:r>
      <w:r w:rsidR="00A566D2">
        <w:t xml:space="preserve">mujeres con discapacidad, especificando el número de casos investigados y </w:t>
      </w:r>
      <w:r w:rsidR="004D2B6B">
        <w:t xml:space="preserve">sus </w:t>
      </w:r>
      <w:r w:rsidR="00A566D2">
        <w:t>resultados</w:t>
      </w:r>
      <w:r w:rsidR="000343CC">
        <w:t>.</w:t>
      </w:r>
    </w:p>
    <w:p w14:paraId="1E5EBC59" w14:textId="30E4A781" w:rsidR="006B162B" w:rsidRPr="00F55FB1" w:rsidRDefault="000854E6" w:rsidP="000854E6">
      <w:pPr>
        <w:pStyle w:val="H23G"/>
      </w:pPr>
      <w:r>
        <w:tab/>
      </w:r>
      <w:r>
        <w:tab/>
      </w:r>
      <w:r w:rsidR="006B162B">
        <w:t xml:space="preserve">Habilitación y rehabilitación </w:t>
      </w:r>
      <w:r w:rsidR="006B162B" w:rsidRPr="00F55FB1">
        <w:t xml:space="preserve">(art. </w:t>
      </w:r>
      <w:r w:rsidR="006B162B">
        <w:t>26</w:t>
      </w:r>
      <w:r w:rsidR="006B162B" w:rsidRPr="00F55FB1">
        <w:t xml:space="preserve">) </w:t>
      </w:r>
    </w:p>
    <w:p w14:paraId="336C7055" w14:textId="45D9FFD6" w:rsidR="006B162B" w:rsidRDefault="003A58AA" w:rsidP="003A58AA">
      <w:pPr>
        <w:pStyle w:val="SingleTxtG"/>
      </w:pPr>
      <w:r>
        <w:t>21.</w:t>
      </w:r>
      <w:r>
        <w:tab/>
      </w:r>
      <w:r w:rsidR="00DF2545" w:rsidRPr="00DF2545">
        <w:t>Sírva</w:t>
      </w:r>
      <w:r w:rsidR="004D2B6B">
        <w:t>n</w:t>
      </w:r>
      <w:r w:rsidR="00DF2545" w:rsidRPr="00DF2545">
        <w:t xml:space="preserve">se informar sobre los resultados de los procesos de rehabilitación en todo el país, </w:t>
      </w:r>
      <w:r w:rsidR="004D2B6B">
        <w:t>incluidas</w:t>
      </w:r>
      <w:r w:rsidR="00DF2545" w:rsidRPr="00DF2545">
        <w:t xml:space="preserve"> zonas remotas y rurales</w:t>
      </w:r>
      <w:r w:rsidR="004D2B6B">
        <w:t>,</w:t>
      </w:r>
      <w:r w:rsidR="00DF2545" w:rsidRPr="00DF2545">
        <w:t xml:space="preserve"> </w:t>
      </w:r>
      <w:r w:rsidR="00D246F3" w:rsidRPr="00DF2545">
        <w:t>para personas</w:t>
      </w:r>
      <w:r w:rsidR="00DF2545" w:rsidRPr="00DF2545">
        <w:t xml:space="preserve"> con discapacidad, incluyendo a aquellas que son amparadas por la Ley de Víctimas</w:t>
      </w:r>
      <w:r w:rsidR="004D2B6B">
        <w:t xml:space="preserve"> y</w:t>
      </w:r>
      <w:r w:rsidR="00DF2545" w:rsidRPr="00DF2545">
        <w:t xml:space="preserve"> la Comisión de Seguimiento y </w:t>
      </w:r>
      <w:r w:rsidR="004D2B6B">
        <w:t>M</w:t>
      </w:r>
      <w:r w:rsidR="00DF2545" w:rsidRPr="00DF2545">
        <w:t>onitoreo</w:t>
      </w:r>
      <w:r w:rsidR="00DF2545">
        <w:t>.</w:t>
      </w:r>
    </w:p>
    <w:p w14:paraId="621E4A17" w14:textId="3B6703E2" w:rsidR="006B162B" w:rsidRPr="008A5F1B" w:rsidRDefault="000854E6" w:rsidP="000854E6">
      <w:pPr>
        <w:pStyle w:val="H23G"/>
        <w:rPr>
          <w:b w:val="0"/>
          <w:bCs/>
        </w:rPr>
      </w:pPr>
      <w:r>
        <w:rPr>
          <w:bCs/>
        </w:rPr>
        <w:tab/>
      </w:r>
      <w:r>
        <w:rPr>
          <w:bCs/>
        </w:rPr>
        <w:tab/>
      </w:r>
      <w:r w:rsidR="006B162B" w:rsidRPr="008A5F1B">
        <w:rPr>
          <w:bCs/>
        </w:rPr>
        <w:t xml:space="preserve">Trabajo y empleo (art. 27) </w:t>
      </w:r>
    </w:p>
    <w:p w14:paraId="753B38E5" w14:textId="2623C8C5" w:rsidR="00D64A02" w:rsidRPr="008A5F1B" w:rsidRDefault="003A58AA" w:rsidP="003A58AA">
      <w:pPr>
        <w:pStyle w:val="SingleTxtG"/>
      </w:pPr>
      <w:r w:rsidRPr="008A5F1B">
        <w:t>22.</w:t>
      </w:r>
      <w:r w:rsidRPr="008A5F1B">
        <w:tab/>
      </w:r>
      <w:r w:rsidR="00D64A02" w:rsidRPr="008A5F1B">
        <w:t>Sírvanse informar sobre:</w:t>
      </w:r>
    </w:p>
    <w:p w14:paraId="7C029768" w14:textId="1910A831" w:rsidR="00D64A02" w:rsidRDefault="00F61D9A" w:rsidP="00D64A02">
      <w:pPr>
        <w:pStyle w:val="SingleTxtG"/>
      </w:pPr>
      <w:r w:rsidRPr="008A5F1B">
        <w:tab/>
      </w:r>
      <w:r w:rsidR="00D64A02" w:rsidRPr="008A5F1B">
        <w:t>a)</w:t>
      </w:r>
      <w:r w:rsidR="000854E6" w:rsidRPr="008A5F1B">
        <w:tab/>
      </w:r>
      <w:r w:rsidR="004D2B6B" w:rsidRPr="008A5F1B">
        <w:t>El e</w:t>
      </w:r>
      <w:r w:rsidR="00D64A02" w:rsidRPr="008A5F1B">
        <w:t xml:space="preserve">stado de implementación y </w:t>
      </w:r>
      <w:r w:rsidR="004D2B6B" w:rsidRPr="008A5F1B">
        <w:t xml:space="preserve">los </w:t>
      </w:r>
      <w:r w:rsidR="00D64A02" w:rsidRPr="008A5F1B">
        <w:t xml:space="preserve">resultados de las políticas públicas y </w:t>
      </w:r>
      <w:r w:rsidR="008959B0" w:rsidRPr="008A5F1B">
        <w:t xml:space="preserve">las </w:t>
      </w:r>
      <w:r w:rsidR="00D64A02" w:rsidRPr="008A5F1B">
        <w:t xml:space="preserve">leyes </w:t>
      </w:r>
      <w:r w:rsidR="004D2B6B" w:rsidRPr="008A5F1B">
        <w:t xml:space="preserve">en vigor </w:t>
      </w:r>
      <w:r w:rsidR="00D64A02" w:rsidRPr="008A5F1B">
        <w:t xml:space="preserve">para garantizar el derecho al trabajo y empleo de las personas con discapacidad en </w:t>
      </w:r>
      <w:r w:rsidR="004D2B6B" w:rsidRPr="008A5F1B">
        <w:t xml:space="preserve">los </w:t>
      </w:r>
      <w:r w:rsidR="00D64A02" w:rsidRPr="008A5F1B">
        <w:t>sector</w:t>
      </w:r>
      <w:r w:rsidR="004D2B6B" w:rsidRPr="008A5F1B">
        <w:t>es</w:t>
      </w:r>
      <w:r w:rsidR="00D64A02" w:rsidRPr="008A5F1B">
        <w:t xml:space="preserve"> público y privado, </w:t>
      </w:r>
      <w:r w:rsidR="006F2F8B" w:rsidRPr="008A5F1B">
        <w:t xml:space="preserve">entre ellas </w:t>
      </w:r>
      <w:r w:rsidR="00D64A02" w:rsidRPr="008A5F1B">
        <w:t xml:space="preserve">la Ley </w:t>
      </w:r>
      <w:r w:rsidR="004D2B6B" w:rsidRPr="008A5F1B">
        <w:t xml:space="preserve">núm. </w:t>
      </w:r>
      <w:r w:rsidR="00D64A02" w:rsidRPr="008A5F1B">
        <w:t xml:space="preserve">1618 de 2013 sobre incentivos en </w:t>
      </w:r>
      <w:r w:rsidR="006F2F8B" w:rsidRPr="008A5F1B">
        <w:t>p</w:t>
      </w:r>
      <w:r w:rsidR="00D64A02" w:rsidRPr="008A5F1B">
        <w:t xml:space="preserve">rocesos de </w:t>
      </w:r>
      <w:r w:rsidR="006F2F8B" w:rsidRPr="008A5F1B">
        <w:t>c</w:t>
      </w:r>
      <w:r w:rsidR="00D64A02" w:rsidRPr="008A5F1B">
        <w:t xml:space="preserve">ontratación en favor de personas con discapacidad, el Decreto </w:t>
      </w:r>
      <w:r w:rsidR="006F2F8B" w:rsidRPr="008A5F1B">
        <w:t xml:space="preserve">núm. </w:t>
      </w:r>
      <w:r w:rsidR="00D64A02" w:rsidRPr="008A5F1B">
        <w:t>2177 de</w:t>
      </w:r>
      <w:r w:rsidR="003A58AA" w:rsidRPr="008A5F1B">
        <w:t> </w:t>
      </w:r>
      <w:r w:rsidR="00D64A02" w:rsidRPr="008A5F1B">
        <w:t>2017, el Decreto</w:t>
      </w:r>
      <w:r w:rsidR="006F2F8B" w:rsidRPr="008A5F1B">
        <w:t xml:space="preserve"> núm.</w:t>
      </w:r>
      <w:r w:rsidR="00D64A02" w:rsidRPr="008A5F1B">
        <w:t xml:space="preserve"> 392 de 2018, </w:t>
      </w:r>
      <w:r w:rsidR="006F2F8B" w:rsidRPr="008A5F1B">
        <w:t xml:space="preserve">la </w:t>
      </w:r>
      <w:r w:rsidR="00D64A02" w:rsidRPr="008A5F1B">
        <w:t xml:space="preserve">Ley </w:t>
      </w:r>
      <w:r w:rsidR="006F2F8B" w:rsidRPr="008A5F1B">
        <w:t xml:space="preserve">núm. </w:t>
      </w:r>
      <w:r w:rsidR="00D64A02" w:rsidRPr="008A5F1B">
        <w:t>361 de 1997 (</w:t>
      </w:r>
      <w:r w:rsidR="0072744E" w:rsidRPr="008A5F1B">
        <w:t xml:space="preserve">complementada </w:t>
      </w:r>
      <w:r w:rsidR="00D64A02" w:rsidRPr="008A5F1B">
        <w:t xml:space="preserve">por la Ley </w:t>
      </w:r>
      <w:r w:rsidR="006F2F8B" w:rsidRPr="008A5F1B">
        <w:t xml:space="preserve">núm. </w:t>
      </w:r>
      <w:r w:rsidR="00D64A02" w:rsidRPr="008A5F1B">
        <w:t>1618</w:t>
      </w:r>
      <w:r w:rsidR="006F2F8B" w:rsidRPr="008A5F1B">
        <w:t xml:space="preserve"> de </w:t>
      </w:r>
      <w:r w:rsidR="00D64A02" w:rsidRPr="008A5F1B">
        <w:t xml:space="preserve">2013), el Programa de Inclusión </w:t>
      </w:r>
      <w:r w:rsidR="0072744E" w:rsidRPr="008A5F1B">
        <w:t>L</w:t>
      </w:r>
      <w:r w:rsidR="00D64A02" w:rsidRPr="008A5F1B">
        <w:t xml:space="preserve">aboral para las </w:t>
      </w:r>
      <w:r w:rsidR="0072744E" w:rsidRPr="008A5F1B">
        <w:t>P</w:t>
      </w:r>
      <w:r w:rsidR="00D64A02" w:rsidRPr="008A5F1B">
        <w:t xml:space="preserve">ersonas con </w:t>
      </w:r>
      <w:r w:rsidR="0072744E" w:rsidRPr="008A5F1B">
        <w:t>D</w:t>
      </w:r>
      <w:r w:rsidR="00D64A02" w:rsidRPr="008A5F1B">
        <w:t xml:space="preserve">iscapacidad en el </w:t>
      </w:r>
      <w:r w:rsidR="0072744E" w:rsidRPr="008A5F1B">
        <w:t>S</w:t>
      </w:r>
      <w:r w:rsidR="00D64A02" w:rsidRPr="008A5F1B">
        <w:t xml:space="preserve">ector </w:t>
      </w:r>
      <w:r w:rsidR="0072744E" w:rsidRPr="008A5F1B">
        <w:t>P</w:t>
      </w:r>
      <w:r w:rsidR="00D64A02" w:rsidRPr="008A5F1B">
        <w:t>úblico y la Guía de Ajustes a la Ruta de Empleabilidad con Enfoque en Personas con Discapacidad;</w:t>
      </w:r>
    </w:p>
    <w:p w14:paraId="0A77787B" w14:textId="560039D2" w:rsidR="00D64A02" w:rsidRDefault="00F61D9A" w:rsidP="00D64A02">
      <w:pPr>
        <w:pStyle w:val="SingleTxtG"/>
      </w:pPr>
      <w:r>
        <w:tab/>
      </w:r>
      <w:r w:rsidR="00D64A02">
        <w:t>b)</w:t>
      </w:r>
      <w:r w:rsidR="000854E6">
        <w:tab/>
      </w:r>
      <w:r w:rsidR="0072744E">
        <w:t>Las e</w:t>
      </w:r>
      <w:r w:rsidR="00D64A02">
        <w:t>stadísticas actualizadas sobre personas con discapacidad empleadas, desglosadas por género, tipo de discapacidad y ubicación geográfica</w:t>
      </w:r>
      <w:r w:rsidR="0072744E">
        <w:t>,</w:t>
      </w:r>
      <w:r w:rsidR="00D64A02">
        <w:t xml:space="preserve"> y las medidas </w:t>
      </w:r>
      <w:r w:rsidR="00EE6621">
        <w:t xml:space="preserve">adoptadas </w:t>
      </w:r>
      <w:r w:rsidR="00D64A02">
        <w:t xml:space="preserve">para garantizar, en la práctica, los ajustes razonables en el lugar de empleo, </w:t>
      </w:r>
      <w:r w:rsidR="00EE6621">
        <w:t xml:space="preserve">entre ellos los </w:t>
      </w:r>
      <w:r w:rsidR="00D64A02">
        <w:t>intérpretes de lengua de señas;</w:t>
      </w:r>
    </w:p>
    <w:p w14:paraId="7778886B" w14:textId="4742BB85" w:rsidR="006B162B" w:rsidRDefault="00F61D9A" w:rsidP="00D64A02">
      <w:pPr>
        <w:pStyle w:val="SingleTxtG"/>
      </w:pPr>
      <w:r>
        <w:tab/>
        <w:t>c</w:t>
      </w:r>
      <w:r w:rsidR="00D64A02">
        <w:t>)</w:t>
      </w:r>
      <w:r w:rsidR="000854E6">
        <w:tab/>
      </w:r>
      <w:r w:rsidR="00EE6621">
        <w:t>El n</w:t>
      </w:r>
      <w:r w:rsidR="00D64A02">
        <w:t xml:space="preserve">úmero de intérpretes de lengua de señas contratados por el </w:t>
      </w:r>
      <w:r w:rsidR="00D95DA2">
        <w:t xml:space="preserve">Servicio Nacional de Aprendizaje </w:t>
      </w:r>
      <w:r w:rsidR="00D64A02">
        <w:t>a la fecha y si son suficientes para que las personas sordas tramiten un empleo.</w:t>
      </w:r>
    </w:p>
    <w:p w14:paraId="06C5EE9A" w14:textId="6FE4B6C5" w:rsidR="006B162B" w:rsidRPr="00F55FB1" w:rsidRDefault="000854E6" w:rsidP="000854E6">
      <w:pPr>
        <w:pStyle w:val="H23G"/>
      </w:pPr>
      <w:r>
        <w:tab/>
      </w:r>
      <w:r>
        <w:tab/>
      </w:r>
      <w:r w:rsidR="006B162B" w:rsidRPr="00F55FB1">
        <w:t xml:space="preserve">Nivel de vida adecuado y protección social (art. 28) </w:t>
      </w:r>
    </w:p>
    <w:p w14:paraId="0FB1D499" w14:textId="2BB3A73E" w:rsidR="00874400" w:rsidRDefault="003A58AA" w:rsidP="003A58AA">
      <w:pPr>
        <w:pStyle w:val="SingleTxtG"/>
      </w:pPr>
      <w:r>
        <w:t>23.</w:t>
      </w:r>
      <w:r>
        <w:tab/>
      </w:r>
      <w:r w:rsidR="00874400">
        <w:t>Sírvanse informar sobre:</w:t>
      </w:r>
    </w:p>
    <w:p w14:paraId="343599D2" w14:textId="6620BA9A" w:rsidR="00874400" w:rsidRDefault="008173A1" w:rsidP="00874400">
      <w:pPr>
        <w:pStyle w:val="SingleTxtG"/>
      </w:pPr>
      <w:r>
        <w:tab/>
      </w:r>
      <w:r w:rsidR="00874400">
        <w:t>a)</w:t>
      </w:r>
      <w:r w:rsidR="000854E6">
        <w:tab/>
      </w:r>
      <w:r w:rsidR="00D95DA2">
        <w:t>El n</w:t>
      </w:r>
      <w:r w:rsidR="00874400">
        <w:t>úmero de personas con discapacidad que han recibido apoyo en forma de vivienda de interés social y cómo se garantiza la accesibilidad de tales viviendas;</w:t>
      </w:r>
    </w:p>
    <w:p w14:paraId="075AD586" w14:textId="6C3BEA40" w:rsidR="00874400" w:rsidRDefault="008173A1" w:rsidP="00874400">
      <w:pPr>
        <w:pStyle w:val="SingleTxtG"/>
      </w:pPr>
      <w:r>
        <w:tab/>
      </w:r>
      <w:r w:rsidR="00874400">
        <w:t>b)</w:t>
      </w:r>
      <w:r w:rsidR="000854E6">
        <w:tab/>
      </w:r>
      <w:r w:rsidR="00874400">
        <w:t>El número de personas con discapacidad en situación de pobreza</w:t>
      </w:r>
      <w:r w:rsidR="008959B0">
        <w:t>,</w:t>
      </w:r>
      <w:r w:rsidR="00874400">
        <w:t xml:space="preserve"> </w:t>
      </w:r>
      <w:r w:rsidR="008959B0">
        <w:t xml:space="preserve">con datos </w:t>
      </w:r>
      <w:r w:rsidR="00874400">
        <w:t>desglosad</w:t>
      </w:r>
      <w:r w:rsidR="008959B0">
        <w:t>o</w:t>
      </w:r>
      <w:r w:rsidR="00874400">
        <w:t>s por sexo, tipo de discapacidad, pertenencia étnica y ubicación geográfica</w:t>
      </w:r>
      <w:r w:rsidR="00D95DA2">
        <w:t>,</w:t>
      </w:r>
      <w:r w:rsidR="00874400">
        <w:t xml:space="preserve"> </w:t>
      </w:r>
      <w:r w:rsidR="00D95DA2">
        <w:t xml:space="preserve">y las </w:t>
      </w:r>
      <w:r w:rsidR="00874400">
        <w:t xml:space="preserve">medidas </w:t>
      </w:r>
      <w:r w:rsidR="00D95DA2">
        <w:t xml:space="preserve">adoptadas </w:t>
      </w:r>
      <w:r w:rsidR="00874400">
        <w:t>para su inclusión en los programas y estrategias para la reducción de la pobreza</w:t>
      </w:r>
      <w:r w:rsidR="0002351C">
        <w:t>;</w:t>
      </w:r>
    </w:p>
    <w:p w14:paraId="5BB09A49" w14:textId="519678B5" w:rsidR="006B162B" w:rsidRDefault="008173A1" w:rsidP="00874400">
      <w:pPr>
        <w:pStyle w:val="SingleTxtG"/>
      </w:pPr>
      <w:r>
        <w:tab/>
      </w:r>
      <w:r w:rsidR="00874400">
        <w:t>c)</w:t>
      </w:r>
      <w:r w:rsidR="000854E6">
        <w:tab/>
      </w:r>
      <w:r w:rsidR="00D95DA2">
        <w:t>El n</w:t>
      </w:r>
      <w:r w:rsidR="00874400">
        <w:t>úmero de niños y niñas con discapacidad atendidos en el marco de la estrategia de atención y prevención de la desnutrición.</w:t>
      </w:r>
    </w:p>
    <w:p w14:paraId="211BBAB6" w14:textId="26DEA46F" w:rsidR="006B162B" w:rsidRPr="00F55FB1" w:rsidRDefault="000854E6" w:rsidP="000854E6">
      <w:pPr>
        <w:pStyle w:val="H23G"/>
      </w:pPr>
      <w:r>
        <w:tab/>
      </w:r>
      <w:r>
        <w:tab/>
      </w:r>
      <w:r w:rsidR="006B162B" w:rsidRPr="00F55FB1">
        <w:t xml:space="preserve">Participación en la vida política y pública (art. 29) </w:t>
      </w:r>
    </w:p>
    <w:p w14:paraId="1D9AFD45" w14:textId="3DEC422E" w:rsidR="001A725C" w:rsidRDefault="003A58AA" w:rsidP="003A58AA">
      <w:pPr>
        <w:pStyle w:val="SingleTxtG"/>
      </w:pPr>
      <w:r>
        <w:t>24.</w:t>
      </w:r>
      <w:r>
        <w:tab/>
      </w:r>
      <w:r w:rsidR="001A725C">
        <w:t>Sírvanse informar sobre:</w:t>
      </w:r>
    </w:p>
    <w:p w14:paraId="5DF309F2" w14:textId="528E3E8E" w:rsidR="001A725C" w:rsidRDefault="008173A1" w:rsidP="001A725C">
      <w:pPr>
        <w:pStyle w:val="SingleTxtG"/>
      </w:pPr>
      <w:r>
        <w:tab/>
      </w:r>
      <w:r w:rsidR="001A725C">
        <w:t>a)</w:t>
      </w:r>
      <w:r w:rsidR="000854E6">
        <w:tab/>
      </w:r>
      <w:r w:rsidR="008959B0">
        <w:t>El estado de</w:t>
      </w:r>
      <w:r w:rsidR="00D95DA2">
        <w:t xml:space="preserve"> i</w:t>
      </w:r>
      <w:r w:rsidR="001A725C">
        <w:t xml:space="preserve">mplementación y </w:t>
      </w:r>
      <w:r w:rsidR="00D95DA2">
        <w:t xml:space="preserve">los </w:t>
      </w:r>
      <w:r w:rsidR="001A725C">
        <w:t xml:space="preserve">resultados del Decreto </w:t>
      </w:r>
      <w:r w:rsidR="00D95DA2">
        <w:t xml:space="preserve">núm. </w:t>
      </w:r>
      <w:r w:rsidR="001A725C">
        <w:t xml:space="preserve">1350 de 2018 para la participación de las personas con discapacidad en la vida social y política, así como </w:t>
      </w:r>
      <w:r w:rsidR="00D95DA2">
        <w:t xml:space="preserve">el </w:t>
      </w:r>
      <w:r w:rsidR="001A725C">
        <w:t>número de personas con discapacidad que forman parte de los Grupos de Gestión en Discapacidad y Asuntos Electorales</w:t>
      </w:r>
      <w:r w:rsidR="00D95DA2">
        <w:t xml:space="preserve"> y </w:t>
      </w:r>
      <w:r w:rsidR="00B21278">
        <w:t>de</w:t>
      </w:r>
      <w:r w:rsidR="001A725C">
        <w:t xml:space="preserve"> la Mesa de Garantías Electorales para la Participación Política de las </w:t>
      </w:r>
      <w:r w:rsidR="00D95DA2">
        <w:t>P</w:t>
      </w:r>
      <w:r w:rsidR="001A725C">
        <w:t xml:space="preserve">ersonas con </w:t>
      </w:r>
      <w:r w:rsidR="00D95DA2">
        <w:t>D</w:t>
      </w:r>
      <w:r w:rsidR="001A725C">
        <w:t>iscapacidad;</w:t>
      </w:r>
    </w:p>
    <w:p w14:paraId="4FD16680" w14:textId="475AD9F7" w:rsidR="001A725C" w:rsidRDefault="008173A1" w:rsidP="001A725C">
      <w:pPr>
        <w:pStyle w:val="SingleTxtG"/>
      </w:pPr>
      <w:r>
        <w:tab/>
      </w:r>
      <w:r w:rsidR="001A725C">
        <w:t>b)</w:t>
      </w:r>
      <w:r w:rsidR="000854E6">
        <w:tab/>
      </w:r>
      <w:r w:rsidR="00195078">
        <w:t>Las e</w:t>
      </w:r>
      <w:r w:rsidR="001A725C">
        <w:t xml:space="preserve">stadísticas sobre personas con discapacidad que hayan participado en procesos electorales como </w:t>
      </w:r>
      <w:r>
        <w:t>candidatos</w:t>
      </w:r>
      <w:r w:rsidR="00EF54C1">
        <w:t xml:space="preserve"> o que </w:t>
      </w:r>
      <w:r w:rsidR="001A725C">
        <w:t>ejerc</w:t>
      </w:r>
      <w:r w:rsidR="008959B0">
        <w:t>en</w:t>
      </w:r>
      <w:r w:rsidR="001A725C">
        <w:t xml:space="preserve"> puestos de representación popular, desglosad</w:t>
      </w:r>
      <w:r w:rsidR="00195078">
        <w:t>as</w:t>
      </w:r>
      <w:r w:rsidR="001A725C">
        <w:t xml:space="preserve"> por edad, </w:t>
      </w:r>
      <w:r w:rsidR="006B0FFA">
        <w:t>género</w:t>
      </w:r>
      <w:r w:rsidR="001A725C">
        <w:t xml:space="preserve"> y puesto al que postularon y/o fueron elegidos</w:t>
      </w:r>
      <w:r w:rsidR="006B0FFA">
        <w:t>;</w:t>
      </w:r>
    </w:p>
    <w:p w14:paraId="2F561152" w14:textId="6346B4D2" w:rsidR="001A725C" w:rsidRDefault="008173A1" w:rsidP="001A725C">
      <w:pPr>
        <w:pStyle w:val="SingleTxtG"/>
      </w:pPr>
      <w:r>
        <w:tab/>
      </w:r>
      <w:r w:rsidR="001A725C">
        <w:t>c)</w:t>
      </w:r>
      <w:r w:rsidR="000854E6">
        <w:tab/>
      </w:r>
      <w:r w:rsidR="00195078">
        <w:t>El n</w:t>
      </w:r>
      <w:r w:rsidR="001A725C">
        <w:t xml:space="preserve">úmero y </w:t>
      </w:r>
      <w:r w:rsidR="00195078">
        <w:t xml:space="preserve">la </w:t>
      </w:r>
      <w:r w:rsidR="001A725C">
        <w:t xml:space="preserve">clase de iniciativas de mujeres y jóvenes con discapacidad originadas </w:t>
      </w:r>
      <w:r w:rsidR="00195078">
        <w:t xml:space="preserve">gracias a </w:t>
      </w:r>
      <w:r w:rsidR="001A725C">
        <w:t xml:space="preserve">la estrategia </w:t>
      </w:r>
      <w:r w:rsidR="00195078">
        <w:t>“</w:t>
      </w:r>
      <w:r w:rsidR="001A725C">
        <w:t>Tejiendo Saberes</w:t>
      </w:r>
      <w:r w:rsidR="00195078">
        <w:t>”</w:t>
      </w:r>
      <w:r w:rsidR="001A725C">
        <w:t>;</w:t>
      </w:r>
    </w:p>
    <w:p w14:paraId="29424384" w14:textId="023FE4D3" w:rsidR="006B162B" w:rsidRPr="001A725C" w:rsidRDefault="008173A1" w:rsidP="001A725C">
      <w:pPr>
        <w:pStyle w:val="SingleTxtG"/>
        <w:rPr>
          <w:lang w:val="es-419"/>
        </w:rPr>
      </w:pPr>
      <w:r>
        <w:lastRenderedPageBreak/>
        <w:tab/>
      </w:r>
      <w:r w:rsidR="001A725C">
        <w:t>d)</w:t>
      </w:r>
      <w:r w:rsidR="000854E6">
        <w:tab/>
      </w:r>
      <w:r w:rsidR="001A725C">
        <w:t>Las medidas adoptadas para garantizar a todas las personas con discapacidad el ejercicio del derecho al voto</w:t>
      </w:r>
      <w:r w:rsidR="00EF54C1">
        <w:t xml:space="preserve"> y</w:t>
      </w:r>
      <w:r w:rsidR="001A725C">
        <w:t xml:space="preserve"> la accesibilidad</w:t>
      </w:r>
      <w:r w:rsidR="00EF54C1">
        <w:t>, tanto</w:t>
      </w:r>
      <w:r w:rsidR="001A725C">
        <w:t xml:space="preserve"> durante </w:t>
      </w:r>
      <w:r w:rsidR="00195078">
        <w:t xml:space="preserve">las </w:t>
      </w:r>
      <w:r w:rsidR="001A725C">
        <w:t>campañas</w:t>
      </w:r>
      <w:r w:rsidR="00195078">
        <w:t xml:space="preserve"> electorales</w:t>
      </w:r>
      <w:r w:rsidR="001A725C">
        <w:t xml:space="preserve"> </w:t>
      </w:r>
      <w:r w:rsidR="00EF54C1">
        <w:t>como</w:t>
      </w:r>
      <w:r w:rsidR="001A725C">
        <w:t xml:space="preserve"> el día de </w:t>
      </w:r>
      <w:r w:rsidR="00EF54C1">
        <w:t xml:space="preserve">la </w:t>
      </w:r>
      <w:r w:rsidR="001A725C">
        <w:t>votación a la participación en cargos públicos.</w:t>
      </w:r>
    </w:p>
    <w:p w14:paraId="6E24E4EF" w14:textId="74D38575" w:rsidR="006B162B" w:rsidRPr="00F55FB1" w:rsidRDefault="000854E6" w:rsidP="000854E6">
      <w:pPr>
        <w:pStyle w:val="H23G"/>
      </w:pPr>
      <w:r>
        <w:tab/>
      </w:r>
      <w:r>
        <w:tab/>
      </w:r>
      <w:r w:rsidR="006B162B" w:rsidRPr="00F55FB1">
        <w:t>Participación en la vida cultural, las actividades recreativas, el esparcimiento y</w:t>
      </w:r>
      <w:r w:rsidR="003A58AA">
        <w:t> </w:t>
      </w:r>
      <w:r w:rsidR="006B162B" w:rsidRPr="00F55FB1">
        <w:t>el</w:t>
      </w:r>
      <w:r w:rsidR="003A58AA">
        <w:t> </w:t>
      </w:r>
      <w:r w:rsidR="006B162B" w:rsidRPr="00F55FB1">
        <w:t xml:space="preserve">deporte (art. 30) </w:t>
      </w:r>
    </w:p>
    <w:p w14:paraId="19FCACF8" w14:textId="645C245F" w:rsidR="000C60B4" w:rsidRDefault="003A58AA" w:rsidP="003A58AA">
      <w:pPr>
        <w:pStyle w:val="SingleTxtG"/>
      </w:pPr>
      <w:r>
        <w:t>25.</w:t>
      </w:r>
      <w:r>
        <w:tab/>
      </w:r>
      <w:r w:rsidR="000C60B4">
        <w:t>Sírva</w:t>
      </w:r>
      <w:r w:rsidR="00195078">
        <w:t>n</w:t>
      </w:r>
      <w:r w:rsidR="000C60B4">
        <w:t>se informar sobre:</w:t>
      </w:r>
    </w:p>
    <w:p w14:paraId="0D845FDE" w14:textId="1DEE1D38" w:rsidR="000C60B4" w:rsidRDefault="00CE73C3" w:rsidP="000C60B4">
      <w:pPr>
        <w:pStyle w:val="SingleTxtG"/>
      </w:pPr>
      <w:r>
        <w:tab/>
      </w:r>
      <w:r w:rsidR="000C60B4">
        <w:t>a)</w:t>
      </w:r>
      <w:r w:rsidR="000854E6">
        <w:tab/>
      </w:r>
      <w:r w:rsidR="00195078">
        <w:t>El n</w:t>
      </w:r>
      <w:r w:rsidR="000C60B4">
        <w:t xml:space="preserve">úmero de personas con discapacidad que desarrollaron proyectos </w:t>
      </w:r>
      <w:r w:rsidR="00195078">
        <w:t xml:space="preserve">auspiciados por </w:t>
      </w:r>
      <w:r w:rsidR="000C60B4">
        <w:t xml:space="preserve">el </w:t>
      </w:r>
      <w:r w:rsidR="00195078">
        <w:t>P</w:t>
      </w:r>
      <w:r w:rsidR="00BD1D4A">
        <w:t xml:space="preserve">rograma </w:t>
      </w:r>
      <w:r w:rsidR="000C60B4">
        <w:t xml:space="preserve">Prácticas </w:t>
      </w:r>
      <w:r w:rsidR="00195078">
        <w:t>C</w:t>
      </w:r>
      <w:r w:rsidR="000C60B4">
        <w:t>ulturales de las Personas con Discapacidad, especificando el tipo de proyecto;</w:t>
      </w:r>
    </w:p>
    <w:p w14:paraId="2A5E7CD9" w14:textId="4DF904B1" w:rsidR="000C60B4" w:rsidRDefault="00CE73C3" w:rsidP="000C60B4">
      <w:pPr>
        <w:pStyle w:val="SingleTxtG"/>
      </w:pPr>
      <w:r>
        <w:tab/>
      </w:r>
      <w:r w:rsidR="000C60B4">
        <w:t>b)</w:t>
      </w:r>
      <w:r w:rsidR="000854E6">
        <w:tab/>
      </w:r>
      <w:r w:rsidR="00195078">
        <w:t xml:space="preserve">Las </w:t>
      </w:r>
      <w:r w:rsidR="000C60B4">
        <w:t xml:space="preserve">personas con discapacidad que han participado </w:t>
      </w:r>
      <w:r w:rsidR="00195078">
        <w:t xml:space="preserve">en </w:t>
      </w:r>
      <w:r w:rsidR="000C60B4">
        <w:t xml:space="preserve">las políticas públicas de cultura en el Estado </w:t>
      </w:r>
      <w:r w:rsidR="00195078">
        <w:t>P</w:t>
      </w:r>
      <w:r w:rsidR="000C60B4">
        <w:t xml:space="preserve">arte, </w:t>
      </w:r>
      <w:r w:rsidR="00195078">
        <w:t xml:space="preserve">con datos </w:t>
      </w:r>
      <w:r w:rsidR="000C60B4">
        <w:t>desglosad</w:t>
      </w:r>
      <w:r w:rsidR="00195078">
        <w:t>os</w:t>
      </w:r>
      <w:r w:rsidR="000C60B4">
        <w:t xml:space="preserve"> por</w:t>
      </w:r>
      <w:r w:rsidR="0054000E">
        <w:t xml:space="preserve"> </w:t>
      </w:r>
      <w:r w:rsidR="000C60B4">
        <w:t xml:space="preserve">edad, </w:t>
      </w:r>
      <w:r w:rsidR="0054000E">
        <w:t>género</w:t>
      </w:r>
      <w:r w:rsidR="000C60B4">
        <w:t xml:space="preserve"> y tipo de discapacidad</w:t>
      </w:r>
      <w:r w:rsidR="001C1D76">
        <w:t xml:space="preserve">, y </w:t>
      </w:r>
      <w:r w:rsidR="00195078">
        <w:t xml:space="preserve">el número de </w:t>
      </w:r>
      <w:r w:rsidR="001C1D76">
        <w:t xml:space="preserve">personas </w:t>
      </w:r>
      <w:r w:rsidR="00195078">
        <w:t xml:space="preserve">que </w:t>
      </w:r>
      <w:r w:rsidR="001C1D76">
        <w:t xml:space="preserve">se han integrado a empleos regulares en </w:t>
      </w:r>
      <w:r w:rsidR="001D7542">
        <w:t>el sector cultural</w:t>
      </w:r>
      <w:r w:rsidR="0054000E">
        <w:t>;</w:t>
      </w:r>
    </w:p>
    <w:p w14:paraId="0C1B2650" w14:textId="5FAB6D66" w:rsidR="006B162B" w:rsidRPr="000C60B4" w:rsidRDefault="00CE73C3" w:rsidP="000C60B4">
      <w:pPr>
        <w:pStyle w:val="SingleTxtG"/>
        <w:tabs>
          <w:tab w:val="clear" w:pos="2268"/>
          <w:tab w:val="clear" w:pos="2835"/>
        </w:tabs>
        <w:rPr>
          <w:lang w:val="es-419"/>
        </w:rPr>
      </w:pPr>
      <w:r>
        <w:tab/>
      </w:r>
      <w:r w:rsidR="000C60B4">
        <w:t>c)</w:t>
      </w:r>
      <w:r w:rsidR="000854E6">
        <w:tab/>
      </w:r>
      <w:r w:rsidR="00195078">
        <w:t>El n</w:t>
      </w:r>
      <w:r w:rsidR="000C60B4">
        <w:t xml:space="preserve">úmero de personas sordas y oyentes que a la fecha han participado en el Programa Construyendo Cultura Sorda </w:t>
      </w:r>
      <w:r w:rsidR="00195078">
        <w:t>d</w:t>
      </w:r>
      <w:r w:rsidR="000C60B4">
        <w:t xml:space="preserve">esde los Territorios y </w:t>
      </w:r>
      <w:r w:rsidR="00195078">
        <w:t xml:space="preserve">los </w:t>
      </w:r>
      <w:r w:rsidR="000C60B4">
        <w:t xml:space="preserve">beneficios </w:t>
      </w:r>
      <w:r w:rsidR="00195078">
        <w:t xml:space="preserve">que </w:t>
      </w:r>
      <w:r w:rsidR="000C60B4">
        <w:t xml:space="preserve">se han monitoreado derivados de </w:t>
      </w:r>
      <w:r w:rsidR="00195078">
        <w:t>este programa</w:t>
      </w:r>
      <w:r w:rsidR="000C60B4">
        <w:t>.</w:t>
      </w:r>
    </w:p>
    <w:p w14:paraId="089989B5" w14:textId="4E90DAB0" w:rsidR="006B162B" w:rsidRDefault="006B162B" w:rsidP="002237A4">
      <w:pPr>
        <w:pStyle w:val="H1G"/>
      </w:pPr>
      <w:r>
        <w:tab/>
      </w:r>
      <w:r w:rsidRPr="00A87E51">
        <w:t>C.</w:t>
      </w:r>
      <w:r>
        <w:tab/>
      </w:r>
      <w:r w:rsidRPr="00A87E51">
        <w:t xml:space="preserve">Obligaciones </w:t>
      </w:r>
      <w:r w:rsidR="00793C5E">
        <w:t>específicas</w:t>
      </w:r>
      <w:r w:rsidR="00793C5E" w:rsidRPr="00A87E51">
        <w:t xml:space="preserve"> </w:t>
      </w:r>
      <w:r w:rsidRPr="00A87E51">
        <w:t xml:space="preserve">(arts. 31 a 33) </w:t>
      </w:r>
    </w:p>
    <w:p w14:paraId="0544928A" w14:textId="5129F61C" w:rsidR="006B162B" w:rsidRPr="00CB69AC" w:rsidRDefault="002237A4" w:rsidP="002237A4">
      <w:pPr>
        <w:pStyle w:val="H23G"/>
      </w:pPr>
      <w:r>
        <w:tab/>
      </w:r>
      <w:r>
        <w:tab/>
      </w:r>
      <w:r w:rsidR="006B162B" w:rsidRPr="00CB69AC">
        <w:t xml:space="preserve">Recopilación de datos y estadísticas (art. 31) </w:t>
      </w:r>
    </w:p>
    <w:p w14:paraId="32B66AEF" w14:textId="5CB69AC3" w:rsidR="006B162B" w:rsidRDefault="003A58AA" w:rsidP="003A58AA">
      <w:pPr>
        <w:pStyle w:val="SingleTxtG"/>
      </w:pPr>
      <w:r>
        <w:t>26.</w:t>
      </w:r>
      <w:r>
        <w:tab/>
      </w:r>
      <w:r w:rsidR="006B162B">
        <w:t>Sírva</w:t>
      </w:r>
      <w:r w:rsidR="00195078">
        <w:t>n</w:t>
      </w:r>
      <w:r w:rsidR="006B162B">
        <w:t>se informar al Comité</w:t>
      </w:r>
      <w:r w:rsidR="00195078">
        <w:t xml:space="preserve"> sobre</w:t>
      </w:r>
      <w:r w:rsidR="006B162B">
        <w:t>:</w:t>
      </w:r>
    </w:p>
    <w:p w14:paraId="353DBAB0" w14:textId="0B709C51" w:rsidR="00E2593E" w:rsidRPr="00E2593E" w:rsidRDefault="00426940" w:rsidP="00195078">
      <w:pPr>
        <w:pStyle w:val="SingleTxtG"/>
        <w:rPr>
          <w:lang w:val="es-CO"/>
        </w:rPr>
      </w:pPr>
      <w:r>
        <w:rPr>
          <w:lang w:val="es-CO"/>
        </w:rPr>
        <w:tab/>
      </w:r>
      <w:r w:rsidR="00E2593E" w:rsidRPr="00E2593E">
        <w:rPr>
          <w:lang w:val="es-CO"/>
        </w:rPr>
        <w:t>a)</w:t>
      </w:r>
      <w:r w:rsidR="002237A4">
        <w:rPr>
          <w:lang w:val="es-CO"/>
        </w:rPr>
        <w:tab/>
      </w:r>
      <w:r w:rsidR="00195078">
        <w:rPr>
          <w:lang w:val="es-CO"/>
        </w:rPr>
        <w:t>Las a</w:t>
      </w:r>
      <w:r w:rsidR="00E2593E" w:rsidRPr="00E2593E">
        <w:rPr>
          <w:lang w:val="es-CO"/>
        </w:rPr>
        <w:t>cciones</w:t>
      </w:r>
      <w:r w:rsidR="00195078">
        <w:rPr>
          <w:lang w:val="es-CO"/>
        </w:rPr>
        <w:t xml:space="preserve"> emprendidas</w:t>
      </w:r>
      <w:r w:rsidR="00E2593E" w:rsidRPr="00E2593E">
        <w:rPr>
          <w:lang w:val="es-CO"/>
        </w:rPr>
        <w:t xml:space="preserve"> para alinear los sistemas estadísticos del Estado Parte con la Convención</w:t>
      </w:r>
      <w:r w:rsidR="00195078">
        <w:rPr>
          <w:lang w:val="es-CO"/>
        </w:rPr>
        <w:t xml:space="preserve"> y</w:t>
      </w:r>
      <w:r w:rsidR="00E2593E" w:rsidRPr="00E2593E">
        <w:rPr>
          <w:lang w:val="es-CO"/>
        </w:rPr>
        <w:t xml:space="preserve"> para recopilar datos actualizados desglosados por discapacidad y otras características interseccionales, teniendo en cuenta</w:t>
      </w:r>
      <w:r w:rsidR="00195078">
        <w:rPr>
          <w:lang w:val="es-CO"/>
        </w:rPr>
        <w:t xml:space="preserve"> la</w:t>
      </w:r>
      <w:r w:rsidR="00E2593E" w:rsidRPr="00E2593E">
        <w:rPr>
          <w:lang w:val="es-CO"/>
        </w:rPr>
        <w:t xml:space="preserve"> </w:t>
      </w:r>
      <w:r w:rsidR="00195078" w:rsidRPr="00950B4C">
        <w:t>lista breve de preguntas sobre la discapacidad del Grupo de Washington</w:t>
      </w:r>
      <w:r w:rsidR="00E2593E" w:rsidRPr="00E2593E">
        <w:rPr>
          <w:lang w:val="es-CO"/>
        </w:rPr>
        <w:t>;</w:t>
      </w:r>
    </w:p>
    <w:p w14:paraId="1C2FD0E0" w14:textId="0ABA84FD" w:rsidR="00E2593E" w:rsidRPr="00E2593E" w:rsidRDefault="00426940" w:rsidP="00E2593E">
      <w:pPr>
        <w:pStyle w:val="SingleTxtG"/>
        <w:rPr>
          <w:lang w:val="es-CO"/>
        </w:rPr>
      </w:pPr>
      <w:r>
        <w:rPr>
          <w:lang w:val="es-CO"/>
        </w:rPr>
        <w:tab/>
      </w:r>
      <w:r w:rsidR="00E2593E" w:rsidRPr="00E2593E">
        <w:rPr>
          <w:lang w:val="es-CO"/>
        </w:rPr>
        <w:t>b)</w:t>
      </w:r>
      <w:r w:rsidR="002237A4">
        <w:rPr>
          <w:lang w:val="es-CO"/>
        </w:rPr>
        <w:tab/>
      </w:r>
      <w:r w:rsidR="00FC4D76">
        <w:rPr>
          <w:lang w:val="es-CO"/>
        </w:rPr>
        <w:t>Los r</w:t>
      </w:r>
      <w:r w:rsidR="00E2593E" w:rsidRPr="00E2593E">
        <w:rPr>
          <w:lang w:val="es-CO"/>
        </w:rPr>
        <w:t xml:space="preserve">esultados de la aplicación de la Guía para la </w:t>
      </w:r>
      <w:r w:rsidR="00FC4D76">
        <w:rPr>
          <w:lang w:val="es-CO"/>
        </w:rPr>
        <w:t>I</w:t>
      </w:r>
      <w:r w:rsidR="00E2593E" w:rsidRPr="00E2593E">
        <w:rPr>
          <w:lang w:val="es-CO"/>
        </w:rPr>
        <w:t xml:space="preserve">nclusión del </w:t>
      </w:r>
      <w:r w:rsidR="00FC4D76">
        <w:rPr>
          <w:lang w:val="es-CO"/>
        </w:rPr>
        <w:t>E</w:t>
      </w:r>
      <w:r w:rsidR="00E2593E" w:rsidRPr="00E2593E">
        <w:rPr>
          <w:lang w:val="es-CO"/>
        </w:rPr>
        <w:t xml:space="preserve">nfoque </w:t>
      </w:r>
      <w:r w:rsidR="00FC4D76">
        <w:rPr>
          <w:lang w:val="es-CO"/>
        </w:rPr>
        <w:t>D</w:t>
      </w:r>
      <w:r w:rsidR="00E2593E" w:rsidRPr="00E2593E">
        <w:rPr>
          <w:lang w:val="es-CO"/>
        </w:rPr>
        <w:t xml:space="preserve">iferencial e </w:t>
      </w:r>
      <w:r w:rsidR="00FC4D76">
        <w:rPr>
          <w:lang w:val="es-CO"/>
        </w:rPr>
        <w:t>I</w:t>
      </w:r>
      <w:r w:rsidR="00E2593E" w:rsidRPr="00E2593E">
        <w:rPr>
          <w:lang w:val="es-CO"/>
        </w:rPr>
        <w:t xml:space="preserve">nterseccional en la </w:t>
      </w:r>
      <w:r w:rsidR="00FC4D76">
        <w:rPr>
          <w:lang w:val="es-CO"/>
        </w:rPr>
        <w:t>P</w:t>
      </w:r>
      <w:r w:rsidR="00E2593E" w:rsidRPr="00E2593E">
        <w:rPr>
          <w:lang w:val="es-CO"/>
        </w:rPr>
        <w:t xml:space="preserve">roducción </w:t>
      </w:r>
      <w:r w:rsidR="00FC4D76">
        <w:rPr>
          <w:lang w:val="es-CO"/>
        </w:rPr>
        <w:t>E</w:t>
      </w:r>
      <w:r w:rsidR="00E2593E" w:rsidRPr="00E2593E">
        <w:rPr>
          <w:lang w:val="es-CO"/>
        </w:rPr>
        <w:t>stadística del Sistema Estadístico Nacional</w:t>
      </w:r>
      <w:r w:rsidR="00EF54C1">
        <w:rPr>
          <w:lang w:val="es-CO"/>
        </w:rPr>
        <w:t>,</w:t>
      </w:r>
      <w:r w:rsidR="00E2593E" w:rsidRPr="00E2593E">
        <w:rPr>
          <w:lang w:val="es-CO"/>
        </w:rPr>
        <w:t xml:space="preserve"> </w:t>
      </w:r>
      <w:r w:rsidR="00EF54C1">
        <w:rPr>
          <w:lang w:val="es-CO"/>
        </w:rPr>
        <w:t>que promueve</w:t>
      </w:r>
      <w:r w:rsidR="00EF54C1" w:rsidRPr="00E2593E">
        <w:rPr>
          <w:lang w:val="es-CO"/>
        </w:rPr>
        <w:t xml:space="preserve"> </w:t>
      </w:r>
      <w:r w:rsidR="00E2593E" w:rsidRPr="00E2593E">
        <w:rPr>
          <w:lang w:val="es-CO"/>
        </w:rPr>
        <w:t>un sistema estadístico inclusivo;</w:t>
      </w:r>
    </w:p>
    <w:p w14:paraId="716CDA2B" w14:textId="334AC709" w:rsidR="00E2593E" w:rsidRPr="00E2593E" w:rsidRDefault="00426940" w:rsidP="00E2593E">
      <w:pPr>
        <w:pStyle w:val="SingleTxtG"/>
        <w:rPr>
          <w:lang w:val="es-CO"/>
        </w:rPr>
      </w:pPr>
      <w:r>
        <w:rPr>
          <w:lang w:val="es-CO"/>
        </w:rPr>
        <w:tab/>
        <w:t>c</w:t>
      </w:r>
      <w:r w:rsidR="00E2593E" w:rsidRPr="00E2593E">
        <w:rPr>
          <w:lang w:val="es-CO"/>
        </w:rPr>
        <w:t>)</w:t>
      </w:r>
      <w:r w:rsidR="002237A4">
        <w:rPr>
          <w:lang w:val="es-CO"/>
        </w:rPr>
        <w:tab/>
      </w:r>
      <w:r w:rsidR="00E2593E" w:rsidRPr="00E2593E">
        <w:rPr>
          <w:lang w:val="es-CO"/>
        </w:rPr>
        <w:t xml:space="preserve">El avance en la unificación de los sistemas de registro e información públicos, </w:t>
      </w:r>
      <w:r w:rsidR="00FC4D76">
        <w:rPr>
          <w:lang w:val="es-CO"/>
        </w:rPr>
        <w:t>entre ellos</w:t>
      </w:r>
      <w:r w:rsidR="00FC4D76" w:rsidRPr="00E2593E">
        <w:rPr>
          <w:lang w:val="es-CO"/>
        </w:rPr>
        <w:t xml:space="preserve"> </w:t>
      </w:r>
      <w:r w:rsidR="00E2593E" w:rsidRPr="00E2593E">
        <w:rPr>
          <w:lang w:val="es-CO"/>
        </w:rPr>
        <w:t>el Programa de Víctimas y el Observatorio Nacional de Discapacidad</w:t>
      </w:r>
      <w:r w:rsidR="00FC4D76">
        <w:rPr>
          <w:lang w:val="es-CO"/>
        </w:rPr>
        <w:t>;</w:t>
      </w:r>
    </w:p>
    <w:p w14:paraId="3B638917" w14:textId="6454A780" w:rsidR="006B162B" w:rsidRDefault="00426940" w:rsidP="00A53317">
      <w:pPr>
        <w:pStyle w:val="SingleTxtG"/>
      </w:pPr>
      <w:r>
        <w:rPr>
          <w:lang w:val="es-CO"/>
        </w:rPr>
        <w:tab/>
      </w:r>
      <w:r w:rsidR="00E2593E" w:rsidRPr="00E2593E">
        <w:rPr>
          <w:lang w:val="es-CO"/>
        </w:rPr>
        <w:t>d)</w:t>
      </w:r>
      <w:r w:rsidR="002237A4">
        <w:rPr>
          <w:lang w:val="es-CO"/>
        </w:rPr>
        <w:tab/>
      </w:r>
      <w:r w:rsidR="00FC4D76">
        <w:rPr>
          <w:lang w:val="es-CO"/>
        </w:rPr>
        <w:t>El n</w:t>
      </w:r>
      <w:r w:rsidR="00E2593E" w:rsidRPr="00E2593E">
        <w:rPr>
          <w:lang w:val="es-CO"/>
        </w:rPr>
        <w:t xml:space="preserve">úmero de víctimas con discapacidad o que resultaron con una discapacidad registradas en las investigaciones que se están realizando </w:t>
      </w:r>
      <w:r w:rsidR="00FC4D76">
        <w:rPr>
          <w:lang w:val="es-CO"/>
        </w:rPr>
        <w:t>en el marco de</w:t>
      </w:r>
      <w:r w:rsidR="00FC4D76" w:rsidRPr="00E2593E">
        <w:rPr>
          <w:lang w:val="es-CO"/>
        </w:rPr>
        <w:t xml:space="preserve"> </w:t>
      </w:r>
      <w:r w:rsidR="00E2593E" w:rsidRPr="00E2593E">
        <w:rPr>
          <w:lang w:val="es-CO"/>
        </w:rPr>
        <w:t>los programas “Muertes ilegítimamente presentadas como bajas en combate por agentes del Estado”</w:t>
      </w:r>
      <w:r w:rsidR="003018D3">
        <w:rPr>
          <w:lang w:val="es-CO"/>
        </w:rPr>
        <w:t xml:space="preserve">, </w:t>
      </w:r>
      <w:r w:rsidR="00EF54C1">
        <w:rPr>
          <w:lang w:val="es-CO"/>
        </w:rPr>
        <w:t>entre otras en</w:t>
      </w:r>
      <w:r w:rsidR="00E2593E" w:rsidRPr="00E2593E">
        <w:rPr>
          <w:lang w:val="es-CO"/>
        </w:rPr>
        <w:t xml:space="preserve"> las líneas de investigación sobre desplazamiento forzado, responsabilidad de terceros</w:t>
      </w:r>
      <w:r w:rsidR="00476C79">
        <w:rPr>
          <w:lang w:val="es-CO"/>
        </w:rPr>
        <w:t xml:space="preserve"> y</w:t>
      </w:r>
      <w:r w:rsidR="00E2593E" w:rsidRPr="00E2593E">
        <w:rPr>
          <w:lang w:val="es-CO"/>
        </w:rPr>
        <w:t xml:space="preserve"> violencia sexual, y en la línea de investigación de afectaciones a pueblos étnicos</w:t>
      </w:r>
      <w:r w:rsidR="00E2593E">
        <w:rPr>
          <w:lang w:val="es-CO"/>
        </w:rPr>
        <w:t>.</w:t>
      </w:r>
    </w:p>
    <w:p w14:paraId="748F10E4" w14:textId="68742BE2" w:rsidR="006B162B" w:rsidRPr="00CB69AC" w:rsidRDefault="005A5CAB" w:rsidP="002237A4">
      <w:pPr>
        <w:pStyle w:val="H23G"/>
      </w:pPr>
      <w:r>
        <w:tab/>
      </w:r>
      <w:r>
        <w:tab/>
      </w:r>
      <w:r w:rsidR="006B162B" w:rsidRPr="00CB69AC">
        <w:t xml:space="preserve">Cooperación internacional (art. 32) </w:t>
      </w:r>
    </w:p>
    <w:p w14:paraId="62BA930E" w14:textId="09960E7E" w:rsidR="00D9061A" w:rsidRDefault="003A58AA" w:rsidP="003A58AA">
      <w:pPr>
        <w:pStyle w:val="SingleTxtG"/>
      </w:pPr>
      <w:r>
        <w:t>27.</w:t>
      </w:r>
      <w:r>
        <w:tab/>
      </w:r>
      <w:r w:rsidR="00D9061A">
        <w:t>Sírvanse indicar:</w:t>
      </w:r>
    </w:p>
    <w:p w14:paraId="2AA878DF" w14:textId="2E7DD96D" w:rsidR="00D9061A" w:rsidRDefault="00C12B7A" w:rsidP="00D9061A">
      <w:pPr>
        <w:pStyle w:val="SingleTxtG"/>
      </w:pPr>
      <w:r>
        <w:tab/>
      </w:r>
      <w:r w:rsidR="00D9061A" w:rsidRPr="00C43E7F">
        <w:t>a)</w:t>
      </w:r>
      <w:r w:rsidR="001C4D3B" w:rsidRPr="00C43E7F">
        <w:tab/>
      </w:r>
      <w:r w:rsidR="00476C79" w:rsidRPr="00C43E7F">
        <w:t>El n</w:t>
      </w:r>
      <w:r w:rsidR="00D9061A" w:rsidRPr="00C43E7F">
        <w:t xml:space="preserve">úmero de personas con discapacidad beneficiadas </w:t>
      </w:r>
      <w:r w:rsidR="00476C79" w:rsidRPr="00C43E7F">
        <w:t xml:space="preserve">en el marco de </w:t>
      </w:r>
      <w:r w:rsidR="00D9061A" w:rsidRPr="00C43E7F">
        <w:t>las cuatro prioridades de la Estrategia Nacional de Cooperación Internacional 2019-2022</w:t>
      </w:r>
      <w:r w:rsidR="008F7BAE" w:rsidRPr="00C43E7F">
        <w:t>,</w:t>
      </w:r>
      <w:r w:rsidR="00D9061A" w:rsidRPr="00C43E7F">
        <w:t xml:space="preserve"> y si </w:t>
      </w:r>
      <w:r w:rsidR="008F7BAE" w:rsidRPr="00C43E7F">
        <w:t xml:space="preserve">esta </w:t>
      </w:r>
      <w:r w:rsidR="00D9061A" w:rsidRPr="00C43E7F">
        <w:t xml:space="preserve">se actualizó </w:t>
      </w:r>
      <w:r w:rsidR="008F7BAE" w:rsidRPr="00C43E7F">
        <w:t>par</w:t>
      </w:r>
      <w:r w:rsidR="00D9061A" w:rsidRPr="00C43E7F">
        <w:t xml:space="preserve">a 2025, así como </w:t>
      </w:r>
      <w:r w:rsidR="00EF54C1" w:rsidRPr="00C43E7F">
        <w:t xml:space="preserve">el estado de </w:t>
      </w:r>
      <w:r w:rsidR="00D9061A" w:rsidRPr="00C43E7F">
        <w:t>implementación a nivel interno de los O</w:t>
      </w:r>
      <w:r w:rsidR="00436624" w:rsidRPr="00C43E7F">
        <w:t xml:space="preserve">bjetivos de </w:t>
      </w:r>
      <w:r w:rsidR="00D9061A" w:rsidRPr="00C43E7F">
        <w:t>D</w:t>
      </w:r>
      <w:r w:rsidR="00436624" w:rsidRPr="00C43E7F">
        <w:t xml:space="preserve">esarrollo </w:t>
      </w:r>
      <w:r w:rsidR="00D9061A" w:rsidRPr="00C43E7F">
        <w:t>S</w:t>
      </w:r>
      <w:r w:rsidR="00436624" w:rsidRPr="00C43E7F">
        <w:t>ostenible</w:t>
      </w:r>
      <w:r w:rsidR="00D9061A" w:rsidRPr="00C43E7F">
        <w:t xml:space="preserve"> </w:t>
      </w:r>
      <w:r w:rsidR="008F7BAE" w:rsidRPr="00C43E7F">
        <w:t xml:space="preserve">mencionados </w:t>
      </w:r>
      <w:r w:rsidR="00D9061A" w:rsidRPr="00C43E7F">
        <w:t xml:space="preserve">en </w:t>
      </w:r>
      <w:r w:rsidR="008F7BAE" w:rsidRPr="00C43E7F">
        <w:t xml:space="preserve">el </w:t>
      </w:r>
      <w:r w:rsidR="00D9061A" w:rsidRPr="00C43E7F">
        <w:t>capítulo XIII</w:t>
      </w:r>
      <w:r w:rsidR="00075B6E" w:rsidRPr="00C43E7F">
        <w:t xml:space="preserve"> </w:t>
      </w:r>
      <w:r w:rsidR="008F7BAE" w:rsidRPr="00C43E7F">
        <w:t>(</w:t>
      </w:r>
      <w:r w:rsidR="00D9061A" w:rsidRPr="00C43E7F">
        <w:t>Pacto por la inclusión de todas las personas con discapacidad</w:t>
      </w:r>
      <w:r w:rsidR="008F7BAE" w:rsidRPr="00C43E7F">
        <w:t>) del Plan Nacional de Desarrollo 2018-2022</w:t>
      </w:r>
      <w:r w:rsidR="00D9061A" w:rsidRPr="00C43E7F">
        <w:t>;</w:t>
      </w:r>
    </w:p>
    <w:p w14:paraId="3ED2F5CD" w14:textId="321A07E1" w:rsidR="00D9061A" w:rsidRDefault="00681421" w:rsidP="00A53317">
      <w:pPr>
        <w:pStyle w:val="SingleTxtG"/>
      </w:pPr>
      <w:r>
        <w:tab/>
      </w:r>
      <w:r w:rsidR="00D9061A">
        <w:t>b)</w:t>
      </w:r>
      <w:r w:rsidR="001C4D3B">
        <w:tab/>
      </w:r>
      <w:r w:rsidR="00234045">
        <w:t>El n</w:t>
      </w:r>
      <w:r w:rsidR="00D9061A">
        <w:t xml:space="preserve">úmero y </w:t>
      </w:r>
      <w:r w:rsidR="00234045">
        <w:t xml:space="preserve">el </w:t>
      </w:r>
      <w:r w:rsidR="00D9061A">
        <w:t>tipo de proyectos dirigidos a personas con discapacidad</w:t>
      </w:r>
      <w:r w:rsidR="00234045">
        <w:t xml:space="preserve"> que, a la fecha</w:t>
      </w:r>
      <w:r w:rsidR="00D9061A">
        <w:t>,</w:t>
      </w:r>
      <w:r w:rsidR="00234045">
        <w:t xml:space="preserve"> se desarrollan mediante</w:t>
      </w:r>
      <w:r w:rsidR="00D9061A">
        <w:t xml:space="preserve"> la cooperación internacional, </w:t>
      </w:r>
      <w:r w:rsidR="00234045">
        <w:t xml:space="preserve">entre otros en </w:t>
      </w:r>
      <w:r w:rsidR="00D9061A">
        <w:t xml:space="preserve">el </w:t>
      </w:r>
      <w:r w:rsidR="00234045">
        <w:t>m</w:t>
      </w:r>
      <w:r w:rsidR="00D9061A">
        <w:t xml:space="preserve">arco </w:t>
      </w:r>
      <w:r w:rsidR="00234045">
        <w:t xml:space="preserve">del sistema </w:t>
      </w:r>
      <w:r w:rsidR="00D9061A">
        <w:t xml:space="preserve">de </w:t>
      </w:r>
      <w:r w:rsidR="00234045">
        <w:t xml:space="preserve">las </w:t>
      </w:r>
      <w:r w:rsidR="00D9061A">
        <w:t>Naciones Unidas;</w:t>
      </w:r>
    </w:p>
    <w:p w14:paraId="0F0F4FB9" w14:textId="087FA9E9" w:rsidR="006B162B" w:rsidRPr="00D9061A" w:rsidRDefault="00681421" w:rsidP="00234045">
      <w:pPr>
        <w:pStyle w:val="SingleTxtG"/>
        <w:rPr>
          <w:lang w:val="es-MX"/>
        </w:rPr>
      </w:pPr>
      <w:r>
        <w:tab/>
      </w:r>
      <w:r w:rsidR="00D9061A">
        <w:t>c)</w:t>
      </w:r>
      <w:r w:rsidR="001C4D3B">
        <w:tab/>
      </w:r>
      <w:r w:rsidR="00234045">
        <w:t>Las m</w:t>
      </w:r>
      <w:r w:rsidR="00D9061A">
        <w:t xml:space="preserve">edidas legislativas e institucionales </w:t>
      </w:r>
      <w:r w:rsidR="00234045">
        <w:t xml:space="preserve">adoptadas </w:t>
      </w:r>
      <w:r w:rsidR="00D9061A">
        <w:t xml:space="preserve">para implementar el </w:t>
      </w:r>
      <w:r w:rsidR="00234045" w:rsidRPr="00950B4C">
        <w:t>Tratado de Marrakech para Facilitar el Acceso a las Obras Publicadas a las Personas Ciegas, con Discapacidad Visual o con Otras Dificultades para Acceder al Texto Impreso</w:t>
      </w:r>
      <w:r w:rsidR="00D9061A">
        <w:t>.</w:t>
      </w:r>
    </w:p>
    <w:p w14:paraId="5DB3CAF6" w14:textId="1B4DCFF6" w:rsidR="00166CEA" w:rsidRDefault="001C4D3B" w:rsidP="001C4D3B">
      <w:pPr>
        <w:pStyle w:val="H23G"/>
      </w:pPr>
      <w:r>
        <w:lastRenderedPageBreak/>
        <w:tab/>
      </w:r>
      <w:r>
        <w:tab/>
      </w:r>
      <w:r w:rsidR="006B162B" w:rsidRPr="00500A40">
        <w:t>Aplicación y seguimiento nacionales (art. 33</w:t>
      </w:r>
      <w:r w:rsidR="006B162B" w:rsidRPr="00A87E51">
        <w:t xml:space="preserve">) </w:t>
      </w:r>
    </w:p>
    <w:p w14:paraId="09D6CC66" w14:textId="66D88CD7" w:rsidR="001C4D3B" w:rsidRDefault="003A58AA" w:rsidP="003A58AA">
      <w:pPr>
        <w:pStyle w:val="SingleTxtG"/>
      </w:pPr>
      <w:bookmarkStart w:id="1" w:name="_Hlk227136619"/>
      <w:r>
        <w:t>28.</w:t>
      </w:r>
      <w:r>
        <w:tab/>
      </w:r>
      <w:r w:rsidR="00166CEA">
        <w:t>Sírvanse explicar el estado actual del mecanismo independiente de supervisión de la Convención, establecido en 2023, incluyendo</w:t>
      </w:r>
      <w:r w:rsidR="00234045">
        <w:t xml:space="preserve"> </w:t>
      </w:r>
      <w:r w:rsidR="00B00EE7">
        <w:t>información sobre las</w:t>
      </w:r>
      <w:r w:rsidR="00166CEA">
        <w:t xml:space="preserve"> medidas </w:t>
      </w:r>
      <w:r w:rsidR="00234045">
        <w:t xml:space="preserve">adoptadas </w:t>
      </w:r>
      <w:r w:rsidR="00166CEA">
        <w:t xml:space="preserve">para asegurar que cumpla con </w:t>
      </w:r>
      <w:r w:rsidR="00234045">
        <w:t xml:space="preserve">los </w:t>
      </w:r>
      <w:r w:rsidR="00234045" w:rsidRPr="00950B4C">
        <w:t>principios relativos al estatuto de las instituciones nacionales de promoción y protección de los derechos humanos (Principios de París)</w:t>
      </w:r>
      <w:r w:rsidR="00B00EE7">
        <w:t xml:space="preserve">, </w:t>
      </w:r>
      <w:r w:rsidR="00337896">
        <w:t xml:space="preserve">que se monitoreen </w:t>
      </w:r>
      <w:r w:rsidR="00B00EE7">
        <w:t xml:space="preserve">de </w:t>
      </w:r>
      <w:r w:rsidR="0059251B">
        <w:t xml:space="preserve">forma sistemática </w:t>
      </w:r>
      <w:r w:rsidR="00337896">
        <w:t>todos los artículos de la Convención</w:t>
      </w:r>
      <w:r w:rsidR="00D66E6A">
        <w:t xml:space="preserve"> y las</w:t>
      </w:r>
      <w:r w:rsidR="004D65B4">
        <w:t xml:space="preserve"> situaciones tanto </w:t>
      </w:r>
      <w:r w:rsidR="0059251B">
        <w:t>estructurales</w:t>
      </w:r>
      <w:r w:rsidR="004D65B4">
        <w:t xml:space="preserve"> como coyunturales de relevancia</w:t>
      </w:r>
      <w:r w:rsidR="0059251B">
        <w:t xml:space="preserve"> </w:t>
      </w:r>
      <w:r w:rsidR="00166CEA">
        <w:t>y</w:t>
      </w:r>
      <w:r w:rsidR="00337896">
        <w:t xml:space="preserve"> que se</w:t>
      </w:r>
      <w:r w:rsidR="00166CEA">
        <w:t xml:space="preserve"> garantice la participación activa de las personas con discapacidad a través de las organizaciones que las representan</w:t>
      </w:r>
      <w:bookmarkEnd w:id="1"/>
      <w:r w:rsidR="00337896">
        <w:t>.</w:t>
      </w:r>
    </w:p>
    <w:p w14:paraId="3F13679A" w14:textId="667A5FFA" w:rsidR="003A58AA" w:rsidRPr="003A58AA" w:rsidRDefault="003A58AA" w:rsidP="003A58AA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A58AA" w:rsidRPr="003A58AA" w:rsidSect="009D0A22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33E2A" w14:textId="77777777" w:rsidR="005E6747" w:rsidRPr="0071316C" w:rsidRDefault="005E6747" w:rsidP="0071316C">
      <w:pPr>
        <w:pStyle w:val="Piedepgina"/>
      </w:pPr>
    </w:p>
  </w:endnote>
  <w:endnote w:type="continuationSeparator" w:id="0">
    <w:p w14:paraId="45617F04" w14:textId="77777777" w:rsidR="005E6747" w:rsidRPr="0071316C" w:rsidRDefault="005E6747" w:rsidP="0071316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A1B60" w14:textId="41B8B280" w:rsidR="009D0A22" w:rsidRPr="009D0A22" w:rsidRDefault="009D0A22" w:rsidP="009D0A22">
    <w:pPr>
      <w:pStyle w:val="Piedepgina"/>
      <w:tabs>
        <w:tab w:val="right" w:pos="9638"/>
      </w:tabs>
    </w:pPr>
    <w:r w:rsidRPr="009D0A22">
      <w:rPr>
        <w:b/>
        <w:sz w:val="18"/>
      </w:rPr>
      <w:fldChar w:fldCharType="begin"/>
    </w:r>
    <w:r w:rsidRPr="009D0A22">
      <w:rPr>
        <w:b/>
        <w:sz w:val="18"/>
      </w:rPr>
      <w:instrText xml:space="preserve"> PAGE  \* MERGEFORMAT </w:instrText>
    </w:r>
    <w:r w:rsidRPr="009D0A22">
      <w:rPr>
        <w:b/>
        <w:sz w:val="18"/>
      </w:rPr>
      <w:fldChar w:fldCharType="separate"/>
    </w:r>
    <w:r w:rsidR="00203935">
      <w:rPr>
        <w:b/>
        <w:noProof/>
        <w:sz w:val="18"/>
      </w:rPr>
      <w:t>2</w:t>
    </w:r>
    <w:r w:rsidRPr="009D0A22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05CC0" w14:textId="65A4A54D" w:rsidR="009D0A22" w:rsidRPr="009D0A22" w:rsidRDefault="009D0A22" w:rsidP="009D0A22">
    <w:pPr>
      <w:pStyle w:val="Piedepgina"/>
      <w:tabs>
        <w:tab w:val="right" w:pos="9638"/>
      </w:tabs>
      <w:rPr>
        <w:b/>
        <w:sz w:val="18"/>
      </w:rPr>
    </w:pPr>
    <w:r>
      <w:tab/>
    </w:r>
    <w:r w:rsidRPr="009D0A22">
      <w:rPr>
        <w:b/>
        <w:sz w:val="18"/>
      </w:rPr>
      <w:fldChar w:fldCharType="begin"/>
    </w:r>
    <w:r w:rsidRPr="009D0A22">
      <w:rPr>
        <w:b/>
        <w:sz w:val="18"/>
      </w:rPr>
      <w:instrText xml:space="preserve"> PAGE  \* MERGEFORMAT </w:instrText>
    </w:r>
    <w:r w:rsidRPr="009D0A22">
      <w:rPr>
        <w:b/>
        <w:sz w:val="18"/>
      </w:rPr>
      <w:fldChar w:fldCharType="separate"/>
    </w:r>
    <w:r w:rsidR="00203935">
      <w:rPr>
        <w:b/>
        <w:noProof/>
        <w:sz w:val="18"/>
      </w:rPr>
      <w:t>3</w:t>
    </w:r>
    <w:r w:rsidRPr="009D0A2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37D25" w14:textId="75F3B9C5" w:rsidR="00763AC2" w:rsidRPr="00AF1A43" w:rsidRDefault="00AF1A43" w:rsidP="00AF1A43">
    <w:pPr>
      <w:pStyle w:val="Piedepgina"/>
      <w:spacing w:before="120" w:line="240" w:lineRule="auto"/>
      <w:rPr>
        <w:sz w:val="20"/>
      </w:rPr>
    </w:pPr>
    <w:r>
      <w:rPr>
        <w:sz w:val="20"/>
      </w:rPr>
      <w:t>GE.26-04701  (S)</w:t>
    </w:r>
    <w:r>
      <w:rPr>
        <w:noProof/>
        <w:sz w:val="20"/>
        <w:lang w:val="fr-CH" w:eastAsia="zh-CN"/>
      </w:rPr>
      <w:drawing>
        <wp:anchor distT="0" distB="0" distL="114300" distR="114300" simplePos="0" relativeHeight="251660288" behindDoc="0" locked="0" layoutInCell="1" allowOverlap="1" wp14:anchorId="19D265B3" wp14:editId="209E4E0F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20357061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1A43">
      <w:rPr>
        <w:noProof/>
        <w:sz w:val="20"/>
        <w:lang w:val="fr-CH" w:eastAsia="zh-CN"/>
      </w:rPr>
      <w:drawing>
        <wp:anchor distT="0" distB="0" distL="114300" distR="114300" simplePos="0" relativeHeight="251659264" behindDoc="0" locked="1" layoutInCell="1" allowOverlap="1" wp14:anchorId="50F3E8E5" wp14:editId="564BD6AB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2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58AA">
      <w:rPr>
        <w:sz w:val="20"/>
      </w:rPr>
      <w:t xml:space="preserve">    150426    150426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3DE70" w14:textId="77777777" w:rsidR="005E6747" w:rsidRPr="001075E9" w:rsidRDefault="005E674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8497611" w14:textId="77777777" w:rsidR="005E6747" w:rsidRDefault="005E6747" w:rsidP="0071316C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C91B21E" w14:textId="683A17E9" w:rsidR="00E73449" w:rsidRPr="00155756" w:rsidRDefault="00E73449" w:rsidP="00E73449">
      <w:pPr>
        <w:pStyle w:val="Textonotapie"/>
        <w:rPr>
          <w:sz w:val="20"/>
        </w:rPr>
      </w:pPr>
      <w:r>
        <w:tab/>
      </w:r>
      <w:r w:rsidRPr="00B974AA">
        <w:rPr>
          <w:rStyle w:val="Refdenotaalpie"/>
          <w:sz w:val="20"/>
          <w:vertAlign w:val="baseline"/>
        </w:rPr>
        <w:t>*</w:t>
      </w:r>
      <w:r w:rsidRPr="00B974AA">
        <w:rPr>
          <w:rStyle w:val="Refdenotaalpie"/>
          <w:vertAlign w:val="baseline"/>
        </w:rPr>
        <w:tab/>
      </w:r>
      <w:r w:rsidR="00F6062E">
        <w:t xml:space="preserve">Aprobada </w:t>
      </w:r>
      <w:r w:rsidRPr="00CC7803">
        <w:t>por el Comité entre sesiones el 15 de septiembre de 2025</w:t>
      </w:r>
      <w:r w:rsidRPr="006A0BDB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92115" w14:textId="656AAD7E" w:rsidR="009D0A22" w:rsidRPr="006F4AF4" w:rsidRDefault="00D22188">
    <w:pPr>
      <w:pStyle w:val="Encabezado"/>
      <w:rPr>
        <w:lang w:val="it-IT"/>
      </w:rPr>
    </w:pPr>
    <w:r>
      <w:fldChar w:fldCharType="begin"/>
    </w:r>
    <w:r w:rsidRPr="006F4AF4">
      <w:rPr>
        <w:lang w:val="it-IT"/>
      </w:rPr>
      <w:instrText xml:space="preserve"> TITLE  \* MERGEFORMAT </w:instrText>
    </w:r>
    <w:r>
      <w:fldChar w:fldCharType="separate"/>
    </w:r>
    <w:r w:rsidR="00C049B4">
      <w:rPr>
        <w:lang w:val="it-IT"/>
      </w:rPr>
      <w:t>CRPD/C/COL/Q/2-4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C3545" w14:textId="232702D8" w:rsidR="009D0A22" w:rsidRPr="006F4AF4" w:rsidRDefault="00D22188" w:rsidP="009D0A22">
    <w:pPr>
      <w:pStyle w:val="Encabezado"/>
      <w:jc w:val="right"/>
      <w:rPr>
        <w:lang w:val="it-IT"/>
      </w:rPr>
    </w:pPr>
    <w:r>
      <w:fldChar w:fldCharType="begin"/>
    </w:r>
    <w:r w:rsidRPr="006F4AF4">
      <w:rPr>
        <w:lang w:val="it-IT"/>
      </w:rPr>
      <w:instrText xml:space="preserve"> TITLE  \* MERGEFORMAT </w:instrText>
    </w:r>
    <w:r>
      <w:fldChar w:fldCharType="separate"/>
    </w:r>
    <w:r w:rsidR="00C049B4">
      <w:rPr>
        <w:lang w:val="it-IT"/>
      </w:rPr>
      <w:t>CRPD/C/COL/Q/2-4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6C46758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810FC"/>
    <w:multiLevelType w:val="hybridMultilevel"/>
    <w:tmpl w:val="BFB62996"/>
    <w:lvl w:ilvl="0" w:tplc="B6C660FA">
      <w:start w:val="1"/>
      <w:numFmt w:val="decimal"/>
      <w:lvlText w:val="%1."/>
      <w:lvlJc w:val="left"/>
      <w:pPr>
        <w:ind w:left="1704" w:hanging="57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214" w:hanging="360"/>
      </w:pPr>
    </w:lvl>
    <w:lvl w:ilvl="2" w:tplc="2000001B" w:tentative="1">
      <w:start w:val="1"/>
      <w:numFmt w:val="lowerRoman"/>
      <w:lvlText w:val="%3."/>
      <w:lvlJc w:val="right"/>
      <w:pPr>
        <w:ind w:left="2934" w:hanging="180"/>
      </w:pPr>
    </w:lvl>
    <w:lvl w:ilvl="3" w:tplc="2000000F" w:tentative="1">
      <w:start w:val="1"/>
      <w:numFmt w:val="decimal"/>
      <w:lvlText w:val="%4."/>
      <w:lvlJc w:val="left"/>
      <w:pPr>
        <w:ind w:left="3654" w:hanging="360"/>
      </w:pPr>
    </w:lvl>
    <w:lvl w:ilvl="4" w:tplc="20000019" w:tentative="1">
      <w:start w:val="1"/>
      <w:numFmt w:val="lowerLetter"/>
      <w:lvlText w:val="%5."/>
      <w:lvlJc w:val="left"/>
      <w:pPr>
        <w:ind w:left="4374" w:hanging="360"/>
      </w:pPr>
    </w:lvl>
    <w:lvl w:ilvl="5" w:tplc="2000001B" w:tentative="1">
      <w:start w:val="1"/>
      <w:numFmt w:val="lowerRoman"/>
      <w:lvlText w:val="%6."/>
      <w:lvlJc w:val="right"/>
      <w:pPr>
        <w:ind w:left="5094" w:hanging="180"/>
      </w:pPr>
    </w:lvl>
    <w:lvl w:ilvl="6" w:tplc="2000000F" w:tentative="1">
      <w:start w:val="1"/>
      <w:numFmt w:val="decimal"/>
      <w:lvlText w:val="%7."/>
      <w:lvlJc w:val="left"/>
      <w:pPr>
        <w:ind w:left="5814" w:hanging="360"/>
      </w:pPr>
    </w:lvl>
    <w:lvl w:ilvl="7" w:tplc="20000019" w:tentative="1">
      <w:start w:val="1"/>
      <w:numFmt w:val="lowerLetter"/>
      <w:lvlText w:val="%8."/>
      <w:lvlJc w:val="left"/>
      <w:pPr>
        <w:ind w:left="6534" w:hanging="360"/>
      </w:pPr>
    </w:lvl>
    <w:lvl w:ilvl="8" w:tplc="200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255F66"/>
    <w:multiLevelType w:val="hybridMultilevel"/>
    <w:tmpl w:val="2C86782A"/>
    <w:lvl w:ilvl="0" w:tplc="2000000F">
      <w:start w:val="1"/>
      <w:numFmt w:val="decimal"/>
      <w:lvlText w:val="%1."/>
      <w:lvlJc w:val="left"/>
      <w:pPr>
        <w:ind w:left="1854" w:hanging="360"/>
      </w:pPr>
    </w:lvl>
    <w:lvl w:ilvl="1" w:tplc="20000019" w:tentative="1">
      <w:start w:val="1"/>
      <w:numFmt w:val="lowerLetter"/>
      <w:lvlText w:val="%2."/>
      <w:lvlJc w:val="left"/>
      <w:pPr>
        <w:ind w:left="2574" w:hanging="360"/>
      </w:pPr>
    </w:lvl>
    <w:lvl w:ilvl="2" w:tplc="2000001B" w:tentative="1">
      <w:start w:val="1"/>
      <w:numFmt w:val="lowerRoman"/>
      <w:lvlText w:val="%3."/>
      <w:lvlJc w:val="right"/>
      <w:pPr>
        <w:ind w:left="3294" w:hanging="180"/>
      </w:pPr>
    </w:lvl>
    <w:lvl w:ilvl="3" w:tplc="2000000F" w:tentative="1">
      <w:start w:val="1"/>
      <w:numFmt w:val="decimal"/>
      <w:lvlText w:val="%4."/>
      <w:lvlJc w:val="left"/>
      <w:pPr>
        <w:ind w:left="4014" w:hanging="360"/>
      </w:pPr>
    </w:lvl>
    <w:lvl w:ilvl="4" w:tplc="20000019" w:tentative="1">
      <w:start w:val="1"/>
      <w:numFmt w:val="lowerLetter"/>
      <w:lvlText w:val="%5."/>
      <w:lvlJc w:val="left"/>
      <w:pPr>
        <w:ind w:left="4734" w:hanging="360"/>
      </w:pPr>
    </w:lvl>
    <w:lvl w:ilvl="5" w:tplc="2000001B" w:tentative="1">
      <w:start w:val="1"/>
      <w:numFmt w:val="lowerRoman"/>
      <w:lvlText w:val="%6."/>
      <w:lvlJc w:val="right"/>
      <w:pPr>
        <w:ind w:left="5454" w:hanging="180"/>
      </w:pPr>
    </w:lvl>
    <w:lvl w:ilvl="6" w:tplc="2000000F" w:tentative="1">
      <w:start w:val="1"/>
      <w:numFmt w:val="decimal"/>
      <w:lvlText w:val="%7."/>
      <w:lvlJc w:val="left"/>
      <w:pPr>
        <w:ind w:left="6174" w:hanging="360"/>
      </w:pPr>
    </w:lvl>
    <w:lvl w:ilvl="7" w:tplc="20000019" w:tentative="1">
      <w:start w:val="1"/>
      <w:numFmt w:val="lowerLetter"/>
      <w:lvlText w:val="%8."/>
      <w:lvlJc w:val="left"/>
      <w:pPr>
        <w:ind w:left="6894" w:hanging="360"/>
      </w:pPr>
    </w:lvl>
    <w:lvl w:ilvl="8" w:tplc="200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789159058">
    <w:abstractNumId w:val="15"/>
  </w:num>
  <w:num w:numId="2" w16cid:durableId="644702653">
    <w:abstractNumId w:val="11"/>
  </w:num>
  <w:num w:numId="3" w16cid:durableId="845048695">
    <w:abstractNumId w:val="18"/>
  </w:num>
  <w:num w:numId="4" w16cid:durableId="1698773772">
    <w:abstractNumId w:val="17"/>
  </w:num>
  <w:num w:numId="5" w16cid:durableId="1286161617">
    <w:abstractNumId w:val="14"/>
  </w:num>
  <w:num w:numId="6" w16cid:durableId="1107194842">
    <w:abstractNumId w:val="8"/>
  </w:num>
  <w:num w:numId="7" w16cid:durableId="221793863">
    <w:abstractNumId w:val="3"/>
  </w:num>
  <w:num w:numId="8" w16cid:durableId="455296681">
    <w:abstractNumId w:val="2"/>
  </w:num>
  <w:num w:numId="9" w16cid:durableId="1848783423">
    <w:abstractNumId w:val="1"/>
  </w:num>
  <w:num w:numId="10" w16cid:durableId="1403602904">
    <w:abstractNumId w:val="0"/>
  </w:num>
  <w:num w:numId="11" w16cid:durableId="1895660328">
    <w:abstractNumId w:val="9"/>
  </w:num>
  <w:num w:numId="12" w16cid:durableId="1744373556">
    <w:abstractNumId w:val="7"/>
  </w:num>
  <w:num w:numId="13" w16cid:durableId="960921025">
    <w:abstractNumId w:val="6"/>
  </w:num>
  <w:num w:numId="14" w16cid:durableId="1610241790">
    <w:abstractNumId w:val="5"/>
  </w:num>
  <w:num w:numId="15" w16cid:durableId="258375567">
    <w:abstractNumId w:val="4"/>
  </w:num>
  <w:num w:numId="16" w16cid:durableId="1907110551">
    <w:abstractNumId w:val="10"/>
  </w:num>
  <w:num w:numId="17" w16cid:durableId="627391740">
    <w:abstractNumId w:val="15"/>
  </w:num>
  <w:num w:numId="18" w16cid:durableId="898707732">
    <w:abstractNumId w:val="11"/>
  </w:num>
  <w:num w:numId="19" w16cid:durableId="395126275">
    <w:abstractNumId w:val="10"/>
  </w:num>
  <w:num w:numId="20" w16cid:durableId="1893035381">
    <w:abstractNumId w:val="18"/>
  </w:num>
  <w:num w:numId="21" w16cid:durableId="147131479">
    <w:abstractNumId w:val="17"/>
  </w:num>
  <w:num w:numId="22" w16cid:durableId="485365700">
    <w:abstractNumId w:val="13"/>
  </w:num>
  <w:num w:numId="23" w16cid:durableId="1405487554">
    <w:abstractNumId w:val="13"/>
  </w:num>
  <w:num w:numId="24" w16cid:durableId="368192126">
    <w:abstractNumId w:val="14"/>
  </w:num>
  <w:num w:numId="25" w16cid:durableId="951522609">
    <w:abstractNumId w:val="9"/>
  </w:num>
  <w:num w:numId="26" w16cid:durableId="189464819">
    <w:abstractNumId w:val="7"/>
  </w:num>
  <w:num w:numId="27" w16cid:durableId="1278563760">
    <w:abstractNumId w:val="6"/>
  </w:num>
  <w:num w:numId="28" w16cid:durableId="1519199194">
    <w:abstractNumId w:val="5"/>
  </w:num>
  <w:num w:numId="29" w16cid:durableId="424962903">
    <w:abstractNumId w:val="4"/>
  </w:num>
  <w:num w:numId="30" w16cid:durableId="1577594671">
    <w:abstractNumId w:val="8"/>
  </w:num>
  <w:num w:numId="31" w16cid:durableId="1956518836">
    <w:abstractNumId w:val="3"/>
  </w:num>
  <w:num w:numId="32" w16cid:durableId="969483306">
    <w:abstractNumId w:val="2"/>
  </w:num>
  <w:num w:numId="33" w16cid:durableId="863250571">
    <w:abstractNumId w:val="1"/>
  </w:num>
  <w:num w:numId="34" w16cid:durableId="510532139">
    <w:abstractNumId w:val="0"/>
  </w:num>
  <w:num w:numId="35" w16cid:durableId="1498836878">
    <w:abstractNumId w:val="16"/>
  </w:num>
  <w:num w:numId="36" w16cid:durableId="369183907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326"/>
    <w:rsid w:val="000046E7"/>
    <w:rsid w:val="0000626E"/>
    <w:rsid w:val="00006BB9"/>
    <w:rsid w:val="000135EC"/>
    <w:rsid w:val="0001389F"/>
    <w:rsid w:val="0001736F"/>
    <w:rsid w:val="000221D5"/>
    <w:rsid w:val="0002351C"/>
    <w:rsid w:val="00024ED7"/>
    <w:rsid w:val="00025D04"/>
    <w:rsid w:val="000343CC"/>
    <w:rsid w:val="00036A81"/>
    <w:rsid w:val="000375D0"/>
    <w:rsid w:val="00040EA6"/>
    <w:rsid w:val="00042677"/>
    <w:rsid w:val="00050CE7"/>
    <w:rsid w:val="000539C4"/>
    <w:rsid w:val="00057E43"/>
    <w:rsid w:val="00062239"/>
    <w:rsid w:val="00064748"/>
    <w:rsid w:val="00066273"/>
    <w:rsid w:val="0006732E"/>
    <w:rsid w:val="0007486D"/>
    <w:rsid w:val="00075B6E"/>
    <w:rsid w:val="00077CED"/>
    <w:rsid w:val="000814B2"/>
    <w:rsid w:val="00084811"/>
    <w:rsid w:val="0008549B"/>
    <w:rsid w:val="000854E6"/>
    <w:rsid w:val="000951A1"/>
    <w:rsid w:val="000A2DA2"/>
    <w:rsid w:val="000A36A2"/>
    <w:rsid w:val="000A42AC"/>
    <w:rsid w:val="000A4D7E"/>
    <w:rsid w:val="000A5513"/>
    <w:rsid w:val="000B53F5"/>
    <w:rsid w:val="000B57E7"/>
    <w:rsid w:val="000C60B4"/>
    <w:rsid w:val="000D2280"/>
    <w:rsid w:val="000D266D"/>
    <w:rsid w:val="000D5B6A"/>
    <w:rsid w:val="000D7824"/>
    <w:rsid w:val="000E2F2D"/>
    <w:rsid w:val="000E334E"/>
    <w:rsid w:val="000E3DBF"/>
    <w:rsid w:val="000F09DF"/>
    <w:rsid w:val="000F1431"/>
    <w:rsid w:val="000F246A"/>
    <w:rsid w:val="000F61B2"/>
    <w:rsid w:val="00100571"/>
    <w:rsid w:val="001075E9"/>
    <w:rsid w:val="001143C2"/>
    <w:rsid w:val="001315DD"/>
    <w:rsid w:val="0013245B"/>
    <w:rsid w:val="00151E08"/>
    <w:rsid w:val="001542E1"/>
    <w:rsid w:val="00155054"/>
    <w:rsid w:val="00155756"/>
    <w:rsid w:val="001573C0"/>
    <w:rsid w:val="00157C6B"/>
    <w:rsid w:val="00160FF7"/>
    <w:rsid w:val="00161A31"/>
    <w:rsid w:val="00161A39"/>
    <w:rsid w:val="001639A3"/>
    <w:rsid w:val="0016400B"/>
    <w:rsid w:val="001644A5"/>
    <w:rsid w:val="00166CEA"/>
    <w:rsid w:val="00172074"/>
    <w:rsid w:val="00180183"/>
    <w:rsid w:val="00183B67"/>
    <w:rsid w:val="00190047"/>
    <w:rsid w:val="00195078"/>
    <w:rsid w:val="00196389"/>
    <w:rsid w:val="001A725C"/>
    <w:rsid w:val="001A7F96"/>
    <w:rsid w:val="001C1168"/>
    <w:rsid w:val="001C11E5"/>
    <w:rsid w:val="001C1D76"/>
    <w:rsid w:val="001C44B7"/>
    <w:rsid w:val="001C4D3B"/>
    <w:rsid w:val="001C7A89"/>
    <w:rsid w:val="001D041A"/>
    <w:rsid w:val="001D1C73"/>
    <w:rsid w:val="001D29AC"/>
    <w:rsid w:val="001D3401"/>
    <w:rsid w:val="001D7542"/>
    <w:rsid w:val="001E3375"/>
    <w:rsid w:val="001E5287"/>
    <w:rsid w:val="001F156D"/>
    <w:rsid w:val="00203935"/>
    <w:rsid w:val="002050EE"/>
    <w:rsid w:val="00214EFC"/>
    <w:rsid w:val="00216788"/>
    <w:rsid w:val="002172D2"/>
    <w:rsid w:val="0022362D"/>
    <w:rsid w:val="002237A4"/>
    <w:rsid w:val="0022660E"/>
    <w:rsid w:val="00226EE8"/>
    <w:rsid w:val="0022765D"/>
    <w:rsid w:val="00234045"/>
    <w:rsid w:val="00242080"/>
    <w:rsid w:val="00247AEF"/>
    <w:rsid w:val="002642C2"/>
    <w:rsid w:val="00272B56"/>
    <w:rsid w:val="0027440B"/>
    <w:rsid w:val="00277C76"/>
    <w:rsid w:val="00281219"/>
    <w:rsid w:val="00281874"/>
    <w:rsid w:val="00283326"/>
    <w:rsid w:val="00284122"/>
    <w:rsid w:val="00285F89"/>
    <w:rsid w:val="0029320B"/>
    <w:rsid w:val="00294155"/>
    <w:rsid w:val="002A061F"/>
    <w:rsid w:val="002A2EFC"/>
    <w:rsid w:val="002A3C8B"/>
    <w:rsid w:val="002A53EA"/>
    <w:rsid w:val="002A5E42"/>
    <w:rsid w:val="002A6FA7"/>
    <w:rsid w:val="002C0E18"/>
    <w:rsid w:val="002C33BB"/>
    <w:rsid w:val="002D072D"/>
    <w:rsid w:val="002D07A3"/>
    <w:rsid w:val="002D5AAC"/>
    <w:rsid w:val="002F13FE"/>
    <w:rsid w:val="002F1DED"/>
    <w:rsid w:val="00301299"/>
    <w:rsid w:val="003018D3"/>
    <w:rsid w:val="00313F6E"/>
    <w:rsid w:val="00321F92"/>
    <w:rsid w:val="00322004"/>
    <w:rsid w:val="00332134"/>
    <w:rsid w:val="0033347B"/>
    <w:rsid w:val="00336677"/>
    <w:rsid w:val="00336998"/>
    <w:rsid w:val="00337896"/>
    <w:rsid w:val="003402C2"/>
    <w:rsid w:val="003423C9"/>
    <w:rsid w:val="00342F5A"/>
    <w:rsid w:val="00343A86"/>
    <w:rsid w:val="00344264"/>
    <w:rsid w:val="00346967"/>
    <w:rsid w:val="003478AC"/>
    <w:rsid w:val="00353906"/>
    <w:rsid w:val="0035596D"/>
    <w:rsid w:val="00355D84"/>
    <w:rsid w:val="003575ED"/>
    <w:rsid w:val="00361454"/>
    <w:rsid w:val="00362D27"/>
    <w:rsid w:val="00362DCF"/>
    <w:rsid w:val="003657BB"/>
    <w:rsid w:val="00370371"/>
    <w:rsid w:val="00381C24"/>
    <w:rsid w:val="0038243E"/>
    <w:rsid w:val="0038296D"/>
    <w:rsid w:val="003852A3"/>
    <w:rsid w:val="003958D0"/>
    <w:rsid w:val="003977DE"/>
    <w:rsid w:val="003A0C9E"/>
    <w:rsid w:val="003A58AA"/>
    <w:rsid w:val="003A619F"/>
    <w:rsid w:val="003B6D6D"/>
    <w:rsid w:val="003C0FBF"/>
    <w:rsid w:val="003C7A5D"/>
    <w:rsid w:val="003D4259"/>
    <w:rsid w:val="003D5248"/>
    <w:rsid w:val="003D5FE8"/>
    <w:rsid w:val="003D614A"/>
    <w:rsid w:val="003E1F24"/>
    <w:rsid w:val="003E1F6E"/>
    <w:rsid w:val="003E6B88"/>
    <w:rsid w:val="003E780A"/>
    <w:rsid w:val="003F06EC"/>
    <w:rsid w:val="003F61D7"/>
    <w:rsid w:val="0040025A"/>
    <w:rsid w:val="00400C65"/>
    <w:rsid w:val="0042211B"/>
    <w:rsid w:val="004238E6"/>
    <w:rsid w:val="004245EC"/>
    <w:rsid w:val="004256AD"/>
    <w:rsid w:val="00426940"/>
    <w:rsid w:val="0043035A"/>
    <w:rsid w:val="00436624"/>
    <w:rsid w:val="0043769F"/>
    <w:rsid w:val="004433C7"/>
    <w:rsid w:val="0044755D"/>
    <w:rsid w:val="00452463"/>
    <w:rsid w:val="00454E07"/>
    <w:rsid w:val="004573C0"/>
    <w:rsid w:val="00471D4B"/>
    <w:rsid w:val="00476C79"/>
    <w:rsid w:val="0048240F"/>
    <w:rsid w:val="0048631A"/>
    <w:rsid w:val="004875CF"/>
    <w:rsid w:val="004929C0"/>
    <w:rsid w:val="00492DBE"/>
    <w:rsid w:val="00493A01"/>
    <w:rsid w:val="00494F64"/>
    <w:rsid w:val="00495F06"/>
    <w:rsid w:val="004A17BD"/>
    <w:rsid w:val="004A4EDB"/>
    <w:rsid w:val="004A5477"/>
    <w:rsid w:val="004A5FEF"/>
    <w:rsid w:val="004A7975"/>
    <w:rsid w:val="004B0AA0"/>
    <w:rsid w:val="004B75FA"/>
    <w:rsid w:val="004B7F95"/>
    <w:rsid w:val="004C2E4E"/>
    <w:rsid w:val="004D2B6B"/>
    <w:rsid w:val="004D42EE"/>
    <w:rsid w:val="004D65B4"/>
    <w:rsid w:val="004D675A"/>
    <w:rsid w:val="004D7AAA"/>
    <w:rsid w:val="004D7BB7"/>
    <w:rsid w:val="004E1A9E"/>
    <w:rsid w:val="004E2244"/>
    <w:rsid w:val="004E4B46"/>
    <w:rsid w:val="00500DE5"/>
    <w:rsid w:val="0050108D"/>
    <w:rsid w:val="00505D39"/>
    <w:rsid w:val="0050678A"/>
    <w:rsid w:val="005075AF"/>
    <w:rsid w:val="00511725"/>
    <w:rsid w:val="0052447B"/>
    <w:rsid w:val="005256DE"/>
    <w:rsid w:val="00526DD0"/>
    <w:rsid w:val="00536E48"/>
    <w:rsid w:val="0054000E"/>
    <w:rsid w:val="00542CC6"/>
    <w:rsid w:val="00552822"/>
    <w:rsid w:val="00552FC5"/>
    <w:rsid w:val="0056415C"/>
    <w:rsid w:val="0056539A"/>
    <w:rsid w:val="00567FBF"/>
    <w:rsid w:val="00572B8C"/>
    <w:rsid w:val="00572E19"/>
    <w:rsid w:val="00573BCF"/>
    <w:rsid w:val="005756A4"/>
    <w:rsid w:val="00576C44"/>
    <w:rsid w:val="0058415A"/>
    <w:rsid w:val="00591856"/>
    <w:rsid w:val="00592049"/>
    <w:rsid w:val="0059251B"/>
    <w:rsid w:val="005970FC"/>
    <w:rsid w:val="005A4720"/>
    <w:rsid w:val="005A5CAB"/>
    <w:rsid w:val="005A6E3A"/>
    <w:rsid w:val="005A7F85"/>
    <w:rsid w:val="005B5FA1"/>
    <w:rsid w:val="005C09D4"/>
    <w:rsid w:val="005C5DD7"/>
    <w:rsid w:val="005C68AB"/>
    <w:rsid w:val="005C7BB1"/>
    <w:rsid w:val="005D0516"/>
    <w:rsid w:val="005D4E88"/>
    <w:rsid w:val="005D6145"/>
    <w:rsid w:val="005D7457"/>
    <w:rsid w:val="005E0CB8"/>
    <w:rsid w:val="005E50B8"/>
    <w:rsid w:val="005E6747"/>
    <w:rsid w:val="005F0B42"/>
    <w:rsid w:val="005F341C"/>
    <w:rsid w:val="006006DE"/>
    <w:rsid w:val="006008FC"/>
    <w:rsid w:val="0060781E"/>
    <w:rsid w:val="0061028D"/>
    <w:rsid w:val="00611510"/>
    <w:rsid w:val="00614642"/>
    <w:rsid w:val="00615317"/>
    <w:rsid w:val="006169BB"/>
    <w:rsid w:val="006243DD"/>
    <w:rsid w:val="00625310"/>
    <w:rsid w:val="00625400"/>
    <w:rsid w:val="00627685"/>
    <w:rsid w:val="0063366A"/>
    <w:rsid w:val="00641DA4"/>
    <w:rsid w:val="006424B8"/>
    <w:rsid w:val="00655A21"/>
    <w:rsid w:val="00667D92"/>
    <w:rsid w:val="00670365"/>
    <w:rsid w:val="006705E7"/>
    <w:rsid w:val="00674FAD"/>
    <w:rsid w:val="00680570"/>
    <w:rsid w:val="0068083C"/>
    <w:rsid w:val="006808A9"/>
    <w:rsid w:val="00681421"/>
    <w:rsid w:val="006814E4"/>
    <w:rsid w:val="00684AFC"/>
    <w:rsid w:val="00693B84"/>
    <w:rsid w:val="0069763B"/>
    <w:rsid w:val="00697B6B"/>
    <w:rsid w:val="006A4560"/>
    <w:rsid w:val="006B0FFA"/>
    <w:rsid w:val="006B162B"/>
    <w:rsid w:val="006C2D34"/>
    <w:rsid w:val="006C3D9C"/>
    <w:rsid w:val="006C53DA"/>
    <w:rsid w:val="006D3D71"/>
    <w:rsid w:val="006D6FB1"/>
    <w:rsid w:val="006E0BF4"/>
    <w:rsid w:val="006E1835"/>
    <w:rsid w:val="006E191E"/>
    <w:rsid w:val="006F097A"/>
    <w:rsid w:val="006F2C00"/>
    <w:rsid w:val="006F2F8B"/>
    <w:rsid w:val="006F35EE"/>
    <w:rsid w:val="006F4AF4"/>
    <w:rsid w:val="006F6EF8"/>
    <w:rsid w:val="007007E6"/>
    <w:rsid w:val="007021FF"/>
    <w:rsid w:val="007076CB"/>
    <w:rsid w:val="0071316C"/>
    <w:rsid w:val="00720E42"/>
    <w:rsid w:val="0072744E"/>
    <w:rsid w:val="00730008"/>
    <w:rsid w:val="007312AD"/>
    <w:rsid w:val="00733273"/>
    <w:rsid w:val="007348D9"/>
    <w:rsid w:val="00735BED"/>
    <w:rsid w:val="0074002A"/>
    <w:rsid w:val="00740A33"/>
    <w:rsid w:val="00745818"/>
    <w:rsid w:val="00751230"/>
    <w:rsid w:val="00751E1D"/>
    <w:rsid w:val="00755771"/>
    <w:rsid w:val="00763AC2"/>
    <w:rsid w:val="0076453E"/>
    <w:rsid w:val="007709CC"/>
    <w:rsid w:val="0077141C"/>
    <w:rsid w:val="00775AFC"/>
    <w:rsid w:val="007861AA"/>
    <w:rsid w:val="00793C5E"/>
    <w:rsid w:val="007967DF"/>
    <w:rsid w:val="0079701E"/>
    <w:rsid w:val="007A77A9"/>
    <w:rsid w:val="007B2175"/>
    <w:rsid w:val="007B34D9"/>
    <w:rsid w:val="007B59A6"/>
    <w:rsid w:val="007C5EEC"/>
    <w:rsid w:val="007D056E"/>
    <w:rsid w:val="007D628D"/>
    <w:rsid w:val="007E7A1D"/>
    <w:rsid w:val="007F1BB4"/>
    <w:rsid w:val="007F523A"/>
    <w:rsid w:val="007F5B50"/>
    <w:rsid w:val="00800C20"/>
    <w:rsid w:val="008026E2"/>
    <w:rsid w:val="0080588E"/>
    <w:rsid w:val="00805ED9"/>
    <w:rsid w:val="00806074"/>
    <w:rsid w:val="00807621"/>
    <w:rsid w:val="0080783D"/>
    <w:rsid w:val="0081111D"/>
    <w:rsid w:val="00812CDC"/>
    <w:rsid w:val="008173A1"/>
    <w:rsid w:val="00820F8C"/>
    <w:rsid w:val="0082553E"/>
    <w:rsid w:val="0083418E"/>
    <w:rsid w:val="00834B71"/>
    <w:rsid w:val="00834D3F"/>
    <w:rsid w:val="008355E6"/>
    <w:rsid w:val="00836739"/>
    <w:rsid w:val="00843747"/>
    <w:rsid w:val="008547DF"/>
    <w:rsid w:val="008614AF"/>
    <w:rsid w:val="008626C7"/>
    <w:rsid w:val="00863601"/>
    <w:rsid w:val="0086445C"/>
    <w:rsid w:val="00874400"/>
    <w:rsid w:val="00882460"/>
    <w:rsid w:val="00885453"/>
    <w:rsid w:val="00886AEF"/>
    <w:rsid w:val="008959B0"/>
    <w:rsid w:val="008A08D7"/>
    <w:rsid w:val="008A13F9"/>
    <w:rsid w:val="008A29AA"/>
    <w:rsid w:val="008A5F1B"/>
    <w:rsid w:val="008B07F1"/>
    <w:rsid w:val="008B28EB"/>
    <w:rsid w:val="008B5542"/>
    <w:rsid w:val="008B72E4"/>
    <w:rsid w:val="008B74C2"/>
    <w:rsid w:val="008C0BC9"/>
    <w:rsid w:val="008D4630"/>
    <w:rsid w:val="008D5DB6"/>
    <w:rsid w:val="008D6D97"/>
    <w:rsid w:val="008D7E62"/>
    <w:rsid w:val="008E0F69"/>
    <w:rsid w:val="008E439F"/>
    <w:rsid w:val="008E4B23"/>
    <w:rsid w:val="008F00C4"/>
    <w:rsid w:val="008F1290"/>
    <w:rsid w:val="008F587A"/>
    <w:rsid w:val="008F7BAE"/>
    <w:rsid w:val="00906890"/>
    <w:rsid w:val="00911E66"/>
    <w:rsid w:val="00911EC7"/>
    <w:rsid w:val="00914E5C"/>
    <w:rsid w:val="0091649D"/>
    <w:rsid w:val="009174AD"/>
    <w:rsid w:val="00917D07"/>
    <w:rsid w:val="00917F22"/>
    <w:rsid w:val="009509D2"/>
    <w:rsid w:val="00950B4C"/>
    <w:rsid w:val="00951972"/>
    <w:rsid w:val="00952284"/>
    <w:rsid w:val="009607A4"/>
    <w:rsid w:val="00963777"/>
    <w:rsid w:val="00963BC5"/>
    <w:rsid w:val="00966E61"/>
    <w:rsid w:val="0096759A"/>
    <w:rsid w:val="00967956"/>
    <w:rsid w:val="009860B4"/>
    <w:rsid w:val="009867DB"/>
    <w:rsid w:val="009904BD"/>
    <w:rsid w:val="00993207"/>
    <w:rsid w:val="0099387E"/>
    <w:rsid w:val="0099713E"/>
    <w:rsid w:val="009A2E8B"/>
    <w:rsid w:val="009B452A"/>
    <w:rsid w:val="009B4743"/>
    <w:rsid w:val="009B4E5E"/>
    <w:rsid w:val="009C4089"/>
    <w:rsid w:val="009D08CD"/>
    <w:rsid w:val="009D0A22"/>
    <w:rsid w:val="009D2588"/>
    <w:rsid w:val="009D342C"/>
    <w:rsid w:val="009D3EF0"/>
    <w:rsid w:val="009D451A"/>
    <w:rsid w:val="009D7D9F"/>
    <w:rsid w:val="009E1A21"/>
    <w:rsid w:val="009E65ED"/>
    <w:rsid w:val="009F153F"/>
    <w:rsid w:val="009F1BE9"/>
    <w:rsid w:val="009F6270"/>
    <w:rsid w:val="009F65C2"/>
    <w:rsid w:val="009F7404"/>
    <w:rsid w:val="009F74AC"/>
    <w:rsid w:val="00A02D15"/>
    <w:rsid w:val="00A07FDE"/>
    <w:rsid w:val="00A124E0"/>
    <w:rsid w:val="00A13911"/>
    <w:rsid w:val="00A17DFD"/>
    <w:rsid w:val="00A33F7E"/>
    <w:rsid w:val="00A35F0A"/>
    <w:rsid w:val="00A507DA"/>
    <w:rsid w:val="00A51749"/>
    <w:rsid w:val="00A51F5C"/>
    <w:rsid w:val="00A529FF"/>
    <w:rsid w:val="00A53317"/>
    <w:rsid w:val="00A549BC"/>
    <w:rsid w:val="00A561F7"/>
    <w:rsid w:val="00A566D2"/>
    <w:rsid w:val="00A62DB0"/>
    <w:rsid w:val="00A723FE"/>
    <w:rsid w:val="00A764E4"/>
    <w:rsid w:val="00A835E7"/>
    <w:rsid w:val="00A9113E"/>
    <w:rsid w:val="00A917B3"/>
    <w:rsid w:val="00A91B1B"/>
    <w:rsid w:val="00A96598"/>
    <w:rsid w:val="00AA704D"/>
    <w:rsid w:val="00AB25C5"/>
    <w:rsid w:val="00AB4B51"/>
    <w:rsid w:val="00AC2DD8"/>
    <w:rsid w:val="00AD1C59"/>
    <w:rsid w:val="00AE0F86"/>
    <w:rsid w:val="00AE1BA7"/>
    <w:rsid w:val="00AE2F83"/>
    <w:rsid w:val="00AE4768"/>
    <w:rsid w:val="00AE4CC4"/>
    <w:rsid w:val="00AF1A43"/>
    <w:rsid w:val="00B006A1"/>
    <w:rsid w:val="00B00EE7"/>
    <w:rsid w:val="00B10CC7"/>
    <w:rsid w:val="00B1521B"/>
    <w:rsid w:val="00B21278"/>
    <w:rsid w:val="00B37C3B"/>
    <w:rsid w:val="00B4419F"/>
    <w:rsid w:val="00B5520E"/>
    <w:rsid w:val="00B57D4D"/>
    <w:rsid w:val="00B611C2"/>
    <w:rsid w:val="00B62458"/>
    <w:rsid w:val="00B65391"/>
    <w:rsid w:val="00B70091"/>
    <w:rsid w:val="00B725D1"/>
    <w:rsid w:val="00B75C32"/>
    <w:rsid w:val="00B87062"/>
    <w:rsid w:val="00B9112A"/>
    <w:rsid w:val="00B974AA"/>
    <w:rsid w:val="00B97D34"/>
    <w:rsid w:val="00BA7416"/>
    <w:rsid w:val="00BB031C"/>
    <w:rsid w:val="00BB0B24"/>
    <w:rsid w:val="00BB2F26"/>
    <w:rsid w:val="00BB45CC"/>
    <w:rsid w:val="00BC4EDA"/>
    <w:rsid w:val="00BC7A7B"/>
    <w:rsid w:val="00BD1D4A"/>
    <w:rsid w:val="00BD33EE"/>
    <w:rsid w:val="00BE5BCB"/>
    <w:rsid w:val="00BE7BAD"/>
    <w:rsid w:val="00C0059B"/>
    <w:rsid w:val="00C02754"/>
    <w:rsid w:val="00C049B4"/>
    <w:rsid w:val="00C07964"/>
    <w:rsid w:val="00C11F32"/>
    <w:rsid w:val="00C12B7A"/>
    <w:rsid w:val="00C333C3"/>
    <w:rsid w:val="00C40FAE"/>
    <w:rsid w:val="00C426F3"/>
    <w:rsid w:val="00C43E7F"/>
    <w:rsid w:val="00C45973"/>
    <w:rsid w:val="00C52A73"/>
    <w:rsid w:val="00C53001"/>
    <w:rsid w:val="00C60F0C"/>
    <w:rsid w:val="00C6457C"/>
    <w:rsid w:val="00C72236"/>
    <w:rsid w:val="00C75C7D"/>
    <w:rsid w:val="00C76505"/>
    <w:rsid w:val="00C777C6"/>
    <w:rsid w:val="00C77C9C"/>
    <w:rsid w:val="00C77F33"/>
    <w:rsid w:val="00C805C9"/>
    <w:rsid w:val="00C93CB9"/>
    <w:rsid w:val="00C94626"/>
    <w:rsid w:val="00C95602"/>
    <w:rsid w:val="00C96FE7"/>
    <w:rsid w:val="00CA148B"/>
    <w:rsid w:val="00CA1679"/>
    <w:rsid w:val="00CA1CC2"/>
    <w:rsid w:val="00CB1025"/>
    <w:rsid w:val="00CB29FE"/>
    <w:rsid w:val="00CC0546"/>
    <w:rsid w:val="00CC0ED5"/>
    <w:rsid w:val="00CC1D66"/>
    <w:rsid w:val="00CC4FB3"/>
    <w:rsid w:val="00CC7803"/>
    <w:rsid w:val="00CD7E4B"/>
    <w:rsid w:val="00CE1262"/>
    <w:rsid w:val="00CE1456"/>
    <w:rsid w:val="00CE3A3B"/>
    <w:rsid w:val="00CE4DE0"/>
    <w:rsid w:val="00CE6402"/>
    <w:rsid w:val="00CE73C3"/>
    <w:rsid w:val="00CF1438"/>
    <w:rsid w:val="00CF14B8"/>
    <w:rsid w:val="00CF1E8B"/>
    <w:rsid w:val="00CF27B4"/>
    <w:rsid w:val="00CF2D4F"/>
    <w:rsid w:val="00CF3A9F"/>
    <w:rsid w:val="00CF77ED"/>
    <w:rsid w:val="00D0668A"/>
    <w:rsid w:val="00D15BA1"/>
    <w:rsid w:val="00D17BD9"/>
    <w:rsid w:val="00D22188"/>
    <w:rsid w:val="00D22785"/>
    <w:rsid w:val="00D23FA9"/>
    <w:rsid w:val="00D246F3"/>
    <w:rsid w:val="00D25B63"/>
    <w:rsid w:val="00D26D48"/>
    <w:rsid w:val="00D31070"/>
    <w:rsid w:val="00D359FB"/>
    <w:rsid w:val="00D35FC9"/>
    <w:rsid w:val="00D40148"/>
    <w:rsid w:val="00D442A4"/>
    <w:rsid w:val="00D5042C"/>
    <w:rsid w:val="00D54362"/>
    <w:rsid w:val="00D62BB0"/>
    <w:rsid w:val="00D64A02"/>
    <w:rsid w:val="00D66E6A"/>
    <w:rsid w:val="00D715B5"/>
    <w:rsid w:val="00D77C84"/>
    <w:rsid w:val="00D77FC9"/>
    <w:rsid w:val="00D80BBB"/>
    <w:rsid w:val="00D84C61"/>
    <w:rsid w:val="00D90138"/>
    <w:rsid w:val="00D9061A"/>
    <w:rsid w:val="00D9339F"/>
    <w:rsid w:val="00D95DA2"/>
    <w:rsid w:val="00DA5039"/>
    <w:rsid w:val="00DA6C88"/>
    <w:rsid w:val="00DA711B"/>
    <w:rsid w:val="00DA7486"/>
    <w:rsid w:val="00DB2215"/>
    <w:rsid w:val="00DB6E8C"/>
    <w:rsid w:val="00DC0F2A"/>
    <w:rsid w:val="00DC15F6"/>
    <w:rsid w:val="00DC3A0C"/>
    <w:rsid w:val="00DC418A"/>
    <w:rsid w:val="00DC56FD"/>
    <w:rsid w:val="00DC7D73"/>
    <w:rsid w:val="00DD77BC"/>
    <w:rsid w:val="00DD7C69"/>
    <w:rsid w:val="00DD7D2F"/>
    <w:rsid w:val="00DE18A0"/>
    <w:rsid w:val="00DE6D6F"/>
    <w:rsid w:val="00DE7695"/>
    <w:rsid w:val="00DF2545"/>
    <w:rsid w:val="00DF365E"/>
    <w:rsid w:val="00E011F1"/>
    <w:rsid w:val="00E03079"/>
    <w:rsid w:val="00E05D6F"/>
    <w:rsid w:val="00E12284"/>
    <w:rsid w:val="00E2081B"/>
    <w:rsid w:val="00E20C11"/>
    <w:rsid w:val="00E2593E"/>
    <w:rsid w:val="00E50C33"/>
    <w:rsid w:val="00E52770"/>
    <w:rsid w:val="00E539AD"/>
    <w:rsid w:val="00E54462"/>
    <w:rsid w:val="00E551E7"/>
    <w:rsid w:val="00E57672"/>
    <w:rsid w:val="00E57CEF"/>
    <w:rsid w:val="00E61630"/>
    <w:rsid w:val="00E63AEC"/>
    <w:rsid w:val="00E66F5C"/>
    <w:rsid w:val="00E73449"/>
    <w:rsid w:val="00E73F76"/>
    <w:rsid w:val="00E768C1"/>
    <w:rsid w:val="00E77175"/>
    <w:rsid w:val="00E813F4"/>
    <w:rsid w:val="00E81931"/>
    <w:rsid w:val="00E84870"/>
    <w:rsid w:val="00E91E05"/>
    <w:rsid w:val="00E94E63"/>
    <w:rsid w:val="00E973E2"/>
    <w:rsid w:val="00EA4253"/>
    <w:rsid w:val="00EC485C"/>
    <w:rsid w:val="00EC6C2F"/>
    <w:rsid w:val="00ED0DC1"/>
    <w:rsid w:val="00ED2671"/>
    <w:rsid w:val="00ED3835"/>
    <w:rsid w:val="00ED5F28"/>
    <w:rsid w:val="00ED6335"/>
    <w:rsid w:val="00EE6621"/>
    <w:rsid w:val="00EF1360"/>
    <w:rsid w:val="00EF2AE6"/>
    <w:rsid w:val="00EF3220"/>
    <w:rsid w:val="00EF54C1"/>
    <w:rsid w:val="00EF6EEA"/>
    <w:rsid w:val="00F010FB"/>
    <w:rsid w:val="00F11027"/>
    <w:rsid w:val="00F20B42"/>
    <w:rsid w:val="00F24213"/>
    <w:rsid w:val="00F262F9"/>
    <w:rsid w:val="00F3621D"/>
    <w:rsid w:val="00F368DF"/>
    <w:rsid w:val="00F3787E"/>
    <w:rsid w:val="00F4353A"/>
    <w:rsid w:val="00F44B33"/>
    <w:rsid w:val="00F51B18"/>
    <w:rsid w:val="00F54251"/>
    <w:rsid w:val="00F57382"/>
    <w:rsid w:val="00F6062E"/>
    <w:rsid w:val="00F606A0"/>
    <w:rsid w:val="00F61D9A"/>
    <w:rsid w:val="00F6508A"/>
    <w:rsid w:val="00F668F3"/>
    <w:rsid w:val="00F76C4A"/>
    <w:rsid w:val="00F81E6A"/>
    <w:rsid w:val="00F84438"/>
    <w:rsid w:val="00F925C4"/>
    <w:rsid w:val="00F92F98"/>
    <w:rsid w:val="00F94155"/>
    <w:rsid w:val="00F96E82"/>
    <w:rsid w:val="00FA2FD3"/>
    <w:rsid w:val="00FB4910"/>
    <w:rsid w:val="00FC2146"/>
    <w:rsid w:val="00FC32F7"/>
    <w:rsid w:val="00FC4558"/>
    <w:rsid w:val="00FC45FE"/>
    <w:rsid w:val="00FC4D76"/>
    <w:rsid w:val="00FC515B"/>
    <w:rsid w:val="00FC7F94"/>
    <w:rsid w:val="00FD1C42"/>
    <w:rsid w:val="00FD2BEB"/>
    <w:rsid w:val="00FD2EF7"/>
    <w:rsid w:val="00FD4AD6"/>
    <w:rsid w:val="00FD4B41"/>
    <w:rsid w:val="00FD5F31"/>
    <w:rsid w:val="00FF1E5D"/>
    <w:rsid w:val="00FF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7047A"/>
  <w15:docId w15:val="{E6910E52-3FC1-40C2-B72A-2BCFBD958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494F64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494F64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494F64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494F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494F6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494F6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494F64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494F64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494F64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494F6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494F64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494F64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494F64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494F64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494F6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494F6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494F64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494F6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494F6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494F64"/>
    <w:pPr>
      <w:numPr>
        <w:numId w:val="3"/>
      </w:numPr>
    </w:pPr>
  </w:style>
  <w:style w:type="numbering" w:styleId="1ai">
    <w:name w:val="Outline List 1"/>
    <w:basedOn w:val="Sinlista"/>
    <w:rsid w:val="00494F64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494F64"/>
  </w:style>
  <w:style w:type="numbering" w:styleId="ArtculoSeccin">
    <w:name w:val="Outline List 3"/>
    <w:basedOn w:val="Sinlista"/>
    <w:rsid w:val="00494F64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494F64"/>
    <w:pPr>
      <w:ind w:left="4252"/>
    </w:pPr>
  </w:style>
  <w:style w:type="character" w:styleId="CitaHTML">
    <w:name w:val="HTML Cite"/>
    <w:semiHidden/>
    <w:rsid w:val="00494F64"/>
    <w:rPr>
      <w:i/>
      <w:iCs/>
    </w:rPr>
  </w:style>
  <w:style w:type="character" w:styleId="CdigoHTML">
    <w:name w:val="HTML Code"/>
    <w:semiHidden/>
    <w:rsid w:val="00494F64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494F64"/>
    <w:pPr>
      <w:spacing w:after="120"/>
      <w:ind w:left="283"/>
    </w:pPr>
  </w:style>
  <w:style w:type="paragraph" w:styleId="Continuarlista2">
    <w:name w:val="List Continue 2"/>
    <w:basedOn w:val="Normal"/>
    <w:semiHidden/>
    <w:rsid w:val="00494F64"/>
    <w:pPr>
      <w:spacing w:after="120"/>
      <w:ind w:left="566"/>
    </w:pPr>
  </w:style>
  <w:style w:type="paragraph" w:styleId="Continuarlista3">
    <w:name w:val="List Continue 3"/>
    <w:basedOn w:val="Normal"/>
    <w:semiHidden/>
    <w:rsid w:val="00494F64"/>
    <w:pPr>
      <w:spacing w:after="120"/>
      <w:ind w:left="849"/>
    </w:pPr>
  </w:style>
  <w:style w:type="paragraph" w:styleId="Continuarlista4">
    <w:name w:val="List Continue 4"/>
    <w:basedOn w:val="Normal"/>
    <w:semiHidden/>
    <w:rsid w:val="00494F64"/>
    <w:pPr>
      <w:spacing w:after="120"/>
      <w:ind w:left="1132"/>
    </w:pPr>
  </w:style>
  <w:style w:type="paragraph" w:styleId="Continuarlista5">
    <w:name w:val="List Continue 5"/>
    <w:basedOn w:val="Normal"/>
    <w:semiHidden/>
    <w:rsid w:val="00494F64"/>
    <w:pPr>
      <w:spacing w:after="120"/>
      <w:ind w:left="1415"/>
    </w:pPr>
  </w:style>
  <w:style w:type="character" w:styleId="DefinicinHTML">
    <w:name w:val="HTML Definition"/>
    <w:semiHidden/>
    <w:rsid w:val="00494F64"/>
    <w:rPr>
      <w:i/>
      <w:iCs/>
    </w:rPr>
  </w:style>
  <w:style w:type="paragraph" w:styleId="DireccinHTML">
    <w:name w:val="HTML Address"/>
    <w:basedOn w:val="Normal"/>
    <w:link w:val="DireccinHTMLCar"/>
    <w:semiHidden/>
    <w:rsid w:val="00494F64"/>
    <w:rPr>
      <w:i/>
      <w:iCs/>
    </w:rPr>
  </w:style>
  <w:style w:type="paragraph" w:styleId="Direccinsobre">
    <w:name w:val="envelope address"/>
    <w:basedOn w:val="Normal"/>
    <w:semiHidden/>
    <w:rsid w:val="00494F64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494F64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494F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494F64"/>
  </w:style>
  <w:style w:type="character" w:styleId="nfasis">
    <w:name w:val="Emphasis"/>
    <w:semiHidden/>
    <w:rsid w:val="00494F64"/>
    <w:rPr>
      <w:i/>
      <w:iCs/>
    </w:rPr>
  </w:style>
  <w:style w:type="paragraph" w:styleId="Fecha">
    <w:name w:val="Date"/>
    <w:basedOn w:val="Normal"/>
    <w:next w:val="Normal"/>
    <w:link w:val="FechaCar"/>
    <w:semiHidden/>
    <w:rsid w:val="00494F64"/>
  </w:style>
  <w:style w:type="paragraph" w:styleId="Firma">
    <w:name w:val="Signature"/>
    <w:basedOn w:val="Normal"/>
    <w:link w:val="FirmaCar"/>
    <w:semiHidden/>
    <w:rsid w:val="00494F64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494F64"/>
  </w:style>
  <w:style w:type="character" w:styleId="Hipervnculo">
    <w:name w:val="Hyperlink"/>
    <w:uiPriority w:val="4"/>
    <w:rsid w:val="00494F64"/>
    <w:rPr>
      <w:color w:val="0000FF"/>
      <w:u w:val="none"/>
    </w:rPr>
  </w:style>
  <w:style w:type="character" w:styleId="Hipervnculovisitado">
    <w:name w:val="FollowedHyperlink"/>
    <w:uiPriority w:val="4"/>
    <w:rsid w:val="00494F64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494F64"/>
    <w:rPr>
      <w:rFonts w:ascii="Courier New" w:hAnsi="Courier New" w:cs="Courier New"/>
    </w:rPr>
  </w:style>
  <w:style w:type="paragraph" w:styleId="Lista">
    <w:name w:val="List"/>
    <w:basedOn w:val="Normal"/>
    <w:semiHidden/>
    <w:rsid w:val="00494F64"/>
    <w:pPr>
      <w:ind w:left="283" w:hanging="283"/>
    </w:pPr>
  </w:style>
  <w:style w:type="paragraph" w:styleId="Lista2">
    <w:name w:val="List 2"/>
    <w:basedOn w:val="Normal"/>
    <w:semiHidden/>
    <w:rsid w:val="00494F64"/>
    <w:pPr>
      <w:ind w:left="566" w:hanging="283"/>
    </w:pPr>
  </w:style>
  <w:style w:type="paragraph" w:styleId="Lista3">
    <w:name w:val="List 3"/>
    <w:basedOn w:val="Normal"/>
    <w:semiHidden/>
    <w:rsid w:val="00494F64"/>
    <w:pPr>
      <w:ind w:left="849" w:hanging="283"/>
    </w:pPr>
  </w:style>
  <w:style w:type="paragraph" w:styleId="Lista4">
    <w:name w:val="List 4"/>
    <w:basedOn w:val="Normal"/>
    <w:semiHidden/>
    <w:rsid w:val="00494F64"/>
    <w:pPr>
      <w:ind w:left="1132" w:hanging="283"/>
    </w:pPr>
  </w:style>
  <w:style w:type="paragraph" w:styleId="Lista5">
    <w:name w:val="List 5"/>
    <w:basedOn w:val="Normal"/>
    <w:semiHidden/>
    <w:rsid w:val="00494F64"/>
    <w:pPr>
      <w:ind w:left="1415" w:hanging="283"/>
    </w:pPr>
  </w:style>
  <w:style w:type="paragraph" w:styleId="Listaconnmeros">
    <w:name w:val="List Number"/>
    <w:basedOn w:val="Normal"/>
    <w:semiHidden/>
    <w:rsid w:val="00494F64"/>
    <w:pPr>
      <w:numPr>
        <w:numId w:val="30"/>
      </w:numPr>
    </w:pPr>
  </w:style>
  <w:style w:type="paragraph" w:styleId="Listaconnmeros2">
    <w:name w:val="List Number 2"/>
    <w:basedOn w:val="Normal"/>
    <w:semiHidden/>
    <w:rsid w:val="00494F64"/>
    <w:pPr>
      <w:numPr>
        <w:numId w:val="31"/>
      </w:numPr>
    </w:pPr>
  </w:style>
  <w:style w:type="paragraph" w:styleId="Listaconnmeros3">
    <w:name w:val="List Number 3"/>
    <w:basedOn w:val="Normal"/>
    <w:semiHidden/>
    <w:rsid w:val="00494F64"/>
    <w:pPr>
      <w:numPr>
        <w:numId w:val="32"/>
      </w:numPr>
    </w:pPr>
  </w:style>
  <w:style w:type="paragraph" w:styleId="Listaconnmeros4">
    <w:name w:val="List Number 4"/>
    <w:basedOn w:val="Normal"/>
    <w:semiHidden/>
    <w:rsid w:val="00494F64"/>
    <w:pPr>
      <w:numPr>
        <w:numId w:val="33"/>
      </w:numPr>
    </w:pPr>
  </w:style>
  <w:style w:type="paragraph" w:styleId="Listaconnmeros5">
    <w:name w:val="List Number 5"/>
    <w:basedOn w:val="Normal"/>
    <w:semiHidden/>
    <w:rsid w:val="00494F64"/>
    <w:pPr>
      <w:numPr>
        <w:numId w:val="34"/>
      </w:numPr>
    </w:pPr>
  </w:style>
  <w:style w:type="paragraph" w:styleId="Listaconvietas">
    <w:name w:val="List Bullet"/>
    <w:basedOn w:val="Normal"/>
    <w:semiHidden/>
    <w:rsid w:val="00494F64"/>
    <w:pPr>
      <w:numPr>
        <w:numId w:val="25"/>
      </w:numPr>
    </w:pPr>
  </w:style>
  <w:style w:type="paragraph" w:styleId="Listaconvietas2">
    <w:name w:val="List Bullet 2"/>
    <w:basedOn w:val="Normal"/>
    <w:semiHidden/>
    <w:rsid w:val="00494F64"/>
    <w:pPr>
      <w:numPr>
        <w:numId w:val="26"/>
      </w:numPr>
    </w:pPr>
  </w:style>
  <w:style w:type="paragraph" w:styleId="Listaconvietas3">
    <w:name w:val="List Bullet 3"/>
    <w:basedOn w:val="Normal"/>
    <w:semiHidden/>
    <w:rsid w:val="00494F64"/>
    <w:pPr>
      <w:numPr>
        <w:numId w:val="27"/>
      </w:numPr>
    </w:pPr>
  </w:style>
  <w:style w:type="paragraph" w:styleId="Listaconvietas4">
    <w:name w:val="List Bullet 4"/>
    <w:basedOn w:val="Normal"/>
    <w:semiHidden/>
    <w:rsid w:val="00494F64"/>
    <w:pPr>
      <w:numPr>
        <w:numId w:val="28"/>
      </w:numPr>
    </w:pPr>
  </w:style>
  <w:style w:type="paragraph" w:styleId="Listaconvietas5">
    <w:name w:val="List Bullet 5"/>
    <w:basedOn w:val="Normal"/>
    <w:semiHidden/>
    <w:rsid w:val="00494F64"/>
    <w:pPr>
      <w:numPr>
        <w:numId w:val="29"/>
      </w:numPr>
    </w:pPr>
  </w:style>
  <w:style w:type="character" w:styleId="MquinadeescribirHTML">
    <w:name w:val="HTML Typewriter"/>
    <w:semiHidden/>
    <w:rsid w:val="00494F64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494F64"/>
    <w:rPr>
      <w:sz w:val="24"/>
      <w:szCs w:val="24"/>
    </w:rPr>
  </w:style>
  <w:style w:type="character" w:styleId="Nmerodelnea">
    <w:name w:val="line number"/>
    <w:basedOn w:val="Fuentedeprrafopredeter"/>
    <w:semiHidden/>
    <w:rsid w:val="00494F64"/>
  </w:style>
  <w:style w:type="character" w:styleId="Nmerodepgina">
    <w:name w:val="page number"/>
    <w:aliases w:val="7_G"/>
    <w:uiPriority w:val="3"/>
    <w:qFormat/>
    <w:rsid w:val="00494F64"/>
    <w:rPr>
      <w:b/>
      <w:sz w:val="18"/>
    </w:rPr>
  </w:style>
  <w:style w:type="character" w:styleId="Refdenotaalfinal">
    <w:name w:val="endnote reference"/>
    <w:aliases w:val="1_G"/>
    <w:uiPriority w:val="3"/>
    <w:qFormat/>
    <w:rsid w:val="00494F64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494F64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494F64"/>
  </w:style>
  <w:style w:type="paragraph" w:styleId="Sangra2detindependiente">
    <w:name w:val="Body Text Indent 2"/>
    <w:basedOn w:val="Normal"/>
    <w:link w:val="Sangra2detindependienteCar"/>
    <w:semiHidden/>
    <w:rsid w:val="00494F64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494F64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494F64"/>
    <w:pPr>
      <w:spacing w:after="120"/>
      <w:ind w:left="283"/>
    </w:pPr>
  </w:style>
  <w:style w:type="paragraph" w:styleId="Sangranormal">
    <w:name w:val="Normal Indent"/>
    <w:basedOn w:val="Normal"/>
    <w:semiHidden/>
    <w:rsid w:val="00494F64"/>
    <w:pPr>
      <w:ind w:left="567"/>
    </w:pPr>
  </w:style>
  <w:style w:type="paragraph" w:styleId="Subttulo">
    <w:name w:val="Subtitle"/>
    <w:basedOn w:val="Normal"/>
    <w:link w:val="SubttuloCar"/>
    <w:semiHidden/>
    <w:rsid w:val="00494F64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494F64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494F64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494F64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494F64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494F64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494F64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494F64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494F64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494F64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494F64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494F64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494F64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494F64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494F64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494F64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494F64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494F64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494F64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494F64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494F64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494F64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494F64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494F64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494F64"/>
    <w:pPr>
      <w:spacing w:after="120"/>
      <w:ind w:left="1440" w:right="1440"/>
    </w:pPr>
  </w:style>
  <w:style w:type="character" w:styleId="Textoennegrita">
    <w:name w:val="Strong"/>
    <w:semiHidden/>
    <w:rsid w:val="00494F64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494F64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494F64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494F64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494F64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494F64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494F64"/>
  </w:style>
  <w:style w:type="paragraph" w:styleId="Textosinformato">
    <w:name w:val="Plain Text"/>
    <w:basedOn w:val="Normal"/>
    <w:link w:val="TextosinformatoCar"/>
    <w:semiHidden/>
    <w:rsid w:val="00494F64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494F6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494F64"/>
    <w:rPr>
      <w:i/>
      <w:iCs/>
    </w:rPr>
  </w:style>
  <w:style w:type="paragraph" w:customStyle="1" w:styleId="Bullet1G">
    <w:name w:val="_Bullet 1_G"/>
    <w:basedOn w:val="Normal"/>
    <w:uiPriority w:val="1"/>
    <w:qFormat/>
    <w:rsid w:val="00494F64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494F64"/>
    <w:pPr>
      <w:numPr>
        <w:numId w:val="18"/>
      </w:numPr>
      <w:spacing w:after="120"/>
      <w:ind w:right="1134"/>
      <w:jc w:val="both"/>
    </w:pPr>
  </w:style>
  <w:style w:type="character" w:styleId="nfasissutil">
    <w:name w:val="Subtle Emphasis"/>
    <w:basedOn w:val="Fuentedeprrafopredeter"/>
    <w:uiPriority w:val="19"/>
    <w:semiHidden/>
    <w:rsid w:val="0056415C"/>
    <w:rPr>
      <w:i/>
      <w:iCs/>
      <w:color w:val="808080" w:themeColor="text1" w:themeTint="7F"/>
    </w:rPr>
  </w:style>
  <w:style w:type="paragraph" w:styleId="Prrafodelista">
    <w:name w:val="List Paragraph"/>
    <w:basedOn w:val="Normal"/>
    <w:uiPriority w:val="34"/>
    <w:semiHidden/>
    <w:rsid w:val="0056415C"/>
    <w:pPr>
      <w:ind w:left="567"/>
    </w:pPr>
  </w:style>
  <w:style w:type="paragraph" w:styleId="Textodeglobo">
    <w:name w:val="Balloon Text"/>
    <w:basedOn w:val="Normal"/>
    <w:link w:val="TextodegloboCar"/>
    <w:semiHidden/>
    <w:unhideWhenUsed/>
    <w:rsid w:val="00494F6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494F64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494F64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rsid w:val="00494F64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494F64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494F64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94F64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94F64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94F64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494F64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94F64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494F64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94F64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94F64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494F64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494F64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494F64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494F64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494F64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494F64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494F64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494F64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494F64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494F64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semiHidden/>
    <w:rsid w:val="00494F64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494F6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494F64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494F64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494F64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494F64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494F64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494F64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494F64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494F64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494F64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494F64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494F64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494F64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494F64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494F64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494F64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494F64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494F64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494F64"/>
    <w:pPr>
      <w:tabs>
        <w:tab w:val="left" w:pos="1985"/>
      </w:tabs>
      <w:ind w:left="1984"/>
    </w:pPr>
  </w:style>
  <w:style w:type="character" w:styleId="Refdecomentario">
    <w:name w:val="annotation reference"/>
    <w:basedOn w:val="Fuentedeprrafopredeter"/>
    <w:semiHidden/>
    <w:unhideWhenUsed/>
    <w:rsid w:val="009867DB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9867DB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rsid w:val="009867DB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867D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867DB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F6062E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0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8A26EFEF88B48B35F38778DBC3EF6" ma:contentTypeVersion="13" ma:contentTypeDescription="Create a new document." ma:contentTypeScope="" ma:versionID="431416c1cd71914d5c148bfcb5a5cc76">
  <xsd:schema xmlns:xsd="http://www.w3.org/2001/XMLSchema" xmlns:xs="http://www.w3.org/2001/XMLSchema" xmlns:p="http://schemas.microsoft.com/office/2006/metadata/properties" xmlns:ns2="b47b01ec-b686-462f-80b6-238ef07377b0" xmlns:ns3="1cc5c2d4-3a9a-4df6-8e99-fae67f903462" targetNamespace="http://schemas.microsoft.com/office/2006/metadata/properties" ma:root="true" ma:fieldsID="6d21642df1ee072cd2887c16ecbe82b1" ns2:_="" ns3:_="">
    <xsd:import namespace="b47b01ec-b686-462f-80b6-238ef07377b0"/>
    <xsd:import namespace="1cc5c2d4-3a9a-4df6-8e99-fae67f9034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b01ec-b686-462f-80b6-238ef07377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c2d4-3a9a-4df6-8e99-fae67f9034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20252a6-1c38-4058-b218-07c7ac514064}" ma:internalName="TaxCatchAll" ma:showField="CatchAllData" ma:web="1cc5c2d4-3a9a-4df6-8e99-fae67f9034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c2d4-3a9a-4df6-8e99-fae67f903462" xsi:nil="true"/>
    <lcf76f155ced4ddcb4097134ff3c332f xmlns="b47b01ec-b686-462f-80b6-238ef07377b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953206-C4A2-4773-AA5B-F5BBBAC871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F9049F-F6C2-4423-A117-8EEC43F24B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61136A-74D0-4BD0-80AD-095B11B1C4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b01ec-b686-462f-80b6-238ef07377b0"/>
    <ds:schemaRef ds:uri="1cc5c2d4-3a9a-4df6-8e99-fae67f903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61B053-56CF-471F-8D29-8466F41BC1C4}">
  <ds:schemaRefs>
    <ds:schemaRef ds:uri="http://schemas.openxmlformats.org/package/2006/metadata/core-properties"/>
    <ds:schemaRef ds:uri="http://purl.org/dc/terms/"/>
    <ds:schemaRef ds:uri="b47b01ec-b686-462f-80b6-238ef07377b0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1cc5c2d4-3a9a-4df6-8e99-fae67f903462"/>
    <ds:schemaRef ds:uri="http://www.w3.org/XML/1998/namespace"/>
    <ds:schemaRef ds:uri="http://purl.org/dc/dcmitype/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12</Pages>
  <Words>5952</Words>
  <Characters>32737</Characters>
  <Application>Microsoft Office Word</Application>
  <DocSecurity>0</DocSecurity>
  <Lines>272</Lines>
  <Paragraphs>77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CRPD/C/ARE/QPR/R.2-3</vt:lpstr>
      <vt:lpstr>CRPD/C/ARE/QPR/R.2-3</vt:lpstr>
    </vt:vector>
  </TitlesOfParts>
  <Company/>
  <LinksUpToDate>false</LinksUpToDate>
  <CharactersWithSpaces>38612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CRPD/C/COL/Q/2-4</dc:title>
  <dc:subject/>
  <dc:creator>Juan-Carlos KOROL</dc:creator>
  <cp:keywords/>
  <cp:lastModifiedBy>Carlos Bragunde Lopez</cp:lastModifiedBy>
  <cp:revision>2</cp:revision>
  <cp:lastPrinted>2022-08-09T08:48:00Z</cp:lastPrinted>
  <dcterms:created xsi:type="dcterms:W3CDTF">2026-04-15T11:51:00Z</dcterms:created>
  <dcterms:modified xsi:type="dcterms:W3CDTF">2026-04-15T11:51:00Z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0x010100F6C8A26EFEF88B48B35F38778DBC3EF6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