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rsidTr="00387CD4">
        <w:trPr>
          <w:trHeight w:hRule="exact" w:val="851"/>
        </w:trPr>
        <w:tc>
          <w:tcPr>
            <w:tcW w:w="142" w:type="dxa"/>
            <w:tcBorders>
              <w:bottom w:val="single" w:sz="4" w:space="0" w:color="auto"/>
            </w:tcBorders>
          </w:tcPr>
          <w:p w:rsidR="002D5AAC" w:rsidRDefault="002D5AAC" w:rsidP="00B91341">
            <w:pPr>
              <w:pStyle w:val="SingleTxtG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87CD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B91341" w:rsidP="00B91341">
            <w:pPr>
              <w:jc w:val="right"/>
            </w:pPr>
            <w:r w:rsidRPr="00B91341">
              <w:rPr>
                <w:sz w:val="40"/>
              </w:rPr>
              <w:t>E</w:t>
            </w:r>
            <w:r>
              <w:t>/C.12/PAK/CO/1</w:t>
            </w:r>
          </w:p>
        </w:tc>
      </w:tr>
      <w:tr w:rsidR="002D5AAC" w:rsidRPr="00B91341" w:rsidTr="00387CD4">
        <w:trPr>
          <w:trHeight w:hRule="exact" w:val="2835"/>
        </w:trPr>
        <w:tc>
          <w:tcPr>
            <w:tcW w:w="1280" w:type="dxa"/>
            <w:gridSpan w:val="2"/>
            <w:tcBorders>
              <w:top w:val="single" w:sz="4" w:space="0" w:color="auto"/>
              <w:bottom w:val="single" w:sz="12" w:space="0" w:color="auto"/>
            </w:tcBorders>
          </w:tcPr>
          <w:p w:rsidR="002D5AAC" w:rsidRDefault="002E5067" w:rsidP="00387CD4">
            <w:pPr>
              <w:spacing w:before="120"/>
              <w:jc w:val="center"/>
            </w:pPr>
            <w:r>
              <w:rPr>
                <w:noProof/>
                <w:lang w:eastAsia="ru-RU"/>
              </w:rPr>
              <w:drawing>
                <wp:inline distT="0" distB="0" distL="0" distR="0" wp14:anchorId="6D9E1199" wp14:editId="6415F94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rsidR="002D5AAC" w:rsidRPr="00033EE1" w:rsidRDefault="008A37C8" w:rsidP="00387CD4">
            <w:pPr>
              <w:suppressAutoHyphens/>
              <w:spacing w:before="120" w:line="460" w:lineRule="exact"/>
              <w:rPr>
                <w:b/>
                <w:sz w:val="34"/>
                <w:szCs w:val="34"/>
              </w:rPr>
            </w:pPr>
            <w:r w:rsidRPr="008A37C8">
              <w:rPr>
                <w:rFonts w:eastAsia="Times New Roman" w:cs="Times New Roman"/>
                <w:b/>
                <w:spacing w:val="-4"/>
                <w:w w:val="100"/>
                <w:sz w:val="40"/>
                <w:szCs w:val="40"/>
              </w:rPr>
              <w:t xml:space="preserve">Экономический </w:t>
            </w:r>
            <w:r w:rsidRPr="008A37C8">
              <w:rPr>
                <w:rFonts w:eastAsia="Times New Roman" w:cs="Times New Roman"/>
                <w:b/>
                <w:spacing w:val="-4"/>
                <w:w w:val="100"/>
                <w:sz w:val="40"/>
                <w:szCs w:val="40"/>
              </w:rPr>
              <w:br/>
              <w:t>и Социальный Совет</w:t>
            </w:r>
            <w:bookmarkStart w:id="0" w:name="_GoBack"/>
            <w:bookmarkEnd w:id="0"/>
          </w:p>
        </w:tc>
        <w:tc>
          <w:tcPr>
            <w:tcW w:w="2693" w:type="dxa"/>
            <w:tcBorders>
              <w:top w:val="single" w:sz="4" w:space="0" w:color="auto"/>
              <w:bottom w:val="single" w:sz="12" w:space="0" w:color="auto"/>
            </w:tcBorders>
          </w:tcPr>
          <w:p w:rsidR="002D5AAC" w:rsidRDefault="00B91341" w:rsidP="00387CD4">
            <w:pPr>
              <w:spacing w:before="240"/>
              <w:rPr>
                <w:lang w:val="en-US"/>
              </w:rPr>
            </w:pPr>
            <w:r>
              <w:rPr>
                <w:lang w:val="en-US"/>
              </w:rPr>
              <w:t>Distr.: General</w:t>
            </w:r>
          </w:p>
          <w:p w:rsidR="00B91341" w:rsidRDefault="00B91341" w:rsidP="00B91341">
            <w:pPr>
              <w:spacing w:line="240" w:lineRule="exact"/>
              <w:rPr>
                <w:lang w:val="en-US"/>
              </w:rPr>
            </w:pPr>
            <w:r>
              <w:rPr>
                <w:lang w:val="en-US"/>
              </w:rPr>
              <w:t>20 July 2017</w:t>
            </w:r>
          </w:p>
          <w:p w:rsidR="00B91341" w:rsidRDefault="00B91341" w:rsidP="00B91341">
            <w:pPr>
              <w:spacing w:line="240" w:lineRule="exact"/>
              <w:rPr>
                <w:lang w:val="en-US"/>
              </w:rPr>
            </w:pPr>
            <w:r>
              <w:rPr>
                <w:lang w:val="en-US"/>
              </w:rPr>
              <w:t>Russian</w:t>
            </w:r>
          </w:p>
          <w:p w:rsidR="00B91341" w:rsidRPr="008D53B6" w:rsidRDefault="00B91341" w:rsidP="00B91341">
            <w:pPr>
              <w:spacing w:line="240" w:lineRule="exact"/>
              <w:rPr>
                <w:lang w:val="en-US"/>
              </w:rPr>
            </w:pPr>
            <w:r>
              <w:rPr>
                <w:lang w:val="en-US"/>
              </w:rPr>
              <w:t>Original: English</w:t>
            </w:r>
          </w:p>
        </w:tc>
      </w:tr>
    </w:tbl>
    <w:p w:rsidR="008A37C8" w:rsidRPr="00C67AAB" w:rsidRDefault="00B91341" w:rsidP="00255343">
      <w:pPr>
        <w:spacing w:before="120"/>
        <w:rPr>
          <w:b/>
          <w:sz w:val="24"/>
          <w:szCs w:val="24"/>
        </w:rPr>
      </w:pPr>
      <w:r w:rsidRPr="00C67AAB">
        <w:rPr>
          <w:b/>
          <w:bCs/>
          <w:sz w:val="24"/>
          <w:szCs w:val="24"/>
        </w:rPr>
        <w:t xml:space="preserve">Комитет по экономическим, социальным </w:t>
      </w:r>
      <w:r w:rsidR="00C67AAB" w:rsidRPr="00C67AAB">
        <w:rPr>
          <w:b/>
          <w:bCs/>
          <w:sz w:val="24"/>
          <w:szCs w:val="24"/>
        </w:rPr>
        <w:br/>
      </w:r>
      <w:r w:rsidRPr="00C67AAB">
        <w:rPr>
          <w:b/>
          <w:bCs/>
          <w:sz w:val="24"/>
          <w:szCs w:val="24"/>
        </w:rPr>
        <w:t>и культурным правам</w:t>
      </w:r>
    </w:p>
    <w:p w:rsidR="00B91341" w:rsidRPr="009C51D2" w:rsidRDefault="00B91341" w:rsidP="00FD1069">
      <w:pPr>
        <w:pStyle w:val="HChGR"/>
      </w:pPr>
      <w:r>
        <w:tab/>
      </w:r>
      <w:r>
        <w:tab/>
        <w:t>Заключительные замечания по первоначальному докладу Пакист</w:t>
      </w:r>
      <w:r>
        <w:t>а</w:t>
      </w:r>
      <w:r>
        <w:t>на</w:t>
      </w:r>
      <w:r w:rsidRPr="00FD1069">
        <w:rPr>
          <w:b w:val="0"/>
          <w:sz w:val="20"/>
        </w:rPr>
        <w:footnoteReference w:customMarkFollows="1" w:id="1"/>
        <w:t>*</w:t>
      </w:r>
      <w:bookmarkStart w:id="1" w:name="_Toc488159357"/>
      <w:bookmarkEnd w:id="1"/>
    </w:p>
    <w:p w:rsidR="00B91341" w:rsidRPr="009C51D2" w:rsidRDefault="00B91341" w:rsidP="00FD1069">
      <w:pPr>
        <w:pStyle w:val="SingleTxtGR"/>
      </w:pPr>
      <w:r>
        <w:t>1.</w:t>
      </w:r>
      <w:r>
        <w:tab/>
        <w:t xml:space="preserve">Комитет рассмотрел первоначальный доклад Пакистана (E/C.12/PAK/1) на своих 30–32-м заседаниях (см. E/C.12/2017/SR.30-32), состоявшихся 12 и </w:t>
      </w:r>
      <w:r w:rsidR="00FD1069" w:rsidRPr="00FD1069">
        <w:br/>
      </w:r>
      <w:r>
        <w:t>13 июня 2017 года, и принял настоящие заключительные замечания на своем 47-м заседании, состоявшемся 23 июня 2017 года.</w:t>
      </w:r>
    </w:p>
    <w:p w:rsidR="00B91341" w:rsidRPr="009C51D2" w:rsidRDefault="00B91341" w:rsidP="00FD1069">
      <w:pPr>
        <w:pStyle w:val="H1GR"/>
      </w:pPr>
      <w:r w:rsidRPr="00134107">
        <w:tab/>
      </w:r>
      <w:r>
        <w:t>A.</w:t>
      </w:r>
      <w:r>
        <w:tab/>
        <w:t>Введение</w:t>
      </w:r>
      <w:bookmarkStart w:id="2" w:name="_Toc488159358"/>
      <w:bookmarkEnd w:id="2"/>
    </w:p>
    <w:p w:rsidR="00B91341" w:rsidRPr="009C51D2" w:rsidRDefault="00B91341" w:rsidP="00FD1069">
      <w:pPr>
        <w:pStyle w:val="SingleTxtGR"/>
      </w:pPr>
      <w:r>
        <w:t>2.</w:t>
      </w:r>
      <w:r>
        <w:tab/>
        <w:t>Комитет приветствует первоначальный доклад, представленный госуда</w:t>
      </w:r>
      <w:r>
        <w:t>р</w:t>
      </w:r>
      <w:r>
        <w:t>ством-участником, хотя и с большим опозданием, а также дополнительную и</w:t>
      </w:r>
      <w:r>
        <w:t>н</w:t>
      </w:r>
      <w:r>
        <w:t xml:space="preserve">формацию, содержащуюся в ответах в письменной форме на перечень вопросов (E/C.12/PAK/Q/1/Add.1). Комитет </w:t>
      </w:r>
      <w:r w:rsidRPr="009F7B33">
        <w:rPr>
          <w:color w:val="333333"/>
          <w:sz w:val="21"/>
          <w:szCs w:val="21"/>
          <w:shd w:val="clear" w:color="auto" w:fill="FFFFFF"/>
        </w:rPr>
        <w:t>выражает признательность за</w:t>
      </w:r>
      <w:r>
        <w:t xml:space="preserve"> конструкти</w:t>
      </w:r>
      <w:r>
        <w:t>в</w:t>
      </w:r>
      <w:r>
        <w:t>ный диалог, состоявшийся</w:t>
      </w:r>
      <w:r w:rsidR="00932C2F">
        <w:t xml:space="preserve"> </w:t>
      </w:r>
      <w:r>
        <w:t>с делегацией высокого уровня государства-участника.</w:t>
      </w:r>
    </w:p>
    <w:p w:rsidR="00B91341" w:rsidRPr="009C51D2" w:rsidRDefault="00B91341" w:rsidP="00FD1069">
      <w:pPr>
        <w:pStyle w:val="H1GR"/>
      </w:pPr>
      <w:r w:rsidRPr="009F7B33">
        <w:tab/>
      </w:r>
      <w:r>
        <w:t>B.</w:t>
      </w:r>
      <w:r>
        <w:tab/>
        <w:t>Позитивные аспекты</w:t>
      </w:r>
      <w:bookmarkStart w:id="3" w:name="_Toc488159359"/>
      <w:bookmarkEnd w:id="3"/>
    </w:p>
    <w:p w:rsidR="00B91341" w:rsidRPr="009C51D2" w:rsidRDefault="00B91341" w:rsidP="00FD1069">
      <w:pPr>
        <w:pStyle w:val="SingleTxtGR"/>
      </w:pPr>
      <w:r>
        <w:t>3.</w:t>
      </w:r>
      <w:r>
        <w:tab/>
        <w:t>Комитет приветствует ратификацию государством-участником:</w:t>
      </w:r>
    </w:p>
    <w:p w:rsidR="00B91341" w:rsidRPr="009C51D2" w:rsidRDefault="00B91341" w:rsidP="00FD1069">
      <w:pPr>
        <w:pStyle w:val="SingleTxtGR"/>
      </w:pPr>
      <w:r>
        <w:tab/>
        <w:t>а)</w:t>
      </w:r>
      <w:r>
        <w:tab/>
        <w:t>Конвенции о правах инвалидов, в 2011 году;</w:t>
      </w:r>
    </w:p>
    <w:p w:rsidR="00B91341" w:rsidRPr="009C51D2" w:rsidRDefault="00B91341" w:rsidP="00FD1069">
      <w:pPr>
        <w:pStyle w:val="SingleTxtGR"/>
      </w:pPr>
      <w:r>
        <w:tab/>
        <w:t>b)</w:t>
      </w:r>
      <w:r>
        <w:tab/>
        <w:t>Международного пакта о гражданских и политических правах, в 2010 году;</w:t>
      </w:r>
    </w:p>
    <w:p w:rsidR="00B91341" w:rsidRPr="009C51D2" w:rsidRDefault="00B91341" w:rsidP="00FD1069">
      <w:pPr>
        <w:pStyle w:val="SingleTxtGR"/>
      </w:pPr>
      <w:r>
        <w:tab/>
        <w:t>с)</w:t>
      </w:r>
      <w:r>
        <w:tab/>
        <w:t>Конвенции против пыток и других жестоких, бесчеловечных или унижающих достоинство видов обращения и наказания, в 2010 году;</w:t>
      </w:r>
    </w:p>
    <w:p w:rsidR="00B91341" w:rsidRPr="009C51D2" w:rsidRDefault="00B91341" w:rsidP="00FD1069">
      <w:pPr>
        <w:pStyle w:val="SingleTxtGR"/>
      </w:pPr>
      <w:r>
        <w:tab/>
        <w:t>d)</w:t>
      </w:r>
      <w:r>
        <w:tab/>
        <w:t>Факультативного протокола к Конвенции о правах ребенка, каса</w:t>
      </w:r>
      <w:r>
        <w:t>ю</w:t>
      </w:r>
      <w:r>
        <w:t>щегося участия детей в вооруженных конфликтах, в 2016 году, и Факультати</w:t>
      </w:r>
      <w:r>
        <w:t>в</w:t>
      </w:r>
      <w:r>
        <w:t>ного протокола к Конвенции о правах ребенка, касающегося торговли детьми, детской проституции и детской порнографии, в 2011 году.</w:t>
      </w:r>
    </w:p>
    <w:p w:rsidR="00B91341" w:rsidRPr="009C51D2" w:rsidRDefault="00B91341" w:rsidP="00FD1069">
      <w:pPr>
        <w:pStyle w:val="SingleTxtGR"/>
      </w:pPr>
      <w:r>
        <w:t>4.</w:t>
      </w:r>
      <w:r>
        <w:tab/>
        <w:t>Комитет приветствует принятие в 2016 году государством-участником з</w:t>
      </w:r>
      <w:r>
        <w:t>а</w:t>
      </w:r>
      <w:r>
        <w:t>конодательного акта о законах против убийств, совершаемых в защиту чести (поправка к уголовному законодательству)</w:t>
      </w:r>
      <w:r w:rsidRPr="00AE2015">
        <w:t>,</w:t>
      </w:r>
      <w:r>
        <w:t xml:space="preserve"> 2014 года.</w:t>
      </w:r>
    </w:p>
    <w:p w:rsidR="00B91341" w:rsidRPr="009C51D2" w:rsidRDefault="00B91341" w:rsidP="00FD1069">
      <w:pPr>
        <w:pStyle w:val="H1GR"/>
      </w:pPr>
      <w:r w:rsidRPr="00AE2015">
        <w:lastRenderedPageBreak/>
        <w:tab/>
      </w:r>
      <w:r>
        <w:t>C.</w:t>
      </w:r>
      <w:r>
        <w:tab/>
        <w:t xml:space="preserve">Основные вопросы, вызывающие обеспокоенность, </w:t>
      </w:r>
      <w:r w:rsidR="00BE640A">
        <w:br/>
      </w:r>
      <w:r>
        <w:t>и рекомендации</w:t>
      </w:r>
      <w:bookmarkStart w:id="4" w:name="_Toc488159360"/>
      <w:bookmarkEnd w:id="4"/>
    </w:p>
    <w:p w:rsidR="00B91341" w:rsidRPr="009C51D2" w:rsidRDefault="00B91341" w:rsidP="00FD1069">
      <w:pPr>
        <w:pStyle w:val="H23GR"/>
      </w:pPr>
      <w:r>
        <w:tab/>
      </w:r>
      <w:r>
        <w:tab/>
        <w:t>Применимость Пакта во внутреннем праве</w:t>
      </w:r>
      <w:bookmarkStart w:id="5" w:name="_Toc488159361"/>
      <w:bookmarkEnd w:id="5"/>
    </w:p>
    <w:p w:rsidR="00B91341" w:rsidRPr="009C51D2" w:rsidRDefault="00B91341" w:rsidP="00FD1069">
      <w:pPr>
        <w:pStyle w:val="SingleTxtGR"/>
      </w:pPr>
      <w:r>
        <w:t>5.</w:t>
      </w:r>
      <w:r>
        <w:tab/>
        <w:t>Комитет обеспокоен тем, что права, закрепленные в Пакте, не были в полной мере интегрированы во внутреннее законодательство и, в частности, тем, что в Конституции государства-участника экономические, социальные и культурные права признаются не в качестве основополагающих прав, подлеж</w:t>
      </w:r>
      <w:r>
        <w:t>а</w:t>
      </w:r>
      <w:r>
        <w:t>щих защите в судебном порядке, а лишь в качестве руководящих принципов в политике.</w:t>
      </w:r>
    </w:p>
    <w:p w:rsidR="00B91341" w:rsidRPr="009C51D2" w:rsidRDefault="00B91341" w:rsidP="00FD1069">
      <w:pPr>
        <w:pStyle w:val="SingleTxtGR"/>
        <w:rPr>
          <w:b/>
        </w:rPr>
      </w:pPr>
      <w:r>
        <w:t>6.</w:t>
      </w:r>
      <w:r>
        <w:tab/>
      </w:r>
      <w:proofErr w:type="gramStart"/>
      <w:r w:rsidRPr="00AE2015">
        <w:rPr>
          <w:b/>
          <w:bCs/>
        </w:rPr>
        <w:t>Комитет рекомендует государству-участнику принять все необход</w:t>
      </w:r>
      <w:r w:rsidRPr="00AE2015">
        <w:rPr>
          <w:b/>
          <w:bCs/>
        </w:rPr>
        <w:t>и</w:t>
      </w:r>
      <w:r w:rsidRPr="00AE2015">
        <w:rPr>
          <w:b/>
          <w:bCs/>
        </w:rPr>
        <w:t>мые меры для обеспечения того, чтобы закрепленные в Пакте права были в полной мере инкорпорированы во внутреннее законодательство наравне с гарантированными Конституцией гражданскими и политическими пр</w:t>
      </w:r>
      <w:r w:rsidRPr="00AE2015">
        <w:rPr>
          <w:b/>
          <w:bCs/>
        </w:rPr>
        <w:t>а</w:t>
      </w:r>
      <w:r w:rsidRPr="00AE2015">
        <w:rPr>
          <w:b/>
          <w:bCs/>
        </w:rPr>
        <w:t>вами, а также обеспечить применение всех этих прав национальными с</w:t>
      </w:r>
      <w:r w:rsidRPr="00AE2015">
        <w:rPr>
          <w:b/>
          <w:bCs/>
        </w:rPr>
        <w:t>у</w:t>
      </w:r>
      <w:r w:rsidRPr="00AE2015">
        <w:rPr>
          <w:b/>
          <w:bCs/>
        </w:rPr>
        <w:t>дами на всех уровнях.</w:t>
      </w:r>
      <w:proofErr w:type="gramEnd"/>
      <w:r w:rsidRPr="00AE2015">
        <w:rPr>
          <w:b/>
          <w:bCs/>
        </w:rPr>
        <w:t xml:space="preserve"> Он также рекомендует государству-участнику ра</w:t>
      </w:r>
      <w:r w:rsidRPr="00AE2015">
        <w:rPr>
          <w:b/>
          <w:bCs/>
        </w:rPr>
        <w:t>с</w:t>
      </w:r>
      <w:r w:rsidRPr="00AE2015">
        <w:rPr>
          <w:b/>
          <w:bCs/>
        </w:rPr>
        <w:t xml:space="preserve">ширить подготовку судей, адвокатов и государственных должностных лиц по </w:t>
      </w:r>
      <w:r>
        <w:rPr>
          <w:b/>
          <w:bCs/>
        </w:rPr>
        <w:t>положениям</w:t>
      </w:r>
      <w:r w:rsidR="00932C2F">
        <w:rPr>
          <w:b/>
          <w:bCs/>
        </w:rPr>
        <w:t xml:space="preserve"> </w:t>
      </w:r>
      <w:r w:rsidRPr="00AE2015">
        <w:rPr>
          <w:b/>
          <w:bCs/>
        </w:rPr>
        <w:t>Пакта. Комитет обращает внимание государства-участника на свое замечание общего порядка № 9 (1998) относительно применения Пакта во внутреннем праве.</w:t>
      </w:r>
    </w:p>
    <w:p w:rsidR="00B91341" w:rsidRPr="009C51D2" w:rsidRDefault="00B91341" w:rsidP="00932C2F">
      <w:pPr>
        <w:pStyle w:val="H23GR"/>
      </w:pPr>
      <w:r>
        <w:tab/>
      </w:r>
      <w:r>
        <w:tab/>
        <w:t>Передача властных полномочий</w:t>
      </w:r>
      <w:bookmarkStart w:id="6" w:name="_Toc488159362"/>
      <w:bookmarkEnd w:id="6"/>
    </w:p>
    <w:p w:rsidR="00B91341" w:rsidRPr="009C51D2" w:rsidRDefault="00B91341" w:rsidP="00FD1069">
      <w:pPr>
        <w:pStyle w:val="SingleTxtGR"/>
      </w:pPr>
      <w:r>
        <w:t>7.</w:t>
      </w:r>
      <w:r>
        <w:tab/>
        <w:t>Комитет отмечает, что в результате принятия восемнадцатой поправки к Конституции некоторые властные полномочия федерального правительства б</w:t>
      </w:r>
      <w:r>
        <w:t>ы</w:t>
      </w:r>
      <w:r>
        <w:t>ли переданы правительствам провинций и территорий, в частности в областях занятости, социального обеспечения, жилья, здравоохранения и образования. Комитет выражает обеспокоенность по поводу низких и различающихся уро</w:t>
      </w:r>
      <w:r>
        <w:t>в</w:t>
      </w:r>
      <w:r>
        <w:t>ней финансовых и административных возможностей провинциальных и терр</w:t>
      </w:r>
      <w:r>
        <w:t>и</w:t>
      </w:r>
      <w:r>
        <w:t>ториальных органов власти, а также отсутствия координации между федерал</w:t>
      </w:r>
      <w:r>
        <w:t>ь</w:t>
      </w:r>
      <w:r>
        <w:t>ным правительством и правительствами провинций и территорий, что сказыв</w:t>
      </w:r>
      <w:r>
        <w:t>а</w:t>
      </w:r>
      <w:r>
        <w:t>ется на осуществлении экономических, социальных и культурных прав и в р</w:t>
      </w:r>
      <w:r>
        <w:t>е</w:t>
      </w:r>
      <w:r>
        <w:t>зультате приводит к значительным географическим различиям.</w:t>
      </w:r>
    </w:p>
    <w:p w:rsidR="00B91341" w:rsidRPr="009C51D2" w:rsidRDefault="00B91341" w:rsidP="00FD1069">
      <w:pPr>
        <w:pStyle w:val="SingleTxtGR"/>
      </w:pPr>
      <w:r>
        <w:t>8.</w:t>
      </w:r>
      <w:r>
        <w:tab/>
      </w:r>
      <w:proofErr w:type="gramStart"/>
      <w:r w:rsidRPr="00F561ED">
        <w:rPr>
          <w:b/>
          <w:bCs/>
        </w:rPr>
        <w:t>Комитет рекомендует государству-участнику принять все необход</w:t>
      </w:r>
      <w:r w:rsidRPr="00F561ED">
        <w:rPr>
          <w:b/>
          <w:bCs/>
        </w:rPr>
        <w:t>и</w:t>
      </w:r>
      <w:r w:rsidRPr="00F561ED">
        <w:rPr>
          <w:b/>
          <w:bCs/>
        </w:rPr>
        <w:t>мые меры по укреплению финансового и административного потенциала правительств провинций и территорий, а также улучшить координацию между правительствами в целях обеспечения того, чтобы люди в госуда</w:t>
      </w:r>
      <w:r w:rsidRPr="00F561ED">
        <w:rPr>
          <w:b/>
          <w:bCs/>
        </w:rPr>
        <w:t>р</w:t>
      </w:r>
      <w:r w:rsidRPr="00F561ED">
        <w:rPr>
          <w:b/>
          <w:bCs/>
        </w:rPr>
        <w:t>стве-участнике независимо от места их проживания на равной основе пользовались правами, закрепленными в Пакте, особенно правами в обл</w:t>
      </w:r>
      <w:r w:rsidRPr="00F561ED">
        <w:rPr>
          <w:b/>
          <w:bCs/>
        </w:rPr>
        <w:t>а</w:t>
      </w:r>
      <w:r w:rsidRPr="00F561ED">
        <w:rPr>
          <w:b/>
          <w:bCs/>
        </w:rPr>
        <w:t>стях занятости, социального обеспечения, жилья, здравоохранения и обр</w:t>
      </w:r>
      <w:r w:rsidRPr="00F561ED">
        <w:rPr>
          <w:b/>
          <w:bCs/>
        </w:rPr>
        <w:t>а</w:t>
      </w:r>
      <w:r w:rsidRPr="00F561ED">
        <w:rPr>
          <w:b/>
          <w:bCs/>
        </w:rPr>
        <w:t>зования.</w:t>
      </w:r>
      <w:proofErr w:type="gramEnd"/>
    </w:p>
    <w:p w:rsidR="00B91341" w:rsidRPr="009C51D2" w:rsidRDefault="00B91341" w:rsidP="00932C2F">
      <w:pPr>
        <w:pStyle w:val="H23GR"/>
      </w:pPr>
      <w:r>
        <w:tab/>
      </w:r>
      <w:r>
        <w:tab/>
        <w:t>Сбор данных</w:t>
      </w:r>
      <w:bookmarkStart w:id="7" w:name="_Toc488159363"/>
      <w:bookmarkEnd w:id="7"/>
    </w:p>
    <w:p w:rsidR="00B91341" w:rsidRPr="009C51D2" w:rsidRDefault="00B91341" w:rsidP="00FD1069">
      <w:pPr>
        <w:pStyle w:val="SingleTxtGR"/>
      </w:pPr>
      <w:r>
        <w:t>9.</w:t>
      </w:r>
      <w:r>
        <w:tab/>
      </w:r>
      <w:proofErr w:type="gramStart"/>
      <w:r>
        <w:t>Высоко оценивая усилия по обновлению данных национальной переписи населения, Комитет выражает обеспокоенность отсутствием на федеральном, провинциальном и территориальном уровнях данных об осуществлении нас</w:t>
      </w:r>
      <w:r>
        <w:t>е</w:t>
      </w:r>
      <w:r>
        <w:t>лением страны экономических, социальных и культурных прав.</w:t>
      </w:r>
      <w:proofErr w:type="gramEnd"/>
    </w:p>
    <w:p w:rsidR="00B91341" w:rsidRPr="009C51D2" w:rsidRDefault="00B91341" w:rsidP="00FD1069">
      <w:pPr>
        <w:pStyle w:val="SingleTxtGR"/>
        <w:rPr>
          <w:b/>
        </w:rPr>
      </w:pPr>
      <w:r>
        <w:t>10.</w:t>
      </w:r>
      <w:r>
        <w:tab/>
      </w:r>
      <w:r w:rsidRPr="00F561ED">
        <w:rPr>
          <w:b/>
          <w:bCs/>
        </w:rPr>
        <w:t>Комитет рекомендует государству-участнику принять все необход</w:t>
      </w:r>
      <w:r w:rsidRPr="00F561ED">
        <w:rPr>
          <w:b/>
          <w:bCs/>
        </w:rPr>
        <w:t>и</w:t>
      </w:r>
      <w:r w:rsidRPr="00F561ED">
        <w:rPr>
          <w:b/>
          <w:bCs/>
        </w:rPr>
        <w:t>мые меры по совершенствованию своей системы сбора данных, в том чи</w:t>
      </w:r>
      <w:r w:rsidRPr="00F561ED">
        <w:rPr>
          <w:b/>
          <w:bCs/>
        </w:rPr>
        <w:t>с</w:t>
      </w:r>
      <w:r w:rsidRPr="00F561ED">
        <w:rPr>
          <w:b/>
          <w:bCs/>
        </w:rPr>
        <w:t>ле национальной переписи населения, с целью сбора всеобъемлющих и с</w:t>
      </w:r>
      <w:r w:rsidRPr="00F561ED">
        <w:rPr>
          <w:b/>
          <w:bCs/>
        </w:rPr>
        <w:t>о</w:t>
      </w:r>
      <w:r w:rsidRPr="00F561ED">
        <w:rPr>
          <w:b/>
          <w:bCs/>
        </w:rPr>
        <w:t>поставимых данных, что позволило бы оценить степень осуществления з</w:t>
      </w:r>
      <w:r w:rsidRPr="00F561ED">
        <w:rPr>
          <w:b/>
          <w:bCs/>
        </w:rPr>
        <w:t>а</w:t>
      </w:r>
      <w:r w:rsidRPr="00F561ED">
        <w:rPr>
          <w:b/>
          <w:bCs/>
        </w:rPr>
        <w:t>крепленных в Пакте прав, особенно находящимися в неблагоприятном п</w:t>
      </w:r>
      <w:r w:rsidRPr="00F561ED">
        <w:rPr>
          <w:b/>
          <w:bCs/>
        </w:rPr>
        <w:t>о</w:t>
      </w:r>
      <w:r w:rsidRPr="00F561ED">
        <w:rPr>
          <w:b/>
          <w:bCs/>
        </w:rPr>
        <w:t xml:space="preserve">ложении и </w:t>
      </w:r>
      <w:proofErr w:type="spellStart"/>
      <w:r w:rsidRPr="00F561ED">
        <w:rPr>
          <w:b/>
          <w:bCs/>
        </w:rPr>
        <w:t>маргинализованными</w:t>
      </w:r>
      <w:proofErr w:type="spellEnd"/>
      <w:r w:rsidRPr="00F561ED">
        <w:rPr>
          <w:b/>
          <w:bCs/>
        </w:rPr>
        <w:t xml:space="preserve"> лицами и группами. Он также рекоме</w:t>
      </w:r>
      <w:r w:rsidRPr="00F561ED">
        <w:rPr>
          <w:b/>
          <w:bCs/>
        </w:rPr>
        <w:t>н</w:t>
      </w:r>
      <w:r w:rsidRPr="00F561ED">
        <w:rPr>
          <w:b/>
          <w:bCs/>
        </w:rPr>
        <w:t>дует государству-участнику представить в своем следующем периодич</w:t>
      </w:r>
      <w:r w:rsidRPr="00F561ED">
        <w:rPr>
          <w:b/>
          <w:bCs/>
        </w:rPr>
        <w:t>е</w:t>
      </w:r>
      <w:r w:rsidRPr="00F561ED">
        <w:rPr>
          <w:b/>
          <w:bCs/>
        </w:rPr>
        <w:t>ском докладе сравнительные годовые статистические данные, необход</w:t>
      </w:r>
      <w:r w:rsidRPr="00F561ED">
        <w:rPr>
          <w:b/>
          <w:bCs/>
        </w:rPr>
        <w:t>и</w:t>
      </w:r>
      <w:r w:rsidRPr="00F561ED">
        <w:rPr>
          <w:b/>
          <w:bCs/>
        </w:rPr>
        <w:t>мые для оценки по</w:t>
      </w:r>
      <w:r>
        <w:rPr>
          <w:b/>
          <w:bCs/>
        </w:rPr>
        <w:t>э</w:t>
      </w:r>
      <w:r w:rsidRPr="00F561ED">
        <w:rPr>
          <w:b/>
          <w:bCs/>
        </w:rPr>
        <w:t>т</w:t>
      </w:r>
      <w:r>
        <w:rPr>
          <w:b/>
          <w:bCs/>
        </w:rPr>
        <w:t>а</w:t>
      </w:r>
      <w:r w:rsidRPr="00F561ED">
        <w:rPr>
          <w:b/>
          <w:bCs/>
        </w:rPr>
        <w:t xml:space="preserve">пного осуществления прав, закрепленных в Пакте, и обеспечить, чтобы такие данные были представлены в разбивке по полу, </w:t>
      </w:r>
      <w:r w:rsidRPr="00F561ED">
        <w:rPr>
          <w:b/>
          <w:bCs/>
        </w:rPr>
        <w:lastRenderedPageBreak/>
        <w:t>возрасту, географическому местоположению, инвалидности, вероисповед</w:t>
      </w:r>
      <w:r w:rsidRPr="00F561ED">
        <w:rPr>
          <w:b/>
          <w:bCs/>
        </w:rPr>
        <w:t>а</w:t>
      </w:r>
      <w:r w:rsidRPr="00F561ED">
        <w:rPr>
          <w:b/>
          <w:bCs/>
        </w:rPr>
        <w:t>нию и другим признакам.</w:t>
      </w:r>
    </w:p>
    <w:p w:rsidR="00B91341" w:rsidRPr="009C51D2" w:rsidRDefault="00B91341" w:rsidP="00932C2F">
      <w:pPr>
        <w:pStyle w:val="H23GR"/>
      </w:pPr>
      <w:r>
        <w:tab/>
      </w:r>
      <w:r>
        <w:tab/>
        <w:t>Национальная комиссия по правам человека</w:t>
      </w:r>
      <w:bookmarkStart w:id="8" w:name="_Toc488159364"/>
      <w:bookmarkEnd w:id="8"/>
    </w:p>
    <w:p w:rsidR="00B91341" w:rsidRPr="009C51D2" w:rsidRDefault="00B91341" w:rsidP="00FD1069">
      <w:pPr>
        <w:pStyle w:val="SingleTxtGR"/>
      </w:pPr>
      <w:r>
        <w:t>11.</w:t>
      </w:r>
      <w:r>
        <w:tab/>
      </w:r>
      <w:proofErr w:type="gramStart"/>
      <w:r>
        <w:t>С удовлетворением отмечая учреждение Национальной комиссии по пр</w:t>
      </w:r>
      <w:r>
        <w:t>а</w:t>
      </w:r>
      <w:r>
        <w:t>вам человека, Комитет выражает обеспокоенность тем, что она не обладает н</w:t>
      </w:r>
      <w:r>
        <w:t>е</w:t>
      </w:r>
      <w:r>
        <w:t>зависимостью и не располагает возможностями для эффективного выполнения своего мандата, поскольку не отвечает принципам, касающимися статуса нац</w:t>
      </w:r>
      <w:r>
        <w:t>и</w:t>
      </w:r>
      <w:r>
        <w:t>ональных учреждений, занимающихся поощрением и защитой прав человека (Парижские принципы) В частности, несмотря на информацию, которую пре</w:t>
      </w:r>
      <w:r>
        <w:t>д</w:t>
      </w:r>
      <w:r>
        <w:t>ставило государство-участник, он обеспокоен тем, что согласно уведомлению правительства от 9</w:t>
      </w:r>
      <w:proofErr w:type="gramEnd"/>
      <w:r>
        <w:t xml:space="preserve"> марта 2017 года эта Комиссия в действительности передае</w:t>
      </w:r>
      <w:r>
        <w:t>т</w:t>
      </w:r>
      <w:r>
        <w:t>ся под руководство Министерства по правам человека. Его беспокойство также вызвано письмом Министерства по правам человека от 2 июня 2017 года, в к</w:t>
      </w:r>
      <w:r>
        <w:t>о</w:t>
      </w:r>
      <w:r>
        <w:t xml:space="preserve">тором Комиссии отказано в полномочии представлять независимые </w:t>
      </w:r>
      <w:proofErr w:type="gramStart"/>
      <w:r>
        <w:t>доклады</w:t>
      </w:r>
      <w:proofErr w:type="gramEnd"/>
      <w:r>
        <w:t xml:space="preserve"> о</w:t>
      </w:r>
      <w:r>
        <w:t>р</w:t>
      </w:r>
      <w:r>
        <w:t>ганам Организации Объединенных Наций, включая договорные органы, и р</w:t>
      </w:r>
      <w:r>
        <w:t>е</w:t>
      </w:r>
      <w:r>
        <w:t>комендациями Министерству со стороны Постоянного комитета Национального собрания по правам человека в отношении взаимодействия Комиссии в после</w:t>
      </w:r>
      <w:r>
        <w:t>д</w:t>
      </w:r>
      <w:r>
        <w:t>нее время с одним из правозащитных договорных органов Организации Об</w:t>
      </w:r>
      <w:r>
        <w:t>ъ</w:t>
      </w:r>
      <w:r>
        <w:t>единенных Наций.</w:t>
      </w:r>
    </w:p>
    <w:p w:rsidR="00B91341" w:rsidRPr="009C51D2" w:rsidRDefault="00B91341" w:rsidP="00FD1069">
      <w:pPr>
        <w:pStyle w:val="SingleTxtGR"/>
        <w:rPr>
          <w:b/>
        </w:rPr>
      </w:pPr>
      <w:r>
        <w:t>12.</w:t>
      </w:r>
      <w:r>
        <w:tab/>
      </w:r>
      <w:r w:rsidRPr="00AE04F5">
        <w:rPr>
          <w:b/>
          <w:bCs/>
        </w:rPr>
        <w:t>Комитет настоятельно призывает государство-участник принять все необходимые меры</w:t>
      </w:r>
      <w:r w:rsidR="00932C2F">
        <w:rPr>
          <w:b/>
          <w:bCs/>
        </w:rPr>
        <w:t xml:space="preserve"> </w:t>
      </w:r>
      <w:r>
        <w:rPr>
          <w:b/>
          <w:bCs/>
        </w:rPr>
        <w:t xml:space="preserve">для </w:t>
      </w:r>
      <w:r w:rsidRPr="00AE04F5">
        <w:rPr>
          <w:b/>
          <w:bCs/>
        </w:rPr>
        <w:t>обеспечения того, чтобы Комиссия могла выпо</w:t>
      </w:r>
      <w:r w:rsidRPr="00AE04F5">
        <w:rPr>
          <w:b/>
          <w:bCs/>
        </w:rPr>
        <w:t>л</w:t>
      </w:r>
      <w:r w:rsidRPr="00AE04F5">
        <w:rPr>
          <w:b/>
          <w:bCs/>
        </w:rPr>
        <w:t xml:space="preserve">нять свой мандат, сохраняя при этом независимость от исполнительной и законодательной ветвей власти, и чтобы Комиссия была защищена от вмешательства со стороны любых государственных органов. </w:t>
      </w:r>
      <w:proofErr w:type="gramStart"/>
      <w:r w:rsidRPr="00AE04F5">
        <w:rPr>
          <w:b/>
          <w:bCs/>
        </w:rPr>
        <w:t>Напоминая государству-участнику о том, что сотрудничество с правозащитной сист</w:t>
      </w:r>
      <w:r w:rsidRPr="00AE04F5">
        <w:rPr>
          <w:b/>
          <w:bCs/>
        </w:rPr>
        <w:t>е</w:t>
      </w:r>
      <w:r w:rsidRPr="00AE04F5">
        <w:rPr>
          <w:b/>
          <w:bCs/>
        </w:rPr>
        <w:t>мой Организации Объединенных Наций, включая договорные органы по правам человека, является</w:t>
      </w:r>
      <w:r>
        <w:rPr>
          <w:b/>
          <w:bCs/>
        </w:rPr>
        <w:t xml:space="preserve">, </w:t>
      </w:r>
      <w:r w:rsidRPr="00AE04F5">
        <w:rPr>
          <w:b/>
          <w:bCs/>
        </w:rPr>
        <w:t>согласно Парижским принципам</w:t>
      </w:r>
      <w:r>
        <w:rPr>
          <w:b/>
          <w:bCs/>
        </w:rPr>
        <w:t>,</w:t>
      </w:r>
      <w:r w:rsidRPr="00AE04F5">
        <w:rPr>
          <w:b/>
          <w:bCs/>
        </w:rPr>
        <w:t xml:space="preserve"> одной из о</w:t>
      </w:r>
      <w:r w:rsidRPr="00AE04F5">
        <w:rPr>
          <w:b/>
          <w:bCs/>
        </w:rPr>
        <w:t>с</w:t>
      </w:r>
      <w:r w:rsidRPr="00AE04F5">
        <w:rPr>
          <w:b/>
          <w:bCs/>
        </w:rPr>
        <w:t>новных функций национальных правозащитных учреждений, он рекоме</w:t>
      </w:r>
      <w:r w:rsidRPr="00AE04F5">
        <w:rPr>
          <w:b/>
          <w:bCs/>
        </w:rPr>
        <w:t>н</w:t>
      </w:r>
      <w:r w:rsidRPr="00AE04F5">
        <w:rPr>
          <w:b/>
          <w:bCs/>
        </w:rPr>
        <w:t>дует государству-участнику обеспечить соответствие мандата и обязанн</w:t>
      </w:r>
      <w:r w:rsidRPr="00AE04F5">
        <w:rPr>
          <w:b/>
          <w:bCs/>
        </w:rPr>
        <w:t>о</w:t>
      </w:r>
      <w:r w:rsidRPr="00AE04F5">
        <w:rPr>
          <w:b/>
          <w:bCs/>
        </w:rPr>
        <w:t>стей Комиссии Парижским принципам, а также выделение финансовых средств в объеме, достаточном для ее эффективного функционирования.</w:t>
      </w:r>
      <w:proofErr w:type="gramEnd"/>
      <w:r w:rsidRPr="00AE04F5">
        <w:rPr>
          <w:b/>
          <w:bCs/>
        </w:rPr>
        <w:t xml:space="preserve"> Он также призывает Комиссию получить аккредитацию по линии Гл</w:t>
      </w:r>
      <w:r w:rsidRPr="00AE04F5">
        <w:rPr>
          <w:b/>
          <w:bCs/>
        </w:rPr>
        <w:t>о</w:t>
      </w:r>
      <w:r w:rsidRPr="00AE04F5">
        <w:rPr>
          <w:b/>
          <w:bCs/>
        </w:rPr>
        <w:t>бального альянса национальных правозащитных учреждений.</w:t>
      </w:r>
    </w:p>
    <w:p w:rsidR="00B91341" w:rsidRPr="009C51D2" w:rsidRDefault="00B91341" w:rsidP="00932C2F">
      <w:pPr>
        <w:pStyle w:val="H23GR"/>
      </w:pPr>
      <w:r>
        <w:tab/>
      </w:r>
      <w:r>
        <w:tab/>
        <w:t>Правозащитники</w:t>
      </w:r>
      <w:bookmarkStart w:id="9" w:name="_Toc488159365"/>
      <w:bookmarkEnd w:id="9"/>
    </w:p>
    <w:p w:rsidR="00B91341" w:rsidRPr="009C51D2" w:rsidRDefault="00B91341" w:rsidP="00FD1069">
      <w:pPr>
        <w:pStyle w:val="SingleTxtGR"/>
      </w:pPr>
      <w:r>
        <w:t>13.</w:t>
      </w:r>
      <w:r>
        <w:tab/>
        <w:t>Комитет выражает глубокую озабоченность в связи с неоднократными сообщениями о случаях похищений, убийств и запугиваний в отношении пр</w:t>
      </w:r>
      <w:r>
        <w:t>а</w:t>
      </w:r>
      <w:r>
        <w:t>возащитников, особенно тех, кто ведет борьбу за экономические, социальные и культурные права, иногда предположительно совершенных государственными служащими, включая сотрудников служб военной разведки.</w:t>
      </w:r>
    </w:p>
    <w:p w:rsidR="00B91341" w:rsidRPr="009C51D2" w:rsidRDefault="00B91341" w:rsidP="00FD1069">
      <w:pPr>
        <w:pStyle w:val="SingleTxtGR"/>
      </w:pPr>
      <w:r>
        <w:t>14.</w:t>
      </w:r>
      <w:r>
        <w:tab/>
      </w:r>
      <w:proofErr w:type="gramStart"/>
      <w:r w:rsidRPr="00B82431">
        <w:rPr>
          <w:b/>
          <w:bCs/>
        </w:rPr>
        <w:t>Комитет настоятельно призывает государство-участник прилагать все усилия к тому, чтобы обеспечивать защиту правозащитников от пох</w:t>
      </w:r>
      <w:r w:rsidRPr="00B82431">
        <w:rPr>
          <w:b/>
          <w:bCs/>
        </w:rPr>
        <w:t>и</w:t>
      </w:r>
      <w:r w:rsidRPr="00B82431">
        <w:rPr>
          <w:b/>
          <w:bCs/>
        </w:rPr>
        <w:t>щений, убийств и запугиваний; оперативно и тщательно расследовать все сообщения о случаях преследований, исчезновений и убийств правозащи</w:t>
      </w:r>
      <w:r w:rsidRPr="00B82431">
        <w:rPr>
          <w:b/>
          <w:bCs/>
        </w:rPr>
        <w:t>т</w:t>
      </w:r>
      <w:r w:rsidRPr="00B82431">
        <w:rPr>
          <w:b/>
          <w:bCs/>
        </w:rPr>
        <w:t>ников и привлекать виновных к ответственности; и принимать все необх</w:t>
      </w:r>
      <w:r w:rsidRPr="00B82431">
        <w:rPr>
          <w:b/>
          <w:bCs/>
        </w:rPr>
        <w:t>о</w:t>
      </w:r>
      <w:r w:rsidRPr="00B82431">
        <w:rPr>
          <w:b/>
          <w:bCs/>
        </w:rPr>
        <w:t xml:space="preserve">димые меры по обеспечению безопасных и благоприятных условий для </w:t>
      </w:r>
      <w:r w:rsidR="00205BB5">
        <w:rPr>
          <w:b/>
          <w:bCs/>
        </w:rPr>
        <w:br/>
      </w:r>
      <w:r w:rsidRPr="00B82431">
        <w:rPr>
          <w:b/>
          <w:bCs/>
        </w:rPr>
        <w:t>деятельности правозащитников и субъектов гражданского общества.</w:t>
      </w:r>
      <w:proofErr w:type="gramEnd"/>
      <w:r w:rsidRPr="00B82431">
        <w:rPr>
          <w:b/>
          <w:bCs/>
        </w:rPr>
        <w:t xml:space="preserve"> К</w:t>
      </w:r>
      <w:r w:rsidRPr="00B82431">
        <w:rPr>
          <w:b/>
          <w:bCs/>
        </w:rPr>
        <w:t>о</w:t>
      </w:r>
      <w:r w:rsidRPr="00B82431">
        <w:rPr>
          <w:b/>
          <w:bCs/>
        </w:rPr>
        <w:t xml:space="preserve">митет обращает внимание государства-участника на свое заявление о </w:t>
      </w:r>
      <w:r w:rsidR="00205BB5">
        <w:rPr>
          <w:b/>
          <w:bCs/>
        </w:rPr>
        <w:br/>
      </w:r>
      <w:r w:rsidRPr="00B82431">
        <w:rPr>
          <w:b/>
          <w:bCs/>
        </w:rPr>
        <w:t>правозащитниках и экономических, социальных и культурных правах (E/C.12/2016/2).</w:t>
      </w:r>
    </w:p>
    <w:p w:rsidR="00B91341" w:rsidRPr="009C51D2" w:rsidRDefault="00B91341" w:rsidP="00932C2F">
      <w:pPr>
        <w:pStyle w:val="H23GR"/>
      </w:pPr>
      <w:r>
        <w:tab/>
      </w:r>
      <w:r>
        <w:tab/>
        <w:t>Максимальный объем имеющихся ресурсов</w:t>
      </w:r>
      <w:bookmarkStart w:id="10" w:name="_Toc488159366"/>
      <w:bookmarkEnd w:id="10"/>
    </w:p>
    <w:p w:rsidR="00B91341" w:rsidRPr="009C51D2" w:rsidRDefault="00B91341" w:rsidP="00FD1069">
      <w:pPr>
        <w:pStyle w:val="SingleTxtGR"/>
      </w:pPr>
      <w:r>
        <w:t>15.</w:t>
      </w:r>
      <w:r>
        <w:tab/>
        <w:t>Комитет обеспокоен очень низким уровнем государственного финансир</w:t>
      </w:r>
      <w:r>
        <w:t>о</w:t>
      </w:r>
      <w:r>
        <w:t>вания, направляемого на такие области деятельности, связанные с закрепле</w:t>
      </w:r>
      <w:r>
        <w:t>н</w:t>
      </w:r>
      <w:r>
        <w:t xml:space="preserve">ными в Пакте правами, как, в частности, занятость, социальное обеспечение, жилье, водоснабжение и санитария, здравоохранение и образование, что нельзя </w:t>
      </w:r>
      <w:r>
        <w:lastRenderedPageBreak/>
        <w:t>оправдывать высоким уровнем расходов на оборону. Он также обеспокоен тем, что в некоторых провинциях значительная часть средств, выделенных на обр</w:t>
      </w:r>
      <w:r>
        <w:t>а</w:t>
      </w:r>
      <w:r>
        <w:t xml:space="preserve">зование, остается неизрасходованной. </w:t>
      </w:r>
      <w:proofErr w:type="gramStart"/>
      <w:r>
        <w:t>Кроме того, он обеспокоен тем, что соо</w:t>
      </w:r>
      <w:r>
        <w:t>т</w:t>
      </w:r>
      <w:r>
        <w:t>ношение налоговых поступлений и валового внутреннего продукта Пакистана является очень низким и что этот налоговый режим в государстве-участнике, который характеризуется ограниченной налоговой базой, отсутствием системы прогрессивного налогообложения и сильной зависимостью от косвенных нал</w:t>
      </w:r>
      <w:r>
        <w:t>о</w:t>
      </w:r>
      <w:r>
        <w:t>гов, не может эффективным</w:t>
      </w:r>
      <w:r w:rsidR="00932C2F">
        <w:t xml:space="preserve"> </w:t>
      </w:r>
      <w:r>
        <w:t>при значительном увеличении расходов на обесп</w:t>
      </w:r>
      <w:r>
        <w:t>е</w:t>
      </w:r>
      <w:r>
        <w:t>чение прав, закрепленных в Пакте (пункт 1) статьи 2).</w:t>
      </w:r>
      <w:proofErr w:type="gramEnd"/>
    </w:p>
    <w:p w:rsidR="00B91341" w:rsidRPr="009C51D2" w:rsidRDefault="00B91341" w:rsidP="00FD1069">
      <w:pPr>
        <w:pStyle w:val="SingleTxtGR"/>
      </w:pPr>
      <w:r>
        <w:t>16.</w:t>
      </w:r>
      <w:r>
        <w:tab/>
      </w:r>
      <w:r w:rsidRPr="00206D93">
        <w:rPr>
          <w:b/>
          <w:bCs/>
        </w:rPr>
        <w:t xml:space="preserve">Комитет призывает государство-участник принять все необходимые меры </w:t>
      </w:r>
      <w:r>
        <w:rPr>
          <w:b/>
          <w:bCs/>
        </w:rPr>
        <w:t>для</w:t>
      </w:r>
      <w:r w:rsidR="00932C2F">
        <w:rPr>
          <w:b/>
          <w:bCs/>
        </w:rPr>
        <w:t xml:space="preserve"> </w:t>
      </w:r>
      <w:r w:rsidRPr="00206D93">
        <w:rPr>
          <w:b/>
          <w:bCs/>
        </w:rPr>
        <w:t>значительно</w:t>
      </w:r>
      <w:r>
        <w:rPr>
          <w:b/>
          <w:bCs/>
        </w:rPr>
        <w:t>го</w:t>
      </w:r>
      <w:r w:rsidRPr="00206D93">
        <w:rPr>
          <w:b/>
          <w:bCs/>
        </w:rPr>
        <w:t xml:space="preserve"> увеличени</w:t>
      </w:r>
      <w:r>
        <w:rPr>
          <w:b/>
          <w:bCs/>
        </w:rPr>
        <w:t>я</w:t>
      </w:r>
      <w:r w:rsidRPr="00206D93">
        <w:rPr>
          <w:b/>
          <w:bCs/>
        </w:rPr>
        <w:t xml:space="preserve"> государственного </w:t>
      </w:r>
      <w:proofErr w:type="gramStart"/>
      <w:r w:rsidRPr="00206D93">
        <w:rPr>
          <w:b/>
          <w:bCs/>
        </w:rPr>
        <w:t>финансирования</w:t>
      </w:r>
      <w:proofErr w:type="gramEnd"/>
      <w:r w:rsidRPr="00206D93">
        <w:rPr>
          <w:b/>
          <w:bCs/>
        </w:rPr>
        <w:t xml:space="preserve"> как на национальном, так и на провинциальном уровне в целях обеспеч</w:t>
      </w:r>
      <w:r w:rsidRPr="00206D93">
        <w:rPr>
          <w:b/>
          <w:bCs/>
        </w:rPr>
        <w:t>е</w:t>
      </w:r>
      <w:r w:rsidRPr="00206D93">
        <w:rPr>
          <w:b/>
          <w:bCs/>
        </w:rPr>
        <w:t>ния по</w:t>
      </w:r>
      <w:r>
        <w:rPr>
          <w:b/>
          <w:bCs/>
        </w:rPr>
        <w:t>э</w:t>
      </w:r>
      <w:r w:rsidRPr="00206D93">
        <w:rPr>
          <w:b/>
          <w:bCs/>
        </w:rPr>
        <w:t>т</w:t>
      </w:r>
      <w:r>
        <w:rPr>
          <w:b/>
          <w:bCs/>
        </w:rPr>
        <w:t>а</w:t>
      </w:r>
      <w:r w:rsidRPr="00206D93">
        <w:rPr>
          <w:b/>
          <w:bCs/>
        </w:rPr>
        <w:t>пной реализации экономических, социальных и культурных прав. Он также рекомендует государству-участнику пересмотреть свой р</w:t>
      </w:r>
      <w:r w:rsidRPr="00206D93">
        <w:rPr>
          <w:b/>
          <w:bCs/>
        </w:rPr>
        <w:t>е</w:t>
      </w:r>
      <w:r w:rsidRPr="00206D93">
        <w:rPr>
          <w:b/>
          <w:bCs/>
        </w:rPr>
        <w:t>жим налогообложения в целях увеличения налоговых поступлений и обе</w:t>
      </w:r>
      <w:r w:rsidRPr="00206D93">
        <w:rPr>
          <w:b/>
          <w:bCs/>
        </w:rPr>
        <w:t>с</w:t>
      </w:r>
      <w:r w:rsidRPr="00206D93">
        <w:rPr>
          <w:b/>
          <w:bCs/>
        </w:rPr>
        <w:t xml:space="preserve">печения того, чтобы </w:t>
      </w:r>
      <w:r>
        <w:rPr>
          <w:b/>
          <w:bCs/>
        </w:rPr>
        <w:t xml:space="preserve">оно </w:t>
      </w:r>
      <w:r w:rsidRPr="00206D93">
        <w:rPr>
          <w:b/>
          <w:bCs/>
        </w:rPr>
        <w:t>не возлага</w:t>
      </w:r>
      <w:r>
        <w:rPr>
          <w:b/>
          <w:bCs/>
        </w:rPr>
        <w:t>ло</w:t>
      </w:r>
      <w:r w:rsidRPr="00206D93">
        <w:rPr>
          <w:b/>
          <w:bCs/>
        </w:rPr>
        <w:t xml:space="preserve"> несоразмерное налоговое бремя на лиц, относящихся к малообеспеченным слоям населения, а способствова</w:t>
      </w:r>
      <w:r>
        <w:rPr>
          <w:b/>
          <w:bCs/>
        </w:rPr>
        <w:t>ло</w:t>
      </w:r>
      <w:r w:rsidRPr="00206D93">
        <w:rPr>
          <w:b/>
          <w:bCs/>
        </w:rPr>
        <w:t xml:space="preserve"> перераспределению доходов и богатства. Он далее рекомендует госуда</w:t>
      </w:r>
      <w:r w:rsidRPr="00206D93">
        <w:rPr>
          <w:b/>
          <w:bCs/>
        </w:rPr>
        <w:t>р</w:t>
      </w:r>
      <w:r w:rsidRPr="00206D93">
        <w:rPr>
          <w:b/>
          <w:bCs/>
        </w:rPr>
        <w:t>ству-участнику создать механизмы обеспечения того, чтобы средства, в</w:t>
      </w:r>
      <w:r w:rsidRPr="00206D93">
        <w:rPr>
          <w:b/>
          <w:bCs/>
        </w:rPr>
        <w:t>ы</w:t>
      </w:r>
      <w:r w:rsidRPr="00206D93">
        <w:rPr>
          <w:b/>
          <w:bCs/>
        </w:rPr>
        <w:t xml:space="preserve">деляемые на области деятельности, связанные с закрепленными в Пакте правами, расходовались своевременно, эффективно и на </w:t>
      </w:r>
      <w:proofErr w:type="spellStart"/>
      <w:r w:rsidRPr="00206D93">
        <w:rPr>
          <w:b/>
          <w:bCs/>
        </w:rPr>
        <w:t>транспарентной</w:t>
      </w:r>
      <w:proofErr w:type="spellEnd"/>
      <w:r w:rsidRPr="00206D93">
        <w:rPr>
          <w:b/>
          <w:bCs/>
        </w:rPr>
        <w:t xml:space="preserve"> основе.</w:t>
      </w:r>
    </w:p>
    <w:p w:rsidR="00B91341" w:rsidRPr="009C51D2" w:rsidRDefault="00B91341" w:rsidP="00932C2F">
      <w:pPr>
        <w:pStyle w:val="H23GR"/>
      </w:pPr>
      <w:r>
        <w:tab/>
      </w:r>
      <w:r>
        <w:tab/>
        <w:t>Коррупция</w:t>
      </w:r>
      <w:bookmarkStart w:id="11" w:name="_Toc488159367"/>
      <w:bookmarkEnd w:id="11"/>
    </w:p>
    <w:p w:rsidR="00B91341" w:rsidRPr="009C51D2" w:rsidRDefault="00B91341" w:rsidP="00FD1069">
      <w:pPr>
        <w:pStyle w:val="SingleTxtGR"/>
      </w:pPr>
      <w:r>
        <w:t>17.</w:t>
      </w:r>
      <w:r>
        <w:tab/>
        <w:t>Несмотря на меры по борьбе с коррупцией, принятые государством-участником, Комитет обеспокоен распространенностью и масштабами корру</w:t>
      </w:r>
      <w:r>
        <w:t>п</w:t>
      </w:r>
      <w:r>
        <w:t>ционных дел с участием высокопоставленных должностных лиц</w:t>
      </w:r>
      <w:r w:rsidR="00932C2F">
        <w:t xml:space="preserve"> </w:t>
      </w:r>
      <w:r>
        <w:t>(пункт 1) ст</w:t>
      </w:r>
      <w:r>
        <w:t>а</w:t>
      </w:r>
      <w:r>
        <w:t>тьи 2).</w:t>
      </w:r>
    </w:p>
    <w:p w:rsidR="00B91341" w:rsidRPr="00663736" w:rsidRDefault="00B91341" w:rsidP="00FD1069">
      <w:pPr>
        <w:pStyle w:val="SingleTxtGR"/>
        <w:rPr>
          <w:b/>
          <w:bCs/>
        </w:rPr>
      </w:pPr>
      <w:r>
        <w:t>18.</w:t>
      </w:r>
      <w:r>
        <w:tab/>
      </w:r>
      <w:r w:rsidRPr="00663736">
        <w:rPr>
          <w:b/>
          <w:bCs/>
        </w:rPr>
        <w:t>Комитет рекомендует государству-участнику:</w:t>
      </w:r>
    </w:p>
    <w:p w:rsidR="00B91341" w:rsidRPr="00663736" w:rsidRDefault="00B91341" w:rsidP="00FD1069">
      <w:pPr>
        <w:pStyle w:val="SingleTxtGR"/>
        <w:rPr>
          <w:b/>
          <w:bCs/>
        </w:rPr>
      </w:pPr>
      <w:r w:rsidRPr="00663736">
        <w:rPr>
          <w:b/>
          <w:bCs/>
        </w:rPr>
        <w:tab/>
        <w:t>а)</w:t>
      </w:r>
      <w:r w:rsidRPr="00663736">
        <w:rPr>
          <w:b/>
          <w:bCs/>
        </w:rPr>
        <w:tab/>
      </w:r>
      <w:r>
        <w:rPr>
          <w:b/>
          <w:bCs/>
        </w:rPr>
        <w:t xml:space="preserve">усилить </w:t>
      </w:r>
      <w:r w:rsidRPr="00663736">
        <w:rPr>
          <w:b/>
          <w:bCs/>
        </w:rPr>
        <w:t>механизмы и процедуры для борьбы с коррупцией на федеральном и провинциальном уровнях;</w:t>
      </w:r>
    </w:p>
    <w:p w:rsidR="00B91341" w:rsidRPr="00663736" w:rsidRDefault="00B91341" w:rsidP="00FD1069">
      <w:pPr>
        <w:pStyle w:val="SingleTxtGR"/>
        <w:rPr>
          <w:b/>
          <w:bCs/>
        </w:rPr>
      </w:pPr>
      <w:r w:rsidRPr="00663736">
        <w:rPr>
          <w:b/>
          <w:bCs/>
        </w:rPr>
        <w:tab/>
        <w:t>b)</w:t>
      </w:r>
      <w:r w:rsidRPr="00663736">
        <w:rPr>
          <w:b/>
          <w:bCs/>
        </w:rPr>
        <w:tab/>
        <w:t>обеспечить эффективное расследование всех случаев корру</w:t>
      </w:r>
      <w:r w:rsidRPr="00663736">
        <w:rPr>
          <w:b/>
          <w:bCs/>
        </w:rPr>
        <w:t>п</w:t>
      </w:r>
      <w:r w:rsidRPr="00663736">
        <w:rPr>
          <w:b/>
          <w:bCs/>
        </w:rPr>
        <w:t>ции и привлечение виновных ответственности;</w:t>
      </w:r>
    </w:p>
    <w:p w:rsidR="00B91341" w:rsidRPr="00663736" w:rsidRDefault="00B91341" w:rsidP="00FD1069">
      <w:pPr>
        <w:pStyle w:val="SingleTxtGR"/>
        <w:rPr>
          <w:b/>
          <w:bCs/>
        </w:rPr>
      </w:pPr>
      <w:r w:rsidRPr="00663736">
        <w:rPr>
          <w:b/>
          <w:bCs/>
        </w:rPr>
        <w:tab/>
        <w:t>с)</w:t>
      </w:r>
      <w:r w:rsidRPr="00663736">
        <w:rPr>
          <w:b/>
          <w:bCs/>
        </w:rPr>
        <w:tab/>
        <w:t>обеспечить эффективную защиту жертв коррупции и их адв</w:t>
      </w:r>
      <w:r w:rsidRPr="00663736">
        <w:rPr>
          <w:b/>
          <w:bCs/>
        </w:rPr>
        <w:t>о</w:t>
      </w:r>
      <w:r w:rsidRPr="00663736">
        <w:rPr>
          <w:b/>
          <w:bCs/>
        </w:rPr>
        <w:t>катов, активистов в деле борьбы с коррупцией, лиц, сообщающих о нар</w:t>
      </w:r>
      <w:r w:rsidRPr="00663736">
        <w:rPr>
          <w:b/>
          <w:bCs/>
        </w:rPr>
        <w:t>у</w:t>
      </w:r>
      <w:r w:rsidRPr="00663736">
        <w:rPr>
          <w:b/>
          <w:bCs/>
        </w:rPr>
        <w:t>шениях, и свидетелей;</w:t>
      </w:r>
    </w:p>
    <w:p w:rsidR="00B91341" w:rsidRPr="009C51D2" w:rsidRDefault="00B91341" w:rsidP="00FD1069">
      <w:pPr>
        <w:pStyle w:val="SingleTxtGR"/>
        <w:rPr>
          <w:b/>
        </w:rPr>
      </w:pPr>
      <w:r w:rsidRPr="00663736">
        <w:rPr>
          <w:b/>
          <w:bCs/>
        </w:rPr>
        <w:tab/>
        <w:t>d)</w:t>
      </w:r>
      <w:r w:rsidRPr="00663736">
        <w:rPr>
          <w:b/>
          <w:bCs/>
        </w:rPr>
        <w:tab/>
      </w:r>
      <w:r>
        <w:rPr>
          <w:b/>
          <w:bCs/>
        </w:rPr>
        <w:t>активизировать</w:t>
      </w:r>
      <w:r w:rsidR="00932C2F">
        <w:rPr>
          <w:b/>
          <w:bCs/>
        </w:rPr>
        <w:t xml:space="preserve"> </w:t>
      </w:r>
      <w:r w:rsidRPr="00663736">
        <w:rPr>
          <w:b/>
          <w:bCs/>
        </w:rPr>
        <w:t>просве</w:t>
      </w:r>
      <w:r>
        <w:rPr>
          <w:b/>
          <w:bCs/>
        </w:rPr>
        <w:t>тительскую работу</w:t>
      </w:r>
      <w:r w:rsidR="00932C2F">
        <w:rPr>
          <w:b/>
          <w:bCs/>
        </w:rPr>
        <w:t xml:space="preserve"> </w:t>
      </w:r>
      <w:r w:rsidRPr="00663736">
        <w:rPr>
          <w:b/>
          <w:bCs/>
        </w:rPr>
        <w:t>и повысить инфо</w:t>
      </w:r>
      <w:r w:rsidRPr="00663736">
        <w:rPr>
          <w:b/>
          <w:bCs/>
        </w:rPr>
        <w:t>р</w:t>
      </w:r>
      <w:r w:rsidRPr="00663736">
        <w:rPr>
          <w:b/>
          <w:bCs/>
        </w:rPr>
        <w:t>мированность государственных служащих и населения в целом</w:t>
      </w:r>
      <w:r>
        <w:rPr>
          <w:b/>
          <w:bCs/>
        </w:rPr>
        <w:t xml:space="preserve"> по вопр</w:t>
      </w:r>
      <w:r>
        <w:rPr>
          <w:b/>
          <w:bCs/>
        </w:rPr>
        <w:t>о</w:t>
      </w:r>
      <w:r>
        <w:rPr>
          <w:b/>
          <w:bCs/>
        </w:rPr>
        <w:t>сам борьбы с коррупцией</w:t>
      </w:r>
      <w:r w:rsidRPr="00663736">
        <w:rPr>
          <w:b/>
          <w:bCs/>
        </w:rPr>
        <w:t>.</w:t>
      </w:r>
    </w:p>
    <w:p w:rsidR="00B91341" w:rsidRPr="009C51D2" w:rsidRDefault="00B91341" w:rsidP="00932C2F">
      <w:pPr>
        <w:pStyle w:val="H23GR"/>
      </w:pPr>
      <w:r>
        <w:tab/>
      </w:r>
      <w:r>
        <w:tab/>
      </w:r>
      <w:proofErr w:type="spellStart"/>
      <w:r>
        <w:t>Недискриминация</w:t>
      </w:r>
      <w:bookmarkStart w:id="12" w:name="_Toc488159368"/>
      <w:bookmarkEnd w:id="12"/>
      <w:proofErr w:type="spellEnd"/>
    </w:p>
    <w:p w:rsidR="00B91341" w:rsidRPr="009C51D2" w:rsidRDefault="00B91341" w:rsidP="00FD1069">
      <w:pPr>
        <w:pStyle w:val="SingleTxtGR"/>
      </w:pPr>
      <w:r>
        <w:t>19.</w:t>
      </w:r>
      <w:r>
        <w:tab/>
      </w:r>
      <w:proofErr w:type="gramStart"/>
      <w:r>
        <w:t>Комитет обеспокоен тем, что правовые положения, касающиеся запрещ</w:t>
      </w:r>
      <w:r>
        <w:t>е</w:t>
      </w:r>
      <w:r>
        <w:t>ния дискриминации в государстве-участнике, в том числе статьи 25</w:t>
      </w:r>
      <w:r w:rsidR="00AD4F13">
        <w:t>–</w:t>
      </w:r>
      <w:r>
        <w:t>27 Конст</w:t>
      </w:r>
      <w:r>
        <w:t>и</w:t>
      </w:r>
      <w:r>
        <w:t>туции, запрещают дискриминацию по признаку расы, религии, касты, пола, м</w:t>
      </w:r>
      <w:r>
        <w:t>е</w:t>
      </w:r>
      <w:r>
        <w:t>ста жительства или места рождения лишь в отношении доступа к местам общ</w:t>
      </w:r>
      <w:r>
        <w:t>е</w:t>
      </w:r>
      <w:r>
        <w:t>ственного досуга или отдыха и местам, не предназначенным только для религ</w:t>
      </w:r>
      <w:r>
        <w:t>и</w:t>
      </w:r>
      <w:r>
        <w:t>озных целей, а также в отношении назначения на должности в госуда</w:t>
      </w:r>
      <w:r>
        <w:t>р</w:t>
      </w:r>
      <w:r>
        <w:t>ственной службе.</w:t>
      </w:r>
      <w:proofErr w:type="gramEnd"/>
      <w:r>
        <w:t xml:space="preserve"> Он также обеспокоен отсутствием всеобъемлющего антидискримин</w:t>
      </w:r>
      <w:r>
        <w:t>а</w:t>
      </w:r>
      <w:r>
        <w:t>ционного законодательства (статья 2).</w:t>
      </w:r>
    </w:p>
    <w:p w:rsidR="00B91341" w:rsidRPr="009C51D2" w:rsidRDefault="00B91341" w:rsidP="00FD1069">
      <w:pPr>
        <w:pStyle w:val="SingleTxtGR"/>
        <w:rPr>
          <w:b/>
        </w:rPr>
      </w:pPr>
      <w:r>
        <w:t>20.</w:t>
      </w:r>
      <w:r>
        <w:tab/>
      </w:r>
      <w:r w:rsidRPr="00CF14FF">
        <w:rPr>
          <w:b/>
          <w:bCs/>
        </w:rPr>
        <w:t>Комитет рекомендует государству-участнику обсудить вопрос о пер</w:t>
      </w:r>
      <w:r w:rsidRPr="00CF14FF">
        <w:rPr>
          <w:b/>
          <w:bCs/>
        </w:rPr>
        <w:t>е</w:t>
      </w:r>
      <w:r w:rsidRPr="00CF14FF">
        <w:rPr>
          <w:b/>
          <w:bCs/>
        </w:rPr>
        <w:t>смотре статей 25–27 Конституции с целью обеспечения конституционного запрещения дискриминации по всем признакам, включая цвет кожи, язык, политические или иные убеждения, национальное или социальное прои</w:t>
      </w:r>
      <w:r w:rsidRPr="00CF14FF">
        <w:rPr>
          <w:b/>
          <w:bCs/>
        </w:rPr>
        <w:t>с</w:t>
      </w:r>
      <w:r w:rsidRPr="00CF14FF">
        <w:rPr>
          <w:b/>
          <w:bCs/>
        </w:rPr>
        <w:t>хождение, имущественное положение, инвалидность, сексуальную орие</w:t>
      </w:r>
      <w:r w:rsidRPr="00CF14FF">
        <w:rPr>
          <w:b/>
          <w:bCs/>
        </w:rPr>
        <w:t>н</w:t>
      </w:r>
      <w:r w:rsidRPr="00CF14FF">
        <w:rPr>
          <w:b/>
          <w:bCs/>
        </w:rPr>
        <w:t xml:space="preserve">тацию и гендерную идентичность или иной статус. Он также рекомендует </w:t>
      </w:r>
      <w:r w:rsidRPr="00CF14FF">
        <w:rPr>
          <w:b/>
          <w:bCs/>
        </w:rPr>
        <w:lastRenderedPageBreak/>
        <w:t>государству-участнику принять всеобъемлющее антидискриминационное законодательство, запрещающее вс</w:t>
      </w:r>
      <w:r>
        <w:rPr>
          <w:b/>
          <w:bCs/>
        </w:rPr>
        <w:t>е</w:t>
      </w:r>
      <w:r w:rsidRPr="00CF14FF">
        <w:rPr>
          <w:b/>
          <w:bCs/>
        </w:rPr>
        <w:t xml:space="preserve"> прям</w:t>
      </w:r>
      <w:r>
        <w:rPr>
          <w:b/>
          <w:bCs/>
        </w:rPr>
        <w:t>ые</w:t>
      </w:r>
      <w:r w:rsidRPr="00CF14FF">
        <w:rPr>
          <w:b/>
          <w:bCs/>
        </w:rPr>
        <w:t>, косвенн</w:t>
      </w:r>
      <w:r>
        <w:rPr>
          <w:b/>
          <w:bCs/>
        </w:rPr>
        <w:t>ые</w:t>
      </w:r>
      <w:r w:rsidRPr="00CF14FF">
        <w:rPr>
          <w:b/>
          <w:bCs/>
        </w:rPr>
        <w:t xml:space="preserve"> и множественные формы дискриминации по любым признакам и предусматрив</w:t>
      </w:r>
      <w:r w:rsidR="00D62AE3">
        <w:rPr>
          <w:b/>
          <w:bCs/>
        </w:rPr>
        <w:t>а</w:t>
      </w:r>
      <w:r w:rsidRPr="00CF14FF">
        <w:rPr>
          <w:b/>
          <w:bCs/>
        </w:rPr>
        <w:t>ющее э</w:t>
      </w:r>
      <w:r w:rsidRPr="00CF14FF">
        <w:rPr>
          <w:b/>
          <w:bCs/>
        </w:rPr>
        <w:t>ф</w:t>
      </w:r>
      <w:r w:rsidRPr="00CF14FF">
        <w:rPr>
          <w:b/>
          <w:bCs/>
        </w:rPr>
        <w:t>фективные средства правовой защиты для жертв дискриминации, в том числе в рамках судебных и административных разбирательств. Комитет обращает внимание государства-участника на свое замечание общего п</w:t>
      </w:r>
      <w:r w:rsidRPr="00CF14FF">
        <w:rPr>
          <w:b/>
          <w:bCs/>
        </w:rPr>
        <w:t>о</w:t>
      </w:r>
      <w:r w:rsidRPr="00CF14FF">
        <w:rPr>
          <w:b/>
          <w:bCs/>
        </w:rPr>
        <w:t xml:space="preserve">рядка № 20 (2009) о </w:t>
      </w:r>
      <w:proofErr w:type="spellStart"/>
      <w:r w:rsidRPr="00CF14FF">
        <w:rPr>
          <w:b/>
          <w:bCs/>
        </w:rPr>
        <w:t>недискриминации</w:t>
      </w:r>
      <w:proofErr w:type="spellEnd"/>
      <w:r w:rsidR="00932C2F">
        <w:rPr>
          <w:b/>
          <w:bCs/>
        </w:rPr>
        <w:t xml:space="preserve"> </w:t>
      </w:r>
      <w:r w:rsidRPr="00CF14FF">
        <w:rPr>
          <w:b/>
          <w:bCs/>
        </w:rPr>
        <w:t>экономических, социальных и кул</w:t>
      </w:r>
      <w:r w:rsidRPr="00CF14FF">
        <w:rPr>
          <w:b/>
          <w:bCs/>
        </w:rPr>
        <w:t>ь</w:t>
      </w:r>
      <w:r w:rsidRPr="00CF14FF">
        <w:rPr>
          <w:b/>
          <w:bCs/>
        </w:rPr>
        <w:t>турных прав.</w:t>
      </w:r>
    </w:p>
    <w:p w:rsidR="00B91341" w:rsidRPr="009C51D2" w:rsidRDefault="00B91341" w:rsidP="00932C2F">
      <w:pPr>
        <w:pStyle w:val="H23GR"/>
      </w:pPr>
      <w:r>
        <w:tab/>
      </w:r>
      <w:r>
        <w:tab/>
        <w:t>Уголовная ответственность за однополые отношения</w:t>
      </w:r>
      <w:bookmarkStart w:id="13" w:name="_Toc488159369"/>
      <w:bookmarkEnd w:id="13"/>
    </w:p>
    <w:p w:rsidR="00B91341" w:rsidRPr="009C51D2" w:rsidRDefault="00B91341" w:rsidP="00FD1069">
      <w:pPr>
        <w:pStyle w:val="SingleTxtGR"/>
      </w:pPr>
      <w:r>
        <w:t>21.</w:t>
      </w:r>
      <w:r>
        <w:tab/>
        <w:t>Комитет выражает обеспокоенность наличием уголовной ответственн</w:t>
      </w:r>
      <w:r>
        <w:t>о</w:t>
      </w:r>
      <w:r>
        <w:t>сти за однополые отношения между взрослыми людьми по обоюдному согл</w:t>
      </w:r>
      <w:r>
        <w:t>а</w:t>
      </w:r>
      <w:r>
        <w:t>сию (статья 2).</w:t>
      </w:r>
    </w:p>
    <w:p w:rsidR="00B91341" w:rsidRPr="009C51D2" w:rsidRDefault="00B91341" w:rsidP="00FD1069">
      <w:pPr>
        <w:pStyle w:val="SingleTxtGR"/>
        <w:rPr>
          <w:b/>
        </w:rPr>
      </w:pPr>
      <w:r>
        <w:t>22.</w:t>
      </w:r>
      <w:r>
        <w:tab/>
      </w:r>
      <w:r w:rsidRPr="00126EE6">
        <w:rPr>
          <w:b/>
          <w:bCs/>
        </w:rPr>
        <w:t>Комитет рекомендует государству-участнику отменить уголовную о</w:t>
      </w:r>
      <w:r w:rsidRPr="00126EE6">
        <w:rPr>
          <w:b/>
          <w:bCs/>
        </w:rPr>
        <w:t>т</w:t>
      </w:r>
      <w:r w:rsidRPr="00126EE6">
        <w:rPr>
          <w:b/>
          <w:bCs/>
        </w:rPr>
        <w:t>ветственность за однополые отношения между взрослыми людьми по об</w:t>
      </w:r>
      <w:r w:rsidRPr="00126EE6">
        <w:rPr>
          <w:b/>
          <w:bCs/>
        </w:rPr>
        <w:t>о</w:t>
      </w:r>
      <w:r w:rsidRPr="00126EE6">
        <w:rPr>
          <w:b/>
          <w:bCs/>
        </w:rPr>
        <w:t xml:space="preserve">юдному согласию и принять необходимые меры </w:t>
      </w:r>
      <w:r>
        <w:rPr>
          <w:b/>
          <w:bCs/>
        </w:rPr>
        <w:t>по</w:t>
      </w:r>
      <w:r w:rsidRPr="00126EE6">
        <w:rPr>
          <w:b/>
          <w:bCs/>
        </w:rPr>
        <w:t xml:space="preserve"> повышени</w:t>
      </w:r>
      <w:r>
        <w:rPr>
          <w:b/>
          <w:bCs/>
        </w:rPr>
        <w:t>ю</w:t>
      </w:r>
      <w:r w:rsidRPr="00126EE6">
        <w:rPr>
          <w:b/>
          <w:bCs/>
        </w:rPr>
        <w:t xml:space="preserve"> информ</w:t>
      </w:r>
      <w:r w:rsidRPr="00126EE6">
        <w:rPr>
          <w:b/>
          <w:bCs/>
        </w:rPr>
        <w:t>и</w:t>
      </w:r>
      <w:r w:rsidRPr="00126EE6">
        <w:rPr>
          <w:b/>
          <w:bCs/>
        </w:rPr>
        <w:t>рованности общественности и борьб</w:t>
      </w:r>
      <w:r>
        <w:rPr>
          <w:b/>
          <w:bCs/>
        </w:rPr>
        <w:t>е</w:t>
      </w:r>
      <w:r w:rsidRPr="00126EE6">
        <w:rPr>
          <w:b/>
          <w:bCs/>
        </w:rPr>
        <w:t xml:space="preserve"> с дискриминацией по признаку се</w:t>
      </w:r>
      <w:r w:rsidRPr="00126EE6">
        <w:rPr>
          <w:b/>
          <w:bCs/>
        </w:rPr>
        <w:t>к</w:t>
      </w:r>
      <w:r w:rsidRPr="00126EE6">
        <w:rPr>
          <w:b/>
          <w:bCs/>
        </w:rPr>
        <w:t>суальной ориентации и гендерной идентичности.</w:t>
      </w:r>
    </w:p>
    <w:p w:rsidR="00B91341" w:rsidRPr="009C51D2" w:rsidRDefault="00B91341" w:rsidP="00932C2F">
      <w:pPr>
        <w:pStyle w:val="H23GR"/>
      </w:pPr>
      <w:r>
        <w:tab/>
      </w:r>
      <w:r>
        <w:tab/>
        <w:t>Инвалиды</w:t>
      </w:r>
      <w:bookmarkStart w:id="14" w:name="_Toc488159370"/>
      <w:bookmarkEnd w:id="14"/>
    </w:p>
    <w:p w:rsidR="00B91341" w:rsidRPr="009C51D2" w:rsidRDefault="00B91341" w:rsidP="00FD1069">
      <w:pPr>
        <w:pStyle w:val="SingleTxtGR"/>
      </w:pPr>
      <w:r>
        <w:t>23.</w:t>
      </w:r>
      <w:r>
        <w:tab/>
        <w:t>Комитет выражает озабоченность по поводу узкого определения инв</w:t>
      </w:r>
      <w:r>
        <w:t>а</w:t>
      </w:r>
      <w:r>
        <w:t>лидности в законодательстве, что ограничивает способность</w:t>
      </w:r>
      <w:r w:rsidR="00932C2F">
        <w:t xml:space="preserve"> </w:t>
      </w:r>
      <w:r>
        <w:t>государства-участника оценить положение инвалидов и разработать эффективные стратегии для решения проблемы дискриминации, с которой они сталкиваются в плане осуществления закрепленных в Пакте прав. Он также обеспокоен отсутствием разумных приспособлений и услуг по оказанию персональной помощи для и</w:t>
      </w:r>
      <w:r>
        <w:t>н</w:t>
      </w:r>
      <w:r>
        <w:t>валидов, а также ограниченностью правовых положений, направленных на обеспечение доступности государственных служб и учреждений, что серьезно препятствует осуществлению экономических, социальных и культурных прав инвалидов (статья 2).</w:t>
      </w:r>
    </w:p>
    <w:p w:rsidR="00B91341" w:rsidRPr="009C51D2" w:rsidRDefault="00B91341" w:rsidP="00FD1069">
      <w:pPr>
        <w:pStyle w:val="SingleTxtGR"/>
        <w:rPr>
          <w:b/>
        </w:rPr>
      </w:pPr>
      <w:r>
        <w:t>24.</w:t>
      </w:r>
      <w:r>
        <w:tab/>
      </w:r>
      <w:r w:rsidRPr="006353DF">
        <w:rPr>
          <w:b/>
          <w:bCs/>
        </w:rPr>
        <w:t>Комитет рекомендует государству-участнику предпринять необход</w:t>
      </w:r>
      <w:r w:rsidRPr="006353DF">
        <w:rPr>
          <w:b/>
          <w:bCs/>
        </w:rPr>
        <w:t>и</w:t>
      </w:r>
      <w:r w:rsidRPr="006353DF">
        <w:rPr>
          <w:b/>
          <w:bCs/>
        </w:rPr>
        <w:t xml:space="preserve">мые шаги </w:t>
      </w:r>
      <w:proofErr w:type="gramStart"/>
      <w:r w:rsidRPr="006353DF">
        <w:rPr>
          <w:b/>
          <w:bCs/>
        </w:rPr>
        <w:t>для приведения определения инвалидности в его законодател</w:t>
      </w:r>
      <w:r w:rsidRPr="006353DF">
        <w:rPr>
          <w:b/>
          <w:bCs/>
        </w:rPr>
        <w:t>ь</w:t>
      </w:r>
      <w:r w:rsidRPr="006353DF">
        <w:rPr>
          <w:b/>
          <w:bCs/>
        </w:rPr>
        <w:t>стве в соответствие с Конвенцией о правах</w:t>
      </w:r>
      <w:proofErr w:type="gramEnd"/>
      <w:r w:rsidRPr="006353DF">
        <w:rPr>
          <w:b/>
          <w:bCs/>
        </w:rPr>
        <w:t xml:space="preserve"> инвалидов и включить в свое законодательство в качестве одного из признаков дискриминации отказ в разумном приспособлении. Он также рекомендует государству-участнику </w:t>
      </w:r>
      <w:r>
        <w:rPr>
          <w:b/>
          <w:bCs/>
        </w:rPr>
        <w:t>предприня</w:t>
      </w:r>
      <w:r w:rsidRPr="006353DF">
        <w:rPr>
          <w:b/>
          <w:bCs/>
        </w:rPr>
        <w:t>ть общенациональное исследование по вопросу о положении и</w:t>
      </w:r>
      <w:r w:rsidRPr="006353DF">
        <w:rPr>
          <w:b/>
          <w:bCs/>
        </w:rPr>
        <w:t>н</w:t>
      </w:r>
      <w:r w:rsidRPr="006353DF">
        <w:rPr>
          <w:b/>
          <w:bCs/>
        </w:rPr>
        <w:t>валидов, проводя сбор данных с разбивкой по полу, этнической прина</w:t>
      </w:r>
      <w:r w:rsidRPr="006353DF">
        <w:rPr>
          <w:b/>
          <w:bCs/>
        </w:rPr>
        <w:t>д</w:t>
      </w:r>
      <w:r w:rsidRPr="006353DF">
        <w:rPr>
          <w:b/>
          <w:bCs/>
        </w:rPr>
        <w:t>лежности и другим социальным признакам.</w:t>
      </w:r>
    </w:p>
    <w:p w:rsidR="00B91341" w:rsidRPr="009C51D2" w:rsidRDefault="00B91341" w:rsidP="00932C2F">
      <w:pPr>
        <w:pStyle w:val="H23GR"/>
      </w:pPr>
      <w:r>
        <w:tab/>
      </w:r>
      <w:r>
        <w:tab/>
        <w:t>Афганские беженцы</w:t>
      </w:r>
      <w:bookmarkStart w:id="15" w:name="_Toc488159371"/>
      <w:bookmarkEnd w:id="15"/>
    </w:p>
    <w:p w:rsidR="00B91341" w:rsidRPr="009C51D2" w:rsidRDefault="00B91341" w:rsidP="00FD1069">
      <w:pPr>
        <w:pStyle w:val="SingleTxtGR"/>
      </w:pPr>
      <w:r>
        <w:t>25.</w:t>
      </w:r>
      <w:r>
        <w:tab/>
        <w:t>Комитет выражает признательность государству-участнику за размещ</w:t>
      </w:r>
      <w:r>
        <w:t>е</w:t>
      </w:r>
      <w:r>
        <w:t xml:space="preserve">ние на своей территории около 1,5 </w:t>
      </w:r>
      <w:proofErr w:type="gramStart"/>
      <w:r>
        <w:t>м</w:t>
      </w:r>
      <w:r w:rsidR="00842037">
        <w:t>лн</w:t>
      </w:r>
      <w:proofErr w:type="gramEnd"/>
      <w:r>
        <w:t xml:space="preserve"> афганских беженцев и 1 м</w:t>
      </w:r>
      <w:r w:rsidR="00842037">
        <w:t>лн</w:t>
      </w:r>
      <w:r>
        <w:t xml:space="preserve"> афганцев-просителей убежища, несмотря на проблемы, связанные с безопасностью и стихийными бедствиями, с которыми сталкивается страна. Комитет, однако, обеспокоен неопределенным правовым статусом афганских беженцев, чьи ра</w:t>
      </w:r>
      <w:r>
        <w:t>з</w:t>
      </w:r>
      <w:r>
        <w:t>решения на пребывание</w:t>
      </w:r>
      <w:r w:rsidR="00932C2F">
        <w:t xml:space="preserve"> </w:t>
      </w:r>
      <w:r>
        <w:t>истекают 31 декабря 2017 года, а также отсутствием процедуры регистрации для незарегистрированных афганцев. Он также обесп</w:t>
      </w:r>
      <w:r>
        <w:t>о</w:t>
      </w:r>
      <w:r>
        <w:t>коен документально подтвержденными сообщениями о злоупотреблениях п</w:t>
      </w:r>
      <w:r>
        <w:t>о</w:t>
      </w:r>
      <w:r>
        <w:t>лиции в отношении таких лиц, включая избиения, изъятия разрешений на пр</w:t>
      </w:r>
      <w:r>
        <w:t>е</w:t>
      </w:r>
      <w:r>
        <w:t>бывание, вымогательства взяток, угрозы депортации и произвольное заключ</w:t>
      </w:r>
      <w:r>
        <w:t>е</w:t>
      </w:r>
      <w:r>
        <w:t>ние под стражу (статья 2).</w:t>
      </w:r>
    </w:p>
    <w:p w:rsidR="00B91341" w:rsidRPr="009C51D2" w:rsidRDefault="00B91341" w:rsidP="00FD1069">
      <w:pPr>
        <w:pStyle w:val="SingleTxtGR"/>
        <w:rPr>
          <w:b/>
        </w:rPr>
      </w:pPr>
      <w:r>
        <w:t>26.</w:t>
      </w:r>
      <w:r>
        <w:tab/>
      </w:r>
      <w:r w:rsidRPr="004671A0">
        <w:rPr>
          <w:b/>
          <w:bCs/>
        </w:rPr>
        <w:t>Комитет рекомендует государству-участнику обеспечить, чтобы всем зарегистрированным афганским беженцам было разрешено оставаться в стране до тех пор, пока не сложатся условия для их безопасного возвращ</w:t>
      </w:r>
      <w:r w:rsidRPr="004671A0">
        <w:rPr>
          <w:b/>
          <w:bCs/>
        </w:rPr>
        <w:t>е</w:t>
      </w:r>
      <w:r w:rsidRPr="004671A0">
        <w:rPr>
          <w:b/>
          <w:bCs/>
        </w:rPr>
        <w:t xml:space="preserve">ния или переселения в другую страну. Он также рекомендует государству-участнику возобновить процедуры регистрации, с </w:t>
      </w:r>
      <w:proofErr w:type="gramStart"/>
      <w:r w:rsidRPr="004671A0">
        <w:rPr>
          <w:b/>
          <w:bCs/>
        </w:rPr>
        <w:t>тем</w:t>
      </w:r>
      <w:proofErr w:type="gramEnd"/>
      <w:r w:rsidRPr="004671A0">
        <w:rPr>
          <w:b/>
          <w:bCs/>
        </w:rPr>
        <w:t xml:space="preserve"> чтобы дать возмо</w:t>
      </w:r>
      <w:r w:rsidRPr="004671A0">
        <w:rPr>
          <w:b/>
          <w:bCs/>
        </w:rPr>
        <w:t>ж</w:t>
      </w:r>
      <w:r w:rsidRPr="004671A0">
        <w:rPr>
          <w:b/>
          <w:bCs/>
        </w:rPr>
        <w:lastRenderedPageBreak/>
        <w:t>ность незарегистрированным афганцам, проживающим в Пакистане, обр</w:t>
      </w:r>
      <w:r w:rsidRPr="004671A0">
        <w:rPr>
          <w:b/>
          <w:bCs/>
        </w:rPr>
        <w:t>е</w:t>
      </w:r>
      <w:r w:rsidRPr="004671A0">
        <w:rPr>
          <w:b/>
          <w:bCs/>
        </w:rPr>
        <w:t>сти законный статус пр</w:t>
      </w:r>
      <w:r>
        <w:rPr>
          <w:b/>
          <w:bCs/>
        </w:rPr>
        <w:t>ебывания</w:t>
      </w:r>
      <w:r w:rsidRPr="004671A0">
        <w:rPr>
          <w:b/>
          <w:bCs/>
        </w:rPr>
        <w:t>. Он далее рекомендует государству-участнику оперативно и тщательно расследовать все предполагаемые сл</w:t>
      </w:r>
      <w:r w:rsidRPr="004671A0">
        <w:rPr>
          <w:b/>
          <w:bCs/>
        </w:rPr>
        <w:t>у</w:t>
      </w:r>
      <w:r w:rsidRPr="004671A0">
        <w:rPr>
          <w:b/>
          <w:bCs/>
        </w:rPr>
        <w:t>чаи совершения полицией злоупотреблений в отношении незарегистрир</w:t>
      </w:r>
      <w:r w:rsidRPr="004671A0">
        <w:rPr>
          <w:b/>
          <w:bCs/>
        </w:rPr>
        <w:t>о</w:t>
      </w:r>
      <w:r w:rsidRPr="004671A0">
        <w:rPr>
          <w:b/>
          <w:bCs/>
        </w:rPr>
        <w:t>ванных афганцев и привлечь виновных к судебной ответственности. Кроме того он рекомендует государству-участнику принять законодательные и политические рамки в целях обеспечения защиты беженцев, просителей убежища и апатридов в соответствии с международными нормами и ста</w:t>
      </w:r>
      <w:r w:rsidRPr="004671A0">
        <w:rPr>
          <w:b/>
          <w:bCs/>
        </w:rPr>
        <w:t>н</w:t>
      </w:r>
      <w:r w:rsidRPr="004671A0">
        <w:rPr>
          <w:b/>
          <w:bCs/>
        </w:rPr>
        <w:t>дартами.</w:t>
      </w:r>
    </w:p>
    <w:p w:rsidR="00B91341" w:rsidRPr="009C51D2" w:rsidRDefault="00B91341" w:rsidP="00932C2F">
      <w:pPr>
        <w:pStyle w:val="H23GR"/>
      </w:pPr>
      <w:r>
        <w:tab/>
      </w:r>
      <w:r>
        <w:tab/>
        <w:t>Внутренне перемещенные лица</w:t>
      </w:r>
      <w:bookmarkStart w:id="16" w:name="_Toc488159372"/>
      <w:bookmarkEnd w:id="16"/>
    </w:p>
    <w:p w:rsidR="00B91341" w:rsidRPr="009C51D2" w:rsidRDefault="00B91341" w:rsidP="00FD1069">
      <w:pPr>
        <w:pStyle w:val="SingleTxtGR"/>
      </w:pPr>
      <w:r>
        <w:t>27.</w:t>
      </w:r>
      <w:r>
        <w:tab/>
        <w:t>Комитет обеспокоен тем, что миллионы людей в государстве-участнике оказались в положении перемещенных лиц, а также отсутствием достаточного объема данных о внутренне перемещенных лицах и законодательства либо ко</w:t>
      </w:r>
      <w:r>
        <w:t>м</w:t>
      </w:r>
      <w:r>
        <w:t xml:space="preserve">плексной национальной политики в отношении таких лиц. </w:t>
      </w:r>
      <w:proofErr w:type="gramStart"/>
      <w:r>
        <w:t>Он также выражает обеспокоенность по поводу лишений, с которыми сталкиваются лица, прож</w:t>
      </w:r>
      <w:r>
        <w:t>и</w:t>
      </w:r>
      <w:r>
        <w:t>вающие в лагерях для внутренне перемещенных лиц, особенно те, кто находи</w:t>
      </w:r>
      <w:r>
        <w:t>т</w:t>
      </w:r>
      <w:r>
        <w:t>ся в этом положении на протяжении уже длительного времени; серьезного ри</w:t>
      </w:r>
      <w:r>
        <w:t>с</w:t>
      </w:r>
      <w:r>
        <w:t>ка для женщин и девочек стать жертвами сексуальных надругательств, домог</w:t>
      </w:r>
      <w:r>
        <w:t>а</w:t>
      </w:r>
      <w:r>
        <w:t>тельств и торговли людьми; и медленного процесса переселения (статьи 2 и 11).</w:t>
      </w:r>
      <w:proofErr w:type="gramEnd"/>
    </w:p>
    <w:p w:rsidR="00B91341" w:rsidRPr="0059015C" w:rsidRDefault="00B91341" w:rsidP="00FD1069">
      <w:pPr>
        <w:pStyle w:val="SingleTxtGR"/>
        <w:rPr>
          <w:b/>
          <w:bCs/>
        </w:rPr>
      </w:pPr>
      <w:r>
        <w:t>28.</w:t>
      </w:r>
      <w:r>
        <w:tab/>
      </w:r>
      <w:r w:rsidRPr="0059015C">
        <w:rPr>
          <w:b/>
          <w:bCs/>
        </w:rPr>
        <w:t>Комитет рекомендует государству-участнику:</w:t>
      </w:r>
    </w:p>
    <w:p w:rsidR="00B91341" w:rsidRPr="0059015C" w:rsidRDefault="00B91341" w:rsidP="00FD1069">
      <w:pPr>
        <w:pStyle w:val="SingleTxtGR"/>
        <w:rPr>
          <w:b/>
          <w:bCs/>
        </w:rPr>
      </w:pPr>
      <w:r w:rsidRPr="0059015C">
        <w:rPr>
          <w:b/>
          <w:bCs/>
        </w:rPr>
        <w:tab/>
        <w:t>а)</w:t>
      </w:r>
      <w:r w:rsidRPr="0059015C">
        <w:rPr>
          <w:b/>
          <w:bCs/>
        </w:rPr>
        <w:tab/>
        <w:t>принять законодательные и политические рамки в отношении внутренне перемещенных лиц на основе надежных данных;</w:t>
      </w:r>
    </w:p>
    <w:p w:rsidR="00B91341" w:rsidRPr="0059015C" w:rsidRDefault="00B91341" w:rsidP="00FD1069">
      <w:pPr>
        <w:pStyle w:val="SingleTxtGR"/>
        <w:rPr>
          <w:b/>
          <w:bCs/>
        </w:rPr>
      </w:pPr>
      <w:r w:rsidRPr="0059015C">
        <w:rPr>
          <w:b/>
          <w:bCs/>
        </w:rPr>
        <w:tab/>
        <w:t>b)</w:t>
      </w:r>
      <w:r w:rsidRPr="0059015C">
        <w:rPr>
          <w:b/>
          <w:bCs/>
        </w:rPr>
        <w:tab/>
        <w:t xml:space="preserve">улучшить условия проживания внутренне перемещенных лиц в лагерях и обеспечить </w:t>
      </w:r>
      <w:r>
        <w:rPr>
          <w:b/>
          <w:bCs/>
        </w:rPr>
        <w:t>для них</w:t>
      </w:r>
      <w:r w:rsidR="00932C2F">
        <w:rPr>
          <w:b/>
          <w:bCs/>
        </w:rPr>
        <w:t xml:space="preserve"> </w:t>
      </w:r>
      <w:r w:rsidRPr="0059015C">
        <w:rPr>
          <w:b/>
          <w:bCs/>
        </w:rPr>
        <w:t>доступ к медицинскому обслуживанию, обр</w:t>
      </w:r>
      <w:r w:rsidRPr="0059015C">
        <w:rPr>
          <w:b/>
          <w:bCs/>
        </w:rPr>
        <w:t>а</w:t>
      </w:r>
      <w:r w:rsidRPr="0059015C">
        <w:rPr>
          <w:b/>
          <w:bCs/>
        </w:rPr>
        <w:t>зованию и другим общественным услугам;</w:t>
      </w:r>
    </w:p>
    <w:p w:rsidR="00B91341" w:rsidRPr="0059015C" w:rsidRDefault="00B91341" w:rsidP="00FD1069">
      <w:pPr>
        <w:pStyle w:val="SingleTxtGR"/>
        <w:rPr>
          <w:b/>
          <w:bCs/>
        </w:rPr>
      </w:pPr>
      <w:r w:rsidRPr="0059015C">
        <w:rPr>
          <w:b/>
          <w:bCs/>
        </w:rPr>
        <w:tab/>
        <w:t>с)</w:t>
      </w:r>
      <w:r w:rsidRPr="0059015C">
        <w:rPr>
          <w:b/>
          <w:bCs/>
        </w:rPr>
        <w:tab/>
        <w:t>ускорить процесс переселения;</w:t>
      </w:r>
    </w:p>
    <w:p w:rsidR="00B91341" w:rsidRPr="009C51D2" w:rsidRDefault="00B91341" w:rsidP="00FD1069">
      <w:pPr>
        <w:pStyle w:val="SingleTxtGR"/>
        <w:rPr>
          <w:b/>
        </w:rPr>
      </w:pPr>
      <w:r w:rsidRPr="0059015C">
        <w:rPr>
          <w:b/>
          <w:bCs/>
        </w:rPr>
        <w:tab/>
        <w:t>d)</w:t>
      </w:r>
      <w:r w:rsidRPr="0059015C">
        <w:rPr>
          <w:b/>
          <w:bCs/>
        </w:rPr>
        <w:tab/>
        <w:t>обеспечить защиту женщин и девочек от сексуальных надруг</w:t>
      </w:r>
      <w:r w:rsidRPr="0059015C">
        <w:rPr>
          <w:b/>
          <w:bCs/>
        </w:rPr>
        <w:t>а</w:t>
      </w:r>
      <w:r w:rsidRPr="0059015C">
        <w:rPr>
          <w:b/>
          <w:bCs/>
        </w:rPr>
        <w:t>тельств, домогательств и торговли, расследовать любые подобные случаи, привлекать виновных к судебной ответственности и предоставлять необх</w:t>
      </w:r>
      <w:r w:rsidRPr="0059015C">
        <w:rPr>
          <w:b/>
          <w:bCs/>
        </w:rPr>
        <w:t>о</w:t>
      </w:r>
      <w:r w:rsidRPr="0059015C">
        <w:rPr>
          <w:b/>
          <w:bCs/>
        </w:rPr>
        <w:t>димую помощь жертвам.</w:t>
      </w:r>
    </w:p>
    <w:p w:rsidR="00B91341" w:rsidRPr="009C51D2" w:rsidRDefault="00B91341" w:rsidP="00932C2F">
      <w:pPr>
        <w:pStyle w:val="H23GR"/>
      </w:pPr>
      <w:r>
        <w:tab/>
      </w:r>
      <w:r>
        <w:tab/>
        <w:t>Лица, относящиеся к группам меньшинств</w:t>
      </w:r>
      <w:bookmarkStart w:id="17" w:name="_Toc488159373"/>
      <w:bookmarkEnd w:id="17"/>
    </w:p>
    <w:p w:rsidR="00B91341" w:rsidRPr="009C51D2" w:rsidRDefault="00B91341" w:rsidP="00FD1069">
      <w:pPr>
        <w:pStyle w:val="SingleTxtGR"/>
      </w:pPr>
      <w:r>
        <w:t>29.</w:t>
      </w:r>
      <w:r>
        <w:tab/>
        <w:t>Комитет обеспокоен тем, что лица, относящиеся к меньшинствам, за и</w:t>
      </w:r>
      <w:r>
        <w:t>с</w:t>
      </w:r>
      <w:r>
        <w:t>ключением религиозных, не могут пользоваться своими правами по причине того, что статус их групп по внутренн</w:t>
      </w:r>
      <w:r w:rsidR="008A6A31">
        <w:t>е</w:t>
      </w:r>
      <w:r>
        <w:t>му законодательству государства-участника не признается в качестве статуса меньшинства (статьи 2 и 15).</w:t>
      </w:r>
    </w:p>
    <w:p w:rsidR="00B91341" w:rsidRPr="009C51D2" w:rsidRDefault="00B91341" w:rsidP="00FD1069">
      <w:pPr>
        <w:pStyle w:val="SingleTxtGR"/>
        <w:rPr>
          <w:b/>
        </w:rPr>
      </w:pPr>
      <w:r>
        <w:t>30.</w:t>
      </w:r>
      <w:r>
        <w:tab/>
      </w:r>
      <w:r w:rsidRPr="00637DA9">
        <w:rPr>
          <w:b/>
          <w:bCs/>
        </w:rPr>
        <w:t>Комитет рекомендует государству-участнику принять срочные пр</w:t>
      </w:r>
      <w:r w:rsidRPr="00637DA9">
        <w:rPr>
          <w:b/>
          <w:bCs/>
        </w:rPr>
        <w:t>а</w:t>
      </w:r>
      <w:r w:rsidRPr="00637DA9">
        <w:rPr>
          <w:b/>
          <w:bCs/>
        </w:rPr>
        <w:t>вовые меры в целях признания статуса меньшинств, за исключением р</w:t>
      </w:r>
      <w:r w:rsidRPr="00637DA9">
        <w:rPr>
          <w:b/>
          <w:bCs/>
        </w:rPr>
        <w:t>е</w:t>
      </w:r>
      <w:r w:rsidRPr="00637DA9">
        <w:rPr>
          <w:b/>
          <w:bCs/>
        </w:rPr>
        <w:t xml:space="preserve">лигиозных, в том числе расовых, этнических и языковых меньшинств, с </w:t>
      </w:r>
      <w:proofErr w:type="gramStart"/>
      <w:r w:rsidRPr="00637DA9">
        <w:rPr>
          <w:b/>
          <w:bCs/>
        </w:rPr>
        <w:t>тем</w:t>
      </w:r>
      <w:proofErr w:type="gramEnd"/>
      <w:r w:rsidRPr="00637DA9">
        <w:rPr>
          <w:b/>
          <w:bCs/>
        </w:rPr>
        <w:t xml:space="preserve"> чтобы лица, принадлежащие ко всем меньшинствам, могли польз</w:t>
      </w:r>
      <w:r w:rsidRPr="00637DA9">
        <w:rPr>
          <w:b/>
          <w:bCs/>
        </w:rPr>
        <w:t>о</w:t>
      </w:r>
      <w:r w:rsidRPr="00637DA9">
        <w:rPr>
          <w:b/>
          <w:bCs/>
        </w:rPr>
        <w:t>ваться своими соответствующими правами и выгодами в результате ос</w:t>
      </w:r>
      <w:r w:rsidRPr="00637DA9">
        <w:rPr>
          <w:b/>
          <w:bCs/>
        </w:rPr>
        <w:t>у</w:t>
      </w:r>
      <w:r w:rsidRPr="00637DA9">
        <w:rPr>
          <w:b/>
          <w:bCs/>
        </w:rPr>
        <w:t>ществления политики и программ, предназначенных для защиты групп меньшинств.</w:t>
      </w:r>
    </w:p>
    <w:p w:rsidR="00B91341" w:rsidRPr="009C51D2" w:rsidRDefault="00B91341" w:rsidP="00932C2F">
      <w:pPr>
        <w:pStyle w:val="H23GR"/>
      </w:pPr>
      <w:r>
        <w:tab/>
      </w:r>
      <w:r>
        <w:tab/>
        <w:t xml:space="preserve">Члены </w:t>
      </w:r>
      <w:r w:rsidR="008A6A31">
        <w:t>«</w:t>
      </w:r>
      <w:r>
        <w:t>включенных в списки каст</w:t>
      </w:r>
      <w:r w:rsidR="008A6A31">
        <w:t>»</w:t>
      </w:r>
      <w:r>
        <w:t xml:space="preserve">, или </w:t>
      </w:r>
      <w:proofErr w:type="spellStart"/>
      <w:r>
        <w:t>далитов</w:t>
      </w:r>
      <w:bookmarkStart w:id="18" w:name="_Toc488159374"/>
      <w:bookmarkEnd w:id="18"/>
      <w:proofErr w:type="spellEnd"/>
    </w:p>
    <w:p w:rsidR="00B91341" w:rsidRPr="009C51D2" w:rsidRDefault="00B91341" w:rsidP="00FD1069">
      <w:pPr>
        <w:pStyle w:val="SingleTxtGR"/>
      </w:pPr>
      <w:r>
        <w:t>31.</w:t>
      </w:r>
      <w:r>
        <w:tab/>
        <w:t>Комитет по-прежнему обеспокоен документально подтвержденными с</w:t>
      </w:r>
      <w:r>
        <w:t>о</w:t>
      </w:r>
      <w:r>
        <w:t>общениями о фактически сохраняющейся дискриминации и сегрегации, с кот</w:t>
      </w:r>
      <w:r>
        <w:t>о</w:t>
      </w:r>
      <w:r>
        <w:t xml:space="preserve">рыми сталкиваются члены </w:t>
      </w:r>
      <w:r w:rsidR="00932C2F">
        <w:t>«</w:t>
      </w:r>
      <w:r>
        <w:t>включенных в списки каст</w:t>
      </w:r>
      <w:r w:rsidR="00932C2F">
        <w:t>»</w:t>
      </w:r>
      <w:r>
        <w:t xml:space="preserve">, или </w:t>
      </w:r>
      <w:proofErr w:type="spellStart"/>
      <w:r>
        <w:t>далитов</w:t>
      </w:r>
      <w:proofErr w:type="spellEnd"/>
      <w:r>
        <w:t>, и укор</w:t>
      </w:r>
      <w:r>
        <w:t>е</w:t>
      </w:r>
      <w:r>
        <w:t>нившимися по отношению к ним отчуж</w:t>
      </w:r>
      <w:r w:rsidR="009C41F3">
        <w:t>дением и предрассудками (статья</w:t>
      </w:r>
      <w:r>
        <w:t xml:space="preserve"> 2, 6 и</w:t>
      </w:r>
      <w:r w:rsidR="008A6A31">
        <w:t> </w:t>
      </w:r>
      <w:r>
        <w:t>13</w:t>
      </w:r>
      <w:r w:rsidR="00932C2F" w:rsidRPr="00932C2F">
        <w:t>–</w:t>
      </w:r>
      <w:r>
        <w:t>14).</w:t>
      </w:r>
    </w:p>
    <w:p w:rsidR="00B91341" w:rsidRPr="009C51D2" w:rsidRDefault="00B91341" w:rsidP="00FD1069">
      <w:pPr>
        <w:pStyle w:val="SingleTxtGR"/>
        <w:rPr>
          <w:b/>
        </w:rPr>
      </w:pPr>
      <w:r>
        <w:t>32.</w:t>
      </w:r>
      <w:r>
        <w:tab/>
      </w:r>
      <w:r w:rsidRPr="00E453F7">
        <w:rPr>
          <w:b/>
          <w:bCs/>
        </w:rPr>
        <w:t xml:space="preserve">Комитет рекомендует государству-участнику провести по вопросу о положении </w:t>
      </w:r>
      <w:r w:rsidR="00932C2F">
        <w:rPr>
          <w:b/>
          <w:bCs/>
        </w:rPr>
        <w:t>«</w:t>
      </w:r>
      <w:r w:rsidRPr="00E453F7">
        <w:rPr>
          <w:b/>
          <w:bCs/>
        </w:rPr>
        <w:t>включенных в списки каст</w:t>
      </w:r>
      <w:r w:rsidR="00932C2F">
        <w:rPr>
          <w:b/>
          <w:bCs/>
        </w:rPr>
        <w:t>»</w:t>
      </w:r>
      <w:r>
        <w:rPr>
          <w:b/>
          <w:bCs/>
        </w:rPr>
        <w:t>,</w:t>
      </w:r>
      <w:r w:rsidRPr="00E453F7">
        <w:rPr>
          <w:b/>
          <w:bCs/>
        </w:rPr>
        <w:t xml:space="preserve"> или </w:t>
      </w:r>
      <w:proofErr w:type="spellStart"/>
      <w:r w:rsidRPr="00E453F7">
        <w:rPr>
          <w:b/>
          <w:bCs/>
        </w:rPr>
        <w:t>далитов</w:t>
      </w:r>
      <w:proofErr w:type="spellEnd"/>
      <w:r>
        <w:rPr>
          <w:b/>
          <w:bCs/>
        </w:rPr>
        <w:t>,</w:t>
      </w:r>
      <w:r w:rsidRPr="00E453F7">
        <w:rPr>
          <w:b/>
          <w:bCs/>
        </w:rPr>
        <w:t xml:space="preserve"> исследование с уч</w:t>
      </w:r>
      <w:r w:rsidRPr="00E453F7">
        <w:rPr>
          <w:b/>
          <w:bCs/>
        </w:rPr>
        <w:t>а</w:t>
      </w:r>
      <w:r w:rsidRPr="00E453F7">
        <w:rPr>
          <w:b/>
          <w:bCs/>
        </w:rPr>
        <w:t xml:space="preserve">стием представителей этой общины и соответствующих экспертов, а также </w:t>
      </w:r>
      <w:r w:rsidRPr="00E453F7">
        <w:rPr>
          <w:b/>
          <w:bCs/>
        </w:rPr>
        <w:lastRenderedPageBreak/>
        <w:t xml:space="preserve">включить информацию о положении </w:t>
      </w:r>
      <w:proofErr w:type="spellStart"/>
      <w:r w:rsidRPr="00E453F7">
        <w:rPr>
          <w:b/>
          <w:bCs/>
        </w:rPr>
        <w:t>далитов</w:t>
      </w:r>
      <w:proofErr w:type="spellEnd"/>
      <w:r w:rsidRPr="00E453F7">
        <w:rPr>
          <w:b/>
          <w:bCs/>
        </w:rPr>
        <w:t xml:space="preserve"> в стране, в</w:t>
      </w:r>
      <w:r>
        <w:rPr>
          <w:b/>
          <w:bCs/>
        </w:rPr>
        <w:t xml:space="preserve"> том числе</w:t>
      </w:r>
      <w:r w:rsidRPr="00E453F7">
        <w:rPr>
          <w:b/>
          <w:bCs/>
        </w:rPr>
        <w:t xml:space="preserve"> соо</w:t>
      </w:r>
      <w:r w:rsidRPr="00E453F7">
        <w:rPr>
          <w:b/>
          <w:bCs/>
        </w:rPr>
        <w:t>т</w:t>
      </w:r>
      <w:r w:rsidRPr="00E453F7">
        <w:rPr>
          <w:b/>
          <w:bCs/>
        </w:rPr>
        <w:t>ветствующие статистические данные, в свой следующий периодический доклад. Он также рекомендует государству-участнику принять эффекти</w:t>
      </w:r>
      <w:r w:rsidRPr="00E453F7">
        <w:rPr>
          <w:b/>
          <w:bCs/>
        </w:rPr>
        <w:t>в</w:t>
      </w:r>
      <w:r w:rsidRPr="00E453F7">
        <w:rPr>
          <w:b/>
          <w:bCs/>
        </w:rPr>
        <w:t>ные меры по искоренению отчуждения и предрассудков в отношении чл</w:t>
      </w:r>
      <w:r w:rsidRPr="00E453F7">
        <w:rPr>
          <w:b/>
          <w:bCs/>
        </w:rPr>
        <w:t>е</w:t>
      </w:r>
      <w:r w:rsidRPr="00E453F7">
        <w:rPr>
          <w:b/>
          <w:bCs/>
        </w:rPr>
        <w:t xml:space="preserve">нов </w:t>
      </w:r>
      <w:r w:rsidR="00932C2F">
        <w:rPr>
          <w:b/>
          <w:bCs/>
        </w:rPr>
        <w:t>«</w:t>
      </w:r>
      <w:r w:rsidRPr="00E453F7">
        <w:rPr>
          <w:b/>
          <w:bCs/>
        </w:rPr>
        <w:t>включенных в списки каст</w:t>
      </w:r>
      <w:r w:rsidR="00932C2F">
        <w:rPr>
          <w:b/>
          <w:bCs/>
        </w:rPr>
        <w:t>»</w:t>
      </w:r>
      <w:r w:rsidR="008A6A31">
        <w:rPr>
          <w:b/>
          <w:bCs/>
        </w:rPr>
        <w:t>,</w:t>
      </w:r>
      <w:r w:rsidRPr="00E453F7">
        <w:rPr>
          <w:b/>
          <w:bCs/>
        </w:rPr>
        <w:t xml:space="preserve"> или </w:t>
      </w:r>
      <w:proofErr w:type="spellStart"/>
      <w:r w:rsidRPr="00E453F7">
        <w:rPr>
          <w:b/>
          <w:bCs/>
        </w:rPr>
        <w:t>далитов</w:t>
      </w:r>
      <w:proofErr w:type="spellEnd"/>
      <w:r w:rsidRPr="00E453F7">
        <w:rPr>
          <w:b/>
          <w:bCs/>
        </w:rPr>
        <w:t>, в</w:t>
      </w:r>
      <w:r>
        <w:rPr>
          <w:b/>
          <w:bCs/>
        </w:rPr>
        <w:t>ключая</w:t>
      </w:r>
      <w:r w:rsidRPr="00E453F7">
        <w:rPr>
          <w:b/>
          <w:bCs/>
        </w:rPr>
        <w:t xml:space="preserve"> проведение и</w:t>
      </w:r>
      <w:r w:rsidRPr="00E453F7">
        <w:rPr>
          <w:b/>
          <w:bCs/>
        </w:rPr>
        <w:t>н</w:t>
      </w:r>
      <w:r w:rsidRPr="00E453F7">
        <w:rPr>
          <w:b/>
          <w:bCs/>
        </w:rPr>
        <w:t>формационно-просветительских кампаний, а также борьбу с дискримин</w:t>
      </w:r>
      <w:r w:rsidRPr="00E453F7">
        <w:rPr>
          <w:b/>
          <w:bCs/>
        </w:rPr>
        <w:t>а</w:t>
      </w:r>
      <w:r w:rsidRPr="00E453F7">
        <w:rPr>
          <w:b/>
          <w:bCs/>
        </w:rPr>
        <w:t>цией в отношении них, особенно в области занятости и образования.</w:t>
      </w:r>
    </w:p>
    <w:p w:rsidR="00B91341" w:rsidRPr="009C51D2" w:rsidRDefault="00B91341" w:rsidP="00932C2F">
      <w:pPr>
        <w:pStyle w:val="H23GR"/>
      </w:pPr>
      <w:r>
        <w:tab/>
      </w:r>
      <w:r>
        <w:tab/>
        <w:t>Равенство мужчин и женщин</w:t>
      </w:r>
      <w:bookmarkStart w:id="19" w:name="_Toc488159375"/>
      <w:bookmarkEnd w:id="19"/>
    </w:p>
    <w:p w:rsidR="00B91341" w:rsidRPr="009C51D2" w:rsidRDefault="00B91341" w:rsidP="00FD1069">
      <w:pPr>
        <w:pStyle w:val="SingleTxtGR"/>
      </w:pPr>
      <w:r>
        <w:t>33.</w:t>
      </w:r>
      <w:r>
        <w:tab/>
        <w:t>Комитет выражает озабоченность наличием дискриминационных пол</w:t>
      </w:r>
      <w:r>
        <w:t>о</w:t>
      </w:r>
      <w:r>
        <w:t>жений в отношении женщин в законодательстве государства-участника. Напр</w:t>
      </w:r>
      <w:r>
        <w:t>и</w:t>
      </w:r>
      <w:r>
        <w:t>мер, Закон о мусульманском частном праве (шариате) Западного Пакистана 1962 года, который разрешает полигамию и предусматривает, что дочь имеет право на получение от своих родителей лишь половины от того наследства, к</w:t>
      </w:r>
      <w:r>
        <w:t>о</w:t>
      </w:r>
      <w:r>
        <w:t>торое может получить сын, способствует значительному гендерному нераве</w:t>
      </w:r>
      <w:r>
        <w:t>н</w:t>
      </w:r>
      <w:r>
        <w:t xml:space="preserve">ству в сфере землевладения. В законе </w:t>
      </w:r>
      <w:r w:rsidR="00932C2F">
        <w:t>«</w:t>
      </w:r>
      <w:r>
        <w:t>Канун-и-</w:t>
      </w:r>
      <w:proofErr w:type="spellStart"/>
      <w:r>
        <w:t>Шахадат</w:t>
      </w:r>
      <w:proofErr w:type="spellEnd"/>
      <w:r w:rsidR="00932C2F">
        <w:t>»</w:t>
      </w:r>
      <w:r>
        <w:t xml:space="preserve"> (закон о свидетелях) 1984 года предусматривается, что весомость свидетельских показаний женщ</w:t>
      </w:r>
      <w:r>
        <w:t>и</w:t>
      </w:r>
      <w:r>
        <w:t xml:space="preserve">ны в суде составляет половину от показаний свидетеля-мужчины. Он также обеспокоен тем, что женщины сталкиваются с трудностями при обращении к средствам судебной защиты, поскольку среди сотрудников правоохранительных органов и судей отсутствует осведомленность о правах женщин, поскольку женщины недостаточно осведомлены о своих правах и судебных процедурах по отстаиванию этих прав, поскольку женщины не доверяют системе правосудия, а </w:t>
      </w:r>
      <w:proofErr w:type="gramStart"/>
      <w:r>
        <w:t>также</w:t>
      </w:r>
      <w:proofErr w:type="gramEnd"/>
      <w:r>
        <w:t xml:space="preserve"> поскольку отсутствует в достаточном объеме бесплатная правовая п</w:t>
      </w:r>
      <w:r>
        <w:t>о</w:t>
      </w:r>
      <w:r>
        <w:t>мощь (статья 3).</w:t>
      </w:r>
    </w:p>
    <w:p w:rsidR="00B91341" w:rsidRPr="00D03B4B" w:rsidRDefault="00B91341" w:rsidP="00FD1069">
      <w:pPr>
        <w:pStyle w:val="SingleTxtGR"/>
        <w:rPr>
          <w:b/>
          <w:bCs/>
        </w:rPr>
      </w:pPr>
      <w:r>
        <w:t>34.</w:t>
      </w:r>
      <w:r>
        <w:tab/>
      </w:r>
      <w:r w:rsidRPr="00D03B4B">
        <w:rPr>
          <w:b/>
          <w:bCs/>
        </w:rPr>
        <w:t>Комитет рекомендует государству-участнику:</w:t>
      </w:r>
    </w:p>
    <w:p w:rsidR="00B91341" w:rsidRPr="00D03B4B" w:rsidRDefault="00B91341" w:rsidP="00FD1069">
      <w:pPr>
        <w:pStyle w:val="SingleTxtGR"/>
        <w:rPr>
          <w:b/>
          <w:bCs/>
        </w:rPr>
      </w:pPr>
      <w:r w:rsidRPr="00D03B4B">
        <w:rPr>
          <w:b/>
          <w:bCs/>
        </w:rPr>
        <w:tab/>
        <w:t>а)</w:t>
      </w:r>
      <w:r w:rsidRPr="00D03B4B">
        <w:rPr>
          <w:b/>
          <w:bCs/>
        </w:rPr>
        <w:tab/>
        <w:t xml:space="preserve">пересмотреть свое законодательство, в том числе </w:t>
      </w:r>
      <w:r>
        <w:rPr>
          <w:b/>
          <w:bCs/>
        </w:rPr>
        <w:t>З</w:t>
      </w:r>
      <w:r w:rsidRPr="00D03B4B">
        <w:rPr>
          <w:b/>
          <w:bCs/>
        </w:rPr>
        <w:t>акон о м</w:t>
      </w:r>
      <w:r w:rsidRPr="00D03B4B">
        <w:rPr>
          <w:b/>
          <w:bCs/>
        </w:rPr>
        <w:t>у</w:t>
      </w:r>
      <w:r w:rsidRPr="00D03B4B">
        <w:rPr>
          <w:b/>
          <w:bCs/>
        </w:rPr>
        <w:t xml:space="preserve">сульманском частном праве (шариате) Западного Пакистана 1962 года и </w:t>
      </w:r>
      <w:r>
        <w:rPr>
          <w:b/>
          <w:bCs/>
        </w:rPr>
        <w:t>З</w:t>
      </w:r>
      <w:r w:rsidRPr="00D03B4B">
        <w:rPr>
          <w:b/>
          <w:bCs/>
        </w:rPr>
        <w:t xml:space="preserve">акон </w:t>
      </w:r>
      <w:r w:rsidR="00932C2F">
        <w:rPr>
          <w:b/>
          <w:bCs/>
        </w:rPr>
        <w:t>«</w:t>
      </w:r>
      <w:r w:rsidRPr="00D03B4B">
        <w:rPr>
          <w:b/>
          <w:bCs/>
        </w:rPr>
        <w:t>Канун-и-</w:t>
      </w:r>
      <w:proofErr w:type="spellStart"/>
      <w:r w:rsidRPr="00D03B4B">
        <w:rPr>
          <w:b/>
          <w:bCs/>
        </w:rPr>
        <w:t>Шахадат</w:t>
      </w:r>
      <w:proofErr w:type="spellEnd"/>
      <w:r w:rsidR="00932C2F">
        <w:rPr>
          <w:b/>
          <w:bCs/>
        </w:rPr>
        <w:t>»</w:t>
      </w:r>
      <w:r w:rsidRPr="00D03B4B">
        <w:rPr>
          <w:b/>
          <w:bCs/>
        </w:rPr>
        <w:t xml:space="preserve"> (закон о свидетелях) 1984 года, с целью искл</w:t>
      </w:r>
      <w:r w:rsidRPr="00D03B4B">
        <w:rPr>
          <w:b/>
          <w:bCs/>
        </w:rPr>
        <w:t>ю</w:t>
      </w:r>
      <w:r w:rsidRPr="00D03B4B">
        <w:rPr>
          <w:b/>
          <w:bCs/>
        </w:rPr>
        <w:t>чения из него всех положений, допускающих дискриминацию по признаку пола;</w:t>
      </w:r>
    </w:p>
    <w:p w:rsidR="00B91341" w:rsidRPr="00D03B4B" w:rsidRDefault="00B91341" w:rsidP="00FD1069">
      <w:pPr>
        <w:pStyle w:val="SingleTxtGR"/>
        <w:rPr>
          <w:b/>
          <w:bCs/>
        </w:rPr>
      </w:pPr>
      <w:r w:rsidRPr="00D03B4B">
        <w:rPr>
          <w:b/>
          <w:bCs/>
        </w:rPr>
        <w:tab/>
        <w:t>b)</w:t>
      </w:r>
      <w:r w:rsidRPr="00D03B4B">
        <w:rPr>
          <w:b/>
          <w:bCs/>
        </w:rPr>
        <w:tab/>
        <w:t>обеспечить, чтобы сотрудники правоохранительных органов и судьи в полной мере осознавали, что женщины обладают равными прав</w:t>
      </w:r>
      <w:r w:rsidRPr="00D03B4B">
        <w:rPr>
          <w:b/>
          <w:bCs/>
        </w:rPr>
        <w:t>а</w:t>
      </w:r>
      <w:r w:rsidRPr="00D03B4B">
        <w:rPr>
          <w:b/>
          <w:bCs/>
        </w:rPr>
        <w:t>ми в соответствии с Пактом;</w:t>
      </w:r>
    </w:p>
    <w:p w:rsidR="00B91341" w:rsidRPr="00D03B4B" w:rsidRDefault="00B91341" w:rsidP="00FD1069">
      <w:pPr>
        <w:pStyle w:val="SingleTxtGR"/>
        <w:rPr>
          <w:b/>
          <w:bCs/>
        </w:rPr>
      </w:pPr>
      <w:r w:rsidRPr="00D03B4B">
        <w:rPr>
          <w:b/>
          <w:bCs/>
        </w:rPr>
        <w:tab/>
        <w:t>с)</w:t>
      </w:r>
      <w:r w:rsidRPr="00D03B4B">
        <w:rPr>
          <w:b/>
          <w:bCs/>
        </w:rPr>
        <w:tab/>
        <w:t>расширить бесплатную юридическую помощь для женщин;</w:t>
      </w:r>
    </w:p>
    <w:p w:rsidR="00B91341" w:rsidRPr="009C51D2" w:rsidRDefault="00B91341" w:rsidP="00FD1069">
      <w:pPr>
        <w:pStyle w:val="SingleTxtGR"/>
        <w:rPr>
          <w:b/>
        </w:rPr>
      </w:pPr>
      <w:r w:rsidRPr="00D03B4B">
        <w:rPr>
          <w:b/>
          <w:bCs/>
        </w:rPr>
        <w:tab/>
        <w:t>d)</w:t>
      </w:r>
      <w:r w:rsidRPr="00D03B4B">
        <w:rPr>
          <w:b/>
          <w:bCs/>
        </w:rPr>
        <w:tab/>
        <w:t>повышать среди женщин осведомленность об имеющихся в их распоряжении правах, судебных процедурах и помощи.</w:t>
      </w:r>
    </w:p>
    <w:p w:rsidR="00B91341" w:rsidRPr="009C51D2" w:rsidRDefault="00B91341" w:rsidP="00932C2F">
      <w:pPr>
        <w:pStyle w:val="H23GR"/>
      </w:pPr>
      <w:r>
        <w:tab/>
      </w:r>
      <w:r>
        <w:tab/>
        <w:t>Представленность женщин на руководящих должностях</w:t>
      </w:r>
      <w:bookmarkStart w:id="20" w:name="_Toc488159376"/>
      <w:bookmarkEnd w:id="20"/>
    </w:p>
    <w:p w:rsidR="00B91341" w:rsidRPr="009C51D2" w:rsidRDefault="00B91341" w:rsidP="00FD1069">
      <w:pPr>
        <w:pStyle w:val="SingleTxtGR"/>
      </w:pPr>
      <w:r>
        <w:t>35.</w:t>
      </w:r>
      <w:r>
        <w:tab/>
        <w:t>Комитет обеспокоен тем, что, несмотря на определенный прогресс, д</w:t>
      </w:r>
      <w:r>
        <w:t>о</w:t>
      </w:r>
      <w:r>
        <w:t>стигнутый в некоторых секторах, общий уровень представленности женщин на руководящих должностях, остается низким (статья 3).</w:t>
      </w:r>
    </w:p>
    <w:p w:rsidR="00B91341" w:rsidRPr="009C51D2" w:rsidRDefault="00B91341" w:rsidP="00FD1069">
      <w:pPr>
        <w:pStyle w:val="SingleTxtGR"/>
        <w:rPr>
          <w:b/>
        </w:rPr>
      </w:pPr>
      <w:r>
        <w:t>36.</w:t>
      </w:r>
      <w:r>
        <w:tab/>
      </w:r>
      <w:r w:rsidRPr="00D03B4B">
        <w:rPr>
          <w:b/>
          <w:bCs/>
        </w:rPr>
        <w:t xml:space="preserve">Комитет рекомендует государству-участнику активизировать усилия по расширению представленности женщин на </w:t>
      </w:r>
      <w:r>
        <w:rPr>
          <w:b/>
          <w:bCs/>
        </w:rPr>
        <w:t xml:space="preserve">руководящих </w:t>
      </w:r>
      <w:r w:rsidRPr="00D03B4B">
        <w:rPr>
          <w:b/>
          <w:bCs/>
        </w:rPr>
        <w:t>должностях, во всех секторах, в том числе путем принятия временных специальных мер и их полноценного осуществления. Он обращает внимание государства-участника на свое замечание общего порядка № 16 (2005) о равном для мужчин и женщин праве пользования всеми экономическими, социальн</w:t>
      </w:r>
      <w:r w:rsidRPr="00D03B4B">
        <w:rPr>
          <w:b/>
          <w:bCs/>
        </w:rPr>
        <w:t>ы</w:t>
      </w:r>
      <w:r w:rsidRPr="00D03B4B">
        <w:rPr>
          <w:b/>
          <w:bCs/>
        </w:rPr>
        <w:t>ми и культурными правами (статья 3).</w:t>
      </w:r>
    </w:p>
    <w:p w:rsidR="00B91341" w:rsidRPr="00134107" w:rsidRDefault="00B91341" w:rsidP="00932C2F">
      <w:pPr>
        <w:pStyle w:val="H23GR"/>
      </w:pPr>
      <w:r>
        <w:tab/>
      </w:r>
      <w:r>
        <w:tab/>
        <w:t>Безработица и неполная занятость</w:t>
      </w:r>
      <w:bookmarkStart w:id="21" w:name="_Toc488159377"/>
      <w:bookmarkEnd w:id="21"/>
    </w:p>
    <w:p w:rsidR="00B91341" w:rsidRPr="006E0808" w:rsidRDefault="00B91341" w:rsidP="00FD1069">
      <w:pPr>
        <w:pStyle w:val="SingleTxtGR"/>
      </w:pPr>
      <w:r>
        <w:t>37.</w:t>
      </w:r>
      <w:r>
        <w:tab/>
        <w:t>Комитет обеспокоен высоким уровнем безработицы среди женщин и м</w:t>
      </w:r>
      <w:r>
        <w:t>о</w:t>
      </w:r>
      <w:r>
        <w:t>лодежи. Он также обеспокоен тем, что более 73</w:t>
      </w:r>
      <w:r w:rsidR="00664E7F">
        <w:t>%</w:t>
      </w:r>
      <w:r>
        <w:t xml:space="preserve"> работников занято в нефо</w:t>
      </w:r>
      <w:r>
        <w:t>р</w:t>
      </w:r>
      <w:r>
        <w:t>мальной экономике, не имея охраны труда либо социальной защиты, больши</w:t>
      </w:r>
      <w:r>
        <w:t>н</w:t>
      </w:r>
      <w:r>
        <w:t>ство из которых составляют женщины. Отмечая наличие квот на трудоустро</w:t>
      </w:r>
      <w:r>
        <w:t>й</w:t>
      </w:r>
      <w:r>
        <w:lastRenderedPageBreak/>
        <w:t>ство в государственном секторе представителей религиозных меньшинств, и</w:t>
      </w:r>
      <w:r>
        <w:t>н</w:t>
      </w:r>
      <w:r>
        <w:t>валидов и женщин, Комитет в то же время озабочен очень низким уровнем квот, выделяемых для этих групп, в сравнении с их долей в общей численности нас</w:t>
      </w:r>
      <w:r>
        <w:t>е</w:t>
      </w:r>
      <w:r>
        <w:t>ления, а также отсутствием информации о</w:t>
      </w:r>
      <w:r w:rsidR="00664E7F">
        <w:t xml:space="preserve"> применении этих квот (статьи 2–</w:t>
      </w:r>
      <w:r>
        <w:t>3 и</w:t>
      </w:r>
      <w:r w:rsidR="00664E7F">
        <w:t> </w:t>
      </w:r>
      <w:r>
        <w:t>6).</w:t>
      </w:r>
    </w:p>
    <w:p w:rsidR="00B91341" w:rsidRPr="009C51D2" w:rsidRDefault="00B91341" w:rsidP="00FD1069">
      <w:pPr>
        <w:pStyle w:val="SingleTxtGR"/>
        <w:rPr>
          <w:b/>
        </w:rPr>
      </w:pPr>
      <w:r>
        <w:t>38.</w:t>
      </w:r>
      <w:r>
        <w:tab/>
      </w:r>
      <w:r w:rsidRPr="00081A4A">
        <w:rPr>
          <w:b/>
          <w:bCs/>
        </w:rPr>
        <w:t>Комитет рекомендует государству-участнику принять действенные меры в целях содействия занятости женщин и молодежи, в том числе путем организации профессиональной подготовки и обучения с учетом их опыта и уровня квалификации для удовлетворения текущих потребностей рынка труда. Он также рекомендует государству-участнику активизировать ус</w:t>
      </w:r>
      <w:r w:rsidRPr="00081A4A">
        <w:rPr>
          <w:b/>
          <w:bCs/>
        </w:rPr>
        <w:t>и</w:t>
      </w:r>
      <w:r w:rsidRPr="00081A4A">
        <w:rPr>
          <w:b/>
          <w:bCs/>
        </w:rPr>
        <w:t>лия по упорядочению положения в сфере неформальной экономической деятельности и распространению системы охраны труда и социальной з</w:t>
      </w:r>
      <w:r w:rsidRPr="00081A4A">
        <w:rPr>
          <w:b/>
          <w:bCs/>
        </w:rPr>
        <w:t>а</w:t>
      </w:r>
      <w:r w:rsidRPr="00081A4A">
        <w:rPr>
          <w:b/>
          <w:bCs/>
        </w:rPr>
        <w:t>щиты на работников, занятых в неформальном секторе экономики. Он р</w:t>
      </w:r>
      <w:r w:rsidRPr="00081A4A">
        <w:rPr>
          <w:b/>
          <w:bCs/>
        </w:rPr>
        <w:t>е</w:t>
      </w:r>
      <w:r w:rsidRPr="00081A4A">
        <w:rPr>
          <w:b/>
          <w:bCs/>
        </w:rPr>
        <w:t>комендует далее государству-участнику увеличить квоты для упомянутых выше групп, принимая во внимание их долю в общей численности насел</w:t>
      </w:r>
      <w:r w:rsidRPr="00081A4A">
        <w:rPr>
          <w:b/>
          <w:bCs/>
        </w:rPr>
        <w:t>е</w:t>
      </w:r>
      <w:r w:rsidRPr="00081A4A">
        <w:rPr>
          <w:b/>
          <w:bCs/>
        </w:rPr>
        <w:t>ния, и в полном объеме применять эти квоты.</w:t>
      </w:r>
    </w:p>
    <w:p w:rsidR="00B91341" w:rsidRPr="009C51D2" w:rsidRDefault="00B91341" w:rsidP="00932C2F">
      <w:pPr>
        <w:pStyle w:val="H23GR"/>
      </w:pPr>
      <w:r>
        <w:tab/>
      </w:r>
      <w:r>
        <w:tab/>
        <w:t>Разрыв в оплате труда по признаку пола</w:t>
      </w:r>
      <w:bookmarkStart w:id="22" w:name="_Toc488159378"/>
      <w:bookmarkEnd w:id="22"/>
    </w:p>
    <w:p w:rsidR="00B91341" w:rsidRPr="009C51D2" w:rsidRDefault="00B91341" w:rsidP="00FD1069">
      <w:pPr>
        <w:pStyle w:val="SingleTxtGR"/>
      </w:pPr>
      <w:r>
        <w:t>39.</w:t>
      </w:r>
      <w:r>
        <w:tab/>
        <w:t>Комитет обеспокоен увеличением</w:t>
      </w:r>
      <w:r w:rsidR="00932C2F">
        <w:t xml:space="preserve"> </w:t>
      </w:r>
      <w:r>
        <w:t>разрыва в оплате труда по признаку пола с 34</w:t>
      </w:r>
      <w:r w:rsidR="00664E7F">
        <w:t>%</w:t>
      </w:r>
      <w:r>
        <w:t xml:space="preserve"> в 2008 году до 39</w:t>
      </w:r>
      <w:r w:rsidR="00664E7F">
        <w:t>%</w:t>
      </w:r>
      <w:r>
        <w:t xml:space="preserve"> в 2015 году, что является очень значительным пок</w:t>
      </w:r>
      <w:r w:rsidR="00932C2F">
        <w:t>азателем</w:t>
      </w:r>
      <w:r>
        <w:t>. Он также обеспокоен большим неравенством между мужчинами и женщинами с точки зрения их участия на рынке труда, трудоустройства и обр</w:t>
      </w:r>
      <w:r>
        <w:t>а</w:t>
      </w:r>
      <w:r>
        <w:t>зования (статья 3).</w:t>
      </w:r>
    </w:p>
    <w:p w:rsidR="00B91341" w:rsidRPr="009C51D2" w:rsidRDefault="00B91341" w:rsidP="00FD1069">
      <w:pPr>
        <w:pStyle w:val="SingleTxtGR"/>
        <w:rPr>
          <w:b/>
        </w:rPr>
      </w:pPr>
      <w:r>
        <w:t>40.</w:t>
      </w:r>
      <w:r>
        <w:tab/>
      </w:r>
      <w:r w:rsidRPr="00A725A7">
        <w:rPr>
          <w:b/>
          <w:bCs/>
        </w:rPr>
        <w:t>Комитет рекомендует государству-участнику активизировать усилия, направленные на снижение разрыва в оплате труда по признаку пола и п</w:t>
      </w:r>
      <w:r w:rsidRPr="00A725A7">
        <w:rPr>
          <w:b/>
          <w:bCs/>
        </w:rPr>
        <w:t>о</w:t>
      </w:r>
      <w:r w:rsidRPr="00A725A7">
        <w:rPr>
          <w:b/>
          <w:bCs/>
        </w:rPr>
        <w:t>степенно улучшить положение в этом отношении. Он также рекомендует государству-участнику принять все необходимые меры по сокращению н</w:t>
      </w:r>
      <w:r w:rsidRPr="00A725A7">
        <w:rPr>
          <w:b/>
          <w:bCs/>
        </w:rPr>
        <w:t>е</w:t>
      </w:r>
      <w:r w:rsidRPr="00A725A7">
        <w:rPr>
          <w:b/>
          <w:bCs/>
        </w:rPr>
        <w:t>равенства между мужчинами и женщинами в области использования ими экономических, социальных и культурных прав, в частности в том, что к</w:t>
      </w:r>
      <w:r w:rsidRPr="00A725A7">
        <w:rPr>
          <w:b/>
          <w:bCs/>
        </w:rPr>
        <w:t>а</w:t>
      </w:r>
      <w:r w:rsidRPr="00A725A7">
        <w:rPr>
          <w:b/>
          <w:bCs/>
        </w:rPr>
        <w:t>сается участия на рынке труда, занятости и образования.</w:t>
      </w:r>
    </w:p>
    <w:p w:rsidR="00B91341" w:rsidRPr="009C51D2" w:rsidRDefault="00B91341" w:rsidP="00932C2F">
      <w:pPr>
        <w:pStyle w:val="H23GR"/>
      </w:pPr>
      <w:r>
        <w:tab/>
      </w:r>
      <w:r>
        <w:tab/>
        <w:t>Право на справедливые и благоприятные условия труда</w:t>
      </w:r>
      <w:bookmarkStart w:id="23" w:name="_Toc488159379"/>
      <w:bookmarkEnd w:id="23"/>
    </w:p>
    <w:p w:rsidR="00B91341" w:rsidRPr="009C51D2" w:rsidRDefault="00B91341" w:rsidP="00FD1069">
      <w:pPr>
        <w:pStyle w:val="SingleTxtGR"/>
      </w:pPr>
      <w:r>
        <w:t>41.</w:t>
      </w:r>
      <w:r>
        <w:tab/>
        <w:t>Отмечая разработку в государстве-участнике национальной рамочной программы в области охраны труда, Комитет выражает обеспокоенность отсу</w:t>
      </w:r>
      <w:r>
        <w:t>т</w:t>
      </w:r>
      <w:r>
        <w:t>ствием всеобъемлющей нормативно-правовой либо стратегической основы в области охраны труда (статья 7).</w:t>
      </w:r>
    </w:p>
    <w:p w:rsidR="00B91341" w:rsidRPr="009C51D2" w:rsidRDefault="00B91341" w:rsidP="00FD1069">
      <w:pPr>
        <w:pStyle w:val="SingleTxtGR"/>
        <w:rPr>
          <w:b/>
        </w:rPr>
      </w:pPr>
      <w:r>
        <w:t>42.</w:t>
      </w:r>
      <w:r>
        <w:tab/>
      </w:r>
      <w:r w:rsidRPr="007667F4">
        <w:rPr>
          <w:b/>
          <w:bCs/>
        </w:rPr>
        <w:t>Комитет рекомендует государству-участнику обеспечить, чтобы национальная рамочная программа в области охраны труда, которая в настоящее время разрабатывается, согласовывалась со статьей 7 Пакта и другими соответствующими международными трудовыми стандартами. Он</w:t>
      </w:r>
      <w:r w:rsidR="008076FB">
        <w:rPr>
          <w:b/>
          <w:bCs/>
        </w:rPr>
        <w:t> </w:t>
      </w:r>
      <w:r w:rsidRPr="007667F4">
        <w:rPr>
          <w:b/>
          <w:bCs/>
        </w:rPr>
        <w:t>также рекомендует государству-участнику в оперативном порядке пр</w:t>
      </w:r>
      <w:r w:rsidRPr="007667F4">
        <w:rPr>
          <w:b/>
          <w:bCs/>
        </w:rPr>
        <w:t>и</w:t>
      </w:r>
      <w:r w:rsidRPr="007667F4">
        <w:rPr>
          <w:b/>
          <w:bCs/>
        </w:rPr>
        <w:t>нять эту рамочную программу и обеспечить ее выполнение во всех пр</w:t>
      </w:r>
      <w:r w:rsidRPr="007667F4">
        <w:rPr>
          <w:b/>
          <w:bCs/>
        </w:rPr>
        <w:t>о</w:t>
      </w:r>
      <w:r w:rsidRPr="007667F4">
        <w:rPr>
          <w:b/>
          <w:bCs/>
        </w:rPr>
        <w:t>винциях и территориях. Комитет обращает внимание государства-</w:t>
      </w:r>
      <w:proofErr w:type="spellStart"/>
      <w:r w:rsidRPr="007667F4">
        <w:rPr>
          <w:b/>
          <w:bCs/>
        </w:rPr>
        <w:t>участ</w:t>
      </w:r>
      <w:proofErr w:type="spellEnd"/>
      <w:r w:rsidR="008076FB">
        <w:rPr>
          <w:b/>
          <w:bCs/>
        </w:rPr>
        <w:t>-</w:t>
      </w:r>
      <w:proofErr w:type="spellStart"/>
      <w:r w:rsidRPr="007667F4">
        <w:rPr>
          <w:b/>
          <w:bCs/>
        </w:rPr>
        <w:t>ника</w:t>
      </w:r>
      <w:proofErr w:type="spellEnd"/>
      <w:r w:rsidRPr="007667F4">
        <w:rPr>
          <w:b/>
          <w:bCs/>
        </w:rPr>
        <w:t xml:space="preserve"> на свое замечание общего порядка № 23 (2016) о праве на справедл</w:t>
      </w:r>
      <w:r w:rsidRPr="007667F4">
        <w:rPr>
          <w:b/>
          <w:bCs/>
        </w:rPr>
        <w:t>и</w:t>
      </w:r>
      <w:r w:rsidRPr="007667F4">
        <w:rPr>
          <w:b/>
          <w:bCs/>
        </w:rPr>
        <w:t>вые и благ</w:t>
      </w:r>
      <w:r w:rsidRPr="007667F4">
        <w:rPr>
          <w:b/>
          <w:bCs/>
        </w:rPr>
        <w:t>о</w:t>
      </w:r>
      <w:r w:rsidRPr="007667F4">
        <w:rPr>
          <w:b/>
          <w:bCs/>
        </w:rPr>
        <w:t>приятные условия труда.</w:t>
      </w:r>
    </w:p>
    <w:p w:rsidR="00B91341" w:rsidRPr="009C51D2" w:rsidRDefault="00B91341" w:rsidP="00932C2F">
      <w:pPr>
        <w:pStyle w:val="H23GR"/>
      </w:pPr>
      <w:r>
        <w:tab/>
      </w:r>
      <w:r>
        <w:tab/>
        <w:t>Минимальная заработная плата</w:t>
      </w:r>
      <w:bookmarkStart w:id="24" w:name="_Toc488159380"/>
      <w:bookmarkEnd w:id="24"/>
    </w:p>
    <w:p w:rsidR="00B91341" w:rsidRPr="009C51D2" w:rsidRDefault="00B91341" w:rsidP="00FD1069">
      <w:pPr>
        <w:pStyle w:val="SingleTxtGR"/>
      </w:pPr>
      <w:r>
        <w:t>43.</w:t>
      </w:r>
      <w:r>
        <w:tab/>
        <w:t>Комитет обеспокоен тем, что не все работники в государстве-участнике получают минимальную заработную плату и что ее размер не одинаков в ра</w:t>
      </w:r>
      <w:r>
        <w:t>з</w:t>
      </w:r>
      <w:r>
        <w:t>личных провинциях. Комитет также обеспокоен тем, что минимальной зарабо</w:t>
      </w:r>
      <w:r>
        <w:t>т</w:t>
      </w:r>
      <w:r>
        <w:t>ной платы недостаточно для обеспечения достойной жизни для работников и их семей и что уровень соответствия требованиям в отношении установленной минимальной заработной платы является низким.</w:t>
      </w:r>
    </w:p>
    <w:p w:rsidR="00B91341" w:rsidRPr="009C51D2" w:rsidRDefault="00B91341" w:rsidP="00FD1069">
      <w:pPr>
        <w:pStyle w:val="SingleTxtGR"/>
        <w:rPr>
          <w:b/>
        </w:rPr>
      </w:pPr>
      <w:r>
        <w:t>44.</w:t>
      </w:r>
      <w:r>
        <w:tab/>
      </w:r>
      <w:r w:rsidRPr="009A67C4">
        <w:rPr>
          <w:b/>
          <w:bCs/>
        </w:rPr>
        <w:t>Комитет рекомендует государству-участнику принять все необход</w:t>
      </w:r>
      <w:r w:rsidRPr="009A67C4">
        <w:rPr>
          <w:b/>
          <w:bCs/>
        </w:rPr>
        <w:t>и</w:t>
      </w:r>
      <w:r w:rsidRPr="009A67C4">
        <w:rPr>
          <w:b/>
          <w:bCs/>
        </w:rPr>
        <w:t xml:space="preserve">мые меры в целях увеличения числа работников, </w:t>
      </w:r>
      <w:proofErr w:type="gramStart"/>
      <w:r w:rsidRPr="009A67C4">
        <w:rPr>
          <w:b/>
          <w:bCs/>
        </w:rPr>
        <w:t>получающих</w:t>
      </w:r>
      <w:proofErr w:type="gramEnd"/>
      <w:r w:rsidRPr="009A67C4">
        <w:rPr>
          <w:b/>
          <w:bCs/>
        </w:rPr>
        <w:t xml:space="preserve"> по крайней мере минимальную заработную плату, повысить размер минимальный з</w:t>
      </w:r>
      <w:r w:rsidRPr="009A67C4">
        <w:rPr>
          <w:b/>
          <w:bCs/>
        </w:rPr>
        <w:t>а</w:t>
      </w:r>
      <w:r w:rsidRPr="009A67C4">
        <w:rPr>
          <w:b/>
          <w:bCs/>
        </w:rPr>
        <w:lastRenderedPageBreak/>
        <w:t>работной платы для обеспечения достойной жизни всем трудящимся и членам их семей и усилить меры по обеспечению выплаты минимальной заработной платы во всех провинциях и территориях.</w:t>
      </w:r>
    </w:p>
    <w:p w:rsidR="00B91341" w:rsidRPr="009C51D2" w:rsidRDefault="00B91341" w:rsidP="00932C2F">
      <w:pPr>
        <w:pStyle w:val="H23GR"/>
      </w:pPr>
      <w:r>
        <w:tab/>
      </w:r>
      <w:r>
        <w:tab/>
        <w:t>Кабальный труд</w:t>
      </w:r>
      <w:bookmarkStart w:id="25" w:name="_Toc488159381"/>
      <w:bookmarkEnd w:id="25"/>
    </w:p>
    <w:p w:rsidR="00B91341" w:rsidRPr="009C51D2" w:rsidRDefault="00B91341" w:rsidP="00FD1069">
      <w:pPr>
        <w:pStyle w:val="SingleTxtGR"/>
      </w:pPr>
      <w:r>
        <w:t>45.</w:t>
      </w:r>
      <w:r>
        <w:tab/>
        <w:t>Комитет обеспокоен тем, что, несмотря на принятие в 1992 году Закона о системе кабального труда (ее отмене), практика кабального труда по-прежнему существует, особенно на предприятиях по обжигу кирпича и в секторах сел</w:t>
      </w:r>
      <w:r>
        <w:t>ь</w:t>
      </w:r>
      <w:r>
        <w:t>ского хозяйства; что лица, совершающие нарушения закона, редко подвергаю</w:t>
      </w:r>
      <w:r>
        <w:t>т</w:t>
      </w:r>
      <w:r>
        <w:t>ся наказаниям, поскольку немногим судьям в судах низшей инстанции известно об этом законе, а также из-за попустительства со стороны полиции</w:t>
      </w:r>
      <w:r w:rsidR="008076FB">
        <w:t>,</w:t>
      </w:r>
      <w:r>
        <w:t xml:space="preserve"> и что отсу</w:t>
      </w:r>
      <w:r>
        <w:t>т</w:t>
      </w:r>
      <w:r>
        <w:t>ствие у трудящихся иных сре</w:t>
      </w:r>
      <w:proofErr w:type="gramStart"/>
      <w:r>
        <w:t>дств к с</w:t>
      </w:r>
      <w:proofErr w:type="gramEnd"/>
      <w:r>
        <w:t>уществованию в таких ситуациях вновь толкает их в замкнутый круг долговой кабалы (статья 7).</w:t>
      </w:r>
    </w:p>
    <w:p w:rsidR="00B91341" w:rsidRPr="009C51D2" w:rsidRDefault="00B91341" w:rsidP="00FD1069">
      <w:pPr>
        <w:pStyle w:val="SingleTxtGR"/>
        <w:rPr>
          <w:b/>
        </w:rPr>
      </w:pPr>
      <w:r>
        <w:t>46.</w:t>
      </w:r>
      <w:r>
        <w:tab/>
      </w:r>
      <w:proofErr w:type="gramStart"/>
      <w:r w:rsidRPr="005D2681">
        <w:rPr>
          <w:b/>
          <w:bCs/>
        </w:rPr>
        <w:t>Комитет рекомендует государству-участнику принять все необход</w:t>
      </w:r>
      <w:r w:rsidRPr="005D2681">
        <w:rPr>
          <w:b/>
          <w:bCs/>
        </w:rPr>
        <w:t>и</w:t>
      </w:r>
      <w:r w:rsidRPr="005D2681">
        <w:rPr>
          <w:b/>
          <w:bCs/>
        </w:rPr>
        <w:t>мые меры по устранению коренных причин кабального труда; предост</w:t>
      </w:r>
      <w:r w:rsidRPr="005D2681">
        <w:rPr>
          <w:b/>
          <w:bCs/>
        </w:rPr>
        <w:t>а</w:t>
      </w:r>
      <w:r w:rsidRPr="005D2681">
        <w:rPr>
          <w:b/>
          <w:bCs/>
        </w:rPr>
        <w:t>в</w:t>
      </w:r>
      <w:r>
        <w:rPr>
          <w:b/>
          <w:bCs/>
        </w:rPr>
        <w:t>и</w:t>
      </w:r>
      <w:r w:rsidRPr="005D2681">
        <w:rPr>
          <w:b/>
          <w:bCs/>
        </w:rPr>
        <w:t>ть жертвам кабального труда устойчивый доступ к средствам существ</w:t>
      </w:r>
      <w:r w:rsidRPr="005D2681">
        <w:rPr>
          <w:b/>
          <w:bCs/>
        </w:rPr>
        <w:t>о</w:t>
      </w:r>
      <w:r w:rsidRPr="005D2681">
        <w:rPr>
          <w:b/>
          <w:bCs/>
        </w:rPr>
        <w:t>вания; ужесточ</w:t>
      </w:r>
      <w:r>
        <w:rPr>
          <w:b/>
          <w:bCs/>
        </w:rPr>
        <w:t>и</w:t>
      </w:r>
      <w:r w:rsidRPr="005D2681">
        <w:rPr>
          <w:b/>
          <w:bCs/>
        </w:rPr>
        <w:t>ть применение данного закона с помощью неукоснител</w:t>
      </w:r>
      <w:r w:rsidRPr="005D2681">
        <w:rPr>
          <w:b/>
          <w:bCs/>
        </w:rPr>
        <w:t>ь</w:t>
      </w:r>
      <w:r w:rsidRPr="005D2681">
        <w:rPr>
          <w:b/>
          <w:bCs/>
        </w:rPr>
        <w:t>ного проведения проверок условий труда и повышения мер ответственн</w:t>
      </w:r>
      <w:r w:rsidRPr="005D2681">
        <w:rPr>
          <w:b/>
          <w:bCs/>
        </w:rPr>
        <w:t>о</w:t>
      </w:r>
      <w:r w:rsidRPr="005D2681">
        <w:rPr>
          <w:b/>
          <w:bCs/>
        </w:rPr>
        <w:t>сти для виновных лиц и государственных должностных лиц, причастных к нарушениям закона; и улучшить понимание судьями, особенно в судах низшей инстанции, указанного закона.</w:t>
      </w:r>
      <w:proofErr w:type="gramEnd"/>
    </w:p>
    <w:p w:rsidR="00B91341" w:rsidRPr="009C51D2" w:rsidRDefault="00B91341" w:rsidP="00932C2F">
      <w:pPr>
        <w:pStyle w:val="H23GR"/>
      </w:pPr>
      <w:r>
        <w:tab/>
      </w:r>
      <w:r>
        <w:tab/>
        <w:t>Охрана здоровья и техника безопасности на производстве</w:t>
      </w:r>
      <w:bookmarkStart w:id="26" w:name="_Toc488159382"/>
      <w:bookmarkEnd w:id="26"/>
    </w:p>
    <w:p w:rsidR="00B91341" w:rsidRPr="009C51D2" w:rsidRDefault="00B91341" w:rsidP="00FD1069">
      <w:pPr>
        <w:pStyle w:val="SingleTxtGR"/>
      </w:pPr>
      <w:r>
        <w:t>47.</w:t>
      </w:r>
      <w:r>
        <w:tab/>
        <w:t>Комитет выражает обеспокоенность в связи с высокой периодичностью и катастрофическими масштабами несчастных случаев на производстве, включая пожар на текстильной фабрике в Карачи в 2012 году, в результате которого п</w:t>
      </w:r>
      <w:r>
        <w:t>о</w:t>
      </w:r>
      <w:r>
        <w:t xml:space="preserve">гибло около 300 человек. Он также обеспокоен многочисленными случаями профессиональных заболеваний, таких как </w:t>
      </w:r>
      <w:proofErr w:type="gramStart"/>
      <w:r>
        <w:t>силикоз</w:t>
      </w:r>
      <w:proofErr w:type="gramEnd"/>
      <w:r>
        <w:t xml:space="preserve"> среди тех, кто работает на камнедробильных предприятиях в </w:t>
      </w:r>
      <w:proofErr w:type="spellStart"/>
      <w:r>
        <w:t>Гуджранвале</w:t>
      </w:r>
      <w:proofErr w:type="spellEnd"/>
      <w:r>
        <w:t>. Кроме того, он обеспокоен о</w:t>
      </w:r>
      <w:r>
        <w:t>т</w:t>
      </w:r>
      <w:r>
        <w:t>сутствием рамочного законодательства в области техники безопасности и охр</w:t>
      </w:r>
      <w:r>
        <w:t>а</w:t>
      </w:r>
      <w:r>
        <w:t>ны здоровья на производстве и крайне ограниченным числом лиц, осуществл</w:t>
      </w:r>
      <w:r>
        <w:t>я</w:t>
      </w:r>
      <w:r>
        <w:t>ющих инспекции условий труда (статьи 7 и 12).</w:t>
      </w:r>
    </w:p>
    <w:p w:rsidR="00B91341" w:rsidRPr="00AB6300" w:rsidRDefault="00B91341" w:rsidP="00FD1069">
      <w:pPr>
        <w:pStyle w:val="SingleTxtGR"/>
        <w:rPr>
          <w:b/>
          <w:bCs/>
        </w:rPr>
      </w:pPr>
      <w:r>
        <w:t>48.</w:t>
      </w:r>
      <w:r>
        <w:tab/>
      </w:r>
      <w:r w:rsidRPr="00AB6300">
        <w:rPr>
          <w:b/>
          <w:bCs/>
        </w:rPr>
        <w:t>Комитет рекомендует государству-участнику:</w:t>
      </w:r>
    </w:p>
    <w:p w:rsidR="00B91341" w:rsidRPr="00AB6300" w:rsidRDefault="00B91341" w:rsidP="00FD1069">
      <w:pPr>
        <w:pStyle w:val="SingleTxtGR"/>
        <w:rPr>
          <w:b/>
          <w:bCs/>
        </w:rPr>
      </w:pPr>
      <w:r w:rsidRPr="00AB6300">
        <w:rPr>
          <w:b/>
          <w:bCs/>
        </w:rPr>
        <w:tab/>
        <w:t>а)</w:t>
      </w:r>
      <w:r w:rsidRPr="00AB6300">
        <w:rPr>
          <w:b/>
          <w:bCs/>
        </w:rPr>
        <w:tab/>
        <w:t xml:space="preserve">обеспечить, чтобы проект закона </w:t>
      </w:r>
      <w:r>
        <w:rPr>
          <w:b/>
          <w:bCs/>
        </w:rPr>
        <w:t>об</w:t>
      </w:r>
      <w:r w:rsidR="00932C2F">
        <w:rPr>
          <w:b/>
          <w:bCs/>
        </w:rPr>
        <w:t xml:space="preserve"> </w:t>
      </w:r>
      <w:r w:rsidRPr="00AB6300">
        <w:rPr>
          <w:b/>
          <w:bCs/>
        </w:rPr>
        <w:t>охране труда на произво</w:t>
      </w:r>
      <w:r w:rsidRPr="00AB6300">
        <w:rPr>
          <w:b/>
          <w:bCs/>
        </w:rPr>
        <w:t>д</w:t>
      </w:r>
      <w:r w:rsidRPr="00AB6300">
        <w:rPr>
          <w:b/>
          <w:bCs/>
        </w:rPr>
        <w:t>стве соответствовал положениям Пакта и других международных трудовых норм и стандартов, а также обеспечить, чтобы после его принятия этот з</w:t>
      </w:r>
      <w:r w:rsidRPr="00AB6300">
        <w:rPr>
          <w:b/>
          <w:bCs/>
        </w:rPr>
        <w:t>а</w:t>
      </w:r>
      <w:r w:rsidRPr="00AB6300">
        <w:rPr>
          <w:b/>
          <w:bCs/>
        </w:rPr>
        <w:t>кон строго выполнялся;</w:t>
      </w:r>
    </w:p>
    <w:p w:rsidR="00B91341" w:rsidRPr="00AB6300" w:rsidRDefault="00B91341" w:rsidP="00FD1069">
      <w:pPr>
        <w:pStyle w:val="SingleTxtGR"/>
        <w:rPr>
          <w:b/>
          <w:bCs/>
        </w:rPr>
      </w:pPr>
      <w:r w:rsidRPr="00AB6300">
        <w:rPr>
          <w:b/>
          <w:bCs/>
        </w:rPr>
        <w:tab/>
        <w:t>b)</w:t>
      </w:r>
      <w:r w:rsidRPr="00AB6300">
        <w:rPr>
          <w:b/>
          <w:bCs/>
        </w:rPr>
        <w:tab/>
      </w:r>
      <w:r w:rsidRPr="00834057">
        <w:rPr>
          <w:b/>
          <w:bCs/>
        </w:rPr>
        <w:t>увеличить число лиц, осуществляющих инспекции условий труда, расширить их полномочия</w:t>
      </w:r>
      <w:r w:rsidRPr="00AB6300">
        <w:rPr>
          <w:b/>
          <w:bCs/>
        </w:rPr>
        <w:t xml:space="preserve"> и укрепить систему трудовых инспекций;</w:t>
      </w:r>
    </w:p>
    <w:p w:rsidR="00B91341" w:rsidRPr="009C51D2" w:rsidRDefault="00B91341" w:rsidP="00FD1069">
      <w:pPr>
        <w:pStyle w:val="SingleTxtGR"/>
        <w:rPr>
          <w:b/>
        </w:rPr>
      </w:pPr>
      <w:r w:rsidRPr="00AB6300">
        <w:rPr>
          <w:b/>
          <w:bCs/>
        </w:rPr>
        <w:tab/>
        <w:t>с)</w:t>
      </w:r>
      <w:r w:rsidRPr="00AB6300">
        <w:rPr>
          <w:b/>
          <w:bCs/>
        </w:rPr>
        <w:tab/>
        <w:t>обеспечивать жертвам несчастных случаев на производстве и профессиональных заболеваний доступ к надлежащей компенсации и сре</w:t>
      </w:r>
      <w:r w:rsidRPr="00AB6300">
        <w:rPr>
          <w:b/>
          <w:bCs/>
        </w:rPr>
        <w:t>д</w:t>
      </w:r>
      <w:r w:rsidRPr="00AB6300">
        <w:rPr>
          <w:b/>
          <w:bCs/>
        </w:rPr>
        <w:t>ствам правовой защиты.</w:t>
      </w:r>
    </w:p>
    <w:p w:rsidR="00B91341" w:rsidRPr="009C51D2" w:rsidRDefault="00B91341" w:rsidP="00932C2F">
      <w:pPr>
        <w:pStyle w:val="H23GR"/>
      </w:pPr>
      <w:r>
        <w:tab/>
      </w:r>
      <w:r>
        <w:tab/>
        <w:t>Права профсоюзов</w:t>
      </w:r>
      <w:bookmarkStart w:id="27" w:name="_Toc488159383"/>
      <w:bookmarkEnd w:id="27"/>
    </w:p>
    <w:p w:rsidR="00B91341" w:rsidRPr="009C51D2" w:rsidRDefault="00B91341" w:rsidP="00FD1069">
      <w:pPr>
        <w:pStyle w:val="SingleTxtGR"/>
      </w:pPr>
      <w:r>
        <w:t>49.</w:t>
      </w:r>
      <w:r>
        <w:tab/>
        <w:t>Комитет обеспокоен тем, что показатель объединения в профсоюзы явл</w:t>
      </w:r>
      <w:r>
        <w:t>я</w:t>
      </w:r>
      <w:r>
        <w:t xml:space="preserve">ется крайне низким и что законодательство о профсоюзах, в том числе Закон о трудовых отношениях 2012 года, носит </w:t>
      </w:r>
      <w:proofErr w:type="gramStart"/>
      <w:r>
        <w:t>весьма ограничительный</w:t>
      </w:r>
      <w:proofErr w:type="gramEnd"/>
      <w:r>
        <w:t xml:space="preserve"> характер. Этот закон не охватывает всех работников и предоставляет права на ведение перег</w:t>
      </w:r>
      <w:r>
        <w:t>о</w:t>
      </w:r>
      <w:r>
        <w:t>воров о заключении коллективных трудовых договоров только профсоюзам, в состав которых входит одна треть всех работников (статья 8).</w:t>
      </w:r>
    </w:p>
    <w:p w:rsidR="00B91341" w:rsidRPr="009C51D2" w:rsidRDefault="00B91341" w:rsidP="00FD1069">
      <w:pPr>
        <w:pStyle w:val="SingleTxtGR"/>
        <w:rPr>
          <w:b/>
        </w:rPr>
      </w:pPr>
      <w:r>
        <w:t>50.</w:t>
      </w:r>
      <w:r>
        <w:tab/>
      </w:r>
      <w:r w:rsidRPr="00834057">
        <w:rPr>
          <w:b/>
          <w:bCs/>
        </w:rPr>
        <w:t>Комитет рекомендует государству-участнику принять все необход</w:t>
      </w:r>
      <w:r w:rsidRPr="00834057">
        <w:rPr>
          <w:b/>
          <w:bCs/>
        </w:rPr>
        <w:t>и</w:t>
      </w:r>
      <w:r w:rsidRPr="00834057">
        <w:rPr>
          <w:b/>
          <w:bCs/>
        </w:rPr>
        <w:t>мые законодательные и иные меры по созданию для трудящихся благопр</w:t>
      </w:r>
      <w:r w:rsidRPr="00834057">
        <w:rPr>
          <w:b/>
          <w:bCs/>
        </w:rPr>
        <w:t>и</w:t>
      </w:r>
      <w:r w:rsidRPr="00834057">
        <w:rPr>
          <w:b/>
          <w:bCs/>
        </w:rPr>
        <w:t>ятных условий для свободного учреждения профсоюзов и участия в них и осуществления своих профсоюзных прав.</w:t>
      </w:r>
    </w:p>
    <w:p w:rsidR="00B91341" w:rsidRPr="009C51D2" w:rsidRDefault="00B91341" w:rsidP="00932C2F">
      <w:pPr>
        <w:pStyle w:val="H23GR"/>
      </w:pPr>
      <w:r>
        <w:lastRenderedPageBreak/>
        <w:tab/>
      </w:r>
      <w:r>
        <w:tab/>
        <w:t>Право на социальное обеспечение</w:t>
      </w:r>
      <w:bookmarkStart w:id="28" w:name="_Toc488159384"/>
      <w:bookmarkEnd w:id="28"/>
    </w:p>
    <w:p w:rsidR="00B91341" w:rsidRPr="009C51D2" w:rsidRDefault="00B91341" w:rsidP="00FD1069">
      <w:pPr>
        <w:pStyle w:val="SingleTxtGR"/>
      </w:pPr>
      <w:r>
        <w:t>51.</w:t>
      </w:r>
      <w:r>
        <w:tab/>
        <w:t>Комитет выражает сожаление в связи с отсутствием всеобъемлющей и</w:t>
      </w:r>
      <w:r>
        <w:t>н</w:t>
      </w:r>
      <w:r>
        <w:t xml:space="preserve">формации о программах социального обеспечения государства-участника, в том числе </w:t>
      </w:r>
      <w:r w:rsidR="00DA701A">
        <w:t xml:space="preserve">о </w:t>
      </w:r>
      <w:r>
        <w:t xml:space="preserve">накопительных и </w:t>
      </w:r>
      <w:proofErr w:type="spellStart"/>
      <w:r>
        <w:t>ненакопительных</w:t>
      </w:r>
      <w:proofErr w:type="spellEnd"/>
      <w:r>
        <w:t xml:space="preserve"> схемах, как государственных, так и частных. Он обеспокоен тем, что большинство трудящихся, в том числе в фо</w:t>
      </w:r>
      <w:r>
        <w:t>р</w:t>
      </w:r>
      <w:r>
        <w:t>мальном секторе экономики, не охвачено программами социального обеспеч</w:t>
      </w:r>
      <w:r>
        <w:t>е</w:t>
      </w:r>
      <w:r>
        <w:t>ния. Например, доля участия работников в фонде пособий по старости является очень низкой, менее</w:t>
      </w:r>
      <w:r w:rsidR="00932C2F">
        <w:t xml:space="preserve"> </w:t>
      </w:r>
      <w:r>
        <w:t>10</w:t>
      </w:r>
      <w:r w:rsidR="00DA701A">
        <w:t>%</w:t>
      </w:r>
      <w:r>
        <w:t>. Он также обеспокоен тем, что в госуда</w:t>
      </w:r>
      <w:r>
        <w:t>р</w:t>
      </w:r>
      <w:r>
        <w:t>стве-участнике не установлен минимальный уровень социального обеспечения (ст</w:t>
      </w:r>
      <w:r>
        <w:t>а</w:t>
      </w:r>
      <w:r>
        <w:t>тьи 9 и 11).</w:t>
      </w:r>
    </w:p>
    <w:p w:rsidR="00B91341" w:rsidRPr="009C51D2" w:rsidRDefault="00B91341" w:rsidP="00FD1069">
      <w:pPr>
        <w:pStyle w:val="SingleTxtGR"/>
        <w:rPr>
          <w:b/>
        </w:rPr>
      </w:pPr>
      <w:r>
        <w:t>52.</w:t>
      </w:r>
      <w:r>
        <w:tab/>
      </w:r>
      <w:r w:rsidRPr="006B5DAC">
        <w:rPr>
          <w:b/>
          <w:bCs/>
        </w:rPr>
        <w:t>Комитет рекомендует государству-участнику принять все необход</w:t>
      </w:r>
      <w:r w:rsidRPr="006B5DAC">
        <w:rPr>
          <w:b/>
          <w:bCs/>
        </w:rPr>
        <w:t>и</w:t>
      </w:r>
      <w:r w:rsidRPr="006B5DAC">
        <w:rPr>
          <w:b/>
          <w:bCs/>
        </w:rPr>
        <w:t xml:space="preserve">мые меры для совершенствования своих схем социального обеспечения, в том числе производственного фонда пособий по старости, с </w:t>
      </w:r>
      <w:proofErr w:type="gramStart"/>
      <w:r w:rsidRPr="006B5DAC">
        <w:rPr>
          <w:b/>
          <w:bCs/>
        </w:rPr>
        <w:t>тем</w:t>
      </w:r>
      <w:proofErr w:type="gramEnd"/>
      <w:r w:rsidRPr="006B5DAC">
        <w:rPr>
          <w:b/>
          <w:bCs/>
        </w:rPr>
        <w:t xml:space="preserve"> чтобы п</w:t>
      </w:r>
      <w:r w:rsidRPr="006B5DAC">
        <w:rPr>
          <w:b/>
          <w:bCs/>
        </w:rPr>
        <w:t>о</w:t>
      </w:r>
      <w:r w:rsidRPr="006B5DAC">
        <w:rPr>
          <w:b/>
          <w:bCs/>
        </w:rPr>
        <w:t>степенно охватить все</w:t>
      </w:r>
      <w:r>
        <w:rPr>
          <w:b/>
          <w:bCs/>
        </w:rPr>
        <w:t>х</w:t>
      </w:r>
      <w:r w:rsidRPr="006B5DAC">
        <w:rPr>
          <w:b/>
          <w:bCs/>
        </w:rPr>
        <w:t xml:space="preserve"> работников в данной стране и обеспечить дост</w:t>
      </w:r>
      <w:r w:rsidRPr="006B5DAC">
        <w:rPr>
          <w:b/>
          <w:bCs/>
        </w:rPr>
        <w:t>а</w:t>
      </w:r>
      <w:r w:rsidRPr="006B5DAC">
        <w:rPr>
          <w:b/>
          <w:bCs/>
        </w:rPr>
        <w:t xml:space="preserve">точный уровень пособий, позволяющий им </w:t>
      </w:r>
      <w:r>
        <w:rPr>
          <w:b/>
          <w:bCs/>
        </w:rPr>
        <w:t xml:space="preserve">пользоваться </w:t>
      </w:r>
      <w:r w:rsidRPr="006B5DAC">
        <w:rPr>
          <w:b/>
          <w:bCs/>
        </w:rPr>
        <w:t>надлежащ</w:t>
      </w:r>
      <w:r>
        <w:rPr>
          <w:b/>
          <w:bCs/>
        </w:rPr>
        <w:t>им</w:t>
      </w:r>
      <w:r w:rsidRPr="006B5DAC">
        <w:rPr>
          <w:b/>
          <w:bCs/>
        </w:rPr>
        <w:t xml:space="preserve"> уровн</w:t>
      </w:r>
      <w:r>
        <w:rPr>
          <w:b/>
          <w:bCs/>
        </w:rPr>
        <w:t>ем</w:t>
      </w:r>
      <w:r w:rsidRPr="006B5DAC">
        <w:rPr>
          <w:b/>
          <w:bCs/>
        </w:rPr>
        <w:t xml:space="preserve"> жизни. Он также рекомендует государству-участнику установить определяемый государством минимальный уровень социального обеспеч</w:t>
      </w:r>
      <w:r w:rsidRPr="006B5DAC">
        <w:rPr>
          <w:b/>
          <w:bCs/>
        </w:rPr>
        <w:t>е</w:t>
      </w:r>
      <w:r w:rsidRPr="006B5DAC">
        <w:rPr>
          <w:b/>
          <w:bCs/>
        </w:rPr>
        <w:t>ния в консультации со всеми соответствующими заинтересованными ст</w:t>
      </w:r>
      <w:r w:rsidRPr="006B5DAC">
        <w:rPr>
          <w:b/>
          <w:bCs/>
        </w:rPr>
        <w:t>о</w:t>
      </w:r>
      <w:r w:rsidRPr="006B5DAC">
        <w:rPr>
          <w:b/>
          <w:bCs/>
        </w:rPr>
        <w:t xml:space="preserve">ронами. Он просит государство-участника представить в своем следующем периодическом докладе всеобъемлющую информацию об имеющихся в </w:t>
      </w:r>
      <w:r w:rsidR="00DA701A">
        <w:rPr>
          <w:b/>
          <w:bCs/>
        </w:rPr>
        <w:br/>
      </w:r>
      <w:r w:rsidRPr="006B5DAC">
        <w:rPr>
          <w:b/>
          <w:bCs/>
        </w:rPr>
        <w:t>государстве-участнике схемах социального обеспечения. Комитет обращ</w:t>
      </w:r>
      <w:r w:rsidRPr="006B5DAC">
        <w:rPr>
          <w:b/>
          <w:bCs/>
        </w:rPr>
        <w:t>а</w:t>
      </w:r>
      <w:r w:rsidRPr="006B5DAC">
        <w:rPr>
          <w:b/>
          <w:bCs/>
        </w:rPr>
        <w:t>ет</w:t>
      </w:r>
      <w:r w:rsidR="00DA701A">
        <w:rPr>
          <w:b/>
          <w:bCs/>
        </w:rPr>
        <w:t> </w:t>
      </w:r>
      <w:r w:rsidRPr="006B5DAC">
        <w:rPr>
          <w:b/>
          <w:bCs/>
        </w:rPr>
        <w:t>внимание государства-участника на свое замечание общего поря</w:t>
      </w:r>
      <w:r w:rsidRPr="006B5DAC">
        <w:rPr>
          <w:b/>
          <w:bCs/>
        </w:rPr>
        <w:t>д</w:t>
      </w:r>
      <w:r w:rsidRPr="006B5DAC">
        <w:rPr>
          <w:b/>
          <w:bCs/>
        </w:rPr>
        <w:t>ка</w:t>
      </w:r>
      <w:r w:rsidR="00871FB2">
        <w:rPr>
          <w:b/>
          <w:bCs/>
        </w:rPr>
        <w:t> </w:t>
      </w:r>
      <w:r w:rsidRPr="006B5DAC">
        <w:rPr>
          <w:b/>
          <w:bCs/>
        </w:rPr>
        <w:t>№</w:t>
      </w:r>
      <w:r w:rsidR="00871FB2">
        <w:rPr>
          <w:b/>
          <w:bCs/>
        </w:rPr>
        <w:t> </w:t>
      </w:r>
      <w:r w:rsidRPr="006B5DAC">
        <w:rPr>
          <w:b/>
          <w:bCs/>
        </w:rPr>
        <w:t>19 (2007) о праве на социальное обеспечение и на свое заявление о минимальных уровнях социальной защиты (E/C.12/2015/1).</w:t>
      </w:r>
    </w:p>
    <w:p w:rsidR="00B91341" w:rsidRPr="009C51D2" w:rsidRDefault="00B91341" w:rsidP="00932C2F">
      <w:pPr>
        <w:pStyle w:val="H23GR"/>
      </w:pPr>
      <w:r>
        <w:tab/>
      </w:r>
      <w:r>
        <w:tab/>
        <w:t>Охрана семьи, материнства и детства</w:t>
      </w:r>
      <w:bookmarkStart w:id="29" w:name="_Toc488159385"/>
      <w:bookmarkEnd w:id="29"/>
    </w:p>
    <w:p w:rsidR="00B91341" w:rsidRPr="009C51D2" w:rsidRDefault="00B91341" w:rsidP="00FD1069">
      <w:pPr>
        <w:pStyle w:val="SingleTxtGR"/>
      </w:pPr>
      <w:r>
        <w:t>53.</w:t>
      </w:r>
      <w:r>
        <w:tab/>
        <w:t>Комитет обеспокоен тем, что законодательная база является недостато</w:t>
      </w:r>
      <w:r>
        <w:t>ч</w:t>
      </w:r>
      <w:r>
        <w:t xml:space="preserve">ной для обеспечения защиты всех женщин, в особенности женщин, </w:t>
      </w:r>
      <w:r w:rsidR="00871FB2">
        <w:t>исповед</w:t>
      </w:r>
      <w:r w:rsidR="00871FB2">
        <w:t>у</w:t>
      </w:r>
      <w:r w:rsidR="00871FB2">
        <w:t>ющих</w:t>
      </w:r>
      <w:r>
        <w:t xml:space="preserve"> индуизм и христианство, в связи с вступлением в брак, разводом, опекой над детьми и наследованием (статьи 3 и 10).</w:t>
      </w:r>
    </w:p>
    <w:p w:rsidR="00B91341" w:rsidRPr="009C51D2" w:rsidRDefault="00B91341" w:rsidP="00FD1069">
      <w:pPr>
        <w:pStyle w:val="SingleTxtGR"/>
        <w:rPr>
          <w:b/>
        </w:rPr>
      </w:pPr>
      <w:r>
        <w:t>54.</w:t>
      </w:r>
      <w:r>
        <w:tab/>
      </w:r>
      <w:r w:rsidRPr="0053431E">
        <w:rPr>
          <w:b/>
          <w:bCs/>
        </w:rPr>
        <w:t>Комитет рекомендует государству-участнику принять безотлагател</w:t>
      </w:r>
      <w:r w:rsidRPr="0053431E">
        <w:rPr>
          <w:b/>
          <w:bCs/>
        </w:rPr>
        <w:t>ь</w:t>
      </w:r>
      <w:r w:rsidRPr="0053431E">
        <w:rPr>
          <w:b/>
          <w:bCs/>
        </w:rPr>
        <w:t>ные меры по установлению законодательной базы в отношении брака, ра</w:t>
      </w:r>
      <w:r w:rsidRPr="0053431E">
        <w:rPr>
          <w:b/>
          <w:bCs/>
        </w:rPr>
        <w:t>з</w:t>
      </w:r>
      <w:r w:rsidRPr="0053431E">
        <w:rPr>
          <w:b/>
          <w:bCs/>
        </w:rPr>
        <w:t>вода, опеки над детьми и наследования, которая соответствовала бы ме</w:t>
      </w:r>
      <w:r w:rsidRPr="0053431E">
        <w:rPr>
          <w:b/>
          <w:bCs/>
        </w:rPr>
        <w:t>ж</w:t>
      </w:r>
      <w:r w:rsidRPr="0053431E">
        <w:rPr>
          <w:b/>
          <w:bCs/>
        </w:rPr>
        <w:t xml:space="preserve">дународным нормам и стандартам, с </w:t>
      </w:r>
      <w:proofErr w:type="gramStart"/>
      <w:r w:rsidRPr="0053431E">
        <w:rPr>
          <w:b/>
          <w:bCs/>
        </w:rPr>
        <w:t>тем</w:t>
      </w:r>
      <w:proofErr w:type="gramEnd"/>
      <w:r w:rsidRPr="0053431E">
        <w:rPr>
          <w:b/>
          <w:bCs/>
        </w:rPr>
        <w:t xml:space="preserve"> чтобы о</w:t>
      </w:r>
      <w:r>
        <w:rPr>
          <w:b/>
          <w:bCs/>
        </w:rPr>
        <w:t>беспечи</w:t>
      </w:r>
      <w:r w:rsidRPr="0053431E">
        <w:rPr>
          <w:b/>
          <w:bCs/>
        </w:rPr>
        <w:t xml:space="preserve">ть действенную правовую защиту на равной основе </w:t>
      </w:r>
      <w:r>
        <w:rPr>
          <w:b/>
          <w:bCs/>
        </w:rPr>
        <w:t xml:space="preserve">для всех </w:t>
      </w:r>
      <w:r w:rsidRPr="0053431E">
        <w:rPr>
          <w:b/>
          <w:bCs/>
        </w:rPr>
        <w:t xml:space="preserve">женщин, в частности </w:t>
      </w:r>
      <w:r w:rsidR="00871FB2" w:rsidRPr="0053431E">
        <w:rPr>
          <w:b/>
          <w:bCs/>
        </w:rPr>
        <w:t>испов</w:t>
      </w:r>
      <w:r w:rsidR="00871FB2" w:rsidRPr="0053431E">
        <w:rPr>
          <w:b/>
          <w:bCs/>
        </w:rPr>
        <w:t>е</w:t>
      </w:r>
      <w:r w:rsidR="00871FB2" w:rsidRPr="0053431E">
        <w:rPr>
          <w:b/>
          <w:bCs/>
        </w:rPr>
        <w:t>дующи</w:t>
      </w:r>
      <w:r w:rsidR="00871FB2">
        <w:rPr>
          <w:b/>
          <w:bCs/>
        </w:rPr>
        <w:t>х</w:t>
      </w:r>
      <w:r w:rsidRPr="0053431E">
        <w:rPr>
          <w:b/>
          <w:bCs/>
        </w:rPr>
        <w:t xml:space="preserve"> индуизм и христианство, в Пакистане. Он также рекомендует </w:t>
      </w:r>
      <w:r w:rsidR="00871FB2">
        <w:rPr>
          <w:b/>
          <w:bCs/>
        </w:rPr>
        <w:br/>
      </w:r>
      <w:r w:rsidRPr="0053431E">
        <w:rPr>
          <w:b/>
          <w:bCs/>
        </w:rPr>
        <w:t>государству-участнику приложить все усилия к тому, чтобы после прин</w:t>
      </w:r>
      <w:r w:rsidRPr="0053431E">
        <w:rPr>
          <w:b/>
          <w:bCs/>
        </w:rPr>
        <w:t>я</w:t>
      </w:r>
      <w:r w:rsidRPr="0053431E">
        <w:rPr>
          <w:b/>
          <w:bCs/>
        </w:rPr>
        <w:t>тия полноценно применять эту законодательную базу и повышать осв</w:t>
      </w:r>
      <w:r w:rsidRPr="0053431E">
        <w:rPr>
          <w:b/>
          <w:bCs/>
        </w:rPr>
        <w:t>е</w:t>
      </w:r>
      <w:r w:rsidRPr="0053431E">
        <w:rPr>
          <w:b/>
          <w:bCs/>
        </w:rPr>
        <w:t>домленность общественности, а также сотрудников правоохранительных и суде</w:t>
      </w:r>
      <w:r w:rsidRPr="0053431E">
        <w:rPr>
          <w:b/>
          <w:bCs/>
        </w:rPr>
        <w:t>б</w:t>
      </w:r>
      <w:r w:rsidRPr="0053431E">
        <w:rPr>
          <w:b/>
          <w:bCs/>
        </w:rPr>
        <w:t>ных органов по этому вопросу.</w:t>
      </w:r>
    </w:p>
    <w:p w:rsidR="00B91341" w:rsidRPr="009C51D2" w:rsidRDefault="00B91341" w:rsidP="00932C2F">
      <w:pPr>
        <w:pStyle w:val="H23GR"/>
      </w:pPr>
      <w:r>
        <w:tab/>
      </w:r>
      <w:r>
        <w:tab/>
        <w:t>Минимальный возра</w:t>
      </w:r>
      <w:proofErr w:type="gramStart"/>
      <w:r>
        <w:t>ст вст</w:t>
      </w:r>
      <w:proofErr w:type="gramEnd"/>
      <w:r>
        <w:t>упления в брак</w:t>
      </w:r>
      <w:bookmarkStart w:id="30" w:name="_Toc488159386"/>
      <w:bookmarkEnd w:id="30"/>
    </w:p>
    <w:p w:rsidR="00B91341" w:rsidRPr="009C51D2" w:rsidRDefault="00B91341" w:rsidP="00FD1069">
      <w:pPr>
        <w:pStyle w:val="SingleTxtGR"/>
      </w:pPr>
      <w:r>
        <w:t>55.</w:t>
      </w:r>
      <w:r>
        <w:tab/>
        <w:t>Комитет обеспокоен тем, что минимальный возра</w:t>
      </w:r>
      <w:proofErr w:type="gramStart"/>
      <w:r>
        <w:t>ст вст</w:t>
      </w:r>
      <w:proofErr w:type="gramEnd"/>
      <w:r>
        <w:t>упления в брак для девочек неодинаков в разных провинциях и что</w:t>
      </w:r>
      <w:r w:rsidR="00932C2F">
        <w:t xml:space="preserve"> </w:t>
      </w:r>
      <w:r>
        <w:t>в некоторых провинциях установлен на уровне 16 лет (статьи 3 и 10).</w:t>
      </w:r>
    </w:p>
    <w:p w:rsidR="00B91341" w:rsidRPr="009C51D2" w:rsidRDefault="00B91341" w:rsidP="00FD1069">
      <w:pPr>
        <w:pStyle w:val="SingleTxtGR"/>
        <w:rPr>
          <w:b/>
        </w:rPr>
      </w:pPr>
      <w:r>
        <w:t>56.</w:t>
      </w:r>
      <w:r>
        <w:tab/>
      </w:r>
      <w:r w:rsidRPr="00CA6F0E">
        <w:rPr>
          <w:b/>
          <w:bCs/>
        </w:rPr>
        <w:t xml:space="preserve">Комитет рекомендует государству-участнику активизировать усилия в целях принятия законодательства, запрещающего </w:t>
      </w:r>
      <w:proofErr w:type="gramStart"/>
      <w:r w:rsidRPr="00CA6F0E">
        <w:rPr>
          <w:b/>
          <w:bCs/>
        </w:rPr>
        <w:t>брак</w:t>
      </w:r>
      <w:r>
        <w:rPr>
          <w:b/>
          <w:bCs/>
        </w:rPr>
        <w:t>и</w:t>
      </w:r>
      <w:proofErr w:type="gramEnd"/>
      <w:r w:rsidRPr="00CA6F0E">
        <w:rPr>
          <w:b/>
          <w:bCs/>
        </w:rPr>
        <w:t xml:space="preserve"> всех лиц, как мужчин, так и женщин, не достигших 18-летнего возраста, в соответствии с Пактом и другими международными конвенциями в области прав челов</w:t>
      </w:r>
      <w:r w:rsidRPr="00CA6F0E">
        <w:rPr>
          <w:b/>
          <w:bCs/>
        </w:rPr>
        <w:t>е</w:t>
      </w:r>
      <w:r w:rsidRPr="00CA6F0E">
        <w:rPr>
          <w:b/>
          <w:bCs/>
        </w:rPr>
        <w:t>ка.</w:t>
      </w:r>
    </w:p>
    <w:p w:rsidR="00B91341" w:rsidRPr="009C51D2" w:rsidRDefault="00B91341" w:rsidP="00932C2F">
      <w:pPr>
        <w:pStyle w:val="H23GR"/>
      </w:pPr>
      <w:r>
        <w:tab/>
      </w:r>
      <w:r>
        <w:tab/>
        <w:t>Принудительное обращение в другую веру и принуждение к всту</w:t>
      </w:r>
      <w:r>
        <w:t>п</w:t>
      </w:r>
      <w:r>
        <w:t xml:space="preserve">лению </w:t>
      </w:r>
      <w:r w:rsidR="00932C2F">
        <w:br/>
      </w:r>
      <w:r>
        <w:t>в брак</w:t>
      </w:r>
      <w:bookmarkStart w:id="31" w:name="_Toc488159387"/>
      <w:bookmarkEnd w:id="31"/>
    </w:p>
    <w:p w:rsidR="00B91341" w:rsidRPr="009C51D2" w:rsidRDefault="00B91341" w:rsidP="00FD1069">
      <w:pPr>
        <w:pStyle w:val="SingleTxtGR"/>
      </w:pPr>
      <w:r>
        <w:t>57.</w:t>
      </w:r>
      <w:r>
        <w:tab/>
        <w:t>Комитет обеспокоен тем, что практика принудительного обращения н</w:t>
      </w:r>
      <w:r>
        <w:t>е</w:t>
      </w:r>
      <w:r>
        <w:t>мусульманских женщин в ислам и принуждения к вступлению в брак продо</w:t>
      </w:r>
      <w:r>
        <w:t>л</w:t>
      </w:r>
      <w:r>
        <w:t xml:space="preserve">жается. Он особенно обеспокоен тем, что предлагаемая поправка к Закону об </w:t>
      </w:r>
      <w:r>
        <w:lastRenderedPageBreak/>
        <w:t>ограничении детских браков 1929 года была объявлена направленной против ислама Советом по исламской идеологии и что усилия по принятию закона о предотвращении принудительного обращения в другую веру были заблокир</w:t>
      </w:r>
      <w:r>
        <w:t>о</w:t>
      </w:r>
      <w:r>
        <w:t>ваны Советом (статьи 3 и 10).</w:t>
      </w:r>
    </w:p>
    <w:p w:rsidR="00B91341" w:rsidRPr="009C51D2" w:rsidRDefault="00B91341" w:rsidP="00FD1069">
      <w:pPr>
        <w:pStyle w:val="SingleTxtGR"/>
        <w:rPr>
          <w:b/>
        </w:rPr>
      </w:pPr>
      <w:r>
        <w:t>58.</w:t>
      </w:r>
      <w:r>
        <w:tab/>
      </w:r>
      <w:r w:rsidRPr="00813CBE">
        <w:rPr>
          <w:b/>
          <w:bCs/>
        </w:rPr>
        <w:t>Комитет рекомендует государству-участнику запретить принуд</w:t>
      </w:r>
      <w:r w:rsidRPr="00813CBE">
        <w:rPr>
          <w:b/>
          <w:bCs/>
        </w:rPr>
        <w:t>и</w:t>
      </w:r>
      <w:r w:rsidRPr="00813CBE">
        <w:rPr>
          <w:b/>
          <w:bCs/>
        </w:rPr>
        <w:t>тельное обращение лиц из его/ее вероисповедания в другую веру без его/ее согласия.</w:t>
      </w:r>
    </w:p>
    <w:p w:rsidR="00B91341" w:rsidRPr="009C51D2" w:rsidRDefault="00B91341" w:rsidP="00932C2F">
      <w:pPr>
        <w:pStyle w:val="H23GR"/>
      </w:pPr>
      <w:r>
        <w:tab/>
      </w:r>
      <w:r>
        <w:tab/>
        <w:t>Насилие в отношении женщин и бытовое насилие</w:t>
      </w:r>
      <w:bookmarkStart w:id="32" w:name="_Toc488159388"/>
      <w:bookmarkEnd w:id="32"/>
    </w:p>
    <w:p w:rsidR="00B91341" w:rsidRPr="009C51D2" w:rsidRDefault="00B91341" w:rsidP="00FD1069">
      <w:pPr>
        <w:pStyle w:val="SingleTxtGR"/>
      </w:pPr>
      <w:r>
        <w:t>59.</w:t>
      </w:r>
      <w:r>
        <w:tab/>
        <w:t>Комитет обеспокоен тем, что, несмотря на многочисленные усилия, предпринятые государством-участником, различные формы насилия в отнош</w:t>
      </w:r>
      <w:r>
        <w:t>е</w:t>
      </w:r>
      <w:r>
        <w:t xml:space="preserve">нии женщин, включая так называемые </w:t>
      </w:r>
      <w:r w:rsidR="00932C2F">
        <w:t>«</w:t>
      </w:r>
      <w:r>
        <w:t>убийства, совершаемые в защиту ч</w:t>
      </w:r>
      <w:r>
        <w:t>е</w:t>
      </w:r>
      <w:r>
        <w:t>сти</w:t>
      </w:r>
      <w:r w:rsidR="00932C2F">
        <w:t>»</w:t>
      </w:r>
      <w:r>
        <w:t>, нападения с применением кислоты и групповые изнасилования, продо</w:t>
      </w:r>
      <w:r>
        <w:t>л</w:t>
      </w:r>
      <w:r>
        <w:t>жают иметь место. Он также обеспокоен крайне ограниченными сообщениями о бытовом насилии и других формах насилия в отношении женщин и весьма незначительным числом приютов для жертв такого насилия (статьи 3 и 10).</w:t>
      </w:r>
    </w:p>
    <w:p w:rsidR="00B91341" w:rsidRPr="0032414F" w:rsidRDefault="00B91341" w:rsidP="00FD1069">
      <w:pPr>
        <w:pStyle w:val="SingleTxtGR"/>
        <w:rPr>
          <w:b/>
          <w:bCs/>
        </w:rPr>
      </w:pPr>
      <w:r>
        <w:t>60.</w:t>
      </w:r>
      <w:r>
        <w:tab/>
      </w:r>
      <w:r w:rsidRPr="0032414F">
        <w:rPr>
          <w:b/>
          <w:bCs/>
        </w:rPr>
        <w:t>Комитет рекомендует государству-участнику активизировать усилия с целью:</w:t>
      </w:r>
    </w:p>
    <w:p w:rsidR="00B91341" w:rsidRPr="0032414F" w:rsidRDefault="00B91341" w:rsidP="00FD1069">
      <w:pPr>
        <w:pStyle w:val="SingleTxtGR"/>
        <w:rPr>
          <w:b/>
          <w:bCs/>
        </w:rPr>
      </w:pPr>
      <w:r w:rsidRPr="0032414F">
        <w:rPr>
          <w:b/>
          <w:bCs/>
        </w:rPr>
        <w:tab/>
        <w:t>а)</w:t>
      </w:r>
      <w:r w:rsidRPr="0032414F">
        <w:rPr>
          <w:b/>
          <w:bCs/>
        </w:rPr>
        <w:tab/>
        <w:t>действенного исполнения законов о борьбе с убийствами, с</w:t>
      </w:r>
      <w:r w:rsidRPr="0032414F">
        <w:rPr>
          <w:b/>
          <w:bCs/>
        </w:rPr>
        <w:t>о</w:t>
      </w:r>
      <w:r w:rsidRPr="0032414F">
        <w:rPr>
          <w:b/>
          <w:bCs/>
        </w:rPr>
        <w:t>вершаемыми в защиту чести, и других соответствующих законов, устана</w:t>
      </w:r>
      <w:r w:rsidRPr="0032414F">
        <w:rPr>
          <w:b/>
          <w:bCs/>
        </w:rPr>
        <w:t>в</w:t>
      </w:r>
      <w:r w:rsidRPr="0032414F">
        <w:rPr>
          <w:b/>
          <w:bCs/>
        </w:rPr>
        <w:t xml:space="preserve">ливающих уголовную ответственность за насилие в отношении женщин, и осуществления </w:t>
      </w:r>
      <w:proofErr w:type="gramStart"/>
      <w:r w:rsidRPr="0032414F">
        <w:rPr>
          <w:b/>
          <w:bCs/>
        </w:rPr>
        <w:t>контроля за</w:t>
      </w:r>
      <w:proofErr w:type="gramEnd"/>
      <w:r w:rsidRPr="0032414F">
        <w:rPr>
          <w:b/>
          <w:bCs/>
        </w:rPr>
        <w:t xml:space="preserve"> их исполнением;</w:t>
      </w:r>
    </w:p>
    <w:p w:rsidR="00B91341" w:rsidRPr="0032414F" w:rsidRDefault="00B91341" w:rsidP="00FD1069">
      <w:pPr>
        <w:pStyle w:val="SingleTxtGR"/>
        <w:rPr>
          <w:b/>
          <w:bCs/>
        </w:rPr>
      </w:pPr>
      <w:r w:rsidRPr="0032414F">
        <w:rPr>
          <w:b/>
          <w:bCs/>
        </w:rPr>
        <w:tab/>
        <w:t>b)</w:t>
      </w:r>
      <w:r w:rsidRPr="0032414F">
        <w:rPr>
          <w:b/>
          <w:bCs/>
        </w:rPr>
        <w:tab/>
        <w:t>оперативного расследования случаев насилия в отношении женщин и наказания виновных с применением мер наказания, соразме</w:t>
      </w:r>
      <w:r w:rsidRPr="0032414F">
        <w:rPr>
          <w:b/>
          <w:bCs/>
        </w:rPr>
        <w:t>р</w:t>
      </w:r>
      <w:r w:rsidRPr="0032414F">
        <w:rPr>
          <w:b/>
          <w:bCs/>
        </w:rPr>
        <w:t>ных тяжести совершенных преступлений;</w:t>
      </w:r>
    </w:p>
    <w:p w:rsidR="00B91341" w:rsidRPr="0032414F" w:rsidRDefault="00B91341" w:rsidP="00FD1069">
      <w:pPr>
        <w:pStyle w:val="SingleTxtGR"/>
        <w:rPr>
          <w:b/>
          <w:bCs/>
        </w:rPr>
      </w:pPr>
      <w:r w:rsidRPr="0032414F">
        <w:rPr>
          <w:b/>
          <w:bCs/>
        </w:rPr>
        <w:tab/>
        <w:t>с)</w:t>
      </w:r>
      <w:r w:rsidRPr="0032414F">
        <w:rPr>
          <w:b/>
          <w:bCs/>
        </w:rPr>
        <w:tab/>
        <w:t>принятия всех необходимых и эффективных мер по повыш</w:t>
      </w:r>
      <w:r w:rsidRPr="0032414F">
        <w:rPr>
          <w:b/>
          <w:bCs/>
        </w:rPr>
        <w:t>е</w:t>
      </w:r>
      <w:r w:rsidRPr="0032414F">
        <w:rPr>
          <w:b/>
          <w:bCs/>
        </w:rPr>
        <w:t>нию осведомленности сотрудников полиции, прокуроров, судей и журнал</w:t>
      </w:r>
      <w:r w:rsidRPr="0032414F">
        <w:rPr>
          <w:b/>
          <w:bCs/>
        </w:rPr>
        <w:t>и</w:t>
      </w:r>
      <w:r w:rsidRPr="0032414F">
        <w:rPr>
          <w:b/>
          <w:bCs/>
        </w:rPr>
        <w:t>стов о различных формах насилия в отношении женщин и правах женщин в соответствии с Пактом и обеспечения систематической подготовки в масштабах всей страны;</w:t>
      </w:r>
    </w:p>
    <w:p w:rsidR="00B91341" w:rsidRPr="0032414F" w:rsidRDefault="00B91341" w:rsidP="00FD1069">
      <w:pPr>
        <w:pStyle w:val="SingleTxtGR"/>
        <w:rPr>
          <w:b/>
          <w:bCs/>
        </w:rPr>
      </w:pPr>
      <w:r w:rsidRPr="0032414F">
        <w:rPr>
          <w:b/>
          <w:bCs/>
        </w:rPr>
        <w:tab/>
        <w:t>d)</w:t>
      </w:r>
      <w:r w:rsidRPr="0032414F">
        <w:rPr>
          <w:b/>
          <w:bCs/>
        </w:rPr>
        <w:tab/>
        <w:t>обеспечения того, чтобы женщины и девочки были осведомл</w:t>
      </w:r>
      <w:r w:rsidRPr="0032414F">
        <w:rPr>
          <w:b/>
          <w:bCs/>
        </w:rPr>
        <w:t>е</w:t>
      </w:r>
      <w:r w:rsidRPr="0032414F">
        <w:rPr>
          <w:b/>
          <w:bCs/>
        </w:rPr>
        <w:t>ны о своих правах, закрепленных в Пакте, чтобы пострадавшие от бытов</w:t>
      </w:r>
      <w:r w:rsidRPr="0032414F">
        <w:rPr>
          <w:b/>
          <w:bCs/>
        </w:rPr>
        <w:t>о</w:t>
      </w:r>
      <w:r w:rsidRPr="0032414F">
        <w:rPr>
          <w:b/>
          <w:bCs/>
        </w:rPr>
        <w:t>го насилия и других форм насилия могли свободно сообщать о таких сл</w:t>
      </w:r>
      <w:r w:rsidRPr="0032414F">
        <w:rPr>
          <w:b/>
          <w:bCs/>
        </w:rPr>
        <w:t>у</w:t>
      </w:r>
      <w:r w:rsidRPr="0032414F">
        <w:rPr>
          <w:b/>
          <w:bCs/>
        </w:rPr>
        <w:t xml:space="preserve">чаях в полицию и чтобы с ними обращались с уважением; </w:t>
      </w:r>
      <w:r>
        <w:rPr>
          <w:b/>
          <w:bCs/>
        </w:rPr>
        <w:t xml:space="preserve">а </w:t>
      </w:r>
      <w:r w:rsidRPr="0032414F">
        <w:rPr>
          <w:b/>
          <w:bCs/>
        </w:rPr>
        <w:t>также обесп</w:t>
      </w:r>
      <w:r w:rsidRPr="0032414F">
        <w:rPr>
          <w:b/>
          <w:bCs/>
        </w:rPr>
        <w:t>е</w:t>
      </w:r>
      <w:r w:rsidRPr="0032414F">
        <w:rPr>
          <w:b/>
          <w:bCs/>
        </w:rPr>
        <w:t>чения того, чтобы жертвы получали всю необходимую юридическую, м</w:t>
      </w:r>
      <w:r w:rsidRPr="0032414F">
        <w:rPr>
          <w:b/>
          <w:bCs/>
        </w:rPr>
        <w:t>е</w:t>
      </w:r>
      <w:r w:rsidRPr="0032414F">
        <w:rPr>
          <w:b/>
          <w:bCs/>
        </w:rPr>
        <w:t>дицинскую, финансовую и психологическую помощь, в том числе путем учреждения достаточного числа консультационных центров и приютов на всей территории государства-участника;</w:t>
      </w:r>
    </w:p>
    <w:p w:rsidR="00B91341" w:rsidRPr="009C51D2" w:rsidRDefault="00B91341" w:rsidP="00FD1069">
      <w:pPr>
        <w:pStyle w:val="SingleTxtGR"/>
        <w:rPr>
          <w:b/>
        </w:rPr>
      </w:pPr>
      <w:r w:rsidRPr="0032414F">
        <w:rPr>
          <w:b/>
          <w:bCs/>
        </w:rPr>
        <w:tab/>
        <w:t>e)</w:t>
      </w:r>
      <w:r w:rsidRPr="0032414F">
        <w:rPr>
          <w:b/>
          <w:bCs/>
        </w:rPr>
        <w:tab/>
        <w:t>поощрения, насколько это возможно, присутствия женщин-полицейских при рассмотрении жалоб на насилие по признаку пола.</w:t>
      </w:r>
    </w:p>
    <w:p w:rsidR="00B91341" w:rsidRPr="009C51D2" w:rsidRDefault="00B91341" w:rsidP="00932C2F">
      <w:pPr>
        <w:pStyle w:val="H23GR"/>
      </w:pPr>
      <w:r>
        <w:tab/>
      </w:r>
      <w:r>
        <w:tab/>
        <w:t>Регистрация рождений</w:t>
      </w:r>
      <w:bookmarkStart w:id="33" w:name="_Toc488159389"/>
      <w:bookmarkEnd w:id="33"/>
    </w:p>
    <w:p w:rsidR="00B91341" w:rsidRPr="009C51D2" w:rsidRDefault="00B91341" w:rsidP="00FD1069">
      <w:pPr>
        <w:pStyle w:val="SingleTxtGR"/>
      </w:pPr>
      <w:r>
        <w:t>61.</w:t>
      </w:r>
      <w:r>
        <w:tab/>
        <w:t>Комитет обеспокоен крайне низким уровнем регистрации рождений и з</w:t>
      </w:r>
      <w:r>
        <w:t>а</w:t>
      </w:r>
      <w:r>
        <w:t>частую их запоздалой регистрацией, особенно в Белуджистане, что серьезно ограничивает возможности лиц, не имеющих свидетельства о рождении, пол</w:t>
      </w:r>
      <w:r>
        <w:t>ь</w:t>
      </w:r>
      <w:r>
        <w:t>зоваться своими экономическими, социальными и культурными правами (ст</w:t>
      </w:r>
      <w:r>
        <w:t>а</w:t>
      </w:r>
      <w:r>
        <w:t>тья</w:t>
      </w:r>
      <w:r w:rsidR="00307733">
        <w:t> </w:t>
      </w:r>
      <w:r>
        <w:t>10).</w:t>
      </w:r>
    </w:p>
    <w:p w:rsidR="00B91341" w:rsidRPr="009C51D2" w:rsidRDefault="00B91341" w:rsidP="00FD1069">
      <w:pPr>
        <w:pStyle w:val="SingleTxtGR"/>
        <w:rPr>
          <w:b/>
        </w:rPr>
      </w:pPr>
      <w:r>
        <w:t>62.</w:t>
      </w:r>
      <w:r>
        <w:tab/>
      </w:r>
      <w:r w:rsidRPr="00847D3B">
        <w:rPr>
          <w:b/>
          <w:bCs/>
        </w:rPr>
        <w:t>Комитет рекомендует государству-участнику принять все эффекти</w:t>
      </w:r>
      <w:r w:rsidRPr="00847D3B">
        <w:rPr>
          <w:b/>
          <w:bCs/>
        </w:rPr>
        <w:t>в</w:t>
      </w:r>
      <w:r w:rsidRPr="00847D3B">
        <w:rPr>
          <w:b/>
          <w:bCs/>
        </w:rPr>
        <w:t>ные меры для обеспечения того, чтобы всех детей регистрировали при рождении, а также активизировать усилия по регистрации тех взрослых лиц, у которых нет свидетельств о рождении.</w:t>
      </w:r>
    </w:p>
    <w:p w:rsidR="00B91341" w:rsidRPr="009C51D2" w:rsidRDefault="00B91341" w:rsidP="00932C2F">
      <w:pPr>
        <w:pStyle w:val="H23GR"/>
      </w:pPr>
      <w:r>
        <w:lastRenderedPageBreak/>
        <w:tab/>
      </w:r>
      <w:r>
        <w:tab/>
        <w:t>Экономическая эксплуатация детей</w:t>
      </w:r>
      <w:bookmarkStart w:id="34" w:name="_Toc488159390"/>
      <w:bookmarkEnd w:id="34"/>
    </w:p>
    <w:p w:rsidR="00B91341" w:rsidRPr="006E0808" w:rsidRDefault="00B91341" w:rsidP="00FD1069">
      <w:pPr>
        <w:pStyle w:val="SingleTxtGR"/>
      </w:pPr>
      <w:r>
        <w:t>63.</w:t>
      </w:r>
      <w:r>
        <w:tab/>
        <w:t>Комитет обеспокоен тем, что минимальный возраст, установленный для трудовой деятельности, составляет 14 лет, в то время как Конституция гарант</w:t>
      </w:r>
      <w:r>
        <w:t>и</w:t>
      </w:r>
      <w:r>
        <w:t xml:space="preserve">рует бесплатное обязательное образование до 16-летнего возраста. Он также обеспокоен тем, что, по официальным данным, более 2 </w:t>
      </w:r>
      <w:proofErr w:type="gramStart"/>
      <w:r>
        <w:t>млн</w:t>
      </w:r>
      <w:proofErr w:type="gramEnd"/>
      <w:r>
        <w:t xml:space="preserve"> детей в возрасте от 10 до 14 лет работают и что 28</w:t>
      </w:r>
      <w:r w:rsidR="00F603D9">
        <w:t>%</w:t>
      </w:r>
      <w:r>
        <w:t xml:space="preserve"> из них заняты на опасных работах. Кроме т</w:t>
      </w:r>
      <w:r>
        <w:t>о</w:t>
      </w:r>
      <w:r>
        <w:t>го, большинство этих детей не посещают школу. Комитет далее обеспокоен условиями труда детей, большинство из которых заняты в сельском хозяйстве, на предприятиях по обжигу кирпича, на угольных шахтах, на улицах и в д</w:t>
      </w:r>
      <w:r>
        <w:t>о</w:t>
      </w:r>
      <w:r>
        <w:t>машних хозяйствах, а также высокой степенью риска, которому эти дети по</w:t>
      </w:r>
      <w:r>
        <w:t>д</w:t>
      </w:r>
      <w:r>
        <w:t>вергаются в плане сексуальной и экономической эксплуатации (статьи 7, 10 и</w:t>
      </w:r>
      <w:r w:rsidR="00F603D9">
        <w:t> </w:t>
      </w:r>
      <w:r>
        <w:t>13</w:t>
      </w:r>
      <w:r w:rsidR="00F603D9">
        <w:t>–</w:t>
      </w:r>
      <w:r>
        <w:t>14).</w:t>
      </w:r>
    </w:p>
    <w:p w:rsidR="00B91341" w:rsidRPr="006B2712" w:rsidRDefault="00B91341" w:rsidP="00FD1069">
      <w:pPr>
        <w:pStyle w:val="SingleTxtGR"/>
        <w:rPr>
          <w:b/>
          <w:bCs/>
        </w:rPr>
      </w:pPr>
      <w:r>
        <w:t>64.</w:t>
      </w:r>
      <w:r>
        <w:tab/>
      </w:r>
      <w:r w:rsidRPr="006B2712">
        <w:rPr>
          <w:b/>
          <w:bCs/>
        </w:rPr>
        <w:t>Комитет рекомендует государству-участнику:</w:t>
      </w:r>
    </w:p>
    <w:p w:rsidR="00B91341" w:rsidRPr="006B2712" w:rsidRDefault="00B91341" w:rsidP="00FD1069">
      <w:pPr>
        <w:pStyle w:val="SingleTxtGR"/>
        <w:rPr>
          <w:b/>
          <w:bCs/>
        </w:rPr>
      </w:pPr>
      <w:r w:rsidRPr="006B2712">
        <w:rPr>
          <w:b/>
          <w:bCs/>
        </w:rPr>
        <w:tab/>
        <w:t>а)</w:t>
      </w:r>
      <w:r w:rsidRPr="006B2712">
        <w:rPr>
          <w:b/>
          <w:bCs/>
        </w:rPr>
        <w:tab/>
        <w:t>укреплять свое национальное законодательство о запрете де</w:t>
      </w:r>
      <w:r w:rsidRPr="006B2712">
        <w:rPr>
          <w:b/>
          <w:bCs/>
        </w:rPr>
        <w:t>т</w:t>
      </w:r>
      <w:r w:rsidRPr="006B2712">
        <w:rPr>
          <w:b/>
          <w:bCs/>
        </w:rPr>
        <w:t xml:space="preserve">ского труда и </w:t>
      </w:r>
      <w:r>
        <w:rPr>
          <w:b/>
          <w:bCs/>
        </w:rPr>
        <w:t xml:space="preserve">активнее </w:t>
      </w:r>
      <w:r w:rsidRPr="006B2712">
        <w:rPr>
          <w:b/>
          <w:bCs/>
        </w:rPr>
        <w:t>примен</w:t>
      </w:r>
      <w:r>
        <w:rPr>
          <w:b/>
          <w:bCs/>
        </w:rPr>
        <w:t>ять это</w:t>
      </w:r>
      <w:r w:rsidRPr="006B2712">
        <w:rPr>
          <w:b/>
          <w:bCs/>
        </w:rPr>
        <w:t xml:space="preserve"> законодательств</w:t>
      </w:r>
      <w:r>
        <w:rPr>
          <w:b/>
          <w:bCs/>
        </w:rPr>
        <w:t>о</w:t>
      </w:r>
      <w:r w:rsidRPr="006B2712">
        <w:rPr>
          <w:b/>
          <w:bCs/>
        </w:rPr>
        <w:t>, в том числе путем повышения эффективности трудовых инспекций по вопросам детского труда;</w:t>
      </w:r>
    </w:p>
    <w:p w:rsidR="00B91341" w:rsidRPr="006B2712" w:rsidRDefault="00B91341" w:rsidP="00FD1069">
      <w:pPr>
        <w:pStyle w:val="SingleTxtGR"/>
        <w:rPr>
          <w:b/>
          <w:bCs/>
        </w:rPr>
      </w:pPr>
      <w:r w:rsidRPr="006B2712">
        <w:rPr>
          <w:b/>
          <w:bCs/>
        </w:rPr>
        <w:tab/>
        <w:t>b)</w:t>
      </w:r>
      <w:r w:rsidRPr="006B2712">
        <w:rPr>
          <w:b/>
          <w:bCs/>
        </w:rPr>
        <w:tab/>
        <w:t>обеспечить привлечение к ответственности и наказание лиц, эксплуатирующих детский труд;</w:t>
      </w:r>
    </w:p>
    <w:p w:rsidR="00B91341" w:rsidRPr="006B2712" w:rsidRDefault="00B91341" w:rsidP="00FD1069">
      <w:pPr>
        <w:pStyle w:val="SingleTxtGR"/>
        <w:rPr>
          <w:b/>
          <w:bCs/>
        </w:rPr>
      </w:pPr>
      <w:r w:rsidRPr="006B2712">
        <w:rPr>
          <w:b/>
          <w:bCs/>
        </w:rPr>
        <w:tab/>
        <w:t>с)</w:t>
      </w:r>
      <w:r w:rsidRPr="006B2712">
        <w:rPr>
          <w:b/>
          <w:bCs/>
        </w:rPr>
        <w:tab/>
        <w:t>принять все надлежащие меры по содействию реабилитации работающих детей и их доступу к образованию, а также оказывать надл</w:t>
      </w:r>
      <w:r w:rsidRPr="006B2712">
        <w:rPr>
          <w:b/>
          <w:bCs/>
        </w:rPr>
        <w:t>е</w:t>
      </w:r>
      <w:r w:rsidRPr="006B2712">
        <w:rPr>
          <w:b/>
          <w:bCs/>
        </w:rPr>
        <w:t>жащую поддержку их семьям;</w:t>
      </w:r>
    </w:p>
    <w:p w:rsidR="00B91341" w:rsidRPr="009C51D2" w:rsidRDefault="00B91341" w:rsidP="00FD1069">
      <w:pPr>
        <w:pStyle w:val="SingleTxtGR"/>
        <w:rPr>
          <w:b/>
        </w:rPr>
      </w:pPr>
      <w:r w:rsidRPr="006B2712">
        <w:rPr>
          <w:b/>
          <w:bCs/>
        </w:rPr>
        <w:tab/>
        <w:t>d)</w:t>
      </w:r>
      <w:r w:rsidRPr="006B2712">
        <w:rPr>
          <w:b/>
          <w:bCs/>
        </w:rPr>
        <w:tab/>
        <w:t>провести национальное исследование о характере и масштабах применения детского труда.</w:t>
      </w:r>
    </w:p>
    <w:p w:rsidR="00B91341" w:rsidRPr="009C51D2" w:rsidRDefault="00B91341" w:rsidP="00932C2F">
      <w:pPr>
        <w:pStyle w:val="H23GR"/>
      </w:pPr>
      <w:r>
        <w:tab/>
      </w:r>
      <w:r>
        <w:tab/>
        <w:t>Нищета</w:t>
      </w:r>
      <w:bookmarkStart w:id="35" w:name="_Toc488159391"/>
      <w:bookmarkEnd w:id="35"/>
    </w:p>
    <w:p w:rsidR="00B91341" w:rsidRPr="009C51D2" w:rsidRDefault="00B91341" w:rsidP="00FD1069">
      <w:pPr>
        <w:pStyle w:val="SingleTxtGR"/>
      </w:pPr>
      <w:r>
        <w:t>65.</w:t>
      </w:r>
      <w:r>
        <w:tab/>
        <w:t>Признавая снижение уровня нищеты за последние 15 лет, Комитет выр</w:t>
      </w:r>
      <w:r>
        <w:t>а</w:t>
      </w:r>
      <w:r>
        <w:t>жает при этом озабоченность в связи с тем, что очень большая часть населения</w:t>
      </w:r>
      <w:r w:rsidR="00932C2F">
        <w:t xml:space="preserve"> </w:t>
      </w:r>
      <w:r>
        <w:t>государства-участника по-прежнему живет в условиях нищеты, особенно в н</w:t>
      </w:r>
      <w:r>
        <w:t>е</w:t>
      </w:r>
      <w:r>
        <w:t xml:space="preserve">которых регионах, например в </w:t>
      </w:r>
      <w:proofErr w:type="spellStart"/>
      <w:r>
        <w:t>Синде</w:t>
      </w:r>
      <w:proofErr w:type="spellEnd"/>
      <w:r>
        <w:t xml:space="preserve">, на территориях племен федерального управления и в Белуджистане. Приветствуя принятие программы поддержки малоимущих </w:t>
      </w:r>
      <w:r w:rsidR="00932C2F">
        <w:t>«</w:t>
      </w:r>
      <w:proofErr w:type="spellStart"/>
      <w:r>
        <w:t>Беназир</w:t>
      </w:r>
      <w:proofErr w:type="spellEnd"/>
      <w:r w:rsidR="00932C2F">
        <w:t>»</w:t>
      </w:r>
      <w:r>
        <w:t xml:space="preserve"> и постепенное расширение ее охвата, Комитет </w:t>
      </w:r>
      <w:r w:rsidR="009C41F3">
        <w:br/>
      </w:r>
      <w:r>
        <w:t>по-прежнему обеспокоен тем, что до сих пор не охвачено</w:t>
      </w:r>
      <w:r w:rsidRPr="00FF6599">
        <w:t xml:space="preserve"> </w:t>
      </w:r>
      <w:r>
        <w:t xml:space="preserve">свыше </w:t>
      </w:r>
      <w:r w:rsidR="009C41F3">
        <w:t xml:space="preserve">1 </w:t>
      </w:r>
      <w:proofErr w:type="gramStart"/>
      <w:r w:rsidR="009C41F3">
        <w:t>млн</w:t>
      </w:r>
      <w:proofErr w:type="gramEnd"/>
      <w:r>
        <w:t xml:space="preserve"> человек, что граничный показатель, используемый для определения льго</w:t>
      </w:r>
      <w:r>
        <w:t>т</w:t>
      </w:r>
      <w:r>
        <w:t>ных категорий граждан, не отражает черты бедности, а опирается, скорее, на бюджетную обеспеченность государства-участника и что выделенный объем средств не я</w:t>
      </w:r>
      <w:r>
        <w:t>в</w:t>
      </w:r>
      <w:r>
        <w:t>ляется достаточным для обеспечения надлежащего уровня жизни лиц, получ</w:t>
      </w:r>
      <w:r>
        <w:t>а</w:t>
      </w:r>
      <w:r>
        <w:t>ющих пособия (статьи 9 и 11).</w:t>
      </w:r>
    </w:p>
    <w:p w:rsidR="00B91341" w:rsidRPr="00156167" w:rsidRDefault="00B91341" w:rsidP="00FD1069">
      <w:pPr>
        <w:pStyle w:val="SingleTxtGR"/>
        <w:rPr>
          <w:b/>
          <w:bCs/>
        </w:rPr>
      </w:pPr>
      <w:r>
        <w:t>66.</w:t>
      </w:r>
      <w:r>
        <w:tab/>
      </w:r>
      <w:r w:rsidRPr="00156167">
        <w:rPr>
          <w:b/>
          <w:bCs/>
        </w:rPr>
        <w:t>Комитет настоятельно призывает государство-участник приложить все усилия в целях борьбы с бедностью и улучшения программы поддер</w:t>
      </w:r>
      <w:r w:rsidRPr="00156167">
        <w:rPr>
          <w:b/>
          <w:bCs/>
        </w:rPr>
        <w:t>ж</w:t>
      </w:r>
      <w:r w:rsidRPr="00156167">
        <w:rPr>
          <w:b/>
          <w:bCs/>
        </w:rPr>
        <w:t xml:space="preserve">ки малоимущих </w:t>
      </w:r>
      <w:r w:rsidR="00932C2F">
        <w:rPr>
          <w:b/>
          <w:bCs/>
        </w:rPr>
        <w:t>«</w:t>
      </w:r>
      <w:proofErr w:type="spellStart"/>
      <w:r w:rsidRPr="00156167">
        <w:rPr>
          <w:b/>
          <w:bCs/>
        </w:rPr>
        <w:t>Беназир</w:t>
      </w:r>
      <w:proofErr w:type="spellEnd"/>
      <w:r w:rsidR="00932C2F">
        <w:rPr>
          <w:b/>
          <w:bCs/>
        </w:rPr>
        <w:t>»</w:t>
      </w:r>
      <w:r w:rsidRPr="00156167">
        <w:rPr>
          <w:b/>
          <w:bCs/>
        </w:rPr>
        <w:t>, в частности путем:</w:t>
      </w:r>
    </w:p>
    <w:p w:rsidR="00B91341" w:rsidRPr="00156167" w:rsidRDefault="00B91341" w:rsidP="00FD1069">
      <w:pPr>
        <w:pStyle w:val="SingleTxtGR"/>
        <w:rPr>
          <w:b/>
          <w:bCs/>
        </w:rPr>
      </w:pPr>
      <w:r w:rsidRPr="00156167">
        <w:rPr>
          <w:b/>
          <w:bCs/>
        </w:rPr>
        <w:tab/>
        <w:t xml:space="preserve">а) </w:t>
      </w:r>
      <w:r w:rsidRPr="00156167">
        <w:rPr>
          <w:b/>
          <w:bCs/>
        </w:rPr>
        <w:tab/>
        <w:t>обеспечения того, чтобы в основу этой программы были пол</w:t>
      </w:r>
      <w:r w:rsidRPr="00156167">
        <w:rPr>
          <w:b/>
          <w:bCs/>
        </w:rPr>
        <w:t>о</w:t>
      </w:r>
      <w:r w:rsidRPr="00156167">
        <w:rPr>
          <w:b/>
          <w:bCs/>
        </w:rPr>
        <w:t>жены права</w:t>
      </w:r>
      <w:r>
        <w:rPr>
          <w:b/>
          <w:bCs/>
        </w:rPr>
        <w:t xml:space="preserve"> человека</w:t>
      </w:r>
      <w:r w:rsidRPr="00156167">
        <w:rPr>
          <w:b/>
          <w:bCs/>
        </w:rPr>
        <w:t xml:space="preserve">, </w:t>
      </w:r>
      <w:r>
        <w:rPr>
          <w:b/>
          <w:bCs/>
        </w:rPr>
        <w:t>четкого</w:t>
      </w:r>
      <w:r w:rsidRPr="00156167">
        <w:rPr>
          <w:b/>
          <w:bCs/>
        </w:rPr>
        <w:t xml:space="preserve"> </w:t>
      </w:r>
      <w:r>
        <w:rPr>
          <w:b/>
          <w:bCs/>
        </w:rPr>
        <w:t>информирования потенциальных бенефиц</w:t>
      </w:r>
      <w:r>
        <w:rPr>
          <w:b/>
          <w:bCs/>
        </w:rPr>
        <w:t>и</w:t>
      </w:r>
      <w:r>
        <w:rPr>
          <w:b/>
          <w:bCs/>
        </w:rPr>
        <w:t xml:space="preserve">ариев </w:t>
      </w:r>
      <w:r w:rsidRPr="00156167">
        <w:rPr>
          <w:b/>
          <w:bCs/>
        </w:rPr>
        <w:t xml:space="preserve">об их праве на получение </w:t>
      </w:r>
      <w:r>
        <w:rPr>
          <w:b/>
          <w:bCs/>
        </w:rPr>
        <w:t>пособий</w:t>
      </w:r>
      <w:r w:rsidRPr="00156167">
        <w:rPr>
          <w:b/>
          <w:bCs/>
        </w:rPr>
        <w:t xml:space="preserve"> и обжалование любых решений, приведших к их исключению из этой программы;</w:t>
      </w:r>
    </w:p>
    <w:p w:rsidR="00B91341" w:rsidRPr="00156167" w:rsidRDefault="00B91341" w:rsidP="00FD1069">
      <w:pPr>
        <w:pStyle w:val="SingleTxtGR"/>
        <w:rPr>
          <w:b/>
          <w:bCs/>
        </w:rPr>
      </w:pPr>
      <w:r w:rsidRPr="00156167">
        <w:rPr>
          <w:b/>
          <w:bCs/>
        </w:rPr>
        <w:tab/>
        <w:t>b)</w:t>
      </w:r>
      <w:r w:rsidRPr="00156167">
        <w:rPr>
          <w:b/>
          <w:bCs/>
        </w:rPr>
        <w:tab/>
        <w:t>охвата всех лиц, проживающих в условиях нищеты, в том чи</w:t>
      </w:r>
      <w:r w:rsidRPr="00156167">
        <w:rPr>
          <w:b/>
          <w:bCs/>
        </w:rPr>
        <w:t>с</w:t>
      </w:r>
      <w:r w:rsidRPr="00156167">
        <w:rPr>
          <w:b/>
          <w:bCs/>
        </w:rPr>
        <w:t>ле путем согласования уровня, при котором у людей возникает право на получение пособий в рамках этой схемы</w:t>
      </w:r>
      <w:r>
        <w:rPr>
          <w:b/>
          <w:bCs/>
        </w:rPr>
        <w:t>,</w:t>
      </w:r>
      <w:r w:rsidRPr="00156167">
        <w:rPr>
          <w:b/>
          <w:bCs/>
        </w:rPr>
        <w:t xml:space="preserve"> с объективно установленной че</w:t>
      </w:r>
      <w:r w:rsidRPr="00156167">
        <w:rPr>
          <w:b/>
          <w:bCs/>
        </w:rPr>
        <w:t>р</w:t>
      </w:r>
      <w:r w:rsidRPr="00156167">
        <w:rPr>
          <w:b/>
          <w:bCs/>
        </w:rPr>
        <w:t>той бедности;</w:t>
      </w:r>
    </w:p>
    <w:p w:rsidR="00B91341" w:rsidRPr="00156167" w:rsidRDefault="00B91341" w:rsidP="00FD1069">
      <w:pPr>
        <w:pStyle w:val="SingleTxtGR"/>
        <w:rPr>
          <w:b/>
          <w:bCs/>
        </w:rPr>
      </w:pPr>
      <w:r w:rsidRPr="00156167">
        <w:rPr>
          <w:b/>
          <w:bCs/>
        </w:rPr>
        <w:tab/>
        <w:t>с)</w:t>
      </w:r>
      <w:r w:rsidRPr="00156167">
        <w:rPr>
          <w:b/>
          <w:bCs/>
        </w:rPr>
        <w:tab/>
        <w:t>продолжения увеличения числа лиц, получающих пособия, и приложения особых усилий в регионах, где нищета распространена в наибольшей степени;</w:t>
      </w:r>
    </w:p>
    <w:p w:rsidR="00B91341" w:rsidRPr="009C51D2" w:rsidRDefault="00B91341" w:rsidP="00FD1069">
      <w:pPr>
        <w:pStyle w:val="SingleTxtGR"/>
        <w:rPr>
          <w:b/>
        </w:rPr>
      </w:pPr>
      <w:r w:rsidRPr="00156167">
        <w:rPr>
          <w:b/>
          <w:bCs/>
        </w:rPr>
        <w:lastRenderedPageBreak/>
        <w:tab/>
        <w:t>d)</w:t>
      </w:r>
      <w:r w:rsidRPr="00156167">
        <w:rPr>
          <w:b/>
          <w:bCs/>
        </w:rPr>
        <w:tab/>
        <w:t>увеличения размера пособий для обеспечения надлежащего уровня жизни их получателей.</w:t>
      </w:r>
    </w:p>
    <w:p w:rsidR="00B91341" w:rsidRPr="009C51D2" w:rsidRDefault="00B91341" w:rsidP="00932C2F">
      <w:pPr>
        <w:pStyle w:val="H23GR"/>
      </w:pPr>
      <w:r>
        <w:tab/>
      </w:r>
      <w:r>
        <w:tab/>
        <w:t>Земельные права</w:t>
      </w:r>
      <w:bookmarkStart w:id="36" w:name="_Toc488159392"/>
      <w:bookmarkEnd w:id="36"/>
    </w:p>
    <w:p w:rsidR="00B91341" w:rsidRPr="009C51D2" w:rsidRDefault="00B91341" w:rsidP="00FD1069">
      <w:pPr>
        <w:pStyle w:val="SingleTxtGR"/>
      </w:pPr>
      <w:r>
        <w:t>67.</w:t>
      </w:r>
      <w:r>
        <w:tab/>
        <w:t>Комитет обеспокоен тем, что, несмотря на прилагаемые государством-участником усилия по проведению реформы, наблюдается растущая тенденция к сосредоточению</w:t>
      </w:r>
      <w:r w:rsidR="00932C2F">
        <w:t xml:space="preserve"> </w:t>
      </w:r>
      <w:r>
        <w:t>в одних руках</w:t>
      </w:r>
      <w:r w:rsidR="009C41F3">
        <w:t xml:space="preserve"> </w:t>
      </w:r>
      <w:r>
        <w:t>больших наделов земли, что приводит к во</w:t>
      </w:r>
      <w:r>
        <w:t>з</w:t>
      </w:r>
      <w:r>
        <w:t>никновению большого числа безземельных крестьян и мелких землевладельцев, живущих в условиях нищеты. В результате безземельные крестьяне также по</w:t>
      </w:r>
      <w:r>
        <w:t>д</w:t>
      </w:r>
      <w:r>
        <w:t xml:space="preserve">вергаются жестокой эксплуатации в форме феодальных соглашений об аренде, таких, например, как издольщина в провинциях </w:t>
      </w:r>
      <w:proofErr w:type="spellStart"/>
      <w:proofErr w:type="gramStart"/>
      <w:r>
        <w:t>Синд</w:t>
      </w:r>
      <w:proofErr w:type="spellEnd"/>
      <w:r>
        <w:t xml:space="preserve"> и</w:t>
      </w:r>
      <w:proofErr w:type="gramEnd"/>
      <w:r>
        <w:t xml:space="preserve"> Белуджистан (статьи 7 и 11).</w:t>
      </w:r>
    </w:p>
    <w:p w:rsidR="00B91341" w:rsidRPr="009C51D2" w:rsidRDefault="00B91341" w:rsidP="00FD1069">
      <w:pPr>
        <w:pStyle w:val="SingleTxtGR"/>
      </w:pPr>
      <w:r>
        <w:t>68.</w:t>
      </w:r>
      <w:r>
        <w:tab/>
      </w:r>
      <w:r w:rsidRPr="00EF7402">
        <w:rPr>
          <w:b/>
          <w:bCs/>
        </w:rPr>
        <w:t xml:space="preserve">Комитет рекомендует государству-участнику активизировать свою программу аграрной реформы, с </w:t>
      </w:r>
      <w:proofErr w:type="gramStart"/>
      <w:r w:rsidRPr="00EF7402">
        <w:rPr>
          <w:b/>
          <w:bCs/>
        </w:rPr>
        <w:t>тем</w:t>
      </w:r>
      <w:proofErr w:type="gramEnd"/>
      <w:r w:rsidRPr="00EF7402">
        <w:rPr>
          <w:b/>
          <w:bCs/>
        </w:rPr>
        <w:t xml:space="preserve"> чтобы ее результатами могли во</w:t>
      </w:r>
      <w:r w:rsidRPr="00EF7402">
        <w:rPr>
          <w:b/>
          <w:bCs/>
        </w:rPr>
        <w:t>с</w:t>
      </w:r>
      <w:r w:rsidRPr="00EF7402">
        <w:rPr>
          <w:b/>
          <w:bCs/>
        </w:rPr>
        <w:t xml:space="preserve">пользоваться безземельные крестьяне и мелкие землевладельцы и чтобы она способствовала защищенности их имущественных прав на землю и их безопасному доступу к земле, в том числе путем принятия необходимых нормативных </w:t>
      </w:r>
      <w:r>
        <w:rPr>
          <w:b/>
          <w:bCs/>
        </w:rPr>
        <w:t>изменений</w:t>
      </w:r>
      <w:r w:rsidRPr="00EF7402">
        <w:rPr>
          <w:b/>
          <w:bCs/>
        </w:rPr>
        <w:t>. Комитет настоятельно призывает государство-участник незамедлительно принять меры по улучшению положения безз</w:t>
      </w:r>
      <w:r w:rsidRPr="00EF7402">
        <w:rPr>
          <w:b/>
          <w:bCs/>
        </w:rPr>
        <w:t>е</w:t>
      </w:r>
      <w:r w:rsidRPr="00EF7402">
        <w:rPr>
          <w:b/>
          <w:bCs/>
        </w:rPr>
        <w:t xml:space="preserve">мельных крестьян, особенно в рамках соглашений об издольщине, а также запретить какие бы то ни было </w:t>
      </w:r>
      <w:proofErr w:type="gramStart"/>
      <w:r w:rsidRPr="00EF7402">
        <w:rPr>
          <w:b/>
          <w:bCs/>
        </w:rPr>
        <w:t>эксплуататорские</w:t>
      </w:r>
      <w:proofErr w:type="gramEnd"/>
      <w:r w:rsidRPr="00EF7402">
        <w:rPr>
          <w:b/>
          <w:bCs/>
        </w:rPr>
        <w:t xml:space="preserve"> по сути арендные согл</w:t>
      </w:r>
      <w:r w:rsidRPr="00EF7402">
        <w:rPr>
          <w:b/>
          <w:bCs/>
        </w:rPr>
        <w:t>а</w:t>
      </w:r>
      <w:r w:rsidRPr="00EF7402">
        <w:rPr>
          <w:b/>
          <w:bCs/>
        </w:rPr>
        <w:t>шения.</w:t>
      </w:r>
    </w:p>
    <w:p w:rsidR="00B91341" w:rsidRPr="009C51D2" w:rsidRDefault="00B91341" w:rsidP="00932C2F">
      <w:pPr>
        <w:pStyle w:val="H23GR"/>
      </w:pPr>
      <w:r>
        <w:tab/>
      </w:r>
      <w:r>
        <w:tab/>
        <w:t>Право на достаточное продовольствие и питание</w:t>
      </w:r>
      <w:bookmarkStart w:id="37" w:name="_Toc488159393"/>
      <w:bookmarkEnd w:id="37"/>
    </w:p>
    <w:p w:rsidR="00B91341" w:rsidRPr="009C51D2" w:rsidRDefault="00B91341" w:rsidP="00FD1069">
      <w:pPr>
        <w:pStyle w:val="SingleTxtGR"/>
      </w:pPr>
      <w:r>
        <w:t>69.</w:t>
      </w:r>
      <w:r>
        <w:tab/>
        <w:t>Комитет обеспокоен тем, что около 58</w:t>
      </w:r>
      <w:r w:rsidR="00B3700E">
        <w:t>%</w:t>
      </w:r>
      <w:r>
        <w:t xml:space="preserve"> домохозяйств живут в условиях отсутствия продовольственной безопасности и почти 30</w:t>
      </w:r>
      <w:r w:rsidR="00B3700E">
        <w:t>%</w:t>
      </w:r>
      <w:r>
        <w:t xml:space="preserve"> населения страдает от голода. Приветствуя принятие стратегии кормления младенцев и маленьких детей, Комитет по-прежнему обеспокоен недостаточным применением страт</w:t>
      </w:r>
      <w:r>
        <w:t>е</w:t>
      </w:r>
      <w:r>
        <w:t>гии из-за отсутствия финансирования. Он особенно обеспокоен тем, что у 44</w:t>
      </w:r>
      <w:r w:rsidR="00B3700E">
        <w:t>%</w:t>
      </w:r>
      <w:r>
        <w:t xml:space="preserve"> детей наблюдается задержка роста, а причины детских смертей в 35</w:t>
      </w:r>
      <w:r w:rsidR="00B3700E">
        <w:t>%</w:t>
      </w:r>
      <w:r>
        <w:t xml:space="preserve"> случаев связаны с недоеданием.</w:t>
      </w:r>
    </w:p>
    <w:p w:rsidR="00B91341" w:rsidRPr="009C51D2" w:rsidRDefault="00B91341" w:rsidP="00FD1069">
      <w:pPr>
        <w:pStyle w:val="SingleTxtGR"/>
        <w:rPr>
          <w:b/>
        </w:rPr>
      </w:pPr>
      <w:r>
        <w:t>70.</w:t>
      </w:r>
      <w:r>
        <w:tab/>
      </w:r>
      <w:r w:rsidRPr="00E66D7A">
        <w:rPr>
          <w:b/>
          <w:bCs/>
        </w:rPr>
        <w:t>Комитет рекомендует государству-участнику предпринять все нео</w:t>
      </w:r>
      <w:r w:rsidRPr="00E66D7A">
        <w:rPr>
          <w:b/>
          <w:bCs/>
        </w:rPr>
        <w:t>б</w:t>
      </w:r>
      <w:r w:rsidRPr="00E66D7A">
        <w:rPr>
          <w:b/>
          <w:bCs/>
        </w:rPr>
        <w:t xml:space="preserve">ходимые шаги </w:t>
      </w:r>
      <w:r>
        <w:rPr>
          <w:b/>
          <w:bCs/>
        </w:rPr>
        <w:t>для</w:t>
      </w:r>
      <w:r w:rsidR="00932C2F">
        <w:rPr>
          <w:b/>
          <w:bCs/>
        </w:rPr>
        <w:t xml:space="preserve"> </w:t>
      </w:r>
      <w:r w:rsidRPr="00E66D7A">
        <w:rPr>
          <w:b/>
          <w:bCs/>
        </w:rPr>
        <w:t>устранени</w:t>
      </w:r>
      <w:r>
        <w:rPr>
          <w:b/>
          <w:bCs/>
        </w:rPr>
        <w:t>я</w:t>
      </w:r>
      <w:r w:rsidRPr="00E66D7A">
        <w:rPr>
          <w:b/>
          <w:bCs/>
        </w:rPr>
        <w:t xml:space="preserve"> сохраняющегося острого голода и недоед</w:t>
      </w:r>
      <w:r w:rsidRPr="00E66D7A">
        <w:rPr>
          <w:b/>
          <w:bCs/>
        </w:rPr>
        <w:t>а</w:t>
      </w:r>
      <w:r w:rsidRPr="00E66D7A">
        <w:rPr>
          <w:b/>
          <w:bCs/>
        </w:rPr>
        <w:t>ния</w:t>
      </w:r>
      <w:r w:rsidR="004F6FC3">
        <w:rPr>
          <w:b/>
          <w:bCs/>
        </w:rPr>
        <w:t>,</w:t>
      </w:r>
      <w:r w:rsidRPr="00E66D7A">
        <w:rPr>
          <w:b/>
          <w:bCs/>
        </w:rPr>
        <w:t xml:space="preserve"> и в частности удовлетворению насущных потребностей младенцев и детей в питании. </w:t>
      </w:r>
      <w:proofErr w:type="gramStart"/>
      <w:r w:rsidRPr="00E66D7A">
        <w:rPr>
          <w:b/>
          <w:bCs/>
        </w:rPr>
        <w:t xml:space="preserve">Он также рекомендует государству-участнику выделять достаточные ресурсы для полноценного осуществления стратегии </w:t>
      </w:r>
      <w:r>
        <w:rPr>
          <w:b/>
          <w:bCs/>
        </w:rPr>
        <w:t>кормл</w:t>
      </w:r>
      <w:r>
        <w:rPr>
          <w:b/>
          <w:bCs/>
        </w:rPr>
        <w:t>е</w:t>
      </w:r>
      <w:r w:rsidRPr="00E66D7A">
        <w:rPr>
          <w:b/>
          <w:bCs/>
        </w:rPr>
        <w:t>ния младенцев и маленьких детей и принять законодательные рамки для защиты права на достаточное продовольствие и питание и национальный план действий в области продовольственной безопасности и питания, к</w:t>
      </w:r>
      <w:r w:rsidRPr="00E66D7A">
        <w:rPr>
          <w:b/>
          <w:bCs/>
        </w:rPr>
        <w:t>о</w:t>
      </w:r>
      <w:r w:rsidRPr="00E66D7A">
        <w:rPr>
          <w:b/>
          <w:bCs/>
        </w:rPr>
        <w:t>торый соответствовал бы замечанию общего порядка Комитета № 12 (1999) о праве на достаточное питание и Добровольным руководящим принципам в поддержку постепенного осуществления</w:t>
      </w:r>
      <w:proofErr w:type="gramEnd"/>
      <w:r w:rsidRPr="00E66D7A">
        <w:rPr>
          <w:b/>
          <w:bCs/>
        </w:rPr>
        <w:t xml:space="preserve"> права на достаточное питание в контексте национальной продовольственной безопасности.</w:t>
      </w:r>
    </w:p>
    <w:p w:rsidR="00B91341" w:rsidRPr="009C51D2" w:rsidRDefault="00B91341" w:rsidP="00932C2F">
      <w:pPr>
        <w:pStyle w:val="H23GR"/>
      </w:pPr>
      <w:r>
        <w:tab/>
      </w:r>
      <w:r>
        <w:tab/>
        <w:t>Право на жилище</w:t>
      </w:r>
      <w:bookmarkStart w:id="38" w:name="_Toc488159394"/>
      <w:bookmarkEnd w:id="38"/>
    </w:p>
    <w:p w:rsidR="00B91341" w:rsidRPr="009C51D2" w:rsidRDefault="00B91341" w:rsidP="00FD1069">
      <w:pPr>
        <w:pStyle w:val="SingleTxtGR"/>
      </w:pPr>
      <w:r>
        <w:t>71.</w:t>
      </w:r>
      <w:r>
        <w:tab/>
        <w:t>Комитет выражает обеспокоенность в связи с острой нехваткой надлеж</w:t>
      </w:r>
      <w:r>
        <w:t>а</w:t>
      </w:r>
      <w:r>
        <w:t xml:space="preserve">щего жилья, а также отсутствием программ финансирования для малоимущих семей. Он также обеспокоен многочисленностью лиц, живущих </w:t>
      </w:r>
      <w:proofErr w:type="gramStart"/>
      <w:r>
        <w:t>без</w:t>
      </w:r>
      <w:proofErr w:type="gramEnd"/>
      <w:r w:rsidR="004F6FC3">
        <w:t xml:space="preserve"> </w:t>
      </w:r>
      <w:proofErr w:type="gramStart"/>
      <w:r>
        <w:t>законным</w:t>
      </w:r>
      <w:proofErr w:type="gramEnd"/>
      <w:r>
        <w:t xml:space="preserve"> образом оформленных прав в городских неформальных поселениях (</w:t>
      </w:r>
      <w:r w:rsidR="00932C2F">
        <w:t>«</w:t>
      </w:r>
      <w:proofErr w:type="spellStart"/>
      <w:r>
        <w:t>качи-абади</w:t>
      </w:r>
      <w:proofErr w:type="spellEnd"/>
      <w:r w:rsidR="00932C2F">
        <w:t>»</w:t>
      </w:r>
      <w:r>
        <w:t>), имея ограниченный доступ к основным видам обслуживания. Он далее обеспокоен тем, что лиц, не имеющих гарантированного права на владение ж</w:t>
      </w:r>
      <w:r>
        <w:t>и</w:t>
      </w:r>
      <w:r>
        <w:t>ль</w:t>
      </w:r>
      <w:r w:rsidR="004F6FC3">
        <w:t>е</w:t>
      </w:r>
      <w:r>
        <w:t>м в городских районах, и лиц, проживающих в районах, где осуществл</w:t>
      </w:r>
      <w:r>
        <w:t>я</w:t>
      </w:r>
      <w:r>
        <w:t xml:space="preserve">ются такие проекты развития, как </w:t>
      </w:r>
      <w:r w:rsidR="00932C2F">
        <w:t>«</w:t>
      </w:r>
      <w:proofErr w:type="spellStart"/>
      <w:r>
        <w:t>Оранж</w:t>
      </w:r>
      <w:proofErr w:type="spellEnd"/>
      <w:r>
        <w:t xml:space="preserve"> </w:t>
      </w:r>
      <w:proofErr w:type="spellStart"/>
      <w:r>
        <w:t>Метролайн</w:t>
      </w:r>
      <w:proofErr w:type="spellEnd"/>
      <w:r w:rsidR="00932C2F">
        <w:t>»</w:t>
      </w:r>
      <w:r>
        <w:t xml:space="preserve"> в </w:t>
      </w:r>
      <w:proofErr w:type="spellStart"/>
      <w:r>
        <w:t>Лахоре</w:t>
      </w:r>
      <w:proofErr w:type="spellEnd"/>
      <w:r>
        <w:t>, зачастую принуд</w:t>
      </w:r>
      <w:r>
        <w:t>и</w:t>
      </w:r>
      <w:r>
        <w:t>тельно выселяют без соблюдения надлежащих правовых процедур или пред</w:t>
      </w:r>
      <w:r>
        <w:t>о</w:t>
      </w:r>
      <w:r>
        <w:t>ставления надлежащего альтернативного жилья либо компенсации (статья 11).</w:t>
      </w:r>
    </w:p>
    <w:p w:rsidR="00B91341" w:rsidRPr="00AD0FEF" w:rsidRDefault="00B91341" w:rsidP="00FD1069">
      <w:pPr>
        <w:pStyle w:val="SingleTxtGR"/>
        <w:rPr>
          <w:b/>
          <w:bCs/>
        </w:rPr>
      </w:pPr>
      <w:r>
        <w:lastRenderedPageBreak/>
        <w:t>72.</w:t>
      </w:r>
      <w:r>
        <w:tab/>
      </w:r>
      <w:r w:rsidRPr="00AD0FEF">
        <w:rPr>
          <w:b/>
          <w:bCs/>
        </w:rPr>
        <w:t>Комитет рекомендует государству-участнику активизировать усилия с целью:</w:t>
      </w:r>
    </w:p>
    <w:p w:rsidR="00B91341" w:rsidRPr="00AD0FEF" w:rsidRDefault="00B91341" w:rsidP="00FD1069">
      <w:pPr>
        <w:pStyle w:val="SingleTxtGR"/>
        <w:rPr>
          <w:b/>
          <w:bCs/>
        </w:rPr>
      </w:pPr>
      <w:r w:rsidRPr="00AD0FEF">
        <w:rPr>
          <w:b/>
          <w:bCs/>
        </w:rPr>
        <w:tab/>
        <w:t>а)</w:t>
      </w:r>
      <w:r w:rsidRPr="00AD0FEF">
        <w:rPr>
          <w:b/>
          <w:bCs/>
        </w:rPr>
        <w:tab/>
        <w:t>повышения гарантий права на владение жиль</w:t>
      </w:r>
      <w:r w:rsidR="004F6FC3">
        <w:rPr>
          <w:b/>
          <w:bCs/>
        </w:rPr>
        <w:t>е</w:t>
      </w:r>
      <w:r w:rsidRPr="00AD0FEF">
        <w:rPr>
          <w:b/>
          <w:bCs/>
        </w:rPr>
        <w:t>м путем прин</w:t>
      </w:r>
      <w:r w:rsidRPr="00AD0FEF">
        <w:rPr>
          <w:b/>
          <w:bCs/>
        </w:rPr>
        <w:t>я</w:t>
      </w:r>
      <w:r w:rsidRPr="00AD0FEF">
        <w:rPr>
          <w:b/>
          <w:bCs/>
        </w:rPr>
        <w:t>тия нормативных и директивных мер, увеличения числа социальных ж</w:t>
      </w:r>
      <w:r w:rsidRPr="00AD0FEF">
        <w:rPr>
          <w:b/>
          <w:bCs/>
        </w:rPr>
        <w:t>и</w:t>
      </w:r>
      <w:r w:rsidRPr="00AD0FEF">
        <w:rPr>
          <w:b/>
          <w:bCs/>
        </w:rPr>
        <w:t>лых единиц и улучшения их содержания, а также предоставления пр</w:t>
      </w:r>
      <w:r w:rsidRPr="00AD0FEF">
        <w:rPr>
          <w:b/>
          <w:bCs/>
        </w:rPr>
        <w:t>о</w:t>
      </w:r>
      <w:r w:rsidRPr="00AD0FEF">
        <w:rPr>
          <w:b/>
          <w:bCs/>
        </w:rPr>
        <w:t xml:space="preserve">грамм доступного финансирования для </w:t>
      </w:r>
      <w:r>
        <w:rPr>
          <w:b/>
          <w:bCs/>
        </w:rPr>
        <w:t xml:space="preserve">малоимущих </w:t>
      </w:r>
      <w:r w:rsidRPr="00AD0FEF">
        <w:rPr>
          <w:b/>
          <w:bCs/>
        </w:rPr>
        <w:t>семей;</w:t>
      </w:r>
    </w:p>
    <w:p w:rsidR="00B91341" w:rsidRPr="00AD0FEF" w:rsidRDefault="00B91341" w:rsidP="00FD1069">
      <w:pPr>
        <w:pStyle w:val="SingleTxtGR"/>
        <w:rPr>
          <w:b/>
          <w:bCs/>
        </w:rPr>
      </w:pPr>
      <w:r w:rsidRPr="00AD0FEF">
        <w:rPr>
          <w:b/>
          <w:bCs/>
        </w:rPr>
        <w:tab/>
        <w:t>b)</w:t>
      </w:r>
      <w:r w:rsidRPr="00AD0FEF">
        <w:rPr>
          <w:b/>
          <w:bCs/>
        </w:rPr>
        <w:tab/>
        <w:t xml:space="preserve">улучшения условий проживания в </w:t>
      </w:r>
      <w:r w:rsidR="00932C2F">
        <w:rPr>
          <w:b/>
          <w:bCs/>
        </w:rPr>
        <w:t>«</w:t>
      </w:r>
      <w:proofErr w:type="spellStart"/>
      <w:r w:rsidRPr="00AD0FEF">
        <w:rPr>
          <w:b/>
          <w:bCs/>
        </w:rPr>
        <w:t>качи-абади</w:t>
      </w:r>
      <w:proofErr w:type="spellEnd"/>
      <w:r w:rsidR="00932C2F">
        <w:rPr>
          <w:b/>
          <w:bCs/>
        </w:rPr>
        <w:t>»</w:t>
      </w:r>
      <w:r w:rsidRPr="00AD0FEF">
        <w:rPr>
          <w:b/>
          <w:bCs/>
        </w:rPr>
        <w:t>, в том числе с точки зрения доступа к услугам</w:t>
      </w:r>
      <w:r w:rsidR="00932C2F">
        <w:rPr>
          <w:b/>
          <w:bCs/>
        </w:rPr>
        <w:t xml:space="preserve"> </w:t>
      </w:r>
      <w:r w:rsidRPr="00AD0FEF">
        <w:rPr>
          <w:b/>
          <w:bCs/>
        </w:rPr>
        <w:t>здравоохранения, образования и другим общественным услугам;</w:t>
      </w:r>
    </w:p>
    <w:p w:rsidR="00B91341" w:rsidRPr="00AD0FEF" w:rsidRDefault="00B91341" w:rsidP="00FD1069">
      <w:pPr>
        <w:pStyle w:val="SingleTxtGR"/>
        <w:rPr>
          <w:b/>
          <w:bCs/>
        </w:rPr>
      </w:pPr>
      <w:r w:rsidRPr="00AD0FEF">
        <w:rPr>
          <w:b/>
          <w:bCs/>
        </w:rPr>
        <w:tab/>
        <w:t>с)</w:t>
      </w:r>
      <w:r w:rsidRPr="00AD0FEF">
        <w:rPr>
          <w:b/>
          <w:bCs/>
        </w:rPr>
        <w:tab/>
        <w:t>легализации неформальных поселений, создания или модерн</w:t>
      </w:r>
      <w:r w:rsidRPr="00AD0FEF">
        <w:rPr>
          <w:b/>
          <w:bCs/>
        </w:rPr>
        <w:t>и</w:t>
      </w:r>
      <w:r w:rsidRPr="00AD0FEF">
        <w:rPr>
          <w:b/>
          <w:bCs/>
        </w:rPr>
        <w:t>зации в них базовой инфраструктуры и улучшения жилищных условий;</w:t>
      </w:r>
    </w:p>
    <w:p w:rsidR="00B91341" w:rsidRPr="00AD0FEF" w:rsidRDefault="00B91341" w:rsidP="00FD1069">
      <w:pPr>
        <w:pStyle w:val="SingleTxtGR"/>
        <w:rPr>
          <w:b/>
          <w:bCs/>
        </w:rPr>
      </w:pPr>
      <w:r w:rsidRPr="00AD0FEF">
        <w:rPr>
          <w:b/>
          <w:bCs/>
        </w:rPr>
        <w:tab/>
      </w:r>
      <w:proofErr w:type="gramStart"/>
      <w:r w:rsidRPr="00AD0FEF">
        <w:rPr>
          <w:b/>
          <w:bCs/>
        </w:rPr>
        <w:t>d)</w:t>
      </w:r>
      <w:r w:rsidRPr="00AD0FEF">
        <w:rPr>
          <w:b/>
          <w:bCs/>
        </w:rPr>
        <w:tab/>
        <w:t>приведения нормативно-правовой базы в отношении высел</w:t>
      </w:r>
      <w:r w:rsidRPr="00AD0FEF">
        <w:rPr>
          <w:b/>
          <w:bCs/>
        </w:rPr>
        <w:t>е</w:t>
      </w:r>
      <w:r w:rsidRPr="00AD0FEF">
        <w:rPr>
          <w:b/>
          <w:bCs/>
        </w:rPr>
        <w:t xml:space="preserve">ния, особенно </w:t>
      </w:r>
      <w:r>
        <w:rPr>
          <w:b/>
          <w:bCs/>
        </w:rPr>
        <w:t xml:space="preserve">в случае </w:t>
      </w:r>
      <w:r w:rsidRPr="00AD0FEF">
        <w:rPr>
          <w:b/>
          <w:bCs/>
        </w:rPr>
        <w:t>тех</w:t>
      </w:r>
      <w:r>
        <w:rPr>
          <w:b/>
          <w:bCs/>
        </w:rPr>
        <w:t xml:space="preserve"> лиц</w:t>
      </w:r>
      <w:r w:rsidRPr="00AD0FEF">
        <w:rPr>
          <w:b/>
          <w:bCs/>
        </w:rPr>
        <w:t>, у</w:t>
      </w:r>
      <w:r w:rsidR="004F6FC3">
        <w:rPr>
          <w:b/>
          <w:bCs/>
        </w:rPr>
        <w:t xml:space="preserve"> кого нет прав на владение жилье</w:t>
      </w:r>
      <w:r w:rsidRPr="00AD0FEF">
        <w:rPr>
          <w:b/>
          <w:bCs/>
        </w:rPr>
        <w:t xml:space="preserve">м либо отсутствуют гарантии </w:t>
      </w:r>
      <w:r>
        <w:rPr>
          <w:b/>
          <w:bCs/>
        </w:rPr>
        <w:t xml:space="preserve">таких </w:t>
      </w:r>
      <w:r w:rsidRPr="00AD0FEF">
        <w:rPr>
          <w:b/>
          <w:bCs/>
        </w:rPr>
        <w:t>прав, в соответствие с международными ста</w:t>
      </w:r>
      <w:r w:rsidRPr="00AD0FEF">
        <w:rPr>
          <w:b/>
          <w:bCs/>
        </w:rPr>
        <w:t>н</w:t>
      </w:r>
      <w:r w:rsidRPr="00AD0FEF">
        <w:rPr>
          <w:b/>
          <w:bCs/>
        </w:rPr>
        <w:t>дартами и обеспечения того, чтобы в случае выселения с теми лицами, к</w:t>
      </w:r>
      <w:r w:rsidRPr="00AD0FEF">
        <w:rPr>
          <w:b/>
          <w:bCs/>
        </w:rPr>
        <w:t>о</w:t>
      </w:r>
      <w:r w:rsidRPr="00AD0FEF">
        <w:rPr>
          <w:b/>
          <w:bCs/>
        </w:rPr>
        <w:t xml:space="preserve">торых оно затрагивает, перед выселением были предварительно проведены консультации, чтобы соблюдались процедурные гарантии и чтобы </w:t>
      </w:r>
      <w:r>
        <w:rPr>
          <w:b/>
          <w:bCs/>
        </w:rPr>
        <w:t xml:space="preserve">было предоставлено </w:t>
      </w:r>
      <w:r w:rsidRPr="00AD0FEF">
        <w:rPr>
          <w:b/>
          <w:bCs/>
        </w:rPr>
        <w:t>надлежащее альтернативное жилье;</w:t>
      </w:r>
      <w:proofErr w:type="gramEnd"/>
    </w:p>
    <w:p w:rsidR="00B91341" w:rsidRPr="009C51D2" w:rsidRDefault="00B91341" w:rsidP="00FD1069">
      <w:pPr>
        <w:pStyle w:val="SingleTxtGR"/>
        <w:rPr>
          <w:b/>
        </w:rPr>
      </w:pPr>
      <w:r w:rsidRPr="00AD0FEF">
        <w:rPr>
          <w:b/>
          <w:bCs/>
        </w:rPr>
        <w:tab/>
        <w:t>e)</w:t>
      </w:r>
      <w:r w:rsidRPr="00AD0FEF">
        <w:rPr>
          <w:b/>
          <w:bCs/>
        </w:rPr>
        <w:tab/>
        <w:t>учета принятых Комитетом замечаний общего поря</w:t>
      </w:r>
      <w:r w:rsidRPr="00AD0FEF">
        <w:rPr>
          <w:b/>
          <w:bCs/>
        </w:rPr>
        <w:t>д</w:t>
      </w:r>
      <w:r w:rsidRPr="00AD0FEF">
        <w:rPr>
          <w:b/>
          <w:bCs/>
        </w:rPr>
        <w:t>ка</w:t>
      </w:r>
      <w:r w:rsidR="003401DB">
        <w:rPr>
          <w:b/>
          <w:bCs/>
        </w:rPr>
        <w:t> </w:t>
      </w:r>
      <w:r w:rsidRPr="00AD0FEF">
        <w:rPr>
          <w:b/>
          <w:bCs/>
        </w:rPr>
        <w:t>№</w:t>
      </w:r>
      <w:r w:rsidR="003401DB">
        <w:rPr>
          <w:b/>
          <w:bCs/>
        </w:rPr>
        <w:t> </w:t>
      </w:r>
      <w:r w:rsidRPr="00AD0FEF">
        <w:rPr>
          <w:b/>
          <w:bCs/>
        </w:rPr>
        <w:t>4</w:t>
      </w:r>
      <w:r w:rsidR="003401DB">
        <w:rPr>
          <w:b/>
          <w:bCs/>
        </w:rPr>
        <w:t> </w:t>
      </w:r>
      <w:r w:rsidRPr="00AD0FEF">
        <w:rPr>
          <w:b/>
          <w:bCs/>
        </w:rPr>
        <w:t>(1991) о праве на достаточное жилище и № 7 (1997) о принудител</w:t>
      </w:r>
      <w:r w:rsidRPr="00AD0FEF">
        <w:rPr>
          <w:b/>
          <w:bCs/>
        </w:rPr>
        <w:t>ь</w:t>
      </w:r>
      <w:r w:rsidRPr="00AD0FEF">
        <w:rPr>
          <w:b/>
          <w:bCs/>
        </w:rPr>
        <w:t>ных выселениях, а также основных принципов и руководящих указаний, касающихся выселений и перемещений по соображениям развития.</w:t>
      </w:r>
    </w:p>
    <w:p w:rsidR="00B91341" w:rsidRPr="009C51D2" w:rsidRDefault="00B91341" w:rsidP="00932C2F">
      <w:pPr>
        <w:pStyle w:val="H23GR"/>
      </w:pPr>
      <w:r>
        <w:tab/>
      </w:r>
      <w:r>
        <w:tab/>
        <w:t>Водоснабжение и санитария</w:t>
      </w:r>
      <w:bookmarkStart w:id="39" w:name="_Toc488159395"/>
      <w:bookmarkEnd w:id="39"/>
    </w:p>
    <w:p w:rsidR="00B91341" w:rsidRPr="009C51D2" w:rsidRDefault="00B91341" w:rsidP="00FD1069">
      <w:pPr>
        <w:pStyle w:val="SingleTxtGR"/>
      </w:pPr>
      <w:r>
        <w:t>73.</w:t>
      </w:r>
      <w:r>
        <w:tab/>
        <w:t xml:space="preserve">Отмечая прогресс, достигнутый государством-участником, Комитет </w:t>
      </w:r>
      <w:r w:rsidR="00A641BC">
        <w:br/>
      </w:r>
      <w:r>
        <w:t>по-прежнему обеспокоен тем, что большое число лиц все еще не имеют доступа к безопасной питьевой воде и надлежащим санитарно-техническим сооружен</w:t>
      </w:r>
      <w:r>
        <w:t>и</w:t>
      </w:r>
      <w:r>
        <w:t>ям (статья 11).</w:t>
      </w:r>
    </w:p>
    <w:p w:rsidR="00B91341" w:rsidRPr="009C51D2" w:rsidRDefault="00B91341" w:rsidP="00FD1069">
      <w:pPr>
        <w:pStyle w:val="SingleTxtGR"/>
        <w:rPr>
          <w:b/>
        </w:rPr>
      </w:pPr>
      <w:r>
        <w:t>74.</w:t>
      </w:r>
      <w:r>
        <w:tab/>
      </w:r>
      <w:r w:rsidRPr="005854C6">
        <w:rPr>
          <w:b/>
          <w:bCs/>
        </w:rPr>
        <w:t>Комитет рекомендует государству-участнику активизировать усилия по расширению доступа к безопасной питьевой воде и надлежащим сан</w:t>
      </w:r>
      <w:r w:rsidRPr="005854C6">
        <w:rPr>
          <w:b/>
          <w:bCs/>
        </w:rPr>
        <w:t>и</w:t>
      </w:r>
      <w:r w:rsidRPr="005854C6">
        <w:rPr>
          <w:b/>
          <w:bCs/>
        </w:rPr>
        <w:t xml:space="preserve">тарно-техническим сооружениям, включая полноценное осуществление принятой в 2009 году </w:t>
      </w:r>
      <w:r>
        <w:rPr>
          <w:b/>
          <w:bCs/>
        </w:rPr>
        <w:t>Н</w:t>
      </w:r>
      <w:r w:rsidRPr="005854C6">
        <w:rPr>
          <w:b/>
          <w:bCs/>
        </w:rPr>
        <w:t>ациональной политики обеспечения населения п</w:t>
      </w:r>
      <w:r w:rsidRPr="005854C6">
        <w:rPr>
          <w:b/>
          <w:bCs/>
        </w:rPr>
        <w:t>и</w:t>
      </w:r>
      <w:r w:rsidRPr="005854C6">
        <w:rPr>
          <w:b/>
          <w:bCs/>
        </w:rPr>
        <w:t>тьевой водой.</w:t>
      </w:r>
    </w:p>
    <w:p w:rsidR="00B91341" w:rsidRPr="009C51D2" w:rsidRDefault="00B91341" w:rsidP="00932C2F">
      <w:pPr>
        <w:pStyle w:val="H23GR"/>
      </w:pPr>
      <w:r>
        <w:tab/>
      </w:r>
      <w:r>
        <w:tab/>
        <w:t>Право на здоровье</w:t>
      </w:r>
      <w:bookmarkStart w:id="40" w:name="_Toc488159396"/>
      <w:bookmarkEnd w:id="40"/>
    </w:p>
    <w:p w:rsidR="00B91341" w:rsidRPr="009C51D2" w:rsidRDefault="00B91341" w:rsidP="00FD1069">
      <w:pPr>
        <w:pStyle w:val="SingleTxtGR"/>
      </w:pPr>
      <w:r>
        <w:t>75.</w:t>
      </w:r>
      <w:r>
        <w:tab/>
        <w:t>Комитет обеспокоен очень низким уровнем государственного финансир</w:t>
      </w:r>
      <w:r>
        <w:t>о</w:t>
      </w:r>
      <w:r>
        <w:t>вания сектора здравоохранения, недостаточной сферой охвата национальной программы медицинского страхования и слабостью государственной системы здравоохранения, что привело к сильной зависимости от частного медицинск</w:t>
      </w:r>
      <w:r>
        <w:t>о</w:t>
      </w:r>
      <w:r>
        <w:t>го обслуживания. Он особенно обеспокоен высокими показателями матери</w:t>
      </w:r>
      <w:r>
        <w:t>н</w:t>
      </w:r>
      <w:r>
        <w:t>ской и детской смертности.</w:t>
      </w:r>
    </w:p>
    <w:p w:rsidR="00B91341" w:rsidRPr="009C51D2" w:rsidRDefault="00B91341" w:rsidP="00FD1069">
      <w:pPr>
        <w:pStyle w:val="SingleTxtGR"/>
        <w:rPr>
          <w:b/>
        </w:rPr>
      </w:pPr>
      <w:r>
        <w:t>76.</w:t>
      </w:r>
      <w:r>
        <w:tab/>
      </w:r>
      <w:proofErr w:type="gramStart"/>
      <w:r w:rsidRPr="005854C6">
        <w:rPr>
          <w:b/>
          <w:bCs/>
        </w:rPr>
        <w:t>Комитет рекомендует государству-участнику приложить все возмо</w:t>
      </w:r>
      <w:r w:rsidRPr="005854C6">
        <w:rPr>
          <w:b/>
          <w:bCs/>
        </w:rPr>
        <w:t>ж</w:t>
      </w:r>
      <w:r w:rsidRPr="005854C6">
        <w:rPr>
          <w:b/>
          <w:bCs/>
        </w:rPr>
        <w:t>ные усилия по увеличению государственных расходов в секторе здрав</w:t>
      </w:r>
      <w:r w:rsidRPr="005854C6">
        <w:rPr>
          <w:b/>
          <w:bCs/>
        </w:rPr>
        <w:t>о</w:t>
      </w:r>
      <w:r w:rsidRPr="005854C6">
        <w:rPr>
          <w:b/>
          <w:bCs/>
        </w:rPr>
        <w:t>охранения, дальнейшему расширению сферы охвата национальной пр</w:t>
      </w:r>
      <w:r w:rsidRPr="005854C6">
        <w:rPr>
          <w:b/>
          <w:bCs/>
        </w:rPr>
        <w:t>о</w:t>
      </w:r>
      <w:r w:rsidRPr="005854C6">
        <w:rPr>
          <w:b/>
          <w:bCs/>
        </w:rPr>
        <w:t>граммы медицинского страхования, укреплению своей системы общ</w:t>
      </w:r>
      <w:r w:rsidRPr="005854C6">
        <w:rPr>
          <w:b/>
          <w:bCs/>
        </w:rPr>
        <w:t>е</w:t>
      </w:r>
      <w:r w:rsidRPr="005854C6">
        <w:rPr>
          <w:b/>
          <w:bCs/>
        </w:rPr>
        <w:t>ственного здравоохранения в целях обеспечения бесплатных и качестве</w:t>
      </w:r>
      <w:r w:rsidRPr="005854C6">
        <w:rPr>
          <w:b/>
          <w:bCs/>
        </w:rPr>
        <w:t>н</w:t>
      </w:r>
      <w:r w:rsidRPr="005854C6">
        <w:rPr>
          <w:b/>
          <w:bCs/>
        </w:rPr>
        <w:t xml:space="preserve">ных первичных медико-санитарных услуг для всех, включая обездоленных и </w:t>
      </w:r>
      <w:proofErr w:type="spellStart"/>
      <w:r w:rsidRPr="005854C6">
        <w:rPr>
          <w:b/>
          <w:bCs/>
        </w:rPr>
        <w:t>маргинализованных</w:t>
      </w:r>
      <w:proofErr w:type="spellEnd"/>
      <w:r w:rsidRPr="005854C6">
        <w:rPr>
          <w:b/>
          <w:bCs/>
        </w:rPr>
        <w:t xml:space="preserve"> лиц, а также снижения уровня материнской, мл</w:t>
      </w:r>
      <w:r w:rsidRPr="005854C6">
        <w:rPr>
          <w:b/>
          <w:bCs/>
        </w:rPr>
        <w:t>а</w:t>
      </w:r>
      <w:r w:rsidRPr="005854C6">
        <w:rPr>
          <w:b/>
          <w:bCs/>
        </w:rPr>
        <w:t>денческой и детской смертности в возрасте до пяти лет.</w:t>
      </w:r>
      <w:proofErr w:type="gramEnd"/>
    </w:p>
    <w:p w:rsidR="00B91341" w:rsidRPr="009C51D2" w:rsidRDefault="00B91341" w:rsidP="00932C2F">
      <w:pPr>
        <w:pStyle w:val="H23GR"/>
      </w:pPr>
      <w:r>
        <w:tab/>
      </w:r>
      <w:r>
        <w:tab/>
        <w:t>Сексуальное и репродуктивное здоровье</w:t>
      </w:r>
      <w:bookmarkStart w:id="41" w:name="_Toc488159397"/>
      <w:bookmarkEnd w:id="41"/>
    </w:p>
    <w:p w:rsidR="00B91341" w:rsidRPr="009C51D2" w:rsidRDefault="00B91341" w:rsidP="00FD1069">
      <w:pPr>
        <w:pStyle w:val="SingleTxtGR"/>
      </w:pPr>
      <w:r>
        <w:t>77.</w:t>
      </w:r>
      <w:r>
        <w:tab/>
        <w:t>Комитет обеспокоен тем, что в государстве-участнике за совершение аборта установлена уголовная ответственность, за исключением тех случаев, когда жизнь матери поставлена под угрозу, что приводит к весьма высокой ра</w:t>
      </w:r>
      <w:r>
        <w:t>с</w:t>
      </w:r>
      <w:r>
        <w:lastRenderedPageBreak/>
        <w:t>пространенности небезопасных подпольных абортов. Это в свою очередь пр</w:t>
      </w:r>
      <w:r>
        <w:t>и</w:t>
      </w:r>
      <w:r>
        <w:t>вело к тому, что многие женщины страдают от опасных для жизни осложнений, которые в более чем 5</w:t>
      </w:r>
      <w:r w:rsidR="00A641BC">
        <w:t>%</w:t>
      </w:r>
      <w:r>
        <w:t xml:space="preserve"> случаев заканчиваются смертью. Он также обеспокоен тем, что около половины беременностей не планировались, и тем, что женщины имеют ограниченный доступ к услугам в области сексуального и репродукти</w:t>
      </w:r>
      <w:r>
        <w:t>в</w:t>
      </w:r>
      <w:r>
        <w:t>ного здоровья и к связанной с этим информации.</w:t>
      </w:r>
    </w:p>
    <w:p w:rsidR="00B91341" w:rsidRPr="0037277A" w:rsidRDefault="00B91341" w:rsidP="00FD1069">
      <w:pPr>
        <w:pStyle w:val="SingleTxtGR"/>
        <w:rPr>
          <w:b/>
          <w:bCs/>
        </w:rPr>
      </w:pPr>
      <w:r>
        <w:t>78.</w:t>
      </w:r>
      <w:r>
        <w:tab/>
      </w:r>
      <w:r w:rsidRPr="0037277A">
        <w:rPr>
          <w:b/>
          <w:bCs/>
        </w:rPr>
        <w:t>Комитет рекомендует государству-участнику:</w:t>
      </w:r>
    </w:p>
    <w:p w:rsidR="00B91341" w:rsidRPr="0037277A" w:rsidRDefault="00B91341" w:rsidP="00FD1069">
      <w:pPr>
        <w:pStyle w:val="SingleTxtGR"/>
        <w:rPr>
          <w:b/>
          <w:bCs/>
        </w:rPr>
      </w:pPr>
      <w:r w:rsidRPr="0037277A">
        <w:rPr>
          <w:b/>
          <w:bCs/>
        </w:rPr>
        <w:tab/>
        <w:t>а)</w:t>
      </w:r>
      <w:r w:rsidRPr="0037277A">
        <w:rPr>
          <w:b/>
          <w:bCs/>
        </w:rPr>
        <w:tab/>
        <w:t>внести поправки в свое законодательство об абортах, с тем чт</w:t>
      </w:r>
      <w:r w:rsidRPr="0037277A">
        <w:rPr>
          <w:b/>
          <w:bCs/>
        </w:rPr>
        <w:t>о</w:t>
      </w:r>
      <w:r w:rsidRPr="0037277A">
        <w:rPr>
          <w:b/>
          <w:bCs/>
        </w:rPr>
        <w:t xml:space="preserve">бы обеспечить его совместимость с основными правами, такими как право </w:t>
      </w:r>
      <w:proofErr w:type="gramStart"/>
      <w:r w:rsidRPr="0037277A">
        <w:rPr>
          <w:b/>
          <w:bCs/>
        </w:rPr>
        <w:t>женщин</w:t>
      </w:r>
      <w:proofErr w:type="gramEnd"/>
      <w:r w:rsidRPr="0037277A">
        <w:rPr>
          <w:b/>
          <w:bCs/>
        </w:rPr>
        <w:t xml:space="preserve"> на жизнь и физическое и психическое здоровье, расширить пер</w:t>
      </w:r>
      <w:r w:rsidRPr="0037277A">
        <w:rPr>
          <w:b/>
          <w:bCs/>
        </w:rPr>
        <w:t>е</w:t>
      </w:r>
      <w:r w:rsidRPr="0037277A">
        <w:rPr>
          <w:b/>
          <w:bCs/>
        </w:rPr>
        <w:t xml:space="preserve">чень обстоятельств, </w:t>
      </w:r>
      <w:r>
        <w:rPr>
          <w:b/>
          <w:bCs/>
        </w:rPr>
        <w:t xml:space="preserve">при которых допускается производство </w:t>
      </w:r>
      <w:r w:rsidRPr="0037277A">
        <w:rPr>
          <w:b/>
          <w:bCs/>
        </w:rPr>
        <w:t>аборт</w:t>
      </w:r>
      <w:r w:rsidR="00A641BC">
        <w:rPr>
          <w:b/>
          <w:bCs/>
        </w:rPr>
        <w:t>а</w:t>
      </w:r>
      <w:r w:rsidRPr="0037277A">
        <w:rPr>
          <w:b/>
          <w:bCs/>
        </w:rPr>
        <w:t xml:space="preserve"> на з</w:t>
      </w:r>
      <w:r w:rsidRPr="0037277A">
        <w:rPr>
          <w:b/>
          <w:bCs/>
        </w:rPr>
        <w:t>а</w:t>
      </w:r>
      <w:r w:rsidRPr="0037277A">
        <w:rPr>
          <w:b/>
          <w:bCs/>
        </w:rPr>
        <w:t>конных основаниях, и отменить уголовную ответственность для соверш</w:t>
      </w:r>
      <w:r w:rsidRPr="0037277A">
        <w:rPr>
          <w:b/>
          <w:bCs/>
        </w:rPr>
        <w:t>а</w:t>
      </w:r>
      <w:r w:rsidRPr="0037277A">
        <w:rPr>
          <w:b/>
          <w:bCs/>
        </w:rPr>
        <w:t>ющих аборт женщин;</w:t>
      </w:r>
    </w:p>
    <w:p w:rsidR="00B91341" w:rsidRPr="0037277A" w:rsidRDefault="00B91341" w:rsidP="00FD1069">
      <w:pPr>
        <w:pStyle w:val="SingleTxtGR"/>
        <w:rPr>
          <w:b/>
          <w:bCs/>
        </w:rPr>
      </w:pPr>
      <w:r w:rsidRPr="0037277A">
        <w:rPr>
          <w:b/>
          <w:bCs/>
        </w:rPr>
        <w:tab/>
        <w:t>b)</w:t>
      </w:r>
      <w:r w:rsidRPr="0037277A">
        <w:rPr>
          <w:b/>
          <w:bCs/>
        </w:rPr>
        <w:tab/>
        <w:t xml:space="preserve">обеспечить </w:t>
      </w:r>
      <w:r>
        <w:rPr>
          <w:b/>
          <w:bCs/>
        </w:rPr>
        <w:t xml:space="preserve">для </w:t>
      </w:r>
      <w:r w:rsidRPr="0037277A">
        <w:rPr>
          <w:b/>
          <w:bCs/>
        </w:rPr>
        <w:t>женщин</w:t>
      </w:r>
      <w:r w:rsidR="00932C2F">
        <w:rPr>
          <w:b/>
          <w:bCs/>
        </w:rPr>
        <w:t xml:space="preserve"> </w:t>
      </w:r>
      <w:r>
        <w:rPr>
          <w:b/>
          <w:bCs/>
        </w:rPr>
        <w:t>беспрепятственный</w:t>
      </w:r>
      <w:r w:rsidRPr="0037277A">
        <w:rPr>
          <w:b/>
          <w:bCs/>
        </w:rPr>
        <w:t xml:space="preserve"> доступ к </w:t>
      </w:r>
      <w:proofErr w:type="spellStart"/>
      <w:r w:rsidRPr="0037277A">
        <w:rPr>
          <w:b/>
          <w:bCs/>
        </w:rPr>
        <w:t>посл</w:t>
      </w:r>
      <w:r w:rsidRPr="0037277A">
        <w:rPr>
          <w:b/>
          <w:bCs/>
        </w:rPr>
        <w:t>е</w:t>
      </w:r>
      <w:r w:rsidRPr="0037277A">
        <w:rPr>
          <w:b/>
          <w:bCs/>
        </w:rPr>
        <w:t>абортному</w:t>
      </w:r>
      <w:proofErr w:type="spellEnd"/>
      <w:r w:rsidRPr="0037277A">
        <w:rPr>
          <w:b/>
          <w:bCs/>
        </w:rPr>
        <w:t xml:space="preserve"> медицинскому обслуживанию;</w:t>
      </w:r>
    </w:p>
    <w:p w:rsidR="00B91341" w:rsidRPr="0037277A" w:rsidRDefault="00B91341" w:rsidP="00FD1069">
      <w:pPr>
        <w:pStyle w:val="SingleTxtGR"/>
        <w:rPr>
          <w:b/>
          <w:bCs/>
        </w:rPr>
      </w:pPr>
      <w:r w:rsidRPr="0037277A">
        <w:rPr>
          <w:b/>
          <w:bCs/>
        </w:rPr>
        <w:tab/>
        <w:t>с)</w:t>
      </w:r>
      <w:r w:rsidRPr="0037277A">
        <w:rPr>
          <w:b/>
          <w:bCs/>
        </w:rPr>
        <w:tab/>
        <w:t>принять действенные меры по расширению прав и возможн</w:t>
      </w:r>
      <w:r w:rsidRPr="0037277A">
        <w:rPr>
          <w:b/>
          <w:bCs/>
        </w:rPr>
        <w:t>о</w:t>
      </w:r>
      <w:r w:rsidRPr="0037277A">
        <w:rPr>
          <w:b/>
          <w:bCs/>
        </w:rPr>
        <w:t>стей женщин принимать решения о количестве детей и промежутках ме</w:t>
      </w:r>
      <w:r w:rsidRPr="0037277A">
        <w:rPr>
          <w:b/>
          <w:bCs/>
        </w:rPr>
        <w:t>ж</w:t>
      </w:r>
      <w:r w:rsidRPr="0037277A">
        <w:rPr>
          <w:b/>
          <w:bCs/>
        </w:rPr>
        <w:t>ду родами;</w:t>
      </w:r>
    </w:p>
    <w:p w:rsidR="00B91341" w:rsidRPr="0037277A" w:rsidRDefault="00B91341" w:rsidP="00FD1069">
      <w:pPr>
        <w:pStyle w:val="SingleTxtGR"/>
        <w:rPr>
          <w:b/>
          <w:bCs/>
        </w:rPr>
      </w:pPr>
      <w:r w:rsidRPr="0037277A">
        <w:rPr>
          <w:b/>
          <w:bCs/>
        </w:rPr>
        <w:tab/>
        <w:t>d)</w:t>
      </w:r>
      <w:r w:rsidRPr="0037277A">
        <w:rPr>
          <w:b/>
          <w:bCs/>
        </w:rPr>
        <w:tab/>
        <w:t>улучшить доступ женщин и мужчин к информации и службам сексуального и репродуктивного здоровья, в том числе путем обеспечения наличия и доступности для всех средств контрацепции, а также включения средств экстренной контрацепции в перечень основных лекарственных средств;</w:t>
      </w:r>
    </w:p>
    <w:p w:rsidR="00B91341" w:rsidRPr="009C51D2" w:rsidRDefault="00B91341" w:rsidP="00FD1069">
      <w:pPr>
        <w:pStyle w:val="SingleTxtGR"/>
        <w:rPr>
          <w:b/>
        </w:rPr>
      </w:pPr>
      <w:r w:rsidRPr="0037277A">
        <w:rPr>
          <w:b/>
          <w:bCs/>
        </w:rPr>
        <w:tab/>
        <w:t>e)</w:t>
      </w:r>
      <w:r w:rsidRPr="0037277A">
        <w:rPr>
          <w:b/>
          <w:bCs/>
        </w:rPr>
        <w:tab/>
        <w:t>принять во внимание принятое Комитетом замечание общего порядка № 22 (2016) о праве на сексуальное и репродуктивное здоровье.</w:t>
      </w:r>
    </w:p>
    <w:p w:rsidR="00B91341" w:rsidRPr="009C51D2" w:rsidRDefault="00B91341" w:rsidP="00932C2F">
      <w:pPr>
        <w:pStyle w:val="H23GR"/>
      </w:pPr>
      <w:r>
        <w:tab/>
      </w:r>
      <w:r>
        <w:tab/>
        <w:t>Право на образование</w:t>
      </w:r>
      <w:bookmarkStart w:id="42" w:name="_Toc488159398"/>
      <w:bookmarkEnd w:id="42"/>
    </w:p>
    <w:p w:rsidR="00B91341" w:rsidRPr="009C51D2" w:rsidRDefault="00B91341" w:rsidP="00FD1069">
      <w:pPr>
        <w:pStyle w:val="SingleTxtGR"/>
      </w:pPr>
      <w:r>
        <w:t>79.</w:t>
      </w:r>
      <w:r>
        <w:tab/>
        <w:t>Комитет приветствует включение права на образование в главу Констит</w:t>
      </w:r>
      <w:r>
        <w:t>у</w:t>
      </w:r>
      <w:r>
        <w:t>ции, посвященную основным правам, и отмечает, что государство-участник сталкивается с внутренними проблемами безопасности, которые существенным образом сказываются на праве детей на образование. Вместе с тем Комитет с обеспокоенностью отмечает:</w:t>
      </w:r>
    </w:p>
    <w:p w:rsidR="00B91341" w:rsidRPr="009C51D2" w:rsidRDefault="00B91341" w:rsidP="00FD1069">
      <w:pPr>
        <w:pStyle w:val="SingleTxtGR"/>
      </w:pPr>
      <w:r>
        <w:tab/>
      </w:r>
      <w:proofErr w:type="gramStart"/>
      <w:r>
        <w:t>а)</w:t>
      </w:r>
      <w:r>
        <w:tab/>
        <w:t>весьма низкий уровень чистых показателей зачисления в учебные заведения на всех уровнях образования, в том числе дошкольного, начального и среднего образования, и большие различия в количестве девочек и мальчиков, детей, проживающих в городских и в сельских районах, а также детей из семей с высоким уровнем дохода и из малообеспеченных семей;</w:t>
      </w:r>
      <w:proofErr w:type="gramEnd"/>
    </w:p>
    <w:p w:rsidR="00B91341" w:rsidRPr="009C51D2" w:rsidRDefault="00B91341" w:rsidP="00FD1069">
      <w:pPr>
        <w:pStyle w:val="SingleTxtGR"/>
      </w:pPr>
      <w:r>
        <w:tab/>
        <w:t>b)</w:t>
      </w:r>
      <w:r>
        <w:tab/>
        <w:t>значительное число детей и подростков, не посещающих школу, несмотря на тенденцию к снижению этого числа в последние годы;</w:t>
      </w:r>
    </w:p>
    <w:p w:rsidR="00B91341" w:rsidRPr="009C51D2" w:rsidRDefault="00B91341" w:rsidP="00FD1069">
      <w:pPr>
        <w:pStyle w:val="SingleTxtGR"/>
      </w:pPr>
      <w:r>
        <w:tab/>
        <w:t>с)</w:t>
      </w:r>
      <w:r>
        <w:tab/>
        <w:t>низкий уровень образовательных показателей;</w:t>
      </w:r>
    </w:p>
    <w:p w:rsidR="00B91341" w:rsidRPr="009C51D2" w:rsidRDefault="00B91341" w:rsidP="00FD1069">
      <w:pPr>
        <w:pStyle w:val="SingleTxtGR"/>
      </w:pPr>
      <w:r>
        <w:tab/>
        <w:t>d)</w:t>
      </w:r>
      <w:r>
        <w:tab/>
        <w:t>ненадлежащее состояние школьных помещений;</w:t>
      </w:r>
    </w:p>
    <w:p w:rsidR="00B91341" w:rsidRPr="009C51D2" w:rsidRDefault="00B91341" w:rsidP="00FD1069">
      <w:pPr>
        <w:pStyle w:val="SingleTxtGR"/>
      </w:pPr>
      <w:r>
        <w:tab/>
        <w:t>e)</w:t>
      </w:r>
      <w:r>
        <w:tab/>
        <w:t>низкое качество обучения из-за нехватки квалифицированных пр</w:t>
      </w:r>
      <w:r>
        <w:t>е</w:t>
      </w:r>
      <w:r>
        <w:t>подавателей и их отсутствия на работе, а также из-за отсутствия надлежащих учебных материалов, таких как учебники</w:t>
      </w:r>
      <w:r w:rsidR="00F220B1">
        <w:t>,</w:t>
      </w:r>
      <w:r>
        <w:t xml:space="preserve"> в государственных школах сельских районов и районов городских трущоб;</w:t>
      </w:r>
    </w:p>
    <w:p w:rsidR="00B91341" w:rsidRPr="009C51D2" w:rsidRDefault="00B91341" w:rsidP="00FD1069">
      <w:pPr>
        <w:pStyle w:val="SingleTxtGR"/>
      </w:pPr>
      <w:r>
        <w:tab/>
        <w:t>f)</w:t>
      </w:r>
      <w:r>
        <w:tab/>
        <w:t>рост и без того весьма высокого показателя неграмотности среди взрослого населения (с 54</w:t>
      </w:r>
      <w:r w:rsidR="00F220B1">
        <w:t>%</w:t>
      </w:r>
      <w:r>
        <w:t xml:space="preserve"> в 2008 году до 57</w:t>
      </w:r>
      <w:r w:rsidR="00F220B1">
        <w:t>%</w:t>
      </w:r>
      <w:r>
        <w:t xml:space="preserve"> в 2015 году), особенно среди женщин;</w:t>
      </w:r>
    </w:p>
    <w:p w:rsidR="00B91341" w:rsidRPr="009745ED" w:rsidRDefault="00B91341" w:rsidP="00FD1069">
      <w:pPr>
        <w:pStyle w:val="SingleTxtGR"/>
      </w:pPr>
      <w:r>
        <w:tab/>
        <w:t>g)</w:t>
      </w:r>
      <w:r>
        <w:tab/>
        <w:t>отсутствие инклюзивного образования для детей-инвалидов</w:t>
      </w:r>
      <w:r w:rsidRPr="009745ED">
        <w:t>;</w:t>
      </w:r>
    </w:p>
    <w:p w:rsidR="00B91341" w:rsidRPr="009C51D2" w:rsidRDefault="00B91341" w:rsidP="00FD1069">
      <w:pPr>
        <w:pStyle w:val="SingleTxtGR"/>
      </w:pPr>
      <w:r>
        <w:tab/>
        <w:t>h)</w:t>
      </w:r>
      <w:r>
        <w:tab/>
        <w:t>продолжающиеся террористические нападения на учащихся, уч</w:t>
      </w:r>
      <w:r>
        <w:t>и</w:t>
      </w:r>
      <w:r>
        <w:t>телей и школы и использование школ военными, особенно на территориях пл</w:t>
      </w:r>
      <w:r>
        <w:t>е</w:t>
      </w:r>
      <w:r>
        <w:t>мен федерального управления и Белуджистана (статьи 13</w:t>
      </w:r>
      <w:r w:rsidR="00F220B1">
        <w:t>–</w:t>
      </w:r>
      <w:r>
        <w:t>14).</w:t>
      </w:r>
    </w:p>
    <w:p w:rsidR="00B91341" w:rsidRPr="00600BE8" w:rsidRDefault="00B91341" w:rsidP="00FD1069">
      <w:pPr>
        <w:pStyle w:val="SingleTxtGR"/>
        <w:rPr>
          <w:b/>
          <w:bCs/>
        </w:rPr>
      </w:pPr>
      <w:r>
        <w:lastRenderedPageBreak/>
        <w:t>80.</w:t>
      </w:r>
      <w:r>
        <w:tab/>
      </w:r>
      <w:proofErr w:type="gramStart"/>
      <w:r w:rsidRPr="00600BE8">
        <w:rPr>
          <w:b/>
          <w:bCs/>
        </w:rPr>
        <w:t>Комитет рекомендует государству-участнику активизировать свои усилия по обеспечению того, чтобы все дети без какой-либо дискримин</w:t>
      </w:r>
      <w:r w:rsidRPr="00600BE8">
        <w:rPr>
          <w:b/>
          <w:bCs/>
        </w:rPr>
        <w:t>а</w:t>
      </w:r>
      <w:r w:rsidRPr="00600BE8">
        <w:rPr>
          <w:b/>
          <w:bCs/>
        </w:rPr>
        <w:t>ции пользовались правом на образование, что будет содействовать расш</w:t>
      </w:r>
      <w:r w:rsidRPr="00600BE8">
        <w:rPr>
          <w:b/>
          <w:bCs/>
        </w:rPr>
        <w:t>и</w:t>
      </w:r>
      <w:r w:rsidRPr="00600BE8">
        <w:rPr>
          <w:b/>
          <w:bCs/>
        </w:rPr>
        <w:t>рению прав и возможностей детей, прежде всего тех, кто находится в н</w:t>
      </w:r>
      <w:r w:rsidRPr="00600BE8">
        <w:rPr>
          <w:b/>
          <w:bCs/>
        </w:rPr>
        <w:t>е</w:t>
      </w:r>
      <w:r w:rsidRPr="00600BE8">
        <w:rPr>
          <w:b/>
          <w:bCs/>
        </w:rPr>
        <w:t>благоприятном и маргинальном положении, поможет им избавиться от нищеты и обрести возможности</w:t>
      </w:r>
      <w:r>
        <w:rPr>
          <w:b/>
          <w:bCs/>
        </w:rPr>
        <w:t xml:space="preserve"> для</w:t>
      </w:r>
      <w:r w:rsidRPr="00600BE8">
        <w:rPr>
          <w:b/>
          <w:bCs/>
        </w:rPr>
        <w:t xml:space="preserve"> полноправного участия в жизни своих общин и страны.</w:t>
      </w:r>
      <w:proofErr w:type="gramEnd"/>
      <w:r w:rsidRPr="00600BE8">
        <w:rPr>
          <w:b/>
          <w:bCs/>
        </w:rPr>
        <w:t xml:space="preserve"> Он также рекомендует государству-участнику принять все необходимые меры для того, чтобы:</w:t>
      </w:r>
    </w:p>
    <w:p w:rsidR="00B91341" w:rsidRPr="00600BE8" w:rsidRDefault="00B91341" w:rsidP="00FD1069">
      <w:pPr>
        <w:pStyle w:val="SingleTxtGR"/>
        <w:rPr>
          <w:b/>
          <w:bCs/>
        </w:rPr>
      </w:pPr>
      <w:r w:rsidRPr="00600BE8">
        <w:rPr>
          <w:b/>
          <w:bCs/>
        </w:rPr>
        <w:tab/>
        <w:t>а)</w:t>
      </w:r>
      <w:r w:rsidRPr="00600BE8">
        <w:rPr>
          <w:b/>
          <w:bCs/>
        </w:rPr>
        <w:tab/>
        <w:t>повысить показатели зачисления в учебные заведения на всех уровнях образования, особенно в начальных школах, уделяя особое вним</w:t>
      </w:r>
      <w:r w:rsidRPr="00600BE8">
        <w:rPr>
          <w:b/>
          <w:bCs/>
        </w:rPr>
        <w:t>а</w:t>
      </w:r>
      <w:r w:rsidRPr="00600BE8">
        <w:rPr>
          <w:b/>
          <w:bCs/>
        </w:rPr>
        <w:t>ние девочкам, детям, проживающим в сельских районах, и детям из мал</w:t>
      </w:r>
      <w:r w:rsidRPr="00600BE8">
        <w:rPr>
          <w:b/>
          <w:bCs/>
        </w:rPr>
        <w:t>о</w:t>
      </w:r>
      <w:r w:rsidRPr="00600BE8">
        <w:rPr>
          <w:b/>
          <w:bCs/>
        </w:rPr>
        <w:t>обеспеченных семей;</w:t>
      </w:r>
    </w:p>
    <w:p w:rsidR="00B91341" w:rsidRPr="00600BE8" w:rsidRDefault="00B91341" w:rsidP="00FD1069">
      <w:pPr>
        <w:pStyle w:val="SingleTxtGR"/>
        <w:rPr>
          <w:b/>
          <w:bCs/>
        </w:rPr>
      </w:pPr>
      <w:r w:rsidRPr="00600BE8">
        <w:rPr>
          <w:b/>
          <w:bCs/>
        </w:rPr>
        <w:tab/>
        <w:t>b)</w:t>
      </w:r>
      <w:r w:rsidRPr="00600BE8">
        <w:rPr>
          <w:b/>
          <w:bCs/>
        </w:rPr>
        <w:tab/>
        <w:t>сократить число детей, не посещающих школу, в том числе п</w:t>
      </w:r>
      <w:r w:rsidRPr="00600BE8">
        <w:rPr>
          <w:b/>
          <w:bCs/>
        </w:rPr>
        <w:t>у</w:t>
      </w:r>
      <w:r w:rsidRPr="00600BE8">
        <w:rPr>
          <w:b/>
          <w:bCs/>
        </w:rPr>
        <w:t>тем координации действий с политикой в области детского труда;</w:t>
      </w:r>
    </w:p>
    <w:p w:rsidR="00B91341" w:rsidRPr="00600BE8" w:rsidRDefault="00B91341" w:rsidP="00FD1069">
      <w:pPr>
        <w:pStyle w:val="SingleTxtGR"/>
        <w:rPr>
          <w:b/>
          <w:bCs/>
        </w:rPr>
      </w:pPr>
      <w:r w:rsidRPr="00600BE8">
        <w:rPr>
          <w:b/>
          <w:bCs/>
        </w:rPr>
        <w:tab/>
        <w:t>с)</w:t>
      </w:r>
      <w:r w:rsidRPr="00600BE8">
        <w:rPr>
          <w:b/>
          <w:bCs/>
        </w:rPr>
        <w:tab/>
        <w:t xml:space="preserve">повысить </w:t>
      </w:r>
      <w:r>
        <w:rPr>
          <w:b/>
          <w:bCs/>
        </w:rPr>
        <w:t>уровень образовательных показателей</w:t>
      </w:r>
      <w:r w:rsidRPr="00600BE8">
        <w:rPr>
          <w:b/>
          <w:bCs/>
        </w:rPr>
        <w:t>;</w:t>
      </w:r>
    </w:p>
    <w:p w:rsidR="00B91341" w:rsidRPr="00600BE8" w:rsidRDefault="00B91341" w:rsidP="00FD1069">
      <w:pPr>
        <w:pStyle w:val="SingleTxtGR"/>
        <w:rPr>
          <w:b/>
          <w:bCs/>
        </w:rPr>
      </w:pPr>
      <w:r w:rsidRPr="00600BE8">
        <w:rPr>
          <w:b/>
          <w:bCs/>
        </w:rPr>
        <w:tab/>
        <w:t>d)</w:t>
      </w:r>
      <w:r w:rsidRPr="00600BE8">
        <w:rPr>
          <w:b/>
          <w:bCs/>
        </w:rPr>
        <w:tab/>
        <w:t>улучшить состояние школьных помещений, особенно в плане водоснабжения, санитарного оборудования и подачи электроэнергии;</w:t>
      </w:r>
    </w:p>
    <w:p w:rsidR="00B91341" w:rsidRPr="00600BE8" w:rsidRDefault="00B91341" w:rsidP="00FD1069">
      <w:pPr>
        <w:pStyle w:val="SingleTxtGR"/>
        <w:rPr>
          <w:b/>
          <w:bCs/>
        </w:rPr>
      </w:pPr>
      <w:r w:rsidRPr="00600BE8">
        <w:rPr>
          <w:b/>
          <w:bCs/>
        </w:rPr>
        <w:tab/>
        <w:t>e)</w:t>
      </w:r>
      <w:r w:rsidRPr="00600BE8">
        <w:rPr>
          <w:b/>
          <w:bCs/>
        </w:rPr>
        <w:tab/>
        <w:t>обеспечить достаточное количество квалифицированных пр</w:t>
      </w:r>
      <w:r w:rsidRPr="00600BE8">
        <w:rPr>
          <w:b/>
          <w:bCs/>
        </w:rPr>
        <w:t>е</w:t>
      </w:r>
      <w:r w:rsidRPr="00600BE8">
        <w:rPr>
          <w:b/>
          <w:bCs/>
        </w:rPr>
        <w:t>подавателей и повысить качество и количество учебных материалов;</w:t>
      </w:r>
    </w:p>
    <w:p w:rsidR="00B91341" w:rsidRPr="00600BE8" w:rsidRDefault="00B91341" w:rsidP="00FD1069">
      <w:pPr>
        <w:pStyle w:val="SingleTxtGR"/>
        <w:rPr>
          <w:b/>
          <w:bCs/>
        </w:rPr>
      </w:pPr>
      <w:r w:rsidRPr="00600BE8">
        <w:rPr>
          <w:b/>
          <w:bCs/>
        </w:rPr>
        <w:tab/>
        <w:t>f)</w:t>
      </w:r>
      <w:r w:rsidRPr="00600BE8">
        <w:rPr>
          <w:b/>
          <w:bCs/>
        </w:rPr>
        <w:tab/>
        <w:t>увеличить число образовательных программ, которые соотве</w:t>
      </w:r>
      <w:r w:rsidRPr="00600BE8">
        <w:rPr>
          <w:b/>
          <w:bCs/>
        </w:rPr>
        <w:t>т</w:t>
      </w:r>
      <w:r w:rsidRPr="00600BE8">
        <w:rPr>
          <w:b/>
          <w:bCs/>
        </w:rPr>
        <w:t>ствовали бы требованиям и учитывали потребности неграмотных взро</w:t>
      </w:r>
      <w:r w:rsidRPr="00600BE8">
        <w:rPr>
          <w:b/>
          <w:bCs/>
        </w:rPr>
        <w:t>с</w:t>
      </w:r>
      <w:r w:rsidRPr="00600BE8">
        <w:rPr>
          <w:b/>
          <w:bCs/>
        </w:rPr>
        <w:t>лых, уделяя при этом особое внимание женщинам;</w:t>
      </w:r>
    </w:p>
    <w:p w:rsidR="00B91341" w:rsidRPr="00600BE8" w:rsidRDefault="00B91341" w:rsidP="00FD1069">
      <w:pPr>
        <w:pStyle w:val="SingleTxtGR"/>
        <w:rPr>
          <w:b/>
          <w:bCs/>
        </w:rPr>
      </w:pPr>
      <w:r w:rsidRPr="00600BE8">
        <w:rPr>
          <w:b/>
          <w:bCs/>
        </w:rPr>
        <w:tab/>
        <w:t>g)</w:t>
      </w:r>
      <w:r w:rsidRPr="00600BE8">
        <w:rPr>
          <w:b/>
          <w:bCs/>
        </w:rPr>
        <w:tab/>
        <w:t xml:space="preserve">разработать нормативно-правовую основу для инклюзивного образования в интересах детей-инвалидов и обеспечить </w:t>
      </w:r>
      <w:r>
        <w:rPr>
          <w:b/>
          <w:bCs/>
        </w:rPr>
        <w:t xml:space="preserve">предоставление </w:t>
      </w:r>
      <w:r w:rsidRPr="00600BE8">
        <w:rPr>
          <w:b/>
          <w:bCs/>
        </w:rPr>
        <w:t>тако</w:t>
      </w:r>
      <w:r>
        <w:rPr>
          <w:b/>
          <w:bCs/>
        </w:rPr>
        <w:t>го</w:t>
      </w:r>
      <w:r w:rsidRPr="00600BE8">
        <w:rPr>
          <w:b/>
          <w:bCs/>
        </w:rPr>
        <w:t xml:space="preserve"> образовани</w:t>
      </w:r>
      <w:r>
        <w:rPr>
          <w:b/>
          <w:bCs/>
        </w:rPr>
        <w:t>я</w:t>
      </w:r>
      <w:r w:rsidRPr="00600BE8">
        <w:rPr>
          <w:b/>
          <w:bCs/>
        </w:rPr>
        <w:t>;</w:t>
      </w:r>
    </w:p>
    <w:p w:rsidR="00B91341" w:rsidRPr="00600BE8" w:rsidRDefault="00B91341" w:rsidP="00FD1069">
      <w:pPr>
        <w:pStyle w:val="SingleTxtGR"/>
        <w:rPr>
          <w:b/>
          <w:bCs/>
        </w:rPr>
      </w:pPr>
      <w:r w:rsidRPr="00600BE8">
        <w:rPr>
          <w:b/>
          <w:bCs/>
        </w:rPr>
        <w:tab/>
        <w:t>h)</w:t>
      </w:r>
      <w:r w:rsidRPr="00600BE8">
        <w:rPr>
          <w:b/>
          <w:bCs/>
        </w:rPr>
        <w:tab/>
      </w:r>
      <w:r>
        <w:rPr>
          <w:b/>
          <w:bCs/>
        </w:rPr>
        <w:t>повысить</w:t>
      </w:r>
      <w:r w:rsidR="00932C2F">
        <w:rPr>
          <w:b/>
          <w:bCs/>
        </w:rPr>
        <w:t xml:space="preserve"> </w:t>
      </w:r>
      <w:r w:rsidRPr="00600BE8">
        <w:rPr>
          <w:b/>
          <w:bCs/>
        </w:rPr>
        <w:t>безопасность в школах, обеспечить наличие альте</w:t>
      </w:r>
      <w:r w:rsidRPr="00600BE8">
        <w:rPr>
          <w:b/>
          <w:bCs/>
        </w:rPr>
        <w:t>р</w:t>
      </w:r>
      <w:r w:rsidRPr="00600BE8">
        <w:rPr>
          <w:b/>
          <w:bCs/>
        </w:rPr>
        <w:t>нативных учебных помещений в случае нападения и немедленно и полн</w:t>
      </w:r>
      <w:r w:rsidRPr="00600BE8">
        <w:rPr>
          <w:b/>
          <w:bCs/>
        </w:rPr>
        <w:t>о</w:t>
      </w:r>
      <w:r w:rsidRPr="00600BE8">
        <w:rPr>
          <w:b/>
          <w:bCs/>
        </w:rPr>
        <w:t xml:space="preserve">стью запретить использование школ вооруженными силами. Комитет предлагает государству-участнику одобрить Декларацию о безопасности </w:t>
      </w:r>
      <w:r>
        <w:rPr>
          <w:b/>
          <w:bCs/>
        </w:rPr>
        <w:t xml:space="preserve">в </w:t>
      </w:r>
      <w:r w:rsidRPr="00600BE8">
        <w:rPr>
          <w:b/>
          <w:bCs/>
        </w:rPr>
        <w:t>школ</w:t>
      </w:r>
      <w:r>
        <w:rPr>
          <w:b/>
          <w:bCs/>
        </w:rPr>
        <w:t>ах</w:t>
      </w:r>
      <w:r w:rsidRPr="00600BE8">
        <w:rPr>
          <w:b/>
          <w:bCs/>
        </w:rPr>
        <w:t xml:space="preserve"> и взять на себя обязательство применять руководящие принципы защиты школ и университетов от использования в военных целях в ходе вооруженных конфликтов, разработанные Глобальной коалицией по защ</w:t>
      </w:r>
      <w:r w:rsidRPr="00600BE8">
        <w:rPr>
          <w:b/>
          <w:bCs/>
        </w:rPr>
        <w:t>и</w:t>
      </w:r>
      <w:r w:rsidRPr="00600BE8">
        <w:rPr>
          <w:b/>
          <w:bCs/>
        </w:rPr>
        <w:t>те учебных заведений от нападений;</w:t>
      </w:r>
    </w:p>
    <w:p w:rsidR="00B91341" w:rsidRPr="006E0808" w:rsidRDefault="00B91341" w:rsidP="00FD1069">
      <w:pPr>
        <w:pStyle w:val="SingleTxtGR"/>
        <w:rPr>
          <w:b/>
        </w:rPr>
      </w:pPr>
      <w:r w:rsidRPr="00600BE8">
        <w:rPr>
          <w:b/>
          <w:bCs/>
        </w:rPr>
        <w:tab/>
        <w:t>i)</w:t>
      </w:r>
      <w:r w:rsidRPr="00600BE8">
        <w:rPr>
          <w:b/>
          <w:bCs/>
        </w:rPr>
        <w:tab/>
        <w:t>учесть принятое Комитетом замечание общего поря</w:t>
      </w:r>
      <w:r w:rsidRPr="00600BE8">
        <w:rPr>
          <w:b/>
          <w:bCs/>
        </w:rPr>
        <w:t>д</w:t>
      </w:r>
      <w:r w:rsidRPr="00600BE8">
        <w:rPr>
          <w:b/>
          <w:bCs/>
        </w:rPr>
        <w:t>ка</w:t>
      </w:r>
      <w:r w:rsidR="0090338B">
        <w:rPr>
          <w:b/>
          <w:bCs/>
        </w:rPr>
        <w:t> </w:t>
      </w:r>
      <w:r w:rsidRPr="00600BE8">
        <w:rPr>
          <w:b/>
          <w:bCs/>
        </w:rPr>
        <w:t>№</w:t>
      </w:r>
      <w:r w:rsidR="0090338B">
        <w:rPr>
          <w:b/>
          <w:bCs/>
        </w:rPr>
        <w:t> </w:t>
      </w:r>
      <w:r w:rsidRPr="00600BE8">
        <w:rPr>
          <w:b/>
          <w:bCs/>
        </w:rPr>
        <w:t>13</w:t>
      </w:r>
      <w:r w:rsidR="0090338B">
        <w:rPr>
          <w:b/>
          <w:bCs/>
        </w:rPr>
        <w:t> </w:t>
      </w:r>
      <w:r w:rsidRPr="00600BE8">
        <w:rPr>
          <w:b/>
          <w:bCs/>
        </w:rPr>
        <w:t>(1999) о праве на образование (статья 13).</w:t>
      </w:r>
    </w:p>
    <w:p w:rsidR="00B91341" w:rsidRPr="009C51D2" w:rsidRDefault="00B91341" w:rsidP="00932C2F">
      <w:pPr>
        <w:pStyle w:val="H23GR"/>
      </w:pPr>
      <w:r>
        <w:tab/>
      </w:r>
      <w:r>
        <w:tab/>
        <w:t>Приватизация в сфере образования</w:t>
      </w:r>
      <w:bookmarkStart w:id="43" w:name="_Toc488159399"/>
      <w:bookmarkEnd w:id="43"/>
    </w:p>
    <w:p w:rsidR="00B91341" w:rsidRPr="009C51D2" w:rsidRDefault="00B91341" w:rsidP="00FD1069">
      <w:pPr>
        <w:pStyle w:val="SingleTxtGR"/>
      </w:pPr>
      <w:r>
        <w:t>81.</w:t>
      </w:r>
      <w:r>
        <w:tab/>
        <w:t>Комитет отмечает, что государство-участник осуществляет программу б</w:t>
      </w:r>
      <w:r>
        <w:t>а</w:t>
      </w:r>
      <w:r>
        <w:t xml:space="preserve">зового образования для общинных школ и что в рамках этой программы число так называемых </w:t>
      </w:r>
      <w:r w:rsidR="00932C2F">
        <w:t>«</w:t>
      </w:r>
      <w:r>
        <w:t>недорогих</w:t>
      </w:r>
      <w:r w:rsidR="00932C2F">
        <w:t>»</w:t>
      </w:r>
      <w:r>
        <w:t xml:space="preserve"> частных школ значительно выросло на всей те</w:t>
      </w:r>
      <w:r>
        <w:t>р</w:t>
      </w:r>
      <w:r>
        <w:t>ритории страны, благодаря инициативам по созданию государственно-частных партнерств. Он также принимает к сведению представленную государством-участником информацию о том, что соотношение затрат и выгод в проектах, осуществляемых в рамках программы базового образования для общинных школ, выше, чем в проектах государственных начальных школ. Комитет, одн</w:t>
      </w:r>
      <w:r>
        <w:t>а</w:t>
      </w:r>
      <w:r>
        <w:t>ко,</w:t>
      </w:r>
      <w:r w:rsidR="00932C2F">
        <w:t xml:space="preserve"> </w:t>
      </w:r>
      <w:r>
        <w:t>обеспокоен:</w:t>
      </w:r>
    </w:p>
    <w:p w:rsidR="00B91341" w:rsidRPr="009C51D2" w:rsidRDefault="00B91341" w:rsidP="00FD1069">
      <w:pPr>
        <w:pStyle w:val="SingleTxtGR"/>
      </w:pPr>
      <w:r>
        <w:tab/>
        <w:t>а)</w:t>
      </w:r>
      <w:r>
        <w:tab/>
      </w:r>
      <w:proofErr w:type="spellStart"/>
      <w:r>
        <w:t>непроведением</w:t>
      </w:r>
      <w:proofErr w:type="spellEnd"/>
      <w:r>
        <w:t xml:space="preserve"> надлежащей оценки воздействия программы баз</w:t>
      </w:r>
      <w:r>
        <w:t>о</w:t>
      </w:r>
      <w:r>
        <w:t>вого образования для общинных школ и инициатив по созданию государстве</w:t>
      </w:r>
      <w:r>
        <w:t>н</w:t>
      </w:r>
      <w:r>
        <w:t>но-частных партнерств на осуществление права на образование до того, как они были приняты, а также их эффективности в процессе осуществления права на образование после их принятия;</w:t>
      </w:r>
    </w:p>
    <w:p w:rsidR="00B91341" w:rsidRPr="009C51D2" w:rsidRDefault="00B91341" w:rsidP="00FD1069">
      <w:pPr>
        <w:pStyle w:val="SingleTxtGR"/>
      </w:pPr>
      <w:r>
        <w:lastRenderedPageBreak/>
        <w:tab/>
        <w:t>b)</w:t>
      </w:r>
      <w:r>
        <w:tab/>
        <w:t xml:space="preserve">отсутствием действенного регулирования со стороны государства-участника, на федеральном и провинциальном </w:t>
      </w:r>
      <w:proofErr w:type="gramStart"/>
      <w:r>
        <w:t>уровнях</w:t>
      </w:r>
      <w:proofErr w:type="gramEnd"/>
      <w:r>
        <w:t xml:space="preserve"> в отношении этих час</w:t>
      </w:r>
      <w:r>
        <w:t>т</w:t>
      </w:r>
      <w:r>
        <w:t>ных школ с низкой платой за обучение;</w:t>
      </w:r>
    </w:p>
    <w:p w:rsidR="00B91341" w:rsidRPr="009C51D2" w:rsidRDefault="00B91341" w:rsidP="00FD1069">
      <w:pPr>
        <w:pStyle w:val="SingleTxtGR"/>
      </w:pPr>
      <w:r>
        <w:tab/>
        <w:t>с)</w:t>
      </w:r>
      <w:r>
        <w:tab/>
        <w:t>по сообщениям, низким качеством образования и низкой квалиф</w:t>
      </w:r>
      <w:r>
        <w:t>и</w:t>
      </w:r>
      <w:r>
        <w:t>кацией преподавателей в этих школах;</w:t>
      </w:r>
    </w:p>
    <w:p w:rsidR="00B91341" w:rsidRPr="009C51D2" w:rsidRDefault="00B91341" w:rsidP="00FD1069">
      <w:pPr>
        <w:pStyle w:val="SingleTxtGR"/>
      </w:pPr>
      <w:r>
        <w:tab/>
        <w:t>d)</w:t>
      </w:r>
      <w:r>
        <w:tab/>
        <w:t>весьма высокими не связанными с платой за обучение расходами в этих школах, составляющими около четверти дохода домохозяйства в расчете на каждого учащегося, что в непропорционально большей степени затрудняет доступ девочек к образованию;</w:t>
      </w:r>
    </w:p>
    <w:p w:rsidR="00B91341" w:rsidRPr="009C51D2" w:rsidRDefault="00B91341" w:rsidP="00FD1069">
      <w:pPr>
        <w:pStyle w:val="SingleTxtGR"/>
      </w:pPr>
      <w:r>
        <w:tab/>
      </w:r>
      <w:proofErr w:type="gramStart"/>
      <w:r>
        <w:t>e)</w:t>
      </w:r>
      <w:r>
        <w:tab/>
        <w:t>ростом социальной сегрегации в сфере образования в результате ее приватизации, поскольку семьи с высоким уровнем дохода отправляют своих детей в высококачественные частные школы, в то время как малоимущие семьи вынуждены отправлять своих детей в недофинансируемые государственные начальные школы либо в школы, действующие в рамках программы базового образования для общинных школ, в отношении которых отсутствует надлеж</w:t>
      </w:r>
      <w:r>
        <w:t>а</w:t>
      </w:r>
      <w:r>
        <w:t>щий контроль со стороны государства-участника</w:t>
      </w:r>
      <w:proofErr w:type="gramEnd"/>
      <w:r>
        <w:t xml:space="preserve"> (статьи 13</w:t>
      </w:r>
      <w:r w:rsidR="001B7183">
        <w:t>–</w:t>
      </w:r>
      <w:r>
        <w:t>14).</w:t>
      </w:r>
    </w:p>
    <w:p w:rsidR="00B91341" w:rsidRPr="008947AD" w:rsidRDefault="00B91341" w:rsidP="00FD1069">
      <w:pPr>
        <w:pStyle w:val="SingleTxtGR"/>
        <w:rPr>
          <w:b/>
          <w:bCs/>
        </w:rPr>
      </w:pPr>
      <w:r>
        <w:t>82.</w:t>
      </w:r>
      <w:r>
        <w:tab/>
      </w:r>
      <w:r w:rsidRPr="008947AD">
        <w:rPr>
          <w:b/>
          <w:bCs/>
        </w:rPr>
        <w:t>Комитет напоминает государству-участнику о том, что</w:t>
      </w:r>
      <w:r w:rsidR="001B7183">
        <w:rPr>
          <w:b/>
          <w:bCs/>
        </w:rPr>
        <w:t>,</w:t>
      </w:r>
      <w:r w:rsidRPr="008947AD">
        <w:rPr>
          <w:b/>
          <w:bCs/>
        </w:rPr>
        <w:t xml:space="preserve"> прежде чем приступать к процессу приватизации, необходимо провести тщательную оценку воздействия на права человека, с </w:t>
      </w:r>
      <w:proofErr w:type="gramStart"/>
      <w:r w:rsidRPr="008947AD">
        <w:rPr>
          <w:b/>
          <w:bCs/>
        </w:rPr>
        <w:t>тем</w:t>
      </w:r>
      <w:proofErr w:type="gramEnd"/>
      <w:r w:rsidRPr="008947AD">
        <w:rPr>
          <w:b/>
          <w:bCs/>
        </w:rPr>
        <w:t xml:space="preserve"> чтобы выполнить свои пр</w:t>
      </w:r>
      <w:r w:rsidRPr="008947AD">
        <w:rPr>
          <w:b/>
          <w:bCs/>
        </w:rPr>
        <w:t>а</w:t>
      </w:r>
      <w:r w:rsidRPr="008947AD">
        <w:rPr>
          <w:b/>
          <w:bCs/>
        </w:rPr>
        <w:t>вовые обязательства в отношении постепенного осуществления права на образование. Комитет рекомендует государству-участнику:</w:t>
      </w:r>
    </w:p>
    <w:p w:rsidR="00B91341" w:rsidRPr="008947AD" w:rsidRDefault="00B91341" w:rsidP="00FD1069">
      <w:pPr>
        <w:pStyle w:val="SingleTxtGR"/>
        <w:rPr>
          <w:b/>
          <w:bCs/>
        </w:rPr>
      </w:pPr>
      <w:r w:rsidRPr="008947AD">
        <w:rPr>
          <w:b/>
          <w:bCs/>
        </w:rPr>
        <w:tab/>
        <w:t>а)</w:t>
      </w:r>
      <w:r w:rsidRPr="008947AD">
        <w:rPr>
          <w:b/>
          <w:bCs/>
        </w:rPr>
        <w:tab/>
        <w:t>провести оценку воздействия инициатив по созданию госуда</w:t>
      </w:r>
      <w:r w:rsidRPr="008947AD">
        <w:rPr>
          <w:b/>
          <w:bCs/>
        </w:rPr>
        <w:t>р</w:t>
      </w:r>
      <w:r w:rsidRPr="008947AD">
        <w:rPr>
          <w:b/>
          <w:bCs/>
        </w:rPr>
        <w:t>ственно-частных партнерств, исходя из защиты прав человека, и эффе</w:t>
      </w:r>
      <w:r w:rsidRPr="008947AD">
        <w:rPr>
          <w:b/>
          <w:bCs/>
        </w:rPr>
        <w:t>к</w:t>
      </w:r>
      <w:r w:rsidRPr="008947AD">
        <w:rPr>
          <w:b/>
          <w:bCs/>
        </w:rPr>
        <w:t>тивности недорог</w:t>
      </w:r>
      <w:r>
        <w:rPr>
          <w:b/>
          <w:bCs/>
        </w:rPr>
        <w:t>их</w:t>
      </w:r>
      <w:r w:rsidRPr="008947AD">
        <w:rPr>
          <w:b/>
          <w:bCs/>
        </w:rPr>
        <w:t xml:space="preserve"> частных школ в деле выполнения государством-участником своих обязательств по Пакту;</w:t>
      </w:r>
    </w:p>
    <w:p w:rsidR="00B91341" w:rsidRPr="008947AD" w:rsidRDefault="00B91341" w:rsidP="00FD1069">
      <w:pPr>
        <w:pStyle w:val="SingleTxtGR"/>
        <w:rPr>
          <w:b/>
          <w:bCs/>
        </w:rPr>
      </w:pPr>
      <w:r w:rsidRPr="008947AD">
        <w:rPr>
          <w:b/>
          <w:bCs/>
        </w:rPr>
        <w:tab/>
        <w:t>b)</w:t>
      </w:r>
      <w:r w:rsidRPr="008947AD">
        <w:rPr>
          <w:b/>
          <w:bCs/>
        </w:rPr>
        <w:tab/>
        <w:t>усилить нормативные требования в отношении таких школ и обеспечить их неукоснительное соблюдение;</w:t>
      </w:r>
    </w:p>
    <w:p w:rsidR="00B91341" w:rsidRPr="008947AD" w:rsidRDefault="00B91341" w:rsidP="00FD1069">
      <w:pPr>
        <w:pStyle w:val="SingleTxtGR"/>
        <w:rPr>
          <w:b/>
          <w:bCs/>
        </w:rPr>
      </w:pPr>
      <w:r w:rsidRPr="008947AD">
        <w:rPr>
          <w:b/>
          <w:bCs/>
        </w:rPr>
        <w:tab/>
        <w:t>с)</w:t>
      </w:r>
      <w:r w:rsidRPr="008947AD">
        <w:rPr>
          <w:b/>
          <w:bCs/>
        </w:rPr>
        <w:tab/>
        <w:t>повысить качество образования, предоставляемого в этих шк</w:t>
      </w:r>
      <w:r w:rsidRPr="008947AD">
        <w:rPr>
          <w:b/>
          <w:bCs/>
        </w:rPr>
        <w:t>о</w:t>
      </w:r>
      <w:r w:rsidRPr="008947AD">
        <w:rPr>
          <w:b/>
          <w:bCs/>
        </w:rPr>
        <w:t>лах;</w:t>
      </w:r>
    </w:p>
    <w:p w:rsidR="00B91341" w:rsidRPr="008947AD" w:rsidRDefault="00B91341" w:rsidP="00FD1069">
      <w:pPr>
        <w:pStyle w:val="SingleTxtGR"/>
        <w:rPr>
          <w:b/>
          <w:bCs/>
        </w:rPr>
      </w:pPr>
      <w:r w:rsidRPr="008947AD">
        <w:rPr>
          <w:b/>
          <w:bCs/>
        </w:rPr>
        <w:tab/>
        <w:t>d)</w:t>
      </w:r>
      <w:r w:rsidRPr="008947AD">
        <w:rPr>
          <w:b/>
          <w:bCs/>
        </w:rPr>
        <w:tab/>
        <w:t>обеспечить, чтобы ни один ребенок не был исключен</w:t>
      </w:r>
      <w:r>
        <w:rPr>
          <w:b/>
          <w:bCs/>
        </w:rPr>
        <w:t xml:space="preserve"> из школы из-за невозможности </w:t>
      </w:r>
      <w:proofErr w:type="gramStart"/>
      <w:r>
        <w:rPr>
          <w:b/>
          <w:bCs/>
        </w:rPr>
        <w:t>о</w:t>
      </w:r>
      <w:r w:rsidRPr="008947AD">
        <w:rPr>
          <w:b/>
          <w:bCs/>
        </w:rPr>
        <w:t>плачивать</w:t>
      </w:r>
      <w:proofErr w:type="gramEnd"/>
      <w:r w:rsidRPr="008947AD">
        <w:rPr>
          <w:b/>
          <w:bCs/>
        </w:rPr>
        <w:t xml:space="preserve"> не связанные с платой за обучение расх</w:t>
      </w:r>
      <w:r w:rsidRPr="008947AD">
        <w:rPr>
          <w:b/>
          <w:bCs/>
        </w:rPr>
        <w:t>о</w:t>
      </w:r>
      <w:r w:rsidRPr="008947AD">
        <w:rPr>
          <w:b/>
          <w:bCs/>
        </w:rPr>
        <w:t>ды;</w:t>
      </w:r>
    </w:p>
    <w:p w:rsidR="00B91341" w:rsidRPr="009C51D2" w:rsidRDefault="00B91341" w:rsidP="00FD1069">
      <w:pPr>
        <w:pStyle w:val="SingleTxtGR"/>
        <w:rPr>
          <w:b/>
        </w:rPr>
      </w:pPr>
      <w:r w:rsidRPr="008947AD">
        <w:rPr>
          <w:b/>
          <w:bCs/>
        </w:rPr>
        <w:tab/>
        <w:t>e)</w:t>
      </w:r>
      <w:r w:rsidRPr="008947AD">
        <w:rPr>
          <w:b/>
          <w:bCs/>
        </w:rPr>
        <w:tab/>
        <w:t>постепенно ликвидировать социальную сегрегацию в системе образования путем обеспечения образования одинакового качества для всех детей во всех государственных и частных школах.</w:t>
      </w:r>
    </w:p>
    <w:p w:rsidR="00B91341" w:rsidRPr="009C51D2" w:rsidRDefault="00B91341" w:rsidP="00932C2F">
      <w:pPr>
        <w:pStyle w:val="H23GR"/>
      </w:pPr>
      <w:r>
        <w:tab/>
      </w:r>
      <w:r>
        <w:tab/>
        <w:t>Образование в области прав человека</w:t>
      </w:r>
      <w:bookmarkStart w:id="44" w:name="_Toc488159400"/>
      <w:bookmarkEnd w:id="44"/>
    </w:p>
    <w:p w:rsidR="00B91341" w:rsidRPr="009C51D2" w:rsidRDefault="00B91341" w:rsidP="00FD1069">
      <w:pPr>
        <w:pStyle w:val="SingleTxtGR"/>
      </w:pPr>
      <w:r>
        <w:t>83.</w:t>
      </w:r>
      <w:r>
        <w:tab/>
        <w:t>Комитет отмечает тот вклад, который медресе в свое время внесли в ра</w:t>
      </w:r>
      <w:r>
        <w:t>с</w:t>
      </w:r>
      <w:r>
        <w:t xml:space="preserve">ширение доступа к образованию, в частности для обездоленных и </w:t>
      </w:r>
      <w:proofErr w:type="spellStart"/>
      <w:r>
        <w:t>маргинал</w:t>
      </w:r>
      <w:r>
        <w:t>и</w:t>
      </w:r>
      <w:r>
        <w:t>зованных</w:t>
      </w:r>
      <w:proofErr w:type="spellEnd"/>
      <w:r>
        <w:t xml:space="preserve"> детей, а также усилия государства-участника, направленные на з</w:t>
      </w:r>
      <w:r>
        <w:t>а</w:t>
      </w:r>
      <w:r>
        <w:t xml:space="preserve">крытие ряда радикальных религиозных школ и на регулирование деятельности оставшихся. </w:t>
      </w:r>
      <w:proofErr w:type="gramStart"/>
      <w:r>
        <w:t>Вместе с тем Комитет выражает обеспокоенность неоднократными сообщениями о том, что учебные программы некоторых медресе не дают ник</w:t>
      </w:r>
      <w:r>
        <w:t>а</w:t>
      </w:r>
      <w:r>
        <w:t>кого иного образования, кроме основанного на Коране, и что они содержат м</w:t>
      </w:r>
      <w:r>
        <w:t>а</w:t>
      </w:r>
      <w:r>
        <w:t>териалы, которые могут разжигать ненависть в отношении религиозных и этн</w:t>
      </w:r>
      <w:r>
        <w:t>и</w:t>
      </w:r>
      <w:r>
        <w:t>ческих меньшинств.</w:t>
      </w:r>
      <w:proofErr w:type="gramEnd"/>
      <w:r>
        <w:t xml:space="preserve"> Он также обеспокоен тем, что в некоторых учебниках и учебных программах, используемых в провинциях </w:t>
      </w:r>
      <w:proofErr w:type="spellStart"/>
      <w:proofErr w:type="gramStart"/>
      <w:r>
        <w:t>Синд</w:t>
      </w:r>
      <w:proofErr w:type="spellEnd"/>
      <w:r>
        <w:t xml:space="preserve"> и</w:t>
      </w:r>
      <w:proofErr w:type="gramEnd"/>
      <w:r>
        <w:t xml:space="preserve"> Пенджаб, содержатся стереотипные представления о религиозных и этнических меньшинствах (ст</w:t>
      </w:r>
      <w:r>
        <w:t>а</w:t>
      </w:r>
      <w:r>
        <w:t>тьи 13</w:t>
      </w:r>
      <w:r w:rsidR="001B7183">
        <w:t>–</w:t>
      </w:r>
      <w:r>
        <w:t>14).</w:t>
      </w:r>
    </w:p>
    <w:p w:rsidR="00B91341" w:rsidRPr="009C51D2" w:rsidRDefault="00B91341" w:rsidP="00FD1069">
      <w:pPr>
        <w:pStyle w:val="SingleTxtGR"/>
        <w:rPr>
          <w:b/>
        </w:rPr>
      </w:pPr>
      <w:r>
        <w:t>84.</w:t>
      </w:r>
      <w:r>
        <w:tab/>
      </w:r>
      <w:r w:rsidRPr="00BD2B43">
        <w:rPr>
          <w:b/>
          <w:bCs/>
        </w:rPr>
        <w:t>Комитет рекомендует государству-участнику контролировать школ</w:t>
      </w:r>
      <w:r w:rsidRPr="00BD2B43">
        <w:rPr>
          <w:b/>
          <w:bCs/>
        </w:rPr>
        <w:t>ь</w:t>
      </w:r>
      <w:r w:rsidRPr="00BD2B43">
        <w:rPr>
          <w:b/>
          <w:bCs/>
        </w:rPr>
        <w:t xml:space="preserve">ные программы и учебники, а также практическую деятельность в школах на всех уровнях, включая медресе, </w:t>
      </w:r>
      <w:r>
        <w:rPr>
          <w:b/>
          <w:bCs/>
        </w:rPr>
        <w:t xml:space="preserve">для </w:t>
      </w:r>
      <w:r w:rsidRPr="00BD2B43">
        <w:rPr>
          <w:b/>
          <w:bCs/>
        </w:rPr>
        <w:t>обеспеч</w:t>
      </w:r>
      <w:r>
        <w:rPr>
          <w:b/>
          <w:bCs/>
        </w:rPr>
        <w:t>ения того,</w:t>
      </w:r>
      <w:r w:rsidR="00932C2F">
        <w:rPr>
          <w:b/>
          <w:bCs/>
        </w:rPr>
        <w:t xml:space="preserve"> </w:t>
      </w:r>
      <w:r>
        <w:rPr>
          <w:b/>
          <w:bCs/>
        </w:rPr>
        <w:t>чтобы</w:t>
      </w:r>
      <w:r w:rsidRPr="00BD2B43">
        <w:rPr>
          <w:b/>
          <w:bCs/>
        </w:rPr>
        <w:t xml:space="preserve"> </w:t>
      </w:r>
      <w:r>
        <w:rPr>
          <w:b/>
          <w:bCs/>
        </w:rPr>
        <w:t xml:space="preserve">они </w:t>
      </w:r>
      <w:r w:rsidRPr="00BD2B43">
        <w:rPr>
          <w:b/>
          <w:bCs/>
        </w:rPr>
        <w:t>соде</w:t>
      </w:r>
      <w:r w:rsidRPr="00BD2B43">
        <w:rPr>
          <w:b/>
          <w:bCs/>
        </w:rPr>
        <w:t>й</w:t>
      </w:r>
      <w:r w:rsidRPr="00BD2B43">
        <w:rPr>
          <w:b/>
          <w:bCs/>
        </w:rPr>
        <w:t>ств</w:t>
      </w:r>
      <w:r>
        <w:rPr>
          <w:b/>
          <w:bCs/>
        </w:rPr>
        <w:t>овали</w:t>
      </w:r>
      <w:r w:rsidR="00932C2F">
        <w:rPr>
          <w:b/>
          <w:bCs/>
        </w:rPr>
        <w:t xml:space="preserve"> </w:t>
      </w:r>
      <w:r w:rsidRPr="00BD2B43">
        <w:rPr>
          <w:b/>
          <w:bCs/>
        </w:rPr>
        <w:t>всестороннему развитию личности учащихся. Он также рекоме</w:t>
      </w:r>
      <w:r w:rsidRPr="00BD2B43">
        <w:rPr>
          <w:b/>
          <w:bCs/>
        </w:rPr>
        <w:t>н</w:t>
      </w:r>
      <w:r w:rsidRPr="00BD2B43">
        <w:rPr>
          <w:b/>
          <w:bCs/>
        </w:rPr>
        <w:t>дует государству-участнику активизировать усилия по осуществлению р</w:t>
      </w:r>
      <w:r w:rsidRPr="00BD2B43">
        <w:rPr>
          <w:b/>
          <w:bCs/>
        </w:rPr>
        <w:t>е</w:t>
      </w:r>
      <w:r w:rsidRPr="00BD2B43">
        <w:rPr>
          <w:b/>
          <w:bCs/>
        </w:rPr>
        <w:lastRenderedPageBreak/>
        <w:t>формы медресе. Он далее рекомендует государству-участнику включить тематику прав человека в школьные программы</w:t>
      </w:r>
      <w:r w:rsidR="00932C2F">
        <w:rPr>
          <w:b/>
          <w:bCs/>
        </w:rPr>
        <w:t xml:space="preserve"> </w:t>
      </w:r>
      <w:r>
        <w:rPr>
          <w:b/>
          <w:bCs/>
        </w:rPr>
        <w:t xml:space="preserve">с </w:t>
      </w:r>
      <w:r w:rsidRPr="00BD2B43">
        <w:rPr>
          <w:b/>
          <w:bCs/>
        </w:rPr>
        <w:t>цел</w:t>
      </w:r>
      <w:r>
        <w:rPr>
          <w:b/>
          <w:bCs/>
        </w:rPr>
        <w:t>ью повысить</w:t>
      </w:r>
      <w:r w:rsidR="00932C2F">
        <w:rPr>
          <w:b/>
          <w:bCs/>
        </w:rPr>
        <w:t xml:space="preserve"> </w:t>
      </w:r>
      <w:r w:rsidRPr="00BD2B43">
        <w:rPr>
          <w:b/>
          <w:bCs/>
        </w:rPr>
        <w:t>уваж</w:t>
      </w:r>
      <w:r w:rsidRPr="00BD2B43">
        <w:rPr>
          <w:b/>
          <w:bCs/>
        </w:rPr>
        <w:t>е</w:t>
      </w:r>
      <w:r w:rsidRPr="00BD2B43">
        <w:rPr>
          <w:b/>
          <w:bCs/>
        </w:rPr>
        <w:t>ни</w:t>
      </w:r>
      <w:r>
        <w:rPr>
          <w:b/>
          <w:bCs/>
        </w:rPr>
        <w:t>е</w:t>
      </w:r>
      <w:r w:rsidRPr="00BD2B43">
        <w:rPr>
          <w:b/>
          <w:bCs/>
        </w:rPr>
        <w:t xml:space="preserve"> к правам человека и основным свободам. Кроме того</w:t>
      </w:r>
      <w:r w:rsidR="001B7183">
        <w:rPr>
          <w:b/>
          <w:bCs/>
        </w:rPr>
        <w:t>,</w:t>
      </w:r>
      <w:r w:rsidRPr="00BD2B43">
        <w:rPr>
          <w:b/>
          <w:bCs/>
        </w:rPr>
        <w:t xml:space="preserve"> Комитет рек</w:t>
      </w:r>
      <w:r w:rsidRPr="00BD2B43">
        <w:rPr>
          <w:b/>
          <w:bCs/>
        </w:rPr>
        <w:t>о</w:t>
      </w:r>
      <w:r w:rsidRPr="00BD2B43">
        <w:rPr>
          <w:b/>
          <w:bCs/>
        </w:rPr>
        <w:t>мендует государству-участнику принять надлежащие меры в целях пов</w:t>
      </w:r>
      <w:r w:rsidRPr="00BD2B43">
        <w:rPr>
          <w:b/>
          <w:bCs/>
        </w:rPr>
        <w:t>ы</w:t>
      </w:r>
      <w:r w:rsidRPr="00BD2B43">
        <w:rPr>
          <w:b/>
          <w:bCs/>
        </w:rPr>
        <w:t>шения уровня информированности общественности о правах человека</w:t>
      </w:r>
      <w:r w:rsidR="001B7183">
        <w:rPr>
          <w:b/>
          <w:bCs/>
        </w:rPr>
        <w:t>,</w:t>
      </w:r>
      <w:r w:rsidRPr="00BD2B43">
        <w:rPr>
          <w:b/>
          <w:bCs/>
        </w:rPr>
        <w:t xml:space="preserve"> и в частности повышения осведомленности религиозных лидеров о правах ч</w:t>
      </w:r>
      <w:r w:rsidRPr="00BD2B43">
        <w:rPr>
          <w:b/>
          <w:bCs/>
        </w:rPr>
        <w:t>е</w:t>
      </w:r>
      <w:r w:rsidRPr="00BD2B43">
        <w:rPr>
          <w:b/>
          <w:bCs/>
        </w:rPr>
        <w:t>ловека и их роли в содействии взаимопониманию, терпимости и мирному сосуществованию между различными этническими и религиозными гру</w:t>
      </w:r>
      <w:r w:rsidRPr="00BD2B43">
        <w:rPr>
          <w:b/>
          <w:bCs/>
        </w:rPr>
        <w:t>п</w:t>
      </w:r>
      <w:r w:rsidRPr="00BD2B43">
        <w:rPr>
          <w:b/>
          <w:bCs/>
        </w:rPr>
        <w:t>пами.</w:t>
      </w:r>
    </w:p>
    <w:p w:rsidR="00B91341" w:rsidRPr="009C51D2" w:rsidRDefault="00B91341" w:rsidP="00932C2F">
      <w:pPr>
        <w:pStyle w:val="H23GR"/>
      </w:pPr>
      <w:r>
        <w:tab/>
      </w:r>
      <w:r>
        <w:tab/>
        <w:t>Культурные права и языковое разнообразие</w:t>
      </w:r>
      <w:bookmarkStart w:id="45" w:name="_Toc488159401"/>
      <w:bookmarkEnd w:id="45"/>
    </w:p>
    <w:p w:rsidR="00B91341" w:rsidRPr="009C51D2" w:rsidRDefault="00B91341" w:rsidP="00FD1069">
      <w:pPr>
        <w:pStyle w:val="SingleTxtGR"/>
      </w:pPr>
      <w:r>
        <w:t>85.</w:t>
      </w:r>
      <w:r>
        <w:tab/>
      </w:r>
      <w:proofErr w:type="gramStart"/>
      <w:r>
        <w:t>Отмечая, что в Пакистане говорят на более чем 80 языках и что некот</w:t>
      </w:r>
      <w:r>
        <w:t>о</w:t>
      </w:r>
      <w:r>
        <w:t>рые из этих языков изучаются в школах, помимо урду и английского, Комитет выражает озабоченность в связи с тем, что зачастую преподавание в школах на родных языках учащихся не допускается и что около 28 языков находятся под угрозой</w:t>
      </w:r>
      <w:r w:rsidR="00932C2F">
        <w:t xml:space="preserve"> </w:t>
      </w:r>
      <w:r>
        <w:t>исчезновения</w:t>
      </w:r>
      <w:r w:rsidR="00932C2F">
        <w:t xml:space="preserve"> </w:t>
      </w:r>
      <w:r>
        <w:t>(статьи 13</w:t>
      </w:r>
      <w:r w:rsidR="00D9677B">
        <w:t>–</w:t>
      </w:r>
      <w:r>
        <w:t>15).</w:t>
      </w:r>
      <w:proofErr w:type="gramEnd"/>
    </w:p>
    <w:p w:rsidR="00B91341" w:rsidRPr="009C51D2" w:rsidRDefault="00B91341" w:rsidP="00FD1069">
      <w:pPr>
        <w:pStyle w:val="SingleTxtGR"/>
        <w:rPr>
          <w:b/>
        </w:rPr>
      </w:pPr>
      <w:r>
        <w:t>86.</w:t>
      </w:r>
      <w:r>
        <w:tab/>
      </w:r>
      <w:r w:rsidRPr="00EE3036">
        <w:rPr>
          <w:b/>
          <w:bCs/>
        </w:rPr>
        <w:t>Комитет рекомендует государству-участнику принять все необход</w:t>
      </w:r>
      <w:r w:rsidRPr="00EE3036">
        <w:rPr>
          <w:b/>
          <w:bCs/>
        </w:rPr>
        <w:t>и</w:t>
      </w:r>
      <w:r w:rsidRPr="00EE3036">
        <w:rPr>
          <w:b/>
          <w:bCs/>
        </w:rPr>
        <w:t>мые меры для обеспечения того, чтобы обучение учащихся в школах ос</w:t>
      </w:r>
      <w:r w:rsidRPr="00EE3036">
        <w:rPr>
          <w:b/>
          <w:bCs/>
        </w:rPr>
        <w:t>у</w:t>
      </w:r>
      <w:r w:rsidRPr="00EE3036">
        <w:rPr>
          <w:b/>
          <w:bCs/>
        </w:rPr>
        <w:t>ществлялось на их родном языке, особенно на уровне нача</w:t>
      </w:r>
      <w:r>
        <w:rPr>
          <w:b/>
          <w:bCs/>
        </w:rPr>
        <w:t xml:space="preserve">льной школы, с </w:t>
      </w:r>
      <w:proofErr w:type="gramStart"/>
      <w:r>
        <w:rPr>
          <w:b/>
          <w:bCs/>
        </w:rPr>
        <w:t>тем</w:t>
      </w:r>
      <w:proofErr w:type="gramEnd"/>
      <w:r>
        <w:rPr>
          <w:b/>
          <w:bCs/>
        </w:rPr>
        <w:t xml:space="preserve"> чтобы сохраня</w:t>
      </w:r>
      <w:r w:rsidRPr="00EE3036">
        <w:rPr>
          <w:b/>
          <w:bCs/>
        </w:rPr>
        <w:t xml:space="preserve">ть те языки, которые находятся под серьезной угрозой </w:t>
      </w:r>
      <w:r>
        <w:rPr>
          <w:b/>
          <w:bCs/>
        </w:rPr>
        <w:t>исчезновения</w:t>
      </w:r>
      <w:r w:rsidRPr="00EE3036">
        <w:rPr>
          <w:b/>
          <w:bCs/>
        </w:rPr>
        <w:t>, и поощрять языковое разнообразие.</w:t>
      </w:r>
    </w:p>
    <w:p w:rsidR="00B91341" w:rsidRPr="009C51D2" w:rsidRDefault="00B91341" w:rsidP="00932C2F">
      <w:pPr>
        <w:pStyle w:val="H23GR"/>
      </w:pPr>
      <w:r>
        <w:tab/>
      </w:r>
      <w:r>
        <w:tab/>
        <w:t>Доступ к Интернету</w:t>
      </w:r>
      <w:bookmarkStart w:id="46" w:name="_Toc488159402"/>
      <w:bookmarkEnd w:id="46"/>
    </w:p>
    <w:p w:rsidR="00B91341" w:rsidRPr="009C51D2" w:rsidRDefault="00B91341" w:rsidP="00FD1069">
      <w:pPr>
        <w:pStyle w:val="SingleTxtGR"/>
      </w:pPr>
      <w:r>
        <w:t>87.</w:t>
      </w:r>
      <w:r>
        <w:tab/>
        <w:t>Комитет выражает обеспокоенность в связи с весьма</w:t>
      </w:r>
      <w:r w:rsidR="00932C2F">
        <w:t xml:space="preserve"> </w:t>
      </w:r>
      <w:r>
        <w:t>ограниченным д</w:t>
      </w:r>
      <w:r>
        <w:t>о</w:t>
      </w:r>
      <w:r>
        <w:t>ступом к Интернету в стране, особенно в сельских районах (статья 15).</w:t>
      </w:r>
    </w:p>
    <w:p w:rsidR="00B91341" w:rsidRPr="009C51D2" w:rsidRDefault="00B91341" w:rsidP="00FD1069">
      <w:pPr>
        <w:pStyle w:val="SingleTxtGR"/>
        <w:rPr>
          <w:b/>
        </w:rPr>
      </w:pPr>
      <w:r>
        <w:t>88.</w:t>
      </w:r>
      <w:r>
        <w:tab/>
      </w:r>
      <w:r w:rsidRPr="00EE3036">
        <w:rPr>
          <w:b/>
          <w:bCs/>
        </w:rPr>
        <w:t>Комитет рекомендует государству-участнику принять все необход</w:t>
      </w:r>
      <w:r w:rsidRPr="00EE3036">
        <w:rPr>
          <w:b/>
          <w:bCs/>
        </w:rPr>
        <w:t>и</w:t>
      </w:r>
      <w:r w:rsidRPr="00EE3036">
        <w:rPr>
          <w:b/>
          <w:bCs/>
        </w:rPr>
        <w:t>мые меры по расширению доступа к Интернету, особенно в сельских рай</w:t>
      </w:r>
      <w:r w:rsidRPr="00EE3036">
        <w:rPr>
          <w:b/>
          <w:bCs/>
        </w:rPr>
        <w:t>о</w:t>
      </w:r>
      <w:r w:rsidRPr="00EE3036">
        <w:rPr>
          <w:b/>
          <w:bCs/>
        </w:rPr>
        <w:t>нах.</w:t>
      </w:r>
    </w:p>
    <w:p w:rsidR="00B91341" w:rsidRPr="009C51D2" w:rsidRDefault="00B91341" w:rsidP="00932C2F">
      <w:pPr>
        <w:pStyle w:val="H1GR"/>
      </w:pPr>
      <w:r w:rsidRPr="00134107">
        <w:tab/>
      </w:r>
      <w:r>
        <w:t>D.</w:t>
      </w:r>
      <w:r>
        <w:tab/>
        <w:t>Другие рекомендации</w:t>
      </w:r>
      <w:bookmarkStart w:id="47" w:name="_Toc488159403"/>
      <w:bookmarkEnd w:id="47"/>
    </w:p>
    <w:p w:rsidR="00B91341" w:rsidRPr="008D796A" w:rsidRDefault="00B91341" w:rsidP="00FD1069">
      <w:pPr>
        <w:pStyle w:val="SingleTxtGR"/>
        <w:rPr>
          <w:b/>
          <w:bCs/>
        </w:rPr>
      </w:pPr>
      <w:r>
        <w:t>89.</w:t>
      </w:r>
      <w:r>
        <w:tab/>
      </w:r>
      <w:r w:rsidRPr="008D796A">
        <w:rPr>
          <w:b/>
          <w:bCs/>
        </w:rPr>
        <w:t>Комитет предлагает государству-участнику рассмотреть возможность ратификации Факультативного протокола к Международному пакту об экономических, социальных и культурных правах.</w:t>
      </w:r>
    </w:p>
    <w:p w:rsidR="00B91341" w:rsidRPr="008D796A" w:rsidRDefault="00B91341" w:rsidP="00FD1069">
      <w:pPr>
        <w:pStyle w:val="SingleTxtGR"/>
        <w:rPr>
          <w:b/>
          <w:bCs/>
        </w:rPr>
      </w:pPr>
      <w:r w:rsidRPr="002B311A">
        <w:rPr>
          <w:bCs/>
        </w:rPr>
        <w:t>90.</w:t>
      </w:r>
      <w:r w:rsidRPr="008D796A">
        <w:rPr>
          <w:b/>
          <w:bCs/>
        </w:rPr>
        <w:tab/>
        <w:t>Комитет рекомендует государству-участнику рассмотреть возмо</w:t>
      </w:r>
      <w:r w:rsidRPr="008D796A">
        <w:rPr>
          <w:b/>
          <w:bCs/>
        </w:rPr>
        <w:t>ж</w:t>
      </w:r>
      <w:r w:rsidRPr="008D796A">
        <w:rPr>
          <w:b/>
          <w:bCs/>
        </w:rPr>
        <w:t>ность ратификации Международной конвенции о защите прав всех труд</w:t>
      </w:r>
      <w:r w:rsidRPr="008D796A">
        <w:rPr>
          <w:b/>
          <w:bCs/>
        </w:rPr>
        <w:t>я</w:t>
      </w:r>
      <w:r w:rsidRPr="008D796A">
        <w:rPr>
          <w:b/>
          <w:bCs/>
        </w:rPr>
        <w:t>щихся-мигрантов и членов их семей и Международной конвенции для з</w:t>
      </w:r>
      <w:r w:rsidRPr="008D796A">
        <w:rPr>
          <w:b/>
          <w:bCs/>
        </w:rPr>
        <w:t>а</w:t>
      </w:r>
      <w:r w:rsidRPr="008D796A">
        <w:rPr>
          <w:b/>
          <w:bCs/>
        </w:rPr>
        <w:t>щиты всех лиц от насильственных исчезновений.</w:t>
      </w:r>
    </w:p>
    <w:p w:rsidR="00B91341" w:rsidRPr="008D796A" w:rsidRDefault="00B91341" w:rsidP="00FD1069">
      <w:pPr>
        <w:pStyle w:val="SingleTxtGR"/>
        <w:rPr>
          <w:b/>
          <w:bCs/>
        </w:rPr>
      </w:pPr>
      <w:r w:rsidRPr="002B311A">
        <w:rPr>
          <w:bCs/>
        </w:rPr>
        <w:t>91.</w:t>
      </w:r>
      <w:r w:rsidRPr="008D796A">
        <w:rPr>
          <w:b/>
          <w:bCs/>
        </w:rPr>
        <w:tab/>
        <w:t>Комитет рекомендует государству-участнику в полной мере учит</w:t>
      </w:r>
      <w:r w:rsidRPr="008D796A">
        <w:rPr>
          <w:b/>
          <w:bCs/>
        </w:rPr>
        <w:t>ы</w:t>
      </w:r>
      <w:r w:rsidRPr="008D796A">
        <w:rPr>
          <w:b/>
          <w:bCs/>
        </w:rPr>
        <w:t xml:space="preserve">вать свои обязательства в соответствии с Пактом и обеспечивать полную реализацию закрепленных </w:t>
      </w:r>
      <w:proofErr w:type="gramStart"/>
      <w:r w:rsidRPr="008D796A">
        <w:rPr>
          <w:b/>
          <w:bCs/>
        </w:rPr>
        <w:t>в нем прав в ходе осуществления на наци</w:t>
      </w:r>
      <w:r w:rsidRPr="008D796A">
        <w:rPr>
          <w:b/>
          <w:bCs/>
        </w:rPr>
        <w:t>о</w:t>
      </w:r>
      <w:r w:rsidRPr="008D796A">
        <w:rPr>
          <w:b/>
          <w:bCs/>
        </w:rPr>
        <w:t>нальном уровне Повестки дня в области устойчивого развития на период</w:t>
      </w:r>
      <w:proofErr w:type="gramEnd"/>
      <w:r w:rsidRPr="008D796A">
        <w:rPr>
          <w:b/>
          <w:bCs/>
        </w:rPr>
        <w:t xml:space="preserve"> до 2030 года, при необходимости пользуясь международной поддержкой и сотрудничеством. Государство-участник могло бы существенно содейств</w:t>
      </w:r>
      <w:r w:rsidRPr="008D796A">
        <w:rPr>
          <w:b/>
          <w:bCs/>
        </w:rPr>
        <w:t>о</w:t>
      </w:r>
      <w:r w:rsidRPr="008D796A">
        <w:rPr>
          <w:b/>
          <w:bCs/>
        </w:rPr>
        <w:t>вать достижению целей устойчивого развития путем создания независ</w:t>
      </w:r>
      <w:r w:rsidRPr="008D796A">
        <w:rPr>
          <w:b/>
          <w:bCs/>
        </w:rPr>
        <w:t>и</w:t>
      </w:r>
      <w:r w:rsidRPr="008D796A">
        <w:rPr>
          <w:b/>
          <w:bCs/>
        </w:rPr>
        <w:t>мых механизмов мониторинга достигнутого прогресса и обращения с бен</w:t>
      </w:r>
      <w:r w:rsidRPr="008D796A">
        <w:rPr>
          <w:b/>
          <w:bCs/>
        </w:rPr>
        <w:t>е</w:t>
      </w:r>
      <w:r w:rsidRPr="008D796A">
        <w:rPr>
          <w:b/>
          <w:bCs/>
        </w:rPr>
        <w:t xml:space="preserve">фициарами программ государственной помощи как с правообладателями, которые могут запрашивать причитающиеся им льготы. Достижение целей на основе принципов участия, подотчетности и </w:t>
      </w:r>
      <w:proofErr w:type="spellStart"/>
      <w:r w:rsidRPr="008D796A">
        <w:rPr>
          <w:b/>
          <w:bCs/>
        </w:rPr>
        <w:t>недискриминации</w:t>
      </w:r>
      <w:proofErr w:type="spellEnd"/>
      <w:r w:rsidRPr="008D796A">
        <w:rPr>
          <w:b/>
          <w:bCs/>
        </w:rPr>
        <w:t xml:space="preserve"> будет служить гарантией того, что никто не останется без внимания.</w:t>
      </w:r>
    </w:p>
    <w:p w:rsidR="00B91341" w:rsidRPr="008D796A" w:rsidRDefault="00B91341" w:rsidP="00FD1069">
      <w:pPr>
        <w:pStyle w:val="SingleTxtGR"/>
        <w:rPr>
          <w:b/>
          <w:bCs/>
        </w:rPr>
      </w:pPr>
      <w:r w:rsidRPr="002B311A">
        <w:rPr>
          <w:bCs/>
        </w:rPr>
        <w:t>92.</w:t>
      </w:r>
      <w:r w:rsidRPr="008D796A">
        <w:rPr>
          <w:b/>
          <w:bCs/>
        </w:rPr>
        <w:tab/>
        <w:t>Комитет рекомендует государству-участнику принять меры в целях поэтапной разработки и применения соответствующих показателей ос</w:t>
      </w:r>
      <w:r w:rsidRPr="008D796A">
        <w:rPr>
          <w:b/>
          <w:bCs/>
        </w:rPr>
        <w:t>у</w:t>
      </w:r>
      <w:r w:rsidRPr="008D796A">
        <w:rPr>
          <w:b/>
          <w:bCs/>
        </w:rPr>
        <w:t>ществления экономических, социальных и культурных прав для облегч</w:t>
      </w:r>
      <w:r w:rsidRPr="008D796A">
        <w:rPr>
          <w:b/>
          <w:bCs/>
        </w:rPr>
        <w:t>е</w:t>
      </w:r>
      <w:r w:rsidRPr="008D796A">
        <w:rPr>
          <w:b/>
          <w:bCs/>
        </w:rPr>
        <w:t>ния оценки прогресса, достигнутого государством-участником в деле в</w:t>
      </w:r>
      <w:r w:rsidRPr="008D796A">
        <w:rPr>
          <w:b/>
          <w:bCs/>
        </w:rPr>
        <w:t>ы</w:t>
      </w:r>
      <w:r w:rsidRPr="008D796A">
        <w:rPr>
          <w:b/>
          <w:bCs/>
        </w:rPr>
        <w:t xml:space="preserve">полнения его обязательств по Пакту применительно к различным слоям </w:t>
      </w:r>
      <w:r w:rsidRPr="008D796A">
        <w:rPr>
          <w:b/>
          <w:bCs/>
        </w:rPr>
        <w:lastRenderedPageBreak/>
        <w:t>населения. В связи с этим Комитет обращает внимание государства-участника, в частности, на концептуальную и методологическую основу показателей в области прав человека, разработанную Управлением Ве</w:t>
      </w:r>
      <w:r w:rsidRPr="008D796A">
        <w:rPr>
          <w:b/>
          <w:bCs/>
        </w:rPr>
        <w:t>р</w:t>
      </w:r>
      <w:r w:rsidRPr="008D796A">
        <w:rPr>
          <w:b/>
          <w:bCs/>
        </w:rPr>
        <w:t>ховного комиссара Организации Объединенных Наций по правам человека (см. HRI/MC/2008/3).</w:t>
      </w:r>
    </w:p>
    <w:p w:rsidR="00B91341" w:rsidRPr="008D796A" w:rsidRDefault="00B91341" w:rsidP="00FD1069">
      <w:pPr>
        <w:pStyle w:val="SingleTxtGR"/>
        <w:rPr>
          <w:b/>
          <w:bCs/>
        </w:rPr>
      </w:pPr>
      <w:r w:rsidRPr="002B311A">
        <w:rPr>
          <w:bCs/>
        </w:rPr>
        <w:t>93.</w:t>
      </w:r>
      <w:r w:rsidRPr="008D796A">
        <w:rPr>
          <w:b/>
          <w:bCs/>
        </w:rPr>
        <w:tab/>
        <w:t>Комитет просит государство-участник обеспечить широкое распр</w:t>
      </w:r>
      <w:r w:rsidRPr="008D796A">
        <w:rPr>
          <w:b/>
          <w:bCs/>
        </w:rPr>
        <w:t>о</w:t>
      </w:r>
      <w:r w:rsidRPr="008D796A">
        <w:rPr>
          <w:b/>
          <w:bCs/>
        </w:rPr>
        <w:t>странение настоящих заключительных замечаний среди всех слоев общ</w:t>
      </w:r>
      <w:r w:rsidRPr="008D796A">
        <w:rPr>
          <w:b/>
          <w:bCs/>
        </w:rPr>
        <w:t>е</w:t>
      </w:r>
      <w:r w:rsidRPr="008D796A">
        <w:rPr>
          <w:b/>
          <w:bCs/>
        </w:rPr>
        <w:t xml:space="preserve">ства, включая федеральный, провинциальный и территориальный уровни, особенно среди парламентариев, государственных должностных лиц и представителей судебных </w:t>
      </w:r>
      <w:r>
        <w:rPr>
          <w:b/>
          <w:bCs/>
        </w:rPr>
        <w:t>органов</w:t>
      </w:r>
      <w:r w:rsidRPr="008D796A">
        <w:rPr>
          <w:b/>
          <w:bCs/>
        </w:rPr>
        <w:t>, а также проинформировать Комитет в своем следующем периодическом докладе о шагах, предпринятых с целью их выполнения. Комитет призывает государство-участник перед предста</w:t>
      </w:r>
      <w:r w:rsidRPr="008D796A">
        <w:rPr>
          <w:b/>
          <w:bCs/>
        </w:rPr>
        <w:t>в</w:t>
      </w:r>
      <w:r w:rsidRPr="008D796A">
        <w:rPr>
          <w:b/>
          <w:bCs/>
        </w:rPr>
        <w:t>лением своего следующего периодического доклада привлечь Комиссию по правам человека, неправительственные организации и других членов гражданского общества к процессу принятия последующих мер в соотве</w:t>
      </w:r>
      <w:r w:rsidRPr="008D796A">
        <w:rPr>
          <w:b/>
          <w:bCs/>
        </w:rPr>
        <w:t>т</w:t>
      </w:r>
      <w:r w:rsidRPr="008D796A">
        <w:rPr>
          <w:b/>
          <w:bCs/>
        </w:rPr>
        <w:t>ствии с настоящими заключительными замечаниями, а также к процессу консультаций на национальном уровне.</w:t>
      </w:r>
    </w:p>
    <w:p w:rsidR="00B91341" w:rsidRPr="008D796A" w:rsidRDefault="00B91341" w:rsidP="00FD1069">
      <w:pPr>
        <w:pStyle w:val="SingleTxtGR"/>
        <w:rPr>
          <w:b/>
          <w:bCs/>
        </w:rPr>
      </w:pPr>
      <w:r w:rsidRPr="002B311A">
        <w:rPr>
          <w:bCs/>
        </w:rPr>
        <w:t>94.</w:t>
      </w:r>
      <w:r w:rsidRPr="008D796A">
        <w:rPr>
          <w:b/>
          <w:bCs/>
        </w:rPr>
        <w:tab/>
        <w:t>В соответствии с процедурой осуществления последующих мер по выполнению принятых Комитетом заключительных замечаний Комитет просит государство-участник в течение 18 месяцев с момента принятия настоящих заключительных замечаний предоставить информацию о в</w:t>
      </w:r>
      <w:r w:rsidRPr="008D796A">
        <w:rPr>
          <w:b/>
          <w:bCs/>
        </w:rPr>
        <w:t>ы</w:t>
      </w:r>
      <w:r w:rsidRPr="008D796A">
        <w:rPr>
          <w:b/>
          <w:bCs/>
        </w:rPr>
        <w:t>полнении рекомендаций, содержащихся в пунктах 12, 14 и 80 a) и b) выше.</w:t>
      </w:r>
    </w:p>
    <w:p w:rsidR="00932C2F" w:rsidRDefault="00B91341" w:rsidP="00FD1069">
      <w:pPr>
        <w:pStyle w:val="SingleTxtGR"/>
        <w:rPr>
          <w:lang w:val="en-US"/>
        </w:rPr>
      </w:pPr>
      <w:r w:rsidRPr="002B311A">
        <w:rPr>
          <w:bCs/>
        </w:rPr>
        <w:t>95.</w:t>
      </w:r>
      <w:r w:rsidRPr="008D796A">
        <w:rPr>
          <w:b/>
          <w:bCs/>
        </w:rPr>
        <w:tab/>
        <w:t>Комитет просит государство-участник представить свой второй п</w:t>
      </w:r>
      <w:r w:rsidRPr="008D796A">
        <w:rPr>
          <w:b/>
          <w:bCs/>
        </w:rPr>
        <w:t>е</w:t>
      </w:r>
      <w:r w:rsidRPr="008D796A">
        <w:rPr>
          <w:b/>
          <w:bCs/>
        </w:rPr>
        <w:t xml:space="preserve">риодический доклад, подготовленный в соответствии </w:t>
      </w:r>
      <w:r>
        <w:rPr>
          <w:b/>
          <w:bCs/>
        </w:rPr>
        <w:t xml:space="preserve">с </w:t>
      </w:r>
      <w:r w:rsidRPr="008D796A">
        <w:rPr>
          <w:b/>
          <w:bCs/>
        </w:rPr>
        <w:t>руководящими принципами</w:t>
      </w:r>
      <w:r>
        <w:rPr>
          <w:b/>
          <w:bCs/>
        </w:rPr>
        <w:t xml:space="preserve"> составления докладов, </w:t>
      </w:r>
      <w:r w:rsidRPr="008D796A">
        <w:rPr>
          <w:b/>
          <w:bCs/>
        </w:rPr>
        <w:t>принятыми Комитетом в 2008 году (E/C.12/2008/2), к 30 июня 2022 года. Кроме того, он предлагает госуда</w:t>
      </w:r>
      <w:r w:rsidRPr="008D796A">
        <w:rPr>
          <w:b/>
          <w:bCs/>
        </w:rPr>
        <w:t>р</w:t>
      </w:r>
      <w:r w:rsidRPr="008D796A">
        <w:rPr>
          <w:b/>
          <w:bCs/>
        </w:rPr>
        <w:t>ству-участнику представить свой общий базовый документ в соответствии с согласованными руководящими принципами представления докладов с</w:t>
      </w:r>
      <w:r w:rsidRPr="008D796A">
        <w:rPr>
          <w:b/>
          <w:bCs/>
        </w:rPr>
        <w:t>о</w:t>
      </w:r>
      <w:r w:rsidRPr="008D796A">
        <w:rPr>
          <w:b/>
          <w:bCs/>
        </w:rPr>
        <w:t>гласно международным договорам о правах человека (см. HRI/GEN/2/Rev.6, глава I).</w:t>
      </w:r>
    </w:p>
    <w:p w:rsidR="00B91341" w:rsidRPr="002B311A" w:rsidRDefault="002B311A" w:rsidP="002B311A">
      <w:pPr>
        <w:pStyle w:val="SingleTxtGR"/>
        <w:spacing w:before="240" w:after="0"/>
        <w:jc w:val="center"/>
        <w:rPr>
          <w:u w:val="single"/>
          <w:lang w:val="en-US"/>
        </w:rPr>
      </w:pPr>
      <w:r>
        <w:rPr>
          <w:u w:val="single"/>
          <w:lang w:val="en-US"/>
        </w:rPr>
        <w:tab/>
      </w:r>
      <w:r>
        <w:rPr>
          <w:u w:val="single"/>
          <w:lang w:val="en-US"/>
        </w:rPr>
        <w:tab/>
      </w:r>
      <w:r>
        <w:rPr>
          <w:u w:val="single"/>
          <w:lang w:val="en-US"/>
        </w:rPr>
        <w:tab/>
      </w:r>
    </w:p>
    <w:sectPr w:rsidR="00B91341" w:rsidRPr="002B311A" w:rsidSect="00B9134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069" w:rsidRPr="00A312BC" w:rsidRDefault="00FD1069" w:rsidP="00A312BC"/>
  </w:endnote>
  <w:endnote w:type="continuationSeparator" w:id="0">
    <w:p w:rsidR="00FD1069" w:rsidRPr="00A312BC" w:rsidRDefault="00FD106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069" w:rsidRPr="00B91341" w:rsidRDefault="00FD1069">
    <w:pPr>
      <w:pStyle w:val="a8"/>
    </w:pPr>
    <w:r w:rsidRPr="00B91341">
      <w:rPr>
        <w:b/>
        <w:sz w:val="18"/>
      </w:rPr>
      <w:fldChar w:fldCharType="begin"/>
    </w:r>
    <w:r w:rsidRPr="00B91341">
      <w:rPr>
        <w:b/>
        <w:sz w:val="18"/>
      </w:rPr>
      <w:instrText xml:space="preserve"> PAGE  \* MERGEFORMAT </w:instrText>
    </w:r>
    <w:r w:rsidRPr="00B91341">
      <w:rPr>
        <w:b/>
        <w:sz w:val="18"/>
      </w:rPr>
      <w:fldChar w:fldCharType="separate"/>
    </w:r>
    <w:r w:rsidR="008C19DD">
      <w:rPr>
        <w:b/>
        <w:noProof/>
        <w:sz w:val="18"/>
      </w:rPr>
      <w:t>18</w:t>
    </w:r>
    <w:r w:rsidRPr="00B91341">
      <w:rPr>
        <w:b/>
        <w:sz w:val="18"/>
      </w:rPr>
      <w:fldChar w:fldCharType="end"/>
    </w:r>
    <w:r>
      <w:rPr>
        <w:b/>
        <w:sz w:val="18"/>
      </w:rPr>
      <w:tab/>
    </w:r>
    <w:r>
      <w:t>GE.17-12298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069" w:rsidRPr="00B91341" w:rsidRDefault="00FD1069" w:rsidP="00B91341">
    <w:pPr>
      <w:pStyle w:val="a8"/>
      <w:tabs>
        <w:tab w:val="clear" w:pos="9639"/>
        <w:tab w:val="right" w:pos="9638"/>
      </w:tabs>
      <w:rPr>
        <w:b/>
        <w:sz w:val="18"/>
      </w:rPr>
    </w:pPr>
    <w:r>
      <w:t>GE.17-12298</w:t>
    </w:r>
    <w:r>
      <w:tab/>
    </w:r>
    <w:r w:rsidRPr="00B91341">
      <w:rPr>
        <w:b/>
        <w:sz w:val="18"/>
      </w:rPr>
      <w:fldChar w:fldCharType="begin"/>
    </w:r>
    <w:r w:rsidRPr="00B91341">
      <w:rPr>
        <w:b/>
        <w:sz w:val="18"/>
      </w:rPr>
      <w:instrText xml:space="preserve"> PAGE  \* MERGEFORMAT </w:instrText>
    </w:r>
    <w:r w:rsidRPr="00B91341">
      <w:rPr>
        <w:b/>
        <w:sz w:val="18"/>
      </w:rPr>
      <w:fldChar w:fldCharType="separate"/>
    </w:r>
    <w:r w:rsidR="008C19DD">
      <w:rPr>
        <w:b/>
        <w:noProof/>
        <w:sz w:val="18"/>
      </w:rPr>
      <w:t>19</w:t>
    </w:r>
    <w:r w:rsidRPr="00B913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069" w:rsidRPr="00B91341" w:rsidRDefault="00FD1069" w:rsidP="00B91341">
    <w:pPr>
      <w:spacing w:before="120" w:line="240" w:lineRule="auto"/>
    </w:pPr>
    <w:r>
      <w:t>GE.</w:t>
    </w:r>
    <w:r>
      <w:rPr>
        <w:b/>
        <w:noProof/>
        <w:lang w:eastAsia="ru-RU"/>
      </w:rPr>
      <w:drawing>
        <wp:anchor distT="0" distB="0" distL="114300" distR="114300" simplePos="0" relativeHeight="251658240" behindDoc="0" locked="0" layoutInCell="1" allowOverlap="1" wp14:anchorId="19E14732" wp14:editId="7275197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17-12298  (R)</w:t>
    </w:r>
    <w:r>
      <w:rPr>
        <w:lang w:val="en-US"/>
      </w:rPr>
      <w:t xml:space="preserve">  301017  301017</w:t>
    </w:r>
    <w:r>
      <w:br/>
    </w:r>
    <w:r w:rsidRPr="00B91341">
      <w:rPr>
        <w:rFonts w:ascii="C39T30Lfz" w:hAnsi="C39T30Lfz"/>
        <w:spacing w:val="0"/>
        <w:w w:val="100"/>
        <w:sz w:val="56"/>
      </w:rPr>
      <w:t></w:t>
    </w:r>
    <w:r w:rsidRPr="00B91341">
      <w:rPr>
        <w:rFonts w:ascii="C39T30Lfz" w:hAnsi="C39T30Lfz"/>
        <w:spacing w:val="0"/>
        <w:w w:val="100"/>
        <w:sz w:val="56"/>
      </w:rPr>
      <w:t></w:t>
    </w:r>
    <w:r w:rsidRPr="00B91341">
      <w:rPr>
        <w:rFonts w:ascii="C39T30Lfz" w:hAnsi="C39T30Lfz"/>
        <w:spacing w:val="0"/>
        <w:w w:val="100"/>
        <w:sz w:val="56"/>
      </w:rPr>
      <w:t></w:t>
    </w:r>
    <w:r w:rsidRPr="00B91341">
      <w:rPr>
        <w:rFonts w:ascii="C39T30Lfz" w:hAnsi="C39T30Lfz"/>
        <w:spacing w:val="0"/>
        <w:w w:val="100"/>
        <w:sz w:val="56"/>
      </w:rPr>
      <w:t></w:t>
    </w:r>
    <w:r w:rsidRPr="00B91341">
      <w:rPr>
        <w:rFonts w:ascii="C39T30Lfz" w:hAnsi="C39T30Lfz"/>
        <w:spacing w:val="0"/>
        <w:w w:val="100"/>
        <w:sz w:val="56"/>
      </w:rPr>
      <w:t></w:t>
    </w:r>
    <w:r w:rsidRPr="00B91341">
      <w:rPr>
        <w:rFonts w:ascii="C39T30Lfz" w:hAnsi="C39T30Lfz"/>
        <w:spacing w:val="0"/>
        <w:w w:val="100"/>
        <w:sz w:val="56"/>
      </w:rPr>
      <w:t></w:t>
    </w:r>
    <w:r w:rsidRPr="00B91341">
      <w:rPr>
        <w:rFonts w:ascii="C39T30Lfz" w:hAnsi="C39T30Lfz"/>
        <w:spacing w:val="0"/>
        <w:w w:val="100"/>
        <w:sz w:val="56"/>
      </w:rPr>
      <w:t></w:t>
    </w:r>
    <w:r w:rsidRPr="00B91341">
      <w:rPr>
        <w:rFonts w:ascii="C39T30Lfz" w:hAnsi="C39T30Lfz"/>
        <w:spacing w:val="0"/>
        <w:w w:val="100"/>
        <w:sz w:val="56"/>
      </w:rPr>
      <w:t></w:t>
    </w:r>
    <w:r w:rsidRPr="00B91341">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7564" cy="637564"/>
          <wp:effectExtent l="0" t="0" r="0" b="0"/>
          <wp:wrapNone/>
          <wp:docPr id="1" name="Рисунок 1" descr="https://undocs.org/m2/QRCode.ashx?DS=E/C.12/PAK/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PAK/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564" cy="63756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069" w:rsidRPr="001075E9" w:rsidRDefault="00FD1069" w:rsidP="001075E9">
      <w:pPr>
        <w:tabs>
          <w:tab w:val="right" w:pos="2155"/>
        </w:tabs>
        <w:spacing w:after="80" w:line="240" w:lineRule="auto"/>
        <w:ind w:left="680"/>
        <w:rPr>
          <w:u w:val="single"/>
        </w:rPr>
      </w:pPr>
      <w:r>
        <w:rPr>
          <w:u w:val="single"/>
        </w:rPr>
        <w:tab/>
      </w:r>
    </w:p>
  </w:footnote>
  <w:footnote w:type="continuationSeparator" w:id="0">
    <w:p w:rsidR="00FD1069" w:rsidRDefault="00FD1069" w:rsidP="00407B78">
      <w:pPr>
        <w:tabs>
          <w:tab w:val="right" w:pos="2155"/>
        </w:tabs>
        <w:spacing w:after="80"/>
        <w:ind w:left="680"/>
        <w:rPr>
          <w:u w:val="single"/>
        </w:rPr>
      </w:pPr>
      <w:r>
        <w:rPr>
          <w:u w:val="single"/>
        </w:rPr>
        <w:tab/>
      </w:r>
    </w:p>
  </w:footnote>
  <w:footnote w:id="1">
    <w:p w:rsidR="00FD1069" w:rsidRPr="009C51D2" w:rsidRDefault="00FD1069" w:rsidP="00FD1069">
      <w:pPr>
        <w:pStyle w:val="ad"/>
        <w:rPr>
          <w:color w:val="000000"/>
          <w:lang w:val="ru-RU"/>
        </w:rPr>
      </w:pPr>
      <w:r>
        <w:rPr>
          <w:lang w:val="ru-RU"/>
        </w:rPr>
        <w:tab/>
      </w:r>
      <w:r w:rsidRPr="00FD1069">
        <w:rPr>
          <w:sz w:val="20"/>
          <w:lang w:val="ru-RU"/>
        </w:rPr>
        <w:t>*</w:t>
      </w:r>
      <w:r>
        <w:rPr>
          <w:lang w:val="ru-RU"/>
        </w:rPr>
        <w:tab/>
        <w:t xml:space="preserve">Приняты Комитетом на его </w:t>
      </w:r>
      <w:proofErr w:type="spellStart"/>
      <w:r w:rsidRPr="00FD1069">
        <w:t>шестьдесят</w:t>
      </w:r>
      <w:proofErr w:type="spellEnd"/>
      <w:r>
        <w:rPr>
          <w:lang w:val="ru-RU"/>
        </w:rPr>
        <w:t xml:space="preserve"> первой сессии (29 мая – 23 июня 2017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069" w:rsidRPr="00B91341" w:rsidRDefault="00FD1069">
    <w:pPr>
      <w:pStyle w:val="a5"/>
    </w:pPr>
    <w:fldSimple w:instr=" TITLE  \* MERGEFORMAT ">
      <w:r w:rsidR="008C19DD">
        <w:t>E/C.12/PAK/CO/1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069" w:rsidRPr="00B91341" w:rsidRDefault="00FD1069" w:rsidP="00B91341">
    <w:pPr>
      <w:pStyle w:val="a5"/>
      <w:jc w:val="right"/>
    </w:pPr>
    <w:fldSimple w:instr=" TITLE  \* MERGEFORMAT ">
      <w:r w:rsidR="008C19DD">
        <w:t>E/C.12/PAK/CO/1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784"/>
    <w:rsid w:val="00003390"/>
    <w:rsid w:val="00033EE1"/>
    <w:rsid w:val="00042B72"/>
    <w:rsid w:val="000558BD"/>
    <w:rsid w:val="000B57E7"/>
    <w:rsid w:val="000B6373"/>
    <w:rsid w:val="000E4E5B"/>
    <w:rsid w:val="000F09DF"/>
    <w:rsid w:val="000F61B2"/>
    <w:rsid w:val="001075E9"/>
    <w:rsid w:val="0014152F"/>
    <w:rsid w:val="00180183"/>
    <w:rsid w:val="0018024D"/>
    <w:rsid w:val="0018649F"/>
    <w:rsid w:val="00196389"/>
    <w:rsid w:val="001B0784"/>
    <w:rsid w:val="001B3EF6"/>
    <w:rsid w:val="001B7183"/>
    <w:rsid w:val="001C7A89"/>
    <w:rsid w:val="00205BB5"/>
    <w:rsid w:val="00255343"/>
    <w:rsid w:val="0027151D"/>
    <w:rsid w:val="002A2EFC"/>
    <w:rsid w:val="002B0106"/>
    <w:rsid w:val="002B311A"/>
    <w:rsid w:val="002B74B1"/>
    <w:rsid w:val="002C0E18"/>
    <w:rsid w:val="002D5AAC"/>
    <w:rsid w:val="002E5067"/>
    <w:rsid w:val="002F405F"/>
    <w:rsid w:val="002F7EEC"/>
    <w:rsid w:val="00301299"/>
    <w:rsid w:val="00305C08"/>
    <w:rsid w:val="00307733"/>
    <w:rsid w:val="00307FB6"/>
    <w:rsid w:val="00317339"/>
    <w:rsid w:val="00322004"/>
    <w:rsid w:val="003401DB"/>
    <w:rsid w:val="003402C2"/>
    <w:rsid w:val="00381C24"/>
    <w:rsid w:val="00387CD4"/>
    <w:rsid w:val="003958D0"/>
    <w:rsid w:val="003A0D43"/>
    <w:rsid w:val="003A48CE"/>
    <w:rsid w:val="003B00E5"/>
    <w:rsid w:val="00407B78"/>
    <w:rsid w:val="00424203"/>
    <w:rsid w:val="00452493"/>
    <w:rsid w:val="00453318"/>
    <w:rsid w:val="00454AF2"/>
    <w:rsid w:val="00454E07"/>
    <w:rsid w:val="00472C5C"/>
    <w:rsid w:val="004E05B7"/>
    <w:rsid w:val="004F6FC3"/>
    <w:rsid w:val="0050108D"/>
    <w:rsid w:val="00513081"/>
    <w:rsid w:val="00517901"/>
    <w:rsid w:val="00526683"/>
    <w:rsid w:val="005639C1"/>
    <w:rsid w:val="005709E0"/>
    <w:rsid w:val="00572E19"/>
    <w:rsid w:val="005961C8"/>
    <w:rsid w:val="005966F1"/>
    <w:rsid w:val="005D7914"/>
    <w:rsid w:val="005E2B41"/>
    <w:rsid w:val="005F0B42"/>
    <w:rsid w:val="006345DB"/>
    <w:rsid w:val="00640F49"/>
    <w:rsid w:val="00664E7F"/>
    <w:rsid w:val="00680D03"/>
    <w:rsid w:val="00681A10"/>
    <w:rsid w:val="006A1ED8"/>
    <w:rsid w:val="006C2031"/>
    <w:rsid w:val="006D461A"/>
    <w:rsid w:val="006F35EE"/>
    <w:rsid w:val="007021FF"/>
    <w:rsid w:val="00712895"/>
    <w:rsid w:val="00734ACB"/>
    <w:rsid w:val="00757357"/>
    <w:rsid w:val="00792497"/>
    <w:rsid w:val="00806737"/>
    <w:rsid w:val="008076FB"/>
    <w:rsid w:val="00825F8D"/>
    <w:rsid w:val="00834B71"/>
    <w:rsid w:val="00842037"/>
    <w:rsid w:val="0086445C"/>
    <w:rsid w:val="00871FB2"/>
    <w:rsid w:val="0088194F"/>
    <w:rsid w:val="00894693"/>
    <w:rsid w:val="008A08D7"/>
    <w:rsid w:val="008A37C8"/>
    <w:rsid w:val="008A6A31"/>
    <w:rsid w:val="008B6909"/>
    <w:rsid w:val="008C19DD"/>
    <w:rsid w:val="008D53B6"/>
    <w:rsid w:val="008F7609"/>
    <w:rsid w:val="0090338B"/>
    <w:rsid w:val="00906890"/>
    <w:rsid w:val="00911BE4"/>
    <w:rsid w:val="00926B72"/>
    <w:rsid w:val="00932C2F"/>
    <w:rsid w:val="00951972"/>
    <w:rsid w:val="009608F3"/>
    <w:rsid w:val="009A24AC"/>
    <w:rsid w:val="009C41F3"/>
    <w:rsid w:val="009C6FE6"/>
    <w:rsid w:val="009D7E7D"/>
    <w:rsid w:val="00A14DA8"/>
    <w:rsid w:val="00A312BC"/>
    <w:rsid w:val="00A641BC"/>
    <w:rsid w:val="00A84021"/>
    <w:rsid w:val="00A84D35"/>
    <w:rsid w:val="00A917B3"/>
    <w:rsid w:val="00A94460"/>
    <w:rsid w:val="00AB4B51"/>
    <w:rsid w:val="00AD4F13"/>
    <w:rsid w:val="00B10CC7"/>
    <w:rsid w:val="00B36DF7"/>
    <w:rsid w:val="00B3700E"/>
    <w:rsid w:val="00B539E7"/>
    <w:rsid w:val="00B62458"/>
    <w:rsid w:val="00B91341"/>
    <w:rsid w:val="00BC18B2"/>
    <w:rsid w:val="00BD33EE"/>
    <w:rsid w:val="00BE1CC7"/>
    <w:rsid w:val="00BE640A"/>
    <w:rsid w:val="00C106D6"/>
    <w:rsid w:val="00C119AE"/>
    <w:rsid w:val="00C60F0C"/>
    <w:rsid w:val="00C67AAB"/>
    <w:rsid w:val="00C805C9"/>
    <w:rsid w:val="00C92939"/>
    <w:rsid w:val="00CA1679"/>
    <w:rsid w:val="00CB151C"/>
    <w:rsid w:val="00CE5A1A"/>
    <w:rsid w:val="00CF55F6"/>
    <w:rsid w:val="00D33D63"/>
    <w:rsid w:val="00D5253A"/>
    <w:rsid w:val="00D62AE3"/>
    <w:rsid w:val="00D90028"/>
    <w:rsid w:val="00D90138"/>
    <w:rsid w:val="00D9677B"/>
    <w:rsid w:val="00DA701A"/>
    <w:rsid w:val="00DD78D1"/>
    <w:rsid w:val="00DE32CD"/>
    <w:rsid w:val="00DF5767"/>
    <w:rsid w:val="00DF71B9"/>
    <w:rsid w:val="00E12C5F"/>
    <w:rsid w:val="00E73F76"/>
    <w:rsid w:val="00EA2C9F"/>
    <w:rsid w:val="00EA420E"/>
    <w:rsid w:val="00ED0BDA"/>
    <w:rsid w:val="00EE142A"/>
    <w:rsid w:val="00EF1360"/>
    <w:rsid w:val="00EF3220"/>
    <w:rsid w:val="00F220B1"/>
    <w:rsid w:val="00F2523A"/>
    <w:rsid w:val="00F43903"/>
    <w:rsid w:val="00F603D9"/>
    <w:rsid w:val="00F94155"/>
    <w:rsid w:val="00F9783F"/>
    <w:rsid w:val="00FD106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uiPriority="99"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9C6FE6"/>
    <w:pPr>
      <w:spacing w:line="240" w:lineRule="atLeast"/>
    </w:pPr>
    <w:rPr>
      <w:rFonts w:eastAsiaTheme="minorEastAsia" w:cstheme="minorBidi"/>
      <w:spacing w:val="4"/>
      <w:w w:val="103"/>
      <w:kern w:val="14"/>
      <w:szCs w:val="22"/>
      <w:lang w:val="ru-RU" w:eastAsia="zh-CN"/>
    </w:rPr>
  </w:style>
  <w:style w:type="paragraph" w:styleId="1">
    <w:name w:val="heading 1"/>
    <w:aliases w:val="Table_GR"/>
    <w:basedOn w:val="a"/>
    <w:next w:val="a"/>
    <w:link w:val="10"/>
    <w:qFormat/>
    <w:rsid w:val="009C6FE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C6FE6"/>
    <w:pPr>
      <w:keepNext/>
      <w:outlineLvl w:val="1"/>
    </w:pPr>
    <w:rPr>
      <w:rFonts w:cs="Arial"/>
      <w:bCs/>
      <w:iCs/>
      <w:szCs w:val="28"/>
    </w:rPr>
  </w:style>
  <w:style w:type="paragraph" w:styleId="3">
    <w:name w:val="heading 3"/>
    <w:basedOn w:val="a"/>
    <w:next w:val="a"/>
    <w:semiHidden/>
    <w:rsid w:val="009C6FE6"/>
    <w:pPr>
      <w:keepNext/>
      <w:spacing w:before="240" w:after="60"/>
      <w:outlineLvl w:val="2"/>
    </w:pPr>
    <w:rPr>
      <w:rFonts w:ascii="Arial" w:hAnsi="Arial" w:cs="Arial"/>
      <w:b/>
      <w:bCs/>
      <w:sz w:val="26"/>
      <w:szCs w:val="26"/>
    </w:rPr>
  </w:style>
  <w:style w:type="paragraph" w:styleId="4">
    <w:name w:val="heading 4"/>
    <w:basedOn w:val="a"/>
    <w:next w:val="a"/>
    <w:semiHidden/>
    <w:rsid w:val="009C6FE6"/>
    <w:pPr>
      <w:keepNext/>
      <w:spacing w:before="240" w:after="60"/>
      <w:outlineLvl w:val="3"/>
    </w:pPr>
    <w:rPr>
      <w:b/>
      <w:bCs/>
      <w:sz w:val="28"/>
      <w:szCs w:val="28"/>
    </w:rPr>
  </w:style>
  <w:style w:type="paragraph" w:styleId="5">
    <w:name w:val="heading 5"/>
    <w:basedOn w:val="a"/>
    <w:next w:val="a"/>
    <w:semiHidden/>
    <w:rsid w:val="009C6FE6"/>
    <w:pPr>
      <w:spacing w:before="240" w:after="60"/>
      <w:outlineLvl w:val="4"/>
    </w:pPr>
    <w:rPr>
      <w:b/>
      <w:bCs/>
      <w:i/>
      <w:iCs/>
      <w:sz w:val="26"/>
      <w:szCs w:val="26"/>
    </w:rPr>
  </w:style>
  <w:style w:type="paragraph" w:styleId="6">
    <w:name w:val="heading 6"/>
    <w:basedOn w:val="a"/>
    <w:next w:val="a"/>
    <w:semiHidden/>
    <w:rsid w:val="009C6FE6"/>
    <w:pPr>
      <w:spacing w:before="240" w:after="60"/>
      <w:outlineLvl w:val="5"/>
    </w:pPr>
    <w:rPr>
      <w:b/>
      <w:bCs/>
      <w:sz w:val="22"/>
    </w:rPr>
  </w:style>
  <w:style w:type="paragraph" w:styleId="7">
    <w:name w:val="heading 7"/>
    <w:basedOn w:val="a"/>
    <w:next w:val="a"/>
    <w:semiHidden/>
    <w:rsid w:val="009C6FE6"/>
    <w:pPr>
      <w:spacing w:before="240" w:after="60"/>
      <w:outlineLvl w:val="6"/>
    </w:pPr>
    <w:rPr>
      <w:sz w:val="24"/>
      <w:szCs w:val="24"/>
    </w:rPr>
  </w:style>
  <w:style w:type="paragraph" w:styleId="8">
    <w:name w:val="heading 8"/>
    <w:basedOn w:val="a"/>
    <w:next w:val="a"/>
    <w:semiHidden/>
    <w:rsid w:val="009C6FE6"/>
    <w:pPr>
      <w:spacing w:before="240" w:after="60"/>
      <w:outlineLvl w:val="7"/>
    </w:pPr>
    <w:rPr>
      <w:i/>
      <w:iCs/>
      <w:sz w:val="24"/>
      <w:szCs w:val="24"/>
    </w:rPr>
  </w:style>
  <w:style w:type="paragraph" w:styleId="9">
    <w:name w:val="heading 9"/>
    <w:basedOn w:val="a"/>
    <w:next w:val="a"/>
    <w:semiHidden/>
    <w:rsid w:val="009C6FE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C6FE6"/>
    <w:pPr>
      <w:spacing w:line="240" w:lineRule="auto"/>
    </w:pPr>
    <w:rPr>
      <w:rFonts w:ascii="Tahoma" w:hAnsi="Tahoma" w:cs="Tahoma"/>
      <w:sz w:val="16"/>
      <w:szCs w:val="16"/>
    </w:rPr>
  </w:style>
  <w:style w:type="character" w:customStyle="1" w:styleId="a4">
    <w:name w:val="Текст выноски Знак"/>
    <w:basedOn w:val="a0"/>
    <w:link w:val="a3"/>
    <w:rsid w:val="009C6FE6"/>
    <w:rPr>
      <w:rFonts w:ascii="Tahoma" w:eastAsiaTheme="minorEastAsia" w:hAnsi="Tahoma" w:cs="Tahoma"/>
      <w:spacing w:val="4"/>
      <w:w w:val="103"/>
      <w:kern w:val="14"/>
      <w:sz w:val="16"/>
      <w:szCs w:val="16"/>
      <w:lang w:val="ru-RU" w:eastAsia="zh-CN"/>
    </w:rPr>
  </w:style>
  <w:style w:type="paragraph" w:customStyle="1" w:styleId="HMGR">
    <w:name w:val="_ H __M_GR"/>
    <w:basedOn w:val="a"/>
    <w:next w:val="a"/>
    <w:qFormat/>
    <w:rsid w:val="009C6FE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9C6FE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9C6FE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9C6FE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9C6FE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9C6FE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9C6FE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9C6FE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9C6FE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9C6FE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9C6FE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9C6FE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9C6FE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9C6FE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9C6FE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C6FE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9C6FE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9C6FE6"/>
    <w:rPr>
      <w:b/>
      <w:spacing w:val="4"/>
      <w:w w:val="103"/>
      <w:kern w:val="14"/>
      <w:sz w:val="18"/>
      <w:lang w:val="en-GB" w:eastAsia="ru-RU"/>
    </w:rPr>
  </w:style>
  <w:style w:type="character" w:styleId="a7">
    <w:name w:val="page number"/>
    <w:aliases w:val="7_GR"/>
    <w:basedOn w:val="a0"/>
    <w:qFormat/>
    <w:rsid w:val="009C6FE6"/>
    <w:rPr>
      <w:rFonts w:ascii="Times New Roman" w:hAnsi="Times New Roman"/>
      <w:b/>
      <w:sz w:val="18"/>
    </w:rPr>
  </w:style>
  <w:style w:type="paragraph" w:styleId="a8">
    <w:name w:val="footer"/>
    <w:aliases w:val="3_GR"/>
    <w:basedOn w:val="a"/>
    <w:link w:val="a9"/>
    <w:qFormat/>
    <w:rsid w:val="009C6FE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9C6FE6"/>
    <w:rPr>
      <w:spacing w:val="4"/>
      <w:w w:val="103"/>
      <w:kern w:val="14"/>
      <w:sz w:val="16"/>
      <w:lang w:val="en-GB" w:eastAsia="ru-RU"/>
    </w:rPr>
  </w:style>
  <w:style w:type="character" w:styleId="aa">
    <w:name w:val="footnote reference"/>
    <w:aliases w:val="4_GR"/>
    <w:basedOn w:val="a0"/>
    <w:qFormat/>
    <w:rsid w:val="009C6FE6"/>
    <w:rPr>
      <w:rFonts w:ascii="Times New Roman" w:hAnsi="Times New Roman"/>
      <w:dstrike w:val="0"/>
      <w:sz w:val="18"/>
      <w:vertAlign w:val="superscript"/>
    </w:rPr>
  </w:style>
  <w:style w:type="character" w:styleId="ab">
    <w:name w:val="endnote reference"/>
    <w:aliases w:val="1_GR"/>
    <w:basedOn w:val="aa"/>
    <w:qFormat/>
    <w:rsid w:val="009C6FE6"/>
    <w:rPr>
      <w:rFonts w:ascii="Times New Roman" w:hAnsi="Times New Roman"/>
      <w:dstrike w:val="0"/>
      <w:sz w:val="18"/>
      <w:vertAlign w:val="superscript"/>
    </w:rPr>
  </w:style>
  <w:style w:type="table" w:styleId="ac">
    <w:name w:val="Table Grid"/>
    <w:basedOn w:val="a1"/>
    <w:uiPriority w:val="59"/>
    <w:rsid w:val="00F2523A"/>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Car Car,Fago Fußnotentext Char Char,Fago Fußnotentext Char Car Car,Fago Fußnotentext Char Car,Fago Footnotes Char Car Car,Fago Footnotes Char Car Car Car Car,Fago Footnotes Char Car Car Car Car Car Car Ca Car,Fago Fußnotentext"/>
    <w:basedOn w:val="a"/>
    <w:link w:val="ae"/>
    <w:uiPriority w:val="99"/>
    <w:qFormat/>
    <w:rsid w:val="009C6FE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Car Car Знак,Fago Fußnotentext Char Char Знак,Fago Fußnotentext Char Car Car Знак,Fago Fußnotentext Char Car Знак,Fago Footnotes Char Car Car Знак,Fago Footnotes Char Car Car Car Car Знак,Fago Fußnotentext Знак"/>
    <w:basedOn w:val="a0"/>
    <w:link w:val="ad"/>
    <w:uiPriority w:val="99"/>
    <w:rsid w:val="009C6FE6"/>
    <w:rPr>
      <w:spacing w:val="5"/>
      <w:w w:val="104"/>
      <w:kern w:val="14"/>
      <w:sz w:val="18"/>
      <w:lang w:val="en-GB" w:eastAsia="ru-RU"/>
    </w:rPr>
  </w:style>
  <w:style w:type="paragraph" w:styleId="af">
    <w:name w:val="endnote text"/>
    <w:aliases w:val="2_GR"/>
    <w:basedOn w:val="ad"/>
    <w:link w:val="af0"/>
    <w:qFormat/>
    <w:rsid w:val="009C6FE6"/>
  </w:style>
  <w:style w:type="character" w:customStyle="1" w:styleId="af0">
    <w:name w:val="Текст концевой сноски Знак"/>
    <w:aliases w:val="2_GR Знак"/>
    <w:basedOn w:val="a0"/>
    <w:link w:val="af"/>
    <w:rsid w:val="009C6FE6"/>
    <w:rPr>
      <w:spacing w:val="5"/>
      <w:w w:val="104"/>
      <w:kern w:val="14"/>
      <w:sz w:val="18"/>
      <w:lang w:val="en-GB" w:eastAsia="ru-RU"/>
    </w:rPr>
  </w:style>
  <w:style w:type="character" w:customStyle="1" w:styleId="10">
    <w:name w:val="Заголовок 1 Знак"/>
    <w:aliases w:val="Table_GR Знак"/>
    <w:basedOn w:val="a0"/>
    <w:link w:val="1"/>
    <w:rsid w:val="009C6FE6"/>
    <w:rPr>
      <w:rFonts w:cs="Arial"/>
      <w:b/>
      <w:bCs/>
      <w:spacing w:val="4"/>
      <w:w w:val="103"/>
      <w:kern w:val="14"/>
      <w:szCs w:val="32"/>
      <w:lang w:val="ru-RU" w:eastAsia="ru-RU"/>
    </w:rPr>
  </w:style>
  <w:style w:type="character" w:styleId="af1">
    <w:name w:val="Hyperlink"/>
    <w:basedOn w:val="a0"/>
    <w:semiHidden/>
    <w:unhideWhenUsed/>
    <w:rsid w:val="009C6FE6"/>
    <w:rPr>
      <w:color w:val="0000FF" w:themeColor="hyperlink"/>
      <w:u w:val="none"/>
    </w:rPr>
  </w:style>
  <w:style w:type="character" w:styleId="af2">
    <w:name w:val="FollowedHyperlink"/>
    <w:basedOn w:val="a0"/>
    <w:semiHidden/>
    <w:unhideWhenUsed/>
    <w:rsid w:val="009C6FE6"/>
    <w:rPr>
      <w:color w:val="800080" w:themeColor="followedHyperlink"/>
      <w:u w:val="none"/>
    </w:rPr>
  </w:style>
  <w:style w:type="paragraph" w:customStyle="1" w:styleId="HChG">
    <w:name w:val="_ H _Ch_G"/>
    <w:basedOn w:val="a"/>
    <w:next w:val="a"/>
    <w:rsid w:val="00B91341"/>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eastAsia="en-US"/>
    </w:rPr>
  </w:style>
  <w:style w:type="paragraph" w:customStyle="1" w:styleId="H1G">
    <w:name w:val="_ H_1_G"/>
    <w:basedOn w:val="a"/>
    <w:next w:val="a"/>
    <w:rsid w:val="00B91341"/>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eastAsia="en-US"/>
    </w:rPr>
  </w:style>
  <w:style w:type="paragraph" w:customStyle="1" w:styleId="H23G">
    <w:name w:val="_ H_2/3_G"/>
    <w:basedOn w:val="a"/>
    <w:next w:val="a"/>
    <w:rsid w:val="00B91341"/>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eastAsia="en-US"/>
    </w:rPr>
  </w:style>
  <w:style w:type="paragraph" w:customStyle="1" w:styleId="H4G">
    <w:name w:val="_ H_4_G"/>
    <w:basedOn w:val="a"/>
    <w:next w:val="a"/>
    <w:rsid w:val="00B91341"/>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eastAsia="en-US"/>
    </w:rPr>
  </w:style>
  <w:style w:type="paragraph" w:customStyle="1" w:styleId="SingleTxtG">
    <w:name w:val="_ Single Txt_G"/>
    <w:basedOn w:val="a"/>
    <w:link w:val="SingleTxtGChar"/>
    <w:rsid w:val="00B91341"/>
    <w:pPr>
      <w:suppressAutoHyphens/>
      <w:spacing w:after="120"/>
      <w:ind w:left="1134" w:right="1134"/>
      <w:jc w:val="both"/>
    </w:pPr>
    <w:rPr>
      <w:rFonts w:eastAsia="SimSun" w:cs="Times New Roman"/>
      <w:spacing w:val="0"/>
      <w:w w:val="100"/>
      <w:kern w:val="0"/>
      <w:szCs w:val="20"/>
      <w:lang w:val="en-GB"/>
    </w:rPr>
  </w:style>
  <w:style w:type="character" w:customStyle="1" w:styleId="SingleTxtGChar">
    <w:name w:val="_ Single Txt_G Char"/>
    <w:basedOn w:val="a0"/>
    <w:link w:val="SingleTxtG"/>
    <w:rsid w:val="00B91341"/>
    <w:rPr>
      <w:rFonts w:eastAsia="SimSun"/>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uiPriority="99"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9C6FE6"/>
    <w:pPr>
      <w:spacing w:line="240" w:lineRule="atLeast"/>
    </w:pPr>
    <w:rPr>
      <w:rFonts w:eastAsiaTheme="minorEastAsia" w:cstheme="minorBidi"/>
      <w:spacing w:val="4"/>
      <w:w w:val="103"/>
      <w:kern w:val="14"/>
      <w:szCs w:val="22"/>
      <w:lang w:val="ru-RU" w:eastAsia="zh-CN"/>
    </w:rPr>
  </w:style>
  <w:style w:type="paragraph" w:styleId="1">
    <w:name w:val="heading 1"/>
    <w:aliases w:val="Table_GR"/>
    <w:basedOn w:val="a"/>
    <w:next w:val="a"/>
    <w:link w:val="10"/>
    <w:qFormat/>
    <w:rsid w:val="009C6FE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C6FE6"/>
    <w:pPr>
      <w:keepNext/>
      <w:outlineLvl w:val="1"/>
    </w:pPr>
    <w:rPr>
      <w:rFonts w:cs="Arial"/>
      <w:bCs/>
      <w:iCs/>
      <w:szCs w:val="28"/>
    </w:rPr>
  </w:style>
  <w:style w:type="paragraph" w:styleId="3">
    <w:name w:val="heading 3"/>
    <w:basedOn w:val="a"/>
    <w:next w:val="a"/>
    <w:semiHidden/>
    <w:rsid w:val="009C6FE6"/>
    <w:pPr>
      <w:keepNext/>
      <w:spacing w:before="240" w:after="60"/>
      <w:outlineLvl w:val="2"/>
    </w:pPr>
    <w:rPr>
      <w:rFonts w:ascii="Arial" w:hAnsi="Arial" w:cs="Arial"/>
      <w:b/>
      <w:bCs/>
      <w:sz w:val="26"/>
      <w:szCs w:val="26"/>
    </w:rPr>
  </w:style>
  <w:style w:type="paragraph" w:styleId="4">
    <w:name w:val="heading 4"/>
    <w:basedOn w:val="a"/>
    <w:next w:val="a"/>
    <w:semiHidden/>
    <w:rsid w:val="009C6FE6"/>
    <w:pPr>
      <w:keepNext/>
      <w:spacing w:before="240" w:after="60"/>
      <w:outlineLvl w:val="3"/>
    </w:pPr>
    <w:rPr>
      <w:b/>
      <w:bCs/>
      <w:sz w:val="28"/>
      <w:szCs w:val="28"/>
    </w:rPr>
  </w:style>
  <w:style w:type="paragraph" w:styleId="5">
    <w:name w:val="heading 5"/>
    <w:basedOn w:val="a"/>
    <w:next w:val="a"/>
    <w:semiHidden/>
    <w:rsid w:val="009C6FE6"/>
    <w:pPr>
      <w:spacing w:before="240" w:after="60"/>
      <w:outlineLvl w:val="4"/>
    </w:pPr>
    <w:rPr>
      <w:b/>
      <w:bCs/>
      <w:i/>
      <w:iCs/>
      <w:sz w:val="26"/>
      <w:szCs w:val="26"/>
    </w:rPr>
  </w:style>
  <w:style w:type="paragraph" w:styleId="6">
    <w:name w:val="heading 6"/>
    <w:basedOn w:val="a"/>
    <w:next w:val="a"/>
    <w:semiHidden/>
    <w:rsid w:val="009C6FE6"/>
    <w:pPr>
      <w:spacing w:before="240" w:after="60"/>
      <w:outlineLvl w:val="5"/>
    </w:pPr>
    <w:rPr>
      <w:b/>
      <w:bCs/>
      <w:sz w:val="22"/>
    </w:rPr>
  </w:style>
  <w:style w:type="paragraph" w:styleId="7">
    <w:name w:val="heading 7"/>
    <w:basedOn w:val="a"/>
    <w:next w:val="a"/>
    <w:semiHidden/>
    <w:rsid w:val="009C6FE6"/>
    <w:pPr>
      <w:spacing w:before="240" w:after="60"/>
      <w:outlineLvl w:val="6"/>
    </w:pPr>
    <w:rPr>
      <w:sz w:val="24"/>
      <w:szCs w:val="24"/>
    </w:rPr>
  </w:style>
  <w:style w:type="paragraph" w:styleId="8">
    <w:name w:val="heading 8"/>
    <w:basedOn w:val="a"/>
    <w:next w:val="a"/>
    <w:semiHidden/>
    <w:rsid w:val="009C6FE6"/>
    <w:pPr>
      <w:spacing w:before="240" w:after="60"/>
      <w:outlineLvl w:val="7"/>
    </w:pPr>
    <w:rPr>
      <w:i/>
      <w:iCs/>
      <w:sz w:val="24"/>
      <w:szCs w:val="24"/>
    </w:rPr>
  </w:style>
  <w:style w:type="paragraph" w:styleId="9">
    <w:name w:val="heading 9"/>
    <w:basedOn w:val="a"/>
    <w:next w:val="a"/>
    <w:semiHidden/>
    <w:rsid w:val="009C6FE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C6FE6"/>
    <w:pPr>
      <w:spacing w:line="240" w:lineRule="auto"/>
    </w:pPr>
    <w:rPr>
      <w:rFonts w:ascii="Tahoma" w:hAnsi="Tahoma" w:cs="Tahoma"/>
      <w:sz w:val="16"/>
      <w:szCs w:val="16"/>
    </w:rPr>
  </w:style>
  <w:style w:type="character" w:customStyle="1" w:styleId="a4">
    <w:name w:val="Текст выноски Знак"/>
    <w:basedOn w:val="a0"/>
    <w:link w:val="a3"/>
    <w:rsid w:val="009C6FE6"/>
    <w:rPr>
      <w:rFonts w:ascii="Tahoma" w:eastAsiaTheme="minorEastAsia" w:hAnsi="Tahoma" w:cs="Tahoma"/>
      <w:spacing w:val="4"/>
      <w:w w:val="103"/>
      <w:kern w:val="14"/>
      <w:sz w:val="16"/>
      <w:szCs w:val="16"/>
      <w:lang w:val="ru-RU" w:eastAsia="zh-CN"/>
    </w:rPr>
  </w:style>
  <w:style w:type="paragraph" w:customStyle="1" w:styleId="HMGR">
    <w:name w:val="_ H __M_GR"/>
    <w:basedOn w:val="a"/>
    <w:next w:val="a"/>
    <w:qFormat/>
    <w:rsid w:val="009C6FE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9C6FE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9C6FE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9C6FE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9C6FE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9C6FE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9C6FE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9C6FE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9C6FE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9C6FE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9C6FE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9C6FE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9C6FE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9C6FE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9C6FE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C6FE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9C6FE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9C6FE6"/>
    <w:rPr>
      <w:b/>
      <w:spacing w:val="4"/>
      <w:w w:val="103"/>
      <w:kern w:val="14"/>
      <w:sz w:val="18"/>
      <w:lang w:val="en-GB" w:eastAsia="ru-RU"/>
    </w:rPr>
  </w:style>
  <w:style w:type="character" w:styleId="a7">
    <w:name w:val="page number"/>
    <w:aliases w:val="7_GR"/>
    <w:basedOn w:val="a0"/>
    <w:qFormat/>
    <w:rsid w:val="009C6FE6"/>
    <w:rPr>
      <w:rFonts w:ascii="Times New Roman" w:hAnsi="Times New Roman"/>
      <w:b/>
      <w:sz w:val="18"/>
    </w:rPr>
  </w:style>
  <w:style w:type="paragraph" w:styleId="a8">
    <w:name w:val="footer"/>
    <w:aliases w:val="3_GR"/>
    <w:basedOn w:val="a"/>
    <w:link w:val="a9"/>
    <w:qFormat/>
    <w:rsid w:val="009C6FE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9C6FE6"/>
    <w:rPr>
      <w:spacing w:val="4"/>
      <w:w w:val="103"/>
      <w:kern w:val="14"/>
      <w:sz w:val="16"/>
      <w:lang w:val="en-GB" w:eastAsia="ru-RU"/>
    </w:rPr>
  </w:style>
  <w:style w:type="character" w:styleId="aa">
    <w:name w:val="footnote reference"/>
    <w:aliases w:val="4_GR"/>
    <w:basedOn w:val="a0"/>
    <w:qFormat/>
    <w:rsid w:val="009C6FE6"/>
    <w:rPr>
      <w:rFonts w:ascii="Times New Roman" w:hAnsi="Times New Roman"/>
      <w:dstrike w:val="0"/>
      <w:sz w:val="18"/>
      <w:vertAlign w:val="superscript"/>
    </w:rPr>
  </w:style>
  <w:style w:type="character" w:styleId="ab">
    <w:name w:val="endnote reference"/>
    <w:aliases w:val="1_GR"/>
    <w:basedOn w:val="aa"/>
    <w:qFormat/>
    <w:rsid w:val="009C6FE6"/>
    <w:rPr>
      <w:rFonts w:ascii="Times New Roman" w:hAnsi="Times New Roman"/>
      <w:dstrike w:val="0"/>
      <w:sz w:val="18"/>
      <w:vertAlign w:val="superscript"/>
    </w:rPr>
  </w:style>
  <w:style w:type="table" w:styleId="ac">
    <w:name w:val="Table Grid"/>
    <w:basedOn w:val="a1"/>
    <w:uiPriority w:val="59"/>
    <w:rsid w:val="00F2523A"/>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Car Car,Fago Fußnotentext Char Char,Fago Fußnotentext Char Car Car,Fago Fußnotentext Char Car,Fago Footnotes Char Car Car,Fago Footnotes Char Car Car Car Car,Fago Footnotes Char Car Car Car Car Car Car Ca Car,Fago Fußnotentext"/>
    <w:basedOn w:val="a"/>
    <w:link w:val="ae"/>
    <w:uiPriority w:val="99"/>
    <w:qFormat/>
    <w:rsid w:val="009C6FE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Car Car Знак,Fago Fußnotentext Char Char Знак,Fago Fußnotentext Char Car Car Знак,Fago Fußnotentext Char Car Знак,Fago Footnotes Char Car Car Знак,Fago Footnotes Char Car Car Car Car Знак,Fago Fußnotentext Знак"/>
    <w:basedOn w:val="a0"/>
    <w:link w:val="ad"/>
    <w:uiPriority w:val="99"/>
    <w:rsid w:val="009C6FE6"/>
    <w:rPr>
      <w:spacing w:val="5"/>
      <w:w w:val="104"/>
      <w:kern w:val="14"/>
      <w:sz w:val="18"/>
      <w:lang w:val="en-GB" w:eastAsia="ru-RU"/>
    </w:rPr>
  </w:style>
  <w:style w:type="paragraph" w:styleId="af">
    <w:name w:val="endnote text"/>
    <w:aliases w:val="2_GR"/>
    <w:basedOn w:val="ad"/>
    <w:link w:val="af0"/>
    <w:qFormat/>
    <w:rsid w:val="009C6FE6"/>
  </w:style>
  <w:style w:type="character" w:customStyle="1" w:styleId="af0">
    <w:name w:val="Текст концевой сноски Знак"/>
    <w:aliases w:val="2_GR Знак"/>
    <w:basedOn w:val="a0"/>
    <w:link w:val="af"/>
    <w:rsid w:val="009C6FE6"/>
    <w:rPr>
      <w:spacing w:val="5"/>
      <w:w w:val="104"/>
      <w:kern w:val="14"/>
      <w:sz w:val="18"/>
      <w:lang w:val="en-GB" w:eastAsia="ru-RU"/>
    </w:rPr>
  </w:style>
  <w:style w:type="character" w:customStyle="1" w:styleId="10">
    <w:name w:val="Заголовок 1 Знак"/>
    <w:aliases w:val="Table_GR Знак"/>
    <w:basedOn w:val="a0"/>
    <w:link w:val="1"/>
    <w:rsid w:val="009C6FE6"/>
    <w:rPr>
      <w:rFonts w:cs="Arial"/>
      <w:b/>
      <w:bCs/>
      <w:spacing w:val="4"/>
      <w:w w:val="103"/>
      <w:kern w:val="14"/>
      <w:szCs w:val="32"/>
      <w:lang w:val="ru-RU" w:eastAsia="ru-RU"/>
    </w:rPr>
  </w:style>
  <w:style w:type="character" w:styleId="af1">
    <w:name w:val="Hyperlink"/>
    <w:basedOn w:val="a0"/>
    <w:semiHidden/>
    <w:unhideWhenUsed/>
    <w:rsid w:val="009C6FE6"/>
    <w:rPr>
      <w:color w:val="0000FF" w:themeColor="hyperlink"/>
      <w:u w:val="none"/>
    </w:rPr>
  </w:style>
  <w:style w:type="character" w:styleId="af2">
    <w:name w:val="FollowedHyperlink"/>
    <w:basedOn w:val="a0"/>
    <w:semiHidden/>
    <w:unhideWhenUsed/>
    <w:rsid w:val="009C6FE6"/>
    <w:rPr>
      <w:color w:val="800080" w:themeColor="followedHyperlink"/>
      <w:u w:val="none"/>
    </w:rPr>
  </w:style>
  <w:style w:type="paragraph" w:customStyle="1" w:styleId="HChG">
    <w:name w:val="_ H _Ch_G"/>
    <w:basedOn w:val="a"/>
    <w:next w:val="a"/>
    <w:rsid w:val="00B91341"/>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eastAsia="en-US"/>
    </w:rPr>
  </w:style>
  <w:style w:type="paragraph" w:customStyle="1" w:styleId="H1G">
    <w:name w:val="_ H_1_G"/>
    <w:basedOn w:val="a"/>
    <w:next w:val="a"/>
    <w:rsid w:val="00B91341"/>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eastAsia="en-US"/>
    </w:rPr>
  </w:style>
  <w:style w:type="paragraph" w:customStyle="1" w:styleId="H23G">
    <w:name w:val="_ H_2/3_G"/>
    <w:basedOn w:val="a"/>
    <w:next w:val="a"/>
    <w:rsid w:val="00B91341"/>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eastAsia="en-US"/>
    </w:rPr>
  </w:style>
  <w:style w:type="paragraph" w:customStyle="1" w:styleId="H4G">
    <w:name w:val="_ H_4_G"/>
    <w:basedOn w:val="a"/>
    <w:next w:val="a"/>
    <w:rsid w:val="00B91341"/>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eastAsia="en-US"/>
    </w:rPr>
  </w:style>
  <w:style w:type="paragraph" w:customStyle="1" w:styleId="SingleTxtG">
    <w:name w:val="_ Single Txt_G"/>
    <w:basedOn w:val="a"/>
    <w:link w:val="SingleTxtGChar"/>
    <w:rsid w:val="00B91341"/>
    <w:pPr>
      <w:suppressAutoHyphens/>
      <w:spacing w:after="120"/>
      <w:ind w:left="1134" w:right="1134"/>
      <w:jc w:val="both"/>
    </w:pPr>
    <w:rPr>
      <w:rFonts w:eastAsia="SimSun" w:cs="Times New Roman"/>
      <w:spacing w:val="0"/>
      <w:w w:val="100"/>
      <w:kern w:val="0"/>
      <w:szCs w:val="20"/>
      <w:lang w:val="en-GB"/>
    </w:rPr>
  </w:style>
  <w:style w:type="character" w:customStyle="1" w:styleId="SingleTxtGChar">
    <w:name w:val="_ Single Txt_G Char"/>
    <w:basedOn w:val="a0"/>
    <w:link w:val="SingleTxtG"/>
    <w:rsid w:val="00B91341"/>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C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ECE.dotm</Template>
  <TotalTime>4</TotalTime>
  <Pages>19</Pages>
  <Words>7188</Words>
  <Characters>50316</Characters>
  <Application>Microsoft Office Word</Application>
  <DocSecurity>0</DocSecurity>
  <Lines>967</Lines>
  <Paragraphs>250</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E/C.12/PAK/CO/1</vt:lpstr>
      <vt:lpstr>A/</vt:lpstr>
    </vt:vector>
  </TitlesOfParts>
  <Company>DCM</Company>
  <LinksUpToDate>false</LinksUpToDate>
  <CharactersWithSpaces>57254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E/C.12/PAK/CO/1</dc:title>
  <dc:subject/>
  <dc:creator>Prokoudina S.</dc:creator>
  <cp:keywords/>
  <cp:lastModifiedBy>Prokoudina S.</cp:lastModifiedBy>
  <cp:revision>3</cp:revision>
  <cp:lastPrinted>2017-10-30T10:07:00Z</cp:lastPrinted>
  <dcterms:created xsi:type="dcterms:W3CDTF">2017-10-30T10:07:00Z</dcterms:created>
  <dcterms:modified xsi:type="dcterms:W3CDTF">2017-10-30T10:11:00Z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