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5104"/>
        <w:gridCol w:w="3261"/>
      </w:tblGrid>
      <w:tr w:rsidR="006B3E27" w:rsidRPr="00DB7679" w14:paraId="179031E2" w14:textId="77777777" w:rsidTr="006E444F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14:paraId="38B16351" w14:textId="77777777" w:rsidR="006B3E27" w:rsidRPr="006E4C12" w:rsidRDefault="006B3E27" w:rsidP="00EE52C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jc w:val="left"/>
              <w:rPr>
                <w:rFonts w:hint="cs"/>
                <w:szCs w:val="40"/>
                <w:rtl/>
              </w:rPr>
            </w:pPr>
          </w:p>
        </w:tc>
        <w:tc>
          <w:tcPr>
            <w:tcW w:w="5104" w:type="dxa"/>
            <w:tcBorders>
              <w:bottom w:val="single" w:sz="4" w:space="0" w:color="auto"/>
            </w:tcBorders>
            <w:vAlign w:val="bottom"/>
          </w:tcPr>
          <w:p w14:paraId="083BE416" w14:textId="36A0A20D" w:rsidR="006B3E27" w:rsidRPr="00662F2B" w:rsidRDefault="006B3E27" w:rsidP="00073FE2">
            <w:pPr>
              <w:spacing w:after="80" w:line="480" w:lineRule="exact"/>
              <w:ind w:left="57"/>
              <w:jc w:val="left"/>
              <w:rPr>
                <w:sz w:val="30"/>
                <w:szCs w:val="30"/>
                <w:rtl/>
              </w:rPr>
            </w:pPr>
            <w:r w:rsidRPr="00662F2B">
              <w:rPr>
                <w:rFonts w:hint="cs"/>
                <w:sz w:val="30"/>
                <w:szCs w:val="30"/>
                <w:rtl/>
              </w:rPr>
              <w:t>الأمم</w:t>
            </w:r>
            <w:r w:rsidR="00CF5A83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662F2B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bottom"/>
          </w:tcPr>
          <w:p w14:paraId="7CA9C24E" w14:textId="4F7B25DB" w:rsidR="006B3E27" w:rsidRPr="009819E5" w:rsidRDefault="009819E5" w:rsidP="009819E5">
            <w:pPr>
              <w:bidi w:val="0"/>
              <w:jc w:val="left"/>
            </w:pPr>
            <w:r w:rsidRPr="009819E5">
              <w:rPr>
                <w:sz w:val="40"/>
              </w:rPr>
              <w:t>CRC</w:t>
            </w:r>
            <w:r>
              <w:t>/C/</w:t>
            </w:r>
            <w:r w:rsidRPr="00F24743">
              <w:t>90</w:t>
            </w:r>
            <w:r>
              <w:t>/D/</w:t>
            </w:r>
            <w:r w:rsidRPr="00F24743">
              <w:t>93</w:t>
            </w:r>
            <w:r>
              <w:t>/</w:t>
            </w:r>
            <w:r w:rsidRPr="00F24743">
              <w:t>2019</w:t>
            </w:r>
          </w:p>
        </w:tc>
      </w:tr>
      <w:tr w:rsidR="006B3E27" w:rsidRPr="00DB7679" w14:paraId="714351CC" w14:textId="77777777" w:rsidTr="006E444F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14:paraId="11D67535" w14:textId="77777777" w:rsidR="006B3E27" w:rsidRPr="00DB7679" w:rsidRDefault="0059622A" w:rsidP="006E444F">
            <w:pPr>
              <w:jc w:val="center"/>
              <w:rPr>
                <w:rtl/>
              </w:rPr>
            </w:pPr>
            <w:r>
              <w:rPr>
                <w:noProof/>
              </w:rPr>
              <w:drawing>
                <wp:inline distT="0" distB="0" distL="0" distR="0" wp14:anchorId="01C78BCF" wp14:editId="5F4B434A">
                  <wp:extent cx="630000" cy="612000"/>
                  <wp:effectExtent l="0" t="0" r="0" b="0"/>
                  <wp:docPr id="1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tcBorders>
              <w:top w:val="single" w:sz="4" w:space="0" w:color="auto"/>
              <w:bottom w:val="single" w:sz="12" w:space="0" w:color="auto"/>
            </w:tcBorders>
          </w:tcPr>
          <w:p w14:paraId="6B5B3E61" w14:textId="374FD4CD" w:rsidR="006B3E27" w:rsidRPr="00F24743" w:rsidRDefault="001E1CAD" w:rsidP="00073FE2">
            <w:pPr>
              <w:spacing w:before="240" w:after="40" w:line="640" w:lineRule="exact"/>
              <w:ind w:left="57"/>
              <w:jc w:val="left"/>
              <w:rPr>
                <w:rFonts w:ascii="Times New Roman Bold" w:hAnsi="Times New Roman Bold" w:hint="eastAsia"/>
                <w:b/>
                <w:bCs/>
                <w:sz w:val="50"/>
                <w:szCs w:val="50"/>
                <w:rtl/>
              </w:rPr>
            </w:pPr>
            <w:r w:rsidRPr="00F24743">
              <w:rPr>
                <w:rFonts w:ascii="Times New Roman Bold" w:hAnsi="Times New Roman Bold" w:hint="cs"/>
                <w:b/>
                <w:bCs/>
                <w:sz w:val="50"/>
                <w:szCs w:val="50"/>
                <w:rtl/>
              </w:rPr>
              <w:t>ا</w:t>
            </w:r>
            <w:r w:rsidR="004A14A6" w:rsidRPr="00F24743">
              <w:rPr>
                <w:rFonts w:ascii="Times New Roman Bold" w:hAnsi="Times New Roman Bold" w:hint="cs"/>
                <w:b/>
                <w:bCs/>
                <w:sz w:val="50"/>
                <w:szCs w:val="50"/>
                <w:rtl/>
              </w:rPr>
              <w:t>تفاقي</w:t>
            </w:r>
            <w:r w:rsidR="00523BAE" w:rsidRPr="00F24743">
              <w:rPr>
                <w:rFonts w:ascii="Times New Roman Bold" w:hAnsi="Times New Roman Bold" w:hint="cs"/>
                <w:b/>
                <w:bCs/>
                <w:sz w:val="50"/>
                <w:szCs w:val="50"/>
                <w:rtl/>
              </w:rPr>
              <w:t>ـ</w:t>
            </w:r>
            <w:r w:rsidR="004A14A6" w:rsidRPr="00F24743">
              <w:rPr>
                <w:rFonts w:ascii="Times New Roman Bold" w:hAnsi="Times New Roman Bold" w:hint="cs"/>
                <w:b/>
                <w:bCs/>
                <w:sz w:val="50"/>
                <w:szCs w:val="50"/>
                <w:rtl/>
              </w:rPr>
              <w:t>ة</w:t>
            </w:r>
            <w:r w:rsidR="00CF5A83" w:rsidRPr="00F24743">
              <w:rPr>
                <w:rFonts w:ascii="Times New Roman Bold" w:hAnsi="Times New Roman Bold" w:hint="cs"/>
                <w:b/>
                <w:bCs/>
                <w:sz w:val="50"/>
                <w:szCs w:val="50"/>
                <w:rtl/>
              </w:rPr>
              <w:t xml:space="preserve"> </w:t>
            </w:r>
            <w:r w:rsidR="0045649E" w:rsidRPr="00F24743">
              <w:rPr>
                <w:rFonts w:ascii="Times New Roman Bold" w:hAnsi="Times New Roman Bold" w:hint="cs"/>
                <w:b/>
                <w:bCs/>
                <w:sz w:val="50"/>
                <w:szCs w:val="50"/>
                <w:rtl/>
              </w:rPr>
              <w:t>حقوق</w:t>
            </w:r>
            <w:r w:rsidR="00CF5A83" w:rsidRPr="00F24743">
              <w:rPr>
                <w:rFonts w:ascii="Times New Roman Bold" w:hAnsi="Times New Roman Bold" w:hint="cs"/>
                <w:b/>
                <w:bCs/>
                <w:sz w:val="50"/>
                <w:szCs w:val="50"/>
                <w:rtl/>
              </w:rPr>
              <w:t xml:space="preserve"> </w:t>
            </w:r>
            <w:r w:rsidR="00A65558" w:rsidRPr="00F24743">
              <w:rPr>
                <w:rFonts w:ascii="Times New Roman Bold" w:hAnsi="Times New Roman Bold" w:hint="cs"/>
                <w:b/>
                <w:bCs/>
                <w:sz w:val="50"/>
                <w:szCs w:val="50"/>
                <w:rtl/>
              </w:rPr>
              <w:t>الطفل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12" w:space="0" w:color="auto"/>
            </w:tcBorders>
          </w:tcPr>
          <w:p w14:paraId="55636C9D" w14:textId="7C2BDCD3" w:rsidR="006B3E27" w:rsidRDefault="009819E5" w:rsidP="006E444F">
            <w:pPr>
              <w:bidi w:val="0"/>
              <w:spacing w:before="240"/>
              <w:jc w:val="left"/>
            </w:pPr>
            <w:r>
              <w:t>Distr.:</w:t>
            </w:r>
            <w:r w:rsidR="00CF5A83">
              <w:t xml:space="preserve"> </w:t>
            </w:r>
            <w:r>
              <w:t>General</w:t>
            </w:r>
          </w:p>
          <w:p w14:paraId="02DEA453" w14:textId="76B3028E" w:rsidR="009819E5" w:rsidRDefault="00A50020" w:rsidP="009819E5">
            <w:pPr>
              <w:bidi w:val="0"/>
              <w:spacing w:line="240" w:lineRule="exact"/>
              <w:jc w:val="left"/>
            </w:pPr>
            <w:r w:rsidRPr="00F24743">
              <w:t>13</w:t>
            </w:r>
            <w:r w:rsidR="00CF5A83">
              <w:t xml:space="preserve"> </w:t>
            </w:r>
            <w:r w:rsidRPr="00F86565">
              <w:t>July</w:t>
            </w:r>
            <w:r w:rsidR="00CF5A83">
              <w:t xml:space="preserve"> </w:t>
            </w:r>
            <w:r w:rsidR="009819E5" w:rsidRPr="00F24743">
              <w:t>2022</w:t>
            </w:r>
          </w:p>
          <w:p w14:paraId="2FBFBB0F" w14:textId="77777777" w:rsidR="009819E5" w:rsidRDefault="009819E5" w:rsidP="009819E5">
            <w:pPr>
              <w:bidi w:val="0"/>
              <w:spacing w:line="240" w:lineRule="exact"/>
              <w:jc w:val="left"/>
            </w:pPr>
            <w:r>
              <w:t>Arabic</w:t>
            </w:r>
          </w:p>
          <w:p w14:paraId="2674FE0F" w14:textId="67464782" w:rsidR="009819E5" w:rsidRPr="009819E5" w:rsidRDefault="009819E5" w:rsidP="009819E5">
            <w:pPr>
              <w:bidi w:val="0"/>
              <w:spacing w:line="240" w:lineRule="exact"/>
              <w:jc w:val="left"/>
            </w:pPr>
            <w:r>
              <w:t>Original:</w:t>
            </w:r>
            <w:r w:rsidR="00CF5A83">
              <w:t xml:space="preserve"> </w:t>
            </w:r>
            <w:r>
              <w:t>English</w:t>
            </w:r>
          </w:p>
        </w:tc>
      </w:tr>
    </w:tbl>
    <w:p w14:paraId="574811AD" w14:textId="3FF74EF0" w:rsidR="00A50020" w:rsidRPr="00F24743" w:rsidRDefault="00A50020" w:rsidP="00A50020">
      <w:pPr>
        <w:pStyle w:val="SingleTxtGA"/>
        <w:spacing w:before="120" w:after="0"/>
        <w:ind w:left="0" w:right="284"/>
        <w:jc w:val="left"/>
        <w:rPr>
          <w:b/>
          <w:bCs/>
          <w:sz w:val="26"/>
          <w:szCs w:val="26"/>
          <w:lang w:val="ar-SA" w:eastAsia="zh-TW" w:bidi="en-GB"/>
        </w:rPr>
      </w:pPr>
      <w:r w:rsidRPr="00F24743">
        <w:rPr>
          <w:b/>
          <w:bCs/>
          <w:sz w:val="26"/>
          <w:szCs w:val="26"/>
          <w:rtl/>
        </w:rPr>
        <w:t>لجنة</w:t>
      </w:r>
      <w:r w:rsidR="00CF5A83" w:rsidRPr="00F24743">
        <w:rPr>
          <w:b/>
          <w:bCs/>
          <w:sz w:val="26"/>
          <w:szCs w:val="26"/>
          <w:rtl/>
        </w:rPr>
        <w:t xml:space="preserve"> </w:t>
      </w:r>
      <w:r w:rsidRPr="00F24743">
        <w:rPr>
          <w:b/>
          <w:bCs/>
          <w:sz w:val="26"/>
          <w:szCs w:val="26"/>
          <w:rtl/>
        </w:rPr>
        <w:t>حقوق</w:t>
      </w:r>
      <w:r w:rsidR="00CF5A83" w:rsidRPr="00F24743">
        <w:rPr>
          <w:b/>
          <w:bCs/>
          <w:sz w:val="26"/>
          <w:szCs w:val="26"/>
          <w:rtl/>
        </w:rPr>
        <w:t xml:space="preserve"> </w:t>
      </w:r>
      <w:r w:rsidRPr="00F24743">
        <w:rPr>
          <w:b/>
          <w:bCs/>
          <w:sz w:val="26"/>
          <w:szCs w:val="26"/>
          <w:rtl/>
        </w:rPr>
        <w:t>الطفل</w:t>
      </w:r>
    </w:p>
    <w:p w14:paraId="02DB0F7D" w14:textId="509200D6" w:rsidR="00A50020" w:rsidRPr="00F24743" w:rsidRDefault="00A50020" w:rsidP="00A50020">
      <w:pPr>
        <w:pStyle w:val="HChGA"/>
        <w:rPr>
          <w:lang w:val="en-US" w:eastAsia="zh-TW" w:bidi="en-GB"/>
        </w:rPr>
      </w:pPr>
      <w:r w:rsidRPr="00F24743">
        <w:rPr>
          <w:rtl/>
        </w:rPr>
        <w:tab/>
      </w:r>
      <w:r w:rsidRPr="00F24743">
        <w:rPr>
          <w:rtl/>
        </w:rPr>
        <w:tab/>
        <w:t>قرار</w:t>
      </w:r>
      <w:r w:rsidR="00CF5A83" w:rsidRPr="00F24743">
        <w:rPr>
          <w:rtl/>
        </w:rPr>
        <w:t xml:space="preserve"> </w:t>
      </w:r>
      <w:r w:rsidRPr="00F24743">
        <w:rPr>
          <w:rtl/>
        </w:rPr>
        <w:t>اعتمدته</w:t>
      </w:r>
      <w:r w:rsidR="00CF5A83" w:rsidRPr="00F24743">
        <w:rPr>
          <w:rtl/>
        </w:rPr>
        <w:t xml:space="preserve"> </w:t>
      </w:r>
      <w:r w:rsidRPr="00F24743">
        <w:rPr>
          <w:rtl/>
        </w:rPr>
        <w:t>اللجنة</w:t>
      </w:r>
      <w:r w:rsidR="00CF5A83" w:rsidRPr="00F24743">
        <w:rPr>
          <w:rtl/>
        </w:rPr>
        <w:t xml:space="preserve"> </w:t>
      </w:r>
      <w:r w:rsidRPr="00F24743">
        <w:rPr>
          <w:rtl/>
        </w:rPr>
        <w:t>بموجب</w:t>
      </w:r>
      <w:r w:rsidR="00CF5A83" w:rsidRPr="00F24743">
        <w:rPr>
          <w:rtl/>
        </w:rPr>
        <w:t xml:space="preserve"> </w:t>
      </w:r>
      <w:r w:rsidRPr="00F24743">
        <w:rPr>
          <w:rtl/>
        </w:rPr>
        <w:t>البروتوكول</w:t>
      </w:r>
      <w:r w:rsidR="00CF5A83" w:rsidRPr="00F24743">
        <w:rPr>
          <w:rtl/>
        </w:rPr>
        <w:t xml:space="preserve"> </w:t>
      </w:r>
      <w:r w:rsidRPr="00F24743">
        <w:rPr>
          <w:rtl/>
        </w:rPr>
        <w:t>الاختياري</w:t>
      </w:r>
      <w:r w:rsidR="00CF5A83" w:rsidRPr="00F24743">
        <w:rPr>
          <w:rtl/>
        </w:rPr>
        <w:t xml:space="preserve"> </w:t>
      </w:r>
      <w:r w:rsidRPr="00F24743">
        <w:rPr>
          <w:rtl/>
        </w:rPr>
        <w:t>لاتفاقية</w:t>
      </w:r>
      <w:r w:rsidR="00CF5A83" w:rsidRPr="00F24743">
        <w:rPr>
          <w:rtl/>
        </w:rPr>
        <w:t xml:space="preserve"> </w:t>
      </w:r>
      <w:r w:rsidRPr="00F24743">
        <w:rPr>
          <w:rtl/>
        </w:rPr>
        <w:t>حقوق</w:t>
      </w:r>
      <w:r w:rsidR="00CF5A83" w:rsidRPr="00F24743">
        <w:rPr>
          <w:rtl/>
        </w:rPr>
        <w:t xml:space="preserve"> </w:t>
      </w:r>
      <w:r w:rsidRPr="00F24743">
        <w:rPr>
          <w:rtl/>
        </w:rPr>
        <w:t>الطفل</w:t>
      </w:r>
      <w:r w:rsidR="00CF5A83" w:rsidRPr="00F24743">
        <w:rPr>
          <w:rtl/>
        </w:rPr>
        <w:t xml:space="preserve"> </w:t>
      </w:r>
      <w:r w:rsidRPr="00F24743">
        <w:rPr>
          <w:rtl/>
        </w:rPr>
        <w:t>المتعلق</w:t>
      </w:r>
      <w:r w:rsidR="00CF5A83" w:rsidRPr="00F24743">
        <w:rPr>
          <w:rtl/>
        </w:rPr>
        <w:t xml:space="preserve"> </w:t>
      </w:r>
      <w:r w:rsidRPr="00F24743">
        <w:rPr>
          <w:rtl/>
        </w:rPr>
        <w:t>بإجراء</w:t>
      </w:r>
      <w:r w:rsidR="00CF5A83" w:rsidRPr="00F24743">
        <w:rPr>
          <w:rtl/>
        </w:rPr>
        <w:t xml:space="preserve"> </w:t>
      </w:r>
      <w:r w:rsidRPr="00F24743">
        <w:rPr>
          <w:rtl/>
        </w:rPr>
        <w:t>تقديم</w:t>
      </w:r>
      <w:r w:rsidR="00CF5A83" w:rsidRPr="00F24743">
        <w:rPr>
          <w:rtl/>
        </w:rPr>
        <w:t xml:space="preserve"> </w:t>
      </w:r>
      <w:r w:rsidRPr="00F24743">
        <w:rPr>
          <w:rtl/>
        </w:rPr>
        <w:t>البلاغات،</w:t>
      </w:r>
      <w:r w:rsidR="00CF5A83" w:rsidRPr="00F24743">
        <w:rPr>
          <w:rtl/>
        </w:rPr>
        <w:t xml:space="preserve"> </w:t>
      </w:r>
      <w:r w:rsidRPr="00F24743">
        <w:rPr>
          <w:rtl/>
        </w:rPr>
        <w:t>بشأن</w:t>
      </w:r>
      <w:r w:rsidR="00CF5A83" w:rsidRPr="00F24743">
        <w:rPr>
          <w:rtl/>
        </w:rPr>
        <w:t xml:space="preserve"> </w:t>
      </w:r>
      <w:r w:rsidRPr="00F24743">
        <w:rPr>
          <w:rtl/>
        </w:rPr>
        <w:t>البلاغ</w:t>
      </w:r>
      <w:r w:rsidR="00CF5A83" w:rsidRPr="00F24743">
        <w:rPr>
          <w:rtl/>
        </w:rPr>
        <w:t xml:space="preserve"> </w:t>
      </w:r>
      <w:r w:rsidRPr="00F24743">
        <w:rPr>
          <w:rtl/>
        </w:rPr>
        <w:t>رقم</w:t>
      </w:r>
      <w:r w:rsidR="00CF5A83" w:rsidRPr="00F24743">
        <w:rPr>
          <w:rtl/>
        </w:rPr>
        <w:t xml:space="preserve"> </w:t>
      </w:r>
      <w:r w:rsidRPr="00F24743">
        <w:rPr>
          <w:rtl/>
        </w:rPr>
        <w:t>93/2019</w:t>
      </w:r>
      <w:r w:rsidRPr="00F24743">
        <w:rPr>
          <w:rStyle w:val="FootnoteReference"/>
          <w:sz w:val="22"/>
          <w:szCs w:val="22"/>
          <w:vertAlign w:val="baseline"/>
          <w:rtl/>
          <w:lang w:val="en-US" w:eastAsia="zh-TW"/>
        </w:rPr>
        <w:footnoteReference w:customMarkFollows="1" w:id="1"/>
        <w:t>*</w:t>
      </w:r>
      <w:r w:rsidR="00CF5A83" w:rsidRPr="00F24743">
        <w:rPr>
          <w:rtl/>
          <w:lang w:val="en-US" w:eastAsia="zh-TW"/>
        </w:rPr>
        <w:t xml:space="preserve"> </w:t>
      </w:r>
      <w:r w:rsidRPr="00F24743">
        <w:rPr>
          <w:rStyle w:val="FootnoteReference"/>
          <w:sz w:val="22"/>
          <w:szCs w:val="22"/>
          <w:vertAlign w:val="baseline"/>
          <w:rtl/>
          <w:lang w:val="en-US" w:eastAsia="zh-TW"/>
        </w:rPr>
        <w:footnoteReference w:customMarkFollows="1" w:id="2"/>
        <w:t>**</w:t>
      </w:r>
    </w:p>
    <w:p w14:paraId="28EDE8A2" w14:textId="65DA9896" w:rsidR="00A50020" w:rsidRPr="00A50020" w:rsidRDefault="00A50020" w:rsidP="00A50020">
      <w:pPr>
        <w:pStyle w:val="SingleTxtGA"/>
        <w:tabs>
          <w:tab w:val="clear" w:pos="1928"/>
          <w:tab w:val="clear" w:pos="2608"/>
          <w:tab w:val="clear" w:pos="3289"/>
          <w:tab w:val="clear" w:pos="3969"/>
          <w:tab w:val="clear" w:pos="4649"/>
          <w:tab w:val="clear" w:pos="5330"/>
        </w:tabs>
        <w:ind w:left="4649" w:hanging="2721"/>
        <w:rPr>
          <w:rFonts w:eastAsiaTheme="majorEastAsia"/>
        </w:rPr>
      </w:pPr>
      <w:r w:rsidRPr="00F24743">
        <w:rPr>
          <w:rFonts w:eastAsiaTheme="majorEastAsia"/>
          <w:i/>
          <w:iCs/>
          <w:rtl/>
        </w:rPr>
        <w:t>بلاغ</w:t>
      </w:r>
      <w:r w:rsidR="00CF5A83" w:rsidRPr="00F24743">
        <w:rPr>
          <w:rFonts w:eastAsiaTheme="majorEastAsia"/>
          <w:i/>
          <w:iCs/>
          <w:rtl/>
        </w:rPr>
        <w:t xml:space="preserve"> </w:t>
      </w:r>
      <w:r w:rsidRPr="00F24743">
        <w:rPr>
          <w:rFonts w:eastAsiaTheme="majorEastAsia"/>
          <w:i/>
          <w:iCs/>
          <w:rtl/>
        </w:rPr>
        <w:t>مقدم</w:t>
      </w:r>
      <w:r w:rsidR="00CF5A83" w:rsidRPr="00F24743">
        <w:rPr>
          <w:rFonts w:eastAsiaTheme="majorEastAsia"/>
          <w:i/>
          <w:iCs/>
          <w:rtl/>
        </w:rPr>
        <w:t xml:space="preserve"> </w:t>
      </w:r>
      <w:r w:rsidRPr="00F24743">
        <w:rPr>
          <w:rFonts w:eastAsiaTheme="majorEastAsia"/>
          <w:i/>
          <w:iCs/>
          <w:rtl/>
        </w:rPr>
        <w:t>من:</w:t>
      </w:r>
      <w:r w:rsidRPr="00A50020">
        <w:rPr>
          <w:rFonts w:eastAsiaTheme="majorEastAsia"/>
          <w:rtl/>
        </w:rPr>
        <w:tab/>
        <w:t>ف.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(تمثلها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رابطة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حقوق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الإنسان)</w:t>
      </w:r>
    </w:p>
    <w:p w14:paraId="4A024780" w14:textId="5DE3ACEE" w:rsidR="00A50020" w:rsidRPr="00A50020" w:rsidRDefault="00A50020" w:rsidP="00A50020">
      <w:pPr>
        <w:pStyle w:val="SingleTxtGA"/>
        <w:tabs>
          <w:tab w:val="clear" w:pos="1928"/>
          <w:tab w:val="clear" w:pos="2608"/>
          <w:tab w:val="clear" w:pos="3289"/>
          <w:tab w:val="clear" w:pos="3969"/>
          <w:tab w:val="clear" w:pos="4649"/>
          <w:tab w:val="clear" w:pos="5330"/>
        </w:tabs>
        <w:ind w:left="4649" w:hanging="2721"/>
        <w:rPr>
          <w:rFonts w:eastAsiaTheme="majorEastAsia"/>
        </w:rPr>
      </w:pPr>
      <w:r w:rsidRPr="00F24743">
        <w:rPr>
          <w:rFonts w:eastAsiaTheme="majorEastAsia"/>
          <w:i/>
          <w:iCs/>
          <w:rtl/>
        </w:rPr>
        <w:t>الأشخاص</w:t>
      </w:r>
      <w:r w:rsidR="00CF5A83" w:rsidRPr="00F24743">
        <w:rPr>
          <w:rFonts w:eastAsiaTheme="majorEastAsia"/>
          <w:i/>
          <w:iCs/>
          <w:rtl/>
        </w:rPr>
        <w:t xml:space="preserve"> </w:t>
      </w:r>
      <w:r w:rsidRPr="00F24743">
        <w:rPr>
          <w:rFonts w:eastAsiaTheme="majorEastAsia"/>
          <w:i/>
          <w:iCs/>
          <w:rtl/>
        </w:rPr>
        <w:t>المدعى</w:t>
      </w:r>
      <w:r w:rsidR="00CF5A83" w:rsidRPr="00F24743">
        <w:rPr>
          <w:rFonts w:eastAsiaTheme="majorEastAsia"/>
          <w:i/>
          <w:iCs/>
          <w:rtl/>
        </w:rPr>
        <w:t xml:space="preserve"> </w:t>
      </w:r>
      <w:r w:rsidRPr="00F24743">
        <w:rPr>
          <w:rFonts w:eastAsiaTheme="majorEastAsia"/>
          <w:i/>
          <w:iCs/>
          <w:rtl/>
        </w:rPr>
        <w:t>أنهم</w:t>
      </w:r>
      <w:r w:rsidR="00CF5A83" w:rsidRPr="00F24743">
        <w:rPr>
          <w:rFonts w:eastAsiaTheme="majorEastAsia"/>
          <w:i/>
          <w:iCs/>
          <w:rtl/>
        </w:rPr>
        <w:t xml:space="preserve"> </w:t>
      </w:r>
      <w:r w:rsidRPr="00F24743">
        <w:rPr>
          <w:rFonts w:eastAsiaTheme="majorEastAsia"/>
          <w:i/>
          <w:iCs/>
          <w:rtl/>
        </w:rPr>
        <w:t>ضحايا:</w:t>
      </w:r>
      <w:r w:rsidRPr="00A50020">
        <w:rPr>
          <w:rFonts w:eastAsiaTheme="majorEastAsia"/>
          <w:rtl/>
        </w:rPr>
        <w:tab/>
        <w:t>أ.</w:t>
      </w:r>
      <w:r w:rsidR="00CF5A83">
        <w:rPr>
          <w:rFonts w:eastAsiaTheme="majorEastAsia" w:hint="cs"/>
          <w:rtl/>
        </w:rPr>
        <w:t xml:space="preserve"> </w:t>
      </w:r>
      <w:r w:rsidRPr="00A50020">
        <w:rPr>
          <w:rFonts w:eastAsiaTheme="majorEastAsia"/>
          <w:rtl/>
        </w:rPr>
        <w:t>ر.</w:t>
      </w:r>
      <w:r w:rsidR="00CF5A83">
        <w:rPr>
          <w:rFonts w:eastAsiaTheme="majorEastAsia" w:hint="cs"/>
          <w:rtl/>
        </w:rPr>
        <w:t xml:space="preserve"> </w:t>
      </w:r>
      <w:r w:rsidRPr="00A50020">
        <w:rPr>
          <w:rFonts w:eastAsiaTheme="majorEastAsia"/>
          <w:rtl/>
        </w:rPr>
        <w:t>أ.،</w:t>
      </w:r>
      <w:r w:rsidR="00CF5A83">
        <w:rPr>
          <w:rFonts w:eastAsiaTheme="majorEastAsia"/>
          <w:rtl/>
        </w:rPr>
        <w:t xml:space="preserve"> </w:t>
      </w:r>
      <w:proofErr w:type="spellStart"/>
      <w:r w:rsidRPr="00A50020">
        <w:rPr>
          <w:rFonts w:eastAsiaTheme="majorEastAsia"/>
          <w:rtl/>
        </w:rPr>
        <w:t>وس</w:t>
      </w:r>
      <w:proofErr w:type="spellEnd"/>
      <w:r w:rsidRPr="00A50020">
        <w:rPr>
          <w:rFonts w:eastAsiaTheme="majorEastAsia"/>
          <w:rtl/>
        </w:rPr>
        <w:t>.</w:t>
      </w:r>
      <w:r w:rsidR="00CF5A83">
        <w:rPr>
          <w:rFonts w:eastAsiaTheme="majorEastAsia" w:hint="cs"/>
          <w:rtl/>
        </w:rPr>
        <w:t xml:space="preserve"> </w:t>
      </w:r>
      <w:r w:rsidRPr="00A50020">
        <w:rPr>
          <w:rFonts w:eastAsiaTheme="majorEastAsia"/>
          <w:rtl/>
        </w:rPr>
        <w:t>أ.،</w:t>
      </w:r>
      <w:r w:rsidR="00CF5A83">
        <w:rPr>
          <w:rFonts w:eastAsiaTheme="majorEastAsia"/>
          <w:rtl/>
        </w:rPr>
        <w:t xml:space="preserve"> </w:t>
      </w:r>
      <w:proofErr w:type="spellStart"/>
      <w:r w:rsidRPr="00A50020">
        <w:rPr>
          <w:rFonts w:eastAsiaTheme="majorEastAsia"/>
          <w:rtl/>
        </w:rPr>
        <w:t>وم</w:t>
      </w:r>
      <w:proofErr w:type="spellEnd"/>
      <w:r w:rsidRPr="00A50020">
        <w:rPr>
          <w:rFonts w:eastAsiaTheme="majorEastAsia"/>
          <w:rtl/>
        </w:rPr>
        <w:t>.</w:t>
      </w:r>
      <w:r w:rsidR="00CF5A83">
        <w:rPr>
          <w:rFonts w:eastAsiaTheme="majorEastAsia" w:hint="cs"/>
          <w:rtl/>
        </w:rPr>
        <w:t xml:space="preserve"> </w:t>
      </w:r>
      <w:r w:rsidRPr="00A50020">
        <w:rPr>
          <w:rFonts w:eastAsiaTheme="majorEastAsia"/>
          <w:rtl/>
        </w:rPr>
        <w:t>أ.</w:t>
      </w:r>
      <w:r w:rsidR="00CF5A83">
        <w:rPr>
          <w:rFonts w:eastAsiaTheme="majorEastAsia"/>
          <w:rtl/>
        </w:rPr>
        <w:t xml:space="preserve"> </w:t>
      </w:r>
      <w:proofErr w:type="spellStart"/>
      <w:r w:rsidRPr="00A50020">
        <w:rPr>
          <w:rFonts w:eastAsiaTheme="majorEastAsia"/>
          <w:rtl/>
        </w:rPr>
        <w:t>وأ</w:t>
      </w:r>
      <w:proofErr w:type="spellEnd"/>
      <w:r w:rsidRPr="00A50020">
        <w:rPr>
          <w:rFonts w:eastAsiaTheme="majorEastAsia"/>
          <w:rtl/>
        </w:rPr>
        <w:t>.</w:t>
      </w:r>
      <w:r w:rsidR="00CF5A83">
        <w:rPr>
          <w:rFonts w:eastAsiaTheme="majorEastAsia" w:hint="cs"/>
          <w:rtl/>
        </w:rPr>
        <w:t xml:space="preserve"> </w:t>
      </w:r>
      <w:r w:rsidRPr="00A50020">
        <w:rPr>
          <w:rFonts w:eastAsiaTheme="majorEastAsia"/>
          <w:rtl/>
        </w:rPr>
        <w:t>س.</w:t>
      </w:r>
      <w:r w:rsidR="00CF5A83">
        <w:rPr>
          <w:rFonts w:eastAsiaTheme="majorEastAsia" w:hint="cs"/>
          <w:rtl/>
        </w:rPr>
        <w:t xml:space="preserve"> </w:t>
      </w:r>
      <w:r w:rsidRPr="00A50020">
        <w:rPr>
          <w:rFonts w:eastAsiaTheme="majorEastAsia"/>
          <w:rtl/>
        </w:rPr>
        <w:t>أ.</w:t>
      </w:r>
    </w:p>
    <w:p w14:paraId="547DD044" w14:textId="556C8956" w:rsidR="00A50020" w:rsidRPr="00A50020" w:rsidRDefault="00A50020" w:rsidP="00A50020">
      <w:pPr>
        <w:pStyle w:val="SingleTxtGA"/>
        <w:tabs>
          <w:tab w:val="clear" w:pos="1928"/>
          <w:tab w:val="clear" w:pos="2608"/>
          <w:tab w:val="clear" w:pos="3289"/>
          <w:tab w:val="clear" w:pos="3969"/>
          <w:tab w:val="clear" w:pos="4649"/>
          <w:tab w:val="clear" w:pos="5330"/>
        </w:tabs>
        <w:ind w:left="4649" w:hanging="2721"/>
        <w:rPr>
          <w:rFonts w:eastAsiaTheme="majorEastAsia"/>
        </w:rPr>
      </w:pPr>
      <w:r w:rsidRPr="00F24743">
        <w:rPr>
          <w:rFonts w:eastAsiaTheme="majorEastAsia"/>
          <w:i/>
          <w:iCs/>
          <w:rtl/>
        </w:rPr>
        <w:t>الدولة</w:t>
      </w:r>
      <w:r w:rsidR="00CF5A83" w:rsidRPr="00F24743">
        <w:rPr>
          <w:rFonts w:eastAsiaTheme="majorEastAsia"/>
          <w:i/>
          <w:iCs/>
          <w:rtl/>
        </w:rPr>
        <w:t xml:space="preserve"> </w:t>
      </w:r>
      <w:r w:rsidRPr="00F24743">
        <w:rPr>
          <w:rFonts w:eastAsiaTheme="majorEastAsia"/>
          <w:i/>
          <w:iCs/>
          <w:rtl/>
        </w:rPr>
        <w:t>الطرف:</w:t>
      </w:r>
      <w:r w:rsidRPr="00A50020">
        <w:rPr>
          <w:rFonts w:eastAsiaTheme="majorEastAsia"/>
          <w:rtl/>
        </w:rPr>
        <w:tab/>
        <w:t>سلوفاكيا</w:t>
      </w:r>
    </w:p>
    <w:p w14:paraId="79ABA794" w14:textId="1B6B630E" w:rsidR="00A50020" w:rsidRPr="00A50020" w:rsidRDefault="00A50020" w:rsidP="00A50020">
      <w:pPr>
        <w:pStyle w:val="SingleTxtGA"/>
        <w:tabs>
          <w:tab w:val="clear" w:pos="1928"/>
          <w:tab w:val="clear" w:pos="2608"/>
          <w:tab w:val="clear" w:pos="3289"/>
          <w:tab w:val="clear" w:pos="3969"/>
          <w:tab w:val="clear" w:pos="4649"/>
          <w:tab w:val="clear" w:pos="5330"/>
        </w:tabs>
        <w:ind w:left="4649" w:hanging="2721"/>
        <w:rPr>
          <w:rFonts w:eastAsiaTheme="majorEastAsia"/>
        </w:rPr>
      </w:pPr>
      <w:r w:rsidRPr="00F24743">
        <w:rPr>
          <w:rFonts w:eastAsiaTheme="majorEastAsia"/>
          <w:i/>
          <w:iCs/>
          <w:rtl/>
        </w:rPr>
        <w:t>تاريخ</w:t>
      </w:r>
      <w:r w:rsidR="00CF5A83" w:rsidRPr="00F24743">
        <w:rPr>
          <w:rFonts w:eastAsiaTheme="majorEastAsia"/>
          <w:i/>
          <w:iCs/>
          <w:rtl/>
        </w:rPr>
        <w:t xml:space="preserve"> </w:t>
      </w:r>
      <w:r w:rsidRPr="00F24743">
        <w:rPr>
          <w:rFonts w:eastAsiaTheme="majorEastAsia"/>
          <w:i/>
          <w:iCs/>
          <w:rtl/>
        </w:rPr>
        <w:t>تقديم</w:t>
      </w:r>
      <w:r w:rsidR="00CF5A83" w:rsidRPr="00F24743">
        <w:rPr>
          <w:rFonts w:eastAsiaTheme="majorEastAsia"/>
          <w:i/>
          <w:iCs/>
          <w:rtl/>
        </w:rPr>
        <w:t xml:space="preserve"> </w:t>
      </w:r>
      <w:r w:rsidRPr="00F24743">
        <w:rPr>
          <w:rFonts w:eastAsiaTheme="majorEastAsia"/>
          <w:i/>
          <w:iCs/>
          <w:rtl/>
        </w:rPr>
        <w:t>البلاغ:</w:t>
      </w:r>
      <w:r w:rsidRPr="00A50020">
        <w:rPr>
          <w:rFonts w:eastAsiaTheme="majorEastAsia"/>
          <w:rtl/>
        </w:rPr>
        <w:tab/>
      </w:r>
      <w:r w:rsidRPr="00F24743">
        <w:rPr>
          <w:rFonts w:eastAsiaTheme="majorEastAsia"/>
          <w:rtl/>
        </w:rPr>
        <w:t>14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آب/أغسطس</w:t>
      </w:r>
      <w:r w:rsidR="00CF5A83">
        <w:rPr>
          <w:rFonts w:eastAsiaTheme="majorEastAsia"/>
          <w:rtl/>
        </w:rPr>
        <w:t xml:space="preserve"> </w:t>
      </w:r>
      <w:r w:rsidRPr="00F24743">
        <w:rPr>
          <w:rFonts w:eastAsiaTheme="majorEastAsia"/>
          <w:rtl/>
        </w:rPr>
        <w:t>2019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(تاريخ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الرسالة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الأولى)</w:t>
      </w:r>
    </w:p>
    <w:p w14:paraId="4948C1AA" w14:textId="68BC564D" w:rsidR="00A50020" w:rsidRPr="00A50020" w:rsidRDefault="00A50020" w:rsidP="00A50020">
      <w:pPr>
        <w:pStyle w:val="SingleTxtGA"/>
        <w:tabs>
          <w:tab w:val="clear" w:pos="1928"/>
          <w:tab w:val="clear" w:pos="2608"/>
          <w:tab w:val="clear" w:pos="3289"/>
          <w:tab w:val="clear" w:pos="3969"/>
          <w:tab w:val="clear" w:pos="4649"/>
          <w:tab w:val="clear" w:pos="5330"/>
        </w:tabs>
        <w:ind w:left="4649" w:hanging="2721"/>
        <w:rPr>
          <w:rFonts w:eastAsiaTheme="majorEastAsia"/>
        </w:rPr>
      </w:pPr>
      <w:r w:rsidRPr="00F24743">
        <w:rPr>
          <w:rFonts w:eastAsiaTheme="majorEastAsia"/>
          <w:i/>
          <w:iCs/>
          <w:rtl/>
        </w:rPr>
        <w:t>الموضوع:</w:t>
      </w:r>
      <w:r w:rsidRPr="00A50020">
        <w:rPr>
          <w:rFonts w:eastAsiaTheme="majorEastAsia"/>
          <w:rtl/>
        </w:rPr>
        <w:tab/>
        <w:t>الترحيل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إلى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هولندا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بموجب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لائحة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دبلن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الثالثة</w:t>
      </w:r>
    </w:p>
    <w:p w14:paraId="073A7BFD" w14:textId="71834315" w:rsidR="00A50020" w:rsidRPr="00A50020" w:rsidRDefault="00A50020" w:rsidP="00A50020">
      <w:pPr>
        <w:pStyle w:val="SingleTxtGA"/>
        <w:tabs>
          <w:tab w:val="clear" w:pos="1928"/>
          <w:tab w:val="clear" w:pos="2608"/>
          <w:tab w:val="clear" w:pos="3289"/>
          <w:tab w:val="clear" w:pos="3969"/>
          <w:tab w:val="clear" w:pos="4649"/>
          <w:tab w:val="clear" w:pos="5330"/>
        </w:tabs>
        <w:ind w:left="4649" w:hanging="2721"/>
        <w:rPr>
          <w:rFonts w:eastAsiaTheme="majorEastAsia"/>
        </w:rPr>
      </w:pPr>
      <w:r w:rsidRPr="00F24743">
        <w:rPr>
          <w:rFonts w:eastAsiaTheme="majorEastAsia"/>
          <w:i/>
          <w:iCs/>
          <w:rtl/>
        </w:rPr>
        <w:t>المسائل</w:t>
      </w:r>
      <w:r w:rsidR="00CF5A83" w:rsidRPr="00F24743">
        <w:rPr>
          <w:rFonts w:eastAsiaTheme="majorEastAsia"/>
          <w:i/>
          <w:iCs/>
          <w:rtl/>
        </w:rPr>
        <w:t xml:space="preserve"> </w:t>
      </w:r>
      <w:r w:rsidRPr="00F24743">
        <w:rPr>
          <w:rFonts w:eastAsiaTheme="majorEastAsia"/>
          <w:i/>
          <w:iCs/>
          <w:rtl/>
        </w:rPr>
        <w:t>الموضوعية:</w:t>
      </w:r>
      <w:r w:rsidRPr="00A50020">
        <w:rPr>
          <w:rFonts w:eastAsiaTheme="majorEastAsia"/>
          <w:rtl/>
        </w:rPr>
        <w:tab/>
        <w:t>عدم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الإعادة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القسرية؛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والحق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في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الحياة؛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ومصالح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الطفل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الفضلى؛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والتعذيب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وسوء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المعاملة؛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والتدخل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في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الحياة</w:t>
      </w:r>
      <w:r w:rsidR="00CF5A83">
        <w:rPr>
          <w:rFonts w:eastAsiaTheme="majorEastAsia" w:hint="cs"/>
          <w:rtl/>
        </w:rPr>
        <w:t xml:space="preserve"> </w:t>
      </w:r>
      <w:r w:rsidRPr="00A50020">
        <w:rPr>
          <w:rFonts w:eastAsiaTheme="majorEastAsia"/>
          <w:rtl/>
        </w:rPr>
        <w:t>الأسرية؛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وفصل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الأطفال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عن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والديهم؛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والمستوى</w:t>
      </w:r>
      <w:r w:rsidR="00CF5A83">
        <w:rPr>
          <w:rFonts w:eastAsiaTheme="majorEastAsia" w:hint="cs"/>
          <w:rtl/>
        </w:rPr>
        <w:t xml:space="preserve"> </w:t>
      </w:r>
      <w:r w:rsidRPr="00A50020">
        <w:rPr>
          <w:rFonts w:eastAsiaTheme="majorEastAsia"/>
          <w:rtl/>
        </w:rPr>
        <w:t>المعيشي</w:t>
      </w:r>
    </w:p>
    <w:p w14:paraId="69B35B98" w14:textId="27DC9477" w:rsidR="00A50020" w:rsidRPr="00A50020" w:rsidRDefault="00A50020" w:rsidP="00A50020">
      <w:pPr>
        <w:pStyle w:val="SingleTxtGA"/>
        <w:tabs>
          <w:tab w:val="clear" w:pos="1928"/>
          <w:tab w:val="clear" w:pos="2608"/>
          <w:tab w:val="clear" w:pos="3289"/>
          <w:tab w:val="clear" w:pos="3969"/>
          <w:tab w:val="clear" w:pos="4649"/>
          <w:tab w:val="clear" w:pos="5330"/>
        </w:tabs>
        <w:ind w:left="4649" w:hanging="2721"/>
        <w:rPr>
          <w:rFonts w:eastAsiaTheme="majorEastAsia"/>
        </w:rPr>
      </w:pPr>
      <w:r w:rsidRPr="00F24743">
        <w:rPr>
          <w:rFonts w:eastAsiaTheme="majorEastAsia"/>
          <w:i/>
          <w:iCs/>
          <w:rtl/>
        </w:rPr>
        <w:t>مواد</w:t>
      </w:r>
      <w:r w:rsidR="00CF5A83" w:rsidRPr="00F24743">
        <w:rPr>
          <w:rFonts w:eastAsiaTheme="majorEastAsia"/>
          <w:i/>
          <w:iCs/>
          <w:rtl/>
        </w:rPr>
        <w:t xml:space="preserve"> </w:t>
      </w:r>
      <w:r w:rsidRPr="00F24743">
        <w:rPr>
          <w:rFonts w:eastAsiaTheme="majorEastAsia"/>
          <w:i/>
          <w:iCs/>
          <w:rtl/>
        </w:rPr>
        <w:t>الاتفاقية:</w:t>
      </w:r>
      <w:r w:rsidRPr="00A50020">
        <w:rPr>
          <w:rFonts w:eastAsiaTheme="majorEastAsia"/>
          <w:rtl/>
        </w:rPr>
        <w:tab/>
      </w:r>
      <w:r w:rsidRPr="00F24743">
        <w:rPr>
          <w:rFonts w:eastAsiaTheme="majorEastAsia"/>
          <w:rtl/>
        </w:rPr>
        <w:t>3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و</w:t>
      </w:r>
      <w:r w:rsidRPr="00F24743">
        <w:rPr>
          <w:rFonts w:eastAsiaTheme="majorEastAsia"/>
          <w:rtl/>
        </w:rPr>
        <w:t>6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و</w:t>
      </w:r>
      <w:r w:rsidRPr="00F24743">
        <w:rPr>
          <w:rFonts w:eastAsiaTheme="majorEastAsia"/>
          <w:rtl/>
        </w:rPr>
        <w:t>9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و</w:t>
      </w:r>
      <w:r w:rsidRPr="00F24743">
        <w:rPr>
          <w:rFonts w:eastAsiaTheme="majorEastAsia"/>
          <w:rtl/>
        </w:rPr>
        <w:t>16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و</w:t>
      </w:r>
      <w:r w:rsidRPr="00F24743">
        <w:rPr>
          <w:rFonts w:eastAsiaTheme="majorEastAsia"/>
          <w:rtl/>
        </w:rPr>
        <w:t>18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و</w:t>
      </w:r>
      <w:r w:rsidRPr="00F24743">
        <w:rPr>
          <w:rFonts w:eastAsiaTheme="majorEastAsia"/>
          <w:rtl/>
        </w:rPr>
        <w:t>27</w:t>
      </w:r>
      <w:r w:rsidRPr="00A50020">
        <w:rPr>
          <w:rFonts w:eastAsiaTheme="majorEastAsia"/>
          <w:rtl/>
        </w:rPr>
        <w:t>(</w:t>
      </w:r>
      <w:r w:rsidRPr="00F24743">
        <w:rPr>
          <w:rFonts w:eastAsiaTheme="majorEastAsia"/>
          <w:rtl/>
        </w:rPr>
        <w:t>1</w:t>
      </w:r>
      <w:r w:rsidRPr="00A50020">
        <w:rPr>
          <w:rFonts w:eastAsiaTheme="majorEastAsia"/>
          <w:rtl/>
        </w:rPr>
        <w:t>)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و</w:t>
      </w:r>
      <w:r w:rsidRPr="00F24743">
        <w:rPr>
          <w:rFonts w:eastAsiaTheme="majorEastAsia"/>
          <w:rtl/>
        </w:rPr>
        <w:t>28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و</w:t>
      </w:r>
      <w:r w:rsidRPr="00F24743">
        <w:rPr>
          <w:rFonts w:eastAsiaTheme="majorEastAsia"/>
          <w:rtl/>
        </w:rPr>
        <w:t>37</w:t>
      </w:r>
    </w:p>
    <w:p w14:paraId="20CDC963" w14:textId="1881B47E" w:rsidR="00A50020" w:rsidRPr="00A50020" w:rsidRDefault="00A50020" w:rsidP="00F90EFD">
      <w:pPr>
        <w:pStyle w:val="SingleTxtGA"/>
        <w:spacing w:before="240"/>
        <w:rPr>
          <w:rFonts w:eastAsiaTheme="majorEastAsia"/>
          <w:lang w:val="ar-SA" w:eastAsia="zh-TW" w:bidi="en-GB"/>
        </w:rPr>
      </w:pPr>
      <w:r w:rsidRPr="00F24743">
        <w:rPr>
          <w:rFonts w:eastAsiaTheme="majorEastAsia"/>
          <w:rtl/>
        </w:rPr>
        <w:t>1</w:t>
      </w:r>
      <w:r w:rsidRPr="00A50020">
        <w:rPr>
          <w:rFonts w:eastAsiaTheme="majorEastAsia"/>
          <w:rtl/>
        </w:rPr>
        <w:t>-</w:t>
      </w:r>
      <w:r w:rsidRPr="00A50020">
        <w:rPr>
          <w:rFonts w:eastAsiaTheme="majorEastAsia"/>
          <w:rtl/>
        </w:rPr>
        <w:tab/>
        <w:t>صاحبة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البلاغ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هي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ف.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وهي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مواطنة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أفغانية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تتصرف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بالنيابة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عن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أطفالها،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وهم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ر.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أ.،</w:t>
      </w:r>
      <w:r w:rsidR="00CF5A83">
        <w:rPr>
          <w:rFonts w:eastAsiaTheme="majorEastAsia"/>
          <w:rtl/>
        </w:rPr>
        <w:t xml:space="preserve"> </w:t>
      </w:r>
      <w:proofErr w:type="spellStart"/>
      <w:r w:rsidRPr="00A50020">
        <w:rPr>
          <w:rFonts w:eastAsiaTheme="majorEastAsia"/>
          <w:rtl/>
        </w:rPr>
        <w:t>وس</w:t>
      </w:r>
      <w:proofErr w:type="spellEnd"/>
      <w:r w:rsidRPr="00A50020">
        <w:rPr>
          <w:rFonts w:eastAsiaTheme="majorEastAsia"/>
          <w:rtl/>
        </w:rPr>
        <w:t>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أ.،</w:t>
      </w:r>
      <w:r w:rsidR="00CF5A83">
        <w:rPr>
          <w:rFonts w:eastAsiaTheme="majorEastAsia"/>
          <w:rtl/>
        </w:rPr>
        <w:t xml:space="preserve"> </w:t>
      </w:r>
      <w:proofErr w:type="spellStart"/>
      <w:r w:rsidRPr="00A50020">
        <w:rPr>
          <w:rFonts w:eastAsiaTheme="majorEastAsia"/>
          <w:rtl/>
        </w:rPr>
        <w:t>وم</w:t>
      </w:r>
      <w:proofErr w:type="spellEnd"/>
      <w:r w:rsidRPr="00A50020">
        <w:rPr>
          <w:rFonts w:eastAsiaTheme="majorEastAsia"/>
          <w:rtl/>
        </w:rPr>
        <w:t>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أ.،</w:t>
      </w:r>
      <w:r w:rsidR="00CF5A83">
        <w:rPr>
          <w:rFonts w:eastAsiaTheme="majorEastAsia"/>
          <w:rtl/>
        </w:rPr>
        <w:t xml:space="preserve"> </w:t>
      </w:r>
      <w:proofErr w:type="spellStart"/>
      <w:r w:rsidRPr="00A50020">
        <w:rPr>
          <w:rFonts w:eastAsiaTheme="majorEastAsia"/>
          <w:rtl/>
        </w:rPr>
        <w:t>وأ</w:t>
      </w:r>
      <w:proofErr w:type="spellEnd"/>
      <w:r w:rsidRPr="00A50020">
        <w:rPr>
          <w:rFonts w:eastAsiaTheme="majorEastAsia"/>
          <w:rtl/>
        </w:rPr>
        <w:t>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س.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أ.،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وهم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أيضاً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مواطنون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أفغان،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وكانوا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يبلغون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من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العمر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ستة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عشر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عاماً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وأربعة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عشر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عاماً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وتسعة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أعوام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وعامين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وقت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تقديم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البلاغ.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وتدّعي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ف.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أنّ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ابنتها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س.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ستقع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ضحية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لانتهاك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المادة</w:t>
      </w:r>
      <w:r w:rsidR="00CF5A83">
        <w:rPr>
          <w:rFonts w:eastAsiaTheme="majorEastAsia"/>
          <w:rtl/>
        </w:rPr>
        <w:t xml:space="preserve"> </w:t>
      </w:r>
      <w:r w:rsidRPr="00F24743">
        <w:rPr>
          <w:rFonts w:eastAsiaTheme="majorEastAsia"/>
          <w:rtl/>
        </w:rPr>
        <w:t>3</w:t>
      </w:r>
      <w:r w:rsidRPr="00A50020">
        <w:rPr>
          <w:rFonts w:eastAsiaTheme="majorEastAsia"/>
          <w:rtl/>
        </w:rPr>
        <w:t>،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مقروءة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بالاقتران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مع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المواد</w:t>
      </w:r>
      <w:r w:rsidR="00CF5A83">
        <w:rPr>
          <w:rFonts w:eastAsiaTheme="majorEastAsia"/>
          <w:rtl/>
        </w:rPr>
        <w:t xml:space="preserve"> </w:t>
      </w:r>
      <w:r w:rsidRPr="00F24743">
        <w:rPr>
          <w:rFonts w:eastAsiaTheme="majorEastAsia"/>
          <w:rtl/>
        </w:rPr>
        <w:t>6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و</w:t>
      </w:r>
      <w:r w:rsidRPr="00F24743">
        <w:rPr>
          <w:rFonts w:eastAsiaTheme="majorEastAsia"/>
          <w:rtl/>
        </w:rPr>
        <w:t>9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و</w:t>
      </w:r>
      <w:r w:rsidRPr="00F24743">
        <w:rPr>
          <w:rFonts w:eastAsiaTheme="majorEastAsia"/>
          <w:rtl/>
        </w:rPr>
        <w:t>16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و</w:t>
      </w:r>
      <w:r w:rsidRPr="00F24743">
        <w:rPr>
          <w:rFonts w:eastAsiaTheme="majorEastAsia"/>
          <w:rtl/>
        </w:rPr>
        <w:t>18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و</w:t>
      </w:r>
      <w:r w:rsidRPr="00F24743">
        <w:rPr>
          <w:rFonts w:eastAsiaTheme="majorEastAsia"/>
          <w:rtl/>
        </w:rPr>
        <w:t>27</w:t>
      </w:r>
      <w:r w:rsidRPr="00A50020">
        <w:rPr>
          <w:rFonts w:eastAsiaTheme="majorEastAsia"/>
          <w:rtl/>
        </w:rPr>
        <w:t>(</w:t>
      </w:r>
      <w:r w:rsidRPr="00F24743">
        <w:rPr>
          <w:rFonts w:eastAsiaTheme="majorEastAsia"/>
          <w:rtl/>
        </w:rPr>
        <w:t>1</w:t>
      </w:r>
      <w:r w:rsidRPr="00A50020">
        <w:rPr>
          <w:rFonts w:eastAsiaTheme="majorEastAsia"/>
          <w:rtl/>
        </w:rPr>
        <w:t>)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و</w:t>
      </w:r>
      <w:r w:rsidRPr="00F24743">
        <w:rPr>
          <w:rFonts w:eastAsiaTheme="majorEastAsia"/>
          <w:rtl/>
        </w:rPr>
        <w:t>28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و</w:t>
      </w:r>
      <w:r w:rsidRPr="00F24743">
        <w:rPr>
          <w:rFonts w:eastAsiaTheme="majorEastAsia"/>
          <w:rtl/>
        </w:rPr>
        <w:t>37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من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الاتفاقية،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وأنّ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أبناءها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الثلاثة،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ر.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أ.،</w:t>
      </w:r>
      <w:r w:rsidR="00CF5A83">
        <w:rPr>
          <w:rFonts w:eastAsiaTheme="majorEastAsia"/>
          <w:rtl/>
        </w:rPr>
        <w:t xml:space="preserve"> </w:t>
      </w:r>
      <w:proofErr w:type="spellStart"/>
      <w:r w:rsidRPr="00A50020">
        <w:rPr>
          <w:rFonts w:eastAsiaTheme="majorEastAsia"/>
          <w:rtl/>
        </w:rPr>
        <w:t>وس</w:t>
      </w:r>
      <w:proofErr w:type="spellEnd"/>
      <w:r w:rsidRPr="00A50020">
        <w:rPr>
          <w:rFonts w:eastAsiaTheme="majorEastAsia"/>
          <w:rtl/>
        </w:rPr>
        <w:t>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أ.،</w:t>
      </w:r>
      <w:r w:rsidR="00CF5A83">
        <w:rPr>
          <w:rFonts w:eastAsiaTheme="majorEastAsia"/>
          <w:rtl/>
        </w:rPr>
        <w:t xml:space="preserve"> </w:t>
      </w:r>
      <w:proofErr w:type="spellStart"/>
      <w:r w:rsidR="00F90EFD">
        <w:rPr>
          <w:rFonts w:eastAsiaTheme="majorEastAsia"/>
          <w:rtl/>
        </w:rPr>
        <w:t>و</w:t>
      </w:r>
      <w:r w:rsidRPr="00A50020">
        <w:rPr>
          <w:rFonts w:eastAsiaTheme="majorEastAsia"/>
          <w:rtl/>
        </w:rPr>
        <w:t>م</w:t>
      </w:r>
      <w:proofErr w:type="spellEnd"/>
      <w:r w:rsidRPr="00A50020">
        <w:rPr>
          <w:rFonts w:eastAsiaTheme="majorEastAsia"/>
          <w:rtl/>
        </w:rPr>
        <w:t>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أ.،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سيقعون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ضحايا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لانتهاك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المادة</w:t>
      </w:r>
      <w:r w:rsidR="00CF5A83">
        <w:rPr>
          <w:rFonts w:eastAsiaTheme="majorEastAsia"/>
          <w:rtl/>
        </w:rPr>
        <w:t xml:space="preserve"> </w:t>
      </w:r>
      <w:r w:rsidRPr="00F24743">
        <w:rPr>
          <w:rFonts w:eastAsiaTheme="majorEastAsia"/>
          <w:rtl/>
        </w:rPr>
        <w:t>4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من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البروتوكول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الاختياري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لاتفاقية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حقوق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الطفل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بشأن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اشتراك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الأطفال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في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المنازعات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المسلحة.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وقد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دخل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البروتوكول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الاختياري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لاتفاقية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حقوق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الطفل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المتعلق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بإجراء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تقديم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البلاغات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حيز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النفاذ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بالنسبة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إلى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الدولة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الطرف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في</w:t>
      </w:r>
      <w:r w:rsidR="00CF5A83">
        <w:rPr>
          <w:rFonts w:eastAsiaTheme="majorEastAsia"/>
          <w:rtl/>
        </w:rPr>
        <w:t xml:space="preserve"> </w:t>
      </w:r>
      <w:r w:rsidRPr="00F24743">
        <w:rPr>
          <w:rFonts w:eastAsiaTheme="majorEastAsia"/>
          <w:rtl/>
        </w:rPr>
        <w:t>3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آذار/مارس</w:t>
      </w:r>
      <w:r w:rsidR="00CF5A83">
        <w:rPr>
          <w:rFonts w:eastAsiaTheme="majorEastAsia"/>
          <w:rtl/>
        </w:rPr>
        <w:t xml:space="preserve"> </w:t>
      </w:r>
      <w:r w:rsidRPr="00F24743">
        <w:rPr>
          <w:rFonts w:eastAsiaTheme="majorEastAsia"/>
          <w:rtl/>
        </w:rPr>
        <w:t>2014</w:t>
      </w:r>
      <w:r w:rsidRPr="00A50020">
        <w:rPr>
          <w:rFonts w:eastAsiaTheme="majorEastAsia"/>
          <w:rtl/>
        </w:rPr>
        <w:t>.</w:t>
      </w:r>
    </w:p>
    <w:p w14:paraId="11B39569" w14:textId="25900576" w:rsidR="00A50020" w:rsidRPr="00A50020" w:rsidRDefault="00A50020" w:rsidP="00A50020">
      <w:pPr>
        <w:pStyle w:val="SingleTxtGA"/>
        <w:rPr>
          <w:rFonts w:eastAsiaTheme="majorEastAsia"/>
          <w:lang w:val="ar-SA" w:eastAsia="zh-TW" w:bidi="en-GB"/>
        </w:rPr>
      </w:pPr>
      <w:r w:rsidRPr="00F24743">
        <w:rPr>
          <w:rFonts w:eastAsiaTheme="majorEastAsia"/>
          <w:rtl/>
        </w:rPr>
        <w:lastRenderedPageBreak/>
        <w:t>2</w:t>
      </w:r>
      <w:r w:rsidRPr="00A50020">
        <w:rPr>
          <w:rFonts w:eastAsiaTheme="majorEastAsia"/>
          <w:rtl/>
        </w:rPr>
        <w:t>-</w:t>
      </w:r>
      <w:r w:rsidRPr="00A50020">
        <w:rPr>
          <w:rFonts w:eastAsiaTheme="majorEastAsia"/>
          <w:rtl/>
        </w:rPr>
        <w:tab/>
        <w:t>ووالد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الأطفال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مقيم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بصفة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قانونية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في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الدولة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الطرف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منذ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عام</w:t>
      </w:r>
      <w:r w:rsidR="00CF5A83">
        <w:rPr>
          <w:rFonts w:eastAsiaTheme="majorEastAsia"/>
          <w:rtl/>
        </w:rPr>
        <w:t xml:space="preserve"> </w:t>
      </w:r>
      <w:r w:rsidRPr="00F24743">
        <w:rPr>
          <w:rFonts w:eastAsiaTheme="majorEastAsia"/>
          <w:rtl/>
        </w:rPr>
        <w:t>2010</w:t>
      </w:r>
      <w:r w:rsidRPr="00A50020">
        <w:rPr>
          <w:rFonts w:eastAsiaTheme="majorEastAsia"/>
          <w:rtl/>
        </w:rPr>
        <w:t>،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وكان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لديه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وقت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تقديم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البلاغ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تصريح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بالإقامة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ساري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المفعول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حتى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عام</w:t>
      </w:r>
      <w:r w:rsidR="00CF5A83">
        <w:rPr>
          <w:rFonts w:eastAsiaTheme="majorEastAsia"/>
          <w:rtl/>
        </w:rPr>
        <w:t xml:space="preserve"> </w:t>
      </w:r>
      <w:r w:rsidRPr="00F24743">
        <w:rPr>
          <w:rFonts w:eastAsiaTheme="majorEastAsia"/>
          <w:rtl/>
        </w:rPr>
        <w:t>2020</w:t>
      </w:r>
      <w:r w:rsidRPr="00A50020">
        <w:rPr>
          <w:rFonts w:eastAsiaTheme="majorEastAsia"/>
          <w:rtl/>
        </w:rPr>
        <w:t>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وفي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عام</w:t>
      </w:r>
      <w:r w:rsidR="00CF5A83">
        <w:rPr>
          <w:rFonts w:eastAsiaTheme="majorEastAsia"/>
          <w:rtl/>
        </w:rPr>
        <w:t xml:space="preserve"> </w:t>
      </w:r>
      <w:r w:rsidRPr="00F24743">
        <w:rPr>
          <w:rFonts w:eastAsiaTheme="majorEastAsia"/>
          <w:rtl/>
        </w:rPr>
        <w:t>2016</w:t>
      </w:r>
      <w:r w:rsidRPr="00A50020">
        <w:rPr>
          <w:rFonts w:eastAsiaTheme="majorEastAsia"/>
          <w:rtl/>
        </w:rPr>
        <w:t>،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غادرت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ف.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أ.،</w:t>
      </w:r>
      <w:r w:rsidR="00CF5A83">
        <w:rPr>
          <w:rFonts w:eastAsiaTheme="majorEastAsia"/>
          <w:rtl/>
        </w:rPr>
        <w:t xml:space="preserve"> </w:t>
      </w:r>
      <w:proofErr w:type="spellStart"/>
      <w:r w:rsidRPr="00A50020">
        <w:rPr>
          <w:rFonts w:eastAsiaTheme="majorEastAsia"/>
          <w:rtl/>
        </w:rPr>
        <w:t>وأ</w:t>
      </w:r>
      <w:proofErr w:type="spellEnd"/>
      <w:r w:rsidRPr="00A50020">
        <w:rPr>
          <w:rFonts w:eastAsiaTheme="majorEastAsia"/>
          <w:rtl/>
        </w:rPr>
        <w:t>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ر.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أ.،</w:t>
      </w:r>
      <w:r w:rsidR="00CF5A83">
        <w:rPr>
          <w:rFonts w:eastAsiaTheme="majorEastAsia"/>
          <w:rtl/>
        </w:rPr>
        <w:t xml:space="preserve"> </w:t>
      </w:r>
      <w:proofErr w:type="spellStart"/>
      <w:r w:rsidRPr="00A50020">
        <w:rPr>
          <w:rFonts w:eastAsiaTheme="majorEastAsia"/>
          <w:rtl/>
        </w:rPr>
        <w:t>وس</w:t>
      </w:r>
      <w:proofErr w:type="spellEnd"/>
      <w:r w:rsidRPr="00A50020">
        <w:rPr>
          <w:rFonts w:eastAsiaTheme="majorEastAsia"/>
          <w:rtl/>
        </w:rPr>
        <w:t>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أ.،</w:t>
      </w:r>
      <w:r w:rsidR="00CF5A83">
        <w:rPr>
          <w:rFonts w:eastAsiaTheme="majorEastAsia"/>
          <w:rtl/>
        </w:rPr>
        <w:t xml:space="preserve"> </w:t>
      </w:r>
      <w:proofErr w:type="spellStart"/>
      <w:r w:rsidRPr="00A50020">
        <w:rPr>
          <w:rFonts w:eastAsiaTheme="majorEastAsia"/>
          <w:rtl/>
        </w:rPr>
        <w:t>وم</w:t>
      </w:r>
      <w:proofErr w:type="spellEnd"/>
      <w:r w:rsidRPr="00A50020">
        <w:rPr>
          <w:rFonts w:eastAsiaTheme="majorEastAsia"/>
          <w:rtl/>
        </w:rPr>
        <w:t>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أ.،</w:t>
      </w:r>
      <w:r w:rsidR="00CF5A83">
        <w:rPr>
          <w:rFonts w:eastAsiaTheme="majorEastAsia"/>
          <w:rtl/>
        </w:rPr>
        <w:t xml:space="preserve"> </w:t>
      </w:r>
      <w:proofErr w:type="spellStart"/>
      <w:r w:rsidRPr="00A50020">
        <w:rPr>
          <w:rFonts w:eastAsiaTheme="majorEastAsia"/>
          <w:rtl/>
        </w:rPr>
        <w:t>وأ</w:t>
      </w:r>
      <w:proofErr w:type="spellEnd"/>
      <w:r w:rsidRPr="00A50020">
        <w:rPr>
          <w:rFonts w:eastAsiaTheme="majorEastAsia"/>
          <w:rtl/>
        </w:rPr>
        <w:t>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س.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أ.،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أفغانستان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لأنّ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طالبان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كانت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تستفسر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مراراً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وتكراراً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عن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مكان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وجود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والدهم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وهددت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الأسرة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بالقتل.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وكان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الصبي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الأكبر،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ر.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أ.،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يخشى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أيضاً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أن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تختطفه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طالبان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أو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غيرها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من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الجماعات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الإرهابية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وتجنّده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قسراً.</w:t>
      </w:r>
    </w:p>
    <w:p w14:paraId="3177AAB2" w14:textId="1A78953E" w:rsidR="00A50020" w:rsidRPr="00A50020" w:rsidRDefault="00A50020" w:rsidP="00A50020">
      <w:pPr>
        <w:pStyle w:val="SingleTxtGA"/>
        <w:rPr>
          <w:rFonts w:eastAsiaTheme="majorEastAsia"/>
          <w:lang w:val="ar-SA" w:eastAsia="zh-TW" w:bidi="en-GB"/>
        </w:rPr>
      </w:pPr>
      <w:r w:rsidRPr="00F24743">
        <w:rPr>
          <w:rFonts w:eastAsiaTheme="majorEastAsia"/>
          <w:rtl/>
        </w:rPr>
        <w:t>3</w:t>
      </w:r>
      <w:r w:rsidRPr="00A50020">
        <w:rPr>
          <w:rFonts w:eastAsiaTheme="majorEastAsia"/>
          <w:rtl/>
        </w:rPr>
        <w:t>-</w:t>
      </w:r>
      <w:r w:rsidRPr="00A50020">
        <w:rPr>
          <w:rFonts w:eastAsiaTheme="majorEastAsia"/>
          <w:rtl/>
        </w:rPr>
        <w:tab/>
        <w:t>وفي</w:t>
      </w:r>
      <w:r w:rsidR="00CF5A83">
        <w:rPr>
          <w:rFonts w:eastAsiaTheme="majorEastAsia"/>
          <w:rtl/>
        </w:rPr>
        <w:t xml:space="preserve"> </w:t>
      </w:r>
      <w:r w:rsidRPr="00F24743">
        <w:rPr>
          <w:rFonts w:eastAsiaTheme="majorEastAsia"/>
          <w:rtl/>
        </w:rPr>
        <w:t>6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أيلول/سبتمبر</w:t>
      </w:r>
      <w:r w:rsidR="00CF5A83">
        <w:rPr>
          <w:rFonts w:eastAsiaTheme="majorEastAsia"/>
          <w:rtl/>
        </w:rPr>
        <w:t xml:space="preserve"> </w:t>
      </w:r>
      <w:r w:rsidRPr="00F24743">
        <w:rPr>
          <w:rFonts w:eastAsiaTheme="majorEastAsia"/>
          <w:rtl/>
        </w:rPr>
        <w:t>2018</w:t>
      </w:r>
      <w:r w:rsidRPr="00A50020">
        <w:rPr>
          <w:rFonts w:eastAsiaTheme="majorEastAsia"/>
          <w:rtl/>
        </w:rPr>
        <w:t>،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قدمت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ف.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أ.،</w:t>
      </w:r>
      <w:r w:rsidR="00CF5A83">
        <w:rPr>
          <w:rFonts w:eastAsiaTheme="majorEastAsia"/>
          <w:rtl/>
        </w:rPr>
        <w:t xml:space="preserve"> </w:t>
      </w:r>
      <w:proofErr w:type="spellStart"/>
      <w:r w:rsidRPr="00A50020">
        <w:rPr>
          <w:rFonts w:eastAsiaTheme="majorEastAsia"/>
          <w:rtl/>
        </w:rPr>
        <w:t>وأ</w:t>
      </w:r>
      <w:proofErr w:type="spellEnd"/>
      <w:r w:rsidRPr="00A50020">
        <w:rPr>
          <w:rFonts w:eastAsiaTheme="majorEastAsia"/>
          <w:rtl/>
        </w:rPr>
        <w:t>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ر.</w:t>
      </w:r>
      <w:r w:rsidR="00CF5A83">
        <w:rPr>
          <w:rFonts w:eastAsiaTheme="majorEastAsia" w:hint="cs"/>
          <w:rtl/>
        </w:rPr>
        <w:t xml:space="preserve"> </w:t>
      </w:r>
      <w:r w:rsidRPr="00A50020">
        <w:rPr>
          <w:rFonts w:eastAsiaTheme="majorEastAsia"/>
          <w:rtl/>
        </w:rPr>
        <w:t>أ.،</w:t>
      </w:r>
      <w:r w:rsidR="00CF5A83">
        <w:rPr>
          <w:rFonts w:eastAsiaTheme="majorEastAsia"/>
          <w:rtl/>
        </w:rPr>
        <w:t xml:space="preserve"> </w:t>
      </w:r>
      <w:proofErr w:type="spellStart"/>
      <w:r w:rsidRPr="00A50020">
        <w:rPr>
          <w:rFonts w:eastAsiaTheme="majorEastAsia"/>
          <w:rtl/>
        </w:rPr>
        <w:t>وس</w:t>
      </w:r>
      <w:proofErr w:type="spellEnd"/>
      <w:r w:rsidRPr="00A50020">
        <w:rPr>
          <w:rFonts w:eastAsiaTheme="majorEastAsia"/>
          <w:rtl/>
        </w:rPr>
        <w:t>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أ.،</w:t>
      </w:r>
      <w:r w:rsidR="00CF5A83">
        <w:rPr>
          <w:rFonts w:eastAsiaTheme="majorEastAsia"/>
          <w:rtl/>
        </w:rPr>
        <w:t xml:space="preserve"> </w:t>
      </w:r>
      <w:proofErr w:type="spellStart"/>
      <w:r w:rsidRPr="00A50020">
        <w:rPr>
          <w:rFonts w:eastAsiaTheme="majorEastAsia"/>
          <w:rtl/>
        </w:rPr>
        <w:t>وم</w:t>
      </w:r>
      <w:proofErr w:type="spellEnd"/>
      <w:r w:rsidRPr="00A50020">
        <w:rPr>
          <w:rFonts w:eastAsiaTheme="majorEastAsia"/>
          <w:rtl/>
        </w:rPr>
        <w:t>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أ.،</w:t>
      </w:r>
      <w:r w:rsidR="00CF5A83">
        <w:rPr>
          <w:rFonts w:eastAsiaTheme="majorEastAsia"/>
          <w:rtl/>
        </w:rPr>
        <w:t xml:space="preserve"> </w:t>
      </w:r>
      <w:proofErr w:type="spellStart"/>
      <w:r w:rsidRPr="00A50020">
        <w:rPr>
          <w:rFonts w:eastAsiaTheme="majorEastAsia"/>
          <w:rtl/>
        </w:rPr>
        <w:t>وأ</w:t>
      </w:r>
      <w:proofErr w:type="spellEnd"/>
      <w:r w:rsidRPr="00A50020">
        <w:rPr>
          <w:rFonts w:eastAsiaTheme="majorEastAsia"/>
          <w:rtl/>
        </w:rPr>
        <w:t>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س.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طلباً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للجوء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في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الدولة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الطرف.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وفي</w:t>
      </w:r>
      <w:r w:rsidR="00CF5A83">
        <w:rPr>
          <w:rFonts w:eastAsiaTheme="majorEastAsia"/>
          <w:rtl/>
        </w:rPr>
        <w:t xml:space="preserve"> </w:t>
      </w:r>
      <w:r w:rsidRPr="00F24743">
        <w:rPr>
          <w:rFonts w:eastAsiaTheme="majorEastAsia"/>
          <w:rtl/>
        </w:rPr>
        <w:t>24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تشرين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الأول/أكتوبر</w:t>
      </w:r>
      <w:r w:rsidR="00CF5A83">
        <w:rPr>
          <w:rFonts w:eastAsiaTheme="majorEastAsia"/>
          <w:rtl/>
        </w:rPr>
        <w:t xml:space="preserve"> </w:t>
      </w:r>
      <w:r w:rsidRPr="00F24743">
        <w:rPr>
          <w:rFonts w:eastAsiaTheme="majorEastAsia"/>
          <w:rtl/>
        </w:rPr>
        <w:t>2018</w:t>
      </w:r>
      <w:r w:rsidRPr="00A50020">
        <w:rPr>
          <w:rFonts w:eastAsiaTheme="majorEastAsia"/>
          <w:rtl/>
        </w:rPr>
        <w:t>،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رفض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مكتب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الهجرة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طلب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لجوئهم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باعتباره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غير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مقبول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بموجب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لائحة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دبلن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الثالثة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وأمر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بترحيلهم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إلى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هولندا.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واستأنفت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ف.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القرار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أمام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المحكمة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الإقليمية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في</w:t>
      </w:r>
      <w:r w:rsidR="00CF5A83">
        <w:rPr>
          <w:rFonts w:eastAsiaTheme="majorEastAsia"/>
          <w:rtl/>
        </w:rPr>
        <w:t xml:space="preserve"> </w:t>
      </w:r>
      <w:proofErr w:type="spellStart"/>
      <w:r w:rsidRPr="00A50020">
        <w:rPr>
          <w:rFonts w:eastAsiaTheme="majorEastAsia"/>
          <w:rtl/>
        </w:rPr>
        <w:t>كوشيتسه</w:t>
      </w:r>
      <w:proofErr w:type="spellEnd"/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التي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أبطلت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قرار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مكتب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الهجرة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في</w:t>
      </w:r>
      <w:r w:rsidR="00CF5A83">
        <w:rPr>
          <w:rFonts w:eastAsiaTheme="majorEastAsia"/>
          <w:rtl/>
        </w:rPr>
        <w:t xml:space="preserve"> </w:t>
      </w:r>
      <w:r w:rsidRPr="00F24743">
        <w:rPr>
          <w:rFonts w:eastAsiaTheme="majorEastAsia"/>
          <w:rtl/>
        </w:rPr>
        <w:t>14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شباط/فبراير</w:t>
      </w:r>
      <w:r w:rsidR="00CF5A83">
        <w:rPr>
          <w:rFonts w:eastAsiaTheme="majorEastAsia"/>
          <w:rtl/>
        </w:rPr>
        <w:t xml:space="preserve"> </w:t>
      </w:r>
      <w:r w:rsidRPr="00F24743">
        <w:rPr>
          <w:rFonts w:eastAsiaTheme="majorEastAsia"/>
          <w:rtl/>
        </w:rPr>
        <w:t>2019</w:t>
      </w:r>
      <w:r w:rsidRPr="00A50020">
        <w:rPr>
          <w:rFonts w:eastAsiaTheme="majorEastAsia"/>
          <w:rtl/>
        </w:rPr>
        <w:t>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وفي</w:t>
      </w:r>
      <w:r w:rsidR="00CF5A83">
        <w:rPr>
          <w:rFonts w:eastAsiaTheme="majorEastAsia"/>
          <w:rtl/>
        </w:rPr>
        <w:t xml:space="preserve"> </w:t>
      </w:r>
      <w:r w:rsidRPr="00F24743">
        <w:rPr>
          <w:rFonts w:eastAsiaTheme="majorEastAsia"/>
          <w:rtl/>
        </w:rPr>
        <w:t>14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حزيران/يونيه</w:t>
      </w:r>
      <w:r w:rsidR="00CF5A83">
        <w:rPr>
          <w:rFonts w:eastAsiaTheme="majorEastAsia"/>
          <w:rtl/>
        </w:rPr>
        <w:t xml:space="preserve"> </w:t>
      </w:r>
      <w:r w:rsidRPr="00F24743">
        <w:rPr>
          <w:rFonts w:eastAsiaTheme="majorEastAsia"/>
          <w:rtl/>
        </w:rPr>
        <w:t>2019</w:t>
      </w:r>
      <w:r w:rsidRPr="00A50020">
        <w:rPr>
          <w:rFonts w:eastAsiaTheme="majorEastAsia"/>
          <w:rtl/>
        </w:rPr>
        <w:t>،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رفض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مكتب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الهجرة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طلبهم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مرة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أخرى.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فقدموا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طلباً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للحصول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على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إذن</w:t>
      </w:r>
      <w:r w:rsidR="00CF5A83">
        <w:rPr>
          <w:rFonts w:eastAsiaTheme="majorEastAsia"/>
          <w:rtl/>
        </w:rPr>
        <w:t xml:space="preserve"> </w:t>
      </w:r>
      <w:proofErr w:type="spellStart"/>
      <w:r w:rsidRPr="00A50020">
        <w:rPr>
          <w:rFonts w:eastAsiaTheme="majorEastAsia"/>
          <w:rtl/>
        </w:rPr>
        <w:t>بإيقاق</w:t>
      </w:r>
      <w:proofErr w:type="spellEnd"/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تنفيذ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أوامر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الترحيل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إلى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المحكمة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الإقليمية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في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براتيسلافا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التي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رفضت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طلبهم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في</w:t>
      </w:r>
      <w:r w:rsidR="00CF5A83">
        <w:rPr>
          <w:rFonts w:eastAsiaTheme="majorEastAsia"/>
          <w:rtl/>
        </w:rPr>
        <w:t xml:space="preserve"> </w:t>
      </w:r>
      <w:r w:rsidRPr="00F24743">
        <w:rPr>
          <w:rFonts w:eastAsiaTheme="majorEastAsia"/>
          <w:rtl/>
        </w:rPr>
        <w:t>1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آب/أغسطس</w:t>
      </w:r>
      <w:r w:rsidR="00CF5A83">
        <w:rPr>
          <w:rFonts w:eastAsiaTheme="majorEastAsia"/>
          <w:rtl/>
        </w:rPr>
        <w:t xml:space="preserve"> </w:t>
      </w:r>
      <w:r w:rsidRPr="00F24743">
        <w:rPr>
          <w:rFonts w:eastAsiaTheme="majorEastAsia"/>
          <w:rtl/>
        </w:rPr>
        <w:t>2019</w:t>
      </w:r>
      <w:r w:rsidRPr="00A50020">
        <w:rPr>
          <w:rFonts w:eastAsiaTheme="majorEastAsia"/>
          <w:rtl/>
        </w:rPr>
        <w:t>،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فيما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يتعلق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بـ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ر.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أ.،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وفي</w:t>
      </w:r>
      <w:r w:rsidR="00CF5A83">
        <w:rPr>
          <w:rFonts w:eastAsiaTheme="majorEastAsia"/>
          <w:rtl/>
        </w:rPr>
        <w:t xml:space="preserve"> </w:t>
      </w:r>
      <w:r w:rsidRPr="00F24743">
        <w:rPr>
          <w:rFonts w:eastAsiaTheme="majorEastAsia"/>
          <w:rtl/>
        </w:rPr>
        <w:t>7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آب/أغسطس</w:t>
      </w:r>
      <w:r w:rsidR="00CF5A83">
        <w:rPr>
          <w:rFonts w:eastAsiaTheme="majorEastAsia"/>
          <w:rtl/>
        </w:rPr>
        <w:t xml:space="preserve"> </w:t>
      </w:r>
      <w:r w:rsidRPr="00F24743">
        <w:rPr>
          <w:rFonts w:eastAsiaTheme="majorEastAsia"/>
          <w:rtl/>
        </w:rPr>
        <w:t>2019</w:t>
      </w:r>
      <w:r w:rsidRPr="00A50020">
        <w:rPr>
          <w:rFonts w:eastAsiaTheme="majorEastAsia"/>
          <w:rtl/>
        </w:rPr>
        <w:t>،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فيما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يتعلق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بـ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ف.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أ.،</w:t>
      </w:r>
      <w:r w:rsidR="00CF5A83">
        <w:rPr>
          <w:rFonts w:eastAsiaTheme="majorEastAsia"/>
          <w:rtl/>
        </w:rPr>
        <w:t xml:space="preserve"> </w:t>
      </w:r>
      <w:proofErr w:type="spellStart"/>
      <w:r w:rsidRPr="00A50020">
        <w:rPr>
          <w:rFonts w:eastAsiaTheme="majorEastAsia"/>
          <w:rtl/>
        </w:rPr>
        <w:t>وس</w:t>
      </w:r>
      <w:proofErr w:type="spellEnd"/>
      <w:r w:rsidRPr="00A50020">
        <w:rPr>
          <w:rFonts w:eastAsiaTheme="majorEastAsia"/>
          <w:rtl/>
        </w:rPr>
        <w:t>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أ.،</w:t>
      </w:r>
      <w:r w:rsidR="00CF5A83">
        <w:rPr>
          <w:rFonts w:eastAsiaTheme="majorEastAsia"/>
          <w:rtl/>
        </w:rPr>
        <w:t xml:space="preserve"> </w:t>
      </w:r>
      <w:proofErr w:type="spellStart"/>
      <w:r w:rsidRPr="00A50020">
        <w:rPr>
          <w:rFonts w:eastAsiaTheme="majorEastAsia"/>
          <w:rtl/>
        </w:rPr>
        <w:t>وم</w:t>
      </w:r>
      <w:proofErr w:type="spellEnd"/>
      <w:r w:rsidRPr="00A50020">
        <w:rPr>
          <w:rFonts w:eastAsiaTheme="majorEastAsia"/>
          <w:rtl/>
        </w:rPr>
        <w:t>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أ.،</w:t>
      </w:r>
      <w:r w:rsidR="00CF5A83">
        <w:rPr>
          <w:rFonts w:eastAsiaTheme="majorEastAsia"/>
          <w:rtl/>
        </w:rPr>
        <w:t xml:space="preserve"> </w:t>
      </w:r>
      <w:proofErr w:type="spellStart"/>
      <w:r w:rsidRPr="00A50020">
        <w:rPr>
          <w:rFonts w:eastAsiaTheme="majorEastAsia"/>
          <w:rtl/>
        </w:rPr>
        <w:t>وأ</w:t>
      </w:r>
      <w:proofErr w:type="spellEnd"/>
      <w:r w:rsidRPr="00A50020">
        <w:rPr>
          <w:rFonts w:eastAsiaTheme="majorEastAsia"/>
          <w:rtl/>
        </w:rPr>
        <w:t>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س.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أ.</w:t>
      </w:r>
      <w:r w:rsidR="00CF5A83">
        <w:rPr>
          <w:rFonts w:eastAsiaTheme="majorEastAsia"/>
          <w:rtl/>
        </w:rPr>
        <w:t xml:space="preserve"> </w:t>
      </w:r>
    </w:p>
    <w:p w14:paraId="56DC486D" w14:textId="2EA43F70" w:rsidR="00A50020" w:rsidRPr="00A50020" w:rsidRDefault="00A50020" w:rsidP="00A50020">
      <w:pPr>
        <w:pStyle w:val="SingleTxtGA"/>
        <w:rPr>
          <w:rFonts w:eastAsiaTheme="majorEastAsia"/>
          <w:lang w:val="ar-SA" w:eastAsia="zh-TW" w:bidi="en-GB"/>
        </w:rPr>
      </w:pPr>
      <w:r w:rsidRPr="00F24743">
        <w:rPr>
          <w:rFonts w:eastAsiaTheme="majorEastAsia"/>
          <w:rtl/>
        </w:rPr>
        <w:t>4</w:t>
      </w:r>
      <w:r w:rsidRPr="00A50020">
        <w:rPr>
          <w:rFonts w:eastAsiaTheme="majorEastAsia"/>
          <w:rtl/>
        </w:rPr>
        <w:t>-</w:t>
      </w:r>
      <w:r w:rsidRPr="00A50020">
        <w:rPr>
          <w:rFonts w:eastAsiaTheme="majorEastAsia"/>
          <w:rtl/>
        </w:rPr>
        <w:tab/>
        <w:t>وتدعي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صاحبة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البلاغ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أنّ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ر.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أ.،</w:t>
      </w:r>
      <w:r w:rsidR="00CF5A83">
        <w:rPr>
          <w:rFonts w:eastAsiaTheme="majorEastAsia"/>
          <w:rtl/>
        </w:rPr>
        <w:t xml:space="preserve"> </w:t>
      </w:r>
      <w:proofErr w:type="spellStart"/>
      <w:r w:rsidRPr="00A50020">
        <w:rPr>
          <w:rFonts w:eastAsiaTheme="majorEastAsia"/>
          <w:rtl/>
        </w:rPr>
        <w:t>وس</w:t>
      </w:r>
      <w:proofErr w:type="spellEnd"/>
      <w:r w:rsidRPr="00A50020">
        <w:rPr>
          <w:rFonts w:eastAsiaTheme="majorEastAsia"/>
          <w:rtl/>
        </w:rPr>
        <w:t>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أ.،</w:t>
      </w:r>
      <w:r w:rsidR="00CF5A83">
        <w:rPr>
          <w:rFonts w:eastAsiaTheme="majorEastAsia"/>
          <w:rtl/>
        </w:rPr>
        <w:t xml:space="preserve"> </w:t>
      </w:r>
      <w:proofErr w:type="spellStart"/>
      <w:r w:rsidR="00F90EFD">
        <w:rPr>
          <w:rFonts w:eastAsiaTheme="majorEastAsia"/>
          <w:rtl/>
        </w:rPr>
        <w:t>و</w:t>
      </w:r>
      <w:r w:rsidRPr="00A50020">
        <w:rPr>
          <w:rFonts w:eastAsiaTheme="majorEastAsia"/>
          <w:rtl/>
        </w:rPr>
        <w:t>م</w:t>
      </w:r>
      <w:proofErr w:type="spellEnd"/>
      <w:r w:rsidRPr="00A50020">
        <w:rPr>
          <w:rFonts w:eastAsiaTheme="majorEastAsia"/>
          <w:rtl/>
        </w:rPr>
        <w:t>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أ.،</w:t>
      </w:r>
      <w:r w:rsidR="00CF5A83">
        <w:rPr>
          <w:rFonts w:eastAsiaTheme="majorEastAsia"/>
          <w:rtl/>
        </w:rPr>
        <w:t xml:space="preserve"> </w:t>
      </w:r>
      <w:proofErr w:type="spellStart"/>
      <w:r w:rsidRPr="00A50020">
        <w:rPr>
          <w:rFonts w:eastAsiaTheme="majorEastAsia"/>
          <w:rtl/>
        </w:rPr>
        <w:t>وأ</w:t>
      </w:r>
      <w:proofErr w:type="spellEnd"/>
      <w:r w:rsidRPr="00A50020">
        <w:rPr>
          <w:rFonts w:eastAsiaTheme="majorEastAsia"/>
          <w:rtl/>
        </w:rPr>
        <w:t>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س.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أ.،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سيتعرضون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في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حال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ترحيلهم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إلى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هولندا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لخطر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الانفصال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عن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والدهم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وسيخضعون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إلى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قرارات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متسلسلة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بالإعادة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القسرية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إلى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أفغانستان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لأنّ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هولندا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كانت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قد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رفضت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من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قبل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طلبات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اللجوء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التي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قدموها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هم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وأمهم.</w:t>
      </w:r>
    </w:p>
    <w:p w14:paraId="5BD36EAA" w14:textId="398ADD2B" w:rsidR="00A50020" w:rsidRPr="00A50020" w:rsidRDefault="00A50020" w:rsidP="00A50020">
      <w:pPr>
        <w:pStyle w:val="SingleTxtGA"/>
        <w:rPr>
          <w:rFonts w:eastAsiaTheme="majorEastAsia"/>
          <w:lang w:val="ar-SA" w:eastAsia="zh-TW" w:bidi="en-GB"/>
        </w:rPr>
      </w:pPr>
      <w:r w:rsidRPr="00F24743">
        <w:rPr>
          <w:rFonts w:eastAsiaTheme="majorEastAsia"/>
          <w:rtl/>
        </w:rPr>
        <w:t>5</w:t>
      </w:r>
      <w:r w:rsidRPr="00A50020">
        <w:rPr>
          <w:rFonts w:eastAsiaTheme="majorEastAsia"/>
          <w:rtl/>
        </w:rPr>
        <w:t>-</w:t>
      </w:r>
      <w:r w:rsidRPr="00A50020">
        <w:rPr>
          <w:rFonts w:eastAsiaTheme="majorEastAsia"/>
          <w:rtl/>
        </w:rPr>
        <w:tab/>
        <w:t>وعملاً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بالمادة</w:t>
      </w:r>
      <w:r w:rsidR="00CF5A83">
        <w:rPr>
          <w:rFonts w:eastAsiaTheme="majorEastAsia"/>
          <w:rtl/>
        </w:rPr>
        <w:t xml:space="preserve"> </w:t>
      </w:r>
      <w:r w:rsidRPr="00F24743">
        <w:rPr>
          <w:rFonts w:eastAsiaTheme="majorEastAsia"/>
          <w:rtl/>
        </w:rPr>
        <w:t>6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من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البروتوكول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الاختياري،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طلب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الفريق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العامل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المعني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بالبلاغات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نيابة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عن</w:t>
      </w:r>
      <w:r w:rsidR="00CF5A83">
        <w:rPr>
          <w:rFonts w:eastAsiaTheme="majorEastAsia" w:hint="cs"/>
          <w:rtl/>
        </w:rPr>
        <w:t xml:space="preserve"> </w:t>
      </w:r>
      <w:r w:rsidRPr="00CF5A83">
        <w:rPr>
          <w:rFonts w:eastAsiaTheme="majorEastAsia"/>
          <w:spacing w:val="-2"/>
          <w:rtl/>
        </w:rPr>
        <w:t>اللجنة</w:t>
      </w:r>
      <w:r w:rsidR="00CF5A83" w:rsidRPr="00CF5A83">
        <w:rPr>
          <w:rFonts w:eastAsiaTheme="majorEastAsia"/>
          <w:spacing w:val="-2"/>
          <w:rtl/>
        </w:rPr>
        <w:t xml:space="preserve"> </w:t>
      </w:r>
      <w:r w:rsidRPr="00CF5A83">
        <w:rPr>
          <w:rFonts w:eastAsiaTheme="majorEastAsia"/>
          <w:spacing w:val="-2"/>
          <w:rtl/>
        </w:rPr>
        <w:t>في</w:t>
      </w:r>
      <w:r w:rsidR="00CF5A83" w:rsidRPr="00CF5A83">
        <w:rPr>
          <w:rFonts w:eastAsiaTheme="majorEastAsia"/>
          <w:spacing w:val="-2"/>
          <w:rtl/>
        </w:rPr>
        <w:t xml:space="preserve"> </w:t>
      </w:r>
      <w:r w:rsidRPr="00F24743">
        <w:rPr>
          <w:rFonts w:eastAsiaTheme="majorEastAsia"/>
          <w:spacing w:val="-2"/>
          <w:rtl/>
        </w:rPr>
        <w:t>19</w:t>
      </w:r>
      <w:r w:rsidR="00CF5A83" w:rsidRPr="00CF5A83">
        <w:rPr>
          <w:rFonts w:eastAsiaTheme="majorEastAsia"/>
          <w:spacing w:val="-2"/>
          <w:rtl/>
        </w:rPr>
        <w:t xml:space="preserve"> </w:t>
      </w:r>
      <w:r w:rsidRPr="00CF5A83">
        <w:rPr>
          <w:rFonts w:eastAsiaTheme="majorEastAsia"/>
          <w:spacing w:val="-2"/>
          <w:rtl/>
        </w:rPr>
        <w:t>آب/أغسطس</w:t>
      </w:r>
      <w:r w:rsidR="00CF5A83" w:rsidRPr="00CF5A83">
        <w:rPr>
          <w:rFonts w:eastAsiaTheme="majorEastAsia"/>
          <w:spacing w:val="-2"/>
          <w:rtl/>
        </w:rPr>
        <w:t xml:space="preserve"> </w:t>
      </w:r>
      <w:r w:rsidRPr="00F24743">
        <w:rPr>
          <w:rFonts w:eastAsiaTheme="majorEastAsia"/>
          <w:spacing w:val="-2"/>
          <w:rtl/>
        </w:rPr>
        <w:t>2019</w:t>
      </w:r>
      <w:r w:rsidR="00CF5A83" w:rsidRPr="00CF5A83">
        <w:rPr>
          <w:rFonts w:eastAsiaTheme="majorEastAsia"/>
          <w:spacing w:val="-2"/>
          <w:rtl/>
        </w:rPr>
        <w:t xml:space="preserve"> </w:t>
      </w:r>
      <w:r w:rsidRPr="00CF5A83">
        <w:rPr>
          <w:rFonts w:eastAsiaTheme="majorEastAsia"/>
          <w:spacing w:val="-2"/>
          <w:rtl/>
        </w:rPr>
        <w:t>إلى</w:t>
      </w:r>
      <w:r w:rsidR="00CF5A83" w:rsidRPr="00CF5A83">
        <w:rPr>
          <w:rFonts w:eastAsiaTheme="majorEastAsia"/>
          <w:spacing w:val="-2"/>
          <w:rtl/>
        </w:rPr>
        <w:t xml:space="preserve"> </w:t>
      </w:r>
      <w:r w:rsidRPr="00CF5A83">
        <w:rPr>
          <w:rFonts w:eastAsiaTheme="majorEastAsia"/>
          <w:spacing w:val="-2"/>
          <w:rtl/>
        </w:rPr>
        <w:t>الدولة</w:t>
      </w:r>
      <w:r w:rsidR="00CF5A83" w:rsidRPr="00CF5A83">
        <w:rPr>
          <w:rFonts w:eastAsiaTheme="majorEastAsia"/>
          <w:spacing w:val="-2"/>
          <w:rtl/>
        </w:rPr>
        <w:t xml:space="preserve"> </w:t>
      </w:r>
      <w:r w:rsidRPr="00CF5A83">
        <w:rPr>
          <w:rFonts w:eastAsiaTheme="majorEastAsia"/>
          <w:spacing w:val="-2"/>
          <w:rtl/>
        </w:rPr>
        <w:t>الطرف</w:t>
      </w:r>
      <w:r w:rsidR="00CF5A83" w:rsidRPr="00CF5A83">
        <w:rPr>
          <w:rFonts w:eastAsiaTheme="majorEastAsia"/>
          <w:spacing w:val="-2"/>
          <w:rtl/>
        </w:rPr>
        <w:t xml:space="preserve"> </w:t>
      </w:r>
      <w:r w:rsidRPr="00CF5A83">
        <w:rPr>
          <w:rFonts w:eastAsiaTheme="majorEastAsia"/>
          <w:spacing w:val="-2"/>
          <w:rtl/>
        </w:rPr>
        <w:t>أن</w:t>
      </w:r>
      <w:r w:rsidR="00CF5A83" w:rsidRPr="00CF5A83">
        <w:rPr>
          <w:rFonts w:eastAsiaTheme="majorEastAsia"/>
          <w:spacing w:val="-2"/>
          <w:rtl/>
        </w:rPr>
        <w:t xml:space="preserve"> </w:t>
      </w:r>
      <w:r w:rsidRPr="00CF5A83">
        <w:rPr>
          <w:rFonts w:eastAsiaTheme="majorEastAsia"/>
          <w:spacing w:val="-2"/>
          <w:rtl/>
        </w:rPr>
        <w:t>تعتمد</w:t>
      </w:r>
      <w:r w:rsidR="00CF5A83" w:rsidRPr="00CF5A83">
        <w:rPr>
          <w:rFonts w:eastAsiaTheme="majorEastAsia"/>
          <w:spacing w:val="-2"/>
          <w:rtl/>
        </w:rPr>
        <w:t xml:space="preserve"> </w:t>
      </w:r>
      <w:r w:rsidRPr="00CF5A83">
        <w:rPr>
          <w:rFonts w:eastAsiaTheme="majorEastAsia"/>
          <w:spacing w:val="-2"/>
          <w:rtl/>
        </w:rPr>
        <w:t>تدابير</w:t>
      </w:r>
      <w:r w:rsidR="00CF5A83" w:rsidRPr="00CF5A83">
        <w:rPr>
          <w:rFonts w:eastAsiaTheme="majorEastAsia"/>
          <w:spacing w:val="-2"/>
          <w:rtl/>
        </w:rPr>
        <w:t xml:space="preserve"> </w:t>
      </w:r>
      <w:r w:rsidRPr="00CF5A83">
        <w:rPr>
          <w:rFonts w:eastAsiaTheme="majorEastAsia"/>
          <w:spacing w:val="-2"/>
          <w:rtl/>
        </w:rPr>
        <w:t>مؤقتة</w:t>
      </w:r>
      <w:r w:rsidR="00CF5A83" w:rsidRPr="00CF5A83">
        <w:rPr>
          <w:rFonts w:eastAsiaTheme="majorEastAsia"/>
          <w:spacing w:val="-2"/>
          <w:rtl/>
        </w:rPr>
        <w:t xml:space="preserve"> </w:t>
      </w:r>
      <w:r w:rsidRPr="00CF5A83">
        <w:rPr>
          <w:rFonts w:eastAsiaTheme="majorEastAsia"/>
          <w:spacing w:val="-2"/>
          <w:rtl/>
        </w:rPr>
        <w:t>بالامتناع</w:t>
      </w:r>
      <w:r w:rsidR="00CF5A83" w:rsidRPr="00CF5A83">
        <w:rPr>
          <w:rFonts w:eastAsiaTheme="majorEastAsia"/>
          <w:spacing w:val="-2"/>
          <w:rtl/>
        </w:rPr>
        <w:t xml:space="preserve"> </w:t>
      </w:r>
      <w:r w:rsidRPr="00CF5A83">
        <w:rPr>
          <w:rFonts w:eastAsiaTheme="majorEastAsia"/>
          <w:spacing w:val="-2"/>
          <w:rtl/>
        </w:rPr>
        <w:t>عن</w:t>
      </w:r>
      <w:r w:rsidR="00CF5A83" w:rsidRPr="00CF5A83">
        <w:rPr>
          <w:rFonts w:eastAsiaTheme="majorEastAsia"/>
          <w:spacing w:val="-2"/>
          <w:rtl/>
        </w:rPr>
        <w:t xml:space="preserve"> </w:t>
      </w:r>
      <w:r w:rsidRPr="00CF5A83">
        <w:rPr>
          <w:rFonts w:eastAsiaTheme="majorEastAsia"/>
          <w:spacing w:val="-2"/>
          <w:rtl/>
        </w:rPr>
        <w:t>ترحيل</w:t>
      </w:r>
      <w:r w:rsidR="00CF5A83" w:rsidRPr="00CF5A83">
        <w:rPr>
          <w:rFonts w:eastAsiaTheme="majorEastAsia" w:hint="cs"/>
          <w:spacing w:val="-2"/>
          <w:rtl/>
        </w:rPr>
        <w:t xml:space="preserve"> </w:t>
      </w:r>
      <w:r w:rsidRPr="00CF5A83">
        <w:rPr>
          <w:rFonts w:eastAsiaTheme="majorEastAsia"/>
          <w:spacing w:val="-2"/>
          <w:rtl/>
        </w:rPr>
        <w:t>ف.</w:t>
      </w:r>
      <w:r w:rsidR="00CF5A83" w:rsidRPr="00CF5A83">
        <w:rPr>
          <w:rFonts w:eastAsiaTheme="majorEastAsia"/>
          <w:spacing w:val="-2"/>
          <w:rtl/>
        </w:rPr>
        <w:t xml:space="preserve"> </w:t>
      </w:r>
      <w:r w:rsidRPr="00CF5A83">
        <w:rPr>
          <w:rFonts w:eastAsiaTheme="majorEastAsia"/>
          <w:spacing w:val="-2"/>
          <w:rtl/>
        </w:rPr>
        <w:t>أ.،</w:t>
      </w:r>
      <w:r w:rsidR="00CF5A83">
        <w:rPr>
          <w:rFonts w:eastAsiaTheme="majorEastAsia"/>
          <w:rtl/>
        </w:rPr>
        <w:t xml:space="preserve"> </w:t>
      </w:r>
      <w:proofErr w:type="spellStart"/>
      <w:r w:rsidRPr="00A50020">
        <w:rPr>
          <w:rFonts w:eastAsiaTheme="majorEastAsia"/>
          <w:rtl/>
        </w:rPr>
        <w:t>وأ</w:t>
      </w:r>
      <w:proofErr w:type="spellEnd"/>
      <w:r w:rsidRPr="00A50020">
        <w:rPr>
          <w:rFonts w:eastAsiaTheme="majorEastAsia"/>
          <w:rtl/>
        </w:rPr>
        <w:t>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ر.</w:t>
      </w:r>
      <w:r w:rsidR="00CF5A83">
        <w:rPr>
          <w:rFonts w:eastAsiaTheme="majorEastAsia" w:hint="cs"/>
          <w:rtl/>
        </w:rPr>
        <w:t xml:space="preserve"> </w:t>
      </w:r>
      <w:r w:rsidRPr="00A50020">
        <w:rPr>
          <w:rFonts w:eastAsiaTheme="majorEastAsia"/>
          <w:rtl/>
        </w:rPr>
        <w:t>أ.،</w:t>
      </w:r>
      <w:r w:rsidR="00CF5A83">
        <w:rPr>
          <w:rFonts w:eastAsiaTheme="majorEastAsia"/>
          <w:rtl/>
        </w:rPr>
        <w:t xml:space="preserve"> </w:t>
      </w:r>
      <w:proofErr w:type="spellStart"/>
      <w:r w:rsidRPr="00A50020">
        <w:rPr>
          <w:rFonts w:eastAsiaTheme="majorEastAsia"/>
          <w:rtl/>
        </w:rPr>
        <w:t>وس</w:t>
      </w:r>
      <w:proofErr w:type="spellEnd"/>
      <w:r w:rsidRPr="00A50020">
        <w:rPr>
          <w:rFonts w:eastAsiaTheme="majorEastAsia"/>
          <w:rtl/>
        </w:rPr>
        <w:t>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أ.،</w:t>
      </w:r>
      <w:r w:rsidR="00CF5A83">
        <w:rPr>
          <w:rFonts w:eastAsiaTheme="majorEastAsia"/>
          <w:rtl/>
        </w:rPr>
        <w:t xml:space="preserve"> </w:t>
      </w:r>
      <w:proofErr w:type="spellStart"/>
      <w:r w:rsidRPr="00A50020">
        <w:rPr>
          <w:rFonts w:eastAsiaTheme="majorEastAsia"/>
          <w:rtl/>
        </w:rPr>
        <w:t>وم</w:t>
      </w:r>
      <w:proofErr w:type="spellEnd"/>
      <w:r w:rsidRPr="00A50020">
        <w:rPr>
          <w:rFonts w:eastAsiaTheme="majorEastAsia"/>
          <w:rtl/>
        </w:rPr>
        <w:t>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أ.،</w:t>
      </w:r>
      <w:r w:rsidR="00CF5A83">
        <w:rPr>
          <w:rFonts w:eastAsiaTheme="majorEastAsia"/>
          <w:rtl/>
        </w:rPr>
        <w:t xml:space="preserve"> </w:t>
      </w:r>
      <w:proofErr w:type="spellStart"/>
      <w:r w:rsidRPr="00A50020">
        <w:rPr>
          <w:rFonts w:eastAsiaTheme="majorEastAsia"/>
          <w:rtl/>
        </w:rPr>
        <w:t>وأ</w:t>
      </w:r>
      <w:proofErr w:type="spellEnd"/>
      <w:r w:rsidRPr="00A50020">
        <w:rPr>
          <w:rFonts w:eastAsiaTheme="majorEastAsia"/>
          <w:rtl/>
        </w:rPr>
        <w:t>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س.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إلى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هولندا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ريثما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تنظر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اللجنة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في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قضيتهم.</w:t>
      </w:r>
    </w:p>
    <w:p w14:paraId="59494D44" w14:textId="1F32A522" w:rsidR="00A50020" w:rsidRPr="00A50020" w:rsidRDefault="00A50020" w:rsidP="00A50020">
      <w:pPr>
        <w:pStyle w:val="SingleTxtGA"/>
        <w:rPr>
          <w:rFonts w:eastAsiaTheme="majorEastAsia"/>
          <w:lang w:val="ar-SA" w:eastAsia="zh-TW" w:bidi="en-GB"/>
        </w:rPr>
      </w:pPr>
      <w:r w:rsidRPr="00F24743">
        <w:rPr>
          <w:rFonts w:eastAsiaTheme="majorEastAsia"/>
          <w:rtl/>
        </w:rPr>
        <w:t>6</w:t>
      </w:r>
      <w:r w:rsidRPr="00A50020">
        <w:rPr>
          <w:rFonts w:eastAsiaTheme="majorEastAsia"/>
          <w:rtl/>
        </w:rPr>
        <w:t>-</w:t>
      </w:r>
      <w:r w:rsidRPr="00A50020">
        <w:rPr>
          <w:rFonts w:eastAsiaTheme="majorEastAsia"/>
          <w:rtl/>
        </w:rPr>
        <w:tab/>
        <w:t>وقدّمت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الدولة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الطرف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في</w:t>
      </w:r>
      <w:r w:rsidR="00CF5A83">
        <w:rPr>
          <w:rFonts w:eastAsiaTheme="majorEastAsia"/>
          <w:rtl/>
        </w:rPr>
        <w:t xml:space="preserve"> </w:t>
      </w:r>
      <w:r w:rsidRPr="00F24743">
        <w:rPr>
          <w:rFonts w:eastAsiaTheme="majorEastAsia"/>
          <w:rtl/>
        </w:rPr>
        <w:t>18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تشرين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الأول/أكتوبر</w:t>
      </w:r>
      <w:r w:rsidR="00CF5A83">
        <w:rPr>
          <w:rFonts w:eastAsiaTheme="majorEastAsia"/>
          <w:rtl/>
        </w:rPr>
        <w:t xml:space="preserve"> </w:t>
      </w:r>
      <w:r w:rsidRPr="00F24743">
        <w:rPr>
          <w:rFonts w:eastAsiaTheme="majorEastAsia"/>
          <w:rtl/>
        </w:rPr>
        <w:t>2019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ملاحظاتها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بشأن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مقبولية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البلاغ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وضمّنتها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طلباً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للنظر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في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مقبولية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البلاغ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بمعزل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عن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أسسه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الموضوعية.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وقدّمت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صاحبة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البلاغ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في</w:t>
      </w:r>
      <w:r w:rsidR="00CF5A83">
        <w:rPr>
          <w:rFonts w:eastAsiaTheme="majorEastAsia"/>
          <w:rtl/>
        </w:rPr>
        <w:t xml:space="preserve"> </w:t>
      </w:r>
      <w:r w:rsidRPr="00F24743">
        <w:rPr>
          <w:rFonts w:eastAsiaTheme="majorEastAsia"/>
          <w:rtl/>
        </w:rPr>
        <w:t>17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تشرين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الثاني/نوفمبر</w:t>
      </w:r>
      <w:r w:rsidR="00CF5A83">
        <w:rPr>
          <w:rFonts w:eastAsiaTheme="majorEastAsia"/>
          <w:rtl/>
        </w:rPr>
        <w:t xml:space="preserve"> </w:t>
      </w:r>
      <w:r w:rsidRPr="00F24743">
        <w:rPr>
          <w:rFonts w:eastAsiaTheme="majorEastAsia"/>
          <w:rtl/>
        </w:rPr>
        <w:t>2019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تعليقاتها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على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ملاحظات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الدولة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الطرف.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ورفضت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اللجنة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في</w:t>
      </w:r>
      <w:r w:rsidR="00CF5A83">
        <w:rPr>
          <w:rFonts w:eastAsiaTheme="majorEastAsia"/>
          <w:rtl/>
        </w:rPr>
        <w:t xml:space="preserve"> </w:t>
      </w:r>
      <w:r w:rsidRPr="00F24743">
        <w:rPr>
          <w:rFonts w:eastAsiaTheme="majorEastAsia"/>
          <w:rtl/>
        </w:rPr>
        <w:t>25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تشرين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الثاني/نوفمبر</w:t>
      </w:r>
      <w:r w:rsidR="00CF5A83">
        <w:rPr>
          <w:rFonts w:eastAsiaTheme="majorEastAsia"/>
          <w:rtl/>
        </w:rPr>
        <w:t xml:space="preserve"> </w:t>
      </w:r>
      <w:r w:rsidRPr="00F24743">
        <w:rPr>
          <w:rFonts w:eastAsiaTheme="majorEastAsia"/>
          <w:rtl/>
        </w:rPr>
        <w:t>2019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طلب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الدولة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الطرف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النظر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في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مقبولية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البلاغ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بمعزل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عن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أسسه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الموضوعية.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وفي</w:t>
      </w:r>
      <w:r w:rsidR="00CF5A83">
        <w:rPr>
          <w:rFonts w:eastAsiaTheme="majorEastAsia" w:hint="eastAsia"/>
          <w:rtl/>
        </w:rPr>
        <w:t> </w:t>
      </w:r>
      <w:r w:rsidRPr="00F24743">
        <w:rPr>
          <w:rFonts w:eastAsiaTheme="majorEastAsia"/>
          <w:rtl/>
        </w:rPr>
        <w:t>19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أيار/مايو</w:t>
      </w:r>
      <w:r w:rsidR="00CF5A83">
        <w:rPr>
          <w:rFonts w:eastAsiaTheme="majorEastAsia"/>
          <w:rtl/>
        </w:rPr>
        <w:t xml:space="preserve"> </w:t>
      </w:r>
      <w:r w:rsidRPr="00F24743">
        <w:rPr>
          <w:rFonts w:eastAsiaTheme="majorEastAsia"/>
          <w:rtl/>
        </w:rPr>
        <w:t>2020</w:t>
      </w:r>
      <w:r w:rsidRPr="00A50020">
        <w:rPr>
          <w:rFonts w:eastAsiaTheme="majorEastAsia"/>
          <w:rtl/>
        </w:rPr>
        <w:t>،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أفادت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الدولة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الطرف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ببدء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إجراءات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اللجوء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لصالح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ف.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أ.،</w:t>
      </w:r>
      <w:r w:rsidR="00CF5A83">
        <w:rPr>
          <w:rFonts w:eastAsiaTheme="majorEastAsia"/>
          <w:rtl/>
        </w:rPr>
        <w:t xml:space="preserve"> </w:t>
      </w:r>
      <w:proofErr w:type="spellStart"/>
      <w:r w:rsidRPr="00A50020">
        <w:rPr>
          <w:rFonts w:eastAsiaTheme="majorEastAsia"/>
          <w:rtl/>
        </w:rPr>
        <w:t>وأ</w:t>
      </w:r>
      <w:proofErr w:type="spellEnd"/>
      <w:r w:rsidRPr="00A50020">
        <w:rPr>
          <w:rFonts w:eastAsiaTheme="majorEastAsia"/>
          <w:rtl/>
        </w:rPr>
        <w:t>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ر.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أ.،</w:t>
      </w:r>
      <w:r w:rsidR="00CF5A83">
        <w:rPr>
          <w:rFonts w:eastAsiaTheme="majorEastAsia"/>
          <w:rtl/>
        </w:rPr>
        <w:t xml:space="preserve"> </w:t>
      </w:r>
      <w:proofErr w:type="spellStart"/>
      <w:r w:rsidRPr="00A50020">
        <w:rPr>
          <w:rFonts w:eastAsiaTheme="majorEastAsia"/>
          <w:rtl/>
        </w:rPr>
        <w:t>وس</w:t>
      </w:r>
      <w:proofErr w:type="spellEnd"/>
      <w:r w:rsidRPr="00A50020">
        <w:rPr>
          <w:rFonts w:eastAsiaTheme="majorEastAsia"/>
          <w:rtl/>
        </w:rPr>
        <w:t>.</w:t>
      </w:r>
      <w:r w:rsidR="00F24743">
        <w:rPr>
          <w:rFonts w:eastAsiaTheme="majorEastAsia" w:hint="eastAsia"/>
          <w:rtl/>
        </w:rPr>
        <w:t> </w:t>
      </w:r>
      <w:r w:rsidRPr="00A50020">
        <w:rPr>
          <w:rFonts w:eastAsiaTheme="majorEastAsia"/>
          <w:rtl/>
        </w:rPr>
        <w:t>أ.،</w:t>
      </w:r>
      <w:r w:rsidR="00CF5A83">
        <w:rPr>
          <w:rFonts w:eastAsiaTheme="majorEastAsia"/>
          <w:rtl/>
        </w:rPr>
        <w:t xml:space="preserve"> </w:t>
      </w:r>
      <w:proofErr w:type="spellStart"/>
      <w:r w:rsidRPr="00A50020">
        <w:rPr>
          <w:rFonts w:eastAsiaTheme="majorEastAsia"/>
          <w:rtl/>
        </w:rPr>
        <w:t>وم</w:t>
      </w:r>
      <w:proofErr w:type="spellEnd"/>
      <w:r w:rsidRPr="00A50020">
        <w:rPr>
          <w:rFonts w:eastAsiaTheme="majorEastAsia"/>
          <w:rtl/>
        </w:rPr>
        <w:t>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أ.،</w:t>
      </w:r>
      <w:r w:rsidR="00CF5A83">
        <w:rPr>
          <w:rFonts w:eastAsiaTheme="majorEastAsia"/>
          <w:rtl/>
        </w:rPr>
        <w:t xml:space="preserve"> </w:t>
      </w:r>
      <w:proofErr w:type="spellStart"/>
      <w:r w:rsidRPr="00A50020">
        <w:rPr>
          <w:rFonts w:eastAsiaTheme="majorEastAsia"/>
          <w:rtl/>
        </w:rPr>
        <w:t>وأ</w:t>
      </w:r>
      <w:proofErr w:type="spellEnd"/>
      <w:r w:rsidRPr="00A50020">
        <w:rPr>
          <w:rFonts w:eastAsiaTheme="majorEastAsia"/>
          <w:rtl/>
        </w:rPr>
        <w:t>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س.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وأفادت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في</w:t>
      </w:r>
      <w:r w:rsidR="00CF5A83">
        <w:rPr>
          <w:rFonts w:eastAsiaTheme="majorEastAsia"/>
          <w:rtl/>
        </w:rPr>
        <w:t xml:space="preserve"> </w:t>
      </w:r>
      <w:r w:rsidRPr="00F24743">
        <w:rPr>
          <w:rFonts w:eastAsiaTheme="majorEastAsia"/>
          <w:rtl/>
        </w:rPr>
        <w:t>8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كانون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الأول/ديسمبر</w:t>
      </w:r>
      <w:r w:rsidR="00CF5A83">
        <w:rPr>
          <w:rFonts w:eastAsiaTheme="majorEastAsia"/>
          <w:rtl/>
        </w:rPr>
        <w:t xml:space="preserve"> </w:t>
      </w:r>
      <w:r w:rsidRPr="00F24743">
        <w:rPr>
          <w:rFonts w:eastAsiaTheme="majorEastAsia"/>
          <w:rtl/>
        </w:rPr>
        <w:t>2021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بمنحهم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الحماية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الدولية،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وهي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بذلك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تطلب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وقف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النظر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في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البلاغ.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وفي</w:t>
      </w:r>
      <w:r w:rsidR="00CF5A83">
        <w:rPr>
          <w:rFonts w:eastAsiaTheme="majorEastAsia"/>
          <w:rtl/>
        </w:rPr>
        <w:t xml:space="preserve"> </w:t>
      </w:r>
      <w:r w:rsidRPr="00F24743">
        <w:rPr>
          <w:rFonts w:eastAsiaTheme="majorEastAsia"/>
          <w:rtl/>
        </w:rPr>
        <w:t>12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كانون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الثاني/يناير</w:t>
      </w:r>
      <w:r w:rsidR="00CF5A83">
        <w:rPr>
          <w:rFonts w:eastAsiaTheme="majorEastAsia"/>
          <w:rtl/>
        </w:rPr>
        <w:t xml:space="preserve"> </w:t>
      </w:r>
      <w:r w:rsidRPr="00F24743">
        <w:rPr>
          <w:rFonts w:eastAsiaTheme="majorEastAsia"/>
          <w:rtl/>
        </w:rPr>
        <w:t>2022</w:t>
      </w:r>
      <w:r w:rsidRPr="00A50020">
        <w:rPr>
          <w:rFonts w:eastAsiaTheme="majorEastAsia"/>
          <w:rtl/>
        </w:rPr>
        <w:t>،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وافقت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صاحبة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البلاغ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على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المقترح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الداعي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إلى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أن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توقف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اللجنة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نظرها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في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القضية.</w:t>
      </w:r>
      <w:r w:rsidR="00CF5A83">
        <w:rPr>
          <w:rFonts w:eastAsiaTheme="majorEastAsia"/>
          <w:rtl/>
        </w:rPr>
        <w:t xml:space="preserve"> </w:t>
      </w:r>
    </w:p>
    <w:p w14:paraId="6C261DEA" w14:textId="73B93DE9" w:rsidR="00A50020" w:rsidRPr="00A50020" w:rsidRDefault="00A50020" w:rsidP="00A50020">
      <w:pPr>
        <w:pStyle w:val="SingleTxtGA"/>
        <w:rPr>
          <w:rFonts w:eastAsiaTheme="majorEastAsia"/>
          <w:lang w:val="ar-SA" w:eastAsia="zh-TW" w:bidi="en-GB"/>
        </w:rPr>
      </w:pPr>
      <w:r w:rsidRPr="00F24743">
        <w:rPr>
          <w:rFonts w:eastAsiaTheme="majorEastAsia"/>
          <w:rtl/>
        </w:rPr>
        <w:t>7</w:t>
      </w:r>
      <w:r w:rsidRPr="00A50020">
        <w:rPr>
          <w:rFonts w:eastAsiaTheme="majorEastAsia"/>
          <w:rtl/>
        </w:rPr>
        <w:t>-</w:t>
      </w:r>
      <w:r w:rsidRPr="00A50020">
        <w:rPr>
          <w:rFonts w:eastAsiaTheme="majorEastAsia"/>
          <w:rtl/>
        </w:rPr>
        <w:tab/>
        <w:t>وتقرر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اللجنة،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في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ضوء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المعلومات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التي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تلقتها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والتي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تفيد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بأنّ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الدولة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الطرف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قد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منحت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الحماية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الدولية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لـ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ف.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أ.،</w:t>
      </w:r>
      <w:r w:rsidR="00CF5A83">
        <w:rPr>
          <w:rFonts w:eastAsiaTheme="majorEastAsia"/>
          <w:rtl/>
        </w:rPr>
        <w:t xml:space="preserve"> </w:t>
      </w:r>
      <w:proofErr w:type="spellStart"/>
      <w:r w:rsidRPr="00A50020">
        <w:rPr>
          <w:rFonts w:eastAsiaTheme="majorEastAsia"/>
          <w:rtl/>
        </w:rPr>
        <w:t>وأ</w:t>
      </w:r>
      <w:proofErr w:type="spellEnd"/>
      <w:r w:rsidRPr="00A50020">
        <w:rPr>
          <w:rFonts w:eastAsiaTheme="majorEastAsia"/>
          <w:rtl/>
        </w:rPr>
        <w:t>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ر.</w:t>
      </w:r>
      <w:r w:rsidR="00CF5A83">
        <w:rPr>
          <w:rFonts w:eastAsiaTheme="majorEastAsia" w:hint="cs"/>
          <w:rtl/>
        </w:rPr>
        <w:t xml:space="preserve"> </w:t>
      </w:r>
      <w:r w:rsidRPr="00A50020">
        <w:rPr>
          <w:rFonts w:eastAsiaTheme="majorEastAsia"/>
          <w:rtl/>
        </w:rPr>
        <w:t>أ.،</w:t>
      </w:r>
      <w:r w:rsidR="00CF5A83">
        <w:rPr>
          <w:rFonts w:eastAsiaTheme="majorEastAsia"/>
          <w:rtl/>
        </w:rPr>
        <w:t xml:space="preserve"> </w:t>
      </w:r>
      <w:proofErr w:type="spellStart"/>
      <w:r w:rsidRPr="00A50020">
        <w:rPr>
          <w:rFonts w:eastAsiaTheme="majorEastAsia"/>
          <w:rtl/>
        </w:rPr>
        <w:t>وس</w:t>
      </w:r>
      <w:proofErr w:type="spellEnd"/>
      <w:r w:rsidRPr="00A50020">
        <w:rPr>
          <w:rFonts w:eastAsiaTheme="majorEastAsia"/>
          <w:rtl/>
        </w:rPr>
        <w:t>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أ.،</w:t>
      </w:r>
      <w:r w:rsidR="00CF5A83">
        <w:rPr>
          <w:rFonts w:eastAsiaTheme="majorEastAsia"/>
          <w:rtl/>
        </w:rPr>
        <w:t xml:space="preserve"> </w:t>
      </w:r>
      <w:proofErr w:type="spellStart"/>
      <w:r w:rsidRPr="00A50020">
        <w:rPr>
          <w:rFonts w:eastAsiaTheme="majorEastAsia"/>
          <w:rtl/>
        </w:rPr>
        <w:t>وم</w:t>
      </w:r>
      <w:proofErr w:type="spellEnd"/>
      <w:r w:rsidRPr="00A50020">
        <w:rPr>
          <w:rFonts w:eastAsiaTheme="majorEastAsia"/>
          <w:rtl/>
        </w:rPr>
        <w:t>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أ.،</w:t>
      </w:r>
      <w:r w:rsidR="00CF5A83">
        <w:rPr>
          <w:rFonts w:eastAsiaTheme="majorEastAsia"/>
          <w:rtl/>
        </w:rPr>
        <w:t xml:space="preserve"> </w:t>
      </w:r>
      <w:proofErr w:type="spellStart"/>
      <w:r w:rsidRPr="00A50020">
        <w:rPr>
          <w:rFonts w:eastAsiaTheme="majorEastAsia"/>
          <w:rtl/>
        </w:rPr>
        <w:t>وأ</w:t>
      </w:r>
      <w:proofErr w:type="spellEnd"/>
      <w:r w:rsidRPr="00A50020">
        <w:rPr>
          <w:rFonts w:eastAsiaTheme="majorEastAsia"/>
          <w:rtl/>
        </w:rPr>
        <w:t>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س.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أ.،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أن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توقف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النظر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في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البلاغ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رقم</w:t>
      </w:r>
      <w:r w:rsidR="00CF5A83">
        <w:rPr>
          <w:rFonts w:eastAsiaTheme="majorEastAsia"/>
          <w:rtl/>
        </w:rPr>
        <w:t xml:space="preserve"> </w:t>
      </w:r>
      <w:r w:rsidRPr="00F24743">
        <w:rPr>
          <w:rFonts w:eastAsiaTheme="majorEastAsia"/>
          <w:rtl/>
        </w:rPr>
        <w:t>93</w:t>
      </w:r>
      <w:r w:rsidRPr="00A50020">
        <w:rPr>
          <w:rFonts w:eastAsiaTheme="majorEastAsia"/>
          <w:rtl/>
        </w:rPr>
        <w:t>/</w:t>
      </w:r>
      <w:r w:rsidRPr="00F24743">
        <w:rPr>
          <w:rFonts w:eastAsiaTheme="majorEastAsia"/>
          <w:rtl/>
        </w:rPr>
        <w:t>2019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على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أساس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انتفاء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الأسباب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التي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استدعت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تقديمه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وفقاً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للمادة</w:t>
      </w:r>
      <w:r w:rsidR="00CF5A83">
        <w:rPr>
          <w:rFonts w:eastAsiaTheme="majorEastAsia"/>
          <w:rtl/>
        </w:rPr>
        <w:t xml:space="preserve"> </w:t>
      </w:r>
      <w:r w:rsidRPr="00F24743">
        <w:rPr>
          <w:rFonts w:eastAsiaTheme="majorEastAsia"/>
          <w:rtl/>
        </w:rPr>
        <w:t>26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من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نظامها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الداخلي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بموجب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البروتوكول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الاختياري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المتعلق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بإجراء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تقديم</w:t>
      </w:r>
      <w:r w:rsidR="00CF5A83">
        <w:rPr>
          <w:rFonts w:eastAsiaTheme="majorEastAsia"/>
          <w:rtl/>
        </w:rPr>
        <w:t xml:space="preserve"> </w:t>
      </w:r>
      <w:r w:rsidRPr="00A50020">
        <w:rPr>
          <w:rFonts w:eastAsiaTheme="majorEastAsia"/>
          <w:rtl/>
        </w:rPr>
        <w:t>البلاغات.</w:t>
      </w:r>
    </w:p>
    <w:p w14:paraId="73C6D00A" w14:textId="2D28063F" w:rsidR="00A50020" w:rsidRPr="00A50020" w:rsidRDefault="00A50020" w:rsidP="00A50020">
      <w:pPr>
        <w:pStyle w:val="SingleTxtGA"/>
        <w:jc w:val="center"/>
        <w:rPr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A50020" w:rsidRPr="00A50020" w:rsidSect="009819E5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E63CFC" w14:textId="77777777" w:rsidR="008B059C" w:rsidRPr="002901D9" w:rsidRDefault="008B059C" w:rsidP="00A749D0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20335AB8" w14:textId="77777777" w:rsidR="008B059C" w:rsidRDefault="008B059C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E7119" w14:textId="0D9484C7" w:rsidR="00EE52C3" w:rsidRPr="00EE52C3" w:rsidRDefault="00EE52C3" w:rsidP="00EE52C3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GE.22-11016</w:t>
    </w:r>
    <w:r>
      <w:rPr>
        <w:lang w:val="en-US"/>
      </w:rPr>
      <w:tab/>
    </w:r>
    <w:r w:rsidRPr="00EE52C3">
      <w:rPr>
        <w:b/>
        <w:sz w:val="18"/>
        <w:lang w:val="en-US"/>
      </w:rPr>
      <w:fldChar w:fldCharType="begin"/>
    </w:r>
    <w:r w:rsidRPr="00EE52C3">
      <w:rPr>
        <w:b/>
        <w:sz w:val="18"/>
        <w:lang w:val="en-US"/>
      </w:rPr>
      <w:instrText xml:space="preserve"> PAGE  \* MERGEFORMAT </w:instrText>
    </w:r>
    <w:r w:rsidRPr="00EE52C3">
      <w:rPr>
        <w:b/>
        <w:sz w:val="18"/>
        <w:lang w:val="en-US"/>
      </w:rPr>
      <w:fldChar w:fldCharType="separate"/>
    </w:r>
    <w:r w:rsidRPr="00EE52C3">
      <w:rPr>
        <w:b/>
        <w:noProof/>
        <w:sz w:val="18"/>
        <w:lang w:val="en-US"/>
      </w:rPr>
      <w:t>2</w:t>
    </w:r>
    <w:r w:rsidRPr="00EE52C3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E490CD" w14:textId="63AD37C5" w:rsidR="006959B0" w:rsidRPr="00EE52C3" w:rsidRDefault="00EE52C3" w:rsidP="00EE52C3">
    <w:pPr>
      <w:pStyle w:val="Footer"/>
      <w:tabs>
        <w:tab w:val="right" w:pos="9638"/>
      </w:tabs>
      <w:jc w:val="left"/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GE.22-11016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8DB49" w14:textId="155FD0B8" w:rsidR="001D5AC0" w:rsidRPr="00EE52C3" w:rsidRDefault="00EE52C3" w:rsidP="00EE52C3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C83D67">
      <w:rPr>
        <w:noProof/>
      </w:rPr>
      <w:drawing>
        <wp:anchor distT="0" distB="0" distL="114300" distR="114300" simplePos="0" relativeHeight="251658240" behindDoc="1" locked="1" layoutInCell="0" allowOverlap="1" wp14:anchorId="5075C063" wp14:editId="1DC6BF4B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2" name="Picture 2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22-11016</w:t>
    </w:r>
    <w:r w:rsidR="00CF5A83">
      <w:rPr>
        <w:sz w:val="20"/>
        <w:lang w:val="en-US"/>
      </w:rPr>
      <w:t xml:space="preserve"> </w:t>
    </w:r>
    <w:r>
      <w:rPr>
        <w:sz w:val="20"/>
        <w:lang w:val="en-US"/>
      </w:rPr>
      <w:t>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1E50BAF1" wp14:editId="7EEE4100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614579" w14:textId="77777777" w:rsidR="008B059C" w:rsidRPr="00FB280F" w:rsidRDefault="008B059C" w:rsidP="00FB280F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786281B4" w14:textId="77777777" w:rsidR="008B059C" w:rsidRDefault="008B059C" w:rsidP="00656392">
      <w:pPr>
        <w:spacing w:line="240" w:lineRule="auto"/>
      </w:pPr>
      <w:r>
        <w:continuationSeparator/>
      </w:r>
    </w:p>
  </w:footnote>
  <w:footnote w:id="1">
    <w:p w14:paraId="3971E7C4" w14:textId="60C4FF51" w:rsidR="00A50020" w:rsidRPr="00A50020" w:rsidRDefault="00A50020" w:rsidP="00A50020">
      <w:pPr>
        <w:pStyle w:val="FootnoteText1"/>
        <w:rPr>
          <w:rFonts w:eastAsiaTheme="minorEastAsia"/>
          <w:rtl/>
        </w:rPr>
      </w:pPr>
      <w:r w:rsidRPr="00A50020">
        <w:rPr>
          <w:rFonts w:eastAsiaTheme="minorEastAsia"/>
          <w:rtl/>
        </w:rPr>
        <w:t>*</w:t>
      </w:r>
      <w:r w:rsidRPr="00A50020">
        <w:rPr>
          <w:rFonts w:eastAsiaTheme="minorEastAsia"/>
          <w:rtl/>
        </w:rPr>
        <w:tab/>
        <w:t>اعتمدته</w:t>
      </w:r>
      <w:r w:rsidR="00CF5A83">
        <w:rPr>
          <w:rFonts w:eastAsiaTheme="minorEastAsia"/>
          <w:rtl/>
        </w:rPr>
        <w:t xml:space="preserve"> </w:t>
      </w:r>
      <w:r w:rsidRPr="00A50020">
        <w:rPr>
          <w:rFonts w:eastAsiaTheme="minorEastAsia"/>
          <w:rtl/>
        </w:rPr>
        <w:t>اللجنة</w:t>
      </w:r>
      <w:r w:rsidR="00CF5A83">
        <w:rPr>
          <w:rFonts w:eastAsiaTheme="minorEastAsia"/>
          <w:rtl/>
        </w:rPr>
        <w:t xml:space="preserve"> </w:t>
      </w:r>
      <w:r w:rsidRPr="00A50020">
        <w:rPr>
          <w:rFonts w:eastAsiaTheme="minorEastAsia"/>
          <w:rtl/>
        </w:rPr>
        <w:t>في</w:t>
      </w:r>
      <w:r w:rsidR="00CF5A83">
        <w:rPr>
          <w:rFonts w:eastAsiaTheme="minorEastAsia"/>
          <w:rtl/>
        </w:rPr>
        <w:t xml:space="preserve"> </w:t>
      </w:r>
      <w:r w:rsidRPr="00A50020">
        <w:rPr>
          <w:rFonts w:eastAsiaTheme="minorEastAsia"/>
          <w:rtl/>
        </w:rPr>
        <w:t>دورتها</w:t>
      </w:r>
      <w:r w:rsidR="00CF5A83">
        <w:rPr>
          <w:rFonts w:eastAsiaTheme="minorEastAsia"/>
          <w:rtl/>
        </w:rPr>
        <w:t xml:space="preserve"> </w:t>
      </w:r>
      <w:r w:rsidRPr="00A50020">
        <w:rPr>
          <w:rFonts w:eastAsiaTheme="minorEastAsia"/>
          <w:rtl/>
        </w:rPr>
        <w:t>التسعين</w:t>
      </w:r>
      <w:r w:rsidR="00CF5A83">
        <w:rPr>
          <w:rFonts w:eastAsiaTheme="minorEastAsia"/>
          <w:rtl/>
        </w:rPr>
        <w:t xml:space="preserve"> </w:t>
      </w:r>
      <w:r w:rsidRPr="00A50020">
        <w:rPr>
          <w:rFonts w:eastAsiaTheme="minorEastAsia"/>
          <w:rtl/>
        </w:rPr>
        <w:t>(</w:t>
      </w:r>
      <w:r w:rsidRPr="00F24743">
        <w:rPr>
          <w:rFonts w:eastAsiaTheme="minorEastAsia"/>
          <w:rtl/>
        </w:rPr>
        <w:t>3</w:t>
      </w:r>
      <w:r w:rsidR="00CF5A83">
        <w:rPr>
          <w:rFonts w:eastAsiaTheme="minorEastAsia"/>
          <w:rtl/>
        </w:rPr>
        <w:t xml:space="preserve"> </w:t>
      </w:r>
      <w:r w:rsidRPr="00A50020">
        <w:rPr>
          <w:rFonts w:eastAsiaTheme="minorEastAsia"/>
          <w:rtl/>
        </w:rPr>
        <w:t>أيار/مايو</w:t>
      </w:r>
      <w:r w:rsidR="00CF5A83">
        <w:rPr>
          <w:rFonts w:eastAsiaTheme="minorEastAsia"/>
          <w:rtl/>
        </w:rPr>
        <w:t xml:space="preserve"> </w:t>
      </w:r>
      <w:r w:rsidRPr="00A50020">
        <w:rPr>
          <w:rFonts w:eastAsiaTheme="minorEastAsia"/>
          <w:rtl/>
        </w:rPr>
        <w:t>-</w:t>
      </w:r>
      <w:r w:rsidR="00CF5A83">
        <w:rPr>
          <w:rFonts w:eastAsiaTheme="minorEastAsia"/>
          <w:rtl/>
        </w:rPr>
        <w:t xml:space="preserve"> </w:t>
      </w:r>
      <w:r w:rsidRPr="00F24743">
        <w:rPr>
          <w:rFonts w:eastAsiaTheme="minorEastAsia"/>
          <w:rtl/>
        </w:rPr>
        <w:t>3</w:t>
      </w:r>
      <w:r w:rsidR="00CF5A83">
        <w:rPr>
          <w:rFonts w:eastAsiaTheme="minorEastAsia"/>
          <w:rtl/>
        </w:rPr>
        <w:t xml:space="preserve"> </w:t>
      </w:r>
      <w:r w:rsidRPr="00A50020">
        <w:rPr>
          <w:rFonts w:eastAsiaTheme="minorEastAsia"/>
          <w:rtl/>
        </w:rPr>
        <w:t>حزيران/يونيه</w:t>
      </w:r>
      <w:r w:rsidR="00CF5A83">
        <w:rPr>
          <w:rFonts w:eastAsiaTheme="minorEastAsia"/>
          <w:rtl/>
        </w:rPr>
        <w:t xml:space="preserve"> </w:t>
      </w:r>
      <w:r w:rsidRPr="00F24743">
        <w:rPr>
          <w:rFonts w:eastAsiaTheme="minorEastAsia"/>
          <w:rtl/>
        </w:rPr>
        <w:t>2022</w:t>
      </w:r>
      <w:r w:rsidRPr="00A50020">
        <w:rPr>
          <w:rFonts w:eastAsiaTheme="minorEastAsia"/>
          <w:rtl/>
        </w:rPr>
        <w:t>).</w:t>
      </w:r>
    </w:p>
  </w:footnote>
  <w:footnote w:id="2">
    <w:p w14:paraId="2CD3EB3D" w14:textId="45CF9BC9" w:rsidR="00A50020" w:rsidRPr="00A50020" w:rsidRDefault="00A50020" w:rsidP="00A50020">
      <w:pPr>
        <w:pStyle w:val="FootnoteText1"/>
        <w:rPr>
          <w:rtl/>
        </w:rPr>
      </w:pPr>
      <w:r w:rsidRPr="00A50020">
        <w:rPr>
          <w:rFonts w:eastAsiaTheme="minorEastAsia"/>
          <w:rtl/>
        </w:rPr>
        <w:t>**</w:t>
      </w:r>
      <w:r w:rsidRPr="00A50020">
        <w:rPr>
          <w:rFonts w:eastAsiaTheme="minorEastAsia"/>
          <w:rtl/>
        </w:rPr>
        <w:tab/>
        <w:t>شارك</w:t>
      </w:r>
      <w:r w:rsidR="00CF5A83">
        <w:rPr>
          <w:rFonts w:eastAsiaTheme="minorEastAsia"/>
          <w:rtl/>
        </w:rPr>
        <w:t xml:space="preserve"> </w:t>
      </w:r>
      <w:r w:rsidRPr="00A50020">
        <w:rPr>
          <w:rFonts w:eastAsiaTheme="minorEastAsia"/>
          <w:rtl/>
        </w:rPr>
        <w:t>في</w:t>
      </w:r>
      <w:r w:rsidR="00CF5A83">
        <w:rPr>
          <w:rFonts w:eastAsiaTheme="minorEastAsia"/>
          <w:rtl/>
        </w:rPr>
        <w:t xml:space="preserve"> </w:t>
      </w:r>
      <w:r w:rsidRPr="00A50020">
        <w:rPr>
          <w:rFonts w:eastAsiaTheme="minorEastAsia"/>
          <w:rtl/>
        </w:rPr>
        <w:t>دراسة</w:t>
      </w:r>
      <w:r w:rsidR="00CF5A83">
        <w:rPr>
          <w:rFonts w:eastAsiaTheme="minorEastAsia"/>
          <w:rtl/>
        </w:rPr>
        <w:t xml:space="preserve"> </w:t>
      </w:r>
      <w:r w:rsidRPr="00A50020">
        <w:rPr>
          <w:rFonts w:eastAsiaTheme="minorEastAsia"/>
          <w:rtl/>
        </w:rPr>
        <w:t>البلاغ</w:t>
      </w:r>
      <w:r w:rsidR="00CF5A83">
        <w:rPr>
          <w:rFonts w:eastAsiaTheme="minorEastAsia"/>
          <w:rtl/>
        </w:rPr>
        <w:t xml:space="preserve"> </w:t>
      </w:r>
      <w:r w:rsidRPr="00A50020">
        <w:rPr>
          <w:rFonts w:eastAsiaTheme="minorEastAsia"/>
          <w:rtl/>
        </w:rPr>
        <w:t>أعضاء</w:t>
      </w:r>
      <w:r w:rsidR="00CF5A83">
        <w:rPr>
          <w:rFonts w:eastAsiaTheme="minorEastAsia"/>
          <w:rtl/>
        </w:rPr>
        <w:t xml:space="preserve"> </w:t>
      </w:r>
      <w:r w:rsidRPr="00A50020">
        <w:rPr>
          <w:rFonts w:eastAsiaTheme="minorEastAsia"/>
          <w:rtl/>
        </w:rPr>
        <w:t>اللجنة</w:t>
      </w:r>
      <w:r w:rsidR="00CF5A83">
        <w:rPr>
          <w:rFonts w:eastAsiaTheme="minorEastAsia"/>
          <w:rtl/>
        </w:rPr>
        <w:t xml:space="preserve"> </w:t>
      </w:r>
      <w:r w:rsidRPr="00A50020">
        <w:rPr>
          <w:rFonts w:eastAsiaTheme="minorEastAsia"/>
          <w:rtl/>
        </w:rPr>
        <w:t>التالية</w:t>
      </w:r>
      <w:r w:rsidR="00CF5A83">
        <w:rPr>
          <w:rFonts w:eastAsiaTheme="minorEastAsia"/>
          <w:rtl/>
        </w:rPr>
        <w:t xml:space="preserve"> </w:t>
      </w:r>
      <w:r w:rsidRPr="00A50020">
        <w:rPr>
          <w:rFonts w:eastAsiaTheme="minorEastAsia"/>
          <w:rtl/>
        </w:rPr>
        <w:t>أسماؤهم:</w:t>
      </w:r>
      <w:r w:rsidR="00CF5A83">
        <w:rPr>
          <w:rFonts w:eastAsiaTheme="minorEastAsia"/>
          <w:rtl/>
        </w:rPr>
        <w:t xml:space="preserve"> </w:t>
      </w:r>
      <w:r w:rsidRPr="00A50020">
        <w:rPr>
          <w:rFonts w:eastAsiaTheme="minorEastAsia"/>
          <w:rtl/>
        </w:rPr>
        <w:t>سوزان</w:t>
      </w:r>
      <w:r w:rsidR="00CF5A83">
        <w:rPr>
          <w:rFonts w:eastAsiaTheme="minorEastAsia"/>
          <w:rtl/>
        </w:rPr>
        <w:t xml:space="preserve"> </w:t>
      </w:r>
      <w:proofErr w:type="spellStart"/>
      <w:r w:rsidRPr="00A50020">
        <w:rPr>
          <w:rFonts w:eastAsiaTheme="minorEastAsia"/>
          <w:rtl/>
        </w:rPr>
        <w:t>آهو</w:t>
      </w:r>
      <w:proofErr w:type="spellEnd"/>
      <w:r w:rsidRPr="00A50020">
        <w:rPr>
          <w:rFonts w:eastAsiaTheme="minorEastAsia"/>
          <w:rtl/>
        </w:rPr>
        <w:t>،</w:t>
      </w:r>
      <w:r w:rsidR="00CF5A83">
        <w:rPr>
          <w:rFonts w:eastAsiaTheme="minorEastAsia"/>
          <w:rtl/>
        </w:rPr>
        <w:t xml:space="preserve"> </w:t>
      </w:r>
      <w:proofErr w:type="spellStart"/>
      <w:r w:rsidRPr="00A50020">
        <w:rPr>
          <w:rFonts w:eastAsiaTheme="minorEastAsia"/>
          <w:rtl/>
        </w:rPr>
        <w:t>وعيساتو</w:t>
      </w:r>
      <w:proofErr w:type="spellEnd"/>
      <w:r w:rsidR="00CF5A83">
        <w:rPr>
          <w:rFonts w:eastAsiaTheme="minorEastAsia"/>
          <w:rtl/>
        </w:rPr>
        <w:t xml:space="preserve"> </w:t>
      </w:r>
      <w:proofErr w:type="spellStart"/>
      <w:r w:rsidRPr="00A50020">
        <w:rPr>
          <w:rFonts w:eastAsiaTheme="minorEastAsia"/>
          <w:rtl/>
        </w:rPr>
        <w:t>ألسان</w:t>
      </w:r>
      <w:proofErr w:type="spellEnd"/>
      <w:r w:rsidR="00CF5A83">
        <w:rPr>
          <w:rFonts w:eastAsiaTheme="minorEastAsia"/>
          <w:rtl/>
        </w:rPr>
        <w:t xml:space="preserve"> </w:t>
      </w:r>
      <w:r w:rsidRPr="00A50020">
        <w:rPr>
          <w:rFonts w:eastAsiaTheme="minorEastAsia"/>
          <w:rtl/>
        </w:rPr>
        <w:t>مولاي</w:t>
      </w:r>
      <w:r w:rsidR="00CF5A83">
        <w:rPr>
          <w:rFonts w:eastAsiaTheme="minorEastAsia"/>
          <w:rtl/>
        </w:rPr>
        <w:t xml:space="preserve"> </w:t>
      </w:r>
      <w:proofErr w:type="spellStart"/>
      <w:r w:rsidRPr="00A50020">
        <w:rPr>
          <w:rFonts w:eastAsiaTheme="minorEastAsia"/>
          <w:rtl/>
        </w:rPr>
        <w:t>سيديكو</w:t>
      </w:r>
      <w:proofErr w:type="spellEnd"/>
      <w:r w:rsidRPr="00A50020">
        <w:rPr>
          <w:rFonts w:eastAsiaTheme="minorEastAsia"/>
          <w:rtl/>
        </w:rPr>
        <w:t>،</w:t>
      </w:r>
      <w:r w:rsidR="00CF5A83">
        <w:rPr>
          <w:rFonts w:eastAsiaTheme="minorEastAsia"/>
          <w:rtl/>
        </w:rPr>
        <w:t xml:space="preserve"> </w:t>
      </w:r>
      <w:r w:rsidRPr="00A50020">
        <w:rPr>
          <w:rFonts w:eastAsiaTheme="minorEastAsia"/>
          <w:rtl/>
        </w:rPr>
        <w:t>وهند</w:t>
      </w:r>
      <w:r w:rsidR="00CF5A83">
        <w:rPr>
          <w:rFonts w:eastAsiaTheme="minorEastAsia"/>
          <w:rtl/>
        </w:rPr>
        <w:t xml:space="preserve"> </w:t>
      </w:r>
      <w:r w:rsidRPr="00A50020">
        <w:rPr>
          <w:rFonts w:eastAsiaTheme="minorEastAsia"/>
          <w:rtl/>
        </w:rPr>
        <w:t>الأيوبي</w:t>
      </w:r>
      <w:r w:rsidR="00CF5A83">
        <w:rPr>
          <w:rFonts w:eastAsiaTheme="minorEastAsia"/>
          <w:rtl/>
        </w:rPr>
        <w:t xml:space="preserve"> </w:t>
      </w:r>
      <w:r w:rsidRPr="00A50020">
        <w:rPr>
          <w:rFonts w:eastAsiaTheme="minorEastAsia"/>
          <w:rtl/>
        </w:rPr>
        <w:t>الإدريسي،</w:t>
      </w:r>
      <w:r w:rsidR="00CF5A83">
        <w:rPr>
          <w:rFonts w:eastAsiaTheme="minorEastAsia"/>
          <w:rtl/>
        </w:rPr>
        <w:t xml:space="preserve"> </w:t>
      </w:r>
      <w:r w:rsidRPr="00A50020">
        <w:rPr>
          <w:rFonts w:eastAsiaTheme="minorEastAsia"/>
          <w:rtl/>
        </w:rPr>
        <w:t>وبراغي</w:t>
      </w:r>
      <w:r w:rsidR="00CF5A83">
        <w:rPr>
          <w:rFonts w:eastAsiaTheme="minorEastAsia"/>
          <w:rtl/>
        </w:rPr>
        <w:t xml:space="preserve"> </w:t>
      </w:r>
      <w:proofErr w:type="spellStart"/>
      <w:r w:rsidRPr="00A50020">
        <w:rPr>
          <w:rFonts w:eastAsiaTheme="minorEastAsia"/>
          <w:rtl/>
        </w:rPr>
        <w:t>غودبراندسون</w:t>
      </w:r>
      <w:proofErr w:type="spellEnd"/>
      <w:r w:rsidRPr="00A50020">
        <w:rPr>
          <w:rFonts w:eastAsiaTheme="minorEastAsia"/>
          <w:rtl/>
        </w:rPr>
        <w:t>،</w:t>
      </w:r>
      <w:r w:rsidR="00CF5A83">
        <w:rPr>
          <w:rFonts w:eastAsiaTheme="minorEastAsia"/>
          <w:rtl/>
        </w:rPr>
        <w:t xml:space="preserve"> </w:t>
      </w:r>
      <w:r w:rsidRPr="00A50020">
        <w:rPr>
          <w:rFonts w:eastAsiaTheme="minorEastAsia"/>
          <w:rtl/>
        </w:rPr>
        <w:t>وفيليب</w:t>
      </w:r>
      <w:r w:rsidR="00CF5A83">
        <w:rPr>
          <w:rFonts w:eastAsiaTheme="minorEastAsia"/>
          <w:rtl/>
        </w:rPr>
        <w:t xml:space="preserve"> </w:t>
      </w:r>
      <w:r w:rsidRPr="00A50020">
        <w:rPr>
          <w:rFonts w:eastAsiaTheme="minorEastAsia"/>
          <w:rtl/>
        </w:rPr>
        <w:t>جافي،</w:t>
      </w:r>
      <w:r w:rsidR="00CF5A83">
        <w:rPr>
          <w:rFonts w:eastAsiaTheme="minorEastAsia"/>
          <w:rtl/>
        </w:rPr>
        <w:t xml:space="preserve"> </w:t>
      </w:r>
      <w:proofErr w:type="spellStart"/>
      <w:r w:rsidRPr="00A50020">
        <w:rPr>
          <w:rFonts w:eastAsiaTheme="minorEastAsia"/>
          <w:rtl/>
        </w:rPr>
        <w:t>وصوبيو</w:t>
      </w:r>
      <w:proofErr w:type="spellEnd"/>
      <w:r w:rsidR="00CF5A83">
        <w:rPr>
          <w:rFonts w:eastAsiaTheme="minorEastAsia"/>
          <w:rtl/>
        </w:rPr>
        <w:t xml:space="preserve"> </w:t>
      </w:r>
      <w:proofErr w:type="spellStart"/>
      <w:r w:rsidRPr="00A50020">
        <w:rPr>
          <w:rFonts w:eastAsiaTheme="minorEastAsia"/>
          <w:rtl/>
        </w:rPr>
        <w:t>كيلادزي</w:t>
      </w:r>
      <w:proofErr w:type="spellEnd"/>
      <w:r w:rsidRPr="00A50020">
        <w:rPr>
          <w:rFonts w:eastAsiaTheme="minorEastAsia"/>
          <w:rtl/>
        </w:rPr>
        <w:t>،</w:t>
      </w:r>
      <w:r w:rsidR="00CF5A83">
        <w:rPr>
          <w:rFonts w:eastAsiaTheme="minorEastAsia"/>
          <w:rtl/>
        </w:rPr>
        <w:t xml:space="preserve"> </w:t>
      </w:r>
      <w:r w:rsidRPr="00A50020">
        <w:rPr>
          <w:rFonts w:eastAsiaTheme="minorEastAsia"/>
          <w:rtl/>
        </w:rPr>
        <w:t>وجهاد</w:t>
      </w:r>
      <w:r w:rsidR="00CF5A83">
        <w:rPr>
          <w:rFonts w:eastAsiaTheme="minorEastAsia"/>
          <w:rtl/>
        </w:rPr>
        <w:t xml:space="preserve"> </w:t>
      </w:r>
      <w:r w:rsidRPr="00A50020">
        <w:rPr>
          <w:rFonts w:eastAsiaTheme="minorEastAsia"/>
          <w:rtl/>
        </w:rPr>
        <w:t>ماضي،</w:t>
      </w:r>
      <w:r w:rsidR="00CF5A83">
        <w:rPr>
          <w:rFonts w:eastAsiaTheme="minorEastAsia"/>
          <w:rtl/>
        </w:rPr>
        <w:t xml:space="preserve"> </w:t>
      </w:r>
      <w:proofErr w:type="spellStart"/>
      <w:r w:rsidRPr="00A50020">
        <w:rPr>
          <w:rFonts w:eastAsiaTheme="minorEastAsia"/>
          <w:rtl/>
        </w:rPr>
        <w:t>وفيث</w:t>
      </w:r>
      <w:proofErr w:type="spellEnd"/>
      <w:r w:rsidR="00CF5A83">
        <w:rPr>
          <w:rFonts w:eastAsiaTheme="minorEastAsia"/>
          <w:rtl/>
        </w:rPr>
        <w:t xml:space="preserve"> </w:t>
      </w:r>
      <w:r w:rsidRPr="00A50020">
        <w:rPr>
          <w:rFonts w:eastAsiaTheme="minorEastAsia"/>
          <w:rtl/>
        </w:rPr>
        <w:t>مارشال</w:t>
      </w:r>
      <w:r w:rsidR="00CF5A83">
        <w:rPr>
          <w:rFonts w:eastAsiaTheme="minorEastAsia"/>
          <w:rtl/>
        </w:rPr>
        <w:t xml:space="preserve"> </w:t>
      </w:r>
      <w:r w:rsidRPr="00A50020">
        <w:rPr>
          <w:rFonts w:eastAsiaTheme="minorEastAsia"/>
          <w:rtl/>
        </w:rPr>
        <w:t>-</w:t>
      </w:r>
      <w:r w:rsidR="00CF5A83">
        <w:rPr>
          <w:rFonts w:eastAsiaTheme="minorEastAsia"/>
          <w:rtl/>
        </w:rPr>
        <w:t xml:space="preserve"> </w:t>
      </w:r>
      <w:r w:rsidRPr="00A50020">
        <w:rPr>
          <w:rFonts w:eastAsiaTheme="minorEastAsia"/>
          <w:rtl/>
        </w:rPr>
        <w:t>هاريس،</w:t>
      </w:r>
      <w:r w:rsidR="00CF5A83">
        <w:rPr>
          <w:rFonts w:eastAsiaTheme="minorEastAsia"/>
          <w:rtl/>
        </w:rPr>
        <w:t xml:space="preserve"> </w:t>
      </w:r>
      <w:r w:rsidRPr="00A50020">
        <w:rPr>
          <w:rFonts w:eastAsiaTheme="minorEastAsia"/>
          <w:rtl/>
        </w:rPr>
        <w:t>وبنيام</w:t>
      </w:r>
      <w:r w:rsidR="00CF5A83">
        <w:rPr>
          <w:rFonts w:eastAsiaTheme="minorEastAsia"/>
          <w:rtl/>
        </w:rPr>
        <w:t xml:space="preserve"> </w:t>
      </w:r>
      <w:r w:rsidRPr="00A50020">
        <w:rPr>
          <w:rFonts w:eastAsiaTheme="minorEastAsia"/>
          <w:rtl/>
        </w:rPr>
        <w:t>داويت</w:t>
      </w:r>
      <w:r w:rsidR="00CF5A83">
        <w:rPr>
          <w:rFonts w:eastAsiaTheme="minorEastAsia"/>
          <w:rtl/>
        </w:rPr>
        <w:t xml:space="preserve"> </w:t>
      </w:r>
      <w:r w:rsidRPr="00A50020">
        <w:rPr>
          <w:rFonts w:eastAsiaTheme="minorEastAsia"/>
          <w:rtl/>
        </w:rPr>
        <w:t>مزمور،</w:t>
      </w:r>
      <w:r w:rsidR="00CF5A83">
        <w:rPr>
          <w:rFonts w:eastAsiaTheme="minorEastAsia"/>
          <w:rtl/>
        </w:rPr>
        <w:t xml:space="preserve"> </w:t>
      </w:r>
      <w:r w:rsidRPr="00A50020">
        <w:rPr>
          <w:rFonts w:eastAsiaTheme="minorEastAsia"/>
          <w:rtl/>
        </w:rPr>
        <w:t>وكلارنس</w:t>
      </w:r>
      <w:r w:rsidR="00CF5A83">
        <w:rPr>
          <w:rFonts w:eastAsiaTheme="minorEastAsia"/>
          <w:rtl/>
        </w:rPr>
        <w:t xml:space="preserve"> </w:t>
      </w:r>
      <w:r w:rsidRPr="00A50020">
        <w:rPr>
          <w:rFonts w:eastAsiaTheme="minorEastAsia"/>
          <w:rtl/>
        </w:rPr>
        <w:t>نيلسون،</w:t>
      </w:r>
      <w:r w:rsidR="00CF5A83">
        <w:rPr>
          <w:rFonts w:eastAsiaTheme="minorEastAsia"/>
          <w:rtl/>
        </w:rPr>
        <w:t xml:space="preserve"> </w:t>
      </w:r>
      <w:r w:rsidRPr="00A50020">
        <w:rPr>
          <w:rFonts w:eastAsiaTheme="minorEastAsia"/>
          <w:rtl/>
        </w:rPr>
        <w:t>وأوتاني</w:t>
      </w:r>
      <w:r w:rsidR="00CF5A83">
        <w:rPr>
          <w:rFonts w:eastAsiaTheme="minorEastAsia"/>
          <w:rtl/>
        </w:rPr>
        <w:t xml:space="preserve"> </w:t>
      </w:r>
      <w:proofErr w:type="spellStart"/>
      <w:r w:rsidRPr="00A50020">
        <w:rPr>
          <w:rFonts w:eastAsiaTheme="minorEastAsia"/>
          <w:rtl/>
        </w:rPr>
        <w:t>ميكيكو</w:t>
      </w:r>
      <w:proofErr w:type="spellEnd"/>
      <w:r w:rsidRPr="00A50020">
        <w:rPr>
          <w:rFonts w:eastAsiaTheme="minorEastAsia"/>
          <w:rtl/>
        </w:rPr>
        <w:t>،</w:t>
      </w:r>
      <w:r w:rsidR="00CF5A83">
        <w:rPr>
          <w:rFonts w:eastAsiaTheme="minorEastAsia"/>
          <w:rtl/>
        </w:rPr>
        <w:t xml:space="preserve"> </w:t>
      </w:r>
      <w:r w:rsidRPr="00A50020">
        <w:rPr>
          <w:rFonts w:eastAsiaTheme="minorEastAsia"/>
          <w:rtl/>
        </w:rPr>
        <w:t>ولويس</w:t>
      </w:r>
      <w:r w:rsidR="00CF5A83">
        <w:rPr>
          <w:rFonts w:eastAsiaTheme="minorEastAsia"/>
          <w:rtl/>
        </w:rPr>
        <w:t xml:space="preserve"> </w:t>
      </w:r>
      <w:proofErr w:type="spellStart"/>
      <w:r w:rsidRPr="00A50020">
        <w:rPr>
          <w:rFonts w:eastAsiaTheme="minorEastAsia"/>
          <w:rtl/>
        </w:rPr>
        <w:t>إرنستو</w:t>
      </w:r>
      <w:proofErr w:type="spellEnd"/>
      <w:r w:rsidR="00CF5A83">
        <w:rPr>
          <w:rFonts w:eastAsiaTheme="minorEastAsia"/>
          <w:rtl/>
        </w:rPr>
        <w:t xml:space="preserve"> </w:t>
      </w:r>
      <w:proofErr w:type="spellStart"/>
      <w:r w:rsidRPr="00A50020">
        <w:rPr>
          <w:rFonts w:eastAsiaTheme="minorEastAsia"/>
          <w:rtl/>
        </w:rPr>
        <w:t>بيدرنيرا</w:t>
      </w:r>
      <w:proofErr w:type="spellEnd"/>
      <w:r w:rsidR="00CF5A83">
        <w:rPr>
          <w:rFonts w:eastAsiaTheme="minorEastAsia"/>
          <w:rtl/>
        </w:rPr>
        <w:t xml:space="preserve"> </w:t>
      </w:r>
      <w:r w:rsidRPr="00A50020">
        <w:rPr>
          <w:rFonts w:eastAsiaTheme="minorEastAsia"/>
          <w:rtl/>
        </w:rPr>
        <w:t>رينا،</w:t>
      </w:r>
      <w:r w:rsidR="00CF5A83">
        <w:rPr>
          <w:rFonts w:eastAsiaTheme="minorEastAsia"/>
          <w:rtl/>
        </w:rPr>
        <w:t xml:space="preserve"> </w:t>
      </w:r>
      <w:r w:rsidRPr="00A50020">
        <w:rPr>
          <w:rFonts w:eastAsiaTheme="minorEastAsia"/>
          <w:rtl/>
        </w:rPr>
        <w:t>وخوسيه</w:t>
      </w:r>
      <w:r w:rsidR="00CF5A83">
        <w:rPr>
          <w:rFonts w:eastAsiaTheme="minorEastAsia"/>
          <w:rtl/>
        </w:rPr>
        <w:t xml:space="preserve"> </w:t>
      </w:r>
      <w:r w:rsidRPr="00A50020">
        <w:rPr>
          <w:rFonts w:eastAsiaTheme="minorEastAsia"/>
          <w:rtl/>
        </w:rPr>
        <w:t>أنخيل</w:t>
      </w:r>
      <w:r w:rsidR="00CF5A83">
        <w:rPr>
          <w:rFonts w:eastAsiaTheme="minorEastAsia"/>
          <w:rtl/>
        </w:rPr>
        <w:t xml:space="preserve"> </w:t>
      </w:r>
      <w:proofErr w:type="spellStart"/>
      <w:r w:rsidRPr="00A50020">
        <w:rPr>
          <w:rFonts w:eastAsiaTheme="minorEastAsia"/>
          <w:rtl/>
        </w:rPr>
        <w:t>رودريغيس</w:t>
      </w:r>
      <w:proofErr w:type="spellEnd"/>
      <w:r w:rsidR="00CF5A83">
        <w:rPr>
          <w:rFonts w:eastAsiaTheme="minorEastAsia"/>
          <w:rtl/>
        </w:rPr>
        <w:t xml:space="preserve"> </w:t>
      </w:r>
      <w:proofErr w:type="spellStart"/>
      <w:r w:rsidRPr="00A50020">
        <w:rPr>
          <w:rFonts w:eastAsiaTheme="minorEastAsia"/>
          <w:rtl/>
        </w:rPr>
        <w:t>رييس</w:t>
      </w:r>
      <w:proofErr w:type="spellEnd"/>
      <w:r w:rsidRPr="00A50020">
        <w:rPr>
          <w:rFonts w:eastAsiaTheme="minorEastAsia"/>
          <w:rtl/>
        </w:rPr>
        <w:t>،</w:t>
      </w:r>
      <w:r w:rsidR="00CF5A83">
        <w:rPr>
          <w:rFonts w:eastAsiaTheme="minorEastAsia"/>
          <w:rtl/>
        </w:rPr>
        <w:t xml:space="preserve"> </w:t>
      </w:r>
      <w:r w:rsidRPr="00A50020">
        <w:rPr>
          <w:rFonts w:eastAsiaTheme="minorEastAsia"/>
          <w:rtl/>
        </w:rPr>
        <w:t>وآن</w:t>
      </w:r>
      <w:r w:rsidR="00CF5A83">
        <w:rPr>
          <w:rFonts w:eastAsiaTheme="minorEastAsia"/>
          <w:rtl/>
        </w:rPr>
        <w:t xml:space="preserve"> </w:t>
      </w:r>
      <w:proofErr w:type="spellStart"/>
      <w:r w:rsidRPr="00A50020">
        <w:rPr>
          <w:rFonts w:eastAsiaTheme="minorEastAsia"/>
          <w:rtl/>
        </w:rPr>
        <w:t>سكيلتون</w:t>
      </w:r>
      <w:proofErr w:type="spellEnd"/>
      <w:r w:rsidRPr="00A50020">
        <w:rPr>
          <w:rFonts w:eastAsiaTheme="minorEastAsia"/>
          <w:rtl/>
        </w:rPr>
        <w:t>،</w:t>
      </w:r>
      <w:r w:rsidR="00CF5A83">
        <w:rPr>
          <w:rFonts w:eastAsiaTheme="minorEastAsia"/>
          <w:rtl/>
        </w:rPr>
        <w:t xml:space="preserve"> </w:t>
      </w:r>
      <w:r w:rsidRPr="00A50020">
        <w:rPr>
          <w:rFonts w:eastAsiaTheme="minorEastAsia"/>
          <w:rtl/>
        </w:rPr>
        <w:t>وفيلينا</w:t>
      </w:r>
      <w:r w:rsidR="00CF5A83">
        <w:rPr>
          <w:rFonts w:eastAsiaTheme="minorEastAsia"/>
          <w:rtl/>
        </w:rPr>
        <w:t xml:space="preserve"> </w:t>
      </w:r>
      <w:proofErr w:type="spellStart"/>
      <w:r w:rsidRPr="00A50020">
        <w:rPr>
          <w:rFonts w:eastAsiaTheme="minorEastAsia"/>
          <w:rtl/>
        </w:rPr>
        <w:t>تودوروفا</w:t>
      </w:r>
      <w:proofErr w:type="spellEnd"/>
      <w:r w:rsidRPr="00A50020">
        <w:rPr>
          <w:rFonts w:eastAsiaTheme="minorEastAsia"/>
          <w:rtl/>
        </w:rPr>
        <w:t>،</w:t>
      </w:r>
      <w:r w:rsidR="00CF5A83">
        <w:rPr>
          <w:rFonts w:eastAsiaTheme="minorEastAsia"/>
          <w:rtl/>
        </w:rPr>
        <w:t xml:space="preserve"> </w:t>
      </w:r>
      <w:r w:rsidRPr="00A50020">
        <w:rPr>
          <w:rFonts w:eastAsiaTheme="minorEastAsia"/>
          <w:rtl/>
        </w:rPr>
        <w:t>وبينوا</w:t>
      </w:r>
      <w:r w:rsidR="00CF5A83">
        <w:rPr>
          <w:rFonts w:eastAsiaTheme="minorEastAsia"/>
          <w:rtl/>
        </w:rPr>
        <w:t xml:space="preserve"> </w:t>
      </w:r>
      <w:r w:rsidRPr="00A50020">
        <w:rPr>
          <w:rFonts w:eastAsiaTheme="minorEastAsia"/>
          <w:rtl/>
        </w:rPr>
        <w:t>فان</w:t>
      </w:r>
      <w:r w:rsidR="00CF5A83">
        <w:rPr>
          <w:rFonts w:eastAsiaTheme="minorEastAsia"/>
          <w:rtl/>
        </w:rPr>
        <w:t xml:space="preserve"> </w:t>
      </w:r>
      <w:proofErr w:type="spellStart"/>
      <w:r w:rsidRPr="00A50020">
        <w:rPr>
          <w:rFonts w:eastAsiaTheme="minorEastAsia"/>
          <w:rtl/>
        </w:rPr>
        <w:t>كيرسبيلك</w:t>
      </w:r>
      <w:proofErr w:type="spellEnd"/>
      <w:r w:rsidRPr="00A50020">
        <w:rPr>
          <w:rFonts w:eastAsiaTheme="minorEastAsia"/>
          <w:rtl/>
        </w:rPr>
        <w:t>،</w:t>
      </w:r>
      <w:r w:rsidR="00CF5A83">
        <w:rPr>
          <w:rFonts w:eastAsiaTheme="minorEastAsia"/>
          <w:rtl/>
        </w:rPr>
        <w:t xml:space="preserve"> </w:t>
      </w:r>
      <w:proofErr w:type="spellStart"/>
      <w:r w:rsidRPr="00A50020">
        <w:rPr>
          <w:rFonts w:eastAsiaTheme="minorEastAsia"/>
          <w:rtl/>
        </w:rPr>
        <w:t>وراتو</w:t>
      </w:r>
      <w:proofErr w:type="spellEnd"/>
      <w:r w:rsidR="00CF5A83">
        <w:rPr>
          <w:rFonts w:eastAsiaTheme="minorEastAsia"/>
          <w:rtl/>
        </w:rPr>
        <w:t xml:space="preserve"> </w:t>
      </w:r>
      <w:r w:rsidRPr="00A50020">
        <w:rPr>
          <w:rFonts w:eastAsiaTheme="minorEastAsia"/>
          <w:rtl/>
        </w:rPr>
        <w:t>زارا.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8F962" w14:textId="5ADCFFD6" w:rsidR="00EE52C3" w:rsidRPr="00EE52C3" w:rsidRDefault="00EE52C3" w:rsidP="00EE52C3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BD4BC8">
      <w:t>CRC/C/90/D/93/2019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95BEE" w14:textId="68961F59" w:rsidR="00EE52C3" w:rsidRPr="00EE52C3" w:rsidRDefault="00EE52C3" w:rsidP="00EE52C3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BD4BC8">
      <w:t>CRC/C/90/D/93/2019</w:t>
    </w:r>
    <w:r>
      <w:rPr>
        <w:rtl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2"/>
  </w:num>
  <w:num w:numId="4">
    <w:abstractNumId w:val="11"/>
  </w:num>
  <w:num w:numId="5">
    <w:abstractNumId w:val="8"/>
  </w:num>
  <w:num w:numId="6">
    <w:abstractNumId w:val="5"/>
  </w:num>
  <w:num w:numId="7">
    <w:abstractNumId w:val="17"/>
  </w:num>
  <w:num w:numId="8">
    <w:abstractNumId w:val="2"/>
  </w:num>
  <w:num w:numId="9">
    <w:abstractNumId w:val="11"/>
  </w:num>
  <w:num w:numId="10">
    <w:abstractNumId w:val="5"/>
  </w:num>
  <w:num w:numId="11">
    <w:abstractNumId w:val="17"/>
  </w:num>
  <w:num w:numId="12">
    <w:abstractNumId w:val="4"/>
  </w:num>
  <w:num w:numId="13">
    <w:abstractNumId w:val="3"/>
  </w:num>
  <w:num w:numId="14">
    <w:abstractNumId w:val="16"/>
  </w:num>
  <w:num w:numId="15">
    <w:abstractNumId w:val="13"/>
  </w:num>
  <w:num w:numId="16">
    <w:abstractNumId w:val="1"/>
  </w:num>
  <w:num w:numId="17">
    <w:abstractNumId w:val="14"/>
  </w:num>
  <w:num w:numId="18">
    <w:abstractNumId w:val="0"/>
  </w:num>
  <w:num w:numId="19">
    <w:abstractNumId w:val="9"/>
  </w:num>
  <w:num w:numId="20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  <w:lvlOverride w:ilvl="0">
      <w:lvl w:ilvl="0" w:tplc="2FB47626">
        <w:start w:val="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3">
    <w:abstractNumId w:val="0"/>
    <w:lvlOverride w:ilvl="0">
      <w:startOverride w:val="153"/>
      <w:lvl w:ilvl="0" w:tplc="2FB47626">
        <w:start w:val="153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4">
    <w:abstractNumId w:val="0"/>
    <w:lvlOverride w:ilvl="0">
      <w:startOverride w:val="151"/>
      <w:lvl w:ilvl="0" w:tplc="2FB47626">
        <w:start w:val="15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5">
    <w:abstractNumId w:val="7"/>
  </w:num>
  <w:num w:numId="26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9"/>
  <w:proofState w:spelling="clean" w:grammar="clean"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59C"/>
    <w:rsid w:val="000076D5"/>
    <w:rsid w:val="00043663"/>
    <w:rsid w:val="000505CF"/>
    <w:rsid w:val="00073FE2"/>
    <w:rsid w:val="000A40EF"/>
    <w:rsid w:val="000B6B9A"/>
    <w:rsid w:val="000D701C"/>
    <w:rsid w:val="000E2A71"/>
    <w:rsid w:val="001571D5"/>
    <w:rsid w:val="00160263"/>
    <w:rsid w:val="00181F96"/>
    <w:rsid w:val="0018220B"/>
    <w:rsid w:val="00184C73"/>
    <w:rsid w:val="001A1371"/>
    <w:rsid w:val="001B346A"/>
    <w:rsid w:val="001C7D82"/>
    <w:rsid w:val="001D5AC0"/>
    <w:rsid w:val="001E1CAD"/>
    <w:rsid w:val="001E290D"/>
    <w:rsid w:val="001E5A9B"/>
    <w:rsid w:val="001F222B"/>
    <w:rsid w:val="00211FFB"/>
    <w:rsid w:val="002144FA"/>
    <w:rsid w:val="0023469A"/>
    <w:rsid w:val="00243C8A"/>
    <w:rsid w:val="00267A0E"/>
    <w:rsid w:val="002901D9"/>
    <w:rsid w:val="002976C2"/>
    <w:rsid w:val="002A0BA3"/>
    <w:rsid w:val="002D2D42"/>
    <w:rsid w:val="003260FF"/>
    <w:rsid w:val="0033251A"/>
    <w:rsid w:val="00343D95"/>
    <w:rsid w:val="003651CA"/>
    <w:rsid w:val="00374341"/>
    <w:rsid w:val="003C50EA"/>
    <w:rsid w:val="003D1062"/>
    <w:rsid w:val="003F1ADE"/>
    <w:rsid w:val="003F7107"/>
    <w:rsid w:val="00400814"/>
    <w:rsid w:val="00417C55"/>
    <w:rsid w:val="00420D7B"/>
    <w:rsid w:val="0043739E"/>
    <w:rsid w:val="00444232"/>
    <w:rsid w:val="00450B21"/>
    <w:rsid w:val="00453B63"/>
    <w:rsid w:val="00455780"/>
    <w:rsid w:val="0045649E"/>
    <w:rsid w:val="004A14A6"/>
    <w:rsid w:val="004B0A1C"/>
    <w:rsid w:val="004D298E"/>
    <w:rsid w:val="005020CD"/>
    <w:rsid w:val="00512DB2"/>
    <w:rsid w:val="00523BAE"/>
    <w:rsid w:val="0054472E"/>
    <w:rsid w:val="005662A9"/>
    <w:rsid w:val="005827D4"/>
    <w:rsid w:val="0059622A"/>
    <w:rsid w:val="005C5878"/>
    <w:rsid w:val="005C7CEA"/>
    <w:rsid w:val="005D3C0B"/>
    <w:rsid w:val="005E5217"/>
    <w:rsid w:val="005F0FA4"/>
    <w:rsid w:val="005F30EE"/>
    <w:rsid w:val="005F31AD"/>
    <w:rsid w:val="0060473A"/>
    <w:rsid w:val="006533CD"/>
    <w:rsid w:val="00656392"/>
    <w:rsid w:val="00662F2B"/>
    <w:rsid w:val="0068781D"/>
    <w:rsid w:val="006959B0"/>
    <w:rsid w:val="006B3E27"/>
    <w:rsid w:val="006B6507"/>
    <w:rsid w:val="006C104C"/>
    <w:rsid w:val="006C4AEA"/>
    <w:rsid w:val="006E444F"/>
    <w:rsid w:val="006E4C12"/>
    <w:rsid w:val="006E5093"/>
    <w:rsid w:val="00733704"/>
    <w:rsid w:val="0078071A"/>
    <w:rsid w:val="00852A9A"/>
    <w:rsid w:val="008661B5"/>
    <w:rsid w:val="008B059C"/>
    <w:rsid w:val="008F49E1"/>
    <w:rsid w:val="0090370F"/>
    <w:rsid w:val="00910CCA"/>
    <w:rsid w:val="009269D2"/>
    <w:rsid w:val="009317AA"/>
    <w:rsid w:val="00942135"/>
    <w:rsid w:val="009521B0"/>
    <w:rsid w:val="009819E5"/>
    <w:rsid w:val="00994130"/>
    <w:rsid w:val="009A7E9F"/>
    <w:rsid w:val="009E5018"/>
    <w:rsid w:val="00A12B37"/>
    <w:rsid w:val="00A50020"/>
    <w:rsid w:val="00A65558"/>
    <w:rsid w:val="00A737DB"/>
    <w:rsid w:val="00A749D0"/>
    <w:rsid w:val="00AB6758"/>
    <w:rsid w:val="00AD4EE8"/>
    <w:rsid w:val="00B13763"/>
    <w:rsid w:val="00B177F9"/>
    <w:rsid w:val="00B477A4"/>
    <w:rsid w:val="00B54045"/>
    <w:rsid w:val="00B9024B"/>
    <w:rsid w:val="00B92C13"/>
    <w:rsid w:val="00BD4BC8"/>
    <w:rsid w:val="00C04C24"/>
    <w:rsid w:val="00C438D7"/>
    <w:rsid w:val="00C81B50"/>
    <w:rsid w:val="00C83D67"/>
    <w:rsid w:val="00C94084"/>
    <w:rsid w:val="00C97DB1"/>
    <w:rsid w:val="00CB1F72"/>
    <w:rsid w:val="00CB28F9"/>
    <w:rsid w:val="00CD1801"/>
    <w:rsid w:val="00CF5A83"/>
    <w:rsid w:val="00D10EF1"/>
    <w:rsid w:val="00D42810"/>
    <w:rsid w:val="00D735C9"/>
    <w:rsid w:val="00D914A7"/>
    <w:rsid w:val="00DB0957"/>
    <w:rsid w:val="00DB2132"/>
    <w:rsid w:val="00DD13C3"/>
    <w:rsid w:val="00DD596E"/>
    <w:rsid w:val="00DD621E"/>
    <w:rsid w:val="00DF0575"/>
    <w:rsid w:val="00E0104F"/>
    <w:rsid w:val="00E01E1A"/>
    <w:rsid w:val="00E7070E"/>
    <w:rsid w:val="00E70E04"/>
    <w:rsid w:val="00E76499"/>
    <w:rsid w:val="00EC05A7"/>
    <w:rsid w:val="00EC4B6B"/>
    <w:rsid w:val="00EE52C3"/>
    <w:rsid w:val="00EF1A9A"/>
    <w:rsid w:val="00EF1EE5"/>
    <w:rsid w:val="00F24743"/>
    <w:rsid w:val="00F763B4"/>
    <w:rsid w:val="00F86565"/>
    <w:rsid w:val="00F900C3"/>
    <w:rsid w:val="00F90EFD"/>
    <w:rsid w:val="00FB280F"/>
    <w:rsid w:val="00FB68D2"/>
    <w:rsid w:val="00FD2424"/>
    <w:rsid w:val="00FE4B71"/>
    <w:rsid w:val="00FF2AB2"/>
    <w:rsid w:val="00FF41CA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6346ADF8"/>
  <w15:docId w15:val="{B30D50C7-5FC0-42F2-8CED-77D6B2C48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17AA"/>
    <w:pPr>
      <w:bidi/>
      <w:spacing w:after="0" w:line="240" w:lineRule="atLeast"/>
      <w:jc w:val="lowKashida"/>
    </w:pPr>
    <w:rPr>
      <w:rFonts w:ascii="Times New Roman" w:eastAsia="PMingLiU" w:hAnsi="Times New Roman" w:cs="Simplified Arabic"/>
      <w:sz w:val="2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9317AA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9317AA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9317AA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317AA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9317AA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9317AA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9317AA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9317AA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9317AA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9317AA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9317AA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9317AA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9317A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9317A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9317A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9317AA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9317AA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9317AA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9317AA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9317AA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9317AA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9317AA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9317AA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9317AA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9317AA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9317AA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9317AA"/>
    <w:rPr>
      <w:rFonts w:ascii="Times New Roman" w:eastAsia="PMingLiU" w:hAnsi="Times New Roman" w:cs="Simplified Arabic"/>
      <w:sz w:val="18"/>
      <w:szCs w:val="20"/>
      <w:lang w:val="en-GB"/>
    </w:rPr>
  </w:style>
  <w:style w:type="character" w:customStyle="1" w:styleId="EndtnoteReference">
    <w:name w:val="Endtnote Reference"/>
    <w:aliases w:val="1_GA"/>
    <w:qFormat/>
    <w:rsid w:val="009317AA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9317AA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9317AA"/>
    <w:rPr>
      <w:rFonts w:ascii="Times New Roman" w:eastAsia="PMingLiU" w:hAnsi="Times New Roman" w:cs="Simplified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9317AA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9317AA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9317AA"/>
    <w:rPr>
      <w:rFonts w:ascii="Times New Roman" w:eastAsia="PMingLiU" w:hAnsi="Times New Roman" w:cs="Simplified Arabic"/>
      <w:b/>
      <w:bCs/>
      <w:sz w:val="18"/>
      <w:szCs w:val="18"/>
    </w:rPr>
  </w:style>
  <w:style w:type="character" w:customStyle="1" w:styleId="Heading1Char">
    <w:name w:val="Heading 1 Char"/>
    <w:aliases w:val="Table_GA Char,Table_G Char"/>
    <w:link w:val="Heading1"/>
    <w:rsid w:val="009317AA"/>
    <w:rPr>
      <w:rFonts w:ascii="Times New Roman" w:eastAsia="PMingLiU" w:hAnsi="Times New Roman" w:cs="Simplified Arabic"/>
      <w:lang w:val="en-GB"/>
    </w:rPr>
  </w:style>
  <w:style w:type="character" w:styleId="PageNumber">
    <w:name w:val="page number"/>
    <w:aliases w:val="7_GA,7_G"/>
    <w:qFormat/>
    <w:rsid w:val="009317AA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9317AA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9317AA"/>
    <w:rPr>
      <w:rFonts w:ascii="Times New Roman" w:eastAsia="PMingLiU" w:hAnsi="Times New Roman" w:cs="Simplified Arabic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rsid w:val="009317AA"/>
    <w:rPr>
      <w:rFonts w:ascii="Times New Roman" w:eastAsia="PMingLiU" w:hAnsi="Times New Roman" w:cs="Simplified Arabic"/>
      <w:b/>
      <w:bCs/>
      <w:color w:val="4F81BD"/>
      <w:sz w:val="20"/>
    </w:rPr>
  </w:style>
  <w:style w:type="character" w:customStyle="1" w:styleId="Heading4Char">
    <w:name w:val="Heading 4 Char"/>
    <w:link w:val="Heading4"/>
    <w:uiPriority w:val="9"/>
    <w:rsid w:val="009317AA"/>
    <w:rPr>
      <w:rFonts w:ascii="Times New Roman" w:eastAsia="PMingLiU" w:hAnsi="Times New Roman" w:cs="Simplified Arabic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uiPriority w:val="9"/>
    <w:rsid w:val="009317AA"/>
    <w:rPr>
      <w:rFonts w:ascii="Times New Roman" w:eastAsia="PMingLiU" w:hAnsi="Times New Roman" w:cs="Simplified Arabic"/>
      <w:color w:val="243F60"/>
      <w:sz w:val="20"/>
    </w:rPr>
  </w:style>
  <w:style w:type="character" w:customStyle="1" w:styleId="Heading6Char">
    <w:name w:val="Heading 6 Char"/>
    <w:link w:val="Heading6"/>
    <w:uiPriority w:val="9"/>
    <w:rsid w:val="009317AA"/>
    <w:rPr>
      <w:rFonts w:ascii="Times New Roman" w:eastAsia="PMingLiU" w:hAnsi="Times New Roman" w:cs="Simplified Arabic"/>
      <w:i/>
      <w:iCs/>
      <w:color w:val="243F60"/>
      <w:sz w:val="20"/>
    </w:rPr>
  </w:style>
  <w:style w:type="character" w:customStyle="1" w:styleId="Heading7Char">
    <w:name w:val="Heading 7 Char"/>
    <w:link w:val="Heading7"/>
    <w:uiPriority w:val="9"/>
    <w:rsid w:val="009317AA"/>
    <w:rPr>
      <w:rFonts w:ascii="Times New Roman" w:eastAsia="PMingLiU" w:hAnsi="Times New Roman" w:cs="Simplified Arabic"/>
      <w:i/>
      <w:iCs/>
      <w:color w:val="404040"/>
      <w:sz w:val="20"/>
    </w:rPr>
  </w:style>
  <w:style w:type="character" w:customStyle="1" w:styleId="Heading8Char">
    <w:name w:val="Heading 8 Char"/>
    <w:link w:val="Heading8"/>
    <w:uiPriority w:val="9"/>
    <w:rsid w:val="009317AA"/>
    <w:rPr>
      <w:rFonts w:ascii="Times New Roman" w:eastAsia="PMingLiU" w:hAnsi="Times New Roman" w:cs="Simplified Arabic"/>
      <w:color w:val="404040"/>
      <w:sz w:val="20"/>
      <w:szCs w:val="20"/>
    </w:rPr>
  </w:style>
  <w:style w:type="character" w:customStyle="1" w:styleId="Heading9Char">
    <w:name w:val="Heading 9 Char"/>
    <w:link w:val="Heading9"/>
    <w:uiPriority w:val="9"/>
    <w:rsid w:val="009317AA"/>
    <w:rPr>
      <w:rFonts w:ascii="Times New Roman" w:eastAsia="PMingLiU" w:hAnsi="Times New Roman" w:cs="Simplified Arabic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9317AA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9317AA"/>
    <w:rPr>
      <w:rFonts w:ascii="Times New Roman" w:eastAsia="PMingLiU" w:hAnsi="Times New Roman" w:cs="Simplified Arabic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9317AA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9317AA"/>
    <w:rPr>
      <w:rFonts w:ascii="Times New Roman" w:eastAsia="PMingLiU" w:hAnsi="Times New Roman" w:cs="Simplified Arabic"/>
      <w:i/>
      <w:iCs/>
      <w:color w:val="4F81BD"/>
      <w:spacing w:val="15"/>
      <w:sz w:val="24"/>
      <w:szCs w:val="24"/>
    </w:rPr>
  </w:style>
  <w:style w:type="character" w:styleId="Strong">
    <w:name w:val="Strong"/>
    <w:uiPriority w:val="22"/>
    <w:rsid w:val="009317AA"/>
    <w:rPr>
      <w:b/>
      <w:bCs/>
    </w:rPr>
  </w:style>
  <w:style w:type="table" w:styleId="TableGrid">
    <w:name w:val="Table Grid"/>
    <w:basedOn w:val="TableNormal"/>
    <w:rsid w:val="009317AA"/>
    <w:pPr>
      <w:bidi/>
      <w:spacing w:after="0" w:line="240" w:lineRule="auto"/>
      <w:jc w:val="lowKashida"/>
    </w:pPr>
    <w:rPr>
      <w:rFonts w:ascii="Times New Roman" w:eastAsia="PMingLiU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9317AA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9317AA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9317AA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9317AA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9317AA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9317AA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9317AA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9317AA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9317AA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9317AA"/>
    <w:rPr>
      <w:rFonts w:ascii="Times New Roman" w:eastAsia="PMingLiU" w:hAnsi="Times New Roman" w:cs="Simplified Arabic"/>
      <w:lang w:val="en-GB"/>
    </w:rPr>
  </w:style>
  <w:style w:type="character" w:customStyle="1" w:styleId="TOC1Char">
    <w:name w:val="TOC 1 Char"/>
    <w:basedOn w:val="DefaultParagraphFont"/>
    <w:link w:val="TOC1"/>
    <w:uiPriority w:val="39"/>
    <w:rsid w:val="009317AA"/>
    <w:rPr>
      <w:rFonts w:ascii="Times New Roman" w:eastAsia="PMingLiU" w:hAnsi="Times New Roman" w:cs="Simplified Arabic"/>
      <w:noProof/>
      <w:sz w:val="20"/>
      <w:szCs w:val="20"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9317AA"/>
    <w:rPr>
      <w:rFonts w:ascii="Times New Roman" w:eastAsia="PMingLiU" w:hAnsi="Times New Roman" w:cs="Simplified Arabic"/>
      <w:noProof/>
      <w:sz w:val="20"/>
      <w:szCs w:val="20"/>
      <w:lang w:val="fr-CH"/>
    </w:rPr>
  </w:style>
  <w:style w:type="character" w:customStyle="1" w:styleId="TOC3Char">
    <w:name w:val="TOC 3 Char"/>
    <w:basedOn w:val="TOC2Char"/>
    <w:link w:val="TOC3"/>
    <w:uiPriority w:val="39"/>
    <w:rsid w:val="009317AA"/>
    <w:rPr>
      <w:rFonts w:ascii="Times New Roman" w:eastAsia="PMingLiU" w:hAnsi="Times New Roman" w:cs="Simplified Arabic"/>
      <w:noProof/>
      <w:sz w:val="20"/>
      <w:szCs w:val="20"/>
      <w:lang w:val="fr-CH" w:bidi="ar-EG"/>
    </w:rPr>
  </w:style>
  <w:style w:type="character" w:customStyle="1" w:styleId="TOC4Char">
    <w:name w:val="TOC 4 Char"/>
    <w:basedOn w:val="DefaultParagraphFont"/>
    <w:link w:val="TOC4"/>
    <w:uiPriority w:val="39"/>
    <w:rsid w:val="009317AA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5Char">
    <w:name w:val="TOC 5 Char"/>
    <w:basedOn w:val="DefaultParagraphFont"/>
    <w:link w:val="TOC5"/>
    <w:uiPriority w:val="39"/>
    <w:rsid w:val="009317AA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6Char">
    <w:name w:val="TOC 6 Char"/>
    <w:basedOn w:val="DefaultParagraphFont"/>
    <w:link w:val="TOC6"/>
    <w:uiPriority w:val="39"/>
    <w:rsid w:val="009317AA"/>
    <w:rPr>
      <w:rFonts w:ascii="Times New Roman" w:eastAsia="PMingLiU" w:hAnsi="Times New Roman" w:cs="Simplified Arabic"/>
      <w:sz w:val="20"/>
      <w:szCs w:val="20"/>
      <w:lang w:val="en-GB"/>
    </w:rPr>
  </w:style>
  <w:style w:type="paragraph" w:customStyle="1" w:styleId="NormalA">
    <w:name w:val="Normal_A"/>
    <w:basedOn w:val="Normal"/>
    <w:qFormat/>
    <w:rsid w:val="009317AA"/>
  </w:style>
  <w:style w:type="paragraph" w:customStyle="1" w:styleId="FootnoteGA">
    <w:name w:val="_Footnote_GA"/>
    <w:basedOn w:val="Normal"/>
    <w:qFormat/>
    <w:rsid w:val="009317AA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9317AA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9317AA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9317AA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9317AA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9317AA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9317AA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styleId="Revision">
    <w:name w:val="Revision"/>
    <w:hidden/>
    <w:uiPriority w:val="99"/>
    <w:semiHidden/>
    <w:rsid w:val="009317AA"/>
    <w:pPr>
      <w:spacing w:after="0" w:line="240" w:lineRule="auto"/>
    </w:pPr>
    <w:rPr>
      <w:rFonts w:eastAsiaTheme="minorEastAsia"/>
      <w:sz w:val="24"/>
      <w:szCs w:val="24"/>
      <w:lang w:val="fr-FR" w:eastAsia="fr-FR"/>
    </w:rPr>
  </w:style>
  <w:style w:type="paragraph" w:styleId="TOC7">
    <w:name w:val="toc 7"/>
    <w:basedOn w:val="Normal"/>
    <w:next w:val="Normal"/>
    <w:autoRedefine/>
    <w:uiPriority w:val="39"/>
    <w:unhideWhenUsed/>
    <w:rsid w:val="001E5A9B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1E5A9B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1E5A9B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STitleLGA">
    <w:name w:val="S_Title_L_GA"/>
    <w:basedOn w:val="SLGA"/>
    <w:qFormat/>
    <w:rsid w:val="009317AA"/>
    <w:rPr>
      <w:lang w:val="en-US" w:eastAsia="zh-TW"/>
    </w:rPr>
  </w:style>
  <w:style w:type="paragraph" w:customStyle="1" w:styleId="STitleMGA">
    <w:name w:val="S_Title_M_GA"/>
    <w:basedOn w:val="SMGA"/>
    <w:qFormat/>
    <w:rsid w:val="009317AA"/>
    <w:rPr>
      <w:lang w:eastAsia="zh-TW"/>
    </w:rPr>
  </w:style>
  <w:style w:type="paragraph" w:customStyle="1" w:styleId="STitleSGA">
    <w:name w:val="S_Title_S_GA"/>
    <w:basedOn w:val="SSGA"/>
    <w:qFormat/>
    <w:rsid w:val="009317AA"/>
    <w:rPr>
      <w:lang w:eastAsia="zh-TW"/>
    </w:rPr>
  </w:style>
  <w:style w:type="paragraph" w:customStyle="1" w:styleId="HChG">
    <w:name w:val="_ H _Ch_G"/>
    <w:basedOn w:val="Normal"/>
    <w:next w:val="Normal"/>
    <w:link w:val="HChGChar"/>
    <w:qFormat/>
    <w:rsid w:val="00A50020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  <w:outlineLvl w:val="1"/>
    </w:pPr>
    <w:rPr>
      <w:rFonts w:eastAsia="SimSun" w:hAnsiTheme="minorHAnsi" w:cs="Traditional Arabic"/>
      <w:b/>
      <w:sz w:val="28"/>
      <w:szCs w:val="30"/>
      <w:lang w:val="en-GB" w:eastAsia="zh-CN"/>
    </w:rPr>
  </w:style>
  <w:style w:type="paragraph" w:customStyle="1" w:styleId="SingleTxtG">
    <w:name w:val="_ Single Txt_G"/>
    <w:basedOn w:val="Normal"/>
    <w:link w:val="SingleTxtGChar"/>
    <w:rsid w:val="00A50020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rFonts w:eastAsia="SimSun" w:hAnsiTheme="minorHAnsi" w:cs="Traditional Arabic"/>
      <w:szCs w:val="30"/>
      <w:lang w:val="en-GB" w:eastAsia="zh-CN"/>
    </w:rPr>
  </w:style>
  <w:style w:type="paragraph" w:styleId="FootnoteText">
    <w:name w:val="footnote text"/>
    <w:aliases w:val="5_G"/>
    <w:basedOn w:val="Normal"/>
    <w:link w:val="FootnoteTextChar"/>
    <w:rsid w:val="00A50020"/>
    <w:pPr>
      <w:tabs>
        <w:tab w:val="right" w:pos="1021"/>
        <w:tab w:val="left" w:pos="1134"/>
        <w:tab w:val="left" w:pos="1701"/>
        <w:tab w:val="left" w:pos="2268"/>
      </w:tabs>
      <w:suppressAutoHyphens/>
      <w:bidi w:val="0"/>
      <w:spacing w:line="220" w:lineRule="exact"/>
      <w:ind w:left="1134" w:right="1134" w:hanging="1134"/>
      <w:jc w:val="left"/>
    </w:pPr>
    <w:rPr>
      <w:rFonts w:eastAsia="SimSun" w:hAnsiTheme="minorHAnsi" w:cs="Traditional Arabic" w:hint="cs"/>
      <w:sz w:val="18"/>
      <w:szCs w:val="30"/>
      <w:lang w:val="en-GB"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A50020"/>
    <w:rPr>
      <w:rFonts w:ascii="Times New Roman" w:eastAsia="SimSun" w:cs="Traditional Arabic"/>
      <w:sz w:val="18"/>
      <w:szCs w:val="30"/>
      <w:lang w:val="en-GB" w:eastAsia="zh-CN"/>
    </w:rPr>
  </w:style>
  <w:style w:type="character" w:customStyle="1" w:styleId="SingleTxtGChar">
    <w:name w:val="_ Single Txt_G Char"/>
    <w:link w:val="SingleTxtG"/>
    <w:locked/>
    <w:rsid w:val="00A50020"/>
    <w:rPr>
      <w:rFonts w:ascii="Times New Roman" w:eastAsia="SimSun" w:cs="Traditional Arabic"/>
      <w:sz w:val="20"/>
      <w:szCs w:val="30"/>
      <w:lang w:val="en-GB" w:eastAsia="zh-CN"/>
    </w:rPr>
  </w:style>
  <w:style w:type="character" w:customStyle="1" w:styleId="HChGChar">
    <w:name w:val="_ H _Ch_G Char"/>
    <w:link w:val="HChG"/>
    <w:locked/>
    <w:rsid w:val="00A50020"/>
    <w:rPr>
      <w:rFonts w:ascii="Times New Roman" w:eastAsia="SimSun" w:cs="Traditional Arabic"/>
      <w:b/>
      <w:sz w:val="28"/>
      <w:szCs w:val="30"/>
      <w:lang w:val="en-GB" w:eastAsia="zh-CN"/>
    </w:rPr>
  </w:style>
  <w:style w:type="character" w:styleId="FootnoteReference">
    <w:name w:val="footnote reference"/>
    <w:basedOn w:val="DefaultParagraphFont"/>
    <w:semiHidden/>
    <w:unhideWhenUsed/>
    <w:qFormat/>
    <w:rsid w:val="00A5002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61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AA51D1-5E42-4E69-B876-7310CD9CA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578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CRC/C/90/D/93/2019</vt:lpstr>
    </vt:vector>
  </TitlesOfParts>
  <Company>DCM</Company>
  <LinksUpToDate>false</LinksUpToDate>
  <CharactersWithSpaces>3871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CRC/C/90/D/93/2019</dc:title>
  <dc:subject>GE.2211016(A)</dc:subject>
  <dc:creator>Muntaha BUHNAM - Mounir.Boukadida</dc:creator>
  <cp:keywords>GE.2240604(A)</cp:keywords>
  <dc:description>Distr.: General
13 July 2022
Arabic
Original: English</dc:description>
  <cp:lastModifiedBy>Jamila Chedad</cp:lastModifiedBy>
  <cp:revision>3</cp:revision>
  <cp:lastPrinted>2022-12-05T08:11:00Z</cp:lastPrinted>
  <dcterms:created xsi:type="dcterms:W3CDTF">2022-12-05T08:11:00Z</dcterms:created>
  <dcterms:modified xsi:type="dcterms:W3CDTF">2022-12-05T08:11:00Z</dcterms:modified>
</cp:coreProperties>
</file>