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0A2" w:rsidRPr="00852DA7" w:rsidRDefault="007860A2" w:rsidP="007860A2">
      <w:pPr>
        <w:spacing w:line="60" w:lineRule="exact"/>
        <w:rPr>
          <w:color w:val="010000"/>
          <w:sz w:val="6"/>
        </w:rPr>
        <w:sectPr w:rsidR="007860A2" w:rsidRPr="00852DA7" w:rsidSect="007860A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852DA7">
        <w:rPr>
          <w:rStyle w:val="CommentReference"/>
        </w:rPr>
        <w:commentReference w:id="0"/>
      </w:r>
    </w:p>
    <w:p w:rsidR="00FA521B" w:rsidRPr="00FA521B" w:rsidRDefault="00FA521B" w:rsidP="00FA521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lastRenderedPageBreak/>
        <w:t>Комитет по правам человека</w:t>
      </w:r>
    </w:p>
    <w:p w:rsidR="00FA521B" w:rsidRPr="00FA521B" w:rsidRDefault="00FA521B" w:rsidP="00FA521B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FA521B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FA521B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FA521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</w:rPr>
      </w:pPr>
      <w:r w:rsidRPr="00FA521B">
        <w:tab/>
      </w:r>
      <w:r w:rsidRPr="00FA521B">
        <w:tab/>
        <w:t>Заключительные замечания по шестому периодическому докладу Испании</w:t>
      </w:r>
      <w:r w:rsidRPr="00FA521B">
        <w:rPr>
          <w:b w:val="0"/>
          <w:bCs/>
          <w:color w:val="943634" w:themeColor="accent2" w:themeShade="BF"/>
          <w:sz w:val="20"/>
        </w:rPr>
        <w:footnoteReference w:customMarkFollows="1" w:id="1"/>
        <w:t>*</w:t>
      </w:r>
    </w:p>
    <w:p w:rsidR="00FA521B" w:rsidRPr="00FA521B" w:rsidRDefault="00FA521B" w:rsidP="00FA521B">
      <w:pPr>
        <w:pStyle w:val="SingleTxt"/>
        <w:spacing w:after="0" w:line="120" w:lineRule="exact"/>
        <w:rPr>
          <w:sz w:val="10"/>
        </w:rPr>
      </w:pPr>
    </w:p>
    <w:p w:rsidR="00FA521B" w:rsidRPr="00FA521B" w:rsidRDefault="00FA521B" w:rsidP="00FA521B">
      <w:pPr>
        <w:pStyle w:val="SingleTxt"/>
        <w:spacing w:after="0" w:line="120" w:lineRule="exact"/>
        <w:rPr>
          <w:sz w:val="10"/>
        </w:rPr>
      </w:pPr>
    </w:p>
    <w:p w:rsidR="00FA521B" w:rsidRPr="00FA521B" w:rsidRDefault="00FA521B" w:rsidP="00FA521B">
      <w:pPr>
        <w:pStyle w:val="SingleTxt"/>
      </w:pPr>
      <w:r w:rsidRPr="00FA521B">
        <w:t>1.</w:t>
      </w:r>
      <w:r w:rsidRPr="00FA521B">
        <w:tab/>
        <w:t>Комитет по правам человека рассмотрел шестой периодический доклад И</w:t>
      </w:r>
      <w:r w:rsidRPr="00FA521B">
        <w:t>с</w:t>
      </w:r>
      <w:r w:rsidRPr="00FA521B">
        <w:t xml:space="preserve">пании (CCPR/C/ESP/6) на своих 3174-м и 3175-м заседаниях (CCPR/C/SR.3174 и 3175), состоявшихся 6 и 7 июля 2015 года. На своем 3192-м заседании (CCPR/C/SR.3192), состоявшемся 20 июля 2015 года, Комитет принял </w:t>
      </w:r>
      <w:proofErr w:type="gramStart"/>
      <w:r w:rsidRPr="00FA521B">
        <w:t>следующие</w:t>
      </w:r>
      <w:proofErr w:type="gramEnd"/>
      <w:r w:rsidRPr="00FA521B">
        <w:t xml:space="preserve"> заключительные замечания.</w:t>
      </w:r>
    </w:p>
    <w:p w:rsidR="00FA521B" w:rsidRPr="00FA521B" w:rsidRDefault="00FA521B" w:rsidP="00FA521B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FA521B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FA521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15B2E">
        <w:tab/>
      </w:r>
      <w:r w:rsidRPr="00FA521B">
        <w:t>А.</w:t>
      </w:r>
      <w:r w:rsidRPr="00FA521B">
        <w:tab/>
        <w:t>Введение</w:t>
      </w:r>
    </w:p>
    <w:p w:rsidR="00FA521B" w:rsidRPr="00FA521B" w:rsidRDefault="00FA521B" w:rsidP="00FA521B">
      <w:pPr>
        <w:pStyle w:val="SingleTxt"/>
        <w:spacing w:after="0" w:line="120" w:lineRule="exact"/>
        <w:rPr>
          <w:sz w:val="10"/>
        </w:rPr>
      </w:pPr>
    </w:p>
    <w:p w:rsidR="00FA521B" w:rsidRPr="00FA521B" w:rsidRDefault="00FA521B" w:rsidP="00FA521B">
      <w:pPr>
        <w:pStyle w:val="SingleTxt"/>
        <w:spacing w:after="0" w:line="120" w:lineRule="exact"/>
        <w:rPr>
          <w:sz w:val="10"/>
        </w:rPr>
      </w:pPr>
    </w:p>
    <w:p w:rsidR="00FA521B" w:rsidRPr="00FA521B" w:rsidRDefault="00FA521B" w:rsidP="00FA521B">
      <w:pPr>
        <w:pStyle w:val="SingleTxt"/>
      </w:pPr>
      <w:r>
        <w:t>2.</w:t>
      </w:r>
      <w:r w:rsidRPr="00FA521B">
        <w:tab/>
        <w:t>Комитет приветствует шестой периодический доклад Испании и предста</w:t>
      </w:r>
      <w:r w:rsidRPr="00FA521B">
        <w:t>в</w:t>
      </w:r>
      <w:r w:rsidRPr="00FA521B">
        <w:t xml:space="preserve">ленную информацию. Он выражает признательность за конструктивный диалог с </w:t>
      </w:r>
      <w:r>
        <w:t xml:space="preserve">высокопоставленной </w:t>
      </w:r>
      <w:r w:rsidRPr="00FA521B">
        <w:t>делегацией государства-участника по мерам, принятым го</w:t>
      </w:r>
      <w:r w:rsidRPr="00FA521B">
        <w:t>с</w:t>
      </w:r>
      <w:r w:rsidRPr="00FA521B">
        <w:t xml:space="preserve">ударством-участником в течение отчетного периода для выполнения положений Пакта. Комитет выражает </w:t>
      </w:r>
      <w:r>
        <w:t xml:space="preserve">признательность </w:t>
      </w:r>
      <w:r w:rsidRPr="00FA521B">
        <w:t>государству-участнику за представл</w:t>
      </w:r>
      <w:r w:rsidRPr="00FA521B">
        <w:t>е</w:t>
      </w:r>
      <w:r w:rsidRPr="00FA521B">
        <w:t>ние письменных ответов (CCPR/C/ESP/Q/6/Add.1) на перечень вопросов (CCPR/C/ESP/Q/6), дополненных устными ответами членов делегации.</w:t>
      </w:r>
    </w:p>
    <w:p w:rsidR="00FA521B" w:rsidRPr="00FA521B" w:rsidRDefault="00FA521B" w:rsidP="00FA521B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FA521B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FA521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FA521B">
        <w:t>В.</w:t>
      </w:r>
      <w:r>
        <w:tab/>
      </w:r>
      <w:r w:rsidRPr="00FA521B">
        <w:t>Позитивные аспекты</w:t>
      </w:r>
    </w:p>
    <w:p w:rsidR="00FA521B" w:rsidRPr="00FA521B" w:rsidRDefault="00FA521B" w:rsidP="00FA521B">
      <w:pPr>
        <w:pStyle w:val="SingleTxt"/>
        <w:spacing w:after="0" w:line="120" w:lineRule="exact"/>
        <w:rPr>
          <w:sz w:val="10"/>
        </w:rPr>
      </w:pPr>
    </w:p>
    <w:p w:rsidR="00FA521B" w:rsidRPr="00FA521B" w:rsidRDefault="00FA521B" w:rsidP="00FA521B">
      <w:pPr>
        <w:pStyle w:val="SingleTxt"/>
        <w:spacing w:after="0" w:line="120" w:lineRule="exact"/>
        <w:rPr>
          <w:sz w:val="10"/>
        </w:rPr>
      </w:pPr>
    </w:p>
    <w:p w:rsidR="00FA521B" w:rsidRPr="00FA521B" w:rsidRDefault="00FA521B" w:rsidP="00FA521B">
      <w:pPr>
        <w:pStyle w:val="SingleTxt"/>
      </w:pPr>
      <w:r>
        <w:t>3.</w:t>
      </w:r>
      <w:r>
        <w:tab/>
      </w:r>
      <w:r w:rsidRPr="00FA521B">
        <w:t>Комитет приветствует следующие законодательные и прочие меры, прин</w:t>
      </w:r>
      <w:r w:rsidRPr="00FA521B">
        <w:t>я</w:t>
      </w:r>
      <w:r w:rsidRPr="00FA521B">
        <w:t>тые государством-участником:</w:t>
      </w:r>
    </w:p>
    <w:p w:rsidR="00FA521B" w:rsidRPr="00FA521B" w:rsidRDefault="00FA521B" w:rsidP="00FA521B">
      <w:pPr>
        <w:pStyle w:val="SingleTxt"/>
      </w:pPr>
      <w:r w:rsidRPr="00FA521B">
        <w:tab/>
        <w:t>a</w:t>
      </w:r>
      <w:r>
        <w:t>)</w:t>
      </w:r>
      <w:r>
        <w:tab/>
      </w:r>
      <w:r w:rsidRPr="00FA521B">
        <w:t>принятие Национальной стратегии по ликвидации насилия в отнош</w:t>
      </w:r>
      <w:r w:rsidRPr="00FA521B">
        <w:t>е</w:t>
      </w:r>
      <w:r w:rsidRPr="00FA521B">
        <w:t>нии женщин на 2013−2016 годы;</w:t>
      </w:r>
    </w:p>
    <w:p w:rsidR="00FA521B" w:rsidRPr="00FA521B" w:rsidRDefault="00FA521B" w:rsidP="00FA521B">
      <w:pPr>
        <w:pStyle w:val="SingleTxt"/>
      </w:pPr>
      <w:r w:rsidRPr="00FA521B">
        <w:tab/>
      </w:r>
      <w:r>
        <w:rPr>
          <w:lang w:val="en-US"/>
        </w:rPr>
        <w:t>b</w:t>
      </w:r>
      <w:r>
        <w:t>)</w:t>
      </w:r>
      <w:r>
        <w:tab/>
      </w:r>
      <w:proofErr w:type="gramStart"/>
      <w:r w:rsidRPr="00FA521B">
        <w:t>принятие</w:t>
      </w:r>
      <w:proofErr w:type="gramEnd"/>
      <w:r w:rsidRPr="00FA521B">
        <w:t xml:space="preserve"> в ноябре 2011 года Всеобъемлющей стратегии </w:t>
      </w:r>
      <w:r>
        <w:t xml:space="preserve">по борьбе </w:t>
      </w:r>
      <w:r w:rsidRPr="00FA521B">
        <w:t>против расизма, расовой дискриминации, ксенофобии и связанной с ними нете</w:t>
      </w:r>
      <w:r w:rsidRPr="00FA521B">
        <w:t>р</w:t>
      </w:r>
      <w:r w:rsidRPr="00FA521B">
        <w:t>пимости;</w:t>
      </w:r>
    </w:p>
    <w:p w:rsidR="00FA521B" w:rsidRPr="00FA521B" w:rsidRDefault="00FA521B" w:rsidP="00FA521B">
      <w:pPr>
        <w:pStyle w:val="SingleTxt"/>
      </w:pPr>
      <w:r w:rsidRPr="00FA521B">
        <w:tab/>
      </w:r>
      <w:r>
        <w:t>с)</w:t>
      </w:r>
      <w:r>
        <w:tab/>
      </w:r>
      <w:r w:rsidRPr="00FA521B">
        <w:t>принятие в октябре 2011 года Рамочного протокола о защите лиц, ставших объектом торговли людьми.</w:t>
      </w:r>
    </w:p>
    <w:p w:rsidR="00FA521B" w:rsidRPr="00FA521B" w:rsidRDefault="00FA521B" w:rsidP="00FB4F5F">
      <w:pPr>
        <w:pStyle w:val="SingleTxt"/>
      </w:pPr>
      <w:r>
        <w:t>4.</w:t>
      </w:r>
      <w:r>
        <w:tab/>
      </w:r>
      <w:r w:rsidRPr="00FA521B">
        <w:t>Комитет с удовлетворением отмечает</w:t>
      </w:r>
      <w:r>
        <w:t xml:space="preserve">, что </w:t>
      </w:r>
      <w:r w:rsidRPr="00FA521B">
        <w:t>госу</w:t>
      </w:r>
      <w:r>
        <w:t>дарство-участник</w:t>
      </w:r>
      <w:r w:rsidRPr="00FA521B">
        <w:t xml:space="preserve"> </w:t>
      </w:r>
      <w:r w:rsidR="00FB4F5F">
        <w:t>ратифиц</w:t>
      </w:r>
      <w:r w:rsidR="00FB4F5F">
        <w:t>и</w:t>
      </w:r>
      <w:r w:rsidR="00FB4F5F">
        <w:t>ровало</w:t>
      </w:r>
      <w:r w:rsidRPr="00FA521B">
        <w:t xml:space="preserve"> </w:t>
      </w:r>
      <w:r w:rsidR="00FB4F5F">
        <w:t>следующие международные договоры о</w:t>
      </w:r>
      <w:r w:rsidRPr="00FA521B">
        <w:t xml:space="preserve"> прав</w:t>
      </w:r>
      <w:r w:rsidR="00FB4F5F">
        <w:t>ах</w:t>
      </w:r>
      <w:r w:rsidRPr="00FA521B">
        <w:t xml:space="preserve"> человека</w:t>
      </w:r>
      <w:r w:rsidR="00FB4F5F">
        <w:t xml:space="preserve"> </w:t>
      </w:r>
      <w:r w:rsidR="00FB4F5F" w:rsidRPr="00FA521B">
        <w:t>или присоедин</w:t>
      </w:r>
      <w:r w:rsidR="00FB4F5F">
        <w:t>и</w:t>
      </w:r>
      <w:r w:rsidR="00FB4F5F">
        <w:t>лось к ним</w:t>
      </w:r>
      <w:r w:rsidRPr="00FA521B">
        <w:t>:</w:t>
      </w:r>
    </w:p>
    <w:p w:rsidR="00FA521B" w:rsidRPr="00FA521B" w:rsidRDefault="00FA521B" w:rsidP="00FA521B">
      <w:pPr>
        <w:pStyle w:val="SingleTxt"/>
      </w:pPr>
      <w:r w:rsidRPr="00FA521B">
        <w:lastRenderedPageBreak/>
        <w:tab/>
      </w:r>
      <w:r w:rsidR="00FB4F5F">
        <w:t>а)</w:t>
      </w:r>
      <w:r w:rsidR="00FB4F5F">
        <w:tab/>
      </w:r>
      <w:r w:rsidRPr="00FA521B">
        <w:t xml:space="preserve">Факультативный протокол к Конвенции о правах ребенка, касающийся процедуры сообщений, </w:t>
      </w:r>
      <w:r w:rsidR="00FB4F5F">
        <w:t xml:space="preserve">– </w:t>
      </w:r>
      <w:r w:rsidRPr="00FA521B">
        <w:t>3 июня 2013 года;</w:t>
      </w:r>
    </w:p>
    <w:p w:rsidR="00FA521B" w:rsidRPr="00FA521B" w:rsidRDefault="00FA521B" w:rsidP="00FB4F5F">
      <w:pPr>
        <w:pStyle w:val="SingleTxt"/>
      </w:pPr>
      <w:r w:rsidRPr="00FA521B">
        <w:tab/>
      </w:r>
      <w:r w:rsidR="00FB4F5F">
        <w:t>b)</w:t>
      </w:r>
      <w:r w:rsidR="00FB4F5F">
        <w:tab/>
      </w:r>
      <w:r w:rsidRPr="00FA521B">
        <w:t>Факультативный протокол к Международному пакту об экономических, социальных и культурных правах</w:t>
      </w:r>
      <w:r w:rsidR="00FB4F5F">
        <w:t xml:space="preserve"> –</w:t>
      </w:r>
      <w:r w:rsidRPr="00FA521B">
        <w:t xml:space="preserve"> 23 сентября 2010 года;</w:t>
      </w:r>
    </w:p>
    <w:p w:rsidR="00FA521B" w:rsidRPr="00FA521B" w:rsidRDefault="00FA521B" w:rsidP="00FA521B">
      <w:pPr>
        <w:pStyle w:val="SingleTxt"/>
      </w:pPr>
      <w:r w:rsidRPr="00FA521B">
        <w:tab/>
      </w:r>
      <w:r w:rsidR="00FB4F5F">
        <w:t>с)</w:t>
      </w:r>
      <w:r w:rsidR="00FB4F5F">
        <w:tab/>
        <w:t>Международную конвенцию</w:t>
      </w:r>
      <w:r w:rsidRPr="00FA521B">
        <w:t xml:space="preserve"> для защиты всех лиц от насильственных ис</w:t>
      </w:r>
      <w:r w:rsidR="00FB4F5F">
        <w:t>чезновений –</w:t>
      </w:r>
      <w:r w:rsidRPr="00FA521B">
        <w:t xml:space="preserve"> 27 сентября 2009 года.</w:t>
      </w:r>
    </w:p>
    <w:p w:rsidR="00FB4F5F" w:rsidRPr="00FB4F5F" w:rsidRDefault="00FB4F5F" w:rsidP="00FB4F5F">
      <w:pPr>
        <w:pStyle w:val="SingleTxt"/>
        <w:spacing w:after="0" w:line="120" w:lineRule="exact"/>
        <w:rPr>
          <w:b/>
          <w:sz w:val="10"/>
        </w:rPr>
      </w:pPr>
    </w:p>
    <w:p w:rsidR="00FB4F5F" w:rsidRPr="00FB4F5F" w:rsidRDefault="00FB4F5F" w:rsidP="00FB4F5F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FB4F5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  <w:t>C.</w:t>
      </w:r>
      <w:r w:rsidR="00FB4F5F">
        <w:tab/>
      </w:r>
      <w:r w:rsidRPr="00FA521B">
        <w:t>Основные проблемы</w:t>
      </w:r>
      <w:r w:rsidR="00A452B5">
        <w:t xml:space="preserve">, вызывающие обеспокоенность, </w:t>
      </w:r>
      <w:r w:rsidR="00A452B5">
        <w:br/>
        <w:t xml:space="preserve">и </w:t>
      </w:r>
      <w:r w:rsidRPr="00FA521B">
        <w:t>рекомендации</w:t>
      </w:r>
    </w:p>
    <w:p w:rsidR="00FB4F5F" w:rsidRPr="00FB4F5F" w:rsidRDefault="00FB4F5F" w:rsidP="00FB4F5F">
      <w:pPr>
        <w:pStyle w:val="SingleTxt"/>
        <w:spacing w:after="0" w:line="120" w:lineRule="exact"/>
        <w:rPr>
          <w:b/>
          <w:sz w:val="10"/>
        </w:rPr>
      </w:pPr>
    </w:p>
    <w:p w:rsidR="00FB4F5F" w:rsidRPr="00FB4F5F" w:rsidRDefault="00FB4F5F" w:rsidP="00FB4F5F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A452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Pr="00FA521B">
        <w:tab/>
        <w:t>Внутренняя применимость Пакта</w:t>
      </w:r>
    </w:p>
    <w:p w:rsidR="00FB4F5F" w:rsidRPr="00FB4F5F" w:rsidRDefault="00FB4F5F" w:rsidP="00FB4F5F">
      <w:pPr>
        <w:pStyle w:val="SingleTxt"/>
        <w:spacing w:after="0" w:line="120" w:lineRule="exact"/>
        <w:rPr>
          <w:sz w:val="10"/>
        </w:rPr>
      </w:pPr>
    </w:p>
    <w:p w:rsidR="00FA521B" w:rsidRPr="00FA521B" w:rsidRDefault="00FB4F5F" w:rsidP="00FB4F5F">
      <w:pPr>
        <w:pStyle w:val="SingleTxt"/>
      </w:pPr>
      <w:r>
        <w:t>5.</w:t>
      </w:r>
      <w:r>
        <w:tab/>
      </w:r>
      <w:r w:rsidR="00FA521B" w:rsidRPr="00FA521B">
        <w:t xml:space="preserve">Комитет принимает к сведению </w:t>
      </w:r>
      <w:r>
        <w:t>раз</w:t>
      </w:r>
      <w:r w:rsidR="00FA521B" w:rsidRPr="00FA521B">
        <w:t>ъяснения, представленные делегацией государства-участника, и выражает сожаление по поводу того, что, несмотря на положения статьи 10 Конституции Испании, прямое применение положений Па</w:t>
      </w:r>
      <w:r w:rsidR="00FA521B" w:rsidRPr="00FA521B">
        <w:t>к</w:t>
      </w:r>
      <w:r w:rsidR="00FA521B" w:rsidRPr="00FA521B">
        <w:t xml:space="preserve">та во внутренней правовой системе не </w:t>
      </w:r>
      <w:r>
        <w:t>обеспечивается</w:t>
      </w:r>
      <w:r w:rsidR="00FA521B" w:rsidRPr="00FA521B">
        <w:t xml:space="preserve">. Комитет выражает </w:t>
      </w:r>
      <w:r>
        <w:t xml:space="preserve">также </w:t>
      </w:r>
      <w:r w:rsidR="00FA521B" w:rsidRPr="00FA521B">
        <w:t>сожаление в связи с отсутствием конкретной процедуры для обеспечения реал</w:t>
      </w:r>
      <w:r w:rsidR="00FA521B" w:rsidRPr="00FA521B">
        <w:t>и</w:t>
      </w:r>
      <w:r w:rsidR="00FA521B" w:rsidRPr="00FA521B">
        <w:t>зации всех соображений, принятых Комитетом согласно Факультативному прот</w:t>
      </w:r>
      <w:r w:rsidR="00FA521B" w:rsidRPr="00FA521B">
        <w:t>о</w:t>
      </w:r>
      <w:r w:rsidR="00FA521B" w:rsidRPr="00FA521B">
        <w:t xml:space="preserve">колу. </w:t>
      </w:r>
      <w:r>
        <w:t>В связи с этим</w:t>
      </w:r>
      <w:r w:rsidR="00FA521B" w:rsidRPr="00FA521B">
        <w:t xml:space="preserve"> он принимает к сведению информацию, представленную д</w:t>
      </w:r>
      <w:r w:rsidR="00FA521B" w:rsidRPr="00FA521B">
        <w:t>е</w:t>
      </w:r>
      <w:r w:rsidR="00FA521B" w:rsidRPr="00FA521B">
        <w:t xml:space="preserve">легацией государства-участника </w:t>
      </w:r>
      <w:r>
        <w:t>относительно</w:t>
      </w:r>
      <w:r w:rsidR="00FA521B" w:rsidRPr="00FA521B">
        <w:t xml:space="preserve"> сообщени</w:t>
      </w:r>
      <w:r>
        <w:t>й</w:t>
      </w:r>
      <w:r w:rsidR="00FA521B" w:rsidRPr="00FA521B">
        <w:t xml:space="preserve"> № 1945/2010</w:t>
      </w:r>
      <w:r>
        <w:t>,</w:t>
      </w:r>
      <w:r w:rsidR="00FA521B" w:rsidRPr="00FA521B">
        <w:t xml:space="preserve"> </w:t>
      </w:r>
      <w:proofErr w:type="spellStart"/>
      <w:r w:rsidR="00FA521B" w:rsidRPr="00FB4F5F">
        <w:rPr>
          <w:i/>
          <w:iCs/>
        </w:rPr>
        <w:t>Ачабаль</w:t>
      </w:r>
      <w:proofErr w:type="spellEnd"/>
      <w:r w:rsidR="00FA521B" w:rsidRPr="00FB4F5F">
        <w:rPr>
          <w:i/>
          <w:iCs/>
        </w:rPr>
        <w:t xml:space="preserve"> против Испании</w:t>
      </w:r>
      <w:r w:rsidR="00FA521B" w:rsidRPr="00FA521B">
        <w:t>, и № 2008/2010</w:t>
      </w:r>
      <w:r>
        <w:t>,</w:t>
      </w:r>
      <w:r w:rsidR="00FA521B" w:rsidRPr="00FA521B">
        <w:t xml:space="preserve"> </w:t>
      </w:r>
      <w:proofErr w:type="spellStart"/>
      <w:r w:rsidR="00FA521B" w:rsidRPr="00FB4F5F">
        <w:rPr>
          <w:i/>
          <w:iCs/>
        </w:rPr>
        <w:t>Ааррасс</w:t>
      </w:r>
      <w:proofErr w:type="spellEnd"/>
      <w:r w:rsidR="00FA521B" w:rsidRPr="00FB4F5F">
        <w:rPr>
          <w:i/>
          <w:iCs/>
        </w:rPr>
        <w:t xml:space="preserve"> против Испании</w:t>
      </w:r>
      <w:r w:rsidR="00FA521B" w:rsidRPr="00FA521B">
        <w:t>, хотя и сожалеет о том, что значительных подвижек в рассмотрении этих дел не произошло (статья 2).</w:t>
      </w:r>
    </w:p>
    <w:p w:rsidR="00FA521B" w:rsidRPr="00FA521B" w:rsidRDefault="00FA521B" w:rsidP="00FB4F5F">
      <w:pPr>
        <w:pStyle w:val="SingleTxt"/>
        <w:rPr>
          <w:b/>
        </w:rPr>
      </w:pPr>
      <w:r w:rsidRPr="00FA521B">
        <w:rPr>
          <w:b/>
        </w:rPr>
        <w:t xml:space="preserve">Государству-участнику следует в законодательном порядке гарантировать неукоснительное соблюдение обязательств, налагаемых на него Пактом на национальном уровне. С этой целью ему следует принять надлежащие меры, в том числе, в случае необходимости, </w:t>
      </w:r>
      <w:r w:rsidR="00FB4F5F" w:rsidRPr="00FA521B">
        <w:rPr>
          <w:b/>
        </w:rPr>
        <w:t>законодательные</w:t>
      </w:r>
      <w:r w:rsidR="00FB4F5F">
        <w:rPr>
          <w:b/>
        </w:rPr>
        <w:t>,</w:t>
      </w:r>
      <w:r w:rsidR="00FB4F5F" w:rsidRPr="00FA521B">
        <w:rPr>
          <w:b/>
        </w:rPr>
        <w:t xml:space="preserve"> </w:t>
      </w:r>
      <w:r w:rsidRPr="00FA521B">
        <w:rPr>
          <w:b/>
        </w:rPr>
        <w:t>для обеспечения полного осуществления Пакта. Комитет напоминает о своей предыдущей рекомендации (CCPR/C/ESP/CO/5, пункт 8) в целях осуществления посл</w:t>
      </w:r>
      <w:r w:rsidRPr="00FA521B">
        <w:rPr>
          <w:b/>
        </w:rPr>
        <w:t>е</w:t>
      </w:r>
      <w:r w:rsidRPr="00FA521B">
        <w:rPr>
          <w:b/>
        </w:rPr>
        <w:t>дующей деятельности в связи с соображениями Комитета согласно Факул</w:t>
      </w:r>
      <w:r w:rsidRPr="00FA521B">
        <w:rPr>
          <w:b/>
        </w:rPr>
        <w:t>ь</w:t>
      </w:r>
      <w:r w:rsidRPr="00FA521B">
        <w:rPr>
          <w:b/>
        </w:rPr>
        <w:t>тативному протоколу.</w:t>
      </w:r>
    </w:p>
    <w:p w:rsidR="00FB4F5F" w:rsidRPr="00FB4F5F" w:rsidRDefault="00FB4F5F" w:rsidP="00FB4F5F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FB4F5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Pr="00FA521B">
        <w:tab/>
        <w:t>Второй план в области прав человека</w:t>
      </w:r>
    </w:p>
    <w:p w:rsidR="00FB4F5F" w:rsidRPr="00FB4F5F" w:rsidRDefault="00FB4F5F" w:rsidP="00FB4F5F">
      <w:pPr>
        <w:pStyle w:val="SingleTxt"/>
        <w:spacing w:after="0" w:line="120" w:lineRule="exact"/>
        <w:rPr>
          <w:sz w:val="10"/>
        </w:rPr>
      </w:pPr>
    </w:p>
    <w:p w:rsidR="00FA521B" w:rsidRPr="00FA521B" w:rsidRDefault="00FB4F5F" w:rsidP="00FB4F5F">
      <w:pPr>
        <w:pStyle w:val="SingleTxt"/>
      </w:pPr>
      <w:r>
        <w:t>6.</w:t>
      </w:r>
      <w:r>
        <w:tab/>
      </w:r>
      <w:r w:rsidR="00FA521B" w:rsidRPr="00FA521B">
        <w:t>Комитет выражает сожаление в связи с тем, что Второй план в области прав человека до сих пор не принят (статья 2).</w:t>
      </w:r>
    </w:p>
    <w:p w:rsidR="00FA521B" w:rsidRPr="00FA521B" w:rsidRDefault="00FA521B" w:rsidP="00FB4F5F">
      <w:pPr>
        <w:pStyle w:val="SingleTxt"/>
        <w:rPr>
          <w:b/>
        </w:rPr>
      </w:pPr>
      <w:r w:rsidRPr="00FA521B">
        <w:rPr>
          <w:b/>
        </w:rPr>
        <w:t>Государству-участнику следует ускорить принятие Второго плана в области прав человека и обеспечить надлежащее и реальное отражение в нем вопр</w:t>
      </w:r>
      <w:r w:rsidRPr="00FA521B">
        <w:rPr>
          <w:b/>
        </w:rPr>
        <w:t>о</w:t>
      </w:r>
      <w:r w:rsidRPr="00FA521B">
        <w:rPr>
          <w:b/>
        </w:rPr>
        <w:t>сов, поднятых гражданским обществом, самим Комитетом и другими прав</w:t>
      </w:r>
      <w:r w:rsidRPr="00FA521B">
        <w:rPr>
          <w:b/>
        </w:rPr>
        <w:t>о</w:t>
      </w:r>
      <w:r w:rsidRPr="00FA521B">
        <w:rPr>
          <w:b/>
        </w:rPr>
        <w:t xml:space="preserve">защитными механизмами. Государству-участнику следует </w:t>
      </w:r>
      <w:r w:rsidR="00FB4F5F" w:rsidRPr="00FA521B">
        <w:rPr>
          <w:b/>
        </w:rPr>
        <w:t xml:space="preserve">также </w:t>
      </w:r>
      <w:r w:rsidRPr="00FA521B">
        <w:rPr>
          <w:b/>
        </w:rPr>
        <w:t>обеспечить его эффективное осуществление после его принятия путем, среди прочего, выделения достаточных людских и материальных ресурсов, а также учр</w:t>
      </w:r>
      <w:r w:rsidRPr="00FA521B">
        <w:rPr>
          <w:b/>
        </w:rPr>
        <w:t>е</w:t>
      </w:r>
      <w:r w:rsidRPr="00FA521B">
        <w:rPr>
          <w:b/>
        </w:rPr>
        <w:t>ждения механизмов мониторинга и обеспечения подотчетности.</w:t>
      </w:r>
    </w:p>
    <w:p w:rsidR="00FB4F5F" w:rsidRPr="00FB4F5F" w:rsidRDefault="00FB4F5F" w:rsidP="00FB4F5F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FB4F5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Pr="00FA521B">
        <w:tab/>
        <w:t>Совет по ликвидации расовой или этнической дискриминации</w:t>
      </w:r>
    </w:p>
    <w:p w:rsidR="00FB4F5F" w:rsidRPr="00FB4F5F" w:rsidRDefault="00FB4F5F" w:rsidP="00FB4F5F">
      <w:pPr>
        <w:pStyle w:val="SingleTxt"/>
        <w:spacing w:after="0" w:line="120" w:lineRule="exact"/>
        <w:rPr>
          <w:sz w:val="10"/>
        </w:rPr>
      </w:pPr>
    </w:p>
    <w:p w:rsidR="00FA521B" w:rsidRPr="00FA521B" w:rsidRDefault="00FB4F5F" w:rsidP="00FB4F5F">
      <w:pPr>
        <w:pStyle w:val="SingleTxt"/>
      </w:pPr>
      <w:r>
        <w:t>7.</w:t>
      </w:r>
      <w:r>
        <w:tab/>
      </w:r>
      <w:r w:rsidR="00FA521B" w:rsidRPr="00FA521B">
        <w:t>Комитет выражает обеспокоенность в связи с тем, что, несмотря на неда</w:t>
      </w:r>
      <w:r w:rsidR="00FA521B" w:rsidRPr="00FA521B">
        <w:t>в</w:t>
      </w:r>
      <w:r w:rsidR="00FA521B" w:rsidRPr="00FA521B">
        <w:t xml:space="preserve">нее увеличение финансирования деятельности Совета по ликвидации расовой или этнической дискриминации, он не обладает достаточными ресурсами для выполнения своего мандата. Комитет обеспокоен </w:t>
      </w:r>
      <w:r w:rsidRPr="00FA521B">
        <w:t xml:space="preserve">также </w:t>
      </w:r>
      <w:r w:rsidR="00FA521B" w:rsidRPr="00FA521B">
        <w:t>сообщениями о том, что данный орган не является независимым и не имеет председателя (статья 2).</w:t>
      </w:r>
    </w:p>
    <w:p w:rsidR="00FA521B" w:rsidRPr="00FA521B" w:rsidRDefault="00FA521B" w:rsidP="00FB4F5F">
      <w:pPr>
        <w:pStyle w:val="SingleTxt"/>
        <w:rPr>
          <w:b/>
        </w:rPr>
      </w:pPr>
      <w:r w:rsidRPr="00FA521B">
        <w:rPr>
          <w:b/>
        </w:rPr>
        <w:t>Государству-участнику следует предоставить Совету по ликвидации расовой или этнической дискриминации необходимые финансовые ресурсы для э</w:t>
      </w:r>
      <w:r w:rsidRPr="00FA521B">
        <w:rPr>
          <w:b/>
        </w:rPr>
        <w:t>ф</w:t>
      </w:r>
      <w:r w:rsidRPr="00FA521B">
        <w:rPr>
          <w:b/>
        </w:rPr>
        <w:t xml:space="preserve">фективного и независимого выполнения его мандата. Ему следует </w:t>
      </w:r>
      <w:r w:rsidR="00FB4F5F" w:rsidRPr="00FA521B">
        <w:rPr>
          <w:b/>
        </w:rPr>
        <w:t xml:space="preserve">также </w:t>
      </w:r>
      <w:r w:rsidRPr="00FA521B">
        <w:rPr>
          <w:b/>
        </w:rPr>
        <w:t>ускорить назначение председателя и принять все необходимые меры для обеспечения независимости Совета.</w:t>
      </w:r>
    </w:p>
    <w:p w:rsidR="00FB4F5F" w:rsidRPr="00FB4F5F" w:rsidRDefault="00FB4F5F" w:rsidP="00FB4F5F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FB4F5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Pr="00FA521B">
        <w:tab/>
        <w:t>Этническое профилирование</w:t>
      </w:r>
    </w:p>
    <w:p w:rsidR="00FB4F5F" w:rsidRPr="00FB4F5F" w:rsidRDefault="00FB4F5F" w:rsidP="00FB4F5F">
      <w:pPr>
        <w:pStyle w:val="SingleTxt"/>
        <w:spacing w:after="0" w:line="120" w:lineRule="exact"/>
        <w:rPr>
          <w:sz w:val="10"/>
        </w:rPr>
      </w:pPr>
    </w:p>
    <w:p w:rsidR="00FA521B" w:rsidRPr="00FA521B" w:rsidRDefault="00FA521B" w:rsidP="00FB4F5F">
      <w:pPr>
        <w:pStyle w:val="SingleTxt"/>
      </w:pPr>
      <w:r w:rsidRPr="00FA521B">
        <w:t>8.</w:t>
      </w:r>
      <w:r w:rsidR="00FB4F5F">
        <w:tab/>
      </w:r>
      <w:proofErr w:type="gramStart"/>
      <w:r w:rsidRPr="00FA521B">
        <w:t xml:space="preserve">Принимая к сведению статью 16 Органического закона № 4/2015 о защите безопасности граждан (Закон об общественной безопасности), касающуюся </w:t>
      </w:r>
      <w:r w:rsidR="00FB4F5F">
        <w:t>п</w:t>
      </w:r>
      <w:r w:rsidR="00FB4F5F">
        <w:t>о</w:t>
      </w:r>
      <w:r w:rsidR="00FB4F5F">
        <w:t xml:space="preserve">рядка </w:t>
      </w:r>
      <w:r w:rsidRPr="00FA521B">
        <w:t>установления личности, Комитет</w:t>
      </w:r>
      <w:r w:rsidR="00FB4F5F">
        <w:t>, тем не менее,</w:t>
      </w:r>
      <w:r w:rsidRPr="00FA521B">
        <w:t xml:space="preserve"> испытывает обеспокое</w:t>
      </w:r>
      <w:r w:rsidRPr="00FA521B">
        <w:t>н</w:t>
      </w:r>
      <w:r w:rsidRPr="00FA521B">
        <w:t xml:space="preserve">ность в связи с </w:t>
      </w:r>
      <w:r w:rsidR="00FB4F5F">
        <w:t>сохраняющейся</w:t>
      </w:r>
      <w:r w:rsidRPr="00FA521B">
        <w:t xml:space="preserve"> практикой полицейского контроля, основанного на расовом или этническом профилировании, в отношении представителей нек</w:t>
      </w:r>
      <w:r w:rsidRPr="00FA521B">
        <w:t>о</w:t>
      </w:r>
      <w:r w:rsidRPr="00FA521B">
        <w:t>торых этнических меньшинств, в частности рома (статьи 2, 12, 17 и 26).</w:t>
      </w:r>
      <w:proofErr w:type="gramEnd"/>
    </w:p>
    <w:p w:rsidR="00FA521B" w:rsidRPr="00FA521B" w:rsidRDefault="00FA521B" w:rsidP="00FB4F5F">
      <w:pPr>
        <w:pStyle w:val="SingleTxt"/>
        <w:rPr>
          <w:b/>
        </w:rPr>
      </w:pPr>
      <w:r w:rsidRPr="00FA521B">
        <w:rPr>
          <w:b/>
        </w:rPr>
        <w:t>Государству-участнику следует принять все меры, необходимые для эффе</w:t>
      </w:r>
      <w:r w:rsidRPr="00FA521B">
        <w:rPr>
          <w:b/>
        </w:rPr>
        <w:t>к</w:t>
      </w:r>
      <w:r w:rsidRPr="00FA521B">
        <w:rPr>
          <w:b/>
        </w:rPr>
        <w:t>тивной борьбы с этническим профилированием со стороны сотрудников п</w:t>
      </w:r>
      <w:r w:rsidRPr="00FA521B">
        <w:rPr>
          <w:b/>
        </w:rPr>
        <w:t>о</w:t>
      </w:r>
      <w:r w:rsidRPr="00FA521B">
        <w:rPr>
          <w:b/>
        </w:rPr>
        <w:t>лиции и правоохранительных органов и его прекращения, в частности п</w:t>
      </w:r>
      <w:r w:rsidRPr="00FA521B">
        <w:rPr>
          <w:b/>
        </w:rPr>
        <w:t>о</w:t>
      </w:r>
      <w:r w:rsidRPr="00FA521B">
        <w:rPr>
          <w:b/>
        </w:rPr>
        <w:t>средством повышения осведомленности сотрудников правоохранительных органов</w:t>
      </w:r>
      <w:r w:rsidR="00FB4F5F" w:rsidRPr="00FB4F5F">
        <w:rPr>
          <w:b/>
        </w:rPr>
        <w:t xml:space="preserve"> </w:t>
      </w:r>
      <w:r w:rsidR="00FB4F5F" w:rsidRPr="00FA521B">
        <w:rPr>
          <w:b/>
        </w:rPr>
        <w:t>о культурном самосознании и недопустимости этнического проф</w:t>
      </w:r>
      <w:r w:rsidR="00FB4F5F" w:rsidRPr="00FA521B">
        <w:rPr>
          <w:b/>
        </w:rPr>
        <w:t>и</w:t>
      </w:r>
      <w:r w:rsidR="00FB4F5F" w:rsidRPr="00FA521B">
        <w:rPr>
          <w:b/>
        </w:rPr>
        <w:t>лирования</w:t>
      </w:r>
      <w:r w:rsidRPr="00FA521B">
        <w:rPr>
          <w:b/>
        </w:rPr>
        <w:t>. Ему следует также расследовать случаи неправомерного повед</w:t>
      </w:r>
      <w:r w:rsidRPr="00FA521B">
        <w:rPr>
          <w:b/>
        </w:rPr>
        <w:t>е</w:t>
      </w:r>
      <w:r w:rsidRPr="00FA521B">
        <w:rPr>
          <w:b/>
        </w:rPr>
        <w:t>ния на почве этнической дискриминации и привлекать виновных к судебной ответственности.</w:t>
      </w:r>
    </w:p>
    <w:p w:rsidR="00FB4F5F" w:rsidRPr="00FB4F5F" w:rsidRDefault="00FB4F5F" w:rsidP="00FB4F5F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FB4F5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Pr="00FA521B">
        <w:tab/>
        <w:t>Недискриминация</w:t>
      </w:r>
    </w:p>
    <w:p w:rsidR="00FB4F5F" w:rsidRPr="00FB4F5F" w:rsidRDefault="00FB4F5F" w:rsidP="00FB4F5F">
      <w:pPr>
        <w:pStyle w:val="SingleTxt"/>
        <w:spacing w:after="0" w:line="120" w:lineRule="exact"/>
        <w:rPr>
          <w:sz w:val="10"/>
        </w:rPr>
      </w:pPr>
    </w:p>
    <w:p w:rsidR="00FA521B" w:rsidRPr="00FA521B" w:rsidRDefault="00FA521B" w:rsidP="00F2361E">
      <w:pPr>
        <w:pStyle w:val="SingleTxt"/>
      </w:pPr>
      <w:r w:rsidRPr="00FA521B">
        <w:t>9.</w:t>
      </w:r>
      <w:r w:rsidR="00FB4F5F">
        <w:tab/>
      </w:r>
      <w:r w:rsidRPr="00FA521B">
        <w:t>Комитет обеспокоен тем, что иммигранты, иностранцы и представители э</w:t>
      </w:r>
      <w:r w:rsidRPr="00FA521B">
        <w:t>т</w:t>
      </w:r>
      <w:r w:rsidRPr="00FA521B">
        <w:t>нических меньшинств, включая рома, по-прежнему сталкиваются с дискримин</w:t>
      </w:r>
      <w:r w:rsidRPr="00FA521B">
        <w:t>а</w:t>
      </w:r>
      <w:r w:rsidRPr="00FA521B">
        <w:t xml:space="preserve">цией </w:t>
      </w:r>
      <w:r w:rsidR="00F2361E">
        <w:t xml:space="preserve">в вопросах </w:t>
      </w:r>
      <w:r w:rsidRPr="00FA521B">
        <w:t xml:space="preserve">доступа к жилью, образованию, занятости и </w:t>
      </w:r>
      <w:r w:rsidR="00F2361E">
        <w:t xml:space="preserve">услугам </w:t>
      </w:r>
      <w:r w:rsidRPr="00FA521B">
        <w:t>здрав</w:t>
      </w:r>
      <w:r w:rsidRPr="00FA521B">
        <w:t>о</w:t>
      </w:r>
      <w:r w:rsidRPr="00FA521B">
        <w:t>охране</w:t>
      </w:r>
      <w:r w:rsidR="00F2361E">
        <w:t>ния</w:t>
      </w:r>
      <w:r w:rsidRPr="00FA521B">
        <w:t xml:space="preserve"> (статьи 2 и 26).</w:t>
      </w:r>
    </w:p>
    <w:p w:rsidR="00FA521B" w:rsidRPr="00FA521B" w:rsidRDefault="00FA521B" w:rsidP="00F2361E">
      <w:pPr>
        <w:pStyle w:val="SingleTxt"/>
        <w:rPr>
          <w:b/>
        </w:rPr>
      </w:pPr>
      <w:r w:rsidRPr="00FA521B">
        <w:rPr>
          <w:b/>
        </w:rPr>
        <w:t>Государству-участнику следует обеспечить равное обращение со всеми людьми, находящимися на его территории и под его юрисдикцией, незав</w:t>
      </w:r>
      <w:r w:rsidRPr="00FA521B">
        <w:rPr>
          <w:b/>
        </w:rPr>
        <w:t>и</w:t>
      </w:r>
      <w:r w:rsidRPr="00FA521B">
        <w:rPr>
          <w:b/>
        </w:rPr>
        <w:t xml:space="preserve">симо от их национального или этнического происхождения. </w:t>
      </w:r>
      <w:r w:rsidR="00F2361E" w:rsidRPr="00FA521B">
        <w:rPr>
          <w:b/>
        </w:rPr>
        <w:t xml:space="preserve">Следует также </w:t>
      </w:r>
      <w:r w:rsidRPr="00FA521B">
        <w:rPr>
          <w:b/>
        </w:rPr>
        <w:t xml:space="preserve">расширять меры по обеспечению того, чтобы иммигранты, иностранцы и представители этнических меньшинств, включая рома, не подвергались дискриминации </w:t>
      </w:r>
      <w:r w:rsidR="00F2361E">
        <w:rPr>
          <w:b/>
        </w:rPr>
        <w:t>в вопросах</w:t>
      </w:r>
      <w:r w:rsidRPr="00FA521B">
        <w:rPr>
          <w:b/>
        </w:rPr>
        <w:t xml:space="preserve"> доступа к жилью, занятости, образованию, ра</w:t>
      </w:r>
      <w:r w:rsidRPr="00FA521B">
        <w:rPr>
          <w:b/>
        </w:rPr>
        <w:t>в</w:t>
      </w:r>
      <w:r w:rsidRPr="00FA521B">
        <w:rPr>
          <w:b/>
        </w:rPr>
        <w:t xml:space="preserve">ной заработной плате и </w:t>
      </w:r>
      <w:r w:rsidR="00F2361E">
        <w:rPr>
          <w:b/>
        </w:rPr>
        <w:t xml:space="preserve">услугам </w:t>
      </w:r>
      <w:r w:rsidRPr="00FA521B">
        <w:rPr>
          <w:b/>
        </w:rPr>
        <w:t>здравоохранени</w:t>
      </w:r>
      <w:r w:rsidR="00F2361E">
        <w:rPr>
          <w:b/>
        </w:rPr>
        <w:t>я</w:t>
      </w:r>
      <w:r w:rsidRPr="00FA521B">
        <w:rPr>
          <w:b/>
        </w:rPr>
        <w:t>.</w:t>
      </w:r>
    </w:p>
    <w:p w:rsidR="00F2361E" w:rsidRPr="00F2361E" w:rsidRDefault="00F2361E" w:rsidP="00F2361E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F236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Pr="00FA521B">
        <w:tab/>
        <w:t>Инвалиды</w:t>
      </w:r>
    </w:p>
    <w:p w:rsidR="00F2361E" w:rsidRPr="00F2361E" w:rsidRDefault="00F2361E" w:rsidP="00F2361E">
      <w:pPr>
        <w:pStyle w:val="SingleTxt"/>
        <w:spacing w:after="0" w:line="120" w:lineRule="exact"/>
        <w:rPr>
          <w:sz w:val="10"/>
        </w:rPr>
      </w:pPr>
    </w:p>
    <w:p w:rsidR="00FA521B" w:rsidRPr="00FA521B" w:rsidRDefault="00FA521B" w:rsidP="00F2361E">
      <w:pPr>
        <w:pStyle w:val="SingleTxt"/>
      </w:pPr>
      <w:r w:rsidRPr="00FA521B">
        <w:t>10.</w:t>
      </w:r>
      <w:r w:rsidR="00F2361E">
        <w:tab/>
      </w:r>
      <w:r w:rsidRPr="00FA521B">
        <w:t>Комитет обеспокоен практикой принудительной стерилизации инвалидов, правоспособность которых не признается (статьи 2, 7 и 26).</w:t>
      </w:r>
    </w:p>
    <w:p w:rsidR="00FA521B" w:rsidRPr="00FA521B" w:rsidRDefault="00FA521B" w:rsidP="00F2361E">
      <w:pPr>
        <w:pStyle w:val="SingleTxt"/>
        <w:rPr>
          <w:b/>
          <w:bCs/>
        </w:rPr>
      </w:pPr>
      <w:r w:rsidRPr="00FA521B">
        <w:rPr>
          <w:b/>
        </w:rPr>
        <w:t xml:space="preserve">Государству-участнику следует обеспечить соблюдение всех процедур для получения </w:t>
      </w:r>
      <w:r w:rsidR="00F2361E">
        <w:rPr>
          <w:b/>
        </w:rPr>
        <w:t xml:space="preserve">добровольного и осознанного </w:t>
      </w:r>
      <w:r w:rsidRPr="00FA521B">
        <w:rPr>
          <w:b/>
        </w:rPr>
        <w:t xml:space="preserve">согласия инвалидов на проведение стерилизации в медицинских учреждениях. В этой связи государству-участнику следует </w:t>
      </w:r>
      <w:r w:rsidR="00F2361E">
        <w:rPr>
          <w:b/>
        </w:rPr>
        <w:t xml:space="preserve">обеспечить </w:t>
      </w:r>
      <w:r w:rsidRPr="00FA521B">
        <w:rPr>
          <w:b/>
        </w:rPr>
        <w:t xml:space="preserve">специальную подготовку </w:t>
      </w:r>
      <w:r w:rsidR="00F2361E">
        <w:rPr>
          <w:b/>
        </w:rPr>
        <w:t xml:space="preserve">работников сферы </w:t>
      </w:r>
      <w:r w:rsidRPr="00FA521B">
        <w:rPr>
          <w:b/>
        </w:rPr>
        <w:t xml:space="preserve">здравоохранения, направленную на </w:t>
      </w:r>
      <w:r w:rsidR="00F2361E">
        <w:rPr>
          <w:b/>
        </w:rPr>
        <w:t xml:space="preserve">повышение </w:t>
      </w:r>
      <w:r w:rsidRPr="00FA521B">
        <w:rPr>
          <w:b/>
        </w:rPr>
        <w:t>информированности о нег</w:t>
      </w:r>
      <w:r w:rsidRPr="00FA521B">
        <w:rPr>
          <w:b/>
        </w:rPr>
        <w:t>а</w:t>
      </w:r>
      <w:r w:rsidRPr="00FA521B">
        <w:rPr>
          <w:b/>
        </w:rPr>
        <w:t>тивных последствиях и пределах применения принудительной стерилизации.</w:t>
      </w:r>
    </w:p>
    <w:p w:rsidR="00F2361E" w:rsidRPr="00F2361E" w:rsidRDefault="00F2361E" w:rsidP="00F2361E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F236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Pr="00FA521B">
        <w:tab/>
        <w:t>Гендерное равенство</w:t>
      </w:r>
    </w:p>
    <w:p w:rsidR="00F2361E" w:rsidRPr="00F2361E" w:rsidRDefault="00F2361E" w:rsidP="00F2361E">
      <w:pPr>
        <w:pStyle w:val="SingleTxt"/>
        <w:spacing w:after="0" w:line="120" w:lineRule="exact"/>
        <w:rPr>
          <w:sz w:val="10"/>
        </w:rPr>
      </w:pPr>
    </w:p>
    <w:p w:rsidR="00FA521B" w:rsidRPr="00FA521B" w:rsidRDefault="00FA521B" w:rsidP="00F2361E">
      <w:pPr>
        <w:pStyle w:val="SingleTxt"/>
      </w:pPr>
      <w:r w:rsidRPr="00FA521B">
        <w:t>11.</w:t>
      </w:r>
      <w:r w:rsidR="00F2361E">
        <w:tab/>
      </w:r>
      <w:r w:rsidRPr="00FA521B">
        <w:t>Комитет выражает сожаление в связи с тем, что женщины по-прежнему н</w:t>
      </w:r>
      <w:r w:rsidRPr="00FA521B">
        <w:t>е</w:t>
      </w:r>
      <w:r w:rsidRPr="00FA521B">
        <w:t>достаточно представлены в государственном и частном секторах, особенно на руководящих должностях. Он также обеспокоен значительным разрывом в опл</w:t>
      </w:r>
      <w:r w:rsidRPr="00FA521B">
        <w:t>а</w:t>
      </w:r>
      <w:r w:rsidRPr="00FA521B">
        <w:t>те труда между мужчинами и женщинами (статьи 2,</w:t>
      </w:r>
      <w:r w:rsidR="00F2361E">
        <w:t xml:space="preserve"> </w:t>
      </w:r>
      <w:r w:rsidRPr="00FA521B">
        <w:t>3 и 26).</w:t>
      </w:r>
    </w:p>
    <w:p w:rsidR="00FA521B" w:rsidRPr="00F2361E" w:rsidRDefault="00FA521B" w:rsidP="00F2361E">
      <w:pPr>
        <w:pStyle w:val="SingleTxt"/>
        <w:rPr>
          <w:b/>
          <w:bCs/>
        </w:rPr>
      </w:pPr>
      <w:r w:rsidRPr="00F2361E">
        <w:rPr>
          <w:b/>
          <w:bCs/>
        </w:rPr>
        <w:t>Государству-участнику следует обеспечить расширение участия женщин в государственном и частном секторах, в случае необходимости приняв соо</w:t>
      </w:r>
      <w:r w:rsidRPr="00F2361E">
        <w:rPr>
          <w:b/>
          <w:bCs/>
        </w:rPr>
        <w:t>т</w:t>
      </w:r>
      <w:r w:rsidRPr="00F2361E">
        <w:rPr>
          <w:b/>
          <w:bCs/>
        </w:rPr>
        <w:t>ветствующие временные специальные меры для осуществления на практ</w:t>
      </w:r>
      <w:r w:rsidRPr="00F2361E">
        <w:rPr>
          <w:b/>
          <w:bCs/>
        </w:rPr>
        <w:t>и</w:t>
      </w:r>
      <w:r w:rsidRPr="00F2361E">
        <w:rPr>
          <w:b/>
          <w:bCs/>
        </w:rPr>
        <w:t>ке положений Пакта. Государству-участнику следует также принять ко</w:t>
      </w:r>
      <w:r w:rsidRPr="00F2361E">
        <w:rPr>
          <w:b/>
          <w:bCs/>
        </w:rPr>
        <w:t>н</w:t>
      </w:r>
      <w:r w:rsidRPr="00F2361E">
        <w:rPr>
          <w:b/>
          <w:bCs/>
        </w:rPr>
        <w:t xml:space="preserve">кретные меры </w:t>
      </w:r>
      <w:r w:rsidR="00F2361E">
        <w:rPr>
          <w:b/>
          <w:bCs/>
        </w:rPr>
        <w:t>для</w:t>
      </w:r>
      <w:r w:rsidRPr="00F2361E">
        <w:rPr>
          <w:b/>
          <w:bCs/>
        </w:rPr>
        <w:t xml:space="preserve"> со</w:t>
      </w:r>
      <w:r w:rsidR="00F2361E">
        <w:rPr>
          <w:b/>
          <w:bCs/>
        </w:rPr>
        <w:t xml:space="preserve">кращения разрыва, который сохраняется в уровнях </w:t>
      </w:r>
      <w:r w:rsidRPr="00F2361E">
        <w:rPr>
          <w:b/>
          <w:bCs/>
        </w:rPr>
        <w:t>з</w:t>
      </w:r>
      <w:r w:rsidRPr="00F2361E">
        <w:rPr>
          <w:b/>
          <w:bCs/>
        </w:rPr>
        <w:t>а</w:t>
      </w:r>
      <w:r w:rsidRPr="00F2361E">
        <w:rPr>
          <w:b/>
          <w:bCs/>
        </w:rPr>
        <w:t>работной</w:t>
      </w:r>
      <w:r w:rsidR="00F2361E">
        <w:rPr>
          <w:b/>
          <w:bCs/>
        </w:rPr>
        <w:t xml:space="preserve"> платы</w:t>
      </w:r>
      <w:r w:rsidRPr="00F2361E">
        <w:rPr>
          <w:b/>
          <w:bCs/>
        </w:rPr>
        <w:t xml:space="preserve"> женщин и мужчин, и </w:t>
      </w:r>
      <w:r w:rsidR="00F2361E">
        <w:rPr>
          <w:b/>
          <w:bCs/>
        </w:rPr>
        <w:t>для изучения</w:t>
      </w:r>
      <w:r w:rsidRPr="00F2361E">
        <w:rPr>
          <w:b/>
          <w:bCs/>
        </w:rPr>
        <w:t xml:space="preserve"> всех причин, которые обусловливают</w:t>
      </w:r>
      <w:r w:rsidR="00F2361E">
        <w:rPr>
          <w:b/>
          <w:bCs/>
        </w:rPr>
        <w:t xml:space="preserve"> увеличение</w:t>
      </w:r>
      <w:r w:rsidRPr="00F2361E">
        <w:rPr>
          <w:b/>
          <w:bCs/>
        </w:rPr>
        <w:t xml:space="preserve"> такого разрыва.</w:t>
      </w:r>
    </w:p>
    <w:p w:rsidR="00F2361E" w:rsidRPr="00F2361E" w:rsidRDefault="00F2361E" w:rsidP="00F2361E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F236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Pr="00FA521B">
        <w:tab/>
        <w:t>Гендерное насилие и насилие в семье</w:t>
      </w:r>
    </w:p>
    <w:p w:rsidR="00F2361E" w:rsidRPr="00F2361E" w:rsidRDefault="00F2361E" w:rsidP="00F2361E">
      <w:pPr>
        <w:pStyle w:val="SingleTxt"/>
        <w:spacing w:after="0" w:line="120" w:lineRule="exact"/>
        <w:rPr>
          <w:sz w:val="10"/>
        </w:rPr>
      </w:pPr>
    </w:p>
    <w:p w:rsidR="00FA521B" w:rsidRPr="00FA521B" w:rsidRDefault="00FA521B" w:rsidP="00F2361E">
      <w:pPr>
        <w:pStyle w:val="SingleTxt"/>
      </w:pPr>
      <w:r w:rsidRPr="00FA521B">
        <w:t>12.</w:t>
      </w:r>
      <w:r w:rsidR="00F2361E">
        <w:tab/>
      </w:r>
      <w:r w:rsidRPr="00FA521B">
        <w:t xml:space="preserve">Комитет </w:t>
      </w:r>
      <w:r w:rsidR="00F2361E">
        <w:t xml:space="preserve">обеспокоен сохранением такого явления, как </w:t>
      </w:r>
      <w:r w:rsidRPr="00FA521B">
        <w:t>насили</w:t>
      </w:r>
      <w:r w:rsidR="00F2361E">
        <w:t>е</w:t>
      </w:r>
      <w:r w:rsidRPr="00FA521B">
        <w:t xml:space="preserve"> в отношении женщин в государстве-участнике. Комитет </w:t>
      </w:r>
      <w:r w:rsidR="00F2361E">
        <w:t>обеспокоен значительными масшт</w:t>
      </w:r>
      <w:r w:rsidR="00F2361E">
        <w:t>а</w:t>
      </w:r>
      <w:r w:rsidR="00F2361E">
        <w:t xml:space="preserve">бами </w:t>
      </w:r>
      <w:r w:rsidRPr="00FA521B">
        <w:t>насилия, с которым сталкиваются женщины иммигрантского происхожд</w:t>
      </w:r>
      <w:r w:rsidRPr="00FA521B">
        <w:t>е</w:t>
      </w:r>
      <w:r w:rsidRPr="00FA521B">
        <w:t>ния, в частности женщины, принадлежащие к общине рома, а также тем, что они, как правило, не сообщают о случаях насилия (статьи 3 и 7).</w:t>
      </w:r>
    </w:p>
    <w:p w:rsidR="00FA521B" w:rsidRPr="00FA521B" w:rsidRDefault="00FA521B" w:rsidP="00252C1A">
      <w:pPr>
        <w:pStyle w:val="SingleTxt"/>
        <w:rPr>
          <w:b/>
        </w:rPr>
      </w:pPr>
      <w:r w:rsidRPr="00FA521B">
        <w:rPr>
          <w:b/>
        </w:rPr>
        <w:t>Государству-участнику следует и далее активизировать усилия по борьбе с насилием в отношении женщин и девочек и, в частности, расширять меры по защите женщин, принадлежащих к общине рома, обеспечив</w:t>
      </w:r>
      <w:r w:rsidR="00F2361E">
        <w:rPr>
          <w:b/>
        </w:rPr>
        <w:t>ая</w:t>
      </w:r>
      <w:r w:rsidRPr="00FA521B">
        <w:rPr>
          <w:b/>
        </w:rPr>
        <w:t xml:space="preserve"> им реал</w:t>
      </w:r>
      <w:r w:rsidRPr="00FA521B">
        <w:rPr>
          <w:b/>
        </w:rPr>
        <w:t>ь</w:t>
      </w:r>
      <w:r w:rsidRPr="00FA521B">
        <w:rPr>
          <w:b/>
        </w:rPr>
        <w:t xml:space="preserve">ный доступ к механизмам подачи жалоб. Ему следует и далее содействовать доступу к существующим консультативным услугам и услугам по оказанию поддержки для особенно уязвимых и </w:t>
      </w:r>
      <w:proofErr w:type="spellStart"/>
      <w:r w:rsidRPr="00FA521B">
        <w:rPr>
          <w:b/>
        </w:rPr>
        <w:t>маргинализированных</w:t>
      </w:r>
      <w:proofErr w:type="spellEnd"/>
      <w:r w:rsidRPr="00FA521B">
        <w:rPr>
          <w:b/>
        </w:rPr>
        <w:t xml:space="preserve"> женщин, явл</w:t>
      </w:r>
      <w:r w:rsidRPr="00FA521B">
        <w:rPr>
          <w:b/>
        </w:rPr>
        <w:t>я</w:t>
      </w:r>
      <w:r w:rsidRPr="00FA521B">
        <w:rPr>
          <w:b/>
        </w:rPr>
        <w:t xml:space="preserve">ющихся жертвами насилия, а также расследовать утверждения о случаях такого насилия, </w:t>
      </w:r>
      <w:r w:rsidR="00F2361E">
        <w:rPr>
          <w:b/>
        </w:rPr>
        <w:t>возбуждать</w:t>
      </w:r>
      <w:r w:rsidRPr="00FA521B">
        <w:rPr>
          <w:b/>
        </w:rPr>
        <w:t xml:space="preserve"> уголовное преследование и, в случае осуждения виновных лиц, применять к ним наказание.</w:t>
      </w:r>
    </w:p>
    <w:p w:rsidR="00F2361E" w:rsidRPr="00F2361E" w:rsidRDefault="00F2361E" w:rsidP="00F2361E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F236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Pr="00FA521B">
        <w:tab/>
        <w:t>Добровольное прерывание беременности</w:t>
      </w:r>
    </w:p>
    <w:p w:rsidR="00F2361E" w:rsidRPr="00F2361E" w:rsidRDefault="00F2361E" w:rsidP="00F2361E">
      <w:pPr>
        <w:pStyle w:val="SingleTxt"/>
        <w:spacing w:after="0" w:line="120" w:lineRule="exact"/>
        <w:rPr>
          <w:sz w:val="10"/>
        </w:rPr>
      </w:pPr>
    </w:p>
    <w:p w:rsidR="00FA521B" w:rsidRPr="00FA521B" w:rsidRDefault="00FA521B" w:rsidP="00F2361E">
      <w:pPr>
        <w:pStyle w:val="SingleTxt"/>
      </w:pPr>
      <w:r w:rsidRPr="00FA521B">
        <w:t>13.</w:t>
      </w:r>
      <w:r w:rsidR="00F2361E">
        <w:tab/>
      </w:r>
      <w:proofErr w:type="gramStart"/>
      <w:r w:rsidRPr="00FA521B">
        <w:t xml:space="preserve">Комитет выражает </w:t>
      </w:r>
      <w:r w:rsidR="00F2361E">
        <w:t xml:space="preserve">обеспокоенность </w:t>
      </w:r>
      <w:r w:rsidRPr="00FA521B">
        <w:t xml:space="preserve">в связи с недавними предложениями о </w:t>
      </w:r>
      <w:r w:rsidR="00F2361E">
        <w:t>пересмотре</w:t>
      </w:r>
      <w:r w:rsidRPr="00FA521B">
        <w:t xml:space="preserve"> Органического закона № 2/2010 о сексуальном и репродуктивном здоровье и добровольном прерывании беременности, в частности законопрое</w:t>
      </w:r>
      <w:r w:rsidRPr="00FA521B">
        <w:t>к</w:t>
      </w:r>
      <w:r w:rsidRPr="00FA521B">
        <w:t xml:space="preserve">том, представленным в феврале 2015 года, предусматривающим </w:t>
      </w:r>
      <w:r w:rsidR="00F2361E">
        <w:t xml:space="preserve">прямо </w:t>
      </w:r>
      <w:r w:rsidRPr="00FA521B">
        <w:t>выраже</w:t>
      </w:r>
      <w:r w:rsidRPr="00FA521B">
        <w:t>н</w:t>
      </w:r>
      <w:r w:rsidRPr="00FA521B">
        <w:t>ное согласие законных представителей беременных, не достигших совершенн</w:t>
      </w:r>
      <w:r w:rsidRPr="00FA521B">
        <w:t>о</w:t>
      </w:r>
      <w:r w:rsidRPr="00FA521B">
        <w:t>летия или имеющих ограниченную правоспособность, в качестве обязательного условия для добровольного прерывания беременности.</w:t>
      </w:r>
      <w:proofErr w:type="gramEnd"/>
      <w:r w:rsidRPr="00FA521B">
        <w:t xml:space="preserve"> Комитет обеспокоен тем, что такая реформа может привести к росту числа незаконных абортов и пост</w:t>
      </w:r>
      <w:r w:rsidRPr="00FA521B">
        <w:t>а</w:t>
      </w:r>
      <w:r w:rsidRPr="00FA521B">
        <w:t xml:space="preserve">вить под угрозу жизнь и здоровье женщин в государстве-участнике (статьи 3, </w:t>
      </w:r>
      <w:r w:rsidR="00F2361E">
        <w:br/>
      </w:r>
      <w:r w:rsidRPr="00FA521B">
        <w:t>7 и 6).</w:t>
      </w:r>
    </w:p>
    <w:p w:rsidR="00FA521B" w:rsidRPr="00FA521B" w:rsidRDefault="00FA521B" w:rsidP="00F2361E">
      <w:pPr>
        <w:pStyle w:val="SingleTxt"/>
        <w:rPr>
          <w:b/>
          <w:bCs/>
        </w:rPr>
      </w:pPr>
      <w:r w:rsidRPr="00FA521B">
        <w:rPr>
          <w:b/>
        </w:rPr>
        <w:t>Государству-участнику следует обеспечить всем женщинам и девочкам д</w:t>
      </w:r>
      <w:r w:rsidRPr="00FA521B">
        <w:rPr>
          <w:b/>
        </w:rPr>
        <w:t>о</w:t>
      </w:r>
      <w:r w:rsidRPr="00FA521B">
        <w:rPr>
          <w:b/>
        </w:rPr>
        <w:t>ступ к услугам по охране репродуктивного здоровья во всех регионах стр</w:t>
      </w:r>
      <w:r w:rsidRPr="00FA521B">
        <w:rPr>
          <w:b/>
        </w:rPr>
        <w:t>а</w:t>
      </w:r>
      <w:r w:rsidRPr="00FA521B">
        <w:rPr>
          <w:b/>
        </w:rPr>
        <w:t xml:space="preserve">ны и позаботиться о том, чтобы правовые препятствия не вынуждали их прибегать к подпольным абортам, представляющим опасность для их жизни и здоровья. Ему следует также продолжать </w:t>
      </w:r>
      <w:proofErr w:type="gramStart"/>
      <w:r w:rsidR="00F2361E">
        <w:rPr>
          <w:b/>
        </w:rPr>
        <w:t>предпринимать усилия</w:t>
      </w:r>
      <w:proofErr w:type="gramEnd"/>
      <w:r w:rsidR="00F2361E">
        <w:rPr>
          <w:b/>
        </w:rPr>
        <w:t xml:space="preserve"> по разр</w:t>
      </w:r>
      <w:r w:rsidR="00F2361E">
        <w:rPr>
          <w:b/>
        </w:rPr>
        <w:t>а</w:t>
      </w:r>
      <w:r w:rsidR="00F2361E">
        <w:rPr>
          <w:b/>
        </w:rPr>
        <w:t>ботке и</w:t>
      </w:r>
      <w:r w:rsidRPr="00FA521B">
        <w:rPr>
          <w:b/>
        </w:rPr>
        <w:t xml:space="preserve"> осуществлени</w:t>
      </w:r>
      <w:r w:rsidR="00F2361E">
        <w:rPr>
          <w:b/>
        </w:rPr>
        <w:t>ю</w:t>
      </w:r>
      <w:r w:rsidRPr="00FA521B">
        <w:rPr>
          <w:b/>
          <w:bCs/>
        </w:rPr>
        <w:t xml:space="preserve"> </w:t>
      </w:r>
      <w:r w:rsidRPr="00FA521B">
        <w:rPr>
          <w:b/>
        </w:rPr>
        <w:t xml:space="preserve">образовательных программ на официальном </w:t>
      </w:r>
      <w:r w:rsidR="00A452B5">
        <w:rPr>
          <w:b/>
        </w:rPr>
        <w:br/>
      </w:r>
      <w:r w:rsidRPr="00FA521B">
        <w:rPr>
          <w:b/>
        </w:rPr>
        <w:t>(в школах) и неофициальном уровне (</w:t>
      </w:r>
      <w:r w:rsidR="00F2361E">
        <w:rPr>
          <w:b/>
        </w:rPr>
        <w:t>с помощью</w:t>
      </w:r>
      <w:r w:rsidRPr="00FA521B">
        <w:rPr>
          <w:b/>
        </w:rPr>
        <w:t xml:space="preserve"> средств массовой инфо</w:t>
      </w:r>
      <w:r w:rsidRPr="00FA521B">
        <w:rPr>
          <w:b/>
        </w:rPr>
        <w:t>р</w:t>
      </w:r>
      <w:r w:rsidRPr="00FA521B">
        <w:rPr>
          <w:b/>
        </w:rPr>
        <w:t xml:space="preserve">мации и других средств коммуникации) </w:t>
      </w:r>
      <w:r w:rsidR="00F2361E">
        <w:rPr>
          <w:b/>
        </w:rPr>
        <w:t xml:space="preserve">для разъяснения </w:t>
      </w:r>
      <w:r w:rsidRPr="00FA521B">
        <w:rPr>
          <w:b/>
        </w:rPr>
        <w:t>важности испол</w:t>
      </w:r>
      <w:r w:rsidRPr="00FA521B">
        <w:rPr>
          <w:b/>
        </w:rPr>
        <w:t>ь</w:t>
      </w:r>
      <w:r w:rsidRPr="00FA521B">
        <w:rPr>
          <w:b/>
        </w:rPr>
        <w:t>зования контрацептивов и пра</w:t>
      </w:r>
      <w:r w:rsidR="00F2361E">
        <w:rPr>
          <w:b/>
        </w:rPr>
        <w:t>в</w:t>
      </w:r>
      <w:r w:rsidRPr="00FA521B">
        <w:rPr>
          <w:b/>
        </w:rPr>
        <w:t xml:space="preserve"> на сексуальное и репродуктивное здоровье.</w:t>
      </w:r>
    </w:p>
    <w:p w:rsidR="00015B2E" w:rsidRPr="00015B2E" w:rsidRDefault="00015B2E" w:rsidP="00015B2E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015B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Pr="00FA521B">
        <w:tab/>
        <w:t xml:space="preserve">Неправомерное обращение и </w:t>
      </w:r>
      <w:r w:rsidR="00F36178" w:rsidRPr="00FA521B">
        <w:t xml:space="preserve">применение </w:t>
      </w:r>
      <w:r w:rsidR="00F36178">
        <w:t>чрезмерной</w:t>
      </w:r>
      <w:r w:rsidRPr="00FA521B">
        <w:t xml:space="preserve"> силы со стороны сотрудников полиции</w:t>
      </w:r>
    </w:p>
    <w:p w:rsidR="00015B2E" w:rsidRPr="00015B2E" w:rsidRDefault="00015B2E" w:rsidP="00015B2E">
      <w:pPr>
        <w:pStyle w:val="SingleTxt"/>
        <w:spacing w:after="0" w:line="120" w:lineRule="exact"/>
        <w:rPr>
          <w:sz w:val="10"/>
        </w:rPr>
      </w:pPr>
    </w:p>
    <w:p w:rsidR="00FA521B" w:rsidRPr="00FA521B" w:rsidRDefault="00015B2E" w:rsidP="00F36178">
      <w:pPr>
        <w:pStyle w:val="SingleTxt"/>
      </w:pPr>
      <w:r>
        <w:t>14.</w:t>
      </w:r>
      <w:r>
        <w:tab/>
      </w:r>
      <w:r w:rsidR="00FA521B" w:rsidRPr="00FA521B">
        <w:t xml:space="preserve">Комитет с обеспокоенностью отмечает сообщения о </w:t>
      </w:r>
      <w:r w:rsidR="00F36178" w:rsidRPr="00FA521B">
        <w:t xml:space="preserve">применении </w:t>
      </w:r>
      <w:r w:rsidR="00F36178">
        <w:t>чрезме</w:t>
      </w:r>
      <w:r w:rsidR="00F36178">
        <w:t>р</w:t>
      </w:r>
      <w:r w:rsidR="00F36178">
        <w:t>ной</w:t>
      </w:r>
      <w:r w:rsidR="00FA521B" w:rsidRPr="00FA521B">
        <w:t xml:space="preserve"> силы, в том числе</w:t>
      </w:r>
      <w:r w:rsidR="00F36178">
        <w:t xml:space="preserve"> о</w:t>
      </w:r>
      <w:r w:rsidR="00FA521B" w:rsidRPr="00FA521B">
        <w:t xml:space="preserve"> пытках и неправомерном обращении, со стороны гос</w:t>
      </w:r>
      <w:r w:rsidR="00FA521B" w:rsidRPr="00FA521B">
        <w:t>у</w:t>
      </w:r>
      <w:r w:rsidR="00FA521B" w:rsidRPr="00FA521B">
        <w:t xml:space="preserve">дарственных служащих, в </w:t>
      </w:r>
      <w:r w:rsidR="00F36178">
        <w:t xml:space="preserve">частности </w:t>
      </w:r>
      <w:r w:rsidR="00FA521B" w:rsidRPr="00FA521B">
        <w:t xml:space="preserve">во время гражданских протестов. Комитет выражает сожаление </w:t>
      </w:r>
      <w:proofErr w:type="gramStart"/>
      <w:r w:rsidR="00FA521B" w:rsidRPr="00FA521B">
        <w:t>в связи с сообщениями о недочетах при проведении рассл</w:t>
      </w:r>
      <w:r w:rsidR="00FA521B" w:rsidRPr="00FA521B">
        <w:t>е</w:t>
      </w:r>
      <w:r w:rsidR="00FA521B" w:rsidRPr="00FA521B">
        <w:t xml:space="preserve">дований </w:t>
      </w:r>
      <w:r w:rsidR="00F36178">
        <w:t>по полученным</w:t>
      </w:r>
      <w:r w:rsidR="00FA521B" w:rsidRPr="00FA521B">
        <w:t xml:space="preserve"> жалоб</w:t>
      </w:r>
      <w:r w:rsidR="00F36178">
        <w:t>ам</w:t>
      </w:r>
      <w:proofErr w:type="gramEnd"/>
      <w:r w:rsidR="00FA521B" w:rsidRPr="00FA521B">
        <w:t xml:space="preserve"> и наказании виновных</w:t>
      </w:r>
      <w:r w:rsidR="00F36178">
        <w:t xml:space="preserve"> и с</w:t>
      </w:r>
      <w:r w:rsidR="00FA521B" w:rsidRPr="00FA521B">
        <w:t xml:space="preserve"> обеспокоен</w:t>
      </w:r>
      <w:r w:rsidR="00F36178">
        <w:t>ностью отмечает</w:t>
      </w:r>
      <w:r w:rsidR="00FA521B" w:rsidRPr="00FA521B">
        <w:t xml:space="preserve"> неточно</w:t>
      </w:r>
      <w:r w:rsidR="00F36178">
        <w:t>сти</w:t>
      </w:r>
      <w:r w:rsidR="00FA521B" w:rsidRPr="00FA521B">
        <w:t xml:space="preserve"> при проведении судебно-медицинских экспертиз в случаях нарушения прав человека со стороны государственных должностных лиц. Пр</w:t>
      </w:r>
      <w:r w:rsidR="00FA521B" w:rsidRPr="00FA521B">
        <w:t>и</w:t>
      </w:r>
      <w:r w:rsidR="00FA521B" w:rsidRPr="00FA521B">
        <w:t xml:space="preserve">нимая к сведению </w:t>
      </w:r>
      <w:r w:rsidR="00F36178">
        <w:t>раз</w:t>
      </w:r>
      <w:r w:rsidR="00FA521B" w:rsidRPr="00FA521B">
        <w:t xml:space="preserve">ъяснения, представленные делегацией государства-участника, Комитет, однако, </w:t>
      </w:r>
      <w:r w:rsidR="00F36178">
        <w:t xml:space="preserve">выражает </w:t>
      </w:r>
      <w:r w:rsidR="00FA521B" w:rsidRPr="00FA521B">
        <w:t>обеспокоен</w:t>
      </w:r>
      <w:r w:rsidR="00F36178">
        <w:t xml:space="preserve">ность в связи с </w:t>
      </w:r>
      <w:r w:rsidR="00FA521B" w:rsidRPr="00FA521B">
        <w:t>помилованием сотрудников полиции, осужденных за применение пыток, которое</w:t>
      </w:r>
      <w:r w:rsidR="00F36178">
        <w:t xml:space="preserve"> способствует</w:t>
      </w:r>
      <w:r w:rsidR="00FA521B" w:rsidRPr="00FA521B">
        <w:t xml:space="preserve"> созда</w:t>
      </w:r>
      <w:r w:rsidR="00F36178">
        <w:t>нию</w:t>
      </w:r>
      <w:r w:rsidR="00FA521B" w:rsidRPr="00FA521B">
        <w:t xml:space="preserve"> ощуще</w:t>
      </w:r>
      <w:r w:rsidR="00F36178">
        <w:t>ния</w:t>
      </w:r>
      <w:r w:rsidR="00FA521B" w:rsidRPr="00FA521B">
        <w:t xml:space="preserve"> безнаказанности государственных должностных лиц. Ком</w:t>
      </w:r>
      <w:r w:rsidR="00FA521B" w:rsidRPr="00FA521B">
        <w:t>и</w:t>
      </w:r>
      <w:r w:rsidR="00FA521B" w:rsidRPr="00FA521B">
        <w:t>тет с удовлетворением отмечает инициативу по записи допросов, однако сожал</w:t>
      </w:r>
      <w:r w:rsidR="00FA521B" w:rsidRPr="00FA521B">
        <w:t>е</w:t>
      </w:r>
      <w:r w:rsidR="00FA521B" w:rsidRPr="00FA521B">
        <w:t>ет о том, что эта практика не применяется систематически (статьи 7, 9 и 10).</w:t>
      </w:r>
    </w:p>
    <w:p w:rsidR="00FA521B" w:rsidRPr="00FA521B" w:rsidRDefault="00FA521B" w:rsidP="00FA521B">
      <w:pPr>
        <w:pStyle w:val="SingleTxt"/>
        <w:rPr>
          <w:b/>
        </w:rPr>
      </w:pPr>
      <w:r w:rsidRPr="00FA521B">
        <w:rPr>
          <w:b/>
        </w:rPr>
        <w:t>Государству-участнику следует:</w:t>
      </w:r>
    </w:p>
    <w:p w:rsidR="00FA521B" w:rsidRPr="00FA521B" w:rsidRDefault="00F36178" w:rsidP="00F36178">
      <w:pPr>
        <w:pStyle w:val="SingleTxt"/>
        <w:rPr>
          <w:b/>
        </w:rPr>
      </w:pPr>
      <w:r>
        <w:rPr>
          <w:b/>
        </w:rPr>
        <w:tab/>
        <w:t>а)</w:t>
      </w:r>
      <w:r>
        <w:rPr>
          <w:b/>
        </w:rPr>
        <w:tab/>
      </w:r>
      <w:r w:rsidR="00FA521B" w:rsidRPr="00FA521B">
        <w:rPr>
          <w:b/>
        </w:rPr>
        <w:t xml:space="preserve">удвоить свои усилия по предотвращению и искоренению пыток и неправомерного обращения, в том числе посредством </w:t>
      </w:r>
      <w:r>
        <w:rPr>
          <w:b/>
        </w:rPr>
        <w:t xml:space="preserve">повышения </w:t>
      </w:r>
      <w:proofErr w:type="gramStart"/>
      <w:r>
        <w:rPr>
          <w:b/>
        </w:rPr>
        <w:t xml:space="preserve">качества подготовки </w:t>
      </w:r>
      <w:r w:rsidR="00FA521B" w:rsidRPr="00FA521B">
        <w:rPr>
          <w:b/>
        </w:rPr>
        <w:t>сотрудников органов правопорядка</w:t>
      </w:r>
      <w:proofErr w:type="gramEnd"/>
      <w:r w:rsidR="00FA521B" w:rsidRPr="00FA521B">
        <w:rPr>
          <w:b/>
        </w:rPr>
        <w:t xml:space="preserve"> и безопасности </w:t>
      </w:r>
      <w:r w:rsidRPr="00FA521B">
        <w:rPr>
          <w:b/>
        </w:rPr>
        <w:t xml:space="preserve">по вопросам прав человека </w:t>
      </w:r>
      <w:r w:rsidR="00FA521B" w:rsidRPr="00FA521B">
        <w:rPr>
          <w:b/>
        </w:rPr>
        <w:t>в соответствии с международными стандартами;</w:t>
      </w:r>
    </w:p>
    <w:p w:rsidR="00FA521B" w:rsidRPr="00FA521B" w:rsidRDefault="00F36178" w:rsidP="00F36178">
      <w:pPr>
        <w:pStyle w:val="SingleTxt"/>
        <w:rPr>
          <w:b/>
        </w:rPr>
      </w:pPr>
      <w:r>
        <w:rPr>
          <w:b/>
        </w:rPr>
        <w:tab/>
        <w:t>b)</w:t>
      </w:r>
      <w:r>
        <w:rPr>
          <w:b/>
        </w:rPr>
        <w:tab/>
      </w:r>
      <w:r w:rsidR="00FA521B" w:rsidRPr="00FA521B">
        <w:rPr>
          <w:b/>
        </w:rPr>
        <w:t xml:space="preserve">создать независимые органы по </w:t>
      </w:r>
      <w:r>
        <w:rPr>
          <w:b/>
        </w:rPr>
        <w:t>приему</w:t>
      </w:r>
      <w:r w:rsidR="00FA521B" w:rsidRPr="00FA521B">
        <w:rPr>
          <w:b/>
        </w:rPr>
        <w:t xml:space="preserve"> жалоб для рассмотрения утверждений о неправомерном обращении со стороны сотрудников полиции;</w:t>
      </w:r>
    </w:p>
    <w:p w:rsidR="00FA521B" w:rsidRPr="00FA521B" w:rsidRDefault="00F36178" w:rsidP="00F36178">
      <w:pPr>
        <w:pStyle w:val="SingleTxt"/>
        <w:rPr>
          <w:b/>
        </w:rPr>
      </w:pPr>
      <w:r>
        <w:rPr>
          <w:b/>
        </w:rPr>
        <w:tab/>
        <w:t>с)</w:t>
      </w:r>
      <w:r>
        <w:rPr>
          <w:b/>
        </w:rPr>
        <w:tab/>
      </w:r>
      <w:r w:rsidR="00FA521B" w:rsidRPr="00FA521B">
        <w:rPr>
          <w:b/>
        </w:rPr>
        <w:t xml:space="preserve">проследить за тем, чтобы все сообщения о применении пыток и </w:t>
      </w:r>
      <w:r>
        <w:rPr>
          <w:b/>
        </w:rPr>
        <w:t xml:space="preserve">неправомерном </w:t>
      </w:r>
      <w:r w:rsidR="00FA521B" w:rsidRPr="00FA521B">
        <w:rPr>
          <w:b/>
        </w:rPr>
        <w:t>обращении влекли за собой оперативное, полное и незав</w:t>
      </w:r>
      <w:r w:rsidR="00FA521B" w:rsidRPr="00FA521B">
        <w:rPr>
          <w:b/>
        </w:rPr>
        <w:t>и</w:t>
      </w:r>
      <w:r w:rsidR="00FA521B" w:rsidRPr="00FA521B">
        <w:rPr>
          <w:b/>
        </w:rPr>
        <w:t>симое расследование</w:t>
      </w:r>
      <w:r>
        <w:rPr>
          <w:b/>
        </w:rPr>
        <w:t xml:space="preserve">, а </w:t>
      </w:r>
      <w:r w:rsidR="00FA521B" w:rsidRPr="00FA521B">
        <w:rPr>
          <w:b/>
        </w:rPr>
        <w:t xml:space="preserve">виновные </w:t>
      </w:r>
      <w:r>
        <w:rPr>
          <w:b/>
        </w:rPr>
        <w:t>привлекались к судебной ответственности</w:t>
      </w:r>
      <w:r w:rsidR="00FA521B" w:rsidRPr="00FA521B">
        <w:rPr>
          <w:b/>
        </w:rPr>
        <w:t>;</w:t>
      </w:r>
    </w:p>
    <w:p w:rsidR="00FA521B" w:rsidRPr="00FA521B" w:rsidRDefault="00F36178" w:rsidP="00F36178">
      <w:pPr>
        <w:pStyle w:val="SingleTxt"/>
        <w:rPr>
          <w:b/>
        </w:rPr>
      </w:pPr>
      <w:r>
        <w:rPr>
          <w:b/>
        </w:rPr>
        <w:tab/>
        <w:t>d)</w:t>
      </w:r>
      <w:r>
        <w:rPr>
          <w:b/>
        </w:rPr>
        <w:tab/>
      </w:r>
      <w:r w:rsidR="00FA521B" w:rsidRPr="00FA521B">
        <w:rPr>
          <w:b/>
        </w:rPr>
        <w:t>обеспечить жертвам должное возмещение</w:t>
      </w:r>
      <w:r>
        <w:rPr>
          <w:b/>
        </w:rPr>
        <w:t xml:space="preserve"> вреда</w:t>
      </w:r>
      <w:r w:rsidR="00FA521B" w:rsidRPr="00FA521B">
        <w:rPr>
          <w:b/>
        </w:rPr>
        <w:t xml:space="preserve">, включая </w:t>
      </w:r>
      <w:r>
        <w:rPr>
          <w:b/>
        </w:rPr>
        <w:t>пред</w:t>
      </w:r>
      <w:r>
        <w:rPr>
          <w:b/>
        </w:rPr>
        <w:t>о</w:t>
      </w:r>
      <w:r>
        <w:rPr>
          <w:b/>
        </w:rPr>
        <w:t xml:space="preserve">ставление </w:t>
      </w:r>
      <w:r w:rsidR="00FA521B" w:rsidRPr="00FA521B">
        <w:rPr>
          <w:b/>
        </w:rPr>
        <w:t>медицин</w:t>
      </w:r>
      <w:r>
        <w:rPr>
          <w:b/>
        </w:rPr>
        <w:t>ских и реабилитационных услуг</w:t>
      </w:r>
      <w:r w:rsidR="00FA521B" w:rsidRPr="00FA521B">
        <w:rPr>
          <w:b/>
        </w:rPr>
        <w:t>;</w:t>
      </w:r>
    </w:p>
    <w:p w:rsidR="00FA521B" w:rsidRPr="00FA521B" w:rsidRDefault="00F36178" w:rsidP="00FA521B">
      <w:pPr>
        <w:pStyle w:val="SingleTxt"/>
        <w:rPr>
          <w:b/>
        </w:rPr>
      </w:pPr>
      <w:r>
        <w:rPr>
          <w:b/>
        </w:rPr>
        <w:tab/>
        <w:t>е)</w:t>
      </w:r>
      <w:r>
        <w:rPr>
          <w:b/>
        </w:rPr>
        <w:tab/>
      </w:r>
      <w:r w:rsidR="00FA521B" w:rsidRPr="00FA521B">
        <w:rPr>
          <w:b/>
        </w:rPr>
        <w:t>обеспечить беспристрастный и всеобъемлющий характер судебно-медицинских экспертиз в случаях предполагаемого применения пыток и н</w:t>
      </w:r>
      <w:r w:rsidR="00FA521B" w:rsidRPr="00FA521B">
        <w:rPr>
          <w:b/>
        </w:rPr>
        <w:t>е</w:t>
      </w:r>
      <w:r w:rsidR="00FA521B" w:rsidRPr="00FA521B">
        <w:rPr>
          <w:b/>
        </w:rPr>
        <w:t>правомерного обращения со стороны государственных должностных лиц и их соответствие положениям Стамбульского протокола;</w:t>
      </w:r>
    </w:p>
    <w:p w:rsidR="00FA521B" w:rsidRPr="00FA521B" w:rsidRDefault="00F36178" w:rsidP="00FA521B">
      <w:pPr>
        <w:pStyle w:val="SingleTxt"/>
        <w:rPr>
          <w:b/>
        </w:rPr>
      </w:pPr>
      <w:r>
        <w:rPr>
          <w:b/>
        </w:rPr>
        <w:tab/>
        <w:t>f)</w:t>
      </w:r>
      <w:r>
        <w:rPr>
          <w:b/>
        </w:rPr>
        <w:tab/>
      </w:r>
      <w:r w:rsidR="00FA521B" w:rsidRPr="00FA521B">
        <w:rPr>
          <w:b/>
        </w:rPr>
        <w:t>законодательно запретить помилование лиц, признанных вино</w:t>
      </w:r>
      <w:r w:rsidR="00FA521B" w:rsidRPr="00FA521B">
        <w:rPr>
          <w:b/>
        </w:rPr>
        <w:t>в</w:t>
      </w:r>
      <w:r w:rsidR="00FA521B" w:rsidRPr="00FA521B">
        <w:rPr>
          <w:b/>
        </w:rPr>
        <w:t>ными в применении пыток;</w:t>
      </w:r>
    </w:p>
    <w:p w:rsidR="00FA521B" w:rsidRPr="00FA521B" w:rsidRDefault="00F36178" w:rsidP="00F36178">
      <w:pPr>
        <w:pStyle w:val="SingleTxt"/>
        <w:rPr>
          <w:b/>
        </w:rPr>
      </w:pPr>
      <w:r>
        <w:rPr>
          <w:b/>
        </w:rPr>
        <w:tab/>
        <w:t>g)</w:t>
      </w:r>
      <w:r>
        <w:rPr>
          <w:b/>
        </w:rPr>
        <w:tab/>
      </w:r>
      <w:r w:rsidR="00FA521B" w:rsidRPr="00FA521B">
        <w:rPr>
          <w:b/>
        </w:rPr>
        <w:t>обеспечить запись допросов всех лиц, лишенных свободы, пров</w:t>
      </w:r>
      <w:r w:rsidR="00FA521B" w:rsidRPr="00FA521B">
        <w:rPr>
          <w:b/>
        </w:rPr>
        <w:t>о</w:t>
      </w:r>
      <w:r w:rsidR="00FA521B" w:rsidRPr="00FA521B">
        <w:rPr>
          <w:b/>
        </w:rPr>
        <w:t>димых в учреждениях полиции и других местах</w:t>
      </w:r>
      <w:r>
        <w:rPr>
          <w:b/>
        </w:rPr>
        <w:t xml:space="preserve"> принудительного со</w:t>
      </w:r>
      <w:r w:rsidR="00FA521B" w:rsidRPr="00FA521B">
        <w:rPr>
          <w:b/>
        </w:rPr>
        <w:t>держ</w:t>
      </w:r>
      <w:r w:rsidR="00FA521B" w:rsidRPr="00FA521B">
        <w:rPr>
          <w:b/>
        </w:rPr>
        <w:t>а</w:t>
      </w:r>
      <w:r w:rsidR="00FA521B" w:rsidRPr="00FA521B">
        <w:rPr>
          <w:b/>
        </w:rPr>
        <w:t>ния.</w:t>
      </w:r>
    </w:p>
    <w:p w:rsidR="00F36178" w:rsidRPr="00F36178" w:rsidRDefault="00F36178" w:rsidP="00F36178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F361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Pr="00FA521B">
        <w:tab/>
        <w:t xml:space="preserve">Центры </w:t>
      </w:r>
      <w:r w:rsidR="00F36178">
        <w:t xml:space="preserve">принудительного </w:t>
      </w:r>
      <w:r w:rsidRPr="00FA521B">
        <w:t>содержания для иностранцев</w:t>
      </w:r>
    </w:p>
    <w:p w:rsidR="00F36178" w:rsidRPr="00F36178" w:rsidRDefault="00F36178" w:rsidP="00F36178">
      <w:pPr>
        <w:pStyle w:val="SingleTxt"/>
        <w:spacing w:after="0" w:line="120" w:lineRule="exact"/>
        <w:rPr>
          <w:sz w:val="10"/>
        </w:rPr>
      </w:pPr>
    </w:p>
    <w:p w:rsidR="00FA521B" w:rsidRPr="00FA521B" w:rsidRDefault="00F36178" w:rsidP="00F36178">
      <w:pPr>
        <w:pStyle w:val="SingleTxt"/>
      </w:pPr>
      <w:r>
        <w:t>15.</w:t>
      </w:r>
      <w:r>
        <w:tab/>
      </w:r>
      <w:r w:rsidR="00FA521B" w:rsidRPr="00FA521B">
        <w:t xml:space="preserve">Комитет выражает обеспокоенность в связи с </w:t>
      </w:r>
      <w:r>
        <w:t xml:space="preserve">продолжающейся </w:t>
      </w:r>
      <w:r w:rsidR="00FA521B" w:rsidRPr="00FA521B">
        <w:t xml:space="preserve">практикой </w:t>
      </w:r>
      <w:r>
        <w:t>помещения под стражу</w:t>
      </w:r>
      <w:r w:rsidR="00FA521B" w:rsidRPr="00FA521B">
        <w:t xml:space="preserve"> иммигрантов с неурегулированным статусом. Он </w:t>
      </w:r>
      <w:r>
        <w:t>обесп</w:t>
      </w:r>
      <w:r>
        <w:t>о</w:t>
      </w:r>
      <w:r>
        <w:t xml:space="preserve">коен </w:t>
      </w:r>
      <w:r w:rsidR="00FA521B" w:rsidRPr="00FA521B">
        <w:t>также сообщениями о неправомерном обращении со стороны государстве</w:t>
      </w:r>
      <w:r w:rsidR="00FA521B" w:rsidRPr="00FA521B">
        <w:t>н</w:t>
      </w:r>
      <w:r w:rsidR="00FA521B" w:rsidRPr="00FA521B">
        <w:t xml:space="preserve">ных должностных лиц в центрах </w:t>
      </w:r>
      <w:r>
        <w:t xml:space="preserve">принудительного </w:t>
      </w:r>
      <w:r w:rsidR="00FA521B" w:rsidRPr="00FA521B">
        <w:t>содержания для иностранцев и случаях насилия среди задержанных</w:t>
      </w:r>
      <w:r>
        <w:t xml:space="preserve">, которые не </w:t>
      </w:r>
      <w:proofErr w:type="gramStart"/>
      <w:r>
        <w:t>влекут за собой</w:t>
      </w:r>
      <w:r w:rsidR="00FA521B" w:rsidRPr="00FA521B">
        <w:t xml:space="preserve"> какого бы то ни было</w:t>
      </w:r>
      <w:proofErr w:type="gramEnd"/>
      <w:r w:rsidR="00FA521B" w:rsidRPr="00FA521B">
        <w:t xml:space="preserve"> вмешательства со стороны сотрудников </w:t>
      </w:r>
      <w:r w:rsidR="000D585C">
        <w:t xml:space="preserve">этих </w:t>
      </w:r>
      <w:r w:rsidR="00FA521B" w:rsidRPr="00FA521B">
        <w:t>центров (статьи 7 и 9).</w:t>
      </w:r>
    </w:p>
    <w:p w:rsidR="00FA521B" w:rsidRPr="00FA521B" w:rsidRDefault="00FA521B" w:rsidP="000D585C">
      <w:pPr>
        <w:pStyle w:val="SingleTxt"/>
        <w:rPr>
          <w:b/>
        </w:rPr>
      </w:pPr>
      <w:r w:rsidRPr="00FA521B">
        <w:rPr>
          <w:b/>
        </w:rPr>
        <w:t xml:space="preserve">Государству-участнику следует принять все необходимые меры для того, чтобы прекратить практику </w:t>
      </w:r>
      <w:r w:rsidR="000D585C">
        <w:rPr>
          <w:b/>
        </w:rPr>
        <w:t>помещения под стражу</w:t>
      </w:r>
      <w:r w:rsidRPr="00FA521B">
        <w:rPr>
          <w:b/>
        </w:rPr>
        <w:t xml:space="preserve"> просителей убежища, и обеспечить, чтобы задержание иностранцев всегда было разумным, необх</w:t>
      </w:r>
      <w:r w:rsidRPr="00FA521B">
        <w:rPr>
          <w:b/>
        </w:rPr>
        <w:t>о</w:t>
      </w:r>
      <w:r w:rsidRPr="00FA521B">
        <w:rPr>
          <w:b/>
        </w:rPr>
        <w:t>димым и соразмерным с учетом их индивидуальных обстоятельств; и чтобы задержание применялось в течение как можно более короткого срока и только в тех случаях, когда существующие альтернативы администрати</w:t>
      </w:r>
      <w:r w:rsidRPr="00FA521B">
        <w:rPr>
          <w:b/>
        </w:rPr>
        <w:t>в</w:t>
      </w:r>
      <w:r w:rsidRPr="00FA521B">
        <w:rPr>
          <w:b/>
        </w:rPr>
        <w:t>ному задержанию были надлежащим образом рассмотрены и признаны н</w:t>
      </w:r>
      <w:r w:rsidRPr="00FA521B">
        <w:rPr>
          <w:b/>
        </w:rPr>
        <w:t>е</w:t>
      </w:r>
      <w:r w:rsidRPr="00FA521B">
        <w:rPr>
          <w:b/>
        </w:rPr>
        <w:t>целесообразными. Ему следует также принять все необходимые меры для того, чтобы все сообщения о применении пыток и неправомерном обращ</w:t>
      </w:r>
      <w:r w:rsidRPr="00FA521B">
        <w:rPr>
          <w:b/>
        </w:rPr>
        <w:t>е</w:t>
      </w:r>
      <w:r w:rsidRPr="00FA521B">
        <w:rPr>
          <w:b/>
        </w:rPr>
        <w:t>нии влекли за собой оперативное, полное и независимое расследование</w:t>
      </w:r>
      <w:r w:rsidR="000D585C">
        <w:rPr>
          <w:b/>
        </w:rPr>
        <w:t xml:space="preserve">, </w:t>
      </w:r>
      <w:r w:rsidR="00A452B5">
        <w:rPr>
          <w:b/>
        </w:rPr>
        <w:br/>
      </w:r>
      <w:r w:rsidR="000D585C">
        <w:rPr>
          <w:b/>
        </w:rPr>
        <w:t xml:space="preserve">а </w:t>
      </w:r>
      <w:r w:rsidRPr="00FA521B">
        <w:rPr>
          <w:b/>
        </w:rPr>
        <w:t xml:space="preserve">виновные </w:t>
      </w:r>
      <w:r w:rsidR="000D585C">
        <w:rPr>
          <w:b/>
        </w:rPr>
        <w:t>привлекались к судебной ответственности</w:t>
      </w:r>
      <w:r w:rsidRPr="00FA521B">
        <w:rPr>
          <w:b/>
        </w:rPr>
        <w:t>.</w:t>
      </w:r>
    </w:p>
    <w:p w:rsidR="000D585C" w:rsidRPr="000D585C" w:rsidRDefault="000D585C" w:rsidP="000D585C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0D585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Pr="00FA521B">
        <w:tab/>
        <w:t>Условия лишения свободы</w:t>
      </w:r>
    </w:p>
    <w:p w:rsidR="000D585C" w:rsidRPr="000D585C" w:rsidRDefault="000D585C" w:rsidP="000D585C">
      <w:pPr>
        <w:pStyle w:val="SingleTxt"/>
        <w:keepNext/>
        <w:spacing w:after="0" w:line="120" w:lineRule="exact"/>
        <w:rPr>
          <w:sz w:val="10"/>
        </w:rPr>
      </w:pPr>
    </w:p>
    <w:p w:rsidR="00FA521B" w:rsidRPr="00FA521B" w:rsidRDefault="00FA521B" w:rsidP="000D585C">
      <w:pPr>
        <w:pStyle w:val="SingleTxt"/>
      </w:pPr>
      <w:r w:rsidRPr="00FA521B">
        <w:t>16.</w:t>
      </w:r>
      <w:r w:rsidR="000D585C">
        <w:tab/>
      </w:r>
      <w:r w:rsidRPr="00FA521B">
        <w:t>Комитет выражает сожаление в связи с сообщениями о</w:t>
      </w:r>
      <w:r w:rsidR="000D585C">
        <w:t xml:space="preserve"> неудовлетворител</w:t>
      </w:r>
      <w:r w:rsidR="000D585C">
        <w:t>ь</w:t>
      </w:r>
      <w:r w:rsidR="000D585C">
        <w:t xml:space="preserve">ных </w:t>
      </w:r>
      <w:r w:rsidRPr="00FA521B">
        <w:t xml:space="preserve">условиях и антисанитарии в некоторых центрах </w:t>
      </w:r>
      <w:r w:rsidR="000D585C">
        <w:t xml:space="preserve">принудительного </w:t>
      </w:r>
      <w:r w:rsidRPr="00FA521B">
        <w:t>содерж</w:t>
      </w:r>
      <w:r w:rsidRPr="00FA521B">
        <w:t>а</w:t>
      </w:r>
      <w:r w:rsidRPr="00FA521B">
        <w:t xml:space="preserve">ния </w:t>
      </w:r>
      <w:r w:rsidR="000D585C">
        <w:t xml:space="preserve">для иностранцев </w:t>
      </w:r>
      <w:r w:rsidRPr="00FA521B">
        <w:t>(статья 10).</w:t>
      </w:r>
    </w:p>
    <w:p w:rsidR="00FA521B" w:rsidRPr="00FA521B" w:rsidRDefault="00FA521B" w:rsidP="00FA521B">
      <w:pPr>
        <w:pStyle w:val="SingleTxt"/>
        <w:rPr>
          <w:b/>
        </w:rPr>
      </w:pPr>
      <w:r w:rsidRPr="00FA521B">
        <w:rPr>
          <w:b/>
        </w:rPr>
        <w:t>Государству-участнику следует обеспечить во всех центрах надлежащие с</w:t>
      </w:r>
      <w:r w:rsidRPr="00FA521B">
        <w:rPr>
          <w:b/>
        </w:rPr>
        <w:t>а</w:t>
      </w:r>
      <w:r w:rsidRPr="00FA521B">
        <w:rPr>
          <w:b/>
        </w:rPr>
        <w:t>нитарные условия в соответствии с положениями статьи 10 Пакта и Мин</w:t>
      </w:r>
      <w:r w:rsidRPr="00FA521B">
        <w:rPr>
          <w:b/>
        </w:rPr>
        <w:t>и</w:t>
      </w:r>
      <w:r w:rsidRPr="00FA521B">
        <w:rPr>
          <w:b/>
        </w:rPr>
        <w:t>мальными стандартными правилами обращения с заключенными.</w:t>
      </w:r>
    </w:p>
    <w:p w:rsidR="000D585C" w:rsidRPr="000D585C" w:rsidRDefault="000D585C" w:rsidP="000D585C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0D585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Pr="00FA521B">
        <w:tab/>
        <w:t>Режим содержания под стражей без связи с внешним миром</w:t>
      </w:r>
    </w:p>
    <w:p w:rsidR="000D585C" w:rsidRPr="000D585C" w:rsidRDefault="000D585C" w:rsidP="000D585C">
      <w:pPr>
        <w:pStyle w:val="SingleTxt"/>
        <w:spacing w:after="0" w:line="120" w:lineRule="exact"/>
        <w:rPr>
          <w:sz w:val="10"/>
        </w:rPr>
      </w:pPr>
    </w:p>
    <w:p w:rsidR="00FA521B" w:rsidRPr="00FA521B" w:rsidRDefault="000D585C" w:rsidP="00015B2E">
      <w:pPr>
        <w:pStyle w:val="SingleTxt"/>
      </w:pPr>
      <w:r>
        <w:t>17.</w:t>
      </w:r>
      <w:r>
        <w:tab/>
      </w:r>
      <w:r w:rsidR="00FA521B" w:rsidRPr="00FA521B">
        <w:t xml:space="preserve">Комитет вновь выражает свою обеспокоенность </w:t>
      </w:r>
      <w:proofErr w:type="gramStart"/>
      <w:r w:rsidR="00FA521B" w:rsidRPr="00FA521B">
        <w:t xml:space="preserve">в связи с </w:t>
      </w:r>
      <w:r w:rsidR="00015B2E">
        <w:t xml:space="preserve">санкционируемой судами </w:t>
      </w:r>
      <w:r w:rsidR="00FA521B" w:rsidRPr="00FA521B">
        <w:t>практикой содержания под стражей без связи с внешним миром</w:t>
      </w:r>
      <w:proofErr w:type="gramEnd"/>
      <w:r w:rsidR="00FA521B" w:rsidRPr="00FA521B">
        <w:t xml:space="preserve">. </w:t>
      </w:r>
      <w:proofErr w:type="gramStart"/>
      <w:r w:rsidR="00FA521B" w:rsidRPr="00FA521B">
        <w:t>Комитет отмечает инициативу по реформе Закона об уголовном судопроизводстве, а также представленную государством-участником информацию о сокращении масшт</w:t>
      </w:r>
      <w:r w:rsidR="00FA521B" w:rsidRPr="00FA521B">
        <w:t>а</w:t>
      </w:r>
      <w:r w:rsidR="00FA521B" w:rsidRPr="00FA521B">
        <w:t xml:space="preserve">бов применения режима содержания под стражей без связи с внешним миром, </w:t>
      </w:r>
      <w:r w:rsidR="00015B2E">
        <w:t>но</w:t>
      </w:r>
      <w:r w:rsidR="00FA521B" w:rsidRPr="00FA521B">
        <w:t xml:space="preserve"> выражает сожаление по поводу того, что эта реформа не предусматривает отмену режима содержания под стражей без связи с внешним миром и не гарантирует осуществление всех прав, предусмотренных статьей 14 Пакта, в частности</w:t>
      </w:r>
      <w:proofErr w:type="gramEnd"/>
      <w:r w:rsidR="00FA521B" w:rsidRPr="00FA521B">
        <w:t xml:space="preserve"> права на юридическую помощь (статьи 7, 9, 10 и 14).</w:t>
      </w:r>
    </w:p>
    <w:p w:rsidR="00FA521B" w:rsidRPr="00FA521B" w:rsidRDefault="00FA521B" w:rsidP="00015B2E">
      <w:pPr>
        <w:pStyle w:val="SingleTxt"/>
        <w:rPr>
          <w:b/>
        </w:rPr>
      </w:pPr>
      <w:proofErr w:type="gramStart"/>
      <w:r w:rsidRPr="00FA521B">
        <w:rPr>
          <w:b/>
        </w:rPr>
        <w:t xml:space="preserve">Комитет повторяет свои предыдущие рекомендации (CCPR/C/ESP/CO/5, пункт 14) и вновь рекомендует принять необходимые законодательные меры для устранения практики </w:t>
      </w:r>
      <w:r w:rsidR="00015B2E">
        <w:rPr>
          <w:b/>
        </w:rPr>
        <w:t>со</w:t>
      </w:r>
      <w:r w:rsidRPr="00FA521B">
        <w:rPr>
          <w:b/>
        </w:rPr>
        <w:t xml:space="preserve">держания </w:t>
      </w:r>
      <w:r w:rsidR="00015B2E">
        <w:rPr>
          <w:b/>
        </w:rPr>
        <w:t xml:space="preserve">под стражей </w:t>
      </w:r>
      <w:r w:rsidRPr="00FA521B">
        <w:rPr>
          <w:b/>
        </w:rPr>
        <w:t>без связи с внешним м</w:t>
      </w:r>
      <w:r w:rsidRPr="00FA521B">
        <w:rPr>
          <w:b/>
        </w:rPr>
        <w:t>и</w:t>
      </w:r>
      <w:r w:rsidRPr="00FA521B">
        <w:rPr>
          <w:b/>
        </w:rPr>
        <w:t>ром и гарантировать всем заключенным право на медицинское обслужив</w:t>
      </w:r>
      <w:r w:rsidRPr="00FA521B">
        <w:rPr>
          <w:b/>
        </w:rPr>
        <w:t>а</w:t>
      </w:r>
      <w:r w:rsidRPr="00FA521B">
        <w:rPr>
          <w:b/>
        </w:rPr>
        <w:t>ние и свободный выбор адвоката, с которым они могли бы консультироват</w:t>
      </w:r>
      <w:r w:rsidRPr="00FA521B">
        <w:rPr>
          <w:b/>
        </w:rPr>
        <w:t>ь</w:t>
      </w:r>
      <w:r w:rsidRPr="00FA521B">
        <w:rPr>
          <w:b/>
        </w:rPr>
        <w:t>ся в условиях полной конфиденциальности и который мог бы присутств</w:t>
      </w:r>
      <w:r w:rsidRPr="00FA521B">
        <w:rPr>
          <w:b/>
        </w:rPr>
        <w:t>о</w:t>
      </w:r>
      <w:r w:rsidRPr="00FA521B">
        <w:rPr>
          <w:b/>
        </w:rPr>
        <w:t>вать в ходе их</w:t>
      </w:r>
      <w:proofErr w:type="gramEnd"/>
      <w:r w:rsidRPr="00FA521B">
        <w:rPr>
          <w:b/>
        </w:rPr>
        <w:t xml:space="preserve"> допросов.</w:t>
      </w:r>
    </w:p>
    <w:p w:rsidR="00015B2E" w:rsidRPr="00015B2E" w:rsidRDefault="00015B2E" w:rsidP="00015B2E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015B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="00015B2E">
        <w:tab/>
      </w:r>
      <w:r w:rsidRPr="00FA521B">
        <w:t>Высылка просителей убежища и не имеющих документов иммигрантов</w:t>
      </w:r>
    </w:p>
    <w:p w:rsidR="00015B2E" w:rsidRPr="00015B2E" w:rsidRDefault="00015B2E" w:rsidP="00015B2E">
      <w:pPr>
        <w:pStyle w:val="SingleTxt"/>
        <w:spacing w:after="0" w:line="120" w:lineRule="exact"/>
        <w:rPr>
          <w:sz w:val="10"/>
        </w:rPr>
      </w:pPr>
    </w:p>
    <w:p w:rsidR="00FA521B" w:rsidRPr="00FA521B" w:rsidRDefault="00FA521B" w:rsidP="00252C1A">
      <w:pPr>
        <w:pStyle w:val="SingleTxt"/>
      </w:pPr>
      <w:r w:rsidRPr="00FA521B">
        <w:t>18.</w:t>
      </w:r>
      <w:r w:rsidR="00015B2E">
        <w:tab/>
      </w:r>
      <w:r w:rsidRPr="00FA521B">
        <w:t xml:space="preserve">Комитет выражает обеспокоенность в связи с практикой возвращений по упрощенной процедуре, </w:t>
      </w:r>
      <w:r w:rsidR="00015B2E" w:rsidRPr="00FA521B">
        <w:t xml:space="preserve">известной </w:t>
      </w:r>
      <w:r w:rsidRPr="00FA521B">
        <w:t xml:space="preserve">также </w:t>
      </w:r>
      <w:r w:rsidR="00015B2E">
        <w:t>как «</w:t>
      </w:r>
      <w:r w:rsidRPr="00FA521B">
        <w:t>высылка по горячим следам</w:t>
      </w:r>
      <w:r w:rsidR="00015B2E">
        <w:t>», в приграничных районах городов</w:t>
      </w:r>
      <w:r w:rsidRPr="00FA521B">
        <w:t xml:space="preserve"> </w:t>
      </w:r>
      <w:proofErr w:type="spellStart"/>
      <w:r w:rsidRPr="00FA521B">
        <w:t>Сеута</w:t>
      </w:r>
      <w:proofErr w:type="spellEnd"/>
      <w:r w:rsidRPr="00FA521B">
        <w:t xml:space="preserve"> и </w:t>
      </w:r>
      <w:proofErr w:type="spellStart"/>
      <w:r w:rsidRPr="00FA521B">
        <w:t>Мелилья</w:t>
      </w:r>
      <w:proofErr w:type="spellEnd"/>
      <w:r w:rsidRPr="00FA521B">
        <w:t>. В частности, Комитет с обе</w:t>
      </w:r>
      <w:r w:rsidRPr="00FA521B">
        <w:t>с</w:t>
      </w:r>
      <w:r w:rsidRPr="00FA521B">
        <w:t>покоенностью отмечает первое заключительное положение Закона об общ</w:t>
      </w:r>
      <w:r w:rsidRPr="00FA521B">
        <w:t>е</w:t>
      </w:r>
      <w:r w:rsidRPr="00FA521B">
        <w:t>ственной безопасности, предусматривающее особ</w:t>
      </w:r>
      <w:r w:rsidR="00015B2E">
        <w:t>ый режим</w:t>
      </w:r>
      <w:r w:rsidRPr="00FA521B">
        <w:t xml:space="preserve"> вышеуказанных а</w:t>
      </w:r>
      <w:r w:rsidRPr="00FA521B">
        <w:t>в</w:t>
      </w:r>
      <w:r w:rsidRPr="00FA521B">
        <w:t>тономных городов и позволяющее вышеуказанное возвращение по упрощенной пр</w:t>
      </w:r>
      <w:r w:rsidR="00015B2E">
        <w:t>оцедуре в приграничных районах городов</w:t>
      </w:r>
      <w:r w:rsidRPr="00FA521B">
        <w:t xml:space="preserve"> </w:t>
      </w:r>
      <w:proofErr w:type="spellStart"/>
      <w:r w:rsidRPr="00FA521B">
        <w:t>Сеута</w:t>
      </w:r>
      <w:proofErr w:type="spellEnd"/>
      <w:r w:rsidRPr="00FA521B">
        <w:t xml:space="preserve"> и </w:t>
      </w:r>
      <w:proofErr w:type="spellStart"/>
      <w:r w:rsidRPr="00FA521B">
        <w:t>Мелилья</w:t>
      </w:r>
      <w:proofErr w:type="spellEnd"/>
      <w:r w:rsidRPr="00FA521B">
        <w:t xml:space="preserve">. </w:t>
      </w:r>
      <w:proofErr w:type="gramStart"/>
      <w:r w:rsidRPr="00FA521B">
        <w:t>Кроме того, Ком</w:t>
      </w:r>
      <w:r w:rsidRPr="00FA521B">
        <w:t>и</w:t>
      </w:r>
      <w:r w:rsidRPr="00FA521B">
        <w:t>тет выражает обеспокоенность в связи с практикой так называ</w:t>
      </w:r>
      <w:r w:rsidR="00015B2E">
        <w:t>емой «</w:t>
      </w:r>
      <w:r w:rsidRPr="00FA521B">
        <w:t>ускоренной депортации</w:t>
      </w:r>
      <w:r w:rsidR="00015B2E">
        <w:t>»</w:t>
      </w:r>
      <w:r w:rsidRPr="00FA521B">
        <w:t xml:space="preserve"> воздушным транспортом, включая совместные полеты, организ</w:t>
      </w:r>
      <w:r w:rsidRPr="00FA521B">
        <w:t>о</w:t>
      </w:r>
      <w:r w:rsidRPr="00FA521B">
        <w:t>ванные Европейским агентством по руководству оперативным сотрудничеством на внешних границах государств</w:t>
      </w:r>
      <w:r w:rsidR="00252C1A">
        <w:t xml:space="preserve"> – </w:t>
      </w:r>
      <w:r w:rsidRPr="00FA521B">
        <w:t>членов Европейского союза (ФРОНТЕКС).</w:t>
      </w:r>
      <w:proofErr w:type="gramEnd"/>
      <w:r w:rsidRPr="00FA521B">
        <w:t xml:space="preserve"> </w:t>
      </w:r>
      <w:r w:rsidR="00A452B5">
        <w:br/>
      </w:r>
      <w:r w:rsidRPr="00FA521B">
        <w:t>Комитет обеспокоен тем, что такие высылки по упрощенной процедуре ос</w:t>
      </w:r>
      <w:r w:rsidRPr="00FA521B">
        <w:t>у</w:t>
      </w:r>
      <w:r w:rsidRPr="00FA521B">
        <w:t xml:space="preserve">ществляются без </w:t>
      </w:r>
      <w:r w:rsidR="00015B2E">
        <w:t xml:space="preserve">достаточных </w:t>
      </w:r>
      <w:r w:rsidRPr="00FA521B">
        <w:t>гарантий соблюдения, когда это целесообразно, принципа невозвращения. Комитет обеспокоен также сообщениями о случаях о</w:t>
      </w:r>
      <w:r w:rsidRPr="00FA521B">
        <w:t>т</w:t>
      </w:r>
      <w:r w:rsidRPr="00FA521B">
        <w:t>каза лицам несирийского происхождения, ищущим убежища, в управления</w:t>
      </w:r>
      <w:r w:rsidR="00252C1A">
        <w:t>х</w:t>
      </w:r>
      <w:r w:rsidRPr="00FA521B">
        <w:t xml:space="preserve"> по предоставлению убежища в </w:t>
      </w:r>
      <w:proofErr w:type="spellStart"/>
      <w:r w:rsidRPr="00FA521B">
        <w:t>Сеуте</w:t>
      </w:r>
      <w:proofErr w:type="spellEnd"/>
      <w:r w:rsidRPr="00FA521B">
        <w:t xml:space="preserve"> и </w:t>
      </w:r>
      <w:proofErr w:type="spellStart"/>
      <w:r w:rsidRPr="00FA521B">
        <w:t>Мелилье</w:t>
      </w:r>
      <w:proofErr w:type="spellEnd"/>
      <w:r w:rsidRPr="00FA521B">
        <w:t xml:space="preserve"> (статьи 6 и 7).</w:t>
      </w:r>
    </w:p>
    <w:p w:rsidR="00FA521B" w:rsidRPr="00FA521B" w:rsidRDefault="00FA521B" w:rsidP="00015B2E">
      <w:pPr>
        <w:pStyle w:val="SingleTxt"/>
        <w:rPr>
          <w:b/>
        </w:rPr>
      </w:pPr>
      <w:r w:rsidRPr="00FA521B">
        <w:rPr>
          <w:b/>
        </w:rPr>
        <w:t>Государству-участнику следует пересмотреть Закон об общественной бе</w:t>
      </w:r>
      <w:r w:rsidRPr="00FA521B">
        <w:rPr>
          <w:b/>
        </w:rPr>
        <w:t>з</w:t>
      </w:r>
      <w:r w:rsidRPr="00FA521B">
        <w:rPr>
          <w:b/>
        </w:rPr>
        <w:t>опасности и обеспечить всем</w:t>
      </w:r>
      <w:r w:rsidR="00252C1A">
        <w:rPr>
          <w:b/>
        </w:rPr>
        <w:t xml:space="preserve"> лицам, ищущим международной защ</w:t>
      </w:r>
      <w:r w:rsidRPr="00FA521B">
        <w:rPr>
          <w:b/>
        </w:rPr>
        <w:t>иты, д</w:t>
      </w:r>
      <w:r w:rsidRPr="00FA521B">
        <w:rPr>
          <w:b/>
        </w:rPr>
        <w:t>о</w:t>
      </w:r>
      <w:r w:rsidRPr="00FA521B">
        <w:rPr>
          <w:b/>
        </w:rPr>
        <w:t xml:space="preserve">ступ к справедливым и персонифицированным процедурам оценки, защите от </w:t>
      </w:r>
      <w:r w:rsidR="00015B2E">
        <w:rPr>
          <w:b/>
        </w:rPr>
        <w:t>возвращения</w:t>
      </w:r>
      <w:r w:rsidRPr="00FA521B">
        <w:rPr>
          <w:b/>
        </w:rPr>
        <w:t xml:space="preserve"> без какой-либо дискриминации и </w:t>
      </w:r>
      <w:r w:rsidR="00015B2E">
        <w:rPr>
          <w:b/>
        </w:rPr>
        <w:t>к независимому</w:t>
      </w:r>
      <w:r w:rsidRPr="00FA521B">
        <w:rPr>
          <w:b/>
        </w:rPr>
        <w:t xml:space="preserve"> </w:t>
      </w:r>
      <w:r w:rsidR="00015B2E">
        <w:rPr>
          <w:b/>
        </w:rPr>
        <w:t>механизму</w:t>
      </w:r>
      <w:r w:rsidRPr="00FA521B">
        <w:rPr>
          <w:b/>
        </w:rPr>
        <w:t>, обла</w:t>
      </w:r>
      <w:r w:rsidR="00015B2E">
        <w:rPr>
          <w:b/>
        </w:rPr>
        <w:t>дающему полномочиями на отмену</w:t>
      </w:r>
      <w:r w:rsidRPr="00FA521B">
        <w:rPr>
          <w:b/>
        </w:rPr>
        <w:t xml:space="preserve"> решений об отказе.</w:t>
      </w:r>
    </w:p>
    <w:p w:rsidR="00015B2E" w:rsidRPr="00015B2E" w:rsidRDefault="00015B2E" w:rsidP="00015B2E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015B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Pr="00FA521B">
        <w:tab/>
        <w:t xml:space="preserve">Неправомерное обращение и применение </w:t>
      </w:r>
      <w:r w:rsidR="00015B2E">
        <w:t>чрезмерной</w:t>
      </w:r>
      <w:r w:rsidR="00015B2E" w:rsidRPr="00FA521B">
        <w:t xml:space="preserve"> </w:t>
      </w:r>
      <w:r w:rsidRPr="00FA521B">
        <w:t xml:space="preserve">силы в ходе операций </w:t>
      </w:r>
      <w:r w:rsidR="00A452B5">
        <w:br/>
      </w:r>
      <w:r w:rsidRPr="00FA521B">
        <w:t>по высылке просителей убежища и не имеющих документов иммигрантов</w:t>
      </w:r>
    </w:p>
    <w:p w:rsidR="00015B2E" w:rsidRPr="00015B2E" w:rsidRDefault="00015B2E" w:rsidP="00015B2E">
      <w:pPr>
        <w:pStyle w:val="SingleTxt"/>
        <w:keepNext/>
        <w:spacing w:after="0" w:line="120" w:lineRule="exact"/>
        <w:rPr>
          <w:sz w:val="10"/>
        </w:rPr>
      </w:pPr>
    </w:p>
    <w:p w:rsidR="00FA521B" w:rsidRPr="00FA521B" w:rsidRDefault="00FA521B" w:rsidP="00015B2E">
      <w:pPr>
        <w:pStyle w:val="SingleTxt"/>
        <w:rPr>
          <w:bCs/>
        </w:rPr>
      </w:pPr>
      <w:r w:rsidRPr="00FA521B">
        <w:t>19.</w:t>
      </w:r>
      <w:r w:rsidR="00015B2E">
        <w:tab/>
      </w:r>
      <w:r w:rsidRPr="00FA521B">
        <w:t xml:space="preserve">Комитет выражает обеспокоенность </w:t>
      </w:r>
      <w:proofErr w:type="gramStart"/>
      <w:r w:rsidRPr="00FA521B">
        <w:t>в связи с частыми сообщениями о н</w:t>
      </w:r>
      <w:r w:rsidRPr="00FA521B">
        <w:t>е</w:t>
      </w:r>
      <w:r w:rsidRPr="00FA521B">
        <w:t>правомерном обращении в ходе операций по высылке</w:t>
      </w:r>
      <w:proofErr w:type="gramEnd"/>
      <w:r w:rsidRPr="00FA521B">
        <w:t xml:space="preserve"> иммигрантов, в частности просителей убежища, в </w:t>
      </w:r>
      <w:proofErr w:type="spellStart"/>
      <w:r w:rsidRPr="00FA521B">
        <w:t>Сеуте</w:t>
      </w:r>
      <w:proofErr w:type="spellEnd"/>
      <w:r w:rsidRPr="00FA521B">
        <w:t xml:space="preserve"> и </w:t>
      </w:r>
      <w:proofErr w:type="spellStart"/>
      <w:r w:rsidRPr="00FA521B">
        <w:t>Мелилье</w:t>
      </w:r>
      <w:proofErr w:type="spellEnd"/>
      <w:r w:rsidRPr="00FA521B">
        <w:t xml:space="preserve"> как со стороны испанских властей, так и со стороны властей Марокко, действующих на территории Испании. В частн</w:t>
      </w:r>
      <w:r w:rsidRPr="00FA521B">
        <w:t>о</w:t>
      </w:r>
      <w:r w:rsidRPr="00FA521B">
        <w:t xml:space="preserve">сти, Комитет выражает сожаление в связи с гибелью 15 иммигрантов 6 февраля 2014 года при попытке добраться до </w:t>
      </w:r>
      <w:proofErr w:type="spellStart"/>
      <w:r w:rsidRPr="00FA521B">
        <w:t>сеутского</w:t>
      </w:r>
      <w:proofErr w:type="spellEnd"/>
      <w:r w:rsidRPr="00FA521B">
        <w:t xml:space="preserve"> пляжа Эль-</w:t>
      </w:r>
      <w:proofErr w:type="spellStart"/>
      <w:r w:rsidRPr="00FA521B">
        <w:t>Тарахал</w:t>
      </w:r>
      <w:proofErr w:type="spellEnd"/>
      <w:r w:rsidRPr="00FA521B">
        <w:t xml:space="preserve"> (статьи 6 и 7).</w:t>
      </w:r>
    </w:p>
    <w:p w:rsidR="00FA521B" w:rsidRPr="00FA521B" w:rsidRDefault="00FA521B" w:rsidP="00015B2E">
      <w:pPr>
        <w:pStyle w:val="SingleTxt"/>
        <w:rPr>
          <w:b/>
          <w:bCs/>
        </w:rPr>
      </w:pPr>
      <w:r w:rsidRPr="00FA521B">
        <w:rPr>
          <w:b/>
        </w:rPr>
        <w:t>Государству-участнику следует принять все необходимые меры для того, чтобы иммигранты гарантированно не подвергались неправомерному о</w:t>
      </w:r>
      <w:r w:rsidRPr="00FA521B">
        <w:rPr>
          <w:b/>
        </w:rPr>
        <w:t>б</w:t>
      </w:r>
      <w:r w:rsidRPr="00FA521B">
        <w:rPr>
          <w:b/>
        </w:rPr>
        <w:t>ращению в ходе депортации и высылки. Государству-участнику следует принять необходимые меры для того, чтобы иностранные власти не сове</w:t>
      </w:r>
      <w:r w:rsidRPr="00FA521B">
        <w:rPr>
          <w:b/>
        </w:rPr>
        <w:t>р</w:t>
      </w:r>
      <w:r w:rsidRPr="00FA521B">
        <w:rPr>
          <w:b/>
        </w:rPr>
        <w:t>шали нарушений прав человека на территории Испании и чтобы сотрудн</w:t>
      </w:r>
      <w:r w:rsidRPr="00FA521B">
        <w:rPr>
          <w:b/>
        </w:rPr>
        <w:t>и</w:t>
      </w:r>
      <w:r w:rsidRPr="00FA521B">
        <w:rPr>
          <w:b/>
        </w:rPr>
        <w:t xml:space="preserve">ки полиции и пограничных служб проходили надлежащую подготовку по вопросам применения силы при взаимодействии с иммигрантами, а </w:t>
      </w:r>
      <w:proofErr w:type="gramStart"/>
      <w:r w:rsidRPr="00FA521B">
        <w:rPr>
          <w:b/>
        </w:rPr>
        <w:t>также</w:t>
      </w:r>
      <w:proofErr w:type="gramEnd"/>
      <w:r w:rsidRPr="00FA521B">
        <w:rPr>
          <w:b/>
        </w:rPr>
        <w:t xml:space="preserve"> чтобы все случаи применения </w:t>
      </w:r>
      <w:r w:rsidR="00015B2E">
        <w:rPr>
          <w:b/>
        </w:rPr>
        <w:t>чрезмерной</w:t>
      </w:r>
      <w:r w:rsidR="00015B2E" w:rsidRPr="00FA521B">
        <w:rPr>
          <w:b/>
        </w:rPr>
        <w:t xml:space="preserve"> </w:t>
      </w:r>
      <w:r w:rsidRPr="00FA521B">
        <w:rPr>
          <w:b/>
        </w:rPr>
        <w:t>силы были расследованы, а в</w:t>
      </w:r>
      <w:r w:rsidRPr="00FA521B">
        <w:rPr>
          <w:b/>
        </w:rPr>
        <w:t>и</w:t>
      </w:r>
      <w:r w:rsidRPr="00FA521B">
        <w:rPr>
          <w:b/>
        </w:rPr>
        <w:t>новные, в случае необходимости, были наказаны. Кроме того, следует пров</w:t>
      </w:r>
      <w:r w:rsidRPr="00FA521B">
        <w:rPr>
          <w:b/>
        </w:rPr>
        <w:t>е</w:t>
      </w:r>
      <w:r w:rsidRPr="00FA521B">
        <w:rPr>
          <w:b/>
        </w:rPr>
        <w:t>сти полное и эффективное расследование происшествия на пляже Эль-</w:t>
      </w:r>
      <w:proofErr w:type="spellStart"/>
      <w:r w:rsidRPr="00FA521B">
        <w:rPr>
          <w:b/>
        </w:rPr>
        <w:t>Тарахал</w:t>
      </w:r>
      <w:proofErr w:type="spellEnd"/>
      <w:r w:rsidRPr="00FA521B">
        <w:rPr>
          <w:b/>
        </w:rPr>
        <w:t xml:space="preserve"> и, в случае необходимости, наказать виновных и предоставить жертвам надлежащее возмещение.</w:t>
      </w:r>
    </w:p>
    <w:p w:rsidR="00015B2E" w:rsidRPr="00015B2E" w:rsidRDefault="00015B2E" w:rsidP="00015B2E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015B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Pr="00FA521B">
        <w:tab/>
        <w:t>Закон о частных охранных компаниях</w:t>
      </w:r>
    </w:p>
    <w:p w:rsidR="00015B2E" w:rsidRPr="00015B2E" w:rsidRDefault="00015B2E" w:rsidP="00015B2E">
      <w:pPr>
        <w:pStyle w:val="SingleTxt"/>
        <w:spacing w:after="0" w:line="120" w:lineRule="exact"/>
        <w:rPr>
          <w:sz w:val="10"/>
        </w:rPr>
      </w:pPr>
    </w:p>
    <w:p w:rsidR="00FA521B" w:rsidRPr="00FA521B" w:rsidRDefault="00FA521B" w:rsidP="00015B2E">
      <w:pPr>
        <w:pStyle w:val="SingleTxt"/>
      </w:pPr>
      <w:r w:rsidRPr="00FA521B">
        <w:t>20.</w:t>
      </w:r>
      <w:r w:rsidR="00015B2E">
        <w:tab/>
      </w:r>
      <w:r w:rsidRPr="00FA521B">
        <w:t>Комитет выражает обеспокоенность в связи с тем, что в соответствии с н</w:t>
      </w:r>
      <w:r w:rsidRPr="00FA521B">
        <w:t>о</w:t>
      </w:r>
      <w:r w:rsidRPr="00FA521B">
        <w:t xml:space="preserve">вым Законом о частных охранных компаниях </w:t>
      </w:r>
      <w:r w:rsidR="00015B2E">
        <w:t xml:space="preserve">те </w:t>
      </w:r>
      <w:r w:rsidRPr="00FA521B">
        <w:t>наделяются широкими полном</w:t>
      </w:r>
      <w:r w:rsidRPr="00FA521B">
        <w:t>о</w:t>
      </w:r>
      <w:r w:rsidRPr="00FA521B">
        <w:t>чиями, позволяющими им осуществлять деятельность, которой обычно заним</w:t>
      </w:r>
      <w:r w:rsidRPr="00FA521B">
        <w:t>а</w:t>
      </w:r>
      <w:r w:rsidRPr="00FA521B">
        <w:t>ются государственные должностные лица, например наблюдение, охрану со</w:t>
      </w:r>
      <w:r w:rsidRPr="00FA521B">
        <w:t>б</w:t>
      </w:r>
      <w:r w:rsidRPr="00FA521B">
        <w:t>ственности, зданий, общественных мест и мероприятий (статьи 2, 6, 7 и 9).</w:t>
      </w:r>
    </w:p>
    <w:p w:rsidR="00FA521B" w:rsidRPr="00FA521B" w:rsidRDefault="00FA521B" w:rsidP="00FA521B">
      <w:pPr>
        <w:pStyle w:val="SingleTxt"/>
        <w:rPr>
          <w:b/>
        </w:rPr>
      </w:pPr>
      <w:r w:rsidRPr="00FA521B">
        <w:rPr>
          <w:b/>
        </w:rPr>
        <w:t xml:space="preserve">Государству-участнику </w:t>
      </w:r>
      <w:r w:rsidR="00015B2E">
        <w:rPr>
          <w:b/>
        </w:rPr>
        <w:t xml:space="preserve">следует </w:t>
      </w:r>
      <w:r w:rsidRPr="00FA521B">
        <w:rPr>
          <w:b/>
        </w:rPr>
        <w:t>гарантировать подчинение частных охра</w:t>
      </w:r>
      <w:r w:rsidRPr="00FA521B">
        <w:rPr>
          <w:b/>
        </w:rPr>
        <w:t>н</w:t>
      </w:r>
      <w:r w:rsidRPr="00FA521B">
        <w:rPr>
          <w:b/>
        </w:rPr>
        <w:t>ных компаний государственным службам безопасности и обеспечить жер</w:t>
      </w:r>
      <w:r w:rsidRPr="00FA521B">
        <w:rPr>
          <w:b/>
        </w:rPr>
        <w:t>т</w:t>
      </w:r>
      <w:r w:rsidRPr="00FA521B">
        <w:rPr>
          <w:b/>
        </w:rPr>
        <w:t>вам нарушений, совершенных частными охранными компаниями, доступ к правосудию и эффективным механизмам возмещения ущерба. Государству-участнику следует также обеспечить подготовку сотрудников частных охранных компаний по вопросам прав человека.</w:t>
      </w:r>
    </w:p>
    <w:p w:rsidR="00015B2E" w:rsidRPr="00015B2E" w:rsidRDefault="00015B2E" w:rsidP="00015B2E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015B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Pr="00FA521B">
        <w:tab/>
        <w:t>Нарушения прав человека в прошлом</w:t>
      </w:r>
    </w:p>
    <w:p w:rsidR="00015B2E" w:rsidRPr="00015B2E" w:rsidRDefault="00015B2E" w:rsidP="00015B2E">
      <w:pPr>
        <w:pStyle w:val="SingleTxt"/>
        <w:spacing w:after="0" w:line="120" w:lineRule="exact"/>
        <w:rPr>
          <w:sz w:val="10"/>
        </w:rPr>
      </w:pPr>
    </w:p>
    <w:p w:rsidR="00FA521B" w:rsidRPr="00FA521B" w:rsidRDefault="00015B2E" w:rsidP="00015B2E">
      <w:pPr>
        <w:pStyle w:val="SingleTxt"/>
        <w:rPr>
          <w:u w:val="single"/>
        </w:rPr>
      </w:pPr>
      <w:r>
        <w:t>21.</w:t>
      </w:r>
      <w:r>
        <w:tab/>
      </w:r>
      <w:proofErr w:type="gramStart"/>
      <w:r w:rsidR="00FA521B" w:rsidRPr="00FA521B">
        <w:t xml:space="preserve">Комитет выражает и </w:t>
      </w:r>
      <w:r>
        <w:t>вновь подчеркивает</w:t>
      </w:r>
      <w:r w:rsidR="00FA521B" w:rsidRPr="00FA521B">
        <w:t xml:space="preserve"> свою обеспокоенность (CCPR/C/</w:t>
      </w:r>
      <w:r>
        <w:t xml:space="preserve"> </w:t>
      </w:r>
      <w:r w:rsidR="00FA521B" w:rsidRPr="00FA521B">
        <w:t>ESP/CO/5, пункт 9)</w:t>
      </w:r>
      <w:r>
        <w:t xml:space="preserve"> в связи с</w:t>
      </w:r>
      <w:r w:rsidR="00FA521B" w:rsidRPr="00FA521B">
        <w:t xml:space="preserve"> намерением государства-участника оставить в силе Закон об амнистии 1977 года, не позволяющий проводить расследование нар</w:t>
      </w:r>
      <w:r w:rsidR="00FA521B" w:rsidRPr="00FA521B">
        <w:t>у</w:t>
      </w:r>
      <w:r w:rsidR="00FA521B" w:rsidRPr="00FA521B">
        <w:t>шений прав человека, совершенных в прошлом, в частности преступлений, св</w:t>
      </w:r>
      <w:r w:rsidR="00FA521B" w:rsidRPr="00FA521B">
        <w:t>я</w:t>
      </w:r>
      <w:r w:rsidR="00FA521B" w:rsidRPr="00FA521B">
        <w:t>занных с применением пыток, насильственными исчезновениями и казнями без надлежащего судебного разбирательства.</w:t>
      </w:r>
      <w:proofErr w:type="gramEnd"/>
      <w:r w:rsidR="00FA521B" w:rsidRPr="00FA521B">
        <w:t xml:space="preserve"> Комитет обеспокоен пробелами и нед</w:t>
      </w:r>
      <w:r w:rsidR="00FA521B" w:rsidRPr="00FA521B">
        <w:t>о</w:t>
      </w:r>
      <w:r w:rsidR="00FA521B" w:rsidRPr="00FA521B">
        <w:t>статками в законодательстве, касающемся поиска, эксгумации и установлении личности пропавших людей, в частности тем, что установление местонахожд</w:t>
      </w:r>
      <w:r w:rsidR="00FA521B" w:rsidRPr="00FA521B">
        <w:t>е</w:t>
      </w:r>
      <w:r w:rsidR="00FA521B" w:rsidRPr="00FA521B">
        <w:t>ния и личности происходит по инициативе родственников пропавшего/</w:t>
      </w:r>
      <w:r w:rsidR="00252C1A">
        <w:t xml:space="preserve"> </w:t>
      </w:r>
      <w:r w:rsidR="00252C1A">
        <w:br/>
      </w:r>
      <w:r w:rsidR="00FA521B" w:rsidRPr="00FA521B">
        <w:t>пропавшей</w:t>
      </w:r>
      <w:r>
        <w:t>,</w:t>
      </w:r>
      <w:r w:rsidR="00FA521B" w:rsidRPr="00FA521B">
        <w:t xml:space="preserve"> и вызванным этим неравенством, с которым жертвы сталкиваются в зависимости от конкретного региона. Комитет обеспокоен также трудностями при доступе к архивам, в частности</w:t>
      </w:r>
      <w:r>
        <w:t xml:space="preserve"> к</w:t>
      </w:r>
      <w:r w:rsidR="00FA521B" w:rsidRPr="00FA521B">
        <w:t xml:space="preserve"> военным </w:t>
      </w:r>
      <w:r>
        <w:t xml:space="preserve">архивам </w:t>
      </w:r>
      <w:r w:rsidR="00FA521B" w:rsidRPr="00FA521B">
        <w:t>(статьи 2, 6 и 7).</w:t>
      </w:r>
    </w:p>
    <w:p w:rsidR="00FA521B" w:rsidRPr="00015B2E" w:rsidRDefault="00FA521B" w:rsidP="00CD6F14">
      <w:pPr>
        <w:pStyle w:val="SingleTxt"/>
        <w:rPr>
          <w:b/>
          <w:bCs/>
        </w:rPr>
      </w:pPr>
      <w:r w:rsidRPr="00015B2E">
        <w:rPr>
          <w:b/>
          <w:bCs/>
        </w:rPr>
        <w:t>Комитет повторяет свою рекомендацию о том, что Закон об амнистии след</w:t>
      </w:r>
      <w:r w:rsidRPr="00015B2E">
        <w:rPr>
          <w:b/>
          <w:bCs/>
        </w:rPr>
        <w:t>у</w:t>
      </w:r>
      <w:r w:rsidRPr="00015B2E">
        <w:rPr>
          <w:b/>
          <w:bCs/>
        </w:rPr>
        <w:t>ет отменить или внести в него поправки</w:t>
      </w:r>
      <w:r w:rsidR="00252C1A">
        <w:rPr>
          <w:b/>
          <w:bCs/>
        </w:rPr>
        <w:t xml:space="preserve">, с </w:t>
      </w:r>
      <w:proofErr w:type="gramStart"/>
      <w:r w:rsidR="00252C1A">
        <w:rPr>
          <w:b/>
          <w:bCs/>
        </w:rPr>
        <w:t>тем</w:t>
      </w:r>
      <w:proofErr w:type="gramEnd"/>
      <w:r w:rsidRPr="00015B2E">
        <w:rPr>
          <w:b/>
          <w:bCs/>
        </w:rPr>
        <w:t xml:space="preserve"> чтобы он полностью соотве</w:t>
      </w:r>
      <w:r w:rsidRPr="00015B2E">
        <w:rPr>
          <w:b/>
          <w:bCs/>
        </w:rPr>
        <w:t>т</w:t>
      </w:r>
      <w:r w:rsidRPr="00015B2E">
        <w:rPr>
          <w:b/>
          <w:bCs/>
        </w:rPr>
        <w:t>ствовал положениям Пакта. Государству-участнику следует активно спосо</w:t>
      </w:r>
      <w:r w:rsidRPr="00015B2E">
        <w:rPr>
          <w:b/>
          <w:bCs/>
        </w:rPr>
        <w:t>б</w:t>
      </w:r>
      <w:r w:rsidRPr="00015B2E">
        <w:rPr>
          <w:b/>
          <w:bCs/>
        </w:rPr>
        <w:t>ствовать проведению расследований всех нарушений прав человека, сове</w:t>
      </w:r>
      <w:r w:rsidRPr="00015B2E">
        <w:rPr>
          <w:b/>
          <w:bCs/>
        </w:rPr>
        <w:t>р</w:t>
      </w:r>
      <w:r w:rsidRPr="00015B2E">
        <w:rPr>
          <w:b/>
          <w:bCs/>
        </w:rPr>
        <w:t>шенных в прошлом. Государству-участнику следует также обеспечить, чт</w:t>
      </w:r>
      <w:r w:rsidRPr="00015B2E">
        <w:rPr>
          <w:b/>
          <w:bCs/>
        </w:rPr>
        <w:t>о</w:t>
      </w:r>
      <w:r w:rsidRPr="00015B2E">
        <w:rPr>
          <w:b/>
          <w:bCs/>
        </w:rPr>
        <w:t xml:space="preserve">бы в результате этих расследований были выявлены виновные, чтобы они </w:t>
      </w:r>
      <w:r w:rsidR="00CD6F14">
        <w:rPr>
          <w:b/>
          <w:bCs/>
        </w:rPr>
        <w:t xml:space="preserve">были привлечены к ответственности и </w:t>
      </w:r>
      <w:r w:rsidRPr="00015B2E">
        <w:rPr>
          <w:b/>
          <w:bCs/>
        </w:rPr>
        <w:t>понесли наказание, соответствующее тяжести совершенных преступлений, а жертвы получили возмещение. Гос</w:t>
      </w:r>
      <w:r w:rsidRPr="00015B2E">
        <w:rPr>
          <w:b/>
          <w:bCs/>
        </w:rPr>
        <w:t>у</w:t>
      </w:r>
      <w:r w:rsidRPr="00015B2E">
        <w:rPr>
          <w:b/>
          <w:bCs/>
        </w:rPr>
        <w:t>дарству-участнику следует пересмотреть свое законодательство, касающееся поиска, эксгумации и установления личности пропавших людей</w:t>
      </w:r>
      <w:r w:rsidR="00CD6F14">
        <w:rPr>
          <w:b/>
          <w:bCs/>
        </w:rPr>
        <w:t>,</w:t>
      </w:r>
      <w:r w:rsidRPr="00015B2E">
        <w:rPr>
          <w:b/>
          <w:bCs/>
        </w:rPr>
        <w:t xml:space="preserve"> и в этой связи Комитет призывает его к выполнению рекомендаций Комитета по насильственным исчезновениям, содержащихся в его недавних заключ</w:t>
      </w:r>
      <w:r w:rsidRPr="00015B2E">
        <w:rPr>
          <w:b/>
          <w:bCs/>
        </w:rPr>
        <w:t>и</w:t>
      </w:r>
      <w:r w:rsidRPr="00015B2E">
        <w:rPr>
          <w:b/>
          <w:bCs/>
        </w:rPr>
        <w:t xml:space="preserve">тельных замечаниях (CED/C/ESP/CO/1, пункт 32). Кроме того, государству-участнику следует разработать на национальном уровне нормативно-правовую базу для </w:t>
      </w:r>
      <w:r w:rsidR="00CD6F14">
        <w:rPr>
          <w:b/>
          <w:bCs/>
        </w:rPr>
        <w:t xml:space="preserve">регулирования работы </w:t>
      </w:r>
      <w:r w:rsidRPr="00015B2E">
        <w:rPr>
          <w:b/>
          <w:bCs/>
        </w:rPr>
        <w:t>архивов и разрешить их открытие на основе принципов прозрачности и публичности в соответствии с правами, гарантированными Пактом.</w:t>
      </w:r>
    </w:p>
    <w:p w:rsidR="00CD6F14" w:rsidRPr="00CD6F14" w:rsidRDefault="00CD6F14" w:rsidP="00CD6F14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CD6F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Pr="00FA521B">
        <w:tab/>
        <w:t>Торговля людьми</w:t>
      </w:r>
    </w:p>
    <w:p w:rsidR="00CD6F14" w:rsidRPr="00CD6F14" w:rsidRDefault="00CD6F14" w:rsidP="00CD6F14">
      <w:pPr>
        <w:pStyle w:val="SingleTxt"/>
        <w:spacing w:after="0" w:line="120" w:lineRule="exact"/>
        <w:rPr>
          <w:sz w:val="10"/>
        </w:rPr>
      </w:pPr>
    </w:p>
    <w:p w:rsidR="00FA521B" w:rsidRPr="00FA521B" w:rsidRDefault="00FA521B" w:rsidP="00CD6F14">
      <w:pPr>
        <w:pStyle w:val="SingleTxt"/>
      </w:pPr>
      <w:r w:rsidRPr="00FA521B">
        <w:t>22.</w:t>
      </w:r>
      <w:r w:rsidR="00CD6F14">
        <w:tab/>
      </w:r>
      <w:r w:rsidRPr="00FA521B">
        <w:t>Комитет обеспокоен продолжающимися случаями торговли людьми в гос</w:t>
      </w:r>
      <w:r w:rsidRPr="00FA521B">
        <w:t>у</w:t>
      </w:r>
      <w:r w:rsidRPr="00FA521B">
        <w:t xml:space="preserve">дарстве-участнике, а также тем, что оно остается страной назначения, транзита и происхождения </w:t>
      </w:r>
      <w:r w:rsidR="00CD6F14">
        <w:t>женщин, мужчин и детей</w:t>
      </w:r>
      <w:r w:rsidRPr="00FA521B">
        <w:t xml:space="preserve">, </w:t>
      </w:r>
      <w:r w:rsidR="00CD6F14">
        <w:t>являющихся жертвами</w:t>
      </w:r>
      <w:r w:rsidRPr="00FA521B">
        <w:t xml:space="preserve"> торгов</w:t>
      </w:r>
      <w:r w:rsidR="00CD6F14">
        <w:t>ли</w:t>
      </w:r>
      <w:r w:rsidRPr="00FA521B">
        <w:t xml:space="preserve"> в ц</w:t>
      </w:r>
      <w:r w:rsidRPr="00FA521B">
        <w:t>е</w:t>
      </w:r>
      <w:r w:rsidRPr="00FA521B">
        <w:t xml:space="preserve">лях сексуальной эксплуатации и </w:t>
      </w:r>
      <w:r w:rsidR="00CD6F14">
        <w:t xml:space="preserve">использования </w:t>
      </w:r>
      <w:r w:rsidRPr="00FA521B">
        <w:t>принудительного труда (статья 8).</w:t>
      </w:r>
    </w:p>
    <w:p w:rsidR="00FA521B" w:rsidRPr="00FA521B" w:rsidRDefault="00FA521B" w:rsidP="00FA521B">
      <w:pPr>
        <w:pStyle w:val="SingleTxt"/>
        <w:rPr>
          <w:b/>
        </w:rPr>
      </w:pPr>
      <w:r w:rsidRPr="00FA521B">
        <w:rPr>
          <w:b/>
        </w:rPr>
        <w:t>Государству-участнику следует продолжать систематически и энергично проводить расследования в связи с утверждениями о торговле людьми, ос</w:t>
      </w:r>
      <w:r w:rsidRPr="00FA521B">
        <w:rPr>
          <w:b/>
        </w:rPr>
        <w:t>у</w:t>
      </w:r>
      <w:r w:rsidRPr="00FA521B">
        <w:rPr>
          <w:b/>
        </w:rPr>
        <w:t xml:space="preserve">ществлять уголовное преследование и, в случае осуждения виновных лиц, наказывать их, а также обеспечивать всеобъемлющее возмещение ущерба жертвам. Ему следует также укреплять свои меры по оказанию поддержки и обеспечению защиты жертвам и свидетелям, включая </w:t>
      </w:r>
      <w:r w:rsidR="00CD6F14">
        <w:rPr>
          <w:b/>
        </w:rPr>
        <w:t xml:space="preserve">их </w:t>
      </w:r>
      <w:r w:rsidRPr="00FA521B">
        <w:rPr>
          <w:b/>
        </w:rPr>
        <w:t>реабилитацию.</w:t>
      </w:r>
    </w:p>
    <w:p w:rsidR="00CD6F14" w:rsidRPr="00CD6F14" w:rsidRDefault="00CD6F14" w:rsidP="00CD6F14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CD6F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Pr="00FA521B">
        <w:tab/>
        <w:t>Несопровождаемые несовершеннолетние лица</w:t>
      </w:r>
    </w:p>
    <w:p w:rsidR="00CD6F14" w:rsidRPr="00CD6F14" w:rsidRDefault="00CD6F14" w:rsidP="00CD6F14">
      <w:pPr>
        <w:pStyle w:val="SingleTxt"/>
        <w:spacing w:after="0" w:line="120" w:lineRule="exact"/>
        <w:rPr>
          <w:sz w:val="10"/>
        </w:rPr>
      </w:pPr>
    </w:p>
    <w:p w:rsidR="00FA521B" w:rsidRPr="00FA521B" w:rsidRDefault="00FA521B" w:rsidP="00CD6F14">
      <w:pPr>
        <w:pStyle w:val="SingleTxt"/>
      </w:pPr>
      <w:r w:rsidRPr="00FA521B">
        <w:t>23.</w:t>
      </w:r>
      <w:r w:rsidR="00CD6F14">
        <w:tab/>
      </w:r>
      <w:r w:rsidRPr="00FA521B">
        <w:t>Комитет приветствует принятие Рамочного протокола о конкретных де</w:t>
      </w:r>
      <w:r w:rsidRPr="00FA521B">
        <w:t>й</w:t>
      </w:r>
      <w:r w:rsidRPr="00FA521B">
        <w:t xml:space="preserve">ствиях в отношении несопровождаемых несовершеннолетних иностранцев. </w:t>
      </w:r>
      <w:r w:rsidR="00CD6F14">
        <w:t>Вм</w:t>
      </w:r>
      <w:r w:rsidR="00CD6F14">
        <w:t>е</w:t>
      </w:r>
      <w:r w:rsidR="00CD6F14">
        <w:t xml:space="preserve">сте с тем </w:t>
      </w:r>
      <w:r w:rsidR="00CD6F14" w:rsidRPr="00FA521B">
        <w:t>он</w:t>
      </w:r>
      <w:r w:rsidRPr="00FA521B">
        <w:t xml:space="preserve"> выражает обеспокоенность в связи с методами определения возраста этих несовершеннолетних лиц (статья 24).</w:t>
      </w:r>
    </w:p>
    <w:p w:rsidR="00FA521B" w:rsidRPr="00FA521B" w:rsidRDefault="00FA521B" w:rsidP="00CD6F14">
      <w:pPr>
        <w:pStyle w:val="SingleTxt"/>
        <w:rPr>
          <w:b/>
        </w:rPr>
      </w:pPr>
      <w:r w:rsidRPr="00FA521B">
        <w:rPr>
          <w:b/>
        </w:rPr>
        <w:t>Государству-участнику следует разработать стандартный протокол для определения возраста несопровождаемых несовершеннолетних лиц</w:t>
      </w:r>
      <w:r w:rsidR="00CD6F14">
        <w:rPr>
          <w:b/>
        </w:rPr>
        <w:t xml:space="preserve"> и</w:t>
      </w:r>
      <w:r w:rsidRPr="00FA521B">
        <w:rPr>
          <w:b/>
        </w:rPr>
        <w:t xml:space="preserve"> обе</w:t>
      </w:r>
      <w:r w:rsidRPr="00FA521B">
        <w:rPr>
          <w:b/>
        </w:rPr>
        <w:t>с</w:t>
      </w:r>
      <w:r w:rsidRPr="00FA521B">
        <w:rPr>
          <w:b/>
        </w:rPr>
        <w:t xml:space="preserve">печить, чтобы этот процесс осуществлялся </w:t>
      </w:r>
      <w:r w:rsidR="00CD6F14">
        <w:rPr>
          <w:b/>
        </w:rPr>
        <w:t>с применением надежных</w:t>
      </w:r>
      <w:r w:rsidRPr="00FA521B">
        <w:rPr>
          <w:b/>
        </w:rPr>
        <w:t xml:space="preserve"> и научны</w:t>
      </w:r>
      <w:r w:rsidR="00CD6F14">
        <w:rPr>
          <w:b/>
        </w:rPr>
        <w:t>х</w:t>
      </w:r>
      <w:r w:rsidRPr="00FA521B">
        <w:rPr>
          <w:b/>
        </w:rPr>
        <w:t xml:space="preserve"> метод</w:t>
      </w:r>
      <w:r w:rsidR="00CD6F14">
        <w:rPr>
          <w:b/>
        </w:rPr>
        <w:t>ов</w:t>
      </w:r>
      <w:r w:rsidRPr="00FA521B">
        <w:rPr>
          <w:b/>
        </w:rPr>
        <w:t xml:space="preserve"> с учетом интересов и потребностей детей и без какого-либо риска нарушения их физической неприкосновенности. Кроме того, госуда</w:t>
      </w:r>
      <w:r w:rsidRPr="00FA521B">
        <w:rPr>
          <w:b/>
        </w:rPr>
        <w:t>р</w:t>
      </w:r>
      <w:r w:rsidRPr="00FA521B">
        <w:rPr>
          <w:b/>
        </w:rPr>
        <w:t>ству-участнику следует гарантировать соблюдение принципа наилучшего обеспечения интересов ребенка при принятии любых решений в отношении несопровождаемых несовершеннолетних лиц.</w:t>
      </w:r>
    </w:p>
    <w:p w:rsidR="00CD6F14" w:rsidRPr="00CD6F14" w:rsidRDefault="00CD6F14" w:rsidP="00CD6F14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CD6F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Pr="00FA521B">
        <w:tab/>
        <w:t>Рассмотрение уголовных дел во второй инстанции и тайное содержание под стражей</w:t>
      </w:r>
    </w:p>
    <w:p w:rsidR="00CD6F14" w:rsidRPr="00CD6F14" w:rsidRDefault="00CD6F14" w:rsidP="00CD6F14">
      <w:pPr>
        <w:pStyle w:val="SingleTxt"/>
        <w:spacing w:after="0" w:line="120" w:lineRule="exact"/>
        <w:rPr>
          <w:sz w:val="10"/>
        </w:rPr>
      </w:pPr>
    </w:p>
    <w:p w:rsidR="00FA521B" w:rsidRPr="00FA521B" w:rsidRDefault="00CD6F14" w:rsidP="00CD6F14">
      <w:pPr>
        <w:pStyle w:val="SingleTxt"/>
      </w:pPr>
      <w:r>
        <w:t>24.</w:t>
      </w:r>
      <w:r>
        <w:tab/>
      </w:r>
      <w:r w:rsidR="00FA521B" w:rsidRPr="00FA521B">
        <w:t>Комитет принимает к сведению информацию, представленную ему госуда</w:t>
      </w:r>
      <w:r w:rsidR="00FA521B" w:rsidRPr="00FA521B">
        <w:t>р</w:t>
      </w:r>
      <w:r w:rsidR="00FA521B" w:rsidRPr="00FA521B">
        <w:t>ством-участником, о планах по внесению поправок в Закон об уголовном суд</w:t>
      </w:r>
      <w:r w:rsidR="00FA521B" w:rsidRPr="00FA521B">
        <w:t>о</w:t>
      </w:r>
      <w:r w:rsidR="00FA521B" w:rsidRPr="00FA521B">
        <w:t xml:space="preserve">производстве для того, чтобы </w:t>
      </w:r>
      <w:r>
        <w:t xml:space="preserve">ограничить практику </w:t>
      </w:r>
      <w:r w:rsidR="00FA521B" w:rsidRPr="00FA521B">
        <w:t>тайного содержания под стражей и гарантировать соблюдение права любого лица, объявленного вино</w:t>
      </w:r>
      <w:r w:rsidR="00FA521B" w:rsidRPr="00FA521B">
        <w:t>в</w:t>
      </w:r>
      <w:r w:rsidR="00FA521B" w:rsidRPr="00FA521B">
        <w:t xml:space="preserve">ным в правонарушении, на рассмотрение его </w:t>
      </w:r>
      <w:r>
        <w:t>приговора и меры наказания</w:t>
      </w:r>
      <w:r w:rsidR="00FA521B" w:rsidRPr="00FA521B">
        <w:t xml:space="preserve"> судом более высокой инстанции. </w:t>
      </w:r>
      <w:r>
        <w:t xml:space="preserve">Вместе с тем </w:t>
      </w:r>
      <w:r w:rsidR="00FA521B" w:rsidRPr="00FA521B">
        <w:t>Комитет выражает обеспокоенность в связи с задержкой в</w:t>
      </w:r>
      <w:r>
        <w:t xml:space="preserve"> проведении</w:t>
      </w:r>
      <w:r w:rsidR="00FA521B" w:rsidRPr="00FA521B">
        <w:t xml:space="preserve"> этой реформы (статья 14).</w:t>
      </w:r>
    </w:p>
    <w:p w:rsidR="00FA521B" w:rsidRPr="00CD6F14" w:rsidRDefault="00FA521B" w:rsidP="00A452B5">
      <w:pPr>
        <w:pStyle w:val="SingleTxt"/>
        <w:keepNext/>
        <w:rPr>
          <w:b/>
          <w:bCs/>
        </w:rPr>
      </w:pPr>
      <w:r w:rsidRPr="00CD6F14">
        <w:rPr>
          <w:b/>
          <w:bCs/>
        </w:rPr>
        <w:t>В свете предыдущих рекомендацией Ко</w:t>
      </w:r>
      <w:r w:rsidR="00CD6F14">
        <w:rPr>
          <w:b/>
          <w:bCs/>
        </w:rPr>
        <w:t>митета (CCPR/C/ESP/CO/5, пун</w:t>
      </w:r>
      <w:r w:rsidR="00CD6F14">
        <w:rPr>
          <w:b/>
          <w:bCs/>
        </w:rPr>
        <w:t>к</w:t>
      </w:r>
      <w:r w:rsidR="00CD6F14">
        <w:rPr>
          <w:b/>
          <w:bCs/>
        </w:rPr>
        <w:t>ты </w:t>
      </w:r>
      <w:r w:rsidRPr="00CD6F14">
        <w:rPr>
          <w:b/>
          <w:bCs/>
        </w:rPr>
        <w:t>17 и 18) государству-участнику следует ускорить процесс</w:t>
      </w:r>
      <w:r w:rsidR="00CD6F14">
        <w:rPr>
          <w:b/>
          <w:bCs/>
        </w:rPr>
        <w:t xml:space="preserve"> пересмотра</w:t>
      </w:r>
      <w:r w:rsidRPr="00CD6F14">
        <w:rPr>
          <w:b/>
          <w:bCs/>
        </w:rPr>
        <w:t xml:space="preserve"> З</w:t>
      </w:r>
      <w:r w:rsidRPr="00CD6F14">
        <w:rPr>
          <w:b/>
          <w:bCs/>
        </w:rPr>
        <w:t>а</w:t>
      </w:r>
      <w:r w:rsidRPr="00CD6F14">
        <w:rPr>
          <w:b/>
          <w:bCs/>
        </w:rPr>
        <w:t>кона об уголовном судопроизводстве и обеспечить полное соблюдение пол</w:t>
      </w:r>
      <w:r w:rsidRPr="00CD6F14">
        <w:rPr>
          <w:b/>
          <w:bCs/>
        </w:rPr>
        <w:t>о</w:t>
      </w:r>
      <w:r w:rsidRPr="00CD6F14">
        <w:rPr>
          <w:b/>
          <w:bCs/>
        </w:rPr>
        <w:t>жений статьи 14 Пакта.</w:t>
      </w:r>
    </w:p>
    <w:p w:rsidR="00CD6F14" w:rsidRPr="00CD6F14" w:rsidRDefault="00CD6F14" w:rsidP="00CD6F14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FA521B" w:rsidP="00CD6F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521B">
        <w:tab/>
      </w:r>
      <w:r w:rsidRPr="00FA521B">
        <w:tab/>
        <w:t>Закон об общественной безопасности</w:t>
      </w:r>
    </w:p>
    <w:p w:rsidR="00CD6F14" w:rsidRPr="00CD6F14" w:rsidRDefault="00CD6F14" w:rsidP="00CD6F14">
      <w:pPr>
        <w:pStyle w:val="SingleTxt"/>
        <w:spacing w:after="0" w:line="120" w:lineRule="exact"/>
        <w:rPr>
          <w:sz w:val="10"/>
        </w:rPr>
      </w:pPr>
    </w:p>
    <w:p w:rsidR="00FA521B" w:rsidRPr="00FA521B" w:rsidRDefault="00FA521B" w:rsidP="00CD6F14">
      <w:pPr>
        <w:pStyle w:val="SingleTxt"/>
      </w:pPr>
      <w:r w:rsidRPr="00FA521B">
        <w:t>25.</w:t>
      </w:r>
      <w:r w:rsidR="00CD6F14">
        <w:tab/>
      </w:r>
      <w:r w:rsidRPr="00FA521B">
        <w:t xml:space="preserve">Комитет обеспокоен отрицательным воздействием, которое может оказать на свободу мнений, ассоциации и мирных собраний недавно принятый Закон об общественной безопасности и последующие поправки в Уголовный кодекс. </w:t>
      </w:r>
      <w:r w:rsidR="00A452B5">
        <w:br/>
      </w:r>
      <w:proofErr w:type="gramStart"/>
      <w:r w:rsidRPr="00FA521B">
        <w:t xml:space="preserve">Комитет, в частности, </w:t>
      </w:r>
      <w:r w:rsidR="00CD6F14">
        <w:t>обеспокоен</w:t>
      </w:r>
      <w:r w:rsidRPr="00FA521B">
        <w:t xml:space="preserve"> чрезмерным применением содержащихся в З</w:t>
      </w:r>
      <w:r w:rsidRPr="00FA521B">
        <w:t>а</w:t>
      </w:r>
      <w:r w:rsidRPr="00FA521B">
        <w:t>коне административных санкций, отменяющих ряд судебных гарантий, пред</w:t>
      </w:r>
      <w:r w:rsidRPr="00FA521B">
        <w:t>у</w:t>
      </w:r>
      <w:r w:rsidRPr="00FA521B">
        <w:t>смотренных Пактом; использованием расплывчатых и неконкретных терминов в некоторых положениях Закона, которое может привести к слишком ши</w:t>
      </w:r>
      <w:r w:rsidR="00CD6F14">
        <w:t>роким дискреционным полномочиям при</w:t>
      </w:r>
      <w:r w:rsidRPr="00FA521B">
        <w:t xml:space="preserve"> его п</w:t>
      </w:r>
      <w:r w:rsidR="00CD6F14">
        <w:t>рименении</w:t>
      </w:r>
      <w:r w:rsidRPr="00FA521B">
        <w:t>; а также запретом на испол</w:t>
      </w:r>
      <w:r w:rsidRPr="00FA521B">
        <w:t>ь</w:t>
      </w:r>
      <w:r w:rsidRPr="00FA521B">
        <w:t>зование изображений, личных или профессиональных данных представителей властей или сотрудников органов безопасности и силовых структур.</w:t>
      </w:r>
      <w:proofErr w:type="gramEnd"/>
      <w:r w:rsidRPr="00FA521B">
        <w:t xml:space="preserve"> Комитет о</w:t>
      </w:r>
      <w:r w:rsidRPr="00FA521B">
        <w:t>т</w:t>
      </w:r>
      <w:r w:rsidRPr="00FA521B">
        <w:t>мечает, что вышеупомянутый закон вызывает серьезные сомнения у различных слоев населения (статьи 19, 21 и 22).</w:t>
      </w:r>
    </w:p>
    <w:p w:rsidR="00FA521B" w:rsidRPr="00FA521B" w:rsidRDefault="00FA521B" w:rsidP="00CD6F14">
      <w:pPr>
        <w:pStyle w:val="SingleTxt"/>
        <w:rPr>
          <w:b/>
        </w:rPr>
      </w:pPr>
      <w:proofErr w:type="gramStart"/>
      <w:r w:rsidRPr="00FA521B">
        <w:rPr>
          <w:b/>
        </w:rPr>
        <w:t>Государству-участнику следует обеспечить полную реализацию частными лицами прав на свободное выражение мнений и свободу ассоциации и ми</w:t>
      </w:r>
      <w:r w:rsidRPr="00FA521B">
        <w:rPr>
          <w:b/>
        </w:rPr>
        <w:t>р</w:t>
      </w:r>
      <w:r w:rsidRPr="00FA521B">
        <w:rPr>
          <w:b/>
        </w:rPr>
        <w:t>ных собраний и соответствие любых ограничений на осуществление указа</w:t>
      </w:r>
      <w:r w:rsidRPr="00FA521B">
        <w:rPr>
          <w:b/>
        </w:rPr>
        <w:t>н</w:t>
      </w:r>
      <w:r w:rsidRPr="00FA521B">
        <w:rPr>
          <w:b/>
        </w:rPr>
        <w:t xml:space="preserve">ных прав строгим требованиям Пакта, как истолковано в замечании общего порядка № 34 (2011) Комитета о свободе мнений и их выражения, </w:t>
      </w:r>
      <w:r w:rsidR="00CD6F14">
        <w:rPr>
          <w:b/>
        </w:rPr>
        <w:t xml:space="preserve">в </w:t>
      </w:r>
      <w:r w:rsidRPr="00FA521B">
        <w:rPr>
          <w:b/>
        </w:rPr>
        <w:t>статье 21 и пункте 2 статьи 22 Пакта.</w:t>
      </w:r>
      <w:proofErr w:type="gramEnd"/>
      <w:r w:rsidRPr="00FA521B">
        <w:rPr>
          <w:b/>
        </w:rPr>
        <w:t xml:space="preserve"> Государству-участнику следует пересмотреть Закон об общественной безопасности и последующие поправки в Уголовный кодекс в </w:t>
      </w:r>
      <w:r w:rsidR="00CD6F14">
        <w:rPr>
          <w:b/>
        </w:rPr>
        <w:t>рамках консультаций</w:t>
      </w:r>
      <w:r w:rsidRPr="00FA521B">
        <w:rPr>
          <w:b/>
        </w:rPr>
        <w:t xml:space="preserve"> со всеми заинтересованными сторонами, с </w:t>
      </w:r>
      <w:proofErr w:type="gramStart"/>
      <w:r w:rsidRPr="00FA521B">
        <w:rPr>
          <w:b/>
        </w:rPr>
        <w:t>тем</w:t>
      </w:r>
      <w:proofErr w:type="gramEnd"/>
      <w:r w:rsidRPr="00FA521B">
        <w:rPr>
          <w:b/>
        </w:rPr>
        <w:t xml:space="preserve"> чтобы обеспечить их строгое соответствие Пакту.</w:t>
      </w:r>
    </w:p>
    <w:p w:rsidR="00CD6F14" w:rsidRPr="00CD6F14" w:rsidRDefault="00CD6F14" w:rsidP="00CD6F14">
      <w:pPr>
        <w:pStyle w:val="SingleTxt"/>
        <w:spacing w:after="0" w:line="120" w:lineRule="exact"/>
        <w:rPr>
          <w:b/>
          <w:sz w:val="10"/>
        </w:rPr>
      </w:pPr>
    </w:p>
    <w:p w:rsidR="00FA521B" w:rsidRPr="00FA521B" w:rsidRDefault="00CD6F14" w:rsidP="00CD6F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FA521B" w:rsidRPr="00FA521B">
        <w:tab/>
        <w:t>Распространение информации о Пакте</w:t>
      </w:r>
    </w:p>
    <w:p w:rsidR="00CD6F14" w:rsidRPr="00CD6F14" w:rsidRDefault="00CD6F14" w:rsidP="00CD6F14">
      <w:pPr>
        <w:pStyle w:val="SingleTxt"/>
        <w:spacing w:after="0" w:line="120" w:lineRule="exact"/>
        <w:rPr>
          <w:sz w:val="10"/>
        </w:rPr>
      </w:pPr>
    </w:p>
    <w:p w:rsidR="00FA521B" w:rsidRPr="00FA521B" w:rsidRDefault="00FA521B" w:rsidP="00CD6F14">
      <w:pPr>
        <w:pStyle w:val="SingleTxt"/>
      </w:pPr>
      <w:r w:rsidRPr="00FA521B">
        <w:t>26.</w:t>
      </w:r>
      <w:r w:rsidR="00CD6F14">
        <w:tab/>
      </w:r>
      <w:r w:rsidRPr="00FA521B">
        <w:t xml:space="preserve">Государству-участнику следует обеспечить широкое распространение Пакта, </w:t>
      </w:r>
      <w:r w:rsidR="00CD6F14" w:rsidRPr="00FA521B">
        <w:t xml:space="preserve">факультативных </w:t>
      </w:r>
      <w:r w:rsidRPr="00FA521B">
        <w:t>протоколов к Пакту, своего шестого периодического доклада, письменных ответов на перечень вопросов, подготовленный Комитетом, и наст</w:t>
      </w:r>
      <w:r w:rsidRPr="00FA521B">
        <w:t>о</w:t>
      </w:r>
      <w:r w:rsidRPr="00FA521B">
        <w:t>ящих заключительных замечаний для рассмотрения судебными, законодательн</w:t>
      </w:r>
      <w:r w:rsidRPr="00FA521B">
        <w:t>ы</w:t>
      </w:r>
      <w:r w:rsidRPr="00FA521B">
        <w:t>ми и административными органами,</w:t>
      </w:r>
      <w:r w:rsidR="00CD6F14">
        <w:t xml:space="preserve"> гражданским обществом, </w:t>
      </w:r>
      <w:r w:rsidRPr="00FA521B">
        <w:t>действующими в стране неправительственными организациям</w:t>
      </w:r>
      <w:r w:rsidR="00A452B5">
        <w:t xml:space="preserve">и (НПО) и населением в целом. </w:t>
      </w:r>
      <w:r w:rsidR="00A452B5">
        <w:br/>
        <w:t xml:space="preserve">В </w:t>
      </w:r>
      <w:r w:rsidRPr="00FA521B">
        <w:t>соответствии с пунктом 5 правил</w:t>
      </w:r>
      <w:r w:rsidR="00252C1A">
        <w:t>а</w:t>
      </w:r>
      <w:r w:rsidRPr="00FA521B">
        <w:t xml:space="preserve"> 71 правил процедуры Комитета государство-участник должно в течение одного года представить соответствующую информ</w:t>
      </w:r>
      <w:r w:rsidRPr="00FA521B">
        <w:t>а</w:t>
      </w:r>
      <w:r w:rsidRPr="00FA521B">
        <w:t>цию о выполнении им рекомендаций Комитета, содержащихся в пунктах 14 (Н</w:t>
      </w:r>
      <w:r w:rsidRPr="00FA521B">
        <w:t>е</w:t>
      </w:r>
      <w:r w:rsidRPr="00FA521B">
        <w:t xml:space="preserve">правомерное обращение и применение </w:t>
      </w:r>
      <w:r w:rsidR="00CD6F14">
        <w:t>чрезмерной</w:t>
      </w:r>
      <w:r w:rsidR="00CD6F14" w:rsidRPr="00FA521B">
        <w:t xml:space="preserve"> </w:t>
      </w:r>
      <w:r w:rsidRPr="00FA521B">
        <w:t>силы со стороны сотрудников полиции), 21 (Нарушения прав человека в прошлом) и 23 (Несопровождаемые несовершеннолетние лица) выше.</w:t>
      </w:r>
    </w:p>
    <w:p w:rsidR="007860A2" w:rsidRPr="00015B2E" w:rsidRDefault="00021B60" w:rsidP="00A452B5">
      <w:pPr>
        <w:pStyle w:val="SingleTxt"/>
      </w:pPr>
      <w:r>
        <w:t>27.</w:t>
      </w:r>
      <w:r>
        <w:tab/>
      </w:r>
      <w:bookmarkStart w:id="1" w:name="_GoBack"/>
      <w:bookmarkEnd w:id="1"/>
      <w:r w:rsidR="00FA521B" w:rsidRPr="00FA521B">
        <w:t xml:space="preserve">Комитет призывает государство-участник </w:t>
      </w:r>
      <w:r w:rsidR="00CD6F14">
        <w:t>включить в свой следующий</w:t>
      </w:r>
      <w:r w:rsidR="00FA521B" w:rsidRPr="00FA521B">
        <w:t xml:space="preserve"> п</w:t>
      </w:r>
      <w:r w:rsidR="00FA521B" w:rsidRPr="00FA521B">
        <w:t>е</w:t>
      </w:r>
      <w:r w:rsidR="00FA521B" w:rsidRPr="00FA521B">
        <w:t>риодиче</w:t>
      </w:r>
      <w:r w:rsidR="00CD6F14">
        <w:t>ский доклад</w:t>
      </w:r>
      <w:r w:rsidR="00FA521B" w:rsidRPr="00FA521B">
        <w:t xml:space="preserve">, который должен быть представлен </w:t>
      </w:r>
      <w:r w:rsidR="00CD6F14">
        <w:t xml:space="preserve">не </w:t>
      </w:r>
      <w:r w:rsidR="00FA521B" w:rsidRPr="00FA521B">
        <w:t>позднее 24 июля 2020</w:t>
      </w:r>
      <w:r w:rsidR="00CD6F14">
        <w:t> </w:t>
      </w:r>
      <w:r w:rsidR="00FA521B" w:rsidRPr="00FA521B">
        <w:t xml:space="preserve">года, конкретную и </w:t>
      </w:r>
      <w:r w:rsidR="00CD6F14">
        <w:t>обновленную</w:t>
      </w:r>
      <w:r w:rsidR="00FA521B" w:rsidRPr="00FA521B">
        <w:t xml:space="preserve"> информацию о </w:t>
      </w:r>
      <w:r w:rsidR="00CD6F14">
        <w:t xml:space="preserve">выполнении всех его </w:t>
      </w:r>
      <w:r w:rsidR="00FA521B" w:rsidRPr="00FA521B">
        <w:t>рек</w:t>
      </w:r>
      <w:r w:rsidR="00FA521B" w:rsidRPr="00FA521B">
        <w:t>о</w:t>
      </w:r>
      <w:r w:rsidR="00FA521B" w:rsidRPr="00FA521B">
        <w:t xml:space="preserve">мендаций и Пакта в целом. Комитет просит </w:t>
      </w:r>
      <w:r w:rsidR="00A452B5" w:rsidRPr="00FA521B">
        <w:t xml:space="preserve">также </w:t>
      </w:r>
      <w:r w:rsidR="00FA521B" w:rsidRPr="00FA521B">
        <w:t>государство-участник при по</w:t>
      </w:r>
      <w:r w:rsidR="00FA521B" w:rsidRPr="00FA521B">
        <w:t>д</w:t>
      </w:r>
      <w:r w:rsidR="00FA521B" w:rsidRPr="00FA521B">
        <w:t>готовке своего седьмого периодического доклада провести широкие консульт</w:t>
      </w:r>
      <w:r w:rsidR="00FA521B" w:rsidRPr="00FA521B">
        <w:t>а</w:t>
      </w:r>
      <w:r w:rsidR="00FA521B" w:rsidRPr="00FA521B">
        <w:t>ции с представителями гражданского общества и НПО. В соответствии с рез</w:t>
      </w:r>
      <w:r w:rsidR="00FA521B" w:rsidRPr="00FA521B">
        <w:t>о</w:t>
      </w:r>
      <w:r w:rsidR="00FA521B" w:rsidRPr="00FA521B">
        <w:t>люцией 68/268 Генеральной Ассамблеи от 9 апреля 2014 года ограничение по объему для доклада составляет 21 200 слов.</w:t>
      </w:r>
    </w:p>
    <w:p w:rsidR="00FA521B" w:rsidRPr="00FA521B" w:rsidRDefault="00FA521B" w:rsidP="00FA521B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FA521B" w:rsidRPr="00FA521B" w:rsidSect="007860A2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09-22T08:58:00Z" w:initials="Start">
    <w:p w:rsidR="00CD6F14" w:rsidRPr="00852DA7" w:rsidRDefault="00CD6F14">
      <w:pPr>
        <w:pStyle w:val="CommentText"/>
        <w:rPr>
          <w:lang w:val="en-US"/>
        </w:rPr>
      </w:pPr>
      <w:r>
        <w:fldChar w:fldCharType="begin"/>
      </w:r>
      <w:r w:rsidRPr="00852DA7">
        <w:rPr>
          <w:rStyle w:val="CommentReference"/>
          <w:lang w:val="en-US"/>
        </w:rPr>
        <w:instrText xml:space="preserve"> </w:instrText>
      </w:r>
      <w:r w:rsidRPr="00852DA7">
        <w:rPr>
          <w:lang w:val="en-US"/>
        </w:rPr>
        <w:instrText>PAGE \# "'Page: '#'</w:instrText>
      </w:r>
      <w:r w:rsidRPr="00852DA7">
        <w:rPr>
          <w:lang w:val="en-US"/>
        </w:rPr>
        <w:br/>
        <w:instrText>'"</w:instrText>
      </w:r>
      <w:r w:rsidRPr="00852DA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52DA7">
        <w:rPr>
          <w:lang w:val="en-US"/>
        </w:rPr>
        <w:t>&lt;&lt;ODS JOB NO&gt;&gt;N1518112R&lt;&lt;ODS JOB NO&gt;&gt;</w:t>
      </w:r>
    </w:p>
    <w:p w:rsidR="00CD6F14" w:rsidRDefault="00CD6F14">
      <w:pPr>
        <w:pStyle w:val="CommentText"/>
      </w:pPr>
      <w:r>
        <w:t>&lt;&lt;ODS DOC SYMBOL1&gt;&gt;CCPR/C/ESP/CO/6&lt;&lt;ODS DOC SYMBOL1&gt;&gt;</w:t>
      </w:r>
    </w:p>
    <w:p w:rsidR="00CD6F14" w:rsidRDefault="00CD6F14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F14" w:rsidRDefault="00CD6F14" w:rsidP="008A1A7A">
      <w:pPr>
        <w:spacing w:line="240" w:lineRule="auto"/>
      </w:pPr>
      <w:r>
        <w:separator/>
      </w:r>
    </w:p>
  </w:endnote>
  <w:endnote w:type="continuationSeparator" w:id="0">
    <w:p w:rsidR="00CD6F14" w:rsidRDefault="00CD6F14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CD6F14" w:rsidTr="007860A2">
      <w:trPr>
        <w:jc w:val="center"/>
      </w:trPr>
      <w:tc>
        <w:tcPr>
          <w:tcW w:w="5126" w:type="dxa"/>
          <w:shd w:val="clear" w:color="auto" w:fill="auto"/>
          <w:vAlign w:val="bottom"/>
        </w:tcPr>
        <w:p w:rsidR="00CD6F14" w:rsidRPr="007860A2" w:rsidRDefault="00CD6F14" w:rsidP="007860A2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2140F6">
            <w:rPr>
              <w:noProof/>
            </w:rPr>
            <w:t>8</w:t>
          </w:r>
          <w:r>
            <w:fldChar w:fldCharType="end"/>
          </w:r>
          <w:r>
            <w:t>/</w:t>
          </w:r>
          <w:r w:rsidR="002140F6">
            <w:fldChar w:fldCharType="begin"/>
          </w:r>
          <w:r w:rsidR="002140F6">
            <w:instrText xml:space="preserve"> NUMPAGES  \* Arabic  \* MERGEFORMAT </w:instrText>
          </w:r>
          <w:r w:rsidR="002140F6">
            <w:fldChar w:fldCharType="separate"/>
          </w:r>
          <w:r w:rsidR="002140F6">
            <w:rPr>
              <w:noProof/>
            </w:rPr>
            <w:t>9</w:t>
          </w:r>
          <w:r w:rsidR="002140F6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CD6F14" w:rsidRPr="007860A2" w:rsidRDefault="00CD6F14" w:rsidP="007860A2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140F6">
            <w:rPr>
              <w:b w:val="0"/>
              <w:color w:val="000000"/>
              <w:sz w:val="14"/>
            </w:rPr>
            <w:t>GE.15-13297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CD6F14" w:rsidRPr="007860A2" w:rsidRDefault="00CD6F14" w:rsidP="007860A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CD6F14" w:rsidTr="007860A2">
      <w:trPr>
        <w:jc w:val="center"/>
      </w:trPr>
      <w:tc>
        <w:tcPr>
          <w:tcW w:w="5126" w:type="dxa"/>
          <w:shd w:val="clear" w:color="auto" w:fill="auto"/>
          <w:vAlign w:val="bottom"/>
        </w:tcPr>
        <w:p w:rsidR="00CD6F14" w:rsidRPr="007860A2" w:rsidRDefault="00CD6F14" w:rsidP="007860A2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140F6">
            <w:rPr>
              <w:b w:val="0"/>
              <w:color w:val="000000"/>
              <w:sz w:val="14"/>
            </w:rPr>
            <w:t>GE.15-13297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CD6F14" w:rsidRPr="007860A2" w:rsidRDefault="00CD6F14" w:rsidP="007860A2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2140F6">
            <w:rPr>
              <w:noProof/>
            </w:rPr>
            <w:t>9</w:t>
          </w:r>
          <w:r>
            <w:fldChar w:fldCharType="end"/>
          </w:r>
          <w:r>
            <w:t>/</w:t>
          </w:r>
          <w:r w:rsidR="002140F6">
            <w:fldChar w:fldCharType="begin"/>
          </w:r>
          <w:r w:rsidR="002140F6">
            <w:instrText xml:space="preserve"> NUMPAGES  \* Arabic  \* MERGEFORMAT </w:instrText>
          </w:r>
          <w:r w:rsidR="002140F6">
            <w:fldChar w:fldCharType="separate"/>
          </w:r>
          <w:r w:rsidR="002140F6">
            <w:rPr>
              <w:noProof/>
            </w:rPr>
            <w:t>9</w:t>
          </w:r>
          <w:r w:rsidR="002140F6">
            <w:rPr>
              <w:noProof/>
            </w:rPr>
            <w:fldChar w:fldCharType="end"/>
          </w:r>
        </w:p>
      </w:tc>
    </w:tr>
  </w:tbl>
  <w:p w:rsidR="00CD6F14" w:rsidRPr="007860A2" w:rsidRDefault="00CD6F14" w:rsidP="007860A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CD6F14" w:rsidTr="007860A2">
      <w:tc>
        <w:tcPr>
          <w:tcW w:w="3873" w:type="dxa"/>
        </w:tcPr>
        <w:p w:rsidR="00CD6F14" w:rsidRDefault="00CD6F14" w:rsidP="007860A2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B7ECC5F" wp14:editId="1A7310A3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CPR/C/ESP/CO/6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ESP/CO/6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GE.15-13297 (R)</w:t>
          </w:r>
          <w:r>
            <w:rPr>
              <w:color w:val="010000"/>
            </w:rPr>
            <w:t xml:space="preserve">    210915    220915</w:t>
          </w:r>
        </w:p>
        <w:p w:rsidR="00CD6F14" w:rsidRPr="007860A2" w:rsidRDefault="00CD6F14" w:rsidP="007860A2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*1513297*</w:t>
          </w:r>
        </w:p>
      </w:tc>
      <w:tc>
        <w:tcPr>
          <w:tcW w:w="5127" w:type="dxa"/>
        </w:tcPr>
        <w:p w:rsidR="00CD6F14" w:rsidRDefault="00CD6F14" w:rsidP="007860A2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4B51F290" wp14:editId="21D364BE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D6F14" w:rsidRPr="007860A2" w:rsidRDefault="00CD6F14" w:rsidP="007860A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F14" w:rsidRPr="00FA521B" w:rsidRDefault="00CD6F14" w:rsidP="00FA521B">
      <w:pPr>
        <w:pStyle w:val="Footer"/>
        <w:spacing w:after="80"/>
        <w:ind w:left="792"/>
        <w:rPr>
          <w:sz w:val="16"/>
        </w:rPr>
      </w:pPr>
      <w:r w:rsidRPr="00FA521B">
        <w:rPr>
          <w:sz w:val="16"/>
        </w:rPr>
        <w:t>__________________</w:t>
      </w:r>
    </w:p>
  </w:footnote>
  <w:footnote w:type="continuationSeparator" w:id="0">
    <w:p w:rsidR="00CD6F14" w:rsidRPr="00FA521B" w:rsidRDefault="00CD6F14" w:rsidP="00FA521B">
      <w:pPr>
        <w:pStyle w:val="Footer"/>
        <w:spacing w:after="80"/>
        <w:ind w:left="792"/>
        <w:rPr>
          <w:sz w:val="16"/>
        </w:rPr>
      </w:pPr>
      <w:r w:rsidRPr="00FA521B">
        <w:rPr>
          <w:sz w:val="16"/>
        </w:rPr>
        <w:t>__________________</w:t>
      </w:r>
    </w:p>
  </w:footnote>
  <w:footnote w:id="1">
    <w:p w:rsidR="00CD6F14" w:rsidRPr="00E35A57" w:rsidRDefault="00CD6F14" w:rsidP="00FA521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proofErr w:type="gramStart"/>
      <w:r w:rsidRPr="00FA521B">
        <w:rPr>
          <w:color w:val="943634" w:themeColor="accent2" w:themeShade="BF"/>
        </w:rPr>
        <w:t>*</w:t>
      </w:r>
      <w:r>
        <w:tab/>
        <w:t>Приняты Комитетом на его 114-й сессии (29 июня – 24 июля 2015 года)</w:t>
      </w:r>
      <w:r w:rsidR="00A23577">
        <w:t>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CD6F14" w:rsidTr="007860A2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CD6F14" w:rsidRPr="007860A2" w:rsidRDefault="00CD6F14" w:rsidP="007860A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140F6">
            <w:rPr>
              <w:b/>
            </w:rPr>
            <w:t>CCPR/C/ESP/CO/6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CD6F14" w:rsidRDefault="00CD6F14" w:rsidP="007860A2">
          <w:pPr>
            <w:pStyle w:val="Header"/>
          </w:pPr>
        </w:p>
      </w:tc>
    </w:tr>
  </w:tbl>
  <w:p w:rsidR="00CD6F14" w:rsidRPr="007860A2" w:rsidRDefault="00CD6F14" w:rsidP="007860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CD6F14" w:rsidTr="007860A2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CD6F14" w:rsidRDefault="00CD6F14" w:rsidP="007860A2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CD6F14" w:rsidRPr="007860A2" w:rsidRDefault="00CD6F14" w:rsidP="007860A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140F6">
            <w:rPr>
              <w:b/>
            </w:rPr>
            <w:t>CCPR/C/ESP/CO/6</w:t>
          </w:r>
          <w:r>
            <w:rPr>
              <w:b/>
            </w:rPr>
            <w:fldChar w:fldCharType="end"/>
          </w:r>
        </w:p>
      </w:tc>
    </w:tr>
  </w:tbl>
  <w:p w:rsidR="00CD6F14" w:rsidRPr="007860A2" w:rsidRDefault="00CD6F14" w:rsidP="007860A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CD6F14" w:rsidTr="007860A2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D6F14" w:rsidRPr="007860A2" w:rsidRDefault="00CD6F14" w:rsidP="007860A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D6F14" w:rsidRDefault="00CD6F14" w:rsidP="007860A2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D6F14" w:rsidRPr="007860A2" w:rsidRDefault="00CD6F14" w:rsidP="007860A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/C/ESP/CO/6</w:t>
          </w:r>
        </w:p>
      </w:tc>
    </w:tr>
    <w:tr w:rsidR="00CD6F14" w:rsidRPr="00021B60" w:rsidTr="007860A2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D6F14" w:rsidRPr="007860A2" w:rsidRDefault="00CD6F14" w:rsidP="007860A2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017DC163" wp14:editId="50709E89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D6F14" w:rsidRPr="007860A2" w:rsidRDefault="00CD6F14" w:rsidP="007860A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</w:t>
          </w:r>
          <w:r>
            <w:rPr>
              <w:sz w:val="34"/>
            </w:rPr>
            <w:br/>
            <w:t>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D6F14" w:rsidRPr="007860A2" w:rsidRDefault="00CD6F14" w:rsidP="007860A2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D6F14" w:rsidRPr="00852DA7" w:rsidRDefault="00CD6F14" w:rsidP="007860A2">
          <w:pPr>
            <w:pStyle w:val="Distribution"/>
            <w:rPr>
              <w:color w:val="000000"/>
              <w:lang w:val="en-US"/>
            </w:rPr>
          </w:pPr>
          <w:r w:rsidRPr="00852DA7">
            <w:rPr>
              <w:color w:val="000000"/>
              <w:lang w:val="en-US"/>
            </w:rPr>
            <w:t>Distr.: General</w:t>
          </w:r>
        </w:p>
        <w:p w:rsidR="00CD6F14" w:rsidRPr="00852DA7" w:rsidRDefault="00CD6F14" w:rsidP="007860A2">
          <w:pPr>
            <w:pStyle w:val="Publication"/>
            <w:rPr>
              <w:color w:val="000000"/>
              <w:lang w:val="en-US"/>
            </w:rPr>
          </w:pPr>
          <w:r w:rsidRPr="00852DA7">
            <w:rPr>
              <w:color w:val="000000"/>
              <w:lang w:val="en-US"/>
            </w:rPr>
            <w:t>14 August 2015</w:t>
          </w:r>
        </w:p>
        <w:p w:rsidR="00CD6F14" w:rsidRPr="00852DA7" w:rsidRDefault="00CD6F14" w:rsidP="007860A2">
          <w:pPr>
            <w:rPr>
              <w:color w:val="000000"/>
              <w:lang w:val="en-US"/>
            </w:rPr>
          </w:pPr>
          <w:r w:rsidRPr="00852DA7">
            <w:rPr>
              <w:color w:val="000000"/>
              <w:lang w:val="en-US"/>
            </w:rPr>
            <w:t>Russian</w:t>
          </w:r>
        </w:p>
        <w:p w:rsidR="00CD6F14" w:rsidRPr="00852DA7" w:rsidRDefault="00CD6F14" w:rsidP="007860A2">
          <w:pPr>
            <w:pStyle w:val="Original"/>
            <w:rPr>
              <w:color w:val="000000"/>
              <w:lang w:val="en-US"/>
            </w:rPr>
          </w:pPr>
          <w:r w:rsidRPr="00852DA7">
            <w:rPr>
              <w:color w:val="000000"/>
              <w:lang w:val="en-US"/>
            </w:rPr>
            <w:t>Original: Spanish</w:t>
          </w:r>
        </w:p>
        <w:p w:rsidR="00CD6F14" w:rsidRPr="00852DA7" w:rsidRDefault="00CD6F14" w:rsidP="007860A2">
          <w:pPr>
            <w:rPr>
              <w:lang w:val="en-US"/>
            </w:rPr>
          </w:pPr>
        </w:p>
      </w:tc>
    </w:tr>
  </w:tbl>
  <w:p w:rsidR="00CD6F14" w:rsidRPr="00852DA7" w:rsidRDefault="00CD6F14" w:rsidP="007860A2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3297*"/>
    <w:docVar w:name="CreationDt" w:val="9/22/2015 8:57: AM"/>
    <w:docVar w:name="DocCategory" w:val="Doc"/>
    <w:docVar w:name="DocType" w:val="Final"/>
    <w:docVar w:name="DutyStation" w:val="Geneva"/>
    <w:docVar w:name="FooterJN" w:val="GE.15-13297"/>
    <w:docVar w:name="jobn" w:val="GE.15-13297 (R)"/>
    <w:docVar w:name="jobnDT" w:val="GE.15-13297 (R)   220915"/>
    <w:docVar w:name="jobnDTDT" w:val="GE.15-13297 (R)   220915   220915"/>
    <w:docVar w:name="JobNo" w:val="GE.1513297R"/>
    <w:docVar w:name="JobNo2" w:val="1518112R"/>
    <w:docVar w:name="LocalDrive" w:val="0"/>
    <w:docVar w:name="OandT" w:val="KP"/>
    <w:docVar w:name="PaperSize" w:val="A4"/>
    <w:docVar w:name="sss1" w:val="CCPR/C/ESP/CO/6"/>
    <w:docVar w:name="sss2" w:val="-"/>
    <w:docVar w:name="Symbol1" w:val="CCPR/C/ESP/CO/6"/>
    <w:docVar w:name="Symbol2" w:val="-"/>
  </w:docVars>
  <w:rsids>
    <w:rsidRoot w:val="00640E7F"/>
    <w:rsid w:val="00004615"/>
    <w:rsid w:val="00004756"/>
    <w:rsid w:val="00010735"/>
    <w:rsid w:val="00013E03"/>
    <w:rsid w:val="00015201"/>
    <w:rsid w:val="0001588C"/>
    <w:rsid w:val="00015B2E"/>
    <w:rsid w:val="000162FB"/>
    <w:rsid w:val="00021B60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8067C"/>
    <w:rsid w:val="00081E47"/>
    <w:rsid w:val="00091DC8"/>
    <w:rsid w:val="00092464"/>
    <w:rsid w:val="000A111E"/>
    <w:rsid w:val="000A1DF3"/>
    <w:rsid w:val="000A4A11"/>
    <w:rsid w:val="000B02B7"/>
    <w:rsid w:val="000C069D"/>
    <w:rsid w:val="000C67BC"/>
    <w:rsid w:val="000D585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53645"/>
    <w:rsid w:val="00153E8C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C54CE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40F6"/>
    <w:rsid w:val="00215955"/>
    <w:rsid w:val="00217A24"/>
    <w:rsid w:val="00223C57"/>
    <w:rsid w:val="00231466"/>
    <w:rsid w:val="00242477"/>
    <w:rsid w:val="00244051"/>
    <w:rsid w:val="002524D1"/>
    <w:rsid w:val="00252C1A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5DEC"/>
    <w:rsid w:val="00424845"/>
    <w:rsid w:val="00427FE5"/>
    <w:rsid w:val="00433222"/>
    <w:rsid w:val="00436A23"/>
    <w:rsid w:val="00436F13"/>
    <w:rsid w:val="004420FB"/>
    <w:rsid w:val="00445A4E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214BA"/>
    <w:rsid w:val="00522E6D"/>
    <w:rsid w:val="00524A24"/>
    <w:rsid w:val="005251C4"/>
    <w:rsid w:val="00526E12"/>
    <w:rsid w:val="00532578"/>
    <w:rsid w:val="00533411"/>
    <w:rsid w:val="00533DAB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33CB"/>
    <w:rsid w:val="00593E2F"/>
    <w:rsid w:val="00595A74"/>
    <w:rsid w:val="005A002C"/>
    <w:rsid w:val="005A1D01"/>
    <w:rsid w:val="005A5601"/>
    <w:rsid w:val="005A62A9"/>
    <w:rsid w:val="005A7964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0E7F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34CB"/>
    <w:rsid w:val="006B452C"/>
    <w:rsid w:val="006B590B"/>
    <w:rsid w:val="006C44B7"/>
    <w:rsid w:val="006C59D5"/>
    <w:rsid w:val="006D58BE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60A2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3750"/>
    <w:rsid w:val="00844407"/>
    <w:rsid w:val="00852DA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12DC"/>
    <w:rsid w:val="009327BF"/>
    <w:rsid w:val="00934047"/>
    <w:rsid w:val="0093512D"/>
    <w:rsid w:val="00935F33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20B9"/>
    <w:rsid w:val="009C382E"/>
    <w:rsid w:val="009C495F"/>
    <w:rsid w:val="009C6A25"/>
    <w:rsid w:val="009D016C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3577"/>
    <w:rsid w:val="00A26973"/>
    <w:rsid w:val="00A3401C"/>
    <w:rsid w:val="00A344D5"/>
    <w:rsid w:val="00A37E33"/>
    <w:rsid w:val="00A452B5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A6DD4"/>
    <w:rsid w:val="00BB052D"/>
    <w:rsid w:val="00BB1F92"/>
    <w:rsid w:val="00BB2E06"/>
    <w:rsid w:val="00BB46C6"/>
    <w:rsid w:val="00BB5B7F"/>
    <w:rsid w:val="00BB5C4E"/>
    <w:rsid w:val="00BB7E8A"/>
    <w:rsid w:val="00BC20A0"/>
    <w:rsid w:val="00BC75AA"/>
    <w:rsid w:val="00BD0770"/>
    <w:rsid w:val="00BD2F16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3D89"/>
    <w:rsid w:val="00CC5B37"/>
    <w:rsid w:val="00CD2ED3"/>
    <w:rsid w:val="00CD3C62"/>
    <w:rsid w:val="00CD6F14"/>
    <w:rsid w:val="00CE4211"/>
    <w:rsid w:val="00CF021B"/>
    <w:rsid w:val="00CF066B"/>
    <w:rsid w:val="00CF07BE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954"/>
    <w:rsid w:val="00EF1FBD"/>
    <w:rsid w:val="00EF29BE"/>
    <w:rsid w:val="00EF7FD0"/>
    <w:rsid w:val="00F07943"/>
    <w:rsid w:val="00F07DDF"/>
    <w:rsid w:val="00F11204"/>
    <w:rsid w:val="00F16256"/>
    <w:rsid w:val="00F231E8"/>
    <w:rsid w:val="00F2361E"/>
    <w:rsid w:val="00F26EA8"/>
    <w:rsid w:val="00F30632"/>
    <w:rsid w:val="00F31B97"/>
    <w:rsid w:val="00F33544"/>
    <w:rsid w:val="00F35ACF"/>
    <w:rsid w:val="00F36178"/>
    <w:rsid w:val="00F36445"/>
    <w:rsid w:val="00F40CAB"/>
    <w:rsid w:val="00F414C3"/>
    <w:rsid w:val="00F51C87"/>
    <w:rsid w:val="00F5214D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2676"/>
    <w:rsid w:val="00F94262"/>
    <w:rsid w:val="00F947D0"/>
    <w:rsid w:val="00F9616B"/>
    <w:rsid w:val="00F979A8"/>
    <w:rsid w:val="00FA1B93"/>
    <w:rsid w:val="00FA521B"/>
    <w:rsid w:val="00FA5551"/>
    <w:rsid w:val="00FA7C7A"/>
    <w:rsid w:val="00FB4F5F"/>
    <w:rsid w:val="00FC1C00"/>
    <w:rsid w:val="00FD213B"/>
    <w:rsid w:val="00FD3CE8"/>
    <w:rsid w:val="00FD5B91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27350A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7860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60A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60A2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60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60A2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27350A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7860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60A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60A2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60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60A2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BC133-2E23-4BA4-B6E5-E8B807046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3198</Words>
  <Characters>22745</Characters>
  <Application>Microsoft Office Word</Application>
  <DocSecurity>0</DocSecurity>
  <Lines>454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25842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Ксения Павленко</dc:creator>
  <cp:lastModifiedBy>Ксения Павленко</cp:lastModifiedBy>
  <cp:revision>5</cp:revision>
  <cp:lastPrinted>2015-09-22T12:14:00Z</cp:lastPrinted>
  <dcterms:created xsi:type="dcterms:W3CDTF">2015-09-22T09:20:00Z</dcterms:created>
  <dcterms:modified xsi:type="dcterms:W3CDTF">2015-09-22T12:14:00Z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1513297R</vt:lpwstr>
  </property>
  <property fmtid="{D5CDD505-2E9C-101B-9397-08002B2CF9AE}" pid="3" name="ODSRefJobNo">
    <vt:lpwstr>1518112R</vt:lpwstr>
  </property>
  <property fmtid="{D5CDD505-2E9C-101B-9397-08002B2CF9AE}" pid="4" name="Symbol1">
    <vt:lpwstr>CCPR/C/ESP/CO/6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KP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14 August 2015</vt:lpwstr>
  </property>
  <property fmtid="{D5CDD505-2E9C-101B-9397-08002B2CF9AE}" pid="12" name="Original">
    <vt:lpwstr>Spanish</vt:lpwstr>
  </property>
  <property fmtid="{D5CDD505-2E9C-101B-9397-08002B2CF9AE}" pid="13" name="Release Date">
    <vt:lpwstr>220915</vt:lpwstr>
  </property>
</Properties>
</file>