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C/1/</w:t>
            </w:r>
            <w:r w:rsidR="00464DFE">
              <w:rPr>
                <w:rFonts w:hint="eastAsia"/>
                <w:sz w:val="20"/>
              </w:rPr>
              <w:t>2</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464DFE">
            <w:pPr>
              <w:spacing w:line="240" w:lineRule="atLeast"/>
              <w:rPr>
                <w:sz w:val="20"/>
              </w:rPr>
            </w:pPr>
            <w:r>
              <w:rPr>
                <w:rFonts w:hint="eastAsia"/>
                <w:sz w:val="20"/>
              </w:rPr>
              <w:t>8 October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A64A1D">
        <w:rPr>
          <w:rFonts w:eastAsia="SimHei" w:hint="eastAsia"/>
          <w:szCs w:val="21"/>
          <w:lang w:val="fr-CH"/>
        </w:rPr>
        <w:t>一</w:t>
      </w:r>
      <w:r>
        <w:rPr>
          <w:rFonts w:eastAsia="SimHei" w:hint="eastAsia"/>
          <w:szCs w:val="21"/>
          <w:lang w:val="fr-CH"/>
        </w:rPr>
        <w:t>届会议</w:t>
      </w:r>
    </w:p>
    <w:p w:rsidR="00900DBD" w:rsidRDefault="00935451" w:rsidP="00900DBD">
      <w:pPr>
        <w:rPr>
          <w:rFonts w:hint="eastAsia"/>
          <w:szCs w:val="21"/>
          <w:lang w:val="fr-CH"/>
        </w:rPr>
      </w:pPr>
      <w:r>
        <w:rPr>
          <w:rFonts w:hint="eastAsia"/>
          <w:szCs w:val="21"/>
          <w:lang w:val="fr-CH"/>
        </w:rPr>
        <w:t>2009</w:t>
      </w:r>
      <w:r>
        <w:rPr>
          <w:rFonts w:hint="eastAsia"/>
          <w:szCs w:val="21"/>
          <w:lang w:val="fr-CH"/>
        </w:rPr>
        <w:t>年</w:t>
      </w:r>
      <w:r w:rsidR="00A64A1D">
        <w:rPr>
          <w:rFonts w:hint="eastAsia"/>
          <w:szCs w:val="21"/>
          <w:lang w:val="fr-CH"/>
        </w:rPr>
        <w:t>2</w:t>
      </w:r>
      <w:r>
        <w:rPr>
          <w:rFonts w:hint="eastAsia"/>
          <w:szCs w:val="21"/>
          <w:lang w:val="fr-CH"/>
        </w:rPr>
        <w:t>月</w:t>
      </w:r>
      <w:r w:rsidR="00A64A1D">
        <w:rPr>
          <w:rFonts w:hint="eastAsia"/>
          <w:szCs w:val="21"/>
          <w:lang w:val="fr-CH"/>
        </w:rPr>
        <w:t>23</w:t>
      </w:r>
      <w:r>
        <w:rPr>
          <w:rFonts w:hint="eastAsia"/>
          <w:szCs w:val="21"/>
          <w:lang w:val="fr-CH"/>
        </w:rPr>
        <w:t>日至</w:t>
      </w:r>
      <w:r w:rsidR="00A64A1D">
        <w:rPr>
          <w:rFonts w:hint="eastAsia"/>
          <w:szCs w:val="21"/>
          <w:lang w:val="fr-CH"/>
        </w:rPr>
        <w:t>27</w:t>
      </w:r>
      <w:r>
        <w:rPr>
          <w:rFonts w:hint="eastAsia"/>
          <w:szCs w:val="21"/>
          <w:lang w:val="fr-CH"/>
        </w:rPr>
        <w:t>日，日内瓦</w:t>
      </w:r>
    </w:p>
    <w:p w:rsidR="00A64A1D" w:rsidRDefault="00A64A1D" w:rsidP="00A64A1D">
      <w:pPr>
        <w:pStyle w:val="SingleTxtGC"/>
        <w:rPr>
          <w:rFonts w:hint="eastAsia"/>
          <w:lang w:val="fr-CH"/>
        </w:rPr>
      </w:pPr>
    </w:p>
    <w:p w:rsidR="00A64A1D" w:rsidRPr="00A64A1D" w:rsidRDefault="0071540C" w:rsidP="00A64A1D">
      <w:pPr>
        <w:pStyle w:val="HChGC"/>
      </w:pPr>
      <w:r>
        <w:rPr>
          <w:rFonts w:hint="eastAsia"/>
        </w:rPr>
        <w:tab/>
      </w:r>
      <w:r>
        <w:rPr>
          <w:rFonts w:hint="eastAsia"/>
        </w:rPr>
        <w:tab/>
      </w:r>
      <w:r w:rsidR="00A64A1D" w:rsidRPr="00A64A1D">
        <w:rPr>
          <w:rFonts w:hint="eastAsia"/>
        </w:rPr>
        <w:t>残疾人权利委员会第一届会议报告</w:t>
      </w:r>
    </w:p>
    <w:p w:rsidR="007B38C8" w:rsidRDefault="00A64A1D">
      <w:pPr>
        <w:spacing w:after="120"/>
        <w:rPr>
          <w:sz w:val="28"/>
          <w:szCs w:val="28"/>
        </w:rPr>
      </w:pPr>
      <w:r w:rsidRPr="00A64A1D">
        <w:br w:type="page"/>
      </w:r>
      <w:r w:rsidR="007B38C8">
        <w:rPr>
          <w:rFonts w:hint="eastAsia"/>
          <w:sz w:val="28"/>
          <w:szCs w:val="28"/>
        </w:rPr>
        <w:t>目录</w:t>
      </w:r>
    </w:p>
    <w:p w:rsidR="007B38C8" w:rsidRDefault="007B38C8">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A64A1D" w:rsidRPr="00A64A1D" w:rsidRDefault="007B38C8" w:rsidP="007B38C8">
      <w:pPr>
        <w:pStyle w:val="a1"/>
        <w:rPr>
          <w:rFonts w:hint="eastAsia"/>
        </w:rPr>
      </w:pPr>
      <w:r>
        <w:rPr>
          <w:rFonts w:hint="eastAsia"/>
        </w:rPr>
        <w:tab/>
      </w:r>
      <w:r w:rsidR="00A64A1D" w:rsidRPr="00A64A1D">
        <w:rPr>
          <w:rFonts w:hint="eastAsia"/>
        </w:rPr>
        <w:t>一</w:t>
      </w:r>
      <w:r>
        <w:rPr>
          <w:rFonts w:hint="eastAsia"/>
        </w:rPr>
        <w:t>.</w:t>
      </w:r>
      <w:r>
        <w:rPr>
          <w:rFonts w:hint="eastAsia"/>
        </w:rPr>
        <w:tab/>
      </w:r>
      <w:r w:rsidR="00A64A1D" w:rsidRPr="00A64A1D">
        <w:rPr>
          <w:rFonts w:hint="eastAsia"/>
        </w:rPr>
        <w:t>组织和其他事项</w:t>
      </w:r>
      <w:r w:rsidR="00A64A1D" w:rsidRPr="00A64A1D">
        <w:rPr>
          <w:rFonts w:hint="eastAsia"/>
        </w:rPr>
        <w:tab/>
      </w:r>
      <w:r w:rsidR="004E4E8B">
        <w:rPr>
          <w:rFonts w:hint="eastAsia"/>
        </w:rPr>
        <w:tab/>
      </w:r>
      <w:r w:rsidR="00A64A1D" w:rsidRPr="00A64A1D">
        <w:rPr>
          <w:rFonts w:hint="eastAsia"/>
        </w:rPr>
        <w:t>1-8</w:t>
      </w:r>
      <w:r w:rsidR="00E1713D">
        <w:rPr>
          <w:rFonts w:hint="eastAsia"/>
        </w:rPr>
        <w:tab/>
      </w:r>
      <w:r w:rsidR="00B05D3D">
        <w:rPr>
          <w:rFonts w:hint="eastAsia"/>
        </w:rPr>
        <w:t>3</w:t>
      </w:r>
    </w:p>
    <w:p w:rsidR="00A64A1D" w:rsidRPr="00A64A1D" w:rsidRDefault="00A64A1D" w:rsidP="000B086B">
      <w:pPr>
        <w:pStyle w:val="a1"/>
        <w:tabs>
          <w:tab w:val="clear" w:pos="1134"/>
          <w:tab w:val="clear" w:pos="1565"/>
          <w:tab w:val="left" w:pos="1560"/>
        </w:tabs>
        <w:ind w:left="1540" w:hanging="434"/>
        <w:rPr>
          <w:rFonts w:hint="eastAsia"/>
        </w:rPr>
      </w:pPr>
      <w:r w:rsidRPr="00A64A1D">
        <w:rPr>
          <w:rFonts w:hint="eastAsia"/>
        </w:rPr>
        <w:t>A.</w:t>
      </w:r>
      <w:r w:rsidRPr="00A64A1D">
        <w:rPr>
          <w:rFonts w:hint="eastAsia"/>
        </w:rPr>
        <w:tab/>
      </w:r>
      <w:r w:rsidRPr="00A64A1D">
        <w:rPr>
          <w:rFonts w:hint="eastAsia"/>
        </w:rPr>
        <w:t>《残疾人权利公约》及其《任择议定书》缔约国</w:t>
      </w:r>
      <w:r w:rsidR="00E1713D">
        <w:rPr>
          <w:rFonts w:hint="eastAsia"/>
        </w:rPr>
        <w:tab/>
      </w:r>
      <w:r w:rsidR="00E1713D">
        <w:rPr>
          <w:rFonts w:hint="eastAsia"/>
        </w:rPr>
        <w:tab/>
      </w:r>
      <w:r w:rsidRPr="00A64A1D">
        <w:rPr>
          <w:rFonts w:hint="eastAsia"/>
        </w:rPr>
        <w:t>1-2</w:t>
      </w:r>
      <w:r w:rsidR="00E1713D">
        <w:rPr>
          <w:rFonts w:hint="eastAsia"/>
        </w:rPr>
        <w:tab/>
      </w:r>
      <w:r w:rsidR="00B05D3D">
        <w:rPr>
          <w:rFonts w:hint="eastAsia"/>
        </w:rPr>
        <w:t>3</w:t>
      </w:r>
    </w:p>
    <w:p w:rsidR="00A64A1D" w:rsidRPr="00A64A1D" w:rsidRDefault="004E4E8B" w:rsidP="007B38C8">
      <w:pPr>
        <w:pStyle w:val="a1"/>
        <w:rPr>
          <w:rFonts w:hint="eastAsia"/>
        </w:rPr>
      </w:pPr>
      <w:r>
        <w:rPr>
          <w:rFonts w:hint="eastAsia"/>
        </w:rPr>
        <w:tab/>
      </w:r>
      <w:r w:rsidR="00665BEC">
        <w:rPr>
          <w:rFonts w:hint="eastAsia"/>
        </w:rPr>
        <w:tab/>
      </w:r>
      <w:r w:rsidR="00A64A1D" w:rsidRPr="00A64A1D">
        <w:rPr>
          <w:rFonts w:hint="eastAsia"/>
        </w:rPr>
        <w:t>B.</w:t>
      </w:r>
      <w:r w:rsidR="00A64A1D" w:rsidRPr="00A64A1D">
        <w:rPr>
          <w:rFonts w:hint="eastAsia"/>
        </w:rPr>
        <w:tab/>
      </w:r>
      <w:r w:rsidR="00A64A1D" w:rsidRPr="00A64A1D">
        <w:rPr>
          <w:rFonts w:hint="eastAsia"/>
        </w:rPr>
        <w:t>残疾人权利委员会第一届会议开幕</w:t>
      </w:r>
      <w:r w:rsidR="00A64A1D" w:rsidRPr="00A64A1D">
        <w:rPr>
          <w:rFonts w:hint="eastAsia"/>
        </w:rPr>
        <w:tab/>
      </w:r>
      <w:r>
        <w:rPr>
          <w:rFonts w:hint="eastAsia"/>
        </w:rPr>
        <w:tab/>
      </w:r>
      <w:r w:rsidR="00A64A1D" w:rsidRPr="00A64A1D">
        <w:rPr>
          <w:rFonts w:hint="eastAsia"/>
        </w:rPr>
        <w:t>3</w:t>
      </w:r>
      <w:r w:rsidR="00E1713D">
        <w:rPr>
          <w:rFonts w:hint="eastAsia"/>
        </w:rPr>
        <w:tab/>
      </w:r>
      <w:r w:rsidR="00B05D3D">
        <w:rPr>
          <w:rFonts w:hint="eastAsia"/>
        </w:rPr>
        <w:t>3</w:t>
      </w:r>
    </w:p>
    <w:p w:rsidR="00A64A1D" w:rsidRPr="00A64A1D" w:rsidRDefault="004E4E8B" w:rsidP="007B38C8">
      <w:pPr>
        <w:pStyle w:val="a1"/>
        <w:rPr>
          <w:rFonts w:hint="eastAsia"/>
        </w:rPr>
      </w:pPr>
      <w:r>
        <w:rPr>
          <w:rFonts w:hint="eastAsia"/>
        </w:rPr>
        <w:tab/>
      </w:r>
      <w:r w:rsidR="000B086B">
        <w:rPr>
          <w:rFonts w:hint="eastAsia"/>
        </w:rPr>
        <w:tab/>
      </w:r>
      <w:r w:rsidR="00A64A1D" w:rsidRPr="00A64A1D">
        <w:rPr>
          <w:rFonts w:hint="eastAsia"/>
        </w:rPr>
        <w:t>C.</w:t>
      </w:r>
      <w:r w:rsidR="00A64A1D" w:rsidRPr="00A64A1D">
        <w:rPr>
          <w:rFonts w:hint="eastAsia"/>
        </w:rPr>
        <w:tab/>
      </w:r>
      <w:r w:rsidR="00A64A1D" w:rsidRPr="00A64A1D">
        <w:rPr>
          <w:rFonts w:hint="eastAsia"/>
        </w:rPr>
        <w:t>委员会成员庄严宣誓</w:t>
      </w:r>
      <w:r w:rsidR="00A64A1D" w:rsidRPr="00A64A1D">
        <w:rPr>
          <w:rFonts w:hint="eastAsia"/>
        </w:rPr>
        <w:tab/>
      </w:r>
      <w:r>
        <w:rPr>
          <w:rFonts w:hint="eastAsia"/>
        </w:rPr>
        <w:tab/>
      </w:r>
      <w:r w:rsidR="00A64A1D" w:rsidRPr="00A64A1D">
        <w:rPr>
          <w:rFonts w:hint="eastAsia"/>
        </w:rPr>
        <w:t>4</w:t>
      </w:r>
      <w:r w:rsidR="00E1713D">
        <w:rPr>
          <w:rFonts w:hint="eastAsia"/>
        </w:rPr>
        <w:tab/>
      </w:r>
      <w:r w:rsidR="00B05D3D">
        <w:rPr>
          <w:rFonts w:hint="eastAsia"/>
        </w:rPr>
        <w:t>3</w:t>
      </w:r>
    </w:p>
    <w:p w:rsidR="00A64A1D" w:rsidRPr="00A64A1D" w:rsidRDefault="004E4E8B" w:rsidP="007B38C8">
      <w:pPr>
        <w:pStyle w:val="a1"/>
        <w:rPr>
          <w:rFonts w:hint="eastAsia"/>
        </w:rPr>
      </w:pPr>
      <w:r>
        <w:rPr>
          <w:rFonts w:hint="eastAsia"/>
        </w:rPr>
        <w:tab/>
      </w:r>
      <w:r w:rsidR="000B086B">
        <w:rPr>
          <w:rFonts w:hint="eastAsia"/>
        </w:rPr>
        <w:tab/>
      </w:r>
      <w:r w:rsidR="00A64A1D" w:rsidRPr="00A64A1D">
        <w:rPr>
          <w:rFonts w:hint="eastAsia"/>
        </w:rPr>
        <w:t>D.</w:t>
      </w:r>
      <w:r w:rsidR="00A64A1D" w:rsidRPr="00A64A1D">
        <w:rPr>
          <w:rFonts w:hint="eastAsia"/>
        </w:rPr>
        <w:tab/>
      </w:r>
      <w:r w:rsidR="00A64A1D" w:rsidRPr="00A64A1D">
        <w:rPr>
          <w:rFonts w:hint="eastAsia"/>
        </w:rPr>
        <w:t>通过议程和工作安排</w:t>
      </w:r>
      <w:r w:rsidR="00A64A1D" w:rsidRPr="00A64A1D">
        <w:rPr>
          <w:rFonts w:hint="eastAsia"/>
        </w:rPr>
        <w:tab/>
      </w:r>
      <w:r>
        <w:rPr>
          <w:rFonts w:hint="eastAsia"/>
        </w:rPr>
        <w:tab/>
      </w:r>
      <w:r w:rsidR="00A64A1D" w:rsidRPr="00A64A1D">
        <w:rPr>
          <w:rFonts w:hint="eastAsia"/>
        </w:rPr>
        <w:t>5-6</w:t>
      </w:r>
      <w:r w:rsidR="00E1713D">
        <w:rPr>
          <w:rFonts w:hint="eastAsia"/>
        </w:rPr>
        <w:tab/>
      </w:r>
      <w:r w:rsidR="00B05D3D">
        <w:rPr>
          <w:rFonts w:hint="eastAsia"/>
        </w:rPr>
        <w:t>3</w:t>
      </w:r>
    </w:p>
    <w:p w:rsidR="00A64A1D" w:rsidRPr="00A64A1D" w:rsidRDefault="004E4E8B" w:rsidP="007B38C8">
      <w:pPr>
        <w:pStyle w:val="a1"/>
        <w:rPr>
          <w:rFonts w:hint="eastAsia"/>
        </w:rPr>
      </w:pPr>
      <w:r>
        <w:rPr>
          <w:rFonts w:hint="eastAsia"/>
        </w:rPr>
        <w:tab/>
      </w:r>
      <w:r w:rsidR="000B086B">
        <w:rPr>
          <w:rFonts w:hint="eastAsia"/>
        </w:rPr>
        <w:tab/>
      </w:r>
      <w:r w:rsidR="00A64A1D" w:rsidRPr="00A64A1D">
        <w:rPr>
          <w:rFonts w:hint="eastAsia"/>
        </w:rPr>
        <w:t>E.</w:t>
      </w:r>
      <w:r w:rsidR="00A64A1D" w:rsidRPr="00A64A1D">
        <w:rPr>
          <w:rFonts w:hint="eastAsia"/>
        </w:rPr>
        <w:tab/>
      </w:r>
      <w:r w:rsidR="00A64A1D" w:rsidRPr="00A64A1D">
        <w:rPr>
          <w:rFonts w:hint="eastAsia"/>
        </w:rPr>
        <w:t>委员会成员</w:t>
      </w:r>
      <w:r w:rsidR="00A64A1D" w:rsidRPr="00A64A1D">
        <w:rPr>
          <w:rFonts w:hint="eastAsia"/>
        </w:rPr>
        <w:tab/>
      </w:r>
      <w:r>
        <w:rPr>
          <w:rFonts w:hint="eastAsia"/>
        </w:rPr>
        <w:tab/>
      </w:r>
      <w:r w:rsidR="00A64A1D" w:rsidRPr="00A64A1D">
        <w:rPr>
          <w:rFonts w:hint="eastAsia"/>
        </w:rPr>
        <w:t>7-8</w:t>
      </w:r>
      <w:r w:rsidR="00E1713D">
        <w:rPr>
          <w:rFonts w:hint="eastAsia"/>
        </w:rPr>
        <w:tab/>
      </w:r>
      <w:r w:rsidR="00B05D3D">
        <w:rPr>
          <w:rFonts w:hint="eastAsia"/>
        </w:rPr>
        <w:t>3</w:t>
      </w:r>
    </w:p>
    <w:p w:rsidR="00A64A1D" w:rsidRPr="00A64A1D" w:rsidRDefault="004E4E8B" w:rsidP="007B38C8">
      <w:pPr>
        <w:pStyle w:val="a1"/>
        <w:rPr>
          <w:rFonts w:hint="eastAsia"/>
        </w:rPr>
      </w:pPr>
      <w:r>
        <w:rPr>
          <w:rFonts w:hint="eastAsia"/>
        </w:rPr>
        <w:tab/>
      </w:r>
      <w:r w:rsidR="00A64A1D" w:rsidRPr="00A64A1D">
        <w:rPr>
          <w:rFonts w:hint="eastAsia"/>
        </w:rPr>
        <w:t>二</w:t>
      </w:r>
      <w:r w:rsidR="007B38C8">
        <w:rPr>
          <w:rFonts w:hint="eastAsia"/>
        </w:rPr>
        <w:t>.</w:t>
      </w:r>
      <w:r w:rsidR="007B38C8">
        <w:rPr>
          <w:rFonts w:hint="eastAsia"/>
        </w:rPr>
        <w:tab/>
      </w:r>
      <w:r w:rsidR="00A64A1D" w:rsidRPr="00A64A1D">
        <w:rPr>
          <w:rFonts w:hint="eastAsia"/>
        </w:rPr>
        <w:t>第一届会议期间开展的活动</w:t>
      </w:r>
      <w:r w:rsidR="00A64A1D" w:rsidRPr="00A64A1D">
        <w:rPr>
          <w:rFonts w:hint="eastAsia"/>
        </w:rPr>
        <w:tab/>
      </w:r>
      <w:r>
        <w:rPr>
          <w:rFonts w:hint="eastAsia"/>
        </w:rPr>
        <w:tab/>
      </w:r>
      <w:r w:rsidR="00A64A1D" w:rsidRPr="00A64A1D">
        <w:rPr>
          <w:rFonts w:hint="eastAsia"/>
        </w:rPr>
        <w:t>9-22</w:t>
      </w:r>
      <w:r w:rsidR="00E1713D">
        <w:rPr>
          <w:rFonts w:hint="eastAsia"/>
        </w:rPr>
        <w:tab/>
      </w:r>
      <w:r w:rsidR="00B05D3D">
        <w:rPr>
          <w:rFonts w:hint="eastAsia"/>
        </w:rPr>
        <w:t>4</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A.</w:t>
      </w:r>
      <w:r w:rsidR="00A64A1D" w:rsidRPr="00A64A1D">
        <w:rPr>
          <w:rFonts w:hint="eastAsia"/>
        </w:rPr>
        <w:tab/>
      </w:r>
      <w:r w:rsidR="00A64A1D" w:rsidRPr="00A64A1D">
        <w:rPr>
          <w:rFonts w:hint="eastAsia"/>
        </w:rPr>
        <w:t>工作方法</w:t>
      </w:r>
      <w:r>
        <w:rPr>
          <w:rFonts w:hint="eastAsia"/>
        </w:rPr>
        <w:tab/>
      </w:r>
      <w:r w:rsidR="00A64A1D" w:rsidRPr="00A64A1D">
        <w:rPr>
          <w:rFonts w:hint="eastAsia"/>
        </w:rPr>
        <w:tab/>
        <w:t>9-11</w:t>
      </w:r>
      <w:r w:rsidR="00E1713D">
        <w:rPr>
          <w:rFonts w:hint="eastAsia"/>
        </w:rPr>
        <w:tab/>
      </w:r>
      <w:r w:rsidR="00B05D3D">
        <w:rPr>
          <w:rFonts w:hint="eastAsia"/>
        </w:rPr>
        <w:t>4</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B.</w:t>
      </w:r>
      <w:r w:rsidR="00A64A1D" w:rsidRPr="00A64A1D">
        <w:rPr>
          <w:rFonts w:hint="eastAsia"/>
        </w:rPr>
        <w:tab/>
      </w:r>
      <w:r w:rsidR="00A64A1D" w:rsidRPr="00A64A1D">
        <w:rPr>
          <w:rFonts w:hint="eastAsia"/>
        </w:rPr>
        <w:t>上岗培训课程</w:t>
      </w:r>
      <w:r w:rsidR="00A64A1D" w:rsidRPr="00A64A1D">
        <w:rPr>
          <w:rFonts w:hint="eastAsia"/>
        </w:rPr>
        <w:tab/>
      </w:r>
      <w:r>
        <w:rPr>
          <w:rFonts w:hint="eastAsia"/>
        </w:rPr>
        <w:tab/>
      </w:r>
      <w:r w:rsidR="00A64A1D" w:rsidRPr="00A64A1D">
        <w:rPr>
          <w:rFonts w:hint="eastAsia"/>
        </w:rPr>
        <w:t>12</w:t>
      </w:r>
      <w:r w:rsidR="00E1713D">
        <w:rPr>
          <w:rFonts w:hint="eastAsia"/>
        </w:rPr>
        <w:tab/>
      </w:r>
      <w:r w:rsidR="00B05D3D">
        <w:rPr>
          <w:rFonts w:hint="eastAsia"/>
        </w:rPr>
        <w:t>4</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C.</w:t>
      </w:r>
      <w:r w:rsidR="00A64A1D" w:rsidRPr="00A64A1D">
        <w:rPr>
          <w:rFonts w:hint="eastAsia"/>
        </w:rPr>
        <w:tab/>
      </w:r>
      <w:r w:rsidR="00A64A1D" w:rsidRPr="00A64A1D">
        <w:rPr>
          <w:rFonts w:hint="eastAsia"/>
        </w:rPr>
        <w:t>委员会主席及主席团的选举</w:t>
      </w:r>
      <w:r w:rsidR="00A64A1D" w:rsidRPr="00A64A1D">
        <w:rPr>
          <w:rFonts w:hint="eastAsia"/>
        </w:rPr>
        <w:t xml:space="preserve"> </w:t>
      </w:r>
      <w:r w:rsidR="00A64A1D" w:rsidRPr="00A64A1D">
        <w:rPr>
          <w:rFonts w:hint="eastAsia"/>
        </w:rPr>
        <w:tab/>
      </w:r>
      <w:r>
        <w:rPr>
          <w:rFonts w:hint="eastAsia"/>
        </w:rPr>
        <w:tab/>
      </w:r>
      <w:r w:rsidR="00A64A1D" w:rsidRPr="00A64A1D">
        <w:rPr>
          <w:rFonts w:hint="eastAsia"/>
        </w:rPr>
        <w:t>13-14</w:t>
      </w:r>
      <w:r w:rsidR="00E1713D">
        <w:rPr>
          <w:rFonts w:hint="eastAsia"/>
        </w:rPr>
        <w:tab/>
      </w:r>
      <w:r w:rsidR="00B05D3D">
        <w:rPr>
          <w:rFonts w:hint="eastAsia"/>
        </w:rPr>
        <w:t>4</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D.</w:t>
      </w:r>
      <w:r w:rsidR="00A64A1D" w:rsidRPr="00A64A1D">
        <w:rPr>
          <w:rFonts w:hint="eastAsia"/>
        </w:rPr>
        <w:tab/>
      </w:r>
      <w:r w:rsidR="00A64A1D" w:rsidRPr="00A64A1D">
        <w:rPr>
          <w:rFonts w:hint="eastAsia"/>
        </w:rPr>
        <w:t>新闻发布会</w:t>
      </w:r>
      <w:r w:rsidR="00A64A1D" w:rsidRPr="00A64A1D">
        <w:rPr>
          <w:rFonts w:hint="eastAsia"/>
        </w:rPr>
        <w:tab/>
      </w:r>
      <w:r>
        <w:rPr>
          <w:rFonts w:hint="eastAsia"/>
        </w:rPr>
        <w:tab/>
      </w:r>
      <w:r w:rsidR="00A64A1D" w:rsidRPr="00A64A1D">
        <w:rPr>
          <w:rFonts w:hint="eastAsia"/>
        </w:rPr>
        <w:t>15</w:t>
      </w:r>
      <w:r w:rsidR="00E1713D">
        <w:rPr>
          <w:rFonts w:hint="eastAsia"/>
        </w:rPr>
        <w:tab/>
      </w:r>
      <w:r w:rsidR="00B05D3D">
        <w:rPr>
          <w:rFonts w:hint="eastAsia"/>
        </w:rPr>
        <w:t>5</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E.</w:t>
      </w:r>
      <w:r w:rsidR="00A64A1D" w:rsidRPr="00A64A1D">
        <w:rPr>
          <w:rFonts w:hint="eastAsia"/>
        </w:rPr>
        <w:tab/>
      </w:r>
      <w:r w:rsidR="00A64A1D" w:rsidRPr="00A64A1D">
        <w:rPr>
          <w:rFonts w:hint="eastAsia"/>
        </w:rPr>
        <w:t>其他决定</w:t>
      </w:r>
      <w:r w:rsidR="00A64A1D" w:rsidRPr="00A64A1D">
        <w:rPr>
          <w:rFonts w:hint="eastAsia"/>
        </w:rPr>
        <w:tab/>
      </w:r>
      <w:r>
        <w:rPr>
          <w:rFonts w:hint="eastAsia"/>
        </w:rPr>
        <w:tab/>
      </w:r>
      <w:r w:rsidR="00A64A1D" w:rsidRPr="00A64A1D">
        <w:rPr>
          <w:rFonts w:hint="eastAsia"/>
        </w:rPr>
        <w:t>16-18</w:t>
      </w:r>
      <w:r w:rsidR="00E1713D">
        <w:rPr>
          <w:rFonts w:hint="eastAsia"/>
        </w:rPr>
        <w:tab/>
      </w:r>
      <w:r w:rsidR="00B05D3D">
        <w:rPr>
          <w:rFonts w:hint="eastAsia"/>
        </w:rPr>
        <w:t>5</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F.</w:t>
      </w:r>
      <w:r w:rsidR="00A64A1D" w:rsidRPr="00A64A1D">
        <w:rPr>
          <w:rFonts w:hint="eastAsia"/>
        </w:rPr>
        <w:tab/>
      </w:r>
      <w:r w:rsidR="00A64A1D" w:rsidRPr="00A64A1D">
        <w:rPr>
          <w:rFonts w:hint="eastAsia"/>
        </w:rPr>
        <w:t>今后的会议</w:t>
      </w:r>
      <w:r w:rsidR="00A64A1D" w:rsidRPr="00A64A1D">
        <w:rPr>
          <w:rFonts w:hint="eastAsia"/>
        </w:rPr>
        <w:tab/>
      </w:r>
      <w:r>
        <w:rPr>
          <w:rFonts w:hint="eastAsia"/>
        </w:rPr>
        <w:tab/>
      </w:r>
      <w:r w:rsidR="00A64A1D" w:rsidRPr="00A64A1D">
        <w:rPr>
          <w:rFonts w:hint="eastAsia"/>
        </w:rPr>
        <w:t>19-21</w:t>
      </w:r>
      <w:r w:rsidR="00E1713D">
        <w:rPr>
          <w:rFonts w:hint="eastAsia"/>
        </w:rPr>
        <w:tab/>
      </w:r>
      <w:r w:rsidR="00B05D3D">
        <w:rPr>
          <w:rFonts w:hint="eastAsia"/>
        </w:rPr>
        <w:t>5</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G.</w:t>
      </w:r>
      <w:r w:rsidR="00A64A1D" w:rsidRPr="00A64A1D">
        <w:rPr>
          <w:rFonts w:hint="eastAsia"/>
        </w:rPr>
        <w:tab/>
      </w:r>
      <w:r w:rsidR="00A64A1D" w:rsidRPr="00A64A1D">
        <w:rPr>
          <w:rFonts w:hint="eastAsia"/>
        </w:rPr>
        <w:t>信息的无障碍性</w:t>
      </w:r>
      <w:r w:rsidR="00A64A1D" w:rsidRPr="00A64A1D">
        <w:rPr>
          <w:rFonts w:hint="eastAsia"/>
        </w:rPr>
        <w:tab/>
      </w:r>
      <w:r>
        <w:rPr>
          <w:rFonts w:hint="eastAsia"/>
        </w:rPr>
        <w:tab/>
      </w:r>
      <w:r w:rsidR="00A64A1D" w:rsidRPr="00A64A1D">
        <w:rPr>
          <w:rFonts w:hint="eastAsia"/>
        </w:rPr>
        <w:t>22</w:t>
      </w:r>
      <w:r w:rsidR="00E1713D">
        <w:rPr>
          <w:rFonts w:hint="eastAsia"/>
        </w:rPr>
        <w:tab/>
      </w:r>
      <w:r w:rsidR="00B05D3D">
        <w:rPr>
          <w:rFonts w:hint="eastAsia"/>
        </w:rPr>
        <w:t>6</w:t>
      </w:r>
    </w:p>
    <w:p w:rsidR="00A64A1D" w:rsidRPr="00A64A1D" w:rsidRDefault="004E4E8B" w:rsidP="007B38C8">
      <w:pPr>
        <w:pStyle w:val="a1"/>
        <w:rPr>
          <w:rFonts w:hint="eastAsia"/>
        </w:rPr>
      </w:pPr>
      <w:r>
        <w:rPr>
          <w:rFonts w:hint="eastAsia"/>
        </w:rPr>
        <w:tab/>
      </w:r>
      <w:r w:rsidR="00A64A1D" w:rsidRPr="00A64A1D">
        <w:rPr>
          <w:rFonts w:hint="eastAsia"/>
        </w:rPr>
        <w:t>三</w:t>
      </w:r>
      <w:r w:rsidR="00A64A1D" w:rsidRPr="00A64A1D">
        <w:rPr>
          <w:rFonts w:hint="eastAsia"/>
        </w:rPr>
        <w:t>.</w:t>
      </w:r>
      <w:r w:rsidR="00A64A1D" w:rsidRPr="00A64A1D">
        <w:rPr>
          <w:rFonts w:hint="eastAsia"/>
        </w:rPr>
        <w:tab/>
      </w:r>
      <w:r w:rsidR="00A64A1D" w:rsidRPr="00A64A1D">
        <w:rPr>
          <w:rFonts w:hint="eastAsia"/>
        </w:rPr>
        <w:t>与其他机构的关系</w:t>
      </w:r>
      <w:r>
        <w:rPr>
          <w:rFonts w:hint="eastAsia"/>
        </w:rPr>
        <w:tab/>
      </w:r>
      <w:r>
        <w:rPr>
          <w:rFonts w:hint="eastAsia"/>
        </w:rPr>
        <w:tab/>
      </w:r>
      <w:r w:rsidR="00A64A1D" w:rsidRPr="00A64A1D">
        <w:rPr>
          <w:rFonts w:hint="eastAsia"/>
        </w:rPr>
        <w:t>23-25</w:t>
      </w:r>
      <w:r w:rsidR="00E1713D">
        <w:rPr>
          <w:rFonts w:hint="eastAsia"/>
        </w:rPr>
        <w:tab/>
      </w:r>
      <w:r w:rsidR="00B05D3D">
        <w:rPr>
          <w:rFonts w:hint="eastAsia"/>
        </w:rPr>
        <w:t>6</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A.</w:t>
      </w:r>
      <w:r w:rsidR="00A64A1D" w:rsidRPr="00A64A1D">
        <w:rPr>
          <w:rFonts w:hint="eastAsia"/>
        </w:rPr>
        <w:tab/>
      </w:r>
      <w:r w:rsidR="00A64A1D" w:rsidRPr="00A64A1D">
        <w:rPr>
          <w:rFonts w:hint="eastAsia"/>
        </w:rPr>
        <w:t>与其他联合国机构的合作</w:t>
      </w:r>
      <w:r w:rsidR="00A64A1D" w:rsidRPr="00A64A1D">
        <w:rPr>
          <w:rFonts w:hint="eastAsia"/>
        </w:rPr>
        <w:tab/>
      </w:r>
      <w:r>
        <w:rPr>
          <w:rFonts w:hint="eastAsia"/>
        </w:rPr>
        <w:tab/>
      </w:r>
      <w:r w:rsidR="00A64A1D" w:rsidRPr="00A64A1D">
        <w:rPr>
          <w:rFonts w:hint="eastAsia"/>
        </w:rPr>
        <w:t>23</w:t>
      </w:r>
      <w:r w:rsidR="00E1713D">
        <w:rPr>
          <w:rFonts w:hint="eastAsia"/>
        </w:rPr>
        <w:tab/>
      </w:r>
      <w:r w:rsidR="00B05D3D">
        <w:rPr>
          <w:rFonts w:hint="eastAsia"/>
        </w:rPr>
        <w:t>6</w:t>
      </w:r>
    </w:p>
    <w:p w:rsidR="00A64A1D" w:rsidRPr="00A64A1D" w:rsidRDefault="004E4E8B" w:rsidP="007B38C8">
      <w:pPr>
        <w:pStyle w:val="a1"/>
        <w:rPr>
          <w:rFonts w:hint="eastAsia"/>
        </w:rPr>
      </w:pPr>
      <w:r>
        <w:rPr>
          <w:rFonts w:hint="eastAsia"/>
        </w:rPr>
        <w:tab/>
      </w:r>
      <w:r>
        <w:rPr>
          <w:rFonts w:hint="eastAsia"/>
        </w:rPr>
        <w:tab/>
      </w:r>
      <w:r w:rsidR="00A64A1D" w:rsidRPr="00A64A1D">
        <w:rPr>
          <w:rFonts w:hint="eastAsia"/>
        </w:rPr>
        <w:t>B.</w:t>
      </w:r>
      <w:r w:rsidR="00A64A1D" w:rsidRPr="00A64A1D">
        <w:rPr>
          <w:rFonts w:hint="eastAsia"/>
        </w:rPr>
        <w:tab/>
      </w:r>
      <w:r w:rsidR="00A64A1D" w:rsidRPr="00A64A1D">
        <w:rPr>
          <w:rFonts w:hint="eastAsia"/>
        </w:rPr>
        <w:t>与非政府组织的合作</w:t>
      </w:r>
      <w:r w:rsidR="00A64A1D" w:rsidRPr="00A64A1D">
        <w:rPr>
          <w:rFonts w:hint="eastAsia"/>
        </w:rPr>
        <w:tab/>
      </w:r>
      <w:r>
        <w:rPr>
          <w:rFonts w:hint="eastAsia"/>
        </w:rPr>
        <w:tab/>
      </w:r>
      <w:r w:rsidR="00A64A1D" w:rsidRPr="00A64A1D">
        <w:rPr>
          <w:rFonts w:hint="eastAsia"/>
        </w:rPr>
        <w:t>24</w:t>
      </w:r>
      <w:r>
        <w:rPr>
          <w:rFonts w:hint="eastAsia"/>
        </w:rPr>
        <w:t>-</w:t>
      </w:r>
      <w:r w:rsidR="00A64A1D" w:rsidRPr="00A64A1D">
        <w:rPr>
          <w:rFonts w:hint="eastAsia"/>
        </w:rPr>
        <w:t>25</w:t>
      </w:r>
      <w:r w:rsidR="00E1713D">
        <w:rPr>
          <w:rFonts w:hint="eastAsia"/>
        </w:rPr>
        <w:tab/>
      </w:r>
      <w:r w:rsidR="00B05D3D">
        <w:rPr>
          <w:rFonts w:hint="eastAsia"/>
        </w:rPr>
        <w:t>6</w:t>
      </w:r>
    </w:p>
    <w:p w:rsidR="00A64A1D" w:rsidRPr="00A64A1D" w:rsidRDefault="00E1713D" w:rsidP="00E1713D">
      <w:pPr>
        <w:pStyle w:val="a2"/>
        <w:rPr>
          <w:rFonts w:hint="eastAsia"/>
        </w:rPr>
      </w:pPr>
      <w:r>
        <w:rPr>
          <w:rFonts w:hint="eastAsia"/>
        </w:rPr>
        <w:tab/>
      </w:r>
      <w:r w:rsidR="00A64A1D" w:rsidRPr="00A64A1D">
        <w:rPr>
          <w:rFonts w:hint="eastAsia"/>
        </w:rPr>
        <w:t>附件</w:t>
      </w:r>
    </w:p>
    <w:p w:rsidR="00A64A1D" w:rsidRPr="00A64A1D" w:rsidRDefault="00E1713D" w:rsidP="00E1713D">
      <w:pPr>
        <w:pStyle w:val="a2"/>
        <w:rPr>
          <w:rFonts w:hint="eastAsia"/>
        </w:rPr>
      </w:pPr>
      <w:r>
        <w:rPr>
          <w:rFonts w:hint="eastAsia"/>
        </w:rPr>
        <w:tab/>
      </w:r>
      <w:r w:rsidR="00A64A1D" w:rsidRPr="00A64A1D">
        <w:rPr>
          <w:rFonts w:hint="eastAsia"/>
        </w:rPr>
        <w:t>一</w:t>
      </w:r>
      <w:r w:rsidR="007B38C8">
        <w:rPr>
          <w:rFonts w:hint="eastAsia"/>
        </w:rPr>
        <w:t>.</w:t>
      </w:r>
      <w:r w:rsidR="007B38C8">
        <w:rPr>
          <w:rFonts w:hint="eastAsia"/>
        </w:rPr>
        <w:tab/>
      </w:r>
      <w:r w:rsidR="00A64A1D" w:rsidRPr="00A64A1D">
        <w:rPr>
          <w:rFonts w:hint="eastAsia"/>
        </w:rPr>
        <w:t>截至本届会议《公约》及《议定书》的缔约国</w:t>
      </w:r>
      <w:r>
        <w:rPr>
          <w:rFonts w:hint="eastAsia"/>
        </w:rPr>
        <w:tab/>
      </w:r>
      <w:r>
        <w:rPr>
          <w:rFonts w:hint="eastAsia"/>
        </w:rPr>
        <w:tab/>
      </w:r>
      <w:r w:rsidR="00B05D3D">
        <w:rPr>
          <w:rFonts w:hint="eastAsia"/>
        </w:rPr>
        <w:t>7</w:t>
      </w:r>
    </w:p>
    <w:p w:rsidR="00A64A1D" w:rsidRPr="00A64A1D" w:rsidRDefault="00E1713D" w:rsidP="00E1713D">
      <w:pPr>
        <w:pStyle w:val="a2"/>
        <w:rPr>
          <w:rFonts w:hint="eastAsia"/>
        </w:rPr>
      </w:pPr>
      <w:r>
        <w:rPr>
          <w:rFonts w:hint="eastAsia"/>
        </w:rPr>
        <w:tab/>
      </w:r>
      <w:r w:rsidR="00A64A1D" w:rsidRPr="00A64A1D">
        <w:rPr>
          <w:rFonts w:hint="eastAsia"/>
        </w:rPr>
        <w:t>二</w:t>
      </w:r>
      <w:r w:rsidR="007B38C8">
        <w:rPr>
          <w:rFonts w:hint="eastAsia"/>
        </w:rPr>
        <w:t>.</w:t>
      </w:r>
      <w:r w:rsidR="007B38C8">
        <w:rPr>
          <w:rFonts w:hint="eastAsia"/>
        </w:rPr>
        <w:tab/>
      </w:r>
      <w:r w:rsidR="00A64A1D" w:rsidRPr="00A64A1D">
        <w:rPr>
          <w:rFonts w:hint="eastAsia"/>
        </w:rPr>
        <w:t>残疾人权利委员会成员及任期</w:t>
      </w:r>
      <w:r>
        <w:rPr>
          <w:rFonts w:hint="eastAsia"/>
        </w:rPr>
        <w:tab/>
      </w:r>
      <w:r>
        <w:rPr>
          <w:rFonts w:hint="eastAsia"/>
        </w:rPr>
        <w:tab/>
      </w:r>
      <w:r w:rsidR="00B05D3D">
        <w:rPr>
          <w:rFonts w:hint="eastAsia"/>
        </w:rPr>
        <w:t>11</w:t>
      </w:r>
    </w:p>
    <w:p w:rsidR="00A64A1D" w:rsidRPr="00A64A1D" w:rsidRDefault="00E1713D" w:rsidP="00E1713D">
      <w:pPr>
        <w:pStyle w:val="a2"/>
        <w:rPr>
          <w:rFonts w:hint="eastAsia"/>
        </w:rPr>
      </w:pPr>
      <w:r>
        <w:rPr>
          <w:rFonts w:hint="eastAsia"/>
        </w:rPr>
        <w:tab/>
      </w:r>
      <w:r w:rsidR="00A64A1D" w:rsidRPr="00A64A1D">
        <w:rPr>
          <w:rFonts w:hint="eastAsia"/>
        </w:rPr>
        <w:t>三</w:t>
      </w:r>
      <w:r w:rsidR="007B38C8">
        <w:rPr>
          <w:rFonts w:hint="eastAsia"/>
        </w:rPr>
        <w:t>.</w:t>
      </w:r>
      <w:r w:rsidR="007B38C8">
        <w:rPr>
          <w:rFonts w:hint="eastAsia"/>
        </w:rPr>
        <w:tab/>
      </w:r>
      <w:r w:rsidR="00A64A1D" w:rsidRPr="00A64A1D">
        <w:rPr>
          <w:rFonts w:hint="eastAsia"/>
        </w:rPr>
        <w:t>委员会第一届会议临时议程</w:t>
      </w:r>
      <w:r>
        <w:rPr>
          <w:rFonts w:hint="eastAsia"/>
        </w:rPr>
        <w:tab/>
      </w:r>
      <w:r>
        <w:rPr>
          <w:rFonts w:hint="eastAsia"/>
        </w:rPr>
        <w:tab/>
      </w:r>
      <w:r w:rsidR="00B05D3D">
        <w:rPr>
          <w:rFonts w:hint="eastAsia"/>
        </w:rPr>
        <w:t>12</w:t>
      </w:r>
    </w:p>
    <w:p w:rsidR="00A64A1D" w:rsidRPr="00A64A1D" w:rsidRDefault="00E1713D" w:rsidP="00E1713D">
      <w:pPr>
        <w:pStyle w:val="a2"/>
        <w:rPr>
          <w:rFonts w:hint="eastAsia"/>
        </w:rPr>
      </w:pPr>
      <w:r>
        <w:rPr>
          <w:rFonts w:hint="eastAsia"/>
        </w:rPr>
        <w:tab/>
      </w:r>
      <w:r w:rsidR="00A64A1D" w:rsidRPr="00A64A1D">
        <w:rPr>
          <w:rFonts w:hint="eastAsia"/>
        </w:rPr>
        <w:t>四</w:t>
      </w:r>
      <w:r w:rsidR="007B38C8">
        <w:rPr>
          <w:rFonts w:hint="eastAsia"/>
        </w:rPr>
        <w:t>.</w:t>
      </w:r>
      <w:r w:rsidR="007B38C8">
        <w:rPr>
          <w:rFonts w:hint="eastAsia"/>
        </w:rPr>
        <w:tab/>
      </w:r>
      <w:r w:rsidR="00A64A1D" w:rsidRPr="00A64A1D">
        <w:rPr>
          <w:rFonts w:hint="eastAsia"/>
        </w:rPr>
        <w:t>委员会第一届会议通过的决定</w:t>
      </w:r>
      <w:r>
        <w:rPr>
          <w:rFonts w:hint="eastAsia"/>
        </w:rPr>
        <w:tab/>
      </w:r>
      <w:r>
        <w:rPr>
          <w:rFonts w:hint="eastAsia"/>
        </w:rPr>
        <w:tab/>
      </w:r>
      <w:r w:rsidR="00B05D3D">
        <w:rPr>
          <w:rFonts w:hint="eastAsia"/>
        </w:rPr>
        <w:t>13</w:t>
      </w:r>
    </w:p>
    <w:p w:rsidR="00A64A1D" w:rsidRPr="00A64A1D" w:rsidRDefault="00E1713D" w:rsidP="00E1713D">
      <w:pPr>
        <w:pStyle w:val="a2"/>
        <w:rPr>
          <w:rFonts w:hint="eastAsia"/>
        </w:rPr>
      </w:pPr>
      <w:r>
        <w:rPr>
          <w:rFonts w:hint="eastAsia"/>
        </w:rPr>
        <w:tab/>
      </w:r>
      <w:r w:rsidR="00A64A1D" w:rsidRPr="00A64A1D">
        <w:rPr>
          <w:rFonts w:hint="eastAsia"/>
        </w:rPr>
        <w:t>五</w:t>
      </w:r>
      <w:r w:rsidR="007B38C8">
        <w:rPr>
          <w:rFonts w:hint="eastAsia"/>
        </w:rPr>
        <w:t>.</w:t>
      </w:r>
      <w:r w:rsidR="007B38C8">
        <w:rPr>
          <w:rFonts w:hint="eastAsia"/>
        </w:rPr>
        <w:tab/>
      </w:r>
      <w:r w:rsidR="00A64A1D" w:rsidRPr="00A64A1D">
        <w:rPr>
          <w:rFonts w:hint="eastAsia"/>
        </w:rPr>
        <w:t>委员会第二届会议的议程草案</w:t>
      </w:r>
      <w:r>
        <w:rPr>
          <w:rFonts w:hint="eastAsia"/>
        </w:rPr>
        <w:tab/>
      </w:r>
      <w:r>
        <w:rPr>
          <w:rFonts w:hint="eastAsia"/>
        </w:rPr>
        <w:tab/>
      </w:r>
      <w:r w:rsidR="00B05D3D">
        <w:rPr>
          <w:rFonts w:hint="eastAsia"/>
        </w:rPr>
        <w:t>15</w:t>
      </w:r>
    </w:p>
    <w:p w:rsidR="00A64A1D" w:rsidRPr="00A64A1D" w:rsidRDefault="00E1713D" w:rsidP="00E1713D">
      <w:pPr>
        <w:pStyle w:val="a2"/>
        <w:rPr>
          <w:rFonts w:hint="eastAsia"/>
        </w:rPr>
      </w:pPr>
      <w:r>
        <w:rPr>
          <w:rFonts w:hint="eastAsia"/>
        </w:rPr>
        <w:tab/>
      </w:r>
      <w:r w:rsidR="00A64A1D" w:rsidRPr="00A64A1D">
        <w:rPr>
          <w:rFonts w:hint="eastAsia"/>
        </w:rPr>
        <w:t>六</w:t>
      </w:r>
      <w:r w:rsidR="007B38C8">
        <w:rPr>
          <w:rFonts w:hint="eastAsia"/>
        </w:rPr>
        <w:t>.</w:t>
      </w:r>
      <w:r w:rsidR="007B38C8">
        <w:rPr>
          <w:rFonts w:hint="eastAsia"/>
        </w:rPr>
        <w:tab/>
      </w:r>
      <w:r w:rsidR="00A64A1D" w:rsidRPr="00A64A1D">
        <w:rPr>
          <w:rFonts w:hint="eastAsia"/>
        </w:rPr>
        <w:t>委员会通过的第一份宣言的案文：</w:t>
      </w:r>
      <w:r>
        <w:br/>
      </w:r>
      <w:r w:rsidR="00A64A1D" w:rsidRPr="00DE6C5A">
        <w:rPr>
          <w:rFonts w:eastAsia="SimHei" w:hint="eastAsia"/>
        </w:rPr>
        <w:t>《残疾人权利委员会：展望未来》</w:t>
      </w:r>
      <w:r>
        <w:rPr>
          <w:rFonts w:hint="eastAsia"/>
        </w:rPr>
        <w:tab/>
      </w:r>
      <w:r>
        <w:rPr>
          <w:rFonts w:hint="eastAsia"/>
        </w:rPr>
        <w:tab/>
      </w:r>
      <w:r w:rsidR="00B05D3D">
        <w:rPr>
          <w:rFonts w:hint="eastAsia"/>
        </w:rPr>
        <w:t>16</w:t>
      </w:r>
    </w:p>
    <w:p w:rsidR="00A64A1D" w:rsidRPr="00A64A1D" w:rsidRDefault="00A64A1D" w:rsidP="00DE6C5A">
      <w:pPr>
        <w:pStyle w:val="HChGC"/>
        <w:ind w:hanging="703"/>
        <w:rPr>
          <w:rFonts w:hint="eastAsia"/>
        </w:rPr>
      </w:pPr>
      <w:r w:rsidRPr="00A64A1D">
        <w:br w:type="page"/>
      </w:r>
      <w:r w:rsidRPr="00A64A1D">
        <w:rPr>
          <w:rFonts w:hint="eastAsia"/>
        </w:rPr>
        <w:t>一</w:t>
      </w:r>
      <w:r w:rsidR="006E044B">
        <w:rPr>
          <w:rFonts w:hint="eastAsia"/>
        </w:rPr>
        <w:t>.</w:t>
      </w:r>
      <w:r w:rsidR="006E044B">
        <w:rPr>
          <w:rFonts w:hint="eastAsia"/>
        </w:rPr>
        <w:tab/>
      </w:r>
      <w:r w:rsidR="00DE6C5A">
        <w:tab/>
      </w:r>
      <w:r w:rsidRPr="00A64A1D">
        <w:rPr>
          <w:rFonts w:hint="eastAsia"/>
        </w:rPr>
        <w:t>组织和其他事项</w:t>
      </w:r>
    </w:p>
    <w:p w:rsidR="00A64A1D" w:rsidRPr="00A64A1D" w:rsidRDefault="00DE6C5A" w:rsidP="00DE6C5A">
      <w:pPr>
        <w:pStyle w:val="H1GC"/>
        <w:rPr>
          <w:rFonts w:hint="eastAsia"/>
        </w:rPr>
      </w:pPr>
      <w:r>
        <w:tab/>
      </w:r>
      <w:r w:rsidR="00A64A1D" w:rsidRPr="00A64A1D">
        <w:rPr>
          <w:rFonts w:hint="eastAsia"/>
        </w:rPr>
        <w:t>A.</w:t>
      </w:r>
      <w:r w:rsidR="00A64A1D" w:rsidRPr="00A64A1D">
        <w:rPr>
          <w:rFonts w:hint="eastAsia"/>
        </w:rPr>
        <w:tab/>
      </w:r>
      <w:r w:rsidR="00A64A1D" w:rsidRPr="00A64A1D">
        <w:rPr>
          <w:rFonts w:hint="eastAsia"/>
        </w:rPr>
        <w:t>《残疾人权利公约》及其《任择议定书》缔约国</w:t>
      </w:r>
    </w:p>
    <w:p w:rsidR="00A64A1D" w:rsidRPr="00A64A1D" w:rsidRDefault="00A64A1D" w:rsidP="00A64A1D">
      <w:pPr>
        <w:pStyle w:val="SingleTxtGC"/>
        <w:rPr>
          <w:rFonts w:hint="eastAsia"/>
        </w:rPr>
      </w:pPr>
      <w:r w:rsidRPr="00A64A1D">
        <w:rPr>
          <w:rFonts w:hint="eastAsia"/>
        </w:rPr>
        <w:t xml:space="preserve">1.  </w:t>
      </w:r>
      <w:r w:rsidRPr="00A64A1D">
        <w:rPr>
          <w:rFonts w:hint="eastAsia"/>
        </w:rPr>
        <w:t>截至</w:t>
      </w:r>
      <w:r w:rsidRPr="00A64A1D">
        <w:rPr>
          <w:rFonts w:hint="eastAsia"/>
        </w:rPr>
        <w:t>2009</w:t>
      </w:r>
      <w:r w:rsidRPr="00A64A1D">
        <w:rPr>
          <w:rFonts w:hint="eastAsia"/>
        </w:rPr>
        <w:t>年</w:t>
      </w:r>
      <w:r w:rsidRPr="00A64A1D">
        <w:rPr>
          <w:rFonts w:hint="eastAsia"/>
        </w:rPr>
        <w:t>2</w:t>
      </w:r>
      <w:r w:rsidRPr="00A64A1D">
        <w:rPr>
          <w:rFonts w:hint="eastAsia"/>
        </w:rPr>
        <w:t>月</w:t>
      </w:r>
      <w:r w:rsidRPr="00A64A1D">
        <w:rPr>
          <w:rFonts w:hint="eastAsia"/>
        </w:rPr>
        <w:t>27</w:t>
      </w:r>
      <w:r w:rsidRPr="00A64A1D">
        <w:rPr>
          <w:rFonts w:hint="eastAsia"/>
        </w:rPr>
        <w:t>日残疾人权利委员会第一届会议闭幕时，《残疾人权利公约》及其《任择议定书》各有</w:t>
      </w:r>
      <w:r w:rsidRPr="00A64A1D">
        <w:rPr>
          <w:rFonts w:hint="eastAsia"/>
        </w:rPr>
        <w:t>47</w:t>
      </w:r>
      <w:r w:rsidRPr="00A64A1D">
        <w:rPr>
          <w:rFonts w:hint="eastAsia"/>
        </w:rPr>
        <w:t>和</w:t>
      </w:r>
      <w:r w:rsidR="0071540C">
        <w:rPr>
          <w:rFonts w:hint="eastAsia"/>
        </w:rPr>
        <w:t>29</w:t>
      </w:r>
      <w:r w:rsidRPr="00A64A1D">
        <w:rPr>
          <w:rFonts w:hint="eastAsia"/>
        </w:rPr>
        <w:t>个缔约国。</w:t>
      </w:r>
      <w:r w:rsidRPr="00A64A1D">
        <w:rPr>
          <w:rFonts w:hint="eastAsia"/>
        </w:rPr>
        <w:t>2006</w:t>
      </w:r>
      <w:r w:rsidRPr="00A64A1D">
        <w:rPr>
          <w:rFonts w:hint="eastAsia"/>
        </w:rPr>
        <w:t>年</w:t>
      </w:r>
      <w:r w:rsidRPr="00A64A1D">
        <w:rPr>
          <w:rFonts w:hint="eastAsia"/>
        </w:rPr>
        <w:t>12</w:t>
      </w:r>
      <w:r w:rsidRPr="00A64A1D">
        <w:rPr>
          <w:rFonts w:hint="eastAsia"/>
        </w:rPr>
        <w:t>月</w:t>
      </w:r>
      <w:r w:rsidRPr="00A64A1D">
        <w:rPr>
          <w:rFonts w:hint="eastAsia"/>
        </w:rPr>
        <w:t>13</w:t>
      </w:r>
      <w:r w:rsidRPr="00A64A1D">
        <w:rPr>
          <w:rFonts w:hint="eastAsia"/>
        </w:rPr>
        <w:t>日，大会在第</w:t>
      </w:r>
      <w:r w:rsidRPr="00A64A1D">
        <w:rPr>
          <w:rFonts w:hint="eastAsia"/>
        </w:rPr>
        <w:t>61/611</w:t>
      </w:r>
      <w:r w:rsidRPr="00A64A1D">
        <w:rPr>
          <w:rFonts w:hint="eastAsia"/>
        </w:rPr>
        <w:t>号决议中通过了《公约》及其《任择议定书》，并于</w:t>
      </w:r>
      <w:r w:rsidRPr="00A64A1D">
        <w:rPr>
          <w:rFonts w:hint="eastAsia"/>
        </w:rPr>
        <w:t>2007</w:t>
      </w:r>
      <w:r w:rsidRPr="00A64A1D">
        <w:rPr>
          <w:rFonts w:hint="eastAsia"/>
        </w:rPr>
        <w:t>年</w:t>
      </w:r>
      <w:r w:rsidRPr="00A64A1D">
        <w:rPr>
          <w:rFonts w:hint="eastAsia"/>
        </w:rPr>
        <w:t>3</w:t>
      </w:r>
      <w:r w:rsidRPr="00A64A1D">
        <w:rPr>
          <w:rFonts w:hint="eastAsia"/>
        </w:rPr>
        <w:t>月</w:t>
      </w:r>
      <w:r w:rsidRPr="00A64A1D">
        <w:rPr>
          <w:rFonts w:hint="eastAsia"/>
        </w:rPr>
        <w:t>30</w:t>
      </w:r>
      <w:r w:rsidRPr="00A64A1D">
        <w:rPr>
          <w:rFonts w:hint="eastAsia"/>
        </w:rPr>
        <w:t>日开放供各国签字、批准和加入。根据其第四十五条第一款，《公约》于</w:t>
      </w:r>
      <w:r w:rsidRPr="00A64A1D">
        <w:rPr>
          <w:rFonts w:hint="eastAsia"/>
        </w:rPr>
        <w:t>2008</w:t>
      </w:r>
      <w:r w:rsidRPr="00A64A1D">
        <w:rPr>
          <w:rFonts w:hint="eastAsia"/>
        </w:rPr>
        <w:t>年</w:t>
      </w:r>
      <w:r w:rsidRPr="00A64A1D">
        <w:rPr>
          <w:rFonts w:hint="eastAsia"/>
        </w:rPr>
        <w:t>5</w:t>
      </w:r>
      <w:r w:rsidRPr="00A64A1D">
        <w:rPr>
          <w:rFonts w:hint="eastAsia"/>
        </w:rPr>
        <w:t>月</w:t>
      </w:r>
      <w:r w:rsidRPr="00A64A1D">
        <w:rPr>
          <w:rFonts w:hint="eastAsia"/>
        </w:rPr>
        <w:t>3</w:t>
      </w:r>
      <w:r w:rsidRPr="00A64A1D">
        <w:rPr>
          <w:rFonts w:hint="eastAsia"/>
        </w:rPr>
        <w:t>日生效。根据其第十三条，《任择议定书》于</w:t>
      </w:r>
      <w:r w:rsidRPr="00A64A1D">
        <w:rPr>
          <w:rFonts w:hint="eastAsia"/>
        </w:rPr>
        <w:t>2008</w:t>
      </w:r>
      <w:r w:rsidRPr="00A64A1D">
        <w:rPr>
          <w:rFonts w:hint="eastAsia"/>
        </w:rPr>
        <w:t>年</w:t>
      </w:r>
      <w:r w:rsidRPr="00A64A1D">
        <w:rPr>
          <w:rFonts w:hint="eastAsia"/>
        </w:rPr>
        <w:t>5</w:t>
      </w:r>
      <w:r w:rsidRPr="00A64A1D">
        <w:rPr>
          <w:rFonts w:hint="eastAsia"/>
        </w:rPr>
        <w:t>月</w:t>
      </w:r>
      <w:r w:rsidRPr="00A64A1D">
        <w:rPr>
          <w:rFonts w:hint="eastAsia"/>
        </w:rPr>
        <w:t>3</w:t>
      </w:r>
      <w:r w:rsidRPr="00A64A1D">
        <w:rPr>
          <w:rFonts w:hint="eastAsia"/>
        </w:rPr>
        <w:t>日生效与《公约》同时生效。</w:t>
      </w:r>
    </w:p>
    <w:p w:rsidR="00A64A1D" w:rsidRPr="00A64A1D" w:rsidRDefault="00A64A1D" w:rsidP="00A64A1D">
      <w:pPr>
        <w:pStyle w:val="SingleTxtGC"/>
        <w:rPr>
          <w:rFonts w:hint="eastAsia"/>
        </w:rPr>
      </w:pPr>
      <w:r w:rsidRPr="00A64A1D">
        <w:rPr>
          <w:rFonts w:hint="eastAsia"/>
        </w:rPr>
        <w:t xml:space="preserve">2.  </w:t>
      </w:r>
      <w:r w:rsidRPr="00A64A1D">
        <w:rPr>
          <w:rFonts w:hint="eastAsia"/>
        </w:rPr>
        <w:t>《公约》及《任择议定书》缔约国名单载于本报告附件一。</w:t>
      </w:r>
    </w:p>
    <w:p w:rsidR="00A64A1D" w:rsidRPr="00A64A1D" w:rsidRDefault="00DE6C5A" w:rsidP="00DE6C5A">
      <w:pPr>
        <w:pStyle w:val="H1GC"/>
        <w:rPr>
          <w:rFonts w:hint="eastAsia"/>
        </w:rPr>
      </w:pPr>
      <w:r>
        <w:tab/>
      </w:r>
      <w:r w:rsidR="00A64A1D" w:rsidRPr="00A64A1D">
        <w:rPr>
          <w:rFonts w:hint="eastAsia"/>
        </w:rPr>
        <w:t>B.</w:t>
      </w:r>
      <w:r w:rsidR="00A64A1D" w:rsidRPr="00A64A1D">
        <w:rPr>
          <w:rFonts w:hint="eastAsia"/>
        </w:rPr>
        <w:tab/>
      </w:r>
      <w:r w:rsidR="00A64A1D" w:rsidRPr="00A64A1D">
        <w:rPr>
          <w:rFonts w:hint="eastAsia"/>
        </w:rPr>
        <w:t>第一届会议开幕</w:t>
      </w:r>
    </w:p>
    <w:p w:rsidR="00A64A1D" w:rsidRPr="00A64A1D" w:rsidRDefault="00A64A1D" w:rsidP="00A64A1D">
      <w:pPr>
        <w:pStyle w:val="SingleTxtGC"/>
        <w:rPr>
          <w:rFonts w:hint="eastAsia"/>
        </w:rPr>
      </w:pPr>
      <w:r w:rsidRPr="00A64A1D">
        <w:rPr>
          <w:rFonts w:hint="eastAsia"/>
        </w:rPr>
        <w:t xml:space="preserve">3.  </w:t>
      </w:r>
      <w:r w:rsidRPr="00A64A1D">
        <w:rPr>
          <w:rFonts w:hint="eastAsia"/>
        </w:rPr>
        <w:t>联合国人权事务副高级专员姜庆化女士宣布会议开幕。她强调了残疾人权利委员会工作的重点领域，并向委员会成员承诺她和她的办事处将切实贯彻《公约》精神。她保证在委员会成员履行使命时将最大限度地为其提供支持，在她看来这是确保平等保护残疾人权利的关键。</w:t>
      </w:r>
    </w:p>
    <w:p w:rsidR="00A64A1D" w:rsidRPr="00A64A1D" w:rsidRDefault="00DE6C5A" w:rsidP="00DE6C5A">
      <w:pPr>
        <w:pStyle w:val="H1GC"/>
        <w:rPr>
          <w:rFonts w:hint="eastAsia"/>
        </w:rPr>
      </w:pPr>
      <w:r>
        <w:tab/>
      </w:r>
      <w:r w:rsidR="00A64A1D" w:rsidRPr="00A64A1D">
        <w:rPr>
          <w:rFonts w:hint="eastAsia"/>
        </w:rPr>
        <w:t>C.</w:t>
      </w:r>
      <w:r w:rsidR="00A64A1D" w:rsidRPr="00A64A1D">
        <w:rPr>
          <w:rFonts w:hint="eastAsia"/>
        </w:rPr>
        <w:tab/>
      </w:r>
      <w:r w:rsidR="00A64A1D" w:rsidRPr="00A64A1D">
        <w:rPr>
          <w:rFonts w:hint="eastAsia"/>
        </w:rPr>
        <w:t>委员会成员庄严宣誓</w:t>
      </w:r>
    </w:p>
    <w:p w:rsidR="00A64A1D" w:rsidRPr="00A64A1D" w:rsidRDefault="00A64A1D" w:rsidP="00A64A1D">
      <w:pPr>
        <w:pStyle w:val="SingleTxtGC"/>
        <w:rPr>
          <w:rFonts w:hint="eastAsia"/>
        </w:rPr>
      </w:pPr>
      <w:r w:rsidRPr="00A64A1D">
        <w:rPr>
          <w:rFonts w:hint="eastAsia"/>
        </w:rPr>
        <w:t xml:space="preserve">4.  </w:t>
      </w:r>
      <w:r w:rsidRPr="00A64A1D">
        <w:rPr>
          <w:rFonts w:hint="eastAsia"/>
        </w:rPr>
        <w:t>在</w:t>
      </w:r>
      <w:r w:rsidRPr="00A64A1D">
        <w:rPr>
          <w:rFonts w:hint="eastAsia"/>
        </w:rPr>
        <w:t>2009</w:t>
      </w:r>
      <w:r w:rsidRPr="00A64A1D">
        <w:rPr>
          <w:rFonts w:hint="eastAsia"/>
        </w:rPr>
        <w:t>年</w:t>
      </w:r>
      <w:r w:rsidRPr="00A64A1D">
        <w:rPr>
          <w:rFonts w:hint="eastAsia"/>
        </w:rPr>
        <w:t>2</w:t>
      </w:r>
      <w:r w:rsidRPr="00A64A1D">
        <w:rPr>
          <w:rFonts w:hint="eastAsia"/>
        </w:rPr>
        <w:t>月</w:t>
      </w:r>
      <w:r w:rsidRPr="00A64A1D">
        <w:rPr>
          <w:rFonts w:hint="eastAsia"/>
        </w:rPr>
        <w:t>23</w:t>
      </w:r>
      <w:r w:rsidRPr="00A64A1D">
        <w:rPr>
          <w:rFonts w:hint="eastAsia"/>
        </w:rPr>
        <w:t>日第一届会议开幕式上，委员会</w:t>
      </w:r>
      <w:r w:rsidRPr="00A64A1D">
        <w:rPr>
          <w:rFonts w:hint="eastAsia"/>
        </w:rPr>
        <w:t>12</w:t>
      </w:r>
      <w:r w:rsidRPr="00A64A1D">
        <w:rPr>
          <w:rFonts w:hint="eastAsia"/>
        </w:rPr>
        <w:t>名成员按照委员会临时议事规则第</w:t>
      </w:r>
      <w:r w:rsidRPr="00A64A1D">
        <w:rPr>
          <w:rFonts w:hint="eastAsia"/>
        </w:rPr>
        <w:t>12</w:t>
      </w:r>
      <w:r w:rsidRPr="00A64A1D">
        <w:rPr>
          <w:rFonts w:hint="eastAsia"/>
        </w:rPr>
        <w:t>条宣誓。</w:t>
      </w:r>
    </w:p>
    <w:p w:rsidR="00A64A1D" w:rsidRPr="00A64A1D" w:rsidRDefault="00DE6C5A" w:rsidP="006E044B">
      <w:pPr>
        <w:pStyle w:val="H1GC"/>
        <w:rPr>
          <w:rFonts w:hint="eastAsia"/>
        </w:rPr>
      </w:pPr>
      <w:r>
        <w:tab/>
      </w:r>
      <w:r w:rsidR="00A64A1D" w:rsidRPr="00A64A1D">
        <w:rPr>
          <w:rFonts w:hint="eastAsia"/>
        </w:rPr>
        <w:t>D.</w:t>
      </w:r>
      <w:r w:rsidR="00A64A1D" w:rsidRPr="00A64A1D">
        <w:rPr>
          <w:rFonts w:hint="eastAsia"/>
        </w:rPr>
        <w:tab/>
      </w:r>
      <w:r w:rsidR="00A64A1D" w:rsidRPr="00A64A1D">
        <w:rPr>
          <w:rFonts w:hint="eastAsia"/>
        </w:rPr>
        <w:t>通过议程和工作安排</w:t>
      </w:r>
    </w:p>
    <w:p w:rsidR="00A64A1D" w:rsidRPr="00A64A1D" w:rsidRDefault="00A64A1D" w:rsidP="00A64A1D">
      <w:pPr>
        <w:pStyle w:val="SingleTxtGC"/>
        <w:rPr>
          <w:rFonts w:hint="eastAsia"/>
        </w:rPr>
      </w:pPr>
      <w:r w:rsidRPr="00A64A1D">
        <w:rPr>
          <w:rFonts w:hint="eastAsia"/>
        </w:rPr>
        <w:t xml:space="preserve">5.  </w:t>
      </w:r>
      <w:r w:rsidRPr="00A64A1D">
        <w:rPr>
          <w:rFonts w:hint="eastAsia"/>
        </w:rPr>
        <w:t>委员会对临时议程草案</w:t>
      </w:r>
      <w:r w:rsidRPr="00A64A1D">
        <w:rPr>
          <w:rFonts w:hint="eastAsia"/>
        </w:rPr>
        <w:t>(CRPD/C/1/1)</w:t>
      </w:r>
      <w:r w:rsidRPr="00A64A1D">
        <w:rPr>
          <w:rFonts w:hint="eastAsia"/>
        </w:rPr>
        <w:t>进行了修正，以纳入与其工作有关的重要问题。</w:t>
      </w:r>
    </w:p>
    <w:p w:rsidR="00A64A1D" w:rsidRPr="00A64A1D" w:rsidRDefault="00A64A1D" w:rsidP="00A64A1D">
      <w:pPr>
        <w:pStyle w:val="SingleTxtGC"/>
        <w:rPr>
          <w:rFonts w:hint="eastAsia"/>
        </w:rPr>
      </w:pPr>
      <w:r w:rsidRPr="00A64A1D">
        <w:rPr>
          <w:rFonts w:hint="eastAsia"/>
        </w:rPr>
        <w:t xml:space="preserve">6.  </w:t>
      </w:r>
      <w:r w:rsidRPr="00A64A1D">
        <w:rPr>
          <w:rFonts w:hint="eastAsia"/>
        </w:rPr>
        <w:t>委员会将主席团成员的选举推迟至第</w:t>
      </w:r>
      <w:r w:rsidRPr="00A64A1D">
        <w:rPr>
          <w:rFonts w:hint="eastAsia"/>
        </w:rPr>
        <w:t>2</w:t>
      </w:r>
      <w:r w:rsidRPr="00A64A1D">
        <w:rPr>
          <w:rFonts w:hint="eastAsia"/>
        </w:rPr>
        <w:t>天，以便能够审议关于主席团成员选举和主席团构成的临时议事规则</w:t>
      </w:r>
      <w:r w:rsidRPr="00A64A1D">
        <w:rPr>
          <w:rFonts w:hint="eastAsia"/>
        </w:rPr>
        <w:t>(</w:t>
      </w:r>
      <w:r w:rsidRPr="00A64A1D">
        <w:rPr>
          <w:rFonts w:hint="eastAsia"/>
        </w:rPr>
        <w:t>即规则</w:t>
      </w:r>
      <w:r w:rsidRPr="00A64A1D">
        <w:rPr>
          <w:rFonts w:hint="eastAsia"/>
        </w:rPr>
        <w:t>13</w:t>
      </w:r>
      <w:r w:rsidRPr="00A64A1D">
        <w:rPr>
          <w:rFonts w:hint="eastAsia"/>
        </w:rPr>
        <w:t>至</w:t>
      </w:r>
      <w:r w:rsidRPr="00A64A1D">
        <w:rPr>
          <w:rFonts w:hint="eastAsia"/>
        </w:rPr>
        <w:t>18)</w:t>
      </w:r>
      <w:r w:rsidRPr="00A64A1D">
        <w:rPr>
          <w:rFonts w:hint="eastAsia"/>
        </w:rPr>
        <w:t>。</w:t>
      </w:r>
    </w:p>
    <w:p w:rsidR="00A64A1D" w:rsidRPr="00A64A1D" w:rsidRDefault="00DE6C5A" w:rsidP="006E044B">
      <w:pPr>
        <w:pStyle w:val="H1GC"/>
        <w:rPr>
          <w:rFonts w:hint="eastAsia"/>
        </w:rPr>
      </w:pPr>
      <w:r>
        <w:tab/>
      </w:r>
      <w:r w:rsidR="00A64A1D" w:rsidRPr="00A64A1D">
        <w:rPr>
          <w:rFonts w:hint="eastAsia"/>
        </w:rPr>
        <w:t>E.</w:t>
      </w:r>
      <w:r w:rsidR="00A64A1D" w:rsidRPr="00A64A1D">
        <w:rPr>
          <w:rFonts w:hint="eastAsia"/>
        </w:rPr>
        <w:tab/>
      </w:r>
      <w:r w:rsidR="00A64A1D" w:rsidRPr="00A64A1D">
        <w:rPr>
          <w:rFonts w:hint="eastAsia"/>
        </w:rPr>
        <w:t>委员会成员</w:t>
      </w:r>
    </w:p>
    <w:p w:rsidR="00A64A1D" w:rsidRPr="00A64A1D" w:rsidRDefault="00A64A1D" w:rsidP="00A64A1D">
      <w:pPr>
        <w:pStyle w:val="SingleTxtGC"/>
        <w:rPr>
          <w:rFonts w:hint="eastAsia"/>
        </w:rPr>
      </w:pPr>
      <w:r w:rsidRPr="00A64A1D">
        <w:rPr>
          <w:rFonts w:hint="eastAsia"/>
        </w:rPr>
        <w:t xml:space="preserve">7.  </w:t>
      </w:r>
      <w:r w:rsidRPr="00A64A1D">
        <w:rPr>
          <w:rFonts w:hint="eastAsia"/>
        </w:rPr>
        <w:t>残疾人权利委员会根据《公约》第三十四条第一款设立，首批</w:t>
      </w:r>
      <w:r w:rsidRPr="00A64A1D">
        <w:rPr>
          <w:rFonts w:hint="eastAsia"/>
        </w:rPr>
        <w:t>12</w:t>
      </w:r>
      <w:r w:rsidRPr="00A64A1D">
        <w:rPr>
          <w:rFonts w:hint="eastAsia"/>
        </w:rPr>
        <w:t>名成员由缔约国大会于</w:t>
      </w:r>
      <w:r w:rsidRPr="00A64A1D">
        <w:rPr>
          <w:rFonts w:hint="eastAsia"/>
        </w:rPr>
        <w:t>2008</w:t>
      </w:r>
      <w:r w:rsidRPr="00A64A1D">
        <w:rPr>
          <w:rFonts w:hint="eastAsia"/>
        </w:rPr>
        <w:t>年</w:t>
      </w:r>
      <w:r w:rsidRPr="00A64A1D">
        <w:rPr>
          <w:rFonts w:hint="eastAsia"/>
        </w:rPr>
        <w:t>11</w:t>
      </w:r>
      <w:r w:rsidRPr="00A64A1D">
        <w:rPr>
          <w:rFonts w:hint="eastAsia"/>
        </w:rPr>
        <w:t>月</w:t>
      </w:r>
      <w:r w:rsidRPr="00A64A1D">
        <w:rPr>
          <w:rFonts w:hint="eastAsia"/>
        </w:rPr>
        <w:t>3</w:t>
      </w:r>
      <w:r w:rsidRPr="00A64A1D">
        <w:rPr>
          <w:rFonts w:hint="eastAsia"/>
        </w:rPr>
        <w:t>日选举产生。</w:t>
      </w:r>
    </w:p>
    <w:p w:rsidR="00A64A1D" w:rsidRPr="00A64A1D" w:rsidRDefault="00A64A1D" w:rsidP="00A64A1D">
      <w:pPr>
        <w:pStyle w:val="SingleTxtGC"/>
        <w:rPr>
          <w:rFonts w:hint="eastAsia"/>
        </w:rPr>
      </w:pPr>
      <w:r w:rsidRPr="00A64A1D">
        <w:rPr>
          <w:rFonts w:hint="eastAsia"/>
        </w:rPr>
        <w:t xml:space="preserve">8.  </w:t>
      </w:r>
      <w:r w:rsidRPr="00A64A1D">
        <w:rPr>
          <w:rFonts w:hint="eastAsia"/>
        </w:rPr>
        <w:t>委员会成员名单及其任期载于本报告附件二。所有成员均出席了本届会议。</w:t>
      </w:r>
    </w:p>
    <w:p w:rsidR="00A64A1D" w:rsidRPr="00A64A1D" w:rsidRDefault="00DE6C5A" w:rsidP="006E044B">
      <w:pPr>
        <w:pStyle w:val="HChGC"/>
        <w:rPr>
          <w:rFonts w:hint="eastAsia"/>
        </w:rPr>
      </w:pPr>
      <w:r>
        <w:tab/>
      </w:r>
      <w:r w:rsidR="00A64A1D" w:rsidRPr="00A64A1D">
        <w:rPr>
          <w:rFonts w:hint="eastAsia"/>
        </w:rPr>
        <w:t>二</w:t>
      </w:r>
      <w:r w:rsidR="00A64A1D" w:rsidRPr="00A64A1D">
        <w:rPr>
          <w:rFonts w:hint="eastAsia"/>
        </w:rPr>
        <w:t>.</w:t>
      </w:r>
      <w:r w:rsidR="00A64A1D" w:rsidRPr="00A64A1D">
        <w:rPr>
          <w:rFonts w:hint="eastAsia"/>
        </w:rPr>
        <w:tab/>
      </w:r>
      <w:r w:rsidR="00A64A1D" w:rsidRPr="00A64A1D">
        <w:rPr>
          <w:rFonts w:hint="eastAsia"/>
        </w:rPr>
        <w:t>第一届会议期间开展的活动</w:t>
      </w:r>
      <w:r w:rsidR="00A64A1D" w:rsidRPr="00A64A1D">
        <w:rPr>
          <w:rFonts w:hint="eastAsia"/>
        </w:rPr>
        <w:t xml:space="preserve"> </w:t>
      </w:r>
    </w:p>
    <w:p w:rsidR="00A64A1D" w:rsidRPr="00A64A1D" w:rsidRDefault="00DE6C5A" w:rsidP="006E044B">
      <w:pPr>
        <w:pStyle w:val="H1GC"/>
        <w:rPr>
          <w:rFonts w:hint="eastAsia"/>
        </w:rPr>
      </w:pPr>
      <w:r>
        <w:tab/>
      </w:r>
      <w:r w:rsidR="00A64A1D" w:rsidRPr="00A64A1D">
        <w:rPr>
          <w:rFonts w:hint="eastAsia"/>
        </w:rPr>
        <w:t>A.</w:t>
      </w:r>
      <w:r w:rsidR="00A64A1D" w:rsidRPr="00A64A1D">
        <w:rPr>
          <w:rFonts w:hint="eastAsia"/>
        </w:rPr>
        <w:tab/>
      </w:r>
      <w:r w:rsidR="00A64A1D" w:rsidRPr="00A64A1D">
        <w:rPr>
          <w:rFonts w:hint="eastAsia"/>
        </w:rPr>
        <w:t>工作方法</w:t>
      </w:r>
    </w:p>
    <w:p w:rsidR="00A64A1D" w:rsidRPr="00A64A1D" w:rsidRDefault="00A64A1D" w:rsidP="00A64A1D">
      <w:pPr>
        <w:pStyle w:val="SingleTxtGC"/>
        <w:rPr>
          <w:rFonts w:hint="eastAsia"/>
        </w:rPr>
      </w:pPr>
      <w:r w:rsidRPr="00A64A1D">
        <w:rPr>
          <w:rFonts w:hint="eastAsia"/>
        </w:rPr>
        <w:t xml:space="preserve">9.  </w:t>
      </w:r>
      <w:r w:rsidRPr="00A64A1D">
        <w:rPr>
          <w:rFonts w:hint="eastAsia"/>
        </w:rPr>
        <w:t>委员会以英文、西班牙文、阿拉伯文、中文和法文作为工作语文。</w:t>
      </w:r>
    </w:p>
    <w:p w:rsidR="00A64A1D" w:rsidRPr="00A64A1D" w:rsidRDefault="00A64A1D" w:rsidP="00A64A1D">
      <w:pPr>
        <w:pStyle w:val="SingleTxtGC"/>
        <w:rPr>
          <w:rFonts w:hint="eastAsia"/>
        </w:rPr>
      </w:pPr>
      <w:r w:rsidRPr="00A64A1D">
        <w:rPr>
          <w:rFonts w:hint="eastAsia"/>
        </w:rPr>
        <w:t xml:space="preserve">10.  </w:t>
      </w:r>
      <w:r w:rsidRPr="00A64A1D">
        <w:rPr>
          <w:rFonts w:hint="eastAsia"/>
        </w:rPr>
        <w:t>委员会讨论了与其工作方法有关的各种问题，包括：</w:t>
      </w:r>
    </w:p>
    <w:p w:rsidR="00A64A1D" w:rsidRPr="00A64A1D" w:rsidRDefault="0071540C" w:rsidP="00A64A1D">
      <w:pPr>
        <w:pStyle w:val="SingleTxtGC"/>
        <w:rPr>
          <w:rFonts w:hint="eastAsia"/>
        </w:rPr>
      </w:pPr>
      <w:r>
        <w:rPr>
          <w:rFonts w:hint="eastAsia"/>
        </w:rPr>
        <w:tab/>
      </w:r>
      <w:r w:rsidR="00A64A1D" w:rsidRPr="00A64A1D">
        <w:rPr>
          <w:rFonts w:hint="eastAsia"/>
        </w:rPr>
        <w:t xml:space="preserve">(a)  </w:t>
      </w:r>
      <w:r w:rsidR="00A64A1D" w:rsidRPr="00A64A1D">
        <w:rPr>
          <w:rFonts w:hint="eastAsia"/>
        </w:rPr>
        <w:t>确保将无障碍获得信息和资料作为优先事项的问题，包括对那些在委员会中没有成员代表的某类残疾人，例如手语；</w:t>
      </w:r>
    </w:p>
    <w:p w:rsidR="00A64A1D" w:rsidRPr="00A64A1D" w:rsidRDefault="0071540C" w:rsidP="00A64A1D">
      <w:pPr>
        <w:pStyle w:val="SingleTxtGC"/>
        <w:rPr>
          <w:rFonts w:hint="eastAsia"/>
        </w:rPr>
      </w:pPr>
      <w:r>
        <w:rPr>
          <w:rFonts w:hint="eastAsia"/>
        </w:rPr>
        <w:tab/>
      </w:r>
      <w:r w:rsidR="00A64A1D" w:rsidRPr="00A64A1D">
        <w:rPr>
          <w:rFonts w:hint="eastAsia"/>
        </w:rPr>
        <w:t xml:space="preserve">(b)  </w:t>
      </w:r>
      <w:r w:rsidR="00A64A1D" w:rsidRPr="00A64A1D">
        <w:rPr>
          <w:rFonts w:hint="eastAsia"/>
        </w:rPr>
        <w:t>设立工作组以开展议事规则的起草工作；</w:t>
      </w:r>
    </w:p>
    <w:p w:rsidR="00A64A1D" w:rsidRPr="00A64A1D" w:rsidRDefault="0071540C" w:rsidP="00A64A1D">
      <w:pPr>
        <w:pStyle w:val="SingleTxtGC"/>
        <w:rPr>
          <w:rFonts w:hint="eastAsia"/>
        </w:rPr>
      </w:pPr>
      <w:r>
        <w:rPr>
          <w:rFonts w:hint="eastAsia"/>
        </w:rPr>
        <w:tab/>
      </w:r>
      <w:r w:rsidR="00A64A1D" w:rsidRPr="00A64A1D">
        <w:rPr>
          <w:rFonts w:hint="eastAsia"/>
        </w:rPr>
        <w:t xml:space="preserve">(c)  </w:t>
      </w:r>
      <w:r w:rsidR="00A64A1D" w:rsidRPr="00A64A1D">
        <w:rPr>
          <w:rFonts w:hint="eastAsia"/>
        </w:rPr>
        <w:t>设立会前工作组；</w:t>
      </w:r>
    </w:p>
    <w:p w:rsidR="00A64A1D" w:rsidRPr="00A64A1D" w:rsidRDefault="0071540C" w:rsidP="00A64A1D">
      <w:pPr>
        <w:pStyle w:val="SingleTxtGC"/>
        <w:rPr>
          <w:rFonts w:hint="eastAsia"/>
        </w:rPr>
      </w:pPr>
      <w:r>
        <w:rPr>
          <w:rFonts w:hint="eastAsia"/>
        </w:rPr>
        <w:tab/>
      </w:r>
      <w:r w:rsidR="00A64A1D" w:rsidRPr="00A64A1D">
        <w:rPr>
          <w:rFonts w:hint="eastAsia"/>
        </w:rPr>
        <w:t xml:space="preserve">(d)  </w:t>
      </w:r>
      <w:r w:rsidR="00A64A1D" w:rsidRPr="00A64A1D">
        <w:rPr>
          <w:rFonts w:hint="eastAsia"/>
        </w:rPr>
        <w:t>在纽约举行一次委员会会议的可能性。</w:t>
      </w:r>
    </w:p>
    <w:p w:rsidR="00A64A1D" w:rsidRPr="00A64A1D" w:rsidRDefault="0071540C" w:rsidP="00A64A1D">
      <w:pPr>
        <w:pStyle w:val="SingleTxtGC"/>
        <w:rPr>
          <w:rFonts w:hint="eastAsia"/>
        </w:rPr>
      </w:pPr>
      <w:r>
        <w:rPr>
          <w:rFonts w:hint="eastAsia"/>
        </w:rPr>
        <w:tab/>
      </w:r>
      <w:r w:rsidR="00A64A1D" w:rsidRPr="00A64A1D">
        <w:rPr>
          <w:rFonts w:hint="eastAsia"/>
        </w:rPr>
        <w:t xml:space="preserve">(e)  </w:t>
      </w:r>
      <w:r w:rsidR="00A64A1D" w:rsidRPr="00A64A1D">
        <w:rPr>
          <w:rFonts w:hint="eastAsia"/>
        </w:rPr>
        <w:t>探讨与各国合作可能的必要性，如果它们需要委员会的建议。</w:t>
      </w:r>
    </w:p>
    <w:p w:rsidR="00A64A1D" w:rsidRPr="00A64A1D" w:rsidRDefault="00A64A1D" w:rsidP="00A64A1D">
      <w:pPr>
        <w:pStyle w:val="SingleTxtGC"/>
        <w:rPr>
          <w:rFonts w:hint="eastAsia"/>
        </w:rPr>
      </w:pPr>
      <w:r w:rsidRPr="00A64A1D">
        <w:rPr>
          <w:rFonts w:hint="eastAsia"/>
        </w:rPr>
        <w:t xml:space="preserve">11.  </w:t>
      </w:r>
      <w:r w:rsidRPr="00A64A1D">
        <w:rPr>
          <w:rFonts w:hint="eastAsia"/>
        </w:rPr>
        <w:t>委员会注意到，时间表内没有提供足够时间以详细审查所有这些重要问题。它决定在两届会议期间与各成员进行交流时再讨论这些事项，并且如果联合国人权事务高级专员办事处</w:t>
      </w:r>
      <w:r w:rsidRPr="00A64A1D">
        <w:rPr>
          <w:rFonts w:hint="eastAsia"/>
        </w:rPr>
        <w:t>(</w:t>
      </w:r>
      <w:r w:rsidRPr="00A64A1D">
        <w:rPr>
          <w:rFonts w:hint="eastAsia"/>
        </w:rPr>
        <w:t>人权高专办</w:t>
      </w:r>
      <w:r w:rsidRPr="00A64A1D">
        <w:rPr>
          <w:rFonts w:hint="eastAsia"/>
        </w:rPr>
        <w:t>)</w:t>
      </w:r>
      <w:r w:rsidRPr="00A64A1D">
        <w:rPr>
          <w:rFonts w:hint="eastAsia"/>
        </w:rPr>
        <w:t>无法为这样的会议提供资金，则最终将在愿意担任委员会东道国的国家举行第二届会议第一次会议。这样委员会就能够在</w:t>
      </w:r>
      <w:r w:rsidRPr="00A64A1D">
        <w:rPr>
          <w:rFonts w:hint="eastAsia"/>
        </w:rPr>
        <w:t>2009</w:t>
      </w:r>
      <w:r w:rsidRPr="00A64A1D">
        <w:rPr>
          <w:rFonts w:hint="eastAsia"/>
        </w:rPr>
        <w:t>年</w:t>
      </w:r>
      <w:r w:rsidRPr="00A64A1D">
        <w:rPr>
          <w:rFonts w:hint="eastAsia"/>
        </w:rPr>
        <w:t>10</w:t>
      </w:r>
      <w:r w:rsidRPr="00A64A1D">
        <w:rPr>
          <w:rFonts w:hint="eastAsia"/>
        </w:rPr>
        <w:t>月举行第二届会议第二次会议时完成对这些重要问题的讨论。</w:t>
      </w:r>
    </w:p>
    <w:p w:rsidR="00A64A1D" w:rsidRPr="00A64A1D" w:rsidRDefault="00DE6C5A" w:rsidP="006E044B">
      <w:pPr>
        <w:pStyle w:val="H1GC"/>
        <w:rPr>
          <w:rFonts w:hint="eastAsia"/>
        </w:rPr>
      </w:pPr>
      <w:r>
        <w:tab/>
      </w:r>
      <w:r w:rsidR="00A64A1D" w:rsidRPr="00A64A1D">
        <w:rPr>
          <w:rFonts w:hint="eastAsia"/>
        </w:rPr>
        <w:t>B.</w:t>
      </w:r>
      <w:r w:rsidR="00A64A1D" w:rsidRPr="00A64A1D">
        <w:rPr>
          <w:rFonts w:hint="eastAsia"/>
        </w:rPr>
        <w:tab/>
      </w:r>
      <w:r w:rsidR="00A64A1D" w:rsidRPr="00A64A1D">
        <w:rPr>
          <w:rFonts w:hint="eastAsia"/>
        </w:rPr>
        <w:t>上岗培训课程</w:t>
      </w:r>
    </w:p>
    <w:p w:rsidR="00A64A1D" w:rsidRPr="00A64A1D" w:rsidRDefault="00A64A1D" w:rsidP="00A64A1D">
      <w:pPr>
        <w:pStyle w:val="SingleTxtGC"/>
        <w:rPr>
          <w:rFonts w:hint="eastAsia"/>
        </w:rPr>
      </w:pPr>
      <w:r w:rsidRPr="00A64A1D">
        <w:rPr>
          <w:rFonts w:hint="eastAsia"/>
        </w:rPr>
        <w:t xml:space="preserve">12.  </w:t>
      </w:r>
      <w:r w:rsidRPr="00A64A1D">
        <w:rPr>
          <w:rFonts w:hint="eastAsia"/>
        </w:rPr>
        <w:t>为委员会提供了上岗培训课程，内容涉及委员会工作、人权高专办工作及其为委员会提供支持的方法等各方面问题。</w:t>
      </w:r>
    </w:p>
    <w:p w:rsidR="00A64A1D" w:rsidRPr="00A64A1D" w:rsidRDefault="00DE6C5A" w:rsidP="006E044B">
      <w:pPr>
        <w:pStyle w:val="H1GC"/>
        <w:rPr>
          <w:rFonts w:hint="eastAsia"/>
        </w:rPr>
      </w:pPr>
      <w:r>
        <w:tab/>
      </w:r>
      <w:r w:rsidR="00A64A1D" w:rsidRPr="00A64A1D">
        <w:rPr>
          <w:rFonts w:hint="eastAsia"/>
        </w:rPr>
        <w:t>C.</w:t>
      </w:r>
      <w:r w:rsidR="00A64A1D" w:rsidRPr="00A64A1D">
        <w:rPr>
          <w:rFonts w:hint="eastAsia"/>
        </w:rPr>
        <w:tab/>
      </w:r>
      <w:r w:rsidR="00A64A1D" w:rsidRPr="00A64A1D">
        <w:rPr>
          <w:rFonts w:hint="eastAsia"/>
        </w:rPr>
        <w:t>委员会主席及主席团的选举</w:t>
      </w:r>
    </w:p>
    <w:p w:rsidR="00A64A1D" w:rsidRPr="00A64A1D" w:rsidRDefault="00A64A1D" w:rsidP="00A64A1D">
      <w:pPr>
        <w:pStyle w:val="SingleTxtGC"/>
        <w:rPr>
          <w:rFonts w:hint="eastAsia"/>
        </w:rPr>
      </w:pPr>
      <w:r w:rsidRPr="00A64A1D">
        <w:rPr>
          <w:rFonts w:hint="eastAsia"/>
        </w:rPr>
        <w:t xml:space="preserve">13.  </w:t>
      </w:r>
      <w:r w:rsidRPr="00A64A1D">
        <w:rPr>
          <w:rFonts w:hint="eastAsia"/>
        </w:rPr>
        <w:t>根据临时议事规则第</w:t>
      </w:r>
      <w:r w:rsidRPr="00A64A1D">
        <w:rPr>
          <w:rFonts w:hint="eastAsia"/>
        </w:rPr>
        <w:t>13</w:t>
      </w:r>
      <w:r w:rsidRPr="00A64A1D">
        <w:rPr>
          <w:rFonts w:hint="eastAsia"/>
        </w:rPr>
        <w:t>条和第</w:t>
      </w:r>
      <w:r w:rsidRPr="00A64A1D">
        <w:rPr>
          <w:rFonts w:hint="eastAsia"/>
        </w:rPr>
        <w:t>15(1)</w:t>
      </w:r>
      <w:r w:rsidRPr="00A64A1D">
        <w:rPr>
          <w:rFonts w:hint="eastAsia"/>
        </w:rPr>
        <w:t>条，委员会一致同意选举下列成员组成主席团，任期两年。根据临时议事规则规定的“简单多数”，穆罕默德</w:t>
      </w:r>
      <w:r w:rsidR="0071540C">
        <w:rPr>
          <w:rFonts w:hint="eastAsia"/>
        </w:rPr>
        <w:t>·</w:t>
      </w:r>
      <w:r w:rsidRPr="00A64A1D">
        <w:rPr>
          <w:rFonts w:hint="eastAsia"/>
        </w:rPr>
        <w:t>塔拉瓦奈先生当选，但由于对“简单多数”的含义存在争执，因此提出了一种协商意见，即穆罕默德</w:t>
      </w:r>
      <w:r w:rsidR="0071540C">
        <w:rPr>
          <w:rFonts w:hint="eastAsia"/>
        </w:rPr>
        <w:t>·</w:t>
      </w:r>
      <w:r w:rsidRPr="00A64A1D">
        <w:rPr>
          <w:rFonts w:hint="eastAsia"/>
        </w:rPr>
        <w:t>塔拉瓦奈先生在第一年担任主席，而佩莱斯</w:t>
      </w:r>
      <w:r w:rsidR="0071540C">
        <w:rPr>
          <w:rFonts w:hint="eastAsia"/>
        </w:rPr>
        <w:t>·</w:t>
      </w:r>
      <w:r w:rsidRPr="00A64A1D">
        <w:rPr>
          <w:rFonts w:hint="eastAsia"/>
        </w:rPr>
        <w:t>纳瓦埃斯女士则在任期的第二年担任主席，因为他们在委员会中分别获得了</w:t>
      </w:r>
      <w:r w:rsidRPr="00A64A1D">
        <w:rPr>
          <w:rFonts w:hint="eastAsia"/>
        </w:rPr>
        <w:t>5</w:t>
      </w:r>
      <w:r w:rsidRPr="00A64A1D">
        <w:rPr>
          <w:rFonts w:hint="eastAsia"/>
        </w:rPr>
        <w:t>票和</w:t>
      </w:r>
      <w:r w:rsidRPr="00A64A1D">
        <w:rPr>
          <w:rFonts w:hint="eastAsia"/>
        </w:rPr>
        <w:t>4</w:t>
      </w:r>
      <w:r w:rsidRPr="00A64A1D">
        <w:rPr>
          <w:rFonts w:hint="eastAsia"/>
        </w:rPr>
        <w:t>票。根据进一步的共识，同意主席团由以下成员组成：</w:t>
      </w:r>
    </w:p>
    <w:p w:rsidR="00A64A1D" w:rsidRPr="00A64A1D" w:rsidRDefault="00A64A1D" w:rsidP="0003190D">
      <w:pPr>
        <w:pStyle w:val="SingleTxtGC"/>
        <w:tabs>
          <w:tab w:val="clear" w:pos="1996"/>
          <w:tab w:val="left" w:pos="2268"/>
        </w:tabs>
        <w:ind w:leftChars="740" w:left="31680" w:rightChars="540" w:right="31680"/>
        <w:rPr>
          <w:rFonts w:hint="eastAsia"/>
        </w:rPr>
      </w:pPr>
      <w:r w:rsidRPr="00A64A1D">
        <w:rPr>
          <w:rFonts w:hint="eastAsia"/>
        </w:rPr>
        <w:t>主席：</w:t>
      </w:r>
      <w:r w:rsidR="006E044B">
        <w:rPr>
          <w:rFonts w:hint="eastAsia"/>
        </w:rPr>
        <w:tab/>
      </w:r>
      <w:r w:rsidR="00DE6C5A">
        <w:tab/>
      </w:r>
      <w:r w:rsidRPr="00A64A1D">
        <w:rPr>
          <w:rFonts w:hint="eastAsia"/>
        </w:rPr>
        <w:t>穆罕默德</w:t>
      </w:r>
      <w:r w:rsidR="005A14C9">
        <w:rPr>
          <w:rFonts w:hint="eastAsia"/>
        </w:rPr>
        <w:t>·</w:t>
      </w:r>
      <w:r w:rsidRPr="00A64A1D">
        <w:rPr>
          <w:rFonts w:hint="eastAsia"/>
        </w:rPr>
        <w:t>塔拉瓦奈</w:t>
      </w:r>
      <w:r w:rsidRPr="00A64A1D">
        <w:rPr>
          <w:rFonts w:hint="eastAsia"/>
        </w:rPr>
        <w:t>(</w:t>
      </w:r>
      <w:r w:rsidRPr="00A64A1D">
        <w:rPr>
          <w:rFonts w:hint="eastAsia"/>
        </w:rPr>
        <w:t>约旦</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安娜</w:t>
      </w:r>
      <w:r w:rsidR="005A14C9">
        <w:rPr>
          <w:rFonts w:hint="eastAsia"/>
        </w:rPr>
        <w:t>·</w:t>
      </w:r>
      <w:r w:rsidR="00A64A1D" w:rsidRPr="00A64A1D">
        <w:rPr>
          <w:rFonts w:hint="eastAsia"/>
        </w:rPr>
        <w:t>佩莱斯</w:t>
      </w:r>
      <w:r w:rsidR="005A14C9">
        <w:rPr>
          <w:rFonts w:hint="eastAsia"/>
        </w:rPr>
        <w:t>·</w:t>
      </w:r>
      <w:r w:rsidR="00A64A1D" w:rsidRPr="00A64A1D">
        <w:rPr>
          <w:rFonts w:hint="eastAsia"/>
        </w:rPr>
        <w:t>纳瓦埃斯</w:t>
      </w:r>
      <w:r w:rsidR="00A64A1D" w:rsidRPr="00A64A1D">
        <w:rPr>
          <w:rFonts w:hint="eastAsia"/>
        </w:rPr>
        <w:t>(</w:t>
      </w:r>
      <w:r w:rsidR="00A64A1D" w:rsidRPr="00A64A1D">
        <w:rPr>
          <w:rFonts w:hint="eastAsia"/>
        </w:rPr>
        <w:t>西班牙</w:t>
      </w:r>
      <w:r w:rsidR="005A14C9">
        <w:rPr>
          <w:rFonts w:hint="eastAsia"/>
        </w:rPr>
        <w:t>)</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996"/>
          <w:tab w:val="left" w:pos="2268"/>
        </w:tabs>
        <w:ind w:leftChars="740" w:left="31680" w:rightChars="540" w:right="31680"/>
        <w:rPr>
          <w:rFonts w:hint="eastAsia"/>
        </w:rPr>
      </w:pPr>
      <w:r w:rsidRPr="00A64A1D">
        <w:rPr>
          <w:rFonts w:hint="eastAsia"/>
        </w:rPr>
        <w:t>副主席：</w:t>
      </w:r>
      <w:r w:rsidR="005A14C9">
        <w:rPr>
          <w:rFonts w:hint="eastAsia"/>
        </w:rPr>
        <w:tab/>
      </w:r>
      <w:r w:rsidRPr="00A64A1D">
        <w:rPr>
          <w:rFonts w:hint="eastAsia"/>
        </w:rPr>
        <w:t>安娜</w:t>
      </w:r>
      <w:r w:rsidR="005A14C9">
        <w:rPr>
          <w:rFonts w:hint="eastAsia"/>
        </w:rPr>
        <w:t>·</w:t>
      </w:r>
      <w:r w:rsidRPr="00A64A1D">
        <w:rPr>
          <w:rFonts w:hint="eastAsia"/>
        </w:rPr>
        <w:t>佩莱斯</w:t>
      </w:r>
      <w:r w:rsidR="005A14C9">
        <w:rPr>
          <w:rFonts w:hint="eastAsia"/>
        </w:rPr>
        <w:t>·</w:t>
      </w:r>
      <w:r w:rsidRPr="00A64A1D">
        <w:rPr>
          <w:rFonts w:hint="eastAsia"/>
        </w:rPr>
        <w:t>纳瓦埃斯</w:t>
      </w:r>
      <w:r w:rsidRPr="00A64A1D">
        <w:rPr>
          <w:rFonts w:hint="eastAsia"/>
        </w:rPr>
        <w:t>(</w:t>
      </w:r>
      <w:r w:rsidRPr="00A64A1D">
        <w:rPr>
          <w:rFonts w:hint="eastAsia"/>
        </w:rPr>
        <w:t>西班牙</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穆罕默德</w:t>
      </w:r>
      <w:r w:rsidR="005A14C9">
        <w:rPr>
          <w:rFonts w:hint="eastAsia"/>
        </w:rPr>
        <w:t>·</w:t>
      </w:r>
      <w:r w:rsidR="00A64A1D" w:rsidRPr="00A64A1D">
        <w:rPr>
          <w:rFonts w:hint="eastAsia"/>
        </w:rPr>
        <w:t>塔拉瓦奈</w:t>
      </w:r>
      <w:r w:rsidR="00A64A1D" w:rsidRPr="00A64A1D">
        <w:rPr>
          <w:rFonts w:hint="eastAsia"/>
        </w:rPr>
        <w:t>(</w:t>
      </w:r>
      <w:r w:rsidR="00A64A1D" w:rsidRPr="00A64A1D">
        <w:rPr>
          <w:rFonts w:hint="eastAsia"/>
        </w:rPr>
        <w:t>约旦</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副主席：</w:t>
      </w:r>
      <w:r w:rsidR="00DE6C5A">
        <w:tab/>
      </w:r>
      <w:r w:rsidRPr="00A64A1D">
        <w:rPr>
          <w:rFonts w:hint="eastAsia"/>
        </w:rPr>
        <w:t>埃达</w:t>
      </w:r>
      <w:r w:rsidR="005A14C9">
        <w:rPr>
          <w:rFonts w:hint="eastAsia"/>
        </w:rPr>
        <w:t>·</w:t>
      </w:r>
      <w:r w:rsidRPr="00A64A1D">
        <w:rPr>
          <w:rFonts w:hint="eastAsia"/>
        </w:rPr>
        <w:t>万盖奇</w:t>
      </w:r>
      <w:r w:rsidR="005A14C9">
        <w:rPr>
          <w:rFonts w:hint="eastAsia"/>
        </w:rPr>
        <w:t>·</w:t>
      </w:r>
      <w:r w:rsidRPr="00A64A1D">
        <w:rPr>
          <w:rFonts w:hint="eastAsia"/>
        </w:rPr>
        <w:t>马伊纳</w:t>
      </w:r>
      <w:r w:rsidRPr="00A64A1D">
        <w:rPr>
          <w:rFonts w:hint="eastAsia"/>
        </w:rPr>
        <w:t>(</w:t>
      </w:r>
      <w:r w:rsidRPr="00A64A1D">
        <w:rPr>
          <w:rFonts w:hint="eastAsia"/>
        </w:rPr>
        <w:t>肯尼亚</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卢特菲</w:t>
      </w:r>
      <w:r w:rsidR="005A14C9">
        <w:rPr>
          <w:rFonts w:hint="eastAsia"/>
        </w:rPr>
        <w:t>·</w:t>
      </w:r>
      <w:r w:rsidR="00A64A1D" w:rsidRPr="00A64A1D">
        <w:rPr>
          <w:rFonts w:hint="eastAsia"/>
        </w:rPr>
        <w:t>本</w:t>
      </w:r>
      <w:r w:rsidR="005A14C9">
        <w:rPr>
          <w:rFonts w:hint="eastAsia"/>
        </w:rPr>
        <w:t>·</w:t>
      </w:r>
      <w:r w:rsidR="00A64A1D" w:rsidRPr="00A64A1D">
        <w:rPr>
          <w:rFonts w:hint="eastAsia"/>
        </w:rPr>
        <w:t>拉拉霍姆</w:t>
      </w:r>
      <w:r w:rsidR="00A64A1D" w:rsidRPr="00A64A1D">
        <w:rPr>
          <w:rFonts w:hint="eastAsia"/>
        </w:rPr>
        <w:t>(</w:t>
      </w:r>
      <w:r w:rsidR="00A64A1D" w:rsidRPr="00A64A1D">
        <w:rPr>
          <w:rFonts w:hint="eastAsia"/>
        </w:rPr>
        <w:t>突尼斯</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副主席：</w:t>
      </w:r>
      <w:r w:rsidR="0071540C">
        <w:rPr>
          <w:rFonts w:hint="eastAsia"/>
        </w:rPr>
        <w:tab/>
      </w:r>
      <w:r w:rsidRPr="00A64A1D">
        <w:rPr>
          <w:rFonts w:hint="eastAsia"/>
        </w:rPr>
        <w:t>杨佳</w:t>
      </w:r>
      <w:r w:rsidRPr="00A64A1D">
        <w:rPr>
          <w:rFonts w:hint="eastAsia"/>
        </w:rPr>
        <w:t>(</w:t>
      </w:r>
      <w:r w:rsidRPr="00A64A1D">
        <w:rPr>
          <w:rFonts w:hint="eastAsia"/>
        </w:rPr>
        <w:t>中国</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曼苏尔</w:t>
      </w:r>
      <w:r w:rsidR="005A14C9">
        <w:rPr>
          <w:rFonts w:hint="eastAsia"/>
        </w:rPr>
        <w:t>·</w:t>
      </w:r>
      <w:r w:rsidR="00A64A1D" w:rsidRPr="00A64A1D">
        <w:rPr>
          <w:rFonts w:hint="eastAsia"/>
        </w:rPr>
        <w:t>艾哈迈德</w:t>
      </w:r>
      <w:r w:rsidR="005A14C9">
        <w:rPr>
          <w:rFonts w:hint="eastAsia"/>
        </w:rPr>
        <w:t>·</w:t>
      </w:r>
      <w:r w:rsidR="00A64A1D" w:rsidRPr="00A64A1D">
        <w:rPr>
          <w:rFonts w:hint="eastAsia"/>
        </w:rPr>
        <w:t>乔杜里</w:t>
      </w:r>
      <w:r w:rsidR="00A64A1D" w:rsidRPr="00A64A1D">
        <w:rPr>
          <w:rFonts w:hint="eastAsia"/>
        </w:rPr>
        <w:t>(</w:t>
      </w:r>
      <w:r w:rsidR="00A64A1D" w:rsidRPr="00A64A1D">
        <w:rPr>
          <w:rFonts w:hint="eastAsia"/>
        </w:rPr>
        <w:t>孟加拉国</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副主席：</w:t>
      </w:r>
      <w:r w:rsidR="0071540C">
        <w:rPr>
          <w:rFonts w:hint="eastAsia"/>
        </w:rPr>
        <w:tab/>
      </w:r>
      <w:r w:rsidRPr="00A64A1D">
        <w:rPr>
          <w:rFonts w:hint="eastAsia"/>
        </w:rPr>
        <w:t>捷尔吉</w:t>
      </w:r>
      <w:r w:rsidR="005A14C9">
        <w:rPr>
          <w:rFonts w:hint="eastAsia"/>
        </w:rPr>
        <w:t>·</w:t>
      </w:r>
      <w:r w:rsidRPr="00A64A1D">
        <w:rPr>
          <w:rFonts w:hint="eastAsia"/>
        </w:rPr>
        <w:t>肯采伊</w:t>
      </w:r>
      <w:r w:rsidRPr="00A64A1D">
        <w:rPr>
          <w:rFonts w:hint="eastAsia"/>
        </w:rPr>
        <w:t>(</w:t>
      </w:r>
      <w:r w:rsidRPr="00A64A1D">
        <w:rPr>
          <w:rFonts w:hint="eastAsia"/>
        </w:rPr>
        <w:t>匈牙利</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茨韦托</w:t>
      </w:r>
      <w:r w:rsidR="005A14C9">
        <w:rPr>
          <w:rFonts w:hint="eastAsia"/>
        </w:rPr>
        <w:t>·</w:t>
      </w:r>
      <w:r w:rsidR="00A64A1D" w:rsidRPr="00A64A1D">
        <w:rPr>
          <w:rFonts w:hint="eastAsia"/>
        </w:rPr>
        <w:t>乌尔希奇</w:t>
      </w:r>
      <w:r w:rsidR="00A64A1D" w:rsidRPr="00A64A1D">
        <w:rPr>
          <w:rFonts w:hint="eastAsia"/>
        </w:rPr>
        <w:t>(</w:t>
      </w:r>
      <w:r w:rsidR="00A64A1D" w:rsidRPr="00A64A1D">
        <w:rPr>
          <w:rFonts w:hint="eastAsia"/>
        </w:rPr>
        <w:t>斯洛文尼亚</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副主席：</w:t>
      </w:r>
      <w:r w:rsidR="00DE6C5A">
        <w:tab/>
      </w:r>
      <w:r w:rsidRPr="00A64A1D">
        <w:rPr>
          <w:rFonts w:hint="eastAsia"/>
        </w:rPr>
        <w:t>赫尔曼</w:t>
      </w:r>
      <w:r w:rsidR="005A14C9">
        <w:rPr>
          <w:rFonts w:hint="eastAsia"/>
        </w:rPr>
        <w:t>·</w:t>
      </w:r>
      <w:r w:rsidRPr="00A64A1D">
        <w:rPr>
          <w:rFonts w:hint="eastAsia"/>
        </w:rPr>
        <w:t>哈维尔</w:t>
      </w:r>
      <w:r w:rsidR="005A14C9">
        <w:rPr>
          <w:rFonts w:hint="eastAsia"/>
        </w:rPr>
        <w:t>·</w:t>
      </w:r>
      <w:r w:rsidRPr="00A64A1D">
        <w:rPr>
          <w:rFonts w:hint="eastAsia"/>
        </w:rPr>
        <w:t>托雷斯</w:t>
      </w:r>
      <w:r w:rsidR="005A14C9">
        <w:rPr>
          <w:rFonts w:hint="eastAsia"/>
        </w:rPr>
        <w:t>·</w:t>
      </w:r>
      <w:r w:rsidRPr="00A64A1D">
        <w:rPr>
          <w:rFonts w:hint="eastAsia"/>
        </w:rPr>
        <w:t>科雷亚</w:t>
      </w:r>
      <w:r w:rsidRPr="00A64A1D">
        <w:rPr>
          <w:rFonts w:hint="eastAsia"/>
        </w:rPr>
        <w:t>(</w:t>
      </w:r>
      <w:r w:rsidRPr="00A64A1D">
        <w:rPr>
          <w:rFonts w:hint="eastAsia"/>
        </w:rPr>
        <w:t>厄瓜多尔</w:t>
      </w:r>
      <w:r w:rsidRPr="00A64A1D">
        <w:rPr>
          <w:rFonts w:hint="eastAsia"/>
        </w:rPr>
        <w:t>)2009</w:t>
      </w:r>
      <w:r w:rsidRPr="00A64A1D">
        <w:rPr>
          <w:rFonts w:hint="eastAsia"/>
        </w:rPr>
        <w:t>年</w:t>
      </w:r>
    </w:p>
    <w:p w:rsidR="00A64A1D" w:rsidRPr="00A64A1D" w:rsidRDefault="005665A3" w:rsidP="0003190D">
      <w:pPr>
        <w:pStyle w:val="SingleTxtGC"/>
        <w:tabs>
          <w:tab w:val="clear" w:pos="1565"/>
          <w:tab w:val="clear" w:pos="1996"/>
          <w:tab w:val="left" w:pos="2268"/>
        </w:tabs>
        <w:ind w:leftChars="740" w:left="31680" w:rightChars="540" w:right="31680"/>
        <w:rPr>
          <w:rFonts w:hint="eastAsia"/>
        </w:rPr>
      </w:pPr>
      <w:r>
        <w:rPr>
          <w:rFonts w:hint="eastAsia"/>
        </w:rPr>
        <w:tab/>
      </w:r>
      <w:r w:rsidR="00DE6C5A">
        <w:tab/>
      </w:r>
      <w:r w:rsidR="00A64A1D" w:rsidRPr="00A64A1D">
        <w:rPr>
          <w:rFonts w:hint="eastAsia"/>
        </w:rPr>
        <w:t>玛丽</w:t>
      </w:r>
      <w:r w:rsidR="005A14C9">
        <w:rPr>
          <w:rFonts w:hint="eastAsia"/>
        </w:rPr>
        <w:t>·</w:t>
      </w:r>
      <w:r w:rsidR="00A64A1D" w:rsidRPr="00A64A1D">
        <w:rPr>
          <w:rFonts w:hint="eastAsia"/>
        </w:rPr>
        <w:t>索莱达</w:t>
      </w:r>
      <w:r w:rsidR="005A14C9">
        <w:rPr>
          <w:rFonts w:hint="eastAsia"/>
        </w:rPr>
        <w:t>·</w:t>
      </w:r>
      <w:r w:rsidR="00A64A1D" w:rsidRPr="00A64A1D">
        <w:rPr>
          <w:rFonts w:hint="eastAsia"/>
        </w:rPr>
        <w:t>西斯特纳斯</w:t>
      </w:r>
      <w:r w:rsidR="005A14C9">
        <w:rPr>
          <w:rFonts w:hint="eastAsia"/>
        </w:rPr>
        <w:t>·</w:t>
      </w:r>
      <w:r w:rsidR="00A64A1D" w:rsidRPr="00A64A1D">
        <w:rPr>
          <w:rFonts w:hint="eastAsia"/>
        </w:rPr>
        <w:t>雷耶斯</w:t>
      </w:r>
      <w:r w:rsidR="00A64A1D" w:rsidRPr="00A64A1D">
        <w:rPr>
          <w:rFonts w:hint="eastAsia"/>
        </w:rPr>
        <w:t>(</w:t>
      </w:r>
      <w:r w:rsidR="00A64A1D" w:rsidRPr="00A64A1D">
        <w:rPr>
          <w:rFonts w:hint="eastAsia"/>
        </w:rPr>
        <w:t>智利</w:t>
      </w:r>
      <w:r w:rsidR="00A64A1D" w:rsidRPr="00A64A1D">
        <w:rPr>
          <w:rFonts w:hint="eastAsia"/>
        </w:rPr>
        <w:t>)2010</w:t>
      </w:r>
      <w:r w:rsidR="00A64A1D" w:rsidRPr="00A64A1D">
        <w:rPr>
          <w:rFonts w:hint="eastAsia"/>
        </w:rPr>
        <w:t>年；</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报告员：</w:t>
      </w:r>
      <w:r w:rsidR="0071540C">
        <w:rPr>
          <w:rFonts w:hint="eastAsia"/>
        </w:rPr>
        <w:tab/>
      </w:r>
      <w:r w:rsidRPr="00A64A1D">
        <w:rPr>
          <w:rFonts w:hint="eastAsia"/>
        </w:rPr>
        <w:t>罗纳德</w:t>
      </w:r>
      <w:r w:rsidR="005A14C9">
        <w:rPr>
          <w:rFonts w:hint="eastAsia"/>
        </w:rPr>
        <w:t>·</w:t>
      </w:r>
      <w:r w:rsidRPr="00A64A1D">
        <w:rPr>
          <w:rFonts w:hint="eastAsia"/>
        </w:rPr>
        <w:t>麦卡勒姆</w:t>
      </w:r>
      <w:r w:rsidRPr="00A64A1D">
        <w:rPr>
          <w:rFonts w:hint="eastAsia"/>
        </w:rPr>
        <w:t>(</w:t>
      </w:r>
      <w:r w:rsidRPr="00A64A1D">
        <w:rPr>
          <w:rFonts w:hint="eastAsia"/>
        </w:rPr>
        <w:t>澳大利亚</w:t>
      </w:r>
      <w:r w:rsidRPr="00A64A1D">
        <w:rPr>
          <w:rFonts w:hint="eastAsia"/>
        </w:rPr>
        <w:t>)(</w:t>
      </w:r>
      <w:r w:rsidRPr="00A64A1D">
        <w:rPr>
          <w:rFonts w:hint="eastAsia"/>
        </w:rPr>
        <w:t>一般性问题</w:t>
      </w:r>
      <w:r w:rsidRPr="00A64A1D">
        <w:rPr>
          <w:rFonts w:hint="eastAsia"/>
        </w:rPr>
        <w:t>)</w:t>
      </w:r>
    </w:p>
    <w:p w:rsidR="00A64A1D" w:rsidRPr="00A64A1D" w:rsidRDefault="00A64A1D" w:rsidP="0003190D">
      <w:pPr>
        <w:pStyle w:val="SingleTxtGC"/>
        <w:tabs>
          <w:tab w:val="clear" w:pos="1565"/>
          <w:tab w:val="clear" w:pos="1996"/>
          <w:tab w:val="left" w:pos="2268"/>
        </w:tabs>
        <w:ind w:leftChars="740" w:left="31680" w:rightChars="540" w:right="31680"/>
        <w:rPr>
          <w:rFonts w:hint="eastAsia"/>
        </w:rPr>
      </w:pPr>
      <w:r w:rsidRPr="00A64A1D">
        <w:rPr>
          <w:rFonts w:hint="eastAsia"/>
        </w:rPr>
        <w:t>报告员：</w:t>
      </w:r>
      <w:r w:rsidR="0071540C">
        <w:rPr>
          <w:rFonts w:hint="eastAsia"/>
        </w:rPr>
        <w:tab/>
      </w:r>
      <w:r w:rsidRPr="00A64A1D">
        <w:rPr>
          <w:rFonts w:hint="eastAsia"/>
        </w:rPr>
        <w:t>阿姆娜</w:t>
      </w:r>
      <w:r w:rsidR="005A14C9">
        <w:rPr>
          <w:rFonts w:hint="eastAsia"/>
        </w:rPr>
        <w:t>·</w:t>
      </w:r>
      <w:r w:rsidRPr="00A64A1D">
        <w:rPr>
          <w:rFonts w:hint="eastAsia"/>
        </w:rPr>
        <w:t>阿里</w:t>
      </w:r>
      <w:r w:rsidR="005A14C9">
        <w:rPr>
          <w:rFonts w:hint="eastAsia"/>
        </w:rPr>
        <w:t>·</w:t>
      </w:r>
      <w:r w:rsidRPr="00A64A1D">
        <w:rPr>
          <w:rFonts w:hint="eastAsia"/>
        </w:rPr>
        <w:t>苏韦迪</w:t>
      </w:r>
      <w:r w:rsidRPr="00A64A1D">
        <w:rPr>
          <w:rFonts w:hint="eastAsia"/>
        </w:rPr>
        <w:t>(</w:t>
      </w:r>
      <w:r w:rsidRPr="00A64A1D">
        <w:rPr>
          <w:rFonts w:hint="eastAsia"/>
        </w:rPr>
        <w:t>卡塔尔</w:t>
      </w:r>
      <w:r w:rsidRPr="00A64A1D">
        <w:rPr>
          <w:rFonts w:hint="eastAsia"/>
        </w:rPr>
        <w:t>)(</w:t>
      </w:r>
      <w:r w:rsidRPr="00A64A1D">
        <w:rPr>
          <w:rFonts w:hint="eastAsia"/>
        </w:rPr>
        <w:t>《任择议定书》</w:t>
      </w:r>
      <w:r w:rsidRPr="00A64A1D">
        <w:rPr>
          <w:rFonts w:hint="eastAsia"/>
        </w:rPr>
        <w:t>)</w:t>
      </w:r>
    </w:p>
    <w:p w:rsidR="00A64A1D" w:rsidRPr="00A64A1D" w:rsidRDefault="00A64A1D" w:rsidP="00A64A1D">
      <w:pPr>
        <w:pStyle w:val="SingleTxtGC"/>
        <w:rPr>
          <w:rFonts w:hint="eastAsia"/>
        </w:rPr>
      </w:pPr>
      <w:r w:rsidRPr="00A64A1D">
        <w:rPr>
          <w:rFonts w:hint="eastAsia"/>
        </w:rPr>
        <w:t xml:space="preserve">14.  </w:t>
      </w:r>
      <w:r w:rsidRPr="00A64A1D">
        <w:rPr>
          <w:rFonts w:hint="eastAsia"/>
        </w:rPr>
        <w:t>委员会协商一致采取行动，选举出其主席团成员，特别注意了地域、残疾和性别代表性问题，并且规定主席团成员将采取轮换制，以确保最广泛的代表性。主席团成员将轮流担任副主席，每次任期一年。</w:t>
      </w:r>
    </w:p>
    <w:p w:rsidR="00A64A1D" w:rsidRPr="00A64A1D" w:rsidRDefault="00DE6C5A" w:rsidP="005A14C9">
      <w:pPr>
        <w:pStyle w:val="H1GC"/>
        <w:rPr>
          <w:rFonts w:hint="eastAsia"/>
        </w:rPr>
      </w:pPr>
      <w:r>
        <w:tab/>
      </w:r>
      <w:r w:rsidR="00A64A1D" w:rsidRPr="00A64A1D">
        <w:rPr>
          <w:rFonts w:hint="eastAsia"/>
        </w:rPr>
        <w:t>D.</w:t>
      </w:r>
      <w:r w:rsidR="00A64A1D" w:rsidRPr="00A64A1D">
        <w:rPr>
          <w:rFonts w:hint="eastAsia"/>
        </w:rPr>
        <w:tab/>
      </w:r>
      <w:r w:rsidR="00A64A1D" w:rsidRPr="00A64A1D">
        <w:rPr>
          <w:rFonts w:hint="eastAsia"/>
        </w:rPr>
        <w:t>新闻发布会</w:t>
      </w:r>
    </w:p>
    <w:p w:rsidR="00A64A1D" w:rsidRPr="00A64A1D" w:rsidRDefault="00A64A1D" w:rsidP="00A64A1D">
      <w:pPr>
        <w:pStyle w:val="SingleTxtGC"/>
        <w:rPr>
          <w:rFonts w:hint="eastAsia"/>
        </w:rPr>
      </w:pPr>
      <w:r w:rsidRPr="00A64A1D">
        <w:rPr>
          <w:rFonts w:hint="eastAsia"/>
        </w:rPr>
        <w:t xml:space="preserve">15.  </w:t>
      </w:r>
      <w:r w:rsidRPr="00A64A1D">
        <w:rPr>
          <w:rFonts w:hint="eastAsia"/>
        </w:rPr>
        <w:t>委员会在会议最后一天的新闻发布会上与记者见面，向他们简要介绍了新人权条约委员会的工作，并发表了题为“残疾人权利委员会的第一份宣言：展望未来”的声明。</w:t>
      </w:r>
      <w:r w:rsidR="001B7CD6">
        <w:rPr>
          <w:rStyle w:val="FootnoteReference"/>
        </w:rPr>
        <w:footnoteReference w:id="1"/>
      </w:r>
    </w:p>
    <w:p w:rsidR="00A64A1D" w:rsidRPr="00A64A1D" w:rsidRDefault="00DE6C5A" w:rsidP="005A14C9">
      <w:pPr>
        <w:pStyle w:val="H1GC"/>
        <w:rPr>
          <w:rFonts w:hint="eastAsia"/>
        </w:rPr>
      </w:pPr>
      <w:r>
        <w:tab/>
      </w:r>
      <w:r w:rsidR="00A64A1D" w:rsidRPr="005A14C9">
        <w:rPr>
          <w:rFonts w:hint="eastAsia"/>
        </w:rPr>
        <w:t>E</w:t>
      </w:r>
      <w:r w:rsidR="00A64A1D" w:rsidRPr="00A64A1D">
        <w:rPr>
          <w:rFonts w:hint="eastAsia"/>
        </w:rPr>
        <w:t>.</w:t>
      </w:r>
      <w:r w:rsidR="00A64A1D" w:rsidRPr="00A64A1D">
        <w:rPr>
          <w:rFonts w:hint="eastAsia"/>
        </w:rPr>
        <w:tab/>
      </w:r>
      <w:r w:rsidR="00A64A1D" w:rsidRPr="00A64A1D">
        <w:rPr>
          <w:rFonts w:hint="eastAsia"/>
        </w:rPr>
        <w:t>其他决定</w:t>
      </w:r>
    </w:p>
    <w:p w:rsidR="00A64A1D" w:rsidRPr="00A64A1D" w:rsidRDefault="00A64A1D" w:rsidP="00A64A1D">
      <w:pPr>
        <w:pStyle w:val="SingleTxtGC"/>
        <w:rPr>
          <w:rFonts w:hint="eastAsia"/>
        </w:rPr>
      </w:pPr>
      <w:r w:rsidRPr="00A64A1D">
        <w:rPr>
          <w:rFonts w:hint="eastAsia"/>
        </w:rPr>
        <w:t xml:space="preserve">16.  </w:t>
      </w:r>
      <w:r w:rsidRPr="00A64A1D">
        <w:rPr>
          <w:rFonts w:hint="eastAsia"/>
        </w:rPr>
        <w:t>委员会作出了其他一系列决定，列于下文附件四。</w:t>
      </w:r>
    </w:p>
    <w:p w:rsidR="00A64A1D" w:rsidRPr="00A64A1D" w:rsidRDefault="00A64A1D" w:rsidP="00A64A1D">
      <w:pPr>
        <w:pStyle w:val="SingleTxtGC"/>
        <w:rPr>
          <w:rFonts w:hint="eastAsia"/>
        </w:rPr>
      </w:pPr>
      <w:r w:rsidRPr="00A64A1D">
        <w:rPr>
          <w:rFonts w:hint="eastAsia"/>
        </w:rPr>
        <w:t xml:space="preserve">17.  </w:t>
      </w:r>
      <w:r w:rsidRPr="00A64A1D">
        <w:rPr>
          <w:rFonts w:hint="eastAsia"/>
        </w:rPr>
        <w:t>为确保无障碍性，委员会决定请秘书处协助在以后的会议中提供听力设备、手语和可视字幕。</w:t>
      </w:r>
    </w:p>
    <w:p w:rsidR="00A64A1D" w:rsidRPr="00A64A1D" w:rsidRDefault="00A64A1D" w:rsidP="00A64A1D">
      <w:pPr>
        <w:pStyle w:val="SingleTxtGC"/>
        <w:rPr>
          <w:rFonts w:hint="eastAsia"/>
        </w:rPr>
      </w:pPr>
      <w:r w:rsidRPr="00A64A1D">
        <w:rPr>
          <w:rFonts w:hint="eastAsia"/>
        </w:rPr>
        <w:t xml:space="preserve">18.  </w:t>
      </w:r>
      <w:r w:rsidRPr="00A64A1D">
        <w:rPr>
          <w:rFonts w:hint="eastAsia"/>
        </w:rPr>
        <w:t>委员会决定设立三个工作组，分别负责议事规则、报告准则以及报告准则以外的其他工作方法问题。</w:t>
      </w:r>
    </w:p>
    <w:p w:rsidR="00A64A1D" w:rsidRPr="00A64A1D" w:rsidRDefault="00DE6C5A" w:rsidP="005A14C9">
      <w:pPr>
        <w:pStyle w:val="H1GC"/>
        <w:rPr>
          <w:rFonts w:hint="eastAsia"/>
        </w:rPr>
      </w:pPr>
      <w:r>
        <w:tab/>
      </w:r>
      <w:r w:rsidR="00A64A1D" w:rsidRPr="00A64A1D">
        <w:rPr>
          <w:rFonts w:hint="eastAsia"/>
        </w:rPr>
        <w:t>F.</w:t>
      </w:r>
      <w:r>
        <w:tab/>
      </w:r>
      <w:r w:rsidR="00A64A1D" w:rsidRPr="00A64A1D">
        <w:rPr>
          <w:rFonts w:hint="eastAsia"/>
        </w:rPr>
        <w:t>今后的会议</w:t>
      </w:r>
    </w:p>
    <w:p w:rsidR="00A64A1D" w:rsidRPr="00A64A1D" w:rsidRDefault="00A64A1D" w:rsidP="00A64A1D">
      <w:pPr>
        <w:pStyle w:val="SingleTxtGC"/>
        <w:rPr>
          <w:rFonts w:hint="eastAsia"/>
        </w:rPr>
      </w:pPr>
      <w:r w:rsidRPr="00A64A1D">
        <w:rPr>
          <w:rFonts w:hint="eastAsia"/>
        </w:rPr>
        <w:t xml:space="preserve">19.  </w:t>
      </w:r>
      <w:r w:rsidRPr="00A64A1D">
        <w:rPr>
          <w:rFonts w:hint="eastAsia"/>
        </w:rPr>
        <w:t>委员会根据大会通过的会议日立确定了第二届会议将于</w:t>
      </w:r>
      <w:r w:rsidRPr="00A64A1D">
        <w:rPr>
          <w:rFonts w:hint="eastAsia"/>
        </w:rPr>
        <w:t>2009</w:t>
      </w:r>
      <w:r w:rsidRPr="00A64A1D">
        <w:rPr>
          <w:rFonts w:hint="eastAsia"/>
        </w:rPr>
        <w:t>年</w:t>
      </w:r>
      <w:r w:rsidRPr="00A64A1D">
        <w:rPr>
          <w:rFonts w:hint="eastAsia"/>
        </w:rPr>
        <w:t>10</w:t>
      </w:r>
      <w:r w:rsidRPr="00A64A1D">
        <w:rPr>
          <w:rFonts w:hint="eastAsia"/>
        </w:rPr>
        <w:t>月</w:t>
      </w:r>
      <w:r w:rsidRPr="00A64A1D">
        <w:rPr>
          <w:rFonts w:hint="eastAsia"/>
        </w:rPr>
        <w:t>19</w:t>
      </w:r>
      <w:r w:rsidRPr="00A64A1D">
        <w:rPr>
          <w:rFonts w:hint="eastAsia"/>
        </w:rPr>
        <w:t>日至</w:t>
      </w:r>
      <w:r w:rsidRPr="00A64A1D">
        <w:rPr>
          <w:rFonts w:hint="eastAsia"/>
        </w:rPr>
        <w:t>23</w:t>
      </w:r>
      <w:r w:rsidRPr="00A64A1D">
        <w:rPr>
          <w:rFonts w:hint="eastAsia"/>
        </w:rPr>
        <w:t>日在日内瓦举行。委员会还鼓励秘书处研究召开委员会或其工作组非正式会议的可能性。</w:t>
      </w:r>
    </w:p>
    <w:p w:rsidR="00A64A1D" w:rsidRPr="00A64A1D" w:rsidRDefault="00A64A1D" w:rsidP="00A64A1D">
      <w:pPr>
        <w:pStyle w:val="SingleTxtGC"/>
        <w:rPr>
          <w:rFonts w:hint="eastAsia"/>
        </w:rPr>
      </w:pPr>
      <w:r w:rsidRPr="00A64A1D">
        <w:rPr>
          <w:rFonts w:hint="eastAsia"/>
        </w:rPr>
        <w:t xml:space="preserve">20.  </w:t>
      </w:r>
      <w:r w:rsidRPr="00A64A1D">
        <w:rPr>
          <w:rFonts w:hint="eastAsia"/>
        </w:rPr>
        <w:t>委员会还请秘书处研究在纽约举行会议的可能性。</w:t>
      </w:r>
    </w:p>
    <w:p w:rsidR="00A64A1D" w:rsidRPr="00A64A1D" w:rsidRDefault="00A64A1D" w:rsidP="00A64A1D">
      <w:pPr>
        <w:pStyle w:val="SingleTxtGC"/>
        <w:rPr>
          <w:rFonts w:hint="eastAsia"/>
        </w:rPr>
      </w:pPr>
      <w:r w:rsidRPr="00A64A1D">
        <w:rPr>
          <w:rFonts w:hint="eastAsia"/>
        </w:rPr>
        <w:t xml:space="preserve">21.  </w:t>
      </w:r>
      <w:r w:rsidRPr="00A64A1D">
        <w:rPr>
          <w:rFonts w:hint="eastAsia"/>
        </w:rPr>
        <w:t>关于</w:t>
      </w:r>
      <w:r w:rsidRPr="00A64A1D">
        <w:rPr>
          <w:rFonts w:hint="eastAsia"/>
        </w:rPr>
        <w:t>2009</w:t>
      </w:r>
      <w:r w:rsidRPr="00A64A1D">
        <w:rPr>
          <w:rFonts w:hint="eastAsia"/>
        </w:rPr>
        <w:t>年</w:t>
      </w:r>
      <w:r w:rsidRPr="00A64A1D">
        <w:rPr>
          <w:rFonts w:hint="eastAsia"/>
        </w:rPr>
        <w:t>10</w:t>
      </w:r>
      <w:r w:rsidRPr="00A64A1D">
        <w:rPr>
          <w:rFonts w:hint="eastAsia"/>
        </w:rPr>
        <w:t>月举行的第二届会议，委员会决定了将列入议程的临时事项清单</w:t>
      </w:r>
      <w:r w:rsidRPr="00A64A1D">
        <w:rPr>
          <w:rFonts w:hint="eastAsia"/>
        </w:rPr>
        <w:t>(</w:t>
      </w:r>
      <w:r w:rsidRPr="00A64A1D">
        <w:rPr>
          <w:rFonts w:hint="eastAsia"/>
        </w:rPr>
        <w:t>见附件五</w:t>
      </w:r>
      <w:r w:rsidRPr="00A64A1D">
        <w:rPr>
          <w:rFonts w:hint="eastAsia"/>
        </w:rPr>
        <w:t>)</w:t>
      </w:r>
      <w:r w:rsidRPr="00A64A1D">
        <w:rPr>
          <w:rFonts w:hint="eastAsia"/>
        </w:rPr>
        <w:t>。</w:t>
      </w:r>
    </w:p>
    <w:p w:rsidR="00A64A1D" w:rsidRPr="00A64A1D" w:rsidRDefault="00DE6C5A" w:rsidP="005A14C9">
      <w:pPr>
        <w:pStyle w:val="H1GC"/>
        <w:rPr>
          <w:rFonts w:hint="eastAsia"/>
        </w:rPr>
      </w:pPr>
      <w:r>
        <w:tab/>
      </w:r>
      <w:r w:rsidR="00A64A1D" w:rsidRPr="00A64A1D">
        <w:rPr>
          <w:rFonts w:hint="eastAsia"/>
        </w:rPr>
        <w:t>G.</w:t>
      </w:r>
      <w:r w:rsidR="00A64A1D" w:rsidRPr="00A64A1D">
        <w:rPr>
          <w:rFonts w:hint="eastAsia"/>
        </w:rPr>
        <w:tab/>
      </w:r>
      <w:r w:rsidR="00A64A1D" w:rsidRPr="00A64A1D">
        <w:rPr>
          <w:rFonts w:hint="eastAsia"/>
        </w:rPr>
        <w:t>信息的无障碍性</w:t>
      </w:r>
    </w:p>
    <w:p w:rsidR="00A64A1D" w:rsidRPr="00A64A1D" w:rsidRDefault="00A64A1D" w:rsidP="00A64A1D">
      <w:pPr>
        <w:pStyle w:val="SingleTxtGC"/>
        <w:rPr>
          <w:rFonts w:hint="eastAsia"/>
        </w:rPr>
      </w:pPr>
      <w:r w:rsidRPr="00A64A1D">
        <w:rPr>
          <w:rFonts w:hint="eastAsia"/>
        </w:rPr>
        <w:t xml:space="preserve">22.  </w:t>
      </w:r>
      <w:r w:rsidRPr="00A64A1D">
        <w:rPr>
          <w:rFonts w:hint="eastAsia"/>
        </w:rPr>
        <w:t>委员会注意到，人权高专办网站还没有提供关于该委员会的信息，特别是对于视障人士。委员会希望提供更多可无障碍获取的信息，包括以多种语言和方便残疾人获取的方式提供信息。</w:t>
      </w:r>
    </w:p>
    <w:p w:rsidR="00A64A1D" w:rsidRPr="00A64A1D" w:rsidRDefault="00DE6C5A" w:rsidP="005A14C9">
      <w:pPr>
        <w:pStyle w:val="HChGC"/>
        <w:rPr>
          <w:rFonts w:hint="eastAsia"/>
        </w:rPr>
      </w:pPr>
      <w:r>
        <w:tab/>
      </w:r>
      <w:r w:rsidR="00A64A1D" w:rsidRPr="00A64A1D">
        <w:rPr>
          <w:rFonts w:hint="eastAsia"/>
        </w:rPr>
        <w:t>四</w:t>
      </w:r>
      <w:r w:rsidR="00A64A1D" w:rsidRPr="00A64A1D">
        <w:rPr>
          <w:rFonts w:hint="eastAsia"/>
        </w:rPr>
        <w:t>.</w:t>
      </w:r>
      <w:r w:rsidR="00A64A1D" w:rsidRPr="00A64A1D">
        <w:rPr>
          <w:rFonts w:hint="eastAsia"/>
        </w:rPr>
        <w:tab/>
      </w:r>
      <w:r w:rsidR="00A64A1D" w:rsidRPr="00A64A1D">
        <w:rPr>
          <w:rFonts w:hint="eastAsia"/>
        </w:rPr>
        <w:t>与其他机构的关系</w:t>
      </w:r>
    </w:p>
    <w:p w:rsidR="00A64A1D" w:rsidRPr="00A64A1D" w:rsidRDefault="00DE6C5A" w:rsidP="005A14C9">
      <w:pPr>
        <w:pStyle w:val="H1GC"/>
        <w:rPr>
          <w:rFonts w:hint="eastAsia"/>
        </w:rPr>
      </w:pPr>
      <w:r>
        <w:tab/>
      </w:r>
      <w:r w:rsidR="00A64A1D" w:rsidRPr="00A64A1D">
        <w:rPr>
          <w:rFonts w:hint="eastAsia"/>
        </w:rPr>
        <w:t>A.</w:t>
      </w:r>
      <w:r w:rsidR="00A64A1D" w:rsidRPr="00A64A1D">
        <w:rPr>
          <w:rFonts w:hint="eastAsia"/>
        </w:rPr>
        <w:tab/>
      </w:r>
      <w:r w:rsidR="00A64A1D" w:rsidRPr="00A64A1D">
        <w:rPr>
          <w:rFonts w:hint="eastAsia"/>
        </w:rPr>
        <w:t>与其他联合国机构的合作</w:t>
      </w:r>
    </w:p>
    <w:p w:rsidR="00A64A1D" w:rsidRPr="00A64A1D" w:rsidRDefault="00A64A1D" w:rsidP="00A64A1D">
      <w:pPr>
        <w:pStyle w:val="SingleTxtGC"/>
        <w:rPr>
          <w:rFonts w:hint="eastAsia"/>
        </w:rPr>
      </w:pPr>
      <w:r w:rsidRPr="00A64A1D">
        <w:rPr>
          <w:rFonts w:hint="eastAsia"/>
        </w:rPr>
        <w:t>23.  2009</w:t>
      </w:r>
      <w:r w:rsidRPr="00A64A1D">
        <w:rPr>
          <w:rFonts w:hint="eastAsia"/>
        </w:rPr>
        <w:t>年</w:t>
      </w:r>
      <w:r w:rsidRPr="00A64A1D">
        <w:rPr>
          <w:rFonts w:hint="eastAsia"/>
        </w:rPr>
        <w:t>2</w:t>
      </w:r>
      <w:r w:rsidRPr="00A64A1D">
        <w:rPr>
          <w:rFonts w:hint="eastAsia"/>
        </w:rPr>
        <w:t>月</w:t>
      </w:r>
      <w:r w:rsidRPr="00A64A1D">
        <w:rPr>
          <w:rFonts w:hint="eastAsia"/>
        </w:rPr>
        <w:t>25</w:t>
      </w:r>
      <w:r w:rsidRPr="00A64A1D">
        <w:rPr>
          <w:rFonts w:hint="eastAsia"/>
        </w:rPr>
        <w:t>日，委员会与其他联合国各机关和机构的代表举行会议</w:t>
      </w:r>
      <w:r w:rsidRPr="00A64A1D">
        <w:rPr>
          <w:rFonts w:hint="eastAsia"/>
        </w:rPr>
        <w:t>(</w:t>
      </w:r>
      <w:r w:rsidRPr="00A64A1D">
        <w:rPr>
          <w:rFonts w:hint="eastAsia"/>
        </w:rPr>
        <w:t>第七次会议</w:t>
      </w:r>
      <w:r w:rsidRPr="00A64A1D">
        <w:rPr>
          <w:rFonts w:hint="eastAsia"/>
        </w:rPr>
        <w:t>)</w:t>
      </w:r>
      <w:r w:rsidRPr="00A64A1D">
        <w:rPr>
          <w:rFonts w:hint="eastAsia"/>
        </w:rPr>
        <w:t>，讨论了《公约》第三十八条规定的合作方式。</w:t>
      </w:r>
    </w:p>
    <w:p w:rsidR="00A64A1D" w:rsidRPr="00A64A1D" w:rsidRDefault="00DE6C5A" w:rsidP="005A14C9">
      <w:pPr>
        <w:pStyle w:val="H1GC"/>
        <w:rPr>
          <w:rFonts w:hint="eastAsia"/>
        </w:rPr>
      </w:pPr>
      <w:r>
        <w:tab/>
      </w:r>
      <w:r w:rsidR="00A64A1D" w:rsidRPr="00A64A1D">
        <w:rPr>
          <w:rFonts w:hint="eastAsia"/>
        </w:rPr>
        <w:t>B.</w:t>
      </w:r>
      <w:r w:rsidR="00A64A1D" w:rsidRPr="00A64A1D">
        <w:rPr>
          <w:rFonts w:hint="eastAsia"/>
        </w:rPr>
        <w:tab/>
      </w:r>
      <w:r w:rsidR="00A64A1D" w:rsidRPr="00A64A1D">
        <w:rPr>
          <w:rFonts w:hint="eastAsia"/>
        </w:rPr>
        <w:t>与非政府组织的合作</w:t>
      </w:r>
    </w:p>
    <w:p w:rsidR="00A64A1D" w:rsidRPr="00A64A1D" w:rsidRDefault="00A64A1D" w:rsidP="00A64A1D">
      <w:pPr>
        <w:pStyle w:val="SingleTxtGC"/>
        <w:rPr>
          <w:rFonts w:hint="eastAsia"/>
        </w:rPr>
      </w:pPr>
      <w:r w:rsidRPr="00A64A1D">
        <w:rPr>
          <w:rFonts w:hint="eastAsia"/>
        </w:rPr>
        <w:t>24.  2009</w:t>
      </w:r>
      <w:r w:rsidRPr="00A64A1D">
        <w:rPr>
          <w:rFonts w:hint="eastAsia"/>
        </w:rPr>
        <w:t>年</w:t>
      </w:r>
      <w:r w:rsidRPr="00A64A1D">
        <w:rPr>
          <w:rFonts w:hint="eastAsia"/>
        </w:rPr>
        <w:t>2</w:t>
      </w:r>
      <w:r w:rsidRPr="00A64A1D">
        <w:rPr>
          <w:rFonts w:hint="eastAsia"/>
        </w:rPr>
        <w:t>月</w:t>
      </w:r>
      <w:r w:rsidRPr="00A64A1D">
        <w:rPr>
          <w:rFonts w:hint="eastAsia"/>
        </w:rPr>
        <w:t>26</w:t>
      </w:r>
      <w:r w:rsidRPr="00A64A1D">
        <w:rPr>
          <w:rFonts w:hint="eastAsia"/>
        </w:rPr>
        <w:t>日，委员会与其他多个非政府组织的代表举行会议</w:t>
      </w:r>
      <w:r w:rsidRPr="00A64A1D">
        <w:rPr>
          <w:rFonts w:hint="eastAsia"/>
        </w:rPr>
        <w:t>(</w:t>
      </w:r>
      <w:r w:rsidRPr="00A64A1D">
        <w:rPr>
          <w:rFonts w:hint="eastAsia"/>
        </w:rPr>
        <w:t>第八次会议</w:t>
      </w:r>
      <w:r w:rsidRPr="00A64A1D">
        <w:rPr>
          <w:rFonts w:hint="eastAsia"/>
        </w:rPr>
        <w:t>)</w:t>
      </w:r>
      <w:r w:rsidRPr="00A64A1D">
        <w:rPr>
          <w:rFonts w:hint="eastAsia"/>
        </w:rPr>
        <w:t>，它们是残疾人国际组织、欧洲残疾人论坛、残疾人论坛、国际残疾人联盟和残疾人权利中心</w:t>
      </w:r>
      <w:r w:rsidRPr="00A64A1D">
        <w:rPr>
          <w:rFonts w:hint="eastAsia"/>
        </w:rPr>
        <w:t>(</w:t>
      </w:r>
      <w:r w:rsidRPr="00A64A1D">
        <w:rPr>
          <w:rFonts w:hint="eastAsia"/>
        </w:rPr>
        <w:t>见附件四</w:t>
      </w:r>
      <w:r w:rsidRPr="00A64A1D">
        <w:rPr>
          <w:rFonts w:hint="eastAsia"/>
        </w:rPr>
        <w:t>)</w:t>
      </w:r>
      <w:r w:rsidRPr="00A64A1D">
        <w:rPr>
          <w:rFonts w:hint="eastAsia"/>
        </w:rPr>
        <w:t>。</w:t>
      </w:r>
    </w:p>
    <w:p w:rsidR="005A14C9" w:rsidRDefault="00A64A1D" w:rsidP="00A64A1D">
      <w:pPr>
        <w:pStyle w:val="SingleTxtGC"/>
      </w:pPr>
      <w:r w:rsidRPr="00A64A1D">
        <w:rPr>
          <w:rFonts w:hint="eastAsia"/>
        </w:rPr>
        <w:t xml:space="preserve">25.  </w:t>
      </w:r>
      <w:r w:rsidRPr="00A64A1D">
        <w:rPr>
          <w:rFonts w:hint="eastAsia"/>
        </w:rPr>
        <w:t>委员会欢迎民间社会在阐释《公约》及其《议定书》以及推动其生效方面发挥了重要作用。委员会希望非政府组织继续与之合作，进一步促进《公约》及其《议定书》的批准和加入。</w:t>
      </w:r>
    </w:p>
    <w:p w:rsidR="00A64A1D" w:rsidRPr="00A64A1D" w:rsidRDefault="005A14C9" w:rsidP="005A14C9">
      <w:pPr>
        <w:pStyle w:val="HChGC"/>
        <w:rPr>
          <w:rFonts w:hint="eastAsia"/>
        </w:rPr>
      </w:pPr>
      <w:r>
        <w:br w:type="page"/>
      </w:r>
      <w:r w:rsidR="00A64A1D" w:rsidRPr="00A64A1D">
        <w:rPr>
          <w:rFonts w:hint="eastAsia"/>
        </w:rPr>
        <w:t>附件</w:t>
      </w:r>
    </w:p>
    <w:p w:rsidR="00A64A1D" w:rsidRPr="00A64A1D" w:rsidRDefault="00A64A1D" w:rsidP="005A14C9">
      <w:pPr>
        <w:pStyle w:val="HChGC"/>
        <w:rPr>
          <w:rFonts w:hint="eastAsia"/>
        </w:rPr>
      </w:pPr>
      <w:r w:rsidRPr="00A64A1D">
        <w:rPr>
          <w:rFonts w:hint="eastAsia"/>
        </w:rPr>
        <w:t>附件一</w:t>
      </w:r>
    </w:p>
    <w:p w:rsidR="00A64A1D" w:rsidRDefault="005A14C9" w:rsidP="005A14C9">
      <w:pPr>
        <w:pStyle w:val="H1GC"/>
        <w:rPr>
          <w:rFonts w:hint="eastAsia"/>
        </w:rPr>
      </w:pPr>
      <w:r>
        <w:rPr>
          <w:rFonts w:hint="eastAsia"/>
        </w:rPr>
        <w:tab/>
      </w:r>
      <w:r>
        <w:rPr>
          <w:rFonts w:hint="eastAsia"/>
        </w:rPr>
        <w:tab/>
      </w:r>
      <w:r w:rsidR="00A64A1D" w:rsidRPr="00A64A1D">
        <w:rPr>
          <w:rFonts w:hint="eastAsia"/>
        </w:rPr>
        <w:t>截至本届会议《公约》及《议定书》的缔约国</w:t>
      </w:r>
    </w:p>
    <w:tbl>
      <w:tblPr>
        <w:tblW w:w="7379" w:type="dxa"/>
        <w:jc w:val="center"/>
        <w:tblInd w:w="2066" w:type="dxa"/>
        <w:tblLayout w:type="fixed"/>
        <w:tblCellMar>
          <w:left w:w="15" w:type="dxa"/>
          <w:right w:w="15" w:type="dxa"/>
        </w:tblCellMar>
        <w:tblLook w:val="0000" w:firstRow="0" w:lastRow="0" w:firstColumn="0" w:lastColumn="0" w:noHBand="0" w:noVBand="0"/>
      </w:tblPr>
      <w:tblGrid>
        <w:gridCol w:w="2771"/>
        <w:gridCol w:w="2304"/>
        <w:gridCol w:w="2304"/>
      </w:tblGrid>
      <w:tr w:rsidR="00115042" w:rsidRPr="002A3F44" w:rsidTr="002A3F44">
        <w:tblPrEx>
          <w:tblCellMar>
            <w:top w:w="0" w:type="dxa"/>
            <w:bottom w:w="0" w:type="dxa"/>
          </w:tblCellMar>
        </w:tblPrEx>
        <w:trPr>
          <w:tblHeader/>
          <w:jc w:val="center"/>
        </w:trPr>
        <w:tc>
          <w:tcPr>
            <w:tcW w:w="2771" w:type="dxa"/>
            <w:tcBorders>
              <w:top w:val="single" w:sz="6" w:space="0" w:color="auto"/>
              <w:bottom w:val="single" w:sz="12" w:space="0" w:color="auto"/>
            </w:tcBorders>
            <w:vAlign w:val="center"/>
          </w:tcPr>
          <w:p w:rsidR="00115042" w:rsidRPr="002A3F44" w:rsidRDefault="00453214" w:rsidP="00E86A08">
            <w:pPr>
              <w:pStyle w:val="SingleTxtGC"/>
              <w:spacing w:before="80" w:after="80" w:line="200" w:lineRule="exact"/>
              <w:ind w:left="0" w:right="0"/>
              <w:rPr>
                <w:rFonts w:eastAsia="KaiTi_GB2312" w:hint="eastAsia"/>
              </w:rPr>
            </w:pPr>
            <w:r w:rsidRPr="002A3F44">
              <w:rPr>
                <w:rFonts w:eastAsia="KaiTi_GB2312" w:hint="eastAsia"/>
              </w:rPr>
              <w:t>缔约国</w:t>
            </w:r>
          </w:p>
        </w:tc>
        <w:tc>
          <w:tcPr>
            <w:tcW w:w="2304" w:type="dxa"/>
            <w:tcBorders>
              <w:top w:val="single" w:sz="6" w:space="0" w:color="auto"/>
              <w:bottom w:val="single" w:sz="12" w:space="0" w:color="auto"/>
            </w:tcBorders>
            <w:vAlign w:val="center"/>
          </w:tcPr>
          <w:p w:rsidR="00115042" w:rsidRPr="002A3F44" w:rsidRDefault="00453214" w:rsidP="00E86A08">
            <w:pPr>
              <w:pStyle w:val="SingleTxtGC"/>
              <w:spacing w:before="80" w:after="80" w:line="200" w:lineRule="exact"/>
              <w:ind w:left="0" w:right="0"/>
              <w:rPr>
                <w:rFonts w:eastAsia="KaiTi_GB2312" w:hint="eastAsia"/>
                <w:lang w:val="es-ES"/>
              </w:rPr>
            </w:pPr>
            <w:r w:rsidRPr="002A3F44">
              <w:rPr>
                <w:rFonts w:eastAsia="KaiTi_GB2312" w:hint="eastAsia"/>
                <w:lang w:val="es-ES"/>
              </w:rPr>
              <w:t>签字时间</w:t>
            </w:r>
          </w:p>
        </w:tc>
        <w:tc>
          <w:tcPr>
            <w:tcW w:w="2304" w:type="dxa"/>
            <w:tcBorders>
              <w:top w:val="single" w:sz="6" w:space="0" w:color="auto"/>
              <w:bottom w:val="single" w:sz="12" w:space="0" w:color="auto"/>
            </w:tcBorders>
            <w:vAlign w:val="center"/>
          </w:tcPr>
          <w:p w:rsidR="00115042" w:rsidRPr="002A3F44" w:rsidRDefault="00453214" w:rsidP="00E86A08">
            <w:pPr>
              <w:pStyle w:val="SingleTxtGC"/>
              <w:spacing w:before="80" w:after="80" w:line="200" w:lineRule="exact"/>
              <w:ind w:left="0" w:right="0"/>
              <w:rPr>
                <w:rFonts w:eastAsia="KaiTi_GB2312" w:hint="eastAsia"/>
                <w:lang w:val="es-ES"/>
              </w:rPr>
            </w:pPr>
            <w:r w:rsidRPr="002A3F44">
              <w:rPr>
                <w:rFonts w:eastAsia="KaiTi_GB2312" w:hint="eastAsia"/>
                <w:lang w:val="es-ES"/>
              </w:rPr>
              <w:t>正式确认、加入和批准</w:t>
            </w:r>
          </w:p>
        </w:tc>
      </w:tr>
      <w:tr w:rsidR="00453214" w:rsidRPr="00115042" w:rsidTr="002A3F44">
        <w:tblPrEx>
          <w:tblCellMar>
            <w:top w:w="0" w:type="dxa"/>
            <w:bottom w:w="0" w:type="dxa"/>
          </w:tblCellMar>
        </w:tblPrEx>
        <w:trPr>
          <w:jc w:val="center"/>
        </w:trPr>
        <w:tc>
          <w:tcPr>
            <w:tcW w:w="2771" w:type="dxa"/>
            <w:tcBorders>
              <w:top w:val="single" w:sz="12" w:space="0" w:color="auto"/>
            </w:tcBorders>
            <w:vAlign w:val="center"/>
          </w:tcPr>
          <w:p w:rsidR="00453214" w:rsidRPr="00115042" w:rsidRDefault="00453214" w:rsidP="00E86A08">
            <w:pPr>
              <w:pStyle w:val="SingleTxtGC"/>
              <w:spacing w:before="40" w:after="80" w:line="240" w:lineRule="exact"/>
              <w:ind w:left="0" w:right="0"/>
            </w:pPr>
            <w:r w:rsidRPr="00115042">
              <w:t>阿尔及利亚</w:t>
            </w:r>
          </w:p>
        </w:tc>
        <w:tc>
          <w:tcPr>
            <w:tcW w:w="2304" w:type="dxa"/>
            <w:tcBorders>
              <w:top w:val="single" w:sz="12" w:space="0" w:color="auto"/>
            </w:tcBorders>
            <w:vAlign w:val="center"/>
          </w:tcPr>
          <w:p w:rsidR="00453214" w:rsidRPr="00115042" w:rsidRDefault="00453214" w:rsidP="00E86A08">
            <w:pPr>
              <w:pStyle w:val="SingleTxtGC"/>
              <w:spacing w:before="40"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tcBorders>
              <w:top w:val="single" w:sz="12" w:space="0" w:color="auto"/>
            </w:tcBorders>
            <w:vAlign w:val="center"/>
          </w:tcPr>
          <w:p w:rsidR="00453214" w:rsidRPr="00115042" w:rsidRDefault="00453214" w:rsidP="00E86A08">
            <w:pPr>
              <w:pStyle w:val="SingleTxtGC"/>
              <w:spacing w:before="40"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安道尔</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4</w:t>
            </w:r>
            <w:r w:rsidRPr="00115042">
              <w:rPr>
                <w:rFonts w:hint="eastAsia"/>
                <w:lang w:val="es-ES"/>
              </w:rPr>
              <w:t>月</w:t>
            </w:r>
            <w:r w:rsidRPr="00115042">
              <w:rPr>
                <w:rFonts w:hint="eastAsia"/>
                <w:lang w:val="es-ES"/>
              </w:rPr>
              <w:t>27</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安提瓜和巴布达</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阿根廷</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9</w:t>
            </w:r>
            <w:r w:rsidRPr="00115042">
              <w:rPr>
                <w:rFonts w:hint="eastAsia"/>
                <w:lang w:val="es-ES"/>
              </w:rPr>
              <w:t>月</w:t>
            </w:r>
            <w:r w:rsidRPr="00115042">
              <w:rPr>
                <w:rFonts w:hint="eastAsia"/>
                <w:lang w:val="es-ES"/>
              </w:rPr>
              <w:t>2</w:t>
            </w:r>
            <w:r w:rsidRPr="00115042">
              <w:rPr>
                <w:rFonts w:hint="eastAsia"/>
                <w:lang w:val="es-ES"/>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亚美尼亚</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澳大利亚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7</w:t>
            </w:r>
            <w:r w:rsidRPr="00115042">
              <w:rPr>
                <w:rFonts w:hint="eastAsia"/>
              </w:rPr>
              <w:t>月</w:t>
            </w:r>
            <w:r w:rsidRPr="00115042">
              <w:rPr>
                <w:rFonts w:hint="eastAsia"/>
              </w:rPr>
              <w:t>17</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奥地利</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26</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阿塞拜疆</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1</w:t>
            </w:r>
            <w:r w:rsidRPr="00115042">
              <w:rPr>
                <w:rFonts w:hint="eastAsia"/>
              </w:rPr>
              <w:t>月</w:t>
            </w:r>
            <w:r w:rsidRPr="00115042">
              <w:rPr>
                <w:rFonts w:hint="eastAsia"/>
              </w:rPr>
              <w:t>9</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2009</w:t>
            </w:r>
            <w:r w:rsidRPr="00115042">
              <w:rPr>
                <w:rFonts w:hint="eastAsia"/>
              </w:rPr>
              <w:t>年</w:t>
            </w:r>
            <w:r w:rsidRPr="00115042">
              <w:rPr>
                <w:rFonts w:hint="eastAsia"/>
              </w:rPr>
              <w:t>1</w:t>
            </w:r>
            <w:r w:rsidRPr="00115042">
              <w:rPr>
                <w:rFonts w:hint="eastAsia"/>
              </w:rPr>
              <w:t>月</w:t>
            </w:r>
            <w:r w:rsidRPr="00115042">
              <w:rPr>
                <w:rFonts w:hint="eastAsia"/>
              </w:rPr>
              <w:t>28</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巴林</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6</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孟加拉国</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5</w:t>
            </w:r>
            <w:r w:rsidRPr="00115042">
              <w:rPr>
                <w:rFonts w:hint="eastAsia"/>
              </w:rPr>
              <w:t>月</w:t>
            </w:r>
            <w:r w:rsidRPr="00115042">
              <w:rPr>
                <w:rFonts w:hint="eastAsia"/>
              </w:rPr>
              <w:t>9</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11</w:t>
            </w:r>
            <w:r w:rsidRPr="00115042">
              <w:rPr>
                <w:rFonts w:hint="eastAsia"/>
              </w:rPr>
              <w:t>月</w:t>
            </w:r>
            <w:r w:rsidRPr="00115042">
              <w:rPr>
                <w:rFonts w:hint="eastAsia"/>
              </w:rPr>
              <w:t>30</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巴巴多斯</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7</w:t>
            </w:r>
            <w:r w:rsidRPr="00115042">
              <w:rPr>
                <w:rFonts w:hint="eastAsia"/>
              </w:rPr>
              <w:t>月</w:t>
            </w:r>
            <w:r w:rsidRPr="00115042">
              <w:rPr>
                <w:rFonts w:hint="eastAsia"/>
              </w:rPr>
              <w:t>19</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比利时</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贝宁</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2008</w:t>
            </w:r>
            <w:r w:rsidRPr="00115042">
              <w:rPr>
                <w:rFonts w:hint="eastAsia"/>
                <w:lang w:val="es-ES"/>
              </w:rPr>
              <w:t>年</w:t>
            </w:r>
            <w:r w:rsidRPr="00115042">
              <w:rPr>
                <w:rFonts w:hint="eastAsia"/>
                <w:lang w:val="es-ES"/>
              </w:rPr>
              <w:t>2</w:t>
            </w:r>
            <w:r w:rsidRPr="00115042">
              <w:rPr>
                <w:rFonts w:hint="eastAsia"/>
                <w:lang w:val="es-ES"/>
              </w:rPr>
              <w:t>月</w:t>
            </w:r>
            <w:r w:rsidRPr="00115042">
              <w:rPr>
                <w:rFonts w:hint="eastAsia"/>
                <w:lang w:val="es-ES"/>
              </w:rPr>
              <w:t>8</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玻利维亚</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8</w:t>
            </w:r>
            <w:r w:rsidRPr="00115042">
              <w:rPr>
                <w:rFonts w:hint="eastAsia"/>
                <w:lang w:val="es-ES"/>
              </w:rPr>
              <w:t>月</w:t>
            </w:r>
            <w:r w:rsidRPr="00115042">
              <w:rPr>
                <w:rFonts w:hint="eastAsia"/>
                <w:lang w:val="es-ES"/>
              </w:rPr>
              <w:t>13</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巴西</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8</w:t>
            </w:r>
            <w:r w:rsidRPr="00115042">
              <w:rPr>
                <w:rFonts w:hint="eastAsia"/>
              </w:rPr>
              <w:t>月</w:t>
            </w:r>
            <w:r w:rsidRPr="00115042">
              <w:rPr>
                <w:rFonts w:hint="eastAsia"/>
              </w:rPr>
              <w:t>1</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文莱达鲁萨兰国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18</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保加利亚</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布基纳法索</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5</w:t>
            </w:r>
            <w:r w:rsidRPr="00115042">
              <w:rPr>
                <w:rFonts w:hint="eastAsia"/>
              </w:rPr>
              <w:t>月</w:t>
            </w:r>
            <w:r w:rsidRPr="00115042">
              <w:rPr>
                <w:rFonts w:hint="eastAsia"/>
              </w:rPr>
              <w:t>23</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布隆迪</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4</w:t>
            </w:r>
            <w:r w:rsidRPr="00115042">
              <w:rPr>
                <w:rFonts w:hint="eastAsia"/>
              </w:rPr>
              <w:t>月</w:t>
            </w:r>
            <w:r w:rsidRPr="00115042">
              <w:rPr>
                <w:rFonts w:hint="eastAsia"/>
              </w:rPr>
              <w:t>26</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柬埔寨</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10</w:t>
            </w:r>
            <w:r w:rsidRPr="00115042">
              <w:rPr>
                <w:rFonts w:hint="eastAsia"/>
              </w:rPr>
              <w:t>月</w:t>
            </w:r>
            <w:r w:rsidRPr="00115042">
              <w:rPr>
                <w:rFonts w:hint="eastAsia"/>
              </w:rPr>
              <w:t>1</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喀麦隆</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10</w:t>
            </w:r>
            <w:r w:rsidRPr="00115042">
              <w:rPr>
                <w:rFonts w:hint="eastAsia"/>
              </w:rPr>
              <w:t>月</w:t>
            </w:r>
            <w:r w:rsidRPr="00115042">
              <w:rPr>
                <w:rFonts w:hint="eastAsia"/>
              </w:rPr>
              <w:t>1</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加拿大</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佛得角</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中非共和国</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5</w:t>
            </w:r>
            <w:r w:rsidRPr="00115042">
              <w:rPr>
                <w:rFonts w:hint="eastAsia"/>
                <w:lang w:val="es-ES"/>
              </w:rPr>
              <w:t>月</w:t>
            </w:r>
            <w:r w:rsidRPr="00115042">
              <w:rPr>
                <w:rFonts w:hint="eastAsia"/>
                <w:lang w:val="es-ES"/>
              </w:rPr>
              <w:t>9</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智利</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7</w:t>
            </w:r>
            <w:r w:rsidRPr="00115042">
              <w:rPr>
                <w:rFonts w:hint="eastAsia"/>
                <w:lang w:val="es-ES"/>
              </w:rPr>
              <w:t>月</w:t>
            </w:r>
            <w:r w:rsidRPr="00115042">
              <w:rPr>
                <w:rFonts w:hint="eastAsia"/>
                <w:lang w:val="es-ES"/>
              </w:rPr>
              <w:t>29</w:t>
            </w:r>
            <w:r w:rsidRPr="00115042">
              <w:rPr>
                <w:rFonts w:hint="eastAsia"/>
                <w:lang w:val="es-ES"/>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中国</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8</w:t>
            </w:r>
            <w:r w:rsidRPr="00115042">
              <w:rPr>
                <w:rFonts w:hint="eastAsia"/>
              </w:rPr>
              <w:t>月</w:t>
            </w:r>
            <w:r w:rsidRPr="00115042">
              <w:rPr>
                <w:rFonts w:hint="eastAsia"/>
              </w:rPr>
              <w:t>1</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哥伦比亚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科摩罗</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26</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刚果</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哥斯达黎加</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10</w:t>
            </w:r>
            <w:r w:rsidRPr="00115042">
              <w:rPr>
                <w:rFonts w:hint="eastAsia"/>
              </w:rPr>
              <w:t>月</w:t>
            </w:r>
            <w:r w:rsidRPr="00115042">
              <w:rPr>
                <w:rFonts w:hint="eastAsia"/>
              </w:rPr>
              <w:t>1</w:t>
            </w:r>
            <w:r w:rsidRPr="00115042">
              <w:rPr>
                <w:rFonts w:hint="eastAsia"/>
              </w:rPr>
              <w:t>日</w:t>
            </w:r>
            <w:r w:rsidRPr="00115042">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科特迪瓦</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6</w:t>
            </w:r>
            <w:r w:rsidRPr="00115042">
              <w:rPr>
                <w:rFonts w:hint="eastAsia"/>
                <w:lang w:val="es-ES"/>
              </w:rPr>
              <w:t>月</w:t>
            </w:r>
            <w:r w:rsidRPr="00115042">
              <w:rPr>
                <w:rFonts w:hint="eastAsia"/>
                <w:lang w:val="es-ES"/>
              </w:rPr>
              <w:t>7</w:t>
            </w:r>
            <w:r w:rsidRPr="00115042">
              <w:rPr>
                <w:rFonts w:hint="eastAsia"/>
                <w:lang w:val="es-ES"/>
              </w:rPr>
              <w:t>日</w:t>
            </w:r>
            <w:r w:rsidRPr="00115042">
              <w:rPr>
                <w:lang w:val="es-ES"/>
              </w:rPr>
              <w:t xml:space="preserve"> </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before="40" w:after="80" w:line="240" w:lineRule="exact"/>
              <w:ind w:left="0" w:right="0"/>
              <w:rPr>
                <w:lang w:val="es-ES"/>
              </w:rPr>
            </w:pPr>
            <w:r w:rsidRPr="00115042">
              <w:rPr>
                <w:lang w:val="es-ES"/>
              </w:rPr>
              <w:t>克罗地亚</w:t>
            </w:r>
          </w:p>
        </w:tc>
        <w:tc>
          <w:tcPr>
            <w:tcW w:w="2304" w:type="dxa"/>
            <w:vAlign w:val="center"/>
          </w:tcPr>
          <w:p w:rsidR="00115042" w:rsidRPr="00115042" w:rsidRDefault="00115042" w:rsidP="00E86A08">
            <w:pPr>
              <w:pStyle w:val="SingleTxtGC"/>
              <w:spacing w:before="40"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before="40"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8</w:t>
            </w:r>
            <w:r w:rsidRPr="00115042">
              <w:rPr>
                <w:rFonts w:hint="eastAsia"/>
                <w:lang w:val="es-ES"/>
              </w:rPr>
              <w:t>月</w:t>
            </w:r>
            <w:r w:rsidRPr="00115042">
              <w:rPr>
                <w:rFonts w:hint="eastAsia"/>
                <w:lang w:val="es-ES"/>
              </w:rPr>
              <w:t>15</w:t>
            </w:r>
            <w:r w:rsidRPr="00115042">
              <w:rPr>
                <w:rFonts w:hint="eastAsia"/>
                <w:lang w:val="es-ES"/>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古巴</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4</w:t>
            </w:r>
            <w:r w:rsidRPr="00115042">
              <w:rPr>
                <w:rFonts w:hint="eastAsia"/>
                <w:lang w:val="es-ES"/>
              </w:rPr>
              <w:t>月</w:t>
            </w:r>
            <w:r w:rsidRPr="00115042">
              <w:rPr>
                <w:rFonts w:hint="eastAsia"/>
                <w:lang w:val="es-ES"/>
              </w:rPr>
              <w:t>26</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6</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塞浦路斯</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捷克共和国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丹麦</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多米尼克</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t>多米尼加共和国</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厄瓜多尔</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4</w:t>
            </w:r>
            <w:r w:rsidRPr="00115042">
              <w:rPr>
                <w:rFonts w:hint="eastAsia"/>
                <w:lang w:val="es-ES"/>
              </w:rPr>
              <w:t>月</w:t>
            </w:r>
            <w:r w:rsidRPr="00115042">
              <w:rPr>
                <w:rFonts w:hint="eastAsia"/>
                <w:lang w:val="es-ES"/>
              </w:rPr>
              <w:t>3</w:t>
            </w:r>
            <w:r w:rsidRPr="00115042">
              <w:rPr>
                <w:rFonts w:hint="eastAsia"/>
                <w:lang w:val="es-ES"/>
              </w:rPr>
              <w:t>日</w:t>
            </w:r>
            <w:r w:rsidRPr="00115042">
              <w:rPr>
                <w:lang w:val="es-ES"/>
              </w:rPr>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埃及</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4</w:t>
            </w:r>
            <w:r w:rsidRPr="00115042">
              <w:rPr>
                <w:rFonts w:hint="eastAsia"/>
              </w:rPr>
              <w:t>月</w:t>
            </w:r>
            <w:r w:rsidRPr="00115042">
              <w:rPr>
                <w:rFonts w:hint="eastAsia"/>
              </w:rPr>
              <w:t>4</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4</w:t>
            </w:r>
            <w:r w:rsidRPr="00115042">
              <w:rPr>
                <w:rFonts w:hint="eastAsia"/>
              </w:rPr>
              <w:t>月</w:t>
            </w:r>
            <w:r w:rsidRPr="00115042">
              <w:rPr>
                <w:rFonts w:hint="eastAsia"/>
              </w:rPr>
              <w:t>14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萨尔瓦多</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14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爱沙尼亚</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埃塞俄比亚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rPr>
                <w:rFonts w:hint="eastAsia"/>
              </w:rPr>
              <w:t>欧洲共同体</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芬兰</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法国</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加蓬</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10</w:t>
            </w:r>
            <w:r w:rsidRPr="00115042">
              <w:rPr>
                <w:rFonts w:hint="eastAsia"/>
              </w:rPr>
              <w:t>月</w:t>
            </w:r>
            <w:r w:rsidRPr="00115042">
              <w:rPr>
                <w:rFonts w:hint="eastAsia"/>
              </w:rPr>
              <w:t>1</w:t>
            </w:r>
            <w:r w:rsidRPr="00115042">
              <w:rPr>
                <w:rFonts w:hint="eastAsia"/>
              </w:rPr>
              <w:t>日</w:t>
            </w:r>
            <w:r w:rsidRPr="00115042">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德国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2009</w:t>
            </w:r>
            <w:r w:rsidRPr="00115042">
              <w:rPr>
                <w:rFonts w:hint="eastAsia"/>
              </w:rPr>
              <w:t>年</w:t>
            </w:r>
            <w:r w:rsidRPr="00115042">
              <w:rPr>
                <w:rFonts w:hint="eastAsia"/>
              </w:rPr>
              <w:t>2</w:t>
            </w:r>
            <w:r w:rsidRPr="00115042">
              <w:rPr>
                <w:rFonts w:hint="eastAsia"/>
              </w:rPr>
              <w:t>月</w:t>
            </w:r>
            <w:r w:rsidRPr="00115042">
              <w:rPr>
                <w:rFonts w:hint="eastAsia"/>
              </w:rPr>
              <w:t>24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加纳</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希腊</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危地马拉</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几内亚</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Pr="00115042">
              <w:rPr>
                <w:rFonts w:hint="eastAsia"/>
                <w:lang w:val="es-ES"/>
              </w:rPr>
              <w:t>5</w:t>
            </w:r>
            <w:r w:rsidRPr="00115042">
              <w:rPr>
                <w:rFonts w:hint="eastAsia"/>
                <w:lang w:val="es-ES"/>
              </w:rPr>
              <w:t>月</w:t>
            </w:r>
            <w:r w:rsidRPr="00115042">
              <w:rPr>
                <w:rFonts w:hint="eastAsia"/>
                <w:lang w:val="es-ES"/>
              </w:rPr>
              <w:t>16</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2</w:t>
            </w:r>
            <w:r w:rsidRPr="00115042">
              <w:rPr>
                <w:rFonts w:hint="eastAsia"/>
                <w:lang w:val="es-ES"/>
              </w:rPr>
              <w:t>月</w:t>
            </w:r>
            <w:r w:rsidRPr="00115042">
              <w:rPr>
                <w:rFonts w:hint="eastAsia"/>
                <w:lang w:val="es-ES"/>
              </w:rPr>
              <w:t>8</w:t>
            </w:r>
            <w:r w:rsidRPr="00115042">
              <w:rPr>
                <w:rFonts w:hint="eastAsia"/>
                <w:lang w:val="es-ES"/>
              </w:rPr>
              <w:t>日</w:t>
            </w:r>
            <w:r w:rsidRPr="00115042">
              <w:rPr>
                <w:lang w:val="es-ES"/>
              </w:rPr>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圭亚那</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4</w:t>
            </w:r>
            <w:r w:rsidRPr="00115042">
              <w:rPr>
                <w:rFonts w:hint="eastAsia"/>
                <w:lang w:val="es-ES"/>
              </w:rPr>
              <w:t>月</w:t>
            </w:r>
            <w:r w:rsidRPr="00115042">
              <w:rPr>
                <w:rFonts w:hint="eastAsia"/>
                <w:lang w:val="es-ES"/>
              </w:rPr>
              <w:t>11</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洪都拉斯</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14</w:t>
            </w:r>
            <w:r w:rsidRPr="00115042">
              <w:rPr>
                <w:rFonts w:hint="eastAsia"/>
              </w:rPr>
              <w:t>日</w:t>
            </w:r>
            <w:r w:rsidRPr="00115042">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匈牙利</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7</w:t>
            </w:r>
            <w:r w:rsidRPr="00115042">
              <w:rPr>
                <w:rFonts w:hint="eastAsia"/>
              </w:rPr>
              <w:t>月</w:t>
            </w:r>
            <w:r w:rsidRPr="00115042">
              <w:rPr>
                <w:rFonts w:hint="eastAsia"/>
              </w:rPr>
              <w:t>20</w:t>
            </w:r>
            <w:r w:rsidRPr="00115042">
              <w:rPr>
                <w:rFonts w:hint="eastAsia"/>
              </w:rPr>
              <w:t>日</w:t>
            </w:r>
            <w:r w:rsidRPr="00115042">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冰岛</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印度</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10</w:t>
            </w:r>
            <w:r w:rsidRPr="00115042">
              <w:rPr>
                <w:rFonts w:hint="eastAsia"/>
              </w:rPr>
              <w:t>月</w:t>
            </w:r>
            <w:r w:rsidRPr="00115042">
              <w:rPr>
                <w:rFonts w:hint="eastAsia"/>
              </w:rPr>
              <w:t>1</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印度尼西亚</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爱尔兰</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以色列</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意大利</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牙买加</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r w:rsidRPr="00115042">
              <w:rPr>
                <w:lang w:val="es-ES"/>
              </w:rPr>
              <w:t xml:space="preserve"> </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日本</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9</w:t>
            </w:r>
            <w:r w:rsidRPr="00115042">
              <w:rPr>
                <w:rFonts w:hint="eastAsia"/>
                <w:lang w:val="es-ES"/>
              </w:rPr>
              <w:t>月</w:t>
            </w:r>
            <w:r w:rsidRPr="00115042">
              <w:rPr>
                <w:rFonts w:hint="eastAsia"/>
                <w:lang w:val="es-ES"/>
              </w:rPr>
              <w:t>28</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约旦</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31</w:t>
            </w:r>
            <w:r w:rsidRPr="00115042">
              <w:rPr>
                <w:rFonts w:hint="eastAsia"/>
                <w:lang w:val="es-ES"/>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哈萨克斯坦</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12</w:t>
            </w:r>
            <w:r w:rsidRPr="00115042">
              <w:rPr>
                <w:rFonts w:hint="eastAsia"/>
                <w:lang w:val="es-ES"/>
              </w:rPr>
              <w:t>月</w:t>
            </w:r>
            <w:r w:rsidRPr="00115042">
              <w:rPr>
                <w:rFonts w:hint="eastAsia"/>
                <w:lang w:val="es-ES"/>
              </w:rPr>
              <w:t>11</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肯尼亚</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5</w:t>
            </w:r>
            <w:r w:rsidRPr="00115042">
              <w:rPr>
                <w:rFonts w:hint="eastAsia"/>
                <w:lang w:val="es-ES"/>
              </w:rPr>
              <w:t>月</w:t>
            </w:r>
            <w:r w:rsidRPr="00115042">
              <w:rPr>
                <w:rFonts w:hint="eastAsia"/>
                <w:lang w:val="es-ES"/>
              </w:rPr>
              <w:t>19</w:t>
            </w:r>
            <w:r w:rsidRPr="00115042">
              <w:rPr>
                <w:rFonts w:hint="eastAsia"/>
                <w:lang w:val="es-ES"/>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老挝人民民主共和国</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1</w:t>
            </w:r>
            <w:r w:rsidRPr="00115042">
              <w:rPr>
                <w:rFonts w:hint="eastAsia"/>
                <w:lang w:val="es-ES"/>
              </w:rPr>
              <w:t>月</w:t>
            </w:r>
            <w:r w:rsidRPr="00115042">
              <w:rPr>
                <w:rFonts w:hint="eastAsia"/>
                <w:lang w:val="es-ES"/>
              </w:rPr>
              <w:t>15</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拉脱维亚</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2008</w:t>
            </w:r>
            <w:r w:rsidRPr="00115042">
              <w:rPr>
                <w:rFonts w:hint="eastAsia"/>
                <w:lang w:val="es-ES"/>
              </w:rPr>
              <w:t>年</w:t>
            </w:r>
            <w:r w:rsidRPr="00115042">
              <w:rPr>
                <w:rFonts w:hint="eastAsia"/>
                <w:lang w:val="es-ES"/>
              </w:rPr>
              <w:t>7</w:t>
            </w:r>
            <w:r w:rsidRPr="00115042">
              <w:rPr>
                <w:rFonts w:hint="eastAsia"/>
                <w:lang w:val="es-ES"/>
              </w:rPr>
              <w:t>月</w:t>
            </w:r>
            <w:r w:rsidRPr="00115042">
              <w:rPr>
                <w:rFonts w:hint="eastAsia"/>
                <w:lang w:val="es-ES"/>
              </w:rPr>
              <w:t>18</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黎巴嫩</w:t>
            </w:r>
          </w:p>
        </w:tc>
        <w:tc>
          <w:tcPr>
            <w:tcW w:w="2304" w:type="dxa"/>
            <w:vAlign w:val="center"/>
          </w:tcPr>
          <w:p w:rsidR="00115042" w:rsidRPr="00115042" w:rsidRDefault="00115042" w:rsidP="00E86A08">
            <w:pPr>
              <w:pStyle w:val="SingleTxtGC"/>
              <w:spacing w:after="80" w:line="240" w:lineRule="exact"/>
              <w:ind w:left="0" w:right="0"/>
              <w:rPr>
                <w:rFonts w:hint="eastAsia"/>
                <w:lang w:val="es-ES"/>
              </w:rPr>
            </w:pPr>
            <w:r w:rsidRPr="00115042">
              <w:rPr>
                <w:lang w:val="es-ES"/>
              </w:rPr>
              <w:t>2007</w:t>
            </w:r>
            <w:r w:rsidRPr="00115042">
              <w:rPr>
                <w:rFonts w:hint="eastAsia"/>
                <w:lang w:val="es-ES"/>
              </w:rPr>
              <w:t>年</w:t>
            </w:r>
            <w:r w:rsidR="00BB6F6C">
              <w:rPr>
                <w:rFonts w:hint="eastAsia"/>
                <w:lang w:val="es-ES"/>
              </w:rPr>
              <w:t>6</w:t>
            </w:r>
            <w:r w:rsidRPr="00115042">
              <w:rPr>
                <w:rFonts w:hint="eastAsia"/>
                <w:lang w:val="es-ES"/>
              </w:rPr>
              <w:t>月</w:t>
            </w:r>
            <w:r w:rsidRPr="00115042">
              <w:rPr>
                <w:rFonts w:hint="eastAsia"/>
                <w:lang w:val="es-ES"/>
              </w:rPr>
              <w:t>14</w:t>
            </w:r>
            <w:r w:rsidR="00F0232D">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before="40" w:after="80" w:line="240" w:lineRule="exact"/>
              <w:ind w:left="0" w:right="0"/>
              <w:rPr>
                <w:lang w:val="es-ES"/>
              </w:rPr>
            </w:pPr>
            <w:r w:rsidRPr="00115042">
              <w:rPr>
                <w:lang w:val="es-ES"/>
              </w:rPr>
              <w:t>莱索托</w:t>
            </w:r>
          </w:p>
        </w:tc>
        <w:tc>
          <w:tcPr>
            <w:tcW w:w="2304" w:type="dxa"/>
            <w:vAlign w:val="center"/>
          </w:tcPr>
          <w:p w:rsidR="00115042" w:rsidRPr="00115042" w:rsidRDefault="00115042" w:rsidP="00E86A08">
            <w:pPr>
              <w:pStyle w:val="SingleTxtGC"/>
              <w:spacing w:before="40" w:after="80" w:line="240" w:lineRule="exact"/>
              <w:ind w:left="0" w:right="0"/>
              <w:rPr>
                <w:lang w:val="es-ES"/>
              </w:rPr>
            </w:pPr>
          </w:p>
        </w:tc>
        <w:tc>
          <w:tcPr>
            <w:tcW w:w="2304" w:type="dxa"/>
            <w:vAlign w:val="center"/>
          </w:tcPr>
          <w:p w:rsidR="00115042" w:rsidRPr="00115042" w:rsidRDefault="00115042" w:rsidP="00E86A08">
            <w:pPr>
              <w:pStyle w:val="SingleTxtGC"/>
              <w:spacing w:before="40"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12</w:t>
            </w:r>
            <w:r w:rsidRPr="00115042">
              <w:rPr>
                <w:rFonts w:hint="eastAsia"/>
                <w:lang w:val="es-ES"/>
              </w:rPr>
              <w:t>月</w:t>
            </w:r>
            <w:r w:rsidRPr="00115042">
              <w:rPr>
                <w:rFonts w:hint="eastAsia"/>
                <w:lang w:val="es-ES"/>
              </w:rPr>
              <w:t>2</w:t>
            </w:r>
            <w:r w:rsidRPr="00115042">
              <w:rPr>
                <w:rFonts w:hint="eastAsia"/>
                <w:lang w:val="es-ES"/>
              </w:rPr>
              <w:t>日</w:t>
            </w:r>
            <w:r w:rsidR="00A520FA" w:rsidRPr="00A520FA">
              <w:rPr>
                <w:rFonts w:hint="eastAsia"/>
                <w:vertAlign w:val="superscript"/>
                <w:lang w:val="es-ES"/>
              </w:rPr>
              <w:t>a</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利比里亚</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2007</w:t>
            </w:r>
            <w:r w:rsidRPr="00115042">
              <w:rPr>
                <w:rFonts w:hint="eastAsia"/>
                <w:lang w:val="es-ES"/>
              </w:rPr>
              <w:t>年</w:t>
            </w:r>
            <w:r w:rsidRPr="00115042">
              <w:rPr>
                <w:rFonts w:hint="eastAsia"/>
                <w:lang w:val="es-ES"/>
              </w:rPr>
              <w:t>3</w:t>
            </w:r>
            <w:r w:rsidRPr="00115042">
              <w:rPr>
                <w:rFonts w:hint="eastAsia"/>
                <w:lang w:val="es-ES"/>
              </w:rPr>
              <w:t>月</w:t>
            </w:r>
            <w:r w:rsidRPr="00115042">
              <w:rPr>
                <w:rFonts w:hint="eastAsia"/>
                <w:lang w:val="es-ES"/>
              </w:rPr>
              <w:t>30</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阿拉伯利比亚民众国</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rPr>
                <w:lang w:val="es-ES"/>
              </w:rPr>
              <w:t>2008</w:t>
            </w:r>
            <w:r w:rsidRPr="00115042">
              <w:rPr>
                <w:rFonts w:hint="eastAsia"/>
                <w:lang w:val="es-ES"/>
              </w:rPr>
              <w:t>年</w:t>
            </w:r>
            <w:r w:rsidRPr="00115042">
              <w:rPr>
                <w:rFonts w:hint="eastAsia"/>
                <w:lang w:val="es-ES"/>
              </w:rPr>
              <w:t>5</w:t>
            </w:r>
            <w:r w:rsidRPr="00115042">
              <w:rPr>
                <w:rFonts w:hint="eastAsia"/>
                <w:lang w:val="es-ES"/>
              </w:rPr>
              <w:t>月</w:t>
            </w:r>
            <w:r w:rsidRPr="00115042">
              <w:rPr>
                <w:rFonts w:hint="eastAsia"/>
                <w:lang w:val="es-ES"/>
              </w:rPr>
              <w:t>1</w:t>
            </w:r>
            <w:r w:rsidRPr="00115042">
              <w:rPr>
                <w:rFonts w:hint="eastAsia"/>
                <w:lang w:val="es-ES"/>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立陶宛</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卢森堡</w:t>
            </w:r>
          </w:p>
        </w:tc>
        <w:tc>
          <w:tcPr>
            <w:tcW w:w="2304" w:type="dxa"/>
            <w:vAlign w:val="center"/>
          </w:tcPr>
          <w:p w:rsidR="00115042" w:rsidRPr="00115042" w:rsidRDefault="00115042" w:rsidP="00E86A08">
            <w:pPr>
              <w:pStyle w:val="SingleTxtGC"/>
              <w:spacing w:after="80" w:line="240" w:lineRule="exact"/>
              <w:ind w:left="0" w:right="0"/>
              <w:rPr>
                <w:lang w:val="es-ES"/>
              </w:rPr>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lang w:val="es-ES"/>
              </w:rPr>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rPr>
                <w:lang w:val="es-ES"/>
              </w:rPr>
            </w:pPr>
            <w:r w:rsidRPr="00115042">
              <w:rPr>
                <w:lang w:val="es-ES"/>
              </w:rPr>
              <w:t>马达加斯加</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w:t>
            </w:r>
            <w:r w:rsidRPr="00115042">
              <w:rPr>
                <w:rFonts w:hint="eastAsia"/>
              </w:rPr>
              <w:t>7</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马拉维</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马来西亚</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8</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马尔代夫</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10</w:t>
            </w:r>
            <w:r w:rsidRPr="00115042">
              <w:rPr>
                <w:rFonts w:hint="eastAsia"/>
              </w:rPr>
              <w:t>月</w:t>
            </w:r>
            <w:r w:rsidRPr="00115042">
              <w:rPr>
                <w:rFonts w:hint="eastAsia"/>
              </w:rPr>
              <w:t>2</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马里</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5</w:t>
            </w:r>
            <w:r w:rsidRPr="00115042">
              <w:rPr>
                <w:rFonts w:hint="eastAsia"/>
              </w:rPr>
              <w:t>月</w:t>
            </w:r>
            <w:r w:rsidRPr="00115042">
              <w:rPr>
                <w:rFonts w:hint="eastAsia"/>
              </w:rPr>
              <w:t>15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7</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马耳他</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毛里求斯</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r w:rsidRPr="00115042">
              <w:t xml:space="preserve"> </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墨西哥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17</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rPr>
                <w:rFonts w:hint="eastAsia"/>
              </w:rPr>
              <w:t>黑山</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摩洛哥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莫桑比克</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纳米比亚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4</w:t>
            </w:r>
            <w:r w:rsidRPr="00115042">
              <w:rPr>
                <w:rFonts w:hint="eastAsia"/>
              </w:rPr>
              <w:t>月</w:t>
            </w:r>
            <w:r w:rsidRPr="00115042">
              <w:rPr>
                <w:rFonts w:hint="eastAsia"/>
              </w:rPr>
              <w:t>25</w:t>
            </w:r>
            <w:r w:rsidRPr="00115042">
              <w:rPr>
                <w:rFonts w:hint="eastAsia"/>
              </w:rPr>
              <w:t>日</w:t>
            </w:r>
            <w:r w:rsidRPr="00115042">
              <w:t xml:space="preserve"> </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尼泊尔</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1</w:t>
            </w:r>
            <w:r w:rsidRPr="00115042">
              <w:rPr>
                <w:rFonts w:hint="eastAsia"/>
              </w:rPr>
              <w:t>月</w:t>
            </w:r>
            <w:r w:rsidRPr="00115042">
              <w:rPr>
                <w:rFonts w:hint="eastAsia"/>
              </w:rPr>
              <w:t>3</w:t>
            </w:r>
            <w:r w:rsidRPr="00115042">
              <w:rPr>
                <w:rFonts w:hint="eastAsia"/>
              </w:rPr>
              <w:t>日</w:t>
            </w:r>
            <w:r w:rsidRPr="00115042">
              <w:t xml:space="preserve"> </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荷兰</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新西兰</w:t>
            </w:r>
            <w:r w:rsidRPr="00115042">
              <w:t xml:space="preserve"> </w:t>
            </w:r>
            <w:r w:rsidRPr="001B7CD6">
              <w:rPr>
                <w:vertAlign w:val="superscript"/>
              </w:rPr>
              <w:t>1</w:t>
            </w:r>
            <w:r w:rsidRPr="00115042">
              <w:rPr>
                <w:vertAlign w:val="superscript"/>
              </w:rPr>
              <w:t xml:space="preserve"> </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尼加拉瓜</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7</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尼日尔</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6</w:t>
            </w:r>
            <w:r w:rsidRPr="00115042">
              <w:rPr>
                <w:rFonts w:hint="eastAsia"/>
              </w:rPr>
              <w:t>月</w:t>
            </w:r>
            <w:r w:rsidRPr="00115042">
              <w:rPr>
                <w:rFonts w:hint="eastAsia"/>
              </w:rPr>
              <w:t>24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尼日利亚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挪威</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阿曼</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3</w:t>
            </w:r>
            <w:r w:rsidRPr="00115042">
              <w:rPr>
                <w:rFonts w:hint="eastAsia"/>
              </w:rPr>
              <w:t>月</w:t>
            </w:r>
            <w:r w:rsidRPr="00115042">
              <w:rPr>
                <w:rFonts w:hint="eastAsia"/>
              </w:rPr>
              <w:t>17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2009</w:t>
            </w:r>
            <w:r w:rsidRPr="00115042">
              <w:rPr>
                <w:rFonts w:hint="eastAsia"/>
              </w:rPr>
              <w:t>年</w:t>
            </w:r>
            <w:r w:rsidRPr="00115042">
              <w:rPr>
                <w:rFonts w:hint="eastAsia"/>
              </w:rPr>
              <w:t>1</w:t>
            </w:r>
            <w:r w:rsidRPr="00115042">
              <w:rPr>
                <w:rFonts w:hint="eastAsia"/>
              </w:rPr>
              <w:t>月</w:t>
            </w:r>
            <w:r w:rsidRPr="00115042">
              <w:rPr>
                <w:rFonts w:hint="eastAsia"/>
              </w:rPr>
              <w:t>6</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巴基斯坦</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巴拿马</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8</w:t>
            </w:r>
            <w:r w:rsidRPr="00115042">
              <w:rPr>
                <w:rFonts w:hint="eastAsia"/>
              </w:rPr>
              <w:t>月</w:t>
            </w:r>
            <w:r w:rsidRPr="00115042">
              <w:rPr>
                <w:rFonts w:hint="eastAsia"/>
              </w:rPr>
              <w:t>7</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巴拉圭</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3</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秘鲁</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1</w:t>
            </w:r>
            <w:r w:rsidRPr="00115042">
              <w:rPr>
                <w:rFonts w:hint="eastAsia"/>
              </w:rPr>
              <w:t>月</w:t>
            </w:r>
            <w:r w:rsidRPr="00115042">
              <w:rPr>
                <w:rFonts w:hint="eastAsia"/>
              </w:rPr>
              <w:t>30</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菲律宾</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15</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波兰</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葡萄牙</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卡塔尔</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7</w:t>
            </w:r>
            <w:r w:rsidRPr="00115042">
              <w:rPr>
                <w:rFonts w:hint="eastAsia"/>
              </w:rPr>
              <w:t>月</w:t>
            </w:r>
            <w:r w:rsidRPr="00115042">
              <w:rPr>
                <w:rFonts w:hint="eastAsia"/>
              </w:rPr>
              <w:t>9</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5</w:t>
            </w:r>
            <w:r w:rsidRPr="00115042">
              <w:rPr>
                <w:rFonts w:hint="eastAsia"/>
              </w:rPr>
              <w:t>月</w:t>
            </w:r>
            <w:r w:rsidRPr="00115042">
              <w:rPr>
                <w:rFonts w:hint="eastAsia"/>
              </w:rPr>
              <w:t>13</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大韩民国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12</w:t>
            </w:r>
            <w:r w:rsidRPr="00115042">
              <w:rPr>
                <w:rFonts w:hint="eastAsia"/>
              </w:rPr>
              <w:t>月</w:t>
            </w:r>
            <w:r w:rsidRPr="00115042">
              <w:rPr>
                <w:rFonts w:hint="eastAsia"/>
              </w:rPr>
              <w:t>11</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摩尔多瓦共和国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罗马尼亚</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26</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俄罗斯联邦</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24</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卢旺达</w:t>
            </w:r>
          </w:p>
        </w:tc>
        <w:tc>
          <w:tcPr>
            <w:tcW w:w="2304" w:type="dxa"/>
            <w:vAlign w:val="center"/>
          </w:tcPr>
          <w:p w:rsidR="00115042" w:rsidRPr="00115042" w:rsidRDefault="00115042" w:rsidP="00E86A08">
            <w:pPr>
              <w:pStyle w:val="SingleTxtGC"/>
              <w:spacing w:after="80" w:line="240" w:lineRule="exact"/>
              <w:ind w:left="0" w:right="0"/>
            </w:pP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12</w:t>
            </w:r>
            <w:r w:rsidRPr="00115042">
              <w:rPr>
                <w:rFonts w:hint="eastAsia"/>
              </w:rPr>
              <w:t>月</w:t>
            </w:r>
            <w:r w:rsidRPr="00115042">
              <w:rPr>
                <w:rFonts w:hint="eastAsia"/>
              </w:rPr>
              <w:t>15</w:t>
            </w:r>
            <w:r w:rsidRPr="00115042">
              <w:rPr>
                <w:rFonts w:hint="eastAsia"/>
              </w:rPr>
              <w:t>日</w:t>
            </w:r>
            <w:r w:rsidR="00A520FA" w:rsidRPr="00A520FA">
              <w:rPr>
                <w:rFonts w:hint="eastAsia"/>
                <w:vertAlign w:val="superscript"/>
                <w:lang w:val="es-ES"/>
              </w:rPr>
              <w:t>a</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before="40" w:after="80" w:line="240" w:lineRule="exact"/>
              <w:ind w:left="0" w:right="0"/>
            </w:pPr>
            <w:r w:rsidRPr="00115042">
              <w:t>圣马力诺</w:t>
            </w:r>
          </w:p>
        </w:tc>
        <w:tc>
          <w:tcPr>
            <w:tcW w:w="2304" w:type="dxa"/>
            <w:vAlign w:val="center"/>
          </w:tcPr>
          <w:p w:rsidR="00115042" w:rsidRPr="00115042" w:rsidRDefault="00115042" w:rsidP="00E86A08">
            <w:pPr>
              <w:pStyle w:val="SingleTxtGC"/>
              <w:spacing w:before="40"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before="40" w:after="80" w:line="240" w:lineRule="exact"/>
              <w:ind w:left="0" w:right="0"/>
            </w:pPr>
            <w:r w:rsidRPr="00115042">
              <w:t>2008</w:t>
            </w:r>
            <w:r w:rsidRPr="00115042">
              <w:rPr>
                <w:rFonts w:hint="eastAsia"/>
              </w:rPr>
              <w:t>年</w:t>
            </w:r>
            <w:r w:rsidRPr="00115042">
              <w:rPr>
                <w:rFonts w:hint="eastAsia"/>
              </w:rPr>
              <w:t>2</w:t>
            </w:r>
            <w:r w:rsidRPr="00115042">
              <w:rPr>
                <w:rFonts w:hint="eastAsia"/>
              </w:rPr>
              <w:t>月</w:t>
            </w:r>
            <w:r w:rsidRPr="00115042">
              <w:rPr>
                <w:rFonts w:hint="eastAsia"/>
              </w:rPr>
              <w:t>22</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沙特阿拉伯</w:t>
            </w:r>
          </w:p>
        </w:tc>
        <w:tc>
          <w:tcPr>
            <w:tcW w:w="2304" w:type="dxa"/>
            <w:vAlign w:val="center"/>
          </w:tcPr>
          <w:p w:rsidR="00115042" w:rsidRPr="00115042" w:rsidRDefault="00115042" w:rsidP="00E86A08">
            <w:pPr>
              <w:pStyle w:val="SingleTxtGC"/>
              <w:spacing w:after="80" w:line="240" w:lineRule="exact"/>
              <w:ind w:left="0" w:right="0"/>
            </w:pP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6</w:t>
            </w:r>
            <w:r w:rsidRPr="00115042">
              <w:rPr>
                <w:rFonts w:hint="eastAsia"/>
              </w:rPr>
              <w:t>月</w:t>
            </w:r>
            <w:r w:rsidRPr="00115042">
              <w:rPr>
                <w:rFonts w:hint="eastAsia"/>
              </w:rPr>
              <w:t>24</w:t>
            </w:r>
            <w:r w:rsidRPr="00115042">
              <w:rPr>
                <w:rFonts w:hint="eastAsia"/>
              </w:rPr>
              <w:t>日</w:t>
            </w:r>
            <w:r w:rsidR="00A520FA" w:rsidRPr="00A520FA">
              <w:rPr>
                <w:rFonts w:hint="eastAsia"/>
                <w:vertAlign w:val="superscript"/>
                <w:lang w:val="es-ES"/>
              </w:rPr>
              <w:t>a</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塞内加尔</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4</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rPr>
                <w:rFonts w:hint="eastAsia"/>
              </w:rPr>
              <w:t>塞尔维亚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17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塞舌尔</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塞拉利昂</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斯洛伐克</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26</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斯洛文尼亚</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24</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所罗门群岛</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23</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南非</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11</w:t>
            </w:r>
            <w:r w:rsidRPr="00115042">
              <w:rPr>
                <w:rFonts w:hint="eastAsia"/>
              </w:rPr>
              <w:t>月</w:t>
            </w:r>
            <w:r w:rsidRPr="00115042">
              <w:rPr>
                <w:rFonts w:hint="eastAsia"/>
              </w:rPr>
              <w:t>30</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西班牙</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12</w:t>
            </w:r>
            <w:r w:rsidRPr="00115042">
              <w:rPr>
                <w:rFonts w:hint="eastAsia"/>
              </w:rPr>
              <w:t>月</w:t>
            </w:r>
            <w:r w:rsidRPr="00115042">
              <w:rPr>
                <w:rFonts w:hint="eastAsia"/>
              </w:rPr>
              <w:t>3</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斯里兰卡</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苏丹</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苏里南</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斯威士兰</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瑞典</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12</w:t>
            </w:r>
            <w:r w:rsidRPr="00115042">
              <w:rPr>
                <w:rFonts w:hint="eastAsia"/>
              </w:rPr>
              <w:t>月</w:t>
            </w:r>
            <w:r w:rsidRPr="00115042">
              <w:rPr>
                <w:rFonts w:hint="eastAsia"/>
              </w:rPr>
              <w:t>15</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阿拉伯叙利亚共和国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泰国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7</w:t>
            </w:r>
            <w:r w:rsidRPr="00115042">
              <w:rPr>
                <w:rFonts w:hint="eastAsia"/>
              </w:rPr>
              <w:t>月</w:t>
            </w:r>
            <w:r w:rsidRPr="00115042">
              <w:rPr>
                <w:rFonts w:hint="eastAsia"/>
              </w:rPr>
              <w:t>29</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前南斯拉夫的马其顿共和国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多哥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23</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汤加</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11</w:t>
            </w:r>
            <w:r w:rsidRPr="00115042">
              <w:rPr>
                <w:rFonts w:hint="eastAsia"/>
              </w:rPr>
              <w:t>月</w:t>
            </w:r>
            <w:r w:rsidRPr="00115042">
              <w:rPr>
                <w:rFonts w:hint="eastAsia"/>
              </w:rPr>
              <w:t>15</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特立尼达和多巴哥</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9</w:t>
            </w:r>
            <w:r w:rsidRPr="00115042">
              <w:rPr>
                <w:rFonts w:hint="eastAsia"/>
              </w:rPr>
              <w:t>月</w:t>
            </w:r>
            <w:r w:rsidRPr="00115042">
              <w:rPr>
                <w:rFonts w:hint="eastAsia"/>
              </w:rPr>
              <w:t>27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突尼斯</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4</w:t>
            </w:r>
            <w:r w:rsidRPr="00115042">
              <w:rPr>
                <w:rFonts w:hint="eastAsia"/>
              </w:rPr>
              <w:t>月</w:t>
            </w:r>
            <w:r w:rsidRPr="00115042">
              <w:rPr>
                <w:rFonts w:hint="eastAsia"/>
              </w:rPr>
              <w:t>2</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土耳其</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土库曼斯坦</w:t>
            </w:r>
          </w:p>
        </w:tc>
        <w:tc>
          <w:tcPr>
            <w:tcW w:w="2304" w:type="dxa"/>
            <w:vAlign w:val="center"/>
          </w:tcPr>
          <w:p w:rsidR="00115042" w:rsidRPr="00115042" w:rsidRDefault="00115042" w:rsidP="00E86A08">
            <w:pPr>
              <w:pStyle w:val="SingleTxtGC"/>
              <w:spacing w:after="80" w:line="240" w:lineRule="exact"/>
              <w:ind w:left="0" w:right="0"/>
            </w:pP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4</w:t>
            </w:r>
            <w:r w:rsidRPr="00115042">
              <w:rPr>
                <w:rFonts w:hint="eastAsia"/>
              </w:rPr>
              <w:t>日</w:t>
            </w:r>
            <w:r w:rsidR="00A520FA" w:rsidRPr="00A520FA">
              <w:rPr>
                <w:rFonts w:hint="eastAsia"/>
                <w:vertAlign w:val="superscript"/>
                <w:lang w:val="es-ES"/>
              </w:rPr>
              <w:t>a</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乌干达</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25</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乌克兰</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9</w:t>
            </w:r>
            <w:r w:rsidRPr="00115042">
              <w:rPr>
                <w:rFonts w:hint="eastAsia"/>
              </w:rPr>
              <w:t>月</w:t>
            </w:r>
            <w:r w:rsidRPr="00115042">
              <w:rPr>
                <w:rFonts w:hint="eastAsia"/>
              </w:rPr>
              <w:t>24</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阿拉伯联合酋长国</w:t>
            </w:r>
          </w:p>
        </w:tc>
        <w:tc>
          <w:tcPr>
            <w:tcW w:w="2304" w:type="dxa"/>
            <w:vAlign w:val="center"/>
          </w:tcPr>
          <w:p w:rsidR="00115042" w:rsidRPr="00115042" w:rsidRDefault="00115042" w:rsidP="00E86A08">
            <w:pPr>
              <w:pStyle w:val="SingleTxtGC"/>
              <w:spacing w:after="80" w:line="240" w:lineRule="exact"/>
              <w:ind w:left="0" w:right="0"/>
            </w:pPr>
            <w:r w:rsidRPr="00115042">
              <w:t>2008</w:t>
            </w:r>
            <w:r w:rsidRPr="00115042">
              <w:rPr>
                <w:rFonts w:hint="eastAsia"/>
              </w:rPr>
              <w:t>年</w:t>
            </w:r>
            <w:r w:rsidRPr="00115042">
              <w:rPr>
                <w:rFonts w:hint="eastAsia"/>
              </w:rPr>
              <w:t>2</w:t>
            </w:r>
            <w:r w:rsidRPr="00115042">
              <w:rPr>
                <w:rFonts w:hint="eastAsia"/>
              </w:rPr>
              <w:t>月</w:t>
            </w:r>
            <w:r w:rsidRPr="00115042">
              <w:rPr>
                <w:rFonts w:hint="eastAsia"/>
              </w:rPr>
              <w:t>8</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大不列颠及北爱尔兰联合王国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坦桑尼亚联合共和国</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乌拉圭</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4</w:t>
            </w:r>
            <w:r w:rsidRPr="00115042">
              <w:rPr>
                <w:rFonts w:hint="eastAsia"/>
              </w:rPr>
              <w:t>月</w:t>
            </w:r>
            <w:r w:rsidRPr="00115042">
              <w:rPr>
                <w:rFonts w:hint="eastAsia"/>
              </w:rPr>
              <w:t>3</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r w:rsidRPr="00115042">
              <w:t>2009</w:t>
            </w:r>
            <w:r w:rsidRPr="00115042">
              <w:rPr>
                <w:rFonts w:hint="eastAsia"/>
              </w:rPr>
              <w:t>年</w:t>
            </w:r>
            <w:r w:rsidRPr="00115042">
              <w:rPr>
                <w:rFonts w:hint="eastAsia"/>
              </w:rPr>
              <w:t>2</w:t>
            </w:r>
            <w:r w:rsidRPr="00115042">
              <w:rPr>
                <w:rFonts w:hint="eastAsia"/>
              </w:rPr>
              <w:t>月</w:t>
            </w:r>
            <w:r w:rsidRPr="00115042">
              <w:rPr>
                <w:rFonts w:hint="eastAsia"/>
              </w:rPr>
              <w:t>11</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乌兹别克斯坦</w:t>
            </w:r>
          </w:p>
        </w:tc>
        <w:tc>
          <w:tcPr>
            <w:tcW w:w="2304" w:type="dxa"/>
            <w:vAlign w:val="center"/>
          </w:tcPr>
          <w:p w:rsidR="00115042" w:rsidRPr="00115042" w:rsidRDefault="00115042" w:rsidP="00E86A08">
            <w:pPr>
              <w:pStyle w:val="SingleTxtGC"/>
              <w:spacing w:after="80" w:line="240" w:lineRule="exact"/>
              <w:ind w:left="0" w:right="0"/>
            </w:pPr>
            <w:r w:rsidRPr="00115042">
              <w:t>2009</w:t>
            </w:r>
            <w:r w:rsidRPr="00115042">
              <w:rPr>
                <w:rFonts w:hint="eastAsia"/>
              </w:rPr>
              <w:t>年</w:t>
            </w:r>
            <w:r w:rsidRPr="00115042">
              <w:rPr>
                <w:rFonts w:hint="eastAsia"/>
              </w:rPr>
              <w:t>2</w:t>
            </w:r>
            <w:r w:rsidRPr="00115042">
              <w:rPr>
                <w:rFonts w:hint="eastAsia"/>
              </w:rPr>
              <w:t>月</w:t>
            </w:r>
            <w:r w:rsidRPr="00115042">
              <w:rPr>
                <w:rFonts w:hint="eastAsia"/>
              </w:rPr>
              <w:t>27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瓦努阿图</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5</w:t>
            </w:r>
            <w:r w:rsidRPr="00115042">
              <w:rPr>
                <w:rFonts w:hint="eastAsia"/>
              </w:rPr>
              <w:t>月</w:t>
            </w:r>
            <w:r w:rsidRPr="00115042">
              <w:rPr>
                <w:rFonts w:hint="eastAsia"/>
              </w:rPr>
              <w:t>17</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rPr>
                <w:rFonts w:hint="eastAsia"/>
              </w:rPr>
            </w:pPr>
            <w:r w:rsidRPr="00115042">
              <w:t>2008</w:t>
            </w:r>
            <w:r w:rsidRPr="00115042">
              <w:rPr>
                <w:rFonts w:hint="eastAsia"/>
              </w:rPr>
              <w:t>年</w:t>
            </w:r>
            <w:r w:rsidRPr="00115042">
              <w:rPr>
                <w:rFonts w:hint="eastAsia"/>
              </w:rPr>
              <w:t>10</w:t>
            </w:r>
            <w:r w:rsidRPr="00115042">
              <w:rPr>
                <w:rFonts w:hint="eastAsia"/>
              </w:rPr>
              <w:t>月</w:t>
            </w:r>
            <w:r w:rsidRPr="00115042">
              <w:rPr>
                <w:rFonts w:hint="eastAsia"/>
              </w:rPr>
              <w:t>23</w:t>
            </w:r>
            <w:r w:rsidRPr="00115042">
              <w:rPr>
                <w:rFonts w:hint="eastAsia"/>
              </w:rPr>
              <w:t>日</w:t>
            </w: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越南</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10</w:t>
            </w:r>
            <w:r w:rsidRPr="00115042">
              <w:rPr>
                <w:rFonts w:hint="eastAsia"/>
              </w:rPr>
              <w:t>月</w:t>
            </w:r>
            <w:r w:rsidRPr="00115042">
              <w:rPr>
                <w:rFonts w:hint="eastAsia"/>
              </w:rPr>
              <w:t>22</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vAlign w:val="center"/>
          </w:tcPr>
          <w:p w:rsidR="00115042" w:rsidRPr="00115042" w:rsidRDefault="00115042" w:rsidP="00E86A08">
            <w:pPr>
              <w:pStyle w:val="SingleTxtGC"/>
              <w:spacing w:after="80" w:line="240" w:lineRule="exact"/>
              <w:ind w:left="0" w:right="0"/>
            </w:pPr>
            <w:r w:rsidRPr="00115042">
              <w:t>也门</w:t>
            </w:r>
          </w:p>
        </w:tc>
        <w:tc>
          <w:tcPr>
            <w:tcW w:w="2304" w:type="dxa"/>
            <w:vAlign w:val="center"/>
          </w:tcPr>
          <w:p w:rsidR="00115042" w:rsidRPr="00115042" w:rsidRDefault="00115042" w:rsidP="00E86A08">
            <w:pPr>
              <w:pStyle w:val="SingleTxtGC"/>
              <w:spacing w:after="80" w:line="240" w:lineRule="exact"/>
              <w:ind w:left="0" w:right="0"/>
            </w:pPr>
            <w:r w:rsidRPr="00115042">
              <w:t>2007</w:t>
            </w:r>
            <w:r w:rsidRPr="00115042">
              <w:rPr>
                <w:rFonts w:hint="eastAsia"/>
              </w:rPr>
              <w:t>年</w:t>
            </w:r>
            <w:r w:rsidRPr="00115042">
              <w:rPr>
                <w:rFonts w:hint="eastAsia"/>
              </w:rPr>
              <w:t>3</w:t>
            </w:r>
            <w:r w:rsidRPr="00115042">
              <w:rPr>
                <w:rFonts w:hint="eastAsia"/>
              </w:rPr>
              <w:t>月</w:t>
            </w:r>
            <w:r w:rsidRPr="00115042">
              <w:rPr>
                <w:rFonts w:hint="eastAsia"/>
              </w:rPr>
              <w:t>30</w:t>
            </w:r>
            <w:r w:rsidRPr="00115042">
              <w:rPr>
                <w:rFonts w:hint="eastAsia"/>
              </w:rPr>
              <w:t>日</w:t>
            </w:r>
          </w:p>
        </w:tc>
        <w:tc>
          <w:tcPr>
            <w:tcW w:w="2304" w:type="dxa"/>
            <w:vAlign w:val="center"/>
          </w:tcPr>
          <w:p w:rsidR="00115042" w:rsidRPr="00115042" w:rsidRDefault="00115042" w:rsidP="00E86A08">
            <w:pPr>
              <w:pStyle w:val="SingleTxtGC"/>
              <w:spacing w:after="80" w:line="240" w:lineRule="exact"/>
              <w:ind w:left="0" w:right="0"/>
            </w:pPr>
          </w:p>
        </w:tc>
      </w:tr>
      <w:tr w:rsidR="00115042" w:rsidRPr="00115042" w:rsidTr="002A3F44">
        <w:tblPrEx>
          <w:tblCellMar>
            <w:top w:w="0" w:type="dxa"/>
            <w:bottom w:w="0" w:type="dxa"/>
          </w:tblCellMar>
        </w:tblPrEx>
        <w:trPr>
          <w:jc w:val="center"/>
        </w:trPr>
        <w:tc>
          <w:tcPr>
            <w:tcW w:w="2771" w:type="dxa"/>
            <w:tcBorders>
              <w:bottom w:val="single" w:sz="6" w:space="0" w:color="auto"/>
            </w:tcBorders>
            <w:vAlign w:val="center"/>
          </w:tcPr>
          <w:p w:rsidR="00115042" w:rsidRPr="00115042" w:rsidRDefault="00115042" w:rsidP="00E86A08">
            <w:pPr>
              <w:pStyle w:val="SingleTxtGC"/>
              <w:spacing w:line="240" w:lineRule="exact"/>
              <w:ind w:left="0" w:right="0"/>
            </w:pPr>
            <w:r w:rsidRPr="00115042">
              <w:t>赞比亚</w:t>
            </w:r>
          </w:p>
        </w:tc>
        <w:tc>
          <w:tcPr>
            <w:tcW w:w="2304" w:type="dxa"/>
            <w:tcBorders>
              <w:bottom w:val="single" w:sz="6" w:space="0" w:color="auto"/>
            </w:tcBorders>
            <w:vAlign w:val="center"/>
          </w:tcPr>
          <w:p w:rsidR="00115042" w:rsidRPr="00115042" w:rsidRDefault="00115042" w:rsidP="00E86A08">
            <w:pPr>
              <w:pStyle w:val="SingleTxtGC"/>
              <w:spacing w:line="240" w:lineRule="exact"/>
              <w:ind w:left="0" w:right="0"/>
              <w:rPr>
                <w:rFonts w:hint="eastAsia"/>
              </w:rPr>
            </w:pPr>
            <w:r w:rsidRPr="00115042">
              <w:t>2008</w:t>
            </w:r>
            <w:r w:rsidRPr="00115042">
              <w:rPr>
                <w:rFonts w:hint="eastAsia"/>
              </w:rPr>
              <w:t>年</w:t>
            </w:r>
            <w:r w:rsidRPr="00115042">
              <w:rPr>
                <w:rFonts w:hint="eastAsia"/>
              </w:rPr>
              <w:t>5</w:t>
            </w:r>
            <w:r w:rsidRPr="00115042">
              <w:rPr>
                <w:rFonts w:hint="eastAsia"/>
              </w:rPr>
              <w:t>月</w:t>
            </w:r>
            <w:r w:rsidRPr="00115042">
              <w:rPr>
                <w:rFonts w:hint="eastAsia"/>
              </w:rPr>
              <w:t>9</w:t>
            </w:r>
            <w:r w:rsidRPr="00115042">
              <w:rPr>
                <w:rFonts w:hint="eastAsia"/>
              </w:rPr>
              <w:t>日</w:t>
            </w:r>
          </w:p>
        </w:tc>
        <w:tc>
          <w:tcPr>
            <w:tcW w:w="2304" w:type="dxa"/>
            <w:tcBorders>
              <w:bottom w:val="single" w:sz="6" w:space="0" w:color="auto"/>
            </w:tcBorders>
            <w:vAlign w:val="center"/>
          </w:tcPr>
          <w:p w:rsidR="00115042" w:rsidRPr="00115042" w:rsidRDefault="00115042" w:rsidP="00E86A08">
            <w:pPr>
              <w:pStyle w:val="SingleTxtGC"/>
              <w:spacing w:line="240" w:lineRule="exact"/>
              <w:ind w:left="0" w:right="0"/>
            </w:pPr>
          </w:p>
        </w:tc>
      </w:tr>
    </w:tbl>
    <w:p w:rsidR="00A64A1D" w:rsidRPr="00A64A1D" w:rsidRDefault="00A64A1D" w:rsidP="00DE6C5A">
      <w:pPr>
        <w:pStyle w:val="HChGC"/>
        <w:rPr>
          <w:rFonts w:hint="eastAsia"/>
        </w:rPr>
      </w:pPr>
      <w:r w:rsidRPr="00A64A1D">
        <w:br w:type="page"/>
      </w:r>
      <w:r w:rsidRPr="00A64A1D">
        <w:rPr>
          <w:rFonts w:hint="eastAsia"/>
        </w:rPr>
        <w:t>附件二</w:t>
      </w:r>
    </w:p>
    <w:p w:rsidR="00A64A1D" w:rsidRDefault="00F0232D" w:rsidP="00F0232D">
      <w:pPr>
        <w:pStyle w:val="H1GC"/>
        <w:rPr>
          <w:rFonts w:hint="eastAsia"/>
        </w:rPr>
      </w:pPr>
      <w:r>
        <w:rPr>
          <w:rFonts w:hint="eastAsia"/>
        </w:rPr>
        <w:tab/>
      </w:r>
      <w:r>
        <w:rPr>
          <w:rFonts w:hint="eastAsia"/>
        </w:rPr>
        <w:tab/>
      </w:r>
      <w:r w:rsidR="00A64A1D" w:rsidRPr="00A64A1D">
        <w:rPr>
          <w:rFonts w:hint="eastAsia"/>
        </w:rPr>
        <w:t>残疾人权利委员会成员及任期</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046"/>
        <w:gridCol w:w="1662"/>
        <w:gridCol w:w="1662"/>
      </w:tblGrid>
      <w:tr w:rsidR="00261E38" w:rsidRPr="00261E38" w:rsidTr="005830AF">
        <w:tc>
          <w:tcPr>
            <w:tcW w:w="4046" w:type="dxa"/>
            <w:tcBorders>
              <w:top w:val="single" w:sz="4" w:space="0" w:color="auto"/>
              <w:bottom w:val="single" w:sz="12" w:space="0" w:color="auto"/>
            </w:tcBorders>
            <w:shd w:val="clear" w:color="auto" w:fill="auto"/>
            <w:vAlign w:val="center"/>
          </w:tcPr>
          <w:p w:rsidR="00261E38" w:rsidRPr="00261E38" w:rsidRDefault="00261E38" w:rsidP="007E034A">
            <w:pPr>
              <w:pStyle w:val="SingleTxtGC"/>
              <w:spacing w:before="80" w:after="80" w:line="200" w:lineRule="atLeast"/>
              <w:ind w:left="0" w:right="0"/>
              <w:rPr>
                <w:rFonts w:eastAsia="KaiTi_GB2312" w:hint="eastAsia"/>
              </w:rPr>
            </w:pPr>
            <w:r w:rsidRPr="00261E38">
              <w:rPr>
                <w:rFonts w:eastAsia="KaiTi_GB2312" w:hint="eastAsia"/>
              </w:rPr>
              <w:t>成员姓名</w:t>
            </w:r>
          </w:p>
        </w:tc>
        <w:tc>
          <w:tcPr>
            <w:tcW w:w="1662" w:type="dxa"/>
            <w:tcBorders>
              <w:top w:val="single" w:sz="4" w:space="0" w:color="auto"/>
              <w:bottom w:val="single" w:sz="12" w:space="0" w:color="auto"/>
            </w:tcBorders>
            <w:shd w:val="clear" w:color="auto" w:fill="auto"/>
            <w:vAlign w:val="center"/>
          </w:tcPr>
          <w:p w:rsidR="00261E38" w:rsidRPr="00261E38" w:rsidRDefault="00261E38" w:rsidP="007E034A">
            <w:pPr>
              <w:pStyle w:val="SingleTxtGC"/>
              <w:spacing w:before="80" w:after="80" w:line="200" w:lineRule="atLeast"/>
              <w:ind w:left="0" w:right="0"/>
              <w:rPr>
                <w:rFonts w:eastAsia="KaiTi_GB2312" w:hint="eastAsia"/>
              </w:rPr>
            </w:pPr>
            <w:r w:rsidRPr="00261E38">
              <w:rPr>
                <w:rFonts w:eastAsia="KaiTi_GB2312" w:hint="eastAsia"/>
              </w:rPr>
              <w:t>缔约国</w:t>
            </w:r>
          </w:p>
        </w:tc>
        <w:tc>
          <w:tcPr>
            <w:tcW w:w="1662" w:type="dxa"/>
            <w:tcBorders>
              <w:top w:val="single" w:sz="4" w:space="0" w:color="auto"/>
              <w:bottom w:val="single" w:sz="12" w:space="0" w:color="auto"/>
            </w:tcBorders>
            <w:shd w:val="clear" w:color="auto" w:fill="auto"/>
            <w:vAlign w:val="center"/>
          </w:tcPr>
          <w:p w:rsidR="00261E38" w:rsidRPr="00261E38" w:rsidRDefault="00261E38" w:rsidP="007E034A">
            <w:pPr>
              <w:pStyle w:val="SingleTxtGC"/>
              <w:spacing w:before="80" w:after="80" w:line="200" w:lineRule="atLeast"/>
              <w:ind w:left="0" w:right="0"/>
              <w:rPr>
                <w:rFonts w:eastAsia="KaiTi_GB2312" w:hint="eastAsia"/>
              </w:rPr>
            </w:pPr>
            <w:r w:rsidRPr="00261E38">
              <w:rPr>
                <w:rFonts w:eastAsia="KaiTi_GB2312" w:hint="eastAsia"/>
              </w:rPr>
              <w:t>任期</w:t>
            </w:r>
            <w:r w:rsidRPr="00261E38">
              <w:rPr>
                <w:rFonts w:eastAsia="KaiTi_GB2312"/>
              </w:rPr>
              <w:br/>
            </w:r>
            <w:r w:rsidRPr="00261E38">
              <w:rPr>
                <w:rFonts w:eastAsia="KaiTi_GB2312" w:hint="eastAsia"/>
              </w:rPr>
              <w:t>12</w:t>
            </w:r>
            <w:r w:rsidRPr="00261E38">
              <w:rPr>
                <w:rFonts w:eastAsia="KaiTi_GB2312" w:hint="eastAsia"/>
              </w:rPr>
              <w:t>月</w:t>
            </w:r>
            <w:r w:rsidRPr="00261E38">
              <w:rPr>
                <w:rFonts w:eastAsia="KaiTi_GB2312" w:hint="eastAsia"/>
              </w:rPr>
              <w:t>31</w:t>
            </w:r>
            <w:r w:rsidRPr="00261E38">
              <w:rPr>
                <w:rFonts w:eastAsia="KaiTi_GB2312" w:hint="eastAsia"/>
              </w:rPr>
              <w:t>日期满</w:t>
            </w:r>
          </w:p>
        </w:tc>
      </w:tr>
      <w:tr w:rsidR="00261E38" w:rsidRPr="00261E38" w:rsidTr="005830AF">
        <w:tc>
          <w:tcPr>
            <w:tcW w:w="4046" w:type="dxa"/>
            <w:tcBorders>
              <w:top w:val="single" w:sz="12" w:space="0" w:color="auto"/>
            </w:tcBorders>
            <w:shd w:val="clear" w:color="auto" w:fill="auto"/>
          </w:tcPr>
          <w:p w:rsidR="00261E38" w:rsidRPr="00261E38" w:rsidRDefault="00261E38" w:rsidP="005830AF">
            <w:pPr>
              <w:pStyle w:val="SingleTxtGC"/>
              <w:spacing w:before="40" w:line="240" w:lineRule="atLeast"/>
              <w:ind w:left="0" w:right="0"/>
              <w:rPr>
                <w:rFonts w:hint="eastAsia"/>
              </w:rPr>
            </w:pPr>
            <w:r w:rsidRPr="00261E38">
              <w:rPr>
                <w:rFonts w:hint="eastAsia"/>
              </w:rPr>
              <w:t>阿姆娜·阿里·</w:t>
            </w:r>
            <w:r w:rsidRPr="005830AF">
              <w:rPr>
                <w:rFonts w:eastAsia="SimHei" w:hint="eastAsia"/>
              </w:rPr>
              <w:t>苏韦迪女士</w:t>
            </w:r>
          </w:p>
        </w:tc>
        <w:tc>
          <w:tcPr>
            <w:tcW w:w="1662" w:type="dxa"/>
            <w:tcBorders>
              <w:top w:val="single" w:sz="12" w:space="0" w:color="auto"/>
            </w:tcBorders>
            <w:shd w:val="clear" w:color="auto" w:fill="auto"/>
          </w:tcPr>
          <w:p w:rsidR="00261E38" w:rsidRPr="00261E38" w:rsidRDefault="00261E38" w:rsidP="005830AF">
            <w:pPr>
              <w:pStyle w:val="SingleTxtGC"/>
              <w:spacing w:before="40" w:line="240" w:lineRule="atLeast"/>
              <w:ind w:left="0" w:right="0"/>
              <w:rPr>
                <w:rFonts w:hint="eastAsia"/>
              </w:rPr>
            </w:pPr>
            <w:r w:rsidRPr="00261E38">
              <w:rPr>
                <w:rFonts w:hint="eastAsia"/>
              </w:rPr>
              <w:t>卡塔尔</w:t>
            </w:r>
          </w:p>
        </w:tc>
        <w:tc>
          <w:tcPr>
            <w:tcW w:w="1662" w:type="dxa"/>
            <w:tcBorders>
              <w:top w:val="single" w:sz="12" w:space="0" w:color="auto"/>
            </w:tcBorders>
            <w:shd w:val="clear" w:color="auto" w:fill="auto"/>
          </w:tcPr>
          <w:p w:rsidR="00261E38" w:rsidRPr="00261E38" w:rsidRDefault="00261E38" w:rsidP="005830AF">
            <w:pPr>
              <w:pStyle w:val="SingleTxtGC"/>
              <w:spacing w:before="40" w:line="240" w:lineRule="atLeast"/>
              <w:ind w:left="0" w:right="0"/>
              <w:rPr>
                <w:rFonts w:hint="eastAsia"/>
              </w:rPr>
            </w:pPr>
            <w:r w:rsidRPr="00261E38">
              <w:rPr>
                <w:rFonts w:hint="eastAsia"/>
              </w:rPr>
              <w:t>2012</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穆罕默德·</w:t>
            </w:r>
            <w:r w:rsidRPr="005830AF">
              <w:rPr>
                <w:rFonts w:eastAsia="SimHei" w:hint="eastAsia"/>
              </w:rPr>
              <w:t>塔拉瓦奈先生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约旦</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2012</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卢特菲·</w:t>
            </w:r>
            <w:r w:rsidRPr="005830AF">
              <w:rPr>
                <w:rFonts w:eastAsia="SimHei" w:hint="eastAsia"/>
              </w:rPr>
              <w:t>本·拉拉霍姆先生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突尼斯</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曼苏尔·艾哈迈德·</w:t>
            </w:r>
            <w:r w:rsidRPr="005830AF">
              <w:rPr>
                <w:rFonts w:eastAsia="SimHei" w:hint="eastAsia"/>
              </w:rPr>
              <w:t>乔杜里</w:t>
            </w:r>
            <w:r w:rsidR="005830AF">
              <w:rPr>
                <w:rFonts w:eastAsia="SimHei" w:hint="eastAsia"/>
              </w:rPr>
              <w:t>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孟加拉国</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2012</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玛丽·索莱达·</w:t>
            </w:r>
            <w:r w:rsidRPr="005830AF">
              <w:rPr>
                <w:rFonts w:eastAsia="SimHei" w:hint="eastAsia"/>
              </w:rPr>
              <w:t>西斯特纳斯·雷耶斯女士</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智利</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2012</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捷尔吉·</w:t>
            </w:r>
            <w:r w:rsidRPr="005830AF">
              <w:rPr>
                <w:rFonts w:eastAsia="SimHei" w:hint="eastAsia"/>
              </w:rPr>
              <w:t>肯采伊先生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匈牙利</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埃达·赫·万盖奇·</w:t>
            </w:r>
            <w:r w:rsidRPr="005830AF">
              <w:rPr>
                <w:rFonts w:eastAsia="SimHei" w:hint="eastAsia"/>
              </w:rPr>
              <w:t>马伊纳女士</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肯尼亚</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罗纳德·</w:t>
            </w:r>
            <w:r w:rsidRPr="005830AF">
              <w:rPr>
                <w:rFonts w:eastAsia="SimHei" w:hint="eastAsia"/>
              </w:rPr>
              <w:t>麦卡勒姆先生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澳大利亚</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安娜·</w:t>
            </w:r>
            <w:r w:rsidRPr="005830AF">
              <w:rPr>
                <w:rFonts w:eastAsia="SimHei" w:hint="eastAsia"/>
              </w:rPr>
              <w:t>佩莱斯·纳瓦埃斯女士</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西班牙</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2012</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赫尔曼·哈维尔·</w:t>
            </w:r>
            <w:r w:rsidRPr="005830AF">
              <w:rPr>
                <w:rFonts w:eastAsia="SimHei" w:hint="eastAsia"/>
              </w:rPr>
              <w:t>托雷斯·科雷亚先生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厄瓜多尔</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茨韦托·</w:t>
            </w:r>
            <w:r w:rsidRPr="005830AF">
              <w:rPr>
                <w:rFonts w:eastAsia="SimHei" w:hint="eastAsia"/>
              </w:rPr>
              <w:t>乌尔希奇先生</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斯洛文尼亚</w:t>
            </w:r>
          </w:p>
        </w:tc>
        <w:tc>
          <w:tcPr>
            <w:tcW w:w="1662" w:type="dxa"/>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2010</w:t>
            </w:r>
            <w:r w:rsidRPr="00261E38">
              <w:rPr>
                <w:rFonts w:hint="eastAsia"/>
              </w:rPr>
              <w:t>年</w:t>
            </w:r>
          </w:p>
        </w:tc>
      </w:tr>
      <w:tr w:rsidR="00261E38" w:rsidRPr="00261E38" w:rsidTr="005830AF">
        <w:tc>
          <w:tcPr>
            <w:tcW w:w="4046" w:type="dxa"/>
            <w:tcBorders>
              <w:bottom w:val="single" w:sz="12" w:space="0" w:color="auto"/>
            </w:tcBorders>
            <w:shd w:val="clear" w:color="auto" w:fill="auto"/>
          </w:tcPr>
          <w:p w:rsidR="00261E38" w:rsidRPr="00261E38" w:rsidRDefault="00261E38" w:rsidP="005830AF">
            <w:pPr>
              <w:pStyle w:val="SingleTxtGC"/>
              <w:spacing w:line="240" w:lineRule="atLeast"/>
              <w:ind w:left="0" w:right="0"/>
              <w:rPr>
                <w:rFonts w:hint="eastAsia"/>
              </w:rPr>
            </w:pPr>
            <w:r w:rsidRPr="005830AF">
              <w:rPr>
                <w:rFonts w:eastAsia="SimHei" w:hint="eastAsia"/>
              </w:rPr>
              <w:t>杨</w:t>
            </w:r>
            <w:r w:rsidRPr="00DE6C5A">
              <w:rPr>
                <w:rFonts w:eastAsia="SimHei" w:hint="eastAsia"/>
              </w:rPr>
              <w:t>佳</w:t>
            </w:r>
            <w:r w:rsidRPr="00261E38">
              <w:rPr>
                <w:rFonts w:hint="eastAsia"/>
              </w:rPr>
              <w:t>女士</w:t>
            </w:r>
          </w:p>
        </w:tc>
        <w:tc>
          <w:tcPr>
            <w:tcW w:w="1662" w:type="dxa"/>
            <w:tcBorders>
              <w:bottom w:val="single" w:sz="12" w:space="0" w:color="auto"/>
            </w:tcBorders>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中国</w:t>
            </w:r>
          </w:p>
        </w:tc>
        <w:tc>
          <w:tcPr>
            <w:tcW w:w="1662" w:type="dxa"/>
            <w:tcBorders>
              <w:bottom w:val="single" w:sz="12" w:space="0" w:color="auto"/>
            </w:tcBorders>
            <w:shd w:val="clear" w:color="auto" w:fill="auto"/>
          </w:tcPr>
          <w:p w:rsidR="00261E38" w:rsidRPr="00261E38" w:rsidRDefault="00261E38" w:rsidP="005830AF">
            <w:pPr>
              <w:pStyle w:val="SingleTxtGC"/>
              <w:spacing w:line="240" w:lineRule="atLeast"/>
              <w:ind w:left="0" w:right="0"/>
              <w:rPr>
                <w:rFonts w:hint="eastAsia"/>
              </w:rPr>
            </w:pPr>
            <w:r w:rsidRPr="00261E38">
              <w:rPr>
                <w:rFonts w:hint="eastAsia"/>
              </w:rPr>
              <w:t>2012</w:t>
            </w:r>
            <w:r w:rsidRPr="00261E38">
              <w:rPr>
                <w:rFonts w:hint="eastAsia"/>
              </w:rPr>
              <w:t>年</w:t>
            </w:r>
          </w:p>
        </w:tc>
      </w:tr>
    </w:tbl>
    <w:p w:rsidR="00F0232D" w:rsidRPr="005830AF" w:rsidRDefault="00F0232D" w:rsidP="005830AF">
      <w:pPr>
        <w:pStyle w:val="SingleTxtGC"/>
        <w:spacing w:before="40" w:line="240" w:lineRule="atLeast"/>
        <w:ind w:left="0" w:right="0"/>
        <w:jc w:val="left"/>
        <w:rPr>
          <w:rFonts w:ascii="SimSun" w:hAnsi="SimSun" w:hint="eastAsia"/>
          <w:sz w:val="18"/>
        </w:rPr>
      </w:pPr>
    </w:p>
    <w:p w:rsidR="00A64A1D" w:rsidRPr="00A64A1D" w:rsidRDefault="00A64A1D" w:rsidP="00E86A08">
      <w:pPr>
        <w:pStyle w:val="HChGC"/>
        <w:rPr>
          <w:rFonts w:hint="eastAsia"/>
        </w:rPr>
      </w:pPr>
      <w:r w:rsidRPr="005830AF">
        <w:rPr>
          <w:rFonts w:ascii="SimSun" w:hAnsi="SimSun"/>
          <w:sz w:val="18"/>
        </w:rPr>
        <w:br w:type="page"/>
      </w:r>
      <w:r w:rsidRPr="00A64A1D">
        <w:rPr>
          <w:rFonts w:hint="eastAsia"/>
        </w:rPr>
        <w:t>附件三</w:t>
      </w:r>
    </w:p>
    <w:p w:rsidR="00A64A1D" w:rsidRPr="00A64A1D" w:rsidRDefault="00E86A08" w:rsidP="00E86A08">
      <w:pPr>
        <w:pStyle w:val="H1GC"/>
        <w:rPr>
          <w:rFonts w:hint="eastAsia"/>
        </w:rPr>
      </w:pPr>
      <w:r>
        <w:rPr>
          <w:rFonts w:hint="eastAsia"/>
        </w:rPr>
        <w:tab/>
      </w:r>
      <w:r>
        <w:rPr>
          <w:rFonts w:hint="eastAsia"/>
        </w:rPr>
        <w:tab/>
      </w:r>
      <w:r w:rsidR="00A64A1D" w:rsidRPr="00A64A1D">
        <w:rPr>
          <w:rFonts w:hint="eastAsia"/>
        </w:rPr>
        <w:t>2009</w:t>
      </w:r>
      <w:r w:rsidR="00A64A1D" w:rsidRPr="00A64A1D">
        <w:rPr>
          <w:rFonts w:hint="eastAsia"/>
        </w:rPr>
        <w:t>年</w:t>
      </w:r>
      <w:r w:rsidR="00A64A1D" w:rsidRPr="00A64A1D">
        <w:rPr>
          <w:rFonts w:hint="eastAsia"/>
        </w:rPr>
        <w:t>2</w:t>
      </w:r>
      <w:r w:rsidR="00A64A1D" w:rsidRPr="00A64A1D">
        <w:rPr>
          <w:rFonts w:hint="eastAsia"/>
        </w:rPr>
        <w:t>月举行的残疾人权利委员会第一届会议临时议程</w:t>
      </w:r>
    </w:p>
    <w:p w:rsidR="00A64A1D" w:rsidRPr="00A64A1D" w:rsidRDefault="00A64A1D" w:rsidP="00A64A1D">
      <w:pPr>
        <w:pStyle w:val="SingleTxtGC"/>
        <w:rPr>
          <w:rFonts w:hint="eastAsia"/>
        </w:rPr>
      </w:pPr>
      <w:r w:rsidRPr="00A64A1D">
        <w:rPr>
          <w:rFonts w:hint="eastAsia"/>
        </w:rPr>
        <w:t>1.</w:t>
      </w:r>
      <w:r w:rsidR="00A9627D">
        <w:rPr>
          <w:rFonts w:hint="eastAsia"/>
        </w:rPr>
        <w:tab/>
      </w:r>
      <w:r w:rsidRPr="00A64A1D">
        <w:rPr>
          <w:rFonts w:hint="eastAsia"/>
        </w:rPr>
        <w:t>联合国人权事务副高级专员宣布会议开幕。</w:t>
      </w:r>
    </w:p>
    <w:p w:rsidR="00A64A1D" w:rsidRPr="00A64A1D" w:rsidRDefault="00A64A1D" w:rsidP="00A64A1D">
      <w:pPr>
        <w:pStyle w:val="SingleTxtGC"/>
      </w:pPr>
      <w:r w:rsidRPr="00A64A1D">
        <w:rPr>
          <w:rFonts w:hint="eastAsia"/>
        </w:rPr>
        <w:t>2.</w:t>
      </w:r>
      <w:r w:rsidR="00A9627D">
        <w:rPr>
          <w:rFonts w:hint="eastAsia"/>
        </w:rPr>
        <w:tab/>
      </w:r>
      <w:r w:rsidRPr="00A64A1D">
        <w:rPr>
          <w:rFonts w:hint="eastAsia"/>
        </w:rPr>
        <w:t>委员会成员庄严宣誓。</w:t>
      </w:r>
    </w:p>
    <w:p w:rsidR="00A64A1D" w:rsidRPr="00A64A1D" w:rsidRDefault="00A64A1D" w:rsidP="00A64A1D">
      <w:pPr>
        <w:pStyle w:val="SingleTxtGC"/>
        <w:rPr>
          <w:rFonts w:hint="eastAsia"/>
        </w:rPr>
      </w:pPr>
      <w:r w:rsidRPr="00A64A1D">
        <w:rPr>
          <w:rFonts w:hint="eastAsia"/>
        </w:rPr>
        <w:t>3.</w:t>
      </w:r>
      <w:r w:rsidR="00A9627D">
        <w:rPr>
          <w:rFonts w:hint="eastAsia"/>
        </w:rPr>
        <w:tab/>
      </w:r>
      <w:r w:rsidRPr="00A64A1D">
        <w:rPr>
          <w:rFonts w:hint="eastAsia"/>
        </w:rPr>
        <w:t>选举委员会主席团成员。</w:t>
      </w:r>
    </w:p>
    <w:p w:rsidR="00A64A1D" w:rsidRPr="00A64A1D" w:rsidRDefault="00A64A1D" w:rsidP="00A64A1D">
      <w:pPr>
        <w:pStyle w:val="SingleTxtGC"/>
        <w:rPr>
          <w:rFonts w:hint="eastAsia"/>
        </w:rPr>
      </w:pPr>
      <w:r w:rsidRPr="00A64A1D">
        <w:rPr>
          <w:rFonts w:hint="eastAsia"/>
        </w:rPr>
        <w:t>4.</w:t>
      </w:r>
      <w:r w:rsidR="00A9627D">
        <w:rPr>
          <w:rFonts w:hint="eastAsia"/>
        </w:rPr>
        <w:tab/>
      </w:r>
      <w:r w:rsidRPr="00A64A1D">
        <w:rPr>
          <w:rFonts w:hint="eastAsia"/>
        </w:rPr>
        <w:t>通过议程。</w:t>
      </w:r>
    </w:p>
    <w:p w:rsidR="00A64A1D" w:rsidRPr="00A64A1D" w:rsidRDefault="00A64A1D" w:rsidP="00A64A1D">
      <w:pPr>
        <w:pStyle w:val="SingleTxtGC"/>
        <w:rPr>
          <w:rFonts w:hint="eastAsia"/>
        </w:rPr>
      </w:pPr>
      <w:r w:rsidRPr="00A64A1D">
        <w:rPr>
          <w:rFonts w:hint="eastAsia"/>
        </w:rPr>
        <w:t>5.</w:t>
      </w:r>
      <w:r w:rsidR="00A9627D">
        <w:rPr>
          <w:rFonts w:hint="eastAsia"/>
        </w:rPr>
        <w:tab/>
      </w:r>
      <w:r w:rsidRPr="00A64A1D">
        <w:rPr>
          <w:rFonts w:hint="eastAsia"/>
        </w:rPr>
        <w:t>上岗培训课程。</w:t>
      </w:r>
    </w:p>
    <w:p w:rsidR="00A64A1D" w:rsidRPr="00A64A1D" w:rsidRDefault="00A64A1D" w:rsidP="00A64A1D">
      <w:pPr>
        <w:pStyle w:val="SingleTxtGC"/>
        <w:rPr>
          <w:rFonts w:hint="eastAsia"/>
        </w:rPr>
      </w:pPr>
      <w:r w:rsidRPr="00A64A1D">
        <w:rPr>
          <w:rFonts w:hint="eastAsia"/>
        </w:rPr>
        <w:t>6.</w:t>
      </w:r>
      <w:r w:rsidR="00A9627D">
        <w:rPr>
          <w:rFonts w:hint="eastAsia"/>
        </w:rPr>
        <w:tab/>
      </w:r>
      <w:r w:rsidRPr="00A64A1D">
        <w:rPr>
          <w:rFonts w:hint="eastAsia"/>
        </w:rPr>
        <w:t>临时议事规则草案。</w:t>
      </w:r>
    </w:p>
    <w:p w:rsidR="00A64A1D" w:rsidRPr="00A64A1D" w:rsidRDefault="00A64A1D" w:rsidP="00A64A1D">
      <w:pPr>
        <w:pStyle w:val="SingleTxtGC"/>
        <w:rPr>
          <w:rFonts w:hint="eastAsia"/>
        </w:rPr>
      </w:pPr>
      <w:r w:rsidRPr="00A64A1D">
        <w:rPr>
          <w:rFonts w:hint="eastAsia"/>
        </w:rPr>
        <w:t>7.</w:t>
      </w:r>
      <w:r w:rsidR="00A9627D">
        <w:rPr>
          <w:rFonts w:hint="eastAsia"/>
        </w:rPr>
        <w:tab/>
      </w:r>
      <w:r w:rsidRPr="00A64A1D">
        <w:rPr>
          <w:rFonts w:hint="eastAsia"/>
        </w:rPr>
        <w:t>与联合国各专门机构和其他主管机构的合作。</w:t>
      </w:r>
    </w:p>
    <w:p w:rsidR="00A64A1D" w:rsidRPr="00A64A1D" w:rsidRDefault="00A64A1D" w:rsidP="00A64A1D">
      <w:pPr>
        <w:pStyle w:val="SingleTxtGC"/>
        <w:rPr>
          <w:rFonts w:hint="eastAsia"/>
        </w:rPr>
      </w:pPr>
      <w:r w:rsidRPr="00A64A1D">
        <w:rPr>
          <w:rFonts w:hint="eastAsia"/>
        </w:rPr>
        <w:t>8.</w:t>
      </w:r>
      <w:r w:rsidR="002636D4">
        <w:rPr>
          <w:rFonts w:hint="eastAsia"/>
        </w:rPr>
        <w:tab/>
      </w:r>
      <w:r w:rsidRPr="00A64A1D">
        <w:rPr>
          <w:rFonts w:hint="eastAsia"/>
        </w:rPr>
        <w:t>今后的会议。</w:t>
      </w:r>
    </w:p>
    <w:p w:rsidR="00A64A1D" w:rsidRPr="00A64A1D" w:rsidRDefault="00A64A1D" w:rsidP="00A64A1D">
      <w:pPr>
        <w:pStyle w:val="SingleTxtGC"/>
      </w:pPr>
      <w:r w:rsidRPr="00A64A1D">
        <w:rPr>
          <w:rFonts w:hint="eastAsia"/>
        </w:rPr>
        <w:t>9.</w:t>
      </w:r>
      <w:r w:rsidR="002636D4">
        <w:rPr>
          <w:rFonts w:hint="eastAsia"/>
        </w:rPr>
        <w:tab/>
      </w:r>
      <w:r w:rsidRPr="00A64A1D">
        <w:rPr>
          <w:rFonts w:hint="eastAsia"/>
        </w:rPr>
        <w:t>其他事项。</w:t>
      </w:r>
    </w:p>
    <w:p w:rsidR="00A64A1D" w:rsidRPr="00A64A1D" w:rsidRDefault="00A64A1D" w:rsidP="000C09BB">
      <w:pPr>
        <w:pStyle w:val="HChGC"/>
        <w:rPr>
          <w:rFonts w:hint="eastAsia"/>
        </w:rPr>
      </w:pPr>
      <w:r w:rsidRPr="00A64A1D">
        <w:br w:type="page"/>
      </w:r>
      <w:r w:rsidRPr="00A64A1D">
        <w:rPr>
          <w:rFonts w:hint="eastAsia"/>
        </w:rPr>
        <w:t>附件四</w:t>
      </w:r>
    </w:p>
    <w:p w:rsidR="00A64A1D" w:rsidRPr="00A64A1D" w:rsidRDefault="000C09BB" w:rsidP="000C09BB">
      <w:pPr>
        <w:pStyle w:val="H1GC"/>
        <w:rPr>
          <w:rFonts w:hint="eastAsia"/>
        </w:rPr>
      </w:pPr>
      <w:r>
        <w:rPr>
          <w:rFonts w:hint="eastAsia"/>
        </w:rPr>
        <w:tab/>
      </w:r>
      <w:r>
        <w:rPr>
          <w:rFonts w:hint="eastAsia"/>
        </w:rPr>
        <w:tab/>
      </w:r>
      <w:r w:rsidR="00A64A1D" w:rsidRPr="00A64A1D">
        <w:rPr>
          <w:rFonts w:hint="eastAsia"/>
        </w:rPr>
        <w:t>残疾人权利委员会第一届会议通过的决定</w:t>
      </w:r>
    </w:p>
    <w:p w:rsidR="00A64A1D" w:rsidRPr="00A64A1D" w:rsidRDefault="00A64A1D" w:rsidP="00A64A1D">
      <w:pPr>
        <w:pStyle w:val="SingleTxtGC"/>
        <w:rPr>
          <w:rFonts w:hint="eastAsia"/>
        </w:rPr>
      </w:pPr>
      <w:r w:rsidRPr="00A64A1D">
        <w:rPr>
          <w:rFonts w:hint="eastAsia"/>
        </w:rPr>
        <w:t xml:space="preserve">1.  </w:t>
      </w:r>
      <w:r w:rsidRPr="00A64A1D">
        <w:rPr>
          <w:rFonts w:hint="eastAsia"/>
        </w:rPr>
        <w:t>委员会决定通过根据委员会建议修正的拟议临时议事规则第</w:t>
      </w:r>
      <w:r w:rsidRPr="00A64A1D">
        <w:rPr>
          <w:rFonts w:hint="eastAsia"/>
        </w:rPr>
        <w:t>1</w:t>
      </w:r>
      <w:r w:rsidRPr="00A64A1D">
        <w:rPr>
          <w:rFonts w:hint="eastAsia"/>
        </w:rPr>
        <w:t>、</w:t>
      </w:r>
      <w:r w:rsidRPr="00A64A1D">
        <w:rPr>
          <w:rFonts w:hint="eastAsia"/>
        </w:rPr>
        <w:t>2</w:t>
      </w:r>
      <w:r w:rsidRPr="00A64A1D">
        <w:rPr>
          <w:rFonts w:hint="eastAsia"/>
        </w:rPr>
        <w:t>条和第</w:t>
      </w:r>
      <w:r w:rsidRPr="00A64A1D">
        <w:rPr>
          <w:rFonts w:hint="eastAsia"/>
        </w:rPr>
        <w:t>13</w:t>
      </w:r>
      <w:r w:rsidRPr="00A64A1D">
        <w:rPr>
          <w:rFonts w:hint="eastAsia"/>
        </w:rPr>
        <w:t>至</w:t>
      </w:r>
      <w:r w:rsidRPr="00A64A1D">
        <w:rPr>
          <w:rFonts w:hint="eastAsia"/>
        </w:rPr>
        <w:t>18</w:t>
      </w:r>
      <w:r w:rsidRPr="00A64A1D">
        <w:rPr>
          <w:rFonts w:hint="eastAsia"/>
        </w:rPr>
        <w:t>条。第</w:t>
      </w:r>
      <w:r w:rsidRPr="00A64A1D">
        <w:rPr>
          <w:rFonts w:hint="eastAsia"/>
        </w:rPr>
        <w:t>1</w:t>
      </w:r>
      <w:r w:rsidRPr="00A64A1D">
        <w:rPr>
          <w:rFonts w:hint="eastAsia"/>
        </w:rPr>
        <w:t>条的表述由“应举行必要的会议”改为“应举行必要会议”；在“按照《残疾人权利公约》”中加入“及其《议定书》”。关于第</w:t>
      </w:r>
      <w:r w:rsidRPr="00A64A1D">
        <w:rPr>
          <w:rFonts w:hint="eastAsia"/>
        </w:rPr>
        <w:t>2.1</w:t>
      </w:r>
      <w:r w:rsidRPr="00A64A1D">
        <w:rPr>
          <w:rFonts w:hint="eastAsia"/>
        </w:rPr>
        <w:t>条，委员会建议将“委员会通常每年应举行两届常会”替换为“委员会每年应至少举行两届常会”。第</w:t>
      </w:r>
      <w:r w:rsidRPr="00A64A1D">
        <w:rPr>
          <w:rFonts w:hint="eastAsia"/>
        </w:rPr>
        <w:t>13</w:t>
      </w:r>
      <w:r w:rsidRPr="00A64A1D">
        <w:rPr>
          <w:rFonts w:hint="eastAsia"/>
        </w:rPr>
        <w:t>、</w:t>
      </w:r>
      <w:r w:rsidRPr="00A64A1D">
        <w:rPr>
          <w:rFonts w:hint="eastAsia"/>
        </w:rPr>
        <w:t>14</w:t>
      </w:r>
      <w:r w:rsidRPr="00A64A1D">
        <w:rPr>
          <w:rFonts w:hint="eastAsia"/>
        </w:rPr>
        <w:t>、</w:t>
      </w:r>
      <w:r w:rsidRPr="00A64A1D">
        <w:rPr>
          <w:rFonts w:hint="eastAsia"/>
        </w:rPr>
        <w:t>15</w:t>
      </w:r>
      <w:r w:rsidRPr="00A64A1D">
        <w:rPr>
          <w:rFonts w:hint="eastAsia"/>
        </w:rPr>
        <w:t>和第</w:t>
      </w:r>
      <w:r w:rsidRPr="00A64A1D">
        <w:rPr>
          <w:rFonts w:hint="eastAsia"/>
        </w:rPr>
        <w:t>18</w:t>
      </w:r>
      <w:r w:rsidRPr="00A64A1D">
        <w:rPr>
          <w:rFonts w:hint="eastAsia"/>
        </w:rPr>
        <w:t>条按原表述获得批准。与第</w:t>
      </w:r>
      <w:r w:rsidRPr="00A64A1D">
        <w:rPr>
          <w:rFonts w:hint="eastAsia"/>
        </w:rPr>
        <w:t>1</w:t>
      </w:r>
      <w:r w:rsidRPr="00A64A1D">
        <w:rPr>
          <w:rFonts w:hint="eastAsia"/>
        </w:rPr>
        <w:t>条类似，在第</w:t>
      </w:r>
      <w:r w:rsidRPr="00A64A1D">
        <w:rPr>
          <w:rFonts w:hint="eastAsia"/>
        </w:rPr>
        <w:t>16</w:t>
      </w:r>
      <w:r w:rsidRPr="00A64A1D">
        <w:rPr>
          <w:rFonts w:hint="eastAsia"/>
        </w:rPr>
        <w:t>条“《公约》所赋予的”中加入了“及其《议定书》”。第</w:t>
      </w:r>
      <w:r w:rsidRPr="00A64A1D">
        <w:rPr>
          <w:rFonts w:hint="eastAsia"/>
        </w:rPr>
        <w:t>17(1)</w:t>
      </w:r>
      <w:r w:rsidRPr="00A64A1D">
        <w:rPr>
          <w:rFonts w:hint="eastAsia"/>
        </w:rPr>
        <w:t>条“应指定主席团的另一成员担任代理主席”改为“应指定一名副主席担任代理主席”。</w:t>
      </w:r>
    </w:p>
    <w:p w:rsidR="00A64A1D" w:rsidRPr="00A64A1D" w:rsidRDefault="00A64A1D" w:rsidP="00A64A1D">
      <w:pPr>
        <w:pStyle w:val="SingleTxtGC"/>
        <w:rPr>
          <w:rFonts w:hint="eastAsia"/>
        </w:rPr>
      </w:pPr>
      <w:r w:rsidRPr="00A64A1D">
        <w:rPr>
          <w:rFonts w:hint="eastAsia"/>
        </w:rPr>
        <w:t xml:space="preserve">2.  </w:t>
      </w:r>
      <w:r w:rsidRPr="00A64A1D">
        <w:rPr>
          <w:rFonts w:hint="eastAsia"/>
        </w:rPr>
        <w:t>委员会决定将英文、西班牙文、阿拉伯文、中文和法文作为工作语文。</w:t>
      </w:r>
    </w:p>
    <w:p w:rsidR="00A64A1D" w:rsidRPr="00A64A1D" w:rsidRDefault="00A64A1D" w:rsidP="00A64A1D">
      <w:pPr>
        <w:pStyle w:val="SingleTxtGC"/>
        <w:rPr>
          <w:rFonts w:hint="eastAsia"/>
        </w:rPr>
      </w:pPr>
      <w:r w:rsidRPr="00A64A1D">
        <w:rPr>
          <w:rFonts w:hint="eastAsia"/>
        </w:rPr>
        <w:t xml:space="preserve">3.  </w:t>
      </w:r>
      <w:r w:rsidRPr="00A64A1D">
        <w:rPr>
          <w:rFonts w:hint="eastAsia"/>
        </w:rPr>
        <w:t>委员会决定请秘书处采取措施，确保所有残疾人都能全面参与各种人权机制的会议，特别是委员会今后的会议。委员会提请注意《残疾人权利公约》第九条，请秘书处确保考虑到无障碍的各方面问题，包括对工作人员和其他利益攸关方的培训、提供盲文标志及易读易懂的标志，提供手语译员和其他适当形式的协助和支助，提供相关信息、通信技术和系统，包括网站和人权事务高级专员办事处外部网络。</w:t>
      </w:r>
    </w:p>
    <w:p w:rsidR="00A64A1D" w:rsidRPr="00A64A1D" w:rsidRDefault="00A64A1D" w:rsidP="00A64A1D">
      <w:pPr>
        <w:pStyle w:val="SingleTxtGC"/>
        <w:rPr>
          <w:rFonts w:hint="eastAsia"/>
        </w:rPr>
      </w:pPr>
      <w:r w:rsidRPr="00A64A1D">
        <w:rPr>
          <w:rFonts w:hint="eastAsia"/>
        </w:rPr>
        <w:t xml:space="preserve">4.  </w:t>
      </w:r>
      <w:r w:rsidRPr="00A64A1D">
        <w:rPr>
          <w:rFonts w:hint="eastAsia"/>
        </w:rPr>
        <w:t>委员会决定请秘书处研究残疾人权利委员会在</w:t>
      </w:r>
      <w:r w:rsidRPr="00A64A1D">
        <w:rPr>
          <w:rFonts w:hint="eastAsia"/>
        </w:rPr>
        <w:t>2010</w:t>
      </w:r>
      <w:r w:rsidRPr="00A64A1D">
        <w:rPr>
          <w:rFonts w:hint="eastAsia"/>
        </w:rPr>
        <w:t>年会议之前举行会前工作组会议的可能性。</w:t>
      </w:r>
    </w:p>
    <w:p w:rsidR="00A64A1D" w:rsidRPr="00A64A1D" w:rsidRDefault="00A64A1D" w:rsidP="00A64A1D">
      <w:pPr>
        <w:pStyle w:val="SingleTxtGC"/>
        <w:rPr>
          <w:rFonts w:hint="eastAsia"/>
        </w:rPr>
      </w:pPr>
      <w:r w:rsidRPr="00A64A1D">
        <w:rPr>
          <w:rFonts w:hint="eastAsia"/>
        </w:rPr>
        <w:t xml:space="preserve">5.  </w:t>
      </w:r>
      <w:r w:rsidRPr="00A64A1D">
        <w:rPr>
          <w:rFonts w:hint="eastAsia"/>
        </w:rPr>
        <w:t>委员会决定请秘书处研究是否有可能设立一个自愿基金，以支持各成员开展与委员会有关的闭会期间工作。</w:t>
      </w:r>
    </w:p>
    <w:p w:rsidR="00A64A1D" w:rsidRPr="00A64A1D" w:rsidRDefault="00A64A1D" w:rsidP="00A64A1D">
      <w:pPr>
        <w:pStyle w:val="SingleTxtGC"/>
        <w:rPr>
          <w:rFonts w:hint="eastAsia"/>
        </w:rPr>
      </w:pPr>
      <w:r w:rsidRPr="00A64A1D">
        <w:rPr>
          <w:rFonts w:hint="eastAsia"/>
        </w:rPr>
        <w:t xml:space="preserve">6.  </w:t>
      </w:r>
      <w:r w:rsidRPr="00A64A1D">
        <w:rPr>
          <w:rFonts w:hint="eastAsia"/>
        </w:rPr>
        <w:t>委员会决定请秘书处在可行和实际的情况下尽快审议该问题，并适当注意《公约》第三十四条第十二款的规定，该条款给予委员会成员一定收入，以酬报其为委员会所作的协助工作。</w:t>
      </w:r>
    </w:p>
    <w:p w:rsidR="00A64A1D" w:rsidRPr="00A64A1D" w:rsidRDefault="00A64A1D" w:rsidP="00A64A1D">
      <w:pPr>
        <w:pStyle w:val="SingleTxtGC"/>
        <w:rPr>
          <w:rFonts w:hint="eastAsia"/>
        </w:rPr>
      </w:pPr>
      <w:r w:rsidRPr="00A64A1D">
        <w:rPr>
          <w:rFonts w:hint="eastAsia"/>
        </w:rPr>
        <w:t xml:space="preserve">7.  </w:t>
      </w:r>
      <w:r w:rsidRPr="00A64A1D">
        <w:rPr>
          <w:rFonts w:hint="eastAsia"/>
        </w:rPr>
        <w:t>委员会决定请秘书处考虑在纽约举行会议的可能性。</w:t>
      </w:r>
    </w:p>
    <w:p w:rsidR="00A64A1D" w:rsidRPr="00A64A1D" w:rsidRDefault="00A64A1D" w:rsidP="00A64A1D">
      <w:pPr>
        <w:pStyle w:val="SingleTxtGC"/>
        <w:rPr>
          <w:rFonts w:hint="eastAsia"/>
        </w:rPr>
      </w:pPr>
      <w:r w:rsidRPr="00A64A1D">
        <w:rPr>
          <w:rFonts w:hint="eastAsia"/>
        </w:rPr>
        <w:t xml:space="preserve">8.  </w:t>
      </w:r>
      <w:r w:rsidRPr="00A64A1D">
        <w:rPr>
          <w:rFonts w:hint="eastAsia"/>
        </w:rPr>
        <w:t>委员会决定设立一个工作组，负责编</w:t>
      </w:r>
      <w:r w:rsidR="001B7CD6">
        <w:rPr>
          <w:rFonts w:hint="eastAsia"/>
        </w:rPr>
        <w:t>制规范其各方面工作的议事规则草案。该工作组不限成员名额，由罗恩·</w:t>
      </w:r>
      <w:r w:rsidRPr="00A64A1D">
        <w:rPr>
          <w:rFonts w:hint="eastAsia"/>
        </w:rPr>
        <w:t>麦卡勒姆任协调员。</w:t>
      </w:r>
    </w:p>
    <w:p w:rsidR="00A64A1D" w:rsidRPr="00A64A1D" w:rsidRDefault="00A64A1D" w:rsidP="00A64A1D">
      <w:pPr>
        <w:pStyle w:val="SingleTxtGC"/>
        <w:rPr>
          <w:rFonts w:hint="eastAsia"/>
        </w:rPr>
      </w:pPr>
      <w:r w:rsidRPr="00A64A1D">
        <w:rPr>
          <w:rFonts w:hint="eastAsia"/>
        </w:rPr>
        <w:t xml:space="preserve">9.  </w:t>
      </w:r>
      <w:r w:rsidRPr="00A64A1D">
        <w:rPr>
          <w:rFonts w:hint="eastAsia"/>
        </w:rPr>
        <w:t>委员会决定设立一个工作组，负责编制报告准则草案。该工作组不限成员名额，由安娜</w:t>
      </w:r>
      <w:r w:rsidR="001B7CD6">
        <w:rPr>
          <w:rFonts w:hint="eastAsia"/>
        </w:rPr>
        <w:t>·</w:t>
      </w:r>
      <w:r w:rsidRPr="00A64A1D">
        <w:rPr>
          <w:rFonts w:hint="eastAsia"/>
        </w:rPr>
        <w:t>佩莱斯</w:t>
      </w:r>
      <w:r w:rsidR="001B7CD6">
        <w:rPr>
          <w:rFonts w:hint="eastAsia"/>
        </w:rPr>
        <w:t>·</w:t>
      </w:r>
      <w:r w:rsidRPr="00A64A1D">
        <w:rPr>
          <w:rFonts w:hint="eastAsia"/>
        </w:rPr>
        <w:t>纳瓦埃斯任协调员。</w:t>
      </w:r>
    </w:p>
    <w:p w:rsidR="00A64A1D" w:rsidRPr="00A64A1D" w:rsidRDefault="00A64A1D" w:rsidP="00A64A1D">
      <w:pPr>
        <w:pStyle w:val="SingleTxtGC"/>
        <w:rPr>
          <w:rFonts w:hint="eastAsia"/>
        </w:rPr>
      </w:pPr>
      <w:r w:rsidRPr="00A64A1D">
        <w:rPr>
          <w:rFonts w:hint="eastAsia"/>
        </w:rPr>
        <w:t xml:space="preserve">10.  </w:t>
      </w:r>
      <w:r w:rsidRPr="00A64A1D">
        <w:rPr>
          <w:rFonts w:hint="eastAsia"/>
        </w:rPr>
        <w:t>委员会决定设立一个工作组，负责编制关于其工作方法的提案。该工作组不限成员名额，由玛丽</w:t>
      </w:r>
      <w:r w:rsidR="001B7CD6">
        <w:rPr>
          <w:rFonts w:hint="eastAsia"/>
        </w:rPr>
        <w:t>·</w:t>
      </w:r>
      <w:r w:rsidRPr="00A64A1D">
        <w:rPr>
          <w:rFonts w:hint="eastAsia"/>
        </w:rPr>
        <w:t>索莱达</w:t>
      </w:r>
      <w:r w:rsidR="001B7CD6">
        <w:rPr>
          <w:rFonts w:hint="eastAsia"/>
        </w:rPr>
        <w:t>·</w:t>
      </w:r>
      <w:r w:rsidRPr="00A64A1D">
        <w:rPr>
          <w:rFonts w:hint="eastAsia"/>
        </w:rPr>
        <w:t>西斯特纳斯任协调员。</w:t>
      </w:r>
    </w:p>
    <w:p w:rsidR="00A64A1D" w:rsidRPr="00A64A1D" w:rsidRDefault="00A64A1D" w:rsidP="00A64A1D">
      <w:pPr>
        <w:pStyle w:val="SingleTxtGC"/>
        <w:rPr>
          <w:rFonts w:hint="eastAsia"/>
        </w:rPr>
      </w:pPr>
      <w:r w:rsidRPr="00A64A1D">
        <w:rPr>
          <w:rFonts w:hint="eastAsia"/>
        </w:rPr>
        <w:t xml:space="preserve">11.  </w:t>
      </w:r>
      <w:r w:rsidRPr="00A64A1D">
        <w:rPr>
          <w:rFonts w:hint="eastAsia"/>
        </w:rPr>
        <w:t>委员会决定在</w:t>
      </w:r>
      <w:r w:rsidRPr="00A64A1D">
        <w:rPr>
          <w:rFonts w:hint="eastAsia"/>
        </w:rPr>
        <w:t>2009</w:t>
      </w:r>
      <w:r w:rsidRPr="00A64A1D">
        <w:rPr>
          <w:rFonts w:hint="eastAsia"/>
        </w:rPr>
        <w:t>年</w:t>
      </w:r>
      <w:r w:rsidRPr="00A64A1D">
        <w:rPr>
          <w:rFonts w:hint="eastAsia"/>
        </w:rPr>
        <w:t>10</w:t>
      </w:r>
      <w:r w:rsidRPr="00A64A1D">
        <w:rPr>
          <w:rFonts w:hint="eastAsia"/>
        </w:rPr>
        <w:t>月第二届会议期间，就《公约》第十二条在法律面前获得平等承认举行一般辩论日，各利益攸关方均可参加。</w:t>
      </w:r>
    </w:p>
    <w:p w:rsidR="00A64A1D" w:rsidRPr="00A64A1D" w:rsidRDefault="00A64A1D" w:rsidP="00A64A1D">
      <w:pPr>
        <w:pStyle w:val="SingleTxtGC"/>
        <w:rPr>
          <w:rFonts w:hint="eastAsia"/>
        </w:rPr>
      </w:pPr>
      <w:r w:rsidRPr="00A64A1D">
        <w:rPr>
          <w:rFonts w:hint="eastAsia"/>
        </w:rPr>
        <w:t xml:space="preserve">12.  </w:t>
      </w:r>
      <w:r w:rsidRPr="00A64A1D">
        <w:rPr>
          <w:rFonts w:hint="eastAsia"/>
        </w:rPr>
        <w:t>委员会决定了将列入委员会第二届会议临时议程的事项。</w:t>
      </w:r>
    </w:p>
    <w:p w:rsidR="00A64A1D" w:rsidRPr="00A64A1D" w:rsidRDefault="00A64A1D" w:rsidP="00A64A1D">
      <w:pPr>
        <w:pStyle w:val="SingleTxtGC"/>
        <w:rPr>
          <w:rFonts w:hint="eastAsia"/>
        </w:rPr>
      </w:pPr>
      <w:r w:rsidRPr="00A64A1D">
        <w:rPr>
          <w:rFonts w:hint="eastAsia"/>
        </w:rPr>
        <w:t xml:space="preserve">13.  </w:t>
      </w:r>
      <w:r w:rsidRPr="00A64A1D">
        <w:rPr>
          <w:rFonts w:hint="eastAsia"/>
        </w:rPr>
        <w:t>委员会决定在第一届会议最后一天发表一份新闻声明，题为“残疾人权利委员会的第一份宣言：展望未来”。</w:t>
      </w:r>
    </w:p>
    <w:p w:rsidR="00A64A1D" w:rsidRPr="00A64A1D" w:rsidRDefault="00A64A1D" w:rsidP="00DE6C5A">
      <w:pPr>
        <w:pStyle w:val="HChGC"/>
        <w:ind w:left="0" w:firstLine="0"/>
        <w:rPr>
          <w:rFonts w:hint="eastAsia"/>
        </w:rPr>
      </w:pPr>
      <w:r w:rsidRPr="00A64A1D">
        <w:br w:type="page"/>
      </w:r>
      <w:r w:rsidRPr="00A64A1D">
        <w:rPr>
          <w:rFonts w:hint="eastAsia"/>
        </w:rPr>
        <w:t>附件五</w:t>
      </w:r>
    </w:p>
    <w:p w:rsidR="00A64A1D" w:rsidRPr="00A64A1D" w:rsidRDefault="000C09BB" w:rsidP="000C09BB">
      <w:pPr>
        <w:pStyle w:val="H1GC"/>
        <w:rPr>
          <w:rFonts w:hint="eastAsia"/>
        </w:rPr>
      </w:pPr>
      <w:r>
        <w:rPr>
          <w:rFonts w:hint="eastAsia"/>
        </w:rPr>
        <w:tab/>
      </w:r>
      <w:r>
        <w:rPr>
          <w:rFonts w:hint="eastAsia"/>
        </w:rPr>
        <w:tab/>
      </w:r>
      <w:r w:rsidR="00A64A1D" w:rsidRPr="00A64A1D">
        <w:rPr>
          <w:rFonts w:hint="eastAsia"/>
        </w:rPr>
        <w:t>委员会第二届会议的议程草案</w:t>
      </w:r>
    </w:p>
    <w:p w:rsidR="00A64A1D" w:rsidRPr="00A64A1D" w:rsidRDefault="00A64A1D" w:rsidP="00A64A1D">
      <w:pPr>
        <w:pStyle w:val="SingleTxtGC"/>
        <w:rPr>
          <w:rFonts w:hint="eastAsia"/>
        </w:rPr>
      </w:pPr>
      <w:r w:rsidRPr="00A64A1D">
        <w:rPr>
          <w:rFonts w:hint="eastAsia"/>
        </w:rPr>
        <w:t>1.</w:t>
      </w:r>
      <w:r w:rsidRPr="00A64A1D">
        <w:rPr>
          <w:rFonts w:hint="eastAsia"/>
        </w:rPr>
        <w:tab/>
      </w:r>
      <w:r w:rsidRPr="00A64A1D">
        <w:rPr>
          <w:rFonts w:hint="eastAsia"/>
        </w:rPr>
        <w:t>会议开幕。</w:t>
      </w:r>
    </w:p>
    <w:p w:rsidR="00A64A1D" w:rsidRPr="00A64A1D" w:rsidRDefault="00A64A1D" w:rsidP="00A64A1D">
      <w:pPr>
        <w:pStyle w:val="SingleTxtGC"/>
        <w:rPr>
          <w:rFonts w:hint="eastAsia"/>
        </w:rPr>
      </w:pPr>
      <w:r w:rsidRPr="00A64A1D">
        <w:rPr>
          <w:rFonts w:hint="eastAsia"/>
        </w:rPr>
        <w:t>2.</w:t>
      </w:r>
      <w:r w:rsidRPr="00A64A1D">
        <w:rPr>
          <w:rFonts w:hint="eastAsia"/>
        </w:rPr>
        <w:tab/>
      </w:r>
      <w:r w:rsidRPr="00A64A1D">
        <w:rPr>
          <w:rFonts w:hint="eastAsia"/>
        </w:rPr>
        <w:t>通过议程和工作安排。</w:t>
      </w:r>
    </w:p>
    <w:p w:rsidR="00A64A1D" w:rsidRPr="00A64A1D" w:rsidRDefault="00A64A1D" w:rsidP="00A64A1D">
      <w:pPr>
        <w:pStyle w:val="SingleTxtGC"/>
        <w:rPr>
          <w:rFonts w:hint="eastAsia"/>
        </w:rPr>
      </w:pPr>
      <w:r w:rsidRPr="00A64A1D">
        <w:rPr>
          <w:rFonts w:hint="eastAsia"/>
        </w:rPr>
        <w:t>3.</w:t>
      </w:r>
      <w:r w:rsidRPr="00A64A1D">
        <w:rPr>
          <w:rFonts w:hint="eastAsia"/>
        </w:rPr>
        <w:tab/>
      </w:r>
      <w:r w:rsidRPr="00A64A1D">
        <w:rPr>
          <w:rFonts w:hint="eastAsia"/>
        </w:rPr>
        <w:t>主席关于委员会第一届和第二届会议期间所开展活动的报告。</w:t>
      </w:r>
    </w:p>
    <w:p w:rsidR="00A64A1D" w:rsidRPr="00A64A1D" w:rsidRDefault="00A64A1D" w:rsidP="00A64A1D">
      <w:pPr>
        <w:pStyle w:val="SingleTxtGC"/>
        <w:rPr>
          <w:rFonts w:hint="eastAsia"/>
        </w:rPr>
      </w:pPr>
      <w:r w:rsidRPr="00A64A1D">
        <w:rPr>
          <w:rFonts w:hint="eastAsia"/>
        </w:rPr>
        <w:t>4.</w:t>
      </w:r>
      <w:r w:rsidRPr="00A64A1D">
        <w:rPr>
          <w:rFonts w:hint="eastAsia"/>
        </w:rPr>
        <w:tab/>
      </w:r>
      <w:r w:rsidRPr="00A64A1D">
        <w:rPr>
          <w:rFonts w:hint="eastAsia"/>
        </w:rPr>
        <w:t>加快委员会工作的方式和方法：</w:t>
      </w:r>
    </w:p>
    <w:p w:rsidR="00A64A1D" w:rsidRPr="00A64A1D" w:rsidRDefault="00A64A1D" w:rsidP="00CD5C5D">
      <w:pPr>
        <w:pStyle w:val="SingleTxtGC"/>
        <w:numPr>
          <w:ilvl w:val="0"/>
          <w:numId w:val="41"/>
        </w:numPr>
        <w:rPr>
          <w:rFonts w:hint="eastAsia"/>
        </w:rPr>
      </w:pPr>
      <w:r w:rsidRPr="00A64A1D">
        <w:rPr>
          <w:rFonts w:hint="eastAsia"/>
        </w:rPr>
        <w:t>起草议事规则；</w:t>
      </w:r>
    </w:p>
    <w:p w:rsidR="00A64A1D" w:rsidRPr="00A64A1D" w:rsidRDefault="00A64A1D" w:rsidP="00CD5C5D">
      <w:pPr>
        <w:pStyle w:val="SingleTxtGC"/>
        <w:numPr>
          <w:ilvl w:val="0"/>
          <w:numId w:val="41"/>
        </w:numPr>
        <w:rPr>
          <w:rFonts w:hint="eastAsia"/>
        </w:rPr>
      </w:pPr>
      <w:r w:rsidRPr="00A64A1D">
        <w:rPr>
          <w:rFonts w:hint="eastAsia"/>
        </w:rPr>
        <w:t>起草报告准则和其他工作方法。</w:t>
      </w:r>
    </w:p>
    <w:p w:rsidR="00A64A1D" w:rsidRPr="00A64A1D" w:rsidRDefault="00A64A1D" w:rsidP="00A64A1D">
      <w:pPr>
        <w:pStyle w:val="SingleTxtGC"/>
        <w:rPr>
          <w:rFonts w:hint="eastAsia"/>
        </w:rPr>
      </w:pPr>
      <w:r w:rsidRPr="00A64A1D">
        <w:rPr>
          <w:rFonts w:hint="eastAsia"/>
        </w:rPr>
        <w:t>5.</w:t>
      </w:r>
      <w:r w:rsidRPr="00A64A1D">
        <w:rPr>
          <w:rFonts w:hint="eastAsia"/>
        </w:rPr>
        <w:tab/>
      </w:r>
      <w:r w:rsidRPr="00A64A1D">
        <w:rPr>
          <w:rFonts w:hint="eastAsia"/>
        </w:rPr>
        <w:t>关于第十二条的一般讨论日。</w:t>
      </w:r>
    </w:p>
    <w:p w:rsidR="00A64A1D" w:rsidRPr="00A64A1D" w:rsidRDefault="00A64A1D" w:rsidP="00A64A1D">
      <w:pPr>
        <w:pStyle w:val="SingleTxtGC"/>
        <w:rPr>
          <w:rFonts w:hint="eastAsia"/>
        </w:rPr>
      </w:pPr>
      <w:r w:rsidRPr="00A64A1D">
        <w:rPr>
          <w:rFonts w:hint="eastAsia"/>
        </w:rPr>
        <w:t>6.</w:t>
      </w:r>
      <w:r w:rsidRPr="00A64A1D">
        <w:rPr>
          <w:rFonts w:hint="eastAsia"/>
        </w:rPr>
        <w:tab/>
      </w:r>
      <w:r w:rsidRPr="00A64A1D">
        <w:rPr>
          <w:rFonts w:hint="eastAsia"/>
        </w:rPr>
        <w:t>第三届会议的临时议程。</w:t>
      </w:r>
    </w:p>
    <w:p w:rsidR="00A64A1D" w:rsidRPr="00A64A1D" w:rsidRDefault="00A64A1D" w:rsidP="00A64A1D">
      <w:pPr>
        <w:pStyle w:val="SingleTxtGC"/>
      </w:pPr>
      <w:r w:rsidRPr="00A64A1D">
        <w:rPr>
          <w:rFonts w:hint="eastAsia"/>
        </w:rPr>
        <w:t>7.</w:t>
      </w:r>
      <w:r w:rsidRPr="00A64A1D">
        <w:rPr>
          <w:rFonts w:hint="eastAsia"/>
        </w:rPr>
        <w:tab/>
      </w:r>
      <w:r w:rsidRPr="00A64A1D">
        <w:rPr>
          <w:rFonts w:hint="eastAsia"/>
        </w:rPr>
        <w:t>通过委员会关于其第二届会议的报告。</w:t>
      </w:r>
    </w:p>
    <w:p w:rsidR="00A64A1D" w:rsidRPr="00A64A1D" w:rsidRDefault="00A64A1D" w:rsidP="000C09BB">
      <w:pPr>
        <w:pStyle w:val="HChGC"/>
        <w:rPr>
          <w:rFonts w:hint="eastAsia"/>
        </w:rPr>
      </w:pPr>
      <w:r w:rsidRPr="00A64A1D">
        <w:br w:type="page"/>
      </w:r>
      <w:r w:rsidRPr="00A64A1D">
        <w:rPr>
          <w:rFonts w:hint="eastAsia"/>
        </w:rPr>
        <w:t>附件六</w:t>
      </w:r>
    </w:p>
    <w:p w:rsidR="00A64A1D" w:rsidRPr="004B4121" w:rsidRDefault="000C09BB" w:rsidP="000C09BB">
      <w:pPr>
        <w:pStyle w:val="H1GC"/>
        <w:rPr>
          <w:rFonts w:hint="eastAsia"/>
          <w:spacing w:val="-2"/>
        </w:rPr>
      </w:pPr>
      <w:r>
        <w:rPr>
          <w:rFonts w:hint="eastAsia"/>
        </w:rPr>
        <w:tab/>
      </w:r>
      <w:r>
        <w:rPr>
          <w:rFonts w:hint="eastAsia"/>
        </w:rPr>
        <w:tab/>
      </w:r>
      <w:r w:rsidR="00A64A1D" w:rsidRPr="004B4121">
        <w:rPr>
          <w:rFonts w:hint="eastAsia"/>
          <w:spacing w:val="-2"/>
        </w:rPr>
        <w:t>残疾人权利委员会第一份宣言《残疾人权利委员会：展望未来》的案文</w:t>
      </w:r>
    </w:p>
    <w:p w:rsidR="00A64A1D" w:rsidRPr="00A64A1D" w:rsidRDefault="00A64A1D" w:rsidP="00A64A1D">
      <w:pPr>
        <w:pStyle w:val="SingleTxtGC"/>
        <w:rPr>
          <w:rFonts w:hint="eastAsia"/>
        </w:rPr>
      </w:pPr>
      <w:r w:rsidRPr="00A64A1D">
        <w:rPr>
          <w:rFonts w:hint="eastAsia"/>
        </w:rPr>
        <w:t>残疾人权利委员会</w:t>
      </w:r>
      <w:r w:rsidRPr="00A64A1D">
        <w:rPr>
          <w:rFonts w:hint="eastAsia"/>
        </w:rPr>
        <w:t>(</w:t>
      </w:r>
      <w:r w:rsidRPr="00A64A1D">
        <w:rPr>
          <w:rFonts w:hint="eastAsia"/>
        </w:rPr>
        <w:t>以下称委员会</w:t>
      </w:r>
      <w:r w:rsidRPr="00A64A1D">
        <w:rPr>
          <w:rFonts w:hint="eastAsia"/>
        </w:rPr>
        <w:t>)</w:t>
      </w:r>
      <w:r w:rsidRPr="00A64A1D">
        <w:rPr>
          <w:rFonts w:hint="eastAsia"/>
        </w:rPr>
        <w:t>，</w:t>
      </w:r>
      <w:r w:rsidRPr="00A64A1D">
        <w:rPr>
          <w:rFonts w:hint="eastAsia"/>
        </w:rPr>
        <w:t>2009</w:t>
      </w:r>
      <w:r w:rsidRPr="00A64A1D">
        <w:rPr>
          <w:rFonts w:hint="eastAsia"/>
        </w:rPr>
        <w:t>年</w:t>
      </w:r>
      <w:r w:rsidRPr="00A64A1D">
        <w:rPr>
          <w:rFonts w:hint="eastAsia"/>
        </w:rPr>
        <w:t>2</w:t>
      </w:r>
      <w:r w:rsidRPr="00A64A1D">
        <w:rPr>
          <w:rFonts w:hint="eastAsia"/>
        </w:rPr>
        <w:t>月</w:t>
      </w:r>
      <w:r w:rsidRPr="00A64A1D">
        <w:rPr>
          <w:rFonts w:hint="eastAsia"/>
        </w:rPr>
        <w:t>27</w:t>
      </w:r>
      <w:r w:rsidRPr="00A64A1D">
        <w:rPr>
          <w:rFonts w:hint="eastAsia"/>
        </w:rPr>
        <w:t>日，日内瓦：</w:t>
      </w:r>
    </w:p>
    <w:p w:rsidR="00A64A1D" w:rsidRPr="00A64A1D" w:rsidRDefault="00A64A1D" w:rsidP="00A64A1D">
      <w:pPr>
        <w:pStyle w:val="SingleTxtGC"/>
        <w:rPr>
          <w:rFonts w:hint="eastAsia"/>
        </w:rPr>
      </w:pPr>
      <w:r w:rsidRPr="00A64A1D">
        <w:rPr>
          <w:rFonts w:hint="eastAsia"/>
        </w:rPr>
        <w:t xml:space="preserve">1.  </w:t>
      </w:r>
      <w:r w:rsidRPr="00A64A1D">
        <w:rPr>
          <w:rFonts w:hint="eastAsia"/>
        </w:rPr>
        <w:t>根据《残疾人权利公约》</w:t>
      </w:r>
      <w:r w:rsidRPr="00A64A1D">
        <w:rPr>
          <w:rFonts w:hint="eastAsia"/>
        </w:rPr>
        <w:t>(</w:t>
      </w:r>
      <w:r w:rsidRPr="00A64A1D">
        <w:rPr>
          <w:rFonts w:hint="eastAsia"/>
        </w:rPr>
        <w:t>《公约》</w:t>
      </w:r>
      <w:r w:rsidRPr="00A64A1D">
        <w:rPr>
          <w:rFonts w:hint="eastAsia"/>
        </w:rPr>
        <w:t>)</w:t>
      </w:r>
      <w:r w:rsidRPr="00A64A1D">
        <w:rPr>
          <w:rFonts w:hint="eastAsia"/>
        </w:rPr>
        <w:t>第三十四条第一和第二款，委员会已正式成立，并于</w:t>
      </w:r>
      <w:r w:rsidRPr="00A64A1D">
        <w:rPr>
          <w:rFonts w:hint="eastAsia"/>
        </w:rPr>
        <w:t>2009</w:t>
      </w:r>
      <w:r w:rsidRPr="00A64A1D">
        <w:rPr>
          <w:rFonts w:hint="eastAsia"/>
        </w:rPr>
        <w:t>年</w:t>
      </w:r>
      <w:r w:rsidRPr="00A64A1D">
        <w:rPr>
          <w:rFonts w:hint="eastAsia"/>
        </w:rPr>
        <w:t>2</w:t>
      </w:r>
      <w:r w:rsidRPr="00A64A1D">
        <w:rPr>
          <w:rFonts w:hint="eastAsia"/>
        </w:rPr>
        <w:t>月</w:t>
      </w:r>
      <w:r w:rsidRPr="00A64A1D">
        <w:rPr>
          <w:rFonts w:hint="eastAsia"/>
        </w:rPr>
        <w:t>23</w:t>
      </w:r>
      <w:r w:rsidRPr="00A64A1D">
        <w:rPr>
          <w:rFonts w:hint="eastAsia"/>
        </w:rPr>
        <w:t>日至</w:t>
      </w:r>
      <w:r w:rsidRPr="00A64A1D">
        <w:rPr>
          <w:rFonts w:hint="eastAsia"/>
        </w:rPr>
        <w:t>27</w:t>
      </w:r>
      <w:r w:rsidRPr="00A64A1D">
        <w:rPr>
          <w:rFonts w:hint="eastAsia"/>
        </w:rPr>
        <w:t>日举行了第一届会议，</w:t>
      </w:r>
    </w:p>
    <w:p w:rsidR="00A64A1D" w:rsidRPr="00A64A1D" w:rsidRDefault="00A64A1D" w:rsidP="00A64A1D">
      <w:pPr>
        <w:pStyle w:val="SingleTxtGC"/>
        <w:rPr>
          <w:rFonts w:hint="eastAsia"/>
        </w:rPr>
      </w:pPr>
      <w:r w:rsidRPr="00A64A1D">
        <w:rPr>
          <w:rFonts w:hint="eastAsia"/>
        </w:rPr>
        <w:t xml:space="preserve">2.  </w:t>
      </w:r>
      <w:r w:rsidRPr="00A64A1D">
        <w:rPr>
          <w:rFonts w:hint="eastAsia"/>
        </w:rPr>
        <w:t>按照《公约》第三十四条第十款的规定，委员会以着手选举委员会主席团，</w:t>
      </w:r>
    </w:p>
    <w:p w:rsidR="00A64A1D" w:rsidRPr="00A64A1D" w:rsidRDefault="00A64A1D" w:rsidP="00A64A1D">
      <w:pPr>
        <w:pStyle w:val="SingleTxtGC"/>
        <w:rPr>
          <w:rFonts w:hint="eastAsia"/>
        </w:rPr>
      </w:pPr>
      <w:r w:rsidRPr="00A64A1D">
        <w:rPr>
          <w:rFonts w:hint="eastAsia"/>
        </w:rPr>
        <w:t xml:space="preserve">3.  </w:t>
      </w:r>
      <w:r w:rsidRPr="00A64A1D">
        <w:rPr>
          <w:rFonts w:hint="eastAsia"/>
        </w:rPr>
        <w:t>秉持促进、保护和确保所有残疾人充分和平等地享有一切人权和基本自由的宗旨；如《公约》第一条所述并遵照第三条所列原则，以促进对残疾人固有尊严的尊重为目标；特别关注全世界</w:t>
      </w:r>
      <w:r w:rsidRPr="00A64A1D">
        <w:rPr>
          <w:rFonts w:hint="eastAsia"/>
        </w:rPr>
        <w:t>6.5</w:t>
      </w:r>
      <w:r w:rsidRPr="00A64A1D">
        <w:rPr>
          <w:rFonts w:hint="eastAsia"/>
        </w:rPr>
        <w:t>亿多残疾人的境况，</w:t>
      </w:r>
    </w:p>
    <w:p w:rsidR="00A64A1D" w:rsidRPr="00A64A1D" w:rsidRDefault="00A64A1D" w:rsidP="00A64A1D">
      <w:pPr>
        <w:pStyle w:val="SingleTxtGC"/>
        <w:rPr>
          <w:rFonts w:hint="eastAsia"/>
        </w:rPr>
      </w:pPr>
      <w:r w:rsidRPr="00A64A1D">
        <w:rPr>
          <w:rFonts w:hint="eastAsia"/>
        </w:rPr>
        <w:t xml:space="preserve">4.  </w:t>
      </w:r>
      <w:r w:rsidRPr="00A64A1D">
        <w:rPr>
          <w:rFonts w:hint="eastAsia"/>
        </w:rPr>
        <w:t>根据《公约》第四条第三款和其他相关条款，承认民间社会，特别是残疾人组织参与与其有关的一切事项的重要性，</w:t>
      </w:r>
    </w:p>
    <w:p w:rsidR="00A64A1D" w:rsidRPr="00A64A1D" w:rsidRDefault="00A64A1D" w:rsidP="00A64A1D">
      <w:pPr>
        <w:pStyle w:val="SingleTxtGC"/>
        <w:rPr>
          <w:rFonts w:hint="eastAsia"/>
        </w:rPr>
      </w:pPr>
      <w:r w:rsidRPr="00A64A1D">
        <w:rPr>
          <w:rFonts w:hint="eastAsia"/>
        </w:rPr>
        <w:t xml:space="preserve">5.  </w:t>
      </w:r>
      <w:r w:rsidRPr="00A64A1D">
        <w:rPr>
          <w:rFonts w:hint="eastAsia"/>
        </w:rPr>
        <w:t>根据《公约》第八条强调，必须提高对残疾人以及增强残疾人在社会中的权利和作用的认识，</w:t>
      </w:r>
    </w:p>
    <w:p w:rsidR="00A64A1D" w:rsidRPr="000C09BB" w:rsidRDefault="000C09BB" w:rsidP="00A64A1D">
      <w:pPr>
        <w:pStyle w:val="SingleTxtGC"/>
        <w:rPr>
          <w:rFonts w:eastAsia="KaiTi_GB2312" w:hint="eastAsia"/>
        </w:rPr>
      </w:pPr>
      <w:r w:rsidRPr="000C09BB">
        <w:rPr>
          <w:rFonts w:eastAsia="KaiTi_GB2312" w:hint="eastAsia"/>
        </w:rPr>
        <w:t>委员会在此宣布：</w:t>
      </w:r>
    </w:p>
    <w:p w:rsidR="00A64A1D" w:rsidRPr="00A64A1D" w:rsidRDefault="004B4121" w:rsidP="00A64A1D">
      <w:pPr>
        <w:pStyle w:val="SingleTxtGC"/>
        <w:rPr>
          <w:rFonts w:hint="eastAsia"/>
        </w:rPr>
      </w:pPr>
      <w:r>
        <w:rPr>
          <w:rFonts w:hint="eastAsia"/>
        </w:rPr>
        <w:t xml:space="preserve">1.  </w:t>
      </w:r>
      <w:r w:rsidR="00A64A1D" w:rsidRPr="00A64A1D">
        <w:rPr>
          <w:rFonts w:hint="eastAsia"/>
        </w:rPr>
        <w:t>欢迎和尊重缔约国在签署和批准《公约》后所取得的进展。呼吁尚未批准《公约》及其《议定书》的国家尽快并且不加任何保留和</w:t>
      </w:r>
      <w:r w:rsidR="00A64A1D" w:rsidRPr="00A64A1D">
        <w:rPr>
          <w:rFonts w:hint="eastAsia"/>
        </w:rPr>
        <w:t>/</w:t>
      </w:r>
      <w:r w:rsidR="00A64A1D" w:rsidRPr="00A64A1D">
        <w:rPr>
          <w:rFonts w:hint="eastAsia"/>
        </w:rPr>
        <w:t>或声明地予以批准；</w:t>
      </w:r>
    </w:p>
    <w:p w:rsidR="00A64A1D" w:rsidRPr="00A64A1D" w:rsidRDefault="00A64A1D" w:rsidP="00A64A1D">
      <w:pPr>
        <w:pStyle w:val="SingleTxtGC"/>
        <w:rPr>
          <w:rFonts w:hint="eastAsia"/>
        </w:rPr>
      </w:pPr>
      <w:r w:rsidRPr="00A64A1D">
        <w:rPr>
          <w:rFonts w:hint="eastAsia"/>
        </w:rPr>
        <w:t xml:space="preserve">2.  </w:t>
      </w:r>
      <w:r w:rsidRPr="00A64A1D">
        <w:rPr>
          <w:rFonts w:hint="eastAsia"/>
        </w:rPr>
        <w:t>将给予所有残疾人同等重视和优先地位，同时考虑到脆弱群体的特殊情况，如妇女、儿童、老人、农村地区或武装冲突地区的残疾人、有多种残疾的人，包括那些需要更细致支持的人，以及土著人口、移民、寻求庇护者和其他人；</w:t>
      </w:r>
    </w:p>
    <w:p w:rsidR="00A64A1D" w:rsidRPr="00A64A1D" w:rsidRDefault="00A64A1D" w:rsidP="00A64A1D">
      <w:pPr>
        <w:pStyle w:val="SingleTxtGC"/>
        <w:rPr>
          <w:rFonts w:hint="eastAsia"/>
        </w:rPr>
      </w:pPr>
      <w:r w:rsidRPr="00A64A1D">
        <w:rPr>
          <w:rFonts w:hint="eastAsia"/>
        </w:rPr>
        <w:t xml:space="preserve">3.  </w:t>
      </w:r>
      <w:r w:rsidRPr="00A64A1D">
        <w:rPr>
          <w:rFonts w:hint="eastAsia"/>
        </w:rPr>
        <w:t>承认根据《公约》迅速实现从残疾医学模式到残疾人权和社会模式的转变十分重要。将尽力为缔约国提供实现这一重要转变所需的支持；</w:t>
      </w:r>
    </w:p>
    <w:p w:rsidR="00A64A1D" w:rsidRPr="00A64A1D" w:rsidRDefault="00A64A1D" w:rsidP="00A64A1D">
      <w:pPr>
        <w:pStyle w:val="SingleTxtGC"/>
        <w:rPr>
          <w:rFonts w:hint="eastAsia"/>
        </w:rPr>
      </w:pPr>
      <w:r w:rsidRPr="00A64A1D">
        <w:rPr>
          <w:rFonts w:hint="eastAsia"/>
        </w:rPr>
        <w:t xml:space="preserve">4.  </w:t>
      </w:r>
      <w:r w:rsidRPr="00A64A1D">
        <w:rPr>
          <w:rFonts w:hint="eastAsia"/>
        </w:rPr>
        <w:t>承认各缔约国、区域国际组织、联合国系统内外的专门机构和其他主管实体以及残疾人民间社会实体所作工作的重要性。所有这些行为方均应在各自领域并按照自身的合作程序和途径发挥重要作用。同时，委员会请所有相关的利益攸关方加大努力，在国家一级落实《公约》；</w:t>
      </w:r>
    </w:p>
    <w:p w:rsidR="00A64A1D" w:rsidRPr="00A64A1D" w:rsidRDefault="00A64A1D" w:rsidP="00A64A1D">
      <w:pPr>
        <w:pStyle w:val="SingleTxtGC"/>
        <w:rPr>
          <w:rFonts w:hint="eastAsia"/>
        </w:rPr>
      </w:pPr>
      <w:r w:rsidRPr="00A64A1D">
        <w:rPr>
          <w:rFonts w:hint="eastAsia"/>
        </w:rPr>
        <w:t xml:space="preserve">5.  </w:t>
      </w:r>
      <w:r w:rsidRPr="00A64A1D">
        <w:rPr>
          <w:rFonts w:hint="eastAsia"/>
        </w:rPr>
        <w:t>认为审议和审查所有残疾人的状况至关重要，以便实现关于消除贫穷的千年发展目标；《北京宣言和行动纲要》；以及履行其他国际行动计划，特别是使用人类发展指数、人类贫困指数以及伤残和妇女赋权措施；</w:t>
      </w:r>
    </w:p>
    <w:p w:rsidR="00A64A1D" w:rsidRPr="00A64A1D" w:rsidRDefault="00A64A1D" w:rsidP="00A64A1D">
      <w:pPr>
        <w:pStyle w:val="SingleTxtGC"/>
        <w:rPr>
          <w:rFonts w:hint="eastAsia"/>
        </w:rPr>
      </w:pPr>
      <w:r w:rsidRPr="00A64A1D">
        <w:rPr>
          <w:rFonts w:hint="eastAsia"/>
        </w:rPr>
        <w:t xml:space="preserve">6.  </w:t>
      </w:r>
      <w:r w:rsidRPr="00A64A1D">
        <w:rPr>
          <w:rFonts w:hint="eastAsia"/>
        </w:rPr>
        <w:t>关于全面享有残疾人权利和提高残疾人生活质量，包容性社会发展具有极其重要的意义。处于这种考虑，请缔约国在这方面加倍努力，不要让经济和金融不稳定</w:t>
      </w:r>
      <w:r w:rsidR="000C09BB">
        <w:rPr>
          <w:rFonts w:hint="eastAsia"/>
          <w:spacing w:val="-50"/>
        </w:rPr>
        <w:t>―</w:t>
      </w:r>
      <w:r w:rsidR="000C09BB">
        <w:rPr>
          <w:rFonts w:hint="eastAsia"/>
        </w:rPr>
        <w:t>―</w:t>
      </w:r>
      <w:r w:rsidRPr="00A64A1D">
        <w:rPr>
          <w:rFonts w:hint="eastAsia"/>
        </w:rPr>
        <w:t>其性质具有临时性</w:t>
      </w:r>
      <w:r w:rsidR="000C09BB">
        <w:rPr>
          <w:rFonts w:hint="eastAsia"/>
          <w:spacing w:val="-50"/>
        </w:rPr>
        <w:t>―</w:t>
      </w:r>
      <w:r w:rsidR="000C09BB">
        <w:rPr>
          <w:rFonts w:hint="eastAsia"/>
        </w:rPr>
        <w:t>―</w:t>
      </w:r>
      <w:r w:rsidRPr="00A64A1D">
        <w:rPr>
          <w:rFonts w:hint="eastAsia"/>
        </w:rPr>
        <w:t>影响这一目标的实现。毫无疑问，残疾人在当前的经济危机中面临特殊风险，各国必须特别注意当前形势下残疾人的状况。这是每一个国家的义务，但是在这一问题上国际合作也发挥重要了，尤其对发展中国家。在当前情况下，《公约》第三十二条的规定尤其相关；</w:t>
      </w:r>
    </w:p>
    <w:p w:rsidR="00A64A1D" w:rsidRPr="00A64A1D" w:rsidRDefault="00A64A1D" w:rsidP="00A64A1D">
      <w:pPr>
        <w:pStyle w:val="SingleTxtGC"/>
        <w:rPr>
          <w:rFonts w:hint="eastAsia"/>
        </w:rPr>
      </w:pPr>
      <w:r w:rsidRPr="00A64A1D">
        <w:rPr>
          <w:rFonts w:hint="eastAsia"/>
        </w:rPr>
        <w:t xml:space="preserve">7.  </w:t>
      </w:r>
      <w:r w:rsidRPr="00A64A1D">
        <w:rPr>
          <w:rFonts w:hint="eastAsia"/>
        </w:rPr>
        <w:t>将要求并加强《公约》的执行和监测，并在《公约》及其《议定书》的不同专题领域为各缔约国、联合国实体和国际合作提供技术支持。</w:t>
      </w:r>
    </w:p>
    <w:p w:rsidR="00E06285" w:rsidRDefault="000C09BB" w:rsidP="007F6102">
      <w:pPr>
        <w:pStyle w:val="SingleTxtGC"/>
        <w:rPr>
          <w:rFonts w:hint="eastAsia"/>
        </w:rPr>
      </w:pPr>
      <w:r>
        <w:rPr>
          <w:rFonts w:hint="eastAsia"/>
        </w:rPr>
        <w:tab/>
      </w:r>
      <w:r w:rsidR="00A64A1D" w:rsidRPr="00A64A1D">
        <w:rPr>
          <w:rFonts w:hint="eastAsia"/>
        </w:rPr>
        <w:t>委员会呼吁联合国人权事务高级专员办事处确保以联合国正式语文和可浏览的格式尽可能广泛地传播该宣言。</w:t>
      </w:r>
    </w:p>
    <w:p w:rsidR="000C09BB" w:rsidRPr="002D6A9C" w:rsidRDefault="000C09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C09BB" w:rsidRPr="000C09BB" w:rsidRDefault="000C09BB" w:rsidP="007F6102">
      <w:pPr>
        <w:pStyle w:val="SingleTxtGC"/>
        <w:rPr>
          <w:rFonts w:hint="eastAsia"/>
        </w:rPr>
      </w:pPr>
    </w:p>
    <w:sectPr w:rsidR="000C09BB" w:rsidRPr="000C09B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971" w:rsidRPr="008845C5" w:rsidRDefault="0036397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63971" w:rsidRPr="008845C5" w:rsidRDefault="00363971"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Pr="00464DFE" w:rsidRDefault="00363971">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GE.0</w:t>
    </w:r>
    <w:r>
      <w:rPr>
        <w:rFonts w:eastAsia="SimSun" w:hint="eastAsia"/>
        <w:lang w:eastAsia="zh-CN"/>
      </w:rPr>
      <w:t>9</w:t>
    </w:r>
    <w:r>
      <w:rPr>
        <w:rFonts w:eastAsia="SimSun"/>
      </w:rPr>
      <w:t>-</w:t>
    </w:r>
    <w:r w:rsidRPr="00464DFE">
      <w:rPr>
        <w:rFonts w:eastAsia="SimSun"/>
      </w:rPr>
      <w:t>45262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Default="00363971">
    <w:pPr>
      <w:pStyle w:val="Footer"/>
      <w:tabs>
        <w:tab w:val="right" w:pos="9639"/>
      </w:tabs>
    </w:pPr>
    <w:r>
      <w:rPr>
        <w:rFonts w:eastAsia="SimSun"/>
        <w:lang w:eastAsia="zh-CN"/>
      </w:rPr>
      <w:t>GE.</w:t>
    </w:r>
    <w:r>
      <w:rPr>
        <w:rFonts w:eastAsia="SimSun"/>
      </w:rPr>
      <w:t>0</w:t>
    </w:r>
    <w:r>
      <w:rPr>
        <w:rFonts w:eastAsia="SimSun" w:hint="eastAsia"/>
        <w:lang w:eastAsia="zh-CN"/>
      </w:rPr>
      <w:t>9</w:t>
    </w:r>
    <w:r>
      <w:rPr>
        <w:rFonts w:eastAsia="SimSun"/>
      </w:rPr>
      <w:t>-</w:t>
    </w:r>
    <w:r w:rsidRPr="00464DFE">
      <w:rPr>
        <w:rFonts w:eastAsia="SimSun"/>
      </w:rPr>
      <w:t>45262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Pr="003927DC" w:rsidRDefault="00363971"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45262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1910</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2310</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971" w:rsidRPr="00363561" w:rsidRDefault="0036397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63971" w:rsidRPr="00363561" w:rsidRDefault="0036397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363971" w:rsidRDefault="00363971">
      <w:pPr>
        <w:pStyle w:val="FootnoteText"/>
        <w:rPr>
          <w:rFonts w:hint="eastAsia"/>
        </w:rPr>
      </w:pPr>
      <w:r>
        <w:rPr>
          <w:rFonts w:hint="eastAsia"/>
        </w:rPr>
        <w:tab/>
      </w:r>
      <w:r>
        <w:rPr>
          <w:rStyle w:val="FootnoteReference"/>
        </w:rPr>
        <w:footnoteRef/>
      </w:r>
      <w:r>
        <w:rPr>
          <w:rFonts w:hint="eastAsia"/>
        </w:rPr>
        <w:tab/>
      </w:r>
      <w:r>
        <w:rPr>
          <w:rFonts w:hint="eastAsia"/>
        </w:rPr>
        <w:t>见附件六。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Pr="00464DFE" w:rsidRDefault="00363971">
    <w:pPr>
      <w:pStyle w:val="Header"/>
    </w:pPr>
    <w:r w:rsidRPr="00464DFE">
      <w:t>CRPD/C/1/2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Pr="00464DFE" w:rsidRDefault="00363971" w:rsidP="00DA36A7">
    <w:pPr>
      <w:pStyle w:val="Header"/>
      <w:jc w:val="right"/>
      <w:rPr>
        <w:rFonts w:hint="eastAsia"/>
        <w:lang w:eastAsia="zh-CN"/>
      </w:rPr>
    </w:pPr>
    <w:r w:rsidRPr="00464DFE">
      <w:rPr>
        <w:lang w:eastAsia="zh-CN"/>
      </w:rPr>
      <w:t>CRPD/C/1/2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71" w:rsidRDefault="0036397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C36C59"/>
    <w:multiLevelType w:val="hybridMultilevel"/>
    <w:tmpl w:val="555ABDB8"/>
    <w:lvl w:ilvl="0" w:tplc="C896B32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AE447F2"/>
    <w:multiLevelType w:val="hybridMultilevel"/>
    <w:tmpl w:val="91944720"/>
    <w:lvl w:ilvl="0" w:tplc="9434F726">
      <w:start w:val="1"/>
      <w:numFmt w:val="lowerLetter"/>
      <w:lvlRestart w:val="0"/>
      <w:lvlText w:val="(%1)"/>
      <w:lvlJc w:val="left"/>
      <w:pPr>
        <w:tabs>
          <w:tab w:val="num" w:pos="2211"/>
        </w:tabs>
        <w:ind w:left="2211" w:hanging="646"/>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59E1548B"/>
    <w:multiLevelType w:val="hybridMultilevel"/>
    <w:tmpl w:val="3E4C7018"/>
    <w:lvl w:ilvl="0" w:tplc="7D386FA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4"/>
  </w:num>
  <w:num w:numId="13">
    <w:abstractNumId w:val="13"/>
  </w:num>
  <w:num w:numId="14">
    <w:abstractNumId w:val="12"/>
  </w:num>
  <w:num w:numId="15">
    <w:abstractNumId w:val="14"/>
  </w:num>
  <w:num w:numId="16">
    <w:abstractNumId w:val="23"/>
  </w:num>
  <w:num w:numId="17">
    <w:abstractNumId w:val="12"/>
  </w:num>
  <w:num w:numId="18">
    <w:abstractNumId w:val="23"/>
  </w:num>
  <w:num w:numId="19">
    <w:abstractNumId w:val="14"/>
  </w:num>
  <w:num w:numId="20">
    <w:abstractNumId w:val="14"/>
  </w:num>
  <w:num w:numId="21">
    <w:abstractNumId w:val="20"/>
  </w:num>
  <w:num w:numId="22">
    <w:abstractNumId w:val="18"/>
  </w:num>
  <w:num w:numId="23">
    <w:abstractNumId w:val="16"/>
  </w:num>
  <w:num w:numId="24">
    <w:abstractNumId w:val="19"/>
  </w:num>
  <w:num w:numId="25">
    <w:abstractNumId w:val="11"/>
  </w:num>
  <w:num w:numId="26">
    <w:abstractNumId w:val="17"/>
  </w:num>
  <w:num w:numId="27">
    <w:abstractNumId w:val="25"/>
  </w:num>
  <w:num w:numId="28">
    <w:abstractNumId w:val="19"/>
  </w:num>
  <w:num w:numId="29">
    <w:abstractNumId w:val="11"/>
  </w:num>
  <w:num w:numId="30">
    <w:abstractNumId w:val="17"/>
  </w:num>
  <w:num w:numId="31">
    <w:abstractNumId w:val="25"/>
  </w:num>
  <w:num w:numId="32">
    <w:abstractNumId w:val="20"/>
  </w:num>
  <w:num w:numId="33">
    <w:abstractNumId w:val="18"/>
  </w:num>
  <w:num w:numId="34">
    <w:abstractNumId w:val="16"/>
  </w:num>
  <w:num w:numId="35">
    <w:abstractNumId w:val="19"/>
  </w:num>
  <w:num w:numId="36">
    <w:abstractNumId w:val="11"/>
  </w:num>
  <w:num w:numId="37">
    <w:abstractNumId w:val="17"/>
  </w:num>
  <w:num w:numId="38">
    <w:abstractNumId w:val="25"/>
  </w:num>
  <w:num w:numId="39">
    <w:abstractNumId w:val="15"/>
  </w:num>
  <w:num w:numId="40">
    <w:abstractNumId w:val="10"/>
  </w:num>
  <w:num w:numId="41">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A1D"/>
    <w:rsid w:val="00015F72"/>
    <w:rsid w:val="0003190D"/>
    <w:rsid w:val="000522BF"/>
    <w:rsid w:val="000A29FB"/>
    <w:rsid w:val="000B086B"/>
    <w:rsid w:val="000B5AAE"/>
    <w:rsid w:val="000C09BB"/>
    <w:rsid w:val="000F692F"/>
    <w:rsid w:val="00115042"/>
    <w:rsid w:val="00165228"/>
    <w:rsid w:val="001B7CD6"/>
    <w:rsid w:val="001E180E"/>
    <w:rsid w:val="002044C8"/>
    <w:rsid w:val="00237A98"/>
    <w:rsid w:val="00252D02"/>
    <w:rsid w:val="00261E38"/>
    <w:rsid w:val="002636D4"/>
    <w:rsid w:val="002A3F44"/>
    <w:rsid w:val="002C6169"/>
    <w:rsid w:val="00312964"/>
    <w:rsid w:val="00363561"/>
    <w:rsid w:val="00363971"/>
    <w:rsid w:val="00392380"/>
    <w:rsid w:val="003927DC"/>
    <w:rsid w:val="003D0921"/>
    <w:rsid w:val="003D0CAD"/>
    <w:rsid w:val="0040530D"/>
    <w:rsid w:val="00432C05"/>
    <w:rsid w:val="004455D3"/>
    <w:rsid w:val="00453214"/>
    <w:rsid w:val="00464DFE"/>
    <w:rsid w:val="00473C81"/>
    <w:rsid w:val="004B1B98"/>
    <w:rsid w:val="004B4121"/>
    <w:rsid w:val="004C3BF0"/>
    <w:rsid w:val="004E4E8B"/>
    <w:rsid w:val="004E5135"/>
    <w:rsid w:val="004E626A"/>
    <w:rsid w:val="005177E7"/>
    <w:rsid w:val="00545769"/>
    <w:rsid w:val="00547708"/>
    <w:rsid w:val="00560438"/>
    <w:rsid w:val="005665A3"/>
    <w:rsid w:val="00570754"/>
    <w:rsid w:val="005830AF"/>
    <w:rsid w:val="005A14C9"/>
    <w:rsid w:val="005D25AD"/>
    <w:rsid w:val="005E47D2"/>
    <w:rsid w:val="005E6EDE"/>
    <w:rsid w:val="006156DF"/>
    <w:rsid w:val="00636379"/>
    <w:rsid w:val="0065153A"/>
    <w:rsid w:val="00665BEC"/>
    <w:rsid w:val="006A59A2"/>
    <w:rsid w:val="006E044B"/>
    <w:rsid w:val="006E2DAB"/>
    <w:rsid w:val="0071540C"/>
    <w:rsid w:val="007675C2"/>
    <w:rsid w:val="007A7D94"/>
    <w:rsid w:val="007B38C8"/>
    <w:rsid w:val="007C797C"/>
    <w:rsid w:val="007D632B"/>
    <w:rsid w:val="007E034A"/>
    <w:rsid w:val="007F6102"/>
    <w:rsid w:val="00811945"/>
    <w:rsid w:val="008233D3"/>
    <w:rsid w:val="008354CE"/>
    <w:rsid w:val="00840A66"/>
    <w:rsid w:val="00840AAB"/>
    <w:rsid w:val="008747DC"/>
    <w:rsid w:val="008845C5"/>
    <w:rsid w:val="008936DD"/>
    <w:rsid w:val="008A7EF3"/>
    <w:rsid w:val="00900DBD"/>
    <w:rsid w:val="00935451"/>
    <w:rsid w:val="00944435"/>
    <w:rsid w:val="00966412"/>
    <w:rsid w:val="0098424F"/>
    <w:rsid w:val="009872A0"/>
    <w:rsid w:val="009D1A81"/>
    <w:rsid w:val="009D3B41"/>
    <w:rsid w:val="00A0516C"/>
    <w:rsid w:val="00A520FA"/>
    <w:rsid w:val="00A64A1D"/>
    <w:rsid w:val="00A70814"/>
    <w:rsid w:val="00A9627D"/>
    <w:rsid w:val="00AD29BB"/>
    <w:rsid w:val="00B01AEB"/>
    <w:rsid w:val="00B05D3D"/>
    <w:rsid w:val="00B11CC6"/>
    <w:rsid w:val="00B45147"/>
    <w:rsid w:val="00BB6F6C"/>
    <w:rsid w:val="00BF5E40"/>
    <w:rsid w:val="00BF691A"/>
    <w:rsid w:val="00BF7A87"/>
    <w:rsid w:val="00C20183"/>
    <w:rsid w:val="00CD5C5D"/>
    <w:rsid w:val="00D25318"/>
    <w:rsid w:val="00D51939"/>
    <w:rsid w:val="00D933E7"/>
    <w:rsid w:val="00DA36A7"/>
    <w:rsid w:val="00DC4381"/>
    <w:rsid w:val="00DD3F84"/>
    <w:rsid w:val="00DE6C5A"/>
    <w:rsid w:val="00E06285"/>
    <w:rsid w:val="00E1713D"/>
    <w:rsid w:val="00E41AC9"/>
    <w:rsid w:val="00E66022"/>
    <w:rsid w:val="00E76A86"/>
    <w:rsid w:val="00E86A08"/>
    <w:rsid w:val="00E9425B"/>
    <w:rsid w:val="00EA7512"/>
    <w:rsid w:val="00EE16D3"/>
    <w:rsid w:val="00F0027D"/>
    <w:rsid w:val="00F0232D"/>
    <w:rsid w:val="00F03C40"/>
    <w:rsid w:val="00F65065"/>
    <w:rsid w:val="00FA685A"/>
    <w:rsid w:val="00FC4442"/>
    <w:rsid w:val="00FC741A"/>
    <w:rsid w:val="00FC7FE9"/>
    <w:rsid w:val="00FE0142"/>
    <w:rsid w:val="00FE2B7C"/>
    <w:rsid w:val="00FF20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8354CE"/>
    <w:pPr>
      <w:spacing w:after="120"/>
      <w:ind w:left="1565" w:right="1134" w:firstLine="431"/>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966412"/>
    <w:pPr>
      <w:spacing w:before="40" w:line="220" w:lineRule="atLeast"/>
      <w:ind w:left="0" w:right="113"/>
    </w:pPr>
    <w:rPr>
      <w:sz w:val="18"/>
    </w:rPr>
  </w:style>
  <w:style w:type="paragraph" w:customStyle="1" w:styleId="a5">
    <w:name w:val="表数文字"/>
    <w:basedOn w:val="SingleTxtGC"/>
    <w:rsid w:val="004C3BF0"/>
    <w:pPr>
      <w:spacing w:before="40" w:after="40" w:line="220" w:lineRule="exact"/>
      <w:ind w:left="0" w:right="0"/>
      <w:jc w:val="left"/>
    </w:pPr>
    <w:rPr>
      <w:sz w:val="18"/>
    </w:rPr>
  </w:style>
  <w:style w:type="character" w:customStyle="1" w:styleId="H1GCChar">
    <w:name w:val="_ H_1_GC Char"/>
    <w:link w:val="H1GC"/>
    <w:rsid w:val="005A14C9"/>
    <w:rPr>
      <w:rFonts w:eastAsia="SimHei"/>
      <w:snapToGrid w:val="0"/>
      <w:sz w:val="24"/>
      <w:lang w:val="en-US" w:eastAsia="zh-CN" w:bidi="ar-SA"/>
    </w:rPr>
  </w:style>
  <w:style w:type="table" w:styleId="TableGrid">
    <w:name w:val="Table Grid"/>
    <w:basedOn w:val="TableNormal"/>
    <w:rsid w:val="007675C2"/>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BF5E40"/>
    <w:rPr>
      <w:sz w:val="18"/>
      <w:szCs w:val="18"/>
    </w:rPr>
  </w:style>
  <w:style w:type="character" w:customStyle="1" w:styleId="SingleTxtGCChar">
    <w:name w:val="_ Single Txt_GC Char"/>
    <w:link w:val="SingleTxtGC"/>
    <w:rsid w:val="00DE6C5A"/>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17</Pages>
  <Words>1384</Words>
  <Characters>7891</Characters>
  <Application>Microsoft Office Word</Application>
  <DocSecurity>4</DocSecurity>
  <Lines>65</Lines>
  <Paragraphs>18</Paragraphs>
  <ScaleCrop>false</ScaleCrop>
  <Company>CSD</Company>
  <LinksUpToDate>false</LinksUpToDate>
  <CharactersWithSpaces>9257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KONG</cp:lastModifiedBy>
  <cp:revision>2</cp:revision>
  <cp:lastPrinted>2009-10-23T07:16:00Z</cp:lastPrinted>
  <dcterms:created xsi:type="dcterms:W3CDTF">2009-10-23T07:17:00Z</dcterms:created>
  <dcterms:modified xsi:type="dcterms:W3CDTF">2009-10-23T07:17:00Z</dcterms:modified>
</cp:coreProperties>
</file>