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566E64" w:rsidRDefault="00A879C2" w:rsidP="00626C95">
            <w:pPr>
              <w:spacing w:line="240" w:lineRule="atLeast"/>
              <w:jc w:val="right"/>
              <w:rPr>
                <w:sz w:val="20"/>
                <w:szCs w:val="21"/>
              </w:rPr>
            </w:pPr>
            <w:r>
              <w:rPr>
                <w:sz w:val="40"/>
                <w:szCs w:val="40"/>
              </w:rPr>
              <w:t>C</w:t>
            </w:r>
            <w:r w:rsidR="0063058B">
              <w:rPr>
                <w:sz w:val="40"/>
                <w:szCs w:val="40"/>
              </w:rPr>
              <w:t>M</w:t>
            </w:r>
            <w:r w:rsidR="00A44363">
              <w:rPr>
                <w:rFonts w:hint="eastAsia"/>
                <w:sz w:val="40"/>
                <w:szCs w:val="40"/>
              </w:rPr>
              <w:t>W</w:t>
            </w:r>
            <w:r w:rsidR="008274D0">
              <w:rPr>
                <w:sz w:val="20"/>
              </w:rPr>
              <w:t>/</w:t>
            </w:r>
            <w:r w:rsidR="0063058B">
              <w:rPr>
                <w:sz w:val="20"/>
              </w:rPr>
              <w:t>C</w:t>
            </w:r>
            <w:r w:rsidR="008274D0">
              <w:rPr>
                <w:sz w:val="20"/>
              </w:rPr>
              <w:t>/</w:t>
            </w:r>
            <w:r w:rsidR="00566E64" w:rsidRPr="00566E64">
              <w:rPr>
                <w:sz w:val="20"/>
              </w:rPr>
              <w:t>TUR</w:t>
            </w:r>
            <w:r w:rsidR="008274D0">
              <w:rPr>
                <w:sz w:val="20"/>
              </w:rPr>
              <w:t>/</w:t>
            </w:r>
            <w:r w:rsidR="00566E64" w:rsidRPr="00566E64">
              <w:rPr>
                <w:sz w:val="20"/>
              </w:rPr>
              <w:t>CO</w:t>
            </w:r>
            <w:r w:rsidR="008274D0">
              <w:rPr>
                <w:sz w:val="20"/>
              </w:rPr>
              <w:t>/</w:t>
            </w:r>
            <w:r w:rsidR="00566E64" w:rsidRPr="00566E64">
              <w:rPr>
                <w:sz w:val="20"/>
              </w:rPr>
              <w:t>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63058B">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w:t>
            </w:r>
            <w:r w:rsidR="00934599" w:rsidRPr="0063058B">
              <w:rPr>
                <w:rFonts w:ascii="Time New Roman" w:eastAsia="SimHei" w:hAnsi="Time New Roman" w:hint="eastAsia"/>
                <w:sz w:val="32"/>
                <w:szCs w:val="32"/>
              </w:rPr>
              <w:t>其</w:t>
            </w:r>
          </w:p>
          <w:p w:rsidR="00A879C2" w:rsidRDefault="0063058B">
            <w:pPr>
              <w:spacing w:before="160" w:line="240" w:lineRule="exact"/>
              <w:rPr>
                <w:rFonts w:ascii="Time New Roman" w:eastAsia="SimHei" w:hAnsi="Time New Roman"/>
                <w:sz w:val="32"/>
                <w:szCs w:val="32"/>
              </w:rPr>
            </w:pPr>
            <w:r w:rsidRPr="0063058B">
              <w:rPr>
                <w:rFonts w:ascii="Time New Roman" w:eastAsia="SimHei" w:hAnsi="Time New Roman" w:hint="eastAsia"/>
                <w:sz w:val="32"/>
                <w:szCs w:val="32"/>
              </w:rPr>
              <w:t>家庭成员权利</w:t>
            </w:r>
            <w:r w:rsidR="005C4574">
              <w:rPr>
                <w:rFonts w:ascii="Time New Roman" w:eastAsia="SimHei" w:hAnsi="Time New Roman" w:hint="eastAsia"/>
                <w:sz w:val="32"/>
                <w:szCs w:val="32"/>
              </w:rPr>
              <w:t>国际</w:t>
            </w:r>
            <w:r w:rsidRPr="0063058B">
              <w:rPr>
                <w:rFonts w:ascii="Time New Roman" w:eastAsia="SimHei" w:hAnsi="Time New Roman" w:hint="eastAsia"/>
                <w:sz w:val="32"/>
                <w:szCs w:val="32"/>
              </w:rPr>
              <w:t>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8274D0" w:rsidP="00137BEA">
            <w:pPr>
              <w:spacing w:before="240" w:line="240" w:lineRule="atLeast"/>
              <w:rPr>
                <w:sz w:val="20"/>
              </w:rPr>
            </w:pPr>
            <w:r>
              <w:rPr>
                <w:sz w:val="20"/>
              </w:rPr>
              <w:t xml:space="preserve">Distr.: </w:t>
            </w:r>
            <w:r w:rsidR="00A879C2" w:rsidRPr="00137BEA">
              <w:rPr>
                <w:sz w:val="20"/>
              </w:rPr>
              <w:t>General</w:t>
            </w:r>
          </w:p>
          <w:p w:rsidR="00A879C2" w:rsidRPr="00566E64" w:rsidRDefault="00566E64">
            <w:pPr>
              <w:spacing w:line="240" w:lineRule="atLeast"/>
              <w:rPr>
                <w:rFonts w:hint="eastAsia"/>
                <w:sz w:val="20"/>
              </w:rPr>
            </w:pPr>
            <w:r w:rsidRPr="00566E64">
              <w:rPr>
                <w:sz w:val="20"/>
              </w:rPr>
              <w:t>31 May 2016</w:t>
            </w:r>
          </w:p>
          <w:p w:rsidR="00A879C2" w:rsidRPr="00137BEA" w:rsidRDefault="00A879C2" w:rsidP="00626C95">
            <w:pPr>
              <w:spacing w:line="240" w:lineRule="atLeast"/>
              <w:rPr>
                <w:sz w:val="20"/>
              </w:rPr>
            </w:pPr>
            <w:r w:rsidRPr="00137BEA">
              <w:rPr>
                <w:sz w:val="20"/>
              </w:rPr>
              <w:t xml:space="preserve">Chinese </w:t>
            </w:r>
          </w:p>
          <w:p w:rsidR="00A879C2" w:rsidRPr="00137BEA" w:rsidRDefault="008274D0"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63058B" w:rsidP="0063058B">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保护所有移徙工人及其</w:t>
      </w:r>
      <w:r>
        <w:rPr>
          <w:rFonts w:eastAsia="SimHei"/>
          <w:sz w:val="24"/>
          <w:szCs w:val="24"/>
        </w:rPr>
        <w:br/>
      </w:r>
      <w:r w:rsidRPr="0063058B">
        <w:rPr>
          <w:rFonts w:ascii="Time New Roman" w:eastAsia="SimHei" w:hAnsi="Time New Roman" w:hint="eastAsia"/>
          <w:sz w:val="24"/>
          <w:szCs w:val="24"/>
        </w:rPr>
        <w:t>家庭成员权利委员会</w:t>
      </w:r>
    </w:p>
    <w:p w:rsidR="00A879C2" w:rsidRDefault="00590A6B" w:rsidP="00590A6B">
      <w:pPr>
        <w:pStyle w:val="HChGC"/>
        <w:rPr>
          <w:rFonts w:hint="eastAsia"/>
        </w:rPr>
      </w:pPr>
      <w:r>
        <w:rPr>
          <w:rFonts w:hint="eastAsia"/>
        </w:rPr>
        <w:tab/>
      </w:r>
      <w:r>
        <w:rPr>
          <w:rFonts w:hint="eastAsia"/>
        </w:rPr>
        <w:tab/>
      </w:r>
      <w:r w:rsidR="00704ED1" w:rsidRPr="00704ED1">
        <w:rPr>
          <w:rFonts w:hint="eastAsia"/>
        </w:rPr>
        <w:t>关于土耳其初次报告的结论性意见</w:t>
      </w:r>
      <w:r w:rsidR="00704ED1" w:rsidRPr="00704ED1">
        <w:footnoteReference w:customMarkFollows="1" w:id="1"/>
        <w:t>*</w:t>
      </w:r>
    </w:p>
    <w:p w:rsidR="00704ED1" w:rsidRPr="00704ED1" w:rsidRDefault="008274D0" w:rsidP="00704ED1">
      <w:pPr>
        <w:pStyle w:val="SingleTxtGC"/>
        <w:rPr>
          <w:lang w:val="en-GB"/>
        </w:rPr>
      </w:pPr>
      <w:r>
        <w:rPr>
          <w:lang w:val="en-GB"/>
        </w:rPr>
        <w:t xml:space="preserve">1.  </w:t>
      </w:r>
      <w:r w:rsidR="00704ED1" w:rsidRPr="00704ED1">
        <w:rPr>
          <w:rFonts w:hint="eastAsia"/>
          <w:lang w:val="en-GB"/>
        </w:rPr>
        <w:t>委员会在</w:t>
      </w:r>
      <w:r w:rsidR="00704ED1" w:rsidRPr="00704ED1">
        <w:rPr>
          <w:lang w:val="en-GB"/>
        </w:rPr>
        <w:t>2016</w:t>
      </w:r>
      <w:r w:rsidR="00704ED1" w:rsidRPr="00704ED1">
        <w:rPr>
          <w:rFonts w:hint="eastAsia"/>
          <w:lang w:val="en-GB"/>
        </w:rPr>
        <w:t>年</w:t>
      </w:r>
      <w:r w:rsidR="00704ED1" w:rsidRPr="00704ED1">
        <w:rPr>
          <w:lang w:val="en-GB"/>
        </w:rPr>
        <w:t>4</w:t>
      </w:r>
      <w:r w:rsidR="00704ED1" w:rsidRPr="00704ED1">
        <w:rPr>
          <w:rFonts w:hint="eastAsia"/>
          <w:lang w:val="en-GB"/>
        </w:rPr>
        <w:t>月</w:t>
      </w:r>
      <w:r w:rsidR="00704ED1" w:rsidRPr="00704ED1">
        <w:rPr>
          <w:lang w:val="en-GB"/>
        </w:rPr>
        <w:t>14</w:t>
      </w:r>
      <w:r w:rsidR="00704ED1" w:rsidRPr="00704ED1">
        <w:rPr>
          <w:rFonts w:hint="eastAsia"/>
          <w:lang w:val="en-GB"/>
        </w:rPr>
        <w:t>日和</w:t>
      </w:r>
      <w:r w:rsidR="00704ED1" w:rsidRPr="00704ED1">
        <w:rPr>
          <w:lang w:val="en-GB"/>
        </w:rPr>
        <w:t>15</w:t>
      </w:r>
      <w:r w:rsidR="00704ED1" w:rsidRPr="00704ED1">
        <w:rPr>
          <w:rFonts w:hint="eastAsia"/>
          <w:lang w:val="en-GB"/>
        </w:rPr>
        <w:t>日举行的第</w:t>
      </w:r>
      <w:r w:rsidR="00704ED1" w:rsidRPr="00704ED1">
        <w:rPr>
          <w:lang w:val="en-GB"/>
        </w:rPr>
        <w:t>314</w:t>
      </w:r>
      <w:r w:rsidR="00704ED1" w:rsidRPr="00704ED1">
        <w:rPr>
          <w:rFonts w:hint="eastAsia"/>
          <w:lang w:val="en-GB"/>
        </w:rPr>
        <w:t>次和第</w:t>
      </w:r>
      <w:r w:rsidR="00704ED1" w:rsidRPr="00704ED1">
        <w:rPr>
          <w:lang w:val="en-GB"/>
        </w:rPr>
        <w:t>315</w:t>
      </w:r>
      <w:r w:rsidR="00704ED1" w:rsidRPr="00704ED1">
        <w:rPr>
          <w:rFonts w:hint="eastAsia"/>
          <w:lang w:val="en-GB"/>
        </w:rPr>
        <w:t>次会议</w:t>
      </w:r>
      <w:r>
        <w:rPr>
          <w:rFonts w:hint="eastAsia"/>
          <w:lang w:val="en-GB"/>
        </w:rPr>
        <w:t>(</w:t>
      </w:r>
      <w:r w:rsidR="00704ED1" w:rsidRPr="00704ED1">
        <w:rPr>
          <w:rFonts w:hint="eastAsia"/>
          <w:lang w:val="en-GB"/>
        </w:rPr>
        <w:t>见</w:t>
      </w:r>
      <w:r w:rsidR="00704ED1" w:rsidRPr="00704ED1">
        <w:rPr>
          <w:lang w:val="en-GB"/>
        </w:rPr>
        <w:t>CMW</w:t>
      </w:r>
      <w:r>
        <w:rPr>
          <w:lang w:val="en-GB"/>
        </w:rPr>
        <w:t>/</w:t>
      </w:r>
      <w:r w:rsidR="00704ED1" w:rsidRPr="00704ED1">
        <w:rPr>
          <w:lang w:val="en-GB"/>
        </w:rPr>
        <w:t>C</w:t>
      </w:r>
      <w:r>
        <w:rPr>
          <w:lang w:val="en-GB"/>
        </w:rPr>
        <w:t>/</w:t>
      </w:r>
      <w:r w:rsidR="00704ED1" w:rsidRPr="00704ED1">
        <w:rPr>
          <w:lang w:val="en-GB"/>
        </w:rPr>
        <w:t>SR.314</w:t>
      </w:r>
      <w:r w:rsidR="00704ED1" w:rsidRPr="00704ED1">
        <w:rPr>
          <w:rFonts w:hint="eastAsia"/>
          <w:lang w:val="en-GB"/>
        </w:rPr>
        <w:t>和</w:t>
      </w:r>
      <w:r w:rsidR="00704ED1" w:rsidRPr="00704ED1">
        <w:rPr>
          <w:lang w:val="en-GB"/>
        </w:rPr>
        <w:t>315</w:t>
      </w:r>
      <w:r>
        <w:rPr>
          <w:rFonts w:hint="eastAsia"/>
          <w:lang w:val="en-GB"/>
        </w:rPr>
        <w:t>)</w:t>
      </w:r>
      <w:r w:rsidR="00704ED1" w:rsidRPr="00704ED1">
        <w:rPr>
          <w:rFonts w:hint="eastAsia"/>
          <w:lang w:val="en-GB"/>
        </w:rPr>
        <w:t>上审议了土耳其的初次报告</w:t>
      </w:r>
      <w:r>
        <w:rPr>
          <w:rFonts w:hint="eastAsia"/>
          <w:lang w:val="en-GB"/>
        </w:rPr>
        <w:t>(</w:t>
      </w:r>
      <w:r w:rsidR="00704ED1" w:rsidRPr="00704ED1">
        <w:rPr>
          <w:lang w:val="en-GB"/>
        </w:rPr>
        <w:t>CMW</w:t>
      </w:r>
      <w:r>
        <w:rPr>
          <w:lang w:val="en-GB"/>
        </w:rPr>
        <w:t>/</w:t>
      </w:r>
      <w:r w:rsidR="00704ED1" w:rsidRPr="00704ED1">
        <w:rPr>
          <w:lang w:val="en-GB"/>
        </w:rPr>
        <w:t>C</w:t>
      </w:r>
      <w:r>
        <w:rPr>
          <w:lang w:val="en-GB"/>
        </w:rPr>
        <w:t>/</w:t>
      </w:r>
      <w:r w:rsidR="00704ED1" w:rsidRPr="00704ED1">
        <w:rPr>
          <w:lang w:val="en-GB"/>
        </w:rPr>
        <w:t>TUR</w:t>
      </w:r>
      <w:r>
        <w:rPr>
          <w:lang w:val="en-GB"/>
        </w:rPr>
        <w:t>/</w:t>
      </w:r>
      <w:r w:rsidR="00704ED1" w:rsidRPr="00704ED1">
        <w:rPr>
          <w:lang w:val="en-GB"/>
        </w:rPr>
        <w:t>1</w:t>
      </w:r>
      <w:r>
        <w:rPr>
          <w:rFonts w:hint="eastAsia"/>
          <w:lang w:val="en-GB"/>
        </w:rPr>
        <w:t>)</w:t>
      </w:r>
      <w:r w:rsidR="00704ED1" w:rsidRPr="00704ED1">
        <w:rPr>
          <w:rFonts w:hint="eastAsia"/>
          <w:lang w:val="en-GB"/>
        </w:rPr>
        <w:t>。在</w:t>
      </w:r>
      <w:r w:rsidR="00704ED1" w:rsidRPr="00704ED1">
        <w:rPr>
          <w:lang w:val="en-GB"/>
        </w:rPr>
        <w:t>2016</w:t>
      </w:r>
      <w:r w:rsidR="00704ED1" w:rsidRPr="00704ED1">
        <w:rPr>
          <w:rFonts w:hint="eastAsia"/>
          <w:lang w:val="en-GB"/>
        </w:rPr>
        <w:t>年</w:t>
      </w:r>
      <w:r w:rsidR="00704ED1" w:rsidRPr="00704ED1">
        <w:rPr>
          <w:lang w:val="en-GB"/>
        </w:rPr>
        <w:t>4</w:t>
      </w:r>
      <w:r w:rsidR="00704ED1" w:rsidRPr="00704ED1">
        <w:rPr>
          <w:rFonts w:hint="eastAsia"/>
          <w:lang w:val="en-GB"/>
        </w:rPr>
        <w:t>月</w:t>
      </w:r>
      <w:r w:rsidR="00704ED1" w:rsidRPr="00704ED1">
        <w:rPr>
          <w:lang w:val="en-GB"/>
        </w:rPr>
        <w:t>22</w:t>
      </w:r>
      <w:r w:rsidR="00704ED1" w:rsidRPr="00704ED1">
        <w:rPr>
          <w:rFonts w:hint="eastAsia"/>
          <w:lang w:val="en-GB"/>
        </w:rPr>
        <w:t>日举行的第</w:t>
      </w:r>
      <w:r w:rsidR="00704ED1" w:rsidRPr="00704ED1">
        <w:rPr>
          <w:lang w:val="en-GB"/>
        </w:rPr>
        <w:t>325</w:t>
      </w:r>
      <w:r w:rsidR="00704ED1" w:rsidRPr="00704ED1">
        <w:rPr>
          <w:rFonts w:hint="eastAsia"/>
          <w:lang w:val="en-GB"/>
        </w:rPr>
        <w:t>次会议上通过了本结论性意见。</w:t>
      </w:r>
    </w:p>
    <w:p w:rsidR="00704ED1" w:rsidRPr="00704ED1" w:rsidRDefault="00704ED1" w:rsidP="008274D0">
      <w:pPr>
        <w:pStyle w:val="H1GC"/>
        <w:rPr>
          <w:lang w:val="en-GB"/>
        </w:rPr>
      </w:pPr>
      <w:r w:rsidRPr="00704ED1">
        <w:rPr>
          <w:lang w:val="en-GB"/>
        </w:rPr>
        <w:tab/>
        <w:t>A.</w:t>
      </w:r>
      <w:r w:rsidRPr="00704ED1">
        <w:rPr>
          <w:lang w:val="en-GB"/>
        </w:rPr>
        <w:tab/>
      </w:r>
      <w:r w:rsidRPr="00704ED1">
        <w:rPr>
          <w:rFonts w:hint="eastAsia"/>
          <w:lang w:val="en-GB"/>
        </w:rPr>
        <w:t>导言</w:t>
      </w:r>
    </w:p>
    <w:p w:rsidR="00704ED1" w:rsidRPr="00704ED1" w:rsidRDefault="008274D0" w:rsidP="00704ED1">
      <w:pPr>
        <w:pStyle w:val="SingleTxtGC"/>
        <w:rPr>
          <w:lang w:val="en-GB"/>
        </w:rPr>
      </w:pPr>
      <w:r>
        <w:rPr>
          <w:lang w:val="en-GB"/>
        </w:rPr>
        <w:t xml:space="preserve">2.  </w:t>
      </w:r>
      <w:r w:rsidR="00704ED1" w:rsidRPr="00704ED1">
        <w:rPr>
          <w:rFonts w:hint="eastAsia"/>
          <w:lang w:val="en-GB"/>
        </w:rPr>
        <w:t>委员会欢迎缔约国</w:t>
      </w:r>
      <w:r w:rsidR="00704ED1" w:rsidRPr="00704ED1">
        <w:rPr>
          <w:rFonts w:hint="eastAsia"/>
          <w:lang w:val="fr-FR"/>
        </w:rPr>
        <w:t>通过答复</w:t>
      </w:r>
      <w:r w:rsidR="00704ED1" w:rsidRPr="00704ED1">
        <w:rPr>
          <w:rFonts w:hint="eastAsia"/>
          <w:lang w:val="en-GB"/>
        </w:rPr>
        <w:t>报告前问题单</w:t>
      </w:r>
      <w:r>
        <w:rPr>
          <w:rFonts w:hint="eastAsia"/>
          <w:lang w:val="en-GB"/>
        </w:rPr>
        <w:t>(</w:t>
      </w:r>
      <w:r w:rsidR="00704ED1" w:rsidRPr="00704ED1">
        <w:rPr>
          <w:lang w:val="en-GB"/>
        </w:rPr>
        <w:t>CMW</w:t>
      </w:r>
      <w:r>
        <w:rPr>
          <w:lang w:val="en-GB"/>
        </w:rPr>
        <w:t>/</w:t>
      </w:r>
      <w:r w:rsidR="00704ED1" w:rsidRPr="00704ED1">
        <w:rPr>
          <w:lang w:val="en-GB"/>
        </w:rPr>
        <w:t>C</w:t>
      </w:r>
      <w:r>
        <w:rPr>
          <w:lang w:val="en-GB"/>
        </w:rPr>
        <w:t>/</w:t>
      </w:r>
      <w:r w:rsidR="00704ED1" w:rsidRPr="00704ED1">
        <w:rPr>
          <w:lang w:val="en-GB"/>
        </w:rPr>
        <w:t>TUR</w:t>
      </w:r>
      <w:r>
        <w:rPr>
          <w:lang w:val="en-GB"/>
        </w:rPr>
        <w:t>/</w:t>
      </w:r>
      <w:r w:rsidR="00704ED1" w:rsidRPr="00704ED1">
        <w:rPr>
          <w:lang w:val="en-GB"/>
        </w:rPr>
        <w:t>QPR</w:t>
      </w:r>
      <w:r>
        <w:rPr>
          <w:lang w:val="en-GB"/>
        </w:rPr>
        <w:t>/</w:t>
      </w:r>
      <w:r w:rsidR="00704ED1" w:rsidRPr="00704ED1">
        <w:rPr>
          <w:lang w:val="en-GB"/>
        </w:rPr>
        <w:t>1</w:t>
      </w:r>
      <w:r>
        <w:rPr>
          <w:rFonts w:hint="eastAsia"/>
          <w:lang w:val="en-GB"/>
        </w:rPr>
        <w:t>)</w:t>
      </w:r>
      <w:r w:rsidR="00704ED1" w:rsidRPr="00704ED1">
        <w:rPr>
          <w:rFonts w:hint="eastAsia"/>
          <w:lang w:val="en-GB"/>
        </w:rPr>
        <w:t>提交初次报告。委员会还欢迎土耳其常驻联合国日内瓦办事处和其他国际组织代表</w:t>
      </w:r>
      <w:r w:rsidR="00704ED1" w:rsidRPr="00704ED1">
        <w:rPr>
          <w:lang w:val="en-GB"/>
        </w:rPr>
        <w:t>Mehmet Ferden Çarýkçý</w:t>
      </w:r>
      <w:r w:rsidR="00704ED1" w:rsidRPr="00704ED1">
        <w:rPr>
          <w:rFonts w:hint="eastAsia"/>
          <w:lang w:val="en-GB"/>
        </w:rPr>
        <w:t>率领的大型跨部门代表团在对话期间提供的补充资料。代表团成员包括劳动和社会保障部、司法部、国家教育部、移民管理总局、监察员机构和土耳其常驻联合国日内瓦办事处和其他国际组织代表团等各方代表。</w:t>
      </w:r>
    </w:p>
    <w:p w:rsidR="00704ED1" w:rsidRPr="00704ED1" w:rsidRDefault="008274D0" w:rsidP="00704ED1">
      <w:pPr>
        <w:pStyle w:val="SingleTxtGC"/>
        <w:rPr>
          <w:lang w:val="en-GB"/>
        </w:rPr>
      </w:pPr>
      <w:r>
        <w:rPr>
          <w:lang w:val="en-GB"/>
        </w:rPr>
        <w:t xml:space="preserve">3.  </w:t>
      </w:r>
      <w:r w:rsidR="00704ED1" w:rsidRPr="00704ED1">
        <w:rPr>
          <w:rFonts w:hint="eastAsia"/>
          <w:lang w:val="en-GB"/>
        </w:rPr>
        <w:t>委员会赞赏与代表团进行的建设性对话。但委员会感到遗憾的是</w:t>
      </w:r>
      <w:r>
        <w:rPr>
          <w:rFonts w:hint="eastAsia"/>
          <w:lang w:val="en-GB"/>
        </w:rPr>
        <w:t>，</w:t>
      </w:r>
      <w:r w:rsidR="00704ED1" w:rsidRPr="00704ED1">
        <w:rPr>
          <w:rFonts w:hint="eastAsia"/>
          <w:lang w:val="en-GB"/>
        </w:rPr>
        <w:t>初次报告直至</w:t>
      </w:r>
      <w:r w:rsidR="00704ED1" w:rsidRPr="00704ED1">
        <w:rPr>
          <w:lang w:val="en-GB"/>
        </w:rPr>
        <w:t>2016</w:t>
      </w:r>
      <w:r w:rsidR="00704ED1" w:rsidRPr="00704ED1">
        <w:rPr>
          <w:rFonts w:hint="eastAsia"/>
          <w:lang w:val="en-GB"/>
        </w:rPr>
        <w:t>年</w:t>
      </w:r>
      <w:r w:rsidR="00704ED1" w:rsidRPr="00704ED1">
        <w:rPr>
          <w:lang w:val="en-GB"/>
        </w:rPr>
        <w:t>4</w:t>
      </w:r>
      <w:r w:rsidR="00704ED1" w:rsidRPr="00704ED1">
        <w:rPr>
          <w:rFonts w:hint="eastAsia"/>
          <w:lang w:val="en-GB"/>
        </w:rPr>
        <w:t>月</w:t>
      </w:r>
      <w:r w:rsidR="00704ED1" w:rsidRPr="00704ED1">
        <w:rPr>
          <w:lang w:val="en-GB"/>
        </w:rPr>
        <w:t>8</w:t>
      </w:r>
      <w:r w:rsidR="00704ED1" w:rsidRPr="00704ED1">
        <w:rPr>
          <w:rFonts w:hint="eastAsia"/>
          <w:lang w:val="en-GB"/>
        </w:rPr>
        <w:t>日才提交</w:t>
      </w:r>
      <w:r>
        <w:rPr>
          <w:rFonts w:hint="eastAsia"/>
          <w:lang w:val="en-GB"/>
        </w:rPr>
        <w:t>，</w:t>
      </w:r>
      <w:r w:rsidR="00704ED1" w:rsidRPr="00704ED1">
        <w:rPr>
          <w:rFonts w:hint="eastAsia"/>
          <w:lang w:val="en-GB"/>
        </w:rPr>
        <w:t>以致时间过于仓促</w:t>
      </w:r>
      <w:r>
        <w:rPr>
          <w:rFonts w:hint="eastAsia"/>
          <w:lang w:val="en-GB"/>
        </w:rPr>
        <w:t>，</w:t>
      </w:r>
      <w:r w:rsidR="00704ED1" w:rsidRPr="00704ED1">
        <w:rPr>
          <w:rFonts w:hint="eastAsia"/>
          <w:lang w:val="en-GB"/>
        </w:rPr>
        <w:t>无法及时译成委员会各工作语文</w:t>
      </w:r>
      <w:r>
        <w:rPr>
          <w:rFonts w:hint="eastAsia"/>
          <w:lang w:val="en-GB"/>
        </w:rPr>
        <w:t>，</w:t>
      </w:r>
      <w:r w:rsidR="00704ED1" w:rsidRPr="00704ED1">
        <w:rPr>
          <w:rFonts w:hint="eastAsia"/>
          <w:lang w:val="en-GB"/>
        </w:rPr>
        <w:t>而委员会也无法对报告进行充分的审议。</w:t>
      </w:r>
    </w:p>
    <w:p w:rsidR="00704ED1" w:rsidRPr="00704ED1" w:rsidRDefault="008274D0" w:rsidP="00704ED1">
      <w:pPr>
        <w:pStyle w:val="SingleTxtGC"/>
        <w:rPr>
          <w:lang w:val="en-GB"/>
        </w:rPr>
      </w:pPr>
      <w:r>
        <w:rPr>
          <w:lang w:val="en-GB"/>
        </w:rPr>
        <w:t xml:space="preserve">4.  </w:t>
      </w:r>
      <w:r w:rsidR="00704ED1" w:rsidRPr="00704ED1">
        <w:rPr>
          <w:rFonts w:hint="eastAsia"/>
          <w:lang w:val="en-GB"/>
        </w:rPr>
        <w:t>委员会了解到</w:t>
      </w:r>
      <w:r>
        <w:rPr>
          <w:rFonts w:hint="eastAsia"/>
          <w:lang w:val="en-GB"/>
        </w:rPr>
        <w:t>，</w:t>
      </w:r>
      <w:r w:rsidR="00704ED1" w:rsidRPr="00704ED1">
        <w:rPr>
          <w:rFonts w:hint="eastAsia"/>
          <w:lang w:val="en-GB"/>
        </w:rPr>
        <w:t>土耳其作为移徙工人原籍国</w:t>
      </w:r>
      <w:r>
        <w:rPr>
          <w:rFonts w:hint="eastAsia"/>
          <w:lang w:val="en-GB"/>
        </w:rPr>
        <w:t>，</w:t>
      </w:r>
      <w:r w:rsidR="00704ED1" w:rsidRPr="00704ED1">
        <w:rPr>
          <w:rFonts w:hint="eastAsia"/>
          <w:lang w:val="en-GB"/>
        </w:rPr>
        <w:t>已经在保护海外国民的权利方面取得了进展。但委员会也注意到</w:t>
      </w:r>
      <w:r>
        <w:rPr>
          <w:rFonts w:hint="eastAsia"/>
          <w:lang w:val="en-GB"/>
        </w:rPr>
        <w:t>，</w:t>
      </w:r>
      <w:r w:rsidR="00704ED1" w:rsidRPr="00704ED1">
        <w:rPr>
          <w:rFonts w:hint="eastAsia"/>
          <w:lang w:val="en-GB"/>
        </w:rPr>
        <w:t>缔约国作为过境国和目的地国</w:t>
      </w:r>
      <w:r>
        <w:rPr>
          <w:rFonts w:hint="eastAsia"/>
          <w:lang w:val="en-GB"/>
        </w:rPr>
        <w:t>，</w:t>
      </w:r>
      <w:r w:rsidR="00704ED1" w:rsidRPr="00704ED1">
        <w:rPr>
          <w:rFonts w:hint="eastAsia"/>
          <w:lang w:val="en-GB"/>
        </w:rPr>
        <w:t>在保护移徙工人权利问题上还面临着若干挑战。</w:t>
      </w:r>
    </w:p>
    <w:p w:rsidR="00704ED1" w:rsidRPr="00704ED1" w:rsidRDefault="008274D0" w:rsidP="00704ED1">
      <w:pPr>
        <w:pStyle w:val="SingleTxtGC"/>
        <w:rPr>
          <w:lang w:val="en-GB"/>
        </w:rPr>
      </w:pPr>
      <w:r>
        <w:rPr>
          <w:lang w:val="en-GB"/>
        </w:rPr>
        <w:t xml:space="preserve">5.  </w:t>
      </w:r>
      <w:r w:rsidR="00704ED1" w:rsidRPr="00704ED1">
        <w:rPr>
          <w:rFonts w:hint="eastAsia"/>
          <w:lang w:val="en-GB"/>
        </w:rPr>
        <w:t>委员会注意到</w:t>
      </w:r>
      <w:r>
        <w:rPr>
          <w:rFonts w:hint="eastAsia"/>
          <w:lang w:val="en-GB"/>
        </w:rPr>
        <w:t>，</w:t>
      </w:r>
      <w:r w:rsidR="00704ED1" w:rsidRPr="00704ED1">
        <w:rPr>
          <w:rFonts w:hint="eastAsia"/>
          <w:lang w:val="en-GB"/>
        </w:rPr>
        <w:t>一些雇用土耳其移徙工人的国家以及许多移民经缔约国境内前往的国家尚未加入《公约》</w:t>
      </w:r>
      <w:r>
        <w:rPr>
          <w:rFonts w:hint="eastAsia"/>
          <w:lang w:val="en-GB"/>
        </w:rPr>
        <w:t>，</w:t>
      </w:r>
      <w:r w:rsidR="00704ED1" w:rsidRPr="00704ED1">
        <w:rPr>
          <w:rFonts w:hint="eastAsia"/>
          <w:lang w:val="en-GB"/>
        </w:rPr>
        <w:t>可能使这些工人在享有《公约》所载权利方面遇到障碍。</w:t>
      </w:r>
    </w:p>
    <w:p w:rsidR="00704ED1" w:rsidRPr="00704ED1" w:rsidRDefault="00704ED1" w:rsidP="008274D0">
      <w:pPr>
        <w:pStyle w:val="H1GC"/>
        <w:rPr>
          <w:lang w:val="en-GB"/>
        </w:rPr>
      </w:pPr>
      <w:r w:rsidRPr="00704ED1">
        <w:rPr>
          <w:lang w:val="en-GB"/>
        </w:rPr>
        <w:tab/>
        <w:t>B.</w:t>
      </w:r>
      <w:r w:rsidRPr="00704ED1">
        <w:rPr>
          <w:lang w:val="en-GB"/>
        </w:rPr>
        <w:tab/>
      </w:r>
      <w:r w:rsidRPr="00704ED1">
        <w:rPr>
          <w:rFonts w:hint="eastAsia"/>
          <w:lang w:val="en-GB"/>
        </w:rPr>
        <w:t>积极方面</w:t>
      </w:r>
    </w:p>
    <w:p w:rsidR="00704ED1" w:rsidRPr="00704ED1" w:rsidRDefault="008274D0" w:rsidP="00704ED1">
      <w:pPr>
        <w:pStyle w:val="SingleTxtGC"/>
        <w:rPr>
          <w:lang w:val="en-GB"/>
        </w:rPr>
      </w:pPr>
      <w:r>
        <w:rPr>
          <w:lang w:val="en-GB"/>
        </w:rPr>
        <w:t xml:space="preserve">6.  </w:t>
      </w:r>
      <w:r w:rsidR="00704ED1" w:rsidRPr="00704ED1">
        <w:rPr>
          <w:rFonts w:hint="eastAsia"/>
          <w:lang w:val="en-GB"/>
        </w:rPr>
        <w:t>委员会欢迎缔约国努力增进和保护土耳其海外移徙工人的权利</w:t>
      </w:r>
      <w:r>
        <w:rPr>
          <w:rFonts w:hint="eastAsia"/>
          <w:lang w:val="en-GB"/>
        </w:rPr>
        <w:t>，</w:t>
      </w:r>
      <w:r w:rsidR="00704ED1" w:rsidRPr="00704ED1">
        <w:rPr>
          <w:rFonts w:hint="eastAsia"/>
          <w:lang w:val="en-GB"/>
        </w:rPr>
        <w:t>尤其是在社会保障权和投票权方面。</w:t>
      </w:r>
    </w:p>
    <w:p w:rsidR="00704ED1" w:rsidRPr="00704ED1" w:rsidRDefault="008274D0" w:rsidP="00704ED1">
      <w:pPr>
        <w:pStyle w:val="SingleTxtGC"/>
        <w:rPr>
          <w:lang w:val="en-GB"/>
        </w:rPr>
      </w:pPr>
      <w:r>
        <w:rPr>
          <w:lang w:val="en-GB"/>
        </w:rPr>
        <w:t xml:space="preserve">7.  </w:t>
      </w:r>
      <w:r w:rsidR="00704ED1" w:rsidRPr="00704ED1">
        <w:rPr>
          <w:rFonts w:hint="eastAsia"/>
          <w:lang w:val="en-GB"/>
        </w:rPr>
        <w:t>委员会赞赏地注意到缔约国批准或加入下列文书</w:t>
      </w:r>
      <w:r>
        <w:rPr>
          <w:rFonts w:hint="eastAsia"/>
          <w:lang w:val="en-GB"/>
        </w:rPr>
        <w:t>：</w:t>
      </w:r>
    </w:p>
    <w:p w:rsidR="00704ED1" w:rsidRPr="00704ED1" w:rsidRDefault="00704ED1" w:rsidP="008274D0">
      <w:pPr>
        <w:pStyle w:val="SingleTxtGC"/>
        <w:numPr>
          <w:ilvl w:val="0"/>
          <w:numId w:val="6"/>
        </w:numPr>
        <w:rPr>
          <w:lang w:val="en-GB"/>
        </w:rPr>
      </w:pPr>
      <w:r w:rsidRPr="00704ED1">
        <w:rPr>
          <w:rFonts w:hint="eastAsia"/>
          <w:lang w:val="en-GB"/>
        </w:rPr>
        <w:t>《残疾人权利公约》</w:t>
      </w:r>
      <w:r w:rsidR="008274D0">
        <w:rPr>
          <w:rFonts w:hint="eastAsia"/>
          <w:lang w:val="en-GB"/>
        </w:rPr>
        <w:t>，</w:t>
      </w:r>
      <w:r w:rsidRPr="00704ED1">
        <w:rPr>
          <w:lang w:val="en-GB"/>
        </w:rPr>
        <w:t>2009</w:t>
      </w:r>
      <w:r w:rsidRPr="00704ED1">
        <w:rPr>
          <w:rFonts w:hint="eastAsia"/>
          <w:lang w:val="en-GB"/>
        </w:rPr>
        <w:t>年</w:t>
      </w:r>
      <w:r w:rsidRPr="00704ED1">
        <w:rPr>
          <w:lang w:val="en-GB"/>
        </w:rPr>
        <w:t>9</w:t>
      </w:r>
      <w:r w:rsidRPr="00704ED1">
        <w:rPr>
          <w:rFonts w:hint="eastAsia"/>
          <w:lang w:val="en-GB"/>
        </w:rPr>
        <w:t>月</w:t>
      </w:r>
      <w:r w:rsidR="008274D0">
        <w:rPr>
          <w:rFonts w:hint="eastAsia"/>
          <w:lang w:val="en-GB"/>
        </w:rPr>
        <w:t>；</w:t>
      </w:r>
      <w:r w:rsidRPr="00704ED1">
        <w:rPr>
          <w:rFonts w:hint="eastAsia"/>
          <w:lang w:val="en-GB"/>
        </w:rPr>
        <w:t>《残疾人权利公约任择议定书》</w:t>
      </w:r>
      <w:r w:rsidR="008274D0">
        <w:rPr>
          <w:rFonts w:hint="eastAsia"/>
          <w:lang w:val="en-GB"/>
        </w:rPr>
        <w:t>，</w:t>
      </w:r>
      <w:r w:rsidRPr="00704ED1">
        <w:rPr>
          <w:lang w:val="en-GB"/>
        </w:rPr>
        <w:t>2015</w:t>
      </w:r>
      <w:r w:rsidRPr="00704ED1">
        <w:rPr>
          <w:rFonts w:hint="eastAsia"/>
          <w:lang w:val="en-GB"/>
        </w:rPr>
        <w:t>年</w:t>
      </w:r>
      <w:r w:rsidRPr="00704ED1">
        <w:rPr>
          <w:lang w:val="en-GB"/>
        </w:rPr>
        <w:t>3</w:t>
      </w:r>
      <w:r w:rsidRPr="00704ED1">
        <w:rPr>
          <w:rFonts w:hint="eastAsia"/>
          <w:lang w:val="en-GB"/>
        </w:rPr>
        <w:t>月</w:t>
      </w:r>
      <w:r w:rsidR="008274D0">
        <w:rPr>
          <w:rFonts w:hint="eastAsia"/>
          <w:lang w:val="en-GB"/>
        </w:rPr>
        <w:t>；</w:t>
      </w:r>
    </w:p>
    <w:p w:rsidR="00704ED1" w:rsidRPr="00704ED1" w:rsidRDefault="00704ED1" w:rsidP="008274D0">
      <w:pPr>
        <w:pStyle w:val="SingleTxtGC"/>
        <w:numPr>
          <w:ilvl w:val="0"/>
          <w:numId w:val="6"/>
        </w:numPr>
        <w:rPr>
          <w:lang w:val="en-GB"/>
        </w:rPr>
      </w:pPr>
      <w:r w:rsidRPr="00704ED1">
        <w:rPr>
          <w:rFonts w:hint="eastAsia"/>
          <w:lang w:val="en-GB"/>
        </w:rPr>
        <w:t>《禁止酷刑和其他残忍、不人道或有辱人格的待遇或处罚公约任择议定书》</w:t>
      </w:r>
      <w:r w:rsidR="008274D0">
        <w:rPr>
          <w:rFonts w:hint="eastAsia"/>
          <w:lang w:val="en-GB"/>
        </w:rPr>
        <w:t>，</w:t>
      </w:r>
      <w:r w:rsidRPr="00704ED1">
        <w:rPr>
          <w:lang w:val="en-GB"/>
        </w:rPr>
        <w:t>2011</w:t>
      </w:r>
      <w:r w:rsidRPr="00704ED1">
        <w:rPr>
          <w:rFonts w:hint="eastAsia"/>
          <w:lang w:val="en-GB"/>
        </w:rPr>
        <w:t>年</w:t>
      </w:r>
      <w:r w:rsidRPr="00704ED1">
        <w:rPr>
          <w:lang w:val="en-GB"/>
        </w:rPr>
        <w:t>9</w:t>
      </w:r>
      <w:r w:rsidRPr="00704ED1">
        <w:rPr>
          <w:rFonts w:hint="eastAsia"/>
          <w:lang w:val="en-GB"/>
        </w:rPr>
        <w:t>月</w:t>
      </w:r>
      <w:r w:rsidR="008274D0">
        <w:rPr>
          <w:rFonts w:hint="eastAsia"/>
          <w:lang w:val="en-GB"/>
        </w:rPr>
        <w:t>；</w:t>
      </w:r>
    </w:p>
    <w:p w:rsidR="00704ED1" w:rsidRPr="00704ED1" w:rsidRDefault="00704ED1" w:rsidP="008274D0">
      <w:pPr>
        <w:pStyle w:val="SingleTxtGC"/>
        <w:numPr>
          <w:ilvl w:val="0"/>
          <w:numId w:val="6"/>
        </w:numPr>
        <w:rPr>
          <w:lang w:val="en-GB"/>
        </w:rPr>
      </w:pPr>
      <w:r w:rsidRPr="00704ED1">
        <w:rPr>
          <w:rFonts w:hint="eastAsia"/>
          <w:lang w:val="en-GB"/>
        </w:rPr>
        <w:t>《公民权利和政治权利国际公约任择议定书》</w:t>
      </w:r>
      <w:r w:rsidR="008274D0">
        <w:rPr>
          <w:rFonts w:hint="eastAsia"/>
          <w:lang w:val="en-GB"/>
        </w:rPr>
        <w:t>，</w:t>
      </w:r>
      <w:r w:rsidRPr="00704ED1">
        <w:rPr>
          <w:lang w:val="en-GB"/>
        </w:rPr>
        <w:t>2006</w:t>
      </w:r>
      <w:r w:rsidRPr="00704ED1">
        <w:rPr>
          <w:rFonts w:hint="eastAsia"/>
          <w:lang w:val="en-GB"/>
        </w:rPr>
        <w:t>年</w:t>
      </w:r>
      <w:r w:rsidRPr="00704ED1">
        <w:rPr>
          <w:lang w:val="en-GB"/>
        </w:rPr>
        <w:t>11</w:t>
      </w:r>
      <w:r w:rsidRPr="00704ED1">
        <w:rPr>
          <w:rFonts w:hint="eastAsia"/>
          <w:lang w:val="en-GB"/>
        </w:rPr>
        <w:t>月</w:t>
      </w:r>
      <w:r w:rsidR="008274D0">
        <w:rPr>
          <w:rFonts w:hint="eastAsia"/>
          <w:lang w:val="en-GB"/>
        </w:rPr>
        <w:t>；</w:t>
      </w:r>
    </w:p>
    <w:p w:rsidR="00704ED1" w:rsidRPr="00704ED1" w:rsidRDefault="00704ED1" w:rsidP="008274D0">
      <w:pPr>
        <w:pStyle w:val="SingleTxtGC"/>
        <w:numPr>
          <w:ilvl w:val="0"/>
          <w:numId w:val="6"/>
        </w:numPr>
        <w:rPr>
          <w:lang w:val="en-GB"/>
        </w:rPr>
      </w:pPr>
      <w:r w:rsidRPr="00704ED1">
        <w:rPr>
          <w:rFonts w:hint="eastAsia"/>
          <w:lang w:val="en-GB"/>
        </w:rPr>
        <w:t>《旨在废除死刑的公民权利和政治权利国际公约第二项任择议定书》</w:t>
      </w:r>
      <w:r w:rsidR="008274D0">
        <w:rPr>
          <w:rFonts w:hint="eastAsia"/>
          <w:lang w:val="en-GB"/>
        </w:rPr>
        <w:t>，</w:t>
      </w:r>
      <w:r w:rsidRPr="00704ED1">
        <w:rPr>
          <w:lang w:val="en-GB"/>
        </w:rPr>
        <w:t>2006</w:t>
      </w:r>
      <w:r w:rsidRPr="00704ED1">
        <w:rPr>
          <w:rFonts w:hint="eastAsia"/>
          <w:lang w:val="en-GB"/>
        </w:rPr>
        <w:t>年</w:t>
      </w:r>
      <w:r w:rsidRPr="00704ED1">
        <w:rPr>
          <w:lang w:val="en-GB"/>
        </w:rPr>
        <w:t>3</w:t>
      </w:r>
      <w:r w:rsidRPr="00704ED1">
        <w:rPr>
          <w:rFonts w:hint="eastAsia"/>
          <w:lang w:val="en-GB"/>
        </w:rPr>
        <w:t>月</w:t>
      </w:r>
      <w:r w:rsidR="008274D0">
        <w:rPr>
          <w:rFonts w:hint="eastAsia"/>
          <w:lang w:val="en-GB"/>
        </w:rPr>
        <w:t>；</w:t>
      </w:r>
    </w:p>
    <w:p w:rsidR="00704ED1" w:rsidRPr="00704ED1" w:rsidRDefault="00704ED1" w:rsidP="008274D0">
      <w:pPr>
        <w:pStyle w:val="SingleTxtGC"/>
        <w:numPr>
          <w:ilvl w:val="0"/>
          <w:numId w:val="6"/>
        </w:numPr>
        <w:rPr>
          <w:lang w:val="en-GB"/>
        </w:rPr>
      </w:pPr>
      <w:r w:rsidRPr="00704ED1">
        <w:rPr>
          <w:rFonts w:hint="eastAsia"/>
          <w:lang w:val="en-GB"/>
        </w:rPr>
        <w:t>《关于无国籍人地位的公约》</w:t>
      </w:r>
      <w:r w:rsidR="008274D0">
        <w:rPr>
          <w:rFonts w:hint="eastAsia"/>
          <w:lang w:val="en-GB"/>
        </w:rPr>
        <w:t>，</w:t>
      </w:r>
      <w:r w:rsidRPr="00704ED1">
        <w:rPr>
          <w:lang w:val="en-GB"/>
        </w:rPr>
        <w:t>2015</w:t>
      </w:r>
      <w:r w:rsidRPr="00704ED1">
        <w:rPr>
          <w:rFonts w:hint="eastAsia"/>
          <w:lang w:val="en-GB"/>
        </w:rPr>
        <w:t>年</w:t>
      </w:r>
      <w:r w:rsidRPr="00704ED1">
        <w:rPr>
          <w:lang w:val="en-GB"/>
        </w:rPr>
        <w:t>3</w:t>
      </w:r>
      <w:r w:rsidRPr="00704ED1">
        <w:rPr>
          <w:rFonts w:hint="eastAsia"/>
          <w:lang w:val="en-GB"/>
        </w:rPr>
        <w:t>月</w:t>
      </w:r>
      <w:r w:rsidR="008274D0">
        <w:rPr>
          <w:rFonts w:hint="eastAsia"/>
          <w:lang w:val="en-GB"/>
        </w:rPr>
        <w:t>；</w:t>
      </w:r>
    </w:p>
    <w:p w:rsidR="00704ED1" w:rsidRPr="00704ED1" w:rsidRDefault="00704ED1" w:rsidP="008274D0">
      <w:pPr>
        <w:pStyle w:val="SingleTxtGC"/>
        <w:numPr>
          <w:ilvl w:val="0"/>
          <w:numId w:val="6"/>
        </w:numPr>
        <w:rPr>
          <w:lang w:val="en-GB"/>
        </w:rPr>
      </w:pPr>
      <w:r w:rsidRPr="00704ED1">
        <w:rPr>
          <w:rFonts w:hint="eastAsia"/>
          <w:lang w:val="en-GB"/>
        </w:rPr>
        <w:t>欧洲委员会《关于采取行动打击贩卖人口行为的公约》</w:t>
      </w:r>
      <w:r w:rsidR="008274D0">
        <w:rPr>
          <w:rFonts w:hint="eastAsia"/>
          <w:lang w:val="en-GB"/>
        </w:rPr>
        <w:t>，</w:t>
      </w:r>
      <w:r w:rsidRPr="00704ED1">
        <w:rPr>
          <w:lang w:val="en-GB"/>
        </w:rPr>
        <w:t>2016</w:t>
      </w:r>
      <w:r w:rsidRPr="00704ED1">
        <w:rPr>
          <w:rFonts w:hint="eastAsia"/>
          <w:lang w:val="en-GB"/>
        </w:rPr>
        <w:t>年</w:t>
      </w:r>
      <w:r w:rsidRPr="00704ED1">
        <w:rPr>
          <w:lang w:val="en-GB"/>
        </w:rPr>
        <w:t>1</w:t>
      </w:r>
      <w:r w:rsidRPr="00704ED1">
        <w:rPr>
          <w:rFonts w:hint="eastAsia"/>
          <w:lang w:val="en-GB"/>
        </w:rPr>
        <w:t>月</w:t>
      </w:r>
      <w:r w:rsidR="008274D0">
        <w:rPr>
          <w:rFonts w:hint="eastAsia"/>
          <w:lang w:val="en-GB"/>
        </w:rPr>
        <w:t>；</w:t>
      </w:r>
    </w:p>
    <w:p w:rsidR="00704ED1" w:rsidRPr="00704ED1" w:rsidRDefault="00704ED1" w:rsidP="008274D0">
      <w:pPr>
        <w:pStyle w:val="SingleTxtGC"/>
        <w:numPr>
          <w:ilvl w:val="0"/>
          <w:numId w:val="6"/>
        </w:numPr>
        <w:rPr>
          <w:lang w:val="en-GB"/>
        </w:rPr>
      </w:pPr>
      <w:r w:rsidRPr="00704ED1">
        <w:rPr>
          <w:rFonts w:hint="eastAsia"/>
          <w:lang w:val="en-GB"/>
        </w:rPr>
        <w:t>欧洲委员会《保护儿童免遭性剥削和性虐待公约》</w:t>
      </w:r>
      <w:r w:rsidR="008274D0">
        <w:rPr>
          <w:rFonts w:hint="eastAsia"/>
          <w:lang w:val="en-GB"/>
        </w:rPr>
        <w:t>，</w:t>
      </w:r>
      <w:r w:rsidRPr="00704ED1">
        <w:rPr>
          <w:lang w:val="en-GB"/>
        </w:rPr>
        <w:t>2007</w:t>
      </w:r>
      <w:r w:rsidRPr="00704ED1">
        <w:rPr>
          <w:rFonts w:hint="eastAsia"/>
          <w:lang w:val="en-GB"/>
        </w:rPr>
        <w:t>年</w:t>
      </w:r>
      <w:r w:rsidRPr="00704ED1">
        <w:rPr>
          <w:lang w:val="en-GB"/>
        </w:rPr>
        <w:t>10</w:t>
      </w:r>
      <w:r w:rsidRPr="00704ED1">
        <w:rPr>
          <w:rFonts w:hint="eastAsia"/>
          <w:lang w:val="en-GB"/>
        </w:rPr>
        <w:t>月</w:t>
      </w:r>
      <w:r w:rsidR="008274D0">
        <w:rPr>
          <w:rFonts w:hint="eastAsia"/>
          <w:lang w:val="en-GB"/>
        </w:rPr>
        <w:t>；</w:t>
      </w:r>
    </w:p>
    <w:p w:rsidR="00704ED1" w:rsidRPr="00704ED1" w:rsidRDefault="00704ED1" w:rsidP="008274D0">
      <w:pPr>
        <w:pStyle w:val="SingleTxtGC"/>
        <w:numPr>
          <w:ilvl w:val="0"/>
          <w:numId w:val="6"/>
        </w:numPr>
        <w:rPr>
          <w:lang w:val="en-GB"/>
        </w:rPr>
      </w:pPr>
      <w:r w:rsidRPr="00704ED1">
        <w:rPr>
          <w:rFonts w:hint="eastAsia"/>
          <w:lang w:val="en-GB"/>
        </w:rPr>
        <w:t>《欧洲社会宪章》</w:t>
      </w:r>
      <w:r w:rsidR="008274D0">
        <w:rPr>
          <w:rFonts w:hint="eastAsia"/>
          <w:lang w:val="en-GB"/>
        </w:rPr>
        <w:t>，</w:t>
      </w:r>
      <w:r w:rsidRPr="00704ED1">
        <w:rPr>
          <w:lang w:val="en-GB"/>
        </w:rPr>
        <w:t>2007</w:t>
      </w:r>
      <w:r w:rsidRPr="00704ED1">
        <w:rPr>
          <w:rFonts w:hint="eastAsia"/>
          <w:lang w:val="en-GB"/>
        </w:rPr>
        <w:t>年</w:t>
      </w:r>
      <w:r w:rsidRPr="00704ED1">
        <w:rPr>
          <w:lang w:val="en-GB"/>
        </w:rPr>
        <w:t>6</w:t>
      </w:r>
      <w:r w:rsidRPr="00704ED1">
        <w:rPr>
          <w:rFonts w:hint="eastAsia"/>
          <w:lang w:val="en-GB"/>
        </w:rPr>
        <w:t>月</w:t>
      </w:r>
      <w:r w:rsidR="008274D0">
        <w:rPr>
          <w:rFonts w:hint="eastAsia"/>
          <w:lang w:val="en-GB"/>
        </w:rPr>
        <w:t>；</w:t>
      </w:r>
    </w:p>
    <w:p w:rsidR="00704ED1" w:rsidRPr="00704ED1" w:rsidRDefault="008274D0" w:rsidP="00704ED1">
      <w:pPr>
        <w:pStyle w:val="SingleTxtGC"/>
        <w:rPr>
          <w:lang w:val="en-GB"/>
        </w:rPr>
      </w:pPr>
      <w:r>
        <w:rPr>
          <w:lang w:val="en-GB"/>
        </w:rPr>
        <w:t xml:space="preserve">8.  </w:t>
      </w:r>
      <w:r w:rsidR="00704ED1" w:rsidRPr="00704ED1">
        <w:rPr>
          <w:rFonts w:hint="eastAsia"/>
          <w:lang w:val="en-GB"/>
        </w:rPr>
        <w:t>委员会欢迎缔约国通过以下立法措施</w:t>
      </w:r>
      <w:r>
        <w:rPr>
          <w:rFonts w:hint="eastAsia"/>
          <w:lang w:val="en-GB"/>
        </w:rPr>
        <w:t>：</w:t>
      </w:r>
    </w:p>
    <w:p w:rsidR="00704ED1" w:rsidRPr="00704ED1" w:rsidRDefault="00704ED1" w:rsidP="008274D0">
      <w:pPr>
        <w:pStyle w:val="SingleTxtGC"/>
        <w:numPr>
          <w:ilvl w:val="0"/>
          <w:numId w:val="7"/>
        </w:numPr>
        <w:rPr>
          <w:lang w:val="en-GB"/>
        </w:rPr>
      </w:pPr>
      <w:r w:rsidRPr="00704ED1">
        <w:rPr>
          <w:rFonts w:hint="eastAsia"/>
          <w:lang w:val="en-GB"/>
        </w:rPr>
        <w:t>关于在</w:t>
      </w:r>
      <w:r w:rsidRPr="00704ED1">
        <w:rPr>
          <w:lang w:val="en-GB"/>
        </w:rPr>
        <w:t>2016</w:t>
      </w:r>
      <w:r w:rsidRPr="00704ED1">
        <w:rPr>
          <w:rFonts w:hint="eastAsia"/>
          <w:lang w:val="en-GB"/>
        </w:rPr>
        <w:t>年</w:t>
      </w:r>
      <w:r w:rsidRPr="00704ED1">
        <w:rPr>
          <w:lang w:val="en-GB"/>
        </w:rPr>
        <w:t>3</w:t>
      </w:r>
      <w:r w:rsidRPr="00704ED1">
        <w:rPr>
          <w:rFonts w:hint="eastAsia"/>
          <w:lang w:val="en-GB"/>
        </w:rPr>
        <w:t>月</w:t>
      </w:r>
      <w:r w:rsidRPr="00704ED1">
        <w:rPr>
          <w:lang w:val="en-GB"/>
        </w:rPr>
        <w:t>18</w:t>
      </w:r>
      <w:r w:rsidRPr="00704ED1">
        <w:rPr>
          <w:rFonts w:hint="eastAsia"/>
          <w:lang w:val="en-GB"/>
        </w:rPr>
        <w:t>日欧洲联盟与土耳其达成协议之后被缔约国重新接纳的叙利亚人可经申请再次获得临时保护的条令</w:t>
      </w:r>
      <w:r w:rsidR="008274D0">
        <w:rPr>
          <w:rFonts w:hint="eastAsia"/>
          <w:lang w:val="en-GB"/>
        </w:rPr>
        <w:t>，</w:t>
      </w:r>
      <w:r w:rsidRPr="00704ED1">
        <w:rPr>
          <w:lang w:val="en-GB"/>
        </w:rPr>
        <w:t>2016</w:t>
      </w:r>
      <w:r w:rsidRPr="00704ED1">
        <w:rPr>
          <w:rFonts w:hint="eastAsia"/>
          <w:lang w:val="en-GB"/>
        </w:rPr>
        <w:t>年</w:t>
      </w:r>
      <w:r w:rsidRPr="00704ED1">
        <w:rPr>
          <w:lang w:val="en-GB"/>
        </w:rPr>
        <w:t>4</w:t>
      </w:r>
      <w:r w:rsidRPr="00704ED1">
        <w:rPr>
          <w:rFonts w:hint="eastAsia"/>
          <w:lang w:val="en-GB"/>
        </w:rPr>
        <w:t>月</w:t>
      </w:r>
      <w:r w:rsidRPr="00704ED1">
        <w:rPr>
          <w:lang w:val="en-GB"/>
        </w:rPr>
        <w:t>7</w:t>
      </w:r>
      <w:r w:rsidRPr="00704ED1">
        <w:rPr>
          <w:rFonts w:hint="eastAsia"/>
          <w:lang w:val="en-GB"/>
        </w:rPr>
        <w:t>日</w:t>
      </w:r>
      <w:r w:rsidR="008274D0">
        <w:rPr>
          <w:rFonts w:hint="eastAsia"/>
          <w:lang w:val="en-GB"/>
        </w:rPr>
        <w:t>；</w:t>
      </w:r>
    </w:p>
    <w:p w:rsidR="00704ED1" w:rsidRPr="00704ED1" w:rsidRDefault="00704ED1" w:rsidP="008274D0">
      <w:pPr>
        <w:pStyle w:val="SingleTxtGC"/>
        <w:numPr>
          <w:ilvl w:val="0"/>
          <w:numId w:val="7"/>
        </w:numPr>
        <w:rPr>
          <w:lang w:val="en-GB"/>
        </w:rPr>
      </w:pPr>
      <w:r w:rsidRPr="00704ED1">
        <w:rPr>
          <w:rFonts w:hint="eastAsia"/>
          <w:lang w:val="en-GB"/>
        </w:rPr>
        <w:t>关于执行《外国人与国际保护法》的条令</w:t>
      </w:r>
      <w:r w:rsidR="008274D0">
        <w:rPr>
          <w:rFonts w:hint="eastAsia"/>
          <w:lang w:val="en-GB"/>
        </w:rPr>
        <w:t>，</w:t>
      </w:r>
      <w:r w:rsidRPr="00704ED1">
        <w:rPr>
          <w:lang w:val="en-GB"/>
        </w:rPr>
        <w:t>2016</w:t>
      </w:r>
      <w:r w:rsidRPr="00704ED1">
        <w:rPr>
          <w:rFonts w:hint="eastAsia"/>
          <w:lang w:val="en-GB"/>
        </w:rPr>
        <w:t>年</w:t>
      </w:r>
      <w:r w:rsidRPr="00704ED1">
        <w:rPr>
          <w:lang w:val="en-GB"/>
        </w:rPr>
        <w:t>3</w:t>
      </w:r>
      <w:r w:rsidRPr="00704ED1">
        <w:rPr>
          <w:rFonts w:hint="eastAsia"/>
          <w:lang w:val="en-GB"/>
        </w:rPr>
        <w:t>月</w:t>
      </w:r>
      <w:r w:rsidRPr="00704ED1">
        <w:rPr>
          <w:lang w:val="en-GB"/>
        </w:rPr>
        <w:t>17</w:t>
      </w:r>
      <w:r w:rsidRPr="00704ED1">
        <w:rPr>
          <w:rFonts w:hint="eastAsia"/>
          <w:lang w:val="en-GB"/>
        </w:rPr>
        <w:t>日</w:t>
      </w:r>
      <w:r w:rsidR="008274D0">
        <w:rPr>
          <w:rFonts w:hint="eastAsia"/>
          <w:lang w:val="en-GB"/>
        </w:rPr>
        <w:t>；</w:t>
      </w:r>
    </w:p>
    <w:p w:rsidR="00704ED1" w:rsidRPr="00704ED1" w:rsidRDefault="00704ED1" w:rsidP="008274D0">
      <w:pPr>
        <w:pStyle w:val="SingleTxtGC"/>
        <w:numPr>
          <w:ilvl w:val="0"/>
          <w:numId w:val="7"/>
        </w:numPr>
        <w:rPr>
          <w:lang w:val="en-GB"/>
        </w:rPr>
      </w:pPr>
      <w:r w:rsidRPr="00704ED1">
        <w:rPr>
          <w:rFonts w:hint="eastAsia"/>
          <w:lang w:val="fr-FR"/>
        </w:rPr>
        <w:t>关于打击</w:t>
      </w:r>
      <w:r w:rsidRPr="00704ED1">
        <w:rPr>
          <w:rFonts w:hint="eastAsia"/>
          <w:lang w:val="en-GB"/>
        </w:rPr>
        <w:t>人口贩运活动和保护贩运受害者的条令</w:t>
      </w:r>
      <w:r w:rsidR="008274D0">
        <w:rPr>
          <w:rFonts w:hint="eastAsia"/>
          <w:lang w:val="en-GB"/>
        </w:rPr>
        <w:t>，</w:t>
      </w:r>
      <w:r w:rsidRPr="00704ED1">
        <w:rPr>
          <w:lang w:val="en-GB"/>
        </w:rPr>
        <w:t>2016</w:t>
      </w:r>
      <w:r w:rsidRPr="00704ED1">
        <w:rPr>
          <w:rFonts w:hint="eastAsia"/>
          <w:lang w:val="en-GB"/>
        </w:rPr>
        <w:t>年</w:t>
      </w:r>
      <w:r w:rsidRPr="00704ED1">
        <w:rPr>
          <w:lang w:val="en-GB"/>
        </w:rPr>
        <w:t>3</w:t>
      </w:r>
      <w:r w:rsidRPr="00704ED1">
        <w:rPr>
          <w:rFonts w:hint="eastAsia"/>
          <w:lang w:val="en-GB"/>
        </w:rPr>
        <w:t>月</w:t>
      </w:r>
      <w:r w:rsidRPr="00704ED1">
        <w:rPr>
          <w:lang w:val="en-GB"/>
        </w:rPr>
        <w:t>17</w:t>
      </w:r>
      <w:r w:rsidRPr="00704ED1">
        <w:rPr>
          <w:rFonts w:hint="eastAsia"/>
          <w:lang w:val="en-GB"/>
        </w:rPr>
        <w:t>日</w:t>
      </w:r>
      <w:r w:rsidR="008274D0">
        <w:rPr>
          <w:rFonts w:hint="eastAsia"/>
          <w:lang w:val="en-GB"/>
        </w:rPr>
        <w:t>；</w:t>
      </w:r>
    </w:p>
    <w:p w:rsidR="00704ED1" w:rsidRPr="00704ED1" w:rsidRDefault="00704ED1" w:rsidP="008274D0">
      <w:pPr>
        <w:pStyle w:val="SingleTxtGC"/>
        <w:numPr>
          <w:ilvl w:val="0"/>
          <w:numId w:val="7"/>
        </w:numPr>
        <w:rPr>
          <w:lang w:val="en-GB"/>
        </w:rPr>
      </w:pPr>
      <w:r w:rsidRPr="00704ED1">
        <w:rPr>
          <w:rFonts w:hint="eastAsia"/>
          <w:lang w:val="en-GB"/>
        </w:rPr>
        <w:t>关于已经获得临时保护的外国人工作许可的条令</w:t>
      </w:r>
      <w:r w:rsidR="008274D0">
        <w:rPr>
          <w:rFonts w:hint="eastAsia"/>
          <w:lang w:val="en-GB"/>
        </w:rPr>
        <w:t>(</w:t>
      </w:r>
      <w:r w:rsidRPr="00704ED1">
        <w:rPr>
          <w:rFonts w:hint="eastAsia"/>
          <w:lang w:val="en-GB"/>
        </w:rPr>
        <w:t>第</w:t>
      </w:r>
      <w:r w:rsidRPr="00704ED1">
        <w:rPr>
          <w:lang w:val="en-GB"/>
        </w:rPr>
        <w:t>8375</w:t>
      </w:r>
      <w:r w:rsidRPr="00704ED1">
        <w:rPr>
          <w:rFonts w:hint="eastAsia"/>
          <w:lang w:val="en-GB"/>
        </w:rPr>
        <w:t>号</w:t>
      </w:r>
      <w:r w:rsidR="008274D0">
        <w:rPr>
          <w:rFonts w:hint="eastAsia"/>
          <w:lang w:val="en-GB"/>
        </w:rPr>
        <w:t>)</w:t>
      </w:r>
      <w:r w:rsidR="008274D0">
        <w:rPr>
          <w:rFonts w:hint="eastAsia"/>
          <w:lang w:val="en-GB"/>
        </w:rPr>
        <w:t>，</w:t>
      </w:r>
      <w:r w:rsidRPr="00704ED1">
        <w:rPr>
          <w:lang w:val="en-GB"/>
        </w:rPr>
        <w:t>2016</w:t>
      </w:r>
      <w:r w:rsidRPr="00704ED1">
        <w:rPr>
          <w:rFonts w:hint="eastAsia"/>
          <w:lang w:val="en-GB"/>
        </w:rPr>
        <w:t>年</w:t>
      </w:r>
      <w:r w:rsidRPr="00704ED1">
        <w:rPr>
          <w:lang w:val="en-GB"/>
        </w:rPr>
        <w:t>1</w:t>
      </w:r>
      <w:r w:rsidRPr="00704ED1">
        <w:rPr>
          <w:rFonts w:hint="eastAsia"/>
          <w:lang w:val="en-GB"/>
        </w:rPr>
        <w:t>月</w:t>
      </w:r>
      <w:r w:rsidRPr="00704ED1">
        <w:rPr>
          <w:lang w:val="en-GB"/>
        </w:rPr>
        <w:t>15</w:t>
      </w:r>
      <w:r w:rsidRPr="00704ED1">
        <w:rPr>
          <w:rFonts w:hint="eastAsia"/>
          <w:lang w:val="en-GB"/>
        </w:rPr>
        <w:t>日</w:t>
      </w:r>
      <w:r w:rsidR="008274D0">
        <w:rPr>
          <w:rFonts w:hint="eastAsia"/>
          <w:lang w:val="en-GB"/>
        </w:rPr>
        <w:t>；</w:t>
      </w:r>
    </w:p>
    <w:p w:rsidR="00704ED1" w:rsidRPr="00704ED1" w:rsidRDefault="00704ED1" w:rsidP="008274D0">
      <w:pPr>
        <w:pStyle w:val="SingleTxtGC"/>
        <w:numPr>
          <w:ilvl w:val="0"/>
          <w:numId w:val="7"/>
        </w:numPr>
        <w:rPr>
          <w:lang w:val="en-GB"/>
        </w:rPr>
      </w:pPr>
      <w:r w:rsidRPr="00704ED1">
        <w:rPr>
          <w:rFonts w:hint="eastAsia"/>
          <w:lang w:val="en-GB"/>
        </w:rPr>
        <w:t>关于临时保护的条令</w:t>
      </w:r>
      <w:r w:rsidR="008274D0">
        <w:rPr>
          <w:rFonts w:hint="eastAsia"/>
          <w:lang w:val="en-GB"/>
        </w:rPr>
        <w:t>(</w:t>
      </w:r>
      <w:r w:rsidRPr="00704ED1">
        <w:rPr>
          <w:rFonts w:hint="eastAsia"/>
          <w:lang w:val="en-GB"/>
        </w:rPr>
        <w:t>第</w:t>
      </w:r>
      <w:r w:rsidRPr="00704ED1">
        <w:rPr>
          <w:lang w:val="en-GB"/>
        </w:rPr>
        <w:t>6883</w:t>
      </w:r>
      <w:r w:rsidRPr="00704ED1">
        <w:rPr>
          <w:rFonts w:hint="eastAsia"/>
          <w:lang w:val="en-GB"/>
        </w:rPr>
        <w:t>号</w:t>
      </w:r>
      <w:r w:rsidR="008274D0">
        <w:rPr>
          <w:rFonts w:hint="eastAsia"/>
          <w:lang w:val="en-GB"/>
        </w:rPr>
        <w:t>)</w:t>
      </w:r>
      <w:r w:rsidR="008274D0">
        <w:rPr>
          <w:rFonts w:hint="eastAsia"/>
          <w:lang w:val="en-GB"/>
        </w:rPr>
        <w:t>，</w:t>
      </w:r>
      <w:r w:rsidRPr="00704ED1">
        <w:rPr>
          <w:lang w:val="en-GB"/>
        </w:rPr>
        <w:t>2014</w:t>
      </w:r>
      <w:r w:rsidRPr="00704ED1">
        <w:rPr>
          <w:rFonts w:hint="eastAsia"/>
          <w:lang w:val="en-GB"/>
        </w:rPr>
        <w:t>年</w:t>
      </w:r>
      <w:r w:rsidRPr="00704ED1">
        <w:rPr>
          <w:lang w:val="en-GB"/>
        </w:rPr>
        <w:t>10</w:t>
      </w:r>
      <w:r w:rsidRPr="00704ED1">
        <w:rPr>
          <w:rFonts w:hint="eastAsia"/>
          <w:lang w:val="en-GB"/>
        </w:rPr>
        <w:t>月</w:t>
      </w:r>
      <w:r w:rsidRPr="00704ED1">
        <w:rPr>
          <w:lang w:val="en-GB"/>
        </w:rPr>
        <w:t>22</w:t>
      </w:r>
      <w:r w:rsidRPr="00704ED1">
        <w:rPr>
          <w:rFonts w:hint="eastAsia"/>
          <w:lang w:val="en-GB"/>
        </w:rPr>
        <w:t>日</w:t>
      </w:r>
      <w:r w:rsidR="008274D0">
        <w:rPr>
          <w:rFonts w:hint="eastAsia"/>
          <w:lang w:val="en-GB"/>
        </w:rPr>
        <w:t>；</w:t>
      </w:r>
    </w:p>
    <w:p w:rsidR="00704ED1" w:rsidRPr="00704ED1" w:rsidRDefault="00704ED1" w:rsidP="008274D0">
      <w:pPr>
        <w:pStyle w:val="SingleTxtGC"/>
        <w:numPr>
          <w:ilvl w:val="0"/>
          <w:numId w:val="7"/>
        </w:numPr>
        <w:rPr>
          <w:lang w:val="en-GB"/>
        </w:rPr>
      </w:pPr>
      <w:r w:rsidRPr="00704ED1">
        <w:rPr>
          <w:rFonts w:hint="eastAsia"/>
          <w:lang w:val="en-GB"/>
        </w:rPr>
        <w:t>教育部关于外国人教育设施的通令</w:t>
      </w:r>
      <w:r w:rsidR="008274D0">
        <w:rPr>
          <w:rFonts w:hint="eastAsia"/>
          <w:lang w:val="en-GB"/>
        </w:rPr>
        <w:t>(</w:t>
      </w:r>
      <w:r w:rsidRPr="00704ED1">
        <w:rPr>
          <w:rFonts w:hint="eastAsia"/>
          <w:lang w:val="en-GB"/>
        </w:rPr>
        <w:t>第</w:t>
      </w:r>
      <w:r w:rsidRPr="00704ED1">
        <w:rPr>
          <w:lang w:val="en-GB"/>
        </w:rPr>
        <w:t>2014</w:t>
      </w:r>
      <w:r w:rsidR="008274D0">
        <w:rPr>
          <w:lang w:val="en-GB"/>
        </w:rPr>
        <w:t>/</w:t>
      </w:r>
      <w:r w:rsidRPr="00704ED1">
        <w:rPr>
          <w:lang w:val="en-GB"/>
        </w:rPr>
        <w:t>21</w:t>
      </w:r>
      <w:r w:rsidRPr="00704ED1">
        <w:rPr>
          <w:rFonts w:hint="eastAsia"/>
          <w:lang w:val="en-GB"/>
        </w:rPr>
        <w:t>号</w:t>
      </w:r>
      <w:r w:rsidR="008274D0">
        <w:rPr>
          <w:rFonts w:hint="eastAsia"/>
          <w:lang w:val="en-GB"/>
        </w:rPr>
        <w:t>)</w:t>
      </w:r>
      <w:r w:rsidR="008274D0">
        <w:rPr>
          <w:rFonts w:hint="eastAsia"/>
          <w:lang w:val="en-GB"/>
        </w:rPr>
        <w:t>，</w:t>
      </w:r>
      <w:r w:rsidRPr="00704ED1">
        <w:rPr>
          <w:lang w:val="en-GB"/>
        </w:rPr>
        <w:t>2014</w:t>
      </w:r>
      <w:r w:rsidRPr="00704ED1">
        <w:rPr>
          <w:rFonts w:hint="eastAsia"/>
          <w:lang w:val="en-GB"/>
        </w:rPr>
        <w:t>年</w:t>
      </w:r>
      <w:r w:rsidRPr="00704ED1">
        <w:rPr>
          <w:lang w:val="en-GB"/>
        </w:rPr>
        <w:t>9</w:t>
      </w:r>
      <w:r w:rsidRPr="00704ED1">
        <w:rPr>
          <w:rFonts w:hint="eastAsia"/>
          <w:lang w:val="en-GB"/>
        </w:rPr>
        <w:t>月</w:t>
      </w:r>
      <w:r w:rsidRPr="00704ED1">
        <w:rPr>
          <w:lang w:val="en-GB"/>
        </w:rPr>
        <w:t>23</w:t>
      </w:r>
      <w:r w:rsidRPr="00704ED1">
        <w:rPr>
          <w:rFonts w:hint="eastAsia"/>
          <w:lang w:val="en-GB"/>
        </w:rPr>
        <w:t>日</w:t>
      </w:r>
      <w:r w:rsidR="008274D0">
        <w:rPr>
          <w:rFonts w:hint="eastAsia"/>
          <w:lang w:val="en-GB"/>
        </w:rPr>
        <w:t>；</w:t>
      </w:r>
    </w:p>
    <w:p w:rsidR="00704ED1" w:rsidRPr="00704ED1" w:rsidRDefault="00704ED1" w:rsidP="008274D0">
      <w:pPr>
        <w:pStyle w:val="SingleTxtGC"/>
        <w:numPr>
          <w:ilvl w:val="0"/>
          <w:numId w:val="7"/>
        </w:numPr>
        <w:rPr>
          <w:lang w:val="en-GB"/>
        </w:rPr>
      </w:pPr>
      <w:r w:rsidRPr="00704ED1">
        <w:rPr>
          <w:rFonts w:hint="eastAsia"/>
          <w:lang w:val="en-GB"/>
        </w:rPr>
        <w:t>《外国人与国际保护法》</w:t>
      </w:r>
      <w:r w:rsidR="008274D0">
        <w:rPr>
          <w:rFonts w:hint="eastAsia"/>
          <w:lang w:val="en-GB"/>
        </w:rPr>
        <w:t>(</w:t>
      </w:r>
      <w:r w:rsidRPr="00704ED1">
        <w:rPr>
          <w:rFonts w:hint="eastAsia"/>
          <w:lang w:val="en-GB"/>
        </w:rPr>
        <w:t>第</w:t>
      </w:r>
      <w:r w:rsidRPr="00704ED1">
        <w:rPr>
          <w:lang w:val="en-GB"/>
        </w:rPr>
        <w:t>6458</w:t>
      </w:r>
      <w:r w:rsidRPr="00704ED1">
        <w:rPr>
          <w:rFonts w:hint="eastAsia"/>
          <w:lang w:val="en-GB"/>
        </w:rPr>
        <w:t>号</w:t>
      </w:r>
      <w:r w:rsidR="008274D0">
        <w:rPr>
          <w:rFonts w:hint="eastAsia"/>
          <w:lang w:val="en-GB"/>
        </w:rPr>
        <w:t>)</w:t>
      </w:r>
      <w:r w:rsidR="008274D0">
        <w:rPr>
          <w:rFonts w:hint="eastAsia"/>
          <w:lang w:val="en-GB"/>
        </w:rPr>
        <w:t>，</w:t>
      </w:r>
      <w:r w:rsidRPr="00704ED1">
        <w:rPr>
          <w:lang w:val="en-GB"/>
        </w:rPr>
        <w:t>2013</w:t>
      </w:r>
      <w:r w:rsidRPr="00704ED1">
        <w:rPr>
          <w:rFonts w:hint="eastAsia"/>
          <w:lang w:val="en-GB"/>
        </w:rPr>
        <w:t>年</w:t>
      </w:r>
      <w:r w:rsidRPr="00704ED1">
        <w:rPr>
          <w:lang w:val="en-GB"/>
        </w:rPr>
        <w:t>4</w:t>
      </w:r>
      <w:r w:rsidRPr="00704ED1">
        <w:rPr>
          <w:rFonts w:hint="eastAsia"/>
          <w:lang w:val="en-GB"/>
        </w:rPr>
        <w:t>月</w:t>
      </w:r>
      <w:r w:rsidRPr="00704ED1">
        <w:rPr>
          <w:lang w:val="en-GB"/>
        </w:rPr>
        <w:t>11</w:t>
      </w:r>
      <w:r w:rsidRPr="00704ED1">
        <w:rPr>
          <w:rFonts w:hint="eastAsia"/>
          <w:lang w:val="en-GB"/>
        </w:rPr>
        <w:t>日</w:t>
      </w:r>
      <w:r w:rsidR="008274D0">
        <w:rPr>
          <w:rFonts w:hint="eastAsia"/>
          <w:lang w:val="en-GB"/>
        </w:rPr>
        <w:t>；</w:t>
      </w:r>
    </w:p>
    <w:p w:rsidR="00704ED1" w:rsidRPr="00704ED1" w:rsidRDefault="00704ED1" w:rsidP="008274D0">
      <w:pPr>
        <w:pStyle w:val="SingleTxtGC"/>
        <w:numPr>
          <w:ilvl w:val="0"/>
          <w:numId w:val="7"/>
        </w:numPr>
        <w:rPr>
          <w:lang w:val="en-GB"/>
        </w:rPr>
      </w:pPr>
      <w:r w:rsidRPr="00704ED1">
        <w:rPr>
          <w:rFonts w:hint="eastAsia"/>
          <w:lang w:val="en-GB"/>
        </w:rPr>
        <w:t>修订《选举和选民登记法》和某些法令的法令</w:t>
      </w:r>
      <w:r w:rsidR="008274D0">
        <w:rPr>
          <w:rFonts w:hint="eastAsia"/>
          <w:lang w:val="en-GB"/>
        </w:rPr>
        <w:t>(</w:t>
      </w:r>
      <w:r w:rsidRPr="00704ED1">
        <w:rPr>
          <w:rFonts w:hint="eastAsia"/>
          <w:lang w:val="en-GB"/>
        </w:rPr>
        <w:t>第</w:t>
      </w:r>
      <w:r w:rsidRPr="00704ED1">
        <w:rPr>
          <w:lang w:val="en-GB"/>
        </w:rPr>
        <w:t>6304</w:t>
      </w:r>
      <w:r w:rsidRPr="00704ED1">
        <w:rPr>
          <w:rFonts w:hint="eastAsia"/>
          <w:lang w:val="en-GB"/>
        </w:rPr>
        <w:t>号</w:t>
      </w:r>
      <w:r w:rsidR="008274D0">
        <w:rPr>
          <w:rFonts w:hint="eastAsia"/>
          <w:lang w:val="en-GB"/>
        </w:rPr>
        <w:t>)</w:t>
      </w:r>
      <w:r w:rsidR="008274D0">
        <w:rPr>
          <w:rFonts w:hint="eastAsia"/>
          <w:lang w:val="en-GB"/>
        </w:rPr>
        <w:t>，</w:t>
      </w:r>
      <w:r w:rsidRPr="00704ED1">
        <w:rPr>
          <w:lang w:val="en-GB"/>
        </w:rPr>
        <w:t>2012</w:t>
      </w:r>
      <w:r w:rsidRPr="00704ED1">
        <w:rPr>
          <w:rFonts w:hint="eastAsia"/>
          <w:lang w:val="en-GB"/>
        </w:rPr>
        <w:t>年</w:t>
      </w:r>
      <w:r w:rsidRPr="00704ED1">
        <w:rPr>
          <w:lang w:val="en-GB"/>
        </w:rPr>
        <w:t>5</w:t>
      </w:r>
      <w:r w:rsidRPr="00704ED1">
        <w:rPr>
          <w:rFonts w:hint="eastAsia"/>
          <w:lang w:val="en-GB"/>
        </w:rPr>
        <w:t>月</w:t>
      </w:r>
      <w:r w:rsidRPr="00704ED1">
        <w:rPr>
          <w:lang w:val="en-GB"/>
        </w:rPr>
        <w:t>9</w:t>
      </w:r>
      <w:r w:rsidRPr="00704ED1">
        <w:rPr>
          <w:rFonts w:hint="eastAsia"/>
          <w:lang w:val="en-GB"/>
        </w:rPr>
        <w:t>日</w:t>
      </w:r>
      <w:r w:rsidR="008274D0">
        <w:rPr>
          <w:rFonts w:hint="eastAsia"/>
          <w:lang w:val="en-GB"/>
        </w:rPr>
        <w:t>；</w:t>
      </w:r>
    </w:p>
    <w:p w:rsidR="00704ED1" w:rsidRPr="00704ED1" w:rsidRDefault="00704ED1" w:rsidP="008274D0">
      <w:pPr>
        <w:pStyle w:val="SingleTxtGC"/>
        <w:numPr>
          <w:ilvl w:val="0"/>
          <w:numId w:val="7"/>
        </w:numPr>
        <w:rPr>
          <w:lang w:val="en-GB"/>
        </w:rPr>
      </w:pPr>
      <w:r w:rsidRPr="00704ED1">
        <w:rPr>
          <w:rFonts w:hint="eastAsia"/>
          <w:lang w:val="en-GB"/>
        </w:rPr>
        <w:t>关于外国籍学生的通令</w:t>
      </w:r>
      <w:r w:rsidR="008274D0">
        <w:rPr>
          <w:rFonts w:hint="eastAsia"/>
          <w:lang w:val="en-GB"/>
        </w:rPr>
        <w:t>(</w:t>
      </w:r>
      <w:r w:rsidRPr="00704ED1">
        <w:rPr>
          <w:rFonts w:hint="eastAsia"/>
          <w:lang w:val="en-GB"/>
        </w:rPr>
        <w:t>第</w:t>
      </w:r>
      <w:r w:rsidRPr="00704ED1">
        <w:rPr>
          <w:lang w:val="en-GB"/>
        </w:rPr>
        <w:t>2010</w:t>
      </w:r>
      <w:r w:rsidR="008274D0">
        <w:rPr>
          <w:lang w:val="en-GB"/>
        </w:rPr>
        <w:t>/</w:t>
      </w:r>
      <w:r w:rsidRPr="00704ED1">
        <w:rPr>
          <w:lang w:val="en-GB"/>
        </w:rPr>
        <w:t>48</w:t>
      </w:r>
      <w:r w:rsidRPr="00704ED1">
        <w:rPr>
          <w:rFonts w:hint="eastAsia"/>
          <w:lang w:val="en-GB"/>
        </w:rPr>
        <w:t>号</w:t>
      </w:r>
      <w:r w:rsidR="008274D0">
        <w:rPr>
          <w:rFonts w:hint="eastAsia"/>
          <w:lang w:val="en-GB"/>
        </w:rPr>
        <w:t>)</w:t>
      </w:r>
      <w:r w:rsidR="008274D0">
        <w:rPr>
          <w:rFonts w:hint="eastAsia"/>
          <w:lang w:val="en-GB"/>
        </w:rPr>
        <w:t>，</w:t>
      </w:r>
      <w:r w:rsidRPr="00704ED1">
        <w:rPr>
          <w:lang w:val="en-GB"/>
        </w:rPr>
        <w:t>2010</w:t>
      </w:r>
      <w:r w:rsidRPr="00704ED1">
        <w:rPr>
          <w:rFonts w:hint="eastAsia"/>
          <w:lang w:val="en-GB"/>
        </w:rPr>
        <w:t>年</w:t>
      </w:r>
      <w:r w:rsidRPr="00704ED1">
        <w:rPr>
          <w:lang w:val="en-GB"/>
        </w:rPr>
        <w:t>8</w:t>
      </w:r>
      <w:r w:rsidRPr="00704ED1">
        <w:rPr>
          <w:rFonts w:hint="eastAsia"/>
          <w:lang w:val="en-GB"/>
        </w:rPr>
        <w:t>月</w:t>
      </w:r>
      <w:r w:rsidRPr="00704ED1">
        <w:rPr>
          <w:lang w:val="en-GB"/>
        </w:rPr>
        <w:t>16</w:t>
      </w:r>
      <w:r w:rsidRPr="00704ED1">
        <w:rPr>
          <w:rFonts w:hint="eastAsia"/>
          <w:lang w:val="en-GB"/>
        </w:rPr>
        <w:t>日</w:t>
      </w:r>
      <w:r w:rsidR="008274D0">
        <w:rPr>
          <w:rFonts w:hint="eastAsia"/>
          <w:lang w:val="en-GB"/>
        </w:rPr>
        <w:t>；</w:t>
      </w:r>
    </w:p>
    <w:p w:rsidR="00704ED1" w:rsidRPr="00704ED1" w:rsidRDefault="00704ED1" w:rsidP="008274D0">
      <w:pPr>
        <w:pStyle w:val="SingleTxtGC"/>
        <w:numPr>
          <w:ilvl w:val="0"/>
          <w:numId w:val="7"/>
        </w:numPr>
        <w:rPr>
          <w:lang w:val="en-GB"/>
        </w:rPr>
      </w:pPr>
      <w:r w:rsidRPr="00704ED1">
        <w:rPr>
          <w:rFonts w:hint="eastAsia"/>
          <w:lang w:val="en-GB"/>
        </w:rPr>
        <w:t>关于社会保障和普及医疗保险的法令</w:t>
      </w:r>
      <w:r w:rsidR="008274D0">
        <w:rPr>
          <w:rFonts w:hint="eastAsia"/>
          <w:lang w:val="en-GB"/>
        </w:rPr>
        <w:t>(</w:t>
      </w:r>
      <w:r w:rsidRPr="00704ED1">
        <w:rPr>
          <w:rFonts w:hint="eastAsia"/>
          <w:lang w:val="en-GB"/>
        </w:rPr>
        <w:t>第</w:t>
      </w:r>
      <w:r w:rsidRPr="00704ED1">
        <w:rPr>
          <w:lang w:val="en-GB"/>
        </w:rPr>
        <w:t>5510</w:t>
      </w:r>
      <w:r w:rsidRPr="00704ED1">
        <w:rPr>
          <w:rFonts w:hint="eastAsia"/>
          <w:lang w:val="en-GB"/>
        </w:rPr>
        <w:t>号</w:t>
      </w:r>
      <w:r w:rsidR="008274D0">
        <w:rPr>
          <w:rFonts w:hint="eastAsia"/>
          <w:lang w:val="en-GB"/>
        </w:rPr>
        <w:t>)</w:t>
      </w:r>
      <w:r w:rsidR="008274D0">
        <w:rPr>
          <w:lang w:val="en-GB"/>
        </w:rPr>
        <w:t>，</w:t>
      </w:r>
      <w:r w:rsidRPr="00704ED1">
        <w:rPr>
          <w:lang w:val="en-GB"/>
        </w:rPr>
        <w:t>2006</w:t>
      </w:r>
      <w:r w:rsidRPr="00704ED1">
        <w:rPr>
          <w:rFonts w:hint="eastAsia"/>
          <w:lang w:val="en-GB"/>
        </w:rPr>
        <w:t>年</w:t>
      </w:r>
      <w:r w:rsidRPr="00704ED1">
        <w:rPr>
          <w:lang w:val="en-GB"/>
        </w:rPr>
        <w:t>3</w:t>
      </w:r>
      <w:r w:rsidRPr="00704ED1">
        <w:rPr>
          <w:rFonts w:hint="eastAsia"/>
          <w:lang w:val="en-GB"/>
        </w:rPr>
        <w:t>月</w:t>
      </w:r>
      <w:r w:rsidRPr="00704ED1">
        <w:rPr>
          <w:lang w:val="en-GB"/>
        </w:rPr>
        <w:t>31</w:t>
      </w:r>
      <w:r w:rsidRPr="00704ED1">
        <w:rPr>
          <w:rFonts w:hint="eastAsia"/>
          <w:lang w:val="en-GB"/>
        </w:rPr>
        <w:t>日</w:t>
      </w:r>
      <w:r w:rsidR="008274D0">
        <w:rPr>
          <w:rFonts w:hint="eastAsia"/>
          <w:lang w:val="en-GB"/>
        </w:rPr>
        <w:t>；</w:t>
      </w:r>
    </w:p>
    <w:p w:rsidR="00704ED1" w:rsidRPr="00704ED1" w:rsidRDefault="008274D0" w:rsidP="00704ED1">
      <w:pPr>
        <w:pStyle w:val="SingleTxtGC"/>
        <w:rPr>
          <w:lang w:val="en-GB"/>
        </w:rPr>
      </w:pPr>
      <w:r>
        <w:rPr>
          <w:lang w:val="en-GB"/>
        </w:rPr>
        <w:t xml:space="preserve">9.  </w:t>
      </w:r>
      <w:r w:rsidR="00704ED1" w:rsidRPr="00704ED1">
        <w:rPr>
          <w:rFonts w:hint="eastAsia"/>
          <w:lang w:val="en-GB"/>
        </w:rPr>
        <w:t>委员会还欢迎缔约国采取以下体制和政策措施</w:t>
      </w:r>
      <w:r>
        <w:rPr>
          <w:rFonts w:hint="eastAsia"/>
          <w:lang w:val="en-GB"/>
        </w:rPr>
        <w:t>：</w:t>
      </w:r>
    </w:p>
    <w:p w:rsidR="00704ED1" w:rsidRPr="00704ED1" w:rsidRDefault="00704ED1" w:rsidP="008274D0">
      <w:pPr>
        <w:pStyle w:val="SingleTxtGC"/>
        <w:numPr>
          <w:ilvl w:val="0"/>
          <w:numId w:val="8"/>
        </w:numPr>
        <w:rPr>
          <w:lang w:val="en-GB"/>
        </w:rPr>
      </w:pPr>
      <w:r w:rsidRPr="00704ED1">
        <w:rPr>
          <w:rFonts w:hint="eastAsia"/>
          <w:lang w:val="en-GB"/>
        </w:rPr>
        <w:t>通过含有移民问题专章的第十个国家发展计划</w:t>
      </w:r>
      <w:r w:rsidR="008274D0">
        <w:rPr>
          <w:rFonts w:hint="eastAsia"/>
          <w:lang w:val="en-GB"/>
        </w:rPr>
        <w:t>(</w:t>
      </w:r>
      <w:r w:rsidRPr="00704ED1">
        <w:rPr>
          <w:lang w:val="en-GB"/>
        </w:rPr>
        <w:t>2014</w:t>
      </w:r>
      <w:r w:rsidRPr="00704ED1">
        <w:rPr>
          <w:rFonts w:hint="eastAsia"/>
          <w:lang w:val="en-GB"/>
        </w:rPr>
        <w:t>年至</w:t>
      </w:r>
      <w:r w:rsidRPr="00704ED1">
        <w:rPr>
          <w:lang w:val="en-GB"/>
        </w:rPr>
        <w:t>2018</w:t>
      </w:r>
      <w:r w:rsidRPr="00704ED1">
        <w:rPr>
          <w:rFonts w:hint="eastAsia"/>
          <w:lang w:val="en-GB"/>
        </w:rPr>
        <w:t>年</w:t>
      </w:r>
      <w:r w:rsidR="008274D0">
        <w:rPr>
          <w:rFonts w:hint="eastAsia"/>
          <w:lang w:val="en-GB"/>
        </w:rPr>
        <w:t>)</w:t>
      </w:r>
      <w:r w:rsidR="008274D0">
        <w:rPr>
          <w:rFonts w:hint="eastAsia"/>
          <w:lang w:val="en-GB"/>
        </w:rPr>
        <w:t>；</w:t>
      </w:r>
    </w:p>
    <w:p w:rsidR="00704ED1" w:rsidRPr="00704ED1" w:rsidRDefault="00704ED1" w:rsidP="008274D0">
      <w:pPr>
        <w:pStyle w:val="SingleTxtGC"/>
        <w:numPr>
          <w:ilvl w:val="0"/>
          <w:numId w:val="8"/>
        </w:numPr>
        <w:rPr>
          <w:lang w:val="en-GB"/>
        </w:rPr>
      </w:pPr>
      <w:r w:rsidRPr="00704ED1">
        <w:rPr>
          <w:lang w:val="en-GB"/>
        </w:rPr>
        <w:t>2014</w:t>
      </w:r>
      <w:r w:rsidRPr="00704ED1">
        <w:rPr>
          <w:rFonts w:hint="eastAsia"/>
          <w:lang w:val="en-GB"/>
        </w:rPr>
        <w:t>年通过关于非正常移徙问题的战略文件和国家行动计划</w:t>
      </w:r>
      <w:r w:rsidR="008274D0">
        <w:rPr>
          <w:rFonts w:hint="eastAsia"/>
          <w:lang w:val="en-GB"/>
        </w:rPr>
        <w:t>；</w:t>
      </w:r>
    </w:p>
    <w:p w:rsidR="00704ED1" w:rsidRPr="00704ED1" w:rsidRDefault="00704ED1" w:rsidP="008274D0">
      <w:pPr>
        <w:pStyle w:val="SingleTxtGC"/>
        <w:numPr>
          <w:ilvl w:val="0"/>
          <w:numId w:val="8"/>
        </w:numPr>
        <w:rPr>
          <w:lang w:val="en-GB"/>
        </w:rPr>
      </w:pPr>
      <w:r w:rsidRPr="00704ED1">
        <w:rPr>
          <w:lang w:val="en-GB"/>
        </w:rPr>
        <w:t>2013</w:t>
      </w:r>
      <w:r w:rsidRPr="00704ED1">
        <w:rPr>
          <w:rFonts w:hint="eastAsia"/>
          <w:lang w:val="en-GB"/>
        </w:rPr>
        <w:t>年在内政部下设移民管理总局</w:t>
      </w:r>
      <w:r w:rsidR="008274D0">
        <w:rPr>
          <w:rFonts w:hint="eastAsia"/>
          <w:lang w:val="en-GB"/>
        </w:rPr>
        <w:t>；</w:t>
      </w:r>
    </w:p>
    <w:p w:rsidR="00704ED1" w:rsidRPr="00704ED1" w:rsidRDefault="00704ED1" w:rsidP="008274D0">
      <w:pPr>
        <w:pStyle w:val="SingleTxtGC"/>
        <w:numPr>
          <w:ilvl w:val="0"/>
          <w:numId w:val="8"/>
        </w:numPr>
        <w:rPr>
          <w:lang w:val="en-GB"/>
        </w:rPr>
      </w:pPr>
      <w:r w:rsidRPr="00704ED1">
        <w:rPr>
          <w:lang w:val="en-GB"/>
        </w:rPr>
        <w:t>2010</w:t>
      </w:r>
      <w:r w:rsidRPr="00704ED1">
        <w:rPr>
          <w:rFonts w:hint="eastAsia"/>
          <w:lang w:val="en-GB"/>
        </w:rPr>
        <w:t>年</w:t>
      </w:r>
      <w:r w:rsidRPr="00704ED1">
        <w:rPr>
          <w:lang w:val="en-GB"/>
        </w:rPr>
        <w:t>4</w:t>
      </w:r>
      <w:r w:rsidRPr="00704ED1">
        <w:rPr>
          <w:rFonts w:hint="eastAsia"/>
          <w:lang w:val="en-GB"/>
        </w:rPr>
        <w:t>月</w:t>
      </w:r>
      <w:r w:rsidRPr="00704ED1">
        <w:rPr>
          <w:lang w:val="en-GB"/>
        </w:rPr>
        <w:t>6</w:t>
      </w:r>
      <w:r w:rsidRPr="00704ED1">
        <w:rPr>
          <w:rFonts w:hint="eastAsia"/>
          <w:lang w:val="en-GB"/>
        </w:rPr>
        <w:t>日设立海外土耳其人和相关社区办事处。</w:t>
      </w:r>
    </w:p>
    <w:p w:rsidR="00704ED1" w:rsidRPr="00704ED1" w:rsidRDefault="00704ED1" w:rsidP="008274D0">
      <w:pPr>
        <w:pStyle w:val="H1GC"/>
        <w:rPr>
          <w:lang w:val="en-GB"/>
        </w:rPr>
      </w:pPr>
      <w:r w:rsidRPr="00704ED1">
        <w:rPr>
          <w:lang w:val="en-GB"/>
        </w:rPr>
        <w:tab/>
        <w:t>C.</w:t>
      </w:r>
      <w:r w:rsidRPr="00704ED1">
        <w:rPr>
          <w:lang w:val="en-GB"/>
        </w:rPr>
        <w:tab/>
      </w:r>
      <w:r w:rsidRPr="00704ED1">
        <w:rPr>
          <w:rFonts w:hint="eastAsia"/>
          <w:lang w:val="en-GB"/>
        </w:rPr>
        <w:t>阻碍《公约》实施的因素</w:t>
      </w:r>
    </w:p>
    <w:p w:rsidR="00704ED1" w:rsidRPr="00704ED1" w:rsidRDefault="00704ED1" w:rsidP="00704ED1">
      <w:pPr>
        <w:pStyle w:val="SingleTxtGC"/>
        <w:rPr>
          <w:lang w:val="en-GB"/>
        </w:rPr>
      </w:pPr>
      <w:r w:rsidRPr="00704ED1">
        <w:rPr>
          <w:lang w:val="en-GB"/>
        </w:rPr>
        <w:t>1</w:t>
      </w:r>
      <w:r w:rsidR="008274D0">
        <w:rPr>
          <w:lang w:val="en-GB"/>
        </w:rPr>
        <w:t xml:space="preserve">0.  </w:t>
      </w:r>
      <w:r w:rsidRPr="00704ED1">
        <w:rPr>
          <w:rFonts w:hint="eastAsia"/>
          <w:lang w:val="en-GB"/>
        </w:rPr>
        <w:t>委员会认识到</w:t>
      </w:r>
      <w:r w:rsidR="008274D0">
        <w:rPr>
          <w:rFonts w:hint="eastAsia"/>
          <w:lang w:val="en-GB"/>
        </w:rPr>
        <w:t>，</w:t>
      </w:r>
      <w:r w:rsidRPr="00704ED1">
        <w:rPr>
          <w:rFonts w:hint="eastAsia"/>
          <w:lang w:val="en-GB"/>
        </w:rPr>
        <w:t>缔约国目前在临时保护措施之下接待了</w:t>
      </w:r>
      <w:r w:rsidRPr="00704ED1">
        <w:rPr>
          <w:lang w:val="en-GB"/>
        </w:rPr>
        <w:t>270</w:t>
      </w:r>
      <w:r w:rsidRPr="00704ED1">
        <w:rPr>
          <w:rFonts w:hint="eastAsia"/>
          <w:lang w:val="en-GB"/>
        </w:rPr>
        <w:t>多万叙利亚国民并且自</w:t>
      </w:r>
      <w:r w:rsidRPr="00704ED1">
        <w:rPr>
          <w:lang w:val="en-GB"/>
        </w:rPr>
        <w:t>2011</w:t>
      </w:r>
      <w:r w:rsidRPr="00704ED1">
        <w:rPr>
          <w:rFonts w:hint="eastAsia"/>
          <w:lang w:val="en-GB"/>
        </w:rPr>
        <w:t>年以来一直向他们提供应急援助</w:t>
      </w:r>
      <w:r w:rsidR="008274D0">
        <w:rPr>
          <w:rFonts w:hint="eastAsia"/>
          <w:lang w:val="en-GB"/>
        </w:rPr>
        <w:t>，</w:t>
      </w:r>
      <w:r w:rsidRPr="00704ED1">
        <w:rPr>
          <w:rFonts w:hint="eastAsia"/>
          <w:lang w:val="en-GB"/>
        </w:rPr>
        <w:t>从而对缔约国的资源和基础设施造成巨大压力。委员会赞扬缔约国在第二次世界大战以来全球最大的、由阿拉伯叙利亚共和国境内冲突引起的人道主义危机中向叙利亚国民提供巨大支持。</w:t>
      </w:r>
    </w:p>
    <w:p w:rsidR="00704ED1" w:rsidRPr="00704ED1" w:rsidRDefault="00704ED1" w:rsidP="008274D0">
      <w:pPr>
        <w:pStyle w:val="H1GC"/>
        <w:rPr>
          <w:lang w:val="en-GB"/>
        </w:rPr>
      </w:pPr>
      <w:r w:rsidRPr="00704ED1">
        <w:rPr>
          <w:lang w:val="en-GB"/>
        </w:rPr>
        <w:tab/>
        <w:t>D.</w:t>
      </w:r>
      <w:r w:rsidRPr="00704ED1">
        <w:rPr>
          <w:lang w:val="en-GB"/>
        </w:rPr>
        <w:tab/>
      </w:r>
      <w:r w:rsidRPr="00704ED1">
        <w:rPr>
          <w:rFonts w:hint="eastAsia"/>
          <w:lang w:val="en-GB"/>
        </w:rPr>
        <w:t>关注的主要问题和建议</w:t>
      </w:r>
    </w:p>
    <w:p w:rsidR="00704ED1" w:rsidRPr="00704ED1" w:rsidRDefault="00704ED1" w:rsidP="008274D0">
      <w:pPr>
        <w:pStyle w:val="H23GC"/>
        <w:rPr>
          <w:lang w:val="en-GB"/>
        </w:rPr>
      </w:pPr>
      <w:r w:rsidRPr="00704ED1">
        <w:rPr>
          <w:lang w:val="en-GB"/>
        </w:rPr>
        <w:tab/>
      </w:r>
      <w:r w:rsidR="008274D0">
        <w:rPr>
          <w:lang w:val="en-GB"/>
        </w:rPr>
        <w:t>1.</w:t>
      </w:r>
      <w:r w:rsidRPr="00704ED1">
        <w:rPr>
          <w:lang w:val="en-GB"/>
        </w:rPr>
        <w:tab/>
      </w:r>
      <w:r w:rsidRPr="00704ED1">
        <w:rPr>
          <w:rFonts w:hint="eastAsia"/>
          <w:lang w:val="en-GB"/>
        </w:rPr>
        <w:t>一般执行措施</w:t>
      </w:r>
      <w:r w:rsidR="008274D0">
        <w:rPr>
          <w:rFonts w:hint="eastAsia"/>
          <w:lang w:val="en-GB"/>
        </w:rPr>
        <w:t>(</w:t>
      </w:r>
      <w:r w:rsidRPr="00704ED1">
        <w:rPr>
          <w:rFonts w:hint="eastAsia"/>
          <w:lang w:val="en-GB"/>
        </w:rPr>
        <w:t>第</w:t>
      </w:r>
      <w:r w:rsidRPr="00704ED1">
        <w:rPr>
          <w:lang w:val="en-GB"/>
        </w:rPr>
        <w:t>73</w:t>
      </w:r>
      <w:r w:rsidRPr="00704ED1">
        <w:rPr>
          <w:rFonts w:hint="eastAsia"/>
          <w:lang w:val="en-GB"/>
        </w:rPr>
        <w:t>和第</w:t>
      </w:r>
      <w:r w:rsidRPr="00704ED1">
        <w:rPr>
          <w:lang w:val="en-GB"/>
        </w:rPr>
        <w:t>84</w:t>
      </w:r>
      <w:r w:rsidRPr="00704ED1">
        <w:rPr>
          <w:rFonts w:hint="eastAsia"/>
          <w:lang w:val="en-GB"/>
        </w:rPr>
        <w:t>条</w:t>
      </w:r>
      <w:r w:rsidR="008274D0">
        <w:rPr>
          <w:rFonts w:hint="eastAsia"/>
          <w:lang w:val="en-GB"/>
        </w:rPr>
        <w:t>)</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立法和适用</w:t>
      </w:r>
    </w:p>
    <w:p w:rsidR="00704ED1" w:rsidRPr="00704ED1" w:rsidRDefault="00704ED1" w:rsidP="00704ED1">
      <w:pPr>
        <w:pStyle w:val="SingleTxtGC"/>
        <w:rPr>
          <w:b/>
          <w:lang w:val="en-GB"/>
        </w:rPr>
      </w:pPr>
      <w:r w:rsidRPr="00704ED1">
        <w:rPr>
          <w:lang w:val="en-GB"/>
        </w:rPr>
        <w:t>1</w:t>
      </w:r>
      <w:r w:rsidR="008274D0">
        <w:rPr>
          <w:lang w:val="en-GB"/>
        </w:rPr>
        <w:t xml:space="preserve">1.  </w:t>
      </w:r>
      <w:r w:rsidRPr="00704ED1">
        <w:rPr>
          <w:rFonts w:hint="eastAsia"/>
          <w:lang w:val="en-GB"/>
        </w:rPr>
        <w:t>委员会欢迎缔约国采取步骤</w:t>
      </w:r>
      <w:r w:rsidR="008274D0">
        <w:rPr>
          <w:rFonts w:hint="eastAsia"/>
          <w:lang w:val="fr-FR"/>
        </w:rPr>
        <w:t>，</w:t>
      </w:r>
      <w:r w:rsidRPr="00704ED1">
        <w:rPr>
          <w:rFonts w:hint="eastAsia"/>
          <w:lang w:val="en-GB"/>
        </w:rPr>
        <w:t>通过立法、包括</w:t>
      </w:r>
      <w:r w:rsidRPr="00704ED1">
        <w:rPr>
          <w:lang w:val="en-GB"/>
        </w:rPr>
        <w:t>2013</w:t>
      </w:r>
      <w:r w:rsidRPr="00704ED1">
        <w:rPr>
          <w:rFonts w:hint="eastAsia"/>
          <w:lang w:val="en-GB"/>
        </w:rPr>
        <w:t>年《外国人与国际保护法》</w:t>
      </w:r>
      <w:r w:rsidR="008274D0">
        <w:rPr>
          <w:rFonts w:hint="eastAsia"/>
          <w:lang w:val="en-GB"/>
        </w:rPr>
        <w:t>(</w:t>
      </w:r>
      <w:r w:rsidRPr="00704ED1">
        <w:rPr>
          <w:rFonts w:hint="eastAsia"/>
          <w:lang w:val="en-GB"/>
        </w:rPr>
        <w:t>第</w:t>
      </w:r>
      <w:r w:rsidRPr="00704ED1">
        <w:rPr>
          <w:lang w:val="en-GB"/>
        </w:rPr>
        <w:t>6458</w:t>
      </w:r>
      <w:r w:rsidRPr="00704ED1">
        <w:rPr>
          <w:rFonts w:hint="eastAsia"/>
          <w:lang w:val="en-GB"/>
        </w:rPr>
        <w:t>号</w:t>
      </w:r>
      <w:r w:rsidR="008274D0">
        <w:rPr>
          <w:rFonts w:hint="eastAsia"/>
          <w:lang w:val="en-GB"/>
        </w:rPr>
        <w:t>)</w:t>
      </w:r>
      <w:r w:rsidRPr="00704ED1">
        <w:rPr>
          <w:rFonts w:hint="eastAsia"/>
          <w:lang w:val="en-GB"/>
        </w:rPr>
        <w:t>保护移徙工人的权利。但委员会关注的是</w:t>
      </w:r>
      <w:r w:rsidR="008274D0">
        <w:rPr>
          <w:rFonts w:hint="eastAsia"/>
          <w:lang w:val="en-GB"/>
        </w:rPr>
        <w:t>：</w:t>
      </w:r>
    </w:p>
    <w:p w:rsidR="00704ED1" w:rsidRPr="00704ED1" w:rsidRDefault="00704ED1" w:rsidP="008274D0">
      <w:pPr>
        <w:pStyle w:val="SingleTxtGC"/>
        <w:numPr>
          <w:ilvl w:val="0"/>
          <w:numId w:val="9"/>
        </w:numPr>
        <w:rPr>
          <w:lang w:val="en-GB"/>
        </w:rPr>
      </w:pPr>
      <w:r w:rsidRPr="00704ED1">
        <w:rPr>
          <w:rFonts w:hint="eastAsia"/>
          <w:lang w:val="en-GB"/>
        </w:rPr>
        <w:t>缔约国没有做出足够努力确保在所有相关的本国立法中反映《公约》的各项规定</w:t>
      </w:r>
      <w:r w:rsidR="008274D0">
        <w:rPr>
          <w:rFonts w:hint="eastAsia"/>
          <w:lang w:val="en-GB"/>
        </w:rPr>
        <w:t>；</w:t>
      </w:r>
    </w:p>
    <w:p w:rsidR="00704ED1" w:rsidRPr="00704ED1" w:rsidRDefault="00704ED1" w:rsidP="008274D0">
      <w:pPr>
        <w:pStyle w:val="SingleTxtGC"/>
        <w:numPr>
          <w:ilvl w:val="0"/>
          <w:numId w:val="9"/>
        </w:numPr>
        <w:rPr>
          <w:lang w:val="en-GB"/>
        </w:rPr>
      </w:pPr>
      <w:r w:rsidRPr="00704ED1">
        <w:rPr>
          <w:rFonts w:hint="eastAsia"/>
          <w:lang w:val="en-GB"/>
        </w:rPr>
        <w:t>根据《外国人与国际保护法》第</w:t>
      </w:r>
      <w:r w:rsidRPr="00704ED1">
        <w:rPr>
          <w:lang w:val="en-GB"/>
        </w:rPr>
        <w:t>260161</w:t>
      </w:r>
      <w:r w:rsidRPr="00704ED1">
        <w:rPr>
          <w:rFonts w:hint="eastAsia"/>
          <w:lang w:val="en-GB"/>
        </w:rPr>
        <w:t>条第</w:t>
      </w:r>
      <w:r w:rsidR="008274D0">
        <w:rPr>
          <w:rFonts w:hint="eastAsia"/>
          <w:lang w:val="en-GB"/>
        </w:rPr>
        <w:t>(</w:t>
      </w:r>
      <w:r w:rsidRPr="00704ED1">
        <w:rPr>
          <w:lang w:val="en-GB"/>
        </w:rPr>
        <w:t>1</w:t>
      </w:r>
      <w:r w:rsidR="008274D0">
        <w:rPr>
          <w:rFonts w:hint="eastAsia"/>
          <w:lang w:val="en-GB"/>
        </w:rPr>
        <w:t>)</w:t>
      </w:r>
      <w:r w:rsidRPr="00704ED1">
        <w:rPr>
          <w:rFonts w:hint="eastAsia"/>
          <w:lang w:val="en-GB"/>
        </w:rPr>
        <w:t>款的措辞</w:t>
      </w:r>
      <w:r w:rsidR="008274D0">
        <w:rPr>
          <w:rFonts w:hint="eastAsia"/>
          <w:lang w:val="en-GB"/>
        </w:rPr>
        <w:t>，</w:t>
      </w:r>
      <w:r w:rsidRPr="00704ED1">
        <w:rPr>
          <w:rFonts w:hint="eastAsia"/>
          <w:lang w:val="en-GB"/>
        </w:rPr>
        <w:t>获得医疗、教育、就业、社会救助、口译和类似服务的保障似乎取决于自由裁量</w:t>
      </w:r>
      <w:r w:rsidR="008274D0">
        <w:rPr>
          <w:rFonts w:hint="eastAsia"/>
          <w:lang w:val="en-GB"/>
        </w:rPr>
        <w:t>，</w:t>
      </w:r>
      <w:r w:rsidRPr="00704ED1">
        <w:rPr>
          <w:rFonts w:hint="eastAsia"/>
          <w:lang w:val="en-GB"/>
        </w:rPr>
        <w:t>不是强制性的</w:t>
      </w:r>
      <w:r w:rsidR="008274D0">
        <w:rPr>
          <w:rFonts w:hint="eastAsia"/>
          <w:lang w:val="en-GB"/>
        </w:rPr>
        <w:t>；</w:t>
      </w:r>
    </w:p>
    <w:p w:rsidR="00704ED1" w:rsidRPr="00704ED1" w:rsidRDefault="00704ED1" w:rsidP="008274D0">
      <w:pPr>
        <w:pStyle w:val="SingleTxtGC"/>
        <w:numPr>
          <w:ilvl w:val="0"/>
          <w:numId w:val="9"/>
        </w:numPr>
        <w:rPr>
          <w:lang w:val="en-GB"/>
        </w:rPr>
      </w:pPr>
      <w:r w:rsidRPr="00704ED1">
        <w:rPr>
          <w:rFonts w:hint="eastAsia"/>
          <w:lang w:val="en-GB"/>
        </w:rPr>
        <w:t>移徙工人、包括处于临时保护下的人</w:t>
      </w:r>
      <w:r w:rsidR="008274D0">
        <w:rPr>
          <w:rFonts w:hint="eastAsia"/>
          <w:lang w:val="en-GB"/>
        </w:rPr>
        <w:t>，</w:t>
      </w:r>
      <w:r w:rsidRPr="00704ED1">
        <w:rPr>
          <w:rFonts w:hint="eastAsia"/>
          <w:lang w:val="en-GB"/>
        </w:rPr>
        <w:t>工作许可的申请程序冗长</w:t>
      </w:r>
      <w:r w:rsidR="008274D0">
        <w:rPr>
          <w:rFonts w:hint="eastAsia"/>
          <w:lang w:val="en-GB"/>
        </w:rPr>
        <w:t>，</w:t>
      </w:r>
      <w:r w:rsidRPr="00704ED1">
        <w:rPr>
          <w:rFonts w:hint="eastAsia"/>
          <w:lang w:val="en-GB"/>
        </w:rPr>
        <w:t>从而促使雇主聘用无证件移徙工人</w:t>
      </w:r>
      <w:r w:rsidR="008274D0">
        <w:rPr>
          <w:rFonts w:hint="eastAsia"/>
          <w:lang w:val="en-GB"/>
        </w:rPr>
        <w:t>；</w:t>
      </w:r>
    </w:p>
    <w:p w:rsidR="00704ED1" w:rsidRPr="00704ED1" w:rsidRDefault="00704ED1" w:rsidP="008274D0">
      <w:pPr>
        <w:pStyle w:val="SingleTxtGC"/>
        <w:numPr>
          <w:ilvl w:val="0"/>
          <w:numId w:val="9"/>
        </w:numPr>
        <w:rPr>
          <w:lang w:val="en-GB"/>
        </w:rPr>
      </w:pPr>
      <w:r w:rsidRPr="00704ED1">
        <w:rPr>
          <w:rFonts w:hint="eastAsia"/>
          <w:lang w:val="en-GB"/>
        </w:rPr>
        <w:t>在认可专业证书方面的严格程序规则和挑战</w:t>
      </w:r>
      <w:r w:rsidR="008274D0">
        <w:rPr>
          <w:rFonts w:hint="eastAsia"/>
          <w:lang w:val="en-GB"/>
        </w:rPr>
        <w:t>，</w:t>
      </w:r>
      <w:r w:rsidRPr="00704ED1">
        <w:rPr>
          <w:rFonts w:hint="eastAsia"/>
          <w:lang w:val="en-GB"/>
        </w:rPr>
        <w:t>导致移徙工人受雇于不符合自己专业和学历背景的工作</w:t>
      </w:r>
      <w:r w:rsidR="008274D0">
        <w:rPr>
          <w:rFonts w:hint="eastAsia"/>
          <w:lang w:val="en-GB"/>
        </w:rPr>
        <w:t>，</w:t>
      </w:r>
      <w:r w:rsidRPr="00704ED1">
        <w:rPr>
          <w:rFonts w:hint="eastAsia"/>
          <w:lang w:val="en-GB"/>
        </w:rPr>
        <w:t>包括受雇为非技术工人。</w:t>
      </w:r>
    </w:p>
    <w:p w:rsidR="00704ED1" w:rsidRPr="008274D0" w:rsidRDefault="00704ED1" w:rsidP="00704ED1">
      <w:pPr>
        <w:pStyle w:val="SingleTxtGC"/>
        <w:rPr>
          <w:rFonts w:eastAsia="SimHei"/>
          <w:lang w:val="en-GB"/>
        </w:rPr>
      </w:pPr>
      <w:r w:rsidRPr="008274D0">
        <w:rPr>
          <w:rFonts w:eastAsia="SimHei"/>
          <w:lang w:val="en-GB"/>
        </w:rPr>
        <w:t>1</w:t>
      </w:r>
      <w:r w:rsidR="008274D0" w:rsidRPr="008274D0">
        <w:rPr>
          <w:rFonts w:eastAsia="SimHei"/>
          <w:lang w:val="en-GB"/>
        </w:rPr>
        <w:t xml:space="preserve">2.  </w:t>
      </w:r>
      <w:r w:rsidRPr="008274D0">
        <w:rPr>
          <w:rFonts w:eastAsia="SimHei" w:hAnsi="SimHei"/>
          <w:lang w:val="en-GB"/>
        </w:rPr>
        <w:t>委员会建议缔约国采取必要步骤</w:t>
      </w:r>
      <w:r w:rsidR="008274D0" w:rsidRPr="008274D0">
        <w:rPr>
          <w:rFonts w:eastAsia="SimHei" w:hAnsi="SimHei"/>
          <w:lang w:val="en-GB"/>
        </w:rPr>
        <w:t>，</w:t>
      </w:r>
      <w:r w:rsidRPr="008274D0">
        <w:rPr>
          <w:rFonts w:eastAsia="SimHei" w:hAnsi="SimHei"/>
          <w:lang w:val="en-GB"/>
        </w:rPr>
        <w:t>确保本国法律和政策符合《公约》的规定</w:t>
      </w:r>
      <w:r w:rsidR="008274D0" w:rsidRPr="008274D0">
        <w:rPr>
          <w:rFonts w:eastAsia="SimHei" w:hAnsi="SimHei"/>
          <w:lang w:val="en-GB"/>
        </w:rPr>
        <w:t>，</w:t>
      </w:r>
      <w:r w:rsidRPr="008274D0">
        <w:rPr>
          <w:rFonts w:eastAsia="SimHei" w:hAnsi="SimHei"/>
          <w:lang w:val="en-GB"/>
        </w:rPr>
        <w:t>并考虑在申请工作许可和承认外国专业证书方面采取简化程序。</w:t>
      </w:r>
    </w:p>
    <w:p w:rsidR="00704ED1" w:rsidRPr="00704ED1" w:rsidRDefault="00704ED1" w:rsidP="00704ED1">
      <w:pPr>
        <w:pStyle w:val="SingleTxtGC"/>
        <w:rPr>
          <w:lang w:val="en-GB"/>
        </w:rPr>
      </w:pPr>
      <w:r w:rsidRPr="00704ED1">
        <w:rPr>
          <w:lang w:val="en-GB"/>
        </w:rPr>
        <w:t>1</w:t>
      </w:r>
      <w:r w:rsidR="008274D0">
        <w:rPr>
          <w:lang w:val="en-GB"/>
        </w:rPr>
        <w:t xml:space="preserve">3.  </w:t>
      </w:r>
      <w:r w:rsidRPr="00704ED1">
        <w:rPr>
          <w:rFonts w:hint="eastAsia"/>
          <w:lang w:val="en-GB"/>
        </w:rPr>
        <w:t>委员会对于没有资料说明国内法院适用《公约》的情况表示关注。</w:t>
      </w:r>
    </w:p>
    <w:p w:rsidR="00704ED1" w:rsidRPr="008274D0" w:rsidRDefault="00704ED1" w:rsidP="00704ED1">
      <w:pPr>
        <w:pStyle w:val="SingleTxtGC"/>
        <w:rPr>
          <w:rFonts w:eastAsia="SimHei"/>
          <w:lang w:val="en-GB"/>
        </w:rPr>
      </w:pPr>
      <w:r w:rsidRPr="008274D0">
        <w:rPr>
          <w:rFonts w:eastAsia="SimHei"/>
          <w:lang w:val="en-GB"/>
        </w:rPr>
        <w:t>1</w:t>
      </w:r>
      <w:r w:rsidR="008274D0" w:rsidRPr="008274D0">
        <w:rPr>
          <w:rFonts w:eastAsia="SimHei"/>
          <w:lang w:val="en-GB"/>
        </w:rPr>
        <w:t xml:space="preserve">4.  </w:t>
      </w:r>
      <w:r w:rsidRPr="008274D0">
        <w:rPr>
          <w:rFonts w:eastAsia="SimHei" w:hAnsi="SimHei"/>
          <w:lang w:val="en-GB"/>
        </w:rPr>
        <w:t>委员会请缔约国在第二次定期报告中提供资料说明国内法院适用《公约》的情况。</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声明和保留</w:t>
      </w:r>
    </w:p>
    <w:p w:rsidR="00704ED1" w:rsidRPr="00704ED1" w:rsidRDefault="00704ED1" w:rsidP="00704ED1">
      <w:pPr>
        <w:pStyle w:val="SingleTxtGC"/>
        <w:rPr>
          <w:lang w:val="en-GB"/>
        </w:rPr>
      </w:pPr>
      <w:r w:rsidRPr="00704ED1">
        <w:rPr>
          <w:lang w:val="en-GB"/>
        </w:rPr>
        <w:t>1</w:t>
      </w:r>
      <w:r w:rsidR="008274D0">
        <w:rPr>
          <w:lang w:val="en-GB"/>
        </w:rPr>
        <w:t xml:space="preserve">5.  </w:t>
      </w:r>
      <w:r w:rsidRPr="00704ED1">
        <w:rPr>
          <w:rFonts w:hint="eastAsia"/>
          <w:lang w:val="en-GB"/>
        </w:rPr>
        <w:t>委员会关注的是</w:t>
      </w:r>
      <w:r w:rsidR="008274D0">
        <w:rPr>
          <w:rFonts w:hint="eastAsia"/>
          <w:lang w:val="en-GB"/>
        </w:rPr>
        <w:t>，</w:t>
      </w:r>
      <w:r w:rsidRPr="00704ED1">
        <w:rPr>
          <w:rFonts w:hint="eastAsia"/>
          <w:lang w:val="en-GB"/>
        </w:rPr>
        <w:t>缔约国根据《公约》第</w:t>
      </w:r>
      <w:r w:rsidRPr="00704ED1">
        <w:rPr>
          <w:lang w:val="en-GB"/>
        </w:rPr>
        <w:t>1</w:t>
      </w:r>
      <w:r w:rsidR="008274D0">
        <w:rPr>
          <w:lang w:val="en-GB"/>
        </w:rPr>
        <w:t>5</w:t>
      </w:r>
      <w:r w:rsidR="008274D0">
        <w:rPr>
          <w:rFonts w:hint="eastAsia"/>
          <w:lang w:val="en-GB"/>
        </w:rPr>
        <w:t>、</w:t>
      </w:r>
      <w:r w:rsidRPr="00704ED1">
        <w:rPr>
          <w:lang w:val="en-GB"/>
        </w:rPr>
        <w:t>4</w:t>
      </w:r>
      <w:r w:rsidR="008274D0">
        <w:rPr>
          <w:lang w:val="en-GB"/>
        </w:rPr>
        <w:t>0</w:t>
      </w:r>
      <w:r w:rsidR="008274D0">
        <w:rPr>
          <w:rFonts w:hint="eastAsia"/>
          <w:lang w:val="en-GB"/>
        </w:rPr>
        <w:t>、</w:t>
      </w:r>
      <w:r w:rsidRPr="00704ED1">
        <w:rPr>
          <w:lang w:val="en-GB"/>
        </w:rPr>
        <w:t>45</w:t>
      </w:r>
      <w:r w:rsidRPr="00704ED1">
        <w:rPr>
          <w:rFonts w:hint="eastAsia"/>
          <w:lang w:val="en-GB"/>
        </w:rPr>
        <w:t>和</w:t>
      </w:r>
      <w:r w:rsidRPr="00704ED1">
        <w:rPr>
          <w:lang w:val="en-GB"/>
        </w:rPr>
        <w:t>46</w:t>
      </w:r>
      <w:r w:rsidRPr="00704ED1">
        <w:rPr>
          <w:rFonts w:hint="eastAsia"/>
          <w:lang w:val="en-GB"/>
        </w:rPr>
        <w:t>条做出的声明和保留可能妨碍移徙工人充分享有《公约》所载各项权利。</w:t>
      </w:r>
    </w:p>
    <w:p w:rsidR="00704ED1" w:rsidRPr="008274D0" w:rsidRDefault="00704ED1" w:rsidP="00704ED1">
      <w:pPr>
        <w:pStyle w:val="SingleTxtGC"/>
        <w:rPr>
          <w:rFonts w:eastAsia="SimHei"/>
          <w:lang w:val="en-GB"/>
        </w:rPr>
      </w:pPr>
      <w:r w:rsidRPr="008274D0">
        <w:rPr>
          <w:rFonts w:eastAsia="SimHei"/>
          <w:lang w:val="en-GB"/>
        </w:rPr>
        <w:t>1</w:t>
      </w:r>
      <w:r w:rsidR="008274D0" w:rsidRPr="008274D0">
        <w:rPr>
          <w:rFonts w:eastAsia="SimHei"/>
          <w:lang w:val="en-GB"/>
        </w:rPr>
        <w:t xml:space="preserve">6.  </w:t>
      </w:r>
      <w:r w:rsidRPr="008274D0">
        <w:rPr>
          <w:rFonts w:eastAsia="SimHei" w:hAnsi="SimHei"/>
          <w:lang w:val="en-GB"/>
        </w:rPr>
        <w:t>委员会建议缔约国采取必要步骤撤销关于《公约》第</w:t>
      </w:r>
      <w:r w:rsidRPr="008274D0">
        <w:rPr>
          <w:rFonts w:eastAsia="SimHei"/>
          <w:lang w:val="en-GB"/>
        </w:rPr>
        <w:t>1</w:t>
      </w:r>
      <w:r w:rsidR="008274D0">
        <w:rPr>
          <w:rFonts w:eastAsia="SimHei"/>
          <w:lang w:val="en-GB"/>
        </w:rPr>
        <w:t>5</w:t>
      </w:r>
      <w:r w:rsidR="008274D0">
        <w:rPr>
          <w:rFonts w:eastAsia="SimHei" w:hint="eastAsia"/>
          <w:lang w:val="en-GB"/>
        </w:rPr>
        <w:t>、</w:t>
      </w:r>
      <w:r w:rsidRPr="008274D0">
        <w:rPr>
          <w:rFonts w:eastAsia="SimHei"/>
          <w:lang w:val="en-GB"/>
        </w:rPr>
        <w:t>4</w:t>
      </w:r>
      <w:r w:rsidR="008274D0">
        <w:rPr>
          <w:rFonts w:eastAsia="SimHei"/>
          <w:lang w:val="en-GB"/>
        </w:rPr>
        <w:t>0</w:t>
      </w:r>
      <w:r w:rsidR="008274D0">
        <w:rPr>
          <w:rFonts w:eastAsia="SimHei" w:hint="eastAsia"/>
          <w:lang w:val="en-GB"/>
        </w:rPr>
        <w:t>、</w:t>
      </w:r>
      <w:r w:rsidRPr="008274D0">
        <w:rPr>
          <w:rFonts w:eastAsia="SimHei"/>
          <w:lang w:val="en-GB"/>
        </w:rPr>
        <w:t>45</w:t>
      </w:r>
      <w:r w:rsidRPr="008274D0">
        <w:rPr>
          <w:rFonts w:eastAsia="SimHei" w:hAnsi="SimHei"/>
          <w:lang w:val="en-GB"/>
        </w:rPr>
        <w:t>和</w:t>
      </w:r>
      <w:r w:rsidRPr="008274D0">
        <w:rPr>
          <w:rFonts w:eastAsia="SimHei"/>
          <w:lang w:val="en-GB"/>
        </w:rPr>
        <w:t>46</w:t>
      </w:r>
      <w:r w:rsidRPr="008274D0">
        <w:rPr>
          <w:rFonts w:eastAsia="SimHei" w:hAnsi="SimHei"/>
          <w:lang w:val="en-GB"/>
        </w:rPr>
        <w:t>条的声明和保留。</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第</w:t>
      </w:r>
      <w:r w:rsidRPr="00704ED1">
        <w:rPr>
          <w:lang w:val="en-GB"/>
        </w:rPr>
        <w:t>76</w:t>
      </w:r>
      <w:r w:rsidRPr="00704ED1">
        <w:rPr>
          <w:rFonts w:hint="eastAsia"/>
          <w:lang w:val="en-GB"/>
        </w:rPr>
        <w:t>至第</w:t>
      </w:r>
      <w:r w:rsidRPr="00704ED1">
        <w:rPr>
          <w:lang w:val="en-GB"/>
        </w:rPr>
        <w:t>77</w:t>
      </w:r>
      <w:r w:rsidRPr="00704ED1">
        <w:rPr>
          <w:rFonts w:hint="eastAsia"/>
          <w:lang w:val="en-GB"/>
        </w:rPr>
        <w:t>条</w:t>
      </w:r>
    </w:p>
    <w:p w:rsidR="00704ED1" w:rsidRPr="00704ED1" w:rsidRDefault="00704ED1" w:rsidP="00704ED1">
      <w:pPr>
        <w:pStyle w:val="SingleTxtGC"/>
        <w:rPr>
          <w:lang w:val="en-GB"/>
        </w:rPr>
      </w:pPr>
      <w:r w:rsidRPr="00704ED1">
        <w:rPr>
          <w:lang w:val="en-GB"/>
        </w:rPr>
        <w:t>1</w:t>
      </w:r>
      <w:r w:rsidR="008274D0">
        <w:rPr>
          <w:lang w:val="en-GB"/>
        </w:rPr>
        <w:t xml:space="preserve">7.  </w:t>
      </w:r>
      <w:r w:rsidRPr="00704ED1">
        <w:rPr>
          <w:rFonts w:hint="eastAsia"/>
          <w:lang w:val="en-GB"/>
        </w:rPr>
        <w:t>委员会注意到</w:t>
      </w:r>
      <w:r w:rsidR="008274D0">
        <w:rPr>
          <w:rFonts w:hint="eastAsia"/>
          <w:lang w:val="en-GB"/>
        </w:rPr>
        <w:t>，</w:t>
      </w:r>
      <w:r w:rsidRPr="00704ED1">
        <w:rPr>
          <w:rFonts w:hint="eastAsia"/>
          <w:lang w:val="en-GB"/>
        </w:rPr>
        <w:t>缔约国尚未根据《公约》第</w:t>
      </w:r>
      <w:r w:rsidRPr="00704ED1">
        <w:rPr>
          <w:lang w:val="en-GB"/>
        </w:rPr>
        <w:t>76</w:t>
      </w:r>
      <w:r w:rsidRPr="00704ED1">
        <w:rPr>
          <w:rFonts w:hint="eastAsia"/>
          <w:lang w:val="en-GB"/>
        </w:rPr>
        <w:t>和第</w:t>
      </w:r>
      <w:r w:rsidRPr="00704ED1">
        <w:rPr>
          <w:lang w:val="en-GB"/>
        </w:rPr>
        <w:t>77</w:t>
      </w:r>
      <w:r w:rsidRPr="00704ED1">
        <w:rPr>
          <w:rFonts w:hint="eastAsia"/>
          <w:lang w:val="en-GB"/>
        </w:rPr>
        <w:t>条做出声明</w:t>
      </w:r>
      <w:r w:rsidR="008274D0">
        <w:rPr>
          <w:rFonts w:hint="eastAsia"/>
          <w:lang w:val="en-GB"/>
        </w:rPr>
        <w:t>，</w:t>
      </w:r>
      <w:r w:rsidRPr="00704ED1">
        <w:rPr>
          <w:rFonts w:hint="eastAsia"/>
          <w:lang w:val="en-GB"/>
        </w:rPr>
        <w:t>以承认委员会有权接收和审议各缔约国和个人关于《公约》所载权利遭到侵犯的来文。</w:t>
      </w:r>
    </w:p>
    <w:p w:rsidR="00704ED1" w:rsidRPr="008274D0" w:rsidRDefault="00704ED1" w:rsidP="00704ED1">
      <w:pPr>
        <w:pStyle w:val="SingleTxtGC"/>
        <w:rPr>
          <w:rFonts w:eastAsia="SimHei"/>
          <w:lang w:val="en-GB"/>
        </w:rPr>
      </w:pPr>
      <w:r w:rsidRPr="008274D0">
        <w:rPr>
          <w:rFonts w:eastAsia="SimHei"/>
          <w:lang w:val="en-GB"/>
        </w:rPr>
        <w:t>1</w:t>
      </w:r>
      <w:r w:rsidR="008274D0" w:rsidRPr="008274D0">
        <w:rPr>
          <w:rFonts w:eastAsia="SimHei"/>
          <w:lang w:val="en-GB"/>
        </w:rPr>
        <w:t xml:space="preserve">8.  </w:t>
      </w:r>
      <w:r w:rsidRPr="008274D0">
        <w:rPr>
          <w:rFonts w:eastAsia="SimHei" w:hAnsi="SimHei"/>
          <w:lang w:val="en-GB"/>
        </w:rPr>
        <w:t>委员会建议缔约国考虑做出《公约》第</w:t>
      </w:r>
      <w:r w:rsidRPr="008274D0">
        <w:rPr>
          <w:rFonts w:eastAsia="SimHei"/>
          <w:lang w:val="en-GB"/>
        </w:rPr>
        <w:t>76</w:t>
      </w:r>
      <w:r w:rsidRPr="008274D0">
        <w:rPr>
          <w:rFonts w:eastAsia="SimHei" w:hAnsi="SimHei"/>
          <w:lang w:val="en-GB"/>
        </w:rPr>
        <w:t>和第</w:t>
      </w:r>
      <w:r w:rsidRPr="008274D0">
        <w:rPr>
          <w:rFonts w:eastAsia="SimHei"/>
          <w:lang w:val="en-GB"/>
        </w:rPr>
        <w:t>77</w:t>
      </w:r>
      <w:r w:rsidRPr="008274D0">
        <w:rPr>
          <w:rFonts w:eastAsia="SimHei" w:hAnsi="SimHei"/>
          <w:lang w:val="en-GB"/>
        </w:rPr>
        <w:t>条规定的声明。</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相关文书的批准</w:t>
      </w:r>
    </w:p>
    <w:p w:rsidR="00704ED1" w:rsidRPr="00704ED1" w:rsidRDefault="00704ED1" w:rsidP="00704ED1">
      <w:pPr>
        <w:pStyle w:val="SingleTxtGC"/>
        <w:rPr>
          <w:lang w:val="en-GB"/>
        </w:rPr>
      </w:pPr>
      <w:r w:rsidRPr="00704ED1">
        <w:rPr>
          <w:lang w:val="en-GB"/>
        </w:rPr>
        <w:t>1</w:t>
      </w:r>
      <w:r w:rsidR="008274D0">
        <w:rPr>
          <w:lang w:val="en-GB"/>
        </w:rPr>
        <w:t xml:space="preserve">9.  </w:t>
      </w:r>
      <w:r w:rsidRPr="00704ED1">
        <w:rPr>
          <w:rFonts w:hint="eastAsia"/>
          <w:lang w:val="en-GB"/>
        </w:rPr>
        <w:t>委员会赞扬缔约国批准大多数主要国际人权条约以及一些国际劳工组织文书。但委员会注意到</w:t>
      </w:r>
      <w:r w:rsidR="008274D0">
        <w:rPr>
          <w:rFonts w:hint="eastAsia"/>
          <w:lang w:val="en-GB"/>
        </w:rPr>
        <w:t>，</w:t>
      </w:r>
      <w:r w:rsidRPr="00704ED1">
        <w:rPr>
          <w:rFonts w:hint="eastAsia"/>
          <w:lang w:val="en-GB"/>
        </w:rPr>
        <w:t>缔约国尚未批准《保护所有人不受强迫失踪国际公约任择议定书》、《经济</w:t>
      </w:r>
      <w:r w:rsidR="008274D0">
        <w:rPr>
          <w:rFonts w:hint="eastAsia"/>
          <w:lang w:val="en-GB"/>
        </w:rPr>
        <w:t>，</w:t>
      </w:r>
      <w:r w:rsidRPr="00704ED1">
        <w:rPr>
          <w:rFonts w:hint="eastAsia"/>
          <w:lang w:val="en-GB"/>
        </w:rPr>
        <w:t>社会、文化权利国际公约任择议定书》、《儿童权利公约关于来文程序的任择议定书》或以下国际劳工组织文书</w:t>
      </w:r>
      <w:r w:rsidR="008274D0">
        <w:rPr>
          <w:rFonts w:hint="eastAsia"/>
          <w:lang w:val="en-GB"/>
        </w:rPr>
        <w:t>：</w:t>
      </w:r>
      <w:r w:rsidRPr="00704ED1">
        <w:rPr>
          <w:lang w:val="en-GB"/>
        </w:rPr>
        <w:t>1949</w:t>
      </w:r>
      <w:r w:rsidRPr="00704ED1">
        <w:rPr>
          <w:rFonts w:hint="eastAsia"/>
          <w:lang w:val="en-GB"/>
        </w:rPr>
        <w:t>年《移民就业公约》</w:t>
      </w:r>
      <w:r w:rsidR="008274D0">
        <w:rPr>
          <w:rFonts w:hint="eastAsia"/>
          <w:lang w:val="en-GB"/>
        </w:rPr>
        <w:t>(</w:t>
      </w:r>
      <w:r w:rsidRPr="00704ED1">
        <w:rPr>
          <w:rFonts w:hint="eastAsia"/>
          <w:lang w:val="en-GB"/>
        </w:rPr>
        <w:t>修订版</w:t>
      </w:r>
      <w:r w:rsidR="008274D0">
        <w:rPr>
          <w:rFonts w:hint="eastAsia"/>
          <w:lang w:val="en-GB"/>
        </w:rPr>
        <w:t>)(</w:t>
      </w:r>
      <w:r w:rsidRPr="00704ED1">
        <w:rPr>
          <w:rFonts w:hint="eastAsia"/>
          <w:lang w:val="en-GB"/>
        </w:rPr>
        <w:t>第</w:t>
      </w:r>
      <w:r w:rsidRPr="00704ED1">
        <w:rPr>
          <w:lang w:val="en-GB"/>
        </w:rPr>
        <w:t>97</w:t>
      </w:r>
      <w:r w:rsidRPr="00704ED1">
        <w:rPr>
          <w:rFonts w:hint="eastAsia"/>
          <w:lang w:val="en-GB"/>
        </w:rPr>
        <w:t>号公约</w:t>
      </w:r>
      <w:r w:rsidR="008274D0">
        <w:rPr>
          <w:rFonts w:hint="eastAsia"/>
          <w:lang w:val="en-GB"/>
        </w:rPr>
        <w:t>)</w:t>
      </w:r>
      <w:r w:rsidRPr="00704ED1">
        <w:rPr>
          <w:rFonts w:hint="eastAsia"/>
          <w:lang w:val="fr-FR"/>
        </w:rPr>
        <w:t>、</w:t>
      </w:r>
      <w:r w:rsidRPr="00704ED1">
        <w:rPr>
          <w:lang w:val="en-GB"/>
        </w:rPr>
        <w:t>1970</w:t>
      </w:r>
      <w:r w:rsidRPr="00704ED1">
        <w:rPr>
          <w:rFonts w:hint="eastAsia"/>
          <w:lang w:val="en-GB"/>
        </w:rPr>
        <w:t>年《确定最低工资公约》</w:t>
      </w:r>
      <w:r w:rsidR="008274D0">
        <w:rPr>
          <w:rFonts w:hint="eastAsia"/>
          <w:lang w:val="en-GB"/>
        </w:rPr>
        <w:t>(</w:t>
      </w:r>
      <w:r w:rsidRPr="00704ED1">
        <w:rPr>
          <w:rFonts w:hint="eastAsia"/>
          <w:lang w:val="en-GB"/>
        </w:rPr>
        <w:t>第</w:t>
      </w:r>
      <w:r w:rsidRPr="00704ED1">
        <w:rPr>
          <w:lang w:val="en-GB"/>
        </w:rPr>
        <w:t>131</w:t>
      </w:r>
      <w:r w:rsidRPr="00704ED1">
        <w:rPr>
          <w:rFonts w:hint="eastAsia"/>
          <w:lang w:val="en-GB"/>
        </w:rPr>
        <w:t>号公约</w:t>
      </w:r>
      <w:r w:rsidR="008274D0">
        <w:rPr>
          <w:rFonts w:hint="eastAsia"/>
          <w:lang w:val="en-GB"/>
        </w:rPr>
        <w:t>)</w:t>
      </w:r>
      <w:r w:rsidRPr="00704ED1">
        <w:rPr>
          <w:rFonts w:hint="eastAsia"/>
          <w:lang w:val="en-GB"/>
        </w:rPr>
        <w:t>、</w:t>
      </w:r>
      <w:r w:rsidRPr="00704ED1">
        <w:rPr>
          <w:lang w:val="en-GB"/>
        </w:rPr>
        <w:t>1975</w:t>
      </w:r>
      <w:r w:rsidRPr="00704ED1">
        <w:rPr>
          <w:rFonts w:hint="eastAsia"/>
          <w:lang w:val="en-GB"/>
        </w:rPr>
        <w:t>年《移徙工人</w:t>
      </w:r>
      <w:r w:rsidR="008274D0">
        <w:rPr>
          <w:rFonts w:hint="eastAsia"/>
          <w:lang w:val="en-GB"/>
        </w:rPr>
        <w:t>(</w:t>
      </w:r>
      <w:r w:rsidRPr="00704ED1">
        <w:rPr>
          <w:rFonts w:hint="eastAsia"/>
          <w:lang w:val="en-GB"/>
        </w:rPr>
        <w:t>补充规定</w:t>
      </w:r>
      <w:r w:rsidR="008274D0">
        <w:rPr>
          <w:rFonts w:hint="eastAsia"/>
          <w:lang w:val="en-GB"/>
        </w:rPr>
        <w:t>)</w:t>
      </w:r>
      <w:r w:rsidRPr="00704ED1">
        <w:rPr>
          <w:rFonts w:hint="eastAsia"/>
          <w:lang w:val="en-GB"/>
        </w:rPr>
        <w:t>公约》</w:t>
      </w:r>
      <w:r w:rsidR="008274D0">
        <w:rPr>
          <w:rFonts w:hint="eastAsia"/>
          <w:lang w:val="en-GB"/>
        </w:rPr>
        <w:t>(</w:t>
      </w:r>
      <w:r w:rsidRPr="00704ED1">
        <w:rPr>
          <w:rFonts w:hint="eastAsia"/>
          <w:lang w:val="en-GB"/>
        </w:rPr>
        <w:t>第</w:t>
      </w:r>
      <w:r w:rsidRPr="00704ED1">
        <w:rPr>
          <w:lang w:val="en-GB"/>
        </w:rPr>
        <w:t>143</w:t>
      </w:r>
      <w:r w:rsidRPr="00704ED1">
        <w:rPr>
          <w:rFonts w:hint="eastAsia"/>
          <w:lang w:val="en-GB"/>
        </w:rPr>
        <w:t>号公约</w:t>
      </w:r>
      <w:r w:rsidR="008274D0">
        <w:rPr>
          <w:rFonts w:hint="eastAsia"/>
          <w:lang w:val="en-GB"/>
        </w:rPr>
        <w:t>)</w:t>
      </w:r>
      <w:r w:rsidRPr="00704ED1">
        <w:rPr>
          <w:rFonts w:hint="eastAsia"/>
          <w:lang w:val="en-GB"/>
        </w:rPr>
        <w:t>、</w:t>
      </w:r>
      <w:r w:rsidRPr="00704ED1">
        <w:rPr>
          <w:lang w:val="en-GB"/>
        </w:rPr>
        <w:t>1997</w:t>
      </w:r>
      <w:r w:rsidRPr="00704ED1">
        <w:rPr>
          <w:rFonts w:hint="eastAsia"/>
          <w:lang w:val="en-GB"/>
        </w:rPr>
        <w:t>年《私营就业机构公约》</w:t>
      </w:r>
      <w:r w:rsidR="008274D0">
        <w:rPr>
          <w:rFonts w:hint="eastAsia"/>
          <w:lang w:val="en-GB"/>
        </w:rPr>
        <w:t>(</w:t>
      </w:r>
      <w:r w:rsidRPr="00704ED1">
        <w:rPr>
          <w:rFonts w:hint="eastAsia"/>
          <w:lang w:val="en-GB"/>
        </w:rPr>
        <w:t>第</w:t>
      </w:r>
      <w:r w:rsidRPr="00704ED1">
        <w:rPr>
          <w:lang w:val="en-GB"/>
        </w:rPr>
        <w:t>181</w:t>
      </w:r>
      <w:r w:rsidRPr="00704ED1">
        <w:rPr>
          <w:rFonts w:hint="eastAsia"/>
          <w:lang w:val="en-GB"/>
        </w:rPr>
        <w:t>号公约</w:t>
      </w:r>
      <w:r w:rsidR="008274D0">
        <w:rPr>
          <w:rFonts w:hint="eastAsia"/>
          <w:lang w:val="en-GB"/>
        </w:rPr>
        <w:t>)</w:t>
      </w:r>
      <w:r w:rsidRPr="00704ED1">
        <w:rPr>
          <w:rFonts w:hint="eastAsia"/>
          <w:lang w:val="fr-FR"/>
        </w:rPr>
        <w:t>以及</w:t>
      </w:r>
      <w:r w:rsidRPr="00704ED1">
        <w:rPr>
          <w:lang w:val="en-GB"/>
        </w:rPr>
        <w:t>2011</w:t>
      </w:r>
      <w:r w:rsidRPr="00704ED1">
        <w:rPr>
          <w:rFonts w:hint="eastAsia"/>
          <w:lang w:val="en-GB"/>
        </w:rPr>
        <w:t>年《家政工人公约》</w:t>
      </w:r>
      <w:r w:rsidR="008274D0">
        <w:rPr>
          <w:rFonts w:hint="eastAsia"/>
          <w:lang w:val="en-GB"/>
        </w:rPr>
        <w:t>(</w:t>
      </w:r>
      <w:r w:rsidRPr="00704ED1">
        <w:rPr>
          <w:rFonts w:hint="eastAsia"/>
          <w:lang w:val="en-GB"/>
        </w:rPr>
        <w:t>第</w:t>
      </w:r>
      <w:r w:rsidRPr="00704ED1">
        <w:rPr>
          <w:lang w:val="en-GB"/>
        </w:rPr>
        <w:t>189</w:t>
      </w:r>
      <w:r w:rsidRPr="00704ED1">
        <w:rPr>
          <w:rFonts w:hint="eastAsia"/>
          <w:lang w:val="en-GB"/>
        </w:rPr>
        <w:t>号公约</w:t>
      </w:r>
      <w:r w:rsidR="008274D0">
        <w:rPr>
          <w:rFonts w:hint="eastAsia"/>
          <w:lang w:val="en-GB"/>
        </w:rPr>
        <w:t>)</w:t>
      </w:r>
      <w:r w:rsidRPr="00704ED1">
        <w:rPr>
          <w:rFonts w:hint="eastAsia"/>
          <w:lang w:val="en-GB"/>
        </w:rPr>
        <w:t>。</w:t>
      </w:r>
    </w:p>
    <w:p w:rsidR="00704ED1" w:rsidRPr="008274D0" w:rsidRDefault="00704ED1" w:rsidP="00704ED1">
      <w:pPr>
        <w:pStyle w:val="SingleTxtGC"/>
        <w:rPr>
          <w:rFonts w:eastAsia="SimHei"/>
          <w:lang w:val="en-GB"/>
        </w:rPr>
      </w:pPr>
      <w:r w:rsidRPr="008274D0">
        <w:rPr>
          <w:rFonts w:eastAsia="SimHei"/>
          <w:lang w:val="en-GB"/>
        </w:rPr>
        <w:t>2</w:t>
      </w:r>
      <w:r w:rsidR="008274D0" w:rsidRPr="008274D0">
        <w:rPr>
          <w:rFonts w:eastAsia="SimHei"/>
          <w:lang w:val="en-GB"/>
        </w:rPr>
        <w:t xml:space="preserve">0.  </w:t>
      </w:r>
      <w:r w:rsidRPr="008274D0">
        <w:rPr>
          <w:rFonts w:eastAsia="SimHei" w:hAnsi="SimHei"/>
          <w:lang w:val="en-GB"/>
        </w:rPr>
        <w:t>委员会建议缔约国考虑尽快批准或加入上述文书。</w:t>
      </w:r>
    </w:p>
    <w:p w:rsidR="00704ED1" w:rsidRPr="00704ED1" w:rsidRDefault="00704ED1" w:rsidP="00704ED1">
      <w:pPr>
        <w:pStyle w:val="SingleTxtGC"/>
        <w:rPr>
          <w:lang w:val="en-GB"/>
        </w:rPr>
      </w:pPr>
      <w:r w:rsidRPr="00704ED1">
        <w:rPr>
          <w:lang w:val="en-GB"/>
        </w:rPr>
        <w:t>2</w:t>
      </w:r>
      <w:r w:rsidR="008274D0">
        <w:rPr>
          <w:lang w:val="en-GB"/>
        </w:rPr>
        <w:t xml:space="preserve">1.  </w:t>
      </w:r>
      <w:r w:rsidRPr="00704ED1">
        <w:rPr>
          <w:rFonts w:hint="eastAsia"/>
          <w:lang w:val="en-GB"/>
        </w:rPr>
        <w:t>尽管注意到缔约国加入了经过</w:t>
      </w:r>
      <w:r w:rsidRPr="00704ED1">
        <w:rPr>
          <w:lang w:val="en-GB"/>
        </w:rPr>
        <w:t>1967</w:t>
      </w:r>
      <w:r w:rsidRPr="00704ED1">
        <w:rPr>
          <w:rFonts w:hint="eastAsia"/>
          <w:lang w:val="en-GB"/>
        </w:rPr>
        <w:t>年《关于难民地位的议定书》修订的</w:t>
      </w:r>
      <w:r w:rsidRPr="00704ED1">
        <w:rPr>
          <w:lang w:val="en-GB"/>
        </w:rPr>
        <w:t>1951</w:t>
      </w:r>
      <w:r w:rsidRPr="00704ED1">
        <w:rPr>
          <w:rFonts w:hint="eastAsia"/>
          <w:lang w:val="en-GB"/>
        </w:rPr>
        <w:t>年《关于难民地位的公约》</w:t>
      </w:r>
      <w:r w:rsidR="008274D0">
        <w:rPr>
          <w:rFonts w:hint="eastAsia"/>
          <w:lang w:val="en-GB"/>
        </w:rPr>
        <w:t>，</w:t>
      </w:r>
      <w:r w:rsidRPr="00704ED1">
        <w:rPr>
          <w:rFonts w:hint="eastAsia"/>
          <w:lang w:val="en-GB"/>
        </w:rPr>
        <w:t>但委员会关切的是</w:t>
      </w:r>
      <w:r w:rsidR="008274D0">
        <w:rPr>
          <w:rFonts w:hint="eastAsia"/>
          <w:lang w:val="en-GB"/>
        </w:rPr>
        <w:t>，</w:t>
      </w:r>
      <w:r w:rsidRPr="00704ED1">
        <w:rPr>
          <w:rFonts w:hint="eastAsia"/>
          <w:lang w:val="en-GB"/>
        </w:rPr>
        <w:t>缔约国依然有一项保留来限制《公约》对欧洲委员会成员国的适用。</w:t>
      </w:r>
    </w:p>
    <w:p w:rsidR="00704ED1" w:rsidRPr="008274D0" w:rsidRDefault="00704ED1" w:rsidP="00704ED1">
      <w:pPr>
        <w:pStyle w:val="SingleTxtGC"/>
        <w:rPr>
          <w:rFonts w:eastAsia="SimHei"/>
          <w:lang w:val="en-GB"/>
        </w:rPr>
      </w:pPr>
      <w:r w:rsidRPr="008274D0">
        <w:rPr>
          <w:rFonts w:eastAsia="SimHei"/>
          <w:lang w:val="en-GB"/>
        </w:rPr>
        <w:t>2</w:t>
      </w:r>
      <w:r w:rsidR="008274D0" w:rsidRPr="008274D0">
        <w:rPr>
          <w:rFonts w:eastAsia="SimHei"/>
          <w:lang w:val="en-GB"/>
        </w:rPr>
        <w:t xml:space="preserve">2.  </w:t>
      </w:r>
      <w:r w:rsidRPr="008274D0">
        <w:rPr>
          <w:rFonts w:eastAsia="SimHei" w:hAnsi="SimHei"/>
          <w:lang w:val="en-GB"/>
        </w:rPr>
        <w:t>委员会建议缔约国考虑撤消对</w:t>
      </w:r>
      <w:r w:rsidRPr="008274D0">
        <w:rPr>
          <w:rFonts w:eastAsia="SimHei"/>
          <w:lang w:val="en-GB"/>
        </w:rPr>
        <w:t>1951</w:t>
      </w:r>
      <w:r w:rsidRPr="008274D0">
        <w:rPr>
          <w:rFonts w:eastAsia="SimHei" w:hAnsi="SimHei"/>
          <w:lang w:val="en-GB"/>
        </w:rPr>
        <w:t>年《关于难民地位的公约》及其</w:t>
      </w:r>
      <w:r w:rsidRPr="008274D0">
        <w:rPr>
          <w:rFonts w:eastAsia="SimHei"/>
          <w:lang w:val="en-GB"/>
        </w:rPr>
        <w:t>1967</w:t>
      </w:r>
      <w:r w:rsidRPr="008274D0">
        <w:rPr>
          <w:rFonts w:eastAsia="SimHei" w:hAnsi="SimHei"/>
          <w:lang w:val="en-GB"/>
        </w:rPr>
        <w:t>年议定书所做的关于地域限制的保留。</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全面政策和战略</w:t>
      </w:r>
    </w:p>
    <w:p w:rsidR="00704ED1" w:rsidRPr="00704ED1" w:rsidRDefault="00704ED1" w:rsidP="00704ED1">
      <w:pPr>
        <w:pStyle w:val="SingleTxtGC"/>
        <w:rPr>
          <w:lang w:val="en-GB"/>
        </w:rPr>
      </w:pPr>
      <w:r w:rsidRPr="00704ED1">
        <w:rPr>
          <w:lang w:val="en-GB"/>
        </w:rPr>
        <w:t>2</w:t>
      </w:r>
      <w:r w:rsidR="008274D0">
        <w:rPr>
          <w:lang w:val="en-GB"/>
        </w:rPr>
        <w:t xml:space="preserve">3.  </w:t>
      </w:r>
      <w:r w:rsidRPr="00704ED1">
        <w:rPr>
          <w:rFonts w:hint="eastAsia"/>
          <w:lang w:val="en-GB"/>
        </w:rPr>
        <w:t>尽管注意到缔约国在</w:t>
      </w:r>
      <w:r w:rsidRPr="00704ED1">
        <w:rPr>
          <w:lang w:val="en-GB"/>
        </w:rPr>
        <w:t>2015</w:t>
      </w:r>
      <w:r w:rsidRPr="00704ED1">
        <w:rPr>
          <w:rFonts w:hint="eastAsia"/>
          <w:lang w:val="en-GB"/>
        </w:rPr>
        <w:t>年制订《移民和庇护问题国家行动计划》与《非正规移民问题战略和国家行动计划》</w:t>
      </w:r>
      <w:r w:rsidR="008274D0">
        <w:rPr>
          <w:rFonts w:hint="eastAsia"/>
          <w:lang w:val="en-GB"/>
        </w:rPr>
        <w:t>，</w:t>
      </w:r>
      <w:r w:rsidRPr="00704ED1">
        <w:rPr>
          <w:rFonts w:hint="eastAsia"/>
          <w:lang w:val="en-GB"/>
        </w:rPr>
        <w:t>但委员会感到遗憾的是</w:t>
      </w:r>
      <w:r w:rsidR="008274D0">
        <w:rPr>
          <w:rFonts w:hint="eastAsia"/>
          <w:lang w:val="en-GB"/>
        </w:rPr>
        <w:t>，</w:t>
      </w:r>
      <w:r w:rsidRPr="00704ED1">
        <w:rPr>
          <w:rFonts w:hint="eastAsia"/>
          <w:lang w:val="en-GB"/>
        </w:rPr>
        <w:t>缔约国尚没有提供充分资料说明为落实《公约》而采取的具体措施。</w:t>
      </w:r>
    </w:p>
    <w:p w:rsidR="00704ED1" w:rsidRPr="008274D0" w:rsidRDefault="00704ED1" w:rsidP="00704ED1">
      <w:pPr>
        <w:pStyle w:val="SingleTxtGC"/>
        <w:rPr>
          <w:rFonts w:eastAsia="SimHei"/>
          <w:lang w:val="en-GB"/>
        </w:rPr>
      </w:pPr>
      <w:r w:rsidRPr="008274D0">
        <w:rPr>
          <w:rFonts w:eastAsia="SimHei"/>
          <w:lang w:val="en-GB"/>
        </w:rPr>
        <w:t>2</w:t>
      </w:r>
      <w:r w:rsidR="008274D0" w:rsidRPr="008274D0">
        <w:rPr>
          <w:rFonts w:eastAsia="SimHei"/>
          <w:lang w:val="en-GB"/>
        </w:rPr>
        <w:t xml:space="preserve">4.  </w:t>
      </w:r>
      <w:r w:rsidRPr="008274D0">
        <w:rPr>
          <w:rFonts w:eastAsia="SimHei" w:hAnsi="SimHei"/>
          <w:lang w:val="en-GB"/>
        </w:rPr>
        <w:t>委员会建议缔约国根据《公约》规定并考虑到性别差异</w:t>
      </w:r>
      <w:r w:rsidR="008274D0" w:rsidRPr="008274D0">
        <w:rPr>
          <w:rFonts w:eastAsia="SimHei" w:hAnsi="SimHei"/>
          <w:lang w:val="en-GB"/>
        </w:rPr>
        <w:t>，</w:t>
      </w:r>
      <w:r w:rsidRPr="008274D0">
        <w:rPr>
          <w:rFonts w:eastAsia="SimHei" w:hAnsi="SimHei"/>
          <w:lang w:val="en-GB"/>
        </w:rPr>
        <w:t>通过和贯彻一项全面的移民政策并为之配备适足资源。委员会敦促缔约国在第二次定期报告中提供最新资料及统计数字</w:t>
      </w:r>
      <w:r w:rsidR="008274D0" w:rsidRPr="008274D0">
        <w:rPr>
          <w:rFonts w:eastAsia="SimHei" w:hAnsi="SimHei"/>
          <w:lang w:val="en-GB"/>
        </w:rPr>
        <w:t>，</w:t>
      </w:r>
      <w:r w:rsidRPr="008274D0">
        <w:rPr>
          <w:rFonts w:eastAsia="SimHei" w:hAnsi="SimHei"/>
          <w:lang w:val="en-GB"/>
        </w:rPr>
        <w:t>以说明在法律和实践两方面采取哪些具体措施落实《公约》所载的移徙工人权利。</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协调</w:t>
      </w:r>
    </w:p>
    <w:p w:rsidR="00704ED1" w:rsidRPr="00704ED1" w:rsidRDefault="00704ED1" w:rsidP="00704ED1">
      <w:pPr>
        <w:pStyle w:val="SingleTxtGC"/>
        <w:rPr>
          <w:b/>
          <w:lang w:val="en-GB"/>
        </w:rPr>
      </w:pPr>
      <w:r w:rsidRPr="00704ED1">
        <w:rPr>
          <w:lang w:val="en-GB"/>
        </w:rPr>
        <w:t>2</w:t>
      </w:r>
      <w:r w:rsidR="008274D0">
        <w:rPr>
          <w:lang w:val="en-GB"/>
        </w:rPr>
        <w:t xml:space="preserve">5.  </w:t>
      </w:r>
      <w:r w:rsidRPr="00704ED1">
        <w:rPr>
          <w:rFonts w:hint="eastAsia"/>
          <w:lang w:val="en-GB"/>
        </w:rPr>
        <w:t>尽管欢迎缔约国于</w:t>
      </w:r>
      <w:r w:rsidRPr="00704ED1">
        <w:rPr>
          <w:lang w:val="en-GB"/>
        </w:rPr>
        <w:t>2013</w:t>
      </w:r>
      <w:r w:rsidRPr="00704ED1">
        <w:rPr>
          <w:rFonts w:hint="eastAsia"/>
          <w:lang w:val="en-GB"/>
        </w:rPr>
        <w:t>年在内政部下设移民管理总局以及设立移民顾问委员会和移民政策委员会等其他协调机制</w:t>
      </w:r>
      <w:r w:rsidR="008274D0">
        <w:rPr>
          <w:rFonts w:hint="eastAsia"/>
          <w:lang w:val="en-GB"/>
        </w:rPr>
        <w:t>，</w:t>
      </w:r>
      <w:r w:rsidRPr="00704ED1">
        <w:rPr>
          <w:rFonts w:hint="eastAsia"/>
          <w:lang w:val="en-GB"/>
        </w:rPr>
        <w:t>但委员会关注的是</w:t>
      </w:r>
      <w:r w:rsidR="008274D0">
        <w:rPr>
          <w:rFonts w:hint="eastAsia"/>
          <w:lang w:val="en-GB"/>
        </w:rPr>
        <w:t>，</w:t>
      </w:r>
      <w:r w:rsidRPr="00704ED1">
        <w:rPr>
          <w:rFonts w:hint="eastAsia"/>
          <w:lang w:val="en-GB"/>
        </w:rPr>
        <w:t>负责处理《公约》所载权利落实措施问题的机构和部门之间协调不足。</w:t>
      </w:r>
    </w:p>
    <w:p w:rsidR="00704ED1" w:rsidRPr="008274D0" w:rsidRDefault="00704ED1" w:rsidP="00704ED1">
      <w:pPr>
        <w:pStyle w:val="SingleTxtGC"/>
        <w:rPr>
          <w:rFonts w:eastAsia="SimHei"/>
          <w:lang w:val="en-GB"/>
        </w:rPr>
      </w:pPr>
      <w:r w:rsidRPr="008274D0">
        <w:rPr>
          <w:rFonts w:eastAsia="SimHei"/>
          <w:lang w:val="en-GB"/>
        </w:rPr>
        <w:t>2</w:t>
      </w:r>
      <w:r w:rsidR="008274D0" w:rsidRPr="008274D0">
        <w:rPr>
          <w:rFonts w:eastAsia="SimHei"/>
          <w:lang w:val="en-GB"/>
        </w:rPr>
        <w:t xml:space="preserve">6.  </w:t>
      </w:r>
      <w:r w:rsidRPr="008274D0">
        <w:rPr>
          <w:rFonts w:eastAsia="SimHei" w:hAnsi="SimHei"/>
          <w:lang w:val="en-GB"/>
        </w:rPr>
        <w:t>委员会建议缔约国加大努力</w:t>
      </w:r>
      <w:r w:rsidR="008274D0" w:rsidRPr="008274D0">
        <w:rPr>
          <w:rFonts w:eastAsia="SimHei" w:hAnsi="SimHei"/>
          <w:lang w:val="en-GB"/>
        </w:rPr>
        <w:t>，</w:t>
      </w:r>
      <w:r w:rsidRPr="008274D0">
        <w:rPr>
          <w:rFonts w:eastAsia="SimHei" w:hAnsi="SimHei"/>
          <w:lang w:val="en-GB"/>
        </w:rPr>
        <w:t>包括确保为移民管理总局与其他处理移民问题的主要机构提供适足的人力、财力资源以及能力</w:t>
      </w:r>
      <w:r w:rsidR="008274D0" w:rsidRPr="008274D0">
        <w:rPr>
          <w:rFonts w:eastAsia="SimHei" w:hAnsi="SimHei"/>
          <w:lang w:val="en-GB"/>
        </w:rPr>
        <w:t>，</w:t>
      </w:r>
      <w:r w:rsidRPr="008274D0">
        <w:rPr>
          <w:rFonts w:eastAsia="SimHei" w:hAnsi="SimHei"/>
          <w:lang w:val="en-GB"/>
        </w:rPr>
        <w:t>改进政府各部委及各级机构之间的协调工作</w:t>
      </w:r>
      <w:r w:rsidR="008274D0" w:rsidRPr="008274D0">
        <w:rPr>
          <w:rFonts w:eastAsia="SimHei" w:hAnsi="SimHei"/>
          <w:lang w:val="en-GB"/>
        </w:rPr>
        <w:t>，</w:t>
      </w:r>
      <w:r w:rsidRPr="008274D0">
        <w:rPr>
          <w:rFonts w:eastAsia="SimHei" w:hAnsi="SimHei"/>
          <w:lang w:val="en-GB"/>
        </w:rPr>
        <w:t>以有效落实《公约》保护的权利。</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数据收集</w:t>
      </w:r>
    </w:p>
    <w:p w:rsidR="00704ED1" w:rsidRPr="00704ED1" w:rsidRDefault="00704ED1" w:rsidP="00704ED1">
      <w:pPr>
        <w:pStyle w:val="SingleTxtGC"/>
        <w:rPr>
          <w:lang w:val="en-GB"/>
        </w:rPr>
      </w:pPr>
      <w:r w:rsidRPr="00704ED1">
        <w:rPr>
          <w:lang w:val="en-GB"/>
        </w:rPr>
        <w:t>2</w:t>
      </w:r>
      <w:r w:rsidR="008274D0">
        <w:rPr>
          <w:lang w:val="en-GB"/>
        </w:rPr>
        <w:t xml:space="preserve">7.  </w:t>
      </w:r>
      <w:r w:rsidRPr="00704ED1">
        <w:rPr>
          <w:rFonts w:hint="eastAsia"/>
          <w:lang w:val="fr-FR"/>
        </w:rPr>
        <w:t>尽管</w:t>
      </w:r>
      <w:r w:rsidRPr="00704ED1">
        <w:rPr>
          <w:rFonts w:hint="eastAsia"/>
          <w:lang w:val="en-GB"/>
        </w:rPr>
        <w:t>赞赏缔约国努力提供关于移民流动和关于其他移民问题的数据</w:t>
      </w:r>
      <w:r w:rsidR="008274D0">
        <w:rPr>
          <w:rFonts w:hint="eastAsia"/>
          <w:lang w:val="en-GB"/>
        </w:rPr>
        <w:t>，</w:t>
      </w:r>
      <w:r w:rsidRPr="00704ED1">
        <w:rPr>
          <w:rFonts w:hint="eastAsia"/>
          <w:lang w:val="en-GB"/>
        </w:rPr>
        <w:t>但委员会关注的是</w:t>
      </w:r>
      <w:r w:rsidR="008274D0">
        <w:rPr>
          <w:rFonts w:hint="eastAsia"/>
          <w:lang w:val="en-GB"/>
        </w:rPr>
        <w:t>，</w:t>
      </w:r>
      <w:r w:rsidRPr="00704ED1">
        <w:rPr>
          <w:rFonts w:hint="eastAsia"/>
          <w:lang w:val="en-GB"/>
        </w:rPr>
        <w:t>缔约国的劳工移民统计数据是以零散不一的方式收集的。</w:t>
      </w:r>
    </w:p>
    <w:p w:rsidR="00704ED1" w:rsidRPr="008274D0" w:rsidRDefault="00704ED1" w:rsidP="00704ED1">
      <w:pPr>
        <w:pStyle w:val="SingleTxtGC"/>
        <w:rPr>
          <w:rFonts w:eastAsia="SimHei"/>
          <w:lang w:val="en-GB"/>
        </w:rPr>
      </w:pPr>
      <w:r w:rsidRPr="008274D0">
        <w:rPr>
          <w:rFonts w:eastAsia="SimHei"/>
          <w:lang w:val="en-GB"/>
        </w:rPr>
        <w:t>2</w:t>
      </w:r>
      <w:r w:rsidR="008274D0" w:rsidRPr="008274D0">
        <w:rPr>
          <w:rFonts w:eastAsia="SimHei"/>
          <w:lang w:val="en-GB"/>
        </w:rPr>
        <w:t xml:space="preserve">8.  </w:t>
      </w:r>
      <w:r w:rsidRPr="008274D0">
        <w:rPr>
          <w:rFonts w:eastAsia="SimHei" w:hAnsi="SimHei"/>
          <w:lang w:val="en-GB"/>
        </w:rPr>
        <w:t>委员会建议缔约国建立一个汇编移徙方面定性和定量数据及资料的系统</w:t>
      </w:r>
      <w:r w:rsidR="008274D0" w:rsidRPr="008274D0">
        <w:rPr>
          <w:rFonts w:eastAsia="SimHei" w:hAnsi="SimHei"/>
          <w:lang w:val="en-GB"/>
        </w:rPr>
        <w:t>，</w:t>
      </w:r>
      <w:r w:rsidRPr="008274D0">
        <w:rPr>
          <w:rFonts w:eastAsia="SimHei" w:hAnsi="SimHei"/>
          <w:lang w:val="en-GB"/>
        </w:rPr>
        <w:t>涵盖《公约》的所有方面</w:t>
      </w:r>
      <w:r w:rsidR="008274D0" w:rsidRPr="008274D0">
        <w:rPr>
          <w:rFonts w:eastAsia="SimHei" w:hAnsi="SimHei"/>
          <w:lang w:val="en-GB"/>
        </w:rPr>
        <w:t>，</w:t>
      </w:r>
      <w:r w:rsidRPr="008274D0">
        <w:rPr>
          <w:rFonts w:eastAsia="SimHei" w:hAnsi="SimHei"/>
          <w:lang w:val="en-GB"/>
        </w:rPr>
        <w:t>把身份不正常的移徙工人情况也纳入进来</w:t>
      </w:r>
      <w:r w:rsidR="008274D0" w:rsidRPr="008274D0">
        <w:rPr>
          <w:rFonts w:eastAsia="SimHei" w:hAnsi="SimHei"/>
          <w:lang w:val="en-GB"/>
        </w:rPr>
        <w:t>；</w:t>
      </w:r>
      <w:r w:rsidRPr="008274D0">
        <w:rPr>
          <w:rFonts w:eastAsia="SimHei" w:hAnsi="SimHei"/>
          <w:lang w:val="en-GB"/>
        </w:rPr>
        <w:t>并且收集缔约国内移徙工人地位方面的详细数据。委员会鼓励缔约国按性别、年龄、国籍、出入缔约国的原因和所从事工作的种类来分列编制资料和统计数据</w:t>
      </w:r>
      <w:r w:rsidR="008274D0" w:rsidRPr="008274D0">
        <w:rPr>
          <w:rFonts w:eastAsia="SimHei" w:hAnsi="SimHei"/>
          <w:lang w:val="en-GB"/>
        </w:rPr>
        <w:t>，</w:t>
      </w:r>
      <w:r w:rsidRPr="008274D0">
        <w:rPr>
          <w:rFonts w:eastAsia="SimHei" w:hAnsi="SimHei"/>
          <w:lang w:val="en-GB"/>
        </w:rPr>
        <w:t>从而依据《可持续发展目标》的具体目标</w:t>
      </w:r>
      <w:r w:rsidRPr="008274D0">
        <w:rPr>
          <w:rFonts w:eastAsia="SimHei"/>
          <w:lang w:val="en-GB"/>
        </w:rPr>
        <w:t>1</w:t>
      </w:r>
      <w:r w:rsidR="008274D0" w:rsidRPr="008274D0">
        <w:rPr>
          <w:rFonts w:eastAsia="SimHei"/>
          <w:lang w:val="en-GB"/>
        </w:rPr>
        <w:t>7.</w:t>
      </w:r>
      <w:r w:rsidRPr="008274D0">
        <w:rPr>
          <w:rFonts w:eastAsia="SimHei"/>
          <w:lang w:val="en-GB"/>
        </w:rPr>
        <w:t>1</w:t>
      </w:r>
      <w:r w:rsidR="008274D0" w:rsidRPr="008274D0">
        <w:rPr>
          <w:rFonts w:eastAsia="SimHei"/>
          <w:lang w:val="en-GB"/>
        </w:rPr>
        <w:t>8,</w:t>
      </w:r>
      <w:r w:rsidR="008274D0">
        <w:rPr>
          <w:rFonts w:eastAsia="SimHei" w:hint="eastAsia"/>
          <w:lang w:val="en-GB"/>
        </w:rPr>
        <w:t xml:space="preserve"> </w:t>
      </w:r>
      <w:r w:rsidRPr="008274D0">
        <w:rPr>
          <w:rFonts w:eastAsia="SimHei" w:hAnsi="SimHei"/>
          <w:lang w:val="en-GB"/>
        </w:rPr>
        <w:t>对相关政策及《公约》的执行工作施加有效影响。</w:t>
      </w:r>
      <w:r w:rsidR="008274D0">
        <w:rPr>
          <w:rStyle w:val="FootnoteReference"/>
          <w:rFonts w:eastAsia="SimHei"/>
          <w:lang w:val="en-GB"/>
        </w:rPr>
        <w:footnoteReference w:id="2"/>
      </w:r>
      <w:r w:rsidR="008274D0" w:rsidRPr="008274D0">
        <w:rPr>
          <w:rFonts w:eastAsia="SimHei" w:hAnsi="SimHei" w:hint="eastAsia"/>
          <w:vertAlign w:val="superscript"/>
          <w:lang w:val="en-GB"/>
        </w:rPr>
        <w:t xml:space="preserve"> </w:t>
      </w:r>
      <w:r w:rsidRPr="008274D0">
        <w:rPr>
          <w:rFonts w:eastAsia="SimHei" w:hAnsi="SimHei"/>
          <w:lang w:val="en-GB"/>
        </w:rPr>
        <w:t>委员会还建议缔约国确保其驻外使领馆予以合作</w:t>
      </w:r>
      <w:r w:rsidR="008274D0" w:rsidRPr="008274D0">
        <w:rPr>
          <w:rFonts w:eastAsia="SimHei" w:hAnsi="SimHei"/>
          <w:lang w:val="en-GB"/>
        </w:rPr>
        <w:t>，</w:t>
      </w:r>
      <w:r w:rsidRPr="008274D0">
        <w:rPr>
          <w:rFonts w:eastAsia="SimHei" w:hAnsi="SimHei"/>
          <w:lang w:val="en-GB"/>
        </w:rPr>
        <w:t>以汇编移民数据、包括关于身份不正常的移徙工人和贩运受害者处境的数据。在无法获得确切资料的情况下</w:t>
      </w:r>
      <w:r w:rsidR="008274D0" w:rsidRPr="008274D0">
        <w:rPr>
          <w:rFonts w:eastAsia="SimHei"/>
          <w:lang w:val="en-GB"/>
        </w:rPr>
        <w:t>(</w:t>
      </w:r>
      <w:r w:rsidRPr="008274D0">
        <w:rPr>
          <w:rFonts w:eastAsia="SimHei" w:hAnsi="SimHei"/>
          <w:lang w:val="en-GB"/>
        </w:rPr>
        <w:t>例如身份不正常的移徙工人情况</w:t>
      </w:r>
      <w:r w:rsidR="008274D0" w:rsidRPr="008274D0">
        <w:rPr>
          <w:rFonts w:eastAsia="SimHei"/>
          <w:lang w:val="en-GB"/>
        </w:rPr>
        <w:t>)</w:t>
      </w:r>
      <w:r w:rsidR="008274D0" w:rsidRPr="008274D0">
        <w:rPr>
          <w:rFonts w:eastAsia="SimHei" w:hAnsi="SimHei"/>
          <w:lang w:val="en-GB"/>
        </w:rPr>
        <w:t>，</w:t>
      </w:r>
      <w:r w:rsidRPr="008274D0">
        <w:rPr>
          <w:rFonts w:eastAsia="SimHei" w:hAnsi="SimHei"/>
          <w:lang w:val="en-GB"/>
        </w:rPr>
        <w:t>委员会希望缔约国提供基于研究或估计的资料。</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独立监测</w:t>
      </w:r>
    </w:p>
    <w:p w:rsidR="00704ED1" w:rsidRPr="00704ED1" w:rsidRDefault="00704ED1" w:rsidP="00704ED1">
      <w:pPr>
        <w:pStyle w:val="SingleTxtGC"/>
        <w:rPr>
          <w:lang w:val="en-GB"/>
        </w:rPr>
      </w:pPr>
      <w:r w:rsidRPr="00704ED1">
        <w:rPr>
          <w:lang w:val="en-GB"/>
        </w:rPr>
        <w:t>2</w:t>
      </w:r>
      <w:r w:rsidR="008274D0">
        <w:rPr>
          <w:lang w:val="en-GB"/>
        </w:rPr>
        <w:t xml:space="preserve">9.  </w:t>
      </w:r>
      <w:r w:rsidRPr="00704ED1">
        <w:rPr>
          <w:rFonts w:hint="eastAsia"/>
          <w:lang w:val="en-GB"/>
        </w:rPr>
        <w:t>委员会欢迎缔约国在报告中提供资料</w:t>
      </w:r>
      <w:r w:rsidR="008274D0">
        <w:rPr>
          <w:rFonts w:hint="eastAsia"/>
          <w:lang w:val="en-GB"/>
        </w:rPr>
        <w:t>，</w:t>
      </w:r>
      <w:r w:rsidRPr="00704ED1">
        <w:rPr>
          <w:rFonts w:hint="eastAsia"/>
          <w:lang w:val="en-GB"/>
        </w:rPr>
        <w:t>说明监察员机构有权调查移徙工人、包括身份不正常的移徙工人在内的所有投诉。但委员会关注的是</w:t>
      </w:r>
      <w:r w:rsidR="008274D0">
        <w:rPr>
          <w:rFonts w:hint="eastAsia"/>
          <w:lang w:val="en-GB"/>
        </w:rPr>
        <w:t>：</w:t>
      </w:r>
    </w:p>
    <w:p w:rsidR="00704ED1" w:rsidRPr="00704ED1" w:rsidRDefault="00704ED1" w:rsidP="008274D0">
      <w:pPr>
        <w:pStyle w:val="SingleTxtGC"/>
        <w:numPr>
          <w:ilvl w:val="0"/>
          <w:numId w:val="10"/>
        </w:numPr>
        <w:rPr>
          <w:lang w:val="en-GB"/>
        </w:rPr>
      </w:pPr>
      <w:r w:rsidRPr="00704ED1">
        <w:rPr>
          <w:rFonts w:hint="eastAsia"/>
          <w:lang w:val="en-GB"/>
        </w:rPr>
        <w:t>监察员机构无权主动发起调查</w:t>
      </w:r>
      <w:r w:rsidR="008274D0">
        <w:rPr>
          <w:rFonts w:hint="eastAsia"/>
          <w:lang w:val="en-GB"/>
        </w:rPr>
        <w:t>；</w:t>
      </w:r>
    </w:p>
    <w:p w:rsidR="00704ED1" w:rsidRPr="00704ED1" w:rsidRDefault="00704ED1" w:rsidP="008274D0">
      <w:pPr>
        <w:pStyle w:val="SingleTxtGC"/>
        <w:numPr>
          <w:ilvl w:val="0"/>
          <w:numId w:val="10"/>
        </w:numPr>
        <w:rPr>
          <w:lang w:val="en-GB"/>
        </w:rPr>
      </w:pPr>
      <w:r w:rsidRPr="00704ED1">
        <w:rPr>
          <w:lang w:val="en-GB"/>
        </w:rPr>
        <w:t>2016</w:t>
      </w:r>
      <w:r w:rsidRPr="00704ED1">
        <w:rPr>
          <w:rFonts w:hint="eastAsia"/>
          <w:lang w:val="en-GB"/>
        </w:rPr>
        <w:t>年</w:t>
      </w:r>
      <w:r w:rsidRPr="00704ED1">
        <w:rPr>
          <w:lang w:val="en-GB"/>
        </w:rPr>
        <w:t>4</w:t>
      </w:r>
      <w:r w:rsidRPr="00704ED1">
        <w:rPr>
          <w:rFonts w:hint="eastAsia"/>
          <w:lang w:val="en-GB"/>
        </w:rPr>
        <w:t>月</w:t>
      </w:r>
      <w:r w:rsidRPr="00704ED1">
        <w:rPr>
          <w:lang w:val="en-GB"/>
        </w:rPr>
        <w:t>20</w:t>
      </w:r>
      <w:r w:rsidRPr="00704ED1">
        <w:rPr>
          <w:rFonts w:hint="eastAsia"/>
          <w:lang w:val="en-GB"/>
        </w:rPr>
        <w:t>日生效的《土耳其人权与平等机构法》规定土耳其国家人权机构将成为人权与平等机构</w:t>
      </w:r>
      <w:r w:rsidR="008274D0">
        <w:rPr>
          <w:rFonts w:hint="eastAsia"/>
          <w:lang w:val="en-GB"/>
        </w:rPr>
        <w:t>，</w:t>
      </w:r>
      <w:r w:rsidRPr="00704ED1">
        <w:rPr>
          <w:rFonts w:hint="eastAsia"/>
          <w:lang w:val="en-GB"/>
        </w:rPr>
        <w:t>从而削弱了监测任务</w:t>
      </w:r>
      <w:r w:rsidR="008274D0">
        <w:rPr>
          <w:rFonts w:hint="eastAsia"/>
          <w:lang w:val="en-GB"/>
        </w:rPr>
        <w:t>，</w:t>
      </w:r>
      <w:r w:rsidRPr="00704ED1">
        <w:rPr>
          <w:rFonts w:hint="eastAsia"/>
          <w:lang w:val="en-GB"/>
        </w:rPr>
        <w:t>因为对于歧视案件来说</w:t>
      </w:r>
      <w:r w:rsidR="008274D0">
        <w:rPr>
          <w:rFonts w:hint="eastAsia"/>
          <w:lang w:val="en-GB"/>
        </w:rPr>
        <w:t>，</w:t>
      </w:r>
      <w:r w:rsidRPr="00704ED1">
        <w:rPr>
          <w:rFonts w:hint="eastAsia"/>
          <w:lang w:val="en-GB"/>
        </w:rPr>
        <w:t>该机构将只根据申请才负责调查人权侵犯行为</w:t>
      </w:r>
      <w:r w:rsidR="008274D0">
        <w:rPr>
          <w:rFonts w:hint="eastAsia"/>
          <w:lang w:val="en-GB"/>
        </w:rPr>
        <w:t>；</w:t>
      </w:r>
    </w:p>
    <w:p w:rsidR="00704ED1" w:rsidRPr="00704ED1" w:rsidRDefault="00704ED1" w:rsidP="008274D0">
      <w:pPr>
        <w:pStyle w:val="SingleTxtGC"/>
        <w:numPr>
          <w:ilvl w:val="0"/>
          <w:numId w:val="10"/>
        </w:numPr>
        <w:rPr>
          <w:lang w:val="en-GB"/>
        </w:rPr>
      </w:pPr>
      <w:r w:rsidRPr="00704ED1">
        <w:rPr>
          <w:rFonts w:hint="eastAsia"/>
          <w:lang w:val="en-GB"/>
        </w:rPr>
        <w:t>《土耳其人权与平等机构法》不完全符合《关于增进和保护人权的国家机构的地位的原则》</w:t>
      </w:r>
      <w:r w:rsidR="008274D0">
        <w:rPr>
          <w:rFonts w:hint="eastAsia"/>
          <w:lang w:val="en-GB"/>
        </w:rPr>
        <w:t>(</w:t>
      </w:r>
      <w:r w:rsidRPr="00704ED1">
        <w:rPr>
          <w:rFonts w:hint="eastAsia"/>
          <w:lang w:val="en-GB"/>
        </w:rPr>
        <w:t>《巴黎原则》</w:t>
      </w:r>
      <w:r w:rsidR="008274D0">
        <w:rPr>
          <w:rFonts w:hint="eastAsia"/>
          <w:lang w:val="en-GB"/>
        </w:rPr>
        <w:t>)</w:t>
      </w:r>
      <w:r w:rsidRPr="00704ED1">
        <w:rPr>
          <w:rFonts w:hint="eastAsia"/>
          <w:lang w:val="en-GB"/>
        </w:rPr>
        <w:t>。此外</w:t>
      </w:r>
      <w:r w:rsidR="008274D0">
        <w:rPr>
          <w:rFonts w:hint="eastAsia"/>
          <w:lang w:val="en-GB"/>
        </w:rPr>
        <w:t>，</w:t>
      </w:r>
      <w:r w:rsidRPr="00704ED1">
        <w:rPr>
          <w:rFonts w:hint="eastAsia"/>
          <w:lang w:val="en-GB"/>
        </w:rPr>
        <w:t>国家机构的职能及财政独立问题可能损害其作为依照《禁止酷刑公约任择议定书》所设的国家预防机制的工作。</w:t>
      </w:r>
    </w:p>
    <w:p w:rsidR="00704ED1" w:rsidRPr="008274D0" w:rsidRDefault="00704ED1" w:rsidP="00704ED1">
      <w:pPr>
        <w:pStyle w:val="SingleTxtGC"/>
        <w:rPr>
          <w:rFonts w:eastAsia="SimHei"/>
          <w:lang w:val="en-GB"/>
        </w:rPr>
      </w:pPr>
      <w:r w:rsidRPr="008274D0">
        <w:rPr>
          <w:rFonts w:eastAsia="SimHei"/>
          <w:lang w:val="en-GB"/>
        </w:rPr>
        <w:t>3</w:t>
      </w:r>
      <w:r w:rsidR="008274D0" w:rsidRPr="008274D0">
        <w:rPr>
          <w:rFonts w:eastAsia="SimHei"/>
          <w:lang w:val="en-GB"/>
        </w:rPr>
        <w:t xml:space="preserve">0.  </w:t>
      </w:r>
      <w:r w:rsidRPr="008274D0">
        <w:rPr>
          <w:rFonts w:eastAsia="SimHei" w:hAnsi="SimHei"/>
          <w:lang w:val="en-GB"/>
        </w:rPr>
        <w:t>委员会建议缔约国寻求联合国人权</w:t>
      </w:r>
      <w:r w:rsidRPr="008274D0">
        <w:rPr>
          <w:rFonts w:eastAsia="SimHei" w:hAnsi="SimHei"/>
          <w:lang w:val="fr-FR"/>
        </w:rPr>
        <w:t>事务</w:t>
      </w:r>
      <w:r w:rsidRPr="008274D0">
        <w:rPr>
          <w:rFonts w:eastAsia="SimHei" w:hAnsi="SimHei"/>
          <w:lang w:val="en-GB"/>
        </w:rPr>
        <w:t>高级专员办事处</w:t>
      </w:r>
      <w:r w:rsidR="008274D0" w:rsidRPr="008274D0">
        <w:rPr>
          <w:rFonts w:eastAsia="SimHei"/>
          <w:lang w:val="en-GB"/>
        </w:rPr>
        <w:t>(</w:t>
      </w:r>
      <w:r w:rsidRPr="008274D0">
        <w:rPr>
          <w:rFonts w:eastAsia="SimHei" w:hAnsi="SimHei"/>
          <w:lang w:val="en-GB"/>
        </w:rPr>
        <w:t>人权高专办</w:t>
      </w:r>
      <w:r w:rsidR="008274D0" w:rsidRPr="008274D0">
        <w:rPr>
          <w:rFonts w:eastAsia="SimHei"/>
          <w:lang w:val="en-GB"/>
        </w:rPr>
        <w:t>)</w:t>
      </w:r>
      <w:r w:rsidRPr="008274D0">
        <w:rPr>
          <w:rFonts w:eastAsia="SimHei" w:hAnsi="SimHei"/>
          <w:lang w:val="en-GB"/>
        </w:rPr>
        <w:t>的技术援助</w:t>
      </w:r>
      <w:r w:rsidR="008274D0" w:rsidRPr="008274D0">
        <w:rPr>
          <w:rFonts w:eastAsia="SimHei" w:hAnsi="SimHei"/>
          <w:lang w:val="en-GB"/>
        </w:rPr>
        <w:t>，</w:t>
      </w:r>
      <w:r w:rsidRPr="008274D0">
        <w:rPr>
          <w:rFonts w:eastAsia="SimHei" w:hAnsi="SimHei"/>
          <w:lang w:val="en-GB"/>
        </w:rPr>
        <w:t>以确保</w:t>
      </w:r>
      <w:r w:rsidR="008274D0" w:rsidRPr="008274D0">
        <w:rPr>
          <w:rFonts w:eastAsia="SimHei" w:hAnsi="SimHei"/>
          <w:lang w:val="en-GB"/>
        </w:rPr>
        <w:t>：</w:t>
      </w:r>
    </w:p>
    <w:p w:rsidR="00704ED1" w:rsidRPr="008274D0" w:rsidRDefault="00704ED1" w:rsidP="008274D0">
      <w:pPr>
        <w:pStyle w:val="SingleTxtGC"/>
        <w:numPr>
          <w:ilvl w:val="0"/>
          <w:numId w:val="11"/>
        </w:numPr>
        <w:rPr>
          <w:rFonts w:eastAsia="SimHei"/>
          <w:lang w:val="en-GB"/>
        </w:rPr>
      </w:pPr>
      <w:r w:rsidRPr="008274D0">
        <w:rPr>
          <w:rFonts w:eastAsia="SimHei" w:hAnsi="SimHei"/>
          <w:lang w:val="en-GB"/>
        </w:rPr>
        <w:t>按照《巴黎原则》</w:t>
      </w:r>
      <w:r w:rsidR="008274D0" w:rsidRPr="008274D0">
        <w:rPr>
          <w:rFonts w:eastAsia="SimHei" w:hAnsi="SimHei"/>
          <w:lang w:val="en-GB"/>
        </w:rPr>
        <w:t>，</w:t>
      </w:r>
      <w:r w:rsidRPr="008274D0">
        <w:rPr>
          <w:rFonts w:eastAsia="SimHei" w:hAnsi="SimHei"/>
          <w:lang w:val="en-GB"/>
        </w:rPr>
        <w:t>使国家机构在职能和财政上都独立于政府</w:t>
      </w:r>
      <w:r w:rsidR="008274D0" w:rsidRPr="008274D0">
        <w:rPr>
          <w:rFonts w:eastAsia="SimHei" w:hAnsi="SimHei"/>
          <w:lang w:val="en-GB"/>
        </w:rPr>
        <w:t>，</w:t>
      </w:r>
      <w:r w:rsidRPr="008274D0">
        <w:rPr>
          <w:rFonts w:eastAsia="SimHei" w:hAnsi="SimHei"/>
          <w:lang w:val="en-GB"/>
        </w:rPr>
        <w:t>包括任务范围以及提出违宪问题和监督司法机构实效的能力</w:t>
      </w:r>
      <w:r w:rsidR="008274D0" w:rsidRPr="008274D0">
        <w:rPr>
          <w:rFonts w:eastAsia="SimHei" w:hAnsi="SimHei"/>
          <w:lang w:val="en-GB"/>
        </w:rPr>
        <w:t>，</w:t>
      </w:r>
      <w:r w:rsidRPr="008274D0">
        <w:rPr>
          <w:rFonts w:eastAsia="SimHei" w:hAnsi="SimHei"/>
          <w:lang w:val="en-GB"/>
        </w:rPr>
        <w:t>并且有权调查人权相关的所有问题</w:t>
      </w:r>
      <w:r w:rsidR="008274D0" w:rsidRPr="008274D0">
        <w:rPr>
          <w:rFonts w:eastAsia="SimHei" w:hAnsi="SimHei"/>
          <w:lang w:val="en-GB"/>
        </w:rPr>
        <w:t>，</w:t>
      </w:r>
      <w:r w:rsidRPr="008274D0">
        <w:rPr>
          <w:rFonts w:eastAsia="SimHei" w:hAnsi="SimHei"/>
          <w:lang w:val="en-GB"/>
        </w:rPr>
        <w:t>包括移徙工人及其家庭成员的权利问题</w:t>
      </w:r>
      <w:r w:rsidR="008274D0" w:rsidRPr="008274D0">
        <w:rPr>
          <w:rFonts w:eastAsia="SimHei" w:hAnsi="SimHei"/>
          <w:lang w:val="en-GB"/>
        </w:rPr>
        <w:t>，</w:t>
      </w:r>
      <w:r w:rsidRPr="008274D0">
        <w:rPr>
          <w:rFonts w:eastAsia="SimHei" w:hAnsi="SimHei"/>
          <w:lang w:val="en-GB"/>
        </w:rPr>
        <w:t>不论他们身份如何</w:t>
      </w:r>
      <w:r w:rsidR="008274D0" w:rsidRPr="008274D0">
        <w:rPr>
          <w:rFonts w:eastAsia="SimHei" w:hAnsi="SimHei"/>
          <w:lang w:val="en-GB"/>
        </w:rPr>
        <w:t>；</w:t>
      </w:r>
    </w:p>
    <w:p w:rsidR="00704ED1" w:rsidRPr="008274D0" w:rsidRDefault="00704ED1" w:rsidP="008274D0">
      <w:pPr>
        <w:pStyle w:val="SingleTxtGC"/>
        <w:numPr>
          <w:ilvl w:val="0"/>
          <w:numId w:val="11"/>
        </w:numPr>
        <w:rPr>
          <w:rFonts w:eastAsia="SimHei"/>
          <w:lang w:val="en-GB"/>
        </w:rPr>
      </w:pPr>
      <w:r w:rsidRPr="008274D0">
        <w:rPr>
          <w:rFonts w:eastAsia="SimHei" w:hAnsi="SimHei"/>
          <w:lang w:val="en-GB"/>
        </w:rPr>
        <w:t>国家预防机制完全独立</w:t>
      </w:r>
      <w:r w:rsidR="008274D0" w:rsidRPr="008274D0">
        <w:rPr>
          <w:rFonts w:eastAsia="SimHei" w:hAnsi="SimHei"/>
          <w:lang w:val="en-GB"/>
        </w:rPr>
        <w:t>，</w:t>
      </w:r>
      <w:r w:rsidRPr="008274D0">
        <w:rPr>
          <w:rFonts w:eastAsia="SimHei" w:hAnsi="SimHei"/>
          <w:lang w:val="en-GB"/>
        </w:rPr>
        <w:t>负责对移徙工人及其家庭成员被剥夺自由的所有地方、包括机场过境区进行突访</w:t>
      </w:r>
      <w:r w:rsidR="008274D0" w:rsidRPr="008274D0">
        <w:rPr>
          <w:rFonts w:eastAsia="SimHei" w:hAnsi="SimHei"/>
          <w:lang w:val="en-GB"/>
        </w:rPr>
        <w:t>；</w:t>
      </w:r>
    </w:p>
    <w:p w:rsidR="00704ED1" w:rsidRPr="008274D0" w:rsidRDefault="00704ED1" w:rsidP="008274D0">
      <w:pPr>
        <w:pStyle w:val="SingleTxtGC"/>
        <w:numPr>
          <w:ilvl w:val="0"/>
          <w:numId w:val="11"/>
        </w:numPr>
        <w:rPr>
          <w:rFonts w:eastAsia="SimHei"/>
          <w:lang w:val="en-GB"/>
        </w:rPr>
      </w:pPr>
      <w:r w:rsidRPr="008274D0">
        <w:rPr>
          <w:rFonts w:eastAsia="SimHei" w:hAnsi="SimHei"/>
          <w:lang w:val="en-GB"/>
        </w:rPr>
        <w:t>监察员机构有权干预所有涉及移民的行政决定</w:t>
      </w:r>
      <w:r w:rsidR="008274D0" w:rsidRPr="008274D0">
        <w:rPr>
          <w:rFonts w:eastAsia="SimHei" w:hAnsi="SimHei"/>
          <w:lang w:val="en-GB"/>
        </w:rPr>
        <w:t>，</w:t>
      </w:r>
      <w:r w:rsidRPr="008274D0">
        <w:rPr>
          <w:rFonts w:eastAsia="SimHei" w:hAnsi="SimHei"/>
          <w:lang w:val="en-GB"/>
        </w:rPr>
        <w:t>包括逮捕、拘留以及关于移民身份和驱逐的决定</w:t>
      </w:r>
      <w:r w:rsidR="008274D0" w:rsidRPr="008274D0">
        <w:rPr>
          <w:rFonts w:eastAsia="SimHei" w:hAnsi="SimHei"/>
          <w:lang w:val="en-GB"/>
        </w:rPr>
        <w:t>；</w:t>
      </w:r>
    </w:p>
    <w:p w:rsidR="00704ED1" w:rsidRPr="008274D0" w:rsidRDefault="00704ED1" w:rsidP="008274D0">
      <w:pPr>
        <w:pStyle w:val="SingleTxtGC"/>
        <w:numPr>
          <w:ilvl w:val="0"/>
          <w:numId w:val="11"/>
        </w:numPr>
        <w:rPr>
          <w:rFonts w:eastAsia="SimHei"/>
          <w:lang w:val="en-GB"/>
        </w:rPr>
      </w:pPr>
      <w:r w:rsidRPr="008274D0">
        <w:rPr>
          <w:rFonts w:eastAsia="SimHei" w:hAnsi="SimHei"/>
          <w:lang w:val="en-GB"/>
        </w:rPr>
        <w:t>在监察员制度与新的人权与平等机构之间开展整合与协调工作</w:t>
      </w:r>
      <w:r w:rsidR="008274D0" w:rsidRPr="008274D0">
        <w:rPr>
          <w:rFonts w:eastAsia="SimHei" w:hAnsi="SimHei"/>
          <w:lang w:val="en-GB"/>
        </w:rPr>
        <w:t>；</w:t>
      </w:r>
    </w:p>
    <w:p w:rsidR="00704ED1" w:rsidRPr="008274D0" w:rsidRDefault="00704ED1" w:rsidP="008274D0">
      <w:pPr>
        <w:pStyle w:val="SingleTxtGC"/>
        <w:numPr>
          <w:ilvl w:val="0"/>
          <w:numId w:val="11"/>
        </w:numPr>
        <w:rPr>
          <w:rFonts w:eastAsia="SimHei"/>
          <w:lang w:val="en-GB"/>
        </w:rPr>
      </w:pPr>
      <w:r w:rsidRPr="008274D0">
        <w:rPr>
          <w:rFonts w:eastAsia="SimHei" w:hAnsi="SimHei"/>
          <w:lang w:val="en-GB"/>
        </w:rPr>
        <w:t>以完全透明的方式选举新的人权与平等机构</w:t>
      </w:r>
      <w:r w:rsidR="008274D0" w:rsidRPr="008274D0">
        <w:rPr>
          <w:rFonts w:eastAsia="SimHei" w:hAnsi="SimHei"/>
          <w:lang w:val="en-GB"/>
        </w:rPr>
        <w:t>，</w:t>
      </w:r>
      <w:r w:rsidRPr="008274D0">
        <w:rPr>
          <w:rFonts w:eastAsia="SimHei" w:hAnsi="SimHei"/>
          <w:lang w:val="en-GB"/>
        </w:rPr>
        <w:t>包括广泛宣传职位空缺、候选人不经政府行政部门提名。</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关于《公约》的培训和资料传播</w:t>
      </w:r>
    </w:p>
    <w:p w:rsidR="00704ED1" w:rsidRPr="00704ED1" w:rsidRDefault="00704ED1" w:rsidP="00704ED1">
      <w:pPr>
        <w:pStyle w:val="SingleTxtGC"/>
        <w:rPr>
          <w:lang w:val="en-GB"/>
        </w:rPr>
      </w:pPr>
      <w:r w:rsidRPr="00704ED1">
        <w:rPr>
          <w:lang w:val="en-GB"/>
        </w:rPr>
        <w:t>3</w:t>
      </w:r>
      <w:r w:rsidR="008274D0">
        <w:rPr>
          <w:lang w:val="en-GB"/>
        </w:rPr>
        <w:t xml:space="preserve">1.  </w:t>
      </w:r>
      <w:r w:rsidRPr="00704ED1">
        <w:rPr>
          <w:rFonts w:hint="eastAsia"/>
          <w:lang w:val="en-GB"/>
        </w:rPr>
        <w:t>尽管注意到公务员、安全部门和司法机构已经得到了人权培训</w:t>
      </w:r>
      <w:r w:rsidR="008274D0">
        <w:rPr>
          <w:rFonts w:hint="eastAsia"/>
          <w:lang w:val="en-GB"/>
        </w:rPr>
        <w:t>，</w:t>
      </w:r>
      <w:r w:rsidRPr="00704ED1">
        <w:rPr>
          <w:rFonts w:hint="eastAsia"/>
          <w:lang w:val="en-GB"/>
        </w:rPr>
        <w:t>但委员会关注的是</w:t>
      </w:r>
      <w:r w:rsidR="008274D0">
        <w:rPr>
          <w:rFonts w:hint="eastAsia"/>
          <w:lang w:val="en-GB"/>
        </w:rPr>
        <w:t>，</w:t>
      </w:r>
      <w:r w:rsidRPr="00704ED1">
        <w:rPr>
          <w:rFonts w:hint="eastAsia"/>
          <w:lang w:val="en-GB"/>
        </w:rPr>
        <w:t>没有专门关于《公约》及其所载权利的材料和培训计划</w:t>
      </w:r>
      <w:r w:rsidR="008274D0">
        <w:rPr>
          <w:rFonts w:hint="eastAsia"/>
          <w:lang w:val="en-GB"/>
        </w:rPr>
        <w:t>，</w:t>
      </w:r>
      <w:r w:rsidRPr="00704ED1">
        <w:rPr>
          <w:rFonts w:hint="eastAsia"/>
          <w:lang w:val="en-GB"/>
        </w:rPr>
        <w:t>并且没有在所有的利益攸关方之间</w:t>
      </w:r>
      <w:r w:rsidR="008274D0">
        <w:rPr>
          <w:rFonts w:hint="eastAsia"/>
          <w:lang w:val="en-GB"/>
        </w:rPr>
        <w:t>，</w:t>
      </w:r>
      <w:r w:rsidRPr="00704ED1">
        <w:rPr>
          <w:rFonts w:hint="eastAsia"/>
          <w:lang w:val="en-GB"/>
        </w:rPr>
        <w:t>包括国家、区域和地方政府机构</w:t>
      </w:r>
      <w:r w:rsidR="008274D0">
        <w:rPr>
          <w:rFonts w:hint="eastAsia"/>
          <w:lang w:val="en-GB"/>
        </w:rPr>
        <w:t>，</w:t>
      </w:r>
      <w:r w:rsidRPr="00704ED1">
        <w:rPr>
          <w:rFonts w:hint="eastAsia"/>
          <w:lang w:val="en-GB"/>
        </w:rPr>
        <w:t>国内法院</w:t>
      </w:r>
      <w:r w:rsidR="008274D0">
        <w:rPr>
          <w:rFonts w:hint="eastAsia"/>
          <w:lang w:val="en-GB"/>
        </w:rPr>
        <w:t>，</w:t>
      </w:r>
      <w:r w:rsidRPr="00704ED1">
        <w:rPr>
          <w:rFonts w:hint="eastAsia"/>
          <w:lang w:val="en-GB"/>
        </w:rPr>
        <w:t>提供移民程序免费法律援助的公务员</w:t>
      </w:r>
      <w:r w:rsidR="008274D0">
        <w:rPr>
          <w:rFonts w:hint="eastAsia"/>
          <w:lang w:val="en-GB"/>
        </w:rPr>
        <w:t>，</w:t>
      </w:r>
      <w:r w:rsidRPr="00704ED1">
        <w:rPr>
          <w:rFonts w:hint="eastAsia"/>
          <w:lang w:val="en-GB"/>
        </w:rPr>
        <w:t>民间社会组织以及移徙工人及其家庭成员之间传播这类资料。</w:t>
      </w:r>
    </w:p>
    <w:p w:rsidR="00704ED1" w:rsidRPr="008274D0" w:rsidRDefault="00704ED1" w:rsidP="00704ED1">
      <w:pPr>
        <w:pStyle w:val="SingleTxtGC"/>
        <w:rPr>
          <w:rFonts w:eastAsia="SimHei"/>
          <w:lang w:val="en-GB"/>
        </w:rPr>
      </w:pPr>
      <w:r w:rsidRPr="008274D0">
        <w:rPr>
          <w:rFonts w:eastAsia="SimHei"/>
          <w:lang w:val="en-GB"/>
        </w:rPr>
        <w:t>3</w:t>
      </w:r>
      <w:r w:rsidR="008274D0" w:rsidRPr="008274D0">
        <w:rPr>
          <w:rFonts w:eastAsia="SimHei"/>
          <w:lang w:val="en-GB"/>
        </w:rPr>
        <w:t xml:space="preserve">2.  </w:t>
      </w:r>
      <w:r w:rsidRPr="008274D0">
        <w:rPr>
          <w:rFonts w:eastAsia="SimHei" w:hAnsi="SimHei"/>
          <w:lang w:val="en-GB"/>
        </w:rPr>
        <w:t>委员会建议缔约国制定关于《公约》的教育培训方案</w:t>
      </w:r>
      <w:r w:rsidR="008274D0" w:rsidRPr="008274D0">
        <w:rPr>
          <w:rFonts w:eastAsia="SimHei" w:hAnsi="SimHei"/>
          <w:lang w:val="en-GB"/>
        </w:rPr>
        <w:t>，</w:t>
      </w:r>
      <w:r w:rsidRPr="008274D0">
        <w:rPr>
          <w:rFonts w:eastAsia="SimHei" w:hAnsi="SimHei"/>
          <w:lang w:val="en-GB"/>
        </w:rPr>
        <w:t>并使所有官员和移民相关领域的工作人员能够参与这些方案。委员会还建议缔约国确保移徙工人有机会了解《公约》所载权利</w:t>
      </w:r>
      <w:r w:rsidR="008274D0" w:rsidRPr="008274D0">
        <w:rPr>
          <w:rFonts w:eastAsia="SimHei" w:hAnsi="SimHei"/>
          <w:lang w:val="en-GB"/>
        </w:rPr>
        <w:t>，</w:t>
      </w:r>
      <w:r w:rsidRPr="008274D0">
        <w:rPr>
          <w:rFonts w:eastAsia="SimHei" w:hAnsi="SimHei"/>
          <w:lang w:val="en-GB"/>
        </w:rPr>
        <w:t>并与民间社会组织和媒体合作传播《公约》有关资料</w:t>
      </w:r>
      <w:r w:rsidR="008274D0" w:rsidRPr="008274D0">
        <w:rPr>
          <w:rFonts w:eastAsia="SimHei" w:hAnsi="SimHei"/>
          <w:lang w:val="en-GB"/>
        </w:rPr>
        <w:t>，</w:t>
      </w:r>
      <w:r w:rsidRPr="008274D0">
        <w:rPr>
          <w:rFonts w:eastAsia="SimHei" w:hAnsi="SimHei"/>
          <w:lang w:val="en-GB"/>
        </w:rPr>
        <w:t>促进《公约》的执行。</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民间社会的参与</w:t>
      </w:r>
    </w:p>
    <w:p w:rsidR="00704ED1" w:rsidRPr="00704ED1" w:rsidRDefault="00704ED1" w:rsidP="00704ED1">
      <w:pPr>
        <w:pStyle w:val="SingleTxtGC"/>
        <w:rPr>
          <w:lang w:val="en-GB"/>
        </w:rPr>
      </w:pPr>
      <w:r w:rsidRPr="00704ED1">
        <w:rPr>
          <w:lang w:val="en-GB"/>
        </w:rPr>
        <w:t>3</w:t>
      </w:r>
      <w:r w:rsidR="008274D0">
        <w:rPr>
          <w:lang w:val="en-GB"/>
        </w:rPr>
        <w:t xml:space="preserve">3.  </w:t>
      </w:r>
      <w:r w:rsidRPr="00704ED1">
        <w:rPr>
          <w:rFonts w:hint="eastAsia"/>
          <w:lang w:val="en-GB"/>
        </w:rPr>
        <w:t>尽管欢迎根据《外国人与国际保护法》成立的各协调机构实际包括了来自学术界、公共部门和非政府组织的代表</w:t>
      </w:r>
      <w:r w:rsidR="008274D0">
        <w:rPr>
          <w:rFonts w:hint="eastAsia"/>
          <w:lang w:val="en-GB"/>
        </w:rPr>
        <w:t>，</w:t>
      </w:r>
      <w:r w:rsidRPr="00704ED1">
        <w:rPr>
          <w:rFonts w:hint="eastAsia"/>
          <w:lang w:val="en-GB"/>
        </w:rPr>
        <w:t>但委员会感到遗憾的是</w:t>
      </w:r>
      <w:r w:rsidR="008274D0">
        <w:rPr>
          <w:rFonts w:hint="eastAsia"/>
          <w:lang w:val="en-GB"/>
        </w:rPr>
        <w:t>，</w:t>
      </w:r>
      <w:r w:rsidRPr="00704ED1">
        <w:rPr>
          <w:rFonts w:hint="eastAsia"/>
          <w:lang w:val="en-GB"/>
        </w:rPr>
        <w:t>如缔约国对问题单的书面答复所述</w:t>
      </w:r>
      <w:r w:rsidR="008274D0">
        <w:rPr>
          <w:rFonts w:hint="eastAsia"/>
          <w:lang w:val="en-GB"/>
        </w:rPr>
        <w:t>，</w:t>
      </w:r>
      <w:r w:rsidRPr="00704ED1">
        <w:rPr>
          <w:rFonts w:hint="eastAsia"/>
          <w:lang w:val="en-GB"/>
        </w:rPr>
        <w:t>缔约国在报告编写过程中不能够与民间社会合作。委员会关注的是</w:t>
      </w:r>
      <w:r w:rsidR="008274D0">
        <w:rPr>
          <w:rFonts w:hint="eastAsia"/>
          <w:lang w:val="en-GB"/>
        </w:rPr>
        <w:t>，</w:t>
      </w:r>
      <w:r w:rsidRPr="00704ED1">
        <w:rPr>
          <w:rFonts w:hint="eastAsia"/>
          <w:lang w:val="en-GB"/>
        </w:rPr>
        <w:t>一些在缔约国倡导人权的民间组织</w:t>
      </w:r>
      <w:r w:rsidR="008274D0">
        <w:rPr>
          <w:rFonts w:hint="eastAsia"/>
          <w:lang w:val="en-GB"/>
        </w:rPr>
        <w:t>：</w:t>
      </w:r>
    </w:p>
    <w:p w:rsidR="00704ED1" w:rsidRPr="00704ED1" w:rsidRDefault="00704ED1" w:rsidP="008274D0">
      <w:pPr>
        <w:pStyle w:val="SingleTxtGC"/>
        <w:numPr>
          <w:ilvl w:val="0"/>
          <w:numId w:val="12"/>
        </w:numPr>
        <w:rPr>
          <w:lang w:val="en-GB"/>
        </w:rPr>
      </w:pPr>
      <w:r w:rsidRPr="00704ED1">
        <w:rPr>
          <w:rFonts w:hint="eastAsia"/>
          <w:lang w:val="en-GB"/>
        </w:rPr>
        <w:t>据称受到国家官员的恐吓</w:t>
      </w:r>
      <w:r w:rsidR="008274D0">
        <w:rPr>
          <w:rFonts w:hint="eastAsia"/>
          <w:lang w:val="en-GB"/>
        </w:rPr>
        <w:t>；</w:t>
      </w:r>
    </w:p>
    <w:p w:rsidR="00704ED1" w:rsidRPr="00704ED1" w:rsidRDefault="00704ED1" w:rsidP="008274D0">
      <w:pPr>
        <w:pStyle w:val="SingleTxtGC"/>
        <w:numPr>
          <w:ilvl w:val="0"/>
          <w:numId w:val="12"/>
        </w:numPr>
        <w:rPr>
          <w:lang w:val="en-GB"/>
        </w:rPr>
      </w:pPr>
      <w:r w:rsidRPr="00704ED1">
        <w:rPr>
          <w:rFonts w:hint="eastAsia"/>
          <w:lang w:val="en-GB"/>
        </w:rPr>
        <w:t>据报道因为担心可能被指控偷渡移民而不敢为无证件移徙工人提供支持</w:t>
      </w:r>
      <w:r w:rsidR="008274D0">
        <w:rPr>
          <w:rFonts w:hint="eastAsia"/>
          <w:lang w:val="en-GB"/>
        </w:rPr>
        <w:t>；</w:t>
      </w:r>
    </w:p>
    <w:p w:rsidR="00704ED1" w:rsidRPr="00704ED1" w:rsidRDefault="00704ED1" w:rsidP="008274D0">
      <w:pPr>
        <w:pStyle w:val="SingleTxtGC"/>
        <w:numPr>
          <w:ilvl w:val="0"/>
          <w:numId w:val="12"/>
        </w:numPr>
        <w:rPr>
          <w:lang w:val="en-GB"/>
        </w:rPr>
      </w:pPr>
      <w:r w:rsidRPr="00704ED1">
        <w:rPr>
          <w:rFonts w:hint="eastAsia"/>
          <w:lang w:val="en-GB"/>
        </w:rPr>
        <w:t>对拘留中心的探访受到限制。</w:t>
      </w:r>
    </w:p>
    <w:p w:rsidR="00704ED1" w:rsidRPr="008274D0" w:rsidRDefault="00704ED1" w:rsidP="00704ED1">
      <w:pPr>
        <w:pStyle w:val="SingleTxtGC"/>
        <w:rPr>
          <w:rFonts w:eastAsia="SimHei"/>
          <w:lang w:val="en-GB"/>
        </w:rPr>
      </w:pPr>
      <w:r w:rsidRPr="008274D0">
        <w:rPr>
          <w:rFonts w:eastAsia="SimHei"/>
          <w:lang w:val="en-GB"/>
        </w:rPr>
        <w:t>3</w:t>
      </w:r>
      <w:r w:rsidR="008274D0" w:rsidRPr="008274D0">
        <w:rPr>
          <w:rFonts w:eastAsia="SimHei"/>
          <w:lang w:val="en-GB"/>
        </w:rPr>
        <w:t xml:space="preserve">4.  </w:t>
      </w:r>
      <w:r w:rsidRPr="008274D0">
        <w:rPr>
          <w:rFonts w:eastAsia="SimHei" w:hAnsi="SimHei"/>
          <w:lang w:val="en-GB"/>
        </w:rPr>
        <w:t>委员会提醒缔约国</w:t>
      </w:r>
      <w:r w:rsidR="008274D0" w:rsidRPr="008274D0">
        <w:rPr>
          <w:rFonts w:eastAsia="SimHei" w:hAnsi="SimHei"/>
          <w:lang w:val="en-GB"/>
        </w:rPr>
        <w:t>，</w:t>
      </w:r>
      <w:r w:rsidRPr="008274D0">
        <w:rPr>
          <w:rFonts w:eastAsia="SimHei" w:hAnsi="SimHei"/>
          <w:lang w:val="en-GB"/>
        </w:rPr>
        <w:t>人权维护者应受到特别保护</w:t>
      </w:r>
      <w:r w:rsidR="008274D0" w:rsidRPr="008274D0">
        <w:rPr>
          <w:rFonts w:eastAsia="SimHei" w:hAnsi="SimHei"/>
          <w:lang w:val="en-GB"/>
        </w:rPr>
        <w:t>，</w:t>
      </w:r>
      <w:r w:rsidRPr="008274D0">
        <w:rPr>
          <w:rFonts w:eastAsia="SimHei" w:hAnsi="SimHei"/>
          <w:lang w:val="en-GB"/>
        </w:rPr>
        <w:t>因为他们的工作对于增进包括移徙工人在内的所有人的人权至关重要。委员会因此强烈建议缔约国立即采取行动</w:t>
      </w:r>
      <w:r w:rsidR="008274D0" w:rsidRPr="008274D0">
        <w:rPr>
          <w:rFonts w:eastAsia="SimHei" w:hAnsi="SimHei"/>
          <w:lang w:val="en-GB"/>
        </w:rPr>
        <w:t>，</w:t>
      </w:r>
      <w:r w:rsidRPr="008274D0">
        <w:rPr>
          <w:rFonts w:eastAsia="SimHei" w:hAnsi="SimHei"/>
          <w:lang w:val="en-GB"/>
        </w:rPr>
        <w:t>允许记者、人权维护者和所有非政府组织行使言论和见解自由权</w:t>
      </w:r>
      <w:r w:rsidR="008274D0" w:rsidRPr="008274D0">
        <w:rPr>
          <w:rFonts w:eastAsia="SimHei" w:hAnsi="SimHei"/>
          <w:lang w:val="en-GB"/>
        </w:rPr>
        <w:t>，</w:t>
      </w:r>
      <w:r w:rsidRPr="008274D0">
        <w:rPr>
          <w:rFonts w:eastAsia="SimHei" w:hAnsi="SimHei"/>
          <w:lang w:val="en-GB"/>
        </w:rPr>
        <w:t>不受威胁和骚扰。委员会也促请缔约国确保对所报道的恐吓和骚扰非政府组织成员、人权维护者或民间社会活动家的案件进行即时的独立调查</w:t>
      </w:r>
      <w:r w:rsidR="008274D0" w:rsidRPr="008274D0">
        <w:rPr>
          <w:rFonts w:eastAsia="SimHei" w:hAnsi="SimHei"/>
          <w:lang w:val="en-GB"/>
        </w:rPr>
        <w:t>，</w:t>
      </w:r>
      <w:r w:rsidRPr="008274D0">
        <w:rPr>
          <w:rFonts w:eastAsia="SimHei" w:hAnsi="SimHei"/>
          <w:lang w:val="en-GB"/>
        </w:rPr>
        <w:t>对那些为这些侵犯行为负责的人进行追究。委员会建议缔约国</w:t>
      </w:r>
      <w:r w:rsidR="008274D0" w:rsidRPr="008274D0">
        <w:rPr>
          <w:rFonts w:eastAsia="SimHei" w:hAnsi="SimHei"/>
          <w:lang w:val="en-GB"/>
        </w:rPr>
        <w:t>：</w:t>
      </w:r>
    </w:p>
    <w:p w:rsidR="00704ED1" w:rsidRPr="008274D0" w:rsidRDefault="00704ED1" w:rsidP="008274D0">
      <w:pPr>
        <w:pStyle w:val="SingleTxtGC"/>
        <w:numPr>
          <w:ilvl w:val="0"/>
          <w:numId w:val="13"/>
        </w:numPr>
        <w:rPr>
          <w:rFonts w:eastAsia="SimHei"/>
          <w:lang w:val="en-GB"/>
        </w:rPr>
      </w:pPr>
      <w:r w:rsidRPr="008274D0">
        <w:rPr>
          <w:rFonts w:eastAsia="SimHei" w:hAnsi="SimHei"/>
          <w:lang w:val="en-GB"/>
        </w:rPr>
        <w:t>鼓励民间社会组织</w:t>
      </w:r>
      <w:r w:rsidRPr="008274D0">
        <w:rPr>
          <w:rFonts w:eastAsia="SimHei" w:hAnsi="SimHei"/>
          <w:lang w:val="fr-FR"/>
        </w:rPr>
        <w:t>为</w:t>
      </w:r>
      <w:r w:rsidRPr="008274D0">
        <w:rPr>
          <w:rFonts w:eastAsia="SimHei" w:hAnsi="SimHei"/>
          <w:lang w:val="en-GB"/>
        </w:rPr>
        <w:t>移徙工人及其家庭成员提供支持</w:t>
      </w:r>
      <w:r w:rsidR="008274D0" w:rsidRPr="008274D0">
        <w:rPr>
          <w:rFonts w:eastAsia="SimHei" w:hAnsi="SimHei"/>
          <w:lang w:val="en-GB"/>
        </w:rPr>
        <w:t>，</w:t>
      </w:r>
      <w:r w:rsidRPr="008274D0">
        <w:rPr>
          <w:rFonts w:eastAsia="SimHei" w:hAnsi="SimHei"/>
          <w:lang w:val="en-GB"/>
        </w:rPr>
        <w:t>并确保民间社会组织不会因为向无证件移徙工人提供支持或与他们工作而受到处罚</w:t>
      </w:r>
      <w:r w:rsidR="008274D0" w:rsidRPr="008274D0">
        <w:rPr>
          <w:rFonts w:eastAsia="SimHei" w:hAnsi="SimHei"/>
          <w:lang w:val="en-GB"/>
        </w:rPr>
        <w:t>；</w:t>
      </w:r>
    </w:p>
    <w:p w:rsidR="00704ED1" w:rsidRPr="008274D0" w:rsidRDefault="00704ED1" w:rsidP="008274D0">
      <w:pPr>
        <w:pStyle w:val="SingleTxtGC"/>
        <w:numPr>
          <w:ilvl w:val="0"/>
          <w:numId w:val="13"/>
        </w:numPr>
        <w:rPr>
          <w:rFonts w:eastAsia="SimHei"/>
          <w:lang w:val="en-GB"/>
        </w:rPr>
      </w:pPr>
      <w:r w:rsidRPr="008274D0">
        <w:rPr>
          <w:rFonts w:eastAsia="SimHei" w:hAnsi="SimHei"/>
          <w:lang w:val="en-GB"/>
        </w:rPr>
        <w:t>系统地邀请民间社会和非政府组织参与《公约》的履行</w:t>
      </w:r>
      <w:r w:rsidR="008274D0" w:rsidRPr="008274D0">
        <w:rPr>
          <w:rFonts w:eastAsia="SimHei" w:hAnsi="SimHei"/>
          <w:lang w:val="en-GB"/>
        </w:rPr>
        <w:t>，</w:t>
      </w:r>
      <w:r w:rsidRPr="008274D0">
        <w:rPr>
          <w:rFonts w:eastAsia="SimHei" w:hAnsi="SimHei"/>
          <w:lang w:val="en-GB"/>
        </w:rPr>
        <w:t>包括落实移民政策以及</w:t>
      </w:r>
      <w:r w:rsidRPr="008274D0">
        <w:rPr>
          <w:rFonts w:eastAsia="SimHei"/>
          <w:lang w:val="en-GB"/>
        </w:rPr>
        <w:t>2016</w:t>
      </w:r>
      <w:r w:rsidRPr="008274D0">
        <w:rPr>
          <w:rFonts w:eastAsia="SimHei" w:hAnsi="SimHei"/>
          <w:lang w:val="en-GB"/>
        </w:rPr>
        <w:t>年</w:t>
      </w:r>
      <w:r w:rsidRPr="008274D0">
        <w:rPr>
          <w:rFonts w:eastAsia="SimHei"/>
          <w:lang w:val="en-GB"/>
        </w:rPr>
        <w:t>3</w:t>
      </w:r>
      <w:r w:rsidRPr="008274D0">
        <w:rPr>
          <w:rFonts w:eastAsia="SimHei" w:hAnsi="SimHei"/>
          <w:lang w:val="en-GB"/>
        </w:rPr>
        <w:t>月</w:t>
      </w:r>
      <w:r w:rsidRPr="008274D0">
        <w:rPr>
          <w:rFonts w:eastAsia="SimHei"/>
          <w:lang w:val="en-GB"/>
        </w:rPr>
        <w:t>18</w:t>
      </w:r>
      <w:r w:rsidRPr="008274D0">
        <w:rPr>
          <w:rFonts w:eastAsia="SimHei" w:hAnsi="SimHei"/>
          <w:lang w:val="en-GB"/>
        </w:rPr>
        <w:t>日欧洲联盟与土耳其之间达成的协议</w:t>
      </w:r>
      <w:r w:rsidR="008274D0" w:rsidRPr="008274D0">
        <w:rPr>
          <w:rFonts w:eastAsia="SimHei" w:hAnsi="SimHei"/>
          <w:lang w:val="en-GB"/>
        </w:rPr>
        <w:t>；</w:t>
      </w:r>
    </w:p>
    <w:p w:rsidR="00704ED1" w:rsidRPr="008274D0" w:rsidRDefault="00704ED1" w:rsidP="008274D0">
      <w:pPr>
        <w:pStyle w:val="SingleTxtGC"/>
        <w:numPr>
          <w:ilvl w:val="0"/>
          <w:numId w:val="13"/>
        </w:numPr>
        <w:rPr>
          <w:rFonts w:eastAsia="SimHei"/>
          <w:lang w:val="en-GB"/>
        </w:rPr>
      </w:pPr>
      <w:r w:rsidRPr="008274D0">
        <w:rPr>
          <w:rFonts w:eastAsia="SimHei" w:hAnsi="SimHei"/>
          <w:lang w:val="en-GB"/>
        </w:rPr>
        <w:t>让民间社会组织不受阻碍地探访拘留中心</w:t>
      </w:r>
      <w:r w:rsidR="008274D0" w:rsidRPr="008274D0">
        <w:rPr>
          <w:rFonts w:eastAsia="SimHei" w:hAnsi="SimHei"/>
          <w:lang w:val="en-GB"/>
        </w:rPr>
        <w:t>，</w:t>
      </w:r>
      <w:r w:rsidRPr="008274D0">
        <w:rPr>
          <w:rFonts w:eastAsia="SimHei" w:hAnsi="SimHei"/>
          <w:lang w:val="en-GB"/>
        </w:rPr>
        <w:t>使其能够切实地为受拘留的移徙工人及其家庭成员提供支持。</w:t>
      </w:r>
    </w:p>
    <w:p w:rsidR="00704ED1" w:rsidRPr="00704ED1" w:rsidRDefault="00704ED1" w:rsidP="008274D0">
      <w:pPr>
        <w:pStyle w:val="H23GC"/>
        <w:rPr>
          <w:u w:val="single"/>
          <w:lang w:val="en-GB"/>
        </w:rPr>
      </w:pPr>
      <w:r w:rsidRPr="00704ED1">
        <w:rPr>
          <w:lang w:val="en-GB"/>
        </w:rPr>
        <w:tab/>
      </w:r>
      <w:r w:rsidRPr="00704ED1">
        <w:rPr>
          <w:lang w:val="en-GB"/>
        </w:rPr>
        <w:tab/>
      </w:r>
      <w:r w:rsidRPr="00704ED1">
        <w:rPr>
          <w:rFonts w:hint="eastAsia"/>
          <w:lang w:val="en-GB"/>
        </w:rPr>
        <w:t>腐败</w:t>
      </w:r>
    </w:p>
    <w:p w:rsidR="00704ED1" w:rsidRPr="00704ED1" w:rsidRDefault="00704ED1" w:rsidP="00704ED1">
      <w:pPr>
        <w:pStyle w:val="SingleTxtGC"/>
        <w:rPr>
          <w:lang w:val="en-GB"/>
        </w:rPr>
      </w:pPr>
      <w:r w:rsidRPr="00704ED1">
        <w:rPr>
          <w:lang w:val="en-GB"/>
        </w:rPr>
        <w:t>3</w:t>
      </w:r>
      <w:r w:rsidR="008274D0">
        <w:rPr>
          <w:lang w:val="en-GB"/>
        </w:rPr>
        <w:t xml:space="preserve">5.  </w:t>
      </w:r>
      <w:r w:rsidRPr="00704ED1">
        <w:rPr>
          <w:rFonts w:hint="eastAsia"/>
          <w:lang w:val="en-GB"/>
        </w:rPr>
        <w:t>委员会遗憾的是</w:t>
      </w:r>
      <w:r w:rsidR="008274D0">
        <w:rPr>
          <w:rFonts w:hint="eastAsia"/>
          <w:lang w:val="en-GB"/>
        </w:rPr>
        <w:t>，</w:t>
      </w:r>
      <w:r w:rsidRPr="00704ED1">
        <w:rPr>
          <w:rFonts w:hint="eastAsia"/>
          <w:lang w:val="en-GB"/>
        </w:rPr>
        <w:t>没有资料说明已经采取哪些措施防止那些负责履行《公约》的官员腐败</w:t>
      </w:r>
      <w:r w:rsidR="008274D0">
        <w:rPr>
          <w:rFonts w:hint="eastAsia"/>
          <w:lang w:val="en-GB"/>
        </w:rPr>
        <w:t>，</w:t>
      </w:r>
      <w:r w:rsidRPr="00704ED1">
        <w:rPr>
          <w:rFonts w:hint="eastAsia"/>
          <w:lang w:val="en-GB"/>
        </w:rPr>
        <w:t>包括边境官员和警察腐败。</w:t>
      </w:r>
    </w:p>
    <w:p w:rsidR="00704ED1" w:rsidRPr="008274D0" w:rsidRDefault="00704ED1" w:rsidP="00704ED1">
      <w:pPr>
        <w:pStyle w:val="SingleTxtGC"/>
        <w:rPr>
          <w:rFonts w:eastAsia="SimHei"/>
          <w:lang w:val="en-GB"/>
        </w:rPr>
      </w:pPr>
      <w:r w:rsidRPr="008274D0">
        <w:rPr>
          <w:rFonts w:eastAsia="SimHei"/>
          <w:lang w:val="en-GB"/>
        </w:rPr>
        <w:t>3</w:t>
      </w:r>
      <w:r w:rsidR="008274D0" w:rsidRPr="008274D0">
        <w:rPr>
          <w:rFonts w:eastAsia="SimHei"/>
          <w:lang w:val="en-GB"/>
        </w:rPr>
        <w:t xml:space="preserve">6.  </w:t>
      </w:r>
      <w:r w:rsidRPr="008274D0">
        <w:rPr>
          <w:rFonts w:eastAsia="SimHei" w:hAnsi="SimHei"/>
          <w:lang w:val="en-GB"/>
        </w:rPr>
        <w:t>委员会请缔约国在第二次定期报告中提供资料</w:t>
      </w:r>
      <w:r w:rsidR="008274D0" w:rsidRPr="008274D0">
        <w:rPr>
          <w:rFonts w:eastAsia="SimHei" w:hAnsi="SimHei"/>
          <w:lang w:val="en-GB"/>
        </w:rPr>
        <w:t>，</w:t>
      </w:r>
      <w:r w:rsidRPr="008274D0">
        <w:rPr>
          <w:rFonts w:eastAsia="SimHei" w:hAnsi="SimHei"/>
          <w:lang w:val="en-GB"/>
        </w:rPr>
        <w:t>说明已经采取哪些措施防止那些负责履行《公约》的官员腐败</w:t>
      </w:r>
      <w:r w:rsidR="008274D0" w:rsidRPr="008274D0">
        <w:rPr>
          <w:rFonts w:eastAsia="SimHei" w:hAnsi="SimHei"/>
          <w:lang w:val="en-GB"/>
        </w:rPr>
        <w:t>，</w:t>
      </w:r>
      <w:r w:rsidRPr="008274D0">
        <w:rPr>
          <w:rFonts w:eastAsia="SimHei" w:hAnsi="SimHei"/>
          <w:lang w:val="en-GB"/>
        </w:rPr>
        <w:t>包括关于调查和制裁的统计资料。委员会建议缔约国开展宣传运动</w:t>
      </w:r>
      <w:r w:rsidR="008274D0" w:rsidRPr="008274D0">
        <w:rPr>
          <w:rFonts w:eastAsia="SimHei" w:hAnsi="SimHei"/>
          <w:lang w:val="en-GB"/>
        </w:rPr>
        <w:t>，</w:t>
      </w:r>
      <w:r w:rsidRPr="008274D0">
        <w:rPr>
          <w:rFonts w:eastAsia="SimHei" w:hAnsi="SimHei"/>
          <w:lang w:val="en-GB"/>
        </w:rPr>
        <w:t>以鼓励那些称自己是腐败受害者的移徙工人及其家庭成员进行举报。</w:t>
      </w:r>
    </w:p>
    <w:p w:rsidR="00704ED1" w:rsidRPr="00704ED1" w:rsidRDefault="00704ED1" w:rsidP="008274D0">
      <w:pPr>
        <w:pStyle w:val="H23GC"/>
        <w:rPr>
          <w:lang w:val="en-GB"/>
        </w:rPr>
      </w:pPr>
      <w:r w:rsidRPr="00704ED1">
        <w:rPr>
          <w:lang w:val="en-GB"/>
        </w:rPr>
        <w:tab/>
      </w:r>
      <w:r w:rsidR="008274D0">
        <w:rPr>
          <w:lang w:val="en-GB"/>
        </w:rPr>
        <w:t>2.</w:t>
      </w:r>
      <w:r w:rsidRPr="00704ED1">
        <w:rPr>
          <w:lang w:val="en-GB"/>
        </w:rPr>
        <w:tab/>
      </w:r>
      <w:r w:rsidRPr="00704ED1">
        <w:rPr>
          <w:rFonts w:hint="eastAsia"/>
          <w:lang w:val="en-GB"/>
        </w:rPr>
        <w:t>一般原则</w:t>
      </w:r>
      <w:r w:rsidR="008274D0">
        <w:rPr>
          <w:rFonts w:hint="eastAsia"/>
          <w:lang w:val="en-GB"/>
        </w:rPr>
        <w:t>(</w:t>
      </w:r>
      <w:r w:rsidRPr="00704ED1">
        <w:rPr>
          <w:rFonts w:hint="eastAsia"/>
          <w:lang w:val="en-GB"/>
        </w:rPr>
        <w:t>第</w:t>
      </w:r>
      <w:r w:rsidRPr="00704ED1">
        <w:rPr>
          <w:lang w:val="en-GB"/>
        </w:rPr>
        <w:t>7</w:t>
      </w:r>
      <w:r w:rsidRPr="00704ED1">
        <w:rPr>
          <w:rFonts w:hint="eastAsia"/>
          <w:lang w:val="en-GB"/>
        </w:rPr>
        <w:t>和第</w:t>
      </w:r>
      <w:r w:rsidRPr="00704ED1">
        <w:rPr>
          <w:lang w:val="en-GB"/>
        </w:rPr>
        <w:t>83</w:t>
      </w:r>
      <w:r w:rsidRPr="00704ED1">
        <w:rPr>
          <w:rFonts w:hint="eastAsia"/>
          <w:lang w:val="en-GB"/>
        </w:rPr>
        <w:t>条</w:t>
      </w:r>
      <w:r w:rsidR="008274D0">
        <w:rPr>
          <w:rFonts w:hint="eastAsia"/>
          <w:lang w:val="en-GB"/>
        </w:rPr>
        <w:t>)</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不歧视</w:t>
      </w:r>
    </w:p>
    <w:p w:rsidR="00704ED1" w:rsidRPr="00704ED1" w:rsidRDefault="00704ED1" w:rsidP="00704ED1">
      <w:pPr>
        <w:pStyle w:val="SingleTxtGC"/>
        <w:rPr>
          <w:lang w:val="en-GB"/>
        </w:rPr>
      </w:pPr>
      <w:r w:rsidRPr="00704ED1">
        <w:rPr>
          <w:lang w:val="en-GB"/>
        </w:rPr>
        <w:t>3</w:t>
      </w:r>
      <w:r w:rsidR="008274D0">
        <w:rPr>
          <w:lang w:val="en-GB"/>
        </w:rPr>
        <w:t xml:space="preserve">7.  </w:t>
      </w:r>
      <w:r w:rsidRPr="00704ED1">
        <w:rPr>
          <w:rFonts w:hint="eastAsia"/>
          <w:lang w:val="en-GB"/>
        </w:rPr>
        <w:t>尽管注意到缔约国目前正在起草一项协调</w:t>
      </w:r>
      <w:r w:rsidR="008274D0">
        <w:rPr>
          <w:rFonts w:hint="eastAsia"/>
          <w:lang w:val="en-GB"/>
        </w:rPr>
        <w:t>(</w:t>
      </w:r>
      <w:r w:rsidRPr="00704ED1">
        <w:rPr>
          <w:rFonts w:hint="eastAsia"/>
          <w:lang w:val="en-GB"/>
        </w:rPr>
        <w:t>一体化</w:t>
      </w:r>
      <w:r w:rsidR="008274D0">
        <w:rPr>
          <w:rFonts w:hint="eastAsia"/>
          <w:lang w:val="en-GB"/>
        </w:rPr>
        <w:t>)</w:t>
      </w:r>
      <w:r w:rsidRPr="00704ED1">
        <w:rPr>
          <w:rFonts w:hint="eastAsia"/>
          <w:lang w:val="en-GB"/>
        </w:rPr>
        <w:t>战略和国家行动计划</w:t>
      </w:r>
      <w:r w:rsidR="008274D0">
        <w:rPr>
          <w:rFonts w:hint="eastAsia"/>
          <w:lang w:val="en-GB"/>
        </w:rPr>
        <w:t>，</w:t>
      </w:r>
      <w:r w:rsidRPr="00704ED1">
        <w:rPr>
          <w:rFonts w:hint="eastAsia"/>
          <w:lang w:val="en-GB"/>
        </w:rPr>
        <w:t>但委员会关注的是</w:t>
      </w:r>
      <w:r w:rsidR="008274D0">
        <w:rPr>
          <w:rFonts w:hint="eastAsia"/>
          <w:lang w:val="en-GB"/>
        </w:rPr>
        <w:t>：</w:t>
      </w:r>
    </w:p>
    <w:p w:rsidR="00704ED1" w:rsidRPr="00704ED1" w:rsidRDefault="00704ED1" w:rsidP="008274D0">
      <w:pPr>
        <w:pStyle w:val="SingleTxtGC"/>
        <w:numPr>
          <w:ilvl w:val="0"/>
          <w:numId w:val="14"/>
        </w:numPr>
        <w:rPr>
          <w:lang w:val="en-GB"/>
        </w:rPr>
      </w:pPr>
      <w:r w:rsidRPr="00704ED1">
        <w:rPr>
          <w:rFonts w:hint="eastAsia"/>
          <w:lang w:val="en-GB"/>
        </w:rPr>
        <w:t>国家立法没有涵盖《公约》第</w:t>
      </w:r>
      <w:r w:rsidRPr="00704ED1">
        <w:rPr>
          <w:lang w:val="en-GB"/>
        </w:rPr>
        <w:t>1</w:t>
      </w:r>
      <w:r w:rsidRPr="00704ED1">
        <w:rPr>
          <w:rFonts w:hint="eastAsia"/>
          <w:lang w:val="en-GB"/>
        </w:rPr>
        <w:t>条第</w:t>
      </w:r>
      <w:r w:rsidR="008274D0">
        <w:rPr>
          <w:rFonts w:hint="eastAsia"/>
          <w:lang w:val="en-GB"/>
        </w:rPr>
        <w:t>(</w:t>
      </w:r>
      <w:r w:rsidRPr="00704ED1">
        <w:rPr>
          <w:lang w:val="en-GB"/>
        </w:rPr>
        <w:t>1</w:t>
      </w:r>
      <w:r w:rsidR="008274D0">
        <w:rPr>
          <w:rFonts w:hint="eastAsia"/>
          <w:lang w:val="en-GB"/>
        </w:rPr>
        <w:t>)</w:t>
      </w:r>
      <w:r w:rsidRPr="00704ED1">
        <w:rPr>
          <w:rFonts w:hint="eastAsia"/>
          <w:lang w:val="en-GB"/>
        </w:rPr>
        <w:t>款和第</w:t>
      </w:r>
      <w:r w:rsidRPr="00704ED1">
        <w:rPr>
          <w:lang w:val="en-GB"/>
        </w:rPr>
        <w:t>7</w:t>
      </w:r>
      <w:r w:rsidRPr="00704ED1">
        <w:rPr>
          <w:rFonts w:hint="eastAsia"/>
          <w:lang w:val="en-GB"/>
        </w:rPr>
        <w:t>条所列被禁止的全部歧视理由</w:t>
      </w:r>
      <w:r w:rsidR="008274D0">
        <w:rPr>
          <w:rFonts w:hint="eastAsia"/>
          <w:lang w:val="en-GB"/>
        </w:rPr>
        <w:t>；</w:t>
      </w:r>
    </w:p>
    <w:p w:rsidR="00704ED1" w:rsidRPr="00704ED1" w:rsidRDefault="00704ED1" w:rsidP="008274D0">
      <w:pPr>
        <w:pStyle w:val="SingleTxtGC"/>
        <w:numPr>
          <w:ilvl w:val="0"/>
          <w:numId w:val="14"/>
        </w:numPr>
        <w:rPr>
          <w:lang w:val="en-GB"/>
        </w:rPr>
      </w:pPr>
      <w:r w:rsidRPr="00704ED1">
        <w:rPr>
          <w:rFonts w:hint="eastAsia"/>
          <w:lang w:val="en-GB"/>
        </w:rPr>
        <w:t>劳动法第</w:t>
      </w:r>
      <w:r w:rsidRPr="00704ED1">
        <w:rPr>
          <w:lang w:val="en-GB"/>
        </w:rPr>
        <w:t>5</w:t>
      </w:r>
      <w:r w:rsidR="008274D0">
        <w:rPr>
          <w:rFonts w:hint="eastAsia"/>
          <w:lang w:val="en-GB"/>
        </w:rPr>
        <w:t>(</w:t>
      </w:r>
      <w:r w:rsidRPr="00704ED1">
        <w:rPr>
          <w:lang w:val="en-GB"/>
        </w:rPr>
        <w:t>1</w:t>
      </w:r>
      <w:r w:rsidR="008274D0">
        <w:rPr>
          <w:rFonts w:hint="eastAsia"/>
          <w:lang w:val="en-GB"/>
        </w:rPr>
        <w:t>)</w:t>
      </w:r>
      <w:r w:rsidRPr="00704ED1">
        <w:rPr>
          <w:rFonts w:hint="eastAsia"/>
          <w:lang w:val="en-GB"/>
        </w:rPr>
        <w:t>条禁止雇佣关系中的歧视</w:t>
      </w:r>
      <w:r w:rsidR="008274D0">
        <w:rPr>
          <w:rFonts w:hint="eastAsia"/>
          <w:lang w:val="en-GB"/>
        </w:rPr>
        <w:t>，</w:t>
      </w:r>
      <w:r w:rsidRPr="00704ED1">
        <w:rPr>
          <w:rFonts w:hint="eastAsia"/>
          <w:lang w:val="en-GB"/>
        </w:rPr>
        <w:t>但是并没有禁止招聘阶段的歧视</w:t>
      </w:r>
      <w:r w:rsidR="008274D0">
        <w:rPr>
          <w:rFonts w:hint="eastAsia"/>
          <w:lang w:val="en-GB"/>
        </w:rPr>
        <w:t>；</w:t>
      </w:r>
    </w:p>
    <w:p w:rsidR="00704ED1" w:rsidRPr="00704ED1" w:rsidRDefault="00704ED1" w:rsidP="008274D0">
      <w:pPr>
        <w:pStyle w:val="SingleTxtGC"/>
        <w:numPr>
          <w:ilvl w:val="0"/>
          <w:numId w:val="14"/>
        </w:numPr>
        <w:rPr>
          <w:lang w:val="fr-FR"/>
        </w:rPr>
      </w:pPr>
      <w:r w:rsidRPr="00704ED1">
        <w:rPr>
          <w:rFonts w:hint="eastAsia"/>
          <w:lang w:val="en-GB"/>
        </w:rPr>
        <w:t>没有实际事例可用来评估缔约国根据《公约》同时为有证件和无证件移徙工人双方落实不歧视权的情况。</w:t>
      </w:r>
    </w:p>
    <w:p w:rsidR="00704ED1" w:rsidRPr="008274D0" w:rsidRDefault="00704ED1" w:rsidP="00704ED1">
      <w:pPr>
        <w:pStyle w:val="SingleTxtGC"/>
        <w:rPr>
          <w:rFonts w:eastAsia="SimHei"/>
          <w:lang w:val="en-GB"/>
        </w:rPr>
      </w:pPr>
      <w:r w:rsidRPr="008274D0">
        <w:rPr>
          <w:rFonts w:eastAsia="SimHei"/>
          <w:lang w:val="en-GB"/>
        </w:rPr>
        <w:t>3</w:t>
      </w:r>
      <w:r w:rsidR="008274D0" w:rsidRPr="008274D0">
        <w:rPr>
          <w:rFonts w:eastAsia="SimHei"/>
          <w:lang w:val="en-GB"/>
        </w:rPr>
        <w:t xml:space="preserve">8.  </w:t>
      </w:r>
      <w:r w:rsidRPr="008274D0">
        <w:rPr>
          <w:rFonts w:eastAsia="SimHei" w:hAnsi="SimHei"/>
          <w:lang w:val="en-GB"/>
        </w:rPr>
        <w:t>委员会建议缔约国</w:t>
      </w:r>
      <w:r w:rsidR="008274D0" w:rsidRPr="008274D0">
        <w:rPr>
          <w:rFonts w:eastAsia="SimHei" w:hAnsi="SimHei"/>
          <w:lang w:val="en-GB"/>
        </w:rPr>
        <w:t>：</w:t>
      </w:r>
    </w:p>
    <w:p w:rsidR="00704ED1" w:rsidRPr="008274D0" w:rsidRDefault="00704ED1" w:rsidP="008274D0">
      <w:pPr>
        <w:pStyle w:val="SingleTxtGC"/>
        <w:numPr>
          <w:ilvl w:val="0"/>
          <w:numId w:val="15"/>
        </w:numPr>
        <w:rPr>
          <w:rFonts w:eastAsia="SimHei"/>
          <w:lang w:val="en-GB"/>
        </w:rPr>
      </w:pPr>
      <w:r w:rsidRPr="008274D0">
        <w:rPr>
          <w:rFonts w:eastAsia="SimHei" w:hAnsi="SimHei"/>
          <w:lang w:val="en-GB"/>
        </w:rPr>
        <w:t>根据《公约》第</w:t>
      </w:r>
      <w:r w:rsidRPr="008274D0">
        <w:rPr>
          <w:rFonts w:eastAsia="SimHei"/>
          <w:lang w:val="en-GB"/>
        </w:rPr>
        <w:t>7</w:t>
      </w:r>
      <w:r w:rsidRPr="008274D0">
        <w:rPr>
          <w:rFonts w:eastAsia="SimHei" w:hAnsi="SimHei"/>
          <w:lang w:val="en-GB"/>
        </w:rPr>
        <w:t>条采取一切必要措施</w:t>
      </w:r>
      <w:r w:rsidR="008274D0" w:rsidRPr="008274D0">
        <w:rPr>
          <w:rFonts w:eastAsia="SimHei" w:hAnsi="SimHei"/>
          <w:lang w:val="en-GB"/>
        </w:rPr>
        <w:t>，</w:t>
      </w:r>
      <w:r w:rsidRPr="008274D0">
        <w:rPr>
          <w:rFonts w:eastAsia="SimHei" w:hAnsi="SimHei"/>
          <w:lang w:val="en-GB"/>
        </w:rPr>
        <w:t>包括修改《劳动法》和其他立法</w:t>
      </w:r>
      <w:r w:rsidR="008274D0" w:rsidRPr="008274D0">
        <w:rPr>
          <w:rFonts w:eastAsia="SimHei" w:hAnsi="SimHei"/>
          <w:lang w:val="en-GB"/>
        </w:rPr>
        <w:t>，</w:t>
      </w:r>
      <w:r w:rsidRPr="008274D0">
        <w:rPr>
          <w:rFonts w:eastAsia="SimHei" w:hAnsi="SimHei"/>
          <w:lang w:val="en-GB"/>
        </w:rPr>
        <w:t>以确保缔约国领土上或管辖下的全部有证件和无证件移徙工人及其家庭成员都不受歧视地享有《公约》所承认的权利</w:t>
      </w:r>
      <w:r w:rsidR="008274D0" w:rsidRPr="008274D0">
        <w:rPr>
          <w:rFonts w:eastAsia="SimHei" w:hAnsi="SimHei"/>
          <w:lang w:val="en-GB"/>
        </w:rPr>
        <w:t>；</w:t>
      </w:r>
    </w:p>
    <w:p w:rsidR="00704ED1" w:rsidRPr="008274D0" w:rsidRDefault="00704ED1" w:rsidP="008274D0">
      <w:pPr>
        <w:pStyle w:val="SingleTxtGC"/>
        <w:numPr>
          <w:ilvl w:val="0"/>
          <w:numId w:val="15"/>
        </w:numPr>
        <w:rPr>
          <w:rFonts w:eastAsia="SimHei"/>
          <w:lang w:val="en-GB"/>
        </w:rPr>
      </w:pPr>
      <w:r w:rsidRPr="008274D0">
        <w:rPr>
          <w:rFonts w:eastAsia="SimHei" w:hAnsi="SimHei"/>
          <w:lang w:val="en-GB"/>
        </w:rPr>
        <w:t>在第二次定期报告提供资料</w:t>
      </w:r>
      <w:r w:rsidR="008274D0" w:rsidRPr="008274D0">
        <w:rPr>
          <w:rFonts w:eastAsia="SimHei" w:hAnsi="SimHei"/>
          <w:lang w:val="en-GB"/>
        </w:rPr>
        <w:t>，</w:t>
      </w:r>
      <w:r w:rsidRPr="008274D0">
        <w:rPr>
          <w:rFonts w:eastAsia="SimHei" w:hAnsi="SimHei"/>
          <w:lang w:val="en-GB"/>
        </w:rPr>
        <w:t>以相关事例说明在这方面采取的具体措施和目前的做法</w:t>
      </w:r>
      <w:r w:rsidR="008274D0" w:rsidRPr="008274D0">
        <w:rPr>
          <w:rFonts w:eastAsia="SimHei" w:hAnsi="SimHei"/>
          <w:lang w:val="en-GB"/>
        </w:rPr>
        <w:t>；</w:t>
      </w:r>
    </w:p>
    <w:p w:rsidR="00704ED1" w:rsidRPr="008274D0" w:rsidRDefault="00704ED1" w:rsidP="008274D0">
      <w:pPr>
        <w:pStyle w:val="SingleTxtGC"/>
        <w:numPr>
          <w:ilvl w:val="0"/>
          <w:numId w:val="15"/>
        </w:numPr>
        <w:rPr>
          <w:rFonts w:eastAsia="SimHei"/>
          <w:lang w:val="en-GB"/>
        </w:rPr>
      </w:pPr>
      <w:r w:rsidRPr="008274D0">
        <w:rPr>
          <w:rFonts w:eastAsia="SimHei" w:hAnsi="SimHei"/>
          <w:lang w:val="en-GB"/>
        </w:rPr>
        <w:t>确保官方关于非正规移民的言论考虑到他们的人权以及缔约国的国际义务</w:t>
      </w:r>
      <w:r w:rsidR="008274D0" w:rsidRPr="008274D0">
        <w:rPr>
          <w:rFonts w:eastAsia="SimHei" w:hAnsi="SimHei"/>
          <w:lang w:val="en-GB"/>
        </w:rPr>
        <w:t>，</w:t>
      </w:r>
      <w:r w:rsidRPr="008274D0">
        <w:rPr>
          <w:rFonts w:eastAsia="SimHei" w:hAnsi="SimHei"/>
          <w:lang w:val="en-GB"/>
        </w:rPr>
        <w:t>尊重、保护和落实《公约》及其他国际人权文书为他们规定的权利。</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获得有效补救的权利</w:t>
      </w:r>
    </w:p>
    <w:p w:rsidR="00704ED1" w:rsidRPr="00704ED1" w:rsidRDefault="00704ED1" w:rsidP="00704ED1">
      <w:pPr>
        <w:pStyle w:val="SingleTxtGC"/>
        <w:rPr>
          <w:lang w:val="en-GB"/>
        </w:rPr>
      </w:pPr>
      <w:r w:rsidRPr="00704ED1">
        <w:rPr>
          <w:lang w:val="en-GB"/>
        </w:rPr>
        <w:t>3</w:t>
      </w:r>
      <w:r w:rsidR="008274D0">
        <w:rPr>
          <w:lang w:val="en-GB"/>
        </w:rPr>
        <w:t xml:space="preserve">9.  </w:t>
      </w:r>
      <w:r w:rsidRPr="00704ED1">
        <w:rPr>
          <w:rFonts w:hint="eastAsia"/>
          <w:lang w:val="en-GB"/>
        </w:rPr>
        <w:t>委员会关注的是</w:t>
      </w:r>
      <w:r w:rsidR="008274D0">
        <w:rPr>
          <w:rFonts w:hint="eastAsia"/>
          <w:lang w:val="en-GB"/>
        </w:rPr>
        <w:t>：</w:t>
      </w:r>
    </w:p>
    <w:p w:rsidR="00704ED1" w:rsidRPr="00704ED1" w:rsidRDefault="00704ED1" w:rsidP="008274D0">
      <w:pPr>
        <w:pStyle w:val="SingleTxtGC"/>
        <w:numPr>
          <w:ilvl w:val="0"/>
          <w:numId w:val="16"/>
        </w:numPr>
        <w:rPr>
          <w:lang w:val="en-GB"/>
        </w:rPr>
      </w:pPr>
      <w:r w:rsidRPr="00704ED1">
        <w:rPr>
          <w:rFonts w:hint="eastAsia"/>
          <w:lang w:val="en-GB"/>
        </w:rPr>
        <w:t>虽然缔约国的法律制度中存在着解决移徙工人劳动权利的规定</w:t>
      </w:r>
      <w:r w:rsidR="008274D0">
        <w:rPr>
          <w:rFonts w:hint="eastAsia"/>
          <w:lang w:val="en-GB"/>
        </w:rPr>
        <w:t>，</w:t>
      </w:r>
      <w:r w:rsidRPr="00704ED1">
        <w:rPr>
          <w:rFonts w:hint="eastAsia"/>
          <w:lang w:val="en-GB"/>
        </w:rPr>
        <w:t>但是据报道</w:t>
      </w:r>
      <w:r w:rsidR="008274D0">
        <w:rPr>
          <w:rFonts w:hint="eastAsia"/>
          <w:lang w:val="en-GB"/>
        </w:rPr>
        <w:t>，</w:t>
      </w:r>
      <w:r w:rsidRPr="00704ED1">
        <w:rPr>
          <w:rFonts w:hint="eastAsia"/>
          <w:lang w:val="en-GB"/>
        </w:rPr>
        <w:t>这些权利在实践中的落实取决于移徙工人聘请律师的支付能力</w:t>
      </w:r>
      <w:r w:rsidR="008274D0">
        <w:rPr>
          <w:rFonts w:hint="eastAsia"/>
          <w:lang w:val="en-GB"/>
        </w:rPr>
        <w:t>；</w:t>
      </w:r>
    </w:p>
    <w:p w:rsidR="00704ED1" w:rsidRPr="00704ED1" w:rsidRDefault="00704ED1" w:rsidP="008274D0">
      <w:pPr>
        <w:pStyle w:val="SingleTxtGC"/>
        <w:numPr>
          <w:ilvl w:val="0"/>
          <w:numId w:val="16"/>
        </w:numPr>
        <w:rPr>
          <w:lang w:val="en-GB"/>
        </w:rPr>
      </w:pPr>
      <w:r w:rsidRPr="00704ED1">
        <w:rPr>
          <w:rFonts w:hint="eastAsia"/>
          <w:lang w:val="en-GB"/>
        </w:rPr>
        <w:t>在严重工伤或死亡的案件中</w:t>
      </w:r>
      <w:r w:rsidR="008274D0">
        <w:rPr>
          <w:rFonts w:hint="eastAsia"/>
          <w:lang w:val="en-GB"/>
        </w:rPr>
        <w:t>，</w:t>
      </w:r>
      <w:r w:rsidRPr="00704ED1">
        <w:rPr>
          <w:rFonts w:hint="eastAsia"/>
          <w:lang w:val="en-GB"/>
        </w:rPr>
        <w:t>移徙工人很少能够获得某种补偿</w:t>
      </w:r>
      <w:r w:rsidR="008274D0">
        <w:rPr>
          <w:rFonts w:hint="eastAsia"/>
          <w:lang w:val="en-GB"/>
        </w:rPr>
        <w:t>；</w:t>
      </w:r>
    </w:p>
    <w:p w:rsidR="00704ED1" w:rsidRPr="00704ED1" w:rsidRDefault="00704ED1" w:rsidP="008274D0">
      <w:pPr>
        <w:pStyle w:val="SingleTxtGC"/>
        <w:numPr>
          <w:ilvl w:val="0"/>
          <w:numId w:val="16"/>
        </w:numPr>
        <w:rPr>
          <w:lang w:val="en-GB"/>
        </w:rPr>
      </w:pPr>
      <w:r w:rsidRPr="00704ED1">
        <w:rPr>
          <w:rFonts w:hint="eastAsia"/>
          <w:lang w:val="en-GB"/>
        </w:rPr>
        <w:t>监察员机构至今从移徙工人及其家庭成员收到的投诉数量有限</w:t>
      </w:r>
      <w:r w:rsidR="008274D0">
        <w:rPr>
          <w:rFonts w:hint="eastAsia"/>
          <w:lang w:val="en-GB"/>
        </w:rPr>
        <w:t>，</w:t>
      </w:r>
      <w:r w:rsidRPr="00704ED1">
        <w:rPr>
          <w:rFonts w:hint="eastAsia"/>
          <w:lang w:val="en-GB"/>
        </w:rPr>
        <w:t>而且大多数被宣布不可受理</w:t>
      </w:r>
      <w:r w:rsidR="008274D0">
        <w:rPr>
          <w:rFonts w:hint="eastAsia"/>
          <w:lang w:val="en-GB"/>
        </w:rPr>
        <w:t>；</w:t>
      </w:r>
    </w:p>
    <w:p w:rsidR="00704ED1" w:rsidRPr="00704ED1" w:rsidRDefault="00704ED1" w:rsidP="008274D0">
      <w:pPr>
        <w:pStyle w:val="SingleTxtGC"/>
        <w:numPr>
          <w:ilvl w:val="0"/>
          <w:numId w:val="16"/>
        </w:numPr>
        <w:rPr>
          <w:lang w:val="en-GB"/>
        </w:rPr>
      </w:pPr>
      <w:r w:rsidRPr="00704ED1">
        <w:rPr>
          <w:rFonts w:hint="eastAsia"/>
          <w:lang w:val="en-GB"/>
        </w:rPr>
        <w:t>据报道</w:t>
      </w:r>
      <w:r w:rsidR="008274D0">
        <w:rPr>
          <w:rFonts w:hint="eastAsia"/>
          <w:lang w:val="en-GB"/>
        </w:rPr>
        <w:t>，</w:t>
      </w:r>
      <w:r w:rsidRPr="00704ED1">
        <w:rPr>
          <w:rFonts w:hint="eastAsia"/>
          <w:lang w:val="en-GB"/>
        </w:rPr>
        <w:t>在土耳其的无证件移徙工人很少能够在不因其移民身份不正常而受到处罚的情况下以《公约》所载权利受到侵犯而寻求补救</w:t>
      </w:r>
      <w:r w:rsidR="008274D0">
        <w:rPr>
          <w:rFonts w:hint="eastAsia"/>
          <w:lang w:val="en-GB"/>
        </w:rPr>
        <w:t>；</w:t>
      </w:r>
    </w:p>
    <w:p w:rsidR="00704ED1" w:rsidRPr="00704ED1" w:rsidRDefault="00704ED1" w:rsidP="008274D0">
      <w:pPr>
        <w:pStyle w:val="SingleTxtGC"/>
        <w:numPr>
          <w:ilvl w:val="0"/>
          <w:numId w:val="16"/>
        </w:numPr>
        <w:rPr>
          <w:lang w:val="en-GB"/>
        </w:rPr>
      </w:pPr>
      <w:r w:rsidRPr="00704ED1">
        <w:rPr>
          <w:rFonts w:hint="eastAsia"/>
          <w:lang w:val="en-GB"/>
        </w:rPr>
        <w:t>对遭受报复的恐惧、被驱逐出境的威胁以及对违反第</w:t>
      </w:r>
      <w:r w:rsidRPr="00704ED1">
        <w:rPr>
          <w:lang w:val="en-GB"/>
        </w:rPr>
        <w:t>4817</w:t>
      </w:r>
      <w:r w:rsidRPr="00704ED1">
        <w:rPr>
          <w:rFonts w:hint="eastAsia"/>
          <w:lang w:val="en-GB"/>
        </w:rPr>
        <w:t>号法令关于外国人工作许可的第</w:t>
      </w:r>
      <w:r w:rsidRPr="00704ED1">
        <w:rPr>
          <w:lang w:val="en-GB"/>
        </w:rPr>
        <w:t>21</w:t>
      </w:r>
      <w:r w:rsidRPr="00704ED1">
        <w:rPr>
          <w:rFonts w:hint="eastAsia"/>
          <w:lang w:val="en-GB"/>
        </w:rPr>
        <w:t>条而从事未登记的工作的罚款</w:t>
      </w:r>
      <w:r w:rsidR="008274D0">
        <w:rPr>
          <w:rFonts w:hint="eastAsia"/>
          <w:lang w:val="en-GB"/>
        </w:rPr>
        <w:t>，</w:t>
      </w:r>
      <w:r w:rsidRPr="00704ED1">
        <w:rPr>
          <w:rFonts w:hint="eastAsia"/>
          <w:lang w:val="en-GB"/>
        </w:rPr>
        <w:t>导致无证件移徙工人不敢投诉</w:t>
      </w:r>
      <w:r w:rsidR="008274D0">
        <w:rPr>
          <w:rFonts w:hint="eastAsia"/>
          <w:lang w:val="en-GB"/>
        </w:rPr>
        <w:t>；</w:t>
      </w:r>
    </w:p>
    <w:p w:rsidR="00704ED1" w:rsidRPr="00704ED1" w:rsidRDefault="00704ED1" w:rsidP="008274D0">
      <w:pPr>
        <w:pStyle w:val="SingleTxtGC"/>
        <w:numPr>
          <w:ilvl w:val="0"/>
          <w:numId w:val="16"/>
        </w:numPr>
        <w:rPr>
          <w:lang w:val="en-GB"/>
        </w:rPr>
      </w:pPr>
      <w:r w:rsidRPr="00704ED1">
        <w:rPr>
          <w:rFonts w:hint="eastAsia"/>
          <w:lang w:val="en-GB"/>
        </w:rPr>
        <w:t>在缔约国司法系统中没有为移徙工人提供关于其权利和补救措施的资料以及适当的法律咨询机制</w:t>
      </w:r>
      <w:r w:rsidRPr="008274D0">
        <w:rPr>
          <w:rFonts w:hint="eastAsia"/>
          <w:lang w:val="en-GB"/>
        </w:rPr>
        <w:t>。</w:t>
      </w:r>
    </w:p>
    <w:p w:rsidR="00704ED1" w:rsidRPr="008274D0" w:rsidRDefault="00704ED1" w:rsidP="00704ED1">
      <w:pPr>
        <w:pStyle w:val="SingleTxtGC"/>
        <w:rPr>
          <w:rFonts w:eastAsia="SimHei"/>
          <w:lang w:val="en-GB"/>
        </w:rPr>
      </w:pPr>
      <w:r w:rsidRPr="008274D0">
        <w:rPr>
          <w:rFonts w:eastAsia="SimHei"/>
          <w:lang w:val="en-GB"/>
        </w:rPr>
        <w:t>4</w:t>
      </w:r>
      <w:r w:rsidR="008274D0" w:rsidRPr="008274D0">
        <w:rPr>
          <w:rFonts w:eastAsia="SimHei"/>
          <w:lang w:val="en-GB"/>
        </w:rPr>
        <w:t xml:space="preserve">0.  </w:t>
      </w:r>
      <w:r w:rsidRPr="008274D0">
        <w:rPr>
          <w:rFonts w:eastAsia="SimHei" w:hAnsi="SimHei"/>
          <w:lang w:val="en-GB"/>
        </w:rPr>
        <w:t>委员会建议缔约国</w:t>
      </w:r>
      <w:r w:rsidR="008274D0" w:rsidRPr="008274D0">
        <w:rPr>
          <w:rFonts w:eastAsia="SimHei" w:hAnsi="SimHei"/>
          <w:lang w:val="en-GB"/>
        </w:rPr>
        <w:t>：</w:t>
      </w:r>
    </w:p>
    <w:p w:rsidR="00704ED1" w:rsidRPr="008274D0" w:rsidRDefault="00704ED1" w:rsidP="008274D0">
      <w:pPr>
        <w:pStyle w:val="SingleTxtGC"/>
        <w:numPr>
          <w:ilvl w:val="0"/>
          <w:numId w:val="17"/>
        </w:numPr>
        <w:rPr>
          <w:rFonts w:eastAsia="SimHei"/>
          <w:lang w:val="en-GB"/>
        </w:rPr>
      </w:pPr>
      <w:r w:rsidRPr="008274D0">
        <w:rPr>
          <w:rFonts w:eastAsia="SimHei" w:hAnsi="SimHei"/>
          <w:lang w:val="en-GB"/>
        </w:rPr>
        <w:t>在法律上和实践中确保移徙工人及其家庭成员、包括身份不正常者</w:t>
      </w:r>
      <w:r w:rsidR="008274D0" w:rsidRPr="008274D0">
        <w:rPr>
          <w:rFonts w:eastAsia="SimHei" w:hAnsi="SimHei"/>
          <w:lang w:val="en-GB"/>
        </w:rPr>
        <w:t>，</w:t>
      </w:r>
      <w:r w:rsidRPr="008274D0">
        <w:rPr>
          <w:rFonts w:eastAsia="SimHei" w:hAnsi="SimHei"/>
          <w:lang w:val="en-GB"/>
        </w:rPr>
        <w:t>与缔约国国民拥有同等机会</w:t>
      </w:r>
      <w:r w:rsidR="008274D0" w:rsidRPr="008274D0">
        <w:rPr>
          <w:rFonts w:eastAsia="SimHei" w:hAnsi="SimHei"/>
          <w:lang w:val="en-GB"/>
        </w:rPr>
        <w:t>，</w:t>
      </w:r>
      <w:r w:rsidRPr="008274D0">
        <w:rPr>
          <w:rFonts w:eastAsia="SimHei" w:hAnsi="SimHei"/>
          <w:lang w:val="en-GB"/>
        </w:rPr>
        <w:t>可在《公约》所载权利遭到侵犯时提出投诉和从法院获得有效补救。包括消除关于诉诸法律的障碍</w:t>
      </w:r>
      <w:r w:rsidR="008274D0" w:rsidRPr="008274D0">
        <w:rPr>
          <w:rFonts w:eastAsia="SimHei" w:hAnsi="SimHei"/>
          <w:lang w:val="en-GB"/>
        </w:rPr>
        <w:t>，</w:t>
      </w:r>
      <w:r w:rsidRPr="008274D0">
        <w:rPr>
          <w:rFonts w:eastAsia="SimHei" w:hAnsi="SimHei"/>
          <w:lang w:val="en-GB"/>
        </w:rPr>
        <w:t>比如一旦投诉则会因从事未登记的工作而遭受罚款和增加被驱逐出境的风险</w:t>
      </w:r>
      <w:r w:rsidR="008274D0" w:rsidRPr="008274D0">
        <w:rPr>
          <w:rFonts w:eastAsia="SimHei" w:hAnsi="SimHei"/>
          <w:lang w:val="en-GB"/>
        </w:rPr>
        <w:t>；</w:t>
      </w:r>
    </w:p>
    <w:p w:rsidR="00704ED1" w:rsidRPr="008274D0" w:rsidRDefault="00704ED1" w:rsidP="008274D0">
      <w:pPr>
        <w:pStyle w:val="SingleTxtGC"/>
        <w:numPr>
          <w:ilvl w:val="0"/>
          <w:numId w:val="17"/>
        </w:numPr>
        <w:rPr>
          <w:rFonts w:eastAsia="SimHei"/>
          <w:lang w:val="en-GB"/>
        </w:rPr>
      </w:pPr>
      <w:r w:rsidRPr="008274D0">
        <w:rPr>
          <w:rFonts w:eastAsia="SimHei" w:hAnsi="SimHei"/>
          <w:lang w:val="en-GB"/>
        </w:rPr>
        <w:t>采取措施</w:t>
      </w:r>
      <w:r w:rsidR="008274D0" w:rsidRPr="008274D0">
        <w:rPr>
          <w:rFonts w:eastAsia="SimHei" w:hAnsi="SimHei"/>
          <w:lang w:val="en-GB"/>
        </w:rPr>
        <w:t>，</w:t>
      </w:r>
      <w:r w:rsidRPr="008274D0">
        <w:rPr>
          <w:rFonts w:eastAsia="SimHei" w:hAnsi="SimHei"/>
          <w:lang w:val="en-GB"/>
        </w:rPr>
        <w:t>使移徙工人及其家庭成员、包括身份不正常者</w:t>
      </w:r>
      <w:r w:rsidR="008274D0" w:rsidRPr="008274D0">
        <w:rPr>
          <w:rFonts w:eastAsia="SimHei" w:hAnsi="SimHei"/>
          <w:lang w:val="en-GB"/>
        </w:rPr>
        <w:t>，</w:t>
      </w:r>
      <w:r w:rsidRPr="008274D0">
        <w:rPr>
          <w:rFonts w:eastAsia="SimHei" w:hAnsi="SimHei"/>
          <w:lang w:val="en-GB"/>
        </w:rPr>
        <w:t>知悉在《公约》所载权利遭到侵犯时可采用的司法及其他补救办法。</w:t>
      </w:r>
    </w:p>
    <w:p w:rsidR="00704ED1" w:rsidRPr="00704ED1" w:rsidRDefault="00704ED1" w:rsidP="008274D0">
      <w:pPr>
        <w:pStyle w:val="H23GC"/>
        <w:rPr>
          <w:lang w:val="en-GB"/>
        </w:rPr>
      </w:pPr>
      <w:r w:rsidRPr="00704ED1">
        <w:rPr>
          <w:lang w:val="en-GB"/>
        </w:rPr>
        <w:tab/>
      </w:r>
      <w:r w:rsidR="008274D0">
        <w:rPr>
          <w:lang w:val="en-GB"/>
        </w:rPr>
        <w:t>3.</w:t>
      </w:r>
      <w:r w:rsidRPr="00704ED1">
        <w:rPr>
          <w:lang w:val="en-GB"/>
        </w:rPr>
        <w:tab/>
      </w:r>
      <w:r w:rsidRPr="00704ED1">
        <w:rPr>
          <w:rFonts w:hint="eastAsia"/>
          <w:lang w:val="en-GB"/>
        </w:rPr>
        <w:t>所有移徙工人及其家庭成员的人权</w:t>
      </w:r>
      <w:r w:rsidR="008274D0">
        <w:rPr>
          <w:rFonts w:hint="eastAsia"/>
          <w:lang w:val="en-GB"/>
        </w:rPr>
        <w:t>(</w:t>
      </w:r>
      <w:r w:rsidRPr="00704ED1">
        <w:rPr>
          <w:rFonts w:hint="eastAsia"/>
          <w:lang w:val="en-GB"/>
        </w:rPr>
        <w:t>第</w:t>
      </w:r>
      <w:r w:rsidRPr="00704ED1">
        <w:rPr>
          <w:lang w:val="en-GB"/>
        </w:rPr>
        <w:t>8</w:t>
      </w:r>
      <w:r w:rsidRPr="00704ED1">
        <w:rPr>
          <w:rFonts w:hint="eastAsia"/>
          <w:lang w:val="en-GB"/>
        </w:rPr>
        <w:t>至第</w:t>
      </w:r>
      <w:r w:rsidRPr="00704ED1">
        <w:rPr>
          <w:lang w:val="en-GB"/>
        </w:rPr>
        <w:t>35</w:t>
      </w:r>
      <w:r w:rsidRPr="00704ED1">
        <w:rPr>
          <w:rFonts w:hint="eastAsia"/>
          <w:lang w:val="en-GB"/>
        </w:rPr>
        <w:t>条</w:t>
      </w:r>
      <w:r w:rsidR="008274D0">
        <w:rPr>
          <w:rFonts w:hint="eastAsia"/>
          <w:lang w:val="en-GB"/>
        </w:rPr>
        <w:t>)</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边境管理与过境移民</w:t>
      </w:r>
    </w:p>
    <w:p w:rsidR="00704ED1" w:rsidRPr="00704ED1" w:rsidRDefault="00704ED1" w:rsidP="00704ED1">
      <w:pPr>
        <w:pStyle w:val="SingleTxtGC"/>
        <w:rPr>
          <w:lang w:val="en-GB"/>
        </w:rPr>
      </w:pPr>
      <w:r w:rsidRPr="00704ED1">
        <w:rPr>
          <w:lang w:val="en-GB"/>
        </w:rPr>
        <w:t>4</w:t>
      </w:r>
      <w:r w:rsidR="008274D0">
        <w:rPr>
          <w:lang w:val="en-GB"/>
        </w:rPr>
        <w:t xml:space="preserve">1.  </w:t>
      </w:r>
      <w:r w:rsidRPr="00704ED1">
        <w:rPr>
          <w:rFonts w:hint="eastAsia"/>
          <w:lang w:val="en-GB"/>
        </w:rPr>
        <w:t>委员会赞赏缔约国在政策上对于叙利亚危机期间逃离本国的叙利亚国民给予欢迎和进行登记。但委员会关注的是</w:t>
      </w:r>
      <w:r w:rsidR="008274D0">
        <w:rPr>
          <w:rFonts w:hint="eastAsia"/>
          <w:lang w:val="en-GB"/>
        </w:rPr>
        <w:t>：</w:t>
      </w:r>
    </w:p>
    <w:p w:rsidR="00704ED1" w:rsidRPr="00704ED1" w:rsidRDefault="00704ED1" w:rsidP="008274D0">
      <w:pPr>
        <w:pStyle w:val="SingleTxtGC"/>
        <w:numPr>
          <w:ilvl w:val="0"/>
          <w:numId w:val="18"/>
        </w:numPr>
        <w:rPr>
          <w:lang w:val="en-GB"/>
        </w:rPr>
      </w:pPr>
      <w:r w:rsidRPr="00704ED1">
        <w:rPr>
          <w:rFonts w:hint="eastAsia"/>
          <w:lang w:val="en-GB"/>
        </w:rPr>
        <w:t>据报道</w:t>
      </w:r>
      <w:r w:rsidR="008274D0">
        <w:rPr>
          <w:rFonts w:hint="eastAsia"/>
          <w:lang w:val="en-GB"/>
        </w:rPr>
        <w:t>，</w:t>
      </w:r>
      <w:r w:rsidRPr="00704ED1">
        <w:rPr>
          <w:rFonts w:hint="eastAsia"/>
          <w:lang w:val="en-GB"/>
        </w:rPr>
        <w:t>缔约国自</w:t>
      </w:r>
      <w:r w:rsidRPr="00704ED1">
        <w:rPr>
          <w:lang w:val="en-GB"/>
        </w:rPr>
        <w:t>2016</w:t>
      </w:r>
      <w:r w:rsidRPr="00704ED1">
        <w:rPr>
          <w:rFonts w:hint="eastAsia"/>
          <w:lang w:val="en-GB"/>
        </w:rPr>
        <w:t>年开始要求航空抵达的叙利亚人办理签证</w:t>
      </w:r>
      <w:r w:rsidR="008274D0">
        <w:rPr>
          <w:rFonts w:hint="eastAsia"/>
          <w:lang w:val="en-GB"/>
        </w:rPr>
        <w:t>，</w:t>
      </w:r>
      <w:r w:rsidRPr="00704ED1">
        <w:rPr>
          <w:rFonts w:hint="eastAsia"/>
          <w:lang w:val="en-GB"/>
        </w:rPr>
        <w:t>并继续在与阿拉伯叙利亚共和国之间的陆地边界上建造水泥墙</w:t>
      </w:r>
      <w:r w:rsidR="008274D0">
        <w:rPr>
          <w:rFonts w:hint="eastAsia"/>
          <w:lang w:val="en-GB"/>
        </w:rPr>
        <w:t>，</w:t>
      </w:r>
      <w:r w:rsidRPr="00704ED1">
        <w:rPr>
          <w:rFonts w:hint="eastAsia"/>
          <w:lang w:val="en-GB"/>
        </w:rPr>
        <w:t>把任何不需要紧急医疗的人拦截在外</w:t>
      </w:r>
      <w:r w:rsidR="008274D0">
        <w:rPr>
          <w:rFonts w:hint="eastAsia"/>
          <w:lang w:val="en-GB"/>
        </w:rPr>
        <w:t>；</w:t>
      </w:r>
    </w:p>
    <w:p w:rsidR="00704ED1" w:rsidRPr="00704ED1" w:rsidRDefault="00704ED1" w:rsidP="008274D0">
      <w:pPr>
        <w:pStyle w:val="SingleTxtGC"/>
        <w:numPr>
          <w:ilvl w:val="0"/>
          <w:numId w:val="18"/>
        </w:numPr>
        <w:rPr>
          <w:lang w:val="en-GB"/>
        </w:rPr>
      </w:pPr>
      <w:r w:rsidRPr="00704ED1">
        <w:rPr>
          <w:rFonts w:hint="eastAsia"/>
          <w:lang w:val="en-GB"/>
        </w:rPr>
        <w:t>根据指称</w:t>
      </w:r>
      <w:r w:rsidR="008274D0">
        <w:rPr>
          <w:rFonts w:hint="eastAsia"/>
          <w:lang w:val="en-GB"/>
        </w:rPr>
        <w:t>，</w:t>
      </w:r>
      <w:r w:rsidRPr="00704ED1">
        <w:rPr>
          <w:rFonts w:hint="eastAsia"/>
          <w:lang w:val="en-GB"/>
        </w:rPr>
        <w:t>缔约国边防卫兵不时使用实弹防止那些逃离伊拉克和黎凡特伊斯兰国推进的叙利亚国民、包括儿童穿越缔约国边境</w:t>
      </w:r>
      <w:r w:rsidR="008274D0">
        <w:rPr>
          <w:rFonts w:hint="eastAsia"/>
          <w:lang w:val="en-GB"/>
        </w:rPr>
        <w:t>，</w:t>
      </w:r>
      <w:r w:rsidRPr="00704ED1">
        <w:rPr>
          <w:rFonts w:hint="eastAsia"/>
          <w:lang w:val="en-GB"/>
        </w:rPr>
        <w:t>并没有关于调查这些指称的资料</w:t>
      </w:r>
      <w:r w:rsidR="008274D0">
        <w:rPr>
          <w:rFonts w:hint="eastAsia"/>
          <w:lang w:val="en-GB"/>
        </w:rPr>
        <w:t>；</w:t>
      </w:r>
    </w:p>
    <w:p w:rsidR="00704ED1" w:rsidRPr="00704ED1" w:rsidRDefault="00704ED1" w:rsidP="008274D0">
      <w:pPr>
        <w:pStyle w:val="SingleTxtGC"/>
        <w:numPr>
          <w:ilvl w:val="0"/>
          <w:numId w:val="18"/>
        </w:numPr>
        <w:rPr>
          <w:lang w:val="en-GB"/>
        </w:rPr>
      </w:pPr>
      <w:r w:rsidRPr="00704ED1">
        <w:rPr>
          <w:rFonts w:hint="eastAsia"/>
          <w:lang w:val="en-GB"/>
        </w:rPr>
        <w:t>自</w:t>
      </w:r>
      <w:r w:rsidRPr="00704ED1">
        <w:rPr>
          <w:lang w:val="en-GB"/>
        </w:rPr>
        <w:t>2012</w:t>
      </w:r>
      <w:r w:rsidRPr="00704ED1">
        <w:rPr>
          <w:rFonts w:hint="eastAsia"/>
          <w:lang w:val="en-GB"/>
        </w:rPr>
        <w:t>年以来</w:t>
      </w:r>
      <w:r w:rsidR="008274D0">
        <w:rPr>
          <w:rFonts w:hint="eastAsia"/>
          <w:lang w:val="en-GB"/>
        </w:rPr>
        <w:t>，</w:t>
      </w:r>
      <w:r w:rsidRPr="00704ED1">
        <w:rPr>
          <w:rFonts w:hint="eastAsia"/>
          <w:lang w:val="en-GB"/>
        </w:rPr>
        <w:t>在缔约国近海持续发生越来越多的移民死亡事件</w:t>
      </w:r>
      <w:r w:rsidR="008274D0">
        <w:rPr>
          <w:rFonts w:hint="eastAsia"/>
          <w:lang w:val="en-GB"/>
        </w:rPr>
        <w:t>，</w:t>
      </w:r>
      <w:r w:rsidRPr="00704ED1">
        <w:rPr>
          <w:rFonts w:hint="eastAsia"/>
          <w:lang w:val="en-GB"/>
        </w:rPr>
        <w:t>尽管这类事件自</w:t>
      </w:r>
      <w:r w:rsidRPr="00704ED1">
        <w:rPr>
          <w:lang w:val="en-GB"/>
        </w:rPr>
        <w:t>2016</w:t>
      </w:r>
      <w:r w:rsidRPr="00704ED1">
        <w:rPr>
          <w:rFonts w:hint="eastAsia"/>
          <w:lang w:val="en-GB"/>
        </w:rPr>
        <w:t>年</w:t>
      </w:r>
      <w:r w:rsidRPr="00704ED1">
        <w:rPr>
          <w:lang w:val="en-GB"/>
        </w:rPr>
        <w:t>3</w:t>
      </w:r>
      <w:r w:rsidRPr="00704ED1">
        <w:rPr>
          <w:rFonts w:hint="eastAsia"/>
          <w:lang w:val="en-GB"/>
        </w:rPr>
        <w:t>月以来由于缔约国通过《安全地中海项目》和《爱琴海希望行动》开展的搜救工作而有所下降</w:t>
      </w:r>
      <w:r w:rsidR="008274D0">
        <w:rPr>
          <w:rFonts w:hint="eastAsia"/>
          <w:lang w:val="en-GB"/>
        </w:rPr>
        <w:t>；</w:t>
      </w:r>
    </w:p>
    <w:p w:rsidR="00704ED1" w:rsidRPr="00704ED1" w:rsidRDefault="00704ED1" w:rsidP="008274D0">
      <w:pPr>
        <w:pStyle w:val="SingleTxtGC"/>
        <w:numPr>
          <w:ilvl w:val="0"/>
          <w:numId w:val="18"/>
        </w:numPr>
        <w:rPr>
          <w:lang w:val="en-GB"/>
        </w:rPr>
      </w:pPr>
      <w:r w:rsidRPr="00704ED1">
        <w:rPr>
          <w:rFonts w:hint="eastAsia"/>
          <w:lang w:val="en-GB"/>
        </w:rPr>
        <w:t>没有充分资料说明有何具体机制和程序</w:t>
      </w:r>
      <w:r w:rsidR="008274D0">
        <w:rPr>
          <w:rFonts w:hint="eastAsia"/>
          <w:lang w:val="en-GB"/>
        </w:rPr>
        <w:t>，</w:t>
      </w:r>
      <w:r w:rsidRPr="00704ED1">
        <w:rPr>
          <w:rFonts w:hint="eastAsia"/>
          <w:lang w:val="en-GB"/>
        </w:rPr>
        <w:t>以便利于在抵达缔约国的难民中查明哪些人需要根据国际人权法、人道主义和难民法提供保护</w:t>
      </w:r>
      <w:r w:rsidR="008274D0">
        <w:rPr>
          <w:rFonts w:hint="eastAsia"/>
          <w:lang w:val="en-GB"/>
        </w:rPr>
        <w:t>，</w:t>
      </w:r>
      <w:r w:rsidRPr="00704ED1">
        <w:rPr>
          <w:rFonts w:hint="eastAsia"/>
          <w:lang w:val="en-GB"/>
        </w:rPr>
        <w:t>以及有何具体措施确保缔约国的移民程序能够保障弱势群体和个人的权利</w:t>
      </w:r>
      <w:r w:rsidR="008274D0">
        <w:rPr>
          <w:rFonts w:hint="eastAsia"/>
          <w:lang w:val="en-GB"/>
        </w:rPr>
        <w:t>，</w:t>
      </w:r>
      <w:r w:rsidRPr="00704ED1">
        <w:rPr>
          <w:rFonts w:hint="eastAsia"/>
          <w:lang w:val="en-GB"/>
        </w:rPr>
        <w:t>比如儿童和逃离本国暴力及冲突的人的权利</w:t>
      </w:r>
      <w:r w:rsidR="008274D0">
        <w:rPr>
          <w:rFonts w:hint="eastAsia"/>
          <w:lang w:val="en-GB"/>
        </w:rPr>
        <w:t>；</w:t>
      </w:r>
    </w:p>
    <w:p w:rsidR="00704ED1" w:rsidRPr="00704ED1" w:rsidRDefault="00704ED1" w:rsidP="008274D0">
      <w:pPr>
        <w:pStyle w:val="SingleTxtGC"/>
        <w:numPr>
          <w:ilvl w:val="0"/>
          <w:numId w:val="18"/>
        </w:numPr>
        <w:rPr>
          <w:lang w:val="en-GB"/>
        </w:rPr>
      </w:pPr>
      <w:r w:rsidRPr="00704ED1">
        <w:rPr>
          <w:rFonts w:hint="eastAsia"/>
          <w:lang w:val="en-GB"/>
        </w:rPr>
        <w:t>在按照</w:t>
      </w:r>
      <w:r w:rsidRPr="00704ED1">
        <w:rPr>
          <w:lang w:val="en-GB"/>
        </w:rPr>
        <w:t>2016</w:t>
      </w:r>
      <w:r w:rsidRPr="00704ED1">
        <w:rPr>
          <w:rFonts w:hint="eastAsia"/>
          <w:lang w:val="en-GB"/>
        </w:rPr>
        <w:t>年</w:t>
      </w:r>
      <w:r w:rsidRPr="00704ED1">
        <w:rPr>
          <w:lang w:val="en-GB"/>
        </w:rPr>
        <w:t>3</w:t>
      </w:r>
      <w:r w:rsidRPr="00704ED1">
        <w:rPr>
          <w:rFonts w:hint="eastAsia"/>
          <w:lang w:val="en-GB"/>
        </w:rPr>
        <w:t>月</w:t>
      </w:r>
      <w:r w:rsidRPr="00704ED1">
        <w:rPr>
          <w:lang w:val="en-GB"/>
        </w:rPr>
        <w:t>18</w:t>
      </w:r>
      <w:r w:rsidRPr="00704ED1">
        <w:rPr>
          <w:rFonts w:hint="eastAsia"/>
          <w:lang w:val="en-GB"/>
        </w:rPr>
        <w:t>日欧洲联盟与土耳其达成的协议让移民从希腊开始返回之前</w:t>
      </w:r>
      <w:r w:rsidR="008274D0">
        <w:rPr>
          <w:rFonts w:hint="eastAsia"/>
          <w:lang w:val="en-GB"/>
        </w:rPr>
        <w:t>，</w:t>
      </w:r>
      <w:r w:rsidRPr="00704ED1">
        <w:rPr>
          <w:rFonts w:hint="eastAsia"/>
          <w:lang w:val="en-GB"/>
        </w:rPr>
        <w:t>缔约国没有</w:t>
      </w:r>
      <w:r w:rsidRPr="00704ED1">
        <w:rPr>
          <w:rFonts w:hint="eastAsia"/>
          <w:lang w:val="fr-FR"/>
        </w:rPr>
        <w:t>关于接收和</w:t>
      </w:r>
      <w:r w:rsidRPr="00704ED1">
        <w:rPr>
          <w:rFonts w:hint="eastAsia"/>
          <w:lang w:val="en-GB"/>
        </w:rPr>
        <w:t>处理庇护申请的安排</w:t>
      </w:r>
      <w:r w:rsidR="008274D0">
        <w:rPr>
          <w:rFonts w:hint="eastAsia"/>
          <w:lang w:val="en-GB"/>
        </w:rPr>
        <w:t>，</w:t>
      </w:r>
      <w:r w:rsidRPr="00704ED1">
        <w:rPr>
          <w:rFonts w:hint="eastAsia"/>
          <w:lang w:val="en-GB"/>
        </w:rPr>
        <w:t>而且没有关于防止驱回的保障措施。</w:t>
      </w:r>
    </w:p>
    <w:p w:rsidR="00704ED1" w:rsidRPr="008274D0" w:rsidRDefault="00704ED1" w:rsidP="00704ED1">
      <w:pPr>
        <w:pStyle w:val="SingleTxtGC"/>
        <w:rPr>
          <w:rFonts w:eastAsia="SimHei"/>
          <w:lang w:val="en-GB"/>
        </w:rPr>
      </w:pPr>
      <w:r w:rsidRPr="008274D0">
        <w:rPr>
          <w:rFonts w:eastAsia="SimHei"/>
          <w:lang w:val="en-GB"/>
        </w:rPr>
        <w:t>4</w:t>
      </w:r>
      <w:r w:rsidR="008274D0" w:rsidRPr="008274D0">
        <w:rPr>
          <w:rFonts w:eastAsia="SimHei"/>
          <w:lang w:val="en-GB"/>
        </w:rPr>
        <w:t xml:space="preserve">2.  </w:t>
      </w:r>
      <w:r w:rsidRPr="008274D0">
        <w:rPr>
          <w:rFonts w:eastAsia="SimHei" w:hAnsi="SimHei"/>
          <w:lang w:val="en-GB"/>
        </w:rPr>
        <w:t>参照人权高专办《关于过境移徙者的状况的报告》</w:t>
      </w:r>
      <w:r w:rsidR="008274D0" w:rsidRPr="008274D0">
        <w:rPr>
          <w:rFonts w:eastAsia="SimHei"/>
          <w:lang w:val="en-GB"/>
        </w:rPr>
        <w:t>(</w:t>
      </w:r>
      <w:r w:rsidRPr="008274D0">
        <w:rPr>
          <w:rFonts w:eastAsia="SimHei"/>
          <w:lang w:val="en-GB"/>
        </w:rPr>
        <w:t>A</w:t>
      </w:r>
      <w:r w:rsidR="008274D0" w:rsidRPr="008274D0">
        <w:rPr>
          <w:rFonts w:eastAsia="SimHei"/>
          <w:lang w:val="en-GB"/>
        </w:rPr>
        <w:t>/</w:t>
      </w:r>
      <w:r w:rsidRPr="008274D0">
        <w:rPr>
          <w:rFonts w:eastAsia="SimHei"/>
          <w:lang w:val="en-GB"/>
        </w:rPr>
        <w:t>HRC</w:t>
      </w:r>
      <w:r w:rsidR="008274D0" w:rsidRPr="008274D0">
        <w:rPr>
          <w:rFonts w:eastAsia="SimHei"/>
          <w:lang w:val="en-GB"/>
        </w:rPr>
        <w:t>/</w:t>
      </w:r>
      <w:r w:rsidRPr="008274D0">
        <w:rPr>
          <w:rFonts w:eastAsia="SimHei"/>
          <w:lang w:val="en-GB"/>
        </w:rPr>
        <w:t>31</w:t>
      </w:r>
      <w:r w:rsidR="008274D0" w:rsidRPr="008274D0">
        <w:rPr>
          <w:rFonts w:eastAsia="SimHei"/>
          <w:lang w:val="en-GB"/>
        </w:rPr>
        <w:t>/</w:t>
      </w:r>
      <w:r w:rsidRPr="008274D0">
        <w:rPr>
          <w:rFonts w:eastAsia="SimHei"/>
          <w:lang w:val="en-GB"/>
        </w:rPr>
        <w:t>35</w:t>
      </w:r>
      <w:r w:rsidR="008274D0" w:rsidRPr="008274D0">
        <w:rPr>
          <w:rFonts w:eastAsia="SimHei"/>
          <w:lang w:val="en-GB"/>
        </w:rPr>
        <w:t>)</w:t>
      </w:r>
      <w:r w:rsidRPr="008274D0">
        <w:rPr>
          <w:rFonts w:eastAsia="SimHei" w:hAnsi="SimHei"/>
          <w:lang w:val="en-GB"/>
        </w:rPr>
        <w:t>和人权高专办《关于国际边界人权问题的原则和准则》</w:t>
      </w:r>
      <w:r w:rsidR="008274D0" w:rsidRPr="008274D0">
        <w:rPr>
          <w:rFonts w:eastAsia="SimHei" w:hAnsi="SimHei"/>
          <w:lang w:val="en-GB"/>
        </w:rPr>
        <w:t>，</w:t>
      </w:r>
      <w:r w:rsidRPr="008274D0">
        <w:rPr>
          <w:rFonts w:eastAsia="SimHei" w:hAnsi="SimHei"/>
          <w:lang w:val="en-GB"/>
        </w:rPr>
        <w:t>委员会建议缔约国</w:t>
      </w:r>
      <w:r w:rsidR="008274D0" w:rsidRPr="008274D0">
        <w:rPr>
          <w:rFonts w:eastAsia="SimHei" w:hAnsi="SimHei"/>
          <w:lang w:val="en-GB"/>
        </w:rPr>
        <w:t>：</w:t>
      </w:r>
    </w:p>
    <w:p w:rsidR="00704ED1" w:rsidRPr="008274D0" w:rsidRDefault="00704ED1" w:rsidP="008274D0">
      <w:pPr>
        <w:pStyle w:val="SingleTxtGC"/>
        <w:numPr>
          <w:ilvl w:val="0"/>
          <w:numId w:val="19"/>
        </w:numPr>
        <w:rPr>
          <w:rFonts w:eastAsia="SimHei"/>
          <w:lang w:val="en-GB"/>
        </w:rPr>
      </w:pPr>
      <w:r w:rsidRPr="008274D0">
        <w:rPr>
          <w:rFonts w:eastAsia="SimHei" w:hAnsi="SimHei"/>
          <w:lang w:val="en-GB"/>
        </w:rPr>
        <w:t>继续履行习惯国际法、国际人权法和《外国人与国际保护法》第</w:t>
      </w:r>
      <w:r w:rsidRPr="008274D0">
        <w:rPr>
          <w:rFonts w:eastAsia="SimHei"/>
          <w:lang w:val="en-GB"/>
        </w:rPr>
        <w:t>6</w:t>
      </w:r>
      <w:r w:rsidRPr="008274D0">
        <w:rPr>
          <w:rFonts w:eastAsia="SimHei" w:hAnsi="SimHei"/>
          <w:lang w:val="en-GB"/>
        </w:rPr>
        <w:t>条第</w:t>
      </w:r>
      <w:r w:rsidR="008274D0" w:rsidRPr="008274D0">
        <w:rPr>
          <w:rFonts w:eastAsia="SimHei"/>
          <w:lang w:val="en-GB"/>
        </w:rPr>
        <w:t>(</w:t>
      </w:r>
      <w:r w:rsidRPr="008274D0">
        <w:rPr>
          <w:rFonts w:eastAsia="SimHei"/>
          <w:lang w:val="en-GB"/>
        </w:rPr>
        <w:t>1</w:t>
      </w:r>
      <w:r w:rsidR="008274D0" w:rsidRPr="008274D0">
        <w:rPr>
          <w:rFonts w:eastAsia="SimHei"/>
          <w:lang w:val="en-GB"/>
        </w:rPr>
        <w:t>)</w:t>
      </w:r>
      <w:r w:rsidRPr="008274D0">
        <w:rPr>
          <w:rFonts w:eastAsia="SimHei" w:hAnsi="SimHei"/>
          <w:lang w:val="en-GB"/>
        </w:rPr>
        <w:t>款规定的义务</w:t>
      </w:r>
      <w:r w:rsidR="008274D0" w:rsidRPr="008274D0">
        <w:rPr>
          <w:rFonts w:eastAsia="SimHei" w:hAnsi="SimHei"/>
          <w:lang w:val="en-GB"/>
        </w:rPr>
        <w:t>，</w:t>
      </w:r>
      <w:r w:rsidRPr="008274D0">
        <w:rPr>
          <w:rFonts w:eastAsia="SimHei" w:hAnsi="SimHei"/>
          <w:lang w:val="en-GB"/>
        </w:rPr>
        <w:t>遵守不驱回原则</w:t>
      </w:r>
      <w:r w:rsidR="008274D0" w:rsidRPr="008274D0">
        <w:rPr>
          <w:rFonts w:eastAsia="SimHei" w:hAnsi="SimHei"/>
          <w:lang w:val="en-GB"/>
        </w:rPr>
        <w:t>，</w:t>
      </w:r>
      <w:r w:rsidRPr="008274D0">
        <w:rPr>
          <w:rFonts w:eastAsia="SimHei" w:hAnsi="SimHei"/>
          <w:lang w:val="en-GB"/>
        </w:rPr>
        <w:t>并且为此避免在边境上阻挡任何移民或强行遣返他们</w:t>
      </w:r>
      <w:r w:rsidR="008274D0" w:rsidRPr="008274D0">
        <w:rPr>
          <w:rFonts w:eastAsia="SimHei" w:hAnsi="SimHei"/>
          <w:lang w:val="en-GB"/>
        </w:rPr>
        <w:t>，</w:t>
      </w:r>
      <w:r w:rsidRPr="008274D0">
        <w:rPr>
          <w:rFonts w:eastAsia="SimHei" w:hAnsi="SimHei"/>
          <w:lang w:val="en-GB"/>
        </w:rPr>
        <w:t>如果那样做将使他们面临遭受迫害</w:t>
      </w:r>
      <w:r w:rsidR="008274D0" w:rsidRPr="008274D0">
        <w:rPr>
          <w:rFonts w:eastAsia="SimHei" w:hAnsi="SimHei"/>
          <w:lang w:val="en-GB"/>
        </w:rPr>
        <w:t>，</w:t>
      </w:r>
      <w:r w:rsidRPr="008274D0">
        <w:rPr>
          <w:rFonts w:eastAsia="SimHei" w:hAnsi="SimHei"/>
          <w:lang w:val="en-GB"/>
        </w:rPr>
        <w:t>酷刑和其他残忍、不人道或有辱人格的待遇的威胁</w:t>
      </w:r>
      <w:r w:rsidR="008274D0" w:rsidRPr="008274D0">
        <w:rPr>
          <w:rFonts w:eastAsia="SimHei" w:hAnsi="SimHei"/>
          <w:lang w:val="en-GB"/>
        </w:rPr>
        <w:t>；</w:t>
      </w:r>
    </w:p>
    <w:p w:rsidR="00704ED1" w:rsidRPr="008274D0" w:rsidRDefault="00704ED1" w:rsidP="008274D0">
      <w:pPr>
        <w:pStyle w:val="SingleTxtGC"/>
        <w:numPr>
          <w:ilvl w:val="0"/>
          <w:numId w:val="19"/>
        </w:numPr>
        <w:rPr>
          <w:rFonts w:eastAsia="SimHei"/>
          <w:lang w:val="en-GB"/>
        </w:rPr>
      </w:pPr>
      <w:r w:rsidRPr="008274D0">
        <w:rPr>
          <w:rFonts w:eastAsia="SimHei" w:hAnsi="SimHei"/>
          <w:lang w:val="en-GB"/>
        </w:rPr>
        <w:t>及时调查一切在缔约国边境发生的虐待和死亡事例</w:t>
      </w:r>
      <w:r w:rsidR="008274D0" w:rsidRPr="008274D0">
        <w:rPr>
          <w:rFonts w:eastAsia="SimHei" w:hAnsi="SimHei"/>
          <w:lang w:val="en-GB"/>
        </w:rPr>
        <w:t>，</w:t>
      </w:r>
      <w:r w:rsidRPr="008274D0">
        <w:rPr>
          <w:rFonts w:eastAsia="SimHei" w:hAnsi="SimHei"/>
          <w:lang w:val="en-GB"/>
        </w:rPr>
        <w:t>并采取措施防止今后发生这种侵犯人权行为</w:t>
      </w:r>
      <w:r w:rsidR="008274D0" w:rsidRPr="008274D0">
        <w:rPr>
          <w:rFonts w:eastAsia="SimHei" w:hAnsi="SimHei"/>
          <w:lang w:val="en-GB"/>
        </w:rPr>
        <w:t>，</w:t>
      </w:r>
      <w:r w:rsidRPr="008274D0">
        <w:rPr>
          <w:rFonts w:eastAsia="SimHei" w:hAnsi="SimHei"/>
          <w:lang w:val="en-GB"/>
        </w:rPr>
        <w:t>包括确保所有过境移民在遭受暴力和虐待的情况下能够诉诸司法、获得有效补救</w:t>
      </w:r>
      <w:r w:rsidR="008274D0" w:rsidRPr="008274D0">
        <w:rPr>
          <w:rFonts w:eastAsia="SimHei" w:hAnsi="SimHei"/>
          <w:lang w:val="en-GB"/>
        </w:rPr>
        <w:t>，</w:t>
      </w:r>
      <w:r w:rsidRPr="008274D0">
        <w:rPr>
          <w:rFonts w:eastAsia="SimHei" w:hAnsi="SimHei"/>
          <w:lang w:val="en-GB"/>
        </w:rPr>
        <w:t>无论这些暴力和虐待是由官员还是个人</w:t>
      </w:r>
      <w:r w:rsidR="008274D0" w:rsidRPr="008274D0">
        <w:rPr>
          <w:rFonts w:eastAsia="SimHei" w:hAnsi="SimHei"/>
          <w:lang w:val="en-GB"/>
        </w:rPr>
        <w:t>，</w:t>
      </w:r>
      <w:r w:rsidRPr="008274D0">
        <w:rPr>
          <w:rFonts w:eastAsia="SimHei" w:hAnsi="SimHei"/>
          <w:lang w:val="en-GB"/>
        </w:rPr>
        <w:t>团体或机构实施的</w:t>
      </w:r>
      <w:r w:rsidR="008274D0" w:rsidRPr="008274D0">
        <w:rPr>
          <w:rFonts w:eastAsia="SimHei" w:hAnsi="SimHei"/>
          <w:lang w:val="en-GB"/>
        </w:rPr>
        <w:t>；</w:t>
      </w:r>
    </w:p>
    <w:p w:rsidR="00704ED1" w:rsidRPr="008274D0" w:rsidRDefault="00704ED1" w:rsidP="008274D0">
      <w:pPr>
        <w:pStyle w:val="SingleTxtGC"/>
        <w:numPr>
          <w:ilvl w:val="0"/>
          <w:numId w:val="19"/>
        </w:numPr>
        <w:rPr>
          <w:rFonts w:eastAsia="SimHei"/>
          <w:lang w:val="en-GB"/>
        </w:rPr>
      </w:pPr>
      <w:r w:rsidRPr="008274D0">
        <w:rPr>
          <w:rFonts w:eastAsia="SimHei" w:hAnsi="SimHei"/>
          <w:lang w:val="en-GB"/>
        </w:rPr>
        <w:t>制订并落实机制</w:t>
      </w:r>
      <w:r w:rsidR="008274D0" w:rsidRPr="008274D0">
        <w:rPr>
          <w:rFonts w:eastAsia="SimHei" w:hAnsi="SimHei"/>
          <w:lang w:val="en-GB"/>
        </w:rPr>
        <w:t>，</w:t>
      </w:r>
      <w:r w:rsidRPr="008274D0">
        <w:rPr>
          <w:rFonts w:eastAsia="SimHei" w:hAnsi="SimHei"/>
          <w:lang w:val="en-GB"/>
        </w:rPr>
        <w:t>以评估过境移徙者的个人处境</w:t>
      </w:r>
      <w:r w:rsidR="008274D0" w:rsidRPr="008274D0">
        <w:rPr>
          <w:rFonts w:eastAsia="SimHei" w:hAnsi="SimHei"/>
          <w:lang w:val="en-GB"/>
        </w:rPr>
        <w:t>，</w:t>
      </w:r>
      <w:r w:rsidRPr="008274D0">
        <w:rPr>
          <w:rFonts w:eastAsia="SimHei" w:hAnsi="SimHei"/>
          <w:lang w:val="en-GB"/>
        </w:rPr>
        <w:t>从而无歧视地确定其保护需求</w:t>
      </w:r>
      <w:r w:rsidR="008274D0" w:rsidRPr="008274D0">
        <w:rPr>
          <w:rFonts w:eastAsia="SimHei" w:hAnsi="SimHei"/>
          <w:lang w:val="en-GB"/>
        </w:rPr>
        <w:t>，</w:t>
      </w:r>
      <w:r w:rsidRPr="008274D0">
        <w:rPr>
          <w:rFonts w:eastAsia="SimHei" w:hAnsi="SimHei"/>
          <w:lang w:val="en-GB"/>
        </w:rPr>
        <w:t>全面贯彻国际人权、人道主义和难民法</w:t>
      </w:r>
      <w:r w:rsidR="008274D0" w:rsidRPr="008274D0">
        <w:rPr>
          <w:rFonts w:eastAsia="SimHei" w:hAnsi="SimHei"/>
          <w:lang w:val="en-GB"/>
        </w:rPr>
        <w:t>；</w:t>
      </w:r>
    </w:p>
    <w:p w:rsidR="00704ED1" w:rsidRPr="008274D0" w:rsidRDefault="00704ED1" w:rsidP="008274D0">
      <w:pPr>
        <w:pStyle w:val="SingleTxtGC"/>
        <w:numPr>
          <w:ilvl w:val="0"/>
          <w:numId w:val="19"/>
        </w:numPr>
        <w:rPr>
          <w:rFonts w:eastAsia="SimHei"/>
          <w:lang w:val="en-GB"/>
        </w:rPr>
      </w:pPr>
      <w:r w:rsidRPr="008274D0">
        <w:rPr>
          <w:rFonts w:eastAsia="SimHei" w:hAnsi="SimHei"/>
          <w:lang w:val="en-GB"/>
        </w:rPr>
        <w:t>保障所有过境移徙儿童的人权</w:t>
      </w:r>
      <w:r w:rsidR="008274D0" w:rsidRPr="008274D0">
        <w:rPr>
          <w:rFonts w:eastAsia="SimHei" w:hAnsi="SimHei"/>
          <w:lang w:val="en-GB"/>
        </w:rPr>
        <w:t>，</w:t>
      </w:r>
      <w:r w:rsidRPr="008274D0">
        <w:rPr>
          <w:rFonts w:eastAsia="SimHei" w:hAnsi="SimHei"/>
          <w:lang w:val="en-GB"/>
        </w:rPr>
        <w:t>确保首先将其作为儿童对待</w:t>
      </w:r>
      <w:r w:rsidR="008274D0" w:rsidRPr="008274D0">
        <w:rPr>
          <w:rFonts w:eastAsia="SimHei" w:hAnsi="SimHei"/>
          <w:lang w:val="en-GB"/>
        </w:rPr>
        <w:t>，</w:t>
      </w:r>
      <w:r w:rsidRPr="008274D0">
        <w:rPr>
          <w:rFonts w:eastAsia="SimHei" w:hAnsi="SimHei"/>
          <w:lang w:val="en-GB"/>
        </w:rPr>
        <w:t>并且就具体落实过境移徙儿童最大利益的原则向所有相关机构提供在这方面的指导</w:t>
      </w:r>
      <w:r w:rsidR="008274D0" w:rsidRPr="008274D0">
        <w:rPr>
          <w:rFonts w:eastAsia="SimHei" w:hAnsi="SimHei"/>
          <w:lang w:val="en-GB"/>
        </w:rPr>
        <w:t>；</w:t>
      </w:r>
    </w:p>
    <w:p w:rsidR="00704ED1" w:rsidRPr="008274D0" w:rsidRDefault="00704ED1" w:rsidP="008274D0">
      <w:pPr>
        <w:pStyle w:val="SingleTxtGC"/>
        <w:numPr>
          <w:ilvl w:val="0"/>
          <w:numId w:val="19"/>
        </w:numPr>
        <w:rPr>
          <w:rFonts w:eastAsia="SimHei"/>
          <w:lang w:val="en-GB"/>
        </w:rPr>
      </w:pPr>
      <w:r w:rsidRPr="008274D0">
        <w:rPr>
          <w:rFonts w:eastAsia="SimHei" w:hAnsi="SimHei"/>
          <w:lang w:val="en-GB"/>
        </w:rPr>
        <w:t>确保那些遭受过暴力、身心虐待和剥削的过境移徙者得到适当服务</w:t>
      </w:r>
      <w:r w:rsidR="008274D0" w:rsidRPr="008274D0">
        <w:rPr>
          <w:rFonts w:eastAsia="SimHei" w:hAnsi="SimHei"/>
          <w:lang w:val="en-GB"/>
        </w:rPr>
        <w:t>，</w:t>
      </w:r>
      <w:r w:rsidRPr="008274D0">
        <w:rPr>
          <w:rFonts w:eastAsia="SimHei" w:hAnsi="SimHei"/>
          <w:lang w:val="en-GB"/>
        </w:rPr>
        <w:t>包括医疗和心理服务</w:t>
      </w:r>
      <w:r w:rsidR="008274D0" w:rsidRPr="008274D0">
        <w:rPr>
          <w:rFonts w:eastAsia="SimHei" w:hAnsi="SimHei"/>
          <w:lang w:val="en-GB"/>
        </w:rPr>
        <w:t>；</w:t>
      </w:r>
      <w:r w:rsidRPr="008274D0">
        <w:rPr>
          <w:rFonts w:eastAsia="SimHei" w:hAnsi="SimHei"/>
          <w:lang w:val="en-GB"/>
        </w:rPr>
        <w:t>并向移徙者、尤其是在过境期间遭受强奸和其他形式性侵犯的女童和妇女提供与其环境和处境相应的保护和治疗</w:t>
      </w:r>
      <w:r w:rsidR="008274D0" w:rsidRPr="008274D0">
        <w:rPr>
          <w:rFonts w:eastAsia="SimHei" w:hAnsi="SimHei"/>
          <w:lang w:val="en-GB"/>
        </w:rPr>
        <w:t>，</w:t>
      </w:r>
      <w:r w:rsidRPr="008274D0">
        <w:rPr>
          <w:rFonts w:eastAsia="SimHei" w:hAnsi="SimHei"/>
          <w:lang w:val="en-GB"/>
        </w:rPr>
        <w:t>包括让她们获得基于权利的、全面综合的性健康和生殖健康信息和服务</w:t>
      </w:r>
      <w:r w:rsidR="008274D0" w:rsidRPr="008274D0">
        <w:rPr>
          <w:rFonts w:eastAsia="SimHei" w:hAnsi="SimHei"/>
          <w:lang w:val="en-GB"/>
        </w:rPr>
        <w:t>；</w:t>
      </w:r>
    </w:p>
    <w:p w:rsidR="00704ED1" w:rsidRPr="008274D0" w:rsidRDefault="00704ED1" w:rsidP="008274D0">
      <w:pPr>
        <w:pStyle w:val="SingleTxtGC"/>
        <w:numPr>
          <w:ilvl w:val="0"/>
          <w:numId w:val="19"/>
        </w:numPr>
        <w:rPr>
          <w:rFonts w:eastAsia="SimHei"/>
          <w:lang w:val="en-GB"/>
        </w:rPr>
      </w:pPr>
      <w:r w:rsidRPr="008274D0">
        <w:rPr>
          <w:rFonts w:eastAsia="SimHei" w:hAnsi="SimHei"/>
          <w:lang w:val="en-GB"/>
        </w:rPr>
        <w:t>在所有的国际边界上建立、提供和加强适当及有效的救援服务</w:t>
      </w:r>
      <w:r w:rsidR="008274D0" w:rsidRPr="008274D0">
        <w:rPr>
          <w:rFonts w:eastAsia="SimHei" w:hAnsi="SimHei"/>
          <w:lang w:val="en-GB"/>
        </w:rPr>
        <w:t>，</w:t>
      </w:r>
      <w:r w:rsidRPr="008274D0">
        <w:rPr>
          <w:rFonts w:eastAsia="SimHei" w:hAnsi="SimHei"/>
          <w:lang w:val="en-GB"/>
        </w:rPr>
        <w:t>并且进一步加强海上搜索和救援服务</w:t>
      </w:r>
      <w:r w:rsidR="008274D0" w:rsidRPr="008274D0">
        <w:rPr>
          <w:rFonts w:eastAsia="SimHei" w:hAnsi="SimHei"/>
          <w:lang w:val="en-GB"/>
        </w:rPr>
        <w:t>，</w:t>
      </w:r>
      <w:r w:rsidRPr="008274D0">
        <w:rPr>
          <w:rFonts w:eastAsia="SimHei" w:hAnsi="SimHei"/>
          <w:lang w:val="en-GB"/>
        </w:rPr>
        <w:t>为死亡和失踪移民的家属提供协助</w:t>
      </w:r>
      <w:r w:rsidR="008274D0" w:rsidRPr="008274D0">
        <w:rPr>
          <w:rFonts w:eastAsia="SimHei" w:hAnsi="SimHei"/>
          <w:lang w:val="en-GB"/>
        </w:rPr>
        <w:t>，</w:t>
      </w:r>
      <w:r w:rsidRPr="008274D0">
        <w:rPr>
          <w:rFonts w:eastAsia="SimHei" w:hAnsi="SimHei"/>
          <w:lang w:val="en-GB"/>
        </w:rPr>
        <w:t>包括辩认和返还遗体</w:t>
      </w:r>
      <w:r w:rsidR="008274D0" w:rsidRPr="008274D0">
        <w:rPr>
          <w:rFonts w:eastAsia="SimHei" w:hAnsi="SimHei"/>
          <w:lang w:val="en-GB"/>
        </w:rPr>
        <w:t>；</w:t>
      </w:r>
    </w:p>
    <w:p w:rsidR="00704ED1" w:rsidRPr="008274D0" w:rsidRDefault="00704ED1" w:rsidP="008274D0">
      <w:pPr>
        <w:pStyle w:val="SingleTxtGC"/>
        <w:numPr>
          <w:ilvl w:val="0"/>
          <w:numId w:val="19"/>
        </w:numPr>
        <w:rPr>
          <w:rFonts w:eastAsia="SimHei"/>
          <w:lang w:val="en-GB"/>
        </w:rPr>
      </w:pPr>
      <w:r w:rsidRPr="008274D0">
        <w:rPr>
          <w:rFonts w:eastAsia="SimHei" w:hAnsi="SimHei"/>
          <w:lang w:val="en-GB"/>
        </w:rPr>
        <w:t>通过谈判</w:t>
      </w:r>
      <w:r w:rsidR="008274D0" w:rsidRPr="008274D0">
        <w:rPr>
          <w:rFonts w:eastAsia="SimHei" w:hAnsi="SimHei"/>
          <w:lang w:val="en-GB"/>
        </w:rPr>
        <w:t>，</w:t>
      </w:r>
      <w:r w:rsidRPr="008274D0">
        <w:rPr>
          <w:rFonts w:eastAsia="SimHei" w:hAnsi="SimHei"/>
          <w:lang w:val="en-GB"/>
        </w:rPr>
        <w:t>推迟移民从希腊的遣返</w:t>
      </w:r>
      <w:r w:rsidR="008274D0" w:rsidRPr="008274D0">
        <w:rPr>
          <w:rFonts w:eastAsia="SimHei" w:hAnsi="SimHei"/>
          <w:lang w:val="en-GB"/>
        </w:rPr>
        <w:t>，</w:t>
      </w:r>
      <w:r w:rsidRPr="008274D0">
        <w:rPr>
          <w:rFonts w:eastAsia="SimHei" w:hAnsi="SimHei"/>
          <w:lang w:val="en-GB"/>
        </w:rPr>
        <w:t>直到将接收和处理国际保护申请的适当安排落实到位</w:t>
      </w:r>
      <w:r w:rsidR="008274D0" w:rsidRPr="008274D0">
        <w:rPr>
          <w:rFonts w:eastAsia="SimHei" w:hAnsi="SimHei"/>
          <w:lang w:val="en-GB"/>
        </w:rPr>
        <w:t>；</w:t>
      </w:r>
    </w:p>
    <w:p w:rsidR="00704ED1" w:rsidRPr="00704ED1" w:rsidRDefault="00704ED1" w:rsidP="008274D0">
      <w:pPr>
        <w:pStyle w:val="SingleTxtGC"/>
        <w:numPr>
          <w:ilvl w:val="0"/>
          <w:numId w:val="19"/>
        </w:numPr>
        <w:rPr>
          <w:lang w:val="en-GB"/>
        </w:rPr>
      </w:pPr>
      <w:r w:rsidRPr="008274D0">
        <w:rPr>
          <w:rFonts w:eastAsia="SimHei" w:hAnsi="SimHei"/>
          <w:lang w:val="en-GB"/>
        </w:rPr>
        <w:t>确保任何针对身份不正常的移民或偷渡移民的处理措施不对移徙工人及其家庭成员的人权造成不利影响</w:t>
      </w:r>
      <w:r w:rsidR="008274D0" w:rsidRPr="008274D0">
        <w:rPr>
          <w:rFonts w:eastAsia="SimHei" w:hAnsi="SimHei"/>
          <w:lang w:val="en-GB"/>
        </w:rPr>
        <w:t>，</w:t>
      </w:r>
      <w:r w:rsidRPr="008274D0">
        <w:rPr>
          <w:rFonts w:eastAsia="SimHei" w:hAnsi="SimHei"/>
          <w:lang w:val="en-GB"/>
        </w:rPr>
        <w:t>而且向所有移徙工人及其家庭成员提供他们所需的帮助以及正当程序保障。</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劳动剥削与其他形式的虐待</w:t>
      </w:r>
    </w:p>
    <w:p w:rsidR="00704ED1" w:rsidRPr="00704ED1" w:rsidRDefault="00704ED1" w:rsidP="00704ED1">
      <w:pPr>
        <w:pStyle w:val="SingleTxtGC"/>
        <w:rPr>
          <w:lang w:val="en-GB"/>
        </w:rPr>
      </w:pPr>
      <w:r w:rsidRPr="00704ED1">
        <w:rPr>
          <w:lang w:val="en-GB"/>
        </w:rPr>
        <w:t>4</w:t>
      </w:r>
      <w:r w:rsidR="008274D0">
        <w:rPr>
          <w:lang w:val="en-GB"/>
        </w:rPr>
        <w:t xml:space="preserve">3.  </w:t>
      </w:r>
      <w:r w:rsidRPr="00704ED1">
        <w:rPr>
          <w:rFonts w:hint="eastAsia"/>
          <w:lang w:val="en-GB"/>
        </w:rPr>
        <w:t>委员会注意到缔约国努力消除童工。然而</w:t>
      </w:r>
      <w:r w:rsidR="008274D0">
        <w:rPr>
          <w:rFonts w:hint="eastAsia"/>
          <w:lang w:val="en-GB"/>
        </w:rPr>
        <w:t>，</w:t>
      </w:r>
      <w:r w:rsidRPr="00704ED1">
        <w:rPr>
          <w:rFonts w:hint="eastAsia"/>
          <w:lang w:val="en-GB"/>
        </w:rPr>
        <w:t>委员会关注的是</w:t>
      </w:r>
      <w:r w:rsidR="008274D0">
        <w:rPr>
          <w:rFonts w:hint="eastAsia"/>
          <w:lang w:val="en-GB"/>
        </w:rPr>
        <w:t>，</w:t>
      </w:r>
      <w:r w:rsidRPr="00704ED1">
        <w:rPr>
          <w:rFonts w:hint="eastAsia"/>
          <w:lang w:val="en-GB"/>
        </w:rPr>
        <w:t>许多移民的儿童</w:t>
      </w:r>
      <w:r w:rsidR="008274D0">
        <w:rPr>
          <w:rFonts w:hint="eastAsia"/>
          <w:lang w:val="en-GB"/>
        </w:rPr>
        <w:t>，</w:t>
      </w:r>
      <w:r w:rsidRPr="00704ED1">
        <w:rPr>
          <w:rFonts w:hint="eastAsia"/>
          <w:lang w:val="en-GB"/>
        </w:rPr>
        <w:t>不管是无人陪伴的还是与家人在一起的儿童</w:t>
      </w:r>
      <w:r w:rsidR="008274D0">
        <w:rPr>
          <w:rFonts w:hint="eastAsia"/>
          <w:lang w:val="en-GB"/>
        </w:rPr>
        <w:t>，</w:t>
      </w:r>
      <w:r w:rsidRPr="00704ED1">
        <w:rPr>
          <w:rFonts w:hint="eastAsia"/>
          <w:lang w:val="en-GB"/>
        </w:rPr>
        <w:t>都参与了主要集中在农业部门的非正规劳动</w:t>
      </w:r>
      <w:r w:rsidR="008274D0">
        <w:rPr>
          <w:rFonts w:hint="eastAsia"/>
          <w:lang w:val="en-GB"/>
        </w:rPr>
        <w:t>，</w:t>
      </w:r>
      <w:r w:rsidRPr="00704ED1">
        <w:rPr>
          <w:rFonts w:hint="eastAsia"/>
          <w:lang w:val="en-GB"/>
        </w:rPr>
        <w:t>长时间在恶劣条件下工作</w:t>
      </w:r>
      <w:r w:rsidR="008274D0">
        <w:rPr>
          <w:rFonts w:hint="eastAsia"/>
          <w:lang w:val="en-GB"/>
        </w:rPr>
        <w:t>，</w:t>
      </w:r>
      <w:r w:rsidRPr="00704ED1">
        <w:rPr>
          <w:rFonts w:hint="eastAsia"/>
          <w:lang w:val="en-GB"/>
        </w:rPr>
        <w:t>不受法律保护</w:t>
      </w:r>
      <w:r w:rsidR="008274D0">
        <w:rPr>
          <w:rFonts w:hint="eastAsia"/>
          <w:lang w:val="en-GB"/>
        </w:rPr>
        <w:t>，</w:t>
      </w:r>
      <w:r w:rsidRPr="00704ED1">
        <w:rPr>
          <w:rFonts w:hint="eastAsia"/>
          <w:lang w:val="en-GB"/>
        </w:rPr>
        <w:t>因为《劳工法》第</w:t>
      </w:r>
      <w:r w:rsidRPr="00704ED1">
        <w:rPr>
          <w:lang w:val="en-GB"/>
        </w:rPr>
        <w:t>4</w:t>
      </w:r>
      <w:r w:rsidRPr="00704ED1">
        <w:rPr>
          <w:rFonts w:hint="eastAsia"/>
          <w:lang w:val="en-GB"/>
        </w:rPr>
        <w:t>条不适用于雇用</w:t>
      </w:r>
      <w:r w:rsidRPr="00704ED1">
        <w:rPr>
          <w:lang w:val="en-GB"/>
        </w:rPr>
        <w:t>50</w:t>
      </w:r>
      <w:r w:rsidRPr="00704ED1">
        <w:rPr>
          <w:rFonts w:hint="eastAsia"/>
          <w:lang w:val="en-GB"/>
        </w:rPr>
        <w:t>名工人以下的农业企业。委员会还关注的是</w:t>
      </w:r>
      <w:r w:rsidR="008274D0">
        <w:rPr>
          <w:rFonts w:hint="eastAsia"/>
          <w:lang w:val="en-GB"/>
        </w:rPr>
        <w:t>，</w:t>
      </w:r>
      <w:r w:rsidRPr="00704ED1">
        <w:rPr>
          <w:rFonts w:hint="eastAsia"/>
          <w:lang w:val="en-GB"/>
        </w:rPr>
        <w:t>最低就业年龄为</w:t>
      </w:r>
      <w:r w:rsidRPr="00704ED1">
        <w:rPr>
          <w:lang w:val="en-GB"/>
        </w:rPr>
        <w:t>15</w:t>
      </w:r>
      <w:r w:rsidRPr="00704ED1">
        <w:rPr>
          <w:rFonts w:hint="eastAsia"/>
          <w:lang w:val="en-GB"/>
        </w:rPr>
        <w:t>年岁</w:t>
      </w:r>
      <w:r w:rsidR="008274D0">
        <w:rPr>
          <w:rFonts w:hint="eastAsia"/>
          <w:lang w:val="en-GB"/>
        </w:rPr>
        <w:t>，</w:t>
      </w:r>
      <w:r w:rsidRPr="00704ED1">
        <w:rPr>
          <w:rFonts w:hint="eastAsia"/>
          <w:lang w:val="en-GB"/>
        </w:rPr>
        <w:t>低于儿童通常完完义务教育的年龄。</w:t>
      </w:r>
    </w:p>
    <w:p w:rsidR="00704ED1" w:rsidRPr="008274D0" w:rsidRDefault="00704ED1" w:rsidP="00704ED1">
      <w:pPr>
        <w:pStyle w:val="SingleTxtGC"/>
        <w:rPr>
          <w:rFonts w:eastAsia="SimHei"/>
          <w:lang w:val="en-GB"/>
        </w:rPr>
      </w:pPr>
      <w:r w:rsidRPr="008274D0">
        <w:rPr>
          <w:rFonts w:eastAsia="SimHei"/>
          <w:lang w:val="en-GB"/>
        </w:rPr>
        <w:t>4</w:t>
      </w:r>
      <w:r w:rsidR="008274D0" w:rsidRPr="008274D0">
        <w:rPr>
          <w:rFonts w:eastAsia="SimHei"/>
          <w:lang w:val="en-GB"/>
        </w:rPr>
        <w:t xml:space="preserve">4.  </w:t>
      </w:r>
      <w:r w:rsidRPr="008274D0">
        <w:rPr>
          <w:rFonts w:eastAsia="SimHei" w:hAnsi="SimHei"/>
          <w:lang w:val="en-GB"/>
        </w:rPr>
        <w:t>委员会建议缔约国根据《可持续发展目标》的具体目标</w:t>
      </w:r>
      <w:r w:rsidRPr="008274D0">
        <w:rPr>
          <w:rFonts w:eastAsia="SimHei"/>
          <w:lang w:val="en-GB"/>
        </w:rPr>
        <w:t>1</w:t>
      </w:r>
      <w:r w:rsidR="008274D0" w:rsidRPr="008274D0">
        <w:rPr>
          <w:rFonts w:eastAsia="SimHei"/>
          <w:lang w:val="en-GB"/>
        </w:rPr>
        <w:t>6.</w:t>
      </w:r>
      <w:r w:rsidRPr="008274D0">
        <w:rPr>
          <w:rFonts w:eastAsia="SimHei"/>
          <w:lang w:val="en-GB"/>
        </w:rPr>
        <w:t>2</w:t>
      </w:r>
      <w:r w:rsidR="008274D0" w:rsidRPr="008274D0">
        <w:rPr>
          <w:rFonts w:eastAsia="SimHei" w:hAnsi="SimHei"/>
          <w:lang w:val="en-GB"/>
        </w:rPr>
        <w:t>：</w:t>
      </w:r>
    </w:p>
    <w:p w:rsidR="00704ED1" w:rsidRPr="008274D0" w:rsidRDefault="00704ED1" w:rsidP="008274D0">
      <w:pPr>
        <w:pStyle w:val="SingleTxtGC"/>
        <w:numPr>
          <w:ilvl w:val="0"/>
          <w:numId w:val="20"/>
        </w:numPr>
        <w:rPr>
          <w:rFonts w:eastAsia="SimHei"/>
          <w:lang w:val="en-GB"/>
        </w:rPr>
      </w:pPr>
      <w:r w:rsidRPr="008274D0">
        <w:rPr>
          <w:rFonts w:eastAsia="SimHei" w:hAnsi="SimHei"/>
          <w:lang w:val="en-GB"/>
        </w:rPr>
        <w:t>扩大对所有移徙童工的法律保护</w:t>
      </w:r>
      <w:r w:rsidR="008274D0" w:rsidRPr="008274D0">
        <w:rPr>
          <w:rFonts w:eastAsia="SimHei" w:hAnsi="SimHei"/>
          <w:lang w:val="en-GB"/>
        </w:rPr>
        <w:t>，</w:t>
      </w:r>
      <w:r w:rsidRPr="008274D0">
        <w:rPr>
          <w:rFonts w:eastAsia="SimHei" w:hAnsi="SimHei"/>
          <w:lang w:val="en-GB"/>
        </w:rPr>
        <w:t>包括保护那些在雇用</w:t>
      </w:r>
      <w:r w:rsidRPr="008274D0">
        <w:rPr>
          <w:rFonts w:eastAsia="SimHei"/>
          <w:lang w:val="en-GB"/>
        </w:rPr>
        <w:t>50</w:t>
      </w:r>
      <w:r w:rsidRPr="008274D0">
        <w:rPr>
          <w:rFonts w:eastAsia="SimHei" w:hAnsi="SimHei"/>
          <w:lang w:val="en-GB"/>
        </w:rPr>
        <w:t>人或更少工人的农业企业或雇用不超过</w:t>
      </w:r>
      <w:r w:rsidRPr="008274D0">
        <w:rPr>
          <w:rFonts w:eastAsia="SimHei"/>
          <w:lang w:val="en-GB"/>
        </w:rPr>
        <w:t>3</w:t>
      </w:r>
      <w:r w:rsidRPr="008274D0">
        <w:rPr>
          <w:rFonts w:eastAsia="SimHei" w:hAnsi="SimHei"/>
          <w:lang w:val="en-GB"/>
        </w:rPr>
        <w:t>人的小商店中工作的童工</w:t>
      </w:r>
      <w:r w:rsidR="008274D0" w:rsidRPr="008274D0">
        <w:rPr>
          <w:rFonts w:eastAsia="SimHei" w:hAnsi="SimHei"/>
          <w:lang w:val="en-GB"/>
        </w:rPr>
        <w:t>；</w:t>
      </w:r>
    </w:p>
    <w:p w:rsidR="00704ED1" w:rsidRPr="008274D0" w:rsidRDefault="00704ED1" w:rsidP="008274D0">
      <w:pPr>
        <w:pStyle w:val="SingleTxtGC"/>
        <w:numPr>
          <w:ilvl w:val="0"/>
          <w:numId w:val="20"/>
        </w:numPr>
        <w:rPr>
          <w:rFonts w:eastAsia="SimHei"/>
          <w:lang w:val="en-GB"/>
        </w:rPr>
      </w:pPr>
      <w:r w:rsidRPr="008274D0">
        <w:rPr>
          <w:rFonts w:eastAsia="SimHei" w:hAnsi="SimHei"/>
          <w:lang w:val="en-GB"/>
        </w:rPr>
        <w:t>使本国就业最低年龄的立法符合儿童正常完成义务教育的年龄</w:t>
      </w:r>
      <w:r w:rsidR="008274D0" w:rsidRPr="008274D0">
        <w:rPr>
          <w:rFonts w:eastAsia="SimHei" w:hAnsi="SimHei"/>
          <w:lang w:val="en-GB"/>
        </w:rPr>
        <w:t>，</w:t>
      </w:r>
      <w:r w:rsidRPr="008274D0">
        <w:rPr>
          <w:rFonts w:eastAsia="SimHei" w:hAnsi="SimHei"/>
          <w:lang w:val="en-GB"/>
        </w:rPr>
        <w:t>并与国际劳工组织</w:t>
      </w:r>
      <w:r w:rsidRPr="008274D0">
        <w:rPr>
          <w:rFonts w:eastAsia="SimHei"/>
          <w:lang w:val="en-GB"/>
        </w:rPr>
        <w:t>1999</w:t>
      </w:r>
      <w:r w:rsidRPr="008274D0">
        <w:rPr>
          <w:rFonts w:eastAsia="SimHei" w:hAnsi="SimHei"/>
          <w:lang w:val="en-GB"/>
        </w:rPr>
        <w:t>年《关于最有害的童工形式公约》</w:t>
      </w:r>
      <w:r w:rsidR="008274D0" w:rsidRPr="008274D0">
        <w:rPr>
          <w:rFonts w:eastAsia="SimHei"/>
          <w:lang w:val="en-GB"/>
        </w:rPr>
        <w:t>(</w:t>
      </w:r>
      <w:r w:rsidRPr="008274D0">
        <w:rPr>
          <w:rFonts w:eastAsia="SimHei" w:hAnsi="SimHei"/>
          <w:lang w:val="en-GB"/>
        </w:rPr>
        <w:t>第</w:t>
      </w:r>
      <w:r w:rsidRPr="008274D0">
        <w:rPr>
          <w:rFonts w:eastAsia="SimHei"/>
          <w:lang w:val="en-GB"/>
        </w:rPr>
        <w:t>182</w:t>
      </w:r>
      <w:r w:rsidRPr="008274D0">
        <w:rPr>
          <w:rFonts w:eastAsia="SimHei" w:hAnsi="SimHei"/>
          <w:lang w:val="en-GB"/>
        </w:rPr>
        <w:t>号公约</w:t>
      </w:r>
      <w:r w:rsidR="008274D0" w:rsidRPr="008274D0">
        <w:rPr>
          <w:rFonts w:eastAsia="SimHei"/>
          <w:lang w:val="en-GB"/>
        </w:rPr>
        <w:t>)</w:t>
      </w:r>
      <w:r w:rsidRPr="008274D0">
        <w:rPr>
          <w:rFonts w:eastAsia="SimHei" w:hAnsi="SimHei"/>
          <w:lang w:val="en-GB"/>
        </w:rPr>
        <w:t>保持一致</w:t>
      </w:r>
      <w:r w:rsidR="008274D0" w:rsidRPr="008274D0">
        <w:rPr>
          <w:rFonts w:eastAsia="SimHei" w:hAnsi="SimHei"/>
          <w:lang w:val="en-GB"/>
        </w:rPr>
        <w:t>；</w:t>
      </w:r>
    </w:p>
    <w:p w:rsidR="00704ED1" w:rsidRPr="008274D0" w:rsidRDefault="00704ED1" w:rsidP="008274D0">
      <w:pPr>
        <w:pStyle w:val="SingleTxtGC"/>
        <w:numPr>
          <w:ilvl w:val="0"/>
          <w:numId w:val="20"/>
        </w:numPr>
        <w:rPr>
          <w:rFonts w:eastAsia="SimHei"/>
          <w:lang w:val="en-GB"/>
        </w:rPr>
      </w:pPr>
      <w:r w:rsidRPr="008274D0">
        <w:rPr>
          <w:rFonts w:eastAsia="SimHei" w:hAnsi="SimHei"/>
          <w:lang w:val="en-GB"/>
        </w:rPr>
        <w:t>在《</w:t>
      </w:r>
      <w:r w:rsidRPr="008274D0">
        <w:rPr>
          <w:rFonts w:eastAsia="SimHei"/>
          <w:lang w:val="en-GB"/>
        </w:rPr>
        <w:t>2016</w:t>
      </w:r>
      <w:r w:rsidRPr="008274D0">
        <w:rPr>
          <w:rFonts w:eastAsia="SimHei" w:hAnsi="SimHei"/>
          <w:lang w:val="en-GB"/>
        </w:rPr>
        <w:t>年至</w:t>
      </w:r>
      <w:r w:rsidRPr="008274D0">
        <w:rPr>
          <w:rFonts w:eastAsia="SimHei"/>
          <w:lang w:val="en-GB"/>
        </w:rPr>
        <w:t>2023</w:t>
      </w:r>
      <w:r w:rsidRPr="008274D0">
        <w:rPr>
          <w:rFonts w:eastAsia="SimHei" w:hAnsi="SimHei"/>
          <w:lang w:val="en-GB"/>
        </w:rPr>
        <w:t>年关于消除最有害的童工形式的有时限的政策和方案框架》中纳入关于童工的具体干预措施</w:t>
      </w:r>
      <w:r w:rsidR="008274D0" w:rsidRPr="008274D0">
        <w:rPr>
          <w:rFonts w:eastAsia="SimHei" w:hAnsi="SimHei"/>
          <w:lang w:val="en-GB"/>
        </w:rPr>
        <w:t>，</w:t>
      </w:r>
      <w:r w:rsidRPr="008274D0">
        <w:rPr>
          <w:rFonts w:eastAsia="SimHei" w:hAnsi="SimHei"/>
          <w:lang w:val="en-GB"/>
        </w:rPr>
        <w:t>或者</w:t>
      </w:r>
      <w:r w:rsidRPr="008274D0">
        <w:rPr>
          <w:rFonts w:eastAsia="SimHei" w:hAnsi="SimHei"/>
          <w:lang w:val="fr-FR"/>
        </w:rPr>
        <w:t>为</w:t>
      </w:r>
      <w:r w:rsidRPr="008274D0">
        <w:rPr>
          <w:rFonts w:eastAsia="SimHei" w:hAnsi="SimHei"/>
          <w:lang w:val="en-GB"/>
        </w:rPr>
        <w:t>移徙童工制定一项消除最有害的童工形式的具体战略</w:t>
      </w:r>
      <w:r w:rsidR="008274D0" w:rsidRPr="008274D0">
        <w:rPr>
          <w:rFonts w:eastAsia="SimHei" w:hAnsi="SimHei"/>
          <w:lang w:val="en-GB"/>
        </w:rPr>
        <w:t>；</w:t>
      </w:r>
    </w:p>
    <w:p w:rsidR="00704ED1" w:rsidRPr="008274D0" w:rsidRDefault="00704ED1" w:rsidP="008274D0">
      <w:pPr>
        <w:pStyle w:val="SingleTxtGC"/>
        <w:numPr>
          <w:ilvl w:val="0"/>
          <w:numId w:val="20"/>
        </w:numPr>
        <w:rPr>
          <w:rFonts w:eastAsia="SimHei"/>
          <w:lang w:val="en-GB"/>
        </w:rPr>
      </w:pPr>
      <w:r w:rsidRPr="008274D0">
        <w:rPr>
          <w:rFonts w:eastAsia="SimHei" w:hAnsi="SimHei"/>
          <w:lang w:val="en-GB"/>
        </w:rPr>
        <w:t>加强劳动视察</w:t>
      </w:r>
      <w:r w:rsidR="008274D0" w:rsidRPr="008274D0">
        <w:rPr>
          <w:rFonts w:eastAsia="SimHei" w:hAnsi="SimHei"/>
          <w:lang w:val="en-GB"/>
        </w:rPr>
        <w:t>，</w:t>
      </w:r>
      <w:r w:rsidRPr="008274D0">
        <w:rPr>
          <w:rFonts w:eastAsia="SimHei" w:hAnsi="SimHei"/>
          <w:lang w:val="en-GB"/>
        </w:rPr>
        <w:t>尤其是非正式经济领域的劳动视察</w:t>
      </w:r>
      <w:r w:rsidR="008274D0" w:rsidRPr="008274D0">
        <w:rPr>
          <w:rFonts w:eastAsia="SimHei" w:hAnsi="SimHei"/>
          <w:lang w:val="en-GB"/>
        </w:rPr>
        <w:t>，</w:t>
      </w:r>
      <w:r w:rsidRPr="008274D0">
        <w:rPr>
          <w:rFonts w:eastAsia="SimHei" w:hAnsi="SimHei"/>
          <w:lang w:val="en-GB"/>
        </w:rPr>
        <w:t>对剥削移徙童工或致使他们遭受强迫劳动和虐待的个人或团体进行检控、处罚和制裁</w:t>
      </w:r>
      <w:r w:rsidR="008274D0" w:rsidRPr="008274D0">
        <w:rPr>
          <w:rFonts w:eastAsia="SimHei" w:hAnsi="SimHei"/>
          <w:lang w:val="en-GB"/>
        </w:rPr>
        <w:t>；</w:t>
      </w:r>
    </w:p>
    <w:p w:rsidR="00704ED1" w:rsidRPr="008274D0" w:rsidRDefault="00704ED1" w:rsidP="008274D0">
      <w:pPr>
        <w:pStyle w:val="SingleTxtGC"/>
        <w:numPr>
          <w:ilvl w:val="0"/>
          <w:numId w:val="20"/>
        </w:numPr>
        <w:rPr>
          <w:rFonts w:eastAsia="SimHei"/>
          <w:lang w:val="en-GB"/>
        </w:rPr>
      </w:pPr>
      <w:r w:rsidRPr="008274D0">
        <w:rPr>
          <w:rFonts w:eastAsia="SimHei" w:hAnsi="SimHei"/>
          <w:lang w:val="en-GB"/>
        </w:rPr>
        <w:t>为遭受劳动剥削的儿童提供适足的援助、保护和康复措施</w:t>
      </w:r>
      <w:r w:rsidR="008274D0" w:rsidRPr="008274D0">
        <w:rPr>
          <w:rFonts w:eastAsia="SimHei" w:hAnsi="SimHei"/>
          <w:lang w:val="en-GB"/>
        </w:rPr>
        <w:t>，</w:t>
      </w:r>
      <w:r w:rsidRPr="008274D0">
        <w:rPr>
          <w:rFonts w:eastAsia="SimHei" w:hAnsi="SimHei"/>
          <w:lang w:val="en-GB"/>
        </w:rPr>
        <w:t>包括社会心理方面的康复。</w:t>
      </w:r>
    </w:p>
    <w:p w:rsidR="00704ED1" w:rsidRPr="00704ED1" w:rsidRDefault="00704ED1" w:rsidP="00704ED1">
      <w:pPr>
        <w:pStyle w:val="SingleTxtGC"/>
        <w:rPr>
          <w:lang w:val="en-GB"/>
        </w:rPr>
      </w:pPr>
      <w:r w:rsidRPr="00704ED1">
        <w:rPr>
          <w:lang w:val="en-GB"/>
        </w:rPr>
        <w:t>4</w:t>
      </w:r>
      <w:r w:rsidR="008274D0">
        <w:rPr>
          <w:lang w:val="en-GB"/>
        </w:rPr>
        <w:t xml:space="preserve">5.  </w:t>
      </w:r>
      <w:r w:rsidRPr="00704ED1">
        <w:rPr>
          <w:rFonts w:hint="eastAsia"/>
          <w:lang w:val="en-GB"/>
        </w:rPr>
        <w:t>委员会关注的是</w:t>
      </w:r>
      <w:r w:rsidR="008274D0">
        <w:rPr>
          <w:rFonts w:hint="eastAsia"/>
          <w:lang w:val="en-GB"/>
        </w:rPr>
        <w:t>：</w:t>
      </w:r>
    </w:p>
    <w:p w:rsidR="00704ED1" w:rsidRPr="00704ED1" w:rsidRDefault="00704ED1" w:rsidP="008274D0">
      <w:pPr>
        <w:pStyle w:val="SingleTxtGC"/>
        <w:numPr>
          <w:ilvl w:val="0"/>
          <w:numId w:val="21"/>
        </w:numPr>
        <w:rPr>
          <w:lang w:val="en-GB"/>
        </w:rPr>
      </w:pPr>
      <w:r w:rsidRPr="00704ED1">
        <w:rPr>
          <w:rFonts w:hint="eastAsia"/>
          <w:lang w:val="en-GB"/>
        </w:rPr>
        <w:t>没有数据说明缔约国移民中性暴力和基于性别的暴力、包括早婚和强迫婚姻的情况</w:t>
      </w:r>
      <w:r w:rsidR="008274D0">
        <w:rPr>
          <w:rFonts w:hint="eastAsia"/>
          <w:lang w:val="en-GB"/>
        </w:rPr>
        <w:t>；</w:t>
      </w:r>
    </w:p>
    <w:p w:rsidR="00704ED1" w:rsidRPr="00704ED1" w:rsidRDefault="00704ED1" w:rsidP="008274D0">
      <w:pPr>
        <w:pStyle w:val="SingleTxtGC"/>
        <w:numPr>
          <w:ilvl w:val="0"/>
          <w:numId w:val="21"/>
        </w:numPr>
        <w:rPr>
          <w:lang w:val="en-GB"/>
        </w:rPr>
      </w:pPr>
      <w:r w:rsidRPr="00704ED1">
        <w:rPr>
          <w:rFonts w:hint="eastAsia"/>
          <w:lang w:val="en-GB"/>
        </w:rPr>
        <w:t>移徙工人及其家庭成员不了解国家的性暴力和基于性别的暴力受害者的投诉机制</w:t>
      </w:r>
      <w:r w:rsidR="008274D0">
        <w:rPr>
          <w:rFonts w:hint="eastAsia"/>
          <w:lang w:val="en-GB"/>
        </w:rPr>
        <w:t>，</w:t>
      </w:r>
      <w:r w:rsidRPr="00704ED1">
        <w:rPr>
          <w:rFonts w:hint="eastAsia"/>
          <w:lang w:val="en-GB"/>
        </w:rPr>
        <w:t>而且省一级的地方当局和实际工作者不了解可对移民妇女适用缔约国关于暴力妇女侵犯行为的国家法律框架</w:t>
      </w:r>
      <w:r w:rsidR="008274D0">
        <w:rPr>
          <w:rFonts w:hint="eastAsia"/>
          <w:lang w:val="en-GB"/>
        </w:rPr>
        <w:t>；</w:t>
      </w:r>
    </w:p>
    <w:p w:rsidR="00704ED1" w:rsidRPr="00704ED1" w:rsidRDefault="00704ED1" w:rsidP="008274D0">
      <w:pPr>
        <w:pStyle w:val="SingleTxtGC"/>
        <w:numPr>
          <w:ilvl w:val="0"/>
          <w:numId w:val="21"/>
        </w:numPr>
        <w:rPr>
          <w:lang w:val="en-GB"/>
        </w:rPr>
      </w:pPr>
      <w:r w:rsidRPr="00704ED1">
        <w:rPr>
          <w:rFonts w:hint="eastAsia"/>
          <w:lang w:val="en-GB"/>
        </w:rPr>
        <w:t>地方当局忽视遭受了暴力或面临暴力风险的移民妇女的保护需求</w:t>
      </w:r>
      <w:r w:rsidR="008274D0">
        <w:rPr>
          <w:rFonts w:hint="eastAsia"/>
          <w:lang w:val="en-GB"/>
        </w:rPr>
        <w:t>；</w:t>
      </w:r>
    </w:p>
    <w:p w:rsidR="00704ED1" w:rsidRPr="00704ED1" w:rsidRDefault="00704ED1" w:rsidP="008274D0">
      <w:pPr>
        <w:pStyle w:val="SingleTxtGC"/>
        <w:numPr>
          <w:ilvl w:val="0"/>
          <w:numId w:val="21"/>
        </w:numPr>
        <w:rPr>
          <w:lang w:val="en-GB"/>
        </w:rPr>
      </w:pPr>
      <w:r w:rsidRPr="00704ED1">
        <w:rPr>
          <w:rFonts w:hint="eastAsia"/>
          <w:lang w:val="en-GB"/>
        </w:rPr>
        <w:t>国家没有足够能力辩明遭受了性暴力和基于性别的暴力的移民并为其提供专门服务</w:t>
      </w:r>
      <w:r w:rsidR="008274D0">
        <w:rPr>
          <w:rFonts w:hint="eastAsia"/>
          <w:lang w:val="en-GB"/>
        </w:rPr>
        <w:t>；</w:t>
      </w:r>
    </w:p>
    <w:p w:rsidR="00704ED1" w:rsidRPr="00704ED1" w:rsidRDefault="00704ED1" w:rsidP="008274D0">
      <w:pPr>
        <w:pStyle w:val="SingleTxtGC"/>
        <w:numPr>
          <w:ilvl w:val="0"/>
          <w:numId w:val="21"/>
        </w:numPr>
        <w:rPr>
          <w:lang w:val="en-GB"/>
        </w:rPr>
      </w:pPr>
      <w:r w:rsidRPr="00704ED1">
        <w:rPr>
          <w:rFonts w:hint="eastAsia"/>
          <w:lang w:val="en-GB"/>
        </w:rPr>
        <w:t>在移民社区之中没有足够的方案防止性暴力和基于性别的暴力</w:t>
      </w:r>
      <w:r w:rsidR="008274D0">
        <w:rPr>
          <w:rFonts w:hint="eastAsia"/>
          <w:lang w:val="en-GB"/>
        </w:rPr>
        <w:t>；</w:t>
      </w:r>
    </w:p>
    <w:p w:rsidR="00704ED1" w:rsidRPr="008274D0" w:rsidRDefault="00704ED1" w:rsidP="00704ED1">
      <w:pPr>
        <w:pStyle w:val="SingleTxtGC"/>
        <w:rPr>
          <w:rFonts w:eastAsia="SimHei"/>
          <w:lang w:val="en-GB"/>
        </w:rPr>
      </w:pPr>
      <w:r w:rsidRPr="008274D0">
        <w:rPr>
          <w:rFonts w:eastAsia="SimHei"/>
          <w:lang w:val="en-GB"/>
        </w:rPr>
        <w:t>4</w:t>
      </w:r>
      <w:r w:rsidR="008274D0" w:rsidRPr="008274D0">
        <w:rPr>
          <w:rFonts w:eastAsia="SimHei"/>
          <w:lang w:val="en-GB"/>
        </w:rPr>
        <w:t xml:space="preserve">6.  </w:t>
      </w:r>
      <w:r w:rsidRPr="008274D0">
        <w:rPr>
          <w:rFonts w:eastAsia="SimHei" w:hAnsi="SimHei"/>
          <w:lang w:val="en-GB"/>
        </w:rPr>
        <w:t>委员会建议缔约国采取措施</w:t>
      </w:r>
      <w:r w:rsidR="008274D0" w:rsidRPr="008274D0">
        <w:rPr>
          <w:rFonts w:eastAsia="SimHei" w:hAnsi="SimHei"/>
          <w:lang w:val="en-GB"/>
        </w:rPr>
        <w:t>：</w:t>
      </w:r>
    </w:p>
    <w:p w:rsidR="00704ED1" w:rsidRPr="008274D0" w:rsidRDefault="00704ED1" w:rsidP="008274D0">
      <w:pPr>
        <w:pStyle w:val="SingleTxtGC"/>
        <w:numPr>
          <w:ilvl w:val="0"/>
          <w:numId w:val="22"/>
        </w:numPr>
        <w:rPr>
          <w:rFonts w:eastAsia="SimHei"/>
          <w:lang w:val="en-GB"/>
        </w:rPr>
      </w:pPr>
      <w:r w:rsidRPr="008274D0">
        <w:rPr>
          <w:rFonts w:eastAsia="SimHei" w:hAnsi="SimHei"/>
          <w:lang w:val="en-GB"/>
        </w:rPr>
        <w:t>收集关于缔约国移民的性暴力和基于性别的暴力的数据</w:t>
      </w:r>
      <w:r w:rsidR="008274D0" w:rsidRPr="008274D0">
        <w:rPr>
          <w:rFonts w:eastAsia="SimHei" w:hAnsi="SimHei"/>
          <w:lang w:val="en-GB"/>
        </w:rPr>
        <w:t>，</w:t>
      </w:r>
      <w:r w:rsidRPr="008274D0">
        <w:rPr>
          <w:rFonts w:eastAsia="SimHei" w:hAnsi="SimHei"/>
          <w:lang w:val="en-GB"/>
        </w:rPr>
        <w:t>包括早婚和强迫婚姻的数据</w:t>
      </w:r>
      <w:r w:rsidR="008274D0" w:rsidRPr="008274D0">
        <w:rPr>
          <w:rFonts w:eastAsia="SimHei" w:hAnsi="SimHei"/>
          <w:lang w:val="en-GB"/>
        </w:rPr>
        <w:t>；</w:t>
      </w:r>
    </w:p>
    <w:p w:rsidR="00704ED1" w:rsidRPr="008274D0" w:rsidRDefault="00704ED1" w:rsidP="008274D0">
      <w:pPr>
        <w:pStyle w:val="SingleTxtGC"/>
        <w:numPr>
          <w:ilvl w:val="0"/>
          <w:numId w:val="22"/>
        </w:numPr>
        <w:rPr>
          <w:rFonts w:eastAsia="SimHei"/>
          <w:lang w:val="en-GB"/>
        </w:rPr>
      </w:pPr>
      <w:r w:rsidRPr="008274D0">
        <w:rPr>
          <w:rFonts w:eastAsia="SimHei" w:hAnsi="SimHei"/>
          <w:lang w:val="en-GB"/>
        </w:rPr>
        <w:t>增强</w:t>
      </w:r>
      <w:r w:rsidRPr="008274D0">
        <w:rPr>
          <w:rFonts w:eastAsia="SimHei" w:hAnsi="SimHei"/>
          <w:bCs/>
          <w:lang w:val="en-GB"/>
        </w:rPr>
        <w:t>移徙工人及其家庭成员对性暴力和基于性别的暴力受害者投诉机制的了解</w:t>
      </w:r>
      <w:r w:rsidR="008274D0" w:rsidRPr="008274D0">
        <w:rPr>
          <w:rFonts w:eastAsia="SimHei" w:hAnsi="SimHei"/>
          <w:bCs/>
          <w:lang w:val="en-GB"/>
        </w:rPr>
        <w:t>，</w:t>
      </w:r>
      <w:r w:rsidRPr="008274D0">
        <w:rPr>
          <w:rFonts w:eastAsia="SimHei" w:hAnsi="SimHei"/>
          <w:bCs/>
          <w:lang w:val="en-GB"/>
        </w:rPr>
        <w:t>并且增强省级地方当局和实际工作者关于对移民妇女适用缔约国关于暴力侵害妇女的国家法律框架的了解</w:t>
      </w:r>
      <w:r w:rsidR="008274D0" w:rsidRPr="008274D0">
        <w:rPr>
          <w:rFonts w:eastAsia="SimHei" w:hAnsi="SimHei"/>
          <w:lang w:val="en-GB"/>
        </w:rPr>
        <w:t>；</w:t>
      </w:r>
    </w:p>
    <w:p w:rsidR="00704ED1" w:rsidRPr="008274D0" w:rsidRDefault="00704ED1" w:rsidP="008274D0">
      <w:pPr>
        <w:pStyle w:val="SingleTxtGC"/>
        <w:numPr>
          <w:ilvl w:val="0"/>
          <w:numId w:val="22"/>
        </w:numPr>
        <w:rPr>
          <w:rFonts w:eastAsia="SimHei"/>
          <w:lang w:val="en-GB"/>
        </w:rPr>
      </w:pPr>
      <w:r w:rsidRPr="008274D0">
        <w:rPr>
          <w:rFonts w:eastAsia="SimHei" w:hAnsi="SimHei"/>
          <w:lang w:val="en-GB"/>
        </w:rPr>
        <w:t>为遭受了暴力或面临暴力危险的移民妇女的解决保护需求</w:t>
      </w:r>
      <w:r w:rsidR="008274D0" w:rsidRPr="008274D0">
        <w:rPr>
          <w:rFonts w:eastAsia="SimHei" w:hAnsi="SimHei"/>
          <w:lang w:val="en-GB"/>
        </w:rPr>
        <w:t>；</w:t>
      </w:r>
    </w:p>
    <w:p w:rsidR="00704ED1" w:rsidRPr="008274D0" w:rsidRDefault="00704ED1" w:rsidP="008274D0">
      <w:pPr>
        <w:pStyle w:val="SingleTxtGC"/>
        <w:numPr>
          <w:ilvl w:val="0"/>
          <w:numId w:val="22"/>
        </w:numPr>
        <w:rPr>
          <w:rFonts w:eastAsia="SimHei"/>
          <w:lang w:val="en-GB"/>
        </w:rPr>
      </w:pPr>
      <w:r w:rsidRPr="008274D0">
        <w:rPr>
          <w:rFonts w:eastAsia="SimHei" w:hAnsi="SimHei"/>
          <w:lang w:val="en-GB"/>
        </w:rPr>
        <w:t>开展能力建设</w:t>
      </w:r>
      <w:r w:rsidR="008274D0" w:rsidRPr="008274D0">
        <w:rPr>
          <w:rFonts w:eastAsia="SimHei" w:hAnsi="SimHei"/>
          <w:lang w:val="en-GB"/>
        </w:rPr>
        <w:t>，</w:t>
      </w:r>
      <w:r w:rsidRPr="008274D0">
        <w:rPr>
          <w:rFonts w:eastAsia="SimHei" w:hAnsi="SimHei"/>
          <w:lang w:val="en-GB"/>
        </w:rPr>
        <w:t>以辩明遭受了性暴力和基于性别的暴力的移民并且为其提供专门服务</w:t>
      </w:r>
      <w:r w:rsidR="008274D0" w:rsidRPr="008274D0">
        <w:rPr>
          <w:rFonts w:eastAsia="SimHei" w:hAnsi="SimHei"/>
          <w:lang w:val="en-GB"/>
        </w:rPr>
        <w:t>；</w:t>
      </w:r>
    </w:p>
    <w:p w:rsidR="00704ED1" w:rsidRPr="00704ED1" w:rsidRDefault="00704ED1" w:rsidP="008274D0">
      <w:pPr>
        <w:pStyle w:val="SingleTxtGC"/>
        <w:numPr>
          <w:ilvl w:val="0"/>
          <w:numId w:val="22"/>
        </w:numPr>
        <w:rPr>
          <w:b/>
          <w:lang w:val="en-GB"/>
        </w:rPr>
      </w:pPr>
      <w:r w:rsidRPr="008274D0">
        <w:rPr>
          <w:rFonts w:eastAsia="SimHei" w:hAnsi="SimHei"/>
          <w:lang w:val="en-GB"/>
        </w:rPr>
        <w:t>在防止性暴力和基于性别的暴力的机制和方案中注重移徙工人及其家庭成员。</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正当程序、拘留以及法庭上人人平等</w:t>
      </w:r>
    </w:p>
    <w:p w:rsidR="00704ED1" w:rsidRPr="00704ED1" w:rsidRDefault="00704ED1" w:rsidP="00704ED1">
      <w:pPr>
        <w:pStyle w:val="SingleTxtGC"/>
        <w:rPr>
          <w:lang w:val="en-GB"/>
        </w:rPr>
      </w:pPr>
      <w:r w:rsidRPr="00704ED1">
        <w:rPr>
          <w:lang w:val="en-GB"/>
        </w:rPr>
        <w:t>4</w:t>
      </w:r>
      <w:r w:rsidR="008274D0">
        <w:rPr>
          <w:lang w:val="en-GB"/>
        </w:rPr>
        <w:t xml:space="preserve">7.  </w:t>
      </w:r>
      <w:r w:rsidRPr="00704ED1">
        <w:rPr>
          <w:rFonts w:hint="eastAsia"/>
          <w:lang w:val="en-GB"/>
        </w:rPr>
        <w:t>委员会注意到</w:t>
      </w:r>
      <w:r w:rsidR="008274D0">
        <w:rPr>
          <w:rFonts w:hint="eastAsia"/>
          <w:lang w:val="en-GB"/>
        </w:rPr>
        <w:t>，</w:t>
      </w:r>
      <w:r w:rsidRPr="00704ED1">
        <w:rPr>
          <w:rFonts w:hint="eastAsia"/>
          <w:lang w:val="en-GB"/>
        </w:rPr>
        <w:t>根据缔约国提供的资料</w:t>
      </w:r>
      <w:r w:rsidR="008274D0">
        <w:rPr>
          <w:rFonts w:hint="eastAsia"/>
          <w:lang w:val="en-GB"/>
        </w:rPr>
        <w:t>，</w:t>
      </w:r>
      <w:r w:rsidRPr="00704ED1">
        <w:rPr>
          <w:rFonts w:hint="eastAsia"/>
          <w:lang w:val="en-GB"/>
        </w:rPr>
        <w:t>无人陪伴的儿童被安置在孤儿院</w:t>
      </w:r>
      <w:r w:rsidR="008274D0">
        <w:rPr>
          <w:rFonts w:hint="eastAsia"/>
          <w:lang w:val="en-GB"/>
        </w:rPr>
        <w:t>，</w:t>
      </w:r>
      <w:r w:rsidRPr="00704ED1">
        <w:rPr>
          <w:rFonts w:hint="eastAsia"/>
          <w:lang w:val="en-GB"/>
        </w:rPr>
        <w:t>在那里获得儿童保护服务。但委员会关注的是</w:t>
      </w:r>
      <w:r w:rsidR="008274D0">
        <w:rPr>
          <w:rFonts w:hint="eastAsia"/>
          <w:lang w:val="en-GB"/>
        </w:rPr>
        <w:t>：</w:t>
      </w:r>
    </w:p>
    <w:p w:rsidR="00704ED1" w:rsidRPr="00704ED1" w:rsidRDefault="00704ED1" w:rsidP="008274D0">
      <w:pPr>
        <w:pStyle w:val="SingleTxtGC"/>
        <w:numPr>
          <w:ilvl w:val="0"/>
          <w:numId w:val="23"/>
        </w:numPr>
        <w:rPr>
          <w:lang w:val="en-GB"/>
        </w:rPr>
      </w:pPr>
      <w:r w:rsidRPr="00704ED1">
        <w:rPr>
          <w:rFonts w:hint="eastAsia"/>
          <w:lang w:val="en-GB"/>
        </w:rPr>
        <w:t>广泛地、越来越多地自动拘留大批身份不正常的移徙工人和寻求庇护者</w:t>
      </w:r>
      <w:r w:rsidR="008274D0">
        <w:rPr>
          <w:rFonts w:hint="eastAsia"/>
          <w:lang w:val="en-GB"/>
        </w:rPr>
        <w:t>，</w:t>
      </w:r>
      <w:r w:rsidRPr="00704ED1">
        <w:rPr>
          <w:rFonts w:hint="eastAsia"/>
          <w:lang w:val="en-GB"/>
        </w:rPr>
        <w:t>包括他们的家人和儿童</w:t>
      </w:r>
      <w:r w:rsidR="008274D0">
        <w:rPr>
          <w:rFonts w:hint="eastAsia"/>
          <w:lang w:val="en-GB"/>
        </w:rPr>
        <w:t>，</w:t>
      </w:r>
      <w:r w:rsidRPr="00704ED1">
        <w:rPr>
          <w:rFonts w:hint="eastAsia"/>
          <w:lang w:val="en-GB"/>
        </w:rPr>
        <w:t>而且其中许多人是在试图抵达希腊时被逮捕的</w:t>
      </w:r>
      <w:r w:rsidR="008274D0">
        <w:rPr>
          <w:rFonts w:hint="eastAsia"/>
          <w:lang w:val="en-GB"/>
        </w:rPr>
        <w:t>；</w:t>
      </w:r>
    </w:p>
    <w:p w:rsidR="00704ED1" w:rsidRPr="00704ED1" w:rsidRDefault="00704ED1" w:rsidP="008274D0">
      <w:pPr>
        <w:pStyle w:val="SingleTxtGC"/>
        <w:numPr>
          <w:ilvl w:val="0"/>
          <w:numId w:val="23"/>
        </w:numPr>
        <w:rPr>
          <w:lang w:val="en-GB"/>
        </w:rPr>
      </w:pPr>
      <w:r w:rsidRPr="00704ED1">
        <w:rPr>
          <w:rFonts w:hint="eastAsia"/>
          <w:lang w:val="en-GB"/>
        </w:rPr>
        <w:t>《外国人与国际保护法》第</w:t>
      </w:r>
      <w:r w:rsidRPr="00704ED1">
        <w:rPr>
          <w:lang w:val="en-GB"/>
        </w:rPr>
        <w:t>57</w:t>
      </w:r>
      <w:r w:rsidRPr="00704ED1">
        <w:rPr>
          <w:rFonts w:hint="eastAsia"/>
          <w:lang w:val="en-GB"/>
        </w:rPr>
        <w:t>条第</w:t>
      </w:r>
      <w:r w:rsidR="008274D0">
        <w:rPr>
          <w:rFonts w:hint="eastAsia"/>
          <w:lang w:val="en-GB"/>
        </w:rPr>
        <w:t>(</w:t>
      </w:r>
      <w:r w:rsidRPr="00704ED1">
        <w:rPr>
          <w:lang w:val="en-GB"/>
        </w:rPr>
        <w:t>2</w:t>
      </w:r>
      <w:r w:rsidR="008274D0">
        <w:rPr>
          <w:rFonts w:hint="eastAsia"/>
          <w:lang w:val="en-GB"/>
        </w:rPr>
        <w:t>)</w:t>
      </w:r>
      <w:r w:rsidRPr="00704ED1">
        <w:rPr>
          <w:rFonts w:hint="eastAsia"/>
          <w:lang w:val="en-GB"/>
        </w:rPr>
        <w:t>款规定</w:t>
      </w:r>
      <w:r w:rsidR="008274D0">
        <w:rPr>
          <w:rFonts w:hint="eastAsia"/>
          <w:lang w:val="en-GB"/>
        </w:rPr>
        <w:t>，</w:t>
      </w:r>
      <w:r w:rsidRPr="00704ED1">
        <w:rPr>
          <w:rFonts w:hint="eastAsia"/>
          <w:lang w:val="en-GB"/>
        </w:rPr>
        <w:t>可以为驱逐之目的对下述人员下令行政拘留</w:t>
      </w:r>
      <w:r w:rsidR="008274D0">
        <w:rPr>
          <w:rFonts w:hint="eastAsia"/>
          <w:lang w:val="en-GB"/>
        </w:rPr>
        <w:t>：</w:t>
      </w:r>
      <w:r w:rsidRPr="00704ED1">
        <w:rPr>
          <w:rFonts w:hint="eastAsia"/>
          <w:lang w:val="en-GB"/>
        </w:rPr>
        <w:t>违反缔约国出入境规则</w:t>
      </w:r>
      <w:r w:rsidR="008274D0">
        <w:rPr>
          <w:rFonts w:hint="eastAsia"/>
          <w:lang w:val="en-GB"/>
        </w:rPr>
        <w:t>，</w:t>
      </w:r>
      <w:r w:rsidRPr="00704ED1">
        <w:rPr>
          <w:rFonts w:hint="eastAsia"/>
          <w:lang w:val="en-GB"/>
        </w:rPr>
        <w:t>使用虚假或伪造的证件</w:t>
      </w:r>
      <w:r w:rsidR="008274D0">
        <w:rPr>
          <w:rFonts w:hint="eastAsia"/>
          <w:lang w:val="en-GB"/>
        </w:rPr>
        <w:t>，</w:t>
      </w:r>
      <w:r w:rsidRPr="00704ED1">
        <w:rPr>
          <w:rFonts w:hint="eastAsia"/>
          <w:lang w:val="en-GB"/>
        </w:rPr>
        <w:t>或者没有在规定的离境期限内离开缔约国并且没有可以被接受的借口</w:t>
      </w:r>
      <w:r w:rsidR="008274D0">
        <w:rPr>
          <w:rFonts w:hint="eastAsia"/>
          <w:lang w:val="en-GB"/>
        </w:rPr>
        <w:t>；</w:t>
      </w:r>
    </w:p>
    <w:p w:rsidR="00704ED1" w:rsidRPr="00704ED1" w:rsidRDefault="00704ED1" w:rsidP="008274D0">
      <w:pPr>
        <w:pStyle w:val="SingleTxtGC"/>
        <w:numPr>
          <w:ilvl w:val="0"/>
          <w:numId w:val="23"/>
        </w:numPr>
        <w:rPr>
          <w:lang w:val="en-GB"/>
        </w:rPr>
      </w:pPr>
      <w:r w:rsidRPr="00704ED1">
        <w:rPr>
          <w:rFonts w:hint="eastAsia"/>
          <w:lang w:val="en-GB"/>
        </w:rPr>
        <w:t>在拘留中心</w:t>
      </w:r>
      <w:r w:rsidR="008274D0">
        <w:rPr>
          <w:rFonts w:hint="eastAsia"/>
          <w:lang w:val="en-GB"/>
        </w:rPr>
        <w:t>，</w:t>
      </w:r>
      <w:r w:rsidRPr="00704ED1">
        <w:rPr>
          <w:rFonts w:hint="eastAsia"/>
          <w:lang w:val="en-GB"/>
        </w:rPr>
        <w:t>儿童和带有儿童的家庭并不总是与成年人分开</w:t>
      </w:r>
      <w:r w:rsidR="008274D0">
        <w:rPr>
          <w:rFonts w:hint="eastAsia"/>
          <w:lang w:val="en-GB"/>
        </w:rPr>
        <w:t>，</w:t>
      </w:r>
      <w:r w:rsidRPr="00704ED1">
        <w:rPr>
          <w:rFonts w:hint="eastAsia"/>
          <w:lang w:val="en-GB"/>
        </w:rPr>
        <w:t>因为迄今为止仍然往往无法获得家庭式房间</w:t>
      </w:r>
      <w:r w:rsidR="008274D0">
        <w:rPr>
          <w:rFonts w:hint="eastAsia"/>
          <w:lang w:val="en-GB"/>
        </w:rPr>
        <w:t>；</w:t>
      </w:r>
    </w:p>
    <w:p w:rsidR="00704ED1" w:rsidRPr="00704ED1" w:rsidRDefault="00704ED1" w:rsidP="008274D0">
      <w:pPr>
        <w:pStyle w:val="SingleTxtGC"/>
        <w:numPr>
          <w:ilvl w:val="0"/>
          <w:numId w:val="23"/>
        </w:numPr>
        <w:rPr>
          <w:lang w:val="en-GB"/>
        </w:rPr>
      </w:pPr>
      <w:r w:rsidRPr="00704ED1">
        <w:rPr>
          <w:rFonts w:hint="eastAsia"/>
          <w:lang w:val="en-GB"/>
        </w:rPr>
        <w:t>据报道</w:t>
      </w:r>
      <w:r w:rsidR="008274D0">
        <w:rPr>
          <w:rFonts w:hint="eastAsia"/>
          <w:lang w:val="en-GB"/>
        </w:rPr>
        <w:t>，</w:t>
      </w:r>
      <w:r w:rsidRPr="00704ED1">
        <w:rPr>
          <w:rFonts w:hint="eastAsia"/>
          <w:lang w:val="en-GB"/>
        </w:rPr>
        <w:t>在押的无人陪伴儿童经常得不到适合其年龄和法律地位的待遇以及儿童保护服务</w:t>
      </w:r>
      <w:r w:rsidR="008274D0">
        <w:rPr>
          <w:rFonts w:hint="eastAsia"/>
          <w:lang w:val="en-GB"/>
        </w:rPr>
        <w:t>；</w:t>
      </w:r>
    </w:p>
    <w:p w:rsidR="00704ED1" w:rsidRPr="00704ED1" w:rsidRDefault="00704ED1" w:rsidP="008274D0">
      <w:pPr>
        <w:pStyle w:val="SingleTxtGC"/>
        <w:numPr>
          <w:ilvl w:val="0"/>
          <w:numId w:val="23"/>
        </w:numPr>
        <w:rPr>
          <w:lang w:val="en-GB"/>
        </w:rPr>
      </w:pPr>
      <w:r w:rsidRPr="00704ED1">
        <w:rPr>
          <w:rFonts w:hint="eastAsia"/>
          <w:lang w:val="en-GB"/>
        </w:rPr>
        <w:t>目前和计划中的拘留中心数量都在增加</w:t>
      </w:r>
      <w:r w:rsidR="008274D0">
        <w:rPr>
          <w:rFonts w:hint="eastAsia"/>
          <w:lang w:val="en-GB"/>
        </w:rPr>
        <w:t>，</w:t>
      </w:r>
      <w:r w:rsidRPr="00704ED1">
        <w:rPr>
          <w:rFonts w:hint="eastAsia"/>
          <w:lang w:val="en-GB"/>
        </w:rPr>
        <w:t>而且没有资料说明在实践中按照《外国人与国际保护法》第</w:t>
      </w:r>
      <w:r w:rsidRPr="00704ED1">
        <w:rPr>
          <w:lang w:val="en-GB"/>
        </w:rPr>
        <w:t>68</w:t>
      </w:r>
      <w:r w:rsidRPr="00704ED1">
        <w:rPr>
          <w:rFonts w:hint="eastAsia"/>
          <w:lang w:val="en-GB"/>
        </w:rPr>
        <w:t>条第</w:t>
      </w:r>
      <w:r w:rsidR="008274D0">
        <w:rPr>
          <w:rFonts w:hint="eastAsia"/>
          <w:lang w:val="en-GB"/>
        </w:rPr>
        <w:t>(</w:t>
      </w:r>
      <w:r w:rsidRPr="00704ED1">
        <w:rPr>
          <w:lang w:val="en-GB"/>
        </w:rPr>
        <w:t>3</w:t>
      </w:r>
      <w:r w:rsidR="008274D0">
        <w:rPr>
          <w:rFonts w:hint="eastAsia"/>
          <w:lang w:val="en-GB"/>
        </w:rPr>
        <w:t>)</w:t>
      </w:r>
      <w:r w:rsidRPr="00704ED1">
        <w:rPr>
          <w:rFonts w:hint="eastAsia"/>
          <w:lang w:val="en-GB"/>
        </w:rPr>
        <w:t>款的规定使用行政拘留替代手段的情况。</w:t>
      </w:r>
    </w:p>
    <w:p w:rsidR="00704ED1" w:rsidRPr="008274D0" w:rsidRDefault="00704ED1" w:rsidP="00704ED1">
      <w:pPr>
        <w:pStyle w:val="SingleTxtGC"/>
        <w:rPr>
          <w:rFonts w:eastAsia="SimHei"/>
          <w:lang w:val="en-GB"/>
        </w:rPr>
      </w:pPr>
      <w:r w:rsidRPr="008274D0">
        <w:rPr>
          <w:rFonts w:eastAsia="SimHei"/>
          <w:lang w:val="en-GB"/>
        </w:rPr>
        <w:t>4</w:t>
      </w:r>
      <w:r w:rsidR="008274D0" w:rsidRPr="008274D0">
        <w:rPr>
          <w:rFonts w:eastAsia="SimHei"/>
          <w:lang w:val="en-GB"/>
        </w:rPr>
        <w:t xml:space="preserve">8.  </w:t>
      </w:r>
      <w:r w:rsidRPr="008274D0">
        <w:rPr>
          <w:rFonts w:eastAsia="SimHei" w:hAnsi="SimHei"/>
          <w:lang w:val="en-GB"/>
        </w:rPr>
        <w:t>委员会建议缔约国</w:t>
      </w:r>
      <w:r w:rsidR="008274D0" w:rsidRPr="008274D0">
        <w:rPr>
          <w:rFonts w:eastAsia="SimHei" w:hAnsi="SimHei"/>
          <w:lang w:val="en-GB"/>
        </w:rPr>
        <w:t>：</w:t>
      </w:r>
    </w:p>
    <w:p w:rsidR="00704ED1" w:rsidRPr="008274D0" w:rsidRDefault="00704ED1" w:rsidP="008274D0">
      <w:pPr>
        <w:pStyle w:val="SingleTxtGC"/>
        <w:numPr>
          <w:ilvl w:val="0"/>
          <w:numId w:val="24"/>
        </w:numPr>
        <w:rPr>
          <w:rFonts w:eastAsia="SimHei"/>
          <w:lang w:val="en-GB"/>
        </w:rPr>
      </w:pPr>
      <w:r w:rsidRPr="008274D0">
        <w:rPr>
          <w:rFonts w:eastAsia="SimHei" w:hAnsi="SimHei"/>
          <w:lang w:val="en-GB"/>
        </w:rPr>
        <w:t>根据委员会关于身份不正常的移徙工人及其家庭成员权利的第</w:t>
      </w:r>
      <w:r w:rsidRPr="008274D0">
        <w:rPr>
          <w:rFonts w:eastAsia="SimHei"/>
          <w:lang w:val="en-GB"/>
        </w:rPr>
        <w:t>2</w:t>
      </w:r>
      <w:r w:rsidRPr="008274D0">
        <w:rPr>
          <w:rFonts w:eastAsia="SimHei" w:hAnsi="SimHei"/>
          <w:lang w:val="en-GB"/>
        </w:rPr>
        <w:t>号一般性意见</w:t>
      </w:r>
      <w:r w:rsidR="008274D0" w:rsidRPr="008274D0">
        <w:rPr>
          <w:rFonts w:eastAsia="SimHei"/>
          <w:lang w:val="en-GB"/>
        </w:rPr>
        <w:t>(</w:t>
      </w:r>
      <w:r w:rsidRPr="008274D0">
        <w:rPr>
          <w:rFonts w:eastAsia="SimHei"/>
          <w:lang w:val="en-GB"/>
        </w:rPr>
        <w:t>2013</w:t>
      </w:r>
      <w:r w:rsidRPr="008274D0">
        <w:rPr>
          <w:rFonts w:eastAsia="SimHei" w:hAnsi="SimHei"/>
          <w:lang w:val="en-GB"/>
        </w:rPr>
        <w:t>年</w:t>
      </w:r>
      <w:r w:rsidR="008274D0" w:rsidRPr="008274D0">
        <w:rPr>
          <w:rFonts w:eastAsia="SimHei"/>
          <w:lang w:val="en-GB"/>
        </w:rPr>
        <w:t>)</w:t>
      </w:r>
      <w:r w:rsidR="008274D0" w:rsidRPr="008274D0">
        <w:rPr>
          <w:rFonts w:eastAsia="SimHei" w:hAnsi="SimHei"/>
          <w:lang w:val="en-GB"/>
        </w:rPr>
        <w:t>，</w:t>
      </w:r>
      <w:r w:rsidRPr="008274D0">
        <w:rPr>
          <w:rFonts w:eastAsia="SimHei" w:hAnsi="SimHei"/>
          <w:lang w:val="en-GB"/>
        </w:rPr>
        <w:t>确保只作为最后措施才使用行政拘留并且推广非拘留替代措施</w:t>
      </w:r>
      <w:r w:rsidR="008274D0" w:rsidRPr="008274D0">
        <w:rPr>
          <w:rFonts w:eastAsia="SimHei" w:hAnsi="SimHei"/>
          <w:lang w:val="en-GB"/>
        </w:rPr>
        <w:t>；</w:t>
      </w:r>
    </w:p>
    <w:p w:rsidR="00704ED1" w:rsidRPr="008274D0" w:rsidRDefault="00704ED1" w:rsidP="008274D0">
      <w:pPr>
        <w:pStyle w:val="SingleTxtGC"/>
        <w:numPr>
          <w:ilvl w:val="0"/>
          <w:numId w:val="24"/>
        </w:numPr>
        <w:rPr>
          <w:rFonts w:eastAsia="SimHei"/>
          <w:lang w:val="en-GB"/>
        </w:rPr>
      </w:pPr>
      <w:r w:rsidRPr="008274D0">
        <w:rPr>
          <w:rFonts w:eastAsia="SimHei" w:hAnsi="SimHei"/>
          <w:lang w:val="en-GB"/>
        </w:rPr>
        <w:t>迅速地完全停止以父母的移民身份为由拘留儿童</w:t>
      </w:r>
      <w:r w:rsidR="008274D0" w:rsidRPr="008274D0">
        <w:rPr>
          <w:rFonts w:eastAsia="SimHei" w:hAnsi="SimHei"/>
          <w:lang w:val="en-GB"/>
        </w:rPr>
        <w:t>，</w:t>
      </w:r>
      <w:r w:rsidRPr="008274D0">
        <w:rPr>
          <w:rFonts w:eastAsia="SimHei" w:hAnsi="SimHei"/>
          <w:lang w:val="en-GB"/>
        </w:rPr>
        <w:t>并采用拘留替代措施</w:t>
      </w:r>
      <w:r w:rsidR="008274D0" w:rsidRPr="008274D0">
        <w:rPr>
          <w:rFonts w:eastAsia="SimHei" w:hAnsi="SimHei"/>
          <w:lang w:val="en-GB"/>
        </w:rPr>
        <w:t>，</w:t>
      </w:r>
      <w:r w:rsidRPr="008274D0">
        <w:rPr>
          <w:rFonts w:eastAsia="SimHei" w:hAnsi="SimHei"/>
          <w:lang w:val="en-GB"/>
        </w:rPr>
        <w:t>让儿童在非拘禁的社区型环境中继续与家人</w:t>
      </w:r>
      <w:r w:rsidR="008274D0" w:rsidRPr="008274D0">
        <w:rPr>
          <w:rFonts w:eastAsia="SimHei"/>
          <w:lang w:val="en-GB"/>
        </w:rPr>
        <w:t>/</w:t>
      </w:r>
      <w:r w:rsidRPr="008274D0">
        <w:rPr>
          <w:rFonts w:eastAsia="SimHei" w:hAnsi="SimHei"/>
          <w:lang w:val="en-GB"/>
        </w:rPr>
        <w:t>或监护人住在一起</w:t>
      </w:r>
      <w:r w:rsidR="008274D0" w:rsidRPr="008274D0">
        <w:rPr>
          <w:rFonts w:eastAsia="SimHei" w:hAnsi="SimHei"/>
          <w:lang w:val="en-GB"/>
        </w:rPr>
        <w:t>，</w:t>
      </w:r>
      <w:r w:rsidRPr="008274D0">
        <w:rPr>
          <w:rFonts w:eastAsia="SimHei" w:hAnsi="SimHei"/>
          <w:lang w:val="en-GB"/>
        </w:rPr>
        <w:t>同时按照儿童的最大利益以及儿童的自由和家庭生活权利解决他们的移民身地位问题</w:t>
      </w:r>
      <w:r w:rsidR="008274D0" w:rsidRPr="008274D0">
        <w:rPr>
          <w:rFonts w:eastAsia="SimHei" w:hAnsi="SimHei"/>
          <w:lang w:val="en-GB"/>
        </w:rPr>
        <w:t>；</w:t>
      </w:r>
    </w:p>
    <w:p w:rsidR="00704ED1" w:rsidRPr="008274D0" w:rsidRDefault="00704ED1" w:rsidP="008274D0">
      <w:pPr>
        <w:pStyle w:val="SingleTxtGC"/>
        <w:numPr>
          <w:ilvl w:val="0"/>
          <w:numId w:val="24"/>
        </w:numPr>
        <w:rPr>
          <w:rFonts w:eastAsia="SimHei"/>
          <w:lang w:val="en-GB"/>
        </w:rPr>
      </w:pPr>
      <w:r w:rsidRPr="008274D0">
        <w:rPr>
          <w:rFonts w:eastAsia="SimHei" w:hAnsi="SimHei"/>
          <w:lang w:val="en-GB"/>
        </w:rPr>
        <w:t>确保继续以人道主义的、而不是安全为重的移民方针指导缔约国的所有政策和做法</w:t>
      </w:r>
      <w:r w:rsidR="008274D0" w:rsidRPr="008274D0">
        <w:rPr>
          <w:rFonts w:eastAsia="SimHei" w:hAnsi="SimHei"/>
          <w:lang w:val="en-GB"/>
        </w:rPr>
        <w:t>，</w:t>
      </w:r>
      <w:r w:rsidRPr="008274D0">
        <w:rPr>
          <w:rFonts w:eastAsia="SimHei" w:hAnsi="SimHei"/>
          <w:lang w:val="en-GB"/>
        </w:rPr>
        <w:t>包括优先采用替代措施</w:t>
      </w:r>
      <w:r w:rsidR="008274D0" w:rsidRPr="008274D0">
        <w:rPr>
          <w:rFonts w:eastAsia="SimHei" w:hAnsi="SimHei"/>
          <w:lang w:val="en-GB"/>
        </w:rPr>
        <w:t>，</w:t>
      </w:r>
      <w:r w:rsidRPr="008274D0">
        <w:rPr>
          <w:rFonts w:eastAsia="SimHei" w:hAnsi="SimHei"/>
          <w:lang w:val="en-GB"/>
        </w:rPr>
        <w:t>而不是增加拘留。</w:t>
      </w:r>
    </w:p>
    <w:p w:rsidR="00704ED1" w:rsidRPr="00704ED1" w:rsidRDefault="00704ED1" w:rsidP="00704ED1">
      <w:pPr>
        <w:pStyle w:val="SingleTxtGC"/>
        <w:rPr>
          <w:lang w:val="en-GB"/>
        </w:rPr>
      </w:pPr>
      <w:r w:rsidRPr="00704ED1">
        <w:rPr>
          <w:lang w:val="en-GB"/>
        </w:rPr>
        <w:t>4</w:t>
      </w:r>
      <w:r w:rsidR="008274D0">
        <w:rPr>
          <w:lang w:val="en-GB"/>
        </w:rPr>
        <w:t xml:space="preserve">9.  </w:t>
      </w:r>
      <w:r w:rsidRPr="00704ED1">
        <w:rPr>
          <w:rFonts w:hint="eastAsia"/>
          <w:lang w:val="en-GB"/>
        </w:rPr>
        <w:t>委员会关注的是</w:t>
      </w:r>
      <w:r w:rsidR="008274D0">
        <w:rPr>
          <w:rFonts w:hint="eastAsia"/>
          <w:lang w:val="en-GB"/>
        </w:rPr>
        <w:t>：</w:t>
      </w:r>
    </w:p>
    <w:p w:rsidR="00704ED1" w:rsidRPr="00704ED1" w:rsidRDefault="00704ED1" w:rsidP="008274D0">
      <w:pPr>
        <w:pStyle w:val="SingleTxtGC"/>
        <w:numPr>
          <w:ilvl w:val="0"/>
          <w:numId w:val="25"/>
        </w:numPr>
        <w:rPr>
          <w:lang w:val="en-GB"/>
        </w:rPr>
      </w:pPr>
      <w:r w:rsidRPr="00704ED1">
        <w:rPr>
          <w:rFonts w:hint="eastAsia"/>
          <w:lang w:val="en-GB"/>
        </w:rPr>
        <w:t>据报道</w:t>
      </w:r>
      <w:r w:rsidR="008274D0">
        <w:rPr>
          <w:rFonts w:hint="eastAsia"/>
          <w:lang w:val="en-GB"/>
        </w:rPr>
        <w:t>，</w:t>
      </w:r>
      <w:r w:rsidRPr="00704ED1">
        <w:rPr>
          <w:rFonts w:hint="eastAsia"/>
          <w:lang w:val="en-GB"/>
        </w:rPr>
        <w:t>移民遭到单独监禁、移动电话被没收、禁止律师和家属探访</w:t>
      </w:r>
      <w:r w:rsidR="008274D0">
        <w:rPr>
          <w:rFonts w:hint="eastAsia"/>
          <w:lang w:val="en-GB"/>
        </w:rPr>
        <w:t>，</w:t>
      </w:r>
      <w:r w:rsidRPr="00704ED1">
        <w:rPr>
          <w:rFonts w:hint="eastAsia"/>
          <w:lang w:val="en-GB"/>
        </w:rPr>
        <w:t>违反了《外国人与国际保护法》第</w:t>
      </w:r>
      <w:r w:rsidRPr="00704ED1">
        <w:rPr>
          <w:lang w:val="en-GB"/>
        </w:rPr>
        <w:t>68</w:t>
      </w:r>
      <w:r w:rsidRPr="00704ED1">
        <w:rPr>
          <w:rFonts w:hint="eastAsia"/>
          <w:lang w:val="en-GB"/>
        </w:rPr>
        <w:t>条第</w:t>
      </w:r>
      <w:r w:rsidR="008274D0">
        <w:rPr>
          <w:rFonts w:hint="eastAsia"/>
          <w:lang w:val="en-GB"/>
        </w:rPr>
        <w:t>(</w:t>
      </w:r>
      <w:r w:rsidRPr="00704ED1">
        <w:rPr>
          <w:lang w:val="en-GB"/>
        </w:rPr>
        <w:t>8</w:t>
      </w:r>
      <w:r w:rsidR="008274D0">
        <w:rPr>
          <w:rFonts w:hint="eastAsia"/>
          <w:lang w:val="en-GB"/>
        </w:rPr>
        <w:t>)</w:t>
      </w:r>
      <w:r w:rsidRPr="00704ED1">
        <w:rPr>
          <w:rFonts w:hint="eastAsia"/>
          <w:lang w:val="en-GB"/>
        </w:rPr>
        <w:t>款</w:t>
      </w:r>
      <w:r w:rsidR="008274D0">
        <w:rPr>
          <w:rFonts w:hint="eastAsia"/>
          <w:lang w:val="en-GB"/>
        </w:rPr>
        <w:t>，</w:t>
      </w:r>
      <w:r w:rsidRPr="00704ED1">
        <w:rPr>
          <w:rFonts w:hint="eastAsia"/>
          <w:lang w:val="en-GB"/>
        </w:rPr>
        <w:t>并且在拘留期间遭受羞辱、暴力侵犯、酷刑和单独监禁</w:t>
      </w:r>
      <w:r w:rsidR="008274D0">
        <w:rPr>
          <w:rFonts w:hint="eastAsia"/>
          <w:lang w:val="en-GB"/>
        </w:rPr>
        <w:t>，</w:t>
      </w:r>
      <w:r w:rsidRPr="00704ED1">
        <w:rPr>
          <w:rFonts w:hint="eastAsia"/>
          <w:lang w:val="en-GB"/>
        </w:rPr>
        <w:t>不被告知拘留原因、期限和他们的权利</w:t>
      </w:r>
      <w:r w:rsidR="008274D0">
        <w:rPr>
          <w:rFonts w:hint="eastAsia"/>
          <w:lang w:val="en-GB"/>
        </w:rPr>
        <w:t>；</w:t>
      </w:r>
    </w:p>
    <w:p w:rsidR="00704ED1" w:rsidRPr="00704ED1" w:rsidRDefault="00704ED1" w:rsidP="008274D0">
      <w:pPr>
        <w:pStyle w:val="SingleTxtGC"/>
        <w:numPr>
          <w:ilvl w:val="0"/>
          <w:numId w:val="25"/>
        </w:numPr>
        <w:rPr>
          <w:lang w:val="en-GB"/>
        </w:rPr>
      </w:pPr>
      <w:r w:rsidRPr="00704ED1">
        <w:rPr>
          <w:rFonts w:hint="eastAsia"/>
          <w:lang w:val="en-GB"/>
        </w:rPr>
        <w:t>移民被关押在未</w:t>
      </w:r>
      <w:r w:rsidRPr="00704ED1">
        <w:rPr>
          <w:rFonts w:hint="eastAsia"/>
          <w:lang w:val="fr-FR"/>
        </w:rPr>
        <w:t>认可</w:t>
      </w:r>
      <w:r w:rsidRPr="00704ED1">
        <w:rPr>
          <w:rFonts w:hint="eastAsia"/>
          <w:lang w:val="en-GB"/>
        </w:rPr>
        <w:t>为拘留中心的设施中</w:t>
      </w:r>
      <w:r w:rsidR="008274D0">
        <w:rPr>
          <w:rFonts w:hint="eastAsia"/>
          <w:lang w:val="en-GB"/>
        </w:rPr>
        <w:t>；</w:t>
      </w:r>
    </w:p>
    <w:p w:rsidR="00704ED1" w:rsidRPr="00704ED1" w:rsidRDefault="00704ED1" w:rsidP="008274D0">
      <w:pPr>
        <w:pStyle w:val="SingleTxtGC"/>
        <w:numPr>
          <w:ilvl w:val="0"/>
          <w:numId w:val="25"/>
        </w:numPr>
        <w:rPr>
          <w:lang w:val="en-GB"/>
        </w:rPr>
      </w:pPr>
      <w:r w:rsidRPr="00704ED1">
        <w:rPr>
          <w:rFonts w:hint="eastAsia"/>
          <w:lang w:val="en-GB"/>
        </w:rPr>
        <w:t>包括儿童在内</w:t>
      </w:r>
      <w:r w:rsidR="008274D0">
        <w:rPr>
          <w:rFonts w:hint="eastAsia"/>
          <w:lang w:val="en-GB"/>
        </w:rPr>
        <w:t>，</w:t>
      </w:r>
      <w:r w:rsidRPr="00704ED1">
        <w:rPr>
          <w:rFonts w:hint="eastAsia"/>
          <w:lang w:val="en-GB"/>
        </w:rPr>
        <w:t>都无法进行室外活动</w:t>
      </w:r>
      <w:r w:rsidR="008274D0">
        <w:rPr>
          <w:rFonts w:hint="eastAsia"/>
          <w:lang w:val="en-GB"/>
        </w:rPr>
        <w:t>，</w:t>
      </w:r>
      <w:r w:rsidRPr="00704ED1">
        <w:rPr>
          <w:rFonts w:hint="eastAsia"/>
          <w:lang w:val="en-GB"/>
        </w:rPr>
        <w:t>而且食物不足、医疗不足、过度拥挤、工作人员不足以及某些遣返中心的清洁条件不足</w:t>
      </w:r>
      <w:r w:rsidR="008274D0">
        <w:rPr>
          <w:rFonts w:hint="eastAsia"/>
          <w:lang w:val="en-GB"/>
        </w:rPr>
        <w:t>；</w:t>
      </w:r>
    </w:p>
    <w:p w:rsidR="00704ED1" w:rsidRPr="00704ED1" w:rsidRDefault="00704ED1" w:rsidP="008274D0">
      <w:pPr>
        <w:pStyle w:val="SingleTxtGC"/>
        <w:numPr>
          <w:ilvl w:val="0"/>
          <w:numId w:val="25"/>
        </w:numPr>
        <w:rPr>
          <w:lang w:val="en-GB"/>
        </w:rPr>
      </w:pPr>
      <w:r w:rsidRPr="00704ED1">
        <w:rPr>
          <w:rFonts w:hint="eastAsia"/>
          <w:lang w:val="en-GB"/>
        </w:rPr>
        <w:t>驱逐中心的工作人员没有得到充分培训</w:t>
      </w:r>
      <w:r w:rsidR="008274D0">
        <w:rPr>
          <w:rFonts w:hint="eastAsia"/>
          <w:lang w:val="en-GB"/>
        </w:rPr>
        <w:t>，</w:t>
      </w:r>
      <w:r w:rsidRPr="00704ED1">
        <w:rPr>
          <w:rFonts w:hint="eastAsia"/>
          <w:lang w:val="en-GB"/>
        </w:rPr>
        <w:t>不能充分了解有关被剥夺自由者在拘留条件和保障方面的权利及待遇的国际人权标准和原则。</w:t>
      </w:r>
    </w:p>
    <w:p w:rsidR="00704ED1" w:rsidRPr="008274D0" w:rsidRDefault="00704ED1" w:rsidP="00704ED1">
      <w:pPr>
        <w:pStyle w:val="SingleTxtGC"/>
        <w:rPr>
          <w:rFonts w:eastAsia="SimHei"/>
          <w:lang w:val="en-GB"/>
        </w:rPr>
      </w:pPr>
      <w:r w:rsidRPr="008274D0">
        <w:rPr>
          <w:rFonts w:eastAsia="SimHei"/>
          <w:lang w:val="en-GB"/>
        </w:rPr>
        <w:t>5</w:t>
      </w:r>
      <w:r w:rsidR="008274D0" w:rsidRPr="008274D0">
        <w:rPr>
          <w:rFonts w:eastAsia="SimHei"/>
          <w:lang w:val="en-GB"/>
        </w:rPr>
        <w:t xml:space="preserve">0.  </w:t>
      </w:r>
      <w:r w:rsidRPr="008274D0">
        <w:rPr>
          <w:rFonts w:eastAsia="SimHei" w:hAnsi="SimHei"/>
          <w:lang w:val="en-GB"/>
        </w:rPr>
        <w:t>委员会建议缔约国</w:t>
      </w:r>
      <w:r w:rsidR="008274D0" w:rsidRPr="008274D0">
        <w:rPr>
          <w:rFonts w:eastAsia="SimHei" w:hAnsi="SimHei"/>
          <w:lang w:val="en-GB"/>
        </w:rPr>
        <w:t>：</w:t>
      </w:r>
    </w:p>
    <w:p w:rsidR="00704ED1" w:rsidRPr="008274D0" w:rsidRDefault="00704ED1" w:rsidP="008274D0">
      <w:pPr>
        <w:pStyle w:val="SingleTxtGC"/>
        <w:numPr>
          <w:ilvl w:val="0"/>
          <w:numId w:val="26"/>
        </w:numPr>
        <w:rPr>
          <w:rFonts w:eastAsia="SimHei"/>
          <w:lang w:val="en-GB"/>
        </w:rPr>
      </w:pPr>
      <w:r w:rsidRPr="008274D0">
        <w:rPr>
          <w:rFonts w:eastAsia="SimHei" w:hAnsi="SimHei"/>
          <w:lang w:val="en-GB"/>
        </w:rPr>
        <w:t>切实调查所有侵犯在押移民的暴力案件和其他违反人权行为</w:t>
      </w:r>
      <w:r w:rsidR="008274D0" w:rsidRPr="008274D0">
        <w:rPr>
          <w:rFonts w:eastAsia="SimHei" w:hAnsi="SimHei"/>
          <w:lang w:val="en-GB"/>
        </w:rPr>
        <w:t>，</w:t>
      </w:r>
      <w:r w:rsidRPr="008274D0">
        <w:rPr>
          <w:rFonts w:eastAsia="SimHei" w:hAnsi="SimHei"/>
          <w:lang w:val="en-GB"/>
        </w:rPr>
        <w:t>并且为所有执法人员定期提供强制性人权培训</w:t>
      </w:r>
      <w:r w:rsidR="008274D0" w:rsidRPr="008274D0">
        <w:rPr>
          <w:rFonts w:eastAsia="SimHei" w:hAnsi="SimHei"/>
          <w:lang w:val="en-GB"/>
        </w:rPr>
        <w:t>，</w:t>
      </w:r>
      <w:r w:rsidRPr="008274D0">
        <w:rPr>
          <w:rFonts w:eastAsia="SimHei" w:hAnsi="SimHei"/>
          <w:lang w:val="en-GB"/>
        </w:rPr>
        <w:t>以防止这种侵权行为</w:t>
      </w:r>
      <w:r w:rsidR="008274D0" w:rsidRPr="008274D0">
        <w:rPr>
          <w:rFonts w:eastAsia="SimHei" w:hAnsi="SimHei"/>
          <w:lang w:val="en-GB"/>
        </w:rPr>
        <w:t>；</w:t>
      </w:r>
    </w:p>
    <w:p w:rsidR="00704ED1" w:rsidRPr="008274D0" w:rsidRDefault="00704ED1" w:rsidP="008274D0">
      <w:pPr>
        <w:pStyle w:val="SingleTxtGC"/>
        <w:numPr>
          <w:ilvl w:val="0"/>
          <w:numId w:val="26"/>
        </w:numPr>
        <w:rPr>
          <w:rFonts w:eastAsia="SimHei"/>
          <w:lang w:val="en-GB"/>
        </w:rPr>
      </w:pPr>
      <w:r w:rsidRPr="008274D0">
        <w:rPr>
          <w:rFonts w:eastAsia="SimHei" w:hAnsi="SimHei"/>
          <w:lang w:val="en-GB"/>
        </w:rPr>
        <w:t>确保所有被捕的移民及其家庭成员在被捕时以他们所理解的语言获知被捕原因</w:t>
      </w:r>
      <w:r w:rsidR="008274D0" w:rsidRPr="008274D0">
        <w:rPr>
          <w:rFonts w:eastAsia="SimHei" w:hAnsi="SimHei"/>
          <w:lang w:val="en-GB"/>
        </w:rPr>
        <w:t>，</w:t>
      </w:r>
      <w:r w:rsidRPr="008274D0">
        <w:rPr>
          <w:rFonts w:eastAsia="SimHei" w:hAnsi="SimHei"/>
          <w:lang w:val="en-GB"/>
        </w:rPr>
        <w:t>并且及时告知他们的权利和对他们的指控</w:t>
      </w:r>
      <w:r w:rsidR="008274D0" w:rsidRPr="008274D0">
        <w:rPr>
          <w:rFonts w:eastAsia="SimHei" w:hAnsi="SimHei"/>
          <w:lang w:val="en-GB"/>
        </w:rPr>
        <w:t>；</w:t>
      </w:r>
    </w:p>
    <w:p w:rsidR="00704ED1" w:rsidRPr="008274D0" w:rsidRDefault="00704ED1" w:rsidP="008274D0">
      <w:pPr>
        <w:pStyle w:val="SingleTxtGC"/>
        <w:numPr>
          <w:ilvl w:val="0"/>
          <w:numId w:val="26"/>
        </w:numPr>
        <w:rPr>
          <w:rFonts w:eastAsia="SimHei"/>
          <w:lang w:val="en-GB"/>
        </w:rPr>
      </w:pPr>
      <w:r w:rsidRPr="008274D0">
        <w:rPr>
          <w:rFonts w:eastAsia="SimHei" w:hAnsi="SimHei"/>
          <w:lang w:val="en-GB"/>
        </w:rPr>
        <w:t>确保只在正式指定的专门设施中拘留移民</w:t>
      </w:r>
      <w:r w:rsidR="008274D0" w:rsidRPr="008274D0">
        <w:rPr>
          <w:rFonts w:eastAsia="SimHei" w:hAnsi="SimHei"/>
          <w:lang w:val="en-GB"/>
        </w:rPr>
        <w:t>；</w:t>
      </w:r>
    </w:p>
    <w:p w:rsidR="00704ED1" w:rsidRPr="008274D0" w:rsidRDefault="00704ED1" w:rsidP="008274D0">
      <w:pPr>
        <w:pStyle w:val="SingleTxtGC"/>
        <w:numPr>
          <w:ilvl w:val="0"/>
          <w:numId w:val="26"/>
        </w:numPr>
        <w:rPr>
          <w:rFonts w:eastAsia="SimHei"/>
          <w:lang w:val="en-GB"/>
        </w:rPr>
      </w:pPr>
      <w:r w:rsidRPr="008274D0">
        <w:rPr>
          <w:rFonts w:eastAsia="SimHei" w:hAnsi="SimHei"/>
          <w:lang w:val="en-GB"/>
        </w:rPr>
        <w:t>确保在所有的拘留设施中提供适足的基本服务</w:t>
      </w:r>
      <w:r w:rsidR="008274D0" w:rsidRPr="008274D0">
        <w:rPr>
          <w:rFonts w:eastAsia="SimHei" w:hAnsi="SimHei"/>
          <w:lang w:val="en-GB"/>
        </w:rPr>
        <w:t>，</w:t>
      </w:r>
      <w:r w:rsidRPr="008274D0">
        <w:rPr>
          <w:rFonts w:eastAsia="SimHei" w:hAnsi="SimHei"/>
          <w:lang w:val="en-GB"/>
        </w:rPr>
        <w:t>包括食品、医疗保健、卫生条件和室外活动。</w:t>
      </w:r>
    </w:p>
    <w:p w:rsidR="00704ED1" w:rsidRPr="00704ED1" w:rsidRDefault="00704ED1" w:rsidP="00704ED1">
      <w:pPr>
        <w:pStyle w:val="SingleTxtGC"/>
        <w:rPr>
          <w:lang w:val="en-GB"/>
        </w:rPr>
      </w:pPr>
      <w:r w:rsidRPr="00704ED1">
        <w:rPr>
          <w:lang w:val="en-GB"/>
        </w:rPr>
        <w:t>5</w:t>
      </w:r>
      <w:r w:rsidR="008274D0">
        <w:rPr>
          <w:lang w:val="en-GB"/>
        </w:rPr>
        <w:t xml:space="preserve">1.  </w:t>
      </w:r>
      <w:r w:rsidRPr="00704ED1">
        <w:rPr>
          <w:rFonts w:hint="eastAsia"/>
          <w:lang w:val="en-GB"/>
        </w:rPr>
        <w:t>委员会注意到</w:t>
      </w:r>
      <w:r w:rsidR="008274D0">
        <w:rPr>
          <w:rFonts w:hint="eastAsia"/>
          <w:lang w:val="en-GB"/>
        </w:rPr>
        <w:t>，</w:t>
      </w:r>
      <w:r w:rsidRPr="00704ED1">
        <w:rPr>
          <w:rFonts w:hint="eastAsia"/>
          <w:lang w:val="en-GB"/>
        </w:rPr>
        <w:t>缔约国的立法</w:t>
      </w:r>
      <w:r w:rsidR="008274D0">
        <w:rPr>
          <w:rFonts w:hint="eastAsia"/>
          <w:lang w:val="en-GB"/>
        </w:rPr>
        <w:t>，</w:t>
      </w:r>
      <w:r w:rsidRPr="00704ED1">
        <w:rPr>
          <w:rFonts w:hint="eastAsia"/>
          <w:lang w:val="en-GB"/>
        </w:rPr>
        <w:t>包括《外国人与国际保护法》第</w:t>
      </w:r>
      <w:r w:rsidRPr="00704ED1">
        <w:rPr>
          <w:lang w:val="en-GB"/>
        </w:rPr>
        <w:t>57</w:t>
      </w:r>
      <w:r w:rsidRPr="00704ED1">
        <w:rPr>
          <w:rFonts w:hint="eastAsia"/>
          <w:lang w:val="en-GB"/>
        </w:rPr>
        <w:t>条第</w:t>
      </w:r>
      <w:r w:rsidR="008274D0">
        <w:rPr>
          <w:rFonts w:hint="eastAsia"/>
          <w:lang w:val="en-GB"/>
        </w:rPr>
        <w:t>(</w:t>
      </w:r>
      <w:r w:rsidRPr="00704ED1">
        <w:rPr>
          <w:lang w:val="en-GB"/>
        </w:rPr>
        <w:t>7</w:t>
      </w:r>
      <w:r w:rsidR="008274D0">
        <w:rPr>
          <w:rFonts w:hint="eastAsia"/>
          <w:lang w:val="en-GB"/>
        </w:rPr>
        <w:t>)</w:t>
      </w:r>
      <w:r w:rsidRPr="00704ED1">
        <w:rPr>
          <w:rFonts w:hint="eastAsia"/>
          <w:lang w:val="en-GB"/>
        </w:rPr>
        <w:t>款</w:t>
      </w:r>
      <w:r w:rsidR="008274D0">
        <w:rPr>
          <w:rFonts w:hint="eastAsia"/>
          <w:lang w:val="en-GB"/>
        </w:rPr>
        <w:t>，</w:t>
      </w:r>
      <w:r w:rsidRPr="00704ED1">
        <w:rPr>
          <w:rFonts w:hint="eastAsia"/>
          <w:lang w:val="en-GB"/>
        </w:rPr>
        <w:t>规定在法庭上提供免费法律援助和对拘留令提出上诉的权利。但委员会关注的是</w:t>
      </w:r>
      <w:r w:rsidR="008274D0">
        <w:rPr>
          <w:rFonts w:hint="eastAsia"/>
          <w:lang w:val="en-GB"/>
        </w:rPr>
        <w:t>，</w:t>
      </w:r>
      <w:r w:rsidRPr="00704ED1">
        <w:rPr>
          <w:rFonts w:hint="eastAsia"/>
          <w:lang w:val="en-GB"/>
        </w:rPr>
        <w:t>缺乏资料说明这些规定在实践中的执行情况以及采取了哪些具体措施保障移徙工人及其家庭成员、尤其是身份不正常者在刑事和行政诉讼中、包括在拘留和驱逐程序中获得与缔约国国民同等的正当程序保障并且确保以他们能够以自己理解的语言获得信息。</w:t>
      </w:r>
    </w:p>
    <w:p w:rsidR="00704ED1" w:rsidRPr="008274D0" w:rsidRDefault="00704ED1" w:rsidP="00704ED1">
      <w:pPr>
        <w:pStyle w:val="SingleTxtGC"/>
        <w:rPr>
          <w:rFonts w:eastAsia="SimHei"/>
          <w:lang w:val="en-GB"/>
        </w:rPr>
      </w:pPr>
      <w:r w:rsidRPr="008274D0">
        <w:rPr>
          <w:rFonts w:eastAsia="SimHei"/>
          <w:lang w:val="en-GB"/>
        </w:rPr>
        <w:t>5</w:t>
      </w:r>
      <w:r w:rsidR="008274D0" w:rsidRPr="008274D0">
        <w:rPr>
          <w:rFonts w:eastAsia="SimHei"/>
          <w:lang w:val="en-GB"/>
        </w:rPr>
        <w:t xml:space="preserve">2.  </w:t>
      </w:r>
      <w:r w:rsidRPr="008274D0">
        <w:rPr>
          <w:rFonts w:eastAsia="SimHei" w:hAnsi="SimHei"/>
          <w:lang w:val="en-GB"/>
        </w:rPr>
        <w:t>委员会建议缔约国</w:t>
      </w:r>
      <w:r w:rsidR="008274D0" w:rsidRPr="008274D0">
        <w:rPr>
          <w:rFonts w:eastAsia="SimHei" w:hAnsi="SimHei"/>
          <w:lang w:val="en-GB"/>
        </w:rPr>
        <w:t>：</w:t>
      </w:r>
    </w:p>
    <w:p w:rsidR="00704ED1" w:rsidRPr="008274D0" w:rsidRDefault="00704ED1" w:rsidP="008274D0">
      <w:pPr>
        <w:pStyle w:val="SingleTxtGC"/>
        <w:numPr>
          <w:ilvl w:val="0"/>
          <w:numId w:val="27"/>
        </w:numPr>
        <w:rPr>
          <w:rFonts w:eastAsia="SimHei"/>
          <w:lang w:val="en-GB"/>
        </w:rPr>
      </w:pPr>
      <w:r w:rsidRPr="008274D0">
        <w:rPr>
          <w:rFonts w:eastAsia="SimHei" w:hAnsi="SimHei"/>
          <w:lang w:val="en-GB"/>
        </w:rPr>
        <w:t>采取必要步骤</w:t>
      </w:r>
      <w:r w:rsidR="008274D0" w:rsidRPr="008274D0">
        <w:rPr>
          <w:rFonts w:eastAsia="SimHei" w:hAnsi="SimHei"/>
          <w:lang w:val="en-GB"/>
        </w:rPr>
        <w:t>，</w:t>
      </w:r>
      <w:r w:rsidRPr="008274D0">
        <w:rPr>
          <w:rFonts w:eastAsia="SimHei" w:hAnsi="SimHei"/>
          <w:lang w:val="en-GB"/>
        </w:rPr>
        <w:t>确保在行政和司法诉讼中</w:t>
      </w:r>
      <w:r w:rsidR="008274D0" w:rsidRPr="008274D0">
        <w:rPr>
          <w:rFonts w:eastAsia="SimHei" w:hAnsi="SimHei"/>
          <w:lang w:val="en-GB"/>
        </w:rPr>
        <w:t>，</w:t>
      </w:r>
      <w:r w:rsidRPr="008274D0">
        <w:rPr>
          <w:rFonts w:eastAsia="SimHei" w:hAnsi="SimHei"/>
          <w:lang w:val="en-GB"/>
        </w:rPr>
        <w:t>包括在拘留和驱逐程序中</w:t>
      </w:r>
      <w:r w:rsidR="008274D0" w:rsidRPr="008274D0">
        <w:rPr>
          <w:rFonts w:eastAsia="SimHei" w:hAnsi="SimHei"/>
          <w:lang w:val="en-GB"/>
        </w:rPr>
        <w:t>，</w:t>
      </w:r>
      <w:r w:rsidRPr="008274D0">
        <w:rPr>
          <w:rFonts w:eastAsia="SimHei" w:hAnsi="SimHei"/>
          <w:lang w:val="en-GB"/>
        </w:rPr>
        <w:t>移徙工人及其家庭成员、尤其是身份不正常者</w:t>
      </w:r>
      <w:r w:rsidR="008274D0" w:rsidRPr="008274D0">
        <w:rPr>
          <w:rFonts w:eastAsia="SimHei" w:hAnsi="SimHei"/>
          <w:lang w:val="en-GB"/>
        </w:rPr>
        <w:t>，</w:t>
      </w:r>
      <w:r w:rsidRPr="008274D0">
        <w:rPr>
          <w:rFonts w:eastAsia="SimHei" w:hAnsi="SimHei"/>
          <w:lang w:val="en-GB"/>
        </w:rPr>
        <w:t>在法院和法庭上获得与缔约国国民同等的正当程序保障</w:t>
      </w:r>
      <w:r w:rsidR="008274D0" w:rsidRPr="008274D0">
        <w:rPr>
          <w:rFonts w:eastAsia="SimHei" w:hAnsi="SimHei"/>
          <w:lang w:val="en-GB"/>
        </w:rPr>
        <w:t>；</w:t>
      </w:r>
    </w:p>
    <w:p w:rsidR="00704ED1" w:rsidRPr="008274D0" w:rsidRDefault="00704ED1" w:rsidP="008274D0">
      <w:pPr>
        <w:pStyle w:val="SingleTxtGC"/>
        <w:numPr>
          <w:ilvl w:val="0"/>
          <w:numId w:val="27"/>
        </w:numPr>
        <w:rPr>
          <w:rFonts w:eastAsia="SimHei"/>
          <w:lang w:val="en-GB"/>
        </w:rPr>
      </w:pPr>
      <w:r w:rsidRPr="008274D0">
        <w:rPr>
          <w:rFonts w:eastAsia="SimHei" w:hAnsi="SimHei"/>
          <w:lang w:val="en-GB"/>
        </w:rPr>
        <w:t>在后续行动和第二次定期报告中列入因违反移民法规被拘留的移徙工人详细分类数据</w:t>
      </w:r>
      <w:r w:rsidR="008274D0" w:rsidRPr="008274D0">
        <w:rPr>
          <w:rFonts w:eastAsia="SimHei" w:hAnsi="SimHei"/>
          <w:lang w:val="en-GB"/>
        </w:rPr>
        <w:t>，</w:t>
      </w:r>
      <w:r w:rsidRPr="008274D0">
        <w:rPr>
          <w:rFonts w:eastAsia="SimHei" w:hAnsi="SimHei"/>
          <w:lang w:val="en-GB"/>
        </w:rPr>
        <w:t>包括拘留地点、平均拘留时间和拘留条件</w:t>
      </w:r>
      <w:r w:rsidR="008274D0" w:rsidRPr="008274D0">
        <w:rPr>
          <w:rFonts w:eastAsia="SimHei" w:hAnsi="SimHei"/>
          <w:lang w:val="en-GB"/>
        </w:rPr>
        <w:t>，</w:t>
      </w:r>
      <w:r w:rsidRPr="008274D0">
        <w:rPr>
          <w:rFonts w:eastAsia="SimHei" w:hAnsi="SimHei"/>
          <w:lang w:val="en-GB"/>
        </w:rPr>
        <w:t>以及关于落实移徙工人在正当程序和法庭上人人平等方面的权利的资料</w:t>
      </w:r>
      <w:r w:rsidR="008274D0" w:rsidRPr="008274D0">
        <w:rPr>
          <w:rFonts w:eastAsia="SimHei" w:hAnsi="SimHei"/>
          <w:lang w:val="en-GB"/>
        </w:rPr>
        <w:t>；</w:t>
      </w:r>
    </w:p>
    <w:p w:rsidR="00704ED1" w:rsidRPr="008274D0" w:rsidRDefault="00704ED1" w:rsidP="008274D0">
      <w:pPr>
        <w:pStyle w:val="SingleTxtGC"/>
        <w:numPr>
          <w:ilvl w:val="0"/>
          <w:numId w:val="27"/>
        </w:numPr>
        <w:rPr>
          <w:rFonts w:eastAsia="SimHei"/>
          <w:lang w:val="en-GB"/>
        </w:rPr>
      </w:pPr>
      <w:r w:rsidRPr="008274D0">
        <w:rPr>
          <w:rFonts w:eastAsia="SimHei" w:hAnsi="SimHei"/>
          <w:lang w:val="en-GB"/>
        </w:rPr>
        <w:t>确保在移徙工人及其家庭成员面临刑事或行政起诉时落实《公约》所载的最低保障。</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驱逐</w:t>
      </w:r>
    </w:p>
    <w:p w:rsidR="00704ED1" w:rsidRPr="00704ED1" w:rsidRDefault="00704ED1" w:rsidP="00704ED1">
      <w:pPr>
        <w:pStyle w:val="SingleTxtGC"/>
        <w:rPr>
          <w:lang w:val="en-GB"/>
        </w:rPr>
      </w:pPr>
      <w:r w:rsidRPr="00704ED1">
        <w:rPr>
          <w:lang w:val="en-GB"/>
        </w:rPr>
        <w:t>5</w:t>
      </w:r>
      <w:r w:rsidR="008274D0">
        <w:rPr>
          <w:lang w:val="en-GB"/>
        </w:rPr>
        <w:t xml:space="preserve">3.  </w:t>
      </w:r>
      <w:r w:rsidRPr="00704ED1">
        <w:rPr>
          <w:rFonts w:hint="eastAsia"/>
          <w:lang w:val="en-GB"/>
        </w:rPr>
        <w:t>委员会关注的是</w:t>
      </w:r>
      <w:r w:rsidR="008274D0">
        <w:rPr>
          <w:rFonts w:hint="eastAsia"/>
          <w:lang w:val="en-GB"/>
        </w:rPr>
        <w:t>：</w:t>
      </w:r>
    </w:p>
    <w:p w:rsidR="00704ED1" w:rsidRPr="00704ED1" w:rsidRDefault="00704ED1" w:rsidP="008274D0">
      <w:pPr>
        <w:pStyle w:val="SingleTxtGC"/>
        <w:numPr>
          <w:ilvl w:val="0"/>
          <w:numId w:val="28"/>
        </w:numPr>
        <w:rPr>
          <w:lang w:val="en-GB"/>
        </w:rPr>
      </w:pPr>
      <w:r w:rsidRPr="00704ED1">
        <w:rPr>
          <w:rFonts w:hint="eastAsia"/>
          <w:lang w:val="en-GB"/>
        </w:rPr>
        <w:t>据报道</w:t>
      </w:r>
      <w:r w:rsidR="008274D0">
        <w:rPr>
          <w:rFonts w:hint="eastAsia"/>
          <w:lang w:val="en-GB"/>
        </w:rPr>
        <w:t>，</w:t>
      </w:r>
      <w:r w:rsidRPr="00704ED1">
        <w:rPr>
          <w:rFonts w:hint="eastAsia"/>
          <w:lang w:val="en-GB"/>
        </w:rPr>
        <w:t>自</w:t>
      </w:r>
      <w:r w:rsidRPr="00704ED1">
        <w:rPr>
          <w:lang w:val="en-GB"/>
        </w:rPr>
        <w:t>2016</w:t>
      </w:r>
      <w:r w:rsidRPr="00704ED1">
        <w:rPr>
          <w:rFonts w:hint="eastAsia"/>
          <w:lang w:val="en-GB"/>
        </w:rPr>
        <w:t>年</w:t>
      </w:r>
      <w:r w:rsidRPr="00704ED1">
        <w:rPr>
          <w:lang w:val="en-GB"/>
        </w:rPr>
        <w:t>1</w:t>
      </w:r>
      <w:r w:rsidRPr="00704ED1">
        <w:rPr>
          <w:rFonts w:hint="eastAsia"/>
          <w:lang w:val="en-GB"/>
        </w:rPr>
        <w:t>月中旬以来</w:t>
      </w:r>
      <w:r w:rsidR="008274D0">
        <w:rPr>
          <w:rFonts w:hint="eastAsia"/>
          <w:lang w:val="en-GB"/>
        </w:rPr>
        <w:t>，</w:t>
      </w:r>
      <w:r w:rsidRPr="00704ED1">
        <w:rPr>
          <w:rFonts w:hint="eastAsia"/>
          <w:lang w:val="en-GB"/>
        </w:rPr>
        <w:t>缔约国当局驱逐数千名叙利亚国民</w:t>
      </w:r>
      <w:r w:rsidR="008274D0">
        <w:rPr>
          <w:rFonts w:hint="eastAsia"/>
          <w:lang w:val="en-GB"/>
        </w:rPr>
        <w:t>，</w:t>
      </w:r>
      <w:r w:rsidRPr="00704ED1">
        <w:rPr>
          <w:rFonts w:hint="eastAsia"/>
          <w:lang w:val="en-GB"/>
        </w:rPr>
        <w:t>包括家属和无人陪伴的儿童</w:t>
      </w:r>
      <w:r w:rsidR="008274D0">
        <w:rPr>
          <w:rFonts w:hint="eastAsia"/>
          <w:lang w:val="en-GB"/>
        </w:rPr>
        <w:t>，</w:t>
      </w:r>
      <w:r w:rsidRPr="00704ED1">
        <w:rPr>
          <w:rFonts w:hint="eastAsia"/>
          <w:lang w:val="en-GB"/>
        </w:rPr>
        <w:t>而且其中大部分是无证件的</w:t>
      </w:r>
      <w:r w:rsidR="008274D0">
        <w:rPr>
          <w:rFonts w:hint="eastAsia"/>
          <w:lang w:val="en-GB"/>
        </w:rPr>
        <w:t>；</w:t>
      </w:r>
    </w:p>
    <w:p w:rsidR="00704ED1" w:rsidRPr="00704ED1" w:rsidRDefault="00704ED1" w:rsidP="008274D0">
      <w:pPr>
        <w:pStyle w:val="SingleTxtGC"/>
        <w:numPr>
          <w:ilvl w:val="0"/>
          <w:numId w:val="28"/>
        </w:numPr>
        <w:rPr>
          <w:lang w:val="en-GB"/>
        </w:rPr>
      </w:pPr>
      <w:r w:rsidRPr="00704ED1">
        <w:rPr>
          <w:rFonts w:hint="eastAsia"/>
          <w:lang w:val="en-GB"/>
        </w:rPr>
        <w:t>据报道</w:t>
      </w:r>
      <w:r w:rsidR="008274D0">
        <w:rPr>
          <w:rFonts w:hint="eastAsia"/>
          <w:lang w:val="en-GB"/>
        </w:rPr>
        <w:t>，</w:t>
      </w:r>
      <w:r w:rsidRPr="00704ED1">
        <w:rPr>
          <w:rFonts w:hint="eastAsia"/>
          <w:lang w:val="en-GB"/>
        </w:rPr>
        <w:t>阿富汗和伊拉克的无证件移民也被驱逐出境</w:t>
      </w:r>
      <w:r w:rsidR="008274D0">
        <w:rPr>
          <w:rFonts w:hint="eastAsia"/>
          <w:lang w:val="en-GB"/>
        </w:rPr>
        <w:t>；</w:t>
      </w:r>
    </w:p>
    <w:p w:rsidR="00704ED1" w:rsidRPr="00704ED1" w:rsidRDefault="00704ED1" w:rsidP="008274D0">
      <w:pPr>
        <w:pStyle w:val="SingleTxtGC"/>
        <w:numPr>
          <w:ilvl w:val="0"/>
          <w:numId w:val="28"/>
        </w:numPr>
        <w:rPr>
          <w:lang w:val="en-GB"/>
        </w:rPr>
      </w:pPr>
      <w:r w:rsidRPr="00704ED1">
        <w:rPr>
          <w:rFonts w:hint="eastAsia"/>
          <w:lang w:val="en-GB"/>
        </w:rPr>
        <w:t>缔约国当局可能使用了不同程度的胁迫</w:t>
      </w:r>
      <w:r w:rsidR="008274D0">
        <w:rPr>
          <w:rFonts w:hint="eastAsia"/>
          <w:lang w:val="en-GB"/>
        </w:rPr>
        <w:t>，</w:t>
      </w:r>
      <w:r w:rsidRPr="00704ED1">
        <w:rPr>
          <w:rFonts w:hint="eastAsia"/>
          <w:lang w:val="en-GB"/>
        </w:rPr>
        <w:t>从而使得包括儿童在内的无证件移民“自愿”返回</w:t>
      </w:r>
      <w:r w:rsidR="008274D0">
        <w:rPr>
          <w:rFonts w:hint="eastAsia"/>
          <w:lang w:val="en-GB"/>
        </w:rPr>
        <w:t>；</w:t>
      </w:r>
    </w:p>
    <w:p w:rsidR="00704ED1" w:rsidRPr="00704ED1" w:rsidRDefault="00704ED1" w:rsidP="008274D0">
      <w:pPr>
        <w:pStyle w:val="SingleTxtGC"/>
        <w:numPr>
          <w:ilvl w:val="0"/>
          <w:numId w:val="28"/>
        </w:numPr>
        <w:rPr>
          <w:lang w:val="en-GB"/>
        </w:rPr>
      </w:pPr>
      <w:r w:rsidRPr="00704ED1">
        <w:rPr>
          <w:rFonts w:hint="eastAsia"/>
          <w:lang w:val="en-GB"/>
        </w:rPr>
        <w:t>缺乏信息和数据说明缔约国的驱逐情况</w:t>
      </w:r>
      <w:r w:rsidR="008274D0">
        <w:rPr>
          <w:rFonts w:hint="eastAsia"/>
          <w:lang w:val="en-GB"/>
        </w:rPr>
        <w:t>；</w:t>
      </w:r>
    </w:p>
    <w:p w:rsidR="00704ED1" w:rsidRPr="00704ED1" w:rsidRDefault="00704ED1" w:rsidP="008274D0">
      <w:pPr>
        <w:pStyle w:val="SingleTxtGC"/>
        <w:numPr>
          <w:ilvl w:val="0"/>
          <w:numId w:val="28"/>
        </w:numPr>
        <w:rPr>
          <w:lang w:val="en-GB"/>
        </w:rPr>
      </w:pPr>
      <w:r w:rsidRPr="00704ED1">
        <w:rPr>
          <w:rFonts w:hint="eastAsia"/>
          <w:lang w:val="en-GB"/>
        </w:rPr>
        <w:t>由于将在</w:t>
      </w:r>
      <w:r w:rsidRPr="00704ED1">
        <w:rPr>
          <w:lang w:val="en-GB"/>
        </w:rPr>
        <w:t>2016</w:t>
      </w:r>
      <w:r w:rsidRPr="00704ED1">
        <w:rPr>
          <w:rFonts w:hint="eastAsia"/>
          <w:lang w:val="en-GB"/>
        </w:rPr>
        <w:t>年</w:t>
      </w:r>
      <w:r w:rsidRPr="00704ED1">
        <w:rPr>
          <w:lang w:val="en-GB"/>
        </w:rPr>
        <w:t>4</w:t>
      </w:r>
      <w:r w:rsidRPr="00704ED1">
        <w:rPr>
          <w:rFonts w:hint="eastAsia"/>
          <w:lang w:val="en-GB"/>
        </w:rPr>
        <w:t>月</w:t>
      </w:r>
      <w:r w:rsidRPr="00704ED1">
        <w:rPr>
          <w:lang w:val="en-GB"/>
        </w:rPr>
        <w:t>4</w:t>
      </w:r>
      <w:r w:rsidRPr="00704ED1">
        <w:rPr>
          <w:rFonts w:hint="eastAsia"/>
          <w:lang w:val="en-GB"/>
        </w:rPr>
        <w:t>日开始实施欧洲联盟与缔约国在</w:t>
      </w:r>
      <w:r w:rsidRPr="00704ED1">
        <w:rPr>
          <w:lang w:val="en-GB"/>
        </w:rPr>
        <w:t>2016</w:t>
      </w:r>
      <w:r w:rsidRPr="00704ED1">
        <w:rPr>
          <w:rFonts w:hint="eastAsia"/>
          <w:lang w:val="en-GB"/>
        </w:rPr>
        <w:t>年</w:t>
      </w:r>
      <w:r w:rsidRPr="00704ED1">
        <w:rPr>
          <w:lang w:val="en-GB"/>
        </w:rPr>
        <w:t>3</w:t>
      </w:r>
      <w:r w:rsidRPr="00704ED1">
        <w:rPr>
          <w:rFonts w:hint="eastAsia"/>
          <w:lang w:val="en-GB"/>
        </w:rPr>
        <w:t>月</w:t>
      </w:r>
      <w:r w:rsidRPr="00704ED1">
        <w:rPr>
          <w:lang w:val="en-GB"/>
        </w:rPr>
        <w:t>18</w:t>
      </w:r>
      <w:r w:rsidRPr="00704ED1">
        <w:rPr>
          <w:rFonts w:hint="eastAsia"/>
          <w:lang w:val="en-GB"/>
        </w:rPr>
        <w:t>日签署的协议</w:t>
      </w:r>
      <w:r w:rsidR="008274D0">
        <w:rPr>
          <w:rFonts w:hint="eastAsia"/>
          <w:lang w:val="en-GB"/>
        </w:rPr>
        <w:t>，</w:t>
      </w:r>
      <w:r w:rsidRPr="00704ED1">
        <w:rPr>
          <w:rFonts w:hint="eastAsia"/>
          <w:lang w:val="en-GB"/>
        </w:rPr>
        <w:t>所以集体驱逐可能加剧。</w:t>
      </w:r>
    </w:p>
    <w:p w:rsidR="00704ED1" w:rsidRPr="008274D0" w:rsidRDefault="00704ED1" w:rsidP="00704ED1">
      <w:pPr>
        <w:pStyle w:val="SingleTxtGC"/>
        <w:rPr>
          <w:rFonts w:eastAsia="SimHei"/>
          <w:lang w:val="en-GB"/>
        </w:rPr>
      </w:pPr>
      <w:r w:rsidRPr="008274D0">
        <w:rPr>
          <w:rFonts w:eastAsia="SimHei"/>
          <w:lang w:val="en-GB"/>
        </w:rPr>
        <w:t>5</w:t>
      </w:r>
      <w:r w:rsidR="008274D0" w:rsidRPr="008274D0">
        <w:rPr>
          <w:rFonts w:eastAsia="SimHei"/>
          <w:lang w:val="en-GB"/>
        </w:rPr>
        <w:t xml:space="preserve">4.  </w:t>
      </w:r>
      <w:r w:rsidRPr="008274D0">
        <w:rPr>
          <w:rFonts w:eastAsia="SimHei" w:hAnsi="SimHei"/>
          <w:lang w:val="en-GB"/>
        </w:rPr>
        <w:t>委员会建议缔约国</w:t>
      </w:r>
      <w:r w:rsidR="008274D0" w:rsidRPr="008274D0">
        <w:rPr>
          <w:rFonts w:eastAsia="SimHei" w:hAnsi="SimHei"/>
          <w:lang w:val="en-GB"/>
        </w:rPr>
        <w:t>：</w:t>
      </w:r>
    </w:p>
    <w:p w:rsidR="00704ED1" w:rsidRPr="008274D0" w:rsidRDefault="00704ED1" w:rsidP="008274D0">
      <w:pPr>
        <w:pStyle w:val="SingleTxtGC"/>
        <w:numPr>
          <w:ilvl w:val="0"/>
          <w:numId w:val="29"/>
        </w:numPr>
        <w:rPr>
          <w:rFonts w:eastAsia="SimHei"/>
          <w:lang w:val="en-GB"/>
        </w:rPr>
      </w:pPr>
      <w:r w:rsidRPr="008274D0">
        <w:rPr>
          <w:rFonts w:eastAsia="SimHei" w:hAnsi="SimHei"/>
          <w:lang w:val="en-GB"/>
        </w:rPr>
        <w:t>对所称的集体驱逐叙利亚、阿富汗和伊拉克移民的案件进行调查</w:t>
      </w:r>
      <w:r w:rsidR="008274D0" w:rsidRPr="008274D0">
        <w:rPr>
          <w:rFonts w:eastAsia="SimHei" w:hAnsi="SimHei"/>
          <w:lang w:val="en-GB"/>
        </w:rPr>
        <w:t>，</w:t>
      </w:r>
      <w:r w:rsidRPr="008274D0">
        <w:rPr>
          <w:rFonts w:eastAsia="SimHei" w:hAnsi="SimHei"/>
          <w:lang w:val="en-GB"/>
        </w:rPr>
        <w:t>对负有责任者提起检控</w:t>
      </w:r>
      <w:r w:rsidR="008274D0" w:rsidRPr="008274D0">
        <w:rPr>
          <w:rFonts w:eastAsia="SimHei" w:hAnsi="SimHei"/>
          <w:lang w:val="en-GB"/>
        </w:rPr>
        <w:t>，</w:t>
      </w:r>
      <w:r w:rsidRPr="008274D0">
        <w:rPr>
          <w:rFonts w:eastAsia="SimHei" w:hAnsi="SimHei"/>
          <w:lang w:val="en-GB"/>
        </w:rPr>
        <w:t>并采取有效措施为受害者提供补救</w:t>
      </w:r>
      <w:r w:rsidR="008274D0" w:rsidRPr="008274D0">
        <w:rPr>
          <w:rFonts w:eastAsia="SimHei" w:hAnsi="SimHei"/>
          <w:lang w:val="en-GB"/>
        </w:rPr>
        <w:t>，</w:t>
      </w:r>
      <w:r w:rsidRPr="008274D0">
        <w:rPr>
          <w:rFonts w:eastAsia="SimHei" w:hAnsi="SimHei"/>
          <w:lang w:val="en-GB"/>
        </w:rPr>
        <w:t>避免今后发生这类驱逐事件</w:t>
      </w:r>
      <w:r w:rsidR="008274D0" w:rsidRPr="008274D0">
        <w:rPr>
          <w:rFonts w:eastAsia="SimHei" w:hAnsi="SimHei"/>
          <w:lang w:val="en-GB"/>
        </w:rPr>
        <w:t>；</w:t>
      </w:r>
    </w:p>
    <w:p w:rsidR="00704ED1" w:rsidRPr="008274D0" w:rsidRDefault="00704ED1" w:rsidP="008274D0">
      <w:pPr>
        <w:pStyle w:val="SingleTxtGC"/>
        <w:numPr>
          <w:ilvl w:val="0"/>
          <w:numId w:val="29"/>
        </w:numPr>
        <w:rPr>
          <w:rFonts w:eastAsia="SimHei"/>
          <w:lang w:val="en-GB"/>
        </w:rPr>
      </w:pPr>
      <w:r w:rsidRPr="008274D0">
        <w:rPr>
          <w:rFonts w:eastAsia="SimHei" w:hAnsi="SimHei"/>
          <w:lang w:val="en-GB"/>
        </w:rPr>
        <w:t>采取必要措施</w:t>
      </w:r>
      <w:r w:rsidR="008274D0" w:rsidRPr="008274D0">
        <w:rPr>
          <w:rFonts w:eastAsia="SimHei" w:hAnsi="SimHei"/>
          <w:lang w:val="fr-FR"/>
        </w:rPr>
        <w:t>，</w:t>
      </w:r>
      <w:r w:rsidRPr="008274D0">
        <w:rPr>
          <w:rFonts w:eastAsia="SimHei" w:hAnsi="SimHei"/>
          <w:lang w:val="en-GB"/>
        </w:rPr>
        <w:t>确保行政和司法的驱逐出境程序完全依法进行</w:t>
      </w:r>
      <w:r w:rsidR="008274D0" w:rsidRPr="008274D0">
        <w:rPr>
          <w:rFonts w:eastAsia="SimHei" w:hAnsi="SimHei"/>
          <w:lang w:val="en-GB"/>
        </w:rPr>
        <w:t>，</w:t>
      </w:r>
      <w:r w:rsidRPr="008274D0">
        <w:rPr>
          <w:rFonts w:eastAsia="SimHei" w:hAnsi="SimHei"/>
          <w:lang w:val="en-GB"/>
        </w:rPr>
        <w:t>符合《公约》的规定</w:t>
      </w:r>
      <w:r w:rsidR="008274D0" w:rsidRPr="008274D0">
        <w:rPr>
          <w:rFonts w:eastAsia="SimHei" w:hAnsi="SimHei"/>
          <w:lang w:val="en-GB"/>
        </w:rPr>
        <w:t>；</w:t>
      </w:r>
    </w:p>
    <w:p w:rsidR="00704ED1" w:rsidRPr="008274D0" w:rsidRDefault="00704ED1" w:rsidP="008274D0">
      <w:pPr>
        <w:pStyle w:val="SingleTxtGC"/>
        <w:numPr>
          <w:ilvl w:val="0"/>
          <w:numId w:val="29"/>
        </w:numPr>
        <w:rPr>
          <w:rFonts w:eastAsia="SimHei"/>
          <w:lang w:val="en-GB"/>
        </w:rPr>
      </w:pPr>
      <w:r w:rsidRPr="008274D0">
        <w:rPr>
          <w:rFonts w:eastAsia="SimHei" w:hAnsi="SimHei"/>
          <w:lang w:val="en-GB"/>
        </w:rPr>
        <w:t>确保接到行政驱逐令的移徙工人了解并行使他们对命令提出上诉的权利</w:t>
      </w:r>
      <w:r w:rsidR="008274D0" w:rsidRPr="008274D0">
        <w:rPr>
          <w:rFonts w:eastAsia="SimHei" w:hAnsi="SimHei"/>
          <w:lang w:val="en-GB"/>
        </w:rPr>
        <w:t>；</w:t>
      </w:r>
    </w:p>
    <w:p w:rsidR="00704ED1" w:rsidRPr="008274D0" w:rsidRDefault="00704ED1" w:rsidP="008274D0">
      <w:pPr>
        <w:pStyle w:val="SingleTxtGC"/>
        <w:numPr>
          <w:ilvl w:val="0"/>
          <w:numId w:val="29"/>
        </w:numPr>
        <w:rPr>
          <w:rFonts w:eastAsia="SimHei"/>
          <w:lang w:val="en-GB"/>
        </w:rPr>
      </w:pPr>
      <w:r w:rsidRPr="008274D0">
        <w:rPr>
          <w:rFonts w:eastAsia="SimHei" w:hAnsi="SimHei"/>
          <w:lang w:val="en-GB"/>
        </w:rPr>
        <w:t>建立机制</w:t>
      </w:r>
      <w:r w:rsidR="008274D0" w:rsidRPr="008274D0">
        <w:rPr>
          <w:rFonts w:eastAsia="SimHei" w:hAnsi="SimHei"/>
          <w:lang w:val="en-GB"/>
        </w:rPr>
        <w:t>，</w:t>
      </w:r>
      <w:r w:rsidRPr="008274D0">
        <w:rPr>
          <w:rFonts w:eastAsia="SimHei" w:hAnsi="SimHei"/>
          <w:lang w:val="en-GB"/>
        </w:rPr>
        <w:t>防止在个人情况评估完成之前驱逐过境移徙者</w:t>
      </w:r>
      <w:r w:rsidR="008274D0" w:rsidRPr="008274D0">
        <w:rPr>
          <w:rFonts w:eastAsia="SimHei" w:hAnsi="SimHei"/>
          <w:lang w:val="en-GB"/>
        </w:rPr>
        <w:t>，</w:t>
      </w:r>
      <w:r w:rsidRPr="008274D0">
        <w:rPr>
          <w:rFonts w:eastAsia="SimHei" w:hAnsi="SimHei"/>
          <w:lang w:val="en-GB"/>
        </w:rPr>
        <w:t>从而恪守不驱回和禁止集体驱逐的原则</w:t>
      </w:r>
      <w:r w:rsidR="008274D0" w:rsidRPr="008274D0">
        <w:rPr>
          <w:rFonts w:eastAsia="SimHei" w:hAnsi="SimHei"/>
          <w:lang w:val="en-GB"/>
        </w:rPr>
        <w:t>；</w:t>
      </w:r>
    </w:p>
    <w:p w:rsidR="00704ED1" w:rsidRPr="008274D0" w:rsidRDefault="00704ED1" w:rsidP="008274D0">
      <w:pPr>
        <w:pStyle w:val="SingleTxtGC"/>
        <w:numPr>
          <w:ilvl w:val="0"/>
          <w:numId w:val="29"/>
        </w:numPr>
        <w:rPr>
          <w:rFonts w:eastAsia="SimHei"/>
          <w:lang w:val="en-GB"/>
        </w:rPr>
      </w:pPr>
      <w:r w:rsidRPr="008274D0">
        <w:rPr>
          <w:rFonts w:eastAsia="SimHei" w:hAnsi="SimHei"/>
          <w:lang w:val="en-GB"/>
        </w:rPr>
        <w:t>在后续行动和第二次定期报告中提供资料</w:t>
      </w:r>
      <w:r w:rsidR="008274D0" w:rsidRPr="008274D0">
        <w:rPr>
          <w:rFonts w:eastAsia="SimHei" w:hAnsi="SimHei"/>
          <w:lang w:val="en-GB"/>
        </w:rPr>
        <w:t>，</w:t>
      </w:r>
      <w:r w:rsidRPr="008274D0">
        <w:rPr>
          <w:rFonts w:eastAsia="SimHei" w:hAnsi="SimHei"/>
          <w:lang w:val="en-GB"/>
        </w:rPr>
        <w:t>包括分类统计数据</w:t>
      </w:r>
      <w:r w:rsidR="008274D0" w:rsidRPr="008274D0">
        <w:rPr>
          <w:rFonts w:eastAsia="SimHei" w:hAnsi="SimHei"/>
          <w:lang w:val="en-GB"/>
        </w:rPr>
        <w:t>，</w:t>
      </w:r>
      <w:r w:rsidRPr="008274D0">
        <w:rPr>
          <w:rFonts w:eastAsia="SimHei" w:hAnsi="SimHei"/>
          <w:lang w:val="en-GB"/>
        </w:rPr>
        <w:t>说明驱逐次数、驱逐理由以及所采用的程序</w:t>
      </w:r>
      <w:r w:rsidR="008274D0" w:rsidRPr="008274D0">
        <w:rPr>
          <w:rFonts w:eastAsia="SimHei" w:hAnsi="SimHei"/>
          <w:lang w:val="en-GB"/>
        </w:rPr>
        <w:t>；</w:t>
      </w:r>
    </w:p>
    <w:p w:rsidR="00704ED1" w:rsidRPr="008274D0" w:rsidRDefault="00704ED1" w:rsidP="008274D0">
      <w:pPr>
        <w:pStyle w:val="SingleTxtGC"/>
        <w:numPr>
          <w:ilvl w:val="0"/>
          <w:numId w:val="29"/>
        </w:numPr>
        <w:rPr>
          <w:rFonts w:eastAsia="SimHei"/>
          <w:lang w:val="en-GB"/>
        </w:rPr>
      </w:pPr>
      <w:r w:rsidRPr="008274D0">
        <w:rPr>
          <w:rFonts w:eastAsia="SimHei" w:hAnsi="SimHei"/>
          <w:lang w:val="en-GB"/>
        </w:rPr>
        <w:t>确保在所有个人驱逐程序中严格遵循一切必要程序性保障</w:t>
      </w:r>
      <w:r w:rsidR="008274D0" w:rsidRPr="008274D0">
        <w:rPr>
          <w:rFonts w:eastAsia="SimHei" w:hAnsi="SimHei"/>
          <w:lang w:val="en-GB"/>
        </w:rPr>
        <w:t>，</w:t>
      </w:r>
      <w:r w:rsidRPr="008274D0">
        <w:rPr>
          <w:rFonts w:eastAsia="SimHei" w:hAnsi="SimHei"/>
          <w:lang w:val="en-GB"/>
        </w:rPr>
        <w:t>以防止任意驱逐</w:t>
      </w:r>
      <w:r w:rsidR="008274D0" w:rsidRPr="008274D0">
        <w:rPr>
          <w:rFonts w:eastAsia="SimHei" w:hAnsi="SimHei"/>
          <w:lang w:val="en-GB"/>
        </w:rPr>
        <w:t>，</w:t>
      </w:r>
      <w:r w:rsidRPr="008274D0">
        <w:rPr>
          <w:rFonts w:eastAsia="SimHei" w:hAnsi="SimHei"/>
          <w:lang w:val="en-GB"/>
        </w:rPr>
        <w:t>包括在执行欧洲联盟与缔约国于</w:t>
      </w:r>
      <w:r w:rsidRPr="008274D0">
        <w:rPr>
          <w:rFonts w:eastAsia="SimHei"/>
          <w:lang w:val="en-GB"/>
        </w:rPr>
        <w:t>2016</w:t>
      </w:r>
      <w:r w:rsidRPr="008274D0">
        <w:rPr>
          <w:rFonts w:eastAsia="SimHei" w:hAnsi="SimHei"/>
          <w:lang w:val="en-GB"/>
        </w:rPr>
        <w:t>年</w:t>
      </w:r>
      <w:r w:rsidRPr="008274D0">
        <w:rPr>
          <w:rFonts w:eastAsia="SimHei"/>
          <w:lang w:val="en-GB"/>
        </w:rPr>
        <w:t>3</w:t>
      </w:r>
      <w:r w:rsidRPr="008274D0">
        <w:rPr>
          <w:rFonts w:eastAsia="SimHei" w:hAnsi="SimHei"/>
          <w:lang w:val="en-GB"/>
        </w:rPr>
        <w:t>月</w:t>
      </w:r>
      <w:r w:rsidRPr="008274D0">
        <w:rPr>
          <w:rFonts w:eastAsia="SimHei"/>
          <w:lang w:val="en-GB"/>
        </w:rPr>
        <w:t>18</w:t>
      </w:r>
      <w:r w:rsidRPr="008274D0">
        <w:rPr>
          <w:rFonts w:eastAsia="SimHei" w:hAnsi="SimHei"/>
          <w:lang w:val="en-GB"/>
        </w:rPr>
        <w:t>日签署的协议的情况下。</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领事协助</w:t>
      </w:r>
    </w:p>
    <w:p w:rsidR="00704ED1" w:rsidRPr="00704ED1" w:rsidRDefault="00704ED1" w:rsidP="00704ED1">
      <w:pPr>
        <w:pStyle w:val="SingleTxtGC"/>
        <w:rPr>
          <w:lang w:val="en-GB"/>
        </w:rPr>
      </w:pPr>
      <w:r w:rsidRPr="00704ED1">
        <w:rPr>
          <w:lang w:val="en-GB"/>
        </w:rPr>
        <w:t>5</w:t>
      </w:r>
      <w:r w:rsidR="008274D0">
        <w:rPr>
          <w:lang w:val="en-GB"/>
        </w:rPr>
        <w:t xml:space="preserve">5.  </w:t>
      </w:r>
      <w:r w:rsidRPr="00704ED1">
        <w:rPr>
          <w:rFonts w:hint="eastAsia"/>
          <w:lang w:val="en-GB"/>
        </w:rPr>
        <w:t>委员会欢迎缔约国提供资料</w:t>
      </w:r>
      <w:r w:rsidR="008274D0">
        <w:rPr>
          <w:rFonts w:hint="eastAsia"/>
          <w:lang w:val="en-GB"/>
        </w:rPr>
        <w:t>，</w:t>
      </w:r>
      <w:r w:rsidRPr="00704ED1">
        <w:rPr>
          <w:rFonts w:hint="eastAsia"/>
          <w:lang w:val="en-GB"/>
        </w:rPr>
        <w:t>说明在土耳其移徙工人众多地区开设的总领事馆为他们提供直接法律援助</w:t>
      </w:r>
      <w:r w:rsidR="008274D0">
        <w:rPr>
          <w:rFonts w:hint="eastAsia"/>
          <w:lang w:val="en-GB"/>
        </w:rPr>
        <w:t>，</w:t>
      </w:r>
      <w:r w:rsidRPr="00704ED1">
        <w:rPr>
          <w:rFonts w:hint="eastAsia"/>
          <w:lang w:val="en-GB"/>
        </w:rPr>
        <w:t>包括在拘留期间或驱逐程序中。但委员会对于缺乏法律援助的统计数据和事例表示关注。</w:t>
      </w:r>
    </w:p>
    <w:p w:rsidR="00704ED1" w:rsidRPr="008274D0" w:rsidRDefault="00704ED1" w:rsidP="00704ED1">
      <w:pPr>
        <w:pStyle w:val="SingleTxtGC"/>
        <w:rPr>
          <w:rFonts w:eastAsia="SimHei"/>
          <w:lang w:val="en-GB"/>
        </w:rPr>
      </w:pPr>
      <w:r w:rsidRPr="008274D0">
        <w:rPr>
          <w:rFonts w:eastAsia="SimHei"/>
          <w:lang w:val="en-GB"/>
        </w:rPr>
        <w:t>5</w:t>
      </w:r>
      <w:r w:rsidR="008274D0" w:rsidRPr="008274D0">
        <w:rPr>
          <w:rFonts w:eastAsia="SimHei"/>
          <w:lang w:val="en-GB"/>
        </w:rPr>
        <w:t xml:space="preserve">6.  </w:t>
      </w:r>
      <w:r w:rsidRPr="008274D0">
        <w:rPr>
          <w:rFonts w:eastAsia="SimHei" w:hAnsi="SimHei"/>
          <w:lang w:val="en-GB"/>
        </w:rPr>
        <w:t>委员会建议缔约国</w:t>
      </w:r>
      <w:r w:rsidR="008274D0" w:rsidRPr="008274D0">
        <w:rPr>
          <w:rFonts w:eastAsia="SimHei" w:hAnsi="SimHei"/>
          <w:lang w:val="en-GB"/>
        </w:rPr>
        <w:t>：</w:t>
      </w:r>
    </w:p>
    <w:p w:rsidR="00704ED1" w:rsidRPr="008274D0" w:rsidRDefault="00704ED1" w:rsidP="008274D0">
      <w:pPr>
        <w:pStyle w:val="SingleTxtGC"/>
        <w:numPr>
          <w:ilvl w:val="0"/>
          <w:numId w:val="30"/>
        </w:numPr>
        <w:rPr>
          <w:rFonts w:eastAsia="SimHei"/>
          <w:lang w:val="en-GB"/>
        </w:rPr>
      </w:pPr>
      <w:r w:rsidRPr="008274D0">
        <w:rPr>
          <w:rFonts w:eastAsia="SimHei" w:hAnsi="SimHei"/>
          <w:lang w:val="en-GB"/>
        </w:rPr>
        <w:t>确保所有移徙工人及其家庭成员都能得到领事协助</w:t>
      </w:r>
      <w:r w:rsidR="008274D0" w:rsidRPr="008274D0">
        <w:rPr>
          <w:rFonts w:eastAsia="SimHei" w:hAnsi="SimHei"/>
          <w:lang w:val="en-GB"/>
        </w:rPr>
        <w:t>，</w:t>
      </w:r>
      <w:r w:rsidRPr="008274D0">
        <w:rPr>
          <w:rFonts w:eastAsia="SimHei" w:hAnsi="SimHei"/>
          <w:lang w:val="en-GB"/>
        </w:rPr>
        <w:t>以保护《公约》所载的权利。</w:t>
      </w:r>
    </w:p>
    <w:p w:rsidR="00704ED1" w:rsidRPr="008274D0" w:rsidRDefault="00704ED1" w:rsidP="008274D0">
      <w:pPr>
        <w:pStyle w:val="SingleTxtGC"/>
        <w:numPr>
          <w:ilvl w:val="0"/>
          <w:numId w:val="30"/>
        </w:numPr>
        <w:rPr>
          <w:rFonts w:eastAsia="SimHei"/>
          <w:lang w:val="en-GB"/>
        </w:rPr>
      </w:pPr>
      <w:r w:rsidRPr="008274D0">
        <w:rPr>
          <w:rFonts w:eastAsia="SimHei" w:hAnsi="SimHei"/>
          <w:lang w:val="en-GB"/>
        </w:rPr>
        <w:t>确保驻外使领馆人员适当了解土耳其移徙工人就业所在国的法律和程序</w:t>
      </w:r>
      <w:r w:rsidR="008274D0" w:rsidRPr="008274D0">
        <w:rPr>
          <w:rFonts w:eastAsia="SimHei" w:hAnsi="SimHei"/>
          <w:lang w:val="en-GB"/>
        </w:rPr>
        <w:t>；</w:t>
      </w:r>
    </w:p>
    <w:p w:rsidR="00704ED1" w:rsidRPr="008274D0" w:rsidRDefault="00704ED1" w:rsidP="008274D0">
      <w:pPr>
        <w:pStyle w:val="SingleTxtGC"/>
        <w:numPr>
          <w:ilvl w:val="0"/>
          <w:numId w:val="30"/>
        </w:numPr>
        <w:rPr>
          <w:rFonts w:eastAsia="SimHei"/>
          <w:lang w:val="en-GB"/>
        </w:rPr>
      </w:pPr>
      <w:r w:rsidRPr="008274D0">
        <w:rPr>
          <w:rFonts w:eastAsia="SimHei" w:hAnsi="SimHei"/>
          <w:lang w:val="en-GB"/>
        </w:rPr>
        <w:t>在第二次定期报告中提供统计数据和事例</w:t>
      </w:r>
      <w:r w:rsidR="008274D0" w:rsidRPr="008274D0">
        <w:rPr>
          <w:rFonts w:eastAsia="SimHei" w:hAnsi="SimHei"/>
          <w:lang w:val="en-GB"/>
        </w:rPr>
        <w:t>，</w:t>
      </w:r>
      <w:r w:rsidRPr="008274D0">
        <w:rPr>
          <w:rFonts w:eastAsia="SimHei" w:hAnsi="SimHei"/>
          <w:lang w:val="en-GB"/>
        </w:rPr>
        <w:t>说明向海外土耳其移徙工人及其家庭成员提供法律援助的情况。</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薪酬、工作条件与迁移自由</w:t>
      </w:r>
    </w:p>
    <w:p w:rsidR="00704ED1" w:rsidRPr="00704ED1" w:rsidRDefault="00704ED1" w:rsidP="00704ED1">
      <w:pPr>
        <w:pStyle w:val="SingleTxtGC"/>
        <w:rPr>
          <w:lang w:val="en-GB"/>
        </w:rPr>
      </w:pPr>
      <w:r w:rsidRPr="00704ED1">
        <w:rPr>
          <w:lang w:val="en-GB"/>
        </w:rPr>
        <w:t>5</w:t>
      </w:r>
      <w:r w:rsidR="008274D0">
        <w:rPr>
          <w:lang w:val="en-GB"/>
        </w:rPr>
        <w:t xml:space="preserve">7.  </w:t>
      </w:r>
      <w:r w:rsidRPr="00704ED1">
        <w:rPr>
          <w:rFonts w:hint="eastAsia"/>
          <w:lang w:val="en-GB"/>
        </w:rPr>
        <w:t>尽管欢迎缔约国最近颁布条令</w:t>
      </w:r>
      <w:r w:rsidR="008274D0">
        <w:rPr>
          <w:rFonts w:hint="eastAsia"/>
          <w:lang w:val="en-GB"/>
        </w:rPr>
        <w:t>，</w:t>
      </w:r>
      <w:r w:rsidRPr="00704ED1">
        <w:rPr>
          <w:rFonts w:hint="eastAsia"/>
          <w:lang w:val="en-GB"/>
        </w:rPr>
        <w:t>使那些享有临时保护的叙利亚人能够进入劳动市场</w:t>
      </w:r>
      <w:r w:rsidR="008274D0">
        <w:rPr>
          <w:rFonts w:hint="eastAsia"/>
          <w:lang w:val="en-GB"/>
        </w:rPr>
        <w:t>，</w:t>
      </w:r>
      <w:r w:rsidRPr="00704ED1">
        <w:rPr>
          <w:rFonts w:hint="eastAsia"/>
          <w:lang w:val="en-GB"/>
        </w:rPr>
        <w:t>但委员会关注的是</w:t>
      </w:r>
      <w:r w:rsidR="008274D0">
        <w:rPr>
          <w:rFonts w:hint="eastAsia"/>
          <w:lang w:val="en-GB"/>
        </w:rPr>
        <w:t>，</w:t>
      </w:r>
      <w:r w:rsidRPr="00704ED1">
        <w:rPr>
          <w:rFonts w:hint="eastAsia"/>
          <w:lang w:val="en-GB"/>
        </w:rPr>
        <w:t>《外国人与国际保护法》对移徙工人及其家庭成员在具体省份居住的限制显著和过度地不仅限制了移徙工人的迁移自由</w:t>
      </w:r>
      <w:r w:rsidR="008274D0">
        <w:rPr>
          <w:rFonts w:hint="eastAsia"/>
          <w:lang w:val="en-GB"/>
        </w:rPr>
        <w:t>，</w:t>
      </w:r>
      <w:r w:rsidRPr="00704ED1">
        <w:rPr>
          <w:rFonts w:hint="eastAsia"/>
          <w:lang w:val="en-GB"/>
        </w:rPr>
        <w:t>而且也限制了他们的就业机会。委员会还对移徙工人在工作场所受到剥削表示关注</w:t>
      </w:r>
      <w:r w:rsidR="008274D0">
        <w:rPr>
          <w:rFonts w:hint="eastAsia"/>
          <w:lang w:val="en-GB"/>
        </w:rPr>
        <w:t>，</w:t>
      </w:r>
      <w:r w:rsidRPr="00704ED1">
        <w:rPr>
          <w:rFonts w:hint="eastAsia"/>
          <w:lang w:val="en-GB"/>
        </w:rPr>
        <w:t>即</w:t>
      </w:r>
      <w:r w:rsidR="008274D0">
        <w:rPr>
          <w:rFonts w:hint="eastAsia"/>
          <w:lang w:val="en-GB"/>
        </w:rPr>
        <w:t>：</w:t>
      </w:r>
    </w:p>
    <w:p w:rsidR="00704ED1" w:rsidRPr="00704ED1" w:rsidRDefault="00704ED1" w:rsidP="008274D0">
      <w:pPr>
        <w:pStyle w:val="SingleTxtGC"/>
        <w:numPr>
          <w:ilvl w:val="0"/>
          <w:numId w:val="31"/>
        </w:numPr>
        <w:rPr>
          <w:lang w:val="en-GB"/>
        </w:rPr>
      </w:pPr>
      <w:r w:rsidRPr="00704ED1">
        <w:rPr>
          <w:rFonts w:hint="eastAsia"/>
          <w:lang w:val="en-GB"/>
        </w:rPr>
        <w:t>身份不正常的移徙工人的工资低</w:t>
      </w:r>
      <w:r w:rsidR="008274D0">
        <w:rPr>
          <w:rFonts w:hint="eastAsia"/>
          <w:lang w:val="en-GB"/>
        </w:rPr>
        <w:t>，</w:t>
      </w:r>
      <w:r w:rsidRPr="00704ED1">
        <w:rPr>
          <w:rFonts w:hint="eastAsia"/>
          <w:lang w:val="en-GB"/>
        </w:rPr>
        <w:t>彼此差别很大</w:t>
      </w:r>
      <w:r w:rsidR="008274D0">
        <w:rPr>
          <w:rFonts w:hint="eastAsia"/>
          <w:lang w:val="en-GB"/>
        </w:rPr>
        <w:t>，</w:t>
      </w:r>
      <w:r w:rsidRPr="00704ED1">
        <w:rPr>
          <w:rFonts w:hint="eastAsia"/>
          <w:lang w:val="en-GB"/>
        </w:rPr>
        <w:t>在很大程度上取决于对不同民族移徙工人的认知程度</w:t>
      </w:r>
      <w:r w:rsidR="008274D0">
        <w:rPr>
          <w:rFonts w:hint="eastAsia"/>
          <w:lang w:val="en-GB"/>
        </w:rPr>
        <w:t>，</w:t>
      </w:r>
      <w:r w:rsidRPr="00704ED1">
        <w:rPr>
          <w:rFonts w:hint="eastAsia"/>
          <w:lang w:val="en-GB"/>
        </w:rPr>
        <w:t>并且不定期支付或根本不支付</w:t>
      </w:r>
      <w:r w:rsidR="008274D0">
        <w:rPr>
          <w:rFonts w:hint="eastAsia"/>
          <w:lang w:val="en-GB"/>
        </w:rPr>
        <w:t>；</w:t>
      </w:r>
    </w:p>
    <w:p w:rsidR="00704ED1" w:rsidRPr="00704ED1" w:rsidRDefault="00704ED1" w:rsidP="008274D0">
      <w:pPr>
        <w:pStyle w:val="SingleTxtGC"/>
        <w:numPr>
          <w:ilvl w:val="0"/>
          <w:numId w:val="31"/>
        </w:numPr>
        <w:rPr>
          <w:lang w:val="en-GB"/>
        </w:rPr>
      </w:pPr>
      <w:r w:rsidRPr="00704ED1">
        <w:rPr>
          <w:rFonts w:hint="eastAsia"/>
          <w:lang w:val="en-GB"/>
        </w:rPr>
        <w:t>无证件移徙工人被期望比其他工人工作时间更长或超出法定时限</w:t>
      </w:r>
      <w:r w:rsidR="008274D0">
        <w:rPr>
          <w:rFonts w:hint="eastAsia"/>
          <w:lang w:val="en-GB"/>
        </w:rPr>
        <w:t>，</w:t>
      </w:r>
      <w:r w:rsidRPr="00704ED1">
        <w:rPr>
          <w:rFonts w:hint="eastAsia"/>
          <w:lang w:val="en-GB"/>
        </w:rPr>
        <w:t>并可以被任意解雇</w:t>
      </w:r>
      <w:r w:rsidR="008274D0">
        <w:rPr>
          <w:rFonts w:hint="eastAsia"/>
          <w:lang w:val="en-GB"/>
        </w:rPr>
        <w:t>；</w:t>
      </w:r>
    </w:p>
    <w:p w:rsidR="00704ED1" w:rsidRPr="00704ED1" w:rsidRDefault="00704ED1" w:rsidP="008274D0">
      <w:pPr>
        <w:pStyle w:val="SingleTxtGC"/>
        <w:numPr>
          <w:ilvl w:val="0"/>
          <w:numId w:val="31"/>
        </w:numPr>
        <w:rPr>
          <w:lang w:val="en-GB"/>
        </w:rPr>
      </w:pPr>
      <w:r w:rsidRPr="00704ED1">
        <w:rPr>
          <w:rFonts w:hint="eastAsia"/>
          <w:lang w:val="en-GB"/>
        </w:rPr>
        <w:t>移徙工人经常受到农业部门雇用</w:t>
      </w:r>
      <w:r w:rsidR="008274D0">
        <w:rPr>
          <w:rFonts w:hint="eastAsia"/>
          <w:lang w:val="en-GB"/>
        </w:rPr>
        <w:t>，</w:t>
      </w:r>
      <w:r w:rsidRPr="00704ED1">
        <w:rPr>
          <w:rFonts w:hint="eastAsia"/>
          <w:lang w:val="en-GB"/>
        </w:rPr>
        <w:t>其中</w:t>
      </w:r>
      <w:r w:rsidRPr="00704ED1">
        <w:rPr>
          <w:lang w:val="en-GB"/>
        </w:rPr>
        <w:t>98</w:t>
      </w:r>
      <w:r w:rsidR="008274D0">
        <w:rPr>
          <w:rFonts w:hint="eastAsia"/>
          <w:lang w:val="en-GB"/>
        </w:rPr>
        <w:t>%</w:t>
      </w:r>
      <w:r w:rsidRPr="00704ED1">
        <w:rPr>
          <w:rFonts w:hint="eastAsia"/>
          <w:lang w:val="en-GB"/>
        </w:rPr>
        <w:t>不在《劳动法》</w:t>
      </w:r>
      <w:r w:rsidR="008274D0">
        <w:rPr>
          <w:rFonts w:hint="eastAsia"/>
          <w:lang w:val="en-GB"/>
        </w:rPr>
        <w:t>(</w:t>
      </w:r>
      <w:r w:rsidRPr="00704ED1">
        <w:rPr>
          <w:rFonts w:hint="eastAsia"/>
          <w:lang w:val="en-GB"/>
        </w:rPr>
        <w:t>第</w:t>
      </w:r>
      <w:r w:rsidRPr="00704ED1">
        <w:rPr>
          <w:lang w:val="en-GB"/>
        </w:rPr>
        <w:t>4857</w:t>
      </w:r>
      <w:r w:rsidRPr="00704ED1">
        <w:rPr>
          <w:rFonts w:hint="eastAsia"/>
          <w:lang w:val="en-GB"/>
        </w:rPr>
        <w:t>号法</w:t>
      </w:r>
      <w:r w:rsidR="008274D0">
        <w:rPr>
          <w:rFonts w:hint="eastAsia"/>
          <w:lang w:val="en-GB"/>
        </w:rPr>
        <w:t>)</w:t>
      </w:r>
      <w:r w:rsidRPr="00704ED1">
        <w:rPr>
          <w:rFonts w:hint="eastAsia"/>
          <w:lang w:val="en-GB"/>
        </w:rPr>
        <w:t>的劳动监察和处罚规定范围之内</w:t>
      </w:r>
      <w:r w:rsidR="008274D0">
        <w:rPr>
          <w:rFonts w:hint="eastAsia"/>
          <w:lang w:val="en-GB"/>
        </w:rPr>
        <w:t>；</w:t>
      </w:r>
    </w:p>
    <w:p w:rsidR="00704ED1" w:rsidRPr="00704ED1" w:rsidRDefault="00704ED1" w:rsidP="008274D0">
      <w:pPr>
        <w:pStyle w:val="SingleTxtGC"/>
        <w:numPr>
          <w:ilvl w:val="0"/>
          <w:numId w:val="31"/>
        </w:numPr>
        <w:rPr>
          <w:lang w:val="en-GB"/>
        </w:rPr>
      </w:pPr>
      <w:r w:rsidRPr="00704ED1">
        <w:rPr>
          <w:rFonts w:hint="eastAsia"/>
          <w:lang w:val="en-GB"/>
        </w:rPr>
        <w:t>农业部门大部分无证件移徙工人的薪酬达不到最低工资标准</w:t>
      </w:r>
      <w:r w:rsidR="008274D0">
        <w:rPr>
          <w:rFonts w:hint="eastAsia"/>
          <w:lang w:val="en-GB"/>
        </w:rPr>
        <w:t>，</w:t>
      </w:r>
      <w:r w:rsidRPr="00704ED1">
        <w:rPr>
          <w:rFonts w:hint="eastAsia"/>
          <w:lang w:val="en-GB"/>
        </w:rPr>
        <w:t>没有加班费</w:t>
      </w:r>
      <w:r w:rsidR="008274D0">
        <w:rPr>
          <w:rFonts w:hint="eastAsia"/>
          <w:lang w:val="en-GB"/>
        </w:rPr>
        <w:t>，</w:t>
      </w:r>
      <w:r w:rsidRPr="00704ED1">
        <w:rPr>
          <w:rFonts w:hint="eastAsia"/>
          <w:lang w:val="en-GB"/>
        </w:rPr>
        <w:t>而且要通过那些擅自克扣费用的中介来领取工资。</w:t>
      </w:r>
    </w:p>
    <w:p w:rsidR="00704ED1" w:rsidRPr="008274D0" w:rsidRDefault="00704ED1" w:rsidP="00704ED1">
      <w:pPr>
        <w:pStyle w:val="SingleTxtGC"/>
        <w:rPr>
          <w:rFonts w:eastAsia="SimHei"/>
          <w:lang w:val="en-GB"/>
        </w:rPr>
      </w:pPr>
      <w:r w:rsidRPr="008274D0">
        <w:rPr>
          <w:rFonts w:eastAsia="SimHei"/>
          <w:lang w:val="en-GB"/>
        </w:rPr>
        <w:t>5</w:t>
      </w:r>
      <w:r w:rsidR="008274D0" w:rsidRPr="008274D0">
        <w:rPr>
          <w:rFonts w:eastAsia="SimHei"/>
          <w:lang w:val="en-GB"/>
        </w:rPr>
        <w:t xml:space="preserve">8.  </w:t>
      </w:r>
      <w:r w:rsidRPr="008274D0">
        <w:rPr>
          <w:rFonts w:eastAsia="SimHei" w:hAnsi="SimHei"/>
          <w:lang w:val="en-GB"/>
        </w:rPr>
        <w:t>委员会建议缔约国</w:t>
      </w:r>
    </w:p>
    <w:p w:rsidR="00704ED1" w:rsidRPr="008274D0" w:rsidRDefault="00704ED1" w:rsidP="008274D0">
      <w:pPr>
        <w:pStyle w:val="SingleTxtGC"/>
        <w:numPr>
          <w:ilvl w:val="0"/>
          <w:numId w:val="32"/>
        </w:numPr>
        <w:rPr>
          <w:rFonts w:eastAsia="SimHei"/>
          <w:lang w:val="en-GB"/>
        </w:rPr>
      </w:pPr>
      <w:r w:rsidRPr="008274D0">
        <w:rPr>
          <w:rFonts w:eastAsia="SimHei" w:hAnsi="SimHei"/>
          <w:lang w:val="en-GB"/>
        </w:rPr>
        <w:t>在法律上和实践中保证所有移徙工人及其家庭成员有权在缔约国境内自由迁移、自由选择居住地</w:t>
      </w:r>
      <w:r w:rsidR="008274D0" w:rsidRPr="008274D0">
        <w:rPr>
          <w:rFonts w:eastAsia="SimHei" w:hAnsi="SimHei"/>
          <w:lang w:val="en-GB"/>
        </w:rPr>
        <w:t>；</w:t>
      </w:r>
    </w:p>
    <w:p w:rsidR="00704ED1" w:rsidRPr="008274D0" w:rsidRDefault="00704ED1" w:rsidP="008274D0">
      <w:pPr>
        <w:pStyle w:val="SingleTxtGC"/>
        <w:numPr>
          <w:ilvl w:val="0"/>
          <w:numId w:val="32"/>
        </w:numPr>
        <w:rPr>
          <w:rFonts w:eastAsia="SimHei"/>
          <w:lang w:val="en-GB"/>
        </w:rPr>
      </w:pPr>
      <w:r w:rsidRPr="008274D0">
        <w:rPr>
          <w:rFonts w:eastAsia="SimHei" w:hAnsi="SimHei"/>
          <w:lang w:val="en-GB"/>
        </w:rPr>
        <w:t>根据《可持续发展目标》的具体目标</w:t>
      </w:r>
      <w:r w:rsidR="008274D0" w:rsidRPr="008274D0">
        <w:rPr>
          <w:rFonts w:eastAsia="SimHei"/>
          <w:lang w:val="en-GB"/>
        </w:rPr>
        <w:t>8.8,</w:t>
      </w:r>
      <w:r w:rsidR="008274D0">
        <w:rPr>
          <w:rFonts w:eastAsia="SimHei" w:hint="eastAsia"/>
          <w:lang w:val="en-GB"/>
        </w:rPr>
        <w:t xml:space="preserve"> </w:t>
      </w:r>
      <w:r w:rsidRPr="008274D0">
        <w:rPr>
          <w:rFonts w:eastAsia="SimHei" w:hAnsi="SimHei"/>
          <w:lang w:val="en-GB"/>
        </w:rPr>
        <w:t>在法律上和实践中保障境内所有移徙工人的劳动权利</w:t>
      </w:r>
      <w:r w:rsidR="008274D0" w:rsidRPr="008274D0">
        <w:rPr>
          <w:rFonts w:eastAsia="SimHei" w:hAnsi="SimHei"/>
          <w:lang w:val="en-GB"/>
        </w:rPr>
        <w:t>，</w:t>
      </w:r>
      <w:r w:rsidRPr="008274D0">
        <w:rPr>
          <w:rFonts w:eastAsia="SimHei" w:hAnsi="SimHei"/>
          <w:lang w:val="en-GB"/>
        </w:rPr>
        <w:t>包括对移徙工人集中的部门进行定期和突访的劳动视察</w:t>
      </w:r>
      <w:r w:rsidR="008274D0" w:rsidRPr="008274D0">
        <w:rPr>
          <w:rFonts w:eastAsia="SimHei" w:hAnsi="SimHei"/>
          <w:lang w:val="en-GB"/>
        </w:rPr>
        <w:t>，</w:t>
      </w:r>
      <w:r w:rsidRPr="008274D0">
        <w:rPr>
          <w:rFonts w:eastAsia="SimHei" w:hAnsi="SimHei"/>
          <w:lang w:val="en-GB"/>
        </w:rPr>
        <w:t>特别是在农业、建筑业、纺织业、家政部门、街头贩卖以及色情工作场所</w:t>
      </w:r>
      <w:r w:rsidR="008274D0" w:rsidRPr="008274D0">
        <w:rPr>
          <w:rFonts w:eastAsia="SimHei" w:hAnsi="SimHei"/>
          <w:lang w:val="en-GB"/>
        </w:rPr>
        <w:t>；</w:t>
      </w:r>
    </w:p>
    <w:p w:rsidR="00704ED1" w:rsidRPr="008274D0" w:rsidRDefault="00704ED1" w:rsidP="008274D0">
      <w:pPr>
        <w:pStyle w:val="SingleTxtGC"/>
        <w:numPr>
          <w:ilvl w:val="0"/>
          <w:numId w:val="32"/>
        </w:numPr>
        <w:rPr>
          <w:rFonts w:eastAsia="SimHei"/>
          <w:lang w:val="en-GB"/>
        </w:rPr>
      </w:pPr>
      <w:r w:rsidRPr="008274D0">
        <w:rPr>
          <w:rFonts w:eastAsia="SimHei" w:hAnsi="SimHei"/>
          <w:lang w:val="en-GB"/>
        </w:rPr>
        <w:t>确保劳动监察的重点放在移徙工人的工作条件上</w:t>
      </w:r>
      <w:r w:rsidR="008274D0" w:rsidRPr="008274D0">
        <w:rPr>
          <w:rFonts w:eastAsia="SimHei" w:hAnsi="SimHei"/>
          <w:lang w:val="en-GB"/>
        </w:rPr>
        <w:t>，</w:t>
      </w:r>
      <w:r w:rsidRPr="008274D0">
        <w:rPr>
          <w:rFonts w:eastAsia="SimHei" w:hAnsi="SimHei"/>
          <w:lang w:val="en-GB"/>
        </w:rPr>
        <w:t>确保在此类监察中以保密的方式征求移徙工人的意见。</w:t>
      </w:r>
    </w:p>
    <w:p w:rsidR="00704ED1" w:rsidRPr="008274D0" w:rsidRDefault="00704ED1" w:rsidP="008274D0">
      <w:pPr>
        <w:pStyle w:val="SingleTxtGC"/>
        <w:numPr>
          <w:ilvl w:val="0"/>
          <w:numId w:val="32"/>
        </w:numPr>
        <w:rPr>
          <w:rFonts w:eastAsia="SimHei"/>
          <w:lang w:val="en-GB"/>
        </w:rPr>
      </w:pPr>
      <w:r w:rsidRPr="008274D0">
        <w:rPr>
          <w:rFonts w:eastAsia="SimHei" w:hAnsi="SimHei"/>
          <w:lang w:val="en-GB"/>
        </w:rPr>
        <w:t>保证劳动监察机关的运作独立于其他部门</w:t>
      </w:r>
      <w:r w:rsidR="008274D0" w:rsidRPr="008274D0">
        <w:rPr>
          <w:rFonts w:eastAsia="SimHei" w:hAnsi="SimHei"/>
          <w:lang w:val="en-GB"/>
        </w:rPr>
        <w:t>，</w:t>
      </w:r>
      <w:r w:rsidRPr="008274D0">
        <w:rPr>
          <w:rFonts w:eastAsia="SimHei" w:hAnsi="SimHei"/>
          <w:lang w:val="en-GB"/>
        </w:rPr>
        <w:t>尤其独立于移民当局</w:t>
      </w:r>
      <w:r w:rsidR="008274D0" w:rsidRPr="008274D0">
        <w:rPr>
          <w:rFonts w:eastAsia="SimHei" w:hAnsi="SimHei"/>
          <w:lang w:val="en-GB"/>
        </w:rPr>
        <w:t>，</w:t>
      </w:r>
      <w:r w:rsidRPr="008274D0">
        <w:rPr>
          <w:rFonts w:eastAsia="SimHei" w:hAnsi="SimHei"/>
          <w:lang w:val="en-GB"/>
        </w:rPr>
        <w:t>从而鼓励移徙工人向劳动当局报告虐待和剥削案件而不必担心移民当局介入</w:t>
      </w:r>
      <w:r w:rsidR="008274D0" w:rsidRPr="008274D0">
        <w:rPr>
          <w:rFonts w:eastAsia="SimHei" w:hAnsi="SimHei"/>
          <w:lang w:val="en-GB"/>
        </w:rPr>
        <w:t>；</w:t>
      </w:r>
    </w:p>
    <w:p w:rsidR="00704ED1" w:rsidRPr="008274D0" w:rsidRDefault="00704ED1" w:rsidP="008274D0">
      <w:pPr>
        <w:pStyle w:val="SingleTxtGC"/>
        <w:numPr>
          <w:ilvl w:val="0"/>
          <w:numId w:val="32"/>
        </w:numPr>
        <w:rPr>
          <w:rFonts w:eastAsia="SimHei"/>
          <w:lang w:val="en-GB"/>
        </w:rPr>
      </w:pPr>
      <w:r w:rsidRPr="008274D0">
        <w:rPr>
          <w:rFonts w:eastAsia="SimHei" w:hAnsi="SimHei"/>
          <w:lang w:val="en-GB"/>
        </w:rPr>
        <w:t>在第二次定期报告中提供具体资料</w:t>
      </w:r>
      <w:r w:rsidR="008274D0" w:rsidRPr="008274D0">
        <w:rPr>
          <w:rFonts w:eastAsia="SimHei" w:hAnsi="SimHei"/>
          <w:lang w:val="en-GB"/>
        </w:rPr>
        <w:t>，</w:t>
      </w:r>
      <w:r w:rsidRPr="008274D0">
        <w:rPr>
          <w:rFonts w:eastAsia="SimHei" w:hAnsi="SimHei"/>
          <w:lang w:val="en-GB"/>
        </w:rPr>
        <w:t>说明移徙工人受劳动剥削的情况</w:t>
      </w:r>
      <w:r w:rsidR="008274D0" w:rsidRPr="008274D0">
        <w:rPr>
          <w:rFonts w:eastAsia="SimHei" w:hAnsi="SimHei"/>
          <w:lang w:val="en-GB"/>
        </w:rPr>
        <w:t>，</w:t>
      </w:r>
      <w:r w:rsidRPr="008274D0">
        <w:rPr>
          <w:rFonts w:eastAsia="SimHei" w:hAnsi="SimHei"/>
          <w:lang w:val="en-GB"/>
        </w:rPr>
        <w:t>包括身份不正常者的情况</w:t>
      </w:r>
      <w:r w:rsidR="008274D0" w:rsidRPr="008274D0">
        <w:rPr>
          <w:rFonts w:eastAsia="SimHei" w:hAnsi="SimHei"/>
          <w:lang w:val="en-GB"/>
        </w:rPr>
        <w:t>，</w:t>
      </w:r>
      <w:r w:rsidRPr="008274D0">
        <w:rPr>
          <w:rFonts w:eastAsia="SimHei" w:hAnsi="SimHei"/>
          <w:lang w:val="en-GB"/>
        </w:rPr>
        <w:t>特别是在农业、建筑业、纺织业、家政部门、街头贩卖和色情工作场所。</w:t>
      </w:r>
    </w:p>
    <w:p w:rsidR="00704ED1" w:rsidRPr="00704ED1" w:rsidRDefault="00704ED1" w:rsidP="00704ED1">
      <w:pPr>
        <w:pStyle w:val="SingleTxtGC"/>
        <w:rPr>
          <w:lang w:val="en-GB"/>
        </w:rPr>
      </w:pPr>
      <w:r w:rsidRPr="00704ED1">
        <w:rPr>
          <w:lang w:val="en-GB"/>
        </w:rPr>
        <w:t>5</w:t>
      </w:r>
      <w:r w:rsidR="008274D0">
        <w:rPr>
          <w:lang w:val="en-GB"/>
        </w:rPr>
        <w:t xml:space="preserve">9.  </w:t>
      </w:r>
      <w:r w:rsidRPr="00704ED1">
        <w:rPr>
          <w:rFonts w:hint="eastAsia"/>
          <w:lang w:val="en-GB"/>
        </w:rPr>
        <w:t>委员会关注的是</w:t>
      </w:r>
      <w:r w:rsidR="008274D0">
        <w:rPr>
          <w:rFonts w:hint="eastAsia"/>
          <w:lang w:val="en-GB"/>
        </w:rPr>
        <w:t>，</w:t>
      </w:r>
      <w:r w:rsidRPr="00704ED1">
        <w:rPr>
          <w:rFonts w:hint="eastAsia"/>
          <w:lang w:val="en-GB"/>
        </w:rPr>
        <w:t>在缔约国的移民家政工人受到虐待和剥削</w:t>
      </w:r>
      <w:r w:rsidR="008274D0">
        <w:rPr>
          <w:rFonts w:hint="eastAsia"/>
          <w:lang w:val="en-GB"/>
        </w:rPr>
        <w:t>，</w:t>
      </w:r>
      <w:r w:rsidRPr="00704ED1">
        <w:rPr>
          <w:rFonts w:hint="eastAsia"/>
          <w:lang w:val="en-GB"/>
        </w:rPr>
        <w:t>范围从加班没有适当补偿、雇主没收护照、威胁驱逐出境乃至包括强奸在内的辱骂和性虐待。</w:t>
      </w:r>
    </w:p>
    <w:p w:rsidR="00704ED1" w:rsidRPr="008274D0" w:rsidRDefault="00704ED1" w:rsidP="00704ED1">
      <w:pPr>
        <w:pStyle w:val="SingleTxtGC"/>
        <w:rPr>
          <w:rFonts w:eastAsia="SimHei"/>
          <w:lang w:val="en-GB"/>
        </w:rPr>
      </w:pPr>
      <w:r w:rsidRPr="008274D0">
        <w:rPr>
          <w:rFonts w:eastAsia="SimHei"/>
          <w:lang w:val="en-GB"/>
        </w:rPr>
        <w:t>6</w:t>
      </w:r>
      <w:r w:rsidR="008274D0" w:rsidRPr="008274D0">
        <w:rPr>
          <w:rFonts w:eastAsia="SimHei"/>
          <w:lang w:val="en-GB"/>
        </w:rPr>
        <w:t xml:space="preserve">0.  </w:t>
      </w:r>
      <w:r w:rsidRPr="008274D0">
        <w:rPr>
          <w:rFonts w:eastAsia="SimHei" w:hAnsi="SimHei"/>
          <w:lang w:val="en-GB"/>
        </w:rPr>
        <w:t>根据关于移徙家政工人的第</w:t>
      </w:r>
      <w:r w:rsidRPr="008274D0">
        <w:rPr>
          <w:rFonts w:eastAsia="SimHei"/>
          <w:lang w:val="en-GB"/>
        </w:rPr>
        <w:t>1</w:t>
      </w:r>
      <w:r w:rsidRPr="008274D0">
        <w:rPr>
          <w:rFonts w:eastAsia="SimHei" w:hAnsi="SimHei"/>
          <w:lang w:val="en-GB"/>
        </w:rPr>
        <w:t>号一般性意见</w:t>
      </w:r>
      <w:r w:rsidR="008274D0" w:rsidRPr="008274D0">
        <w:rPr>
          <w:rFonts w:eastAsia="SimHei"/>
          <w:lang w:val="en-GB"/>
        </w:rPr>
        <w:t>(</w:t>
      </w:r>
      <w:r w:rsidRPr="008274D0">
        <w:rPr>
          <w:rFonts w:eastAsia="SimHei"/>
          <w:lang w:val="en-GB"/>
        </w:rPr>
        <w:t>2011</w:t>
      </w:r>
      <w:r w:rsidRPr="008274D0">
        <w:rPr>
          <w:rFonts w:eastAsia="SimHei" w:hAnsi="SimHei"/>
          <w:lang w:val="en-GB"/>
        </w:rPr>
        <w:t>年</w:t>
      </w:r>
      <w:r w:rsidR="008274D0" w:rsidRPr="008274D0">
        <w:rPr>
          <w:rFonts w:eastAsia="SimHei"/>
          <w:lang w:val="en-GB"/>
        </w:rPr>
        <w:t>)</w:t>
      </w:r>
      <w:r w:rsidR="008274D0" w:rsidRPr="008274D0">
        <w:rPr>
          <w:rFonts w:eastAsia="SimHei" w:hAnsi="SimHei"/>
          <w:lang w:val="en-GB"/>
        </w:rPr>
        <w:t>，</w:t>
      </w:r>
      <w:r w:rsidRPr="008274D0">
        <w:rPr>
          <w:rFonts w:eastAsia="SimHei" w:hAnsi="SimHei"/>
          <w:lang w:val="en-GB"/>
        </w:rPr>
        <w:t>委员会建议缔约国</w:t>
      </w:r>
      <w:r w:rsidR="008274D0" w:rsidRPr="008274D0">
        <w:rPr>
          <w:rFonts w:eastAsia="SimHei" w:hAnsi="SimHei"/>
          <w:lang w:val="en-GB"/>
        </w:rPr>
        <w:t>：</w:t>
      </w:r>
    </w:p>
    <w:p w:rsidR="00704ED1" w:rsidRPr="008274D0" w:rsidRDefault="00704ED1" w:rsidP="008274D0">
      <w:pPr>
        <w:pStyle w:val="SingleTxtGC"/>
        <w:numPr>
          <w:ilvl w:val="0"/>
          <w:numId w:val="33"/>
        </w:numPr>
        <w:rPr>
          <w:rFonts w:eastAsia="SimHei"/>
          <w:lang w:val="en-GB"/>
        </w:rPr>
      </w:pPr>
      <w:r w:rsidRPr="008274D0">
        <w:rPr>
          <w:rFonts w:eastAsia="SimHei" w:hAnsi="SimHei"/>
          <w:lang w:val="en-GB"/>
        </w:rPr>
        <w:t>确保家政工作处于国家立法的监管之下</w:t>
      </w:r>
      <w:r w:rsidR="008274D0" w:rsidRPr="008274D0">
        <w:rPr>
          <w:rFonts w:eastAsia="SimHei" w:hAnsi="SimHei"/>
          <w:lang w:val="en-GB"/>
        </w:rPr>
        <w:t>，</w:t>
      </w:r>
      <w:r w:rsidRPr="008274D0">
        <w:rPr>
          <w:rFonts w:eastAsia="SimHei" w:hAnsi="SimHei"/>
          <w:lang w:val="en-GB"/>
        </w:rPr>
        <w:t>移徙家政工人在最低工资、工作时间、休息天数、结社自由和其他工作条件等方面享有与本国工人同等的保护</w:t>
      </w:r>
      <w:r w:rsidR="008274D0" w:rsidRPr="008274D0">
        <w:rPr>
          <w:rFonts w:eastAsia="SimHei" w:hAnsi="SimHei"/>
          <w:lang w:val="en-GB"/>
        </w:rPr>
        <w:t>；</w:t>
      </w:r>
    </w:p>
    <w:p w:rsidR="00704ED1" w:rsidRPr="008274D0" w:rsidRDefault="00704ED1" w:rsidP="008274D0">
      <w:pPr>
        <w:pStyle w:val="SingleTxtGC"/>
        <w:numPr>
          <w:ilvl w:val="0"/>
          <w:numId w:val="33"/>
        </w:numPr>
        <w:rPr>
          <w:rFonts w:eastAsia="SimHei"/>
          <w:lang w:val="en-GB"/>
        </w:rPr>
      </w:pPr>
      <w:r w:rsidRPr="008274D0">
        <w:rPr>
          <w:rFonts w:eastAsia="SimHei" w:hAnsi="SimHei"/>
          <w:lang w:val="en-GB"/>
        </w:rPr>
        <w:t>保护移徙家政工人迁移和居住自由的权利以及保留本人旅行和身份证件的权利</w:t>
      </w:r>
      <w:r w:rsidR="008274D0" w:rsidRPr="008274D0">
        <w:rPr>
          <w:rFonts w:eastAsia="SimHei" w:hAnsi="SimHei"/>
          <w:lang w:val="en-GB"/>
        </w:rPr>
        <w:t>；</w:t>
      </w:r>
    </w:p>
    <w:p w:rsidR="00704ED1" w:rsidRPr="008274D0" w:rsidRDefault="00704ED1" w:rsidP="008274D0">
      <w:pPr>
        <w:pStyle w:val="SingleTxtGC"/>
        <w:numPr>
          <w:ilvl w:val="0"/>
          <w:numId w:val="33"/>
        </w:numPr>
        <w:rPr>
          <w:rFonts w:eastAsia="SimHei"/>
          <w:lang w:val="en-GB"/>
        </w:rPr>
      </w:pPr>
      <w:r w:rsidRPr="008274D0">
        <w:rPr>
          <w:rFonts w:eastAsia="SimHei" w:hAnsi="SimHei"/>
          <w:lang w:val="en-GB"/>
        </w:rPr>
        <w:t>确保在自由订立、公正并经完全同意的合同中</w:t>
      </w:r>
      <w:r w:rsidR="008274D0" w:rsidRPr="008274D0">
        <w:rPr>
          <w:rFonts w:eastAsia="SimHei" w:hAnsi="SimHei"/>
          <w:lang w:val="en-GB"/>
        </w:rPr>
        <w:t>，</w:t>
      </w:r>
      <w:r w:rsidRPr="008274D0">
        <w:rPr>
          <w:rFonts w:eastAsia="SimHei" w:hAnsi="SimHei"/>
          <w:lang w:val="en-GB"/>
        </w:rPr>
        <w:t>以移徙家政工人懂得的语言明文规定其就业条件</w:t>
      </w:r>
      <w:r w:rsidR="008274D0" w:rsidRPr="008274D0">
        <w:rPr>
          <w:rFonts w:eastAsia="SimHei" w:hAnsi="SimHei"/>
          <w:lang w:val="en-GB"/>
        </w:rPr>
        <w:t>，</w:t>
      </w:r>
      <w:r w:rsidRPr="008274D0">
        <w:rPr>
          <w:rFonts w:eastAsia="SimHei" w:hAnsi="SimHei"/>
          <w:lang w:val="en-GB"/>
        </w:rPr>
        <w:t>说明其具体职责、工作时数、报酬、休息天数以及其他工作条件</w:t>
      </w:r>
      <w:r w:rsidR="008274D0" w:rsidRPr="008274D0">
        <w:rPr>
          <w:rFonts w:eastAsia="SimHei" w:hAnsi="SimHei"/>
          <w:lang w:val="en-GB"/>
        </w:rPr>
        <w:t>；</w:t>
      </w:r>
    </w:p>
    <w:p w:rsidR="00704ED1" w:rsidRPr="008274D0" w:rsidRDefault="00704ED1" w:rsidP="008274D0">
      <w:pPr>
        <w:pStyle w:val="SingleTxtGC"/>
        <w:numPr>
          <w:ilvl w:val="0"/>
          <w:numId w:val="33"/>
        </w:numPr>
        <w:rPr>
          <w:rFonts w:eastAsia="SimHei"/>
          <w:lang w:val="en-GB"/>
        </w:rPr>
      </w:pPr>
      <w:r w:rsidRPr="008274D0">
        <w:rPr>
          <w:rFonts w:eastAsia="SimHei" w:hAnsi="SimHei"/>
          <w:lang w:val="en-GB"/>
        </w:rPr>
        <w:t>确保移徙家政工人能够伸张正义</w:t>
      </w:r>
      <w:r w:rsidR="008274D0" w:rsidRPr="008274D0">
        <w:rPr>
          <w:rFonts w:eastAsia="SimHei" w:hAnsi="SimHei"/>
          <w:lang w:val="en-GB"/>
        </w:rPr>
        <w:t>，</w:t>
      </w:r>
      <w:r w:rsidRPr="008274D0">
        <w:rPr>
          <w:rFonts w:eastAsia="SimHei" w:hAnsi="SimHei"/>
          <w:lang w:val="en-GB"/>
        </w:rPr>
        <w:t>并加强劳动监察部门</w:t>
      </w:r>
      <w:r w:rsidR="008274D0" w:rsidRPr="008274D0">
        <w:rPr>
          <w:rFonts w:eastAsia="SimHei" w:hAnsi="SimHei"/>
          <w:lang w:val="en-GB"/>
        </w:rPr>
        <w:t>，</w:t>
      </w:r>
      <w:r w:rsidRPr="008274D0">
        <w:rPr>
          <w:rFonts w:eastAsia="SimHei" w:hAnsi="SimHei"/>
          <w:lang w:val="en-GB"/>
        </w:rPr>
        <w:t>以有效地监测家政工作条件</w:t>
      </w:r>
      <w:r w:rsidR="008274D0" w:rsidRPr="008274D0">
        <w:rPr>
          <w:rFonts w:eastAsia="SimHei" w:hAnsi="SimHei"/>
          <w:lang w:val="en-GB"/>
        </w:rPr>
        <w:t>，</w:t>
      </w:r>
      <w:r w:rsidRPr="008274D0">
        <w:rPr>
          <w:rFonts w:eastAsia="SimHei" w:hAnsi="SimHei"/>
          <w:lang w:val="en-GB"/>
        </w:rPr>
        <w:t>并接收、调查和处理这方面涉嫌侵犯行为的投诉。</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工会</w:t>
      </w:r>
    </w:p>
    <w:p w:rsidR="00704ED1" w:rsidRPr="00704ED1" w:rsidRDefault="00704ED1" w:rsidP="00704ED1">
      <w:pPr>
        <w:pStyle w:val="SingleTxtGC"/>
        <w:rPr>
          <w:lang w:val="fr-FR"/>
        </w:rPr>
      </w:pPr>
      <w:r w:rsidRPr="00704ED1">
        <w:rPr>
          <w:lang w:val="en-GB"/>
        </w:rPr>
        <w:t>6</w:t>
      </w:r>
      <w:r w:rsidR="008274D0">
        <w:rPr>
          <w:lang w:val="en-GB"/>
        </w:rPr>
        <w:t xml:space="preserve">1.  </w:t>
      </w:r>
      <w:r w:rsidRPr="00704ED1">
        <w:rPr>
          <w:rFonts w:hint="eastAsia"/>
          <w:lang w:val="en-GB"/>
        </w:rPr>
        <w:t>委员会关注的是</w:t>
      </w:r>
      <w:r w:rsidR="008274D0">
        <w:rPr>
          <w:rFonts w:hint="eastAsia"/>
          <w:lang w:val="en-GB"/>
        </w:rPr>
        <w:t>，</w:t>
      </w:r>
      <w:r w:rsidRPr="00704ED1">
        <w:rPr>
          <w:rFonts w:hint="eastAsia"/>
          <w:lang w:val="en-GB"/>
        </w:rPr>
        <w:t>缔约国提供的资料称</w:t>
      </w:r>
      <w:r w:rsidR="008274D0">
        <w:rPr>
          <w:rFonts w:hint="eastAsia"/>
          <w:lang w:val="en-GB"/>
        </w:rPr>
        <w:t>，</w:t>
      </w:r>
      <w:r w:rsidRPr="00704ED1">
        <w:rPr>
          <w:rFonts w:hint="eastAsia"/>
          <w:lang w:val="en-GB"/>
        </w:rPr>
        <w:t>无证件移徙工人没有加入工会的权利。</w:t>
      </w:r>
    </w:p>
    <w:p w:rsidR="00704ED1" w:rsidRPr="008274D0" w:rsidRDefault="00704ED1" w:rsidP="00704ED1">
      <w:pPr>
        <w:pStyle w:val="SingleTxtGC"/>
        <w:rPr>
          <w:rFonts w:eastAsia="SimHei"/>
          <w:lang w:val="en-GB"/>
        </w:rPr>
      </w:pPr>
      <w:r w:rsidRPr="008274D0">
        <w:rPr>
          <w:rFonts w:eastAsia="SimHei"/>
          <w:lang w:val="en-GB"/>
        </w:rPr>
        <w:t>6</w:t>
      </w:r>
      <w:r w:rsidR="008274D0" w:rsidRPr="008274D0">
        <w:rPr>
          <w:rFonts w:eastAsia="SimHei"/>
          <w:lang w:val="en-GB"/>
        </w:rPr>
        <w:t xml:space="preserve">2.  </w:t>
      </w:r>
      <w:r w:rsidRPr="008274D0">
        <w:rPr>
          <w:rFonts w:eastAsia="SimHei" w:hAnsi="SimHei"/>
          <w:lang w:val="en-GB"/>
        </w:rPr>
        <w:t>委员会建议缔约国采取一切必要措施</w:t>
      </w:r>
      <w:r w:rsidR="008274D0" w:rsidRPr="008274D0">
        <w:rPr>
          <w:rFonts w:eastAsia="SimHei" w:hAnsi="SimHei"/>
          <w:lang w:val="en-GB"/>
        </w:rPr>
        <w:t>，</w:t>
      </w:r>
      <w:r w:rsidRPr="008274D0">
        <w:rPr>
          <w:rFonts w:eastAsia="SimHei" w:hAnsi="SimHei"/>
          <w:lang w:val="en-GB"/>
        </w:rPr>
        <w:t>包括修改立法</w:t>
      </w:r>
      <w:r w:rsidR="008274D0" w:rsidRPr="008274D0">
        <w:rPr>
          <w:rFonts w:eastAsia="SimHei" w:hAnsi="SimHei"/>
          <w:lang w:val="en-GB"/>
        </w:rPr>
        <w:t>，</w:t>
      </w:r>
      <w:r w:rsidRPr="008274D0">
        <w:rPr>
          <w:rFonts w:eastAsia="SimHei" w:hAnsi="SimHei"/>
          <w:lang w:val="en-GB"/>
        </w:rPr>
        <w:t>从而根据《公约》第</w:t>
      </w:r>
      <w:r w:rsidRPr="008274D0">
        <w:rPr>
          <w:rFonts w:eastAsia="SimHei"/>
          <w:lang w:val="en-GB"/>
        </w:rPr>
        <w:t>26</w:t>
      </w:r>
      <w:r w:rsidRPr="008274D0">
        <w:rPr>
          <w:rFonts w:eastAsia="SimHei" w:hAnsi="SimHei"/>
          <w:lang w:val="en-GB"/>
        </w:rPr>
        <w:t>条确保所有移徙工人、包括身份不正常者有权参加工会活动和自由加入工会。</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医疗</w:t>
      </w:r>
    </w:p>
    <w:p w:rsidR="00704ED1" w:rsidRPr="00704ED1" w:rsidRDefault="00704ED1" w:rsidP="00704ED1">
      <w:pPr>
        <w:pStyle w:val="SingleTxtGC"/>
        <w:rPr>
          <w:lang w:val="fr-FR"/>
        </w:rPr>
      </w:pPr>
      <w:r w:rsidRPr="00704ED1">
        <w:rPr>
          <w:lang w:val="en-GB"/>
        </w:rPr>
        <w:t>6</w:t>
      </w:r>
      <w:r w:rsidR="008274D0">
        <w:rPr>
          <w:lang w:val="en-GB"/>
        </w:rPr>
        <w:t xml:space="preserve">3.  </w:t>
      </w:r>
      <w:r w:rsidRPr="00704ED1">
        <w:rPr>
          <w:rFonts w:hint="eastAsia"/>
          <w:lang w:val="en-GB"/>
        </w:rPr>
        <w:t>委员会欢迎缔约国报告中的资料表明</w:t>
      </w:r>
      <w:r w:rsidR="008274D0">
        <w:rPr>
          <w:rFonts w:hint="eastAsia"/>
          <w:lang w:val="en-GB"/>
        </w:rPr>
        <w:t>，</w:t>
      </w:r>
      <w:r w:rsidRPr="00704ED1">
        <w:rPr>
          <w:rFonts w:hint="eastAsia"/>
          <w:lang w:val="en-GB"/>
        </w:rPr>
        <w:t>无证件移民如果没有足够的财源</w:t>
      </w:r>
      <w:r w:rsidR="008274D0">
        <w:rPr>
          <w:rFonts w:hint="eastAsia"/>
          <w:lang w:val="en-GB"/>
        </w:rPr>
        <w:t>，</w:t>
      </w:r>
      <w:r w:rsidRPr="00704ED1">
        <w:rPr>
          <w:rFonts w:hint="eastAsia"/>
          <w:lang w:val="en-GB"/>
        </w:rPr>
        <w:t>有权获得免费急诊医疗。但委员会关注的是</w:t>
      </w:r>
      <w:r w:rsidR="008274D0">
        <w:rPr>
          <w:rFonts w:hint="eastAsia"/>
          <w:lang w:val="en-GB"/>
        </w:rPr>
        <w:t>：</w:t>
      </w:r>
    </w:p>
    <w:p w:rsidR="00704ED1" w:rsidRPr="00704ED1" w:rsidRDefault="00704ED1" w:rsidP="008274D0">
      <w:pPr>
        <w:pStyle w:val="SingleTxtGC"/>
        <w:numPr>
          <w:ilvl w:val="0"/>
          <w:numId w:val="34"/>
        </w:numPr>
        <w:rPr>
          <w:lang w:val="en-GB"/>
        </w:rPr>
      </w:pPr>
      <w:r w:rsidRPr="00704ED1">
        <w:rPr>
          <w:rFonts w:hint="eastAsia"/>
          <w:lang w:val="en-GB"/>
        </w:rPr>
        <w:t>在实践中</w:t>
      </w:r>
      <w:r w:rsidR="008274D0">
        <w:rPr>
          <w:rFonts w:hint="eastAsia"/>
          <w:lang w:val="en-GB"/>
        </w:rPr>
        <w:t>，</w:t>
      </w:r>
      <w:r w:rsidRPr="00704ED1">
        <w:rPr>
          <w:rFonts w:hint="eastAsia"/>
          <w:lang w:val="en-GB"/>
        </w:rPr>
        <w:t>无证件移徙工人都面临着获得急诊医疗的挑战</w:t>
      </w:r>
      <w:r w:rsidR="008274D0">
        <w:rPr>
          <w:rFonts w:hint="eastAsia"/>
          <w:lang w:val="en-GB"/>
        </w:rPr>
        <w:t>；</w:t>
      </w:r>
    </w:p>
    <w:p w:rsidR="00704ED1" w:rsidRPr="00704ED1" w:rsidRDefault="00704ED1" w:rsidP="008274D0">
      <w:pPr>
        <w:pStyle w:val="SingleTxtGC"/>
        <w:numPr>
          <w:ilvl w:val="0"/>
          <w:numId w:val="34"/>
        </w:numPr>
        <w:rPr>
          <w:lang w:val="en-GB"/>
        </w:rPr>
      </w:pPr>
      <w:r w:rsidRPr="00704ED1">
        <w:rPr>
          <w:rFonts w:hint="eastAsia"/>
          <w:lang w:val="en-GB"/>
        </w:rPr>
        <w:t>向无证件移徙工人提供服务的医护人员可能受到法律制裁</w:t>
      </w:r>
      <w:r w:rsidR="008274D0">
        <w:rPr>
          <w:rFonts w:hint="eastAsia"/>
          <w:lang w:val="en-GB"/>
        </w:rPr>
        <w:t>；</w:t>
      </w:r>
    </w:p>
    <w:p w:rsidR="00704ED1" w:rsidRPr="00704ED1" w:rsidRDefault="00704ED1" w:rsidP="008274D0">
      <w:pPr>
        <w:pStyle w:val="SingleTxtGC"/>
        <w:numPr>
          <w:ilvl w:val="0"/>
          <w:numId w:val="34"/>
        </w:numPr>
        <w:rPr>
          <w:lang w:val="en-GB"/>
        </w:rPr>
      </w:pPr>
      <w:r w:rsidRPr="00704ED1">
        <w:rPr>
          <w:rFonts w:hint="eastAsia"/>
          <w:lang w:val="en-GB"/>
        </w:rPr>
        <w:t>缔约国大多数</w:t>
      </w:r>
      <w:r w:rsidRPr="00704ED1">
        <w:rPr>
          <w:rFonts w:hint="eastAsia"/>
          <w:lang w:val="fr-FR"/>
        </w:rPr>
        <w:t>医疗</w:t>
      </w:r>
      <w:r w:rsidRPr="00704ED1">
        <w:rPr>
          <w:rFonts w:hint="eastAsia"/>
          <w:lang w:val="en-GB"/>
        </w:rPr>
        <w:t>专业人员只说土耳其语</w:t>
      </w:r>
      <w:r w:rsidR="008274D0">
        <w:rPr>
          <w:rFonts w:hint="eastAsia"/>
          <w:lang w:val="en-GB"/>
        </w:rPr>
        <w:t>，</w:t>
      </w:r>
      <w:r w:rsidRPr="00704ED1">
        <w:rPr>
          <w:rFonts w:hint="eastAsia"/>
          <w:lang w:val="en-GB"/>
        </w:rPr>
        <w:t>而且在公立和私立医疗设施中没有口译员。</w:t>
      </w:r>
    </w:p>
    <w:p w:rsidR="00704ED1" w:rsidRPr="008274D0" w:rsidRDefault="00704ED1" w:rsidP="00704ED1">
      <w:pPr>
        <w:pStyle w:val="SingleTxtGC"/>
        <w:rPr>
          <w:rFonts w:eastAsia="SimHei"/>
          <w:lang w:val="en-GB"/>
        </w:rPr>
      </w:pPr>
      <w:r w:rsidRPr="008274D0">
        <w:rPr>
          <w:rFonts w:eastAsia="SimHei"/>
          <w:lang w:val="en-GB"/>
        </w:rPr>
        <w:t>6</w:t>
      </w:r>
      <w:r w:rsidR="008274D0" w:rsidRPr="008274D0">
        <w:rPr>
          <w:rFonts w:eastAsia="SimHei"/>
          <w:lang w:val="en-GB"/>
        </w:rPr>
        <w:t xml:space="preserve">4.  </w:t>
      </w:r>
      <w:r w:rsidRPr="008274D0">
        <w:rPr>
          <w:rFonts w:eastAsia="SimHei" w:hAnsi="SimHei"/>
          <w:lang w:val="en-GB"/>
        </w:rPr>
        <w:t>委员会建议缔约国在法律上和实践中确保所有移徙工人都能够获得医疗</w:t>
      </w:r>
      <w:r w:rsidR="008274D0" w:rsidRPr="008274D0">
        <w:rPr>
          <w:rFonts w:eastAsia="SimHei" w:hAnsi="SimHei"/>
          <w:lang w:val="en-GB"/>
        </w:rPr>
        <w:t>，</w:t>
      </w:r>
      <w:r w:rsidRPr="008274D0">
        <w:rPr>
          <w:rFonts w:eastAsia="SimHei" w:hAnsi="SimHei"/>
          <w:lang w:val="en-GB"/>
        </w:rPr>
        <w:t>包括取消对那些为无证件移徙工人提供服务的医护人员的制裁</w:t>
      </w:r>
      <w:r w:rsidR="008274D0" w:rsidRPr="008274D0">
        <w:rPr>
          <w:rFonts w:eastAsia="SimHei" w:hAnsi="SimHei"/>
          <w:lang w:val="en-GB"/>
        </w:rPr>
        <w:t>，</w:t>
      </w:r>
      <w:r w:rsidRPr="008274D0">
        <w:rPr>
          <w:rFonts w:eastAsia="SimHei" w:hAnsi="SimHei"/>
          <w:lang w:val="en-GB"/>
        </w:rPr>
        <w:t>以及确保在需要的情况下可提供口译服务。</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出生登记和国籍</w:t>
      </w:r>
    </w:p>
    <w:p w:rsidR="00704ED1" w:rsidRPr="00704ED1" w:rsidRDefault="00704ED1" w:rsidP="00704ED1">
      <w:pPr>
        <w:pStyle w:val="SingleTxtGC"/>
        <w:rPr>
          <w:lang w:val="en-GB"/>
        </w:rPr>
      </w:pPr>
      <w:r w:rsidRPr="00704ED1">
        <w:rPr>
          <w:lang w:val="en-GB"/>
        </w:rPr>
        <w:t>6</w:t>
      </w:r>
      <w:r w:rsidR="008274D0">
        <w:rPr>
          <w:lang w:val="en-GB"/>
        </w:rPr>
        <w:t xml:space="preserve">5.  </w:t>
      </w:r>
      <w:r w:rsidRPr="00704ED1">
        <w:rPr>
          <w:rFonts w:hint="eastAsia"/>
          <w:lang w:val="en-GB"/>
        </w:rPr>
        <w:t>尽管欢迎缔约国的资料表明无国籍在缔约国不构成问题</w:t>
      </w:r>
      <w:r w:rsidR="008274D0">
        <w:rPr>
          <w:rFonts w:hint="eastAsia"/>
          <w:lang w:val="en-GB"/>
        </w:rPr>
        <w:t>，</w:t>
      </w:r>
      <w:r w:rsidRPr="00704ED1">
        <w:rPr>
          <w:rFonts w:hint="eastAsia"/>
          <w:lang w:val="en-GB"/>
        </w:rPr>
        <w:t>而且缔约国正致力于普及出生登记</w:t>
      </w:r>
      <w:r w:rsidR="008274D0">
        <w:rPr>
          <w:rFonts w:hint="eastAsia"/>
          <w:lang w:val="en-GB"/>
        </w:rPr>
        <w:t>，</w:t>
      </w:r>
      <w:r w:rsidRPr="00704ED1">
        <w:rPr>
          <w:rFonts w:hint="eastAsia"/>
          <w:lang w:val="en-GB"/>
        </w:rPr>
        <w:t>但委员会关切的是</w:t>
      </w:r>
      <w:r w:rsidR="008274D0">
        <w:rPr>
          <w:rFonts w:hint="eastAsia"/>
          <w:lang w:val="en-GB"/>
        </w:rPr>
        <w:t>，</w:t>
      </w:r>
      <w:r w:rsidRPr="00704ED1">
        <w:rPr>
          <w:rFonts w:hint="eastAsia"/>
          <w:lang w:val="en-GB"/>
        </w:rPr>
        <w:t>缔约国没有全面的战略方针和计划为移徙工人子女进行出生登记</w:t>
      </w:r>
      <w:r w:rsidR="008274D0">
        <w:rPr>
          <w:rFonts w:hint="eastAsia"/>
          <w:lang w:val="en-GB"/>
        </w:rPr>
        <w:t>，</w:t>
      </w:r>
      <w:r w:rsidRPr="00704ED1">
        <w:rPr>
          <w:rFonts w:hint="eastAsia"/>
          <w:lang w:val="en-GB"/>
        </w:rPr>
        <w:t>而且没有采取具体措施保证移徙工人子女有权获得国籍和公民资格。</w:t>
      </w:r>
    </w:p>
    <w:p w:rsidR="00704ED1" w:rsidRPr="008274D0" w:rsidRDefault="00704ED1" w:rsidP="00704ED1">
      <w:pPr>
        <w:pStyle w:val="SingleTxtGC"/>
        <w:rPr>
          <w:rFonts w:eastAsia="SimHei"/>
          <w:lang w:val="en-GB"/>
        </w:rPr>
      </w:pPr>
      <w:r w:rsidRPr="008274D0">
        <w:rPr>
          <w:rFonts w:eastAsia="SimHei"/>
          <w:lang w:val="en-GB"/>
        </w:rPr>
        <w:t>6</w:t>
      </w:r>
      <w:r w:rsidR="008274D0" w:rsidRPr="008274D0">
        <w:rPr>
          <w:rFonts w:eastAsia="SimHei"/>
          <w:lang w:val="en-GB"/>
        </w:rPr>
        <w:t xml:space="preserve">6.  </w:t>
      </w:r>
      <w:r w:rsidRPr="008274D0">
        <w:rPr>
          <w:rFonts w:eastAsia="SimHei" w:hAnsi="SimHei"/>
          <w:lang w:val="en-GB"/>
        </w:rPr>
        <w:t>委员会建议缔约国</w:t>
      </w:r>
      <w:r w:rsidR="008274D0" w:rsidRPr="008274D0">
        <w:rPr>
          <w:rFonts w:eastAsia="SimHei" w:hAnsi="SimHei"/>
          <w:lang w:val="en-GB"/>
        </w:rPr>
        <w:t>，</w:t>
      </w:r>
      <w:r w:rsidRPr="008274D0">
        <w:rPr>
          <w:rFonts w:eastAsia="SimHei" w:hAnsi="SimHei"/>
          <w:lang w:val="en-GB"/>
        </w:rPr>
        <w:t>遵循《可持续发展目标》的具体目标</w:t>
      </w:r>
      <w:r w:rsidRPr="008274D0">
        <w:rPr>
          <w:rFonts w:eastAsia="SimHei"/>
          <w:lang w:val="en-GB"/>
        </w:rPr>
        <w:t>1</w:t>
      </w:r>
      <w:r w:rsidR="008274D0" w:rsidRPr="008274D0">
        <w:rPr>
          <w:rFonts w:eastAsia="SimHei"/>
          <w:lang w:val="en-GB"/>
        </w:rPr>
        <w:t xml:space="preserve">6.9, </w:t>
      </w:r>
      <w:r w:rsidRPr="008274D0">
        <w:rPr>
          <w:rFonts w:eastAsia="SimHei" w:hAnsi="SimHei"/>
          <w:lang w:val="en-GB"/>
        </w:rPr>
        <w:t>确保移徙工人的所有子女获得出生登记和个人身份证并且更好地认识到出生登记对于移徙工人及其家庭成员、特别是对身份者不正常者的重要性。委员会鼓励缔约国加入</w:t>
      </w:r>
      <w:r w:rsidRPr="008274D0">
        <w:rPr>
          <w:rFonts w:eastAsia="SimHei"/>
          <w:lang w:val="en-GB"/>
        </w:rPr>
        <w:t>1961</w:t>
      </w:r>
      <w:r w:rsidRPr="008274D0">
        <w:rPr>
          <w:rFonts w:eastAsia="SimHei" w:hAnsi="SimHei"/>
          <w:lang w:val="en-GB"/>
        </w:rPr>
        <w:t>年《减少无国籍状态公约》和</w:t>
      </w:r>
      <w:r w:rsidRPr="008274D0">
        <w:rPr>
          <w:rFonts w:eastAsia="SimHei"/>
          <w:lang w:val="en-GB"/>
        </w:rPr>
        <w:t>1997</w:t>
      </w:r>
      <w:r w:rsidRPr="008274D0">
        <w:rPr>
          <w:rFonts w:eastAsia="SimHei" w:hAnsi="SimHei"/>
          <w:lang w:val="en-GB"/>
        </w:rPr>
        <w:t>年《欧洲国籍公约》。</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教育</w:t>
      </w:r>
    </w:p>
    <w:p w:rsidR="00704ED1" w:rsidRPr="00704ED1" w:rsidRDefault="00704ED1" w:rsidP="00704ED1">
      <w:pPr>
        <w:pStyle w:val="SingleTxtGC"/>
        <w:rPr>
          <w:lang w:val="en-GB"/>
        </w:rPr>
      </w:pPr>
      <w:r w:rsidRPr="00704ED1">
        <w:rPr>
          <w:lang w:val="en-GB"/>
        </w:rPr>
        <w:t>6</w:t>
      </w:r>
      <w:r w:rsidR="008274D0">
        <w:rPr>
          <w:lang w:val="en-GB"/>
        </w:rPr>
        <w:t xml:space="preserve">7.  </w:t>
      </w:r>
      <w:r w:rsidRPr="00704ED1">
        <w:rPr>
          <w:rFonts w:hint="eastAsia"/>
          <w:lang w:val="en-GB"/>
        </w:rPr>
        <w:t>委员会注意到</w:t>
      </w:r>
      <w:r w:rsidR="008274D0">
        <w:rPr>
          <w:rFonts w:hint="eastAsia"/>
          <w:lang w:val="en-GB"/>
        </w:rPr>
        <w:t>，</w:t>
      </w:r>
      <w:r w:rsidRPr="00704ED1">
        <w:rPr>
          <w:rFonts w:hint="eastAsia"/>
          <w:lang w:val="en-GB"/>
        </w:rPr>
        <w:t>根据《外国人与国际保护法</w:t>
      </w:r>
      <w:r w:rsidRPr="00704ED1">
        <w:rPr>
          <w:lang w:val="en-GB"/>
        </w:rPr>
        <w:t>》</w:t>
      </w:r>
      <w:r w:rsidRPr="00704ED1">
        <w:rPr>
          <w:rFonts w:hint="eastAsia"/>
          <w:lang w:val="en-GB"/>
        </w:rPr>
        <w:t>第</w:t>
      </w:r>
      <w:r w:rsidRPr="00704ED1">
        <w:rPr>
          <w:lang w:val="en-GB"/>
        </w:rPr>
        <w:t>89</w:t>
      </w:r>
      <w:r w:rsidRPr="00704ED1">
        <w:rPr>
          <w:rFonts w:hint="eastAsia"/>
          <w:lang w:val="en-GB"/>
        </w:rPr>
        <w:t>条</w:t>
      </w:r>
      <w:r w:rsidR="008274D0">
        <w:rPr>
          <w:rFonts w:hint="eastAsia"/>
          <w:lang w:val="en-GB"/>
        </w:rPr>
        <w:t>，</w:t>
      </w:r>
      <w:r w:rsidRPr="00704ED1">
        <w:rPr>
          <w:rFonts w:hint="eastAsia"/>
          <w:lang w:val="en-GB"/>
        </w:rPr>
        <w:t>国际保护申请人及其家庭成员可在缔约国获得中小学教育服务。委员会表示欢迎的是</w:t>
      </w:r>
      <w:r w:rsidR="008274D0">
        <w:rPr>
          <w:rFonts w:hint="eastAsia"/>
          <w:lang w:val="en-GB"/>
        </w:rPr>
        <w:t>，</w:t>
      </w:r>
      <w:r w:rsidRPr="00704ED1">
        <w:rPr>
          <w:rFonts w:hint="eastAsia"/>
          <w:lang w:val="en-GB"/>
        </w:rPr>
        <w:t>在政府所办营地安置的叙利亚儿童事实上有充分机会按照叙利亚课程接受以阿拉伯语讲授的基础教育</w:t>
      </w:r>
      <w:r w:rsidR="008274D0">
        <w:rPr>
          <w:rFonts w:hint="eastAsia"/>
          <w:lang w:val="en-GB"/>
        </w:rPr>
        <w:t>，</w:t>
      </w:r>
      <w:r w:rsidRPr="00704ED1">
        <w:rPr>
          <w:rFonts w:hint="eastAsia"/>
          <w:lang w:val="en-GB"/>
        </w:rPr>
        <w:t>而且在三个省份为外国人提供土耳其语课程。但委员会感到关注的是</w:t>
      </w:r>
      <w:r w:rsidR="008274D0">
        <w:rPr>
          <w:rFonts w:hint="eastAsia"/>
          <w:lang w:val="en-GB"/>
        </w:rPr>
        <w:t>：</w:t>
      </w:r>
    </w:p>
    <w:p w:rsidR="00704ED1" w:rsidRPr="00704ED1" w:rsidRDefault="00704ED1" w:rsidP="008274D0">
      <w:pPr>
        <w:pStyle w:val="SingleTxtGC"/>
        <w:numPr>
          <w:ilvl w:val="0"/>
          <w:numId w:val="35"/>
        </w:numPr>
        <w:rPr>
          <w:lang w:val="en-GB"/>
        </w:rPr>
      </w:pPr>
      <w:r w:rsidRPr="00704ED1">
        <w:rPr>
          <w:rFonts w:hint="eastAsia"/>
          <w:lang w:val="en-GB"/>
        </w:rPr>
        <w:t>缔约国宪法规定</w:t>
      </w:r>
      <w:r w:rsidR="008274D0">
        <w:rPr>
          <w:rFonts w:hint="eastAsia"/>
          <w:lang w:val="en-GB"/>
        </w:rPr>
        <w:t>，</w:t>
      </w:r>
      <w:r w:rsidRPr="00704ED1">
        <w:rPr>
          <w:rFonts w:hint="eastAsia"/>
          <w:lang w:val="en-GB"/>
        </w:rPr>
        <w:t>仅为土耳其公民提供小学义务教育</w:t>
      </w:r>
      <w:r w:rsidR="008274D0">
        <w:rPr>
          <w:rFonts w:hint="eastAsia"/>
          <w:lang w:val="en-GB"/>
        </w:rPr>
        <w:t>；</w:t>
      </w:r>
    </w:p>
    <w:p w:rsidR="00704ED1" w:rsidRPr="00704ED1" w:rsidRDefault="00704ED1" w:rsidP="008274D0">
      <w:pPr>
        <w:pStyle w:val="SingleTxtGC"/>
        <w:numPr>
          <w:ilvl w:val="0"/>
          <w:numId w:val="35"/>
        </w:numPr>
        <w:rPr>
          <w:lang w:val="en-GB"/>
        </w:rPr>
      </w:pPr>
      <w:r w:rsidRPr="00704ED1">
        <w:rPr>
          <w:rFonts w:hint="eastAsia"/>
          <w:lang w:val="en-GB"/>
        </w:rPr>
        <w:t>无证</w:t>
      </w:r>
      <w:r w:rsidRPr="00704ED1">
        <w:rPr>
          <w:rFonts w:hint="eastAsia"/>
          <w:lang w:val="fr-FR"/>
        </w:rPr>
        <w:t>件</w:t>
      </w:r>
      <w:r w:rsidRPr="00704ED1">
        <w:rPr>
          <w:rFonts w:hint="eastAsia"/>
          <w:lang w:val="en-GB"/>
        </w:rPr>
        <w:t>移徙工人的子女由于没有外国人身份号码而无法入学</w:t>
      </w:r>
      <w:r w:rsidR="008274D0">
        <w:rPr>
          <w:rFonts w:hint="eastAsia"/>
          <w:lang w:val="en-GB"/>
        </w:rPr>
        <w:t>；</w:t>
      </w:r>
    </w:p>
    <w:p w:rsidR="00704ED1" w:rsidRPr="00704ED1" w:rsidRDefault="00704ED1" w:rsidP="008274D0">
      <w:pPr>
        <w:pStyle w:val="SingleTxtGC"/>
        <w:numPr>
          <w:ilvl w:val="0"/>
          <w:numId w:val="35"/>
        </w:numPr>
        <w:rPr>
          <w:lang w:val="en-GB"/>
        </w:rPr>
      </w:pPr>
      <w:r w:rsidRPr="00704ED1">
        <w:rPr>
          <w:rFonts w:hint="eastAsia"/>
          <w:lang w:val="en-GB"/>
        </w:rPr>
        <w:t>在缔约国的叙利亚儿童自</w:t>
      </w:r>
      <w:r w:rsidRPr="00704ED1">
        <w:rPr>
          <w:lang w:val="en-GB"/>
        </w:rPr>
        <w:t>8</w:t>
      </w:r>
      <w:r w:rsidRPr="00704ED1">
        <w:rPr>
          <w:rFonts w:hint="eastAsia"/>
          <w:lang w:val="en-GB"/>
        </w:rPr>
        <w:t>岁以后入学率急剧下降</w:t>
      </w:r>
      <w:r w:rsidR="008274D0">
        <w:rPr>
          <w:rFonts w:hint="eastAsia"/>
          <w:lang w:val="en-GB"/>
        </w:rPr>
        <w:t>；</w:t>
      </w:r>
    </w:p>
    <w:p w:rsidR="00704ED1" w:rsidRPr="00704ED1" w:rsidRDefault="00704ED1" w:rsidP="008274D0">
      <w:pPr>
        <w:pStyle w:val="SingleTxtGC"/>
        <w:numPr>
          <w:ilvl w:val="0"/>
          <w:numId w:val="35"/>
        </w:numPr>
        <w:rPr>
          <w:lang w:val="en-GB"/>
        </w:rPr>
      </w:pPr>
      <w:r w:rsidRPr="00704ED1">
        <w:rPr>
          <w:rFonts w:hint="eastAsia"/>
          <w:lang w:val="en-GB"/>
        </w:rPr>
        <w:t>移徙工人不了解他们的子女事实上有权在当地上公立学校</w:t>
      </w:r>
      <w:r w:rsidR="008274D0">
        <w:rPr>
          <w:rFonts w:hint="eastAsia"/>
          <w:lang w:val="en-GB"/>
        </w:rPr>
        <w:t>；</w:t>
      </w:r>
    </w:p>
    <w:p w:rsidR="00704ED1" w:rsidRPr="00704ED1" w:rsidRDefault="00704ED1" w:rsidP="008274D0">
      <w:pPr>
        <w:pStyle w:val="SingleTxtGC"/>
        <w:numPr>
          <w:ilvl w:val="0"/>
          <w:numId w:val="35"/>
        </w:numPr>
        <w:rPr>
          <w:lang w:val="en-GB"/>
        </w:rPr>
      </w:pPr>
      <w:r w:rsidRPr="00704ED1">
        <w:rPr>
          <w:rFonts w:hint="eastAsia"/>
          <w:lang w:val="en-GB"/>
        </w:rPr>
        <w:t>对缔约国公立教育系统中的非土耳其语学生没有提供正式或系统的支持</w:t>
      </w:r>
      <w:r w:rsidR="008274D0">
        <w:rPr>
          <w:rFonts w:hint="eastAsia"/>
          <w:lang w:val="en-GB"/>
        </w:rPr>
        <w:t>；</w:t>
      </w:r>
    </w:p>
    <w:p w:rsidR="00704ED1" w:rsidRPr="00704ED1" w:rsidRDefault="00704ED1" w:rsidP="008274D0">
      <w:pPr>
        <w:pStyle w:val="SingleTxtGC"/>
        <w:numPr>
          <w:ilvl w:val="0"/>
          <w:numId w:val="35"/>
        </w:numPr>
        <w:rPr>
          <w:lang w:val="en-GB"/>
        </w:rPr>
      </w:pPr>
      <w:r w:rsidRPr="00704ED1">
        <w:rPr>
          <w:rFonts w:hint="eastAsia"/>
          <w:lang w:val="en-GB"/>
        </w:rPr>
        <w:t>一些移徙工人报告说</w:t>
      </w:r>
      <w:r w:rsidR="008274D0">
        <w:rPr>
          <w:rFonts w:hint="eastAsia"/>
          <w:lang w:val="en-GB"/>
        </w:rPr>
        <w:t>，</w:t>
      </w:r>
      <w:r w:rsidRPr="00704ED1">
        <w:rPr>
          <w:rFonts w:hint="eastAsia"/>
          <w:lang w:val="en-GB"/>
        </w:rPr>
        <w:t>他们的子女尽管符合所有的先决条件</w:t>
      </w:r>
      <w:r w:rsidR="008274D0">
        <w:rPr>
          <w:rFonts w:hint="eastAsia"/>
          <w:lang w:val="en-GB"/>
        </w:rPr>
        <w:t>，</w:t>
      </w:r>
      <w:r w:rsidRPr="00704ED1">
        <w:rPr>
          <w:rFonts w:hint="eastAsia"/>
          <w:lang w:val="en-GB"/>
        </w:rPr>
        <w:t>但是无法在学校注册</w:t>
      </w:r>
      <w:r w:rsidR="008274D0">
        <w:rPr>
          <w:rFonts w:hint="eastAsia"/>
          <w:lang w:val="en-GB"/>
        </w:rPr>
        <w:t>；</w:t>
      </w:r>
    </w:p>
    <w:p w:rsidR="00704ED1" w:rsidRPr="00704ED1" w:rsidRDefault="00704ED1" w:rsidP="008274D0">
      <w:pPr>
        <w:pStyle w:val="SingleTxtGC"/>
        <w:numPr>
          <w:ilvl w:val="0"/>
          <w:numId w:val="35"/>
        </w:numPr>
        <w:rPr>
          <w:lang w:val="en-GB"/>
        </w:rPr>
      </w:pPr>
      <w:r w:rsidRPr="00704ED1">
        <w:rPr>
          <w:rFonts w:hint="eastAsia"/>
          <w:lang w:val="en-GB"/>
        </w:rPr>
        <w:t>移徙工人的子女难以进入缔约国教育系统</w:t>
      </w:r>
      <w:r w:rsidR="008274D0">
        <w:rPr>
          <w:rFonts w:hint="eastAsia"/>
          <w:lang w:val="en-GB"/>
        </w:rPr>
        <w:t>，</w:t>
      </w:r>
      <w:r w:rsidRPr="00704ED1">
        <w:rPr>
          <w:rFonts w:hint="eastAsia"/>
          <w:lang w:val="en-GB"/>
        </w:rPr>
        <w:t>因为他们难以获得现行对弱势和少数族裔学生的普遍支持</w:t>
      </w:r>
      <w:r w:rsidR="008274D0">
        <w:rPr>
          <w:rFonts w:hint="eastAsia"/>
          <w:lang w:val="en-GB"/>
        </w:rPr>
        <w:t>；</w:t>
      </w:r>
    </w:p>
    <w:p w:rsidR="00704ED1" w:rsidRPr="00704ED1" w:rsidRDefault="00704ED1" w:rsidP="008274D0">
      <w:pPr>
        <w:pStyle w:val="SingleTxtGC"/>
        <w:numPr>
          <w:ilvl w:val="0"/>
          <w:numId w:val="35"/>
        </w:numPr>
        <w:rPr>
          <w:lang w:val="en-GB"/>
        </w:rPr>
      </w:pPr>
      <w:r w:rsidRPr="00704ED1">
        <w:rPr>
          <w:rFonts w:hint="eastAsia"/>
          <w:lang w:val="en-GB"/>
        </w:rPr>
        <w:t>缔约国没有做出足够的努力在学校实行跨文化教育。</w:t>
      </w:r>
    </w:p>
    <w:p w:rsidR="00704ED1" w:rsidRPr="008274D0" w:rsidRDefault="00704ED1" w:rsidP="00704ED1">
      <w:pPr>
        <w:pStyle w:val="SingleTxtGC"/>
        <w:rPr>
          <w:rFonts w:eastAsia="SimHei"/>
          <w:lang w:val="en-GB"/>
        </w:rPr>
      </w:pPr>
      <w:r w:rsidRPr="008274D0">
        <w:rPr>
          <w:rFonts w:eastAsia="SimHei"/>
          <w:lang w:val="en-GB"/>
        </w:rPr>
        <w:t>6</w:t>
      </w:r>
      <w:r w:rsidR="008274D0" w:rsidRPr="008274D0">
        <w:rPr>
          <w:rFonts w:eastAsia="SimHei"/>
          <w:lang w:val="en-GB"/>
        </w:rPr>
        <w:t xml:space="preserve">8.  </w:t>
      </w:r>
      <w:r w:rsidRPr="008274D0">
        <w:rPr>
          <w:rFonts w:eastAsia="SimHei" w:hAnsi="SimHei"/>
          <w:lang w:val="en-GB"/>
        </w:rPr>
        <w:t>委员会建议缔约国</w:t>
      </w:r>
      <w:r w:rsidR="008274D0" w:rsidRPr="008274D0">
        <w:rPr>
          <w:rFonts w:eastAsia="SimHei" w:hAnsi="SimHei"/>
          <w:lang w:val="en-GB"/>
        </w:rPr>
        <w:t>，</w:t>
      </w:r>
      <w:r w:rsidRPr="008274D0">
        <w:rPr>
          <w:rFonts w:eastAsia="SimHei" w:hAnsi="SimHei"/>
          <w:lang w:val="en-GB"/>
        </w:rPr>
        <w:t>根据《公约》第</w:t>
      </w:r>
      <w:r w:rsidRPr="008274D0">
        <w:rPr>
          <w:rFonts w:eastAsia="SimHei"/>
          <w:lang w:val="en-GB"/>
        </w:rPr>
        <w:t>30</w:t>
      </w:r>
      <w:r w:rsidRPr="008274D0">
        <w:rPr>
          <w:rFonts w:eastAsia="SimHei" w:hAnsi="SimHei"/>
          <w:lang w:val="en-GB"/>
        </w:rPr>
        <w:t>条采取切实有效的措施</w:t>
      </w:r>
      <w:r w:rsidR="008274D0" w:rsidRPr="008274D0">
        <w:rPr>
          <w:rFonts w:eastAsia="SimHei" w:hAnsi="SimHei"/>
          <w:lang w:val="en-GB"/>
        </w:rPr>
        <w:t>，</w:t>
      </w:r>
      <w:r w:rsidRPr="008274D0">
        <w:rPr>
          <w:rFonts w:eastAsia="SimHei" w:hAnsi="SimHei"/>
          <w:lang w:val="en-GB"/>
        </w:rPr>
        <w:t>以确保移徙工人子女获得教育</w:t>
      </w:r>
      <w:r w:rsidR="008274D0" w:rsidRPr="008274D0">
        <w:rPr>
          <w:rFonts w:eastAsia="SimHei" w:hAnsi="SimHei"/>
          <w:lang w:val="en-GB"/>
        </w:rPr>
        <w:t>，</w:t>
      </w:r>
      <w:r w:rsidRPr="008274D0">
        <w:rPr>
          <w:rFonts w:eastAsia="SimHei" w:hAnsi="SimHei"/>
          <w:lang w:val="en-GB"/>
        </w:rPr>
        <w:t>不论他们父母的移民身份如何</w:t>
      </w:r>
      <w:r w:rsidR="008274D0" w:rsidRPr="008274D0">
        <w:rPr>
          <w:rFonts w:eastAsia="SimHei" w:hAnsi="SimHei"/>
          <w:lang w:val="en-GB"/>
        </w:rPr>
        <w:t>，</w:t>
      </w:r>
      <w:r w:rsidRPr="008274D0">
        <w:rPr>
          <w:rFonts w:eastAsia="SimHei" w:hAnsi="SimHei"/>
          <w:lang w:val="en-GB"/>
        </w:rPr>
        <w:t>包括使缔约国境内所有儿童的教育成为义务性的、向父母宣传这一义务和权利、解决语言障碍、降低辍学率和推广跨文化教育。</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知情权和传播信息权</w:t>
      </w:r>
    </w:p>
    <w:p w:rsidR="00704ED1" w:rsidRPr="00704ED1" w:rsidRDefault="00704ED1" w:rsidP="00704ED1">
      <w:pPr>
        <w:pStyle w:val="SingleTxtGC"/>
        <w:rPr>
          <w:lang w:val="en-GB"/>
        </w:rPr>
      </w:pPr>
      <w:r w:rsidRPr="00704ED1">
        <w:rPr>
          <w:lang w:val="en-GB"/>
        </w:rPr>
        <w:t>6</w:t>
      </w:r>
      <w:r w:rsidR="008274D0">
        <w:rPr>
          <w:lang w:val="en-GB"/>
        </w:rPr>
        <w:t xml:space="preserve">9.  </w:t>
      </w:r>
      <w:r w:rsidRPr="00704ED1">
        <w:rPr>
          <w:rFonts w:hint="eastAsia"/>
          <w:lang w:val="en-GB"/>
        </w:rPr>
        <w:t>委员会注意到</w:t>
      </w:r>
      <w:r w:rsidR="008274D0">
        <w:rPr>
          <w:rFonts w:hint="eastAsia"/>
          <w:lang w:val="en-GB"/>
        </w:rPr>
        <w:t>，</w:t>
      </w:r>
      <w:r w:rsidRPr="00704ED1">
        <w:rPr>
          <w:rFonts w:hint="eastAsia"/>
          <w:lang w:val="en-GB"/>
        </w:rPr>
        <w:t>缔约国的资料称</w:t>
      </w:r>
      <w:r w:rsidR="008274D0">
        <w:rPr>
          <w:rFonts w:hint="eastAsia"/>
          <w:lang w:val="en-GB"/>
        </w:rPr>
        <w:t>，</w:t>
      </w:r>
      <w:r w:rsidRPr="00704ED1">
        <w:rPr>
          <w:rFonts w:hint="eastAsia"/>
          <w:lang w:val="en-GB"/>
        </w:rPr>
        <w:t>已经出版小册子向移民提供信息、《外国人与国际保护法》已经翻译成</w:t>
      </w:r>
      <w:r w:rsidRPr="00704ED1">
        <w:rPr>
          <w:lang w:val="en-GB"/>
        </w:rPr>
        <w:t>10</w:t>
      </w:r>
      <w:r w:rsidRPr="00704ED1">
        <w:rPr>
          <w:rFonts w:hint="eastAsia"/>
          <w:lang w:val="en-GB"/>
        </w:rPr>
        <w:t>种语言、移民管理总局的网站以</w:t>
      </w:r>
      <w:r w:rsidRPr="00704ED1">
        <w:rPr>
          <w:lang w:val="en-GB"/>
        </w:rPr>
        <w:t>4</w:t>
      </w:r>
      <w:r w:rsidRPr="00704ED1">
        <w:rPr>
          <w:rFonts w:hint="eastAsia"/>
          <w:lang w:val="en-GB"/>
        </w:rPr>
        <w:t>种语言提供信息并且正在试行更多种语言的翻译。但委员会关注的是</w:t>
      </w:r>
      <w:r w:rsidR="008274D0">
        <w:rPr>
          <w:rFonts w:hint="eastAsia"/>
          <w:lang w:val="en-GB"/>
        </w:rPr>
        <w:t>，</w:t>
      </w:r>
      <w:r w:rsidRPr="00704ED1">
        <w:rPr>
          <w:rFonts w:hint="eastAsia"/>
          <w:lang w:val="en-GB"/>
        </w:rPr>
        <w:t>缔约国没有采取措施同时向出国的土耳其移徙工人和在缔约国受雇的移徙工人积极传播信息</w:t>
      </w:r>
      <w:r w:rsidR="008274D0">
        <w:rPr>
          <w:rFonts w:hint="eastAsia"/>
          <w:lang w:val="en-GB"/>
        </w:rPr>
        <w:t>，</w:t>
      </w:r>
      <w:r w:rsidRPr="00704ED1">
        <w:rPr>
          <w:rFonts w:hint="eastAsia"/>
          <w:lang w:val="en-GB"/>
        </w:rPr>
        <w:t>以介绍移徙工人的入境和就业条件以及他们的权利和义务。</w:t>
      </w:r>
    </w:p>
    <w:p w:rsidR="00704ED1" w:rsidRPr="008274D0" w:rsidRDefault="00704ED1" w:rsidP="00704ED1">
      <w:pPr>
        <w:pStyle w:val="SingleTxtGC"/>
        <w:rPr>
          <w:rFonts w:eastAsia="SimHei"/>
          <w:lang w:val="en-GB"/>
        </w:rPr>
      </w:pPr>
      <w:r w:rsidRPr="008274D0">
        <w:rPr>
          <w:rFonts w:eastAsia="SimHei"/>
          <w:lang w:val="en-GB"/>
        </w:rPr>
        <w:t>7</w:t>
      </w:r>
      <w:r w:rsidR="008274D0" w:rsidRPr="008274D0">
        <w:rPr>
          <w:rFonts w:eastAsia="SimHei"/>
          <w:lang w:val="en-GB"/>
        </w:rPr>
        <w:t xml:space="preserve">0.  </w:t>
      </w:r>
      <w:r w:rsidRPr="008274D0">
        <w:rPr>
          <w:rFonts w:eastAsia="SimHei" w:hAnsi="SimHei"/>
          <w:lang w:val="en-GB"/>
        </w:rPr>
        <w:t>委员会建议缔约国</w:t>
      </w:r>
      <w:r w:rsidR="008274D0" w:rsidRPr="008274D0">
        <w:rPr>
          <w:rFonts w:eastAsia="SimHei" w:hAnsi="SimHei"/>
          <w:lang w:val="en-GB"/>
        </w:rPr>
        <w:t>：</w:t>
      </w:r>
    </w:p>
    <w:p w:rsidR="00704ED1" w:rsidRPr="008274D0" w:rsidRDefault="00704ED1" w:rsidP="008274D0">
      <w:pPr>
        <w:pStyle w:val="SingleTxtGC"/>
        <w:numPr>
          <w:ilvl w:val="0"/>
          <w:numId w:val="36"/>
        </w:numPr>
        <w:rPr>
          <w:rFonts w:eastAsia="SimHei"/>
          <w:lang w:val="en-GB"/>
        </w:rPr>
      </w:pPr>
      <w:r w:rsidRPr="008274D0">
        <w:rPr>
          <w:rFonts w:eastAsia="SimHei" w:hAnsi="SimHei"/>
          <w:lang w:val="en-GB"/>
        </w:rPr>
        <w:t>采取措施</w:t>
      </w:r>
      <w:r w:rsidR="008274D0" w:rsidRPr="008274D0">
        <w:rPr>
          <w:rFonts w:eastAsia="SimHei" w:hAnsi="SimHei"/>
          <w:lang w:val="en-GB"/>
        </w:rPr>
        <w:t>，</w:t>
      </w:r>
      <w:r w:rsidRPr="008274D0">
        <w:rPr>
          <w:rFonts w:eastAsia="SimHei" w:hAnsi="SimHei"/>
          <w:lang w:val="en-GB"/>
        </w:rPr>
        <w:t>积极向出国的土耳移徙工人和在缔约国就业的移徙工人传播信息</w:t>
      </w:r>
      <w:r w:rsidR="008274D0" w:rsidRPr="008274D0">
        <w:rPr>
          <w:rFonts w:eastAsia="SimHei" w:hAnsi="SimHei"/>
          <w:lang w:val="en-GB"/>
        </w:rPr>
        <w:t>，</w:t>
      </w:r>
      <w:r w:rsidRPr="008274D0">
        <w:rPr>
          <w:rFonts w:eastAsia="SimHei" w:hAnsi="SimHei"/>
          <w:lang w:val="en-GB"/>
        </w:rPr>
        <w:t>介绍移徙工人的入境和就业条件以及他们的权利和义务</w:t>
      </w:r>
      <w:r w:rsidR="008274D0" w:rsidRPr="008274D0">
        <w:rPr>
          <w:rFonts w:eastAsia="SimHei" w:hAnsi="SimHei"/>
          <w:lang w:val="en-GB"/>
        </w:rPr>
        <w:t>；</w:t>
      </w:r>
    </w:p>
    <w:p w:rsidR="00704ED1" w:rsidRPr="008274D0" w:rsidRDefault="00704ED1" w:rsidP="008274D0">
      <w:pPr>
        <w:pStyle w:val="SingleTxtGC"/>
        <w:numPr>
          <w:ilvl w:val="0"/>
          <w:numId w:val="36"/>
        </w:numPr>
        <w:rPr>
          <w:rFonts w:eastAsia="SimHei"/>
          <w:lang w:val="en-GB"/>
        </w:rPr>
      </w:pPr>
      <w:r w:rsidRPr="008274D0">
        <w:rPr>
          <w:rFonts w:eastAsia="SimHei" w:hAnsi="SimHei"/>
          <w:lang w:val="en-GB"/>
        </w:rPr>
        <w:t>与相关非政府组织、移徙工人及其家庭以及受到认可且可靠的招聘机构开展协商</w:t>
      </w:r>
      <w:r w:rsidR="008274D0" w:rsidRPr="008274D0">
        <w:rPr>
          <w:rFonts w:eastAsia="SimHei" w:hAnsi="SimHei"/>
          <w:lang w:val="en-GB"/>
        </w:rPr>
        <w:t>，</w:t>
      </w:r>
      <w:r w:rsidRPr="008274D0">
        <w:rPr>
          <w:rFonts w:eastAsia="SimHei" w:hAnsi="SimHei"/>
          <w:lang w:val="en-GB"/>
        </w:rPr>
        <w:t>制定有针对性的离境前和宣传方案。</w:t>
      </w:r>
    </w:p>
    <w:p w:rsidR="00704ED1" w:rsidRPr="00704ED1" w:rsidRDefault="00704ED1" w:rsidP="008274D0">
      <w:pPr>
        <w:pStyle w:val="H23GC"/>
        <w:rPr>
          <w:lang w:val="en-GB"/>
        </w:rPr>
      </w:pPr>
      <w:r w:rsidRPr="00704ED1">
        <w:rPr>
          <w:lang w:val="en-GB"/>
        </w:rPr>
        <w:tab/>
      </w:r>
      <w:r w:rsidR="008274D0">
        <w:rPr>
          <w:lang w:val="en-GB"/>
        </w:rPr>
        <w:t>4.</w:t>
      </w:r>
      <w:r w:rsidRPr="00704ED1">
        <w:rPr>
          <w:lang w:val="en-GB"/>
        </w:rPr>
        <w:tab/>
      </w:r>
      <w:r w:rsidRPr="00704ED1">
        <w:rPr>
          <w:rFonts w:hint="eastAsia"/>
          <w:lang w:val="en-GB"/>
        </w:rPr>
        <w:t>有证件或身份正常的移徙工人及其家庭成员的其他权利</w:t>
      </w:r>
      <w:r w:rsidR="008274D0">
        <w:rPr>
          <w:rFonts w:hint="eastAsia"/>
          <w:lang w:val="en-GB"/>
        </w:rPr>
        <w:t>(</w:t>
      </w:r>
      <w:r w:rsidRPr="00704ED1">
        <w:rPr>
          <w:rFonts w:hint="eastAsia"/>
          <w:lang w:val="en-GB"/>
        </w:rPr>
        <w:t>第</w:t>
      </w:r>
      <w:r w:rsidRPr="00704ED1">
        <w:rPr>
          <w:lang w:val="en-GB"/>
        </w:rPr>
        <w:t>36</w:t>
      </w:r>
      <w:r w:rsidRPr="00704ED1">
        <w:rPr>
          <w:rFonts w:hint="eastAsia"/>
          <w:lang w:val="en-GB"/>
        </w:rPr>
        <w:t>至第</w:t>
      </w:r>
      <w:r w:rsidRPr="00704ED1">
        <w:rPr>
          <w:lang w:val="en-GB"/>
        </w:rPr>
        <w:t>56</w:t>
      </w:r>
      <w:r w:rsidRPr="00704ED1">
        <w:rPr>
          <w:rFonts w:hint="eastAsia"/>
          <w:lang w:val="en-GB"/>
        </w:rPr>
        <w:t>条</w:t>
      </w:r>
      <w:r w:rsidR="008274D0">
        <w:rPr>
          <w:rFonts w:hint="eastAsia"/>
          <w:lang w:val="en-GB"/>
        </w:rPr>
        <w:t>)</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组建工会的权利</w:t>
      </w:r>
    </w:p>
    <w:p w:rsidR="00704ED1" w:rsidRPr="00704ED1" w:rsidRDefault="00704ED1" w:rsidP="00704ED1">
      <w:pPr>
        <w:pStyle w:val="SingleTxtGC"/>
        <w:rPr>
          <w:lang w:val="en-GB"/>
        </w:rPr>
      </w:pPr>
      <w:r w:rsidRPr="00704ED1">
        <w:rPr>
          <w:lang w:val="en-GB"/>
        </w:rPr>
        <w:t>7</w:t>
      </w:r>
      <w:r w:rsidR="008274D0">
        <w:rPr>
          <w:lang w:val="en-GB"/>
        </w:rPr>
        <w:t xml:space="preserve">1.  </w:t>
      </w:r>
      <w:r w:rsidRPr="00704ED1">
        <w:rPr>
          <w:rFonts w:hint="eastAsia"/>
          <w:lang w:val="en-GB"/>
        </w:rPr>
        <w:t>委员会欢迎</w:t>
      </w:r>
      <w:r w:rsidRPr="00704ED1">
        <w:rPr>
          <w:lang w:val="en-GB"/>
        </w:rPr>
        <w:t>2012</w:t>
      </w:r>
      <w:r w:rsidRPr="00704ED1">
        <w:rPr>
          <w:rFonts w:hint="eastAsia"/>
          <w:lang w:val="en-GB"/>
        </w:rPr>
        <w:t>年《工会和集体劳动协议法》规定外国移徙工人可以组建社团和工会。但委员会关注的是</w:t>
      </w:r>
      <w:r w:rsidR="008274D0">
        <w:rPr>
          <w:rFonts w:hint="eastAsia"/>
          <w:lang w:val="en-GB"/>
        </w:rPr>
        <w:t>，</w:t>
      </w:r>
      <w:r w:rsidRPr="00704ED1">
        <w:rPr>
          <w:rFonts w:hint="eastAsia"/>
          <w:lang w:val="en-GB"/>
        </w:rPr>
        <w:t>缔约国坚持对《公约》第</w:t>
      </w:r>
      <w:r w:rsidRPr="00704ED1">
        <w:rPr>
          <w:lang w:val="en-GB"/>
        </w:rPr>
        <w:t>40</w:t>
      </w:r>
      <w:r w:rsidRPr="00704ED1">
        <w:rPr>
          <w:rFonts w:hint="eastAsia"/>
          <w:lang w:val="en-GB"/>
        </w:rPr>
        <w:t>条做出的保留。</w:t>
      </w:r>
    </w:p>
    <w:p w:rsidR="00704ED1" w:rsidRPr="008274D0" w:rsidRDefault="00704ED1" w:rsidP="00704ED1">
      <w:pPr>
        <w:pStyle w:val="SingleTxtGC"/>
        <w:rPr>
          <w:rFonts w:eastAsia="SimHei"/>
          <w:lang w:val="en-GB"/>
        </w:rPr>
      </w:pPr>
      <w:r w:rsidRPr="008274D0">
        <w:rPr>
          <w:rFonts w:eastAsia="SimHei"/>
          <w:lang w:val="en-GB"/>
        </w:rPr>
        <w:t>7</w:t>
      </w:r>
      <w:r w:rsidR="008274D0" w:rsidRPr="008274D0">
        <w:rPr>
          <w:rFonts w:eastAsia="SimHei"/>
          <w:lang w:val="en-GB"/>
        </w:rPr>
        <w:t xml:space="preserve">2.  </w:t>
      </w:r>
      <w:r w:rsidRPr="008274D0">
        <w:rPr>
          <w:rFonts w:eastAsia="SimHei" w:hAnsi="SimHei"/>
          <w:lang w:val="en-GB"/>
        </w:rPr>
        <w:t>委员会建议缔约国</w:t>
      </w:r>
      <w:r w:rsidR="008274D0" w:rsidRPr="008274D0">
        <w:rPr>
          <w:rFonts w:eastAsia="SimHei" w:hAnsi="SimHei"/>
          <w:lang w:val="en-GB"/>
        </w:rPr>
        <w:t>：</w:t>
      </w:r>
    </w:p>
    <w:p w:rsidR="00704ED1" w:rsidRPr="008274D0" w:rsidRDefault="00704ED1" w:rsidP="008274D0">
      <w:pPr>
        <w:pStyle w:val="SingleTxtGC"/>
        <w:numPr>
          <w:ilvl w:val="0"/>
          <w:numId w:val="37"/>
        </w:numPr>
        <w:rPr>
          <w:rFonts w:eastAsia="SimHei"/>
          <w:lang w:val="en-GB"/>
        </w:rPr>
      </w:pPr>
      <w:r w:rsidRPr="008274D0">
        <w:rPr>
          <w:rFonts w:eastAsia="SimHei" w:hAnsi="SimHei"/>
          <w:bCs/>
          <w:lang w:val="en-GB"/>
        </w:rPr>
        <w:t>如代表团在与委员会的对话中表示的</w:t>
      </w:r>
      <w:r w:rsidR="008274D0" w:rsidRPr="008274D0">
        <w:rPr>
          <w:rFonts w:eastAsia="SimHei" w:hAnsi="SimHei"/>
          <w:bCs/>
          <w:lang w:val="en-GB"/>
        </w:rPr>
        <w:t>，</w:t>
      </w:r>
      <w:r w:rsidRPr="008274D0">
        <w:rPr>
          <w:rFonts w:eastAsia="SimHei" w:hAnsi="SimHei"/>
          <w:bCs/>
          <w:lang w:val="en-GB"/>
        </w:rPr>
        <w:t>鉴于已经废除关于组建工会的权利限于缔约国公民的《工会法》</w:t>
      </w:r>
      <w:r w:rsidR="008274D0" w:rsidRPr="008274D0">
        <w:rPr>
          <w:rFonts w:eastAsia="SimHei" w:hAnsi="SimHei"/>
          <w:bCs/>
          <w:lang w:val="en-GB"/>
        </w:rPr>
        <w:t>，</w:t>
      </w:r>
      <w:r w:rsidRPr="008274D0">
        <w:rPr>
          <w:rFonts w:eastAsia="SimHei" w:hAnsi="SimHei"/>
          <w:bCs/>
          <w:lang w:val="en-GB"/>
        </w:rPr>
        <w:t>因此撤回对《公约》第</w:t>
      </w:r>
      <w:r w:rsidRPr="008274D0">
        <w:rPr>
          <w:rFonts w:eastAsia="SimHei"/>
          <w:bCs/>
          <w:lang w:val="en-GB"/>
        </w:rPr>
        <w:t>40</w:t>
      </w:r>
      <w:r w:rsidRPr="008274D0">
        <w:rPr>
          <w:rFonts w:eastAsia="SimHei" w:hAnsi="SimHei"/>
          <w:bCs/>
          <w:lang w:val="en-GB"/>
        </w:rPr>
        <w:t>条的保留</w:t>
      </w:r>
      <w:r w:rsidR="008274D0" w:rsidRPr="008274D0">
        <w:rPr>
          <w:rFonts w:eastAsia="SimHei" w:hAnsi="SimHei"/>
          <w:bCs/>
          <w:lang w:val="en-GB"/>
        </w:rPr>
        <w:t>；</w:t>
      </w:r>
    </w:p>
    <w:p w:rsidR="00704ED1" w:rsidRPr="008274D0" w:rsidRDefault="00704ED1" w:rsidP="008274D0">
      <w:pPr>
        <w:pStyle w:val="SingleTxtGC"/>
        <w:numPr>
          <w:ilvl w:val="0"/>
          <w:numId w:val="37"/>
        </w:numPr>
        <w:rPr>
          <w:rFonts w:eastAsia="SimHei"/>
          <w:lang w:val="en-GB"/>
        </w:rPr>
      </w:pPr>
      <w:r w:rsidRPr="008274D0">
        <w:rPr>
          <w:rFonts w:eastAsia="SimHei" w:hAnsi="SimHei"/>
          <w:lang w:val="en-GB"/>
        </w:rPr>
        <w:t>采取必要措施</w:t>
      </w:r>
      <w:r w:rsidR="008274D0" w:rsidRPr="008274D0">
        <w:rPr>
          <w:rFonts w:eastAsia="SimHei" w:hAnsi="SimHei"/>
          <w:lang w:val="en-GB"/>
        </w:rPr>
        <w:t>，</w:t>
      </w:r>
      <w:r w:rsidRPr="008274D0">
        <w:rPr>
          <w:rFonts w:eastAsia="SimHei" w:hAnsi="SimHei"/>
          <w:lang w:val="en-GB"/>
        </w:rPr>
        <w:t>按照《公约》第</w:t>
      </w:r>
      <w:r w:rsidRPr="008274D0">
        <w:rPr>
          <w:rFonts w:eastAsia="SimHei"/>
          <w:lang w:val="en-GB"/>
        </w:rPr>
        <w:t>40</w:t>
      </w:r>
      <w:r w:rsidRPr="008274D0">
        <w:rPr>
          <w:rFonts w:eastAsia="SimHei" w:hAnsi="SimHei"/>
          <w:lang w:val="en-GB"/>
        </w:rPr>
        <w:t>条与国际劳工组织</w:t>
      </w:r>
      <w:r w:rsidRPr="008274D0">
        <w:rPr>
          <w:rFonts w:eastAsia="SimHei"/>
          <w:lang w:val="en-GB"/>
        </w:rPr>
        <w:t>1948</w:t>
      </w:r>
      <w:r w:rsidRPr="008274D0">
        <w:rPr>
          <w:rFonts w:eastAsia="SimHei" w:hAnsi="SimHei"/>
          <w:lang w:val="en-GB"/>
        </w:rPr>
        <w:t>年《结社自由和保护组织权利公约》</w:t>
      </w:r>
      <w:r w:rsidR="008274D0" w:rsidRPr="008274D0">
        <w:rPr>
          <w:rFonts w:eastAsia="SimHei"/>
          <w:lang w:val="en-GB"/>
        </w:rPr>
        <w:t>(</w:t>
      </w:r>
      <w:r w:rsidRPr="008274D0">
        <w:rPr>
          <w:rFonts w:eastAsia="SimHei" w:hAnsi="SimHei"/>
          <w:lang w:val="en-GB"/>
        </w:rPr>
        <w:t>第</w:t>
      </w:r>
      <w:r w:rsidRPr="008274D0">
        <w:rPr>
          <w:rFonts w:eastAsia="SimHei"/>
          <w:lang w:val="en-GB"/>
        </w:rPr>
        <w:t>87</w:t>
      </w:r>
      <w:r w:rsidRPr="008274D0">
        <w:rPr>
          <w:rFonts w:eastAsia="SimHei" w:hAnsi="SimHei"/>
          <w:lang w:val="en-GB"/>
        </w:rPr>
        <w:t>号公约</w:t>
      </w:r>
      <w:r w:rsidR="008274D0" w:rsidRPr="008274D0">
        <w:rPr>
          <w:rFonts w:eastAsia="SimHei"/>
          <w:lang w:val="en-GB"/>
        </w:rPr>
        <w:t>)</w:t>
      </w:r>
      <w:r w:rsidR="008274D0" w:rsidRPr="008274D0">
        <w:rPr>
          <w:rFonts w:eastAsia="SimHei" w:hAnsi="SimHei"/>
          <w:lang w:val="en-GB"/>
        </w:rPr>
        <w:t>，</w:t>
      </w:r>
      <w:r w:rsidRPr="008274D0">
        <w:rPr>
          <w:rFonts w:eastAsia="SimHei" w:hAnsi="SimHei"/>
          <w:lang w:val="en-GB"/>
        </w:rPr>
        <w:t>保障移徙工人及其家庭成员在实践中有权组建社团和工会以及成为其执行机构的成员</w:t>
      </w:r>
      <w:r w:rsidR="008274D0" w:rsidRPr="008274D0">
        <w:rPr>
          <w:rFonts w:eastAsia="SimHei" w:hAnsi="SimHei"/>
          <w:lang w:val="en-GB"/>
        </w:rPr>
        <w:t>，</w:t>
      </w:r>
      <w:r w:rsidRPr="008274D0">
        <w:rPr>
          <w:rFonts w:eastAsia="SimHei" w:hAnsi="SimHei"/>
          <w:lang w:val="en-GB"/>
        </w:rPr>
        <w:t>以增进和保护其经济、社会、文化和其他权益。</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兑汇收益和储蓄的权利</w:t>
      </w:r>
    </w:p>
    <w:p w:rsidR="00704ED1" w:rsidRPr="00704ED1" w:rsidRDefault="00704ED1" w:rsidP="00704ED1">
      <w:pPr>
        <w:pStyle w:val="SingleTxtGC"/>
        <w:rPr>
          <w:lang w:val="en-GB"/>
        </w:rPr>
      </w:pPr>
      <w:r w:rsidRPr="00704ED1">
        <w:rPr>
          <w:lang w:val="en-GB"/>
        </w:rPr>
        <w:t>7</w:t>
      </w:r>
      <w:r w:rsidR="008274D0">
        <w:rPr>
          <w:lang w:val="en-GB"/>
        </w:rPr>
        <w:t xml:space="preserve">3.  </w:t>
      </w:r>
      <w:r w:rsidRPr="00704ED1">
        <w:rPr>
          <w:rFonts w:hint="eastAsia"/>
          <w:lang w:val="en-GB"/>
        </w:rPr>
        <w:t>委员会感到遗憾的是</w:t>
      </w:r>
      <w:r w:rsidR="008274D0">
        <w:rPr>
          <w:rFonts w:hint="eastAsia"/>
          <w:lang w:val="en-GB"/>
        </w:rPr>
        <w:t>，</w:t>
      </w:r>
      <w:r w:rsidRPr="00704ED1">
        <w:rPr>
          <w:rFonts w:hint="eastAsia"/>
          <w:lang w:val="en-GB"/>
        </w:rPr>
        <w:t>缔约国中央银行在</w:t>
      </w:r>
      <w:r w:rsidRPr="00704ED1">
        <w:rPr>
          <w:lang w:val="en-GB"/>
        </w:rPr>
        <w:t>2014</w:t>
      </w:r>
      <w:r w:rsidRPr="00704ED1">
        <w:rPr>
          <w:rFonts w:hint="eastAsia"/>
          <w:lang w:val="en-GB"/>
        </w:rPr>
        <w:t>年放弃了向土耳其移徙工人支付更高利率的做法</w:t>
      </w:r>
      <w:r w:rsidR="008274D0">
        <w:rPr>
          <w:rFonts w:hint="eastAsia"/>
          <w:lang w:val="en-GB"/>
        </w:rPr>
        <w:t>，</w:t>
      </w:r>
      <w:r w:rsidRPr="00704ED1">
        <w:rPr>
          <w:rFonts w:hint="eastAsia"/>
          <w:lang w:val="en-GB"/>
        </w:rPr>
        <w:t>而且自从上世纪</w:t>
      </w:r>
      <w:r w:rsidRPr="00704ED1">
        <w:rPr>
          <w:lang w:val="en-GB"/>
        </w:rPr>
        <w:t>70</w:t>
      </w:r>
      <w:r w:rsidRPr="00704ED1">
        <w:rPr>
          <w:rFonts w:hint="eastAsia"/>
          <w:lang w:val="en-GB"/>
        </w:rPr>
        <w:t>年代末以来土耳其移徙工人的投资伙伴关系再未得到支持。</w:t>
      </w:r>
    </w:p>
    <w:p w:rsidR="00704ED1" w:rsidRPr="008274D0" w:rsidRDefault="00704ED1" w:rsidP="00704ED1">
      <w:pPr>
        <w:pStyle w:val="SingleTxtGC"/>
        <w:rPr>
          <w:rFonts w:eastAsia="SimHei"/>
          <w:lang w:val="en-GB"/>
        </w:rPr>
      </w:pPr>
      <w:r w:rsidRPr="008274D0">
        <w:rPr>
          <w:rFonts w:eastAsia="SimHei"/>
          <w:lang w:val="en-GB"/>
        </w:rPr>
        <w:t>7</w:t>
      </w:r>
      <w:r w:rsidR="008274D0" w:rsidRPr="008274D0">
        <w:rPr>
          <w:rFonts w:eastAsia="SimHei"/>
          <w:lang w:val="en-GB"/>
        </w:rPr>
        <w:t xml:space="preserve">4.  </w:t>
      </w:r>
      <w:r w:rsidRPr="008274D0">
        <w:rPr>
          <w:rFonts w:eastAsia="SimHei" w:hAnsi="SimHei"/>
          <w:lang w:val="en-GB"/>
        </w:rPr>
        <w:t>委员会建议缔约国采取措施</w:t>
      </w:r>
      <w:r w:rsidR="008274D0" w:rsidRPr="008274D0">
        <w:rPr>
          <w:rFonts w:eastAsia="SimHei" w:hAnsi="SimHei"/>
          <w:lang w:val="en-GB"/>
        </w:rPr>
        <w:t>，</w:t>
      </w:r>
      <w:r w:rsidRPr="008274D0">
        <w:rPr>
          <w:rFonts w:eastAsia="SimHei" w:hAnsi="SimHei"/>
          <w:lang w:val="en-GB"/>
        </w:rPr>
        <w:t>根据《可持续发展目标》的具体目标</w:t>
      </w:r>
      <w:r w:rsidRPr="008274D0">
        <w:rPr>
          <w:rFonts w:eastAsia="SimHei"/>
          <w:lang w:val="en-GB"/>
        </w:rPr>
        <w:t>1</w:t>
      </w:r>
      <w:r w:rsidR="008274D0" w:rsidRPr="008274D0">
        <w:rPr>
          <w:rFonts w:eastAsia="SimHei"/>
          <w:lang w:val="en-GB"/>
        </w:rPr>
        <w:t xml:space="preserve">0.c, </w:t>
      </w:r>
      <w:r w:rsidRPr="008274D0">
        <w:rPr>
          <w:rFonts w:eastAsia="SimHei" w:hAnsi="SimHei"/>
          <w:lang w:val="en-GB"/>
        </w:rPr>
        <w:t>降低汇款和收款的手续费用</w:t>
      </w:r>
      <w:r w:rsidR="008274D0" w:rsidRPr="008274D0">
        <w:rPr>
          <w:rFonts w:eastAsia="SimHei" w:hAnsi="SimHei"/>
          <w:lang w:val="en-GB"/>
        </w:rPr>
        <w:t>，</w:t>
      </w:r>
      <w:r w:rsidRPr="008274D0">
        <w:rPr>
          <w:rFonts w:eastAsia="SimHei" w:hAnsi="SimHei"/>
          <w:lang w:val="en-GB"/>
        </w:rPr>
        <w:t>并且为盈利性使用汇款提供便利。</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工作许可</w:t>
      </w:r>
    </w:p>
    <w:p w:rsidR="00704ED1" w:rsidRPr="00704ED1" w:rsidRDefault="00704ED1" w:rsidP="00704ED1">
      <w:pPr>
        <w:pStyle w:val="SingleTxtGC"/>
        <w:rPr>
          <w:lang w:val="en-GB"/>
        </w:rPr>
      </w:pPr>
      <w:r w:rsidRPr="00704ED1">
        <w:rPr>
          <w:lang w:val="en-GB"/>
        </w:rPr>
        <w:t>7</w:t>
      </w:r>
      <w:r w:rsidR="008274D0">
        <w:rPr>
          <w:lang w:val="en-GB"/>
        </w:rPr>
        <w:t xml:space="preserve">5.  </w:t>
      </w:r>
      <w:r w:rsidRPr="00704ED1">
        <w:rPr>
          <w:rFonts w:hint="eastAsia"/>
          <w:lang w:val="en-GB"/>
        </w:rPr>
        <w:t>委员会关注的是</w:t>
      </w:r>
      <w:r w:rsidR="008274D0">
        <w:rPr>
          <w:rFonts w:hint="eastAsia"/>
          <w:lang w:val="en-GB"/>
        </w:rPr>
        <w:t>，</w:t>
      </w:r>
      <w:r w:rsidRPr="00704ED1">
        <w:rPr>
          <w:rFonts w:hint="eastAsia"/>
          <w:lang w:val="en-GB"/>
        </w:rPr>
        <w:t>有报告指出</w:t>
      </w:r>
      <w:r w:rsidR="008274D0">
        <w:rPr>
          <w:rFonts w:hint="eastAsia"/>
          <w:lang w:val="en-GB"/>
        </w:rPr>
        <w:t>，</w:t>
      </w:r>
      <w:r w:rsidRPr="00704ED1">
        <w:rPr>
          <w:rFonts w:hint="eastAsia"/>
          <w:lang w:val="en-GB"/>
        </w:rPr>
        <w:t>根据第</w:t>
      </w:r>
      <w:r w:rsidRPr="00704ED1">
        <w:rPr>
          <w:lang w:val="en-GB"/>
        </w:rPr>
        <w:t>4817</w:t>
      </w:r>
      <w:r w:rsidRPr="00704ED1">
        <w:rPr>
          <w:rFonts w:hint="eastAsia"/>
          <w:lang w:val="en-GB"/>
        </w:rPr>
        <w:t>号法第</w:t>
      </w:r>
      <w:r w:rsidRPr="00704ED1">
        <w:rPr>
          <w:lang w:val="en-GB"/>
        </w:rPr>
        <w:t>5</w:t>
      </w:r>
      <w:r w:rsidRPr="00704ED1">
        <w:rPr>
          <w:rFonts w:hint="eastAsia"/>
          <w:lang w:val="en-GB"/>
        </w:rPr>
        <w:t>条持有专门职业和具体雇主定期工作许可的移徙工人不愿报告工作场所的虐待和非法条件</w:t>
      </w:r>
      <w:r w:rsidR="008274D0">
        <w:rPr>
          <w:rFonts w:hint="eastAsia"/>
          <w:lang w:val="en-GB"/>
        </w:rPr>
        <w:t>，</w:t>
      </w:r>
      <w:r w:rsidRPr="00704ED1">
        <w:rPr>
          <w:rFonts w:hint="eastAsia"/>
          <w:lang w:val="en-GB"/>
        </w:rPr>
        <w:t>害怕失去工作</w:t>
      </w:r>
      <w:r w:rsidR="008274D0">
        <w:rPr>
          <w:rFonts w:hint="eastAsia"/>
          <w:lang w:val="en-GB"/>
        </w:rPr>
        <w:t>，</w:t>
      </w:r>
      <w:r w:rsidRPr="00704ED1">
        <w:rPr>
          <w:rFonts w:hint="eastAsia"/>
          <w:lang w:val="en-GB"/>
        </w:rPr>
        <w:t>因为他们的移民身份与雇主维系在一起。</w:t>
      </w:r>
    </w:p>
    <w:p w:rsidR="00704ED1" w:rsidRPr="008274D0" w:rsidRDefault="00704ED1" w:rsidP="00704ED1">
      <w:pPr>
        <w:pStyle w:val="SingleTxtGC"/>
        <w:rPr>
          <w:rFonts w:eastAsia="SimHei"/>
          <w:lang w:val="en-GB"/>
        </w:rPr>
      </w:pPr>
      <w:r w:rsidRPr="008274D0">
        <w:rPr>
          <w:rFonts w:eastAsia="SimHei"/>
          <w:lang w:val="en-GB"/>
        </w:rPr>
        <w:t>7</w:t>
      </w:r>
      <w:r w:rsidR="008274D0" w:rsidRPr="008274D0">
        <w:rPr>
          <w:rFonts w:eastAsia="SimHei"/>
          <w:lang w:val="en-GB"/>
        </w:rPr>
        <w:t xml:space="preserve">6.  </w:t>
      </w:r>
      <w:r w:rsidRPr="008274D0">
        <w:rPr>
          <w:rFonts w:eastAsia="SimHei" w:hAnsi="SimHei"/>
          <w:lang w:val="en-GB"/>
        </w:rPr>
        <w:t>委员会建议缔约国审查定期工作许可制度</w:t>
      </w:r>
      <w:r w:rsidR="008274D0" w:rsidRPr="008274D0">
        <w:rPr>
          <w:rFonts w:eastAsia="SimHei" w:hAnsi="SimHei"/>
          <w:lang w:val="en-GB"/>
        </w:rPr>
        <w:t>，</w:t>
      </w:r>
      <w:r w:rsidRPr="008274D0">
        <w:rPr>
          <w:rFonts w:eastAsia="SimHei" w:hAnsi="SimHei"/>
          <w:lang w:val="en-GB"/>
        </w:rPr>
        <w:t>以防止虐待性的工作条件和剥削。</w:t>
      </w:r>
    </w:p>
    <w:p w:rsidR="00704ED1" w:rsidRPr="00704ED1" w:rsidRDefault="00704ED1" w:rsidP="008274D0">
      <w:pPr>
        <w:pStyle w:val="H23GC"/>
        <w:rPr>
          <w:lang w:val="en-GB"/>
        </w:rPr>
      </w:pPr>
      <w:r w:rsidRPr="00704ED1">
        <w:rPr>
          <w:lang w:val="en-GB"/>
        </w:rPr>
        <w:tab/>
      </w:r>
      <w:r w:rsidR="008274D0">
        <w:rPr>
          <w:lang w:val="en-GB"/>
        </w:rPr>
        <w:t>5.</w:t>
      </w:r>
      <w:r w:rsidRPr="00704ED1">
        <w:rPr>
          <w:lang w:val="en-GB"/>
        </w:rPr>
        <w:tab/>
      </w:r>
      <w:r w:rsidRPr="00704ED1">
        <w:rPr>
          <w:rFonts w:hint="eastAsia"/>
          <w:lang w:val="en-GB"/>
        </w:rPr>
        <w:t>适用于特殊类别的移徙工人及其家庭成员的条款</w:t>
      </w:r>
      <w:r w:rsidR="008274D0">
        <w:rPr>
          <w:rFonts w:hint="eastAsia"/>
          <w:lang w:val="en-GB"/>
        </w:rPr>
        <w:t>(</w:t>
      </w:r>
      <w:r w:rsidRPr="00704ED1">
        <w:rPr>
          <w:rFonts w:hint="eastAsia"/>
          <w:lang w:val="en-GB"/>
        </w:rPr>
        <w:t>第</w:t>
      </w:r>
      <w:r w:rsidRPr="00704ED1">
        <w:rPr>
          <w:lang w:val="en-GB"/>
        </w:rPr>
        <w:t>57</w:t>
      </w:r>
      <w:r w:rsidRPr="00704ED1">
        <w:rPr>
          <w:rFonts w:hint="eastAsia"/>
          <w:lang w:val="en-GB"/>
        </w:rPr>
        <w:t>至第</w:t>
      </w:r>
      <w:r w:rsidRPr="00704ED1">
        <w:rPr>
          <w:lang w:val="en-GB"/>
        </w:rPr>
        <w:t>63</w:t>
      </w:r>
      <w:r w:rsidRPr="00704ED1">
        <w:rPr>
          <w:rFonts w:hint="eastAsia"/>
          <w:lang w:val="en-GB"/>
        </w:rPr>
        <w:t>条</w:t>
      </w:r>
      <w:r w:rsidR="008274D0">
        <w:rPr>
          <w:rFonts w:hint="eastAsia"/>
          <w:lang w:val="en-GB"/>
        </w:rPr>
        <w:t>)</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季节工人</w:t>
      </w:r>
    </w:p>
    <w:p w:rsidR="00704ED1" w:rsidRPr="00704ED1" w:rsidRDefault="00704ED1" w:rsidP="00704ED1">
      <w:pPr>
        <w:pStyle w:val="SingleTxtGC"/>
        <w:rPr>
          <w:lang w:val="en-GB"/>
        </w:rPr>
      </w:pPr>
      <w:r w:rsidRPr="00704ED1">
        <w:rPr>
          <w:lang w:val="en-GB"/>
        </w:rPr>
        <w:t>7</w:t>
      </w:r>
      <w:r w:rsidR="008274D0">
        <w:rPr>
          <w:lang w:val="en-GB"/>
        </w:rPr>
        <w:t xml:space="preserve">7.  </w:t>
      </w:r>
      <w:r w:rsidRPr="00704ED1">
        <w:rPr>
          <w:rFonts w:hint="eastAsia"/>
          <w:lang w:val="en-GB"/>
        </w:rPr>
        <w:t>委员会关注的是</w:t>
      </w:r>
      <w:r w:rsidR="008274D0">
        <w:rPr>
          <w:rFonts w:hint="eastAsia"/>
          <w:lang w:val="en-GB"/>
        </w:rPr>
        <w:t>，</w:t>
      </w:r>
      <w:r w:rsidRPr="00704ED1">
        <w:rPr>
          <w:rFonts w:hint="eastAsia"/>
          <w:lang w:val="en-GB"/>
        </w:rPr>
        <w:t>来自阿拉伯叙利亚共和国、格鲁吉亚和阿塞拜疆的无证件季节性移徙工人由于身份不正常</w:t>
      </w:r>
      <w:r w:rsidR="008274D0">
        <w:rPr>
          <w:rFonts w:hint="eastAsia"/>
          <w:lang w:val="en-GB"/>
        </w:rPr>
        <w:t>，</w:t>
      </w:r>
      <w:r w:rsidRPr="00704ED1">
        <w:rPr>
          <w:rFonts w:hint="eastAsia"/>
          <w:lang w:val="en-GB"/>
        </w:rPr>
        <w:t>难以获得医疗服务。</w:t>
      </w:r>
    </w:p>
    <w:p w:rsidR="00704ED1" w:rsidRPr="008274D0" w:rsidRDefault="00704ED1" w:rsidP="00704ED1">
      <w:pPr>
        <w:pStyle w:val="SingleTxtGC"/>
        <w:rPr>
          <w:rFonts w:eastAsia="SimHei"/>
          <w:lang w:val="en-GB"/>
        </w:rPr>
      </w:pPr>
      <w:r w:rsidRPr="008274D0">
        <w:rPr>
          <w:rFonts w:eastAsia="SimHei"/>
          <w:lang w:val="en-GB"/>
        </w:rPr>
        <w:t>7</w:t>
      </w:r>
      <w:r w:rsidR="008274D0" w:rsidRPr="008274D0">
        <w:rPr>
          <w:rFonts w:eastAsia="SimHei"/>
          <w:lang w:val="en-GB"/>
        </w:rPr>
        <w:t xml:space="preserve">8.  </w:t>
      </w:r>
      <w:r w:rsidRPr="008274D0">
        <w:rPr>
          <w:rFonts w:eastAsia="SimHei" w:hAnsi="SimHei"/>
          <w:lang w:val="en-GB"/>
        </w:rPr>
        <w:t>委员会请缔约国在第二次定期报告中提供资料</w:t>
      </w:r>
      <w:r w:rsidR="008274D0" w:rsidRPr="008274D0">
        <w:rPr>
          <w:rFonts w:eastAsia="SimHei" w:hAnsi="SimHei"/>
          <w:lang w:val="en-GB"/>
        </w:rPr>
        <w:t>，</w:t>
      </w:r>
      <w:r w:rsidRPr="008274D0">
        <w:rPr>
          <w:rFonts w:eastAsia="SimHei" w:hAnsi="SimHei"/>
          <w:lang w:val="en-GB"/>
        </w:rPr>
        <w:t>说明采取何种措施按照《公约》第</w:t>
      </w:r>
      <w:r w:rsidRPr="008274D0">
        <w:rPr>
          <w:rFonts w:eastAsia="SimHei"/>
          <w:lang w:val="en-GB"/>
        </w:rPr>
        <w:t>57</w:t>
      </w:r>
      <w:r w:rsidRPr="008274D0">
        <w:rPr>
          <w:rFonts w:eastAsia="SimHei" w:hAnsi="SimHei"/>
          <w:lang w:val="en-GB"/>
        </w:rPr>
        <w:t>条确保季节工人能够因为在缔约国居住和工作而获得其应有的权利。</w:t>
      </w:r>
    </w:p>
    <w:p w:rsidR="00704ED1" w:rsidRPr="00704ED1" w:rsidRDefault="00704ED1" w:rsidP="008274D0">
      <w:pPr>
        <w:pStyle w:val="H23GC"/>
        <w:rPr>
          <w:lang w:val="fr-FR"/>
        </w:rPr>
      </w:pPr>
      <w:r w:rsidRPr="00704ED1">
        <w:rPr>
          <w:lang w:val="en-GB"/>
        </w:rPr>
        <w:tab/>
      </w:r>
      <w:r w:rsidR="008274D0">
        <w:rPr>
          <w:lang w:val="en-GB"/>
        </w:rPr>
        <w:t>6.</w:t>
      </w:r>
      <w:r w:rsidRPr="00704ED1">
        <w:rPr>
          <w:lang w:val="en-GB"/>
        </w:rPr>
        <w:tab/>
      </w:r>
      <w:r w:rsidRPr="00704ED1">
        <w:rPr>
          <w:rFonts w:hint="eastAsia"/>
          <w:lang w:val="en-GB"/>
        </w:rPr>
        <w:t>增进工人及其家庭成员国际移徙的合理、公平、人道和合法条件</w:t>
      </w:r>
      <w:r w:rsidR="008274D0">
        <w:rPr>
          <w:rFonts w:hint="eastAsia"/>
          <w:lang w:val="en-GB"/>
        </w:rPr>
        <w:t>(</w:t>
      </w:r>
      <w:r w:rsidRPr="00704ED1">
        <w:rPr>
          <w:rFonts w:hint="eastAsia"/>
          <w:lang w:val="en-GB"/>
        </w:rPr>
        <w:t>第</w:t>
      </w:r>
      <w:r w:rsidRPr="00704ED1">
        <w:rPr>
          <w:lang w:val="en-GB"/>
        </w:rPr>
        <w:t>64</w:t>
      </w:r>
      <w:r w:rsidRPr="00704ED1">
        <w:rPr>
          <w:rFonts w:hint="eastAsia"/>
          <w:lang w:val="en-GB"/>
        </w:rPr>
        <w:t>至</w:t>
      </w:r>
      <w:r w:rsidRPr="00704ED1">
        <w:rPr>
          <w:rFonts w:hint="eastAsia"/>
          <w:lang w:val="fr-FR"/>
        </w:rPr>
        <w:t>第</w:t>
      </w:r>
      <w:r w:rsidRPr="00704ED1">
        <w:rPr>
          <w:lang w:val="en-GB"/>
        </w:rPr>
        <w:t>71</w:t>
      </w:r>
      <w:r w:rsidRPr="00704ED1">
        <w:rPr>
          <w:rFonts w:hint="eastAsia"/>
          <w:lang w:val="en-GB"/>
        </w:rPr>
        <w:t>条</w:t>
      </w:r>
      <w:r w:rsidR="008274D0">
        <w:rPr>
          <w:rFonts w:hint="eastAsia"/>
          <w:lang w:val="en-GB"/>
        </w:rPr>
        <w:t>)</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招聘机构</w:t>
      </w:r>
    </w:p>
    <w:p w:rsidR="00704ED1" w:rsidRPr="00704ED1" w:rsidRDefault="00704ED1" w:rsidP="00704ED1">
      <w:pPr>
        <w:pStyle w:val="SingleTxtGC"/>
        <w:rPr>
          <w:lang w:val="en-GB"/>
        </w:rPr>
      </w:pPr>
      <w:r w:rsidRPr="00704ED1">
        <w:rPr>
          <w:lang w:val="en-GB"/>
        </w:rPr>
        <w:t>7</w:t>
      </w:r>
      <w:r w:rsidR="008274D0">
        <w:rPr>
          <w:lang w:val="en-GB"/>
        </w:rPr>
        <w:t xml:space="preserve">9.  </w:t>
      </w:r>
      <w:r w:rsidRPr="00704ED1">
        <w:rPr>
          <w:rFonts w:hint="eastAsia"/>
          <w:lang w:val="en-GB"/>
        </w:rPr>
        <w:t>尽管欢迎缔约国通过了</w:t>
      </w:r>
      <w:r w:rsidRPr="00704ED1">
        <w:rPr>
          <w:lang w:val="en-GB"/>
        </w:rPr>
        <w:t>2013</w:t>
      </w:r>
      <w:r w:rsidRPr="00704ED1">
        <w:rPr>
          <w:rFonts w:hint="eastAsia"/>
          <w:lang w:val="en-GB"/>
        </w:rPr>
        <w:t>年《私营招聘机构条令》</w:t>
      </w:r>
      <w:r w:rsidR="008274D0">
        <w:rPr>
          <w:rFonts w:hint="eastAsia"/>
          <w:lang w:val="en-GB"/>
        </w:rPr>
        <w:t>，</w:t>
      </w:r>
      <w:r w:rsidRPr="00704ED1">
        <w:rPr>
          <w:rFonts w:hint="eastAsia"/>
          <w:lang w:val="en-GB"/>
        </w:rPr>
        <w:t>但委员会关注的是</w:t>
      </w:r>
      <w:r w:rsidR="008274D0">
        <w:rPr>
          <w:rFonts w:hint="eastAsia"/>
          <w:lang w:val="en-GB"/>
        </w:rPr>
        <w:t>，</w:t>
      </w:r>
      <w:r w:rsidRPr="00704ED1">
        <w:rPr>
          <w:rFonts w:hint="eastAsia"/>
          <w:lang w:val="en-GB"/>
        </w:rPr>
        <w:t>缺乏资料说明如何制裁那些雇用无工作许可的移徙工人以逃避支付社会保险金的私营招聘机构。</w:t>
      </w:r>
    </w:p>
    <w:p w:rsidR="00704ED1" w:rsidRPr="008274D0" w:rsidRDefault="00704ED1" w:rsidP="00704ED1">
      <w:pPr>
        <w:pStyle w:val="SingleTxtGC"/>
        <w:rPr>
          <w:rFonts w:eastAsia="SimHei"/>
          <w:lang w:val="en-GB"/>
        </w:rPr>
      </w:pPr>
      <w:r w:rsidRPr="008274D0">
        <w:rPr>
          <w:rFonts w:eastAsia="SimHei"/>
          <w:lang w:val="en-GB"/>
        </w:rPr>
        <w:t>8</w:t>
      </w:r>
      <w:r w:rsidR="008274D0" w:rsidRPr="008274D0">
        <w:rPr>
          <w:rFonts w:eastAsia="SimHei"/>
          <w:lang w:val="en-GB"/>
        </w:rPr>
        <w:t xml:space="preserve">0.  </w:t>
      </w:r>
      <w:r w:rsidRPr="008274D0">
        <w:rPr>
          <w:rFonts w:eastAsia="SimHei" w:hAnsi="SimHei"/>
          <w:lang w:val="en-GB"/>
        </w:rPr>
        <w:t>委员会建议缔约国</w:t>
      </w:r>
      <w:r w:rsidR="008274D0" w:rsidRPr="008274D0">
        <w:rPr>
          <w:rFonts w:eastAsia="SimHei" w:hAnsi="SimHei"/>
          <w:lang w:val="en-GB"/>
        </w:rPr>
        <w:t>：</w:t>
      </w:r>
    </w:p>
    <w:p w:rsidR="00704ED1" w:rsidRPr="008274D0" w:rsidRDefault="00704ED1" w:rsidP="008274D0">
      <w:pPr>
        <w:pStyle w:val="SingleTxtGC"/>
        <w:numPr>
          <w:ilvl w:val="0"/>
          <w:numId w:val="38"/>
        </w:numPr>
        <w:rPr>
          <w:rFonts w:eastAsia="SimHei"/>
          <w:lang w:val="en-GB"/>
        </w:rPr>
      </w:pPr>
      <w:r w:rsidRPr="008274D0">
        <w:rPr>
          <w:rFonts w:eastAsia="SimHei" w:hAnsi="SimHei"/>
          <w:lang w:val="en-GB"/>
        </w:rPr>
        <w:t>加强关于私营招聘机构的监管制度</w:t>
      </w:r>
      <w:r w:rsidR="008274D0" w:rsidRPr="008274D0">
        <w:rPr>
          <w:rFonts w:eastAsia="SimHei" w:hAnsi="SimHei"/>
          <w:lang w:val="en-GB"/>
        </w:rPr>
        <w:t>，</w:t>
      </w:r>
      <w:r w:rsidRPr="008274D0">
        <w:rPr>
          <w:rFonts w:eastAsia="SimHei" w:hAnsi="SimHei"/>
          <w:lang w:val="en-GB"/>
        </w:rPr>
        <w:t>包括许可制度、招聘监测、巡视和制裁</w:t>
      </w:r>
      <w:r w:rsidR="008274D0" w:rsidRPr="008274D0">
        <w:rPr>
          <w:rFonts w:eastAsia="SimHei" w:hAnsi="SimHei"/>
          <w:lang w:val="en-GB"/>
        </w:rPr>
        <w:t>，</w:t>
      </w:r>
      <w:r w:rsidRPr="008274D0">
        <w:rPr>
          <w:rFonts w:eastAsia="SimHei" w:hAnsi="SimHei"/>
          <w:lang w:val="en-GB"/>
        </w:rPr>
        <w:t>以防止私营招聘机构雇用无工作许可的移徙工人、逃避交纳社会保险金以及从事其他不道德行为</w:t>
      </w:r>
      <w:r w:rsidR="008274D0" w:rsidRPr="008274D0">
        <w:rPr>
          <w:rFonts w:eastAsia="SimHei" w:hAnsi="SimHei"/>
          <w:lang w:val="en-GB"/>
        </w:rPr>
        <w:t>；</w:t>
      </w:r>
    </w:p>
    <w:p w:rsidR="00704ED1" w:rsidRPr="008274D0" w:rsidRDefault="00704ED1" w:rsidP="008274D0">
      <w:pPr>
        <w:pStyle w:val="SingleTxtGC"/>
        <w:numPr>
          <w:ilvl w:val="0"/>
          <w:numId w:val="38"/>
        </w:numPr>
        <w:rPr>
          <w:rFonts w:eastAsia="SimHei"/>
          <w:lang w:val="en-GB"/>
        </w:rPr>
      </w:pPr>
      <w:r w:rsidRPr="008274D0">
        <w:rPr>
          <w:rFonts w:eastAsia="SimHei" w:hAnsi="SimHei"/>
          <w:lang w:val="en-GB"/>
        </w:rPr>
        <w:t>确保私营招聘机构为寻求海外就业的人提供完整的资料</w:t>
      </w:r>
      <w:r w:rsidR="008274D0" w:rsidRPr="008274D0">
        <w:rPr>
          <w:rFonts w:eastAsia="SimHei" w:hAnsi="SimHei"/>
          <w:lang w:val="en-GB"/>
        </w:rPr>
        <w:t>，</w:t>
      </w:r>
      <w:r w:rsidRPr="008274D0">
        <w:rPr>
          <w:rFonts w:eastAsia="SimHei" w:hAnsi="SimHei"/>
          <w:lang w:val="en-GB"/>
        </w:rPr>
        <w:t>并且确保这些机构为工人切实享有商定的一切就业福利、特别是薪酬提供担保</w:t>
      </w:r>
      <w:r w:rsidR="008274D0" w:rsidRPr="008274D0">
        <w:rPr>
          <w:rFonts w:eastAsia="SimHei" w:hAnsi="SimHei"/>
          <w:lang w:val="en-GB"/>
        </w:rPr>
        <w:t>；</w:t>
      </w:r>
    </w:p>
    <w:p w:rsidR="00704ED1" w:rsidRPr="00704ED1" w:rsidRDefault="00704ED1" w:rsidP="008274D0">
      <w:pPr>
        <w:pStyle w:val="SingleTxtGC"/>
        <w:numPr>
          <w:ilvl w:val="0"/>
          <w:numId w:val="38"/>
        </w:numPr>
        <w:rPr>
          <w:b/>
          <w:lang w:val="en-GB"/>
        </w:rPr>
      </w:pPr>
      <w:r w:rsidRPr="008274D0">
        <w:rPr>
          <w:rFonts w:eastAsia="SimHei" w:hAnsi="SimHei"/>
          <w:lang w:val="en-GB"/>
        </w:rPr>
        <w:t>考虑对有意到国外工作的人采取</w:t>
      </w:r>
      <w:r w:rsidR="008274D0">
        <w:rPr>
          <w:rFonts w:eastAsia="SimHei" w:hint="eastAsia"/>
          <w:lang w:val="en-GB"/>
        </w:rPr>
        <w:t>“</w:t>
      </w:r>
      <w:r w:rsidRPr="008274D0">
        <w:rPr>
          <w:rFonts w:eastAsia="SimHei" w:hAnsi="SimHei"/>
          <w:lang w:val="en-GB"/>
        </w:rPr>
        <w:t>零安置费</w:t>
      </w:r>
      <w:r w:rsidR="008274D0">
        <w:rPr>
          <w:rFonts w:eastAsia="SimHei" w:hint="eastAsia"/>
          <w:lang w:val="en-GB"/>
        </w:rPr>
        <w:t>”</w:t>
      </w:r>
      <w:r w:rsidRPr="008274D0">
        <w:rPr>
          <w:rFonts w:eastAsia="SimHei" w:hAnsi="SimHei"/>
          <w:lang w:val="en-GB"/>
        </w:rPr>
        <w:t>政策。</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返回和重新融入社会</w:t>
      </w:r>
    </w:p>
    <w:p w:rsidR="00704ED1" w:rsidRPr="00704ED1" w:rsidRDefault="00704ED1" w:rsidP="00704ED1">
      <w:pPr>
        <w:pStyle w:val="SingleTxtGC"/>
        <w:rPr>
          <w:lang w:val="en-GB"/>
        </w:rPr>
      </w:pPr>
      <w:r w:rsidRPr="00704ED1">
        <w:rPr>
          <w:lang w:val="en-GB"/>
        </w:rPr>
        <w:t>8</w:t>
      </w:r>
      <w:r w:rsidR="008274D0">
        <w:rPr>
          <w:lang w:val="en-GB"/>
        </w:rPr>
        <w:t xml:space="preserve">1.  </w:t>
      </w:r>
      <w:r w:rsidRPr="00704ED1">
        <w:rPr>
          <w:rFonts w:hint="eastAsia"/>
          <w:lang w:val="en-GB"/>
        </w:rPr>
        <w:t>委员会欢迎缔约国采取各项措施促进土耳其移徙工人及其家庭成员有秩序地回归和重新融入本国的经济和社会生活。委员会注意到缔约国与欧洲联盟及</w:t>
      </w:r>
      <w:r w:rsidRPr="00704ED1">
        <w:rPr>
          <w:lang w:val="en-GB"/>
        </w:rPr>
        <w:t>12</w:t>
      </w:r>
      <w:r w:rsidRPr="00704ED1">
        <w:rPr>
          <w:rFonts w:hint="eastAsia"/>
          <w:lang w:val="en-GB"/>
        </w:rPr>
        <w:t>个国家缔结了重新接纳协定。但委员会关注的是</w:t>
      </w:r>
      <w:r w:rsidR="008274D0">
        <w:rPr>
          <w:rFonts w:hint="eastAsia"/>
          <w:lang w:val="en-GB"/>
        </w:rPr>
        <w:t>，</w:t>
      </w:r>
      <w:r w:rsidRPr="00704ED1">
        <w:rPr>
          <w:rFonts w:hint="eastAsia"/>
          <w:lang w:val="en-GB"/>
        </w:rPr>
        <w:t>没有资料说明这些协定是否包括对所涉移民的程序性保障。</w:t>
      </w:r>
    </w:p>
    <w:p w:rsidR="00704ED1" w:rsidRPr="008274D0" w:rsidRDefault="00704ED1" w:rsidP="00704ED1">
      <w:pPr>
        <w:pStyle w:val="SingleTxtGC"/>
        <w:rPr>
          <w:rFonts w:eastAsia="SimHei"/>
          <w:lang w:val="en-GB"/>
        </w:rPr>
      </w:pPr>
      <w:r w:rsidRPr="008274D0">
        <w:rPr>
          <w:rFonts w:eastAsia="SimHei"/>
          <w:lang w:val="en-GB"/>
        </w:rPr>
        <w:t>8</w:t>
      </w:r>
      <w:r w:rsidR="008274D0" w:rsidRPr="008274D0">
        <w:rPr>
          <w:rFonts w:eastAsia="SimHei"/>
          <w:lang w:val="en-GB"/>
        </w:rPr>
        <w:t xml:space="preserve">2.  </w:t>
      </w:r>
      <w:r w:rsidRPr="008274D0">
        <w:rPr>
          <w:rFonts w:eastAsia="SimHei" w:hAnsi="SimHei"/>
          <w:lang w:val="en-GB"/>
        </w:rPr>
        <w:t>委员会建议缔约国</w:t>
      </w:r>
      <w:r w:rsidR="008274D0" w:rsidRPr="008274D0">
        <w:rPr>
          <w:rFonts w:eastAsia="SimHei" w:hAnsi="SimHei"/>
          <w:lang w:val="en-GB"/>
        </w:rPr>
        <w:t>：</w:t>
      </w:r>
    </w:p>
    <w:p w:rsidR="00704ED1" w:rsidRPr="008274D0" w:rsidRDefault="00704ED1" w:rsidP="008274D0">
      <w:pPr>
        <w:pStyle w:val="SingleTxtGC"/>
        <w:numPr>
          <w:ilvl w:val="0"/>
          <w:numId w:val="39"/>
        </w:numPr>
        <w:rPr>
          <w:rFonts w:eastAsia="SimHei"/>
          <w:lang w:val="en-GB"/>
        </w:rPr>
      </w:pPr>
      <w:r w:rsidRPr="008274D0">
        <w:rPr>
          <w:rFonts w:eastAsia="SimHei" w:hAnsi="SimHei"/>
          <w:lang w:val="en-GB"/>
        </w:rPr>
        <w:t>确保缔约国与东道国之间目前和将来签署的重新接纳协定保障移徙工人返回缔约国后在经济、社会和文化上的持久重新融合</w:t>
      </w:r>
      <w:r w:rsidR="008274D0" w:rsidRPr="008274D0">
        <w:rPr>
          <w:rFonts w:eastAsia="SimHei" w:hAnsi="SimHei"/>
          <w:lang w:val="en-GB"/>
        </w:rPr>
        <w:t>，</w:t>
      </w:r>
      <w:r w:rsidRPr="008274D0">
        <w:rPr>
          <w:rFonts w:eastAsia="SimHei" w:hAnsi="SimHei"/>
          <w:lang w:val="en-GB"/>
        </w:rPr>
        <w:t>确保这些协定包含对他们的程序保障</w:t>
      </w:r>
      <w:r w:rsidR="008274D0" w:rsidRPr="008274D0">
        <w:rPr>
          <w:rFonts w:eastAsia="SimHei" w:hAnsi="SimHei"/>
          <w:lang w:val="en-GB"/>
        </w:rPr>
        <w:t>，</w:t>
      </w:r>
      <w:r w:rsidRPr="008274D0">
        <w:rPr>
          <w:rFonts w:eastAsia="SimHei" w:hAnsi="SimHei"/>
          <w:lang w:val="en-GB"/>
        </w:rPr>
        <w:t>而且在他们遭受驱逐的情况下保护其免遭虐待</w:t>
      </w:r>
      <w:r w:rsidR="008274D0" w:rsidRPr="008274D0">
        <w:rPr>
          <w:rFonts w:eastAsia="SimHei" w:hAnsi="SimHei"/>
          <w:lang w:val="en-GB"/>
        </w:rPr>
        <w:t>；</w:t>
      </w:r>
    </w:p>
    <w:p w:rsidR="00704ED1" w:rsidRPr="008274D0" w:rsidRDefault="00704ED1" w:rsidP="008274D0">
      <w:pPr>
        <w:pStyle w:val="SingleTxtGC"/>
        <w:numPr>
          <w:ilvl w:val="0"/>
          <w:numId w:val="39"/>
        </w:numPr>
        <w:rPr>
          <w:rFonts w:eastAsia="SimHei"/>
          <w:lang w:val="en-GB"/>
        </w:rPr>
      </w:pPr>
      <w:r w:rsidRPr="008274D0">
        <w:rPr>
          <w:rFonts w:eastAsia="SimHei" w:hAnsi="SimHei"/>
          <w:lang w:val="en-GB"/>
        </w:rPr>
        <w:t>收集关于根据重新接纳协定而重新接纳的移民</w:t>
      </w:r>
      <w:r w:rsidR="008274D0" w:rsidRPr="008274D0">
        <w:rPr>
          <w:rFonts w:eastAsia="SimHei" w:hAnsi="SimHei"/>
          <w:lang w:val="en-GB"/>
        </w:rPr>
        <w:t>，</w:t>
      </w:r>
      <w:r w:rsidRPr="008274D0">
        <w:rPr>
          <w:rFonts w:eastAsia="SimHei" w:hAnsi="SimHei"/>
          <w:lang w:val="en-GB"/>
        </w:rPr>
        <w:t>包括其国籍的分类统计数据。</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身份不正常的移徙工人非法或秘密移动和就业</w:t>
      </w:r>
    </w:p>
    <w:p w:rsidR="00704ED1" w:rsidRPr="00704ED1" w:rsidRDefault="00704ED1" w:rsidP="00704ED1">
      <w:pPr>
        <w:pStyle w:val="SingleTxtGC"/>
        <w:rPr>
          <w:lang w:val="en-GB"/>
        </w:rPr>
      </w:pPr>
      <w:r w:rsidRPr="00704ED1">
        <w:rPr>
          <w:lang w:val="en-GB"/>
        </w:rPr>
        <w:t>8</w:t>
      </w:r>
      <w:r w:rsidR="008274D0">
        <w:rPr>
          <w:lang w:val="en-GB"/>
        </w:rPr>
        <w:t xml:space="preserve">3.  </w:t>
      </w:r>
      <w:r w:rsidRPr="00704ED1">
        <w:rPr>
          <w:rFonts w:hint="eastAsia"/>
          <w:lang w:val="en-GB"/>
        </w:rPr>
        <w:t>委员会欢迎缔约国最近通过了打击人口贩运的条令以及在移民管理总局下设人口贩运受害者保护司。委员会还欢迎《外国人与国际保护法》规定了设立人口贩运受害者救助中心和避难所并且保证他们能够不被驱逐。但委员会关注的是</w:t>
      </w:r>
      <w:r w:rsidR="008274D0">
        <w:rPr>
          <w:rFonts w:hint="eastAsia"/>
          <w:lang w:val="en-GB"/>
        </w:rPr>
        <w:t>：</w:t>
      </w:r>
    </w:p>
    <w:p w:rsidR="00704ED1" w:rsidRPr="00704ED1" w:rsidRDefault="00704ED1" w:rsidP="008274D0">
      <w:pPr>
        <w:pStyle w:val="SingleTxtGC"/>
        <w:numPr>
          <w:ilvl w:val="0"/>
          <w:numId w:val="40"/>
        </w:numPr>
        <w:rPr>
          <w:lang w:val="en-GB"/>
        </w:rPr>
      </w:pPr>
      <w:r w:rsidRPr="00704ED1">
        <w:rPr>
          <w:rFonts w:hint="eastAsia"/>
          <w:lang w:val="en-GB"/>
        </w:rPr>
        <w:t>缔约国尚未通过一个全面的反人口贩运法</w:t>
      </w:r>
      <w:r w:rsidR="008274D0">
        <w:rPr>
          <w:rFonts w:hint="eastAsia"/>
          <w:lang w:val="en-GB"/>
        </w:rPr>
        <w:t>；</w:t>
      </w:r>
    </w:p>
    <w:p w:rsidR="00704ED1" w:rsidRPr="00704ED1" w:rsidRDefault="00704ED1" w:rsidP="008274D0">
      <w:pPr>
        <w:pStyle w:val="SingleTxtGC"/>
        <w:numPr>
          <w:ilvl w:val="0"/>
          <w:numId w:val="40"/>
        </w:numPr>
        <w:rPr>
          <w:lang w:val="en-GB"/>
        </w:rPr>
      </w:pPr>
      <w:r w:rsidRPr="00704ED1">
        <w:rPr>
          <w:rFonts w:hint="eastAsia"/>
          <w:lang w:val="en-GB"/>
        </w:rPr>
        <w:t>反人口贩运的各种努力</w:t>
      </w:r>
      <w:r w:rsidR="008274D0">
        <w:rPr>
          <w:rFonts w:hint="eastAsia"/>
          <w:lang w:val="en-GB"/>
        </w:rPr>
        <w:t>，</w:t>
      </w:r>
      <w:r w:rsidRPr="00704ED1">
        <w:rPr>
          <w:rFonts w:hint="eastAsia"/>
          <w:lang w:val="en-GB"/>
        </w:rPr>
        <w:t>特别是在实地上</w:t>
      </w:r>
      <w:r w:rsidR="008274D0">
        <w:rPr>
          <w:rFonts w:hint="eastAsia"/>
          <w:lang w:val="en-GB"/>
        </w:rPr>
        <w:t>，</w:t>
      </w:r>
      <w:r w:rsidRPr="00704ED1">
        <w:rPr>
          <w:rFonts w:hint="eastAsia"/>
          <w:lang w:val="en-GB"/>
        </w:rPr>
        <w:t>职权有限并且缺乏机构间协调</w:t>
      </w:r>
      <w:r w:rsidR="008274D0">
        <w:rPr>
          <w:rFonts w:hint="eastAsia"/>
          <w:lang w:val="en-GB"/>
        </w:rPr>
        <w:t>；</w:t>
      </w:r>
    </w:p>
    <w:p w:rsidR="00704ED1" w:rsidRPr="00704ED1" w:rsidRDefault="00704ED1" w:rsidP="008274D0">
      <w:pPr>
        <w:pStyle w:val="SingleTxtGC"/>
        <w:numPr>
          <w:ilvl w:val="0"/>
          <w:numId w:val="40"/>
        </w:numPr>
        <w:rPr>
          <w:lang w:val="en-GB"/>
        </w:rPr>
      </w:pPr>
      <w:r w:rsidRPr="00704ED1">
        <w:rPr>
          <w:rFonts w:hint="eastAsia"/>
          <w:lang w:val="en-GB"/>
        </w:rPr>
        <w:t>辩认和保护人口贩运受害者</w:t>
      </w:r>
      <w:r w:rsidRPr="00704ED1">
        <w:rPr>
          <w:rFonts w:hint="eastAsia"/>
          <w:lang w:val="fr-FR"/>
        </w:rPr>
        <w:t>的</w:t>
      </w:r>
      <w:r w:rsidRPr="00704ED1">
        <w:rPr>
          <w:rFonts w:hint="eastAsia"/>
          <w:lang w:val="en-GB"/>
        </w:rPr>
        <w:t>努力不够</w:t>
      </w:r>
      <w:r w:rsidR="008274D0">
        <w:rPr>
          <w:rFonts w:hint="eastAsia"/>
          <w:lang w:val="en-GB"/>
        </w:rPr>
        <w:t>；</w:t>
      </w:r>
    </w:p>
    <w:p w:rsidR="00704ED1" w:rsidRPr="00704ED1" w:rsidRDefault="00704ED1" w:rsidP="008274D0">
      <w:pPr>
        <w:pStyle w:val="SingleTxtGC"/>
        <w:numPr>
          <w:ilvl w:val="0"/>
          <w:numId w:val="40"/>
        </w:numPr>
        <w:rPr>
          <w:lang w:val="fr-FR"/>
        </w:rPr>
      </w:pPr>
      <w:r w:rsidRPr="00704ED1">
        <w:rPr>
          <w:rFonts w:hint="eastAsia"/>
          <w:lang w:val="en-GB"/>
        </w:rPr>
        <w:t>缔约国境内贩运受害者的唯一避难所是由非政府组织经营的</w:t>
      </w:r>
      <w:r w:rsidR="008274D0">
        <w:rPr>
          <w:rFonts w:hint="eastAsia"/>
          <w:lang w:val="en-GB"/>
        </w:rPr>
        <w:t>，</w:t>
      </w:r>
      <w:r w:rsidRPr="00704ED1">
        <w:rPr>
          <w:rFonts w:hint="eastAsia"/>
          <w:lang w:val="en-GB"/>
        </w:rPr>
        <w:t>而且目前依赖于国际组织的资助</w:t>
      </w:r>
      <w:r w:rsidR="008274D0">
        <w:rPr>
          <w:rFonts w:hint="eastAsia"/>
          <w:lang w:val="en-GB"/>
        </w:rPr>
        <w:t>；</w:t>
      </w:r>
    </w:p>
    <w:p w:rsidR="00704ED1" w:rsidRPr="00704ED1" w:rsidRDefault="00704ED1" w:rsidP="008274D0">
      <w:pPr>
        <w:pStyle w:val="SingleTxtGC"/>
        <w:numPr>
          <w:ilvl w:val="0"/>
          <w:numId w:val="40"/>
        </w:numPr>
        <w:rPr>
          <w:lang w:val="en-GB"/>
        </w:rPr>
      </w:pPr>
      <w:r w:rsidRPr="00704ED1">
        <w:rPr>
          <w:rFonts w:hint="eastAsia"/>
          <w:lang w:val="en-GB"/>
        </w:rPr>
        <w:t>人口贩运受害者得不到保护</w:t>
      </w:r>
      <w:r w:rsidR="008274D0">
        <w:rPr>
          <w:rFonts w:hint="eastAsia"/>
          <w:lang w:val="en-GB"/>
        </w:rPr>
        <w:t>，</w:t>
      </w:r>
      <w:r w:rsidRPr="00704ED1">
        <w:rPr>
          <w:rFonts w:hint="eastAsia"/>
          <w:lang w:val="en-GB"/>
        </w:rPr>
        <w:t>无法因非法入境或在缔约国居留</w:t>
      </w:r>
      <w:r w:rsidR="008274D0">
        <w:rPr>
          <w:rFonts w:hint="eastAsia"/>
          <w:lang w:val="en-GB"/>
        </w:rPr>
        <w:t>，</w:t>
      </w:r>
      <w:r w:rsidRPr="00704ED1">
        <w:rPr>
          <w:rFonts w:hint="eastAsia"/>
          <w:lang w:val="en-GB"/>
        </w:rPr>
        <w:t>或因身为被贩运者的境况而直接被卷入某些活动而免受起诉、拘留或惩罚</w:t>
      </w:r>
      <w:r w:rsidR="008274D0">
        <w:rPr>
          <w:rFonts w:hint="eastAsia"/>
          <w:lang w:val="en-GB"/>
        </w:rPr>
        <w:t>；</w:t>
      </w:r>
    </w:p>
    <w:p w:rsidR="00704ED1" w:rsidRPr="00704ED1" w:rsidRDefault="00704ED1" w:rsidP="008274D0">
      <w:pPr>
        <w:pStyle w:val="SingleTxtGC"/>
        <w:numPr>
          <w:ilvl w:val="0"/>
          <w:numId w:val="40"/>
        </w:numPr>
        <w:rPr>
          <w:lang w:val="en-GB"/>
        </w:rPr>
      </w:pPr>
      <w:r w:rsidRPr="00704ED1">
        <w:rPr>
          <w:rFonts w:hint="eastAsia"/>
          <w:lang w:val="en-GB"/>
        </w:rPr>
        <w:t>缺乏数据说明缔约国境内贩运行为的规模</w:t>
      </w:r>
      <w:r w:rsidR="008274D0">
        <w:rPr>
          <w:rFonts w:hint="eastAsia"/>
          <w:lang w:val="en-GB"/>
        </w:rPr>
        <w:t>，</w:t>
      </w:r>
      <w:r w:rsidRPr="00704ED1">
        <w:rPr>
          <w:rFonts w:hint="eastAsia"/>
          <w:lang w:val="en-GB"/>
        </w:rPr>
        <w:t>尤其是涉及妇女和儿童案件的数量</w:t>
      </w:r>
      <w:r w:rsidR="008274D0">
        <w:rPr>
          <w:rFonts w:hint="eastAsia"/>
          <w:lang w:val="en-GB"/>
        </w:rPr>
        <w:t>；</w:t>
      </w:r>
    </w:p>
    <w:p w:rsidR="00704ED1" w:rsidRPr="008274D0" w:rsidRDefault="00704ED1" w:rsidP="00704ED1">
      <w:pPr>
        <w:pStyle w:val="SingleTxtGC"/>
        <w:rPr>
          <w:rFonts w:eastAsia="SimHei"/>
          <w:lang w:val="en-GB"/>
        </w:rPr>
      </w:pPr>
      <w:r w:rsidRPr="008274D0">
        <w:rPr>
          <w:rFonts w:eastAsia="SimHei"/>
          <w:lang w:val="en-GB"/>
        </w:rPr>
        <w:t>8</w:t>
      </w:r>
      <w:r w:rsidR="008274D0" w:rsidRPr="008274D0">
        <w:rPr>
          <w:rFonts w:eastAsia="SimHei"/>
          <w:lang w:val="en-GB"/>
        </w:rPr>
        <w:t>4.</w:t>
      </w:r>
      <w:r w:rsidR="008274D0">
        <w:rPr>
          <w:rFonts w:eastAsia="SimHei"/>
          <w:lang w:val="en-GB"/>
        </w:rPr>
        <w:t xml:space="preserve">  </w:t>
      </w:r>
      <w:r w:rsidRPr="008274D0">
        <w:rPr>
          <w:rFonts w:eastAsia="SimHei" w:hAnsi="SimHei"/>
          <w:lang w:val="en-GB"/>
        </w:rPr>
        <w:t>委员会建议缔约国</w:t>
      </w:r>
      <w:r w:rsidR="008274D0" w:rsidRPr="008274D0">
        <w:rPr>
          <w:rFonts w:eastAsia="SimHei" w:hAnsi="SimHei"/>
          <w:lang w:val="en-GB"/>
        </w:rPr>
        <w:t>：</w:t>
      </w:r>
    </w:p>
    <w:p w:rsidR="00704ED1" w:rsidRPr="008274D0" w:rsidRDefault="00704ED1" w:rsidP="008274D0">
      <w:pPr>
        <w:pStyle w:val="SingleTxtGC"/>
        <w:numPr>
          <w:ilvl w:val="0"/>
          <w:numId w:val="41"/>
        </w:numPr>
        <w:rPr>
          <w:rFonts w:eastAsia="SimHei"/>
          <w:lang w:val="en-GB"/>
        </w:rPr>
      </w:pPr>
      <w:r w:rsidRPr="008274D0">
        <w:rPr>
          <w:rFonts w:eastAsia="SimHei" w:hAnsi="SimHei"/>
          <w:lang w:val="en-GB"/>
        </w:rPr>
        <w:t>通过一个全面的反人口贩运法</w:t>
      </w:r>
      <w:r w:rsidR="008274D0" w:rsidRPr="008274D0">
        <w:rPr>
          <w:rFonts w:eastAsia="SimHei" w:hAnsi="SimHei"/>
          <w:lang w:val="en-GB"/>
        </w:rPr>
        <w:t>；</w:t>
      </w:r>
    </w:p>
    <w:p w:rsidR="00704ED1" w:rsidRPr="008274D0" w:rsidRDefault="00704ED1" w:rsidP="008274D0">
      <w:pPr>
        <w:pStyle w:val="SingleTxtGC"/>
        <w:numPr>
          <w:ilvl w:val="0"/>
          <w:numId w:val="41"/>
        </w:numPr>
        <w:rPr>
          <w:rFonts w:eastAsia="SimHei"/>
          <w:lang w:val="en-GB"/>
        </w:rPr>
      </w:pPr>
      <w:r w:rsidRPr="008274D0">
        <w:rPr>
          <w:rFonts w:eastAsia="SimHei" w:hAnsi="SimHei"/>
          <w:lang w:val="en-GB"/>
        </w:rPr>
        <w:t>继续努力</w:t>
      </w:r>
      <w:r w:rsidR="008274D0" w:rsidRPr="008274D0">
        <w:rPr>
          <w:rFonts w:eastAsia="SimHei" w:hAnsi="SimHei"/>
          <w:lang w:val="en-GB"/>
        </w:rPr>
        <w:t>，</w:t>
      </w:r>
      <w:r w:rsidRPr="008274D0">
        <w:rPr>
          <w:rFonts w:eastAsia="SimHei" w:hAnsi="SimHei"/>
          <w:lang w:val="en-GB"/>
        </w:rPr>
        <w:t>根据《可持续发展目标》的具体目标</w:t>
      </w:r>
      <w:r w:rsidR="008274D0" w:rsidRPr="008274D0">
        <w:rPr>
          <w:rFonts w:eastAsia="SimHei"/>
          <w:lang w:val="en-GB"/>
        </w:rPr>
        <w:t>5.2,</w:t>
      </w:r>
      <w:r w:rsidR="008274D0">
        <w:rPr>
          <w:rFonts w:eastAsia="SimHei" w:hint="eastAsia"/>
          <w:lang w:val="en-GB"/>
        </w:rPr>
        <w:t xml:space="preserve"> </w:t>
      </w:r>
      <w:r w:rsidRPr="008274D0">
        <w:rPr>
          <w:rFonts w:eastAsia="SimHei" w:hAnsi="SimHei"/>
          <w:lang w:val="en-GB"/>
        </w:rPr>
        <w:t>预防、禁止和惩治贩运人口行为</w:t>
      </w:r>
      <w:r w:rsidR="008274D0" w:rsidRPr="008274D0">
        <w:rPr>
          <w:rFonts w:eastAsia="SimHei" w:hAnsi="SimHei"/>
          <w:lang w:val="en-GB"/>
        </w:rPr>
        <w:t>，</w:t>
      </w:r>
      <w:r w:rsidRPr="008274D0">
        <w:rPr>
          <w:rFonts w:eastAsia="SimHei" w:hAnsi="SimHei"/>
          <w:lang w:val="en-GB"/>
        </w:rPr>
        <w:t>包括在区域层面并且与邻国合作</w:t>
      </w:r>
      <w:r w:rsidR="008274D0" w:rsidRPr="008274D0">
        <w:rPr>
          <w:rFonts w:eastAsia="SimHei" w:hAnsi="SimHei"/>
          <w:lang w:val="en-GB"/>
        </w:rPr>
        <w:t>，</w:t>
      </w:r>
      <w:r w:rsidRPr="008274D0">
        <w:rPr>
          <w:rFonts w:eastAsia="SimHei" w:hAnsi="SimHei"/>
          <w:lang w:val="en-GB"/>
        </w:rPr>
        <w:t>以及增强机构间的反人口贩运合作</w:t>
      </w:r>
      <w:r w:rsidR="008274D0" w:rsidRPr="008274D0">
        <w:rPr>
          <w:rFonts w:eastAsia="SimHei" w:hAnsi="SimHei"/>
          <w:lang w:val="en-GB"/>
        </w:rPr>
        <w:t>；</w:t>
      </w:r>
    </w:p>
    <w:p w:rsidR="00704ED1" w:rsidRPr="008274D0" w:rsidRDefault="00704ED1" w:rsidP="008274D0">
      <w:pPr>
        <w:pStyle w:val="SingleTxtGC"/>
        <w:numPr>
          <w:ilvl w:val="0"/>
          <w:numId w:val="41"/>
        </w:numPr>
        <w:rPr>
          <w:rFonts w:eastAsia="SimHei"/>
          <w:lang w:val="en-GB"/>
        </w:rPr>
      </w:pPr>
      <w:r w:rsidRPr="008274D0">
        <w:rPr>
          <w:rFonts w:eastAsia="SimHei" w:hAnsi="SimHei"/>
          <w:lang w:val="en-GB"/>
        </w:rPr>
        <w:t>加大受害者辩认工作</w:t>
      </w:r>
      <w:r w:rsidR="008274D0" w:rsidRPr="008274D0">
        <w:rPr>
          <w:rFonts w:eastAsia="SimHei" w:hAnsi="SimHei"/>
          <w:lang w:val="en-GB"/>
        </w:rPr>
        <w:t>，</w:t>
      </w:r>
      <w:r w:rsidRPr="008274D0">
        <w:rPr>
          <w:rFonts w:eastAsia="SimHei" w:hAnsi="SimHei"/>
          <w:lang w:val="en-GB"/>
        </w:rPr>
        <w:t>向人口贩运的所有受害者提供保护和援助</w:t>
      </w:r>
      <w:r w:rsidR="008274D0" w:rsidRPr="008274D0">
        <w:rPr>
          <w:rFonts w:eastAsia="SimHei" w:hAnsi="SimHei"/>
          <w:lang w:val="en-GB"/>
        </w:rPr>
        <w:t>，</w:t>
      </w:r>
      <w:r w:rsidRPr="008274D0">
        <w:rPr>
          <w:rFonts w:eastAsia="SimHei" w:hAnsi="SimHei"/>
          <w:lang w:val="en-GB"/>
        </w:rPr>
        <w:t>尤其是提供庇护所、医护、社会心理支持及其他支持</w:t>
      </w:r>
      <w:r w:rsidR="008274D0" w:rsidRPr="008274D0">
        <w:rPr>
          <w:rFonts w:eastAsia="SimHei" w:hAnsi="SimHei"/>
          <w:lang w:val="en-GB"/>
        </w:rPr>
        <w:t>，</w:t>
      </w:r>
      <w:r w:rsidRPr="008274D0">
        <w:rPr>
          <w:rFonts w:eastAsia="SimHei" w:hAnsi="SimHei"/>
          <w:lang w:val="en-GB"/>
        </w:rPr>
        <w:t>帮助他们重新融入社会</w:t>
      </w:r>
      <w:r w:rsidR="008274D0" w:rsidRPr="008274D0">
        <w:rPr>
          <w:rFonts w:eastAsia="SimHei" w:hAnsi="SimHei"/>
          <w:lang w:val="en-GB"/>
        </w:rPr>
        <w:t>；</w:t>
      </w:r>
    </w:p>
    <w:p w:rsidR="00704ED1" w:rsidRPr="008274D0" w:rsidRDefault="00704ED1" w:rsidP="008274D0">
      <w:pPr>
        <w:pStyle w:val="SingleTxtGC"/>
        <w:numPr>
          <w:ilvl w:val="0"/>
          <w:numId w:val="41"/>
        </w:numPr>
        <w:rPr>
          <w:rFonts w:eastAsia="SimHei"/>
          <w:lang w:val="en-GB"/>
        </w:rPr>
      </w:pPr>
      <w:r w:rsidRPr="008274D0">
        <w:rPr>
          <w:rFonts w:eastAsia="SimHei" w:hAnsi="SimHei"/>
          <w:lang w:val="en-GB"/>
        </w:rPr>
        <w:t>采取措施</w:t>
      </w:r>
      <w:r w:rsidR="008274D0" w:rsidRPr="008274D0">
        <w:rPr>
          <w:rFonts w:eastAsia="SimHei" w:hAnsi="SimHei"/>
          <w:lang w:val="en-GB"/>
        </w:rPr>
        <w:t>，</w:t>
      </w:r>
      <w:r w:rsidRPr="008274D0">
        <w:rPr>
          <w:rFonts w:eastAsia="SimHei" w:hAnsi="SimHei"/>
          <w:lang w:val="en-GB"/>
        </w:rPr>
        <w:t>保护人口贩运受害者不会因身为被贩运者的境况而直接被卷入一些活动而遭到起诉、拘留或惩罚</w:t>
      </w:r>
      <w:r w:rsidR="008274D0" w:rsidRPr="008274D0">
        <w:rPr>
          <w:rFonts w:eastAsia="SimHei" w:hAnsi="SimHei"/>
          <w:lang w:val="en-GB"/>
        </w:rPr>
        <w:t>；</w:t>
      </w:r>
    </w:p>
    <w:p w:rsidR="00704ED1" w:rsidRPr="008274D0" w:rsidRDefault="00704ED1" w:rsidP="008274D0">
      <w:pPr>
        <w:pStyle w:val="SingleTxtGC"/>
        <w:numPr>
          <w:ilvl w:val="0"/>
          <w:numId w:val="41"/>
        </w:numPr>
        <w:rPr>
          <w:rFonts w:eastAsia="SimHei"/>
          <w:lang w:val="en-GB"/>
        </w:rPr>
      </w:pPr>
      <w:r w:rsidRPr="008274D0">
        <w:rPr>
          <w:rFonts w:eastAsia="SimHei" w:hAnsi="SimHei"/>
          <w:lang w:val="en-GB"/>
        </w:rPr>
        <w:t>评估人口贩运的规模并编纂系统的分类数据</w:t>
      </w:r>
      <w:r w:rsidR="008274D0" w:rsidRPr="008274D0">
        <w:rPr>
          <w:rFonts w:eastAsia="SimHei" w:hAnsi="SimHei"/>
          <w:lang w:val="en-GB"/>
        </w:rPr>
        <w:t>，</w:t>
      </w:r>
      <w:r w:rsidRPr="008274D0">
        <w:rPr>
          <w:rFonts w:eastAsia="SimHei" w:hAnsi="SimHei"/>
          <w:lang w:val="en-GB"/>
        </w:rPr>
        <w:t>以更好地打击人口贩运</w:t>
      </w:r>
      <w:r w:rsidR="008274D0" w:rsidRPr="008274D0">
        <w:rPr>
          <w:rFonts w:eastAsia="SimHei" w:hAnsi="SimHei"/>
          <w:lang w:val="en-GB"/>
        </w:rPr>
        <w:t>，</w:t>
      </w:r>
      <w:r w:rsidRPr="008274D0">
        <w:rPr>
          <w:rFonts w:eastAsia="SimHei" w:hAnsi="SimHei"/>
          <w:lang w:val="en-GB"/>
        </w:rPr>
        <w:t>特别是贩运妇女和儿童的行为</w:t>
      </w:r>
      <w:r w:rsidR="008274D0" w:rsidRPr="008274D0">
        <w:rPr>
          <w:rFonts w:eastAsia="SimHei" w:hAnsi="SimHei"/>
          <w:lang w:val="en-GB"/>
        </w:rPr>
        <w:t>，</w:t>
      </w:r>
      <w:r w:rsidRPr="008274D0">
        <w:rPr>
          <w:rFonts w:eastAsia="SimHei" w:hAnsi="SimHei"/>
          <w:lang w:val="en-GB"/>
        </w:rPr>
        <w:t>并将犯罪者绳之以法</w:t>
      </w:r>
      <w:r w:rsidR="008274D0" w:rsidRPr="008274D0">
        <w:rPr>
          <w:rFonts w:eastAsia="SimHei" w:hAnsi="SimHei"/>
          <w:lang w:val="en-GB"/>
        </w:rPr>
        <w:t>；</w:t>
      </w:r>
    </w:p>
    <w:p w:rsidR="00704ED1" w:rsidRPr="008274D0" w:rsidRDefault="00704ED1" w:rsidP="008274D0">
      <w:pPr>
        <w:pStyle w:val="SingleTxtGC"/>
        <w:numPr>
          <w:ilvl w:val="0"/>
          <w:numId w:val="41"/>
        </w:numPr>
        <w:rPr>
          <w:rFonts w:eastAsia="SimHei"/>
          <w:lang w:val="en-GB"/>
        </w:rPr>
      </w:pPr>
      <w:r w:rsidRPr="008274D0">
        <w:rPr>
          <w:rFonts w:eastAsia="SimHei" w:hAnsi="SimHei"/>
          <w:lang w:val="en-GB"/>
        </w:rPr>
        <w:t>加强对执法人员、法官、检察官、劳动监察员、教师、医务工作者以及缔约国使领馆人员的培训</w:t>
      </w:r>
      <w:r w:rsidR="008274D0" w:rsidRPr="008274D0">
        <w:rPr>
          <w:rFonts w:eastAsia="SimHei" w:hAnsi="SimHei"/>
          <w:lang w:val="en-GB"/>
        </w:rPr>
        <w:t>，</w:t>
      </w:r>
      <w:r w:rsidRPr="008274D0">
        <w:rPr>
          <w:rFonts w:eastAsia="SimHei" w:hAnsi="SimHei"/>
          <w:lang w:val="en-GB"/>
        </w:rPr>
        <w:t>更加广泛地传播人口贩运和受害者援助方面的资料</w:t>
      </w:r>
      <w:r w:rsidR="008274D0" w:rsidRPr="008274D0">
        <w:rPr>
          <w:rFonts w:eastAsia="SimHei" w:hAnsi="SimHei"/>
          <w:lang w:val="en-GB"/>
        </w:rPr>
        <w:t>；</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解决身份不正常的移徙工人的措施</w:t>
      </w:r>
    </w:p>
    <w:p w:rsidR="00704ED1" w:rsidRPr="00704ED1" w:rsidRDefault="00704ED1" w:rsidP="00704ED1">
      <w:pPr>
        <w:pStyle w:val="SingleTxtGC"/>
        <w:rPr>
          <w:lang w:val="en-GB"/>
        </w:rPr>
      </w:pPr>
      <w:r w:rsidRPr="00704ED1">
        <w:rPr>
          <w:lang w:val="en-GB"/>
        </w:rPr>
        <w:t>8</w:t>
      </w:r>
      <w:r w:rsidR="008274D0">
        <w:rPr>
          <w:lang w:val="en-GB"/>
        </w:rPr>
        <w:t xml:space="preserve">5.  </w:t>
      </w:r>
      <w:r w:rsidRPr="00704ED1">
        <w:rPr>
          <w:rFonts w:hint="eastAsia"/>
          <w:lang w:val="en-GB"/>
        </w:rPr>
        <w:t>委员会关注的是</w:t>
      </w:r>
      <w:r w:rsidR="008274D0">
        <w:rPr>
          <w:rFonts w:hint="eastAsia"/>
          <w:lang w:val="en-GB"/>
        </w:rPr>
        <w:t>，</w:t>
      </w:r>
      <w:r w:rsidRPr="00704ED1">
        <w:rPr>
          <w:rFonts w:hint="eastAsia"/>
          <w:lang w:val="en-GB"/>
        </w:rPr>
        <w:t>在缔约国盛行的、主要集中在低生产率企业的大量非正规部门助长移徙工人在几个层面的</w:t>
      </w:r>
      <w:r w:rsidRPr="00704ED1">
        <w:rPr>
          <w:rFonts w:hint="eastAsia"/>
          <w:i/>
          <w:lang w:val="en-GB"/>
        </w:rPr>
        <w:t>无登记</w:t>
      </w:r>
      <w:r w:rsidRPr="00704ED1">
        <w:rPr>
          <w:rFonts w:hint="eastAsia"/>
          <w:lang w:val="en-GB"/>
        </w:rPr>
        <w:t>就业</w:t>
      </w:r>
      <w:r w:rsidR="008274D0">
        <w:rPr>
          <w:rFonts w:hint="eastAsia"/>
          <w:lang w:val="en-GB"/>
        </w:rPr>
        <w:t>，</w:t>
      </w:r>
      <w:r w:rsidRPr="00704ED1">
        <w:rPr>
          <w:rFonts w:hint="eastAsia"/>
          <w:lang w:val="en-GB"/>
        </w:rPr>
        <w:t>并且缔约国境内身份不正常的移徙工人没有机会正常化。</w:t>
      </w:r>
    </w:p>
    <w:p w:rsidR="00704ED1" w:rsidRPr="008274D0" w:rsidRDefault="00704ED1" w:rsidP="00704ED1">
      <w:pPr>
        <w:pStyle w:val="SingleTxtGC"/>
        <w:rPr>
          <w:rFonts w:eastAsia="SimHei"/>
          <w:lang w:val="en-GB"/>
        </w:rPr>
      </w:pPr>
      <w:r w:rsidRPr="008274D0">
        <w:rPr>
          <w:rFonts w:eastAsia="SimHei"/>
          <w:lang w:val="en-GB"/>
        </w:rPr>
        <w:t>8</w:t>
      </w:r>
      <w:r w:rsidR="008274D0" w:rsidRPr="008274D0">
        <w:rPr>
          <w:rFonts w:eastAsia="SimHei"/>
          <w:lang w:val="en-GB"/>
        </w:rPr>
        <w:t xml:space="preserve">6.  </w:t>
      </w:r>
      <w:r w:rsidRPr="008274D0">
        <w:rPr>
          <w:rFonts w:eastAsia="SimHei" w:hAnsi="SimHei"/>
          <w:lang w:val="en-GB"/>
        </w:rPr>
        <w:t>委员会建议缔约国采取适当措施</w:t>
      </w:r>
      <w:r w:rsidR="008274D0" w:rsidRPr="008274D0">
        <w:rPr>
          <w:rFonts w:eastAsia="SimHei" w:hAnsi="SimHei"/>
          <w:lang w:val="en-GB"/>
        </w:rPr>
        <w:t>，</w:t>
      </w:r>
      <w:r w:rsidRPr="008274D0">
        <w:rPr>
          <w:rFonts w:eastAsia="SimHei" w:hAnsi="SimHei"/>
          <w:lang w:val="en-GB"/>
        </w:rPr>
        <w:t>考虑制定程序</w:t>
      </w:r>
      <w:r w:rsidR="008274D0" w:rsidRPr="008274D0">
        <w:rPr>
          <w:rFonts w:eastAsia="SimHei" w:hAnsi="SimHei"/>
          <w:lang w:val="en-GB"/>
        </w:rPr>
        <w:t>，</w:t>
      </w:r>
      <w:r w:rsidRPr="008274D0">
        <w:rPr>
          <w:rFonts w:eastAsia="SimHei" w:hAnsi="SimHei"/>
          <w:lang w:val="en-GB"/>
        </w:rPr>
        <w:t>适用不歧视原则</w:t>
      </w:r>
      <w:r w:rsidR="008274D0" w:rsidRPr="008274D0">
        <w:rPr>
          <w:rFonts w:eastAsia="SimHei" w:hAnsi="SimHei"/>
          <w:lang w:val="en-GB"/>
        </w:rPr>
        <w:t>，</w:t>
      </w:r>
      <w:r w:rsidRPr="008274D0">
        <w:rPr>
          <w:rFonts w:eastAsia="SimHei" w:hAnsi="SimHei"/>
          <w:lang w:val="en-GB"/>
        </w:rPr>
        <w:t>使身份不正常的移徙工人得以正常化</w:t>
      </w:r>
      <w:r w:rsidR="008274D0" w:rsidRPr="008274D0">
        <w:rPr>
          <w:rFonts w:eastAsia="SimHei" w:hAnsi="SimHei"/>
          <w:lang w:val="en-GB"/>
        </w:rPr>
        <w:t>，</w:t>
      </w:r>
      <w:r w:rsidRPr="008274D0">
        <w:rPr>
          <w:rFonts w:eastAsia="SimHei" w:hAnsi="SimHei"/>
          <w:lang w:val="en-GB"/>
        </w:rPr>
        <w:t>以确保这种情况不会长期持续下去</w:t>
      </w:r>
      <w:r w:rsidR="008274D0" w:rsidRPr="008274D0">
        <w:rPr>
          <w:rFonts w:eastAsia="SimHei" w:hAnsi="SimHei"/>
          <w:lang w:val="en-GB"/>
        </w:rPr>
        <w:t>，</w:t>
      </w:r>
      <w:r w:rsidRPr="008274D0">
        <w:rPr>
          <w:rFonts w:eastAsia="SimHei" w:hAnsi="SimHei"/>
          <w:lang w:val="en-GB"/>
        </w:rPr>
        <w:t>而且确保身份不正常的移徙工人知悉这类程序。</w:t>
      </w:r>
    </w:p>
    <w:p w:rsidR="00704ED1" w:rsidRPr="00704ED1" w:rsidRDefault="00704ED1" w:rsidP="008274D0">
      <w:pPr>
        <w:pStyle w:val="H23GC"/>
        <w:rPr>
          <w:lang w:val="en-GB"/>
        </w:rPr>
      </w:pPr>
      <w:r w:rsidRPr="00704ED1">
        <w:rPr>
          <w:lang w:val="en-GB"/>
        </w:rPr>
        <w:tab/>
      </w:r>
      <w:r w:rsidR="008274D0">
        <w:rPr>
          <w:lang w:val="en-GB"/>
        </w:rPr>
        <w:t>7.</w:t>
      </w:r>
      <w:r w:rsidRPr="00704ED1">
        <w:rPr>
          <w:lang w:val="en-GB"/>
        </w:rPr>
        <w:tab/>
      </w:r>
      <w:r w:rsidRPr="00704ED1">
        <w:rPr>
          <w:rFonts w:hint="eastAsia"/>
          <w:lang w:val="en-GB"/>
        </w:rPr>
        <w:t>后续行动和宣传</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后续行动</w:t>
      </w:r>
    </w:p>
    <w:p w:rsidR="00704ED1" w:rsidRPr="008274D0" w:rsidRDefault="00704ED1" w:rsidP="00704ED1">
      <w:pPr>
        <w:pStyle w:val="SingleTxtGC"/>
        <w:rPr>
          <w:rFonts w:eastAsia="SimHei"/>
          <w:bCs/>
          <w:lang w:val="en-GB"/>
        </w:rPr>
      </w:pPr>
      <w:r w:rsidRPr="008274D0">
        <w:rPr>
          <w:rFonts w:eastAsia="SimHei"/>
          <w:bCs/>
          <w:lang w:val="en-GB"/>
        </w:rPr>
        <w:t>8</w:t>
      </w:r>
      <w:r w:rsidR="008274D0" w:rsidRPr="008274D0">
        <w:rPr>
          <w:rFonts w:eastAsia="SimHei"/>
          <w:bCs/>
          <w:lang w:val="en-GB"/>
        </w:rPr>
        <w:t xml:space="preserve">7.  </w:t>
      </w:r>
      <w:r w:rsidRPr="008274D0">
        <w:rPr>
          <w:rFonts w:eastAsia="SimHei" w:hAnsi="SimHei"/>
          <w:bCs/>
          <w:lang w:val="en-GB"/>
        </w:rPr>
        <w:t>委员会请缔约国在下次报告中列入详细资料</w:t>
      </w:r>
      <w:r w:rsidR="008274D0" w:rsidRPr="008274D0">
        <w:rPr>
          <w:rFonts w:eastAsia="SimHei" w:hAnsi="SimHei"/>
          <w:bCs/>
          <w:lang w:val="en-GB"/>
        </w:rPr>
        <w:t>，</w:t>
      </w:r>
      <w:r w:rsidRPr="008274D0">
        <w:rPr>
          <w:rFonts w:eastAsia="SimHei" w:hAnsi="SimHei"/>
          <w:bCs/>
          <w:lang w:val="en-GB"/>
        </w:rPr>
        <w:t>说明为落实本结论性意见所载建议采取的措施。委员会建议缔约国采取一切适当措施</w:t>
      </w:r>
      <w:r w:rsidR="008274D0" w:rsidRPr="008274D0">
        <w:rPr>
          <w:rFonts w:eastAsia="SimHei" w:hAnsi="SimHei"/>
          <w:bCs/>
          <w:lang w:val="en-GB"/>
        </w:rPr>
        <w:t>，</w:t>
      </w:r>
      <w:r w:rsidRPr="008274D0">
        <w:rPr>
          <w:rFonts w:eastAsia="SimHei" w:hAnsi="SimHei"/>
          <w:bCs/>
          <w:lang w:val="en-GB"/>
        </w:rPr>
        <w:t>以确保上述建议得到落实</w:t>
      </w:r>
      <w:r w:rsidR="008274D0" w:rsidRPr="008274D0">
        <w:rPr>
          <w:rFonts w:eastAsia="SimHei" w:hAnsi="SimHei"/>
          <w:bCs/>
          <w:lang w:val="en-GB"/>
        </w:rPr>
        <w:t>，</w:t>
      </w:r>
      <w:r w:rsidRPr="008274D0">
        <w:rPr>
          <w:rFonts w:eastAsia="SimHei" w:hAnsi="SimHei"/>
          <w:bCs/>
          <w:lang w:val="en-GB"/>
        </w:rPr>
        <w:t>包括将这些建议转达给政府、立法机构和司法机构的各方成员以及地方当局</w:t>
      </w:r>
      <w:r w:rsidR="008274D0" w:rsidRPr="008274D0">
        <w:rPr>
          <w:rFonts w:eastAsia="SimHei" w:hAnsi="SimHei"/>
          <w:bCs/>
          <w:lang w:val="en-GB"/>
        </w:rPr>
        <w:t>，</w:t>
      </w:r>
      <w:r w:rsidRPr="008274D0">
        <w:rPr>
          <w:rFonts w:eastAsia="SimHei" w:hAnsi="SimHei"/>
          <w:bCs/>
          <w:lang w:val="en-GB"/>
        </w:rPr>
        <w:t>供他们审议并采取行动。</w:t>
      </w:r>
    </w:p>
    <w:p w:rsidR="00704ED1" w:rsidRPr="008274D0" w:rsidRDefault="00704ED1" w:rsidP="00704ED1">
      <w:pPr>
        <w:pStyle w:val="SingleTxtGC"/>
        <w:rPr>
          <w:rFonts w:eastAsia="SimHei"/>
          <w:lang w:val="en-GB"/>
        </w:rPr>
      </w:pPr>
      <w:r w:rsidRPr="008274D0">
        <w:rPr>
          <w:rFonts w:eastAsia="SimHei"/>
          <w:lang w:val="en-GB"/>
        </w:rPr>
        <w:t>8</w:t>
      </w:r>
      <w:r w:rsidR="008274D0" w:rsidRPr="008274D0">
        <w:rPr>
          <w:rFonts w:eastAsia="SimHei"/>
          <w:lang w:val="en-GB"/>
        </w:rPr>
        <w:t xml:space="preserve">8.  </w:t>
      </w:r>
      <w:r w:rsidRPr="008274D0">
        <w:rPr>
          <w:rFonts w:eastAsia="SimHei" w:hAnsi="SimHei"/>
          <w:lang w:val="en-GB"/>
        </w:rPr>
        <w:t>委员会要求缔约国邀请民间社会组织参与落实本结论性意见所载的建议。</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后续行动报告</w:t>
      </w:r>
    </w:p>
    <w:p w:rsidR="00704ED1" w:rsidRPr="008274D0" w:rsidRDefault="00704ED1" w:rsidP="00704ED1">
      <w:pPr>
        <w:pStyle w:val="SingleTxtGC"/>
        <w:rPr>
          <w:rFonts w:eastAsia="SimHei"/>
          <w:bCs/>
          <w:lang w:val="en-GB"/>
        </w:rPr>
      </w:pPr>
      <w:r w:rsidRPr="008274D0">
        <w:rPr>
          <w:rFonts w:eastAsia="SimHei"/>
          <w:bCs/>
          <w:lang w:val="en-GB"/>
        </w:rPr>
        <w:t>8</w:t>
      </w:r>
      <w:r w:rsidR="008274D0" w:rsidRPr="008274D0">
        <w:rPr>
          <w:rFonts w:eastAsia="SimHei"/>
          <w:bCs/>
          <w:lang w:val="en-GB"/>
        </w:rPr>
        <w:t xml:space="preserve">9.  </w:t>
      </w:r>
      <w:r w:rsidRPr="008274D0">
        <w:rPr>
          <w:rFonts w:eastAsia="SimHei" w:hAnsi="SimHei"/>
          <w:bCs/>
          <w:lang w:val="en-GB"/>
        </w:rPr>
        <w:t>委员会请缔约国在两年之内</w:t>
      </w:r>
      <w:r w:rsidR="008274D0" w:rsidRPr="008274D0">
        <w:rPr>
          <w:rFonts w:eastAsia="SimHei" w:hAnsi="SimHei"/>
          <w:bCs/>
          <w:lang w:val="en-GB"/>
        </w:rPr>
        <w:t>，</w:t>
      </w:r>
      <w:r w:rsidRPr="008274D0">
        <w:rPr>
          <w:rFonts w:eastAsia="SimHei" w:hAnsi="SimHei"/>
          <w:bCs/>
          <w:lang w:val="en-GB"/>
        </w:rPr>
        <w:t>即</w:t>
      </w:r>
      <w:r w:rsidRPr="008274D0">
        <w:rPr>
          <w:rFonts w:eastAsia="SimHei"/>
          <w:bCs/>
          <w:lang w:val="en-GB"/>
        </w:rPr>
        <w:t>2018</w:t>
      </w:r>
      <w:r w:rsidRPr="008274D0">
        <w:rPr>
          <w:rFonts w:eastAsia="SimHei" w:hAnsi="SimHei"/>
          <w:bCs/>
          <w:lang w:val="en-GB"/>
        </w:rPr>
        <w:t>年</w:t>
      </w:r>
      <w:r w:rsidRPr="008274D0">
        <w:rPr>
          <w:rFonts w:eastAsia="SimHei"/>
          <w:bCs/>
          <w:lang w:val="en-GB"/>
        </w:rPr>
        <w:t>5</w:t>
      </w:r>
      <w:r w:rsidRPr="008274D0">
        <w:rPr>
          <w:rFonts w:eastAsia="SimHei" w:hAnsi="SimHei"/>
          <w:bCs/>
          <w:lang w:val="en-GB"/>
        </w:rPr>
        <w:t>月</w:t>
      </w:r>
      <w:r w:rsidRPr="008274D0">
        <w:rPr>
          <w:rFonts w:eastAsia="SimHei"/>
          <w:bCs/>
          <w:lang w:val="en-GB"/>
        </w:rPr>
        <w:t>1</w:t>
      </w:r>
      <w:r w:rsidRPr="008274D0">
        <w:rPr>
          <w:rFonts w:eastAsia="SimHei" w:hAnsi="SimHei"/>
          <w:bCs/>
          <w:lang w:val="en-GB"/>
        </w:rPr>
        <w:t>日前</w:t>
      </w:r>
      <w:r w:rsidR="008274D0" w:rsidRPr="008274D0">
        <w:rPr>
          <w:rFonts w:eastAsia="SimHei" w:hAnsi="SimHei"/>
          <w:bCs/>
          <w:lang w:val="en-GB"/>
        </w:rPr>
        <w:t>，</w:t>
      </w:r>
      <w:r w:rsidRPr="008274D0">
        <w:rPr>
          <w:rFonts w:eastAsia="SimHei" w:hAnsi="SimHei"/>
          <w:bCs/>
          <w:lang w:val="en-GB"/>
        </w:rPr>
        <w:t>提供书面资料</w:t>
      </w:r>
      <w:r w:rsidR="008274D0" w:rsidRPr="008274D0">
        <w:rPr>
          <w:rFonts w:eastAsia="SimHei" w:hAnsi="SimHei"/>
          <w:bCs/>
          <w:lang w:val="en-GB"/>
        </w:rPr>
        <w:t>，</w:t>
      </w:r>
      <w:r w:rsidRPr="008274D0">
        <w:rPr>
          <w:rFonts w:eastAsia="SimHei" w:hAnsi="SimHei"/>
          <w:bCs/>
          <w:lang w:val="en-GB"/>
        </w:rPr>
        <w:t>说明以上第</w:t>
      </w:r>
      <w:r w:rsidRPr="008274D0">
        <w:rPr>
          <w:rFonts w:eastAsia="SimHei"/>
          <w:lang w:val="en-GB"/>
        </w:rPr>
        <w:t>1</w:t>
      </w:r>
      <w:r w:rsidR="008274D0" w:rsidRPr="008274D0">
        <w:rPr>
          <w:rFonts w:eastAsia="SimHei"/>
          <w:lang w:val="en-GB"/>
        </w:rPr>
        <w:t>8</w:t>
      </w:r>
      <w:r w:rsidR="008274D0" w:rsidRPr="008274D0">
        <w:rPr>
          <w:rFonts w:eastAsia="SimHei" w:hAnsi="SimHei"/>
          <w:lang w:val="en-GB"/>
        </w:rPr>
        <w:t>、</w:t>
      </w:r>
      <w:r w:rsidRPr="008274D0">
        <w:rPr>
          <w:rFonts w:eastAsia="SimHei"/>
          <w:lang w:val="en-GB"/>
        </w:rPr>
        <w:t>4</w:t>
      </w:r>
      <w:r w:rsidR="008274D0" w:rsidRPr="008274D0">
        <w:rPr>
          <w:rFonts w:eastAsia="SimHei"/>
          <w:lang w:val="en-GB"/>
        </w:rPr>
        <w:t>8</w:t>
      </w:r>
      <w:r w:rsidR="008274D0" w:rsidRPr="008274D0">
        <w:rPr>
          <w:rFonts w:eastAsia="SimHei" w:hAnsi="SimHei"/>
          <w:lang w:val="en-GB"/>
        </w:rPr>
        <w:t>、</w:t>
      </w:r>
      <w:r w:rsidRPr="008274D0">
        <w:rPr>
          <w:rFonts w:eastAsia="SimHei"/>
          <w:lang w:val="en-GB"/>
        </w:rPr>
        <w:t>52</w:t>
      </w:r>
      <w:r w:rsidRPr="008274D0">
        <w:rPr>
          <w:rFonts w:eastAsia="SimHei" w:hAnsi="SimHei"/>
          <w:lang w:val="en-GB"/>
        </w:rPr>
        <w:t>和</w:t>
      </w:r>
      <w:r w:rsidRPr="008274D0">
        <w:rPr>
          <w:rFonts w:eastAsia="SimHei"/>
          <w:lang w:val="en-GB"/>
        </w:rPr>
        <w:t>54</w:t>
      </w:r>
      <w:r w:rsidRPr="008274D0">
        <w:rPr>
          <w:rFonts w:eastAsia="SimHei" w:hAnsi="SimHei"/>
          <w:bCs/>
          <w:lang w:val="en-GB"/>
        </w:rPr>
        <w:t>段所载建议的落实情况。</w:t>
      </w:r>
    </w:p>
    <w:p w:rsidR="00704ED1" w:rsidRPr="00704ED1" w:rsidRDefault="00704ED1" w:rsidP="008274D0">
      <w:pPr>
        <w:pStyle w:val="H23GC"/>
        <w:rPr>
          <w:lang w:val="en-GB"/>
        </w:rPr>
      </w:pPr>
      <w:r w:rsidRPr="00704ED1">
        <w:rPr>
          <w:lang w:val="en-GB"/>
        </w:rPr>
        <w:tab/>
      </w:r>
      <w:r w:rsidRPr="00704ED1">
        <w:rPr>
          <w:lang w:val="en-GB"/>
        </w:rPr>
        <w:tab/>
      </w:r>
      <w:r w:rsidRPr="00704ED1">
        <w:rPr>
          <w:rFonts w:hint="eastAsia"/>
          <w:lang w:val="en-GB"/>
        </w:rPr>
        <w:t>宣传</w:t>
      </w:r>
    </w:p>
    <w:p w:rsidR="00704ED1" w:rsidRPr="008274D0" w:rsidRDefault="00704ED1" w:rsidP="00704ED1">
      <w:pPr>
        <w:pStyle w:val="SingleTxtGC"/>
        <w:rPr>
          <w:rFonts w:eastAsia="SimHei"/>
          <w:bCs/>
          <w:lang w:val="en-GB"/>
        </w:rPr>
      </w:pPr>
      <w:r w:rsidRPr="008274D0">
        <w:rPr>
          <w:rFonts w:eastAsia="SimHei"/>
          <w:bCs/>
          <w:lang w:val="en-GB"/>
        </w:rPr>
        <w:t>9</w:t>
      </w:r>
      <w:r w:rsidR="008274D0" w:rsidRPr="008274D0">
        <w:rPr>
          <w:rFonts w:eastAsia="SimHei"/>
          <w:bCs/>
          <w:lang w:val="en-GB"/>
        </w:rPr>
        <w:t xml:space="preserve">0.  </w:t>
      </w:r>
      <w:r w:rsidRPr="008274D0">
        <w:rPr>
          <w:rFonts w:eastAsia="SimHei" w:hAnsi="SimHei"/>
          <w:bCs/>
          <w:lang w:val="en-GB"/>
        </w:rPr>
        <w:t>委员会还请缔约国广泛宣传本结论性意见</w:t>
      </w:r>
      <w:r w:rsidR="008274D0" w:rsidRPr="008274D0">
        <w:rPr>
          <w:rFonts w:eastAsia="SimHei" w:hAnsi="SimHei"/>
          <w:bCs/>
          <w:lang w:val="en-GB"/>
        </w:rPr>
        <w:t>，</w:t>
      </w:r>
      <w:r w:rsidRPr="008274D0">
        <w:rPr>
          <w:rFonts w:eastAsia="SimHei" w:hAnsi="SimHei"/>
          <w:bCs/>
          <w:lang w:val="en-GB"/>
        </w:rPr>
        <w:t>包括向政府机构、立法机构、司法机构、相关地方当局、非政府组织、民间社会的其他成员以及广大公众宣传</w:t>
      </w:r>
      <w:r w:rsidR="008274D0" w:rsidRPr="008274D0">
        <w:rPr>
          <w:rFonts w:eastAsia="SimHei" w:hAnsi="SimHei"/>
          <w:bCs/>
          <w:lang w:val="en-GB"/>
        </w:rPr>
        <w:t>，</w:t>
      </w:r>
      <w:r w:rsidRPr="008274D0">
        <w:rPr>
          <w:rFonts w:eastAsia="SimHei" w:hAnsi="SimHei"/>
          <w:bCs/>
          <w:lang w:val="en-GB"/>
        </w:rPr>
        <w:t>使这些意见得到更好的了解。</w:t>
      </w:r>
    </w:p>
    <w:p w:rsidR="00704ED1" w:rsidRPr="00704ED1" w:rsidRDefault="00704ED1" w:rsidP="008274D0">
      <w:pPr>
        <w:pStyle w:val="H23GC"/>
        <w:rPr>
          <w:lang w:val="en-GB"/>
        </w:rPr>
      </w:pPr>
      <w:r w:rsidRPr="00704ED1">
        <w:rPr>
          <w:lang w:val="en-GB"/>
        </w:rPr>
        <w:tab/>
      </w:r>
      <w:r w:rsidR="008274D0">
        <w:rPr>
          <w:lang w:val="en-GB"/>
        </w:rPr>
        <w:t>8.</w:t>
      </w:r>
      <w:r w:rsidRPr="00704ED1">
        <w:rPr>
          <w:lang w:val="en-GB"/>
        </w:rPr>
        <w:tab/>
      </w:r>
      <w:r w:rsidRPr="00704ED1">
        <w:rPr>
          <w:rFonts w:hint="eastAsia"/>
          <w:lang w:val="en-GB"/>
        </w:rPr>
        <w:t>技术援助</w:t>
      </w:r>
    </w:p>
    <w:p w:rsidR="00704ED1" w:rsidRPr="008274D0" w:rsidRDefault="00704ED1" w:rsidP="00704ED1">
      <w:pPr>
        <w:pStyle w:val="SingleTxtGC"/>
        <w:rPr>
          <w:rFonts w:eastAsia="SimHei"/>
          <w:lang w:val="en-GB"/>
        </w:rPr>
      </w:pPr>
      <w:r w:rsidRPr="008274D0">
        <w:rPr>
          <w:rFonts w:eastAsia="SimHei"/>
          <w:lang w:val="en-GB"/>
        </w:rPr>
        <w:t>9</w:t>
      </w:r>
      <w:r w:rsidR="008274D0" w:rsidRPr="008274D0">
        <w:rPr>
          <w:rFonts w:eastAsia="SimHei"/>
          <w:lang w:val="en-GB"/>
        </w:rPr>
        <w:t xml:space="preserve">1.  </w:t>
      </w:r>
      <w:r w:rsidRPr="008274D0">
        <w:rPr>
          <w:rFonts w:eastAsia="SimHei" w:hAnsi="SimHei"/>
          <w:lang w:val="en-GB"/>
        </w:rPr>
        <w:t>委员会建议缔约国进一步利用国际援助</w:t>
      </w:r>
      <w:r w:rsidR="008274D0" w:rsidRPr="008274D0">
        <w:rPr>
          <w:rFonts w:eastAsia="SimHei" w:hAnsi="SimHei"/>
          <w:lang w:val="en-GB"/>
        </w:rPr>
        <w:t>，</w:t>
      </w:r>
      <w:r w:rsidRPr="008274D0">
        <w:rPr>
          <w:rFonts w:eastAsia="SimHei" w:hAnsi="SimHei"/>
          <w:lang w:val="en-GB"/>
        </w:rPr>
        <w:t>包括技术援助</w:t>
      </w:r>
      <w:r w:rsidR="008274D0" w:rsidRPr="008274D0">
        <w:rPr>
          <w:rFonts w:eastAsia="SimHei" w:hAnsi="SimHei"/>
          <w:lang w:val="en-GB"/>
        </w:rPr>
        <w:t>，</w:t>
      </w:r>
      <w:r w:rsidRPr="008274D0">
        <w:rPr>
          <w:rFonts w:eastAsia="SimHei" w:hAnsi="SimHei"/>
          <w:lang w:val="en-GB"/>
        </w:rPr>
        <w:t>以制定一项执行上述全部建议和整个《公约》的全面方案。委员会还吁请缔约国继续与联合国系统各专门机构和方案合作</w:t>
      </w:r>
      <w:r w:rsidR="008274D0" w:rsidRPr="008274D0">
        <w:rPr>
          <w:rFonts w:eastAsia="SimHei" w:hAnsi="SimHei"/>
          <w:lang w:val="en-GB"/>
        </w:rPr>
        <w:t>，</w:t>
      </w:r>
      <w:r w:rsidRPr="008274D0">
        <w:rPr>
          <w:rFonts w:eastAsia="SimHei" w:hAnsi="SimHei"/>
          <w:lang w:val="en-GB"/>
        </w:rPr>
        <w:t>包括与人权高专办就提交报告的技术援助和能力建设问题进行合作。</w:t>
      </w:r>
    </w:p>
    <w:p w:rsidR="00704ED1" w:rsidRPr="00704ED1" w:rsidRDefault="00704ED1" w:rsidP="008274D0">
      <w:pPr>
        <w:pStyle w:val="H23GC"/>
        <w:rPr>
          <w:lang w:val="en-GB"/>
        </w:rPr>
      </w:pPr>
      <w:r w:rsidRPr="00704ED1">
        <w:rPr>
          <w:lang w:val="en-GB"/>
        </w:rPr>
        <w:tab/>
      </w:r>
      <w:r w:rsidR="008274D0">
        <w:rPr>
          <w:lang w:val="en-GB"/>
        </w:rPr>
        <w:t>9.</w:t>
      </w:r>
      <w:r w:rsidRPr="00704ED1">
        <w:rPr>
          <w:lang w:val="en-GB"/>
        </w:rPr>
        <w:tab/>
      </w:r>
      <w:r w:rsidRPr="00704ED1">
        <w:rPr>
          <w:rFonts w:hint="eastAsia"/>
          <w:lang w:val="en-GB"/>
        </w:rPr>
        <w:t>下一次定期报告</w:t>
      </w:r>
    </w:p>
    <w:p w:rsidR="00704ED1" w:rsidRPr="008274D0" w:rsidRDefault="00704ED1" w:rsidP="00704ED1">
      <w:pPr>
        <w:pStyle w:val="SingleTxtGC"/>
        <w:rPr>
          <w:rFonts w:eastAsia="SimHei"/>
          <w:lang w:val="en-GB"/>
        </w:rPr>
      </w:pPr>
      <w:r w:rsidRPr="008274D0">
        <w:rPr>
          <w:rFonts w:eastAsia="SimHei"/>
          <w:lang w:val="en-GB"/>
        </w:rPr>
        <w:t>9</w:t>
      </w:r>
      <w:r w:rsidR="008274D0" w:rsidRPr="008274D0">
        <w:rPr>
          <w:rFonts w:eastAsia="SimHei"/>
          <w:lang w:val="en-GB"/>
        </w:rPr>
        <w:t xml:space="preserve">2.  </w:t>
      </w:r>
      <w:r w:rsidRPr="008274D0">
        <w:rPr>
          <w:rFonts w:eastAsia="SimHei" w:hAnsi="SimHei"/>
          <w:lang w:val="en-GB"/>
        </w:rPr>
        <w:t>委员会请缔约国在</w:t>
      </w:r>
      <w:r w:rsidRPr="008274D0">
        <w:rPr>
          <w:rFonts w:eastAsia="SimHei"/>
          <w:lang w:val="en-GB"/>
        </w:rPr>
        <w:t>2021</w:t>
      </w:r>
      <w:r w:rsidRPr="008274D0">
        <w:rPr>
          <w:rFonts w:eastAsia="SimHei" w:hAnsi="SimHei"/>
          <w:lang w:val="en-GB"/>
        </w:rPr>
        <w:t>年</w:t>
      </w:r>
      <w:r w:rsidRPr="008274D0">
        <w:rPr>
          <w:rFonts w:eastAsia="SimHei"/>
          <w:lang w:val="en-GB"/>
        </w:rPr>
        <w:t>5</w:t>
      </w:r>
      <w:r w:rsidRPr="008274D0">
        <w:rPr>
          <w:rFonts w:eastAsia="SimHei" w:hAnsi="SimHei"/>
          <w:lang w:val="en-GB"/>
        </w:rPr>
        <w:t>月</w:t>
      </w:r>
      <w:r w:rsidRPr="008274D0">
        <w:rPr>
          <w:rFonts w:eastAsia="SimHei"/>
          <w:lang w:val="en-GB"/>
        </w:rPr>
        <w:t>1</w:t>
      </w:r>
      <w:r w:rsidRPr="008274D0">
        <w:rPr>
          <w:rFonts w:eastAsia="SimHei" w:hAnsi="SimHei"/>
          <w:lang w:val="en-GB"/>
        </w:rPr>
        <w:t>日前提交第二次定期报告并且在其中纳入关于落实本结论性意见的资料。此外</w:t>
      </w:r>
      <w:r w:rsidR="008274D0" w:rsidRPr="008274D0">
        <w:rPr>
          <w:rFonts w:eastAsia="SimHei" w:hAnsi="SimHei"/>
          <w:lang w:val="en-GB"/>
        </w:rPr>
        <w:t>，</w:t>
      </w:r>
      <w:r w:rsidRPr="008274D0">
        <w:rPr>
          <w:rFonts w:eastAsia="SimHei" w:hAnsi="SimHei"/>
          <w:lang w:val="en-GB"/>
        </w:rPr>
        <w:t>缔约国还应利用简化报告程序</w:t>
      </w:r>
      <w:r w:rsidR="008274D0" w:rsidRPr="008274D0">
        <w:rPr>
          <w:rFonts w:eastAsia="SimHei" w:hAnsi="SimHei"/>
          <w:lang w:val="en-GB"/>
        </w:rPr>
        <w:t>，</w:t>
      </w:r>
      <w:r w:rsidRPr="008274D0">
        <w:rPr>
          <w:rFonts w:eastAsia="SimHei" w:hAnsi="SimHei"/>
          <w:lang w:val="en-GB"/>
        </w:rPr>
        <w:t>委员会根据这项报告程序起草一份问题单</w:t>
      </w:r>
      <w:r w:rsidR="008274D0" w:rsidRPr="008274D0">
        <w:rPr>
          <w:rFonts w:eastAsia="SimHei" w:hAnsi="SimHei"/>
          <w:lang w:val="en-GB"/>
        </w:rPr>
        <w:t>，</w:t>
      </w:r>
      <w:r w:rsidRPr="008274D0">
        <w:rPr>
          <w:rFonts w:eastAsia="SimHei" w:hAnsi="SimHei"/>
          <w:lang w:val="en-GB"/>
        </w:rPr>
        <w:t>由缔约国作出答复。缔约国对问题单的答复将构成其按《公约》第</w:t>
      </w:r>
      <w:r w:rsidRPr="008274D0">
        <w:rPr>
          <w:rFonts w:eastAsia="SimHei"/>
          <w:lang w:val="en-GB"/>
        </w:rPr>
        <w:t>73</w:t>
      </w:r>
      <w:r w:rsidRPr="008274D0">
        <w:rPr>
          <w:rFonts w:eastAsia="SimHei" w:hAnsi="SimHei"/>
          <w:lang w:val="en-GB"/>
        </w:rPr>
        <w:t>条规定提交的报告。</w:t>
      </w:r>
    </w:p>
    <w:p w:rsidR="00704ED1" w:rsidRPr="008274D0" w:rsidRDefault="00704ED1" w:rsidP="00704ED1">
      <w:pPr>
        <w:pStyle w:val="SingleTxtGC"/>
        <w:rPr>
          <w:rFonts w:eastAsia="SimHei"/>
          <w:lang w:val="en-GB"/>
        </w:rPr>
      </w:pPr>
      <w:r w:rsidRPr="008274D0">
        <w:rPr>
          <w:rFonts w:eastAsia="SimHei"/>
          <w:lang w:val="en-GB"/>
        </w:rPr>
        <w:t>9</w:t>
      </w:r>
      <w:r w:rsidR="008274D0" w:rsidRPr="008274D0">
        <w:rPr>
          <w:rFonts w:eastAsia="SimHei"/>
          <w:lang w:val="en-GB"/>
        </w:rPr>
        <w:t xml:space="preserve">3.  </w:t>
      </w:r>
      <w:r w:rsidRPr="008274D0">
        <w:rPr>
          <w:rFonts w:eastAsia="SimHei" w:hAnsi="SimHei"/>
          <w:lang w:val="en-GB"/>
        </w:rPr>
        <w:t>委员会提请缔约国注意</w:t>
      </w:r>
      <w:r w:rsidRPr="008274D0">
        <w:rPr>
          <w:rFonts w:eastAsia="SimHei" w:hAnsi="SimHei"/>
          <w:lang w:val="fr-FR"/>
        </w:rPr>
        <w:t>关于</w:t>
      </w:r>
      <w:r w:rsidRPr="008274D0">
        <w:rPr>
          <w:rFonts w:eastAsia="SimHei" w:hAnsi="SimHei"/>
          <w:lang w:val="en-GB"/>
        </w:rPr>
        <w:t>提交定期报告的准则</w:t>
      </w:r>
      <w:r w:rsidR="008274D0" w:rsidRPr="008274D0">
        <w:rPr>
          <w:rFonts w:eastAsia="SimHei"/>
          <w:lang w:val="en-GB"/>
        </w:rPr>
        <w:t>(</w:t>
      </w:r>
      <w:r w:rsidRPr="008274D0">
        <w:rPr>
          <w:rFonts w:eastAsia="SimHei"/>
          <w:lang w:val="en-GB"/>
        </w:rPr>
        <w:t>CMW</w:t>
      </w:r>
      <w:r w:rsidR="008274D0" w:rsidRPr="008274D0">
        <w:rPr>
          <w:rFonts w:eastAsia="SimHei"/>
          <w:lang w:val="en-GB"/>
        </w:rPr>
        <w:t>/</w:t>
      </w:r>
      <w:r w:rsidRPr="008274D0">
        <w:rPr>
          <w:rFonts w:eastAsia="SimHei"/>
          <w:lang w:val="en-GB"/>
        </w:rPr>
        <w:t>C</w:t>
      </w:r>
      <w:r w:rsidR="008274D0" w:rsidRPr="008274D0">
        <w:rPr>
          <w:rFonts w:eastAsia="SimHei"/>
          <w:lang w:val="en-GB"/>
        </w:rPr>
        <w:t>/</w:t>
      </w:r>
      <w:r w:rsidRPr="008274D0">
        <w:rPr>
          <w:rFonts w:eastAsia="SimHei"/>
          <w:lang w:val="en-GB"/>
        </w:rPr>
        <w:t>2008</w:t>
      </w:r>
      <w:r w:rsidR="008274D0" w:rsidRPr="008274D0">
        <w:rPr>
          <w:rFonts w:eastAsia="SimHei"/>
          <w:lang w:val="en-GB"/>
        </w:rPr>
        <w:t>/</w:t>
      </w:r>
      <w:r w:rsidRPr="008274D0">
        <w:rPr>
          <w:rFonts w:eastAsia="SimHei"/>
          <w:lang w:val="en-GB"/>
        </w:rPr>
        <w:t>1</w:t>
      </w:r>
      <w:r w:rsidR="008274D0" w:rsidRPr="008274D0">
        <w:rPr>
          <w:rFonts w:eastAsia="SimHei"/>
          <w:lang w:val="en-GB"/>
        </w:rPr>
        <w:t>)</w:t>
      </w:r>
      <w:r w:rsidR="008274D0" w:rsidRPr="008274D0">
        <w:rPr>
          <w:rFonts w:eastAsia="SimHei" w:hAnsi="SimHei"/>
          <w:lang w:val="en-GB"/>
        </w:rPr>
        <w:t>，</w:t>
      </w:r>
      <w:r w:rsidRPr="008274D0">
        <w:rPr>
          <w:rFonts w:eastAsia="SimHei" w:hAnsi="SimHei"/>
          <w:lang w:val="en-GB"/>
        </w:rPr>
        <w:t>并提醒缔约国定期报告应符合准则的规定</w:t>
      </w:r>
      <w:r w:rsidR="008274D0" w:rsidRPr="008274D0">
        <w:rPr>
          <w:rFonts w:eastAsia="SimHei" w:hAnsi="SimHei"/>
          <w:lang w:val="en-GB"/>
        </w:rPr>
        <w:t>，</w:t>
      </w:r>
      <w:r w:rsidRPr="008274D0">
        <w:rPr>
          <w:rFonts w:eastAsia="SimHei" w:hAnsi="SimHei"/>
          <w:lang w:val="en-GB"/>
        </w:rPr>
        <w:t>篇幅不超过</w:t>
      </w:r>
      <w:r w:rsidRPr="008274D0">
        <w:rPr>
          <w:rFonts w:eastAsia="SimHei"/>
          <w:lang w:val="en-GB"/>
        </w:rPr>
        <w:t>2</w:t>
      </w:r>
      <w:r w:rsidR="008274D0" w:rsidRPr="008274D0">
        <w:rPr>
          <w:rFonts w:eastAsia="SimHei"/>
          <w:lang w:val="en-GB"/>
        </w:rPr>
        <w:t>1,</w:t>
      </w:r>
      <w:r w:rsidRPr="008274D0">
        <w:rPr>
          <w:rFonts w:eastAsia="SimHei"/>
          <w:lang w:val="en-GB"/>
        </w:rPr>
        <w:t>200</w:t>
      </w:r>
      <w:r w:rsidRPr="008274D0">
        <w:rPr>
          <w:rFonts w:eastAsia="SimHei" w:hAnsi="SimHei"/>
          <w:lang w:val="en-GB"/>
        </w:rPr>
        <w:t>字</w:t>
      </w:r>
      <w:r w:rsidR="008274D0" w:rsidRPr="008274D0">
        <w:rPr>
          <w:rFonts w:eastAsia="SimHei"/>
          <w:lang w:val="en-GB"/>
        </w:rPr>
        <w:t>(</w:t>
      </w:r>
      <w:r w:rsidRPr="008274D0">
        <w:rPr>
          <w:rFonts w:eastAsia="SimHei" w:hAnsi="SimHei"/>
          <w:lang w:val="en-GB"/>
        </w:rPr>
        <w:t>大会第</w:t>
      </w:r>
      <w:r w:rsidRPr="008274D0">
        <w:rPr>
          <w:rFonts w:eastAsia="SimHei"/>
          <w:lang w:val="en-GB"/>
        </w:rPr>
        <w:t>68</w:t>
      </w:r>
      <w:r w:rsidR="008274D0" w:rsidRPr="008274D0">
        <w:rPr>
          <w:rFonts w:eastAsia="SimHei"/>
          <w:lang w:val="en-GB"/>
        </w:rPr>
        <w:t>/</w:t>
      </w:r>
      <w:r w:rsidRPr="008274D0">
        <w:rPr>
          <w:rFonts w:eastAsia="SimHei"/>
          <w:lang w:val="en-GB"/>
        </w:rPr>
        <w:t>268</w:t>
      </w:r>
      <w:r w:rsidRPr="008274D0">
        <w:rPr>
          <w:rFonts w:eastAsia="SimHei" w:hAnsi="SimHei"/>
          <w:lang w:val="en-GB"/>
        </w:rPr>
        <w:t>号决议</w:t>
      </w:r>
      <w:r w:rsidR="008274D0" w:rsidRPr="008274D0">
        <w:rPr>
          <w:rFonts w:eastAsia="SimHei"/>
          <w:lang w:val="en-GB"/>
        </w:rPr>
        <w:t>)</w:t>
      </w:r>
      <w:r w:rsidRPr="008274D0">
        <w:rPr>
          <w:rFonts w:eastAsia="SimHei" w:hAnsi="SimHei"/>
          <w:lang w:val="en-GB"/>
        </w:rPr>
        <w:t>。如提交的报告超过规定的字数限制</w:t>
      </w:r>
      <w:r w:rsidR="008274D0" w:rsidRPr="008274D0">
        <w:rPr>
          <w:rFonts w:eastAsia="SimHei" w:hAnsi="SimHei"/>
          <w:lang w:val="en-GB"/>
        </w:rPr>
        <w:t>，</w:t>
      </w:r>
      <w:r w:rsidRPr="008274D0">
        <w:rPr>
          <w:rFonts w:eastAsia="SimHei" w:hAnsi="SimHei"/>
          <w:lang w:val="en-GB"/>
        </w:rPr>
        <w:t>将请缔约国按上述准则缩短报告。如果缔约国无法审查和重新提交报告</w:t>
      </w:r>
      <w:r w:rsidR="008274D0" w:rsidRPr="008274D0">
        <w:rPr>
          <w:rFonts w:eastAsia="SimHei" w:hAnsi="SimHei"/>
          <w:lang w:val="en-GB"/>
        </w:rPr>
        <w:t>，</w:t>
      </w:r>
      <w:r w:rsidRPr="008274D0">
        <w:rPr>
          <w:rFonts w:eastAsia="SimHei" w:hAnsi="SimHei"/>
          <w:lang w:val="en-GB"/>
        </w:rPr>
        <w:t>则无法保证能够翻译该报告以供条约机构审议。</w:t>
      </w:r>
    </w:p>
    <w:p w:rsidR="00704ED1" w:rsidRPr="008274D0" w:rsidRDefault="00704ED1" w:rsidP="00704ED1">
      <w:pPr>
        <w:pStyle w:val="SingleTxtGC"/>
        <w:rPr>
          <w:rFonts w:eastAsia="SimHei"/>
          <w:lang w:val="en-GB"/>
        </w:rPr>
      </w:pPr>
      <w:r w:rsidRPr="008274D0">
        <w:rPr>
          <w:rFonts w:eastAsia="SimHei"/>
          <w:lang w:val="en-GB"/>
        </w:rPr>
        <w:t>9</w:t>
      </w:r>
      <w:r w:rsidR="008274D0" w:rsidRPr="008274D0">
        <w:rPr>
          <w:rFonts w:eastAsia="SimHei"/>
          <w:lang w:val="en-GB"/>
        </w:rPr>
        <w:t xml:space="preserve">4.  </w:t>
      </w:r>
      <w:r w:rsidRPr="008274D0">
        <w:rPr>
          <w:rFonts w:eastAsia="SimHei" w:hAnsi="SimHei"/>
          <w:lang w:val="en-GB"/>
        </w:rPr>
        <w:t>委员会请缔约国确保各部委和公共机构广泛参与编写下次定期报告</w:t>
      </w:r>
      <w:r w:rsidR="008274D0" w:rsidRPr="008274D0">
        <w:rPr>
          <w:rFonts w:eastAsia="SimHei"/>
          <w:lang w:val="en-GB"/>
        </w:rPr>
        <w:t>(</w:t>
      </w:r>
      <w:r w:rsidRPr="008274D0">
        <w:rPr>
          <w:rFonts w:eastAsia="SimHei" w:hAnsi="SimHei"/>
          <w:lang w:val="en-GB"/>
        </w:rPr>
        <w:t>或者在简化报告程序的情况下</w:t>
      </w:r>
      <w:r w:rsidR="008274D0" w:rsidRPr="008274D0">
        <w:rPr>
          <w:rFonts w:eastAsia="SimHei" w:hAnsi="SimHei"/>
          <w:lang w:val="en-GB"/>
        </w:rPr>
        <w:t>，</w:t>
      </w:r>
      <w:r w:rsidRPr="008274D0">
        <w:rPr>
          <w:rFonts w:eastAsia="SimHei" w:hAnsi="SimHei"/>
          <w:lang w:val="en-GB"/>
        </w:rPr>
        <w:t>参与编写问题单的答复</w:t>
      </w:r>
      <w:r w:rsidR="008274D0" w:rsidRPr="008274D0">
        <w:rPr>
          <w:rFonts w:eastAsia="SimHei"/>
          <w:lang w:val="en-GB"/>
        </w:rPr>
        <w:t>)</w:t>
      </w:r>
      <w:r w:rsidR="008274D0" w:rsidRPr="008274D0">
        <w:rPr>
          <w:rFonts w:eastAsia="SimHei" w:hAnsi="SimHei"/>
          <w:lang w:val="en-GB"/>
        </w:rPr>
        <w:t>，</w:t>
      </w:r>
      <w:r w:rsidRPr="008274D0">
        <w:rPr>
          <w:rFonts w:eastAsia="SimHei" w:hAnsi="SimHei"/>
          <w:lang w:val="en-GB"/>
        </w:rPr>
        <w:t>同时与所有利益攸关方</w:t>
      </w:r>
      <w:r w:rsidR="008274D0" w:rsidRPr="008274D0">
        <w:rPr>
          <w:rFonts w:eastAsia="SimHei" w:hAnsi="SimHei"/>
          <w:lang w:val="en-GB"/>
        </w:rPr>
        <w:t>，</w:t>
      </w:r>
      <w:r w:rsidRPr="008274D0">
        <w:rPr>
          <w:rFonts w:eastAsia="SimHei" w:hAnsi="SimHei"/>
          <w:lang w:val="en-GB"/>
        </w:rPr>
        <w:t>包括与民间社会、移徙工人及人权组织进行广泛磋商。</w:t>
      </w:r>
    </w:p>
    <w:p w:rsidR="00704ED1" w:rsidRPr="008274D0" w:rsidRDefault="00704ED1" w:rsidP="00704ED1">
      <w:pPr>
        <w:pStyle w:val="SingleTxtGC"/>
        <w:rPr>
          <w:rFonts w:eastAsia="SimHei"/>
          <w:lang w:val="en-GB"/>
        </w:rPr>
      </w:pPr>
      <w:r w:rsidRPr="008274D0">
        <w:rPr>
          <w:rFonts w:eastAsia="SimHei"/>
          <w:lang w:val="en-GB"/>
        </w:rPr>
        <w:t>9</w:t>
      </w:r>
      <w:r w:rsidR="008274D0" w:rsidRPr="008274D0">
        <w:rPr>
          <w:rFonts w:eastAsia="SimHei"/>
          <w:lang w:val="en-GB"/>
        </w:rPr>
        <w:t xml:space="preserve">5.  </w:t>
      </w:r>
      <w:r w:rsidRPr="008274D0">
        <w:rPr>
          <w:rFonts w:eastAsia="SimHei" w:hAnsi="SimHei"/>
          <w:lang w:val="en-GB"/>
        </w:rPr>
        <w:t>委员会还请缔约国按照</w:t>
      </w:r>
      <w:r w:rsidRPr="008274D0">
        <w:rPr>
          <w:rFonts w:eastAsia="SimHei"/>
          <w:lang w:val="en-GB"/>
        </w:rPr>
        <w:t>2006</w:t>
      </w:r>
      <w:r w:rsidRPr="008274D0">
        <w:rPr>
          <w:rFonts w:eastAsia="SimHei" w:hAnsi="SimHei"/>
          <w:lang w:val="en-GB"/>
        </w:rPr>
        <w:t>年</w:t>
      </w:r>
      <w:r w:rsidRPr="008274D0">
        <w:rPr>
          <w:rFonts w:eastAsia="SimHei"/>
          <w:lang w:val="en-GB"/>
        </w:rPr>
        <w:t>6</w:t>
      </w:r>
      <w:r w:rsidRPr="008274D0">
        <w:rPr>
          <w:rFonts w:eastAsia="SimHei" w:hAnsi="SimHei"/>
          <w:lang w:val="en-GB"/>
        </w:rPr>
        <w:t>月人权条约机构第五次委员会间会议批准的《根据国际人权条约提交报告的协调准则</w:t>
      </w:r>
      <w:r w:rsidR="008274D0" w:rsidRPr="008274D0">
        <w:rPr>
          <w:rFonts w:eastAsia="SimHei" w:hAnsi="SimHei"/>
          <w:lang w:val="en-GB"/>
        </w:rPr>
        <w:t>，</w:t>
      </w:r>
      <w:r w:rsidRPr="008274D0">
        <w:rPr>
          <w:rFonts w:eastAsia="SimHei" w:hAnsi="SimHei"/>
          <w:lang w:val="en-GB"/>
        </w:rPr>
        <w:t>包括编写共同核心文件、提交具体条约报告的准则》</w:t>
      </w:r>
      <w:r w:rsidR="008274D0" w:rsidRPr="008274D0">
        <w:rPr>
          <w:rFonts w:eastAsia="SimHei"/>
          <w:lang w:val="en-GB"/>
        </w:rPr>
        <w:t>(</w:t>
      </w:r>
      <w:r w:rsidRPr="008274D0">
        <w:rPr>
          <w:rFonts w:eastAsia="SimHei"/>
          <w:lang w:val="en-GB"/>
        </w:rPr>
        <w:t>HRI</w:t>
      </w:r>
      <w:r w:rsidR="008274D0" w:rsidRPr="008274D0">
        <w:rPr>
          <w:rFonts w:eastAsia="SimHei"/>
          <w:lang w:val="en-GB"/>
        </w:rPr>
        <w:t>/</w:t>
      </w:r>
      <w:r w:rsidRPr="008274D0">
        <w:rPr>
          <w:rFonts w:eastAsia="SimHei"/>
          <w:lang w:val="en-GB"/>
        </w:rPr>
        <w:t>MC</w:t>
      </w:r>
      <w:r w:rsidR="008274D0" w:rsidRPr="008274D0">
        <w:rPr>
          <w:rFonts w:eastAsia="SimHei"/>
          <w:lang w:val="en-GB"/>
        </w:rPr>
        <w:t>/</w:t>
      </w:r>
      <w:r w:rsidRPr="008274D0">
        <w:rPr>
          <w:rFonts w:eastAsia="SimHei"/>
          <w:lang w:val="en-GB"/>
        </w:rPr>
        <w:t>2006</w:t>
      </w:r>
      <w:r w:rsidR="008274D0" w:rsidRPr="008274D0">
        <w:rPr>
          <w:rFonts w:eastAsia="SimHei"/>
          <w:lang w:val="en-GB"/>
        </w:rPr>
        <w:t>/</w:t>
      </w:r>
      <w:r w:rsidRPr="008274D0">
        <w:rPr>
          <w:rFonts w:eastAsia="SimHei"/>
          <w:lang w:val="en-GB"/>
        </w:rPr>
        <w:t>3</w:t>
      </w:r>
      <w:r w:rsidRPr="008274D0">
        <w:rPr>
          <w:rFonts w:eastAsia="SimHei" w:hAnsi="SimHei"/>
          <w:lang w:val="en-GB"/>
        </w:rPr>
        <w:t>和</w:t>
      </w:r>
      <w:r w:rsidRPr="008274D0">
        <w:rPr>
          <w:rFonts w:eastAsia="SimHei"/>
          <w:lang w:val="en-GB"/>
        </w:rPr>
        <w:t>Corr.1</w:t>
      </w:r>
      <w:r w:rsidR="008274D0" w:rsidRPr="008274D0">
        <w:rPr>
          <w:rFonts w:eastAsia="SimHei"/>
          <w:lang w:val="en-GB"/>
        </w:rPr>
        <w:t>)</w:t>
      </w:r>
      <w:r w:rsidRPr="008274D0">
        <w:rPr>
          <w:rFonts w:eastAsia="SimHei" w:hAnsi="SimHei"/>
          <w:lang w:val="en-GB"/>
        </w:rPr>
        <w:t>中关于共同核心文件的规定</w:t>
      </w:r>
      <w:r w:rsidR="008274D0" w:rsidRPr="008274D0">
        <w:rPr>
          <w:rFonts w:eastAsia="SimHei" w:hAnsi="SimHei"/>
          <w:lang w:val="en-GB"/>
        </w:rPr>
        <w:t>，</w:t>
      </w:r>
      <w:r w:rsidRPr="008274D0">
        <w:rPr>
          <w:rFonts w:eastAsia="SimHei" w:hAnsi="SimHei"/>
          <w:lang w:val="en-GB"/>
        </w:rPr>
        <w:t>提交一份篇幅不超过</w:t>
      </w:r>
      <w:r w:rsidRPr="008274D0">
        <w:rPr>
          <w:rFonts w:eastAsia="SimHei"/>
          <w:lang w:val="en-GB"/>
        </w:rPr>
        <w:t>4</w:t>
      </w:r>
      <w:r w:rsidR="008274D0" w:rsidRPr="008274D0">
        <w:rPr>
          <w:rFonts w:eastAsia="SimHei"/>
          <w:lang w:val="en-GB"/>
        </w:rPr>
        <w:t>2,</w:t>
      </w:r>
      <w:r w:rsidRPr="008274D0">
        <w:rPr>
          <w:rFonts w:eastAsia="SimHei"/>
          <w:lang w:val="en-GB"/>
        </w:rPr>
        <w:t>400</w:t>
      </w:r>
      <w:r w:rsidRPr="008274D0">
        <w:rPr>
          <w:rFonts w:eastAsia="SimHei" w:hAnsi="SimHei"/>
          <w:lang w:val="en-GB"/>
        </w:rPr>
        <w:t>字的经过更新的共同核心文件。</w:t>
      </w:r>
    </w:p>
    <w:p w:rsidR="00704ED1" w:rsidRDefault="00704ED1" w:rsidP="00704ED1">
      <w:pPr>
        <w:pStyle w:val="SingleTxtGC"/>
        <w:rPr>
          <w:rFonts w:hint="eastAsia"/>
          <w:lang w:val="en-GB"/>
        </w:rPr>
      </w:pPr>
    </w:p>
    <w:p w:rsidR="00704ED1" w:rsidRPr="002D6A9C" w:rsidRDefault="00704ED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04ED1"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5613" w:rsidRPr="00EE3782" w:rsidRDefault="00C65613"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C65613" w:rsidRPr="00EE3782" w:rsidRDefault="00C65613" w:rsidP="00EE3782">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4D0" w:rsidRDefault="008274D0" w:rsidP="00652D71">
    <w:pPr>
      <w:pStyle w:val="Footer"/>
      <w:tabs>
        <w:tab w:val="clear" w:pos="431"/>
        <w:tab w:val="right" w:pos="9639"/>
      </w:tabs>
      <w:rPr>
        <w:rStyle w:val="PageNumber"/>
        <w:rFonts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6D6FE5">
      <w:rPr>
        <w:rStyle w:val="PageNumber"/>
        <w:noProof/>
      </w:rPr>
      <w:t>20</w:t>
    </w:r>
    <w:r>
      <w:rPr>
        <w:rStyle w:val="PageNumber"/>
      </w:rPr>
      <w:fldChar w:fldCharType="end"/>
    </w:r>
    <w:r>
      <w:rPr>
        <w:rStyle w:val="PageNumber"/>
        <w:rFonts w:eastAsia="SimSun" w:hint="eastAsia"/>
        <w:lang w:eastAsia="zh-CN"/>
      </w:rPr>
      <w:tab/>
    </w:r>
    <w:r w:rsidRPr="004A36D5">
      <w:rPr>
        <w:rFonts w:eastAsia="SimSun"/>
        <w:lang w:val="en-US" w:eastAsia="zh-CN"/>
      </w:rPr>
      <w:t>GE.16-08086</w:t>
    </w:r>
    <w: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4D0" w:rsidRDefault="008274D0">
    <w:pPr>
      <w:pStyle w:val="Footer"/>
      <w:tabs>
        <w:tab w:val="right" w:pos="9639"/>
      </w:tabs>
    </w:pPr>
    <w:r w:rsidRPr="004A36D5">
      <w:rPr>
        <w:rFonts w:eastAsia="SimSun"/>
        <w:lang w:val="en-US" w:eastAsia="zh-CN"/>
      </w:rPr>
      <w:t>GE.16-08086</w:t>
    </w:r>
    <w: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D6FE5">
      <w:rPr>
        <w:rStyle w:val="PageNumber"/>
        <w:noProof/>
      </w:rPr>
      <w:t>21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4D0" w:rsidRDefault="008274D0" w:rsidP="00657B1A">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16</w:t>
    </w:r>
    <w:r>
      <w:rPr>
        <w:rFonts w:eastAsia="SimSun"/>
        <w:sz w:val="20"/>
        <w:lang w:eastAsia="zh-CN"/>
      </w:rPr>
      <w:t>-0</w:t>
    </w:r>
    <w:r>
      <w:rPr>
        <w:rFonts w:eastAsia="SimSun" w:hint="eastAsia"/>
        <w:sz w:val="20"/>
        <w:lang w:eastAsia="zh-CN"/>
      </w:rPr>
      <w:t>8086</w:t>
    </w:r>
    <w:r>
      <w:rPr>
        <w:rFonts w:eastAsia="SimSun"/>
        <w:sz w:val="20"/>
        <w:lang w:eastAsia="zh-CN"/>
      </w:rPr>
      <w:t xml:space="preserve"> (</w:t>
    </w:r>
    <w:r>
      <w:rPr>
        <w:rFonts w:eastAsia="SimSun" w:hint="eastAsia"/>
        <w:sz w:val="20"/>
        <w:lang w:eastAsia="zh-CN"/>
      </w:rPr>
      <w:t>EXT</w:t>
    </w:r>
    <w:r w:rsidRPr="00EE277A">
      <w:rPr>
        <w:rFonts w:eastAsia="SimSun"/>
        <w:sz w:val="20"/>
        <w:lang w:eastAsia="zh-CN"/>
      </w:rPr>
      <w:t>)</w:t>
    </w:r>
  </w:p>
  <w:p w:rsidR="008274D0" w:rsidRPr="00657B1A" w:rsidRDefault="008274D0" w:rsidP="00657B1A">
    <w:pPr>
      <w:pStyle w:val="Footer"/>
      <w:tabs>
        <w:tab w:val="left" w:pos="7484"/>
      </w:tabs>
      <w:rPr>
        <w:rFonts w:eastAsia="SimSun"/>
        <w:sz w:val="20"/>
        <w:lang w:val="en-US"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4A36D5">
      <w:rPr>
        <w:rFonts w:ascii="C39T30Lfz" w:eastAsia="SimSun" w:hAnsi="C39T30Lfz"/>
        <w:sz w:val="56"/>
        <w:szCs w:val="56"/>
        <w:lang w:eastAsia="zh-CN"/>
      </w:rPr>
      <w:t></w:t>
    </w:r>
    <w:r w:rsidRPr="004A36D5">
      <w:rPr>
        <w:rFonts w:ascii="C39T30Lfz" w:eastAsia="SimSun" w:hAnsi="C39T30Lfz"/>
        <w:sz w:val="56"/>
        <w:szCs w:val="56"/>
        <w:lang w:eastAsia="zh-CN"/>
      </w:rPr>
      <w:t></w:t>
    </w:r>
    <w:r w:rsidRPr="004A36D5">
      <w:rPr>
        <w:rFonts w:ascii="C39T30Lfz" w:eastAsia="SimSun" w:hAnsi="C39T30Lfz"/>
        <w:sz w:val="56"/>
        <w:szCs w:val="56"/>
        <w:lang w:eastAsia="zh-CN"/>
      </w:rPr>
      <w:t></w:t>
    </w:r>
    <w:r w:rsidRPr="004A36D5">
      <w:rPr>
        <w:rFonts w:ascii="C39T30Lfz" w:eastAsia="SimSun" w:hAnsi="C39T30Lfz"/>
        <w:sz w:val="56"/>
        <w:szCs w:val="56"/>
        <w:lang w:eastAsia="zh-CN"/>
      </w:rPr>
      <w:t></w:t>
    </w:r>
    <w:r w:rsidRPr="004A36D5">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5613" w:rsidRPr="003126F9" w:rsidRDefault="00C65613"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C65613" w:rsidRPr="003126F9" w:rsidRDefault="00C65613"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8274D0" w:rsidRPr="00704ED1" w:rsidRDefault="008274D0">
      <w:pPr>
        <w:pStyle w:val="FootnoteText"/>
      </w:pPr>
      <w:r>
        <w:rPr>
          <w:rFonts w:hint="eastAsia"/>
        </w:rPr>
        <w:tab/>
      </w:r>
      <w:r w:rsidRPr="00704ED1">
        <w:rPr>
          <w:rStyle w:val="FootnoteReference"/>
          <w:vertAlign w:val="baseline"/>
        </w:rPr>
        <w:t>*</w:t>
      </w:r>
      <w:r w:rsidRPr="00704ED1">
        <w:rPr>
          <w:rFonts w:hint="eastAsia"/>
        </w:rPr>
        <w:tab/>
      </w:r>
      <w:r w:rsidRPr="00704ED1">
        <w:rPr>
          <w:rFonts w:hint="eastAsia"/>
        </w:rPr>
        <w:t>委员会在第二十四届会议</w:t>
      </w:r>
      <w:r>
        <w:rPr>
          <w:rFonts w:hint="eastAsia"/>
        </w:rPr>
        <w:t>(</w:t>
      </w:r>
      <w:r w:rsidRPr="00704ED1">
        <w:rPr>
          <w:rFonts w:hint="eastAsia"/>
        </w:rPr>
        <w:t>2016</w:t>
      </w:r>
      <w:r w:rsidRPr="00704ED1">
        <w:rPr>
          <w:rFonts w:hint="eastAsia"/>
        </w:rPr>
        <w:t>年</w:t>
      </w:r>
      <w:r w:rsidRPr="00704ED1">
        <w:rPr>
          <w:rFonts w:hint="eastAsia"/>
        </w:rPr>
        <w:t>4</w:t>
      </w:r>
      <w:r w:rsidRPr="00704ED1">
        <w:rPr>
          <w:rFonts w:hint="eastAsia"/>
        </w:rPr>
        <w:t>月</w:t>
      </w:r>
      <w:r w:rsidRPr="00704ED1">
        <w:rPr>
          <w:rFonts w:hint="eastAsia"/>
        </w:rPr>
        <w:t>11</w:t>
      </w:r>
      <w:r w:rsidRPr="00704ED1">
        <w:rPr>
          <w:rFonts w:hint="eastAsia"/>
        </w:rPr>
        <w:t>日至</w:t>
      </w:r>
      <w:r w:rsidRPr="00704ED1">
        <w:rPr>
          <w:rFonts w:hint="eastAsia"/>
        </w:rPr>
        <w:t>22</w:t>
      </w:r>
      <w:r w:rsidRPr="00704ED1">
        <w:rPr>
          <w:rFonts w:hint="eastAsia"/>
        </w:rPr>
        <w:t>日</w:t>
      </w:r>
      <w:r>
        <w:rPr>
          <w:rFonts w:hint="eastAsia"/>
        </w:rPr>
        <w:t>)</w:t>
      </w:r>
      <w:r w:rsidRPr="00704ED1">
        <w:rPr>
          <w:rFonts w:hint="eastAsia"/>
        </w:rPr>
        <w:t>上通过。</w:t>
      </w:r>
    </w:p>
  </w:footnote>
  <w:footnote w:id="2">
    <w:p w:rsidR="008274D0" w:rsidRPr="008274D0" w:rsidRDefault="008274D0">
      <w:pPr>
        <w:pStyle w:val="FootnoteText"/>
      </w:pPr>
      <w:r>
        <w:tab/>
      </w:r>
      <w:r>
        <w:rPr>
          <w:rStyle w:val="FootnoteReference"/>
        </w:rPr>
        <w:footnoteRef/>
      </w:r>
      <w:r>
        <w:tab/>
      </w:r>
      <w:r w:rsidRPr="008274D0">
        <w:rPr>
          <w:rFonts w:hint="eastAsia"/>
        </w:rPr>
        <w:t>大会于</w:t>
      </w:r>
      <w:r w:rsidRPr="008274D0">
        <w:rPr>
          <w:rFonts w:hint="eastAsia"/>
        </w:rPr>
        <w:t>2015</w:t>
      </w:r>
      <w:r w:rsidRPr="008274D0">
        <w:rPr>
          <w:rFonts w:hint="eastAsia"/>
        </w:rPr>
        <w:t>年</w:t>
      </w:r>
      <w:r w:rsidRPr="008274D0">
        <w:rPr>
          <w:rFonts w:hint="eastAsia"/>
        </w:rPr>
        <w:t>9</w:t>
      </w:r>
      <w:r w:rsidRPr="008274D0">
        <w:rPr>
          <w:rFonts w:hint="eastAsia"/>
        </w:rPr>
        <w:t>月</w:t>
      </w:r>
      <w:r w:rsidRPr="008274D0">
        <w:rPr>
          <w:rFonts w:hint="eastAsia"/>
        </w:rPr>
        <w:t>25</w:t>
      </w:r>
      <w:r w:rsidRPr="008274D0">
        <w:rPr>
          <w:rFonts w:hint="eastAsia"/>
        </w:rPr>
        <w:t>日在第</w:t>
      </w:r>
      <w:r w:rsidRPr="008274D0">
        <w:rPr>
          <w:rFonts w:hint="eastAsia"/>
        </w:rPr>
        <w:t>70/1</w:t>
      </w:r>
      <w:r w:rsidRPr="008274D0">
        <w:rPr>
          <w:rFonts w:hint="eastAsia"/>
        </w:rPr>
        <w:t>号决议中通过了《</w:t>
      </w:r>
      <w:r w:rsidRPr="008274D0">
        <w:rPr>
          <w:rFonts w:hint="eastAsia"/>
        </w:rPr>
        <w:t>2030</w:t>
      </w:r>
      <w:r w:rsidRPr="008274D0">
        <w:rPr>
          <w:rFonts w:hint="eastAsia"/>
        </w:rPr>
        <w:t>年可持续发展议程》，其中包括</w:t>
      </w:r>
      <w:r w:rsidRPr="008274D0">
        <w:rPr>
          <w:rFonts w:hint="eastAsia"/>
        </w:rPr>
        <w:t>17</w:t>
      </w:r>
      <w:r w:rsidRPr="008274D0">
        <w:rPr>
          <w:rFonts w:hint="eastAsia"/>
        </w:rPr>
        <w:t>项可持续发展目标，而且这些目标进一步细分为具体目标。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4D0" w:rsidRPr="004A36D5" w:rsidRDefault="008274D0">
    <w:pPr>
      <w:pStyle w:val="Header"/>
    </w:pPr>
    <w:r w:rsidRPr="004A36D5">
      <w:t>CMW/C/TUR/CO/1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4D0" w:rsidRPr="004A36D5" w:rsidRDefault="008274D0" w:rsidP="003843D8">
    <w:pPr>
      <w:pStyle w:val="Header"/>
      <w:jc w:val="right"/>
      <w:rPr>
        <w:rFonts w:hint="eastAsia"/>
        <w:lang w:eastAsia="zh-CN"/>
      </w:rPr>
    </w:pPr>
    <w:r w:rsidRPr="004A36D5">
      <w:rPr>
        <w:lang w:eastAsia="zh-CN"/>
      </w:rPr>
      <w:t>CMW/C/TUR/CO/1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5214C"/>
    <w:multiLevelType w:val="hybridMultilevel"/>
    <w:tmpl w:val="424CCDF4"/>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2907364"/>
    <w:multiLevelType w:val="hybridMultilevel"/>
    <w:tmpl w:val="16AE9A8C"/>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3F2036B"/>
    <w:multiLevelType w:val="hybridMultilevel"/>
    <w:tmpl w:val="B22E0BFA"/>
    <w:lvl w:ilvl="0" w:tplc="9008FA9E">
      <w:start w:val="1"/>
      <w:numFmt w:val="bullet"/>
      <w:pStyle w:val="SM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6E165A"/>
    <w:multiLevelType w:val="hybridMultilevel"/>
    <w:tmpl w:val="5F06C6BA"/>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67B3B18"/>
    <w:multiLevelType w:val="hybridMultilevel"/>
    <w:tmpl w:val="AAE82DA8"/>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14B29A0"/>
    <w:multiLevelType w:val="hybridMultilevel"/>
    <w:tmpl w:val="10A83A64"/>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265545F"/>
    <w:multiLevelType w:val="hybridMultilevel"/>
    <w:tmpl w:val="F5D47D56"/>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28A5BDF"/>
    <w:multiLevelType w:val="hybridMultilevel"/>
    <w:tmpl w:val="9DFC4726"/>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3D86AAA"/>
    <w:multiLevelType w:val="hybridMultilevel"/>
    <w:tmpl w:val="065C6134"/>
    <w:lvl w:ilvl="0" w:tplc="D9B0BDC6">
      <w:start w:val="1"/>
      <w:numFmt w:val="bullet"/>
      <w:pStyle w:val="Foote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nsid w:val="13FC4BC8"/>
    <w:multiLevelType w:val="hybridMultilevel"/>
    <w:tmpl w:val="DFB6CFD4"/>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156D2AB5"/>
    <w:multiLevelType w:val="hybridMultilevel"/>
    <w:tmpl w:val="1C44BEC6"/>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8C625A9"/>
    <w:multiLevelType w:val="hybridMultilevel"/>
    <w:tmpl w:val="FB162A28"/>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C4B31F0"/>
    <w:multiLevelType w:val="hybridMultilevel"/>
    <w:tmpl w:val="A6743424"/>
    <w:lvl w:ilvl="0" w:tplc="D6E0016E">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D93461D"/>
    <w:multiLevelType w:val="hybridMultilevel"/>
    <w:tmpl w:val="335E104E"/>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4C60178"/>
    <w:multiLevelType w:val="hybridMultilevel"/>
    <w:tmpl w:val="1E9C873E"/>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64D10DD"/>
    <w:multiLevelType w:val="hybridMultilevel"/>
    <w:tmpl w:val="5A12D470"/>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997378D"/>
    <w:multiLevelType w:val="hybridMultilevel"/>
    <w:tmpl w:val="DB7CC8CC"/>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BC433FC"/>
    <w:multiLevelType w:val="hybridMultilevel"/>
    <w:tmpl w:val="256A9AAA"/>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BD41E52"/>
    <w:multiLevelType w:val="hybridMultilevel"/>
    <w:tmpl w:val="C1101E70"/>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D6370CF"/>
    <w:multiLevelType w:val="hybridMultilevel"/>
    <w:tmpl w:val="3076694A"/>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F2A1C0F"/>
    <w:multiLevelType w:val="hybridMultilevel"/>
    <w:tmpl w:val="5104765A"/>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0235CDB"/>
    <w:multiLevelType w:val="hybridMultilevel"/>
    <w:tmpl w:val="F260D60E"/>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A9382D"/>
    <w:multiLevelType w:val="hybridMultilevel"/>
    <w:tmpl w:val="8D0A3586"/>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E82E92"/>
    <w:multiLevelType w:val="hybridMultilevel"/>
    <w:tmpl w:val="B778F8BC"/>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9ED56B9"/>
    <w:multiLevelType w:val="hybridMultilevel"/>
    <w:tmpl w:val="75EA10A2"/>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CEA5FB1"/>
    <w:multiLevelType w:val="hybridMultilevel"/>
    <w:tmpl w:val="B16C1AB4"/>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DD4010C"/>
    <w:multiLevelType w:val="hybridMultilevel"/>
    <w:tmpl w:val="918C4F74"/>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14165CD"/>
    <w:multiLevelType w:val="hybridMultilevel"/>
    <w:tmpl w:val="50286160"/>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178361D"/>
    <w:multiLevelType w:val="hybridMultilevel"/>
    <w:tmpl w:val="653C461C"/>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4336A11"/>
    <w:multiLevelType w:val="hybridMultilevel"/>
    <w:tmpl w:val="BEA0B874"/>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96F4A84"/>
    <w:multiLevelType w:val="hybridMultilevel"/>
    <w:tmpl w:val="EB8AA620"/>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A0B17E4"/>
    <w:multiLevelType w:val="hybridMultilevel"/>
    <w:tmpl w:val="8FBA43D2"/>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5F354C2B"/>
    <w:multiLevelType w:val="hybridMultilevel"/>
    <w:tmpl w:val="B2863396"/>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48F0E4A"/>
    <w:multiLevelType w:val="hybridMultilevel"/>
    <w:tmpl w:val="B0BE1CE4"/>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71861DB"/>
    <w:multiLevelType w:val="hybridMultilevel"/>
    <w:tmpl w:val="A9B633D4"/>
    <w:lvl w:ilvl="0" w:tplc="34446D32">
      <w:start w:val="1"/>
      <w:numFmt w:val="bullet"/>
      <w:pStyle w:val="PageNumber"/>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
    <w:nsid w:val="68346B21"/>
    <w:multiLevelType w:val="hybridMultilevel"/>
    <w:tmpl w:val="20FCE4FC"/>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68862366"/>
    <w:multiLevelType w:val="hybridMultilevel"/>
    <w:tmpl w:val="523E6D94"/>
    <w:lvl w:ilvl="0" w:tplc="E24C15DA">
      <w:start w:val="1"/>
      <w:numFmt w:val="bullet"/>
      <w:pStyle w:val="SL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744124BE"/>
    <w:multiLevelType w:val="hybridMultilevel"/>
    <w:tmpl w:val="7A7A060C"/>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75824371"/>
    <w:multiLevelType w:val="hybridMultilevel"/>
    <w:tmpl w:val="247A9FC6"/>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7BF130D1"/>
    <w:multiLevelType w:val="hybridMultilevel"/>
    <w:tmpl w:val="377E4798"/>
    <w:lvl w:ilvl="0" w:tplc="0D746172">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5"/>
  </w:num>
  <w:num w:numId="3">
    <w:abstractNumId w:val="10"/>
  </w:num>
  <w:num w:numId="4">
    <w:abstractNumId w:val="2"/>
  </w:num>
  <w:num w:numId="5">
    <w:abstractNumId w:val="37"/>
  </w:num>
  <w:num w:numId="6">
    <w:abstractNumId w:val="11"/>
  </w:num>
  <w:num w:numId="7">
    <w:abstractNumId w:val="4"/>
  </w:num>
  <w:num w:numId="8">
    <w:abstractNumId w:val="19"/>
  </w:num>
  <w:num w:numId="9">
    <w:abstractNumId w:val="36"/>
  </w:num>
  <w:num w:numId="10">
    <w:abstractNumId w:val="32"/>
  </w:num>
  <w:num w:numId="11">
    <w:abstractNumId w:val="38"/>
  </w:num>
  <w:num w:numId="12">
    <w:abstractNumId w:val="0"/>
  </w:num>
  <w:num w:numId="13">
    <w:abstractNumId w:val="5"/>
  </w:num>
  <w:num w:numId="14">
    <w:abstractNumId w:val="26"/>
  </w:num>
  <w:num w:numId="15">
    <w:abstractNumId w:val="3"/>
  </w:num>
  <w:num w:numId="16">
    <w:abstractNumId w:val="29"/>
  </w:num>
  <w:num w:numId="17">
    <w:abstractNumId w:val="30"/>
  </w:num>
  <w:num w:numId="18">
    <w:abstractNumId w:val="16"/>
  </w:num>
  <w:num w:numId="19">
    <w:abstractNumId w:val="28"/>
  </w:num>
  <w:num w:numId="20">
    <w:abstractNumId w:val="27"/>
  </w:num>
  <w:num w:numId="21">
    <w:abstractNumId w:val="1"/>
  </w:num>
  <w:num w:numId="22">
    <w:abstractNumId w:val="13"/>
  </w:num>
  <w:num w:numId="23">
    <w:abstractNumId w:val="17"/>
  </w:num>
  <w:num w:numId="24">
    <w:abstractNumId w:val="9"/>
  </w:num>
  <w:num w:numId="25">
    <w:abstractNumId w:val="31"/>
  </w:num>
  <w:num w:numId="26">
    <w:abstractNumId w:val="12"/>
  </w:num>
  <w:num w:numId="27">
    <w:abstractNumId w:val="14"/>
  </w:num>
  <w:num w:numId="28">
    <w:abstractNumId w:val="20"/>
  </w:num>
  <w:num w:numId="29">
    <w:abstractNumId w:val="25"/>
  </w:num>
  <w:num w:numId="30">
    <w:abstractNumId w:val="33"/>
  </w:num>
  <w:num w:numId="31">
    <w:abstractNumId w:val="18"/>
  </w:num>
  <w:num w:numId="32">
    <w:abstractNumId w:val="7"/>
  </w:num>
  <w:num w:numId="33">
    <w:abstractNumId w:val="34"/>
  </w:num>
  <w:num w:numId="34">
    <w:abstractNumId w:val="6"/>
  </w:num>
  <w:num w:numId="35">
    <w:abstractNumId w:val="21"/>
  </w:num>
  <w:num w:numId="36">
    <w:abstractNumId w:val="15"/>
  </w:num>
  <w:num w:numId="37">
    <w:abstractNumId w:val="39"/>
  </w:num>
  <w:num w:numId="38">
    <w:abstractNumId w:val="40"/>
  </w:num>
  <w:num w:numId="39">
    <w:abstractNumId w:val="23"/>
  </w:num>
  <w:num w:numId="40">
    <w:abstractNumId w:val="24"/>
  </w:num>
  <w:num w:numId="41">
    <w:abstractNumId w:val="22"/>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6E64"/>
    <w:rsid w:val="00012632"/>
    <w:rsid w:val="00053029"/>
    <w:rsid w:val="00054CE3"/>
    <w:rsid w:val="00055D21"/>
    <w:rsid w:val="0006140B"/>
    <w:rsid w:val="00065E8E"/>
    <w:rsid w:val="000725DD"/>
    <w:rsid w:val="00076F85"/>
    <w:rsid w:val="000C13BB"/>
    <w:rsid w:val="000C1A2F"/>
    <w:rsid w:val="000C1B0D"/>
    <w:rsid w:val="000C4087"/>
    <w:rsid w:val="000C6070"/>
    <w:rsid w:val="000D1566"/>
    <w:rsid w:val="000F3D3C"/>
    <w:rsid w:val="0010791A"/>
    <w:rsid w:val="001146D0"/>
    <w:rsid w:val="001231E9"/>
    <w:rsid w:val="00136E96"/>
    <w:rsid w:val="00137BEA"/>
    <w:rsid w:val="0014103D"/>
    <w:rsid w:val="001464C3"/>
    <w:rsid w:val="0017111A"/>
    <w:rsid w:val="00185296"/>
    <w:rsid w:val="001A068C"/>
    <w:rsid w:val="001B2918"/>
    <w:rsid w:val="001E5149"/>
    <w:rsid w:val="00225FAB"/>
    <w:rsid w:val="0024467A"/>
    <w:rsid w:val="00250981"/>
    <w:rsid w:val="00252072"/>
    <w:rsid w:val="00254401"/>
    <w:rsid w:val="00260BB2"/>
    <w:rsid w:val="00282E21"/>
    <w:rsid w:val="00296B09"/>
    <w:rsid w:val="002B6E70"/>
    <w:rsid w:val="00310E5F"/>
    <w:rsid w:val="003126F9"/>
    <w:rsid w:val="003412AD"/>
    <w:rsid w:val="003517C6"/>
    <w:rsid w:val="00355A94"/>
    <w:rsid w:val="003613F6"/>
    <w:rsid w:val="00373A2C"/>
    <w:rsid w:val="003843D8"/>
    <w:rsid w:val="0038638B"/>
    <w:rsid w:val="003A17C0"/>
    <w:rsid w:val="003D17ED"/>
    <w:rsid w:val="003D50CA"/>
    <w:rsid w:val="004001C9"/>
    <w:rsid w:val="004151B7"/>
    <w:rsid w:val="0043150B"/>
    <w:rsid w:val="004469A4"/>
    <w:rsid w:val="0046272A"/>
    <w:rsid w:val="00496FA9"/>
    <w:rsid w:val="004A36D5"/>
    <w:rsid w:val="004D3F9C"/>
    <w:rsid w:val="004D5556"/>
    <w:rsid w:val="00516C7C"/>
    <w:rsid w:val="0053311A"/>
    <w:rsid w:val="005467ED"/>
    <w:rsid w:val="00566E64"/>
    <w:rsid w:val="0058474C"/>
    <w:rsid w:val="00590A6B"/>
    <w:rsid w:val="005C4574"/>
    <w:rsid w:val="00606650"/>
    <w:rsid w:val="00626C95"/>
    <w:rsid w:val="0063058B"/>
    <w:rsid w:val="00634C3D"/>
    <w:rsid w:val="00641764"/>
    <w:rsid w:val="00643BA0"/>
    <w:rsid w:val="00652D71"/>
    <w:rsid w:val="00657B1A"/>
    <w:rsid w:val="006625DC"/>
    <w:rsid w:val="00670BFE"/>
    <w:rsid w:val="00673E9B"/>
    <w:rsid w:val="006D6FE5"/>
    <w:rsid w:val="00704ED1"/>
    <w:rsid w:val="00721E6D"/>
    <w:rsid w:val="00744EEC"/>
    <w:rsid w:val="0079383F"/>
    <w:rsid w:val="0079553A"/>
    <w:rsid w:val="007A32CB"/>
    <w:rsid w:val="007F366A"/>
    <w:rsid w:val="00816358"/>
    <w:rsid w:val="008274D0"/>
    <w:rsid w:val="00832734"/>
    <w:rsid w:val="008A394B"/>
    <w:rsid w:val="008E0429"/>
    <w:rsid w:val="008E7CA7"/>
    <w:rsid w:val="008F4B6E"/>
    <w:rsid w:val="008F5B7D"/>
    <w:rsid w:val="00906093"/>
    <w:rsid w:val="00916340"/>
    <w:rsid w:val="00934599"/>
    <w:rsid w:val="009463CF"/>
    <w:rsid w:val="009502BD"/>
    <w:rsid w:val="009A4D41"/>
    <w:rsid w:val="009C557C"/>
    <w:rsid w:val="00A166CC"/>
    <w:rsid w:val="00A22F01"/>
    <w:rsid w:val="00A24E79"/>
    <w:rsid w:val="00A336EE"/>
    <w:rsid w:val="00A44363"/>
    <w:rsid w:val="00A74043"/>
    <w:rsid w:val="00A77115"/>
    <w:rsid w:val="00A879C2"/>
    <w:rsid w:val="00A9177F"/>
    <w:rsid w:val="00A94083"/>
    <w:rsid w:val="00AC7CE6"/>
    <w:rsid w:val="00AD10BC"/>
    <w:rsid w:val="00B474CC"/>
    <w:rsid w:val="00B63E11"/>
    <w:rsid w:val="00B72F5E"/>
    <w:rsid w:val="00BA2C21"/>
    <w:rsid w:val="00BB5427"/>
    <w:rsid w:val="00BB5FDE"/>
    <w:rsid w:val="00BB6622"/>
    <w:rsid w:val="00BE09AF"/>
    <w:rsid w:val="00BF4D90"/>
    <w:rsid w:val="00C075DF"/>
    <w:rsid w:val="00C11591"/>
    <w:rsid w:val="00C51690"/>
    <w:rsid w:val="00C56016"/>
    <w:rsid w:val="00C65613"/>
    <w:rsid w:val="00C80338"/>
    <w:rsid w:val="00C917CC"/>
    <w:rsid w:val="00CB38D9"/>
    <w:rsid w:val="00CC6728"/>
    <w:rsid w:val="00CE191F"/>
    <w:rsid w:val="00CF3191"/>
    <w:rsid w:val="00D039EE"/>
    <w:rsid w:val="00D75B05"/>
    <w:rsid w:val="00DB3EA1"/>
    <w:rsid w:val="00DC0297"/>
    <w:rsid w:val="00E04947"/>
    <w:rsid w:val="00E11F54"/>
    <w:rsid w:val="00E3233A"/>
    <w:rsid w:val="00EB241B"/>
    <w:rsid w:val="00EE195B"/>
    <w:rsid w:val="00EE3782"/>
    <w:rsid w:val="00F059A0"/>
    <w:rsid w:val="00F118F2"/>
    <w:rsid w:val="00F30402"/>
    <w:rsid w:val="00F37156"/>
    <w:rsid w:val="00F64522"/>
    <w:rsid w:val="00F82D07"/>
    <w:rsid w:val="00F85DFD"/>
    <w:rsid w:val="00FA416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916340"/>
    <w:pPr>
      <w:keepLines/>
      <w:tabs>
        <w:tab w:val="clear" w:pos="431"/>
        <w:tab w:val="right" w:pos="1021"/>
      </w:tabs>
      <w:spacing w:after="120" w:line="240" w:lineRule="exact"/>
      <w:ind w:left="1134" w:right="1134" w:hanging="1134"/>
    </w:pPr>
    <w:rPr>
      <w:sz w:val="18"/>
    </w:rPr>
  </w:style>
  <w:style w:type="character" w:customStyle="1" w:styleId="FootnoteTextChar">
    <w:name w:val="Footnote Text Char"/>
    <w:aliases w:val="5_G Char"/>
    <w:link w:val="FootnoteText"/>
    <w:locked/>
    <w:rsid w:val="00704ED1"/>
    <w:rPr>
      <w:rFonts w:eastAsia="SimSun"/>
      <w:snapToGrid w:val="0"/>
      <w:sz w:val="18"/>
      <w:lang w:val="en-US" w:eastAsia="zh-CN" w:bidi="ar-SA"/>
    </w:rPr>
  </w:style>
  <w:style w:type="character" w:styleId="FootnoteReference">
    <w:name w:val="footnote reference"/>
    <w:aliases w:val="4_G"/>
    <w:rsid w:val="00816358"/>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46272A"/>
    <w:pPr>
      <w:spacing w:before="80" w:after="80" w:line="200" w:lineRule="exact"/>
      <w:ind w:left="0" w:right="113"/>
    </w:pPr>
    <w:rPr>
      <w:rFonts w:eastAsia="KaiTi_GB2312"/>
      <w:sz w:val="18"/>
    </w:r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a0">
    <w:name w:val="缩进正文"/>
    <w:basedOn w:val="SingleTxtGC"/>
    <w:rsid w:val="004151B7"/>
    <w:pPr>
      <w:ind w:left="1565"/>
    </w:pPr>
  </w:style>
  <w:style w:type="paragraph" w:customStyle="1" w:styleId="a1">
    <w:name w:val="目录段页次"/>
    <w:basedOn w:val="Normal"/>
    <w:rsid w:val="00136E96"/>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36E96"/>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link w:val="EndnoteTextChar"/>
    <w:rsid w:val="00EE3782"/>
    <w:pPr>
      <w:tabs>
        <w:tab w:val="right" w:pos="1021"/>
      </w:tabs>
    </w:pPr>
  </w:style>
  <w:style w:type="character" w:customStyle="1" w:styleId="EndnoteTextChar">
    <w:name w:val="Endnote Text Char"/>
    <w:aliases w:val="2_G Char"/>
    <w:link w:val="EndnoteText"/>
    <w:locked/>
    <w:rsid w:val="00704ED1"/>
    <w:rPr>
      <w:rFonts w:eastAsia="SimSun"/>
      <w:snapToGrid w:val="0"/>
      <w:sz w:val="18"/>
      <w:lang w:val="en-US" w:eastAsia="zh-CN" w:bidi="ar-SA"/>
    </w:rPr>
  </w:style>
  <w:style w:type="character" w:styleId="EndnoteReference">
    <w:name w:val="endnote reference"/>
    <w:aliases w:val="1_G"/>
    <w:basedOn w:val="FootnoteReference"/>
    <w:rsid w:val="00816358"/>
  </w:style>
  <w:style w:type="paragraph" w:styleId="Footer">
    <w:name w:val="footer"/>
    <w:aliases w:val="3_G"/>
    <w:basedOn w:val="Normal"/>
    <w:rsid w:val="00F82D07"/>
    <w:pPr>
      <w:spacing w:line="240" w:lineRule="auto"/>
    </w:pPr>
    <w:rPr>
      <w:rFonts w:eastAsia="Times New Roman"/>
      <w:sz w:val="16"/>
      <w:lang w:val="en-GB" w:eastAsia="en-US"/>
    </w:rPr>
  </w:style>
  <w:style w:type="character" w:styleId="PageNumber">
    <w:name w:val="page number"/>
    <w:aliases w:val="7_G"/>
    <w:rsid w:val="00F82D07"/>
    <w:rPr>
      <w:rFonts w:ascii="Times New Roman" w:hAnsi="Times New Roman"/>
      <w:b/>
      <w:spacing w:val="0"/>
      <w:kern w:val="0"/>
      <w:sz w:val="18"/>
    </w:rPr>
  </w:style>
  <w:style w:type="paragraph" w:styleId="Header">
    <w:name w:val="header"/>
    <w:aliases w:val="6_G"/>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3D17ED"/>
    <w:pPr>
      <w:spacing w:before="40" w:line="240" w:lineRule="atLeast"/>
      <w:ind w:left="0" w:right="113"/>
    </w:pPr>
    <w:rPr>
      <w:sz w:val="18"/>
    </w:rPr>
  </w:style>
  <w:style w:type="paragraph" w:customStyle="1" w:styleId="a5">
    <w:name w:val="表数文字"/>
    <w:basedOn w:val="SingleTxtGC"/>
    <w:rsid w:val="00C51690"/>
    <w:pPr>
      <w:spacing w:before="40" w:after="40" w:line="240" w:lineRule="atLeast"/>
      <w:ind w:left="0" w:right="113"/>
    </w:pPr>
    <w:rPr>
      <w:sz w:val="18"/>
    </w:rPr>
  </w:style>
  <w:style w:type="paragraph" w:styleId="BalloonText">
    <w:name w:val="Balloon Text"/>
    <w:basedOn w:val="Normal"/>
    <w:link w:val="BalloonTextChar"/>
    <w:rsid w:val="00704ED1"/>
    <w:pPr>
      <w:tabs>
        <w:tab w:val="clear" w:pos="431"/>
      </w:tabs>
      <w:suppressAutoHyphens/>
      <w:overflowPunct/>
      <w:adjustRightInd/>
      <w:snapToGrid/>
      <w:spacing w:line="240" w:lineRule="auto"/>
      <w:jc w:val="left"/>
    </w:pPr>
    <w:rPr>
      <w:rFonts w:ascii="Tahoma" w:hAnsi="Tahoma" w:cs="Tahoma"/>
      <w:snapToGrid/>
      <w:sz w:val="16"/>
      <w:szCs w:val="16"/>
      <w:lang w:val="en-GB" w:eastAsia="en-US"/>
    </w:rPr>
  </w:style>
  <w:style w:type="character" w:customStyle="1" w:styleId="BalloonTextChar">
    <w:name w:val="Balloon Text Char"/>
    <w:link w:val="BalloonText"/>
    <w:locked/>
    <w:rsid w:val="00704ED1"/>
    <w:rPr>
      <w:rFonts w:ascii="Tahoma" w:eastAsia="SimSun" w:hAnsi="Tahoma" w:cs="Tahoma"/>
      <w:sz w:val="16"/>
      <w:szCs w:val="16"/>
      <w:lang w:val="en-GB" w:eastAsia="en-US" w:bidi="ar-SA"/>
    </w:rPr>
  </w:style>
  <w:style w:type="paragraph" w:customStyle="1" w:styleId="SingleTxtG">
    <w:name w:val="_ Single Txt_G"/>
    <w:basedOn w:val="Normal"/>
    <w:link w:val="SingleTxtGChar"/>
    <w:rsid w:val="00704ED1"/>
    <w:pPr>
      <w:tabs>
        <w:tab w:val="clear" w:pos="431"/>
      </w:tabs>
      <w:suppressAutoHyphens/>
      <w:overflowPunct/>
      <w:adjustRightInd/>
      <w:snapToGrid/>
      <w:spacing w:after="120" w:line="240" w:lineRule="atLeast"/>
      <w:ind w:left="1134" w:right="1134"/>
    </w:pPr>
    <w:rPr>
      <w:snapToGrid/>
      <w:sz w:val="24"/>
      <w:szCs w:val="24"/>
      <w:lang w:val="en-GB" w:eastAsia="en-US"/>
    </w:rPr>
  </w:style>
  <w:style w:type="character" w:customStyle="1" w:styleId="SingleTxtGChar">
    <w:name w:val="_ Single Txt_G Char"/>
    <w:link w:val="SingleTxtG"/>
    <w:locked/>
    <w:rsid w:val="00704ED1"/>
    <w:rPr>
      <w:rFonts w:eastAsia="SimSun"/>
      <w:sz w:val="24"/>
      <w:szCs w:val="24"/>
      <w:lang w:val="en-GB" w:eastAsia="en-US" w:bidi="ar-SA"/>
    </w:rPr>
  </w:style>
  <w:style w:type="paragraph" w:customStyle="1" w:styleId="HMG">
    <w:name w:val="_ H __M_G"/>
    <w:basedOn w:val="Normal"/>
    <w:next w:val="Normal"/>
    <w:rsid w:val="00704ED1"/>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szCs w:val="24"/>
      <w:lang w:val="en-GB" w:eastAsia="en-US"/>
    </w:rPr>
  </w:style>
  <w:style w:type="paragraph" w:customStyle="1" w:styleId="HChG">
    <w:name w:val="_ H _Ch_G"/>
    <w:basedOn w:val="Normal"/>
    <w:next w:val="Normal"/>
    <w:rsid w:val="00704ED1"/>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szCs w:val="24"/>
      <w:lang w:val="en-GB" w:eastAsia="en-US"/>
    </w:rPr>
  </w:style>
  <w:style w:type="table" w:styleId="TableGrid">
    <w:name w:val="Table Grid"/>
    <w:basedOn w:val="TableNormal"/>
    <w:semiHidden/>
    <w:rsid w:val="00704ED1"/>
    <w:pPr>
      <w:suppressAutoHyphens/>
      <w:spacing w:line="240" w:lineRule="atLeast"/>
    </w:pPr>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MG">
    <w:name w:val="__S_M_G"/>
    <w:basedOn w:val="Normal"/>
    <w:next w:val="Normal"/>
    <w:rsid w:val="00704ED1"/>
    <w:pPr>
      <w:keepNext/>
      <w:keepLines/>
      <w:tabs>
        <w:tab w:val="clear" w:pos="431"/>
      </w:tabs>
      <w:suppressAutoHyphens/>
      <w:overflowPunct/>
      <w:adjustRightInd/>
      <w:snapToGrid/>
      <w:spacing w:before="240" w:after="240" w:line="420" w:lineRule="exact"/>
      <w:ind w:left="1134" w:right="1134"/>
      <w:jc w:val="left"/>
    </w:pPr>
    <w:rPr>
      <w:b/>
      <w:snapToGrid/>
      <w:sz w:val="40"/>
      <w:szCs w:val="24"/>
      <w:lang w:val="en-GB" w:eastAsia="en-US"/>
    </w:rPr>
  </w:style>
  <w:style w:type="paragraph" w:customStyle="1" w:styleId="SLG">
    <w:name w:val="__S_L_G"/>
    <w:basedOn w:val="Normal"/>
    <w:next w:val="Normal"/>
    <w:rsid w:val="00704ED1"/>
    <w:pPr>
      <w:keepNext/>
      <w:keepLines/>
      <w:tabs>
        <w:tab w:val="clear" w:pos="431"/>
      </w:tabs>
      <w:suppressAutoHyphens/>
      <w:overflowPunct/>
      <w:adjustRightInd/>
      <w:snapToGrid/>
      <w:spacing w:before="240" w:after="240" w:line="580" w:lineRule="exact"/>
      <w:ind w:left="1134" w:right="1134"/>
      <w:jc w:val="left"/>
    </w:pPr>
    <w:rPr>
      <w:b/>
      <w:snapToGrid/>
      <w:sz w:val="56"/>
      <w:szCs w:val="24"/>
      <w:lang w:val="en-GB" w:eastAsia="en-US"/>
    </w:rPr>
  </w:style>
  <w:style w:type="paragraph" w:customStyle="1" w:styleId="SSG">
    <w:name w:val="__S_S_G"/>
    <w:basedOn w:val="Normal"/>
    <w:next w:val="Normal"/>
    <w:rsid w:val="00704ED1"/>
    <w:pPr>
      <w:keepNext/>
      <w:keepLines/>
      <w:tabs>
        <w:tab w:val="clear" w:pos="431"/>
      </w:tabs>
      <w:suppressAutoHyphens/>
      <w:overflowPunct/>
      <w:adjustRightInd/>
      <w:snapToGrid/>
      <w:spacing w:before="240" w:after="240" w:line="300" w:lineRule="exact"/>
      <w:ind w:left="1134" w:right="1134"/>
      <w:jc w:val="left"/>
    </w:pPr>
    <w:rPr>
      <w:b/>
      <w:snapToGrid/>
      <w:sz w:val="28"/>
      <w:szCs w:val="24"/>
      <w:lang w:val="en-GB" w:eastAsia="en-US"/>
    </w:rPr>
  </w:style>
  <w:style w:type="paragraph" w:customStyle="1" w:styleId="XLargeG">
    <w:name w:val="__XLarge_G"/>
    <w:basedOn w:val="Normal"/>
    <w:next w:val="Normal"/>
    <w:rsid w:val="00704ED1"/>
    <w:pPr>
      <w:keepNext/>
      <w:keepLines/>
      <w:tabs>
        <w:tab w:val="clear" w:pos="431"/>
      </w:tabs>
      <w:suppressAutoHyphens/>
      <w:overflowPunct/>
      <w:adjustRightInd/>
      <w:snapToGrid/>
      <w:spacing w:before="240" w:after="240" w:line="420" w:lineRule="exact"/>
      <w:ind w:left="1134" w:right="1134"/>
      <w:jc w:val="left"/>
    </w:pPr>
    <w:rPr>
      <w:b/>
      <w:snapToGrid/>
      <w:sz w:val="40"/>
      <w:szCs w:val="24"/>
      <w:lang w:val="en-GB" w:eastAsia="en-US"/>
    </w:rPr>
  </w:style>
  <w:style w:type="paragraph" w:customStyle="1" w:styleId="Bullet1G">
    <w:name w:val="_Bullet 1_G"/>
    <w:basedOn w:val="Normal"/>
    <w:rsid w:val="00704ED1"/>
    <w:pPr>
      <w:numPr>
        <w:numId w:val="4"/>
      </w:numPr>
      <w:tabs>
        <w:tab w:val="clear" w:pos="431"/>
      </w:tabs>
      <w:suppressAutoHyphens/>
      <w:overflowPunct/>
      <w:adjustRightInd/>
      <w:snapToGrid/>
      <w:spacing w:after="120" w:line="240" w:lineRule="atLeast"/>
      <w:ind w:right="1134"/>
    </w:pPr>
    <w:rPr>
      <w:snapToGrid/>
      <w:sz w:val="24"/>
      <w:szCs w:val="24"/>
      <w:lang w:val="en-GB" w:eastAsia="en-US"/>
    </w:rPr>
  </w:style>
  <w:style w:type="paragraph" w:customStyle="1" w:styleId="Bullet2G">
    <w:name w:val="_Bullet 2_G"/>
    <w:basedOn w:val="Normal"/>
    <w:rsid w:val="00704ED1"/>
    <w:pPr>
      <w:numPr>
        <w:numId w:val="5"/>
      </w:numPr>
      <w:tabs>
        <w:tab w:val="clear" w:pos="431"/>
      </w:tabs>
      <w:suppressAutoHyphens/>
      <w:overflowPunct/>
      <w:adjustRightInd/>
      <w:snapToGrid/>
      <w:spacing w:after="120" w:line="240" w:lineRule="atLeast"/>
      <w:ind w:right="1134"/>
    </w:pPr>
    <w:rPr>
      <w:snapToGrid/>
      <w:sz w:val="24"/>
      <w:szCs w:val="24"/>
      <w:lang w:val="en-GB" w:eastAsia="en-US"/>
    </w:rPr>
  </w:style>
  <w:style w:type="paragraph" w:customStyle="1" w:styleId="H1G">
    <w:name w:val="_ H_1_G"/>
    <w:basedOn w:val="Normal"/>
    <w:next w:val="Normal"/>
    <w:link w:val="H1GChar"/>
    <w:rsid w:val="00704ED1"/>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szCs w:val="24"/>
      <w:lang w:val="en-GB" w:eastAsia="en-US"/>
    </w:rPr>
  </w:style>
  <w:style w:type="character" w:customStyle="1" w:styleId="H1GChar">
    <w:name w:val="_ H_1_G Char"/>
    <w:link w:val="H1G"/>
    <w:locked/>
    <w:rsid w:val="00704ED1"/>
    <w:rPr>
      <w:rFonts w:eastAsia="SimSun"/>
      <w:b/>
      <w:sz w:val="24"/>
      <w:szCs w:val="24"/>
      <w:lang w:val="en-GB" w:eastAsia="en-US" w:bidi="ar-SA"/>
    </w:rPr>
  </w:style>
  <w:style w:type="paragraph" w:customStyle="1" w:styleId="H23G">
    <w:name w:val="_ H_2/3_G"/>
    <w:basedOn w:val="Normal"/>
    <w:next w:val="Normal"/>
    <w:link w:val="H23GChar"/>
    <w:rsid w:val="00704ED1"/>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4"/>
      <w:szCs w:val="24"/>
      <w:lang w:val="en-GB" w:eastAsia="en-US"/>
    </w:rPr>
  </w:style>
  <w:style w:type="character" w:customStyle="1" w:styleId="H23GChar">
    <w:name w:val="_ H_2/3_G Char"/>
    <w:link w:val="H23G"/>
    <w:locked/>
    <w:rsid w:val="00704ED1"/>
    <w:rPr>
      <w:rFonts w:eastAsia="SimSun"/>
      <w:b/>
      <w:sz w:val="24"/>
      <w:szCs w:val="24"/>
      <w:lang w:val="en-GB" w:eastAsia="en-US" w:bidi="ar-SA"/>
    </w:rPr>
  </w:style>
  <w:style w:type="paragraph" w:customStyle="1" w:styleId="H4G">
    <w:name w:val="_ H_4_G"/>
    <w:basedOn w:val="Normal"/>
    <w:next w:val="Normal"/>
    <w:rsid w:val="00704ED1"/>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4"/>
      <w:szCs w:val="24"/>
      <w:lang w:val="en-GB" w:eastAsia="en-US"/>
    </w:rPr>
  </w:style>
  <w:style w:type="paragraph" w:customStyle="1" w:styleId="H56G">
    <w:name w:val="_ H_5/6_G"/>
    <w:basedOn w:val="Normal"/>
    <w:next w:val="Normal"/>
    <w:rsid w:val="00704ED1"/>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4"/>
      <w:szCs w:val="24"/>
      <w:lang w:val="en-GB" w:eastAsia="en-US"/>
    </w:rPr>
  </w:style>
  <w:style w:type="paragraph" w:styleId="ListParagraph">
    <w:name w:val="List Paragraph"/>
    <w:basedOn w:val="Normal"/>
    <w:qFormat/>
    <w:rsid w:val="00704ED1"/>
    <w:pPr>
      <w:tabs>
        <w:tab w:val="clear" w:pos="431"/>
      </w:tabs>
      <w:suppressAutoHyphens/>
      <w:overflowPunct/>
      <w:adjustRightInd/>
      <w:snapToGrid/>
      <w:spacing w:line="240" w:lineRule="atLeast"/>
      <w:ind w:left="720"/>
      <w:contextualSpacing/>
      <w:jc w:val="left"/>
    </w:pPr>
    <w:rPr>
      <w:snapToGrid/>
      <w:sz w:val="24"/>
      <w:szCs w:val="24"/>
      <w:lang w:val="en-GB" w:eastAsia="en-US"/>
    </w:rPr>
  </w:style>
  <w:style w:type="paragraph" w:styleId="CommentText">
    <w:name w:val="annotation text"/>
    <w:basedOn w:val="Normal"/>
    <w:link w:val="CommentTextChar"/>
    <w:rsid w:val="00704ED1"/>
    <w:pPr>
      <w:tabs>
        <w:tab w:val="clear" w:pos="431"/>
      </w:tabs>
      <w:suppressAutoHyphens/>
      <w:overflowPunct/>
      <w:adjustRightInd/>
      <w:snapToGrid/>
      <w:spacing w:line="240" w:lineRule="auto"/>
      <w:jc w:val="left"/>
    </w:pPr>
    <w:rPr>
      <w:snapToGrid/>
      <w:sz w:val="24"/>
      <w:szCs w:val="24"/>
      <w:lang w:val="en-GB" w:eastAsia="en-US"/>
    </w:rPr>
  </w:style>
  <w:style w:type="character" w:customStyle="1" w:styleId="CommentTextChar">
    <w:name w:val="Comment Text Char"/>
    <w:link w:val="CommentText"/>
    <w:locked/>
    <w:rsid w:val="00704ED1"/>
    <w:rPr>
      <w:rFonts w:eastAsia="SimSun"/>
      <w:sz w:val="24"/>
      <w:szCs w:val="24"/>
      <w:lang w:val="en-GB" w:eastAsia="en-US" w:bidi="ar-SA"/>
    </w:rPr>
  </w:style>
  <w:style w:type="paragraph" w:styleId="CommentSubject">
    <w:name w:val="annotation subject"/>
    <w:basedOn w:val="CommentText"/>
    <w:next w:val="CommentText"/>
    <w:link w:val="CommentSubjectChar"/>
    <w:rsid w:val="00704ED1"/>
    <w:rPr>
      <w:b/>
      <w:bCs/>
    </w:rPr>
  </w:style>
  <w:style w:type="character" w:customStyle="1" w:styleId="CommentSubjectChar">
    <w:name w:val="Comment Subject Char"/>
    <w:link w:val="CommentSubject"/>
    <w:locked/>
    <w:rsid w:val="00704ED1"/>
    <w:rPr>
      <w:rFonts w:eastAsia="SimSun"/>
      <w:b/>
      <w:bCs/>
      <w:sz w:val="24"/>
      <w:szCs w:val="24"/>
      <w:lang w:val="en-GB" w:eastAsia="en-US" w:bidi="ar-SA"/>
    </w:rPr>
  </w:style>
  <w:style w:type="paragraph" w:customStyle="1" w:styleId="Default">
    <w:name w:val="Default"/>
    <w:rsid w:val="00704ED1"/>
    <w:pPr>
      <w:autoSpaceDE w:val="0"/>
      <w:autoSpaceDN w:val="0"/>
      <w:adjustRightInd w:val="0"/>
    </w:pPr>
    <w:rPr>
      <w:rFonts w:ascii="Calibri" w:hAnsi="Calibri" w:cs="Calibri"/>
      <w:color w:val="000000"/>
      <w:sz w:val="24"/>
      <w:szCs w:val="24"/>
      <w:lang w:val="en-GB" w:eastAsia="en-GB"/>
    </w:rPr>
  </w:style>
  <w:style w:type="paragraph" w:customStyle="1" w:styleId="StandardCMW">
    <w:name w:val="Standard CMW"/>
    <w:basedOn w:val="Normal"/>
    <w:rsid w:val="00704ED1"/>
    <w:pPr>
      <w:tabs>
        <w:tab w:val="clear" w:pos="431"/>
      </w:tabs>
      <w:overflowPunct/>
      <w:adjustRightInd/>
      <w:snapToGrid/>
      <w:spacing w:after="80" w:line="240" w:lineRule="auto"/>
    </w:pPr>
    <w:rPr>
      <w:rFonts w:cs="Arial"/>
      <w:snapToGrid/>
      <w:sz w:val="24"/>
      <w:szCs w:val="22"/>
      <w:lang w:val="de-DE" w:eastAsia="de-DE"/>
    </w:rPr>
  </w:style>
  <w:style w:type="paragraph" w:styleId="Revision">
    <w:name w:val="Revision"/>
    <w:hidden/>
    <w:semiHidden/>
    <w:rsid w:val="00704ED1"/>
    <w:rPr>
      <w:sz w:val="24"/>
      <w:szCs w:val="24"/>
      <w:lang w:val="en-GB"/>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21</Pages>
  <Words>2481</Words>
  <Characters>14147</Characters>
  <Application>Microsoft Office Outlook</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16595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2</cp:revision>
  <cp:lastPrinted>2008-12-09T14:39:00Z</cp:lastPrinted>
  <dcterms:created xsi:type="dcterms:W3CDTF">2016-10-03T12:19:00Z</dcterms:created>
  <dcterms:modified xsi:type="dcterms:W3CDTF">2016-10-03T12:19:00Z</dcterms:modified>
</cp:coreProperties>
</file>