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A2DBE">
        <w:trPr>
          <w:trHeight w:hRule="exact" w:val="851"/>
        </w:trPr>
        <w:tc>
          <w:tcPr>
            <w:tcW w:w="1280" w:type="dxa"/>
            <w:tcBorders>
              <w:bottom w:val="single" w:sz="4" w:space="0" w:color="auto"/>
            </w:tcBorders>
            <w:shd w:val="clear" w:color="auto" w:fill="auto"/>
          </w:tcPr>
          <w:p w:rsidR="002D5AAC" w:rsidRPr="008C20BE" w:rsidRDefault="002D5AAC" w:rsidP="00887C91">
            <w:pPr>
              <w:suppressAutoHyphens/>
              <w:rPr>
                <w:rStyle w:val="Emphasis"/>
                <w:i w:val="0"/>
                <w:iCs w:val="0"/>
                <w:lang w:val="fr-FR"/>
              </w:rPr>
            </w:pPr>
          </w:p>
        </w:tc>
        <w:tc>
          <w:tcPr>
            <w:tcW w:w="2273" w:type="dxa"/>
            <w:tcBorders>
              <w:bottom w:val="single" w:sz="4" w:space="0" w:color="auto"/>
            </w:tcBorders>
            <w:shd w:val="clear" w:color="auto" w:fill="auto"/>
            <w:vAlign w:val="bottom"/>
          </w:tcPr>
          <w:p w:rsidR="002D5AAC" w:rsidRPr="004A2DBE" w:rsidRDefault="00B47896" w:rsidP="0043020C">
            <w:pPr>
              <w:suppressAutoHyphens/>
              <w:spacing w:after="80" w:line="300" w:lineRule="exact"/>
              <w:rPr>
                <w:sz w:val="28"/>
                <w:lang w:val="fr-FR"/>
              </w:rPr>
            </w:pPr>
            <w:r w:rsidRPr="004A2DBE">
              <w:rPr>
                <w:sz w:val="28"/>
                <w:lang w:val="fr-FR"/>
              </w:rPr>
              <w:t>Nations</w:t>
            </w:r>
            <w:r w:rsidR="0043020C" w:rsidRPr="004A2DBE">
              <w:rPr>
                <w:sz w:val="28"/>
                <w:lang w:val="fr-FR"/>
              </w:rPr>
              <w:t xml:space="preserve"> Unies</w:t>
            </w:r>
          </w:p>
        </w:tc>
        <w:tc>
          <w:tcPr>
            <w:tcW w:w="6086" w:type="dxa"/>
            <w:gridSpan w:val="2"/>
            <w:tcBorders>
              <w:bottom w:val="single" w:sz="4" w:space="0" w:color="auto"/>
            </w:tcBorders>
            <w:shd w:val="clear" w:color="auto" w:fill="auto"/>
            <w:vAlign w:val="bottom"/>
          </w:tcPr>
          <w:p w:rsidR="002D5AAC" w:rsidRPr="004A2DBE" w:rsidRDefault="006059B4" w:rsidP="00D2129F">
            <w:pPr>
              <w:suppressAutoHyphens/>
              <w:jc w:val="right"/>
              <w:rPr>
                <w:lang w:val="fr-FR"/>
              </w:rPr>
            </w:pPr>
            <w:r w:rsidRPr="004A2DBE">
              <w:rPr>
                <w:sz w:val="40"/>
                <w:lang w:val="fr-FR"/>
              </w:rPr>
              <w:t>E</w:t>
            </w:r>
            <w:r w:rsidRPr="004A2DBE">
              <w:rPr>
                <w:lang w:val="fr-FR"/>
              </w:rPr>
              <w:t>/C.12/CHL/</w:t>
            </w:r>
            <w:r w:rsidR="00D2129F" w:rsidRPr="004A2DBE">
              <w:rPr>
                <w:lang w:val="fr-FR"/>
              </w:rPr>
              <w:t>4</w:t>
            </w:r>
          </w:p>
        </w:tc>
      </w:tr>
      <w:tr w:rsidR="002D5AAC" w:rsidRPr="004A2DBE">
        <w:trPr>
          <w:trHeight w:hRule="exact" w:val="2835"/>
        </w:trPr>
        <w:tc>
          <w:tcPr>
            <w:tcW w:w="1280" w:type="dxa"/>
            <w:tcBorders>
              <w:top w:val="single" w:sz="4" w:space="0" w:color="auto"/>
              <w:bottom w:val="single" w:sz="12" w:space="0" w:color="auto"/>
            </w:tcBorders>
            <w:shd w:val="clear" w:color="auto" w:fill="auto"/>
          </w:tcPr>
          <w:p w:rsidR="002D5AAC" w:rsidRPr="004A2DBE" w:rsidRDefault="008D2A36" w:rsidP="00887C91">
            <w:pPr>
              <w:suppressAutoHyphens/>
              <w:spacing w:before="120"/>
              <w:jc w:val="center"/>
              <w:rPr>
                <w:lang w:val="fr-FR"/>
              </w:rPr>
            </w:pPr>
            <w:r w:rsidRPr="004A2DB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A2DBE" w:rsidRDefault="0043020C" w:rsidP="00887C91">
            <w:pPr>
              <w:suppressAutoHyphens/>
              <w:spacing w:before="120" w:line="420" w:lineRule="exact"/>
              <w:rPr>
                <w:b/>
                <w:sz w:val="40"/>
                <w:szCs w:val="40"/>
                <w:lang w:val="fr-FR"/>
              </w:rPr>
            </w:pPr>
            <w:r w:rsidRPr="004A2DBE">
              <w:rPr>
                <w:b/>
                <w:sz w:val="40"/>
                <w:szCs w:val="40"/>
                <w:lang w:val="fr-FR"/>
              </w:rPr>
              <w:t>Conseil économique et social</w:t>
            </w:r>
          </w:p>
        </w:tc>
        <w:tc>
          <w:tcPr>
            <w:tcW w:w="2819" w:type="dxa"/>
            <w:tcBorders>
              <w:top w:val="single" w:sz="4" w:space="0" w:color="auto"/>
              <w:bottom w:val="single" w:sz="12" w:space="0" w:color="auto"/>
            </w:tcBorders>
            <w:shd w:val="clear" w:color="auto" w:fill="auto"/>
          </w:tcPr>
          <w:p w:rsidR="002D5AAC" w:rsidRPr="004A2DBE" w:rsidRDefault="00DA34B3" w:rsidP="00BF3857">
            <w:pPr>
              <w:suppressAutoHyphens/>
              <w:spacing w:before="240" w:line="240" w:lineRule="exact"/>
              <w:rPr>
                <w:lang w:val="fr-FR"/>
              </w:rPr>
            </w:pPr>
            <w:r w:rsidRPr="004A2DBE">
              <w:rPr>
                <w:lang w:val="fr-FR"/>
              </w:rPr>
              <w:t>Distr</w:t>
            </w:r>
            <w:r w:rsidR="00BF3857">
              <w:rPr>
                <w:lang w:val="fr-FR"/>
              </w:rPr>
              <w:t>.</w:t>
            </w:r>
            <w:r>
              <w:rPr>
                <w:lang w:val="fr-FR"/>
              </w:rPr>
              <w:t xml:space="preserve"> </w:t>
            </w:r>
            <w:r w:rsidR="0043020C" w:rsidRPr="004A2DBE">
              <w:rPr>
                <w:lang w:val="fr-FR"/>
              </w:rPr>
              <w:t>générale</w:t>
            </w:r>
          </w:p>
          <w:p w:rsidR="006059B4" w:rsidRPr="004A2DBE" w:rsidRDefault="003C15AF" w:rsidP="006059B4">
            <w:pPr>
              <w:suppressAutoHyphens/>
              <w:spacing w:line="240" w:lineRule="exact"/>
              <w:rPr>
                <w:lang w:val="fr-FR"/>
              </w:rPr>
            </w:pPr>
            <w:r w:rsidRPr="004A2DBE">
              <w:rPr>
                <w:lang w:val="fr-FR"/>
              </w:rPr>
              <w:t>13</w:t>
            </w:r>
            <w:r w:rsidR="00D34A20" w:rsidRPr="004A2DBE">
              <w:rPr>
                <w:lang w:val="fr-FR"/>
              </w:rPr>
              <w:t xml:space="preserve"> </w:t>
            </w:r>
            <w:r w:rsidR="0043020C" w:rsidRPr="004A2DBE">
              <w:rPr>
                <w:lang w:val="fr-FR"/>
              </w:rPr>
              <w:t>août</w:t>
            </w:r>
            <w:r w:rsidR="006059B4" w:rsidRPr="004A2DBE">
              <w:rPr>
                <w:lang w:val="fr-FR"/>
              </w:rPr>
              <w:t xml:space="preserve"> 2013</w:t>
            </w:r>
          </w:p>
          <w:p w:rsidR="006059B4" w:rsidRPr="004A2DBE" w:rsidRDefault="00656249" w:rsidP="006059B4">
            <w:pPr>
              <w:suppressAutoHyphens/>
              <w:spacing w:line="240" w:lineRule="exact"/>
              <w:rPr>
                <w:lang w:val="fr-FR"/>
              </w:rPr>
            </w:pPr>
            <w:r w:rsidRPr="004A2DBE">
              <w:rPr>
                <w:lang w:val="fr-FR"/>
              </w:rPr>
              <w:t>Français</w:t>
            </w:r>
          </w:p>
          <w:p w:rsidR="006059B4" w:rsidRPr="004A2DBE" w:rsidRDefault="006059B4" w:rsidP="0043020C">
            <w:pPr>
              <w:suppressAutoHyphens/>
              <w:spacing w:line="240" w:lineRule="exact"/>
              <w:rPr>
                <w:lang w:val="fr-FR"/>
              </w:rPr>
            </w:pPr>
            <w:r w:rsidRPr="004A2DBE">
              <w:rPr>
                <w:lang w:val="fr-FR"/>
              </w:rPr>
              <w:t xml:space="preserve">Original: </w:t>
            </w:r>
            <w:r w:rsidR="0043020C" w:rsidRPr="004A2DBE">
              <w:rPr>
                <w:lang w:val="fr-FR"/>
              </w:rPr>
              <w:t>espagnol</w:t>
            </w:r>
          </w:p>
        </w:tc>
      </w:tr>
    </w:tbl>
    <w:p w:rsidR="006059B4" w:rsidRPr="004A2DBE" w:rsidRDefault="006059B4" w:rsidP="00DB3D3F">
      <w:pPr>
        <w:suppressAutoHyphens/>
        <w:spacing w:before="120"/>
        <w:rPr>
          <w:b/>
          <w:sz w:val="24"/>
          <w:szCs w:val="24"/>
          <w:lang w:val="fr-FR" w:eastAsia="en-US"/>
        </w:rPr>
      </w:pPr>
      <w:r w:rsidRPr="004A2DBE">
        <w:rPr>
          <w:b/>
          <w:sz w:val="24"/>
          <w:szCs w:val="24"/>
          <w:lang w:val="fr-FR" w:eastAsia="en-US"/>
        </w:rPr>
        <w:t xml:space="preserve">Comité </w:t>
      </w:r>
      <w:r w:rsidR="0043020C" w:rsidRPr="004A2DBE">
        <w:rPr>
          <w:b/>
          <w:sz w:val="24"/>
          <w:szCs w:val="24"/>
          <w:lang w:val="fr-FR" w:eastAsia="en-US"/>
        </w:rPr>
        <w:t>des droits économiques</w:t>
      </w:r>
      <w:r w:rsidRPr="004A2DBE">
        <w:rPr>
          <w:b/>
          <w:sz w:val="24"/>
          <w:szCs w:val="24"/>
          <w:lang w:val="fr-FR" w:eastAsia="en-US"/>
        </w:rPr>
        <w:t>,</w:t>
      </w:r>
      <w:r w:rsidR="00DB3D3F">
        <w:rPr>
          <w:b/>
          <w:sz w:val="24"/>
          <w:szCs w:val="24"/>
          <w:lang w:val="fr-FR" w:eastAsia="en-US"/>
        </w:rPr>
        <w:t xml:space="preserve"> </w:t>
      </w:r>
      <w:r w:rsidR="0043020C" w:rsidRPr="004A2DBE">
        <w:rPr>
          <w:b/>
          <w:sz w:val="24"/>
          <w:szCs w:val="24"/>
          <w:lang w:val="fr-FR" w:eastAsia="en-US"/>
        </w:rPr>
        <w:t>sociaux et culturels</w:t>
      </w:r>
    </w:p>
    <w:p w:rsidR="006059B4" w:rsidRPr="004A2DBE" w:rsidRDefault="00172401" w:rsidP="004778AB">
      <w:pPr>
        <w:pStyle w:val="HMG"/>
      </w:pPr>
      <w:r w:rsidRPr="004A2DBE">
        <w:tab/>
      </w:r>
      <w:r w:rsidRPr="004A2DBE">
        <w:tab/>
        <w:t>Examen de</w:t>
      </w:r>
      <w:r w:rsidR="0043020C" w:rsidRPr="004A2DBE">
        <w:t xml:space="preserve">s rapports </w:t>
      </w:r>
      <w:r w:rsidR="00C218D2" w:rsidRPr="004A2DBE">
        <w:t>soumis</w:t>
      </w:r>
      <w:r w:rsidR="00BB5808" w:rsidRPr="004A2DBE">
        <w:t xml:space="preserve"> par les</w:t>
      </w:r>
      <w:r w:rsidR="003E7AE9">
        <w:t xml:space="preserve"> </w:t>
      </w:r>
      <w:r w:rsidR="001E3423">
        <w:t>É</w:t>
      </w:r>
      <w:r w:rsidR="001E3423" w:rsidRPr="004A2DBE">
        <w:t xml:space="preserve">tats </w:t>
      </w:r>
      <w:r w:rsidR="001E3423">
        <w:t xml:space="preserve">parties </w:t>
      </w:r>
      <w:r w:rsidRPr="004A2DBE">
        <w:t xml:space="preserve">en </w:t>
      </w:r>
      <w:r w:rsidR="00C218D2" w:rsidRPr="004A2DBE">
        <w:t>application des articles</w:t>
      </w:r>
      <w:r w:rsidRPr="004A2DBE">
        <w:t xml:space="preserve"> </w:t>
      </w:r>
      <w:r w:rsidR="00C218D2" w:rsidRPr="004A2DBE">
        <w:t>16 et</w:t>
      </w:r>
      <w:r w:rsidRPr="004A2DBE">
        <w:t xml:space="preserve"> 17</w:t>
      </w:r>
      <w:r w:rsidR="006059B4" w:rsidRPr="004A2DBE">
        <w:t xml:space="preserve"> </w:t>
      </w:r>
      <w:r w:rsidR="00C218D2" w:rsidRPr="004A2DBE">
        <w:t>du Pacte</w:t>
      </w:r>
      <w:r w:rsidR="006059B4" w:rsidRPr="004A2DBE">
        <w:t xml:space="preserve"> </w:t>
      </w:r>
      <w:r w:rsidR="00C218D2" w:rsidRPr="004A2DBE">
        <w:t>international</w:t>
      </w:r>
      <w:r w:rsidR="006059B4" w:rsidRPr="004A2DBE">
        <w:t xml:space="preserve"> </w:t>
      </w:r>
      <w:r w:rsidR="00C218D2" w:rsidRPr="004A2DBE">
        <w:t>relatif aux droits économiques, sociaux et culturels</w:t>
      </w:r>
    </w:p>
    <w:p w:rsidR="006059B4" w:rsidRPr="004A2DBE" w:rsidRDefault="006059B4" w:rsidP="004778AB">
      <w:pPr>
        <w:pStyle w:val="HChG"/>
        <w:rPr>
          <w:rFonts w:eastAsia="SimSun"/>
        </w:rPr>
      </w:pPr>
      <w:r w:rsidRPr="004A2DBE">
        <w:rPr>
          <w:rFonts w:eastAsia="SimSun"/>
        </w:rPr>
        <w:tab/>
      </w:r>
      <w:r w:rsidRPr="004A2DBE">
        <w:rPr>
          <w:rFonts w:eastAsia="SimSun"/>
        </w:rPr>
        <w:tab/>
      </w:r>
      <w:r w:rsidR="00C218D2" w:rsidRPr="004A2DBE">
        <w:t>Quatrième</w:t>
      </w:r>
      <w:r w:rsidR="00214E64">
        <w:t>s</w:t>
      </w:r>
      <w:r w:rsidR="00C218D2" w:rsidRPr="004A2DBE">
        <w:t xml:space="preserve"> rapport</w:t>
      </w:r>
      <w:r w:rsidR="00214E64">
        <w:t>s</w:t>
      </w:r>
      <w:r w:rsidR="00C218D2" w:rsidRPr="004A2DBE">
        <w:t xml:space="preserve"> périodique</w:t>
      </w:r>
      <w:r w:rsidR="00214E64">
        <w:t>s</w:t>
      </w:r>
      <w:r w:rsidR="00C218D2" w:rsidRPr="004A2DBE">
        <w:t xml:space="preserve"> </w:t>
      </w:r>
      <w:r w:rsidR="00BB5808" w:rsidRPr="004A2DBE">
        <w:t>des É</w:t>
      </w:r>
      <w:r w:rsidR="00C218D2" w:rsidRPr="004A2DBE">
        <w:t>tats parties</w:t>
      </w:r>
      <w:r w:rsidR="000C1F4B" w:rsidRPr="004A2DBE">
        <w:t xml:space="preserve"> </w:t>
      </w:r>
      <w:r w:rsidR="00BB5808" w:rsidRPr="004A2DBE">
        <w:t>attendus</w:t>
      </w:r>
      <w:r w:rsidR="00C218D2" w:rsidRPr="004A2DBE">
        <w:t xml:space="preserve"> </w:t>
      </w:r>
      <w:r w:rsidR="00D2129F" w:rsidRPr="004A2DBE">
        <w:t>en 20</w:t>
      </w:r>
      <w:r w:rsidR="00B35606" w:rsidRPr="004A2DBE">
        <w:t>11</w:t>
      </w:r>
    </w:p>
    <w:p w:rsidR="006059B4" w:rsidRPr="004A2DBE" w:rsidRDefault="006059B4" w:rsidP="004778AB">
      <w:pPr>
        <w:pStyle w:val="HMG"/>
      </w:pPr>
      <w:r w:rsidRPr="004A2DBE">
        <w:tab/>
      </w:r>
      <w:r w:rsidRPr="004A2DBE">
        <w:tab/>
        <w:t>Chil</w:t>
      </w:r>
      <w:r w:rsidR="00C218D2" w:rsidRPr="004A2DBE">
        <w:t>i</w:t>
      </w:r>
      <w:r w:rsidR="0034078C" w:rsidRPr="004778AB">
        <w:rPr>
          <w:rStyle w:val="FootnoteReference"/>
          <w:b w:val="0"/>
          <w:bCs/>
          <w:position w:val="6"/>
          <w:sz w:val="20"/>
          <w:vertAlign w:val="baseline"/>
          <w:lang w:eastAsia="fr-FR"/>
        </w:rPr>
        <w:footnoteReference w:customMarkFollows="1" w:id="1"/>
        <w:t>*</w:t>
      </w:r>
    </w:p>
    <w:p w:rsidR="006059B4" w:rsidRPr="004A2DBE" w:rsidRDefault="006059B4" w:rsidP="006059B4">
      <w:pPr>
        <w:spacing w:after="120"/>
        <w:ind w:left="1134" w:right="1134"/>
        <w:jc w:val="right"/>
        <w:rPr>
          <w:rFonts w:eastAsia="SimSun"/>
          <w:lang w:val="fr-FR" w:eastAsia="en-US"/>
        </w:rPr>
      </w:pPr>
      <w:r w:rsidRPr="004A2DBE">
        <w:rPr>
          <w:rFonts w:eastAsia="SimSun"/>
          <w:lang w:val="fr-FR" w:eastAsia="en-US"/>
        </w:rPr>
        <w:t>[</w:t>
      </w:r>
      <w:r w:rsidR="00FA6E45" w:rsidRPr="004A2DBE">
        <w:rPr>
          <w:rFonts w:eastAsia="SimSun"/>
          <w:lang w:val="fr-FR" w:eastAsia="en-US"/>
        </w:rPr>
        <w:t>31</w:t>
      </w:r>
      <w:r w:rsidRPr="004A2DBE">
        <w:rPr>
          <w:rFonts w:eastAsia="SimSun"/>
          <w:lang w:val="fr-FR" w:eastAsia="en-US"/>
        </w:rPr>
        <w:t xml:space="preserve"> </w:t>
      </w:r>
      <w:r w:rsidR="00C218D2" w:rsidRPr="004A2DBE">
        <w:rPr>
          <w:rFonts w:eastAsia="SimSun"/>
          <w:lang w:val="fr-FR" w:eastAsia="en-US"/>
        </w:rPr>
        <w:t>mars</w:t>
      </w:r>
      <w:r w:rsidRPr="004A2DBE">
        <w:rPr>
          <w:rFonts w:eastAsia="SimSun"/>
          <w:lang w:val="fr-FR" w:eastAsia="en-US"/>
        </w:rPr>
        <w:t xml:space="preserve"> 201</w:t>
      </w:r>
      <w:r w:rsidR="00FA6E45" w:rsidRPr="004A2DBE">
        <w:rPr>
          <w:rFonts w:eastAsia="SimSun"/>
          <w:lang w:val="fr-FR" w:eastAsia="en-US"/>
        </w:rPr>
        <w:t>2</w:t>
      </w:r>
      <w:r w:rsidRPr="004A2DBE">
        <w:rPr>
          <w:rFonts w:eastAsia="SimSun"/>
          <w:lang w:val="fr-FR" w:eastAsia="en-US"/>
        </w:rPr>
        <w:t>]</w:t>
      </w:r>
    </w:p>
    <w:p w:rsidR="00B61080" w:rsidRPr="004A2DBE" w:rsidRDefault="00B61080" w:rsidP="00B61080">
      <w:pPr>
        <w:spacing w:after="120"/>
        <w:rPr>
          <w:rFonts w:eastAsia="SimSun"/>
          <w:sz w:val="28"/>
          <w:lang w:val="fr-FR" w:eastAsia="en-US"/>
        </w:rPr>
      </w:pPr>
      <w:r w:rsidRPr="004A2DBE">
        <w:rPr>
          <w:rFonts w:eastAsia="SimSun"/>
          <w:lang w:val="fr-FR" w:eastAsia="en-US"/>
        </w:rPr>
        <w:br w:type="page"/>
      </w:r>
      <w:r w:rsidR="00901E77" w:rsidRPr="004A2DBE">
        <w:rPr>
          <w:rFonts w:eastAsia="SimSun"/>
          <w:sz w:val="28"/>
          <w:lang w:val="fr-FR" w:eastAsia="en-US"/>
        </w:rPr>
        <w:t>Table des matières</w:t>
      </w:r>
    </w:p>
    <w:p w:rsidR="00B61080" w:rsidRPr="004A2DBE" w:rsidRDefault="00B61080" w:rsidP="00B61080">
      <w:pPr>
        <w:tabs>
          <w:tab w:val="right" w:pos="8929"/>
          <w:tab w:val="right" w:pos="9638"/>
        </w:tabs>
        <w:spacing w:after="120"/>
        <w:ind w:left="283"/>
        <w:rPr>
          <w:rFonts w:eastAsia="SimSun"/>
          <w:lang w:val="fr-FR" w:eastAsia="en-US"/>
        </w:rPr>
      </w:pPr>
      <w:r w:rsidRPr="004A2DBE">
        <w:rPr>
          <w:rFonts w:eastAsia="SimSun"/>
          <w:i/>
          <w:sz w:val="18"/>
          <w:lang w:val="fr-FR" w:eastAsia="en-US"/>
        </w:rPr>
        <w:tab/>
      </w:r>
      <w:r w:rsidR="00901E77" w:rsidRPr="004A2DBE">
        <w:rPr>
          <w:rFonts w:eastAsia="SimSun"/>
          <w:i/>
          <w:sz w:val="18"/>
          <w:lang w:val="fr-FR" w:eastAsia="en-US"/>
        </w:rPr>
        <w:t>Paragraphes</w:t>
      </w:r>
      <w:r w:rsidRPr="004A2DBE">
        <w:rPr>
          <w:rFonts w:eastAsia="SimSun"/>
          <w:i/>
          <w:sz w:val="18"/>
          <w:lang w:val="fr-FR" w:eastAsia="en-US"/>
        </w:rPr>
        <w:tab/>
      </w:r>
      <w:r w:rsidR="00901E77" w:rsidRPr="004A2DBE">
        <w:rPr>
          <w:rFonts w:eastAsia="SimSun"/>
          <w:i/>
          <w:sz w:val="18"/>
          <w:lang w:val="fr-FR" w:eastAsia="en-US"/>
        </w:rPr>
        <w:t>Page</w:t>
      </w:r>
    </w:p>
    <w:p w:rsidR="00B61080" w:rsidRPr="004A2DBE" w:rsidRDefault="00B61080" w:rsidP="003F37DA">
      <w:pPr>
        <w:tabs>
          <w:tab w:val="right" w:pos="850"/>
          <w:tab w:val="left" w:pos="1134"/>
          <w:tab w:val="left" w:pos="1559"/>
          <w:tab w:val="left" w:pos="1984"/>
          <w:tab w:val="left" w:leader="dot" w:pos="7654"/>
          <w:tab w:val="right" w:pos="8929"/>
          <w:tab w:val="right" w:pos="9638"/>
        </w:tabs>
        <w:spacing w:after="120"/>
        <w:rPr>
          <w:rFonts w:eastAsia="SimSun"/>
          <w:lang w:val="fr-FR" w:eastAsia="en-US"/>
        </w:rPr>
      </w:pPr>
      <w:r w:rsidRPr="004A2DBE">
        <w:rPr>
          <w:rFonts w:eastAsia="SimSun"/>
          <w:lang w:val="fr-FR" w:eastAsia="en-US"/>
        </w:rPr>
        <w:tab/>
      </w:r>
      <w:r w:rsidR="003C15AF" w:rsidRPr="004A2DBE">
        <w:rPr>
          <w:rFonts w:eastAsia="SimSun"/>
          <w:lang w:val="fr-FR" w:eastAsia="en-US"/>
        </w:rPr>
        <w:tab/>
      </w:r>
      <w:r w:rsidRPr="004A2DBE">
        <w:rPr>
          <w:rFonts w:eastAsia="SimSun"/>
          <w:lang w:val="fr-FR" w:eastAsia="en-US"/>
        </w:rPr>
        <w:t>Introduc</w:t>
      </w:r>
      <w:r w:rsidR="00901E77" w:rsidRPr="004A2DBE">
        <w:rPr>
          <w:rFonts w:eastAsia="SimSun"/>
          <w:lang w:val="fr-FR" w:eastAsia="en-US"/>
        </w:rPr>
        <w:t>tion</w:t>
      </w:r>
      <w:r w:rsidRPr="004A2DBE">
        <w:rPr>
          <w:rFonts w:eastAsia="SimSun"/>
          <w:lang w:val="fr-FR" w:eastAsia="en-US"/>
        </w:rPr>
        <w:t xml:space="preserve"> </w:t>
      </w:r>
      <w:r w:rsidRPr="004A2DBE">
        <w:rPr>
          <w:rFonts w:eastAsia="SimSun"/>
          <w:lang w:val="fr-FR" w:eastAsia="en-US"/>
        </w:rPr>
        <w:tab/>
      </w:r>
      <w:r w:rsidRPr="004A2DBE">
        <w:rPr>
          <w:rFonts w:eastAsia="SimSun"/>
          <w:lang w:val="fr-FR" w:eastAsia="en-US"/>
        </w:rPr>
        <w:tab/>
      </w:r>
      <w:r w:rsidR="00E35B96" w:rsidRPr="004A2DBE">
        <w:rPr>
          <w:rFonts w:eastAsia="SimSun"/>
          <w:lang w:val="fr-FR" w:eastAsia="en-US"/>
        </w:rPr>
        <w:t>1</w:t>
      </w:r>
      <w:r w:rsidR="003F37DA">
        <w:rPr>
          <w:rFonts w:eastAsia="SimSun"/>
          <w:lang w:val="fr-FR" w:eastAsia="en-US"/>
        </w:rPr>
        <w:t>–</w:t>
      </w:r>
      <w:r w:rsidRPr="004A2DBE">
        <w:rPr>
          <w:rFonts w:eastAsia="SimSun"/>
          <w:lang w:val="fr-FR" w:eastAsia="en-US"/>
        </w:rPr>
        <w:t>9</w:t>
      </w:r>
      <w:r w:rsidRPr="004A2DBE">
        <w:rPr>
          <w:rFonts w:eastAsia="SimSun"/>
          <w:lang w:val="fr-FR" w:eastAsia="en-US"/>
        </w:rPr>
        <w:tab/>
      </w:r>
      <w:r w:rsidR="0058742E" w:rsidRPr="004A2DBE">
        <w:rPr>
          <w:rFonts w:eastAsia="SimSun"/>
          <w:lang w:val="fr-FR" w:eastAsia="en-US"/>
        </w:rPr>
        <w:t>3</w:t>
      </w:r>
    </w:p>
    <w:p w:rsidR="00B61080" w:rsidRPr="004A2DBE" w:rsidRDefault="00B61080" w:rsidP="00416959">
      <w:pPr>
        <w:tabs>
          <w:tab w:val="right" w:pos="850"/>
          <w:tab w:val="left" w:pos="1134"/>
          <w:tab w:val="left" w:pos="1559"/>
          <w:tab w:val="left" w:pos="1984"/>
          <w:tab w:val="left" w:leader="dot" w:pos="7654"/>
          <w:tab w:val="right" w:pos="8929"/>
          <w:tab w:val="right" w:pos="9638"/>
        </w:tabs>
        <w:spacing w:after="120"/>
        <w:rPr>
          <w:rFonts w:eastAsia="SimSun"/>
          <w:lang w:val="fr-FR" w:eastAsia="en-US"/>
        </w:rPr>
      </w:pPr>
      <w:r w:rsidRPr="004A2DBE">
        <w:rPr>
          <w:rFonts w:eastAsia="SimSun"/>
          <w:lang w:val="fr-FR" w:eastAsia="en-US"/>
        </w:rPr>
        <w:tab/>
        <w:t xml:space="preserve">I. </w:t>
      </w:r>
      <w:r w:rsidRPr="004A2DBE">
        <w:rPr>
          <w:rFonts w:eastAsia="SimSun"/>
          <w:lang w:val="fr-FR" w:eastAsia="en-US"/>
        </w:rPr>
        <w:tab/>
      </w:r>
      <w:r w:rsidR="00E35B96" w:rsidRPr="004A2DBE">
        <w:rPr>
          <w:rFonts w:eastAsia="SimSun"/>
          <w:lang w:val="fr-FR" w:eastAsia="en-US"/>
        </w:rPr>
        <w:t>Disposi</w:t>
      </w:r>
      <w:r w:rsidR="00901E77" w:rsidRPr="004A2DBE">
        <w:rPr>
          <w:rFonts w:eastAsia="SimSun"/>
          <w:lang w:val="fr-FR" w:eastAsia="en-US"/>
        </w:rPr>
        <w:t>tions générales du Pacte</w:t>
      </w:r>
      <w:r w:rsidR="00E35B96" w:rsidRPr="004A2DBE">
        <w:rPr>
          <w:rFonts w:eastAsia="SimSun"/>
          <w:lang w:val="fr-FR" w:eastAsia="en-US"/>
        </w:rPr>
        <w:tab/>
      </w:r>
      <w:r w:rsidR="00E35B96" w:rsidRPr="004A2DBE">
        <w:rPr>
          <w:rFonts w:eastAsia="SimSun"/>
          <w:lang w:val="fr-FR" w:eastAsia="en-US"/>
        </w:rPr>
        <w:tab/>
        <w:t>10</w:t>
      </w:r>
      <w:r w:rsidR="003F37DA">
        <w:rPr>
          <w:rFonts w:eastAsia="SimSun"/>
          <w:lang w:val="fr-FR" w:eastAsia="en-US"/>
        </w:rPr>
        <w:t>–</w:t>
      </w:r>
      <w:r w:rsidR="00E35B96" w:rsidRPr="004A2DBE">
        <w:rPr>
          <w:rFonts w:eastAsia="SimSun"/>
          <w:lang w:val="fr-FR" w:eastAsia="en-US"/>
        </w:rPr>
        <w:t>22</w:t>
      </w:r>
      <w:r w:rsidR="00E35B96" w:rsidRPr="004A2DBE">
        <w:rPr>
          <w:rFonts w:eastAsia="SimSun"/>
          <w:lang w:val="fr-FR" w:eastAsia="en-US"/>
        </w:rPr>
        <w:tab/>
      </w:r>
      <w:r w:rsidR="00416959">
        <w:rPr>
          <w:rFonts w:eastAsia="SimSun"/>
          <w:lang w:val="fr-FR" w:eastAsia="en-US"/>
        </w:rPr>
        <w:t>4</w:t>
      </w:r>
    </w:p>
    <w:p w:rsidR="00B61080" w:rsidRPr="004A2DBE" w:rsidRDefault="00B61080" w:rsidP="00473DE1">
      <w:pPr>
        <w:tabs>
          <w:tab w:val="right" w:pos="850"/>
          <w:tab w:val="left" w:pos="1134"/>
          <w:tab w:val="left" w:pos="1559"/>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Article premier</w:t>
      </w:r>
      <w:r w:rsidR="001524DC">
        <w:rPr>
          <w:rFonts w:eastAsia="SimSun"/>
          <w:lang w:val="fr-FR" w:eastAsia="en-US"/>
        </w:rPr>
        <w:t>.</w:t>
      </w:r>
      <w:r w:rsidR="00BB528F">
        <w:rPr>
          <w:rFonts w:eastAsia="SimSun"/>
          <w:lang w:val="fr-FR" w:eastAsia="en-US"/>
        </w:rPr>
        <w:t xml:space="preserve"> </w:t>
      </w:r>
      <w:r w:rsidR="00656249" w:rsidRPr="004A2DBE">
        <w:rPr>
          <w:rFonts w:eastAsia="SimSun"/>
          <w:lang w:val="fr-FR" w:eastAsia="en-US"/>
        </w:rPr>
        <w:t>D</w:t>
      </w:r>
      <w:r w:rsidR="00BB5808" w:rsidRPr="004A2DBE">
        <w:rPr>
          <w:rFonts w:eastAsia="SimSun"/>
          <w:lang w:val="fr-FR" w:eastAsia="en-US"/>
        </w:rPr>
        <w:t>roit des peuples de disposer d’eux-mêmes</w:t>
      </w:r>
      <w:r w:rsidR="00E35B96" w:rsidRPr="004A2DBE">
        <w:rPr>
          <w:rFonts w:eastAsia="SimSun"/>
          <w:lang w:val="fr-FR" w:eastAsia="en-US"/>
        </w:rPr>
        <w:tab/>
      </w:r>
      <w:r w:rsidR="00E35B96" w:rsidRPr="004A2DBE">
        <w:rPr>
          <w:rFonts w:eastAsia="SimSun"/>
          <w:lang w:val="fr-FR" w:eastAsia="en-US"/>
        </w:rPr>
        <w:tab/>
        <w:t>10</w:t>
      </w:r>
      <w:r w:rsidR="003F37DA">
        <w:rPr>
          <w:rFonts w:eastAsia="SimSun"/>
          <w:lang w:val="fr-FR" w:eastAsia="en-US"/>
        </w:rPr>
        <w:t>–</w:t>
      </w:r>
      <w:r w:rsidR="00E35B96" w:rsidRPr="004A2DBE">
        <w:rPr>
          <w:rFonts w:eastAsia="SimSun"/>
          <w:lang w:val="fr-FR" w:eastAsia="en-US"/>
        </w:rPr>
        <w:t>18</w:t>
      </w:r>
      <w:r w:rsidRPr="004A2DBE">
        <w:rPr>
          <w:rFonts w:eastAsia="SimSun"/>
          <w:lang w:val="fr-FR" w:eastAsia="en-US"/>
        </w:rPr>
        <w:tab/>
      </w:r>
      <w:r w:rsidR="00416959">
        <w:rPr>
          <w:rFonts w:eastAsia="SimSun"/>
          <w:lang w:val="fr-FR" w:eastAsia="en-US"/>
        </w:rPr>
        <w:t>4</w:t>
      </w:r>
      <w:r w:rsidRPr="004A2DBE">
        <w:rPr>
          <w:rFonts w:eastAsia="SimSun"/>
          <w:lang w:val="fr-FR" w:eastAsia="en-US"/>
        </w:rPr>
        <w:tab/>
      </w:r>
    </w:p>
    <w:p w:rsidR="00B61080" w:rsidRPr="004A2DBE" w:rsidRDefault="00B61080" w:rsidP="00E2630F">
      <w:pPr>
        <w:tabs>
          <w:tab w:val="right" w:pos="850"/>
          <w:tab w:val="left" w:pos="1134"/>
          <w:tab w:val="left" w:pos="1904"/>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2</w:t>
      </w:r>
      <w:r w:rsidR="001524DC">
        <w:rPr>
          <w:rFonts w:eastAsia="SimSun"/>
          <w:lang w:val="fr-FR" w:eastAsia="en-US"/>
        </w:rPr>
        <w:t>.</w:t>
      </w:r>
      <w:r w:rsidR="00E35B96" w:rsidRPr="004A2DBE">
        <w:rPr>
          <w:rFonts w:eastAsia="SimSun"/>
          <w:lang w:val="fr-FR" w:eastAsia="en-US"/>
        </w:rPr>
        <w:t xml:space="preserve"> </w:t>
      </w:r>
      <w:r w:rsidR="00901E77" w:rsidRPr="004A2DBE">
        <w:rPr>
          <w:rFonts w:eastAsia="SimSun"/>
          <w:lang w:val="fr-FR" w:eastAsia="en-US"/>
        </w:rPr>
        <w:t xml:space="preserve">Mesures </w:t>
      </w:r>
      <w:r w:rsidR="002C07F2" w:rsidRPr="004A2DBE">
        <w:rPr>
          <w:rFonts w:eastAsia="SimSun"/>
          <w:lang w:val="fr-FR" w:eastAsia="en-US"/>
        </w:rPr>
        <w:t>adoptées en vue d’assurer</w:t>
      </w:r>
      <w:r w:rsidR="00E2630F">
        <w:rPr>
          <w:rFonts w:eastAsia="SimSun"/>
          <w:lang w:val="fr-FR" w:eastAsia="en-US"/>
        </w:rPr>
        <w:t xml:space="preserve"> progressivement le plein exercice</w:t>
      </w:r>
      <w:r w:rsidR="00E2630F">
        <w:rPr>
          <w:rFonts w:eastAsia="SimSun"/>
          <w:lang w:val="fr-FR" w:eastAsia="en-US"/>
        </w:rPr>
        <w:br/>
      </w:r>
      <w:r w:rsidR="00E2630F">
        <w:rPr>
          <w:rFonts w:eastAsia="SimSun"/>
          <w:lang w:val="fr-FR" w:eastAsia="en-US"/>
        </w:rPr>
        <w:tab/>
      </w:r>
      <w:r w:rsidR="00E2630F">
        <w:rPr>
          <w:rFonts w:eastAsia="SimSun"/>
          <w:lang w:val="fr-FR" w:eastAsia="en-US"/>
        </w:rPr>
        <w:tab/>
      </w:r>
      <w:r w:rsidR="002C07F2" w:rsidRPr="004A2DBE">
        <w:rPr>
          <w:rFonts w:eastAsia="SimSun"/>
          <w:lang w:val="fr-FR" w:eastAsia="en-US"/>
        </w:rPr>
        <w:t>des droits</w:t>
      </w:r>
      <w:r w:rsidR="00E35B96" w:rsidRPr="004A2DBE">
        <w:rPr>
          <w:rFonts w:eastAsia="SimSun"/>
          <w:lang w:val="fr-FR" w:eastAsia="en-US"/>
        </w:rPr>
        <w:tab/>
      </w:r>
      <w:r w:rsidR="00DB3A60" w:rsidRPr="004A2DBE">
        <w:rPr>
          <w:rFonts w:eastAsia="SimSun"/>
          <w:lang w:val="fr-FR" w:eastAsia="en-US"/>
        </w:rPr>
        <w:tab/>
      </w:r>
      <w:r w:rsidR="00E35B96" w:rsidRPr="004A2DBE">
        <w:rPr>
          <w:rFonts w:eastAsia="SimSun"/>
          <w:lang w:val="fr-FR" w:eastAsia="en-US"/>
        </w:rPr>
        <w:t>19</w:t>
      </w:r>
      <w:r w:rsidRPr="004A2DBE">
        <w:rPr>
          <w:rFonts w:eastAsia="SimSun"/>
          <w:lang w:val="fr-FR" w:eastAsia="en-US"/>
        </w:rPr>
        <w:tab/>
      </w:r>
      <w:r w:rsidR="00E96E90" w:rsidRPr="004A2DBE">
        <w:rPr>
          <w:rFonts w:eastAsia="SimSun"/>
          <w:lang w:val="fr-FR" w:eastAsia="en-US"/>
        </w:rPr>
        <w:t>7</w:t>
      </w:r>
    </w:p>
    <w:p w:rsidR="00B61080" w:rsidRPr="004A2DBE" w:rsidRDefault="00B61080" w:rsidP="00473DE1">
      <w:pPr>
        <w:tabs>
          <w:tab w:val="right" w:pos="850"/>
          <w:tab w:val="left" w:pos="1134"/>
          <w:tab w:val="left" w:pos="1559"/>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3</w:t>
      </w:r>
      <w:r w:rsidR="001524DC">
        <w:rPr>
          <w:rFonts w:eastAsia="SimSun"/>
          <w:lang w:val="fr-FR" w:eastAsia="en-US"/>
        </w:rPr>
        <w:t>.</w:t>
      </w:r>
      <w:r w:rsidR="0046747B">
        <w:rPr>
          <w:rFonts w:eastAsia="SimSun"/>
          <w:lang w:val="fr-FR" w:eastAsia="en-US"/>
        </w:rPr>
        <w:t xml:space="preserve"> </w:t>
      </w:r>
      <w:r w:rsidR="001524DC">
        <w:rPr>
          <w:rFonts w:eastAsia="SimSun"/>
          <w:lang w:val="fr-FR" w:eastAsia="en-US"/>
        </w:rPr>
        <w:t>É</w:t>
      </w:r>
      <w:r w:rsidR="00901E77" w:rsidRPr="004A2DBE">
        <w:rPr>
          <w:rFonts w:eastAsia="SimSun"/>
          <w:lang w:val="fr-FR" w:eastAsia="en-US"/>
        </w:rPr>
        <w:t>galité de genre</w:t>
      </w:r>
      <w:r w:rsidR="00E35B96" w:rsidRPr="004A2DBE">
        <w:rPr>
          <w:rFonts w:eastAsia="SimSun"/>
          <w:lang w:val="fr-FR" w:eastAsia="en-US"/>
        </w:rPr>
        <w:tab/>
      </w:r>
      <w:r w:rsidR="00DB3A60" w:rsidRPr="004A2DBE">
        <w:rPr>
          <w:rFonts w:eastAsia="SimSun"/>
          <w:lang w:val="fr-FR" w:eastAsia="en-US"/>
        </w:rPr>
        <w:tab/>
      </w:r>
      <w:r w:rsidR="00E35B96" w:rsidRPr="004A2DBE">
        <w:rPr>
          <w:rFonts w:eastAsia="SimSun"/>
          <w:lang w:val="fr-FR" w:eastAsia="en-US"/>
        </w:rPr>
        <w:t>20</w:t>
      </w:r>
      <w:r w:rsidRPr="004A2DBE">
        <w:rPr>
          <w:rFonts w:eastAsia="SimSun"/>
          <w:lang w:val="fr-FR" w:eastAsia="en-US"/>
        </w:rPr>
        <w:tab/>
      </w:r>
      <w:r w:rsidR="00E96E90" w:rsidRPr="004A2DBE">
        <w:rPr>
          <w:rFonts w:eastAsia="SimSun"/>
          <w:lang w:val="fr-FR" w:eastAsia="en-US"/>
        </w:rPr>
        <w:t>7</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Articles</w:t>
      </w:r>
      <w:r w:rsidRPr="004A2DBE">
        <w:rPr>
          <w:rFonts w:eastAsia="SimSun"/>
          <w:lang w:val="fr-FR" w:eastAsia="en-US"/>
        </w:rPr>
        <w:t xml:space="preserve"> 4</w:t>
      </w:r>
      <w:r w:rsidR="005B3135" w:rsidRPr="004A2DBE">
        <w:rPr>
          <w:rFonts w:eastAsia="SimSun"/>
          <w:lang w:val="fr-FR" w:eastAsia="en-US"/>
        </w:rPr>
        <w:t xml:space="preserve"> </w:t>
      </w:r>
      <w:r w:rsidR="00901E77" w:rsidRPr="004A2DBE">
        <w:rPr>
          <w:rFonts w:eastAsia="SimSun"/>
          <w:lang w:val="fr-FR" w:eastAsia="en-US"/>
        </w:rPr>
        <w:t>et</w:t>
      </w:r>
      <w:r w:rsidR="00E35B96" w:rsidRPr="004A2DBE">
        <w:rPr>
          <w:rFonts w:eastAsia="SimSun"/>
          <w:lang w:val="fr-FR" w:eastAsia="en-US"/>
        </w:rPr>
        <w:t xml:space="preserve"> 5</w:t>
      </w:r>
      <w:r w:rsidR="0046747B">
        <w:rPr>
          <w:rFonts w:eastAsia="SimSun"/>
          <w:lang w:val="fr-FR" w:eastAsia="en-US"/>
        </w:rPr>
        <w:t xml:space="preserve">. </w:t>
      </w:r>
      <w:r w:rsidR="00901E77" w:rsidRPr="004A2DBE">
        <w:rPr>
          <w:rFonts w:eastAsia="SimSun"/>
          <w:lang w:val="fr-FR" w:eastAsia="en-US"/>
        </w:rPr>
        <w:t>Garantie de la protection</w:t>
      </w:r>
      <w:r w:rsidR="00E35B96" w:rsidRPr="004A2DBE">
        <w:rPr>
          <w:rFonts w:eastAsia="SimSun"/>
          <w:lang w:val="fr-FR" w:eastAsia="en-US"/>
        </w:rPr>
        <w:tab/>
      </w:r>
      <w:r w:rsidR="00DB3A60" w:rsidRPr="004A2DBE">
        <w:rPr>
          <w:rFonts w:eastAsia="SimSun"/>
          <w:lang w:val="fr-FR" w:eastAsia="en-US"/>
        </w:rPr>
        <w:tab/>
      </w:r>
      <w:r w:rsidR="00E35B96" w:rsidRPr="004A2DBE">
        <w:rPr>
          <w:rFonts w:eastAsia="SimSun"/>
          <w:lang w:val="fr-FR" w:eastAsia="en-US"/>
        </w:rPr>
        <w:t>21</w:t>
      </w:r>
      <w:r w:rsidR="003F37DA">
        <w:rPr>
          <w:rFonts w:eastAsia="SimSun"/>
          <w:lang w:val="fr-FR" w:eastAsia="en-US"/>
        </w:rPr>
        <w:t>–</w:t>
      </w:r>
      <w:r w:rsidR="00E35B96" w:rsidRPr="004A2DBE">
        <w:rPr>
          <w:rFonts w:eastAsia="SimSun"/>
          <w:lang w:val="fr-FR" w:eastAsia="en-US"/>
        </w:rPr>
        <w:t>22</w:t>
      </w:r>
      <w:r w:rsidRPr="004A2DBE">
        <w:rPr>
          <w:rFonts w:eastAsia="SimSun"/>
          <w:lang w:val="fr-FR" w:eastAsia="en-US"/>
        </w:rPr>
        <w:tab/>
      </w:r>
      <w:r w:rsidR="00416959">
        <w:rPr>
          <w:rFonts w:eastAsia="SimSun"/>
          <w:lang w:val="fr-FR" w:eastAsia="en-US"/>
        </w:rPr>
        <w:t>7</w:t>
      </w:r>
    </w:p>
    <w:p w:rsidR="005B3135" w:rsidRPr="004A2DBE" w:rsidRDefault="005B3135" w:rsidP="00415FA6">
      <w:pPr>
        <w:tabs>
          <w:tab w:val="right" w:pos="850"/>
          <w:tab w:val="left" w:pos="1134"/>
          <w:tab w:val="left" w:pos="1559"/>
          <w:tab w:val="left" w:pos="1984"/>
          <w:tab w:val="left" w:leader="dot" w:pos="7654"/>
          <w:tab w:val="right" w:pos="8929"/>
          <w:tab w:val="right" w:pos="9638"/>
        </w:tabs>
        <w:spacing w:after="120"/>
        <w:rPr>
          <w:rFonts w:eastAsia="SimSun"/>
          <w:lang w:val="fr-FR" w:eastAsia="en-US"/>
        </w:rPr>
      </w:pPr>
      <w:r w:rsidRPr="004A2DBE">
        <w:rPr>
          <w:rFonts w:eastAsia="SimSun"/>
          <w:lang w:val="fr-FR" w:eastAsia="en-US"/>
        </w:rPr>
        <w:tab/>
        <w:t>II.</w:t>
      </w:r>
      <w:r w:rsidRPr="004A2DBE">
        <w:rPr>
          <w:rFonts w:eastAsia="SimSun"/>
          <w:lang w:val="fr-FR" w:eastAsia="en-US"/>
        </w:rPr>
        <w:tab/>
      </w:r>
      <w:r w:rsidR="00901E77" w:rsidRPr="004A2DBE">
        <w:rPr>
          <w:rFonts w:eastAsia="SimSun"/>
          <w:lang w:val="fr-FR" w:eastAsia="en-US"/>
        </w:rPr>
        <w:t>Droits spécifiques</w:t>
      </w:r>
      <w:r w:rsidRPr="004A2DBE">
        <w:rPr>
          <w:rFonts w:eastAsia="SimSun"/>
          <w:lang w:val="fr-FR" w:eastAsia="en-US"/>
        </w:rPr>
        <w:tab/>
      </w:r>
      <w:r w:rsidRPr="004A2DBE">
        <w:rPr>
          <w:rFonts w:eastAsia="SimSun"/>
          <w:lang w:val="fr-FR" w:eastAsia="en-US"/>
        </w:rPr>
        <w:tab/>
        <w:t>23</w:t>
      </w:r>
      <w:r w:rsidR="003F37DA">
        <w:rPr>
          <w:rFonts w:eastAsia="SimSun"/>
          <w:lang w:val="fr-FR" w:eastAsia="en-US"/>
        </w:rPr>
        <w:t>–</w:t>
      </w:r>
      <w:r w:rsidRPr="004A2DBE">
        <w:rPr>
          <w:rFonts w:eastAsia="SimSun"/>
          <w:lang w:val="fr-FR" w:eastAsia="en-US"/>
        </w:rPr>
        <w:t>20</w:t>
      </w:r>
      <w:r w:rsidR="00E96E90" w:rsidRPr="004A2DBE">
        <w:rPr>
          <w:rFonts w:eastAsia="SimSun"/>
          <w:lang w:val="fr-FR" w:eastAsia="en-US"/>
        </w:rPr>
        <w:t>3</w:t>
      </w:r>
      <w:r w:rsidR="00E96E90" w:rsidRPr="004A2DBE">
        <w:rPr>
          <w:rFonts w:eastAsia="SimSun"/>
          <w:lang w:val="fr-FR" w:eastAsia="en-US"/>
        </w:rPr>
        <w:tab/>
        <w:t>8</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6</w:t>
      </w:r>
      <w:r w:rsidR="0046747B">
        <w:rPr>
          <w:rFonts w:eastAsia="SimSun"/>
          <w:lang w:val="fr-FR" w:eastAsia="en-US"/>
        </w:rPr>
        <w:t xml:space="preserve">. </w:t>
      </w:r>
      <w:r w:rsidR="00901E77" w:rsidRPr="004A2DBE">
        <w:rPr>
          <w:rFonts w:eastAsia="SimSun"/>
          <w:lang w:val="fr-FR" w:eastAsia="en-US"/>
        </w:rPr>
        <w:t>Droit au travail</w:t>
      </w:r>
      <w:r w:rsidR="005B3135" w:rsidRPr="004A2DBE">
        <w:rPr>
          <w:rFonts w:eastAsia="SimSun"/>
          <w:lang w:val="fr-FR" w:eastAsia="en-US"/>
        </w:rPr>
        <w:tab/>
      </w:r>
      <w:r w:rsidR="005B3135" w:rsidRPr="004A2DBE">
        <w:rPr>
          <w:rFonts w:eastAsia="SimSun"/>
          <w:lang w:val="fr-FR" w:eastAsia="en-US"/>
        </w:rPr>
        <w:tab/>
        <w:t>23</w:t>
      </w:r>
      <w:r w:rsidR="003F37DA">
        <w:rPr>
          <w:rFonts w:eastAsia="SimSun"/>
          <w:lang w:val="fr-FR" w:eastAsia="en-US"/>
        </w:rPr>
        <w:t>–</w:t>
      </w:r>
      <w:r w:rsidR="005B3135" w:rsidRPr="004A2DBE">
        <w:rPr>
          <w:rFonts w:eastAsia="SimSun"/>
          <w:lang w:val="fr-FR" w:eastAsia="en-US"/>
        </w:rPr>
        <w:t>33</w:t>
      </w:r>
      <w:r w:rsidRPr="004A2DBE">
        <w:rPr>
          <w:rFonts w:eastAsia="SimSun"/>
          <w:lang w:val="fr-FR" w:eastAsia="en-US"/>
        </w:rPr>
        <w:tab/>
      </w:r>
      <w:r w:rsidR="00E96E90" w:rsidRPr="004A2DBE">
        <w:rPr>
          <w:rFonts w:eastAsia="SimSun"/>
          <w:lang w:val="fr-FR" w:eastAsia="en-US"/>
        </w:rPr>
        <w:t>8</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7</w:t>
      </w:r>
      <w:r w:rsidR="0046747B">
        <w:rPr>
          <w:rFonts w:eastAsia="SimSun"/>
          <w:lang w:val="fr-FR" w:eastAsia="en-US"/>
        </w:rPr>
        <w:t xml:space="preserve">. </w:t>
      </w:r>
      <w:r w:rsidR="00901E77" w:rsidRPr="004A2DBE">
        <w:rPr>
          <w:rFonts w:eastAsia="SimSun"/>
          <w:lang w:val="fr-FR" w:eastAsia="en-US"/>
        </w:rPr>
        <w:t>Conditions de travail</w:t>
      </w:r>
      <w:r w:rsidR="005B3135" w:rsidRPr="004A2DBE">
        <w:rPr>
          <w:rFonts w:eastAsia="SimSun"/>
          <w:lang w:val="fr-FR" w:eastAsia="en-US"/>
        </w:rPr>
        <w:tab/>
      </w:r>
      <w:r w:rsidR="005B3135" w:rsidRPr="004A2DBE">
        <w:rPr>
          <w:rFonts w:eastAsia="SimSun"/>
          <w:lang w:val="fr-FR" w:eastAsia="en-US"/>
        </w:rPr>
        <w:tab/>
        <w:t>34</w:t>
      </w:r>
      <w:r w:rsidR="003F37DA">
        <w:rPr>
          <w:rFonts w:eastAsia="SimSun"/>
          <w:lang w:val="fr-FR" w:eastAsia="en-US"/>
        </w:rPr>
        <w:t>–</w:t>
      </w:r>
      <w:r w:rsidR="005B3135" w:rsidRPr="004A2DBE">
        <w:rPr>
          <w:rFonts w:eastAsia="SimSun"/>
          <w:lang w:val="fr-FR" w:eastAsia="en-US"/>
        </w:rPr>
        <w:t>48</w:t>
      </w:r>
      <w:r w:rsidRPr="004A2DBE">
        <w:rPr>
          <w:rFonts w:eastAsia="SimSun"/>
          <w:lang w:val="fr-FR" w:eastAsia="en-US"/>
        </w:rPr>
        <w:tab/>
      </w:r>
      <w:r w:rsidR="00E96E90" w:rsidRPr="004A2DBE">
        <w:rPr>
          <w:rFonts w:eastAsia="SimSun"/>
          <w:lang w:val="fr-FR" w:eastAsia="en-US"/>
        </w:rPr>
        <w:t>10</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8</w:t>
      </w:r>
      <w:r w:rsidR="001524DC">
        <w:rPr>
          <w:rFonts w:eastAsia="SimSun"/>
          <w:lang w:val="fr-FR" w:eastAsia="en-US"/>
        </w:rPr>
        <w:t>.</w:t>
      </w:r>
      <w:r w:rsidR="00ED0350" w:rsidRPr="004A2DBE">
        <w:rPr>
          <w:rFonts w:eastAsia="SimSun"/>
          <w:lang w:val="fr-FR" w:eastAsia="en-US"/>
        </w:rPr>
        <w:t xml:space="preserve"> </w:t>
      </w:r>
      <w:r w:rsidR="00901E77" w:rsidRPr="004A2DBE">
        <w:rPr>
          <w:rFonts w:eastAsia="SimSun"/>
          <w:lang w:val="fr-FR" w:eastAsia="en-US"/>
        </w:rPr>
        <w:t>Droits syndicaux</w:t>
      </w:r>
      <w:r w:rsidR="005B3135" w:rsidRPr="004A2DBE">
        <w:rPr>
          <w:rFonts w:eastAsia="SimSun"/>
          <w:lang w:val="fr-FR" w:eastAsia="en-US"/>
        </w:rPr>
        <w:tab/>
      </w:r>
      <w:r w:rsidR="005B3135" w:rsidRPr="004A2DBE">
        <w:rPr>
          <w:rFonts w:eastAsia="SimSun"/>
          <w:lang w:val="fr-FR" w:eastAsia="en-US"/>
        </w:rPr>
        <w:tab/>
        <w:t>49</w:t>
      </w:r>
      <w:r w:rsidR="003F37DA">
        <w:rPr>
          <w:rFonts w:eastAsia="SimSun"/>
          <w:lang w:val="fr-FR" w:eastAsia="en-US"/>
        </w:rPr>
        <w:t>–</w:t>
      </w:r>
      <w:r w:rsidR="005B3135" w:rsidRPr="004A2DBE">
        <w:rPr>
          <w:rFonts w:eastAsia="SimSun"/>
          <w:lang w:val="fr-FR" w:eastAsia="en-US"/>
        </w:rPr>
        <w:t>54</w:t>
      </w:r>
      <w:r w:rsidRPr="004A2DBE">
        <w:rPr>
          <w:rFonts w:eastAsia="SimSun"/>
          <w:lang w:val="fr-FR" w:eastAsia="en-US"/>
        </w:rPr>
        <w:tab/>
      </w:r>
      <w:r w:rsidR="00416959" w:rsidRPr="004A2DBE">
        <w:rPr>
          <w:rFonts w:eastAsia="SimSun"/>
          <w:lang w:val="fr-FR" w:eastAsia="en-US"/>
        </w:rPr>
        <w:t>1</w:t>
      </w:r>
      <w:r w:rsidR="00416959">
        <w:rPr>
          <w:rFonts w:eastAsia="SimSun"/>
          <w:lang w:val="fr-FR" w:eastAsia="en-US"/>
        </w:rPr>
        <w:t>2</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9</w:t>
      </w:r>
      <w:r w:rsidR="0046747B">
        <w:rPr>
          <w:rFonts w:eastAsia="SimSun"/>
          <w:lang w:val="fr-FR" w:eastAsia="en-US"/>
        </w:rPr>
        <w:t xml:space="preserve">. </w:t>
      </w:r>
      <w:r w:rsidR="00901E77" w:rsidRPr="004A2DBE">
        <w:rPr>
          <w:rFonts w:eastAsia="SimSun"/>
          <w:lang w:val="fr-FR" w:eastAsia="en-US"/>
        </w:rPr>
        <w:t>Sécurité sociale</w:t>
      </w:r>
      <w:r w:rsidR="005B3135" w:rsidRPr="004A2DBE">
        <w:rPr>
          <w:rFonts w:eastAsia="SimSun"/>
          <w:lang w:val="fr-FR" w:eastAsia="en-US"/>
        </w:rPr>
        <w:tab/>
      </w:r>
      <w:r w:rsidR="005B3135" w:rsidRPr="004A2DBE">
        <w:rPr>
          <w:rFonts w:eastAsia="SimSun"/>
          <w:lang w:val="fr-FR" w:eastAsia="en-US"/>
        </w:rPr>
        <w:tab/>
        <w:t>55</w:t>
      </w:r>
      <w:r w:rsidR="003F37DA">
        <w:rPr>
          <w:rFonts w:eastAsia="SimSun"/>
          <w:lang w:val="fr-FR" w:eastAsia="en-US"/>
        </w:rPr>
        <w:t>–</w:t>
      </w:r>
      <w:r w:rsidR="005B3135" w:rsidRPr="004A2DBE">
        <w:rPr>
          <w:rFonts w:eastAsia="SimSun"/>
          <w:lang w:val="fr-FR" w:eastAsia="en-US"/>
        </w:rPr>
        <w:t>97</w:t>
      </w:r>
      <w:r w:rsidRPr="004A2DBE">
        <w:rPr>
          <w:rFonts w:eastAsia="SimSun"/>
          <w:lang w:val="fr-FR" w:eastAsia="en-US"/>
        </w:rPr>
        <w:tab/>
      </w:r>
      <w:r w:rsidR="00416959" w:rsidRPr="004A2DBE">
        <w:rPr>
          <w:rFonts w:eastAsia="SimSun"/>
          <w:lang w:val="fr-FR" w:eastAsia="en-US"/>
        </w:rPr>
        <w:t>1</w:t>
      </w:r>
      <w:r w:rsidR="00416959">
        <w:rPr>
          <w:rFonts w:eastAsia="SimSun"/>
          <w:lang w:val="fr-FR" w:eastAsia="en-US"/>
        </w:rPr>
        <w:t>3</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10</w:t>
      </w:r>
      <w:r w:rsidR="0046747B">
        <w:rPr>
          <w:rFonts w:eastAsia="SimSun"/>
          <w:lang w:val="fr-FR" w:eastAsia="en-US"/>
        </w:rPr>
        <w:t xml:space="preserve">. </w:t>
      </w:r>
      <w:r w:rsidR="00901E77" w:rsidRPr="004A2DBE">
        <w:rPr>
          <w:rFonts w:eastAsia="SimSun"/>
          <w:lang w:val="fr-FR" w:eastAsia="en-US"/>
        </w:rPr>
        <w:t>Famille</w:t>
      </w:r>
      <w:r w:rsidR="005B3135" w:rsidRPr="004A2DBE">
        <w:rPr>
          <w:rFonts w:eastAsia="SimSun"/>
          <w:lang w:val="fr-FR" w:eastAsia="en-US"/>
        </w:rPr>
        <w:tab/>
      </w:r>
      <w:r w:rsidR="005B3135" w:rsidRPr="004A2DBE">
        <w:rPr>
          <w:rFonts w:eastAsia="SimSun"/>
          <w:lang w:val="fr-FR" w:eastAsia="en-US"/>
        </w:rPr>
        <w:tab/>
        <w:t>98</w:t>
      </w:r>
      <w:r w:rsidR="003F37DA">
        <w:rPr>
          <w:rFonts w:eastAsia="SimSun"/>
          <w:lang w:val="fr-FR" w:eastAsia="en-US"/>
        </w:rPr>
        <w:t>–</w:t>
      </w:r>
      <w:r w:rsidR="005B3135" w:rsidRPr="004A2DBE">
        <w:rPr>
          <w:rFonts w:eastAsia="SimSun"/>
          <w:lang w:val="fr-FR" w:eastAsia="en-US"/>
        </w:rPr>
        <w:t>112</w:t>
      </w:r>
      <w:r w:rsidRPr="004A2DBE">
        <w:rPr>
          <w:rFonts w:eastAsia="SimSun"/>
          <w:lang w:val="fr-FR" w:eastAsia="en-US"/>
        </w:rPr>
        <w:tab/>
      </w:r>
      <w:r w:rsidR="00E96E90" w:rsidRPr="004A2DBE">
        <w:rPr>
          <w:rFonts w:eastAsia="SimSun"/>
          <w:lang w:val="fr-FR" w:eastAsia="en-US"/>
        </w:rPr>
        <w:t>22</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11</w:t>
      </w:r>
      <w:r w:rsidR="0046747B">
        <w:rPr>
          <w:rFonts w:eastAsia="SimSun"/>
          <w:lang w:val="fr-FR" w:eastAsia="en-US"/>
        </w:rPr>
        <w:t xml:space="preserve">. </w:t>
      </w:r>
      <w:r w:rsidR="00901E77" w:rsidRPr="004A2DBE">
        <w:rPr>
          <w:rFonts w:eastAsia="SimSun"/>
          <w:lang w:val="fr-FR" w:eastAsia="en-US"/>
        </w:rPr>
        <w:t xml:space="preserve">Niveau de vie </w:t>
      </w:r>
      <w:r w:rsidR="005B1266">
        <w:rPr>
          <w:rFonts w:eastAsia="SimSun"/>
          <w:lang w:val="fr-FR" w:eastAsia="en-US"/>
        </w:rPr>
        <w:t>suffisant</w:t>
      </w:r>
      <w:r w:rsidR="005B3135" w:rsidRPr="004A2DBE">
        <w:rPr>
          <w:rFonts w:eastAsia="SimSun"/>
          <w:lang w:val="fr-FR" w:eastAsia="en-US"/>
        </w:rPr>
        <w:tab/>
      </w:r>
      <w:r w:rsidR="005B3135" w:rsidRPr="004A2DBE">
        <w:rPr>
          <w:rFonts w:eastAsia="SimSun"/>
          <w:lang w:val="fr-FR" w:eastAsia="en-US"/>
        </w:rPr>
        <w:tab/>
        <w:t>113</w:t>
      </w:r>
      <w:r w:rsidR="003F37DA">
        <w:rPr>
          <w:rFonts w:eastAsia="SimSun"/>
          <w:lang w:val="fr-FR" w:eastAsia="en-US"/>
        </w:rPr>
        <w:t>–</w:t>
      </w:r>
      <w:r w:rsidR="005B3135" w:rsidRPr="004A2DBE">
        <w:rPr>
          <w:rFonts w:eastAsia="SimSun"/>
          <w:lang w:val="fr-FR" w:eastAsia="en-US"/>
        </w:rPr>
        <w:t>134</w:t>
      </w:r>
      <w:r w:rsidRPr="004A2DBE">
        <w:rPr>
          <w:rFonts w:eastAsia="SimSun"/>
          <w:lang w:val="fr-FR" w:eastAsia="en-US"/>
        </w:rPr>
        <w:tab/>
      </w:r>
      <w:r w:rsidR="00E96E90" w:rsidRPr="004A2DBE">
        <w:rPr>
          <w:rFonts w:eastAsia="SimSun"/>
          <w:lang w:val="fr-FR" w:eastAsia="en-US"/>
        </w:rPr>
        <w:t>25</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12</w:t>
      </w:r>
      <w:r w:rsidR="0046747B">
        <w:rPr>
          <w:rFonts w:eastAsia="SimSun"/>
          <w:lang w:val="fr-FR" w:eastAsia="en-US"/>
        </w:rPr>
        <w:t xml:space="preserve">. </w:t>
      </w:r>
      <w:r w:rsidR="00901E77" w:rsidRPr="004A2DBE">
        <w:rPr>
          <w:rFonts w:eastAsia="SimSun"/>
          <w:lang w:val="fr-FR" w:eastAsia="en-US"/>
        </w:rPr>
        <w:t>Santé</w:t>
      </w:r>
      <w:r w:rsidR="005B3135" w:rsidRPr="004A2DBE">
        <w:rPr>
          <w:rFonts w:eastAsia="SimSun"/>
          <w:lang w:val="fr-FR" w:eastAsia="en-US"/>
        </w:rPr>
        <w:tab/>
      </w:r>
      <w:r w:rsidR="005B3135" w:rsidRPr="004A2DBE">
        <w:rPr>
          <w:rFonts w:eastAsia="SimSun"/>
          <w:lang w:val="fr-FR" w:eastAsia="en-US"/>
        </w:rPr>
        <w:tab/>
      </w:r>
      <w:r w:rsidR="0046747B">
        <w:rPr>
          <w:rFonts w:eastAsia="SimSun"/>
          <w:lang w:val="fr-FR" w:eastAsia="en-US"/>
        </w:rPr>
        <w:tab/>
      </w:r>
      <w:r w:rsidR="005B3135" w:rsidRPr="004A2DBE">
        <w:rPr>
          <w:rFonts w:eastAsia="SimSun"/>
          <w:lang w:val="fr-FR" w:eastAsia="en-US"/>
        </w:rPr>
        <w:t>135</w:t>
      </w:r>
      <w:r w:rsidR="003F37DA">
        <w:rPr>
          <w:rFonts w:eastAsia="SimSun"/>
          <w:lang w:val="fr-FR" w:eastAsia="en-US"/>
        </w:rPr>
        <w:t>–</w:t>
      </w:r>
      <w:r w:rsidR="005B3135" w:rsidRPr="004A2DBE">
        <w:rPr>
          <w:rFonts w:eastAsia="SimSun"/>
          <w:lang w:val="fr-FR" w:eastAsia="en-US"/>
        </w:rPr>
        <w:t>177</w:t>
      </w:r>
      <w:r w:rsidRPr="004A2DBE">
        <w:rPr>
          <w:rFonts w:eastAsia="SimSun"/>
          <w:lang w:val="fr-FR" w:eastAsia="en-US"/>
        </w:rPr>
        <w:tab/>
      </w:r>
      <w:r w:rsidR="00416959">
        <w:rPr>
          <w:rFonts w:eastAsia="SimSun"/>
          <w:lang w:val="fr-FR" w:eastAsia="en-US"/>
        </w:rPr>
        <w:t>29</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13</w:t>
      </w:r>
      <w:r w:rsidR="001524DC">
        <w:rPr>
          <w:rFonts w:eastAsia="SimSun"/>
          <w:lang w:val="fr-FR" w:eastAsia="en-US"/>
        </w:rPr>
        <w:t>.</w:t>
      </w:r>
      <w:r w:rsidR="0046747B">
        <w:rPr>
          <w:rFonts w:ascii="Times New (W1)" w:hAnsi="Times New (W1)"/>
          <w:bCs/>
          <w:smallCaps/>
          <w:sz w:val="24"/>
          <w:szCs w:val="24"/>
          <w:lang w:val="fr-FR"/>
        </w:rPr>
        <w:t xml:space="preserve"> </w:t>
      </w:r>
      <w:r w:rsidR="001524DC">
        <w:rPr>
          <w:rFonts w:eastAsia="SimSun"/>
          <w:bCs/>
          <w:lang w:val="fr-FR" w:eastAsia="en-US"/>
        </w:rPr>
        <w:t>É</w:t>
      </w:r>
      <w:r w:rsidR="00901E77" w:rsidRPr="004A2DBE">
        <w:rPr>
          <w:rFonts w:eastAsia="SimSun"/>
          <w:bCs/>
          <w:lang w:val="fr-FR" w:eastAsia="en-US"/>
        </w:rPr>
        <w:t>ducation</w:t>
      </w:r>
      <w:r w:rsidR="005B3135" w:rsidRPr="004A2DBE">
        <w:rPr>
          <w:rFonts w:eastAsia="SimSun"/>
          <w:lang w:val="fr-FR" w:eastAsia="en-US"/>
        </w:rPr>
        <w:tab/>
      </w:r>
      <w:r w:rsidR="005B3135" w:rsidRPr="004A2DBE">
        <w:rPr>
          <w:rFonts w:eastAsia="SimSun"/>
          <w:lang w:val="fr-FR" w:eastAsia="en-US"/>
        </w:rPr>
        <w:tab/>
        <w:t>178</w:t>
      </w:r>
      <w:r w:rsidR="003F37DA">
        <w:rPr>
          <w:rFonts w:eastAsia="SimSun"/>
          <w:lang w:val="fr-FR" w:eastAsia="en-US"/>
        </w:rPr>
        <w:t>–</w:t>
      </w:r>
      <w:r w:rsidR="00A16F66" w:rsidRPr="004A2DBE">
        <w:rPr>
          <w:rFonts w:eastAsia="SimSun"/>
          <w:lang w:val="fr-FR" w:eastAsia="en-US"/>
        </w:rPr>
        <w:t>200</w:t>
      </w:r>
      <w:r w:rsidRPr="004A2DBE">
        <w:rPr>
          <w:rFonts w:eastAsia="SimSun"/>
          <w:lang w:val="fr-FR" w:eastAsia="en-US"/>
        </w:rPr>
        <w:tab/>
      </w:r>
      <w:r w:rsidR="00796D5C" w:rsidRPr="004A2DBE">
        <w:rPr>
          <w:rFonts w:eastAsia="SimSun"/>
          <w:lang w:val="fr-FR" w:eastAsia="en-US"/>
        </w:rPr>
        <w:t>39</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14</w:t>
      </w:r>
      <w:r w:rsidR="001524DC">
        <w:rPr>
          <w:rFonts w:eastAsia="SimSun"/>
          <w:lang w:val="fr-FR" w:eastAsia="en-US"/>
        </w:rPr>
        <w:t>.</w:t>
      </w:r>
      <w:r w:rsidR="0046747B">
        <w:rPr>
          <w:rFonts w:ascii="Times New (W1)" w:hAnsi="Times New (W1)"/>
          <w:smallCaps/>
          <w:sz w:val="24"/>
          <w:szCs w:val="24"/>
          <w:lang w:val="fr-FR"/>
        </w:rPr>
        <w:t xml:space="preserve"> </w:t>
      </w:r>
      <w:r w:rsidR="00416959">
        <w:rPr>
          <w:rFonts w:eastAsia="SimSun"/>
          <w:lang w:val="fr-FR" w:eastAsia="en-US"/>
        </w:rPr>
        <w:t>Éducation gratuite</w:t>
      </w:r>
      <w:r w:rsidR="005B3135" w:rsidRPr="004A2DBE">
        <w:rPr>
          <w:rFonts w:eastAsia="SimSun"/>
          <w:lang w:val="fr-FR" w:eastAsia="en-US"/>
        </w:rPr>
        <w:t>.</w:t>
      </w:r>
      <w:r w:rsidR="005B3135" w:rsidRPr="004A2DBE">
        <w:rPr>
          <w:rFonts w:eastAsia="SimSun"/>
          <w:lang w:val="fr-FR" w:eastAsia="en-US"/>
        </w:rPr>
        <w:tab/>
      </w:r>
      <w:r w:rsidR="005B3135" w:rsidRPr="004A2DBE">
        <w:rPr>
          <w:rFonts w:eastAsia="SimSun"/>
          <w:lang w:val="fr-FR" w:eastAsia="en-US"/>
        </w:rPr>
        <w:tab/>
        <w:t>20</w:t>
      </w:r>
      <w:r w:rsidR="00A16F66" w:rsidRPr="004A2DBE">
        <w:rPr>
          <w:rFonts w:eastAsia="SimSun"/>
          <w:lang w:val="fr-FR" w:eastAsia="en-US"/>
        </w:rPr>
        <w:t>1</w:t>
      </w:r>
      <w:r w:rsidRPr="004A2DBE">
        <w:rPr>
          <w:rFonts w:eastAsia="SimSun"/>
          <w:lang w:val="fr-FR" w:eastAsia="en-US"/>
        </w:rPr>
        <w:tab/>
      </w:r>
      <w:r w:rsidR="00796D5C" w:rsidRPr="004A2DBE">
        <w:rPr>
          <w:rFonts w:eastAsia="SimSun"/>
          <w:lang w:val="fr-FR" w:eastAsia="en-US"/>
        </w:rPr>
        <w:t>44</w:t>
      </w:r>
    </w:p>
    <w:p w:rsidR="00B61080" w:rsidRPr="004A2DBE" w:rsidRDefault="00B61080" w:rsidP="00473DE1">
      <w:pPr>
        <w:tabs>
          <w:tab w:val="right" w:pos="850"/>
          <w:tab w:val="left" w:pos="1134"/>
          <w:tab w:val="left" w:pos="1559"/>
          <w:tab w:val="left" w:pos="1984"/>
          <w:tab w:val="left" w:pos="2548"/>
          <w:tab w:val="left" w:leader="dot" w:pos="7654"/>
          <w:tab w:val="right" w:pos="8929"/>
          <w:tab w:val="right" w:pos="9638"/>
        </w:tabs>
        <w:spacing w:after="120"/>
        <w:rPr>
          <w:rFonts w:eastAsia="SimSun"/>
          <w:lang w:val="fr-FR" w:eastAsia="en-US"/>
        </w:rPr>
      </w:pPr>
      <w:r w:rsidRPr="004A2DBE">
        <w:rPr>
          <w:rFonts w:eastAsia="SimSun"/>
          <w:lang w:val="fr-FR" w:eastAsia="en-US"/>
        </w:rPr>
        <w:tab/>
      </w:r>
      <w:r w:rsidRPr="004A2DBE">
        <w:rPr>
          <w:rFonts w:eastAsia="SimSun"/>
          <w:lang w:val="fr-FR" w:eastAsia="en-US"/>
        </w:rPr>
        <w:tab/>
      </w:r>
      <w:r w:rsidR="00901E77" w:rsidRPr="004A2DBE">
        <w:rPr>
          <w:rFonts w:eastAsia="SimSun"/>
          <w:lang w:val="fr-FR" w:eastAsia="en-US"/>
        </w:rPr>
        <w:t xml:space="preserve">Article </w:t>
      </w:r>
      <w:r w:rsidRPr="004A2DBE">
        <w:rPr>
          <w:rFonts w:eastAsia="SimSun"/>
          <w:lang w:val="fr-FR" w:eastAsia="en-US"/>
        </w:rPr>
        <w:t>15</w:t>
      </w:r>
      <w:r w:rsidR="0046747B">
        <w:rPr>
          <w:rFonts w:eastAsia="SimSun"/>
          <w:lang w:val="fr-FR" w:eastAsia="en-US"/>
        </w:rPr>
        <w:t xml:space="preserve">. </w:t>
      </w:r>
      <w:r w:rsidR="005B3135" w:rsidRPr="004A2DBE">
        <w:rPr>
          <w:rFonts w:eastAsia="SimSun"/>
          <w:lang w:val="fr-FR" w:eastAsia="en-US"/>
        </w:rPr>
        <w:t>Cultur</w:t>
      </w:r>
      <w:r w:rsidR="00901E77" w:rsidRPr="004A2DBE">
        <w:rPr>
          <w:rFonts w:eastAsia="SimSun"/>
          <w:lang w:val="fr-FR" w:eastAsia="en-US"/>
        </w:rPr>
        <w:t>e</w:t>
      </w:r>
      <w:r w:rsidR="005B3135" w:rsidRPr="004A2DBE">
        <w:rPr>
          <w:rFonts w:eastAsia="SimSun"/>
          <w:lang w:val="fr-FR" w:eastAsia="en-US"/>
        </w:rPr>
        <w:tab/>
      </w:r>
      <w:r w:rsidR="005B3135" w:rsidRPr="004A2DBE">
        <w:rPr>
          <w:rFonts w:eastAsia="SimSun"/>
          <w:lang w:val="fr-FR" w:eastAsia="en-US"/>
        </w:rPr>
        <w:tab/>
        <w:t>20</w:t>
      </w:r>
      <w:r w:rsidR="00A16F66" w:rsidRPr="004A2DBE">
        <w:rPr>
          <w:rFonts w:eastAsia="SimSun"/>
          <w:lang w:val="fr-FR" w:eastAsia="en-US"/>
        </w:rPr>
        <w:t>2</w:t>
      </w:r>
      <w:r w:rsidR="003F37DA">
        <w:rPr>
          <w:rFonts w:eastAsia="SimSun"/>
          <w:lang w:val="fr-FR" w:eastAsia="en-US"/>
        </w:rPr>
        <w:t>–</w:t>
      </w:r>
      <w:r w:rsidR="005B3135" w:rsidRPr="004A2DBE">
        <w:rPr>
          <w:rFonts w:eastAsia="SimSun"/>
          <w:lang w:val="fr-FR" w:eastAsia="en-US"/>
        </w:rPr>
        <w:t>20</w:t>
      </w:r>
      <w:r w:rsidR="00A16F66" w:rsidRPr="004A2DBE">
        <w:rPr>
          <w:rFonts w:eastAsia="SimSun"/>
          <w:lang w:val="fr-FR" w:eastAsia="en-US"/>
        </w:rPr>
        <w:t>3</w:t>
      </w:r>
      <w:r w:rsidRPr="004A2DBE">
        <w:rPr>
          <w:rFonts w:eastAsia="SimSun"/>
          <w:lang w:val="fr-FR" w:eastAsia="en-US"/>
        </w:rPr>
        <w:tab/>
      </w:r>
      <w:r w:rsidR="00796D5C" w:rsidRPr="004A2DBE">
        <w:rPr>
          <w:rFonts w:eastAsia="SimSun"/>
          <w:lang w:val="fr-FR" w:eastAsia="en-US"/>
        </w:rPr>
        <w:t>4</w:t>
      </w:r>
      <w:r w:rsidR="00F0465D" w:rsidRPr="004A2DBE">
        <w:rPr>
          <w:rFonts w:eastAsia="SimSun"/>
          <w:lang w:val="fr-FR" w:eastAsia="en-US"/>
        </w:rPr>
        <w:t>4</w:t>
      </w:r>
    </w:p>
    <w:p w:rsidR="005A698A" w:rsidRPr="004A2DBE" w:rsidRDefault="005A698A" w:rsidP="006C271C">
      <w:pPr>
        <w:pStyle w:val="HChG"/>
        <w:rPr>
          <w:snapToGrid w:val="0"/>
          <w:lang w:val="fr-FR"/>
        </w:rPr>
      </w:pPr>
      <w:r w:rsidRPr="004A2DBE">
        <w:rPr>
          <w:lang w:val="fr-FR"/>
        </w:rPr>
        <w:br w:type="page"/>
      </w:r>
      <w:r w:rsidRPr="004A2DBE">
        <w:rPr>
          <w:lang w:val="fr-FR"/>
        </w:rPr>
        <w:tab/>
      </w:r>
      <w:r w:rsidRPr="004A2DBE">
        <w:rPr>
          <w:lang w:val="fr-FR"/>
        </w:rPr>
        <w:tab/>
        <w:t>I</w:t>
      </w:r>
      <w:r w:rsidRPr="004A2DBE">
        <w:rPr>
          <w:snapToGrid w:val="0"/>
          <w:lang w:val="fr-FR"/>
        </w:rPr>
        <w:t>ntroduc</w:t>
      </w:r>
      <w:r w:rsidR="004F0F2E" w:rsidRPr="004A2DBE">
        <w:rPr>
          <w:snapToGrid w:val="0"/>
          <w:lang w:val="fr-FR"/>
        </w:rPr>
        <w:t>tion</w:t>
      </w:r>
    </w:p>
    <w:p w:rsidR="002B003E" w:rsidRPr="004A2DBE" w:rsidRDefault="001524DC" w:rsidP="001524DC">
      <w:pPr>
        <w:pStyle w:val="SingleTxtG"/>
        <w:rPr>
          <w:lang w:val="fr-FR"/>
        </w:rPr>
      </w:pPr>
      <w:r>
        <w:rPr>
          <w:lang w:val="fr-FR"/>
        </w:rPr>
        <w:t>1.</w:t>
      </w:r>
      <w:r>
        <w:rPr>
          <w:lang w:val="fr-FR"/>
        </w:rPr>
        <w:tab/>
      </w:r>
      <w:r w:rsidR="006B3E66" w:rsidRPr="004A2DBE">
        <w:rPr>
          <w:lang w:val="fr-FR"/>
        </w:rPr>
        <w:t xml:space="preserve">Le quatrième rapport périodique du Chili </w:t>
      </w:r>
      <w:r w:rsidR="00B8393A" w:rsidRPr="004A2DBE">
        <w:rPr>
          <w:lang w:val="fr-FR"/>
        </w:rPr>
        <w:t>concernant</w:t>
      </w:r>
      <w:r w:rsidR="006B3E66" w:rsidRPr="004A2DBE">
        <w:rPr>
          <w:lang w:val="fr-FR"/>
        </w:rPr>
        <w:t xml:space="preserve"> l’application du Pacte international relatif aux droits économiques, sociaux et culturels, </w:t>
      </w:r>
      <w:r w:rsidR="00F765AF" w:rsidRPr="004A2DBE">
        <w:rPr>
          <w:lang w:val="fr-FR"/>
        </w:rPr>
        <w:t>soumis</w:t>
      </w:r>
      <w:r w:rsidR="006B3E66" w:rsidRPr="004A2DBE">
        <w:rPr>
          <w:lang w:val="fr-FR"/>
        </w:rPr>
        <w:t xml:space="preserve"> </w:t>
      </w:r>
      <w:r w:rsidR="00067157">
        <w:rPr>
          <w:lang w:val="fr-FR"/>
        </w:rPr>
        <w:t xml:space="preserve">en application des </w:t>
      </w:r>
      <w:r w:rsidR="006B3E66" w:rsidRPr="004A2DBE">
        <w:rPr>
          <w:lang w:val="fr-FR"/>
        </w:rPr>
        <w:t>articles 16 et 17</w:t>
      </w:r>
      <w:r w:rsidR="00B8393A" w:rsidRPr="004A2DBE">
        <w:rPr>
          <w:lang w:val="fr-FR"/>
        </w:rPr>
        <w:t xml:space="preserve"> du Pacte</w:t>
      </w:r>
      <w:r w:rsidR="002B003E" w:rsidRPr="004A2DBE">
        <w:rPr>
          <w:lang w:val="fr-FR"/>
        </w:rPr>
        <w:t xml:space="preserve">, </w:t>
      </w:r>
      <w:r w:rsidR="006B3E66" w:rsidRPr="004A2DBE">
        <w:rPr>
          <w:lang w:val="fr-FR"/>
        </w:rPr>
        <w:t xml:space="preserve">rend compte des </w:t>
      </w:r>
      <w:r w:rsidR="00B47896" w:rsidRPr="004A2DBE">
        <w:rPr>
          <w:lang w:val="fr-FR"/>
        </w:rPr>
        <w:t>progrès</w:t>
      </w:r>
      <w:r w:rsidR="006B3E66" w:rsidRPr="004A2DBE">
        <w:rPr>
          <w:lang w:val="fr-FR"/>
        </w:rPr>
        <w:t xml:space="preserve"> effectué</w:t>
      </w:r>
      <w:r w:rsidR="00B7586C" w:rsidRPr="004A2DBE">
        <w:rPr>
          <w:lang w:val="fr-FR"/>
        </w:rPr>
        <w:t>s et des difficultés rencontrée</w:t>
      </w:r>
      <w:r w:rsidR="006B3E66" w:rsidRPr="004A2DBE">
        <w:rPr>
          <w:lang w:val="fr-FR"/>
        </w:rPr>
        <w:t>s par l’</w:t>
      </w:r>
      <w:r w:rsidR="00067157">
        <w:rPr>
          <w:lang w:val="fr-FR"/>
        </w:rPr>
        <w:t>État</w:t>
      </w:r>
      <w:r w:rsidR="00F765AF" w:rsidRPr="004A2DBE">
        <w:rPr>
          <w:lang w:val="fr-FR"/>
        </w:rPr>
        <w:t xml:space="preserve"> pour </w:t>
      </w:r>
      <w:r w:rsidR="006B3E66" w:rsidRPr="004A2DBE">
        <w:rPr>
          <w:lang w:val="fr-FR"/>
        </w:rPr>
        <w:t>appliquer les droits consacrés</w:t>
      </w:r>
      <w:r w:rsidR="00F765AF" w:rsidRPr="004A2DBE">
        <w:rPr>
          <w:lang w:val="fr-FR"/>
        </w:rPr>
        <w:t xml:space="preserve"> dans cet instrument. Ces droits sont aujourd’hui pleinement en vigueur ou en cours d’application</w:t>
      </w:r>
      <w:r w:rsidR="006B3E66" w:rsidRPr="004A2DBE">
        <w:rPr>
          <w:lang w:val="fr-FR"/>
        </w:rPr>
        <w:t>.</w:t>
      </w:r>
      <w:r w:rsidR="00F765AF" w:rsidRPr="004A2DBE">
        <w:rPr>
          <w:lang w:val="fr-FR"/>
        </w:rPr>
        <w:t xml:space="preserve"> </w:t>
      </w:r>
      <w:r w:rsidR="00B7586C" w:rsidRPr="004A2DBE">
        <w:rPr>
          <w:lang w:val="fr-FR"/>
        </w:rPr>
        <w:t xml:space="preserve">Le présent </w:t>
      </w:r>
      <w:r w:rsidR="00BB30F0" w:rsidRPr="004A2DBE">
        <w:rPr>
          <w:lang w:val="fr-FR"/>
        </w:rPr>
        <w:t>document</w:t>
      </w:r>
      <w:r w:rsidR="00B7586C" w:rsidRPr="004A2DBE">
        <w:rPr>
          <w:lang w:val="fr-FR"/>
        </w:rPr>
        <w:t xml:space="preserve"> contient des éléments relatifs à la </w:t>
      </w:r>
      <w:r w:rsidR="00BB30F0" w:rsidRPr="004A2DBE">
        <w:rPr>
          <w:lang w:val="fr-FR"/>
        </w:rPr>
        <w:t>période 2004-</w:t>
      </w:r>
      <w:r w:rsidR="00F765AF" w:rsidRPr="004A2DBE">
        <w:rPr>
          <w:lang w:val="fr-FR"/>
        </w:rPr>
        <w:t>2011</w:t>
      </w:r>
      <w:r w:rsidR="00B8393A" w:rsidRPr="004A2DBE">
        <w:rPr>
          <w:lang w:val="fr-FR"/>
        </w:rPr>
        <w:t>, qui n’a fait l’objet d’aucun rapport</w:t>
      </w:r>
      <w:r w:rsidR="00F765AF" w:rsidRPr="004A2DBE">
        <w:rPr>
          <w:lang w:val="fr-FR"/>
        </w:rPr>
        <w:t xml:space="preserve">. </w:t>
      </w:r>
    </w:p>
    <w:p w:rsidR="002B003E" w:rsidRPr="004A2DBE" w:rsidRDefault="001524DC" w:rsidP="006E33B7">
      <w:pPr>
        <w:pStyle w:val="SingleTxtG"/>
        <w:rPr>
          <w:lang w:val="fr-FR"/>
        </w:rPr>
      </w:pPr>
      <w:r>
        <w:rPr>
          <w:lang w:val="fr-FR"/>
        </w:rPr>
        <w:t>2.</w:t>
      </w:r>
      <w:r>
        <w:rPr>
          <w:lang w:val="fr-FR"/>
        </w:rPr>
        <w:tab/>
      </w:r>
      <w:r w:rsidR="00B7586C" w:rsidRPr="004A2DBE">
        <w:rPr>
          <w:lang w:val="fr-FR"/>
        </w:rPr>
        <w:t xml:space="preserve">Il </w:t>
      </w:r>
      <w:r w:rsidR="00C2441C" w:rsidRPr="004A2DBE">
        <w:rPr>
          <w:lang w:val="fr-FR"/>
        </w:rPr>
        <w:t>y a lieu de</w:t>
      </w:r>
      <w:r w:rsidR="00B7586C" w:rsidRPr="004A2DBE">
        <w:rPr>
          <w:lang w:val="fr-FR"/>
        </w:rPr>
        <w:t xml:space="preserve"> signaler </w:t>
      </w:r>
      <w:r w:rsidR="0009773D" w:rsidRPr="004A2DBE">
        <w:rPr>
          <w:lang w:val="fr-FR"/>
        </w:rPr>
        <w:t>le</w:t>
      </w:r>
      <w:r w:rsidR="00B7586C" w:rsidRPr="004A2DBE">
        <w:rPr>
          <w:lang w:val="fr-FR"/>
        </w:rPr>
        <w:t xml:space="preserve"> changement de gouvernement </w:t>
      </w:r>
      <w:r w:rsidR="00067157">
        <w:rPr>
          <w:lang w:val="fr-FR"/>
        </w:rPr>
        <w:t>survenu</w:t>
      </w:r>
      <w:r w:rsidR="00067157" w:rsidRPr="004A2DBE">
        <w:rPr>
          <w:lang w:val="fr-FR"/>
        </w:rPr>
        <w:t xml:space="preserve"> </w:t>
      </w:r>
      <w:r w:rsidR="0009773D" w:rsidRPr="004A2DBE">
        <w:rPr>
          <w:lang w:val="fr-FR"/>
        </w:rPr>
        <w:t>au cours de cette période</w:t>
      </w:r>
      <w:r w:rsidR="00B7586C" w:rsidRPr="004A2DBE">
        <w:rPr>
          <w:lang w:val="fr-FR"/>
        </w:rPr>
        <w:t xml:space="preserve">. En effet, le </w:t>
      </w:r>
      <w:r w:rsidR="002B003E" w:rsidRPr="004A2DBE">
        <w:rPr>
          <w:lang w:val="fr-FR"/>
        </w:rPr>
        <w:t xml:space="preserve">11 </w:t>
      </w:r>
      <w:r w:rsidR="00B7586C" w:rsidRPr="004A2DBE">
        <w:rPr>
          <w:lang w:val="fr-FR"/>
        </w:rPr>
        <w:t>mars</w:t>
      </w:r>
      <w:r w:rsidR="002B003E" w:rsidRPr="004A2DBE">
        <w:rPr>
          <w:lang w:val="fr-FR"/>
        </w:rPr>
        <w:t xml:space="preserve"> 2010</w:t>
      </w:r>
      <w:r w:rsidR="00B7586C" w:rsidRPr="004A2DBE">
        <w:rPr>
          <w:lang w:val="fr-FR"/>
        </w:rPr>
        <w:t xml:space="preserve">, </w:t>
      </w:r>
      <w:r w:rsidR="002B003E" w:rsidRPr="004A2DBE">
        <w:rPr>
          <w:lang w:val="fr-FR"/>
        </w:rPr>
        <w:t xml:space="preserve">Sebastián Piñera Echenique, </w:t>
      </w:r>
      <w:r w:rsidR="00B7586C" w:rsidRPr="004A2DBE">
        <w:rPr>
          <w:lang w:val="fr-FR"/>
        </w:rPr>
        <w:t xml:space="preserve">soutenu par la </w:t>
      </w:r>
      <w:r w:rsidR="00067157">
        <w:rPr>
          <w:lang w:val="fr-FR"/>
        </w:rPr>
        <w:t>C</w:t>
      </w:r>
      <w:r w:rsidR="00067157" w:rsidRPr="004A2DBE">
        <w:rPr>
          <w:lang w:val="fr-FR"/>
        </w:rPr>
        <w:t xml:space="preserve">oalition </w:t>
      </w:r>
      <w:r w:rsidR="00B7586C" w:rsidRPr="004A2DBE">
        <w:rPr>
          <w:lang w:val="fr-FR"/>
        </w:rPr>
        <w:t xml:space="preserve">pour le changement, </w:t>
      </w:r>
      <w:r w:rsidR="003E6B8B" w:rsidRPr="004A2DBE">
        <w:rPr>
          <w:lang w:val="fr-FR"/>
        </w:rPr>
        <w:t xml:space="preserve">a été investi à la </w:t>
      </w:r>
      <w:r w:rsidR="006E33B7" w:rsidRPr="004A2DBE">
        <w:rPr>
          <w:lang w:val="fr-FR"/>
        </w:rPr>
        <w:t>pr</w:t>
      </w:r>
      <w:r w:rsidR="006E33B7">
        <w:rPr>
          <w:lang w:val="fr-FR"/>
        </w:rPr>
        <w:t>é</w:t>
      </w:r>
      <w:r w:rsidR="006E33B7" w:rsidRPr="004A2DBE">
        <w:rPr>
          <w:lang w:val="fr-FR"/>
        </w:rPr>
        <w:t xml:space="preserve">sidence </w:t>
      </w:r>
      <w:r w:rsidR="003E6B8B" w:rsidRPr="004A2DBE">
        <w:rPr>
          <w:lang w:val="fr-FR"/>
        </w:rPr>
        <w:t xml:space="preserve">de la République, succédant aux </w:t>
      </w:r>
      <w:r w:rsidR="006E33B7">
        <w:rPr>
          <w:lang w:val="fr-FR"/>
        </w:rPr>
        <w:t>g</w:t>
      </w:r>
      <w:r w:rsidR="006E33B7" w:rsidRPr="004A2DBE">
        <w:rPr>
          <w:lang w:val="fr-FR"/>
        </w:rPr>
        <w:t xml:space="preserve">ouvernements </w:t>
      </w:r>
      <w:r w:rsidR="003E6B8B" w:rsidRPr="004A2DBE">
        <w:rPr>
          <w:lang w:val="fr-FR"/>
        </w:rPr>
        <w:t>de la concertation pour la démocratie</w:t>
      </w:r>
      <w:r w:rsidR="0009773D" w:rsidRPr="004A2DBE">
        <w:rPr>
          <w:lang w:val="fr-FR"/>
        </w:rPr>
        <w:t>,</w:t>
      </w:r>
      <w:r w:rsidR="003E6B8B" w:rsidRPr="004A2DBE">
        <w:rPr>
          <w:lang w:val="fr-FR"/>
        </w:rPr>
        <w:t xml:space="preserve"> qui ont exercé le pouvoir de </w:t>
      </w:r>
      <w:r w:rsidR="002B003E" w:rsidRPr="004A2DBE">
        <w:rPr>
          <w:lang w:val="fr-FR"/>
        </w:rPr>
        <w:t xml:space="preserve">1990 </w:t>
      </w:r>
      <w:r w:rsidR="003E6B8B" w:rsidRPr="004A2DBE">
        <w:rPr>
          <w:lang w:val="fr-FR"/>
        </w:rPr>
        <w:t>à</w:t>
      </w:r>
      <w:r w:rsidR="002B003E" w:rsidRPr="004A2DBE">
        <w:rPr>
          <w:lang w:val="fr-FR"/>
        </w:rPr>
        <w:t xml:space="preserve"> 2010.</w:t>
      </w:r>
    </w:p>
    <w:p w:rsidR="002B003E" w:rsidRPr="004A2DBE" w:rsidRDefault="001524DC" w:rsidP="001524DC">
      <w:pPr>
        <w:pStyle w:val="SingleTxtG"/>
        <w:rPr>
          <w:lang w:val="fr-FR"/>
        </w:rPr>
      </w:pPr>
      <w:r>
        <w:rPr>
          <w:lang w:val="fr-FR"/>
        </w:rPr>
        <w:t>3.</w:t>
      </w:r>
      <w:r>
        <w:rPr>
          <w:lang w:val="fr-FR"/>
        </w:rPr>
        <w:tab/>
      </w:r>
      <w:r w:rsidR="00C2441C" w:rsidRPr="004A2DBE">
        <w:rPr>
          <w:lang w:val="fr-FR"/>
        </w:rPr>
        <w:t xml:space="preserve">Il faut également </w:t>
      </w:r>
      <w:r w:rsidR="00B8393A" w:rsidRPr="004A2DBE">
        <w:rPr>
          <w:lang w:val="fr-FR"/>
        </w:rPr>
        <w:t>rappeler</w:t>
      </w:r>
      <w:r w:rsidR="00C2441C" w:rsidRPr="004A2DBE">
        <w:rPr>
          <w:lang w:val="fr-FR"/>
        </w:rPr>
        <w:t xml:space="preserve"> que</w:t>
      </w:r>
      <w:r w:rsidR="00BB30F0" w:rsidRPr="004A2DBE">
        <w:rPr>
          <w:lang w:val="fr-FR"/>
        </w:rPr>
        <w:t>,</w:t>
      </w:r>
      <w:r w:rsidR="00C2441C" w:rsidRPr="004A2DBE">
        <w:rPr>
          <w:lang w:val="fr-FR"/>
        </w:rPr>
        <w:t xml:space="preserve"> l’année dernière, le Chili a </w:t>
      </w:r>
      <w:r w:rsidR="00067157">
        <w:rPr>
          <w:lang w:val="fr-FR"/>
        </w:rPr>
        <w:t>été frappé par</w:t>
      </w:r>
      <w:r w:rsidR="00067157" w:rsidRPr="004A2DBE">
        <w:rPr>
          <w:lang w:val="fr-FR"/>
        </w:rPr>
        <w:t xml:space="preserve"> </w:t>
      </w:r>
      <w:r w:rsidR="00C2441C" w:rsidRPr="004A2DBE">
        <w:rPr>
          <w:lang w:val="fr-FR"/>
        </w:rPr>
        <w:t xml:space="preserve">un tremblement de terre et </w:t>
      </w:r>
      <w:r w:rsidR="00B8393A" w:rsidRPr="004A2DBE">
        <w:rPr>
          <w:lang w:val="fr-FR"/>
        </w:rPr>
        <w:t xml:space="preserve">un </w:t>
      </w:r>
      <w:r w:rsidR="00C2441C" w:rsidRPr="004A2DBE">
        <w:rPr>
          <w:lang w:val="fr-FR"/>
        </w:rPr>
        <w:t xml:space="preserve">tsunami qui ont causé des pertes humaines et matérielles considérables </w:t>
      </w:r>
      <w:r w:rsidR="009D1225">
        <w:rPr>
          <w:lang w:val="fr-FR"/>
        </w:rPr>
        <w:t>dans le</w:t>
      </w:r>
      <w:r w:rsidR="009D1225" w:rsidRPr="004A2DBE">
        <w:rPr>
          <w:lang w:val="fr-FR"/>
        </w:rPr>
        <w:t xml:space="preserve"> </w:t>
      </w:r>
      <w:r w:rsidR="00AA5BB2" w:rsidRPr="004A2DBE">
        <w:rPr>
          <w:lang w:val="fr-FR"/>
        </w:rPr>
        <w:t xml:space="preserve">centre et </w:t>
      </w:r>
      <w:r w:rsidR="009D1225">
        <w:rPr>
          <w:lang w:val="fr-FR"/>
        </w:rPr>
        <w:t>le</w:t>
      </w:r>
      <w:r w:rsidR="009D1225" w:rsidRPr="004A2DBE">
        <w:rPr>
          <w:lang w:val="fr-FR"/>
        </w:rPr>
        <w:t xml:space="preserve"> </w:t>
      </w:r>
      <w:r w:rsidR="00AA5BB2" w:rsidRPr="004A2DBE">
        <w:rPr>
          <w:lang w:val="fr-FR"/>
        </w:rPr>
        <w:t>sud du pays</w:t>
      </w:r>
      <w:r w:rsidR="00600220" w:rsidRPr="004A2DBE">
        <w:rPr>
          <w:lang w:val="fr-FR"/>
        </w:rPr>
        <w:t>, où d</w:t>
      </w:r>
      <w:r w:rsidR="00AA5BB2" w:rsidRPr="004A2DBE">
        <w:rPr>
          <w:lang w:val="fr-FR"/>
        </w:rPr>
        <w:t xml:space="preserve">’importants efforts de reconstruction ont été </w:t>
      </w:r>
      <w:r w:rsidR="00656249" w:rsidRPr="004A2DBE">
        <w:rPr>
          <w:lang w:val="fr-FR"/>
        </w:rPr>
        <w:t>aussitôt</w:t>
      </w:r>
      <w:r w:rsidR="009D1225">
        <w:rPr>
          <w:lang w:val="fr-FR"/>
        </w:rPr>
        <w:t xml:space="preserve"> déployés</w:t>
      </w:r>
      <w:r w:rsidR="002B003E" w:rsidRPr="004A2DBE">
        <w:rPr>
          <w:lang w:val="fr-FR"/>
        </w:rPr>
        <w:t xml:space="preserve">. </w:t>
      </w:r>
      <w:r w:rsidR="00AA5BB2" w:rsidRPr="004A2DBE">
        <w:rPr>
          <w:lang w:val="fr-FR"/>
        </w:rPr>
        <w:t>Près de 500 personnes ont perdu la vie</w:t>
      </w:r>
      <w:r w:rsidR="00656249" w:rsidRPr="004A2DBE">
        <w:rPr>
          <w:lang w:val="fr-FR"/>
        </w:rPr>
        <w:t>,</w:t>
      </w:r>
      <w:r w:rsidR="00AA5BB2" w:rsidRPr="004A2DBE">
        <w:rPr>
          <w:lang w:val="fr-FR"/>
        </w:rPr>
        <w:t xml:space="preserve"> ou ont été portées disparues</w:t>
      </w:r>
      <w:r w:rsidR="00B8393A" w:rsidRPr="004A2DBE">
        <w:rPr>
          <w:lang w:val="fr-FR"/>
        </w:rPr>
        <w:t>,</w:t>
      </w:r>
      <w:r w:rsidR="00AA5BB2" w:rsidRPr="004A2DBE">
        <w:rPr>
          <w:lang w:val="fr-FR"/>
        </w:rPr>
        <w:t xml:space="preserve"> et </w:t>
      </w:r>
      <w:r w:rsidR="009D1225">
        <w:rPr>
          <w:lang w:val="fr-FR"/>
        </w:rPr>
        <w:t>l’</w:t>
      </w:r>
      <w:r w:rsidR="00AA5BB2" w:rsidRPr="004A2DBE">
        <w:rPr>
          <w:lang w:val="fr-FR"/>
        </w:rPr>
        <w:t xml:space="preserve">on a dénombré plus de </w:t>
      </w:r>
      <w:r w:rsidR="002B003E" w:rsidRPr="004A2DBE">
        <w:rPr>
          <w:bCs/>
          <w:lang w:val="fr-FR" w:eastAsia="es-CL"/>
        </w:rPr>
        <w:t>800</w:t>
      </w:r>
      <w:r w:rsidR="00AA5BB2" w:rsidRPr="004A2DBE">
        <w:rPr>
          <w:bCs/>
          <w:lang w:val="fr-FR" w:eastAsia="es-CL"/>
        </w:rPr>
        <w:t> </w:t>
      </w:r>
      <w:r w:rsidR="00B35606" w:rsidRPr="004A2DBE">
        <w:rPr>
          <w:bCs/>
          <w:lang w:val="fr-FR" w:eastAsia="es-CL"/>
        </w:rPr>
        <w:t>000</w:t>
      </w:r>
      <w:r w:rsidR="002B003E" w:rsidRPr="004A2DBE">
        <w:rPr>
          <w:bCs/>
          <w:lang w:val="fr-FR" w:eastAsia="es-CL"/>
        </w:rPr>
        <w:t xml:space="preserve"> </w:t>
      </w:r>
      <w:r w:rsidR="00AA5BB2" w:rsidRPr="004A2DBE">
        <w:rPr>
          <w:bCs/>
          <w:lang w:val="fr-FR" w:eastAsia="es-CL"/>
        </w:rPr>
        <w:t>victimes</w:t>
      </w:r>
      <w:r w:rsidR="002B003E" w:rsidRPr="004A2DBE">
        <w:rPr>
          <w:bCs/>
          <w:lang w:val="fr-FR" w:eastAsia="es-CL"/>
        </w:rPr>
        <w:t xml:space="preserve">. </w:t>
      </w:r>
      <w:r w:rsidR="00AA5BB2" w:rsidRPr="004A2DBE">
        <w:rPr>
          <w:bCs/>
          <w:lang w:val="fr-FR" w:eastAsia="es-CL"/>
        </w:rPr>
        <w:t xml:space="preserve">La catastrophe a touché gravement la </w:t>
      </w:r>
      <w:r w:rsidR="009D1225">
        <w:rPr>
          <w:bCs/>
          <w:lang w:val="fr-FR" w:eastAsia="es-CL"/>
        </w:rPr>
        <w:t>région</w:t>
      </w:r>
      <w:r w:rsidR="009D1225" w:rsidRPr="004A2DBE">
        <w:rPr>
          <w:bCs/>
          <w:lang w:val="fr-FR" w:eastAsia="es-CL"/>
        </w:rPr>
        <w:t xml:space="preserve"> </w:t>
      </w:r>
      <w:r w:rsidR="00AA5BB2" w:rsidRPr="004A2DBE">
        <w:rPr>
          <w:bCs/>
          <w:lang w:val="fr-FR" w:eastAsia="es-CL"/>
        </w:rPr>
        <w:t xml:space="preserve">de </w:t>
      </w:r>
      <w:r w:rsidR="00BB30F0" w:rsidRPr="004A2DBE">
        <w:rPr>
          <w:bCs/>
          <w:lang w:val="fr-FR" w:eastAsia="es-CL"/>
        </w:rPr>
        <w:t>G</w:t>
      </w:r>
      <w:r w:rsidR="002B003E" w:rsidRPr="004A2DBE">
        <w:rPr>
          <w:lang w:val="fr-FR" w:eastAsia="es-CL"/>
        </w:rPr>
        <w:t xml:space="preserve">ran Concepción, </w:t>
      </w:r>
      <w:r w:rsidR="00AA5BB2" w:rsidRPr="004A2DBE">
        <w:rPr>
          <w:lang w:val="fr-FR" w:eastAsia="es-CL"/>
        </w:rPr>
        <w:t xml:space="preserve">cinq villes de plus de </w:t>
      </w:r>
      <w:r w:rsidR="002B003E" w:rsidRPr="004A2DBE">
        <w:rPr>
          <w:lang w:val="fr-FR" w:eastAsia="es-CL"/>
        </w:rPr>
        <w:t>100</w:t>
      </w:r>
      <w:r w:rsidR="00BB30F0" w:rsidRPr="004A2DBE">
        <w:rPr>
          <w:lang w:val="fr-FR" w:eastAsia="es-CL"/>
        </w:rPr>
        <w:t> </w:t>
      </w:r>
      <w:r w:rsidR="00B35606" w:rsidRPr="004A2DBE">
        <w:rPr>
          <w:lang w:val="fr-FR" w:eastAsia="es-CL"/>
        </w:rPr>
        <w:t>000</w:t>
      </w:r>
      <w:r w:rsidR="002B003E" w:rsidRPr="004A2DBE">
        <w:rPr>
          <w:lang w:val="fr-FR" w:eastAsia="es-CL"/>
        </w:rPr>
        <w:t xml:space="preserve"> habitants, 45 </w:t>
      </w:r>
      <w:r w:rsidR="00AA5BB2" w:rsidRPr="004A2DBE">
        <w:rPr>
          <w:lang w:val="fr-FR" w:eastAsia="es-CL"/>
        </w:rPr>
        <w:t>villes de</w:t>
      </w:r>
      <w:r w:rsidR="002B003E" w:rsidRPr="004A2DBE">
        <w:rPr>
          <w:lang w:val="fr-FR" w:eastAsia="es-CL"/>
        </w:rPr>
        <w:t xml:space="preserve"> </w:t>
      </w:r>
      <w:r w:rsidR="00BB30F0" w:rsidRPr="004A2DBE">
        <w:rPr>
          <w:lang w:val="fr-FR" w:eastAsia="es-CL"/>
        </w:rPr>
        <w:t xml:space="preserve">quelque </w:t>
      </w:r>
      <w:r w:rsidR="002B003E" w:rsidRPr="004A2DBE">
        <w:rPr>
          <w:lang w:val="fr-FR" w:eastAsia="es-CL"/>
        </w:rPr>
        <w:t>5</w:t>
      </w:r>
      <w:r w:rsidR="00AA5BB2" w:rsidRPr="004A2DBE">
        <w:rPr>
          <w:lang w:val="fr-FR" w:eastAsia="es-CL"/>
        </w:rPr>
        <w:t> </w:t>
      </w:r>
      <w:r w:rsidR="00B35606" w:rsidRPr="004A2DBE">
        <w:rPr>
          <w:lang w:val="fr-FR" w:eastAsia="es-CL"/>
        </w:rPr>
        <w:t>000</w:t>
      </w:r>
      <w:r w:rsidR="00AA5BB2" w:rsidRPr="004A2DBE">
        <w:rPr>
          <w:lang w:val="fr-FR" w:eastAsia="es-CL"/>
        </w:rPr>
        <w:t xml:space="preserve"> habitant</w:t>
      </w:r>
      <w:r w:rsidR="002B003E" w:rsidRPr="004A2DBE">
        <w:rPr>
          <w:lang w:val="fr-FR" w:eastAsia="es-CL"/>
        </w:rPr>
        <w:t>s</w:t>
      </w:r>
      <w:r w:rsidR="00BB30F0" w:rsidRPr="004A2DBE">
        <w:rPr>
          <w:lang w:val="fr-FR" w:eastAsia="es-CL"/>
        </w:rPr>
        <w:t>,</w:t>
      </w:r>
      <w:r w:rsidR="00AA5BB2" w:rsidRPr="004A2DBE">
        <w:rPr>
          <w:lang w:val="fr-FR" w:eastAsia="es-CL"/>
        </w:rPr>
        <w:t xml:space="preserve"> </w:t>
      </w:r>
      <w:r w:rsidR="00600220" w:rsidRPr="004A2DBE">
        <w:rPr>
          <w:lang w:val="fr-FR" w:eastAsia="es-CL"/>
        </w:rPr>
        <w:t xml:space="preserve">et </w:t>
      </w:r>
      <w:r w:rsidR="00AA5BB2" w:rsidRPr="004A2DBE">
        <w:rPr>
          <w:lang w:val="fr-FR" w:eastAsia="es-CL"/>
        </w:rPr>
        <w:t xml:space="preserve">plus de </w:t>
      </w:r>
      <w:r w:rsidR="002B003E" w:rsidRPr="004A2DBE">
        <w:rPr>
          <w:lang w:val="fr-FR" w:eastAsia="es-CL"/>
        </w:rPr>
        <w:t xml:space="preserve">900 </w:t>
      </w:r>
      <w:r w:rsidR="00AA5BB2" w:rsidRPr="004A2DBE">
        <w:rPr>
          <w:lang w:val="fr-FR" w:eastAsia="es-CL"/>
        </w:rPr>
        <w:t xml:space="preserve">villages et communautés rurales et côtières, détruisant plus de </w:t>
      </w:r>
      <w:r w:rsidR="002B003E" w:rsidRPr="004A2DBE">
        <w:rPr>
          <w:lang w:val="fr-FR" w:eastAsia="es-CL"/>
        </w:rPr>
        <w:t>90</w:t>
      </w:r>
      <w:r w:rsidR="00AA5BB2" w:rsidRPr="004A2DBE">
        <w:rPr>
          <w:lang w:val="fr-FR" w:eastAsia="es-CL"/>
        </w:rPr>
        <w:t> </w:t>
      </w:r>
      <w:r w:rsidR="002B003E" w:rsidRPr="004A2DBE">
        <w:rPr>
          <w:lang w:val="fr-FR" w:eastAsia="es-CL"/>
        </w:rPr>
        <w:t>% de</w:t>
      </w:r>
      <w:r w:rsidR="00AA5BB2" w:rsidRPr="004A2DBE">
        <w:rPr>
          <w:lang w:val="fr-FR" w:eastAsia="es-CL"/>
        </w:rPr>
        <w:t xml:space="preserve">s constructions en </w:t>
      </w:r>
      <w:r w:rsidR="00600220" w:rsidRPr="004A2DBE">
        <w:rPr>
          <w:lang w:val="fr-FR" w:eastAsia="es-CL"/>
        </w:rPr>
        <w:t>adobe</w:t>
      </w:r>
      <w:r w:rsidR="009D1225">
        <w:rPr>
          <w:lang w:val="fr-FR" w:eastAsia="es-CL"/>
        </w:rPr>
        <w:t xml:space="preserve"> (briques de terre crue)</w:t>
      </w:r>
      <w:r w:rsidR="00AA5BB2" w:rsidRPr="004A2DBE">
        <w:rPr>
          <w:lang w:val="fr-FR" w:eastAsia="es-CL"/>
        </w:rPr>
        <w:t xml:space="preserve"> dans les régions les plus touchées.</w:t>
      </w:r>
      <w:r>
        <w:rPr>
          <w:lang w:val="fr-FR" w:eastAsia="es-CL"/>
        </w:rPr>
        <w:t xml:space="preserve"> </w:t>
      </w:r>
    </w:p>
    <w:p w:rsidR="002B003E" w:rsidRPr="004A2DBE" w:rsidRDefault="001524DC" w:rsidP="001524DC">
      <w:pPr>
        <w:pStyle w:val="SingleTxtG"/>
        <w:rPr>
          <w:lang w:val="fr-FR"/>
        </w:rPr>
      </w:pPr>
      <w:r>
        <w:rPr>
          <w:lang w:val="fr-FR"/>
        </w:rPr>
        <w:t>4.</w:t>
      </w:r>
      <w:r>
        <w:rPr>
          <w:lang w:val="fr-FR"/>
        </w:rPr>
        <w:tab/>
      </w:r>
      <w:r w:rsidR="005A2AA1" w:rsidRPr="004A2DBE">
        <w:rPr>
          <w:lang w:val="fr-FR"/>
        </w:rPr>
        <w:t xml:space="preserve">Le document de base </w:t>
      </w:r>
      <w:r w:rsidR="002B003E" w:rsidRPr="004A2DBE">
        <w:rPr>
          <w:lang w:val="fr-FR"/>
        </w:rPr>
        <w:t xml:space="preserve">(HRI/CORE/1/Add.103) </w:t>
      </w:r>
      <w:r w:rsidR="00600220" w:rsidRPr="004A2DBE">
        <w:rPr>
          <w:lang w:val="fr-FR"/>
        </w:rPr>
        <w:t xml:space="preserve">présente </w:t>
      </w:r>
      <w:r w:rsidR="005A2AA1" w:rsidRPr="004A2DBE">
        <w:rPr>
          <w:lang w:val="fr-FR"/>
        </w:rPr>
        <w:t xml:space="preserve">la structure politique du </w:t>
      </w:r>
      <w:r w:rsidR="001B4318" w:rsidRPr="004A2DBE">
        <w:rPr>
          <w:lang w:val="fr-FR"/>
        </w:rPr>
        <w:t>Chili et le cadre normatif général sur la protection des droits de l’</w:t>
      </w:r>
      <w:r w:rsidR="00A662DC" w:rsidRPr="004A2DBE">
        <w:rPr>
          <w:lang w:val="fr-FR"/>
        </w:rPr>
        <w:t xml:space="preserve">homme. </w:t>
      </w:r>
      <w:r w:rsidR="00D369A0" w:rsidRPr="004A2DBE">
        <w:rPr>
          <w:lang w:val="fr-FR"/>
        </w:rPr>
        <w:t xml:space="preserve">Par ailleurs, </w:t>
      </w:r>
      <w:r w:rsidR="001B4318" w:rsidRPr="004A2DBE">
        <w:rPr>
          <w:lang w:val="fr-FR"/>
        </w:rPr>
        <w:t xml:space="preserve">en application des dernières directives harmonisées </w:t>
      </w:r>
      <w:r w:rsidR="002B003E" w:rsidRPr="004A2DBE">
        <w:rPr>
          <w:lang w:val="fr-FR"/>
        </w:rPr>
        <w:t xml:space="preserve">(HRI/GEN/2/Rev.6), </w:t>
      </w:r>
      <w:r w:rsidR="001B4318" w:rsidRPr="004A2DBE">
        <w:rPr>
          <w:lang w:val="fr-FR"/>
        </w:rPr>
        <w:t xml:space="preserve">le Chili </w:t>
      </w:r>
      <w:r w:rsidR="00BB30F0" w:rsidRPr="004A2DBE">
        <w:rPr>
          <w:lang w:val="fr-FR"/>
        </w:rPr>
        <w:t>travaille à l’élaboration de ce</w:t>
      </w:r>
      <w:r w:rsidR="00D369A0" w:rsidRPr="004A2DBE">
        <w:rPr>
          <w:lang w:val="fr-FR"/>
        </w:rPr>
        <w:t xml:space="preserve"> nouveau document</w:t>
      </w:r>
      <w:r w:rsidR="002B003E" w:rsidRPr="004A2DBE">
        <w:rPr>
          <w:lang w:val="fr-FR"/>
        </w:rPr>
        <w:t xml:space="preserve">, </w:t>
      </w:r>
      <w:r w:rsidR="00D369A0" w:rsidRPr="004A2DBE">
        <w:rPr>
          <w:lang w:val="fr-FR"/>
        </w:rPr>
        <w:t>afin d’apporter des informations complètes et actualisées.</w:t>
      </w:r>
    </w:p>
    <w:p w:rsidR="002D26B7" w:rsidRPr="004A2DBE" w:rsidRDefault="001524DC" w:rsidP="00A9576E">
      <w:pPr>
        <w:pStyle w:val="SingleTxtG"/>
        <w:rPr>
          <w:lang w:val="fr-FR"/>
        </w:rPr>
      </w:pPr>
      <w:r>
        <w:rPr>
          <w:lang w:val="fr-FR"/>
        </w:rPr>
        <w:t>5.</w:t>
      </w:r>
      <w:r>
        <w:rPr>
          <w:lang w:val="fr-FR"/>
        </w:rPr>
        <w:tab/>
      </w:r>
      <w:r w:rsidR="0067790A" w:rsidRPr="004A2DBE">
        <w:rPr>
          <w:lang w:val="fr-FR"/>
        </w:rPr>
        <w:t xml:space="preserve">Le Gouvernement s’est </w:t>
      </w:r>
      <w:r w:rsidR="00BB30F0" w:rsidRPr="004A2DBE">
        <w:rPr>
          <w:lang w:val="fr-FR"/>
        </w:rPr>
        <w:t>attaché à</w:t>
      </w:r>
      <w:r w:rsidR="00D369A0" w:rsidRPr="004A2DBE">
        <w:rPr>
          <w:lang w:val="fr-FR"/>
        </w:rPr>
        <w:t xml:space="preserve"> respecter</w:t>
      </w:r>
      <w:r w:rsidR="00A662DC" w:rsidRPr="004A2DBE">
        <w:rPr>
          <w:lang w:val="fr-FR"/>
        </w:rPr>
        <w:t xml:space="preserve"> l’ordre établi dans les directives, </w:t>
      </w:r>
      <w:r w:rsidR="00D369A0" w:rsidRPr="004A2DBE">
        <w:rPr>
          <w:lang w:val="fr-FR"/>
        </w:rPr>
        <w:t>ainsi que la limite des</w:t>
      </w:r>
      <w:r w:rsidR="00A662DC" w:rsidRPr="004A2DBE">
        <w:rPr>
          <w:lang w:val="fr-FR"/>
        </w:rPr>
        <w:t xml:space="preserve"> </w:t>
      </w:r>
      <w:r w:rsidR="005665DB">
        <w:rPr>
          <w:lang w:val="fr-FR"/>
        </w:rPr>
        <w:t>40</w:t>
      </w:r>
      <w:r w:rsidR="005665DB" w:rsidRPr="004A2DBE">
        <w:rPr>
          <w:lang w:val="fr-FR"/>
        </w:rPr>
        <w:t xml:space="preserve"> </w:t>
      </w:r>
      <w:r w:rsidR="00A662DC" w:rsidRPr="004A2DBE">
        <w:rPr>
          <w:lang w:val="fr-FR"/>
        </w:rPr>
        <w:t xml:space="preserve">pages imparties pour </w:t>
      </w:r>
      <w:r w:rsidR="0067790A" w:rsidRPr="004A2DBE">
        <w:rPr>
          <w:lang w:val="fr-FR"/>
        </w:rPr>
        <w:t>l’élaboration des</w:t>
      </w:r>
      <w:r w:rsidR="00A662DC" w:rsidRPr="004A2DBE">
        <w:rPr>
          <w:lang w:val="fr-FR"/>
        </w:rPr>
        <w:t xml:space="preserve"> rapports périodiques.</w:t>
      </w:r>
      <w:r w:rsidR="0067790A" w:rsidRPr="004A2DBE">
        <w:rPr>
          <w:lang w:val="fr-FR"/>
        </w:rPr>
        <w:t xml:space="preserve"> </w:t>
      </w:r>
      <w:r w:rsidR="00844F75" w:rsidRPr="004A2DBE">
        <w:rPr>
          <w:lang w:val="fr-FR"/>
        </w:rPr>
        <w:t>L</w:t>
      </w:r>
      <w:r w:rsidR="0067790A" w:rsidRPr="004A2DBE">
        <w:rPr>
          <w:lang w:val="fr-FR"/>
        </w:rPr>
        <w:t>es progrès réalisés suite aux observations finales du Comité des droits économiques, sociaux et culturels</w:t>
      </w:r>
      <w:r w:rsidR="002B003E" w:rsidRPr="004A2DBE">
        <w:rPr>
          <w:rStyle w:val="FootnoteReference"/>
          <w:lang w:val="fr-FR"/>
        </w:rPr>
        <w:footnoteReference w:id="2"/>
      </w:r>
      <w:r w:rsidR="002B003E" w:rsidRPr="004A2DBE">
        <w:rPr>
          <w:lang w:val="fr-FR"/>
        </w:rPr>
        <w:t xml:space="preserve"> </w:t>
      </w:r>
      <w:r w:rsidR="0067790A" w:rsidRPr="004A2DBE">
        <w:rPr>
          <w:lang w:val="fr-FR"/>
        </w:rPr>
        <w:t xml:space="preserve">sont </w:t>
      </w:r>
      <w:r w:rsidR="00844F75" w:rsidRPr="004A2DBE">
        <w:rPr>
          <w:lang w:val="fr-FR"/>
        </w:rPr>
        <w:t xml:space="preserve">donc </w:t>
      </w:r>
      <w:r w:rsidR="00C23F88" w:rsidRPr="004A2DBE">
        <w:rPr>
          <w:lang w:val="fr-FR"/>
        </w:rPr>
        <w:t>présentés</w:t>
      </w:r>
      <w:r w:rsidR="0067790A" w:rsidRPr="004A2DBE">
        <w:rPr>
          <w:lang w:val="fr-FR"/>
        </w:rPr>
        <w:t xml:space="preserve"> </w:t>
      </w:r>
      <w:r w:rsidR="00AF661D" w:rsidRPr="004A2DBE">
        <w:rPr>
          <w:lang w:val="fr-FR"/>
        </w:rPr>
        <w:t xml:space="preserve">dans </w:t>
      </w:r>
      <w:r w:rsidR="0067790A" w:rsidRPr="004A2DBE">
        <w:rPr>
          <w:lang w:val="fr-FR"/>
        </w:rPr>
        <w:t xml:space="preserve">les articles correspondants, sous un titre qui </w:t>
      </w:r>
      <w:r w:rsidR="005665DB">
        <w:rPr>
          <w:lang w:val="fr-FR"/>
        </w:rPr>
        <w:t>fait référence à</w:t>
      </w:r>
      <w:r w:rsidR="005665DB" w:rsidRPr="004A2DBE">
        <w:rPr>
          <w:lang w:val="fr-FR"/>
        </w:rPr>
        <w:t xml:space="preserve"> </w:t>
      </w:r>
      <w:r w:rsidR="00AF661D" w:rsidRPr="004A2DBE">
        <w:rPr>
          <w:lang w:val="fr-FR"/>
        </w:rPr>
        <w:t xml:space="preserve">l’observation </w:t>
      </w:r>
      <w:r w:rsidR="005665DB">
        <w:rPr>
          <w:lang w:val="fr-FR"/>
        </w:rPr>
        <w:t>en jeu</w:t>
      </w:r>
      <w:r w:rsidR="00AF661D" w:rsidRPr="004A2DBE">
        <w:rPr>
          <w:lang w:val="fr-FR"/>
        </w:rPr>
        <w:t xml:space="preserve">. Les tableaux et graphiques ont été </w:t>
      </w:r>
      <w:r w:rsidR="005665DB">
        <w:rPr>
          <w:lang w:val="fr-FR"/>
        </w:rPr>
        <w:t>évités</w:t>
      </w:r>
      <w:r w:rsidR="005665DB" w:rsidRPr="004A2DBE">
        <w:rPr>
          <w:lang w:val="fr-FR"/>
        </w:rPr>
        <w:t xml:space="preserve"> </w:t>
      </w:r>
      <w:r w:rsidR="00AF661D" w:rsidRPr="004A2DBE">
        <w:rPr>
          <w:lang w:val="fr-FR"/>
        </w:rPr>
        <w:t>afin de ne pas dépasser la longueur autorisée. Enfin,</w:t>
      </w:r>
      <w:r w:rsidR="00C23F88" w:rsidRPr="004A2DBE">
        <w:rPr>
          <w:lang w:val="fr-FR"/>
        </w:rPr>
        <w:t xml:space="preserve"> contrairement aux rapports précédents</w:t>
      </w:r>
      <w:r w:rsidR="00656249" w:rsidRPr="004A2DBE">
        <w:rPr>
          <w:lang w:val="fr-FR"/>
        </w:rPr>
        <w:t>,</w:t>
      </w:r>
      <w:r w:rsidR="00C23F88" w:rsidRPr="004A2DBE">
        <w:rPr>
          <w:lang w:val="fr-FR"/>
        </w:rPr>
        <w:t xml:space="preserve"> qui contenaient une </w:t>
      </w:r>
      <w:r w:rsidR="00AF661D" w:rsidRPr="004A2DBE">
        <w:rPr>
          <w:lang w:val="fr-FR"/>
        </w:rPr>
        <w:t xml:space="preserve">analyse </w:t>
      </w:r>
      <w:r w:rsidR="00C23F88" w:rsidRPr="004A2DBE">
        <w:rPr>
          <w:lang w:val="fr-FR"/>
        </w:rPr>
        <w:t xml:space="preserve">détaillée </w:t>
      </w:r>
      <w:r w:rsidR="00AF661D" w:rsidRPr="004A2DBE">
        <w:rPr>
          <w:lang w:val="fr-FR"/>
        </w:rPr>
        <w:t>de chaque article</w:t>
      </w:r>
      <w:r w:rsidR="00C23F88" w:rsidRPr="004A2DBE">
        <w:rPr>
          <w:lang w:val="fr-FR"/>
        </w:rPr>
        <w:t>, les informations présentées ici sont ciblées et synthétiques.</w:t>
      </w:r>
      <w:r>
        <w:rPr>
          <w:lang w:val="fr-FR"/>
        </w:rPr>
        <w:t xml:space="preserve"> </w:t>
      </w:r>
      <w:r w:rsidR="00C23F88" w:rsidRPr="004A2DBE">
        <w:rPr>
          <w:lang w:val="fr-FR"/>
        </w:rPr>
        <w:t xml:space="preserve">Le Comité </w:t>
      </w:r>
      <w:r w:rsidR="00BB30F0" w:rsidRPr="004A2DBE">
        <w:rPr>
          <w:lang w:val="fr-FR"/>
        </w:rPr>
        <w:t>est prié de se référer</w:t>
      </w:r>
      <w:r w:rsidR="00C23F88" w:rsidRPr="004A2DBE">
        <w:rPr>
          <w:lang w:val="fr-FR"/>
        </w:rPr>
        <w:t xml:space="preserve"> </w:t>
      </w:r>
      <w:r w:rsidR="00BB30F0" w:rsidRPr="004A2DBE">
        <w:rPr>
          <w:lang w:val="fr-FR"/>
        </w:rPr>
        <w:t>aux rapports</w:t>
      </w:r>
      <w:r w:rsidR="00C23F88" w:rsidRPr="004A2DBE">
        <w:rPr>
          <w:lang w:val="fr-FR"/>
        </w:rPr>
        <w:t xml:space="preserve"> </w:t>
      </w:r>
      <w:r w:rsidR="00BB30F0" w:rsidRPr="004A2DBE">
        <w:rPr>
          <w:lang w:val="fr-FR"/>
        </w:rPr>
        <w:t>remis</w:t>
      </w:r>
      <w:r w:rsidR="00C23F88" w:rsidRPr="004A2DBE">
        <w:rPr>
          <w:lang w:val="fr-FR"/>
        </w:rPr>
        <w:t xml:space="preserve"> par le Chili </w:t>
      </w:r>
      <w:r w:rsidR="00BB30F0" w:rsidRPr="004A2DBE">
        <w:rPr>
          <w:lang w:val="fr-FR"/>
        </w:rPr>
        <w:t xml:space="preserve">aux </w:t>
      </w:r>
      <w:r w:rsidR="00C23F88" w:rsidRPr="004A2DBE">
        <w:rPr>
          <w:lang w:val="fr-FR"/>
        </w:rPr>
        <w:t xml:space="preserve">autres comités </w:t>
      </w:r>
      <w:r w:rsidR="005665DB">
        <w:rPr>
          <w:lang w:val="fr-FR"/>
        </w:rPr>
        <w:t>s’occupant des</w:t>
      </w:r>
      <w:r w:rsidR="005665DB" w:rsidRPr="004A2DBE">
        <w:rPr>
          <w:lang w:val="fr-FR"/>
        </w:rPr>
        <w:t xml:space="preserve"> </w:t>
      </w:r>
      <w:r w:rsidR="00C23F88" w:rsidRPr="004A2DBE">
        <w:rPr>
          <w:lang w:val="fr-FR"/>
        </w:rPr>
        <w:t xml:space="preserve">droits de l’homme, notamment </w:t>
      </w:r>
      <w:r w:rsidR="00BB30F0" w:rsidRPr="004A2DBE">
        <w:rPr>
          <w:lang w:val="fr-FR"/>
        </w:rPr>
        <w:t>aux</w:t>
      </w:r>
      <w:r w:rsidR="00C23F88" w:rsidRPr="004A2DBE">
        <w:rPr>
          <w:lang w:val="fr-FR"/>
        </w:rPr>
        <w:t xml:space="preserve"> cinquième et sixième rapports</w:t>
      </w:r>
      <w:r w:rsidR="002E067F" w:rsidRPr="004A2DBE">
        <w:rPr>
          <w:lang w:val="fr-FR"/>
        </w:rPr>
        <w:t xml:space="preserve"> présentés en un seul document au Comité pour l’élimination de la discrimination à l’égard des femmes, le 6 janvier </w:t>
      </w:r>
      <w:r w:rsidR="002B003E" w:rsidRPr="004A2DBE">
        <w:rPr>
          <w:lang w:val="fr-FR"/>
        </w:rPr>
        <w:t>2011</w:t>
      </w:r>
      <w:r w:rsidR="002B003E" w:rsidRPr="004A2DBE">
        <w:rPr>
          <w:rStyle w:val="FootnoteReference"/>
          <w:lang w:val="fr-FR"/>
        </w:rPr>
        <w:footnoteReference w:id="3"/>
      </w:r>
      <w:r w:rsidR="00177105" w:rsidRPr="004A2DBE">
        <w:rPr>
          <w:lang w:val="fr-FR"/>
        </w:rPr>
        <w:t>,</w:t>
      </w:r>
      <w:r w:rsidR="002B003E" w:rsidRPr="004A2DBE">
        <w:rPr>
          <w:lang w:val="fr-FR"/>
        </w:rPr>
        <w:t xml:space="preserve"> </w:t>
      </w:r>
      <w:r w:rsidR="00BB30F0" w:rsidRPr="004A2DBE">
        <w:rPr>
          <w:lang w:val="fr-FR"/>
        </w:rPr>
        <w:t>au</w:t>
      </w:r>
      <w:r w:rsidR="002E067F" w:rsidRPr="004A2DBE">
        <w:rPr>
          <w:lang w:val="fr-FR"/>
        </w:rPr>
        <w:t xml:space="preserve"> cinquième rapport périodique </w:t>
      </w:r>
      <w:r w:rsidR="005665DB">
        <w:rPr>
          <w:lang w:val="fr-FR"/>
        </w:rPr>
        <w:t xml:space="preserve">soumis </w:t>
      </w:r>
      <w:r w:rsidR="002E067F" w:rsidRPr="004A2DBE">
        <w:rPr>
          <w:lang w:val="fr-FR"/>
        </w:rPr>
        <w:t xml:space="preserve">au Comité des droits de l’homme </w:t>
      </w:r>
      <w:r w:rsidR="002B003E" w:rsidRPr="004A2DBE">
        <w:rPr>
          <w:lang w:val="fr-FR"/>
        </w:rPr>
        <w:t xml:space="preserve">(CCPR/C/CHL/5), </w:t>
      </w:r>
      <w:r w:rsidR="00BB30F0" w:rsidRPr="004A2DBE">
        <w:rPr>
          <w:lang w:val="fr-FR"/>
        </w:rPr>
        <w:t>au</w:t>
      </w:r>
      <w:r w:rsidR="002E067F" w:rsidRPr="004A2DBE">
        <w:rPr>
          <w:lang w:val="fr-FR"/>
        </w:rPr>
        <w:t xml:space="preserve"> rapport initial sur l’application du Protocole facultatif à la Convention relative aux droits de l’enfant</w:t>
      </w:r>
      <w:r w:rsidR="005665DB">
        <w:rPr>
          <w:lang w:val="fr-FR"/>
        </w:rPr>
        <w:t>,</w:t>
      </w:r>
      <w:r w:rsidR="002E067F" w:rsidRPr="004A2DBE">
        <w:rPr>
          <w:lang w:val="fr-FR"/>
        </w:rPr>
        <w:t xml:space="preserve"> concernant la vente d’enfants, la prostitution des enfants et la pornographie mettant en scène des enfants</w:t>
      </w:r>
      <w:r w:rsidR="002B003E" w:rsidRPr="004A2DBE">
        <w:rPr>
          <w:lang w:val="fr-FR"/>
        </w:rPr>
        <w:t xml:space="preserve"> (CRC/C/OPSC/CHL/1), </w:t>
      </w:r>
      <w:r w:rsidR="00BB30F0" w:rsidRPr="004A2DBE">
        <w:rPr>
          <w:lang w:val="fr-FR"/>
        </w:rPr>
        <w:t>au</w:t>
      </w:r>
      <w:r w:rsidR="002E067F" w:rsidRPr="004A2DBE">
        <w:rPr>
          <w:lang w:val="fr-FR"/>
        </w:rPr>
        <w:t xml:space="preserve"> troisième rapport périodique </w:t>
      </w:r>
      <w:r w:rsidR="005665DB">
        <w:rPr>
          <w:lang w:val="fr-FR"/>
        </w:rPr>
        <w:t xml:space="preserve">soumis </w:t>
      </w:r>
      <w:r w:rsidR="002E067F" w:rsidRPr="004A2DBE">
        <w:rPr>
          <w:lang w:val="fr-FR"/>
        </w:rPr>
        <w:t xml:space="preserve">au Comité des droits de l’enfant (CRC/C/CHL/3), </w:t>
      </w:r>
      <w:r w:rsidR="00BB30F0" w:rsidRPr="004A2DBE">
        <w:rPr>
          <w:lang w:val="fr-FR"/>
        </w:rPr>
        <w:t>au</w:t>
      </w:r>
      <w:r w:rsidR="002E067F" w:rsidRPr="004A2DBE">
        <w:rPr>
          <w:lang w:val="fr-FR"/>
        </w:rPr>
        <w:t xml:space="preserve"> rapport initial </w:t>
      </w:r>
      <w:r w:rsidR="005665DB">
        <w:rPr>
          <w:lang w:val="fr-FR"/>
        </w:rPr>
        <w:t xml:space="preserve">soumis </w:t>
      </w:r>
      <w:r w:rsidR="002E067F" w:rsidRPr="004A2DBE">
        <w:rPr>
          <w:lang w:val="fr-FR"/>
        </w:rPr>
        <w:t xml:space="preserve">au Comité pour la protection </w:t>
      </w:r>
      <w:r w:rsidR="00656249" w:rsidRPr="004A2DBE">
        <w:rPr>
          <w:lang w:val="fr-FR"/>
        </w:rPr>
        <w:t xml:space="preserve">des droits </w:t>
      </w:r>
      <w:r w:rsidR="002E067F" w:rsidRPr="004A2DBE">
        <w:rPr>
          <w:lang w:val="fr-FR"/>
        </w:rPr>
        <w:t>de tous les travailleurs migrants et des membres de leur famille</w:t>
      </w:r>
      <w:r w:rsidR="00774FFF" w:rsidRPr="004A2DBE">
        <w:rPr>
          <w:lang w:val="fr-FR"/>
        </w:rPr>
        <w:t>,</w:t>
      </w:r>
      <w:r w:rsidR="00F919F4" w:rsidRPr="004A2DBE">
        <w:rPr>
          <w:lang w:val="fr-FR"/>
        </w:rPr>
        <w:t xml:space="preserve"> présenté le </w:t>
      </w:r>
      <w:r w:rsidR="002B003E" w:rsidRPr="004A2DBE">
        <w:rPr>
          <w:lang w:val="fr-FR"/>
        </w:rPr>
        <w:t xml:space="preserve">9 </w:t>
      </w:r>
      <w:r w:rsidR="00F919F4" w:rsidRPr="004A2DBE">
        <w:rPr>
          <w:lang w:val="fr-FR"/>
        </w:rPr>
        <w:t>février</w:t>
      </w:r>
      <w:r w:rsidR="002B003E" w:rsidRPr="004A2DBE">
        <w:rPr>
          <w:lang w:val="fr-FR"/>
        </w:rPr>
        <w:t xml:space="preserve"> 2010 (CMW/C/CHL/1)</w:t>
      </w:r>
      <w:r w:rsidR="00F919F4" w:rsidRPr="004A2DBE">
        <w:rPr>
          <w:lang w:val="fr-FR"/>
        </w:rPr>
        <w:t xml:space="preserve">, et </w:t>
      </w:r>
      <w:r w:rsidR="00BB30F0" w:rsidRPr="004A2DBE">
        <w:rPr>
          <w:lang w:val="fr-FR"/>
        </w:rPr>
        <w:t>au</w:t>
      </w:r>
      <w:r w:rsidR="00F919F4" w:rsidRPr="004A2DBE">
        <w:rPr>
          <w:lang w:val="fr-FR"/>
        </w:rPr>
        <w:t xml:space="preserve"> rapport sur l’application de la Convention relative aux peuples indigènes et tribaux, 1989 (</w:t>
      </w:r>
      <w:r w:rsidR="00A9576E" w:rsidRPr="004A2DBE">
        <w:rPr>
          <w:lang w:val="fr-FR"/>
        </w:rPr>
        <w:t>n</w:t>
      </w:r>
      <w:r w:rsidR="00A9576E" w:rsidRPr="00FA446B">
        <w:rPr>
          <w:vertAlign w:val="superscript"/>
          <w:lang w:val="fr-FR"/>
        </w:rPr>
        <w:t>o</w:t>
      </w:r>
      <w:r w:rsidR="003A1FCD" w:rsidRPr="004A2DBE">
        <w:rPr>
          <w:lang w:val="fr-FR"/>
        </w:rPr>
        <w:t xml:space="preserve"> 169), </w:t>
      </w:r>
      <w:r w:rsidR="002B003E" w:rsidRPr="004A2DBE">
        <w:rPr>
          <w:lang w:val="fr-FR"/>
        </w:rPr>
        <w:t xml:space="preserve">de </w:t>
      </w:r>
      <w:r w:rsidR="00F919F4" w:rsidRPr="004A2DBE">
        <w:rPr>
          <w:lang w:val="fr-FR"/>
        </w:rPr>
        <w:t>l’Organisation internationale du Travail</w:t>
      </w:r>
      <w:r w:rsidR="002B003E" w:rsidRPr="004A2DBE">
        <w:rPr>
          <w:lang w:val="fr-FR"/>
        </w:rPr>
        <w:t xml:space="preserve">. </w:t>
      </w:r>
    </w:p>
    <w:p w:rsidR="002D26B7" w:rsidRPr="004A2DBE" w:rsidRDefault="001524DC" w:rsidP="001524DC">
      <w:pPr>
        <w:pStyle w:val="SingleTxtG"/>
        <w:rPr>
          <w:lang w:val="fr-FR"/>
        </w:rPr>
      </w:pPr>
      <w:r>
        <w:rPr>
          <w:lang w:val="fr-FR"/>
        </w:rPr>
        <w:t>6.</w:t>
      </w:r>
      <w:r>
        <w:rPr>
          <w:lang w:val="fr-FR"/>
        </w:rPr>
        <w:tab/>
      </w:r>
      <w:r w:rsidR="009D2AC9" w:rsidRPr="004A2DBE">
        <w:rPr>
          <w:lang w:val="fr-FR"/>
        </w:rPr>
        <w:t xml:space="preserve">Parmi les politiques importantes adoptées entre 2004 et 2011 </w:t>
      </w:r>
      <w:r w:rsidR="006025EE" w:rsidRPr="004A2DBE">
        <w:rPr>
          <w:lang w:val="fr-FR"/>
        </w:rPr>
        <w:t>figure</w:t>
      </w:r>
      <w:r w:rsidR="005747D7" w:rsidRPr="004A2DBE">
        <w:rPr>
          <w:lang w:val="fr-FR"/>
        </w:rPr>
        <w:t xml:space="preserve"> la réforme du système de santé</w:t>
      </w:r>
      <w:r w:rsidR="00DA3B70">
        <w:rPr>
          <w:lang w:val="fr-FR"/>
        </w:rPr>
        <w:t xml:space="preserve"> public et privé</w:t>
      </w:r>
      <w:r w:rsidR="009D2AC9" w:rsidRPr="004A2DBE">
        <w:rPr>
          <w:lang w:val="fr-FR"/>
        </w:rPr>
        <w:t xml:space="preserve"> de </w:t>
      </w:r>
      <w:r w:rsidR="002D26B7" w:rsidRPr="004A2DBE">
        <w:rPr>
          <w:lang w:val="fr-FR"/>
        </w:rPr>
        <w:t>2005</w:t>
      </w:r>
      <w:r w:rsidR="006025EE" w:rsidRPr="004A2DBE">
        <w:rPr>
          <w:lang w:val="fr-FR"/>
        </w:rPr>
        <w:t>,</w:t>
      </w:r>
      <w:r w:rsidR="002D26B7" w:rsidRPr="004A2DBE">
        <w:rPr>
          <w:lang w:val="fr-FR"/>
        </w:rPr>
        <w:t xml:space="preserve"> </w:t>
      </w:r>
      <w:r w:rsidR="004871C9" w:rsidRPr="004A2DBE">
        <w:rPr>
          <w:lang w:val="fr-FR"/>
        </w:rPr>
        <w:t>matérialisée par</w:t>
      </w:r>
      <w:r w:rsidR="009D2AC9" w:rsidRPr="004A2DBE">
        <w:rPr>
          <w:lang w:val="fr-FR"/>
        </w:rPr>
        <w:t xml:space="preserve"> </w:t>
      </w:r>
      <w:r w:rsidR="003D3AD7" w:rsidRPr="004A2DBE">
        <w:rPr>
          <w:lang w:val="fr-FR"/>
        </w:rPr>
        <w:t>l’adoption</w:t>
      </w:r>
      <w:r w:rsidR="009D2AC9" w:rsidRPr="004A2DBE">
        <w:rPr>
          <w:lang w:val="fr-FR"/>
        </w:rPr>
        <w:t xml:space="preserve"> de plusieurs lois</w:t>
      </w:r>
      <w:r w:rsidR="003D3AD7" w:rsidRPr="004A2DBE">
        <w:rPr>
          <w:lang w:val="fr-FR"/>
        </w:rPr>
        <w:t xml:space="preserve"> qui ont </w:t>
      </w:r>
      <w:r w:rsidR="00FC21AA" w:rsidRPr="004A2DBE">
        <w:rPr>
          <w:lang w:val="fr-FR"/>
        </w:rPr>
        <w:t>amélioré les</w:t>
      </w:r>
      <w:r w:rsidR="003D3AD7" w:rsidRPr="004A2DBE">
        <w:rPr>
          <w:lang w:val="fr-FR"/>
        </w:rPr>
        <w:t xml:space="preserve"> garanties et </w:t>
      </w:r>
      <w:r w:rsidR="00FC21AA" w:rsidRPr="004A2DBE">
        <w:rPr>
          <w:lang w:val="fr-FR"/>
        </w:rPr>
        <w:t>l</w:t>
      </w:r>
      <w:r w:rsidR="003D3AD7" w:rsidRPr="004A2DBE">
        <w:rPr>
          <w:lang w:val="fr-FR"/>
        </w:rPr>
        <w:t xml:space="preserve">es droits </w:t>
      </w:r>
      <w:r w:rsidR="00FC21AA" w:rsidRPr="004A2DBE">
        <w:rPr>
          <w:lang w:val="fr-FR"/>
        </w:rPr>
        <w:t>des</w:t>
      </w:r>
      <w:r w:rsidR="003D3AD7" w:rsidRPr="004A2DBE">
        <w:rPr>
          <w:lang w:val="fr-FR"/>
        </w:rPr>
        <w:t xml:space="preserve"> bénéficiaires. </w:t>
      </w:r>
      <w:r w:rsidR="006E1B79" w:rsidRPr="004A2DBE">
        <w:rPr>
          <w:lang w:val="fr-FR"/>
        </w:rPr>
        <w:t>Par ailleurs</w:t>
      </w:r>
      <w:r w:rsidR="003D3AD7" w:rsidRPr="004A2DBE">
        <w:rPr>
          <w:lang w:val="fr-FR"/>
        </w:rPr>
        <w:t xml:space="preserve">, la réforme du système </w:t>
      </w:r>
      <w:r w:rsidR="00774FFF" w:rsidRPr="004A2DBE">
        <w:rPr>
          <w:lang w:val="fr-FR"/>
        </w:rPr>
        <w:t>de prévoyance</w:t>
      </w:r>
      <w:r w:rsidR="003D3AD7" w:rsidRPr="004A2DBE">
        <w:rPr>
          <w:lang w:val="fr-FR"/>
        </w:rPr>
        <w:t xml:space="preserve"> a été mise en </w:t>
      </w:r>
      <w:r w:rsidR="00B47896" w:rsidRPr="004A2DBE">
        <w:rPr>
          <w:lang w:val="fr-FR"/>
        </w:rPr>
        <w:t>œuvre</w:t>
      </w:r>
      <w:r w:rsidR="003D3AD7" w:rsidRPr="004A2DBE">
        <w:rPr>
          <w:lang w:val="fr-FR"/>
        </w:rPr>
        <w:t xml:space="preserve"> par la loi n° 20.255</w:t>
      </w:r>
      <w:r w:rsidR="00E551A6" w:rsidRPr="004A2DBE">
        <w:rPr>
          <w:lang w:val="fr-FR"/>
        </w:rPr>
        <w:t>. U</w:t>
      </w:r>
      <w:r w:rsidR="003D3AD7" w:rsidRPr="004A2DBE">
        <w:rPr>
          <w:lang w:val="fr-FR"/>
        </w:rPr>
        <w:t>n système de pensions solidaires</w:t>
      </w:r>
      <w:r w:rsidR="00E551A6" w:rsidRPr="004A2DBE">
        <w:rPr>
          <w:lang w:val="fr-FR"/>
        </w:rPr>
        <w:t xml:space="preserve">, qui améliore, notamment, la couverture des pensions de retraite pour les </w:t>
      </w:r>
      <w:r w:rsidR="006E1B79" w:rsidRPr="004A2DBE">
        <w:rPr>
          <w:lang w:val="fr-FR"/>
        </w:rPr>
        <w:t>catégories</w:t>
      </w:r>
      <w:r w:rsidR="00E551A6" w:rsidRPr="004A2DBE">
        <w:rPr>
          <w:lang w:val="fr-FR"/>
        </w:rPr>
        <w:t xml:space="preserve"> l</w:t>
      </w:r>
      <w:r w:rsidR="00A77568" w:rsidRPr="004A2DBE">
        <w:rPr>
          <w:lang w:val="fr-FR"/>
        </w:rPr>
        <w:t xml:space="preserve">es plus </w:t>
      </w:r>
      <w:r w:rsidR="006E1B79" w:rsidRPr="004A2DBE">
        <w:rPr>
          <w:lang w:val="fr-FR"/>
        </w:rPr>
        <w:t>défavorisées</w:t>
      </w:r>
      <w:r w:rsidR="00A77568" w:rsidRPr="004A2DBE">
        <w:rPr>
          <w:lang w:val="fr-FR"/>
        </w:rPr>
        <w:t>, a été instauré.</w:t>
      </w:r>
      <w:r w:rsidR="003D3AD7" w:rsidRPr="004A2DBE">
        <w:rPr>
          <w:lang w:val="fr-FR"/>
        </w:rPr>
        <w:t xml:space="preserve"> </w:t>
      </w:r>
      <w:r w:rsidR="006E1B79" w:rsidRPr="004A2DBE">
        <w:rPr>
          <w:lang w:val="fr-FR"/>
        </w:rPr>
        <w:t>Enfin</w:t>
      </w:r>
      <w:r w:rsidR="00A77568" w:rsidRPr="004A2DBE">
        <w:rPr>
          <w:lang w:val="fr-FR"/>
        </w:rPr>
        <w:t>, il faut signaler l’entrée en vigueur de la loi n</w:t>
      </w:r>
      <w:r w:rsidR="002D26B7" w:rsidRPr="004A2DBE">
        <w:rPr>
          <w:lang w:val="fr-FR"/>
        </w:rPr>
        <w:t>° 20.417 qu</w:t>
      </w:r>
      <w:r w:rsidR="00A77568" w:rsidRPr="004A2DBE">
        <w:rPr>
          <w:lang w:val="fr-FR"/>
        </w:rPr>
        <w:t>i a porté création du Ministère de l’environnement, du Service d’évaluation de l’environnement</w:t>
      </w:r>
      <w:r w:rsidR="00774FFF" w:rsidRPr="004A2DBE">
        <w:rPr>
          <w:lang w:val="fr-FR"/>
        </w:rPr>
        <w:t>,</w:t>
      </w:r>
      <w:r w:rsidR="00A77568" w:rsidRPr="004A2DBE">
        <w:rPr>
          <w:lang w:val="fr-FR"/>
        </w:rPr>
        <w:t xml:space="preserve"> et de </w:t>
      </w:r>
      <w:r w:rsidR="00D53F02">
        <w:rPr>
          <w:lang w:val="fr-FR"/>
        </w:rPr>
        <w:t>l’Autorité de surveillance</w:t>
      </w:r>
      <w:r w:rsidR="00A77568" w:rsidRPr="004A2DBE">
        <w:rPr>
          <w:lang w:val="fr-FR"/>
        </w:rPr>
        <w:t xml:space="preserve"> de l’environnement.</w:t>
      </w:r>
    </w:p>
    <w:p w:rsidR="002D26B7" w:rsidRPr="004A2DBE" w:rsidRDefault="001524DC" w:rsidP="00310A64">
      <w:pPr>
        <w:pStyle w:val="SingleTxtG"/>
        <w:rPr>
          <w:lang w:val="fr-FR"/>
        </w:rPr>
      </w:pPr>
      <w:r>
        <w:rPr>
          <w:lang w:val="fr-FR"/>
        </w:rPr>
        <w:t>7.</w:t>
      </w:r>
      <w:r>
        <w:rPr>
          <w:lang w:val="fr-FR"/>
        </w:rPr>
        <w:tab/>
      </w:r>
      <w:r w:rsidR="00D6156E" w:rsidRPr="004A2DBE">
        <w:rPr>
          <w:lang w:val="fr-FR"/>
        </w:rPr>
        <w:t>Le nouveau</w:t>
      </w:r>
      <w:r w:rsidR="006A300F" w:rsidRPr="004A2DBE">
        <w:rPr>
          <w:lang w:val="fr-FR"/>
        </w:rPr>
        <w:t xml:space="preserve"> Gouvernement souhaite préserver et </w:t>
      </w:r>
      <w:r w:rsidR="00B20F22" w:rsidRPr="004A2DBE">
        <w:rPr>
          <w:lang w:val="fr-FR"/>
        </w:rPr>
        <w:t>renforcer</w:t>
      </w:r>
      <w:r w:rsidR="006A300F" w:rsidRPr="004A2DBE">
        <w:rPr>
          <w:lang w:val="fr-FR"/>
        </w:rPr>
        <w:t xml:space="preserve"> la protection sociale mise en place par les gouvernements précédents</w:t>
      </w:r>
      <w:r w:rsidR="002D26B7" w:rsidRPr="004A2DBE">
        <w:rPr>
          <w:lang w:val="fr-FR"/>
        </w:rPr>
        <w:t>. A</w:t>
      </w:r>
      <w:r w:rsidR="00A77568" w:rsidRPr="004A2DBE">
        <w:rPr>
          <w:lang w:val="fr-FR"/>
        </w:rPr>
        <w:t>insi</w:t>
      </w:r>
      <w:r w:rsidR="00F613B6">
        <w:rPr>
          <w:lang w:val="fr-FR"/>
        </w:rPr>
        <w:t xml:space="preserve"> a-t-il</w:t>
      </w:r>
      <w:r w:rsidR="00A77568" w:rsidRPr="004A2DBE">
        <w:rPr>
          <w:lang w:val="fr-FR"/>
        </w:rPr>
        <w:t xml:space="preserve"> </w:t>
      </w:r>
      <w:r w:rsidR="00DA34B3">
        <w:rPr>
          <w:lang w:val="fr-FR"/>
        </w:rPr>
        <w:t xml:space="preserve">été </w:t>
      </w:r>
      <w:r w:rsidR="00A77568" w:rsidRPr="004A2DBE">
        <w:rPr>
          <w:lang w:val="fr-FR"/>
        </w:rPr>
        <w:t xml:space="preserve">décidé d’améliorer les prestations sociales, notamment en </w:t>
      </w:r>
      <w:r w:rsidR="00D6156E" w:rsidRPr="004A2DBE">
        <w:rPr>
          <w:lang w:val="fr-FR"/>
        </w:rPr>
        <w:t>portant</w:t>
      </w:r>
      <w:r w:rsidR="00A77568" w:rsidRPr="004A2DBE">
        <w:rPr>
          <w:lang w:val="fr-FR"/>
        </w:rPr>
        <w:t xml:space="preserve"> le congé postnatal de </w:t>
      </w:r>
      <w:r w:rsidR="00310A64">
        <w:rPr>
          <w:lang w:val="fr-FR"/>
        </w:rPr>
        <w:t>douze</w:t>
      </w:r>
      <w:r w:rsidR="00310A64" w:rsidRPr="004A2DBE">
        <w:rPr>
          <w:lang w:val="fr-FR"/>
        </w:rPr>
        <w:t xml:space="preserve"> </w:t>
      </w:r>
      <w:r w:rsidR="00A77568" w:rsidRPr="004A2DBE">
        <w:rPr>
          <w:lang w:val="fr-FR"/>
        </w:rPr>
        <w:t>à</w:t>
      </w:r>
      <w:r w:rsidR="002D26B7" w:rsidRPr="004A2DBE">
        <w:rPr>
          <w:lang w:val="fr-FR"/>
        </w:rPr>
        <w:t xml:space="preserve"> </w:t>
      </w:r>
      <w:r w:rsidR="00310A64">
        <w:rPr>
          <w:lang w:val="fr-FR"/>
        </w:rPr>
        <w:t>vingt-quatre</w:t>
      </w:r>
      <w:r w:rsidR="00310A64" w:rsidRPr="004A2DBE">
        <w:rPr>
          <w:lang w:val="fr-FR"/>
        </w:rPr>
        <w:t xml:space="preserve"> </w:t>
      </w:r>
      <w:r w:rsidR="00A77568" w:rsidRPr="004A2DBE">
        <w:rPr>
          <w:lang w:val="fr-FR"/>
        </w:rPr>
        <w:t>semaines, en augmentant la subvention scolair</w:t>
      </w:r>
      <w:r w:rsidR="00560493" w:rsidRPr="004A2DBE">
        <w:rPr>
          <w:lang w:val="fr-FR"/>
        </w:rPr>
        <w:t>e</w:t>
      </w:r>
      <w:r w:rsidR="00A77568" w:rsidRPr="004A2DBE">
        <w:rPr>
          <w:lang w:val="fr-FR"/>
        </w:rPr>
        <w:t xml:space="preserve"> </w:t>
      </w:r>
      <w:r w:rsidR="00C26E26" w:rsidRPr="004A2DBE">
        <w:rPr>
          <w:lang w:val="fr-FR"/>
        </w:rPr>
        <w:t>—</w:t>
      </w:r>
      <w:r w:rsidR="002D26B7" w:rsidRPr="004A2DBE">
        <w:rPr>
          <w:lang w:val="fr-FR"/>
        </w:rPr>
        <w:t>qu</w:t>
      </w:r>
      <w:r w:rsidR="00A77568" w:rsidRPr="004A2DBE">
        <w:rPr>
          <w:lang w:val="fr-FR"/>
        </w:rPr>
        <w:t>’il compte doubler en huit ans</w:t>
      </w:r>
      <w:r>
        <w:rPr>
          <w:lang w:val="fr-FR"/>
        </w:rPr>
        <w:t xml:space="preserve"> </w:t>
      </w:r>
      <w:r w:rsidR="00C26E26" w:rsidRPr="004A2DBE">
        <w:rPr>
          <w:lang w:val="fr-FR"/>
        </w:rPr>
        <w:t>—</w:t>
      </w:r>
      <w:r w:rsidR="00774FFF" w:rsidRPr="004A2DBE">
        <w:rPr>
          <w:lang w:val="fr-FR"/>
        </w:rPr>
        <w:t>,</w:t>
      </w:r>
      <w:r>
        <w:rPr>
          <w:lang w:val="fr-FR"/>
        </w:rPr>
        <w:t xml:space="preserve"> </w:t>
      </w:r>
      <w:r w:rsidR="00A77568" w:rsidRPr="004A2DBE">
        <w:rPr>
          <w:lang w:val="fr-FR"/>
        </w:rPr>
        <w:t xml:space="preserve">et </w:t>
      </w:r>
      <w:r w:rsidR="00560493" w:rsidRPr="004A2DBE">
        <w:rPr>
          <w:lang w:val="fr-FR"/>
        </w:rPr>
        <w:t>en instituant le</w:t>
      </w:r>
      <w:r w:rsidR="00A77568" w:rsidRPr="004A2DBE">
        <w:rPr>
          <w:lang w:val="fr-FR"/>
        </w:rPr>
        <w:t xml:space="preserve"> Reve</w:t>
      </w:r>
      <w:r w:rsidR="002138EE" w:rsidRPr="004A2DBE">
        <w:rPr>
          <w:lang w:val="fr-FR"/>
        </w:rPr>
        <w:t xml:space="preserve">nu </w:t>
      </w:r>
      <w:r w:rsidR="002059AE" w:rsidRPr="004A2DBE">
        <w:rPr>
          <w:lang w:val="fr-FR"/>
        </w:rPr>
        <w:t xml:space="preserve">familial </w:t>
      </w:r>
      <w:r w:rsidR="002138EE" w:rsidRPr="004A2DBE">
        <w:rPr>
          <w:lang w:val="fr-FR"/>
        </w:rPr>
        <w:t>éthique</w:t>
      </w:r>
      <w:r w:rsidR="002D26B7" w:rsidRPr="004A2DBE">
        <w:rPr>
          <w:lang w:val="fr-FR"/>
        </w:rPr>
        <w:t xml:space="preserve">. </w:t>
      </w:r>
      <w:r w:rsidR="002138EE" w:rsidRPr="004A2DBE">
        <w:rPr>
          <w:lang w:val="fr-FR"/>
        </w:rPr>
        <w:t xml:space="preserve">Ces mesures ont pour objectif d’éliminer l’extrême pauvreté </w:t>
      </w:r>
      <w:r w:rsidR="00560493" w:rsidRPr="004A2DBE">
        <w:rPr>
          <w:lang w:val="fr-FR"/>
        </w:rPr>
        <w:t>d’ici</w:t>
      </w:r>
      <w:r w:rsidR="002138EE" w:rsidRPr="004A2DBE">
        <w:rPr>
          <w:lang w:val="fr-FR"/>
        </w:rPr>
        <w:t xml:space="preserve"> </w:t>
      </w:r>
      <w:r w:rsidR="00323BAA">
        <w:rPr>
          <w:lang w:val="fr-FR"/>
        </w:rPr>
        <w:t xml:space="preserve">à </w:t>
      </w:r>
      <w:r w:rsidR="002D26B7" w:rsidRPr="004A2DBE">
        <w:rPr>
          <w:lang w:val="fr-FR"/>
        </w:rPr>
        <w:t>2014</w:t>
      </w:r>
      <w:r w:rsidR="00560493" w:rsidRPr="004A2DBE">
        <w:rPr>
          <w:lang w:val="fr-FR"/>
        </w:rPr>
        <w:t>,</w:t>
      </w:r>
      <w:r w:rsidR="002D26B7" w:rsidRPr="004A2DBE">
        <w:rPr>
          <w:lang w:val="fr-FR"/>
        </w:rPr>
        <w:t xml:space="preserve"> </w:t>
      </w:r>
      <w:r w:rsidR="002138EE" w:rsidRPr="004A2DBE">
        <w:rPr>
          <w:lang w:val="fr-FR"/>
        </w:rPr>
        <w:t xml:space="preserve">et la pauvreté </w:t>
      </w:r>
      <w:r w:rsidR="00560493" w:rsidRPr="004A2DBE">
        <w:rPr>
          <w:lang w:val="fr-FR"/>
        </w:rPr>
        <w:t>d’ici</w:t>
      </w:r>
      <w:r w:rsidR="002138EE" w:rsidRPr="004A2DBE">
        <w:rPr>
          <w:lang w:val="fr-FR"/>
        </w:rPr>
        <w:t xml:space="preserve"> </w:t>
      </w:r>
      <w:r w:rsidR="00323BAA">
        <w:rPr>
          <w:lang w:val="fr-FR"/>
        </w:rPr>
        <w:t xml:space="preserve">à </w:t>
      </w:r>
      <w:r w:rsidR="002138EE" w:rsidRPr="004A2DBE">
        <w:rPr>
          <w:lang w:val="fr-FR"/>
        </w:rPr>
        <w:t>2018, de supprimer les listes d’attente pour les soins hospitaliers, et d’améliorer la qualité et l’équité de l’éducation.</w:t>
      </w:r>
      <w:r w:rsidR="002D26B7" w:rsidRPr="004A2DBE">
        <w:rPr>
          <w:lang w:val="fr-FR"/>
        </w:rPr>
        <w:t xml:space="preserve"> </w:t>
      </w:r>
    </w:p>
    <w:p w:rsidR="002D26B7" w:rsidRPr="004A2DBE" w:rsidRDefault="001524DC" w:rsidP="001524DC">
      <w:pPr>
        <w:pStyle w:val="SingleTxtG"/>
        <w:rPr>
          <w:color w:val="000000"/>
          <w:lang w:val="fr-FR"/>
        </w:rPr>
      </w:pPr>
      <w:r>
        <w:rPr>
          <w:lang w:val="fr-FR"/>
        </w:rPr>
        <w:t>8.</w:t>
      </w:r>
      <w:r>
        <w:rPr>
          <w:lang w:val="fr-FR"/>
        </w:rPr>
        <w:tab/>
      </w:r>
      <w:r w:rsidR="00D6156E" w:rsidRPr="004A2DBE">
        <w:rPr>
          <w:lang w:val="fr-FR"/>
        </w:rPr>
        <w:t>C</w:t>
      </w:r>
      <w:r w:rsidR="00B20F22" w:rsidRPr="004A2DBE">
        <w:rPr>
          <w:lang w:val="fr-FR"/>
        </w:rPr>
        <w:t xml:space="preserve">ette nouvelle politique sociale </w:t>
      </w:r>
      <w:r w:rsidR="00D6156E" w:rsidRPr="004A2DBE">
        <w:rPr>
          <w:lang w:val="fr-FR"/>
        </w:rPr>
        <w:t>a également pour objectif</w:t>
      </w:r>
      <w:r w:rsidR="00323BAA">
        <w:rPr>
          <w:lang w:val="fr-FR"/>
        </w:rPr>
        <w:t>s</w:t>
      </w:r>
      <w:r w:rsidR="00D6156E" w:rsidRPr="004A2DBE">
        <w:rPr>
          <w:lang w:val="fr-FR"/>
        </w:rPr>
        <w:t xml:space="preserve"> </w:t>
      </w:r>
      <w:r w:rsidR="00774FFF" w:rsidRPr="004A2DBE">
        <w:rPr>
          <w:lang w:val="fr-FR"/>
        </w:rPr>
        <w:t>d’</w:t>
      </w:r>
      <w:r w:rsidR="00B20F22" w:rsidRPr="004A2DBE">
        <w:rPr>
          <w:lang w:val="fr-FR"/>
        </w:rPr>
        <w:t>améliorer l’efficacité</w:t>
      </w:r>
      <w:r w:rsidR="00D6156E" w:rsidRPr="004A2DBE">
        <w:rPr>
          <w:lang w:val="fr-FR"/>
        </w:rPr>
        <w:t xml:space="preserve"> des prestations sociales</w:t>
      </w:r>
      <w:r w:rsidR="00B20F22" w:rsidRPr="004A2DBE">
        <w:rPr>
          <w:lang w:val="fr-FR"/>
        </w:rPr>
        <w:t xml:space="preserve">, et </w:t>
      </w:r>
      <w:r w:rsidR="00D6156E" w:rsidRPr="004A2DBE">
        <w:rPr>
          <w:lang w:val="fr-FR"/>
        </w:rPr>
        <w:t>de</w:t>
      </w:r>
      <w:r w:rsidR="00B20F22" w:rsidRPr="004A2DBE">
        <w:rPr>
          <w:lang w:val="fr-FR"/>
        </w:rPr>
        <w:t xml:space="preserve"> responsabiliser les bénéficiaires du système comme les prestataires de services. </w:t>
      </w:r>
      <w:r w:rsidR="00323BAA">
        <w:rPr>
          <w:lang w:val="fr-FR"/>
        </w:rPr>
        <w:t>À</w:t>
      </w:r>
      <w:r w:rsidR="00323BAA" w:rsidRPr="004A2DBE">
        <w:rPr>
          <w:lang w:val="fr-FR"/>
        </w:rPr>
        <w:t xml:space="preserve"> </w:t>
      </w:r>
      <w:r w:rsidR="00B20F22" w:rsidRPr="004A2DBE">
        <w:rPr>
          <w:lang w:val="fr-FR"/>
        </w:rPr>
        <w:t xml:space="preserve">cet effet, le Gouvernement renforce les programmes de prévention en matière de santé, instaure des prix pour </w:t>
      </w:r>
      <w:r w:rsidR="002059AE" w:rsidRPr="004A2DBE">
        <w:rPr>
          <w:lang w:val="fr-FR"/>
        </w:rPr>
        <w:t xml:space="preserve">récompenser </w:t>
      </w:r>
      <w:r w:rsidR="00B20F22" w:rsidRPr="004A2DBE">
        <w:rPr>
          <w:lang w:val="fr-FR"/>
        </w:rPr>
        <w:t xml:space="preserve">les enseignants et les élèves </w:t>
      </w:r>
      <w:r w:rsidR="00794C5C" w:rsidRPr="004A2DBE">
        <w:rPr>
          <w:lang w:val="fr-FR"/>
        </w:rPr>
        <w:t>les plus performants</w:t>
      </w:r>
      <w:r w:rsidR="005E03E5" w:rsidRPr="004A2DBE">
        <w:rPr>
          <w:lang w:val="fr-FR"/>
        </w:rPr>
        <w:t>,</w:t>
      </w:r>
      <w:r w:rsidR="00794C5C" w:rsidRPr="004A2DBE">
        <w:rPr>
          <w:lang w:val="fr-FR"/>
        </w:rPr>
        <w:t xml:space="preserve"> et </w:t>
      </w:r>
      <w:r w:rsidR="002059AE" w:rsidRPr="004A2DBE">
        <w:rPr>
          <w:lang w:val="fr-FR"/>
        </w:rPr>
        <w:t>met en</w:t>
      </w:r>
      <w:r w:rsidR="00794C5C" w:rsidRPr="004A2DBE">
        <w:rPr>
          <w:lang w:val="fr-FR"/>
        </w:rPr>
        <w:t xml:space="preserve"> place de</w:t>
      </w:r>
      <w:r w:rsidR="00FC5F10" w:rsidRPr="004A2DBE">
        <w:rPr>
          <w:lang w:val="fr-FR"/>
        </w:rPr>
        <w:t>s</w:t>
      </w:r>
      <w:r w:rsidR="00794C5C" w:rsidRPr="004A2DBE">
        <w:rPr>
          <w:lang w:val="fr-FR"/>
        </w:rPr>
        <w:t xml:space="preserve"> transferts</w:t>
      </w:r>
      <w:r w:rsidR="004155C6" w:rsidRPr="004A2DBE">
        <w:rPr>
          <w:lang w:val="fr-FR"/>
        </w:rPr>
        <w:t xml:space="preserve">, tel le Revenu </w:t>
      </w:r>
      <w:r w:rsidR="002059AE" w:rsidRPr="004A2DBE">
        <w:rPr>
          <w:lang w:val="fr-FR"/>
        </w:rPr>
        <w:t xml:space="preserve">familial </w:t>
      </w:r>
      <w:r w:rsidR="00D6156E" w:rsidRPr="004A2DBE">
        <w:rPr>
          <w:lang w:val="fr-FR"/>
        </w:rPr>
        <w:t>éthique</w:t>
      </w:r>
      <w:r w:rsidR="00323BAA">
        <w:rPr>
          <w:lang w:val="fr-FR"/>
        </w:rPr>
        <w:t>,</w:t>
      </w:r>
      <w:r w:rsidR="004155C6" w:rsidRPr="004A2DBE">
        <w:rPr>
          <w:lang w:val="fr-FR"/>
        </w:rPr>
        <w:t xml:space="preserve"> versé sous certaines conditions relatives à l’emploi pour les adultes, à l’éducation et à la santé pour les enfants.</w:t>
      </w:r>
    </w:p>
    <w:p w:rsidR="002D26B7" w:rsidRPr="004A2DBE" w:rsidRDefault="001524DC" w:rsidP="00AC18A9">
      <w:pPr>
        <w:pStyle w:val="SingleTxtG"/>
        <w:rPr>
          <w:lang w:val="fr-FR"/>
        </w:rPr>
      </w:pPr>
      <w:r>
        <w:rPr>
          <w:lang w:val="fr-FR"/>
        </w:rPr>
        <w:t>9.</w:t>
      </w:r>
      <w:r>
        <w:rPr>
          <w:lang w:val="fr-FR"/>
        </w:rPr>
        <w:tab/>
      </w:r>
      <w:r w:rsidR="002059AE" w:rsidRPr="004A2DBE">
        <w:rPr>
          <w:lang w:val="fr-FR"/>
        </w:rPr>
        <w:t>Enfin, en réponse aux paragraphes 30 et</w:t>
      </w:r>
      <w:r w:rsidR="002D26B7" w:rsidRPr="004A2DBE">
        <w:rPr>
          <w:lang w:val="fr-FR"/>
        </w:rPr>
        <w:t xml:space="preserve"> 31 </w:t>
      </w:r>
      <w:r w:rsidR="002059AE" w:rsidRPr="004A2DBE">
        <w:rPr>
          <w:lang w:val="fr-FR"/>
        </w:rPr>
        <w:t>des observations finales</w:t>
      </w:r>
      <w:r w:rsidR="002D26B7" w:rsidRPr="004A2DBE">
        <w:rPr>
          <w:lang w:val="fr-FR"/>
        </w:rPr>
        <w:t>,</w:t>
      </w:r>
      <w:r w:rsidR="002059AE" w:rsidRPr="004A2DBE">
        <w:rPr>
          <w:lang w:val="fr-FR"/>
        </w:rPr>
        <w:t xml:space="preserve"> </w:t>
      </w:r>
      <w:r w:rsidR="009D381B" w:rsidRPr="004A2DBE">
        <w:rPr>
          <w:lang w:val="fr-FR"/>
        </w:rPr>
        <w:t>le Chili a créé</w:t>
      </w:r>
      <w:r w:rsidR="002059AE" w:rsidRPr="004A2DBE">
        <w:rPr>
          <w:lang w:val="fr-FR"/>
        </w:rPr>
        <w:t xml:space="preserve"> l’Institut national des droits de l’homme, en application des Principes de Paris. </w:t>
      </w:r>
      <w:r w:rsidR="009D381B" w:rsidRPr="004A2DBE">
        <w:rPr>
          <w:lang w:val="fr-FR"/>
        </w:rPr>
        <w:t>Cet</w:t>
      </w:r>
      <w:r w:rsidR="002059AE" w:rsidRPr="004A2DBE">
        <w:rPr>
          <w:lang w:val="fr-FR"/>
        </w:rPr>
        <w:t xml:space="preserve"> organisme autonome de droit public, </w:t>
      </w:r>
      <w:r w:rsidR="009D381B" w:rsidRPr="004A2DBE">
        <w:rPr>
          <w:lang w:val="fr-FR"/>
        </w:rPr>
        <w:t>prévu</w:t>
      </w:r>
      <w:r w:rsidR="002059AE" w:rsidRPr="004A2DBE">
        <w:rPr>
          <w:lang w:val="fr-FR"/>
        </w:rPr>
        <w:t xml:space="preserve"> par la loi n</w:t>
      </w:r>
      <w:r w:rsidR="00AC18A9" w:rsidRPr="00AC18A9">
        <w:rPr>
          <w:vertAlign w:val="superscript"/>
          <w:lang w:val="fr-FR"/>
        </w:rPr>
        <w:t>o</w:t>
      </w:r>
      <w:r w:rsidR="00AC18A9" w:rsidRPr="004A2DBE">
        <w:rPr>
          <w:lang w:val="fr-FR"/>
        </w:rPr>
        <w:t xml:space="preserve"> </w:t>
      </w:r>
      <w:r w:rsidR="002D26B7" w:rsidRPr="004A2DBE">
        <w:rPr>
          <w:lang w:val="fr-FR"/>
        </w:rPr>
        <w:t xml:space="preserve">20.405, </w:t>
      </w:r>
      <w:r w:rsidR="002059AE" w:rsidRPr="004A2DBE">
        <w:rPr>
          <w:lang w:val="fr-FR"/>
        </w:rPr>
        <w:t xml:space="preserve">publiée au Journal </w:t>
      </w:r>
      <w:r w:rsidR="00774FFF" w:rsidRPr="004A2DBE">
        <w:rPr>
          <w:lang w:val="fr-FR"/>
        </w:rPr>
        <w:t>o</w:t>
      </w:r>
      <w:r w:rsidR="002059AE" w:rsidRPr="004A2DBE">
        <w:rPr>
          <w:lang w:val="fr-FR"/>
        </w:rPr>
        <w:t xml:space="preserve">fficiel du 10 décembre </w:t>
      </w:r>
      <w:r w:rsidR="002D26B7" w:rsidRPr="004A2DBE">
        <w:rPr>
          <w:lang w:val="fr-FR"/>
        </w:rPr>
        <w:t xml:space="preserve">2009, </w:t>
      </w:r>
      <w:r w:rsidR="009D381B" w:rsidRPr="004A2DBE">
        <w:rPr>
          <w:lang w:val="fr-FR"/>
        </w:rPr>
        <w:t>a été</w:t>
      </w:r>
      <w:r w:rsidR="002059AE" w:rsidRPr="004A2DBE">
        <w:rPr>
          <w:lang w:val="fr-FR"/>
        </w:rPr>
        <w:t xml:space="preserve"> constitué le 20 juillet </w:t>
      </w:r>
      <w:r w:rsidR="002D26B7" w:rsidRPr="004A2DBE">
        <w:rPr>
          <w:lang w:val="fr-FR"/>
        </w:rPr>
        <w:t xml:space="preserve">2011. </w:t>
      </w:r>
      <w:r w:rsidR="00774FFF" w:rsidRPr="004A2DBE">
        <w:rPr>
          <w:lang w:val="fr-FR"/>
        </w:rPr>
        <w:t xml:space="preserve">Il </w:t>
      </w:r>
      <w:r w:rsidR="000125DA" w:rsidRPr="004A2DBE">
        <w:rPr>
          <w:lang w:val="fr-FR"/>
        </w:rPr>
        <w:t xml:space="preserve">est chargé de promouvoir et de protéger les droits </w:t>
      </w:r>
      <w:r w:rsidR="00656249" w:rsidRPr="004A2DBE">
        <w:rPr>
          <w:lang w:val="fr-FR"/>
        </w:rPr>
        <w:t>fondamentaux</w:t>
      </w:r>
      <w:r w:rsidR="000125DA" w:rsidRPr="004A2DBE">
        <w:rPr>
          <w:lang w:val="fr-FR"/>
        </w:rPr>
        <w:t xml:space="preserve"> de tous les Chiliens,</w:t>
      </w:r>
      <w:r w:rsidR="002D26B7" w:rsidRPr="004A2DBE">
        <w:rPr>
          <w:lang w:val="fr-FR"/>
        </w:rPr>
        <w:t xml:space="preserve"> </w:t>
      </w:r>
      <w:r w:rsidR="000125DA" w:rsidRPr="004A2DBE">
        <w:rPr>
          <w:lang w:val="fr-FR"/>
        </w:rPr>
        <w:t xml:space="preserve">consacrés dans les normes constitutionnelles et légales, </w:t>
      </w:r>
      <w:r w:rsidR="009D381B" w:rsidRPr="004A2DBE">
        <w:rPr>
          <w:lang w:val="fr-FR"/>
        </w:rPr>
        <w:t xml:space="preserve">comme </w:t>
      </w:r>
      <w:r w:rsidR="000125DA" w:rsidRPr="004A2DBE">
        <w:rPr>
          <w:lang w:val="fr-FR"/>
        </w:rPr>
        <w:t xml:space="preserve">dans les </w:t>
      </w:r>
      <w:r w:rsidR="008F4E21">
        <w:rPr>
          <w:lang w:val="fr-FR"/>
        </w:rPr>
        <w:t>instruments</w:t>
      </w:r>
      <w:r w:rsidR="000125DA" w:rsidRPr="004A2DBE">
        <w:rPr>
          <w:lang w:val="fr-FR"/>
        </w:rPr>
        <w:t xml:space="preserve"> internationaux signés et ratifiés par le Chili, et en vigueur, ainsi que ceux émanant des principes généraux du droit, reconnus par la communauté internationale. Entre autres fonctions, il doit </w:t>
      </w:r>
      <w:r w:rsidR="009D381B" w:rsidRPr="004A2DBE">
        <w:rPr>
          <w:lang w:val="fr-FR"/>
        </w:rPr>
        <w:t>présenter</w:t>
      </w:r>
      <w:r w:rsidR="000125DA" w:rsidRPr="004A2DBE">
        <w:rPr>
          <w:lang w:val="fr-FR"/>
        </w:rPr>
        <w:t xml:space="preserve"> un rapport annuel su</w:t>
      </w:r>
      <w:r w:rsidR="00AE6F29" w:rsidRPr="004A2DBE">
        <w:rPr>
          <w:lang w:val="fr-FR"/>
        </w:rPr>
        <w:t>r</w:t>
      </w:r>
      <w:r w:rsidR="000125DA" w:rsidRPr="004A2DBE">
        <w:rPr>
          <w:lang w:val="fr-FR"/>
        </w:rPr>
        <w:t xml:space="preserve"> la situation des droits de l’homme au Chili, veiller à ce que la législation national</w:t>
      </w:r>
      <w:r w:rsidR="00AE6F29" w:rsidRPr="004A2DBE">
        <w:rPr>
          <w:lang w:val="fr-FR"/>
        </w:rPr>
        <w:t>e</w:t>
      </w:r>
      <w:r w:rsidR="000125DA" w:rsidRPr="004A2DBE">
        <w:rPr>
          <w:lang w:val="fr-FR"/>
        </w:rPr>
        <w:t xml:space="preserve"> soit en harmonie avec les </w:t>
      </w:r>
      <w:r w:rsidR="00323BAA">
        <w:rPr>
          <w:lang w:val="fr-FR"/>
        </w:rPr>
        <w:t>instruments</w:t>
      </w:r>
      <w:r w:rsidR="00323BAA" w:rsidRPr="004A2DBE">
        <w:rPr>
          <w:lang w:val="fr-FR"/>
        </w:rPr>
        <w:t xml:space="preserve"> </w:t>
      </w:r>
      <w:r w:rsidR="000125DA" w:rsidRPr="004A2DBE">
        <w:rPr>
          <w:lang w:val="fr-FR"/>
        </w:rPr>
        <w:t>internationaux signés par le Chili, afin de leur donner u</w:t>
      </w:r>
      <w:r w:rsidR="00AE6F29" w:rsidRPr="004A2DBE">
        <w:rPr>
          <w:lang w:val="fr-FR"/>
        </w:rPr>
        <w:t>ne application effective, et, dans le domaine de ses compétences, engager de</w:t>
      </w:r>
      <w:r w:rsidR="009D381B" w:rsidRPr="004A2DBE">
        <w:rPr>
          <w:lang w:val="fr-FR"/>
        </w:rPr>
        <w:t>s actions devant les tribunaux, tels les dépôts de</w:t>
      </w:r>
      <w:r w:rsidR="00AE6F29" w:rsidRPr="004A2DBE">
        <w:rPr>
          <w:lang w:val="fr-FR"/>
        </w:rPr>
        <w:t xml:space="preserve"> plaintes pour crimes contre l’</w:t>
      </w:r>
      <w:r w:rsidR="009958E4" w:rsidRPr="004A2DBE">
        <w:rPr>
          <w:lang w:val="fr-FR"/>
        </w:rPr>
        <w:t xml:space="preserve">humanité, torture ou </w:t>
      </w:r>
      <w:r w:rsidR="00AE6F29" w:rsidRPr="004A2DBE">
        <w:rPr>
          <w:lang w:val="fr-FR"/>
        </w:rPr>
        <w:t>disparition de personnes</w:t>
      </w:r>
      <w:r w:rsidR="002D26B7" w:rsidRPr="004A2DBE">
        <w:rPr>
          <w:lang w:val="fr-FR"/>
        </w:rPr>
        <w:t xml:space="preserve">. </w:t>
      </w:r>
      <w:r w:rsidR="009958E4" w:rsidRPr="004A2DBE">
        <w:rPr>
          <w:lang w:val="fr-FR"/>
        </w:rPr>
        <w:t>L’Institut national des droits de l’homme a présenté son Rapport annuel sur les droits de l’homme</w:t>
      </w:r>
      <w:r w:rsidR="00E9650D" w:rsidRPr="004A2DBE">
        <w:rPr>
          <w:lang w:val="fr-FR"/>
        </w:rPr>
        <w:t xml:space="preserve"> pour</w:t>
      </w:r>
      <w:r w:rsidR="009958E4" w:rsidRPr="004A2DBE">
        <w:rPr>
          <w:lang w:val="fr-FR"/>
        </w:rPr>
        <w:t xml:space="preserve"> 2</w:t>
      </w:r>
      <w:r w:rsidR="00E9650D" w:rsidRPr="004A2DBE">
        <w:rPr>
          <w:lang w:val="fr-FR"/>
        </w:rPr>
        <w:t>010</w:t>
      </w:r>
      <w:r w:rsidR="00656249" w:rsidRPr="004A2DBE">
        <w:rPr>
          <w:lang w:val="fr-FR"/>
        </w:rPr>
        <w:t>,</w:t>
      </w:r>
      <w:r w:rsidR="00E9650D" w:rsidRPr="004A2DBE">
        <w:rPr>
          <w:lang w:val="fr-FR"/>
        </w:rPr>
        <w:t xml:space="preserve"> le </w:t>
      </w:r>
      <w:r w:rsidR="00AC18A9" w:rsidRPr="004A2DBE">
        <w:rPr>
          <w:lang w:val="fr-FR"/>
        </w:rPr>
        <w:t>9</w:t>
      </w:r>
      <w:r w:rsidR="00AC18A9">
        <w:rPr>
          <w:lang w:val="fr-FR"/>
        </w:rPr>
        <w:t xml:space="preserve"> </w:t>
      </w:r>
      <w:r w:rsidR="009958E4" w:rsidRPr="004A2DBE">
        <w:rPr>
          <w:lang w:val="fr-FR"/>
        </w:rPr>
        <w:t>décembre de cette année</w:t>
      </w:r>
      <w:r w:rsidR="002D26B7" w:rsidRPr="004A2DBE">
        <w:rPr>
          <w:rStyle w:val="FootnoteReference"/>
          <w:lang w:val="fr-FR"/>
        </w:rPr>
        <w:footnoteReference w:id="4"/>
      </w:r>
      <w:r w:rsidR="002D26B7" w:rsidRPr="004A2DBE">
        <w:rPr>
          <w:lang w:val="fr-FR"/>
        </w:rPr>
        <w:t>.</w:t>
      </w:r>
    </w:p>
    <w:p w:rsidR="002D26B7" w:rsidRPr="004A2DBE" w:rsidRDefault="002D26B7" w:rsidP="00932D8A">
      <w:pPr>
        <w:pStyle w:val="HChG"/>
        <w:rPr>
          <w:lang w:val="fr-FR"/>
        </w:rPr>
      </w:pPr>
      <w:r w:rsidRPr="004A2DBE">
        <w:rPr>
          <w:lang w:val="fr-FR"/>
        </w:rPr>
        <w:tab/>
        <w:t>I.</w:t>
      </w:r>
      <w:r w:rsidRPr="004A2DBE">
        <w:rPr>
          <w:lang w:val="fr-FR"/>
        </w:rPr>
        <w:tab/>
        <w:t>Disposi</w:t>
      </w:r>
      <w:r w:rsidR="00331086" w:rsidRPr="004A2DBE">
        <w:rPr>
          <w:lang w:val="fr-FR"/>
        </w:rPr>
        <w:t xml:space="preserve">tions générales du Pacte </w:t>
      </w:r>
    </w:p>
    <w:p w:rsidR="002D26B7" w:rsidRPr="004A2DBE" w:rsidRDefault="002D26B7" w:rsidP="003D587D">
      <w:pPr>
        <w:pStyle w:val="H1G"/>
        <w:rPr>
          <w:lang w:val="fr-FR"/>
        </w:rPr>
      </w:pPr>
      <w:r w:rsidRPr="004A2DBE">
        <w:rPr>
          <w:rFonts w:ascii="Times New (W1)" w:hAnsi="Times New (W1)"/>
          <w:lang w:val="fr-FR"/>
        </w:rPr>
        <w:tab/>
      </w:r>
      <w:r w:rsidRPr="004A2DBE">
        <w:rPr>
          <w:rFonts w:ascii="Times New (W1)" w:hAnsi="Times New (W1)"/>
          <w:lang w:val="fr-FR"/>
        </w:rPr>
        <w:tab/>
      </w:r>
      <w:r w:rsidR="00331086" w:rsidRPr="004A2DBE">
        <w:rPr>
          <w:rFonts w:ascii="Times New (W1)" w:hAnsi="Times New (W1)"/>
          <w:lang w:val="fr-FR"/>
        </w:rPr>
        <w:t>Article premier</w:t>
      </w:r>
      <w:r w:rsidR="003D587D">
        <w:rPr>
          <w:lang w:val="fr-FR"/>
        </w:rPr>
        <w:br/>
      </w:r>
      <w:r w:rsidR="00876ED5">
        <w:rPr>
          <w:lang w:val="fr-FR"/>
        </w:rPr>
        <w:t>D</w:t>
      </w:r>
      <w:r w:rsidR="00876ED5" w:rsidRPr="004A2DBE">
        <w:rPr>
          <w:lang w:val="fr-FR"/>
        </w:rPr>
        <w:t xml:space="preserve">roit </w:t>
      </w:r>
      <w:r w:rsidR="00BB5808" w:rsidRPr="004A2DBE">
        <w:rPr>
          <w:lang w:val="fr-FR"/>
        </w:rPr>
        <w:t xml:space="preserve">des peuples </w:t>
      </w:r>
      <w:r w:rsidR="00882785" w:rsidRPr="004A2DBE">
        <w:rPr>
          <w:lang w:val="fr-FR"/>
        </w:rPr>
        <w:t>de</w:t>
      </w:r>
      <w:r w:rsidR="00FC5F10" w:rsidRPr="004A2DBE">
        <w:rPr>
          <w:lang w:val="fr-FR"/>
        </w:rPr>
        <w:t xml:space="preserve"> disposer d’</w:t>
      </w:r>
      <w:r w:rsidR="00BB5808" w:rsidRPr="004A2DBE">
        <w:rPr>
          <w:lang w:val="fr-FR"/>
        </w:rPr>
        <w:t>eux-mêmes</w:t>
      </w:r>
    </w:p>
    <w:p w:rsidR="002D26B7" w:rsidRPr="004A2DBE" w:rsidRDefault="00223252" w:rsidP="00AC18A9">
      <w:pPr>
        <w:pStyle w:val="SingleTxtG"/>
        <w:rPr>
          <w:lang w:val="fr-FR"/>
        </w:rPr>
      </w:pPr>
      <w:r>
        <w:rPr>
          <w:lang w:val="fr-FR"/>
        </w:rPr>
        <w:t>10.</w:t>
      </w:r>
      <w:r>
        <w:rPr>
          <w:lang w:val="fr-FR"/>
        </w:rPr>
        <w:tab/>
      </w:r>
      <w:r w:rsidR="00331086" w:rsidRPr="004A2DBE">
        <w:rPr>
          <w:lang w:val="fr-FR"/>
        </w:rPr>
        <w:t xml:space="preserve">Le droit </w:t>
      </w:r>
      <w:r w:rsidR="00BB5808" w:rsidRPr="004A2DBE">
        <w:rPr>
          <w:lang w:val="fr-FR"/>
        </w:rPr>
        <w:t xml:space="preserve">des peuples </w:t>
      </w:r>
      <w:r w:rsidR="00882785" w:rsidRPr="004A2DBE">
        <w:rPr>
          <w:lang w:val="fr-FR"/>
        </w:rPr>
        <w:t>de</w:t>
      </w:r>
      <w:r w:rsidR="00BB5808" w:rsidRPr="004A2DBE">
        <w:rPr>
          <w:lang w:val="fr-FR"/>
        </w:rPr>
        <w:t xml:space="preserve"> disposer d’eux-mêmes</w:t>
      </w:r>
      <w:r w:rsidR="00331086" w:rsidRPr="004A2DBE">
        <w:rPr>
          <w:lang w:val="fr-FR"/>
        </w:rPr>
        <w:t xml:space="preserve"> est consacré dans les articles </w:t>
      </w:r>
      <w:r w:rsidR="002D26B7" w:rsidRPr="004A2DBE">
        <w:rPr>
          <w:lang w:val="fr-FR"/>
        </w:rPr>
        <w:t xml:space="preserve">4 </w:t>
      </w:r>
      <w:r w:rsidR="00331086" w:rsidRPr="004A2DBE">
        <w:rPr>
          <w:lang w:val="fr-FR"/>
        </w:rPr>
        <w:t>et</w:t>
      </w:r>
      <w:r w:rsidR="002D26B7" w:rsidRPr="004A2DBE">
        <w:rPr>
          <w:lang w:val="fr-FR"/>
        </w:rPr>
        <w:t xml:space="preserve"> 5 de la Constitu</w:t>
      </w:r>
      <w:r w:rsidR="00331086" w:rsidRPr="004A2DBE">
        <w:rPr>
          <w:lang w:val="fr-FR"/>
        </w:rPr>
        <w:t>tion de la République du Chili</w:t>
      </w:r>
      <w:r w:rsidR="002D26B7" w:rsidRPr="004A2DBE">
        <w:rPr>
          <w:lang w:val="fr-FR"/>
        </w:rPr>
        <w:t xml:space="preserve">. </w:t>
      </w:r>
      <w:r w:rsidR="00882785" w:rsidRPr="004A2DBE">
        <w:rPr>
          <w:lang w:val="fr-FR"/>
        </w:rPr>
        <w:t>La</w:t>
      </w:r>
      <w:r w:rsidR="00331086" w:rsidRPr="004A2DBE">
        <w:rPr>
          <w:lang w:val="fr-FR"/>
        </w:rPr>
        <w:t xml:space="preserve"> réforme constitutionnelle de </w:t>
      </w:r>
      <w:r w:rsidR="002D26B7" w:rsidRPr="004A2DBE">
        <w:rPr>
          <w:lang w:val="fr-FR"/>
        </w:rPr>
        <w:t>2005</w:t>
      </w:r>
      <w:r w:rsidR="00882785" w:rsidRPr="004A2DBE">
        <w:rPr>
          <w:lang w:val="fr-FR"/>
        </w:rPr>
        <w:t xml:space="preserve"> a éliminé</w:t>
      </w:r>
      <w:r w:rsidR="00331086" w:rsidRPr="004A2DBE">
        <w:rPr>
          <w:lang w:val="fr-FR"/>
        </w:rPr>
        <w:t xml:space="preserve"> les </w:t>
      </w:r>
      <w:r w:rsidR="004E5B7B" w:rsidRPr="004A2DBE">
        <w:rPr>
          <w:lang w:val="fr-FR"/>
        </w:rPr>
        <w:t xml:space="preserve">articles </w:t>
      </w:r>
      <w:r w:rsidR="00882785" w:rsidRPr="004A2DBE">
        <w:rPr>
          <w:lang w:val="fr-FR"/>
        </w:rPr>
        <w:t>qui entravaient</w:t>
      </w:r>
      <w:r w:rsidR="00331086" w:rsidRPr="004A2DBE">
        <w:rPr>
          <w:lang w:val="fr-FR"/>
        </w:rPr>
        <w:t xml:space="preserve"> l’exercice de ce droit</w:t>
      </w:r>
      <w:r w:rsidR="002D26B7" w:rsidRPr="004A2DBE">
        <w:rPr>
          <w:rStyle w:val="FootnoteReference"/>
          <w:lang w:val="fr-FR"/>
        </w:rPr>
        <w:footnoteReference w:id="5"/>
      </w:r>
      <w:r w:rsidR="002D26B7" w:rsidRPr="004A2DBE">
        <w:rPr>
          <w:lang w:val="fr-FR"/>
        </w:rPr>
        <w:t xml:space="preserve">, </w:t>
      </w:r>
      <w:r w:rsidR="00D352DF">
        <w:rPr>
          <w:lang w:val="fr-FR"/>
        </w:rPr>
        <w:t>à savoir</w:t>
      </w:r>
      <w:r w:rsidR="00882785" w:rsidRPr="004A2DBE">
        <w:rPr>
          <w:lang w:val="fr-FR"/>
        </w:rPr>
        <w:t xml:space="preserve"> ceux qui</w:t>
      </w:r>
      <w:r w:rsidR="00331086" w:rsidRPr="004A2DBE">
        <w:rPr>
          <w:lang w:val="fr-FR"/>
        </w:rPr>
        <w:t xml:space="preserve"> limitaient</w:t>
      </w:r>
      <w:r w:rsidR="004E5B7B" w:rsidRPr="004A2DBE">
        <w:rPr>
          <w:lang w:val="fr-FR"/>
        </w:rPr>
        <w:t>, de façon injustifiée,</w:t>
      </w:r>
      <w:r w:rsidR="00331086" w:rsidRPr="004A2DBE">
        <w:rPr>
          <w:lang w:val="fr-FR"/>
        </w:rPr>
        <w:t xml:space="preserve"> l’influence des autorités élues démocratiquement.</w:t>
      </w:r>
      <w:r w:rsidR="002D26B7" w:rsidRPr="004A2DBE">
        <w:rPr>
          <w:lang w:val="fr-FR"/>
        </w:rPr>
        <w:t xml:space="preserve"> </w:t>
      </w:r>
      <w:r w:rsidR="0003252A" w:rsidRPr="004A2DBE">
        <w:rPr>
          <w:lang w:val="fr-FR"/>
        </w:rPr>
        <w:t>Ainsi</w:t>
      </w:r>
      <w:r w:rsidR="004E5B7B" w:rsidRPr="004A2DBE">
        <w:rPr>
          <w:lang w:val="fr-FR"/>
        </w:rPr>
        <w:t xml:space="preserve">, </w:t>
      </w:r>
      <w:r w:rsidR="00656249" w:rsidRPr="004A2DBE">
        <w:rPr>
          <w:lang w:val="fr-FR"/>
        </w:rPr>
        <w:t>a</w:t>
      </w:r>
      <w:r w:rsidR="00D352DF">
        <w:rPr>
          <w:lang w:val="fr-FR"/>
        </w:rPr>
        <w:t>-t-il</w:t>
      </w:r>
      <w:r w:rsidR="00656249" w:rsidRPr="004A2DBE">
        <w:rPr>
          <w:lang w:val="fr-FR"/>
        </w:rPr>
        <w:t xml:space="preserve"> été procédé à la transformation du</w:t>
      </w:r>
      <w:r w:rsidR="00652665" w:rsidRPr="004A2DBE">
        <w:rPr>
          <w:lang w:val="fr-FR"/>
        </w:rPr>
        <w:t xml:space="preserve"> </w:t>
      </w:r>
      <w:r w:rsidR="004E5B7B" w:rsidRPr="004A2DBE">
        <w:rPr>
          <w:lang w:val="fr-FR"/>
        </w:rPr>
        <w:t xml:space="preserve">Conseil de sécurité nationale en un organe </w:t>
      </w:r>
      <w:r w:rsidR="0003252A" w:rsidRPr="004A2DBE">
        <w:rPr>
          <w:lang w:val="fr-FR"/>
        </w:rPr>
        <w:t xml:space="preserve">consultatif, qui ne peut être convoqué que par le Président de la République, à la suppression de la nomination à vie des sénateurs, à la modification </w:t>
      </w:r>
      <w:r w:rsidR="00652665" w:rsidRPr="004A2DBE">
        <w:rPr>
          <w:lang w:val="fr-FR"/>
        </w:rPr>
        <w:t>du mode de désignation</w:t>
      </w:r>
      <w:r w:rsidR="0003252A" w:rsidRPr="004A2DBE">
        <w:rPr>
          <w:lang w:val="fr-FR"/>
        </w:rPr>
        <w:t xml:space="preserve"> des membres du Tribunal constitutionnel à laquelle le Conseil de sécurité nationale ne participe plus, </w:t>
      </w:r>
      <w:r w:rsidR="00882785" w:rsidRPr="004A2DBE">
        <w:rPr>
          <w:lang w:val="fr-FR"/>
        </w:rPr>
        <w:t xml:space="preserve">et </w:t>
      </w:r>
      <w:r w:rsidR="0003252A" w:rsidRPr="004A2DBE">
        <w:rPr>
          <w:lang w:val="fr-FR"/>
        </w:rPr>
        <w:t>à la suppression de l’inamovibilité</w:t>
      </w:r>
      <w:r w:rsidR="001524DC">
        <w:rPr>
          <w:lang w:val="fr-FR"/>
        </w:rPr>
        <w:t xml:space="preserve"> </w:t>
      </w:r>
      <w:r w:rsidR="0003252A" w:rsidRPr="004A2DBE">
        <w:rPr>
          <w:lang w:val="fr-FR"/>
        </w:rPr>
        <w:t xml:space="preserve">des </w:t>
      </w:r>
      <w:r w:rsidR="00AC18A9">
        <w:rPr>
          <w:lang w:val="fr-FR"/>
        </w:rPr>
        <w:t>c</w:t>
      </w:r>
      <w:r w:rsidR="00AC18A9" w:rsidRPr="004A2DBE">
        <w:rPr>
          <w:lang w:val="fr-FR"/>
        </w:rPr>
        <w:t xml:space="preserve">ommandants </w:t>
      </w:r>
      <w:r w:rsidR="0003252A" w:rsidRPr="004A2DBE">
        <w:rPr>
          <w:lang w:val="fr-FR"/>
        </w:rPr>
        <w:t xml:space="preserve">en chef des Forces armées et du Directeur général des carabiniers. </w:t>
      </w:r>
      <w:r w:rsidR="0008386C" w:rsidRPr="004A2DBE">
        <w:rPr>
          <w:lang w:val="fr-FR"/>
        </w:rPr>
        <w:t xml:space="preserve">Pour une information plus détaillé, le Comité est prié de se référer aux paragraphes </w:t>
      </w:r>
      <w:r w:rsidR="002D26B7" w:rsidRPr="004A2DBE">
        <w:rPr>
          <w:lang w:val="fr-FR"/>
        </w:rPr>
        <w:t xml:space="preserve">45 </w:t>
      </w:r>
      <w:r w:rsidR="0008386C" w:rsidRPr="004A2DBE">
        <w:rPr>
          <w:lang w:val="fr-FR"/>
        </w:rPr>
        <w:t>à</w:t>
      </w:r>
      <w:r w:rsidR="002D26B7" w:rsidRPr="004A2DBE">
        <w:rPr>
          <w:lang w:val="fr-FR"/>
        </w:rPr>
        <w:t xml:space="preserve"> 54</w:t>
      </w:r>
      <w:r w:rsidR="001524DC">
        <w:rPr>
          <w:lang w:val="fr-FR"/>
        </w:rPr>
        <w:t xml:space="preserve"> </w:t>
      </w:r>
      <w:r w:rsidR="0008386C" w:rsidRPr="004A2DBE">
        <w:rPr>
          <w:lang w:val="fr-FR"/>
        </w:rPr>
        <w:t>du troisième rapport périodique</w:t>
      </w:r>
      <w:r w:rsidR="002D26B7" w:rsidRPr="004A2DBE">
        <w:rPr>
          <w:lang w:val="fr-FR"/>
        </w:rPr>
        <w:t xml:space="preserve"> (E/1994/104/Add.26) </w:t>
      </w:r>
      <w:r w:rsidR="00D352DF">
        <w:rPr>
          <w:lang w:val="fr-FR"/>
        </w:rPr>
        <w:t xml:space="preserve">soumis </w:t>
      </w:r>
      <w:r w:rsidR="0008386C" w:rsidRPr="004A2DBE">
        <w:rPr>
          <w:lang w:val="fr-FR"/>
        </w:rPr>
        <w:t>au</w:t>
      </w:r>
      <w:r w:rsidR="00677125" w:rsidRPr="004A2DBE">
        <w:rPr>
          <w:lang w:val="fr-FR"/>
        </w:rPr>
        <w:t xml:space="preserve"> Comité </w:t>
      </w:r>
      <w:r w:rsidR="002A2388" w:rsidRPr="004A2DBE">
        <w:rPr>
          <w:lang w:val="fr-FR"/>
        </w:rPr>
        <w:t>de</w:t>
      </w:r>
      <w:r w:rsidR="0008386C" w:rsidRPr="004A2DBE">
        <w:rPr>
          <w:lang w:val="fr-FR"/>
        </w:rPr>
        <w:t>s</w:t>
      </w:r>
      <w:r w:rsidR="002A2388" w:rsidRPr="004A2DBE">
        <w:rPr>
          <w:lang w:val="fr-FR"/>
        </w:rPr>
        <w:t xml:space="preserve"> </w:t>
      </w:r>
      <w:r w:rsidR="0008386C" w:rsidRPr="004A2DBE">
        <w:rPr>
          <w:lang w:val="fr-FR"/>
        </w:rPr>
        <w:t>droits économiques, sociaux et culturels</w:t>
      </w:r>
      <w:r w:rsidR="002D26B7" w:rsidRPr="004A2DBE">
        <w:rPr>
          <w:lang w:val="fr-FR"/>
        </w:rPr>
        <w:t>, de</w:t>
      </w:r>
      <w:r w:rsidR="00692222" w:rsidRPr="004A2DBE">
        <w:rPr>
          <w:lang w:val="fr-FR"/>
        </w:rPr>
        <w:t xml:space="preserve"> </w:t>
      </w:r>
      <w:r w:rsidR="002D26B7" w:rsidRPr="004A2DBE">
        <w:rPr>
          <w:lang w:val="fr-FR"/>
        </w:rPr>
        <w:t xml:space="preserve">2004, </w:t>
      </w:r>
      <w:r w:rsidR="00703E2A" w:rsidRPr="004A2DBE">
        <w:rPr>
          <w:lang w:val="fr-FR"/>
        </w:rPr>
        <w:t>et aux paragraphes</w:t>
      </w:r>
      <w:r w:rsidR="002D26B7" w:rsidRPr="004A2DBE">
        <w:rPr>
          <w:lang w:val="fr-FR"/>
        </w:rPr>
        <w:t xml:space="preserve"> 40 </w:t>
      </w:r>
      <w:r w:rsidR="00703E2A" w:rsidRPr="004A2DBE">
        <w:rPr>
          <w:lang w:val="fr-FR"/>
        </w:rPr>
        <w:t>à</w:t>
      </w:r>
      <w:r w:rsidR="002D26B7" w:rsidRPr="004A2DBE">
        <w:rPr>
          <w:lang w:val="fr-FR"/>
        </w:rPr>
        <w:t xml:space="preserve"> 52 </w:t>
      </w:r>
      <w:r w:rsidR="00703E2A" w:rsidRPr="004A2DBE">
        <w:rPr>
          <w:lang w:val="fr-FR"/>
        </w:rPr>
        <w:t xml:space="preserve">du cinquième rapport périodique </w:t>
      </w:r>
      <w:r w:rsidR="00D352DF">
        <w:rPr>
          <w:lang w:val="fr-FR"/>
        </w:rPr>
        <w:t xml:space="preserve">soumis </w:t>
      </w:r>
      <w:r w:rsidR="00703E2A" w:rsidRPr="004A2DBE">
        <w:rPr>
          <w:lang w:val="fr-FR"/>
        </w:rPr>
        <w:t>au Comité des droits de l’homme</w:t>
      </w:r>
      <w:r w:rsidR="002A2388" w:rsidRPr="004A2DBE">
        <w:rPr>
          <w:lang w:val="fr-FR"/>
        </w:rPr>
        <w:t xml:space="preserve"> </w:t>
      </w:r>
      <w:r w:rsidR="002D26B7" w:rsidRPr="004A2DBE">
        <w:rPr>
          <w:lang w:val="fr-FR"/>
        </w:rPr>
        <w:t>(CCPR/C/CHL/5), de</w:t>
      </w:r>
      <w:r w:rsidR="00692222" w:rsidRPr="004A2DBE">
        <w:rPr>
          <w:lang w:val="fr-FR"/>
        </w:rPr>
        <w:t xml:space="preserve"> </w:t>
      </w:r>
      <w:r w:rsidR="002D26B7" w:rsidRPr="004A2DBE">
        <w:rPr>
          <w:lang w:val="fr-FR"/>
        </w:rPr>
        <w:t xml:space="preserve">2006. </w:t>
      </w:r>
    </w:p>
    <w:p w:rsidR="002D26B7" w:rsidRPr="004A2DBE" w:rsidRDefault="002D26B7" w:rsidP="001524DC">
      <w:pPr>
        <w:pStyle w:val="H23G"/>
      </w:pPr>
      <w:r w:rsidRPr="004A2DBE">
        <w:tab/>
      </w:r>
      <w:r w:rsidRPr="004A2DBE">
        <w:tab/>
      </w:r>
      <w:r w:rsidR="00703E2A" w:rsidRPr="004A2DBE">
        <w:t>Paragraphes</w:t>
      </w:r>
      <w:r w:rsidRPr="004A2DBE">
        <w:t xml:space="preserve"> 32</w:t>
      </w:r>
      <w:r w:rsidR="00703E2A" w:rsidRPr="004A2DBE">
        <w:t xml:space="preserve"> à</w:t>
      </w:r>
      <w:r w:rsidR="007D5B2E" w:rsidRPr="004A2DBE">
        <w:t xml:space="preserve"> </w:t>
      </w:r>
      <w:r w:rsidRPr="004A2DBE">
        <w:t>34 de</w:t>
      </w:r>
      <w:r w:rsidR="00703E2A" w:rsidRPr="004A2DBE">
        <w:t>s</w:t>
      </w:r>
      <w:r w:rsidRPr="004A2DBE">
        <w:t xml:space="preserve"> </w:t>
      </w:r>
      <w:r w:rsidR="00703E2A" w:rsidRPr="004A2DBE">
        <w:t>observations finales</w:t>
      </w:r>
    </w:p>
    <w:p w:rsidR="002D26B7" w:rsidRPr="004A2DBE" w:rsidRDefault="00223252" w:rsidP="00AC18A9">
      <w:pPr>
        <w:pStyle w:val="SingleTxtG"/>
        <w:rPr>
          <w:lang w:val="fr-FR"/>
        </w:rPr>
      </w:pPr>
      <w:r>
        <w:rPr>
          <w:lang w:val="fr-FR"/>
        </w:rPr>
        <w:t>11.</w:t>
      </w:r>
      <w:r>
        <w:rPr>
          <w:lang w:val="fr-FR"/>
        </w:rPr>
        <w:tab/>
      </w:r>
      <w:r w:rsidR="003E68B7" w:rsidRPr="004A2DBE">
        <w:rPr>
          <w:lang w:val="fr-FR"/>
        </w:rPr>
        <w:t>Bon nombre de politiques actuelles sur la question autochtone ont été élaborées en application de la Convention n</w:t>
      </w:r>
      <w:r w:rsidR="00AC18A9" w:rsidRPr="00AC18A9">
        <w:rPr>
          <w:vertAlign w:val="superscript"/>
          <w:lang w:val="fr-FR"/>
        </w:rPr>
        <w:t>o</w:t>
      </w:r>
      <w:r w:rsidR="00AC18A9" w:rsidRPr="004A2DBE">
        <w:rPr>
          <w:lang w:val="fr-FR"/>
        </w:rPr>
        <w:t xml:space="preserve"> </w:t>
      </w:r>
      <w:r w:rsidR="002D26B7" w:rsidRPr="004A2DBE">
        <w:rPr>
          <w:lang w:val="fr-FR"/>
        </w:rPr>
        <w:t xml:space="preserve">169 de </w:t>
      </w:r>
      <w:r w:rsidR="003E68B7" w:rsidRPr="004A2DBE">
        <w:rPr>
          <w:lang w:val="fr-FR"/>
        </w:rPr>
        <w:t>l’Organisation internationale du Travail, signée le 15 septembre 200</w:t>
      </w:r>
      <w:r w:rsidR="002D26B7" w:rsidRPr="004A2DBE">
        <w:rPr>
          <w:lang w:val="fr-FR"/>
        </w:rPr>
        <w:t xml:space="preserve">9. </w:t>
      </w:r>
      <w:r w:rsidR="003E68B7" w:rsidRPr="004A2DBE">
        <w:rPr>
          <w:lang w:val="fr-FR"/>
        </w:rPr>
        <w:t xml:space="preserve">Une large part de la Convention a été </w:t>
      </w:r>
      <w:r w:rsidR="0064042E" w:rsidRPr="004A2DBE">
        <w:rPr>
          <w:lang w:val="fr-FR"/>
        </w:rPr>
        <w:t xml:space="preserve">mise en </w:t>
      </w:r>
      <w:r w:rsidR="00B47896" w:rsidRPr="004A2DBE">
        <w:rPr>
          <w:lang w:val="fr-FR"/>
        </w:rPr>
        <w:t>œuvre</w:t>
      </w:r>
      <w:r w:rsidR="003E68B7" w:rsidRPr="004A2DBE">
        <w:rPr>
          <w:lang w:val="fr-FR"/>
        </w:rPr>
        <w:t xml:space="preserve"> par la législation du Chili, comme </w:t>
      </w:r>
      <w:r w:rsidR="0064042E" w:rsidRPr="004A2DBE">
        <w:rPr>
          <w:lang w:val="fr-FR"/>
        </w:rPr>
        <w:t>le montre</w:t>
      </w:r>
      <w:r w:rsidR="003E68B7" w:rsidRPr="004A2DBE">
        <w:rPr>
          <w:lang w:val="fr-FR"/>
        </w:rPr>
        <w:t xml:space="preserve"> le rapport </w:t>
      </w:r>
      <w:r w:rsidR="00B115C7" w:rsidRPr="004A2DBE">
        <w:rPr>
          <w:lang w:val="fr-FR"/>
        </w:rPr>
        <w:t>présenté</w:t>
      </w:r>
      <w:r w:rsidR="003E68B7" w:rsidRPr="004A2DBE">
        <w:rPr>
          <w:lang w:val="fr-FR"/>
        </w:rPr>
        <w:t xml:space="preserve"> à l’Organisation internationale du Travail le 1</w:t>
      </w:r>
      <w:r w:rsidR="003E68B7" w:rsidRPr="004A2DBE">
        <w:rPr>
          <w:vertAlign w:val="superscript"/>
          <w:lang w:val="fr-FR"/>
        </w:rPr>
        <w:t>er</w:t>
      </w:r>
      <w:r w:rsidR="003E68B7" w:rsidRPr="004A2DBE">
        <w:rPr>
          <w:lang w:val="fr-FR"/>
        </w:rPr>
        <w:t xml:space="preserve"> septembre 2010</w:t>
      </w:r>
      <w:r w:rsidR="0064042E" w:rsidRPr="004A2DBE">
        <w:rPr>
          <w:lang w:val="fr-FR"/>
        </w:rPr>
        <w:t>. S</w:t>
      </w:r>
      <w:r w:rsidR="003E68B7" w:rsidRPr="004A2DBE">
        <w:rPr>
          <w:lang w:val="fr-FR"/>
        </w:rPr>
        <w:t>ont joint</w:t>
      </w:r>
      <w:r w:rsidR="0064042E" w:rsidRPr="004A2DBE">
        <w:rPr>
          <w:lang w:val="fr-FR"/>
        </w:rPr>
        <w:t>s à ce rapport</w:t>
      </w:r>
      <w:r w:rsidR="003E68B7" w:rsidRPr="004A2DBE">
        <w:rPr>
          <w:lang w:val="fr-FR"/>
        </w:rPr>
        <w:t xml:space="preserve"> les </w:t>
      </w:r>
      <w:r w:rsidR="002D26B7" w:rsidRPr="004A2DBE">
        <w:rPr>
          <w:lang w:val="fr-FR"/>
        </w:rPr>
        <w:t xml:space="preserve">103 </w:t>
      </w:r>
      <w:r w:rsidR="003E68B7" w:rsidRPr="004A2DBE">
        <w:rPr>
          <w:lang w:val="fr-FR"/>
        </w:rPr>
        <w:t>lois, règlements, normes</w:t>
      </w:r>
      <w:r w:rsidR="002D26B7" w:rsidRPr="004A2DBE">
        <w:rPr>
          <w:lang w:val="fr-FR"/>
        </w:rPr>
        <w:t>, etc</w:t>
      </w:r>
      <w:r w:rsidR="001E53DA" w:rsidRPr="004A2DBE">
        <w:rPr>
          <w:lang w:val="fr-FR"/>
        </w:rPr>
        <w:t>.</w:t>
      </w:r>
      <w:r w:rsidR="002D26B7" w:rsidRPr="004A2DBE">
        <w:rPr>
          <w:lang w:val="fr-FR"/>
        </w:rPr>
        <w:t>, qu</w:t>
      </w:r>
      <w:r w:rsidR="003E68B7" w:rsidRPr="004A2DBE">
        <w:rPr>
          <w:lang w:val="fr-FR"/>
        </w:rPr>
        <w:t xml:space="preserve">i témoignent de </w:t>
      </w:r>
      <w:r w:rsidR="0064042E" w:rsidRPr="004A2DBE">
        <w:rPr>
          <w:lang w:val="fr-FR"/>
        </w:rPr>
        <w:t xml:space="preserve">l’application de la Convention, ainsi que </w:t>
      </w:r>
      <w:r w:rsidR="008F4E21">
        <w:rPr>
          <w:lang w:val="fr-FR"/>
        </w:rPr>
        <w:t>16</w:t>
      </w:r>
      <w:r w:rsidR="0064042E" w:rsidRPr="004A2DBE">
        <w:rPr>
          <w:lang w:val="fr-FR"/>
        </w:rPr>
        <w:t xml:space="preserve"> décisions de justice qui </w:t>
      </w:r>
      <w:r w:rsidR="00B115C7" w:rsidRPr="004A2DBE">
        <w:rPr>
          <w:lang w:val="fr-FR"/>
        </w:rPr>
        <w:t>s’appuient sur</w:t>
      </w:r>
      <w:r w:rsidR="0064042E" w:rsidRPr="004A2DBE">
        <w:rPr>
          <w:lang w:val="fr-FR"/>
        </w:rPr>
        <w:t xml:space="preserve"> ce texte</w:t>
      </w:r>
      <w:r w:rsidR="002D26B7" w:rsidRPr="004A2DBE">
        <w:rPr>
          <w:rStyle w:val="FootnoteReference"/>
          <w:lang w:val="fr-FR"/>
        </w:rPr>
        <w:footnoteReference w:id="6"/>
      </w:r>
      <w:r w:rsidR="002D26B7" w:rsidRPr="004A2DBE">
        <w:rPr>
          <w:lang w:val="fr-FR"/>
        </w:rPr>
        <w:t xml:space="preserve">. </w:t>
      </w:r>
    </w:p>
    <w:p w:rsidR="002D26B7" w:rsidRPr="004A2DBE" w:rsidRDefault="00223252" w:rsidP="00223252">
      <w:pPr>
        <w:pStyle w:val="SingleTxtG"/>
        <w:rPr>
          <w:lang w:val="fr-FR"/>
        </w:rPr>
      </w:pPr>
      <w:r>
        <w:rPr>
          <w:lang w:val="fr-FR"/>
        </w:rPr>
        <w:t>12.</w:t>
      </w:r>
      <w:r>
        <w:rPr>
          <w:lang w:val="fr-FR"/>
        </w:rPr>
        <w:tab/>
      </w:r>
      <w:r w:rsidR="00B53EB7" w:rsidRPr="004A2DBE">
        <w:rPr>
          <w:lang w:val="fr-FR"/>
        </w:rPr>
        <w:t>Parmi</w:t>
      </w:r>
      <w:r w:rsidR="0064042E" w:rsidRPr="004A2DBE">
        <w:rPr>
          <w:lang w:val="fr-FR"/>
        </w:rPr>
        <w:t xml:space="preserve"> les </w:t>
      </w:r>
      <w:r w:rsidR="00B115C7" w:rsidRPr="004A2DBE">
        <w:rPr>
          <w:lang w:val="fr-FR"/>
        </w:rPr>
        <w:t>textes</w:t>
      </w:r>
      <w:r w:rsidR="00782615" w:rsidRPr="004A2DBE">
        <w:rPr>
          <w:lang w:val="fr-FR"/>
        </w:rPr>
        <w:t xml:space="preserve"> visant à protéger les droi</w:t>
      </w:r>
      <w:r w:rsidR="0064042E" w:rsidRPr="004A2DBE">
        <w:rPr>
          <w:lang w:val="fr-FR"/>
        </w:rPr>
        <w:t xml:space="preserve">ts des peuples autochtones, </w:t>
      </w:r>
      <w:r w:rsidR="00652665" w:rsidRPr="004A2DBE">
        <w:rPr>
          <w:lang w:val="fr-FR"/>
        </w:rPr>
        <w:t>figurent</w:t>
      </w:r>
      <w:r w:rsidR="00A9576E">
        <w:rPr>
          <w:lang w:val="fr-FR"/>
        </w:rPr>
        <w:t>:</w:t>
      </w:r>
    </w:p>
    <w:p w:rsidR="002D26B7" w:rsidRPr="004A2DBE" w:rsidRDefault="002D26B7" w:rsidP="00416959">
      <w:pPr>
        <w:pStyle w:val="SingleTxtG"/>
        <w:rPr>
          <w:lang w:val="fr-FR"/>
        </w:rPr>
      </w:pPr>
      <w:r w:rsidRPr="004A2DBE">
        <w:rPr>
          <w:lang w:val="fr-FR"/>
        </w:rPr>
        <w:tab/>
      </w:r>
      <w:r w:rsidR="001E0341" w:rsidRPr="004A2DBE">
        <w:rPr>
          <w:lang w:val="fr-FR"/>
        </w:rPr>
        <w:t>a</w:t>
      </w:r>
      <w:r w:rsidRPr="004A2DBE">
        <w:rPr>
          <w:lang w:val="fr-FR"/>
        </w:rPr>
        <w:t>)</w:t>
      </w:r>
      <w:r w:rsidRPr="004A2DBE">
        <w:rPr>
          <w:lang w:val="fr-FR"/>
        </w:rPr>
        <w:tab/>
      </w:r>
      <w:r w:rsidR="00D352DF">
        <w:rPr>
          <w:lang w:val="fr-FR"/>
        </w:rPr>
        <w:t>L</w:t>
      </w:r>
      <w:r w:rsidR="0064042E" w:rsidRPr="004A2DBE">
        <w:rPr>
          <w:lang w:val="fr-FR"/>
        </w:rPr>
        <w:t>a loi n</w:t>
      </w:r>
      <w:r w:rsidR="00416959" w:rsidRPr="00416959">
        <w:rPr>
          <w:vertAlign w:val="superscript"/>
          <w:lang w:val="fr-FR"/>
        </w:rPr>
        <w:t>o</w:t>
      </w:r>
      <w:r w:rsidR="00416959">
        <w:rPr>
          <w:lang w:val="fr-FR"/>
        </w:rPr>
        <w:t> </w:t>
      </w:r>
      <w:r w:rsidRPr="004A2DBE">
        <w:rPr>
          <w:lang w:val="fr-FR"/>
        </w:rPr>
        <w:t>19.253</w:t>
      </w:r>
      <w:r w:rsidR="00652665" w:rsidRPr="004A2DBE">
        <w:rPr>
          <w:lang w:val="fr-FR"/>
        </w:rPr>
        <w:t xml:space="preserve"> </w:t>
      </w:r>
      <w:r w:rsidR="00A2536A" w:rsidRPr="004A2DBE">
        <w:rPr>
          <w:lang w:val="fr-FR"/>
        </w:rPr>
        <w:t>sur les</w:t>
      </w:r>
      <w:r w:rsidR="00652665" w:rsidRPr="004A2DBE">
        <w:rPr>
          <w:lang w:val="fr-FR"/>
        </w:rPr>
        <w:t xml:space="preserve"> autochtones</w:t>
      </w:r>
      <w:r w:rsidRPr="004A2DBE">
        <w:rPr>
          <w:lang w:val="fr-FR"/>
        </w:rPr>
        <w:t>, qu</w:t>
      </w:r>
      <w:r w:rsidR="006A5022" w:rsidRPr="004A2DBE">
        <w:rPr>
          <w:lang w:val="fr-FR"/>
        </w:rPr>
        <w:t xml:space="preserve">i établit les normes relatives à la protection, à la promotion et au développement des peuples autochtones. </w:t>
      </w:r>
      <w:r w:rsidR="00B115C7" w:rsidRPr="004A2DBE">
        <w:rPr>
          <w:lang w:val="fr-FR"/>
        </w:rPr>
        <w:t>Ces normes reposent</w:t>
      </w:r>
      <w:r w:rsidR="006A5022" w:rsidRPr="004A2DBE">
        <w:rPr>
          <w:lang w:val="fr-FR"/>
        </w:rPr>
        <w:t xml:space="preserve"> sur la reconnaissance de la diversité culturelle et ethnique, la reconnaissance juridique des communautés, la promotion de la participation, la discrimination positive, la protection et l’extension des terres autochtones,</w:t>
      </w:r>
      <w:r w:rsidR="001524DC">
        <w:rPr>
          <w:lang w:val="fr-FR"/>
        </w:rPr>
        <w:t xml:space="preserve"> </w:t>
      </w:r>
      <w:r w:rsidR="006A5022" w:rsidRPr="004A2DBE">
        <w:rPr>
          <w:lang w:val="fr-FR"/>
        </w:rPr>
        <w:t xml:space="preserve">l’affectation </w:t>
      </w:r>
      <w:r w:rsidR="00652665" w:rsidRPr="004A2DBE">
        <w:rPr>
          <w:lang w:val="fr-FR"/>
        </w:rPr>
        <w:t xml:space="preserve">spécifique </w:t>
      </w:r>
      <w:r w:rsidR="006A5022" w:rsidRPr="004A2DBE">
        <w:rPr>
          <w:lang w:val="fr-FR"/>
        </w:rPr>
        <w:t xml:space="preserve">de ressources publiques au développement, la création du Fonds des terres et des eaux, la conciliation et l’arbitrage, la reconnaissance, le respect et la protection des cultures, le développement d’un système d’éducation interculturelle </w:t>
      </w:r>
      <w:r w:rsidR="00B47896" w:rsidRPr="004A2DBE">
        <w:rPr>
          <w:lang w:val="fr-FR"/>
        </w:rPr>
        <w:t>bilingue</w:t>
      </w:r>
      <w:r w:rsidR="00652665" w:rsidRPr="004A2DBE">
        <w:rPr>
          <w:lang w:val="fr-FR"/>
        </w:rPr>
        <w:t xml:space="preserve"> et</w:t>
      </w:r>
      <w:r w:rsidR="006A5022" w:rsidRPr="004A2DBE">
        <w:rPr>
          <w:lang w:val="fr-FR"/>
        </w:rPr>
        <w:t xml:space="preserve"> </w:t>
      </w:r>
      <w:r w:rsidR="00494F3C" w:rsidRPr="004A2DBE">
        <w:rPr>
          <w:lang w:val="fr-FR"/>
        </w:rPr>
        <w:t>les mécanismes d’auto</w:t>
      </w:r>
      <w:r w:rsidR="003C07C2">
        <w:rPr>
          <w:lang w:val="fr-FR"/>
        </w:rPr>
        <w:t>-</w:t>
      </w:r>
      <w:r w:rsidR="00494F3C" w:rsidRPr="004A2DBE">
        <w:rPr>
          <w:lang w:val="fr-FR"/>
        </w:rPr>
        <w:t xml:space="preserve">identification des autochtones urbains et migrants. </w:t>
      </w:r>
      <w:r w:rsidR="00B115C7" w:rsidRPr="004A2DBE">
        <w:rPr>
          <w:lang w:val="fr-FR"/>
        </w:rPr>
        <w:t>La</w:t>
      </w:r>
      <w:r w:rsidR="00494F3C" w:rsidRPr="004A2DBE">
        <w:rPr>
          <w:lang w:val="fr-FR"/>
        </w:rPr>
        <w:t xml:space="preserve"> Convention a constitué le modèle principal </w:t>
      </w:r>
      <w:r w:rsidR="00782615" w:rsidRPr="004A2DBE">
        <w:rPr>
          <w:lang w:val="fr-FR"/>
        </w:rPr>
        <w:t>de</w:t>
      </w:r>
      <w:r w:rsidR="00494F3C" w:rsidRPr="004A2DBE">
        <w:rPr>
          <w:lang w:val="fr-FR"/>
        </w:rPr>
        <w:t xml:space="preserve"> l’élaboration et </w:t>
      </w:r>
      <w:r w:rsidR="00782615" w:rsidRPr="004A2DBE">
        <w:rPr>
          <w:lang w:val="fr-FR"/>
        </w:rPr>
        <w:t>du</w:t>
      </w:r>
      <w:r w:rsidR="00494F3C" w:rsidRPr="004A2DBE">
        <w:rPr>
          <w:lang w:val="fr-FR"/>
        </w:rPr>
        <w:t xml:space="preserve"> développement de la loi </w:t>
      </w:r>
      <w:r w:rsidR="002E4856" w:rsidRPr="004A2DBE">
        <w:rPr>
          <w:lang w:val="fr-FR"/>
        </w:rPr>
        <w:t xml:space="preserve">relative aux </w:t>
      </w:r>
      <w:r w:rsidR="00494F3C" w:rsidRPr="004A2DBE">
        <w:rPr>
          <w:lang w:val="fr-FR"/>
        </w:rPr>
        <w:t>autochtone</w:t>
      </w:r>
      <w:r w:rsidR="002E4856" w:rsidRPr="004A2DBE">
        <w:rPr>
          <w:lang w:val="fr-FR"/>
        </w:rPr>
        <w:t>s</w:t>
      </w:r>
      <w:r w:rsidR="00A9576E">
        <w:rPr>
          <w:lang w:val="fr-FR"/>
        </w:rPr>
        <w:t>;</w:t>
      </w:r>
    </w:p>
    <w:p w:rsidR="002D26B7" w:rsidRPr="004A2DBE" w:rsidRDefault="002D26B7" w:rsidP="00416959">
      <w:pPr>
        <w:pStyle w:val="SingleTxtG"/>
        <w:rPr>
          <w:lang w:val="fr-FR"/>
        </w:rPr>
      </w:pPr>
      <w:r w:rsidRPr="004A2DBE">
        <w:rPr>
          <w:lang w:val="fr-FR"/>
        </w:rPr>
        <w:tab/>
      </w:r>
      <w:r w:rsidR="004E1000" w:rsidRPr="004A2DBE">
        <w:rPr>
          <w:lang w:val="fr-FR"/>
        </w:rPr>
        <w:t>b</w:t>
      </w:r>
      <w:r w:rsidR="00D352DF">
        <w:rPr>
          <w:lang w:val="fr-FR"/>
        </w:rPr>
        <w:t>)</w:t>
      </w:r>
      <w:r w:rsidR="00D352DF">
        <w:rPr>
          <w:lang w:val="fr-FR"/>
        </w:rPr>
        <w:tab/>
        <w:t>L</w:t>
      </w:r>
      <w:r w:rsidRPr="004A2DBE">
        <w:rPr>
          <w:lang w:val="fr-FR"/>
        </w:rPr>
        <w:t xml:space="preserve">a </w:t>
      </w:r>
      <w:r w:rsidR="00782615" w:rsidRPr="004A2DBE">
        <w:rPr>
          <w:lang w:val="fr-FR"/>
        </w:rPr>
        <w:t xml:space="preserve">loi </w:t>
      </w:r>
      <w:r w:rsidR="00416959" w:rsidRPr="004A2DBE">
        <w:rPr>
          <w:lang w:val="fr-FR"/>
        </w:rPr>
        <w:t>n</w:t>
      </w:r>
      <w:r w:rsidR="00416959" w:rsidRPr="00416959">
        <w:rPr>
          <w:vertAlign w:val="superscript"/>
          <w:lang w:val="fr-FR"/>
        </w:rPr>
        <w:t>o</w:t>
      </w:r>
      <w:r w:rsidR="00416959" w:rsidRPr="004A2DBE" w:rsidDel="00416959">
        <w:rPr>
          <w:lang w:val="fr-FR"/>
        </w:rPr>
        <w:t xml:space="preserve"> </w:t>
      </w:r>
      <w:r w:rsidRPr="004A2DBE">
        <w:rPr>
          <w:lang w:val="fr-FR"/>
        </w:rPr>
        <w:t xml:space="preserve">20.249, </w:t>
      </w:r>
      <w:r w:rsidR="00782615" w:rsidRPr="004A2DBE">
        <w:rPr>
          <w:lang w:val="fr-FR"/>
        </w:rPr>
        <w:t>publiée le</w:t>
      </w:r>
      <w:r w:rsidRPr="004A2DBE">
        <w:rPr>
          <w:lang w:val="fr-FR"/>
        </w:rPr>
        <w:t xml:space="preserve"> 16 </w:t>
      </w:r>
      <w:r w:rsidR="00782615" w:rsidRPr="004A2DBE">
        <w:rPr>
          <w:lang w:val="fr-FR"/>
        </w:rPr>
        <w:t>février</w:t>
      </w:r>
      <w:r w:rsidRPr="004A2DBE">
        <w:rPr>
          <w:lang w:val="fr-FR"/>
        </w:rPr>
        <w:t xml:space="preserve"> 2008, </w:t>
      </w:r>
      <w:r w:rsidR="00782615" w:rsidRPr="004A2DBE">
        <w:rPr>
          <w:lang w:val="fr-FR"/>
        </w:rPr>
        <w:t>qui a créé l’espace côtier marin des peuples autochtones.</w:t>
      </w:r>
      <w:r w:rsidR="001524DC">
        <w:rPr>
          <w:lang w:val="fr-FR"/>
        </w:rPr>
        <w:t xml:space="preserve"> </w:t>
      </w:r>
      <w:r w:rsidR="00782615" w:rsidRPr="004A2DBE">
        <w:rPr>
          <w:lang w:val="fr-FR"/>
        </w:rPr>
        <w:t xml:space="preserve">Cette loi </w:t>
      </w:r>
      <w:r w:rsidR="00B115C7" w:rsidRPr="004A2DBE">
        <w:rPr>
          <w:lang w:val="fr-FR"/>
        </w:rPr>
        <w:t>octroie aux</w:t>
      </w:r>
      <w:r w:rsidR="00782615" w:rsidRPr="004A2DBE">
        <w:rPr>
          <w:lang w:val="fr-FR"/>
        </w:rPr>
        <w:t xml:space="preserve"> peuples autochtones qui ont toujours habité sur la côte</w:t>
      </w:r>
      <w:r w:rsidRPr="004A2DBE">
        <w:rPr>
          <w:lang w:val="fr-FR"/>
        </w:rPr>
        <w:t xml:space="preserve"> </w:t>
      </w:r>
      <w:r w:rsidR="00782615" w:rsidRPr="004A2DBE">
        <w:rPr>
          <w:lang w:val="fr-FR"/>
        </w:rPr>
        <w:t xml:space="preserve">et peuvent </w:t>
      </w:r>
      <w:r w:rsidR="00B47896" w:rsidRPr="004A2DBE">
        <w:rPr>
          <w:lang w:val="fr-FR"/>
        </w:rPr>
        <w:t>témoigner</w:t>
      </w:r>
      <w:r w:rsidR="00D352DF">
        <w:rPr>
          <w:lang w:val="fr-FR"/>
        </w:rPr>
        <w:t xml:space="preserve"> d’un usage coutumier</w:t>
      </w:r>
      <w:r w:rsidR="00782615" w:rsidRPr="004A2DBE">
        <w:rPr>
          <w:lang w:val="fr-FR"/>
        </w:rPr>
        <w:t xml:space="preserve"> l’usage exclusif d’un espace déli</w:t>
      </w:r>
      <w:r w:rsidR="00D352DF">
        <w:rPr>
          <w:lang w:val="fr-FR"/>
        </w:rPr>
        <w:t>mité</w:t>
      </w:r>
      <w:r w:rsidR="00782615" w:rsidRPr="004A2DBE">
        <w:rPr>
          <w:lang w:val="fr-FR"/>
        </w:rPr>
        <w:t xml:space="preserve"> dont l’administration est confiée à la communauté ou aux communautés</w:t>
      </w:r>
      <w:r w:rsidR="00A9576E">
        <w:rPr>
          <w:lang w:val="fr-FR"/>
        </w:rPr>
        <w:t>;</w:t>
      </w:r>
      <w:r w:rsidR="00782615" w:rsidRPr="004A2DBE">
        <w:rPr>
          <w:lang w:val="fr-FR"/>
        </w:rPr>
        <w:t xml:space="preserve"> </w:t>
      </w:r>
    </w:p>
    <w:p w:rsidR="002D26B7" w:rsidRPr="004A2DBE" w:rsidRDefault="002D26B7" w:rsidP="003F37DA">
      <w:pPr>
        <w:pStyle w:val="SingleTxtG"/>
        <w:rPr>
          <w:lang w:val="fr-FR"/>
        </w:rPr>
      </w:pPr>
      <w:r w:rsidRPr="004A2DBE">
        <w:rPr>
          <w:lang w:val="fr-FR"/>
        </w:rPr>
        <w:tab/>
      </w:r>
      <w:r w:rsidR="00091171" w:rsidRPr="004A2DBE">
        <w:rPr>
          <w:lang w:val="fr-FR"/>
        </w:rPr>
        <w:t>c</w:t>
      </w:r>
      <w:r w:rsidRPr="004A2DBE">
        <w:rPr>
          <w:lang w:val="fr-FR"/>
        </w:rPr>
        <w:t>)</w:t>
      </w:r>
      <w:r w:rsidRPr="004A2DBE">
        <w:rPr>
          <w:lang w:val="fr-FR"/>
        </w:rPr>
        <w:tab/>
      </w:r>
      <w:r w:rsidR="00D352DF">
        <w:rPr>
          <w:lang w:val="fr-FR"/>
        </w:rPr>
        <w:t>L</w:t>
      </w:r>
      <w:r w:rsidRPr="004A2DBE">
        <w:rPr>
          <w:lang w:val="fr-FR"/>
        </w:rPr>
        <w:t xml:space="preserve">a </w:t>
      </w:r>
      <w:r w:rsidR="00782615" w:rsidRPr="004A2DBE">
        <w:rPr>
          <w:lang w:val="fr-FR"/>
        </w:rPr>
        <w:t>loi n</w:t>
      </w:r>
      <w:r w:rsidR="003F37DA" w:rsidRPr="003F37DA">
        <w:rPr>
          <w:vertAlign w:val="superscript"/>
          <w:lang w:val="fr-FR"/>
        </w:rPr>
        <w:t>o</w:t>
      </w:r>
      <w:r w:rsidR="003F37DA" w:rsidRPr="004A2DBE">
        <w:rPr>
          <w:lang w:val="fr-FR"/>
        </w:rPr>
        <w:t xml:space="preserve"> </w:t>
      </w:r>
      <w:r w:rsidRPr="004A2DBE">
        <w:rPr>
          <w:lang w:val="fr-FR"/>
        </w:rPr>
        <w:t xml:space="preserve">19.300 </w:t>
      </w:r>
      <w:r w:rsidR="00CE23A5" w:rsidRPr="004A2DBE">
        <w:rPr>
          <w:lang w:val="fr-FR"/>
        </w:rPr>
        <w:t xml:space="preserve">de 1994 </w:t>
      </w:r>
      <w:r w:rsidRPr="004A2DBE">
        <w:rPr>
          <w:lang w:val="fr-FR"/>
        </w:rPr>
        <w:t>s</w:t>
      </w:r>
      <w:r w:rsidR="00782615" w:rsidRPr="004A2DBE">
        <w:rPr>
          <w:lang w:val="fr-FR"/>
        </w:rPr>
        <w:t>ur les bases générales de l’environnement,</w:t>
      </w:r>
      <w:r w:rsidR="001524DC">
        <w:rPr>
          <w:lang w:val="fr-FR"/>
        </w:rPr>
        <w:t xml:space="preserve"> </w:t>
      </w:r>
      <w:r w:rsidR="00782615" w:rsidRPr="004A2DBE">
        <w:rPr>
          <w:lang w:val="fr-FR"/>
        </w:rPr>
        <w:t xml:space="preserve">modifiée le </w:t>
      </w:r>
      <w:r w:rsidRPr="004A2DBE">
        <w:rPr>
          <w:lang w:val="fr-FR"/>
        </w:rPr>
        <w:t xml:space="preserve">26 </w:t>
      </w:r>
      <w:r w:rsidR="00782615" w:rsidRPr="004A2DBE">
        <w:rPr>
          <w:lang w:val="fr-FR"/>
        </w:rPr>
        <w:t>janvier</w:t>
      </w:r>
      <w:r w:rsidRPr="004A2DBE">
        <w:rPr>
          <w:lang w:val="fr-FR"/>
        </w:rPr>
        <w:t xml:space="preserve"> 2010, </w:t>
      </w:r>
      <w:r w:rsidR="00B8457A" w:rsidRPr="004A2DBE">
        <w:rPr>
          <w:lang w:val="fr-FR"/>
        </w:rPr>
        <w:t xml:space="preserve">qui </w:t>
      </w:r>
      <w:r w:rsidR="00CE23A5" w:rsidRPr="004A2DBE">
        <w:rPr>
          <w:lang w:val="fr-FR"/>
        </w:rPr>
        <w:t>confie aux</w:t>
      </w:r>
      <w:r w:rsidR="00B8457A" w:rsidRPr="004A2DBE">
        <w:rPr>
          <w:lang w:val="fr-FR"/>
        </w:rPr>
        <w:t xml:space="preserve"> organes de l’</w:t>
      </w:r>
      <w:r w:rsidR="00067157">
        <w:rPr>
          <w:lang w:val="fr-FR"/>
        </w:rPr>
        <w:t>État</w:t>
      </w:r>
      <w:r w:rsidR="00B8457A" w:rsidRPr="004A2DBE">
        <w:rPr>
          <w:lang w:val="fr-FR"/>
        </w:rPr>
        <w:t xml:space="preserve"> le devoir de veiller à la préservation, au développement et au renforcement des </w:t>
      </w:r>
      <w:r w:rsidR="00CE23A5" w:rsidRPr="004A2DBE">
        <w:rPr>
          <w:lang w:val="fr-FR"/>
        </w:rPr>
        <w:t>particularités</w:t>
      </w:r>
      <w:r w:rsidR="00B8457A" w:rsidRPr="004A2DBE">
        <w:rPr>
          <w:lang w:val="fr-FR"/>
        </w:rPr>
        <w:t xml:space="preserve"> lié</w:t>
      </w:r>
      <w:r w:rsidR="00CE23A5" w:rsidRPr="004A2DBE">
        <w:rPr>
          <w:lang w:val="fr-FR"/>
        </w:rPr>
        <w:t>e</w:t>
      </w:r>
      <w:r w:rsidR="00B8457A" w:rsidRPr="004A2DBE">
        <w:rPr>
          <w:lang w:val="fr-FR"/>
        </w:rPr>
        <w:t>s</w:t>
      </w:r>
      <w:r w:rsidRPr="004A2DBE">
        <w:rPr>
          <w:lang w:val="fr-FR"/>
        </w:rPr>
        <w:t xml:space="preserve"> a</w:t>
      </w:r>
      <w:r w:rsidR="00B8457A" w:rsidRPr="004A2DBE">
        <w:rPr>
          <w:lang w:val="fr-FR"/>
        </w:rPr>
        <w:t>ux peuples, communautés et personnes autochtones</w:t>
      </w:r>
      <w:r w:rsidR="00A9576E">
        <w:rPr>
          <w:lang w:val="fr-FR"/>
        </w:rPr>
        <w:t>;</w:t>
      </w:r>
      <w:r w:rsidR="001524DC">
        <w:rPr>
          <w:lang w:val="fr-FR"/>
        </w:rPr>
        <w:t xml:space="preserve"> </w:t>
      </w:r>
      <w:r w:rsidRPr="004A2DBE">
        <w:rPr>
          <w:lang w:val="fr-FR"/>
        </w:rPr>
        <w:t xml:space="preserve"> </w:t>
      </w:r>
    </w:p>
    <w:p w:rsidR="002D26B7" w:rsidRPr="004A2DBE" w:rsidRDefault="002D26B7" w:rsidP="00AC18A9">
      <w:pPr>
        <w:pStyle w:val="SingleTxtG"/>
        <w:rPr>
          <w:bCs/>
          <w:iCs/>
          <w:lang w:val="fr-FR"/>
        </w:rPr>
      </w:pPr>
      <w:r w:rsidRPr="004A2DBE">
        <w:rPr>
          <w:lang w:val="fr-FR"/>
        </w:rPr>
        <w:tab/>
      </w:r>
      <w:r w:rsidR="00091171" w:rsidRPr="004A2DBE">
        <w:rPr>
          <w:lang w:val="fr-FR"/>
        </w:rPr>
        <w:t>d</w:t>
      </w:r>
      <w:r w:rsidRPr="004A2DBE">
        <w:rPr>
          <w:lang w:val="fr-FR"/>
        </w:rPr>
        <w:t>)</w:t>
      </w:r>
      <w:r w:rsidRPr="004A2DBE">
        <w:rPr>
          <w:lang w:val="fr-FR"/>
        </w:rPr>
        <w:tab/>
      </w:r>
      <w:r w:rsidR="00D352DF">
        <w:rPr>
          <w:lang w:val="fr-FR"/>
        </w:rPr>
        <w:t>L</w:t>
      </w:r>
      <w:r w:rsidR="00B8457A" w:rsidRPr="004A2DBE">
        <w:rPr>
          <w:lang w:val="fr-FR"/>
        </w:rPr>
        <w:t xml:space="preserve">a réforme constitutionnelle qui </w:t>
      </w:r>
      <w:r w:rsidR="00652665" w:rsidRPr="004A2DBE">
        <w:rPr>
          <w:lang w:val="fr-FR"/>
        </w:rPr>
        <w:t>reconnaît</w:t>
      </w:r>
      <w:r w:rsidR="00C77EC3">
        <w:rPr>
          <w:lang w:val="fr-FR"/>
        </w:rPr>
        <w:t xml:space="preserve"> les territoires spéciaux de </w:t>
      </w:r>
      <w:r w:rsidR="00AC18A9">
        <w:rPr>
          <w:lang w:val="fr-FR"/>
        </w:rPr>
        <w:t>l’î</w:t>
      </w:r>
      <w:r w:rsidR="00AC18A9" w:rsidRPr="004A2DBE">
        <w:rPr>
          <w:lang w:val="fr-FR"/>
        </w:rPr>
        <w:t xml:space="preserve">le </w:t>
      </w:r>
      <w:r w:rsidR="00B8457A" w:rsidRPr="004A2DBE">
        <w:rPr>
          <w:lang w:val="fr-FR"/>
        </w:rPr>
        <w:t xml:space="preserve">de Pâques et </w:t>
      </w:r>
      <w:r w:rsidR="00CE23A5" w:rsidRPr="004A2DBE">
        <w:rPr>
          <w:lang w:val="fr-FR"/>
        </w:rPr>
        <w:t xml:space="preserve">de </w:t>
      </w:r>
      <w:r w:rsidR="00B8457A" w:rsidRPr="004A2DBE">
        <w:rPr>
          <w:lang w:val="fr-FR"/>
        </w:rPr>
        <w:t xml:space="preserve">l’archipel </w:t>
      </w:r>
      <w:r w:rsidR="00C77EC3">
        <w:rPr>
          <w:bCs/>
          <w:iCs/>
          <w:lang w:val="fr-FR"/>
        </w:rPr>
        <w:t>Juan Fernández</w:t>
      </w:r>
      <w:r w:rsidRPr="004A2DBE">
        <w:rPr>
          <w:bCs/>
          <w:iCs/>
          <w:lang w:val="fr-FR"/>
        </w:rPr>
        <w:t xml:space="preserve"> </w:t>
      </w:r>
      <w:r w:rsidR="00B8457A" w:rsidRPr="004A2DBE">
        <w:rPr>
          <w:bCs/>
          <w:iCs/>
          <w:lang w:val="fr-FR"/>
        </w:rPr>
        <w:t xml:space="preserve">par la loi </w:t>
      </w:r>
      <w:r w:rsidR="00416959" w:rsidRPr="004A2DBE">
        <w:rPr>
          <w:lang w:val="fr-FR"/>
        </w:rPr>
        <w:t>n</w:t>
      </w:r>
      <w:r w:rsidR="00416959" w:rsidRPr="00416959">
        <w:rPr>
          <w:vertAlign w:val="superscript"/>
          <w:lang w:val="fr-FR"/>
        </w:rPr>
        <w:t>o</w:t>
      </w:r>
      <w:r w:rsidR="00416959" w:rsidRPr="004A2DBE" w:rsidDel="00416959">
        <w:rPr>
          <w:bCs/>
          <w:iCs/>
          <w:lang w:val="fr-FR"/>
        </w:rPr>
        <w:t xml:space="preserve"> </w:t>
      </w:r>
      <w:r w:rsidRPr="004A2DBE">
        <w:rPr>
          <w:bCs/>
          <w:iCs/>
          <w:lang w:val="fr-FR"/>
        </w:rPr>
        <w:t xml:space="preserve">20.193, </w:t>
      </w:r>
      <w:r w:rsidR="00B8457A" w:rsidRPr="004A2DBE">
        <w:rPr>
          <w:bCs/>
          <w:iCs/>
          <w:lang w:val="fr-FR"/>
        </w:rPr>
        <w:t>publiée le</w:t>
      </w:r>
      <w:r w:rsidRPr="004A2DBE">
        <w:rPr>
          <w:lang w:val="fr-FR"/>
        </w:rPr>
        <w:t xml:space="preserve"> </w:t>
      </w:r>
      <w:r w:rsidRPr="004A2DBE">
        <w:rPr>
          <w:bCs/>
          <w:iCs/>
          <w:lang w:val="fr-FR"/>
        </w:rPr>
        <w:t>30</w:t>
      </w:r>
      <w:r w:rsidRPr="004A2DBE">
        <w:rPr>
          <w:lang w:val="fr-FR"/>
        </w:rPr>
        <w:t xml:space="preserve"> </w:t>
      </w:r>
      <w:r w:rsidR="00B8457A" w:rsidRPr="004A2DBE">
        <w:rPr>
          <w:lang w:val="fr-FR"/>
        </w:rPr>
        <w:t>juillet</w:t>
      </w:r>
      <w:r w:rsidR="00B8457A" w:rsidRPr="004A2DBE">
        <w:rPr>
          <w:bCs/>
          <w:iCs/>
          <w:lang w:val="fr-FR"/>
        </w:rPr>
        <w:t xml:space="preserve"> 2007</w:t>
      </w:r>
      <w:r w:rsidR="00A9576E">
        <w:rPr>
          <w:bCs/>
          <w:iCs/>
          <w:lang w:val="fr-FR"/>
        </w:rPr>
        <w:t>;</w:t>
      </w:r>
      <w:r w:rsidR="00C36FC1" w:rsidRPr="004A2DBE">
        <w:rPr>
          <w:bCs/>
          <w:iCs/>
          <w:lang w:val="fr-FR"/>
        </w:rPr>
        <w:t xml:space="preserve"> </w:t>
      </w:r>
    </w:p>
    <w:p w:rsidR="00223252" w:rsidRDefault="002D26B7" w:rsidP="003F37DA">
      <w:pPr>
        <w:pStyle w:val="SingleTxtG"/>
        <w:rPr>
          <w:lang w:val="fr-FR"/>
        </w:rPr>
      </w:pPr>
      <w:r w:rsidRPr="004A2DBE">
        <w:rPr>
          <w:lang w:val="fr-FR"/>
        </w:rPr>
        <w:tab/>
      </w:r>
      <w:r w:rsidR="00CC0309" w:rsidRPr="004A2DBE">
        <w:rPr>
          <w:lang w:val="fr-FR"/>
        </w:rPr>
        <w:t>e</w:t>
      </w:r>
      <w:r w:rsidRPr="004A2DBE">
        <w:rPr>
          <w:lang w:val="fr-FR"/>
        </w:rPr>
        <w:t>)</w:t>
      </w:r>
      <w:r w:rsidRPr="004A2DBE">
        <w:rPr>
          <w:lang w:val="fr-FR"/>
        </w:rPr>
        <w:tab/>
      </w:r>
      <w:r w:rsidR="00D352DF">
        <w:rPr>
          <w:lang w:val="fr-FR"/>
        </w:rPr>
        <w:t>L</w:t>
      </w:r>
      <w:r w:rsidR="00B8457A" w:rsidRPr="004A2DBE">
        <w:rPr>
          <w:lang w:val="fr-FR"/>
        </w:rPr>
        <w:t>e décret suprême n</w:t>
      </w:r>
      <w:r w:rsidR="003F37DA" w:rsidRPr="003F37DA">
        <w:rPr>
          <w:vertAlign w:val="superscript"/>
          <w:lang w:val="fr-FR"/>
        </w:rPr>
        <w:t>o</w:t>
      </w:r>
      <w:r w:rsidR="003F37DA" w:rsidRPr="004A2DBE">
        <w:rPr>
          <w:lang w:val="fr-FR"/>
        </w:rPr>
        <w:t xml:space="preserve"> </w:t>
      </w:r>
      <w:r w:rsidRPr="004A2DBE">
        <w:rPr>
          <w:lang w:val="fr-FR"/>
        </w:rPr>
        <w:t xml:space="preserve">124 de 2009 </w:t>
      </w:r>
      <w:r w:rsidR="00CE23A5" w:rsidRPr="004A2DBE">
        <w:rPr>
          <w:lang w:val="fr-FR"/>
        </w:rPr>
        <w:t>sur le</w:t>
      </w:r>
      <w:r w:rsidR="00B8457A" w:rsidRPr="004A2DBE">
        <w:rPr>
          <w:lang w:val="fr-FR"/>
        </w:rPr>
        <w:t xml:space="preserve"> </w:t>
      </w:r>
      <w:r w:rsidR="00652665" w:rsidRPr="004A2DBE">
        <w:rPr>
          <w:lang w:val="fr-FR"/>
        </w:rPr>
        <w:t>r</w:t>
      </w:r>
      <w:r w:rsidR="00B8457A" w:rsidRPr="004A2DBE">
        <w:rPr>
          <w:lang w:val="fr-FR"/>
        </w:rPr>
        <w:t>èglement qui établit la procédure provisoire de consultation et de partici</w:t>
      </w:r>
      <w:r w:rsidR="00CE23A5" w:rsidRPr="004A2DBE">
        <w:rPr>
          <w:lang w:val="fr-FR"/>
        </w:rPr>
        <w:t xml:space="preserve">pation, conformément aux </w:t>
      </w:r>
      <w:r w:rsidR="00B8457A" w:rsidRPr="004A2DBE">
        <w:rPr>
          <w:lang w:val="fr-FR"/>
        </w:rPr>
        <w:t>obligations prévues dans les articles 6 et</w:t>
      </w:r>
      <w:r w:rsidRPr="004A2DBE">
        <w:rPr>
          <w:lang w:val="fr-FR"/>
        </w:rPr>
        <w:t xml:space="preserve"> 7 </w:t>
      </w:r>
      <w:r w:rsidR="00B8457A" w:rsidRPr="004A2DBE">
        <w:rPr>
          <w:lang w:val="fr-FR"/>
        </w:rPr>
        <w:t>de la Convention</w:t>
      </w:r>
      <w:r w:rsidRPr="004A2DBE">
        <w:rPr>
          <w:lang w:val="fr-FR"/>
        </w:rPr>
        <w:t>.</w:t>
      </w:r>
    </w:p>
    <w:p w:rsidR="002D26B7" w:rsidRPr="004A2DBE" w:rsidRDefault="00223252" w:rsidP="00416959">
      <w:pPr>
        <w:pStyle w:val="SingleTxtG"/>
        <w:rPr>
          <w:lang w:val="fr-FR"/>
        </w:rPr>
      </w:pPr>
      <w:r>
        <w:rPr>
          <w:lang w:val="fr-FR"/>
        </w:rPr>
        <w:t>13.</w:t>
      </w:r>
      <w:r>
        <w:rPr>
          <w:lang w:val="fr-FR"/>
        </w:rPr>
        <w:tab/>
      </w:r>
      <w:r w:rsidR="00B53EB7" w:rsidRPr="004A2DBE">
        <w:rPr>
          <w:lang w:val="fr-FR"/>
        </w:rPr>
        <w:t>Concernant</w:t>
      </w:r>
      <w:r w:rsidR="00FC5F10" w:rsidRPr="004A2DBE">
        <w:rPr>
          <w:lang w:val="fr-FR"/>
        </w:rPr>
        <w:t xml:space="preserve"> la promotion des cultures et</w:t>
      </w:r>
      <w:r w:rsidR="00CE23A5" w:rsidRPr="004A2DBE">
        <w:rPr>
          <w:lang w:val="fr-FR"/>
        </w:rPr>
        <w:t xml:space="preserve"> des</w:t>
      </w:r>
      <w:r w:rsidR="00FC5F10" w:rsidRPr="004A2DBE">
        <w:rPr>
          <w:lang w:val="fr-FR"/>
        </w:rPr>
        <w:t xml:space="preserve"> identités autochtones</w:t>
      </w:r>
      <w:r w:rsidR="00235227" w:rsidRPr="004A2DBE">
        <w:rPr>
          <w:lang w:val="fr-FR"/>
        </w:rPr>
        <w:t>, les mesures suivantes ont été prises</w:t>
      </w:r>
      <w:r w:rsidR="00A9576E">
        <w:rPr>
          <w:lang w:val="fr-FR"/>
        </w:rPr>
        <w:t>:</w:t>
      </w:r>
      <w:r w:rsidR="002D26B7" w:rsidRPr="004A2DBE">
        <w:rPr>
          <w:lang w:val="fr-FR"/>
        </w:rPr>
        <w:t xml:space="preserve"> a) </w:t>
      </w:r>
      <w:r w:rsidR="00A87ADD" w:rsidRPr="004A2DBE">
        <w:rPr>
          <w:lang w:val="fr-FR"/>
        </w:rPr>
        <w:t>un caractère d’urgence a été conféré au</w:t>
      </w:r>
      <w:r w:rsidR="00FC5F10" w:rsidRPr="004A2DBE">
        <w:rPr>
          <w:lang w:val="fr-FR"/>
        </w:rPr>
        <w:t xml:space="preserve"> projet de reconnaissance constitutionnelle des peuples autochtones actuellement examiné par la Commission </w:t>
      </w:r>
      <w:r w:rsidR="00652665" w:rsidRPr="004A2DBE">
        <w:rPr>
          <w:lang w:val="fr-FR"/>
        </w:rPr>
        <w:t>C</w:t>
      </w:r>
      <w:r w:rsidR="00FC5F10" w:rsidRPr="004A2DBE">
        <w:rPr>
          <w:lang w:val="fr-FR"/>
        </w:rPr>
        <w:t xml:space="preserve">onstitution, législation, justice et </w:t>
      </w:r>
      <w:r w:rsidR="00A87ADD" w:rsidRPr="004A2DBE">
        <w:rPr>
          <w:lang w:val="fr-FR"/>
        </w:rPr>
        <w:t>règlement du Sénat</w:t>
      </w:r>
      <w:r w:rsidR="00A9576E">
        <w:rPr>
          <w:lang w:val="fr-FR"/>
        </w:rPr>
        <w:t>;</w:t>
      </w:r>
      <w:r w:rsidR="002D26B7" w:rsidRPr="004A2DBE">
        <w:rPr>
          <w:lang w:val="fr-FR"/>
        </w:rPr>
        <w:t xml:space="preserve"> b) </w:t>
      </w:r>
      <w:r w:rsidR="00B53EB7" w:rsidRPr="004A2DBE">
        <w:rPr>
          <w:lang w:val="fr-FR"/>
        </w:rPr>
        <w:t>la Directive</w:t>
      </w:r>
      <w:r w:rsidR="00FC5F10" w:rsidRPr="004A2DBE">
        <w:rPr>
          <w:lang w:val="fr-FR"/>
        </w:rPr>
        <w:t xml:space="preserve"> présidentielle </w:t>
      </w:r>
      <w:r w:rsidR="00416959" w:rsidRPr="004A2DBE">
        <w:rPr>
          <w:lang w:val="fr-FR"/>
        </w:rPr>
        <w:t>n</w:t>
      </w:r>
      <w:r w:rsidR="00416959" w:rsidRPr="00416959">
        <w:rPr>
          <w:vertAlign w:val="superscript"/>
          <w:lang w:val="fr-FR"/>
        </w:rPr>
        <w:t>o</w:t>
      </w:r>
      <w:r w:rsidR="00416959" w:rsidRPr="004A2DBE" w:rsidDel="00416959">
        <w:rPr>
          <w:lang w:val="fr-FR"/>
        </w:rPr>
        <w:t xml:space="preserve"> </w:t>
      </w:r>
      <w:r w:rsidR="002D26B7" w:rsidRPr="004A2DBE">
        <w:rPr>
          <w:lang w:val="fr-FR"/>
        </w:rPr>
        <w:t xml:space="preserve">3 </w:t>
      </w:r>
      <w:r w:rsidR="00B53EB7" w:rsidRPr="004A2DBE">
        <w:rPr>
          <w:lang w:val="fr-FR"/>
        </w:rPr>
        <w:t>du</w:t>
      </w:r>
      <w:r w:rsidR="002D26B7" w:rsidRPr="004A2DBE">
        <w:rPr>
          <w:lang w:val="fr-FR"/>
        </w:rPr>
        <w:t xml:space="preserve"> 4 </w:t>
      </w:r>
      <w:r w:rsidR="00B53EB7" w:rsidRPr="004A2DBE">
        <w:rPr>
          <w:lang w:val="fr-FR"/>
        </w:rPr>
        <w:t>août</w:t>
      </w:r>
      <w:r w:rsidR="002D26B7" w:rsidRPr="004A2DBE">
        <w:rPr>
          <w:lang w:val="fr-FR"/>
        </w:rPr>
        <w:t xml:space="preserve"> 2010 </w:t>
      </w:r>
      <w:r w:rsidR="00B53EB7" w:rsidRPr="004A2DBE">
        <w:rPr>
          <w:lang w:val="fr-FR"/>
        </w:rPr>
        <w:t>demande aux gouvernements régionaux et provinciaux de convier les autorités traditionnelles autochtones à toutes les cérémonies officielles</w:t>
      </w:r>
      <w:r w:rsidR="00A9576E">
        <w:rPr>
          <w:lang w:val="fr-FR"/>
        </w:rPr>
        <w:t>;</w:t>
      </w:r>
      <w:r w:rsidR="002D26B7" w:rsidRPr="004A2DBE">
        <w:rPr>
          <w:lang w:val="fr-FR"/>
        </w:rPr>
        <w:t xml:space="preserve"> </w:t>
      </w:r>
      <w:r w:rsidR="00B53EB7" w:rsidRPr="004A2DBE">
        <w:rPr>
          <w:lang w:val="fr-FR"/>
        </w:rPr>
        <w:t>et</w:t>
      </w:r>
      <w:r w:rsidR="002D26B7" w:rsidRPr="004A2DBE">
        <w:rPr>
          <w:lang w:val="fr-FR"/>
        </w:rPr>
        <w:t xml:space="preserve"> c) l</w:t>
      </w:r>
      <w:r w:rsidR="00B53EB7" w:rsidRPr="004A2DBE">
        <w:rPr>
          <w:lang w:val="fr-FR"/>
        </w:rPr>
        <w:t>’Organisme natio</w:t>
      </w:r>
      <w:r w:rsidR="00A87ADD" w:rsidRPr="004A2DBE">
        <w:rPr>
          <w:lang w:val="fr-FR"/>
        </w:rPr>
        <w:t>nal de développement autochtone</w:t>
      </w:r>
      <w:r w:rsidR="002D26B7" w:rsidRPr="004A2DBE">
        <w:rPr>
          <w:lang w:val="fr-FR"/>
        </w:rPr>
        <w:t xml:space="preserve"> </w:t>
      </w:r>
      <w:r w:rsidR="00B53EB7" w:rsidRPr="004A2DBE">
        <w:rPr>
          <w:lang w:val="fr-FR"/>
        </w:rPr>
        <w:t>a créé, par la résolution</w:t>
      </w:r>
      <w:r w:rsidR="001524DC">
        <w:rPr>
          <w:lang w:val="fr-FR"/>
        </w:rPr>
        <w:t xml:space="preserve"> </w:t>
      </w:r>
      <w:r w:rsidR="00416959" w:rsidRPr="004A2DBE">
        <w:rPr>
          <w:lang w:val="fr-FR"/>
        </w:rPr>
        <w:t>n</w:t>
      </w:r>
      <w:r w:rsidR="00416959" w:rsidRPr="00416959">
        <w:rPr>
          <w:vertAlign w:val="superscript"/>
          <w:lang w:val="fr-FR"/>
        </w:rPr>
        <w:t>o</w:t>
      </w:r>
      <w:r w:rsidR="00416959" w:rsidRPr="004A2DBE" w:rsidDel="00416959">
        <w:rPr>
          <w:lang w:val="fr-FR"/>
        </w:rPr>
        <w:t xml:space="preserve"> </w:t>
      </w:r>
      <w:r w:rsidR="002D26B7" w:rsidRPr="004A2DBE">
        <w:rPr>
          <w:lang w:val="fr-FR"/>
        </w:rPr>
        <w:t>1226 d</w:t>
      </w:r>
      <w:r w:rsidR="00B53EB7" w:rsidRPr="004A2DBE">
        <w:rPr>
          <w:lang w:val="fr-FR"/>
        </w:rPr>
        <w:t>u</w:t>
      </w:r>
      <w:r w:rsidR="002D26B7" w:rsidRPr="004A2DBE">
        <w:rPr>
          <w:lang w:val="fr-FR"/>
        </w:rPr>
        <w:t xml:space="preserve"> 27 </w:t>
      </w:r>
      <w:r w:rsidR="00B53EB7" w:rsidRPr="004A2DBE">
        <w:rPr>
          <w:lang w:val="fr-FR"/>
        </w:rPr>
        <w:t>août</w:t>
      </w:r>
      <w:r w:rsidR="002D26B7" w:rsidRPr="004A2DBE">
        <w:rPr>
          <w:lang w:val="fr-FR"/>
        </w:rPr>
        <w:t xml:space="preserve"> 2010</w:t>
      </w:r>
      <w:r w:rsidR="00A87ADD" w:rsidRPr="004A2DBE">
        <w:rPr>
          <w:lang w:val="fr-FR"/>
        </w:rPr>
        <w:t>,</w:t>
      </w:r>
      <w:r w:rsidR="002D26B7" w:rsidRPr="004A2DBE">
        <w:rPr>
          <w:lang w:val="fr-FR"/>
        </w:rPr>
        <w:t xml:space="preserve"> </w:t>
      </w:r>
      <w:r w:rsidR="00B53EB7" w:rsidRPr="004A2DBE">
        <w:rPr>
          <w:lang w:val="fr-FR"/>
        </w:rPr>
        <w:t>le Prix pour la promotion des cultures autochtones</w:t>
      </w:r>
      <w:r w:rsidR="002D26B7" w:rsidRPr="004A2DBE">
        <w:rPr>
          <w:lang w:val="fr-FR"/>
        </w:rPr>
        <w:t xml:space="preserve">. </w:t>
      </w:r>
    </w:p>
    <w:p w:rsidR="002D26B7" w:rsidRPr="004A2DBE" w:rsidRDefault="00223252" w:rsidP="00223252">
      <w:pPr>
        <w:pStyle w:val="SingleTxtG"/>
        <w:rPr>
          <w:lang w:val="fr-FR"/>
        </w:rPr>
      </w:pPr>
      <w:r>
        <w:rPr>
          <w:lang w:val="fr-FR"/>
        </w:rPr>
        <w:t>14.</w:t>
      </w:r>
      <w:r>
        <w:rPr>
          <w:lang w:val="fr-FR"/>
        </w:rPr>
        <w:tab/>
      </w:r>
      <w:r w:rsidR="00A87ADD" w:rsidRPr="004A2DBE">
        <w:rPr>
          <w:lang w:val="fr-FR"/>
        </w:rPr>
        <w:t>Pour ce qui est des</w:t>
      </w:r>
      <w:r w:rsidR="00F73684" w:rsidRPr="004A2DBE">
        <w:rPr>
          <w:lang w:val="fr-FR"/>
        </w:rPr>
        <w:t xml:space="preserve"> terres, le Gouvernement a réactivé les mécanismes de remise de terres aux autochtones</w:t>
      </w:r>
      <w:r w:rsidR="00652665" w:rsidRPr="004A2DBE">
        <w:rPr>
          <w:lang w:val="fr-FR"/>
        </w:rPr>
        <w:t>,</w:t>
      </w:r>
      <w:r w:rsidR="00F73684" w:rsidRPr="004A2DBE">
        <w:rPr>
          <w:lang w:val="fr-FR"/>
        </w:rPr>
        <w:t xml:space="preserve"> dans des conditions transparentes et objectives</w:t>
      </w:r>
      <w:r w:rsidR="002D26B7" w:rsidRPr="004A2DBE">
        <w:rPr>
          <w:lang w:val="fr-FR"/>
        </w:rPr>
        <w:t xml:space="preserve">. </w:t>
      </w:r>
      <w:r w:rsidR="00F73684" w:rsidRPr="004A2DBE">
        <w:rPr>
          <w:lang w:val="fr-FR"/>
        </w:rPr>
        <w:t xml:space="preserve">Désormais, avec cette nouvelle approche, chaque remise de terres sera accompagnée d’une convention d’aide à la production. </w:t>
      </w:r>
      <w:r w:rsidR="00F422A2" w:rsidRPr="004A2DBE">
        <w:rPr>
          <w:lang w:val="fr-FR"/>
        </w:rPr>
        <w:t>De même, le mécanisme de subvention pour l’</w:t>
      </w:r>
      <w:r w:rsidR="00B47896" w:rsidRPr="004A2DBE">
        <w:rPr>
          <w:lang w:val="fr-FR"/>
        </w:rPr>
        <w:t>acquisition</w:t>
      </w:r>
      <w:r w:rsidR="00F422A2" w:rsidRPr="004A2DBE">
        <w:rPr>
          <w:lang w:val="fr-FR"/>
        </w:rPr>
        <w:t xml:space="preserve"> de terres </w:t>
      </w:r>
      <w:r w:rsidR="00A87ADD" w:rsidRPr="004A2DBE">
        <w:rPr>
          <w:lang w:val="fr-FR"/>
        </w:rPr>
        <w:t xml:space="preserve">sera renforcé </w:t>
      </w:r>
      <w:r w:rsidR="00F422A2" w:rsidRPr="004A2DBE">
        <w:rPr>
          <w:lang w:val="fr-FR"/>
        </w:rPr>
        <w:t>pour les autochtones</w:t>
      </w:r>
      <w:r w:rsidR="002D26B7" w:rsidRPr="004A2DBE">
        <w:rPr>
          <w:lang w:val="fr-FR"/>
        </w:rPr>
        <w:t xml:space="preserve">. </w:t>
      </w:r>
      <w:r w:rsidR="00D53F02">
        <w:rPr>
          <w:lang w:val="fr-FR"/>
        </w:rPr>
        <w:t>À</w:t>
      </w:r>
      <w:r w:rsidR="00C067CD" w:rsidRPr="004A2DBE">
        <w:rPr>
          <w:lang w:val="fr-FR"/>
        </w:rPr>
        <w:t xml:space="preserve"> cet effet,</w:t>
      </w:r>
      <w:r w:rsidR="00F422A2" w:rsidRPr="004A2DBE">
        <w:rPr>
          <w:lang w:val="fr-FR"/>
        </w:rPr>
        <w:t xml:space="preserve"> </w:t>
      </w:r>
      <w:r w:rsidR="0018745A" w:rsidRPr="004A2DBE">
        <w:rPr>
          <w:lang w:val="fr-FR"/>
        </w:rPr>
        <w:t>le douzième concours a été organisé</w:t>
      </w:r>
      <w:r w:rsidR="00A87ADD" w:rsidRPr="004A2DBE">
        <w:rPr>
          <w:lang w:val="fr-FR"/>
        </w:rPr>
        <w:t xml:space="preserve"> le </w:t>
      </w:r>
      <w:r w:rsidR="00652665" w:rsidRPr="004A2DBE">
        <w:rPr>
          <w:lang w:val="fr-FR"/>
        </w:rPr>
        <w:t>16 </w:t>
      </w:r>
      <w:r w:rsidR="00A87ADD" w:rsidRPr="004A2DBE">
        <w:rPr>
          <w:lang w:val="fr-FR"/>
        </w:rPr>
        <w:t>août 2010</w:t>
      </w:r>
      <w:r w:rsidR="0018745A" w:rsidRPr="004A2DBE">
        <w:rPr>
          <w:lang w:val="fr-FR"/>
        </w:rPr>
        <w:t>. Entre 1994 et</w:t>
      </w:r>
      <w:r w:rsidR="002D26B7" w:rsidRPr="004A2DBE">
        <w:rPr>
          <w:lang w:val="fr-FR"/>
        </w:rPr>
        <w:t xml:space="preserve"> 2010, </w:t>
      </w:r>
      <w:r w:rsidR="00A87ADD" w:rsidRPr="004A2DBE">
        <w:rPr>
          <w:lang w:val="fr-FR"/>
        </w:rPr>
        <w:t xml:space="preserve">quelque </w:t>
      </w:r>
      <w:r w:rsidR="0018745A" w:rsidRPr="004A2DBE">
        <w:rPr>
          <w:bCs/>
          <w:lang w:val="fr-FR"/>
        </w:rPr>
        <w:t>667 </w:t>
      </w:r>
      <w:r w:rsidR="002D26B7" w:rsidRPr="004A2DBE">
        <w:rPr>
          <w:bCs/>
          <w:lang w:val="fr-FR"/>
        </w:rPr>
        <w:t xml:space="preserve">457 </w:t>
      </w:r>
      <w:r w:rsidR="003D5FFB" w:rsidRPr="004A2DBE">
        <w:rPr>
          <w:bCs/>
          <w:lang w:val="fr-FR"/>
        </w:rPr>
        <w:t>h</w:t>
      </w:r>
      <w:r w:rsidR="0018745A" w:rsidRPr="004A2DBE">
        <w:rPr>
          <w:bCs/>
          <w:lang w:val="fr-FR"/>
        </w:rPr>
        <w:t>ectares ont été achetés, cédés ou régularisés au profit de personnes et de communautés autochtones, en application des mécanismes établis par la loi sur les autochtones. Le</w:t>
      </w:r>
      <w:r w:rsidR="002D26B7" w:rsidRPr="004A2DBE">
        <w:rPr>
          <w:lang w:val="fr-FR"/>
        </w:rPr>
        <w:t xml:space="preserve"> 15 </w:t>
      </w:r>
      <w:r w:rsidR="0018745A" w:rsidRPr="004A2DBE">
        <w:rPr>
          <w:lang w:val="fr-FR"/>
        </w:rPr>
        <w:t>décembre</w:t>
      </w:r>
      <w:r w:rsidR="002D26B7" w:rsidRPr="004A2DBE">
        <w:rPr>
          <w:lang w:val="fr-FR"/>
        </w:rPr>
        <w:t xml:space="preserve"> 2010</w:t>
      </w:r>
      <w:r w:rsidR="00F452F0" w:rsidRPr="004A2DBE">
        <w:rPr>
          <w:lang w:val="fr-FR"/>
        </w:rPr>
        <w:t>,</w:t>
      </w:r>
      <w:r w:rsidR="002D26B7" w:rsidRPr="004A2DBE">
        <w:rPr>
          <w:lang w:val="fr-FR"/>
        </w:rPr>
        <w:t xml:space="preserve"> 762 </w:t>
      </w:r>
      <w:r w:rsidR="0018745A" w:rsidRPr="004A2DBE">
        <w:rPr>
          <w:lang w:val="fr-FR"/>
        </w:rPr>
        <w:t>familles bénéficiaires</w:t>
      </w:r>
      <w:r w:rsidR="000E17D9" w:rsidRPr="004A2DBE">
        <w:rPr>
          <w:lang w:val="fr-FR"/>
        </w:rPr>
        <w:t xml:space="preserve"> ont été désignées</w:t>
      </w:r>
      <w:r w:rsidR="0018745A" w:rsidRPr="004A2DBE">
        <w:rPr>
          <w:lang w:val="fr-FR"/>
        </w:rPr>
        <w:t>, pour un montant total avoisinant les 15,</w:t>
      </w:r>
      <w:r w:rsidR="002D26B7" w:rsidRPr="004A2DBE">
        <w:rPr>
          <w:lang w:val="fr-FR"/>
        </w:rPr>
        <w:t>2</w:t>
      </w:r>
      <w:r w:rsidR="00C6799D" w:rsidRPr="004A2DBE">
        <w:rPr>
          <w:lang w:val="fr-FR"/>
        </w:rPr>
        <w:t xml:space="preserve"> </w:t>
      </w:r>
      <w:r w:rsidR="0018745A" w:rsidRPr="004A2DBE">
        <w:rPr>
          <w:lang w:val="fr-FR"/>
        </w:rPr>
        <w:t>milliards</w:t>
      </w:r>
      <w:r w:rsidR="00C6799D" w:rsidRPr="004A2DBE">
        <w:rPr>
          <w:lang w:val="fr-FR"/>
        </w:rPr>
        <w:t xml:space="preserve"> de pesos </w:t>
      </w:r>
      <w:r w:rsidR="0018745A" w:rsidRPr="004A2DBE">
        <w:rPr>
          <w:lang w:val="fr-FR"/>
        </w:rPr>
        <w:t>chiliens</w:t>
      </w:r>
      <w:r w:rsidR="002D26B7" w:rsidRPr="004A2DBE">
        <w:rPr>
          <w:rStyle w:val="FootnoteReference"/>
          <w:lang w:val="fr-FR"/>
        </w:rPr>
        <w:footnoteReference w:id="7"/>
      </w:r>
      <w:r w:rsidR="002D26B7" w:rsidRPr="004A2DBE">
        <w:rPr>
          <w:lang w:val="fr-FR"/>
        </w:rPr>
        <w:t xml:space="preserve">. </w:t>
      </w:r>
      <w:r w:rsidR="0018745A" w:rsidRPr="004A2DBE">
        <w:rPr>
          <w:lang w:val="fr-FR"/>
        </w:rPr>
        <w:t>De plus, le</w:t>
      </w:r>
      <w:r w:rsidR="002D26B7" w:rsidRPr="004A2DBE">
        <w:rPr>
          <w:lang w:val="fr-FR"/>
        </w:rPr>
        <w:t xml:space="preserve"> 14 </w:t>
      </w:r>
      <w:r w:rsidR="0018745A" w:rsidRPr="004A2DBE">
        <w:rPr>
          <w:lang w:val="fr-FR"/>
        </w:rPr>
        <w:t>décembre</w:t>
      </w:r>
      <w:r w:rsidR="002D26B7" w:rsidRPr="004A2DBE">
        <w:rPr>
          <w:lang w:val="fr-FR"/>
        </w:rPr>
        <w:t xml:space="preserve"> 2010</w:t>
      </w:r>
      <w:r w:rsidR="0018745A" w:rsidRPr="004A2DBE">
        <w:rPr>
          <w:lang w:val="fr-FR"/>
        </w:rPr>
        <w:t>, l’Organisme national de développement autochtone et l’I</w:t>
      </w:r>
      <w:r w:rsidR="006032A6" w:rsidRPr="004A2DBE">
        <w:rPr>
          <w:lang w:val="fr-FR"/>
        </w:rPr>
        <w:t xml:space="preserve">nstitut national de développement agricole </w:t>
      </w:r>
      <w:r w:rsidR="000E17D9" w:rsidRPr="004A2DBE">
        <w:rPr>
          <w:lang w:val="fr-FR"/>
        </w:rPr>
        <w:t xml:space="preserve">ont annoncé la signature d’une </w:t>
      </w:r>
      <w:r w:rsidR="00F96707" w:rsidRPr="004A2DBE">
        <w:rPr>
          <w:lang w:val="fr-FR"/>
        </w:rPr>
        <w:t>convention</w:t>
      </w:r>
      <w:r w:rsidR="006032A6" w:rsidRPr="004A2DBE">
        <w:rPr>
          <w:lang w:val="fr-FR"/>
        </w:rPr>
        <w:t xml:space="preserve"> </w:t>
      </w:r>
      <w:r w:rsidR="000E17D9" w:rsidRPr="004A2DBE">
        <w:rPr>
          <w:lang w:val="fr-FR"/>
        </w:rPr>
        <w:t>portant sur</w:t>
      </w:r>
      <w:r w:rsidR="006032A6" w:rsidRPr="004A2DBE">
        <w:rPr>
          <w:lang w:val="fr-FR"/>
        </w:rPr>
        <w:t xml:space="preserve"> l’investissement de 4,2 milliards de pesos</w:t>
      </w:r>
      <w:r w:rsidR="000E17D9" w:rsidRPr="004A2DBE">
        <w:rPr>
          <w:lang w:val="fr-FR"/>
        </w:rPr>
        <w:t>,</w:t>
      </w:r>
      <w:r w:rsidR="006032A6" w:rsidRPr="004A2DBE">
        <w:rPr>
          <w:lang w:val="fr-FR"/>
        </w:rPr>
        <w:t xml:space="preserve"> sur cinq ans</w:t>
      </w:r>
      <w:r w:rsidR="000E17D9" w:rsidRPr="004A2DBE">
        <w:rPr>
          <w:lang w:val="fr-FR"/>
        </w:rPr>
        <w:t>,</w:t>
      </w:r>
      <w:r w:rsidR="006032A6" w:rsidRPr="004A2DBE">
        <w:rPr>
          <w:lang w:val="fr-FR"/>
        </w:rPr>
        <w:t xml:space="preserve"> en faveur des bénéficiaires de subventions </w:t>
      </w:r>
      <w:r w:rsidR="000E17D9" w:rsidRPr="004A2DBE">
        <w:rPr>
          <w:lang w:val="fr-FR"/>
        </w:rPr>
        <w:t>désignés lors du</w:t>
      </w:r>
      <w:r w:rsidR="006032A6" w:rsidRPr="004A2DBE">
        <w:rPr>
          <w:lang w:val="fr-FR"/>
        </w:rPr>
        <w:t xml:space="preserve"> concours</w:t>
      </w:r>
      <w:r w:rsidR="002D26B7" w:rsidRPr="004A2DBE">
        <w:rPr>
          <w:lang w:val="fr-FR"/>
        </w:rPr>
        <w:t xml:space="preserve">. </w:t>
      </w:r>
    </w:p>
    <w:p w:rsidR="002D26B7" w:rsidRPr="004A2DBE" w:rsidRDefault="00223252" w:rsidP="00416959">
      <w:pPr>
        <w:pStyle w:val="SingleTxtG"/>
        <w:rPr>
          <w:lang w:val="fr-FR"/>
        </w:rPr>
      </w:pPr>
      <w:r>
        <w:rPr>
          <w:lang w:val="fr-FR"/>
        </w:rPr>
        <w:t>15.</w:t>
      </w:r>
      <w:r>
        <w:rPr>
          <w:lang w:val="fr-FR"/>
        </w:rPr>
        <w:tab/>
      </w:r>
      <w:r w:rsidR="00F452F0" w:rsidRPr="004A2DBE">
        <w:rPr>
          <w:lang w:val="fr-FR"/>
        </w:rPr>
        <w:t xml:space="preserve">Eu égard au cadre institutionnel, le décret suprême </w:t>
      </w:r>
      <w:r w:rsidR="00416959" w:rsidRPr="004A2DBE">
        <w:rPr>
          <w:lang w:val="fr-FR"/>
        </w:rPr>
        <w:t>n</w:t>
      </w:r>
      <w:r w:rsidR="00416959" w:rsidRPr="00416959">
        <w:rPr>
          <w:vertAlign w:val="superscript"/>
          <w:lang w:val="fr-FR"/>
        </w:rPr>
        <w:t>o</w:t>
      </w:r>
      <w:r w:rsidR="00416959" w:rsidRPr="004A2DBE" w:rsidDel="00416959">
        <w:rPr>
          <w:lang w:val="fr-FR"/>
        </w:rPr>
        <w:t xml:space="preserve"> </w:t>
      </w:r>
      <w:r w:rsidR="002D26B7" w:rsidRPr="004A2DBE">
        <w:rPr>
          <w:lang w:val="fr-FR"/>
        </w:rPr>
        <w:t xml:space="preserve">101 </w:t>
      </w:r>
      <w:r w:rsidR="00487D64" w:rsidRPr="004A2DBE">
        <w:rPr>
          <w:lang w:val="fr-FR"/>
        </w:rPr>
        <w:t>du 7 juin 2010, pris par le</w:t>
      </w:r>
      <w:r w:rsidR="00F452F0" w:rsidRPr="004A2DBE">
        <w:rPr>
          <w:lang w:val="fr-FR"/>
        </w:rPr>
        <w:t xml:space="preserve"> Ministère de la planification, a porté création du Conseil des ministres pour les questions autochtones.</w:t>
      </w:r>
      <w:r w:rsidR="001524DC">
        <w:rPr>
          <w:lang w:val="fr-FR"/>
        </w:rPr>
        <w:t xml:space="preserve"> </w:t>
      </w:r>
      <w:r w:rsidR="00B5770F" w:rsidRPr="004A2DBE">
        <w:rPr>
          <w:lang w:val="fr-FR"/>
        </w:rPr>
        <w:t>Par ailleurs, afin d’améliorer le cadre institutionnel public</w:t>
      </w:r>
      <w:r w:rsidR="005407EE" w:rsidRPr="004A2DBE">
        <w:rPr>
          <w:lang w:val="fr-FR"/>
        </w:rPr>
        <w:t xml:space="preserve"> </w:t>
      </w:r>
      <w:r w:rsidR="00652665" w:rsidRPr="004A2DBE">
        <w:rPr>
          <w:lang w:val="fr-FR"/>
        </w:rPr>
        <w:t>consacré</w:t>
      </w:r>
      <w:r w:rsidR="00487D64" w:rsidRPr="004A2DBE">
        <w:rPr>
          <w:lang w:val="fr-FR"/>
        </w:rPr>
        <w:t xml:space="preserve"> aux</w:t>
      </w:r>
      <w:r w:rsidR="005407EE" w:rsidRPr="004A2DBE">
        <w:rPr>
          <w:lang w:val="fr-FR"/>
        </w:rPr>
        <w:t xml:space="preserve"> questions autochtones, </w:t>
      </w:r>
      <w:r w:rsidR="0086746A" w:rsidRPr="004A2DBE">
        <w:rPr>
          <w:lang w:val="fr-FR"/>
        </w:rPr>
        <w:t>le Gouvernement envisage</w:t>
      </w:r>
      <w:r w:rsidR="005407EE" w:rsidRPr="004A2DBE">
        <w:rPr>
          <w:lang w:val="fr-FR"/>
        </w:rPr>
        <w:t xml:space="preserve"> de confier à des organismes différents </w:t>
      </w:r>
      <w:r w:rsidR="00652665" w:rsidRPr="004A2DBE">
        <w:rPr>
          <w:lang w:val="fr-FR"/>
        </w:rPr>
        <w:t>l</w:t>
      </w:r>
      <w:r w:rsidR="005407EE" w:rsidRPr="004A2DBE">
        <w:rPr>
          <w:lang w:val="fr-FR"/>
        </w:rPr>
        <w:t xml:space="preserve">’élaboration </w:t>
      </w:r>
      <w:r w:rsidR="00652665" w:rsidRPr="004A2DBE">
        <w:rPr>
          <w:lang w:val="fr-FR"/>
        </w:rPr>
        <w:t xml:space="preserve">et l’exécution </w:t>
      </w:r>
      <w:r w:rsidR="005407EE" w:rsidRPr="004A2DBE">
        <w:rPr>
          <w:lang w:val="fr-FR"/>
        </w:rPr>
        <w:t xml:space="preserve">de la politique autochtone </w:t>
      </w:r>
      <w:r w:rsidR="00652665" w:rsidRPr="004A2DBE">
        <w:rPr>
          <w:lang w:val="fr-FR"/>
        </w:rPr>
        <w:t>ainsi que la</w:t>
      </w:r>
      <w:r w:rsidR="001C5C75">
        <w:rPr>
          <w:lang w:val="fr-FR"/>
        </w:rPr>
        <w:t xml:space="preserve"> représentation</w:t>
      </w:r>
      <w:r w:rsidR="005407EE" w:rsidRPr="004A2DBE">
        <w:rPr>
          <w:lang w:val="fr-FR"/>
        </w:rPr>
        <w:t xml:space="preserve"> des peuples autochtones, fonctions qui, aujourd’hui, sont toutes assurées par l’Organisme national de développement autochtone.</w:t>
      </w:r>
    </w:p>
    <w:p w:rsidR="002D26B7" w:rsidRPr="004A2DBE" w:rsidRDefault="00223252" w:rsidP="00223252">
      <w:pPr>
        <w:pStyle w:val="SingleTxtG"/>
        <w:rPr>
          <w:lang w:val="fr-FR"/>
        </w:rPr>
      </w:pPr>
      <w:r>
        <w:rPr>
          <w:lang w:val="fr-FR"/>
        </w:rPr>
        <w:t>16.</w:t>
      </w:r>
      <w:r>
        <w:rPr>
          <w:lang w:val="fr-FR"/>
        </w:rPr>
        <w:tab/>
      </w:r>
      <w:r w:rsidR="005407EE" w:rsidRPr="004A2DBE">
        <w:rPr>
          <w:lang w:val="fr-FR"/>
        </w:rPr>
        <w:t xml:space="preserve">Quant à la participation, le Gouvernement </w:t>
      </w:r>
      <w:r w:rsidR="00652665" w:rsidRPr="004A2DBE">
        <w:rPr>
          <w:lang w:val="fr-FR"/>
        </w:rPr>
        <w:t>s’attache à</w:t>
      </w:r>
      <w:r w:rsidR="008644AC" w:rsidRPr="004A2DBE">
        <w:rPr>
          <w:lang w:val="fr-FR"/>
        </w:rPr>
        <w:t xml:space="preserve"> satisfaire</w:t>
      </w:r>
      <w:r w:rsidR="00361103" w:rsidRPr="004A2DBE">
        <w:rPr>
          <w:lang w:val="fr-FR"/>
        </w:rPr>
        <w:t xml:space="preserve"> à</w:t>
      </w:r>
      <w:r w:rsidR="005407EE" w:rsidRPr="004A2DBE">
        <w:rPr>
          <w:lang w:val="fr-FR"/>
        </w:rPr>
        <w:t xml:space="preserve"> l’obligation </w:t>
      </w:r>
      <w:r w:rsidR="00361103" w:rsidRPr="004A2DBE">
        <w:rPr>
          <w:lang w:val="fr-FR"/>
        </w:rPr>
        <w:t>de consultation et de participation des peuples autochtones éta</w:t>
      </w:r>
      <w:r w:rsidR="00C36FC1" w:rsidRPr="004A2DBE">
        <w:rPr>
          <w:lang w:val="fr-FR"/>
        </w:rPr>
        <w:t>blie dans la Convention. Le 8 </w:t>
      </w:r>
      <w:r w:rsidR="00361103" w:rsidRPr="004A2DBE">
        <w:rPr>
          <w:lang w:val="fr-FR"/>
        </w:rPr>
        <w:t>mars 2011</w:t>
      </w:r>
      <w:r w:rsidR="002D26B7" w:rsidRPr="004A2DBE">
        <w:rPr>
          <w:lang w:val="fr-FR"/>
        </w:rPr>
        <w:t>,</w:t>
      </w:r>
      <w:r w:rsidR="008644AC" w:rsidRPr="004A2DBE">
        <w:rPr>
          <w:lang w:val="fr-FR"/>
        </w:rPr>
        <w:t xml:space="preserve"> le Ministre de la planification, M.</w:t>
      </w:r>
      <w:r w:rsidR="006627CF" w:rsidRPr="004A2DBE">
        <w:rPr>
          <w:lang w:val="fr-FR"/>
        </w:rPr>
        <w:t xml:space="preserve"> </w:t>
      </w:r>
      <w:r w:rsidR="002D26B7" w:rsidRPr="004A2DBE">
        <w:rPr>
          <w:lang w:val="fr-FR"/>
        </w:rPr>
        <w:t xml:space="preserve">Felipe Kast, </w:t>
      </w:r>
      <w:r w:rsidR="008644AC" w:rsidRPr="004A2DBE">
        <w:rPr>
          <w:lang w:val="fr-FR"/>
        </w:rPr>
        <w:t>a annoncé</w:t>
      </w:r>
      <w:r w:rsidR="0052570C" w:rsidRPr="004A2DBE">
        <w:rPr>
          <w:lang w:val="fr-FR"/>
        </w:rPr>
        <w:t xml:space="preserve"> qu</w:t>
      </w:r>
      <w:r w:rsidR="00652665" w:rsidRPr="004A2DBE">
        <w:rPr>
          <w:lang w:val="fr-FR"/>
        </w:rPr>
        <w:t>’</w:t>
      </w:r>
      <w:r w:rsidR="00C36FC1" w:rsidRPr="004A2DBE">
        <w:rPr>
          <w:lang w:val="fr-FR"/>
        </w:rPr>
        <w:t xml:space="preserve">à l’issue </w:t>
      </w:r>
      <w:r w:rsidR="00235227" w:rsidRPr="004A2DBE">
        <w:rPr>
          <w:lang w:val="fr-FR"/>
        </w:rPr>
        <w:t>de</w:t>
      </w:r>
      <w:r w:rsidR="00E12EB0" w:rsidRPr="004A2DBE">
        <w:rPr>
          <w:lang w:val="fr-FR"/>
        </w:rPr>
        <w:t xml:space="preserve"> la Table de dialogu</w:t>
      </w:r>
      <w:r w:rsidR="00C77EC3">
        <w:rPr>
          <w:lang w:val="fr-FR"/>
        </w:rPr>
        <w:t>e pour une rencontre historique</w:t>
      </w:r>
      <w:r w:rsidR="002D26B7" w:rsidRPr="004A2DBE">
        <w:rPr>
          <w:iCs/>
          <w:lang w:val="fr-FR"/>
        </w:rPr>
        <w:t xml:space="preserve"> </w:t>
      </w:r>
      <w:r w:rsidR="008644AC" w:rsidRPr="004A2DBE">
        <w:rPr>
          <w:iCs/>
          <w:lang w:val="fr-FR"/>
        </w:rPr>
        <w:t xml:space="preserve">et en réponse aux demandes </w:t>
      </w:r>
      <w:r w:rsidR="0052570C" w:rsidRPr="004A2DBE">
        <w:rPr>
          <w:iCs/>
          <w:lang w:val="fr-FR"/>
        </w:rPr>
        <w:t>formulées</w:t>
      </w:r>
      <w:r w:rsidR="00652665" w:rsidRPr="004A2DBE">
        <w:rPr>
          <w:iCs/>
          <w:lang w:val="fr-FR"/>
        </w:rPr>
        <w:t>,</w:t>
      </w:r>
      <w:r w:rsidR="0052570C" w:rsidRPr="004A2DBE">
        <w:rPr>
          <w:iCs/>
          <w:lang w:val="fr-FR"/>
        </w:rPr>
        <w:t xml:space="preserve"> à cette occasion</w:t>
      </w:r>
      <w:r w:rsidR="00652665" w:rsidRPr="004A2DBE">
        <w:rPr>
          <w:iCs/>
          <w:lang w:val="fr-FR"/>
        </w:rPr>
        <w:t>,</w:t>
      </w:r>
      <w:r w:rsidR="0052570C" w:rsidRPr="004A2DBE">
        <w:rPr>
          <w:iCs/>
          <w:lang w:val="fr-FR"/>
        </w:rPr>
        <w:t xml:space="preserve"> par l</w:t>
      </w:r>
      <w:r w:rsidR="008644AC" w:rsidRPr="004A2DBE">
        <w:rPr>
          <w:iCs/>
          <w:lang w:val="fr-FR"/>
        </w:rPr>
        <w:t>es représentants des peuples autochtones</w:t>
      </w:r>
      <w:r w:rsidR="00E12EB0" w:rsidRPr="004A2DBE">
        <w:rPr>
          <w:iCs/>
          <w:lang w:val="fr-FR"/>
        </w:rPr>
        <w:t>,</w:t>
      </w:r>
      <w:r w:rsidR="002D26B7" w:rsidRPr="004A2DBE">
        <w:rPr>
          <w:lang w:val="fr-FR"/>
        </w:rPr>
        <w:t xml:space="preserve"> </w:t>
      </w:r>
      <w:r w:rsidR="00E12EB0" w:rsidRPr="004A2DBE">
        <w:rPr>
          <w:lang w:val="fr-FR"/>
        </w:rPr>
        <w:t xml:space="preserve">le Gouvernement </w:t>
      </w:r>
      <w:r w:rsidR="00235227" w:rsidRPr="004A2DBE">
        <w:rPr>
          <w:lang w:val="fr-FR"/>
        </w:rPr>
        <w:t>organiserait</w:t>
      </w:r>
      <w:r w:rsidR="00E12EB0" w:rsidRPr="004A2DBE">
        <w:rPr>
          <w:lang w:val="fr-FR"/>
        </w:rPr>
        <w:t xml:space="preserve"> une </w:t>
      </w:r>
      <w:r w:rsidR="0052570C" w:rsidRPr="004A2DBE">
        <w:rPr>
          <w:lang w:val="fr-FR"/>
        </w:rPr>
        <w:t xml:space="preserve">vaste </w:t>
      </w:r>
      <w:r w:rsidR="00E12EB0" w:rsidRPr="004A2DBE">
        <w:rPr>
          <w:lang w:val="fr-FR"/>
        </w:rPr>
        <w:t xml:space="preserve">consultation sur le cadre institutionnel </w:t>
      </w:r>
      <w:r w:rsidR="00824CEE">
        <w:rPr>
          <w:lang w:val="fr-FR"/>
        </w:rPr>
        <w:t>des</w:t>
      </w:r>
      <w:r w:rsidR="00C36FC1" w:rsidRPr="004A2DBE">
        <w:rPr>
          <w:lang w:val="fr-FR"/>
        </w:rPr>
        <w:t xml:space="preserve"> questions autochtones</w:t>
      </w:r>
      <w:r w:rsidR="00235227" w:rsidRPr="004A2DBE">
        <w:rPr>
          <w:lang w:val="fr-FR"/>
        </w:rPr>
        <w:t>. C</w:t>
      </w:r>
      <w:r w:rsidR="00F1618A" w:rsidRPr="004A2DBE">
        <w:rPr>
          <w:lang w:val="fr-FR"/>
        </w:rPr>
        <w:t xml:space="preserve">onformément aux </w:t>
      </w:r>
      <w:r w:rsidR="00235227" w:rsidRPr="004A2DBE">
        <w:rPr>
          <w:lang w:val="fr-FR"/>
        </w:rPr>
        <w:t>axes</w:t>
      </w:r>
      <w:r w:rsidR="00F1618A" w:rsidRPr="004A2DBE">
        <w:rPr>
          <w:lang w:val="fr-FR"/>
        </w:rPr>
        <w:t xml:space="preserve"> de travail définis par le Gouvernement en la matière, et en application de la Convention</w:t>
      </w:r>
      <w:r w:rsidR="00235227" w:rsidRPr="004A2DBE">
        <w:rPr>
          <w:lang w:val="fr-FR"/>
        </w:rPr>
        <w:t>, l</w:t>
      </w:r>
      <w:r w:rsidR="002E2B50" w:rsidRPr="004A2DBE">
        <w:rPr>
          <w:lang w:val="fr-FR"/>
        </w:rPr>
        <w:t>es thèmes abordés seront les suivants</w:t>
      </w:r>
      <w:r w:rsidR="00A9576E">
        <w:rPr>
          <w:lang w:val="fr-FR"/>
        </w:rPr>
        <w:t>:</w:t>
      </w:r>
      <w:r w:rsidR="002E2B50" w:rsidRPr="004A2DBE">
        <w:rPr>
          <w:lang w:val="fr-FR"/>
        </w:rPr>
        <w:t xml:space="preserve"> </w:t>
      </w:r>
      <w:r w:rsidR="002D26B7" w:rsidRPr="004A2DBE">
        <w:rPr>
          <w:lang w:val="fr-FR"/>
        </w:rPr>
        <w:t xml:space="preserve">a) </w:t>
      </w:r>
      <w:r w:rsidR="002E2B50" w:rsidRPr="004A2DBE">
        <w:rPr>
          <w:lang w:val="fr-FR"/>
        </w:rPr>
        <w:t xml:space="preserve">la </w:t>
      </w:r>
      <w:r w:rsidR="002E2B50" w:rsidRPr="004A2DBE">
        <w:rPr>
          <w:iCs/>
          <w:lang w:val="fr-FR"/>
        </w:rPr>
        <w:t>r</w:t>
      </w:r>
      <w:r w:rsidR="00BC5BB4" w:rsidRPr="004A2DBE">
        <w:rPr>
          <w:iCs/>
          <w:lang w:val="fr-FR"/>
        </w:rPr>
        <w:t>econnaissance constitutionnelle, avec le</w:t>
      </w:r>
      <w:r w:rsidR="002E2B50" w:rsidRPr="004A2DBE">
        <w:rPr>
          <w:iCs/>
          <w:lang w:val="fr-FR"/>
        </w:rPr>
        <w:t xml:space="preserve"> texte du projet de réforme constitutionnelle qui reconnaît les peuples autochtones</w:t>
      </w:r>
      <w:r w:rsidR="00A9576E">
        <w:rPr>
          <w:iCs/>
          <w:lang w:val="fr-FR"/>
        </w:rPr>
        <w:t>;</w:t>
      </w:r>
      <w:r w:rsidR="001524DC">
        <w:rPr>
          <w:iCs/>
          <w:lang w:val="fr-FR"/>
        </w:rPr>
        <w:t xml:space="preserve"> </w:t>
      </w:r>
      <w:r w:rsidR="002D26B7" w:rsidRPr="004A2DBE">
        <w:rPr>
          <w:lang w:val="fr-FR"/>
        </w:rPr>
        <w:t xml:space="preserve">b) </w:t>
      </w:r>
      <w:r w:rsidR="002E2B50" w:rsidRPr="004A2DBE">
        <w:rPr>
          <w:lang w:val="fr-FR"/>
        </w:rPr>
        <w:t xml:space="preserve">le </w:t>
      </w:r>
      <w:r w:rsidR="002E2B50" w:rsidRPr="004A2DBE">
        <w:rPr>
          <w:iCs/>
          <w:lang w:val="fr-FR"/>
        </w:rPr>
        <w:t>nouveau cadre institut</w:t>
      </w:r>
      <w:r w:rsidR="00BC5BB4" w:rsidRPr="004A2DBE">
        <w:rPr>
          <w:iCs/>
          <w:lang w:val="fr-FR"/>
        </w:rPr>
        <w:t>ionnel, avec le</w:t>
      </w:r>
      <w:r w:rsidR="002E2B50" w:rsidRPr="004A2DBE">
        <w:rPr>
          <w:iCs/>
          <w:lang w:val="fr-FR"/>
        </w:rPr>
        <w:t xml:space="preserve"> contenu des projets de loi qui porteront création de l’Agence de développement autochtone et du Conseil des peuples autochtones</w:t>
      </w:r>
      <w:r w:rsidR="00A9576E">
        <w:rPr>
          <w:iCs/>
          <w:lang w:val="fr-FR"/>
        </w:rPr>
        <w:t>;</w:t>
      </w:r>
      <w:r w:rsidR="002E2B50" w:rsidRPr="004A2DBE">
        <w:rPr>
          <w:iCs/>
          <w:lang w:val="fr-FR"/>
        </w:rPr>
        <w:t xml:space="preserve"> </w:t>
      </w:r>
      <w:r w:rsidR="00C36FC1" w:rsidRPr="004A2DBE">
        <w:rPr>
          <w:iCs/>
          <w:lang w:val="fr-FR"/>
        </w:rPr>
        <w:t>et,</w:t>
      </w:r>
      <w:r w:rsidR="002D26B7" w:rsidRPr="004A2DBE">
        <w:rPr>
          <w:iCs/>
          <w:lang w:val="fr-FR"/>
        </w:rPr>
        <w:t xml:space="preserve"> </w:t>
      </w:r>
      <w:r w:rsidR="002D26B7" w:rsidRPr="004A2DBE">
        <w:rPr>
          <w:lang w:val="fr-FR"/>
        </w:rPr>
        <w:t xml:space="preserve">c) </w:t>
      </w:r>
      <w:r w:rsidR="002E2B50" w:rsidRPr="004A2DBE">
        <w:rPr>
          <w:lang w:val="fr-FR"/>
        </w:rPr>
        <w:t xml:space="preserve">la </w:t>
      </w:r>
      <w:r w:rsidR="002E2B50" w:rsidRPr="004A2DBE">
        <w:rPr>
          <w:iCs/>
          <w:lang w:val="fr-FR"/>
        </w:rPr>
        <w:t xml:space="preserve">procédure de consultation, afin de </w:t>
      </w:r>
      <w:r w:rsidR="004027B4" w:rsidRPr="004A2DBE">
        <w:rPr>
          <w:iCs/>
          <w:lang w:val="fr-FR"/>
        </w:rPr>
        <w:t>disposer d’un instrument définitif qui réglemente la participation et la consultation établies dans la Convention.</w:t>
      </w:r>
      <w:r w:rsidR="001524DC">
        <w:rPr>
          <w:iCs/>
          <w:lang w:val="fr-FR"/>
        </w:rPr>
        <w:t xml:space="preserve"> </w:t>
      </w:r>
      <w:r w:rsidR="004027B4" w:rsidRPr="004A2DBE">
        <w:rPr>
          <w:iCs/>
          <w:lang w:val="fr-FR"/>
        </w:rPr>
        <w:t xml:space="preserve"> </w:t>
      </w:r>
    </w:p>
    <w:p w:rsidR="002D26B7" w:rsidRPr="004A2DBE" w:rsidRDefault="00223252" w:rsidP="00223252">
      <w:pPr>
        <w:pStyle w:val="SingleTxtG"/>
        <w:rPr>
          <w:lang w:val="fr-FR"/>
        </w:rPr>
      </w:pPr>
      <w:r>
        <w:rPr>
          <w:lang w:val="fr-FR"/>
        </w:rPr>
        <w:t>17.</w:t>
      </w:r>
      <w:r>
        <w:rPr>
          <w:lang w:val="fr-FR"/>
        </w:rPr>
        <w:tab/>
      </w:r>
      <w:r w:rsidR="002D26B7" w:rsidRPr="004A2DBE">
        <w:rPr>
          <w:lang w:val="fr-FR"/>
        </w:rPr>
        <w:t>En</w:t>
      </w:r>
      <w:r w:rsidR="00C266B9" w:rsidRPr="004A2DBE">
        <w:rPr>
          <w:lang w:val="fr-FR"/>
        </w:rPr>
        <w:t xml:space="preserve">fin, il faut mentionner deux </w:t>
      </w:r>
      <w:r w:rsidR="00B47896" w:rsidRPr="004A2DBE">
        <w:rPr>
          <w:lang w:val="fr-FR"/>
        </w:rPr>
        <w:t>réformes</w:t>
      </w:r>
      <w:r w:rsidR="00C266B9" w:rsidRPr="004A2DBE">
        <w:rPr>
          <w:lang w:val="fr-FR"/>
        </w:rPr>
        <w:t xml:space="preserve"> lég</w:t>
      </w:r>
      <w:r w:rsidR="00652665" w:rsidRPr="004A2DBE">
        <w:rPr>
          <w:lang w:val="fr-FR"/>
        </w:rPr>
        <w:t>ales, instamment demandées par l</w:t>
      </w:r>
      <w:r w:rsidR="00C266B9" w:rsidRPr="004A2DBE">
        <w:rPr>
          <w:lang w:val="fr-FR"/>
        </w:rPr>
        <w:t>es</w:t>
      </w:r>
      <w:r w:rsidR="001524DC">
        <w:rPr>
          <w:lang w:val="fr-FR"/>
        </w:rPr>
        <w:t xml:space="preserve">  </w:t>
      </w:r>
      <w:r w:rsidR="00BC5BB4" w:rsidRPr="004A2DBE">
        <w:rPr>
          <w:lang w:val="fr-FR"/>
        </w:rPr>
        <w:t xml:space="preserve">membres de la communauté </w:t>
      </w:r>
      <w:r w:rsidR="002D26B7" w:rsidRPr="004A2DBE">
        <w:rPr>
          <w:lang w:val="fr-FR"/>
        </w:rPr>
        <w:t xml:space="preserve">mapuche, </w:t>
      </w:r>
      <w:r w:rsidR="00C266B9" w:rsidRPr="004A2DBE">
        <w:rPr>
          <w:lang w:val="fr-FR"/>
        </w:rPr>
        <w:t>qui réglementent deux situations</w:t>
      </w:r>
      <w:r w:rsidR="00A9576E">
        <w:rPr>
          <w:lang w:val="fr-FR"/>
        </w:rPr>
        <w:t>:</w:t>
      </w:r>
      <w:r w:rsidR="002D26B7" w:rsidRPr="004A2DBE">
        <w:rPr>
          <w:lang w:val="fr-FR"/>
        </w:rPr>
        <w:t xml:space="preserve"> </w:t>
      </w:r>
    </w:p>
    <w:p w:rsidR="002D26B7" w:rsidRPr="004A2DBE" w:rsidRDefault="0007390B" w:rsidP="003F37DA">
      <w:pPr>
        <w:pStyle w:val="SingleTxtG"/>
        <w:rPr>
          <w:lang w:val="fr-FR"/>
        </w:rPr>
      </w:pPr>
      <w:r w:rsidRPr="004A2DBE">
        <w:rPr>
          <w:lang w:val="fr-FR"/>
        </w:rPr>
        <w:tab/>
      </w:r>
      <w:r w:rsidR="00412794" w:rsidRPr="004A2DBE">
        <w:rPr>
          <w:lang w:val="fr-FR"/>
        </w:rPr>
        <w:t>a</w:t>
      </w:r>
      <w:r w:rsidRPr="004A2DBE">
        <w:rPr>
          <w:lang w:val="fr-FR"/>
        </w:rPr>
        <w:t>)</w:t>
      </w:r>
      <w:r w:rsidRPr="004A2DBE">
        <w:rPr>
          <w:lang w:val="fr-FR"/>
        </w:rPr>
        <w:tab/>
      </w:r>
      <w:r w:rsidR="00C77EC3">
        <w:rPr>
          <w:lang w:val="fr-FR"/>
        </w:rPr>
        <w:t>L</w:t>
      </w:r>
      <w:r w:rsidR="00870E69" w:rsidRPr="004A2DBE">
        <w:rPr>
          <w:lang w:val="fr-FR"/>
        </w:rPr>
        <w:t>’exclusion des civils de la juridiction et de la compétence des tribunaux m</w:t>
      </w:r>
      <w:r w:rsidR="00652665" w:rsidRPr="004A2DBE">
        <w:rPr>
          <w:lang w:val="fr-FR"/>
        </w:rPr>
        <w:t xml:space="preserve">ilitaires prévue par la loi </w:t>
      </w:r>
      <w:r w:rsidR="00A9576E" w:rsidRPr="004A2DBE">
        <w:rPr>
          <w:lang w:val="fr-FR"/>
        </w:rPr>
        <w:t>n</w:t>
      </w:r>
      <w:r w:rsidR="00A9576E" w:rsidRPr="00FA446B">
        <w:rPr>
          <w:vertAlign w:val="superscript"/>
          <w:lang w:val="fr-FR"/>
        </w:rPr>
        <w:t>o</w:t>
      </w:r>
      <w:r w:rsidR="00A9576E" w:rsidRPr="004A2DBE" w:rsidDel="00A9576E">
        <w:rPr>
          <w:lang w:val="fr-FR"/>
        </w:rPr>
        <w:t xml:space="preserve"> </w:t>
      </w:r>
      <w:r w:rsidR="002D26B7" w:rsidRPr="004A2DBE">
        <w:rPr>
          <w:lang w:val="fr-FR"/>
        </w:rPr>
        <w:t>20.477</w:t>
      </w:r>
      <w:r w:rsidR="00412794" w:rsidRPr="004A2DBE">
        <w:rPr>
          <w:lang w:val="fr-FR"/>
        </w:rPr>
        <w:t>,</w:t>
      </w:r>
      <w:r w:rsidR="002D26B7" w:rsidRPr="004A2DBE">
        <w:rPr>
          <w:lang w:val="fr-FR"/>
        </w:rPr>
        <w:t xml:space="preserve"> </w:t>
      </w:r>
      <w:r w:rsidR="00870E69" w:rsidRPr="004A2DBE">
        <w:rPr>
          <w:lang w:val="fr-FR"/>
        </w:rPr>
        <w:t xml:space="preserve">promulguée le </w:t>
      </w:r>
      <w:r w:rsidR="002D26B7" w:rsidRPr="004A2DBE">
        <w:rPr>
          <w:lang w:val="fr-FR"/>
        </w:rPr>
        <w:t xml:space="preserve">30 </w:t>
      </w:r>
      <w:r w:rsidR="00870E69" w:rsidRPr="004A2DBE">
        <w:rPr>
          <w:lang w:val="fr-FR"/>
        </w:rPr>
        <w:t>décembre</w:t>
      </w:r>
      <w:r w:rsidR="002D26B7" w:rsidRPr="004A2DBE">
        <w:rPr>
          <w:lang w:val="fr-FR"/>
        </w:rPr>
        <w:t xml:space="preserve"> 2010, qu</w:t>
      </w:r>
      <w:r w:rsidR="00870E69" w:rsidRPr="004A2DBE">
        <w:rPr>
          <w:lang w:val="fr-FR"/>
        </w:rPr>
        <w:t>i réforme le système en vigueur en matière de justice militaire</w:t>
      </w:r>
      <w:r w:rsidR="00652665" w:rsidRPr="004A2DBE">
        <w:rPr>
          <w:lang w:val="fr-FR"/>
        </w:rPr>
        <w:t>. Elle en délimite le</w:t>
      </w:r>
      <w:r w:rsidR="00870E69" w:rsidRPr="004A2DBE">
        <w:rPr>
          <w:lang w:val="fr-FR"/>
        </w:rPr>
        <w:t xml:space="preserve"> domaine d’application,</w:t>
      </w:r>
      <w:r w:rsidR="001524DC">
        <w:rPr>
          <w:lang w:val="fr-FR"/>
        </w:rPr>
        <w:t xml:space="preserve"> </w:t>
      </w:r>
      <w:r w:rsidR="00870E69" w:rsidRPr="004A2DBE">
        <w:rPr>
          <w:lang w:val="fr-FR"/>
        </w:rPr>
        <w:t>afin que la compétence des tribunaux militaires se limite</w:t>
      </w:r>
      <w:r w:rsidR="001524DC">
        <w:rPr>
          <w:lang w:val="fr-FR"/>
        </w:rPr>
        <w:t xml:space="preserve"> </w:t>
      </w:r>
      <w:r w:rsidR="00870E69" w:rsidRPr="004A2DBE">
        <w:rPr>
          <w:lang w:val="fr-FR"/>
        </w:rPr>
        <w:t xml:space="preserve">aux militaires. </w:t>
      </w:r>
      <w:r w:rsidR="00C5485B" w:rsidRPr="004A2DBE">
        <w:rPr>
          <w:lang w:val="fr-FR"/>
        </w:rPr>
        <w:t xml:space="preserve">De même, </w:t>
      </w:r>
      <w:r w:rsidR="009C038B" w:rsidRPr="004A2DBE">
        <w:rPr>
          <w:lang w:val="fr-FR"/>
        </w:rPr>
        <w:t>cette loi</w:t>
      </w:r>
      <w:r w:rsidR="00870E69" w:rsidRPr="004A2DBE">
        <w:rPr>
          <w:lang w:val="fr-FR"/>
        </w:rPr>
        <w:t xml:space="preserve"> </w:t>
      </w:r>
      <w:r w:rsidR="00B20A10" w:rsidRPr="004A2DBE">
        <w:rPr>
          <w:lang w:val="fr-FR"/>
        </w:rPr>
        <w:t>exclut</w:t>
      </w:r>
      <w:r w:rsidR="00C5485B" w:rsidRPr="004A2DBE">
        <w:rPr>
          <w:lang w:val="fr-FR"/>
        </w:rPr>
        <w:t xml:space="preserve"> totalement de la juridiction militaire les mineurs, civils ou militaires, </w:t>
      </w:r>
      <w:r w:rsidR="00B20A10" w:rsidRPr="004A2DBE">
        <w:rPr>
          <w:lang w:val="fr-FR"/>
        </w:rPr>
        <w:t xml:space="preserve">et </w:t>
      </w:r>
      <w:r w:rsidR="0006453E" w:rsidRPr="004A2DBE">
        <w:rPr>
          <w:lang w:val="fr-FR"/>
        </w:rPr>
        <w:t>dispose</w:t>
      </w:r>
      <w:r w:rsidR="00B20A10" w:rsidRPr="004A2DBE">
        <w:rPr>
          <w:lang w:val="fr-FR"/>
        </w:rPr>
        <w:t xml:space="preserve"> qu’en présence de coauteurs civils et militaires, ou de coparticipation de civils et de militaires, les premiers seront soumis à la juridiction ordinaire </w:t>
      </w:r>
      <w:r w:rsidR="0006453E" w:rsidRPr="004A2DBE">
        <w:rPr>
          <w:lang w:val="fr-FR"/>
        </w:rPr>
        <w:t>et</w:t>
      </w:r>
      <w:r w:rsidR="00B20A10" w:rsidRPr="004A2DBE">
        <w:rPr>
          <w:lang w:val="fr-FR"/>
        </w:rPr>
        <w:t xml:space="preserve"> les seconds à la juridiction militaire.</w:t>
      </w:r>
      <w:r w:rsidR="002D26B7" w:rsidRPr="004A2DBE">
        <w:rPr>
          <w:lang w:val="fr-FR"/>
        </w:rPr>
        <w:t xml:space="preserve"> </w:t>
      </w:r>
      <w:r w:rsidR="0006453E" w:rsidRPr="004A2DBE">
        <w:rPr>
          <w:lang w:val="fr-FR"/>
        </w:rPr>
        <w:t>Par ailleurs elle prévoit que les procès actuellement engagés devant la j</w:t>
      </w:r>
      <w:r w:rsidR="00652665" w:rsidRPr="004A2DBE">
        <w:rPr>
          <w:lang w:val="fr-FR"/>
        </w:rPr>
        <w:t xml:space="preserve">ustice militaire, dans lesquels </w:t>
      </w:r>
      <w:r w:rsidR="0006453E" w:rsidRPr="004A2DBE">
        <w:rPr>
          <w:lang w:val="fr-FR"/>
        </w:rPr>
        <w:t xml:space="preserve">la responsabilité pénale de personnes </w:t>
      </w:r>
      <w:r w:rsidR="0030707B" w:rsidRPr="004A2DBE">
        <w:rPr>
          <w:lang w:val="fr-FR"/>
        </w:rPr>
        <w:t xml:space="preserve">civiles est engagée, seront </w:t>
      </w:r>
      <w:r w:rsidR="002E38A4" w:rsidRPr="004A2DBE">
        <w:rPr>
          <w:lang w:val="fr-FR"/>
        </w:rPr>
        <w:t>transférés</w:t>
      </w:r>
      <w:r w:rsidR="0006453E" w:rsidRPr="004A2DBE">
        <w:rPr>
          <w:lang w:val="fr-FR"/>
        </w:rPr>
        <w:t xml:space="preserve"> à la justice ordinaire, dans les six mois</w:t>
      </w:r>
      <w:r w:rsidR="00C36FC1" w:rsidRPr="004A2DBE">
        <w:rPr>
          <w:lang w:val="fr-FR"/>
        </w:rPr>
        <w:t>,</w:t>
      </w:r>
      <w:r w:rsidR="0006453E" w:rsidRPr="004A2DBE">
        <w:rPr>
          <w:lang w:val="fr-FR"/>
        </w:rPr>
        <w:t xml:space="preserve"> à </w:t>
      </w:r>
      <w:r w:rsidR="00B47896" w:rsidRPr="004A2DBE">
        <w:rPr>
          <w:lang w:val="fr-FR"/>
        </w:rPr>
        <w:t>compter</w:t>
      </w:r>
      <w:r w:rsidR="0006453E" w:rsidRPr="004A2DBE">
        <w:rPr>
          <w:lang w:val="fr-FR"/>
        </w:rPr>
        <w:t xml:space="preserve"> de l’entr</w:t>
      </w:r>
      <w:r w:rsidR="00C36FC1" w:rsidRPr="004A2DBE">
        <w:rPr>
          <w:lang w:val="fr-FR"/>
        </w:rPr>
        <w:t>ée en vigueur de cette même loi</w:t>
      </w:r>
      <w:r w:rsidR="00A9576E">
        <w:rPr>
          <w:lang w:val="fr-FR"/>
        </w:rPr>
        <w:t>;</w:t>
      </w:r>
      <w:r w:rsidR="00C36FC1" w:rsidRPr="004A2DBE">
        <w:rPr>
          <w:lang w:val="fr-FR"/>
        </w:rPr>
        <w:t xml:space="preserve"> </w:t>
      </w:r>
    </w:p>
    <w:p w:rsidR="002D26B7" w:rsidRPr="004A2DBE" w:rsidRDefault="0007390B" w:rsidP="00416959">
      <w:pPr>
        <w:pStyle w:val="SingleTxtG"/>
        <w:rPr>
          <w:lang w:val="fr-FR"/>
        </w:rPr>
      </w:pPr>
      <w:r w:rsidRPr="004A2DBE">
        <w:rPr>
          <w:lang w:val="fr-FR"/>
        </w:rPr>
        <w:tab/>
      </w:r>
      <w:r w:rsidR="00412794" w:rsidRPr="004A2DBE">
        <w:rPr>
          <w:lang w:val="fr-FR"/>
        </w:rPr>
        <w:t>b</w:t>
      </w:r>
      <w:r w:rsidR="002D26B7" w:rsidRPr="004A2DBE">
        <w:rPr>
          <w:lang w:val="fr-FR"/>
        </w:rPr>
        <w:t>)</w:t>
      </w:r>
      <w:r w:rsidRPr="004A2DBE">
        <w:rPr>
          <w:lang w:val="fr-FR"/>
        </w:rPr>
        <w:tab/>
      </w:r>
      <w:r w:rsidR="00D371E9" w:rsidRPr="004A2DBE">
        <w:rPr>
          <w:lang w:val="fr-FR"/>
        </w:rPr>
        <w:t xml:space="preserve">La loi </w:t>
      </w:r>
      <w:r w:rsidR="00B47896" w:rsidRPr="004A2DBE">
        <w:rPr>
          <w:lang w:val="fr-FR"/>
        </w:rPr>
        <w:t>antiterroriste</w:t>
      </w:r>
      <w:r w:rsidR="00D371E9" w:rsidRPr="004A2DBE">
        <w:rPr>
          <w:lang w:val="fr-FR"/>
        </w:rPr>
        <w:t xml:space="preserve"> </w:t>
      </w:r>
      <w:r w:rsidR="00416959" w:rsidRPr="004A2DBE">
        <w:rPr>
          <w:lang w:val="fr-FR"/>
        </w:rPr>
        <w:t>n</w:t>
      </w:r>
      <w:r w:rsidR="00416959" w:rsidRPr="00416959">
        <w:rPr>
          <w:vertAlign w:val="superscript"/>
          <w:lang w:val="fr-FR"/>
        </w:rPr>
        <w:t>o</w:t>
      </w:r>
      <w:r w:rsidR="00416959" w:rsidRPr="004A2DBE" w:rsidDel="00416959">
        <w:rPr>
          <w:lang w:val="fr-FR"/>
        </w:rPr>
        <w:t xml:space="preserve"> </w:t>
      </w:r>
      <w:r w:rsidR="002D26B7" w:rsidRPr="004A2DBE">
        <w:rPr>
          <w:lang w:val="fr-FR"/>
        </w:rPr>
        <w:t>18.314, qu</w:t>
      </w:r>
      <w:r w:rsidR="00D371E9" w:rsidRPr="004A2DBE">
        <w:rPr>
          <w:lang w:val="fr-FR"/>
        </w:rPr>
        <w:t xml:space="preserve">i détermine et sanctionne les actes terroristes, a été modifiée par la loi </w:t>
      </w:r>
      <w:r w:rsidR="00416959" w:rsidRPr="004A2DBE">
        <w:rPr>
          <w:lang w:val="fr-FR"/>
        </w:rPr>
        <w:t>n</w:t>
      </w:r>
      <w:r w:rsidR="00416959" w:rsidRPr="00416959">
        <w:rPr>
          <w:vertAlign w:val="superscript"/>
          <w:lang w:val="fr-FR"/>
        </w:rPr>
        <w:t>o</w:t>
      </w:r>
      <w:r w:rsidR="00416959" w:rsidRPr="004A2DBE" w:rsidDel="00416959">
        <w:rPr>
          <w:lang w:val="fr-FR"/>
        </w:rPr>
        <w:t xml:space="preserve"> </w:t>
      </w:r>
      <w:r w:rsidR="00D371E9" w:rsidRPr="004A2DBE">
        <w:rPr>
          <w:lang w:val="fr-FR"/>
        </w:rPr>
        <w:t>20.467</w:t>
      </w:r>
      <w:r w:rsidR="0030707B" w:rsidRPr="004A2DBE">
        <w:rPr>
          <w:lang w:val="fr-FR"/>
        </w:rPr>
        <w:t>,</w:t>
      </w:r>
      <w:r w:rsidR="00D371E9" w:rsidRPr="004A2DBE">
        <w:rPr>
          <w:lang w:val="fr-FR"/>
        </w:rPr>
        <w:t xml:space="preserve"> promulguée le 5 octobre et publiée au Journal officiel le</w:t>
      </w:r>
      <w:r w:rsidR="002D26B7" w:rsidRPr="004A2DBE">
        <w:rPr>
          <w:lang w:val="fr-FR"/>
        </w:rPr>
        <w:t xml:space="preserve"> 8 </w:t>
      </w:r>
      <w:r w:rsidR="00D371E9" w:rsidRPr="004A2DBE">
        <w:rPr>
          <w:lang w:val="fr-FR"/>
        </w:rPr>
        <w:t>octobre</w:t>
      </w:r>
      <w:r w:rsidR="002D26B7" w:rsidRPr="004A2DBE">
        <w:rPr>
          <w:lang w:val="fr-FR"/>
        </w:rPr>
        <w:t xml:space="preserve"> 2010</w:t>
      </w:r>
      <w:r w:rsidR="00D371E9" w:rsidRPr="004A2DBE">
        <w:rPr>
          <w:lang w:val="fr-FR"/>
        </w:rPr>
        <w:t>. Cette loi</w:t>
      </w:r>
      <w:r w:rsidR="00A9576E">
        <w:rPr>
          <w:lang w:val="fr-FR"/>
        </w:rPr>
        <w:t>:</w:t>
      </w:r>
      <w:r w:rsidR="002D26B7" w:rsidRPr="004A2DBE">
        <w:rPr>
          <w:lang w:val="fr-FR"/>
        </w:rPr>
        <w:t xml:space="preserve"> </w:t>
      </w:r>
      <w:r w:rsidR="00412794" w:rsidRPr="004A2DBE">
        <w:rPr>
          <w:lang w:val="fr-FR"/>
        </w:rPr>
        <w:t>i</w:t>
      </w:r>
      <w:r w:rsidR="002D26B7" w:rsidRPr="004A2DBE">
        <w:rPr>
          <w:lang w:val="fr-FR"/>
        </w:rPr>
        <w:t xml:space="preserve">) </w:t>
      </w:r>
      <w:r w:rsidR="006C7556" w:rsidRPr="004A2DBE">
        <w:rPr>
          <w:lang w:val="fr-FR"/>
        </w:rPr>
        <w:t>restreint</w:t>
      </w:r>
      <w:r w:rsidR="0030707B" w:rsidRPr="004A2DBE">
        <w:rPr>
          <w:lang w:val="fr-FR"/>
        </w:rPr>
        <w:t xml:space="preserve"> le type du</w:t>
      </w:r>
      <w:r w:rsidR="00D371E9" w:rsidRPr="004A2DBE">
        <w:rPr>
          <w:lang w:val="fr-FR"/>
        </w:rPr>
        <w:t xml:space="preserve"> délit terroriste</w:t>
      </w:r>
      <w:r w:rsidR="00A9576E">
        <w:rPr>
          <w:lang w:val="fr-FR"/>
        </w:rPr>
        <w:t>;</w:t>
      </w:r>
      <w:r w:rsidR="002D26B7" w:rsidRPr="004A2DBE">
        <w:rPr>
          <w:lang w:val="fr-FR"/>
        </w:rPr>
        <w:t xml:space="preserve"> </w:t>
      </w:r>
      <w:r w:rsidR="00412794" w:rsidRPr="004A2DBE">
        <w:rPr>
          <w:lang w:val="fr-FR"/>
        </w:rPr>
        <w:t>ii</w:t>
      </w:r>
      <w:r w:rsidR="002D26B7" w:rsidRPr="004A2DBE">
        <w:rPr>
          <w:lang w:val="fr-FR"/>
        </w:rPr>
        <w:t xml:space="preserve">) </w:t>
      </w:r>
      <w:r w:rsidR="009C038B" w:rsidRPr="004A2DBE">
        <w:rPr>
          <w:lang w:val="fr-FR"/>
        </w:rPr>
        <w:t>supprime</w:t>
      </w:r>
      <w:r w:rsidR="00D371E9" w:rsidRPr="004A2DBE">
        <w:rPr>
          <w:lang w:val="fr-FR"/>
        </w:rPr>
        <w:t xml:space="preserve"> la présomption</w:t>
      </w:r>
      <w:r w:rsidR="009C038B" w:rsidRPr="004A2DBE">
        <w:rPr>
          <w:lang w:val="fr-FR"/>
        </w:rPr>
        <w:t xml:space="preserve"> et</w:t>
      </w:r>
      <w:r w:rsidR="00D371E9" w:rsidRPr="004A2DBE">
        <w:rPr>
          <w:lang w:val="fr-FR"/>
        </w:rPr>
        <w:t xml:space="preserve"> les lésions </w:t>
      </w:r>
      <w:r w:rsidR="006C7556" w:rsidRPr="004A2DBE">
        <w:rPr>
          <w:lang w:val="fr-FR"/>
        </w:rPr>
        <w:t>légères</w:t>
      </w:r>
      <w:r w:rsidR="009C038B" w:rsidRPr="004A2DBE">
        <w:rPr>
          <w:lang w:val="fr-FR"/>
        </w:rPr>
        <w:t>,</w:t>
      </w:r>
      <w:r w:rsidR="00D371E9" w:rsidRPr="004A2DBE">
        <w:rPr>
          <w:lang w:val="fr-FR"/>
        </w:rPr>
        <w:t xml:space="preserve"> et prévoit l</w:t>
      </w:r>
      <w:r w:rsidR="00EB1244" w:rsidRPr="004A2DBE">
        <w:rPr>
          <w:lang w:val="fr-FR"/>
        </w:rPr>
        <w:t xml:space="preserve">’application de la législation commune pour sanctionner le délit d’incendie </w:t>
      </w:r>
      <w:r w:rsidR="006C7556" w:rsidRPr="004A2DBE">
        <w:rPr>
          <w:lang w:val="fr-FR"/>
        </w:rPr>
        <w:t>de forêts</w:t>
      </w:r>
      <w:r w:rsidR="00EB1244" w:rsidRPr="004A2DBE">
        <w:rPr>
          <w:lang w:val="fr-FR"/>
        </w:rPr>
        <w:t xml:space="preserve">, </w:t>
      </w:r>
      <w:r w:rsidR="009C038B" w:rsidRPr="004A2DBE">
        <w:rPr>
          <w:lang w:val="fr-FR"/>
        </w:rPr>
        <w:t>de</w:t>
      </w:r>
      <w:r w:rsidR="006C7556" w:rsidRPr="004A2DBE">
        <w:rPr>
          <w:lang w:val="fr-FR"/>
        </w:rPr>
        <w:t xml:space="preserve"> champs ensemencés, de pâturages, de</w:t>
      </w:r>
      <w:r w:rsidR="009C038B" w:rsidRPr="004A2DBE">
        <w:rPr>
          <w:lang w:val="fr-FR"/>
        </w:rPr>
        <w:t xml:space="preserve"> collines et de</w:t>
      </w:r>
      <w:r w:rsidR="006C7556" w:rsidRPr="004A2DBE">
        <w:rPr>
          <w:lang w:val="fr-FR"/>
        </w:rPr>
        <w:t xml:space="preserve"> </w:t>
      </w:r>
      <w:r w:rsidR="006D0560" w:rsidRPr="004A2DBE">
        <w:rPr>
          <w:lang w:val="fr-FR"/>
        </w:rPr>
        <w:t>plantations</w:t>
      </w:r>
      <w:r w:rsidR="00A9576E">
        <w:rPr>
          <w:lang w:val="fr-FR"/>
        </w:rPr>
        <w:t>;</w:t>
      </w:r>
      <w:r w:rsidR="002D26B7" w:rsidRPr="004A2DBE">
        <w:rPr>
          <w:lang w:val="fr-FR"/>
        </w:rPr>
        <w:t xml:space="preserve"> </w:t>
      </w:r>
      <w:r w:rsidR="00412794" w:rsidRPr="004A2DBE">
        <w:rPr>
          <w:lang w:val="fr-FR"/>
        </w:rPr>
        <w:t>iii</w:t>
      </w:r>
      <w:r w:rsidR="002D26B7" w:rsidRPr="004A2DBE">
        <w:rPr>
          <w:lang w:val="fr-FR"/>
        </w:rPr>
        <w:t xml:space="preserve">) </w:t>
      </w:r>
      <w:r w:rsidR="009C038B" w:rsidRPr="004A2DBE">
        <w:rPr>
          <w:lang w:val="fr-FR"/>
        </w:rPr>
        <w:t>supprime</w:t>
      </w:r>
      <w:r w:rsidR="006D0560" w:rsidRPr="004A2DBE">
        <w:rPr>
          <w:lang w:val="fr-FR"/>
        </w:rPr>
        <w:t xml:space="preserve"> la circonstance modificatrice de la détermination de la peine</w:t>
      </w:r>
      <w:r w:rsidR="00A9576E">
        <w:rPr>
          <w:lang w:val="fr-FR"/>
        </w:rPr>
        <w:t>;</w:t>
      </w:r>
      <w:r w:rsidR="006D0560" w:rsidRPr="004A2DBE">
        <w:rPr>
          <w:lang w:val="fr-FR"/>
        </w:rPr>
        <w:t xml:space="preserve"> </w:t>
      </w:r>
      <w:r w:rsidR="00412794" w:rsidRPr="004A2DBE">
        <w:rPr>
          <w:lang w:val="fr-FR"/>
        </w:rPr>
        <w:t>iv</w:t>
      </w:r>
      <w:r w:rsidR="002D26B7" w:rsidRPr="004A2DBE">
        <w:rPr>
          <w:lang w:val="fr-FR"/>
        </w:rPr>
        <w:t xml:space="preserve">) </w:t>
      </w:r>
      <w:r w:rsidR="006D0560" w:rsidRPr="004A2DBE">
        <w:rPr>
          <w:lang w:val="fr-FR"/>
        </w:rPr>
        <w:t>sur le plan de la procédure, établit la coopération efficace et l’exemption de responsabilité pénale en cas de désistement de la tentative</w:t>
      </w:r>
      <w:r w:rsidR="00A9576E">
        <w:rPr>
          <w:lang w:val="fr-FR"/>
        </w:rPr>
        <w:t>;</w:t>
      </w:r>
      <w:r w:rsidR="002D26B7" w:rsidRPr="004A2DBE">
        <w:rPr>
          <w:lang w:val="fr-FR"/>
        </w:rPr>
        <w:t xml:space="preserve"> </w:t>
      </w:r>
      <w:r w:rsidR="00412794" w:rsidRPr="004A2DBE">
        <w:rPr>
          <w:lang w:val="fr-FR"/>
        </w:rPr>
        <w:t>v</w:t>
      </w:r>
      <w:r w:rsidR="002D26B7" w:rsidRPr="004A2DBE">
        <w:rPr>
          <w:lang w:val="fr-FR"/>
        </w:rPr>
        <w:t xml:space="preserve">) </w:t>
      </w:r>
      <w:r w:rsidR="009C038B" w:rsidRPr="004A2DBE">
        <w:rPr>
          <w:lang w:val="fr-FR"/>
        </w:rPr>
        <w:t xml:space="preserve">établit </w:t>
      </w:r>
      <w:r w:rsidR="006D0560" w:rsidRPr="004A2DBE">
        <w:rPr>
          <w:lang w:val="fr-FR"/>
        </w:rPr>
        <w:t xml:space="preserve">le droit de </w:t>
      </w:r>
      <w:r w:rsidR="0030707B" w:rsidRPr="004A2DBE">
        <w:rPr>
          <w:lang w:val="fr-FR"/>
        </w:rPr>
        <w:t>poser</w:t>
      </w:r>
      <w:r w:rsidR="006D0560" w:rsidRPr="004A2DBE">
        <w:rPr>
          <w:lang w:val="fr-FR"/>
        </w:rPr>
        <w:t xml:space="preserve"> des questions </w:t>
      </w:r>
      <w:r w:rsidR="009C038B" w:rsidRPr="004A2DBE">
        <w:rPr>
          <w:lang w:val="fr-FR"/>
        </w:rPr>
        <w:t>visant</w:t>
      </w:r>
      <w:r w:rsidR="006D0560" w:rsidRPr="004A2DBE">
        <w:rPr>
          <w:lang w:val="fr-FR"/>
        </w:rPr>
        <w:t xml:space="preserve"> à déterminer la crédibilité des témoins dont l’identité est protégée</w:t>
      </w:r>
      <w:r w:rsidR="00A9576E">
        <w:rPr>
          <w:lang w:val="fr-FR"/>
        </w:rPr>
        <w:t>;</w:t>
      </w:r>
      <w:r w:rsidR="006D0560" w:rsidRPr="004A2DBE">
        <w:rPr>
          <w:lang w:val="fr-FR"/>
        </w:rPr>
        <w:t xml:space="preserve"> </w:t>
      </w:r>
      <w:r w:rsidR="00412794" w:rsidRPr="004A2DBE">
        <w:rPr>
          <w:lang w:val="fr-FR"/>
        </w:rPr>
        <w:t>vi</w:t>
      </w:r>
      <w:r w:rsidR="009C038B" w:rsidRPr="004A2DBE">
        <w:rPr>
          <w:lang w:val="fr-FR"/>
        </w:rPr>
        <w:t xml:space="preserve">) instaure </w:t>
      </w:r>
      <w:r w:rsidR="006D0560" w:rsidRPr="004A2DBE">
        <w:rPr>
          <w:lang w:val="fr-FR"/>
        </w:rPr>
        <w:t xml:space="preserve">un service de conseils </w:t>
      </w:r>
      <w:r w:rsidR="0030707B" w:rsidRPr="004A2DBE">
        <w:rPr>
          <w:lang w:val="fr-FR"/>
        </w:rPr>
        <w:t>à l’intention de</w:t>
      </w:r>
      <w:r w:rsidR="006D0560" w:rsidRPr="004A2DBE">
        <w:rPr>
          <w:lang w:val="fr-FR"/>
        </w:rPr>
        <w:t xml:space="preserve"> victimes de délits terroristes</w:t>
      </w:r>
      <w:r w:rsidR="00A9576E">
        <w:rPr>
          <w:lang w:val="fr-FR"/>
        </w:rPr>
        <w:t>;</w:t>
      </w:r>
      <w:r w:rsidR="006D0560" w:rsidRPr="004A2DBE">
        <w:rPr>
          <w:lang w:val="fr-FR"/>
        </w:rPr>
        <w:t xml:space="preserve"> et</w:t>
      </w:r>
      <w:r w:rsidR="00C36FC1" w:rsidRPr="004A2DBE">
        <w:rPr>
          <w:lang w:val="fr-FR"/>
        </w:rPr>
        <w:t>,</w:t>
      </w:r>
      <w:r w:rsidR="002D26B7" w:rsidRPr="004A2DBE">
        <w:rPr>
          <w:lang w:val="fr-FR"/>
        </w:rPr>
        <w:t xml:space="preserve"> </w:t>
      </w:r>
      <w:r w:rsidR="00412794" w:rsidRPr="004A2DBE">
        <w:rPr>
          <w:lang w:val="fr-FR"/>
        </w:rPr>
        <w:t>vii</w:t>
      </w:r>
      <w:r w:rsidR="002D26B7" w:rsidRPr="004A2DBE">
        <w:rPr>
          <w:lang w:val="fr-FR"/>
        </w:rPr>
        <w:t>)</w:t>
      </w:r>
      <w:r w:rsidR="0044229D">
        <w:rPr>
          <w:lang w:val="fr-FR"/>
        </w:rPr>
        <w:t> </w:t>
      </w:r>
      <w:r w:rsidR="009C038B" w:rsidRPr="004A2DBE">
        <w:rPr>
          <w:lang w:val="fr-FR"/>
        </w:rPr>
        <w:t xml:space="preserve">prévoit </w:t>
      </w:r>
      <w:r w:rsidR="002D26B7" w:rsidRPr="004A2DBE">
        <w:rPr>
          <w:lang w:val="fr-FR"/>
        </w:rPr>
        <w:t>l</w:t>
      </w:r>
      <w:r w:rsidR="006D0560" w:rsidRPr="004A2DBE">
        <w:rPr>
          <w:lang w:val="fr-FR"/>
        </w:rPr>
        <w:t xml:space="preserve">’application exclusive de la loi </w:t>
      </w:r>
      <w:r w:rsidR="0063648A" w:rsidRPr="004A2DBE">
        <w:rPr>
          <w:lang w:val="fr-FR"/>
        </w:rPr>
        <w:t xml:space="preserve">sur la responsabilité </w:t>
      </w:r>
      <w:r w:rsidR="006D0560" w:rsidRPr="004A2DBE">
        <w:rPr>
          <w:lang w:val="fr-FR"/>
        </w:rPr>
        <w:t xml:space="preserve">pénale </w:t>
      </w:r>
      <w:r w:rsidR="0063648A" w:rsidRPr="004A2DBE">
        <w:rPr>
          <w:lang w:val="fr-FR"/>
        </w:rPr>
        <w:t>des adolescents aux mineurs mis en examen pour délits terroristes.</w:t>
      </w:r>
    </w:p>
    <w:p w:rsidR="002D26B7" w:rsidRPr="004A2DBE" w:rsidRDefault="00223252" w:rsidP="00223252">
      <w:pPr>
        <w:pStyle w:val="SingleTxtG"/>
        <w:rPr>
          <w:bCs/>
          <w:lang w:val="fr-FR"/>
        </w:rPr>
      </w:pPr>
      <w:r>
        <w:rPr>
          <w:bCs/>
          <w:lang w:val="fr-FR"/>
        </w:rPr>
        <w:t>18.</w:t>
      </w:r>
      <w:r>
        <w:rPr>
          <w:bCs/>
          <w:lang w:val="fr-FR"/>
        </w:rPr>
        <w:tab/>
      </w:r>
      <w:r w:rsidR="006B3A81" w:rsidRPr="004A2DBE">
        <w:rPr>
          <w:bCs/>
          <w:lang w:val="fr-FR"/>
        </w:rPr>
        <w:t xml:space="preserve">Il y a lieu de préciser que le Ministère de l’intérieur a informé les tribunaux concernés de la </w:t>
      </w:r>
      <w:r w:rsidR="0030707B" w:rsidRPr="004A2DBE">
        <w:rPr>
          <w:bCs/>
          <w:lang w:val="fr-FR"/>
        </w:rPr>
        <w:t>re</w:t>
      </w:r>
      <w:r w:rsidR="006B3A81" w:rsidRPr="004A2DBE">
        <w:rPr>
          <w:bCs/>
          <w:lang w:val="fr-FR"/>
        </w:rPr>
        <w:t xml:space="preserve">qualification des actes pour lesquels les </w:t>
      </w:r>
      <w:r w:rsidR="009C038B" w:rsidRPr="004A2DBE">
        <w:rPr>
          <w:bCs/>
          <w:lang w:val="fr-FR"/>
        </w:rPr>
        <w:t>membres de la communauté mapuche</w:t>
      </w:r>
      <w:r w:rsidR="006B3A81" w:rsidRPr="004A2DBE">
        <w:rPr>
          <w:bCs/>
          <w:lang w:val="fr-FR"/>
        </w:rPr>
        <w:t xml:space="preserve"> sont mis en examen en vertu de la loi terroriste, actes qui sont considérés par l’organe exécutif, à tous les effets, comme des délits de droit commun et non</w:t>
      </w:r>
      <w:r w:rsidR="00C36FC1" w:rsidRPr="004A2DBE">
        <w:rPr>
          <w:bCs/>
          <w:lang w:val="fr-FR"/>
        </w:rPr>
        <w:t xml:space="preserve"> comme des</w:t>
      </w:r>
      <w:r w:rsidR="006B3A81" w:rsidRPr="004A2DBE">
        <w:rPr>
          <w:bCs/>
          <w:lang w:val="fr-FR"/>
        </w:rPr>
        <w:t xml:space="preserve"> </w:t>
      </w:r>
      <w:r w:rsidR="0030707B" w:rsidRPr="004A2DBE">
        <w:rPr>
          <w:bCs/>
          <w:lang w:val="fr-FR"/>
        </w:rPr>
        <w:t>délits t</w:t>
      </w:r>
      <w:r w:rsidR="006B3A81" w:rsidRPr="004A2DBE">
        <w:rPr>
          <w:bCs/>
          <w:lang w:val="fr-FR"/>
        </w:rPr>
        <w:t>erroristes.</w:t>
      </w:r>
      <w:r w:rsidR="001524DC">
        <w:rPr>
          <w:bCs/>
          <w:lang w:val="fr-FR"/>
        </w:rPr>
        <w:t xml:space="preserve"> </w:t>
      </w:r>
    </w:p>
    <w:p w:rsidR="002D26B7" w:rsidRPr="004A2DBE" w:rsidRDefault="0007390B" w:rsidP="003D587D">
      <w:pPr>
        <w:pStyle w:val="H1G"/>
        <w:rPr>
          <w:lang w:val="fr-FR"/>
        </w:rPr>
      </w:pPr>
      <w:r w:rsidRPr="004A2DBE">
        <w:rPr>
          <w:lang w:val="fr-FR"/>
        </w:rPr>
        <w:tab/>
      </w:r>
      <w:r w:rsidRPr="004A2DBE">
        <w:rPr>
          <w:lang w:val="fr-FR"/>
        </w:rPr>
        <w:tab/>
      </w:r>
      <w:r w:rsidR="006B3A81" w:rsidRPr="004A2DBE">
        <w:rPr>
          <w:lang w:val="fr-FR"/>
        </w:rPr>
        <w:t>Article</w:t>
      </w:r>
      <w:r w:rsidR="002D26B7" w:rsidRPr="004A2DBE">
        <w:rPr>
          <w:lang w:val="fr-FR"/>
        </w:rPr>
        <w:t xml:space="preserve"> 2</w:t>
      </w:r>
      <w:r w:rsidR="003D587D">
        <w:rPr>
          <w:lang w:val="fr-FR"/>
        </w:rPr>
        <w:br/>
      </w:r>
      <w:r w:rsidR="00876ED5">
        <w:rPr>
          <w:lang w:val="fr-FR"/>
        </w:rPr>
        <w:t>M</w:t>
      </w:r>
      <w:r w:rsidR="00876ED5" w:rsidRPr="004A2DBE">
        <w:rPr>
          <w:lang w:val="fr-FR"/>
        </w:rPr>
        <w:t xml:space="preserve">esures </w:t>
      </w:r>
      <w:r w:rsidR="002C07F2" w:rsidRPr="004A2DBE">
        <w:rPr>
          <w:lang w:val="fr-FR"/>
        </w:rPr>
        <w:t>adoptées en vue d’assurer progressivement le plein exercice des droits</w:t>
      </w:r>
      <w:r w:rsidR="002D26B7" w:rsidRPr="004A2DBE">
        <w:rPr>
          <w:lang w:val="fr-FR"/>
        </w:rPr>
        <w:t xml:space="preserve"> </w:t>
      </w:r>
    </w:p>
    <w:p w:rsidR="002D26B7" w:rsidRPr="004A2DBE" w:rsidRDefault="00223252" w:rsidP="0044229D">
      <w:pPr>
        <w:pStyle w:val="SingleTxtG"/>
        <w:rPr>
          <w:lang w:val="fr-FR"/>
        </w:rPr>
      </w:pPr>
      <w:r>
        <w:rPr>
          <w:lang w:val="fr-FR"/>
        </w:rPr>
        <w:t>19.</w:t>
      </w:r>
      <w:r>
        <w:rPr>
          <w:lang w:val="fr-FR"/>
        </w:rPr>
        <w:tab/>
      </w:r>
      <w:r w:rsidR="002C07F2" w:rsidRPr="004A2DBE">
        <w:rPr>
          <w:lang w:val="fr-FR"/>
        </w:rPr>
        <w:t xml:space="preserve">Concernant les mesures adoptées en vue d’assurer progressivement le plein exercice des droits reconnus dans le Pacte, </w:t>
      </w:r>
      <w:r w:rsidR="009624B0" w:rsidRPr="004A2DBE">
        <w:rPr>
          <w:lang w:val="fr-FR"/>
        </w:rPr>
        <w:t xml:space="preserve">le </w:t>
      </w:r>
      <w:r w:rsidR="006E7A88" w:rsidRPr="004A2DBE">
        <w:rPr>
          <w:lang w:val="fr-FR"/>
        </w:rPr>
        <w:t>Comité</w:t>
      </w:r>
      <w:r w:rsidR="009624B0" w:rsidRPr="004A2DBE">
        <w:rPr>
          <w:lang w:val="fr-FR"/>
        </w:rPr>
        <w:t xml:space="preserve"> est prié de se reporter aux paragraphes </w:t>
      </w:r>
      <w:r w:rsidR="002D26B7" w:rsidRPr="004A2DBE">
        <w:rPr>
          <w:lang w:val="fr-FR"/>
        </w:rPr>
        <w:t xml:space="preserve">55 </w:t>
      </w:r>
      <w:r w:rsidR="009624B0" w:rsidRPr="004A2DBE">
        <w:rPr>
          <w:lang w:val="fr-FR"/>
        </w:rPr>
        <w:t>et suivants d</w:t>
      </w:r>
      <w:r w:rsidR="006E7A88" w:rsidRPr="004A2DBE">
        <w:rPr>
          <w:lang w:val="fr-FR"/>
        </w:rPr>
        <w:t>u troisième rapport périodique.</w:t>
      </w:r>
      <w:r w:rsidR="002D26B7" w:rsidRPr="004A2DBE">
        <w:rPr>
          <w:lang w:val="fr-FR"/>
        </w:rPr>
        <w:t xml:space="preserve"> </w:t>
      </w:r>
      <w:r w:rsidR="006E7A88" w:rsidRPr="004A2DBE">
        <w:rPr>
          <w:lang w:val="fr-FR"/>
        </w:rPr>
        <w:t xml:space="preserve">Outre la Convention </w:t>
      </w:r>
      <w:r w:rsidR="0044229D" w:rsidRPr="004A2DBE">
        <w:rPr>
          <w:lang w:val="fr-FR"/>
        </w:rPr>
        <w:t>n</w:t>
      </w:r>
      <w:r w:rsidR="0044229D" w:rsidRPr="00416959">
        <w:rPr>
          <w:vertAlign w:val="superscript"/>
          <w:lang w:val="fr-FR"/>
        </w:rPr>
        <w:t>o</w:t>
      </w:r>
      <w:r w:rsidR="0044229D" w:rsidRPr="004A2DBE" w:rsidDel="0044229D">
        <w:rPr>
          <w:lang w:val="fr-FR"/>
        </w:rPr>
        <w:t xml:space="preserve"> </w:t>
      </w:r>
      <w:r w:rsidR="002D26B7" w:rsidRPr="004A2DBE">
        <w:rPr>
          <w:lang w:val="fr-FR"/>
        </w:rPr>
        <w:t xml:space="preserve">169 de </w:t>
      </w:r>
      <w:r w:rsidR="006E7A88" w:rsidRPr="004A2DBE">
        <w:rPr>
          <w:lang w:val="fr-FR"/>
        </w:rPr>
        <w:t>l’</w:t>
      </w:r>
      <w:r w:rsidR="00FA001B">
        <w:rPr>
          <w:lang w:val="fr-FR"/>
        </w:rPr>
        <w:t>OIT</w:t>
      </w:r>
      <w:r w:rsidR="002D26B7" w:rsidRPr="004A2DBE">
        <w:rPr>
          <w:lang w:val="fr-FR"/>
        </w:rPr>
        <w:t xml:space="preserve"> </w:t>
      </w:r>
      <w:r w:rsidR="006E7A88" w:rsidRPr="004A2DBE">
        <w:rPr>
          <w:lang w:val="fr-FR"/>
        </w:rPr>
        <w:t>déjà citée</w:t>
      </w:r>
      <w:r w:rsidR="002D26B7" w:rsidRPr="004A2DBE">
        <w:rPr>
          <w:lang w:val="fr-FR"/>
        </w:rPr>
        <w:t xml:space="preserve">, </w:t>
      </w:r>
      <w:r w:rsidR="006E7A88" w:rsidRPr="004A2DBE">
        <w:rPr>
          <w:lang w:val="fr-FR"/>
        </w:rPr>
        <w:t>le Chili a ratifié</w:t>
      </w:r>
      <w:r w:rsidR="00701222" w:rsidRPr="004A2DBE">
        <w:rPr>
          <w:lang w:val="fr-FR"/>
        </w:rPr>
        <w:t>, le 29 juillet 2008,</w:t>
      </w:r>
      <w:r w:rsidR="006E7A88" w:rsidRPr="004A2DBE">
        <w:rPr>
          <w:lang w:val="fr-FR"/>
        </w:rPr>
        <w:t xml:space="preserve"> la Convention relative aux droits des personnes handicapées</w:t>
      </w:r>
      <w:r w:rsidR="002D26B7" w:rsidRPr="004A2DBE">
        <w:rPr>
          <w:lang w:val="fr-FR"/>
        </w:rPr>
        <w:t xml:space="preserve">. </w:t>
      </w:r>
      <w:r w:rsidR="006E7A88" w:rsidRPr="004A2DBE">
        <w:rPr>
          <w:lang w:val="fr-FR"/>
        </w:rPr>
        <w:t xml:space="preserve">Le rapport initial relatif à l’application de cette convention est en cours d’élaboration et devrait être adressé au Comité </w:t>
      </w:r>
      <w:r w:rsidR="00BC2EC9" w:rsidRPr="004A2DBE">
        <w:rPr>
          <w:lang w:val="fr-FR"/>
        </w:rPr>
        <w:t>d</w:t>
      </w:r>
      <w:r w:rsidR="006E7A88" w:rsidRPr="004A2DBE">
        <w:rPr>
          <w:lang w:val="fr-FR"/>
        </w:rPr>
        <w:t>es droits des personnes handicapées</w:t>
      </w:r>
      <w:r w:rsidR="002D26B7" w:rsidRPr="004A2DBE">
        <w:rPr>
          <w:lang w:val="fr-FR"/>
        </w:rPr>
        <w:t xml:space="preserve"> </w:t>
      </w:r>
      <w:r w:rsidR="006E7A88" w:rsidRPr="004A2DBE">
        <w:rPr>
          <w:lang w:val="fr-FR"/>
        </w:rPr>
        <w:t>en</w:t>
      </w:r>
      <w:r w:rsidR="002D26B7" w:rsidRPr="004A2DBE">
        <w:rPr>
          <w:lang w:val="fr-FR"/>
        </w:rPr>
        <w:t xml:space="preserve"> 2011.</w:t>
      </w:r>
    </w:p>
    <w:p w:rsidR="002D26B7" w:rsidRPr="004A2DBE" w:rsidRDefault="0007390B" w:rsidP="003D587D">
      <w:pPr>
        <w:pStyle w:val="H1G"/>
        <w:rPr>
          <w:lang w:val="fr-FR"/>
        </w:rPr>
      </w:pPr>
      <w:r w:rsidRPr="004A2DBE">
        <w:rPr>
          <w:lang w:val="fr-FR"/>
        </w:rPr>
        <w:tab/>
      </w:r>
      <w:r w:rsidRPr="004A2DBE">
        <w:rPr>
          <w:lang w:val="fr-FR"/>
        </w:rPr>
        <w:tab/>
      </w:r>
      <w:r w:rsidR="00BC2EC9" w:rsidRPr="004A2DBE">
        <w:rPr>
          <w:lang w:val="fr-FR"/>
        </w:rPr>
        <w:t>Article</w:t>
      </w:r>
      <w:r w:rsidR="002D26B7" w:rsidRPr="004A2DBE">
        <w:rPr>
          <w:lang w:val="fr-FR"/>
        </w:rPr>
        <w:t xml:space="preserve"> 3</w:t>
      </w:r>
      <w:r w:rsidR="003D587D">
        <w:rPr>
          <w:lang w:val="fr-FR"/>
        </w:rPr>
        <w:br/>
      </w:r>
      <w:r w:rsidR="00876ED5">
        <w:rPr>
          <w:lang w:val="fr-FR"/>
        </w:rPr>
        <w:t>É</w:t>
      </w:r>
      <w:r w:rsidR="00876ED5" w:rsidRPr="004A2DBE">
        <w:rPr>
          <w:lang w:val="fr-FR"/>
        </w:rPr>
        <w:t xml:space="preserve">galité </w:t>
      </w:r>
      <w:r w:rsidR="00BC2EC9" w:rsidRPr="004A2DBE">
        <w:rPr>
          <w:lang w:val="fr-FR"/>
        </w:rPr>
        <w:t>de genre</w:t>
      </w:r>
    </w:p>
    <w:p w:rsidR="002D26B7" w:rsidRPr="004A2DBE" w:rsidRDefault="00223252" w:rsidP="00223252">
      <w:pPr>
        <w:pStyle w:val="SingleTxtG"/>
        <w:rPr>
          <w:lang w:val="fr-FR"/>
        </w:rPr>
      </w:pPr>
      <w:r>
        <w:rPr>
          <w:lang w:val="fr-FR"/>
        </w:rPr>
        <w:t>20.</w:t>
      </w:r>
      <w:r>
        <w:rPr>
          <w:lang w:val="fr-FR"/>
        </w:rPr>
        <w:tab/>
      </w:r>
      <w:r w:rsidR="00664353" w:rsidRPr="004A2DBE">
        <w:rPr>
          <w:lang w:val="fr-FR"/>
        </w:rPr>
        <w:t>En réponse aux paragraphes</w:t>
      </w:r>
      <w:r w:rsidR="00664353" w:rsidRPr="004A2DBE">
        <w:rPr>
          <w:iCs/>
          <w:lang w:val="fr-FR"/>
        </w:rPr>
        <w:t xml:space="preserve"> 35 et</w:t>
      </w:r>
      <w:r w:rsidR="002D26B7" w:rsidRPr="004A2DBE">
        <w:rPr>
          <w:iCs/>
          <w:lang w:val="fr-FR"/>
        </w:rPr>
        <w:t xml:space="preserve"> 36</w:t>
      </w:r>
      <w:r w:rsidR="00664353" w:rsidRPr="004A2DBE">
        <w:rPr>
          <w:lang w:val="fr-FR"/>
        </w:rPr>
        <w:t xml:space="preserve"> des observations finales</w:t>
      </w:r>
      <w:r w:rsidR="002D26B7" w:rsidRPr="004A2DBE">
        <w:rPr>
          <w:bCs/>
          <w:lang w:val="fr-FR"/>
        </w:rPr>
        <w:t xml:space="preserve">, </w:t>
      </w:r>
      <w:r w:rsidR="00701222" w:rsidRPr="004A2DBE">
        <w:rPr>
          <w:bCs/>
          <w:lang w:val="fr-FR"/>
        </w:rPr>
        <w:t xml:space="preserve">plusieurs lois ont été promulguées, </w:t>
      </w:r>
      <w:r w:rsidR="00664353" w:rsidRPr="004A2DBE">
        <w:rPr>
          <w:bCs/>
          <w:lang w:val="fr-FR"/>
        </w:rPr>
        <w:t xml:space="preserve">ces cinq dernières années, pour réglementer les questions relatives à la discrimination directe </w:t>
      </w:r>
      <w:r w:rsidR="0030707B" w:rsidRPr="004A2DBE">
        <w:rPr>
          <w:bCs/>
          <w:lang w:val="fr-FR"/>
        </w:rPr>
        <w:t>et indirecte fondée sur le sexe</w:t>
      </w:r>
      <w:r w:rsidR="00664353" w:rsidRPr="004A2DBE">
        <w:rPr>
          <w:bCs/>
          <w:lang w:val="fr-FR"/>
        </w:rPr>
        <w:t xml:space="preserve"> et l’égalité de genre.</w:t>
      </w:r>
      <w:r w:rsidR="001524DC">
        <w:rPr>
          <w:bCs/>
          <w:lang w:val="fr-FR"/>
        </w:rPr>
        <w:t xml:space="preserve"> </w:t>
      </w:r>
      <w:r w:rsidR="00664353" w:rsidRPr="004A2DBE">
        <w:rPr>
          <w:bCs/>
          <w:lang w:val="fr-FR"/>
        </w:rPr>
        <w:t>Ces normes ainsi que d’autre</w:t>
      </w:r>
      <w:r w:rsidR="001C5C75">
        <w:rPr>
          <w:bCs/>
          <w:lang w:val="fr-FR"/>
        </w:rPr>
        <w:t>s</w:t>
      </w:r>
      <w:r w:rsidR="00664353" w:rsidRPr="004A2DBE">
        <w:rPr>
          <w:bCs/>
          <w:lang w:val="fr-FR"/>
        </w:rPr>
        <w:t xml:space="preserve"> politiques publiques similaires</w:t>
      </w:r>
      <w:r w:rsidR="0030707B" w:rsidRPr="004A2DBE">
        <w:rPr>
          <w:bCs/>
          <w:lang w:val="fr-FR"/>
        </w:rPr>
        <w:t>,</w:t>
      </w:r>
      <w:r w:rsidR="00664353" w:rsidRPr="004A2DBE">
        <w:rPr>
          <w:bCs/>
          <w:lang w:val="fr-FR"/>
        </w:rPr>
        <w:t xml:space="preserve"> sont traitées à l’article 10 du présent rapport, et dans le rapport </w:t>
      </w:r>
      <w:r w:rsidR="00FA001B">
        <w:rPr>
          <w:bCs/>
          <w:lang w:val="fr-FR"/>
        </w:rPr>
        <w:t xml:space="preserve">soumis </w:t>
      </w:r>
      <w:r w:rsidR="00664353" w:rsidRPr="004A2DBE">
        <w:rPr>
          <w:bCs/>
          <w:lang w:val="fr-FR"/>
        </w:rPr>
        <w:t>au Comité pour l’élimination de la discrimination à l’égard des femmes.</w:t>
      </w:r>
      <w:r w:rsidR="002D26B7" w:rsidRPr="004A2DBE">
        <w:rPr>
          <w:lang w:val="fr-FR"/>
        </w:rPr>
        <w:t xml:space="preserve"> </w:t>
      </w:r>
    </w:p>
    <w:p w:rsidR="002D26B7" w:rsidRPr="004A2DBE" w:rsidRDefault="0007390B" w:rsidP="003D587D">
      <w:pPr>
        <w:pStyle w:val="H1G"/>
        <w:rPr>
          <w:lang w:val="fr-FR"/>
        </w:rPr>
      </w:pPr>
      <w:r w:rsidRPr="004A2DBE">
        <w:rPr>
          <w:lang w:val="fr-FR"/>
        </w:rPr>
        <w:tab/>
      </w:r>
      <w:r w:rsidRPr="004A2DBE">
        <w:rPr>
          <w:lang w:val="fr-FR"/>
        </w:rPr>
        <w:tab/>
      </w:r>
      <w:r w:rsidR="006A39D8" w:rsidRPr="004A2DBE">
        <w:rPr>
          <w:lang w:val="fr-FR"/>
        </w:rPr>
        <w:t>Articles</w:t>
      </w:r>
      <w:r w:rsidR="002D26B7" w:rsidRPr="004A2DBE">
        <w:rPr>
          <w:lang w:val="fr-FR"/>
        </w:rPr>
        <w:t xml:space="preserve"> 4 </w:t>
      </w:r>
      <w:r w:rsidR="006A39D8" w:rsidRPr="004A2DBE">
        <w:rPr>
          <w:lang w:val="fr-FR"/>
        </w:rPr>
        <w:t>et</w:t>
      </w:r>
      <w:r w:rsidR="002D26B7" w:rsidRPr="004A2DBE">
        <w:rPr>
          <w:lang w:val="fr-FR"/>
        </w:rPr>
        <w:t xml:space="preserve"> 5</w:t>
      </w:r>
      <w:r w:rsidR="003D587D">
        <w:rPr>
          <w:lang w:val="fr-FR"/>
        </w:rPr>
        <w:br/>
      </w:r>
      <w:r w:rsidR="00876ED5">
        <w:rPr>
          <w:lang w:val="fr-FR"/>
        </w:rPr>
        <w:t>G</w:t>
      </w:r>
      <w:r w:rsidR="00876ED5" w:rsidRPr="004A2DBE">
        <w:rPr>
          <w:lang w:val="fr-FR"/>
        </w:rPr>
        <w:t xml:space="preserve">arantie </w:t>
      </w:r>
      <w:r w:rsidR="00C36FC1" w:rsidRPr="004A2DBE">
        <w:rPr>
          <w:lang w:val="fr-FR"/>
        </w:rPr>
        <w:t>de</w:t>
      </w:r>
      <w:r w:rsidR="006A39D8" w:rsidRPr="004A2DBE">
        <w:rPr>
          <w:lang w:val="fr-FR"/>
        </w:rPr>
        <w:t xml:space="preserve"> la protection</w:t>
      </w:r>
    </w:p>
    <w:p w:rsidR="002D26B7" w:rsidRPr="004A2DBE" w:rsidRDefault="00223252" w:rsidP="0044229D">
      <w:pPr>
        <w:pStyle w:val="SingleTxtG"/>
        <w:rPr>
          <w:smallCaps/>
          <w:lang w:val="fr-FR"/>
        </w:rPr>
      </w:pPr>
      <w:r>
        <w:rPr>
          <w:lang w:val="fr-FR"/>
        </w:rPr>
        <w:t>21.</w:t>
      </w:r>
      <w:r>
        <w:rPr>
          <w:lang w:val="fr-FR"/>
        </w:rPr>
        <w:tab/>
      </w:r>
      <w:r w:rsidR="004E67F3" w:rsidRPr="004A2DBE">
        <w:rPr>
          <w:lang w:val="fr-FR"/>
        </w:rPr>
        <w:t xml:space="preserve">Le Comité est prié de se reporter aux paragraphes </w:t>
      </w:r>
      <w:r w:rsidR="002D26B7" w:rsidRPr="004A2DBE">
        <w:rPr>
          <w:lang w:val="fr-FR"/>
        </w:rPr>
        <w:t xml:space="preserve">142 </w:t>
      </w:r>
      <w:r w:rsidR="004E67F3" w:rsidRPr="004A2DBE">
        <w:rPr>
          <w:lang w:val="fr-FR"/>
        </w:rPr>
        <w:t>et</w:t>
      </w:r>
      <w:r w:rsidR="002D26B7" w:rsidRPr="004A2DBE">
        <w:rPr>
          <w:lang w:val="fr-FR"/>
        </w:rPr>
        <w:t xml:space="preserve"> 143 </w:t>
      </w:r>
      <w:r w:rsidR="004E67F3" w:rsidRPr="004A2DBE">
        <w:rPr>
          <w:lang w:val="fr-FR"/>
        </w:rPr>
        <w:t>du troisième rapport périodique dans lequel sont traités l’article 19</w:t>
      </w:r>
      <w:r w:rsidR="00315DFB" w:rsidRPr="004A2DBE">
        <w:rPr>
          <w:lang w:val="fr-FR"/>
        </w:rPr>
        <w:t>, paragraphe</w:t>
      </w:r>
      <w:r w:rsidR="004E67F3" w:rsidRPr="004A2DBE">
        <w:rPr>
          <w:lang w:val="fr-FR"/>
        </w:rPr>
        <w:t xml:space="preserve"> 26</w:t>
      </w:r>
      <w:r w:rsidR="00F612B3" w:rsidRPr="004A2DBE">
        <w:rPr>
          <w:lang w:val="fr-FR"/>
        </w:rPr>
        <w:t>,</w:t>
      </w:r>
      <w:r w:rsidR="002D26B7" w:rsidRPr="004A2DBE">
        <w:rPr>
          <w:lang w:val="fr-FR"/>
        </w:rPr>
        <w:t xml:space="preserve"> </w:t>
      </w:r>
      <w:r w:rsidR="004E67F3" w:rsidRPr="004A2DBE">
        <w:rPr>
          <w:lang w:val="fr-FR"/>
        </w:rPr>
        <w:t xml:space="preserve">de la Constitution, </w:t>
      </w:r>
      <w:r w:rsidR="00F612B3" w:rsidRPr="004A2DBE">
        <w:rPr>
          <w:lang w:val="fr-FR"/>
        </w:rPr>
        <w:t>concernant</w:t>
      </w:r>
      <w:r w:rsidR="004E67F3" w:rsidRPr="004A2DBE">
        <w:rPr>
          <w:lang w:val="fr-FR"/>
        </w:rPr>
        <w:t xml:space="preserve"> l’article </w:t>
      </w:r>
      <w:r w:rsidR="002D26B7" w:rsidRPr="004A2DBE">
        <w:rPr>
          <w:lang w:val="fr-FR"/>
        </w:rPr>
        <w:t xml:space="preserve">4 </w:t>
      </w:r>
      <w:r w:rsidR="00FA001B">
        <w:rPr>
          <w:lang w:val="fr-FR"/>
        </w:rPr>
        <w:t>du Pacte</w:t>
      </w:r>
      <w:r w:rsidR="004E67F3" w:rsidRPr="004A2DBE">
        <w:rPr>
          <w:lang w:val="fr-FR"/>
        </w:rPr>
        <w:t xml:space="preserve"> </w:t>
      </w:r>
      <w:r w:rsidR="00DA6037" w:rsidRPr="004A2DBE">
        <w:rPr>
          <w:lang w:val="fr-FR"/>
        </w:rPr>
        <w:t>ainsi que</w:t>
      </w:r>
      <w:r w:rsidR="004E67F3" w:rsidRPr="004A2DBE">
        <w:rPr>
          <w:lang w:val="fr-FR"/>
        </w:rPr>
        <w:t xml:space="preserve"> l</w:t>
      </w:r>
      <w:r w:rsidR="00F612B3" w:rsidRPr="004A2DBE">
        <w:rPr>
          <w:lang w:val="fr-FR"/>
        </w:rPr>
        <w:t>’article</w:t>
      </w:r>
      <w:r w:rsidR="004E67F3" w:rsidRPr="004A2DBE">
        <w:rPr>
          <w:lang w:val="fr-FR"/>
        </w:rPr>
        <w:t xml:space="preserve"> premier</w:t>
      </w:r>
      <w:r w:rsidR="002D26B7" w:rsidRPr="004A2DBE">
        <w:rPr>
          <w:lang w:val="fr-FR"/>
        </w:rPr>
        <w:t xml:space="preserve"> (</w:t>
      </w:r>
      <w:r w:rsidR="004E67F3" w:rsidRPr="004A2DBE">
        <w:rPr>
          <w:lang w:val="fr-FR"/>
        </w:rPr>
        <w:t>par</w:t>
      </w:r>
      <w:r w:rsidR="0044229D">
        <w:rPr>
          <w:lang w:val="fr-FR"/>
        </w:rPr>
        <w:t>.</w:t>
      </w:r>
      <w:r w:rsidR="00BF6993" w:rsidRPr="004A2DBE">
        <w:rPr>
          <w:lang w:val="fr-FR"/>
        </w:rPr>
        <w:t xml:space="preserve"> </w:t>
      </w:r>
      <w:r w:rsidR="002D26B7" w:rsidRPr="004A2DBE">
        <w:rPr>
          <w:lang w:val="fr-FR"/>
        </w:rPr>
        <w:t xml:space="preserve">1 </w:t>
      </w:r>
      <w:r w:rsidR="004E67F3" w:rsidRPr="004A2DBE">
        <w:rPr>
          <w:lang w:val="fr-FR"/>
        </w:rPr>
        <w:t>et</w:t>
      </w:r>
      <w:r w:rsidR="002D26B7" w:rsidRPr="004A2DBE">
        <w:rPr>
          <w:lang w:val="fr-FR"/>
        </w:rPr>
        <w:t xml:space="preserve"> 4), </w:t>
      </w:r>
      <w:r w:rsidR="00F612B3" w:rsidRPr="004A2DBE">
        <w:rPr>
          <w:lang w:val="fr-FR"/>
        </w:rPr>
        <w:t xml:space="preserve">les articles </w:t>
      </w:r>
      <w:r w:rsidR="002D26B7" w:rsidRPr="004A2DBE">
        <w:rPr>
          <w:lang w:val="fr-FR"/>
        </w:rPr>
        <w:t>5, 6, 7</w:t>
      </w:r>
      <w:r w:rsidR="0030707B" w:rsidRPr="004A2DBE">
        <w:rPr>
          <w:lang w:val="fr-FR"/>
        </w:rPr>
        <w:t>,</w:t>
      </w:r>
      <w:r w:rsidR="00F612B3" w:rsidRPr="004A2DBE">
        <w:rPr>
          <w:lang w:val="fr-FR"/>
        </w:rPr>
        <w:t xml:space="preserve"> et l’article</w:t>
      </w:r>
      <w:r w:rsidR="00315DFB" w:rsidRPr="004A2DBE">
        <w:rPr>
          <w:lang w:val="fr-FR"/>
        </w:rPr>
        <w:t xml:space="preserve"> 19, paragraphe</w:t>
      </w:r>
      <w:r w:rsidR="002D26B7" w:rsidRPr="004A2DBE">
        <w:rPr>
          <w:lang w:val="fr-FR"/>
        </w:rPr>
        <w:t xml:space="preserve"> 26</w:t>
      </w:r>
      <w:r w:rsidR="00F612B3" w:rsidRPr="004A2DBE">
        <w:rPr>
          <w:lang w:val="fr-FR"/>
        </w:rPr>
        <w:t>,</w:t>
      </w:r>
      <w:r w:rsidR="004E67F3" w:rsidRPr="004A2DBE">
        <w:rPr>
          <w:lang w:val="fr-FR"/>
        </w:rPr>
        <w:t xml:space="preserve"> de </w:t>
      </w:r>
      <w:r w:rsidR="00DA6037" w:rsidRPr="004A2DBE">
        <w:rPr>
          <w:lang w:val="fr-FR"/>
        </w:rPr>
        <w:t>ce même texte</w:t>
      </w:r>
      <w:r w:rsidR="004E67F3" w:rsidRPr="004A2DBE">
        <w:rPr>
          <w:lang w:val="fr-FR"/>
        </w:rPr>
        <w:t xml:space="preserve"> </w:t>
      </w:r>
      <w:r w:rsidR="00F612B3" w:rsidRPr="004A2DBE">
        <w:rPr>
          <w:lang w:val="fr-FR"/>
        </w:rPr>
        <w:t>concernant</w:t>
      </w:r>
      <w:r w:rsidR="004E67F3" w:rsidRPr="004A2DBE">
        <w:rPr>
          <w:lang w:val="fr-FR"/>
        </w:rPr>
        <w:t xml:space="preserve"> l’article</w:t>
      </w:r>
      <w:r w:rsidR="002D26B7" w:rsidRPr="004A2DBE">
        <w:rPr>
          <w:lang w:val="fr-FR"/>
        </w:rPr>
        <w:t xml:space="preserve"> 5 </w:t>
      </w:r>
      <w:r w:rsidR="004E67F3" w:rsidRPr="004A2DBE">
        <w:rPr>
          <w:lang w:val="fr-FR"/>
        </w:rPr>
        <w:t>du Pacte</w:t>
      </w:r>
      <w:r w:rsidR="002D26B7" w:rsidRPr="004A2DBE">
        <w:rPr>
          <w:lang w:val="fr-FR"/>
        </w:rPr>
        <w:t>.</w:t>
      </w:r>
    </w:p>
    <w:p w:rsidR="002D26B7" w:rsidRPr="004A2DBE" w:rsidRDefault="00223252" w:rsidP="0044229D">
      <w:pPr>
        <w:pStyle w:val="SingleTxtG"/>
        <w:rPr>
          <w:smallCaps/>
          <w:lang w:val="fr-FR"/>
        </w:rPr>
      </w:pPr>
      <w:r>
        <w:rPr>
          <w:lang w:val="fr-FR"/>
        </w:rPr>
        <w:t>22.</w:t>
      </w:r>
      <w:r>
        <w:rPr>
          <w:lang w:val="fr-FR"/>
        </w:rPr>
        <w:tab/>
      </w:r>
      <w:r w:rsidR="008F203B" w:rsidRPr="004A2DBE">
        <w:rPr>
          <w:lang w:val="fr-FR"/>
        </w:rPr>
        <w:t>Les articles 39 à 45 de l</w:t>
      </w:r>
      <w:r w:rsidR="002D26B7" w:rsidRPr="004A2DBE">
        <w:rPr>
          <w:lang w:val="fr-FR"/>
        </w:rPr>
        <w:t xml:space="preserve">a </w:t>
      </w:r>
      <w:r w:rsidR="00A2125F" w:rsidRPr="004A2DBE">
        <w:rPr>
          <w:lang w:val="fr-FR"/>
        </w:rPr>
        <w:t>Constitution réglemente</w:t>
      </w:r>
      <w:r w:rsidR="008F203B" w:rsidRPr="004A2DBE">
        <w:rPr>
          <w:lang w:val="fr-FR"/>
        </w:rPr>
        <w:t>nt</w:t>
      </w:r>
      <w:r w:rsidR="002D26B7" w:rsidRPr="004A2DBE">
        <w:rPr>
          <w:lang w:val="fr-FR"/>
        </w:rPr>
        <w:t xml:space="preserve"> </w:t>
      </w:r>
      <w:r w:rsidR="00A2125F" w:rsidRPr="004A2DBE">
        <w:rPr>
          <w:lang w:val="fr-FR"/>
        </w:rPr>
        <w:t xml:space="preserve">la déclaration de l’état d’exception et </w:t>
      </w:r>
      <w:r w:rsidR="00F96707" w:rsidRPr="004A2DBE">
        <w:rPr>
          <w:lang w:val="fr-FR"/>
        </w:rPr>
        <w:t>énumèrent</w:t>
      </w:r>
      <w:r w:rsidR="00A2125F" w:rsidRPr="004A2DBE">
        <w:rPr>
          <w:lang w:val="fr-FR"/>
        </w:rPr>
        <w:t xml:space="preserve"> les droits qui peuvent être restreints </w:t>
      </w:r>
      <w:r w:rsidR="008F203B" w:rsidRPr="004A2DBE">
        <w:rPr>
          <w:lang w:val="fr-FR"/>
        </w:rPr>
        <w:t>dans cette hypothèse</w:t>
      </w:r>
      <w:r w:rsidR="00A2125F" w:rsidRPr="004A2DBE">
        <w:rPr>
          <w:lang w:val="fr-FR"/>
        </w:rPr>
        <w:t xml:space="preserve">. </w:t>
      </w:r>
      <w:r w:rsidR="00D53F02">
        <w:rPr>
          <w:lang w:val="fr-FR"/>
        </w:rPr>
        <w:t>À</w:t>
      </w:r>
      <w:r w:rsidR="00E1186C" w:rsidRPr="004A2DBE">
        <w:rPr>
          <w:lang w:val="fr-FR"/>
        </w:rPr>
        <w:t xml:space="preserve"> cet égard, suite au tremblement de terre et au tsunami qui ont touché le pays le 27 février</w:t>
      </w:r>
      <w:r w:rsidR="002D26B7" w:rsidRPr="004A2DBE">
        <w:rPr>
          <w:lang w:val="fr-FR"/>
        </w:rPr>
        <w:t xml:space="preserve"> 2010, </w:t>
      </w:r>
      <w:r w:rsidR="00E1186C" w:rsidRPr="004A2DBE">
        <w:rPr>
          <w:lang w:val="fr-FR"/>
        </w:rPr>
        <w:t xml:space="preserve">l’état d’exception a été déclaré dans les régions de Maule et de </w:t>
      </w:r>
      <w:r w:rsidR="00B47896" w:rsidRPr="004A2DBE">
        <w:rPr>
          <w:lang w:val="fr-FR"/>
        </w:rPr>
        <w:t>Bíobío</w:t>
      </w:r>
      <w:r w:rsidR="00E1186C" w:rsidRPr="004A2DBE">
        <w:rPr>
          <w:lang w:val="fr-FR"/>
        </w:rPr>
        <w:t>, par les décrets suprêmes 152 et</w:t>
      </w:r>
      <w:r w:rsidR="002D26B7" w:rsidRPr="004A2DBE">
        <w:rPr>
          <w:lang w:val="fr-FR"/>
        </w:rPr>
        <w:t xml:space="preserve"> 153</w:t>
      </w:r>
      <w:r w:rsidR="00E1186C" w:rsidRPr="004A2DBE">
        <w:rPr>
          <w:lang w:val="fr-FR"/>
        </w:rPr>
        <w:t>, pour une période de</w:t>
      </w:r>
      <w:r w:rsidR="002D26B7" w:rsidRPr="004A2DBE">
        <w:rPr>
          <w:lang w:val="fr-FR"/>
        </w:rPr>
        <w:t xml:space="preserve"> </w:t>
      </w:r>
      <w:r w:rsidR="00AB79A0" w:rsidRPr="004A2DBE">
        <w:rPr>
          <w:lang w:val="fr-FR"/>
        </w:rPr>
        <w:t xml:space="preserve">30 </w:t>
      </w:r>
      <w:r w:rsidR="00E1186C" w:rsidRPr="004A2DBE">
        <w:rPr>
          <w:lang w:val="fr-FR"/>
        </w:rPr>
        <w:t>jours, à savoir jusqu’au 31 mars 2010</w:t>
      </w:r>
      <w:r w:rsidR="002D26B7" w:rsidRPr="004A2DBE">
        <w:rPr>
          <w:lang w:val="fr-FR"/>
        </w:rPr>
        <w:t xml:space="preserve">. </w:t>
      </w:r>
      <w:r w:rsidR="00E1186C" w:rsidRPr="004A2DBE">
        <w:rPr>
          <w:lang w:val="fr-FR"/>
        </w:rPr>
        <w:t xml:space="preserve">De même, l’état d’exception a été déclaré </w:t>
      </w:r>
      <w:r w:rsidR="00FC7E22" w:rsidRPr="004A2DBE">
        <w:rPr>
          <w:lang w:val="fr-FR"/>
        </w:rPr>
        <w:t xml:space="preserve">par le décret 173 </w:t>
      </w:r>
      <w:r w:rsidR="00E1186C" w:rsidRPr="004A2DBE">
        <w:rPr>
          <w:lang w:val="fr-FR"/>
        </w:rPr>
        <w:t xml:space="preserve">dans la région du </w:t>
      </w:r>
      <w:r w:rsidR="002D26B7" w:rsidRPr="004A2DBE">
        <w:rPr>
          <w:lang w:val="fr-FR"/>
        </w:rPr>
        <w:t>Libertador Bernardo O´Higgins</w:t>
      </w:r>
      <w:r w:rsidR="00E1186C" w:rsidRPr="004A2DBE">
        <w:rPr>
          <w:lang w:val="fr-FR"/>
        </w:rPr>
        <w:t xml:space="preserve"> pour une période de </w:t>
      </w:r>
      <w:r w:rsidR="0044229D">
        <w:rPr>
          <w:lang w:val="fr-FR"/>
        </w:rPr>
        <w:t>vingt</w:t>
      </w:r>
      <w:r w:rsidR="0044229D" w:rsidRPr="004A2DBE">
        <w:rPr>
          <w:lang w:val="fr-FR"/>
        </w:rPr>
        <w:t xml:space="preserve"> </w:t>
      </w:r>
      <w:r w:rsidR="00E1186C" w:rsidRPr="004A2DBE">
        <w:rPr>
          <w:lang w:val="fr-FR"/>
        </w:rPr>
        <w:t xml:space="preserve">jours, </w:t>
      </w:r>
      <w:r w:rsidR="008F203B" w:rsidRPr="004A2DBE">
        <w:rPr>
          <w:lang w:val="fr-FR"/>
        </w:rPr>
        <w:t>du 11 mars au</w:t>
      </w:r>
      <w:r w:rsidR="00E1186C" w:rsidRPr="004A2DBE">
        <w:rPr>
          <w:lang w:val="fr-FR"/>
        </w:rPr>
        <w:t xml:space="preserve"> 31 mars 2010.</w:t>
      </w:r>
      <w:r w:rsidR="002D26B7" w:rsidRPr="004A2DBE">
        <w:rPr>
          <w:lang w:val="fr-FR"/>
        </w:rPr>
        <w:t xml:space="preserve"> </w:t>
      </w:r>
      <w:r w:rsidR="00E1186C" w:rsidRPr="004A2DBE">
        <w:rPr>
          <w:lang w:val="fr-FR"/>
        </w:rPr>
        <w:t>Les</w:t>
      </w:r>
      <w:r w:rsidR="001524DC">
        <w:rPr>
          <w:lang w:val="fr-FR"/>
        </w:rPr>
        <w:t xml:space="preserve"> </w:t>
      </w:r>
      <w:r w:rsidR="00214E64">
        <w:rPr>
          <w:lang w:val="fr-FR"/>
        </w:rPr>
        <w:t>États</w:t>
      </w:r>
      <w:r w:rsidR="00E1186C" w:rsidRPr="004A2DBE">
        <w:rPr>
          <w:lang w:val="fr-FR"/>
        </w:rPr>
        <w:t xml:space="preserve"> parties au Pacte international relatif aux droits civils et politiques </w:t>
      </w:r>
      <w:r w:rsidR="008F203B" w:rsidRPr="004A2DBE">
        <w:rPr>
          <w:lang w:val="fr-FR"/>
        </w:rPr>
        <w:t>ont</w:t>
      </w:r>
      <w:r w:rsidR="00E1186C" w:rsidRPr="004A2DBE">
        <w:rPr>
          <w:lang w:val="fr-FR"/>
        </w:rPr>
        <w:t xml:space="preserve"> été informé</w:t>
      </w:r>
      <w:r w:rsidR="008F203B" w:rsidRPr="004A2DBE">
        <w:rPr>
          <w:lang w:val="fr-FR"/>
        </w:rPr>
        <w:t>s</w:t>
      </w:r>
      <w:r w:rsidR="00E1186C" w:rsidRPr="004A2DBE">
        <w:rPr>
          <w:lang w:val="fr-FR"/>
        </w:rPr>
        <w:t xml:space="preserve">, en </w:t>
      </w:r>
      <w:r w:rsidR="00F96707" w:rsidRPr="004A2DBE">
        <w:rPr>
          <w:lang w:val="fr-FR"/>
        </w:rPr>
        <w:t>temps</w:t>
      </w:r>
      <w:r w:rsidR="008F203B" w:rsidRPr="004A2DBE">
        <w:rPr>
          <w:lang w:val="fr-FR"/>
        </w:rPr>
        <w:t xml:space="preserve"> voulu</w:t>
      </w:r>
      <w:r w:rsidR="00E1186C" w:rsidRPr="004A2DBE">
        <w:rPr>
          <w:lang w:val="fr-FR"/>
        </w:rPr>
        <w:t xml:space="preserve">, de cette situation par le Secrétaire général des Nations Unies, conformément à l’article </w:t>
      </w:r>
      <w:r w:rsidR="002D26B7" w:rsidRPr="004A2DBE">
        <w:rPr>
          <w:lang w:val="fr-FR"/>
        </w:rPr>
        <w:t>4</w:t>
      </w:r>
      <w:r w:rsidR="00844AFE" w:rsidRPr="004A2DBE">
        <w:rPr>
          <w:lang w:val="fr-FR"/>
        </w:rPr>
        <w:t xml:space="preserve">, </w:t>
      </w:r>
      <w:r w:rsidR="00E1186C" w:rsidRPr="004A2DBE">
        <w:rPr>
          <w:lang w:val="fr-FR"/>
        </w:rPr>
        <w:t>paragraphe</w:t>
      </w:r>
      <w:r w:rsidR="00844AFE" w:rsidRPr="004A2DBE">
        <w:rPr>
          <w:lang w:val="fr-FR"/>
        </w:rPr>
        <w:t xml:space="preserve"> </w:t>
      </w:r>
      <w:r w:rsidR="002D26B7" w:rsidRPr="004A2DBE">
        <w:rPr>
          <w:lang w:val="fr-FR"/>
        </w:rPr>
        <w:t>3</w:t>
      </w:r>
      <w:r w:rsidR="00844AFE" w:rsidRPr="004A2DBE">
        <w:rPr>
          <w:lang w:val="fr-FR"/>
        </w:rPr>
        <w:t>,</w:t>
      </w:r>
      <w:r w:rsidR="002D26B7" w:rsidRPr="004A2DBE">
        <w:rPr>
          <w:lang w:val="fr-FR"/>
        </w:rPr>
        <w:t xml:space="preserve"> </w:t>
      </w:r>
      <w:r w:rsidR="00E1186C" w:rsidRPr="004A2DBE">
        <w:rPr>
          <w:lang w:val="fr-FR"/>
        </w:rPr>
        <w:t>du Pacte</w:t>
      </w:r>
      <w:r w:rsidR="002D26B7" w:rsidRPr="004A2DBE">
        <w:rPr>
          <w:lang w:val="fr-FR"/>
        </w:rPr>
        <w:t>.</w:t>
      </w:r>
    </w:p>
    <w:p w:rsidR="002D26B7" w:rsidRPr="004A2DBE" w:rsidRDefault="0007390B" w:rsidP="00492859">
      <w:pPr>
        <w:pStyle w:val="HChG"/>
        <w:rPr>
          <w:lang w:val="fr-FR"/>
        </w:rPr>
      </w:pPr>
      <w:r w:rsidRPr="004A2DBE">
        <w:rPr>
          <w:lang w:val="fr-FR"/>
        </w:rPr>
        <w:tab/>
      </w:r>
      <w:r w:rsidR="002D26B7" w:rsidRPr="004A2DBE">
        <w:rPr>
          <w:lang w:val="fr-FR"/>
        </w:rPr>
        <w:t>II</w:t>
      </w:r>
      <w:r w:rsidR="00F706C3" w:rsidRPr="004A2DBE">
        <w:rPr>
          <w:lang w:val="fr-FR"/>
        </w:rPr>
        <w:t>.</w:t>
      </w:r>
      <w:r w:rsidR="00F706C3" w:rsidRPr="004A2DBE">
        <w:rPr>
          <w:lang w:val="fr-FR"/>
        </w:rPr>
        <w:tab/>
      </w:r>
      <w:r w:rsidR="00C3088D" w:rsidRPr="004A2DBE">
        <w:rPr>
          <w:lang w:val="fr-FR"/>
        </w:rPr>
        <w:t>Droits spécifiques</w:t>
      </w:r>
    </w:p>
    <w:p w:rsidR="002D26B7" w:rsidRPr="004A2DBE" w:rsidRDefault="0007390B" w:rsidP="003D587D">
      <w:pPr>
        <w:pStyle w:val="H1G"/>
        <w:rPr>
          <w:lang w:val="fr-FR"/>
        </w:rPr>
      </w:pPr>
      <w:r w:rsidRPr="004A2DBE">
        <w:rPr>
          <w:lang w:val="fr-FR"/>
        </w:rPr>
        <w:tab/>
      </w:r>
      <w:r w:rsidRPr="004A2DBE">
        <w:rPr>
          <w:lang w:val="fr-FR"/>
        </w:rPr>
        <w:tab/>
      </w:r>
      <w:r w:rsidR="00C3088D" w:rsidRPr="004A2DBE">
        <w:rPr>
          <w:lang w:val="fr-FR"/>
        </w:rPr>
        <w:t>Article</w:t>
      </w:r>
      <w:r w:rsidR="002D26B7" w:rsidRPr="004A2DBE">
        <w:rPr>
          <w:lang w:val="fr-FR"/>
        </w:rPr>
        <w:t xml:space="preserve"> 6</w:t>
      </w:r>
      <w:r w:rsidR="003D587D">
        <w:rPr>
          <w:lang w:val="fr-FR"/>
        </w:rPr>
        <w:br/>
      </w:r>
      <w:r w:rsidR="00876ED5">
        <w:rPr>
          <w:lang w:val="fr-FR"/>
        </w:rPr>
        <w:t>D</w:t>
      </w:r>
      <w:r w:rsidR="00876ED5" w:rsidRPr="004A2DBE">
        <w:rPr>
          <w:lang w:val="fr-FR"/>
        </w:rPr>
        <w:t xml:space="preserve">roit </w:t>
      </w:r>
      <w:r w:rsidR="00C3088D" w:rsidRPr="004A2DBE">
        <w:rPr>
          <w:lang w:val="fr-FR"/>
        </w:rPr>
        <w:t>au travail</w:t>
      </w:r>
    </w:p>
    <w:p w:rsidR="002D26B7" w:rsidRPr="004A2DBE" w:rsidRDefault="00223252" w:rsidP="001B4BCC">
      <w:pPr>
        <w:pStyle w:val="SingleTxtG"/>
        <w:rPr>
          <w:lang w:val="fr-FR"/>
        </w:rPr>
      </w:pPr>
      <w:r>
        <w:rPr>
          <w:lang w:val="fr-FR"/>
        </w:rPr>
        <w:t>23.</w:t>
      </w:r>
      <w:r>
        <w:rPr>
          <w:lang w:val="fr-FR"/>
        </w:rPr>
        <w:tab/>
      </w:r>
      <w:r w:rsidR="005116FD" w:rsidRPr="004A2DBE">
        <w:rPr>
          <w:lang w:val="fr-FR"/>
        </w:rPr>
        <w:t xml:space="preserve">Entre 2005 et </w:t>
      </w:r>
      <w:r w:rsidR="002D26B7" w:rsidRPr="004A2DBE">
        <w:rPr>
          <w:lang w:val="fr-FR"/>
        </w:rPr>
        <w:t xml:space="preserve">2009, </w:t>
      </w:r>
      <w:r w:rsidR="005116FD" w:rsidRPr="004A2DBE">
        <w:rPr>
          <w:lang w:val="fr-FR"/>
        </w:rPr>
        <w:t xml:space="preserve">la </w:t>
      </w:r>
      <w:r w:rsidR="00361110" w:rsidRPr="004A2DBE">
        <w:rPr>
          <w:lang w:val="fr-FR"/>
        </w:rPr>
        <w:t>population active</w:t>
      </w:r>
      <w:r w:rsidR="005116FD" w:rsidRPr="004A2DBE">
        <w:rPr>
          <w:lang w:val="fr-FR"/>
        </w:rPr>
        <w:t xml:space="preserve"> a augmenté à un taux moyen annuel de</w:t>
      </w:r>
      <w:r w:rsidR="002D26B7" w:rsidRPr="004A2DBE">
        <w:rPr>
          <w:lang w:val="fr-FR"/>
        </w:rPr>
        <w:t xml:space="preserve"> 3</w:t>
      </w:r>
      <w:r w:rsidR="00492859" w:rsidRPr="004A2DBE">
        <w:rPr>
          <w:lang w:val="fr-FR"/>
        </w:rPr>
        <w:t>,</w:t>
      </w:r>
      <w:r w:rsidR="002D26B7" w:rsidRPr="004A2DBE">
        <w:rPr>
          <w:lang w:val="fr-FR"/>
        </w:rPr>
        <w:t>6</w:t>
      </w:r>
      <w:r w:rsidR="005116FD" w:rsidRPr="004A2DBE">
        <w:rPr>
          <w:lang w:val="fr-FR"/>
        </w:rPr>
        <w:t xml:space="preserve"> %, ce qui correspond à </w:t>
      </w:r>
      <w:r w:rsidR="002D26B7" w:rsidRPr="004A2DBE">
        <w:rPr>
          <w:lang w:val="fr-FR"/>
        </w:rPr>
        <w:t>966</w:t>
      </w:r>
      <w:r w:rsidR="005116FD" w:rsidRPr="004A2DBE">
        <w:rPr>
          <w:lang w:val="fr-FR"/>
        </w:rPr>
        <w:t> </w:t>
      </w:r>
      <w:r w:rsidR="00271B68" w:rsidRPr="004A2DBE">
        <w:rPr>
          <w:lang w:val="fr-FR"/>
        </w:rPr>
        <w:t>000</w:t>
      </w:r>
      <w:r w:rsidR="002D26B7" w:rsidRPr="004A2DBE">
        <w:rPr>
          <w:lang w:val="fr-FR"/>
        </w:rPr>
        <w:t xml:space="preserve"> </w:t>
      </w:r>
      <w:r w:rsidR="005116FD" w:rsidRPr="004A2DBE">
        <w:rPr>
          <w:lang w:val="fr-FR"/>
        </w:rPr>
        <w:t>personnes supplémentaires sur le marché du travail</w:t>
      </w:r>
      <w:r w:rsidR="002D26B7" w:rsidRPr="004A2DBE">
        <w:rPr>
          <w:lang w:val="fr-FR"/>
        </w:rPr>
        <w:t>.</w:t>
      </w:r>
      <w:r w:rsidR="005116FD" w:rsidRPr="004A2DBE">
        <w:rPr>
          <w:lang w:val="fr-FR"/>
        </w:rPr>
        <w:t xml:space="preserve"> </w:t>
      </w:r>
      <w:r w:rsidR="00361110" w:rsidRPr="004A2DBE">
        <w:rPr>
          <w:lang w:val="fr-FR"/>
        </w:rPr>
        <w:t>Par ailleurs, 766 392</w:t>
      </w:r>
      <w:r w:rsidR="005116FD" w:rsidRPr="004A2DBE">
        <w:rPr>
          <w:lang w:val="fr-FR"/>
        </w:rPr>
        <w:t xml:space="preserve"> emplois ont été créés, et la croissance annuelle moyenne </w:t>
      </w:r>
      <w:r w:rsidR="00361110" w:rsidRPr="004A2DBE">
        <w:rPr>
          <w:lang w:val="fr-FR"/>
        </w:rPr>
        <w:t>a atteint</w:t>
      </w:r>
      <w:r w:rsidR="005116FD" w:rsidRPr="004A2DBE">
        <w:rPr>
          <w:lang w:val="fr-FR"/>
        </w:rPr>
        <w:t xml:space="preserve"> un taux de</w:t>
      </w:r>
      <w:r w:rsidR="002D26B7" w:rsidRPr="004A2DBE">
        <w:rPr>
          <w:lang w:val="fr-FR"/>
        </w:rPr>
        <w:t xml:space="preserve"> 2</w:t>
      </w:r>
      <w:r w:rsidR="00DA0E8D" w:rsidRPr="004A2DBE">
        <w:rPr>
          <w:lang w:val="fr-FR"/>
        </w:rPr>
        <w:t>,</w:t>
      </w:r>
      <w:r w:rsidR="002D26B7" w:rsidRPr="004A2DBE">
        <w:rPr>
          <w:lang w:val="fr-FR"/>
        </w:rPr>
        <w:t>8</w:t>
      </w:r>
      <w:r w:rsidR="00361110" w:rsidRPr="004A2DBE">
        <w:rPr>
          <w:lang w:val="fr-FR"/>
        </w:rPr>
        <w:t> </w:t>
      </w:r>
      <w:r w:rsidR="002D26B7" w:rsidRPr="004A2DBE">
        <w:rPr>
          <w:lang w:val="fr-FR"/>
        </w:rPr>
        <w:t>%. L</w:t>
      </w:r>
      <w:r w:rsidR="005116FD" w:rsidRPr="004A2DBE">
        <w:rPr>
          <w:lang w:val="fr-FR"/>
        </w:rPr>
        <w:t xml:space="preserve">e taux de participation </w:t>
      </w:r>
      <w:r w:rsidR="002E73ED" w:rsidRPr="004A2DBE">
        <w:rPr>
          <w:lang w:val="fr-FR"/>
        </w:rPr>
        <w:t>est passé</w:t>
      </w:r>
      <w:r w:rsidR="005116FD" w:rsidRPr="004A2DBE">
        <w:rPr>
          <w:lang w:val="fr-FR"/>
        </w:rPr>
        <w:t xml:space="preserve"> de </w:t>
      </w:r>
      <w:r w:rsidR="002D26B7" w:rsidRPr="004A2DBE">
        <w:rPr>
          <w:lang w:val="fr-FR"/>
        </w:rPr>
        <w:t>53</w:t>
      </w:r>
      <w:r w:rsidR="00DA0E8D" w:rsidRPr="004A2DBE">
        <w:rPr>
          <w:lang w:val="fr-FR"/>
        </w:rPr>
        <w:t>,</w:t>
      </w:r>
      <w:r w:rsidR="002D26B7" w:rsidRPr="004A2DBE">
        <w:rPr>
          <w:lang w:val="fr-FR"/>
        </w:rPr>
        <w:t>5</w:t>
      </w:r>
      <w:r w:rsidR="005116FD" w:rsidRPr="004A2DBE">
        <w:rPr>
          <w:lang w:val="fr-FR"/>
        </w:rPr>
        <w:t> </w:t>
      </w:r>
      <w:r w:rsidR="002D26B7" w:rsidRPr="004A2DBE">
        <w:rPr>
          <w:lang w:val="fr-FR"/>
        </w:rPr>
        <w:t xml:space="preserve">% en 2005 </w:t>
      </w:r>
      <w:r w:rsidR="005116FD" w:rsidRPr="004A2DBE">
        <w:rPr>
          <w:lang w:val="fr-FR"/>
        </w:rPr>
        <w:t>à</w:t>
      </w:r>
      <w:r w:rsidR="002D26B7" w:rsidRPr="004A2DBE">
        <w:rPr>
          <w:lang w:val="fr-FR"/>
        </w:rPr>
        <w:t xml:space="preserve"> 55,9</w:t>
      </w:r>
      <w:r w:rsidR="005116FD" w:rsidRPr="004A2DBE">
        <w:rPr>
          <w:lang w:val="fr-FR"/>
        </w:rPr>
        <w:t> </w:t>
      </w:r>
      <w:r w:rsidR="002D26B7" w:rsidRPr="004A2DBE">
        <w:rPr>
          <w:lang w:val="fr-FR"/>
        </w:rPr>
        <w:t>% en 2009.</w:t>
      </w:r>
      <w:r w:rsidR="001524DC">
        <w:rPr>
          <w:lang w:val="fr-FR"/>
        </w:rPr>
        <w:t xml:space="preserve"> </w:t>
      </w:r>
      <w:r w:rsidR="002D26B7" w:rsidRPr="004A2DBE">
        <w:rPr>
          <w:lang w:val="fr-FR"/>
        </w:rPr>
        <w:t>En</w:t>
      </w:r>
      <w:r w:rsidR="00361110" w:rsidRPr="004A2DBE">
        <w:rPr>
          <w:lang w:val="fr-FR"/>
        </w:rPr>
        <w:t>fin, en</w:t>
      </w:r>
      <w:r w:rsidR="002D26B7" w:rsidRPr="004A2DBE">
        <w:rPr>
          <w:lang w:val="fr-FR"/>
        </w:rPr>
        <w:t xml:space="preserve"> 2010</w:t>
      </w:r>
      <w:r w:rsidR="005116FD" w:rsidRPr="004A2DBE">
        <w:rPr>
          <w:lang w:val="fr-FR"/>
        </w:rPr>
        <w:t>, plus de</w:t>
      </w:r>
      <w:r w:rsidR="002D26B7" w:rsidRPr="004A2DBE">
        <w:rPr>
          <w:lang w:val="fr-FR"/>
        </w:rPr>
        <w:t xml:space="preserve"> </w:t>
      </w:r>
      <w:r w:rsidR="005116FD" w:rsidRPr="004A2DBE">
        <w:rPr>
          <w:lang w:val="fr-FR"/>
        </w:rPr>
        <w:t>486 </w:t>
      </w:r>
      <w:r w:rsidR="002D26B7" w:rsidRPr="004A2DBE">
        <w:rPr>
          <w:lang w:val="fr-FR"/>
        </w:rPr>
        <w:t xml:space="preserve">930 </w:t>
      </w:r>
      <w:r w:rsidR="005116FD" w:rsidRPr="004A2DBE">
        <w:rPr>
          <w:lang w:val="fr-FR"/>
        </w:rPr>
        <w:t xml:space="preserve">emplois ont été créés et le taux de participation a atteint </w:t>
      </w:r>
      <w:r w:rsidR="002D26B7" w:rsidRPr="004A2DBE">
        <w:rPr>
          <w:lang w:val="fr-FR"/>
        </w:rPr>
        <w:t>59</w:t>
      </w:r>
      <w:r w:rsidR="00DA0E8D" w:rsidRPr="004A2DBE">
        <w:rPr>
          <w:lang w:val="fr-FR"/>
        </w:rPr>
        <w:t>,</w:t>
      </w:r>
      <w:r w:rsidR="002D26B7" w:rsidRPr="004A2DBE">
        <w:rPr>
          <w:lang w:val="fr-FR"/>
        </w:rPr>
        <w:t>7</w:t>
      </w:r>
      <w:r w:rsidR="005116FD" w:rsidRPr="004A2DBE">
        <w:rPr>
          <w:lang w:val="fr-FR"/>
        </w:rPr>
        <w:t> </w:t>
      </w:r>
      <w:r w:rsidR="002D26B7" w:rsidRPr="004A2DBE">
        <w:rPr>
          <w:lang w:val="fr-FR"/>
        </w:rPr>
        <w:t>%</w:t>
      </w:r>
      <w:r w:rsidR="002D26B7" w:rsidRPr="004A2DBE">
        <w:rPr>
          <w:rStyle w:val="FootnoteReference"/>
          <w:lang w:val="fr-FR"/>
        </w:rPr>
        <w:footnoteReference w:id="8"/>
      </w:r>
      <w:r w:rsidR="008D0CEB" w:rsidRPr="004A2DBE">
        <w:rPr>
          <w:lang w:val="fr-FR"/>
        </w:rPr>
        <w:t>.</w:t>
      </w:r>
    </w:p>
    <w:p w:rsidR="002D26B7" w:rsidRPr="004A2DBE" w:rsidRDefault="00223252" w:rsidP="0044229D">
      <w:pPr>
        <w:pStyle w:val="SingleTxtG"/>
        <w:rPr>
          <w:smallCaps/>
          <w:lang w:val="fr-FR"/>
        </w:rPr>
      </w:pPr>
      <w:r>
        <w:rPr>
          <w:lang w:val="fr-FR"/>
        </w:rPr>
        <w:t>24.</w:t>
      </w:r>
      <w:r>
        <w:rPr>
          <w:lang w:val="fr-FR"/>
        </w:rPr>
        <w:tab/>
      </w:r>
      <w:r w:rsidR="002D26B7" w:rsidRPr="004A2DBE">
        <w:rPr>
          <w:lang w:val="fr-FR"/>
        </w:rPr>
        <w:t>E</w:t>
      </w:r>
      <w:r w:rsidR="00EB4EDC" w:rsidRPr="004A2DBE">
        <w:rPr>
          <w:lang w:val="fr-FR"/>
        </w:rPr>
        <w:t xml:space="preserve">ntre 2003 et 2007, </w:t>
      </w:r>
      <w:r w:rsidR="00054F7C" w:rsidRPr="004A2DBE">
        <w:rPr>
          <w:lang w:val="fr-FR"/>
        </w:rPr>
        <w:t>l’emploi a augmenté</w:t>
      </w:r>
      <w:r w:rsidR="005116FD" w:rsidRPr="004A2DBE">
        <w:rPr>
          <w:lang w:val="fr-FR"/>
        </w:rPr>
        <w:t xml:space="preserve"> dans t</w:t>
      </w:r>
      <w:r w:rsidR="00054F7C" w:rsidRPr="004A2DBE">
        <w:rPr>
          <w:lang w:val="fr-FR"/>
        </w:rPr>
        <w:t xml:space="preserve">outes les régions du pays avec, </w:t>
      </w:r>
      <w:r w:rsidR="005116FD" w:rsidRPr="004A2DBE">
        <w:rPr>
          <w:lang w:val="fr-FR"/>
        </w:rPr>
        <w:t>cependant</w:t>
      </w:r>
      <w:r w:rsidR="00054F7C" w:rsidRPr="004A2DBE">
        <w:rPr>
          <w:lang w:val="fr-FR"/>
        </w:rPr>
        <w:t>, une progression bien supérieure à la moyenne</w:t>
      </w:r>
      <w:r w:rsidR="001524DC">
        <w:rPr>
          <w:lang w:val="fr-FR"/>
        </w:rPr>
        <w:t xml:space="preserve"> </w:t>
      </w:r>
      <w:r w:rsidR="00054F7C" w:rsidRPr="004A2DBE">
        <w:rPr>
          <w:lang w:val="fr-FR"/>
        </w:rPr>
        <w:t>nationale dans la région de l’</w:t>
      </w:r>
      <w:r w:rsidR="0079496D" w:rsidRPr="004A2DBE">
        <w:rPr>
          <w:lang w:val="fr-FR"/>
        </w:rPr>
        <w:t>e</w:t>
      </w:r>
      <w:r w:rsidR="00054F7C" w:rsidRPr="004A2DBE">
        <w:rPr>
          <w:lang w:val="fr-FR"/>
        </w:rPr>
        <w:t>xtrême nord et dans la région</w:t>
      </w:r>
      <w:r w:rsidR="0079496D" w:rsidRPr="004A2DBE">
        <w:rPr>
          <w:lang w:val="fr-FR"/>
        </w:rPr>
        <w:t xml:space="preserve"> IX</w:t>
      </w:r>
      <w:r w:rsidR="002D26B7" w:rsidRPr="004A2DBE">
        <w:rPr>
          <w:lang w:val="fr-FR"/>
        </w:rPr>
        <w:t xml:space="preserve">. En </w:t>
      </w:r>
      <w:r w:rsidR="0079496D" w:rsidRPr="004A2DBE">
        <w:rPr>
          <w:lang w:val="fr-FR"/>
        </w:rPr>
        <w:t>revanche, les régions</w:t>
      </w:r>
      <w:r w:rsidR="002D26B7" w:rsidRPr="004A2DBE">
        <w:rPr>
          <w:lang w:val="fr-FR"/>
        </w:rPr>
        <w:t xml:space="preserve"> VIII </w:t>
      </w:r>
      <w:r w:rsidR="0079496D" w:rsidRPr="004A2DBE">
        <w:rPr>
          <w:lang w:val="fr-FR"/>
        </w:rPr>
        <w:t>et</w:t>
      </w:r>
      <w:r w:rsidR="002D26B7" w:rsidRPr="004A2DBE">
        <w:rPr>
          <w:lang w:val="fr-FR"/>
        </w:rPr>
        <w:t xml:space="preserve"> XII </w:t>
      </w:r>
      <w:r w:rsidR="0079496D" w:rsidRPr="004A2DBE">
        <w:rPr>
          <w:lang w:val="fr-FR"/>
        </w:rPr>
        <w:t>ont enregistré des croissances inférieur</w:t>
      </w:r>
      <w:r w:rsidR="00361110" w:rsidRPr="004A2DBE">
        <w:rPr>
          <w:lang w:val="fr-FR"/>
        </w:rPr>
        <w:t>es</w:t>
      </w:r>
      <w:r w:rsidR="0079496D" w:rsidRPr="004A2DBE">
        <w:rPr>
          <w:lang w:val="fr-FR"/>
        </w:rPr>
        <w:t xml:space="preserve"> de</w:t>
      </w:r>
      <w:r w:rsidR="002D26B7" w:rsidRPr="004A2DBE">
        <w:rPr>
          <w:lang w:val="fr-FR"/>
        </w:rPr>
        <w:t xml:space="preserve"> 3</w:t>
      </w:r>
      <w:r w:rsidR="00271B68" w:rsidRPr="004A2DBE">
        <w:rPr>
          <w:lang w:val="fr-FR"/>
        </w:rPr>
        <w:t>,</w:t>
      </w:r>
      <w:r w:rsidR="002D26B7" w:rsidRPr="004A2DBE">
        <w:rPr>
          <w:lang w:val="fr-FR"/>
        </w:rPr>
        <w:t>8</w:t>
      </w:r>
      <w:r w:rsidR="0079496D" w:rsidRPr="004A2DBE">
        <w:rPr>
          <w:lang w:val="fr-FR"/>
        </w:rPr>
        <w:t> </w:t>
      </w:r>
      <w:r w:rsidR="002D26B7" w:rsidRPr="004A2DBE">
        <w:rPr>
          <w:lang w:val="fr-FR"/>
        </w:rPr>
        <w:t>%</w:t>
      </w:r>
      <w:r w:rsidR="0030707B" w:rsidRPr="004A2DBE">
        <w:rPr>
          <w:lang w:val="fr-FR"/>
        </w:rPr>
        <w:t xml:space="preserve"> à la moyenne annuelle. </w:t>
      </w:r>
      <w:r w:rsidR="002D26B7" w:rsidRPr="004A2DBE">
        <w:rPr>
          <w:lang w:val="fr-FR"/>
        </w:rPr>
        <w:t>En 2008</w:t>
      </w:r>
      <w:r w:rsidR="00B5188B" w:rsidRPr="004A2DBE">
        <w:rPr>
          <w:lang w:val="fr-FR"/>
        </w:rPr>
        <w:t>, on observe un ralentissement des</w:t>
      </w:r>
      <w:r w:rsidR="00CF5421" w:rsidRPr="004A2DBE">
        <w:rPr>
          <w:lang w:val="fr-FR"/>
        </w:rPr>
        <w:t xml:space="preserve"> taux annuels de cr</w:t>
      </w:r>
      <w:r w:rsidR="00B5188B" w:rsidRPr="004A2DBE">
        <w:rPr>
          <w:lang w:val="fr-FR"/>
        </w:rPr>
        <w:t xml:space="preserve">oissance de </w:t>
      </w:r>
      <w:r w:rsidR="00CF5421" w:rsidRPr="004A2DBE">
        <w:rPr>
          <w:lang w:val="fr-FR"/>
        </w:rPr>
        <w:t>l’</w:t>
      </w:r>
      <w:r w:rsidR="00B47896" w:rsidRPr="004A2DBE">
        <w:rPr>
          <w:lang w:val="fr-FR"/>
        </w:rPr>
        <w:t>emploi</w:t>
      </w:r>
      <w:r w:rsidR="00CF5421" w:rsidRPr="004A2DBE">
        <w:rPr>
          <w:lang w:val="fr-FR"/>
        </w:rPr>
        <w:t xml:space="preserve"> au niveau national</w:t>
      </w:r>
      <w:r w:rsidR="002D26B7" w:rsidRPr="004A2DBE">
        <w:rPr>
          <w:lang w:val="fr-FR"/>
        </w:rPr>
        <w:t xml:space="preserve"> </w:t>
      </w:r>
      <w:r w:rsidR="0096372D">
        <w:rPr>
          <w:lang w:val="fr-FR"/>
        </w:rPr>
        <w:t>et, en 2009,</w:t>
      </w:r>
      <w:r w:rsidR="00CF5421" w:rsidRPr="004A2DBE">
        <w:rPr>
          <w:lang w:val="fr-FR"/>
        </w:rPr>
        <w:t xml:space="preserve"> des taux de variation annuel</w:t>
      </w:r>
      <w:r w:rsidR="00361110" w:rsidRPr="004A2DBE">
        <w:rPr>
          <w:lang w:val="fr-FR"/>
        </w:rPr>
        <w:t>le</w:t>
      </w:r>
      <w:r w:rsidR="00CF5421" w:rsidRPr="004A2DBE">
        <w:rPr>
          <w:lang w:val="fr-FR"/>
        </w:rPr>
        <w:t xml:space="preserve"> négatifs</w:t>
      </w:r>
      <w:r w:rsidR="002D26B7" w:rsidRPr="004A2DBE">
        <w:rPr>
          <w:lang w:val="fr-FR"/>
        </w:rPr>
        <w:t xml:space="preserve"> </w:t>
      </w:r>
      <w:r w:rsidR="00CF5421" w:rsidRPr="004A2DBE">
        <w:rPr>
          <w:lang w:val="fr-FR"/>
        </w:rPr>
        <w:t>qui s’expliquent par la crise financière mondiale.</w:t>
      </w:r>
      <w:r w:rsidR="002D26B7" w:rsidRPr="004A2DBE">
        <w:rPr>
          <w:lang w:val="fr-FR"/>
        </w:rPr>
        <w:t xml:space="preserve"> </w:t>
      </w:r>
      <w:r w:rsidR="00361110" w:rsidRPr="004A2DBE">
        <w:rPr>
          <w:lang w:val="fr-FR"/>
        </w:rPr>
        <w:t>E</w:t>
      </w:r>
      <w:r w:rsidR="00CF5421" w:rsidRPr="004A2DBE">
        <w:rPr>
          <w:lang w:val="fr-FR"/>
        </w:rPr>
        <w:t>n</w:t>
      </w:r>
      <w:r w:rsidR="002D26B7" w:rsidRPr="004A2DBE">
        <w:rPr>
          <w:lang w:val="fr-FR"/>
        </w:rPr>
        <w:t xml:space="preserve"> 2010</w:t>
      </w:r>
      <w:r w:rsidR="0030707B" w:rsidRPr="004A2DBE">
        <w:rPr>
          <w:lang w:val="fr-FR"/>
        </w:rPr>
        <w:t>,</w:t>
      </w:r>
      <w:r w:rsidR="002D26B7" w:rsidRPr="004A2DBE">
        <w:rPr>
          <w:lang w:val="fr-FR"/>
        </w:rPr>
        <w:t xml:space="preserve"> </w:t>
      </w:r>
      <w:r w:rsidR="00CF5421" w:rsidRPr="004A2DBE">
        <w:rPr>
          <w:lang w:val="fr-FR"/>
        </w:rPr>
        <w:t>l</w:t>
      </w:r>
      <w:r w:rsidR="0089567B" w:rsidRPr="004A2DBE">
        <w:rPr>
          <w:lang w:val="fr-FR"/>
        </w:rPr>
        <w:t xml:space="preserve">’emploi a augmenté de </w:t>
      </w:r>
      <w:r w:rsidR="002D26B7" w:rsidRPr="004A2DBE">
        <w:rPr>
          <w:lang w:val="fr-FR"/>
        </w:rPr>
        <w:t>7</w:t>
      </w:r>
      <w:r w:rsidR="0089567B" w:rsidRPr="004A2DBE">
        <w:rPr>
          <w:lang w:val="fr-FR"/>
        </w:rPr>
        <w:t> </w:t>
      </w:r>
      <w:r w:rsidR="002D26B7" w:rsidRPr="004A2DBE">
        <w:rPr>
          <w:lang w:val="fr-FR"/>
        </w:rPr>
        <w:t>%</w:t>
      </w:r>
      <w:r w:rsidR="0089567B" w:rsidRPr="004A2DBE">
        <w:rPr>
          <w:lang w:val="fr-FR"/>
        </w:rPr>
        <w:t xml:space="preserve"> au niveau national</w:t>
      </w:r>
      <w:r w:rsidR="002D26B7" w:rsidRPr="004A2DBE">
        <w:rPr>
          <w:lang w:val="fr-FR"/>
        </w:rPr>
        <w:t xml:space="preserve">. </w:t>
      </w:r>
      <w:r w:rsidR="00F43029" w:rsidRPr="004A2DBE">
        <w:rPr>
          <w:lang w:val="fr-FR"/>
        </w:rPr>
        <w:t xml:space="preserve">Cette hausse </w:t>
      </w:r>
      <w:r w:rsidR="00361110" w:rsidRPr="004A2DBE">
        <w:rPr>
          <w:lang w:val="fr-FR"/>
        </w:rPr>
        <w:t>a été observée</w:t>
      </w:r>
      <w:r w:rsidR="00F43029" w:rsidRPr="004A2DBE">
        <w:rPr>
          <w:lang w:val="fr-FR"/>
        </w:rPr>
        <w:t xml:space="preserve"> dans toutes les régions du pays sauf dans la région </w:t>
      </w:r>
      <w:r w:rsidR="002D26B7" w:rsidRPr="004A2DBE">
        <w:rPr>
          <w:lang w:val="fr-FR"/>
        </w:rPr>
        <w:t>XV qu</w:t>
      </w:r>
      <w:r w:rsidR="00C36FC1" w:rsidRPr="004A2DBE">
        <w:rPr>
          <w:lang w:val="fr-FR"/>
        </w:rPr>
        <w:t xml:space="preserve">i a subi une chute </w:t>
      </w:r>
      <w:r w:rsidR="0044229D" w:rsidRPr="004A2DBE">
        <w:rPr>
          <w:lang w:val="fr-FR"/>
        </w:rPr>
        <w:t>de</w:t>
      </w:r>
      <w:r w:rsidR="0044229D">
        <w:rPr>
          <w:lang w:val="fr-FR"/>
        </w:rPr>
        <w:t xml:space="preserve"> </w:t>
      </w:r>
      <w:r w:rsidR="002D26B7" w:rsidRPr="004A2DBE">
        <w:rPr>
          <w:lang w:val="fr-FR"/>
        </w:rPr>
        <w:t>3</w:t>
      </w:r>
      <w:r w:rsidR="00F43029" w:rsidRPr="004A2DBE">
        <w:rPr>
          <w:lang w:val="fr-FR"/>
        </w:rPr>
        <w:t> </w:t>
      </w:r>
      <w:r w:rsidR="002D26B7" w:rsidRPr="004A2DBE">
        <w:rPr>
          <w:lang w:val="fr-FR"/>
        </w:rPr>
        <w:t>%. L</w:t>
      </w:r>
      <w:r w:rsidR="00F43029" w:rsidRPr="004A2DBE">
        <w:rPr>
          <w:lang w:val="fr-FR"/>
        </w:rPr>
        <w:t xml:space="preserve">es plus fortes croissances ont été enregistrées dans les régions </w:t>
      </w:r>
      <w:r w:rsidR="002D26B7" w:rsidRPr="004A2DBE">
        <w:rPr>
          <w:lang w:val="fr-FR"/>
        </w:rPr>
        <w:t xml:space="preserve">V </w:t>
      </w:r>
      <w:r w:rsidR="00F43029" w:rsidRPr="004A2DBE">
        <w:rPr>
          <w:lang w:val="fr-FR"/>
        </w:rPr>
        <w:t>et</w:t>
      </w:r>
      <w:r w:rsidR="002D26B7" w:rsidRPr="004A2DBE">
        <w:rPr>
          <w:lang w:val="fr-FR"/>
        </w:rPr>
        <w:t xml:space="preserve"> XII</w:t>
      </w:r>
      <w:r w:rsidR="00F43029" w:rsidRPr="004A2DBE">
        <w:rPr>
          <w:lang w:val="fr-FR"/>
        </w:rPr>
        <w:t xml:space="preserve">, où </w:t>
      </w:r>
      <w:r w:rsidR="000E60B3" w:rsidRPr="004A2DBE">
        <w:rPr>
          <w:lang w:val="fr-FR"/>
        </w:rPr>
        <w:t>la population active occupée</w:t>
      </w:r>
      <w:r w:rsidR="00F43029" w:rsidRPr="004A2DBE">
        <w:rPr>
          <w:lang w:val="fr-FR"/>
        </w:rPr>
        <w:t xml:space="preserve"> a </w:t>
      </w:r>
      <w:r w:rsidR="00361110" w:rsidRPr="004A2DBE">
        <w:rPr>
          <w:lang w:val="fr-FR"/>
        </w:rPr>
        <w:t>augmenté</w:t>
      </w:r>
      <w:r w:rsidR="00F43029" w:rsidRPr="004A2DBE">
        <w:rPr>
          <w:lang w:val="fr-FR"/>
        </w:rPr>
        <w:t xml:space="preserve"> de </w:t>
      </w:r>
      <w:r w:rsidR="002D26B7" w:rsidRPr="004A2DBE">
        <w:rPr>
          <w:lang w:val="fr-FR"/>
        </w:rPr>
        <w:t>10</w:t>
      </w:r>
      <w:r w:rsidR="000E60B3" w:rsidRPr="004A2DBE">
        <w:rPr>
          <w:lang w:val="fr-FR"/>
        </w:rPr>
        <w:t> </w:t>
      </w:r>
      <w:r w:rsidR="002D26B7" w:rsidRPr="004A2DBE">
        <w:rPr>
          <w:lang w:val="fr-FR"/>
        </w:rPr>
        <w:t xml:space="preserve">% </w:t>
      </w:r>
      <w:r w:rsidR="000E60B3" w:rsidRPr="004A2DBE">
        <w:rPr>
          <w:lang w:val="fr-FR"/>
        </w:rPr>
        <w:t>en 2010.</w:t>
      </w:r>
      <w:r w:rsidR="002D26B7" w:rsidRPr="004A2DBE">
        <w:rPr>
          <w:lang w:val="fr-FR"/>
        </w:rPr>
        <w:t xml:space="preserve"> En </w:t>
      </w:r>
      <w:r w:rsidR="000E60B3" w:rsidRPr="004A2DBE">
        <w:rPr>
          <w:lang w:val="fr-FR"/>
        </w:rPr>
        <w:t>revanche</w:t>
      </w:r>
      <w:r w:rsidR="002D26B7" w:rsidRPr="004A2DBE">
        <w:rPr>
          <w:lang w:val="fr-FR"/>
        </w:rPr>
        <w:t xml:space="preserve">, </w:t>
      </w:r>
      <w:r w:rsidR="000E60B3" w:rsidRPr="004A2DBE">
        <w:rPr>
          <w:lang w:val="fr-FR"/>
        </w:rPr>
        <w:t>les régions</w:t>
      </w:r>
      <w:r w:rsidR="002D26B7" w:rsidRPr="004A2DBE">
        <w:rPr>
          <w:lang w:val="fr-FR"/>
        </w:rPr>
        <w:t xml:space="preserve"> I </w:t>
      </w:r>
      <w:r w:rsidR="000E60B3" w:rsidRPr="004A2DBE">
        <w:rPr>
          <w:lang w:val="fr-FR"/>
        </w:rPr>
        <w:t>et</w:t>
      </w:r>
      <w:r w:rsidR="002D26B7" w:rsidRPr="004A2DBE">
        <w:rPr>
          <w:lang w:val="fr-FR"/>
        </w:rPr>
        <w:t xml:space="preserve"> X </w:t>
      </w:r>
      <w:r w:rsidR="000E60B3" w:rsidRPr="004A2DBE">
        <w:rPr>
          <w:lang w:val="fr-FR"/>
        </w:rPr>
        <w:t xml:space="preserve">ont présenté les </w:t>
      </w:r>
      <w:r w:rsidR="00B47896" w:rsidRPr="004A2DBE">
        <w:rPr>
          <w:lang w:val="fr-FR"/>
        </w:rPr>
        <w:t>croissances</w:t>
      </w:r>
      <w:r w:rsidR="000E60B3" w:rsidRPr="004A2DBE">
        <w:rPr>
          <w:lang w:val="fr-FR"/>
        </w:rPr>
        <w:t xml:space="preserve"> les plus faibles avec des taux respectifs de </w:t>
      </w:r>
      <w:r w:rsidR="002D26B7" w:rsidRPr="004A2DBE">
        <w:rPr>
          <w:lang w:val="fr-FR"/>
        </w:rPr>
        <w:t>3</w:t>
      </w:r>
      <w:r w:rsidR="000E60B3" w:rsidRPr="004A2DBE">
        <w:rPr>
          <w:lang w:val="fr-FR"/>
        </w:rPr>
        <w:t> </w:t>
      </w:r>
      <w:r w:rsidR="002D26B7" w:rsidRPr="004A2DBE">
        <w:rPr>
          <w:lang w:val="fr-FR"/>
        </w:rPr>
        <w:t xml:space="preserve">% </w:t>
      </w:r>
      <w:r w:rsidR="000E60B3" w:rsidRPr="004A2DBE">
        <w:rPr>
          <w:lang w:val="fr-FR"/>
        </w:rPr>
        <w:t>et</w:t>
      </w:r>
      <w:r w:rsidR="002D26B7" w:rsidRPr="004A2DBE">
        <w:rPr>
          <w:lang w:val="fr-FR"/>
        </w:rPr>
        <w:t xml:space="preserve"> 4</w:t>
      </w:r>
      <w:r w:rsidR="000E60B3" w:rsidRPr="004A2DBE">
        <w:rPr>
          <w:lang w:val="fr-FR"/>
        </w:rPr>
        <w:t> </w:t>
      </w:r>
      <w:r w:rsidR="002D26B7" w:rsidRPr="004A2DBE">
        <w:rPr>
          <w:lang w:val="fr-FR"/>
        </w:rPr>
        <w:t>%.</w:t>
      </w:r>
    </w:p>
    <w:p w:rsidR="002D26B7" w:rsidRPr="004A2DBE" w:rsidRDefault="00223252" w:rsidP="00223252">
      <w:pPr>
        <w:pStyle w:val="SingleTxtG"/>
        <w:rPr>
          <w:lang w:val="fr-FR"/>
        </w:rPr>
      </w:pPr>
      <w:r>
        <w:rPr>
          <w:lang w:val="fr-FR"/>
        </w:rPr>
        <w:t>25.</w:t>
      </w:r>
      <w:r>
        <w:rPr>
          <w:lang w:val="fr-FR"/>
        </w:rPr>
        <w:tab/>
      </w:r>
      <w:r w:rsidR="002D26B7" w:rsidRPr="004A2DBE">
        <w:rPr>
          <w:lang w:val="fr-FR"/>
        </w:rPr>
        <w:t>L</w:t>
      </w:r>
      <w:r w:rsidR="007A54CD" w:rsidRPr="004A2DBE">
        <w:rPr>
          <w:lang w:val="fr-FR"/>
        </w:rPr>
        <w:t xml:space="preserve">e taux de chômage a diminué progressivement, passant d’une moyenne de </w:t>
      </w:r>
      <w:r w:rsidR="002D26B7" w:rsidRPr="004A2DBE">
        <w:rPr>
          <w:lang w:val="fr-FR"/>
        </w:rPr>
        <w:t>10</w:t>
      </w:r>
      <w:r w:rsidR="007A54CD" w:rsidRPr="004A2DBE">
        <w:rPr>
          <w:lang w:val="fr-FR"/>
        </w:rPr>
        <w:t> % en 2004 à</w:t>
      </w:r>
      <w:r w:rsidR="002D26B7" w:rsidRPr="004A2DBE">
        <w:rPr>
          <w:lang w:val="fr-FR"/>
        </w:rPr>
        <w:t xml:space="preserve"> 7,1</w:t>
      </w:r>
      <w:r w:rsidR="007A54CD" w:rsidRPr="004A2DBE">
        <w:rPr>
          <w:lang w:val="fr-FR"/>
        </w:rPr>
        <w:t xml:space="preserve"> % en 2007, </w:t>
      </w:r>
      <w:r w:rsidR="007A7150" w:rsidRPr="004A2DBE">
        <w:rPr>
          <w:lang w:val="fr-FR"/>
        </w:rPr>
        <w:t>pour remonter</w:t>
      </w:r>
      <w:r w:rsidR="007A54CD" w:rsidRPr="004A2DBE">
        <w:rPr>
          <w:lang w:val="fr-FR"/>
        </w:rPr>
        <w:t xml:space="preserve"> ensuite, en raison de la crise économique internationale</w:t>
      </w:r>
      <w:r w:rsidR="002D26B7" w:rsidRPr="004A2DBE">
        <w:rPr>
          <w:lang w:val="fr-FR"/>
        </w:rPr>
        <w:t xml:space="preserve">, </w:t>
      </w:r>
      <w:r w:rsidR="007A7150" w:rsidRPr="004A2DBE">
        <w:rPr>
          <w:lang w:val="fr-FR"/>
        </w:rPr>
        <w:t>et</w:t>
      </w:r>
      <w:r w:rsidR="007A54CD" w:rsidRPr="004A2DBE">
        <w:rPr>
          <w:lang w:val="fr-FR"/>
        </w:rPr>
        <w:t xml:space="preserve"> atteindre</w:t>
      </w:r>
      <w:r w:rsidR="001524DC">
        <w:rPr>
          <w:lang w:val="fr-FR"/>
        </w:rPr>
        <w:t xml:space="preserve"> </w:t>
      </w:r>
      <w:r w:rsidR="002D26B7" w:rsidRPr="004A2DBE">
        <w:rPr>
          <w:lang w:val="fr-FR"/>
        </w:rPr>
        <w:t>9,6</w:t>
      </w:r>
      <w:r w:rsidR="007A54CD" w:rsidRPr="004A2DBE">
        <w:rPr>
          <w:lang w:val="fr-FR"/>
        </w:rPr>
        <w:t> </w:t>
      </w:r>
      <w:r w:rsidR="002D26B7" w:rsidRPr="004A2DBE">
        <w:rPr>
          <w:lang w:val="fr-FR"/>
        </w:rPr>
        <w:t xml:space="preserve">% en 2009. </w:t>
      </w:r>
      <w:r w:rsidR="007A7150" w:rsidRPr="004A2DBE">
        <w:rPr>
          <w:lang w:val="fr-FR"/>
        </w:rPr>
        <w:t xml:space="preserve">En 2010, </w:t>
      </w:r>
      <w:r w:rsidR="0096372D">
        <w:rPr>
          <w:lang w:val="fr-FR"/>
        </w:rPr>
        <w:t>ce taux</w:t>
      </w:r>
      <w:r w:rsidR="007A54CD" w:rsidRPr="004A2DBE">
        <w:rPr>
          <w:lang w:val="fr-FR"/>
        </w:rPr>
        <w:t xml:space="preserve"> </w:t>
      </w:r>
      <w:r w:rsidR="009827E5" w:rsidRPr="004A2DBE">
        <w:rPr>
          <w:lang w:val="fr-FR"/>
        </w:rPr>
        <w:t>est retombé</w:t>
      </w:r>
      <w:r w:rsidR="007A54CD" w:rsidRPr="004A2DBE">
        <w:rPr>
          <w:lang w:val="fr-FR"/>
        </w:rPr>
        <w:t xml:space="preserve"> à</w:t>
      </w:r>
      <w:r w:rsidR="002D26B7" w:rsidRPr="004A2DBE">
        <w:rPr>
          <w:lang w:val="fr-FR"/>
        </w:rPr>
        <w:t xml:space="preserve"> 8,1</w:t>
      </w:r>
      <w:r w:rsidR="007A54CD" w:rsidRPr="004A2DBE">
        <w:rPr>
          <w:lang w:val="fr-FR"/>
        </w:rPr>
        <w:t> </w:t>
      </w:r>
      <w:r w:rsidR="002D26B7" w:rsidRPr="004A2DBE">
        <w:rPr>
          <w:lang w:val="fr-FR"/>
        </w:rPr>
        <w:t>%</w:t>
      </w:r>
      <w:r w:rsidR="007A7150" w:rsidRPr="004A2DBE">
        <w:rPr>
          <w:lang w:val="fr-FR"/>
        </w:rPr>
        <w:t xml:space="preserve"> et</w:t>
      </w:r>
      <w:r w:rsidR="0030707B" w:rsidRPr="004A2DBE">
        <w:rPr>
          <w:lang w:val="fr-FR"/>
        </w:rPr>
        <w:t xml:space="preserve"> se situe</w:t>
      </w:r>
      <w:r w:rsidR="007A7150" w:rsidRPr="004A2DBE">
        <w:rPr>
          <w:lang w:val="fr-FR"/>
        </w:rPr>
        <w:t>, pour les mois de mars à mai 2011</w:t>
      </w:r>
      <w:r w:rsidR="0030707B" w:rsidRPr="004A2DBE">
        <w:rPr>
          <w:lang w:val="fr-FR"/>
        </w:rPr>
        <w:t>,</w:t>
      </w:r>
      <w:r w:rsidR="007A7150" w:rsidRPr="004A2DBE">
        <w:rPr>
          <w:lang w:val="fr-FR"/>
        </w:rPr>
        <w:t xml:space="preserve"> à 7,2 %.</w:t>
      </w:r>
      <w:r w:rsidR="002D26B7" w:rsidRPr="004A2DBE">
        <w:rPr>
          <w:lang w:val="fr-FR"/>
        </w:rPr>
        <w:t xml:space="preserve"> </w:t>
      </w:r>
    </w:p>
    <w:p w:rsidR="002D26B7" w:rsidRPr="004A2DBE" w:rsidRDefault="009A7773" w:rsidP="009A7773">
      <w:pPr>
        <w:pStyle w:val="SingleTxtG"/>
        <w:rPr>
          <w:lang w:val="fr-FR"/>
        </w:rPr>
      </w:pPr>
      <w:r>
        <w:rPr>
          <w:lang w:val="fr-FR"/>
        </w:rPr>
        <w:t>26.</w:t>
      </w:r>
      <w:r>
        <w:rPr>
          <w:lang w:val="fr-FR"/>
        </w:rPr>
        <w:tab/>
      </w:r>
      <w:r w:rsidR="00893A47" w:rsidRPr="004A2DBE">
        <w:rPr>
          <w:lang w:val="fr-FR"/>
        </w:rPr>
        <w:t>L’accroissement</w:t>
      </w:r>
      <w:r w:rsidR="00ED0545" w:rsidRPr="004A2DBE">
        <w:rPr>
          <w:lang w:val="fr-FR"/>
        </w:rPr>
        <w:t xml:space="preserve"> de la population active occupée</w:t>
      </w:r>
      <w:r w:rsidR="009E1914" w:rsidRPr="004A2DBE">
        <w:rPr>
          <w:lang w:val="fr-FR"/>
        </w:rPr>
        <w:t xml:space="preserve"> s’explique essentiellement par </w:t>
      </w:r>
      <w:r w:rsidR="00F03E93" w:rsidRPr="004A2DBE">
        <w:rPr>
          <w:lang w:val="fr-FR"/>
        </w:rPr>
        <w:t xml:space="preserve">l’augmentation de près de 6,2 % </w:t>
      </w:r>
      <w:r w:rsidR="00972B6B">
        <w:rPr>
          <w:lang w:val="fr-FR"/>
        </w:rPr>
        <w:t xml:space="preserve">du nombre </w:t>
      </w:r>
      <w:r w:rsidR="009E1914" w:rsidRPr="004A2DBE">
        <w:rPr>
          <w:lang w:val="fr-FR"/>
        </w:rPr>
        <w:t>de femmes</w:t>
      </w:r>
      <w:r w:rsidR="00ED0545" w:rsidRPr="004A2DBE">
        <w:rPr>
          <w:lang w:val="fr-FR"/>
        </w:rPr>
        <w:t xml:space="preserve"> sur le marché de l’emploi, </w:t>
      </w:r>
      <w:r w:rsidR="00FC5029" w:rsidRPr="004A2DBE">
        <w:rPr>
          <w:lang w:val="fr-FR"/>
        </w:rPr>
        <w:t>entre</w:t>
      </w:r>
      <w:r w:rsidR="002D26B7" w:rsidRPr="004A2DBE">
        <w:rPr>
          <w:lang w:val="fr-FR"/>
        </w:rPr>
        <w:t xml:space="preserve"> 2003</w:t>
      </w:r>
      <w:r w:rsidR="00ED0545" w:rsidRPr="004A2DBE">
        <w:rPr>
          <w:lang w:val="fr-FR"/>
        </w:rPr>
        <w:t xml:space="preserve"> et </w:t>
      </w:r>
      <w:r w:rsidR="002D26B7" w:rsidRPr="004A2DBE">
        <w:rPr>
          <w:lang w:val="fr-FR"/>
        </w:rPr>
        <w:t xml:space="preserve">2009. </w:t>
      </w:r>
      <w:r w:rsidR="00FC5029" w:rsidRPr="004A2DBE">
        <w:rPr>
          <w:lang w:val="fr-FR"/>
        </w:rPr>
        <w:t xml:space="preserve">Au cours de </w:t>
      </w:r>
      <w:r w:rsidR="00F03E93" w:rsidRPr="004A2DBE">
        <w:rPr>
          <w:lang w:val="fr-FR"/>
        </w:rPr>
        <w:t>ces années</w:t>
      </w:r>
      <w:r w:rsidR="00FC5029" w:rsidRPr="004A2DBE">
        <w:rPr>
          <w:lang w:val="fr-FR"/>
        </w:rPr>
        <w:t>, on enregistre une baisse</w:t>
      </w:r>
      <w:r w:rsidR="00972B6B">
        <w:rPr>
          <w:lang w:val="fr-FR"/>
        </w:rPr>
        <w:t xml:space="preserve"> progressive du taux de chômage</w:t>
      </w:r>
      <w:r w:rsidR="00FC5029" w:rsidRPr="004A2DBE">
        <w:rPr>
          <w:lang w:val="fr-FR"/>
        </w:rPr>
        <w:t xml:space="preserve"> pour les</w:t>
      </w:r>
      <w:r w:rsidR="001524DC">
        <w:rPr>
          <w:lang w:val="fr-FR"/>
        </w:rPr>
        <w:t xml:space="preserve"> </w:t>
      </w:r>
      <w:r w:rsidR="00F03E93" w:rsidRPr="004A2DBE">
        <w:rPr>
          <w:lang w:val="fr-FR"/>
        </w:rPr>
        <w:t>hommes comme pour les femmes</w:t>
      </w:r>
      <w:r w:rsidR="00972B6B">
        <w:rPr>
          <w:lang w:val="fr-FR"/>
        </w:rPr>
        <w:t>, avec toutefois</w:t>
      </w:r>
      <w:r w:rsidR="00F03E93" w:rsidRPr="004A2DBE">
        <w:rPr>
          <w:lang w:val="fr-FR"/>
        </w:rPr>
        <w:t xml:space="preserve"> une </w:t>
      </w:r>
      <w:r w:rsidR="00893A47" w:rsidRPr="004A2DBE">
        <w:rPr>
          <w:lang w:val="fr-FR"/>
        </w:rPr>
        <w:t>hausse</w:t>
      </w:r>
      <w:r w:rsidR="00F03E93" w:rsidRPr="004A2DBE">
        <w:rPr>
          <w:lang w:val="fr-FR"/>
        </w:rPr>
        <w:t xml:space="preserve"> à la fin de la période, </w:t>
      </w:r>
      <w:r w:rsidR="00FC5029" w:rsidRPr="004A2DBE">
        <w:rPr>
          <w:lang w:val="fr-FR"/>
        </w:rPr>
        <w:t>en raison de la crise financière internationale</w:t>
      </w:r>
      <w:r w:rsidR="00F03E93" w:rsidRPr="004A2DBE">
        <w:rPr>
          <w:lang w:val="fr-FR"/>
        </w:rPr>
        <w:t xml:space="preserve">. En 2010, </w:t>
      </w:r>
      <w:r w:rsidR="00FC5029" w:rsidRPr="004A2DBE">
        <w:rPr>
          <w:lang w:val="fr-FR"/>
        </w:rPr>
        <w:t xml:space="preserve">on observe </w:t>
      </w:r>
      <w:r w:rsidR="00F03E93" w:rsidRPr="004A2DBE">
        <w:rPr>
          <w:lang w:val="fr-FR"/>
        </w:rPr>
        <w:t>une diminution des taux de chômage pour les hommes comme pour les femmes.</w:t>
      </w:r>
      <w:r w:rsidR="001524DC">
        <w:rPr>
          <w:lang w:val="fr-FR"/>
        </w:rPr>
        <w:t xml:space="preserve"> </w:t>
      </w:r>
    </w:p>
    <w:p w:rsidR="002D26B7" w:rsidRPr="004A2DBE" w:rsidRDefault="009A7773" w:rsidP="009A7773">
      <w:pPr>
        <w:pStyle w:val="SingleTxtG"/>
        <w:rPr>
          <w:smallCaps/>
          <w:lang w:val="fr-FR"/>
        </w:rPr>
      </w:pPr>
      <w:r>
        <w:rPr>
          <w:lang w:val="fr-FR"/>
        </w:rPr>
        <w:t>27.</w:t>
      </w:r>
      <w:r>
        <w:rPr>
          <w:lang w:val="fr-FR"/>
        </w:rPr>
        <w:tab/>
      </w:r>
      <w:r w:rsidR="000169FD" w:rsidRPr="004A2DBE">
        <w:rPr>
          <w:lang w:val="fr-FR"/>
        </w:rPr>
        <w:t xml:space="preserve">Concernant l’emploi, </w:t>
      </w:r>
      <w:r w:rsidR="00C7485A" w:rsidRPr="004A2DBE">
        <w:rPr>
          <w:lang w:val="fr-FR"/>
        </w:rPr>
        <w:t xml:space="preserve">divers facteurs font obstacle à </w:t>
      </w:r>
      <w:r w:rsidR="000169FD" w:rsidRPr="004A2DBE">
        <w:rPr>
          <w:lang w:val="fr-FR"/>
        </w:rPr>
        <w:t xml:space="preserve">l’égalité des chances pour les femmes. Certains ont trait </w:t>
      </w:r>
      <w:r w:rsidR="00291758" w:rsidRPr="004A2DBE">
        <w:rPr>
          <w:lang w:val="fr-FR"/>
        </w:rPr>
        <w:t>au</w:t>
      </w:r>
      <w:r w:rsidR="000169FD" w:rsidRPr="004A2DBE">
        <w:rPr>
          <w:lang w:val="fr-FR"/>
        </w:rPr>
        <w:t xml:space="preserve"> type d’emploi</w:t>
      </w:r>
      <w:r w:rsidR="00C30417" w:rsidRPr="004A2DBE">
        <w:rPr>
          <w:lang w:val="fr-FR"/>
        </w:rPr>
        <w:t>s</w:t>
      </w:r>
      <w:r w:rsidR="000169FD" w:rsidRPr="004A2DBE">
        <w:rPr>
          <w:lang w:val="fr-FR"/>
        </w:rPr>
        <w:t xml:space="preserve"> auxquels elles </w:t>
      </w:r>
      <w:r w:rsidR="00871EEF" w:rsidRPr="004A2DBE">
        <w:rPr>
          <w:lang w:val="fr-FR"/>
        </w:rPr>
        <w:t xml:space="preserve">peuvent </w:t>
      </w:r>
      <w:r w:rsidR="00C36FC1" w:rsidRPr="004A2DBE">
        <w:rPr>
          <w:lang w:val="fr-FR"/>
        </w:rPr>
        <w:t>prétendre</w:t>
      </w:r>
      <w:r w:rsidR="00871EEF" w:rsidRPr="004A2DBE">
        <w:rPr>
          <w:lang w:val="fr-FR"/>
        </w:rPr>
        <w:t xml:space="preserve"> et, </w:t>
      </w:r>
      <w:r w:rsidR="000169FD" w:rsidRPr="004A2DBE">
        <w:rPr>
          <w:lang w:val="fr-FR"/>
        </w:rPr>
        <w:t xml:space="preserve">bien que le taux de participation féminine ait augmenté de </w:t>
      </w:r>
      <w:r w:rsidR="002D26B7" w:rsidRPr="004A2DBE">
        <w:rPr>
          <w:lang w:val="fr-FR"/>
        </w:rPr>
        <w:t>45</w:t>
      </w:r>
      <w:r w:rsidR="00913586" w:rsidRPr="004A2DBE">
        <w:rPr>
          <w:lang w:val="fr-FR"/>
        </w:rPr>
        <w:t>,</w:t>
      </w:r>
      <w:r w:rsidR="002D26B7" w:rsidRPr="004A2DBE">
        <w:rPr>
          <w:lang w:val="fr-FR"/>
        </w:rPr>
        <w:t xml:space="preserve">3% en 2010, </w:t>
      </w:r>
      <w:r w:rsidR="000169FD" w:rsidRPr="004A2DBE">
        <w:rPr>
          <w:lang w:val="fr-FR"/>
        </w:rPr>
        <w:t xml:space="preserve">les emplois féminins se </w:t>
      </w:r>
      <w:r w:rsidR="00871EEF" w:rsidRPr="004A2DBE">
        <w:rPr>
          <w:lang w:val="fr-FR"/>
        </w:rPr>
        <w:t>cantonnent</w:t>
      </w:r>
      <w:r w:rsidR="000169FD" w:rsidRPr="004A2DBE">
        <w:rPr>
          <w:lang w:val="fr-FR"/>
        </w:rPr>
        <w:t xml:space="preserve"> </w:t>
      </w:r>
      <w:r w:rsidR="00007E73" w:rsidRPr="004A2DBE">
        <w:rPr>
          <w:lang w:val="fr-FR"/>
        </w:rPr>
        <w:t xml:space="preserve">toujours </w:t>
      </w:r>
      <w:r w:rsidR="000169FD" w:rsidRPr="004A2DBE">
        <w:rPr>
          <w:lang w:val="fr-FR"/>
        </w:rPr>
        <w:t xml:space="preserve">à quelques branches d’activité. Les salaires </w:t>
      </w:r>
      <w:r w:rsidR="00C30417" w:rsidRPr="004A2DBE">
        <w:rPr>
          <w:lang w:val="fr-FR"/>
        </w:rPr>
        <w:t xml:space="preserve">versés aux femmes sont </w:t>
      </w:r>
      <w:r w:rsidR="00291758" w:rsidRPr="004A2DBE">
        <w:rPr>
          <w:lang w:val="fr-FR"/>
        </w:rPr>
        <w:t xml:space="preserve">bas et, à travail égal, </w:t>
      </w:r>
      <w:r w:rsidR="00007E73" w:rsidRPr="004A2DBE">
        <w:rPr>
          <w:lang w:val="fr-FR"/>
        </w:rPr>
        <w:t>l’écart de rémunération entre les hommes et les femmes est important.</w:t>
      </w:r>
      <w:r w:rsidR="002D26B7" w:rsidRPr="004A2DBE">
        <w:rPr>
          <w:lang w:val="fr-FR"/>
        </w:rPr>
        <w:t xml:space="preserve"> </w:t>
      </w:r>
      <w:r w:rsidR="003927D2">
        <w:rPr>
          <w:lang w:val="fr-FR"/>
        </w:rPr>
        <w:t>Le</w:t>
      </w:r>
      <w:r w:rsidR="00007E73" w:rsidRPr="004A2DBE">
        <w:rPr>
          <w:lang w:val="fr-FR"/>
        </w:rPr>
        <w:t xml:space="preserve"> taux de syndicalisation est moins élevé chez les femmes que chez les hommes, et </w:t>
      </w:r>
      <w:r w:rsidR="00C30417" w:rsidRPr="004A2DBE">
        <w:rPr>
          <w:lang w:val="fr-FR"/>
        </w:rPr>
        <w:t>ces dernières</w:t>
      </w:r>
      <w:r w:rsidR="00007E73" w:rsidRPr="004A2DBE">
        <w:rPr>
          <w:lang w:val="fr-FR"/>
        </w:rPr>
        <w:t xml:space="preserve"> participent moins aux négociations collectives. Enfin, </w:t>
      </w:r>
      <w:r w:rsidR="00C30417" w:rsidRPr="004A2DBE">
        <w:rPr>
          <w:lang w:val="fr-FR"/>
        </w:rPr>
        <w:t>les femmes</w:t>
      </w:r>
      <w:r w:rsidR="00007E73" w:rsidRPr="004A2DBE">
        <w:rPr>
          <w:lang w:val="fr-FR"/>
        </w:rPr>
        <w:t xml:space="preserve"> sont davantage touchées par le chômage et travaillent moins d’heures qu’elles ne le souhaiteraient.</w:t>
      </w:r>
      <w:r w:rsidR="001524DC">
        <w:rPr>
          <w:lang w:val="fr-FR"/>
        </w:rPr>
        <w:t xml:space="preserve"> </w:t>
      </w:r>
    </w:p>
    <w:p w:rsidR="002D26B7" w:rsidRPr="004A2DBE" w:rsidRDefault="007B7EA0" w:rsidP="007B7EA0">
      <w:pPr>
        <w:pStyle w:val="SingleTxtG"/>
        <w:rPr>
          <w:lang w:val="fr-FR"/>
        </w:rPr>
      </w:pPr>
      <w:r>
        <w:rPr>
          <w:lang w:val="fr-FR"/>
        </w:rPr>
        <w:t>28.</w:t>
      </w:r>
      <w:r>
        <w:rPr>
          <w:lang w:val="fr-FR"/>
        </w:rPr>
        <w:tab/>
      </w:r>
      <w:r w:rsidR="00007E73" w:rsidRPr="004A2DBE">
        <w:rPr>
          <w:lang w:val="fr-FR"/>
        </w:rPr>
        <w:t xml:space="preserve">Dans le cadre de sa politique nationale de l’emploi, le Ministère du travail et de la prévoyance sociale, a élaboré le </w:t>
      </w:r>
      <w:r w:rsidR="001F1F34">
        <w:rPr>
          <w:lang w:val="fr-FR"/>
        </w:rPr>
        <w:t>p</w:t>
      </w:r>
      <w:r w:rsidR="00007E73" w:rsidRPr="004A2DBE">
        <w:rPr>
          <w:lang w:val="fr-FR"/>
        </w:rPr>
        <w:t>lan relatif à la promotion et à la qualité de l’emploi des femmes, dont les objectifs sont les suivants</w:t>
      </w:r>
      <w:r w:rsidR="00A9576E">
        <w:rPr>
          <w:lang w:val="fr-FR"/>
        </w:rPr>
        <w:t>:</w:t>
      </w:r>
      <w:r w:rsidR="002D26B7" w:rsidRPr="004A2DBE">
        <w:rPr>
          <w:lang w:val="fr-FR"/>
        </w:rPr>
        <w:t xml:space="preserve"> a) </w:t>
      </w:r>
      <w:r w:rsidR="00007E73" w:rsidRPr="004A2DBE">
        <w:rPr>
          <w:lang w:val="fr-FR"/>
        </w:rPr>
        <w:t xml:space="preserve">une plus grande participation des femmes </w:t>
      </w:r>
      <w:r w:rsidR="00893A47" w:rsidRPr="004A2DBE">
        <w:rPr>
          <w:lang w:val="fr-FR"/>
        </w:rPr>
        <w:t xml:space="preserve">sur le marché du </w:t>
      </w:r>
      <w:r w:rsidR="00E31D35" w:rsidRPr="004A2DBE">
        <w:rPr>
          <w:lang w:val="fr-FR"/>
        </w:rPr>
        <w:t>travail, en particulier parmi la population à faibles revenus</w:t>
      </w:r>
      <w:r w:rsidR="00A9576E">
        <w:rPr>
          <w:lang w:val="fr-FR"/>
        </w:rPr>
        <w:t>;</w:t>
      </w:r>
      <w:r w:rsidR="002D26B7" w:rsidRPr="004A2DBE">
        <w:rPr>
          <w:lang w:val="fr-FR"/>
        </w:rPr>
        <w:t xml:space="preserve"> b) </w:t>
      </w:r>
      <w:r w:rsidR="009B0270" w:rsidRPr="004A2DBE">
        <w:rPr>
          <w:lang w:val="fr-FR"/>
        </w:rPr>
        <w:t>une</w:t>
      </w:r>
      <w:r w:rsidR="00E31D35" w:rsidRPr="004A2DBE">
        <w:rPr>
          <w:lang w:val="fr-FR"/>
        </w:rPr>
        <w:t xml:space="preserve"> </w:t>
      </w:r>
      <w:r w:rsidR="009B0270" w:rsidRPr="004A2DBE">
        <w:rPr>
          <w:lang w:val="fr-FR"/>
        </w:rPr>
        <w:t xml:space="preserve">amélioration qualitative de leur </w:t>
      </w:r>
      <w:r w:rsidR="00E31D35" w:rsidRPr="004A2DBE">
        <w:rPr>
          <w:lang w:val="fr-FR"/>
        </w:rPr>
        <w:t xml:space="preserve">participation </w:t>
      </w:r>
      <w:r w:rsidR="002D26B7" w:rsidRPr="004A2DBE">
        <w:rPr>
          <w:lang w:val="fr-FR"/>
        </w:rPr>
        <w:t>(</w:t>
      </w:r>
      <w:r w:rsidR="00E31D35" w:rsidRPr="004A2DBE">
        <w:rPr>
          <w:lang w:val="fr-FR"/>
        </w:rPr>
        <w:t xml:space="preserve">par </w:t>
      </w:r>
      <w:r w:rsidR="009B0270" w:rsidRPr="004A2DBE">
        <w:rPr>
          <w:lang w:val="fr-FR"/>
        </w:rPr>
        <w:t xml:space="preserve">l’élargissement </w:t>
      </w:r>
      <w:r w:rsidR="00E31D35" w:rsidRPr="004A2DBE">
        <w:rPr>
          <w:lang w:val="fr-FR"/>
        </w:rPr>
        <w:t xml:space="preserve">de leurs secteurs d’activité, </w:t>
      </w:r>
      <w:r w:rsidR="009B0270" w:rsidRPr="004A2DBE">
        <w:rPr>
          <w:lang w:val="fr-FR"/>
        </w:rPr>
        <w:t xml:space="preserve">l’augmentation de leur salaire </w:t>
      </w:r>
      <w:r w:rsidR="00E31D35" w:rsidRPr="004A2DBE">
        <w:rPr>
          <w:lang w:val="fr-FR"/>
        </w:rPr>
        <w:t>et une meilleure protection sociale</w:t>
      </w:r>
      <w:r w:rsidR="002D26B7" w:rsidRPr="004A2DBE">
        <w:rPr>
          <w:lang w:val="fr-FR"/>
        </w:rPr>
        <w:t>)</w:t>
      </w:r>
      <w:r w:rsidR="00A9576E">
        <w:rPr>
          <w:lang w:val="fr-FR"/>
        </w:rPr>
        <w:t>;</w:t>
      </w:r>
      <w:r w:rsidR="00E31D35" w:rsidRPr="004A2DBE">
        <w:rPr>
          <w:lang w:val="fr-FR"/>
        </w:rPr>
        <w:t xml:space="preserve"> et</w:t>
      </w:r>
      <w:r w:rsidR="00913586" w:rsidRPr="004A2DBE">
        <w:rPr>
          <w:lang w:val="fr-FR"/>
        </w:rPr>
        <w:t xml:space="preserve"> </w:t>
      </w:r>
      <w:r w:rsidR="002D26B7" w:rsidRPr="004A2DBE">
        <w:rPr>
          <w:lang w:val="fr-FR"/>
        </w:rPr>
        <w:t xml:space="preserve">c) </w:t>
      </w:r>
      <w:r w:rsidR="009B0270" w:rsidRPr="004A2DBE">
        <w:rPr>
          <w:lang w:val="fr-FR"/>
        </w:rPr>
        <w:t>un niveau de chômage moins élevé pour les femmes</w:t>
      </w:r>
      <w:r w:rsidR="002D26B7" w:rsidRPr="004A2DBE">
        <w:rPr>
          <w:lang w:val="fr-FR"/>
        </w:rPr>
        <w:t>.</w:t>
      </w:r>
    </w:p>
    <w:p w:rsidR="002D26B7" w:rsidRPr="004A2DBE" w:rsidRDefault="007B7EA0" w:rsidP="007B7EA0">
      <w:pPr>
        <w:pStyle w:val="SingleTxtG"/>
        <w:rPr>
          <w:lang w:val="fr-FR"/>
        </w:rPr>
      </w:pPr>
      <w:r>
        <w:rPr>
          <w:lang w:val="fr-FR"/>
        </w:rPr>
        <w:t>29.</w:t>
      </w:r>
      <w:r>
        <w:rPr>
          <w:lang w:val="fr-FR"/>
        </w:rPr>
        <w:tab/>
      </w:r>
      <w:r w:rsidR="00554A11" w:rsidRPr="004A2DBE">
        <w:rPr>
          <w:lang w:val="fr-FR"/>
        </w:rPr>
        <w:t>Concernant les jeunes, le</w:t>
      </w:r>
      <w:r w:rsidR="009B0270" w:rsidRPr="004A2DBE">
        <w:rPr>
          <w:lang w:val="fr-FR"/>
        </w:rPr>
        <w:t xml:space="preserve"> taux de chômage pour le groupe des </w:t>
      </w:r>
      <w:r w:rsidR="002D26B7" w:rsidRPr="004A2DBE">
        <w:rPr>
          <w:lang w:val="fr-FR"/>
        </w:rPr>
        <w:t xml:space="preserve">18 </w:t>
      </w:r>
      <w:r w:rsidR="009B0270" w:rsidRPr="004A2DBE">
        <w:rPr>
          <w:lang w:val="fr-FR"/>
        </w:rPr>
        <w:t>à</w:t>
      </w:r>
      <w:r w:rsidR="002D26B7" w:rsidRPr="004A2DBE">
        <w:rPr>
          <w:lang w:val="fr-FR"/>
        </w:rPr>
        <w:t xml:space="preserve"> 24 </w:t>
      </w:r>
      <w:r w:rsidR="009B0270" w:rsidRPr="004A2DBE">
        <w:rPr>
          <w:lang w:val="fr-FR"/>
        </w:rPr>
        <w:t>ans</w:t>
      </w:r>
      <w:r w:rsidR="002D26B7" w:rsidRPr="004A2DBE">
        <w:rPr>
          <w:lang w:val="fr-FR"/>
        </w:rPr>
        <w:t xml:space="preserve"> </w:t>
      </w:r>
      <w:r w:rsidR="00554A11" w:rsidRPr="004A2DBE">
        <w:rPr>
          <w:lang w:val="fr-FR"/>
        </w:rPr>
        <w:t>a</w:t>
      </w:r>
      <w:r w:rsidR="009B0270" w:rsidRPr="004A2DBE">
        <w:rPr>
          <w:lang w:val="fr-FR"/>
        </w:rPr>
        <w:t xml:space="preserve"> toujou</w:t>
      </w:r>
      <w:r w:rsidR="00554A11" w:rsidRPr="004A2DBE">
        <w:rPr>
          <w:lang w:val="fr-FR"/>
        </w:rPr>
        <w:t>rs été élevé</w:t>
      </w:r>
      <w:r w:rsidR="009B0270" w:rsidRPr="004A2DBE">
        <w:rPr>
          <w:lang w:val="fr-FR"/>
        </w:rPr>
        <w:t>, atteignant</w:t>
      </w:r>
      <w:r w:rsidR="002D26B7" w:rsidRPr="004A2DBE">
        <w:rPr>
          <w:lang w:val="fr-FR"/>
        </w:rPr>
        <w:t xml:space="preserve"> 24</w:t>
      </w:r>
      <w:r w:rsidR="009B0270" w:rsidRPr="004A2DBE">
        <w:rPr>
          <w:lang w:val="fr-FR"/>
        </w:rPr>
        <w:t> </w:t>
      </w:r>
      <w:r w:rsidR="002D26B7" w:rsidRPr="004A2DBE">
        <w:rPr>
          <w:lang w:val="fr-FR"/>
        </w:rPr>
        <w:t>% en 2009.</w:t>
      </w:r>
      <w:r w:rsidR="001524DC">
        <w:rPr>
          <w:lang w:val="fr-FR"/>
        </w:rPr>
        <w:t xml:space="preserve"> </w:t>
      </w:r>
      <w:r w:rsidR="009B0270" w:rsidRPr="004A2DBE">
        <w:rPr>
          <w:lang w:val="fr-FR"/>
        </w:rPr>
        <w:t>Pour le groupe des 22 à</w:t>
      </w:r>
      <w:r w:rsidR="002D26B7" w:rsidRPr="004A2DBE">
        <w:rPr>
          <w:lang w:val="fr-FR"/>
        </w:rPr>
        <w:t xml:space="preserve"> 24 </w:t>
      </w:r>
      <w:r w:rsidR="009B0270" w:rsidRPr="004A2DBE">
        <w:rPr>
          <w:lang w:val="fr-FR"/>
        </w:rPr>
        <w:t xml:space="preserve">ans, ce taux </w:t>
      </w:r>
      <w:r w:rsidR="00554A11" w:rsidRPr="004A2DBE">
        <w:rPr>
          <w:lang w:val="fr-FR"/>
        </w:rPr>
        <w:t>a</w:t>
      </w:r>
      <w:r w:rsidR="009B0270" w:rsidRPr="004A2DBE">
        <w:rPr>
          <w:lang w:val="fr-FR"/>
        </w:rPr>
        <w:t xml:space="preserve"> </w:t>
      </w:r>
      <w:r w:rsidR="006F28E9" w:rsidRPr="004A2DBE">
        <w:rPr>
          <w:lang w:val="fr-FR"/>
        </w:rPr>
        <w:t>avoisiné les</w:t>
      </w:r>
      <w:r w:rsidR="009B0270" w:rsidRPr="004A2DBE">
        <w:rPr>
          <w:lang w:val="fr-FR"/>
        </w:rPr>
        <w:t xml:space="preserve"> 18 % </w:t>
      </w:r>
      <w:r w:rsidR="002D26B7" w:rsidRPr="004A2DBE">
        <w:rPr>
          <w:lang w:val="fr-FR"/>
        </w:rPr>
        <w:t xml:space="preserve">en 2009. En </w:t>
      </w:r>
      <w:r w:rsidR="009B0270" w:rsidRPr="004A2DBE">
        <w:rPr>
          <w:lang w:val="fr-FR"/>
        </w:rPr>
        <w:t xml:space="preserve">revanche, pour le groupe des 18 à </w:t>
      </w:r>
      <w:r w:rsidR="002D26B7" w:rsidRPr="004A2DBE">
        <w:rPr>
          <w:lang w:val="fr-FR"/>
        </w:rPr>
        <w:t xml:space="preserve">21 </w:t>
      </w:r>
      <w:r w:rsidR="009B0270" w:rsidRPr="004A2DBE">
        <w:rPr>
          <w:lang w:val="fr-FR"/>
        </w:rPr>
        <w:t xml:space="preserve">ans, le taux </w:t>
      </w:r>
      <w:r w:rsidR="00554A11" w:rsidRPr="004A2DBE">
        <w:rPr>
          <w:lang w:val="fr-FR"/>
        </w:rPr>
        <w:t>a</w:t>
      </w:r>
      <w:r w:rsidR="009B0270" w:rsidRPr="004A2DBE">
        <w:rPr>
          <w:lang w:val="fr-FR"/>
        </w:rPr>
        <w:t xml:space="preserve"> atteint</w:t>
      </w:r>
      <w:r w:rsidR="002D26B7" w:rsidRPr="004A2DBE">
        <w:rPr>
          <w:lang w:val="fr-FR"/>
        </w:rPr>
        <w:t xml:space="preserve"> 29</w:t>
      </w:r>
      <w:r w:rsidR="009B0270" w:rsidRPr="004A2DBE">
        <w:rPr>
          <w:lang w:val="fr-FR"/>
        </w:rPr>
        <w:t> </w:t>
      </w:r>
      <w:r w:rsidR="002D26B7" w:rsidRPr="004A2DBE">
        <w:rPr>
          <w:lang w:val="fr-FR"/>
        </w:rPr>
        <w:t>% en 2009. En 2010</w:t>
      </w:r>
      <w:r w:rsidR="001F1F34">
        <w:rPr>
          <w:lang w:val="fr-FR"/>
        </w:rPr>
        <w:t>,</w:t>
      </w:r>
      <w:r w:rsidR="002D26B7" w:rsidRPr="004A2DBE">
        <w:rPr>
          <w:lang w:val="fr-FR"/>
        </w:rPr>
        <w:t xml:space="preserve"> l</w:t>
      </w:r>
      <w:r w:rsidR="009B0270" w:rsidRPr="004A2DBE">
        <w:rPr>
          <w:lang w:val="fr-FR"/>
        </w:rPr>
        <w:t xml:space="preserve">e taux annuel moyen de chômage pour les jeunes de </w:t>
      </w:r>
      <w:r w:rsidR="002D26B7" w:rsidRPr="004A2DBE">
        <w:rPr>
          <w:lang w:val="fr-FR"/>
        </w:rPr>
        <w:t xml:space="preserve">18 </w:t>
      </w:r>
      <w:r w:rsidR="009B0270" w:rsidRPr="004A2DBE">
        <w:rPr>
          <w:lang w:val="fr-FR"/>
        </w:rPr>
        <w:t>à</w:t>
      </w:r>
      <w:r w:rsidR="002D26B7" w:rsidRPr="004A2DBE">
        <w:rPr>
          <w:lang w:val="fr-FR"/>
        </w:rPr>
        <w:t xml:space="preserve"> 24 </w:t>
      </w:r>
      <w:r w:rsidR="009B0270" w:rsidRPr="004A2DBE">
        <w:rPr>
          <w:lang w:val="fr-FR"/>
        </w:rPr>
        <w:t xml:space="preserve">ans </w:t>
      </w:r>
      <w:r w:rsidR="006F28E9" w:rsidRPr="004A2DBE">
        <w:rPr>
          <w:lang w:val="fr-FR"/>
        </w:rPr>
        <w:t>s’est élevé à </w:t>
      </w:r>
      <w:r w:rsidR="002D26B7" w:rsidRPr="004A2DBE">
        <w:rPr>
          <w:lang w:val="fr-FR"/>
        </w:rPr>
        <w:t>18</w:t>
      </w:r>
      <w:r w:rsidR="009B0270" w:rsidRPr="004A2DBE">
        <w:rPr>
          <w:lang w:val="fr-FR"/>
        </w:rPr>
        <w:t> </w:t>
      </w:r>
      <w:r w:rsidR="002D26B7" w:rsidRPr="004A2DBE">
        <w:rPr>
          <w:lang w:val="fr-FR"/>
        </w:rPr>
        <w:t>%.</w:t>
      </w:r>
    </w:p>
    <w:p w:rsidR="002D26B7" w:rsidRPr="004A2DBE" w:rsidRDefault="007B7EA0" w:rsidP="007B7EA0">
      <w:pPr>
        <w:pStyle w:val="SingleTxtG"/>
        <w:rPr>
          <w:lang w:val="fr-FR"/>
        </w:rPr>
      </w:pPr>
      <w:r>
        <w:rPr>
          <w:lang w:val="fr-FR"/>
        </w:rPr>
        <w:t>30.</w:t>
      </w:r>
      <w:r>
        <w:rPr>
          <w:lang w:val="fr-FR"/>
        </w:rPr>
        <w:tab/>
      </w:r>
      <w:r w:rsidR="002D26B7" w:rsidRPr="004A2DBE">
        <w:rPr>
          <w:lang w:val="fr-FR"/>
        </w:rPr>
        <w:t xml:space="preserve">En </w:t>
      </w:r>
      <w:r w:rsidR="00554A11" w:rsidRPr="004A2DBE">
        <w:rPr>
          <w:lang w:val="fr-FR"/>
        </w:rPr>
        <w:t>matière de formation, l’</w:t>
      </w:r>
      <w:r w:rsidR="00067157">
        <w:rPr>
          <w:lang w:val="fr-FR"/>
        </w:rPr>
        <w:t>État</w:t>
      </w:r>
      <w:r w:rsidR="00554A11" w:rsidRPr="004A2DBE">
        <w:rPr>
          <w:lang w:val="fr-FR"/>
        </w:rPr>
        <w:t>, par l’intermédiaire du Service national de la formation et de l’emploi, favorise le développement des compétences professionnelles des travailleurs afin d’améliorer le niveau de l’emploi, d’augmenter la productivité des travailleurs et des entreprises, et d’améliorer la qualité des procédés</w:t>
      </w:r>
      <w:r w:rsidR="002D26B7" w:rsidRPr="004A2DBE">
        <w:rPr>
          <w:lang w:val="fr-FR"/>
        </w:rPr>
        <w:t xml:space="preserve"> </w:t>
      </w:r>
      <w:r w:rsidR="000C54DB" w:rsidRPr="004A2DBE">
        <w:rPr>
          <w:lang w:val="fr-FR"/>
        </w:rPr>
        <w:t>et des produits. Les paragraphes</w:t>
      </w:r>
      <w:r w:rsidR="002D26B7" w:rsidRPr="004A2DBE">
        <w:rPr>
          <w:lang w:val="fr-FR"/>
        </w:rPr>
        <w:t xml:space="preserve"> 164 </w:t>
      </w:r>
      <w:r w:rsidR="000C54DB" w:rsidRPr="004A2DBE">
        <w:rPr>
          <w:lang w:val="fr-FR"/>
        </w:rPr>
        <w:t>et suivants du troisième rapport périodique présentent les instruments utilisé</w:t>
      </w:r>
      <w:r w:rsidR="006F28E9" w:rsidRPr="004A2DBE">
        <w:rPr>
          <w:lang w:val="fr-FR"/>
        </w:rPr>
        <w:t>s</w:t>
      </w:r>
      <w:r w:rsidR="000C54DB" w:rsidRPr="004A2DBE">
        <w:rPr>
          <w:lang w:val="fr-FR"/>
        </w:rPr>
        <w:t xml:space="preserve"> par le Service national de la formation et de l’emploi pour atteindre ses objectifs. En 2010,</w:t>
      </w:r>
      <w:r w:rsidR="001524DC">
        <w:rPr>
          <w:lang w:val="fr-FR"/>
        </w:rPr>
        <w:t xml:space="preserve"> </w:t>
      </w:r>
      <w:r w:rsidR="000C54DB" w:rsidRPr="004A2DBE">
        <w:rPr>
          <w:lang w:val="fr-FR"/>
        </w:rPr>
        <w:t xml:space="preserve">13,19 % des travailleurs ont reçu une formation. </w:t>
      </w:r>
      <w:r w:rsidR="006F28E9" w:rsidRPr="004A2DBE">
        <w:rPr>
          <w:lang w:val="fr-FR"/>
        </w:rPr>
        <w:t>Pour 2011, l</w:t>
      </w:r>
      <w:r w:rsidR="000C54DB" w:rsidRPr="004A2DBE">
        <w:rPr>
          <w:lang w:val="fr-FR"/>
        </w:rPr>
        <w:t>e budget</w:t>
      </w:r>
      <w:r w:rsidR="002D26B7" w:rsidRPr="004A2DBE">
        <w:rPr>
          <w:lang w:val="fr-FR"/>
        </w:rPr>
        <w:t xml:space="preserve"> </w:t>
      </w:r>
      <w:r w:rsidR="006F28E9" w:rsidRPr="004A2DBE">
        <w:rPr>
          <w:lang w:val="fr-FR"/>
        </w:rPr>
        <w:t>du</w:t>
      </w:r>
      <w:r w:rsidR="000C54DB" w:rsidRPr="004A2DBE">
        <w:rPr>
          <w:lang w:val="fr-FR"/>
        </w:rPr>
        <w:t xml:space="preserve"> </w:t>
      </w:r>
      <w:r w:rsidR="00B47896" w:rsidRPr="004A2DBE">
        <w:rPr>
          <w:lang w:val="fr-FR"/>
        </w:rPr>
        <w:t>Service</w:t>
      </w:r>
      <w:r w:rsidR="000C54DB" w:rsidRPr="004A2DBE">
        <w:rPr>
          <w:lang w:val="fr-FR"/>
        </w:rPr>
        <w:t xml:space="preserve"> national de la formation et de l’</w:t>
      </w:r>
      <w:r w:rsidR="00B47896" w:rsidRPr="004A2DBE">
        <w:rPr>
          <w:lang w:val="fr-FR"/>
        </w:rPr>
        <w:t>emploi</w:t>
      </w:r>
      <w:r w:rsidR="000C54DB" w:rsidRPr="004A2DBE">
        <w:rPr>
          <w:lang w:val="fr-FR"/>
        </w:rPr>
        <w:t xml:space="preserve"> s’élève à</w:t>
      </w:r>
      <w:r w:rsidR="002D26B7" w:rsidRPr="004A2DBE">
        <w:rPr>
          <w:lang w:val="fr-FR"/>
        </w:rPr>
        <w:t xml:space="preserve"> 123</w:t>
      </w:r>
      <w:r w:rsidR="000C54DB" w:rsidRPr="004A2DBE">
        <w:rPr>
          <w:lang w:val="fr-FR"/>
        </w:rPr>
        <w:t> </w:t>
      </w:r>
      <w:r w:rsidR="002D26B7" w:rsidRPr="004A2DBE">
        <w:rPr>
          <w:lang w:val="fr-FR"/>
        </w:rPr>
        <w:t>028</w:t>
      </w:r>
      <w:r w:rsidR="000C54DB" w:rsidRPr="004A2DBE">
        <w:rPr>
          <w:lang w:val="fr-FR"/>
        </w:rPr>
        <w:t> 474 </w:t>
      </w:r>
      <w:r w:rsidR="002D26B7" w:rsidRPr="004A2DBE">
        <w:rPr>
          <w:lang w:val="fr-FR"/>
        </w:rPr>
        <w:t>000</w:t>
      </w:r>
      <w:r w:rsidR="00677DF0" w:rsidRPr="004A2DBE">
        <w:rPr>
          <w:lang w:val="fr-FR"/>
        </w:rPr>
        <w:t xml:space="preserve"> pesos</w:t>
      </w:r>
      <w:r w:rsidR="000C54DB" w:rsidRPr="004A2DBE">
        <w:rPr>
          <w:lang w:val="fr-FR"/>
        </w:rPr>
        <w:t>, ce qui représente une augmentation de</w:t>
      </w:r>
      <w:r w:rsidR="002D26B7" w:rsidRPr="004A2DBE">
        <w:rPr>
          <w:lang w:val="fr-FR"/>
        </w:rPr>
        <w:t xml:space="preserve"> 34</w:t>
      </w:r>
      <w:r w:rsidR="000C54DB" w:rsidRPr="004A2DBE">
        <w:rPr>
          <w:lang w:val="fr-FR"/>
        </w:rPr>
        <w:t> </w:t>
      </w:r>
      <w:r w:rsidR="002D26B7" w:rsidRPr="004A2DBE">
        <w:rPr>
          <w:lang w:val="fr-FR"/>
        </w:rPr>
        <w:t xml:space="preserve">% </w:t>
      </w:r>
      <w:r w:rsidR="000C54DB" w:rsidRPr="004A2DBE">
        <w:rPr>
          <w:lang w:val="fr-FR"/>
        </w:rPr>
        <w:t>par rapport à</w:t>
      </w:r>
      <w:r w:rsidR="00672187" w:rsidRPr="004A2DBE">
        <w:rPr>
          <w:lang w:val="fr-FR"/>
        </w:rPr>
        <w:t xml:space="preserve"> </w:t>
      </w:r>
      <w:r w:rsidR="002D26B7" w:rsidRPr="004A2DBE">
        <w:rPr>
          <w:lang w:val="fr-FR"/>
        </w:rPr>
        <w:t>2010.</w:t>
      </w:r>
    </w:p>
    <w:p w:rsidR="002D26B7" w:rsidRPr="004A2DBE" w:rsidRDefault="007B7EA0" w:rsidP="007B7EA0">
      <w:pPr>
        <w:pStyle w:val="SingleTxtG"/>
        <w:rPr>
          <w:lang w:val="fr-FR"/>
        </w:rPr>
      </w:pPr>
      <w:r>
        <w:rPr>
          <w:lang w:val="fr-FR"/>
        </w:rPr>
        <w:t>31.</w:t>
      </w:r>
      <w:r>
        <w:rPr>
          <w:lang w:val="fr-FR"/>
        </w:rPr>
        <w:tab/>
      </w:r>
      <w:r w:rsidR="0089046D" w:rsidRPr="004A2DBE">
        <w:rPr>
          <w:lang w:val="fr-FR"/>
        </w:rPr>
        <w:t>Quant à la formation et à l’insertion professionnelle des femmes, le Service national de la formation et de l’emploi, en collaboration avec le Service national de la femme, a lancé en 2007 un Programme spécial sur la formation professionnelle et l’</w:t>
      </w:r>
      <w:r w:rsidR="001F4F13" w:rsidRPr="004A2DBE">
        <w:rPr>
          <w:lang w:val="fr-FR"/>
        </w:rPr>
        <w:t>emploi des femme</w:t>
      </w:r>
      <w:r w:rsidR="003927D2">
        <w:rPr>
          <w:lang w:val="fr-FR"/>
        </w:rPr>
        <w:t>s</w:t>
      </w:r>
      <w:r w:rsidR="001F4F13" w:rsidRPr="004A2DBE">
        <w:rPr>
          <w:lang w:val="fr-FR"/>
        </w:rPr>
        <w:t>, qui s’adresse aux femmes de 18 à 65 ans</w:t>
      </w:r>
      <w:r w:rsidR="0089046D" w:rsidRPr="004A2DBE">
        <w:rPr>
          <w:lang w:val="fr-FR"/>
        </w:rPr>
        <w:t xml:space="preserve">. </w:t>
      </w:r>
      <w:r w:rsidR="00753F38" w:rsidRPr="004A2DBE">
        <w:rPr>
          <w:lang w:val="fr-FR"/>
        </w:rPr>
        <w:t>L’objectif principal est d’</w:t>
      </w:r>
      <w:r w:rsidR="0089046D" w:rsidRPr="004A2DBE">
        <w:rPr>
          <w:lang w:val="fr-FR"/>
        </w:rPr>
        <w:t xml:space="preserve">améliorer l’employabilité et les conditions de travail des femmes, en particulier des </w:t>
      </w:r>
      <w:r w:rsidR="00CD11ED" w:rsidRPr="004A2DBE">
        <w:rPr>
          <w:lang w:val="fr-FR"/>
        </w:rPr>
        <w:t xml:space="preserve">femmes </w:t>
      </w:r>
      <w:r w:rsidR="0089046D" w:rsidRPr="004A2DBE">
        <w:rPr>
          <w:lang w:val="fr-FR"/>
        </w:rPr>
        <w:t xml:space="preserve">chefs de famille, afin de </w:t>
      </w:r>
      <w:r w:rsidR="00753F38" w:rsidRPr="004A2DBE">
        <w:rPr>
          <w:lang w:val="fr-FR"/>
        </w:rPr>
        <w:t>promouvoir</w:t>
      </w:r>
      <w:r w:rsidR="0089046D" w:rsidRPr="004A2DBE">
        <w:rPr>
          <w:lang w:val="fr-FR"/>
        </w:rPr>
        <w:t xml:space="preserve"> leur insertion professionnelle</w:t>
      </w:r>
      <w:r w:rsidR="00753F38" w:rsidRPr="004A2DBE">
        <w:rPr>
          <w:lang w:val="fr-FR"/>
        </w:rPr>
        <w:t xml:space="preserve"> sur le plan quantitatif comme sur le plan qualitatif, en mettant à leur disposition des outils de formation et une aide à la création </w:t>
      </w:r>
      <w:r w:rsidR="0029468A" w:rsidRPr="004A2DBE">
        <w:rPr>
          <w:lang w:val="fr-FR"/>
        </w:rPr>
        <w:t>d’activité</w:t>
      </w:r>
      <w:r w:rsidR="00753F38" w:rsidRPr="004A2DBE">
        <w:rPr>
          <w:lang w:val="fr-FR"/>
        </w:rPr>
        <w:t>.</w:t>
      </w:r>
      <w:r w:rsidR="001524DC">
        <w:rPr>
          <w:lang w:val="fr-FR"/>
        </w:rPr>
        <w:t xml:space="preserve"> </w:t>
      </w:r>
      <w:r w:rsidR="00CD11ED" w:rsidRPr="004A2DBE">
        <w:rPr>
          <w:lang w:val="fr-FR"/>
        </w:rPr>
        <w:t xml:space="preserve">Le programme s’adresse aux femmes de 18 à 65 ans, et </w:t>
      </w:r>
      <w:r w:rsidR="006933C5" w:rsidRPr="004A2DBE">
        <w:rPr>
          <w:lang w:val="fr-FR"/>
        </w:rPr>
        <w:t xml:space="preserve">a compté plus de 48 000 bénéficiaires </w:t>
      </w:r>
      <w:r w:rsidR="00CD11ED" w:rsidRPr="004A2DBE">
        <w:rPr>
          <w:lang w:val="fr-FR"/>
        </w:rPr>
        <w:t>e</w:t>
      </w:r>
      <w:r w:rsidR="001F4F13" w:rsidRPr="004A2DBE">
        <w:rPr>
          <w:lang w:val="fr-FR"/>
        </w:rPr>
        <w:t>ntre 2007 et</w:t>
      </w:r>
      <w:r w:rsidR="002D26B7" w:rsidRPr="004A2DBE">
        <w:rPr>
          <w:lang w:val="fr-FR"/>
        </w:rPr>
        <w:t xml:space="preserve"> 2009.</w:t>
      </w:r>
    </w:p>
    <w:p w:rsidR="002D26B7" w:rsidRPr="004A2DBE" w:rsidRDefault="007B7EA0" w:rsidP="007B7EA0">
      <w:pPr>
        <w:pStyle w:val="SingleTxtG"/>
        <w:rPr>
          <w:lang w:val="fr-FR"/>
        </w:rPr>
      </w:pPr>
      <w:r>
        <w:rPr>
          <w:lang w:val="fr-FR"/>
        </w:rPr>
        <w:t>32.</w:t>
      </w:r>
      <w:r>
        <w:rPr>
          <w:lang w:val="fr-FR"/>
        </w:rPr>
        <w:tab/>
      </w:r>
      <w:r w:rsidR="00452580" w:rsidRPr="004A2DBE">
        <w:rPr>
          <w:lang w:val="fr-FR"/>
        </w:rPr>
        <w:t xml:space="preserve">Le Chili </w:t>
      </w:r>
      <w:r w:rsidR="006933C5" w:rsidRPr="004A2DBE">
        <w:rPr>
          <w:lang w:val="fr-FR"/>
        </w:rPr>
        <w:t>dispose</w:t>
      </w:r>
      <w:r w:rsidR="00452580" w:rsidRPr="004A2DBE">
        <w:rPr>
          <w:lang w:val="fr-FR"/>
        </w:rPr>
        <w:t xml:space="preserve"> de nombreux établissements d’enseignement supérieur </w:t>
      </w:r>
      <w:r w:rsidR="00BF3857">
        <w:rPr>
          <w:lang w:val="fr-FR"/>
        </w:rPr>
        <w:t>–</w:t>
      </w:r>
      <w:r w:rsidR="00452580" w:rsidRPr="004A2DBE">
        <w:rPr>
          <w:lang w:val="fr-FR"/>
        </w:rPr>
        <w:t>universités, instituts professionnels et centres de formation</w:t>
      </w:r>
      <w:r w:rsidR="001524DC">
        <w:rPr>
          <w:lang w:val="fr-FR"/>
        </w:rPr>
        <w:t xml:space="preserve"> </w:t>
      </w:r>
      <w:r w:rsidR="00452580" w:rsidRPr="004A2DBE">
        <w:rPr>
          <w:lang w:val="fr-FR"/>
        </w:rPr>
        <w:t xml:space="preserve">technique </w:t>
      </w:r>
      <w:r w:rsidR="00BF3857">
        <w:rPr>
          <w:lang w:val="fr-FR"/>
        </w:rPr>
        <w:t>–</w:t>
      </w:r>
      <w:r w:rsidR="00BF3857" w:rsidRPr="004A2DBE">
        <w:rPr>
          <w:lang w:val="fr-FR"/>
        </w:rPr>
        <w:t xml:space="preserve"> </w:t>
      </w:r>
      <w:r w:rsidR="00452580" w:rsidRPr="004A2DBE">
        <w:rPr>
          <w:lang w:val="fr-FR"/>
        </w:rPr>
        <w:t>dans toutes les régions, qui dispensent une formation technique ou professionnelle. En 2010</w:t>
      </w:r>
      <w:r w:rsidR="001F1F34">
        <w:rPr>
          <w:lang w:val="fr-FR"/>
        </w:rPr>
        <w:t>,</w:t>
      </w:r>
      <w:r w:rsidR="00452580" w:rsidRPr="004A2DBE">
        <w:rPr>
          <w:lang w:val="fr-FR"/>
        </w:rPr>
        <w:t xml:space="preserve"> plus de 940 </w:t>
      </w:r>
      <w:r w:rsidR="002D26B7" w:rsidRPr="004A2DBE">
        <w:rPr>
          <w:lang w:val="fr-FR"/>
        </w:rPr>
        <w:t>000 person</w:t>
      </w:r>
      <w:r w:rsidR="00452580" w:rsidRPr="004A2DBE">
        <w:rPr>
          <w:lang w:val="fr-FR"/>
        </w:rPr>
        <w:t>nes se sont inscrites dans l’enseignement supérieur</w:t>
      </w:r>
      <w:r w:rsidR="007D504E" w:rsidRPr="004A2DBE">
        <w:rPr>
          <w:lang w:val="fr-FR"/>
        </w:rPr>
        <w:t>, les inscriptions conjointes des centres de formation technique</w:t>
      </w:r>
      <w:r w:rsidR="001524DC">
        <w:rPr>
          <w:lang w:val="fr-FR"/>
        </w:rPr>
        <w:t xml:space="preserve"> </w:t>
      </w:r>
      <w:r w:rsidR="007D504E" w:rsidRPr="004A2DBE">
        <w:rPr>
          <w:lang w:val="fr-FR"/>
        </w:rPr>
        <w:t xml:space="preserve">et des instituts professionnels </w:t>
      </w:r>
      <w:r w:rsidR="006933C5" w:rsidRPr="004A2DBE">
        <w:rPr>
          <w:lang w:val="fr-FR"/>
        </w:rPr>
        <w:t>représentant</w:t>
      </w:r>
      <w:r w:rsidR="001524DC">
        <w:rPr>
          <w:lang w:val="fr-FR"/>
        </w:rPr>
        <w:t xml:space="preserve"> </w:t>
      </w:r>
      <w:r w:rsidR="002D26B7" w:rsidRPr="004A2DBE">
        <w:rPr>
          <w:lang w:val="fr-FR"/>
        </w:rPr>
        <w:t>37,5</w:t>
      </w:r>
      <w:r w:rsidR="007D504E" w:rsidRPr="004A2DBE">
        <w:rPr>
          <w:lang w:val="fr-FR"/>
        </w:rPr>
        <w:t> </w:t>
      </w:r>
      <w:r w:rsidR="002D26B7" w:rsidRPr="004A2DBE">
        <w:rPr>
          <w:lang w:val="fr-FR"/>
        </w:rPr>
        <w:t xml:space="preserve">% </w:t>
      </w:r>
      <w:r w:rsidR="006933C5" w:rsidRPr="004A2DBE">
        <w:rPr>
          <w:lang w:val="fr-FR"/>
        </w:rPr>
        <w:t>des inscriptions totales dans le</w:t>
      </w:r>
      <w:r w:rsidR="007D504E" w:rsidRPr="004A2DBE">
        <w:rPr>
          <w:lang w:val="fr-FR"/>
        </w:rPr>
        <w:t xml:space="preserve"> premier cycle</w:t>
      </w:r>
      <w:r w:rsidR="0029468A" w:rsidRPr="004A2DBE">
        <w:rPr>
          <w:lang w:val="fr-FR"/>
        </w:rPr>
        <w:t>,</w:t>
      </w:r>
      <w:r w:rsidR="007D504E" w:rsidRPr="004A2DBE">
        <w:rPr>
          <w:lang w:val="fr-FR"/>
        </w:rPr>
        <w:t xml:space="preserve"> et </w:t>
      </w:r>
      <w:r w:rsidR="002D26B7" w:rsidRPr="004A2DBE">
        <w:rPr>
          <w:lang w:val="fr-FR"/>
        </w:rPr>
        <w:t>50,1</w:t>
      </w:r>
      <w:r w:rsidR="007D504E" w:rsidRPr="004A2DBE">
        <w:rPr>
          <w:lang w:val="fr-FR"/>
        </w:rPr>
        <w:t> </w:t>
      </w:r>
      <w:r w:rsidR="002D26B7" w:rsidRPr="004A2DBE">
        <w:rPr>
          <w:lang w:val="fr-FR"/>
        </w:rPr>
        <w:t>% de</w:t>
      </w:r>
      <w:r w:rsidR="007D504E" w:rsidRPr="004A2DBE">
        <w:rPr>
          <w:lang w:val="fr-FR"/>
        </w:rPr>
        <w:t>s inscriptions totale</w:t>
      </w:r>
      <w:r w:rsidR="006933C5" w:rsidRPr="004A2DBE">
        <w:rPr>
          <w:lang w:val="fr-FR"/>
        </w:rPr>
        <w:t>s</w:t>
      </w:r>
      <w:r w:rsidR="007D504E" w:rsidRPr="004A2DBE">
        <w:rPr>
          <w:lang w:val="fr-FR"/>
        </w:rPr>
        <w:t xml:space="preserve"> en première année de premier cycle dans l’enseignement supérieur. En</w:t>
      </w:r>
      <w:r w:rsidR="002D26B7" w:rsidRPr="004A2DBE">
        <w:rPr>
          <w:lang w:val="fr-FR"/>
        </w:rPr>
        <w:t xml:space="preserve"> 2011, </w:t>
      </w:r>
      <w:r w:rsidR="007D504E" w:rsidRPr="004A2DBE">
        <w:rPr>
          <w:lang w:val="fr-FR"/>
        </w:rPr>
        <w:t xml:space="preserve">plus </w:t>
      </w:r>
      <w:r w:rsidR="002D26B7" w:rsidRPr="004A2DBE">
        <w:rPr>
          <w:lang w:val="fr-FR"/>
        </w:rPr>
        <w:t>de 275</w:t>
      </w:r>
      <w:r w:rsidR="007D504E" w:rsidRPr="004A2DBE">
        <w:rPr>
          <w:lang w:val="fr-FR"/>
        </w:rPr>
        <w:t> </w:t>
      </w:r>
      <w:r w:rsidR="002D26B7" w:rsidRPr="004A2DBE">
        <w:rPr>
          <w:lang w:val="fr-FR"/>
        </w:rPr>
        <w:t xml:space="preserve">000 </w:t>
      </w:r>
      <w:r w:rsidR="007D504E" w:rsidRPr="004A2DBE">
        <w:rPr>
          <w:lang w:val="fr-FR"/>
        </w:rPr>
        <w:t xml:space="preserve">emplois ont été offerts </w:t>
      </w:r>
      <w:r w:rsidR="006933C5" w:rsidRPr="004A2DBE">
        <w:rPr>
          <w:lang w:val="fr-FR"/>
        </w:rPr>
        <w:t>aux</w:t>
      </w:r>
      <w:r w:rsidR="007D504E" w:rsidRPr="004A2DBE">
        <w:rPr>
          <w:lang w:val="fr-FR"/>
        </w:rPr>
        <w:t xml:space="preserve"> techniciens, et 143 </w:t>
      </w:r>
      <w:r w:rsidR="002D26B7" w:rsidRPr="004A2DBE">
        <w:rPr>
          <w:lang w:val="fr-FR"/>
        </w:rPr>
        <w:t xml:space="preserve">000 </w:t>
      </w:r>
      <w:r w:rsidR="006933C5" w:rsidRPr="004A2DBE">
        <w:rPr>
          <w:lang w:val="fr-FR"/>
        </w:rPr>
        <w:t>aux</w:t>
      </w:r>
      <w:r w:rsidR="007D504E" w:rsidRPr="004A2DBE">
        <w:rPr>
          <w:lang w:val="fr-FR"/>
        </w:rPr>
        <w:t xml:space="preserve"> </w:t>
      </w:r>
      <w:r w:rsidR="00BF3857" w:rsidRPr="004A2DBE">
        <w:rPr>
          <w:lang w:val="fr-FR"/>
        </w:rPr>
        <w:t>non</w:t>
      </w:r>
      <w:r w:rsidR="00BF3857">
        <w:rPr>
          <w:lang w:val="fr-FR"/>
        </w:rPr>
        <w:t>-</w:t>
      </w:r>
      <w:r w:rsidR="007D504E" w:rsidRPr="004A2DBE">
        <w:rPr>
          <w:lang w:val="fr-FR"/>
        </w:rPr>
        <w:t xml:space="preserve">titulaires d’une </w:t>
      </w:r>
      <w:r w:rsidR="00CD4FC8" w:rsidRPr="004A2DBE">
        <w:rPr>
          <w:lang w:val="fr-FR"/>
        </w:rPr>
        <w:t xml:space="preserve">maîtrise, ce nombre étant </w:t>
      </w:r>
      <w:r w:rsidR="00B47896" w:rsidRPr="004A2DBE">
        <w:rPr>
          <w:lang w:val="fr-FR"/>
        </w:rPr>
        <w:t>multiplié</w:t>
      </w:r>
      <w:r w:rsidR="00CD4FC8" w:rsidRPr="004A2DBE">
        <w:rPr>
          <w:lang w:val="fr-FR"/>
        </w:rPr>
        <w:t xml:space="preserve"> par trois pour les titulaires d’une maîtrise.</w:t>
      </w:r>
      <w:r w:rsidR="001524DC">
        <w:rPr>
          <w:lang w:val="fr-FR"/>
        </w:rPr>
        <w:t xml:space="preserve"> </w:t>
      </w:r>
      <w:r w:rsidR="00CD4FC8" w:rsidRPr="004A2DBE">
        <w:rPr>
          <w:lang w:val="fr-FR"/>
        </w:rPr>
        <w:t xml:space="preserve">De plus, on enregistre, au mois d’avril 2011, quelque </w:t>
      </w:r>
      <w:r w:rsidR="002D26B7" w:rsidRPr="004A2DBE">
        <w:rPr>
          <w:lang w:val="fr-FR"/>
        </w:rPr>
        <w:t>2</w:t>
      </w:r>
      <w:r w:rsidR="00CD4FC8" w:rsidRPr="004A2DBE">
        <w:rPr>
          <w:lang w:val="fr-FR"/>
        </w:rPr>
        <w:t> </w:t>
      </w:r>
      <w:r w:rsidR="002D26B7" w:rsidRPr="004A2DBE">
        <w:rPr>
          <w:lang w:val="fr-FR"/>
        </w:rPr>
        <w:t xml:space="preserve">748 </w:t>
      </w:r>
      <w:r w:rsidR="00CD4FC8" w:rsidRPr="004A2DBE">
        <w:rPr>
          <w:lang w:val="fr-FR"/>
        </w:rPr>
        <w:t xml:space="preserve">organismes techniques de formation </w:t>
      </w:r>
      <w:r w:rsidR="00C848D7" w:rsidRPr="004A2DBE">
        <w:rPr>
          <w:lang w:val="fr-FR"/>
        </w:rPr>
        <w:t>qui bénéficient</w:t>
      </w:r>
      <w:r w:rsidR="0029468A" w:rsidRPr="004A2DBE">
        <w:rPr>
          <w:lang w:val="fr-FR"/>
        </w:rPr>
        <w:t xml:space="preserve"> largement </w:t>
      </w:r>
      <w:r w:rsidR="00C848D7" w:rsidRPr="004A2DBE">
        <w:rPr>
          <w:lang w:val="fr-FR"/>
        </w:rPr>
        <w:t>de ressources que les entreprises peuvent déduire de leurs déclarations annuelles d’impôt. En 2010, plus de</w:t>
      </w:r>
      <w:r w:rsidR="002D26B7" w:rsidRPr="004A2DBE">
        <w:rPr>
          <w:lang w:val="fr-FR"/>
        </w:rPr>
        <w:t xml:space="preserve"> 976</w:t>
      </w:r>
      <w:r w:rsidR="00C848D7" w:rsidRPr="004A2DBE">
        <w:rPr>
          <w:lang w:val="fr-FR"/>
        </w:rPr>
        <w:t> </w:t>
      </w:r>
      <w:r w:rsidR="002D26B7" w:rsidRPr="004A2DBE">
        <w:rPr>
          <w:lang w:val="fr-FR"/>
        </w:rPr>
        <w:t xml:space="preserve">720 </w:t>
      </w:r>
      <w:r w:rsidR="00C848D7" w:rsidRPr="004A2DBE">
        <w:rPr>
          <w:lang w:val="fr-FR"/>
        </w:rPr>
        <w:t xml:space="preserve">travailleurs </w:t>
      </w:r>
      <w:r w:rsidR="009A45D5" w:rsidRPr="004A2DBE">
        <w:rPr>
          <w:lang w:val="fr-FR"/>
        </w:rPr>
        <w:t>ont été formés par ces organismes</w:t>
      </w:r>
      <w:r w:rsidR="002D26B7" w:rsidRPr="004A2DBE">
        <w:rPr>
          <w:lang w:val="fr-FR"/>
        </w:rPr>
        <w:t xml:space="preserve">. </w:t>
      </w:r>
    </w:p>
    <w:p w:rsidR="002D26B7" w:rsidRPr="004A2DBE" w:rsidRDefault="007B7EA0" w:rsidP="0044229D">
      <w:pPr>
        <w:pStyle w:val="SingleTxtG"/>
        <w:rPr>
          <w:bCs/>
          <w:color w:val="000000"/>
          <w:lang w:val="fr-FR"/>
        </w:rPr>
      </w:pPr>
      <w:r>
        <w:rPr>
          <w:bCs/>
          <w:color w:val="000000"/>
          <w:lang w:val="fr-FR"/>
        </w:rPr>
        <w:t>33.</w:t>
      </w:r>
      <w:r>
        <w:rPr>
          <w:bCs/>
          <w:color w:val="000000"/>
          <w:lang w:val="fr-FR"/>
        </w:rPr>
        <w:tab/>
      </w:r>
      <w:r w:rsidR="00552D6A" w:rsidRPr="004A2DBE">
        <w:rPr>
          <w:bCs/>
          <w:color w:val="000000"/>
          <w:lang w:val="fr-FR"/>
        </w:rPr>
        <w:t xml:space="preserve">Concernant le paragraphe </w:t>
      </w:r>
      <w:r w:rsidR="002D26B7" w:rsidRPr="004A2DBE">
        <w:rPr>
          <w:iCs/>
          <w:lang w:val="fr-FR"/>
        </w:rPr>
        <w:t>37</w:t>
      </w:r>
      <w:r w:rsidR="002D26B7" w:rsidRPr="004A2DBE">
        <w:rPr>
          <w:bCs/>
          <w:iCs/>
          <w:lang w:val="fr-FR"/>
        </w:rPr>
        <w:t xml:space="preserve"> de</w:t>
      </w:r>
      <w:r w:rsidR="003434E1" w:rsidRPr="004A2DBE">
        <w:rPr>
          <w:bCs/>
          <w:iCs/>
          <w:lang w:val="fr-FR"/>
        </w:rPr>
        <w:t xml:space="preserve">s observations finales et la </w:t>
      </w:r>
      <w:r w:rsidR="00552D6A" w:rsidRPr="004A2DBE">
        <w:rPr>
          <w:bCs/>
          <w:iCs/>
          <w:lang w:val="fr-FR"/>
        </w:rPr>
        <w:t xml:space="preserve">demande d’abroger </w:t>
      </w:r>
      <w:r w:rsidR="003434E1" w:rsidRPr="004A2DBE">
        <w:rPr>
          <w:bCs/>
          <w:iCs/>
          <w:lang w:val="fr-FR"/>
        </w:rPr>
        <w:t xml:space="preserve">explicitement </w:t>
      </w:r>
      <w:r w:rsidR="00C7485A" w:rsidRPr="004A2DBE">
        <w:rPr>
          <w:bCs/>
          <w:iCs/>
          <w:lang w:val="fr-FR"/>
        </w:rPr>
        <w:t>les</w:t>
      </w:r>
      <w:r w:rsidR="00552D6A" w:rsidRPr="004A2DBE">
        <w:rPr>
          <w:bCs/>
          <w:iCs/>
          <w:lang w:val="fr-FR"/>
        </w:rPr>
        <w:t xml:space="preserve"> </w:t>
      </w:r>
      <w:r w:rsidR="003434E1" w:rsidRPr="004A2DBE">
        <w:rPr>
          <w:bCs/>
          <w:iCs/>
          <w:lang w:val="fr-FR"/>
        </w:rPr>
        <w:t>disposition</w:t>
      </w:r>
      <w:r w:rsidR="00C7485A" w:rsidRPr="004A2DBE">
        <w:rPr>
          <w:bCs/>
          <w:iCs/>
          <w:lang w:val="fr-FR"/>
        </w:rPr>
        <w:t>s</w:t>
      </w:r>
      <w:r w:rsidR="003434E1" w:rsidRPr="004A2DBE">
        <w:rPr>
          <w:bCs/>
          <w:iCs/>
          <w:lang w:val="fr-FR"/>
        </w:rPr>
        <w:t xml:space="preserve"> </w:t>
      </w:r>
      <w:r w:rsidR="0029468A" w:rsidRPr="004A2DBE">
        <w:rPr>
          <w:bCs/>
          <w:iCs/>
          <w:lang w:val="fr-FR"/>
        </w:rPr>
        <w:t>qui ne s’appliquent pas</w:t>
      </w:r>
      <w:r w:rsidR="003434E1" w:rsidRPr="004A2DBE">
        <w:rPr>
          <w:bCs/>
          <w:iCs/>
          <w:lang w:val="fr-FR"/>
        </w:rPr>
        <w:t xml:space="preserve"> </w:t>
      </w:r>
      <w:r w:rsidR="00983C9A" w:rsidRPr="004A2DBE">
        <w:rPr>
          <w:bCs/>
          <w:iCs/>
          <w:lang w:val="fr-FR"/>
        </w:rPr>
        <w:t>dans le</w:t>
      </w:r>
      <w:r w:rsidR="00552D6A" w:rsidRPr="004A2DBE">
        <w:rPr>
          <w:bCs/>
          <w:iCs/>
          <w:lang w:val="fr-FR"/>
        </w:rPr>
        <w:t xml:space="preserve"> droit du travail, suite aux commentaires de la Commission d’experts en application des conventions et </w:t>
      </w:r>
      <w:r w:rsidR="00B47896" w:rsidRPr="004A2DBE">
        <w:rPr>
          <w:bCs/>
          <w:iCs/>
          <w:lang w:val="fr-FR"/>
        </w:rPr>
        <w:t>recommandations</w:t>
      </w:r>
      <w:r w:rsidR="00552D6A" w:rsidRPr="004A2DBE">
        <w:rPr>
          <w:bCs/>
          <w:iCs/>
          <w:lang w:val="fr-FR"/>
        </w:rPr>
        <w:t xml:space="preserve"> de l’Organisation internationale du </w:t>
      </w:r>
      <w:r w:rsidR="003434E1" w:rsidRPr="004A2DBE">
        <w:rPr>
          <w:bCs/>
          <w:iCs/>
          <w:lang w:val="fr-FR"/>
        </w:rPr>
        <w:t>T</w:t>
      </w:r>
      <w:r w:rsidR="00552D6A" w:rsidRPr="004A2DBE">
        <w:rPr>
          <w:bCs/>
          <w:iCs/>
          <w:lang w:val="fr-FR"/>
        </w:rPr>
        <w:t>ravail,</w:t>
      </w:r>
      <w:r w:rsidR="001524DC">
        <w:rPr>
          <w:bCs/>
          <w:iCs/>
          <w:lang w:val="fr-FR"/>
        </w:rPr>
        <w:t xml:space="preserve"> </w:t>
      </w:r>
      <w:r w:rsidR="00552D6A" w:rsidRPr="004A2DBE">
        <w:rPr>
          <w:bCs/>
          <w:color w:val="000000"/>
          <w:lang w:val="fr-FR"/>
        </w:rPr>
        <w:t xml:space="preserve">il y a lieu de préciser que la Convention concernant la discrimination (emploi et profession), </w:t>
      </w:r>
      <w:r w:rsidR="00AB7F84" w:rsidRPr="004A2DBE">
        <w:rPr>
          <w:bCs/>
          <w:color w:val="000000"/>
          <w:lang w:val="fr-FR"/>
        </w:rPr>
        <w:t>1958 (</w:t>
      </w:r>
      <w:r w:rsidR="0044229D" w:rsidRPr="004A2DBE">
        <w:rPr>
          <w:lang w:val="fr-FR"/>
        </w:rPr>
        <w:t>n</w:t>
      </w:r>
      <w:r w:rsidR="0044229D" w:rsidRPr="00416959">
        <w:rPr>
          <w:vertAlign w:val="superscript"/>
          <w:lang w:val="fr-FR"/>
        </w:rPr>
        <w:t>o</w:t>
      </w:r>
      <w:r w:rsidR="0044229D" w:rsidRPr="004A2DBE" w:rsidDel="0044229D">
        <w:rPr>
          <w:bCs/>
          <w:color w:val="000000"/>
          <w:lang w:val="fr-FR"/>
        </w:rPr>
        <w:t xml:space="preserve"> </w:t>
      </w:r>
      <w:r w:rsidR="00AB7F84" w:rsidRPr="004A2DBE">
        <w:rPr>
          <w:bCs/>
          <w:color w:val="000000"/>
          <w:lang w:val="fr-FR"/>
        </w:rPr>
        <w:t>111)</w:t>
      </w:r>
      <w:r w:rsidR="002D26B7" w:rsidRPr="004A2DBE">
        <w:rPr>
          <w:bCs/>
          <w:color w:val="000000"/>
          <w:lang w:val="fr-FR"/>
        </w:rPr>
        <w:t>, en s</w:t>
      </w:r>
      <w:r w:rsidR="00552D6A" w:rsidRPr="004A2DBE">
        <w:rPr>
          <w:bCs/>
          <w:color w:val="000000"/>
          <w:lang w:val="fr-FR"/>
        </w:rPr>
        <w:t>on article 3</w:t>
      </w:r>
      <w:r w:rsidR="0029468A" w:rsidRPr="004A2DBE">
        <w:rPr>
          <w:bCs/>
          <w:color w:val="000000"/>
          <w:lang w:val="fr-FR"/>
        </w:rPr>
        <w:t>,</w:t>
      </w:r>
      <w:r w:rsidR="00552D6A" w:rsidRPr="004A2DBE">
        <w:rPr>
          <w:bCs/>
          <w:color w:val="000000"/>
          <w:lang w:val="fr-FR"/>
        </w:rPr>
        <w:t xml:space="preserve"> </w:t>
      </w:r>
      <w:r w:rsidR="000F7113" w:rsidRPr="004A2DBE">
        <w:rPr>
          <w:bCs/>
          <w:color w:val="000000"/>
          <w:lang w:val="fr-FR"/>
        </w:rPr>
        <w:t>indique</w:t>
      </w:r>
      <w:r w:rsidR="003434E1" w:rsidRPr="004A2DBE">
        <w:rPr>
          <w:bCs/>
          <w:color w:val="000000"/>
          <w:lang w:val="fr-FR"/>
        </w:rPr>
        <w:t xml:space="preserve"> uniquement</w:t>
      </w:r>
      <w:r w:rsidR="002D26B7" w:rsidRPr="004A2DBE">
        <w:rPr>
          <w:bCs/>
          <w:color w:val="000000"/>
          <w:lang w:val="fr-FR"/>
        </w:rPr>
        <w:t xml:space="preserve"> </w:t>
      </w:r>
      <w:r w:rsidR="0044229D">
        <w:rPr>
          <w:bCs/>
          <w:color w:val="000000"/>
          <w:lang w:val="fr-FR"/>
        </w:rPr>
        <w:t>«</w:t>
      </w:r>
      <w:r w:rsidR="00983C9A" w:rsidRPr="004A2DBE">
        <w:rPr>
          <w:bCs/>
          <w:color w:val="000000"/>
          <w:lang w:val="fr-FR"/>
        </w:rPr>
        <w:t>abroger</w:t>
      </w:r>
      <w:r w:rsidR="0044229D">
        <w:rPr>
          <w:bCs/>
          <w:color w:val="000000"/>
          <w:lang w:val="fr-FR"/>
        </w:rPr>
        <w:t>»</w:t>
      </w:r>
      <w:r w:rsidR="0044229D" w:rsidRPr="004A2DBE">
        <w:rPr>
          <w:bCs/>
          <w:color w:val="000000"/>
          <w:lang w:val="fr-FR"/>
        </w:rPr>
        <w:t xml:space="preserve"> </w:t>
      </w:r>
      <w:r w:rsidR="003434E1" w:rsidRPr="004A2DBE">
        <w:rPr>
          <w:bCs/>
          <w:color w:val="000000"/>
          <w:lang w:val="fr-FR"/>
        </w:rPr>
        <w:t>de façon générique</w:t>
      </w:r>
      <w:r w:rsidR="00552D6A" w:rsidRPr="004A2DBE">
        <w:rPr>
          <w:bCs/>
          <w:color w:val="000000"/>
          <w:lang w:val="fr-FR"/>
        </w:rPr>
        <w:t xml:space="preserve">, </w:t>
      </w:r>
      <w:r w:rsidR="00B47896" w:rsidRPr="004A2DBE">
        <w:rPr>
          <w:bCs/>
          <w:color w:val="000000"/>
          <w:lang w:val="fr-FR"/>
        </w:rPr>
        <w:t>sans</w:t>
      </w:r>
      <w:r w:rsidR="00552D6A" w:rsidRPr="004A2DBE">
        <w:rPr>
          <w:bCs/>
          <w:color w:val="000000"/>
          <w:lang w:val="fr-FR"/>
        </w:rPr>
        <w:t xml:space="preserve"> </w:t>
      </w:r>
      <w:r w:rsidR="000F7113" w:rsidRPr="004A2DBE">
        <w:rPr>
          <w:bCs/>
          <w:color w:val="000000"/>
          <w:lang w:val="fr-FR"/>
        </w:rPr>
        <w:t>préciser</w:t>
      </w:r>
      <w:r w:rsidR="00552D6A" w:rsidRPr="004A2DBE">
        <w:rPr>
          <w:bCs/>
          <w:color w:val="000000"/>
          <w:lang w:val="fr-FR"/>
        </w:rPr>
        <w:t xml:space="preserve"> explicitement </w:t>
      </w:r>
      <w:r w:rsidR="003434E1" w:rsidRPr="004A2DBE">
        <w:rPr>
          <w:bCs/>
          <w:color w:val="000000"/>
          <w:lang w:val="fr-FR"/>
        </w:rPr>
        <w:t>la nécessité d’</w:t>
      </w:r>
      <w:r w:rsidR="00552D6A" w:rsidRPr="004A2DBE">
        <w:rPr>
          <w:bCs/>
          <w:color w:val="000000"/>
          <w:lang w:val="fr-FR"/>
        </w:rPr>
        <w:t xml:space="preserve">une </w:t>
      </w:r>
      <w:r w:rsidR="00983C9A" w:rsidRPr="004A2DBE">
        <w:rPr>
          <w:bCs/>
          <w:color w:val="000000"/>
          <w:lang w:val="fr-FR"/>
        </w:rPr>
        <w:t>abrogation</w:t>
      </w:r>
      <w:r w:rsidR="00552D6A" w:rsidRPr="004A2DBE">
        <w:rPr>
          <w:bCs/>
          <w:color w:val="000000"/>
          <w:lang w:val="fr-FR"/>
        </w:rPr>
        <w:t xml:space="preserve"> expresse.</w:t>
      </w:r>
      <w:r w:rsidR="001524DC">
        <w:rPr>
          <w:bCs/>
          <w:color w:val="000000"/>
          <w:lang w:val="fr-FR"/>
        </w:rPr>
        <w:t xml:space="preserve"> </w:t>
      </w:r>
      <w:r w:rsidR="00552D6A" w:rsidRPr="004A2DBE">
        <w:rPr>
          <w:bCs/>
          <w:color w:val="000000"/>
          <w:lang w:val="fr-FR"/>
        </w:rPr>
        <w:t xml:space="preserve"> </w:t>
      </w:r>
    </w:p>
    <w:p w:rsidR="002D26B7" w:rsidRPr="004A2DBE" w:rsidRDefault="0007390B" w:rsidP="003D587D">
      <w:pPr>
        <w:pStyle w:val="H1G"/>
        <w:rPr>
          <w:lang w:val="fr-FR"/>
        </w:rPr>
      </w:pPr>
      <w:r w:rsidRPr="004A2DBE">
        <w:rPr>
          <w:lang w:val="fr-FR"/>
        </w:rPr>
        <w:tab/>
      </w:r>
      <w:r w:rsidRPr="004A2DBE">
        <w:rPr>
          <w:lang w:val="fr-FR"/>
        </w:rPr>
        <w:tab/>
      </w:r>
      <w:r w:rsidR="00983C9A" w:rsidRPr="004A2DBE">
        <w:rPr>
          <w:lang w:val="fr-FR"/>
        </w:rPr>
        <w:t>Article</w:t>
      </w:r>
      <w:r w:rsidR="002D26B7" w:rsidRPr="004A2DBE">
        <w:rPr>
          <w:lang w:val="fr-FR"/>
        </w:rPr>
        <w:t xml:space="preserve"> 7</w:t>
      </w:r>
      <w:r w:rsidR="003D587D">
        <w:rPr>
          <w:lang w:val="fr-FR"/>
        </w:rPr>
        <w:br/>
      </w:r>
      <w:r w:rsidR="002D26B7" w:rsidRPr="004A2DBE">
        <w:rPr>
          <w:lang w:val="fr-FR"/>
        </w:rPr>
        <w:t>Condi</w:t>
      </w:r>
      <w:r w:rsidR="00983C9A" w:rsidRPr="004A2DBE">
        <w:rPr>
          <w:lang w:val="fr-FR"/>
        </w:rPr>
        <w:t>tions de travail</w:t>
      </w:r>
    </w:p>
    <w:p w:rsidR="002D26B7" w:rsidRPr="004A2DBE" w:rsidRDefault="007B7EA0" w:rsidP="007D55E0">
      <w:pPr>
        <w:pStyle w:val="SingleTxtG"/>
        <w:rPr>
          <w:lang w:val="fr-FR"/>
        </w:rPr>
      </w:pPr>
      <w:r>
        <w:rPr>
          <w:lang w:val="fr-FR"/>
        </w:rPr>
        <w:t>34.</w:t>
      </w:r>
      <w:r>
        <w:rPr>
          <w:lang w:val="fr-FR"/>
        </w:rPr>
        <w:tab/>
      </w:r>
      <w:r w:rsidR="00983C9A" w:rsidRPr="004A2DBE">
        <w:rPr>
          <w:lang w:val="fr-FR"/>
        </w:rPr>
        <w:t>L’article</w:t>
      </w:r>
      <w:r w:rsidR="002D26B7" w:rsidRPr="004A2DBE">
        <w:rPr>
          <w:lang w:val="fr-FR"/>
        </w:rPr>
        <w:t xml:space="preserve"> 44 </w:t>
      </w:r>
      <w:r w:rsidR="00983C9A" w:rsidRPr="004A2DBE">
        <w:rPr>
          <w:lang w:val="fr-FR"/>
        </w:rPr>
        <w:t xml:space="preserve">du Code du travail </w:t>
      </w:r>
      <w:r w:rsidR="003A1900" w:rsidRPr="004A2DBE">
        <w:rPr>
          <w:lang w:val="fr-FR"/>
        </w:rPr>
        <w:t>dispose</w:t>
      </w:r>
      <w:r w:rsidR="00983C9A" w:rsidRPr="004A2DBE">
        <w:rPr>
          <w:lang w:val="fr-FR"/>
        </w:rPr>
        <w:t xml:space="preserve"> que le montant mensuel de la rémunération ne peut être inférieur au </w:t>
      </w:r>
      <w:r w:rsidR="000F7113" w:rsidRPr="004A2DBE">
        <w:rPr>
          <w:lang w:val="fr-FR"/>
        </w:rPr>
        <w:t>salaire</w:t>
      </w:r>
      <w:r w:rsidR="00983C9A" w:rsidRPr="004A2DBE">
        <w:rPr>
          <w:lang w:val="fr-FR"/>
        </w:rPr>
        <w:t xml:space="preserve"> </w:t>
      </w:r>
      <w:r w:rsidR="00B2628A" w:rsidRPr="004A2DBE">
        <w:rPr>
          <w:lang w:val="fr-FR"/>
        </w:rPr>
        <w:t xml:space="preserve">minimum </w:t>
      </w:r>
      <w:r w:rsidR="00983C9A" w:rsidRPr="004A2DBE">
        <w:rPr>
          <w:lang w:val="fr-FR"/>
        </w:rPr>
        <w:t xml:space="preserve">mensuel. Ce revenu est fixé </w:t>
      </w:r>
      <w:r w:rsidR="003A1900" w:rsidRPr="004A2DBE">
        <w:rPr>
          <w:lang w:val="fr-FR"/>
        </w:rPr>
        <w:t>annuellement par la loi et réajusté</w:t>
      </w:r>
      <w:r w:rsidR="001524DC">
        <w:rPr>
          <w:lang w:val="fr-FR"/>
        </w:rPr>
        <w:t xml:space="preserve"> </w:t>
      </w:r>
      <w:r w:rsidR="003A1900" w:rsidRPr="004A2DBE">
        <w:rPr>
          <w:lang w:val="fr-FR"/>
        </w:rPr>
        <w:t xml:space="preserve">afin de compenser les pertes de revenus en terme </w:t>
      </w:r>
      <w:r w:rsidR="00B2628A" w:rsidRPr="004A2DBE">
        <w:rPr>
          <w:lang w:val="fr-FR"/>
        </w:rPr>
        <w:t>réels</w:t>
      </w:r>
      <w:r w:rsidR="003A1900" w:rsidRPr="004A2DBE">
        <w:rPr>
          <w:lang w:val="fr-FR"/>
        </w:rPr>
        <w:t>.</w:t>
      </w:r>
      <w:r w:rsidR="001524DC">
        <w:rPr>
          <w:lang w:val="fr-FR"/>
        </w:rPr>
        <w:t xml:space="preserve"> </w:t>
      </w:r>
      <w:r w:rsidR="0029468A" w:rsidRPr="004A2DBE">
        <w:rPr>
          <w:lang w:val="fr-FR"/>
        </w:rPr>
        <w:t xml:space="preserve">En vertu de </w:t>
      </w:r>
      <w:r w:rsidR="00B2628A" w:rsidRPr="004A2DBE">
        <w:rPr>
          <w:bCs/>
          <w:lang w:val="fr-FR"/>
        </w:rPr>
        <w:t xml:space="preserve">la politique déclarée d’amélioration du salaire minimum par rapport </w:t>
      </w:r>
      <w:r w:rsidR="007D55E0" w:rsidRPr="004A2DBE">
        <w:rPr>
          <w:bCs/>
          <w:lang w:val="fr-FR"/>
        </w:rPr>
        <w:t>à</w:t>
      </w:r>
      <w:r w:rsidR="007D55E0">
        <w:rPr>
          <w:bCs/>
          <w:lang w:val="fr-FR"/>
        </w:rPr>
        <w:t xml:space="preserve"> </w:t>
      </w:r>
      <w:r w:rsidR="00B2628A" w:rsidRPr="004A2DBE">
        <w:rPr>
          <w:bCs/>
          <w:lang w:val="fr-FR"/>
        </w:rPr>
        <w:t xml:space="preserve">l’indice des prix à la consommation </w:t>
      </w:r>
      <w:r w:rsidR="002D26B7" w:rsidRPr="004A2DBE">
        <w:rPr>
          <w:lang w:val="fr-FR"/>
        </w:rPr>
        <w:t>(IPC)</w:t>
      </w:r>
      <w:r w:rsidR="002D26B7" w:rsidRPr="004A2DBE">
        <w:rPr>
          <w:rStyle w:val="FootnoteReference"/>
          <w:lang w:val="fr-FR"/>
        </w:rPr>
        <w:footnoteReference w:id="9"/>
      </w:r>
      <w:r w:rsidR="002D26B7" w:rsidRPr="004A2DBE">
        <w:rPr>
          <w:lang w:val="fr-FR"/>
        </w:rPr>
        <w:t xml:space="preserve"> </w:t>
      </w:r>
      <w:r w:rsidR="00B2628A" w:rsidRPr="004A2DBE">
        <w:rPr>
          <w:lang w:val="fr-FR"/>
        </w:rPr>
        <w:t xml:space="preserve">et à la moyenne des rémunérations, ce salaire a augmenté </w:t>
      </w:r>
      <w:r w:rsidR="000F7113" w:rsidRPr="004A2DBE">
        <w:rPr>
          <w:lang w:val="fr-FR"/>
        </w:rPr>
        <w:t xml:space="preserve">de 17,9 %, </w:t>
      </w:r>
      <w:r w:rsidR="00B2628A" w:rsidRPr="004A2DBE">
        <w:rPr>
          <w:lang w:val="fr-FR"/>
        </w:rPr>
        <w:t>en termes réels</w:t>
      </w:r>
      <w:r w:rsidR="000F7113" w:rsidRPr="004A2DBE">
        <w:rPr>
          <w:lang w:val="fr-FR"/>
        </w:rPr>
        <w:t>,</w:t>
      </w:r>
      <w:r w:rsidR="00B2628A" w:rsidRPr="004A2DBE">
        <w:rPr>
          <w:lang w:val="fr-FR"/>
        </w:rPr>
        <w:t xml:space="preserve"> entre 2000 et</w:t>
      </w:r>
      <w:r w:rsidR="002D26B7" w:rsidRPr="004A2DBE">
        <w:rPr>
          <w:lang w:val="fr-FR"/>
        </w:rPr>
        <w:t xml:space="preserve"> 2008. </w:t>
      </w:r>
      <w:r w:rsidR="00B2628A" w:rsidRPr="004A2DBE">
        <w:rPr>
          <w:lang w:val="fr-FR"/>
        </w:rPr>
        <w:t xml:space="preserve">Au cours de la même période, les rémunérations réelles ont enregistré une croissance cumulée de </w:t>
      </w:r>
      <w:r w:rsidR="002D26B7" w:rsidRPr="004A2DBE">
        <w:rPr>
          <w:lang w:val="fr-FR"/>
        </w:rPr>
        <w:t>13,5</w:t>
      </w:r>
      <w:r w:rsidR="00B2628A" w:rsidRPr="004A2DBE">
        <w:rPr>
          <w:lang w:val="fr-FR"/>
        </w:rPr>
        <w:t> </w:t>
      </w:r>
      <w:r w:rsidR="002D26B7" w:rsidRPr="004A2DBE">
        <w:rPr>
          <w:lang w:val="fr-FR"/>
        </w:rPr>
        <w:t>%. L</w:t>
      </w:r>
      <w:r w:rsidR="000F7113" w:rsidRPr="004A2DBE">
        <w:rPr>
          <w:lang w:val="fr-FR"/>
        </w:rPr>
        <w:t>’article premier de l</w:t>
      </w:r>
      <w:r w:rsidR="002D26B7" w:rsidRPr="004A2DBE">
        <w:rPr>
          <w:lang w:val="fr-FR"/>
        </w:rPr>
        <w:t xml:space="preserve">a </w:t>
      </w:r>
      <w:r w:rsidR="00B2628A" w:rsidRPr="004A2DBE">
        <w:rPr>
          <w:lang w:val="fr-FR"/>
        </w:rPr>
        <w:t xml:space="preserve">loi </w:t>
      </w:r>
      <w:r w:rsidR="0044229D" w:rsidRPr="004A2DBE">
        <w:rPr>
          <w:lang w:val="fr-FR"/>
        </w:rPr>
        <w:t>n</w:t>
      </w:r>
      <w:r w:rsidR="0044229D" w:rsidRPr="00416959">
        <w:rPr>
          <w:vertAlign w:val="superscript"/>
          <w:lang w:val="fr-FR"/>
        </w:rPr>
        <w:t>o</w:t>
      </w:r>
      <w:r w:rsidR="0044229D" w:rsidRPr="004A2DBE" w:rsidDel="0044229D">
        <w:rPr>
          <w:lang w:val="fr-FR"/>
        </w:rPr>
        <w:t xml:space="preserve"> </w:t>
      </w:r>
      <w:r w:rsidR="002D26B7" w:rsidRPr="004A2DBE">
        <w:rPr>
          <w:lang w:val="fr-FR"/>
        </w:rPr>
        <w:t xml:space="preserve">20.524, </w:t>
      </w:r>
      <w:r w:rsidR="00B2628A" w:rsidRPr="004A2DBE">
        <w:rPr>
          <w:lang w:val="fr-FR"/>
        </w:rPr>
        <w:t>publié</w:t>
      </w:r>
      <w:r w:rsidR="000F7113" w:rsidRPr="004A2DBE">
        <w:rPr>
          <w:lang w:val="fr-FR"/>
        </w:rPr>
        <w:t>e</w:t>
      </w:r>
      <w:r w:rsidR="00B2628A" w:rsidRPr="004A2DBE">
        <w:rPr>
          <w:lang w:val="fr-FR"/>
        </w:rPr>
        <w:t xml:space="preserve"> au Journal officiel le 14 juillet </w:t>
      </w:r>
      <w:r w:rsidR="002D26B7" w:rsidRPr="004A2DBE">
        <w:rPr>
          <w:lang w:val="fr-FR"/>
        </w:rPr>
        <w:t xml:space="preserve">2011, </w:t>
      </w:r>
      <w:r w:rsidR="00B2628A" w:rsidRPr="004A2DBE">
        <w:rPr>
          <w:lang w:val="fr-FR"/>
        </w:rPr>
        <w:t xml:space="preserve">fixe </w:t>
      </w:r>
      <w:r w:rsidR="00BF5279" w:rsidRPr="004A2DBE">
        <w:rPr>
          <w:lang w:val="fr-FR"/>
        </w:rPr>
        <w:t>le montant</w:t>
      </w:r>
      <w:r w:rsidR="00B2628A" w:rsidRPr="004A2DBE">
        <w:rPr>
          <w:lang w:val="fr-FR"/>
        </w:rPr>
        <w:t xml:space="preserve"> du </w:t>
      </w:r>
      <w:r w:rsidR="000F7113" w:rsidRPr="004A2DBE">
        <w:rPr>
          <w:lang w:val="fr-FR"/>
        </w:rPr>
        <w:t>salaire</w:t>
      </w:r>
      <w:r w:rsidR="00B2628A" w:rsidRPr="004A2DBE">
        <w:rPr>
          <w:lang w:val="fr-FR"/>
        </w:rPr>
        <w:t xml:space="preserve"> minimum mensuel</w:t>
      </w:r>
      <w:r w:rsidR="000F7113" w:rsidRPr="004A2DBE">
        <w:rPr>
          <w:lang w:val="fr-FR"/>
        </w:rPr>
        <w:t>,</w:t>
      </w:r>
      <w:r w:rsidR="00B2628A" w:rsidRPr="004A2DBE">
        <w:rPr>
          <w:lang w:val="fr-FR"/>
        </w:rPr>
        <w:t xml:space="preserve"> à compter du 1</w:t>
      </w:r>
      <w:r w:rsidR="00B2628A" w:rsidRPr="007B7EA0">
        <w:rPr>
          <w:vertAlign w:val="superscript"/>
          <w:lang w:val="fr-FR"/>
        </w:rPr>
        <w:t>er</w:t>
      </w:r>
      <w:r>
        <w:rPr>
          <w:lang w:val="fr-FR"/>
        </w:rPr>
        <w:t xml:space="preserve"> </w:t>
      </w:r>
      <w:r w:rsidR="00B2628A" w:rsidRPr="004A2DBE">
        <w:rPr>
          <w:lang w:val="fr-FR"/>
        </w:rPr>
        <w:t>juillet</w:t>
      </w:r>
      <w:r w:rsidR="00BF5279" w:rsidRPr="004A2DBE">
        <w:rPr>
          <w:lang w:val="fr-FR"/>
        </w:rPr>
        <w:t xml:space="preserve">, à </w:t>
      </w:r>
      <w:r w:rsidR="002D26B7" w:rsidRPr="004A2DBE">
        <w:rPr>
          <w:lang w:val="fr-FR"/>
        </w:rPr>
        <w:t>182</w:t>
      </w:r>
      <w:r w:rsidR="00BF5279" w:rsidRPr="004A2DBE">
        <w:rPr>
          <w:lang w:val="fr-FR"/>
        </w:rPr>
        <w:t> </w:t>
      </w:r>
      <w:r w:rsidR="002D26B7" w:rsidRPr="004A2DBE">
        <w:rPr>
          <w:lang w:val="fr-FR"/>
        </w:rPr>
        <w:t xml:space="preserve">000 </w:t>
      </w:r>
      <w:r w:rsidR="003304B1" w:rsidRPr="004A2DBE">
        <w:rPr>
          <w:lang w:val="fr-FR"/>
        </w:rPr>
        <w:t xml:space="preserve">pesos </w:t>
      </w:r>
      <w:r w:rsidR="002D26B7" w:rsidRPr="004A2DBE">
        <w:rPr>
          <w:lang w:val="fr-FR"/>
        </w:rPr>
        <w:t>p</w:t>
      </w:r>
      <w:r w:rsidR="00BF5279" w:rsidRPr="004A2DBE">
        <w:rPr>
          <w:lang w:val="fr-FR"/>
        </w:rPr>
        <w:t>our les travailleurs âgés de 18 à 65 ans. Pour les travailleurs de plus de</w:t>
      </w:r>
      <w:r w:rsidR="002D26B7" w:rsidRPr="004A2DBE">
        <w:rPr>
          <w:lang w:val="fr-FR"/>
        </w:rPr>
        <w:t xml:space="preserve"> 65 </w:t>
      </w:r>
      <w:r w:rsidR="00BF5279" w:rsidRPr="004A2DBE">
        <w:rPr>
          <w:lang w:val="fr-FR"/>
        </w:rPr>
        <w:t>ans</w:t>
      </w:r>
      <w:r w:rsidR="00037AF5" w:rsidRPr="004A2DBE">
        <w:rPr>
          <w:lang w:val="fr-FR"/>
        </w:rPr>
        <w:t xml:space="preserve"> </w:t>
      </w:r>
      <w:r w:rsidR="000F7113" w:rsidRPr="004A2DBE">
        <w:rPr>
          <w:lang w:val="fr-FR"/>
        </w:rPr>
        <w:t xml:space="preserve">il </w:t>
      </w:r>
      <w:r w:rsidR="00037AF5" w:rsidRPr="004A2DBE">
        <w:rPr>
          <w:lang w:val="fr-FR"/>
        </w:rPr>
        <w:t>est fixé à</w:t>
      </w:r>
      <w:r w:rsidR="001524DC">
        <w:rPr>
          <w:lang w:val="fr-FR"/>
        </w:rPr>
        <w:t xml:space="preserve"> </w:t>
      </w:r>
      <w:r w:rsidR="00037AF5" w:rsidRPr="004A2DBE">
        <w:rPr>
          <w:lang w:val="fr-FR"/>
        </w:rPr>
        <w:t>135 </w:t>
      </w:r>
      <w:r w:rsidR="002D26B7" w:rsidRPr="004A2DBE">
        <w:rPr>
          <w:lang w:val="fr-FR"/>
        </w:rPr>
        <w:t xml:space="preserve">867 </w:t>
      </w:r>
      <w:r w:rsidR="00E93B4E" w:rsidRPr="004A2DBE">
        <w:rPr>
          <w:lang w:val="fr-FR"/>
        </w:rPr>
        <w:t>pesos</w:t>
      </w:r>
      <w:r w:rsidR="00037AF5" w:rsidRPr="004A2DBE">
        <w:rPr>
          <w:lang w:val="fr-FR"/>
        </w:rPr>
        <w:t xml:space="preserve">, tandis que le salaire minimum utilisé à des fins non </w:t>
      </w:r>
      <w:r w:rsidR="00B47896" w:rsidRPr="004A2DBE">
        <w:rPr>
          <w:lang w:val="fr-FR"/>
        </w:rPr>
        <w:t>rémunératrices</w:t>
      </w:r>
      <w:r w:rsidR="00037AF5" w:rsidRPr="004A2DBE">
        <w:rPr>
          <w:lang w:val="fr-FR"/>
        </w:rPr>
        <w:t xml:space="preserve"> </w:t>
      </w:r>
      <w:r w:rsidR="000E638D" w:rsidRPr="004A2DBE">
        <w:rPr>
          <w:lang w:val="fr-FR"/>
        </w:rPr>
        <w:t>était</w:t>
      </w:r>
      <w:r w:rsidR="0029468A" w:rsidRPr="004A2DBE">
        <w:rPr>
          <w:lang w:val="fr-FR"/>
        </w:rPr>
        <w:t xml:space="preserve"> établi à </w:t>
      </w:r>
      <w:r w:rsidR="00037AF5" w:rsidRPr="004A2DBE">
        <w:rPr>
          <w:lang w:val="fr-FR"/>
        </w:rPr>
        <w:t>117 </w:t>
      </w:r>
      <w:r w:rsidR="002D26B7" w:rsidRPr="004A2DBE">
        <w:rPr>
          <w:lang w:val="fr-FR"/>
        </w:rPr>
        <w:t>401</w:t>
      </w:r>
      <w:r w:rsidR="00E93B4E" w:rsidRPr="004A2DBE">
        <w:rPr>
          <w:lang w:val="fr-FR"/>
        </w:rPr>
        <w:t xml:space="preserve"> pesos</w:t>
      </w:r>
      <w:r w:rsidR="002D26B7" w:rsidRPr="004A2DBE">
        <w:rPr>
          <w:lang w:val="fr-FR"/>
        </w:rPr>
        <w:t xml:space="preserve">. </w:t>
      </w:r>
    </w:p>
    <w:p w:rsidR="002D26B7" w:rsidRPr="004A2DBE" w:rsidRDefault="007B7EA0" w:rsidP="007B7EA0">
      <w:pPr>
        <w:pStyle w:val="SingleTxtG"/>
        <w:rPr>
          <w:lang w:val="fr-FR"/>
        </w:rPr>
      </w:pPr>
      <w:r>
        <w:rPr>
          <w:bCs/>
          <w:lang w:val="fr-FR"/>
        </w:rPr>
        <w:t>35.</w:t>
      </w:r>
      <w:r>
        <w:rPr>
          <w:bCs/>
          <w:lang w:val="fr-FR"/>
        </w:rPr>
        <w:tab/>
      </w:r>
      <w:r w:rsidR="007D2127" w:rsidRPr="004A2DBE">
        <w:rPr>
          <w:bCs/>
          <w:lang w:val="fr-FR"/>
        </w:rPr>
        <w:t>En</w:t>
      </w:r>
      <w:r w:rsidR="001524DC">
        <w:rPr>
          <w:bCs/>
          <w:lang w:val="fr-FR"/>
        </w:rPr>
        <w:t xml:space="preserve"> </w:t>
      </w:r>
      <w:r w:rsidR="002D26B7" w:rsidRPr="004A2DBE">
        <w:rPr>
          <w:lang w:val="fr-FR"/>
        </w:rPr>
        <w:t>2010</w:t>
      </w:r>
      <w:r w:rsidR="007D2127" w:rsidRPr="004A2DBE">
        <w:rPr>
          <w:lang w:val="fr-FR"/>
        </w:rPr>
        <w:t>,</w:t>
      </w:r>
      <w:r w:rsidR="002D26B7" w:rsidRPr="004A2DBE">
        <w:rPr>
          <w:lang w:val="fr-FR"/>
        </w:rPr>
        <w:t xml:space="preserve"> </w:t>
      </w:r>
      <w:r w:rsidR="007D2127" w:rsidRPr="004A2DBE">
        <w:rPr>
          <w:lang w:val="fr-FR"/>
        </w:rPr>
        <w:t xml:space="preserve">la commission technique et </w:t>
      </w:r>
      <w:r w:rsidR="00C36FC1" w:rsidRPr="004A2DBE">
        <w:rPr>
          <w:lang w:val="fr-FR"/>
        </w:rPr>
        <w:t>consultative</w:t>
      </w:r>
      <w:r w:rsidR="007D2127" w:rsidRPr="004A2DBE">
        <w:rPr>
          <w:lang w:val="fr-FR"/>
        </w:rPr>
        <w:t xml:space="preserve"> pour le salaire minimum</w:t>
      </w:r>
      <w:r w:rsidR="000F7113" w:rsidRPr="004A2DBE">
        <w:rPr>
          <w:lang w:val="fr-FR"/>
        </w:rPr>
        <w:t xml:space="preserve"> </w:t>
      </w:r>
      <w:r w:rsidR="007D2127" w:rsidRPr="004A2DBE">
        <w:rPr>
          <w:lang w:val="fr-FR"/>
        </w:rPr>
        <w:t xml:space="preserve">a estimé que le salaire minimum </w:t>
      </w:r>
      <w:r w:rsidR="00322A7C" w:rsidRPr="004A2DBE">
        <w:rPr>
          <w:lang w:val="fr-FR"/>
        </w:rPr>
        <w:t>ne pouvait constituer le seul fondement d’</w:t>
      </w:r>
      <w:r w:rsidR="004665D6" w:rsidRPr="004A2DBE">
        <w:rPr>
          <w:lang w:val="fr-FR"/>
        </w:rPr>
        <w:t>une</w:t>
      </w:r>
      <w:r w:rsidR="007D2127" w:rsidRPr="004A2DBE">
        <w:rPr>
          <w:lang w:val="fr-FR"/>
        </w:rPr>
        <w:t xml:space="preserve"> politique de répartition, dans la mesure où il pouvait finir par créer le chômage des personnes les plus vulnérables au lieu de fair</w:t>
      </w:r>
      <w:r w:rsidR="005972AF" w:rsidRPr="004A2DBE">
        <w:rPr>
          <w:lang w:val="fr-FR"/>
        </w:rPr>
        <w:t>e progresser leurs revenus. Il d</w:t>
      </w:r>
      <w:r w:rsidR="007D2127" w:rsidRPr="004A2DBE">
        <w:rPr>
          <w:lang w:val="fr-FR"/>
        </w:rPr>
        <w:t xml:space="preserve">oit donc </w:t>
      </w:r>
      <w:r w:rsidR="0029468A" w:rsidRPr="004A2DBE">
        <w:rPr>
          <w:lang w:val="fr-FR"/>
        </w:rPr>
        <w:t>impérativement</w:t>
      </w:r>
      <w:r w:rsidR="007D2127" w:rsidRPr="004A2DBE">
        <w:rPr>
          <w:lang w:val="fr-FR"/>
        </w:rPr>
        <w:t xml:space="preserve"> s’accompagner </w:t>
      </w:r>
      <w:r w:rsidR="00322A7C" w:rsidRPr="004A2DBE">
        <w:rPr>
          <w:lang w:val="fr-FR"/>
        </w:rPr>
        <w:t>de mesures de</w:t>
      </w:r>
      <w:r w:rsidR="007D2127" w:rsidRPr="004A2DBE">
        <w:rPr>
          <w:lang w:val="fr-FR"/>
        </w:rPr>
        <w:t xml:space="preserve"> politiques sociales financées par la société.</w:t>
      </w:r>
    </w:p>
    <w:p w:rsidR="002D26B7" w:rsidRPr="004A2DBE" w:rsidRDefault="007B7EA0" w:rsidP="007D55E0">
      <w:pPr>
        <w:pStyle w:val="SingleTxtG"/>
        <w:rPr>
          <w:lang w:val="fr-FR"/>
        </w:rPr>
      </w:pPr>
      <w:r>
        <w:rPr>
          <w:lang w:val="fr-FR"/>
        </w:rPr>
        <w:t>36.</w:t>
      </w:r>
      <w:r>
        <w:rPr>
          <w:lang w:val="fr-FR"/>
        </w:rPr>
        <w:tab/>
      </w:r>
      <w:r w:rsidR="00FA7806">
        <w:rPr>
          <w:lang w:val="fr-FR"/>
        </w:rPr>
        <w:t>En</w:t>
      </w:r>
      <w:r w:rsidR="0029468A" w:rsidRPr="004A2DBE">
        <w:rPr>
          <w:lang w:val="fr-FR"/>
        </w:rPr>
        <w:t xml:space="preserve"> janvier 2005, l</w:t>
      </w:r>
      <w:r w:rsidR="005972AF" w:rsidRPr="004A2DBE">
        <w:rPr>
          <w:lang w:val="fr-FR"/>
        </w:rPr>
        <w:t xml:space="preserve">a durée </w:t>
      </w:r>
      <w:r w:rsidR="00FA7806">
        <w:rPr>
          <w:lang w:val="fr-FR"/>
        </w:rPr>
        <w:t>hebdomadaire</w:t>
      </w:r>
      <w:r w:rsidR="006827F0" w:rsidRPr="004A2DBE">
        <w:rPr>
          <w:lang w:val="fr-FR"/>
        </w:rPr>
        <w:t xml:space="preserve"> </w:t>
      </w:r>
      <w:r w:rsidR="00FA7806">
        <w:rPr>
          <w:lang w:val="fr-FR"/>
        </w:rPr>
        <w:t>maximale</w:t>
      </w:r>
      <w:r w:rsidR="00FA7806" w:rsidRPr="004A2DBE">
        <w:rPr>
          <w:lang w:val="fr-FR"/>
        </w:rPr>
        <w:t xml:space="preserve"> </w:t>
      </w:r>
      <w:r w:rsidR="006827F0" w:rsidRPr="004A2DBE">
        <w:rPr>
          <w:lang w:val="fr-FR"/>
        </w:rPr>
        <w:t xml:space="preserve">de travail </w:t>
      </w:r>
      <w:r w:rsidR="005972AF" w:rsidRPr="004A2DBE">
        <w:rPr>
          <w:lang w:val="fr-FR"/>
        </w:rPr>
        <w:t>est passé</w:t>
      </w:r>
      <w:r w:rsidR="006827F0" w:rsidRPr="004A2DBE">
        <w:rPr>
          <w:lang w:val="fr-FR"/>
        </w:rPr>
        <w:t>e</w:t>
      </w:r>
      <w:r w:rsidR="005972AF" w:rsidRPr="004A2DBE">
        <w:rPr>
          <w:lang w:val="fr-FR"/>
        </w:rPr>
        <w:t xml:space="preserve"> de </w:t>
      </w:r>
      <w:r w:rsidR="003F37DA">
        <w:rPr>
          <w:lang w:val="fr-FR"/>
        </w:rPr>
        <w:t>quarante-huit</w:t>
      </w:r>
      <w:r w:rsidR="003F37DA" w:rsidRPr="004A2DBE">
        <w:rPr>
          <w:lang w:val="fr-FR"/>
        </w:rPr>
        <w:t xml:space="preserve"> </w:t>
      </w:r>
      <w:r w:rsidR="005972AF" w:rsidRPr="004A2DBE">
        <w:rPr>
          <w:lang w:val="fr-FR"/>
        </w:rPr>
        <w:t xml:space="preserve">heures à </w:t>
      </w:r>
      <w:r w:rsidR="003F37DA">
        <w:rPr>
          <w:lang w:val="fr-FR"/>
        </w:rPr>
        <w:t xml:space="preserve">quarante-cinq </w:t>
      </w:r>
      <w:r w:rsidR="005972AF" w:rsidRPr="004A2DBE">
        <w:rPr>
          <w:lang w:val="fr-FR"/>
        </w:rPr>
        <w:t>he</w:t>
      </w:r>
      <w:r w:rsidR="006827F0" w:rsidRPr="004A2DBE">
        <w:rPr>
          <w:lang w:val="fr-FR"/>
        </w:rPr>
        <w:t>ures</w:t>
      </w:r>
      <w:r w:rsidR="005972AF" w:rsidRPr="004A2DBE">
        <w:rPr>
          <w:lang w:val="fr-FR"/>
        </w:rPr>
        <w:t>.</w:t>
      </w:r>
      <w:r w:rsidR="002D26B7" w:rsidRPr="004A2DBE">
        <w:rPr>
          <w:lang w:val="fr-FR"/>
        </w:rPr>
        <w:t xml:space="preserve"> </w:t>
      </w:r>
      <w:r w:rsidR="005972AF" w:rsidRPr="004A2DBE">
        <w:rPr>
          <w:lang w:val="fr-FR"/>
        </w:rPr>
        <w:t xml:space="preserve">La semaine de travail peut </w:t>
      </w:r>
      <w:r w:rsidR="00FA7806">
        <w:rPr>
          <w:lang w:val="fr-FR"/>
        </w:rPr>
        <w:t>être</w:t>
      </w:r>
      <w:r w:rsidR="006827F0" w:rsidRPr="004A2DBE">
        <w:rPr>
          <w:lang w:val="fr-FR"/>
        </w:rPr>
        <w:t xml:space="preserve"> de</w:t>
      </w:r>
      <w:r w:rsidR="005972AF" w:rsidRPr="004A2DBE">
        <w:rPr>
          <w:lang w:val="fr-FR"/>
        </w:rPr>
        <w:t xml:space="preserve"> cinq à six jours, avec un maximum de dix heures par jour. Toutefois, il </w:t>
      </w:r>
      <w:r w:rsidR="00B47896" w:rsidRPr="004A2DBE">
        <w:rPr>
          <w:lang w:val="fr-FR"/>
        </w:rPr>
        <w:t>existe</w:t>
      </w:r>
      <w:r w:rsidR="005972AF" w:rsidRPr="004A2DBE">
        <w:rPr>
          <w:lang w:val="fr-FR"/>
        </w:rPr>
        <w:t xml:space="preserve"> des </w:t>
      </w:r>
      <w:r w:rsidR="00FA7806">
        <w:rPr>
          <w:lang w:val="fr-FR"/>
        </w:rPr>
        <w:t>régimes</w:t>
      </w:r>
      <w:r w:rsidR="005972AF" w:rsidRPr="004A2DBE">
        <w:rPr>
          <w:lang w:val="fr-FR"/>
        </w:rPr>
        <w:t xml:space="preserve"> particuli</w:t>
      </w:r>
      <w:r w:rsidR="00FA7806">
        <w:rPr>
          <w:lang w:val="fr-FR"/>
        </w:rPr>
        <w:t>e</w:t>
      </w:r>
      <w:r w:rsidR="005972AF" w:rsidRPr="004A2DBE">
        <w:rPr>
          <w:lang w:val="fr-FR"/>
        </w:rPr>
        <w:t xml:space="preserve">rs, notamment pour les </w:t>
      </w:r>
      <w:r w:rsidR="0029468A" w:rsidRPr="004A2DBE">
        <w:rPr>
          <w:lang w:val="fr-FR"/>
        </w:rPr>
        <w:t>travailleurs</w:t>
      </w:r>
      <w:r w:rsidR="005972AF" w:rsidRPr="004A2DBE">
        <w:rPr>
          <w:lang w:val="fr-FR"/>
        </w:rPr>
        <w:t xml:space="preserve"> </w:t>
      </w:r>
      <w:r w:rsidR="00FA7806">
        <w:rPr>
          <w:lang w:val="fr-FR"/>
        </w:rPr>
        <w:t>employés sur l</w:t>
      </w:r>
      <w:r w:rsidR="005972AF" w:rsidRPr="004A2DBE">
        <w:rPr>
          <w:lang w:val="fr-FR"/>
        </w:rPr>
        <w:t xml:space="preserve">es </w:t>
      </w:r>
      <w:r w:rsidR="00B47896" w:rsidRPr="004A2DBE">
        <w:rPr>
          <w:lang w:val="fr-FR"/>
        </w:rPr>
        <w:t>bateaux</w:t>
      </w:r>
      <w:r w:rsidR="005972AF" w:rsidRPr="004A2DBE">
        <w:rPr>
          <w:lang w:val="fr-FR"/>
        </w:rPr>
        <w:t xml:space="preserve"> de pêche, </w:t>
      </w:r>
      <w:r w:rsidR="006827F0" w:rsidRPr="004A2DBE">
        <w:rPr>
          <w:lang w:val="fr-FR"/>
        </w:rPr>
        <w:t>d</w:t>
      </w:r>
      <w:r w:rsidR="00FA7806">
        <w:rPr>
          <w:lang w:val="fr-FR"/>
        </w:rPr>
        <w:t>ans l</w:t>
      </w:r>
      <w:r w:rsidR="00476FE7" w:rsidRPr="004A2DBE">
        <w:rPr>
          <w:lang w:val="fr-FR"/>
        </w:rPr>
        <w:t xml:space="preserve">es transports en commun, </w:t>
      </w:r>
      <w:r w:rsidR="00FA7806">
        <w:rPr>
          <w:lang w:val="fr-FR"/>
        </w:rPr>
        <w:t>les transports terrestres</w:t>
      </w:r>
      <w:r w:rsidR="00867C2E" w:rsidRPr="004A2DBE">
        <w:rPr>
          <w:lang w:val="fr-FR"/>
        </w:rPr>
        <w:t xml:space="preserve"> et </w:t>
      </w:r>
      <w:r w:rsidR="00FA7806">
        <w:rPr>
          <w:lang w:val="fr-FR"/>
        </w:rPr>
        <w:t>l</w:t>
      </w:r>
      <w:r w:rsidR="00867C2E" w:rsidRPr="004A2DBE">
        <w:rPr>
          <w:lang w:val="fr-FR"/>
        </w:rPr>
        <w:t>es chemins de fer</w:t>
      </w:r>
      <w:r w:rsidR="002D26B7" w:rsidRPr="004A2DBE">
        <w:rPr>
          <w:lang w:val="fr-FR"/>
        </w:rPr>
        <w:t xml:space="preserve">, </w:t>
      </w:r>
      <w:r w:rsidR="0029468A" w:rsidRPr="004A2DBE">
        <w:rPr>
          <w:lang w:val="fr-FR"/>
        </w:rPr>
        <w:t xml:space="preserve">pour </w:t>
      </w:r>
      <w:r w:rsidR="00867C2E" w:rsidRPr="004A2DBE">
        <w:rPr>
          <w:lang w:val="fr-FR"/>
        </w:rPr>
        <w:t xml:space="preserve">les employés de maison </w:t>
      </w:r>
      <w:r w:rsidR="00C36FC1" w:rsidRPr="004A2DBE">
        <w:rPr>
          <w:lang w:val="fr-FR"/>
        </w:rPr>
        <w:t>ainsi que pour</w:t>
      </w:r>
      <w:r w:rsidR="0029468A" w:rsidRPr="004A2DBE">
        <w:rPr>
          <w:lang w:val="fr-FR"/>
        </w:rPr>
        <w:t xml:space="preserve"> </w:t>
      </w:r>
      <w:r w:rsidR="00867C2E" w:rsidRPr="004A2DBE">
        <w:rPr>
          <w:lang w:val="fr-FR"/>
        </w:rPr>
        <w:t xml:space="preserve">certains </w:t>
      </w:r>
      <w:r w:rsidR="006827F0" w:rsidRPr="004A2DBE">
        <w:rPr>
          <w:lang w:val="fr-FR"/>
        </w:rPr>
        <w:t>employés</w:t>
      </w:r>
      <w:r w:rsidR="00867C2E" w:rsidRPr="004A2DBE">
        <w:rPr>
          <w:lang w:val="fr-FR"/>
        </w:rPr>
        <w:t xml:space="preserve"> des restaurants, clubs et hôtels. </w:t>
      </w:r>
      <w:r w:rsidR="002A66C4" w:rsidRPr="004A2DBE">
        <w:rPr>
          <w:lang w:val="fr-FR"/>
        </w:rPr>
        <w:t>Les fonctionnaires tr</w:t>
      </w:r>
      <w:r w:rsidR="006827F0" w:rsidRPr="004A2DBE">
        <w:rPr>
          <w:lang w:val="fr-FR"/>
        </w:rPr>
        <w:t xml:space="preserve">availlent </w:t>
      </w:r>
      <w:r w:rsidR="007D55E0">
        <w:rPr>
          <w:lang w:val="fr-FR"/>
        </w:rPr>
        <w:t>quarante-quatre</w:t>
      </w:r>
      <w:r w:rsidR="007D55E0" w:rsidRPr="004A2DBE">
        <w:rPr>
          <w:lang w:val="fr-FR"/>
        </w:rPr>
        <w:t xml:space="preserve"> </w:t>
      </w:r>
      <w:r w:rsidR="006827F0" w:rsidRPr="004A2DBE">
        <w:rPr>
          <w:lang w:val="fr-FR"/>
        </w:rPr>
        <w:t xml:space="preserve">heures par semaine, </w:t>
      </w:r>
      <w:r w:rsidR="002A66C4" w:rsidRPr="004A2DBE">
        <w:rPr>
          <w:lang w:val="fr-FR"/>
        </w:rPr>
        <w:t xml:space="preserve">du lundi au vendredi, la journée </w:t>
      </w:r>
      <w:r w:rsidR="00FA7806">
        <w:rPr>
          <w:lang w:val="fr-FR"/>
        </w:rPr>
        <w:t xml:space="preserve">de travail </w:t>
      </w:r>
      <w:r w:rsidR="002A66C4" w:rsidRPr="004A2DBE">
        <w:rPr>
          <w:lang w:val="fr-FR"/>
        </w:rPr>
        <w:t xml:space="preserve">ne </w:t>
      </w:r>
      <w:r w:rsidR="00B47896" w:rsidRPr="004A2DBE">
        <w:rPr>
          <w:lang w:val="fr-FR"/>
        </w:rPr>
        <w:t>pouvant</w:t>
      </w:r>
      <w:r w:rsidR="002A66C4" w:rsidRPr="004A2DBE">
        <w:rPr>
          <w:lang w:val="fr-FR"/>
        </w:rPr>
        <w:t xml:space="preserve"> excéder neuf heures.</w:t>
      </w:r>
      <w:r w:rsidR="001524DC">
        <w:rPr>
          <w:lang w:val="fr-FR"/>
        </w:rPr>
        <w:t xml:space="preserve"> </w:t>
      </w:r>
    </w:p>
    <w:p w:rsidR="002D26B7" w:rsidRPr="004A2DBE" w:rsidRDefault="007B7EA0" w:rsidP="0044229D">
      <w:pPr>
        <w:pStyle w:val="SingleTxtG"/>
        <w:rPr>
          <w:lang w:val="fr-FR"/>
        </w:rPr>
      </w:pPr>
      <w:r>
        <w:rPr>
          <w:lang w:val="fr-FR"/>
        </w:rPr>
        <w:t>37.</w:t>
      </w:r>
      <w:r>
        <w:rPr>
          <w:lang w:val="fr-FR"/>
        </w:rPr>
        <w:tab/>
      </w:r>
      <w:r w:rsidR="002A66C4" w:rsidRPr="004A2DBE">
        <w:rPr>
          <w:lang w:val="fr-FR"/>
        </w:rPr>
        <w:t xml:space="preserve">Le Code du travail reconnaît également le travail à temps partiel. On entend par temps partiel </w:t>
      </w:r>
      <w:r w:rsidR="0033383D" w:rsidRPr="004A2DBE">
        <w:rPr>
          <w:lang w:val="fr-FR"/>
        </w:rPr>
        <w:t xml:space="preserve">les contrats </w:t>
      </w:r>
      <w:r w:rsidR="0029468A" w:rsidRPr="004A2DBE">
        <w:rPr>
          <w:lang w:val="fr-FR"/>
        </w:rPr>
        <w:t>qui portent</w:t>
      </w:r>
      <w:r w:rsidR="00AE7E3E" w:rsidRPr="004A2DBE">
        <w:rPr>
          <w:lang w:val="fr-FR"/>
        </w:rPr>
        <w:t xml:space="preserve"> sur un</w:t>
      </w:r>
      <w:r w:rsidR="0033383D" w:rsidRPr="004A2DBE">
        <w:rPr>
          <w:lang w:val="fr-FR"/>
        </w:rPr>
        <w:t xml:space="preserve"> nombre d’heure</w:t>
      </w:r>
      <w:r w:rsidR="005E3718" w:rsidRPr="004A2DBE">
        <w:rPr>
          <w:lang w:val="fr-FR"/>
        </w:rPr>
        <w:t>s</w:t>
      </w:r>
      <w:r w:rsidR="0033383D" w:rsidRPr="004A2DBE">
        <w:rPr>
          <w:lang w:val="fr-FR"/>
        </w:rPr>
        <w:t xml:space="preserve"> ne dépass</w:t>
      </w:r>
      <w:r w:rsidR="00AE7E3E" w:rsidRPr="004A2DBE">
        <w:rPr>
          <w:lang w:val="fr-FR"/>
        </w:rPr>
        <w:t>ant</w:t>
      </w:r>
      <w:r w:rsidR="0033383D" w:rsidRPr="004A2DBE">
        <w:rPr>
          <w:lang w:val="fr-FR"/>
        </w:rPr>
        <w:t xml:space="preserve"> pas les deux tiers de la durée </w:t>
      </w:r>
      <w:r w:rsidR="00FA7806">
        <w:rPr>
          <w:lang w:val="fr-FR"/>
        </w:rPr>
        <w:t>maximale</w:t>
      </w:r>
      <w:r w:rsidR="0033383D" w:rsidRPr="004A2DBE">
        <w:rPr>
          <w:lang w:val="fr-FR"/>
        </w:rPr>
        <w:t xml:space="preserve"> hebdomadaire </w:t>
      </w:r>
      <w:r w:rsidR="002D26B7" w:rsidRPr="004A2DBE">
        <w:rPr>
          <w:lang w:val="fr-FR"/>
        </w:rPr>
        <w:t>(</w:t>
      </w:r>
      <w:r w:rsidR="0044229D">
        <w:rPr>
          <w:lang w:val="fr-FR"/>
        </w:rPr>
        <w:t>trente</w:t>
      </w:r>
      <w:r w:rsidR="0044229D" w:rsidRPr="004A2DBE">
        <w:rPr>
          <w:lang w:val="fr-FR"/>
        </w:rPr>
        <w:t xml:space="preserve"> </w:t>
      </w:r>
      <w:r w:rsidR="0033383D" w:rsidRPr="004A2DBE">
        <w:rPr>
          <w:lang w:val="fr-FR"/>
        </w:rPr>
        <w:t>heures depuis</w:t>
      </w:r>
      <w:r w:rsidR="002D26B7" w:rsidRPr="004A2DBE">
        <w:rPr>
          <w:lang w:val="fr-FR"/>
        </w:rPr>
        <w:t xml:space="preserve"> 2005). </w:t>
      </w:r>
      <w:r w:rsidR="00FA7806">
        <w:rPr>
          <w:lang w:val="fr-FR"/>
        </w:rPr>
        <w:t>P</w:t>
      </w:r>
      <w:r w:rsidR="0033383D" w:rsidRPr="004A2DBE">
        <w:rPr>
          <w:lang w:val="fr-FR"/>
        </w:rPr>
        <w:t>ar rapport au travail à temps complet</w:t>
      </w:r>
      <w:r w:rsidR="00FA7806">
        <w:rPr>
          <w:lang w:val="fr-FR"/>
        </w:rPr>
        <w:t>, les différences</w:t>
      </w:r>
      <w:r w:rsidR="0033383D" w:rsidRPr="004A2DBE">
        <w:rPr>
          <w:lang w:val="fr-FR"/>
        </w:rPr>
        <w:t xml:space="preserve"> sont les suivantes</w:t>
      </w:r>
      <w:r w:rsidR="00A9576E">
        <w:rPr>
          <w:lang w:val="fr-FR"/>
        </w:rPr>
        <w:t>:</w:t>
      </w:r>
      <w:r w:rsidR="0033383D" w:rsidRPr="004A2DBE">
        <w:rPr>
          <w:lang w:val="fr-FR"/>
        </w:rPr>
        <w:t xml:space="preserve"> la journée doit être continue et ne doit pas excéder dix heures</w:t>
      </w:r>
      <w:r w:rsidR="00A9576E">
        <w:rPr>
          <w:lang w:val="fr-FR"/>
        </w:rPr>
        <w:t>;</w:t>
      </w:r>
      <w:r w:rsidR="00AE7E3E" w:rsidRPr="004A2DBE">
        <w:rPr>
          <w:lang w:val="fr-FR"/>
        </w:rPr>
        <w:t xml:space="preserve"> l</w:t>
      </w:r>
      <w:r w:rsidR="005E3718" w:rsidRPr="004A2DBE">
        <w:rPr>
          <w:lang w:val="fr-FR"/>
        </w:rPr>
        <w:t>a répartition des journées est variable, et peut être modifiée par l’e</w:t>
      </w:r>
      <w:r w:rsidR="00AE7E3E" w:rsidRPr="004A2DBE">
        <w:rPr>
          <w:lang w:val="fr-FR"/>
        </w:rPr>
        <w:t>mployeur une semaine à l’avance</w:t>
      </w:r>
      <w:r w:rsidR="00A9576E">
        <w:rPr>
          <w:lang w:val="fr-FR"/>
        </w:rPr>
        <w:t>;</w:t>
      </w:r>
      <w:r w:rsidR="001524DC">
        <w:rPr>
          <w:lang w:val="fr-FR"/>
        </w:rPr>
        <w:t xml:space="preserve"> </w:t>
      </w:r>
      <w:r w:rsidR="00593F69">
        <w:rPr>
          <w:lang w:val="fr-FR"/>
        </w:rPr>
        <w:t xml:space="preserve">et, </w:t>
      </w:r>
      <w:r w:rsidR="005E3718" w:rsidRPr="004A2DBE">
        <w:rPr>
          <w:lang w:val="fr-FR"/>
        </w:rPr>
        <w:t xml:space="preserve">l’indemnité de licenciement est </w:t>
      </w:r>
      <w:r w:rsidR="0029468A" w:rsidRPr="004A2DBE">
        <w:rPr>
          <w:lang w:val="fr-FR"/>
        </w:rPr>
        <w:t>calculée</w:t>
      </w:r>
      <w:r w:rsidR="005E3718" w:rsidRPr="004A2DBE">
        <w:rPr>
          <w:lang w:val="fr-FR"/>
        </w:rPr>
        <w:t xml:space="preserve"> sur la moyenne des rémunérations versées au cours des onze derniers mois ou durant la période du contrat de travail, indexé</w:t>
      </w:r>
      <w:r w:rsidR="00FA7806">
        <w:rPr>
          <w:lang w:val="fr-FR"/>
        </w:rPr>
        <w:t>e</w:t>
      </w:r>
      <w:r w:rsidR="005E3718" w:rsidRPr="004A2DBE">
        <w:rPr>
          <w:lang w:val="fr-FR"/>
        </w:rPr>
        <w:t xml:space="preserve"> sur l’IPC.</w:t>
      </w:r>
      <w:r w:rsidR="002D26B7" w:rsidRPr="004A2DBE">
        <w:rPr>
          <w:lang w:val="fr-FR"/>
        </w:rPr>
        <w:t xml:space="preserve"> </w:t>
      </w:r>
    </w:p>
    <w:p w:rsidR="002D26B7" w:rsidRPr="004A2DBE" w:rsidRDefault="007B7EA0" w:rsidP="007B7EA0">
      <w:pPr>
        <w:pStyle w:val="SingleTxtG"/>
        <w:rPr>
          <w:lang w:val="fr-FR"/>
        </w:rPr>
      </w:pPr>
      <w:r>
        <w:rPr>
          <w:lang w:val="fr-FR"/>
        </w:rPr>
        <w:t>38.</w:t>
      </w:r>
      <w:r>
        <w:rPr>
          <w:lang w:val="fr-FR"/>
        </w:rPr>
        <w:tab/>
      </w:r>
      <w:r w:rsidR="004359FE" w:rsidRPr="004A2DBE">
        <w:rPr>
          <w:lang w:val="fr-FR"/>
        </w:rPr>
        <w:t>L’article</w:t>
      </w:r>
      <w:r w:rsidR="002D26B7" w:rsidRPr="004A2DBE">
        <w:rPr>
          <w:lang w:val="fr-FR"/>
        </w:rPr>
        <w:t xml:space="preserve"> 35 </w:t>
      </w:r>
      <w:r w:rsidR="004359FE" w:rsidRPr="004A2DBE">
        <w:rPr>
          <w:lang w:val="fr-FR"/>
        </w:rPr>
        <w:t xml:space="preserve">du </w:t>
      </w:r>
      <w:r w:rsidR="00B47896" w:rsidRPr="004A2DBE">
        <w:rPr>
          <w:lang w:val="fr-FR"/>
        </w:rPr>
        <w:t>Code</w:t>
      </w:r>
      <w:r w:rsidR="004359FE" w:rsidRPr="004A2DBE">
        <w:rPr>
          <w:lang w:val="fr-FR"/>
        </w:rPr>
        <w:t xml:space="preserve"> du travail</w:t>
      </w:r>
      <w:r w:rsidR="004D1614" w:rsidRPr="004A2DBE">
        <w:rPr>
          <w:lang w:val="fr-FR"/>
        </w:rPr>
        <w:t xml:space="preserve"> prévoit un repos obligatoire les dimanches et jours fériés.</w:t>
      </w:r>
      <w:r w:rsidR="00D269ED" w:rsidRPr="004A2DBE">
        <w:rPr>
          <w:lang w:val="fr-FR"/>
        </w:rPr>
        <w:t xml:space="preserve"> S</w:t>
      </w:r>
      <w:r w:rsidR="00FC772E" w:rsidRPr="004A2DBE">
        <w:rPr>
          <w:lang w:val="fr-FR"/>
        </w:rPr>
        <w:t>ont exclus de cette disposition légale</w:t>
      </w:r>
      <w:r w:rsidR="001524DC">
        <w:rPr>
          <w:lang w:val="fr-FR"/>
        </w:rPr>
        <w:t xml:space="preserve"> </w:t>
      </w:r>
      <w:r w:rsidR="00FC772E" w:rsidRPr="004A2DBE">
        <w:rPr>
          <w:lang w:val="fr-FR"/>
        </w:rPr>
        <w:t xml:space="preserve">les travaux ou services qui, </w:t>
      </w:r>
      <w:r w:rsidR="00A83E19" w:rsidRPr="004A2DBE">
        <w:rPr>
          <w:lang w:val="fr-FR"/>
        </w:rPr>
        <w:t xml:space="preserve">pour des raisons techniques, </w:t>
      </w:r>
      <w:r w:rsidR="00FC772E" w:rsidRPr="004A2DBE">
        <w:rPr>
          <w:lang w:val="fr-FR"/>
        </w:rPr>
        <w:t xml:space="preserve">doivent être exécutés de façon continue ainsi que les </w:t>
      </w:r>
      <w:r w:rsidR="00F0508F" w:rsidRPr="004A2DBE">
        <w:rPr>
          <w:lang w:val="fr-FR"/>
        </w:rPr>
        <w:t>activités commerciales et</w:t>
      </w:r>
      <w:r w:rsidR="00A83E19" w:rsidRPr="004A2DBE">
        <w:rPr>
          <w:lang w:val="fr-FR"/>
        </w:rPr>
        <w:t xml:space="preserve"> de service qui s’adressent directement au public</w:t>
      </w:r>
      <w:r w:rsidR="00D269ED" w:rsidRPr="004A2DBE">
        <w:rPr>
          <w:lang w:val="fr-FR"/>
        </w:rPr>
        <w:t xml:space="preserve">. Toutefois, il ne pourra en aucun cas être demandé </w:t>
      </w:r>
      <w:r w:rsidR="00D07E54" w:rsidRPr="004A2DBE">
        <w:rPr>
          <w:lang w:val="fr-FR"/>
        </w:rPr>
        <w:t>à l’employé</w:t>
      </w:r>
      <w:r w:rsidR="00D269ED" w:rsidRPr="004A2DBE">
        <w:rPr>
          <w:lang w:val="fr-FR"/>
        </w:rPr>
        <w:t xml:space="preserve"> d’effectuer plus de six journées continues. Récemment, de nouveaux droits ont été </w:t>
      </w:r>
      <w:r w:rsidR="0029468A" w:rsidRPr="004A2DBE">
        <w:rPr>
          <w:lang w:val="fr-FR"/>
        </w:rPr>
        <w:t>accordés concernant le repos le dimanche</w:t>
      </w:r>
      <w:r w:rsidR="00D269ED" w:rsidRPr="004A2DBE">
        <w:rPr>
          <w:lang w:val="fr-FR"/>
        </w:rPr>
        <w:t xml:space="preserve"> et certains jours fériés, notamment dans le secteur du commerce. Pour plus d’informations sur ce sujet, le Comité est prié de se reporter au troisième rapport périodique, paragraphes </w:t>
      </w:r>
      <w:r w:rsidR="002D26B7" w:rsidRPr="004A2DBE">
        <w:rPr>
          <w:lang w:val="fr-FR"/>
        </w:rPr>
        <w:t xml:space="preserve">245 </w:t>
      </w:r>
      <w:r w:rsidR="00D269ED" w:rsidRPr="004A2DBE">
        <w:rPr>
          <w:lang w:val="fr-FR"/>
        </w:rPr>
        <w:t>et suivants</w:t>
      </w:r>
      <w:r w:rsidR="00C36FC1" w:rsidRPr="004A2DBE">
        <w:rPr>
          <w:lang w:val="fr-FR"/>
        </w:rPr>
        <w:t>,</w:t>
      </w:r>
      <w:r w:rsidR="00D269ED" w:rsidRPr="004A2DBE">
        <w:rPr>
          <w:lang w:val="fr-FR"/>
        </w:rPr>
        <w:t xml:space="preserve"> relatifs au repos, aux loisirs, à la </w:t>
      </w:r>
      <w:r w:rsidR="00B47896" w:rsidRPr="004A2DBE">
        <w:rPr>
          <w:lang w:val="fr-FR"/>
        </w:rPr>
        <w:t>durée</w:t>
      </w:r>
      <w:r w:rsidR="00D269ED" w:rsidRPr="004A2DBE">
        <w:rPr>
          <w:lang w:val="fr-FR"/>
        </w:rPr>
        <w:t xml:space="preserve"> du travail et aux congés payés.</w:t>
      </w:r>
    </w:p>
    <w:p w:rsidR="002D26B7" w:rsidRPr="004A2DBE" w:rsidRDefault="007B7EA0" w:rsidP="007B7EA0">
      <w:pPr>
        <w:pStyle w:val="SingleTxtG"/>
        <w:rPr>
          <w:lang w:val="fr-FR"/>
        </w:rPr>
      </w:pPr>
      <w:r>
        <w:rPr>
          <w:color w:val="000000"/>
          <w:lang w:val="fr-FR"/>
        </w:rPr>
        <w:t>39.</w:t>
      </w:r>
      <w:r>
        <w:rPr>
          <w:color w:val="000000"/>
          <w:lang w:val="fr-FR"/>
        </w:rPr>
        <w:tab/>
      </w:r>
      <w:r w:rsidR="00C160A5" w:rsidRPr="004A2DBE">
        <w:rPr>
          <w:color w:val="000000"/>
          <w:lang w:val="fr-FR"/>
        </w:rPr>
        <w:t>Il convient</w:t>
      </w:r>
      <w:r w:rsidR="008F7F9D" w:rsidRPr="004A2DBE">
        <w:rPr>
          <w:color w:val="000000"/>
          <w:lang w:val="fr-FR"/>
        </w:rPr>
        <w:t xml:space="preserve"> de citer le projet de loi</w:t>
      </w:r>
      <w:r w:rsidR="002D26B7" w:rsidRPr="004A2DBE">
        <w:rPr>
          <w:color w:val="000000"/>
          <w:lang w:val="fr-FR"/>
        </w:rPr>
        <w:t xml:space="preserve"> (</w:t>
      </w:r>
      <w:r w:rsidR="008F7F9D" w:rsidRPr="004A2DBE">
        <w:rPr>
          <w:color w:val="000000"/>
          <w:lang w:val="fr-FR"/>
        </w:rPr>
        <w:t>Bulletin</w:t>
      </w:r>
      <w:r w:rsidR="002D26B7" w:rsidRPr="004A2DBE">
        <w:rPr>
          <w:color w:val="000000"/>
          <w:lang w:val="fr-FR"/>
        </w:rPr>
        <w:t xml:space="preserve"> 7199-13) </w:t>
      </w:r>
      <w:r w:rsidR="008F7F9D" w:rsidRPr="004A2DBE">
        <w:rPr>
          <w:color w:val="000000"/>
          <w:lang w:val="fr-FR"/>
        </w:rPr>
        <w:t>sur le travail à distance ou le télétravail</w:t>
      </w:r>
      <w:r w:rsidR="00C160A5" w:rsidRPr="004A2DBE">
        <w:rPr>
          <w:color w:val="000000"/>
          <w:lang w:val="fr-FR"/>
        </w:rPr>
        <w:t>,</w:t>
      </w:r>
      <w:r w:rsidR="008F7F9D" w:rsidRPr="004A2DBE">
        <w:rPr>
          <w:color w:val="000000"/>
          <w:lang w:val="fr-FR"/>
        </w:rPr>
        <w:t xml:space="preserve"> qui </w:t>
      </w:r>
      <w:r w:rsidR="003C07C2" w:rsidRPr="004A2DBE">
        <w:rPr>
          <w:color w:val="000000"/>
          <w:lang w:val="fr-FR"/>
        </w:rPr>
        <w:t>réglemente</w:t>
      </w:r>
      <w:r w:rsidR="008F7F9D" w:rsidRPr="004A2DBE">
        <w:rPr>
          <w:color w:val="000000"/>
          <w:lang w:val="fr-FR"/>
        </w:rPr>
        <w:t xml:space="preserve"> de nouvelles formes de travail et de nouvelles sources de revenus pour les personnes qui </w:t>
      </w:r>
      <w:r w:rsidR="00B24E4D" w:rsidRPr="004A2DBE">
        <w:rPr>
          <w:color w:val="000000"/>
          <w:lang w:val="fr-FR"/>
        </w:rPr>
        <w:t xml:space="preserve">préfèrent </w:t>
      </w:r>
      <w:r w:rsidR="00C160A5" w:rsidRPr="004A2DBE">
        <w:rPr>
          <w:color w:val="000000"/>
          <w:lang w:val="fr-FR"/>
        </w:rPr>
        <w:t>travailler</w:t>
      </w:r>
      <w:r w:rsidR="00C84F92" w:rsidRPr="004A2DBE">
        <w:rPr>
          <w:color w:val="000000"/>
          <w:lang w:val="fr-FR"/>
        </w:rPr>
        <w:t xml:space="preserve"> à leur domicile ou y sont obligées</w:t>
      </w:r>
      <w:r w:rsidR="00EB1FB4" w:rsidRPr="004A2DBE">
        <w:rPr>
          <w:color w:val="000000"/>
          <w:lang w:val="fr-FR"/>
        </w:rPr>
        <w:t>. Ce projet est actuellement examiné par la Chambre des députés</w:t>
      </w:r>
      <w:r w:rsidR="002D26B7" w:rsidRPr="004A2DBE">
        <w:rPr>
          <w:lang w:val="fr-FR"/>
        </w:rPr>
        <w:t>.</w:t>
      </w:r>
    </w:p>
    <w:p w:rsidR="002D26B7" w:rsidRPr="004A2DBE" w:rsidRDefault="007B7EA0" w:rsidP="0044229D">
      <w:pPr>
        <w:pStyle w:val="SingleTxtG"/>
        <w:rPr>
          <w:lang w:val="fr-FR"/>
        </w:rPr>
      </w:pPr>
      <w:r>
        <w:rPr>
          <w:lang w:val="fr-FR"/>
        </w:rPr>
        <w:t>40.</w:t>
      </w:r>
      <w:r>
        <w:rPr>
          <w:lang w:val="fr-FR"/>
        </w:rPr>
        <w:tab/>
      </w:r>
      <w:r w:rsidR="00BE1057" w:rsidRPr="004A2DBE">
        <w:rPr>
          <w:lang w:val="fr-FR"/>
        </w:rPr>
        <w:t xml:space="preserve">Par ailleurs, la loi </w:t>
      </w:r>
      <w:r w:rsidR="0044229D" w:rsidRPr="004A2DBE">
        <w:rPr>
          <w:lang w:val="fr-FR"/>
        </w:rPr>
        <w:t>n</w:t>
      </w:r>
      <w:r w:rsidR="0044229D" w:rsidRPr="00416959">
        <w:rPr>
          <w:vertAlign w:val="superscript"/>
          <w:lang w:val="fr-FR"/>
        </w:rPr>
        <w:t>o</w:t>
      </w:r>
      <w:r w:rsidR="0044229D" w:rsidRPr="004A2DBE" w:rsidDel="0044229D">
        <w:rPr>
          <w:lang w:val="fr-FR"/>
        </w:rPr>
        <w:t xml:space="preserve"> </w:t>
      </w:r>
      <w:r w:rsidR="002D26B7" w:rsidRPr="004A2DBE">
        <w:rPr>
          <w:lang w:val="fr-FR"/>
        </w:rPr>
        <w:t xml:space="preserve">20.348, </w:t>
      </w:r>
      <w:r w:rsidR="00BE1057" w:rsidRPr="004A2DBE">
        <w:rPr>
          <w:lang w:val="fr-FR"/>
        </w:rPr>
        <w:t xml:space="preserve">promulguée en 2009, consacre le principe d’égalité des rémunérations entres les hommes et </w:t>
      </w:r>
      <w:r w:rsidR="00E85A75" w:rsidRPr="004A2DBE">
        <w:rPr>
          <w:lang w:val="fr-FR"/>
        </w:rPr>
        <w:t xml:space="preserve">les </w:t>
      </w:r>
      <w:r w:rsidR="00BE1057" w:rsidRPr="004A2DBE">
        <w:rPr>
          <w:lang w:val="fr-FR"/>
        </w:rPr>
        <w:t>femmes, à travail égal, les différences objectives fondées sur les capacités, les qualifications, la compétence, la responsabilité ou la productivité n’éta</w:t>
      </w:r>
      <w:r w:rsidR="007D55E0">
        <w:rPr>
          <w:lang w:val="fr-FR"/>
        </w:rPr>
        <w:t>n</w:t>
      </w:r>
      <w:r w:rsidR="00BE1057" w:rsidRPr="004A2DBE">
        <w:rPr>
          <w:lang w:val="fr-FR"/>
        </w:rPr>
        <w:t>t pas considérées comme arbitraires.</w:t>
      </w:r>
      <w:r w:rsidR="001524DC">
        <w:rPr>
          <w:lang w:val="fr-FR"/>
        </w:rPr>
        <w:t xml:space="preserve"> </w:t>
      </w:r>
      <w:r w:rsidR="00E85A75" w:rsidRPr="004A2DBE">
        <w:rPr>
          <w:lang w:val="fr-FR"/>
        </w:rPr>
        <w:t>Les entreprises</w:t>
      </w:r>
      <w:r w:rsidR="002D26B7" w:rsidRPr="004A2DBE">
        <w:rPr>
          <w:lang w:val="fr-FR"/>
        </w:rPr>
        <w:t xml:space="preserve"> de </w:t>
      </w:r>
      <w:r w:rsidR="00E93B4E" w:rsidRPr="004A2DBE">
        <w:rPr>
          <w:lang w:val="fr-FR"/>
        </w:rPr>
        <w:t xml:space="preserve">200 </w:t>
      </w:r>
      <w:r w:rsidR="002A4339" w:rsidRPr="004A2DBE">
        <w:rPr>
          <w:lang w:val="fr-FR"/>
        </w:rPr>
        <w:t>employés</w:t>
      </w:r>
      <w:r w:rsidR="00E85A75" w:rsidRPr="004A2DBE">
        <w:rPr>
          <w:lang w:val="fr-FR"/>
        </w:rPr>
        <w:t xml:space="preserve"> ou plus devront tenir un registre des</w:t>
      </w:r>
      <w:r w:rsidR="00620423" w:rsidRPr="004A2DBE">
        <w:rPr>
          <w:lang w:val="fr-FR"/>
        </w:rPr>
        <w:t xml:space="preserve"> postes et fonctions des </w:t>
      </w:r>
      <w:r w:rsidR="002A4339" w:rsidRPr="004A2DBE">
        <w:rPr>
          <w:lang w:val="fr-FR"/>
        </w:rPr>
        <w:t>employés</w:t>
      </w:r>
      <w:r w:rsidR="00620423" w:rsidRPr="004A2DBE">
        <w:rPr>
          <w:lang w:val="fr-FR"/>
        </w:rPr>
        <w:t>, et indiquer le nom</w:t>
      </w:r>
      <w:r w:rsidR="00FA7806">
        <w:rPr>
          <w:lang w:val="fr-FR"/>
        </w:rPr>
        <w:t xml:space="preserve"> des personnes qui les exercent</w:t>
      </w:r>
      <w:r w:rsidR="00620423" w:rsidRPr="004A2DBE">
        <w:rPr>
          <w:lang w:val="fr-FR"/>
        </w:rPr>
        <w:t xml:space="preserve"> ainsi que leur nombre.</w:t>
      </w:r>
      <w:r w:rsidR="001524DC">
        <w:rPr>
          <w:lang w:val="fr-FR"/>
        </w:rPr>
        <w:t xml:space="preserve"> </w:t>
      </w:r>
      <w:r w:rsidR="002D26B7" w:rsidRPr="004A2DBE">
        <w:rPr>
          <w:lang w:val="fr-FR"/>
        </w:rPr>
        <w:t xml:space="preserve">En </w:t>
      </w:r>
      <w:r w:rsidR="00620423" w:rsidRPr="004A2DBE">
        <w:rPr>
          <w:lang w:val="fr-FR"/>
        </w:rPr>
        <w:t>avril</w:t>
      </w:r>
      <w:r w:rsidR="002D26B7" w:rsidRPr="004A2DBE">
        <w:rPr>
          <w:lang w:val="fr-FR"/>
        </w:rPr>
        <w:t xml:space="preserve"> 2011, la </w:t>
      </w:r>
      <w:r w:rsidR="00620423" w:rsidRPr="004A2DBE">
        <w:rPr>
          <w:lang w:val="fr-FR"/>
        </w:rPr>
        <w:t xml:space="preserve">rémunération minimum des employés de maison, pour la </w:t>
      </w:r>
      <w:r w:rsidR="00FA7806">
        <w:rPr>
          <w:lang w:val="fr-FR"/>
        </w:rPr>
        <w:t>majorité</w:t>
      </w:r>
      <w:r w:rsidR="00620423" w:rsidRPr="004A2DBE">
        <w:rPr>
          <w:lang w:val="fr-FR"/>
        </w:rPr>
        <w:t xml:space="preserve"> des femmes, a été alignée sur le salaire minimum.</w:t>
      </w:r>
      <w:r w:rsidR="001524DC">
        <w:rPr>
          <w:lang w:val="fr-FR"/>
        </w:rPr>
        <w:t xml:space="preserve"> </w:t>
      </w:r>
    </w:p>
    <w:p w:rsidR="002D26B7" w:rsidRPr="004A2DBE" w:rsidRDefault="007B7EA0" w:rsidP="0044229D">
      <w:pPr>
        <w:pStyle w:val="SingleTxtG"/>
        <w:rPr>
          <w:lang w:val="fr-FR"/>
        </w:rPr>
      </w:pPr>
      <w:r>
        <w:rPr>
          <w:lang w:val="fr-FR"/>
        </w:rPr>
        <w:t>41.</w:t>
      </w:r>
      <w:r>
        <w:rPr>
          <w:lang w:val="fr-FR"/>
        </w:rPr>
        <w:tab/>
      </w:r>
      <w:r w:rsidR="004A3ADE" w:rsidRPr="004A2DBE">
        <w:rPr>
          <w:lang w:val="fr-FR"/>
        </w:rPr>
        <w:t xml:space="preserve">Quant au harcèlement sexuel qui porte </w:t>
      </w:r>
      <w:r w:rsidR="00BC6DD5" w:rsidRPr="004A2DBE">
        <w:rPr>
          <w:lang w:val="fr-FR"/>
        </w:rPr>
        <w:t xml:space="preserve">gravement </w:t>
      </w:r>
      <w:r w:rsidR="004A3ADE" w:rsidRPr="004A2DBE">
        <w:rPr>
          <w:lang w:val="fr-FR"/>
        </w:rPr>
        <w:t xml:space="preserve">atteinte à la dignité des </w:t>
      </w:r>
      <w:r w:rsidR="00772C83" w:rsidRPr="004A2DBE">
        <w:rPr>
          <w:lang w:val="fr-FR"/>
        </w:rPr>
        <w:t>employés</w:t>
      </w:r>
      <w:r w:rsidR="004A3ADE" w:rsidRPr="004A2DBE">
        <w:rPr>
          <w:lang w:val="fr-FR"/>
        </w:rPr>
        <w:t xml:space="preserve"> et au</w:t>
      </w:r>
      <w:r w:rsidR="00BC6DD5" w:rsidRPr="004A2DBE">
        <w:rPr>
          <w:lang w:val="fr-FR"/>
        </w:rPr>
        <w:t xml:space="preserve"> climat des relations</w:t>
      </w:r>
      <w:r w:rsidR="004A3ADE" w:rsidRPr="004A2DBE">
        <w:rPr>
          <w:lang w:val="fr-FR"/>
        </w:rPr>
        <w:t xml:space="preserve"> de travail, et peut parfois provoquer la perte de l’emploi ou la démission, </w:t>
      </w:r>
      <w:r w:rsidR="00FA7806">
        <w:rPr>
          <w:lang w:val="fr-FR"/>
        </w:rPr>
        <w:t xml:space="preserve">il a été qualifié et sanctionné par </w:t>
      </w:r>
      <w:r w:rsidR="002D26B7" w:rsidRPr="004A2DBE">
        <w:rPr>
          <w:lang w:val="fr-FR"/>
        </w:rPr>
        <w:t xml:space="preserve">la </w:t>
      </w:r>
      <w:r w:rsidR="004A3ADE" w:rsidRPr="004A2DBE">
        <w:rPr>
          <w:lang w:val="fr-FR"/>
        </w:rPr>
        <w:t>loi</w:t>
      </w:r>
      <w:r w:rsidR="002D26B7" w:rsidRPr="004A2DBE">
        <w:rPr>
          <w:lang w:val="fr-FR"/>
        </w:rPr>
        <w:t xml:space="preserve"> </w:t>
      </w:r>
      <w:r w:rsidR="0044229D" w:rsidRPr="004A2DBE">
        <w:rPr>
          <w:lang w:val="fr-FR"/>
        </w:rPr>
        <w:t>n</w:t>
      </w:r>
      <w:r w:rsidR="0044229D" w:rsidRPr="00416959">
        <w:rPr>
          <w:vertAlign w:val="superscript"/>
          <w:lang w:val="fr-FR"/>
        </w:rPr>
        <w:t>o</w:t>
      </w:r>
      <w:r w:rsidR="0044229D" w:rsidRPr="004A2DBE" w:rsidDel="0044229D">
        <w:rPr>
          <w:lang w:val="fr-FR"/>
        </w:rPr>
        <w:t xml:space="preserve"> </w:t>
      </w:r>
      <w:r w:rsidR="002D26B7" w:rsidRPr="004A2DBE">
        <w:rPr>
          <w:lang w:val="fr-FR"/>
        </w:rPr>
        <w:t xml:space="preserve">20.005, </w:t>
      </w:r>
      <w:r w:rsidR="004A3ADE" w:rsidRPr="004A2DBE">
        <w:rPr>
          <w:lang w:val="fr-FR"/>
        </w:rPr>
        <w:t>promulguée le</w:t>
      </w:r>
      <w:r w:rsidR="002D26B7" w:rsidRPr="004A2DBE">
        <w:rPr>
          <w:lang w:val="fr-FR"/>
        </w:rPr>
        <w:t xml:space="preserve"> 8 </w:t>
      </w:r>
      <w:r w:rsidR="004A3ADE" w:rsidRPr="004A2DBE">
        <w:rPr>
          <w:lang w:val="fr-FR"/>
        </w:rPr>
        <w:t>mars</w:t>
      </w:r>
      <w:r w:rsidR="00FA7806">
        <w:rPr>
          <w:lang w:val="fr-FR"/>
        </w:rPr>
        <w:t xml:space="preserve"> 2005</w:t>
      </w:r>
      <w:r w:rsidR="001548F3" w:rsidRPr="004A2DBE">
        <w:rPr>
          <w:lang w:val="fr-FR"/>
        </w:rPr>
        <w:t xml:space="preserve">. </w:t>
      </w:r>
      <w:r w:rsidR="00D070B9" w:rsidRPr="004A2DBE">
        <w:rPr>
          <w:lang w:val="fr-FR"/>
        </w:rPr>
        <w:t>Cette loi</w:t>
      </w:r>
      <w:r w:rsidR="001548F3" w:rsidRPr="004A2DBE">
        <w:rPr>
          <w:lang w:val="fr-FR"/>
        </w:rPr>
        <w:t xml:space="preserve"> a également déf</w:t>
      </w:r>
      <w:r w:rsidR="00BC6DD5" w:rsidRPr="004A2DBE">
        <w:rPr>
          <w:lang w:val="fr-FR"/>
        </w:rPr>
        <w:t>ini</w:t>
      </w:r>
      <w:r w:rsidR="001548F3" w:rsidRPr="004A2DBE">
        <w:rPr>
          <w:lang w:val="fr-FR"/>
        </w:rPr>
        <w:t xml:space="preserve"> les procédures et les critères </w:t>
      </w:r>
      <w:r w:rsidR="00077FA0" w:rsidRPr="004A2DBE">
        <w:rPr>
          <w:lang w:val="fr-FR"/>
        </w:rPr>
        <w:t xml:space="preserve">de contrôle </w:t>
      </w:r>
      <w:r w:rsidR="00BC6DD5" w:rsidRPr="004A2DBE">
        <w:rPr>
          <w:lang w:val="fr-FR"/>
        </w:rPr>
        <w:t xml:space="preserve">en cas </w:t>
      </w:r>
      <w:r w:rsidR="00077FA0" w:rsidRPr="004A2DBE">
        <w:rPr>
          <w:lang w:val="fr-FR"/>
        </w:rPr>
        <w:t xml:space="preserve">de </w:t>
      </w:r>
      <w:r w:rsidR="00772C83" w:rsidRPr="004A2DBE">
        <w:rPr>
          <w:lang w:val="fr-FR"/>
        </w:rPr>
        <w:t xml:space="preserve">dépôt de </w:t>
      </w:r>
      <w:r w:rsidR="00077FA0" w:rsidRPr="004A2DBE">
        <w:rPr>
          <w:lang w:val="fr-FR"/>
        </w:rPr>
        <w:t>pl</w:t>
      </w:r>
      <w:r w:rsidR="00772C83" w:rsidRPr="004A2DBE">
        <w:rPr>
          <w:lang w:val="fr-FR"/>
        </w:rPr>
        <w:t>ainte</w:t>
      </w:r>
      <w:r w:rsidR="00BC6DD5" w:rsidRPr="004A2DBE">
        <w:rPr>
          <w:lang w:val="fr-FR"/>
        </w:rPr>
        <w:t xml:space="preserve"> pour harcèlement </w:t>
      </w:r>
      <w:r w:rsidR="00B47896" w:rsidRPr="004A2DBE">
        <w:rPr>
          <w:lang w:val="fr-FR"/>
        </w:rPr>
        <w:t>sexuel</w:t>
      </w:r>
      <w:r w:rsidR="00772C83" w:rsidRPr="004A2DBE">
        <w:rPr>
          <w:lang w:val="fr-FR"/>
        </w:rPr>
        <w:t>,</w:t>
      </w:r>
      <w:r w:rsidR="00077FA0" w:rsidRPr="004A2DBE">
        <w:rPr>
          <w:lang w:val="fr-FR"/>
        </w:rPr>
        <w:t xml:space="preserve"> et désigné les fonctionnaires compétents</w:t>
      </w:r>
      <w:r w:rsidR="002D26B7" w:rsidRPr="004A2DBE">
        <w:rPr>
          <w:lang w:val="fr-FR"/>
        </w:rPr>
        <w:t>.</w:t>
      </w:r>
      <w:r w:rsidR="00077FA0" w:rsidRPr="004A2DBE">
        <w:rPr>
          <w:lang w:val="fr-FR"/>
        </w:rPr>
        <w:t xml:space="preserve"> Pour des informations plus détaillées, le Comité est prié de se reporter au rapport soumis au Comité pour l’élimination de la discrimination à l’égard des femmes.</w:t>
      </w:r>
      <w:r w:rsidR="001524DC">
        <w:rPr>
          <w:lang w:val="fr-FR"/>
        </w:rPr>
        <w:t xml:space="preserve"> </w:t>
      </w:r>
      <w:r w:rsidR="00077FA0" w:rsidRPr="004A2DBE">
        <w:rPr>
          <w:lang w:val="fr-FR"/>
        </w:rPr>
        <w:t xml:space="preserve"> </w:t>
      </w:r>
    </w:p>
    <w:p w:rsidR="002D26B7" w:rsidRPr="004A2DBE" w:rsidRDefault="007B7EA0" w:rsidP="00C13BF0">
      <w:pPr>
        <w:pStyle w:val="SingleTxtG"/>
        <w:rPr>
          <w:lang w:val="fr-FR"/>
        </w:rPr>
      </w:pPr>
      <w:r>
        <w:rPr>
          <w:bCs/>
          <w:lang w:val="fr-FR"/>
        </w:rPr>
        <w:t>42.</w:t>
      </w:r>
      <w:r>
        <w:rPr>
          <w:bCs/>
          <w:lang w:val="fr-FR"/>
        </w:rPr>
        <w:tab/>
      </w:r>
      <w:r w:rsidR="00077FA0" w:rsidRPr="004A2DBE">
        <w:rPr>
          <w:bCs/>
          <w:lang w:val="fr-FR"/>
        </w:rPr>
        <w:t>Concernant la sécurité et la santé au travail, la loi</w:t>
      </w:r>
      <w:r w:rsidR="001524DC">
        <w:rPr>
          <w:bCs/>
          <w:lang w:val="fr-FR"/>
        </w:rPr>
        <w:t xml:space="preserve"> </w:t>
      </w:r>
      <w:r w:rsidR="0044229D" w:rsidRPr="004A2DBE">
        <w:rPr>
          <w:lang w:val="fr-FR"/>
        </w:rPr>
        <w:t>n</w:t>
      </w:r>
      <w:r w:rsidR="0044229D" w:rsidRPr="00416959">
        <w:rPr>
          <w:vertAlign w:val="superscript"/>
          <w:lang w:val="fr-FR"/>
        </w:rPr>
        <w:t>o</w:t>
      </w:r>
      <w:r w:rsidR="0044229D" w:rsidRPr="004A2DBE" w:rsidDel="0044229D">
        <w:rPr>
          <w:bCs/>
          <w:lang w:val="fr-FR"/>
        </w:rPr>
        <w:t xml:space="preserve"> </w:t>
      </w:r>
      <w:r w:rsidR="002D26B7" w:rsidRPr="004A2DBE">
        <w:rPr>
          <w:lang w:val="fr-FR"/>
        </w:rPr>
        <w:t xml:space="preserve">20.123, </w:t>
      </w:r>
      <w:r w:rsidR="00077FA0" w:rsidRPr="004A2DBE">
        <w:rPr>
          <w:lang w:val="fr-FR"/>
        </w:rPr>
        <w:t>promulguée</w:t>
      </w:r>
      <w:r w:rsidR="002D26B7" w:rsidRPr="004A2DBE">
        <w:rPr>
          <w:lang w:val="fr-FR"/>
        </w:rPr>
        <w:t xml:space="preserve"> </w:t>
      </w:r>
      <w:r w:rsidR="009B73F8" w:rsidRPr="004A2DBE">
        <w:rPr>
          <w:lang w:val="fr-FR"/>
        </w:rPr>
        <w:t xml:space="preserve">en </w:t>
      </w:r>
      <w:r w:rsidR="002D26B7" w:rsidRPr="004A2DBE">
        <w:rPr>
          <w:lang w:val="fr-FR"/>
        </w:rPr>
        <w:t xml:space="preserve">2007, </w:t>
      </w:r>
      <w:r w:rsidR="00077FA0" w:rsidRPr="004A2DBE">
        <w:rPr>
          <w:lang w:val="fr-FR"/>
        </w:rPr>
        <w:t>r</w:t>
      </w:r>
      <w:r w:rsidR="00C13BF0">
        <w:rPr>
          <w:lang w:val="fr-FR"/>
        </w:rPr>
        <w:t>é</w:t>
      </w:r>
      <w:r w:rsidR="00077FA0" w:rsidRPr="004A2DBE">
        <w:rPr>
          <w:lang w:val="fr-FR"/>
        </w:rPr>
        <w:t xml:space="preserve">glemente les activités de sous-traitance, les sociétés de travail temporaire et les contrats de travail temporaire. </w:t>
      </w:r>
      <w:r w:rsidR="00BC6DD5" w:rsidRPr="004A2DBE">
        <w:rPr>
          <w:lang w:val="fr-FR"/>
        </w:rPr>
        <w:t xml:space="preserve">Cette loi garantit l’égalité des conditions d’hygiène et de sécurité au travail, car elle </w:t>
      </w:r>
      <w:r w:rsidR="00C13BF0" w:rsidRPr="004A2DBE">
        <w:rPr>
          <w:lang w:val="fr-FR"/>
        </w:rPr>
        <w:t>r</w:t>
      </w:r>
      <w:r w:rsidR="00C13BF0">
        <w:rPr>
          <w:lang w:val="fr-FR"/>
        </w:rPr>
        <w:t>é</w:t>
      </w:r>
      <w:r w:rsidR="00C13BF0" w:rsidRPr="004A2DBE">
        <w:rPr>
          <w:lang w:val="fr-FR"/>
        </w:rPr>
        <w:t xml:space="preserve">glemente </w:t>
      </w:r>
      <w:r w:rsidR="00BC6DD5" w:rsidRPr="004A2DBE">
        <w:rPr>
          <w:lang w:val="fr-FR"/>
        </w:rPr>
        <w:t xml:space="preserve">l’étendue de la responsabilité des </w:t>
      </w:r>
      <w:r w:rsidR="005030F4" w:rsidRPr="004A2DBE">
        <w:rPr>
          <w:lang w:val="fr-FR"/>
        </w:rPr>
        <w:t>entreprises principales</w:t>
      </w:r>
      <w:r w:rsidR="00BC6DD5" w:rsidRPr="004A2DBE">
        <w:rPr>
          <w:lang w:val="fr-FR"/>
        </w:rPr>
        <w:t>, des sous-traitants, d</w:t>
      </w:r>
      <w:r w:rsidR="005030F4" w:rsidRPr="004A2DBE">
        <w:rPr>
          <w:lang w:val="fr-FR"/>
        </w:rPr>
        <w:t>es entreprises de travail temporaire et des entreprises utilisatrices</w:t>
      </w:r>
      <w:r w:rsidR="002D26B7" w:rsidRPr="004A2DBE">
        <w:rPr>
          <w:lang w:val="fr-FR"/>
        </w:rPr>
        <w:t>. E</w:t>
      </w:r>
      <w:r w:rsidR="005030F4" w:rsidRPr="004A2DBE">
        <w:rPr>
          <w:lang w:val="fr-FR"/>
        </w:rPr>
        <w:t xml:space="preserve">lle </w:t>
      </w:r>
      <w:r w:rsidR="006735DC" w:rsidRPr="004A2DBE">
        <w:rPr>
          <w:lang w:val="fr-FR"/>
        </w:rPr>
        <w:t>établit</w:t>
      </w:r>
      <w:r w:rsidR="005030F4" w:rsidRPr="004A2DBE">
        <w:rPr>
          <w:lang w:val="fr-FR"/>
        </w:rPr>
        <w:t xml:space="preserve">, en particulier, </w:t>
      </w:r>
      <w:r w:rsidR="006735DC" w:rsidRPr="004A2DBE">
        <w:rPr>
          <w:lang w:val="fr-FR"/>
        </w:rPr>
        <w:t xml:space="preserve">la responsabilité subsidiaire ou solidaire de </w:t>
      </w:r>
      <w:r w:rsidR="005030F4" w:rsidRPr="004A2DBE">
        <w:rPr>
          <w:lang w:val="fr-FR"/>
        </w:rPr>
        <w:t>l’entreprise principale</w:t>
      </w:r>
      <w:r w:rsidR="00D070B9" w:rsidRPr="004A2DBE">
        <w:rPr>
          <w:lang w:val="fr-FR"/>
        </w:rPr>
        <w:t>, et définit</w:t>
      </w:r>
      <w:r w:rsidR="00682B53" w:rsidRPr="004A2DBE">
        <w:rPr>
          <w:lang w:val="fr-FR"/>
        </w:rPr>
        <w:t xml:space="preserve"> s</w:t>
      </w:r>
      <w:r w:rsidR="00AB2953" w:rsidRPr="004A2DBE">
        <w:rPr>
          <w:lang w:val="fr-FR"/>
        </w:rPr>
        <w:t>es obligations</w:t>
      </w:r>
      <w:r w:rsidR="004B7E88" w:rsidRPr="004A2DBE">
        <w:rPr>
          <w:lang w:val="fr-FR"/>
        </w:rPr>
        <w:t xml:space="preserve"> </w:t>
      </w:r>
      <w:r w:rsidR="00682B53" w:rsidRPr="004A2DBE">
        <w:rPr>
          <w:lang w:val="fr-FR"/>
        </w:rPr>
        <w:t>en matière de</w:t>
      </w:r>
      <w:r w:rsidR="004B7E88" w:rsidRPr="004A2DBE">
        <w:rPr>
          <w:lang w:val="fr-FR"/>
        </w:rPr>
        <w:t xml:space="preserve"> cotisations vieilles</w:t>
      </w:r>
      <w:r w:rsidR="00682B53" w:rsidRPr="004A2DBE">
        <w:rPr>
          <w:lang w:val="fr-FR"/>
        </w:rPr>
        <w:t>se</w:t>
      </w:r>
      <w:r w:rsidR="004B7E88" w:rsidRPr="004A2DBE">
        <w:rPr>
          <w:lang w:val="fr-FR"/>
        </w:rPr>
        <w:t xml:space="preserve"> </w:t>
      </w:r>
      <w:r w:rsidR="00D070B9" w:rsidRPr="004A2DBE">
        <w:rPr>
          <w:lang w:val="fr-FR"/>
        </w:rPr>
        <w:t>comme</w:t>
      </w:r>
      <w:r w:rsidR="004B7E88" w:rsidRPr="004A2DBE">
        <w:rPr>
          <w:lang w:val="fr-FR"/>
        </w:rPr>
        <w:t xml:space="preserve"> </w:t>
      </w:r>
      <w:r w:rsidR="00682B53" w:rsidRPr="004A2DBE">
        <w:rPr>
          <w:lang w:val="fr-FR"/>
        </w:rPr>
        <w:t>d’</w:t>
      </w:r>
      <w:r w:rsidR="003A69AE" w:rsidRPr="004A2DBE">
        <w:rPr>
          <w:lang w:val="fr-FR"/>
        </w:rPr>
        <w:t xml:space="preserve">indemnités </w:t>
      </w:r>
      <w:r w:rsidR="00C13BF0" w:rsidRPr="004A2DBE">
        <w:rPr>
          <w:lang w:val="fr-FR"/>
        </w:rPr>
        <w:t>légales</w:t>
      </w:r>
      <w:r w:rsidR="00C13BF0">
        <w:rPr>
          <w:lang w:val="fr-FR"/>
        </w:rPr>
        <w:t xml:space="preserve"> –</w:t>
      </w:r>
      <w:r w:rsidR="00D070B9" w:rsidRPr="004A2DBE">
        <w:rPr>
          <w:lang w:val="fr-FR"/>
        </w:rPr>
        <w:t>contrat</w:t>
      </w:r>
      <w:r w:rsidR="004B7E88" w:rsidRPr="004A2DBE">
        <w:rPr>
          <w:lang w:val="fr-FR"/>
        </w:rPr>
        <w:t xml:space="preserve"> individuel et collectif</w:t>
      </w:r>
      <w:r w:rsidR="003A69AE" w:rsidRPr="004A2DBE">
        <w:rPr>
          <w:lang w:val="fr-FR"/>
        </w:rPr>
        <w:t xml:space="preserve">. </w:t>
      </w:r>
      <w:r w:rsidR="003970C5" w:rsidRPr="004A2DBE">
        <w:rPr>
          <w:lang w:val="fr-FR"/>
        </w:rPr>
        <w:t xml:space="preserve">De même, l’entreprise principale doit veiller </w:t>
      </w:r>
      <w:r w:rsidR="00682B53" w:rsidRPr="004A2DBE">
        <w:rPr>
          <w:lang w:val="fr-FR"/>
        </w:rPr>
        <w:t>au respect des</w:t>
      </w:r>
      <w:r w:rsidR="003970C5" w:rsidRPr="004A2DBE">
        <w:rPr>
          <w:lang w:val="fr-FR"/>
        </w:rPr>
        <w:t xml:space="preserve"> conditions sanitaires </w:t>
      </w:r>
      <w:r w:rsidR="00976436" w:rsidRPr="004A2DBE">
        <w:rPr>
          <w:lang w:val="fr-FR"/>
        </w:rPr>
        <w:t>et environnementales sur le lieu de travail,</w:t>
      </w:r>
      <w:r w:rsidR="00682B53" w:rsidRPr="004A2DBE">
        <w:rPr>
          <w:lang w:val="fr-FR"/>
        </w:rPr>
        <w:t xml:space="preserve"> </w:t>
      </w:r>
      <w:r w:rsidR="00976436" w:rsidRPr="004A2DBE">
        <w:rPr>
          <w:lang w:val="fr-FR"/>
        </w:rPr>
        <w:t>mettre en place un système de gestion de la sécurité et de la santé</w:t>
      </w:r>
      <w:r w:rsidR="004B7E88" w:rsidRPr="004A2DBE">
        <w:rPr>
          <w:lang w:val="fr-FR"/>
        </w:rPr>
        <w:t xml:space="preserve"> dans l’entreprise ou</w:t>
      </w:r>
      <w:r w:rsidR="00976436" w:rsidRPr="004A2DBE">
        <w:rPr>
          <w:lang w:val="fr-FR"/>
        </w:rPr>
        <w:t xml:space="preserve"> sur le lieu de travail et tenir un registre</w:t>
      </w:r>
      <w:r w:rsidR="005C0533" w:rsidRPr="004A2DBE">
        <w:rPr>
          <w:lang w:val="fr-FR"/>
        </w:rPr>
        <w:t>.</w:t>
      </w:r>
      <w:r w:rsidR="002D26B7" w:rsidRPr="004A2DBE">
        <w:rPr>
          <w:lang w:val="fr-FR"/>
        </w:rPr>
        <w:t xml:space="preserve"> La Direc</w:t>
      </w:r>
      <w:r w:rsidR="005C0533" w:rsidRPr="004A2DBE">
        <w:rPr>
          <w:lang w:val="fr-FR"/>
        </w:rPr>
        <w:t xml:space="preserve">tion du travail dispose d’une équipe de 580 inspecteurs </w:t>
      </w:r>
      <w:r w:rsidR="00682B53" w:rsidRPr="004A2DBE">
        <w:rPr>
          <w:lang w:val="fr-FR"/>
        </w:rPr>
        <w:t>ayant</w:t>
      </w:r>
      <w:r w:rsidR="00D070B9" w:rsidRPr="004A2DBE">
        <w:rPr>
          <w:lang w:val="fr-FR"/>
        </w:rPr>
        <w:t xml:space="preserve"> tous</w:t>
      </w:r>
      <w:r w:rsidR="00682B53" w:rsidRPr="004A2DBE">
        <w:rPr>
          <w:lang w:val="fr-FR"/>
        </w:rPr>
        <w:t xml:space="preserve"> reçu une formation de base sur la sécurité et la santé au travail, </w:t>
      </w:r>
      <w:r w:rsidR="005C0533" w:rsidRPr="004A2DBE">
        <w:rPr>
          <w:lang w:val="fr-FR"/>
        </w:rPr>
        <w:t xml:space="preserve">qui </w:t>
      </w:r>
      <w:r w:rsidR="004B7E88" w:rsidRPr="004A2DBE">
        <w:rPr>
          <w:lang w:val="fr-FR"/>
        </w:rPr>
        <w:t>se déplacent</w:t>
      </w:r>
      <w:r w:rsidR="00682B53" w:rsidRPr="004A2DBE">
        <w:rPr>
          <w:lang w:val="fr-FR"/>
        </w:rPr>
        <w:t xml:space="preserve"> dans tout le pays</w:t>
      </w:r>
      <w:r w:rsidR="005C0533" w:rsidRPr="004A2DBE">
        <w:rPr>
          <w:lang w:val="fr-FR"/>
        </w:rPr>
        <w:t>.</w:t>
      </w:r>
      <w:r w:rsidR="002D26B7" w:rsidRPr="004A2DBE">
        <w:rPr>
          <w:lang w:val="fr-FR"/>
        </w:rPr>
        <w:t xml:space="preserve"> En 2006, 52</w:t>
      </w:r>
      <w:r w:rsidR="005C0533" w:rsidRPr="004A2DBE">
        <w:rPr>
          <w:lang w:val="fr-FR"/>
        </w:rPr>
        <w:t> </w:t>
      </w:r>
      <w:r w:rsidR="002D26B7" w:rsidRPr="004A2DBE">
        <w:rPr>
          <w:lang w:val="fr-FR"/>
        </w:rPr>
        <w:t>% de</w:t>
      </w:r>
      <w:r w:rsidR="005C0533" w:rsidRPr="004A2DBE">
        <w:rPr>
          <w:lang w:val="fr-FR"/>
        </w:rPr>
        <w:t xml:space="preserve">s </w:t>
      </w:r>
      <w:r w:rsidR="004B7E88" w:rsidRPr="004A2DBE">
        <w:rPr>
          <w:lang w:val="fr-FR"/>
        </w:rPr>
        <w:t>contrôles effectué</w:t>
      </w:r>
      <w:r w:rsidR="005C0533" w:rsidRPr="004A2DBE">
        <w:rPr>
          <w:lang w:val="fr-FR"/>
        </w:rPr>
        <w:t xml:space="preserve">s ont </w:t>
      </w:r>
      <w:r w:rsidR="00682B53" w:rsidRPr="004A2DBE">
        <w:rPr>
          <w:lang w:val="fr-FR"/>
        </w:rPr>
        <w:t>porté</w:t>
      </w:r>
      <w:r w:rsidR="005C0533" w:rsidRPr="004A2DBE">
        <w:rPr>
          <w:lang w:val="fr-FR"/>
        </w:rPr>
        <w:t>, entre autres</w:t>
      </w:r>
      <w:r w:rsidR="00BC6716">
        <w:rPr>
          <w:lang w:val="fr-FR"/>
        </w:rPr>
        <w:t>,</w:t>
      </w:r>
      <w:r w:rsidR="00682B53" w:rsidRPr="004A2DBE">
        <w:rPr>
          <w:lang w:val="fr-FR"/>
        </w:rPr>
        <w:t xml:space="preserve"> sur</w:t>
      </w:r>
      <w:r w:rsidR="005C0533" w:rsidRPr="004A2DBE">
        <w:rPr>
          <w:lang w:val="fr-FR"/>
        </w:rPr>
        <w:t xml:space="preserve"> </w:t>
      </w:r>
      <w:r w:rsidR="004B7E88" w:rsidRPr="004A2DBE">
        <w:rPr>
          <w:lang w:val="fr-FR"/>
        </w:rPr>
        <w:t>l</w:t>
      </w:r>
      <w:r w:rsidR="005C0533" w:rsidRPr="004A2DBE">
        <w:rPr>
          <w:lang w:val="fr-FR"/>
        </w:rPr>
        <w:t>es questions de sécurité et d’hygiène.</w:t>
      </w:r>
      <w:r w:rsidR="001524DC">
        <w:rPr>
          <w:lang w:val="fr-FR"/>
        </w:rPr>
        <w:t xml:space="preserve"> </w:t>
      </w:r>
    </w:p>
    <w:p w:rsidR="002D26B7" w:rsidRPr="004A2DBE" w:rsidRDefault="007B7EA0" w:rsidP="007B7EA0">
      <w:pPr>
        <w:pStyle w:val="SingleTxtG"/>
        <w:rPr>
          <w:lang w:val="fr-FR"/>
        </w:rPr>
      </w:pPr>
      <w:r>
        <w:rPr>
          <w:lang w:val="fr-FR"/>
        </w:rPr>
        <w:t>43.</w:t>
      </w:r>
      <w:r>
        <w:rPr>
          <w:lang w:val="fr-FR"/>
        </w:rPr>
        <w:tab/>
      </w:r>
      <w:r w:rsidR="002C72F0" w:rsidRPr="004A2DBE">
        <w:rPr>
          <w:lang w:val="fr-FR"/>
        </w:rPr>
        <w:t>Actuellement, le taux d’accidentabilité</w:t>
      </w:r>
      <w:r w:rsidR="002D26B7" w:rsidRPr="004A2DBE">
        <w:rPr>
          <w:rStyle w:val="FootnoteReference"/>
          <w:lang w:val="fr-FR"/>
        </w:rPr>
        <w:footnoteReference w:id="10"/>
      </w:r>
      <w:r w:rsidR="002C72F0" w:rsidRPr="004A2DBE">
        <w:rPr>
          <w:lang w:val="fr-FR"/>
        </w:rPr>
        <w:t xml:space="preserve"> </w:t>
      </w:r>
      <w:r w:rsidR="00682B53" w:rsidRPr="004A2DBE">
        <w:rPr>
          <w:lang w:val="fr-FR"/>
        </w:rPr>
        <w:t>affiche</w:t>
      </w:r>
      <w:r w:rsidR="002C72F0" w:rsidRPr="004A2DBE">
        <w:rPr>
          <w:lang w:val="fr-FR"/>
        </w:rPr>
        <w:t xml:space="preserve"> une tendance à la baisse, ce qui place l</w:t>
      </w:r>
      <w:r w:rsidR="00314FA3" w:rsidRPr="004A2DBE">
        <w:rPr>
          <w:lang w:val="fr-FR"/>
        </w:rPr>
        <w:t>e</w:t>
      </w:r>
      <w:r w:rsidR="002C72F0" w:rsidRPr="004A2DBE">
        <w:rPr>
          <w:lang w:val="fr-FR"/>
        </w:rPr>
        <w:t xml:space="preserve"> pays dans une </w:t>
      </w:r>
      <w:r w:rsidR="00D070B9" w:rsidRPr="004A2DBE">
        <w:rPr>
          <w:lang w:val="fr-FR"/>
        </w:rPr>
        <w:t>meilleure position</w:t>
      </w:r>
      <w:r w:rsidR="00314FA3" w:rsidRPr="004A2DBE">
        <w:rPr>
          <w:lang w:val="fr-FR"/>
        </w:rPr>
        <w:t xml:space="preserve"> que celle des pays développés.</w:t>
      </w:r>
      <w:r w:rsidR="002D26B7" w:rsidRPr="004A2DBE">
        <w:rPr>
          <w:lang w:val="fr-FR"/>
        </w:rPr>
        <w:t xml:space="preserve"> </w:t>
      </w:r>
      <w:r w:rsidR="002C72F0" w:rsidRPr="004A2DBE">
        <w:rPr>
          <w:lang w:val="fr-FR"/>
        </w:rPr>
        <w:t>E</w:t>
      </w:r>
      <w:r w:rsidR="002D26B7" w:rsidRPr="004A2DBE">
        <w:rPr>
          <w:lang w:val="fr-FR"/>
        </w:rPr>
        <w:t>n 2008</w:t>
      </w:r>
      <w:r w:rsidR="002C72F0" w:rsidRPr="004A2DBE">
        <w:rPr>
          <w:lang w:val="fr-FR"/>
        </w:rPr>
        <w:t xml:space="preserve">, le taux a baissé à moins de </w:t>
      </w:r>
      <w:r w:rsidR="002D26B7" w:rsidRPr="004A2DBE">
        <w:rPr>
          <w:lang w:val="fr-FR"/>
        </w:rPr>
        <w:t>6</w:t>
      </w:r>
      <w:r w:rsidR="002C72F0" w:rsidRPr="004A2DBE">
        <w:rPr>
          <w:lang w:val="fr-FR"/>
        </w:rPr>
        <w:t> </w:t>
      </w:r>
      <w:r w:rsidR="002D26B7" w:rsidRPr="004A2DBE">
        <w:rPr>
          <w:lang w:val="fr-FR"/>
        </w:rPr>
        <w:t>%</w:t>
      </w:r>
      <w:r w:rsidR="002D26B7" w:rsidRPr="004A2DBE">
        <w:rPr>
          <w:rStyle w:val="FootnoteReference"/>
          <w:lang w:val="fr-FR"/>
        </w:rPr>
        <w:footnoteReference w:id="11"/>
      </w:r>
      <w:r w:rsidR="002D26B7" w:rsidRPr="004A2DBE">
        <w:rPr>
          <w:lang w:val="fr-FR"/>
        </w:rPr>
        <w:t>. L</w:t>
      </w:r>
      <w:r w:rsidR="002C72F0" w:rsidRPr="004A2DBE">
        <w:rPr>
          <w:lang w:val="fr-FR"/>
        </w:rPr>
        <w:t xml:space="preserve">es </w:t>
      </w:r>
      <w:r w:rsidR="002D26B7" w:rsidRPr="004A2DBE">
        <w:rPr>
          <w:lang w:val="fr-FR"/>
        </w:rPr>
        <w:t>a</w:t>
      </w:r>
      <w:r w:rsidR="00314FA3" w:rsidRPr="004A2DBE">
        <w:rPr>
          <w:lang w:val="fr-FR"/>
        </w:rPr>
        <w:t>ctivités économiques pour lesquelles les taux d’accidents d</w:t>
      </w:r>
      <w:r w:rsidR="00416AD5" w:rsidRPr="004A2DBE">
        <w:rPr>
          <w:lang w:val="fr-FR"/>
        </w:rPr>
        <w:t>u</w:t>
      </w:r>
      <w:r w:rsidR="00314FA3" w:rsidRPr="004A2DBE">
        <w:rPr>
          <w:lang w:val="fr-FR"/>
        </w:rPr>
        <w:t xml:space="preserve"> travail </w:t>
      </w:r>
      <w:r w:rsidR="008B0B14" w:rsidRPr="004A2DBE">
        <w:rPr>
          <w:lang w:val="fr-FR"/>
        </w:rPr>
        <w:t>sont demeurés</w:t>
      </w:r>
      <w:r w:rsidR="00223146" w:rsidRPr="004A2DBE">
        <w:rPr>
          <w:lang w:val="fr-FR"/>
        </w:rPr>
        <w:t>, jusqu’en 2008,</w:t>
      </w:r>
      <w:r w:rsidR="008B0B14" w:rsidRPr="004A2DBE">
        <w:rPr>
          <w:lang w:val="fr-FR"/>
        </w:rPr>
        <w:t xml:space="preserve"> constamment</w:t>
      </w:r>
      <w:r w:rsidR="00314FA3" w:rsidRPr="004A2DBE">
        <w:rPr>
          <w:lang w:val="fr-FR"/>
        </w:rPr>
        <w:t xml:space="preserve"> supérieur</w:t>
      </w:r>
      <w:r w:rsidR="008B0B14" w:rsidRPr="004A2DBE">
        <w:rPr>
          <w:lang w:val="fr-FR"/>
        </w:rPr>
        <w:t>s</w:t>
      </w:r>
      <w:r w:rsidR="00314FA3" w:rsidRPr="004A2DBE">
        <w:rPr>
          <w:lang w:val="fr-FR"/>
        </w:rPr>
        <w:t xml:space="preserve"> à la moyenne annuelle</w:t>
      </w:r>
      <w:r w:rsidR="002D26B7" w:rsidRPr="004A2DBE">
        <w:rPr>
          <w:lang w:val="fr-FR"/>
        </w:rPr>
        <w:t xml:space="preserve"> son</w:t>
      </w:r>
      <w:r w:rsidR="00314FA3" w:rsidRPr="004A2DBE">
        <w:rPr>
          <w:lang w:val="fr-FR"/>
        </w:rPr>
        <w:t>t</w:t>
      </w:r>
      <w:r w:rsidR="002D26B7" w:rsidRPr="004A2DBE">
        <w:rPr>
          <w:lang w:val="fr-FR"/>
        </w:rPr>
        <w:t xml:space="preserve">, </w:t>
      </w:r>
      <w:r w:rsidR="00314FA3" w:rsidRPr="004A2DBE">
        <w:rPr>
          <w:lang w:val="fr-FR"/>
        </w:rPr>
        <w:t xml:space="preserve">en premier lieu, la construction, suivie </w:t>
      </w:r>
      <w:r w:rsidR="00682B53" w:rsidRPr="004A2DBE">
        <w:rPr>
          <w:lang w:val="fr-FR"/>
        </w:rPr>
        <w:t>par</w:t>
      </w:r>
      <w:r w:rsidR="00314FA3" w:rsidRPr="004A2DBE">
        <w:rPr>
          <w:lang w:val="fr-FR"/>
        </w:rPr>
        <w:t xml:space="preserve"> l’industrie, l’agriculture et </w:t>
      </w:r>
      <w:r w:rsidR="00682B53" w:rsidRPr="004A2DBE">
        <w:rPr>
          <w:lang w:val="fr-FR"/>
        </w:rPr>
        <w:t>le</w:t>
      </w:r>
      <w:r w:rsidR="00314FA3" w:rsidRPr="004A2DBE">
        <w:rPr>
          <w:lang w:val="fr-FR"/>
        </w:rPr>
        <w:t xml:space="preserve"> transport.</w:t>
      </w:r>
    </w:p>
    <w:p w:rsidR="002D26B7" w:rsidRPr="004A2DBE" w:rsidRDefault="007B7EA0" w:rsidP="007B7EA0">
      <w:pPr>
        <w:pStyle w:val="SingleTxtG"/>
        <w:rPr>
          <w:lang w:val="fr-FR"/>
        </w:rPr>
      </w:pPr>
      <w:r>
        <w:rPr>
          <w:lang w:val="fr-FR"/>
        </w:rPr>
        <w:t>44.</w:t>
      </w:r>
      <w:r>
        <w:rPr>
          <w:lang w:val="fr-FR"/>
        </w:rPr>
        <w:tab/>
      </w:r>
      <w:r w:rsidR="002D26B7" w:rsidRPr="004A2DBE">
        <w:rPr>
          <w:lang w:val="fr-FR"/>
        </w:rPr>
        <w:t xml:space="preserve">La </w:t>
      </w:r>
      <w:r w:rsidR="00F05B0C" w:rsidRPr="004A2DBE">
        <w:rPr>
          <w:lang w:val="fr-FR"/>
        </w:rPr>
        <w:t xml:space="preserve">législation définit la </w:t>
      </w:r>
      <w:r w:rsidR="001632D7" w:rsidRPr="004A2DBE">
        <w:rPr>
          <w:lang w:val="fr-FR"/>
        </w:rPr>
        <w:t xml:space="preserve">maladie professionnelle comme </w:t>
      </w:r>
      <w:r w:rsidR="009F7089">
        <w:rPr>
          <w:lang w:val="fr-FR"/>
        </w:rPr>
        <w:t>«</w:t>
      </w:r>
      <w:r w:rsidR="00416AD5" w:rsidRPr="004A2DBE">
        <w:rPr>
          <w:lang w:val="fr-FR"/>
        </w:rPr>
        <w:t>une</w:t>
      </w:r>
      <w:r w:rsidR="002D26B7" w:rsidRPr="004A2DBE">
        <w:rPr>
          <w:lang w:val="fr-FR"/>
        </w:rPr>
        <w:t xml:space="preserve"> </w:t>
      </w:r>
      <w:r w:rsidR="001632D7" w:rsidRPr="004A2DBE">
        <w:rPr>
          <w:lang w:val="fr-FR"/>
        </w:rPr>
        <w:t xml:space="preserve">maladie causée directement par l’exercice de la profession ou du travail </w:t>
      </w:r>
      <w:r w:rsidR="009A64FF" w:rsidRPr="004A2DBE">
        <w:rPr>
          <w:lang w:val="fr-FR"/>
        </w:rPr>
        <w:t xml:space="preserve">et qui a entraîné une incapacité </w:t>
      </w:r>
      <w:r w:rsidR="001632D7" w:rsidRPr="004A2DBE">
        <w:rPr>
          <w:lang w:val="fr-FR"/>
        </w:rPr>
        <w:t>ou le décès</w:t>
      </w:r>
      <w:r w:rsidR="009F7089">
        <w:rPr>
          <w:lang w:val="fr-FR"/>
        </w:rPr>
        <w:t>»</w:t>
      </w:r>
      <w:r w:rsidR="002D26B7" w:rsidRPr="004A2DBE">
        <w:rPr>
          <w:lang w:val="fr-FR"/>
        </w:rPr>
        <w:t>. L</w:t>
      </w:r>
      <w:r w:rsidR="009A64FF" w:rsidRPr="004A2DBE">
        <w:rPr>
          <w:lang w:val="fr-FR"/>
        </w:rPr>
        <w:t>e taux de maladies professionnelles</w:t>
      </w:r>
      <w:r w:rsidR="001524DC">
        <w:rPr>
          <w:lang w:val="fr-FR"/>
        </w:rPr>
        <w:t xml:space="preserve"> </w:t>
      </w:r>
      <w:r w:rsidR="009A64FF" w:rsidRPr="004A2DBE">
        <w:rPr>
          <w:lang w:val="fr-FR"/>
        </w:rPr>
        <w:t xml:space="preserve">a </w:t>
      </w:r>
      <w:r w:rsidR="00CC68CC" w:rsidRPr="004A2DBE">
        <w:rPr>
          <w:lang w:val="fr-FR"/>
        </w:rPr>
        <w:t>diminué</w:t>
      </w:r>
      <w:r w:rsidR="009A64FF" w:rsidRPr="004A2DBE">
        <w:rPr>
          <w:lang w:val="fr-FR"/>
        </w:rPr>
        <w:t xml:space="preserve"> constamment pour atteindre </w:t>
      </w:r>
      <w:r w:rsidR="002D26B7" w:rsidRPr="004A2DBE">
        <w:rPr>
          <w:lang w:val="fr-FR"/>
        </w:rPr>
        <w:t xml:space="preserve">0,96 </w:t>
      </w:r>
      <w:r w:rsidR="009A64FF" w:rsidRPr="004A2DBE">
        <w:rPr>
          <w:lang w:val="fr-FR"/>
        </w:rPr>
        <w:t>pour 1 </w:t>
      </w:r>
      <w:r w:rsidR="002D26B7" w:rsidRPr="004A2DBE">
        <w:rPr>
          <w:lang w:val="fr-FR"/>
        </w:rPr>
        <w:t xml:space="preserve">000 </w:t>
      </w:r>
      <w:r w:rsidR="009A64FF" w:rsidRPr="004A2DBE">
        <w:rPr>
          <w:lang w:val="fr-FR"/>
        </w:rPr>
        <w:t>travailleurs</w:t>
      </w:r>
      <w:r w:rsidR="002D26B7" w:rsidRPr="004A2DBE">
        <w:rPr>
          <w:lang w:val="fr-FR"/>
        </w:rPr>
        <w:t xml:space="preserve"> en 2007. </w:t>
      </w:r>
      <w:r w:rsidR="002D6445" w:rsidRPr="004A2DBE">
        <w:rPr>
          <w:lang w:val="fr-FR"/>
        </w:rPr>
        <w:t xml:space="preserve">Pour les hommes, ce taux tombe à </w:t>
      </w:r>
      <w:r w:rsidR="002D26B7" w:rsidRPr="004A2DBE">
        <w:rPr>
          <w:lang w:val="fr-FR"/>
        </w:rPr>
        <w:t>0,62</w:t>
      </w:r>
      <w:r w:rsidR="00416AD5" w:rsidRPr="004A2DBE">
        <w:rPr>
          <w:lang w:val="fr-FR"/>
        </w:rPr>
        <w:t>,</w:t>
      </w:r>
      <w:r w:rsidR="002D26B7" w:rsidRPr="004A2DBE">
        <w:rPr>
          <w:lang w:val="fr-FR"/>
        </w:rPr>
        <w:t xml:space="preserve"> </w:t>
      </w:r>
      <w:r w:rsidR="002D6445" w:rsidRPr="004A2DBE">
        <w:rPr>
          <w:lang w:val="fr-FR"/>
        </w:rPr>
        <w:t>tandis qu’il monte à</w:t>
      </w:r>
      <w:r w:rsidR="002D26B7" w:rsidRPr="004A2DBE">
        <w:rPr>
          <w:lang w:val="fr-FR"/>
        </w:rPr>
        <w:t xml:space="preserve"> 1,55</w:t>
      </w:r>
      <w:r w:rsidR="002D6445" w:rsidRPr="004A2DBE">
        <w:rPr>
          <w:lang w:val="fr-FR"/>
        </w:rPr>
        <w:t xml:space="preserve"> pour les femmes</w:t>
      </w:r>
      <w:r w:rsidR="002D26B7" w:rsidRPr="004A2DBE">
        <w:rPr>
          <w:lang w:val="fr-FR"/>
        </w:rPr>
        <w:t xml:space="preserve">. </w:t>
      </w:r>
      <w:r w:rsidR="002D6445" w:rsidRPr="004A2DBE">
        <w:rPr>
          <w:lang w:val="fr-FR"/>
        </w:rPr>
        <w:t xml:space="preserve">Enfin, concernant l’interprétation de ces chiffres, il faut savoir qu’ils sont basés sur la totalité des travailleurs et non sur ceux exposés au risque spécifique </w:t>
      </w:r>
      <w:r w:rsidR="00F47B99" w:rsidRPr="004A2DBE">
        <w:rPr>
          <w:lang w:val="fr-FR"/>
        </w:rPr>
        <w:t>à l’origine de</w:t>
      </w:r>
      <w:r w:rsidR="002D6445" w:rsidRPr="004A2DBE">
        <w:rPr>
          <w:lang w:val="fr-FR"/>
        </w:rPr>
        <w:t xml:space="preserve"> la maladie, de sorte que le taux </w:t>
      </w:r>
      <w:r w:rsidR="00B47896" w:rsidRPr="004A2DBE">
        <w:rPr>
          <w:lang w:val="fr-FR"/>
        </w:rPr>
        <w:t>reflète</w:t>
      </w:r>
      <w:r w:rsidR="002D6445" w:rsidRPr="004A2DBE">
        <w:rPr>
          <w:lang w:val="fr-FR"/>
        </w:rPr>
        <w:t xml:space="preserve"> un risque inférieur au risque existant.</w:t>
      </w:r>
      <w:r w:rsidR="002D26B7" w:rsidRPr="004A2DBE">
        <w:rPr>
          <w:lang w:val="fr-FR"/>
        </w:rPr>
        <w:t xml:space="preserve"> En 2007, </w:t>
      </w:r>
      <w:r w:rsidR="002D6445" w:rsidRPr="004A2DBE">
        <w:rPr>
          <w:lang w:val="fr-FR"/>
        </w:rPr>
        <w:t>les maladies les plus importantes ont été les maladies ostéomusculaires, avec</w:t>
      </w:r>
      <w:r w:rsidR="001524DC">
        <w:rPr>
          <w:lang w:val="fr-FR"/>
        </w:rPr>
        <w:t xml:space="preserve"> </w:t>
      </w:r>
      <w:r w:rsidR="002D26B7" w:rsidRPr="004A2DBE">
        <w:rPr>
          <w:lang w:val="fr-FR"/>
        </w:rPr>
        <w:t>54,3</w:t>
      </w:r>
      <w:r w:rsidR="002D6445" w:rsidRPr="004A2DBE">
        <w:rPr>
          <w:lang w:val="fr-FR"/>
        </w:rPr>
        <w:t> </w:t>
      </w:r>
      <w:r w:rsidR="002D26B7" w:rsidRPr="004A2DBE">
        <w:rPr>
          <w:lang w:val="fr-FR"/>
        </w:rPr>
        <w:t xml:space="preserve">% </w:t>
      </w:r>
      <w:r w:rsidR="002D6445" w:rsidRPr="004A2DBE">
        <w:rPr>
          <w:lang w:val="fr-FR"/>
        </w:rPr>
        <w:t>des cas</w:t>
      </w:r>
      <w:r w:rsidR="002D26B7" w:rsidRPr="004A2DBE">
        <w:rPr>
          <w:lang w:val="fr-FR"/>
        </w:rPr>
        <w:t xml:space="preserve">, </w:t>
      </w:r>
      <w:r w:rsidR="002D6445" w:rsidRPr="004A2DBE">
        <w:rPr>
          <w:lang w:val="fr-FR"/>
        </w:rPr>
        <w:t>suivies par les</w:t>
      </w:r>
      <w:r w:rsidR="001524DC">
        <w:rPr>
          <w:lang w:val="fr-FR"/>
        </w:rPr>
        <w:t xml:space="preserve"> </w:t>
      </w:r>
      <w:r w:rsidR="002D6445" w:rsidRPr="004A2DBE">
        <w:rPr>
          <w:lang w:val="fr-FR"/>
        </w:rPr>
        <w:t>laryngopathies</w:t>
      </w:r>
      <w:r w:rsidR="002D26B7" w:rsidRPr="004A2DBE">
        <w:rPr>
          <w:lang w:val="fr-FR"/>
        </w:rPr>
        <w:t>,</w:t>
      </w:r>
      <w:r w:rsidR="00CC68CC" w:rsidRPr="004A2DBE">
        <w:rPr>
          <w:lang w:val="fr-FR"/>
        </w:rPr>
        <w:t xml:space="preserve"> </w:t>
      </w:r>
      <w:r w:rsidR="002D26B7" w:rsidRPr="004A2DBE">
        <w:rPr>
          <w:lang w:val="fr-FR"/>
        </w:rPr>
        <w:t>5</w:t>
      </w:r>
      <w:r w:rsidR="002D6445" w:rsidRPr="004A2DBE">
        <w:rPr>
          <w:lang w:val="fr-FR"/>
        </w:rPr>
        <w:t> </w:t>
      </w:r>
      <w:r w:rsidR="002D26B7" w:rsidRPr="004A2DBE">
        <w:rPr>
          <w:lang w:val="fr-FR"/>
        </w:rPr>
        <w:t>%</w:t>
      </w:r>
      <w:r w:rsidR="00CC68CC" w:rsidRPr="004A2DBE">
        <w:rPr>
          <w:lang w:val="fr-FR"/>
        </w:rPr>
        <w:t xml:space="preserve">, et par les dermatites, </w:t>
      </w:r>
      <w:r w:rsidR="002D26B7" w:rsidRPr="004A2DBE">
        <w:rPr>
          <w:lang w:val="fr-FR"/>
        </w:rPr>
        <w:t>11,2</w:t>
      </w:r>
      <w:r w:rsidR="00CC68CC" w:rsidRPr="004A2DBE">
        <w:rPr>
          <w:lang w:val="fr-FR"/>
        </w:rPr>
        <w:t> </w:t>
      </w:r>
      <w:r w:rsidR="002D26B7" w:rsidRPr="004A2DBE">
        <w:rPr>
          <w:lang w:val="fr-FR"/>
        </w:rPr>
        <w:t>%.</w:t>
      </w:r>
    </w:p>
    <w:p w:rsidR="002D26B7" w:rsidRPr="004A2DBE" w:rsidRDefault="007B7EA0" w:rsidP="007B7EA0">
      <w:pPr>
        <w:pStyle w:val="SingleTxtG"/>
        <w:rPr>
          <w:b/>
          <w:bCs/>
          <w:lang w:val="fr-FR"/>
        </w:rPr>
      </w:pPr>
      <w:r>
        <w:rPr>
          <w:lang w:val="fr-FR"/>
        </w:rPr>
        <w:t>45.</w:t>
      </w:r>
      <w:r>
        <w:rPr>
          <w:lang w:val="fr-FR"/>
        </w:rPr>
        <w:tab/>
      </w:r>
      <w:r w:rsidR="00416AD5" w:rsidRPr="004A2DBE">
        <w:rPr>
          <w:lang w:val="fr-FR"/>
        </w:rPr>
        <w:t>En 2007, l</w:t>
      </w:r>
      <w:r w:rsidR="00CC68CC" w:rsidRPr="004A2DBE">
        <w:rPr>
          <w:lang w:val="fr-FR"/>
        </w:rPr>
        <w:t xml:space="preserve">e taux de mortalité des travailleurs affiliés à des mutuelles a chuté à </w:t>
      </w:r>
      <w:r w:rsidR="00416AD5" w:rsidRPr="004A2DBE">
        <w:rPr>
          <w:lang w:val="fr-FR"/>
        </w:rPr>
        <w:t>5,7 </w:t>
      </w:r>
      <w:r w:rsidR="002D26B7" w:rsidRPr="004A2DBE">
        <w:rPr>
          <w:lang w:val="fr-FR"/>
        </w:rPr>
        <w:t>po</w:t>
      </w:r>
      <w:r w:rsidR="00CC68CC" w:rsidRPr="004A2DBE">
        <w:rPr>
          <w:lang w:val="fr-FR"/>
        </w:rPr>
        <w:t>ur 100 </w:t>
      </w:r>
      <w:r w:rsidR="002D26B7" w:rsidRPr="004A2DBE">
        <w:rPr>
          <w:lang w:val="fr-FR"/>
        </w:rPr>
        <w:t xml:space="preserve">000. </w:t>
      </w:r>
      <w:r w:rsidR="00F47B99" w:rsidRPr="004A2DBE">
        <w:rPr>
          <w:lang w:val="fr-FR"/>
        </w:rPr>
        <w:t>Si l’on tient compte des accidents de trajet, les chiffres passent</w:t>
      </w:r>
      <w:r w:rsidR="005D7F3A">
        <w:rPr>
          <w:lang w:val="fr-FR"/>
        </w:rPr>
        <w:t>,</w:t>
      </w:r>
      <w:r w:rsidR="00F47B99" w:rsidRPr="004A2DBE">
        <w:rPr>
          <w:lang w:val="fr-FR"/>
        </w:rPr>
        <w:t xml:space="preserve"> </w:t>
      </w:r>
      <w:r w:rsidR="005D7F3A" w:rsidRPr="004A2DBE">
        <w:rPr>
          <w:lang w:val="fr-FR"/>
        </w:rPr>
        <w:t>respectivement</w:t>
      </w:r>
      <w:r w:rsidR="005D7F3A">
        <w:rPr>
          <w:lang w:val="fr-FR"/>
        </w:rPr>
        <w:t>,</w:t>
      </w:r>
      <w:r w:rsidR="005D7F3A" w:rsidRPr="004A2DBE">
        <w:rPr>
          <w:lang w:val="fr-FR"/>
        </w:rPr>
        <w:t xml:space="preserve"> </w:t>
      </w:r>
      <w:r w:rsidR="00F47B99" w:rsidRPr="004A2DBE">
        <w:rPr>
          <w:lang w:val="fr-FR"/>
        </w:rPr>
        <w:t xml:space="preserve">à </w:t>
      </w:r>
      <w:r w:rsidR="002D26B7" w:rsidRPr="004A2DBE">
        <w:rPr>
          <w:lang w:val="fr-FR"/>
        </w:rPr>
        <w:t xml:space="preserve">12 </w:t>
      </w:r>
      <w:r w:rsidR="00F47B99" w:rsidRPr="004A2DBE">
        <w:rPr>
          <w:lang w:val="fr-FR"/>
        </w:rPr>
        <w:t>et</w:t>
      </w:r>
      <w:r w:rsidR="005D7F3A">
        <w:rPr>
          <w:lang w:val="fr-FR"/>
        </w:rPr>
        <w:t xml:space="preserve"> 7,8</w:t>
      </w:r>
      <w:r w:rsidR="002D26B7" w:rsidRPr="004A2DBE">
        <w:rPr>
          <w:lang w:val="fr-FR"/>
        </w:rPr>
        <w:t>. L</w:t>
      </w:r>
      <w:r w:rsidR="00F47B99" w:rsidRPr="004A2DBE">
        <w:rPr>
          <w:lang w:val="fr-FR"/>
        </w:rPr>
        <w:t>es accidents de la route sont l</w:t>
      </w:r>
      <w:r w:rsidR="002D26B7" w:rsidRPr="004A2DBE">
        <w:rPr>
          <w:lang w:val="fr-FR"/>
        </w:rPr>
        <w:t xml:space="preserve">a </w:t>
      </w:r>
      <w:r w:rsidR="00F47B99" w:rsidRPr="004A2DBE">
        <w:rPr>
          <w:lang w:val="fr-FR"/>
        </w:rPr>
        <w:t>cause la plus fréquente de ces décès</w:t>
      </w:r>
      <w:r w:rsidR="002D26B7" w:rsidRPr="004A2DBE">
        <w:rPr>
          <w:lang w:val="fr-FR"/>
        </w:rPr>
        <w:t>.</w:t>
      </w:r>
      <w:r w:rsidR="002D26B7" w:rsidRPr="004A2DBE">
        <w:rPr>
          <w:b/>
          <w:bCs/>
          <w:lang w:val="fr-FR"/>
        </w:rPr>
        <w:t xml:space="preserve"> </w:t>
      </w:r>
    </w:p>
    <w:p w:rsidR="002D26B7" w:rsidRPr="004A2DBE" w:rsidRDefault="007B7EA0" w:rsidP="003F37DA">
      <w:pPr>
        <w:pStyle w:val="SingleTxtG"/>
        <w:rPr>
          <w:bCs/>
          <w:lang w:val="fr-FR"/>
        </w:rPr>
      </w:pPr>
      <w:r>
        <w:rPr>
          <w:bCs/>
          <w:lang w:val="fr-FR"/>
        </w:rPr>
        <w:t>46.</w:t>
      </w:r>
      <w:r>
        <w:rPr>
          <w:bCs/>
          <w:lang w:val="fr-FR"/>
        </w:rPr>
        <w:tab/>
      </w:r>
      <w:r w:rsidR="007318F3" w:rsidRPr="004A2DBE">
        <w:rPr>
          <w:bCs/>
          <w:lang w:val="fr-FR"/>
        </w:rPr>
        <w:t>En</w:t>
      </w:r>
      <w:r w:rsidR="002D26B7" w:rsidRPr="004A2DBE">
        <w:rPr>
          <w:bCs/>
          <w:lang w:val="fr-FR"/>
        </w:rPr>
        <w:t xml:space="preserve"> 2010, </w:t>
      </w:r>
      <w:r w:rsidR="007318F3" w:rsidRPr="004A2DBE">
        <w:rPr>
          <w:bCs/>
          <w:lang w:val="fr-FR"/>
        </w:rPr>
        <w:t xml:space="preserve">la Commission </w:t>
      </w:r>
      <w:r w:rsidR="00AF54A5" w:rsidRPr="004A2DBE">
        <w:rPr>
          <w:bCs/>
          <w:lang w:val="fr-FR"/>
        </w:rPr>
        <w:t xml:space="preserve">consultative </w:t>
      </w:r>
      <w:r w:rsidR="00416AD5" w:rsidRPr="004A2DBE">
        <w:rPr>
          <w:bCs/>
          <w:lang w:val="fr-FR"/>
        </w:rPr>
        <w:t>présidentielle</w:t>
      </w:r>
      <w:r w:rsidR="007318F3" w:rsidRPr="004A2DBE">
        <w:rPr>
          <w:bCs/>
          <w:lang w:val="fr-FR"/>
        </w:rPr>
        <w:t xml:space="preserve"> pour la sécurité au travail a été créée. Constituée d’un groupe multidisciplinaire de spécialistes</w:t>
      </w:r>
      <w:r w:rsidR="00C36FC1" w:rsidRPr="004A2DBE">
        <w:rPr>
          <w:bCs/>
          <w:lang w:val="fr-FR"/>
        </w:rPr>
        <w:t>,</w:t>
      </w:r>
      <w:r w:rsidR="007318F3" w:rsidRPr="004A2DBE">
        <w:rPr>
          <w:bCs/>
          <w:lang w:val="fr-FR"/>
        </w:rPr>
        <w:t xml:space="preserve"> elle est chargée d’évaluer les conditions de sécurité au travail dans le pays. Le 7 décembre</w:t>
      </w:r>
      <w:r w:rsidR="002D26B7" w:rsidRPr="004A2DBE">
        <w:rPr>
          <w:bCs/>
          <w:lang w:val="fr-FR"/>
        </w:rPr>
        <w:t xml:space="preserve"> 2010, la </w:t>
      </w:r>
      <w:r w:rsidR="007318F3" w:rsidRPr="004A2DBE">
        <w:rPr>
          <w:bCs/>
          <w:lang w:val="fr-FR"/>
        </w:rPr>
        <w:t xml:space="preserve">Commission a présenté son rapport final au Président de la République et a proposé des mesures de sécurité au travail qui seront appliquées </w:t>
      </w:r>
      <w:r w:rsidR="00416AD5" w:rsidRPr="004A2DBE">
        <w:rPr>
          <w:bCs/>
          <w:lang w:val="fr-FR"/>
        </w:rPr>
        <w:t>dans le courant</w:t>
      </w:r>
      <w:r w:rsidR="007318F3" w:rsidRPr="004A2DBE">
        <w:rPr>
          <w:bCs/>
          <w:lang w:val="fr-FR"/>
        </w:rPr>
        <w:t xml:space="preserve"> de l’année 2011.</w:t>
      </w:r>
      <w:r w:rsidR="001524DC">
        <w:rPr>
          <w:bCs/>
          <w:lang w:val="fr-FR"/>
        </w:rPr>
        <w:t xml:space="preserve"> </w:t>
      </w:r>
    </w:p>
    <w:p w:rsidR="002D26B7" w:rsidRPr="004A2DBE" w:rsidRDefault="0007390B" w:rsidP="001524DC">
      <w:pPr>
        <w:pStyle w:val="H23G"/>
      </w:pPr>
      <w:r w:rsidRPr="004A2DBE">
        <w:tab/>
      </w:r>
      <w:r w:rsidRPr="004A2DBE">
        <w:tab/>
      </w:r>
      <w:r w:rsidR="005B4CE9" w:rsidRPr="004A2DBE">
        <w:t>Paragraphe 38 des observations finales</w:t>
      </w:r>
    </w:p>
    <w:p w:rsidR="002D26B7" w:rsidRPr="004A2DBE" w:rsidRDefault="007B7EA0" w:rsidP="009418C2">
      <w:pPr>
        <w:pStyle w:val="SingleTxtG"/>
        <w:rPr>
          <w:lang w:val="fr-FR"/>
        </w:rPr>
      </w:pPr>
      <w:r>
        <w:rPr>
          <w:lang w:val="fr-FR"/>
        </w:rPr>
        <w:t>47.</w:t>
      </w:r>
      <w:r>
        <w:rPr>
          <w:lang w:val="fr-FR"/>
        </w:rPr>
        <w:tab/>
      </w:r>
      <w:r w:rsidR="007B5F31" w:rsidRPr="004A2DBE">
        <w:rPr>
          <w:lang w:val="fr-FR"/>
        </w:rPr>
        <w:t>En 2006, l</w:t>
      </w:r>
      <w:r w:rsidR="00F47B99" w:rsidRPr="004A2DBE">
        <w:rPr>
          <w:lang w:val="fr-FR"/>
        </w:rPr>
        <w:t xml:space="preserve">e prix du panier de base par personne </w:t>
      </w:r>
      <w:r w:rsidR="007B5F31" w:rsidRPr="004A2DBE">
        <w:rPr>
          <w:lang w:val="fr-FR"/>
        </w:rPr>
        <w:t>s’élevait à</w:t>
      </w:r>
      <w:r w:rsidR="00F47B99" w:rsidRPr="004A2DBE">
        <w:rPr>
          <w:lang w:val="fr-FR"/>
        </w:rPr>
        <w:t xml:space="preserve"> 47 </w:t>
      </w:r>
      <w:r w:rsidR="002D26B7" w:rsidRPr="004A2DBE">
        <w:rPr>
          <w:lang w:val="fr-FR"/>
        </w:rPr>
        <w:t xml:space="preserve">099 </w:t>
      </w:r>
      <w:r w:rsidR="006E44CA" w:rsidRPr="004A2DBE">
        <w:rPr>
          <w:lang w:val="fr-FR"/>
        </w:rPr>
        <w:t xml:space="preserve">pesos </w:t>
      </w:r>
      <w:r w:rsidR="00F47B99" w:rsidRPr="004A2DBE">
        <w:rPr>
          <w:lang w:val="fr-FR"/>
        </w:rPr>
        <w:t xml:space="preserve">pour les zones urbaines et </w:t>
      </w:r>
      <w:r w:rsidR="007B5F31" w:rsidRPr="004A2DBE">
        <w:rPr>
          <w:lang w:val="fr-FR"/>
        </w:rPr>
        <w:t>à</w:t>
      </w:r>
      <w:r w:rsidR="001524DC">
        <w:rPr>
          <w:lang w:val="fr-FR"/>
        </w:rPr>
        <w:t xml:space="preserve"> </w:t>
      </w:r>
      <w:r w:rsidR="00F47B99" w:rsidRPr="004A2DBE">
        <w:rPr>
          <w:lang w:val="fr-FR"/>
        </w:rPr>
        <w:t>31 </w:t>
      </w:r>
      <w:r w:rsidR="002D26B7" w:rsidRPr="004A2DBE">
        <w:rPr>
          <w:lang w:val="fr-FR"/>
        </w:rPr>
        <w:t xml:space="preserve">756 </w:t>
      </w:r>
      <w:r w:rsidR="006E44CA" w:rsidRPr="004A2DBE">
        <w:rPr>
          <w:lang w:val="fr-FR"/>
        </w:rPr>
        <w:t xml:space="preserve">pesos </w:t>
      </w:r>
      <w:r w:rsidR="00F47B99" w:rsidRPr="004A2DBE">
        <w:rPr>
          <w:lang w:val="fr-FR"/>
        </w:rPr>
        <w:t>pour les zones rurales</w:t>
      </w:r>
      <w:r w:rsidR="002D26B7" w:rsidRPr="004A2DBE">
        <w:rPr>
          <w:lang w:val="fr-FR"/>
        </w:rPr>
        <w:t xml:space="preserve">. </w:t>
      </w:r>
      <w:r w:rsidR="007B5F31" w:rsidRPr="004A2DBE">
        <w:rPr>
          <w:lang w:val="fr-FR"/>
        </w:rPr>
        <w:t>En</w:t>
      </w:r>
      <w:r w:rsidR="002D26B7" w:rsidRPr="004A2DBE">
        <w:rPr>
          <w:lang w:val="fr-FR"/>
        </w:rPr>
        <w:t xml:space="preserve"> 2011</w:t>
      </w:r>
      <w:r w:rsidR="005D7F3A">
        <w:rPr>
          <w:lang w:val="fr-FR"/>
        </w:rPr>
        <w:t>,</w:t>
      </w:r>
      <w:r w:rsidR="002D26B7" w:rsidRPr="004A2DBE">
        <w:rPr>
          <w:lang w:val="fr-FR"/>
        </w:rPr>
        <w:t xml:space="preserve"> l</w:t>
      </w:r>
      <w:r w:rsidR="007B5F31" w:rsidRPr="004A2DBE">
        <w:rPr>
          <w:lang w:val="fr-FR"/>
        </w:rPr>
        <w:t xml:space="preserve">e seuil de pauvreté </w:t>
      </w:r>
      <w:r w:rsidR="008C3515" w:rsidRPr="004A2DBE">
        <w:rPr>
          <w:lang w:val="fr-FR"/>
        </w:rPr>
        <w:t>se situait à</w:t>
      </w:r>
      <w:r w:rsidR="007B5F31" w:rsidRPr="004A2DBE">
        <w:rPr>
          <w:lang w:val="fr-FR"/>
        </w:rPr>
        <w:t xml:space="preserve"> 64 </w:t>
      </w:r>
      <w:r w:rsidR="002D26B7" w:rsidRPr="004A2DBE">
        <w:rPr>
          <w:lang w:val="fr-FR"/>
        </w:rPr>
        <w:t xml:space="preserve">134 </w:t>
      </w:r>
      <w:r w:rsidR="006E44CA" w:rsidRPr="004A2DBE">
        <w:rPr>
          <w:lang w:val="fr-FR"/>
        </w:rPr>
        <w:t xml:space="preserve">pesos </w:t>
      </w:r>
      <w:r w:rsidR="007B5F31" w:rsidRPr="004A2DBE">
        <w:rPr>
          <w:lang w:val="fr-FR"/>
        </w:rPr>
        <w:t>pour les zones urbaines</w:t>
      </w:r>
      <w:r w:rsidR="002D26B7" w:rsidRPr="004A2DBE">
        <w:rPr>
          <w:lang w:val="fr-FR"/>
        </w:rPr>
        <w:t xml:space="preserve"> </w:t>
      </w:r>
      <w:r w:rsidR="007B5F31" w:rsidRPr="004A2DBE">
        <w:rPr>
          <w:lang w:val="fr-FR"/>
        </w:rPr>
        <w:t xml:space="preserve">et </w:t>
      </w:r>
      <w:r w:rsidR="008C3515" w:rsidRPr="004A2DBE">
        <w:rPr>
          <w:lang w:val="fr-FR"/>
        </w:rPr>
        <w:t>à</w:t>
      </w:r>
      <w:r w:rsidR="007B5F31" w:rsidRPr="004A2DBE">
        <w:rPr>
          <w:lang w:val="fr-FR"/>
        </w:rPr>
        <w:t xml:space="preserve"> 43 </w:t>
      </w:r>
      <w:r w:rsidR="002D26B7" w:rsidRPr="004A2DBE">
        <w:rPr>
          <w:lang w:val="fr-FR"/>
        </w:rPr>
        <w:t xml:space="preserve">242 </w:t>
      </w:r>
      <w:r w:rsidR="006E44CA" w:rsidRPr="004A2DBE">
        <w:rPr>
          <w:lang w:val="fr-FR"/>
        </w:rPr>
        <w:t xml:space="preserve">pesos </w:t>
      </w:r>
      <w:r w:rsidR="007B5F31" w:rsidRPr="004A2DBE">
        <w:rPr>
          <w:lang w:val="fr-FR"/>
        </w:rPr>
        <w:t>pour les zones rurales</w:t>
      </w:r>
      <w:r w:rsidR="002D26B7" w:rsidRPr="004A2DBE">
        <w:rPr>
          <w:lang w:val="fr-FR"/>
        </w:rPr>
        <w:t xml:space="preserve">, </w:t>
      </w:r>
      <w:r w:rsidR="007B5F31" w:rsidRPr="004A2DBE">
        <w:rPr>
          <w:lang w:val="fr-FR"/>
        </w:rPr>
        <w:t>compte tenu de l’augmentation de l’indice des prix à la consommation.</w:t>
      </w:r>
      <w:r w:rsidR="001524DC">
        <w:rPr>
          <w:lang w:val="fr-FR"/>
        </w:rPr>
        <w:t xml:space="preserve"> </w:t>
      </w:r>
      <w:r w:rsidR="007B5F31" w:rsidRPr="004A2DBE">
        <w:rPr>
          <w:lang w:val="fr-FR"/>
        </w:rPr>
        <w:t xml:space="preserve">Par conséquent, </w:t>
      </w:r>
      <w:r w:rsidR="00BE036F" w:rsidRPr="004A2DBE">
        <w:rPr>
          <w:lang w:val="fr-FR"/>
        </w:rPr>
        <w:t xml:space="preserve">en 2009, </w:t>
      </w:r>
      <w:r w:rsidR="007B5F31" w:rsidRPr="004A2DBE">
        <w:rPr>
          <w:lang w:val="fr-FR"/>
        </w:rPr>
        <w:t xml:space="preserve">le chef de famille </w:t>
      </w:r>
      <w:r w:rsidR="00BE036F" w:rsidRPr="004A2DBE">
        <w:rPr>
          <w:lang w:val="fr-FR"/>
        </w:rPr>
        <w:t xml:space="preserve">d’un foyer type, constitué de </w:t>
      </w:r>
      <w:r w:rsidR="002D26B7" w:rsidRPr="004A2DBE">
        <w:rPr>
          <w:lang w:val="fr-FR"/>
        </w:rPr>
        <w:t xml:space="preserve">4,2 </w:t>
      </w:r>
      <w:r w:rsidR="00BE036F" w:rsidRPr="004A2DBE">
        <w:rPr>
          <w:lang w:val="fr-FR"/>
        </w:rPr>
        <w:t xml:space="preserve">personnes, devrait </w:t>
      </w:r>
      <w:r w:rsidR="000C1AF9" w:rsidRPr="004A2DBE">
        <w:rPr>
          <w:lang w:val="fr-FR"/>
        </w:rPr>
        <w:t>pouvoir apporter des</w:t>
      </w:r>
      <w:r w:rsidR="00BE036F" w:rsidRPr="004A2DBE">
        <w:rPr>
          <w:lang w:val="fr-FR"/>
        </w:rPr>
        <w:t xml:space="preserve"> revenus mensuels de 225 </w:t>
      </w:r>
      <w:r w:rsidR="002D26B7" w:rsidRPr="004A2DBE">
        <w:rPr>
          <w:lang w:val="fr-FR"/>
        </w:rPr>
        <w:t xml:space="preserve">000 </w:t>
      </w:r>
      <w:r w:rsidR="006A12FA" w:rsidRPr="004A2DBE">
        <w:rPr>
          <w:lang w:val="fr-FR"/>
        </w:rPr>
        <w:t>pesos</w:t>
      </w:r>
      <w:r w:rsidR="00BE036F" w:rsidRPr="004A2DBE">
        <w:rPr>
          <w:lang w:val="fr-FR"/>
        </w:rPr>
        <w:t xml:space="preserve">, environ, s’il est le seul à travailler. </w:t>
      </w:r>
      <w:r w:rsidR="00111A8E" w:rsidRPr="004A2DBE">
        <w:rPr>
          <w:lang w:val="fr-FR"/>
        </w:rPr>
        <w:t>Grâce à la politique active menée par le Chili, l’augmentation du salaire minimum a été supérieure à celle du seuil de pauvreté et/ou de l’indice des prix à la consommation</w:t>
      </w:r>
      <w:r w:rsidR="00BF274B" w:rsidRPr="004A2DBE">
        <w:rPr>
          <w:lang w:val="fr-FR"/>
        </w:rPr>
        <w:t xml:space="preserve">, le rapport entre le salaire minimum et la ligne de pauvreté passant </w:t>
      </w:r>
      <w:r w:rsidR="002D26B7" w:rsidRPr="004A2DBE">
        <w:rPr>
          <w:lang w:val="fr-FR"/>
        </w:rPr>
        <w:t>de 1,4</w:t>
      </w:r>
      <w:r w:rsidR="001524DC">
        <w:rPr>
          <w:lang w:val="fr-FR"/>
        </w:rPr>
        <w:t xml:space="preserve"> </w:t>
      </w:r>
      <w:r w:rsidR="00BF274B" w:rsidRPr="004A2DBE">
        <w:rPr>
          <w:lang w:val="fr-FR"/>
        </w:rPr>
        <w:t>en</w:t>
      </w:r>
      <w:r w:rsidR="002D26B7" w:rsidRPr="004A2DBE">
        <w:rPr>
          <w:lang w:val="fr-FR"/>
        </w:rPr>
        <w:t xml:space="preserve"> 1990 </w:t>
      </w:r>
      <w:r w:rsidR="00BF274B" w:rsidRPr="004A2DBE">
        <w:rPr>
          <w:lang w:val="fr-FR"/>
        </w:rPr>
        <w:t>à</w:t>
      </w:r>
      <w:r w:rsidR="002D26B7" w:rsidRPr="004A2DBE">
        <w:rPr>
          <w:lang w:val="fr-FR"/>
        </w:rPr>
        <w:t xml:space="preserve"> 2,57 en 2009. </w:t>
      </w:r>
      <w:r w:rsidR="00D53F02">
        <w:rPr>
          <w:lang w:val="fr-FR"/>
        </w:rPr>
        <w:t>À</w:t>
      </w:r>
      <w:r w:rsidR="00BF274B" w:rsidRPr="004A2DBE">
        <w:rPr>
          <w:lang w:val="fr-FR"/>
        </w:rPr>
        <w:t xml:space="preserve"> l’avenir, le Gouvernement </w:t>
      </w:r>
      <w:r w:rsidR="000C1AF9" w:rsidRPr="004A2DBE">
        <w:rPr>
          <w:lang w:val="fr-FR"/>
        </w:rPr>
        <w:t>envisage</w:t>
      </w:r>
      <w:r w:rsidR="00BF274B" w:rsidRPr="004A2DBE">
        <w:rPr>
          <w:lang w:val="fr-FR"/>
        </w:rPr>
        <w:t xml:space="preserve"> de privilégier d’autres politiques sociales pour lutter contre la pauvreté</w:t>
      </w:r>
      <w:r w:rsidR="005D7F3A">
        <w:rPr>
          <w:lang w:val="fr-FR"/>
        </w:rPr>
        <w:t>,</w:t>
      </w:r>
      <w:r w:rsidR="00BF274B" w:rsidRPr="004A2DBE">
        <w:rPr>
          <w:lang w:val="fr-FR"/>
        </w:rPr>
        <w:t xml:space="preserve"> afin de ne pas compromettre l’employabilité de la population </w:t>
      </w:r>
      <w:r w:rsidR="00AF54A5" w:rsidRPr="004A2DBE">
        <w:rPr>
          <w:lang w:val="fr-FR"/>
        </w:rPr>
        <w:t xml:space="preserve">la plus vulnérable. </w:t>
      </w:r>
      <w:r w:rsidR="00D53F02">
        <w:rPr>
          <w:lang w:val="fr-FR"/>
        </w:rPr>
        <w:t>À</w:t>
      </w:r>
      <w:r w:rsidR="00AF54A5" w:rsidRPr="004A2DBE">
        <w:rPr>
          <w:lang w:val="fr-FR"/>
        </w:rPr>
        <w:t xml:space="preserve"> cet égard, le Comité peut consulter le rapport de la Commission consultative sur </w:t>
      </w:r>
      <w:r w:rsidR="002253A9" w:rsidRPr="004A2DBE">
        <w:rPr>
          <w:lang w:val="fr-FR"/>
        </w:rPr>
        <w:t xml:space="preserve">la </w:t>
      </w:r>
      <w:r w:rsidR="009418C2" w:rsidRPr="004A2DBE">
        <w:rPr>
          <w:lang w:val="fr-FR"/>
        </w:rPr>
        <w:t>main</w:t>
      </w:r>
      <w:r w:rsidR="009418C2">
        <w:rPr>
          <w:lang w:val="fr-FR"/>
        </w:rPr>
        <w:t>-</w:t>
      </w:r>
      <w:r w:rsidR="002253A9" w:rsidRPr="004A2DBE">
        <w:rPr>
          <w:lang w:val="fr-FR"/>
        </w:rPr>
        <w:t>d’</w:t>
      </w:r>
      <w:r w:rsidR="00B47896" w:rsidRPr="004A2DBE">
        <w:rPr>
          <w:lang w:val="fr-FR"/>
        </w:rPr>
        <w:t>œuvre</w:t>
      </w:r>
      <w:r w:rsidR="00AF54A5" w:rsidRPr="004A2DBE">
        <w:rPr>
          <w:lang w:val="fr-FR"/>
        </w:rPr>
        <w:t xml:space="preserve"> et le salaire minimum</w:t>
      </w:r>
      <w:r w:rsidR="002253A9" w:rsidRPr="004A2DBE">
        <w:rPr>
          <w:lang w:val="fr-FR"/>
        </w:rPr>
        <w:t xml:space="preserve"> </w:t>
      </w:r>
      <w:r w:rsidR="002D26B7" w:rsidRPr="004A2DBE">
        <w:rPr>
          <w:lang w:val="fr-FR"/>
        </w:rPr>
        <w:t>de</w:t>
      </w:r>
      <w:r w:rsidR="00920021" w:rsidRPr="004A2DBE">
        <w:rPr>
          <w:lang w:val="fr-FR"/>
        </w:rPr>
        <w:t xml:space="preserve"> </w:t>
      </w:r>
      <w:r w:rsidR="002D26B7" w:rsidRPr="004A2DBE">
        <w:rPr>
          <w:lang w:val="fr-FR"/>
        </w:rPr>
        <w:t>2010</w:t>
      </w:r>
      <w:r w:rsidR="002D26B7" w:rsidRPr="004A2DBE">
        <w:rPr>
          <w:rStyle w:val="FootnoteReference"/>
          <w:lang w:val="fr-FR"/>
        </w:rPr>
        <w:footnoteReference w:id="12"/>
      </w:r>
      <w:r w:rsidR="00920021" w:rsidRPr="004A2DBE">
        <w:rPr>
          <w:lang w:val="fr-FR"/>
        </w:rPr>
        <w:t>.</w:t>
      </w:r>
    </w:p>
    <w:p w:rsidR="002D26B7" w:rsidRPr="004A2DBE" w:rsidRDefault="0007390B" w:rsidP="001524DC">
      <w:pPr>
        <w:pStyle w:val="H23G"/>
      </w:pPr>
      <w:r w:rsidRPr="004A2DBE">
        <w:tab/>
      </w:r>
      <w:r w:rsidRPr="004A2DBE">
        <w:tab/>
      </w:r>
      <w:r w:rsidR="002253A9" w:rsidRPr="004A2DBE">
        <w:t>Paragraphe 39 des observations finales</w:t>
      </w:r>
    </w:p>
    <w:p w:rsidR="002D26B7" w:rsidRPr="004A2DBE" w:rsidRDefault="007B7EA0" w:rsidP="009418C2">
      <w:pPr>
        <w:pStyle w:val="SingleTxtG"/>
        <w:rPr>
          <w:u w:val="single"/>
          <w:lang w:val="fr-FR"/>
        </w:rPr>
      </w:pPr>
      <w:r>
        <w:rPr>
          <w:lang w:val="fr-FR"/>
        </w:rPr>
        <w:t>48.</w:t>
      </w:r>
      <w:r>
        <w:rPr>
          <w:lang w:val="fr-FR"/>
        </w:rPr>
        <w:tab/>
      </w:r>
      <w:r w:rsidR="005D7F3A">
        <w:rPr>
          <w:lang w:val="fr-FR"/>
        </w:rPr>
        <w:t>L</w:t>
      </w:r>
      <w:r w:rsidR="005D7F3A" w:rsidRPr="004A2DBE">
        <w:rPr>
          <w:lang w:val="fr-FR"/>
        </w:rPr>
        <w:t>e 25 mars 2005</w:t>
      </w:r>
      <w:r w:rsidR="005D7F3A">
        <w:rPr>
          <w:lang w:val="fr-FR"/>
        </w:rPr>
        <w:t>, l</w:t>
      </w:r>
      <w:r w:rsidR="00D86028" w:rsidRPr="004A2DBE">
        <w:rPr>
          <w:lang w:val="fr-FR"/>
        </w:rPr>
        <w:t>e Chili a ra</w:t>
      </w:r>
      <w:r w:rsidR="002253A9" w:rsidRPr="004A2DBE">
        <w:rPr>
          <w:lang w:val="fr-FR"/>
        </w:rPr>
        <w:t>tifié</w:t>
      </w:r>
      <w:r w:rsidR="00416AD5" w:rsidRPr="004A2DBE">
        <w:rPr>
          <w:lang w:val="fr-FR"/>
        </w:rPr>
        <w:t xml:space="preserve"> </w:t>
      </w:r>
      <w:r w:rsidR="002253A9" w:rsidRPr="004A2DBE">
        <w:rPr>
          <w:lang w:val="fr-FR"/>
        </w:rPr>
        <w:t>l</w:t>
      </w:r>
      <w:r w:rsidR="002D26B7" w:rsidRPr="004A2DBE">
        <w:rPr>
          <w:lang w:val="fr-FR"/>
        </w:rPr>
        <w:t xml:space="preserve">a </w:t>
      </w:r>
      <w:r w:rsidR="003002B7" w:rsidRPr="004A2DBE">
        <w:rPr>
          <w:lang w:val="fr-FR"/>
        </w:rPr>
        <w:t>Conven</w:t>
      </w:r>
      <w:r w:rsidR="002253A9" w:rsidRPr="004A2DBE">
        <w:rPr>
          <w:lang w:val="fr-FR"/>
        </w:rPr>
        <w:t>tion internationale sur la protection des droits de tous les travailleurs migrants et des membres de leur famille</w:t>
      </w:r>
      <w:r w:rsidR="00D86028" w:rsidRPr="004A2DBE">
        <w:rPr>
          <w:lang w:val="fr-FR"/>
        </w:rPr>
        <w:t xml:space="preserve">. Le rapport initial sur l’application de cette </w:t>
      </w:r>
      <w:r w:rsidR="009418C2">
        <w:rPr>
          <w:lang w:val="fr-FR"/>
        </w:rPr>
        <w:t>c</w:t>
      </w:r>
      <w:r w:rsidR="009418C2" w:rsidRPr="004A2DBE">
        <w:rPr>
          <w:lang w:val="fr-FR"/>
        </w:rPr>
        <w:t>onvention</w:t>
      </w:r>
      <w:r w:rsidR="00416AD5" w:rsidRPr="004A2DBE">
        <w:rPr>
          <w:lang w:val="fr-FR"/>
        </w:rPr>
        <w:t>,</w:t>
      </w:r>
      <w:r w:rsidR="00D86028" w:rsidRPr="004A2DBE">
        <w:rPr>
          <w:lang w:val="fr-FR"/>
        </w:rPr>
        <w:t xml:space="preserve"> p</w:t>
      </w:r>
      <w:r w:rsidR="00B47896" w:rsidRPr="004A2DBE">
        <w:rPr>
          <w:lang w:val="fr-FR"/>
        </w:rPr>
        <w:t>résenté le 9 février 2010</w:t>
      </w:r>
      <w:r w:rsidR="00416AD5" w:rsidRPr="004A2DBE">
        <w:rPr>
          <w:lang w:val="fr-FR"/>
        </w:rPr>
        <w:t>,</w:t>
      </w:r>
      <w:r w:rsidR="00B47896" w:rsidRPr="004A2DBE">
        <w:rPr>
          <w:lang w:val="fr-FR"/>
        </w:rPr>
        <w:t xml:space="preserve"> doit ê</w:t>
      </w:r>
      <w:r w:rsidR="00D86028" w:rsidRPr="004A2DBE">
        <w:rPr>
          <w:lang w:val="fr-FR"/>
        </w:rPr>
        <w:t>tre examiné les 13 et 14 septembre 2011.</w:t>
      </w:r>
      <w:r w:rsidR="001524DC">
        <w:rPr>
          <w:lang w:val="fr-FR"/>
        </w:rPr>
        <w:t xml:space="preserve"> </w:t>
      </w:r>
    </w:p>
    <w:p w:rsidR="002D26B7" w:rsidRPr="004A2DBE" w:rsidRDefault="0007390B" w:rsidP="003D587D">
      <w:pPr>
        <w:pStyle w:val="H1G"/>
        <w:rPr>
          <w:lang w:val="fr-FR"/>
        </w:rPr>
      </w:pPr>
      <w:r w:rsidRPr="004A2DBE">
        <w:rPr>
          <w:lang w:val="fr-FR"/>
        </w:rPr>
        <w:tab/>
      </w:r>
      <w:r w:rsidRPr="004A2DBE">
        <w:rPr>
          <w:lang w:val="fr-FR"/>
        </w:rPr>
        <w:tab/>
      </w:r>
      <w:r w:rsidR="006169C0" w:rsidRPr="004A2DBE">
        <w:rPr>
          <w:lang w:val="fr-FR"/>
        </w:rPr>
        <w:t>Article</w:t>
      </w:r>
      <w:r w:rsidR="002D26B7" w:rsidRPr="004A2DBE">
        <w:rPr>
          <w:lang w:val="fr-FR"/>
        </w:rPr>
        <w:t xml:space="preserve"> 8</w:t>
      </w:r>
      <w:r w:rsidR="003D587D">
        <w:rPr>
          <w:lang w:val="fr-FR"/>
        </w:rPr>
        <w:br/>
      </w:r>
      <w:r w:rsidR="006169C0" w:rsidRPr="004A2DBE">
        <w:rPr>
          <w:lang w:val="fr-FR"/>
        </w:rPr>
        <w:t>Droits syndicaux</w:t>
      </w:r>
    </w:p>
    <w:p w:rsidR="002D26B7" w:rsidRPr="004A2DBE" w:rsidRDefault="007B7EA0" w:rsidP="0044229D">
      <w:pPr>
        <w:pStyle w:val="SingleTxtG"/>
        <w:rPr>
          <w:bCs/>
          <w:lang w:val="fr-FR"/>
        </w:rPr>
      </w:pPr>
      <w:r>
        <w:rPr>
          <w:bCs/>
          <w:lang w:val="fr-FR"/>
        </w:rPr>
        <w:t>49.</w:t>
      </w:r>
      <w:r>
        <w:rPr>
          <w:bCs/>
          <w:lang w:val="fr-FR"/>
        </w:rPr>
        <w:tab/>
      </w:r>
      <w:r w:rsidR="005D7F3A">
        <w:rPr>
          <w:bCs/>
          <w:lang w:val="fr-FR"/>
        </w:rPr>
        <w:t>En vertu de l</w:t>
      </w:r>
      <w:r w:rsidR="006169C0" w:rsidRPr="004A2DBE">
        <w:rPr>
          <w:bCs/>
          <w:lang w:val="fr-FR"/>
        </w:rPr>
        <w:t>’article</w:t>
      </w:r>
      <w:r w:rsidR="002D26B7" w:rsidRPr="004A2DBE">
        <w:rPr>
          <w:bCs/>
          <w:lang w:val="fr-FR"/>
        </w:rPr>
        <w:t xml:space="preserve"> 19 de la Constitu</w:t>
      </w:r>
      <w:r w:rsidR="006169C0" w:rsidRPr="004A2DBE">
        <w:rPr>
          <w:bCs/>
          <w:lang w:val="fr-FR"/>
        </w:rPr>
        <w:t>tion</w:t>
      </w:r>
      <w:r w:rsidR="00DB2565" w:rsidRPr="004A2DBE">
        <w:rPr>
          <w:bCs/>
          <w:lang w:val="fr-FR"/>
        </w:rPr>
        <w:t xml:space="preserve">, paragraphe 19, </w:t>
      </w:r>
      <w:r w:rsidR="005D7F3A" w:rsidRPr="004A2DBE">
        <w:rPr>
          <w:bCs/>
          <w:lang w:val="fr-FR"/>
        </w:rPr>
        <w:t>les travailleurs du secteur privé comme du secteur public</w:t>
      </w:r>
      <w:r w:rsidR="005D7F3A">
        <w:rPr>
          <w:bCs/>
          <w:lang w:val="fr-FR"/>
        </w:rPr>
        <w:t xml:space="preserve"> ont</w:t>
      </w:r>
      <w:r w:rsidR="005D7F3A" w:rsidRPr="004A2DBE">
        <w:rPr>
          <w:bCs/>
          <w:lang w:val="fr-FR"/>
        </w:rPr>
        <w:t xml:space="preserve"> </w:t>
      </w:r>
      <w:r w:rsidR="006169C0" w:rsidRPr="004A2DBE">
        <w:rPr>
          <w:bCs/>
          <w:lang w:val="fr-FR"/>
        </w:rPr>
        <w:t xml:space="preserve">le droit de se syndiquer, </w:t>
      </w:r>
      <w:r w:rsidR="000C1AF9" w:rsidRPr="004A2DBE">
        <w:rPr>
          <w:bCs/>
          <w:lang w:val="fr-FR"/>
        </w:rPr>
        <w:t>en</w:t>
      </w:r>
      <w:r w:rsidR="006169C0" w:rsidRPr="004A2DBE">
        <w:rPr>
          <w:bCs/>
          <w:lang w:val="fr-FR"/>
        </w:rPr>
        <w:t xml:space="preserve"> la forme et </w:t>
      </w:r>
      <w:r w:rsidR="00B7609D" w:rsidRPr="004A2DBE">
        <w:rPr>
          <w:bCs/>
          <w:lang w:val="fr-FR"/>
        </w:rPr>
        <w:t>dans les cas prévus</w:t>
      </w:r>
      <w:r w:rsidR="006169C0" w:rsidRPr="004A2DBE">
        <w:rPr>
          <w:bCs/>
          <w:lang w:val="fr-FR"/>
        </w:rPr>
        <w:t xml:space="preserve"> par la loi, sans autorisation préalable. De plus, le </w:t>
      </w:r>
      <w:r w:rsidR="000C1AF9" w:rsidRPr="004A2DBE">
        <w:rPr>
          <w:bCs/>
          <w:lang w:val="fr-FR"/>
        </w:rPr>
        <w:t>C</w:t>
      </w:r>
      <w:r w:rsidR="006169C0" w:rsidRPr="004A2DBE">
        <w:rPr>
          <w:bCs/>
          <w:lang w:val="fr-FR"/>
        </w:rPr>
        <w:t xml:space="preserve">hili a ratifié les Conventions </w:t>
      </w:r>
      <w:r w:rsidR="0044229D" w:rsidRPr="004A2DBE">
        <w:rPr>
          <w:lang w:val="fr-FR"/>
        </w:rPr>
        <w:t>n</w:t>
      </w:r>
      <w:r w:rsidR="0044229D" w:rsidRPr="00416959">
        <w:rPr>
          <w:vertAlign w:val="superscript"/>
          <w:lang w:val="fr-FR"/>
        </w:rPr>
        <w:t>o</w:t>
      </w:r>
      <w:r w:rsidR="0044229D">
        <w:rPr>
          <w:vertAlign w:val="superscript"/>
          <w:lang w:val="fr-FR"/>
        </w:rPr>
        <w:t>s </w:t>
      </w:r>
      <w:r w:rsidR="002D26B7" w:rsidRPr="004A2DBE">
        <w:rPr>
          <w:bCs/>
          <w:lang w:val="fr-FR"/>
        </w:rPr>
        <w:t xml:space="preserve">87, 98 </w:t>
      </w:r>
      <w:r w:rsidR="006169C0" w:rsidRPr="004A2DBE">
        <w:rPr>
          <w:bCs/>
          <w:lang w:val="fr-FR"/>
        </w:rPr>
        <w:t>et</w:t>
      </w:r>
      <w:r w:rsidR="002D26B7" w:rsidRPr="004A2DBE">
        <w:rPr>
          <w:bCs/>
          <w:lang w:val="fr-FR"/>
        </w:rPr>
        <w:t xml:space="preserve"> 135 de </w:t>
      </w:r>
      <w:r w:rsidR="006169C0" w:rsidRPr="004A2DBE">
        <w:rPr>
          <w:bCs/>
          <w:lang w:val="fr-FR"/>
        </w:rPr>
        <w:t>l’</w:t>
      </w:r>
      <w:r w:rsidR="002D26B7" w:rsidRPr="004A2DBE">
        <w:rPr>
          <w:bCs/>
          <w:lang w:val="fr-FR"/>
        </w:rPr>
        <w:t>O</w:t>
      </w:r>
      <w:r w:rsidR="000C1AF9" w:rsidRPr="004A2DBE">
        <w:rPr>
          <w:bCs/>
          <w:lang w:val="fr-FR"/>
        </w:rPr>
        <w:t>rganisation internationale du Travail</w:t>
      </w:r>
      <w:r w:rsidR="005D7F3A">
        <w:rPr>
          <w:bCs/>
          <w:lang w:val="fr-FR"/>
        </w:rPr>
        <w:t xml:space="preserve"> portant, respectivement, </w:t>
      </w:r>
      <w:r w:rsidR="006169C0" w:rsidRPr="004A2DBE">
        <w:rPr>
          <w:bCs/>
          <w:lang w:val="fr-FR"/>
        </w:rPr>
        <w:t>sur la liberté syndicale et la protection du droit syndical, le droit d’organisation et de négociation collective</w:t>
      </w:r>
      <w:r w:rsidR="006D2CAC" w:rsidRPr="004A2DBE">
        <w:rPr>
          <w:bCs/>
          <w:lang w:val="fr-FR"/>
        </w:rPr>
        <w:t>,</w:t>
      </w:r>
      <w:r w:rsidR="002D26B7" w:rsidRPr="004A2DBE">
        <w:rPr>
          <w:bCs/>
          <w:lang w:val="fr-FR"/>
        </w:rPr>
        <w:t xml:space="preserve"> </w:t>
      </w:r>
      <w:r w:rsidR="006169C0" w:rsidRPr="004A2DBE">
        <w:rPr>
          <w:bCs/>
          <w:lang w:val="fr-FR"/>
        </w:rPr>
        <w:t>et les</w:t>
      </w:r>
      <w:r w:rsidR="005D7F3A">
        <w:rPr>
          <w:bCs/>
          <w:lang w:val="fr-FR"/>
        </w:rPr>
        <w:t xml:space="preserve"> représentants des travailleurs</w:t>
      </w:r>
      <w:r w:rsidR="002D26B7" w:rsidRPr="004A2DBE">
        <w:rPr>
          <w:bCs/>
          <w:lang w:val="fr-FR"/>
        </w:rPr>
        <w:t>.</w:t>
      </w:r>
    </w:p>
    <w:p w:rsidR="002D26B7" w:rsidRPr="004A2DBE" w:rsidRDefault="007B7EA0" w:rsidP="007B7EA0">
      <w:pPr>
        <w:pStyle w:val="SingleTxtG"/>
        <w:rPr>
          <w:lang w:val="fr-FR"/>
        </w:rPr>
      </w:pPr>
      <w:r>
        <w:rPr>
          <w:bCs/>
          <w:lang w:val="fr-FR"/>
        </w:rPr>
        <w:t>50.</w:t>
      </w:r>
      <w:r>
        <w:rPr>
          <w:bCs/>
          <w:lang w:val="fr-FR"/>
        </w:rPr>
        <w:tab/>
      </w:r>
      <w:r w:rsidR="00D53F02">
        <w:rPr>
          <w:bCs/>
          <w:lang w:val="fr-FR"/>
        </w:rPr>
        <w:t>À</w:t>
      </w:r>
      <w:r w:rsidR="00603C8A" w:rsidRPr="004A2DBE">
        <w:rPr>
          <w:bCs/>
          <w:lang w:val="fr-FR"/>
        </w:rPr>
        <w:t xml:space="preserve"> titre d’exemple, l’article </w:t>
      </w:r>
      <w:r w:rsidR="002D26B7" w:rsidRPr="004A2DBE">
        <w:rPr>
          <w:bCs/>
          <w:lang w:val="fr-FR"/>
        </w:rPr>
        <w:t xml:space="preserve">216 </w:t>
      </w:r>
      <w:r w:rsidR="00603C8A" w:rsidRPr="004A2DBE">
        <w:rPr>
          <w:bCs/>
          <w:lang w:val="fr-FR"/>
        </w:rPr>
        <w:t xml:space="preserve">du Code du travail prévoit </w:t>
      </w:r>
      <w:r w:rsidR="00BB2224">
        <w:rPr>
          <w:bCs/>
          <w:lang w:val="fr-FR"/>
        </w:rPr>
        <w:t>l</w:t>
      </w:r>
      <w:r w:rsidR="00603C8A" w:rsidRPr="004A2DBE">
        <w:rPr>
          <w:bCs/>
          <w:lang w:val="fr-FR"/>
        </w:rPr>
        <w:t>es types de syndicats suivants, sans préjudice</w:t>
      </w:r>
      <w:r w:rsidR="001524DC">
        <w:rPr>
          <w:bCs/>
          <w:lang w:val="fr-FR"/>
        </w:rPr>
        <w:t xml:space="preserve"> </w:t>
      </w:r>
      <w:r w:rsidR="00603C8A" w:rsidRPr="004A2DBE">
        <w:rPr>
          <w:bCs/>
          <w:lang w:val="fr-FR"/>
        </w:rPr>
        <w:t>de la possibilité d’en constituer d’autres</w:t>
      </w:r>
      <w:r w:rsidR="00A9576E">
        <w:rPr>
          <w:bCs/>
          <w:lang w:val="fr-FR"/>
        </w:rPr>
        <w:t>:</w:t>
      </w:r>
      <w:r w:rsidR="002D26B7" w:rsidRPr="004A2DBE">
        <w:rPr>
          <w:bCs/>
          <w:lang w:val="fr-FR"/>
        </w:rPr>
        <w:t xml:space="preserve"> a) </w:t>
      </w:r>
      <w:r w:rsidR="00192E78" w:rsidRPr="004A2DBE">
        <w:rPr>
          <w:bCs/>
          <w:lang w:val="fr-FR"/>
        </w:rPr>
        <w:t>le syndicat d’entreprise</w:t>
      </w:r>
      <w:r w:rsidR="001524DC">
        <w:rPr>
          <w:bCs/>
          <w:lang w:val="fr-FR"/>
        </w:rPr>
        <w:t xml:space="preserve"> </w:t>
      </w:r>
      <w:r w:rsidR="00603C8A" w:rsidRPr="004A2DBE">
        <w:rPr>
          <w:bCs/>
          <w:lang w:val="fr-FR"/>
        </w:rPr>
        <w:t>qui réunit uniquement les travailleurs d’une même entreprise</w:t>
      </w:r>
      <w:r w:rsidR="00A9576E">
        <w:rPr>
          <w:bCs/>
          <w:lang w:val="fr-FR"/>
        </w:rPr>
        <w:t>;</w:t>
      </w:r>
      <w:r w:rsidR="002D26B7" w:rsidRPr="004A2DBE">
        <w:rPr>
          <w:bCs/>
          <w:lang w:val="fr-FR"/>
        </w:rPr>
        <w:t xml:space="preserve"> b) </w:t>
      </w:r>
      <w:r w:rsidR="00603C8A" w:rsidRPr="004A2DBE">
        <w:rPr>
          <w:bCs/>
          <w:lang w:val="fr-FR"/>
        </w:rPr>
        <w:t>le syndicat interentreprise</w:t>
      </w:r>
      <w:r w:rsidR="002E38A4" w:rsidRPr="004A2DBE">
        <w:rPr>
          <w:bCs/>
          <w:lang w:val="fr-FR"/>
        </w:rPr>
        <w:t>s</w:t>
      </w:r>
      <w:r w:rsidR="005D41EC" w:rsidRPr="004A2DBE">
        <w:rPr>
          <w:bCs/>
          <w:lang w:val="fr-FR"/>
        </w:rPr>
        <w:t xml:space="preserve"> qui regroupe des travailleurs de deux ou </w:t>
      </w:r>
      <w:r w:rsidR="00BB22E1" w:rsidRPr="004A2DBE">
        <w:rPr>
          <w:bCs/>
          <w:lang w:val="fr-FR"/>
        </w:rPr>
        <w:t>plusieurs</w:t>
      </w:r>
      <w:r w:rsidR="005D41EC" w:rsidRPr="004A2DBE">
        <w:rPr>
          <w:bCs/>
          <w:lang w:val="fr-FR"/>
        </w:rPr>
        <w:t xml:space="preserve"> employeurs distincts</w:t>
      </w:r>
      <w:r w:rsidR="00A9576E">
        <w:rPr>
          <w:bCs/>
          <w:lang w:val="fr-FR"/>
        </w:rPr>
        <w:t>;</w:t>
      </w:r>
      <w:r w:rsidR="002D26B7" w:rsidRPr="004A2DBE">
        <w:rPr>
          <w:bCs/>
          <w:lang w:val="fr-FR"/>
        </w:rPr>
        <w:t xml:space="preserve"> c) </w:t>
      </w:r>
      <w:r w:rsidR="005D41EC" w:rsidRPr="004A2DBE">
        <w:rPr>
          <w:bCs/>
          <w:lang w:val="fr-FR"/>
        </w:rPr>
        <w:t xml:space="preserve">le syndicat des travailleurs indépendants qui regroupe des travailleurs </w:t>
      </w:r>
      <w:r w:rsidR="002625E7" w:rsidRPr="004A2DBE">
        <w:rPr>
          <w:bCs/>
          <w:lang w:val="fr-FR"/>
        </w:rPr>
        <w:t>ne dépendant</w:t>
      </w:r>
      <w:r w:rsidR="00C33D5E" w:rsidRPr="004A2DBE">
        <w:rPr>
          <w:bCs/>
          <w:lang w:val="fr-FR"/>
        </w:rPr>
        <w:t xml:space="preserve"> pas d’un employeur et </w:t>
      </w:r>
      <w:r w:rsidR="002625E7" w:rsidRPr="004A2DBE">
        <w:rPr>
          <w:bCs/>
          <w:lang w:val="fr-FR"/>
        </w:rPr>
        <w:t>n’étant</w:t>
      </w:r>
      <w:r w:rsidR="00C33D5E" w:rsidRPr="004A2DBE">
        <w:rPr>
          <w:bCs/>
          <w:lang w:val="fr-FR"/>
        </w:rPr>
        <w:t xml:space="preserve"> pas eux-mêmes employeurs</w:t>
      </w:r>
      <w:r w:rsidR="00A9576E">
        <w:rPr>
          <w:bCs/>
          <w:lang w:val="fr-FR"/>
        </w:rPr>
        <w:t>;</w:t>
      </w:r>
      <w:r w:rsidR="00460DF9" w:rsidRPr="004A2DBE">
        <w:rPr>
          <w:bCs/>
          <w:lang w:val="fr-FR"/>
        </w:rPr>
        <w:t xml:space="preserve"> et,</w:t>
      </w:r>
      <w:r w:rsidR="002D26B7" w:rsidRPr="004A2DBE">
        <w:rPr>
          <w:bCs/>
          <w:lang w:val="fr-FR"/>
        </w:rPr>
        <w:t xml:space="preserve"> d) </w:t>
      </w:r>
      <w:r w:rsidR="00C33D5E" w:rsidRPr="004A2DBE">
        <w:rPr>
          <w:bCs/>
          <w:lang w:val="fr-FR"/>
        </w:rPr>
        <w:t xml:space="preserve">le syndicat des travailleurs intérimaires ou temporaires, constitué des </w:t>
      </w:r>
      <w:r w:rsidR="00460DF9" w:rsidRPr="004A2DBE">
        <w:rPr>
          <w:bCs/>
          <w:lang w:val="fr-FR"/>
        </w:rPr>
        <w:t>travailleurs employés</w:t>
      </w:r>
      <w:r w:rsidR="00A01906" w:rsidRPr="004A2DBE">
        <w:rPr>
          <w:bCs/>
          <w:lang w:val="fr-FR"/>
        </w:rPr>
        <w:t xml:space="preserve"> </w:t>
      </w:r>
      <w:r w:rsidR="002625E7" w:rsidRPr="004A2DBE">
        <w:rPr>
          <w:bCs/>
          <w:lang w:val="fr-FR"/>
        </w:rPr>
        <w:t>de façon cyclique ou intermittente.</w:t>
      </w:r>
      <w:r w:rsidR="001524DC">
        <w:rPr>
          <w:bCs/>
          <w:lang w:val="fr-FR"/>
        </w:rPr>
        <w:t xml:space="preserve"> </w:t>
      </w:r>
      <w:r w:rsidR="002625E7" w:rsidRPr="004A2DBE">
        <w:rPr>
          <w:bCs/>
          <w:lang w:val="fr-FR"/>
        </w:rPr>
        <w:t xml:space="preserve"> </w:t>
      </w:r>
    </w:p>
    <w:p w:rsidR="002D26B7" w:rsidRPr="004A2DBE" w:rsidRDefault="007B7EA0" w:rsidP="007B7EA0">
      <w:pPr>
        <w:pStyle w:val="SingleTxtG"/>
        <w:rPr>
          <w:lang w:val="fr-FR"/>
        </w:rPr>
      </w:pPr>
      <w:r>
        <w:rPr>
          <w:lang w:val="fr-FR"/>
        </w:rPr>
        <w:t>51.</w:t>
      </w:r>
      <w:r>
        <w:rPr>
          <w:lang w:val="fr-FR"/>
        </w:rPr>
        <w:tab/>
      </w:r>
      <w:r w:rsidR="00F0663E" w:rsidRPr="004A2DBE">
        <w:rPr>
          <w:lang w:val="fr-FR"/>
        </w:rPr>
        <w:t xml:space="preserve">Les conditions légales de </w:t>
      </w:r>
      <w:r w:rsidR="002D26B7" w:rsidRPr="004A2DBE">
        <w:rPr>
          <w:iCs/>
          <w:lang w:val="fr-FR"/>
        </w:rPr>
        <w:t>qu</w:t>
      </w:r>
      <w:r w:rsidR="00793A92" w:rsidRPr="004A2DBE">
        <w:rPr>
          <w:iCs/>
          <w:lang w:val="fr-FR"/>
        </w:rPr>
        <w:t>o</w:t>
      </w:r>
      <w:r w:rsidR="002D26B7" w:rsidRPr="004A2DBE">
        <w:rPr>
          <w:iCs/>
          <w:lang w:val="fr-FR"/>
        </w:rPr>
        <w:t>rum</w:t>
      </w:r>
      <w:r w:rsidR="002D26B7" w:rsidRPr="004A2DBE">
        <w:rPr>
          <w:lang w:val="fr-FR"/>
        </w:rPr>
        <w:t xml:space="preserve"> </w:t>
      </w:r>
      <w:r w:rsidR="00F0663E" w:rsidRPr="004A2DBE">
        <w:rPr>
          <w:lang w:val="fr-FR"/>
        </w:rPr>
        <w:t>p</w:t>
      </w:r>
      <w:r w:rsidR="00192E78" w:rsidRPr="004A2DBE">
        <w:rPr>
          <w:lang w:val="fr-FR"/>
        </w:rPr>
        <w:t>our constituer des syndicats d’</w:t>
      </w:r>
      <w:r w:rsidR="00F0663E" w:rsidRPr="004A2DBE">
        <w:rPr>
          <w:lang w:val="fr-FR"/>
        </w:rPr>
        <w:t>e</w:t>
      </w:r>
      <w:r w:rsidR="00192E78" w:rsidRPr="004A2DBE">
        <w:rPr>
          <w:lang w:val="fr-FR"/>
        </w:rPr>
        <w:t>n</w:t>
      </w:r>
      <w:r w:rsidR="00F0663E" w:rsidRPr="004A2DBE">
        <w:rPr>
          <w:lang w:val="fr-FR"/>
        </w:rPr>
        <w:t>treprise sont les suivantes</w:t>
      </w:r>
      <w:r w:rsidR="00A9576E">
        <w:rPr>
          <w:lang w:val="fr-FR"/>
        </w:rPr>
        <w:t>:</w:t>
      </w:r>
      <w:r w:rsidR="002D26B7" w:rsidRPr="004A2DBE">
        <w:rPr>
          <w:lang w:val="fr-FR"/>
        </w:rPr>
        <w:t xml:space="preserve"> a) </w:t>
      </w:r>
      <w:r w:rsidR="00F0663E" w:rsidRPr="004A2DBE">
        <w:rPr>
          <w:lang w:val="fr-FR"/>
        </w:rPr>
        <w:t xml:space="preserve">pour les entreprises </w:t>
      </w:r>
      <w:r w:rsidR="00AF7070">
        <w:rPr>
          <w:lang w:val="fr-FR"/>
        </w:rPr>
        <w:t>ayant un effectif inférieur ou égal à</w:t>
      </w:r>
      <w:r w:rsidR="00F0663E" w:rsidRPr="004A2DBE">
        <w:rPr>
          <w:lang w:val="fr-FR"/>
        </w:rPr>
        <w:t xml:space="preserve"> 50 travailleurs, le quorum est de 8, sans </w:t>
      </w:r>
      <w:r w:rsidR="00F0663E" w:rsidRPr="00C14548">
        <w:rPr>
          <w:lang w:val="fr-FR"/>
        </w:rPr>
        <w:t>conditions</w:t>
      </w:r>
      <w:r w:rsidR="00F0663E" w:rsidRPr="004A2DBE">
        <w:rPr>
          <w:lang w:val="fr-FR"/>
        </w:rPr>
        <w:t xml:space="preserve"> de pourcentage de représentation</w:t>
      </w:r>
      <w:r w:rsidR="00A9576E">
        <w:rPr>
          <w:lang w:val="fr-FR"/>
        </w:rPr>
        <w:t>;</w:t>
      </w:r>
      <w:r w:rsidR="00F0663E" w:rsidRPr="004A2DBE">
        <w:rPr>
          <w:lang w:val="fr-FR"/>
        </w:rPr>
        <w:t xml:space="preserve"> b) pour les entreprises de plus de </w:t>
      </w:r>
      <w:r w:rsidR="002D26B7" w:rsidRPr="004A2DBE">
        <w:rPr>
          <w:lang w:val="fr-FR"/>
        </w:rPr>
        <w:t xml:space="preserve">50 </w:t>
      </w:r>
      <w:r w:rsidR="00F0663E" w:rsidRPr="004A2DBE">
        <w:rPr>
          <w:lang w:val="fr-FR"/>
        </w:rPr>
        <w:t>travailleurs, le quorum est de</w:t>
      </w:r>
      <w:r w:rsidR="002D26B7" w:rsidRPr="004A2DBE">
        <w:rPr>
          <w:lang w:val="fr-FR"/>
        </w:rPr>
        <w:t xml:space="preserve"> 25</w:t>
      </w:r>
      <w:r w:rsidR="00AF7070">
        <w:rPr>
          <w:lang w:val="fr-FR"/>
        </w:rPr>
        <w:t xml:space="preserve"> travailleurs</w:t>
      </w:r>
      <w:r w:rsidR="00F0663E" w:rsidRPr="004A2DBE">
        <w:rPr>
          <w:lang w:val="fr-FR"/>
        </w:rPr>
        <w:t xml:space="preserve"> représentant au moins </w:t>
      </w:r>
      <w:r w:rsidR="002D26B7" w:rsidRPr="004A2DBE">
        <w:rPr>
          <w:lang w:val="fr-FR"/>
        </w:rPr>
        <w:t>10</w:t>
      </w:r>
      <w:r w:rsidR="00F0663E" w:rsidRPr="004A2DBE">
        <w:rPr>
          <w:lang w:val="fr-FR"/>
        </w:rPr>
        <w:t> </w:t>
      </w:r>
      <w:r w:rsidR="002D26B7" w:rsidRPr="004A2DBE">
        <w:rPr>
          <w:lang w:val="fr-FR"/>
        </w:rPr>
        <w:t>% de</w:t>
      </w:r>
      <w:r w:rsidR="00F0663E" w:rsidRPr="004A2DBE">
        <w:rPr>
          <w:lang w:val="fr-FR"/>
        </w:rPr>
        <w:t xml:space="preserve"> </w:t>
      </w:r>
      <w:r w:rsidR="00AF7070">
        <w:rPr>
          <w:lang w:val="fr-FR"/>
        </w:rPr>
        <w:t xml:space="preserve">l’effectif </w:t>
      </w:r>
      <w:r w:rsidR="00F0663E" w:rsidRPr="004A2DBE">
        <w:rPr>
          <w:lang w:val="fr-FR"/>
        </w:rPr>
        <w:t>de l’entreprise</w:t>
      </w:r>
      <w:r w:rsidR="00A9576E">
        <w:rPr>
          <w:lang w:val="fr-FR"/>
        </w:rPr>
        <w:t>;</w:t>
      </w:r>
      <w:r w:rsidR="002D26B7" w:rsidRPr="004A2DBE">
        <w:rPr>
          <w:lang w:val="fr-FR"/>
        </w:rPr>
        <w:t xml:space="preserve"> c) </w:t>
      </w:r>
      <w:r w:rsidR="00192E78" w:rsidRPr="004A2DBE">
        <w:rPr>
          <w:lang w:val="fr-FR"/>
        </w:rPr>
        <w:t xml:space="preserve">les travailleurs d’une entreprise, au nombre de </w:t>
      </w:r>
      <w:r w:rsidR="00715BC1" w:rsidRPr="004A2DBE">
        <w:rPr>
          <w:lang w:val="fr-FR"/>
        </w:rPr>
        <w:t>250 ou plus</w:t>
      </w:r>
      <w:r w:rsidR="00192E78" w:rsidRPr="004A2DBE">
        <w:rPr>
          <w:lang w:val="fr-FR"/>
        </w:rPr>
        <w:t>,</w:t>
      </w:r>
      <w:r w:rsidR="00715BC1" w:rsidRPr="004A2DBE">
        <w:rPr>
          <w:lang w:val="fr-FR"/>
        </w:rPr>
        <w:t xml:space="preserve"> peuvent toujours constituer un syndicat, quel que soit le pourcentage qu’ils représentent</w:t>
      </w:r>
      <w:r w:rsidR="00A9576E">
        <w:rPr>
          <w:lang w:val="fr-FR"/>
        </w:rPr>
        <w:t>;</w:t>
      </w:r>
      <w:r w:rsidR="002D26B7" w:rsidRPr="004A2DBE">
        <w:rPr>
          <w:lang w:val="fr-FR"/>
        </w:rPr>
        <w:t xml:space="preserve"> </w:t>
      </w:r>
      <w:r w:rsidR="00192E78" w:rsidRPr="004A2DBE">
        <w:rPr>
          <w:lang w:val="fr-FR"/>
        </w:rPr>
        <w:t>et</w:t>
      </w:r>
      <w:r w:rsidR="00460DF9" w:rsidRPr="004A2DBE">
        <w:rPr>
          <w:lang w:val="fr-FR"/>
        </w:rPr>
        <w:t>,</w:t>
      </w:r>
      <w:r w:rsidR="00192E78" w:rsidRPr="004A2DBE">
        <w:rPr>
          <w:lang w:val="fr-FR"/>
        </w:rPr>
        <w:t xml:space="preserve"> </w:t>
      </w:r>
      <w:r w:rsidR="002D26B7" w:rsidRPr="004A2DBE">
        <w:rPr>
          <w:lang w:val="fr-FR"/>
        </w:rPr>
        <w:t xml:space="preserve">d) </w:t>
      </w:r>
      <w:r w:rsidR="00715BC1" w:rsidRPr="004A2DBE">
        <w:rPr>
          <w:lang w:val="fr-FR"/>
        </w:rPr>
        <w:t xml:space="preserve">pour les entreprises qui possèdent plus d’un établissement, un syndicat peut être constitué par </w:t>
      </w:r>
      <w:r w:rsidR="002D26B7" w:rsidRPr="004A2DBE">
        <w:rPr>
          <w:lang w:val="fr-FR"/>
        </w:rPr>
        <w:t xml:space="preserve">25 </w:t>
      </w:r>
      <w:r w:rsidR="00715BC1" w:rsidRPr="004A2DBE">
        <w:rPr>
          <w:lang w:val="fr-FR"/>
        </w:rPr>
        <w:t>travailleurs représentant au moins</w:t>
      </w:r>
      <w:r w:rsidR="002D26B7" w:rsidRPr="004A2DBE">
        <w:rPr>
          <w:lang w:val="fr-FR"/>
        </w:rPr>
        <w:t xml:space="preserve"> 30</w:t>
      </w:r>
      <w:r w:rsidR="00715BC1" w:rsidRPr="004A2DBE">
        <w:rPr>
          <w:lang w:val="fr-FR"/>
        </w:rPr>
        <w:t> </w:t>
      </w:r>
      <w:r w:rsidR="002D26B7" w:rsidRPr="004A2DBE">
        <w:rPr>
          <w:lang w:val="fr-FR"/>
        </w:rPr>
        <w:t>% de</w:t>
      </w:r>
      <w:r w:rsidR="00715BC1" w:rsidRPr="004A2DBE">
        <w:rPr>
          <w:lang w:val="fr-FR"/>
        </w:rPr>
        <w:t xml:space="preserve"> </w:t>
      </w:r>
      <w:r w:rsidR="00BD10F7">
        <w:rPr>
          <w:lang w:val="fr-FR"/>
        </w:rPr>
        <w:t xml:space="preserve">l’effectif de </w:t>
      </w:r>
      <w:r w:rsidR="002A4703" w:rsidRPr="004A2DBE">
        <w:rPr>
          <w:lang w:val="fr-FR"/>
        </w:rPr>
        <w:t>l’établissement considéré</w:t>
      </w:r>
      <w:r w:rsidR="002D26B7" w:rsidRPr="004A2DBE">
        <w:rPr>
          <w:lang w:val="fr-FR"/>
        </w:rPr>
        <w:t>.</w:t>
      </w:r>
    </w:p>
    <w:p w:rsidR="002D26B7" w:rsidRPr="004A2DBE" w:rsidRDefault="007B7EA0" w:rsidP="007B7EA0">
      <w:pPr>
        <w:pStyle w:val="SingleTxtG"/>
        <w:rPr>
          <w:lang w:val="fr-FR"/>
        </w:rPr>
      </w:pPr>
      <w:r>
        <w:rPr>
          <w:lang w:val="fr-FR"/>
        </w:rPr>
        <w:t>52.</w:t>
      </w:r>
      <w:r>
        <w:rPr>
          <w:lang w:val="fr-FR"/>
        </w:rPr>
        <w:tab/>
      </w:r>
      <w:r w:rsidR="00542932" w:rsidRPr="004A2DBE">
        <w:rPr>
          <w:lang w:val="fr-FR"/>
        </w:rPr>
        <w:t>En vertu de</w:t>
      </w:r>
      <w:r w:rsidR="0021723F" w:rsidRPr="004A2DBE">
        <w:rPr>
          <w:lang w:val="fr-FR"/>
        </w:rPr>
        <w:t xml:space="preserve"> la loi, la négociation collec</w:t>
      </w:r>
      <w:r w:rsidR="005039E5">
        <w:rPr>
          <w:lang w:val="fr-FR"/>
        </w:rPr>
        <w:t>tive peut être soit réglementée</w:t>
      </w:r>
      <w:r w:rsidR="0021723F" w:rsidRPr="004A2DBE">
        <w:rPr>
          <w:lang w:val="fr-FR"/>
        </w:rPr>
        <w:t xml:space="preserve"> et donner lieu au contrat collectif, soit semi-réglementée et donner lieu à une convention collective. Le travailleur ne peut être protégé que par un contrat collectif conclu avec </w:t>
      </w:r>
      <w:r w:rsidR="00C36981" w:rsidRPr="004A2DBE">
        <w:rPr>
          <w:lang w:val="fr-FR"/>
        </w:rPr>
        <w:t>chaque</w:t>
      </w:r>
      <w:r w:rsidR="0021723F" w:rsidRPr="004A2DBE">
        <w:rPr>
          <w:lang w:val="fr-FR"/>
        </w:rPr>
        <w:t xml:space="preserve"> employeur, </w:t>
      </w:r>
      <w:r w:rsidR="002A4703" w:rsidRPr="004A2DBE">
        <w:rPr>
          <w:lang w:val="fr-FR"/>
        </w:rPr>
        <w:t xml:space="preserve">et </w:t>
      </w:r>
      <w:r w:rsidR="0021723F" w:rsidRPr="004A2DBE">
        <w:rPr>
          <w:lang w:val="fr-FR"/>
        </w:rPr>
        <w:t xml:space="preserve">le contrat </w:t>
      </w:r>
      <w:r w:rsidR="00C36981" w:rsidRPr="004A2DBE">
        <w:rPr>
          <w:lang w:val="fr-FR"/>
        </w:rPr>
        <w:t xml:space="preserve">de travail </w:t>
      </w:r>
      <w:r w:rsidR="0021723F" w:rsidRPr="004A2DBE">
        <w:rPr>
          <w:lang w:val="fr-FR"/>
        </w:rPr>
        <w:t xml:space="preserve">individuel ne </w:t>
      </w:r>
      <w:r w:rsidR="002A4703" w:rsidRPr="004A2DBE">
        <w:rPr>
          <w:lang w:val="fr-FR"/>
        </w:rPr>
        <w:t>peut</w:t>
      </w:r>
      <w:r w:rsidR="00C36981" w:rsidRPr="004A2DBE">
        <w:rPr>
          <w:lang w:val="fr-FR"/>
        </w:rPr>
        <w:t xml:space="preserve"> </w:t>
      </w:r>
      <w:r w:rsidR="002A4703" w:rsidRPr="004A2DBE">
        <w:rPr>
          <w:lang w:val="fr-FR"/>
        </w:rPr>
        <w:t>fixer</w:t>
      </w:r>
      <w:r w:rsidR="00C36981" w:rsidRPr="004A2DBE">
        <w:rPr>
          <w:lang w:val="fr-FR"/>
        </w:rPr>
        <w:t xml:space="preserve"> des rémunérations, des prestations et des droits inférieurs à ceux prévus dans le contrat collectif. La validité des contrats collectifs est de deux à quatre ans, et leurs clauses </w:t>
      </w:r>
      <w:r w:rsidR="00D17276">
        <w:rPr>
          <w:lang w:val="fr-FR"/>
        </w:rPr>
        <w:t>font partie d</w:t>
      </w:r>
      <w:r w:rsidR="00C36981" w:rsidRPr="004A2DBE">
        <w:rPr>
          <w:lang w:val="fr-FR"/>
        </w:rPr>
        <w:t xml:space="preserve">es contrats individuels. </w:t>
      </w:r>
      <w:r w:rsidR="00E05940" w:rsidRPr="004A2DBE">
        <w:rPr>
          <w:lang w:val="fr-FR"/>
        </w:rPr>
        <w:t>Concernant les conventions collectives, la législation en vigueur</w:t>
      </w:r>
      <w:r w:rsidR="002D26B7" w:rsidRPr="004A2DBE">
        <w:rPr>
          <w:lang w:val="fr-FR"/>
        </w:rPr>
        <w:t xml:space="preserve"> </w:t>
      </w:r>
      <w:r w:rsidR="00E05940" w:rsidRPr="004A2DBE">
        <w:rPr>
          <w:lang w:val="fr-FR"/>
        </w:rPr>
        <w:t xml:space="preserve">établit des garanties </w:t>
      </w:r>
      <w:r w:rsidR="00335F57" w:rsidRPr="004A2DBE">
        <w:rPr>
          <w:lang w:val="fr-FR"/>
        </w:rPr>
        <w:t>tels</w:t>
      </w:r>
      <w:r w:rsidR="00E05940" w:rsidRPr="004A2DBE">
        <w:rPr>
          <w:lang w:val="fr-FR"/>
        </w:rPr>
        <w:t xml:space="preserve"> les </w:t>
      </w:r>
      <w:r w:rsidR="00335F57" w:rsidRPr="004A2DBE">
        <w:rPr>
          <w:lang w:val="fr-FR"/>
        </w:rPr>
        <w:t>droits</w:t>
      </w:r>
      <w:r w:rsidR="00E05940" w:rsidRPr="004A2DBE">
        <w:rPr>
          <w:lang w:val="fr-FR"/>
        </w:rPr>
        <w:t>, le</w:t>
      </w:r>
      <w:r w:rsidR="002D26B7" w:rsidRPr="004A2DBE">
        <w:rPr>
          <w:lang w:val="fr-FR"/>
        </w:rPr>
        <w:t xml:space="preserve"> </w:t>
      </w:r>
      <w:r w:rsidR="002D26B7" w:rsidRPr="004A2DBE">
        <w:rPr>
          <w:iCs/>
          <w:lang w:val="fr-FR"/>
        </w:rPr>
        <w:t>qu</w:t>
      </w:r>
      <w:r w:rsidR="00793A92" w:rsidRPr="004A2DBE">
        <w:rPr>
          <w:iCs/>
          <w:lang w:val="fr-FR"/>
        </w:rPr>
        <w:t>o</w:t>
      </w:r>
      <w:r w:rsidR="002D26B7" w:rsidRPr="004A2DBE">
        <w:rPr>
          <w:iCs/>
          <w:lang w:val="fr-FR"/>
        </w:rPr>
        <w:t>rum</w:t>
      </w:r>
      <w:r w:rsidR="002D26B7" w:rsidRPr="004A2DBE">
        <w:rPr>
          <w:lang w:val="fr-FR"/>
        </w:rPr>
        <w:t xml:space="preserve"> </w:t>
      </w:r>
      <w:r w:rsidR="00E05940" w:rsidRPr="004A2DBE">
        <w:rPr>
          <w:lang w:val="fr-FR"/>
        </w:rPr>
        <w:t xml:space="preserve">et l’obligation </w:t>
      </w:r>
      <w:r w:rsidR="00335F57" w:rsidRPr="004A2DBE">
        <w:rPr>
          <w:lang w:val="fr-FR"/>
        </w:rPr>
        <w:t>de faire approuver</w:t>
      </w:r>
      <w:r w:rsidR="00E05940" w:rsidRPr="004A2DBE">
        <w:rPr>
          <w:lang w:val="fr-FR"/>
        </w:rPr>
        <w:t xml:space="preserve"> le projet de convention collective en assemblée</w:t>
      </w:r>
      <w:r w:rsidR="00D17276">
        <w:rPr>
          <w:lang w:val="fr-FR"/>
        </w:rPr>
        <w:t>,</w:t>
      </w:r>
      <w:r w:rsidR="00E05940" w:rsidRPr="004A2DBE">
        <w:rPr>
          <w:lang w:val="fr-FR"/>
        </w:rPr>
        <w:t xml:space="preserve"> </w:t>
      </w:r>
      <w:r w:rsidR="00D17276">
        <w:rPr>
          <w:lang w:val="fr-FR"/>
        </w:rPr>
        <w:t>afin que ce projet</w:t>
      </w:r>
      <w:r w:rsidR="00E05940" w:rsidRPr="004A2DBE">
        <w:rPr>
          <w:lang w:val="fr-FR"/>
        </w:rPr>
        <w:t xml:space="preserve"> ne soit pas imposé unilatéralement et individuellement.</w:t>
      </w:r>
      <w:r w:rsidR="001524DC">
        <w:rPr>
          <w:lang w:val="fr-FR"/>
        </w:rPr>
        <w:t xml:space="preserve"> </w:t>
      </w:r>
    </w:p>
    <w:p w:rsidR="002D26B7" w:rsidRPr="004A2DBE" w:rsidRDefault="007B7EA0" w:rsidP="00911089">
      <w:pPr>
        <w:pStyle w:val="SingleTxtG"/>
        <w:rPr>
          <w:lang w:val="fr-FR"/>
        </w:rPr>
      </w:pPr>
      <w:r>
        <w:rPr>
          <w:lang w:val="fr-FR"/>
        </w:rPr>
        <w:t>53.</w:t>
      </w:r>
      <w:r>
        <w:rPr>
          <w:lang w:val="fr-FR"/>
        </w:rPr>
        <w:tab/>
      </w:r>
      <w:r w:rsidR="00E05940" w:rsidRPr="004A2DBE">
        <w:rPr>
          <w:lang w:val="fr-FR"/>
        </w:rPr>
        <w:t>Pour plus d’informations, le Comité peut consulter le troisième rapport périodique</w:t>
      </w:r>
      <w:r w:rsidR="00D17276">
        <w:rPr>
          <w:lang w:val="fr-FR"/>
        </w:rPr>
        <w:t xml:space="preserve"> qui</w:t>
      </w:r>
      <w:r w:rsidR="001F36FD" w:rsidRPr="004A2DBE">
        <w:rPr>
          <w:lang w:val="fr-FR"/>
        </w:rPr>
        <w:t xml:space="preserve"> présente</w:t>
      </w:r>
      <w:r w:rsidR="001524DC">
        <w:rPr>
          <w:lang w:val="fr-FR"/>
        </w:rPr>
        <w:t xml:space="preserve"> </w:t>
      </w:r>
      <w:r w:rsidR="00E05940" w:rsidRPr="004A2DBE">
        <w:rPr>
          <w:lang w:val="fr-FR"/>
        </w:rPr>
        <w:t xml:space="preserve">la loi </w:t>
      </w:r>
      <w:r w:rsidR="00911089" w:rsidRPr="004A2DBE">
        <w:rPr>
          <w:lang w:val="fr-FR"/>
        </w:rPr>
        <w:t>n</w:t>
      </w:r>
      <w:r w:rsidR="00911089" w:rsidRPr="00416959">
        <w:rPr>
          <w:vertAlign w:val="superscript"/>
          <w:lang w:val="fr-FR"/>
        </w:rPr>
        <w:t>o</w:t>
      </w:r>
      <w:r w:rsidR="00911089" w:rsidRPr="004A2DBE" w:rsidDel="00911089">
        <w:rPr>
          <w:lang w:val="fr-FR"/>
        </w:rPr>
        <w:t xml:space="preserve"> </w:t>
      </w:r>
      <w:r w:rsidR="002D26B7" w:rsidRPr="004A2DBE">
        <w:rPr>
          <w:lang w:val="fr-FR"/>
        </w:rPr>
        <w:t>19.759 de 2001</w:t>
      </w:r>
      <w:r w:rsidR="00D17276">
        <w:rPr>
          <w:lang w:val="fr-FR"/>
        </w:rPr>
        <w:t>. Cette loi</w:t>
      </w:r>
      <w:r w:rsidR="001F36FD" w:rsidRPr="004A2DBE">
        <w:rPr>
          <w:lang w:val="fr-FR"/>
        </w:rPr>
        <w:t xml:space="preserve"> </w:t>
      </w:r>
      <w:r w:rsidR="00E05940" w:rsidRPr="004A2DBE">
        <w:rPr>
          <w:lang w:val="fr-FR"/>
        </w:rPr>
        <w:t xml:space="preserve">prévoit une série de protections </w:t>
      </w:r>
      <w:r w:rsidR="00335F57" w:rsidRPr="004A2DBE">
        <w:rPr>
          <w:lang w:val="fr-FR"/>
        </w:rPr>
        <w:t>concernant</w:t>
      </w:r>
      <w:r w:rsidR="00E05940" w:rsidRPr="004A2DBE">
        <w:rPr>
          <w:lang w:val="fr-FR"/>
        </w:rPr>
        <w:t xml:space="preserve"> la liberté de </w:t>
      </w:r>
      <w:r w:rsidR="0076162F" w:rsidRPr="004A2DBE">
        <w:rPr>
          <w:lang w:val="fr-FR"/>
        </w:rPr>
        <w:t>s’organiser en syndicats</w:t>
      </w:r>
      <w:r w:rsidR="001F36FD" w:rsidRPr="004A2DBE">
        <w:rPr>
          <w:lang w:val="fr-FR"/>
        </w:rPr>
        <w:t>,</w:t>
      </w:r>
      <w:r w:rsidR="0076162F" w:rsidRPr="004A2DBE">
        <w:rPr>
          <w:lang w:val="fr-FR"/>
        </w:rPr>
        <w:t xml:space="preserve"> comme </w:t>
      </w:r>
      <w:r w:rsidR="00335F57" w:rsidRPr="004A2DBE">
        <w:rPr>
          <w:lang w:val="fr-FR"/>
        </w:rPr>
        <w:t>le</w:t>
      </w:r>
      <w:r w:rsidR="0076162F" w:rsidRPr="004A2DBE">
        <w:rPr>
          <w:lang w:val="fr-FR"/>
        </w:rPr>
        <w:t xml:space="preserve"> libre exercice du droit à la négociation collective.</w:t>
      </w:r>
      <w:r w:rsidR="001524DC">
        <w:rPr>
          <w:lang w:val="fr-FR"/>
        </w:rPr>
        <w:t xml:space="preserve"> </w:t>
      </w:r>
      <w:r w:rsidR="00335F57" w:rsidRPr="004A2DBE">
        <w:rPr>
          <w:lang w:val="fr-FR"/>
        </w:rPr>
        <w:t>Ce</w:t>
      </w:r>
      <w:r w:rsidR="0076162F" w:rsidRPr="004A2DBE">
        <w:rPr>
          <w:lang w:val="fr-FR"/>
        </w:rPr>
        <w:t xml:space="preserve"> même rapport </w:t>
      </w:r>
      <w:r w:rsidR="001F36FD" w:rsidRPr="004A2DBE">
        <w:rPr>
          <w:lang w:val="fr-FR"/>
        </w:rPr>
        <w:t>expose</w:t>
      </w:r>
      <w:r w:rsidR="00335F57" w:rsidRPr="004A2DBE">
        <w:rPr>
          <w:lang w:val="fr-FR"/>
        </w:rPr>
        <w:t xml:space="preserve"> également,</w:t>
      </w:r>
      <w:r w:rsidR="0076162F" w:rsidRPr="004A2DBE">
        <w:rPr>
          <w:lang w:val="fr-FR"/>
        </w:rPr>
        <w:t xml:space="preserve"> de façon </w:t>
      </w:r>
      <w:r w:rsidR="00B47896" w:rsidRPr="004A2DBE">
        <w:rPr>
          <w:lang w:val="fr-FR"/>
        </w:rPr>
        <w:t>détaillée</w:t>
      </w:r>
      <w:r w:rsidR="00335F57" w:rsidRPr="004A2DBE">
        <w:rPr>
          <w:lang w:val="fr-FR"/>
        </w:rPr>
        <w:t xml:space="preserve">, </w:t>
      </w:r>
      <w:r w:rsidR="0076162F" w:rsidRPr="004A2DBE">
        <w:rPr>
          <w:lang w:val="fr-FR"/>
        </w:rPr>
        <w:t xml:space="preserve">les conditions </w:t>
      </w:r>
      <w:r w:rsidR="00DF7345" w:rsidRPr="004A2DBE">
        <w:rPr>
          <w:lang w:val="fr-FR"/>
        </w:rPr>
        <w:t>de constitution d’</w:t>
      </w:r>
      <w:r w:rsidR="0076162F" w:rsidRPr="004A2DBE">
        <w:rPr>
          <w:lang w:val="fr-FR"/>
        </w:rPr>
        <w:t xml:space="preserve">un syndicat </w:t>
      </w:r>
      <w:r w:rsidR="002D26B7" w:rsidRPr="004A2DBE">
        <w:rPr>
          <w:lang w:val="fr-FR"/>
        </w:rPr>
        <w:t>(</w:t>
      </w:r>
      <w:r w:rsidR="0076162F" w:rsidRPr="004A2DBE">
        <w:rPr>
          <w:lang w:val="fr-FR"/>
        </w:rPr>
        <w:t>par</w:t>
      </w:r>
      <w:r w:rsidR="001524DC">
        <w:rPr>
          <w:lang w:val="fr-FR"/>
        </w:rPr>
        <w:t>.</w:t>
      </w:r>
      <w:r w:rsidR="003F6138" w:rsidRPr="004A2DBE">
        <w:rPr>
          <w:lang w:val="fr-FR"/>
        </w:rPr>
        <w:t xml:space="preserve"> </w:t>
      </w:r>
      <w:r w:rsidR="002D26B7" w:rsidRPr="004A2DBE">
        <w:rPr>
          <w:lang w:val="fr-FR"/>
        </w:rPr>
        <w:t>250)</w:t>
      </w:r>
      <w:r w:rsidR="000778F4" w:rsidRPr="004A2DBE">
        <w:rPr>
          <w:lang w:val="fr-FR"/>
        </w:rPr>
        <w:t>, le mode d’</w:t>
      </w:r>
      <w:r w:rsidR="0076162F" w:rsidRPr="004A2DBE">
        <w:rPr>
          <w:lang w:val="fr-FR"/>
        </w:rPr>
        <w:t xml:space="preserve">élection du délégué syndical </w:t>
      </w:r>
      <w:r w:rsidR="002D26B7" w:rsidRPr="004A2DBE">
        <w:rPr>
          <w:lang w:val="fr-FR"/>
        </w:rPr>
        <w:t>(</w:t>
      </w:r>
      <w:r w:rsidR="001524DC">
        <w:rPr>
          <w:lang w:val="fr-FR"/>
        </w:rPr>
        <w:t>par.</w:t>
      </w:r>
      <w:r w:rsidR="003F6138" w:rsidRPr="004A2DBE">
        <w:rPr>
          <w:lang w:val="fr-FR"/>
        </w:rPr>
        <w:t xml:space="preserve"> </w:t>
      </w:r>
      <w:r w:rsidR="002D26B7" w:rsidRPr="004A2DBE">
        <w:rPr>
          <w:lang w:val="fr-FR"/>
        </w:rPr>
        <w:t>251)</w:t>
      </w:r>
      <w:r w:rsidR="0076162F" w:rsidRPr="004A2DBE">
        <w:rPr>
          <w:lang w:val="fr-FR"/>
        </w:rPr>
        <w:t>, le</w:t>
      </w:r>
      <w:r w:rsidR="002D26B7" w:rsidRPr="004A2DBE">
        <w:rPr>
          <w:lang w:val="fr-FR"/>
        </w:rPr>
        <w:t xml:space="preserve"> </w:t>
      </w:r>
      <w:r w:rsidR="002D26B7" w:rsidRPr="004A2DBE">
        <w:rPr>
          <w:iCs/>
          <w:lang w:val="fr-FR"/>
        </w:rPr>
        <w:t>qu</w:t>
      </w:r>
      <w:r w:rsidR="00793A92" w:rsidRPr="004A2DBE">
        <w:rPr>
          <w:iCs/>
          <w:lang w:val="fr-FR"/>
        </w:rPr>
        <w:t>o</w:t>
      </w:r>
      <w:r w:rsidR="002D26B7" w:rsidRPr="004A2DBE">
        <w:rPr>
          <w:iCs/>
          <w:lang w:val="fr-FR"/>
        </w:rPr>
        <w:t>rum</w:t>
      </w:r>
      <w:r w:rsidR="002D26B7" w:rsidRPr="004A2DBE">
        <w:rPr>
          <w:lang w:val="fr-FR"/>
        </w:rPr>
        <w:t xml:space="preserve"> </w:t>
      </w:r>
      <w:r w:rsidR="0076162F" w:rsidRPr="004A2DBE">
        <w:rPr>
          <w:lang w:val="fr-FR"/>
        </w:rPr>
        <w:t>requis pour constituer les différents types de syndicats</w:t>
      </w:r>
      <w:r w:rsidR="001524DC">
        <w:rPr>
          <w:lang w:val="fr-FR"/>
        </w:rPr>
        <w:t xml:space="preserve"> </w:t>
      </w:r>
      <w:r w:rsidR="002D26B7" w:rsidRPr="004A2DBE">
        <w:rPr>
          <w:lang w:val="fr-FR"/>
        </w:rPr>
        <w:t>(</w:t>
      </w:r>
      <w:r w:rsidR="001524DC">
        <w:rPr>
          <w:lang w:val="fr-FR"/>
        </w:rPr>
        <w:t>par.</w:t>
      </w:r>
      <w:r w:rsidR="003F6138" w:rsidRPr="004A2DBE">
        <w:rPr>
          <w:lang w:val="fr-FR"/>
        </w:rPr>
        <w:t xml:space="preserve"> </w:t>
      </w:r>
      <w:r w:rsidR="0076162F" w:rsidRPr="004A2DBE">
        <w:rPr>
          <w:lang w:val="fr-FR"/>
        </w:rPr>
        <w:t>252 à</w:t>
      </w:r>
      <w:r w:rsidR="002D26B7" w:rsidRPr="004A2DBE">
        <w:rPr>
          <w:lang w:val="fr-FR"/>
        </w:rPr>
        <w:t xml:space="preserve"> 254)</w:t>
      </w:r>
      <w:r w:rsidR="0076162F" w:rsidRPr="004A2DBE">
        <w:rPr>
          <w:lang w:val="fr-FR"/>
        </w:rPr>
        <w:t xml:space="preserve">, les dispositions juridiques spéciales par catégories de syndicats </w:t>
      </w:r>
      <w:r w:rsidR="002D26B7" w:rsidRPr="004A2DBE">
        <w:rPr>
          <w:lang w:val="fr-FR"/>
        </w:rPr>
        <w:t>(</w:t>
      </w:r>
      <w:r w:rsidR="001524DC">
        <w:rPr>
          <w:lang w:val="fr-FR"/>
        </w:rPr>
        <w:t>par.</w:t>
      </w:r>
      <w:r w:rsidR="003F6138" w:rsidRPr="004A2DBE">
        <w:rPr>
          <w:lang w:val="fr-FR"/>
        </w:rPr>
        <w:t xml:space="preserve"> </w:t>
      </w:r>
      <w:r w:rsidR="002D26B7" w:rsidRPr="004A2DBE">
        <w:rPr>
          <w:lang w:val="fr-FR"/>
        </w:rPr>
        <w:t xml:space="preserve">255 </w:t>
      </w:r>
      <w:r w:rsidR="0076162F" w:rsidRPr="004A2DBE">
        <w:rPr>
          <w:lang w:val="fr-FR"/>
        </w:rPr>
        <w:t>et</w:t>
      </w:r>
      <w:r w:rsidR="002D26B7" w:rsidRPr="004A2DBE">
        <w:rPr>
          <w:lang w:val="fr-FR"/>
        </w:rPr>
        <w:t xml:space="preserve"> 256)</w:t>
      </w:r>
      <w:r w:rsidR="0076162F" w:rsidRPr="004A2DBE">
        <w:rPr>
          <w:lang w:val="fr-FR"/>
        </w:rPr>
        <w:t xml:space="preserve">, les restrictions légales à la constitution des syndicats </w:t>
      </w:r>
      <w:r w:rsidR="002D26B7" w:rsidRPr="004A2DBE">
        <w:rPr>
          <w:lang w:val="fr-FR"/>
        </w:rPr>
        <w:t>(</w:t>
      </w:r>
      <w:r w:rsidR="001524DC">
        <w:rPr>
          <w:lang w:val="fr-FR"/>
        </w:rPr>
        <w:t>par.</w:t>
      </w:r>
      <w:r w:rsidR="003F6138" w:rsidRPr="004A2DBE">
        <w:rPr>
          <w:lang w:val="fr-FR"/>
        </w:rPr>
        <w:t xml:space="preserve"> </w:t>
      </w:r>
      <w:r w:rsidR="002D26B7" w:rsidRPr="004A2DBE">
        <w:rPr>
          <w:lang w:val="fr-FR"/>
        </w:rPr>
        <w:t xml:space="preserve">257 </w:t>
      </w:r>
      <w:r w:rsidR="0076162F" w:rsidRPr="004A2DBE">
        <w:rPr>
          <w:lang w:val="fr-FR"/>
        </w:rPr>
        <w:t>et</w:t>
      </w:r>
      <w:r w:rsidR="002D26B7" w:rsidRPr="004A2DBE">
        <w:rPr>
          <w:lang w:val="fr-FR"/>
        </w:rPr>
        <w:t xml:space="preserve"> 258)</w:t>
      </w:r>
      <w:r w:rsidR="0076162F" w:rsidRPr="004A2DBE">
        <w:rPr>
          <w:lang w:val="fr-FR"/>
        </w:rPr>
        <w:t xml:space="preserve">, le droit </w:t>
      </w:r>
      <w:r w:rsidR="00B55690" w:rsidRPr="004A2DBE">
        <w:rPr>
          <w:lang w:val="fr-FR"/>
        </w:rPr>
        <w:t xml:space="preserve">d’adhérer à des fédérations et </w:t>
      </w:r>
      <w:r w:rsidR="00D17276">
        <w:rPr>
          <w:lang w:val="fr-FR"/>
        </w:rPr>
        <w:t xml:space="preserve">des </w:t>
      </w:r>
      <w:r w:rsidR="00B55690" w:rsidRPr="004A2DBE">
        <w:rPr>
          <w:lang w:val="fr-FR"/>
        </w:rPr>
        <w:t xml:space="preserve">organisations syndicales internationales </w:t>
      </w:r>
      <w:r w:rsidR="002D26B7" w:rsidRPr="004A2DBE">
        <w:rPr>
          <w:lang w:val="fr-FR"/>
        </w:rPr>
        <w:t>(</w:t>
      </w:r>
      <w:r w:rsidR="001524DC">
        <w:rPr>
          <w:lang w:val="fr-FR"/>
        </w:rPr>
        <w:t>par.</w:t>
      </w:r>
      <w:r w:rsidR="003F6138" w:rsidRPr="004A2DBE">
        <w:rPr>
          <w:lang w:val="fr-FR"/>
        </w:rPr>
        <w:t xml:space="preserve"> </w:t>
      </w:r>
      <w:r w:rsidR="002D26B7" w:rsidRPr="004A2DBE">
        <w:rPr>
          <w:lang w:val="fr-FR"/>
        </w:rPr>
        <w:t xml:space="preserve">260 </w:t>
      </w:r>
      <w:r w:rsidR="00B55690" w:rsidRPr="004A2DBE">
        <w:rPr>
          <w:lang w:val="fr-FR"/>
        </w:rPr>
        <w:t>et 261), la liberté syndicale et le droit à la négociation collective</w:t>
      </w:r>
      <w:r w:rsidR="002D26B7" w:rsidRPr="004A2DBE">
        <w:rPr>
          <w:lang w:val="fr-FR"/>
        </w:rPr>
        <w:t xml:space="preserve"> (</w:t>
      </w:r>
      <w:r w:rsidR="001524DC">
        <w:rPr>
          <w:lang w:val="fr-FR"/>
        </w:rPr>
        <w:t>par.</w:t>
      </w:r>
      <w:r w:rsidR="003F6138" w:rsidRPr="004A2DBE">
        <w:rPr>
          <w:lang w:val="fr-FR"/>
        </w:rPr>
        <w:t xml:space="preserve"> </w:t>
      </w:r>
      <w:r w:rsidR="00B55690" w:rsidRPr="004A2DBE">
        <w:rPr>
          <w:lang w:val="fr-FR"/>
        </w:rPr>
        <w:t>262 à</w:t>
      </w:r>
      <w:r w:rsidR="002D26B7" w:rsidRPr="004A2DBE">
        <w:rPr>
          <w:lang w:val="fr-FR"/>
        </w:rPr>
        <w:t xml:space="preserve"> 265)</w:t>
      </w:r>
      <w:r w:rsidR="00B55690" w:rsidRPr="004A2DBE">
        <w:rPr>
          <w:lang w:val="fr-FR"/>
        </w:rPr>
        <w:t xml:space="preserve">, </w:t>
      </w:r>
      <w:r w:rsidR="001F36FD" w:rsidRPr="004A2DBE">
        <w:rPr>
          <w:lang w:val="fr-FR"/>
        </w:rPr>
        <w:t>ainsi que</w:t>
      </w:r>
      <w:r w:rsidR="00B55690" w:rsidRPr="004A2DBE">
        <w:rPr>
          <w:lang w:val="fr-FR"/>
        </w:rPr>
        <w:t xml:space="preserve"> le nombre, la composition et la structure des syndicats </w:t>
      </w:r>
      <w:r w:rsidR="002D26B7" w:rsidRPr="004A2DBE">
        <w:rPr>
          <w:lang w:val="fr-FR"/>
        </w:rPr>
        <w:t>(</w:t>
      </w:r>
      <w:r w:rsidR="001524DC">
        <w:rPr>
          <w:lang w:val="fr-FR"/>
        </w:rPr>
        <w:t>par.</w:t>
      </w:r>
      <w:r w:rsidR="003F6138" w:rsidRPr="004A2DBE">
        <w:rPr>
          <w:lang w:val="fr-FR"/>
        </w:rPr>
        <w:t xml:space="preserve"> </w:t>
      </w:r>
      <w:r w:rsidR="002D26B7" w:rsidRPr="004A2DBE">
        <w:rPr>
          <w:lang w:val="fr-FR"/>
        </w:rPr>
        <w:t>266).</w:t>
      </w:r>
    </w:p>
    <w:p w:rsidR="002D26B7" w:rsidRPr="004A2DBE" w:rsidRDefault="007B7EA0" w:rsidP="007B7EA0">
      <w:pPr>
        <w:pStyle w:val="SingleTxtG"/>
        <w:rPr>
          <w:lang w:val="fr-FR"/>
        </w:rPr>
      </w:pPr>
      <w:r>
        <w:rPr>
          <w:lang w:val="fr-FR"/>
        </w:rPr>
        <w:t>54.</w:t>
      </w:r>
      <w:r>
        <w:rPr>
          <w:lang w:val="fr-FR"/>
        </w:rPr>
        <w:tab/>
      </w:r>
      <w:r w:rsidR="007E6150" w:rsidRPr="004A2DBE">
        <w:rPr>
          <w:lang w:val="fr-FR"/>
        </w:rPr>
        <w:t xml:space="preserve">En réponse au paragraphe 41 des observations finales, il </w:t>
      </w:r>
      <w:r w:rsidR="00BC59EE" w:rsidRPr="004A2DBE">
        <w:rPr>
          <w:lang w:val="fr-FR"/>
        </w:rPr>
        <w:t>y a lieu de</w:t>
      </w:r>
      <w:r w:rsidR="007E6150" w:rsidRPr="004A2DBE">
        <w:rPr>
          <w:lang w:val="fr-FR"/>
        </w:rPr>
        <w:t xml:space="preserve"> citer l’alinéa 5 de l’article</w:t>
      </w:r>
      <w:r w:rsidR="002D26B7" w:rsidRPr="004A2DBE">
        <w:rPr>
          <w:lang w:val="fr-FR"/>
        </w:rPr>
        <w:t xml:space="preserve"> 384 </w:t>
      </w:r>
      <w:r w:rsidR="00AA2C7D">
        <w:rPr>
          <w:lang w:val="fr-FR"/>
        </w:rPr>
        <w:t>du Code du travail</w:t>
      </w:r>
      <w:r w:rsidR="007E6150" w:rsidRPr="004A2DBE">
        <w:rPr>
          <w:lang w:val="fr-FR"/>
        </w:rPr>
        <w:t xml:space="preserve"> qui confère au Ministère du travail et de la prévoyance sociale, </w:t>
      </w:r>
      <w:r w:rsidR="001F36FD" w:rsidRPr="004A2DBE">
        <w:rPr>
          <w:lang w:val="fr-FR"/>
        </w:rPr>
        <w:t xml:space="preserve">au Ministère </w:t>
      </w:r>
      <w:r w:rsidR="007E6150" w:rsidRPr="004A2DBE">
        <w:rPr>
          <w:lang w:val="fr-FR"/>
        </w:rPr>
        <w:t xml:space="preserve">de la défense et </w:t>
      </w:r>
      <w:r w:rsidR="001F36FD" w:rsidRPr="004A2DBE">
        <w:rPr>
          <w:lang w:val="fr-FR"/>
        </w:rPr>
        <w:t xml:space="preserve">au Ministère </w:t>
      </w:r>
      <w:r w:rsidR="007E6150" w:rsidRPr="004A2DBE">
        <w:rPr>
          <w:lang w:val="fr-FR"/>
        </w:rPr>
        <w:t xml:space="preserve">de l’économie le pouvoir </w:t>
      </w:r>
      <w:r w:rsidR="000778F4" w:rsidRPr="004A2DBE">
        <w:rPr>
          <w:lang w:val="fr-FR"/>
        </w:rPr>
        <w:t>de définir</w:t>
      </w:r>
      <w:r w:rsidR="007E6150" w:rsidRPr="004A2DBE">
        <w:rPr>
          <w:lang w:val="fr-FR"/>
        </w:rPr>
        <w:t>, par</w:t>
      </w:r>
      <w:r w:rsidR="000778F4" w:rsidRPr="004A2DBE">
        <w:rPr>
          <w:lang w:val="fr-FR"/>
        </w:rPr>
        <w:t xml:space="preserve"> </w:t>
      </w:r>
      <w:r w:rsidR="007E6150" w:rsidRPr="004A2DBE">
        <w:rPr>
          <w:lang w:val="fr-FR"/>
        </w:rPr>
        <w:t>la voie réglementaire, les entreprises qui ne pourront se déclarer en grève</w:t>
      </w:r>
      <w:r w:rsidR="002D26B7" w:rsidRPr="004A2DBE">
        <w:rPr>
          <w:lang w:val="fr-FR"/>
        </w:rPr>
        <w:t xml:space="preserve"> </w:t>
      </w:r>
      <w:r w:rsidR="001F36FD" w:rsidRPr="004A2DBE">
        <w:rPr>
          <w:lang w:val="fr-FR"/>
        </w:rPr>
        <w:t>en vertu de</w:t>
      </w:r>
      <w:r w:rsidR="002634E2" w:rsidRPr="004A2DBE">
        <w:rPr>
          <w:lang w:val="fr-FR"/>
        </w:rPr>
        <w:t xml:space="preserve"> la loi, </w:t>
      </w:r>
      <w:r w:rsidR="001F36FD" w:rsidRPr="004A2DBE">
        <w:rPr>
          <w:lang w:val="fr-FR"/>
        </w:rPr>
        <w:t>confirmant</w:t>
      </w:r>
      <w:r w:rsidR="002634E2" w:rsidRPr="004A2DBE">
        <w:rPr>
          <w:lang w:val="fr-FR"/>
        </w:rPr>
        <w:t xml:space="preserve"> et précisant les normes juridiques qui y sont établi</w:t>
      </w:r>
      <w:r w:rsidR="00342663" w:rsidRPr="004A2DBE">
        <w:rPr>
          <w:lang w:val="fr-FR"/>
        </w:rPr>
        <w:t>e</w:t>
      </w:r>
      <w:r w:rsidR="002634E2" w:rsidRPr="004A2DBE">
        <w:rPr>
          <w:lang w:val="fr-FR"/>
        </w:rPr>
        <w:t>s.</w:t>
      </w:r>
      <w:r w:rsidR="001524DC">
        <w:rPr>
          <w:lang w:val="fr-FR"/>
        </w:rPr>
        <w:t xml:space="preserve"> </w:t>
      </w:r>
    </w:p>
    <w:p w:rsidR="002D26B7" w:rsidRPr="004A2DBE" w:rsidRDefault="004E452B" w:rsidP="003D587D">
      <w:pPr>
        <w:pStyle w:val="H1G"/>
        <w:rPr>
          <w:lang w:val="fr-FR"/>
        </w:rPr>
      </w:pPr>
      <w:r w:rsidRPr="004A2DBE">
        <w:rPr>
          <w:lang w:val="fr-FR"/>
        </w:rPr>
        <w:tab/>
      </w:r>
      <w:r w:rsidRPr="004A2DBE">
        <w:rPr>
          <w:lang w:val="fr-FR"/>
        </w:rPr>
        <w:tab/>
      </w:r>
      <w:r w:rsidR="002634E2" w:rsidRPr="003E5815">
        <w:rPr>
          <w:lang w:val="fr-FR"/>
        </w:rPr>
        <w:t>Article</w:t>
      </w:r>
      <w:r w:rsidR="002D26B7" w:rsidRPr="003E5815">
        <w:rPr>
          <w:lang w:val="fr-FR"/>
        </w:rPr>
        <w:t xml:space="preserve"> 9</w:t>
      </w:r>
      <w:r w:rsidR="003D587D">
        <w:rPr>
          <w:lang w:val="fr-FR"/>
        </w:rPr>
        <w:br/>
      </w:r>
      <w:r w:rsidR="002634E2" w:rsidRPr="003E5815">
        <w:rPr>
          <w:lang w:val="fr-FR"/>
        </w:rPr>
        <w:t>Sécurité sociale</w:t>
      </w:r>
    </w:p>
    <w:p w:rsidR="002D26B7" w:rsidRPr="004A2DBE" w:rsidRDefault="007B7EA0" w:rsidP="007B7EA0">
      <w:pPr>
        <w:pStyle w:val="SingleTxtG"/>
        <w:rPr>
          <w:iCs/>
          <w:lang w:val="fr-FR"/>
        </w:rPr>
      </w:pPr>
      <w:r>
        <w:rPr>
          <w:lang w:val="fr-FR"/>
        </w:rPr>
        <w:t>55.</w:t>
      </w:r>
      <w:r>
        <w:rPr>
          <w:lang w:val="fr-FR"/>
        </w:rPr>
        <w:tab/>
      </w:r>
      <w:r w:rsidR="000A5A52" w:rsidRPr="004A2DBE">
        <w:rPr>
          <w:lang w:val="fr-FR"/>
        </w:rPr>
        <w:t>L’article 19</w:t>
      </w:r>
      <w:r w:rsidR="00A27CD5" w:rsidRPr="004A2DBE">
        <w:rPr>
          <w:lang w:val="fr-FR"/>
        </w:rPr>
        <w:t xml:space="preserve"> </w:t>
      </w:r>
      <w:r w:rsidR="002D26B7" w:rsidRPr="004A2DBE">
        <w:rPr>
          <w:lang w:val="fr-FR"/>
        </w:rPr>
        <w:t>de la Constitu</w:t>
      </w:r>
      <w:r w:rsidR="000A5A52" w:rsidRPr="004A2DBE">
        <w:rPr>
          <w:lang w:val="fr-FR"/>
        </w:rPr>
        <w:t>tion</w:t>
      </w:r>
      <w:r w:rsidR="001F36FD" w:rsidRPr="004A2DBE">
        <w:rPr>
          <w:lang w:val="fr-FR"/>
        </w:rPr>
        <w:t>, en son</w:t>
      </w:r>
      <w:r w:rsidR="000A5A52" w:rsidRPr="004A2DBE">
        <w:rPr>
          <w:lang w:val="fr-FR"/>
        </w:rPr>
        <w:t xml:space="preserve"> </w:t>
      </w:r>
      <w:r w:rsidR="001F36FD" w:rsidRPr="004A2DBE">
        <w:rPr>
          <w:lang w:val="fr-FR"/>
        </w:rPr>
        <w:t xml:space="preserve">paragraphe 18, </w:t>
      </w:r>
      <w:r w:rsidR="0049509B" w:rsidRPr="004A2DBE">
        <w:rPr>
          <w:lang w:val="fr-FR"/>
        </w:rPr>
        <w:t>consacre</w:t>
      </w:r>
      <w:r w:rsidR="000A5A52" w:rsidRPr="004A2DBE">
        <w:rPr>
          <w:lang w:val="fr-FR"/>
        </w:rPr>
        <w:t xml:space="preserve"> le droit à la sécurité sociale </w:t>
      </w:r>
      <w:r w:rsidR="00342663" w:rsidRPr="004A2DBE">
        <w:rPr>
          <w:lang w:val="fr-FR"/>
        </w:rPr>
        <w:t>pour</w:t>
      </w:r>
      <w:r w:rsidR="000A5A52" w:rsidRPr="004A2DBE">
        <w:rPr>
          <w:lang w:val="fr-FR"/>
        </w:rPr>
        <w:t xml:space="preserve"> tous les habitants du pays, sans distinction aucune.</w:t>
      </w:r>
      <w:r w:rsidR="002D26B7" w:rsidRPr="004A2DBE">
        <w:rPr>
          <w:lang w:val="fr-FR"/>
        </w:rPr>
        <w:t xml:space="preserve"> </w:t>
      </w:r>
      <w:r w:rsidR="007F3863" w:rsidRPr="004A2DBE">
        <w:rPr>
          <w:lang w:val="fr-FR"/>
        </w:rPr>
        <w:t xml:space="preserve">Il </w:t>
      </w:r>
      <w:r w:rsidR="005B1266">
        <w:rPr>
          <w:lang w:val="fr-FR"/>
        </w:rPr>
        <w:t>dispose</w:t>
      </w:r>
      <w:r w:rsidR="005B1266" w:rsidRPr="004A2DBE">
        <w:rPr>
          <w:lang w:val="fr-FR"/>
        </w:rPr>
        <w:t xml:space="preserve"> </w:t>
      </w:r>
      <w:r w:rsidR="007F3863" w:rsidRPr="004A2DBE">
        <w:rPr>
          <w:lang w:val="fr-FR"/>
        </w:rPr>
        <w:t>que l’</w:t>
      </w:r>
      <w:r w:rsidR="00067157">
        <w:rPr>
          <w:lang w:val="fr-FR"/>
        </w:rPr>
        <w:t>État</w:t>
      </w:r>
      <w:r w:rsidR="007F3863" w:rsidRPr="004A2DBE">
        <w:rPr>
          <w:lang w:val="fr-FR"/>
        </w:rPr>
        <w:t xml:space="preserve"> </w:t>
      </w:r>
      <w:r w:rsidR="005B1266">
        <w:rPr>
          <w:lang w:val="fr-FR"/>
        </w:rPr>
        <w:t>est tenu de</w:t>
      </w:r>
      <w:r w:rsidR="005B1266" w:rsidRPr="004A2DBE">
        <w:rPr>
          <w:lang w:val="fr-FR"/>
        </w:rPr>
        <w:t xml:space="preserve"> </w:t>
      </w:r>
      <w:r w:rsidR="00342663" w:rsidRPr="004A2DBE">
        <w:rPr>
          <w:lang w:val="fr-FR"/>
        </w:rPr>
        <w:t>garantir</w:t>
      </w:r>
      <w:r w:rsidR="007F3863" w:rsidRPr="004A2DBE">
        <w:rPr>
          <w:lang w:val="fr-FR"/>
        </w:rPr>
        <w:t xml:space="preserve"> l’accès </w:t>
      </w:r>
      <w:r w:rsidR="005B1266">
        <w:rPr>
          <w:lang w:val="fr-FR"/>
        </w:rPr>
        <w:t>à des</w:t>
      </w:r>
      <w:r w:rsidR="005B1266" w:rsidRPr="004A2DBE">
        <w:rPr>
          <w:lang w:val="fr-FR"/>
        </w:rPr>
        <w:t xml:space="preserve"> </w:t>
      </w:r>
      <w:r w:rsidR="007F3863" w:rsidRPr="004A2DBE">
        <w:rPr>
          <w:lang w:val="fr-FR"/>
        </w:rPr>
        <w:t xml:space="preserve">prestations de base uniformes, versées par </w:t>
      </w:r>
      <w:r w:rsidR="00B47896" w:rsidRPr="004A2DBE">
        <w:rPr>
          <w:lang w:val="fr-FR"/>
        </w:rPr>
        <w:t>l’intermédiaire</w:t>
      </w:r>
      <w:r w:rsidR="007F3863" w:rsidRPr="004A2DBE">
        <w:rPr>
          <w:lang w:val="fr-FR"/>
        </w:rPr>
        <w:t xml:space="preserve"> </w:t>
      </w:r>
      <w:r w:rsidR="005B1266">
        <w:rPr>
          <w:lang w:val="fr-FR"/>
        </w:rPr>
        <w:t>d’</w:t>
      </w:r>
      <w:r w:rsidR="007F3863" w:rsidRPr="004A2DBE">
        <w:rPr>
          <w:lang w:val="fr-FR"/>
        </w:rPr>
        <w:t>institutions publiques ou privé</w:t>
      </w:r>
      <w:r w:rsidR="00A32DE8" w:rsidRPr="004A2DBE">
        <w:rPr>
          <w:lang w:val="fr-FR"/>
        </w:rPr>
        <w:t>e</w:t>
      </w:r>
      <w:r w:rsidR="007F3863" w:rsidRPr="004A2DBE">
        <w:rPr>
          <w:lang w:val="fr-FR"/>
        </w:rPr>
        <w:t xml:space="preserve">s, et </w:t>
      </w:r>
      <w:r w:rsidR="005B1266">
        <w:rPr>
          <w:lang w:val="fr-FR"/>
        </w:rPr>
        <w:t xml:space="preserve">de </w:t>
      </w:r>
      <w:r w:rsidR="007F3863" w:rsidRPr="004A2DBE">
        <w:rPr>
          <w:lang w:val="fr-FR"/>
        </w:rPr>
        <w:t xml:space="preserve">veiller à l’exercice approprié du droit à la sécurité sociale. Le système actuel de sécurité sociale </w:t>
      </w:r>
      <w:r w:rsidR="002E54C3" w:rsidRPr="004A2DBE">
        <w:rPr>
          <w:lang w:val="fr-FR"/>
        </w:rPr>
        <w:t>comporte les neuf branches classiques de la sécurité sociale. La réforme présenté</w:t>
      </w:r>
      <w:r w:rsidR="00342663" w:rsidRPr="004A2DBE">
        <w:rPr>
          <w:lang w:val="fr-FR"/>
        </w:rPr>
        <w:t>e</w:t>
      </w:r>
      <w:r w:rsidR="002E54C3" w:rsidRPr="004A2DBE">
        <w:rPr>
          <w:lang w:val="fr-FR"/>
        </w:rPr>
        <w:t xml:space="preserve"> ci-après répond au paragraphe </w:t>
      </w:r>
      <w:r w:rsidR="002D26B7" w:rsidRPr="004A2DBE">
        <w:rPr>
          <w:iCs/>
          <w:lang w:val="fr-FR"/>
        </w:rPr>
        <w:t>42 de</w:t>
      </w:r>
      <w:r w:rsidR="002E54C3" w:rsidRPr="004A2DBE">
        <w:rPr>
          <w:iCs/>
          <w:lang w:val="fr-FR"/>
        </w:rPr>
        <w:t>s observations finales</w:t>
      </w:r>
      <w:r w:rsidR="002D26B7" w:rsidRPr="004A2DBE">
        <w:rPr>
          <w:iCs/>
          <w:lang w:val="fr-FR"/>
        </w:rPr>
        <w:t>.</w:t>
      </w:r>
    </w:p>
    <w:p w:rsidR="002D26B7" w:rsidRPr="004A2DBE" w:rsidRDefault="003D587D" w:rsidP="007B7EA0">
      <w:pPr>
        <w:pStyle w:val="H23G"/>
      </w:pPr>
      <w:r>
        <w:tab/>
      </w:r>
      <w:r w:rsidR="00CC035B" w:rsidRPr="004A2DBE">
        <w:t>A</w:t>
      </w:r>
      <w:r w:rsidRPr="004A2DBE">
        <w:t>.</w:t>
      </w:r>
      <w:r>
        <w:tab/>
      </w:r>
      <w:r w:rsidR="00AC3AB0" w:rsidRPr="004A2DBE">
        <w:t xml:space="preserve">Soins </w:t>
      </w:r>
      <w:r w:rsidR="00D41AA6" w:rsidRPr="004A2DBE">
        <w:t>de santé</w:t>
      </w:r>
    </w:p>
    <w:p w:rsidR="002D26B7" w:rsidRPr="004A2DBE" w:rsidRDefault="007B7EA0" w:rsidP="004D6EFF">
      <w:pPr>
        <w:pStyle w:val="SingleTxtG"/>
        <w:rPr>
          <w:lang w:val="fr-FR"/>
        </w:rPr>
      </w:pPr>
      <w:r>
        <w:rPr>
          <w:lang w:val="fr-FR"/>
        </w:rPr>
        <w:t>56.</w:t>
      </w:r>
      <w:r>
        <w:rPr>
          <w:lang w:val="fr-FR"/>
        </w:rPr>
        <w:tab/>
      </w:r>
      <w:r w:rsidR="00A27CD5" w:rsidRPr="004A2DBE">
        <w:rPr>
          <w:lang w:val="fr-FR"/>
        </w:rPr>
        <w:t xml:space="preserve">En vertu du droit </w:t>
      </w:r>
      <w:r w:rsidR="00B47896" w:rsidRPr="004A2DBE">
        <w:rPr>
          <w:lang w:val="fr-FR"/>
        </w:rPr>
        <w:t>constitutionnel</w:t>
      </w:r>
      <w:r w:rsidR="00A27CD5" w:rsidRPr="004A2DBE">
        <w:rPr>
          <w:lang w:val="fr-FR"/>
        </w:rPr>
        <w:t xml:space="preserve"> à la protection de la santé, l’</w:t>
      </w:r>
      <w:r w:rsidR="00067157">
        <w:rPr>
          <w:lang w:val="fr-FR"/>
        </w:rPr>
        <w:t>État</w:t>
      </w:r>
      <w:r w:rsidR="00A27CD5" w:rsidRPr="004A2DBE">
        <w:rPr>
          <w:lang w:val="fr-FR"/>
        </w:rPr>
        <w:t xml:space="preserve"> doit </w:t>
      </w:r>
      <w:r w:rsidR="0027408B" w:rsidRPr="004A2DBE">
        <w:rPr>
          <w:lang w:val="fr-FR"/>
        </w:rPr>
        <w:t>garantir</w:t>
      </w:r>
      <w:r w:rsidR="002D26B7" w:rsidRPr="004A2DBE">
        <w:rPr>
          <w:lang w:val="fr-FR"/>
        </w:rPr>
        <w:t xml:space="preserve"> </w:t>
      </w:r>
      <w:r w:rsidR="00A27CD5" w:rsidRPr="004A2DBE">
        <w:rPr>
          <w:lang w:val="fr-FR"/>
        </w:rPr>
        <w:t>l</w:t>
      </w:r>
      <w:r w:rsidR="00A32DE8" w:rsidRPr="004A2DBE">
        <w:rPr>
          <w:lang w:val="fr-FR"/>
        </w:rPr>
        <w:t>’accès libre et égalitaire</w:t>
      </w:r>
      <w:r w:rsidR="00A27CD5" w:rsidRPr="004A2DBE">
        <w:rPr>
          <w:lang w:val="fr-FR"/>
        </w:rPr>
        <w:t xml:space="preserve"> aux </w:t>
      </w:r>
      <w:r w:rsidR="0027408B" w:rsidRPr="004A2DBE">
        <w:rPr>
          <w:lang w:val="fr-FR"/>
        </w:rPr>
        <w:t>services de santé, en matière de prévention, de</w:t>
      </w:r>
      <w:r w:rsidR="00A27CD5" w:rsidRPr="004A2DBE">
        <w:rPr>
          <w:lang w:val="fr-FR"/>
        </w:rPr>
        <w:t xml:space="preserve"> protection</w:t>
      </w:r>
      <w:r w:rsidR="0027408B" w:rsidRPr="004A2DBE">
        <w:rPr>
          <w:lang w:val="fr-FR"/>
        </w:rPr>
        <w:t>, de convalescence et de rééducation</w:t>
      </w:r>
      <w:r w:rsidR="00A27CD5" w:rsidRPr="004A2DBE">
        <w:rPr>
          <w:lang w:val="fr-FR"/>
        </w:rPr>
        <w:t xml:space="preserve">. Il doit également coordonner et contrôler les </w:t>
      </w:r>
      <w:r w:rsidR="005B1266">
        <w:rPr>
          <w:lang w:val="fr-FR"/>
        </w:rPr>
        <w:t>initiatives</w:t>
      </w:r>
      <w:r w:rsidR="005B1266" w:rsidRPr="004A2DBE">
        <w:rPr>
          <w:lang w:val="fr-FR"/>
        </w:rPr>
        <w:t xml:space="preserve"> </w:t>
      </w:r>
      <w:r w:rsidR="00A27CD5" w:rsidRPr="004A2DBE">
        <w:rPr>
          <w:lang w:val="fr-FR"/>
        </w:rPr>
        <w:t>liées à la san</w:t>
      </w:r>
      <w:r w:rsidR="009627B9" w:rsidRPr="004A2DBE">
        <w:rPr>
          <w:lang w:val="fr-FR"/>
        </w:rPr>
        <w:t xml:space="preserve">té, </w:t>
      </w:r>
      <w:r w:rsidR="00A32DE8" w:rsidRPr="004A2DBE">
        <w:rPr>
          <w:lang w:val="fr-FR"/>
        </w:rPr>
        <w:t xml:space="preserve">et </w:t>
      </w:r>
      <w:r w:rsidR="009627B9" w:rsidRPr="004A2DBE">
        <w:rPr>
          <w:lang w:val="fr-FR"/>
        </w:rPr>
        <w:t>en garantir</w:t>
      </w:r>
      <w:r w:rsidR="00A27CD5" w:rsidRPr="004A2DBE">
        <w:rPr>
          <w:lang w:val="fr-FR"/>
        </w:rPr>
        <w:t xml:space="preserve"> </w:t>
      </w:r>
      <w:r w:rsidR="009627B9" w:rsidRPr="004A2DBE">
        <w:rPr>
          <w:lang w:val="fr-FR"/>
        </w:rPr>
        <w:t xml:space="preserve">l’exécution, par l’intermédiaire des institutions publiques ou privées, conformément aux conditions prévues par la loi qui pourra </w:t>
      </w:r>
      <w:r w:rsidR="0049509B" w:rsidRPr="004A2DBE">
        <w:rPr>
          <w:lang w:val="fr-FR"/>
        </w:rPr>
        <w:t>prévoir</w:t>
      </w:r>
      <w:r w:rsidR="009627B9" w:rsidRPr="004A2DBE">
        <w:rPr>
          <w:lang w:val="fr-FR"/>
        </w:rPr>
        <w:t xml:space="preserve"> des cotisations obligatoires. Le droit constitutionnel </w:t>
      </w:r>
      <w:r w:rsidR="0049509B" w:rsidRPr="004A2DBE">
        <w:rPr>
          <w:lang w:val="fr-FR"/>
        </w:rPr>
        <w:t>confère</w:t>
      </w:r>
      <w:r w:rsidR="009627B9" w:rsidRPr="004A2DBE">
        <w:rPr>
          <w:lang w:val="fr-FR"/>
        </w:rPr>
        <w:t xml:space="preserve"> également </w:t>
      </w:r>
      <w:r w:rsidR="0049509B" w:rsidRPr="004A2DBE">
        <w:rPr>
          <w:lang w:val="fr-FR"/>
        </w:rPr>
        <w:t>à</w:t>
      </w:r>
      <w:r w:rsidR="009627B9" w:rsidRPr="004A2DBE">
        <w:rPr>
          <w:lang w:val="fr-FR"/>
        </w:rPr>
        <w:t xml:space="preserve"> toute personne </w:t>
      </w:r>
      <w:r w:rsidR="00E259B1" w:rsidRPr="004A2DBE">
        <w:rPr>
          <w:lang w:val="fr-FR"/>
        </w:rPr>
        <w:t>le droit de choisir le</w:t>
      </w:r>
      <w:r w:rsidR="009627B9" w:rsidRPr="004A2DBE">
        <w:rPr>
          <w:lang w:val="fr-FR"/>
        </w:rPr>
        <w:t xml:space="preserve"> système de santé qui lui convient, public ou privé</w:t>
      </w:r>
      <w:r w:rsidR="002D26B7" w:rsidRPr="004A2DBE">
        <w:rPr>
          <w:rStyle w:val="FootnoteReference"/>
          <w:lang w:val="fr-FR"/>
        </w:rPr>
        <w:footnoteReference w:id="13"/>
      </w:r>
      <w:r w:rsidR="002D26B7" w:rsidRPr="004A2DBE">
        <w:rPr>
          <w:i/>
          <w:lang w:val="fr-FR"/>
        </w:rPr>
        <w:t xml:space="preserve">. </w:t>
      </w:r>
      <w:r w:rsidR="002D26B7" w:rsidRPr="004A2DBE">
        <w:rPr>
          <w:rStyle w:val="EstiloCursiva"/>
          <w:i w:val="0"/>
          <w:iCs/>
          <w:lang w:val="fr-FR"/>
        </w:rPr>
        <w:t>En 2009</w:t>
      </w:r>
      <w:r w:rsidR="002D26B7" w:rsidRPr="004A2DBE">
        <w:rPr>
          <w:rStyle w:val="EstiloCursiva"/>
          <w:lang w:val="fr-FR"/>
        </w:rPr>
        <w:t>,</w:t>
      </w:r>
      <w:r w:rsidR="002D26B7" w:rsidRPr="004A2DBE">
        <w:rPr>
          <w:lang w:val="fr-FR"/>
        </w:rPr>
        <w:t xml:space="preserve"> 73,5</w:t>
      </w:r>
      <w:r w:rsidR="009627B9" w:rsidRPr="004A2DBE">
        <w:rPr>
          <w:lang w:val="fr-FR"/>
        </w:rPr>
        <w:t> </w:t>
      </w:r>
      <w:r w:rsidR="002D26B7" w:rsidRPr="004A2DBE">
        <w:rPr>
          <w:lang w:val="fr-FR"/>
        </w:rPr>
        <w:t xml:space="preserve">% de la </w:t>
      </w:r>
      <w:r w:rsidR="009627B9" w:rsidRPr="004A2DBE">
        <w:rPr>
          <w:lang w:val="fr-FR"/>
        </w:rPr>
        <w:t>population étai</w:t>
      </w:r>
      <w:r w:rsidR="006C67DA" w:rsidRPr="004A2DBE">
        <w:rPr>
          <w:lang w:val="fr-FR"/>
        </w:rPr>
        <w:t xml:space="preserve">ent </w:t>
      </w:r>
      <w:r w:rsidR="004D6EFF" w:rsidRPr="004A2DBE">
        <w:rPr>
          <w:lang w:val="fr-FR"/>
        </w:rPr>
        <w:t>affilié</w:t>
      </w:r>
      <w:r w:rsidR="004D6EFF">
        <w:rPr>
          <w:lang w:val="fr-FR"/>
        </w:rPr>
        <w:t>s</w:t>
      </w:r>
      <w:r w:rsidR="004D6EFF" w:rsidRPr="004A2DBE">
        <w:rPr>
          <w:lang w:val="fr-FR"/>
        </w:rPr>
        <w:t xml:space="preserve"> </w:t>
      </w:r>
      <w:r w:rsidR="009627B9" w:rsidRPr="004A2DBE">
        <w:rPr>
          <w:lang w:val="fr-FR"/>
        </w:rPr>
        <w:t>au système public</w:t>
      </w:r>
      <w:r w:rsidR="00A32DE8" w:rsidRPr="004A2DBE">
        <w:rPr>
          <w:lang w:val="fr-FR"/>
        </w:rPr>
        <w:t>,</w:t>
      </w:r>
      <w:r w:rsidR="009627B9" w:rsidRPr="004A2DBE">
        <w:rPr>
          <w:lang w:val="fr-FR"/>
        </w:rPr>
        <w:t xml:space="preserve"> et </w:t>
      </w:r>
      <w:r w:rsidR="002D26B7" w:rsidRPr="004A2DBE">
        <w:rPr>
          <w:lang w:val="fr-FR"/>
        </w:rPr>
        <w:t>16,3</w:t>
      </w:r>
      <w:r w:rsidR="009627B9" w:rsidRPr="004A2DBE">
        <w:rPr>
          <w:lang w:val="fr-FR"/>
        </w:rPr>
        <w:t> % au système privé</w:t>
      </w:r>
      <w:r w:rsidR="002D26B7" w:rsidRPr="004A2DBE">
        <w:rPr>
          <w:lang w:val="fr-FR"/>
        </w:rPr>
        <w:t>.</w:t>
      </w:r>
    </w:p>
    <w:p w:rsidR="002D26B7" w:rsidRPr="004A2DBE" w:rsidRDefault="007B7EA0" w:rsidP="004D6EFF">
      <w:pPr>
        <w:pStyle w:val="SingleTxtG"/>
        <w:rPr>
          <w:iCs/>
          <w:lang w:val="fr-FR"/>
        </w:rPr>
      </w:pPr>
      <w:r>
        <w:rPr>
          <w:rStyle w:val="EstiloCursiva"/>
          <w:i w:val="0"/>
          <w:iCs/>
          <w:lang w:val="fr-FR"/>
        </w:rPr>
        <w:t>57.</w:t>
      </w:r>
      <w:r>
        <w:rPr>
          <w:rStyle w:val="EstiloCursiva"/>
          <w:i w:val="0"/>
          <w:iCs/>
          <w:lang w:val="fr-FR"/>
        </w:rPr>
        <w:tab/>
      </w:r>
      <w:r w:rsidR="006C67DA" w:rsidRPr="004A2DBE">
        <w:rPr>
          <w:rStyle w:val="EstiloCursiva"/>
          <w:i w:val="0"/>
          <w:iCs/>
          <w:lang w:val="fr-FR"/>
        </w:rPr>
        <w:t>Le système de san</w:t>
      </w:r>
      <w:r w:rsidR="003B52B0" w:rsidRPr="004A2DBE">
        <w:rPr>
          <w:rStyle w:val="EstiloCursiva"/>
          <w:i w:val="0"/>
          <w:iCs/>
          <w:lang w:val="fr-FR"/>
        </w:rPr>
        <w:t>t</w:t>
      </w:r>
      <w:r w:rsidR="006C67DA" w:rsidRPr="004A2DBE">
        <w:rPr>
          <w:rStyle w:val="EstiloCursiva"/>
          <w:i w:val="0"/>
          <w:iCs/>
          <w:lang w:val="fr-FR"/>
        </w:rPr>
        <w:t xml:space="preserve">é </w:t>
      </w:r>
      <w:r w:rsidR="00460DF9" w:rsidRPr="004A2DBE">
        <w:rPr>
          <w:rStyle w:val="EstiloCursiva"/>
          <w:i w:val="0"/>
          <w:iCs/>
          <w:lang w:val="fr-FR"/>
        </w:rPr>
        <w:t xml:space="preserve">public </w:t>
      </w:r>
      <w:r w:rsidR="006C67DA" w:rsidRPr="004A2DBE">
        <w:rPr>
          <w:rStyle w:val="EstiloCursiva"/>
          <w:i w:val="0"/>
          <w:iCs/>
          <w:lang w:val="fr-FR"/>
        </w:rPr>
        <w:t xml:space="preserve">est constitué </w:t>
      </w:r>
      <w:r w:rsidR="00634370">
        <w:rPr>
          <w:rStyle w:val="EstiloCursiva"/>
          <w:i w:val="0"/>
          <w:iCs/>
          <w:lang w:val="fr-FR"/>
        </w:rPr>
        <w:t>du</w:t>
      </w:r>
      <w:r w:rsidR="006C67DA" w:rsidRPr="004A2DBE">
        <w:rPr>
          <w:rStyle w:val="EstiloCursiva"/>
          <w:i w:val="0"/>
          <w:iCs/>
          <w:lang w:val="fr-FR"/>
        </w:rPr>
        <w:t xml:space="preserve"> Ministère de la santé</w:t>
      </w:r>
      <w:r w:rsidR="002D26B7" w:rsidRPr="004A2DBE">
        <w:rPr>
          <w:rStyle w:val="FootnoteReference"/>
          <w:iCs/>
          <w:lang w:val="fr-FR"/>
        </w:rPr>
        <w:footnoteReference w:id="14"/>
      </w:r>
      <w:r w:rsidR="002D26B7" w:rsidRPr="004A2DBE">
        <w:rPr>
          <w:rStyle w:val="EstiloCursiva"/>
          <w:i w:val="0"/>
          <w:iCs/>
          <w:lang w:val="fr-FR"/>
        </w:rPr>
        <w:t xml:space="preserve"> </w:t>
      </w:r>
      <w:r w:rsidR="006C67DA" w:rsidRPr="004A2DBE">
        <w:rPr>
          <w:rStyle w:val="EstiloCursiva"/>
          <w:i w:val="0"/>
          <w:iCs/>
          <w:lang w:val="fr-FR"/>
        </w:rPr>
        <w:t xml:space="preserve">et </w:t>
      </w:r>
      <w:r w:rsidR="00634370">
        <w:rPr>
          <w:rStyle w:val="EstiloCursiva"/>
          <w:i w:val="0"/>
          <w:iCs/>
          <w:lang w:val="fr-FR"/>
        </w:rPr>
        <w:t>d</w:t>
      </w:r>
      <w:r w:rsidR="006C67DA" w:rsidRPr="004A2DBE">
        <w:rPr>
          <w:rStyle w:val="EstiloCursiva"/>
          <w:i w:val="0"/>
          <w:iCs/>
          <w:lang w:val="fr-FR"/>
        </w:rPr>
        <w:t xml:space="preserve">es organismes publics </w:t>
      </w:r>
      <w:r w:rsidR="00E25099" w:rsidRPr="004A2DBE">
        <w:rPr>
          <w:rStyle w:val="EstiloCursiva"/>
          <w:i w:val="0"/>
          <w:iCs/>
          <w:lang w:val="fr-FR"/>
        </w:rPr>
        <w:t>ci-après,</w:t>
      </w:r>
      <w:r w:rsidR="006C67DA" w:rsidRPr="004A2DBE">
        <w:rPr>
          <w:rStyle w:val="EstiloCursiva"/>
          <w:i w:val="0"/>
          <w:iCs/>
          <w:lang w:val="fr-FR"/>
        </w:rPr>
        <w:t xml:space="preserve"> qui relèvent de ce même Ministère</w:t>
      </w:r>
      <w:r w:rsidR="00A9576E">
        <w:rPr>
          <w:rStyle w:val="EstiloCursiva"/>
          <w:i w:val="0"/>
          <w:iCs/>
          <w:lang w:val="fr-FR"/>
        </w:rPr>
        <w:t>:</w:t>
      </w:r>
      <w:r w:rsidR="006C67DA" w:rsidRPr="004A2DBE">
        <w:rPr>
          <w:rStyle w:val="EstiloCursiva"/>
          <w:i w:val="0"/>
          <w:iCs/>
          <w:lang w:val="fr-FR"/>
        </w:rPr>
        <w:t xml:space="preserve"> les </w:t>
      </w:r>
      <w:r w:rsidR="00A37F3D">
        <w:rPr>
          <w:rStyle w:val="EstiloCursiva"/>
          <w:i w:val="0"/>
          <w:iCs/>
          <w:lang w:val="fr-FR"/>
        </w:rPr>
        <w:t>s</w:t>
      </w:r>
      <w:r w:rsidR="00A37F3D" w:rsidRPr="004A2DBE">
        <w:rPr>
          <w:rStyle w:val="EstiloCursiva"/>
          <w:i w:val="0"/>
          <w:iCs/>
          <w:lang w:val="fr-FR"/>
        </w:rPr>
        <w:t xml:space="preserve">ervices </w:t>
      </w:r>
      <w:r w:rsidR="006C67DA" w:rsidRPr="004A2DBE">
        <w:rPr>
          <w:rStyle w:val="EstiloCursiva"/>
          <w:i w:val="0"/>
          <w:iCs/>
          <w:lang w:val="fr-FR"/>
        </w:rPr>
        <w:t xml:space="preserve">de </w:t>
      </w:r>
      <w:r w:rsidR="003B52B0" w:rsidRPr="004A2DBE">
        <w:rPr>
          <w:rStyle w:val="EstiloCursiva"/>
          <w:i w:val="0"/>
          <w:iCs/>
          <w:lang w:val="fr-FR"/>
        </w:rPr>
        <w:t>s</w:t>
      </w:r>
      <w:r w:rsidR="006C67DA" w:rsidRPr="004A2DBE">
        <w:rPr>
          <w:rStyle w:val="EstiloCursiva"/>
          <w:i w:val="0"/>
          <w:iCs/>
          <w:lang w:val="fr-FR"/>
        </w:rPr>
        <w:t>anté</w:t>
      </w:r>
      <w:r w:rsidR="002D26B7" w:rsidRPr="004A2DBE">
        <w:rPr>
          <w:rStyle w:val="FootnoteReference"/>
          <w:iCs/>
          <w:lang w:val="fr-FR"/>
        </w:rPr>
        <w:footnoteReference w:id="15"/>
      </w:r>
      <w:r w:rsidR="002D26B7" w:rsidRPr="004A2DBE">
        <w:rPr>
          <w:rStyle w:val="EstiloCursiva"/>
          <w:i w:val="0"/>
          <w:iCs/>
          <w:lang w:val="fr-FR"/>
        </w:rPr>
        <w:t xml:space="preserve">, </w:t>
      </w:r>
      <w:r w:rsidR="00B75F53" w:rsidRPr="004A2DBE">
        <w:rPr>
          <w:rStyle w:val="EstiloCursiva"/>
          <w:i w:val="0"/>
          <w:iCs/>
          <w:lang w:val="fr-FR"/>
        </w:rPr>
        <w:t xml:space="preserve">pour </w:t>
      </w:r>
      <w:r w:rsidR="003B52B0" w:rsidRPr="004A2DBE">
        <w:rPr>
          <w:rStyle w:val="EstiloCursiva"/>
          <w:i w:val="0"/>
          <w:iCs/>
          <w:lang w:val="fr-FR"/>
        </w:rPr>
        <w:t>le volet</w:t>
      </w:r>
      <w:r w:rsidR="00B75F53" w:rsidRPr="004A2DBE">
        <w:rPr>
          <w:rStyle w:val="EstiloCursiva"/>
          <w:i w:val="0"/>
          <w:iCs/>
          <w:lang w:val="fr-FR"/>
        </w:rPr>
        <w:t xml:space="preserve"> prestation de services, le Fonds national de la santé</w:t>
      </w:r>
      <w:r w:rsidR="002D26B7" w:rsidRPr="004A2DBE">
        <w:rPr>
          <w:rStyle w:val="FootnoteReference"/>
          <w:iCs/>
          <w:lang w:val="fr-FR"/>
        </w:rPr>
        <w:footnoteReference w:id="16"/>
      </w:r>
      <w:r w:rsidR="002D26B7" w:rsidRPr="004A2DBE">
        <w:rPr>
          <w:rStyle w:val="EstiloCursiva"/>
          <w:i w:val="0"/>
          <w:iCs/>
          <w:lang w:val="fr-FR"/>
        </w:rPr>
        <w:t xml:space="preserve">, </w:t>
      </w:r>
      <w:r w:rsidR="00B75F53" w:rsidRPr="004A2DBE">
        <w:rPr>
          <w:rStyle w:val="EstiloCursiva"/>
          <w:i w:val="0"/>
          <w:iCs/>
          <w:lang w:val="fr-FR"/>
        </w:rPr>
        <w:t xml:space="preserve">pour </w:t>
      </w:r>
      <w:r w:rsidR="003B52B0" w:rsidRPr="004A2DBE">
        <w:rPr>
          <w:rStyle w:val="EstiloCursiva"/>
          <w:i w:val="0"/>
          <w:iCs/>
          <w:lang w:val="fr-FR"/>
        </w:rPr>
        <w:t>le volet</w:t>
      </w:r>
      <w:r w:rsidR="00B75F53" w:rsidRPr="004A2DBE">
        <w:rPr>
          <w:rStyle w:val="EstiloCursiva"/>
          <w:i w:val="0"/>
          <w:iCs/>
          <w:lang w:val="fr-FR"/>
        </w:rPr>
        <w:t xml:space="preserve"> financier, </w:t>
      </w:r>
      <w:r w:rsidR="00A37F3D">
        <w:rPr>
          <w:rStyle w:val="EstiloCursiva"/>
          <w:i w:val="0"/>
          <w:iCs/>
          <w:lang w:val="fr-FR"/>
        </w:rPr>
        <w:t>l’Autorité de surveillance</w:t>
      </w:r>
      <w:r w:rsidR="00B75F53" w:rsidRPr="004A2DBE">
        <w:rPr>
          <w:rStyle w:val="EstiloCursiva"/>
          <w:i w:val="0"/>
          <w:iCs/>
          <w:lang w:val="fr-FR"/>
        </w:rPr>
        <w:t xml:space="preserve"> de la santé, l’Institut de santé publique</w:t>
      </w:r>
      <w:r w:rsidR="002D26B7" w:rsidRPr="004A2DBE">
        <w:rPr>
          <w:rStyle w:val="FootnoteReference"/>
          <w:iCs/>
          <w:lang w:val="fr-FR"/>
        </w:rPr>
        <w:footnoteReference w:id="17"/>
      </w:r>
      <w:r w:rsidR="00E25099" w:rsidRPr="004A2DBE">
        <w:rPr>
          <w:rStyle w:val="EstiloCursiva"/>
          <w:i w:val="0"/>
          <w:iCs/>
          <w:lang w:val="fr-FR"/>
        </w:rPr>
        <w:t>,</w:t>
      </w:r>
      <w:r w:rsidR="002D26B7" w:rsidRPr="004A2DBE">
        <w:rPr>
          <w:rStyle w:val="EstiloCursiva"/>
          <w:i w:val="0"/>
          <w:iCs/>
          <w:lang w:val="fr-FR"/>
        </w:rPr>
        <w:t xml:space="preserve"> </w:t>
      </w:r>
      <w:r w:rsidR="00B75F53" w:rsidRPr="004A2DBE">
        <w:rPr>
          <w:rStyle w:val="EstiloCursiva"/>
          <w:i w:val="0"/>
          <w:iCs/>
          <w:lang w:val="fr-FR"/>
        </w:rPr>
        <w:t>et la Centrale nationale d’approvisionnement</w:t>
      </w:r>
      <w:r w:rsidR="002D26B7" w:rsidRPr="004A2DBE">
        <w:rPr>
          <w:rStyle w:val="FootnoteReference"/>
          <w:iCs/>
          <w:lang w:val="fr-FR"/>
        </w:rPr>
        <w:footnoteReference w:id="18"/>
      </w:r>
      <w:r w:rsidR="002D26B7" w:rsidRPr="004A2DBE">
        <w:rPr>
          <w:rStyle w:val="EstiloCursiva"/>
          <w:i w:val="0"/>
          <w:iCs/>
          <w:lang w:val="fr-FR"/>
        </w:rPr>
        <w:t>.</w:t>
      </w:r>
      <w:r w:rsidR="002D26B7" w:rsidRPr="004A2DBE">
        <w:rPr>
          <w:iCs/>
          <w:lang w:val="fr-FR"/>
        </w:rPr>
        <w:t xml:space="preserve"> </w:t>
      </w:r>
      <w:r w:rsidR="00B47896" w:rsidRPr="004A2DBE">
        <w:rPr>
          <w:iCs/>
          <w:lang w:val="fr-FR"/>
        </w:rPr>
        <w:t xml:space="preserve">Le système privé </w:t>
      </w:r>
      <w:r w:rsidR="007302DE" w:rsidRPr="004A2DBE">
        <w:rPr>
          <w:iCs/>
          <w:lang w:val="fr-FR"/>
        </w:rPr>
        <w:t>comprend</w:t>
      </w:r>
      <w:r w:rsidR="00B47896" w:rsidRPr="004A2DBE">
        <w:rPr>
          <w:iCs/>
          <w:lang w:val="fr-FR"/>
        </w:rPr>
        <w:t xml:space="preserve"> essentiellement </w:t>
      </w:r>
      <w:r w:rsidR="00CA65CB" w:rsidRPr="004A2DBE">
        <w:rPr>
          <w:iCs/>
          <w:lang w:val="fr-FR"/>
        </w:rPr>
        <w:t xml:space="preserve">les </w:t>
      </w:r>
      <w:r w:rsidR="004D6EFF">
        <w:rPr>
          <w:iCs/>
          <w:lang w:val="fr-FR"/>
        </w:rPr>
        <w:t>i</w:t>
      </w:r>
      <w:r w:rsidR="00CA65CB" w:rsidRPr="004A2DBE">
        <w:rPr>
          <w:iCs/>
          <w:lang w:val="fr-FR"/>
        </w:rPr>
        <w:t>nstitut</w:t>
      </w:r>
      <w:r w:rsidR="00B47896" w:rsidRPr="004A2DBE">
        <w:rPr>
          <w:iCs/>
          <w:lang w:val="fr-FR"/>
        </w:rPr>
        <w:t>s</w:t>
      </w:r>
      <w:r w:rsidR="001524DC">
        <w:rPr>
          <w:iCs/>
          <w:lang w:val="fr-FR"/>
        </w:rPr>
        <w:t xml:space="preserve"> </w:t>
      </w:r>
      <w:r w:rsidR="00B47896" w:rsidRPr="004A2DBE">
        <w:rPr>
          <w:iCs/>
          <w:lang w:val="fr-FR"/>
        </w:rPr>
        <w:t xml:space="preserve">de </w:t>
      </w:r>
      <w:r w:rsidR="00E53C70" w:rsidRPr="004A2DBE">
        <w:rPr>
          <w:iCs/>
          <w:lang w:val="fr-FR"/>
        </w:rPr>
        <w:t xml:space="preserve">santé </w:t>
      </w:r>
      <w:r w:rsidR="00CA65CB" w:rsidRPr="004A2DBE">
        <w:rPr>
          <w:iCs/>
          <w:lang w:val="fr-FR"/>
        </w:rPr>
        <w:t xml:space="preserve">préventive </w:t>
      </w:r>
      <w:r w:rsidR="007302DE" w:rsidRPr="004A2DBE">
        <w:rPr>
          <w:iCs/>
          <w:lang w:val="fr-FR"/>
        </w:rPr>
        <w:t xml:space="preserve">et </w:t>
      </w:r>
      <w:r w:rsidR="00B47896" w:rsidRPr="004A2DBE">
        <w:rPr>
          <w:iCs/>
          <w:lang w:val="fr-FR"/>
        </w:rPr>
        <w:t xml:space="preserve">les mutuelles, pour </w:t>
      </w:r>
      <w:r w:rsidR="003B52B0" w:rsidRPr="004A2DBE">
        <w:rPr>
          <w:iCs/>
          <w:lang w:val="fr-FR"/>
        </w:rPr>
        <w:t>volet</w:t>
      </w:r>
      <w:r w:rsidR="00B47896" w:rsidRPr="004A2DBE">
        <w:rPr>
          <w:iCs/>
          <w:lang w:val="fr-FR"/>
        </w:rPr>
        <w:t xml:space="preserve"> financier, </w:t>
      </w:r>
      <w:r w:rsidR="007302DE" w:rsidRPr="004A2DBE">
        <w:rPr>
          <w:iCs/>
          <w:lang w:val="fr-FR"/>
        </w:rPr>
        <w:t xml:space="preserve">ainsi </w:t>
      </w:r>
      <w:r w:rsidR="007302DE" w:rsidRPr="00664B85">
        <w:rPr>
          <w:iCs/>
          <w:lang w:val="fr-FR"/>
        </w:rPr>
        <w:t>que</w:t>
      </w:r>
      <w:r w:rsidR="00B47896" w:rsidRPr="004A2DBE">
        <w:rPr>
          <w:iCs/>
          <w:lang w:val="fr-FR"/>
        </w:rPr>
        <w:t xml:space="preserve"> les professionnels, les centres de soins et les entités privées</w:t>
      </w:r>
      <w:r w:rsidR="00460DF9" w:rsidRPr="004A2DBE">
        <w:rPr>
          <w:iCs/>
          <w:lang w:val="fr-FR"/>
        </w:rPr>
        <w:t>,</w:t>
      </w:r>
      <w:r w:rsidR="00B47896" w:rsidRPr="004A2DBE">
        <w:rPr>
          <w:iCs/>
          <w:lang w:val="fr-FR"/>
        </w:rPr>
        <w:t xml:space="preserve"> pour </w:t>
      </w:r>
      <w:r w:rsidR="007302DE" w:rsidRPr="004A2DBE">
        <w:rPr>
          <w:iCs/>
          <w:lang w:val="fr-FR"/>
        </w:rPr>
        <w:t>le volet</w:t>
      </w:r>
      <w:r w:rsidR="00B47896" w:rsidRPr="004A2DBE">
        <w:rPr>
          <w:iCs/>
          <w:lang w:val="fr-FR"/>
        </w:rPr>
        <w:t xml:space="preserve"> prestation de services. </w:t>
      </w:r>
      <w:r w:rsidR="00D53F02">
        <w:rPr>
          <w:iCs/>
          <w:lang w:val="fr-FR"/>
        </w:rPr>
        <w:t>À</w:t>
      </w:r>
      <w:r w:rsidR="007B575C" w:rsidRPr="004A2DBE">
        <w:rPr>
          <w:iCs/>
          <w:lang w:val="fr-FR"/>
        </w:rPr>
        <w:t xml:space="preserve"> quelques exceptions près, les affiliés doivent contribuer au financement des prestations et des soins qu’ils reçoivent du régime, par un paiement direct. Ces systèmes sont présentés au paragraphe </w:t>
      </w:r>
      <w:r w:rsidR="002D26B7" w:rsidRPr="004A2DBE">
        <w:rPr>
          <w:iCs/>
          <w:lang w:val="fr-FR"/>
        </w:rPr>
        <w:t xml:space="preserve">282 </w:t>
      </w:r>
      <w:r w:rsidR="007B575C" w:rsidRPr="004A2DBE">
        <w:rPr>
          <w:iCs/>
          <w:lang w:val="fr-FR"/>
        </w:rPr>
        <w:t>du troisième rapport périodique</w:t>
      </w:r>
      <w:r w:rsidR="00D853C4" w:rsidRPr="004A2DBE">
        <w:rPr>
          <w:iCs/>
          <w:lang w:val="fr-FR"/>
        </w:rPr>
        <w:t>.</w:t>
      </w:r>
    </w:p>
    <w:p w:rsidR="002D26B7" w:rsidRPr="004A2DBE" w:rsidRDefault="007B7EA0" w:rsidP="00911089">
      <w:pPr>
        <w:pStyle w:val="SingleTxtG"/>
        <w:rPr>
          <w:lang w:val="fr-FR"/>
        </w:rPr>
      </w:pPr>
      <w:r>
        <w:rPr>
          <w:lang w:val="fr-FR"/>
        </w:rPr>
        <w:t>58.</w:t>
      </w:r>
      <w:r>
        <w:rPr>
          <w:lang w:val="fr-FR"/>
        </w:rPr>
        <w:tab/>
      </w:r>
      <w:r w:rsidR="001646A5" w:rsidRPr="004A2DBE">
        <w:rPr>
          <w:lang w:val="fr-FR"/>
        </w:rPr>
        <w:t xml:space="preserve">Concernant le système privé, </w:t>
      </w:r>
      <w:r w:rsidR="009F0C40" w:rsidRPr="004A2DBE">
        <w:rPr>
          <w:lang w:val="fr-FR"/>
        </w:rPr>
        <w:t>la loi qui introduit l</w:t>
      </w:r>
      <w:r w:rsidR="00614F2C" w:rsidRPr="004A2DBE">
        <w:rPr>
          <w:lang w:val="fr-FR"/>
        </w:rPr>
        <w:t xml:space="preserve">es critères </w:t>
      </w:r>
      <w:r w:rsidR="007302DE" w:rsidRPr="004A2DBE">
        <w:rPr>
          <w:iCs/>
          <w:lang w:val="fr-FR"/>
        </w:rPr>
        <w:t>d’équité</w:t>
      </w:r>
      <w:r w:rsidR="00584F15" w:rsidRPr="004A2DBE">
        <w:rPr>
          <w:iCs/>
          <w:lang w:val="fr-FR"/>
        </w:rPr>
        <w:t xml:space="preserve"> et de solidarité dans les </w:t>
      </w:r>
      <w:r w:rsidR="009F0C40" w:rsidRPr="004A2DBE">
        <w:rPr>
          <w:iCs/>
          <w:lang w:val="fr-FR"/>
        </w:rPr>
        <w:t>tableaux</w:t>
      </w:r>
      <w:r w:rsidR="00584F15" w:rsidRPr="004A2DBE">
        <w:rPr>
          <w:iCs/>
          <w:lang w:val="fr-FR"/>
        </w:rPr>
        <w:t xml:space="preserve"> de facteurs</w:t>
      </w:r>
      <w:r w:rsidR="00460DF9" w:rsidRPr="004A2DBE">
        <w:rPr>
          <w:iCs/>
          <w:lang w:val="fr-FR"/>
        </w:rPr>
        <w:t>,</w:t>
      </w:r>
      <w:r w:rsidR="00584F15" w:rsidRPr="004A2DBE">
        <w:rPr>
          <w:iCs/>
          <w:lang w:val="fr-FR"/>
        </w:rPr>
        <w:t xml:space="preserve"> et la détermination du prix de base des contrats de santé, </w:t>
      </w:r>
      <w:r w:rsidR="00584F15" w:rsidRPr="004A2DBE">
        <w:rPr>
          <w:i/>
          <w:iCs/>
          <w:lang w:val="fr-FR"/>
        </w:rPr>
        <w:t>Ley</w:t>
      </w:r>
      <w:r w:rsidR="002D26B7" w:rsidRPr="004A2DBE">
        <w:rPr>
          <w:i/>
          <w:lang w:val="fr-FR"/>
        </w:rPr>
        <w:t xml:space="preserve"> Corta de ISAPRES</w:t>
      </w:r>
      <w:r w:rsidR="002D26B7" w:rsidRPr="004A2DBE">
        <w:rPr>
          <w:lang w:val="fr-FR"/>
        </w:rPr>
        <w:t xml:space="preserve">, </w:t>
      </w:r>
      <w:r w:rsidR="00584F15" w:rsidRPr="004A2DBE">
        <w:rPr>
          <w:lang w:val="fr-FR"/>
        </w:rPr>
        <w:t>Bulletin</w:t>
      </w:r>
      <w:r w:rsidR="002D26B7" w:rsidRPr="004A2DBE">
        <w:rPr>
          <w:lang w:val="fr-FR"/>
        </w:rPr>
        <w:t xml:space="preserve"> </w:t>
      </w:r>
      <w:r w:rsidR="00911089" w:rsidRPr="004A2DBE">
        <w:rPr>
          <w:lang w:val="fr-FR"/>
        </w:rPr>
        <w:t>n</w:t>
      </w:r>
      <w:r w:rsidR="00911089" w:rsidRPr="00416959">
        <w:rPr>
          <w:vertAlign w:val="superscript"/>
          <w:lang w:val="fr-FR"/>
        </w:rPr>
        <w:t>o</w:t>
      </w:r>
      <w:r w:rsidR="00911089" w:rsidRPr="004A2DBE" w:rsidDel="00911089">
        <w:rPr>
          <w:lang w:val="fr-FR"/>
        </w:rPr>
        <w:t xml:space="preserve"> </w:t>
      </w:r>
      <w:r w:rsidR="002D26B7" w:rsidRPr="004A2DBE">
        <w:rPr>
          <w:lang w:val="fr-FR"/>
        </w:rPr>
        <w:t xml:space="preserve">7539-11, </w:t>
      </w:r>
      <w:r w:rsidR="00584F15" w:rsidRPr="004A2DBE">
        <w:rPr>
          <w:lang w:val="fr-FR"/>
        </w:rPr>
        <w:t>a été soumise</w:t>
      </w:r>
      <w:r w:rsidR="0055620B" w:rsidRPr="004A2DBE">
        <w:rPr>
          <w:lang w:val="fr-FR"/>
        </w:rPr>
        <w:t>, le 16 mars 2011,</w:t>
      </w:r>
      <w:r w:rsidR="001524DC">
        <w:rPr>
          <w:lang w:val="fr-FR"/>
        </w:rPr>
        <w:t xml:space="preserve"> </w:t>
      </w:r>
      <w:r w:rsidR="00584F15" w:rsidRPr="004A2DBE">
        <w:rPr>
          <w:lang w:val="fr-FR"/>
        </w:rPr>
        <w:t xml:space="preserve">à la Chambre des </w:t>
      </w:r>
      <w:r w:rsidR="00911089">
        <w:rPr>
          <w:lang w:val="fr-FR"/>
        </w:rPr>
        <w:t>d</w:t>
      </w:r>
      <w:r w:rsidR="00911089" w:rsidRPr="004A2DBE">
        <w:rPr>
          <w:lang w:val="fr-FR"/>
        </w:rPr>
        <w:t>éputés</w:t>
      </w:r>
      <w:r w:rsidR="00584F15" w:rsidRPr="004A2DBE">
        <w:rPr>
          <w:lang w:val="fr-FR"/>
        </w:rPr>
        <w:t xml:space="preserve">. </w:t>
      </w:r>
      <w:r w:rsidR="009F0C40" w:rsidRPr="004A2DBE">
        <w:rPr>
          <w:lang w:val="fr-FR"/>
        </w:rPr>
        <w:t>L’objectif du projet est</w:t>
      </w:r>
      <w:r w:rsidR="00EC1D89" w:rsidRPr="004A2DBE">
        <w:rPr>
          <w:lang w:val="fr-FR"/>
        </w:rPr>
        <w:t xml:space="preserve"> </w:t>
      </w:r>
      <w:r w:rsidR="006D2920" w:rsidRPr="004A2DBE">
        <w:rPr>
          <w:lang w:val="fr-FR"/>
        </w:rPr>
        <w:t>d’</w:t>
      </w:r>
      <w:r w:rsidR="00BB22E1" w:rsidRPr="004A2DBE">
        <w:rPr>
          <w:lang w:val="fr-FR"/>
        </w:rPr>
        <w:t>examiner</w:t>
      </w:r>
      <w:r w:rsidR="00E25099" w:rsidRPr="004A2DBE">
        <w:rPr>
          <w:lang w:val="fr-FR"/>
        </w:rPr>
        <w:t>,</w:t>
      </w:r>
      <w:r w:rsidR="009F0C40" w:rsidRPr="004A2DBE">
        <w:rPr>
          <w:lang w:val="fr-FR"/>
        </w:rPr>
        <w:t xml:space="preserve"> </w:t>
      </w:r>
      <w:r w:rsidR="00EC1D89" w:rsidRPr="004A2DBE">
        <w:rPr>
          <w:lang w:val="fr-FR"/>
        </w:rPr>
        <w:t>dès à présent</w:t>
      </w:r>
      <w:r w:rsidR="00E25099" w:rsidRPr="004A2DBE">
        <w:rPr>
          <w:lang w:val="fr-FR"/>
        </w:rPr>
        <w:t>,</w:t>
      </w:r>
      <w:r w:rsidR="009F0C40" w:rsidRPr="004A2DBE">
        <w:rPr>
          <w:lang w:val="fr-FR"/>
        </w:rPr>
        <w:t xml:space="preserve"> les mécanismes de hausse des prix des plans de santé, </w:t>
      </w:r>
      <w:r w:rsidR="0055620B" w:rsidRPr="004A2DBE">
        <w:rPr>
          <w:lang w:val="fr-FR"/>
        </w:rPr>
        <w:t>pendant que la</w:t>
      </w:r>
      <w:r w:rsidR="009F0C40" w:rsidRPr="004A2DBE">
        <w:rPr>
          <w:lang w:val="fr-FR"/>
        </w:rPr>
        <w:t xml:space="preserve"> réforme intégrale du financement du système de santé chilien est à l’étude, afin d’</w:t>
      </w:r>
      <w:r w:rsidR="00EC1D89" w:rsidRPr="004A2DBE">
        <w:rPr>
          <w:lang w:val="fr-FR"/>
        </w:rPr>
        <w:t xml:space="preserve">apporter une réponse rapide à </w:t>
      </w:r>
      <w:r w:rsidR="009F0C40" w:rsidRPr="004A2DBE">
        <w:rPr>
          <w:lang w:val="fr-FR"/>
        </w:rPr>
        <w:t>la protection du droit à la</w:t>
      </w:r>
      <w:r w:rsidR="00CA7C39" w:rsidRPr="004A2DBE">
        <w:rPr>
          <w:lang w:val="fr-FR"/>
        </w:rPr>
        <w:t xml:space="preserve"> santé, et de satisfaire aux conditions d’adéquation</w:t>
      </w:r>
      <w:r w:rsidR="00041CD0" w:rsidRPr="004A2DBE">
        <w:rPr>
          <w:lang w:val="fr-FR"/>
        </w:rPr>
        <w:t xml:space="preserve">, à la lumière </w:t>
      </w:r>
      <w:r w:rsidR="00CA7C39" w:rsidRPr="004A2DBE">
        <w:rPr>
          <w:lang w:val="fr-FR"/>
        </w:rPr>
        <w:t xml:space="preserve">des décisions rendues </w:t>
      </w:r>
      <w:r w:rsidR="00041CD0" w:rsidRPr="004A2DBE">
        <w:rPr>
          <w:lang w:val="fr-FR"/>
        </w:rPr>
        <w:t xml:space="preserve">par les tribunaux </w:t>
      </w:r>
      <w:r w:rsidR="00D53F02">
        <w:rPr>
          <w:lang w:val="fr-FR"/>
        </w:rPr>
        <w:t>chiliens</w:t>
      </w:r>
      <w:r w:rsidR="00041CD0" w:rsidRPr="004A2DBE">
        <w:rPr>
          <w:lang w:val="fr-FR"/>
        </w:rPr>
        <w:t xml:space="preserve">. </w:t>
      </w:r>
      <w:r w:rsidR="004B583B" w:rsidRPr="004A2DBE">
        <w:rPr>
          <w:lang w:val="fr-FR"/>
        </w:rPr>
        <w:t xml:space="preserve">La modification de la réglementation applicable au tableau des facteurs a </w:t>
      </w:r>
      <w:r w:rsidR="00B63E48" w:rsidRPr="004A2DBE">
        <w:rPr>
          <w:lang w:val="fr-FR"/>
        </w:rPr>
        <w:t>fait l’objet d’un</w:t>
      </w:r>
      <w:r w:rsidR="004B583B" w:rsidRPr="004A2DBE">
        <w:rPr>
          <w:lang w:val="fr-FR"/>
        </w:rPr>
        <w:t xml:space="preserve"> débat </w:t>
      </w:r>
      <w:r w:rsidR="00B63E48" w:rsidRPr="004A2DBE">
        <w:rPr>
          <w:lang w:val="fr-FR"/>
        </w:rPr>
        <w:t>au Parlement</w:t>
      </w:r>
      <w:r w:rsidR="004B583B" w:rsidRPr="004A2DBE">
        <w:rPr>
          <w:lang w:val="fr-FR"/>
        </w:rPr>
        <w:t>, de même que la création de</w:t>
      </w:r>
      <w:r w:rsidR="00E25099" w:rsidRPr="004A2DBE">
        <w:rPr>
          <w:lang w:val="fr-FR"/>
        </w:rPr>
        <w:t>s</w:t>
      </w:r>
      <w:r w:rsidR="004B583B" w:rsidRPr="004A2DBE">
        <w:rPr>
          <w:lang w:val="fr-FR"/>
        </w:rPr>
        <w:t xml:space="preserve"> </w:t>
      </w:r>
      <w:r w:rsidR="00B47896" w:rsidRPr="004A2DBE">
        <w:rPr>
          <w:lang w:val="fr-FR"/>
        </w:rPr>
        <w:t>mécanismes</w:t>
      </w:r>
      <w:r w:rsidR="004B583B" w:rsidRPr="004A2DBE">
        <w:rPr>
          <w:lang w:val="fr-FR"/>
        </w:rPr>
        <w:t xml:space="preserve"> permettant de </w:t>
      </w:r>
      <w:r w:rsidR="00DC2E00" w:rsidRPr="004A2DBE">
        <w:rPr>
          <w:lang w:val="fr-FR"/>
        </w:rPr>
        <w:t>contrôler</w:t>
      </w:r>
      <w:r w:rsidR="00291124" w:rsidRPr="004A2DBE">
        <w:rPr>
          <w:lang w:val="fr-FR"/>
        </w:rPr>
        <w:t>,</w:t>
      </w:r>
      <w:r w:rsidR="00B63E48" w:rsidRPr="004A2DBE">
        <w:rPr>
          <w:color w:val="000000"/>
          <w:lang w:val="fr-FR"/>
        </w:rPr>
        <w:t xml:space="preserve"> au vu d’antécédents objectifs et </w:t>
      </w:r>
      <w:r w:rsidR="00DC2E00" w:rsidRPr="004A2DBE">
        <w:rPr>
          <w:color w:val="000000"/>
          <w:lang w:val="fr-FR"/>
        </w:rPr>
        <w:t>vérifiés</w:t>
      </w:r>
      <w:r w:rsidR="00B63E48" w:rsidRPr="004A2DBE">
        <w:rPr>
          <w:color w:val="000000"/>
          <w:lang w:val="fr-FR"/>
        </w:rPr>
        <w:t>, l’ajustement des prix de base.</w:t>
      </w:r>
      <w:r w:rsidR="002D26B7" w:rsidRPr="004A2DBE">
        <w:rPr>
          <w:lang w:val="fr-FR"/>
        </w:rPr>
        <w:t xml:space="preserve"> </w:t>
      </w:r>
    </w:p>
    <w:p w:rsidR="002D26B7" w:rsidRPr="004A2DBE" w:rsidRDefault="007B7EA0" w:rsidP="006E4293">
      <w:pPr>
        <w:pStyle w:val="SingleTxtG"/>
        <w:rPr>
          <w:lang w:val="fr-FR"/>
        </w:rPr>
      </w:pPr>
      <w:r>
        <w:rPr>
          <w:lang w:val="fr-FR"/>
        </w:rPr>
        <w:t>59.</w:t>
      </w:r>
      <w:r>
        <w:rPr>
          <w:lang w:val="fr-FR"/>
        </w:rPr>
        <w:tab/>
      </w:r>
      <w:r w:rsidR="002D26B7" w:rsidRPr="004A2DBE">
        <w:rPr>
          <w:lang w:val="fr-FR"/>
        </w:rPr>
        <w:t>E</w:t>
      </w:r>
      <w:r w:rsidR="00101376" w:rsidRPr="004A2DBE">
        <w:rPr>
          <w:lang w:val="fr-FR"/>
        </w:rPr>
        <w:t xml:space="preserve">n </w:t>
      </w:r>
      <w:r w:rsidR="002D26B7" w:rsidRPr="004A2DBE">
        <w:rPr>
          <w:lang w:val="fr-FR"/>
        </w:rPr>
        <w:t xml:space="preserve">2002, </w:t>
      </w:r>
      <w:r w:rsidR="00B63E48" w:rsidRPr="004A2DBE">
        <w:rPr>
          <w:lang w:val="fr-FR"/>
        </w:rPr>
        <w:t>le Gouvernement a engagé une réforme des systèmes de santé</w:t>
      </w:r>
      <w:r w:rsidR="00291124" w:rsidRPr="004A2DBE">
        <w:rPr>
          <w:lang w:val="fr-FR"/>
        </w:rPr>
        <w:t>,</w:t>
      </w:r>
      <w:r w:rsidR="00B63E48" w:rsidRPr="004A2DBE">
        <w:rPr>
          <w:lang w:val="fr-FR"/>
        </w:rPr>
        <w:t xml:space="preserve"> public et privé.</w:t>
      </w:r>
      <w:r w:rsidR="001524DC">
        <w:rPr>
          <w:lang w:val="fr-FR"/>
        </w:rPr>
        <w:t xml:space="preserve"> </w:t>
      </w:r>
      <w:r w:rsidR="00CB473D" w:rsidRPr="004A2DBE">
        <w:rPr>
          <w:lang w:val="fr-FR"/>
        </w:rPr>
        <w:t xml:space="preserve">Ainsi, en 2005, </w:t>
      </w:r>
      <w:r w:rsidR="00291124" w:rsidRPr="004A2DBE">
        <w:rPr>
          <w:lang w:val="fr-FR"/>
        </w:rPr>
        <w:t>ont été</w:t>
      </w:r>
      <w:r w:rsidR="00DC2E00" w:rsidRPr="004A2DBE">
        <w:rPr>
          <w:lang w:val="fr-FR"/>
        </w:rPr>
        <w:t xml:space="preserve"> adopté</w:t>
      </w:r>
      <w:r w:rsidR="00291124" w:rsidRPr="004A2DBE">
        <w:rPr>
          <w:lang w:val="fr-FR"/>
        </w:rPr>
        <w:t>es</w:t>
      </w:r>
      <w:r w:rsidR="00CB473D" w:rsidRPr="004A2DBE">
        <w:rPr>
          <w:lang w:val="fr-FR"/>
        </w:rPr>
        <w:t xml:space="preserve"> la loi </w:t>
      </w:r>
      <w:r w:rsidR="006E4293" w:rsidRPr="004A2DBE">
        <w:rPr>
          <w:lang w:val="fr-FR"/>
        </w:rPr>
        <w:t>n</w:t>
      </w:r>
      <w:r w:rsidR="006E4293" w:rsidRPr="00416959">
        <w:rPr>
          <w:vertAlign w:val="superscript"/>
          <w:lang w:val="fr-FR"/>
        </w:rPr>
        <w:t>o</w:t>
      </w:r>
      <w:r w:rsidR="006E4293" w:rsidRPr="004A2DBE" w:rsidDel="006E4293">
        <w:rPr>
          <w:lang w:val="fr-FR"/>
        </w:rPr>
        <w:t xml:space="preserve"> </w:t>
      </w:r>
      <w:r w:rsidR="00AF0DC3">
        <w:rPr>
          <w:lang w:val="fr-FR"/>
        </w:rPr>
        <w:t>19.937</w:t>
      </w:r>
      <w:r w:rsidR="002D26B7" w:rsidRPr="004A2DBE">
        <w:rPr>
          <w:lang w:val="fr-FR"/>
        </w:rPr>
        <w:t xml:space="preserve"> </w:t>
      </w:r>
      <w:r w:rsidR="00CB473D" w:rsidRPr="004A2DBE">
        <w:rPr>
          <w:lang w:val="fr-FR"/>
        </w:rPr>
        <w:t xml:space="preserve">sur l’autorité sanitaire et les modalités de gestion, qui modifie le décret législatif </w:t>
      </w:r>
      <w:r w:rsidR="006E4293" w:rsidRPr="004A2DBE">
        <w:rPr>
          <w:lang w:val="fr-FR"/>
        </w:rPr>
        <w:t>n</w:t>
      </w:r>
      <w:r w:rsidR="006E4293" w:rsidRPr="00416959">
        <w:rPr>
          <w:vertAlign w:val="superscript"/>
          <w:lang w:val="fr-FR"/>
        </w:rPr>
        <w:t>o</w:t>
      </w:r>
      <w:r w:rsidR="006E4293" w:rsidRPr="004A2DBE" w:rsidDel="006E4293">
        <w:rPr>
          <w:lang w:val="fr-FR"/>
        </w:rPr>
        <w:t xml:space="preserve"> </w:t>
      </w:r>
      <w:r w:rsidR="002D26B7" w:rsidRPr="004A2DBE">
        <w:rPr>
          <w:lang w:val="fr-FR"/>
        </w:rPr>
        <w:t>2.763, de 1979</w:t>
      </w:r>
      <w:r w:rsidR="00CB473D" w:rsidRPr="004A2DBE">
        <w:rPr>
          <w:lang w:val="fr-FR"/>
        </w:rPr>
        <w:t>,</w:t>
      </w:r>
      <w:r w:rsidR="002D26B7" w:rsidRPr="004A2DBE">
        <w:rPr>
          <w:lang w:val="fr-FR"/>
        </w:rPr>
        <w:t xml:space="preserve"> </w:t>
      </w:r>
      <w:r w:rsidR="00CB473D" w:rsidRPr="004A2DBE">
        <w:rPr>
          <w:lang w:val="fr-FR"/>
        </w:rPr>
        <w:t xml:space="preserve">la loi </w:t>
      </w:r>
      <w:r w:rsidR="006E4293" w:rsidRPr="004A2DBE">
        <w:rPr>
          <w:lang w:val="fr-FR"/>
        </w:rPr>
        <w:t>n</w:t>
      </w:r>
      <w:r w:rsidR="006E4293" w:rsidRPr="00416959">
        <w:rPr>
          <w:vertAlign w:val="superscript"/>
          <w:lang w:val="fr-FR"/>
        </w:rPr>
        <w:t>o</w:t>
      </w:r>
      <w:r w:rsidR="006E4293" w:rsidRPr="004A2DBE" w:rsidDel="006E4293">
        <w:rPr>
          <w:lang w:val="fr-FR"/>
        </w:rPr>
        <w:t xml:space="preserve"> </w:t>
      </w:r>
      <w:r w:rsidR="002D26B7" w:rsidRPr="004A2DBE">
        <w:rPr>
          <w:lang w:val="fr-FR"/>
        </w:rPr>
        <w:t xml:space="preserve">19.966, </w:t>
      </w:r>
      <w:r w:rsidR="00CB473D" w:rsidRPr="004A2DBE">
        <w:rPr>
          <w:lang w:val="fr-FR"/>
        </w:rPr>
        <w:t xml:space="preserve">qui établit </w:t>
      </w:r>
      <w:r w:rsidR="00291124" w:rsidRPr="004A2DBE">
        <w:rPr>
          <w:lang w:val="fr-FR"/>
        </w:rPr>
        <w:t>le</w:t>
      </w:r>
      <w:r w:rsidR="00CB473D" w:rsidRPr="004A2DBE">
        <w:rPr>
          <w:lang w:val="fr-FR"/>
        </w:rPr>
        <w:t xml:space="preserve"> régime de</w:t>
      </w:r>
      <w:r w:rsidR="00291124" w:rsidRPr="004A2DBE">
        <w:rPr>
          <w:lang w:val="fr-FR"/>
        </w:rPr>
        <w:t>s</w:t>
      </w:r>
      <w:r w:rsidR="00CB473D" w:rsidRPr="004A2DBE">
        <w:rPr>
          <w:lang w:val="fr-FR"/>
        </w:rPr>
        <w:t xml:space="preserve"> garanties explicites pour la population, en matière de santé, la loi </w:t>
      </w:r>
      <w:r w:rsidR="006E4293" w:rsidRPr="004A2DBE">
        <w:rPr>
          <w:lang w:val="fr-FR"/>
        </w:rPr>
        <w:t>n</w:t>
      </w:r>
      <w:r w:rsidR="006E4293" w:rsidRPr="00416959">
        <w:rPr>
          <w:vertAlign w:val="superscript"/>
          <w:lang w:val="fr-FR"/>
        </w:rPr>
        <w:t>o</w:t>
      </w:r>
      <w:r w:rsidR="006E4293">
        <w:rPr>
          <w:lang w:val="fr-FR"/>
        </w:rPr>
        <w:t> </w:t>
      </w:r>
      <w:r w:rsidR="00AF0DC3">
        <w:rPr>
          <w:lang w:val="fr-FR"/>
        </w:rPr>
        <w:t>20.015</w:t>
      </w:r>
      <w:r w:rsidR="002D26B7" w:rsidRPr="004A2DBE">
        <w:rPr>
          <w:lang w:val="fr-FR"/>
        </w:rPr>
        <w:t xml:space="preserve"> </w:t>
      </w:r>
      <w:r w:rsidR="00CB473D" w:rsidRPr="004A2DBE">
        <w:rPr>
          <w:lang w:val="fr-FR"/>
        </w:rPr>
        <w:t xml:space="preserve">qui modifie la loi </w:t>
      </w:r>
      <w:r w:rsidR="006E4293" w:rsidRPr="004A2DBE">
        <w:rPr>
          <w:lang w:val="fr-FR"/>
        </w:rPr>
        <w:t>n</w:t>
      </w:r>
      <w:r w:rsidR="006E4293" w:rsidRPr="00416959">
        <w:rPr>
          <w:vertAlign w:val="superscript"/>
          <w:lang w:val="fr-FR"/>
        </w:rPr>
        <w:t>o</w:t>
      </w:r>
      <w:r w:rsidR="006E4293" w:rsidRPr="004A2DBE" w:rsidDel="006E4293">
        <w:rPr>
          <w:lang w:val="fr-FR"/>
        </w:rPr>
        <w:t xml:space="preserve"> </w:t>
      </w:r>
      <w:r w:rsidR="00291124" w:rsidRPr="004A2DBE">
        <w:rPr>
          <w:lang w:val="fr-FR"/>
        </w:rPr>
        <w:t>18.933</w:t>
      </w:r>
      <w:r w:rsidR="002D26B7" w:rsidRPr="004A2DBE">
        <w:rPr>
          <w:lang w:val="fr-FR"/>
        </w:rPr>
        <w:t xml:space="preserve"> </w:t>
      </w:r>
      <w:r w:rsidR="00CB473D" w:rsidRPr="004A2DBE">
        <w:rPr>
          <w:lang w:val="fr-FR"/>
        </w:rPr>
        <w:t xml:space="preserve">sur les institutions de </w:t>
      </w:r>
      <w:r w:rsidR="002E3537" w:rsidRPr="004A2DBE">
        <w:rPr>
          <w:lang w:val="fr-FR"/>
        </w:rPr>
        <w:t>prévoyance</w:t>
      </w:r>
      <w:r w:rsidR="00AF0DC3">
        <w:rPr>
          <w:lang w:val="fr-FR"/>
        </w:rPr>
        <w:t>,</w:t>
      </w:r>
      <w:r w:rsidR="00CB473D" w:rsidRPr="004A2DBE">
        <w:rPr>
          <w:lang w:val="fr-FR"/>
        </w:rPr>
        <w:t xml:space="preserve"> </w:t>
      </w:r>
      <w:r w:rsidR="00460DF9" w:rsidRPr="004A2DBE">
        <w:rPr>
          <w:lang w:val="fr-FR"/>
        </w:rPr>
        <w:t>ainsi que</w:t>
      </w:r>
      <w:r w:rsidR="00AB7C84" w:rsidRPr="004A2DBE">
        <w:rPr>
          <w:lang w:val="fr-FR"/>
        </w:rPr>
        <w:t xml:space="preserve"> </w:t>
      </w:r>
      <w:r w:rsidR="00AF0DC3">
        <w:rPr>
          <w:lang w:val="fr-FR"/>
        </w:rPr>
        <w:t xml:space="preserve">le décret ayant force de loi </w:t>
      </w:r>
      <w:r w:rsidR="006E4293" w:rsidRPr="004A2DBE">
        <w:rPr>
          <w:lang w:val="fr-FR"/>
        </w:rPr>
        <w:t>n</w:t>
      </w:r>
      <w:r w:rsidR="006E4293" w:rsidRPr="00416959">
        <w:rPr>
          <w:vertAlign w:val="superscript"/>
          <w:lang w:val="fr-FR"/>
        </w:rPr>
        <w:t>o</w:t>
      </w:r>
      <w:r w:rsidR="006E4293" w:rsidDel="006E4293">
        <w:rPr>
          <w:lang w:val="fr-FR"/>
        </w:rPr>
        <w:t xml:space="preserve"> </w:t>
      </w:r>
      <w:r w:rsidR="00AB7C84" w:rsidRPr="004A2DBE">
        <w:rPr>
          <w:lang w:val="fr-FR"/>
        </w:rPr>
        <w:t>1</w:t>
      </w:r>
      <w:r w:rsidR="0051251B" w:rsidRPr="004A2DBE">
        <w:rPr>
          <w:lang w:val="fr-FR"/>
        </w:rPr>
        <w:t xml:space="preserve"> </w:t>
      </w:r>
      <w:r w:rsidR="002D26B7" w:rsidRPr="004A2DBE">
        <w:rPr>
          <w:lang w:val="fr-FR"/>
        </w:rPr>
        <w:t xml:space="preserve">de 2005 </w:t>
      </w:r>
      <w:r w:rsidR="00AB7C84" w:rsidRPr="004A2DBE">
        <w:rPr>
          <w:lang w:val="fr-FR"/>
        </w:rPr>
        <w:t>du Ministère de la santé</w:t>
      </w:r>
      <w:r w:rsidR="00291124" w:rsidRPr="004A2DBE">
        <w:rPr>
          <w:lang w:val="fr-FR"/>
        </w:rPr>
        <w:t>,</w:t>
      </w:r>
      <w:r w:rsidR="00AB7C84" w:rsidRPr="004A2DBE">
        <w:rPr>
          <w:lang w:val="fr-FR"/>
        </w:rPr>
        <w:t xml:space="preserve"> qui fixe le texte refondu, coordonné et systématisé du décret-loi </w:t>
      </w:r>
      <w:r w:rsidR="006E4293" w:rsidRPr="004A2DBE">
        <w:rPr>
          <w:lang w:val="fr-FR"/>
        </w:rPr>
        <w:t>n</w:t>
      </w:r>
      <w:r w:rsidR="006E4293" w:rsidRPr="00416959">
        <w:rPr>
          <w:vertAlign w:val="superscript"/>
          <w:lang w:val="fr-FR"/>
        </w:rPr>
        <w:t>o</w:t>
      </w:r>
      <w:r w:rsidR="006E4293" w:rsidRPr="004A2DBE" w:rsidDel="006E4293">
        <w:rPr>
          <w:lang w:val="fr-FR"/>
        </w:rPr>
        <w:t xml:space="preserve"> </w:t>
      </w:r>
      <w:r w:rsidR="002D26B7" w:rsidRPr="004A2DBE">
        <w:rPr>
          <w:lang w:val="fr-FR"/>
        </w:rPr>
        <w:t>2.763 de 1979</w:t>
      </w:r>
      <w:r w:rsidR="00460DF9" w:rsidRPr="004A2DBE">
        <w:rPr>
          <w:lang w:val="fr-FR"/>
        </w:rPr>
        <w:t>,</w:t>
      </w:r>
      <w:r w:rsidR="002D26B7" w:rsidRPr="004A2DBE">
        <w:rPr>
          <w:lang w:val="fr-FR"/>
        </w:rPr>
        <w:t xml:space="preserve"> </w:t>
      </w:r>
      <w:r w:rsidR="00AB7C84" w:rsidRPr="004A2DBE">
        <w:rPr>
          <w:lang w:val="fr-FR"/>
        </w:rPr>
        <w:t xml:space="preserve">et des lois </w:t>
      </w:r>
      <w:r w:rsidR="006E4293">
        <w:rPr>
          <w:lang w:val="fr-FR"/>
        </w:rPr>
        <w:t>n</w:t>
      </w:r>
      <w:r w:rsidR="006E4293" w:rsidRPr="006E4293">
        <w:rPr>
          <w:vertAlign w:val="superscript"/>
          <w:lang w:val="fr-FR"/>
        </w:rPr>
        <w:t>os</w:t>
      </w:r>
      <w:r w:rsidR="00AB7C84" w:rsidRPr="004A2DBE">
        <w:rPr>
          <w:lang w:val="fr-FR"/>
        </w:rPr>
        <w:t> </w:t>
      </w:r>
      <w:r w:rsidR="002D26B7" w:rsidRPr="004A2DBE">
        <w:rPr>
          <w:lang w:val="fr-FR"/>
        </w:rPr>
        <w:t xml:space="preserve">18.933 </w:t>
      </w:r>
      <w:r w:rsidR="00AB7C84" w:rsidRPr="004A2DBE">
        <w:rPr>
          <w:lang w:val="fr-FR"/>
        </w:rPr>
        <w:t xml:space="preserve">et </w:t>
      </w:r>
      <w:r w:rsidR="002D26B7" w:rsidRPr="004A2DBE">
        <w:rPr>
          <w:lang w:val="fr-FR"/>
        </w:rPr>
        <w:t xml:space="preserve">18.469 </w:t>
      </w:r>
      <w:r w:rsidR="0006353E" w:rsidRPr="004A2DBE">
        <w:rPr>
          <w:lang w:val="fr-FR"/>
        </w:rPr>
        <w:t>(</w:t>
      </w:r>
      <w:r w:rsidR="002D26B7" w:rsidRPr="004A2DBE">
        <w:rPr>
          <w:lang w:val="fr-FR"/>
        </w:rPr>
        <w:t>publi</w:t>
      </w:r>
      <w:r w:rsidR="00AB7C84" w:rsidRPr="004A2DBE">
        <w:rPr>
          <w:lang w:val="fr-FR"/>
        </w:rPr>
        <w:t xml:space="preserve">é au Journal officiel du 24 </w:t>
      </w:r>
      <w:r w:rsidR="00DC2E00" w:rsidRPr="004A2DBE">
        <w:rPr>
          <w:lang w:val="fr-FR"/>
        </w:rPr>
        <w:t xml:space="preserve">avril </w:t>
      </w:r>
      <w:r w:rsidR="002D26B7" w:rsidRPr="004A2DBE">
        <w:rPr>
          <w:lang w:val="fr-FR"/>
        </w:rPr>
        <w:t>2006</w:t>
      </w:r>
      <w:r w:rsidR="0006353E" w:rsidRPr="004A2DBE">
        <w:rPr>
          <w:lang w:val="fr-FR"/>
        </w:rPr>
        <w:t>)</w:t>
      </w:r>
      <w:r w:rsidR="002D26B7" w:rsidRPr="004A2DBE">
        <w:rPr>
          <w:lang w:val="fr-FR"/>
        </w:rPr>
        <w:t xml:space="preserve">. </w:t>
      </w:r>
    </w:p>
    <w:p w:rsidR="002D26B7" w:rsidRPr="004A2DBE" w:rsidRDefault="007B7EA0" w:rsidP="007B7EA0">
      <w:pPr>
        <w:pStyle w:val="SingleTxtG"/>
        <w:rPr>
          <w:lang w:val="fr-FR"/>
        </w:rPr>
      </w:pPr>
      <w:r>
        <w:rPr>
          <w:bCs/>
          <w:lang w:val="fr-FR"/>
        </w:rPr>
        <w:t>60.</w:t>
      </w:r>
      <w:r>
        <w:rPr>
          <w:bCs/>
          <w:lang w:val="fr-FR"/>
        </w:rPr>
        <w:tab/>
      </w:r>
      <w:r w:rsidR="00D21B15" w:rsidRPr="004A2DBE">
        <w:rPr>
          <w:bCs/>
          <w:lang w:val="fr-FR"/>
        </w:rPr>
        <w:t>La</w:t>
      </w:r>
      <w:r w:rsidR="00AC5994" w:rsidRPr="004A2DBE">
        <w:rPr>
          <w:bCs/>
          <w:lang w:val="fr-FR"/>
        </w:rPr>
        <w:t xml:space="preserve"> réforme a </w:t>
      </w:r>
      <w:r w:rsidR="00D21B15" w:rsidRPr="004A2DBE">
        <w:rPr>
          <w:bCs/>
          <w:lang w:val="fr-FR"/>
        </w:rPr>
        <w:t>instauré un</w:t>
      </w:r>
      <w:r w:rsidR="00AC5994" w:rsidRPr="004A2DBE">
        <w:rPr>
          <w:bCs/>
          <w:lang w:val="fr-FR"/>
        </w:rPr>
        <w:t xml:space="preserve"> régime général de garanties, instrument de régulation sanitaire</w:t>
      </w:r>
      <w:r w:rsidR="00D21B15" w:rsidRPr="004A2DBE">
        <w:rPr>
          <w:bCs/>
          <w:lang w:val="fr-FR"/>
        </w:rPr>
        <w:t>,</w:t>
      </w:r>
      <w:r w:rsidR="00AC5994" w:rsidRPr="004A2DBE">
        <w:rPr>
          <w:bCs/>
          <w:lang w:val="fr-FR"/>
        </w:rPr>
        <w:t xml:space="preserve"> qui fait partie intégrante du régime de prestations de santé. Cet instrument, élaboré conformément au Plan national de santé</w:t>
      </w:r>
      <w:r w:rsidR="007B465D" w:rsidRPr="004A2DBE">
        <w:rPr>
          <w:bCs/>
          <w:lang w:val="fr-FR"/>
        </w:rPr>
        <w:t>,</w:t>
      </w:r>
      <w:r w:rsidR="00AC5994" w:rsidRPr="004A2DBE">
        <w:rPr>
          <w:bCs/>
          <w:lang w:val="fr-FR"/>
        </w:rPr>
        <w:t xml:space="preserve"> et </w:t>
      </w:r>
      <w:r w:rsidR="00A846FB" w:rsidRPr="004A2DBE">
        <w:rPr>
          <w:bCs/>
          <w:lang w:val="fr-FR"/>
        </w:rPr>
        <w:t>en fonction des</w:t>
      </w:r>
      <w:r w:rsidR="00AC5994" w:rsidRPr="004A2DBE">
        <w:rPr>
          <w:bCs/>
          <w:lang w:val="fr-FR"/>
        </w:rPr>
        <w:t xml:space="preserve"> ressources dont dispose le pays, fixe les prestations </w:t>
      </w:r>
      <w:r w:rsidR="00EB3224" w:rsidRPr="004A2DBE">
        <w:rPr>
          <w:bCs/>
          <w:lang w:val="fr-FR"/>
        </w:rPr>
        <w:t xml:space="preserve">en matière de promotion, de prévention, de soins, de rééducation et de soins </w:t>
      </w:r>
      <w:r w:rsidR="00B47896" w:rsidRPr="004A2DBE">
        <w:rPr>
          <w:bCs/>
          <w:lang w:val="fr-FR"/>
        </w:rPr>
        <w:t>palliatifs</w:t>
      </w:r>
      <w:r w:rsidR="00D21B15" w:rsidRPr="004A2DBE">
        <w:rPr>
          <w:bCs/>
          <w:lang w:val="fr-FR"/>
        </w:rPr>
        <w:t>,</w:t>
      </w:r>
      <w:r w:rsidR="00EB3224" w:rsidRPr="004A2DBE">
        <w:rPr>
          <w:bCs/>
          <w:lang w:val="fr-FR"/>
        </w:rPr>
        <w:t xml:space="preserve"> </w:t>
      </w:r>
      <w:r w:rsidR="00291124" w:rsidRPr="004A2DBE">
        <w:rPr>
          <w:bCs/>
          <w:lang w:val="fr-FR"/>
        </w:rPr>
        <w:t>et définit</w:t>
      </w:r>
      <w:r w:rsidR="00EB3224" w:rsidRPr="004A2DBE">
        <w:rPr>
          <w:bCs/>
          <w:lang w:val="fr-FR"/>
        </w:rPr>
        <w:t xml:space="preserve"> les programmes que le Fonds national de santé doit </w:t>
      </w:r>
      <w:r w:rsidR="00A846FB" w:rsidRPr="004A2DBE">
        <w:rPr>
          <w:bCs/>
          <w:lang w:val="fr-FR"/>
        </w:rPr>
        <w:t xml:space="preserve">mettre en </w:t>
      </w:r>
      <w:r w:rsidR="00B47896" w:rsidRPr="004A2DBE">
        <w:rPr>
          <w:bCs/>
          <w:lang w:val="fr-FR"/>
        </w:rPr>
        <w:t>œuvre</w:t>
      </w:r>
      <w:r w:rsidR="00A846FB" w:rsidRPr="004A2DBE">
        <w:rPr>
          <w:bCs/>
          <w:lang w:val="fr-FR"/>
        </w:rPr>
        <w:t xml:space="preserve"> en faveur de ses bénéficiaires, </w:t>
      </w:r>
      <w:r w:rsidR="008616C7" w:rsidRPr="004A2DBE">
        <w:rPr>
          <w:bCs/>
          <w:lang w:val="fr-FR"/>
        </w:rPr>
        <w:t xml:space="preserve">pour </w:t>
      </w:r>
      <w:r w:rsidR="00D21B15" w:rsidRPr="004A2DBE">
        <w:rPr>
          <w:bCs/>
          <w:lang w:val="fr-FR"/>
        </w:rPr>
        <w:t>le volet</w:t>
      </w:r>
      <w:r w:rsidR="008616C7" w:rsidRPr="004A2DBE">
        <w:rPr>
          <w:bCs/>
          <w:lang w:val="fr-FR"/>
        </w:rPr>
        <w:t xml:space="preserve"> prise en charge institutionnelle.</w:t>
      </w:r>
      <w:r w:rsidR="001524DC">
        <w:rPr>
          <w:bCs/>
          <w:lang w:val="fr-FR"/>
        </w:rPr>
        <w:t xml:space="preserve"> </w:t>
      </w:r>
    </w:p>
    <w:p w:rsidR="002D26B7" w:rsidRPr="004A2DBE" w:rsidRDefault="007B7EA0" w:rsidP="00515DF7">
      <w:pPr>
        <w:pStyle w:val="SingleTxtG"/>
        <w:rPr>
          <w:lang w:val="fr-FR"/>
        </w:rPr>
      </w:pPr>
      <w:r>
        <w:rPr>
          <w:bCs/>
          <w:lang w:val="fr-FR"/>
        </w:rPr>
        <w:t>61.</w:t>
      </w:r>
      <w:r>
        <w:rPr>
          <w:bCs/>
          <w:lang w:val="fr-FR"/>
        </w:rPr>
        <w:tab/>
      </w:r>
      <w:r w:rsidR="00291124" w:rsidRPr="004A2DBE">
        <w:rPr>
          <w:bCs/>
          <w:lang w:val="fr-FR"/>
        </w:rPr>
        <w:t>Le</w:t>
      </w:r>
      <w:r w:rsidR="000E60C6" w:rsidRPr="004A2DBE">
        <w:rPr>
          <w:bCs/>
          <w:lang w:val="fr-FR"/>
        </w:rPr>
        <w:t xml:space="preserve"> régime d</w:t>
      </w:r>
      <w:r w:rsidR="004B583B" w:rsidRPr="004A2DBE">
        <w:rPr>
          <w:bCs/>
          <w:lang w:val="fr-FR"/>
        </w:rPr>
        <w:t>es</w:t>
      </w:r>
      <w:r w:rsidR="004B583B" w:rsidRPr="004A2DBE">
        <w:rPr>
          <w:lang w:val="fr-FR"/>
        </w:rPr>
        <w:t xml:space="preserve"> garanties explicit</w:t>
      </w:r>
      <w:r w:rsidR="00291124" w:rsidRPr="004A2DBE">
        <w:rPr>
          <w:lang w:val="fr-FR"/>
        </w:rPr>
        <w:t>es</w:t>
      </w:r>
      <w:r w:rsidR="000568B8" w:rsidRPr="004A2DBE">
        <w:rPr>
          <w:lang w:val="fr-FR"/>
        </w:rPr>
        <w:t xml:space="preserve"> </w:t>
      </w:r>
      <w:r w:rsidR="000E60C6" w:rsidRPr="004A2DBE">
        <w:rPr>
          <w:lang w:val="fr-FR"/>
        </w:rPr>
        <w:t>confère des droits</w:t>
      </w:r>
      <w:r w:rsidR="005043B7" w:rsidRPr="004A2DBE">
        <w:rPr>
          <w:lang w:val="fr-FR"/>
        </w:rPr>
        <w:t xml:space="preserve"> que l</w:t>
      </w:r>
      <w:r w:rsidR="000E60C6" w:rsidRPr="004A2DBE">
        <w:rPr>
          <w:lang w:val="fr-FR"/>
        </w:rPr>
        <w:t>es bénéficiaires</w:t>
      </w:r>
      <w:r w:rsidR="004B583B" w:rsidRPr="004A2DBE">
        <w:rPr>
          <w:lang w:val="fr-FR"/>
        </w:rPr>
        <w:t xml:space="preserve"> </w:t>
      </w:r>
      <w:r w:rsidR="000E60C6" w:rsidRPr="004A2DBE">
        <w:rPr>
          <w:lang w:val="fr-FR"/>
        </w:rPr>
        <w:t>peuvent faire valoir au</w:t>
      </w:r>
      <w:r w:rsidR="00291124" w:rsidRPr="004A2DBE">
        <w:rPr>
          <w:lang w:val="fr-FR"/>
        </w:rPr>
        <w:t>près du Fonds national de santé ou</w:t>
      </w:r>
      <w:r w:rsidR="000E60C6" w:rsidRPr="004A2DBE">
        <w:rPr>
          <w:lang w:val="fr-FR"/>
        </w:rPr>
        <w:t xml:space="preserve"> des </w:t>
      </w:r>
      <w:r w:rsidR="00291124" w:rsidRPr="004A2DBE">
        <w:rPr>
          <w:lang w:val="fr-FR"/>
        </w:rPr>
        <w:t xml:space="preserve">Instituts de santé préventive, de </w:t>
      </w:r>
      <w:r w:rsidR="00D53F02">
        <w:rPr>
          <w:lang w:val="fr-FR"/>
        </w:rPr>
        <w:t xml:space="preserve">l’Autorité de surveillance </w:t>
      </w:r>
      <w:r w:rsidR="005043B7" w:rsidRPr="004A2DBE">
        <w:rPr>
          <w:lang w:val="fr-FR"/>
        </w:rPr>
        <w:t>de la</w:t>
      </w:r>
      <w:r w:rsidR="001524DC">
        <w:rPr>
          <w:lang w:val="fr-FR"/>
        </w:rPr>
        <w:t xml:space="preserve"> </w:t>
      </w:r>
      <w:r w:rsidR="005043B7" w:rsidRPr="004A2DBE">
        <w:rPr>
          <w:lang w:val="fr-FR"/>
        </w:rPr>
        <w:t>santé et d</w:t>
      </w:r>
      <w:r w:rsidR="000E60C6" w:rsidRPr="004A2DBE">
        <w:rPr>
          <w:lang w:val="fr-FR"/>
        </w:rPr>
        <w:t>es autres instances appropriées</w:t>
      </w:r>
      <w:r w:rsidR="000568B8" w:rsidRPr="004A2DBE">
        <w:rPr>
          <w:lang w:val="fr-FR"/>
        </w:rPr>
        <w:t xml:space="preserve">. </w:t>
      </w:r>
      <w:r w:rsidR="00291124" w:rsidRPr="004A2DBE">
        <w:rPr>
          <w:lang w:val="fr-FR"/>
        </w:rPr>
        <w:t>Les garanties explicites portent sur</w:t>
      </w:r>
      <w:r w:rsidR="000E60C6" w:rsidRPr="004A2DBE">
        <w:rPr>
          <w:lang w:val="fr-FR"/>
        </w:rPr>
        <w:t xml:space="preserve"> l’accès</w:t>
      </w:r>
      <w:r w:rsidR="000568B8" w:rsidRPr="004A2DBE">
        <w:rPr>
          <w:lang w:val="fr-FR"/>
        </w:rPr>
        <w:t xml:space="preserve">, </w:t>
      </w:r>
      <w:r w:rsidR="00291124" w:rsidRPr="004A2DBE">
        <w:rPr>
          <w:lang w:val="fr-FR"/>
        </w:rPr>
        <w:t>la qualité, la protection financière et</w:t>
      </w:r>
      <w:r w:rsidR="000E60C6" w:rsidRPr="004A2DBE">
        <w:rPr>
          <w:lang w:val="fr-FR"/>
        </w:rPr>
        <w:t xml:space="preserve"> l’opportunité </w:t>
      </w:r>
      <w:r w:rsidR="008C7861" w:rsidRPr="004A2DBE">
        <w:rPr>
          <w:lang w:val="fr-FR"/>
        </w:rPr>
        <w:t>que doivent présenter les prestations accordées pour</w:t>
      </w:r>
      <w:r w:rsidR="00265ADF" w:rsidRPr="004A2DBE">
        <w:rPr>
          <w:lang w:val="fr-FR"/>
        </w:rPr>
        <w:t xml:space="preserve"> un</w:t>
      </w:r>
      <w:r w:rsidR="000E60C6" w:rsidRPr="004A2DBE">
        <w:rPr>
          <w:lang w:val="fr-FR"/>
        </w:rPr>
        <w:t xml:space="preserve"> ensemble de programmes prioritaires, de maladies ou de conditions de santé établis dans le décret approprié. Le régime de</w:t>
      </w:r>
      <w:r w:rsidR="008C7861" w:rsidRPr="004A2DBE">
        <w:rPr>
          <w:lang w:val="fr-FR"/>
        </w:rPr>
        <w:t>s</w:t>
      </w:r>
      <w:r w:rsidR="000E60C6" w:rsidRPr="004A2DBE">
        <w:rPr>
          <w:lang w:val="fr-FR"/>
        </w:rPr>
        <w:t xml:space="preserve"> garanties explicites a </w:t>
      </w:r>
      <w:r w:rsidR="00E53C70" w:rsidRPr="004A2DBE">
        <w:rPr>
          <w:lang w:val="fr-FR"/>
        </w:rPr>
        <w:t xml:space="preserve">été mis en </w:t>
      </w:r>
      <w:r w:rsidR="00BB22E1" w:rsidRPr="004A2DBE">
        <w:rPr>
          <w:lang w:val="fr-FR"/>
        </w:rPr>
        <w:t>œuvre</w:t>
      </w:r>
      <w:r w:rsidR="000E60C6" w:rsidRPr="004A2DBE">
        <w:rPr>
          <w:lang w:val="fr-FR"/>
        </w:rPr>
        <w:t xml:space="preserve"> pour les affiliés au Fonds national de santé et aux </w:t>
      </w:r>
      <w:r w:rsidR="00CA65CB" w:rsidRPr="004A2DBE">
        <w:rPr>
          <w:lang w:val="fr-FR"/>
        </w:rPr>
        <w:t>instituts de santé préventive</w:t>
      </w:r>
      <w:r w:rsidR="008723A5" w:rsidRPr="004A2DBE">
        <w:rPr>
          <w:lang w:val="fr-FR"/>
        </w:rPr>
        <w:t>,</w:t>
      </w:r>
      <w:r w:rsidR="000E60C6" w:rsidRPr="004A2DBE">
        <w:rPr>
          <w:lang w:val="fr-FR"/>
        </w:rPr>
        <w:t xml:space="preserve"> le 1</w:t>
      </w:r>
      <w:r w:rsidR="000E60C6" w:rsidRPr="004A2DBE">
        <w:rPr>
          <w:vertAlign w:val="superscript"/>
          <w:lang w:val="fr-FR"/>
        </w:rPr>
        <w:t>er</w:t>
      </w:r>
      <w:r w:rsidR="000E60C6" w:rsidRPr="004A2DBE">
        <w:rPr>
          <w:lang w:val="fr-FR"/>
        </w:rPr>
        <w:t xml:space="preserve"> juillet 2005</w:t>
      </w:r>
      <w:r w:rsidR="00E53C70" w:rsidRPr="004A2DBE">
        <w:rPr>
          <w:lang w:val="fr-FR"/>
        </w:rPr>
        <w:t>, pour</w:t>
      </w:r>
      <w:r w:rsidR="000E60C6" w:rsidRPr="004A2DBE">
        <w:rPr>
          <w:lang w:val="fr-FR"/>
        </w:rPr>
        <w:t xml:space="preserve"> </w:t>
      </w:r>
      <w:r w:rsidR="00B27A02">
        <w:rPr>
          <w:lang w:val="fr-FR"/>
        </w:rPr>
        <w:t>25</w:t>
      </w:r>
      <w:r w:rsidR="000E60C6" w:rsidRPr="004A2DBE">
        <w:rPr>
          <w:lang w:val="fr-FR"/>
        </w:rPr>
        <w:t xml:space="preserve"> problèmes de santé. </w:t>
      </w:r>
      <w:r w:rsidR="007B1A96" w:rsidRPr="004A2DBE">
        <w:rPr>
          <w:lang w:val="fr-FR"/>
        </w:rPr>
        <w:t>Le</w:t>
      </w:r>
      <w:r w:rsidR="000E60C6" w:rsidRPr="004A2DBE">
        <w:rPr>
          <w:lang w:val="fr-FR"/>
        </w:rPr>
        <w:t xml:space="preserve"> nombre de p</w:t>
      </w:r>
      <w:r w:rsidR="008F5EF8" w:rsidRPr="004A2DBE">
        <w:rPr>
          <w:lang w:val="fr-FR"/>
        </w:rPr>
        <w:t xml:space="preserve">athologies couvertes </w:t>
      </w:r>
      <w:r w:rsidR="007B1A96" w:rsidRPr="004A2DBE">
        <w:rPr>
          <w:lang w:val="fr-FR"/>
        </w:rPr>
        <w:t>est passé à</w:t>
      </w:r>
      <w:r w:rsidR="008F5EF8" w:rsidRPr="004A2DBE">
        <w:rPr>
          <w:lang w:val="fr-FR"/>
        </w:rPr>
        <w:t xml:space="preserve"> </w:t>
      </w:r>
      <w:r w:rsidR="00343C4C">
        <w:rPr>
          <w:lang w:val="fr-FR"/>
        </w:rPr>
        <w:t>40</w:t>
      </w:r>
      <w:r w:rsidR="007B1A96" w:rsidRPr="004A2DBE">
        <w:rPr>
          <w:lang w:val="fr-FR"/>
        </w:rPr>
        <w:t xml:space="preserve"> l’année suivante, et</w:t>
      </w:r>
      <w:r w:rsidR="008F5EF8" w:rsidRPr="004A2DBE">
        <w:rPr>
          <w:lang w:val="fr-FR"/>
        </w:rPr>
        <w:t xml:space="preserve"> à </w:t>
      </w:r>
      <w:r w:rsidR="00343C4C">
        <w:rPr>
          <w:lang w:val="fr-FR"/>
        </w:rPr>
        <w:t>56</w:t>
      </w:r>
      <w:r w:rsidR="007B1A96" w:rsidRPr="004A2DBE">
        <w:rPr>
          <w:lang w:val="fr-FR"/>
        </w:rPr>
        <w:t xml:space="preserve"> en 2007</w:t>
      </w:r>
      <w:r w:rsidR="008F5EF8" w:rsidRPr="004A2DBE">
        <w:rPr>
          <w:lang w:val="fr-FR"/>
        </w:rPr>
        <w:t xml:space="preserve">. </w:t>
      </w:r>
      <w:r w:rsidR="002D26B7" w:rsidRPr="004A2DBE">
        <w:rPr>
          <w:lang w:val="fr-FR"/>
        </w:rPr>
        <w:t>E</w:t>
      </w:r>
      <w:r w:rsidR="00507112" w:rsidRPr="004A2DBE">
        <w:rPr>
          <w:lang w:val="fr-FR"/>
        </w:rPr>
        <w:t xml:space="preserve">n </w:t>
      </w:r>
      <w:r w:rsidR="008F5EF8" w:rsidRPr="004A2DBE">
        <w:rPr>
          <w:lang w:val="fr-FR"/>
        </w:rPr>
        <w:t>2010, de nouvelles pathologies ont été incorporées</w:t>
      </w:r>
      <w:r w:rsidR="00CA65CB" w:rsidRPr="004A2DBE">
        <w:rPr>
          <w:lang w:val="fr-FR"/>
        </w:rPr>
        <w:t>,</w:t>
      </w:r>
      <w:r w:rsidR="008F5EF8" w:rsidRPr="004A2DBE">
        <w:rPr>
          <w:lang w:val="fr-FR"/>
        </w:rPr>
        <w:t xml:space="preserve"> et elles sont actuellement au nombre de </w:t>
      </w:r>
      <w:r w:rsidR="00343C4C">
        <w:rPr>
          <w:lang w:val="fr-FR"/>
        </w:rPr>
        <w:t>69</w:t>
      </w:r>
      <w:r w:rsidR="008F5EF8" w:rsidRPr="004A2DBE">
        <w:rPr>
          <w:lang w:val="fr-FR"/>
        </w:rPr>
        <w:t xml:space="preserve">. </w:t>
      </w:r>
      <w:r w:rsidR="002D26B7" w:rsidRPr="004A2DBE">
        <w:rPr>
          <w:lang w:val="fr-FR"/>
        </w:rPr>
        <w:t xml:space="preserve">Entre </w:t>
      </w:r>
      <w:r w:rsidR="008F5EF8" w:rsidRPr="004A2DBE">
        <w:rPr>
          <w:lang w:val="fr-FR"/>
        </w:rPr>
        <w:t>juillet</w:t>
      </w:r>
      <w:r w:rsidR="002D26B7" w:rsidRPr="004A2DBE">
        <w:rPr>
          <w:lang w:val="fr-FR"/>
        </w:rPr>
        <w:t xml:space="preserve"> 2005 </w:t>
      </w:r>
      <w:r w:rsidR="008F5EF8" w:rsidRPr="004A2DBE">
        <w:rPr>
          <w:lang w:val="fr-FR"/>
        </w:rPr>
        <w:t>et décembre</w:t>
      </w:r>
      <w:r w:rsidR="002D26B7" w:rsidRPr="004A2DBE">
        <w:rPr>
          <w:lang w:val="fr-FR"/>
        </w:rPr>
        <w:t xml:space="preserve"> 2010, </w:t>
      </w:r>
      <w:r w:rsidR="008F5EF8" w:rsidRPr="004A2DBE">
        <w:rPr>
          <w:lang w:val="fr-FR"/>
        </w:rPr>
        <w:t>le total de</w:t>
      </w:r>
      <w:r w:rsidR="008723A5" w:rsidRPr="004A2DBE">
        <w:rPr>
          <w:lang w:val="fr-FR"/>
        </w:rPr>
        <w:t>s</w:t>
      </w:r>
      <w:r w:rsidR="008F5EF8" w:rsidRPr="004A2DBE">
        <w:rPr>
          <w:lang w:val="fr-FR"/>
        </w:rPr>
        <w:t xml:space="preserve"> cas pris en compte par le régime des garanties explicites s’est élevé à 11 307 </w:t>
      </w:r>
      <w:r w:rsidR="002D26B7" w:rsidRPr="004A2DBE">
        <w:rPr>
          <w:lang w:val="fr-FR"/>
        </w:rPr>
        <w:t xml:space="preserve">145, </w:t>
      </w:r>
      <w:r w:rsidR="008723A5" w:rsidRPr="004A2DBE">
        <w:rPr>
          <w:lang w:val="fr-FR"/>
        </w:rPr>
        <w:t>dont</w:t>
      </w:r>
      <w:r w:rsidR="008F5EF8" w:rsidRPr="004A2DBE">
        <w:rPr>
          <w:lang w:val="fr-FR"/>
        </w:rPr>
        <w:t xml:space="preserve"> 10 714 </w:t>
      </w:r>
      <w:r w:rsidR="002D26B7" w:rsidRPr="004A2DBE">
        <w:rPr>
          <w:lang w:val="fr-FR"/>
        </w:rPr>
        <w:t>829 cas</w:t>
      </w:r>
      <w:r w:rsidR="008F5EF8" w:rsidRPr="004A2DBE">
        <w:rPr>
          <w:lang w:val="fr-FR"/>
        </w:rPr>
        <w:t xml:space="preserve"> pour le Fonds national de santé, et 592 </w:t>
      </w:r>
      <w:r w:rsidR="002D26B7" w:rsidRPr="004A2DBE">
        <w:rPr>
          <w:lang w:val="fr-FR"/>
        </w:rPr>
        <w:t>316 cas</w:t>
      </w:r>
      <w:r w:rsidR="008F5EF8" w:rsidRPr="004A2DBE">
        <w:rPr>
          <w:lang w:val="fr-FR"/>
        </w:rPr>
        <w:t xml:space="preserve"> pour les </w:t>
      </w:r>
      <w:r w:rsidR="00515DF7">
        <w:rPr>
          <w:lang w:val="fr-FR"/>
        </w:rPr>
        <w:t>i</w:t>
      </w:r>
      <w:r w:rsidR="00515DF7" w:rsidRPr="004A2DBE">
        <w:rPr>
          <w:lang w:val="fr-FR"/>
        </w:rPr>
        <w:t xml:space="preserve">nstituts </w:t>
      </w:r>
      <w:r w:rsidR="008F5EF8" w:rsidRPr="004A2DBE">
        <w:rPr>
          <w:lang w:val="fr-FR"/>
        </w:rPr>
        <w:t>de santé préventive</w:t>
      </w:r>
      <w:r w:rsidR="002D26B7" w:rsidRPr="004A2DBE">
        <w:rPr>
          <w:lang w:val="fr-FR"/>
        </w:rPr>
        <w:t>.</w:t>
      </w:r>
    </w:p>
    <w:p w:rsidR="002D26B7" w:rsidRPr="004A2DBE" w:rsidRDefault="003D587D" w:rsidP="007B7EA0">
      <w:pPr>
        <w:pStyle w:val="H23G"/>
      </w:pPr>
      <w:r>
        <w:tab/>
      </w:r>
      <w:r w:rsidR="00507112" w:rsidRPr="004A2DBE">
        <w:t>B</w:t>
      </w:r>
      <w:r w:rsidRPr="004A2DBE">
        <w:t>.</w:t>
      </w:r>
      <w:r>
        <w:tab/>
      </w:r>
      <w:r w:rsidR="002D26B7" w:rsidRPr="004A2DBE">
        <w:t>Presta</w:t>
      </w:r>
      <w:r w:rsidR="008F5EF8" w:rsidRPr="004A2DBE">
        <w:t>tions maladie</w:t>
      </w:r>
      <w:r w:rsidR="00343C4C">
        <w:t>s</w:t>
      </w:r>
      <w:r w:rsidR="008F5EF8" w:rsidRPr="004A2DBE">
        <w:t xml:space="preserve"> en numéraire</w:t>
      </w:r>
    </w:p>
    <w:p w:rsidR="002D26B7" w:rsidRPr="004A2DBE" w:rsidRDefault="007B7EA0" w:rsidP="007B7EA0">
      <w:pPr>
        <w:pStyle w:val="SingleTxtG"/>
        <w:rPr>
          <w:bCs/>
          <w:iCs/>
          <w:u w:val="single"/>
          <w:lang w:val="fr-FR"/>
        </w:rPr>
      </w:pPr>
      <w:r>
        <w:rPr>
          <w:rStyle w:val="EstiloCursiva"/>
          <w:i w:val="0"/>
          <w:iCs/>
          <w:lang w:val="fr-FR"/>
        </w:rPr>
        <w:t>62.</w:t>
      </w:r>
      <w:r>
        <w:rPr>
          <w:rStyle w:val="EstiloCursiva"/>
          <w:i w:val="0"/>
          <w:iCs/>
          <w:lang w:val="fr-FR"/>
        </w:rPr>
        <w:tab/>
      </w:r>
      <w:r w:rsidR="009829D1" w:rsidRPr="004A2DBE">
        <w:rPr>
          <w:rStyle w:val="EstiloCursiva"/>
          <w:i w:val="0"/>
          <w:iCs/>
          <w:lang w:val="fr-FR"/>
        </w:rPr>
        <w:t xml:space="preserve">Le travailleur salarié ou indépendant </w:t>
      </w:r>
      <w:r w:rsidR="008723A5" w:rsidRPr="004A2DBE">
        <w:rPr>
          <w:rStyle w:val="EstiloCursiva"/>
          <w:i w:val="0"/>
          <w:iCs/>
          <w:lang w:val="fr-FR"/>
        </w:rPr>
        <w:t>peut</w:t>
      </w:r>
      <w:r w:rsidR="009829D1" w:rsidRPr="004A2DBE">
        <w:rPr>
          <w:rStyle w:val="EstiloCursiva"/>
          <w:i w:val="0"/>
          <w:iCs/>
          <w:lang w:val="fr-FR"/>
        </w:rPr>
        <w:t xml:space="preserve"> s’absenter ou réduire sa journée de travail</w:t>
      </w:r>
      <w:r w:rsidR="007B465D" w:rsidRPr="004A2DBE">
        <w:rPr>
          <w:rStyle w:val="EstiloCursiva"/>
          <w:i w:val="0"/>
          <w:iCs/>
          <w:lang w:val="fr-FR"/>
        </w:rPr>
        <w:t>,</w:t>
      </w:r>
      <w:r w:rsidR="009829D1" w:rsidRPr="004A2DBE">
        <w:rPr>
          <w:rStyle w:val="EstiloCursiva"/>
          <w:i w:val="0"/>
          <w:iCs/>
          <w:lang w:val="fr-FR"/>
        </w:rPr>
        <w:t xml:space="preserve"> à condition </w:t>
      </w:r>
      <w:r w:rsidR="003015B5" w:rsidRPr="004A2DBE">
        <w:rPr>
          <w:rStyle w:val="EstiloCursiva"/>
          <w:i w:val="0"/>
          <w:iCs/>
          <w:lang w:val="fr-FR"/>
        </w:rPr>
        <w:t>de fournir</w:t>
      </w:r>
      <w:r w:rsidR="009829D1" w:rsidRPr="004A2DBE">
        <w:rPr>
          <w:rStyle w:val="EstiloCursiva"/>
          <w:i w:val="0"/>
          <w:iCs/>
          <w:lang w:val="fr-FR"/>
        </w:rPr>
        <w:t xml:space="preserve"> un certificat médical</w:t>
      </w:r>
      <w:r w:rsidR="003015B5" w:rsidRPr="004A2DBE">
        <w:rPr>
          <w:rStyle w:val="EstiloCursiva"/>
          <w:i w:val="0"/>
          <w:iCs/>
          <w:lang w:val="fr-FR"/>
        </w:rPr>
        <w:t>. Il reçoit alors</w:t>
      </w:r>
      <w:r w:rsidR="009829D1" w:rsidRPr="004A2DBE">
        <w:rPr>
          <w:rStyle w:val="EstiloCursiva"/>
          <w:i w:val="0"/>
          <w:iCs/>
          <w:lang w:val="fr-FR"/>
        </w:rPr>
        <w:t xml:space="preserve"> une somme d’argent qui remplace sa rémunération ou son revenu durant cette période. Il s’agit de l’allocation pour incapacité de travail. </w:t>
      </w:r>
      <w:r w:rsidR="006B53D0" w:rsidRPr="004A2DBE">
        <w:rPr>
          <w:iCs/>
          <w:lang w:val="fr-FR"/>
        </w:rPr>
        <w:t>En 2010, 3 536 </w:t>
      </w:r>
      <w:r w:rsidR="002D26B7" w:rsidRPr="004A2DBE">
        <w:rPr>
          <w:iCs/>
          <w:lang w:val="fr-FR"/>
        </w:rPr>
        <w:t>339 </w:t>
      </w:r>
      <w:r w:rsidR="006B53D0" w:rsidRPr="004A2DBE">
        <w:rPr>
          <w:iCs/>
          <w:lang w:val="fr-FR"/>
        </w:rPr>
        <w:t>certificats ont été délivrés</w:t>
      </w:r>
      <w:r w:rsidR="008723A5" w:rsidRPr="004A2DBE">
        <w:rPr>
          <w:iCs/>
          <w:lang w:val="fr-FR"/>
        </w:rPr>
        <w:t>, et l</w:t>
      </w:r>
      <w:r w:rsidR="006B53D0" w:rsidRPr="004A2DBE">
        <w:rPr>
          <w:iCs/>
          <w:lang w:val="fr-FR"/>
        </w:rPr>
        <w:t>es allocations pour incapacité de travail ont coûté 114 </w:t>
      </w:r>
      <w:r w:rsidR="002D26B7" w:rsidRPr="004A2DBE">
        <w:rPr>
          <w:iCs/>
          <w:lang w:val="fr-FR"/>
        </w:rPr>
        <w:t>763 mill</w:t>
      </w:r>
      <w:r w:rsidR="006B53D0" w:rsidRPr="004A2DBE">
        <w:rPr>
          <w:iCs/>
          <w:lang w:val="fr-FR"/>
        </w:rPr>
        <w:t>i</w:t>
      </w:r>
      <w:r w:rsidR="002D26B7" w:rsidRPr="004A2DBE">
        <w:rPr>
          <w:iCs/>
          <w:lang w:val="fr-FR"/>
        </w:rPr>
        <w:t>ons</w:t>
      </w:r>
      <w:r w:rsidR="00BB6C91" w:rsidRPr="004A2DBE">
        <w:rPr>
          <w:iCs/>
          <w:lang w:val="fr-FR"/>
        </w:rPr>
        <w:t xml:space="preserve"> de pesos</w:t>
      </w:r>
      <w:r w:rsidR="002D26B7" w:rsidRPr="004A2DBE">
        <w:rPr>
          <w:iCs/>
          <w:lang w:val="fr-FR"/>
        </w:rPr>
        <w:t xml:space="preserve">. </w:t>
      </w:r>
      <w:r w:rsidR="006B53D0" w:rsidRPr="004A2DBE">
        <w:rPr>
          <w:iCs/>
          <w:lang w:val="fr-FR"/>
        </w:rPr>
        <w:t>Le taux moyen annuel de certificats demandés et de certificats accordés</w:t>
      </w:r>
      <w:r w:rsidR="00C95F0F" w:rsidRPr="004A2DBE">
        <w:rPr>
          <w:iCs/>
          <w:lang w:val="fr-FR"/>
        </w:rPr>
        <w:t>,</w:t>
      </w:r>
      <w:r w:rsidR="006B53D0" w:rsidRPr="004A2DBE">
        <w:rPr>
          <w:iCs/>
          <w:lang w:val="fr-FR"/>
        </w:rPr>
        <w:t xml:space="preserve"> pour </w:t>
      </w:r>
      <w:r w:rsidR="002D26B7" w:rsidRPr="004A2DBE">
        <w:rPr>
          <w:iCs/>
          <w:lang w:val="fr-FR"/>
        </w:rPr>
        <w:t xml:space="preserve">100 </w:t>
      </w:r>
      <w:r w:rsidR="006B53D0" w:rsidRPr="004A2DBE">
        <w:rPr>
          <w:iCs/>
          <w:lang w:val="fr-FR"/>
        </w:rPr>
        <w:t>cotisants actifs</w:t>
      </w:r>
      <w:r w:rsidR="00C95F0F" w:rsidRPr="004A2DBE">
        <w:rPr>
          <w:iCs/>
          <w:lang w:val="fr-FR"/>
        </w:rPr>
        <w:t>,</w:t>
      </w:r>
      <w:r w:rsidR="006B53D0" w:rsidRPr="004A2DBE">
        <w:rPr>
          <w:iCs/>
          <w:lang w:val="fr-FR"/>
        </w:rPr>
        <w:t xml:space="preserve"> a été de 94,2 et 82,8, respective</w:t>
      </w:r>
      <w:r w:rsidR="002D26B7" w:rsidRPr="004A2DBE">
        <w:rPr>
          <w:iCs/>
          <w:lang w:val="fr-FR"/>
        </w:rPr>
        <w:t>ment</w:t>
      </w:r>
      <w:r w:rsidR="006B53D0" w:rsidRPr="004A2DBE">
        <w:rPr>
          <w:iCs/>
          <w:lang w:val="fr-FR"/>
        </w:rPr>
        <w:t xml:space="preserve">. La moyenne des jours demandés, des jours accordés et des jours payés par cotisants a été de </w:t>
      </w:r>
      <w:r w:rsidR="002D26B7" w:rsidRPr="004A2DBE">
        <w:rPr>
          <w:iCs/>
          <w:lang w:val="fr-FR"/>
        </w:rPr>
        <w:t xml:space="preserve">11,8, 9,4 </w:t>
      </w:r>
      <w:r w:rsidR="003A6B70" w:rsidRPr="004A2DBE">
        <w:rPr>
          <w:iCs/>
          <w:lang w:val="fr-FR"/>
        </w:rPr>
        <w:t>et</w:t>
      </w:r>
      <w:r w:rsidR="002D26B7" w:rsidRPr="004A2DBE">
        <w:rPr>
          <w:iCs/>
          <w:lang w:val="fr-FR"/>
        </w:rPr>
        <w:t xml:space="preserve"> 8,1, respectiv</w:t>
      </w:r>
      <w:r w:rsidR="003A6B70" w:rsidRPr="004A2DBE">
        <w:rPr>
          <w:iCs/>
          <w:lang w:val="fr-FR"/>
        </w:rPr>
        <w:t>e</w:t>
      </w:r>
      <w:r w:rsidR="002D26B7" w:rsidRPr="004A2DBE">
        <w:rPr>
          <w:iCs/>
          <w:lang w:val="fr-FR"/>
        </w:rPr>
        <w:t>ment.</w:t>
      </w:r>
    </w:p>
    <w:p w:rsidR="002D26B7" w:rsidRPr="004A2DBE" w:rsidRDefault="003D587D" w:rsidP="007B7EA0">
      <w:pPr>
        <w:pStyle w:val="H23G"/>
      </w:pPr>
      <w:r>
        <w:tab/>
      </w:r>
      <w:r w:rsidR="005245A6" w:rsidRPr="004A2DBE">
        <w:t>C</w:t>
      </w:r>
      <w:r w:rsidRPr="004A2DBE">
        <w:t>.</w:t>
      </w:r>
      <w:r>
        <w:tab/>
      </w:r>
      <w:r w:rsidR="002D26B7" w:rsidRPr="004A2DBE">
        <w:t>Presta</w:t>
      </w:r>
      <w:r w:rsidR="003A6B70" w:rsidRPr="004A2DBE">
        <w:t>tions</w:t>
      </w:r>
      <w:r w:rsidR="002D26B7" w:rsidRPr="004A2DBE">
        <w:t xml:space="preserve"> </w:t>
      </w:r>
      <w:r w:rsidR="003A6B70" w:rsidRPr="004A2DBE">
        <w:t>mate</w:t>
      </w:r>
      <w:r w:rsidR="002D26B7" w:rsidRPr="004A2DBE">
        <w:t>rni</w:t>
      </w:r>
      <w:r w:rsidR="003A6B70" w:rsidRPr="004A2DBE">
        <w:t>té</w:t>
      </w:r>
    </w:p>
    <w:p w:rsidR="002D26B7" w:rsidRPr="004A2DBE" w:rsidRDefault="007B7EA0" w:rsidP="007B7EA0">
      <w:pPr>
        <w:pStyle w:val="SingleTxtG"/>
        <w:rPr>
          <w:lang w:val="fr-FR"/>
        </w:rPr>
      </w:pPr>
      <w:r>
        <w:rPr>
          <w:lang w:val="fr-FR"/>
        </w:rPr>
        <w:t>63.</w:t>
      </w:r>
      <w:r>
        <w:rPr>
          <w:lang w:val="fr-FR"/>
        </w:rPr>
        <w:tab/>
      </w:r>
      <w:r w:rsidR="009D355D" w:rsidRPr="004A2DBE">
        <w:rPr>
          <w:lang w:val="fr-FR"/>
        </w:rPr>
        <w:t>En vertu du</w:t>
      </w:r>
      <w:r w:rsidR="003A6B70" w:rsidRPr="004A2DBE">
        <w:rPr>
          <w:lang w:val="fr-FR"/>
        </w:rPr>
        <w:t xml:space="preserve"> régime général de</w:t>
      </w:r>
      <w:r w:rsidR="00042685" w:rsidRPr="004A2DBE">
        <w:rPr>
          <w:lang w:val="fr-FR"/>
        </w:rPr>
        <w:t>s garanties en matière de santé,</w:t>
      </w:r>
      <w:r w:rsidR="003A6B70" w:rsidRPr="004A2DBE">
        <w:rPr>
          <w:lang w:val="fr-FR"/>
        </w:rPr>
        <w:t xml:space="preserve"> </w:t>
      </w:r>
      <w:r w:rsidR="0099483E" w:rsidRPr="004A2DBE">
        <w:rPr>
          <w:lang w:val="fr-FR"/>
        </w:rPr>
        <w:t>l’</w:t>
      </w:r>
      <w:r w:rsidR="00067157">
        <w:rPr>
          <w:lang w:val="fr-FR"/>
        </w:rPr>
        <w:t>État</w:t>
      </w:r>
      <w:r w:rsidR="0099483E" w:rsidRPr="004A2DBE">
        <w:rPr>
          <w:lang w:val="fr-FR"/>
        </w:rPr>
        <w:t xml:space="preserve"> doit assurer la protection et le suivi médical de la femme enceinte</w:t>
      </w:r>
      <w:r w:rsidR="007B465D" w:rsidRPr="004A2DBE">
        <w:rPr>
          <w:lang w:val="fr-FR"/>
        </w:rPr>
        <w:t>,</w:t>
      </w:r>
      <w:r w:rsidR="0099483E" w:rsidRPr="004A2DBE">
        <w:rPr>
          <w:lang w:val="fr-FR"/>
        </w:rPr>
        <w:t xml:space="preserve"> </w:t>
      </w:r>
      <w:r w:rsidR="004F483C" w:rsidRPr="004A2DBE">
        <w:rPr>
          <w:lang w:val="fr-FR"/>
        </w:rPr>
        <w:t>pendant s</w:t>
      </w:r>
      <w:r w:rsidR="003A6B70" w:rsidRPr="004A2DBE">
        <w:rPr>
          <w:lang w:val="fr-FR"/>
        </w:rPr>
        <w:t xml:space="preserve">a grossesse et pendant les six mois </w:t>
      </w:r>
      <w:r w:rsidR="00B27A02">
        <w:rPr>
          <w:lang w:val="fr-FR"/>
        </w:rPr>
        <w:t xml:space="preserve">suivant </w:t>
      </w:r>
      <w:r w:rsidR="003A6B70" w:rsidRPr="004A2DBE">
        <w:rPr>
          <w:lang w:val="fr-FR"/>
        </w:rPr>
        <w:t>la naissance de l’enfant. Conformément à la législation en vigueur</w:t>
      </w:r>
      <w:r w:rsidR="002D26B7" w:rsidRPr="004A2DBE">
        <w:rPr>
          <w:rStyle w:val="FootnoteReference"/>
          <w:lang w:val="fr-FR"/>
        </w:rPr>
        <w:footnoteReference w:id="19"/>
      </w:r>
      <w:r w:rsidR="002D26B7" w:rsidRPr="004A2DBE">
        <w:rPr>
          <w:lang w:val="fr-FR"/>
        </w:rPr>
        <w:t xml:space="preserve">, </w:t>
      </w:r>
      <w:r w:rsidR="003A6B70" w:rsidRPr="004A2DBE">
        <w:rPr>
          <w:lang w:val="fr-FR"/>
        </w:rPr>
        <w:t xml:space="preserve">l’employeur ne peut conditionner </w:t>
      </w:r>
      <w:r w:rsidR="00B27A02">
        <w:rPr>
          <w:lang w:val="fr-FR"/>
        </w:rPr>
        <w:t>le recrutement</w:t>
      </w:r>
      <w:r w:rsidR="00B27A02" w:rsidRPr="004A2DBE">
        <w:rPr>
          <w:lang w:val="fr-FR"/>
        </w:rPr>
        <w:t xml:space="preserve"> </w:t>
      </w:r>
      <w:r w:rsidR="003A6B70" w:rsidRPr="004A2DBE">
        <w:rPr>
          <w:lang w:val="fr-FR"/>
        </w:rPr>
        <w:t>de</w:t>
      </w:r>
      <w:r w:rsidR="0099483E" w:rsidRPr="004A2DBE">
        <w:rPr>
          <w:lang w:val="fr-FR"/>
        </w:rPr>
        <w:t xml:space="preserve"> la travailleuse</w:t>
      </w:r>
      <w:r w:rsidR="003A6B70" w:rsidRPr="004A2DBE">
        <w:rPr>
          <w:lang w:val="fr-FR"/>
        </w:rPr>
        <w:t xml:space="preserve">, le maintien de </w:t>
      </w:r>
      <w:r w:rsidR="0099483E" w:rsidRPr="004A2DBE">
        <w:rPr>
          <w:lang w:val="fr-FR"/>
        </w:rPr>
        <w:t>son</w:t>
      </w:r>
      <w:r w:rsidR="003A6B70" w:rsidRPr="004A2DBE">
        <w:rPr>
          <w:lang w:val="fr-FR"/>
        </w:rPr>
        <w:t xml:space="preserve"> contrat de travail ou </w:t>
      </w:r>
      <w:r w:rsidR="0099483E" w:rsidRPr="004A2DBE">
        <w:rPr>
          <w:lang w:val="fr-FR"/>
        </w:rPr>
        <w:t>sa</w:t>
      </w:r>
      <w:r w:rsidR="003A6B70" w:rsidRPr="004A2DBE">
        <w:rPr>
          <w:lang w:val="fr-FR"/>
        </w:rPr>
        <w:t xml:space="preserve"> promotion à l’existence d’une grossesse, ni exiger, </w:t>
      </w:r>
      <w:r w:rsidR="0099483E" w:rsidRPr="004A2DBE">
        <w:rPr>
          <w:lang w:val="fr-FR"/>
        </w:rPr>
        <w:t xml:space="preserve">à ces fins, un certificat ou un examen pour </w:t>
      </w:r>
      <w:r w:rsidR="007B465D" w:rsidRPr="004A2DBE">
        <w:rPr>
          <w:lang w:val="fr-FR"/>
        </w:rPr>
        <w:t>savoir</w:t>
      </w:r>
      <w:r w:rsidR="0099483E" w:rsidRPr="004A2DBE">
        <w:rPr>
          <w:lang w:val="fr-FR"/>
        </w:rPr>
        <w:t xml:space="preserve"> si elle est enceinte.</w:t>
      </w:r>
      <w:r w:rsidR="001524DC">
        <w:rPr>
          <w:lang w:val="fr-FR"/>
        </w:rPr>
        <w:t xml:space="preserve"> </w:t>
      </w:r>
    </w:p>
    <w:p w:rsidR="002D26B7" w:rsidRPr="004A2DBE" w:rsidRDefault="007B7EA0" w:rsidP="007B7EA0">
      <w:pPr>
        <w:pStyle w:val="SingleTxtG"/>
        <w:rPr>
          <w:u w:val="single"/>
          <w:lang w:val="fr-FR"/>
        </w:rPr>
      </w:pPr>
      <w:r>
        <w:rPr>
          <w:lang w:val="fr-FR"/>
        </w:rPr>
        <w:t>64.</w:t>
      </w:r>
      <w:r>
        <w:rPr>
          <w:lang w:val="fr-FR"/>
        </w:rPr>
        <w:tab/>
      </w:r>
      <w:r w:rsidR="002D26B7" w:rsidRPr="004A2DBE">
        <w:rPr>
          <w:lang w:val="fr-FR"/>
        </w:rPr>
        <w:t>En 2010</w:t>
      </w:r>
      <w:r w:rsidR="004F483C" w:rsidRPr="004A2DBE">
        <w:rPr>
          <w:lang w:val="fr-FR"/>
        </w:rPr>
        <w:t>,</w:t>
      </w:r>
      <w:r w:rsidR="002D26B7" w:rsidRPr="004A2DBE">
        <w:rPr>
          <w:lang w:val="fr-FR"/>
        </w:rPr>
        <w:t xml:space="preserve"> </w:t>
      </w:r>
      <w:r w:rsidR="006F513C" w:rsidRPr="004A2DBE">
        <w:rPr>
          <w:lang w:val="fr-FR"/>
        </w:rPr>
        <w:t>274 </w:t>
      </w:r>
      <w:r w:rsidR="002D26B7" w:rsidRPr="004A2DBE">
        <w:rPr>
          <w:lang w:val="fr-FR"/>
        </w:rPr>
        <w:t xml:space="preserve">955 </w:t>
      </w:r>
      <w:r w:rsidR="006F513C" w:rsidRPr="004A2DBE">
        <w:rPr>
          <w:lang w:val="fr-FR"/>
        </w:rPr>
        <w:t>certificats pour maladie grave d’un enfant de moins d’un an ont été délivrés, et 6 084 </w:t>
      </w:r>
      <w:r w:rsidR="002D26B7" w:rsidRPr="004A2DBE">
        <w:rPr>
          <w:lang w:val="fr-FR"/>
        </w:rPr>
        <w:t xml:space="preserve">235 </w:t>
      </w:r>
      <w:r w:rsidR="006F513C" w:rsidRPr="004A2DBE">
        <w:rPr>
          <w:lang w:val="fr-FR"/>
        </w:rPr>
        <w:t xml:space="preserve">jours ont été payés au titre de cette allocation, </w:t>
      </w:r>
      <w:r w:rsidR="004F483C" w:rsidRPr="004A2DBE">
        <w:rPr>
          <w:lang w:val="fr-FR"/>
        </w:rPr>
        <w:t>représentant</w:t>
      </w:r>
      <w:r w:rsidR="006F513C" w:rsidRPr="004A2DBE">
        <w:rPr>
          <w:lang w:val="fr-FR"/>
        </w:rPr>
        <w:t xml:space="preserve"> un coût de</w:t>
      </w:r>
      <w:r w:rsidR="001524DC">
        <w:rPr>
          <w:lang w:val="fr-FR"/>
        </w:rPr>
        <w:t xml:space="preserve"> </w:t>
      </w:r>
      <w:r w:rsidR="006F513C" w:rsidRPr="004A2DBE">
        <w:rPr>
          <w:lang w:val="fr-FR"/>
        </w:rPr>
        <w:t>89 </w:t>
      </w:r>
      <w:r w:rsidR="002D26B7" w:rsidRPr="004A2DBE">
        <w:rPr>
          <w:lang w:val="fr-FR"/>
        </w:rPr>
        <w:t>016 mill</w:t>
      </w:r>
      <w:r w:rsidR="006F513C" w:rsidRPr="004A2DBE">
        <w:rPr>
          <w:lang w:val="fr-FR"/>
        </w:rPr>
        <w:t>i</w:t>
      </w:r>
      <w:r w:rsidR="002D26B7" w:rsidRPr="004A2DBE">
        <w:rPr>
          <w:lang w:val="fr-FR"/>
        </w:rPr>
        <w:t>ons</w:t>
      </w:r>
      <w:r w:rsidR="00982FC3" w:rsidRPr="004A2DBE">
        <w:rPr>
          <w:lang w:val="fr-FR"/>
        </w:rPr>
        <w:t xml:space="preserve"> de pesos</w:t>
      </w:r>
      <w:r w:rsidR="002D26B7" w:rsidRPr="004A2DBE">
        <w:rPr>
          <w:lang w:val="fr-FR"/>
        </w:rPr>
        <w:t xml:space="preserve">. </w:t>
      </w:r>
      <w:r w:rsidR="002E3537" w:rsidRPr="004A2DBE">
        <w:rPr>
          <w:lang w:val="fr-FR"/>
        </w:rPr>
        <w:t>Pour la période prénatale et la période postnatale</w:t>
      </w:r>
      <w:r w:rsidR="004F483C" w:rsidRPr="004A2DBE">
        <w:rPr>
          <w:lang w:val="fr-FR"/>
        </w:rPr>
        <w:t>,</w:t>
      </w:r>
      <w:r w:rsidR="002E3537" w:rsidRPr="004A2DBE">
        <w:rPr>
          <w:lang w:val="fr-FR"/>
        </w:rPr>
        <w:t xml:space="preserve"> 38 </w:t>
      </w:r>
      <w:r w:rsidR="002D26B7" w:rsidRPr="004A2DBE">
        <w:rPr>
          <w:lang w:val="fr-FR"/>
        </w:rPr>
        <w:t xml:space="preserve">370 </w:t>
      </w:r>
      <w:r w:rsidR="002E3537" w:rsidRPr="004A2DBE">
        <w:rPr>
          <w:lang w:val="fr-FR"/>
        </w:rPr>
        <w:t>certificats ont été délivrés, représentant un total de 9 </w:t>
      </w:r>
      <w:r w:rsidR="002D26B7" w:rsidRPr="004A2DBE">
        <w:rPr>
          <w:lang w:val="fr-FR"/>
        </w:rPr>
        <w:t>697</w:t>
      </w:r>
      <w:r w:rsidR="002E3537" w:rsidRPr="004A2DBE">
        <w:rPr>
          <w:lang w:val="fr-FR"/>
        </w:rPr>
        <w:t> </w:t>
      </w:r>
      <w:r w:rsidR="002D26B7" w:rsidRPr="004A2DBE">
        <w:rPr>
          <w:lang w:val="fr-FR"/>
        </w:rPr>
        <w:t xml:space="preserve">161 </w:t>
      </w:r>
      <w:r w:rsidR="002E3537" w:rsidRPr="004A2DBE">
        <w:rPr>
          <w:lang w:val="fr-FR"/>
        </w:rPr>
        <w:t>jours et un coût de</w:t>
      </w:r>
      <w:r w:rsidR="002D26B7" w:rsidRPr="004A2DBE">
        <w:rPr>
          <w:lang w:val="fr-FR"/>
        </w:rPr>
        <w:t xml:space="preserve"> </w:t>
      </w:r>
      <w:r w:rsidR="002E3537" w:rsidRPr="004A2DBE">
        <w:rPr>
          <w:lang w:val="fr-FR"/>
        </w:rPr>
        <w:t>130 </w:t>
      </w:r>
      <w:r w:rsidR="004F483C" w:rsidRPr="004A2DBE">
        <w:rPr>
          <w:lang w:val="fr-FR"/>
        </w:rPr>
        <w:t>718 </w:t>
      </w:r>
      <w:r w:rsidR="00515DF7" w:rsidRPr="004A2DBE">
        <w:rPr>
          <w:lang w:val="fr-FR"/>
        </w:rPr>
        <w:t>millions</w:t>
      </w:r>
      <w:r w:rsidR="0092231B" w:rsidRPr="004A2DBE">
        <w:rPr>
          <w:lang w:val="fr-FR"/>
        </w:rPr>
        <w:t xml:space="preserve"> de pesos</w:t>
      </w:r>
      <w:r w:rsidR="002D26B7" w:rsidRPr="004A2DBE">
        <w:rPr>
          <w:lang w:val="fr-FR"/>
        </w:rPr>
        <w:t>.</w:t>
      </w:r>
    </w:p>
    <w:p w:rsidR="002D26B7" w:rsidRPr="004A2DBE" w:rsidRDefault="003D587D" w:rsidP="007B7EA0">
      <w:pPr>
        <w:pStyle w:val="H23G"/>
      </w:pPr>
      <w:r>
        <w:tab/>
      </w:r>
      <w:r w:rsidR="00924160" w:rsidRPr="004A2DBE">
        <w:t>D</w:t>
      </w:r>
      <w:r w:rsidRPr="004A2DBE">
        <w:t>.</w:t>
      </w:r>
      <w:r>
        <w:tab/>
      </w:r>
      <w:r w:rsidR="002E3537" w:rsidRPr="004A2DBE">
        <w:t xml:space="preserve">Prestations </w:t>
      </w:r>
      <w:r w:rsidR="00286DFE" w:rsidRPr="004A2DBE">
        <w:t>vieillesse</w:t>
      </w:r>
    </w:p>
    <w:p w:rsidR="002D26B7" w:rsidRPr="004A2DBE" w:rsidRDefault="007B7EA0" w:rsidP="00515DF7">
      <w:pPr>
        <w:pStyle w:val="SingleTxtG"/>
        <w:rPr>
          <w:u w:val="single"/>
          <w:lang w:val="fr-FR"/>
        </w:rPr>
      </w:pPr>
      <w:r>
        <w:rPr>
          <w:bCs/>
          <w:lang w:val="fr-FR"/>
        </w:rPr>
        <w:t>65.</w:t>
      </w:r>
      <w:r>
        <w:rPr>
          <w:bCs/>
          <w:lang w:val="fr-FR"/>
        </w:rPr>
        <w:tab/>
      </w:r>
      <w:r w:rsidR="002D26B7" w:rsidRPr="004A2DBE">
        <w:rPr>
          <w:bCs/>
          <w:lang w:val="fr-FR"/>
        </w:rPr>
        <w:t>La</w:t>
      </w:r>
      <w:r w:rsidR="002D26B7" w:rsidRPr="004A2DBE">
        <w:rPr>
          <w:lang w:val="fr-FR"/>
        </w:rPr>
        <w:t xml:space="preserve"> </w:t>
      </w:r>
      <w:r w:rsidR="002E3537" w:rsidRPr="004A2DBE">
        <w:rPr>
          <w:lang w:val="fr-FR"/>
        </w:rPr>
        <w:t>loi</w:t>
      </w:r>
      <w:r w:rsidR="001524DC">
        <w:rPr>
          <w:lang w:val="fr-FR"/>
        </w:rPr>
        <w:t xml:space="preserve"> </w:t>
      </w:r>
      <w:r w:rsidR="00515DF7" w:rsidRPr="004A2DBE">
        <w:rPr>
          <w:lang w:val="fr-FR"/>
        </w:rPr>
        <w:t>n</w:t>
      </w:r>
      <w:r w:rsidR="00515DF7" w:rsidRPr="00416959">
        <w:rPr>
          <w:vertAlign w:val="superscript"/>
          <w:lang w:val="fr-FR"/>
        </w:rPr>
        <w:t>o</w:t>
      </w:r>
      <w:r w:rsidR="00515DF7" w:rsidRPr="004A2DBE" w:rsidDel="00515DF7">
        <w:rPr>
          <w:lang w:val="fr-FR"/>
        </w:rPr>
        <w:t xml:space="preserve"> </w:t>
      </w:r>
      <w:r w:rsidR="002D26B7" w:rsidRPr="004A2DBE">
        <w:rPr>
          <w:lang w:val="fr-FR"/>
        </w:rPr>
        <w:t xml:space="preserve">20.255, </w:t>
      </w:r>
      <w:r w:rsidR="002E3537" w:rsidRPr="004A2DBE">
        <w:rPr>
          <w:lang w:val="fr-FR"/>
        </w:rPr>
        <w:t>publiée le</w:t>
      </w:r>
      <w:r w:rsidR="002D26B7" w:rsidRPr="004A2DBE">
        <w:rPr>
          <w:lang w:val="fr-FR"/>
        </w:rPr>
        <w:t xml:space="preserve"> 17 </w:t>
      </w:r>
      <w:r w:rsidR="002E3537" w:rsidRPr="004A2DBE">
        <w:rPr>
          <w:lang w:val="fr-FR"/>
        </w:rPr>
        <w:t>mars</w:t>
      </w:r>
      <w:r w:rsidR="002D26B7" w:rsidRPr="004A2DBE">
        <w:rPr>
          <w:lang w:val="fr-FR"/>
        </w:rPr>
        <w:t xml:space="preserve"> 2008, </w:t>
      </w:r>
      <w:r w:rsidR="004162C8" w:rsidRPr="004A2DBE">
        <w:rPr>
          <w:lang w:val="fr-FR"/>
        </w:rPr>
        <w:t xml:space="preserve">qui </w:t>
      </w:r>
      <w:r w:rsidR="002E3537" w:rsidRPr="004A2DBE">
        <w:rPr>
          <w:lang w:val="fr-FR"/>
        </w:rPr>
        <w:t xml:space="preserve">réforme </w:t>
      </w:r>
      <w:r w:rsidR="00DF70C2" w:rsidRPr="004A2DBE">
        <w:rPr>
          <w:lang w:val="fr-FR"/>
        </w:rPr>
        <w:t>le</w:t>
      </w:r>
      <w:r w:rsidR="002E3537" w:rsidRPr="004A2DBE">
        <w:rPr>
          <w:lang w:val="fr-FR"/>
        </w:rPr>
        <w:t xml:space="preserve"> système de prévoyance, </w:t>
      </w:r>
      <w:r w:rsidR="004162C8" w:rsidRPr="004A2DBE">
        <w:rPr>
          <w:lang w:val="fr-FR"/>
        </w:rPr>
        <w:t>a ét</w:t>
      </w:r>
      <w:r w:rsidR="00DF70C2" w:rsidRPr="004A2DBE">
        <w:rPr>
          <w:lang w:val="fr-FR"/>
        </w:rPr>
        <w:t xml:space="preserve">é mise en œuvre progressivement, pour être </w:t>
      </w:r>
      <w:r w:rsidR="00BB22E1" w:rsidRPr="004A2DBE">
        <w:rPr>
          <w:lang w:val="fr-FR"/>
        </w:rPr>
        <w:t>entièrement</w:t>
      </w:r>
      <w:r w:rsidR="004162C8" w:rsidRPr="004A2DBE">
        <w:rPr>
          <w:lang w:val="fr-FR"/>
        </w:rPr>
        <w:t xml:space="preserve"> appliquée en </w:t>
      </w:r>
      <w:r w:rsidR="002D26B7" w:rsidRPr="004A2DBE">
        <w:rPr>
          <w:lang w:val="fr-FR"/>
        </w:rPr>
        <w:t xml:space="preserve">2011. </w:t>
      </w:r>
      <w:r w:rsidR="00557A84" w:rsidRPr="004A2DBE">
        <w:rPr>
          <w:lang w:val="fr-FR"/>
        </w:rPr>
        <w:t>Cette</w:t>
      </w:r>
      <w:r w:rsidR="002D26B7" w:rsidRPr="004A2DBE">
        <w:rPr>
          <w:lang w:val="fr-FR"/>
        </w:rPr>
        <w:t xml:space="preserve"> </w:t>
      </w:r>
      <w:r w:rsidR="00250C05" w:rsidRPr="004A2DBE">
        <w:rPr>
          <w:lang w:val="fr-FR"/>
        </w:rPr>
        <w:t xml:space="preserve">réforme </w:t>
      </w:r>
      <w:r w:rsidR="00557A84" w:rsidRPr="004A2DBE">
        <w:rPr>
          <w:lang w:val="fr-FR"/>
        </w:rPr>
        <w:t>porte sur</w:t>
      </w:r>
      <w:r w:rsidR="00250C05" w:rsidRPr="004A2DBE">
        <w:rPr>
          <w:lang w:val="fr-FR"/>
        </w:rPr>
        <w:t xml:space="preserve"> les points suivants</w:t>
      </w:r>
      <w:r w:rsidR="00A9576E">
        <w:rPr>
          <w:lang w:val="fr-FR"/>
        </w:rPr>
        <w:t>:</w:t>
      </w:r>
      <w:r w:rsidR="002D26B7" w:rsidRPr="004A2DBE">
        <w:rPr>
          <w:lang w:val="fr-FR"/>
        </w:rPr>
        <w:t xml:space="preserve"> a) </w:t>
      </w:r>
      <w:r w:rsidR="00250C05" w:rsidRPr="004A2DBE">
        <w:rPr>
          <w:lang w:val="fr-FR"/>
        </w:rPr>
        <w:t>création d’un système de pensions solidaires pour la population à faible revenu</w:t>
      </w:r>
      <w:r w:rsidR="00A9576E">
        <w:rPr>
          <w:lang w:val="fr-FR"/>
        </w:rPr>
        <w:t>;</w:t>
      </w:r>
      <w:r w:rsidR="002D26B7" w:rsidRPr="004A2DBE">
        <w:rPr>
          <w:lang w:val="fr-FR"/>
        </w:rPr>
        <w:t xml:space="preserve"> b) </w:t>
      </w:r>
      <w:r w:rsidR="00250C05" w:rsidRPr="004A2DBE">
        <w:rPr>
          <w:lang w:val="fr-FR"/>
        </w:rPr>
        <w:t>introduction de normes visant à améliorer l’égalité de genre du système de prévoyance</w:t>
      </w:r>
      <w:r w:rsidR="00A9576E">
        <w:rPr>
          <w:lang w:val="fr-FR"/>
        </w:rPr>
        <w:t>;</w:t>
      </w:r>
      <w:r w:rsidR="002D26B7" w:rsidRPr="004A2DBE">
        <w:rPr>
          <w:lang w:val="fr-FR"/>
        </w:rPr>
        <w:t xml:space="preserve"> c) </w:t>
      </w:r>
      <w:r w:rsidR="00250C05" w:rsidRPr="004A2DBE">
        <w:rPr>
          <w:lang w:val="fr-FR"/>
        </w:rPr>
        <w:t xml:space="preserve">incorporation de normes pour étendre la couverture du système de prévoyance à divers secteurs de la société, notamment </w:t>
      </w:r>
      <w:r w:rsidR="00557A84" w:rsidRPr="004A2DBE">
        <w:rPr>
          <w:lang w:val="fr-FR"/>
        </w:rPr>
        <w:t>aux</w:t>
      </w:r>
      <w:r w:rsidR="00250C05" w:rsidRPr="004A2DBE">
        <w:rPr>
          <w:lang w:val="fr-FR"/>
        </w:rPr>
        <w:t xml:space="preserve"> </w:t>
      </w:r>
      <w:r w:rsidR="00B47896" w:rsidRPr="004A2DBE">
        <w:rPr>
          <w:lang w:val="fr-FR"/>
        </w:rPr>
        <w:t>femmes</w:t>
      </w:r>
      <w:r w:rsidR="00250C05" w:rsidRPr="004A2DBE">
        <w:rPr>
          <w:lang w:val="fr-FR"/>
        </w:rPr>
        <w:t xml:space="preserve">, </w:t>
      </w:r>
      <w:r w:rsidR="00557A84" w:rsidRPr="004A2DBE">
        <w:rPr>
          <w:lang w:val="fr-FR"/>
        </w:rPr>
        <w:t>aux</w:t>
      </w:r>
      <w:r w:rsidR="00250C05" w:rsidRPr="004A2DBE">
        <w:rPr>
          <w:lang w:val="fr-FR"/>
        </w:rPr>
        <w:t xml:space="preserve"> jeunes, et </w:t>
      </w:r>
      <w:r w:rsidR="00557A84" w:rsidRPr="004A2DBE">
        <w:rPr>
          <w:lang w:val="fr-FR"/>
        </w:rPr>
        <w:t>aux</w:t>
      </w:r>
      <w:r w:rsidR="00250C05" w:rsidRPr="004A2DBE">
        <w:rPr>
          <w:lang w:val="fr-FR"/>
        </w:rPr>
        <w:t xml:space="preserve"> travailleurs indépendants</w:t>
      </w:r>
      <w:r w:rsidR="00A9576E">
        <w:rPr>
          <w:lang w:val="fr-FR"/>
        </w:rPr>
        <w:t>;</w:t>
      </w:r>
      <w:r w:rsidR="002D26B7" w:rsidRPr="004A2DBE">
        <w:rPr>
          <w:lang w:val="fr-FR"/>
        </w:rPr>
        <w:t xml:space="preserve"> d) </w:t>
      </w:r>
      <w:r w:rsidR="00250C05" w:rsidRPr="004A2DBE">
        <w:rPr>
          <w:lang w:val="fr-FR"/>
        </w:rPr>
        <w:t>application de mécanismes visant à accroître la concurrence sur le marché</w:t>
      </w:r>
      <w:r w:rsidR="00A9576E">
        <w:rPr>
          <w:lang w:val="fr-FR"/>
        </w:rPr>
        <w:t>;</w:t>
      </w:r>
      <w:r w:rsidR="00250C05" w:rsidRPr="004A2DBE">
        <w:rPr>
          <w:lang w:val="fr-FR"/>
        </w:rPr>
        <w:t xml:space="preserve"> e) adoption de mesures qui favorisent l’épargne volontaire en vue de la retraite</w:t>
      </w:r>
      <w:r w:rsidR="00A9576E">
        <w:rPr>
          <w:lang w:val="fr-FR"/>
        </w:rPr>
        <w:t>;</w:t>
      </w:r>
      <w:r w:rsidR="00250C05" w:rsidRPr="004A2DBE">
        <w:rPr>
          <w:lang w:val="fr-FR"/>
        </w:rPr>
        <w:t xml:space="preserve"> et</w:t>
      </w:r>
      <w:r w:rsidR="007B465D" w:rsidRPr="004A2DBE">
        <w:rPr>
          <w:lang w:val="fr-FR"/>
        </w:rPr>
        <w:t>,</w:t>
      </w:r>
      <w:r w:rsidR="00250C05" w:rsidRPr="004A2DBE">
        <w:rPr>
          <w:lang w:val="fr-FR"/>
        </w:rPr>
        <w:t xml:space="preserve"> </w:t>
      </w:r>
      <w:r w:rsidR="002D26B7" w:rsidRPr="004A2DBE">
        <w:rPr>
          <w:lang w:val="fr-FR"/>
        </w:rPr>
        <w:t xml:space="preserve">f) </w:t>
      </w:r>
      <w:r w:rsidR="00250C05" w:rsidRPr="004A2DBE">
        <w:rPr>
          <w:lang w:val="fr-FR"/>
        </w:rPr>
        <w:t>modification du cadre institutionnel public pour le système de prévoyance sociale</w:t>
      </w:r>
      <w:r w:rsidR="002D26B7" w:rsidRPr="004A2DBE">
        <w:rPr>
          <w:lang w:val="fr-FR"/>
        </w:rPr>
        <w:t>.</w:t>
      </w:r>
    </w:p>
    <w:p w:rsidR="002D26B7" w:rsidRPr="004A2DBE" w:rsidRDefault="007B7EA0" w:rsidP="007B7EA0">
      <w:pPr>
        <w:pStyle w:val="SingleTxtG"/>
        <w:rPr>
          <w:bCs/>
          <w:iCs/>
          <w:lang w:val="fr-FR" w:eastAsia="es-CL"/>
        </w:rPr>
      </w:pPr>
      <w:r>
        <w:rPr>
          <w:bCs/>
          <w:lang w:val="fr-FR"/>
        </w:rPr>
        <w:t>66.</w:t>
      </w:r>
      <w:r>
        <w:rPr>
          <w:bCs/>
          <w:lang w:val="fr-FR"/>
        </w:rPr>
        <w:tab/>
      </w:r>
      <w:r w:rsidR="002D26B7" w:rsidRPr="004A2DBE">
        <w:rPr>
          <w:bCs/>
          <w:lang w:val="fr-FR"/>
        </w:rPr>
        <w:t>L</w:t>
      </w:r>
      <w:r w:rsidR="00080626" w:rsidRPr="004A2DBE">
        <w:rPr>
          <w:bCs/>
          <w:lang w:val="fr-FR"/>
        </w:rPr>
        <w:t xml:space="preserve">es bénéficiaires de la </w:t>
      </w:r>
      <w:r w:rsidR="00D72687">
        <w:rPr>
          <w:bCs/>
          <w:lang w:val="fr-FR"/>
        </w:rPr>
        <w:t>p</w:t>
      </w:r>
      <w:r w:rsidR="00D72687" w:rsidRPr="004A2DBE">
        <w:rPr>
          <w:bCs/>
          <w:lang w:val="fr-FR"/>
        </w:rPr>
        <w:t xml:space="preserve">ension </w:t>
      </w:r>
      <w:r w:rsidR="00343C4C">
        <w:rPr>
          <w:bCs/>
          <w:lang w:val="fr-FR"/>
        </w:rPr>
        <w:t xml:space="preserve">de </w:t>
      </w:r>
      <w:r w:rsidR="00080626" w:rsidRPr="004A2DBE">
        <w:rPr>
          <w:bCs/>
          <w:lang w:val="fr-FR"/>
        </w:rPr>
        <w:t>solidar</w:t>
      </w:r>
      <w:r w:rsidR="00343C4C">
        <w:rPr>
          <w:bCs/>
          <w:lang w:val="fr-FR"/>
        </w:rPr>
        <w:t>ité de</w:t>
      </w:r>
      <w:r w:rsidR="00080626" w:rsidRPr="004A2DBE">
        <w:rPr>
          <w:bCs/>
          <w:lang w:val="fr-FR"/>
        </w:rPr>
        <w:t xml:space="preserve"> </w:t>
      </w:r>
      <w:r w:rsidR="00223EAD" w:rsidRPr="004A2DBE">
        <w:rPr>
          <w:bCs/>
          <w:lang w:val="fr-FR"/>
        </w:rPr>
        <w:t>vieillesse</w:t>
      </w:r>
      <w:r w:rsidR="00D72687">
        <w:rPr>
          <w:bCs/>
          <w:lang w:val="fr-FR"/>
        </w:rPr>
        <w:t xml:space="preserve"> </w:t>
      </w:r>
      <w:r w:rsidR="00D72687" w:rsidRPr="004A2DBE">
        <w:rPr>
          <w:bCs/>
          <w:lang w:val="fr-FR"/>
        </w:rPr>
        <w:t>de base</w:t>
      </w:r>
      <w:r w:rsidR="007B465D" w:rsidRPr="004A2DBE">
        <w:rPr>
          <w:bCs/>
          <w:lang w:val="fr-FR"/>
        </w:rPr>
        <w:t>,</w:t>
      </w:r>
      <w:r w:rsidR="00080626" w:rsidRPr="004A2DBE">
        <w:rPr>
          <w:bCs/>
          <w:lang w:val="fr-FR"/>
        </w:rPr>
        <w:t xml:space="preserve"> versée par l’</w:t>
      </w:r>
      <w:r w:rsidR="00067157">
        <w:rPr>
          <w:bCs/>
          <w:lang w:val="fr-FR"/>
        </w:rPr>
        <w:t>État</w:t>
      </w:r>
      <w:r w:rsidR="007B465D" w:rsidRPr="004A2DBE">
        <w:rPr>
          <w:bCs/>
          <w:lang w:val="fr-FR"/>
        </w:rPr>
        <w:t>,</w:t>
      </w:r>
      <w:r w:rsidR="00080626" w:rsidRPr="004A2DBE">
        <w:rPr>
          <w:bCs/>
          <w:lang w:val="fr-FR"/>
        </w:rPr>
        <w:t xml:space="preserve"> sont les personnes qui n’ont droit à aucune pension en vertu d’un régime de prévoyance, et qui satisfont aux conditions requises </w:t>
      </w:r>
      <w:r w:rsidR="00D72687">
        <w:rPr>
          <w:bCs/>
          <w:lang w:val="fr-FR"/>
        </w:rPr>
        <w:t xml:space="preserve">en matière </w:t>
      </w:r>
      <w:r w:rsidR="005F63B9" w:rsidRPr="004A2DBE">
        <w:rPr>
          <w:bCs/>
          <w:lang w:val="fr-FR"/>
        </w:rPr>
        <w:t>d</w:t>
      </w:r>
      <w:r w:rsidR="00080626" w:rsidRPr="004A2DBE">
        <w:rPr>
          <w:bCs/>
          <w:lang w:val="fr-FR"/>
        </w:rPr>
        <w:t xml:space="preserve">’âge, </w:t>
      </w:r>
      <w:r w:rsidR="005F63B9" w:rsidRPr="004A2DBE">
        <w:rPr>
          <w:lang w:val="fr-FR"/>
        </w:rPr>
        <w:t>d</w:t>
      </w:r>
      <w:r w:rsidR="00080626" w:rsidRPr="004A2DBE">
        <w:rPr>
          <w:lang w:val="fr-FR"/>
        </w:rPr>
        <w:t>’appartenance à un groupe familial pauvre</w:t>
      </w:r>
      <w:r w:rsidR="00DF70C2" w:rsidRPr="004A2DBE">
        <w:rPr>
          <w:lang w:val="fr-FR"/>
        </w:rPr>
        <w:t>,</w:t>
      </w:r>
      <w:r w:rsidR="00080626" w:rsidRPr="004A2DBE">
        <w:rPr>
          <w:lang w:val="fr-FR"/>
        </w:rPr>
        <w:t xml:space="preserve"> et </w:t>
      </w:r>
      <w:r w:rsidR="005F63B9" w:rsidRPr="004A2DBE">
        <w:rPr>
          <w:lang w:val="fr-FR"/>
        </w:rPr>
        <w:t>de</w:t>
      </w:r>
      <w:r w:rsidR="00080626" w:rsidRPr="004A2DBE">
        <w:rPr>
          <w:lang w:val="fr-FR"/>
        </w:rPr>
        <w:t xml:space="preserve"> résidence dans le pays. </w:t>
      </w:r>
      <w:r w:rsidR="008E3373" w:rsidRPr="004A2DBE">
        <w:rPr>
          <w:lang w:val="fr-FR"/>
        </w:rPr>
        <w:t>Il est prévu</w:t>
      </w:r>
      <w:r w:rsidR="00080626" w:rsidRPr="004A2DBE">
        <w:rPr>
          <w:lang w:val="fr-FR"/>
        </w:rPr>
        <w:t xml:space="preserve"> </w:t>
      </w:r>
      <w:r w:rsidR="00D72687">
        <w:rPr>
          <w:lang w:val="fr-FR"/>
        </w:rPr>
        <w:t>d’</w:t>
      </w:r>
      <w:r w:rsidR="00080626" w:rsidRPr="004A2DBE">
        <w:rPr>
          <w:lang w:val="fr-FR"/>
        </w:rPr>
        <w:t>augment</w:t>
      </w:r>
      <w:r w:rsidR="00D72687">
        <w:rPr>
          <w:lang w:val="fr-FR"/>
        </w:rPr>
        <w:t>er</w:t>
      </w:r>
      <w:r w:rsidR="00080626" w:rsidRPr="004A2DBE">
        <w:rPr>
          <w:lang w:val="fr-FR"/>
        </w:rPr>
        <w:t xml:space="preserve"> progressive</w:t>
      </w:r>
      <w:r w:rsidR="00D72687">
        <w:rPr>
          <w:lang w:val="fr-FR"/>
        </w:rPr>
        <w:t>ment</w:t>
      </w:r>
      <w:r w:rsidR="00080626" w:rsidRPr="004A2DBE">
        <w:rPr>
          <w:lang w:val="fr-FR"/>
        </w:rPr>
        <w:t xml:space="preserve"> la couverture de cette pension, </w:t>
      </w:r>
      <w:r w:rsidR="00D72687">
        <w:rPr>
          <w:lang w:val="fr-FR"/>
        </w:rPr>
        <w:t>la faisant passer</w:t>
      </w:r>
      <w:r w:rsidR="00D72687" w:rsidRPr="004A2DBE">
        <w:rPr>
          <w:iCs/>
          <w:lang w:val="fr-FR"/>
        </w:rPr>
        <w:t xml:space="preserve"> </w:t>
      </w:r>
      <w:r w:rsidR="00D72687">
        <w:rPr>
          <w:iCs/>
          <w:lang w:val="fr-FR"/>
        </w:rPr>
        <w:t xml:space="preserve">des </w:t>
      </w:r>
      <w:r w:rsidR="002D26B7" w:rsidRPr="004A2DBE">
        <w:rPr>
          <w:iCs/>
          <w:lang w:val="fr-FR"/>
        </w:rPr>
        <w:t>40</w:t>
      </w:r>
      <w:r w:rsidR="00080626" w:rsidRPr="004A2DBE">
        <w:rPr>
          <w:iCs/>
          <w:lang w:val="fr-FR"/>
        </w:rPr>
        <w:t> </w:t>
      </w:r>
      <w:r w:rsidR="002D26B7" w:rsidRPr="004A2DBE">
        <w:rPr>
          <w:iCs/>
          <w:lang w:val="fr-FR"/>
        </w:rPr>
        <w:t xml:space="preserve">% </w:t>
      </w:r>
      <w:r w:rsidR="00DF70C2" w:rsidRPr="004A2DBE">
        <w:rPr>
          <w:iCs/>
          <w:lang w:val="fr-FR"/>
        </w:rPr>
        <w:t xml:space="preserve">les </w:t>
      </w:r>
      <w:r w:rsidR="00080626" w:rsidRPr="004A2DBE">
        <w:rPr>
          <w:iCs/>
          <w:lang w:val="fr-FR"/>
        </w:rPr>
        <w:t xml:space="preserve">plus pauvres </w:t>
      </w:r>
      <w:r w:rsidR="00D72687">
        <w:rPr>
          <w:iCs/>
          <w:lang w:val="fr-FR"/>
        </w:rPr>
        <w:t xml:space="preserve">de la population </w:t>
      </w:r>
      <w:r w:rsidR="00080626" w:rsidRPr="004A2DBE">
        <w:rPr>
          <w:iCs/>
          <w:lang w:val="fr-FR"/>
        </w:rPr>
        <w:t>au 1</w:t>
      </w:r>
      <w:r w:rsidR="00080626" w:rsidRPr="00075EDC">
        <w:rPr>
          <w:iCs/>
          <w:vertAlign w:val="superscript"/>
          <w:lang w:val="fr-FR"/>
        </w:rPr>
        <w:t>er</w:t>
      </w:r>
      <w:r w:rsidR="008E3373" w:rsidRPr="004A2DBE">
        <w:rPr>
          <w:iCs/>
          <w:lang w:val="fr-FR"/>
        </w:rPr>
        <w:t xml:space="preserve"> </w:t>
      </w:r>
      <w:r w:rsidR="00080626" w:rsidRPr="004A2DBE">
        <w:rPr>
          <w:iCs/>
          <w:lang w:val="fr-FR"/>
        </w:rPr>
        <w:t>juillet</w:t>
      </w:r>
      <w:r w:rsidR="002D26B7" w:rsidRPr="004A2DBE">
        <w:rPr>
          <w:iCs/>
          <w:lang w:val="fr-FR"/>
        </w:rPr>
        <w:t xml:space="preserve"> 2008</w:t>
      </w:r>
      <w:r w:rsidR="008E3373" w:rsidRPr="004A2DBE">
        <w:rPr>
          <w:iCs/>
          <w:lang w:val="fr-FR"/>
        </w:rPr>
        <w:t>,</w:t>
      </w:r>
      <w:r w:rsidR="002D26B7" w:rsidRPr="004A2DBE">
        <w:rPr>
          <w:iCs/>
          <w:lang w:val="fr-FR"/>
        </w:rPr>
        <w:t xml:space="preserve"> </w:t>
      </w:r>
      <w:r w:rsidR="00080626" w:rsidRPr="004A2DBE">
        <w:rPr>
          <w:iCs/>
          <w:lang w:val="fr-FR"/>
        </w:rPr>
        <w:t>aux</w:t>
      </w:r>
      <w:r w:rsidR="002D26B7" w:rsidRPr="004A2DBE">
        <w:rPr>
          <w:iCs/>
          <w:lang w:val="fr-FR"/>
        </w:rPr>
        <w:t xml:space="preserve"> 60</w:t>
      </w:r>
      <w:r w:rsidR="00080626" w:rsidRPr="004A2DBE">
        <w:rPr>
          <w:iCs/>
          <w:lang w:val="fr-FR"/>
        </w:rPr>
        <w:t> </w:t>
      </w:r>
      <w:r w:rsidR="002D26B7" w:rsidRPr="004A2DBE">
        <w:rPr>
          <w:iCs/>
          <w:lang w:val="fr-FR"/>
        </w:rPr>
        <w:t xml:space="preserve">% </w:t>
      </w:r>
      <w:r w:rsidR="00DF70C2" w:rsidRPr="004A2DBE">
        <w:rPr>
          <w:iCs/>
          <w:lang w:val="fr-FR"/>
        </w:rPr>
        <w:t xml:space="preserve">les </w:t>
      </w:r>
      <w:r w:rsidR="00080626" w:rsidRPr="004A2DBE">
        <w:rPr>
          <w:iCs/>
          <w:lang w:val="fr-FR"/>
        </w:rPr>
        <w:t>plus pauvres à partir du 1</w:t>
      </w:r>
      <w:r w:rsidR="00080626" w:rsidRPr="00343C4C">
        <w:rPr>
          <w:iCs/>
          <w:vertAlign w:val="superscript"/>
          <w:lang w:val="fr-FR"/>
        </w:rPr>
        <w:t>er</w:t>
      </w:r>
      <w:r w:rsidR="00080626" w:rsidRPr="004A2DBE">
        <w:rPr>
          <w:iCs/>
          <w:lang w:val="fr-FR"/>
        </w:rPr>
        <w:t xml:space="preserve"> juillet, pour un montant mensuel de </w:t>
      </w:r>
      <w:r w:rsidR="002D26B7" w:rsidRPr="004A2DBE">
        <w:rPr>
          <w:iCs/>
          <w:lang w:val="fr-FR"/>
        </w:rPr>
        <w:t>75</w:t>
      </w:r>
      <w:r w:rsidR="00080626" w:rsidRPr="004A2DBE">
        <w:rPr>
          <w:iCs/>
          <w:lang w:val="fr-FR"/>
        </w:rPr>
        <w:t> </w:t>
      </w:r>
      <w:r w:rsidR="002D26B7" w:rsidRPr="004A2DBE">
        <w:rPr>
          <w:iCs/>
          <w:lang w:val="fr-FR"/>
        </w:rPr>
        <w:t>000</w:t>
      </w:r>
      <w:r w:rsidR="008E7C7A" w:rsidRPr="004A2DBE">
        <w:rPr>
          <w:iCs/>
          <w:lang w:val="fr-FR"/>
        </w:rPr>
        <w:t xml:space="preserve"> pesos</w:t>
      </w:r>
      <w:r w:rsidR="002D26B7" w:rsidRPr="004A2DBE">
        <w:rPr>
          <w:iCs/>
          <w:lang w:val="fr-FR"/>
        </w:rPr>
        <w:t xml:space="preserve">. En </w:t>
      </w:r>
      <w:r w:rsidR="00080626" w:rsidRPr="004A2DBE">
        <w:rPr>
          <w:iCs/>
          <w:lang w:val="fr-FR"/>
        </w:rPr>
        <w:t>décembre</w:t>
      </w:r>
      <w:r w:rsidR="002D26B7" w:rsidRPr="004A2DBE">
        <w:rPr>
          <w:iCs/>
          <w:lang w:val="fr-FR"/>
        </w:rPr>
        <w:t xml:space="preserve"> </w:t>
      </w:r>
      <w:r w:rsidR="00080626" w:rsidRPr="004A2DBE">
        <w:rPr>
          <w:iCs/>
          <w:lang w:val="fr-FR"/>
        </w:rPr>
        <w:t xml:space="preserve">2010, </w:t>
      </w:r>
      <w:r w:rsidR="007B465D" w:rsidRPr="004A2DBE">
        <w:rPr>
          <w:iCs/>
          <w:lang w:val="fr-FR"/>
        </w:rPr>
        <w:t xml:space="preserve">un total de </w:t>
      </w:r>
      <w:r w:rsidR="00080626" w:rsidRPr="004A2DBE">
        <w:rPr>
          <w:iCs/>
          <w:lang w:val="fr-FR"/>
        </w:rPr>
        <w:t>407 </w:t>
      </w:r>
      <w:r w:rsidR="002D26B7" w:rsidRPr="004A2DBE">
        <w:rPr>
          <w:iCs/>
          <w:lang w:val="fr-FR"/>
        </w:rPr>
        <w:t xml:space="preserve">118 </w:t>
      </w:r>
      <w:r w:rsidR="00080626" w:rsidRPr="004A2DBE">
        <w:rPr>
          <w:iCs/>
          <w:lang w:val="fr-FR"/>
        </w:rPr>
        <w:t xml:space="preserve">pensions </w:t>
      </w:r>
      <w:r w:rsidR="00642E5D" w:rsidRPr="004A2DBE">
        <w:rPr>
          <w:iCs/>
          <w:lang w:val="fr-FR"/>
        </w:rPr>
        <w:t>de solidarité</w:t>
      </w:r>
      <w:r w:rsidR="005F63B9" w:rsidRPr="004A2DBE">
        <w:rPr>
          <w:iCs/>
          <w:lang w:val="fr-FR"/>
        </w:rPr>
        <w:t xml:space="preserve"> </w:t>
      </w:r>
      <w:r w:rsidR="007B32EB" w:rsidRPr="004A2DBE">
        <w:rPr>
          <w:iCs/>
          <w:lang w:val="fr-FR"/>
        </w:rPr>
        <w:t xml:space="preserve">de </w:t>
      </w:r>
      <w:r w:rsidR="00343C4C">
        <w:rPr>
          <w:iCs/>
          <w:lang w:val="fr-FR"/>
        </w:rPr>
        <w:t xml:space="preserve">vieillesse de </w:t>
      </w:r>
      <w:r w:rsidR="007B32EB" w:rsidRPr="004A2DBE">
        <w:rPr>
          <w:iCs/>
          <w:lang w:val="fr-FR"/>
        </w:rPr>
        <w:t>base</w:t>
      </w:r>
      <w:r w:rsidR="00080626" w:rsidRPr="004A2DBE">
        <w:rPr>
          <w:iCs/>
          <w:lang w:val="fr-FR"/>
        </w:rPr>
        <w:t xml:space="preserve">, soit un montant de </w:t>
      </w:r>
      <w:r w:rsidR="00080626" w:rsidRPr="004A2DBE">
        <w:rPr>
          <w:bCs/>
          <w:iCs/>
          <w:lang w:val="fr-FR" w:eastAsia="es-CL"/>
        </w:rPr>
        <w:t>31 472 596 </w:t>
      </w:r>
      <w:r w:rsidR="002D26B7" w:rsidRPr="004A2DBE">
        <w:rPr>
          <w:bCs/>
          <w:iCs/>
          <w:lang w:val="fr-FR" w:eastAsia="es-CL"/>
        </w:rPr>
        <w:t>183</w:t>
      </w:r>
      <w:r w:rsidR="001B7880" w:rsidRPr="004A2DBE">
        <w:rPr>
          <w:bCs/>
          <w:iCs/>
          <w:lang w:val="fr-FR" w:eastAsia="es-CL"/>
        </w:rPr>
        <w:t xml:space="preserve"> pesos</w:t>
      </w:r>
      <w:r w:rsidR="00080626" w:rsidRPr="004A2DBE">
        <w:rPr>
          <w:bCs/>
          <w:iCs/>
          <w:lang w:val="fr-FR" w:eastAsia="es-CL"/>
        </w:rPr>
        <w:t xml:space="preserve">, </w:t>
      </w:r>
      <w:r w:rsidR="00080626" w:rsidRPr="004A2DBE">
        <w:rPr>
          <w:iCs/>
          <w:lang w:val="fr-FR"/>
        </w:rPr>
        <w:t>ont été payées</w:t>
      </w:r>
      <w:r w:rsidR="006A4641" w:rsidRPr="004A2DBE">
        <w:rPr>
          <w:iCs/>
          <w:lang w:val="fr-FR"/>
        </w:rPr>
        <w:t>,</w:t>
      </w:r>
      <w:r w:rsidR="00080626" w:rsidRPr="004A2DBE">
        <w:rPr>
          <w:iCs/>
          <w:lang w:val="fr-FR"/>
        </w:rPr>
        <w:t xml:space="preserve"> </w:t>
      </w:r>
      <w:r w:rsidR="005F63B9" w:rsidRPr="004A2DBE">
        <w:rPr>
          <w:iCs/>
          <w:lang w:val="fr-FR"/>
        </w:rPr>
        <w:t xml:space="preserve">dont </w:t>
      </w:r>
      <w:r w:rsidR="006A4641" w:rsidRPr="004A2DBE">
        <w:rPr>
          <w:iCs/>
          <w:lang w:val="fr-FR"/>
        </w:rPr>
        <w:t>287 </w:t>
      </w:r>
      <w:r w:rsidR="002D26B7" w:rsidRPr="004A2DBE">
        <w:rPr>
          <w:iCs/>
          <w:lang w:val="fr-FR"/>
        </w:rPr>
        <w:t xml:space="preserve">654 </w:t>
      </w:r>
      <w:r w:rsidR="006A4641" w:rsidRPr="004A2DBE">
        <w:rPr>
          <w:iCs/>
          <w:lang w:val="fr-FR"/>
        </w:rPr>
        <w:t>à des femmes, et 119 </w:t>
      </w:r>
      <w:r w:rsidR="002D26B7" w:rsidRPr="004A2DBE">
        <w:rPr>
          <w:iCs/>
          <w:lang w:val="fr-FR"/>
        </w:rPr>
        <w:t xml:space="preserve">464 </w:t>
      </w:r>
      <w:r w:rsidR="006A4641" w:rsidRPr="004A2DBE">
        <w:rPr>
          <w:iCs/>
          <w:lang w:val="fr-FR"/>
        </w:rPr>
        <w:t>à des hommes</w:t>
      </w:r>
      <w:r w:rsidR="002D26B7" w:rsidRPr="004A2DBE">
        <w:rPr>
          <w:rStyle w:val="FootnoteReference"/>
          <w:iCs/>
          <w:lang w:val="fr-FR"/>
        </w:rPr>
        <w:footnoteReference w:id="20"/>
      </w:r>
      <w:r w:rsidR="002D26B7" w:rsidRPr="004A2DBE">
        <w:rPr>
          <w:iCs/>
          <w:lang w:val="fr-FR"/>
        </w:rPr>
        <w:t>.</w:t>
      </w:r>
    </w:p>
    <w:p w:rsidR="002D26B7" w:rsidRPr="004A2DBE" w:rsidRDefault="007B7EA0" w:rsidP="007B7EA0">
      <w:pPr>
        <w:pStyle w:val="SingleTxtG"/>
        <w:rPr>
          <w:bCs/>
          <w:lang w:val="fr-FR" w:eastAsia="es-CL"/>
        </w:rPr>
      </w:pPr>
      <w:r>
        <w:rPr>
          <w:lang w:val="fr-FR"/>
        </w:rPr>
        <w:t>67.</w:t>
      </w:r>
      <w:r>
        <w:rPr>
          <w:lang w:val="fr-FR"/>
        </w:rPr>
        <w:tab/>
      </w:r>
      <w:r w:rsidR="00642E5D" w:rsidRPr="004A2DBE">
        <w:rPr>
          <w:lang w:val="fr-FR"/>
        </w:rPr>
        <w:t>Le Gouvernement verse une allocation de solidarité aux</w:t>
      </w:r>
      <w:r w:rsidR="008E3373" w:rsidRPr="004A2DBE">
        <w:rPr>
          <w:lang w:val="fr-FR"/>
        </w:rPr>
        <w:t xml:space="preserve"> </w:t>
      </w:r>
      <w:r w:rsidR="00642E5D" w:rsidRPr="004A2DBE">
        <w:rPr>
          <w:lang w:val="fr-FR"/>
        </w:rPr>
        <w:t>personnes qui ont</w:t>
      </w:r>
      <w:r w:rsidR="008E3373" w:rsidRPr="004A2DBE">
        <w:rPr>
          <w:lang w:val="fr-FR"/>
        </w:rPr>
        <w:t xml:space="preserve"> cotisé, </w:t>
      </w:r>
      <w:r w:rsidR="00642E5D" w:rsidRPr="004A2DBE">
        <w:rPr>
          <w:lang w:val="fr-FR"/>
        </w:rPr>
        <w:t>satisfont</w:t>
      </w:r>
      <w:r w:rsidR="008E3373" w:rsidRPr="004A2DBE">
        <w:rPr>
          <w:lang w:val="fr-FR"/>
        </w:rPr>
        <w:t xml:space="preserve"> aux conditions d’éligibilité, et </w:t>
      </w:r>
      <w:r w:rsidR="00642E5D" w:rsidRPr="004A2DBE">
        <w:rPr>
          <w:lang w:val="fr-FR"/>
        </w:rPr>
        <w:t>touchent</w:t>
      </w:r>
      <w:r w:rsidR="008E3373" w:rsidRPr="004A2DBE">
        <w:rPr>
          <w:lang w:val="fr-FR"/>
        </w:rPr>
        <w:t xml:space="preserve"> une pension </w:t>
      </w:r>
      <w:r w:rsidR="007B32EB" w:rsidRPr="004A2DBE">
        <w:rPr>
          <w:lang w:val="fr-FR"/>
        </w:rPr>
        <w:t>inférieure à un certain montant</w:t>
      </w:r>
      <w:r w:rsidR="008E3373" w:rsidRPr="004A2DBE">
        <w:rPr>
          <w:lang w:val="fr-FR"/>
        </w:rPr>
        <w:t>.</w:t>
      </w:r>
      <w:r w:rsidR="001524DC">
        <w:rPr>
          <w:lang w:val="fr-FR"/>
        </w:rPr>
        <w:t xml:space="preserve"> </w:t>
      </w:r>
      <w:r w:rsidR="008E3373" w:rsidRPr="004A2DBE">
        <w:rPr>
          <w:lang w:val="fr-FR"/>
        </w:rPr>
        <w:t>Les bénéficiaires sont les personnes qui ont droit à une pension</w:t>
      </w:r>
      <w:r w:rsidR="00642E5D" w:rsidRPr="004A2DBE">
        <w:rPr>
          <w:lang w:val="fr-FR"/>
        </w:rPr>
        <w:t>,</w:t>
      </w:r>
      <w:r w:rsidR="008E3373" w:rsidRPr="004A2DBE">
        <w:rPr>
          <w:lang w:val="fr-FR"/>
        </w:rPr>
        <w:t xml:space="preserve"> et satisfont aux conditions similaires aux conditions précédentes. </w:t>
      </w:r>
      <w:r w:rsidR="00642E5D" w:rsidRPr="004A2DBE">
        <w:rPr>
          <w:lang w:val="fr-FR"/>
        </w:rPr>
        <w:t>La</w:t>
      </w:r>
      <w:r w:rsidR="008E3373" w:rsidRPr="004A2DBE">
        <w:rPr>
          <w:lang w:val="fr-FR"/>
        </w:rPr>
        <w:t xml:space="preserve"> couverture de cette pension</w:t>
      </w:r>
      <w:r w:rsidR="00F7385B" w:rsidRPr="004A2DBE">
        <w:rPr>
          <w:lang w:val="fr-FR"/>
        </w:rPr>
        <w:t xml:space="preserve"> doit augmenter progressivement, pour </w:t>
      </w:r>
      <w:r w:rsidR="00642E5D" w:rsidRPr="004A2DBE">
        <w:rPr>
          <w:lang w:val="fr-FR"/>
        </w:rPr>
        <w:t>passer</w:t>
      </w:r>
      <w:r w:rsidR="002D26B7" w:rsidRPr="004A2DBE">
        <w:rPr>
          <w:lang w:val="fr-FR"/>
        </w:rPr>
        <w:t xml:space="preserve"> </w:t>
      </w:r>
      <w:r w:rsidR="008E3373" w:rsidRPr="004A2DBE">
        <w:rPr>
          <w:lang w:val="fr-FR"/>
        </w:rPr>
        <w:t xml:space="preserve">des </w:t>
      </w:r>
      <w:r w:rsidR="002D26B7" w:rsidRPr="004A2DBE">
        <w:rPr>
          <w:lang w:val="fr-FR"/>
        </w:rPr>
        <w:t>40</w:t>
      </w:r>
      <w:r w:rsidR="008E3373" w:rsidRPr="004A2DBE">
        <w:rPr>
          <w:lang w:val="fr-FR"/>
        </w:rPr>
        <w:t> </w:t>
      </w:r>
      <w:r w:rsidR="002D26B7" w:rsidRPr="004A2DBE">
        <w:rPr>
          <w:lang w:val="fr-FR"/>
        </w:rPr>
        <w:t xml:space="preserve">% </w:t>
      </w:r>
      <w:r w:rsidR="008E3373" w:rsidRPr="004A2DBE">
        <w:rPr>
          <w:lang w:val="fr-FR"/>
        </w:rPr>
        <w:t xml:space="preserve">les plus pauvres </w:t>
      </w:r>
      <w:r w:rsidR="00D72687">
        <w:rPr>
          <w:lang w:val="fr-FR"/>
        </w:rPr>
        <w:t xml:space="preserve">de la population </w:t>
      </w:r>
      <w:r w:rsidR="008E3373" w:rsidRPr="004A2DBE">
        <w:rPr>
          <w:lang w:val="fr-FR"/>
        </w:rPr>
        <w:t>au 1</w:t>
      </w:r>
      <w:r w:rsidR="008E3373" w:rsidRPr="004A2DBE">
        <w:rPr>
          <w:vertAlign w:val="superscript"/>
          <w:lang w:val="fr-FR"/>
        </w:rPr>
        <w:t>er</w:t>
      </w:r>
      <w:r w:rsidR="00515DF7">
        <w:rPr>
          <w:lang w:val="fr-FR"/>
        </w:rPr>
        <w:t> </w:t>
      </w:r>
      <w:r w:rsidR="008E3373" w:rsidRPr="004A2DBE">
        <w:rPr>
          <w:lang w:val="fr-FR"/>
        </w:rPr>
        <w:t>juillet</w:t>
      </w:r>
      <w:r w:rsidR="002D26B7" w:rsidRPr="004A2DBE">
        <w:rPr>
          <w:lang w:val="fr-FR"/>
        </w:rPr>
        <w:t xml:space="preserve"> 2008 </w:t>
      </w:r>
      <w:r w:rsidR="008E3373" w:rsidRPr="004A2DBE">
        <w:rPr>
          <w:lang w:val="fr-FR"/>
        </w:rPr>
        <w:t>aux</w:t>
      </w:r>
      <w:r w:rsidR="002D26B7" w:rsidRPr="004A2DBE">
        <w:rPr>
          <w:lang w:val="fr-FR"/>
        </w:rPr>
        <w:t xml:space="preserve"> 60</w:t>
      </w:r>
      <w:r w:rsidR="008E3373" w:rsidRPr="004A2DBE">
        <w:rPr>
          <w:lang w:val="fr-FR"/>
        </w:rPr>
        <w:t> </w:t>
      </w:r>
      <w:r w:rsidR="002D26B7" w:rsidRPr="004A2DBE">
        <w:rPr>
          <w:lang w:val="fr-FR"/>
        </w:rPr>
        <w:t xml:space="preserve">% </w:t>
      </w:r>
      <w:r w:rsidR="008E3373" w:rsidRPr="004A2DBE">
        <w:rPr>
          <w:lang w:val="fr-FR"/>
        </w:rPr>
        <w:t xml:space="preserve">les plus pauvres à compter du </w:t>
      </w:r>
      <w:r w:rsidR="002D26B7" w:rsidRPr="004A2DBE">
        <w:rPr>
          <w:lang w:val="fr-FR"/>
        </w:rPr>
        <w:t>1</w:t>
      </w:r>
      <w:r w:rsidR="008E3373" w:rsidRPr="004A2DBE">
        <w:rPr>
          <w:vertAlign w:val="superscript"/>
          <w:lang w:val="fr-FR"/>
        </w:rPr>
        <w:t>er</w:t>
      </w:r>
      <w:r w:rsidR="002D26B7" w:rsidRPr="004A2DBE">
        <w:rPr>
          <w:vertAlign w:val="superscript"/>
          <w:lang w:val="fr-FR"/>
        </w:rPr>
        <w:t xml:space="preserve"> </w:t>
      </w:r>
      <w:r w:rsidR="008E3373" w:rsidRPr="004A2DBE">
        <w:rPr>
          <w:lang w:val="fr-FR"/>
        </w:rPr>
        <w:t>juillet</w:t>
      </w:r>
      <w:r w:rsidR="002D26B7" w:rsidRPr="004A2DBE">
        <w:rPr>
          <w:lang w:val="fr-FR"/>
        </w:rPr>
        <w:t xml:space="preserve"> 2011. </w:t>
      </w:r>
      <w:r w:rsidR="008E3373" w:rsidRPr="004A2DBE">
        <w:rPr>
          <w:lang w:val="fr-FR"/>
        </w:rPr>
        <w:t>Depuis le 1</w:t>
      </w:r>
      <w:r w:rsidR="008E3373" w:rsidRPr="004A2DBE">
        <w:rPr>
          <w:vertAlign w:val="superscript"/>
          <w:lang w:val="fr-FR"/>
        </w:rPr>
        <w:t>er</w:t>
      </w:r>
      <w:r w:rsidR="00515DF7">
        <w:rPr>
          <w:lang w:val="fr-FR"/>
        </w:rPr>
        <w:t> </w:t>
      </w:r>
      <w:r w:rsidR="008E3373" w:rsidRPr="004A2DBE">
        <w:rPr>
          <w:lang w:val="fr-FR"/>
        </w:rPr>
        <w:t>septembre</w:t>
      </w:r>
      <w:r w:rsidR="001524DC">
        <w:rPr>
          <w:lang w:val="fr-FR"/>
        </w:rPr>
        <w:t xml:space="preserve"> </w:t>
      </w:r>
      <w:r w:rsidR="002D26B7" w:rsidRPr="004A2DBE">
        <w:rPr>
          <w:lang w:val="fr-FR"/>
        </w:rPr>
        <w:t xml:space="preserve">2009, </w:t>
      </w:r>
      <w:r w:rsidR="008E3373" w:rsidRPr="004A2DBE">
        <w:rPr>
          <w:lang w:val="fr-FR"/>
        </w:rPr>
        <w:t xml:space="preserve">elle concerne les </w:t>
      </w:r>
      <w:r w:rsidR="002D26B7" w:rsidRPr="004A2DBE">
        <w:rPr>
          <w:lang w:val="fr-FR"/>
        </w:rPr>
        <w:t>50</w:t>
      </w:r>
      <w:r w:rsidR="00DC6ABC" w:rsidRPr="004A2DBE">
        <w:rPr>
          <w:lang w:val="fr-FR"/>
        </w:rPr>
        <w:t> </w:t>
      </w:r>
      <w:r w:rsidR="002D26B7" w:rsidRPr="004A2DBE">
        <w:rPr>
          <w:lang w:val="fr-FR"/>
        </w:rPr>
        <w:t xml:space="preserve">% </w:t>
      </w:r>
      <w:r w:rsidR="00DC6ABC" w:rsidRPr="004A2DBE">
        <w:rPr>
          <w:lang w:val="fr-FR"/>
        </w:rPr>
        <w:t>les plus pauvres</w:t>
      </w:r>
      <w:r w:rsidR="002D26B7" w:rsidRPr="004A2DBE">
        <w:rPr>
          <w:lang w:val="fr-FR"/>
        </w:rPr>
        <w:t xml:space="preserve">. </w:t>
      </w:r>
      <w:r w:rsidR="00DC6ABC" w:rsidRPr="004A2DBE">
        <w:rPr>
          <w:lang w:val="fr-FR"/>
        </w:rPr>
        <w:t>Cette prestation a été versée à partir de</w:t>
      </w:r>
      <w:r w:rsidR="001524DC">
        <w:rPr>
          <w:lang w:val="fr-FR"/>
        </w:rPr>
        <w:t xml:space="preserve"> </w:t>
      </w:r>
      <w:r w:rsidR="00DC6ABC" w:rsidRPr="004A2DBE">
        <w:rPr>
          <w:lang w:val="fr-FR"/>
        </w:rPr>
        <w:t xml:space="preserve">juillet </w:t>
      </w:r>
      <w:r w:rsidR="002D26B7" w:rsidRPr="004A2DBE">
        <w:rPr>
          <w:lang w:val="fr-FR"/>
        </w:rPr>
        <w:t xml:space="preserve">2008, </w:t>
      </w:r>
      <w:r w:rsidR="00642E5D" w:rsidRPr="004A2DBE">
        <w:rPr>
          <w:lang w:val="fr-FR"/>
        </w:rPr>
        <w:t>lorsqu’</w:t>
      </w:r>
      <w:r w:rsidR="00DC6ABC" w:rsidRPr="004A2DBE">
        <w:rPr>
          <w:lang w:val="fr-FR"/>
        </w:rPr>
        <w:t xml:space="preserve">une pension maximum </w:t>
      </w:r>
      <w:r w:rsidR="00642E5D" w:rsidRPr="004A2DBE">
        <w:rPr>
          <w:lang w:val="fr-FR"/>
        </w:rPr>
        <w:t xml:space="preserve">a été garantie, </w:t>
      </w:r>
      <w:r w:rsidR="00DC6ABC" w:rsidRPr="004A2DBE">
        <w:rPr>
          <w:lang w:val="fr-FR"/>
        </w:rPr>
        <w:t>avec un apport solidaire de 70 </w:t>
      </w:r>
      <w:r w:rsidR="002D26B7" w:rsidRPr="004A2DBE">
        <w:rPr>
          <w:lang w:val="fr-FR"/>
        </w:rPr>
        <w:t>000</w:t>
      </w:r>
      <w:r w:rsidR="00684181" w:rsidRPr="004A2DBE">
        <w:rPr>
          <w:lang w:val="fr-FR"/>
        </w:rPr>
        <w:t xml:space="preserve"> </w:t>
      </w:r>
      <w:r w:rsidR="00450847" w:rsidRPr="004A2DBE">
        <w:rPr>
          <w:lang w:val="fr-FR"/>
        </w:rPr>
        <w:t>pesos</w:t>
      </w:r>
      <w:r w:rsidR="002D26B7" w:rsidRPr="004A2DBE">
        <w:rPr>
          <w:lang w:val="fr-FR"/>
        </w:rPr>
        <w:t xml:space="preserve">. </w:t>
      </w:r>
      <w:r w:rsidR="00DC6ABC" w:rsidRPr="004A2DBE">
        <w:rPr>
          <w:lang w:val="fr-FR"/>
        </w:rPr>
        <w:t>Ce maximum</w:t>
      </w:r>
      <w:r w:rsidR="00642E5D" w:rsidRPr="004A2DBE">
        <w:rPr>
          <w:lang w:val="fr-FR"/>
        </w:rPr>
        <w:t>, qui</w:t>
      </w:r>
      <w:r w:rsidR="00DC6ABC" w:rsidRPr="004A2DBE">
        <w:rPr>
          <w:lang w:val="fr-FR"/>
        </w:rPr>
        <w:t xml:space="preserve"> a été porté à 150 000 pesos e</w:t>
      </w:r>
      <w:r w:rsidR="002D26B7" w:rsidRPr="004A2DBE">
        <w:rPr>
          <w:lang w:val="fr-FR"/>
        </w:rPr>
        <w:t xml:space="preserve">n </w:t>
      </w:r>
      <w:r w:rsidR="00DC6ABC" w:rsidRPr="004A2DBE">
        <w:rPr>
          <w:lang w:val="fr-FR"/>
        </w:rPr>
        <w:t>septembre</w:t>
      </w:r>
      <w:r w:rsidR="002D26B7" w:rsidRPr="004A2DBE">
        <w:rPr>
          <w:lang w:val="fr-FR"/>
        </w:rPr>
        <w:t xml:space="preserve"> 2009,</w:t>
      </w:r>
      <w:r w:rsidR="00DC6ABC" w:rsidRPr="004A2DBE">
        <w:rPr>
          <w:lang w:val="fr-FR"/>
        </w:rPr>
        <w:t xml:space="preserve"> et à 200 000 pesos</w:t>
      </w:r>
      <w:r w:rsidR="002D26B7" w:rsidRPr="004A2DBE">
        <w:rPr>
          <w:lang w:val="fr-FR"/>
        </w:rPr>
        <w:t xml:space="preserve"> en </w:t>
      </w:r>
      <w:r w:rsidR="00DC6ABC" w:rsidRPr="004A2DBE">
        <w:rPr>
          <w:lang w:val="fr-FR"/>
        </w:rPr>
        <w:t>juillet 2010, continuera d’augmenter progressivement pour atteindre 255 </w:t>
      </w:r>
      <w:r w:rsidR="002D26B7" w:rsidRPr="004A2DBE">
        <w:rPr>
          <w:lang w:val="fr-FR"/>
        </w:rPr>
        <w:t xml:space="preserve">000 </w:t>
      </w:r>
      <w:r w:rsidR="00450847" w:rsidRPr="004A2DBE">
        <w:rPr>
          <w:lang w:val="fr-FR"/>
        </w:rPr>
        <w:t xml:space="preserve">pesos </w:t>
      </w:r>
      <w:r w:rsidR="002D26B7" w:rsidRPr="004A2DBE">
        <w:rPr>
          <w:lang w:val="fr-FR"/>
        </w:rPr>
        <w:t xml:space="preserve">en </w:t>
      </w:r>
      <w:r w:rsidR="00DC6ABC" w:rsidRPr="004A2DBE">
        <w:rPr>
          <w:lang w:val="fr-FR"/>
        </w:rPr>
        <w:t>juillet</w:t>
      </w:r>
      <w:r w:rsidR="00450847" w:rsidRPr="004A2DBE">
        <w:rPr>
          <w:lang w:val="fr-FR"/>
        </w:rPr>
        <w:t xml:space="preserve"> </w:t>
      </w:r>
      <w:r w:rsidR="002D26B7" w:rsidRPr="004A2DBE">
        <w:rPr>
          <w:lang w:val="fr-FR"/>
        </w:rPr>
        <w:t xml:space="preserve">2011. En </w:t>
      </w:r>
      <w:r w:rsidR="00DC6ABC" w:rsidRPr="004A2DBE">
        <w:rPr>
          <w:lang w:val="fr-FR"/>
        </w:rPr>
        <w:t>décembre 2010, 370 </w:t>
      </w:r>
      <w:r w:rsidR="002D26B7" w:rsidRPr="004A2DBE">
        <w:rPr>
          <w:lang w:val="fr-FR"/>
        </w:rPr>
        <w:t xml:space="preserve">216 </w:t>
      </w:r>
      <w:r w:rsidR="00642E5D" w:rsidRPr="004A2DBE">
        <w:rPr>
          <w:lang w:val="fr-FR"/>
        </w:rPr>
        <w:t>a</w:t>
      </w:r>
      <w:r w:rsidR="006C06F9" w:rsidRPr="004A2DBE">
        <w:rPr>
          <w:lang w:val="fr-FR"/>
        </w:rPr>
        <w:t>llocation</w:t>
      </w:r>
      <w:r w:rsidR="00642E5D" w:rsidRPr="004A2DBE">
        <w:rPr>
          <w:lang w:val="fr-FR"/>
        </w:rPr>
        <w:t>s</w:t>
      </w:r>
      <w:r w:rsidR="006C06F9" w:rsidRPr="004A2DBE">
        <w:rPr>
          <w:lang w:val="fr-FR"/>
        </w:rPr>
        <w:t xml:space="preserve"> de solidarité</w:t>
      </w:r>
      <w:r w:rsidR="00DC6ABC" w:rsidRPr="004A2DBE">
        <w:rPr>
          <w:lang w:val="fr-FR"/>
        </w:rPr>
        <w:t xml:space="preserve"> </w:t>
      </w:r>
      <w:r w:rsidR="007B465D" w:rsidRPr="004A2DBE">
        <w:rPr>
          <w:lang w:val="fr-FR"/>
        </w:rPr>
        <w:t xml:space="preserve">de </w:t>
      </w:r>
      <w:r w:rsidR="00223EAD" w:rsidRPr="004A2DBE">
        <w:rPr>
          <w:lang w:val="fr-FR"/>
        </w:rPr>
        <w:t>vieillesse</w:t>
      </w:r>
      <w:r w:rsidR="00DC6ABC" w:rsidRPr="004A2DBE">
        <w:rPr>
          <w:lang w:val="fr-FR"/>
        </w:rPr>
        <w:t xml:space="preserve">, soit </w:t>
      </w:r>
      <w:r w:rsidR="00DC6ABC" w:rsidRPr="004A2DBE">
        <w:rPr>
          <w:bCs/>
          <w:lang w:val="fr-FR" w:eastAsia="es-CL"/>
        </w:rPr>
        <w:t>14 319 627 </w:t>
      </w:r>
      <w:r w:rsidR="002D26B7" w:rsidRPr="004A2DBE">
        <w:rPr>
          <w:bCs/>
          <w:lang w:val="fr-FR" w:eastAsia="es-CL"/>
        </w:rPr>
        <w:t>586</w:t>
      </w:r>
      <w:r w:rsidR="00450847" w:rsidRPr="004A2DBE">
        <w:rPr>
          <w:bCs/>
          <w:lang w:val="fr-FR" w:eastAsia="es-CL"/>
        </w:rPr>
        <w:t xml:space="preserve"> pesos</w:t>
      </w:r>
      <w:r w:rsidR="00DC6ABC" w:rsidRPr="004A2DBE">
        <w:rPr>
          <w:bCs/>
          <w:lang w:val="fr-FR" w:eastAsia="es-CL"/>
        </w:rPr>
        <w:t>, ont été versé</w:t>
      </w:r>
      <w:r w:rsidR="00006AD1" w:rsidRPr="004A2DBE">
        <w:rPr>
          <w:bCs/>
          <w:lang w:val="fr-FR" w:eastAsia="es-CL"/>
        </w:rPr>
        <w:t>e</w:t>
      </w:r>
      <w:r w:rsidR="00DC6ABC" w:rsidRPr="004A2DBE">
        <w:rPr>
          <w:bCs/>
          <w:lang w:val="fr-FR" w:eastAsia="es-CL"/>
        </w:rPr>
        <w:t xml:space="preserve">s dans le pays, </w:t>
      </w:r>
      <w:r w:rsidR="00642E5D" w:rsidRPr="004A2DBE">
        <w:rPr>
          <w:bCs/>
          <w:lang w:val="fr-FR" w:eastAsia="es-CL"/>
        </w:rPr>
        <w:t>dont</w:t>
      </w:r>
      <w:r w:rsidR="00006AD1" w:rsidRPr="004A2DBE">
        <w:rPr>
          <w:bCs/>
          <w:lang w:val="fr-FR" w:eastAsia="es-CL"/>
        </w:rPr>
        <w:t xml:space="preserve"> </w:t>
      </w:r>
      <w:r w:rsidR="00DC6ABC" w:rsidRPr="004A2DBE">
        <w:rPr>
          <w:lang w:val="fr-FR"/>
        </w:rPr>
        <w:t>215 </w:t>
      </w:r>
      <w:r w:rsidR="002D26B7" w:rsidRPr="004A2DBE">
        <w:rPr>
          <w:lang w:val="fr-FR"/>
        </w:rPr>
        <w:t xml:space="preserve">860 </w:t>
      </w:r>
      <w:r w:rsidR="00DC6ABC" w:rsidRPr="004A2DBE">
        <w:rPr>
          <w:lang w:val="fr-FR"/>
        </w:rPr>
        <w:t>à des femmes et 154 356 à</w:t>
      </w:r>
      <w:r w:rsidR="002D26B7" w:rsidRPr="004A2DBE">
        <w:rPr>
          <w:lang w:val="fr-FR"/>
        </w:rPr>
        <w:t xml:space="preserve"> </w:t>
      </w:r>
      <w:r w:rsidR="00DC6ABC" w:rsidRPr="004A2DBE">
        <w:rPr>
          <w:lang w:val="fr-FR"/>
        </w:rPr>
        <w:t>des hommes</w:t>
      </w:r>
      <w:r w:rsidR="002D26B7" w:rsidRPr="004A2DBE">
        <w:rPr>
          <w:rStyle w:val="FootnoteReference"/>
          <w:lang w:val="fr-FR"/>
        </w:rPr>
        <w:footnoteReference w:id="21"/>
      </w:r>
      <w:r w:rsidR="002D26B7" w:rsidRPr="004A2DBE">
        <w:rPr>
          <w:lang w:val="fr-FR"/>
        </w:rPr>
        <w:t>.</w:t>
      </w:r>
    </w:p>
    <w:p w:rsidR="002D26B7" w:rsidRPr="004A2DBE" w:rsidRDefault="007B7EA0" w:rsidP="00DB19BA">
      <w:pPr>
        <w:pStyle w:val="SingleTxtG"/>
        <w:rPr>
          <w:bCs/>
          <w:lang w:val="fr-FR" w:eastAsia="es-CL"/>
        </w:rPr>
      </w:pPr>
      <w:r>
        <w:rPr>
          <w:lang w:val="fr-FR"/>
        </w:rPr>
        <w:t>68.</w:t>
      </w:r>
      <w:r>
        <w:rPr>
          <w:lang w:val="fr-FR"/>
        </w:rPr>
        <w:tab/>
      </w:r>
      <w:r w:rsidR="002D26B7" w:rsidRPr="004A2DBE">
        <w:rPr>
          <w:lang w:val="fr-FR"/>
        </w:rPr>
        <w:t xml:space="preserve">La </w:t>
      </w:r>
      <w:r w:rsidR="00223EAD" w:rsidRPr="004A2DBE">
        <w:rPr>
          <w:lang w:val="fr-FR"/>
        </w:rPr>
        <w:t xml:space="preserve">réforme a </w:t>
      </w:r>
      <w:r w:rsidR="00721534" w:rsidRPr="004A2DBE">
        <w:rPr>
          <w:lang w:val="fr-FR"/>
        </w:rPr>
        <w:t xml:space="preserve">également apporté des changements au </w:t>
      </w:r>
      <w:r w:rsidR="007D2310" w:rsidRPr="004A2DBE">
        <w:rPr>
          <w:lang w:val="fr-FR"/>
        </w:rPr>
        <w:t>pilier</w:t>
      </w:r>
      <w:r w:rsidR="00721534" w:rsidRPr="004A2DBE">
        <w:rPr>
          <w:lang w:val="fr-FR"/>
        </w:rPr>
        <w:t xml:space="preserve"> obligatoire ou contributif.</w:t>
      </w:r>
      <w:r w:rsidR="001524DC">
        <w:rPr>
          <w:lang w:val="fr-FR"/>
        </w:rPr>
        <w:t xml:space="preserve"> </w:t>
      </w:r>
      <w:r w:rsidR="00721534" w:rsidRPr="004A2DBE">
        <w:rPr>
          <w:lang w:val="fr-FR"/>
        </w:rPr>
        <w:t xml:space="preserve">Ce </w:t>
      </w:r>
      <w:r w:rsidR="007D2310" w:rsidRPr="004A2DBE">
        <w:rPr>
          <w:lang w:val="fr-FR"/>
        </w:rPr>
        <w:t>pilier est constitué du système des</w:t>
      </w:r>
      <w:r w:rsidR="00721534" w:rsidRPr="004A2DBE">
        <w:rPr>
          <w:lang w:val="fr-FR"/>
        </w:rPr>
        <w:t xml:space="preserve"> </w:t>
      </w:r>
      <w:r w:rsidR="00343C4C">
        <w:rPr>
          <w:lang w:val="fr-FR"/>
        </w:rPr>
        <w:t>s</w:t>
      </w:r>
      <w:r w:rsidR="00A2720B" w:rsidRPr="004A2DBE">
        <w:rPr>
          <w:lang w:val="fr-FR"/>
        </w:rPr>
        <w:t>ociétés de gestion</w:t>
      </w:r>
      <w:r w:rsidR="00721534" w:rsidRPr="004A2DBE">
        <w:rPr>
          <w:lang w:val="fr-FR"/>
        </w:rPr>
        <w:t xml:space="preserve"> de</w:t>
      </w:r>
      <w:r w:rsidR="00A2720B" w:rsidRPr="004A2DBE">
        <w:rPr>
          <w:lang w:val="fr-FR"/>
        </w:rPr>
        <w:t>s</w:t>
      </w:r>
      <w:r w:rsidR="00721534" w:rsidRPr="004A2DBE">
        <w:rPr>
          <w:lang w:val="fr-FR"/>
        </w:rPr>
        <w:t xml:space="preserve"> fonds de pension, </w:t>
      </w:r>
      <w:r w:rsidR="00A2720B" w:rsidRPr="004A2DBE">
        <w:rPr>
          <w:lang w:val="fr-FR"/>
        </w:rPr>
        <w:t>mis en place</w:t>
      </w:r>
      <w:r w:rsidR="000D047F" w:rsidRPr="004A2DBE">
        <w:rPr>
          <w:lang w:val="fr-FR"/>
        </w:rPr>
        <w:t xml:space="preserve"> en</w:t>
      </w:r>
      <w:r w:rsidR="00721534" w:rsidRPr="004A2DBE">
        <w:rPr>
          <w:lang w:val="fr-FR"/>
        </w:rPr>
        <w:t xml:space="preserve"> novembre </w:t>
      </w:r>
      <w:r w:rsidR="002D26B7" w:rsidRPr="004A2DBE">
        <w:rPr>
          <w:lang w:val="fr-FR"/>
        </w:rPr>
        <w:t xml:space="preserve">1980 </w:t>
      </w:r>
      <w:r w:rsidR="000D047F" w:rsidRPr="004A2DBE">
        <w:rPr>
          <w:lang w:val="fr-FR"/>
        </w:rPr>
        <w:t>par le</w:t>
      </w:r>
      <w:r w:rsidR="00721534" w:rsidRPr="004A2DBE">
        <w:rPr>
          <w:lang w:val="fr-FR"/>
        </w:rPr>
        <w:t xml:space="preserve"> décret législatif </w:t>
      </w:r>
      <w:r w:rsidR="00515DF7" w:rsidRPr="004A2DBE">
        <w:rPr>
          <w:lang w:val="fr-FR"/>
        </w:rPr>
        <w:t>n</w:t>
      </w:r>
      <w:r w:rsidR="00515DF7" w:rsidRPr="00416959">
        <w:rPr>
          <w:vertAlign w:val="superscript"/>
          <w:lang w:val="fr-FR"/>
        </w:rPr>
        <w:t>o</w:t>
      </w:r>
      <w:r w:rsidR="00515DF7" w:rsidRPr="004A2DBE" w:rsidDel="00515DF7">
        <w:rPr>
          <w:lang w:val="fr-FR"/>
        </w:rPr>
        <w:t xml:space="preserve"> </w:t>
      </w:r>
      <w:r w:rsidR="002D26B7" w:rsidRPr="004A2DBE">
        <w:rPr>
          <w:lang w:val="fr-FR"/>
        </w:rPr>
        <w:t xml:space="preserve">3.500, </w:t>
      </w:r>
      <w:r w:rsidR="000D047F" w:rsidRPr="004A2DBE">
        <w:rPr>
          <w:lang w:val="fr-FR"/>
        </w:rPr>
        <w:t>dans lequel</w:t>
      </w:r>
      <w:r w:rsidR="00721534" w:rsidRPr="004A2DBE">
        <w:rPr>
          <w:lang w:val="fr-FR"/>
        </w:rPr>
        <w:t xml:space="preserve"> les pensions sont financées par les dépôts capitalisés sur les comptes in</w:t>
      </w:r>
      <w:r w:rsidR="00F7385B" w:rsidRPr="004A2DBE">
        <w:rPr>
          <w:lang w:val="fr-FR"/>
        </w:rPr>
        <w:t>dividuels de chaque affilié, et</w:t>
      </w:r>
      <w:r w:rsidR="00A2720B" w:rsidRPr="004A2DBE">
        <w:rPr>
          <w:lang w:val="fr-FR"/>
        </w:rPr>
        <w:t xml:space="preserve"> de</w:t>
      </w:r>
      <w:r w:rsidR="00721534" w:rsidRPr="004A2DBE">
        <w:rPr>
          <w:lang w:val="fr-FR"/>
        </w:rPr>
        <w:t xml:space="preserve"> l’ancien régime de prévoyance par répartition qui, contrairement au système de capitalisation</w:t>
      </w:r>
      <w:r w:rsidR="001524DC">
        <w:rPr>
          <w:lang w:val="fr-FR"/>
        </w:rPr>
        <w:t xml:space="preserve"> </w:t>
      </w:r>
      <w:r w:rsidR="00721534" w:rsidRPr="004A2DBE">
        <w:rPr>
          <w:lang w:val="fr-FR"/>
        </w:rPr>
        <w:t xml:space="preserve">individuelle, finance les pensions par les cotisations </w:t>
      </w:r>
      <w:r w:rsidR="00CB0282" w:rsidRPr="004A2DBE">
        <w:rPr>
          <w:lang w:val="fr-FR"/>
        </w:rPr>
        <w:t xml:space="preserve">des contribuables actifs et non </w:t>
      </w:r>
      <w:r w:rsidR="00F7385B" w:rsidRPr="004A2DBE">
        <w:rPr>
          <w:lang w:val="fr-FR"/>
        </w:rPr>
        <w:t>par</w:t>
      </w:r>
      <w:r w:rsidR="00CB0282" w:rsidRPr="004A2DBE">
        <w:rPr>
          <w:lang w:val="fr-FR"/>
        </w:rPr>
        <w:t xml:space="preserve"> l’épargne de chaque contribuable. </w:t>
      </w:r>
      <w:r w:rsidR="002D26B7" w:rsidRPr="004A2DBE">
        <w:rPr>
          <w:lang w:val="fr-FR"/>
        </w:rPr>
        <w:t xml:space="preserve">En </w:t>
      </w:r>
      <w:r w:rsidR="00CB0282" w:rsidRPr="004A2DBE">
        <w:rPr>
          <w:lang w:val="fr-FR"/>
        </w:rPr>
        <w:t>mars</w:t>
      </w:r>
      <w:r w:rsidR="002D26B7" w:rsidRPr="004A2DBE">
        <w:rPr>
          <w:lang w:val="fr-FR"/>
        </w:rPr>
        <w:t xml:space="preserve"> 2011, </w:t>
      </w:r>
      <w:r w:rsidR="009931EA" w:rsidRPr="004A2DBE">
        <w:rPr>
          <w:lang w:val="fr-FR"/>
        </w:rPr>
        <w:t>le nombre d’affiliés au</w:t>
      </w:r>
      <w:r w:rsidR="00A31F97">
        <w:rPr>
          <w:lang w:val="fr-FR"/>
        </w:rPr>
        <w:t>x</w:t>
      </w:r>
      <w:r w:rsidR="009931EA" w:rsidRPr="004A2DBE">
        <w:rPr>
          <w:lang w:val="fr-FR"/>
        </w:rPr>
        <w:t xml:space="preserve"> </w:t>
      </w:r>
      <w:r w:rsidR="00DB19BA">
        <w:rPr>
          <w:lang w:val="fr-FR"/>
        </w:rPr>
        <w:t>s</w:t>
      </w:r>
      <w:r w:rsidR="00DB19BA" w:rsidRPr="004A2DBE">
        <w:rPr>
          <w:lang w:val="fr-FR"/>
        </w:rPr>
        <w:t xml:space="preserve">ociétés </w:t>
      </w:r>
      <w:r w:rsidR="006C06F9" w:rsidRPr="004A2DBE">
        <w:rPr>
          <w:lang w:val="fr-FR"/>
        </w:rPr>
        <w:t>de gestion des</w:t>
      </w:r>
      <w:r w:rsidR="009931EA" w:rsidRPr="004A2DBE">
        <w:rPr>
          <w:lang w:val="fr-FR"/>
        </w:rPr>
        <w:t xml:space="preserve"> fonds de pension s’élevait à 8 854 </w:t>
      </w:r>
      <w:r w:rsidR="002D26B7" w:rsidRPr="004A2DBE">
        <w:rPr>
          <w:lang w:val="fr-FR"/>
        </w:rPr>
        <w:t xml:space="preserve">861. En </w:t>
      </w:r>
      <w:r w:rsidR="009931EA" w:rsidRPr="004A2DBE">
        <w:rPr>
          <w:lang w:val="fr-FR"/>
        </w:rPr>
        <w:t>avril de la même année, le nombre de cotisants atteignait</w:t>
      </w:r>
      <w:r w:rsidR="002D26B7" w:rsidRPr="004A2DBE">
        <w:rPr>
          <w:lang w:val="fr-FR"/>
        </w:rPr>
        <w:t xml:space="preserve"> </w:t>
      </w:r>
      <w:r w:rsidR="009931EA" w:rsidRPr="004A2DBE">
        <w:rPr>
          <w:lang w:val="fr-FR"/>
        </w:rPr>
        <w:t>4 834 </w:t>
      </w:r>
      <w:r w:rsidR="002D26B7" w:rsidRPr="004A2DBE">
        <w:rPr>
          <w:lang w:val="fr-FR"/>
        </w:rPr>
        <w:t>412 (</w:t>
      </w:r>
      <w:r w:rsidR="0057768B" w:rsidRPr="004A2DBE">
        <w:rPr>
          <w:lang w:val="fr-FR"/>
        </w:rPr>
        <w:t>nombre d’</w:t>
      </w:r>
      <w:r w:rsidR="009931EA" w:rsidRPr="004A2DBE">
        <w:rPr>
          <w:lang w:val="fr-FR"/>
        </w:rPr>
        <w:t xml:space="preserve">affiliés, actifs, </w:t>
      </w:r>
      <w:r w:rsidR="0057768B" w:rsidRPr="004A2DBE">
        <w:rPr>
          <w:lang w:val="fr-FR"/>
        </w:rPr>
        <w:t xml:space="preserve">passifs </w:t>
      </w:r>
      <w:r w:rsidR="00540F19" w:rsidRPr="004A2DBE">
        <w:rPr>
          <w:lang w:val="fr-FR"/>
        </w:rPr>
        <w:t xml:space="preserve">et </w:t>
      </w:r>
      <w:r w:rsidR="00F7385B" w:rsidRPr="004A2DBE">
        <w:rPr>
          <w:lang w:val="fr-FR"/>
        </w:rPr>
        <w:t>résiduels</w:t>
      </w:r>
      <w:r w:rsidR="00540F19" w:rsidRPr="004A2DBE">
        <w:rPr>
          <w:lang w:val="fr-FR"/>
        </w:rPr>
        <w:t xml:space="preserve">, qui ont cotisé ce mois au titre de rémunérations </w:t>
      </w:r>
      <w:r w:rsidR="00210BD0" w:rsidRPr="004A2DBE">
        <w:rPr>
          <w:lang w:val="fr-FR"/>
        </w:rPr>
        <w:t>perçues</w:t>
      </w:r>
      <w:r w:rsidR="00540F19" w:rsidRPr="004A2DBE">
        <w:rPr>
          <w:lang w:val="fr-FR"/>
        </w:rPr>
        <w:t xml:space="preserve"> </w:t>
      </w:r>
      <w:r w:rsidR="0057768B" w:rsidRPr="004A2DBE">
        <w:rPr>
          <w:lang w:val="fr-FR"/>
        </w:rPr>
        <w:t>au cours d’un mois</w:t>
      </w:r>
      <w:r w:rsidR="001524DC">
        <w:rPr>
          <w:lang w:val="fr-FR"/>
        </w:rPr>
        <w:t xml:space="preserve"> </w:t>
      </w:r>
      <w:r w:rsidR="00540F19" w:rsidRPr="004A2DBE">
        <w:rPr>
          <w:lang w:val="fr-FR"/>
        </w:rPr>
        <w:t>précédent</w:t>
      </w:r>
      <w:r w:rsidR="002D26B7" w:rsidRPr="004A2DBE">
        <w:rPr>
          <w:lang w:val="fr-FR"/>
        </w:rPr>
        <w:t>)</w:t>
      </w:r>
      <w:r w:rsidR="0057768B" w:rsidRPr="004A2DBE">
        <w:rPr>
          <w:lang w:val="fr-FR"/>
        </w:rPr>
        <w:t>,</w:t>
      </w:r>
      <w:r w:rsidR="002D26B7" w:rsidRPr="004A2DBE">
        <w:rPr>
          <w:lang w:val="fr-FR"/>
        </w:rPr>
        <w:t xml:space="preserve"> </w:t>
      </w:r>
      <w:r w:rsidR="00210BD0" w:rsidRPr="004A2DBE">
        <w:rPr>
          <w:lang w:val="fr-FR"/>
        </w:rPr>
        <w:t xml:space="preserve">et le nombre de cotisants </w:t>
      </w:r>
      <w:r w:rsidR="0057768B" w:rsidRPr="004A2DBE">
        <w:rPr>
          <w:lang w:val="fr-FR"/>
        </w:rPr>
        <w:t>de ce</w:t>
      </w:r>
      <w:r w:rsidR="00210BD0" w:rsidRPr="004A2DBE">
        <w:rPr>
          <w:lang w:val="fr-FR"/>
        </w:rPr>
        <w:t xml:space="preserve"> mois à 4 595 </w:t>
      </w:r>
      <w:r w:rsidR="002D26B7" w:rsidRPr="004A2DBE">
        <w:rPr>
          <w:lang w:val="fr-FR"/>
        </w:rPr>
        <w:t>036 (</w:t>
      </w:r>
      <w:r w:rsidR="00210BD0" w:rsidRPr="004A2DBE">
        <w:rPr>
          <w:lang w:val="fr-FR"/>
        </w:rPr>
        <w:t>nombre d’affiliés actifs qui ont cotisé au cours du mois au titre de rémunérations perçues le mois précédent</w:t>
      </w:r>
      <w:r w:rsidR="002D26B7" w:rsidRPr="004A2DBE">
        <w:rPr>
          <w:lang w:val="fr-FR"/>
        </w:rPr>
        <w:t>)</w:t>
      </w:r>
      <w:r w:rsidR="002D26B7" w:rsidRPr="004A2DBE">
        <w:rPr>
          <w:rStyle w:val="FootnoteReference"/>
          <w:lang w:val="fr-FR"/>
        </w:rPr>
        <w:footnoteReference w:id="22"/>
      </w:r>
      <w:r w:rsidR="002D26B7" w:rsidRPr="004A2DBE">
        <w:rPr>
          <w:lang w:val="fr-FR"/>
        </w:rPr>
        <w:t xml:space="preserve">. </w:t>
      </w:r>
    </w:p>
    <w:p w:rsidR="002D26B7" w:rsidRPr="004A2DBE" w:rsidRDefault="007B7EA0" w:rsidP="00066951">
      <w:pPr>
        <w:pStyle w:val="SingleTxtG"/>
        <w:rPr>
          <w:lang w:val="fr-FR"/>
        </w:rPr>
      </w:pPr>
      <w:r>
        <w:rPr>
          <w:lang w:val="fr-FR"/>
        </w:rPr>
        <w:t>69.</w:t>
      </w:r>
      <w:r>
        <w:rPr>
          <w:lang w:val="fr-FR"/>
        </w:rPr>
        <w:tab/>
      </w:r>
      <w:r w:rsidR="00804D14" w:rsidRPr="004A2DBE">
        <w:rPr>
          <w:lang w:val="fr-FR"/>
        </w:rPr>
        <w:t>La réforme du système de prévoyance a introdu</w:t>
      </w:r>
      <w:r w:rsidR="0008302B" w:rsidRPr="004A2DBE">
        <w:rPr>
          <w:lang w:val="fr-FR"/>
        </w:rPr>
        <w:t xml:space="preserve">it une mesure </w:t>
      </w:r>
      <w:r w:rsidR="004A2200">
        <w:rPr>
          <w:lang w:val="fr-FR"/>
        </w:rPr>
        <w:t xml:space="preserve">en faveur de l’égalité des sexes qui prévoit </w:t>
      </w:r>
      <w:r w:rsidR="001123EB" w:rsidRPr="004A2DBE">
        <w:rPr>
          <w:lang w:val="fr-FR"/>
        </w:rPr>
        <w:t>le versement</w:t>
      </w:r>
      <w:r w:rsidR="0008302B" w:rsidRPr="004A2DBE">
        <w:rPr>
          <w:lang w:val="fr-FR"/>
        </w:rPr>
        <w:t xml:space="preserve"> </w:t>
      </w:r>
      <w:r w:rsidR="00804D14" w:rsidRPr="004A2DBE">
        <w:rPr>
          <w:lang w:val="fr-FR"/>
        </w:rPr>
        <w:t>d’une prime</w:t>
      </w:r>
      <w:r w:rsidR="00E95022" w:rsidRPr="004A2DBE">
        <w:rPr>
          <w:lang w:val="fr-FR"/>
        </w:rPr>
        <w:t xml:space="preserve"> pour chaque enfant né vivant, en </w:t>
      </w:r>
      <w:r w:rsidR="00BB22E1" w:rsidRPr="004A2DBE">
        <w:rPr>
          <w:lang w:val="fr-FR"/>
        </w:rPr>
        <w:t>reconnaissance</w:t>
      </w:r>
      <w:r w:rsidR="00E95022" w:rsidRPr="004A2DBE">
        <w:rPr>
          <w:lang w:val="fr-FR"/>
        </w:rPr>
        <w:t xml:space="preserve"> de la maternité</w:t>
      </w:r>
      <w:r w:rsidR="00804D14" w:rsidRPr="004A2DBE">
        <w:rPr>
          <w:lang w:val="fr-FR"/>
        </w:rPr>
        <w:t>. Cette prime</w:t>
      </w:r>
      <w:r w:rsidR="004A2200">
        <w:rPr>
          <w:lang w:val="fr-FR"/>
        </w:rPr>
        <w:t>,</w:t>
      </w:r>
      <w:r w:rsidR="002D26B7" w:rsidRPr="004A2DBE">
        <w:rPr>
          <w:lang w:val="fr-FR"/>
        </w:rPr>
        <w:t xml:space="preserve"> </w:t>
      </w:r>
      <w:r w:rsidR="0008302B" w:rsidRPr="004A2DBE">
        <w:rPr>
          <w:lang w:val="fr-FR"/>
        </w:rPr>
        <w:t>qui</w:t>
      </w:r>
      <w:r w:rsidR="00804D14" w:rsidRPr="004A2DBE">
        <w:rPr>
          <w:lang w:val="fr-FR"/>
        </w:rPr>
        <w:t xml:space="preserve"> s’ajoute </w:t>
      </w:r>
      <w:r w:rsidR="004A2200">
        <w:rPr>
          <w:lang w:val="fr-FR"/>
        </w:rPr>
        <w:t>au</w:t>
      </w:r>
      <w:r w:rsidR="004A2200" w:rsidRPr="004A2DBE">
        <w:rPr>
          <w:lang w:val="fr-FR"/>
        </w:rPr>
        <w:t xml:space="preserve"> </w:t>
      </w:r>
      <w:r w:rsidR="0008302B" w:rsidRPr="004A2DBE">
        <w:rPr>
          <w:lang w:val="fr-FR"/>
        </w:rPr>
        <w:t>fonds de prévoyance</w:t>
      </w:r>
      <w:r w:rsidR="004A2200">
        <w:rPr>
          <w:lang w:val="fr-FR"/>
        </w:rPr>
        <w:t xml:space="preserve"> des bénéficiaires</w:t>
      </w:r>
      <w:r w:rsidR="0008302B" w:rsidRPr="004A2DBE">
        <w:rPr>
          <w:lang w:val="fr-FR"/>
        </w:rPr>
        <w:t xml:space="preserve"> et </w:t>
      </w:r>
      <w:r w:rsidR="00804D14" w:rsidRPr="004A2DBE">
        <w:rPr>
          <w:lang w:val="fr-FR"/>
        </w:rPr>
        <w:t xml:space="preserve">augmente leurs pensions, est équivalente à </w:t>
      </w:r>
      <w:r w:rsidR="004A2200">
        <w:rPr>
          <w:lang w:val="fr-FR"/>
        </w:rPr>
        <w:t>18</w:t>
      </w:r>
      <w:r w:rsidR="00804D14" w:rsidRPr="004A2DBE">
        <w:rPr>
          <w:lang w:val="fr-FR"/>
        </w:rPr>
        <w:t xml:space="preserve"> versements minima mensuels, calculés au moment de la naissance de l’enfant. Pour les enfants nés avant le 1</w:t>
      </w:r>
      <w:r w:rsidR="00804D14" w:rsidRPr="004A2DBE">
        <w:rPr>
          <w:vertAlign w:val="superscript"/>
          <w:lang w:val="fr-FR"/>
        </w:rPr>
        <w:t xml:space="preserve">er </w:t>
      </w:r>
      <w:r w:rsidR="00804D14" w:rsidRPr="004A2DBE">
        <w:rPr>
          <w:lang w:val="fr-FR"/>
        </w:rPr>
        <w:t>juillet</w:t>
      </w:r>
      <w:r w:rsidR="002D26B7" w:rsidRPr="004A2DBE">
        <w:rPr>
          <w:lang w:val="fr-FR"/>
        </w:rPr>
        <w:t xml:space="preserve"> 2008, la </w:t>
      </w:r>
      <w:r w:rsidR="00804D14" w:rsidRPr="004A2DBE">
        <w:rPr>
          <w:lang w:val="fr-FR"/>
        </w:rPr>
        <w:t>prime</w:t>
      </w:r>
      <w:r w:rsidR="002D26B7" w:rsidRPr="004A2DBE">
        <w:rPr>
          <w:lang w:val="fr-FR"/>
        </w:rPr>
        <w:t xml:space="preserve"> </w:t>
      </w:r>
      <w:r w:rsidR="00FE0FF6" w:rsidRPr="004A2DBE">
        <w:rPr>
          <w:lang w:val="fr-FR"/>
        </w:rPr>
        <w:t xml:space="preserve">commence à produire un </w:t>
      </w:r>
      <w:r w:rsidR="00DB1399">
        <w:rPr>
          <w:lang w:val="fr-FR"/>
        </w:rPr>
        <w:t>intérêt</w:t>
      </w:r>
      <w:r w:rsidR="00DB1399" w:rsidRPr="004A2DBE">
        <w:rPr>
          <w:lang w:val="fr-FR"/>
        </w:rPr>
        <w:t xml:space="preserve"> </w:t>
      </w:r>
      <w:r w:rsidR="0098538A" w:rsidRPr="004A2DBE">
        <w:rPr>
          <w:lang w:val="fr-FR"/>
        </w:rPr>
        <w:t>à partir de cette date et, pour les enfants nés après le 1</w:t>
      </w:r>
      <w:r w:rsidR="0098538A" w:rsidRPr="00747752">
        <w:rPr>
          <w:vertAlign w:val="superscript"/>
          <w:lang w:val="fr-FR"/>
        </w:rPr>
        <w:t>er</w:t>
      </w:r>
      <w:r w:rsidR="0098538A" w:rsidRPr="004A2DBE">
        <w:rPr>
          <w:lang w:val="fr-FR"/>
        </w:rPr>
        <w:t xml:space="preserve"> juillet 2008, la prime </w:t>
      </w:r>
      <w:r w:rsidR="00FE0FF6" w:rsidRPr="004A2DBE">
        <w:rPr>
          <w:lang w:val="fr-FR"/>
        </w:rPr>
        <w:t xml:space="preserve">produit un </w:t>
      </w:r>
      <w:r w:rsidR="00DB1399">
        <w:rPr>
          <w:lang w:val="fr-FR"/>
        </w:rPr>
        <w:t>intérêt</w:t>
      </w:r>
      <w:r w:rsidR="00DB1399" w:rsidRPr="004A2DBE">
        <w:rPr>
          <w:lang w:val="fr-FR"/>
        </w:rPr>
        <w:t xml:space="preserve"> </w:t>
      </w:r>
      <w:r w:rsidR="0098538A" w:rsidRPr="004A2DBE">
        <w:rPr>
          <w:lang w:val="fr-FR"/>
        </w:rPr>
        <w:t xml:space="preserve">à compter de la naissance de l’enfant. Les </w:t>
      </w:r>
      <w:r w:rsidR="00B47896" w:rsidRPr="004A2DBE">
        <w:rPr>
          <w:lang w:val="fr-FR"/>
        </w:rPr>
        <w:t>bénéficiaires</w:t>
      </w:r>
      <w:r w:rsidR="0098538A" w:rsidRPr="004A2DBE">
        <w:rPr>
          <w:lang w:val="fr-FR"/>
        </w:rPr>
        <w:t xml:space="preserve"> de la prime pour enfant né vivant sont les femmes qui relèvent du décret-loi n</w:t>
      </w:r>
      <w:r w:rsidR="00066951" w:rsidRPr="00066951">
        <w:rPr>
          <w:vertAlign w:val="superscript"/>
          <w:lang w:val="fr-FR"/>
        </w:rPr>
        <w:t>o</w:t>
      </w:r>
      <w:r w:rsidR="00066951" w:rsidRPr="004A2DBE">
        <w:rPr>
          <w:lang w:val="fr-FR"/>
        </w:rPr>
        <w:t xml:space="preserve"> </w:t>
      </w:r>
      <w:r w:rsidR="002D26B7" w:rsidRPr="004A2DBE">
        <w:rPr>
          <w:lang w:val="fr-FR"/>
        </w:rPr>
        <w:t xml:space="preserve">3.500 </w:t>
      </w:r>
      <w:r w:rsidR="00C04DC6" w:rsidRPr="004A2DBE">
        <w:rPr>
          <w:lang w:val="fr-FR"/>
        </w:rPr>
        <w:t>et</w:t>
      </w:r>
      <w:r w:rsidR="0098538A" w:rsidRPr="004A2DBE">
        <w:rPr>
          <w:lang w:val="fr-FR"/>
        </w:rPr>
        <w:t xml:space="preserve"> ne sont affilié</w:t>
      </w:r>
      <w:r w:rsidR="00C04DC6" w:rsidRPr="004A2DBE">
        <w:rPr>
          <w:lang w:val="fr-FR"/>
        </w:rPr>
        <w:t>e</w:t>
      </w:r>
      <w:r w:rsidR="0098538A" w:rsidRPr="004A2DBE">
        <w:rPr>
          <w:lang w:val="fr-FR"/>
        </w:rPr>
        <w:t>s à aucun autre régime, les femmes bénéficiaires de la</w:t>
      </w:r>
      <w:r w:rsidR="001524DC">
        <w:rPr>
          <w:lang w:val="fr-FR"/>
        </w:rPr>
        <w:t xml:space="preserve"> </w:t>
      </w:r>
      <w:r w:rsidR="00C04DC6" w:rsidRPr="004A2DBE">
        <w:rPr>
          <w:lang w:val="fr-FR"/>
        </w:rPr>
        <w:t>pension</w:t>
      </w:r>
      <w:r w:rsidR="006C06F9" w:rsidRPr="004A2DBE">
        <w:rPr>
          <w:lang w:val="fr-FR"/>
        </w:rPr>
        <w:t xml:space="preserve"> </w:t>
      </w:r>
      <w:r w:rsidR="00C04DC6" w:rsidRPr="004A2DBE">
        <w:rPr>
          <w:lang w:val="fr-FR"/>
        </w:rPr>
        <w:t xml:space="preserve">de solidarité </w:t>
      </w:r>
      <w:r w:rsidR="006C06F9" w:rsidRPr="004A2DBE">
        <w:rPr>
          <w:lang w:val="fr-FR"/>
        </w:rPr>
        <w:t xml:space="preserve">de </w:t>
      </w:r>
      <w:r w:rsidR="00747752">
        <w:rPr>
          <w:lang w:val="fr-FR"/>
        </w:rPr>
        <w:t xml:space="preserve">vieillesse de </w:t>
      </w:r>
      <w:r w:rsidR="006C06F9" w:rsidRPr="004A2DBE">
        <w:rPr>
          <w:lang w:val="fr-FR"/>
        </w:rPr>
        <w:t xml:space="preserve">base </w:t>
      </w:r>
      <w:r w:rsidR="002D26B7" w:rsidRPr="004A2DBE">
        <w:rPr>
          <w:lang w:val="fr-FR"/>
        </w:rPr>
        <w:t>o</w:t>
      </w:r>
      <w:r w:rsidR="0098538A" w:rsidRPr="004A2DBE">
        <w:rPr>
          <w:lang w:val="fr-FR"/>
        </w:rPr>
        <w:t>u de l’</w:t>
      </w:r>
      <w:r w:rsidR="00C04DC6" w:rsidRPr="004A2DBE">
        <w:rPr>
          <w:lang w:val="fr-FR"/>
        </w:rPr>
        <w:t>a</w:t>
      </w:r>
      <w:r w:rsidR="0098538A" w:rsidRPr="004A2DBE">
        <w:rPr>
          <w:lang w:val="fr-FR"/>
        </w:rPr>
        <w:t xml:space="preserve">llocation </w:t>
      </w:r>
      <w:r w:rsidR="00C04DC6" w:rsidRPr="004A2DBE">
        <w:rPr>
          <w:lang w:val="fr-FR"/>
        </w:rPr>
        <w:t xml:space="preserve">de </w:t>
      </w:r>
      <w:r w:rsidR="0098538A" w:rsidRPr="004A2DBE">
        <w:rPr>
          <w:lang w:val="fr-FR"/>
        </w:rPr>
        <w:t xml:space="preserve">solidarité de vieillesse, les femmes qui, sans être affiliées à un régime de prévoyance, </w:t>
      </w:r>
      <w:r w:rsidR="006C06F9" w:rsidRPr="004A2DBE">
        <w:rPr>
          <w:lang w:val="fr-FR"/>
        </w:rPr>
        <w:t>touchent</w:t>
      </w:r>
      <w:r w:rsidR="002D26B7" w:rsidRPr="004A2DBE">
        <w:rPr>
          <w:lang w:val="fr-FR"/>
        </w:rPr>
        <w:t xml:space="preserve"> un</w:t>
      </w:r>
      <w:r w:rsidR="0098538A" w:rsidRPr="004A2DBE">
        <w:rPr>
          <w:lang w:val="fr-FR"/>
        </w:rPr>
        <w:t>e</w:t>
      </w:r>
      <w:r w:rsidR="002D26B7" w:rsidRPr="004A2DBE">
        <w:rPr>
          <w:lang w:val="fr-FR"/>
        </w:rPr>
        <w:t xml:space="preserve"> </w:t>
      </w:r>
      <w:r w:rsidR="00747752">
        <w:rPr>
          <w:lang w:val="fr-FR"/>
        </w:rPr>
        <w:t xml:space="preserve">pension de survivant, </w:t>
      </w:r>
      <w:r w:rsidR="0098538A" w:rsidRPr="004A2DBE">
        <w:rPr>
          <w:lang w:val="fr-FR"/>
        </w:rPr>
        <w:t>ont droit à l’</w:t>
      </w:r>
      <w:r w:rsidR="00C04DC6" w:rsidRPr="004A2DBE">
        <w:rPr>
          <w:lang w:val="fr-FR"/>
        </w:rPr>
        <w:t>a</w:t>
      </w:r>
      <w:r w:rsidR="0098538A" w:rsidRPr="004A2DBE">
        <w:rPr>
          <w:lang w:val="fr-FR"/>
        </w:rPr>
        <w:t>llocation de solidarité de vieillesse et satisfont aux conditions légales</w:t>
      </w:r>
      <w:r w:rsidR="002D26B7" w:rsidRPr="004A2DBE">
        <w:rPr>
          <w:i/>
          <w:iCs/>
          <w:lang w:val="fr-FR"/>
        </w:rPr>
        <w:t>.</w:t>
      </w:r>
      <w:r w:rsidR="002D26B7" w:rsidRPr="004A2DBE">
        <w:rPr>
          <w:lang w:val="fr-FR"/>
        </w:rPr>
        <w:t xml:space="preserve"> </w:t>
      </w:r>
    </w:p>
    <w:p w:rsidR="002D26B7" w:rsidRPr="004A2DBE" w:rsidRDefault="007B7EA0" w:rsidP="00066951">
      <w:pPr>
        <w:pStyle w:val="SingleTxtG"/>
        <w:rPr>
          <w:lang w:val="fr-FR"/>
        </w:rPr>
      </w:pPr>
      <w:r>
        <w:rPr>
          <w:lang w:val="fr-FR"/>
        </w:rPr>
        <w:t>70.</w:t>
      </w:r>
      <w:r>
        <w:rPr>
          <w:lang w:val="fr-FR"/>
        </w:rPr>
        <w:tab/>
      </w:r>
      <w:r w:rsidR="00E41DBC" w:rsidRPr="004A2DBE">
        <w:rPr>
          <w:lang w:val="fr-FR"/>
        </w:rPr>
        <w:t>Par ailleurs, l’apport sur les comptes de capitalisation des femmes est augmenté du fait d</w:t>
      </w:r>
      <w:r w:rsidR="00DE1ED3">
        <w:rPr>
          <w:lang w:val="fr-FR"/>
        </w:rPr>
        <w:t>e la séparation par genre de l’a</w:t>
      </w:r>
      <w:r w:rsidR="00E41DBC" w:rsidRPr="004A2DBE">
        <w:rPr>
          <w:lang w:val="fr-FR"/>
        </w:rPr>
        <w:t xml:space="preserve">ssurance invalidité et </w:t>
      </w:r>
      <w:r w:rsidR="009E3110" w:rsidRPr="004A2DBE">
        <w:rPr>
          <w:lang w:val="fr-FR"/>
        </w:rPr>
        <w:t>survivant</w:t>
      </w:r>
      <w:r w:rsidR="002D26B7" w:rsidRPr="004A2DBE">
        <w:rPr>
          <w:rStyle w:val="FootnoteReference"/>
          <w:lang w:val="fr-FR"/>
        </w:rPr>
        <w:footnoteReference w:id="23"/>
      </w:r>
      <w:r w:rsidR="002D26B7" w:rsidRPr="004A2DBE">
        <w:rPr>
          <w:lang w:val="fr-FR"/>
        </w:rPr>
        <w:t xml:space="preserve">. </w:t>
      </w:r>
      <w:r w:rsidR="00E41DBC" w:rsidRPr="004A2DBE">
        <w:rPr>
          <w:lang w:val="fr-FR"/>
        </w:rPr>
        <w:t>L</w:t>
      </w:r>
      <w:r w:rsidR="007B57B3">
        <w:rPr>
          <w:lang w:val="fr-FR"/>
        </w:rPr>
        <w:t xml:space="preserve">es femmes ayant une </w:t>
      </w:r>
      <w:r w:rsidR="00E41DBC" w:rsidRPr="004A2DBE">
        <w:rPr>
          <w:lang w:val="fr-FR"/>
        </w:rPr>
        <w:t xml:space="preserve">espérance de vie supérieure à celle des hommes, </w:t>
      </w:r>
      <w:r w:rsidR="00066951" w:rsidRPr="004A2DBE">
        <w:rPr>
          <w:lang w:val="fr-FR"/>
        </w:rPr>
        <w:t>pa</w:t>
      </w:r>
      <w:r w:rsidR="00066951">
        <w:rPr>
          <w:lang w:val="fr-FR"/>
        </w:rPr>
        <w:t>i</w:t>
      </w:r>
      <w:r w:rsidR="00066951" w:rsidRPr="004A2DBE">
        <w:rPr>
          <w:lang w:val="fr-FR"/>
        </w:rPr>
        <w:t xml:space="preserve">ent </w:t>
      </w:r>
      <w:r w:rsidR="00E41DBC" w:rsidRPr="004A2DBE">
        <w:rPr>
          <w:lang w:val="fr-FR"/>
        </w:rPr>
        <w:t xml:space="preserve">actuellement plus qu’elles ne le devraient </w:t>
      </w:r>
      <w:r w:rsidR="006C06F9" w:rsidRPr="004A2DBE">
        <w:rPr>
          <w:lang w:val="fr-FR"/>
        </w:rPr>
        <w:t>par rapport à leur sinistralité</w:t>
      </w:r>
      <w:r w:rsidR="00B567E6" w:rsidRPr="004A2DBE">
        <w:rPr>
          <w:lang w:val="fr-FR"/>
        </w:rPr>
        <w:t>,</w:t>
      </w:r>
      <w:r w:rsidR="006C06F9" w:rsidRPr="004A2DBE">
        <w:rPr>
          <w:lang w:val="fr-FR"/>
        </w:rPr>
        <w:t xml:space="preserve"> </w:t>
      </w:r>
      <w:r w:rsidR="007B465D" w:rsidRPr="004A2DBE">
        <w:rPr>
          <w:lang w:val="fr-FR"/>
        </w:rPr>
        <w:t xml:space="preserve">pour la prime </w:t>
      </w:r>
      <w:r w:rsidR="007B57B3" w:rsidRPr="004A2DBE">
        <w:rPr>
          <w:lang w:val="fr-FR"/>
        </w:rPr>
        <w:t>d’</w:t>
      </w:r>
      <w:r w:rsidR="007B57B3">
        <w:rPr>
          <w:lang w:val="fr-FR"/>
        </w:rPr>
        <w:t>a</w:t>
      </w:r>
      <w:r w:rsidR="007B57B3" w:rsidRPr="004A2DBE">
        <w:rPr>
          <w:lang w:val="fr-FR"/>
        </w:rPr>
        <w:t xml:space="preserve">ssurance </w:t>
      </w:r>
      <w:r w:rsidR="00E41DBC" w:rsidRPr="004A2DBE">
        <w:rPr>
          <w:lang w:val="fr-FR"/>
        </w:rPr>
        <w:t xml:space="preserve">invalidité et </w:t>
      </w:r>
      <w:r w:rsidR="00B567E6" w:rsidRPr="004A2DBE">
        <w:rPr>
          <w:lang w:val="fr-FR"/>
        </w:rPr>
        <w:t>survivant</w:t>
      </w:r>
      <w:r w:rsidR="002D26B7" w:rsidRPr="004A2DBE">
        <w:rPr>
          <w:lang w:val="fr-FR"/>
        </w:rPr>
        <w:t xml:space="preserve">. </w:t>
      </w:r>
      <w:r w:rsidR="00E41DBC" w:rsidRPr="004A2DBE">
        <w:rPr>
          <w:lang w:val="fr-FR"/>
        </w:rPr>
        <w:t xml:space="preserve">Cet excès de prime leur sera restitué par </w:t>
      </w:r>
      <w:r w:rsidR="007B465D" w:rsidRPr="004A2DBE">
        <w:rPr>
          <w:lang w:val="fr-FR"/>
        </w:rPr>
        <w:t>le</w:t>
      </w:r>
      <w:r w:rsidR="00E41DBC" w:rsidRPr="004A2DBE">
        <w:rPr>
          <w:lang w:val="fr-FR"/>
        </w:rPr>
        <w:t xml:space="preserve"> dépôt de la somme correspondante sur leur compte individuel, sous forme de cotisa</w:t>
      </w:r>
      <w:r w:rsidR="00CB6552" w:rsidRPr="004A2DBE">
        <w:rPr>
          <w:lang w:val="fr-FR"/>
        </w:rPr>
        <w:t>tion, ce qui améliorera le monta</w:t>
      </w:r>
      <w:r w:rsidR="00E41DBC" w:rsidRPr="004A2DBE">
        <w:rPr>
          <w:lang w:val="fr-FR"/>
        </w:rPr>
        <w:t>nt de leur pension finale. De plus</w:t>
      </w:r>
      <w:r w:rsidR="002D26B7" w:rsidRPr="004A2DBE">
        <w:rPr>
          <w:lang w:val="fr-FR"/>
        </w:rPr>
        <w:t xml:space="preserve">, </w:t>
      </w:r>
      <w:r w:rsidR="009321AF" w:rsidRPr="004A2DBE">
        <w:rPr>
          <w:lang w:val="fr-FR"/>
        </w:rPr>
        <w:t xml:space="preserve">l’âge maximum de couverture de </w:t>
      </w:r>
      <w:r w:rsidR="007B57B3" w:rsidRPr="004A2DBE">
        <w:rPr>
          <w:lang w:val="fr-FR"/>
        </w:rPr>
        <w:t>l’</w:t>
      </w:r>
      <w:r w:rsidR="007B57B3">
        <w:rPr>
          <w:lang w:val="fr-FR"/>
        </w:rPr>
        <w:t>a</w:t>
      </w:r>
      <w:r w:rsidR="007B57B3" w:rsidRPr="004A2DBE">
        <w:rPr>
          <w:lang w:val="fr-FR"/>
        </w:rPr>
        <w:t xml:space="preserve">ssurance </w:t>
      </w:r>
      <w:r w:rsidR="009321AF" w:rsidRPr="004A2DBE">
        <w:rPr>
          <w:lang w:val="fr-FR"/>
        </w:rPr>
        <w:t xml:space="preserve">invalidité et </w:t>
      </w:r>
      <w:r w:rsidR="00B567E6" w:rsidRPr="004A2DBE">
        <w:rPr>
          <w:lang w:val="fr-FR"/>
        </w:rPr>
        <w:t>survivant</w:t>
      </w:r>
      <w:r w:rsidR="009321AF" w:rsidRPr="004A2DBE">
        <w:rPr>
          <w:lang w:val="fr-FR"/>
        </w:rPr>
        <w:t xml:space="preserve"> est fixé à 65 </w:t>
      </w:r>
      <w:r w:rsidR="00CB6552" w:rsidRPr="004A2DBE">
        <w:rPr>
          <w:lang w:val="fr-FR"/>
        </w:rPr>
        <w:t>ans pour les hommes et les femm</w:t>
      </w:r>
      <w:r w:rsidR="009321AF" w:rsidRPr="004A2DBE">
        <w:rPr>
          <w:lang w:val="fr-FR"/>
        </w:rPr>
        <w:t>es, alors qu’auparavant, les femmes n’étaient couvertes par cette assurance que jusqu’à 60</w:t>
      </w:r>
      <w:r w:rsidR="00842A15" w:rsidRPr="004A2DBE">
        <w:rPr>
          <w:lang w:val="fr-FR"/>
        </w:rPr>
        <w:t xml:space="preserve"> ans</w:t>
      </w:r>
      <w:r w:rsidR="009321AF" w:rsidRPr="004A2DBE">
        <w:rPr>
          <w:lang w:val="fr-FR"/>
        </w:rPr>
        <w:t>, même si elles con</w:t>
      </w:r>
      <w:r w:rsidR="00842A15" w:rsidRPr="004A2DBE">
        <w:rPr>
          <w:lang w:val="fr-FR"/>
        </w:rPr>
        <w:t>tinuaient à travailler. Enfin, es</w:t>
      </w:r>
      <w:r w:rsidR="009321AF" w:rsidRPr="004A2DBE">
        <w:rPr>
          <w:lang w:val="fr-FR"/>
        </w:rPr>
        <w:t>t inclus comme béné</w:t>
      </w:r>
      <w:r w:rsidR="007B465D" w:rsidRPr="004A2DBE">
        <w:rPr>
          <w:lang w:val="fr-FR"/>
        </w:rPr>
        <w:t>ficiaire de la pension de survivant</w:t>
      </w:r>
      <w:r w:rsidR="009321AF" w:rsidRPr="004A2DBE">
        <w:rPr>
          <w:lang w:val="fr-FR"/>
        </w:rPr>
        <w:t xml:space="preserve"> de la femme</w:t>
      </w:r>
      <w:r w:rsidR="00842A15" w:rsidRPr="004A2DBE">
        <w:rPr>
          <w:lang w:val="fr-FR"/>
        </w:rPr>
        <w:t>,</w:t>
      </w:r>
      <w:r w:rsidR="009321AF" w:rsidRPr="004A2DBE">
        <w:rPr>
          <w:lang w:val="fr-FR"/>
        </w:rPr>
        <w:t xml:space="preserve"> son conjoint </w:t>
      </w:r>
      <w:r w:rsidR="002D26B7" w:rsidRPr="004A2DBE">
        <w:rPr>
          <w:lang w:val="fr-FR"/>
        </w:rPr>
        <w:t>–</w:t>
      </w:r>
      <w:r w:rsidR="009321AF" w:rsidRPr="004A2DBE">
        <w:rPr>
          <w:lang w:val="fr-FR"/>
        </w:rPr>
        <w:t xml:space="preserve"> sans que ce dernier soit </w:t>
      </w:r>
      <w:r w:rsidR="00CB6552" w:rsidRPr="004A2DBE">
        <w:rPr>
          <w:lang w:val="fr-FR"/>
        </w:rPr>
        <w:t xml:space="preserve">nécessairement </w:t>
      </w:r>
      <w:r w:rsidR="009321AF" w:rsidRPr="004A2DBE">
        <w:rPr>
          <w:lang w:val="fr-FR"/>
        </w:rPr>
        <w:t xml:space="preserve">invalide </w:t>
      </w:r>
      <w:r w:rsidR="002D26B7" w:rsidRPr="004A2DBE">
        <w:rPr>
          <w:lang w:val="fr-FR"/>
        </w:rPr>
        <w:t>–</w:t>
      </w:r>
      <w:r w:rsidR="00B567E6" w:rsidRPr="004A2DBE">
        <w:rPr>
          <w:lang w:val="fr-FR"/>
        </w:rPr>
        <w:t>,</w:t>
      </w:r>
      <w:r w:rsidR="002D26B7" w:rsidRPr="004A2DBE">
        <w:rPr>
          <w:lang w:val="fr-FR"/>
        </w:rPr>
        <w:t xml:space="preserve"> </w:t>
      </w:r>
      <w:r w:rsidR="009321AF" w:rsidRPr="004A2DBE">
        <w:rPr>
          <w:lang w:val="fr-FR"/>
        </w:rPr>
        <w:t>et le père des enfants nés hors mariage qui est à sa charge.</w:t>
      </w:r>
    </w:p>
    <w:p w:rsidR="002D26B7" w:rsidRPr="004A2DBE" w:rsidRDefault="007B7EA0" w:rsidP="007B7EA0">
      <w:pPr>
        <w:pStyle w:val="SingleTxtG"/>
        <w:rPr>
          <w:lang w:val="fr-FR"/>
        </w:rPr>
      </w:pPr>
      <w:r>
        <w:rPr>
          <w:lang w:val="fr-FR"/>
        </w:rPr>
        <w:t>71.</w:t>
      </w:r>
      <w:r>
        <w:rPr>
          <w:lang w:val="fr-FR"/>
        </w:rPr>
        <w:tab/>
      </w:r>
      <w:r w:rsidR="009321AF" w:rsidRPr="004A2DBE">
        <w:rPr>
          <w:lang w:val="fr-FR"/>
        </w:rPr>
        <w:t xml:space="preserve">De même, toutes les employées </w:t>
      </w:r>
      <w:r w:rsidR="008342D3" w:rsidRPr="004A2DBE">
        <w:rPr>
          <w:lang w:val="fr-FR"/>
        </w:rPr>
        <w:t>de maison</w:t>
      </w:r>
      <w:r w:rsidR="009321AF" w:rsidRPr="004A2DBE">
        <w:rPr>
          <w:lang w:val="fr-FR"/>
        </w:rPr>
        <w:t xml:space="preserve"> </w:t>
      </w:r>
      <w:r w:rsidR="00CB6552" w:rsidRPr="004A2DBE">
        <w:rPr>
          <w:lang w:val="fr-FR"/>
        </w:rPr>
        <w:t xml:space="preserve">bénéficient d’un minimum imposable qui ne pourra être inférieur à un </w:t>
      </w:r>
      <w:r w:rsidR="0076668B" w:rsidRPr="004A2DBE">
        <w:rPr>
          <w:lang w:val="fr-FR"/>
        </w:rPr>
        <w:t>salaire</w:t>
      </w:r>
      <w:r w:rsidR="00CB6552" w:rsidRPr="004A2DBE">
        <w:rPr>
          <w:lang w:val="fr-FR"/>
        </w:rPr>
        <w:t xml:space="preserve"> minimum mensuel pour un travail à temps plein</w:t>
      </w:r>
      <w:r w:rsidR="002D26B7" w:rsidRPr="004A2DBE">
        <w:rPr>
          <w:lang w:val="fr-FR"/>
        </w:rPr>
        <w:t xml:space="preserve">. </w:t>
      </w:r>
      <w:r w:rsidR="008342D3" w:rsidRPr="004A2DBE">
        <w:rPr>
          <w:lang w:val="fr-FR"/>
        </w:rPr>
        <w:t>E</w:t>
      </w:r>
      <w:r w:rsidR="00CB6552" w:rsidRPr="004A2DBE">
        <w:rPr>
          <w:lang w:val="fr-FR"/>
        </w:rPr>
        <w:t xml:space="preserve">n aucun cas l’employeur ne pourra cotiser pour des montants inférieurs à un salaire minimum, ce qui avant la réforme était légal et très fréquent. </w:t>
      </w:r>
      <w:r w:rsidR="0076668B" w:rsidRPr="004A2DBE">
        <w:rPr>
          <w:lang w:val="fr-FR"/>
        </w:rPr>
        <w:t>Cette mesure est entrée en vigueur progressivement à partir de mars</w:t>
      </w:r>
      <w:r w:rsidR="002D26B7" w:rsidRPr="004A2DBE">
        <w:rPr>
          <w:lang w:val="fr-FR"/>
        </w:rPr>
        <w:t xml:space="preserve"> 2009, </w:t>
      </w:r>
      <w:r w:rsidR="0076668B" w:rsidRPr="004A2DBE">
        <w:rPr>
          <w:lang w:val="fr-FR"/>
        </w:rPr>
        <w:t xml:space="preserve">lorsque le salaire minimum de ces employées était égal à </w:t>
      </w:r>
      <w:r w:rsidR="002D26B7" w:rsidRPr="004A2DBE">
        <w:rPr>
          <w:lang w:val="fr-FR"/>
        </w:rPr>
        <w:t>83</w:t>
      </w:r>
      <w:r w:rsidR="0076668B" w:rsidRPr="004A2DBE">
        <w:rPr>
          <w:lang w:val="fr-FR"/>
        </w:rPr>
        <w:t> </w:t>
      </w:r>
      <w:r w:rsidR="002D26B7" w:rsidRPr="004A2DBE">
        <w:rPr>
          <w:lang w:val="fr-FR"/>
        </w:rPr>
        <w:t xml:space="preserve">% </w:t>
      </w:r>
      <w:r w:rsidR="0076668B" w:rsidRPr="004A2DBE">
        <w:rPr>
          <w:lang w:val="fr-FR"/>
        </w:rPr>
        <w:t>du salaire minimum mensuel</w:t>
      </w:r>
      <w:r w:rsidR="002D26B7" w:rsidRPr="004A2DBE">
        <w:rPr>
          <w:lang w:val="fr-FR"/>
        </w:rPr>
        <w:t xml:space="preserve">. </w:t>
      </w:r>
      <w:r w:rsidR="00D53F02">
        <w:rPr>
          <w:lang w:val="fr-FR"/>
        </w:rPr>
        <w:t>À</w:t>
      </w:r>
      <w:r w:rsidR="0076668B" w:rsidRPr="004A2DBE">
        <w:rPr>
          <w:lang w:val="fr-FR"/>
        </w:rPr>
        <w:t xml:space="preserve"> partir du 1</w:t>
      </w:r>
      <w:r w:rsidR="0076668B" w:rsidRPr="004A2DBE">
        <w:rPr>
          <w:vertAlign w:val="superscript"/>
          <w:lang w:val="fr-FR"/>
        </w:rPr>
        <w:t>er</w:t>
      </w:r>
      <w:r w:rsidR="0076668B" w:rsidRPr="004A2DBE">
        <w:rPr>
          <w:lang w:val="fr-FR"/>
        </w:rPr>
        <w:t xml:space="preserve"> mars</w:t>
      </w:r>
      <w:r w:rsidR="002D26B7" w:rsidRPr="004A2DBE">
        <w:rPr>
          <w:lang w:val="fr-FR"/>
        </w:rPr>
        <w:t xml:space="preserve"> 2010, </w:t>
      </w:r>
      <w:r w:rsidR="0076668B" w:rsidRPr="004A2DBE">
        <w:rPr>
          <w:lang w:val="fr-FR"/>
        </w:rPr>
        <w:t>il a été porté à</w:t>
      </w:r>
      <w:r w:rsidR="002D26B7" w:rsidRPr="004A2DBE">
        <w:rPr>
          <w:lang w:val="fr-FR"/>
        </w:rPr>
        <w:t xml:space="preserve"> 92</w:t>
      </w:r>
      <w:r w:rsidR="0076668B" w:rsidRPr="004A2DBE">
        <w:rPr>
          <w:lang w:val="fr-FR"/>
        </w:rPr>
        <w:t> </w:t>
      </w:r>
      <w:r w:rsidR="002D26B7" w:rsidRPr="004A2DBE">
        <w:rPr>
          <w:lang w:val="fr-FR"/>
        </w:rPr>
        <w:t xml:space="preserve">% </w:t>
      </w:r>
      <w:r w:rsidR="0076668B" w:rsidRPr="004A2DBE">
        <w:rPr>
          <w:lang w:val="fr-FR"/>
        </w:rPr>
        <w:t>et</w:t>
      </w:r>
      <w:r w:rsidR="002D26B7" w:rsidRPr="004A2DBE">
        <w:rPr>
          <w:lang w:val="fr-FR"/>
        </w:rPr>
        <w:t>,</w:t>
      </w:r>
      <w:r w:rsidR="0076668B" w:rsidRPr="004A2DBE">
        <w:rPr>
          <w:lang w:val="fr-FR"/>
        </w:rPr>
        <w:t xml:space="preserve"> à compter du 1</w:t>
      </w:r>
      <w:r w:rsidR="0076668B" w:rsidRPr="004A2DBE">
        <w:rPr>
          <w:vertAlign w:val="superscript"/>
          <w:lang w:val="fr-FR"/>
        </w:rPr>
        <w:t>er</w:t>
      </w:r>
      <w:r w:rsidR="0076668B" w:rsidRPr="004A2DBE">
        <w:rPr>
          <w:lang w:val="fr-FR"/>
        </w:rPr>
        <w:t xml:space="preserve"> mars </w:t>
      </w:r>
      <w:r w:rsidR="002D26B7" w:rsidRPr="004A2DBE">
        <w:rPr>
          <w:lang w:val="fr-FR"/>
        </w:rPr>
        <w:t>2011</w:t>
      </w:r>
      <w:r w:rsidR="0061571A" w:rsidRPr="004A2DBE">
        <w:rPr>
          <w:lang w:val="fr-FR"/>
        </w:rPr>
        <w:t>,</w:t>
      </w:r>
      <w:r w:rsidR="0076668B" w:rsidRPr="004A2DBE">
        <w:rPr>
          <w:lang w:val="fr-FR"/>
        </w:rPr>
        <w:t xml:space="preserve"> à 100 % du salaire minimum mensuel, soit 172 </w:t>
      </w:r>
      <w:r w:rsidR="002D26B7" w:rsidRPr="004A2DBE">
        <w:rPr>
          <w:lang w:val="fr-FR"/>
        </w:rPr>
        <w:t>000</w:t>
      </w:r>
      <w:r w:rsidR="006E7404" w:rsidRPr="004A2DBE">
        <w:rPr>
          <w:lang w:val="fr-FR"/>
        </w:rPr>
        <w:t xml:space="preserve"> pesos</w:t>
      </w:r>
      <w:r w:rsidR="002D26B7" w:rsidRPr="004A2DBE">
        <w:rPr>
          <w:lang w:val="fr-FR"/>
        </w:rPr>
        <w:t xml:space="preserve">. </w:t>
      </w:r>
      <w:r w:rsidR="0076668B" w:rsidRPr="004A2DBE">
        <w:rPr>
          <w:lang w:val="fr-FR"/>
        </w:rPr>
        <w:t>Aujourd’hui, et ce</w:t>
      </w:r>
      <w:r w:rsidR="00114CE8">
        <w:rPr>
          <w:lang w:val="fr-FR"/>
        </w:rPr>
        <w:t>,</w:t>
      </w:r>
      <w:r w:rsidR="0076668B" w:rsidRPr="004A2DBE">
        <w:rPr>
          <w:lang w:val="fr-FR"/>
        </w:rPr>
        <w:t xml:space="preserve"> depuis le 1</w:t>
      </w:r>
      <w:r w:rsidR="0076668B" w:rsidRPr="004A2DBE">
        <w:rPr>
          <w:vertAlign w:val="superscript"/>
          <w:lang w:val="fr-FR"/>
        </w:rPr>
        <w:t>er</w:t>
      </w:r>
      <w:r w:rsidR="0076668B" w:rsidRPr="004A2DBE">
        <w:rPr>
          <w:lang w:val="fr-FR"/>
        </w:rPr>
        <w:t xml:space="preserve"> juillet de cette année, il est fixé à 182 </w:t>
      </w:r>
      <w:r w:rsidR="002D26B7" w:rsidRPr="004A2DBE">
        <w:rPr>
          <w:lang w:val="fr-FR"/>
        </w:rPr>
        <w:t>000</w:t>
      </w:r>
      <w:r w:rsidR="006E7404" w:rsidRPr="004A2DBE">
        <w:rPr>
          <w:lang w:val="fr-FR"/>
        </w:rPr>
        <w:t xml:space="preserve"> pesos</w:t>
      </w:r>
      <w:r w:rsidR="002D26B7" w:rsidRPr="004A2DBE">
        <w:rPr>
          <w:lang w:val="fr-FR"/>
        </w:rPr>
        <w:t>.</w:t>
      </w:r>
    </w:p>
    <w:p w:rsidR="002D26B7" w:rsidRPr="004A2DBE" w:rsidRDefault="007B7EA0" w:rsidP="007B7EA0">
      <w:pPr>
        <w:pStyle w:val="SingleTxtG"/>
        <w:rPr>
          <w:i/>
          <w:iCs/>
          <w:lang w:val="fr-FR"/>
        </w:rPr>
      </w:pPr>
      <w:r>
        <w:rPr>
          <w:lang w:val="fr-FR"/>
        </w:rPr>
        <w:t>72.</w:t>
      </w:r>
      <w:r>
        <w:rPr>
          <w:lang w:val="fr-FR"/>
        </w:rPr>
        <w:tab/>
      </w:r>
      <w:r w:rsidR="002D26B7" w:rsidRPr="004A2DBE">
        <w:rPr>
          <w:lang w:val="fr-FR"/>
        </w:rPr>
        <w:t xml:space="preserve">La </w:t>
      </w:r>
      <w:r w:rsidR="00786A95" w:rsidRPr="004A2DBE">
        <w:rPr>
          <w:lang w:val="fr-FR"/>
        </w:rPr>
        <w:t>réforme a introduit l’affiliation obligatoire des travailleurs indépendants</w:t>
      </w:r>
      <w:r w:rsidR="002D26B7" w:rsidRPr="004A2DBE">
        <w:rPr>
          <w:lang w:val="fr-FR"/>
        </w:rPr>
        <w:t xml:space="preserve"> </w:t>
      </w:r>
      <w:r w:rsidR="00786A95" w:rsidRPr="004A2DBE">
        <w:rPr>
          <w:lang w:val="fr-FR"/>
        </w:rPr>
        <w:t>au système de pensions et a éliminé les différences entre salari</w:t>
      </w:r>
      <w:r w:rsidR="004016FF" w:rsidRPr="004A2DBE">
        <w:rPr>
          <w:lang w:val="fr-FR"/>
        </w:rPr>
        <w:t>és et travailleurs indépendants, afin que ces derniers bénéficient des prestations du système de prévoyance. Toutefois, les travailleurs âgés de 55 ans et plus pour les hommes, et de 50 ans et plus pour les femmes</w:t>
      </w:r>
      <w:r w:rsidR="00B32E43" w:rsidRPr="004A2DBE">
        <w:rPr>
          <w:lang w:val="fr-FR"/>
        </w:rPr>
        <w:t>,</w:t>
      </w:r>
      <w:r w:rsidR="004016FF" w:rsidRPr="004A2DBE">
        <w:rPr>
          <w:lang w:val="fr-FR"/>
        </w:rPr>
        <w:t xml:space="preserve"> à la date à laquelle l’obligation de cotiser a pris effet</w:t>
      </w:r>
      <w:r w:rsidR="00F43C51" w:rsidRPr="004A2DBE">
        <w:rPr>
          <w:lang w:val="fr-FR"/>
        </w:rPr>
        <w:t>,</w:t>
      </w:r>
      <w:r w:rsidR="004016FF" w:rsidRPr="004A2DBE">
        <w:rPr>
          <w:lang w:val="fr-FR"/>
        </w:rPr>
        <w:t xml:space="preserve"> n’ont pas été soumis à cette mesure. L’affiliation obligatoire des travailleurs indépendants au système de pensions sera mise en </w:t>
      </w:r>
      <w:r w:rsidR="00B47896" w:rsidRPr="004A2DBE">
        <w:rPr>
          <w:lang w:val="fr-FR"/>
        </w:rPr>
        <w:t>œuvre</w:t>
      </w:r>
      <w:r w:rsidR="004016FF" w:rsidRPr="004A2DBE">
        <w:rPr>
          <w:lang w:val="fr-FR"/>
        </w:rPr>
        <w:t xml:space="preserve"> progressivement </w:t>
      </w:r>
      <w:r w:rsidR="00B32E43" w:rsidRPr="004A2DBE">
        <w:rPr>
          <w:lang w:val="fr-FR"/>
        </w:rPr>
        <w:t>d’ici</w:t>
      </w:r>
      <w:r w:rsidR="004016FF" w:rsidRPr="004A2DBE">
        <w:rPr>
          <w:lang w:val="fr-FR"/>
        </w:rPr>
        <w:t xml:space="preserve"> </w:t>
      </w:r>
      <w:r w:rsidR="007B57B3">
        <w:rPr>
          <w:lang w:val="fr-FR"/>
        </w:rPr>
        <w:t xml:space="preserve">à </w:t>
      </w:r>
      <w:r w:rsidR="002D26B7" w:rsidRPr="004A2DBE">
        <w:rPr>
          <w:rStyle w:val="EstiloCursiva"/>
          <w:i w:val="0"/>
          <w:iCs/>
          <w:lang w:val="fr-FR"/>
        </w:rPr>
        <w:t>2018</w:t>
      </w:r>
      <w:r w:rsidR="004016FF" w:rsidRPr="004A2DBE">
        <w:rPr>
          <w:rStyle w:val="EstiloCursiva"/>
          <w:i w:val="0"/>
          <w:iCs/>
          <w:lang w:val="fr-FR"/>
        </w:rPr>
        <w:t xml:space="preserve">. </w:t>
      </w:r>
      <w:r w:rsidR="00D53F02">
        <w:rPr>
          <w:rStyle w:val="EstiloCursiva"/>
          <w:i w:val="0"/>
          <w:iCs/>
          <w:lang w:val="fr-FR"/>
        </w:rPr>
        <w:t>À</w:t>
      </w:r>
      <w:r w:rsidR="004016FF" w:rsidRPr="004A2DBE">
        <w:rPr>
          <w:rStyle w:val="EstiloCursiva"/>
          <w:i w:val="0"/>
          <w:iCs/>
          <w:lang w:val="fr-FR"/>
        </w:rPr>
        <w:t xml:space="preserve"> compter de cette anné</w:t>
      </w:r>
      <w:r w:rsidR="00D53F02">
        <w:rPr>
          <w:rStyle w:val="EstiloCursiva"/>
          <w:i w:val="0"/>
          <w:iCs/>
          <w:lang w:val="fr-FR"/>
        </w:rPr>
        <w:t>e</w:t>
      </w:r>
      <w:r w:rsidR="004016FF" w:rsidRPr="004A2DBE">
        <w:rPr>
          <w:rStyle w:val="EstiloCursiva"/>
          <w:i w:val="0"/>
          <w:iCs/>
          <w:lang w:val="fr-FR"/>
        </w:rPr>
        <w:t xml:space="preserve">, tous les travailleurs, sans exception, devront cotiser à hauteur de </w:t>
      </w:r>
      <w:r w:rsidR="002D26B7" w:rsidRPr="004A2DBE">
        <w:rPr>
          <w:rStyle w:val="EstiloCursiva"/>
          <w:i w:val="0"/>
          <w:iCs/>
          <w:lang w:val="fr-FR"/>
        </w:rPr>
        <w:t>7</w:t>
      </w:r>
      <w:r w:rsidR="004016FF" w:rsidRPr="004A2DBE">
        <w:rPr>
          <w:rStyle w:val="EstiloCursiva"/>
          <w:i w:val="0"/>
          <w:iCs/>
          <w:lang w:val="fr-FR"/>
        </w:rPr>
        <w:t> </w:t>
      </w:r>
      <w:r w:rsidR="002D26B7" w:rsidRPr="004A2DBE">
        <w:rPr>
          <w:rStyle w:val="EstiloCursiva"/>
          <w:i w:val="0"/>
          <w:iCs/>
          <w:lang w:val="fr-FR"/>
        </w:rPr>
        <w:t xml:space="preserve">% </w:t>
      </w:r>
      <w:r w:rsidR="004016FF" w:rsidRPr="004A2DBE">
        <w:rPr>
          <w:rStyle w:val="EstiloCursiva"/>
          <w:i w:val="0"/>
          <w:iCs/>
          <w:lang w:val="fr-FR"/>
        </w:rPr>
        <w:t xml:space="preserve">de la totalité de leur revenu imposable. </w:t>
      </w:r>
    </w:p>
    <w:p w:rsidR="002D26B7" w:rsidRPr="004A2DBE" w:rsidRDefault="007B7EA0" w:rsidP="007B7EA0">
      <w:pPr>
        <w:pStyle w:val="SingleTxtG"/>
        <w:rPr>
          <w:iCs/>
          <w:lang w:val="fr-FR"/>
        </w:rPr>
      </w:pPr>
      <w:r>
        <w:rPr>
          <w:lang w:val="fr-FR"/>
        </w:rPr>
        <w:t>73.</w:t>
      </w:r>
      <w:r>
        <w:rPr>
          <w:lang w:val="fr-FR"/>
        </w:rPr>
        <w:tab/>
      </w:r>
      <w:r w:rsidR="00CB75D4" w:rsidRPr="004A2DBE">
        <w:rPr>
          <w:lang w:val="fr-FR"/>
        </w:rPr>
        <w:t>Concernant les jeunes travailleurs, l’</w:t>
      </w:r>
      <w:r w:rsidR="00067157">
        <w:rPr>
          <w:lang w:val="fr-FR"/>
        </w:rPr>
        <w:t>État</w:t>
      </w:r>
      <w:r w:rsidR="00CB75D4" w:rsidRPr="004A2DBE">
        <w:rPr>
          <w:lang w:val="fr-FR"/>
        </w:rPr>
        <w:t xml:space="preserve"> favorise leur emploi formel par deux mécanismes, à savoir deux primes </w:t>
      </w:r>
      <w:r w:rsidR="00B47896" w:rsidRPr="004A2DBE">
        <w:rPr>
          <w:lang w:val="fr-FR"/>
        </w:rPr>
        <w:t>équivalentes</w:t>
      </w:r>
      <w:r w:rsidR="00CB75D4" w:rsidRPr="004A2DBE">
        <w:rPr>
          <w:lang w:val="fr-FR"/>
        </w:rPr>
        <w:t xml:space="preserve"> à </w:t>
      </w:r>
      <w:r w:rsidR="002D26B7" w:rsidRPr="004A2DBE">
        <w:rPr>
          <w:rStyle w:val="EstiloCursiva"/>
          <w:i w:val="0"/>
          <w:iCs/>
          <w:lang w:val="fr-FR"/>
        </w:rPr>
        <w:t>50</w:t>
      </w:r>
      <w:r w:rsidR="00CB75D4" w:rsidRPr="004A2DBE">
        <w:rPr>
          <w:rStyle w:val="EstiloCursiva"/>
          <w:i w:val="0"/>
          <w:iCs/>
          <w:lang w:val="fr-FR"/>
        </w:rPr>
        <w:t> </w:t>
      </w:r>
      <w:r w:rsidR="002D26B7" w:rsidRPr="004A2DBE">
        <w:rPr>
          <w:rStyle w:val="EstiloCursiva"/>
          <w:i w:val="0"/>
          <w:iCs/>
          <w:lang w:val="fr-FR"/>
        </w:rPr>
        <w:t xml:space="preserve">% de la </w:t>
      </w:r>
      <w:r w:rsidR="00CB75D4" w:rsidRPr="004A2DBE">
        <w:rPr>
          <w:rStyle w:val="EstiloCursiva"/>
          <w:i w:val="0"/>
          <w:iCs/>
          <w:lang w:val="fr-FR"/>
        </w:rPr>
        <w:t xml:space="preserve">cotisation du salaire minimum, versées par le Trésor public, une à l’employeur et l’autre directement sur le compte du travailleur. Ces primes sont </w:t>
      </w:r>
      <w:r w:rsidR="00F43C51" w:rsidRPr="004A2DBE">
        <w:rPr>
          <w:rStyle w:val="EstiloCursiva"/>
          <w:i w:val="0"/>
          <w:iCs/>
          <w:lang w:val="fr-FR"/>
        </w:rPr>
        <w:t>octroyées</w:t>
      </w:r>
      <w:r w:rsidR="00CB75D4" w:rsidRPr="004A2DBE">
        <w:rPr>
          <w:rStyle w:val="EstiloCursiva"/>
          <w:i w:val="0"/>
          <w:iCs/>
          <w:lang w:val="fr-FR"/>
        </w:rPr>
        <w:t xml:space="preserve"> au titre des 24 premières cotisations, continues ou non, pour les travailleurs âgés de </w:t>
      </w:r>
      <w:r w:rsidR="002D26B7" w:rsidRPr="004A2DBE">
        <w:rPr>
          <w:iCs/>
          <w:lang w:val="fr-FR"/>
        </w:rPr>
        <w:t xml:space="preserve">18 </w:t>
      </w:r>
      <w:r w:rsidR="00CB75D4" w:rsidRPr="004A2DBE">
        <w:rPr>
          <w:iCs/>
          <w:lang w:val="fr-FR"/>
        </w:rPr>
        <w:t>à</w:t>
      </w:r>
      <w:r w:rsidR="002D26B7" w:rsidRPr="004A2DBE">
        <w:rPr>
          <w:iCs/>
          <w:lang w:val="fr-FR"/>
        </w:rPr>
        <w:t xml:space="preserve"> 35 </w:t>
      </w:r>
      <w:r w:rsidR="00CB75D4" w:rsidRPr="004A2DBE">
        <w:rPr>
          <w:iCs/>
          <w:lang w:val="fr-FR"/>
        </w:rPr>
        <w:t>ans</w:t>
      </w:r>
      <w:r w:rsidR="002D26B7" w:rsidRPr="004A2DBE">
        <w:rPr>
          <w:iCs/>
          <w:lang w:val="fr-FR"/>
        </w:rPr>
        <w:t>,</w:t>
      </w:r>
      <w:r w:rsidR="00CB75D4" w:rsidRPr="004A2DBE">
        <w:rPr>
          <w:iCs/>
          <w:lang w:val="fr-FR"/>
        </w:rPr>
        <w:t xml:space="preserve"> dont les rémunérations sont égales ou inférieures à</w:t>
      </w:r>
      <w:r w:rsidR="002D26B7" w:rsidRPr="004A2DBE">
        <w:rPr>
          <w:iCs/>
          <w:lang w:val="fr-FR"/>
        </w:rPr>
        <w:t xml:space="preserve"> </w:t>
      </w:r>
      <w:r w:rsidR="00CB75D4" w:rsidRPr="004A2DBE">
        <w:rPr>
          <w:iCs/>
          <w:lang w:val="fr-FR"/>
        </w:rPr>
        <w:t>une fois et demi</w:t>
      </w:r>
      <w:r w:rsidR="00A23ABF" w:rsidRPr="004A2DBE">
        <w:rPr>
          <w:iCs/>
          <w:lang w:val="fr-FR"/>
        </w:rPr>
        <w:t>e</w:t>
      </w:r>
      <w:r w:rsidR="00CB75D4" w:rsidRPr="004A2DBE">
        <w:rPr>
          <w:iCs/>
          <w:lang w:val="fr-FR"/>
        </w:rPr>
        <w:t xml:space="preserve"> le</w:t>
      </w:r>
      <w:r w:rsidR="002D26B7" w:rsidRPr="004A2DBE">
        <w:rPr>
          <w:iCs/>
          <w:lang w:val="fr-FR"/>
        </w:rPr>
        <w:t xml:space="preserve"> </w:t>
      </w:r>
      <w:r w:rsidR="00CB75D4" w:rsidRPr="004A2DBE">
        <w:rPr>
          <w:iCs/>
          <w:lang w:val="fr-FR"/>
        </w:rPr>
        <w:t>salaire minimum</w:t>
      </w:r>
      <w:r w:rsidR="002D26B7" w:rsidRPr="004A2DBE">
        <w:rPr>
          <w:iCs/>
          <w:lang w:val="fr-FR"/>
        </w:rPr>
        <w:t xml:space="preserve">. </w:t>
      </w:r>
      <w:r w:rsidR="00CB75D4" w:rsidRPr="004A2DBE">
        <w:rPr>
          <w:iCs/>
          <w:lang w:val="fr-FR"/>
        </w:rPr>
        <w:t>La date d’entrée en vigueur de cette mesure est le 1</w:t>
      </w:r>
      <w:r w:rsidR="00CB75D4" w:rsidRPr="004A2DBE">
        <w:rPr>
          <w:iCs/>
          <w:vertAlign w:val="superscript"/>
          <w:lang w:val="fr-FR"/>
        </w:rPr>
        <w:t>er</w:t>
      </w:r>
      <w:r w:rsidR="00CB75D4" w:rsidRPr="004A2DBE">
        <w:rPr>
          <w:iCs/>
          <w:lang w:val="fr-FR"/>
        </w:rPr>
        <w:t xml:space="preserve"> juillet </w:t>
      </w:r>
      <w:r w:rsidR="002D26B7" w:rsidRPr="004A2DBE">
        <w:rPr>
          <w:iCs/>
          <w:lang w:val="fr-FR"/>
        </w:rPr>
        <w:t>2011.</w:t>
      </w:r>
    </w:p>
    <w:p w:rsidR="002D26B7" w:rsidRPr="004A2DBE" w:rsidRDefault="007B7EA0" w:rsidP="004938A2">
      <w:pPr>
        <w:pStyle w:val="SingleTxtG"/>
        <w:rPr>
          <w:lang w:val="fr-FR"/>
        </w:rPr>
      </w:pPr>
      <w:r>
        <w:rPr>
          <w:lang w:val="fr-FR"/>
        </w:rPr>
        <w:t>74.</w:t>
      </w:r>
      <w:r>
        <w:rPr>
          <w:lang w:val="fr-FR"/>
        </w:rPr>
        <w:tab/>
      </w:r>
      <w:r w:rsidR="00D53F02">
        <w:rPr>
          <w:lang w:val="fr-FR"/>
        </w:rPr>
        <w:t>À</w:t>
      </w:r>
      <w:r w:rsidR="002D26B7" w:rsidRPr="004A2DBE">
        <w:rPr>
          <w:lang w:val="fr-FR"/>
        </w:rPr>
        <w:t xml:space="preserve"> partir de </w:t>
      </w:r>
      <w:r w:rsidR="00CB75D4" w:rsidRPr="004A2DBE">
        <w:rPr>
          <w:lang w:val="fr-FR"/>
        </w:rPr>
        <w:t>juillet</w:t>
      </w:r>
      <w:r w:rsidR="002D26B7" w:rsidRPr="004A2DBE">
        <w:rPr>
          <w:lang w:val="fr-FR"/>
        </w:rPr>
        <w:t xml:space="preserve"> 2009, </w:t>
      </w:r>
      <w:r w:rsidR="00561FCF" w:rsidRPr="004A2DBE">
        <w:rPr>
          <w:lang w:val="fr-FR"/>
        </w:rPr>
        <w:t xml:space="preserve">il est prévu </w:t>
      </w:r>
      <w:r w:rsidR="007B57B3">
        <w:rPr>
          <w:lang w:val="fr-FR"/>
        </w:rPr>
        <w:t>de modifier</w:t>
      </w:r>
      <w:r w:rsidR="00510F52" w:rsidRPr="004A2DBE">
        <w:rPr>
          <w:lang w:val="fr-FR"/>
        </w:rPr>
        <w:t xml:space="preserve"> progressive</w:t>
      </w:r>
      <w:r w:rsidR="007B57B3">
        <w:rPr>
          <w:lang w:val="fr-FR"/>
        </w:rPr>
        <w:t>ment</w:t>
      </w:r>
      <w:r w:rsidR="00510F52" w:rsidRPr="004A2DBE">
        <w:rPr>
          <w:lang w:val="fr-FR"/>
        </w:rPr>
        <w:t xml:space="preserve"> </w:t>
      </w:r>
      <w:r w:rsidR="007B57B3">
        <w:rPr>
          <w:lang w:val="fr-FR"/>
        </w:rPr>
        <w:t>le</w:t>
      </w:r>
      <w:r w:rsidR="007B57B3" w:rsidRPr="004A2DBE">
        <w:rPr>
          <w:lang w:val="fr-FR"/>
        </w:rPr>
        <w:t xml:space="preserve"> </w:t>
      </w:r>
      <w:r w:rsidR="00561FCF" w:rsidRPr="004A2DBE">
        <w:rPr>
          <w:lang w:val="fr-FR"/>
        </w:rPr>
        <w:t>paiement de l’assurance invalidité et survivant</w:t>
      </w:r>
      <w:r w:rsidR="00510F52" w:rsidRPr="004A2DBE">
        <w:rPr>
          <w:lang w:val="fr-FR"/>
        </w:rPr>
        <w:t xml:space="preserve">, qui ne sera plus à la charge du </w:t>
      </w:r>
      <w:r w:rsidR="00561FCF" w:rsidRPr="004A2DBE">
        <w:rPr>
          <w:lang w:val="fr-FR"/>
        </w:rPr>
        <w:t xml:space="preserve">travailleur, mais </w:t>
      </w:r>
      <w:r w:rsidR="00510F52" w:rsidRPr="004A2DBE">
        <w:rPr>
          <w:lang w:val="fr-FR"/>
        </w:rPr>
        <w:t>de l’employeur</w:t>
      </w:r>
      <w:r w:rsidR="00561FCF" w:rsidRPr="004A2DBE">
        <w:rPr>
          <w:lang w:val="fr-FR"/>
        </w:rPr>
        <w:t>.</w:t>
      </w:r>
      <w:r w:rsidR="001524DC">
        <w:rPr>
          <w:lang w:val="fr-FR"/>
        </w:rPr>
        <w:t xml:space="preserve"> </w:t>
      </w:r>
      <w:r w:rsidR="00561FCF" w:rsidRPr="004A2DBE">
        <w:rPr>
          <w:lang w:val="fr-FR"/>
        </w:rPr>
        <w:t xml:space="preserve">Le transfert de la charge de la prime à l’employeur </w:t>
      </w:r>
      <w:r w:rsidR="00510F52" w:rsidRPr="004A2DBE">
        <w:rPr>
          <w:lang w:val="fr-FR"/>
        </w:rPr>
        <w:t>laisse</w:t>
      </w:r>
      <w:r w:rsidR="00561FCF" w:rsidRPr="004A2DBE">
        <w:rPr>
          <w:lang w:val="fr-FR"/>
        </w:rPr>
        <w:t xml:space="preserve"> un</w:t>
      </w:r>
      <w:r w:rsidR="001965AF" w:rsidRPr="004A2DBE">
        <w:rPr>
          <w:lang w:val="fr-FR"/>
        </w:rPr>
        <w:t>e</w:t>
      </w:r>
      <w:r w:rsidR="00561FCF" w:rsidRPr="004A2DBE">
        <w:rPr>
          <w:lang w:val="fr-FR"/>
        </w:rPr>
        <w:t xml:space="preserve"> plus grande marge de négociation au demandeur </w:t>
      </w:r>
      <w:r w:rsidR="00510F52" w:rsidRPr="004A2DBE">
        <w:rPr>
          <w:lang w:val="fr-FR"/>
        </w:rPr>
        <w:t xml:space="preserve">pour </w:t>
      </w:r>
      <w:r w:rsidR="00BB22E1" w:rsidRPr="004A2DBE">
        <w:rPr>
          <w:lang w:val="fr-FR"/>
        </w:rPr>
        <w:t>déterminer</w:t>
      </w:r>
      <w:r w:rsidR="00510F52" w:rsidRPr="004A2DBE">
        <w:rPr>
          <w:lang w:val="fr-FR"/>
        </w:rPr>
        <w:t xml:space="preserve"> les</w:t>
      </w:r>
      <w:r w:rsidR="00561FCF" w:rsidRPr="004A2DBE">
        <w:rPr>
          <w:lang w:val="fr-FR"/>
        </w:rPr>
        <w:t xml:space="preserve"> primes </w:t>
      </w:r>
      <w:r w:rsidR="00510F52" w:rsidRPr="004A2DBE">
        <w:rPr>
          <w:lang w:val="fr-FR"/>
        </w:rPr>
        <w:t xml:space="preserve">de </w:t>
      </w:r>
      <w:r w:rsidR="00561FCF" w:rsidRPr="004A2DBE">
        <w:rPr>
          <w:lang w:val="fr-FR"/>
        </w:rPr>
        <w:t xml:space="preserve">cette assurance. De plus, le montant autrefois payé par le travailleur, et qui </w:t>
      </w:r>
      <w:r w:rsidR="00510F52" w:rsidRPr="004A2DBE">
        <w:rPr>
          <w:lang w:val="fr-FR"/>
        </w:rPr>
        <w:t>avec</w:t>
      </w:r>
      <w:r w:rsidR="00561FCF" w:rsidRPr="004A2DBE">
        <w:rPr>
          <w:lang w:val="fr-FR"/>
        </w:rPr>
        <w:t xml:space="preserve"> l’entrée en vigueur de cette mesure </w:t>
      </w:r>
      <w:r w:rsidR="00510F52" w:rsidRPr="004A2DBE">
        <w:rPr>
          <w:lang w:val="fr-FR"/>
        </w:rPr>
        <w:t>sera</w:t>
      </w:r>
      <w:r w:rsidR="00561FCF" w:rsidRPr="004A2DBE">
        <w:rPr>
          <w:lang w:val="fr-FR"/>
        </w:rPr>
        <w:t xml:space="preserve"> </w:t>
      </w:r>
      <w:r w:rsidR="00114CE8">
        <w:rPr>
          <w:lang w:val="fr-FR"/>
        </w:rPr>
        <w:t>«</w:t>
      </w:r>
      <w:r w:rsidR="00561FCF" w:rsidRPr="004A2DBE">
        <w:rPr>
          <w:lang w:val="fr-FR"/>
        </w:rPr>
        <w:t>économisé</w:t>
      </w:r>
      <w:r w:rsidR="00114CE8">
        <w:rPr>
          <w:lang w:val="fr-FR"/>
        </w:rPr>
        <w:t>»</w:t>
      </w:r>
      <w:r w:rsidR="002D26B7" w:rsidRPr="004A2DBE">
        <w:rPr>
          <w:lang w:val="fr-FR"/>
        </w:rPr>
        <w:t xml:space="preserve">, </w:t>
      </w:r>
      <w:r w:rsidR="00E72EC8" w:rsidRPr="004A2DBE">
        <w:rPr>
          <w:lang w:val="fr-FR"/>
        </w:rPr>
        <w:t>induira une augmentation</w:t>
      </w:r>
      <w:r w:rsidR="00561FCF" w:rsidRPr="004A2DBE">
        <w:rPr>
          <w:lang w:val="fr-FR"/>
        </w:rPr>
        <w:t xml:space="preserve"> de ses </w:t>
      </w:r>
      <w:r w:rsidR="005015DE" w:rsidRPr="004A2DBE">
        <w:rPr>
          <w:lang w:val="fr-FR"/>
        </w:rPr>
        <w:t xml:space="preserve">rémunérations. Cette obligation, </w:t>
      </w:r>
      <w:r w:rsidR="00561FCF" w:rsidRPr="004A2DBE">
        <w:rPr>
          <w:lang w:val="fr-FR"/>
        </w:rPr>
        <w:t xml:space="preserve">mise en </w:t>
      </w:r>
      <w:r w:rsidR="00B47896" w:rsidRPr="004A2DBE">
        <w:rPr>
          <w:lang w:val="fr-FR"/>
        </w:rPr>
        <w:t>œuvre</w:t>
      </w:r>
      <w:r w:rsidR="00561FCF" w:rsidRPr="004A2DBE">
        <w:rPr>
          <w:lang w:val="fr-FR"/>
        </w:rPr>
        <w:t xml:space="preserve"> progressivement</w:t>
      </w:r>
      <w:r w:rsidR="005015DE" w:rsidRPr="004A2DBE">
        <w:rPr>
          <w:lang w:val="fr-FR"/>
        </w:rPr>
        <w:t xml:space="preserve">, </w:t>
      </w:r>
      <w:r w:rsidR="007B465D" w:rsidRPr="004A2DBE">
        <w:rPr>
          <w:lang w:val="fr-FR"/>
        </w:rPr>
        <w:t xml:space="preserve">s’applique </w:t>
      </w:r>
      <w:r w:rsidR="00561FCF" w:rsidRPr="004A2DBE">
        <w:rPr>
          <w:lang w:val="fr-FR"/>
        </w:rPr>
        <w:t>à partir du 1</w:t>
      </w:r>
      <w:r w:rsidR="00561FCF" w:rsidRPr="004A2DBE">
        <w:rPr>
          <w:vertAlign w:val="superscript"/>
          <w:lang w:val="fr-FR"/>
        </w:rPr>
        <w:t xml:space="preserve">er </w:t>
      </w:r>
      <w:r w:rsidR="00561FCF" w:rsidRPr="004A2DBE">
        <w:rPr>
          <w:lang w:val="fr-FR"/>
        </w:rPr>
        <w:t xml:space="preserve">juillet 2009 pour les entreprises de plus de </w:t>
      </w:r>
      <w:r w:rsidR="00114CE8">
        <w:rPr>
          <w:lang w:val="fr-FR"/>
        </w:rPr>
        <w:t>100</w:t>
      </w:r>
      <w:r w:rsidR="00114CE8" w:rsidRPr="004A2DBE">
        <w:rPr>
          <w:lang w:val="fr-FR"/>
        </w:rPr>
        <w:t xml:space="preserve"> </w:t>
      </w:r>
      <w:r w:rsidR="00561FCF" w:rsidRPr="004A2DBE">
        <w:rPr>
          <w:lang w:val="fr-FR"/>
        </w:rPr>
        <w:t>salariés, et du 1</w:t>
      </w:r>
      <w:r w:rsidR="00561FCF" w:rsidRPr="004A2DBE">
        <w:rPr>
          <w:vertAlign w:val="superscript"/>
          <w:lang w:val="fr-FR"/>
        </w:rPr>
        <w:t>er</w:t>
      </w:r>
      <w:r w:rsidR="00561FCF" w:rsidRPr="004A2DBE">
        <w:rPr>
          <w:lang w:val="fr-FR"/>
        </w:rPr>
        <w:t xml:space="preserve"> juillet </w:t>
      </w:r>
      <w:r w:rsidR="002D26B7" w:rsidRPr="004A2DBE">
        <w:rPr>
          <w:lang w:val="fr-FR"/>
        </w:rPr>
        <w:t>2011</w:t>
      </w:r>
      <w:r w:rsidR="00561FCF" w:rsidRPr="004A2DBE">
        <w:rPr>
          <w:lang w:val="fr-FR"/>
        </w:rPr>
        <w:t xml:space="preserve"> pour les entreprises de moins de </w:t>
      </w:r>
      <w:r w:rsidR="004938A2">
        <w:rPr>
          <w:lang w:val="fr-FR"/>
        </w:rPr>
        <w:t>100</w:t>
      </w:r>
      <w:r w:rsidR="004938A2" w:rsidRPr="004A2DBE">
        <w:rPr>
          <w:lang w:val="fr-FR"/>
        </w:rPr>
        <w:t xml:space="preserve"> </w:t>
      </w:r>
      <w:r w:rsidR="00561FCF" w:rsidRPr="004A2DBE">
        <w:rPr>
          <w:lang w:val="fr-FR"/>
        </w:rPr>
        <w:t>salariés</w:t>
      </w:r>
      <w:r w:rsidR="002D26B7" w:rsidRPr="004A2DBE">
        <w:rPr>
          <w:lang w:val="fr-FR"/>
        </w:rPr>
        <w:t>.</w:t>
      </w:r>
    </w:p>
    <w:p w:rsidR="001E6328" w:rsidRPr="004A2DBE" w:rsidRDefault="007B7EA0" w:rsidP="007B7EA0">
      <w:pPr>
        <w:pStyle w:val="SingleTxtG"/>
        <w:rPr>
          <w:lang w:val="fr-FR"/>
        </w:rPr>
      </w:pPr>
      <w:r>
        <w:rPr>
          <w:lang w:val="fr-FR"/>
        </w:rPr>
        <w:t>75.</w:t>
      </w:r>
      <w:r>
        <w:rPr>
          <w:lang w:val="fr-FR"/>
        </w:rPr>
        <w:tab/>
      </w:r>
      <w:r w:rsidR="002D26B7" w:rsidRPr="004A2DBE">
        <w:rPr>
          <w:lang w:val="fr-FR"/>
        </w:rPr>
        <w:t xml:space="preserve">La </w:t>
      </w:r>
      <w:r w:rsidR="00AD06A6" w:rsidRPr="004A2DBE">
        <w:rPr>
          <w:lang w:val="fr-FR"/>
        </w:rPr>
        <w:t>nouvelle loi encourage l’épargne de prévoyance volontaire par</w:t>
      </w:r>
      <w:r w:rsidR="00A9576E">
        <w:rPr>
          <w:lang w:val="fr-FR"/>
        </w:rPr>
        <w:t>:</w:t>
      </w:r>
      <w:r w:rsidR="002D26B7" w:rsidRPr="004A2DBE">
        <w:rPr>
          <w:lang w:val="fr-FR"/>
        </w:rPr>
        <w:t xml:space="preserve"> a) </w:t>
      </w:r>
      <w:r w:rsidR="00AD06A6" w:rsidRPr="004A2DBE">
        <w:rPr>
          <w:lang w:val="fr-FR"/>
        </w:rPr>
        <w:t>la création d’un mécanisme d’</w:t>
      </w:r>
      <w:r w:rsidR="00B47896" w:rsidRPr="004A2DBE">
        <w:rPr>
          <w:lang w:val="fr-FR"/>
        </w:rPr>
        <w:t>épargne</w:t>
      </w:r>
      <w:r w:rsidR="00AD06A6" w:rsidRPr="004A2DBE">
        <w:rPr>
          <w:lang w:val="fr-FR"/>
        </w:rPr>
        <w:t xml:space="preserve"> de prévoyance volontaire collective</w:t>
      </w:r>
      <w:r w:rsidR="001965AF" w:rsidRPr="004A2DBE">
        <w:rPr>
          <w:lang w:val="fr-FR"/>
        </w:rPr>
        <w:t>,</w:t>
      </w:r>
      <w:r w:rsidR="00AD06A6" w:rsidRPr="004A2DBE">
        <w:rPr>
          <w:lang w:val="fr-FR"/>
        </w:rPr>
        <w:t xml:space="preserve"> </w:t>
      </w:r>
      <w:r w:rsidR="001965AF" w:rsidRPr="004A2DBE">
        <w:rPr>
          <w:lang w:val="fr-FR"/>
        </w:rPr>
        <w:t>en vertu duquel</w:t>
      </w:r>
      <w:r w:rsidR="00AD06A6" w:rsidRPr="004A2DBE">
        <w:rPr>
          <w:lang w:val="fr-FR"/>
        </w:rPr>
        <w:t xml:space="preserve"> les sommes épargnées par les travailleurs sont </w:t>
      </w:r>
      <w:r w:rsidR="00B47896" w:rsidRPr="004A2DBE">
        <w:rPr>
          <w:lang w:val="fr-FR"/>
        </w:rPr>
        <w:t>complétées</w:t>
      </w:r>
      <w:r w:rsidR="00AD06A6" w:rsidRPr="004A2DBE">
        <w:rPr>
          <w:lang w:val="fr-FR"/>
        </w:rPr>
        <w:t xml:space="preserve"> par leurs employeurs respectifs, </w:t>
      </w:r>
      <w:r w:rsidR="001E6328" w:rsidRPr="004A2DBE">
        <w:rPr>
          <w:lang w:val="fr-FR"/>
        </w:rPr>
        <w:t>en vertu</w:t>
      </w:r>
      <w:r w:rsidR="00AD06A6" w:rsidRPr="004A2DBE">
        <w:rPr>
          <w:lang w:val="fr-FR"/>
        </w:rPr>
        <w:t xml:space="preserve"> des accords passés entre chaque entreprise et ses salariés</w:t>
      </w:r>
      <w:r w:rsidR="00A9576E">
        <w:rPr>
          <w:lang w:val="fr-FR"/>
        </w:rPr>
        <w:t>;</w:t>
      </w:r>
      <w:r w:rsidR="002D26B7" w:rsidRPr="004A2DBE">
        <w:rPr>
          <w:lang w:val="fr-FR"/>
        </w:rPr>
        <w:t xml:space="preserve"> b) </w:t>
      </w:r>
      <w:r w:rsidR="00AD06A6" w:rsidRPr="004A2DBE">
        <w:rPr>
          <w:lang w:val="fr-FR"/>
        </w:rPr>
        <w:t>la modi</w:t>
      </w:r>
      <w:r w:rsidR="001E6328" w:rsidRPr="004A2DBE">
        <w:rPr>
          <w:lang w:val="fr-FR"/>
        </w:rPr>
        <w:t>fication du régime fiscal de l’é</w:t>
      </w:r>
      <w:r w:rsidR="00AD06A6" w:rsidRPr="004A2DBE">
        <w:rPr>
          <w:lang w:val="fr-FR"/>
        </w:rPr>
        <w:t>pargne de prévoyance volontaire</w:t>
      </w:r>
      <w:r w:rsidR="00A9576E">
        <w:rPr>
          <w:lang w:val="fr-FR"/>
        </w:rPr>
        <w:t>;</w:t>
      </w:r>
      <w:r w:rsidR="00AD06A6" w:rsidRPr="004A2DBE">
        <w:rPr>
          <w:lang w:val="fr-FR"/>
        </w:rPr>
        <w:t xml:space="preserve"> </w:t>
      </w:r>
      <w:r w:rsidR="002D26B7" w:rsidRPr="004A2DBE">
        <w:rPr>
          <w:lang w:val="fr-FR"/>
        </w:rPr>
        <w:t xml:space="preserve">c) </w:t>
      </w:r>
      <w:r w:rsidR="00AD06A6" w:rsidRPr="004A2DBE">
        <w:rPr>
          <w:lang w:val="fr-FR"/>
        </w:rPr>
        <w:t>la création d’une prime de l’</w:t>
      </w:r>
      <w:r w:rsidR="00067157">
        <w:rPr>
          <w:lang w:val="fr-FR"/>
        </w:rPr>
        <w:t>État</w:t>
      </w:r>
      <w:r w:rsidR="00AD06A6" w:rsidRPr="004A2DBE">
        <w:rPr>
          <w:lang w:val="fr-FR"/>
        </w:rPr>
        <w:t xml:space="preserve"> pour les travailleurs qui souscrivent </w:t>
      </w:r>
      <w:r w:rsidR="001E6328" w:rsidRPr="004A2DBE">
        <w:rPr>
          <w:lang w:val="fr-FR"/>
        </w:rPr>
        <w:t>c</w:t>
      </w:r>
      <w:r w:rsidR="00AD06A6" w:rsidRPr="004A2DBE">
        <w:rPr>
          <w:lang w:val="fr-FR"/>
        </w:rPr>
        <w:t>es plans</w:t>
      </w:r>
      <w:r w:rsidR="00A9576E">
        <w:rPr>
          <w:lang w:val="fr-FR"/>
        </w:rPr>
        <w:t>;</w:t>
      </w:r>
      <w:r w:rsidR="002D26B7" w:rsidRPr="004A2DBE">
        <w:rPr>
          <w:lang w:val="fr-FR"/>
        </w:rPr>
        <w:t xml:space="preserve"> d) </w:t>
      </w:r>
      <w:r w:rsidR="00AD06A6" w:rsidRPr="004A2DBE">
        <w:rPr>
          <w:lang w:val="fr-FR"/>
        </w:rPr>
        <w:t xml:space="preserve">la modification des commissions encaissées par les </w:t>
      </w:r>
      <w:r w:rsidR="007B57B3">
        <w:rPr>
          <w:lang w:val="fr-FR"/>
        </w:rPr>
        <w:t>s</w:t>
      </w:r>
      <w:r w:rsidR="007B57B3" w:rsidRPr="004A2DBE">
        <w:rPr>
          <w:lang w:val="fr-FR"/>
        </w:rPr>
        <w:t xml:space="preserve">ociétés </w:t>
      </w:r>
      <w:r w:rsidR="00AD06A6" w:rsidRPr="004A2DBE">
        <w:rPr>
          <w:lang w:val="fr-FR"/>
        </w:rPr>
        <w:t>de gestion des fonds de pension pour la gestion des comptes d’épargne volontaire</w:t>
      </w:r>
      <w:r w:rsidR="00A9576E">
        <w:rPr>
          <w:lang w:val="fr-FR"/>
        </w:rPr>
        <w:t>;</w:t>
      </w:r>
      <w:r w:rsidR="002D26B7" w:rsidRPr="004A2DBE">
        <w:rPr>
          <w:lang w:val="fr-FR"/>
        </w:rPr>
        <w:t xml:space="preserve"> </w:t>
      </w:r>
      <w:r w:rsidR="00AD06A6" w:rsidRPr="004A2DBE">
        <w:rPr>
          <w:lang w:val="fr-FR"/>
        </w:rPr>
        <w:t>et</w:t>
      </w:r>
      <w:r w:rsidR="009D1626" w:rsidRPr="004A2DBE">
        <w:rPr>
          <w:lang w:val="fr-FR"/>
        </w:rPr>
        <w:t>,</w:t>
      </w:r>
      <w:r w:rsidR="002D26B7" w:rsidRPr="004A2DBE">
        <w:rPr>
          <w:lang w:val="fr-FR"/>
        </w:rPr>
        <w:t xml:space="preserve"> e) </w:t>
      </w:r>
      <w:r w:rsidR="00AD06A6" w:rsidRPr="004A2DBE">
        <w:rPr>
          <w:lang w:val="fr-FR"/>
        </w:rPr>
        <w:t xml:space="preserve">la création du statut d’affilié volontaire, qui permet à toute personne physique qui n’exerce pas une activité rémunérée de </w:t>
      </w:r>
      <w:r w:rsidR="00BB22E1" w:rsidRPr="004A2DBE">
        <w:rPr>
          <w:lang w:val="fr-FR"/>
        </w:rPr>
        <w:t>cotiser</w:t>
      </w:r>
      <w:r w:rsidR="001E6328" w:rsidRPr="004A2DBE">
        <w:rPr>
          <w:lang w:val="fr-FR"/>
        </w:rPr>
        <w:t xml:space="preserve">. </w:t>
      </w:r>
    </w:p>
    <w:p w:rsidR="002D26B7" w:rsidRPr="004A2DBE" w:rsidRDefault="007B7EA0" w:rsidP="00515DF7">
      <w:pPr>
        <w:pStyle w:val="SingleTxtG"/>
        <w:rPr>
          <w:lang w:val="fr-FR"/>
        </w:rPr>
      </w:pPr>
      <w:r>
        <w:rPr>
          <w:lang w:val="fr-FR"/>
        </w:rPr>
        <w:t>76.</w:t>
      </w:r>
      <w:r>
        <w:rPr>
          <w:lang w:val="fr-FR"/>
        </w:rPr>
        <w:tab/>
      </w:r>
      <w:r w:rsidR="00C30EC4" w:rsidRPr="004A2DBE">
        <w:rPr>
          <w:lang w:val="fr-FR"/>
        </w:rPr>
        <w:t xml:space="preserve">Concernant </w:t>
      </w:r>
      <w:r w:rsidR="00072690" w:rsidRPr="004A2DBE">
        <w:rPr>
          <w:lang w:val="fr-FR"/>
        </w:rPr>
        <w:t>le volet</w:t>
      </w:r>
      <w:r w:rsidR="002D26B7" w:rsidRPr="004A2DBE">
        <w:rPr>
          <w:lang w:val="fr-FR"/>
        </w:rPr>
        <w:t xml:space="preserve"> </w:t>
      </w:r>
      <w:r w:rsidR="000252B7" w:rsidRPr="004A2DBE">
        <w:rPr>
          <w:lang w:val="fr-FR"/>
        </w:rPr>
        <w:t>financier de la réforme de prévoyance, la loi</w:t>
      </w:r>
      <w:r w:rsidR="001524DC">
        <w:rPr>
          <w:lang w:val="fr-FR"/>
        </w:rPr>
        <w:t xml:space="preserve"> </w:t>
      </w:r>
      <w:r w:rsidR="00515DF7" w:rsidRPr="004A2DBE">
        <w:rPr>
          <w:lang w:val="fr-FR"/>
        </w:rPr>
        <w:t>n</w:t>
      </w:r>
      <w:r w:rsidR="00515DF7" w:rsidRPr="00416959">
        <w:rPr>
          <w:vertAlign w:val="superscript"/>
          <w:lang w:val="fr-FR"/>
        </w:rPr>
        <w:t>o</w:t>
      </w:r>
      <w:r w:rsidR="00515DF7" w:rsidRPr="004A2DBE" w:rsidDel="00515DF7">
        <w:rPr>
          <w:lang w:val="fr-FR"/>
        </w:rPr>
        <w:t xml:space="preserve"> </w:t>
      </w:r>
      <w:r w:rsidR="002D26B7" w:rsidRPr="004A2DBE">
        <w:rPr>
          <w:lang w:val="fr-FR"/>
        </w:rPr>
        <w:t xml:space="preserve">20.128 </w:t>
      </w:r>
      <w:r w:rsidR="000252B7" w:rsidRPr="004A2DBE">
        <w:rPr>
          <w:lang w:val="fr-FR"/>
        </w:rPr>
        <w:t>sur la responsabilité fiscale, publiée au Journal officiel de septembre 2006, a créé un Fonds de réserve de</w:t>
      </w:r>
      <w:r w:rsidR="00394B16" w:rsidRPr="004A2DBE">
        <w:rPr>
          <w:lang w:val="fr-FR"/>
        </w:rPr>
        <w:t>s</w:t>
      </w:r>
      <w:r w:rsidR="000252B7" w:rsidRPr="004A2DBE">
        <w:rPr>
          <w:lang w:val="fr-FR"/>
        </w:rPr>
        <w:t xml:space="preserve"> pensions, dépositaire de l’épargne qui pourrait être dégagée en cas d’excédent </w:t>
      </w:r>
      <w:r w:rsidR="00061378" w:rsidRPr="004A2DBE">
        <w:rPr>
          <w:lang w:val="fr-FR"/>
        </w:rPr>
        <w:t>budgétaire</w:t>
      </w:r>
      <w:r w:rsidR="000252B7" w:rsidRPr="004A2DBE">
        <w:rPr>
          <w:lang w:val="fr-FR"/>
        </w:rPr>
        <w:t xml:space="preserve">, pour </w:t>
      </w:r>
      <w:r w:rsidR="00CE7F77" w:rsidRPr="004A2DBE">
        <w:rPr>
          <w:lang w:val="fr-FR"/>
        </w:rPr>
        <w:t>contribuer</w:t>
      </w:r>
      <w:r w:rsidR="00394B16" w:rsidRPr="004A2DBE">
        <w:rPr>
          <w:lang w:val="fr-FR"/>
        </w:rPr>
        <w:t xml:space="preserve"> au</w:t>
      </w:r>
      <w:r w:rsidR="000252B7" w:rsidRPr="004A2DBE">
        <w:rPr>
          <w:lang w:val="fr-FR"/>
        </w:rPr>
        <w:t xml:space="preserve"> financement des obligations </w:t>
      </w:r>
      <w:r w:rsidR="00CE7F77" w:rsidRPr="004A2DBE">
        <w:rPr>
          <w:lang w:val="fr-FR"/>
        </w:rPr>
        <w:t>de</w:t>
      </w:r>
      <w:r w:rsidR="000252B7" w:rsidRPr="004A2DBE">
        <w:rPr>
          <w:lang w:val="fr-FR"/>
        </w:rPr>
        <w:t xml:space="preserve"> l’</w:t>
      </w:r>
      <w:r w:rsidR="00067157">
        <w:rPr>
          <w:lang w:val="fr-FR"/>
        </w:rPr>
        <w:t>État</w:t>
      </w:r>
      <w:r w:rsidR="000252B7" w:rsidRPr="004A2DBE">
        <w:rPr>
          <w:lang w:val="fr-FR"/>
        </w:rPr>
        <w:t xml:space="preserve"> </w:t>
      </w:r>
      <w:r w:rsidR="00CE7F77" w:rsidRPr="004A2DBE">
        <w:rPr>
          <w:lang w:val="fr-FR"/>
        </w:rPr>
        <w:t>en matière de</w:t>
      </w:r>
      <w:r w:rsidR="000252B7" w:rsidRPr="004A2DBE">
        <w:rPr>
          <w:lang w:val="fr-FR"/>
        </w:rPr>
        <w:t xml:space="preserve"> pensions de minimum vieillesse, d’invalidité et de survivant.</w:t>
      </w:r>
      <w:r w:rsidR="001524DC">
        <w:rPr>
          <w:lang w:val="fr-FR"/>
        </w:rPr>
        <w:t xml:space="preserve">  </w:t>
      </w:r>
    </w:p>
    <w:p w:rsidR="002D26B7" w:rsidRPr="004A2DBE" w:rsidRDefault="007B7EA0" w:rsidP="00515DF7">
      <w:pPr>
        <w:pStyle w:val="SingleTxtG"/>
        <w:rPr>
          <w:lang w:val="fr-FR"/>
        </w:rPr>
      </w:pPr>
      <w:r>
        <w:rPr>
          <w:lang w:val="fr-FR" w:eastAsia="es-CL"/>
        </w:rPr>
        <w:t>77.</w:t>
      </w:r>
      <w:r>
        <w:rPr>
          <w:lang w:val="fr-FR" w:eastAsia="es-CL"/>
        </w:rPr>
        <w:tab/>
      </w:r>
      <w:r w:rsidR="000252B7" w:rsidRPr="004A2DBE">
        <w:rPr>
          <w:lang w:val="fr-FR" w:eastAsia="es-CL"/>
        </w:rPr>
        <w:t xml:space="preserve">Enfin, il faut signaler l’entrée en vigueur de la loi </w:t>
      </w:r>
      <w:r w:rsidR="00515DF7" w:rsidRPr="004A2DBE">
        <w:rPr>
          <w:lang w:val="fr-FR"/>
        </w:rPr>
        <w:t>n</w:t>
      </w:r>
      <w:r w:rsidR="00515DF7" w:rsidRPr="00416959">
        <w:rPr>
          <w:vertAlign w:val="superscript"/>
          <w:lang w:val="fr-FR"/>
        </w:rPr>
        <w:t>o</w:t>
      </w:r>
      <w:r w:rsidR="00515DF7" w:rsidRPr="004A2DBE" w:rsidDel="00515DF7">
        <w:rPr>
          <w:lang w:val="fr-FR" w:eastAsia="es-CL"/>
        </w:rPr>
        <w:t xml:space="preserve"> </w:t>
      </w:r>
      <w:r w:rsidR="00110FBB">
        <w:rPr>
          <w:lang w:val="fr-FR" w:eastAsia="es-CL"/>
        </w:rPr>
        <w:t>20.459</w:t>
      </w:r>
      <w:r w:rsidR="002D26B7" w:rsidRPr="004A2DBE">
        <w:rPr>
          <w:lang w:val="fr-FR" w:eastAsia="es-CL"/>
        </w:rPr>
        <w:t xml:space="preserve"> qu</w:t>
      </w:r>
      <w:r w:rsidR="000252B7" w:rsidRPr="004A2DBE">
        <w:rPr>
          <w:lang w:val="fr-FR" w:eastAsia="es-CL"/>
        </w:rPr>
        <w:t xml:space="preserve">i facilite l’accès aux pensions </w:t>
      </w:r>
      <w:r w:rsidR="00061378" w:rsidRPr="004A2DBE">
        <w:rPr>
          <w:lang w:val="fr-FR" w:eastAsia="es-CL"/>
        </w:rPr>
        <w:t>de solidarité de base</w:t>
      </w:r>
      <w:r w:rsidR="000252B7" w:rsidRPr="004A2DBE">
        <w:rPr>
          <w:lang w:val="fr-FR" w:eastAsia="es-CL"/>
        </w:rPr>
        <w:t xml:space="preserve"> d’invalidité et de vieillesse, </w:t>
      </w:r>
      <w:r w:rsidR="00061378" w:rsidRPr="004A2DBE">
        <w:rPr>
          <w:lang w:val="fr-FR" w:eastAsia="es-CL"/>
        </w:rPr>
        <w:t>par</w:t>
      </w:r>
      <w:r w:rsidR="000252B7" w:rsidRPr="004A2DBE">
        <w:rPr>
          <w:lang w:val="fr-FR" w:eastAsia="es-CL"/>
        </w:rPr>
        <w:t xml:space="preserve"> la </w:t>
      </w:r>
      <w:r w:rsidR="00B47896" w:rsidRPr="004A2DBE">
        <w:rPr>
          <w:lang w:val="fr-FR" w:eastAsia="es-CL"/>
        </w:rPr>
        <w:t>déclaration</w:t>
      </w:r>
      <w:r w:rsidR="000252B7" w:rsidRPr="004A2DBE">
        <w:rPr>
          <w:lang w:val="fr-FR" w:eastAsia="es-CL"/>
        </w:rPr>
        <w:t xml:space="preserve"> </w:t>
      </w:r>
      <w:r w:rsidR="00061378" w:rsidRPr="004A2DBE">
        <w:rPr>
          <w:lang w:val="fr-FR" w:eastAsia="es-CL"/>
        </w:rPr>
        <w:t xml:space="preserve">anticipée </w:t>
      </w:r>
      <w:r w:rsidR="000252B7" w:rsidRPr="004A2DBE">
        <w:rPr>
          <w:lang w:val="fr-FR" w:eastAsia="es-CL"/>
        </w:rPr>
        <w:t>d</w:t>
      </w:r>
      <w:r w:rsidR="00061378" w:rsidRPr="004A2DBE">
        <w:rPr>
          <w:lang w:val="fr-FR" w:eastAsia="es-CL"/>
        </w:rPr>
        <w:t>e l</w:t>
      </w:r>
      <w:r w:rsidR="000252B7" w:rsidRPr="004A2DBE">
        <w:rPr>
          <w:lang w:val="fr-FR" w:eastAsia="es-CL"/>
        </w:rPr>
        <w:t xml:space="preserve">’invalidité des personnes de moins de 18 ans souffrant d’un handicap mental, afin qu’elles bénéficient en temps voulu de la pension de </w:t>
      </w:r>
      <w:r w:rsidR="00061378" w:rsidRPr="004A2DBE">
        <w:rPr>
          <w:lang w:val="fr-FR" w:eastAsia="es-CL"/>
        </w:rPr>
        <w:t xml:space="preserve">solidarité de </w:t>
      </w:r>
      <w:r w:rsidR="000252B7" w:rsidRPr="004A2DBE">
        <w:rPr>
          <w:lang w:val="fr-FR" w:eastAsia="es-CL"/>
        </w:rPr>
        <w:t>base d’invalidité. De plus, ce projet</w:t>
      </w:r>
      <w:r w:rsidR="009338DB" w:rsidRPr="004A2DBE">
        <w:rPr>
          <w:lang w:val="fr-FR" w:eastAsia="es-CL"/>
        </w:rPr>
        <w:t xml:space="preserve"> facilite</w:t>
      </w:r>
      <w:r w:rsidR="000252B7" w:rsidRPr="004A2DBE">
        <w:rPr>
          <w:lang w:val="fr-FR" w:eastAsia="es-CL"/>
        </w:rPr>
        <w:t xml:space="preserve"> la transformation d’une pension de</w:t>
      </w:r>
      <w:r w:rsidR="009338DB" w:rsidRPr="004A2DBE">
        <w:rPr>
          <w:lang w:val="fr-FR" w:eastAsia="es-CL"/>
        </w:rPr>
        <w:t xml:space="preserve"> solidarité de</w:t>
      </w:r>
      <w:r w:rsidR="000252B7" w:rsidRPr="004A2DBE">
        <w:rPr>
          <w:lang w:val="fr-FR" w:eastAsia="es-CL"/>
        </w:rPr>
        <w:t xml:space="preserve"> base d’invalidité en une pension de </w:t>
      </w:r>
      <w:r w:rsidR="009338DB" w:rsidRPr="004A2DBE">
        <w:rPr>
          <w:lang w:val="fr-FR" w:eastAsia="es-CL"/>
        </w:rPr>
        <w:t xml:space="preserve">solidarité de </w:t>
      </w:r>
      <w:r w:rsidR="000252B7" w:rsidRPr="004A2DBE">
        <w:rPr>
          <w:lang w:val="fr-FR" w:eastAsia="es-CL"/>
        </w:rPr>
        <w:t>base de vieillesse</w:t>
      </w:r>
      <w:r w:rsidR="00CE7F77" w:rsidRPr="004A2DBE">
        <w:rPr>
          <w:lang w:val="fr-FR" w:eastAsia="es-CL"/>
        </w:rPr>
        <w:t>,</w:t>
      </w:r>
      <w:r w:rsidR="000252B7" w:rsidRPr="004A2DBE">
        <w:rPr>
          <w:lang w:val="fr-FR" w:eastAsia="es-CL"/>
        </w:rPr>
        <w:t xml:space="preserve"> et d’une allocation de solidarité d’invalidité en une allocation de solidarité de vieillesse</w:t>
      </w:r>
      <w:r w:rsidR="002D26B7" w:rsidRPr="004A2DBE">
        <w:rPr>
          <w:lang w:val="fr-FR" w:eastAsia="es-CL"/>
        </w:rPr>
        <w:t>.</w:t>
      </w:r>
    </w:p>
    <w:p w:rsidR="002D26B7" w:rsidRPr="004A2DBE" w:rsidRDefault="003D587D" w:rsidP="007B7EA0">
      <w:pPr>
        <w:pStyle w:val="H23G"/>
      </w:pPr>
      <w:r>
        <w:tab/>
      </w:r>
      <w:r w:rsidR="00DC6CA8" w:rsidRPr="004A2DBE">
        <w:t>E</w:t>
      </w:r>
      <w:r w:rsidRPr="004A2DBE">
        <w:t>.</w:t>
      </w:r>
      <w:r>
        <w:tab/>
      </w:r>
      <w:r w:rsidR="002D26B7" w:rsidRPr="004A2DBE">
        <w:t>Presta</w:t>
      </w:r>
      <w:r w:rsidR="000252B7" w:rsidRPr="004A2DBE">
        <w:t>tions d’invalidité</w:t>
      </w:r>
      <w:r w:rsidR="001524DC">
        <w:t xml:space="preserve"> </w:t>
      </w:r>
    </w:p>
    <w:p w:rsidR="002D26B7" w:rsidRPr="004A2DBE" w:rsidRDefault="007B7EA0" w:rsidP="007B7EA0">
      <w:pPr>
        <w:pStyle w:val="SingleTxtG"/>
        <w:rPr>
          <w:i/>
          <w:iCs/>
          <w:lang w:val="fr-FR"/>
        </w:rPr>
      </w:pPr>
      <w:r>
        <w:rPr>
          <w:lang w:val="fr-FR"/>
        </w:rPr>
        <w:t>78.</w:t>
      </w:r>
      <w:r>
        <w:rPr>
          <w:lang w:val="fr-FR"/>
        </w:rPr>
        <w:tab/>
      </w:r>
      <w:r w:rsidR="002D26B7" w:rsidRPr="004A2DBE">
        <w:rPr>
          <w:lang w:val="fr-FR"/>
        </w:rPr>
        <w:t xml:space="preserve">La </w:t>
      </w:r>
      <w:r w:rsidR="002D26B7" w:rsidRPr="004A2DBE">
        <w:rPr>
          <w:iCs/>
          <w:lang w:val="fr-FR"/>
        </w:rPr>
        <w:t>pensi</w:t>
      </w:r>
      <w:r w:rsidR="002C6B10" w:rsidRPr="004A2DBE">
        <w:rPr>
          <w:iCs/>
          <w:lang w:val="fr-FR"/>
        </w:rPr>
        <w:t>on d’invalidité est accordée aux personnes affiliées au régime contributif volontaire ou solidaire, dont l’invalidité a été déclaré</w:t>
      </w:r>
      <w:r w:rsidR="00D53512" w:rsidRPr="004A2DBE">
        <w:rPr>
          <w:iCs/>
          <w:lang w:val="fr-FR"/>
        </w:rPr>
        <w:t>e</w:t>
      </w:r>
      <w:r w:rsidR="002C6B10" w:rsidRPr="004A2DBE">
        <w:rPr>
          <w:iCs/>
          <w:lang w:val="fr-FR"/>
        </w:rPr>
        <w:t xml:space="preserve"> par les commissions médicales qui relèvent des </w:t>
      </w:r>
      <w:r w:rsidR="00110FBB">
        <w:rPr>
          <w:iCs/>
          <w:lang w:val="fr-FR"/>
        </w:rPr>
        <w:t>s</w:t>
      </w:r>
      <w:r w:rsidR="002C6B10" w:rsidRPr="004A2DBE">
        <w:rPr>
          <w:iCs/>
          <w:lang w:val="fr-FR"/>
        </w:rPr>
        <w:t>ociétés de gestion des fonds de pension</w:t>
      </w:r>
      <w:r w:rsidR="00A0580E" w:rsidRPr="004A2DBE">
        <w:rPr>
          <w:iCs/>
          <w:lang w:val="fr-FR"/>
        </w:rPr>
        <w:t>,</w:t>
      </w:r>
      <w:r w:rsidR="002C6B10" w:rsidRPr="004A2DBE">
        <w:rPr>
          <w:iCs/>
          <w:lang w:val="fr-FR"/>
        </w:rPr>
        <w:t xml:space="preserve"> ou par les commissions de méde</w:t>
      </w:r>
      <w:r w:rsidR="00A0580E" w:rsidRPr="004A2DBE">
        <w:rPr>
          <w:iCs/>
          <w:lang w:val="fr-FR"/>
        </w:rPr>
        <w:t>cine préventive et d’invalidité,</w:t>
      </w:r>
      <w:r w:rsidR="002C6B10" w:rsidRPr="004A2DBE">
        <w:rPr>
          <w:iCs/>
          <w:lang w:val="fr-FR"/>
        </w:rPr>
        <w:t xml:space="preserve"> pour les affiliés au système par répartition</w:t>
      </w:r>
      <w:r w:rsidR="00A0580E" w:rsidRPr="004A2DBE">
        <w:rPr>
          <w:iCs/>
          <w:lang w:val="fr-FR"/>
        </w:rPr>
        <w:t>,</w:t>
      </w:r>
      <w:r w:rsidR="002C6B10" w:rsidRPr="004A2DBE">
        <w:rPr>
          <w:iCs/>
          <w:lang w:val="fr-FR"/>
        </w:rPr>
        <w:t xml:space="preserve"> géré par l’Institut de la prévoyance sociale.</w:t>
      </w:r>
      <w:r w:rsidR="001524DC">
        <w:rPr>
          <w:iCs/>
          <w:lang w:val="fr-FR"/>
        </w:rPr>
        <w:t xml:space="preserve"> </w:t>
      </w:r>
      <w:r w:rsidR="002C6B10" w:rsidRPr="004A2DBE">
        <w:rPr>
          <w:lang w:val="fr-FR"/>
        </w:rPr>
        <w:t xml:space="preserve">Pour les affiliés au système des </w:t>
      </w:r>
      <w:r w:rsidR="00110FBB">
        <w:rPr>
          <w:lang w:val="fr-FR"/>
        </w:rPr>
        <w:t>s</w:t>
      </w:r>
      <w:r w:rsidR="002C6B10" w:rsidRPr="004A2DBE">
        <w:rPr>
          <w:lang w:val="fr-FR"/>
        </w:rPr>
        <w:t>ociétés de gestion des fonds de pension, la pension d’invalidité est financé</w:t>
      </w:r>
      <w:r w:rsidR="00A0580E" w:rsidRPr="004A2DBE">
        <w:rPr>
          <w:lang w:val="fr-FR"/>
        </w:rPr>
        <w:t>e</w:t>
      </w:r>
      <w:r w:rsidR="002C6B10" w:rsidRPr="004A2DBE">
        <w:rPr>
          <w:lang w:val="fr-FR"/>
        </w:rPr>
        <w:t xml:space="preserve"> par le solde du compte de capita</w:t>
      </w:r>
      <w:r w:rsidR="00A0580E" w:rsidRPr="004A2DBE">
        <w:rPr>
          <w:lang w:val="fr-FR"/>
        </w:rPr>
        <w:t>lisation individuelle et par l’a</w:t>
      </w:r>
      <w:r w:rsidR="002C6B10" w:rsidRPr="004A2DBE">
        <w:rPr>
          <w:lang w:val="fr-FR"/>
        </w:rPr>
        <w:t xml:space="preserve">ssurance invalidité et de survivant. </w:t>
      </w:r>
      <w:r w:rsidR="00A0580E" w:rsidRPr="004A2DBE">
        <w:rPr>
          <w:lang w:val="fr-FR"/>
        </w:rPr>
        <w:t>Les</w:t>
      </w:r>
      <w:r w:rsidR="002C6B10" w:rsidRPr="004A2DBE">
        <w:rPr>
          <w:lang w:val="fr-FR"/>
        </w:rPr>
        <w:t xml:space="preserve"> pensions d’invalidité du régime des a</w:t>
      </w:r>
      <w:r w:rsidR="00A0580E" w:rsidRPr="004A2DBE">
        <w:rPr>
          <w:lang w:val="fr-FR"/>
        </w:rPr>
        <w:t xml:space="preserve">nciennes caisses de prévoyance </w:t>
      </w:r>
      <w:r w:rsidR="002C6B10" w:rsidRPr="004A2DBE">
        <w:rPr>
          <w:lang w:val="fr-FR"/>
        </w:rPr>
        <w:t>sont financé</w:t>
      </w:r>
      <w:r w:rsidR="00A0580E" w:rsidRPr="004A2DBE">
        <w:rPr>
          <w:lang w:val="fr-FR"/>
        </w:rPr>
        <w:t>e</w:t>
      </w:r>
      <w:r w:rsidR="002C6B10" w:rsidRPr="004A2DBE">
        <w:rPr>
          <w:lang w:val="fr-FR"/>
        </w:rPr>
        <w:t xml:space="preserve">s par les fonds de répartition, et celles du système solidaire par les ressources fiscales. Les affiliés qui ne touchent pas de pension des </w:t>
      </w:r>
      <w:r w:rsidR="004945B1">
        <w:rPr>
          <w:lang w:val="fr-FR"/>
        </w:rPr>
        <w:t>s</w:t>
      </w:r>
      <w:r w:rsidR="00B47896" w:rsidRPr="004A2DBE">
        <w:rPr>
          <w:lang w:val="fr-FR"/>
        </w:rPr>
        <w:t>ociétés</w:t>
      </w:r>
      <w:r w:rsidR="002C6B10" w:rsidRPr="004A2DBE">
        <w:rPr>
          <w:lang w:val="fr-FR"/>
        </w:rPr>
        <w:t xml:space="preserve"> de gestion des fonds de pension, qui </w:t>
      </w:r>
      <w:r w:rsidR="00B54A2A" w:rsidRPr="004A2DBE">
        <w:rPr>
          <w:lang w:val="fr-FR"/>
        </w:rPr>
        <w:t>n’ont pas atteint l’âge requis pour toucher une pension de vieillesse et qui, en raison d’une maladie ou d’une dégradation de leurs capacités physiques ou intellectuelles, souffrent d’un</w:t>
      </w:r>
      <w:r w:rsidR="0045433F" w:rsidRPr="004A2DBE">
        <w:rPr>
          <w:lang w:val="fr-FR"/>
        </w:rPr>
        <w:t>e détérioration permanente de leur capacité de travail ont droit à une pension d’invalidité. Cette détérioration peut être totale ou partielle en fonction du degré de la perte.</w:t>
      </w:r>
      <w:r w:rsidR="001524DC">
        <w:rPr>
          <w:lang w:val="fr-FR"/>
        </w:rPr>
        <w:t xml:space="preserve">  </w:t>
      </w:r>
    </w:p>
    <w:p w:rsidR="002D26B7" w:rsidRPr="004A2DBE" w:rsidRDefault="007B7EA0" w:rsidP="009C59C0">
      <w:pPr>
        <w:pStyle w:val="SingleTxtG"/>
        <w:rPr>
          <w:bCs/>
          <w:lang w:val="fr-FR" w:eastAsia="es-CL"/>
        </w:rPr>
      </w:pPr>
      <w:r>
        <w:rPr>
          <w:lang w:val="fr-FR"/>
        </w:rPr>
        <w:t>79.</w:t>
      </w:r>
      <w:r>
        <w:rPr>
          <w:lang w:val="fr-FR"/>
        </w:rPr>
        <w:tab/>
      </w:r>
      <w:r w:rsidR="00A02E93" w:rsidRPr="004A2DBE">
        <w:rPr>
          <w:lang w:val="fr-FR"/>
        </w:rPr>
        <w:t>L</w:t>
      </w:r>
      <w:r w:rsidR="004A69CB" w:rsidRPr="004A2DBE">
        <w:rPr>
          <w:lang w:val="fr-FR"/>
        </w:rPr>
        <w:t xml:space="preserve">e système de pensions solidaires introduit par la réforme de prévoyance accorde des pensions </w:t>
      </w:r>
      <w:r w:rsidR="00A02E93" w:rsidRPr="004A2DBE">
        <w:rPr>
          <w:lang w:val="fr-FR"/>
        </w:rPr>
        <w:t xml:space="preserve">de solidarité de base, </w:t>
      </w:r>
      <w:r w:rsidR="004A69CB" w:rsidRPr="004A2DBE">
        <w:rPr>
          <w:lang w:val="fr-FR"/>
        </w:rPr>
        <w:t>de vieillesse et d’invalidité</w:t>
      </w:r>
      <w:r w:rsidR="00A02E93" w:rsidRPr="004A2DBE">
        <w:rPr>
          <w:lang w:val="fr-FR"/>
        </w:rPr>
        <w:t>,</w:t>
      </w:r>
      <w:r w:rsidR="004A69CB" w:rsidRPr="004A2DBE">
        <w:rPr>
          <w:lang w:val="fr-FR"/>
        </w:rPr>
        <w:t xml:space="preserve"> et des allocations de solidarité</w:t>
      </w:r>
      <w:r w:rsidR="00A02E93" w:rsidRPr="004A2DBE">
        <w:rPr>
          <w:lang w:val="fr-FR"/>
        </w:rPr>
        <w:t>,</w:t>
      </w:r>
      <w:r w:rsidR="004A69CB" w:rsidRPr="004A2DBE">
        <w:rPr>
          <w:lang w:val="fr-FR"/>
        </w:rPr>
        <w:t xml:space="preserve"> de vieillesse et d’invalidité. La pension </w:t>
      </w:r>
      <w:r w:rsidR="00A02E93" w:rsidRPr="004A2DBE">
        <w:rPr>
          <w:lang w:val="fr-FR"/>
        </w:rPr>
        <w:t xml:space="preserve">de solidarité </w:t>
      </w:r>
      <w:r w:rsidR="004A69CB" w:rsidRPr="004A2DBE">
        <w:rPr>
          <w:lang w:val="fr-FR"/>
        </w:rPr>
        <w:t>de base est financée par l’</w:t>
      </w:r>
      <w:r w:rsidR="00067157">
        <w:rPr>
          <w:lang w:val="fr-FR"/>
        </w:rPr>
        <w:t>État</w:t>
      </w:r>
      <w:r w:rsidR="004A69CB" w:rsidRPr="004A2DBE">
        <w:rPr>
          <w:lang w:val="fr-FR"/>
        </w:rPr>
        <w:t xml:space="preserve"> et s’adresse au</w:t>
      </w:r>
      <w:r w:rsidR="004D0685">
        <w:rPr>
          <w:lang w:val="fr-FR"/>
        </w:rPr>
        <w:t>x personnes déclarées invalides</w:t>
      </w:r>
      <w:r w:rsidR="004A69CB" w:rsidRPr="004A2DBE">
        <w:rPr>
          <w:lang w:val="fr-FR"/>
        </w:rPr>
        <w:t xml:space="preserve"> qui n’ont droit à aucune pension d’un régime de prévoyance en tant que titulaires ou bénéficiaires d’une pension de survivant et qui satisfont aux conditions</w:t>
      </w:r>
      <w:r w:rsidR="00563881">
        <w:rPr>
          <w:lang w:val="fr-FR"/>
        </w:rPr>
        <w:t xml:space="preserve"> requises en matière</w:t>
      </w:r>
      <w:r w:rsidR="004A69CB" w:rsidRPr="004A2DBE">
        <w:rPr>
          <w:lang w:val="fr-FR"/>
        </w:rPr>
        <w:t xml:space="preserve"> d’âge, </w:t>
      </w:r>
      <w:r w:rsidR="003A1EC4" w:rsidRPr="004A2DBE">
        <w:rPr>
          <w:lang w:val="fr-FR"/>
        </w:rPr>
        <w:t xml:space="preserve">d’appartenance </w:t>
      </w:r>
      <w:r w:rsidR="00563881">
        <w:rPr>
          <w:lang w:val="fr-FR"/>
        </w:rPr>
        <w:t>à un</w:t>
      </w:r>
      <w:r w:rsidR="003A1EC4" w:rsidRPr="004A2DBE">
        <w:rPr>
          <w:lang w:val="fr-FR"/>
        </w:rPr>
        <w:t xml:space="preserve"> groupe déterminé</w:t>
      </w:r>
      <w:r w:rsidR="002D26B7" w:rsidRPr="004A2DBE">
        <w:rPr>
          <w:lang w:val="fr-FR"/>
        </w:rPr>
        <w:t xml:space="preserve"> </w:t>
      </w:r>
      <w:r w:rsidR="00A768C5" w:rsidRPr="004A2DBE">
        <w:rPr>
          <w:lang w:val="fr-FR"/>
        </w:rPr>
        <w:t xml:space="preserve">et de résidence établies par la loi </w:t>
      </w:r>
      <w:r w:rsidR="008D33FA" w:rsidRPr="004A2DBE">
        <w:rPr>
          <w:lang w:val="fr-FR"/>
        </w:rPr>
        <w:t>n</w:t>
      </w:r>
      <w:r w:rsidR="008D33FA" w:rsidRPr="00416959">
        <w:rPr>
          <w:vertAlign w:val="superscript"/>
          <w:lang w:val="fr-FR"/>
        </w:rPr>
        <w:t>o</w:t>
      </w:r>
      <w:r w:rsidR="008D33FA" w:rsidRPr="004A2DBE" w:rsidDel="008D33FA">
        <w:rPr>
          <w:lang w:val="fr-FR"/>
        </w:rPr>
        <w:t xml:space="preserve"> </w:t>
      </w:r>
      <w:r w:rsidR="002D26B7" w:rsidRPr="004A2DBE">
        <w:rPr>
          <w:lang w:val="fr-FR"/>
        </w:rPr>
        <w:t xml:space="preserve">20.255. </w:t>
      </w:r>
      <w:r w:rsidR="00563881">
        <w:rPr>
          <w:lang w:val="fr-FR"/>
        </w:rPr>
        <w:t>Il est prévu d’augmenter progressivement</w:t>
      </w:r>
      <w:r w:rsidR="003A1EC4" w:rsidRPr="004A2DBE">
        <w:rPr>
          <w:lang w:val="fr-FR"/>
        </w:rPr>
        <w:t xml:space="preserve"> la couverture des prestations, </w:t>
      </w:r>
      <w:r w:rsidR="00563881">
        <w:rPr>
          <w:lang w:val="fr-FR"/>
        </w:rPr>
        <w:t>l</w:t>
      </w:r>
      <w:r w:rsidR="004D0685">
        <w:rPr>
          <w:lang w:val="fr-FR"/>
        </w:rPr>
        <w:t>es</w:t>
      </w:r>
      <w:r w:rsidR="00563881">
        <w:rPr>
          <w:lang w:val="fr-FR"/>
        </w:rPr>
        <w:t xml:space="preserve"> faisant passer </w:t>
      </w:r>
      <w:r w:rsidR="003A1EC4" w:rsidRPr="004A2DBE">
        <w:rPr>
          <w:lang w:val="fr-FR"/>
        </w:rPr>
        <w:t>de</w:t>
      </w:r>
      <w:r w:rsidR="00563881">
        <w:rPr>
          <w:lang w:val="fr-FR"/>
        </w:rPr>
        <w:t>s</w:t>
      </w:r>
      <w:r w:rsidR="003A1EC4" w:rsidRPr="004A2DBE">
        <w:rPr>
          <w:lang w:val="fr-FR"/>
        </w:rPr>
        <w:t xml:space="preserve"> 40 % </w:t>
      </w:r>
      <w:r w:rsidR="00563881">
        <w:rPr>
          <w:lang w:val="fr-FR"/>
        </w:rPr>
        <w:t>les</w:t>
      </w:r>
      <w:r w:rsidR="003A1EC4" w:rsidRPr="004A2DBE">
        <w:rPr>
          <w:lang w:val="fr-FR"/>
        </w:rPr>
        <w:t xml:space="preserve"> plus pauvre</w:t>
      </w:r>
      <w:r w:rsidR="00563881">
        <w:rPr>
          <w:lang w:val="fr-FR"/>
        </w:rPr>
        <w:t>s</w:t>
      </w:r>
      <w:r w:rsidR="003A1EC4" w:rsidRPr="004A2DBE">
        <w:rPr>
          <w:lang w:val="fr-FR"/>
        </w:rPr>
        <w:t xml:space="preserve"> de la population au 1</w:t>
      </w:r>
      <w:r w:rsidR="003A1EC4" w:rsidRPr="004A2DBE">
        <w:rPr>
          <w:vertAlign w:val="superscript"/>
          <w:lang w:val="fr-FR"/>
        </w:rPr>
        <w:t>er</w:t>
      </w:r>
      <w:r w:rsidR="003A1EC4" w:rsidRPr="004A2DBE">
        <w:rPr>
          <w:lang w:val="fr-FR"/>
        </w:rPr>
        <w:t xml:space="preserve"> juillet 2008</w:t>
      </w:r>
      <w:r w:rsidR="00563881">
        <w:rPr>
          <w:lang w:val="fr-FR"/>
        </w:rPr>
        <w:t xml:space="preserve"> aux</w:t>
      </w:r>
      <w:r w:rsidR="003A1EC4" w:rsidRPr="004A2DBE">
        <w:rPr>
          <w:lang w:val="fr-FR"/>
        </w:rPr>
        <w:t xml:space="preserve"> 60 % </w:t>
      </w:r>
      <w:r w:rsidR="00563881">
        <w:rPr>
          <w:lang w:val="fr-FR"/>
        </w:rPr>
        <w:t xml:space="preserve">les plus pauvres </w:t>
      </w:r>
      <w:r w:rsidR="003A1EC4" w:rsidRPr="004A2DBE">
        <w:rPr>
          <w:lang w:val="fr-FR"/>
        </w:rPr>
        <w:t>à compter du 1</w:t>
      </w:r>
      <w:r w:rsidR="003A1EC4" w:rsidRPr="00563881">
        <w:rPr>
          <w:vertAlign w:val="superscript"/>
          <w:lang w:val="fr-FR"/>
        </w:rPr>
        <w:t>er</w:t>
      </w:r>
      <w:r w:rsidR="003A1EC4" w:rsidRPr="004A2DBE">
        <w:rPr>
          <w:lang w:val="fr-FR"/>
        </w:rPr>
        <w:t xml:space="preserve"> juillet 2011. Depuis le 1</w:t>
      </w:r>
      <w:r w:rsidR="003A1EC4" w:rsidRPr="004A2DBE">
        <w:rPr>
          <w:vertAlign w:val="superscript"/>
          <w:lang w:val="fr-FR"/>
        </w:rPr>
        <w:t>er</w:t>
      </w:r>
      <w:r w:rsidR="003A1EC4" w:rsidRPr="004A2DBE">
        <w:rPr>
          <w:lang w:val="fr-FR"/>
        </w:rPr>
        <w:t xml:space="preserve"> septembre 2009, cette allocation est versée à 50 % des personnes les plus pauvres. Par ailleurs, le montant de la pension de solidarité </w:t>
      </w:r>
      <w:r w:rsidR="00563881" w:rsidRPr="004A2DBE">
        <w:rPr>
          <w:lang w:val="fr-FR"/>
        </w:rPr>
        <w:t xml:space="preserve">d’invalidité </w:t>
      </w:r>
      <w:r w:rsidR="003A1EC4" w:rsidRPr="004A2DBE">
        <w:rPr>
          <w:lang w:val="fr-FR"/>
        </w:rPr>
        <w:t xml:space="preserve">de base est </w:t>
      </w:r>
      <w:r w:rsidR="008D33FA" w:rsidRPr="004A2DBE">
        <w:rPr>
          <w:lang w:val="fr-FR"/>
        </w:rPr>
        <w:t>passé</w:t>
      </w:r>
      <w:r w:rsidR="003A1EC4" w:rsidRPr="004A2DBE">
        <w:rPr>
          <w:lang w:val="fr-FR"/>
        </w:rPr>
        <w:t xml:space="preserve"> de 60 000 pesos le 1</w:t>
      </w:r>
      <w:r w:rsidR="003A1EC4" w:rsidRPr="004A2DBE">
        <w:rPr>
          <w:vertAlign w:val="superscript"/>
          <w:lang w:val="fr-FR"/>
        </w:rPr>
        <w:t>er</w:t>
      </w:r>
      <w:r w:rsidR="003A1EC4" w:rsidRPr="004A2DBE">
        <w:rPr>
          <w:lang w:val="fr-FR"/>
        </w:rPr>
        <w:t xml:space="preserve"> juillet 2008 à 75 000 pesos</w:t>
      </w:r>
      <w:r w:rsidR="00563881">
        <w:rPr>
          <w:lang w:val="fr-FR"/>
        </w:rPr>
        <w:t xml:space="preserve"> le</w:t>
      </w:r>
      <w:r w:rsidR="003A1EC4" w:rsidRPr="004A2DBE">
        <w:rPr>
          <w:lang w:val="fr-FR"/>
        </w:rPr>
        <w:t xml:space="preserve"> 1</w:t>
      </w:r>
      <w:r w:rsidR="003A1EC4" w:rsidRPr="004A2DBE">
        <w:rPr>
          <w:vertAlign w:val="superscript"/>
          <w:lang w:val="fr-FR"/>
        </w:rPr>
        <w:t>er</w:t>
      </w:r>
      <w:r w:rsidR="003A1EC4" w:rsidRPr="004A2DBE">
        <w:rPr>
          <w:lang w:val="fr-FR"/>
        </w:rPr>
        <w:t xml:space="preserve"> juillet 2009. </w:t>
      </w:r>
      <w:r w:rsidR="00D53F02">
        <w:rPr>
          <w:lang w:val="fr-FR"/>
        </w:rPr>
        <w:t>À</w:t>
      </w:r>
      <w:r w:rsidR="00A768C5" w:rsidRPr="004A2DBE">
        <w:rPr>
          <w:lang w:val="fr-FR"/>
        </w:rPr>
        <w:t xml:space="preserve"> compter de cette date, la pension de</w:t>
      </w:r>
      <w:r w:rsidR="003A1EC4" w:rsidRPr="004A2DBE">
        <w:rPr>
          <w:lang w:val="fr-FR"/>
        </w:rPr>
        <w:t xml:space="preserve"> solidarité de</w:t>
      </w:r>
      <w:r w:rsidR="00A768C5" w:rsidRPr="004A2DBE">
        <w:rPr>
          <w:lang w:val="fr-FR"/>
        </w:rPr>
        <w:t xml:space="preserve"> base sera révisée</w:t>
      </w:r>
      <w:r w:rsidR="00D53512" w:rsidRPr="004A2DBE">
        <w:rPr>
          <w:lang w:val="fr-FR"/>
        </w:rPr>
        <w:t xml:space="preserve"> tous les ans en fonction de l’i</w:t>
      </w:r>
      <w:r w:rsidR="00A768C5" w:rsidRPr="004A2DBE">
        <w:rPr>
          <w:lang w:val="fr-FR"/>
        </w:rPr>
        <w:t>ndice des prix à la consommation</w:t>
      </w:r>
      <w:r w:rsidR="005D2AC9" w:rsidRPr="004A2DBE">
        <w:rPr>
          <w:lang w:val="fr-FR"/>
        </w:rPr>
        <w:t xml:space="preserve"> et réajustée immédiatement si cet indice est supérieur </w:t>
      </w:r>
      <w:r w:rsidR="003A1EC4" w:rsidRPr="004A2DBE">
        <w:rPr>
          <w:lang w:val="fr-FR"/>
        </w:rPr>
        <w:t>à</w:t>
      </w:r>
      <w:r w:rsidR="005D2AC9" w:rsidRPr="004A2DBE">
        <w:rPr>
          <w:lang w:val="fr-FR"/>
        </w:rPr>
        <w:t xml:space="preserve"> 10 </w:t>
      </w:r>
      <w:r w:rsidR="002D26B7" w:rsidRPr="004A2DBE">
        <w:rPr>
          <w:lang w:val="fr-FR"/>
        </w:rPr>
        <w:t xml:space="preserve">%. </w:t>
      </w:r>
      <w:r w:rsidR="005D2AC9" w:rsidRPr="004A2DBE">
        <w:rPr>
          <w:lang w:val="fr-FR"/>
        </w:rPr>
        <w:t xml:space="preserve">Le bénéficiaire de la pension de </w:t>
      </w:r>
      <w:r w:rsidR="008E663A" w:rsidRPr="004A2DBE">
        <w:rPr>
          <w:lang w:val="fr-FR"/>
        </w:rPr>
        <w:t xml:space="preserve">solidarité </w:t>
      </w:r>
      <w:r w:rsidR="00563881" w:rsidRPr="004A2DBE">
        <w:rPr>
          <w:lang w:val="fr-FR"/>
        </w:rPr>
        <w:t xml:space="preserve">d’invalidité </w:t>
      </w:r>
      <w:r w:rsidR="008E663A" w:rsidRPr="004A2DBE">
        <w:rPr>
          <w:lang w:val="fr-FR"/>
        </w:rPr>
        <w:t>de base</w:t>
      </w:r>
      <w:r w:rsidR="005D2AC9" w:rsidRPr="004A2DBE">
        <w:rPr>
          <w:lang w:val="fr-FR"/>
        </w:rPr>
        <w:t xml:space="preserve"> touchera cette prestation </w:t>
      </w:r>
      <w:r w:rsidR="008E663A" w:rsidRPr="004A2DBE">
        <w:rPr>
          <w:lang w:val="fr-FR"/>
        </w:rPr>
        <w:t>jusqu’au</w:t>
      </w:r>
      <w:r w:rsidR="005D2AC9" w:rsidRPr="004A2DBE">
        <w:rPr>
          <w:lang w:val="fr-FR"/>
        </w:rPr>
        <w:t xml:space="preserve"> dernier jour du mois de </w:t>
      </w:r>
      <w:r w:rsidR="008E663A" w:rsidRPr="004A2DBE">
        <w:rPr>
          <w:lang w:val="fr-FR"/>
        </w:rPr>
        <w:t xml:space="preserve">son </w:t>
      </w:r>
      <w:r w:rsidR="009C59C0">
        <w:rPr>
          <w:lang w:val="fr-FR"/>
        </w:rPr>
        <w:t>65</w:t>
      </w:r>
      <w:r w:rsidR="009C59C0" w:rsidRPr="009C59C0">
        <w:rPr>
          <w:vertAlign w:val="superscript"/>
          <w:lang w:val="fr-FR"/>
        </w:rPr>
        <w:t>e</w:t>
      </w:r>
      <w:r w:rsidR="009C59C0">
        <w:rPr>
          <w:lang w:val="fr-FR"/>
        </w:rPr>
        <w:t xml:space="preserve"> </w:t>
      </w:r>
      <w:r w:rsidR="008E663A" w:rsidRPr="004A2DBE">
        <w:rPr>
          <w:lang w:val="fr-FR"/>
        </w:rPr>
        <w:t>anniversaire</w:t>
      </w:r>
      <w:r w:rsidR="005D2AC9" w:rsidRPr="004A2DBE">
        <w:rPr>
          <w:lang w:val="fr-FR"/>
        </w:rPr>
        <w:t>. En décembre 2010</w:t>
      </w:r>
      <w:r w:rsidR="00D53512" w:rsidRPr="004A2DBE">
        <w:rPr>
          <w:lang w:val="fr-FR"/>
        </w:rPr>
        <w:t>,</w:t>
      </w:r>
      <w:r w:rsidR="002D26B7" w:rsidRPr="004A2DBE">
        <w:rPr>
          <w:lang w:val="fr-FR"/>
        </w:rPr>
        <w:t xml:space="preserve"> </w:t>
      </w:r>
      <w:r w:rsidR="005D2AC9" w:rsidRPr="004A2DBE">
        <w:rPr>
          <w:lang w:val="fr-FR"/>
        </w:rPr>
        <w:t xml:space="preserve">le Chili a versé 216 390 pensions de </w:t>
      </w:r>
      <w:r w:rsidR="00ED5D03" w:rsidRPr="004A2DBE">
        <w:rPr>
          <w:lang w:val="fr-FR"/>
        </w:rPr>
        <w:t xml:space="preserve">solidarité </w:t>
      </w:r>
      <w:r w:rsidR="00563881" w:rsidRPr="004A2DBE">
        <w:rPr>
          <w:lang w:val="fr-FR"/>
        </w:rPr>
        <w:t xml:space="preserve">d’invalidité </w:t>
      </w:r>
      <w:r w:rsidR="00ED5D03" w:rsidRPr="004A2DBE">
        <w:rPr>
          <w:lang w:val="fr-FR"/>
        </w:rPr>
        <w:t xml:space="preserve">de </w:t>
      </w:r>
      <w:r w:rsidR="005D2AC9" w:rsidRPr="004A2DBE">
        <w:rPr>
          <w:lang w:val="fr-FR"/>
        </w:rPr>
        <w:t xml:space="preserve">base, représentant </w:t>
      </w:r>
      <w:r w:rsidR="005D2AC9" w:rsidRPr="004A2DBE">
        <w:rPr>
          <w:bCs/>
          <w:lang w:val="fr-FR" w:eastAsia="es-CL"/>
        </w:rPr>
        <w:t>16 </w:t>
      </w:r>
      <w:r w:rsidR="002D26B7" w:rsidRPr="004A2DBE">
        <w:rPr>
          <w:bCs/>
          <w:lang w:val="fr-FR" w:eastAsia="es-CL"/>
        </w:rPr>
        <w:t>979</w:t>
      </w:r>
      <w:r w:rsidR="005D2AC9" w:rsidRPr="004A2DBE">
        <w:rPr>
          <w:bCs/>
          <w:lang w:val="fr-FR" w:eastAsia="es-CL"/>
        </w:rPr>
        <w:t> </w:t>
      </w:r>
      <w:r w:rsidR="002D26B7" w:rsidRPr="004A2DBE">
        <w:rPr>
          <w:bCs/>
          <w:lang w:val="fr-FR" w:eastAsia="es-CL"/>
        </w:rPr>
        <w:t>629</w:t>
      </w:r>
      <w:r w:rsidR="00563881">
        <w:rPr>
          <w:bCs/>
          <w:lang w:val="fr-FR" w:eastAsia="es-CL"/>
        </w:rPr>
        <w:t> </w:t>
      </w:r>
      <w:r w:rsidR="002D26B7" w:rsidRPr="004A2DBE">
        <w:rPr>
          <w:bCs/>
          <w:lang w:val="fr-FR" w:eastAsia="es-CL"/>
        </w:rPr>
        <w:t>481</w:t>
      </w:r>
      <w:r w:rsidR="00563881">
        <w:rPr>
          <w:bCs/>
          <w:lang w:val="fr-FR" w:eastAsia="es-CL"/>
        </w:rPr>
        <w:t xml:space="preserve"> </w:t>
      </w:r>
      <w:r w:rsidR="00E4362B" w:rsidRPr="004A2DBE">
        <w:rPr>
          <w:bCs/>
          <w:lang w:val="fr-FR" w:eastAsia="es-CL"/>
        </w:rPr>
        <w:t>pesos</w:t>
      </w:r>
      <w:r w:rsidR="00D53512" w:rsidRPr="004A2DBE">
        <w:rPr>
          <w:bCs/>
          <w:lang w:val="fr-FR" w:eastAsia="es-CL"/>
        </w:rPr>
        <w:t>,</w:t>
      </w:r>
      <w:r w:rsidR="005D2AC9" w:rsidRPr="004A2DBE">
        <w:rPr>
          <w:lang w:val="fr-FR"/>
        </w:rPr>
        <w:t xml:space="preserve"> </w:t>
      </w:r>
      <w:r w:rsidR="00ED5D03" w:rsidRPr="004A2DBE">
        <w:rPr>
          <w:lang w:val="fr-FR"/>
        </w:rPr>
        <w:t xml:space="preserve">dont </w:t>
      </w:r>
      <w:r w:rsidR="005D2AC9" w:rsidRPr="004A2DBE">
        <w:rPr>
          <w:lang w:val="fr-FR"/>
        </w:rPr>
        <w:t>126 </w:t>
      </w:r>
      <w:r w:rsidR="002D26B7" w:rsidRPr="004A2DBE">
        <w:rPr>
          <w:lang w:val="fr-FR"/>
        </w:rPr>
        <w:t xml:space="preserve">415 </w:t>
      </w:r>
      <w:r w:rsidR="00ED5D03" w:rsidRPr="004A2DBE">
        <w:rPr>
          <w:lang w:val="fr-FR"/>
        </w:rPr>
        <w:t>à des</w:t>
      </w:r>
      <w:r w:rsidR="00563881">
        <w:rPr>
          <w:lang w:val="fr-FR"/>
        </w:rPr>
        <w:t xml:space="preserve"> femmes</w:t>
      </w:r>
      <w:r w:rsidR="005D2AC9" w:rsidRPr="004A2DBE">
        <w:rPr>
          <w:lang w:val="fr-FR"/>
        </w:rPr>
        <w:t xml:space="preserve"> et</w:t>
      </w:r>
      <w:r w:rsidR="00D53512" w:rsidRPr="004A2DBE">
        <w:rPr>
          <w:lang w:val="fr-FR"/>
        </w:rPr>
        <w:t xml:space="preserve"> 89 </w:t>
      </w:r>
      <w:r w:rsidR="002D26B7" w:rsidRPr="004A2DBE">
        <w:rPr>
          <w:lang w:val="fr-FR"/>
        </w:rPr>
        <w:t xml:space="preserve">975 </w:t>
      </w:r>
      <w:r w:rsidR="00ED5D03" w:rsidRPr="004A2DBE">
        <w:rPr>
          <w:lang w:val="fr-FR"/>
        </w:rPr>
        <w:t>à d</w:t>
      </w:r>
      <w:r w:rsidR="005D2AC9" w:rsidRPr="004A2DBE">
        <w:rPr>
          <w:lang w:val="fr-FR"/>
        </w:rPr>
        <w:t>es hommes</w:t>
      </w:r>
      <w:r w:rsidR="002D26B7" w:rsidRPr="004A2DBE">
        <w:rPr>
          <w:rStyle w:val="FootnoteReference"/>
          <w:lang w:val="fr-FR"/>
        </w:rPr>
        <w:footnoteReference w:id="24"/>
      </w:r>
      <w:r w:rsidR="002D26B7" w:rsidRPr="004A2DBE">
        <w:rPr>
          <w:lang w:val="fr-FR"/>
        </w:rPr>
        <w:t>.</w:t>
      </w:r>
    </w:p>
    <w:p w:rsidR="002D26B7" w:rsidRPr="004A2DBE" w:rsidRDefault="007B7EA0" w:rsidP="009C59C0">
      <w:pPr>
        <w:pStyle w:val="SingleTxtG"/>
        <w:rPr>
          <w:bCs/>
          <w:lang w:val="fr-FR" w:eastAsia="es-CL"/>
        </w:rPr>
      </w:pPr>
      <w:r>
        <w:rPr>
          <w:lang w:val="fr-FR"/>
        </w:rPr>
        <w:t>80.</w:t>
      </w:r>
      <w:r>
        <w:rPr>
          <w:lang w:val="fr-FR"/>
        </w:rPr>
        <w:tab/>
      </w:r>
      <w:r w:rsidR="006C4F80" w:rsidRPr="004A2DBE">
        <w:rPr>
          <w:lang w:val="fr-FR"/>
        </w:rPr>
        <w:t>L’allocation de solidarité d’invalidité, quant à elle, consiste en une somme mensuelle versée par l’</w:t>
      </w:r>
      <w:r w:rsidR="00067157">
        <w:rPr>
          <w:lang w:val="fr-FR"/>
        </w:rPr>
        <w:t>État</w:t>
      </w:r>
      <w:r w:rsidR="006C4F80" w:rsidRPr="004A2DBE">
        <w:rPr>
          <w:lang w:val="fr-FR"/>
        </w:rPr>
        <w:t xml:space="preserve"> à toutes le</w:t>
      </w:r>
      <w:r w:rsidR="00EF4FDC" w:rsidRPr="004A2DBE">
        <w:rPr>
          <w:lang w:val="fr-FR"/>
        </w:rPr>
        <w:t>s personnes déclarées invalides</w:t>
      </w:r>
      <w:r w:rsidR="006C4F80" w:rsidRPr="004A2DBE">
        <w:rPr>
          <w:lang w:val="fr-FR"/>
        </w:rPr>
        <w:t xml:space="preserve"> qui</w:t>
      </w:r>
      <w:r w:rsidR="00EF4FDC" w:rsidRPr="004A2DBE">
        <w:rPr>
          <w:lang w:val="fr-FR"/>
        </w:rPr>
        <w:t>,</w:t>
      </w:r>
      <w:r w:rsidR="006C4F80" w:rsidRPr="004A2DBE">
        <w:rPr>
          <w:lang w:val="fr-FR"/>
        </w:rPr>
        <w:t xml:space="preserve"> ayant contribué à un système de pensions</w:t>
      </w:r>
      <w:r w:rsidR="00EF4FDC" w:rsidRPr="004A2DBE">
        <w:rPr>
          <w:lang w:val="fr-FR"/>
        </w:rPr>
        <w:t>,</w:t>
      </w:r>
      <w:r w:rsidR="006C4F80" w:rsidRPr="004A2DBE">
        <w:rPr>
          <w:lang w:val="fr-FR"/>
        </w:rPr>
        <w:t xml:space="preserve"> reçoivent une pension inférieur</w:t>
      </w:r>
      <w:r w:rsidR="00D53512" w:rsidRPr="004A2DBE">
        <w:rPr>
          <w:lang w:val="fr-FR"/>
        </w:rPr>
        <w:t>e</w:t>
      </w:r>
      <w:r w:rsidR="006C4F80" w:rsidRPr="004A2DBE">
        <w:rPr>
          <w:lang w:val="fr-FR"/>
        </w:rPr>
        <w:t xml:space="preserve"> à la pension </w:t>
      </w:r>
      <w:r w:rsidR="00D53512" w:rsidRPr="004A2DBE">
        <w:rPr>
          <w:lang w:val="fr-FR"/>
        </w:rPr>
        <w:t xml:space="preserve">de </w:t>
      </w:r>
      <w:r w:rsidR="006C4F80" w:rsidRPr="004A2DBE">
        <w:rPr>
          <w:lang w:val="fr-FR"/>
        </w:rPr>
        <w:t>solida</w:t>
      </w:r>
      <w:r w:rsidR="00D53512" w:rsidRPr="004A2DBE">
        <w:rPr>
          <w:lang w:val="fr-FR"/>
        </w:rPr>
        <w:t>rité</w:t>
      </w:r>
      <w:r w:rsidR="006C4F80" w:rsidRPr="004A2DBE">
        <w:rPr>
          <w:lang w:val="fr-FR"/>
        </w:rPr>
        <w:t xml:space="preserve"> </w:t>
      </w:r>
      <w:r w:rsidR="0081260F" w:rsidRPr="004A2DBE">
        <w:rPr>
          <w:lang w:val="fr-FR"/>
        </w:rPr>
        <w:t xml:space="preserve">de vieillesse </w:t>
      </w:r>
      <w:r w:rsidR="00D53512" w:rsidRPr="004A2DBE">
        <w:rPr>
          <w:lang w:val="fr-FR"/>
        </w:rPr>
        <w:t>de base</w:t>
      </w:r>
      <w:r w:rsidR="006C4F80" w:rsidRPr="004A2DBE">
        <w:rPr>
          <w:lang w:val="fr-FR"/>
        </w:rPr>
        <w:t xml:space="preserve">, et satisfont aux autres conditions légales. </w:t>
      </w:r>
      <w:r w:rsidR="0081260F">
        <w:rPr>
          <w:lang w:val="fr-FR"/>
        </w:rPr>
        <w:t>Il est prévu d’étendre progressivement la</w:t>
      </w:r>
      <w:r w:rsidR="006C4F80" w:rsidRPr="004A2DBE">
        <w:rPr>
          <w:lang w:val="fr-FR"/>
        </w:rPr>
        <w:t xml:space="preserve"> couverture des prestations, de</w:t>
      </w:r>
      <w:r w:rsidR="0081260F">
        <w:rPr>
          <w:lang w:val="fr-FR"/>
        </w:rPr>
        <w:t>s</w:t>
      </w:r>
      <w:r w:rsidR="006C4F80" w:rsidRPr="004A2DBE">
        <w:rPr>
          <w:lang w:val="fr-FR"/>
        </w:rPr>
        <w:t xml:space="preserve"> </w:t>
      </w:r>
      <w:r w:rsidR="002D26B7" w:rsidRPr="004A2DBE">
        <w:rPr>
          <w:lang w:val="fr-FR"/>
        </w:rPr>
        <w:t>40</w:t>
      </w:r>
      <w:r w:rsidR="006C4F80" w:rsidRPr="004A2DBE">
        <w:rPr>
          <w:lang w:val="fr-FR"/>
        </w:rPr>
        <w:t> </w:t>
      </w:r>
      <w:r w:rsidR="002D26B7" w:rsidRPr="004A2DBE">
        <w:rPr>
          <w:lang w:val="fr-FR"/>
        </w:rPr>
        <w:t xml:space="preserve">% </w:t>
      </w:r>
      <w:r w:rsidR="0081260F">
        <w:rPr>
          <w:lang w:val="fr-FR"/>
        </w:rPr>
        <w:t>les plus</w:t>
      </w:r>
      <w:r w:rsidR="006C4F80" w:rsidRPr="004A2DBE">
        <w:rPr>
          <w:lang w:val="fr-FR"/>
        </w:rPr>
        <w:t xml:space="preserve"> pauvre</w:t>
      </w:r>
      <w:r w:rsidR="0081260F">
        <w:rPr>
          <w:lang w:val="fr-FR"/>
        </w:rPr>
        <w:t>s</w:t>
      </w:r>
      <w:r w:rsidR="006C4F80" w:rsidRPr="004A2DBE">
        <w:rPr>
          <w:lang w:val="fr-FR"/>
        </w:rPr>
        <w:t xml:space="preserve"> de la population au 1</w:t>
      </w:r>
      <w:r w:rsidR="006C4F80" w:rsidRPr="004A2DBE">
        <w:rPr>
          <w:vertAlign w:val="superscript"/>
          <w:lang w:val="fr-FR"/>
        </w:rPr>
        <w:t>er</w:t>
      </w:r>
      <w:r w:rsidR="006C4F80" w:rsidRPr="004A2DBE">
        <w:rPr>
          <w:lang w:val="fr-FR"/>
        </w:rPr>
        <w:t xml:space="preserve"> juillet </w:t>
      </w:r>
      <w:r w:rsidR="002D26B7" w:rsidRPr="004A2DBE">
        <w:rPr>
          <w:lang w:val="fr-FR"/>
        </w:rPr>
        <w:t xml:space="preserve">2008 </w:t>
      </w:r>
      <w:r w:rsidR="0081260F">
        <w:rPr>
          <w:lang w:val="fr-FR"/>
        </w:rPr>
        <w:t>aux</w:t>
      </w:r>
      <w:r w:rsidR="002D26B7" w:rsidRPr="004A2DBE">
        <w:rPr>
          <w:lang w:val="fr-FR"/>
        </w:rPr>
        <w:t xml:space="preserve"> 60</w:t>
      </w:r>
      <w:r w:rsidR="006C4F80" w:rsidRPr="004A2DBE">
        <w:rPr>
          <w:lang w:val="fr-FR"/>
        </w:rPr>
        <w:t> </w:t>
      </w:r>
      <w:r w:rsidR="002D26B7" w:rsidRPr="004A2DBE">
        <w:rPr>
          <w:lang w:val="fr-FR"/>
        </w:rPr>
        <w:t xml:space="preserve">% </w:t>
      </w:r>
      <w:r w:rsidR="0081260F">
        <w:rPr>
          <w:lang w:val="fr-FR"/>
        </w:rPr>
        <w:t xml:space="preserve">les plus pauvres </w:t>
      </w:r>
      <w:r w:rsidR="00E65A98" w:rsidRPr="004A2DBE">
        <w:rPr>
          <w:lang w:val="fr-FR"/>
        </w:rPr>
        <w:t>à compter du 1</w:t>
      </w:r>
      <w:r w:rsidR="00E65A98" w:rsidRPr="0081260F">
        <w:rPr>
          <w:vertAlign w:val="superscript"/>
          <w:lang w:val="fr-FR"/>
        </w:rPr>
        <w:t>er</w:t>
      </w:r>
      <w:r w:rsidR="00E65A98" w:rsidRPr="004A2DBE">
        <w:rPr>
          <w:lang w:val="fr-FR"/>
        </w:rPr>
        <w:t xml:space="preserve"> juillet </w:t>
      </w:r>
      <w:r w:rsidR="002D26B7" w:rsidRPr="004A2DBE">
        <w:rPr>
          <w:lang w:val="fr-FR"/>
        </w:rPr>
        <w:t>2</w:t>
      </w:r>
      <w:r w:rsidR="00E65A98" w:rsidRPr="004A2DBE">
        <w:rPr>
          <w:lang w:val="fr-FR"/>
        </w:rPr>
        <w:t>011</w:t>
      </w:r>
      <w:r w:rsidR="002D26B7" w:rsidRPr="004A2DBE">
        <w:rPr>
          <w:lang w:val="fr-FR"/>
        </w:rPr>
        <w:t xml:space="preserve">. </w:t>
      </w:r>
      <w:r w:rsidR="00E65A98" w:rsidRPr="004A2DBE">
        <w:rPr>
          <w:lang w:val="fr-FR"/>
        </w:rPr>
        <w:t>Depuis le 1</w:t>
      </w:r>
      <w:r w:rsidR="00E65A98" w:rsidRPr="004A2DBE">
        <w:rPr>
          <w:vertAlign w:val="superscript"/>
          <w:lang w:val="fr-FR"/>
        </w:rPr>
        <w:t>er</w:t>
      </w:r>
      <w:r w:rsidR="009C59C0">
        <w:rPr>
          <w:lang w:val="fr-FR"/>
        </w:rPr>
        <w:t> </w:t>
      </w:r>
      <w:r w:rsidR="00E65A98" w:rsidRPr="004A2DBE">
        <w:rPr>
          <w:lang w:val="fr-FR"/>
        </w:rPr>
        <w:t xml:space="preserve">septembre 2009, cette allocation est versée à </w:t>
      </w:r>
      <w:r w:rsidR="002D26B7" w:rsidRPr="004A2DBE">
        <w:rPr>
          <w:lang w:val="fr-FR"/>
        </w:rPr>
        <w:t>50</w:t>
      </w:r>
      <w:r w:rsidR="00E65A98" w:rsidRPr="004A2DBE">
        <w:rPr>
          <w:lang w:val="fr-FR"/>
        </w:rPr>
        <w:t> </w:t>
      </w:r>
      <w:r w:rsidR="002D26B7" w:rsidRPr="004A2DBE">
        <w:rPr>
          <w:lang w:val="fr-FR"/>
        </w:rPr>
        <w:t xml:space="preserve">% </w:t>
      </w:r>
      <w:r w:rsidR="00E65A98" w:rsidRPr="004A2DBE">
        <w:rPr>
          <w:lang w:val="fr-FR"/>
        </w:rPr>
        <w:t>des personnes les plus pauvres, et complète les pensions d’invalidité à hauteur de 75 </w:t>
      </w:r>
      <w:r w:rsidR="002D26B7" w:rsidRPr="004A2DBE">
        <w:rPr>
          <w:lang w:val="fr-FR"/>
        </w:rPr>
        <w:t xml:space="preserve">000 </w:t>
      </w:r>
      <w:r w:rsidR="00065D3D" w:rsidRPr="004A2DBE">
        <w:rPr>
          <w:lang w:val="fr-FR"/>
        </w:rPr>
        <w:t xml:space="preserve">pesos </w:t>
      </w:r>
      <w:r w:rsidR="00E65A98" w:rsidRPr="004A2DBE">
        <w:rPr>
          <w:lang w:val="fr-FR"/>
        </w:rPr>
        <w:t>par mois</w:t>
      </w:r>
      <w:r w:rsidR="002D26B7" w:rsidRPr="004A2DBE">
        <w:rPr>
          <w:lang w:val="fr-FR"/>
        </w:rPr>
        <w:t xml:space="preserve">. </w:t>
      </w:r>
      <w:r w:rsidR="00E65A98" w:rsidRPr="004A2DBE">
        <w:rPr>
          <w:lang w:val="fr-FR"/>
        </w:rPr>
        <w:t xml:space="preserve">Le bénéficiaire de cette allocation la reçoit jusqu’au dernier jour du mois de </w:t>
      </w:r>
      <w:r w:rsidR="00D53512" w:rsidRPr="004A2DBE">
        <w:rPr>
          <w:lang w:val="fr-FR"/>
        </w:rPr>
        <w:t xml:space="preserve">son </w:t>
      </w:r>
      <w:r w:rsidR="009C59C0">
        <w:rPr>
          <w:lang w:val="fr-FR"/>
        </w:rPr>
        <w:t>65</w:t>
      </w:r>
      <w:r w:rsidR="009C59C0" w:rsidRPr="009C59C0">
        <w:rPr>
          <w:vertAlign w:val="superscript"/>
          <w:lang w:val="fr-FR"/>
        </w:rPr>
        <w:t>e</w:t>
      </w:r>
      <w:r w:rsidR="00D53512" w:rsidRPr="004A2DBE">
        <w:rPr>
          <w:lang w:val="fr-FR"/>
        </w:rPr>
        <w:t xml:space="preserve"> anniversaire</w:t>
      </w:r>
      <w:r w:rsidR="002D26B7" w:rsidRPr="004A2DBE">
        <w:rPr>
          <w:lang w:val="fr-FR"/>
        </w:rPr>
        <w:t xml:space="preserve">. </w:t>
      </w:r>
      <w:r w:rsidR="00D53F02">
        <w:rPr>
          <w:lang w:val="fr-FR"/>
        </w:rPr>
        <w:t>À</w:t>
      </w:r>
      <w:r w:rsidR="00E65A98" w:rsidRPr="004A2DBE">
        <w:rPr>
          <w:lang w:val="fr-FR"/>
        </w:rPr>
        <w:t xml:space="preserve"> compter de cette date, il peut toucher l’allocation de solidarité de vieillesse. En décembre </w:t>
      </w:r>
      <w:r w:rsidR="002D26B7" w:rsidRPr="004A2DBE">
        <w:rPr>
          <w:lang w:val="fr-FR"/>
        </w:rPr>
        <w:t>2010</w:t>
      </w:r>
      <w:r w:rsidR="009C59C0">
        <w:rPr>
          <w:lang w:val="fr-FR"/>
        </w:rPr>
        <w:t>,</w:t>
      </w:r>
      <w:r w:rsidR="002D26B7" w:rsidRPr="004A2DBE">
        <w:rPr>
          <w:lang w:val="fr-FR"/>
        </w:rPr>
        <w:t xml:space="preserve"> </w:t>
      </w:r>
      <w:r w:rsidR="00E65A98" w:rsidRPr="004A2DBE">
        <w:rPr>
          <w:lang w:val="fr-FR"/>
        </w:rPr>
        <w:t>le Chili a versé 17 </w:t>
      </w:r>
      <w:r w:rsidR="002D26B7" w:rsidRPr="004A2DBE">
        <w:rPr>
          <w:lang w:val="fr-FR"/>
        </w:rPr>
        <w:t xml:space="preserve">371 </w:t>
      </w:r>
      <w:r w:rsidR="00E65A98" w:rsidRPr="004A2DBE">
        <w:rPr>
          <w:lang w:val="fr-FR"/>
        </w:rPr>
        <w:t>allocation</w:t>
      </w:r>
      <w:r w:rsidR="00D53512" w:rsidRPr="004A2DBE">
        <w:rPr>
          <w:lang w:val="fr-FR"/>
        </w:rPr>
        <w:t>s</w:t>
      </w:r>
      <w:r w:rsidR="00E65A98" w:rsidRPr="004A2DBE">
        <w:rPr>
          <w:lang w:val="fr-FR"/>
        </w:rPr>
        <w:t xml:space="preserve"> de solidarité d’invalidité, représentant</w:t>
      </w:r>
      <w:r w:rsidR="001524DC">
        <w:rPr>
          <w:lang w:val="fr-FR"/>
        </w:rPr>
        <w:t xml:space="preserve"> </w:t>
      </w:r>
      <w:r w:rsidR="00E65A98" w:rsidRPr="004A2DBE">
        <w:rPr>
          <w:bCs/>
          <w:lang w:val="fr-FR" w:eastAsia="es-CL"/>
        </w:rPr>
        <w:t>1 409 862 </w:t>
      </w:r>
      <w:r w:rsidR="00065D3D" w:rsidRPr="004A2DBE">
        <w:rPr>
          <w:bCs/>
          <w:lang w:val="fr-FR" w:eastAsia="es-CL"/>
        </w:rPr>
        <w:t>108 pesos</w:t>
      </w:r>
      <w:r w:rsidR="00E65A98" w:rsidRPr="004A2DBE">
        <w:rPr>
          <w:bCs/>
          <w:lang w:val="fr-FR" w:eastAsia="es-CL"/>
        </w:rPr>
        <w:t xml:space="preserve">, </w:t>
      </w:r>
      <w:r w:rsidR="00D53512" w:rsidRPr="004A2DBE">
        <w:rPr>
          <w:bCs/>
          <w:lang w:val="fr-FR" w:eastAsia="es-CL"/>
        </w:rPr>
        <w:t xml:space="preserve">dont </w:t>
      </w:r>
      <w:r w:rsidR="005308C3">
        <w:rPr>
          <w:lang w:val="fr-FR"/>
        </w:rPr>
        <w:t>10 094 à des femmes</w:t>
      </w:r>
      <w:r w:rsidR="00E65A98" w:rsidRPr="004A2DBE">
        <w:rPr>
          <w:lang w:val="fr-FR"/>
        </w:rPr>
        <w:t xml:space="preserve"> et 7 </w:t>
      </w:r>
      <w:r w:rsidR="002D26B7" w:rsidRPr="004A2DBE">
        <w:rPr>
          <w:lang w:val="fr-FR"/>
        </w:rPr>
        <w:t xml:space="preserve">277 </w:t>
      </w:r>
      <w:r w:rsidR="00E65A98" w:rsidRPr="004A2DBE">
        <w:rPr>
          <w:lang w:val="fr-FR"/>
        </w:rPr>
        <w:t>à des hommes</w:t>
      </w:r>
      <w:r w:rsidR="002D26B7" w:rsidRPr="004A2DBE">
        <w:rPr>
          <w:rStyle w:val="FootnoteReference"/>
          <w:lang w:val="fr-FR"/>
        </w:rPr>
        <w:footnoteReference w:id="25"/>
      </w:r>
      <w:r w:rsidR="009F119C" w:rsidRPr="004A2DBE">
        <w:rPr>
          <w:lang w:val="fr-FR"/>
        </w:rPr>
        <w:t>.</w:t>
      </w:r>
    </w:p>
    <w:p w:rsidR="002D26B7" w:rsidRPr="004A2DBE" w:rsidRDefault="003D587D" w:rsidP="007B7EA0">
      <w:pPr>
        <w:pStyle w:val="H23G"/>
      </w:pPr>
      <w:r>
        <w:tab/>
      </w:r>
      <w:r w:rsidR="009F119C" w:rsidRPr="004A2DBE">
        <w:t>F.</w:t>
      </w:r>
      <w:r>
        <w:tab/>
      </w:r>
      <w:r w:rsidR="002D26B7" w:rsidRPr="004A2DBE">
        <w:t>Presta</w:t>
      </w:r>
      <w:r w:rsidR="002144A6" w:rsidRPr="004A2DBE">
        <w:t>tions de survivant</w:t>
      </w:r>
    </w:p>
    <w:p w:rsidR="002D26B7" w:rsidRPr="004A2DBE" w:rsidRDefault="007B7EA0" w:rsidP="009C59C0">
      <w:pPr>
        <w:pStyle w:val="SingleTxtG"/>
        <w:rPr>
          <w:bCs/>
          <w:lang w:val="fr-FR" w:eastAsia="es-CL"/>
        </w:rPr>
      </w:pPr>
      <w:r>
        <w:rPr>
          <w:bCs/>
          <w:lang w:val="fr-FR"/>
        </w:rPr>
        <w:t>81.</w:t>
      </w:r>
      <w:r>
        <w:rPr>
          <w:bCs/>
          <w:lang w:val="fr-FR"/>
        </w:rPr>
        <w:tab/>
      </w:r>
      <w:r w:rsidR="002D26B7" w:rsidRPr="004A2DBE">
        <w:rPr>
          <w:bCs/>
          <w:lang w:val="fr-FR"/>
        </w:rPr>
        <w:t xml:space="preserve">La </w:t>
      </w:r>
      <w:r w:rsidR="002D26B7" w:rsidRPr="004A2DBE">
        <w:rPr>
          <w:bCs/>
          <w:iCs/>
          <w:lang w:val="fr-FR"/>
        </w:rPr>
        <w:t>pens</w:t>
      </w:r>
      <w:r w:rsidR="00ED2AF8" w:rsidRPr="004A2DBE">
        <w:rPr>
          <w:bCs/>
          <w:iCs/>
          <w:lang w:val="fr-FR"/>
        </w:rPr>
        <w:t xml:space="preserve">ion de survivant est </w:t>
      </w:r>
      <w:r w:rsidR="00C57203" w:rsidRPr="004A2DBE">
        <w:rPr>
          <w:bCs/>
          <w:iCs/>
          <w:lang w:val="fr-FR"/>
        </w:rPr>
        <w:t>une</w:t>
      </w:r>
      <w:r w:rsidR="00ED2AF8" w:rsidRPr="004A2DBE">
        <w:rPr>
          <w:bCs/>
          <w:iCs/>
          <w:lang w:val="fr-FR"/>
        </w:rPr>
        <w:t xml:space="preserve"> prestation versée aux membres du groupe familial de l’affilié décédé</w:t>
      </w:r>
      <w:r w:rsidR="00C57203" w:rsidRPr="004A2DBE">
        <w:rPr>
          <w:bCs/>
          <w:iCs/>
          <w:lang w:val="fr-FR"/>
        </w:rPr>
        <w:t>,</w:t>
      </w:r>
      <w:r w:rsidR="00ED2AF8" w:rsidRPr="004A2DBE">
        <w:rPr>
          <w:bCs/>
          <w:iCs/>
          <w:lang w:val="fr-FR"/>
        </w:rPr>
        <w:t xml:space="preserve"> qui satisfont aux conditions suivantes</w:t>
      </w:r>
      <w:r w:rsidR="00A9576E">
        <w:rPr>
          <w:bCs/>
          <w:iCs/>
          <w:lang w:val="fr-FR"/>
        </w:rPr>
        <w:t>:</w:t>
      </w:r>
      <w:r w:rsidR="00ED2AF8" w:rsidRPr="004A2DBE">
        <w:rPr>
          <w:bCs/>
          <w:iCs/>
          <w:lang w:val="fr-FR"/>
        </w:rPr>
        <w:t xml:space="preserve"> le conjoint survivant doit avoir contracté mariage avec </w:t>
      </w:r>
      <w:r w:rsidR="00D53512" w:rsidRPr="004A2DBE">
        <w:rPr>
          <w:bCs/>
          <w:iCs/>
          <w:lang w:val="fr-FR"/>
        </w:rPr>
        <w:t xml:space="preserve">le </w:t>
      </w:r>
      <w:r w:rsidR="00D53512" w:rsidRPr="009C59C0">
        <w:rPr>
          <w:bCs/>
          <w:i/>
          <w:lang w:val="fr-FR"/>
        </w:rPr>
        <w:t>de</w:t>
      </w:r>
      <w:r w:rsidR="009C59C0">
        <w:rPr>
          <w:bCs/>
          <w:i/>
          <w:lang w:val="fr-FR"/>
        </w:rPr>
        <w:t xml:space="preserve"> </w:t>
      </w:r>
      <w:r w:rsidR="00D53512" w:rsidRPr="009C59C0">
        <w:rPr>
          <w:bCs/>
          <w:i/>
          <w:lang w:val="fr-FR"/>
        </w:rPr>
        <w:t>cujus</w:t>
      </w:r>
      <w:r w:rsidR="00ED2AF8" w:rsidRPr="004A2DBE">
        <w:rPr>
          <w:bCs/>
          <w:iCs/>
          <w:lang w:val="fr-FR"/>
        </w:rPr>
        <w:t xml:space="preserve"> au moins six mois avant la date du décès de ce dernier, ou</w:t>
      </w:r>
      <w:r w:rsidR="001524DC">
        <w:rPr>
          <w:bCs/>
          <w:iCs/>
          <w:lang w:val="fr-FR"/>
        </w:rPr>
        <w:t xml:space="preserve"> </w:t>
      </w:r>
      <w:r w:rsidR="00ED2AF8" w:rsidRPr="004A2DBE">
        <w:rPr>
          <w:bCs/>
          <w:lang w:val="fr-FR"/>
        </w:rPr>
        <w:t xml:space="preserve">trois ans avant si le mariage a eu lieu alors que </w:t>
      </w:r>
      <w:r w:rsidR="00D53512" w:rsidRPr="004A2DBE">
        <w:rPr>
          <w:bCs/>
          <w:lang w:val="fr-FR"/>
        </w:rPr>
        <w:t xml:space="preserve">le </w:t>
      </w:r>
      <w:r w:rsidR="009C59C0" w:rsidRPr="008D33FA">
        <w:rPr>
          <w:bCs/>
          <w:i/>
          <w:iCs/>
          <w:lang w:val="fr-FR"/>
        </w:rPr>
        <w:t>de</w:t>
      </w:r>
      <w:r w:rsidR="009C59C0">
        <w:rPr>
          <w:bCs/>
          <w:i/>
          <w:iCs/>
          <w:lang w:val="fr-FR"/>
        </w:rPr>
        <w:t xml:space="preserve"> </w:t>
      </w:r>
      <w:r w:rsidR="00D53512" w:rsidRPr="008D33FA">
        <w:rPr>
          <w:bCs/>
          <w:i/>
          <w:iCs/>
          <w:lang w:val="fr-FR"/>
        </w:rPr>
        <w:t>cujus</w:t>
      </w:r>
      <w:r w:rsidR="00ED2AF8" w:rsidRPr="004A2DBE">
        <w:rPr>
          <w:bCs/>
          <w:lang w:val="fr-FR"/>
        </w:rPr>
        <w:t xml:space="preserve"> recevait une pension de vieillesse ou d’invalidité</w:t>
      </w:r>
      <w:r w:rsidR="002D26B7" w:rsidRPr="004A2DBE">
        <w:rPr>
          <w:rStyle w:val="FootnoteReference"/>
          <w:bCs/>
          <w:lang w:val="fr-FR"/>
        </w:rPr>
        <w:footnoteReference w:id="26"/>
      </w:r>
      <w:r w:rsidR="00A9576E">
        <w:rPr>
          <w:bCs/>
          <w:lang w:val="fr-FR"/>
        </w:rPr>
        <w:t>;</w:t>
      </w:r>
      <w:r w:rsidR="002D26B7" w:rsidRPr="004A2DBE">
        <w:rPr>
          <w:bCs/>
          <w:lang w:val="fr-FR"/>
        </w:rPr>
        <w:t xml:space="preserve"> b) </w:t>
      </w:r>
      <w:r w:rsidR="00ED2AF8" w:rsidRPr="004A2DBE">
        <w:rPr>
          <w:bCs/>
          <w:lang w:val="fr-FR"/>
        </w:rPr>
        <w:t xml:space="preserve">les enfants célibataires doivent avoir moins de 18 ans, ou </w:t>
      </w:r>
      <w:r w:rsidR="00C57203" w:rsidRPr="004A2DBE">
        <w:rPr>
          <w:bCs/>
          <w:lang w:val="fr-FR"/>
        </w:rPr>
        <w:t>être âgés de</w:t>
      </w:r>
      <w:r w:rsidR="00ED2AF8" w:rsidRPr="004A2DBE">
        <w:rPr>
          <w:bCs/>
          <w:lang w:val="fr-FR"/>
        </w:rPr>
        <w:t xml:space="preserve"> 18 ans </w:t>
      </w:r>
      <w:r w:rsidR="00C57203" w:rsidRPr="004A2DBE">
        <w:rPr>
          <w:bCs/>
          <w:lang w:val="fr-FR"/>
        </w:rPr>
        <w:t>à</w:t>
      </w:r>
      <w:r w:rsidR="00ED2AF8" w:rsidRPr="004A2DBE">
        <w:rPr>
          <w:bCs/>
          <w:lang w:val="fr-FR"/>
        </w:rPr>
        <w:t xml:space="preserve"> 24 ans s’ils </w:t>
      </w:r>
      <w:r w:rsidR="00617A98" w:rsidRPr="004A2DBE">
        <w:rPr>
          <w:bCs/>
          <w:lang w:val="fr-FR"/>
        </w:rPr>
        <w:t>poursuivent des études</w:t>
      </w:r>
      <w:r w:rsidR="00C57203" w:rsidRPr="004A2DBE">
        <w:rPr>
          <w:bCs/>
          <w:lang w:val="fr-FR"/>
        </w:rPr>
        <w:t xml:space="preserve"> au niveau de</w:t>
      </w:r>
      <w:r w:rsidR="008E7263" w:rsidRPr="004A2DBE">
        <w:rPr>
          <w:bCs/>
          <w:lang w:val="fr-FR"/>
        </w:rPr>
        <w:t xml:space="preserve"> l’enseignement de base, </w:t>
      </w:r>
      <w:r w:rsidR="00750A2A" w:rsidRPr="004A2DBE">
        <w:rPr>
          <w:bCs/>
          <w:lang w:val="fr-FR"/>
        </w:rPr>
        <w:t>secondaire</w:t>
      </w:r>
      <w:r w:rsidR="008E7263" w:rsidRPr="004A2DBE">
        <w:rPr>
          <w:bCs/>
          <w:lang w:val="fr-FR"/>
        </w:rPr>
        <w:t xml:space="preserve">, technique ou supérieur, la qualité d’étudiant devant avoir été acquise au plus tard à la date du décès </w:t>
      </w:r>
      <w:r w:rsidR="00EF4FDC" w:rsidRPr="004A2DBE">
        <w:rPr>
          <w:bCs/>
          <w:lang w:val="fr-FR"/>
        </w:rPr>
        <w:t>du</w:t>
      </w:r>
      <w:r w:rsidR="00D53512" w:rsidRPr="004A2DBE">
        <w:rPr>
          <w:bCs/>
          <w:lang w:val="fr-FR"/>
        </w:rPr>
        <w:t xml:space="preserve"> </w:t>
      </w:r>
      <w:r w:rsidR="00D53512" w:rsidRPr="009C59C0">
        <w:rPr>
          <w:bCs/>
          <w:i/>
          <w:iCs/>
          <w:lang w:val="fr-FR"/>
        </w:rPr>
        <w:t>de cujus</w:t>
      </w:r>
      <w:r w:rsidR="008E7263" w:rsidRPr="004A2DBE">
        <w:rPr>
          <w:bCs/>
          <w:lang w:val="fr-FR"/>
        </w:rPr>
        <w:t xml:space="preserve"> ou avant l’âge de 24 ans</w:t>
      </w:r>
      <w:r w:rsidR="00EF4FDC" w:rsidRPr="004A2DBE">
        <w:rPr>
          <w:bCs/>
          <w:lang w:val="fr-FR"/>
        </w:rPr>
        <w:t>, ou encore</w:t>
      </w:r>
      <w:r w:rsidR="00D53512" w:rsidRPr="004A2DBE">
        <w:rPr>
          <w:bCs/>
          <w:lang w:val="fr-FR"/>
        </w:rPr>
        <w:t xml:space="preserve"> </w:t>
      </w:r>
      <w:r w:rsidR="008E7263" w:rsidRPr="004A2DBE">
        <w:rPr>
          <w:bCs/>
          <w:lang w:val="fr-FR"/>
        </w:rPr>
        <w:t xml:space="preserve">être invalides, quel que soit leur âge, l’invalidité devant être déclarée par la commission médicale régionale appropriée, et devant </w:t>
      </w:r>
      <w:r w:rsidR="00C57203" w:rsidRPr="004A2DBE">
        <w:rPr>
          <w:bCs/>
          <w:lang w:val="fr-FR"/>
        </w:rPr>
        <w:t>être survenue</w:t>
      </w:r>
      <w:r w:rsidR="008E7263" w:rsidRPr="004A2DBE">
        <w:rPr>
          <w:bCs/>
          <w:lang w:val="fr-FR"/>
        </w:rPr>
        <w:t xml:space="preserve"> avant les 18 ans ou les 24 ans de l’enfant, selon le cas</w:t>
      </w:r>
      <w:r w:rsidR="00A9576E">
        <w:rPr>
          <w:bCs/>
          <w:lang w:val="fr-FR"/>
        </w:rPr>
        <w:t>;</w:t>
      </w:r>
      <w:r w:rsidR="002D26B7" w:rsidRPr="004A2DBE">
        <w:rPr>
          <w:bCs/>
          <w:lang w:val="fr-FR"/>
        </w:rPr>
        <w:t xml:space="preserve"> c) la </w:t>
      </w:r>
      <w:r w:rsidR="00B037A2" w:rsidRPr="004A2DBE">
        <w:rPr>
          <w:bCs/>
          <w:lang w:val="fr-FR"/>
        </w:rPr>
        <w:t>mère</w:t>
      </w:r>
      <w:r w:rsidR="002D26B7" w:rsidRPr="004A2DBE">
        <w:rPr>
          <w:bCs/>
          <w:lang w:val="fr-FR"/>
        </w:rPr>
        <w:t xml:space="preserve"> </w:t>
      </w:r>
      <w:r w:rsidR="00B76AD6">
        <w:rPr>
          <w:bCs/>
          <w:lang w:val="fr-FR"/>
        </w:rPr>
        <w:t>(</w:t>
      </w:r>
      <w:r w:rsidR="002D26B7" w:rsidRPr="004A2DBE">
        <w:rPr>
          <w:bCs/>
          <w:lang w:val="fr-FR"/>
        </w:rPr>
        <w:t>o</w:t>
      </w:r>
      <w:r w:rsidR="00B76AD6">
        <w:rPr>
          <w:bCs/>
          <w:lang w:val="fr-FR"/>
        </w:rPr>
        <w:t>u le père)</w:t>
      </w:r>
      <w:r w:rsidR="002D26B7" w:rsidRPr="004A2DBE">
        <w:rPr>
          <w:bCs/>
          <w:lang w:val="fr-FR"/>
        </w:rPr>
        <w:t xml:space="preserve"> d</w:t>
      </w:r>
      <w:r w:rsidR="00B037A2" w:rsidRPr="004A2DBE">
        <w:rPr>
          <w:bCs/>
          <w:lang w:val="fr-FR"/>
        </w:rPr>
        <w:t xml:space="preserve">es enfants nés </w:t>
      </w:r>
      <w:r w:rsidR="00B47896" w:rsidRPr="004A2DBE">
        <w:rPr>
          <w:bCs/>
          <w:lang w:val="fr-FR"/>
        </w:rPr>
        <w:t>hors</w:t>
      </w:r>
      <w:r w:rsidR="00B037A2" w:rsidRPr="004A2DBE">
        <w:rPr>
          <w:bCs/>
          <w:lang w:val="fr-FR"/>
        </w:rPr>
        <w:t xml:space="preserve"> mariage doit, à la date du décès de l’affilié, être célibataire ou </w:t>
      </w:r>
      <w:r w:rsidR="00EF4FDC" w:rsidRPr="004A2DBE">
        <w:rPr>
          <w:bCs/>
          <w:lang w:val="fr-FR"/>
        </w:rPr>
        <w:t xml:space="preserve">veuve </w:t>
      </w:r>
      <w:r w:rsidR="00B76AD6">
        <w:rPr>
          <w:bCs/>
          <w:lang w:val="fr-FR"/>
        </w:rPr>
        <w:t>(</w:t>
      </w:r>
      <w:r w:rsidR="00B037A2" w:rsidRPr="004A2DBE">
        <w:rPr>
          <w:bCs/>
          <w:lang w:val="fr-FR"/>
        </w:rPr>
        <w:t>veuf</w:t>
      </w:r>
      <w:r w:rsidR="00B76AD6">
        <w:rPr>
          <w:bCs/>
          <w:lang w:val="fr-FR"/>
        </w:rPr>
        <w:t>)</w:t>
      </w:r>
      <w:r w:rsidR="00B037A2" w:rsidRPr="004A2DBE">
        <w:rPr>
          <w:bCs/>
          <w:lang w:val="fr-FR"/>
        </w:rPr>
        <w:t xml:space="preserve"> et être à la charge de l’affilié</w:t>
      </w:r>
      <w:r w:rsidR="00A9576E">
        <w:rPr>
          <w:bCs/>
          <w:lang w:val="fr-FR"/>
        </w:rPr>
        <w:t>;</w:t>
      </w:r>
      <w:r w:rsidR="00B037A2" w:rsidRPr="004A2DBE">
        <w:rPr>
          <w:bCs/>
          <w:lang w:val="fr-FR"/>
        </w:rPr>
        <w:t xml:space="preserve"> et</w:t>
      </w:r>
      <w:r w:rsidR="00EF4FDC" w:rsidRPr="004A2DBE">
        <w:rPr>
          <w:bCs/>
          <w:lang w:val="fr-FR"/>
        </w:rPr>
        <w:t>,</w:t>
      </w:r>
      <w:r w:rsidR="002D26B7" w:rsidRPr="004A2DBE">
        <w:rPr>
          <w:bCs/>
          <w:lang w:val="fr-FR"/>
        </w:rPr>
        <w:t xml:space="preserve"> d) l</w:t>
      </w:r>
      <w:r w:rsidR="00B037A2" w:rsidRPr="004A2DBE">
        <w:rPr>
          <w:bCs/>
          <w:lang w:val="fr-FR"/>
        </w:rPr>
        <w:t>es parents de l’affilié ne seront bénéficiaires, en l’absence des personnes susindiquée</w:t>
      </w:r>
      <w:r w:rsidR="00D53512" w:rsidRPr="004A2DBE">
        <w:rPr>
          <w:bCs/>
          <w:lang w:val="fr-FR"/>
        </w:rPr>
        <w:t xml:space="preserve">s, que si à la date du décès du </w:t>
      </w:r>
      <w:r w:rsidR="00D53512" w:rsidRPr="009C59C0">
        <w:rPr>
          <w:bCs/>
          <w:i/>
          <w:iCs/>
          <w:lang w:val="fr-FR"/>
        </w:rPr>
        <w:t>de cujus</w:t>
      </w:r>
      <w:r w:rsidR="00B037A2" w:rsidRPr="004A2DBE">
        <w:rPr>
          <w:bCs/>
          <w:lang w:val="fr-FR"/>
        </w:rPr>
        <w:t>, ils étaient notoirement à la charge de ce dernier</w:t>
      </w:r>
      <w:r w:rsidR="002D26B7" w:rsidRPr="004A2DBE">
        <w:rPr>
          <w:bCs/>
          <w:lang w:val="fr-FR"/>
        </w:rPr>
        <w:t>.</w:t>
      </w:r>
    </w:p>
    <w:p w:rsidR="002D26B7" w:rsidRPr="004A2DBE" w:rsidRDefault="007B7EA0" w:rsidP="0046422E">
      <w:pPr>
        <w:pStyle w:val="SingleTxtG"/>
        <w:rPr>
          <w:bCs/>
          <w:lang w:val="fr-FR" w:eastAsia="es-CL"/>
        </w:rPr>
      </w:pPr>
      <w:r>
        <w:rPr>
          <w:bCs/>
          <w:lang w:val="fr-FR"/>
        </w:rPr>
        <w:t>82.</w:t>
      </w:r>
      <w:r>
        <w:rPr>
          <w:bCs/>
          <w:lang w:val="fr-FR"/>
        </w:rPr>
        <w:tab/>
      </w:r>
      <w:r w:rsidR="00CC1626" w:rsidRPr="004A2DBE">
        <w:rPr>
          <w:bCs/>
          <w:lang w:val="fr-FR"/>
        </w:rPr>
        <w:t xml:space="preserve">Le pourcentage de la pension de l’affilié auquel à droit </w:t>
      </w:r>
      <w:r w:rsidR="00B47896" w:rsidRPr="004A2DBE">
        <w:rPr>
          <w:bCs/>
          <w:lang w:val="fr-FR"/>
        </w:rPr>
        <w:t>chaque</w:t>
      </w:r>
      <w:r w:rsidR="00CC1626" w:rsidRPr="004A2DBE">
        <w:rPr>
          <w:bCs/>
          <w:lang w:val="fr-FR"/>
        </w:rPr>
        <w:t xml:space="preserve"> bénéficiaire de la pension de survivant varie </w:t>
      </w:r>
      <w:r w:rsidR="00B12988" w:rsidRPr="004A2DBE">
        <w:rPr>
          <w:bCs/>
          <w:lang w:val="fr-FR"/>
        </w:rPr>
        <w:t>entre</w:t>
      </w:r>
      <w:r w:rsidR="00CC1626" w:rsidRPr="004A2DBE">
        <w:rPr>
          <w:bCs/>
          <w:lang w:val="fr-FR"/>
        </w:rPr>
        <w:t xml:space="preserve"> </w:t>
      </w:r>
      <w:r w:rsidR="002D26B7" w:rsidRPr="004A2DBE">
        <w:rPr>
          <w:bCs/>
          <w:lang w:val="fr-FR"/>
        </w:rPr>
        <w:t>60</w:t>
      </w:r>
      <w:r w:rsidR="00CC1626" w:rsidRPr="004A2DBE">
        <w:rPr>
          <w:bCs/>
          <w:lang w:val="fr-FR"/>
        </w:rPr>
        <w:t> </w:t>
      </w:r>
      <w:r w:rsidR="002D26B7" w:rsidRPr="004A2DBE">
        <w:rPr>
          <w:bCs/>
          <w:lang w:val="fr-FR"/>
        </w:rPr>
        <w:t xml:space="preserve">% </w:t>
      </w:r>
      <w:r w:rsidR="00CC1626" w:rsidRPr="004A2DBE">
        <w:rPr>
          <w:bCs/>
          <w:lang w:val="fr-FR"/>
        </w:rPr>
        <w:t>pour le conjoint</w:t>
      </w:r>
      <w:r w:rsidR="00B12988" w:rsidRPr="004A2DBE">
        <w:rPr>
          <w:bCs/>
          <w:lang w:val="fr-FR"/>
        </w:rPr>
        <w:t xml:space="preserve"> et</w:t>
      </w:r>
      <w:r w:rsidR="00CC1626" w:rsidRPr="004A2DBE">
        <w:rPr>
          <w:bCs/>
          <w:lang w:val="fr-FR"/>
        </w:rPr>
        <w:t xml:space="preserve"> </w:t>
      </w:r>
      <w:r w:rsidR="002D26B7" w:rsidRPr="004A2DBE">
        <w:rPr>
          <w:bCs/>
          <w:lang w:val="fr-FR"/>
        </w:rPr>
        <w:t>50</w:t>
      </w:r>
      <w:r w:rsidR="00CC1626" w:rsidRPr="004A2DBE">
        <w:rPr>
          <w:bCs/>
          <w:lang w:val="fr-FR"/>
        </w:rPr>
        <w:t> </w:t>
      </w:r>
      <w:r w:rsidR="002D26B7" w:rsidRPr="004A2DBE">
        <w:rPr>
          <w:bCs/>
          <w:lang w:val="fr-FR"/>
        </w:rPr>
        <w:t xml:space="preserve">% </w:t>
      </w:r>
      <w:r w:rsidR="00CC1626" w:rsidRPr="004A2DBE">
        <w:rPr>
          <w:bCs/>
          <w:lang w:val="fr-FR"/>
        </w:rPr>
        <w:t xml:space="preserve">pour le conjoint ayant des enfants communs </w:t>
      </w:r>
      <w:r w:rsidR="00EF4FDC" w:rsidRPr="004A2DBE">
        <w:rPr>
          <w:bCs/>
          <w:lang w:val="fr-FR"/>
        </w:rPr>
        <w:t>qui ont</w:t>
      </w:r>
      <w:r w:rsidR="00CC1626" w:rsidRPr="004A2DBE">
        <w:rPr>
          <w:bCs/>
          <w:lang w:val="fr-FR"/>
        </w:rPr>
        <w:t xml:space="preserve"> droit à la pension. Ce </w:t>
      </w:r>
      <w:r w:rsidR="002753C8" w:rsidRPr="004A2DBE">
        <w:rPr>
          <w:bCs/>
          <w:lang w:val="fr-FR"/>
        </w:rPr>
        <w:t xml:space="preserve">dernier </w:t>
      </w:r>
      <w:r w:rsidR="00CC1626" w:rsidRPr="004A2DBE">
        <w:rPr>
          <w:bCs/>
          <w:lang w:val="fr-FR"/>
        </w:rPr>
        <w:t xml:space="preserve">pourcentage </w:t>
      </w:r>
      <w:r w:rsidR="002753C8" w:rsidRPr="004A2DBE">
        <w:rPr>
          <w:bCs/>
          <w:lang w:val="fr-FR"/>
        </w:rPr>
        <w:t>sera</w:t>
      </w:r>
      <w:r w:rsidR="00CC1626" w:rsidRPr="004A2DBE">
        <w:rPr>
          <w:bCs/>
          <w:lang w:val="fr-FR"/>
        </w:rPr>
        <w:t xml:space="preserve"> porté à </w:t>
      </w:r>
      <w:r w:rsidR="002D26B7" w:rsidRPr="004A2DBE">
        <w:rPr>
          <w:bCs/>
          <w:lang w:val="fr-FR"/>
        </w:rPr>
        <w:t>60</w:t>
      </w:r>
      <w:r w:rsidR="00CC1626" w:rsidRPr="004A2DBE">
        <w:rPr>
          <w:bCs/>
          <w:lang w:val="fr-FR"/>
        </w:rPr>
        <w:t> </w:t>
      </w:r>
      <w:r w:rsidR="002D26B7" w:rsidRPr="004A2DBE">
        <w:rPr>
          <w:bCs/>
          <w:lang w:val="fr-FR"/>
        </w:rPr>
        <w:t xml:space="preserve">% </w:t>
      </w:r>
      <w:r w:rsidR="00CC1626" w:rsidRPr="004A2DBE">
        <w:rPr>
          <w:bCs/>
          <w:lang w:val="fr-FR"/>
        </w:rPr>
        <w:t xml:space="preserve">lorsque </w:t>
      </w:r>
      <w:r w:rsidR="00D53512" w:rsidRPr="004A2DBE">
        <w:rPr>
          <w:bCs/>
          <w:lang w:val="fr-FR"/>
        </w:rPr>
        <w:t>l</w:t>
      </w:r>
      <w:r w:rsidR="00A463E4" w:rsidRPr="004A2DBE">
        <w:rPr>
          <w:bCs/>
          <w:lang w:val="fr-FR"/>
        </w:rPr>
        <w:t>es enfants n’</w:t>
      </w:r>
      <w:r w:rsidR="002753C8" w:rsidRPr="004A2DBE">
        <w:rPr>
          <w:bCs/>
          <w:lang w:val="fr-FR"/>
        </w:rPr>
        <w:t>aur</w:t>
      </w:r>
      <w:r w:rsidR="00A463E4" w:rsidRPr="004A2DBE">
        <w:rPr>
          <w:bCs/>
          <w:lang w:val="fr-FR"/>
        </w:rPr>
        <w:t>ont plus droit à la pension</w:t>
      </w:r>
      <w:r w:rsidR="002753C8" w:rsidRPr="004A2DBE">
        <w:rPr>
          <w:bCs/>
          <w:lang w:val="fr-FR"/>
        </w:rPr>
        <w:t>. Le pourcentage est de</w:t>
      </w:r>
      <w:r w:rsidR="002D26B7" w:rsidRPr="004A2DBE">
        <w:rPr>
          <w:bCs/>
          <w:lang w:val="fr-FR"/>
        </w:rPr>
        <w:t xml:space="preserve"> 3</w:t>
      </w:r>
      <w:r w:rsidR="002753C8" w:rsidRPr="004A2DBE">
        <w:rPr>
          <w:bCs/>
          <w:lang w:val="fr-FR"/>
        </w:rPr>
        <w:t>0</w:t>
      </w:r>
      <w:r w:rsidR="00A463E4" w:rsidRPr="004A2DBE">
        <w:rPr>
          <w:bCs/>
          <w:lang w:val="fr-FR"/>
        </w:rPr>
        <w:t> </w:t>
      </w:r>
      <w:r w:rsidR="002D26B7" w:rsidRPr="004A2DBE">
        <w:rPr>
          <w:bCs/>
          <w:lang w:val="fr-FR"/>
        </w:rPr>
        <w:t xml:space="preserve">% </w:t>
      </w:r>
      <w:r w:rsidR="00A463E4" w:rsidRPr="004A2DBE">
        <w:rPr>
          <w:bCs/>
          <w:lang w:val="fr-FR"/>
        </w:rPr>
        <w:t>pour la mère</w:t>
      </w:r>
      <w:r w:rsidR="002D26B7" w:rsidRPr="004A2DBE">
        <w:rPr>
          <w:bCs/>
          <w:lang w:val="fr-FR"/>
        </w:rPr>
        <w:t xml:space="preserve"> </w:t>
      </w:r>
      <w:r w:rsidR="00B76AD6">
        <w:rPr>
          <w:bCs/>
          <w:lang w:val="fr-FR"/>
        </w:rPr>
        <w:t>(</w:t>
      </w:r>
      <w:r w:rsidR="002D26B7" w:rsidRPr="004A2DBE">
        <w:rPr>
          <w:bCs/>
          <w:lang w:val="fr-FR"/>
        </w:rPr>
        <w:t>o</w:t>
      </w:r>
      <w:r w:rsidR="00A463E4" w:rsidRPr="004A2DBE">
        <w:rPr>
          <w:bCs/>
          <w:lang w:val="fr-FR"/>
        </w:rPr>
        <w:t>u le père</w:t>
      </w:r>
      <w:r w:rsidR="00B76AD6">
        <w:rPr>
          <w:bCs/>
          <w:lang w:val="fr-FR"/>
        </w:rPr>
        <w:t>)</w:t>
      </w:r>
      <w:r w:rsidR="002D26B7" w:rsidRPr="004A2DBE">
        <w:rPr>
          <w:bCs/>
          <w:lang w:val="fr-FR"/>
        </w:rPr>
        <w:t xml:space="preserve"> d</w:t>
      </w:r>
      <w:r w:rsidR="00A463E4" w:rsidRPr="004A2DBE">
        <w:rPr>
          <w:bCs/>
          <w:lang w:val="fr-FR"/>
        </w:rPr>
        <w:t>’enfants n</w:t>
      </w:r>
      <w:r w:rsidR="00B12988" w:rsidRPr="004A2DBE">
        <w:rPr>
          <w:bCs/>
          <w:lang w:val="fr-FR"/>
        </w:rPr>
        <w:t xml:space="preserve">és hors mariage, reconnus par </w:t>
      </w:r>
      <w:r w:rsidR="00D53512" w:rsidRPr="004A2DBE">
        <w:rPr>
          <w:bCs/>
          <w:lang w:val="fr-FR"/>
        </w:rPr>
        <w:t xml:space="preserve">le </w:t>
      </w:r>
      <w:r w:rsidR="00D53512" w:rsidRPr="0046422E">
        <w:rPr>
          <w:bCs/>
          <w:i/>
          <w:iCs/>
          <w:lang w:val="fr-FR"/>
        </w:rPr>
        <w:t>de cujus</w:t>
      </w:r>
      <w:r w:rsidR="00A463E4" w:rsidRPr="004A2DBE">
        <w:rPr>
          <w:bCs/>
          <w:lang w:val="fr-FR"/>
        </w:rPr>
        <w:t>, ayant des enfants communs qui ont droit à la pension</w:t>
      </w:r>
      <w:r w:rsidR="002753C8" w:rsidRPr="004A2DBE">
        <w:rPr>
          <w:bCs/>
          <w:lang w:val="fr-FR"/>
        </w:rPr>
        <w:t xml:space="preserve">, ce pourcentage étant porté à 36 % </w:t>
      </w:r>
      <w:r w:rsidR="00B47896" w:rsidRPr="004A2DBE">
        <w:rPr>
          <w:bCs/>
          <w:lang w:val="fr-FR"/>
        </w:rPr>
        <w:t>lorsque les</w:t>
      </w:r>
      <w:r w:rsidR="003039C0" w:rsidRPr="004A2DBE">
        <w:rPr>
          <w:bCs/>
          <w:lang w:val="fr-FR"/>
        </w:rPr>
        <w:t xml:space="preserve"> enfants n’ont plus droit à la pension. Le pourcentage est de</w:t>
      </w:r>
      <w:r w:rsidR="002D26B7" w:rsidRPr="004A2DBE">
        <w:rPr>
          <w:bCs/>
          <w:lang w:val="fr-FR"/>
        </w:rPr>
        <w:t xml:space="preserve"> 15</w:t>
      </w:r>
      <w:r w:rsidR="00A463E4" w:rsidRPr="004A2DBE">
        <w:rPr>
          <w:bCs/>
          <w:lang w:val="fr-FR"/>
        </w:rPr>
        <w:t> </w:t>
      </w:r>
      <w:r w:rsidR="002D26B7" w:rsidRPr="004A2DBE">
        <w:rPr>
          <w:bCs/>
          <w:lang w:val="fr-FR"/>
        </w:rPr>
        <w:t xml:space="preserve">% </w:t>
      </w:r>
      <w:r w:rsidR="00A463E4" w:rsidRPr="004A2DBE">
        <w:rPr>
          <w:bCs/>
          <w:lang w:val="fr-FR"/>
        </w:rPr>
        <w:t xml:space="preserve">pour chaque enfant de moins de 18 ans, ou âgé de 18 </w:t>
      </w:r>
      <w:r w:rsidR="00B12988" w:rsidRPr="004A2DBE">
        <w:rPr>
          <w:bCs/>
          <w:lang w:val="fr-FR"/>
        </w:rPr>
        <w:t>à</w:t>
      </w:r>
      <w:r w:rsidR="00A463E4" w:rsidRPr="004A2DBE">
        <w:rPr>
          <w:bCs/>
          <w:lang w:val="fr-FR"/>
        </w:rPr>
        <w:t xml:space="preserve"> 24 ans et étudiant.</w:t>
      </w:r>
      <w:r w:rsidR="001524DC">
        <w:rPr>
          <w:bCs/>
          <w:lang w:val="fr-FR"/>
        </w:rPr>
        <w:t xml:space="preserve"> </w:t>
      </w:r>
      <w:r w:rsidR="00A463E4" w:rsidRPr="004A2DBE">
        <w:rPr>
          <w:bCs/>
          <w:lang w:val="fr-FR"/>
        </w:rPr>
        <w:t xml:space="preserve">Ce </w:t>
      </w:r>
      <w:r w:rsidR="003039C0" w:rsidRPr="004A2DBE">
        <w:rPr>
          <w:bCs/>
          <w:lang w:val="fr-FR"/>
        </w:rPr>
        <w:t xml:space="preserve">dernier </w:t>
      </w:r>
      <w:r w:rsidR="00A463E4" w:rsidRPr="004A2DBE">
        <w:rPr>
          <w:bCs/>
          <w:lang w:val="fr-FR"/>
        </w:rPr>
        <w:t>pourcentage sera ramené à</w:t>
      </w:r>
      <w:r w:rsidR="002D26B7" w:rsidRPr="004A2DBE">
        <w:rPr>
          <w:bCs/>
          <w:lang w:val="fr-FR"/>
        </w:rPr>
        <w:t xml:space="preserve"> 11</w:t>
      </w:r>
      <w:r w:rsidR="00A463E4" w:rsidRPr="004A2DBE">
        <w:rPr>
          <w:bCs/>
          <w:lang w:val="fr-FR"/>
        </w:rPr>
        <w:t> </w:t>
      </w:r>
      <w:r w:rsidR="002D26B7" w:rsidRPr="004A2DBE">
        <w:rPr>
          <w:bCs/>
          <w:lang w:val="fr-FR"/>
        </w:rPr>
        <w:t xml:space="preserve">% </w:t>
      </w:r>
      <w:r w:rsidR="00A463E4" w:rsidRPr="004A2DBE">
        <w:rPr>
          <w:bCs/>
          <w:lang w:val="fr-FR"/>
        </w:rPr>
        <w:t xml:space="preserve">pour les enfants déclarés invalides partiels à leur </w:t>
      </w:r>
      <w:r w:rsidR="0046422E">
        <w:rPr>
          <w:bCs/>
          <w:lang w:val="fr-FR"/>
        </w:rPr>
        <w:t>24</w:t>
      </w:r>
      <w:r w:rsidR="0046422E" w:rsidRPr="0046422E">
        <w:rPr>
          <w:bCs/>
          <w:vertAlign w:val="superscript"/>
          <w:lang w:val="fr-FR"/>
        </w:rPr>
        <w:t>e</w:t>
      </w:r>
      <w:r w:rsidR="00A463E4" w:rsidRPr="004A2DBE">
        <w:rPr>
          <w:bCs/>
          <w:lang w:val="fr-FR"/>
        </w:rPr>
        <w:t xml:space="preserve"> anniversaire</w:t>
      </w:r>
      <w:r w:rsidR="003039C0" w:rsidRPr="004A2DBE">
        <w:rPr>
          <w:bCs/>
          <w:lang w:val="fr-FR"/>
        </w:rPr>
        <w:t xml:space="preserve">. Enfin, </w:t>
      </w:r>
      <w:r w:rsidR="00B12988" w:rsidRPr="004A2DBE">
        <w:rPr>
          <w:bCs/>
          <w:lang w:val="fr-FR"/>
        </w:rPr>
        <w:t xml:space="preserve">en l’absence des personnes susindiquées, </w:t>
      </w:r>
      <w:r w:rsidR="003039C0" w:rsidRPr="004A2DBE">
        <w:rPr>
          <w:bCs/>
          <w:lang w:val="fr-FR"/>
        </w:rPr>
        <w:t>le pourcentage est de</w:t>
      </w:r>
      <w:r w:rsidR="002D26B7" w:rsidRPr="004A2DBE">
        <w:rPr>
          <w:bCs/>
          <w:lang w:val="fr-FR"/>
        </w:rPr>
        <w:t xml:space="preserve"> 50</w:t>
      </w:r>
      <w:r w:rsidR="00A463E4" w:rsidRPr="004A2DBE">
        <w:rPr>
          <w:bCs/>
          <w:lang w:val="fr-FR"/>
        </w:rPr>
        <w:t> </w:t>
      </w:r>
      <w:r w:rsidR="002D26B7" w:rsidRPr="004A2DBE">
        <w:rPr>
          <w:bCs/>
          <w:lang w:val="fr-FR"/>
        </w:rPr>
        <w:t xml:space="preserve">% </w:t>
      </w:r>
      <w:r w:rsidR="00B76AD6">
        <w:rPr>
          <w:bCs/>
          <w:lang w:val="fr-FR"/>
        </w:rPr>
        <w:t>pour les parents</w:t>
      </w:r>
      <w:r w:rsidR="00A463E4" w:rsidRPr="004A2DBE">
        <w:rPr>
          <w:bCs/>
          <w:lang w:val="fr-FR"/>
        </w:rPr>
        <w:t xml:space="preserve"> si</w:t>
      </w:r>
      <w:r w:rsidR="00B76AD6">
        <w:rPr>
          <w:bCs/>
          <w:lang w:val="fr-FR"/>
        </w:rPr>
        <w:t>,</w:t>
      </w:r>
      <w:r w:rsidR="00A463E4" w:rsidRPr="004A2DBE">
        <w:rPr>
          <w:bCs/>
          <w:lang w:val="fr-FR"/>
        </w:rPr>
        <w:t xml:space="preserve"> au moment du décès de l’affilié, </w:t>
      </w:r>
      <w:r w:rsidR="003039C0" w:rsidRPr="004A2DBE">
        <w:rPr>
          <w:bCs/>
          <w:lang w:val="fr-FR"/>
        </w:rPr>
        <w:t>l’organisme compétent reconnaît qu’ils peuvent pré</w:t>
      </w:r>
      <w:r w:rsidR="00B12988" w:rsidRPr="004A2DBE">
        <w:rPr>
          <w:bCs/>
          <w:lang w:val="fr-FR"/>
        </w:rPr>
        <w:t>tendre à l’allocation familiale</w:t>
      </w:r>
      <w:r w:rsidR="00A463E4" w:rsidRPr="004A2DBE">
        <w:rPr>
          <w:bCs/>
          <w:lang w:val="fr-FR"/>
        </w:rPr>
        <w:t>.</w:t>
      </w:r>
      <w:r w:rsidR="001524DC">
        <w:rPr>
          <w:bCs/>
          <w:lang w:val="fr-FR"/>
        </w:rPr>
        <w:t xml:space="preserve"> </w:t>
      </w:r>
      <w:r w:rsidR="00A463E4" w:rsidRPr="004A2DBE">
        <w:rPr>
          <w:bCs/>
          <w:lang w:val="fr-FR"/>
        </w:rPr>
        <w:t xml:space="preserve"> </w:t>
      </w:r>
    </w:p>
    <w:p w:rsidR="002D26B7" w:rsidRPr="004A2DBE" w:rsidRDefault="003D587D" w:rsidP="00223252">
      <w:pPr>
        <w:pStyle w:val="H23G"/>
      </w:pPr>
      <w:r>
        <w:tab/>
      </w:r>
      <w:r w:rsidR="005356C0" w:rsidRPr="004A2DBE">
        <w:t>G</w:t>
      </w:r>
      <w:r w:rsidRPr="004A2DBE">
        <w:t>.</w:t>
      </w:r>
      <w:r>
        <w:tab/>
      </w:r>
      <w:r w:rsidR="002D26B7" w:rsidRPr="004A2DBE">
        <w:t>Presta</w:t>
      </w:r>
      <w:r w:rsidR="00297CC1" w:rsidRPr="004A2DBE">
        <w:t>tions de chômage</w:t>
      </w:r>
    </w:p>
    <w:p w:rsidR="002D26B7" w:rsidRPr="004A2DBE" w:rsidRDefault="007B7EA0" w:rsidP="007B7EA0">
      <w:pPr>
        <w:pStyle w:val="SingleTxtG"/>
        <w:rPr>
          <w:bCs/>
          <w:lang w:val="fr-FR"/>
        </w:rPr>
      </w:pPr>
      <w:r>
        <w:rPr>
          <w:lang w:val="fr-FR"/>
        </w:rPr>
        <w:t>83.</w:t>
      </w:r>
      <w:r>
        <w:rPr>
          <w:lang w:val="fr-FR"/>
        </w:rPr>
        <w:tab/>
      </w:r>
      <w:r w:rsidR="00BD65E1" w:rsidRPr="004A2DBE">
        <w:rPr>
          <w:lang w:val="fr-FR"/>
        </w:rPr>
        <w:t xml:space="preserve">L’assurance </w:t>
      </w:r>
      <w:r w:rsidR="00CA0320" w:rsidRPr="004A2DBE">
        <w:rPr>
          <w:lang w:val="fr-FR"/>
        </w:rPr>
        <w:t>chômage</w:t>
      </w:r>
      <w:r w:rsidR="002D26B7" w:rsidRPr="004A2DBE">
        <w:rPr>
          <w:rStyle w:val="FootnoteReference"/>
          <w:lang w:val="fr-FR"/>
        </w:rPr>
        <w:footnoteReference w:id="27"/>
      </w:r>
      <w:r w:rsidR="002D26B7" w:rsidRPr="004A2DBE">
        <w:rPr>
          <w:lang w:val="fr-FR"/>
        </w:rPr>
        <w:t xml:space="preserve"> </w:t>
      </w:r>
      <w:r w:rsidR="009B5CD7" w:rsidRPr="004A2DBE">
        <w:rPr>
          <w:lang w:val="fr-FR"/>
        </w:rPr>
        <w:t>est</w:t>
      </w:r>
      <w:r w:rsidR="002D26B7" w:rsidRPr="004A2DBE">
        <w:rPr>
          <w:lang w:val="fr-FR"/>
        </w:rPr>
        <w:t xml:space="preserve"> </w:t>
      </w:r>
      <w:r w:rsidR="00BD65E1" w:rsidRPr="004A2DBE">
        <w:rPr>
          <w:lang w:val="fr-FR"/>
        </w:rPr>
        <w:t>l’instrument de protection contre le chômage du réseau de protection sociale.</w:t>
      </w:r>
      <w:r w:rsidR="002D26B7" w:rsidRPr="004A2DBE">
        <w:rPr>
          <w:lang w:val="fr-FR"/>
        </w:rPr>
        <w:t xml:space="preserve"> </w:t>
      </w:r>
      <w:r w:rsidR="00381B4E" w:rsidRPr="004A2DBE">
        <w:rPr>
          <w:lang w:val="fr-FR"/>
        </w:rPr>
        <w:t xml:space="preserve">Il s’agit d’une assurance obligatoire destinée aux travailleurs salariés </w:t>
      </w:r>
      <w:r w:rsidR="009B5CD7" w:rsidRPr="004A2DBE">
        <w:rPr>
          <w:lang w:val="fr-FR"/>
        </w:rPr>
        <w:t>qui relèvent du Code du travail, et</w:t>
      </w:r>
      <w:r w:rsidR="00381B4E" w:rsidRPr="004A2DBE">
        <w:rPr>
          <w:lang w:val="fr-FR"/>
        </w:rPr>
        <w:t xml:space="preserve"> qui commencent ou reprennent une activité professionnelle après le 1</w:t>
      </w:r>
      <w:r w:rsidR="00381B4E" w:rsidRPr="004A2DBE">
        <w:rPr>
          <w:vertAlign w:val="superscript"/>
          <w:lang w:val="fr-FR"/>
        </w:rPr>
        <w:t>er</w:t>
      </w:r>
      <w:r w:rsidR="00381B4E" w:rsidRPr="004A2DBE">
        <w:rPr>
          <w:lang w:val="fr-FR"/>
        </w:rPr>
        <w:t xml:space="preserve"> octobre </w:t>
      </w:r>
      <w:r w:rsidR="002D26B7" w:rsidRPr="004A2DBE">
        <w:rPr>
          <w:lang w:val="fr-FR"/>
        </w:rPr>
        <w:t xml:space="preserve">2002. </w:t>
      </w:r>
      <w:r w:rsidR="00381B4E" w:rsidRPr="004A2DBE">
        <w:rPr>
          <w:lang w:val="fr-FR"/>
        </w:rPr>
        <w:t xml:space="preserve">Les travailleurs </w:t>
      </w:r>
      <w:r w:rsidR="00EF4FDC" w:rsidRPr="004A2DBE">
        <w:rPr>
          <w:lang w:val="fr-FR"/>
        </w:rPr>
        <w:t>détenteurs de</w:t>
      </w:r>
      <w:r w:rsidR="00381B4E" w:rsidRPr="004A2DBE">
        <w:rPr>
          <w:lang w:val="fr-FR"/>
        </w:rPr>
        <w:t xml:space="preserve"> contrats en cours de validité</w:t>
      </w:r>
      <w:r w:rsidR="00EF4FDC" w:rsidRPr="004A2DBE">
        <w:rPr>
          <w:lang w:val="fr-FR"/>
        </w:rPr>
        <w:t>,</w:t>
      </w:r>
      <w:r w:rsidR="00381B4E" w:rsidRPr="004A2DBE">
        <w:rPr>
          <w:lang w:val="fr-FR"/>
        </w:rPr>
        <w:t xml:space="preserve"> antérieurs à cette date</w:t>
      </w:r>
      <w:r w:rsidR="00EF4FDC" w:rsidRPr="004A2DBE">
        <w:rPr>
          <w:lang w:val="fr-FR"/>
        </w:rPr>
        <w:t>,</w:t>
      </w:r>
      <w:r w:rsidR="00381B4E" w:rsidRPr="004A2DBE">
        <w:rPr>
          <w:lang w:val="fr-FR"/>
        </w:rPr>
        <w:t xml:space="preserve"> </w:t>
      </w:r>
      <w:r w:rsidR="009B5CD7" w:rsidRPr="004A2DBE">
        <w:rPr>
          <w:lang w:val="fr-FR"/>
        </w:rPr>
        <w:t>peuvent</w:t>
      </w:r>
      <w:r w:rsidR="00381B4E" w:rsidRPr="004A2DBE">
        <w:rPr>
          <w:lang w:val="fr-FR"/>
        </w:rPr>
        <w:t xml:space="preserve"> s’affilier volontairement sans conditions particulières.</w:t>
      </w:r>
      <w:r w:rsidR="002D26B7" w:rsidRPr="004A2DBE">
        <w:rPr>
          <w:lang w:val="fr-FR"/>
        </w:rPr>
        <w:t xml:space="preserve"> </w:t>
      </w:r>
    </w:p>
    <w:p w:rsidR="002D26B7" w:rsidRPr="004A2DBE" w:rsidRDefault="007B7EA0" w:rsidP="00A51E59">
      <w:pPr>
        <w:pStyle w:val="SingleTxtG"/>
        <w:rPr>
          <w:bCs/>
          <w:lang w:val="fr-FR"/>
        </w:rPr>
      </w:pPr>
      <w:r>
        <w:rPr>
          <w:lang w:val="fr-FR"/>
        </w:rPr>
        <w:t>84.</w:t>
      </w:r>
      <w:r>
        <w:rPr>
          <w:lang w:val="fr-FR"/>
        </w:rPr>
        <w:tab/>
      </w:r>
      <w:r w:rsidR="00CA0320" w:rsidRPr="004A2DBE">
        <w:rPr>
          <w:lang w:val="fr-FR"/>
        </w:rPr>
        <w:t xml:space="preserve">Pour les affiliés au Fonds de solidarité chômage, le montant de la prestation mensuelle est </w:t>
      </w:r>
      <w:r w:rsidR="00D11546" w:rsidRPr="004A2DBE">
        <w:rPr>
          <w:lang w:val="fr-FR"/>
        </w:rPr>
        <w:t>équivalent</w:t>
      </w:r>
      <w:r w:rsidR="00CA0320" w:rsidRPr="004A2DBE">
        <w:rPr>
          <w:lang w:val="fr-FR"/>
        </w:rPr>
        <w:t xml:space="preserve"> à un taux de </w:t>
      </w:r>
      <w:r w:rsidR="00B47896" w:rsidRPr="004A2DBE">
        <w:rPr>
          <w:lang w:val="fr-FR"/>
        </w:rPr>
        <w:t>remplacement</w:t>
      </w:r>
      <w:r w:rsidR="00CA0320" w:rsidRPr="004A2DBE">
        <w:rPr>
          <w:lang w:val="fr-FR"/>
        </w:rPr>
        <w:t xml:space="preserve"> </w:t>
      </w:r>
      <w:r w:rsidR="00D11546" w:rsidRPr="004A2DBE">
        <w:rPr>
          <w:lang w:val="fr-FR"/>
        </w:rPr>
        <w:t>de</w:t>
      </w:r>
      <w:r w:rsidR="00CA0320" w:rsidRPr="004A2DBE">
        <w:rPr>
          <w:lang w:val="fr-FR"/>
        </w:rPr>
        <w:t xml:space="preserve"> la rémunération </w:t>
      </w:r>
      <w:r w:rsidR="00D11546" w:rsidRPr="004A2DBE">
        <w:rPr>
          <w:lang w:val="fr-FR"/>
        </w:rPr>
        <w:t xml:space="preserve">moyenne des </w:t>
      </w:r>
      <w:r w:rsidR="00A51E59">
        <w:rPr>
          <w:lang w:val="fr-FR"/>
        </w:rPr>
        <w:t>douze</w:t>
      </w:r>
      <w:r w:rsidR="00A51E59" w:rsidRPr="004A2DBE">
        <w:rPr>
          <w:lang w:val="fr-FR"/>
        </w:rPr>
        <w:t xml:space="preserve"> </w:t>
      </w:r>
      <w:r w:rsidR="00D11546" w:rsidRPr="004A2DBE">
        <w:rPr>
          <w:lang w:val="fr-FR"/>
        </w:rPr>
        <w:t xml:space="preserve">derniers mois, avec </w:t>
      </w:r>
      <w:r w:rsidR="00453766" w:rsidRPr="004A2DBE">
        <w:rPr>
          <w:lang w:val="fr-FR"/>
        </w:rPr>
        <w:t>un seuil maxim</w:t>
      </w:r>
      <w:r w:rsidR="00112045" w:rsidRPr="004A2DBE">
        <w:rPr>
          <w:lang w:val="fr-FR"/>
        </w:rPr>
        <w:t>al</w:t>
      </w:r>
      <w:r w:rsidR="00453766" w:rsidRPr="004A2DBE">
        <w:rPr>
          <w:lang w:val="fr-FR"/>
        </w:rPr>
        <w:t xml:space="preserve"> et un seuil </w:t>
      </w:r>
      <w:r w:rsidR="00112045" w:rsidRPr="004A2DBE">
        <w:rPr>
          <w:lang w:val="fr-FR"/>
        </w:rPr>
        <w:t>minimal</w:t>
      </w:r>
      <w:r w:rsidR="00D11546" w:rsidRPr="004A2DBE">
        <w:rPr>
          <w:lang w:val="fr-FR"/>
        </w:rPr>
        <w:t xml:space="preserve">. Les taux de remplacement s’échelonnent entre </w:t>
      </w:r>
      <w:r w:rsidR="002D26B7" w:rsidRPr="004A2DBE">
        <w:rPr>
          <w:lang w:val="fr-FR"/>
        </w:rPr>
        <w:t>50</w:t>
      </w:r>
      <w:r w:rsidR="00D11546" w:rsidRPr="004A2DBE">
        <w:rPr>
          <w:lang w:val="fr-FR"/>
        </w:rPr>
        <w:t> </w:t>
      </w:r>
      <w:r w:rsidR="002D26B7" w:rsidRPr="004A2DBE">
        <w:rPr>
          <w:lang w:val="fr-FR"/>
        </w:rPr>
        <w:t>%</w:t>
      </w:r>
      <w:r w:rsidR="00D53512" w:rsidRPr="004A2DBE">
        <w:rPr>
          <w:lang w:val="fr-FR"/>
        </w:rPr>
        <w:t>,</w:t>
      </w:r>
      <w:r w:rsidR="002D26B7" w:rsidRPr="004A2DBE">
        <w:rPr>
          <w:lang w:val="fr-FR"/>
        </w:rPr>
        <w:t xml:space="preserve"> </w:t>
      </w:r>
      <w:r w:rsidR="00D11546" w:rsidRPr="004A2DBE">
        <w:rPr>
          <w:lang w:val="fr-FR"/>
        </w:rPr>
        <w:t>le premier mois</w:t>
      </w:r>
      <w:r w:rsidR="00D53512" w:rsidRPr="004A2DBE">
        <w:rPr>
          <w:lang w:val="fr-FR"/>
        </w:rPr>
        <w:t>,</w:t>
      </w:r>
      <w:r w:rsidR="00D11546" w:rsidRPr="004A2DBE">
        <w:rPr>
          <w:lang w:val="fr-FR"/>
        </w:rPr>
        <w:t xml:space="preserve"> et </w:t>
      </w:r>
      <w:r w:rsidR="002D26B7" w:rsidRPr="004A2DBE">
        <w:rPr>
          <w:lang w:val="fr-FR"/>
        </w:rPr>
        <w:t>30</w:t>
      </w:r>
      <w:r w:rsidR="00D11546" w:rsidRPr="004A2DBE">
        <w:rPr>
          <w:lang w:val="fr-FR"/>
        </w:rPr>
        <w:t> %</w:t>
      </w:r>
      <w:r w:rsidR="00D53512" w:rsidRPr="004A2DBE">
        <w:rPr>
          <w:lang w:val="fr-FR"/>
        </w:rPr>
        <w:t>,</w:t>
      </w:r>
      <w:r w:rsidR="00D11546" w:rsidRPr="004A2DBE">
        <w:rPr>
          <w:lang w:val="fr-FR"/>
        </w:rPr>
        <w:t xml:space="preserve"> le cinquième mois, les montants minim</w:t>
      </w:r>
      <w:r w:rsidR="00EF4FDC" w:rsidRPr="004A2DBE">
        <w:rPr>
          <w:lang w:val="fr-FR"/>
        </w:rPr>
        <w:t>a</w:t>
      </w:r>
      <w:r w:rsidR="00C30A92" w:rsidRPr="004A2DBE">
        <w:rPr>
          <w:lang w:val="fr-FR"/>
        </w:rPr>
        <w:t>ux</w:t>
      </w:r>
      <w:r w:rsidR="00D11546" w:rsidRPr="004A2DBE">
        <w:rPr>
          <w:lang w:val="fr-FR"/>
        </w:rPr>
        <w:t xml:space="preserve"> allant de 88 </w:t>
      </w:r>
      <w:r w:rsidR="002D26B7" w:rsidRPr="004A2DBE">
        <w:rPr>
          <w:lang w:val="fr-FR"/>
        </w:rPr>
        <w:t xml:space="preserve">000 </w:t>
      </w:r>
      <w:r w:rsidR="00D11546" w:rsidRPr="004A2DBE">
        <w:rPr>
          <w:lang w:val="fr-FR"/>
        </w:rPr>
        <w:t>à 48 </w:t>
      </w:r>
      <w:r w:rsidR="002D26B7" w:rsidRPr="004A2DBE">
        <w:rPr>
          <w:lang w:val="fr-FR"/>
        </w:rPr>
        <w:t xml:space="preserve">000 </w:t>
      </w:r>
      <w:r w:rsidR="00711381" w:rsidRPr="004A2DBE">
        <w:rPr>
          <w:lang w:val="fr-FR"/>
        </w:rPr>
        <w:t>pesos</w:t>
      </w:r>
      <w:r w:rsidR="00D53512" w:rsidRPr="004A2DBE">
        <w:rPr>
          <w:lang w:val="fr-FR"/>
        </w:rPr>
        <w:t>,</w:t>
      </w:r>
      <w:r w:rsidR="00711381" w:rsidRPr="004A2DBE">
        <w:rPr>
          <w:lang w:val="fr-FR"/>
        </w:rPr>
        <w:t xml:space="preserve"> </w:t>
      </w:r>
      <w:r w:rsidR="00EF4FDC" w:rsidRPr="004A2DBE">
        <w:rPr>
          <w:lang w:val="fr-FR"/>
        </w:rPr>
        <w:t>et les montants maxima</w:t>
      </w:r>
      <w:r w:rsidR="00C30A92" w:rsidRPr="004A2DBE">
        <w:rPr>
          <w:lang w:val="fr-FR"/>
        </w:rPr>
        <w:t>ux</w:t>
      </w:r>
      <w:r w:rsidR="002D26B7" w:rsidRPr="004A2DBE">
        <w:rPr>
          <w:lang w:val="fr-FR"/>
        </w:rPr>
        <w:t xml:space="preserve"> </w:t>
      </w:r>
      <w:r w:rsidR="00D11546" w:rsidRPr="004A2DBE">
        <w:rPr>
          <w:lang w:val="fr-FR"/>
        </w:rPr>
        <w:t>de 190 000 à 114 </w:t>
      </w:r>
      <w:r w:rsidR="002D26B7" w:rsidRPr="004A2DBE">
        <w:rPr>
          <w:lang w:val="fr-FR"/>
        </w:rPr>
        <w:t xml:space="preserve">000 </w:t>
      </w:r>
      <w:r w:rsidR="00711381" w:rsidRPr="004A2DBE">
        <w:rPr>
          <w:lang w:val="fr-FR"/>
        </w:rPr>
        <w:t xml:space="preserve">pesos, </w:t>
      </w:r>
      <w:r w:rsidR="00D11546" w:rsidRPr="004A2DBE">
        <w:rPr>
          <w:lang w:val="fr-FR"/>
        </w:rPr>
        <w:t>montants en vigueur depuis le 1</w:t>
      </w:r>
      <w:r w:rsidR="00D11546" w:rsidRPr="004A2DBE">
        <w:rPr>
          <w:vertAlign w:val="superscript"/>
          <w:lang w:val="fr-FR"/>
        </w:rPr>
        <w:t>er</w:t>
      </w:r>
      <w:r w:rsidR="00D11546" w:rsidRPr="004A2DBE">
        <w:rPr>
          <w:lang w:val="fr-FR"/>
        </w:rPr>
        <w:t xml:space="preserve"> mai</w:t>
      </w:r>
      <w:r w:rsidR="002D26B7" w:rsidRPr="004A2DBE">
        <w:rPr>
          <w:lang w:val="fr-FR"/>
        </w:rPr>
        <w:t xml:space="preserve"> 2009. </w:t>
      </w:r>
    </w:p>
    <w:p w:rsidR="002D26B7" w:rsidRPr="004A2DBE" w:rsidRDefault="007B7EA0" w:rsidP="007B7EA0">
      <w:pPr>
        <w:pStyle w:val="SingleTxtG"/>
        <w:rPr>
          <w:bCs/>
          <w:lang w:val="fr-FR"/>
        </w:rPr>
      </w:pPr>
      <w:r>
        <w:rPr>
          <w:lang w:val="fr-FR"/>
        </w:rPr>
        <w:t>85.</w:t>
      </w:r>
      <w:r>
        <w:rPr>
          <w:lang w:val="fr-FR"/>
        </w:rPr>
        <w:tab/>
      </w:r>
      <w:r w:rsidR="002D26B7" w:rsidRPr="004A2DBE">
        <w:rPr>
          <w:lang w:val="fr-FR"/>
        </w:rPr>
        <w:t xml:space="preserve">En </w:t>
      </w:r>
      <w:r w:rsidR="00FD7DBD" w:rsidRPr="004A2DBE">
        <w:rPr>
          <w:lang w:val="fr-FR"/>
        </w:rPr>
        <w:t>décembre</w:t>
      </w:r>
      <w:r w:rsidR="002D26B7" w:rsidRPr="004A2DBE">
        <w:rPr>
          <w:lang w:val="fr-FR"/>
        </w:rPr>
        <w:t xml:space="preserve"> 2010, </w:t>
      </w:r>
      <w:r w:rsidR="00D53512" w:rsidRPr="004A2DBE">
        <w:rPr>
          <w:lang w:val="fr-FR"/>
        </w:rPr>
        <w:t xml:space="preserve">un total de </w:t>
      </w:r>
      <w:r w:rsidR="00FB3C8F" w:rsidRPr="004A2DBE">
        <w:rPr>
          <w:lang w:val="fr-FR"/>
        </w:rPr>
        <w:t xml:space="preserve">6 706 752 personnes étaient </w:t>
      </w:r>
      <w:r w:rsidR="00FD7DBD" w:rsidRPr="004A2DBE">
        <w:rPr>
          <w:lang w:val="fr-FR"/>
        </w:rPr>
        <w:t>affilié</w:t>
      </w:r>
      <w:r w:rsidR="00FB3C8F" w:rsidRPr="004A2DBE">
        <w:rPr>
          <w:lang w:val="fr-FR"/>
        </w:rPr>
        <w:t>e</w:t>
      </w:r>
      <w:r w:rsidR="00FD7DBD" w:rsidRPr="004A2DBE">
        <w:rPr>
          <w:lang w:val="fr-FR"/>
        </w:rPr>
        <w:t xml:space="preserve">s à l’assurance </w:t>
      </w:r>
      <w:r w:rsidR="00B47896" w:rsidRPr="004A2DBE">
        <w:rPr>
          <w:lang w:val="fr-FR"/>
        </w:rPr>
        <w:t>chômage</w:t>
      </w:r>
      <w:r w:rsidR="00FD7DBD" w:rsidRPr="004A2DBE">
        <w:rPr>
          <w:lang w:val="fr-FR"/>
        </w:rPr>
        <w:t xml:space="preserve">, soit une augmentation de </w:t>
      </w:r>
      <w:r w:rsidR="002D26B7" w:rsidRPr="004A2DBE">
        <w:rPr>
          <w:lang w:val="fr-FR"/>
        </w:rPr>
        <w:t>9,3</w:t>
      </w:r>
      <w:r w:rsidR="00FD7DBD" w:rsidRPr="004A2DBE">
        <w:rPr>
          <w:lang w:val="fr-FR"/>
        </w:rPr>
        <w:t> </w:t>
      </w:r>
      <w:r w:rsidR="002D26B7" w:rsidRPr="004A2DBE">
        <w:rPr>
          <w:lang w:val="fr-FR"/>
        </w:rPr>
        <w:t xml:space="preserve">% </w:t>
      </w:r>
      <w:r w:rsidR="00FD7DBD" w:rsidRPr="004A2DBE">
        <w:rPr>
          <w:lang w:val="fr-FR"/>
        </w:rPr>
        <w:t xml:space="preserve">par rapport au même mois de l’année précédente et de </w:t>
      </w:r>
      <w:r w:rsidR="002D26B7" w:rsidRPr="004A2DBE">
        <w:rPr>
          <w:lang w:val="fr-FR"/>
        </w:rPr>
        <w:t>0,5</w:t>
      </w:r>
      <w:r w:rsidR="00FD7DBD" w:rsidRPr="004A2DBE">
        <w:rPr>
          <w:lang w:val="fr-FR"/>
        </w:rPr>
        <w:t> </w:t>
      </w:r>
      <w:r w:rsidR="002D26B7" w:rsidRPr="004A2DBE">
        <w:rPr>
          <w:lang w:val="fr-FR"/>
        </w:rPr>
        <w:t xml:space="preserve">% </w:t>
      </w:r>
      <w:r w:rsidR="00FD7DBD" w:rsidRPr="004A2DBE">
        <w:rPr>
          <w:lang w:val="fr-FR"/>
        </w:rPr>
        <w:t>par rapport à novembre</w:t>
      </w:r>
      <w:r w:rsidR="002D26B7" w:rsidRPr="004A2DBE">
        <w:rPr>
          <w:lang w:val="fr-FR"/>
        </w:rPr>
        <w:t xml:space="preserve"> 2010. </w:t>
      </w:r>
      <w:r w:rsidR="00FD7DBD" w:rsidRPr="004A2DBE">
        <w:rPr>
          <w:lang w:val="fr-FR"/>
        </w:rPr>
        <w:t xml:space="preserve">Concernant la </w:t>
      </w:r>
      <w:r w:rsidR="00FB3C8F" w:rsidRPr="004A2DBE">
        <w:rPr>
          <w:lang w:val="fr-FR"/>
        </w:rPr>
        <w:t>répartition</w:t>
      </w:r>
      <w:r w:rsidR="00FD7DBD" w:rsidRPr="004A2DBE">
        <w:rPr>
          <w:lang w:val="fr-FR"/>
        </w:rPr>
        <w:t xml:space="preserve"> des cotisants selon le type de contrat, les travailleurs détenteurs d’un contrat à durée indéterminée représentent, en décembre </w:t>
      </w:r>
      <w:r w:rsidR="002D26B7" w:rsidRPr="004A2DBE">
        <w:rPr>
          <w:lang w:val="fr-FR"/>
        </w:rPr>
        <w:t>2010, 57,9</w:t>
      </w:r>
      <w:r w:rsidR="00FD7DBD" w:rsidRPr="004A2DBE">
        <w:rPr>
          <w:lang w:val="fr-FR"/>
        </w:rPr>
        <w:t> </w:t>
      </w:r>
      <w:r w:rsidR="002D26B7" w:rsidRPr="004A2DBE">
        <w:rPr>
          <w:lang w:val="fr-FR"/>
        </w:rPr>
        <w:t xml:space="preserve">% </w:t>
      </w:r>
      <w:r w:rsidR="00FD7DBD" w:rsidRPr="004A2DBE">
        <w:rPr>
          <w:lang w:val="fr-FR"/>
        </w:rPr>
        <w:t>du</w:t>
      </w:r>
      <w:r w:rsidR="002D26B7" w:rsidRPr="004A2DBE">
        <w:rPr>
          <w:lang w:val="fr-FR"/>
        </w:rPr>
        <w:t xml:space="preserve"> total. </w:t>
      </w:r>
      <w:r w:rsidR="00FD7DBD" w:rsidRPr="004A2DBE">
        <w:rPr>
          <w:lang w:val="fr-FR"/>
        </w:rPr>
        <w:t xml:space="preserve">Quant à la répartition par genre, pour le même mois, </w:t>
      </w:r>
      <w:r w:rsidR="002D26B7" w:rsidRPr="004A2DBE">
        <w:rPr>
          <w:lang w:val="fr-FR"/>
        </w:rPr>
        <w:t>32</w:t>
      </w:r>
      <w:r w:rsidR="00FD7DBD" w:rsidRPr="004A2DBE">
        <w:rPr>
          <w:lang w:val="fr-FR"/>
        </w:rPr>
        <w:t> </w:t>
      </w:r>
      <w:r w:rsidR="002D26B7" w:rsidRPr="004A2DBE">
        <w:rPr>
          <w:lang w:val="fr-FR"/>
        </w:rPr>
        <w:t xml:space="preserve">% </w:t>
      </w:r>
      <w:r w:rsidR="00FD7DBD" w:rsidRPr="004A2DBE">
        <w:rPr>
          <w:lang w:val="fr-FR"/>
        </w:rPr>
        <w:t>des cotisants sont des femmes</w:t>
      </w:r>
      <w:r w:rsidR="002D26B7" w:rsidRPr="004A2DBE">
        <w:rPr>
          <w:lang w:val="fr-FR"/>
        </w:rPr>
        <w:t xml:space="preserve">. La </w:t>
      </w:r>
      <w:r w:rsidR="00FD7DBD" w:rsidRPr="004A2DBE">
        <w:rPr>
          <w:lang w:val="fr-FR"/>
        </w:rPr>
        <w:t xml:space="preserve">couverture du système, mesurée par la proportion entre le nombre de cotisants et le nombre de salariés du secteur privé âgés de 18 ans et plus a atteint </w:t>
      </w:r>
      <w:r w:rsidR="002D26B7" w:rsidRPr="004A2DBE">
        <w:rPr>
          <w:lang w:val="fr-FR"/>
        </w:rPr>
        <w:t>78,5</w:t>
      </w:r>
      <w:r w:rsidR="00FD7DBD" w:rsidRPr="004A2DBE">
        <w:rPr>
          <w:lang w:val="fr-FR"/>
        </w:rPr>
        <w:t> </w:t>
      </w:r>
      <w:r w:rsidR="002D26B7" w:rsidRPr="004A2DBE">
        <w:rPr>
          <w:lang w:val="fr-FR"/>
        </w:rPr>
        <w:t>%</w:t>
      </w:r>
      <w:r w:rsidR="001F668D">
        <w:rPr>
          <w:lang w:val="fr-FR"/>
        </w:rPr>
        <w:t xml:space="preserve"> en mars</w:t>
      </w:r>
      <w:r w:rsidR="00FD7DBD" w:rsidRPr="004A2DBE">
        <w:rPr>
          <w:lang w:val="fr-FR"/>
        </w:rPr>
        <w:t xml:space="preserve"> contre </w:t>
      </w:r>
      <w:r w:rsidR="002D26B7" w:rsidRPr="004A2DBE">
        <w:rPr>
          <w:lang w:val="fr-FR"/>
        </w:rPr>
        <w:t>74</w:t>
      </w:r>
      <w:r w:rsidR="00FD7DBD" w:rsidRPr="004A2DBE">
        <w:rPr>
          <w:lang w:val="fr-FR"/>
        </w:rPr>
        <w:t> % pour le même mois de l’année précéd</w:t>
      </w:r>
      <w:r w:rsidR="00112045" w:rsidRPr="004A2DBE">
        <w:rPr>
          <w:lang w:val="fr-FR"/>
        </w:rPr>
        <w:t xml:space="preserve">ente. </w:t>
      </w:r>
      <w:r w:rsidR="001F668D">
        <w:rPr>
          <w:lang w:val="fr-FR"/>
        </w:rPr>
        <w:t>E</w:t>
      </w:r>
      <w:r w:rsidR="001F668D" w:rsidRPr="004A2DBE">
        <w:rPr>
          <w:lang w:val="fr-FR"/>
        </w:rPr>
        <w:t>n décembre 2010</w:t>
      </w:r>
      <w:r w:rsidR="001F668D">
        <w:rPr>
          <w:lang w:val="fr-FR"/>
        </w:rPr>
        <w:t>,</w:t>
      </w:r>
      <w:r w:rsidR="001F668D" w:rsidRPr="004A2DBE">
        <w:rPr>
          <w:lang w:val="fr-FR"/>
        </w:rPr>
        <w:t xml:space="preserve"> 123</w:t>
      </w:r>
      <w:r w:rsidR="001F668D">
        <w:rPr>
          <w:lang w:val="fr-FR"/>
        </w:rPr>
        <w:t> </w:t>
      </w:r>
      <w:r w:rsidR="001F668D" w:rsidRPr="004A2DBE">
        <w:rPr>
          <w:lang w:val="fr-FR"/>
        </w:rPr>
        <w:t>696</w:t>
      </w:r>
      <w:r w:rsidR="001F668D">
        <w:rPr>
          <w:lang w:val="fr-FR"/>
        </w:rPr>
        <w:t xml:space="preserve"> </w:t>
      </w:r>
      <w:r w:rsidR="00112045" w:rsidRPr="004A2DBE">
        <w:rPr>
          <w:lang w:val="fr-FR"/>
        </w:rPr>
        <w:t xml:space="preserve">affiliés </w:t>
      </w:r>
      <w:r w:rsidR="00FD7DBD" w:rsidRPr="004A2DBE">
        <w:rPr>
          <w:lang w:val="fr-FR"/>
        </w:rPr>
        <w:t xml:space="preserve">ont </w:t>
      </w:r>
      <w:r w:rsidR="001F668D">
        <w:rPr>
          <w:lang w:val="fr-FR"/>
        </w:rPr>
        <w:t>reçu des prestations de chômage,</w:t>
      </w:r>
      <w:r w:rsidR="002D26B7" w:rsidRPr="004A2DBE">
        <w:rPr>
          <w:lang w:val="fr-FR"/>
        </w:rPr>
        <w:t xml:space="preserve"> 58,1</w:t>
      </w:r>
      <w:r w:rsidR="00FD7DBD" w:rsidRPr="004A2DBE">
        <w:rPr>
          <w:lang w:val="fr-FR"/>
        </w:rPr>
        <w:t> </w:t>
      </w:r>
      <w:r w:rsidR="002D26B7" w:rsidRPr="004A2DBE">
        <w:rPr>
          <w:lang w:val="fr-FR"/>
        </w:rPr>
        <w:t xml:space="preserve">% </w:t>
      </w:r>
      <w:r w:rsidR="00FD7DBD" w:rsidRPr="004A2DBE">
        <w:rPr>
          <w:lang w:val="fr-FR"/>
        </w:rPr>
        <w:t xml:space="preserve">d’entre eux étant des travailleurs </w:t>
      </w:r>
      <w:r w:rsidR="001F668D">
        <w:rPr>
          <w:lang w:val="fr-FR"/>
        </w:rPr>
        <w:t>sous</w:t>
      </w:r>
      <w:r w:rsidR="00FD7DBD" w:rsidRPr="004A2DBE">
        <w:rPr>
          <w:lang w:val="fr-FR"/>
        </w:rPr>
        <w:t xml:space="preserve"> contrat à durée indéterminée</w:t>
      </w:r>
      <w:r w:rsidR="002D26B7" w:rsidRPr="004A2DBE">
        <w:rPr>
          <w:lang w:val="fr-FR"/>
        </w:rPr>
        <w:t xml:space="preserve">. </w:t>
      </w:r>
    </w:p>
    <w:p w:rsidR="002D26B7" w:rsidRPr="004A2DBE" w:rsidRDefault="007B7EA0" w:rsidP="008D33FA">
      <w:pPr>
        <w:pStyle w:val="SingleTxtG"/>
        <w:rPr>
          <w:bCs/>
          <w:lang w:val="fr-FR"/>
        </w:rPr>
      </w:pPr>
      <w:r>
        <w:rPr>
          <w:lang w:val="fr-FR"/>
        </w:rPr>
        <w:t>86.</w:t>
      </w:r>
      <w:r>
        <w:rPr>
          <w:lang w:val="fr-FR"/>
        </w:rPr>
        <w:tab/>
      </w:r>
      <w:r w:rsidR="002D26B7" w:rsidRPr="004A2DBE">
        <w:rPr>
          <w:lang w:val="fr-FR"/>
        </w:rPr>
        <w:t>L</w:t>
      </w:r>
      <w:r w:rsidR="00FD7DBD" w:rsidRPr="004A2DBE">
        <w:rPr>
          <w:lang w:val="fr-FR"/>
        </w:rPr>
        <w:t xml:space="preserve">’affiliation à l’assurance chômage est incompatible </w:t>
      </w:r>
      <w:r w:rsidR="00F81BE0" w:rsidRPr="004A2DBE">
        <w:rPr>
          <w:lang w:val="fr-FR"/>
        </w:rPr>
        <w:t xml:space="preserve">avec </w:t>
      </w:r>
      <w:r w:rsidR="001D423F" w:rsidRPr="004A2DBE">
        <w:rPr>
          <w:lang w:val="fr-FR"/>
        </w:rPr>
        <w:t>l’</w:t>
      </w:r>
      <w:r w:rsidR="00F81BE0" w:rsidRPr="004A2DBE">
        <w:rPr>
          <w:lang w:val="fr-FR"/>
        </w:rPr>
        <w:t>allocation</w:t>
      </w:r>
      <w:r w:rsidR="001D423F" w:rsidRPr="004A2DBE">
        <w:rPr>
          <w:lang w:val="fr-FR"/>
        </w:rPr>
        <w:t xml:space="preserve"> chômage prévue</w:t>
      </w:r>
      <w:r w:rsidR="00F81BE0" w:rsidRPr="004A2DBE">
        <w:rPr>
          <w:lang w:val="fr-FR"/>
        </w:rPr>
        <w:t xml:space="preserve"> par le décret législatif </w:t>
      </w:r>
      <w:r w:rsidR="008D33FA" w:rsidRPr="004A2DBE">
        <w:rPr>
          <w:lang w:val="fr-FR"/>
        </w:rPr>
        <w:t>n</w:t>
      </w:r>
      <w:r w:rsidR="008D33FA" w:rsidRPr="00416959">
        <w:rPr>
          <w:vertAlign w:val="superscript"/>
          <w:lang w:val="fr-FR"/>
        </w:rPr>
        <w:t>o</w:t>
      </w:r>
      <w:r w:rsidR="008D33FA" w:rsidRPr="004A2DBE" w:rsidDel="008D33FA">
        <w:rPr>
          <w:lang w:val="fr-FR"/>
        </w:rPr>
        <w:t xml:space="preserve"> </w:t>
      </w:r>
      <w:r w:rsidR="002D26B7" w:rsidRPr="004A2DBE">
        <w:rPr>
          <w:lang w:val="fr-FR"/>
        </w:rPr>
        <w:t>150 de 1982, financ</w:t>
      </w:r>
      <w:r w:rsidR="00F81BE0" w:rsidRPr="004A2DBE">
        <w:rPr>
          <w:lang w:val="fr-FR"/>
        </w:rPr>
        <w:t>ée par l’</w:t>
      </w:r>
      <w:r w:rsidR="00067157">
        <w:rPr>
          <w:lang w:val="fr-FR"/>
        </w:rPr>
        <w:t>État</w:t>
      </w:r>
      <w:r w:rsidR="00F81BE0" w:rsidRPr="004A2DBE">
        <w:rPr>
          <w:lang w:val="fr-FR"/>
        </w:rPr>
        <w:t xml:space="preserve"> par l</w:t>
      </w:r>
      <w:r w:rsidR="00D53512" w:rsidRPr="004A2DBE">
        <w:rPr>
          <w:lang w:val="fr-FR"/>
        </w:rPr>
        <w:t>’intermédiaire du</w:t>
      </w:r>
      <w:r w:rsidR="00F81BE0" w:rsidRPr="004A2DBE">
        <w:rPr>
          <w:lang w:val="fr-FR"/>
        </w:rPr>
        <w:t xml:space="preserve"> Fonds unique de prestations familiales et d’allocations chômage</w:t>
      </w:r>
      <w:r w:rsidR="002D26B7" w:rsidRPr="004A2DBE">
        <w:rPr>
          <w:rStyle w:val="FootnoteReference"/>
          <w:lang w:val="fr-FR"/>
        </w:rPr>
        <w:footnoteReference w:id="28"/>
      </w:r>
      <w:r w:rsidR="002D26B7" w:rsidRPr="004A2DBE">
        <w:rPr>
          <w:lang w:val="fr-FR"/>
        </w:rPr>
        <w:t xml:space="preserve">. Entre </w:t>
      </w:r>
      <w:r w:rsidR="00F81BE0" w:rsidRPr="004A2DBE">
        <w:rPr>
          <w:lang w:val="fr-FR"/>
        </w:rPr>
        <w:t>janvier et juillet</w:t>
      </w:r>
      <w:r w:rsidR="00711381" w:rsidRPr="004A2DBE">
        <w:rPr>
          <w:lang w:val="fr-FR"/>
        </w:rPr>
        <w:t xml:space="preserve"> </w:t>
      </w:r>
      <w:r w:rsidR="00F81BE0" w:rsidRPr="004A2DBE">
        <w:rPr>
          <w:lang w:val="fr-FR"/>
        </w:rPr>
        <w:t>200</w:t>
      </w:r>
      <w:r w:rsidR="001D423F" w:rsidRPr="004A2DBE">
        <w:rPr>
          <w:lang w:val="fr-FR"/>
        </w:rPr>
        <w:t>9</w:t>
      </w:r>
      <w:r w:rsidR="00F81BE0" w:rsidRPr="004A2DBE">
        <w:rPr>
          <w:lang w:val="fr-FR"/>
        </w:rPr>
        <w:t>, le Chili a versé une moyenne mensuelle de 9 </w:t>
      </w:r>
      <w:r w:rsidR="002D26B7" w:rsidRPr="004A2DBE">
        <w:rPr>
          <w:lang w:val="fr-FR"/>
        </w:rPr>
        <w:t xml:space="preserve">943 </w:t>
      </w:r>
      <w:r w:rsidR="00F81BE0" w:rsidRPr="004A2DBE">
        <w:rPr>
          <w:lang w:val="fr-FR"/>
        </w:rPr>
        <w:t>allocations chômage pour un montant total de 814 </w:t>
      </w:r>
      <w:r w:rsidR="002D26B7" w:rsidRPr="004A2DBE">
        <w:rPr>
          <w:lang w:val="fr-FR"/>
        </w:rPr>
        <w:t>897</w:t>
      </w:r>
      <w:r w:rsidR="00F81BE0" w:rsidRPr="004A2DBE">
        <w:rPr>
          <w:lang w:val="fr-FR"/>
        </w:rPr>
        <w:t> </w:t>
      </w:r>
      <w:r w:rsidR="00711381" w:rsidRPr="004A2DBE">
        <w:rPr>
          <w:lang w:val="fr-FR"/>
        </w:rPr>
        <w:t xml:space="preserve">000 </w:t>
      </w:r>
      <w:r w:rsidR="002D26B7" w:rsidRPr="004A2DBE">
        <w:rPr>
          <w:lang w:val="fr-FR"/>
        </w:rPr>
        <w:t>pesos.</w:t>
      </w:r>
    </w:p>
    <w:p w:rsidR="002D26B7" w:rsidRPr="004A2DBE" w:rsidRDefault="007B7EA0" w:rsidP="007B7EA0">
      <w:pPr>
        <w:pStyle w:val="SingleTxtG"/>
        <w:rPr>
          <w:lang w:val="fr-FR"/>
        </w:rPr>
      </w:pPr>
      <w:r>
        <w:rPr>
          <w:lang w:val="fr-FR"/>
        </w:rPr>
        <w:t>87.</w:t>
      </w:r>
      <w:r>
        <w:rPr>
          <w:lang w:val="fr-FR"/>
        </w:rPr>
        <w:tab/>
      </w:r>
      <w:r w:rsidR="002D26B7" w:rsidRPr="004A2DBE">
        <w:rPr>
          <w:lang w:val="fr-FR"/>
        </w:rPr>
        <w:t xml:space="preserve">La </w:t>
      </w:r>
      <w:r w:rsidR="007345F4" w:rsidRPr="004A2DBE">
        <w:rPr>
          <w:lang w:val="fr-FR"/>
        </w:rPr>
        <w:t>loi sur la responsabilité fiscale prévoit la créat</w:t>
      </w:r>
      <w:r w:rsidR="00D0216E" w:rsidRPr="004A2DBE">
        <w:rPr>
          <w:lang w:val="fr-FR"/>
        </w:rPr>
        <w:t xml:space="preserve">ion du Programme </w:t>
      </w:r>
      <w:r w:rsidR="00B47896" w:rsidRPr="004A2DBE">
        <w:rPr>
          <w:lang w:val="fr-FR"/>
        </w:rPr>
        <w:t>d’urgence</w:t>
      </w:r>
      <w:r w:rsidR="00D0216E" w:rsidRPr="004A2DBE">
        <w:rPr>
          <w:lang w:val="fr-FR"/>
        </w:rPr>
        <w:t xml:space="preserve"> </w:t>
      </w:r>
      <w:r w:rsidR="007345F4" w:rsidRPr="004A2DBE">
        <w:rPr>
          <w:iCs/>
          <w:lang w:val="fr-FR"/>
        </w:rPr>
        <w:t>contre le chômage</w:t>
      </w:r>
      <w:r w:rsidR="002D26B7" w:rsidRPr="004A2DBE">
        <w:rPr>
          <w:lang w:val="fr-FR"/>
        </w:rPr>
        <w:t xml:space="preserve">. </w:t>
      </w:r>
      <w:r w:rsidR="007345F4" w:rsidRPr="004A2DBE">
        <w:rPr>
          <w:lang w:val="fr-FR"/>
        </w:rPr>
        <w:t>Il s’agit d’un mécanisme d’ajustement cyclique des finances publiques destiné à garantir la capacité de l’</w:t>
      </w:r>
      <w:r w:rsidR="00067157">
        <w:rPr>
          <w:lang w:val="fr-FR"/>
        </w:rPr>
        <w:t>État</w:t>
      </w:r>
      <w:r w:rsidR="007345F4" w:rsidRPr="004A2DBE">
        <w:rPr>
          <w:lang w:val="fr-FR"/>
        </w:rPr>
        <w:t xml:space="preserve"> à répondre à l’évolution du chômage</w:t>
      </w:r>
      <w:r w:rsidR="002D26B7" w:rsidRPr="004A2DBE">
        <w:rPr>
          <w:lang w:val="fr-FR"/>
        </w:rPr>
        <w:t>.</w:t>
      </w:r>
    </w:p>
    <w:p w:rsidR="002D26B7" w:rsidRPr="004A2DBE" w:rsidRDefault="003D587D" w:rsidP="00223252">
      <w:pPr>
        <w:pStyle w:val="H23G"/>
      </w:pPr>
      <w:r>
        <w:rPr>
          <w:lang w:val="fr-FR"/>
        </w:rPr>
        <w:tab/>
      </w:r>
      <w:r w:rsidR="00A26A66" w:rsidRPr="004A2DBE">
        <w:t>H</w:t>
      </w:r>
      <w:r w:rsidRPr="004A2DBE">
        <w:t>.</w:t>
      </w:r>
      <w:r>
        <w:tab/>
      </w:r>
      <w:r w:rsidR="00D53512" w:rsidRPr="004A2DBE">
        <w:t>Prestations accidents du</w:t>
      </w:r>
      <w:r w:rsidR="00D0216E" w:rsidRPr="004A2DBE">
        <w:t xml:space="preserve"> travail et </w:t>
      </w:r>
      <w:r w:rsidR="00B47896" w:rsidRPr="004A2DBE">
        <w:t>maladies</w:t>
      </w:r>
      <w:r w:rsidR="00D0216E" w:rsidRPr="004A2DBE">
        <w:t xml:space="preserve"> professionnelles</w:t>
      </w:r>
      <w:r w:rsidR="001524DC">
        <w:t xml:space="preserve"> </w:t>
      </w:r>
    </w:p>
    <w:p w:rsidR="002D26B7" w:rsidRPr="004A2DBE" w:rsidRDefault="007B7EA0" w:rsidP="007B7EA0">
      <w:pPr>
        <w:pStyle w:val="SingleTxtG"/>
        <w:rPr>
          <w:lang w:val="fr-FR"/>
        </w:rPr>
      </w:pPr>
      <w:r>
        <w:rPr>
          <w:lang w:val="fr-FR"/>
        </w:rPr>
        <w:t>88.</w:t>
      </w:r>
      <w:r>
        <w:rPr>
          <w:lang w:val="fr-FR"/>
        </w:rPr>
        <w:tab/>
      </w:r>
      <w:r w:rsidR="00617A98" w:rsidRPr="004A2DBE">
        <w:rPr>
          <w:lang w:val="fr-FR"/>
        </w:rPr>
        <w:t>L</w:t>
      </w:r>
      <w:r w:rsidR="00D0216E" w:rsidRPr="004A2DBE">
        <w:rPr>
          <w:lang w:val="fr-FR"/>
        </w:rPr>
        <w:t xml:space="preserve">es </w:t>
      </w:r>
      <w:r w:rsidR="008D33FA" w:rsidRPr="004A2DBE">
        <w:rPr>
          <w:lang w:val="fr-FR"/>
        </w:rPr>
        <w:t>risques d’accidents du travail et de maladies professionnelles</w:t>
      </w:r>
      <w:r w:rsidR="002D26B7" w:rsidRPr="004A2DBE">
        <w:rPr>
          <w:lang w:val="fr-FR"/>
        </w:rPr>
        <w:t xml:space="preserve"> </w:t>
      </w:r>
      <w:r w:rsidR="00617A98" w:rsidRPr="004A2DBE">
        <w:rPr>
          <w:lang w:val="fr-FR"/>
        </w:rPr>
        <w:t>sont gérés</w:t>
      </w:r>
      <w:r w:rsidR="00EE5727" w:rsidRPr="004A2DBE">
        <w:rPr>
          <w:lang w:val="fr-FR"/>
        </w:rPr>
        <w:t xml:space="preserve"> par</w:t>
      </w:r>
      <w:r w:rsidR="00D0216E" w:rsidRPr="004A2DBE">
        <w:rPr>
          <w:lang w:val="fr-FR"/>
        </w:rPr>
        <w:t xml:space="preserve"> l’Institut </w:t>
      </w:r>
      <w:r w:rsidR="00D0216E" w:rsidRPr="004A2DBE">
        <w:rPr>
          <w:iCs/>
          <w:lang w:val="fr-FR"/>
        </w:rPr>
        <w:t>de la sécurité au travail</w:t>
      </w:r>
      <w:r w:rsidR="002D26B7" w:rsidRPr="004A2DBE">
        <w:rPr>
          <w:lang w:val="fr-FR"/>
        </w:rPr>
        <w:t>,</w:t>
      </w:r>
      <w:r w:rsidR="00D0216E" w:rsidRPr="004A2DBE">
        <w:rPr>
          <w:lang w:val="fr-FR"/>
        </w:rPr>
        <w:t xml:space="preserve"> en tant qu’administrateur public, et </w:t>
      </w:r>
      <w:r w:rsidR="00EE5727" w:rsidRPr="004A2DBE">
        <w:rPr>
          <w:lang w:val="fr-FR"/>
        </w:rPr>
        <w:t>p</w:t>
      </w:r>
      <w:r w:rsidR="00617A98" w:rsidRPr="004A2DBE">
        <w:rPr>
          <w:lang w:val="fr-FR"/>
        </w:rPr>
        <w:t>ar d</w:t>
      </w:r>
      <w:r w:rsidR="00EE5727" w:rsidRPr="004A2DBE">
        <w:rPr>
          <w:lang w:val="fr-FR"/>
        </w:rPr>
        <w:t>es</w:t>
      </w:r>
      <w:r w:rsidR="00617A98" w:rsidRPr="004A2DBE">
        <w:rPr>
          <w:lang w:val="fr-FR"/>
        </w:rPr>
        <w:t xml:space="preserve"> mutuelles </w:t>
      </w:r>
      <w:r w:rsidR="001D7E8C" w:rsidRPr="004A2DBE">
        <w:rPr>
          <w:lang w:val="fr-FR"/>
        </w:rPr>
        <w:t>de</w:t>
      </w:r>
      <w:r w:rsidR="00EE5727" w:rsidRPr="004A2DBE">
        <w:rPr>
          <w:lang w:val="fr-FR"/>
        </w:rPr>
        <w:t xml:space="preserve"> droit privé à but non lucratif</w:t>
      </w:r>
      <w:r w:rsidR="00617A98" w:rsidRPr="004A2DBE">
        <w:rPr>
          <w:lang w:val="fr-FR"/>
        </w:rPr>
        <w:t xml:space="preserve">. Ces </w:t>
      </w:r>
      <w:r w:rsidR="004F1EFD" w:rsidRPr="004A2DBE">
        <w:rPr>
          <w:lang w:val="fr-FR"/>
        </w:rPr>
        <w:t>dernières</w:t>
      </w:r>
      <w:r w:rsidR="00617A98" w:rsidRPr="004A2DBE">
        <w:rPr>
          <w:lang w:val="fr-FR"/>
        </w:rPr>
        <w:t xml:space="preserve"> protègent</w:t>
      </w:r>
      <w:r w:rsidR="001D7E8C" w:rsidRPr="004A2DBE">
        <w:rPr>
          <w:lang w:val="fr-FR"/>
        </w:rPr>
        <w:t xml:space="preserve"> le travailleur par </w:t>
      </w:r>
      <w:r w:rsidR="00EE5727" w:rsidRPr="004A2DBE">
        <w:rPr>
          <w:lang w:val="fr-FR"/>
        </w:rPr>
        <w:t xml:space="preserve">la mise en </w:t>
      </w:r>
      <w:r w:rsidR="004F1EFD" w:rsidRPr="004A2DBE">
        <w:rPr>
          <w:lang w:val="fr-FR"/>
        </w:rPr>
        <w:t>œuvre</w:t>
      </w:r>
      <w:r w:rsidR="001D7E8C" w:rsidRPr="004A2DBE">
        <w:rPr>
          <w:lang w:val="fr-FR"/>
        </w:rPr>
        <w:t xml:space="preserve"> de programmes de prévention et de formation, par le versement de prestations médicales, et par l’octroi d’indemnités, d’allocations ou de pensions aux personnes victimes d’un sinistre</w:t>
      </w:r>
      <w:r w:rsidR="001524DC">
        <w:rPr>
          <w:lang w:val="fr-FR"/>
        </w:rPr>
        <w:t xml:space="preserve"> </w:t>
      </w:r>
      <w:r w:rsidR="001D7E8C" w:rsidRPr="004A2DBE">
        <w:rPr>
          <w:lang w:val="fr-FR"/>
        </w:rPr>
        <w:t>sur le lieu de travail</w:t>
      </w:r>
      <w:r w:rsidR="00EE5727" w:rsidRPr="004A2DBE">
        <w:rPr>
          <w:lang w:val="fr-FR"/>
        </w:rPr>
        <w:t>,</w:t>
      </w:r>
      <w:r w:rsidR="001D7E8C" w:rsidRPr="004A2DBE">
        <w:rPr>
          <w:lang w:val="fr-FR"/>
        </w:rPr>
        <w:t xml:space="preserve"> ou atteintes d’une maladie professionnelle. </w:t>
      </w:r>
      <w:r w:rsidR="0037351D" w:rsidRPr="004A2DBE">
        <w:rPr>
          <w:lang w:val="fr-FR"/>
        </w:rPr>
        <w:t xml:space="preserve">Aujourd’hui, </w:t>
      </w:r>
      <w:r w:rsidR="00D53512" w:rsidRPr="004A2DBE">
        <w:rPr>
          <w:lang w:val="fr-FR"/>
        </w:rPr>
        <w:t>ces mutuelles</w:t>
      </w:r>
      <w:r w:rsidR="0037351D" w:rsidRPr="004A2DBE">
        <w:rPr>
          <w:lang w:val="fr-FR"/>
        </w:rPr>
        <w:t xml:space="preserve"> sont au nombre de trois</w:t>
      </w:r>
      <w:r w:rsidR="00A9576E">
        <w:rPr>
          <w:lang w:val="fr-FR"/>
        </w:rPr>
        <w:t>:</w:t>
      </w:r>
      <w:r w:rsidR="0037351D" w:rsidRPr="004A2DBE">
        <w:rPr>
          <w:lang w:val="fr-FR"/>
        </w:rPr>
        <w:t xml:space="preserve"> l’Association chilienne de </w:t>
      </w:r>
      <w:r w:rsidR="007E2D8D" w:rsidRPr="004A2DBE">
        <w:rPr>
          <w:lang w:val="fr-FR"/>
        </w:rPr>
        <w:t xml:space="preserve">la </w:t>
      </w:r>
      <w:r w:rsidR="0037351D" w:rsidRPr="004A2DBE">
        <w:rPr>
          <w:lang w:val="fr-FR"/>
        </w:rPr>
        <w:t xml:space="preserve">sécurité, l’Institut de la sécurité au travail et la Mutuelle de </w:t>
      </w:r>
      <w:r w:rsidR="007E2D8D" w:rsidRPr="004A2DBE">
        <w:rPr>
          <w:lang w:val="fr-FR"/>
        </w:rPr>
        <w:t xml:space="preserve">la </w:t>
      </w:r>
      <w:r w:rsidR="0037351D" w:rsidRPr="004A2DBE">
        <w:rPr>
          <w:lang w:val="fr-FR"/>
        </w:rPr>
        <w:t xml:space="preserve">sécurité de la </w:t>
      </w:r>
      <w:r w:rsidR="007E2D8D" w:rsidRPr="004A2DBE">
        <w:rPr>
          <w:lang w:val="fr-FR"/>
        </w:rPr>
        <w:t>C</w:t>
      </w:r>
      <w:r w:rsidR="0037351D" w:rsidRPr="004A2DBE">
        <w:rPr>
          <w:lang w:val="fr-FR"/>
        </w:rPr>
        <w:t xml:space="preserve">hambre chilienne </w:t>
      </w:r>
      <w:r w:rsidR="007E2D8D" w:rsidRPr="004A2DBE">
        <w:rPr>
          <w:lang w:val="fr-FR"/>
        </w:rPr>
        <w:t>du bâtiment</w:t>
      </w:r>
      <w:r w:rsidR="0037351D" w:rsidRPr="004A2DBE">
        <w:rPr>
          <w:lang w:val="fr-FR"/>
        </w:rPr>
        <w:t xml:space="preserve">. Ce régime est financé par </w:t>
      </w:r>
      <w:r w:rsidR="007E2D8D" w:rsidRPr="004A2DBE">
        <w:rPr>
          <w:lang w:val="fr-FR"/>
        </w:rPr>
        <w:t>l</w:t>
      </w:r>
      <w:r w:rsidR="0037351D" w:rsidRPr="004A2DBE">
        <w:rPr>
          <w:lang w:val="fr-FR"/>
        </w:rPr>
        <w:t xml:space="preserve">es cotisations </w:t>
      </w:r>
      <w:r w:rsidR="007E2D8D" w:rsidRPr="004A2DBE">
        <w:rPr>
          <w:lang w:val="fr-FR"/>
        </w:rPr>
        <w:t>des employeurs</w:t>
      </w:r>
      <w:r w:rsidR="0037351D" w:rsidRPr="004A2DBE">
        <w:rPr>
          <w:lang w:val="fr-FR"/>
        </w:rPr>
        <w:t>, puisque l’assurance couvre des risques dont la responsabilité est essentiellement patronale.</w:t>
      </w:r>
      <w:r w:rsidR="001524DC">
        <w:rPr>
          <w:lang w:val="fr-FR"/>
        </w:rPr>
        <w:t xml:space="preserve">  </w:t>
      </w:r>
    </w:p>
    <w:p w:rsidR="002D26B7" w:rsidRPr="004A2DBE" w:rsidRDefault="007B7EA0" w:rsidP="008D33FA">
      <w:pPr>
        <w:pStyle w:val="SingleTxtG"/>
        <w:rPr>
          <w:lang w:val="fr-FR"/>
        </w:rPr>
      </w:pPr>
      <w:r>
        <w:rPr>
          <w:lang w:val="fr-FR"/>
        </w:rPr>
        <w:t>89.</w:t>
      </w:r>
      <w:r>
        <w:rPr>
          <w:lang w:val="fr-FR"/>
        </w:rPr>
        <w:tab/>
      </w:r>
      <w:r w:rsidR="002D26B7" w:rsidRPr="004A2DBE">
        <w:rPr>
          <w:lang w:val="fr-FR"/>
        </w:rPr>
        <w:t xml:space="preserve">La </w:t>
      </w:r>
      <w:r w:rsidR="009F5410" w:rsidRPr="004A2DBE">
        <w:rPr>
          <w:lang w:val="fr-FR"/>
        </w:rPr>
        <w:t xml:space="preserve">loi </w:t>
      </w:r>
      <w:r w:rsidR="008D33FA" w:rsidRPr="004A2DBE">
        <w:rPr>
          <w:lang w:val="fr-FR"/>
        </w:rPr>
        <w:t>n</w:t>
      </w:r>
      <w:r w:rsidR="008D33FA" w:rsidRPr="00416959">
        <w:rPr>
          <w:vertAlign w:val="superscript"/>
          <w:lang w:val="fr-FR"/>
        </w:rPr>
        <w:t>o</w:t>
      </w:r>
      <w:r w:rsidR="008D33FA" w:rsidRPr="004A2DBE" w:rsidDel="008D33FA">
        <w:rPr>
          <w:lang w:val="fr-FR"/>
        </w:rPr>
        <w:t xml:space="preserve"> </w:t>
      </w:r>
      <w:r w:rsidR="003D0D91" w:rsidRPr="004A2DBE">
        <w:rPr>
          <w:lang w:val="fr-FR"/>
        </w:rPr>
        <w:t>16.744</w:t>
      </w:r>
      <w:r w:rsidR="002D26B7" w:rsidRPr="004A2DBE">
        <w:rPr>
          <w:lang w:val="fr-FR"/>
        </w:rPr>
        <w:t xml:space="preserve"> de</w:t>
      </w:r>
      <w:r w:rsidR="00A26A66" w:rsidRPr="004A2DBE">
        <w:rPr>
          <w:lang w:val="fr-FR"/>
        </w:rPr>
        <w:t xml:space="preserve"> </w:t>
      </w:r>
      <w:r w:rsidR="002D26B7" w:rsidRPr="004A2DBE">
        <w:rPr>
          <w:lang w:val="fr-FR"/>
        </w:rPr>
        <w:t xml:space="preserve">1968 </w:t>
      </w:r>
      <w:r w:rsidR="000A66A2" w:rsidRPr="004A2DBE">
        <w:rPr>
          <w:lang w:val="fr-FR"/>
        </w:rPr>
        <w:t xml:space="preserve">rend obligatoire l’assurance sociale contre les risques d’accidents du travail et de maladies professionnelles, notamment pour les travailleurs indépendants, les fonctionnaires, les </w:t>
      </w:r>
      <w:r w:rsidR="00B47896" w:rsidRPr="004A2DBE">
        <w:rPr>
          <w:lang w:val="fr-FR"/>
        </w:rPr>
        <w:t>étudiants qui</w:t>
      </w:r>
      <w:r w:rsidR="000A66A2" w:rsidRPr="004A2DBE">
        <w:rPr>
          <w:lang w:val="fr-FR"/>
        </w:rPr>
        <w:t xml:space="preserve"> exécutent des travaux pour leur </w:t>
      </w:r>
      <w:r w:rsidR="009D1FFD" w:rsidRPr="004A2DBE">
        <w:rPr>
          <w:lang w:val="fr-FR"/>
        </w:rPr>
        <w:t xml:space="preserve">propre </w:t>
      </w:r>
      <w:r w:rsidR="00621AD1">
        <w:rPr>
          <w:lang w:val="fr-FR"/>
        </w:rPr>
        <w:t>établissement</w:t>
      </w:r>
      <w:r w:rsidR="000A66A2" w:rsidRPr="004A2DBE">
        <w:rPr>
          <w:lang w:val="fr-FR"/>
        </w:rPr>
        <w:t xml:space="preserve"> ou qui sont victimes d’accidents, et les </w:t>
      </w:r>
      <w:r w:rsidR="00B64574" w:rsidRPr="004A2DBE">
        <w:rPr>
          <w:lang w:val="fr-FR"/>
        </w:rPr>
        <w:t>employés de maison</w:t>
      </w:r>
      <w:r w:rsidR="002D26B7" w:rsidRPr="004A2DBE">
        <w:rPr>
          <w:rStyle w:val="EstiloCursiva"/>
          <w:i w:val="0"/>
          <w:lang w:val="fr-FR"/>
        </w:rPr>
        <w:t xml:space="preserve"> (</w:t>
      </w:r>
      <w:r w:rsidR="000A66A2" w:rsidRPr="004A2DBE">
        <w:rPr>
          <w:rStyle w:val="EstiloCursiva"/>
          <w:i w:val="0"/>
          <w:lang w:val="fr-FR"/>
        </w:rPr>
        <w:t>dans les cas prévus par le Président de la République</w:t>
      </w:r>
      <w:r w:rsidR="002D26B7" w:rsidRPr="004A2DBE">
        <w:rPr>
          <w:rStyle w:val="EstiloCursiva"/>
          <w:i w:val="0"/>
          <w:lang w:val="fr-FR"/>
        </w:rPr>
        <w:t>)</w:t>
      </w:r>
      <w:r w:rsidR="002D26B7" w:rsidRPr="004A2DBE">
        <w:rPr>
          <w:lang w:val="fr-FR"/>
        </w:rPr>
        <w:t xml:space="preserve">. En </w:t>
      </w:r>
      <w:r w:rsidR="009D1FFD" w:rsidRPr="004A2DBE">
        <w:rPr>
          <w:lang w:val="fr-FR"/>
        </w:rPr>
        <w:t xml:space="preserve">août 2010, 4 797 628 travailleurs étaient </w:t>
      </w:r>
      <w:r w:rsidR="000A66A2" w:rsidRPr="004A2DBE">
        <w:rPr>
          <w:lang w:val="fr-FR"/>
        </w:rPr>
        <w:t xml:space="preserve">couverts par </w:t>
      </w:r>
      <w:r w:rsidR="009D1FFD" w:rsidRPr="004A2DBE">
        <w:rPr>
          <w:lang w:val="fr-FR"/>
        </w:rPr>
        <w:t>cette assurance contre</w:t>
      </w:r>
      <w:r w:rsidR="00737D87" w:rsidRPr="004A2DBE">
        <w:rPr>
          <w:lang w:val="fr-FR"/>
        </w:rPr>
        <w:t xml:space="preserve"> 4 718</w:t>
      </w:r>
      <w:r w:rsidR="009D1FFD" w:rsidRPr="004A2DBE">
        <w:rPr>
          <w:lang w:val="fr-FR"/>
        </w:rPr>
        <w:t> </w:t>
      </w:r>
      <w:r w:rsidR="002D26B7" w:rsidRPr="004A2DBE">
        <w:rPr>
          <w:lang w:val="fr-FR"/>
        </w:rPr>
        <w:t>510</w:t>
      </w:r>
      <w:r w:rsidR="00737D87" w:rsidRPr="004A2DBE">
        <w:rPr>
          <w:lang w:val="fr-FR"/>
        </w:rPr>
        <w:t xml:space="preserve"> </w:t>
      </w:r>
      <w:r w:rsidR="009D1FFD" w:rsidRPr="004A2DBE">
        <w:rPr>
          <w:lang w:val="fr-FR"/>
        </w:rPr>
        <w:t>en avril 2009</w:t>
      </w:r>
      <w:r w:rsidR="002D26B7" w:rsidRPr="004A2DBE">
        <w:rPr>
          <w:rStyle w:val="FootnoteReference"/>
          <w:lang w:val="fr-FR"/>
        </w:rPr>
        <w:footnoteReference w:id="29"/>
      </w:r>
      <w:r w:rsidR="002D26B7" w:rsidRPr="004A2DBE">
        <w:rPr>
          <w:lang w:val="fr-FR"/>
        </w:rPr>
        <w:t>.</w:t>
      </w:r>
    </w:p>
    <w:p w:rsidR="002D26B7" w:rsidRPr="004A2DBE" w:rsidRDefault="007B7EA0" w:rsidP="007B7EA0">
      <w:pPr>
        <w:pStyle w:val="SingleTxtG"/>
        <w:rPr>
          <w:rStyle w:val="EstiloCursiva"/>
          <w:i w:val="0"/>
          <w:lang w:val="fr-FR"/>
        </w:rPr>
      </w:pPr>
      <w:r>
        <w:rPr>
          <w:lang w:val="fr-FR"/>
        </w:rPr>
        <w:t>90.</w:t>
      </w:r>
      <w:r>
        <w:rPr>
          <w:lang w:val="fr-FR"/>
        </w:rPr>
        <w:tab/>
      </w:r>
      <w:r w:rsidR="00EF2DC7" w:rsidRPr="004A2DBE">
        <w:rPr>
          <w:lang w:val="fr-FR"/>
        </w:rPr>
        <w:t xml:space="preserve">Concernant la prévention des risques professionnels, le Service national de la santé </w:t>
      </w:r>
      <w:r w:rsidR="000A48EE" w:rsidRPr="004A2DBE">
        <w:rPr>
          <w:lang w:val="fr-FR"/>
        </w:rPr>
        <w:t xml:space="preserve">surveille et </w:t>
      </w:r>
      <w:r w:rsidR="00EF2DC7" w:rsidRPr="004A2DBE">
        <w:rPr>
          <w:lang w:val="fr-FR"/>
        </w:rPr>
        <w:t xml:space="preserve">contrôle </w:t>
      </w:r>
      <w:r w:rsidR="002D26B7" w:rsidRPr="004A2DBE">
        <w:rPr>
          <w:lang w:val="fr-FR"/>
        </w:rPr>
        <w:t xml:space="preserve">la </w:t>
      </w:r>
      <w:r w:rsidR="00E54274" w:rsidRPr="004A2DBE">
        <w:rPr>
          <w:lang w:val="fr-FR"/>
        </w:rPr>
        <w:t xml:space="preserve">prévention, l’hygiène et la sécurité </w:t>
      </w:r>
      <w:r w:rsidR="000A48EE" w:rsidRPr="004A2DBE">
        <w:rPr>
          <w:lang w:val="fr-FR"/>
        </w:rPr>
        <w:t>sur</w:t>
      </w:r>
      <w:r w:rsidR="00E54274" w:rsidRPr="004A2DBE">
        <w:rPr>
          <w:lang w:val="fr-FR"/>
        </w:rPr>
        <w:t xml:space="preserve"> tous les lieux de travail</w:t>
      </w:r>
      <w:r w:rsidR="000A48EE" w:rsidRPr="004A2DBE">
        <w:rPr>
          <w:lang w:val="fr-FR"/>
        </w:rPr>
        <w:t>. Il</w:t>
      </w:r>
      <w:r w:rsidR="001524DC">
        <w:rPr>
          <w:lang w:val="fr-FR"/>
        </w:rPr>
        <w:t xml:space="preserve"> </w:t>
      </w:r>
      <w:r w:rsidR="000A48EE" w:rsidRPr="004A2DBE">
        <w:rPr>
          <w:lang w:val="fr-FR"/>
        </w:rPr>
        <w:t>contrôle également l</w:t>
      </w:r>
      <w:r w:rsidR="00D051BA" w:rsidRPr="004A2DBE">
        <w:rPr>
          <w:lang w:val="fr-FR"/>
        </w:rPr>
        <w:t xml:space="preserve">es installations médicales des </w:t>
      </w:r>
      <w:r w:rsidR="002D26B7" w:rsidRPr="004A2DBE">
        <w:rPr>
          <w:lang w:val="fr-FR"/>
        </w:rPr>
        <w:t>organism</w:t>
      </w:r>
      <w:r w:rsidR="00D051BA" w:rsidRPr="004A2DBE">
        <w:rPr>
          <w:lang w:val="fr-FR"/>
        </w:rPr>
        <w:t>e</w:t>
      </w:r>
      <w:r w:rsidR="002D26B7" w:rsidRPr="004A2DBE">
        <w:rPr>
          <w:lang w:val="fr-FR"/>
        </w:rPr>
        <w:t xml:space="preserve">s </w:t>
      </w:r>
      <w:r w:rsidR="004F1EFD" w:rsidRPr="004A2DBE">
        <w:rPr>
          <w:lang w:val="fr-FR"/>
        </w:rPr>
        <w:t>administratifs</w:t>
      </w:r>
      <w:r w:rsidR="000A48EE" w:rsidRPr="004A2DBE">
        <w:rPr>
          <w:lang w:val="fr-FR"/>
        </w:rPr>
        <w:t>,</w:t>
      </w:r>
      <w:r w:rsidR="002D26B7" w:rsidRPr="004A2DBE">
        <w:rPr>
          <w:lang w:val="fr-FR"/>
        </w:rPr>
        <w:t xml:space="preserve"> </w:t>
      </w:r>
      <w:r w:rsidR="00212392" w:rsidRPr="004A2DBE">
        <w:rPr>
          <w:lang w:val="fr-FR"/>
        </w:rPr>
        <w:t>les modalités</w:t>
      </w:r>
      <w:r w:rsidR="00B27123" w:rsidRPr="004A2DBE">
        <w:rPr>
          <w:lang w:val="fr-FR"/>
        </w:rPr>
        <w:t xml:space="preserve"> selon lesquelles ces organismes accordent les prestations médicales, et la qualité de</w:t>
      </w:r>
      <w:r w:rsidR="00C30A92" w:rsidRPr="004A2DBE">
        <w:rPr>
          <w:lang w:val="fr-FR"/>
        </w:rPr>
        <w:t xml:space="preserve"> leur</w:t>
      </w:r>
      <w:r w:rsidR="00B27123" w:rsidRPr="004A2DBE">
        <w:rPr>
          <w:lang w:val="fr-FR"/>
        </w:rPr>
        <w:t>s activités de prévention</w:t>
      </w:r>
      <w:r w:rsidR="005009B2" w:rsidRPr="004A2DBE">
        <w:rPr>
          <w:lang w:val="fr-FR"/>
        </w:rPr>
        <w:t>.</w:t>
      </w:r>
      <w:r w:rsidR="002D26B7" w:rsidRPr="004A2DBE">
        <w:rPr>
          <w:lang w:val="fr-FR"/>
        </w:rPr>
        <w:t xml:space="preserve"> </w:t>
      </w:r>
    </w:p>
    <w:p w:rsidR="002D26B7" w:rsidRPr="004A2DBE" w:rsidRDefault="003D587D" w:rsidP="00223252">
      <w:pPr>
        <w:pStyle w:val="H23G"/>
      </w:pPr>
      <w:r>
        <w:tab/>
      </w:r>
      <w:r w:rsidR="00A356CB" w:rsidRPr="004A2DBE">
        <w:t>I</w:t>
      </w:r>
      <w:r w:rsidRPr="004A2DBE">
        <w:t>.</w:t>
      </w:r>
      <w:r>
        <w:tab/>
      </w:r>
      <w:r w:rsidR="00B27123" w:rsidRPr="004A2DBE">
        <w:t>Prestations familiales</w:t>
      </w:r>
    </w:p>
    <w:p w:rsidR="002D26B7" w:rsidRPr="004A2DBE" w:rsidRDefault="007B7EA0" w:rsidP="007B7EA0">
      <w:pPr>
        <w:pStyle w:val="SingleTxtG"/>
        <w:rPr>
          <w:lang w:val="fr-FR"/>
        </w:rPr>
      </w:pPr>
      <w:r>
        <w:rPr>
          <w:rStyle w:val="EstiloCursiva"/>
          <w:i w:val="0"/>
          <w:iCs/>
          <w:lang w:val="fr-FR"/>
        </w:rPr>
        <w:t>91.</w:t>
      </w:r>
      <w:r>
        <w:rPr>
          <w:rStyle w:val="EstiloCursiva"/>
          <w:i w:val="0"/>
          <w:iCs/>
          <w:lang w:val="fr-FR"/>
        </w:rPr>
        <w:tab/>
      </w:r>
      <w:r w:rsidR="00B27123" w:rsidRPr="004A2DBE">
        <w:rPr>
          <w:rStyle w:val="EstiloCursiva"/>
          <w:i w:val="0"/>
          <w:iCs/>
          <w:lang w:val="fr-FR"/>
        </w:rPr>
        <w:t xml:space="preserve">Le système de sécurité sociale prévoit </w:t>
      </w:r>
      <w:r w:rsidR="000927FF" w:rsidRPr="004A2DBE">
        <w:rPr>
          <w:rStyle w:val="EstiloCursiva"/>
          <w:i w:val="0"/>
          <w:iCs/>
          <w:lang w:val="fr-FR"/>
        </w:rPr>
        <w:t>les</w:t>
      </w:r>
      <w:r w:rsidR="00B27123" w:rsidRPr="004A2DBE">
        <w:rPr>
          <w:rStyle w:val="EstiloCursiva"/>
          <w:i w:val="0"/>
          <w:iCs/>
          <w:lang w:val="fr-FR"/>
        </w:rPr>
        <w:t xml:space="preserve"> prestations familiales</w:t>
      </w:r>
      <w:r w:rsidR="000927FF" w:rsidRPr="004A2DBE">
        <w:rPr>
          <w:rStyle w:val="EstiloCursiva"/>
          <w:i w:val="0"/>
          <w:iCs/>
          <w:lang w:val="fr-FR"/>
        </w:rPr>
        <w:t xml:space="preserve"> suivates</w:t>
      </w:r>
      <w:r w:rsidR="00A9576E">
        <w:rPr>
          <w:rStyle w:val="EstiloCursiva"/>
          <w:i w:val="0"/>
          <w:iCs/>
          <w:lang w:val="fr-FR"/>
        </w:rPr>
        <w:t>:</w:t>
      </w:r>
      <w:r w:rsidR="001524DC">
        <w:rPr>
          <w:rStyle w:val="EstiloCursiva"/>
          <w:i w:val="0"/>
          <w:iCs/>
          <w:lang w:val="fr-FR"/>
        </w:rPr>
        <w:t xml:space="preserve"> </w:t>
      </w:r>
      <w:r w:rsidR="00121383" w:rsidRPr="004A2DBE">
        <w:rPr>
          <w:lang w:val="fr-FR"/>
        </w:rPr>
        <w:t>l’allocation</w:t>
      </w:r>
      <w:r w:rsidR="000927FF" w:rsidRPr="004A2DBE">
        <w:rPr>
          <w:lang w:val="fr-FR"/>
        </w:rPr>
        <w:t xml:space="preserve"> familiale, </w:t>
      </w:r>
      <w:r w:rsidR="003A4832" w:rsidRPr="004A2DBE">
        <w:rPr>
          <w:lang w:val="fr-FR"/>
        </w:rPr>
        <w:t>la subvention</w:t>
      </w:r>
      <w:r w:rsidR="000927FF" w:rsidRPr="004A2DBE">
        <w:rPr>
          <w:lang w:val="fr-FR"/>
        </w:rPr>
        <w:t xml:space="preserve"> familiale</w:t>
      </w:r>
      <w:r w:rsidR="002D26B7" w:rsidRPr="004A2DBE">
        <w:rPr>
          <w:rStyle w:val="FootnoteReference"/>
          <w:lang w:val="fr-FR"/>
        </w:rPr>
        <w:footnoteReference w:id="30"/>
      </w:r>
      <w:r w:rsidR="002D26B7" w:rsidRPr="004A2DBE">
        <w:rPr>
          <w:lang w:val="fr-FR"/>
        </w:rPr>
        <w:t xml:space="preserve">, </w:t>
      </w:r>
      <w:r w:rsidR="000927FF" w:rsidRPr="004A2DBE">
        <w:rPr>
          <w:lang w:val="fr-FR"/>
        </w:rPr>
        <w:t xml:space="preserve">le bon de protection et le bon de </w:t>
      </w:r>
      <w:r w:rsidR="00081F9B" w:rsidRPr="004A2DBE">
        <w:rPr>
          <w:lang w:val="fr-FR"/>
        </w:rPr>
        <w:t>sortie</w:t>
      </w:r>
      <w:r w:rsidR="002D26B7" w:rsidRPr="004A2DBE">
        <w:rPr>
          <w:lang w:val="fr-FR"/>
        </w:rPr>
        <w:t>.</w:t>
      </w:r>
    </w:p>
    <w:p w:rsidR="002D26B7" w:rsidRPr="004A2DBE" w:rsidRDefault="007B7EA0" w:rsidP="007B7EA0">
      <w:pPr>
        <w:pStyle w:val="SingleTxtG"/>
        <w:rPr>
          <w:lang w:val="fr-FR"/>
        </w:rPr>
      </w:pPr>
      <w:r>
        <w:rPr>
          <w:rStyle w:val="EstiloCursiva"/>
          <w:i w:val="0"/>
          <w:iCs/>
          <w:lang w:val="fr-FR"/>
        </w:rPr>
        <w:t>92.</w:t>
      </w:r>
      <w:r>
        <w:rPr>
          <w:rStyle w:val="EstiloCursiva"/>
          <w:i w:val="0"/>
          <w:iCs/>
          <w:lang w:val="fr-FR"/>
        </w:rPr>
        <w:tab/>
      </w:r>
      <w:r w:rsidR="00121383" w:rsidRPr="004A2DBE">
        <w:rPr>
          <w:rStyle w:val="EstiloCursiva"/>
          <w:i w:val="0"/>
          <w:iCs/>
          <w:lang w:val="fr-FR"/>
        </w:rPr>
        <w:t xml:space="preserve">Les bénéficiaires de l’allocation </w:t>
      </w:r>
      <w:r w:rsidR="000927FF" w:rsidRPr="004A2DBE">
        <w:rPr>
          <w:rStyle w:val="EstiloCursiva"/>
          <w:i w:val="0"/>
          <w:iCs/>
          <w:lang w:val="fr-FR"/>
        </w:rPr>
        <w:t>familiale</w:t>
      </w:r>
      <w:r w:rsidR="002D26B7" w:rsidRPr="004A2DBE">
        <w:rPr>
          <w:rStyle w:val="EstiloCursiva"/>
          <w:i w:val="0"/>
          <w:iCs/>
          <w:lang w:val="fr-FR"/>
        </w:rPr>
        <w:t xml:space="preserve">, </w:t>
      </w:r>
      <w:r w:rsidR="000927FF" w:rsidRPr="004A2DBE">
        <w:rPr>
          <w:rStyle w:val="EstiloCursiva"/>
          <w:i w:val="0"/>
          <w:iCs/>
          <w:lang w:val="fr-FR"/>
        </w:rPr>
        <w:t>les ayants</w:t>
      </w:r>
      <w:r w:rsidR="003A4832" w:rsidRPr="004A2DBE">
        <w:rPr>
          <w:rStyle w:val="EstiloCursiva"/>
          <w:i w:val="0"/>
          <w:iCs/>
          <w:lang w:val="fr-FR"/>
        </w:rPr>
        <w:t> droit</w:t>
      </w:r>
      <w:r w:rsidR="002D26B7" w:rsidRPr="004A2DBE">
        <w:rPr>
          <w:rStyle w:val="EstiloCursiva"/>
          <w:i w:val="0"/>
          <w:iCs/>
          <w:lang w:val="fr-FR"/>
        </w:rPr>
        <w:t xml:space="preserve"> </w:t>
      </w:r>
      <w:r w:rsidR="000927FF" w:rsidRPr="004A2DBE">
        <w:rPr>
          <w:rStyle w:val="EstiloCursiva"/>
          <w:i w:val="0"/>
          <w:iCs/>
          <w:lang w:val="fr-FR"/>
        </w:rPr>
        <w:t>et les conditions d’obtention sont définies dans la loi</w:t>
      </w:r>
      <w:r w:rsidR="002D26B7" w:rsidRPr="004A2DBE">
        <w:rPr>
          <w:rStyle w:val="FootnoteReference"/>
          <w:lang w:val="fr-FR"/>
        </w:rPr>
        <w:footnoteReference w:id="31"/>
      </w:r>
      <w:r w:rsidR="000927FF" w:rsidRPr="004A2DBE">
        <w:rPr>
          <w:rStyle w:val="EstiloCursiva"/>
          <w:lang w:val="fr-FR"/>
        </w:rPr>
        <w:t>.</w:t>
      </w:r>
      <w:r w:rsidR="000927FF" w:rsidRPr="004A2DBE">
        <w:rPr>
          <w:rStyle w:val="EstiloCursiva"/>
          <w:i w:val="0"/>
          <w:lang w:val="fr-FR"/>
        </w:rPr>
        <w:t xml:space="preserve"> Le montant mensuel de l’allocation pour chaque personne à charge </w:t>
      </w:r>
      <w:r w:rsidR="00C81B86" w:rsidRPr="004A2DBE">
        <w:rPr>
          <w:lang w:val="fr-FR"/>
        </w:rPr>
        <w:t>varie en fonction du revenu du travailleur. En décembre</w:t>
      </w:r>
      <w:r w:rsidR="002D26B7" w:rsidRPr="004A2DBE">
        <w:rPr>
          <w:lang w:val="fr-FR"/>
        </w:rPr>
        <w:t xml:space="preserve"> 2010</w:t>
      </w:r>
      <w:r w:rsidR="00C81B86" w:rsidRPr="004A2DBE">
        <w:rPr>
          <w:lang w:val="fr-FR"/>
        </w:rPr>
        <w:t xml:space="preserve">, </w:t>
      </w:r>
      <w:r w:rsidR="003A4832" w:rsidRPr="004A2DBE">
        <w:rPr>
          <w:lang w:val="fr-FR"/>
        </w:rPr>
        <w:t>il était de</w:t>
      </w:r>
      <w:r w:rsidR="00A9576E">
        <w:rPr>
          <w:lang w:val="fr-FR"/>
        </w:rPr>
        <w:t>:</w:t>
      </w:r>
      <w:r w:rsidR="00C81B86" w:rsidRPr="004A2DBE">
        <w:rPr>
          <w:lang w:val="fr-FR"/>
        </w:rPr>
        <w:t xml:space="preserve"> a) 6 </w:t>
      </w:r>
      <w:r w:rsidR="002D26B7" w:rsidRPr="004A2DBE">
        <w:rPr>
          <w:lang w:val="fr-FR"/>
        </w:rPr>
        <w:t xml:space="preserve">776 </w:t>
      </w:r>
      <w:r w:rsidR="00BE19B8" w:rsidRPr="004A2DBE">
        <w:rPr>
          <w:lang w:val="fr-FR"/>
        </w:rPr>
        <w:t xml:space="preserve">pesos </w:t>
      </w:r>
      <w:r w:rsidR="00C81B86" w:rsidRPr="004A2DBE">
        <w:rPr>
          <w:lang w:val="fr-FR"/>
        </w:rPr>
        <w:t>par personne à charge</w:t>
      </w:r>
      <w:r w:rsidR="002D26B7" w:rsidRPr="004A2DBE">
        <w:rPr>
          <w:lang w:val="fr-FR"/>
        </w:rPr>
        <w:t xml:space="preserve"> </w:t>
      </w:r>
      <w:r w:rsidR="00C81B86" w:rsidRPr="004A2DBE">
        <w:rPr>
          <w:lang w:val="fr-FR"/>
        </w:rPr>
        <w:t>pour les bénéficiaires dont le revenu mensuel ne dépassait pas 177 </w:t>
      </w:r>
      <w:r w:rsidR="002D26B7" w:rsidRPr="004A2DBE">
        <w:rPr>
          <w:lang w:val="fr-FR"/>
        </w:rPr>
        <w:t>212</w:t>
      </w:r>
      <w:r w:rsidR="00BE19B8" w:rsidRPr="004A2DBE">
        <w:rPr>
          <w:lang w:val="fr-FR"/>
        </w:rPr>
        <w:t xml:space="preserve"> pesos</w:t>
      </w:r>
      <w:r w:rsidR="00A9576E">
        <w:rPr>
          <w:lang w:val="fr-FR"/>
        </w:rPr>
        <w:t>;</w:t>
      </w:r>
      <w:r w:rsidR="00C81B86" w:rsidRPr="004A2DBE">
        <w:rPr>
          <w:lang w:val="fr-FR"/>
        </w:rPr>
        <w:t xml:space="preserve"> b) 4 </w:t>
      </w:r>
      <w:r w:rsidR="002D26B7" w:rsidRPr="004A2DBE">
        <w:rPr>
          <w:lang w:val="fr-FR"/>
        </w:rPr>
        <w:t xml:space="preserve">902 </w:t>
      </w:r>
      <w:r w:rsidR="00BE19B8" w:rsidRPr="004A2DBE">
        <w:rPr>
          <w:lang w:val="fr-FR"/>
        </w:rPr>
        <w:t xml:space="preserve">pesos </w:t>
      </w:r>
      <w:r w:rsidR="00C81B86" w:rsidRPr="004A2DBE">
        <w:rPr>
          <w:lang w:val="fr-FR"/>
        </w:rPr>
        <w:t xml:space="preserve">par personne à charge pour les bénéficiaires dont le revenu mensuel </w:t>
      </w:r>
      <w:r w:rsidR="003A4832" w:rsidRPr="004A2DBE">
        <w:rPr>
          <w:lang w:val="fr-FR"/>
        </w:rPr>
        <w:t>se situait</w:t>
      </w:r>
      <w:r w:rsidR="00C81B86" w:rsidRPr="004A2DBE">
        <w:rPr>
          <w:lang w:val="fr-FR"/>
        </w:rPr>
        <w:t xml:space="preserve"> entre 177 </w:t>
      </w:r>
      <w:r w:rsidR="002D26B7" w:rsidRPr="004A2DBE">
        <w:rPr>
          <w:lang w:val="fr-FR"/>
        </w:rPr>
        <w:t xml:space="preserve">212 </w:t>
      </w:r>
      <w:r w:rsidR="00BE19B8" w:rsidRPr="004A2DBE">
        <w:rPr>
          <w:lang w:val="fr-FR"/>
        </w:rPr>
        <w:t xml:space="preserve">pesos </w:t>
      </w:r>
      <w:r w:rsidR="00C81B86" w:rsidRPr="004A2DBE">
        <w:rPr>
          <w:lang w:val="fr-FR"/>
        </w:rPr>
        <w:t>et 298 </w:t>
      </w:r>
      <w:r w:rsidR="002D26B7" w:rsidRPr="004A2DBE">
        <w:rPr>
          <w:lang w:val="fr-FR"/>
        </w:rPr>
        <w:t>028</w:t>
      </w:r>
      <w:r w:rsidR="00BE19B8" w:rsidRPr="004A2DBE">
        <w:rPr>
          <w:lang w:val="fr-FR"/>
        </w:rPr>
        <w:t xml:space="preserve"> pesos</w:t>
      </w:r>
      <w:r w:rsidR="00A9576E">
        <w:rPr>
          <w:lang w:val="fr-FR"/>
        </w:rPr>
        <w:t>;</w:t>
      </w:r>
      <w:r w:rsidR="0063426E" w:rsidRPr="004A2DBE">
        <w:rPr>
          <w:lang w:val="fr-FR"/>
        </w:rPr>
        <w:t xml:space="preserve"> et</w:t>
      </w:r>
      <w:r w:rsidR="00731C5D">
        <w:rPr>
          <w:lang w:val="fr-FR"/>
        </w:rPr>
        <w:t>,</w:t>
      </w:r>
      <w:r w:rsidR="00C81B86" w:rsidRPr="004A2DBE">
        <w:rPr>
          <w:lang w:val="fr-FR"/>
        </w:rPr>
        <w:t xml:space="preserve"> c) 1 </w:t>
      </w:r>
      <w:r w:rsidR="002D26B7" w:rsidRPr="004A2DBE">
        <w:rPr>
          <w:lang w:val="fr-FR"/>
        </w:rPr>
        <w:t xml:space="preserve">549 </w:t>
      </w:r>
      <w:r w:rsidR="00BE19B8" w:rsidRPr="004A2DBE">
        <w:rPr>
          <w:lang w:val="fr-FR"/>
        </w:rPr>
        <w:t xml:space="preserve">pesos </w:t>
      </w:r>
      <w:r w:rsidR="00C81B86" w:rsidRPr="004A2DBE">
        <w:rPr>
          <w:lang w:val="fr-FR"/>
        </w:rPr>
        <w:t xml:space="preserve">par personne à charge pour les bénéficiaires dont le revenu mensuel </w:t>
      </w:r>
      <w:r w:rsidR="003A4832" w:rsidRPr="004A2DBE">
        <w:rPr>
          <w:lang w:val="fr-FR"/>
        </w:rPr>
        <w:t>se situait</w:t>
      </w:r>
      <w:r w:rsidR="00C81B86" w:rsidRPr="004A2DBE">
        <w:rPr>
          <w:lang w:val="fr-FR"/>
        </w:rPr>
        <w:t xml:space="preserve"> entre 298</w:t>
      </w:r>
      <w:r w:rsidR="00731C5D">
        <w:rPr>
          <w:lang w:val="fr-FR"/>
        </w:rPr>
        <w:t> 028 </w:t>
      </w:r>
      <w:r w:rsidR="00BE19B8" w:rsidRPr="004A2DBE">
        <w:rPr>
          <w:lang w:val="fr-FR"/>
        </w:rPr>
        <w:t xml:space="preserve">pesos </w:t>
      </w:r>
      <w:r w:rsidR="00C81B86" w:rsidRPr="004A2DBE">
        <w:rPr>
          <w:lang w:val="fr-FR"/>
        </w:rPr>
        <w:t>et 464 </w:t>
      </w:r>
      <w:r w:rsidR="002D26B7" w:rsidRPr="004A2DBE">
        <w:rPr>
          <w:lang w:val="fr-FR"/>
        </w:rPr>
        <w:t>823</w:t>
      </w:r>
      <w:r w:rsidR="00BE19B8" w:rsidRPr="004A2DBE">
        <w:rPr>
          <w:lang w:val="fr-FR"/>
        </w:rPr>
        <w:t xml:space="preserve"> pesos</w:t>
      </w:r>
      <w:r w:rsidR="003A4832" w:rsidRPr="004A2DBE">
        <w:rPr>
          <w:lang w:val="fr-FR"/>
        </w:rPr>
        <w:t>. L</w:t>
      </w:r>
      <w:r w:rsidR="00C81B86" w:rsidRPr="004A2DBE">
        <w:rPr>
          <w:lang w:val="fr-FR"/>
        </w:rPr>
        <w:t>es personnes ayant des revenus supérieurs à 464 </w:t>
      </w:r>
      <w:r w:rsidR="002D26B7" w:rsidRPr="004A2DBE">
        <w:rPr>
          <w:lang w:val="fr-FR"/>
        </w:rPr>
        <w:t xml:space="preserve">823 </w:t>
      </w:r>
      <w:r w:rsidR="00BE19B8" w:rsidRPr="004A2DBE">
        <w:rPr>
          <w:lang w:val="fr-FR"/>
        </w:rPr>
        <w:t xml:space="preserve">pesos </w:t>
      </w:r>
      <w:r w:rsidR="00C81B86" w:rsidRPr="004A2DBE">
        <w:rPr>
          <w:lang w:val="fr-FR"/>
        </w:rPr>
        <w:t>n’avaient pas droit aux prestations</w:t>
      </w:r>
      <w:r w:rsidR="003A4832" w:rsidRPr="004A2DBE">
        <w:rPr>
          <w:lang w:val="fr-FR"/>
        </w:rPr>
        <w:t xml:space="preserve">. Les ayants droit pour </w:t>
      </w:r>
      <w:r w:rsidR="00C81B86" w:rsidRPr="004A2DBE">
        <w:rPr>
          <w:lang w:val="fr-FR"/>
        </w:rPr>
        <w:t>invalidité, quel</w:t>
      </w:r>
      <w:r w:rsidR="00A51E59">
        <w:rPr>
          <w:lang w:val="fr-FR"/>
        </w:rPr>
        <w:t xml:space="preserve"> </w:t>
      </w:r>
      <w:r w:rsidR="00C81B86" w:rsidRPr="004A2DBE">
        <w:rPr>
          <w:lang w:val="fr-FR"/>
        </w:rPr>
        <w:t>que soit leur</w:t>
      </w:r>
      <w:r w:rsidR="00121383" w:rsidRPr="004A2DBE">
        <w:rPr>
          <w:lang w:val="fr-FR"/>
        </w:rPr>
        <w:t xml:space="preserve"> âge, ont droit au double de l’allocation </w:t>
      </w:r>
      <w:r w:rsidR="00C81B86" w:rsidRPr="004A2DBE">
        <w:rPr>
          <w:lang w:val="fr-FR"/>
        </w:rPr>
        <w:t xml:space="preserve">fixée. Au premier semestre </w:t>
      </w:r>
      <w:r w:rsidR="002D26B7" w:rsidRPr="004A2DBE">
        <w:rPr>
          <w:lang w:val="fr-FR"/>
        </w:rPr>
        <w:t>2009</w:t>
      </w:r>
      <w:r w:rsidR="00731C5D">
        <w:rPr>
          <w:lang w:val="fr-FR"/>
        </w:rPr>
        <w:t>,</w:t>
      </w:r>
      <w:r w:rsidR="002D26B7" w:rsidRPr="004A2DBE">
        <w:rPr>
          <w:lang w:val="fr-FR"/>
        </w:rPr>
        <w:t xml:space="preserve"> </w:t>
      </w:r>
      <w:r w:rsidR="00C81B86" w:rsidRPr="004A2DBE">
        <w:rPr>
          <w:lang w:val="fr-FR"/>
        </w:rPr>
        <w:t>le Chili a versé une moyenne mensuelle de 1 781 </w:t>
      </w:r>
      <w:r w:rsidR="002D26B7" w:rsidRPr="004A2DBE">
        <w:rPr>
          <w:lang w:val="fr-FR"/>
        </w:rPr>
        <w:t xml:space="preserve">518 </w:t>
      </w:r>
      <w:r w:rsidR="00121383" w:rsidRPr="004A2DBE">
        <w:rPr>
          <w:lang w:val="fr-FR"/>
        </w:rPr>
        <w:t>allocations</w:t>
      </w:r>
      <w:r w:rsidR="00C81B86" w:rsidRPr="004A2DBE">
        <w:rPr>
          <w:lang w:val="fr-FR"/>
        </w:rPr>
        <w:t xml:space="preserve"> familiales pour un montant</w:t>
      </w:r>
      <w:r w:rsidR="001524DC">
        <w:rPr>
          <w:lang w:val="fr-FR"/>
        </w:rPr>
        <w:t xml:space="preserve"> </w:t>
      </w:r>
      <w:r w:rsidR="002D26B7" w:rsidRPr="004A2DBE">
        <w:rPr>
          <w:lang w:val="fr-FR"/>
        </w:rPr>
        <w:t>total</w:t>
      </w:r>
      <w:r w:rsidR="00C81B86" w:rsidRPr="004A2DBE">
        <w:rPr>
          <w:lang w:val="fr-FR"/>
        </w:rPr>
        <w:t xml:space="preserve"> de 51 216 </w:t>
      </w:r>
      <w:r w:rsidR="002D26B7" w:rsidRPr="004A2DBE">
        <w:rPr>
          <w:lang w:val="fr-FR"/>
        </w:rPr>
        <w:t>846</w:t>
      </w:r>
      <w:r w:rsidR="00C81B86" w:rsidRPr="004A2DBE">
        <w:rPr>
          <w:lang w:val="fr-FR"/>
        </w:rPr>
        <w:t> </w:t>
      </w:r>
      <w:r w:rsidR="00BE19B8" w:rsidRPr="004A2DBE">
        <w:rPr>
          <w:lang w:val="fr-FR"/>
        </w:rPr>
        <w:t>000</w:t>
      </w:r>
      <w:r w:rsidR="002D26B7" w:rsidRPr="004A2DBE">
        <w:rPr>
          <w:lang w:val="fr-FR"/>
        </w:rPr>
        <w:t xml:space="preserve"> pesos, </w:t>
      </w:r>
      <w:r w:rsidR="00C81B86" w:rsidRPr="004A2DBE">
        <w:rPr>
          <w:lang w:val="fr-FR"/>
        </w:rPr>
        <w:t>soit une moyenne mensuelle de</w:t>
      </w:r>
      <w:r w:rsidR="006866C5" w:rsidRPr="004A2DBE">
        <w:rPr>
          <w:lang w:val="fr-FR"/>
        </w:rPr>
        <w:t xml:space="preserve"> 8 536</w:t>
      </w:r>
      <w:r w:rsidR="003A4832" w:rsidRPr="004A2DBE">
        <w:rPr>
          <w:lang w:val="fr-FR"/>
        </w:rPr>
        <w:t> </w:t>
      </w:r>
      <w:r w:rsidR="002D26B7" w:rsidRPr="004A2DBE">
        <w:rPr>
          <w:lang w:val="fr-FR"/>
        </w:rPr>
        <w:t>141</w:t>
      </w:r>
      <w:r w:rsidR="002D26B7" w:rsidRPr="004A2DBE">
        <w:rPr>
          <w:rStyle w:val="FootnoteReference"/>
          <w:lang w:val="fr-FR"/>
        </w:rPr>
        <w:footnoteReference w:id="32"/>
      </w:r>
      <w:r w:rsidR="002D26B7" w:rsidRPr="004A2DBE">
        <w:rPr>
          <w:lang w:val="fr-FR"/>
        </w:rPr>
        <w:t xml:space="preserve">. </w:t>
      </w:r>
    </w:p>
    <w:p w:rsidR="002D26B7" w:rsidRPr="004A2DBE" w:rsidRDefault="007B7EA0" w:rsidP="007B7EA0">
      <w:pPr>
        <w:pStyle w:val="SingleTxtG"/>
        <w:rPr>
          <w:lang w:val="fr-FR"/>
        </w:rPr>
      </w:pPr>
      <w:r>
        <w:rPr>
          <w:lang w:val="fr-FR"/>
        </w:rPr>
        <w:t>93.</w:t>
      </w:r>
      <w:r>
        <w:rPr>
          <w:lang w:val="fr-FR"/>
        </w:rPr>
        <w:tab/>
      </w:r>
      <w:r w:rsidR="00F661F5" w:rsidRPr="004A2DBE">
        <w:rPr>
          <w:lang w:val="fr-FR"/>
        </w:rPr>
        <w:t xml:space="preserve">Entre janvier et septembre </w:t>
      </w:r>
      <w:r w:rsidR="002D26B7" w:rsidRPr="004A2DBE">
        <w:rPr>
          <w:lang w:val="fr-FR"/>
        </w:rPr>
        <w:t>2010</w:t>
      </w:r>
      <w:r w:rsidR="00581D11" w:rsidRPr="004A2DBE">
        <w:rPr>
          <w:lang w:val="fr-FR"/>
        </w:rPr>
        <w:t>,</w:t>
      </w:r>
      <w:r w:rsidR="002D26B7" w:rsidRPr="004A2DBE">
        <w:rPr>
          <w:lang w:val="fr-FR"/>
        </w:rPr>
        <w:t xml:space="preserve"> </w:t>
      </w:r>
      <w:r w:rsidR="00F661F5" w:rsidRPr="004A2DBE">
        <w:rPr>
          <w:lang w:val="fr-FR"/>
        </w:rPr>
        <w:t>il a été versé une moyenne mensuelle de 2 068 </w:t>
      </w:r>
      <w:r w:rsidR="002D26B7" w:rsidRPr="004A2DBE">
        <w:rPr>
          <w:lang w:val="fr-FR"/>
        </w:rPr>
        <w:t xml:space="preserve">235 </w:t>
      </w:r>
      <w:r w:rsidR="00121383" w:rsidRPr="004A2DBE">
        <w:rPr>
          <w:iCs/>
          <w:lang w:val="fr-FR"/>
        </w:rPr>
        <w:t>subventions</w:t>
      </w:r>
      <w:r w:rsidR="00F661F5" w:rsidRPr="004A2DBE">
        <w:rPr>
          <w:iCs/>
          <w:lang w:val="fr-FR"/>
        </w:rPr>
        <w:t xml:space="preserve"> familiales dont </w:t>
      </w:r>
      <w:r w:rsidR="00F661F5" w:rsidRPr="004A2DBE">
        <w:rPr>
          <w:lang w:val="fr-FR"/>
        </w:rPr>
        <w:t>1 359 </w:t>
      </w:r>
      <w:r w:rsidR="002D26B7" w:rsidRPr="004A2DBE">
        <w:rPr>
          <w:lang w:val="fr-FR"/>
        </w:rPr>
        <w:t xml:space="preserve">232 </w:t>
      </w:r>
      <w:r w:rsidR="003A4832" w:rsidRPr="004A2DBE">
        <w:rPr>
          <w:lang w:val="fr-FR"/>
        </w:rPr>
        <w:t>à</w:t>
      </w:r>
      <w:r w:rsidR="00F661F5" w:rsidRPr="004A2DBE">
        <w:rPr>
          <w:lang w:val="fr-FR"/>
        </w:rPr>
        <w:t xml:space="preserve"> des ayants droit mineurs, 1 </w:t>
      </w:r>
      <w:r w:rsidR="002D26B7" w:rsidRPr="004A2DBE">
        <w:rPr>
          <w:lang w:val="fr-FR"/>
        </w:rPr>
        <w:t xml:space="preserve">510 </w:t>
      </w:r>
      <w:r w:rsidR="00F661F5" w:rsidRPr="004A2DBE">
        <w:rPr>
          <w:lang w:val="fr-FR"/>
        </w:rPr>
        <w:t xml:space="preserve">à des </w:t>
      </w:r>
      <w:r w:rsidR="00B47896" w:rsidRPr="004A2DBE">
        <w:rPr>
          <w:lang w:val="fr-FR"/>
        </w:rPr>
        <w:t>nouveau-nés</w:t>
      </w:r>
      <w:r w:rsidR="00F661F5" w:rsidRPr="004A2DBE">
        <w:rPr>
          <w:lang w:val="fr-FR"/>
        </w:rPr>
        <w:t>, 6 600 à des femmes enceintes, 696 </w:t>
      </w:r>
      <w:r w:rsidR="002D26B7" w:rsidRPr="004A2DBE">
        <w:rPr>
          <w:lang w:val="fr-FR"/>
        </w:rPr>
        <w:t xml:space="preserve">345 </w:t>
      </w:r>
      <w:r w:rsidR="00F661F5" w:rsidRPr="004A2DBE">
        <w:rPr>
          <w:lang w:val="fr-FR"/>
        </w:rPr>
        <w:t>à des mères, 3 </w:t>
      </w:r>
      <w:r w:rsidR="002D26B7" w:rsidRPr="004A2DBE">
        <w:rPr>
          <w:lang w:val="fr-FR"/>
        </w:rPr>
        <w:t xml:space="preserve">261 </w:t>
      </w:r>
      <w:r w:rsidR="00F661F5" w:rsidRPr="004A2DBE">
        <w:rPr>
          <w:lang w:val="fr-FR"/>
        </w:rPr>
        <w:t>à des invalides et 1 </w:t>
      </w:r>
      <w:r w:rsidR="002D26B7" w:rsidRPr="004A2DBE">
        <w:rPr>
          <w:lang w:val="fr-FR"/>
        </w:rPr>
        <w:t xml:space="preserve">287 </w:t>
      </w:r>
      <w:r w:rsidR="00F661F5" w:rsidRPr="004A2DBE">
        <w:rPr>
          <w:lang w:val="fr-FR"/>
        </w:rPr>
        <w:t>à des personnes souffrant d’un handicap mental.</w:t>
      </w:r>
      <w:r w:rsidR="001524DC">
        <w:rPr>
          <w:lang w:val="fr-FR"/>
        </w:rPr>
        <w:t xml:space="preserve"> </w:t>
      </w:r>
      <w:r w:rsidR="00F661F5" w:rsidRPr="004A2DBE">
        <w:rPr>
          <w:lang w:val="fr-FR"/>
        </w:rPr>
        <w:t xml:space="preserve">Durant la même période, le nombre de bénéficiaires moyen mensuel a atteint </w:t>
      </w:r>
      <w:r w:rsidR="002D26B7" w:rsidRPr="004A2DBE">
        <w:rPr>
          <w:lang w:val="fr-FR"/>
        </w:rPr>
        <w:t>837</w:t>
      </w:r>
      <w:r w:rsidR="00F661F5" w:rsidRPr="004A2DBE">
        <w:rPr>
          <w:lang w:val="fr-FR"/>
        </w:rPr>
        <w:t> </w:t>
      </w:r>
      <w:r w:rsidR="002D26B7" w:rsidRPr="004A2DBE">
        <w:rPr>
          <w:lang w:val="fr-FR"/>
        </w:rPr>
        <w:t>445</w:t>
      </w:r>
      <w:r w:rsidR="002D26B7" w:rsidRPr="004A2DBE">
        <w:rPr>
          <w:rStyle w:val="FootnoteReference"/>
          <w:lang w:val="fr-FR"/>
        </w:rPr>
        <w:footnoteReference w:id="33"/>
      </w:r>
      <w:r w:rsidR="002D26B7" w:rsidRPr="004A2DBE">
        <w:rPr>
          <w:lang w:val="fr-FR"/>
        </w:rPr>
        <w:t>.</w:t>
      </w:r>
    </w:p>
    <w:p w:rsidR="00B44BC3" w:rsidRPr="004A2DBE" w:rsidRDefault="007B7EA0" w:rsidP="007B7EA0">
      <w:pPr>
        <w:pStyle w:val="SingleTxtG"/>
        <w:rPr>
          <w:lang w:val="fr-FR"/>
        </w:rPr>
      </w:pPr>
      <w:r>
        <w:rPr>
          <w:lang w:val="fr-FR"/>
        </w:rPr>
        <w:t>94.</w:t>
      </w:r>
      <w:r>
        <w:rPr>
          <w:lang w:val="fr-FR"/>
        </w:rPr>
        <w:tab/>
      </w:r>
      <w:r w:rsidR="002D26B7" w:rsidRPr="004A2DBE">
        <w:rPr>
          <w:lang w:val="fr-FR"/>
        </w:rPr>
        <w:t>P</w:t>
      </w:r>
      <w:r w:rsidR="00681408" w:rsidRPr="004A2DBE">
        <w:rPr>
          <w:lang w:val="fr-FR"/>
        </w:rPr>
        <w:t xml:space="preserve">ar ailleurs le système de protection sociale </w:t>
      </w:r>
      <w:r w:rsidR="006726E2" w:rsidRPr="004A2DBE">
        <w:rPr>
          <w:lang w:val="fr-FR"/>
        </w:rPr>
        <w:t>intitulé</w:t>
      </w:r>
      <w:r w:rsidR="00681408" w:rsidRPr="004A2DBE">
        <w:rPr>
          <w:lang w:val="fr-FR"/>
        </w:rPr>
        <w:t xml:space="preserve"> </w:t>
      </w:r>
      <w:r w:rsidR="00681408" w:rsidRPr="004A2DBE">
        <w:rPr>
          <w:i/>
          <w:lang w:val="fr-FR"/>
        </w:rPr>
        <w:t>Chil</w:t>
      </w:r>
      <w:r w:rsidR="006726E2" w:rsidRPr="004A2DBE">
        <w:rPr>
          <w:i/>
          <w:lang w:val="fr-FR"/>
        </w:rPr>
        <w:t>e</w:t>
      </w:r>
      <w:r w:rsidR="00681408" w:rsidRPr="004A2DBE">
        <w:rPr>
          <w:i/>
          <w:lang w:val="fr-FR"/>
        </w:rPr>
        <w:t xml:space="preserve"> solida</w:t>
      </w:r>
      <w:r w:rsidR="006726E2" w:rsidRPr="004A2DBE">
        <w:rPr>
          <w:i/>
          <w:lang w:val="fr-FR"/>
        </w:rPr>
        <w:t>rio</w:t>
      </w:r>
      <w:r w:rsidR="002D26B7" w:rsidRPr="004A2DBE">
        <w:rPr>
          <w:rStyle w:val="FootnoteReference"/>
          <w:lang w:val="fr-FR"/>
        </w:rPr>
        <w:footnoteReference w:id="34"/>
      </w:r>
      <w:r w:rsidR="002D26B7" w:rsidRPr="004A2DBE">
        <w:rPr>
          <w:lang w:val="fr-FR"/>
        </w:rPr>
        <w:t xml:space="preserve">, </w:t>
      </w:r>
      <w:r w:rsidR="004E22A4" w:rsidRPr="004A2DBE">
        <w:rPr>
          <w:lang w:val="fr-FR"/>
        </w:rPr>
        <w:t>destiné à</w:t>
      </w:r>
      <w:r w:rsidR="0019519F" w:rsidRPr="004A2DBE">
        <w:rPr>
          <w:lang w:val="fr-FR"/>
        </w:rPr>
        <w:t xml:space="preserve"> aider les </w:t>
      </w:r>
      <w:r w:rsidR="00681408" w:rsidRPr="004A2DBE">
        <w:rPr>
          <w:lang w:val="fr-FR"/>
        </w:rPr>
        <w:t>familles en situation d’extr</w:t>
      </w:r>
      <w:r w:rsidR="004E22A4" w:rsidRPr="004A2DBE">
        <w:rPr>
          <w:lang w:val="fr-FR"/>
        </w:rPr>
        <w:t xml:space="preserve">ême pauvreté à </w:t>
      </w:r>
      <w:r w:rsidR="00086B9C" w:rsidRPr="004A2DBE">
        <w:rPr>
          <w:lang w:val="fr-FR"/>
        </w:rPr>
        <w:t>s’intégrer dans les</w:t>
      </w:r>
      <w:r w:rsidR="004E22A4" w:rsidRPr="004A2DBE">
        <w:rPr>
          <w:lang w:val="fr-FR"/>
        </w:rPr>
        <w:t xml:space="preserve"> réseaux sociau</w:t>
      </w:r>
      <w:r w:rsidR="00086B9C" w:rsidRPr="004A2DBE">
        <w:rPr>
          <w:lang w:val="fr-FR"/>
        </w:rPr>
        <w:t>x</w:t>
      </w:r>
      <w:r w:rsidR="004E22A4" w:rsidRPr="004A2DBE">
        <w:rPr>
          <w:lang w:val="fr-FR"/>
        </w:rPr>
        <w:t xml:space="preserve"> et à accéder à de meilleures conditions de vie, prévoit le </w:t>
      </w:r>
      <w:r w:rsidR="000A5CEB">
        <w:rPr>
          <w:lang w:val="fr-FR"/>
        </w:rPr>
        <w:t>paiement</w:t>
      </w:r>
      <w:r w:rsidR="004E22A4" w:rsidRPr="004A2DBE">
        <w:rPr>
          <w:lang w:val="fr-FR"/>
        </w:rPr>
        <w:t xml:space="preserve"> d’une somme mensuelle</w:t>
      </w:r>
      <w:r w:rsidR="000A5CEB">
        <w:rPr>
          <w:lang w:val="fr-FR"/>
        </w:rPr>
        <w:t>. Il s’agit du</w:t>
      </w:r>
      <w:r w:rsidR="00D86DB7" w:rsidRPr="004A2DBE">
        <w:rPr>
          <w:lang w:val="fr-FR"/>
        </w:rPr>
        <w:t xml:space="preserve"> bon de protection</w:t>
      </w:r>
      <w:r w:rsidR="000A5CEB">
        <w:rPr>
          <w:lang w:val="fr-FR"/>
        </w:rPr>
        <w:t xml:space="preserve"> qui est versé</w:t>
      </w:r>
      <w:r w:rsidR="00D86DB7" w:rsidRPr="004A2DBE">
        <w:rPr>
          <w:lang w:val="fr-FR"/>
        </w:rPr>
        <w:t xml:space="preserve"> aux familles </w:t>
      </w:r>
      <w:r w:rsidR="006726E2" w:rsidRPr="004A2DBE">
        <w:rPr>
          <w:lang w:val="fr-FR"/>
        </w:rPr>
        <w:t>couvertes par le</w:t>
      </w:r>
      <w:r w:rsidR="00D86DB7" w:rsidRPr="004A2DBE">
        <w:rPr>
          <w:lang w:val="fr-FR"/>
        </w:rPr>
        <w:t xml:space="preserve"> Programme de soutien intégral </w:t>
      </w:r>
      <w:r w:rsidR="006726E2" w:rsidRPr="004A2DBE">
        <w:rPr>
          <w:lang w:val="fr-FR"/>
        </w:rPr>
        <w:t>aux</w:t>
      </w:r>
      <w:r w:rsidR="00D86DB7" w:rsidRPr="004A2DBE">
        <w:rPr>
          <w:lang w:val="fr-FR"/>
        </w:rPr>
        <w:t xml:space="preserve"> familles indigentes du Fonds de solidarité et d’investissement social, le Programme</w:t>
      </w:r>
      <w:r w:rsidR="002D26B7" w:rsidRPr="004A2DBE">
        <w:rPr>
          <w:lang w:val="fr-FR"/>
        </w:rPr>
        <w:t xml:space="preserve"> </w:t>
      </w:r>
      <w:r w:rsidR="002D26B7" w:rsidRPr="004A2DBE">
        <w:rPr>
          <w:i/>
          <w:iCs/>
          <w:lang w:val="fr-FR"/>
        </w:rPr>
        <w:t>Puente</w:t>
      </w:r>
      <w:r w:rsidR="002D26B7" w:rsidRPr="004A2DBE">
        <w:rPr>
          <w:lang w:val="fr-FR"/>
        </w:rPr>
        <w:t xml:space="preserve">, </w:t>
      </w:r>
      <w:r w:rsidR="00D86DB7" w:rsidRPr="004A2DBE">
        <w:rPr>
          <w:lang w:val="fr-FR"/>
        </w:rPr>
        <w:t>financé par l’</w:t>
      </w:r>
      <w:r w:rsidR="00067157">
        <w:rPr>
          <w:lang w:val="fr-FR"/>
        </w:rPr>
        <w:t>État</w:t>
      </w:r>
      <w:r w:rsidR="00D86DB7" w:rsidRPr="004A2DBE">
        <w:rPr>
          <w:lang w:val="fr-FR"/>
        </w:rPr>
        <w:t>.</w:t>
      </w:r>
      <w:r w:rsidR="002D26B7" w:rsidRPr="004A2DBE">
        <w:rPr>
          <w:lang w:val="fr-FR"/>
        </w:rPr>
        <w:t xml:space="preserve"> </w:t>
      </w:r>
    </w:p>
    <w:p w:rsidR="002D26B7" w:rsidRPr="004A2DBE" w:rsidRDefault="007B7EA0" w:rsidP="008D33FA">
      <w:pPr>
        <w:pStyle w:val="SingleTxtG"/>
        <w:rPr>
          <w:lang w:val="fr-FR"/>
        </w:rPr>
      </w:pPr>
      <w:r>
        <w:rPr>
          <w:lang w:val="fr-FR"/>
        </w:rPr>
        <w:t>95.</w:t>
      </w:r>
      <w:r>
        <w:rPr>
          <w:lang w:val="fr-FR"/>
        </w:rPr>
        <w:tab/>
      </w:r>
      <w:r w:rsidR="002D26B7" w:rsidRPr="004A2DBE">
        <w:rPr>
          <w:lang w:val="fr-FR"/>
        </w:rPr>
        <w:t xml:space="preserve">La </w:t>
      </w:r>
      <w:r w:rsidR="00B70D94" w:rsidRPr="004A2DBE">
        <w:rPr>
          <w:lang w:val="fr-FR"/>
        </w:rPr>
        <w:t>durée maximum de l’allocation est de</w:t>
      </w:r>
      <w:r w:rsidR="002D26B7" w:rsidRPr="004A2DBE">
        <w:rPr>
          <w:lang w:val="fr-FR"/>
        </w:rPr>
        <w:t xml:space="preserve"> </w:t>
      </w:r>
      <w:r w:rsidR="008D33FA">
        <w:rPr>
          <w:lang w:val="fr-FR"/>
        </w:rPr>
        <w:t>vingt-quatre</w:t>
      </w:r>
      <w:r w:rsidR="008D33FA" w:rsidRPr="004A2DBE">
        <w:rPr>
          <w:lang w:val="fr-FR"/>
        </w:rPr>
        <w:t xml:space="preserve"> </w:t>
      </w:r>
      <w:r w:rsidR="00B70D94" w:rsidRPr="004A2DBE">
        <w:rPr>
          <w:lang w:val="fr-FR"/>
        </w:rPr>
        <w:t>mois. Elle n’est accordée qu’une fois et</w:t>
      </w:r>
      <w:r w:rsidR="00B47896" w:rsidRPr="004A2DBE">
        <w:rPr>
          <w:lang w:val="fr-FR"/>
        </w:rPr>
        <w:t xml:space="preserve"> </w:t>
      </w:r>
      <w:r w:rsidR="005C0D50" w:rsidRPr="004A2DBE">
        <w:rPr>
          <w:lang w:val="fr-FR"/>
        </w:rPr>
        <w:t>cesse</w:t>
      </w:r>
      <w:r w:rsidR="00B70D94" w:rsidRPr="004A2DBE">
        <w:rPr>
          <w:lang w:val="fr-FR"/>
        </w:rPr>
        <w:t xml:space="preserve"> si les familles et les personnes ne respectent pas les engagements </w:t>
      </w:r>
      <w:r w:rsidR="009466D2" w:rsidRPr="004A2DBE">
        <w:rPr>
          <w:lang w:val="fr-FR"/>
        </w:rPr>
        <w:t>pris et signés avec le chef de famille</w:t>
      </w:r>
      <w:r w:rsidR="00B70D94" w:rsidRPr="004A2DBE">
        <w:rPr>
          <w:lang w:val="fr-FR"/>
        </w:rPr>
        <w:t>.</w:t>
      </w:r>
      <w:r w:rsidR="001524DC">
        <w:rPr>
          <w:lang w:val="fr-FR"/>
        </w:rPr>
        <w:t xml:space="preserve"> </w:t>
      </w:r>
      <w:r w:rsidR="00B70D94" w:rsidRPr="004A2DBE">
        <w:rPr>
          <w:lang w:val="fr-FR"/>
        </w:rPr>
        <w:t>Les montant</w:t>
      </w:r>
      <w:r w:rsidR="002D26B7" w:rsidRPr="004A2DBE">
        <w:rPr>
          <w:lang w:val="fr-FR"/>
        </w:rPr>
        <w:t>s</w:t>
      </w:r>
      <w:r w:rsidR="00B70D94" w:rsidRPr="004A2DBE">
        <w:rPr>
          <w:lang w:val="fr-FR"/>
        </w:rPr>
        <w:t xml:space="preserve"> versés sont les suivants</w:t>
      </w:r>
      <w:r w:rsidR="002D26B7" w:rsidRPr="004A2DBE">
        <w:rPr>
          <w:rStyle w:val="FootnoteReference"/>
          <w:lang w:val="fr-FR"/>
        </w:rPr>
        <w:footnoteReference w:id="35"/>
      </w:r>
      <w:r w:rsidR="00A9576E">
        <w:rPr>
          <w:lang w:val="fr-FR"/>
        </w:rPr>
        <w:t>:</w:t>
      </w:r>
      <w:r w:rsidR="002D26B7" w:rsidRPr="004A2DBE">
        <w:rPr>
          <w:lang w:val="fr-FR"/>
        </w:rPr>
        <w:t xml:space="preserve"> a) </w:t>
      </w:r>
      <w:r w:rsidR="0063426E" w:rsidRPr="004A2DBE">
        <w:rPr>
          <w:lang w:val="fr-FR"/>
        </w:rPr>
        <w:t xml:space="preserve">au </w:t>
      </w:r>
      <w:r w:rsidR="00B70D94" w:rsidRPr="004A2DBE">
        <w:rPr>
          <w:lang w:val="fr-FR"/>
        </w:rPr>
        <w:t>premier semestre</w:t>
      </w:r>
      <w:r w:rsidR="00A9576E">
        <w:rPr>
          <w:lang w:val="fr-FR"/>
        </w:rPr>
        <w:t>:</w:t>
      </w:r>
      <w:r w:rsidR="00B70D94" w:rsidRPr="004A2DBE">
        <w:rPr>
          <w:lang w:val="fr-FR"/>
        </w:rPr>
        <w:t xml:space="preserve"> </w:t>
      </w:r>
      <w:r w:rsidR="005C0D50" w:rsidRPr="004A2DBE">
        <w:rPr>
          <w:lang w:val="fr-FR"/>
        </w:rPr>
        <w:t xml:space="preserve">six versements mensuels de </w:t>
      </w:r>
      <w:r w:rsidR="00B70D94" w:rsidRPr="004A2DBE">
        <w:rPr>
          <w:lang w:val="fr-FR"/>
        </w:rPr>
        <w:t>13 </w:t>
      </w:r>
      <w:r w:rsidR="002D26B7" w:rsidRPr="004A2DBE">
        <w:rPr>
          <w:lang w:val="fr-FR"/>
        </w:rPr>
        <w:t xml:space="preserve">591 </w:t>
      </w:r>
      <w:r w:rsidR="00BE19B8" w:rsidRPr="004A2DBE">
        <w:rPr>
          <w:lang w:val="fr-FR"/>
        </w:rPr>
        <w:t>pesos</w:t>
      </w:r>
      <w:r w:rsidR="00A9576E">
        <w:rPr>
          <w:lang w:val="fr-FR"/>
        </w:rPr>
        <w:t>;</w:t>
      </w:r>
      <w:r w:rsidR="002D26B7" w:rsidRPr="004A2DBE">
        <w:rPr>
          <w:lang w:val="fr-FR"/>
        </w:rPr>
        <w:t xml:space="preserve"> b) </w:t>
      </w:r>
      <w:r w:rsidR="0063426E" w:rsidRPr="004A2DBE">
        <w:rPr>
          <w:lang w:val="fr-FR"/>
        </w:rPr>
        <w:t xml:space="preserve">au </w:t>
      </w:r>
      <w:r w:rsidR="00B70D94" w:rsidRPr="004A2DBE">
        <w:rPr>
          <w:lang w:val="fr-FR"/>
        </w:rPr>
        <w:t>deuxième semestre</w:t>
      </w:r>
      <w:r w:rsidR="00A9576E">
        <w:rPr>
          <w:lang w:val="fr-FR"/>
        </w:rPr>
        <w:t>:</w:t>
      </w:r>
      <w:r w:rsidR="00B70D94" w:rsidRPr="004A2DBE">
        <w:rPr>
          <w:lang w:val="fr-FR"/>
        </w:rPr>
        <w:t xml:space="preserve"> </w:t>
      </w:r>
      <w:r w:rsidR="005C0D50" w:rsidRPr="004A2DBE">
        <w:rPr>
          <w:lang w:val="fr-FR"/>
        </w:rPr>
        <w:t xml:space="preserve">six versements mensuels de </w:t>
      </w:r>
      <w:r w:rsidR="00B70D94" w:rsidRPr="004A2DBE">
        <w:rPr>
          <w:lang w:val="fr-FR"/>
        </w:rPr>
        <w:t>10 </w:t>
      </w:r>
      <w:r w:rsidR="002D26B7" w:rsidRPr="004A2DBE">
        <w:rPr>
          <w:lang w:val="fr-FR"/>
        </w:rPr>
        <w:t xml:space="preserve">355 </w:t>
      </w:r>
      <w:r w:rsidR="00BE19B8" w:rsidRPr="004A2DBE">
        <w:rPr>
          <w:lang w:val="fr-FR"/>
        </w:rPr>
        <w:t>pesos</w:t>
      </w:r>
      <w:r w:rsidR="00A9576E">
        <w:rPr>
          <w:lang w:val="fr-FR"/>
        </w:rPr>
        <w:t>;</w:t>
      </w:r>
      <w:r w:rsidR="002D26B7" w:rsidRPr="004A2DBE">
        <w:rPr>
          <w:lang w:val="fr-FR"/>
        </w:rPr>
        <w:t xml:space="preserve"> c) </w:t>
      </w:r>
      <w:r w:rsidR="0063426E" w:rsidRPr="004A2DBE">
        <w:rPr>
          <w:lang w:val="fr-FR"/>
        </w:rPr>
        <w:t xml:space="preserve">au </w:t>
      </w:r>
      <w:r w:rsidR="00B70D94" w:rsidRPr="004A2DBE">
        <w:rPr>
          <w:lang w:val="fr-FR"/>
        </w:rPr>
        <w:t>troisième</w:t>
      </w:r>
      <w:r w:rsidR="002D26B7" w:rsidRPr="004A2DBE">
        <w:rPr>
          <w:lang w:val="fr-FR"/>
        </w:rPr>
        <w:t xml:space="preserve"> semestre</w:t>
      </w:r>
      <w:r w:rsidR="00A9576E">
        <w:rPr>
          <w:lang w:val="fr-FR"/>
        </w:rPr>
        <w:t>:</w:t>
      </w:r>
      <w:r w:rsidR="00B70D94" w:rsidRPr="004A2DBE">
        <w:rPr>
          <w:lang w:val="fr-FR"/>
        </w:rPr>
        <w:t xml:space="preserve"> </w:t>
      </w:r>
      <w:r w:rsidR="005C0D50" w:rsidRPr="004A2DBE">
        <w:rPr>
          <w:lang w:val="fr-FR"/>
        </w:rPr>
        <w:t xml:space="preserve">six versements mensuels de </w:t>
      </w:r>
      <w:r w:rsidR="00B70D94" w:rsidRPr="004A2DBE">
        <w:rPr>
          <w:lang w:val="fr-FR"/>
        </w:rPr>
        <w:t>7 </w:t>
      </w:r>
      <w:r w:rsidR="002D26B7" w:rsidRPr="004A2DBE">
        <w:rPr>
          <w:lang w:val="fr-FR"/>
        </w:rPr>
        <w:t xml:space="preserve">119 </w:t>
      </w:r>
      <w:r w:rsidR="00BE19B8" w:rsidRPr="004A2DBE">
        <w:rPr>
          <w:lang w:val="fr-FR"/>
        </w:rPr>
        <w:t>pesos</w:t>
      </w:r>
      <w:r w:rsidR="00A9576E">
        <w:rPr>
          <w:lang w:val="fr-FR"/>
        </w:rPr>
        <w:t>;</w:t>
      </w:r>
      <w:r w:rsidR="002D26B7" w:rsidRPr="004A2DBE">
        <w:rPr>
          <w:lang w:val="fr-FR"/>
        </w:rPr>
        <w:t xml:space="preserve"> </w:t>
      </w:r>
      <w:r w:rsidR="00C30A92" w:rsidRPr="004A2DBE">
        <w:rPr>
          <w:lang w:val="fr-FR"/>
        </w:rPr>
        <w:t xml:space="preserve">et, </w:t>
      </w:r>
      <w:r w:rsidR="002D26B7" w:rsidRPr="004A2DBE">
        <w:rPr>
          <w:lang w:val="fr-FR"/>
        </w:rPr>
        <w:t xml:space="preserve">d) </w:t>
      </w:r>
      <w:r w:rsidR="0063426E" w:rsidRPr="004A2DBE">
        <w:rPr>
          <w:lang w:val="fr-FR"/>
        </w:rPr>
        <w:t xml:space="preserve">au </w:t>
      </w:r>
      <w:r w:rsidR="00B70D94" w:rsidRPr="004A2DBE">
        <w:rPr>
          <w:lang w:val="fr-FR"/>
        </w:rPr>
        <w:t>quatrième semestre</w:t>
      </w:r>
      <w:r w:rsidR="00A9576E">
        <w:rPr>
          <w:lang w:val="fr-FR"/>
        </w:rPr>
        <w:t>:</w:t>
      </w:r>
      <w:r w:rsidR="00B70D94" w:rsidRPr="004A2DBE">
        <w:rPr>
          <w:lang w:val="fr-FR"/>
        </w:rPr>
        <w:t xml:space="preserve"> </w:t>
      </w:r>
      <w:r w:rsidR="005C0D50" w:rsidRPr="004A2DBE">
        <w:rPr>
          <w:lang w:val="fr-FR"/>
        </w:rPr>
        <w:t xml:space="preserve">six versements mensuels de </w:t>
      </w:r>
      <w:r w:rsidR="00B70D94" w:rsidRPr="004A2DBE">
        <w:rPr>
          <w:lang w:val="fr-FR"/>
        </w:rPr>
        <w:t>6 </w:t>
      </w:r>
      <w:r w:rsidR="002D26B7" w:rsidRPr="004A2DBE">
        <w:rPr>
          <w:lang w:val="fr-FR"/>
        </w:rPr>
        <w:t>776</w:t>
      </w:r>
      <w:r w:rsidR="00BE19B8" w:rsidRPr="004A2DBE">
        <w:rPr>
          <w:lang w:val="fr-FR"/>
        </w:rPr>
        <w:t xml:space="preserve"> pesos</w:t>
      </w:r>
      <w:r w:rsidR="002D26B7" w:rsidRPr="004A2DBE">
        <w:rPr>
          <w:lang w:val="fr-FR"/>
        </w:rPr>
        <w:t xml:space="preserve">, </w:t>
      </w:r>
      <w:r w:rsidR="00B70D94" w:rsidRPr="004A2DBE">
        <w:rPr>
          <w:lang w:val="fr-FR"/>
        </w:rPr>
        <w:t xml:space="preserve">équivalant à la valeur de </w:t>
      </w:r>
      <w:r w:rsidR="005C0D50" w:rsidRPr="004A2DBE">
        <w:rPr>
          <w:lang w:val="fr-FR"/>
        </w:rPr>
        <w:t>la subvention</w:t>
      </w:r>
      <w:r w:rsidR="00B70D94" w:rsidRPr="004A2DBE">
        <w:rPr>
          <w:lang w:val="fr-FR"/>
        </w:rPr>
        <w:t xml:space="preserve"> familiale</w:t>
      </w:r>
      <w:r w:rsidR="002D26B7" w:rsidRPr="004A2DBE">
        <w:rPr>
          <w:lang w:val="fr-FR"/>
        </w:rPr>
        <w:t xml:space="preserve">. </w:t>
      </w:r>
      <w:r w:rsidR="00B70D94" w:rsidRPr="004A2DBE">
        <w:rPr>
          <w:lang w:val="fr-FR"/>
        </w:rPr>
        <w:t>En</w:t>
      </w:r>
      <w:r w:rsidR="002D26B7" w:rsidRPr="004A2DBE">
        <w:rPr>
          <w:lang w:val="fr-FR"/>
        </w:rPr>
        <w:t xml:space="preserve"> 2010, </w:t>
      </w:r>
      <w:r w:rsidR="00051EC7" w:rsidRPr="004A2DBE">
        <w:rPr>
          <w:lang w:val="fr-FR"/>
        </w:rPr>
        <w:t>le nombre moyen annuel de bénéficiaires de</w:t>
      </w:r>
      <w:r w:rsidR="005C0D50" w:rsidRPr="004A2DBE">
        <w:rPr>
          <w:lang w:val="fr-FR"/>
        </w:rPr>
        <w:t>s</w:t>
      </w:r>
      <w:r w:rsidR="00051EC7" w:rsidRPr="004A2DBE">
        <w:rPr>
          <w:lang w:val="fr-FR"/>
        </w:rPr>
        <w:t xml:space="preserve"> bons s’est élevé à 216</w:t>
      </w:r>
      <w:r w:rsidR="00564E88">
        <w:rPr>
          <w:lang w:val="fr-FR"/>
        </w:rPr>
        <w:t> </w:t>
      </w:r>
      <w:r w:rsidR="00051EC7" w:rsidRPr="004A2DBE">
        <w:rPr>
          <w:lang w:val="fr-FR"/>
        </w:rPr>
        <w:t>483</w:t>
      </w:r>
      <w:r w:rsidR="002D26B7" w:rsidRPr="004A2DBE">
        <w:rPr>
          <w:lang w:val="fr-FR"/>
        </w:rPr>
        <w:t>.</w:t>
      </w:r>
    </w:p>
    <w:p w:rsidR="002D26B7" w:rsidRPr="004A2DBE" w:rsidRDefault="007B7EA0" w:rsidP="00A51E59">
      <w:pPr>
        <w:pStyle w:val="SingleTxtG"/>
        <w:rPr>
          <w:lang w:val="fr-FR"/>
        </w:rPr>
      </w:pPr>
      <w:r>
        <w:rPr>
          <w:lang w:val="fr-FR"/>
        </w:rPr>
        <w:t>96.</w:t>
      </w:r>
      <w:r>
        <w:rPr>
          <w:lang w:val="fr-FR"/>
        </w:rPr>
        <w:tab/>
      </w:r>
      <w:r w:rsidR="002D26B7" w:rsidRPr="004A2DBE">
        <w:rPr>
          <w:lang w:val="fr-FR"/>
        </w:rPr>
        <w:t>L</w:t>
      </w:r>
      <w:r w:rsidR="00051EC7" w:rsidRPr="004A2DBE">
        <w:rPr>
          <w:lang w:val="fr-FR"/>
        </w:rPr>
        <w:t xml:space="preserve">es familles et les personnes </w:t>
      </w:r>
      <w:r w:rsidR="00D96732" w:rsidRPr="004A2DBE">
        <w:rPr>
          <w:lang w:val="fr-FR"/>
        </w:rPr>
        <w:t>qui ont reçu</w:t>
      </w:r>
      <w:r w:rsidR="001524DC">
        <w:rPr>
          <w:lang w:val="fr-FR"/>
        </w:rPr>
        <w:t xml:space="preserve"> </w:t>
      </w:r>
      <w:r w:rsidR="00D96732" w:rsidRPr="004A2DBE">
        <w:rPr>
          <w:lang w:val="fr-FR"/>
        </w:rPr>
        <w:t xml:space="preserve">le bon de protection pendant </w:t>
      </w:r>
      <w:r w:rsidR="00A51E59">
        <w:rPr>
          <w:lang w:val="fr-FR"/>
        </w:rPr>
        <w:t>vingt-quatre</w:t>
      </w:r>
      <w:r w:rsidR="00A51E59" w:rsidRPr="004A2DBE">
        <w:rPr>
          <w:lang w:val="fr-FR"/>
        </w:rPr>
        <w:t xml:space="preserve"> </w:t>
      </w:r>
      <w:r w:rsidR="00D96732" w:rsidRPr="004A2DBE">
        <w:rPr>
          <w:lang w:val="fr-FR"/>
        </w:rPr>
        <w:t xml:space="preserve">mois sans interruption et qui satisfont aux conditions requises, </w:t>
      </w:r>
      <w:r w:rsidR="005C0D50" w:rsidRPr="004A2DBE">
        <w:rPr>
          <w:lang w:val="fr-FR"/>
        </w:rPr>
        <w:t>recevront</w:t>
      </w:r>
      <w:r w:rsidR="00D96732" w:rsidRPr="004A2DBE">
        <w:rPr>
          <w:lang w:val="fr-FR"/>
        </w:rPr>
        <w:t xml:space="preserve"> à l’is</w:t>
      </w:r>
      <w:r w:rsidR="005C0D50" w:rsidRPr="004A2DBE">
        <w:rPr>
          <w:lang w:val="fr-FR"/>
        </w:rPr>
        <w:t>sue de cette période</w:t>
      </w:r>
      <w:r w:rsidR="00D96732" w:rsidRPr="004A2DBE">
        <w:rPr>
          <w:lang w:val="fr-FR"/>
        </w:rPr>
        <w:t xml:space="preserve"> un bon de </w:t>
      </w:r>
      <w:r w:rsidR="005C0D50" w:rsidRPr="004A2DBE">
        <w:rPr>
          <w:iCs/>
          <w:lang w:val="fr-FR"/>
        </w:rPr>
        <w:t>sortie</w:t>
      </w:r>
      <w:r w:rsidR="002D26B7" w:rsidRPr="004A2DBE">
        <w:rPr>
          <w:lang w:val="fr-FR"/>
        </w:rPr>
        <w:t xml:space="preserve">, </w:t>
      </w:r>
      <w:r w:rsidR="005C0D50" w:rsidRPr="004A2DBE">
        <w:rPr>
          <w:lang w:val="fr-FR"/>
        </w:rPr>
        <w:t>versé</w:t>
      </w:r>
      <w:r w:rsidR="00D96732" w:rsidRPr="004A2DBE">
        <w:rPr>
          <w:lang w:val="fr-FR"/>
        </w:rPr>
        <w:t xml:space="preserve"> par l’</w:t>
      </w:r>
      <w:r w:rsidR="00067157">
        <w:rPr>
          <w:lang w:val="fr-FR"/>
        </w:rPr>
        <w:t>État</w:t>
      </w:r>
      <w:r w:rsidR="002D26B7" w:rsidRPr="004A2DBE">
        <w:rPr>
          <w:lang w:val="fr-FR"/>
        </w:rPr>
        <w:t xml:space="preserve"> </w:t>
      </w:r>
      <w:r w:rsidR="00D96732" w:rsidRPr="004A2DBE">
        <w:rPr>
          <w:lang w:val="fr-FR"/>
        </w:rPr>
        <w:t xml:space="preserve">pendant trois ans, d’un montant équivalent à la valeur de </w:t>
      </w:r>
      <w:r w:rsidR="005C0D50" w:rsidRPr="004A2DBE">
        <w:rPr>
          <w:lang w:val="fr-FR"/>
        </w:rPr>
        <w:t>la subvention</w:t>
      </w:r>
      <w:r w:rsidR="00D96732" w:rsidRPr="004A2DBE">
        <w:rPr>
          <w:lang w:val="fr-FR"/>
        </w:rPr>
        <w:t xml:space="preserve"> familiale établie dans la loi </w:t>
      </w:r>
      <w:r w:rsidR="008D33FA" w:rsidRPr="004A2DBE">
        <w:rPr>
          <w:lang w:val="fr-FR"/>
        </w:rPr>
        <w:t>n</w:t>
      </w:r>
      <w:r w:rsidR="008D33FA" w:rsidRPr="00416959">
        <w:rPr>
          <w:vertAlign w:val="superscript"/>
          <w:lang w:val="fr-FR"/>
        </w:rPr>
        <w:t>o</w:t>
      </w:r>
      <w:r w:rsidR="008D33FA" w:rsidRPr="004A2DBE" w:rsidDel="008D33FA">
        <w:rPr>
          <w:lang w:val="fr-FR"/>
        </w:rPr>
        <w:t xml:space="preserve"> </w:t>
      </w:r>
      <w:r w:rsidR="002D26B7" w:rsidRPr="004A2DBE">
        <w:rPr>
          <w:lang w:val="fr-FR"/>
        </w:rPr>
        <w:t>18.020.</w:t>
      </w:r>
    </w:p>
    <w:p w:rsidR="002D26B7" w:rsidRPr="004A2DBE" w:rsidRDefault="007B7EA0" w:rsidP="00F76B4B">
      <w:pPr>
        <w:pStyle w:val="SingleTxtG"/>
        <w:rPr>
          <w:bCs/>
          <w:lang w:val="fr-FR"/>
        </w:rPr>
      </w:pPr>
      <w:r>
        <w:rPr>
          <w:bCs/>
          <w:lang w:val="fr-FR"/>
        </w:rPr>
        <w:t>97.</w:t>
      </w:r>
      <w:r>
        <w:rPr>
          <w:bCs/>
          <w:lang w:val="fr-FR"/>
        </w:rPr>
        <w:tab/>
      </w:r>
      <w:r w:rsidR="00A81F32" w:rsidRPr="004A2DBE">
        <w:rPr>
          <w:bCs/>
          <w:lang w:val="fr-FR"/>
        </w:rPr>
        <w:t>Enfin, il faut signaler que</w:t>
      </w:r>
      <w:r w:rsidR="00001322" w:rsidRPr="004A2DBE">
        <w:rPr>
          <w:bCs/>
          <w:lang w:val="fr-FR"/>
        </w:rPr>
        <w:t>, pour 2009, le budget</w:t>
      </w:r>
      <w:r w:rsidR="001524DC">
        <w:rPr>
          <w:bCs/>
          <w:lang w:val="fr-FR"/>
        </w:rPr>
        <w:t xml:space="preserve"> </w:t>
      </w:r>
      <w:r w:rsidR="00A81F32" w:rsidRPr="004A2DBE">
        <w:rPr>
          <w:bCs/>
          <w:lang w:val="fr-FR"/>
        </w:rPr>
        <w:t>consacré à la sécurité sociale a représenté</w:t>
      </w:r>
      <w:r w:rsidR="002D26B7" w:rsidRPr="004A2DBE">
        <w:rPr>
          <w:bCs/>
          <w:lang w:val="fr-FR"/>
        </w:rPr>
        <w:t xml:space="preserve"> 30,3</w:t>
      </w:r>
      <w:r w:rsidR="00A81F32" w:rsidRPr="004A2DBE">
        <w:rPr>
          <w:bCs/>
          <w:lang w:val="fr-FR"/>
        </w:rPr>
        <w:t> </w:t>
      </w:r>
      <w:r w:rsidR="002D26B7" w:rsidRPr="004A2DBE">
        <w:rPr>
          <w:bCs/>
          <w:lang w:val="fr-FR"/>
        </w:rPr>
        <w:t xml:space="preserve">% </w:t>
      </w:r>
      <w:r w:rsidR="00A81F32" w:rsidRPr="004A2DBE">
        <w:rPr>
          <w:bCs/>
          <w:lang w:val="fr-FR"/>
        </w:rPr>
        <w:t xml:space="preserve">du budget national </w:t>
      </w:r>
      <w:r w:rsidR="00001322" w:rsidRPr="004A2DBE">
        <w:rPr>
          <w:bCs/>
          <w:lang w:val="fr-FR"/>
        </w:rPr>
        <w:t>affecté</w:t>
      </w:r>
      <w:r w:rsidR="00A81F32" w:rsidRPr="004A2DBE">
        <w:rPr>
          <w:bCs/>
          <w:lang w:val="fr-FR"/>
        </w:rPr>
        <w:t xml:space="preserve"> la protection sociale, </w:t>
      </w:r>
      <w:r w:rsidR="00F76B4B" w:rsidRPr="004A2DBE">
        <w:rPr>
          <w:bCs/>
          <w:lang w:val="fr-FR"/>
        </w:rPr>
        <w:t>soit</w:t>
      </w:r>
      <w:r w:rsidR="00F76B4B">
        <w:rPr>
          <w:bCs/>
          <w:lang w:val="fr-FR"/>
        </w:rPr>
        <w:t xml:space="preserve"> </w:t>
      </w:r>
      <w:r w:rsidR="002D26B7" w:rsidRPr="004A2DBE">
        <w:rPr>
          <w:bCs/>
          <w:lang w:val="fr-FR"/>
        </w:rPr>
        <w:t>7,4</w:t>
      </w:r>
      <w:r w:rsidR="00A81F32" w:rsidRPr="004A2DBE">
        <w:rPr>
          <w:bCs/>
          <w:lang w:val="fr-FR"/>
        </w:rPr>
        <w:t> </w:t>
      </w:r>
      <w:r w:rsidR="002D26B7" w:rsidRPr="004A2DBE">
        <w:rPr>
          <w:bCs/>
          <w:lang w:val="fr-FR"/>
        </w:rPr>
        <w:t xml:space="preserve">% </w:t>
      </w:r>
      <w:r w:rsidR="00A81F32" w:rsidRPr="004A2DBE">
        <w:rPr>
          <w:bCs/>
          <w:lang w:val="fr-FR"/>
        </w:rPr>
        <w:t>du</w:t>
      </w:r>
      <w:r w:rsidR="002D26B7" w:rsidRPr="004A2DBE">
        <w:rPr>
          <w:bCs/>
          <w:lang w:val="fr-FR"/>
        </w:rPr>
        <w:t xml:space="preserve"> PIB. </w:t>
      </w:r>
      <w:r w:rsidR="00A81F32" w:rsidRPr="004A2DBE">
        <w:rPr>
          <w:bCs/>
          <w:lang w:val="fr-FR"/>
        </w:rPr>
        <w:t>Ces dépenses ont augmenté de</w:t>
      </w:r>
      <w:r w:rsidR="002D26B7" w:rsidRPr="004A2DBE">
        <w:rPr>
          <w:bCs/>
          <w:lang w:val="fr-FR"/>
        </w:rPr>
        <w:t xml:space="preserve"> 55,9</w:t>
      </w:r>
      <w:r w:rsidR="00A81F32" w:rsidRPr="004A2DBE">
        <w:rPr>
          <w:bCs/>
          <w:lang w:val="fr-FR"/>
        </w:rPr>
        <w:t> % entre 2000 et</w:t>
      </w:r>
      <w:r w:rsidR="002D26B7" w:rsidRPr="004A2DBE">
        <w:rPr>
          <w:bCs/>
          <w:lang w:val="fr-FR"/>
        </w:rPr>
        <w:t xml:space="preserve"> 2009</w:t>
      </w:r>
      <w:r w:rsidR="002D26B7" w:rsidRPr="004A2DBE">
        <w:rPr>
          <w:rStyle w:val="FootnoteReference"/>
          <w:bCs/>
          <w:lang w:val="fr-FR"/>
        </w:rPr>
        <w:footnoteReference w:id="36"/>
      </w:r>
      <w:r w:rsidR="002D26B7" w:rsidRPr="004A2DBE">
        <w:rPr>
          <w:bCs/>
          <w:lang w:val="fr-FR"/>
        </w:rPr>
        <w:t xml:space="preserve">. </w:t>
      </w:r>
      <w:r w:rsidR="00BD0E91" w:rsidRPr="004A2DBE">
        <w:rPr>
          <w:bCs/>
          <w:lang w:val="fr-FR"/>
        </w:rPr>
        <w:t>Pour</w:t>
      </w:r>
      <w:r w:rsidR="002D26B7" w:rsidRPr="004A2DBE">
        <w:rPr>
          <w:bCs/>
          <w:lang w:val="fr-FR"/>
        </w:rPr>
        <w:t xml:space="preserve"> 2011</w:t>
      </w:r>
      <w:r w:rsidR="00BD0E91" w:rsidRPr="004A2DBE">
        <w:rPr>
          <w:bCs/>
          <w:lang w:val="fr-FR"/>
        </w:rPr>
        <w:t>, deux tiers du budget de l’</w:t>
      </w:r>
      <w:r w:rsidR="00067157">
        <w:rPr>
          <w:bCs/>
          <w:lang w:val="fr-FR"/>
        </w:rPr>
        <w:t>État</w:t>
      </w:r>
      <w:r w:rsidR="00BD0E91" w:rsidRPr="004A2DBE">
        <w:rPr>
          <w:bCs/>
          <w:lang w:val="fr-FR"/>
        </w:rPr>
        <w:t xml:space="preserve"> seront consacrés aux dépenses sociales, dont</w:t>
      </w:r>
      <w:r w:rsidR="002D26B7" w:rsidRPr="004A2DBE">
        <w:rPr>
          <w:bCs/>
          <w:lang w:val="fr-FR"/>
        </w:rPr>
        <w:t xml:space="preserve"> 43</w:t>
      </w:r>
      <w:r w:rsidR="00BD0E91" w:rsidRPr="004A2DBE">
        <w:rPr>
          <w:bCs/>
          <w:lang w:val="fr-FR"/>
        </w:rPr>
        <w:t> </w:t>
      </w:r>
      <w:r w:rsidR="002D26B7" w:rsidRPr="004A2DBE">
        <w:rPr>
          <w:bCs/>
          <w:lang w:val="fr-FR"/>
        </w:rPr>
        <w:t xml:space="preserve">% </w:t>
      </w:r>
      <w:r w:rsidR="00BD0E91" w:rsidRPr="004A2DBE">
        <w:rPr>
          <w:bCs/>
          <w:lang w:val="fr-FR"/>
        </w:rPr>
        <w:t>à la protection sociale</w:t>
      </w:r>
      <w:r w:rsidR="002D26B7" w:rsidRPr="004A2DBE">
        <w:rPr>
          <w:rStyle w:val="FootnoteReference"/>
          <w:bCs/>
          <w:lang w:val="fr-FR"/>
        </w:rPr>
        <w:footnoteReference w:id="37"/>
      </w:r>
      <w:r w:rsidR="002D26B7" w:rsidRPr="004A2DBE">
        <w:rPr>
          <w:bCs/>
          <w:lang w:val="fr-FR"/>
        </w:rPr>
        <w:t>.</w:t>
      </w:r>
    </w:p>
    <w:p w:rsidR="002D26B7" w:rsidRPr="004A2DBE" w:rsidRDefault="00546F56" w:rsidP="00546F56">
      <w:pPr>
        <w:pStyle w:val="H1G"/>
        <w:rPr>
          <w:lang w:val="fr-FR"/>
        </w:rPr>
      </w:pPr>
      <w:r>
        <w:rPr>
          <w:lang w:val="fr-FR"/>
        </w:rPr>
        <w:tab/>
      </w:r>
      <w:r>
        <w:rPr>
          <w:lang w:val="fr-FR"/>
        </w:rPr>
        <w:tab/>
      </w:r>
      <w:r w:rsidR="00BD0E91" w:rsidRPr="004A2DBE">
        <w:rPr>
          <w:lang w:val="fr-FR"/>
        </w:rPr>
        <w:t xml:space="preserve">Article </w:t>
      </w:r>
      <w:r w:rsidR="002D26B7" w:rsidRPr="004A2DBE">
        <w:rPr>
          <w:lang w:val="fr-FR"/>
        </w:rPr>
        <w:t>10</w:t>
      </w:r>
      <w:r w:rsidR="003D587D">
        <w:rPr>
          <w:lang w:val="fr-FR"/>
        </w:rPr>
        <w:br/>
      </w:r>
      <w:r w:rsidR="00BD0E91" w:rsidRPr="004A2DBE">
        <w:rPr>
          <w:lang w:val="fr-FR"/>
        </w:rPr>
        <w:t>Famille</w:t>
      </w:r>
    </w:p>
    <w:p w:rsidR="002D26B7" w:rsidRPr="004A2DBE" w:rsidRDefault="007B7EA0" w:rsidP="007B7EA0">
      <w:pPr>
        <w:pStyle w:val="SingleTxtG"/>
        <w:rPr>
          <w:iCs/>
          <w:lang w:val="fr-FR"/>
        </w:rPr>
      </w:pPr>
      <w:r>
        <w:rPr>
          <w:lang w:val="fr-FR"/>
        </w:rPr>
        <w:t>98.</w:t>
      </w:r>
      <w:r>
        <w:rPr>
          <w:lang w:val="fr-FR"/>
        </w:rPr>
        <w:tab/>
      </w:r>
      <w:r w:rsidR="008A5F18" w:rsidRPr="004A2DBE">
        <w:rPr>
          <w:lang w:val="fr-FR"/>
        </w:rPr>
        <w:t xml:space="preserve">Concernant le principe de liberté des contractants et le droit </w:t>
      </w:r>
      <w:r w:rsidR="00883B40">
        <w:rPr>
          <w:lang w:val="fr-FR"/>
        </w:rPr>
        <w:t>de</w:t>
      </w:r>
      <w:r w:rsidR="008A5F18" w:rsidRPr="004A2DBE">
        <w:rPr>
          <w:lang w:val="fr-FR"/>
        </w:rPr>
        <w:t xml:space="preserve"> fonder une famille, le Comité est prié de se reporter aux paragraphes </w:t>
      </w:r>
      <w:r w:rsidR="002D26B7" w:rsidRPr="004A2DBE">
        <w:rPr>
          <w:lang w:val="fr-FR"/>
        </w:rPr>
        <w:t xml:space="preserve">389 </w:t>
      </w:r>
      <w:r w:rsidR="008A5F18" w:rsidRPr="004A2DBE">
        <w:rPr>
          <w:lang w:val="fr-FR"/>
        </w:rPr>
        <w:t>et</w:t>
      </w:r>
      <w:r w:rsidR="002D26B7" w:rsidRPr="004A2DBE">
        <w:rPr>
          <w:lang w:val="fr-FR"/>
        </w:rPr>
        <w:t xml:space="preserve"> 390 </w:t>
      </w:r>
      <w:r w:rsidR="008A5F18" w:rsidRPr="004A2DBE">
        <w:rPr>
          <w:lang w:val="fr-FR"/>
        </w:rPr>
        <w:t>du troisième rapport périodique</w:t>
      </w:r>
      <w:r w:rsidR="002D26B7" w:rsidRPr="004A2DBE">
        <w:rPr>
          <w:lang w:val="fr-FR"/>
        </w:rPr>
        <w:t xml:space="preserve">. </w:t>
      </w:r>
      <w:r w:rsidR="008A5F18" w:rsidRPr="004A2DBE">
        <w:rPr>
          <w:lang w:val="fr-FR"/>
        </w:rPr>
        <w:t xml:space="preserve">Par ailleurs, le rapport </w:t>
      </w:r>
      <w:r w:rsidR="006B6156">
        <w:rPr>
          <w:lang w:val="fr-FR"/>
        </w:rPr>
        <w:t>au Comité pour</w:t>
      </w:r>
      <w:r w:rsidR="006B6156" w:rsidRPr="004A2DBE">
        <w:rPr>
          <w:lang w:val="fr-FR"/>
        </w:rPr>
        <w:t xml:space="preserve"> l’</w:t>
      </w:r>
      <w:r w:rsidR="006B6156">
        <w:rPr>
          <w:lang w:val="fr-FR"/>
        </w:rPr>
        <w:t>é</w:t>
      </w:r>
      <w:r w:rsidR="006B6156" w:rsidRPr="004A2DBE">
        <w:rPr>
          <w:lang w:val="fr-FR"/>
        </w:rPr>
        <w:t xml:space="preserve">limination </w:t>
      </w:r>
      <w:r w:rsidR="008A5F18" w:rsidRPr="004A2DBE">
        <w:rPr>
          <w:lang w:val="fr-FR"/>
        </w:rPr>
        <w:t xml:space="preserve">de la discrimination à l’égard des femmes </w:t>
      </w:r>
      <w:r w:rsidR="00DF6C74" w:rsidRPr="004A2DBE">
        <w:rPr>
          <w:lang w:val="fr-FR"/>
        </w:rPr>
        <w:t>présente</w:t>
      </w:r>
      <w:r w:rsidR="00C30A92" w:rsidRPr="004A2DBE">
        <w:rPr>
          <w:lang w:val="fr-FR"/>
        </w:rPr>
        <w:t>,</w:t>
      </w:r>
      <w:r w:rsidR="00DF6C74" w:rsidRPr="004A2DBE">
        <w:rPr>
          <w:lang w:val="fr-FR"/>
        </w:rPr>
        <w:t xml:space="preserve"> de façon </w:t>
      </w:r>
      <w:r w:rsidR="008A5F18" w:rsidRPr="004A2DBE">
        <w:rPr>
          <w:lang w:val="fr-FR"/>
        </w:rPr>
        <w:t>détaill</w:t>
      </w:r>
      <w:r w:rsidR="00DF6C74" w:rsidRPr="004A2DBE">
        <w:rPr>
          <w:lang w:val="fr-FR"/>
        </w:rPr>
        <w:t>é</w:t>
      </w:r>
      <w:r w:rsidR="008A5F18" w:rsidRPr="004A2DBE">
        <w:rPr>
          <w:lang w:val="fr-FR"/>
        </w:rPr>
        <w:t>e</w:t>
      </w:r>
      <w:r w:rsidR="00C30A92" w:rsidRPr="004A2DBE">
        <w:rPr>
          <w:lang w:val="fr-FR"/>
        </w:rPr>
        <w:t>,</w:t>
      </w:r>
      <w:r w:rsidR="008A5F18" w:rsidRPr="004A2DBE">
        <w:rPr>
          <w:lang w:val="fr-FR"/>
        </w:rPr>
        <w:t xml:space="preserve"> les projets de loi et </w:t>
      </w:r>
      <w:r w:rsidR="00883B40">
        <w:rPr>
          <w:lang w:val="fr-FR"/>
        </w:rPr>
        <w:t xml:space="preserve">les </w:t>
      </w:r>
      <w:r w:rsidR="008A5F18" w:rsidRPr="004A2DBE">
        <w:rPr>
          <w:lang w:val="fr-FR"/>
        </w:rPr>
        <w:t>politiques publiques relat</w:t>
      </w:r>
      <w:r w:rsidR="00883B40">
        <w:rPr>
          <w:lang w:val="fr-FR"/>
        </w:rPr>
        <w:t>ives à la femme et à la famille</w:t>
      </w:r>
      <w:r w:rsidR="008A5F18" w:rsidRPr="004A2DBE">
        <w:rPr>
          <w:lang w:val="fr-FR"/>
        </w:rPr>
        <w:t xml:space="preserve"> adoptées au cours de la dernière période, et </w:t>
      </w:r>
      <w:r w:rsidR="0063426E" w:rsidRPr="004A2DBE">
        <w:rPr>
          <w:lang w:val="fr-FR"/>
        </w:rPr>
        <w:t>répond</w:t>
      </w:r>
      <w:r w:rsidR="008A5F18" w:rsidRPr="004A2DBE">
        <w:rPr>
          <w:lang w:val="fr-FR"/>
        </w:rPr>
        <w:t xml:space="preserve"> aux paragraphes </w:t>
      </w:r>
      <w:r w:rsidR="002D26B7" w:rsidRPr="004A2DBE">
        <w:rPr>
          <w:iCs/>
          <w:lang w:val="fr-FR"/>
        </w:rPr>
        <w:t>43</w:t>
      </w:r>
      <w:r w:rsidR="008A5F18" w:rsidRPr="004A2DBE">
        <w:rPr>
          <w:iCs/>
          <w:lang w:val="fr-FR"/>
        </w:rPr>
        <w:t xml:space="preserve"> à</w:t>
      </w:r>
      <w:r w:rsidR="00581D11" w:rsidRPr="004A2DBE">
        <w:rPr>
          <w:iCs/>
          <w:lang w:val="fr-FR"/>
        </w:rPr>
        <w:t xml:space="preserve"> </w:t>
      </w:r>
      <w:r w:rsidR="002D26B7" w:rsidRPr="004A2DBE">
        <w:rPr>
          <w:iCs/>
          <w:lang w:val="fr-FR"/>
        </w:rPr>
        <w:t xml:space="preserve">45 </w:t>
      </w:r>
      <w:r w:rsidR="008A5F18" w:rsidRPr="004A2DBE">
        <w:rPr>
          <w:iCs/>
          <w:lang w:val="fr-FR"/>
        </w:rPr>
        <w:t>des</w:t>
      </w:r>
      <w:r w:rsidR="002D26B7" w:rsidRPr="004A2DBE">
        <w:rPr>
          <w:iCs/>
          <w:lang w:val="fr-FR"/>
        </w:rPr>
        <w:t xml:space="preserve"> </w:t>
      </w:r>
      <w:r w:rsidR="008A5F18" w:rsidRPr="004A2DBE">
        <w:rPr>
          <w:iCs/>
          <w:lang w:val="fr-FR"/>
        </w:rPr>
        <w:t>observations</w:t>
      </w:r>
      <w:r w:rsidR="002D26B7" w:rsidRPr="004A2DBE">
        <w:rPr>
          <w:iCs/>
          <w:lang w:val="fr-FR"/>
        </w:rPr>
        <w:t xml:space="preserve"> finales. De </w:t>
      </w:r>
      <w:r w:rsidR="00DF6C74" w:rsidRPr="004A2DBE">
        <w:rPr>
          <w:iCs/>
          <w:lang w:val="fr-FR"/>
        </w:rPr>
        <w:t xml:space="preserve">même, en réponse aux paragraphes </w:t>
      </w:r>
      <w:r w:rsidR="002D26B7" w:rsidRPr="004A2DBE">
        <w:rPr>
          <w:iCs/>
          <w:lang w:val="fr-FR"/>
        </w:rPr>
        <w:t xml:space="preserve">46 </w:t>
      </w:r>
      <w:r w:rsidR="00DF6C74" w:rsidRPr="004A2DBE">
        <w:rPr>
          <w:iCs/>
          <w:lang w:val="fr-FR"/>
        </w:rPr>
        <w:t>et</w:t>
      </w:r>
      <w:r w:rsidR="002D26B7" w:rsidRPr="004A2DBE">
        <w:rPr>
          <w:iCs/>
          <w:lang w:val="fr-FR"/>
        </w:rPr>
        <w:t xml:space="preserve"> 47 de</w:t>
      </w:r>
      <w:r w:rsidR="00DF6C74" w:rsidRPr="004A2DBE">
        <w:rPr>
          <w:iCs/>
          <w:lang w:val="fr-FR"/>
        </w:rPr>
        <w:t xml:space="preserve">s observations finales, le Comité peut consulter le rapport du Chili sur le Protocole facultatif à la Convention </w:t>
      </w:r>
      <w:r w:rsidR="00CF0CE0" w:rsidRPr="004A2DBE">
        <w:rPr>
          <w:iCs/>
          <w:lang w:val="fr-FR"/>
        </w:rPr>
        <w:t>relative aux</w:t>
      </w:r>
      <w:r w:rsidR="00DF6C74" w:rsidRPr="004A2DBE">
        <w:rPr>
          <w:iCs/>
          <w:lang w:val="fr-FR"/>
        </w:rPr>
        <w:t xml:space="preserve"> droits de l’enfant </w:t>
      </w:r>
      <w:r w:rsidR="00CF0CE0" w:rsidRPr="004A2DBE">
        <w:rPr>
          <w:iCs/>
          <w:lang w:val="fr-FR"/>
        </w:rPr>
        <w:t>concernant</w:t>
      </w:r>
      <w:r w:rsidR="00DF6C74" w:rsidRPr="004A2DBE">
        <w:rPr>
          <w:iCs/>
          <w:lang w:val="fr-FR"/>
        </w:rPr>
        <w:t xml:space="preserve"> la vente d’enfant</w:t>
      </w:r>
      <w:r w:rsidR="00CF0CE0" w:rsidRPr="004A2DBE">
        <w:rPr>
          <w:iCs/>
          <w:lang w:val="fr-FR"/>
        </w:rPr>
        <w:t>s</w:t>
      </w:r>
      <w:r w:rsidR="00DF6C74" w:rsidRPr="004A2DBE">
        <w:rPr>
          <w:iCs/>
          <w:lang w:val="fr-FR"/>
        </w:rPr>
        <w:t>, la prostitution d</w:t>
      </w:r>
      <w:r w:rsidR="00CF0CE0" w:rsidRPr="004A2DBE">
        <w:rPr>
          <w:iCs/>
          <w:lang w:val="fr-FR"/>
        </w:rPr>
        <w:t xml:space="preserve">es </w:t>
      </w:r>
      <w:r w:rsidR="00DF6C74" w:rsidRPr="004A2DBE">
        <w:rPr>
          <w:iCs/>
          <w:lang w:val="fr-FR"/>
        </w:rPr>
        <w:t>enfants et la pornographie mettant en scène des enfants.</w:t>
      </w:r>
      <w:r w:rsidR="002D26B7" w:rsidRPr="004A2DBE">
        <w:rPr>
          <w:iCs/>
          <w:lang w:val="fr-FR"/>
        </w:rPr>
        <w:t xml:space="preserve"> </w:t>
      </w:r>
    </w:p>
    <w:p w:rsidR="002D26B7" w:rsidRPr="004A2DBE" w:rsidRDefault="007B7EA0" w:rsidP="007B7EA0">
      <w:pPr>
        <w:pStyle w:val="SingleTxtG"/>
        <w:rPr>
          <w:lang w:val="fr-FR"/>
        </w:rPr>
      </w:pPr>
      <w:r>
        <w:rPr>
          <w:lang w:val="fr-FR"/>
        </w:rPr>
        <w:t>99.</w:t>
      </w:r>
      <w:r>
        <w:rPr>
          <w:lang w:val="fr-FR"/>
        </w:rPr>
        <w:tab/>
      </w:r>
      <w:r w:rsidR="002D26B7" w:rsidRPr="004A2DBE">
        <w:rPr>
          <w:lang w:val="fr-FR"/>
        </w:rPr>
        <w:t>L</w:t>
      </w:r>
      <w:r w:rsidR="000C2D91" w:rsidRPr="004A2DBE">
        <w:rPr>
          <w:lang w:val="fr-FR"/>
        </w:rPr>
        <w:t>es résultats de l’enquête sur la situation socioéconomique nationale</w:t>
      </w:r>
      <w:r w:rsidR="002D26B7" w:rsidRPr="004A2DBE">
        <w:rPr>
          <w:lang w:val="fr-FR"/>
        </w:rPr>
        <w:t xml:space="preserve"> </w:t>
      </w:r>
      <w:r w:rsidR="000C2D91" w:rsidRPr="004A2DBE">
        <w:rPr>
          <w:lang w:val="fr-FR"/>
        </w:rPr>
        <w:t>pour</w:t>
      </w:r>
      <w:r w:rsidR="00526274" w:rsidRPr="004A2DBE">
        <w:rPr>
          <w:lang w:val="fr-FR"/>
        </w:rPr>
        <w:t xml:space="preserve"> </w:t>
      </w:r>
      <w:r w:rsidR="002D26B7" w:rsidRPr="004A2DBE">
        <w:rPr>
          <w:lang w:val="fr-FR"/>
        </w:rPr>
        <w:t>2009</w:t>
      </w:r>
      <w:r w:rsidR="00DB68FF">
        <w:rPr>
          <w:lang w:val="fr-FR"/>
        </w:rPr>
        <w:t xml:space="preserve"> </w:t>
      </w:r>
      <w:r w:rsidR="000C2D91" w:rsidRPr="004A2DBE">
        <w:rPr>
          <w:lang w:val="fr-FR"/>
        </w:rPr>
        <w:t xml:space="preserve">montrent que les familles </w:t>
      </w:r>
      <w:r w:rsidR="001F6590" w:rsidRPr="004A2DBE">
        <w:rPr>
          <w:lang w:val="fr-FR"/>
        </w:rPr>
        <w:t>nucléaire</w:t>
      </w:r>
      <w:r w:rsidR="00C30A92" w:rsidRPr="004A2DBE">
        <w:rPr>
          <w:lang w:val="fr-FR"/>
        </w:rPr>
        <w:t>s</w:t>
      </w:r>
      <w:r w:rsidR="000C2D91" w:rsidRPr="004A2DBE">
        <w:rPr>
          <w:lang w:val="fr-FR"/>
        </w:rPr>
        <w:t xml:space="preserve"> représentent </w:t>
      </w:r>
      <w:r w:rsidR="002D26B7" w:rsidRPr="004A2DBE">
        <w:rPr>
          <w:lang w:val="fr-FR"/>
        </w:rPr>
        <w:t>17,1</w:t>
      </w:r>
      <w:r w:rsidR="000C2D91" w:rsidRPr="004A2DBE">
        <w:rPr>
          <w:lang w:val="fr-FR"/>
        </w:rPr>
        <w:t> </w:t>
      </w:r>
      <w:r w:rsidR="002D26B7" w:rsidRPr="004A2DBE">
        <w:rPr>
          <w:lang w:val="fr-FR"/>
        </w:rPr>
        <w:t>%</w:t>
      </w:r>
      <w:r w:rsidR="000C2D91" w:rsidRPr="004A2DBE">
        <w:rPr>
          <w:lang w:val="fr-FR"/>
        </w:rPr>
        <w:t xml:space="preserve"> de l’ensemble des familles</w:t>
      </w:r>
      <w:r w:rsidR="002D26B7" w:rsidRPr="004A2DBE">
        <w:rPr>
          <w:lang w:val="fr-FR"/>
        </w:rPr>
        <w:t xml:space="preserve"> </w:t>
      </w:r>
      <w:r w:rsidR="000C2D91" w:rsidRPr="004A2DBE">
        <w:rPr>
          <w:lang w:val="fr-FR"/>
        </w:rPr>
        <w:t xml:space="preserve">et les familles </w:t>
      </w:r>
      <w:r w:rsidR="001F6590" w:rsidRPr="004A2DBE">
        <w:rPr>
          <w:lang w:val="fr-FR"/>
        </w:rPr>
        <w:t>élargies</w:t>
      </w:r>
      <w:r w:rsidR="002D26B7" w:rsidRPr="004A2DBE">
        <w:rPr>
          <w:lang w:val="fr-FR"/>
        </w:rPr>
        <w:t xml:space="preserve"> 82,9</w:t>
      </w:r>
      <w:r w:rsidR="000C2D91" w:rsidRPr="004A2DBE">
        <w:rPr>
          <w:lang w:val="fr-FR"/>
        </w:rPr>
        <w:t> </w:t>
      </w:r>
      <w:r w:rsidR="002D26B7" w:rsidRPr="004A2DBE">
        <w:rPr>
          <w:lang w:val="fr-FR"/>
        </w:rPr>
        <w:t xml:space="preserve">%. </w:t>
      </w:r>
      <w:r w:rsidR="000C2D91" w:rsidRPr="004A2DBE">
        <w:rPr>
          <w:lang w:val="fr-FR"/>
        </w:rPr>
        <w:t xml:space="preserve">Les foyers constitués d’une seule personne représentent </w:t>
      </w:r>
      <w:r w:rsidR="002D26B7" w:rsidRPr="004A2DBE">
        <w:rPr>
          <w:lang w:val="fr-FR"/>
        </w:rPr>
        <w:t>13,8</w:t>
      </w:r>
      <w:r w:rsidR="000C2D91" w:rsidRPr="004A2DBE">
        <w:rPr>
          <w:lang w:val="fr-FR"/>
        </w:rPr>
        <w:t> </w:t>
      </w:r>
      <w:r w:rsidR="002D26B7" w:rsidRPr="004A2DBE">
        <w:rPr>
          <w:lang w:val="fr-FR"/>
        </w:rPr>
        <w:t xml:space="preserve">% </w:t>
      </w:r>
      <w:r w:rsidR="000C2D91" w:rsidRPr="004A2DBE">
        <w:rPr>
          <w:lang w:val="fr-FR"/>
        </w:rPr>
        <w:t>des foyers</w:t>
      </w:r>
      <w:r w:rsidR="002D26B7" w:rsidRPr="004A2DBE">
        <w:rPr>
          <w:lang w:val="fr-FR"/>
        </w:rPr>
        <w:t xml:space="preserve">. </w:t>
      </w:r>
      <w:r w:rsidR="000C2D91" w:rsidRPr="004A2DBE">
        <w:rPr>
          <w:lang w:val="fr-FR"/>
        </w:rPr>
        <w:t xml:space="preserve">Les foyers dont le chef de famille est une femme comptent </w:t>
      </w:r>
      <w:r w:rsidR="002D26B7" w:rsidRPr="004A2DBE">
        <w:rPr>
          <w:lang w:val="fr-FR"/>
        </w:rPr>
        <w:t>61,1</w:t>
      </w:r>
      <w:r w:rsidR="000C2D91" w:rsidRPr="004A2DBE">
        <w:rPr>
          <w:lang w:val="fr-FR"/>
        </w:rPr>
        <w:t> </w:t>
      </w:r>
      <w:r w:rsidR="002D26B7" w:rsidRPr="004A2DBE">
        <w:rPr>
          <w:lang w:val="fr-FR"/>
        </w:rPr>
        <w:t xml:space="preserve">% </w:t>
      </w:r>
      <w:r w:rsidR="000C2D91" w:rsidRPr="004A2DBE">
        <w:rPr>
          <w:lang w:val="fr-FR"/>
        </w:rPr>
        <w:t xml:space="preserve">de familles monoparentales, </w:t>
      </w:r>
      <w:r w:rsidR="00C15BBB" w:rsidRPr="004A2DBE">
        <w:rPr>
          <w:lang w:val="fr-FR"/>
        </w:rPr>
        <w:t>qui sont</w:t>
      </w:r>
      <w:r w:rsidR="00581AB0" w:rsidRPr="004A2DBE">
        <w:rPr>
          <w:lang w:val="fr-FR"/>
        </w:rPr>
        <w:t xml:space="preserve"> essentiellement</w:t>
      </w:r>
      <w:r w:rsidR="00C15BBB" w:rsidRPr="004A2DBE">
        <w:rPr>
          <w:lang w:val="fr-FR"/>
        </w:rPr>
        <w:t xml:space="preserve"> des familles pauvres et indigentes. Au total, près de </w:t>
      </w:r>
      <w:r w:rsidR="002D26B7" w:rsidRPr="004A2DBE">
        <w:rPr>
          <w:lang w:val="fr-FR"/>
        </w:rPr>
        <w:t>27,6</w:t>
      </w:r>
      <w:r w:rsidR="00C15BBB" w:rsidRPr="004A2DBE">
        <w:rPr>
          <w:lang w:val="fr-FR"/>
        </w:rPr>
        <w:t> </w:t>
      </w:r>
      <w:r w:rsidR="002D26B7" w:rsidRPr="004A2DBE">
        <w:rPr>
          <w:lang w:val="fr-FR"/>
        </w:rPr>
        <w:t>% de</w:t>
      </w:r>
      <w:r w:rsidR="00C15BBB" w:rsidRPr="004A2DBE">
        <w:rPr>
          <w:lang w:val="fr-FR"/>
        </w:rPr>
        <w:t>s familles sont monoparentales. Selon les statistiques du Registre de l’état civil, le nombre de mariages a dim</w:t>
      </w:r>
      <w:r w:rsidR="00883B40">
        <w:rPr>
          <w:lang w:val="fr-FR"/>
        </w:rPr>
        <w:t>inué</w:t>
      </w:r>
      <w:r w:rsidR="00C15BBB" w:rsidRPr="004A2DBE">
        <w:rPr>
          <w:lang w:val="fr-FR"/>
        </w:rPr>
        <w:t xml:space="preserve"> tandis que </w:t>
      </w:r>
      <w:r w:rsidR="00060A7B" w:rsidRPr="004A2DBE">
        <w:rPr>
          <w:lang w:val="fr-FR"/>
        </w:rPr>
        <w:t>le concubinage</w:t>
      </w:r>
      <w:r w:rsidR="00C15BBB" w:rsidRPr="004A2DBE">
        <w:rPr>
          <w:lang w:val="fr-FR"/>
        </w:rPr>
        <w:t xml:space="preserve"> a augmenté. </w:t>
      </w:r>
      <w:r w:rsidR="002D26B7" w:rsidRPr="004A2DBE">
        <w:rPr>
          <w:lang w:val="fr-FR"/>
        </w:rPr>
        <w:t xml:space="preserve">La </w:t>
      </w:r>
      <w:r w:rsidR="009148FC" w:rsidRPr="004A2DBE">
        <w:rPr>
          <w:lang w:val="fr-FR"/>
        </w:rPr>
        <w:t>proportion d’enfants nés hors mariage est passé</w:t>
      </w:r>
      <w:r w:rsidR="009C066A">
        <w:rPr>
          <w:lang w:val="fr-FR"/>
        </w:rPr>
        <w:t>e</w:t>
      </w:r>
      <w:r w:rsidR="009148FC" w:rsidRPr="004A2DBE">
        <w:rPr>
          <w:lang w:val="fr-FR"/>
        </w:rPr>
        <w:t xml:space="preserve"> de </w:t>
      </w:r>
      <w:r w:rsidR="002D26B7" w:rsidRPr="004A2DBE">
        <w:rPr>
          <w:lang w:val="fr-FR"/>
        </w:rPr>
        <w:t>16</w:t>
      </w:r>
      <w:r w:rsidR="009148FC" w:rsidRPr="004A2DBE">
        <w:rPr>
          <w:lang w:val="fr-FR"/>
        </w:rPr>
        <w:t> </w:t>
      </w:r>
      <w:r w:rsidR="002D26B7" w:rsidRPr="004A2DBE">
        <w:rPr>
          <w:lang w:val="fr-FR"/>
        </w:rPr>
        <w:t>%</w:t>
      </w:r>
      <w:r w:rsidR="00883B40">
        <w:rPr>
          <w:lang w:val="fr-FR"/>
        </w:rPr>
        <w:t xml:space="preserve"> en 1960</w:t>
      </w:r>
      <w:r w:rsidR="002D26B7" w:rsidRPr="004A2DBE">
        <w:rPr>
          <w:lang w:val="fr-FR"/>
        </w:rPr>
        <w:t xml:space="preserve"> </w:t>
      </w:r>
      <w:r w:rsidR="009148FC" w:rsidRPr="004A2DBE">
        <w:rPr>
          <w:lang w:val="fr-FR"/>
        </w:rPr>
        <w:t>à</w:t>
      </w:r>
      <w:r w:rsidR="002D26B7" w:rsidRPr="004A2DBE">
        <w:rPr>
          <w:lang w:val="fr-FR"/>
        </w:rPr>
        <w:t xml:space="preserve"> 66,6</w:t>
      </w:r>
      <w:r w:rsidR="009148FC" w:rsidRPr="004A2DBE">
        <w:rPr>
          <w:lang w:val="fr-FR"/>
        </w:rPr>
        <w:t> </w:t>
      </w:r>
      <w:r w:rsidR="00883B40">
        <w:rPr>
          <w:lang w:val="fr-FR"/>
        </w:rPr>
        <w:t>%</w:t>
      </w:r>
      <w:r w:rsidR="002D26B7" w:rsidRPr="004A2DBE">
        <w:rPr>
          <w:lang w:val="fr-FR"/>
        </w:rPr>
        <w:t xml:space="preserve"> en 2009</w:t>
      </w:r>
      <w:r w:rsidR="002D26B7" w:rsidRPr="004A2DBE">
        <w:rPr>
          <w:rStyle w:val="FootnoteReference"/>
          <w:lang w:val="fr-FR"/>
        </w:rPr>
        <w:footnoteReference w:id="38"/>
      </w:r>
      <w:r w:rsidR="002D26B7" w:rsidRPr="004A2DBE">
        <w:rPr>
          <w:lang w:val="fr-FR"/>
        </w:rPr>
        <w:t>. En</w:t>
      </w:r>
      <w:r w:rsidR="009148FC" w:rsidRPr="004A2DBE">
        <w:rPr>
          <w:lang w:val="fr-FR"/>
        </w:rPr>
        <w:t xml:space="preserve">fin, </w:t>
      </w:r>
      <w:r w:rsidR="002D26B7" w:rsidRPr="004A2DBE">
        <w:rPr>
          <w:lang w:val="fr-FR"/>
        </w:rPr>
        <w:t>11,6</w:t>
      </w:r>
      <w:r w:rsidR="009148FC" w:rsidRPr="004A2DBE">
        <w:rPr>
          <w:lang w:val="fr-FR"/>
        </w:rPr>
        <w:t> </w:t>
      </w:r>
      <w:r w:rsidR="002D26B7" w:rsidRPr="004A2DBE">
        <w:rPr>
          <w:lang w:val="fr-FR"/>
        </w:rPr>
        <w:t>% de</w:t>
      </w:r>
      <w:r w:rsidR="009148FC" w:rsidRPr="004A2DBE">
        <w:rPr>
          <w:lang w:val="fr-FR"/>
        </w:rPr>
        <w:t xml:space="preserve">s enfants nés vivants sont </w:t>
      </w:r>
      <w:r w:rsidR="009C066A">
        <w:rPr>
          <w:lang w:val="fr-FR"/>
        </w:rPr>
        <w:t>nés</w:t>
      </w:r>
      <w:r w:rsidR="009148FC" w:rsidRPr="004A2DBE">
        <w:rPr>
          <w:lang w:val="fr-FR"/>
        </w:rPr>
        <w:t xml:space="preserve"> de mères de moins de </w:t>
      </w:r>
      <w:r w:rsidR="002D26B7" w:rsidRPr="004A2DBE">
        <w:rPr>
          <w:lang w:val="fr-FR"/>
        </w:rPr>
        <w:t xml:space="preserve">19 </w:t>
      </w:r>
      <w:r w:rsidR="009148FC" w:rsidRPr="004A2DBE">
        <w:rPr>
          <w:lang w:val="fr-FR"/>
        </w:rPr>
        <w:t>a</w:t>
      </w:r>
      <w:r w:rsidR="00060A7B" w:rsidRPr="004A2DBE">
        <w:rPr>
          <w:lang w:val="fr-FR"/>
        </w:rPr>
        <w:t>ns</w:t>
      </w:r>
      <w:r w:rsidR="002D26B7" w:rsidRPr="004A2DBE">
        <w:rPr>
          <w:rStyle w:val="FootnoteReference"/>
          <w:lang w:val="fr-FR"/>
        </w:rPr>
        <w:footnoteReference w:id="39"/>
      </w:r>
      <w:r w:rsidR="002D26B7" w:rsidRPr="004A2DBE">
        <w:rPr>
          <w:lang w:val="fr-FR"/>
        </w:rPr>
        <w:t>.</w:t>
      </w:r>
    </w:p>
    <w:p w:rsidR="002D26B7" w:rsidRPr="004A2DBE" w:rsidRDefault="007B7EA0" w:rsidP="00F76B4B">
      <w:pPr>
        <w:pStyle w:val="SingleTxtG"/>
        <w:rPr>
          <w:lang w:val="fr-FR"/>
        </w:rPr>
      </w:pPr>
      <w:r>
        <w:rPr>
          <w:lang w:val="fr-FR"/>
        </w:rPr>
        <w:t>100</w:t>
      </w:r>
      <w:r w:rsidR="00F76B4B">
        <w:rPr>
          <w:lang w:val="fr-FR"/>
        </w:rPr>
        <w:t>.</w:t>
      </w:r>
      <w:r>
        <w:rPr>
          <w:lang w:val="fr-FR"/>
        </w:rPr>
        <w:tab/>
      </w:r>
      <w:r w:rsidR="002D26B7" w:rsidRPr="004A2DBE">
        <w:rPr>
          <w:lang w:val="fr-FR"/>
        </w:rPr>
        <w:t>E</w:t>
      </w:r>
      <w:r w:rsidR="00DB2F4C" w:rsidRPr="004A2DBE">
        <w:rPr>
          <w:lang w:val="fr-FR"/>
        </w:rPr>
        <w:t xml:space="preserve">n </w:t>
      </w:r>
      <w:r w:rsidR="002D26B7" w:rsidRPr="004A2DBE">
        <w:rPr>
          <w:bCs/>
          <w:lang w:val="fr-FR"/>
        </w:rPr>
        <w:t xml:space="preserve">2004 </w:t>
      </w:r>
      <w:r w:rsidR="00F311B1" w:rsidRPr="004A2DBE">
        <w:rPr>
          <w:bCs/>
          <w:lang w:val="fr-FR"/>
        </w:rPr>
        <w:t xml:space="preserve">est entrée en vigueur la nouvelle loi sur le mariage civil, </w:t>
      </w:r>
      <w:r w:rsidR="008D33FA" w:rsidRPr="004A2DBE">
        <w:rPr>
          <w:lang w:val="fr-FR"/>
        </w:rPr>
        <w:t>n</w:t>
      </w:r>
      <w:r w:rsidR="008D33FA" w:rsidRPr="00416959">
        <w:rPr>
          <w:vertAlign w:val="superscript"/>
          <w:lang w:val="fr-FR"/>
        </w:rPr>
        <w:t>o</w:t>
      </w:r>
      <w:r w:rsidR="008D33FA" w:rsidRPr="004A2DBE" w:rsidDel="008D33FA">
        <w:rPr>
          <w:bCs/>
          <w:lang w:val="fr-FR"/>
        </w:rPr>
        <w:t xml:space="preserve"> </w:t>
      </w:r>
      <w:r w:rsidR="002D26B7" w:rsidRPr="004A2DBE">
        <w:rPr>
          <w:rStyle w:val="Strong"/>
          <w:b w:val="0"/>
          <w:bCs w:val="0"/>
          <w:lang w:val="fr-FR"/>
        </w:rPr>
        <w:t>19.947</w:t>
      </w:r>
      <w:r w:rsidR="002D26B7" w:rsidRPr="004A2DBE">
        <w:rPr>
          <w:lang w:val="fr-FR"/>
        </w:rPr>
        <w:t xml:space="preserve">, </w:t>
      </w:r>
      <w:r w:rsidR="00060A7B" w:rsidRPr="004A2DBE">
        <w:rPr>
          <w:lang w:val="fr-FR"/>
        </w:rPr>
        <w:t>intitulée</w:t>
      </w:r>
      <w:r w:rsidR="00F311B1" w:rsidRPr="004A2DBE">
        <w:rPr>
          <w:lang w:val="fr-FR"/>
        </w:rPr>
        <w:t xml:space="preserve"> loi sur le divorce,</w:t>
      </w:r>
      <w:r w:rsidR="00060A7B" w:rsidRPr="004A2DBE">
        <w:rPr>
          <w:lang w:val="fr-FR"/>
        </w:rPr>
        <w:t xml:space="preserve"> qui déroge à la loi antérieure, </w:t>
      </w:r>
      <w:r w:rsidR="00F311B1" w:rsidRPr="004A2DBE">
        <w:rPr>
          <w:lang w:val="fr-FR"/>
        </w:rPr>
        <w:t xml:space="preserve">de 1884. Ce texte de loi </w:t>
      </w:r>
      <w:r w:rsidR="00E91B5F" w:rsidRPr="004A2DBE">
        <w:rPr>
          <w:lang w:val="fr-FR"/>
        </w:rPr>
        <w:t>permet aux époux de demander la</w:t>
      </w:r>
      <w:r w:rsidR="00F311B1" w:rsidRPr="004A2DBE">
        <w:rPr>
          <w:lang w:val="fr-FR"/>
        </w:rPr>
        <w:t xml:space="preserve"> dissolution du mariage et de contracter un nouveau mariage avec d’autres personnes.</w:t>
      </w:r>
      <w:r w:rsidR="001524DC">
        <w:rPr>
          <w:lang w:val="fr-FR"/>
        </w:rPr>
        <w:t xml:space="preserve"> </w:t>
      </w:r>
      <w:r w:rsidR="00883B40">
        <w:rPr>
          <w:lang w:val="fr-FR"/>
        </w:rPr>
        <w:t>Il</w:t>
      </w:r>
      <w:r w:rsidR="00F311B1" w:rsidRPr="004A2DBE">
        <w:rPr>
          <w:lang w:val="fr-FR"/>
        </w:rPr>
        <w:t xml:space="preserve"> modifie également la procédure de la célébration et permet au couple de se marier à l’</w:t>
      </w:r>
      <w:r w:rsidR="00F76B4B">
        <w:rPr>
          <w:lang w:val="fr-FR"/>
        </w:rPr>
        <w:t>É</w:t>
      </w:r>
      <w:r w:rsidR="00F311B1" w:rsidRPr="004A2DBE">
        <w:rPr>
          <w:lang w:val="fr-FR"/>
        </w:rPr>
        <w:t>glise avant la cérémonie civile</w:t>
      </w:r>
      <w:r w:rsidR="003B0B7C" w:rsidRPr="004A2DBE">
        <w:rPr>
          <w:lang w:val="fr-FR"/>
        </w:rPr>
        <w:t xml:space="preserve">, cette union devant ensuite </w:t>
      </w:r>
      <w:r w:rsidR="00060A7B" w:rsidRPr="004A2DBE">
        <w:rPr>
          <w:lang w:val="fr-FR"/>
        </w:rPr>
        <w:t xml:space="preserve">être </w:t>
      </w:r>
      <w:r w:rsidR="003B0B7C" w:rsidRPr="004A2DBE">
        <w:rPr>
          <w:lang w:val="fr-FR"/>
        </w:rPr>
        <w:t xml:space="preserve">enregistrée au Registre de l’état civil. Enfin, </w:t>
      </w:r>
      <w:r w:rsidR="00883B40">
        <w:rPr>
          <w:lang w:val="fr-FR"/>
        </w:rPr>
        <w:t>il</w:t>
      </w:r>
      <w:r w:rsidR="003B0B7C" w:rsidRPr="004A2DBE">
        <w:rPr>
          <w:lang w:val="fr-FR"/>
        </w:rPr>
        <w:t xml:space="preserve"> </w:t>
      </w:r>
      <w:r w:rsidR="00060A7B" w:rsidRPr="004A2DBE">
        <w:rPr>
          <w:lang w:val="fr-FR"/>
        </w:rPr>
        <w:t>supprime</w:t>
      </w:r>
      <w:r w:rsidR="003B0B7C" w:rsidRPr="004A2DBE">
        <w:rPr>
          <w:lang w:val="fr-FR"/>
        </w:rPr>
        <w:t xml:space="preserve"> la responsabilité de l’officier de l’état civil dans les causes d’annulation.</w:t>
      </w:r>
      <w:r w:rsidR="001524DC">
        <w:rPr>
          <w:lang w:val="fr-FR"/>
        </w:rPr>
        <w:t xml:space="preserve"> </w:t>
      </w:r>
    </w:p>
    <w:p w:rsidR="002D26B7" w:rsidRPr="004A2DBE" w:rsidRDefault="007B7EA0" w:rsidP="007B7EA0">
      <w:pPr>
        <w:pStyle w:val="SingleTxtG"/>
        <w:rPr>
          <w:rStyle w:val="EstiloCursiva"/>
          <w:i w:val="0"/>
          <w:lang w:val="fr-FR"/>
        </w:rPr>
      </w:pPr>
      <w:r>
        <w:rPr>
          <w:bCs/>
          <w:lang w:val="fr-FR"/>
        </w:rPr>
        <w:t>101.</w:t>
      </w:r>
      <w:r>
        <w:rPr>
          <w:bCs/>
          <w:lang w:val="fr-FR"/>
        </w:rPr>
        <w:tab/>
      </w:r>
      <w:r w:rsidR="00060A7B" w:rsidRPr="004A2DBE">
        <w:rPr>
          <w:bCs/>
          <w:lang w:val="fr-FR"/>
        </w:rPr>
        <w:t>Au</w:t>
      </w:r>
      <w:r w:rsidR="00F00FA7" w:rsidRPr="004A2DBE">
        <w:rPr>
          <w:bCs/>
          <w:lang w:val="fr-FR"/>
        </w:rPr>
        <w:t xml:space="preserve"> </w:t>
      </w:r>
      <w:r w:rsidR="0063426E" w:rsidRPr="004A2DBE">
        <w:rPr>
          <w:bCs/>
          <w:lang w:val="fr-FR"/>
        </w:rPr>
        <w:t xml:space="preserve">paragraphe </w:t>
      </w:r>
      <w:r w:rsidR="002D26B7" w:rsidRPr="004A2DBE">
        <w:rPr>
          <w:bCs/>
          <w:lang w:val="fr-FR"/>
        </w:rPr>
        <w:t>8 d</w:t>
      </w:r>
      <w:r w:rsidR="00F00FA7" w:rsidRPr="004A2DBE">
        <w:rPr>
          <w:bCs/>
          <w:lang w:val="fr-FR"/>
        </w:rPr>
        <w:t xml:space="preserve">u rapport </w:t>
      </w:r>
      <w:r w:rsidR="005254E2">
        <w:rPr>
          <w:bCs/>
          <w:lang w:val="fr-FR"/>
        </w:rPr>
        <w:t xml:space="preserve">soumis </w:t>
      </w:r>
      <w:r w:rsidR="00F00FA7" w:rsidRPr="004A2DBE">
        <w:rPr>
          <w:bCs/>
          <w:lang w:val="fr-FR"/>
        </w:rPr>
        <w:t xml:space="preserve">au Comité </w:t>
      </w:r>
      <w:r w:rsidR="003B0B7C" w:rsidRPr="004A2DBE">
        <w:rPr>
          <w:bCs/>
          <w:lang w:val="fr-FR"/>
        </w:rPr>
        <w:t>sur l’élimination de la discrimination à l’égard des femmes</w:t>
      </w:r>
      <w:r w:rsidR="00060A7B" w:rsidRPr="004A2DBE">
        <w:rPr>
          <w:bCs/>
          <w:lang w:val="fr-FR"/>
        </w:rPr>
        <w:t>,</w:t>
      </w:r>
      <w:r w:rsidR="003B0B7C" w:rsidRPr="004A2DBE">
        <w:rPr>
          <w:bCs/>
          <w:lang w:val="fr-FR"/>
        </w:rPr>
        <w:t xml:space="preserve"> le Chili a présenté les lois adoptées en faveur des femmes et de leur famille, et a également </w:t>
      </w:r>
      <w:r w:rsidR="0063426E" w:rsidRPr="004A2DBE">
        <w:rPr>
          <w:bCs/>
          <w:lang w:val="fr-FR"/>
        </w:rPr>
        <w:t>mentionné</w:t>
      </w:r>
      <w:r w:rsidR="003B0B7C" w:rsidRPr="004A2DBE">
        <w:rPr>
          <w:bCs/>
          <w:lang w:val="fr-FR"/>
        </w:rPr>
        <w:t xml:space="preserve"> le projet de loi </w:t>
      </w:r>
      <w:r w:rsidR="00060A7B" w:rsidRPr="004A2DBE">
        <w:rPr>
          <w:bCs/>
          <w:lang w:val="fr-FR"/>
        </w:rPr>
        <w:t>relatif à la</w:t>
      </w:r>
      <w:r w:rsidR="003B0B7C" w:rsidRPr="004A2DBE">
        <w:rPr>
          <w:bCs/>
          <w:lang w:val="fr-FR"/>
        </w:rPr>
        <w:t xml:space="preserve"> modification des normes sur la société conjugale, </w:t>
      </w:r>
      <w:r w:rsidR="00060A7B" w:rsidRPr="004A2DBE">
        <w:rPr>
          <w:bCs/>
          <w:lang w:val="fr-FR"/>
        </w:rPr>
        <w:t xml:space="preserve">qui a été </w:t>
      </w:r>
      <w:r w:rsidR="003B0B7C" w:rsidRPr="004A2DBE">
        <w:rPr>
          <w:bCs/>
          <w:lang w:val="fr-FR"/>
        </w:rPr>
        <w:t>soumis au Congrès le 5 avril de cette année</w:t>
      </w:r>
      <w:r w:rsidR="003B0B7C" w:rsidRPr="004A2DBE">
        <w:rPr>
          <w:lang w:val="fr-FR"/>
        </w:rPr>
        <w:t xml:space="preserve"> </w:t>
      </w:r>
      <w:r w:rsidR="002D26B7" w:rsidRPr="004A2DBE">
        <w:rPr>
          <w:lang w:val="fr-FR"/>
        </w:rPr>
        <w:t>(</w:t>
      </w:r>
      <w:r w:rsidR="003B0B7C" w:rsidRPr="004A2DBE">
        <w:rPr>
          <w:lang w:val="fr-FR"/>
        </w:rPr>
        <w:t xml:space="preserve">Bulletin 7567-07). </w:t>
      </w:r>
      <w:r w:rsidR="00060A7B" w:rsidRPr="004A2DBE">
        <w:rPr>
          <w:lang w:val="fr-FR"/>
        </w:rPr>
        <w:t>Ce projet de loi</w:t>
      </w:r>
      <w:r w:rsidR="003B0B7C" w:rsidRPr="004A2DBE">
        <w:rPr>
          <w:lang w:val="fr-FR"/>
        </w:rPr>
        <w:t xml:space="preserve"> repose sur trois principes</w:t>
      </w:r>
      <w:r w:rsidR="00A9576E">
        <w:rPr>
          <w:lang w:val="fr-FR"/>
        </w:rPr>
        <w:t>:</w:t>
      </w:r>
      <w:r w:rsidR="002D26B7" w:rsidRPr="004A2DBE">
        <w:rPr>
          <w:lang w:val="fr-FR"/>
        </w:rPr>
        <w:t xml:space="preserve"> a) </w:t>
      </w:r>
      <w:r w:rsidR="003B0B7C" w:rsidRPr="004A2DBE">
        <w:rPr>
          <w:lang w:val="fr-FR"/>
        </w:rPr>
        <w:t>l’égalité devant la loi de l’époux et de l’épouse</w:t>
      </w:r>
      <w:r w:rsidR="00A9576E">
        <w:rPr>
          <w:lang w:val="fr-FR"/>
        </w:rPr>
        <w:t>;</w:t>
      </w:r>
      <w:r w:rsidR="002D26B7" w:rsidRPr="004A2DBE">
        <w:rPr>
          <w:lang w:val="fr-FR"/>
        </w:rPr>
        <w:t xml:space="preserve"> b) </w:t>
      </w:r>
      <w:r w:rsidR="003B0B7C" w:rsidRPr="004A2DBE">
        <w:rPr>
          <w:lang w:val="fr-FR"/>
        </w:rPr>
        <w:t>la pleine capacité des deux conjoints</w:t>
      </w:r>
      <w:r w:rsidR="00A9576E">
        <w:rPr>
          <w:lang w:val="fr-FR"/>
        </w:rPr>
        <w:t>;</w:t>
      </w:r>
      <w:r w:rsidR="003B0B7C" w:rsidRPr="004A2DBE">
        <w:rPr>
          <w:lang w:val="fr-FR"/>
        </w:rPr>
        <w:t xml:space="preserve"> et</w:t>
      </w:r>
      <w:r w:rsidR="00C30A92" w:rsidRPr="004A2DBE">
        <w:rPr>
          <w:lang w:val="fr-FR"/>
        </w:rPr>
        <w:t>,</w:t>
      </w:r>
      <w:r w:rsidR="003B0B7C" w:rsidRPr="004A2DBE">
        <w:rPr>
          <w:lang w:val="fr-FR"/>
        </w:rPr>
        <w:t xml:space="preserve"> </w:t>
      </w:r>
      <w:r w:rsidR="002D26B7" w:rsidRPr="004A2DBE">
        <w:rPr>
          <w:lang w:val="fr-FR"/>
        </w:rPr>
        <w:t xml:space="preserve">c) </w:t>
      </w:r>
      <w:r w:rsidR="003B0B7C" w:rsidRPr="004A2DBE">
        <w:rPr>
          <w:lang w:val="fr-FR"/>
        </w:rPr>
        <w:t xml:space="preserve">la protection économique du conjoint qui </w:t>
      </w:r>
      <w:r w:rsidR="009C471D" w:rsidRPr="004A2DBE">
        <w:rPr>
          <w:lang w:val="fr-FR"/>
        </w:rPr>
        <w:t xml:space="preserve">s’est consacré aux enfants ou au foyer, ou qui n’a pas travaillé autant qu’il </w:t>
      </w:r>
      <w:r w:rsidR="00B47896" w:rsidRPr="004A2DBE">
        <w:rPr>
          <w:lang w:val="fr-FR"/>
        </w:rPr>
        <w:t>l’aurait</w:t>
      </w:r>
      <w:r w:rsidR="009C471D" w:rsidRPr="004A2DBE">
        <w:rPr>
          <w:lang w:val="fr-FR"/>
        </w:rPr>
        <w:t xml:space="preserve"> </w:t>
      </w:r>
      <w:r w:rsidR="00B47896" w:rsidRPr="004A2DBE">
        <w:rPr>
          <w:lang w:val="fr-FR"/>
        </w:rPr>
        <w:t>souhaité</w:t>
      </w:r>
      <w:r w:rsidR="009C471D" w:rsidRPr="004A2DBE">
        <w:rPr>
          <w:lang w:val="fr-FR"/>
        </w:rPr>
        <w:t xml:space="preserve"> ou pu, pour ces motifs.</w:t>
      </w:r>
      <w:r w:rsidR="001524DC">
        <w:rPr>
          <w:lang w:val="fr-FR"/>
        </w:rPr>
        <w:t xml:space="preserve"> </w:t>
      </w:r>
      <w:r w:rsidR="00782624" w:rsidRPr="004A2DBE">
        <w:rPr>
          <w:lang w:val="fr-FR"/>
        </w:rPr>
        <w:t xml:space="preserve">Cela a </w:t>
      </w:r>
      <w:r w:rsidR="00B47896" w:rsidRPr="004A2DBE">
        <w:rPr>
          <w:lang w:val="fr-FR"/>
        </w:rPr>
        <w:t>également</w:t>
      </w:r>
      <w:r w:rsidR="00782624" w:rsidRPr="004A2DBE">
        <w:rPr>
          <w:lang w:val="fr-FR"/>
        </w:rPr>
        <w:t xml:space="preserve"> été indiqué dans le rapport</w:t>
      </w:r>
      <w:r w:rsidR="005254E2">
        <w:rPr>
          <w:lang w:val="fr-FR"/>
        </w:rPr>
        <w:t xml:space="preserve"> soumis</w:t>
      </w:r>
      <w:r w:rsidR="00782624" w:rsidRPr="004A2DBE">
        <w:rPr>
          <w:lang w:val="fr-FR"/>
        </w:rPr>
        <w:t xml:space="preserve"> au Comité sur l’élimination de la discrimination à l’égard des femmes, aux paragraphes</w:t>
      </w:r>
      <w:r w:rsidR="0063426E" w:rsidRPr="004A2DBE">
        <w:rPr>
          <w:lang w:val="fr-FR"/>
        </w:rPr>
        <w:t> </w:t>
      </w:r>
      <w:r w:rsidR="002D26B7" w:rsidRPr="004A2DBE">
        <w:rPr>
          <w:lang w:val="fr-FR"/>
        </w:rPr>
        <w:t xml:space="preserve">109 </w:t>
      </w:r>
      <w:r w:rsidR="00782624" w:rsidRPr="004A2DBE">
        <w:rPr>
          <w:lang w:val="fr-FR"/>
        </w:rPr>
        <w:t>et</w:t>
      </w:r>
      <w:r w:rsidR="002D26B7" w:rsidRPr="004A2DBE">
        <w:rPr>
          <w:lang w:val="fr-FR"/>
        </w:rPr>
        <w:t xml:space="preserve"> 110. </w:t>
      </w:r>
      <w:r w:rsidR="00782624" w:rsidRPr="004A2DBE">
        <w:rPr>
          <w:lang w:val="fr-FR"/>
        </w:rPr>
        <w:t>Ce projet est actuellement examiné par la Chambre des députés.</w:t>
      </w:r>
      <w:r w:rsidR="001524DC">
        <w:rPr>
          <w:lang w:val="fr-FR"/>
        </w:rPr>
        <w:t xml:space="preserve"> </w:t>
      </w:r>
    </w:p>
    <w:p w:rsidR="002D26B7" w:rsidRPr="004A2DBE" w:rsidRDefault="007B7EA0" w:rsidP="007B7EA0">
      <w:pPr>
        <w:pStyle w:val="SingleTxtG"/>
        <w:rPr>
          <w:lang w:val="fr-FR"/>
        </w:rPr>
      </w:pPr>
      <w:r>
        <w:rPr>
          <w:lang w:val="fr-FR"/>
        </w:rPr>
        <w:t>102.</w:t>
      </w:r>
      <w:r>
        <w:rPr>
          <w:lang w:val="fr-FR"/>
        </w:rPr>
        <w:tab/>
      </w:r>
      <w:r w:rsidR="002D26B7" w:rsidRPr="004A2DBE">
        <w:rPr>
          <w:lang w:val="fr-FR"/>
        </w:rPr>
        <w:t xml:space="preserve">La </w:t>
      </w:r>
      <w:r w:rsidR="009B1AFE" w:rsidRPr="004A2DBE">
        <w:rPr>
          <w:lang w:val="fr-FR"/>
        </w:rPr>
        <w:t>législation actuelle sur les enfants,</w:t>
      </w:r>
      <w:r w:rsidR="001524DC">
        <w:rPr>
          <w:lang w:val="fr-FR"/>
        </w:rPr>
        <w:t xml:space="preserve"> </w:t>
      </w:r>
      <w:r w:rsidR="0063426E" w:rsidRPr="004A2DBE">
        <w:rPr>
          <w:lang w:val="fr-FR"/>
        </w:rPr>
        <w:t xml:space="preserve">concernant </w:t>
      </w:r>
      <w:r w:rsidR="009B1AFE" w:rsidRPr="004A2DBE">
        <w:rPr>
          <w:lang w:val="fr-FR"/>
        </w:rPr>
        <w:t>l’entretien et l’éducation des enfants dans le milieu familial</w:t>
      </w:r>
      <w:r w:rsidR="00161E5D" w:rsidRPr="004A2DBE">
        <w:rPr>
          <w:lang w:val="fr-FR"/>
        </w:rPr>
        <w:t>,</w:t>
      </w:r>
      <w:r w:rsidR="009B1AFE" w:rsidRPr="004A2DBE">
        <w:rPr>
          <w:lang w:val="fr-FR"/>
        </w:rPr>
        <w:t xml:space="preserve"> offre une </w:t>
      </w:r>
      <w:r w:rsidR="00544D92" w:rsidRPr="004A2DBE">
        <w:rPr>
          <w:lang w:val="fr-FR"/>
        </w:rPr>
        <w:t xml:space="preserve">meilleure </w:t>
      </w:r>
      <w:r w:rsidR="009B1AFE" w:rsidRPr="004A2DBE">
        <w:rPr>
          <w:lang w:val="fr-FR"/>
        </w:rPr>
        <w:t>protection de l’</w:t>
      </w:r>
      <w:r w:rsidR="00067157">
        <w:rPr>
          <w:lang w:val="fr-FR"/>
        </w:rPr>
        <w:t>État</w:t>
      </w:r>
      <w:r w:rsidR="009B1AFE" w:rsidRPr="004A2DBE">
        <w:rPr>
          <w:lang w:val="fr-FR"/>
        </w:rPr>
        <w:t>, par l’intermédiaire de la juridiction spécialisée</w:t>
      </w:r>
      <w:r w:rsidR="0063426E" w:rsidRPr="004A2DBE">
        <w:rPr>
          <w:lang w:val="fr-FR"/>
        </w:rPr>
        <w:t>,</w:t>
      </w:r>
      <w:r w:rsidR="008E6B27" w:rsidRPr="004A2DBE">
        <w:rPr>
          <w:lang w:val="fr-FR"/>
        </w:rPr>
        <w:t xml:space="preserve"> qui est habilitée à retirer un enfant à ses parents, dans les cas particuliers</w:t>
      </w:r>
      <w:r w:rsidR="00544D92" w:rsidRPr="004A2DBE">
        <w:rPr>
          <w:lang w:val="fr-FR"/>
        </w:rPr>
        <w:t xml:space="preserve"> </w:t>
      </w:r>
      <w:r w:rsidR="008E6B27" w:rsidRPr="004A2DBE">
        <w:rPr>
          <w:lang w:val="fr-FR"/>
        </w:rPr>
        <w:t>prévus par la loi.</w:t>
      </w:r>
      <w:r w:rsidR="00976316" w:rsidRPr="004A2DBE">
        <w:rPr>
          <w:lang w:val="fr-FR"/>
        </w:rPr>
        <w:t xml:space="preserve"> Concernant l’harmonisation de la législation avec la Convention relative aux droits de l’enfant, et la réforme en cours du système de</w:t>
      </w:r>
      <w:r w:rsidR="002D26B7" w:rsidRPr="004A2DBE">
        <w:rPr>
          <w:lang w:val="fr-FR"/>
        </w:rPr>
        <w:t xml:space="preserve"> </w:t>
      </w:r>
      <w:r w:rsidR="00161E5D" w:rsidRPr="004A2DBE">
        <w:rPr>
          <w:lang w:val="fr-FR"/>
        </w:rPr>
        <w:t>prise en charge de</w:t>
      </w:r>
      <w:r w:rsidR="00976316" w:rsidRPr="004A2DBE">
        <w:rPr>
          <w:lang w:val="fr-FR"/>
        </w:rPr>
        <w:t xml:space="preserve"> l’enfance</w:t>
      </w:r>
      <w:r w:rsidR="002D26B7" w:rsidRPr="004A2DBE">
        <w:rPr>
          <w:lang w:val="fr-FR"/>
        </w:rPr>
        <w:t>,</w:t>
      </w:r>
      <w:r w:rsidR="001524DC">
        <w:rPr>
          <w:lang w:val="fr-FR"/>
        </w:rPr>
        <w:t xml:space="preserve"> </w:t>
      </w:r>
      <w:r w:rsidR="00976316" w:rsidRPr="004A2DBE">
        <w:rPr>
          <w:lang w:val="fr-FR"/>
        </w:rPr>
        <w:t xml:space="preserve">le Ministère de la justice, </w:t>
      </w:r>
      <w:r w:rsidR="00A05F7F" w:rsidRPr="004A2DBE">
        <w:rPr>
          <w:lang w:val="fr-FR"/>
        </w:rPr>
        <w:t>le Ministère de la planification et de la coordination</w:t>
      </w:r>
      <w:r w:rsidR="00544D92" w:rsidRPr="004A2DBE">
        <w:rPr>
          <w:lang w:val="fr-FR"/>
        </w:rPr>
        <w:t>,</w:t>
      </w:r>
      <w:r w:rsidR="00A05F7F" w:rsidRPr="004A2DBE">
        <w:rPr>
          <w:lang w:val="fr-FR"/>
        </w:rPr>
        <w:t xml:space="preserve"> et le Service national des mineurs travaillent à l’élaboration du projet de loi sur la protection des droits de l’enfant et de l’</w:t>
      </w:r>
      <w:r w:rsidR="00927D4C" w:rsidRPr="004A2DBE">
        <w:rPr>
          <w:lang w:val="fr-FR"/>
        </w:rPr>
        <w:t xml:space="preserve">adolescent, </w:t>
      </w:r>
      <w:r w:rsidR="00C30A92" w:rsidRPr="004A2DBE">
        <w:rPr>
          <w:lang w:val="fr-FR"/>
        </w:rPr>
        <w:t>ainsi que</w:t>
      </w:r>
      <w:r w:rsidR="00927D4C" w:rsidRPr="004A2DBE">
        <w:rPr>
          <w:lang w:val="fr-FR"/>
        </w:rPr>
        <w:t xml:space="preserve"> sur le cadre institutionnel de ces deux textes de loi. </w:t>
      </w:r>
      <w:r w:rsidR="00DD503F">
        <w:rPr>
          <w:lang w:val="fr-FR"/>
        </w:rPr>
        <w:t>En conséquence, l</w:t>
      </w:r>
      <w:r w:rsidR="000D4E0B" w:rsidRPr="004A2DBE">
        <w:rPr>
          <w:lang w:val="fr-FR"/>
        </w:rPr>
        <w:t>e Chili devrait disposer d’une législation moderne et protectrice concernant l’enfance et l’adolescence, qui favorise</w:t>
      </w:r>
      <w:r w:rsidR="009659C3" w:rsidRPr="004A2DBE">
        <w:rPr>
          <w:lang w:val="fr-FR"/>
        </w:rPr>
        <w:t>ra et garantira</w:t>
      </w:r>
      <w:r w:rsidR="000D4E0B" w:rsidRPr="004A2DBE">
        <w:rPr>
          <w:lang w:val="fr-FR"/>
        </w:rPr>
        <w:t xml:space="preserve"> les droits qui leur ont été reconnus par la ratification de la Convention susmentionnée.</w:t>
      </w:r>
    </w:p>
    <w:p w:rsidR="002D26B7" w:rsidRPr="00D46DC4" w:rsidRDefault="007B7EA0" w:rsidP="00231E9B">
      <w:pPr>
        <w:pStyle w:val="SingleTxtG"/>
      </w:pPr>
      <w:r>
        <w:rPr>
          <w:bCs/>
          <w:lang w:val="fr-FR"/>
        </w:rPr>
        <w:t>103.</w:t>
      </w:r>
      <w:r>
        <w:rPr>
          <w:bCs/>
          <w:lang w:val="fr-FR"/>
        </w:rPr>
        <w:tab/>
      </w:r>
      <w:r w:rsidR="002D26B7" w:rsidRPr="004A2DBE">
        <w:rPr>
          <w:bCs/>
          <w:lang w:val="fr-FR"/>
        </w:rPr>
        <w:t>L</w:t>
      </w:r>
      <w:r w:rsidR="00D107D6" w:rsidRPr="004A2DBE">
        <w:rPr>
          <w:bCs/>
          <w:lang w:val="fr-FR"/>
        </w:rPr>
        <w:t xml:space="preserve">es </w:t>
      </w:r>
      <w:r w:rsidR="00B47896" w:rsidRPr="004A2DBE">
        <w:rPr>
          <w:bCs/>
          <w:lang w:val="fr-FR"/>
        </w:rPr>
        <w:t>congés</w:t>
      </w:r>
      <w:r w:rsidR="00D107D6" w:rsidRPr="004A2DBE">
        <w:rPr>
          <w:bCs/>
          <w:lang w:val="fr-FR"/>
        </w:rPr>
        <w:t xml:space="preserve"> de maternité sont traités dans le troisième rapport périodique, aux paragraphes </w:t>
      </w:r>
      <w:r w:rsidR="00D107D6" w:rsidRPr="004A2DBE">
        <w:rPr>
          <w:lang w:val="fr-FR"/>
        </w:rPr>
        <w:t>408 et</w:t>
      </w:r>
      <w:r w:rsidR="002D26B7" w:rsidRPr="004A2DBE">
        <w:rPr>
          <w:lang w:val="fr-FR"/>
        </w:rPr>
        <w:t xml:space="preserve"> 409. </w:t>
      </w:r>
      <w:r w:rsidR="007C45F7" w:rsidRPr="004A2DBE">
        <w:rPr>
          <w:lang w:val="fr-FR"/>
        </w:rPr>
        <w:t>Les prestations de santé versées aux femmes enceintes allocataires des groupes A et</w:t>
      </w:r>
      <w:r w:rsidR="002D26B7" w:rsidRPr="004A2DBE">
        <w:rPr>
          <w:lang w:val="fr-FR"/>
        </w:rPr>
        <w:t xml:space="preserve"> B –</w:t>
      </w:r>
      <w:r w:rsidR="009659C3" w:rsidRPr="004A2DBE">
        <w:rPr>
          <w:lang w:val="fr-FR"/>
        </w:rPr>
        <w:t xml:space="preserve"> </w:t>
      </w:r>
      <w:r w:rsidR="007C45F7" w:rsidRPr="004A2DBE">
        <w:rPr>
          <w:lang w:val="fr-FR"/>
        </w:rPr>
        <w:t xml:space="preserve">soins gratuits </w:t>
      </w:r>
      <w:r w:rsidR="002D26B7" w:rsidRPr="004A2DBE">
        <w:rPr>
          <w:lang w:val="fr-FR"/>
        </w:rPr>
        <w:t xml:space="preserve">– </w:t>
      </w:r>
      <w:r w:rsidR="007C45F7" w:rsidRPr="004A2DBE">
        <w:rPr>
          <w:lang w:val="fr-FR"/>
        </w:rPr>
        <w:t>du Fonds national de santé</w:t>
      </w:r>
      <w:r w:rsidR="002D26B7" w:rsidRPr="004A2DBE">
        <w:rPr>
          <w:lang w:val="fr-FR"/>
        </w:rPr>
        <w:t>, a</w:t>
      </w:r>
      <w:r w:rsidR="007C45F7" w:rsidRPr="004A2DBE">
        <w:rPr>
          <w:lang w:val="fr-FR"/>
        </w:rPr>
        <w:t>insi qu’aux allocataires des groupes C et</w:t>
      </w:r>
      <w:r w:rsidR="002D26B7" w:rsidRPr="004A2DBE">
        <w:rPr>
          <w:lang w:val="fr-FR"/>
        </w:rPr>
        <w:t xml:space="preserve"> D </w:t>
      </w:r>
      <w:r w:rsidR="007C45F7" w:rsidRPr="004A2DBE">
        <w:rPr>
          <w:lang w:val="fr-FR"/>
        </w:rPr>
        <w:t>de ce même Fonds</w:t>
      </w:r>
      <w:r w:rsidR="002D26B7" w:rsidRPr="004A2DBE">
        <w:rPr>
          <w:lang w:val="fr-FR"/>
        </w:rPr>
        <w:t xml:space="preserve"> –</w:t>
      </w:r>
      <w:r w:rsidR="007C45F7" w:rsidRPr="004A2DBE">
        <w:rPr>
          <w:lang w:val="fr-FR"/>
        </w:rPr>
        <w:t xml:space="preserve"> entre</w:t>
      </w:r>
      <w:r w:rsidR="002D26B7" w:rsidRPr="004A2DBE">
        <w:rPr>
          <w:lang w:val="fr-FR"/>
        </w:rPr>
        <w:t xml:space="preserve"> 10</w:t>
      </w:r>
      <w:r w:rsidR="007C45F7" w:rsidRPr="004A2DBE">
        <w:rPr>
          <w:lang w:val="fr-FR"/>
        </w:rPr>
        <w:t> </w:t>
      </w:r>
      <w:r w:rsidR="002D26B7" w:rsidRPr="004A2DBE">
        <w:rPr>
          <w:lang w:val="fr-FR"/>
        </w:rPr>
        <w:t xml:space="preserve">% </w:t>
      </w:r>
      <w:r w:rsidR="007C45F7" w:rsidRPr="004A2DBE">
        <w:rPr>
          <w:lang w:val="fr-FR"/>
        </w:rPr>
        <w:t>et</w:t>
      </w:r>
      <w:r w:rsidR="002D26B7" w:rsidRPr="004A2DBE">
        <w:rPr>
          <w:lang w:val="fr-FR"/>
        </w:rPr>
        <w:t xml:space="preserve"> 20</w:t>
      </w:r>
      <w:r w:rsidR="007C45F7" w:rsidRPr="004A2DBE">
        <w:rPr>
          <w:lang w:val="fr-FR"/>
        </w:rPr>
        <w:t> </w:t>
      </w:r>
      <w:r w:rsidR="002D26B7" w:rsidRPr="004A2DBE">
        <w:rPr>
          <w:lang w:val="fr-FR"/>
        </w:rPr>
        <w:t xml:space="preserve">% de </w:t>
      </w:r>
      <w:r w:rsidR="007C45F7" w:rsidRPr="004A2DBE">
        <w:rPr>
          <w:lang w:val="fr-FR"/>
        </w:rPr>
        <w:t xml:space="preserve">participation </w:t>
      </w:r>
      <w:r w:rsidR="002D26B7" w:rsidRPr="004A2DBE">
        <w:rPr>
          <w:lang w:val="fr-FR"/>
        </w:rPr>
        <w:t>– son</w:t>
      </w:r>
      <w:r w:rsidR="007C45F7" w:rsidRPr="004A2DBE">
        <w:rPr>
          <w:lang w:val="fr-FR"/>
        </w:rPr>
        <w:t>t</w:t>
      </w:r>
      <w:r w:rsidR="001524DC">
        <w:rPr>
          <w:lang w:val="fr-FR"/>
        </w:rPr>
        <w:t xml:space="preserve"> </w:t>
      </w:r>
      <w:r w:rsidR="007C45F7" w:rsidRPr="004A2DBE">
        <w:rPr>
          <w:lang w:val="fr-FR"/>
        </w:rPr>
        <w:t>les suivantes</w:t>
      </w:r>
      <w:r w:rsidR="00A9576E">
        <w:rPr>
          <w:lang w:val="fr-FR"/>
        </w:rPr>
        <w:t>:</w:t>
      </w:r>
      <w:r w:rsidR="002D26B7" w:rsidRPr="004A2DBE">
        <w:rPr>
          <w:lang w:val="fr-FR"/>
        </w:rPr>
        <w:t xml:space="preserve"> </w:t>
      </w:r>
      <w:r w:rsidR="007C45F7" w:rsidRPr="004A2DBE">
        <w:rPr>
          <w:lang w:val="fr-FR"/>
        </w:rPr>
        <w:t>contrôle prénatal</w:t>
      </w:r>
      <w:r w:rsidR="0087061B" w:rsidRPr="004A2DBE">
        <w:rPr>
          <w:lang w:val="fr-FR"/>
        </w:rPr>
        <w:t>, accouchement, contrôle postnatal</w:t>
      </w:r>
      <w:r w:rsidR="00B422F7" w:rsidRPr="004A2DBE">
        <w:rPr>
          <w:lang w:val="fr-FR"/>
        </w:rPr>
        <w:t xml:space="preserve"> et remise d’aliments</w:t>
      </w:r>
      <w:r w:rsidR="001524DC">
        <w:rPr>
          <w:lang w:val="fr-FR"/>
        </w:rPr>
        <w:t xml:space="preserve"> </w:t>
      </w:r>
      <w:r w:rsidR="002D26B7" w:rsidRPr="004A2DBE">
        <w:rPr>
          <w:lang w:val="fr-FR"/>
        </w:rPr>
        <w:t xml:space="preserve"> </w:t>
      </w:r>
      <w:r w:rsidR="007A6398" w:rsidRPr="004A2DBE">
        <w:rPr>
          <w:lang w:val="fr-FR"/>
        </w:rPr>
        <w:t>(p</w:t>
      </w:r>
      <w:r w:rsidR="002D26B7" w:rsidRPr="004A2DBE">
        <w:rPr>
          <w:lang w:val="fr-FR"/>
        </w:rPr>
        <w:t>rogram</w:t>
      </w:r>
      <w:r w:rsidR="00B422F7" w:rsidRPr="004A2DBE">
        <w:rPr>
          <w:lang w:val="fr-FR"/>
        </w:rPr>
        <w:t xml:space="preserve">me d’alimentation complémentaire </w:t>
      </w:r>
      <w:r w:rsidR="009659C3" w:rsidRPr="004A2DBE">
        <w:rPr>
          <w:lang w:val="fr-FR"/>
        </w:rPr>
        <w:t xml:space="preserve">pour </w:t>
      </w:r>
      <w:r w:rsidR="00B422F7" w:rsidRPr="004A2DBE">
        <w:rPr>
          <w:lang w:val="fr-FR"/>
        </w:rPr>
        <w:t xml:space="preserve">la distribution d’aliments aux enfants de moins de </w:t>
      </w:r>
      <w:r w:rsidR="00A51E59">
        <w:rPr>
          <w:lang w:val="fr-FR"/>
        </w:rPr>
        <w:t>6</w:t>
      </w:r>
      <w:r w:rsidR="00A51E59" w:rsidRPr="004A2DBE">
        <w:rPr>
          <w:lang w:val="fr-FR"/>
        </w:rPr>
        <w:t xml:space="preserve"> </w:t>
      </w:r>
      <w:r w:rsidR="00B422F7" w:rsidRPr="004A2DBE">
        <w:rPr>
          <w:lang w:val="fr-FR"/>
        </w:rPr>
        <w:t>ans et aux femmes enceintes</w:t>
      </w:r>
      <w:r w:rsidR="007A6398" w:rsidRPr="004A2DBE">
        <w:rPr>
          <w:lang w:val="fr-FR"/>
        </w:rPr>
        <w:t>)</w:t>
      </w:r>
      <w:r w:rsidR="002D26B7" w:rsidRPr="004A2DBE">
        <w:rPr>
          <w:lang w:val="fr-FR"/>
        </w:rPr>
        <w:t>. L</w:t>
      </w:r>
      <w:r w:rsidR="00B422F7" w:rsidRPr="004A2DBE">
        <w:rPr>
          <w:lang w:val="fr-FR"/>
        </w:rPr>
        <w:t xml:space="preserve">es </w:t>
      </w:r>
      <w:r w:rsidR="009659C3" w:rsidRPr="004A2DBE">
        <w:rPr>
          <w:lang w:val="fr-FR"/>
        </w:rPr>
        <w:t>groupes sont défini</w:t>
      </w:r>
      <w:r w:rsidR="00B422F7" w:rsidRPr="004A2DBE">
        <w:rPr>
          <w:lang w:val="fr-FR"/>
        </w:rPr>
        <w:t>s en fonction des revenus des allocataires</w:t>
      </w:r>
      <w:r w:rsidR="003E7FF5" w:rsidRPr="00231E9B">
        <w:rPr>
          <w:rStyle w:val="FootnoteReference"/>
        </w:rPr>
        <w:footnoteReference w:id="40"/>
      </w:r>
      <w:r w:rsidR="004A3675" w:rsidRPr="004A2DBE">
        <w:rPr>
          <w:lang w:val="fr-FR"/>
        </w:rPr>
        <w:t xml:space="preserve">. </w:t>
      </w:r>
      <w:r w:rsidR="004A3675" w:rsidRPr="00D46DC4">
        <w:t xml:space="preserve">Le </w:t>
      </w:r>
      <w:r w:rsidR="00B422F7" w:rsidRPr="00D46DC4">
        <w:t>groupe</w:t>
      </w:r>
      <w:r w:rsidR="002D26B7" w:rsidRPr="00D46DC4">
        <w:t xml:space="preserve"> A </w:t>
      </w:r>
      <w:r w:rsidR="00BF6E43" w:rsidRPr="00D46DC4">
        <w:t>comprend les personnes sans ressources ou indigentes</w:t>
      </w:r>
      <w:r w:rsidR="0087061B" w:rsidRPr="00D46DC4">
        <w:t>,</w:t>
      </w:r>
      <w:r w:rsidR="004A3675" w:rsidRPr="00D46DC4">
        <w:t xml:space="preserve"> et</w:t>
      </w:r>
      <w:r w:rsidR="002D26B7" w:rsidRPr="00D46DC4">
        <w:t xml:space="preserve"> </w:t>
      </w:r>
      <w:r w:rsidR="00BF6E43" w:rsidRPr="00D46DC4">
        <w:t>le groupe</w:t>
      </w:r>
      <w:r w:rsidR="002D26B7" w:rsidRPr="00D46DC4">
        <w:t xml:space="preserve"> B </w:t>
      </w:r>
      <w:r w:rsidR="00BF6E43" w:rsidRPr="00D46DC4">
        <w:t xml:space="preserve">celles qui ont un revenu mensuel inférieur ou égal au minimum salarial. Le groupe C comprend les personnes dont le revenu imposable mensuel est supérieur au </w:t>
      </w:r>
      <w:r w:rsidR="004A3675" w:rsidRPr="00D46DC4">
        <w:t>salaire minimum,</w:t>
      </w:r>
      <w:r w:rsidR="00BF6E43" w:rsidRPr="00D46DC4">
        <w:t xml:space="preserve"> et inférieur ou égal à 251 </w:t>
      </w:r>
      <w:r w:rsidR="002D26B7" w:rsidRPr="00D46DC4">
        <w:t>120</w:t>
      </w:r>
      <w:r w:rsidR="00893BEB" w:rsidRPr="00D46DC4">
        <w:t xml:space="preserve"> pesos</w:t>
      </w:r>
      <w:r w:rsidR="002D26B7" w:rsidRPr="00D46DC4">
        <w:t xml:space="preserve">. </w:t>
      </w:r>
      <w:r w:rsidR="004A3675" w:rsidRPr="00D46DC4">
        <w:t>Lorsqu’</w:t>
      </w:r>
      <w:r w:rsidR="00BF6E43" w:rsidRPr="00D46DC4">
        <w:t xml:space="preserve">elles ont plus de trois personnes à charge, ces personnes passent </w:t>
      </w:r>
      <w:r w:rsidR="004A3675" w:rsidRPr="00D46DC4">
        <w:t>dans le</w:t>
      </w:r>
      <w:r w:rsidR="00BF6E43" w:rsidRPr="00D46DC4">
        <w:t xml:space="preserve"> groupe B. Enfin, le groupe D comprend les personnes </w:t>
      </w:r>
      <w:r w:rsidR="005A13AF" w:rsidRPr="00D46DC4">
        <w:t>dont le revenu imposable mensuel est supérieur à 251 </w:t>
      </w:r>
      <w:r w:rsidR="002D26B7" w:rsidRPr="00D46DC4">
        <w:t>120</w:t>
      </w:r>
      <w:r w:rsidR="00893BEB" w:rsidRPr="00D46DC4">
        <w:t xml:space="preserve"> pesos</w:t>
      </w:r>
      <w:r w:rsidR="00C30A92" w:rsidRPr="00D46DC4">
        <w:t>, c</w:t>
      </w:r>
      <w:r w:rsidR="004A3675" w:rsidRPr="00D46DC4">
        <w:t>es</w:t>
      </w:r>
      <w:r w:rsidR="002D26B7" w:rsidRPr="00D46DC4">
        <w:t xml:space="preserve"> </w:t>
      </w:r>
      <w:r w:rsidR="00C30A92" w:rsidRPr="00D46DC4">
        <w:t>personnes passa</w:t>
      </w:r>
      <w:r w:rsidR="005A13AF" w:rsidRPr="00D46DC4">
        <w:t xml:space="preserve">nt </w:t>
      </w:r>
      <w:r w:rsidR="004A3675" w:rsidRPr="00D46DC4">
        <w:t>dans le</w:t>
      </w:r>
      <w:r w:rsidR="005A13AF" w:rsidRPr="00D46DC4">
        <w:t xml:space="preserve"> groupe C si elles ont plus </w:t>
      </w:r>
      <w:r w:rsidR="00674C3C" w:rsidRPr="00D46DC4">
        <w:t>de trois personnes à charge</w:t>
      </w:r>
      <w:r w:rsidR="002D26B7" w:rsidRPr="00D46DC4">
        <w:t>.</w:t>
      </w:r>
      <w:r w:rsidR="001524DC" w:rsidRPr="00D46DC4">
        <w:t xml:space="preserve"> </w:t>
      </w:r>
    </w:p>
    <w:p w:rsidR="002D26B7" w:rsidRPr="00D46DC4" w:rsidRDefault="007B7EA0" w:rsidP="00D46DC4">
      <w:pPr>
        <w:pStyle w:val="SingleTxtG"/>
        <w:rPr>
          <w:szCs w:val="24"/>
        </w:rPr>
      </w:pPr>
      <w:r w:rsidRPr="00D46DC4">
        <w:rPr>
          <w:szCs w:val="24"/>
        </w:rPr>
        <w:t>104.</w:t>
      </w:r>
      <w:r w:rsidRPr="00D46DC4">
        <w:rPr>
          <w:szCs w:val="24"/>
        </w:rPr>
        <w:tab/>
      </w:r>
      <w:r w:rsidR="002D26B7" w:rsidRPr="00D46DC4">
        <w:rPr>
          <w:szCs w:val="24"/>
        </w:rPr>
        <w:t xml:space="preserve">La </w:t>
      </w:r>
      <w:r w:rsidR="00674C3C" w:rsidRPr="00D46DC4">
        <w:rPr>
          <w:szCs w:val="24"/>
        </w:rPr>
        <w:t>nouvelle loi</w:t>
      </w:r>
      <w:r w:rsidR="001524DC" w:rsidRPr="00D46DC4">
        <w:rPr>
          <w:szCs w:val="24"/>
        </w:rPr>
        <w:t xml:space="preserve"> </w:t>
      </w:r>
      <w:r w:rsidR="00791B05" w:rsidRPr="00D46DC4">
        <w:t>n</w:t>
      </w:r>
      <w:r w:rsidR="00791B05" w:rsidRPr="00D46DC4">
        <w:rPr>
          <w:vertAlign w:val="superscript"/>
        </w:rPr>
        <w:t>o</w:t>
      </w:r>
      <w:r w:rsidR="00791B05" w:rsidRPr="00D46DC4" w:rsidDel="00791B05">
        <w:rPr>
          <w:szCs w:val="24"/>
        </w:rPr>
        <w:t xml:space="preserve"> </w:t>
      </w:r>
      <w:r w:rsidR="002D26B7" w:rsidRPr="00D46DC4">
        <w:rPr>
          <w:szCs w:val="24"/>
        </w:rPr>
        <w:t>20.047</w:t>
      </w:r>
      <w:r w:rsidR="00750A2A" w:rsidRPr="00D46DC4">
        <w:rPr>
          <w:szCs w:val="24"/>
        </w:rPr>
        <w:t>,</w:t>
      </w:r>
      <w:r w:rsidR="002D26B7" w:rsidRPr="00D46DC4">
        <w:rPr>
          <w:szCs w:val="24"/>
        </w:rPr>
        <w:t xml:space="preserve"> </w:t>
      </w:r>
      <w:r w:rsidR="00674C3C" w:rsidRPr="00D46DC4">
        <w:rPr>
          <w:szCs w:val="24"/>
        </w:rPr>
        <w:t xml:space="preserve">publiée au Journal officiel </w:t>
      </w:r>
      <w:r w:rsidR="002D26B7" w:rsidRPr="00D46DC4">
        <w:rPr>
          <w:szCs w:val="24"/>
        </w:rPr>
        <w:t>en 2005</w:t>
      </w:r>
      <w:r w:rsidR="00750A2A" w:rsidRPr="00D46DC4">
        <w:rPr>
          <w:szCs w:val="24"/>
        </w:rPr>
        <w:t>,</w:t>
      </w:r>
      <w:r w:rsidR="002D26B7" w:rsidRPr="00D46DC4">
        <w:rPr>
          <w:szCs w:val="24"/>
        </w:rPr>
        <w:t xml:space="preserve"> </w:t>
      </w:r>
      <w:r w:rsidR="00B3319C" w:rsidRPr="00D46DC4">
        <w:rPr>
          <w:szCs w:val="24"/>
        </w:rPr>
        <w:t xml:space="preserve">instaure un congé </w:t>
      </w:r>
      <w:r w:rsidR="00750A2A" w:rsidRPr="00D46DC4">
        <w:rPr>
          <w:szCs w:val="24"/>
        </w:rPr>
        <w:t>de paternité</w:t>
      </w:r>
      <w:r w:rsidR="00B3319C" w:rsidRPr="00D46DC4">
        <w:rPr>
          <w:szCs w:val="24"/>
        </w:rPr>
        <w:t xml:space="preserve"> dans le Code du travail. Le père aura droit à un congé payé</w:t>
      </w:r>
      <w:r w:rsidR="002D26B7" w:rsidRPr="00D46DC4">
        <w:rPr>
          <w:szCs w:val="24"/>
        </w:rPr>
        <w:t xml:space="preserve">, </w:t>
      </w:r>
      <w:r w:rsidR="00750A2A" w:rsidRPr="00D46DC4">
        <w:rPr>
          <w:szCs w:val="24"/>
        </w:rPr>
        <w:t>à la charge</w:t>
      </w:r>
      <w:r w:rsidR="00E15F90" w:rsidRPr="00D46DC4">
        <w:rPr>
          <w:szCs w:val="24"/>
        </w:rPr>
        <w:t xml:space="preserve"> de l’employeur</w:t>
      </w:r>
      <w:r w:rsidR="002D26B7" w:rsidRPr="00D46DC4">
        <w:rPr>
          <w:szCs w:val="24"/>
        </w:rPr>
        <w:t xml:space="preserve">, </w:t>
      </w:r>
      <w:r w:rsidR="00D17F7D" w:rsidRPr="00D46DC4">
        <w:rPr>
          <w:szCs w:val="24"/>
        </w:rPr>
        <w:t xml:space="preserve">de cinq jours </w:t>
      </w:r>
      <w:r w:rsidR="00DD503F" w:rsidRPr="00D46DC4">
        <w:rPr>
          <w:szCs w:val="24"/>
        </w:rPr>
        <w:t>pour la</w:t>
      </w:r>
      <w:r w:rsidR="00D17F7D" w:rsidRPr="00D46DC4">
        <w:rPr>
          <w:szCs w:val="24"/>
        </w:rPr>
        <w:t xml:space="preserve"> naissance d’un ou plusieurs enfants, et ce</w:t>
      </w:r>
      <w:r w:rsidR="00A51E59" w:rsidRPr="00D46DC4">
        <w:rPr>
          <w:szCs w:val="24"/>
        </w:rPr>
        <w:t>,</w:t>
      </w:r>
      <w:r w:rsidR="00D17F7D" w:rsidRPr="00D46DC4">
        <w:rPr>
          <w:szCs w:val="24"/>
        </w:rPr>
        <w:t xml:space="preserve"> sans préjudice du congé prévu à l’article </w:t>
      </w:r>
      <w:r w:rsidR="002D26B7" w:rsidRPr="00D46DC4">
        <w:rPr>
          <w:szCs w:val="24"/>
        </w:rPr>
        <w:t xml:space="preserve">66 </w:t>
      </w:r>
      <w:r w:rsidR="00D17F7D" w:rsidRPr="00D46DC4">
        <w:rPr>
          <w:szCs w:val="24"/>
        </w:rPr>
        <w:t>du Code du travail, qui est d’un jour. Pa</w:t>
      </w:r>
      <w:r w:rsidR="002D26B7" w:rsidRPr="00D46DC4">
        <w:rPr>
          <w:szCs w:val="24"/>
        </w:rPr>
        <w:t xml:space="preserve">r </w:t>
      </w:r>
      <w:r w:rsidR="00D17F7D" w:rsidRPr="00D46DC4">
        <w:rPr>
          <w:szCs w:val="24"/>
        </w:rPr>
        <w:t xml:space="preserve">conséquent, le père aura droit à un total de cinq jours payés. Ce </w:t>
      </w:r>
      <w:r w:rsidR="00750A2A" w:rsidRPr="00D46DC4">
        <w:rPr>
          <w:szCs w:val="24"/>
        </w:rPr>
        <w:t>congé</w:t>
      </w:r>
      <w:r w:rsidR="00372B4F" w:rsidRPr="00D46DC4">
        <w:rPr>
          <w:szCs w:val="24"/>
        </w:rPr>
        <w:t xml:space="preserve"> est </w:t>
      </w:r>
      <w:r w:rsidR="00750A2A" w:rsidRPr="00D46DC4">
        <w:rPr>
          <w:szCs w:val="24"/>
        </w:rPr>
        <w:t>obligatoire</w:t>
      </w:r>
      <w:r w:rsidR="00D17F7D" w:rsidRPr="00D46DC4">
        <w:rPr>
          <w:szCs w:val="24"/>
        </w:rPr>
        <w:t xml:space="preserve"> </w:t>
      </w:r>
      <w:r w:rsidR="00372B4F" w:rsidRPr="00D46DC4">
        <w:rPr>
          <w:szCs w:val="24"/>
        </w:rPr>
        <w:t xml:space="preserve">et rémunéré par l’employeur. Il ne peut être compensé par une rémunération, ni imputé sur les vacances, et doit être utilisé durant le premier mois qui suit la naissance. Cette disposition s’applique également aux parents qui adoptent des enfants et, dans cette hypothèse, </w:t>
      </w:r>
      <w:r w:rsidR="00DD503F" w:rsidRPr="00D46DC4">
        <w:rPr>
          <w:szCs w:val="24"/>
        </w:rPr>
        <w:t>le congé</w:t>
      </w:r>
      <w:r w:rsidR="00372B4F" w:rsidRPr="00D46DC4">
        <w:rPr>
          <w:szCs w:val="24"/>
        </w:rPr>
        <w:t xml:space="preserve"> devra être pris dans le mois qui suit la décision définitive d’adoption.</w:t>
      </w:r>
    </w:p>
    <w:p w:rsidR="002D26B7" w:rsidRPr="004A2DBE" w:rsidRDefault="007B7EA0" w:rsidP="00B7209D">
      <w:pPr>
        <w:pStyle w:val="SingleTxtG"/>
        <w:rPr>
          <w:lang w:val="fr-FR"/>
        </w:rPr>
      </w:pPr>
      <w:bookmarkStart w:id="0" w:name="_Toc199571894"/>
      <w:r w:rsidRPr="00D46DC4">
        <w:t>105.</w:t>
      </w:r>
      <w:r w:rsidRPr="00D46DC4">
        <w:tab/>
      </w:r>
      <w:r w:rsidR="00C5666D" w:rsidRPr="00D46DC4">
        <w:t>Le travail des enfants est défini comme</w:t>
      </w:r>
      <w:r w:rsidR="00BD7920" w:rsidRPr="00D46DC4">
        <w:t xml:space="preserve"> </w:t>
      </w:r>
      <w:r w:rsidR="00791B05" w:rsidRPr="00D46DC4">
        <w:t>«</w:t>
      </w:r>
      <w:r w:rsidR="00BD7920" w:rsidRPr="00D46DC4">
        <w:t>la participation d’enfants et d’adolescents à des activités économiques</w:t>
      </w:r>
      <w:r w:rsidR="00750A2A" w:rsidRPr="00D46DC4">
        <w:t>,</w:t>
      </w:r>
      <w:r w:rsidR="00BD7920" w:rsidRPr="00D46DC4">
        <w:t xml:space="preserve"> sans qu’il y ait nécessairement une rémunération</w:t>
      </w:r>
      <w:bookmarkEnd w:id="0"/>
      <w:r w:rsidR="00791B05" w:rsidRPr="00D46DC4">
        <w:t>»</w:t>
      </w:r>
      <w:r w:rsidR="00514890" w:rsidRPr="00231E9B">
        <w:rPr>
          <w:rStyle w:val="FootnoteReference"/>
        </w:rPr>
        <w:footnoteReference w:id="41"/>
      </w:r>
      <w:r w:rsidR="00791B05" w:rsidRPr="004A2DBE">
        <w:rPr>
          <w:lang w:val="fr-FR"/>
        </w:rPr>
        <w:t xml:space="preserve">. </w:t>
      </w:r>
      <w:r w:rsidR="00E91B5F" w:rsidRPr="004A2DBE">
        <w:rPr>
          <w:lang w:val="fr-FR"/>
        </w:rPr>
        <w:t xml:space="preserve">Le Gouvernement, en collaboration avec l’Organisation </w:t>
      </w:r>
      <w:r w:rsidR="00750A2A" w:rsidRPr="004A2DBE">
        <w:rPr>
          <w:lang w:val="fr-FR"/>
        </w:rPr>
        <w:t xml:space="preserve">internationale </w:t>
      </w:r>
      <w:r w:rsidR="00E91B5F" w:rsidRPr="004A2DBE">
        <w:rPr>
          <w:lang w:val="fr-FR"/>
        </w:rPr>
        <w:t xml:space="preserve">du Travail, prépare une deuxième enquête nationale afin d’actualiser le diagnostic </w:t>
      </w:r>
      <w:r w:rsidR="00C30A92" w:rsidRPr="004A2DBE">
        <w:rPr>
          <w:lang w:val="fr-FR"/>
        </w:rPr>
        <w:t>sur le</w:t>
      </w:r>
      <w:r w:rsidR="00E91B5F" w:rsidRPr="004A2DBE">
        <w:rPr>
          <w:lang w:val="fr-FR"/>
        </w:rPr>
        <w:t xml:space="preserve"> travail des enfants au Chili</w:t>
      </w:r>
      <w:r w:rsidR="002D26B7" w:rsidRPr="004A2DBE">
        <w:rPr>
          <w:lang w:val="fr-FR"/>
        </w:rPr>
        <w:t xml:space="preserve">. </w:t>
      </w:r>
      <w:r w:rsidR="00B64A71" w:rsidRPr="004A2DBE">
        <w:rPr>
          <w:lang w:val="fr-FR"/>
        </w:rPr>
        <w:t xml:space="preserve">Elle sera </w:t>
      </w:r>
      <w:r w:rsidR="00750A2A" w:rsidRPr="004A2DBE">
        <w:rPr>
          <w:lang w:val="fr-FR"/>
        </w:rPr>
        <w:t>effectuée</w:t>
      </w:r>
      <w:r w:rsidR="00B64A71" w:rsidRPr="004A2DBE">
        <w:rPr>
          <w:lang w:val="fr-FR"/>
        </w:rPr>
        <w:t xml:space="preserve"> auprès des foyers ayant des enfants âgés de </w:t>
      </w:r>
      <w:r w:rsidR="00791B05">
        <w:rPr>
          <w:lang w:val="fr-FR"/>
        </w:rPr>
        <w:t>5</w:t>
      </w:r>
      <w:r w:rsidR="00791B05" w:rsidRPr="004A2DBE">
        <w:rPr>
          <w:lang w:val="fr-FR"/>
        </w:rPr>
        <w:t xml:space="preserve"> </w:t>
      </w:r>
      <w:r w:rsidR="00B64A71" w:rsidRPr="004A2DBE">
        <w:rPr>
          <w:lang w:val="fr-FR"/>
        </w:rPr>
        <w:t xml:space="preserve">à </w:t>
      </w:r>
      <w:r w:rsidR="00791B05">
        <w:rPr>
          <w:lang w:val="fr-FR"/>
        </w:rPr>
        <w:t>17</w:t>
      </w:r>
      <w:r w:rsidR="00B64A71" w:rsidRPr="004A2DBE">
        <w:rPr>
          <w:lang w:val="fr-FR"/>
        </w:rPr>
        <w:t xml:space="preserve"> ans. Concernant la prévention du travail des enfants, la réforme constitutionnelle</w:t>
      </w:r>
      <w:r w:rsidR="00E62545">
        <w:rPr>
          <w:lang w:val="fr-FR"/>
        </w:rPr>
        <w:t xml:space="preserve"> promulguée en 2003</w:t>
      </w:r>
      <w:r w:rsidR="00B64A71" w:rsidRPr="004A2DBE">
        <w:rPr>
          <w:lang w:val="fr-FR"/>
        </w:rPr>
        <w:t xml:space="preserve"> a </w:t>
      </w:r>
      <w:r w:rsidR="00A416CD" w:rsidRPr="004A2DBE">
        <w:rPr>
          <w:lang w:val="fr-FR"/>
        </w:rPr>
        <w:t>établi l’enseignement secondaire obligatoire et gratuit. Les enfants et adolescents chiliens ont ainsi douze années de scolarité obligatoire.</w:t>
      </w:r>
    </w:p>
    <w:p w:rsidR="002D26B7" w:rsidRPr="004A2DBE" w:rsidRDefault="007B7EA0" w:rsidP="00791B05">
      <w:pPr>
        <w:pStyle w:val="SingleTxtG"/>
        <w:rPr>
          <w:lang w:val="fr-FR"/>
        </w:rPr>
      </w:pPr>
      <w:r>
        <w:rPr>
          <w:lang w:val="fr-FR"/>
        </w:rPr>
        <w:t>106.</w:t>
      </w:r>
      <w:r>
        <w:rPr>
          <w:lang w:val="fr-FR"/>
        </w:rPr>
        <w:tab/>
      </w:r>
      <w:r w:rsidR="002751BB" w:rsidRPr="004A2DBE">
        <w:rPr>
          <w:lang w:val="fr-FR"/>
        </w:rPr>
        <w:t xml:space="preserve">La loi </w:t>
      </w:r>
      <w:r w:rsidR="00791B05" w:rsidRPr="004A2DBE">
        <w:rPr>
          <w:lang w:val="fr-FR"/>
        </w:rPr>
        <w:t>n</w:t>
      </w:r>
      <w:r w:rsidR="00791B05" w:rsidRPr="00416959">
        <w:rPr>
          <w:vertAlign w:val="superscript"/>
          <w:lang w:val="fr-FR"/>
        </w:rPr>
        <w:t>o</w:t>
      </w:r>
      <w:r w:rsidR="00791B05" w:rsidRPr="004A2DBE" w:rsidDel="00791B05">
        <w:rPr>
          <w:lang w:val="fr-FR"/>
        </w:rPr>
        <w:t xml:space="preserve"> </w:t>
      </w:r>
      <w:r w:rsidR="002D26B7" w:rsidRPr="004A2DBE">
        <w:rPr>
          <w:lang w:val="fr-FR"/>
        </w:rPr>
        <w:t xml:space="preserve">20.069 </w:t>
      </w:r>
      <w:r w:rsidR="002751BB" w:rsidRPr="004A2DBE">
        <w:rPr>
          <w:lang w:val="fr-FR"/>
        </w:rPr>
        <w:t xml:space="preserve">publiée en 2005, </w:t>
      </w:r>
      <w:r w:rsidR="002D26B7" w:rsidRPr="004A2DBE">
        <w:rPr>
          <w:lang w:val="fr-FR"/>
        </w:rPr>
        <w:t>qu</w:t>
      </w:r>
      <w:r w:rsidR="00EB6F9B" w:rsidRPr="004A2DBE">
        <w:rPr>
          <w:lang w:val="fr-FR"/>
        </w:rPr>
        <w:t>i modifie le Code du travail</w:t>
      </w:r>
      <w:r w:rsidR="007B24C9" w:rsidRPr="004A2DBE">
        <w:rPr>
          <w:lang w:val="fr-FR"/>
        </w:rPr>
        <w:t>,</w:t>
      </w:r>
      <w:r w:rsidR="001524DC">
        <w:rPr>
          <w:lang w:val="fr-FR"/>
        </w:rPr>
        <w:t xml:space="preserve"> </w:t>
      </w:r>
      <w:r w:rsidR="002751BB" w:rsidRPr="004A2DBE">
        <w:rPr>
          <w:lang w:val="fr-FR"/>
        </w:rPr>
        <w:t>permet à t</w:t>
      </w:r>
      <w:r w:rsidR="00EB6F9B" w:rsidRPr="004A2DBE">
        <w:rPr>
          <w:lang w:val="fr-FR"/>
        </w:rPr>
        <w:t xml:space="preserve">oute personne </w:t>
      </w:r>
      <w:r w:rsidR="002751BB" w:rsidRPr="004A2DBE">
        <w:rPr>
          <w:lang w:val="fr-FR"/>
        </w:rPr>
        <w:t>de</w:t>
      </w:r>
      <w:r w:rsidR="00EB6F9B" w:rsidRPr="004A2DBE">
        <w:rPr>
          <w:lang w:val="fr-FR"/>
        </w:rPr>
        <w:t xml:space="preserve"> dénoncer, auprès des organismes compétents, les infractions relatives au travail des enfants</w:t>
      </w:r>
      <w:r w:rsidR="002751BB" w:rsidRPr="004A2DBE">
        <w:rPr>
          <w:lang w:val="fr-FR"/>
        </w:rPr>
        <w:t>,</w:t>
      </w:r>
      <w:r w:rsidR="00EB6F9B" w:rsidRPr="004A2DBE">
        <w:rPr>
          <w:lang w:val="fr-FR"/>
        </w:rPr>
        <w:t xml:space="preserve"> et </w:t>
      </w:r>
      <w:r w:rsidR="002751BB" w:rsidRPr="004A2DBE">
        <w:rPr>
          <w:lang w:val="fr-FR"/>
        </w:rPr>
        <w:t>prévoit l’</w:t>
      </w:r>
      <w:r w:rsidR="007B24C9" w:rsidRPr="004A2DBE">
        <w:rPr>
          <w:lang w:val="fr-FR"/>
        </w:rPr>
        <w:t>action publique en la matière</w:t>
      </w:r>
      <w:r w:rsidR="002D26B7" w:rsidRPr="004A2DBE">
        <w:rPr>
          <w:lang w:val="fr-FR"/>
        </w:rPr>
        <w:t xml:space="preserve">. </w:t>
      </w:r>
      <w:r w:rsidR="007B24C9" w:rsidRPr="004A2DBE">
        <w:rPr>
          <w:lang w:val="fr-FR"/>
        </w:rPr>
        <w:t xml:space="preserve">Une série de réformes ont également été adoptées dans le domaine de la protection de l’enfance, </w:t>
      </w:r>
      <w:r w:rsidR="002751BB" w:rsidRPr="004A2DBE">
        <w:rPr>
          <w:lang w:val="fr-FR"/>
        </w:rPr>
        <w:t>telle</w:t>
      </w:r>
      <w:r w:rsidR="007B24C9" w:rsidRPr="004A2DBE">
        <w:rPr>
          <w:lang w:val="fr-FR"/>
        </w:rPr>
        <w:t xml:space="preserve"> la création des tribunaux aux affaires familiales, afin </w:t>
      </w:r>
      <w:r w:rsidR="00E62545">
        <w:rPr>
          <w:lang w:val="fr-FR"/>
        </w:rPr>
        <w:t>d’instaurer</w:t>
      </w:r>
      <w:r w:rsidR="007B24C9" w:rsidRPr="004A2DBE">
        <w:rPr>
          <w:lang w:val="fr-FR"/>
        </w:rPr>
        <w:t xml:space="preserve"> des procédures plus rapides, orales et sans formalités, pour </w:t>
      </w:r>
      <w:r w:rsidR="00AB4F1D" w:rsidRPr="004A2DBE">
        <w:rPr>
          <w:lang w:val="fr-FR"/>
        </w:rPr>
        <w:t>faire appliquer les</w:t>
      </w:r>
      <w:r w:rsidR="007B24C9" w:rsidRPr="004A2DBE">
        <w:rPr>
          <w:lang w:val="fr-FR"/>
        </w:rPr>
        <w:t xml:space="preserve"> mesures de protection relatives aux enfants et aux adolescents dont les droits ont été violés</w:t>
      </w:r>
      <w:r w:rsidR="002D26B7" w:rsidRPr="004A2DBE">
        <w:rPr>
          <w:lang w:val="fr-FR"/>
        </w:rPr>
        <w:t xml:space="preserve">. </w:t>
      </w:r>
      <w:r w:rsidR="007B24C9" w:rsidRPr="004A2DBE">
        <w:rPr>
          <w:lang w:val="fr-FR"/>
        </w:rPr>
        <w:t xml:space="preserve">Enfin, la loi </w:t>
      </w:r>
      <w:r w:rsidR="00791B05" w:rsidRPr="004A2DBE">
        <w:rPr>
          <w:lang w:val="fr-FR"/>
        </w:rPr>
        <w:t>n</w:t>
      </w:r>
      <w:r w:rsidR="00791B05" w:rsidRPr="00416959">
        <w:rPr>
          <w:vertAlign w:val="superscript"/>
          <w:lang w:val="fr-FR"/>
        </w:rPr>
        <w:t>o</w:t>
      </w:r>
      <w:r w:rsidR="00791B05" w:rsidRPr="004A2DBE" w:rsidDel="00791B05">
        <w:rPr>
          <w:lang w:val="fr-FR"/>
        </w:rPr>
        <w:t xml:space="preserve"> </w:t>
      </w:r>
      <w:r w:rsidR="002D26B7" w:rsidRPr="004A2DBE">
        <w:rPr>
          <w:lang w:val="fr-FR"/>
        </w:rPr>
        <w:t>20.032</w:t>
      </w:r>
      <w:r w:rsidR="007B24C9" w:rsidRPr="004A2DBE">
        <w:rPr>
          <w:lang w:val="fr-FR"/>
        </w:rPr>
        <w:t>, adoptée cette année,</w:t>
      </w:r>
      <w:r w:rsidR="001524DC">
        <w:rPr>
          <w:lang w:val="fr-FR"/>
        </w:rPr>
        <w:t xml:space="preserve"> </w:t>
      </w:r>
      <w:r w:rsidR="007B24C9" w:rsidRPr="004A2DBE">
        <w:rPr>
          <w:lang w:val="fr-FR"/>
        </w:rPr>
        <w:t>instaure un nouveau système de prise en charge des enfants et des adolescents</w:t>
      </w:r>
      <w:r w:rsidR="002D26B7" w:rsidRPr="004A2DBE">
        <w:rPr>
          <w:lang w:val="fr-FR"/>
        </w:rPr>
        <w:t xml:space="preserve"> </w:t>
      </w:r>
      <w:r w:rsidR="00283AF4" w:rsidRPr="004A2DBE">
        <w:rPr>
          <w:lang w:val="fr-FR"/>
        </w:rPr>
        <w:t xml:space="preserve">du réseau </w:t>
      </w:r>
      <w:r w:rsidR="004C0DE4" w:rsidRPr="004A2DBE">
        <w:rPr>
          <w:lang w:val="fr-FR"/>
        </w:rPr>
        <w:t>du Service national des mineurs</w:t>
      </w:r>
      <w:r w:rsidR="00415504" w:rsidRPr="004A2DBE">
        <w:rPr>
          <w:lang w:val="fr-FR"/>
        </w:rPr>
        <w:t>,</w:t>
      </w:r>
      <w:r w:rsidR="00283AF4" w:rsidRPr="004A2DBE">
        <w:rPr>
          <w:lang w:val="fr-FR"/>
        </w:rPr>
        <w:t xml:space="preserve"> </w:t>
      </w:r>
      <w:r w:rsidR="00415504" w:rsidRPr="004A2DBE">
        <w:rPr>
          <w:lang w:val="fr-FR"/>
        </w:rPr>
        <w:t>ainsi que</w:t>
      </w:r>
      <w:r w:rsidR="00283AF4" w:rsidRPr="004A2DBE">
        <w:rPr>
          <w:lang w:val="fr-FR"/>
        </w:rPr>
        <w:t xml:space="preserve"> son régime de subventions</w:t>
      </w:r>
      <w:r w:rsidR="00436BD3" w:rsidRPr="004A2DBE">
        <w:rPr>
          <w:lang w:val="fr-FR"/>
        </w:rPr>
        <w:t>. Ce</w:t>
      </w:r>
      <w:r w:rsidR="00283AF4" w:rsidRPr="004A2DBE">
        <w:rPr>
          <w:lang w:val="fr-FR"/>
        </w:rPr>
        <w:t xml:space="preserve"> </w:t>
      </w:r>
      <w:r w:rsidR="004C0DE4" w:rsidRPr="004A2DBE">
        <w:rPr>
          <w:lang w:val="fr-FR"/>
        </w:rPr>
        <w:t xml:space="preserve">système </w:t>
      </w:r>
      <w:r w:rsidR="00283AF4" w:rsidRPr="004A2DBE">
        <w:rPr>
          <w:lang w:val="fr-FR"/>
        </w:rPr>
        <w:t>favorise le placement en milieu familial et non</w:t>
      </w:r>
      <w:r w:rsidR="000765D5" w:rsidRPr="004A2DBE">
        <w:rPr>
          <w:lang w:val="fr-FR"/>
        </w:rPr>
        <w:t xml:space="preserve"> plus</w:t>
      </w:r>
      <w:r w:rsidR="00283AF4" w:rsidRPr="004A2DBE">
        <w:rPr>
          <w:lang w:val="fr-FR"/>
        </w:rPr>
        <w:t xml:space="preserve"> en institution.</w:t>
      </w:r>
      <w:r w:rsidR="001524DC">
        <w:rPr>
          <w:lang w:val="fr-FR"/>
        </w:rPr>
        <w:t xml:space="preserve"> </w:t>
      </w:r>
    </w:p>
    <w:p w:rsidR="002D26B7" w:rsidRPr="004A2DBE" w:rsidRDefault="007B7EA0" w:rsidP="00791B05">
      <w:pPr>
        <w:pStyle w:val="SingleTxtG"/>
        <w:rPr>
          <w:iCs/>
          <w:lang w:val="fr-FR"/>
        </w:rPr>
      </w:pPr>
      <w:r>
        <w:rPr>
          <w:lang w:val="fr-FR"/>
        </w:rPr>
        <w:t>107.</w:t>
      </w:r>
      <w:r>
        <w:rPr>
          <w:lang w:val="fr-FR"/>
        </w:rPr>
        <w:tab/>
      </w:r>
      <w:r w:rsidR="006619F2" w:rsidRPr="004A2DBE">
        <w:rPr>
          <w:lang w:val="fr-FR"/>
        </w:rPr>
        <w:t>B</w:t>
      </w:r>
      <w:r w:rsidR="00015EC9" w:rsidRPr="004A2DBE">
        <w:rPr>
          <w:lang w:val="fr-FR"/>
        </w:rPr>
        <w:t xml:space="preserve">ien que cela ait été abordé dans le rapport </w:t>
      </w:r>
      <w:r w:rsidR="009C636D">
        <w:rPr>
          <w:lang w:val="fr-FR"/>
        </w:rPr>
        <w:t>soumis</w:t>
      </w:r>
      <w:r w:rsidR="00415504" w:rsidRPr="004A2DBE">
        <w:rPr>
          <w:lang w:val="fr-FR"/>
        </w:rPr>
        <w:t xml:space="preserve"> </w:t>
      </w:r>
      <w:r w:rsidR="00015EC9" w:rsidRPr="004A2DBE">
        <w:rPr>
          <w:lang w:val="fr-FR"/>
        </w:rPr>
        <w:t xml:space="preserve">au Comité sur l’élimination de la discrimination à l’égard des femmes, </w:t>
      </w:r>
      <w:r w:rsidR="006619F2" w:rsidRPr="004A2DBE">
        <w:rPr>
          <w:lang w:val="fr-FR"/>
        </w:rPr>
        <w:t xml:space="preserve">on peut rappeler </w:t>
      </w:r>
      <w:r w:rsidR="00015EC9" w:rsidRPr="004A2DBE">
        <w:rPr>
          <w:lang w:val="fr-FR"/>
        </w:rPr>
        <w:t xml:space="preserve">la promulgation en 2005 de la </w:t>
      </w:r>
      <w:r w:rsidR="00B47896" w:rsidRPr="004A2DBE">
        <w:rPr>
          <w:lang w:val="fr-FR"/>
        </w:rPr>
        <w:t>nouvelle</w:t>
      </w:r>
      <w:r w:rsidR="00015EC9" w:rsidRPr="004A2DBE">
        <w:rPr>
          <w:lang w:val="fr-FR"/>
        </w:rPr>
        <w:t xml:space="preserve"> loi </w:t>
      </w:r>
      <w:r w:rsidR="00791B05" w:rsidRPr="004A2DBE">
        <w:rPr>
          <w:lang w:val="fr-FR"/>
        </w:rPr>
        <w:t>n</w:t>
      </w:r>
      <w:r w:rsidR="00791B05" w:rsidRPr="00416959">
        <w:rPr>
          <w:vertAlign w:val="superscript"/>
          <w:lang w:val="fr-FR"/>
        </w:rPr>
        <w:t>o</w:t>
      </w:r>
      <w:r w:rsidR="00791B05" w:rsidRPr="004A2DBE" w:rsidDel="00791B05">
        <w:rPr>
          <w:lang w:val="fr-FR"/>
        </w:rPr>
        <w:t xml:space="preserve"> </w:t>
      </w:r>
      <w:r w:rsidR="002D26B7" w:rsidRPr="004A2DBE">
        <w:rPr>
          <w:lang w:val="fr-FR"/>
        </w:rPr>
        <w:t>20.066</w:t>
      </w:r>
      <w:r w:rsidR="002D26B7" w:rsidRPr="004A2DBE">
        <w:rPr>
          <w:i/>
          <w:lang w:val="fr-FR"/>
        </w:rPr>
        <w:t xml:space="preserve"> </w:t>
      </w:r>
      <w:r w:rsidR="00015EC9" w:rsidRPr="004A2DBE">
        <w:rPr>
          <w:lang w:val="fr-FR"/>
        </w:rPr>
        <w:t>sur la violence au foye</w:t>
      </w:r>
      <w:r w:rsidR="006619F2" w:rsidRPr="004A2DBE">
        <w:rPr>
          <w:lang w:val="fr-FR"/>
        </w:rPr>
        <w:t>r</w:t>
      </w:r>
      <w:r w:rsidR="00015EC9" w:rsidRPr="004A2DBE">
        <w:rPr>
          <w:lang w:val="fr-FR"/>
        </w:rPr>
        <w:t>, qui apporte les modifications suivantes</w:t>
      </w:r>
      <w:r w:rsidR="00A9576E">
        <w:rPr>
          <w:lang w:val="fr-FR"/>
        </w:rPr>
        <w:t>:</w:t>
      </w:r>
      <w:r w:rsidR="002D26B7" w:rsidRPr="004A2DBE">
        <w:rPr>
          <w:rStyle w:val="EstiloCursiva"/>
          <w:i w:val="0"/>
          <w:iCs/>
          <w:lang w:val="fr-FR"/>
        </w:rPr>
        <w:t xml:space="preserve"> a)</w:t>
      </w:r>
      <w:r w:rsidR="00791B05">
        <w:rPr>
          <w:rStyle w:val="EstiloCursiva"/>
          <w:i w:val="0"/>
          <w:iCs/>
          <w:lang w:val="fr-FR"/>
        </w:rPr>
        <w:t> </w:t>
      </w:r>
      <w:r w:rsidR="006619F2" w:rsidRPr="004A2DBE">
        <w:rPr>
          <w:rStyle w:val="EstiloCursiva"/>
          <w:i w:val="0"/>
          <w:iCs/>
          <w:lang w:val="fr-FR"/>
        </w:rPr>
        <w:t xml:space="preserve">incorporation, pour la première fois, d’une définition claire et précise de la violence au foyer, et </w:t>
      </w:r>
      <w:r w:rsidR="0085769C" w:rsidRPr="004A2DBE">
        <w:rPr>
          <w:rStyle w:val="EstiloCursiva"/>
          <w:i w:val="0"/>
          <w:iCs/>
          <w:lang w:val="fr-FR"/>
        </w:rPr>
        <w:t>application d’une</w:t>
      </w:r>
      <w:r w:rsidR="006619F2" w:rsidRPr="004A2DBE">
        <w:rPr>
          <w:rStyle w:val="EstiloCursiva"/>
          <w:i w:val="0"/>
          <w:iCs/>
          <w:lang w:val="fr-FR"/>
        </w:rPr>
        <w:t xml:space="preserve"> sanction pour tout mauvais traitement portant atteinte à l’intégrité physique comme psychique de la femme et des enfants</w:t>
      </w:r>
      <w:r w:rsidR="00A9576E">
        <w:rPr>
          <w:rStyle w:val="EstiloCursiva"/>
          <w:i w:val="0"/>
          <w:iCs/>
          <w:lang w:val="fr-FR"/>
        </w:rPr>
        <w:t>;</w:t>
      </w:r>
      <w:r w:rsidR="001524DC">
        <w:rPr>
          <w:rStyle w:val="EstiloCursiva"/>
          <w:i w:val="0"/>
          <w:iCs/>
          <w:lang w:val="fr-FR"/>
        </w:rPr>
        <w:t xml:space="preserve"> </w:t>
      </w:r>
      <w:r w:rsidR="002D26B7" w:rsidRPr="004A2DBE">
        <w:rPr>
          <w:rStyle w:val="EstiloCursiva"/>
          <w:i w:val="0"/>
          <w:iCs/>
          <w:lang w:val="fr-FR"/>
        </w:rPr>
        <w:t xml:space="preserve">b) </w:t>
      </w:r>
      <w:r w:rsidR="00880A5D" w:rsidRPr="004A2DBE">
        <w:rPr>
          <w:rStyle w:val="EstiloCursiva"/>
          <w:i w:val="0"/>
          <w:iCs/>
          <w:lang w:val="fr-FR"/>
        </w:rPr>
        <w:t>mise en place de deux types de tribunaux dotés de compétences différentes</w:t>
      </w:r>
      <w:r w:rsidR="00A9576E">
        <w:rPr>
          <w:rStyle w:val="EstiloCursiva"/>
          <w:i w:val="0"/>
          <w:iCs/>
          <w:lang w:val="fr-FR"/>
        </w:rPr>
        <w:t>:</w:t>
      </w:r>
      <w:r w:rsidR="00880A5D" w:rsidRPr="004A2DBE">
        <w:rPr>
          <w:rStyle w:val="EstiloCursiva"/>
          <w:i w:val="0"/>
          <w:iCs/>
          <w:lang w:val="fr-FR"/>
        </w:rPr>
        <w:t xml:space="preserve"> les tr</w:t>
      </w:r>
      <w:r w:rsidR="00BD332B">
        <w:rPr>
          <w:rStyle w:val="EstiloCursiva"/>
          <w:i w:val="0"/>
          <w:iCs/>
          <w:lang w:val="fr-FR"/>
        </w:rPr>
        <w:t>ibunaux aux affaires familiales</w:t>
      </w:r>
      <w:r w:rsidR="00880A5D" w:rsidRPr="004A2DBE">
        <w:rPr>
          <w:rStyle w:val="EstiloCursiva"/>
          <w:i w:val="0"/>
          <w:iCs/>
          <w:lang w:val="fr-FR"/>
        </w:rPr>
        <w:t xml:space="preserve"> qui connaissent des affaires de violence au foyer lorsqu’il n</w:t>
      </w:r>
      <w:r w:rsidR="00A843F2" w:rsidRPr="004A2DBE">
        <w:rPr>
          <w:rStyle w:val="EstiloCursiva"/>
          <w:i w:val="0"/>
          <w:iCs/>
          <w:lang w:val="fr-FR"/>
        </w:rPr>
        <w:t>’</w:t>
      </w:r>
      <w:r w:rsidR="00FD2017" w:rsidRPr="004A2DBE">
        <w:rPr>
          <w:rStyle w:val="EstiloCursiva"/>
          <w:i w:val="0"/>
          <w:iCs/>
          <w:lang w:val="fr-FR"/>
        </w:rPr>
        <w:t>y a pas de lésions phy</w:t>
      </w:r>
      <w:r w:rsidR="00880A5D" w:rsidRPr="004A2DBE">
        <w:rPr>
          <w:rStyle w:val="EstiloCursiva"/>
          <w:i w:val="0"/>
          <w:iCs/>
          <w:lang w:val="fr-FR"/>
        </w:rPr>
        <w:t>sique</w:t>
      </w:r>
      <w:r w:rsidR="00FD2017" w:rsidRPr="004A2DBE">
        <w:rPr>
          <w:rStyle w:val="EstiloCursiva"/>
          <w:i w:val="0"/>
          <w:iCs/>
          <w:lang w:val="fr-FR"/>
        </w:rPr>
        <w:t>s</w:t>
      </w:r>
      <w:r w:rsidR="00880A5D" w:rsidRPr="004A2DBE">
        <w:rPr>
          <w:rStyle w:val="EstiloCursiva"/>
          <w:i w:val="0"/>
          <w:iCs/>
          <w:lang w:val="fr-FR"/>
        </w:rPr>
        <w:t>, et une nouvelle instance</w:t>
      </w:r>
      <w:r w:rsidR="00DE5A4E" w:rsidRPr="004A2DBE">
        <w:rPr>
          <w:rStyle w:val="EstiloCursiva"/>
          <w:i w:val="0"/>
          <w:iCs/>
          <w:lang w:val="fr-FR"/>
        </w:rPr>
        <w:t>,</w:t>
      </w:r>
      <w:r w:rsidR="00880A5D" w:rsidRPr="004A2DBE">
        <w:rPr>
          <w:rStyle w:val="EstiloCursiva"/>
          <w:i w:val="0"/>
          <w:iCs/>
          <w:lang w:val="fr-FR"/>
        </w:rPr>
        <w:t xml:space="preserve"> d’ordre pénal</w:t>
      </w:r>
      <w:r w:rsidR="003858A4" w:rsidRPr="004A2DBE">
        <w:rPr>
          <w:rStyle w:val="EstiloCursiva"/>
          <w:i w:val="0"/>
          <w:iCs/>
          <w:lang w:val="fr-FR"/>
        </w:rPr>
        <w:t>, notamment</w:t>
      </w:r>
      <w:r w:rsidR="00880A5D" w:rsidRPr="004A2DBE">
        <w:rPr>
          <w:rStyle w:val="EstiloCursiva"/>
          <w:i w:val="0"/>
          <w:iCs/>
          <w:lang w:val="fr-FR"/>
        </w:rPr>
        <w:t xml:space="preserve"> pour les cas d’agressions physiques, de dommages corporels, </w:t>
      </w:r>
      <w:r w:rsidR="003858A4" w:rsidRPr="004A2DBE">
        <w:rPr>
          <w:rStyle w:val="EstiloCursiva"/>
          <w:i w:val="0"/>
          <w:iCs/>
          <w:lang w:val="fr-FR"/>
        </w:rPr>
        <w:t>et de lésions</w:t>
      </w:r>
      <w:r w:rsidR="00A9576E">
        <w:rPr>
          <w:rStyle w:val="EstiloCursiva"/>
          <w:i w:val="0"/>
          <w:iCs/>
          <w:lang w:val="fr-FR"/>
        </w:rPr>
        <w:t>;</w:t>
      </w:r>
      <w:r w:rsidR="00880A5D" w:rsidRPr="004A2DBE">
        <w:rPr>
          <w:rStyle w:val="EstiloCursiva"/>
          <w:i w:val="0"/>
          <w:iCs/>
          <w:lang w:val="fr-FR"/>
        </w:rPr>
        <w:t xml:space="preserve"> c) possibilité, pour les victimes, de dénoncer ces faits auprès des instances pénales, outre l’augmentation des peines prévues</w:t>
      </w:r>
      <w:r w:rsidR="00A9576E">
        <w:rPr>
          <w:rStyle w:val="EstiloCursiva"/>
          <w:i w:val="0"/>
          <w:iCs/>
          <w:lang w:val="fr-FR"/>
        </w:rPr>
        <w:t>;</w:t>
      </w:r>
      <w:r w:rsidR="00BD332B">
        <w:rPr>
          <w:rStyle w:val="EstiloCursiva"/>
          <w:i w:val="0"/>
          <w:iCs/>
          <w:lang w:val="fr-FR"/>
        </w:rPr>
        <w:t xml:space="preserve"> et,</w:t>
      </w:r>
      <w:r w:rsidR="002D26B7" w:rsidRPr="004A2DBE">
        <w:rPr>
          <w:rStyle w:val="EstiloCursiva"/>
          <w:i w:val="0"/>
          <w:iCs/>
          <w:lang w:val="fr-FR"/>
        </w:rPr>
        <w:t xml:space="preserve"> d) </w:t>
      </w:r>
      <w:r w:rsidR="00A843F2" w:rsidRPr="004A2DBE">
        <w:rPr>
          <w:rStyle w:val="EstiloCursiva"/>
          <w:i w:val="0"/>
          <w:iCs/>
          <w:lang w:val="fr-FR"/>
        </w:rPr>
        <w:t xml:space="preserve">introduction de la </w:t>
      </w:r>
      <w:r w:rsidR="00791B05">
        <w:rPr>
          <w:rStyle w:val="EstiloCursiva"/>
          <w:i w:val="0"/>
          <w:iCs/>
          <w:lang w:val="fr-FR"/>
        </w:rPr>
        <w:t>«</w:t>
      </w:r>
      <w:r w:rsidR="00A843F2" w:rsidRPr="004A2DBE">
        <w:rPr>
          <w:rStyle w:val="EstiloCursiva"/>
          <w:i w:val="0"/>
          <w:iCs/>
          <w:lang w:val="fr-FR"/>
        </w:rPr>
        <w:t>qualification du consentement</w:t>
      </w:r>
      <w:r w:rsidR="00791B05">
        <w:rPr>
          <w:rStyle w:val="EstiloCursiva"/>
          <w:i w:val="0"/>
          <w:iCs/>
          <w:lang w:val="fr-FR"/>
        </w:rPr>
        <w:t>»</w:t>
      </w:r>
      <w:r w:rsidR="002D26B7" w:rsidRPr="004A2DBE">
        <w:rPr>
          <w:rStyle w:val="EstiloCursiva"/>
          <w:i w:val="0"/>
          <w:iCs/>
          <w:lang w:val="fr-FR"/>
        </w:rPr>
        <w:t xml:space="preserve"> </w:t>
      </w:r>
      <w:r w:rsidR="00A25532" w:rsidRPr="004A2DBE">
        <w:rPr>
          <w:rStyle w:val="EstiloCursiva"/>
          <w:i w:val="0"/>
          <w:iCs/>
          <w:lang w:val="fr-FR"/>
        </w:rPr>
        <w:t>lorsque</w:t>
      </w:r>
      <w:r w:rsidR="00A843F2" w:rsidRPr="004A2DBE">
        <w:rPr>
          <w:rStyle w:val="EstiloCursiva"/>
          <w:i w:val="0"/>
          <w:iCs/>
          <w:lang w:val="fr-FR"/>
        </w:rPr>
        <w:t xml:space="preserve"> le juge doit </w:t>
      </w:r>
      <w:r w:rsidR="00BD332B">
        <w:rPr>
          <w:rStyle w:val="EstiloCursiva"/>
          <w:i w:val="0"/>
          <w:iCs/>
          <w:lang w:val="fr-FR"/>
        </w:rPr>
        <w:t>se prononcer dans d</w:t>
      </w:r>
      <w:r w:rsidR="00A843F2" w:rsidRPr="004A2DBE">
        <w:rPr>
          <w:rStyle w:val="EstiloCursiva"/>
          <w:i w:val="0"/>
          <w:iCs/>
          <w:lang w:val="fr-FR"/>
        </w:rPr>
        <w:t xml:space="preserve">es affaires pénales </w:t>
      </w:r>
      <w:r w:rsidR="00BD332B">
        <w:rPr>
          <w:rStyle w:val="EstiloCursiva"/>
          <w:i w:val="0"/>
          <w:iCs/>
          <w:lang w:val="fr-FR"/>
        </w:rPr>
        <w:t>pour</w:t>
      </w:r>
      <w:r w:rsidR="00A843F2" w:rsidRPr="004A2DBE">
        <w:rPr>
          <w:rStyle w:val="EstiloCursiva"/>
          <w:i w:val="0"/>
          <w:iCs/>
          <w:lang w:val="fr-FR"/>
        </w:rPr>
        <w:t xml:space="preserve"> lesquelles un </w:t>
      </w:r>
      <w:r w:rsidR="00A25532" w:rsidRPr="004A2DBE">
        <w:rPr>
          <w:rStyle w:val="EstiloCursiva"/>
          <w:i w:val="0"/>
          <w:iCs/>
          <w:lang w:val="fr-FR"/>
        </w:rPr>
        <w:t>accord</w:t>
      </w:r>
      <w:r w:rsidR="00A843F2" w:rsidRPr="004A2DBE">
        <w:rPr>
          <w:rStyle w:val="EstiloCursiva"/>
          <w:i w:val="0"/>
          <w:iCs/>
          <w:lang w:val="fr-FR"/>
        </w:rPr>
        <w:t xml:space="preserve"> est recherché</w:t>
      </w:r>
      <w:r w:rsidR="002D26B7" w:rsidRPr="004A2DBE">
        <w:rPr>
          <w:rStyle w:val="EstiloCursiva"/>
          <w:i w:val="0"/>
          <w:iCs/>
          <w:lang w:val="fr-FR"/>
        </w:rPr>
        <w:t xml:space="preserve">, </w:t>
      </w:r>
      <w:r w:rsidR="00BD332B">
        <w:rPr>
          <w:rStyle w:val="EstiloCursiva"/>
          <w:i w:val="0"/>
          <w:iCs/>
          <w:lang w:val="fr-FR"/>
        </w:rPr>
        <w:t>afin de</w:t>
      </w:r>
      <w:r w:rsidR="00A843F2" w:rsidRPr="004A2DBE">
        <w:rPr>
          <w:rStyle w:val="EstiloCursiva"/>
          <w:i w:val="0"/>
          <w:iCs/>
          <w:lang w:val="fr-FR"/>
        </w:rPr>
        <w:t xml:space="preserve"> constater la volonté réelle de la victime</w:t>
      </w:r>
      <w:r w:rsidR="002D26B7" w:rsidRPr="004A2DBE">
        <w:rPr>
          <w:rStyle w:val="EstiloCursiva"/>
          <w:i w:val="0"/>
          <w:iCs/>
          <w:lang w:val="fr-FR"/>
        </w:rPr>
        <w:t>.</w:t>
      </w:r>
    </w:p>
    <w:p w:rsidR="002D26B7" w:rsidRPr="004A2DBE" w:rsidRDefault="007B7EA0" w:rsidP="007B7EA0">
      <w:pPr>
        <w:pStyle w:val="SingleTxtG"/>
        <w:rPr>
          <w:rStyle w:val="EstiloCursiva"/>
          <w:i w:val="0"/>
          <w:iCs/>
          <w:lang w:val="fr-FR"/>
        </w:rPr>
      </w:pPr>
      <w:r>
        <w:rPr>
          <w:rStyle w:val="EstiloCursiva"/>
          <w:i w:val="0"/>
          <w:iCs/>
          <w:lang w:val="fr-FR"/>
        </w:rPr>
        <w:t>108.</w:t>
      </w:r>
      <w:r>
        <w:rPr>
          <w:rStyle w:val="EstiloCursiva"/>
          <w:i w:val="0"/>
          <w:iCs/>
          <w:lang w:val="fr-FR"/>
        </w:rPr>
        <w:tab/>
      </w:r>
      <w:r w:rsidR="00A843F2" w:rsidRPr="004A2DBE">
        <w:rPr>
          <w:rStyle w:val="EstiloCursiva"/>
          <w:i w:val="0"/>
          <w:iCs/>
          <w:lang w:val="fr-FR"/>
        </w:rPr>
        <w:t xml:space="preserve">Concernant </w:t>
      </w:r>
      <w:r w:rsidR="00DE582E" w:rsidRPr="004A2DBE">
        <w:rPr>
          <w:iCs/>
          <w:lang w:val="fr-FR"/>
        </w:rPr>
        <w:t>les droits sociaux</w:t>
      </w:r>
      <w:r w:rsidR="001524DC">
        <w:rPr>
          <w:iCs/>
          <w:lang w:val="fr-FR"/>
        </w:rPr>
        <w:t xml:space="preserve"> </w:t>
      </w:r>
      <w:r w:rsidR="00DE582E" w:rsidRPr="004A2DBE">
        <w:rPr>
          <w:iCs/>
          <w:lang w:val="fr-FR"/>
        </w:rPr>
        <w:t>de</w:t>
      </w:r>
      <w:r w:rsidR="00A843F2" w:rsidRPr="004A2DBE">
        <w:rPr>
          <w:iCs/>
          <w:lang w:val="fr-FR"/>
        </w:rPr>
        <w:t xml:space="preserve">s parents, le Comité est prié de se reporter aux paragraphes </w:t>
      </w:r>
      <w:r w:rsidR="002D26B7" w:rsidRPr="004A2DBE">
        <w:rPr>
          <w:iCs/>
          <w:lang w:val="fr-FR"/>
        </w:rPr>
        <w:t xml:space="preserve">419 </w:t>
      </w:r>
      <w:r w:rsidR="00A843F2" w:rsidRPr="004A2DBE">
        <w:rPr>
          <w:iCs/>
          <w:lang w:val="fr-FR"/>
        </w:rPr>
        <w:t xml:space="preserve">et suivants du troisième rapport périodique. Les systèmes de protection, de </w:t>
      </w:r>
      <w:r w:rsidR="00DE582E" w:rsidRPr="004A2DBE">
        <w:rPr>
          <w:iCs/>
          <w:lang w:val="fr-FR"/>
        </w:rPr>
        <w:t>réinsertion</w:t>
      </w:r>
      <w:r w:rsidR="00A843F2" w:rsidRPr="004A2DBE">
        <w:rPr>
          <w:iCs/>
          <w:lang w:val="fr-FR"/>
        </w:rPr>
        <w:t xml:space="preserve"> et de prévention, concernant les enfants, sont traités aux paragraphes </w:t>
      </w:r>
      <w:r w:rsidR="002D26B7" w:rsidRPr="004A2DBE">
        <w:rPr>
          <w:iCs/>
          <w:lang w:val="fr-FR"/>
        </w:rPr>
        <w:t xml:space="preserve">444 </w:t>
      </w:r>
      <w:r w:rsidR="00A843F2" w:rsidRPr="004A2DBE">
        <w:rPr>
          <w:iCs/>
          <w:lang w:val="fr-FR"/>
        </w:rPr>
        <w:t>et</w:t>
      </w:r>
      <w:r w:rsidR="002D26B7" w:rsidRPr="004A2DBE">
        <w:rPr>
          <w:iCs/>
          <w:lang w:val="fr-FR"/>
        </w:rPr>
        <w:t xml:space="preserve"> </w:t>
      </w:r>
      <w:r w:rsidR="00A843F2" w:rsidRPr="004A2DBE">
        <w:rPr>
          <w:iCs/>
          <w:lang w:val="fr-FR"/>
        </w:rPr>
        <w:t>suivants de ce rapport</w:t>
      </w:r>
      <w:r w:rsidR="00A54B81" w:rsidRPr="004A2DBE">
        <w:rPr>
          <w:iCs/>
          <w:lang w:val="fr-FR"/>
        </w:rPr>
        <w:t xml:space="preserve">, tandis que les mesures spéciales de protection des enfants sont présentées au paragraphe </w:t>
      </w:r>
      <w:r w:rsidR="002D26B7" w:rsidRPr="004A2DBE">
        <w:rPr>
          <w:iCs/>
          <w:lang w:val="fr-FR"/>
        </w:rPr>
        <w:t xml:space="preserve">132 </w:t>
      </w:r>
      <w:r w:rsidR="00A54B81" w:rsidRPr="004A2DBE">
        <w:rPr>
          <w:iCs/>
          <w:lang w:val="fr-FR"/>
        </w:rPr>
        <w:t xml:space="preserve">et suivants du rapport </w:t>
      </w:r>
      <w:r w:rsidR="00D02EB8">
        <w:rPr>
          <w:iCs/>
          <w:lang w:val="fr-FR"/>
        </w:rPr>
        <w:t>soumis</w:t>
      </w:r>
      <w:r w:rsidR="00A54B81" w:rsidRPr="004A2DBE">
        <w:rPr>
          <w:iCs/>
          <w:lang w:val="fr-FR"/>
        </w:rPr>
        <w:t xml:space="preserve"> au Comité des droits de l’enfant. Les sanctions et mesures privatives de liberté sont administrées par le Service national des mineurs, et appliqué</w:t>
      </w:r>
      <w:r w:rsidR="00DE582E" w:rsidRPr="004A2DBE">
        <w:rPr>
          <w:iCs/>
          <w:lang w:val="fr-FR"/>
        </w:rPr>
        <w:t>e</w:t>
      </w:r>
      <w:r w:rsidR="00A54B81" w:rsidRPr="004A2DBE">
        <w:rPr>
          <w:iCs/>
          <w:lang w:val="fr-FR"/>
        </w:rPr>
        <w:t>s dans des centres spécialisés</w:t>
      </w:r>
      <w:r w:rsidR="002D26B7" w:rsidRPr="004A2DBE">
        <w:rPr>
          <w:rStyle w:val="FootnoteReference"/>
          <w:iCs/>
          <w:lang w:val="fr-FR"/>
        </w:rPr>
        <w:footnoteReference w:id="42"/>
      </w:r>
      <w:r w:rsidR="002D26B7" w:rsidRPr="004A2DBE">
        <w:rPr>
          <w:iCs/>
          <w:lang w:val="fr-FR"/>
        </w:rPr>
        <w:t>.</w:t>
      </w:r>
    </w:p>
    <w:p w:rsidR="002D26B7" w:rsidRPr="004A2DBE" w:rsidRDefault="00735F53" w:rsidP="00223252">
      <w:pPr>
        <w:pStyle w:val="H23G"/>
        <w:rPr>
          <w:rStyle w:val="Strong"/>
          <w:b/>
          <w:bCs w:val="0"/>
          <w:lang w:val="fr-FR"/>
        </w:rPr>
      </w:pPr>
      <w:r w:rsidRPr="004A2DBE">
        <w:rPr>
          <w:rStyle w:val="Strong"/>
          <w:b/>
          <w:bCs w:val="0"/>
          <w:lang w:val="fr-FR"/>
        </w:rPr>
        <w:tab/>
      </w:r>
      <w:r w:rsidRPr="004A2DBE">
        <w:rPr>
          <w:rStyle w:val="Strong"/>
          <w:b/>
          <w:bCs w:val="0"/>
          <w:lang w:val="fr-FR"/>
        </w:rPr>
        <w:tab/>
      </w:r>
      <w:r w:rsidR="00A54B81" w:rsidRPr="004A2DBE">
        <w:rPr>
          <w:rStyle w:val="Strong"/>
          <w:b/>
          <w:bCs w:val="0"/>
          <w:lang w:val="fr-FR"/>
        </w:rPr>
        <w:t>Paragraphe</w:t>
      </w:r>
      <w:r w:rsidR="002D26B7" w:rsidRPr="004A2DBE">
        <w:rPr>
          <w:rStyle w:val="Strong"/>
          <w:b/>
          <w:bCs w:val="0"/>
          <w:lang w:val="fr-FR"/>
        </w:rPr>
        <w:t xml:space="preserve"> 49</w:t>
      </w:r>
      <w:r w:rsidR="002D26B7" w:rsidRPr="004A2DBE">
        <w:t xml:space="preserve"> </w:t>
      </w:r>
      <w:r w:rsidR="00A54B81" w:rsidRPr="004A2DBE">
        <w:t>des observations finales</w:t>
      </w:r>
    </w:p>
    <w:p w:rsidR="002D26B7" w:rsidRPr="004A2DBE" w:rsidRDefault="007B7EA0" w:rsidP="00791B05">
      <w:pPr>
        <w:pStyle w:val="SingleTxtG"/>
        <w:rPr>
          <w:lang w:val="fr-FR"/>
        </w:rPr>
      </w:pPr>
      <w:r>
        <w:rPr>
          <w:rStyle w:val="Strong"/>
          <w:b w:val="0"/>
          <w:bCs w:val="0"/>
          <w:lang w:val="fr-FR"/>
        </w:rPr>
        <w:t>109.</w:t>
      </w:r>
      <w:r>
        <w:rPr>
          <w:rStyle w:val="Strong"/>
          <w:b w:val="0"/>
          <w:bCs w:val="0"/>
          <w:lang w:val="fr-FR"/>
        </w:rPr>
        <w:tab/>
      </w:r>
      <w:r w:rsidR="002D26B7" w:rsidRPr="004A2DBE">
        <w:rPr>
          <w:rStyle w:val="Strong"/>
          <w:b w:val="0"/>
          <w:bCs w:val="0"/>
          <w:lang w:val="fr-FR"/>
        </w:rPr>
        <w:t xml:space="preserve">La </w:t>
      </w:r>
      <w:r w:rsidR="00D70C62" w:rsidRPr="004A2DBE">
        <w:rPr>
          <w:rStyle w:val="Strong"/>
          <w:b w:val="0"/>
          <w:bCs w:val="0"/>
          <w:lang w:val="fr-FR"/>
        </w:rPr>
        <w:t xml:space="preserve">loi </w:t>
      </w:r>
      <w:r w:rsidR="00791B05" w:rsidRPr="004A2DBE">
        <w:rPr>
          <w:lang w:val="fr-FR"/>
        </w:rPr>
        <w:t>n</w:t>
      </w:r>
      <w:r w:rsidR="00791B05" w:rsidRPr="00416959">
        <w:rPr>
          <w:vertAlign w:val="superscript"/>
          <w:lang w:val="fr-FR"/>
        </w:rPr>
        <w:t>o</w:t>
      </w:r>
      <w:r w:rsidR="00791B05" w:rsidRPr="004A2DBE" w:rsidDel="00791B05">
        <w:rPr>
          <w:rStyle w:val="Strong"/>
          <w:b w:val="0"/>
          <w:bCs w:val="0"/>
          <w:lang w:val="fr-FR"/>
        </w:rPr>
        <w:t xml:space="preserve"> </w:t>
      </w:r>
      <w:r w:rsidR="00D02EB8">
        <w:rPr>
          <w:rStyle w:val="Strong"/>
          <w:b w:val="0"/>
          <w:bCs w:val="0"/>
          <w:lang w:val="fr-FR"/>
        </w:rPr>
        <w:t>20.379</w:t>
      </w:r>
      <w:r w:rsidR="002D26B7" w:rsidRPr="004A2DBE">
        <w:rPr>
          <w:rStyle w:val="Strong"/>
          <w:b w:val="0"/>
          <w:bCs w:val="0"/>
          <w:lang w:val="fr-FR"/>
        </w:rPr>
        <w:t xml:space="preserve"> de</w:t>
      </w:r>
      <w:r w:rsidR="00157AB7" w:rsidRPr="004A2DBE">
        <w:rPr>
          <w:rStyle w:val="Strong"/>
          <w:b w:val="0"/>
          <w:bCs w:val="0"/>
          <w:lang w:val="fr-FR"/>
        </w:rPr>
        <w:t xml:space="preserve"> </w:t>
      </w:r>
      <w:r w:rsidR="00D02EB8">
        <w:rPr>
          <w:rStyle w:val="Strong"/>
          <w:b w:val="0"/>
          <w:bCs w:val="0"/>
          <w:lang w:val="fr-FR"/>
        </w:rPr>
        <w:t>2009</w:t>
      </w:r>
      <w:r w:rsidR="001524DC">
        <w:rPr>
          <w:rStyle w:val="Strong"/>
          <w:b w:val="0"/>
          <w:bCs w:val="0"/>
          <w:lang w:val="fr-FR"/>
        </w:rPr>
        <w:t xml:space="preserve"> </w:t>
      </w:r>
      <w:r w:rsidR="00C037D4" w:rsidRPr="004A2DBE">
        <w:rPr>
          <w:rStyle w:val="Strong"/>
          <w:b w:val="0"/>
          <w:bCs w:val="0"/>
          <w:lang w:val="fr-FR"/>
        </w:rPr>
        <w:t>porte création du système intersectoriel de protection sociale</w:t>
      </w:r>
      <w:r w:rsidR="00D02EB8">
        <w:rPr>
          <w:lang w:val="fr-FR"/>
        </w:rPr>
        <w:t xml:space="preserve"> </w:t>
      </w:r>
      <w:r w:rsidR="003F227C" w:rsidRPr="004A2DBE">
        <w:rPr>
          <w:lang w:val="fr-FR"/>
        </w:rPr>
        <w:t>fondé sur le principe d’intégralité</w:t>
      </w:r>
      <w:r w:rsidR="00DE5A4E" w:rsidRPr="004A2DBE">
        <w:rPr>
          <w:lang w:val="fr-FR"/>
        </w:rPr>
        <w:t xml:space="preserve">, </w:t>
      </w:r>
      <w:r w:rsidR="003F227C" w:rsidRPr="004A2DBE">
        <w:rPr>
          <w:lang w:val="fr-FR"/>
        </w:rPr>
        <w:t>sur une gestion publiqu</w:t>
      </w:r>
      <w:r w:rsidR="00D02EB8">
        <w:rPr>
          <w:lang w:val="fr-FR"/>
        </w:rPr>
        <w:t xml:space="preserve">e intersectorielle et efficace ainsi que </w:t>
      </w:r>
      <w:r w:rsidR="00DE5A4E" w:rsidRPr="004A2DBE">
        <w:rPr>
          <w:lang w:val="fr-FR"/>
        </w:rPr>
        <w:t>sur la reconnaissance d</w:t>
      </w:r>
      <w:r w:rsidR="003F227C" w:rsidRPr="004A2DBE">
        <w:rPr>
          <w:lang w:val="fr-FR"/>
        </w:rPr>
        <w:t xml:space="preserve">es différences culturelles </w:t>
      </w:r>
      <w:r w:rsidR="003858A4" w:rsidRPr="004A2DBE">
        <w:rPr>
          <w:lang w:val="fr-FR"/>
        </w:rPr>
        <w:t xml:space="preserve">comme </w:t>
      </w:r>
      <w:r w:rsidR="003F227C" w:rsidRPr="004A2DBE">
        <w:rPr>
          <w:lang w:val="fr-FR"/>
        </w:rPr>
        <w:t>territoriales</w:t>
      </w:r>
      <w:r w:rsidR="00DE5A4E" w:rsidRPr="004A2DBE">
        <w:rPr>
          <w:lang w:val="fr-FR"/>
        </w:rPr>
        <w:t xml:space="preserve"> et d</w:t>
      </w:r>
      <w:r w:rsidR="003858A4" w:rsidRPr="004A2DBE">
        <w:rPr>
          <w:lang w:val="fr-FR"/>
        </w:rPr>
        <w:t>es besoins différencié</w:t>
      </w:r>
      <w:r w:rsidR="003F227C" w:rsidRPr="004A2DBE">
        <w:rPr>
          <w:lang w:val="fr-FR"/>
        </w:rPr>
        <w:t>s des familles</w:t>
      </w:r>
      <w:r w:rsidR="002D26B7" w:rsidRPr="004A2DBE">
        <w:rPr>
          <w:lang w:val="fr-FR"/>
        </w:rPr>
        <w:t xml:space="preserve">. </w:t>
      </w:r>
      <w:r w:rsidR="003F227C" w:rsidRPr="004A2DBE">
        <w:rPr>
          <w:lang w:val="fr-FR"/>
        </w:rPr>
        <w:t>Cette loi institutionnalise le système de protection intégrale de l’enfance</w:t>
      </w:r>
      <w:r w:rsidR="003F227C" w:rsidRPr="004A2DBE">
        <w:rPr>
          <w:rStyle w:val="Strong"/>
          <w:b w:val="0"/>
          <w:bCs w:val="0"/>
          <w:lang w:val="fr-FR"/>
        </w:rPr>
        <w:t xml:space="preserve"> </w:t>
      </w:r>
      <w:r w:rsidR="00791B05">
        <w:rPr>
          <w:rStyle w:val="Strong"/>
          <w:b w:val="0"/>
          <w:bCs w:val="0"/>
          <w:lang w:val="fr-FR"/>
        </w:rPr>
        <w:t>«</w:t>
      </w:r>
      <w:r w:rsidR="002D26B7" w:rsidRPr="004A2DBE">
        <w:rPr>
          <w:rStyle w:val="Strong"/>
          <w:b w:val="0"/>
          <w:bCs w:val="0"/>
          <w:i/>
          <w:lang w:val="fr-FR"/>
        </w:rPr>
        <w:t xml:space="preserve">Chile </w:t>
      </w:r>
      <w:r w:rsidR="007A0384" w:rsidRPr="004A2DBE">
        <w:rPr>
          <w:rStyle w:val="Strong"/>
          <w:b w:val="0"/>
          <w:bCs w:val="0"/>
          <w:i/>
          <w:lang w:val="fr-FR"/>
        </w:rPr>
        <w:t>c</w:t>
      </w:r>
      <w:r w:rsidR="002D26B7" w:rsidRPr="004A2DBE">
        <w:rPr>
          <w:rStyle w:val="Strong"/>
          <w:b w:val="0"/>
          <w:bCs w:val="0"/>
          <w:i/>
          <w:lang w:val="fr-FR"/>
        </w:rPr>
        <w:t xml:space="preserve">rece </w:t>
      </w:r>
      <w:r w:rsidR="007A0384" w:rsidRPr="004A2DBE">
        <w:rPr>
          <w:rStyle w:val="Strong"/>
          <w:b w:val="0"/>
          <w:bCs w:val="0"/>
          <w:i/>
          <w:lang w:val="fr-FR"/>
        </w:rPr>
        <w:t>c</w:t>
      </w:r>
      <w:r w:rsidR="002D26B7" w:rsidRPr="004A2DBE">
        <w:rPr>
          <w:rStyle w:val="Strong"/>
          <w:b w:val="0"/>
          <w:bCs w:val="0"/>
          <w:i/>
          <w:lang w:val="fr-FR"/>
        </w:rPr>
        <w:t>ontigo</w:t>
      </w:r>
      <w:r w:rsidR="00791B05">
        <w:rPr>
          <w:rStyle w:val="Strong"/>
          <w:b w:val="0"/>
          <w:bCs w:val="0"/>
          <w:lang w:val="fr-FR"/>
        </w:rPr>
        <w:t>»</w:t>
      </w:r>
      <w:r w:rsidR="003F227C" w:rsidRPr="004A2DBE">
        <w:rPr>
          <w:rStyle w:val="Strong"/>
          <w:b w:val="0"/>
          <w:bCs w:val="0"/>
          <w:lang w:val="fr-FR"/>
        </w:rPr>
        <w:t>.</w:t>
      </w:r>
      <w:r w:rsidR="001524DC">
        <w:rPr>
          <w:rStyle w:val="Strong"/>
          <w:b w:val="0"/>
          <w:bCs w:val="0"/>
          <w:lang w:val="fr-FR"/>
        </w:rPr>
        <w:t xml:space="preserve"> </w:t>
      </w:r>
      <w:r w:rsidR="00B06885" w:rsidRPr="004A2DBE">
        <w:rPr>
          <w:rStyle w:val="Strong"/>
          <w:b w:val="0"/>
          <w:bCs w:val="0"/>
          <w:lang w:val="fr-FR"/>
        </w:rPr>
        <w:t>Son objectif est</w:t>
      </w:r>
      <w:r w:rsidR="002E3B7C" w:rsidRPr="004A2DBE">
        <w:rPr>
          <w:rStyle w:val="Strong"/>
          <w:b w:val="0"/>
          <w:bCs w:val="0"/>
          <w:lang w:val="fr-FR"/>
        </w:rPr>
        <w:t xml:space="preserve"> d’accompagner le développement des enfants pris en charge par le système public de santé, dès le p</w:t>
      </w:r>
      <w:r w:rsidR="00D02EB8">
        <w:rPr>
          <w:rStyle w:val="Strong"/>
          <w:b w:val="0"/>
          <w:bCs w:val="0"/>
          <w:lang w:val="fr-FR"/>
        </w:rPr>
        <w:t>remier contrôle de la grossesse</w:t>
      </w:r>
      <w:r w:rsidR="002E3B7C" w:rsidRPr="004A2DBE">
        <w:rPr>
          <w:rStyle w:val="Strong"/>
          <w:b w:val="0"/>
          <w:bCs w:val="0"/>
          <w:lang w:val="fr-FR"/>
        </w:rPr>
        <w:t xml:space="preserve"> jusqu’à leur entrée à l’école, </w:t>
      </w:r>
      <w:r w:rsidR="00B06885" w:rsidRPr="004A2DBE">
        <w:rPr>
          <w:rStyle w:val="Strong"/>
          <w:b w:val="0"/>
          <w:bCs w:val="0"/>
          <w:lang w:val="fr-FR"/>
        </w:rPr>
        <w:t>au</w:t>
      </w:r>
      <w:r w:rsidR="002E3B7C" w:rsidRPr="004A2DBE">
        <w:rPr>
          <w:rStyle w:val="Strong"/>
          <w:b w:val="0"/>
          <w:bCs w:val="0"/>
          <w:lang w:val="fr-FR"/>
        </w:rPr>
        <w:t xml:space="preserve"> premier niveau de transition ou niveau équivalent.</w:t>
      </w:r>
      <w:r w:rsidR="001524DC">
        <w:rPr>
          <w:rStyle w:val="Strong"/>
          <w:b w:val="0"/>
          <w:bCs w:val="0"/>
          <w:lang w:val="fr-FR"/>
        </w:rPr>
        <w:t xml:space="preserve"> </w:t>
      </w:r>
      <w:r w:rsidR="002D26B7" w:rsidRPr="004A2DBE">
        <w:rPr>
          <w:lang w:val="fr-FR"/>
        </w:rPr>
        <w:t xml:space="preserve"> </w:t>
      </w:r>
    </w:p>
    <w:p w:rsidR="002D26B7" w:rsidRPr="004A2DBE" w:rsidRDefault="007B7EA0" w:rsidP="003737F4">
      <w:pPr>
        <w:pStyle w:val="SingleTxtG"/>
        <w:rPr>
          <w:lang w:val="fr-FR"/>
        </w:rPr>
      </w:pPr>
      <w:r>
        <w:rPr>
          <w:rStyle w:val="EstiloCursiva"/>
          <w:i w:val="0"/>
          <w:iCs/>
          <w:lang w:val="fr-FR"/>
        </w:rPr>
        <w:t>110.</w:t>
      </w:r>
      <w:r>
        <w:rPr>
          <w:rStyle w:val="EstiloCursiva"/>
          <w:i w:val="0"/>
          <w:iCs/>
          <w:lang w:val="fr-FR"/>
        </w:rPr>
        <w:tab/>
      </w:r>
      <w:r w:rsidR="00B837B1" w:rsidRPr="004A2DBE">
        <w:rPr>
          <w:rStyle w:val="EstiloCursiva"/>
          <w:i w:val="0"/>
          <w:iCs/>
          <w:lang w:val="fr-FR"/>
        </w:rPr>
        <w:t xml:space="preserve">Ce programme </w:t>
      </w:r>
      <w:r w:rsidR="000E5E17" w:rsidRPr="004A2DBE">
        <w:rPr>
          <w:rStyle w:val="EstiloCursiva"/>
          <w:i w:val="0"/>
          <w:iCs/>
          <w:lang w:val="fr-FR"/>
        </w:rPr>
        <w:t>assure</w:t>
      </w:r>
      <w:r w:rsidR="00B837B1" w:rsidRPr="004A2DBE">
        <w:rPr>
          <w:rStyle w:val="EstiloCursiva"/>
          <w:i w:val="0"/>
          <w:iCs/>
          <w:lang w:val="fr-FR"/>
        </w:rPr>
        <w:t xml:space="preserve"> actuellement </w:t>
      </w:r>
      <w:r w:rsidR="000E5E17" w:rsidRPr="004A2DBE">
        <w:rPr>
          <w:rStyle w:val="EstiloCursiva"/>
          <w:i w:val="0"/>
          <w:iCs/>
          <w:lang w:val="fr-FR"/>
        </w:rPr>
        <w:t xml:space="preserve">le suivi médical de </w:t>
      </w:r>
      <w:r w:rsidR="00B837B1" w:rsidRPr="004A2DBE">
        <w:rPr>
          <w:rStyle w:val="EstiloCursiva"/>
          <w:i w:val="0"/>
          <w:iCs/>
          <w:lang w:val="fr-FR"/>
        </w:rPr>
        <w:t xml:space="preserve">quelque </w:t>
      </w:r>
      <w:r w:rsidR="00B837B1" w:rsidRPr="004A2DBE">
        <w:rPr>
          <w:lang w:val="fr-FR"/>
        </w:rPr>
        <w:t>694 </w:t>
      </w:r>
      <w:r w:rsidR="002D26B7" w:rsidRPr="004A2DBE">
        <w:rPr>
          <w:lang w:val="fr-FR"/>
        </w:rPr>
        <w:t xml:space="preserve">752 </w:t>
      </w:r>
      <w:r w:rsidR="000E5E17" w:rsidRPr="004A2DBE">
        <w:rPr>
          <w:lang w:val="fr-FR"/>
        </w:rPr>
        <w:t>enfants</w:t>
      </w:r>
      <w:r w:rsidR="00BC304B">
        <w:rPr>
          <w:lang w:val="fr-FR"/>
        </w:rPr>
        <w:t xml:space="preserve"> </w:t>
      </w:r>
      <w:r w:rsidR="003737F4">
        <w:rPr>
          <w:lang w:val="fr-FR"/>
        </w:rPr>
        <w:t xml:space="preserve">de 0 </w:t>
      </w:r>
      <w:r w:rsidR="000E5E17" w:rsidRPr="004A2DBE">
        <w:rPr>
          <w:lang w:val="fr-FR"/>
        </w:rPr>
        <w:t xml:space="preserve">à </w:t>
      </w:r>
      <w:r w:rsidR="00BC304B">
        <w:rPr>
          <w:lang w:val="fr-FR"/>
        </w:rPr>
        <w:t>4</w:t>
      </w:r>
      <w:r w:rsidR="000E5E17" w:rsidRPr="004A2DBE">
        <w:rPr>
          <w:lang w:val="fr-FR"/>
        </w:rPr>
        <w:t xml:space="preserve"> ans</w:t>
      </w:r>
      <w:r w:rsidR="002D26B7" w:rsidRPr="004A2DBE">
        <w:rPr>
          <w:lang w:val="fr-FR"/>
        </w:rPr>
        <w:t xml:space="preserve">, </w:t>
      </w:r>
      <w:r w:rsidR="000E5E17" w:rsidRPr="004A2DBE">
        <w:rPr>
          <w:lang w:val="fr-FR"/>
        </w:rPr>
        <w:t xml:space="preserve">et </w:t>
      </w:r>
      <w:r w:rsidR="005332EF" w:rsidRPr="004A2DBE">
        <w:rPr>
          <w:lang w:val="fr-FR"/>
        </w:rPr>
        <w:t xml:space="preserve">de </w:t>
      </w:r>
      <w:r w:rsidR="002D26B7" w:rsidRPr="004A2DBE">
        <w:rPr>
          <w:lang w:val="fr-FR"/>
        </w:rPr>
        <w:t>197</w:t>
      </w:r>
      <w:r w:rsidR="000E5E17" w:rsidRPr="004A2DBE">
        <w:rPr>
          <w:lang w:val="fr-FR"/>
        </w:rPr>
        <w:t> </w:t>
      </w:r>
      <w:r w:rsidR="002D26B7" w:rsidRPr="004A2DBE">
        <w:rPr>
          <w:lang w:val="fr-FR"/>
        </w:rPr>
        <w:t xml:space="preserve">898 </w:t>
      </w:r>
      <w:r w:rsidR="000E5E17" w:rsidRPr="004A2DBE">
        <w:rPr>
          <w:lang w:val="fr-FR"/>
        </w:rPr>
        <w:t>femmes enceintes</w:t>
      </w:r>
      <w:r w:rsidR="002D26B7" w:rsidRPr="004A2DBE">
        <w:rPr>
          <w:rStyle w:val="FootnoteReference"/>
          <w:lang w:val="fr-FR"/>
        </w:rPr>
        <w:footnoteReference w:id="43"/>
      </w:r>
      <w:r w:rsidR="002D26B7" w:rsidRPr="004A2DBE">
        <w:rPr>
          <w:lang w:val="fr-FR"/>
        </w:rPr>
        <w:t xml:space="preserve">, </w:t>
      </w:r>
      <w:r w:rsidR="000E5E17" w:rsidRPr="004A2DBE">
        <w:rPr>
          <w:lang w:val="fr-FR"/>
        </w:rPr>
        <w:t xml:space="preserve">et leur garantit un accès préférentiel aux programmes sociaux et aux allocations </w:t>
      </w:r>
      <w:r w:rsidR="005332EF" w:rsidRPr="004A2DBE">
        <w:rPr>
          <w:lang w:val="fr-FR"/>
        </w:rPr>
        <w:t>en numéraire</w:t>
      </w:r>
      <w:r w:rsidR="000E5E17" w:rsidRPr="004A2DBE">
        <w:rPr>
          <w:lang w:val="fr-FR"/>
        </w:rPr>
        <w:t>.</w:t>
      </w:r>
      <w:r w:rsidR="002D26B7" w:rsidRPr="004A2DBE">
        <w:rPr>
          <w:lang w:val="fr-FR"/>
        </w:rPr>
        <w:t xml:space="preserve"> </w:t>
      </w:r>
    </w:p>
    <w:p w:rsidR="002D26B7" w:rsidRPr="004A2DBE" w:rsidRDefault="007B7EA0" w:rsidP="00AD2AAB">
      <w:pPr>
        <w:pStyle w:val="SingleTxtG"/>
        <w:rPr>
          <w:bCs/>
          <w:lang w:val="fr-FR"/>
        </w:rPr>
      </w:pPr>
      <w:r>
        <w:rPr>
          <w:lang w:val="fr-FR"/>
        </w:rPr>
        <w:t>111.</w:t>
      </w:r>
      <w:r>
        <w:rPr>
          <w:lang w:val="fr-FR"/>
        </w:rPr>
        <w:tab/>
      </w:r>
      <w:r w:rsidR="000E5E17" w:rsidRPr="004A2DBE">
        <w:rPr>
          <w:lang w:val="fr-FR"/>
        </w:rPr>
        <w:t xml:space="preserve">Le système intersectoriel de protection sociale comprend également le </w:t>
      </w:r>
      <w:r w:rsidR="003737F4">
        <w:rPr>
          <w:lang w:val="fr-FR"/>
        </w:rPr>
        <w:t>«</w:t>
      </w:r>
      <w:r w:rsidR="002D26B7" w:rsidRPr="004A2DBE">
        <w:rPr>
          <w:i/>
          <w:iCs/>
          <w:lang w:val="fr-FR"/>
        </w:rPr>
        <w:t>Sistema Chile Solidario</w:t>
      </w:r>
      <w:r w:rsidR="003737F4" w:rsidRPr="00AD2AAB">
        <w:rPr>
          <w:lang w:val="fr-FR"/>
        </w:rPr>
        <w:t>»</w:t>
      </w:r>
      <w:r w:rsidR="003737F4" w:rsidRPr="004A2DBE">
        <w:rPr>
          <w:lang w:val="fr-FR"/>
        </w:rPr>
        <w:t xml:space="preserve"> </w:t>
      </w:r>
      <w:r w:rsidR="002D26B7" w:rsidRPr="004A2DBE">
        <w:rPr>
          <w:lang w:val="fr-FR"/>
        </w:rPr>
        <w:t>qu</w:t>
      </w:r>
      <w:r w:rsidR="000E5E17" w:rsidRPr="004A2DBE">
        <w:rPr>
          <w:lang w:val="fr-FR"/>
        </w:rPr>
        <w:t xml:space="preserve">i, en </w:t>
      </w:r>
      <w:r w:rsidR="002D26B7" w:rsidRPr="004A2DBE">
        <w:rPr>
          <w:lang w:val="fr-FR"/>
        </w:rPr>
        <w:t>2010</w:t>
      </w:r>
      <w:r w:rsidR="000E5E17" w:rsidRPr="004A2DBE">
        <w:rPr>
          <w:lang w:val="fr-FR"/>
        </w:rPr>
        <w:t xml:space="preserve">, a pris en charge près de </w:t>
      </w:r>
      <w:r w:rsidR="002D26B7" w:rsidRPr="004A2DBE">
        <w:rPr>
          <w:lang w:val="fr-FR"/>
        </w:rPr>
        <w:t>392</w:t>
      </w:r>
      <w:r w:rsidR="000E5E17" w:rsidRPr="004A2DBE">
        <w:rPr>
          <w:lang w:val="fr-FR"/>
        </w:rPr>
        <w:t> </w:t>
      </w:r>
      <w:r w:rsidR="00D56CD8" w:rsidRPr="004A2DBE">
        <w:rPr>
          <w:lang w:val="fr-FR"/>
        </w:rPr>
        <w:t>000</w:t>
      </w:r>
      <w:r w:rsidR="000E5E17" w:rsidRPr="004A2DBE">
        <w:rPr>
          <w:lang w:val="fr-FR"/>
        </w:rPr>
        <w:t xml:space="preserve"> familles en situation d’extrême vulnérabilité</w:t>
      </w:r>
      <w:r w:rsidR="003858A4" w:rsidRPr="004A2DBE">
        <w:rPr>
          <w:lang w:val="fr-FR"/>
        </w:rPr>
        <w:t>,</w:t>
      </w:r>
      <w:r w:rsidR="000E5E17" w:rsidRPr="004A2DBE">
        <w:rPr>
          <w:lang w:val="fr-FR"/>
        </w:rPr>
        <w:t xml:space="preserve"> par l’intermédiaire du programme</w:t>
      </w:r>
      <w:r w:rsidR="002D26B7" w:rsidRPr="004A2DBE">
        <w:rPr>
          <w:lang w:val="fr-FR"/>
        </w:rPr>
        <w:t xml:space="preserve"> </w:t>
      </w:r>
      <w:r w:rsidR="00AD2AAB">
        <w:rPr>
          <w:lang w:val="fr-FR"/>
        </w:rPr>
        <w:t>«</w:t>
      </w:r>
      <w:r w:rsidR="002D26B7" w:rsidRPr="004A2DBE">
        <w:rPr>
          <w:i/>
          <w:lang w:val="fr-FR"/>
        </w:rPr>
        <w:t>Puente</w:t>
      </w:r>
      <w:r w:rsidR="00AD2AAB" w:rsidRPr="00AD2AAB">
        <w:rPr>
          <w:lang w:val="fr-FR"/>
        </w:rPr>
        <w:t>»</w:t>
      </w:r>
      <w:r w:rsidR="000E5E17" w:rsidRPr="004A2DBE">
        <w:rPr>
          <w:i/>
          <w:lang w:val="fr-FR"/>
        </w:rPr>
        <w:t xml:space="preserve">, </w:t>
      </w:r>
      <w:r w:rsidR="000E5E17" w:rsidRPr="004A2DBE">
        <w:rPr>
          <w:lang w:val="fr-FR"/>
        </w:rPr>
        <w:t>et</w:t>
      </w:r>
      <w:r w:rsidR="001524DC">
        <w:rPr>
          <w:lang w:val="fr-FR"/>
        </w:rPr>
        <w:t xml:space="preserve"> </w:t>
      </w:r>
      <w:r w:rsidR="002D26B7" w:rsidRPr="004A2DBE">
        <w:rPr>
          <w:lang w:val="fr-FR"/>
        </w:rPr>
        <w:t>18</w:t>
      </w:r>
      <w:r w:rsidR="000E5E17" w:rsidRPr="004A2DBE">
        <w:rPr>
          <w:lang w:val="fr-FR"/>
        </w:rPr>
        <w:t> </w:t>
      </w:r>
      <w:r w:rsidR="00D56CD8" w:rsidRPr="004A2DBE">
        <w:rPr>
          <w:lang w:val="fr-FR"/>
        </w:rPr>
        <w:t>000</w:t>
      </w:r>
      <w:r w:rsidR="002D26B7" w:rsidRPr="004A2DBE">
        <w:rPr>
          <w:lang w:val="fr-FR"/>
        </w:rPr>
        <w:t xml:space="preserve"> </w:t>
      </w:r>
      <w:r w:rsidR="000E5E17" w:rsidRPr="004A2DBE">
        <w:rPr>
          <w:lang w:val="fr-FR"/>
        </w:rPr>
        <w:t>autres personnes dans la même situation, par l’intermédiaire des programmes</w:t>
      </w:r>
      <w:r w:rsidR="001524DC">
        <w:rPr>
          <w:lang w:val="fr-FR"/>
        </w:rPr>
        <w:t xml:space="preserve"> </w:t>
      </w:r>
      <w:r w:rsidR="00AD2AAB">
        <w:rPr>
          <w:lang w:val="fr-FR"/>
        </w:rPr>
        <w:t>«</w:t>
      </w:r>
      <w:r w:rsidR="002D26B7" w:rsidRPr="004A2DBE">
        <w:rPr>
          <w:i/>
          <w:lang w:val="fr-FR"/>
        </w:rPr>
        <w:t>Vínculos</w:t>
      </w:r>
      <w:r w:rsidR="00AD2AAB" w:rsidRPr="00AD2AAB">
        <w:rPr>
          <w:lang w:val="fr-FR"/>
        </w:rPr>
        <w:t>»</w:t>
      </w:r>
      <w:r w:rsidR="002D26B7" w:rsidRPr="004A2DBE">
        <w:rPr>
          <w:lang w:val="fr-FR"/>
        </w:rPr>
        <w:t xml:space="preserve">, </w:t>
      </w:r>
      <w:r w:rsidR="00AD2AAB">
        <w:rPr>
          <w:lang w:val="fr-FR"/>
        </w:rPr>
        <w:t>«</w:t>
      </w:r>
      <w:r w:rsidR="002D26B7" w:rsidRPr="004A2DBE">
        <w:rPr>
          <w:i/>
          <w:lang w:val="fr-FR"/>
        </w:rPr>
        <w:t>Calle</w:t>
      </w:r>
      <w:r w:rsidR="00AD2AAB" w:rsidRPr="00AD2AAB">
        <w:rPr>
          <w:lang w:val="fr-FR"/>
        </w:rPr>
        <w:t>»</w:t>
      </w:r>
      <w:r w:rsidR="002D26B7" w:rsidRPr="004A2DBE">
        <w:rPr>
          <w:lang w:val="fr-FR"/>
        </w:rPr>
        <w:t xml:space="preserve"> </w:t>
      </w:r>
      <w:r w:rsidR="000E5E17" w:rsidRPr="004A2DBE">
        <w:rPr>
          <w:lang w:val="fr-FR"/>
        </w:rPr>
        <w:t>et</w:t>
      </w:r>
      <w:r w:rsidR="002D26B7" w:rsidRPr="004A2DBE">
        <w:rPr>
          <w:lang w:val="fr-FR"/>
        </w:rPr>
        <w:t xml:space="preserve"> </w:t>
      </w:r>
      <w:r w:rsidR="00AD2AAB">
        <w:rPr>
          <w:lang w:val="fr-FR"/>
        </w:rPr>
        <w:t>«</w:t>
      </w:r>
      <w:r w:rsidR="002D26B7" w:rsidRPr="004A2DBE">
        <w:rPr>
          <w:i/>
          <w:lang w:val="fr-FR"/>
        </w:rPr>
        <w:t>Abriendo Caminos</w:t>
      </w:r>
      <w:r w:rsidR="00AD2AAB" w:rsidRPr="00AD2AAB">
        <w:rPr>
          <w:lang w:val="fr-FR"/>
        </w:rPr>
        <w:t>»</w:t>
      </w:r>
      <w:r w:rsidR="002D26B7" w:rsidRPr="004A2DBE">
        <w:rPr>
          <w:lang w:val="fr-FR"/>
        </w:rPr>
        <w:t>.</w:t>
      </w:r>
    </w:p>
    <w:p w:rsidR="002D26B7" w:rsidRPr="004A2DBE" w:rsidRDefault="007B7EA0" w:rsidP="003D0C83">
      <w:pPr>
        <w:pStyle w:val="SingleTxtG"/>
        <w:rPr>
          <w:lang w:val="fr-FR"/>
        </w:rPr>
      </w:pPr>
      <w:r>
        <w:rPr>
          <w:lang w:val="fr-FR"/>
        </w:rPr>
        <w:t>112.</w:t>
      </w:r>
      <w:r>
        <w:rPr>
          <w:lang w:val="fr-FR"/>
        </w:rPr>
        <w:tab/>
      </w:r>
      <w:r w:rsidR="002B41D0" w:rsidRPr="004A2DBE">
        <w:rPr>
          <w:lang w:val="fr-FR"/>
        </w:rPr>
        <w:t>Enfin</w:t>
      </w:r>
      <w:r w:rsidR="002D26B7" w:rsidRPr="004A2DBE">
        <w:rPr>
          <w:lang w:val="fr-FR"/>
        </w:rPr>
        <w:t xml:space="preserve">, </w:t>
      </w:r>
      <w:r w:rsidR="00D56CD8" w:rsidRPr="004A2DBE">
        <w:rPr>
          <w:lang w:val="fr-FR"/>
        </w:rPr>
        <w:t xml:space="preserve">en </w:t>
      </w:r>
      <w:r w:rsidR="002D26B7" w:rsidRPr="004A2DBE">
        <w:rPr>
          <w:lang w:val="fr-FR"/>
        </w:rPr>
        <w:t>2004</w:t>
      </w:r>
      <w:r w:rsidR="002B41D0" w:rsidRPr="004A2DBE">
        <w:rPr>
          <w:lang w:val="fr-FR"/>
        </w:rPr>
        <w:t xml:space="preserve"> </w:t>
      </w:r>
      <w:r w:rsidR="00EB396A" w:rsidRPr="004A2DBE">
        <w:rPr>
          <w:lang w:val="fr-FR"/>
        </w:rPr>
        <w:t>le Chili a modifié</w:t>
      </w:r>
      <w:r w:rsidR="00B56486" w:rsidRPr="004A2DBE">
        <w:rPr>
          <w:lang w:val="fr-FR"/>
        </w:rPr>
        <w:t xml:space="preserve"> </w:t>
      </w:r>
      <w:r w:rsidR="002B41D0" w:rsidRPr="004A2DBE">
        <w:rPr>
          <w:lang w:val="fr-FR"/>
        </w:rPr>
        <w:t xml:space="preserve">la loi </w:t>
      </w:r>
      <w:r w:rsidR="00B56486" w:rsidRPr="004A2DBE">
        <w:rPr>
          <w:lang w:val="fr-FR"/>
        </w:rPr>
        <w:t>qui sanctionne la pornographie mettant en scène des enfants</w:t>
      </w:r>
      <w:r w:rsidR="002D26B7" w:rsidRPr="004A2DBE">
        <w:rPr>
          <w:lang w:val="fr-FR"/>
        </w:rPr>
        <w:t xml:space="preserve">, </w:t>
      </w:r>
      <w:r w:rsidR="00B56486" w:rsidRPr="004A2DBE">
        <w:rPr>
          <w:lang w:val="fr-FR"/>
        </w:rPr>
        <w:t>qui est présenté</w:t>
      </w:r>
      <w:r w:rsidR="00EB396A" w:rsidRPr="004A2DBE">
        <w:rPr>
          <w:lang w:val="fr-FR"/>
        </w:rPr>
        <w:t>e</w:t>
      </w:r>
      <w:r w:rsidR="00B56486" w:rsidRPr="004A2DBE">
        <w:rPr>
          <w:lang w:val="fr-FR"/>
        </w:rPr>
        <w:t xml:space="preserve"> au paragraphe</w:t>
      </w:r>
      <w:r w:rsidR="001524DC">
        <w:rPr>
          <w:lang w:val="fr-FR"/>
        </w:rPr>
        <w:t xml:space="preserve"> </w:t>
      </w:r>
      <w:r w:rsidR="002D26B7" w:rsidRPr="004A2DBE">
        <w:rPr>
          <w:lang w:val="fr-FR"/>
        </w:rPr>
        <w:t xml:space="preserve">28 </w:t>
      </w:r>
      <w:r w:rsidR="00B56486" w:rsidRPr="004A2DBE">
        <w:rPr>
          <w:lang w:val="fr-FR"/>
        </w:rPr>
        <w:t xml:space="preserve">du </w:t>
      </w:r>
      <w:r w:rsidR="00B56486" w:rsidRPr="004A2DBE">
        <w:rPr>
          <w:iCs/>
          <w:lang w:val="fr-FR"/>
        </w:rPr>
        <w:t>rapport du Chili sur le Protocole facultatif à la Convention relative aux droits de l’enfant concernant la vente d’enfants, la prostitution des enfants et la pornographie mettant en scène des enfants.</w:t>
      </w:r>
      <w:r w:rsidR="00FD6A6A" w:rsidRPr="004A2DBE">
        <w:rPr>
          <w:iCs/>
          <w:lang w:val="fr-FR"/>
        </w:rPr>
        <w:t xml:space="preserve"> </w:t>
      </w:r>
      <w:r w:rsidR="00B56486" w:rsidRPr="004A2DBE">
        <w:rPr>
          <w:iCs/>
          <w:lang w:val="fr-FR"/>
        </w:rPr>
        <w:t xml:space="preserve">Entre autres dispositions, ce texte fixe à </w:t>
      </w:r>
      <w:r w:rsidR="003D0C83">
        <w:rPr>
          <w:iCs/>
          <w:lang w:val="fr-FR"/>
        </w:rPr>
        <w:t>14</w:t>
      </w:r>
      <w:r w:rsidR="003D0C83" w:rsidRPr="004A2DBE">
        <w:rPr>
          <w:iCs/>
          <w:lang w:val="fr-FR"/>
        </w:rPr>
        <w:t xml:space="preserve"> </w:t>
      </w:r>
      <w:r w:rsidR="00B56486" w:rsidRPr="004A2DBE">
        <w:rPr>
          <w:iCs/>
          <w:lang w:val="fr-FR"/>
        </w:rPr>
        <w:t xml:space="preserve">ans l’âge minimum pour être consentant en matière </w:t>
      </w:r>
      <w:r w:rsidR="00B47896" w:rsidRPr="004A2DBE">
        <w:rPr>
          <w:iCs/>
          <w:lang w:val="fr-FR"/>
        </w:rPr>
        <w:t>sexuelle</w:t>
      </w:r>
      <w:r w:rsidR="00B56486" w:rsidRPr="004A2DBE">
        <w:rPr>
          <w:iCs/>
          <w:lang w:val="fr-FR"/>
        </w:rPr>
        <w:t xml:space="preserve">, soit deux ans de plus par rapport à la loi précédente. Il sanctionne également </w:t>
      </w:r>
      <w:r w:rsidR="00B56486" w:rsidRPr="004A2DBE">
        <w:rPr>
          <w:lang w:val="fr-FR"/>
        </w:rPr>
        <w:t xml:space="preserve">les personnes qui participent à la production de matériel </w:t>
      </w:r>
      <w:r w:rsidR="00B47896" w:rsidRPr="004A2DBE">
        <w:rPr>
          <w:lang w:val="fr-FR"/>
        </w:rPr>
        <w:t>pornographique</w:t>
      </w:r>
      <w:r w:rsidR="00B56486" w:rsidRPr="004A2DBE">
        <w:rPr>
          <w:lang w:val="fr-FR"/>
        </w:rPr>
        <w:t xml:space="preserve"> mettant en scène des enfants, celles qui le commercialisent, le distribuent, le diffusent ou le stockent.</w:t>
      </w:r>
      <w:r w:rsidR="001524DC">
        <w:rPr>
          <w:lang w:val="fr-FR"/>
        </w:rPr>
        <w:t xml:space="preserve">  </w:t>
      </w:r>
    </w:p>
    <w:p w:rsidR="002D26B7" w:rsidRPr="004A2DBE" w:rsidRDefault="00F55343" w:rsidP="003D587D">
      <w:pPr>
        <w:pStyle w:val="H1G"/>
        <w:rPr>
          <w:lang w:val="fr-FR"/>
        </w:rPr>
      </w:pPr>
      <w:r w:rsidRPr="004A2DBE">
        <w:rPr>
          <w:lang w:val="fr-FR"/>
        </w:rPr>
        <w:tab/>
      </w:r>
      <w:r w:rsidRPr="004A2DBE">
        <w:rPr>
          <w:lang w:val="fr-FR"/>
        </w:rPr>
        <w:tab/>
      </w:r>
      <w:r w:rsidR="00BE0797" w:rsidRPr="004A2DBE">
        <w:rPr>
          <w:lang w:val="fr-FR"/>
        </w:rPr>
        <w:t>Article</w:t>
      </w:r>
      <w:r w:rsidR="002D26B7" w:rsidRPr="004A2DBE">
        <w:rPr>
          <w:lang w:val="fr-FR"/>
        </w:rPr>
        <w:t xml:space="preserve"> 11</w:t>
      </w:r>
      <w:r w:rsidR="003D587D">
        <w:rPr>
          <w:lang w:val="fr-FR"/>
        </w:rPr>
        <w:br/>
      </w:r>
      <w:r w:rsidR="002D26B7" w:rsidRPr="004A2DBE">
        <w:rPr>
          <w:lang w:val="fr-FR"/>
        </w:rPr>
        <w:t>Nive</w:t>
      </w:r>
      <w:r w:rsidR="00BE0797" w:rsidRPr="004A2DBE">
        <w:rPr>
          <w:lang w:val="fr-FR"/>
        </w:rPr>
        <w:t xml:space="preserve">au de vie </w:t>
      </w:r>
      <w:r w:rsidR="00B506C9">
        <w:rPr>
          <w:lang w:val="fr-FR"/>
        </w:rPr>
        <w:t>suffisant</w:t>
      </w:r>
      <w:r w:rsidR="00BE0797" w:rsidRPr="004A2DBE">
        <w:rPr>
          <w:lang w:val="fr-FR"/>
        </w:rPr>
        <w:t xml:space="preserve"> </w:t>
      </w:r>
    </w:p>
    <w:p w:rsidR="002D26B7" w:rsidRPr="004A2DBE" w:rsidRDefault="00982406" w:rsidP="00982406">
      <w:pPr>
        <w:pStyle w:val="SingleTxtG"/>
        <w:rPr>
          <w:lang w:val="fr-FR"/>
        </w:rPr>
      </w:pPr>
      <w:r>
        <w:rPr>
          <w:lang w:val="fr-FR"/>
        </w:rPr>
        <w:t>113.</w:t>
      </w:r>
      <w:r>
        <w:rPr>
          <w:lang w:val="fr-FR"/>
        </w:rPr>
        <w:tab/>
      </w:r>
      <w:r w:rsidR="002D26B7" w:rsidRPr="004A2DBE">
        <w:rPr>
          <w:lang w:val="fr-FR"/>
        </w:rPr>
        <w:t>En</w:t>
      </w:r>
      <w:r w:rsidR="00B64C5D" w:rsidRPr="004A2DBE">
        <w:rPr>
          <w:lang w:val="fr-FR"/>
        </w:rPr>
        <w:t xml:space="preserve">tre 1990 et </w:t>
      </w:r>
      <w:r w:rsidR="002D26B7" w:rsidRPr="004A2DBE">
        <w:rPr>
          <w:lang w:val="fr-FR"/>
        </w:rPr>
        <w:t>2008</w:t>
      </w:r>
      <w:r w:rsidR="00B64C5D" w:rsidRPr="004A2DBE">
        <w:rPr>
          <w:lang w:val="fr-FR"/>
        </w:rPr>
        <w:t xml:space="preserve">, la croissance a atteint 157 %, soit un taux moyen annuel de </w:t>
      </w:r>
      <w:r w:rsidR="002D26B7" w:rsidRPr="004A2DBE">
        <w:rPr>
          <w:lang w:val="fr-FR"/>
        </w:rPr>
        <w:t>5,4</w:t>
      </w:r>
      <w:r w:rsidR="00B64C5D" w:rsidRPr="004A2DBE">
        <w:rPr>
          <w:lang w:val="fr-FR"/>
        </w:rPr>
        <w:t> </w:t>
      </w:r>
      <w:r w:rsidR="002D26B7" w:rsidRPr="004A2DBE">
        <w:rPr>
          <w:lang w:val="fr-FR"/>
        </w:rPr>
        <w:t>%</w:t>
      </w:r>
      <w:r w:rsidR="00B64C5D" w:rsidRPr="004A2DBE">
        <w:rPr>
          <w:lang w:val="fr-FR"/>
        </w:rPr>
        <w:t>.</w:t>
      </w:r>
      <w:r w:rsidR="001524DC">
        <w:rPr>
          <w:lang w:val="fr-FR"/>
        </w:rPr>
        <w:t xml:space="preserve"> </w:t>
      </w:r>
      <w:r w:rsidR="00D07314" w:rsidRPr="004A2DBE">
        <w:rPr>
          <w:lang w:val="fr-FR"/>
        </w:rPr>
        <w:t xml:space="preserve">Avec un </w:t>
      </w:r>
      <w:r w:rsidR="002D26B7" w:rsidRPr="004A2DBE">
        <w:rPr>
          <w:lang w:val="fr-FR"/>
        </w:rPr>
        <w:t xml:space="preserve">PIB </w:t>
      </w:r>
      <w:r w:rsidR="00D07314" w:rsidRPr="004A2DBE">
        <w:rPr>
          <w:iCs/>
          <w:lang w:val="fr-FR"/>
        </w:rPr>
        <w:t>par habitant</w:t>
      </w:r>
      <w:r w:rsidR="002D26B7" w:rsidRPr="004A2DBE">
        <w:rPr>
          <w:lang w:val="fr-FR"/>
        </w:rPr>
        <w:t xml:space="preserve"> de 10</w:t>
      </w:r>
      <w:r w:rsidR="00D07314" w:rsidRPr="004A2DBE">
        <w:rPr>
          <w:lang w:val="fr-FR"/>
        </w:rPr>
        <w:t> </w:t>
      </w:r>
      <w:r w:rsidR="002D26B7" w:rsidRPr="004A2DBE">
        <w:rPr>
          <w:lang w:val="fr-FR"/>
        </w:rPr>
        <w:t>109</w:t>
      </w:r>
      <w:r w:rsidR="00DA6D2D" w:rsidRPr="004A2DBE">
        <w:rPr>
          <w:lang w:val="fr-FR"/>
        </w:rPr>
        <w:t xml:space="preserve"> </w:t>
      </w:r>
      <w:r w:rsidR="00D07314" w:rsidRPr="004A2DBE">
        <w:rPr>
          <w:lang w:val="fr-FR"/>
        </w:rPr>
        <w:t>dollars des</w:t>
      </w:r>
      <w:r w:rsidR="00DE18AB">
        <w:rPr>
          <w:lang w:val="fr-FR"/>
        </w:rPr>
        <w:t xml:space="preserve"> </w:t>
      </w:r>
      <w:r w:rsidR="00214E64">
        <w:rPr>
          <w:lang w:val="fr-FR"/>
        </w:rPr>
        <w:t>États</w:t>
      </w:r>
      <w:r w:rsidR="003858A4" w:rsidRPr="004A2DBE">
        <w:rPr>
          <w:lang w:val="fr-FR"/>
        </w:rPr>
        <w:t>-</w:t>
      </w:r>
      <w:r w:rsidR="00D07314" w:rsidRPr="004A2DBE">
        <w:rPr>
          <w:lang w:val="fr-FR"/>
        </w:rPr>
        <w:t xml:space="preserve">Unis, en 2008, cette croissance a permis de générer </w:t>
      </w:r>
      <w:r w:rsidR="002D26B7" w:rsidRPr="004A2DBE">
        <w:rPr>
          <w:lang w:val="fr-FR"/>
        </w:rPr>
        <w:t>2</w:t>
      </w:r>
      <w:r w:rsidR="00D07314" w:rsidRPr="004A2DBE">
        <w:rPr>
          <w:lang w:val="fr-FR"/>
        </w:rPr>
        <w:t> </w:t>
      </w:r>
      <w:r w:rsidR="002D26B7" w:rsidRPr="004A2DBE">
        <w:rPr>
          <w:lang w:val="fr-FR"/>
        </w:rPr>
        <w:t>192</w:t>
      </w:r>
      <w:r w:rsidR="00D07314" w:rsidRPr="004A2DBE">
        <w:rPr>
          <w:lang w:val="fr-FR"/>
        </w:rPr>
        <w:t> </w:t>
      </w:r>
      <w:r w:rsidR="00CB3A88" w:rsidRPr="004A2DBE">
        <w:rPr>
          <w:lang w:val="fr-FR"/>
        </w:rPr>
        <w:t>000</w:t>
      </w:r>
      <w:r w:rsidR="002D26B7" w:rsidRPr="004A2DBE">
        <w:rPr>
          <w:lang w:val="fr-FR"/>
        </w:rPr>
        <w:t xml:space="preserve"> </w:t>
      </w:r>
      <w:r w:rsidR="00D07314" w:rsidRPr="004A2DBE">
        <w:rPr>
          <w:lang w:val="fr-FR"/>
        </w:rPr>
        <w:t>emplois</w:t>
      </w:r>
      <w:r w:rsidR="002D26B7" w:rsidRPr="004A2DBE">
        <w:rPr>
          <w:lang w:val="fr-FR"/>
        </w:rPr>
        <w:t xml:space="preserve">. </w:t>
      </w:r>
      <w:r w:rsidR="00D07314" w:rsidRPr="004A2DBE">
        <w:rPr>
          <w:lang w:val="fr-FR"/>
        </w:rPr>
        <w:t>Les dépenses publiques sociales ont augmenté de façon significative et constante dans tous les secteurs sociaux, pour atteindre</w:t>
      </w:r>
      <w:r w:rsidR="001524DC">
        <w:rPr>
          <w:lang w:val="fr-FR"/>
        </w:rPr>
        <w:t xml:space="preserve"> </w:t>
      </w:r>
      <w:r w:rsidR="002D26B7" w:rsidRPr="004A2DBE">
        <w:rPr>
          <w:lang w:val="fr-FR"/>
        </w:rPr>
        <w:t xml:space="preserve"> </w:t>
      </w:r>
      <w:r w:rsidR="00D07314" w:rsidRPr="004A2DBE">
        <w:rPr>
          <w:lang w:val="fr-FR"/>
        </w:rPr>
        <w:t>une croissance</w:t>
      </w:r>
      <w:r w:rsidR="002D26B7" w:rsidRPr="004A2DBE">
        <w:rPr>
          <w:lang w:val="fr-FR"/>
        </w:rPr>
        <w:t xml:space="preserve"> de 215</w:t>
      </w:r>
      <w:r w:rsidR="00D07314" w:rsidRPr="004A2DBE">
        <w:rPr>
          <w:lang w:val="fr-FR"/>
        </w:rPr>
        <w:t> </w:t>
      </w:r>
      <w:r w:rsidR="00CA0216">
        <w:rPr>
          <w:lang w:val="fr-FR"/>
        </w:rPr>
        <w:t>%</w:t>
      </w:r>
      <w:r w:rsidR="002D26B7" w:rsidRPr="004A2DBE">
        <w:rPr>
          <w:lang w:val="fr-FR"/>
        </w:rPr>
        <w:t xml:space="preserve"> </w:t>
      </w:r>
      <w:r w:rsidR="00D07314" w:rsidRPr="004A2DBE">
        <w:rPr>
          <w:lang w:val="fr-FR"/>
        </w:rPr>
        <w:t>entre 1990 et 2008, soit une moyenne annuelle de</w:t>
      </w:r>
      <w:r w:rsidR="002D26B7" w:rsidRPr="004A2DBE">
        <w:rPr>
          <w:lang w:val="fr-FR"/>
        </w:rPr>
        <w:t xml:space="preserve"> 6,6</w:t>
      </w:r>
      <w:r w:rsidR="00D74D92" w:rsidRPr="004A2DBE">
        <w:rPr>
          <w:lang w:val="fr-FR"/>
        </w:rPr>
        <w:t> %</w:t>
      </w:r>
      <w:r w:rsidR="002D26B7" w:rsidRPr="004A2DBE">
        <w:rPr>
          <w:lang w:val="fr-FR"/>
        </w:rPr>
        <w:t xml:space="preserve">. </w:t>
      </w:r>
      <w:r w:rsidR="00A1435E" w:rsidRPr="004A2DBE">
        <w:rPr>
          <w:lang w:val="fr-FR"/>
        </w:rPr>
        <w:t xml:space="preserve">En </w:t>
      </w:r>
      <w:r w:rsidR="002D26B7" w:rsidRPr="004A2DBE">
        <w:rPr>
          <w:lang w:val="fr-FR"/>
        </w:rPr>
        <w:t>2010</w:t>
      </w:r>
      <w:r w:rsidR="00CD42AA" w:rsidRPr="004A2DBE">
        <w:rPr>
          <w:lang w:val="fr-FR"/>
        </w:rPr>
        <w:t xml:space="preserve">, le pays a enregistré une croissance moyenne annuelle de </w:t>
      </w:r>
      <w:r w:rsidR="002D26B7" w:rsidRPr="004A2DBE">
        <w:rPr>
          <w:lang w:val="fr-FR"/>
        </w:rPr>
        <w:t>5,2</w:t>
      </w:r>
      <w:r w:rsidR="00CD42AA" w:rsidRPr="004A2DBE">
        <w:rPr>
          <w:lang w:val="fr-FR"/>
        </w:rPr>
        <w:t> </w:t>
      </w:r>
      <w:r w:rsidR="002D26B7" w:rsidRPr="004A2DBE">
        <w:rPr>
          <w:lang w:val="fr-FR"/>
        </w:rPr>
        <w:t xml:space="preserve">%, </w:t>
      </w:r>
      <w:r w:rsidR="00321822" w:rsidRPr="004A2DBE">
        <w:rPr>
          <w:lang w:val="fr-FR"/>
        </w:rPr>
        <w:t xml:space="preserve">en </w:t>
      </w:r>
      <w:r w:rsidR="00D74D92" w:rsidRPr="004A2DBE">
        <w:rPr>
          <w:lang w:val="fr-FR"/>
        </w:rPr>
        <w:t>reprenant</w:t>
      </w:r>
      <w:r w:rsidR="002D26B7" w:rsidRPr="004A2DBE">
        <w:rPr>
          <w:lang w:val="fr-FR"/>
        </w:rPr>
        <w:t xml:space="preserve"> </w:t>
      </w:r>
      <w:r w:rsidR="00CD42AA" w:rsidRPr="004A2DBE">
        <w:rPr>
          <w:lang w:val="fr-FR"/>
        </w:rPr>
        <w:t>les chiffres de</w:t>
      </w:r>
      <w:r w:rsidR="002D26B7" w:rsidRPr="004A2DBE">
        <w:rPr>
          <w:lang w:val="fr-FR"/>
        </w:rPr>
        <w:t xml:space="preserve"> 2005 (5,6</w:t>
      </w:r>
      <w:r w:rsidR="00CD42AA" w:rsidRPr="004A2DBE">
        <w:rPr>
          <w:lang w:val="fr-FR"/>
        </w:rPr>
        <w:t> </w:t>
      </w:r>
      <w:r w:rsidR="002D26B7" w:rsidRPr="004A2DBE">
        <w:rPr>
          <w:lang w:val="fr-FR"/>
        </w:rPr>
        <w:t xml:space="preserve">%), </w:t>
      </w:r>
      <w:r w:rsidR="00321822" w:rsidRPr="004A2DBE">
        <w:rPr>
          <w:lang w:val="fr-FR"/>
        </w:rPr>
        <w:t xml:space="preserve">de </w:t>
      </w:r>
      <w:r w:rsidR="002D26B7" w:rsidRPr="004A2DBE">
        <w:rPr>
          <w:lang w:val="fr-FR"/>
        </w:rPr>
        <w:t>2006</w:t>
      </w:r>
      <w:r w:rsidR="001524DC">
        <w:rPr>
          <w:lang w:val="fr-FR"/>
        </w:rPr>
        <w:t xml:space="preserve"> </w:t>
      </w:r>
      <w:r w:rsidR="00CD42AA" w:rsidRPr="004A2DBE">
        <w:rPr>
          <w:lang w:val="fr-FR"/>
        </w:rPr>
        <w:t>et</w:t>
      </w:r>
      <w:r w:rsidR="002D26B7" w:rsidRPr="004A2DBE">
        <w:rPr>
          <w:lang w:val="fr-FR"/>
        </w:rPr>
        <w:t xml:space="preserve"> 2007 (4,6</w:t>
      </w:r>
      <w:r w:rsidR="00CD42AA" w:rsidRPr="004A2DBE">
        <w:rPr>
          <w:lang w:val="fr-FR"/>
        </w:rPr>
        <w:t> </w:t>
      </w:r>
      <w:r w:rsidR="002D26B7" w:rsidRPr="004A2DBE">
        <w:rPr>
          <w:lang w:val="fr-FR"/>
        </w:rPr>
        <w:t xml:space="preserve">% </w:t>
      </w:r>
      <w:r w:rsidR="00CD42AA" w:rsidRPr="004A2DBE">
        <w:rPr>
          <w:lang w:val="fr-FR"/>
        </w:rPr>
        <w:t>pour les deux années</w:t>
      </w:r>
      <w:r w:rsidR="002D26B7" w:rsidRPr="004A2DBE">
        <w:rPr>
          <w:lang w:val="fr-FR"/>
        </w:rPr>
        <w:t xml:space="preserve">), </w:t>
      </w:r>
      <w:r w:rsidR="00CA0216">
        <w:rPr>
          <w:lang w:val="fr-FR"/>
        </w:rPr>
        <w:t>ainsi que</w:t>
      </w:r>
      <w:r w:rsidR="00321822" w:rsidRPr="004A2DBE">
        <w:rPr>
          <w:lang w:val="fr-FR"/>
        </w:rPr>
        <w:t xml:space="preserve"> les</w:t>
      </w:r>
      <w:r w:rsidR="002D26B7" w:rsidRPr="004A2DBE">
        <w:rPr>
          <w:lang w:val="fr-FR"/>
        </w:rPr>
        <w:t xml:space="preserve"> </w:t>
      </w:r>
      <w:r w:rsidR="00CD42AA" w:rsidRPr="004A2DBE">
        <w:rPr>
          <w:lang w:val="fr-FR"/>
        </w:rPr>
        <w:t>baisse</w:t>
      </w:r>
      <w:r w:rsidR="00321822" w:rsidRPr="004A2DBE">
        <w:rPr>
          <w:lang w:val="fr-FR"/>
        </w:rPr>
        <w:t>s</w:t>
      </w:r>
      <w:r w:rsidR="002D26B7" w:rsidRPr="004A2DBE">
        <w:rPr>
          <w:lang w:val="fr-FR"/>
        </w:rPr>
        <w:t xml:space="preserve"> de 2008 (3,7</w:t>
      </w:r>
      <w:r w:rsidR="00CD42AA" w:rsidRPr="004A2DBE">
        <w:rPr>
          <w:lang w:val="fr-FR"/>
        </w:rPr>
        <w:t> </w:t>
      </w:r>
      <w:r w:rsidR="002D26B7" w:rsidRPr="004A2DBE">
        <w:rPr>
          <w:lang w:val="fr-FR"/>
        </w:rPr>
        <w:t xml:space="preserve">%) </w:t>
      </w:r>
      <w:r w:rsidR="00CD42AA" w:rsidRPr="004A2DBE">
        <w:rPr>
          <w:lang w:val="fr-FR"/>
        </w:rPr>
        <w:t>et de</w:t>
      </w:r>
      <w:r w:rsidR="002D26B7" w:rsidRPr="004A2DBE">
        <w:rPr>
          <w:lang w:val="fr-FR"/>
        </w:rPr>
        <w:t xml:space="preserve"> 2009 (-1,7</w:t>
      </w:r>
      <w:r w:rsidR="00CD42AA" w:rsidRPr="004A2DBE">
        <w:rPr>
          <w:lang w:val="fr-FR"/>
        </w:rPr>
        <w:t> </w:t>
      </w:r>
      <w:r w:rsidR="002D26B7" w:rsidRPr="004A2DBE">
        <w:rPr>
          <w:lang w:val="fr-FR"/>
        </w:rPr>
        <w:t>%).</w:t>
      </w:r>
    </w:p>
    <w:p w:rsidR="002D26B7" w:rsidRPr="004A2DBE" w:rsidRDefault="00982406" w:rsidP="002008F8">
      <w:pPr>
        <w:pStyle w:val="SingleTxtG"/>
        <w:rPr>
          <w:lang w:val="fr-FR"/>
        </w:rPr>
      </w:pPr>
      <w:r>
        <w:rPr>
          <w:lang w:val="fr-FR"/>
        </w:rPr>
        <w:t>114.</w:t>
      </w:r>
      <w:r>
        <w:rPr>
          <w:lang w:val="fr-FR"/>
        </w:rPr>
        <w:tab/>
      </w:r>
      <w:r w:rsidR="003578DC" w:rsidRPr="004A2DBE">
        <w:rPr>
          <w:lang w:val="fr-FR"/>
        </w:rPr>
        <w:t>Le</w:t>
      </w:r>
      <w:r w:rsidR="00F6409A" w:rsidRPr="004A2DBE">
        <w:rPr>
          <w:lang w:val="fr-FR"/>
        </w:rPr>
        <w:t xml:space="preserve"> projet de loi (Bulletin 7196-06) qui remplace le Ministère de la planification et de la coopération </w:t>
      </w:r>
      <w:r w:rsidR="006F5920" w:rsidRPr="004A2DBE">
        <w:rPr>
          <w:lang w:val="fr-FR"/>
        </w:rPr>
        <w:t>par le Ministère du développement social</w:t>
      </w:r>
      <w:r w:rsidR="001524DC">
        <w:rPr>
          <w:lang w:val="fr-FR"/>
        </w:rPr>
        <w:t xml:space="preserve"> </w:t>
      </w:r>
      <w:r w:rsidR="006F5920" w:rsidRPr="004A2DBE">
        <w:rPr>
          <w:lang w:val="fr-FR"/>
        </w:rPr>
        <w:t xml:space="preserve">est actuellement examiné par la Chambre des députés. </w:t>
      </w:r>
      <w:r w:rsidR="00243711" w:rsidRPr="004A2DBE">
        <w:rPr>
          <w:lang w:val="fr-FR"/>
        </w:rPr>
        <w:t xml:space="preserve">Il a pour objectif d’améliorer l’efficacité des politiques sociales au Chili, et </w:t>
      </w:r>
      <w:r w:rsidR="003578DC" w:rsidRPr="004A2DBE">
        <w:rPr>
          <w:lang w:val="fr-FR"/>
        </w:rPr>
        <w:t xml:space="preserve">prévoit </w:t>
      </w:r>
      <w:r w:rsidR="00272289" w:rsidRPr="004A2DBE">
        <w:rPr>
          <w:lang w:val="fr-FR"/>
        </w:rPr>
        <w:t xml:space="preserve">un </w:t>
      </w:r>
      <w:r w:rsidR="002008F8">
        <w:rPr>
          <w:lang w:val="fr-FR"/>
        </w:rPr>
        <w:t>s</w:t>
      </w:r>
      <w:r w:rsidR="002008F8" w:rsidRPr="004A2DBE">
        <w:rPr>
          <w:lang w:val="fr-FR"/>
        </w:rPr>
        <w:t>ous</w:t>
      </w:r>
      <w:r w:rsidR="00243711" w:rsidRPr="004A2DBE">
        <w:rPr>
          <w:lang w:val="fr-FR"/>
        </w:rPr>
        <w:t>-secréta</w:t>
      </w:r>
      <w:r w:rsidR="003578DC" w:rsidRPr="004A2DBE">
        <w:rPr>
          <w:lang w:val="fr-FR"/>
        </w:rPr>
        <w:t xml:space="preserve">riat à l’évaluation sociale et </w:t>
      </w:r>
      <w:r w:rsidR="00272289" w:rsidRPr="004A2DBE">
        <w:rPr>
          <w:lang w:val="fr-FR"/>
        </w:rPr>
        <w:t xml:space="preserve">un </w:t>
      </w:r>
      <w:r w:rsidR="002008F8">
        <w:rPr>
          <w:lang w:val="fr-FR"/>
        </w:rPr>
        <w:t>s</w:t>
      </w:r>
      <w:r w:rsidR="002008F8" w:rsidRPr="004A2DBE">
        <w:rPr>
          <w:lang w:val="fr-FR"/>
        </w:rPr>
        <w:t>ous</w:t>
      </w:r>
      <w:r w:rsidR="00243711" w:rsidRPr="004A2DBE">
        <w:rPr>
          <w:lang w:val="fr-FR"/>
        </w:rPr>
        <w:t xml:space="preserve">-secrétariat aux services sociaux. Le premier </w:t>
      </w:r>
      <w:r w:rsidR="000A5954" w:rsidRPr="004A2DBE">
        <w:rPr>
          <w:lang w:val="fr-FR"/>
        </w:rPr>
        <w:t>est chargé</w:t>
      </w:r>
      <w:r w:rsidR="00243711" w:rsidRPr="004A2DBE">
        <w:rPr>
          <w:lang w:val="fr-FR"/>
        </w:rPr>
        <w:t xml:space="preserve"> d’</w:t>
      </w:r>
      <w:r w:rsidR="00BE6034" w:rsidRPr="004A2DBE">
        <w:rPr>
          <w:lang w:val="fr-FR"/>
        </w:rPr>
        <w:t>assurer la coordination i</w:t>
      </w:r>
      <w:r w:rsidR="00243711" w:rsidRPr="004A2DBE">
        <w:rPr>
          <w:lang w:val="fr-FR"/>
        </w:rPr>
        <w:t>nterministérielle en matière de développement social, d’élaborer les politiques, les plans et les programmes dans les domaines de sa compétence, et de superviser le système national d’investissements</w:t>
      </w:r>
      <w:r w:rsidR="002D26B7" w:rsidRPr="004A2DBE">
        <w:rPr>
          <w:lang w:val="fr-FR"/>
        </w:rPr>
        <w:t xml:space="preserve">. </w:t>
      </w:r>
      <w:r w:rsidR="00BE6034" w:rsidRPr="004A2DBE">
        <w:rPr>
          <w:lang w:val="fr-FR"/>
        </w:rPr>
        <w:t xml:space="preserve">Le deuxième est chargé de coordonner et </w:t>
      </w:r>
      <w:r w:rsidR="00272289" w:rsidRPr="004A2DBE">
        <w:rPr>
          <w:lang w:val="fr-FR"/>
        </w:rPr>
        <w:t>d’</w:t>
      </w:r>
      <w:r w:rsidR="00BE6034" w:rsidRPr="004A2DBE">
        <w:rPr>
          <w:lang w:val="fr-FR"/>
        </w:rPr>
        <w:t>intégrer les services et prestations sociales fourni</w:t>
      </w:r>
      <w:r w:rsidR="000A5954" w:rsidRPr="004A2DBE">
        <w:rPr>
          <w:lang w:val="fr-FR"/>
        </w:rPr>
        <w:t>s</w:t>
      </w:r>
      <w:r w:rsidR="00BE6034" w:rsidRPr="004A2DBE">
        <w:rPr>
          <w:lang w:val="fr-FR"/>
        </w:rPr>
        <w:t xml:space="preserve"> </w:t>
      </w:r>
      <w:r w:rsidR="00272289" w:rsidRPr="004A2DBE">
        <w:rPr>
          <w:lang w:val="fr-FR"/>
        </w:rPr>
        <w:t xml:space="preserve">par </w:t>
      </w:r>
      <w:r w:rsidR="00BE6034" w:rsidRPr="004A2DBE">
        <w:rPr>
          <w:lang w:val="fr-FR"/>
        </w:rPr>
        <w:t xml:space="preserve">le Ministère. </w:t>
      </w:r>
    </w:p>
    <w:p w:rsidR="002D26B7" w:rsidRPr="004A2DBE" w:rsidRDefault="00982406" w:rsidP="00982406">
      <w:pPr>
        <w:pStyle w:val="SingleTxtG"/>
        <w:rPr>
          <w:lang w:val="fr-FR"/>
        </w:rPr>
      </w:pPr>
      <w:r>
        <w:rPr>
          <w:lang w:val="fr-FR"/>
        </w:rPr>
        <w:t>115.</w:t>
      </w:r>
      <w:r>
        <w:rPr>
          <w:lang w:val="fr-FR"/>
        </w:rPr>
        <w:tab/>
      </w:r>
      <w:r w:rsidR="00C91028" w:rsidRPr="004A2DBE">
        <w:rPr>
          <w:lang w:val="fr-FR"/>
        </w:rPr>
        <w:t>Depuis</w:t>
      </w:r>
      <w:r w:rsidR="00F52F25" w:rsidRPr="004A2DBE">
        <w:rPr>
          <w:lang w:val="fr-FR"/>
        </w:rPr>
        <w:t xml:space="preserve"> </w:t>
      </w:r>
      <w:r w:rsidR="002D26B7" w:rsidRPr="004A2DBE">
        <w:rPr>
          <w:lang w:val="fr-FR"/>
        </w:rPr>
        <w:t>2011</w:t>
      </w:r>
      <w:r w:rsidR="00DE5A4E" w:rsidRPr="004A2DBE">
        <w:rPr>
          <w:lang w:val="fr-FR"/>
        </w:rPr>
        <w:t>,</w:t>
      </w:r>
      <w:r w:rsidR="00C91028" w:rsidRPr="004A2DBE">
        <w:rPr>
          <w:lang w:val="fr-FR"/>
        </w:rPr>
        <w:t xml:space="preserve"> l</w:t>
      </w:r>
      <w:r w:rsidR="00134489" w:rsidRPr="004A2DBE">
        <w:rPr>
          <w:lang w:val="fr-FR"/>
        </w:rPr>
        <w:t>a</w:t>
      </w:r>
      <w:r w:rsidR="00C91028" w:rsidRPr="004A2DBE">
        <w:rPr>
          <w:lang w:val="fr-FR"/>
        </w:rPr>
        <w:t xml:space="preserve"> première étape du Revenu éthique familial, </w:t>
      </w:r>
      <w:r w:rsidR="004B3C27" w:rsidRPr="004A2DBE">
        <w:rPr>
          <w:lang w:val="fr-FR"/>
        </w:rPr>
        <w:t>intitulée</w:t>
      </w:r>
      <w:r w:rsidR="00C91028" w:rsidRPr="004A2DBE">
        <w:rPr>
          <w:lang w:val="fr-FR"/>
        </w:rPr>
        <w:t xml:space="preserve"> allocation sociale</w:t>
      </w:r>
      <w:r w:rsidR="002D26B7" w:rsidRPr="004A2DBE">
        <w:rPr>
          <w:rStyle w:val="FootnoteReference"/>
          <w:color w:val="000000"/>
          <w:lang w:val="fr-FR"/>
        </w:rPr>
        <w:footnoteReference w:id="44"/>
      </w:r>
      <w:r w:rsidR="002D26B7" w:rsidRPr="004A2DBE">
        <w:rPr>
          <w:color w:val="000000"/>
          <w:lang w:val="fr-FR"/>
        </w:rPr>
        <w:t xml:space="preserve">, </w:t>
      </w:r>
      <w:r w:rsidR="00C91028" w:rsidRPr="004A2DBE">
        <w:rPr>
          <w:color w:val="000000"/>
          <w:lang w:val="fr-FR"/>
        </w:rPr>
        <w:t xml:space="preserve">est mise en </w:t>
      </w:r>
      <w:r w:rsidR="00B47896" w:rsidRPr="004A2DBE">
        <w:rPr>
          <w:color w:val="000000"/>
          <w:lang w:val="fr-FR"/>
        </w:rPr>
        <w:t>œuvre</w:t>
      </w:r>
      <w:r w:rsidR="00C91028" w:rsidRPr="004A2DBE">
        <w:rPr>
          <w:color w:val="000000"/>
          <w:lang w:val="fr-FR"/>
        </w:rPr>
        <w:t xml:space="preserve">. Cette prestation est destinée à aider les familles les plus vulnérables à surmonter leurs difficultés majeures, en récompensant l’effort </w:t>
      </w:r>
      <w:r w:rsidR="0042131B" w:rsidRPr="004A2DBE">
        <w:rPr>
          <w:color w:val="000000"/>
          <w:lang w:val="fr-FR"/>
        </w:rPr>
        <w:t>de la famille</w:t>
      </w:r>
      <w:r w:rsidR="00C91028" w:rsidRPr="004A2DBE">
        <w:rPr>
          <w:color w:val="000000"/>
          <w:lang w:val="fr-FR"/>
        </w:rPr>
        <w:t xml:space="preserve"> et </w:t>
      </w:r>
      <w:r w:rsidR="0042131B" w:rsidRPr="004A2DBE">
        <w:rPr>
          <w:color w:val="000000"/>
          <w:lang w:val="fr-FR"/>
        </w:rPr>
        <w:t>d</w:t>
      </w:r>
      <w:r w:rsidR="00C91028" w:rsidRPr="004A2DBE">
        <w:rPr>
          <w:color w:val="000000"/>
          <w:lang w:val="fr-FR"/>
        </w:rPr>
        <w:t xml:space="preserve">es mères qui cherchent à s’élever par le travail </w:t>
      </w:r>
      <w:r w:rsidR="0063707D" w:rsidRPr="004A2DBE">
        <w:rPr>
          <w:color w:val="000000"/>
          <w:lang w:val="fr-FR"/>
        </w:rPr>
        <w:t>tout en donnant une éducation de qualité à leurs enfants et en veillant à leur santé.</w:t>
      </w:r>
      <w:r w:rsidR="001524DC">
        <w:rPr>
          <w:color w:val="000000"/>
          <w:lang w:val="fr-FR"/>
        </w:rPr>
        <w:t xml:space="preserve"> </w:t>
      </w:r>
      <w:r w:rsidR="007E19B9" w:rsidRPr="004A2DBE">
        <w:rPr>
          <w:color w:val="000000"/>
          <w:lang w:val="fr-FR"/>
        </w:rPr>
        <w:t xml:space="preserve">Cette prestation comporte une allocation de base et des primes </w:t>
      </w:r>
      <w:r w:rsidR="00B47896" w:rsidRPr="004A2DBE">
        <w:rPr>
          <w:color w:val="000000"/>
          <w:lang w:val="fr-FR"/>
        </w:rPr>
        <w:t>additionnelles</w:t>
      </w:r>
      <w:r w:rsidR="007E19B9" w:rsidRPr="004A2DBE">
        <w:rPr>
          <w:color w:val="000000"/>
          <w:lang w:val="fr-FR"/>
        </w:rPr>
        <w:t xml:space="preserve"> qui récompensent l’effort de chaque famille bénéficiaire. Elle est versée tous les mois</w:t>
      </w:r>
      <w:r w:rsidR="006909FC" w:rsidRPr="004A2DBE">
        <w:rPr>
          <w:color w:val="000000"/>
          <w:lang w:val="fr-FR"/>
        </w:rPr>
        <w:t>,</w:t>
      </w:r>
      <w:r w:rsidR="007E19B9" w:rsidRPr="004A2DBE">
        <w:rPr>
          <w:color w:val="000000"/>
          <w:lang w:val="fr-FR"/>
        </w:rPr>
        <w:t xml:space="preserve"> depuis avril 2011</w:t>
      </w:r>
      <w:r w:rsidR="006909FC" w:rsidRPr="004A2DBE">
        <w:rPr>
          <w:color w:val="000000"/>
          <w:lang w:val="fr-FR"/>
        </w:rPr>
        <w:t>,</w:t>
      </w:r>
      <w:r w:rsidR="007E19B9" w:rsidRPr="004A2DBE">
        <w:rPr>
          <w:color w:val="000000"/>
          <w:lang w:val="fr-FR"/>
        </w:rPr>
        <w:t xml:space="preserve"> à chaque membre de la famille. </w:t>
      </w:r>
      <w:r w:rsidR="00317A68" w:rsidRPr="004A2DBE">
        <w:rPr>
          <w:color w:val="000000"/>
          <w:lang w:val="fr-FR"/>
        </w:rPr>
        <w:t xml:space="preserve">Pour la première année de fonctionnement, l’allocation sociale sera versée à près de </w:t>
      </w:r>
      <w:r w:rsidR="002D26B7" w:rsidRPr="004A2DBE">
        <w:rPr>
          <w:color w:val="000000"/>
          <w:lang w:val="fr-FR"/>
        </w:rPr>
        <w:t>130</w:t>
      </w:r>
      <w:r w:rsidR="00317A68" w:rsidRPr="004A2DBE">
        <w:rPr>
          <w:color w:val="000000"/>
          <w:lang w:val="fr-FR"/>
        </w:rPr>
        <w:t> </w:t>
      </w:r>
      <w:r w:rsidR="00820900" w:rsidRPr="004A2DBE">
        <w:rPr>
          <w:color w:val="000000"/>
          <w:lang w:val="fr-FR"/>
        </w:rPr>
        <w:t>000</w:t>
      </w:r>
      <w:r w:rsidR="002D26B7" w:rsidRPr="004A2DBE">
        <w:rPr>
          <w:color w:val="000000"/>
          <w:lang w:val="fr-FR"/>
        </w:rPr>
        <w:t xml:space="preserve"> </w:t>
      </w:r>
      <w:r w:rsidR="00317A68" w:rsidRPr="004A2DBE">
        <w:rPr>
          <w:color w:val="000000"/>
          <w:lang w:val="fr-FR"/>
        </w:rPr>
        <w:t>familles</w:t>
      </w:r>
      <w:r w:rsidR="002D26B7" w:rsidRPr="004A2DBE">
        <w:rPr>
          <w:color w:val="000000"/>
          <w:lang w:val="fr-FR"/>
        </w:rPr>
        <w:t xml:space="preserve">. </w:t>
      </w:r>
      <w:r w:rsidR="00CA0216">
        <w:rPr>
          <w:color w:val="000000"/>
          <w:lang w:val="fr-FR"/>
        </w:rPr>
        <w:t>Le Gouvernement espère</w:t>
      </w:r>
      <w:r w:rsidR="00317A68" w:rsidRPr="004A2DBE">
        <w:rPr>
          <w:color w:val="000000"/>
          <w:lang w:val="fr-FR"/>
        </w:rPr>
        <w:t xml:space="preserve"> </w:t>
      </w:r>
      <w:r w:rsidR="00CA0216">
        <w:rPr>
          <w:color w:val="000000"/>
          <w:lang w:val="fr-FR"/>
        </w:rPr>
        <w:t xml:space="preserve">qu’en </w:t>
      </w:r>
      <w:r w:rsidR="00410B5C" w:rsidRPr="004A2DBE">
        <w:rPr>
          <w:color w:val="000000"/>
          <w:lang w:val="fr-FR"/>
        </w:rPr>
        <w:t>un</w:t>
      </w:r>
      <w:r w:rsidR="00CA0216">
        <w:rPr>
          <w:color w:val="000000"/>
          <w:lang w:val="fr-FR"/>
        </w:rPr>
        <w:t xml:space="preserve"> an</w:t>
      </w:r>
      <w:r w:rsidR="00317A68" w:rsidRPr="004A2DBE">
        <w:rPr>
          <w:color w:val="000000"/>
          <w:lang w:val="fr-FR"/>
        </w:rPr>
        <w:t xml:space="preserve"> </w:t>
      </w:r>
      <w:r w:rsidR="00410B5C" w:rsidRPr="004A2DBE">
        <w:rPr>
          <w:color w:val="000000"/>
          <w:lang w:val="fr-FR"/>
        </w:rPr>
        <w:t>plus de</w:t>
      </w:r>
      <w:r w:rsidR="002D26B7" w:rsidRPr="004A2DBE">
        <w:rPr>
          <w:lang w:val="fr-FR"/>
        </w:rPr>
        <w:t xml:space="preserve"> 500</w:t>
      </w:r>
      <w:r w:rsidR="003E6B19" w:rsidRPr="004A2DBE">
        <w:rPr>
          <w:lang w:val="fr-FR"/>
        </w:rPr>
        <w:t> </w:t>
      </w:r>
      <w:r w:rsidR="00820900" w:rsidRPr="004A2DBE">
        <w:rPr>
          <w:lang w:val="fr-FR"/>
        </w:rPr>
        <w:t>000</w:t>
      </w:r>
      <w:r w:rsidR="002D26B7" w:rsidRPr="004A2DBE">
        <w:rPr>
          <w:lang w:val="fr-FR"/>
        </w:rPr>
        <w:t xml:space="preserve"> person</w:t>
      </w:r>
      <w:r w:rsidR="003E6B19" w:rsidRPr="004A2DBE">
        <w:rPr>
          <w:lang w:val="fr-FR"/>
        </w:rPr>
        <w:t>nes seront sorties de leur situation d’extrême pauvreté.</w:t>
      </w:r>
      <w:r w:rsidR="001524DC">
        <w:rPr>
          <w:lang w:val="fr-FR"/>
        </w:rPr>
        <w:t xml:space="preserve"> </w:t>
      </w:r>
    </w:p>
    <w:p w:rsidR="002D26B7" w:rsidRPr="004A2DBE" w:rsidRDefault="00982406" w:rsidP="00982406">
      <w:pPr>
        <w:pStyle w:val="SingleTxtG"/>
        <w:rPr>
          <w:lang w:val="fr-FR"/>
        </w:rPr>
      </w:pPr>
      <w:r>
        <w:rPr>
          <w:lang w:val="fr-FR"/>
        </w:rPr>
        <w:t>116.</w:t>
      </w:r>
      <w:r>
        <w:rPr>
          <w:lang w:val="fr-FR"/>
        </w:rPr>
        <w:tab/>
      </w:r>
      <w:r w:rsidR="002C1D76" w:rsidRPr="004A2DBE">
        <w:rPr>
          <w:lang w:val="fr-FR"/>
        </w:rPr>
        <w:t>Concernant l’évolution de la pauvreté, les estimations faites par le Ministère de la pla</w:t>
      </w:r>
      <w:r w:rsidR="00CA0216">
        <w:rPr>
          <w:lang w:val="fr-FR"/>
        </w:rPr>
        <w:t>nification et de la coopération</w:t>
      </w:r>
      <w:r w:rsidR="002C1D76" w:rsidRPr="004A2DBE">
        <w:rPr>
          <w:lang w:val="fr-FR"/>
        </w:rPr>
        <w:t xml:space="preserve"> à partir de l’enquête de caractérisation socioéconomique montrent qu</w:t>
      </w:r>
      <w:r w:rsidR="00A16E7C" w:rsidRPr="004A2DBE">
        <w:rPr>
          <w:lang w:val="fr-FR"/>
        </w:rPr>
        <w:t xml:space="preserve">’entre 1990 et 2006, </w:t>
      </w:r>
      <w:r w:rsidR="002C1D76" w:rsidRPr="004A2DBE">
        <w:rPr>
          <w:lang w:val="fr-FR"/>
        </w:rPr>
        <w:t>l</w:t>
      </w:r>
      <w:r w:rsidR="000F749C" w:rsidRPr="004A2DBE">
        <w:rPr>
          <w:lang w:val="fr-FR"/>
        </w:rPr>
        <w:t>e pays a réussi à réduire sensiblement l</w:t>
      </w:r>
      <w:r w:rsidR="002C1D76" w:rsidRPr="004A2DBE">
        <w:rPr>
          <w:lang w:val="fr-FR"/>
        </w:rPr>
        <w:t>a pauvreté et l’indigence</w:t>
      </w:r>
      <w:r w:rsidR="002D26B7" w:rsidRPr="004A2DBE">
        <w:rPr>
          <w:rStyle w:val="FootnoteReference"/>
          <w:lang w:val="fr-FR"/>
        </w:rPr>
        <w:footnoteReference w:id="45"/>
      </w:r>
      <w:r w:rsidR="002D26B7" w:rsidRPr="004A2DBE">
        <w:rPr>
          <w:lang w:val="fr-FR"/>
        </w:rPr>
        <w:t xml:space="preserve">. </w:t>
      </w:r>
      <w:r w:rsidR="0053777F" w:rsidRPr="004A2DBE">
        <w:rPr>
          <w:lang w:val="fr-FR"/>
        </w:rPr>
        <w:t xml:space="preserve">Cependant, les dernières observations de 2009 </w:t>
      </w:r>
      <w:r w:rsidR="00A16E7C" w:rsidRPr="004A2DBE">
        <w:rPr>
          <w:lang w:val="fr-FR"/>
        </w:rPr>
        <w:t>indiquent</w:t>
      </w:r>
      <w:r w:rsidR="000F749C" w:rsidRPr="004A2DBE">
        <w:rPr>
          <w:lang w:val="fr-FR"/>
        </w:rPr>
        <w:t xml:space="preserve"> un</w:t>
      </w:r>
      <w:r w:rsidR="0053777F" w:rsidRPr="004A2DBE">
        <w:rPr>
          <w:lang w:val="fr-FR"/>
        </w:rPr>
        <w:t xml:space="preserve"> retour en arrière. En effet, la population en situation de pauvreté a baissé de </w:t>
      </w:r>
      <w:r w:rsidR="002D26B7" w:rsidRPr="004A2DBE">
        <w:rPr>
          <w:lang w:val="fr-FR"/>
        </w:rPr>
        <w:t>38,6</w:t>
      </w:r>
      <w:r w:rsidR="0053777F" w:rsidRPr="004A2DBE">
        <w:rPr>
          <w:lang w:val="fr-FR"/>
        </w:rPr>
        <w:t> % en 1990 à</w:t>
      </w:r>
      <w:r w:rsidR="002D26B7" w:rsidRPr="004A2DBE">
        <w:rPr>
          <w:lang w:val="fr-FR"/>
        </w:rPr>
        <w:t xml:space="preserve"> 13,7</w:t>
      </w:r>
      <w:r w:rsidR="0053777F" w:rsidRPr="004A2DBE">
        <w:rPr>
          <w:lang w:val="fr-FR"/>
        </w:rPr>
        <w:t> </w:t>
      </w:r>
      <w:r w:rsidR="002D26B7" w:rsidRPr="004A2DBE">
        <w:rPr>
          <w:lang w:val="fr-FR"/>
        </w:rPr>
        <w:t xml:space="preserve">% en 2006, </w:t>
      </w:r>
      <w:r w:rsidR="0053777F" w:rsidRPr="004A2DBE">
        <w:rPr>
          <w:lang w:val="fr-FR"/>
        </w:rPr>
        <w:t xml:space="preserve">pour remonter ensuite à </w:t>
      </w:r>
      <w:r w:rsidR="002D26B7" w:rsidRPr="004A2DBE">
        <w:rPr>
          <w:lang w:val="fr-FR"/>
        </w:rPr>
        <w:t>15,1</w:t>
      </w:r>
      <w:r w:rsidR="0053777F" w:rsidRPr="004A2DBE">
        <w:rPr>
          <w:lang w:val="fr-FR"/>
        </w:rPr>
        <w:t> </w:t>
      </w:r>
      <w:r w:rsidR="002D26B7" w:rsidRPr="004A2DBE">
        <w:rPr>
          <w:lang w:val="fr-FR"/>
        </w:rPr>
        <w:t>% e</w:t>
      </w:r>
      <w:r w:rsidR="00820900" w:rsidRPr="004A2DBE">
        <w:rPr>
          <w:lang w:val="fr-FR"/>
        </w:rPr>
        <w:t>n</w:t>
      </w:r>
      <w:r w:rsidR="002D26B7" w:rsidRPr="004A2DBE">
        <w:rPr>
          <w:lang w:val="fr-FR"/>
        </w:rPr>
        <w:t xml:space="preserve"> 2009. </w:t>
      </w:r>
      <w:r w:rsidR="0053777F" w:rsidRPr="004A2DBE">
        <w:rPr>
          <w:lang w:val="fr-FR"/>
        </w:rPr>
        <w:t xml:space="preserve">La population en situation d’indigence, en particulier, a </w:t>
      </w:r>
      <w:r w:rsidR="000F749C" w:rsidRPr="004A2DBE">
        <w:rPr>
          <w:lang w:val="fr-FR"/>
        </w:rPr>
        <w:t>diminué</w:t>
      </w:r>
      <w:r w:rsidR="0053777F" w:rsidRPr="004A2DBE">
        <w:rPr>
          <w:lang w:val="fr-FR"/>
        </w:rPr>
        <w:t xml:space="preserve"> de </w:t>
      </w:r>
      <w:r w:rsidR="002D26B7" w:rsidRPr="004A2DBE">
        <w:rPr>
          <w:lang w:val="fr-FR"/>
        </w:rPr>
        <w:t>13</w:t>
      </w:r>
      <w:r w:rsidR="0053777F" w:rsidRPr="004A2DBE">
        <w:rPr>
          <w:lang w:val="fr-FR"/>
        </w:rPr>
        <w:t> </w:t>
      </w:r>
      <w:r w:rsidR="002D26B7" w:rsidRPr="004A2DBE">
        <w:rPr>
          <w:lang w:val="fr-FR"/>
        </w:rPr>
        <w:t xml:space="preserve">% </w:t>
      </w:r>
      <w:r w:rsidR="0053777F" w:rsidRPr="004A2DBE">
        <w:rPr>
          <w:lang w:val="fr-FR"/>
        </w:rPr>
        <w:t>à</w:t>
      </w:r>
      <w:r w:rsidR="002D26B7" w:rsidRPr="004A2DBE">
        <w:rPr>
          <w:lang w:val="fr-FR"/>
        </w:rPr>
        <w:t xml:space="preserve"> 3,2</w:t>
      </w:r>
      <w:r w:rsidR="0053777F" w:rsidRPr="004A2DBE">
        <w:rPr>
          <w:lang w:val="fr-FR"/>
        </w:rPr>
        <w:t> </w:t>
      </w:r>
      <w:r w:rsidR="002D26B7" w:rsidRPr="004A2DBE">
        <w:rPr>
          <w:lang w:val="fr-FR"/>
        </w:rPr>
        <w:t xml:space="preserve">% </w:t>
      </w:r>
      <w:r w:rsidR="00820900" w:rsidRPr="004A2DBE">
        <w:rPr>
          <w:lang w:val="fr-FR"/>
        </w:rPr>
        <w:t xml:space="preserve">en </w:t>
      </w:r>
      <w:r w:rsidR="0053777F" w:rsidRPr="004A2DBE">
        <w:rPr>
          <w:lang w:val="fr-FR"/>
        </w:rPr>
        <w:t>2006, pour remonter ensuite à</w:t>
      </w:r>
      <w:r w:rsidR="002D26B7" w:rsidRPr="004A2DBE">
        <w:rPr>
          <w:lang w:val="fr-FR"/>
        </w:rPr>
        <w:t xml:space="preserve"> 3,7</w:t>
      </w:r>
      <w:r w:rsidR="0053777F" w:rsidRPr="004A2DBE">
        <w:rPr>
          <w:lang w:val="fr-FR"/>
        </w:rPr>
        <w:t> </w:t>
      </w:r>
      <w:r w:rsidR="002D26B7" w:rsidRPr="004A2DBE">
        <w:rPr>
          <w:lang w:val="fr-FR"/>
        </w:rPr>
        <w:t>% e</w:t>
      </w:r>
      <w:r w:rsidR="00EF78AE" w:rsidRPr="004A2DBE">
        <w:rPr>
          <w:lang w:val="fr-FR"/>
        </w:rPr>
        <w:t xml:space="preserve">n </w:t>
      </w:r>
      <w:r w:rsidR="002D26B7" w:rsidRPr="004A2DBE">
        <w:rPr>
          <w:lang w:val="fr-FR"/>
        </w:rPr>
        <w:t xml:space="preserve">2009 </w:t>
      </w:r>
      <w:r w:rsidR="0053777F" w:rsidRPr="004A2DBE">
        <w:rPr>
          <w:lang w:val="fr-FR"/>
        </w:rPr>
        <w:t>tandis que le</w:t>
      </w:r>
      <w:r w:rsidR="004A17A2" w:rsidRPr="004A2DBE">
        <w:rPr>
          <w:lang w:val="fr-FR"/>
        </w:rPr>
        <w:t xml:space="preserve"> pourcentage de</w:t>
      </w:r>
      <w:r w:rsidR="0053777F" w:rsidRPr="004A2DBE">
        <w:rPr>
          <w:lang w:val="fr-FR"/>
        </w:rPr>
        <w:t xml:space="preserve"> pauvres</w:t>
      </w:r>
      <w:r w:rsidR="001524DC">
        <w:rPr>
          <w:lang w:val="fr-FR"/>
        </w:rPr>
        <w:t xml:space="preserve"> </w:t>
      </w:r>
      <w:r w:rsidR="0053777F" w:rsidRPr="004A2DBE">
        <w:rPr>
          <w:lang w:val="fr-FR"/>
        </w:rPr>
        <w:t xml:space="preserve">non indigents </w:t>
      </w:r>
      <w:r w:rsidR="000F749C" w:rsidRPr="004A2DBE">
        <w:rPr>
          <w:lang w:val="fr-FR"/>
        </w:rPr>
        <w:t>augmentait, passant</w:t>
      </w:r>
      <w:r w:rsidR="0053777F" w:rsidRPr="004A2DBE">
        <w:rPr>
          <w:lang w:val="fr-FR"/>
        </w:rPr>
        <w:t xml:space="preserve"> de </w:t>
      </w:r>
      <w:r w:rsidR="002D26B7" w:rsidRPr="004A2DBE">
        <w:rPr>
          <w:lang w:val="fr-FR"/>
        </w:rPr>
        <w:t>10,5</w:t>
      </w:r>
      <w:r w:rsidR="0053777F" w:rsidRPr="004A2DBE">
        <w:rPr>
          <w:lang w:val="fr-FR"/>
        </w:rPr>
        <w:t> </w:t>
      </w:r>
      <w:r w:rsidR="002D26B7" w:rsidRPr="004A2DBE">
        <w:rPr>
          <w:lang w:val="fr-FR"/>
        </w:rPr>
        <w:t xml:space="preserve">% </w:t>
      </w:r>
      <w:r w:rsidR="00EF78AE" w:rsidRPr="004A2DBE">
        <w:rPr>
          <w:lang w:val="fr-FR"/>
        </w:rPr>
        <w:t xml:space="preserve">en </w:t>
      </w:r>
      <w:r w:rsidR="002D26B7" w:rsidRPr="004A2DBE">
        <w:rPr>
          <w:lang w:val="fr-FR"/>
        </w:rPr>
        <w:t xml:space="preserve">2006 </w:t>
      </w:r>
      <w:r w:rsidR="0053777F" w:rsidRPr="004A2DBE">
        <w:rPr>
          <w:lang w:val="fr-FR"/>
        </w:rPr>
        <w:t>à</w:t>
      </w:r>
      <w:r w:rsidR="002D26B7" w:rsidRPr="004A2DBE">
        <w:rPr>
          <w:lang w:val="fr-FR"/>
        </w:rPr>
        <w:t xml:space="preserve"> 11,4</w:t>
      </w:r>
      <w:r w:rsidR="0053777F" w:rsidRPr="004A2DBE">
        <w:rPr>
          <w:lang w:val="fr-FR"/>
        </w:rPr>
        <w:t> </w:t>
      </w:r>
      <w:r w:rsidR="002D26B7" w:rsidRPr="004A2DBE">
        <w:rPr>
          <w:lang w:val="fr-FR"/>
        </w:rPr>
        <w:t>%</w:t>
      </w:r>
      <w:r w:rsidR="00A16E7C" w:rsidRPr="004A2DBE">
        <w:rPr>
          <w:lang w:val="fr-FR"/>
        </w:rPr>
        <w:t>,</w:t>
      </w:r>
      <w:r w:rsidR="002D26B7" w:rsidRPr="004A2DBE">
        <w:rPr>
          <w:lang w:val="fr-FR"/>
        </w:rPr>
        <w:t xml:space="preserve"> </w:t>
      </w:r>
      <w:r w:rsidR="00EF78AE" w:rsidRPr="004A2DBE">
        <w:rPr>
          <w:lang w:val="fr-FR"/>
        </w:rPr>
        <w:t xml:space="preserve">en </w:t>
      </w:r>
      <w:r w:rsidR="002D26B7" w:rsidRPr="004A2DBE">
        <w:rPr>
          <w:lang w:val="fr-FR"/>
        </w:rPr>
        <w:t xml:space="preserve">2009. </w:t>
      </w:r>
    </w:p>
    <w:p w:rsidR="002D26B7" w:rsidRPr="004A2DBE" w:rsidRDefault="00982406" w:rsidP="00982406">
      <w:pPr>
        <w:pStyle w:val="SingleTxtG"/>
        <w:rPr>
          <w:lang w:val="fr-FR"/>
        </w:rPr>
      </w:pPr>
      <w:r>
        <w:rPr>
          <w:lang w:val="fr-FR"/>
        </w:rPr>
        <w:t>117.</w:t>
      </w:r>
      <w:r>
        <w:rPr>
          <w:lang w:val="fr-FR"/>
        </w:rPr>
        <w:tab/>
      </w:r>
      <w:r w:rsidR="002B482B" w:rsidRPr="004A2DBE">
        <w:rPr>
          <w:lang w:val="fr-FR"/>
        </w:rPr>
        <w:t>L’incidence de la pauvreté et de l’indigence</w:t>
      </w:r>
      <w:r w:rsidR="004A17A2" w:rsidRPr="004A2DBE">
        <w:rPr>
          <w:lang w:val="fr-FR"/>
        </w:rPr>
        <w:t>, qui</w:t>
      </w:r>
      <w:r w:rsidR="002B482B" w:rsidRPr="004A2DBE">
        <w:rPr>
          <w:lang w:val="fr-FR"/>
        </w:rPr>
        <w:t xml:space="preserve"> varie fortement </w:t>
      </w:r>
      <w:r w:rsidR="004A17A2" w:rsidRPr="004A2DBE">
        <w:rPr>
          <w:lang w:val="fr-FR"/>
        </w:rPr>
        <w:t>en fonction d</w:t>
      </w:r>
      <w:r w:rsidR="002B482B" w:rsidRPr="004A2DBE">
        <w:rPr>
          <w:lang w:val="fr-FR"/>
        </w:rPr>
        <w:t>es différents groupes d’âge</w:t>
      </w:r>
      <w:r w:rsidR="004A17A2" w:rsidRPr="004A2DBE">
        <w:rPr>
          <w:lang w:val="fr-FR"/>
        </w:rPr>
        <w:t>, est p</w:t>
      </w:r>
      <w:r w:rsidR="002B482B" w:rsidRPr="004A2DBE">
        <w:rPr>
          <w:lang w:val="fr-FR"/>
        </w:rPr>
        <w:t>lus él</w:t>
      </w:r>
      <w:r w:rsidR="00CC7BFC" w:rsidRPr="004A2DBE">
        <w:rPr>
          <w:lang w:val="fr-FR"/>
        </w:rPr>
        <w:t>evée pour la population infanti</w:t>
      </w:r>
      <w:r w:rsidR="002B482B" w:rsidRPr="004A2DBE">
        <w:rPr>
          <w:lang w:val="fr-FR"/>
        </w:rPr>
        <w:t xml:space="preserve">le que pour la population des plus de </w:t>
      </w:r>
      <w:r w:rsidR="006D4F87">
        <w:rPr>
          <w:lang w:val="fr-FR"/>
        </w:rPr>
        <w:t>18</w:t>
      </w:r>
      <w:r w:rsidR="002B482B" w:rsidRPr="004A2DBE">
        <w:rPr>
          <w:lang w:val="fr-FR"/>
        </w:rPr>
        <w:t xml:space="preserve"> ans</w:t>
      </w:r>
      <w:r w:rsidR="004A17A2" w:rsidRPr="004A2DBE">
        <w:rPr>
          <w:lang w:val="fr-FR"/>
        </w:rPr>
        <w:t>.</w:t>
      </w:r>
      <w:r w:rsidR="001524DC">
        <w:rPr>
          <w:lang w:val="fr-FR"/>
        </w:rPr>
        <w:t xml:space="preserve"> </w:t>
      </w:r>
      <w:r w:rsidR="004A17A2" w:rsidRPr="004A2DBE">
        <w:rPr>
          <w:lang w:val="fr-FR"/>
        </w:rPr>
        <w:t xml:space="preserve">En effet, </w:t>
      </w:r>
      <w:r w:rsidR="002B482B" w:rsidRPr="004A2DBE">
        <w:rPr>
          <w:lang w:val="fr-FR"/>
        </w:rPr>
        <w:t xml:space="preserve">on enregistre un taux de </w:t>
      </w:r>
      <w:r w:rsidR="002D26B7" w:rsidRPr="004A2DBE">
        <w:rPr>
          <w:lang w:val="fr-FR"/>
        </w:rPr>
        <w:t>24,5</w:t>
      </w:r>
      <w:r w:rsidR="002B482B" w:rsidRPr="004A2DBE">
        <w:rPr>
          <w:lang w:val="fr-FR"/>
        </w:rPr>
        <w:t> </w:t>
      </w:r>
      <w:r w:rsidR="002D26B7" w:rsidRPr="004A2DBE">
        <w:rPr>
          <w:lang w:val="fr-FR"/>
        </w:rPr>
        <w:t xml:space="preserve">% </w:t>
      </w:r>
      <w:r w:rsidR="004A17A2" w:rsidRPr="004A2DBE">
        <w:rPr>
          <w:lang w:val="fr-FR"/>
        </w:rPr>
        <w:t>pour</w:t>
      </w:r>
      <w:r w:rsidR="002B482B" w:rsidRPr="004A2DBE">
        <w:rPr>
          <w:lang w:val="fr-FR"/>
        </w:rPr>
        <w:t xml:space="preserve"> les enfants âgés de</w:t>
      </w:r>
      <w:r w:rsidR="002D26B7" w:rsidRPr="004A2DBE">
        <w:rPr>
          <w:lang w:val="fr-FR"/>
        </w:rPr>
        <w:t xml:space="preserve"> 0 </w:t>
      </w:r>
      <w:r w:rsidR="002B482B" w:rsidRPr="004A2DBE">
        <w:rPr>
          <w:lang w:val="fr-FR"/>
        </w:rPr>
        <w:t>à</w:t>
      </w:r>
      <w:r w:rsidR="002D26B7" w:rsidRPr="004A2DBE">
        <w:rPr>
          <w:lang w:val="fr-FR"/>
        </w:rPr>
        <w:t xml:space="preserve"> 3</w:t>
      </w:r>
      <w:r w:rsidR="00D952FB">
        <w:rPr>
          <w:lang w:val="fr-FR"/>
        </w:rPr>
        <w:t> </w:t>
      </w:r>
      <w:r w:rsidR="002B482B" w:rsidRPr="004A2DBE">
        <w:rPr>
          <w:lang w:val="fr-FR"/>
        </w:rPr>
        <w:t xml:space="preserve">ans, </w:t>
      </w:r>
      <w:r w:rsidR="004A17A2" w:rsidRPr="004A2DBE">
        <w:rPr>
          <w:lang w:val="fr-FR"/>
        </w:rPr>
        <w:t>contre</w:t>
      </w:r>
      <w:r w:rsidR="002B482B" w:rsidRPr="004A2DBE">
        <w:rPr>
          <w:lang w:val="fr-FR"/>
        </w:rPr>
        <w:t xml:space="preserve"> un taux de </w:t>
      </w:r>
      <w:r w:rsidR="002D26B7" w:rsidRPr="004A2DBE">
        <w:rPr>
          <w:lang w:val="fr-FR"/>
        </w:rPr>
        <w:t>21,5</w:t>
      </w:r>
      <w:r w:rsidR="002B482B" w:rsidRPr="004A2DBE">
        <w:rPr>
          <w:lang w:val="fr-FR"/>
        </w:rPr>
        <w:t xml:space="preserve"> % </w:t>
      </w:r>
      <w:r w:rsidR="004A17A2" w:rsidRPr="004A2DBE">
        <w:rPr>
          <w:lang w:val="fr-FR"/>
        </w:rPr>
        <w:t>pour</w:t>
      </w:r>
      <w:r w:rsidR="002B482B" w:rsidRPr="004A2DBE">
        <w:rPr>
          <w:lang w:val="fr-FR"/>
        </w:rPr>
        <w:t xml:space="preserve"> les enfants et les adolescents âgés de 4 à</w:t>
      </w:r>
      <w:r w:rsidR="002D26B7" w:rsidRPr="004A2DBE">
        <w:rPr>
          <w:lang w:val="fr-FR"/>
        </w:rPr>
        <w:t xml:space="preserve"> 17 </w:t>
      </w:r>
      <w:r w:rsidR="002B482B" w:rsidRPr="004A2DBE">
        <w:rPr>
          <w:lang w:val="fr-FR"/>
        </w:rPr>
        <w:t>ans.</w:t>
      </w:r>
      <w:r w:rsidR="001524DC">
        <w:rPr>
          <w:lang w:val="fr-FR"/>
        </w:rPr>
        <w:t xml:space="preserve"> </w:t>
      </w:r>
      <w:r w:rsidR="002B482B" w:rsidRPr="004A2DBE">
        <w:rPr>
          <w:lang w:val="fr-FR"/>
        </w:rPr>
        <w:t xml:space="preserve">Ce </w:t>
      </w:r>
      <w:r w:rsidR="004A17A2" w:rsidRPr="004A2DBE">
        <w:rPr>
          <w:lang w:val="fr-FR"/>
        </w:rPr>
        <w:t>taux</w:t>
      </w:r>
      <w:r w:rsidR="002B482B" w:rsidRPr="004A2DBE">
        <w:rPr>
          <w:lang w:val="fr-FR"/>
        </w:rPr>
        <w:t xml:space="preserve"> atteint </w:t>
      </w:r>
      <w:r w:rsidR="002D26B7" w:rsidRPr="004A2DBE">
        <w:rPr>
          <w:lang w:val="fr-FR"/>
        </w:rPr>
        <w:t>14,5</w:t>
      </w:r>
      <w:r w:rsidR="002B482B" w:rsidRPr="004A2DBE">
        <w:rPr>
          <w:lang w:val="fr-FR"/>
        </w:rPr>
        <w:t> </w:t>
      </w:r>
      <w:r w:rsidR="002D26B7" w:rsidRPr="004A2DBE">
        <w:rPr>
          <w:lang w:val="fr-FR"/>
        </w:rPr>
        <w:t xml:space="preserve">% </w:t>
      </w:r>
      <w:r w:rsidR="004A17A2" w:rsidRPr="004A2DBE">
        <w:rPr>
          <w:lang w:val="fr-FR"/>
        </w:rPr>
        <w:t>pour</w:t>
      </w:r>
      <w:r w:rsidR="002B482B" w:rsidRPr="004A2DBE">
        <w:rPr>
          <w:lang w:val="fr-FR"/>
        </w:rPr>
        <w:t xml:space="preserve"> les jeunes, et </w:t>
      </w:r>
      <w:r w:rsidR="002D26B7" w:rsidRPr="004A2DBE">
        <w:rPr>
          <w:lang w:val="fr-FR"/>
        </w:rPr>
        <w:t>8,9</w:t>
      </w:r>
      <w:r w:rsidR="002B482B" w:rsidRPr="004A2DBE">
        <w:rPr>
          <w:lang w:val="fr-FR"/>
        </w:rPr>
        <w:t xml:space="preserve"> % </w:t>
      </w:r>
      <w:r w:rsidR="004A17A2" w:rsidRPr="004A2DBE">
        <w:rPr>
          <w:lang w:val="fr-FR"/>
        </w:rPr>
        <w:t>pour</w:t>
      </w:r>
      <w:r w:rsidR="002B482B" w:rsidRPr="004A2DBE">
        <w:rPr>
          <w:lang w:val="fr-FR"/>
        </w:rPr>
        <w:t xml:space="preserve"> les plus de 60 ans. </w:t>
      </w:r>
      <w:r w:rsidR="006256B8" w:rsidRPr="004A2DBE">
        <w:rPr>
          <w:lang w:val="fr-FR"/>
        </w:rPr>
        <w:t>Pour</w:t>
      </w:r>
      <w:r w:rsidR="002B482B" w:rsidRPr="004A2DBE">
        <w:rPr>
          <w:lang w:val="fr-FR"/>
        </w:rPr>
        <w:t xml:space="preserve"> les adultes, on distingue deux situations</w:t>
      </w:r>
      <w:r w:rsidR="00A9576E">
        <w:rPr>
          <w:lang w:val="fr-FR"/>
        </w:rPr>
        <w:t>:</w:t>
      </w:r>
      <w:r w:rsidR="002B482B" w:rsidRPr="004A2DBE">
        <w:rPr>
          <w:lang w:val="fr-FR"/>
        </w:rPr>
        <w:t xml:space="preserve"> </w:t>
      </w:r>
      <w:r w:rsidR="006256B8" w:rsidRPr="004A2DBE">
        <w:rPr>
          <w:lang w:val="fr-FR"/>
        </w:rPr>
        <w:t>celle des adultes âgés de 45 à</w:t>
      </w:r>
      <w:r w:rsidR="002D26B7" w:rsidRPr="004A2DBE">
        <w:rPr>
          <w:lang w:val="fr-FR"/>
        </w:rPr>
        <w:t xml:space="preserve"> 59 </w:t>
      </w:r>
      <w:r w:rsidR="006256B8" w:rsidRPr="004A2DBE">
        <w:rPr>
          <w:lang w:val="fr-FR"/>
        </w:rPr>
        <w:t xml:space="preserve">ans, avec un taux de </w:t>
      </w:r>
      <w:r w:rsidR="002D26B7" w:rsidRPr="004A2DBE">
        <w:rPr>
          <w:lang w:val="fr-FR"/>
        </w:rPr>
        <w:t>9,3</w:t>
      </w:r>
      <w:r w:rsidR="006256B8" w:rsidRPr="004A2DBE">
        <w:rPr>
          <w:lang w:val="fr-FR"/>
        </w:rPr>
        <w:t> </w:t>
      </w:r>
      <w:r w:rsidR="002D26B7" w:rsidRPr="004A2DBE">
        <w:rPr>
          <w:lang w:val="fr-FR"/>
        </w:rPr>
        <w:t xml:space="preserve">%, </w:t>
      </w:r>
      <w:r w:rsidR="006256B8" w:rsidRPr="004A2DBE">
        <w:rPr>
          <w:lang w:val="fr-FR"/>
        </w:rPr>
        <w:t>et celle des adultes âgés de 30 à</w:t>
      </w:r>
      <w:r w:rsidR="002D26B7" w:rsidRPr="004A2DBE">
        <w:rPr>
          <w:lang w:val="fr-FR"/>
        </w:rPr>
        <w:t xml:space="preserve"> 44 </w:t>
      </w:r>
      <w:r w:rsidR="006256B8" w:rsidRPr="004A2DBE">
        <w:rPr>
          <w:lang w:val="fr-FR"/>
        </w:rPr>
        <w:t>ans, avec un taux de</w:t>
      </w:r>
      <w:r w:rsidR="002D26B7" w:rsidRPr="004A2DBE">
        <w:rPr>
          <w:lang w:val="fr-FR"/>
        </w:rPr>
        <w:t xml:space="preserve"> 14,2</w:t>
      </w:r>
      <w:r w:rsidR="006256B8" w:rsidRPr="004A2DBE">
        <w:rPr>
          <w:lang w:val="fr-FR"/>
        </w:rPr>
        <w:t> </w:t>
      </w:r>
      <w:r w:rsidR="002D26B7" w:rsidRPr="004A2DBE">
        <w:rPr>
          <w:lang w:val="fr-FR"/>
        </w:rPr>
        <w:t xml:space="preserve">%, </w:t>
      </w:r>
      <w:r w:rsidR="006256B8" w:rsidRPr="004A2DBE">
        <w:rPr>
          <w:lang w:val="fr-FR"/>
        </w:rPr>
        <w:t xml:space="preserve">quasiment égal à la moyenne nationale. </w:t>
      </w:r>
      <w:r w:rsidR="004A17A2" w:rsidRPr="004A2DBE">
        <w:rPr>
          <w:lang w:val="fr-FR"/>
        </w:rPr>
        <w:t>Entre</w:t>
      </w:r>
      <w:r w:rsidR="006256B8" w:rsidRPr="004A2DBE">
        <w:rPr>
          <w:lang w:val="fr-FR"/>
        </w:rPr>
        <w:t xml:space="preserve"> 1990 et </w:t>
      </w:r>
      <w:r w:rsidR="002D26B7" w:rsidRPr="004A2DBE">
        <w:rPr>
          <w:lang w:val="fr-FR"/>
        </w:rPr>
        <w:t>2009</w:t>
      </w:r>
      <w:r w:rsidR="006256B8" w:rsidRPr="004A2DBE">
        <w:rPr>
          <w:lang w:val="fr-FR"/>
        </w:rPr>
        <w:t xml:space="preserve">, la </w:t>
      </w:r>
      <w:r w:rsidR="008A2101" w:rsidRPr="004A2DBE">
        <w:rPr>
          <w:lang w:val="fr-FR"/>
        </w:rPr>
        <w:t>baisse</w:t>
      </w:r>
      <w:r w:rsidR="006256B8" w:rsidRPr="004A2DBE">
        <w:rPr>
          <w:lang w:val="fr-FR"/>
        </w:rPr>
        <w:t xml:space="preserve"> de la </w:t>
      </w:r>
      <w:r w:rsidR="00B47896" w:rsidRPr="004A2DBE">
        <w:rPr>
          <w:lang w:val="fr-FR"/>
        </w:rPr>
        <w:t>pauvreté</w:t>
      </w:r>
      <w:r w:rsidR="006256B8" w:rsidRPr="004A2DBE">
        <w:rPr>
          <w:lang w:val="fr-FR"/>
        </w:rPr>
        <w:t xml:space="preserve"> est significative pour tous les groupes puisqu’elle est passée de </w:t>
      </w:r>
      <w:r w:rsidR="002D26B7" w:rsidRPr="004A2DBE">
        <w:rPr>
          <w:lang w:val="fr-FR"/>
        </w:rPr>
        <w:t>52,7</w:t>
      </w:r>
      <w:r w:rsidR="006256B8" w:rsidRPr="004A2DBE">
        <w:rPr>
          <w:lang w:val="fr-FR"/>
        </w:rPr>
        <w:t> </w:t>
      </w:r>
      <w:r w:rsidR="002D26B7" w:rsidRPr="004A2DBE">
        <w:rPr>
          <w:lang w:val="fr-FR"/>
        </w:rPr>
        <w:t xml:space="preserve">% </w:t>
      </w:r>
      <w:r w:rsidR="006256B8" w:rsidRPr="004A2DBE">
        <w:rPr>
          <w:lang w:val="fr-FR"/>
        </w:rPr>
        <w:t>à</w:t>
      </w:r>
      <w:r w:rsidR="002D26B7" w:rsidRPr="004A2DBE">
        <w:rPr>
          <w:lang w:val="fr-FR"/>
        </w:rPr>
        <w:t xml:space="preserve"> 24</w:t>
      </w:r>
      <w:r w:rsidR="004F415A" w:rsidRPr="004A2DBE">
        <w:rPr>
          <w:lang w:val="fr-FR"/>
        </w:rPr>
        <w:t>,</w:t>
      </w:r>
      <w:r w:rsidR="002D26B7" w:rsidRPr="004A2DBE">
        <w:rPr>
          <w:lang w:val="fr-FR"/>
        </w:rPr>
        <w:t>5</w:t>
      </w:r>
      <w:r w:rsidR="006256B8" w:rsidRPr="004A2DBE">
        <w:rPr>
          <w:lang w:val="fr-FR"/>
        </w:rPr>
        <w:t> </w:t>
      </w:r>
      <w:r w:rsidR="002D26B7" w:rsidRPr="004A2DBE">
        <w:rPr>
          <w:lang w:val="fr-FR"/>
        </w:rPr>
        <w:t xml:space="preserve">% </w:t>
      </w:r>
      <w:r w:rsidR="006256B8" w:rsidRPr="004A2DBE">
        <w:rPr>
          <w:lang w:val="fr-FR"/>
        </w:rPr>
        <w:t>pour les enfants âgés de 0 à</w:t>
      </w:r>
      <w:r w:rsidR="002D26B7" w:rsidRPr="004A2DBE">
        <w:rPr>
          <w:lang w:val="fr-FR"/>
        </w:rPr>
        <w:t xml:space="preserve"> 3 </w:t>
      </w:r>
      <w:r w:rsidR="006256B8" w:rsidRPr="004A2DBE">
        <w:rPr>
          <w:lang w:val="fr-FR"/>
        </w:rPr>
        <w:t xml:space="preserve">ans, et de </w:t>
      </w:r>
      <w:r w:rsidR="002D26B7" w:rsidRPr="004A2DBE">
        <w:rPr>
          <w:lang w:val="fr-FR"/>
        </w:rPr>
        <w:t>50</w:t>
      </w:r>
      <w:r w:rsidR="006256B8" w:rsidRPr="004A2DBE">
        <w:rPr>
          <w:lang w:val="fr-FR"/>
        </w:rPr>
        <w:t xml:space="preserve"> % à </w:t>
      </w:r>
      <w:r w:rsidR="002D26B7" w:rsidRPr="004A2DBE">
        <w:rPr>
          <w:lang w:val="fr-FR"/>
        </w:rPr>
        <w:t>21</w:t>
      </w:r>
      <w:r w:rsidR="00107802" w:rsidRPr="004A2DBE">
        <w:rPr>
          <w:lang w:val="fr-FR"/>
        </w:rPr>
        <w:t>,</w:t>
      </w:r>
      <w:r w:rsidR="002D26B7" w:rsidRPr="004A2DBE">
        <w:rPr>
          <w:lang w:val="fr-FR"/>
        </w:rPr>
        <w:t>5</w:t>
      </w:r>
      <w:r w:rsidR="006256B8" w:rsidRPr="004A2DBE">
        <w:rPr>
          <w:lang w:val="fr-FR"/>
        </w:rPr>
        <w:t> </w:t>
      </w:r>
      <w:r w:rsidR="002D26B7" w:rsidRPr="004A2DBE">
        <w:rPr>
          <w:lang w:val="fr-FR"/>
        </w:rPr>
        <w:t xml:space="preserve">% </w:t>
      </w:r>
      <w:r w:rsidR="006256B8" w:rsidRPr="004A2DBE">
        <w:rPr>
          <w:lang w:val="fr-FR"/>
        </w:rPr>
        <w:t>pour les enfants et les adolescents âgés de 4 à 17 ans.</w:t>
      </w:r>
      <w:r w:rsidR="002D26B7" w:rsidRPr="004A2DBE">
        <w:rPr>
          <w:lang w:val="fr-FR"/>
        </w:rPr>
        <w:t xml:space="preserve"> </w:t>
      </w:r>
      <w:r w:rsidR="006256B8" w:rsidRPr="004A2DBE">
        <w:rPr>
          <w:lang w:val="fr-FR"/>
        </w:rPr>
        <w:t xml:space="preserve">Cependant, comme il l’a été dit précédemment, ces pourcentages ont augmenté entre </w:t>
      </w:r>
      <w:r w:rsidR="002D26B7" w:rsidRPr="004A2DBE">
        <w:rPr>
          <w:lang w:val="fr-FR"/>
        </w:rPr>
        <w:t>2006</w:t>
      </w:r>
      <w:r w:rsidR="006256B8" w:rsidRPr="004A2DBE">
        <w:rPr>
          <w:lang w:val="fr-FR"/>
        </w:rPr>
        <w:t xml:space="preserve"> et </w:t>
      </w:r>
      <w:r w:rsidR="002D26B7" w:rsidRPr="004A2DBE">
        <w:rPr>
          <w:lang w:val="fr-FR"/>
        </w:rPr>
        <w:t>2009.</w:t>
      </w:r>
    </w:p>
    <w:p w:rsidR="002D26B7" w:rsidRPr="004A2DBE" w:rsidRDefault="00982406" w:rsidP="003C07C2">
      <w:pPr>
        <w:pStyle w:val="SingleTxtG"/>
        <w:rPr>
          <w:lang w:val="fr-FR"/>
        </w:rPr>
      </w:pPr>
      <w:r>
        <w:rPr>
          <w:lang w:val="fr-FR"/>
        </w:rPr>
        <w:t>118.</w:t>
      </w:r>
      <w:r>
        <w:rPr>
          <w:lang w:val="fr-FR"/>
        </w:rPr>
        <w:tab/>
      </w:r>
      <w:r w:rsidR="009C6A22" w:rsidRPr="004A2DBE">
        <w:rPr>
          <w:lang w:val="fr-FR"/>
        </w:rPr>
        <w:t>Par ailleurs, à la fin de</w:t>
      </w:r>
      <w:r w:rsidR="002D26B7" w:rsidRPr="004A2DBE">
        <w:rPr>
          <w:lang w:val="fr-FR"/>
        </w:rPr>
        <w:t xml:space="preserve"> 2009, la </w:t>
      </w:r>
      <w:r w:rsidR="009C6A22" w:rsidRPr="004A2DBE">
        <w:rPr>
          <w:lang w:val="fr-FR"/>
        </w:rPr>
        <w:t xml:space="preserve">pauvreté </w:t>
      </w:r>
      <w:r w:rsidR="00CA0216">
        <w:rPr>
          <w:lang w:val="fr-FR"/>
        </w:rPr>
        <w:t>touchait 19,9 %</w:t>
      </w:r>
      <w:r w:rsidR="006E4C8F" w:rsidRPr="004A2DBE">
        <w:rPr>
          <w:lang w:val="fr-FR"/>
        </w:rPr>
        <w:t xml:space="preserve"> </w:t>
      </w:r>
      <w:r w:rsidR="009C6A22" w:rsidRPr="004A2DBE">
        <w:rPr>
          <w:lang w:val="fr-FR"/>
        </w:rPr>
        <w:t xml:space="preserve">de la population autochtone </w:t>
      </w:r>
      <w:r w:rsidR="006E4C8F" w:rsidRPr="004A2DBE">
        <w:rPr>
          <w:lang w:val="fr-FR"/>
        </w:rPr>
        <w:t>contre</w:t>
      </w:r>
      <w:r w:rsidR="009C6A22" w:rsidRPr="004A2DBE">
        <w:rPr>
          <w:lang w:val="fr-FR"/>
        </w:rPr>
        <w:t xml:space="preserve"> </w:t>
      </w:r>
      <w:r w:rsidR="006E4C8F" w:rsidRPr="004A2DBE">
        <w:rPr>
          <w:lang w:val="fr-FR"/>
        </w:rPr>
        <w:t xml:space="preserve">14,8 % </w:t>
      </w:r>
      <w:r w:rsidR="008A2101" w:rsidRPr="004A2DBE">
        <w:rPr>
          <w:lang w:val="fr-FR"/>
        </w:rPr>
        <w:t>de</w:t>
      </w:r>
      <w:r w:rsidR="006E4C8F" w:rsidRPr="004A2DBE">
        <w:rPr>
          <w:lang w:val="fr-FR"/>
        </w:rPr>
        <w:t xml:space="preserve"> </w:t>
      </w:r>
      <w:r w:rsidR="009C6A22" w:rsidRPr="004A2DBE">
        <w:rPr>
          <w:lang w:val="fr-FR"/>
        </w:rPr>
        <w:t>la population non</w:t>
      </w:r>
      <w:r w:rsidR="003C07C2">
        <w:rPr>
          <w:lang w:val="fr-FR"/>
        </w:rPr>
        <w:t xml:space="preserve"> </w:t>
      </w:r>
      <w:r w:rsidR="009C6A22" w:rsidRPr="004A2DBE">
        <w:rPr>
          <w:lang w:val="fr-FR"/>
        </w:rPr>
        <w:t>autochtone,</w:t>
      </w:r>
      <w:r w:rsidR="008A2101" w:rsidRPr="004A2DBE">
        <w:rPr>
          <w:lang w:val="fr-FR"/>
        </w:rPr>
        <w:t xml:space="preserve"> soit</w:t>
      </w:r>
      <w:r w:rsidR="009C6A22" w:rsidRPr="004A2DBE">
        <w:rPr>
          <w:lang w:val="fr-FR"/>
        </w:rPr>
        <w:t xml:space="preserve"> </w:t>
      </w:r>
      <w:r w:rsidR="006F3D4F" w:rsidRPr="004A2DBE">
        <w:rPr>
          <w:lang w:val="fr-FR"/>
        </w:rPr>
        <w:t>5,1 % de plus.</w:t>
      </w:r>
      <w:r w:rsidR="006E4C8F" w:rsidRPr="004A2DBE">
        <w:rPr>
          <w:lang w:val="fr-FR"/>
        </w:rPr>
        <w:t xml:space="preserve"> </w:t>
      </w:r>
      <w:r w:rsidR="009C6A22" w:rsidRPr="004A2DBE">
        <w:rPr>
          <w:lang w:val="fr-FR"/>
        </w:rPr>
        <w:t xml:space="preserve">Cette différence est la plus faible depuis </w:t>
      </w:r>
      <w:r w:rsidR="002D26B7" w:rsidRPr="004A2DBE">
        <w:rPr>
          <w:lang w:val="fr-FR"/>
        </w:rPr>
        <w:t>1996.</w:t>
      </w:r>
    </w:p>
    <w:p w:rsidR="002D26B7" w:rsidRPr="004A2DBE" w:rsidRDefault="00982406" w:rsidP="00D952FB">
      <w:pPr>
        <w:pStyle w:val="SingleTxtG"/>
        <w:rPr>
          <w:iCs/>
          <w:lang w:val="fr-FR"/>
        </w:rPr>
      </w:pPr>
      <w:r>
        <w:rPr>
          <w:iCs/>
          <w:lang w:val="fr-FR"/>
        </w:rPr>
        <w:t>119.</w:t>
      </w:r>
      <w:r>
        <w:rPr>
          <w:iCs/>
          <w:lang w:val="fr-FR"/>
        </w:rPr>
        <w:tab/>
      </w:r>
      <w:r w:rsidR="002D26B7" w:rsidRPr="004A2DBE">
        <w:rPr>
          <w:iCs/>
          <w:lang w:val="fr-FR"/>
        </w:rPr>
        <w:t>L</w:t>
      </w:r>
      <w:r w:rsidR="007B0E6C" w:rsidRPr="004A2DBE">
        <w:rPr>
          <w:iCs/>
          <w:lang w:val="fr-FR"/>
        </w:rPr>
        <w:t xml:space="preserve">es progrès enregistrés dans la situation nutritionnelle </w:t>
      </w:r>
      <w:r w:rsidR="006F3D4F" w:rsidRPr="004A2DBE">
        <w:rPr>
          <w:iCs/>
          <w:lang w:val="fr-FR"/>
        </w:rPr>
        <w:t xml:space="preserve">sont le fruit d’importants investissements publics, tels le Programme d’alimentation complémentaire </w:t>
      </w:r>
      <w:r w:rsidR="008A2101" w:rsidRPr="004A2DBE">
        <w:rPr>
          <w:iCs/>
          <w:lang w:val="fr-FR"/>
        </w:rPr>
        <w:t xml:space="preserve">mis en </w:t>
      </w:r>
      <w:r w:rsidR="004F1EFD" w:rsidRPr="004A2DBE">
        <w:rPr>
          <w:iCs/>
          <w:lang w:val="fr-FR"/>
        </w:rPr>
        <w:t>œuvre</w:t>
      </w:r>
      <w:r w:rsidR="006F3D4F" w:rsidRPr="004A2DBE">
        <w:rPr>
          <w:iCs/>
          <w:lang w:val="fr-FR"/>
        </w:rPr>
        <w:t xml:space="preserve"> dans le secteur de la santé, et le Programme d’alimentation scolaire </w:t>
      </w:r>
      <w:r w:rsidR="00F83105" w:rsidRPr="004A2DBE">
        <w:rPr>
          <w:iCs/>
          <w:lang w:val="fr-FR"/>
        </w:rPr>
        <w:t>mené</w:t>
      </w:r>
      <w:r w:rsidR="008D56D0" w:rsidRPr="004A2DBE">
        <w:rPr>
          <w:iCs/>
          <w:lang w:val="fr-FR"/>
        </w:rPr>
        <w:t xml:space="preserve"> par l</w:t>
      </w:r>
      <w:r w:rsidR="00CE32F2" w:rsidRPr="004A2DBE">
        <w:rPr>
          <w:iCs/>
          <w:lang w:val="fr-FR"/>
        </w:rPr>
        <w:t>a</w:t>
      </w:r>
      <w:r w:rsidR="008D56D0" w:rsidRPr="004A2DBE">
        <w:rPr>
          <w:iCs/>
          <w:lang w:val="fr-FR"/>
        </w:rPr>
        <w:t xml:space="preserve"> </w:t>
      </w:r>
      <w:r w:rsidR="00123615" w:rsidRPr="004A2DBE">
        <w:rPr>
          <w:iCs/>
          <w:lang w:val="fr-FR"/>
        </w:rPr>
        <w:t>Direction</w:t>
      </w:r>
      <w:r w:rsidR="008D56D0" w:rsidRPr="004A2DBE">
        <w:rPr>
          <w:iCs/>
          <w:lang w:val="fr-FR"/>
        </w:rPr>
        <w:t xml:space="preserve"> national</w:t>
      </w:r>
      <w:r w:rsidR="00123615" w:rsidRPr="004A2DBE">
        <w:rPr>
          <w:iCs/>
          <w:lang w:val="fr-FR"/>
        </w:rPr>
        <w:t>e</w:t>
      </w:r>
      <w:r w:rsidR="008D56D0" w:rsidRPr="004A2DBE">
        <w:rPr>
          <w:iCs/>
          <w:lang w:val="fr-FR"/>
        </w:rPr>
        <w:t xml:space="preserve"> </w:t>
      </w:r>
      <w:r w:rsidR="00123615" w:rsidRPr="004A2DBE">
        <w:rPr>
          <w:iCs/>
          <w:lang w:val="fr-FR"/>
        </w:rPr>
        <w:t>de l’appui</w:t>
      </w:r>
      <w:r w:rsidR="008D56D0" w:rsidRPr="004A2DBE">
        <w:rPr>
          <w:iCs/>
          <w:lang w:val="fr-FR"/>
        </w:rPr>
        <w:t xml:space="preserve"> </w:t>
      </w:r>
      <w:r w:rsidR="00B47896" w:rsidRPr="004A2DBE">
        <w:rPr>
          <w:iCs/>
          <w:lang w:val="fr-FR"/>
        </w:rPr>
        <w:t>scolaire</w:t>
      </w:r>
      <w:r w:rsidR="008D56D0" w:rsidRPr="004A2DBE">
        <w:rPr>
          <w:iCs/>
          <w:lang w:val="fr-FR"/>
        </w:rPr>
        <w:t xml:space="preserve"> et des bourses</w:t>
      </w:r>
      <w:r w:rsidR="00123615" w:rsidRPr="004A2DBE">
        <w:rPr>
          <w:iCs/>
          <w:lang w:val="fr-FR"/>
        </w:rPr>
        <w:t>. Ce programme a</w:t>
      </w:r>
      <w:r w:rsidR="00F83105" w:rsidRPr="004A2DBE">
        <w:rPr>
          <w:iCs/>
          <w:lang w:val="fr-FR"/>
        </w:rPr>
        <w:t xml:space="preserve"> permis de distribuer</w:t>
      </w:r>
      <w:r w:rsidR="00123615" w:rsidRPr="004A2DBE">
        <w:rPr>
          <w:iCs/>
          <w:lang w:val="fr-FR"/>
        </w:rPr>
        <w:t xml:space="preserve"> quelque 1 930 </w:t>
      </w:r>
      <w:r w:rsidR="002D26B7" w:rsidRPr="004A2DBE">
        <w:rPr>
          <w:iCs/>
          <w:lang w:val="fr-FR"/>
        </w:rPr>
        <w:t xml:space="preserve">245 </w:t>
      </w:r>
      <w:r w:rsidR="00123615" w:rsidRPr="004A2DBE">
        <w:rPr>
          <w:iCs/>
          <w:lang w:val="fr-FR"/>
        </w:rPr>
        <w:t>rations par jour en</w:t>
      </w:r>
      <w:r w:rsidR="002D26B7" w:rsidRPr="004A2DBE">
        <w:rPr>
          <w:iCs/>
          <w:color w:val="000000"/>
          <w:lang w:val="fr-FR"/>
        </w:rPr>
        <w:t xml:space="preserve"> 2009. </w:t>
      </w:r>
      <w:r w:rsidR="00123615" w:rsidRPr="004A2DBE">
        <w:rPr>
          <w:iCs/>
          <w:color w:val="000000"/>
          <w:lang w:val="fr-FR"/>
        </w:rPr>
        <w:t xml:space="preserve">Le Conseil national pour la promotion de la santé, coordonné par le Ministère de la Santé, </w:t>
      </w:r>
      <w:r w:rsidR="00D952FB">
        <w:rPr>
          <w:iCs/>
          <w:color w:val="000000"/>
          <w:lang w:val="fr-FR"/>
        </w:rPr>
        <w:t>«</w:t>
      </w:r>
      <w:r w:rsidR="002D26B7" w:rsidRPr="004A2DBE">
        <w:rPr>
          <w:i/>
          <w:iCs/>
          <w:color w:val="000000"/>
          <w:lang w:val="fr-FR"/>
        </w:rPr>
        <w:t>Vida Chile</w:t>
      </w:r>
      <w:r w:rsidR="00D952FB">
        <w:rPr>
          <w:iCs/>
          <w:color w:val="000000"/>
          <w:lang w:val="fr-FR"/>
        </w:rPr>
        <w:t>»</w:t>
      </w:r>
      <w:r w:rsidR="002D26B7" w:rsidRPr="004A2DBE">
        <w:rPr>
          <w:iCs/>
          <w:color w:val="000000"/>
          <w:lang w:val="fr-FR"/>
        </w:rPr>
        <w:t xml:space="preserve">, </w:t>
      </w:r>
      <w:r w:rsidR="007F61B0" w:rsidRPr="004A2DBE">
        <w:rPr>
          <w:iCs/>
          <w:color w:val="000000"/>
          <w:lang w:val="fr-FR"/>
        </w:rPr>
        <w:t xml:space="preserve">a consulté des experts et organisé des réunions techniques pour fixer les objectifs </w:t>
      </w:r>
      <w:r w:rsidR="00F83105" w:rsidRPr="004A2DBE">
        <w:rPr>
          <w:iCs/>
          <w:color w:val="000000"/>
          <w:lang w:val="fr-FR"/>
        </w:rPr>
        <w:t>essentiels</w:t>
      </w:r>
      <w:r w:rsidR="002D26B7" w:rsidRPr="004A2DBE">
        <w:rPr>
          <w:iCs/>
          <w:color w:val="000000"/>
          <w:lang w:val="fr-FR"/>
        </w:rPr>
        <w:t xml:space="preserve">. </w:t>
      </w:r>
    </w:p>
    <w:p w:rsidR="002D26B7" w:rsidRPr="004A2DBE" w:rsidRDefault="00982406" w:rsidP="00982406">
      <w:pPr>
        <w:pStyle w:val="SingleTxtG"/>
        <w:rPr>
          <w:rFonts w:eastAsia="Batang"/>
          <w:lang w:val="fr-FR"/>
        </w:rPr>
      </w:pPr>
      <w:r>
        <w:rPr>
          <w:lang w:val="fr-FR"/>
        </w:rPr>
        <w:t>120.</w:t>
      </w:r>
      <w:r>
        <w:rPr>
          <w:lang w:val="fr-FR"/>
        </w:rPr>
        <w:tab/>
      </w:r>
      <w:r w:rsidR="00BB38E2" w:rsidRPr="004A2DBE">
        <w:rPr>
          <w:lang w:val="fr-FR"/>
        </w:rPr>
        <w:t>Concernant</w:t>
      </w:r>
      <w:r w:rsidR="00CA79F8" w:rsidRPr="004A2DBE">
        <w:rPr>
          <w:lang w:val="fr-FR"/>
        </w:rPr>
        <w:t xml:space="preserve"> l’obésité, les </w:t>
      </w:r>
      <w:r w:rsidR="00542FA0" w:rsidRPr="004A2DBE">
        <w:rPr>
          <w:lang w:val="fr-FR"/>
        </w:rPr>
        <w:t>objectifs</w:t>
      </w:r>
      <w:r w:rsidR="00CA79F8" w:rsidRPr="004A2DBE">
        <w:rPr>
          <w:lang w:val="fr-FR"/>
        </w:rPr>
        <w:t xml:space="preserve"> </w:t>
      </w:r>
      <w:r w:rsidR="001D0E05" w:rsidRPr="004A2DBE">
        <w:rPr>
          <w:lang w:val="fr-FR"/>
        </w:rPr>
        <w:t>pour 2010</w:t>
      </w:r>
      <w:r w:rsidR="00CA79F8" w:rsidRPr="004A2DBE">
        <w:rPr>
          <w:lang w:val="fr-FR"/>
        </w:rPr>
        <w:t xml:space="preserve"> sont les suivants</w:t>
      </w:r>
      <w:r w:rsidR="00A9576E">
        <w:rPr>
          <w:lang w:val="fr-FR"/>
        </w:rPr>
        <w:t>:</w:t>
      </w:r>
      <w:r w:rsidR="00CA79F8" w:rsidRPr="004A2DBE">
        <w:rPr>
          <w:lang w:val="fr-FR"/>
        </w:rPr>
        <w:t xml:space="preserve"> </w:t>
      </w:r>
      <w:r w:rsidR="001D0E05" w:rsidRPr="004A2DBE">
        <w:rPr>
          <w:lang w:val="fr-FR"/>
        </w:rPr>
        <w:t>faire baisser</w:t>
      </w:r>
      <w:r w:rsidR="00CA79F8" w:rsidRPr="004A2DBE">
        <w:rPr>
          <w:lang w:val="fr-FR"/>
        </w:rPr>
        <w:t xml:space="preserve"> la prévalence de l’obésité </w:t>
      </w:r>
      <w:r w:rsidR="001D0E05" w:rsidRPr="004A2DBE">
        <w:rPr>
          <w:lang w:val="fr-FR"/>
        </w:rPr>
        <w:t>de</w:t>
      </w:r>
      <w:r w:rsidR="002D26B7" w:rsidRPr="004A2DBE">
        <w:rPr>
          <w:lang w:val="fr-FR"/>
        </w:rPr>
        <w:t xml:space="preserve"> 10</w:t>
      </w:r>
      <w:r w:rsidR="001D0E05" w:rsidRPr="004A2DBE">
        <w:rPr>
          <w:lang w:val="fr-FR"/>
        </w:rPr>
        <w:t> </w:t>
      </w:r>
      <w:r w:rsidR="002D26B7" w:rsidRPr="004A2DBE">
        <w:rPr>
          <w:lang w:val="fr-FR"/>
        </w:rPr>
        <w:t xml:space="preserve">% </w:t>
      </w:r>
      <w:r w:rsidR="001D0E05" w:rsidRPr="004A2DBE">
        <w:rPr>
          <w:lang w:val="fr-FR"/>
        </w:rPr>
        <w:t>à</w:t>
      </w:r>
      <w:r w:rsidR="002D26B7" w:rsidRPr="004A2DBE">
        <w:rPr>
          <w:lang w:val="fr-FR"/>
        </w:rPr>
        <w:t xml:space="preserve"> 7</w:t>
      </w:r>
      <w:r w:rsidR="001D0E05" w:rsidRPr="004A2DBE">
        <w:rPr>
          <w:lang w:val="fr-FR"/>
        </w:rPr>
        <w:t> </w:t>
      </w:r>
      <w:r w:rsidR="002D26B7" w:rsidRPr="004A2DBE">
        <w:rPr>
          <w:lang w:val="fr-FR"/>
        </w:rPr>
        <w:t xml:space="preserve">% </w:t>
      </w:r>
      <w:r w:rsidR="001D0E05" w:rsidRPr="004A2DBE">
        <w:rPr>
          <w:lang w:val="fr-FR"/>
        </w:rPr>
        <w:t xml:space="preserve">pour les enfants d’âge préscolaire, de </w:t>
      </w:r>
      <w:r w:rsidR="002D26B7" w:rsidRPr="004A2DBE">
        <w:rPr>
          <w:lang w:val="fr-FR"/>
        </w:rPr>
        <w:t>16</w:t>
      </w:r>
      <w:r w:rsidR="001D0E05" w:rsidRPr="004A2DBE">
        <w:rPr>
          <w:lang w:val="fr-FR"/>
        </w:rPr>
        <w:t> </w:t>
      </w:r>
      <w:r w:rsidR="002D26B7" w:rsidRPr="004A2DBE">
        <w:rPr>
          <w:lang w:val="fr-FR"/>
        </w:rPr>
        <w:t xml:space="preserve">% </w:t>
      </w:r>
      <w:r w:rsidR="001D0E05" w:rsidRPr="004A2DBE">
        <w:rPr>
          <w:lang w:val="fr-FR"/>
        </w:rPr>
        <w:t>à</w:t>
      </w:r>
      <w:r w:rsidR="002D26B7" w:rsidRPr="004A2DBE">
        <w:rPr>
          <w:lang w:val="fr-FR"/>
        </w:rPr>
        <w:t xml:space="preserve"> 12</w:t>
      </w:r>
      <w:r w:rsidR="001D0E05" w:rsidRPr="004A2DBE">
        <w:rPr>
          <w:lang w:val="fr-FR"/>
        </w:rPr>
        <w:t> </w:t>
      </w:r>
      <w:r w:rsidR="002D26B7" w:rsidRPr="004A2DBE">
        <w:rPr>
          <w:lang w:val="fr-FR"/>
        </w:rPr>
        <w:t xml:space="preserve">% </w:t>
      </w:r>
      <w:r w:rsidR="001D0E05" w:rsidRPr="004A2DBE">
        <w:rPr>
          <w:lang w:val="fr-FR"/>
        </w:rPr>
        <w:t xml:space="preserve">pour les enfants d’âge scolaire, et de </w:t>
      </w:r>
      <w:r w:rsidR="002D26B7" w:rsidRPr="004A2DBE">
        <w:rPr>
          <w:lang w:val="fr-FR"/>
        </w:rPr>
        <w:t>32</w:t>
      </w:r>
      <w:r w:rsidR="001D0E05" w:rsidRPr="004A2DBE">
        <w:rPr>
          <w:lang w:val="fr-FR"/>
        </w:rPr>
        <w:t> </w:t>
      </w:r>
      <w:r w:rsidR="002D26B7" w:rsidRPr="004A2DBE">
        <w:rPr>
          <w:lang w:val="fr-FR"/>
        </w:rPr>
        <w:t xml:space="preserve">% </w:t>
      </w:r>
      <w:r w:rsidR="001D0E05" w:rsidRPr="004A2DBE">
        <w:rPr>
          <w:lang w:val="fr-FR"/>
        </w:rPr>
        <w:t>à</w:t>
      </w:r>
      <w:r w:rsidR="002D26B7" w:rsidRPr="004A2DBE">
        <w:rPr>
          <w:lang w:val="fr-FR"/>
        </w:rPr>
        <w:t xml:space="preserve"> 28</w:t>
      </w:r>
      <w:r w:rsidR="001D0E05" w:rsidRPr="004A2DBE">
        <w:rPr>
          <w:lang w:val="fr-FR"/>
        </w:rPr>
        <w:t> </w:t>
      </w:r>
      <w:r w:rsidR="002D26B7" w:rsidRPr="004A2DBE">
        <w:rPr>
          <w:lang w:val="fr-FR"/>
        </w:rPr>
        <w:t xml:space="preserve">% </w:t>
      </w:r>
      <w:r w:rsidR="001D0E05" w:rsidRPr="004A2DBE">
        <w:rPr>
          <w:lang w:val="fr-FR"/>
        </w:rPr>
        <w:t>pour les femmes enceintes</w:t>
      </w:r>
      <w:r w:rsidR="002D26B7" w:rsidRPr="004A2DBE">
        <w:rPr>
          <w:lang w:val="fr-FR"/>
        </w:rPr>
        <w:t xml:space="preserve">. </w:t>
      </w:r>
      <w:r w:rsidR="00D53F02">
        <w:rPr>
          <w:lang w:val="fr-FR"/>
        </w:rPr>
        <w:t>À</w:t>
      </w:r>
      <w:r w:rsidR="001D0E05" w:rsidRPr="004A2DBE">
        <w:rPr>
          <w:lang w:val="fr-FR"/>
        </w:rPr>
        <w:t xml:space="preserve"> cet effet, le Ministère de la santé a </w:t>
      </w:r>
      <w:r w:rsidR="00CA0216" w:rsidRPr="004A2DBE">
        <w:rPr>
          <w:lang w:val="fr-FR"/>
        </w:rPr>
        <w:t xml:space="preserve">systématiquement </w:t>
      </w:r>
      <w:r w:rsidR="00BB38E2" w:rsidRPr="004A2DBE">
        <w:rPr>
          <w:lang w:val="fr-FR"/>
        </w:rPr>
        <w:t xml:space="preserve">mis en </w:t>
      </w:r>
      <w:r w:rsidR="00542FA0" w:rsidRPr="004A2DBE">
        <w:rPr>
          <w:lang w:val="fr-FR"/>
        </w:rPr>
        <w:t>œuvre</w:t>
      </w:r>
      <w:r w:rsidR="008206D6" w:rsidRPr="004A2DBE">
        <w:rPr>
          <w:lang w:val="fr-FR"/>
        </w:rPr>
        <w:t>,</w:t>
      </w:r>
      <w:r w:rsidR="001D0E05" w:rsidRPr="004A2DBE">
        <w:rPr>
          <w:lang w:val="fr-FR"/>
        </w:rPr>
        <w:t xml:space="preserve"> dans toutes les régions, </w:t>
      </w:r>
      <w:r w:rsidR="00CA0216">
        <w:rPr>
          <w:lang w:val="fr-FR"/>
        </w:rPr>
        <w:t>d</w:t>
      </w:r>
      <w:r w:rsidR="001D0E05" w:rsidRPr="004A2DBE">
        <w:rPr>
          <w:lang w:val="fr-FR"/>
        </w:rPr>
        <w:t>es</w:t>
      </w:r>
      <w:r w:rsidR="001524DC">
        <w:rPr>
          <w:lang w:val="fr-FR"/>
        </w:rPr>
        <w:t xml:space="preserve"> </w:t>
      </w:r>
      <w:r w:rsidR="0080022B">
        <w:rPr>
          <w:lang w:val="fr-FR"/>
        </w:rPr>
        <w:t>plans de promotion de la santé</w:t>
      </w:r>
      <w:r w:rsidR="001D0E05" w:rsidRPr="004A2DBE">
        <w:rPr>
          <w:lang w:val="fr-FR"/>
        </w:rPr>
        <w:t xml:space="preserve"> qui prévoient des interventions</w:t>
      </w:r>
      <w:r w:rsidR="0080022B">
        <w:rPr>
          <w:lang w:val="fr-FR"/>
        </w:rPr>
        <w:t xml:space="preserve"> communautaires au niveau local</w:t>
      </w:r>
      <w:r w:rsidR="001D0E05" w:rsidRPr="004A2DBE">
        <w:rPr>
          <w:lang w:val="fr-FR"/>
        </w:rPr>
        <w:t xml:space="preserve"> </w:t>
      </w:r>
      <w:r w:rsidR="008206D6" w:rsidRPr="004A2DBE">
        <w:rPr>
          <w:lang w:val="fr-FR"/>
        </w:rPr>
        <w:t>ainsi que</w:t>
      </w:r>
      <w:r w:rsidR="001D0E05" w:rsidRPr="004A2DBE">
        <w:rPr>
          <w:lang w:val="fr-FR"/>
        </w:rPr>
        <w:t xml:space="preserve"> des actions de soutien au niveau national en faveur du développement des ressources humaines, de la communication, de la participation sociale et de la réorientation des services de santé</w:t>
      </w:r>
      <w:r w:rsidR="007F238C" w:rsidRPr="004A2DBE">
        <w:rPr>
          <w:lang w:val="fr-FR"/>
        </w:rPr>
        <w:t>.</w:t>
      </w:r>
      <w:r w:rsidR="002D26B7" w:rsidRPr="004A2DBE">
        <w:rPr>
          <w:rFonts w:eastAsia="Batang"/>
          <w:lang w:val="fr-FR"/>
        </w:rPr>
        <w:t xml:space="preserve"> </w:t>
      </w:r>
    </w:p>
    <w:p w:rsidR="002D26B7" w:rsidRPr="004A2DBE" w:rsidRDefault="00982406" w:rsidP="00D952FB">
      <w:pPr>
        <w:pStyle w:val="SingleTxtG"/>
        <w:rPr>
          <w:rFonts w:eastAsia="Batang"/>
          <w:lang w:val="fr-FR"/>
        </w:rPr>
      </w:pPr>
      <w:r>
        <w:rPr>
          <w:rFonts w:eastAsia="Batang"/>
          <w:lang w:val="fr-FR"/>
        </w:rPr>
        <w:t>121.</w:t>
      </w:r>
      <w:r>
        <w:rPr>
          <w:rFonts w:eastAsia="Batang"/>
          <w:lang w:val="fr-FR"/>
        </w:rPr>
        <w:tab/>
      </w:r>
      <w:r w:rsidR="002D26B7" w:rsidRPr="004A2DBE">
        <w:rPr>
          <w:rFonts w:eastAsia="Batang"/>
          <w:lang w:val="fr-FR"/>
        </w:rPr>
        <w:t xml:space="preserve">La </w:t>
      </w:r>
      <w:r w:rsidR="007C7890" w:rsidRPr="004A2DBE">
        <w:rPr>
          <w:rFonts w:eastAsia="Batang"/>
          <w:lang w:val="fr-FR"/>
        </w:rPr>
        <w:t>stratégie de l’intervention nutritionnelle</w:t>
      </w:r>
      <w:r w:rsidR="001524DC">
        <w:rPr>
          <w:rFonts w:eastAsia="Batang"/>
          <w:lang w:val="fr-FR"/>
        </w:rPr>
        <w:t xml:space="preserve"> </w:t>
      </w:r>
      <w:r w:rsidR="007C7890" w:rsidRPr="004A2DBE">
        <w:rPr>
          <w:rFonts w:eastAsia="Batang"/>
          <w:lang w:val="fr-FR"/>
        </w:rPr>
        <w:t xml:space="preserve">tout au long du cycle de vie porte sur la prévention de l’obésité et des maladies chroniques non transmissibles, et met notamment l’accent sur le développement des capacités institutionnelles à promouvoir des modes de vie sains pour les femmes enceintes et les enfants </w:t>
      </w:r>
      <w:r w:rsidR="00B47896" w:rsidRPr="004A2DBE">
        <w:rPr>
          <w:rFonts w:eastAsia="Batang"/>
          <w:lang w:val="fr-FR"/>
        </w:rPr>
        <w:t>jusqu’à l’â</w:t>
      </w:r>
      <w:r w:rsidR="00A62C54" w:rsidRPr="004A2DBE">
        <w:rPr>
          <w:rFonts w:eastAsia="Batang"/>
          <w:lang w:val="fr-FR"/>
        </w:rPr>
        <w:t xml:space="preserve">ge de </w:t>
      </w:r>
      <w:r w:rsidR="00D952FB">
        <w:rPr>
          <w:rFonts w:eastAsia="Batang"/>
          <w:lang w:val="fr-FR"/>
        </w:rPr>
        <w:t>6</w:t>
      </w:r>
      <w:r w:rsidR="00D952FB" w:rsidRPr="004A2DBE">
        <w:rPr>
          <w:rFonts w:eastAsia="Batang"/>
          <w:lang w:val="fr-FR"/>
        </w:rPr>
        <w:t xml:space="preserve"> </w:t>
      </w:r>
      <w:r w:rsidR="00A62C54" w:rsidRPr="004A2DBE">
        <w:rPr>
          <w:rFonts w:eastAsia="Batang"/>
          <w:lang w:val="fr-FR"/>
        </w:rPr>
        <w:t>ans.</w:t>
      </w:r>
    </w:p>
    <w:p w:rsidR="002D26B7" w:rsidRPr="004A2DBE" w:rsidRDefault="00982406" w:rsidP="007F348B">
      <w:pPr>
        <w:pStyle w:val="SingleTxtG"/>
        <w:rPr>
          <w:rFonts w:eastAsia="Batang"/>
          <w:lang w:val="fr-FR" w:bidi="he-IL"/>
        </w:rPr>
      </w:pPr>
      <w:r>
        <w:rPr>
          <w:rFonts w:eastAsia="Batang"/>
          <w:color w:val="000000"/>
          <w:lang w:val="fr-FR" w:bidi="he-IL"/>
        </w:rPr>
        <w:t>122.</w:t>
      </w:r>
      <w:r>
        <w:rPr>
          <w:rFonts w:eastAsia="Batang"/>
          <w:color w:val="000000"/>
          <w:lang w:val="fr-FR" w:bidi="he-IL"/>
        </w:rPr>
        <w:tab/>
      </w:r>
      <w:r w:rsidR="00E57440" w:rsidRPr="004A2DBE">
        <w:rPr>
          <w:rFonts w:eastAsia="Batang"/>
          <w:color w:val="000000"/>
          <w:lang w:val="fr-FR" w:bidi="he-IL"/>
        </w:rPr>
        <w:t>En juillet</w:t>
      </w:r>
      <w:r w:rsidR="002D26B7" w:rsidRPr="004A2DBE">
        <w:rPr>
          <w:rFonts w:eastAsia="Batang"/>
          <w:color w:val="000000"/>
          <w:lang w:val="fr-FR" w:bidi="he-IL"/>
        </w:rPr>
        <w:t xml:space="preserve"> 2006, </w:t>
      </w:r>
      <w:r w:rsidR="00E57440" w:rsidRPr="004A2DBE">
        <w:rPr>
          <w:rFonts w:eastAsia="Batang"/>
          <w:color w:val="000000"/>
          <w:lang w:val="fr-FR" w:bidi="he-IL"/>
        </w:rPr>
        <w:t>le Chili a adhéré à la Stratégie mondiale sur le régime alimentaire, l’activité physique et</w:t>
      </w:r>
      <w:r w:rsidR="00396F01">
        <w:rPr>
          <w:rFonts w:eastAsia="Batang"/>
          <w:color w:val="000000"/>
          <w:lang w:val="fr-FR" w:bidi="he-IL"/>
        </w:rPr>
        <w:t xml:space="preserve"> la santé</w:t>
      </w:r>
      <w:r w:rsidR="00E57440" w:rsidRPr="004A2DBE">
        <w:rPr>
          <w:rFonts w:eastAsia="Batang"/>
          <w:color w:val="000000"/>
          <w:lang w:val="fr-FR" w:bidi="he-IL"/>
        </w:rPr>
        <w:t xml:space="preserve"> de l’Or</w:t>
      </w:r>
      <w:r w:rsidR="00BB38E2" w:rsidRPr="004A2DBE">
        <w:rPr>
          <w:rFonts w:eastAsia="Batang"/>
          <w:color w:val="000000"/>
          <w:lang w:val="fr-FR" w:bidi="he-IL"/>
        </w:rPr>
        <w:t xml:space="preserve">ganisation mondiale de la </w:t>
      </w:r>
      <w:r w:rsidR="00D952FB">
        <w:rPr>
          <w:rFonts w:eastAsia="Batang"/>
          <w:color w:val="000000"/>
          <w:lang w:val="fr-FR" w:bidi="he-IL"/>
        </w:rPr>
        <w:t>s</w:t>
      </w:r>
      <w:r w:rsidR="00D952FB" w:rsidRPr="004A2DBE">
        <w:rPr>
          <w:rFonts w:eastAsia="Batang"/>
          <w:color w:val="000000"/>
          <w:lang w:val="fr-FR" w:bidi="he-IL"/>
        </w:rPr>
        <w:t>anté</w:t>
      </w:r>
      <w:r w:rsidR="00E57440" w:rsidRPr="004A2DBE">
        <w:rPr>
          <w:rFonts w:eastAsia="Batang"/>
          <w:color w:val="000000"/>
          <w:lang w:val="fr-FR" w:bidi="he-IL"/>
        </w:rPr>
        <w:t xml:space="preserve">/l’Organisation panaméricaine de la santé, et a formulé sa propre proposition de travail </w:t>
      </w:r>
      <w:r w:rsidR="00B47896" w:rsidRPr="004A2DBE">
        <w:rPr>
          <w:rFonts w:eastAsia="Batang"/>
          <w:color w:val="000000"/>
          <w:lang w:val="fr-FR" w:bidi="he-IL"/>
        </w:rPr>
        <w:t>intitulée</w:t>
      </w:r>
      <w:r w:rsidR="00E57440" w:rsidRPr="004A2DBE">
        <w:rPr>
          <w:rFonts w:eastAsia="Batang"/>
          <w:color w:val="000000"/>
          <w:lang w:val="fr-FR" w:bidi="he-IL"/>
        </w:rPr>
        <w:t xml:space="preserve"> Stratégie globale contre l’</w:t>
      </w:r>
      <w:r w:rsidR="002D5084" w:rsidRPr="004A2DBE">
        <w:rPr>
          <w:rFonts w:eastAsia="Batang"/>
          <w:color w:val="000000"/>
          <w:lang w:val="fr-FR" w:bidi="he-IL"/>
        </w:rPr>
        <w:t>obésité</w:t>
      </w:r>
      <w:r w:rsidR="002D26B7" w:rsidRPr="004A2DBE">
        <w:rPr>
          <w:rFonts w:eastAsia="Batang"/>
          <w:color w:val="000000"/>
          <w:lang w:val="fr-FR" w:bidi="he-IL"/>
        </w:rPr>
        <w:t>.</w:t>
      </w:r>
      <w:r w:rsidR="001524DC">
        <w:rPr>
          <w:rFonts w:eastAsia="Batang"/>
          <w:color w:val="000000"/>
          <w:lang w:val="fr-FR" w:bidi="he-IL"/>
        </w:rPr>
        <w:t xml:space="preserve"> </w:t>
      </w:r>
      <w:r w:rsidR="00434493" w:rsidRPr="004A2DBE">
        <w:rPr>
          <w:rFonts w:eastAsia="Batang"/>
          <w:color w:val="000000"/>
          <w:lang w:val="fr-FR" w:bidi="he-IL"/>
        </w:rPr>
        <w:t xml:space="preserve">Dans ce cadre, </w:t>
      </w:r>
      <w:r w:rsidR="00BB38E2" w:rsidRPr="004A2DBE">
        <w:rPr>
          <w:rFonts w:eastAsia="Batang"/>
          <w:color w:val="000000"/>
          <w:lang w:val="fr-FR" w:bidi="he-IL"/>
        </w:rPr>
        <w:t xml:space="preserve">il a mis en œuvre </w:t>
      </w:r>
      <w:r w:rsidR="00434493" w:rsidRPr="004A2DBE">
        <w:rPr>
          <w:rFonts w:eastAsia="Batang"/>
          <w:color w:val="000000"/>
          <w:lang w:val="fr-FR" w:bidi="he-IL"/>
        </w:rPr>
        <w:t>des politiques pour</w:t>
      </w:r>
      <w:r w:rsidR="002D26B7" w:rsidRPr="004A2DBE">
        <w:rPr>
          <w:rFonts w:eastAsia="Batang"/>
          <w:color w:val="000000"/>
          <w:lang w:val="fr-FR" w:bidi="he-IL"/>
        </w:rPr>
        <w:t xml:space="preserve"> </w:t>
      </w:r>
      <w:r w:rsidR="00D52B01" w:rsidRPr="004A2DBE">
        <w:rPr>
          <w:rFonts w:eastAsia="Batang"/>
          <w:lang w:val="fr-FR" w:bidi="he-IL"/>
        </w:rPr>
        <w:t xml:space="preserve">réduire la prévalence de l’obésité </w:t>
      </w:r>
      <w:r w:rsidR="00BB38E2" w:rsidRPr="004A2DBE">
        <w:rPr>
          <w:rFonts w:eastAsia="Batang"/>
          <w:lang w:val="fr-FR" w:bidi="he-IL"/>
        </w:rPr>
        <w:t>dans le pays</w:t>
      </w:r>
      <w:r w:rsidR="00D52B01" w:rsidRPr="004A2DBE">
        <w:rPr>
          <w:rFonts w:eastAsia="Batang"/>
          <w:lang w:val="fr-FR" w:bidi="he-IL"/>
        </w:rPr>
        <w:t xml:space="preserve">, </w:t>
      </w:r>
      <w:r w:rsidR="00434493" w:rsidRPr="004A2DBE">
        <w:rPr>
          <w:rFonts w:eastAsia="Batang"/>
          <w:lang w:val="fr-FR" w:bidi="he-IL"/>
        </w:rPr>
        <w:t>en favorisant</w:t>
      </w:r>
      <w:r w:rsidR="00D52B01" w:rsidRPr="004A2DBE">
        <w:rPr>
          <w:rFonts w:eastAsia="Batang"/>
          <w:lang w:val="fr-FR" w:bidi="he-IL"/>
        </w:rPr>
        <w:t xml:space="preserve"> une alimentation saine et en incitant les habitants à exercer une activité physique tout au long de leur vie. </w:t>
      </w:r>
      <w:r w:rsidR="00011D26" w:rsidRPr="004A2DBE">
        <w:rPr>
          <w:rFonts w:eastAsia="Batang"/>
          <w:lang w:val="fr-FR" w:bidi="he-IL"/>
        </w:rPr>
        <w:t xml:space="preserve">Parmi les progrès réalisés, il </w:t>
      </w:r>
      <w:r w:rsidR="006645C8">
        <w:rPr>
          <w:rFonts w:eastAsia="Batang"/>
          <w:lang w:val="fr-FR" w:bidi="he-IL"/>
        </w:rPr>
        <w:t>convient de</w:t>
      </w:r>
      <w:r w:rsidR="006645C8" w:rsidRPr="004A2DBE">
        <w:rPr>
          <w:rFonts w:eastAsia="Batang"/>
          <w:lang w:val="fr-FR" w:bidi="he-IL"/>
        </w:rPr>
        <w:t xml:space="preserve"> </w:t>
      </w:r>
      <w:r w:rsidR="00011D26" w:rsidRPr="004A2DBE">
        <w:rPr>
          <w:rFonts w:eastAsia="Batang"/>
          <w:lang w:val="fr-FR" w:bidi="he-IL"/>
        </w:rPr>
        <w:t xml:space="preserve">citer </w:t>
      </w:r>
      <w:r w:rsidR="00434493" w:rsidRPr="004A2DBE">
        <w:rPr>
          <w:rFonts w:eastAsia="Batang"/>
          <w:lang w:val="fr-FR" w:bidi="he-IL"/>
        </w:rPr>
        <w:t>l’étiquetage nutritionnel obligatoire des denrées alimentaires emballées, depuis novembre 2006</w:t>
      </w:r>
      <w:r w:rsidR="002D26B7" w:rsidRPr="004A2DBE">
        <w:rPr>
          <w:rFonts w:eastAsia="Batang"/>
          <w:lang w:val="fr-FR" w:bidi="he-IL"/>
        </w:rPr>
        <w:t xml:space="preserve">. </w:t>
      </w:r>
      <w:r w:rsidR="00D53F02">
        <w:rPr>
          <w:rFonts w:eastAsia="Batang"/>
          <w:lang w:val="fr-FR" w:bidi="he-IL"/>
        </w:rPr>
        <w:t>À</w:t>
      </w:r>
      <w:r w:rsidR="00434493" w:rsidRPr="004A2DBE">
        <w:rPr>
          <w:rFonts w:eastAsia="Batang"/>
          <w:lang w:val="fr-FR" w:bidi="he-IL"/>
        </w:rPr>
        <w:t xml:space="preserve"> cet égard, le Chili a lancé </w:t>
      </w:r>
      <w:r w:rsidR="007F238C" w:rsidRPr="004A2DBE">
        <w:rPr>
          <w:rFonts w:eastAsia="Batang"/>
          <w:lang w:val="fr-FR" w:bidi="he-IL"/>
        </w:rPr>
        <w:t xml:space="preserve">en </w:t>
      </w:r>
      <w:r w:rsidR="002D26B7" w:rsidRPr="004A2DBE">
        <w:rPr>
          <w:rFonts w:eastAsia="Batang"/>
          <w:lang w:val="fr-FR" w:bidi="he-IL"/>
        </w:rPr>
        <w:t>2010</w:t>
      </w:r>
      <w:r w:rsidR="00434493" w:rsidRPr="004A2DBE">
        <w:rPr>
          <w:rFonts w:eastAsia="Batang"/>
          <w:lang w:val="fr-FR" w:bidi="he-IL"/>
        </w:rPr>
        <w:t xml:space="preserve"> le Programme</w:t>
      </w:r>
      <w:r w:rsidR="002D26B7" w:rsidRPr="004A2DBE">
        <w:rPr>
          <w:rFonts w:eastAsia="Batang"/>
          <w:lang w:val="fr-FR" w:bidi="he-IL"/>
        </w:rPr>
        <w:t xml:space="preserve"> </w:t>
      </w:r>
      <w:r w:rsidR="00D952FB">
        <w:rPr>
          <w:rFonts w:eastAsia="Batang"/>
          <w:lang w:val="fr-FR" w:bidi="he-IL"/>
        </w:rPr>
        <w:t>«</w:t>
      </w:r>
      <w:r w:rsidR="002D26B7" w:rsidRPr="004A2DBE">
        <w:rPr>
          <w:rFonts w:eastAsia="Batang"/>
          <w:i/>
          <w:iCs/>
          <w:lang w:val="fr-FR" w:bidi="he-IL"/>
        </w:rPr>
        <w:t xml:space="preserve">Elige </w:t>
      </w:r>
      <w:r w:rsidR="007F238C" w:rsidRPr="004A2DBE">
        <w:rPr>
          <w:rFonts w:eastAsia="Batang"/>
          <w:i/>
          <w:iCs/>
          <w:lang w:val="fr-FR" w:bidi="he-IL"/>
        </w:rPr>
        <w:t>v</w:t>
      </w:r>
      <w:r w:rsidR="002D26B7" w:rsidRPr="004A2DBE">
        <w:rPr>
          <w:rFonts w:eastAsia="Batang"/>
          <w:i/>
          <w:iCs/>
          <w:lang w:val="fr-FR" w:bidi="he-IL"/>
        </w:rPr>
        <w:t xml:space="preserve">ivir </w:t>
      </w:r>
      <w:r w:rsidR="007F238C" w:rsidRPr="004A2DBE">
        <w:rPr>
          <w:rFonts w:eastAsia="Batang"/>
          <w:i/>
          <w:iCs/>
          <w:lang w:val="fr-FR" w:bidi="he-IL"/>
        </w:rPr>
        <w:t>s</w:t>
      </w:r>
      <w:r w:rsidR="002D26B7" w:rsidRPr="004A2DBE">
        <w:rPr>
          <w:rFonts w:eastAsia="Batang"/>
          <w:i/>
          <w:iCs/>
          <w:lang w:val="fr-FR" w:bidi="he-IL"/>
        </w:rPr>
        <w:t>ano</w:t>
      </w:r>
      <w:r w:rsidR="007F348B">
        <w:rPr>
          <w:rFonts w:eastAsia="Batang"/>
          <w:iCs/>
          <w:lang w:val="fr-FR" w:bidi="he-IL"/>
        </w:rPr>
        <w:t>»</w:t>
      </w:r>
      <w:r w:rsidR="007F348B" w:rsidRPr="004A2DBE">
        <w:rPr>
          <w:rFonts w:eastAsia="Batang"/>
          <w:iCs/>
          <w:lang w:val="fr-FR" w:bidi="he-IL"/>
        </w:rPr>
        <w:t>,</w:t>
      </w:r>
      <w:r w:rsidR="007F348B" w:rsidRPr="004A2DBE">
        <w:rPr>
          <w:rFonts w:eastAsia="Batang"/>
          <w:lang w:val="fr-FR" w:bidi="he-IL"/>
        </w:rPr>
        <w:t xml:space="preserve"> </w:t>
      </w:r>
      <w:r w:rsidR="00434493" w:rsidRPr="004A2DBE">
        <w:rPr>
          <w:rFonts w:eastAsia="Batang"/>
          <w:lang w:val="fr-FR" w:bidi="he-IL"/>
        </w:rPr>
        <w:t>afin d’informer les personnes sur les bienfaits de la vie au grand air, de l’exercice et d’une alimentation saine</w:t>
      </w:r>
      <w:r w:rsidR="002D26B7" w:rsidRPr="004A2DBE">
        <w:rPr>
          <w:rStyle w:val="FootnoteReference"/>
          <w:rFonts w:eastAsia="Batang"/>
          <w:lang w:val="fr-FR" w:bidi="he-IL"/>
        </w:rPr>
        <w:footnoteReference w:id="46"/>
      </w:r>
      <w:r w:rsidR="002D26B7" w:rsidRPr="004A2DBE">
        <w:rPr>
          <w:rFonts w:eastAsia="Batang"/>
          <w:lang w:val="fr-FR" w:bidi="he-IL"/>
        </w:rPr>
        <w:t>.</w:t>
      </w:r>
    </w:p>
    <w:p w:rsidR="002D26B7" w:rsidRPr="004A2DBE" w:rsidRDefault="00982406" w:rsidP="005B2671">
      <w:pPr>
        <w:pStyle w:val="SingleTxtG"/>
        <w:rPr>
          <w:lang w:val="fr-FR"/>
        </w:rPr>
      </w:pPr>
      <w:r>
        <w:rPr>
          <w:lang w:val="fr-FR"/>
        </w:rPr>
        <w:t>123.</w:t>
      </w:r>
      <w:r>
        <w:rPr>
          <w:lang w:val="fr-FR"/>
        </w:rPr>
        <w:tab/>
      </w:r>
      <w:r w:rsidR="00746EBB" w:rsidRPr="004A2DBE">
        <w:rPr>
          <w:lang w:val="fr-FR"/>
        </w:rPr>
        <w:t xml:space="preserve">Concernant le milieu rural, le </w:t>
      </w:r>
      <w:r w:rsidR="005B2671">
        <w:rPr>
          <w:lang w:val="fr-FR"/>
        </w:rPr>
        <w:t>s</w:t>
      </w:r>
      <w:r w:rsidR="005B2671" w:rsidRPr="004A2DBE">
        <w:rPr>
          <w:lang w:val="fr-FR"/>
        </w:rPr>
        <w:t>ous</w:t>
      </w:r>
      <w:r w:rsidR="00746EBB" w:rsidRPr="004A2DBE">
        <w:rPr>
          <w:lang w:val="fr-FR"/>
        </w:rPr>
        <w:t xml:space="preserve">-secrétariat régional au </w:t>
      </w:r>
      <w:r w:rsidR="00B47896" w:rsidRPr="004A2DBE">
        <w:rPr>
          <w:lang w:val="fr-FR"/>
        </w:rPr>
        <w:t>développement</w:t>
      </w:r>
      <w:r w:rsidR="00746EBB" w:rsidRPr="004A2DBE">
        <w:rPr>
          <w:lang w:val="fr-FR"/>
        </w:rPr>
        <w:t xml:space="preserve"> régional</w:t>
      </w:r>
      <w:r w:rsidR="008206D6" w:rsidRPr="004A2DBE">
        <w:rPr>
          <w:lang w:val="fr-FR"/>
        </w:rPr>
        <w:t>, qui relève</w:t>
      </w:r>
      <w:r w:rsidR="00746EBB" w:rsidRPr="004A2DBE">
        <w:rPr>
          <w:lang w:val="fr-FR"/>
        </w:rPr>
        <w:t xml:space="preserve"> du Ministère de l’intérieur</w:t>
      </w:r>
      <w:r w:rsidR="008206D6" w:rsidRPr="004A2DBE">
        <w:rPr>
          <w:lang w:val="fr-FR"/>
        </w:rPr>
        <w:t>,</w:t>
      </w:r>
      <w:r w:rsidR="00746EBB" w:rsidRPr="004A2DBE">
        <w:rPr>
          <w:lang w:val="fr-FR"/>
        </w:rPr>
        <w:t xml:space="preserve"> met en </w:t>
      </w:r>
      <w:r w:rsidR="00B47896" w:rsidRPr="004A2DBE">
        <w:rPr>
          <w:lang w:val="fr-FR"/>
        </w:rPr>
        <w:t>œuvre</w:t>
      </w:r>
      <w:r w:rsidR="00746EBB" w:rsidRPr="004A2DBE">
        <w:rPr>
          <w:lang w:val="fr-FR"/>
        </w:rPr>
        <w:t xml:space="preserve"> le Programme d’infrastructures rurales pour le </w:t>
      </w:r>
      <w:r w:rsidR="00B47896" w:rsidRPr="004A2DBE">
        <w:rPr>
          <w:lang w:val="fr-FR"/>
        </w:rPr>
        <w:t>développement</w:t>
      </w:r>
      <w:r w:rsidR="00746EBB" w:rsidRPr="004A2DBE">
        <w:rPr>
          <w:lang w:val="fr-FR"/>
        </w:rPr>
        <w:t xml:space="preserve"> territorial. </w:t>
      </w:r>
      <w:r w:rsidR="00271D64" w:rsidRPr="004A2DBE">
        <w:rPr>
          <w:lang w:val="fr-FR"/>
        </w:rPr>
        <w:t xml:space="preserve">L’objectif est d’aider les communautés rurales pauvres à renforcer leur développement productif et social durable par une gestion participative territoriale, et d’améliorer l’accès, la qualité et l’utilisation des services d’infrastructure dans les régions de </w:t>
      </w:r>
      <w:r w:rsidR="002D26B7" w:rsidRPr="004A2DBE">
        <w:rPr>
          <w:lang w:val="fr-FR"/>
        </w:rPr>
        <w:t xml:space="preserve">Coquimbo, </w:t>
      </w:r>
      <w:r w:rsidR="00271D64" w:rsidRPr="004A2DBE">
        <w:rPr>
          <w:lang w:val="fr-FR"/>
        </w:rPr>
        <w:t xml:space="preserve">de </w:t>
      </w:r>
      <w:r w:rsidR="002D26B7" w:rsidRPr="004A2DBE">
        <w:rPr>
          <w:lang w:val="fr-FR"/>
        </w:rPr>
        <w:t xml:space="preserve">Maule, </w:t>
      </w:r>
      <w:r w:rsidR="00271D64" w:rsidRPr="004A2DBE">
        <w:rPr>
          <w:lang w:val="fr-FR"/>
        </w:rPr>
        <w:t xml:space="preserve">de </w:t>
      </w:r>
      <w:r w:rsidR="002D26B7" w:rsidRPr="004A2DBE">
        <w:rPr>
          <w:lang w:val="fr-FR"/>
        </w:rPr>
        <w:t xml:space="preserve">Bío-Bío, </w:t>
      </w:r>
      <w:r w:rsidR="00271D64" w:rsidRPr="004A2DBE">
        <w:rPr>
          <w:lang w:val="fr-FR"/>
        </w:rPr>
        <w:t>de l’</w:t>
      </w:r>
      <w:r w:rsidR="002D26B7" w:rsidRPr="004A2DBE">
        <w:rPr>
          <w:lang w:val="fr-FR"/>
        </w:rPr>
        <w:t>Ar</w:t>
      </w:r>
      <w:r w:rsidR="00271D64" w:rsidRPr="004A2DBE">
        <w:rPr>
          <w:lang w:val="fr-FR"/>
        </w:rPr>
        <w:t>aucanie</w:t>
      </w:r>
      <w:r w:rsidR="002D26B7" w:rsidRPr="004A2DBE">
        <w:rPr>
          <w:lang w:val="fr-FR"/>
        </w:rPr>
        <w:t xml:space="preserve"> </w:t>
      </w:r>
      <w:r w:rsidR="00271D64" w:rsidRPr="004A2DBE">
        <w:rPr>
          <w:lang w:val="fr-FR"/>
        </w:rPr>
        <w:t>et de Los</w:t>
      </w:r>
      <w:r w:rsidR="002D26B7" w:rsidRPr="004A2DBE">
        <w:rPr>
          <w:lang w:val="fr-FR"/>
        </w:rPr>
        <w:t xml:space="preserve"> Lagos. L</w:t>
      </w:r>
      <w:r w:rsidR="00271D64" w:rsidRPr="004A2DBE">
        <w:rPr>
          <w:lang w:val="fr-FR"/>
        </w:rPr>
        <w:t xml:space="preserve">es services d’infrastructure ciblés par le programme sont l’eau potable (eau pour la consommation et pour les processus de production), l’assainissement (évacuation et traitement des eaux usées ménagères), </w:t>
      </w:r>
      <w:r w:rsidR="0045139A" w:rsidRPr="004A2DBE">
        <w:rPr>
          <w:lang w:val="fr-FR"/>
        </w:rPr>
        <w:t>l’électrification</w:t>
      </w:r>
      <w:r w:rsidR="002D26B7" w:rsidRPr="004A2DBE">
        <w:rPr>
          <w:lang w:val="fr-FR"/>
        </w:rPr>
        <w:t xml:space="preserve"> (</w:t>
      </w:r>
      <w:r w:rsidR="0045139A" w:rsidRPr="004A2DBE">
        <w:rPr>
          <w:lang w:val="fr-FR"/>
        </w:rPr>
        <w:t>pour les foyers et la production</w:t>
      </w:r>
      <w:r w:rsidR="002D26B7" w:rsidRPr="004A2DBE">
        <w:rPr>
          <w:lang w:val="fr-FR"/>
        </w:rPr>
        <w:t>)</w:t>
      </w:r>
      <w:r w:rsidR="0045139A" w:rsidRPr="004A2DBE">
        <w:rPr>
          <w:lang w:val="fr-FR"/>
        </w:rPr>
        <w:t xml:space="preserve">, les dispositifs de connectivité </w:t>
      </w:r>
      <w:r w:rsidR="002D26B7" w:rsidRPr="004A2DBE">
        <w:rPr>
          <w:lang w:val="fr-FR"/>
        </w:rPr>
        <w:t>(</w:t>
      </w:r>
      <w:r w:rsidR="0045139A" w:rsidRPr="004A2DBE">
        <w:rPr>
          <w:lang w:val="fr-FR"/>
        </w:rPr>
        <w:t>chemins, passerelles et ponts), et les télécommunications</w:t>
      </w:r>
      <w:r w:rsidR="001524DC">
        <w:rPr>
          <w:lang w:val="fr-FR"/>
        </w:rPr>
        <w:t xml:space="preserve"> </w:t>
      </w:r>
      <w:r w:rsidR="002D26B7" w:rsidRPr="004A2DBE">
        <w:rPr>
          <w:lang w:val="fr-FR"/>
        </w:rPr>
        <w:t>(</w:t>
      </w:r>
      <w:r w:rsidR="0045139A" w:rsidRPr="004A2DBE">
        <w:rPr>
          <w:lang w:val="fr-FR"/>
        </w:rPr>
        <w:t>infrastructure et technologie de l’</w:t>
      </w:r>
      <w:r w:rsidR="00B47896" w:rsidRPr="004A2DBE">
        <w:rPr>
          <w:lang w:val="fr-FR"/>
        </w:rPr>
        <w:t>information</w:t>
      </w:r>
      <w:r w:rsidR="0045139A" w:rsidRPr="004A2DBE">
        <w:rPr>
          <w:lang w:val="fr-FR"/>
        </w:rPr>
        <w:t xml:space="preserve"> et des communications</w:t>
      </w:r>
      <w:r w:rsidR="002D26B7" w:rsidRPr="004A2DBE">
        <w:rPr>
          <w:lang w:val="fr-FR"/>
        </w:rPr>
        <w:t xml:space="preserve">). </w:t>
      </w:r>
    </w:p>
    <w:p w:rsidR="002D26B7" w:rsidRPr="004A2DBE" w:rsidRDefault="00982406" w:rsidP="007F348B">
      <w:pPr>
        <w:pStyle w:val="SingleTxtG"/>
        <w:rPr>
          <w:iCs/>
          <w:lang w:val="fr-FR"/>
        </w:rPr>
      </w:pPr>
      <w:r>
        <w:rPr>
          <w:lang w:val="fr-FR"/>
        </w:rPr>
        <w:t>124.</w:t>
      </w:r>
      <w:r>
        <w:rPr>
          <w:lang w:val="fr-FR"/>
        </w:rPr>
        <w:tab/>
      </w:r>
      <w:r w:rsidR="00332C1C" w:rsidRPr="004A2DBE">
        <w:rPr>
          <w:lang w:val="fr-FR"/>
        </w:rPr>
        <w:t xml:space="preserve">Le Ministère du logement et de l’urbanisme </w:t>
      </w:r>
      <w:r w:rsidR="000B0B8D" w:rsidRPr="004A2DBE">
        <w:rPr>
          <w:lang w:val="fr-FR"/>
        </w:rPr>
        <w:t>a fondé sa politique de logements urb</w:t>
      </w:r>
      <w:r w:rsidR="003D4B4C" w:rsidRPr="004A2DBE">
        <w:rPr>
          <w:lang w:val="fr-FR"/>
        </w:rPr>
        <w:t xml:space="preserve">ains </w:t>
      </w:r>
      <w:r w:rsidR="00C83429" w:rsidRPr="004A2DBE">
        <w:rPr>
          <w:lang w:val="fr-FR"/>
        </w:rPr>
        <w:t>pour</w:t>
      </w:r>
      <w:r w:rsidR="003D4B4C" w:rsidRPr="004A2DBE">
        <w:rPr>
          <w:lang w:val="fr-FR"/>
        </w:rPr>
        <w:t xml:space="preserve"> l’intégration sociale sur </w:t>
      </w:r>
      <w:r w:rsidR="000B0B8D" w:rsidRPr="004A2DBE">
        <w:rPr>
          <w:lang w:val="fr-FR"/>
        </w:rPr>
        <w:t>la t</w:t>
      </w:r>
      <w:r w:rsidR="003D4B4C" w:rsidRPr="004A2DBE">
        <w:rPr>
          <w:lang w:val="fr-FR"/>
        </w:rPr>
        <w:t xml:space="preserve">rilogie logement-quartier-ville, </w:t>
      </w:r>
      <w:r w:rsidR="000B0B8D" w:rsidRPr="004A2DBE">
        <w:rPr>
          <w:lang w:val="fr-FR"/>
        </w:rPr>
        <w:t xml:space="preserve">envisagée comme une </w:t>
      </w:r>
      <w:r w:rsidR="00B47896" w:rsidRPr="004A2DBE">
        <w:rPr>
          <w:lang w:val="fr-FR"/>
        </w:rPr>
        <w:t>entité</w:t>
      </w:r>
      <w:r w:rsidR="000B0B8D" w:rsidRPr="004A2DBE">
        <w:rPr>
          <w:lang w:val="fr-FR"/>
        </w:rPr>
        <w:t xml:space="preserve"> indissoluble. </w:t>
      </w:r>
      <w:r w:rsidR="00E57A3E" w:rsidRPr="004A2DBE">
        <w:rPr>
          <w:iCs/>
          <w:lang w:val="fr-FR"/>
        </w:rPr>
        <w:t>Le</w:t>
      </w:r>
      <w:r w:rsidR="000B0B8D" w:rsidRPr="004A2DBE">
        <w:rPr>
          <w:iCs/>
          <w:lang w:val="fr-FR"/>
        </w:rPr>
        <w:t xml:space="preserve"> Gouvernement entend réduire de </w:t>
      </w:r>
      <w:r w:rsidR="00E57A3E" w:rsidRPr="004A2DBE">
        <w:rPr>
          <w:iCs/>
          <w:lang w:val="fr-FR"/>
        </w:rPr>
        <w:t xml:space="preserve">façon drastique le déficit constant de logements, en particulier </w:t>
      </w:r>
      <w:r w:rsidR="00C27BBD" w:rsidRPr="004A2DBE">
        <w:rPr>
          <w:iCs/>
          <w:lang w:val="fr-FR"/>
        </w:rPr>
        <w:t xml:space="preserve">pour les 40 % les plus pauvres de la population, en </w:t>
      </w:r>
      <w:r w:rsidR="00B47896" w:rsidRPr="004A2DBE">
        <w:rPr>
          <w:iCs/>
          <w:lang w:val="fr-FR"/>
        </w:rPr>
        <w:t>privilégiant</w:t>
      </w:r>
      <w:r w:rsidR="00C27BBD" w:rsidRPr="004A2DBE">
        <w:rPr>
          <w:iCs/>
          <w:lang w:val="fr-FR"/>
        </w:rPr>
        <w:t xml:space="preserve"> la qualité et l’intégration sociale. </w:t>
      </w:r>
      <w:r w:rsidR="002D26B7" w:rsidRPr="004A2DBE">
        <w:rPr>
          <w:iCs/>
          <w:lang w:val="fr-FR"/>
        </w:rPr>
        <w:t xml:space="preserve">Entre 1990 </w:t>
      </w:r>
      <w:r w:rsidR="00C27BBD" w:rsidRPr="004A2DBE">
        <w:rPr>
          <w:iCs/>
          <w:lang w:val="fr-FR"/>
        </w:rPr>
        <w:t>et</w:t>
      </w:r>
      <w:r w:rsidR="002D26B7" w:rsidRPr="004A2DBE">
        <w:rPr>
          <w:iCs/>
          <w:lang w:val="fr-FR"/>
        </w:rPr>
        <w:t xml:space="preserve"> 2008, </w:t>
      </w:r>
      <w:r w:rsidR="00C27BBD" w:rsidRPr="004A2DBE">
        <w:rPr>
          <w:iCs/>
          <w:lang w:val="fr-FR"/>
        </w:rPr>
        <w:t xml:space="preserve">le Ministère du logement a apporté </w:t>
      </w:r>
      <w:r w:rsidR="002D26B7" w:rsidRPr="004A2DBE">
        <w:rPr>
          <w:iCs/>
          <w:lang w:val="fr-FR"/>
        </w:rPr>
        <w:t>un total de 1</w:t>
      </w:r>
      <w:r w:rsidR="00C27BBD" w:rsidRPr="004A2DBE">
        <w:rPr>
          <w:iCs/>
          <w:lang w:val="fr-FR"/>
        </w:rPr>
        <w:t> 444 </w:t>
      </w:r>
      <w:r w:rsidR="002D26B7" w:rsidRPr="004A2DBE">
        <w:rPr>
          <w:iCs/>
          <w:lang w:val="fr-FR"/>
        </w:rPr>
        <w:t>793</w:t>
      </w:r>
      <w:r w:rsidR="00C27BBD" w:rsidRPr="004A2DBE">
        <w:rPr>
          <w:iCs/>
          <w:lang w:val="fr-FR"/>
        </w:rPr>
        <w:t xml:space="preserve"> solutions</w:t>
      </w:r>
      <w:r w:rsidR="00C83429" w:rsidRPr="004A2DBE">
        <w:rPr>
          <w:iCs/>
          <w:lang w:val="fr-FR"/>
        </w:rPr>
        <w:t xml:space="preserve"> de logement</w:t>
      </w:r>
      <w:r w:rsidR="00C27BBD" w:rsidRPr="004A2DBE">
        <w:rPr>
          <w:iCs/>
          <w:lang w:val="fr-FR"/>
        </w:rPr>
        <w:t xml:space="preserve">, soit une moyenne annuelle de </w:t>
      </w:r>
      <w:r w:rsidR="002D26B7" w:rsidRPr="004A2DBE">
        <w:rPr>
          <w:iCs/>
          <w:lang w:val="fr-FR"/>
        </w:rPr>
        <w:t>76</w:t>
      </w:r>
      <w:r w:rsidR="00C27BBD" w:rsidRPr="004A2DBE">
        <w:rPr>
          <w:iCs/>
          <w:lang w:val="fr-FR"/>
        </w:rPr>
        <w:t> </w:t>
      </w:r>
      <w:r w:rsidR="00CE6DBB" w:rsidRPr="004A2DBE">
        <w:rPr>
          <w:iCs/>
          <w:lang w:val="fr-FR"/>
        </w:rPr>
        <w:t>000</w:t>
      </w:r>
      <w:r w:rsidR="002D26B7" w:rsidRPr="004A2DBE">
        <w:rPr>
          <w:iCs/>
          <w:lang w:val="fr-FR"/>
        </w:rPr>
        <w:t xml:space="preserve">, </w:t>
      </w:r>
      <w:r w:rsidR="003D4B4C" w:rsidRPr="004A2DBE">
        <w:rPr>
          <w:iCs/>
          <w:lang w:val="fr-FR"/>
        </w:rPr>
        <w:t>chiffre</w:t>
      </w:r>
      <w:r w:rsidR="00C27BBD" w:rsidRPr="004A2DBE">
        <w:rPr>
          <w:iCs/>
          <w:lang w:val="fr-FR"/>
        </w:rPr>
        <w:t xml:space="preserve"> largement supérieur aux </w:t>
      </w:r>
      <w:r w:rsidR="002D26B7" w:rsidRPr="004A2DBE">
        <w:rPr>
          <w:iCs/>
          <w:lang w:val="fr-FR"/>
        </w:rPr>
        <w:t>54</w:t>
      </w:r>
      <w:r w:rsidR="00C27BBD" w:rsidRPr="004A2DBE">
        <w:rPr>
          <w:iCs/>
          <w:lang w:val="fr-FR"/>
        </w:rPr>
        <w:t> </w:t>
      </w:r>
      <w:r w:rsidR="00CE6DBB" w:rsidRPr="004A2DBE">
        <w:rPr>
          <w:iCs/>
          <w:lang w:val="fr-FR"/>
        </w:rPr>
        <w:t>000</w:t>
      </w:r>
      <w:r w:rsidR="002D26B7" w:rsidRPr="004A2DBE">
        <w:rPr>
          <w:iCs/>
          <w:lang w:val="fr-FR"/>
        </w:rPr>
        <w:t xml:space="preserve"> </w:t>
      </w:r>
      <w:r w:rsidR="00C27BBD" w:rsidRPr="004A2DBE">
        <w:rPr>
          <w:iCs/>
          <w:lang w:val="fr-FR"/>
        </w:rPr>
        <w:t xml:space="preserve">solutions moyennes de la période </w:t>
      </w:r>
      <w:r w:rsidR="002D26B7" w:rsidRPr="004A2DBE">
        <w:rPr>
          <w:iCs/>
          <w:lang w:val="fr-FR"/>
        </w:rPr>
        <w:t>1984</w:t>
      </w:r>
      <w:r w:rsidR="007F348B">
        <w:rPr>
          <w:iCs/>
          <w:lang w:val="fr-FR"/>
        </w:rPr>
        <w:noBreakHyphen/>
      </w:r>
      <w:r w:rsidR="002D26B7" w:rsidRPr="004A2DBE">
        <w:rPr>
          <w:iCs/>
          <w:lang w:val="fr-FR"/>
        </w:rPr>
        <w:t>1989.</w:t>
      </w:r>
    </w:p>
    <w:p w:rsidR="002D26B7" w:rsidRPr="004A2DBE" w:rsidRDefault="00982406" w:rsidP="005B2671">
      <w:pPr>
        <w:pStyle w:val="SingleTxtG"/>
        <w:rPr>
          <w:lang w:val="fr-FR"/>
        </w:rPr>
      </w:pPr>
      <w:r>
        <w:rPr>
          <w:lang w:val="fr-FR"/>
        </w:rPr>
        <w:t>125.</w:t>
      </w:r>
      <w:r>
        <w:rPr>
          <w:lang w:val="fr-FR"/>
        </w:rPr>
        <w:tab/>
      </w:r>
      <w:r w:rsidR="002D26B7" w:rsidRPr="004A2DBE">
        <w:rPr>
          <w:lang w:val="fr-FR"/>
        </w:rPr>
        <w:t>L</w:t>
      </w:r>
      <w:r w:rsidR="00574387" w:rsidRPr="004A2DBE">
        <w:rPr>
          <w:lang w:val="fr-FR"/>
        </w:rPr>
        <w:t>es trois éléments</w:t>
      </w:r>
      <w:r w:rsidR="005B2671">
        <w:rPr>
          <w:lang w:val="fr-FR"/>
        </w:rPr>
        <w:t xml:space="preserve"> </w:t>
      </w:r>
      <w:r w:rsidR="005B2671" w:rsidRPr="004A2DBE">
        <w:rPr>
          <w:lang w:val="fr-FR"/>
        </w:rPr>
        <w:t>cl</w:t>
      </w:r>
      <w:r w:rsidR="005B2671">
        <w:rPr>
          <w:lang w:val="fr-FR"/>
        </w:rPr>
        <w:t>ef</w:t>
      </w:r>
      <w:r w:rsidR="005B2671" w:rsidRPr="004A2DBE">
        <w:rPr>
          <w:lang w:val="fr-FR"/>
        </w:rPr>
        <w:t xml:space="preserve">s </w:t>
      </w:r>
      <w:r w:rsidR="00574387" w:rsidRPr="004A2DBE">
        <w:rPr>
          <w:lang w:val="fr-FR"/>
        </w:rPr>
        <w:t xml:space="preserve">de la politique du logement chilienne sont l’épargne, </w:t>
      </w:r>
      <w:r w:rsidR="00F35069" w:rsidRPr="004A2DBE">
        <w:rPr>
          <w:lang w:val="fr-FR"/>
        </w:rPr>
        <w:t>la subvention</w:t>
      </w:r>
      <w:r w:rsidR="00574387" w:rsidRPr="004A2DBE">
        <w:rPr>
          <w:lang w:val="fr-FR"/>
        </w:rPr>
        <w:t xml:space="preserve"> de l’</w:t>
      </w:r>
      <w:r w:rsidR="00067157">
        <w:rPr>
          <w:lang w:val="fr-FR"/>
        </w:rPr>
        <w:t>État</w:t>
      </w:r>
      <w:r w:rsidR="00574387" w:rsidRPr="004A2DBE">
        <w:rPr>
          <w:lang w:val="fr-FR"/>
        </w:rPr>
        <w:t xml:space="preserve">, </w:t>
      </w:r>
      <w:r w:rsidR="0046549E" w:rsidRPr="004A2DBE">
        <w:rPr>
          <w:lang w:val="fr-FR"/>
        </w:rPr>
        <w:t xml:space="preserve">accordée sur </w:t>
      </w:r>
      <w:r w:rsidR="00CE32F2" w:rsidRPr="004A2DBE">
        <w:rPr>
          <w:lang w:val="fr-FR"/>
        </w:rPr>
        <w:t>dossier</w:t>
      </w:r>
      <w:r w:rsidR="0046549E" w:rsidRPr="004A2DBE">
        <w:rPr>
          <w:lang w:val="fr-FR"/>
        </w:rPr>
        <w:t xml:space="preserve">, </w:t>
      </w:r>
      <w:r w:rsidR="00574387" w:rsidRPr="004A2DBE">
        <w:rPr>
          <w:lang w:val="fr-FR"/>
        </w:rPr>
        <w:t xml:space="preserve">et le </w:t>
      </w:r>
      <w:r w:rsidR="003D4B4C" w:rsidRPr="004A2DBE">
        <w:rPr>
          <w:lang w:val="fr-FR"/>
        </w:rPr>
        <w:t>prêt</w:t>
      </w:r>
      <w:r w:rsidR="00574387" w:rsidRPr="004A2DBE">
        <w:rPr>
          <w:lang w:val="fr-FR"/>
        </w:rPr>
        <w:t xml:space="preserve"> hypothécaire. L’équilibre entre ces trois mesures varie en fonction des groupes concernés</w:t>
      </w:r>
      <w:r w:rsidR="00F35069" w:rsidRPr="004A2DBE">
        <w:rPr>
          <w:lang w:val="fr-FR"/>
        </w:rPr>
        <w:t xml:space="preserve"> et</w:t>
      </w:r>
      <w:r w:rsidR="00574387" w:rsidRPr="004A2DBE">
        <w:rPr>
          <w:lang w:val="fr-FR"/>
        </w:rPr>
        <w:t xml:space="preserve"> </w:t>
      </w:r>
      <w:r w:rsidR="00C22FD2" w:rsidRPr="004A2DBE">
        <w:rPr>
          <w:lang w:val="fr-FR"/>
        </w:rPr>
        <w:t>des orientations de la politique. Le grand changement apporté par la politique du logement en vigueur, en particulier par celle applicable aux secteurs les plus défavoris</w:t>
      </w:r>
      <w:r w:rsidR="00513BEB">
        <w:rPr>
          <w:lang w:val="fr-FR"/>
        </w:rPr>
        <w:t>é</w:t>
      </w:r>
      <w:r w:rsidR="00352921">
        <w:rPr>
          <w:lang w:val="fr-FR"/>
        </w:rPr>
        <w:t>s</w:t>
      </w:r>
      <w:r w:rsidR="00513BEB">
        <w:rPr>
          <w:lang w:val="fr-FR"/>
        </w:rPr>
        <w:t>, est la suppression du crédit</w:t>
      </w:r>
      <w:r w:rsidR="00C22FD2" w:rsidRPr="004A2DBE">
        <w:rPr>
          <w:lang w:val="fr-FR"/>
        </w:rPr>
        <w:t xml:space="preserve"> </w:t>
      </w:r>
      <w:r w:rsidR="00513BEB">
        <w:rPr>
          <w:lang w:val="fr-FR"/>
        </w:rPr>
        <w:t xml:space="preserve">au motif que </w:t>
      </w:r>
      <w:r w:rsidR="004E38F4" w:rsidRPr="004A2DBE">
        <w:rPr>
          <w:lang w:val="fr-FR"/>
        </w:rPr>
        <w:t xml:space="preserve">les familles </w:t>
      </w:r>
      <w:r w:rsidR="00513BEB">
        <w:rPr>
          <w:lang w:val="fr-FR"/>
        </w:rPr>
        <w:t>ont</w:t>
      </w:r>
      <w:r w:rsidR="004E38F4" w:rsidRPr="004A2DBE">
        <w:rPr>
          <w:lang w:val="fr-FR"/>
        </w:rPr>
        <w:t xml:space="preserve"> une faible capacité d’endettement. </w:t>
      </w:r>
      <w:r w:rsidR="00C83429" w:rsidRPr="004A2DBE">
        <w:rPr>
          <w:lang w:val="fr-FR"/>
        </w:rPr>
        <w:t xml:space="preserve">Cette </w:t>
      </w:r>
      <w:r w:rsidR="00A06312" w:rsidRPr="004A2DBE">
        <w:rPr>
          <w:lang w:val="fr-FR"/>
        </w:rPr>
        <w:t xml:space="preserve">absence d’obligation de paiement </w:t>
      </w:r>
      <w:r w:rsidR="00C83429" w:rsidRPr="004A2DBE">
        <w:rPr>
          <w:lang w:val="fr-FR"/>
        </w:rPr>
        <w:t>devrait</w:t>
      </w:r>
      <w:r w:rsidR="00A06312" w:rsidRPr="004A2DBE">
        <w:rPr>
          <w:lang w:val="fr-FR"/>
        </w:rPr>
        <w:t xml:space="preserve"> libérer des ressources pour l’achèvement de la maison. Le concept </w:t>
      </w:r>
      <w:r w:rsidR="0046549E" w:rsidRPr="004A2DBE">
        <w:rPr>
          <w:lang w:val="fr-FR"/>
        </w:rPr>
        <w:t>s’</w:t>
      </w:r>
      <w:r w:rsidR="00A06312" w:rsidRPr="004A2DBE">
        <w:rPr>
          <w:lang w:val="fr-FR"/>
        </w:rPr>
        <w:t>intitul</w:t>
      </w:r>
      <w:r w:rsidR="0046549E" w:rsidRPr="004A2DBE">
        <w:rPr>
          <w:lang w:val="fr-FR"/>
        </w:rPr>
        <w:t>e</w:t>
      </w:r>
      <w:r w:rsidR="00A06312" w:rsidRPr="004A2DBE">
        <w:rPr>
          <w:lang w:val="fr-FR"/>
        </w:rPr>
        <w:t xml:space="preserve"> </w:t>
      </w:r>
      <w:r w:rsidR="007F348B">
        <w:rPr>
          <w:lang w:val="fr-FR"/>
        </w:rPr>
        <w:t>«</w:t>
      </w:r>
      <w:r w:rsidR="002D26B7" w:rsidRPr="004A2DBE">
        <w:rPr>
          <w:i/>
          <w:lang w:val="fr-FR"/>
        </w:rPr>
        <w:t xml:space="preserve">Vivienda </w:t>
      </w:r>
      <w:r w:rsidR="00F30E08" w:rsidRPr="004A2DBE">
        <w:rPr>
          <w:i/>
          <w:lang w:val="fr-FR"/>
        </w:rPr>
        <w:t>s</w:t>
      </w:r>
      <w:r w:rsidR="002D26B7" w:rsidRPr="004A2DBE">
        <w:rPr>
          <w:i/>
          <w:lang w:val="fr-FR"/>
        </w:rPr>
        <w:t xml:space="preserve">ocial </w:t>
      </w:r>
      <w:r w:rsidR="00F30E08" w:rsidRPr="004A2DBE">
        <w:rPr>
          <w:i/>
          <w:lang w:val="fr-FR"/>
        </w:rPr>
        <w:t>d</w:t>
      </w:r>
      <w:r w:rsidR="002D26B7" w:rsidRPr="004A2DBE">
        <w:rPr>
          <w:i/>
          <w:lang w:val="fr-FR"/>
        </w:rPr>
        <w:t xml:space="preserve">inámica sin </w:t>
      </w:r>
      <w:r w:rsidR="00F30E08" w:rsidRPr="004A2DBE">
        <w:rPr>
          <w:i/>
          <w:lang w:val="fr-FR"/>
        </w:rPr>
        <w:t>d</w:t>
      </w:r>
      <w:r w:rsidR="002D26B7" w:rsidRPr="004A2DBE">
        <w:rPr>
          <w:i/>
          <w:lang w:val="fr-FR"/>
        </w:rPr>
        <w:t>euda</w:t>
      </w:r>
      <w:r w:rsidR="007F348B">
        <w:rPr>
          <w:lang w:val="fr-FR"/>
        </w:rPr>
        <w:t>»</w:t>
      </w:r>
      <w:r w:rsidR="007F348B" w:rsidRPr="004A2DBE">
        <w:rPr>
          <w:lang w:val="fr-FR"/>
        </w:rPr>
        <w:t xml:space="preserve"> </w:t>
      </w:r>
      <w:r w:rsidR="00A06312" w:rsidRPr="004A2DBE">
        <w:rPr>
          <w:lang w:val="fr-FR"/>
        </w:rPr>
        <w:t xml:space="preserve">et s’applique aux logements fournis par le Fonds solidaire </w:t>
      </w:r>
      <w:r w:rsidR="004C07C1" w:rsidRPr="004A2DBE">
        <w:rPr>
          <w:lang w:val="fr-FR"/>
        </w:rPr>
        <w:t>pour le</w:t>
      </w:r>
      <w:r w:rsidR="00A06312" w:rsidRPr="004A2DBE">
        <w:rPr>
          <w:lang w:val="fr-FR"/>
        </w:rPr>
        <w:t xml:space="preserve"> logement dont il sera question plus loin</w:t>
      </w:r>
      <w:r w:rsidR="002D26B7" w:rsidRPr="004A2DBE">
        <w:rPr>
          <w:lang w:val="fr-FR"/>
        </w:rPr>
        <w:t xml:space="preserve">. La </w:t>
      </w:r>
      <w:r w:rsidR="00A06312" w:rsidRPr="004A2DBE">
        <w:rPr>
          <w:lang w:val="fr-FR"/>
        </w:rPr>
        <w:t xml:space="preserve">structure de financement </w:t>
      </w:r>
      <w:r w:rsidR="0046549E" w:rsidRPr="004A2DBE">
        <w:rPr>
          <w:lang w:val="fr-FR"/>
        </w:rPr>
        <w:t>consiste en</w:t>
      </w:r>
      <w:r w:rsidR="00A06312" w:rsidRPr="004A2DBE">
        <w:rPr>
          <w:lang w:val="fr-FR"/>
        </w:rPr>
        <w:t xml:space="preserve"> un pourcentage d’épargne plu</w:t>
      </w:r>
      <w:r w:rsidR="002A3FBE" w:rsidRPr="004A2DBE">
        <w:rPr>
          <w:lang w:val="fr-FR"/>
        </w:rPr>
        <w:t>s</w:t>
      </w:r>
      <w:r w:rsidR="00A06312" w:rsidRPr="004A2DBE">
        <w:rPr>
          <w:lang w:val="fr-FR"/>
        </w:rPr>
        <w:t xml:space="preserve"> une </w:t>
      </w:r>
      <w:r w:rsidR="0046549E" w:rsidRPr="004A2DBE">
        <w:rPr>
          <w:lang w:val="fr-FR"/>
        </w:rPr>
        <w:t>subvention</w:t>
      </w:r>
      <w:r w:rsidR="00A06312" w:rsidRPr="004A2DBE">
        <w:rPr>
          <w:lang w:val="fr-FR"/>
        </w:rPr>
        <w:t xml:space="preserve"> directe, ce qui </w:t>
      </w:r>
      <w:r w:rsidR="0046549E" w:rsidRPr="004A2DBE">
        <w:rPr>
          <w:lang w:val="fr-FR"/>
        </w:rPr>
        <w:t>donne</w:t>
      </w:r>
      <w:r w:rsidR="00A06312" w:rsidRPr="004A2DBE">
        <w:rPr>
          <w:lang w:val="fr-FR"/>
        </w:rPr>
        <w:t xml:space="preserve"> </w:t>
      </w:r>
      <w:r w:rsidR="004C07C1" w:rsidRPr="004A2DBE">
        <w:rPr>
          <w:lang w:val="fr-FR"/>
        </w:rPr>
        <w:t>un montant</w:t>
      </w:r>
      <w:r w:rsidR="00A06312" w:rsidRPr="004A2DBE">
        <w:rPr>
          <w:lang w:val="fr-FR"/>
        </w:rPr>
        <w:t xml:space="preserve"> disponibl</w:t>
      </w:r>
      <w:r w:rsidR="002A3FBE" w:rsidRPr="004A2DBE">
        <w:rPr>
          <w:lang w:val="fr-FR"/>
        </w:rPr>
        <w:t>e</w:t>
      </w:r>
      <w:r w:rsidR="00A06312" w:rsidRPr="004A2DBE">
        <w:rPr>
          <w:lang w:val="fr-FR"/>
        </w:rPr>
        <w:t xml:space="preserve"> pour le </w:t>
      </w:r>
      <w:r w:rsidR="0046549E" w:rsidRPr="004A2DBE">
        <w:rPr>
          <w:lang w:val="fr-FR"/>
        </w:rPr>
        <w:t>terrain</w:t>
      </w:r>
      <w:r w:rsidR="00A06312" w:rsidRPr="004A2DBE">
        <w:rPr>
          <w:lang w:val="fr-FR"/>
        </w:rPr>
        <w:t xml:space="preserve">, </w:t>
      </w:r>
      <w:r w:rsidR="0046549E" w:rsidRPr="004A2DBE">
        <w:rPr>
          <w:lang w:val="fr-FR"/>
        </w:rPr>
        <w:t>la viabilité</w:t>
      </w:r>
      <w:r w:rsidR="00A06312" w:rsidRPr="004A2DBE">
        <w:rPr>
          <w:lang w:val="fr-FR"/>
        </w:rPr>
        <w:t xml:space="preserve"> et la construction du logement.</w:t>
      </w:r>
      <w:r w:rsidR="001524DC">
        <w:rPr>
          <w:lang w:val="fr-FR"/>
        </w:rPr>
        <w:t xml:space="preserve"> </w:t>
      </w:r>
      <w:r w:rsidR="002A3FBE" w:rsidRPr="004A2DBE">
        <w:rPr>
          <w:lang w:val="fr-FR"/>
        </w:rPr>
        <w:t xml:space="preserve">Le crédit </w:t>
      </w:r>
      <w:r w:rsidR="004C07C1" w:rsidRPr="004A2DBE">
        <w:rPr>
          <w:lang w:val="fr-FR"/>
        </w:rPr>
        <w:t>supprimé</w:t>
      </w:r>
      <w:r w:rsidR="002A3FBE" w:rsidRPr="004A2DBE">
        <w:rPr>
          <w:lang w:val="fr-FR"/>
        </w:rPr>
        <w:t xml:space="preserve"> est compensé par une augmentation de </w:t>
      </w:r>
      <w:r w:rsidR="0046549E" w:rsidRPr="004A2DBE">
        <w:rPr>
          <w:lang w:val="fr-FR"/>
        </w:rPr>
        <w:t>la subvention</w:t>
      </w:r>
      <w:r w:rsidR="002A3FBE" w:rsidRPr="004A2DBE">
        <w:rPr>
          <w:lang w:val="fr-FR"/>
        </w:rPr>
        <w:t xml:space="preserve"> par rapport à celle accordée auparavant pour les logements du même type. </w:t>
      </w:r>
      <w:r w:rsidR="009E7D57" w:rsidRPr="004A2DBE">
        <w:rPr>
          <w:lang w:val="fr-FR"/>
        </w:rPr>
        <w:t xml:space="preserve">Par ailleurs, afin de cibler plus particulièrement les 30 % les plus pauvres de la population, le </w:t>
      </w:r>
      <w:r w:rsidR="00513BEB">
        <w:rPr>
          <w:lang w:val="fr-FR"/>
        </w:rPr>
        <w:t xml:space="preserve">Gouvernement a créé le </w:t>
      </w:r>
      <w:r w:rsidR="009E7D57" w:rsidRPr="004A2DBE">
        <w:rPr>
          <w:lang w:val="fr-FR"/>
        </w:rPr>
        <w:t xml:space="preserve">Fonds solidaire </w:t>
      </w:r>
      <w:r w:rsidR="004C07C1" w:rsidRPr="004A2DBE">
        <w:rPr>
          <w:lang w:val="fr-FR"/>
        </w:rPr>
        <w:t>pour le</w:t>
      </w:r>
      <w:r w:rsidR="009E7D57" w:rsidRPr="004A2DBE">
        <w:rPr>
          <w:lang w:val="fr-FR"/>
        </w:rPr>
        <w:t xml:space="preserve"> logement </w:t>
      </w:r>
      <w:r w:rsidR="00513BEB">
        <w:rPr>
          <w:lang w:val="fr-FR"/>
        </w:rPr>
        <w:t>qui</w:t>
      </w:r>
      <w:r w:rsidR="009E7D57" w:rsidRPr="004A2DBE">
        <w:rPr>
          <w:lang w:val="fr-FR"/>
        </w:rPr>
        <w:t xml:space="preserve"> innove en matière de gestion, notamment avec l</w:t>
      </w:r>
      <w:r w:rsidR="00513BEB">
        <w:rPr>
          <w:lang w:val="fr-FR"/>
        </w:rPr>
        <w:t>es</w:t>
      </w:r>
      <w:r w:rsidR="009E7D57" w:rsidRPr="004A2DBE">
        <w:rPr>
          <w:lang w:val="fr-FR"/>
        </w:rPr>
        <w:t xml:space="preserve"> demande</w:t>
      </w:r>
      <w:r w:rsidR="00513BEB">
        <w:rPr>
          <w:lang w:val="fr-FR"/>
        </w:rPr>
        <w:t>s présentées</w:t>
      </w:r>
      <w:r w:rsidR="009E7D57" w:rsidRPr="004A2DBE">
        <w:rPr>
          <w:lang w:val="fr-FR"/>
        </w:rPr>
        <w:t xml:space="preserve"> </w:t>
      </w:r>
      <w:r w:rsidR="00C83429" w:rsidRPr="004A2DBE">
        <w:rPr>
          <w:lang w:val="fr-FR"/>
        </w:rPr>
        <w:t>par des</w:t>
      </w:r>
      <w:r w:rsidR="009E7D57" w:rsidRPr="004A2DBE">
        <w:rPr>
          <w:lang w:val="fr-FR"/>
        </w:rPr>
        <w:t xml:space="preserve"> groupes de bénéficiaires</w:t>
      </w:r>
      <w:r w:rsidR="004C07C1" w:rsidRPr="004A2DBE">
        <w:rPr>
          <w:lang w:val="fr-FR"/>
        </w:rPr>
        <w:t xml:space="preserve"> organisés</w:t>
      </w:r>
      <w:r w:rsidR="009E7D57" w:rsidRPr="004A2DBE">
        <w:rPr>
          <w:lang w:val="fr-FR"/>
        </w:rPr>
        <w:t>.</w:t>
      </w:r>
      <w:r w:rsidR="002D26B7" w:rsidRPr="004A2DBE">
        <w:rPr>
          <w:lang w:val="fr-FR"/>
        </w:rPr>
        <w:t xml:space="preserve"> </w:t>
      </w:r>
      <w:r w:rsidR="006D606B" w:rsidRPr="004A2DBE">
        <w:rPr>
          <w:lang w:val="fr-FR"/>
        </w:rPr>
        <w:t>Le concept du financement et des superficies</w:t>
      </w:r>
      <w:r w:rsidR="00513BEB">
        <w:rPr>
          <w:lang w:val="fr-FR"/>
        </w:rPr>
        <w:t xml:space="preserve"> est maintenu, l’agrandissement</w:t>
      </w:r>
      <w:r w:rsidR="006D606B" w:rsidRPr="004A2DBE">
        <w:rPr>
          <w:lang w:val="fr-FR"/>
        </w:rPr>
        <w:t xml:space="preserve"> lorsqu’il s’agit de construction étant laissé à </w:t>
      </w:r>
      <w:r w:rsidR="007D0006" w:rsidRPr="004A2DBE">
        <w:rPr>
          <w:lang w:val="fr-FR"/>
        </w:rPr>
        <w:t xml:space="preserve">la charge de </w:t>
      </w:r>
      <w:r w:rsidR="006D606B" w:rsidRPr="004A2DBE">
        <w:rPr>
          <w:lang w:val="fr-FR"/>
        </w:rPr>
        <w:t>l’usager.</w:t>
      </w:r>
      <w:r w:rsidR="007D0006" w:rsidRPr="004A2DBE">
        <w:rPr>
          <w:lang w:val="fr-FR"/>
        </w:rPr>
        <w:t xml:space="preserve"> Par l’intermédiaire de ce </w:t>
      </w:r>
      <w:r w:rsidR="007F348B">
        <w:rPr>
          <w:lang w:val="fr-FR"/>
        </w:rPr>
        <w:t>f</w:t>
      </w:r>
      <w:r w:rsidR="007F348B" w:rsidRPr="004A2DBE">
        <w:rPr>
          <w:lang w:val="fr-FR"/>
        </w:rPr>
        <w:t>onds</w:t>
      </w:r>
      <w:r w:rsidR="007D0006" w:rsidRPr="004A2DBE">
        <w:rPr>
          <w:lang w:val="fr-FR"/>
        </w:rPr>
        <w:t>, la responsabilité du Servi</w:t>
      </w:r>
      <w:r w:rsidR="00C83429" w:rsidRPr="004A2DBE">
        <w:rPr>
          <w:lang w:val="fr-FR"/>
        </w:rPr>
        <w:t>ce du logement et de l’urbanisme</w:t>
      </w:r>
      <w:r w:rsidR="007D0006" w:rsidRPr="004A2DBE">
        <w:rPr>
          <w:lang w:val="fr-FR"/>
        </w:rPr>
        <w:t xml:space="preserve"> est déléguée à des acteurs privés ou aux gouvernements locaux, et le Gouvernement </w:t>
      </w:r>
      <w:r w:rsidR="00C83429" w:rsidRPr="004A2DBE">
        <w:rPr>
          <w:lang w:val="fr-FR"/>
        </w:rPr>
        <w:t>compte sur</w:t>
      </w:r>
      <w:r w:rsidR="007D0006" w:rsidRPr="004A2DBE">
        <w:rPr>
          <w:lang w:val="fr-FR"/>
        </w:rPr>
        <w:t xml:space="preserve"> une plus grande participation de la </w:t>
      </w:r>
      <w:r w:rsidR="00B47896" w:rsidRPr="004A2DBE">
        <w:rPr>
          <w:lang w:val="fr-FR"/>
        </w:rPr>
        <w:t>population</w:t>
      </w:r>
      <w:r w:rsidR="007D0006" w:rsidRPr="004A2DBE">
        <w:rPr>
          <w:lang w:val="fr-FR"/>
        </w:rPr>
        <w:t>.</w:t>
      </w:r>
      <w:r w:rsidR="002D26B7" w:rsidRPr="004A2DBE">
        <w:rPr>
          <w:lang w:val="fr-FR"/>
        </w:rPr>
        <w:t xml:space="preserve"> </w:t>
      </w:r>
    </w:p>
    <w:p w:rsidR="002D26B7" w:rsidRPr="004A2DBE" w:rsidRDefault="00982406" w:rsidP="00352921">
      <w:pPr>
        <w:pStyle w:val="SingleTxtG"/>
        <w:rPr>
          <w:lang w:val="fr-FR"/>
        </w:rPr>
      </w:pPr>
      <w:r>
        <w:rPr>
          <w:lang w:val="fr-FR"/>
        </w:rPr>
        <w:t>126.</w:t>
      </w:r>
      <w:r>
        <w:rPr>
          <w:lang w:val="fr-FR"/>
        </w:rPr>
        <w:tab/>
      </w:r>
      <w:r w:rsidR="008B20A7" w:rsidRPr="004A2DBE">
        <w:rPr>
          <w:lang w:val="fr-FR"/>
        </w:rPr>
        <w:t xml:space="preserve">Pour demander une </w:t>
      </w:r>
      <w:r w:rsidR="00516200" w:rsidRPr="004A2DBE">
        <w:rPr>
          <w:lang w:val="fr-FR"/>
        </w:rPr>
        <w:t>subvention</w:t>
      </w:r>
      <w:r w:rsidR="008B20A7" w:rsidRPr="004A2DBE">
        <w:rPr>
          <w:lang w:val="fr-FR"/>
        </w:rPr>
        <w:t xml:space="preserve"> logement, le particulier doit </w:t>
      </w:r>
      <w:r w:rsidR="00516200" w:rsidRPr="004A2DBE">
        <w:rPr>
          <w:lang w:val="fr-FR"/>
        </w:rPr>
        <w:t>se faire</w:t>
      </w:r>
      <w:r w:rsidR="008B20A7" w:rsidRPr="004A2DBE">
        <w:rPr>
          <w:lang w:val="fr-FR"/>
        </w:rPr>
        <w:t xml:space="preserve"> conseill</w:t>
      </w:r>
      <w:r w:rsidR="00516200" w:rsidRPr="004A2DBE">
        <w:rPr>
          <w:lang w:val="fr-FR"/>
        </w:rPr>
        <w:t>er</w:t>
      </w:r>
      <w:r w:rsidR="008B20A7" w:rsidRPr="004A2DBE">
        <w:rPr>
          <w:lang w:val="fr-FR"/>
        </w:rPr>
        <w:t xml:space="preserve"> par une </w:t>
      </w:r>
      <w:r w:rsidR="00516200" w:rsidRPr="004A2DBE">
        <w:rPr>
          <w:lang w:val="fr-FR"/>
        </w:rPr>
        <w:t>s</w:t>
      </w:r>
      <w:r w:rsidR="008B20A7" w:rsidRPr="004A2DBE">
        <w:rPr>
          <w:lang w:val="fr-FR"/>
        </w:rPr>
        <w:t xml:space="preserve">ociété de gestion immobilière sociale ou un </w:t>
      </w:r>
      <w:r w:rsidR="00B47896" w:rsidRPr="004A2DBE">
        <w:rPr>
          <w:lang w:val="fr-FR"/>
        </w:rPr>
        <w:t>prestataire</w:t>
      </w:r>
      <w:r w:rsidR="008B20A7" w:rsidRPr="004A2DBE">
        <w:rPr>
          <w:lang w:val="fr-FR"/>
        </w:rPr>
        <w:t xml:space="preserve"> de services d’assistance technique, en fonction du programme auquel il postule. Ces deux entités sont rémunérées par l’</w:t>
      </w:r>
      <w:r w:rsidR="00067157">
        <w:rPr>
          <w:lang w:val="fr-FR"/>
        </w:rPr>
        <w:t>État</w:t>
      </w:r>
      <w:r w:rsidR="008B20A7" w:rsidRPr="004A2DBE">
        <w:rPr>
          <w:lang w:val="fr-FR"/>
        </w:rPr>
        <w:t xml:space="preserve"> pour les services fournis aux demandeurs et aux bénéficiaires des programmes logement du Ministère du logement et de l’urbanisme</w:t>
      </w:r>
      <w:r w:rsidR="002D26B7" w:rsidRPr="004A2DBE">
        <w:rPr>
          <w:lang w:val="fr-FR"/>
        </w:rPr>
        <w:t xml:space="preserve">. </w:t>
      </w:r>
      <w:r w:rsidR="00516200" w:rsidRPr="004A2DBE">
        <w:rPr>
          <w:lang w:val="fr-FR"/>
        </w:rPr>
        <w:t>Elles</w:t>
      </w:r>
      <w:r w:rsidR="008B20A7" w:rsidRPr="004A2DBE">
        <w:rPr>
          <w:lang w:val="fr-FR"/>
        </w:rPr>
        <w:t xml:space="preserve"> ont pour mission principale d’apporter des conseils, gratuitement, et de faire les démarches nécessaires pour que les familles </w:t>
      </w:r>
      <w:r w:rsidR="00516200" w:rsidRPr="004A2DBE">
        <w:rPr>
          <w:lang w:val="fr-FR"/>
        </w:rPr>
        <w:t>obtiennent</w:t>
      </w:r>
      <w:r w:rsidR="008B20A7" w:rsidRPr="004A2DBE">
        <w:rPr>
          <w:lang w:val="fr-FR"/>
        </w:rPr>
        <w:t xml:space="preserve"> une </w:t>
      </w:r>
      <w:r w:rsidR="00516200" w:rsidRPr="004A2DBE">
        <w:rPr>
          <w:lang w:val="fr-FR"/>
        </w:rPr>
        <w:t>subvention</w:t>
      </w:r>
      <w:r w:rsidR="008B20A7" w:rsidRPr="004A2DBE">
        <w:rPr>
          <w:lang w:val="fr-FR"/>
        </w:rPr>
        <w:t xml:space="preserve"> logement.</w:t>
      </w:r>
      <w:r w:rsidR="001524DC">
        <w:rPr>
          <w:lang w:val="fr-FR"/>
        </w:rPr>
        <w:t xml:space="preserve"> </w:t>
      </w:r>
      <w:r w:rsidR="006B2485" w:rsidRPr="004A2DBE">
        <w:rPr>
          <w:lang w:val="fr-FR"/>
        </w:rPr>
        <w:t xml:space="preserve">Pour ce faire, elles doivent conseiller les </w:t>
      </w:r>
      <w:r w:rsidR="00534CD3" w:rsidRPr="004A2DBE">
        <w:rPr>
          <w:lang w:val="fr-FR"/>
        </w:rPr>
        <w:t xml:space="preserve">personnes </w:t>
      </w:r>
      <w:r w:rsidR="00516200" w:rsidRPr="004A2DBE">
        <w:rPr>
          <w:lang w:val="fr-FR"/>
        </w:rPr>
        <w:t>intéressées par le Fonds solidaire pour le logement</w:t>
      </w:r>
      <w:r w:rsidR="002D26B7" w:rsidRPr="004A2DBE">
        <w:rPr>
          <w:lang w:val="fr-FR"/>
        </w:rPr>
        <w:t xml:space="preserve"> I </w:t>
      </w:r>
      <w:r w:rsidR="006B2485" w:rsidRPr="004A2DBE">
        <w:rPr>
          <w:lang w:val="fr-FR"/>
        </w:rPr>
        <w:t xml:space="preserve">et </w:t>
      </w:r>
      <w:r w:rsidR="002D26B7" w:rsidRPr="004A2DBE">
        <w:rPr>
          <w:lang w:val="fr-FR"/>
        </w:rPr>
        <w:t xml:space="preserve">II, </w:t>
      </w:r>
      <w:r w:rsidR="006B2485" w:rsidRPr="004A2DBE">
        <w:rPr>
          <w:lang w:val="fr-FR"/>
        </w:rPr>
        <w:t xml:space="preserve">et </w:t>
      </w:r>
      <w:r w:rsidR="00516200" w:rsidRPr="004A2DBE">
        <w:rPr>
          <w:lang w:val="fr-FR"/>
        </w:rPr>
        <w:t>celles</w:t>
      </w:r>
      <w:r w:rsidR="006B2485" w:rsidRPr="004A2DBE">
        <w:rPr>
          <w:lang w:val="fr-FR"/>
        </w:rPr>
        <w:t xml:space="preserve"> qui </w:t>
      </w:r>
      <w:r w:rsidR="003B1B19">
        <w:rPr>
          <w:lang w:val="fr-FR"/>
        </w:rPr>
        <w:t>souhaitent</w:t>
      </w:r>
      <w:r w:rsidR="006B2485" w:rsidRPr="004A2DBE">
        <w:rPr>
          <w:lang w:val="fr-FR"/>
        </w:rPr>
        <w:t xml:space="preserve"> construire collectivement avec </w:t>
      </w:r>
      <w:r w:rsidR="00BB2391" w:rsidRPr="004A2DBE">
        <w:rPr>
          <w:lang w:val="fr-FR"/>
        </w:rPr>
        <w:t>l’aide des subventions</w:t>
      </w:r>
      <w:r w:rsidR="003B1B19">
        <w:rPr>
          <w:lang w:val="fr-FR"/>
        </w:rPr>
        <w:t xml:space="preserve"> octroyées aux</w:t>
      </w:r>
      <w:r w:rsidR="006B2485" w:rsidRPr="004A2DBE">
        <w:rPr>
          <w:lang w:val="fr-FR"/>
        </w:rPr>
        <w:t xml:space="preserve"> </w:t>
      </w:r>
      <w:r w:rsidR="00BB2391" w:rsidRPr="004A2DBE">
        <w:rPr>
          <w:lang w:val="fr-FR"/>
        </w:rPr>
        <w:t>classes moyennes</w:t>
      </w:r>
      <w:r w:rsidR="00534CD3" w:rsidRPr="004A2DBE">
        <w:rPr>
          <w:lang w:val="fr-FR"/>
        </w:rPr>
        <w:t>, conformément aux dispositions</w:t>
      </w:r>
      <w:r w:rsidR="006B2485" w:rsidRPr="004A2DBE">
        <w:rPr>
          <w:lang w:val="fr-FR"/>
        </w:rPr>
        <w:t xml:space="preserve"> du </w:t>
      </w:r>
      <w:r w:rsidR="00352921">
        <w:rPr>
          <w:lang w:val="fr-FR"/>
        </w:rPr>
        <w:t>d</w:t>
      </w:r>
      <w:r w:rsidR="00352921" w:rsidRPr="004A2DBE">
        <w:rPr>
          <w:lang w:val="fr-FR"/>
        </w:rPr>
        <w:t xml:space="preserve">écret </w:t>
      </w:r>
      <w:r w:rsidR="006B2485" w:rsidRPr="004A2DBE">
        <w:rPr>
          <w:lang w:val="fr-FR"/>
        </w:rPr>
        <w:t>suprême 40.</w:t>
      </w:r>
      <w:r w:rsidR="001524DC">
        <w:rPr>
          <w:lang w:val="fr-FR"/>
        </w:rPr>
        <w:t xml:space="preserve"> </w:t>
      </w:r>
      <w:r w:rsidR="006B2485" w:rsidRPr="004A2DBE">
        <w:rPr>
          <w:lang w:val="fr-FR"/>
        </w:rPr>
        <w:t xml:space="preserve">Les prestataires de services d’assistance technique aident les personnes qui choisissent </w:t>
      </w:r>
      <w:r w:rsidR="00534CD3" w:rsidRPr="004A2DBE">
        <w:rPr>
          <w:lang w:val="fr-FR"/>
        </w:rPr>
        <w:t>la subvention</w:t>
      </w:r>
      <w:r w:rsidR="006B2485" w:rsidRPr="004A2DBE">
        <w:rPr>
          <w:lang w:val="fr-FR"/>
        </w:rPr>
        <w:t xml:space="preserve"> logement rural et le programme de protection du patrimoine familial.</w:t>
      </w:r>
      <w:r w:rsidR="001524DC">
        <w:rPr>
          <w:lang w:val="fr-FR"/>
        </w:rPr>
        <w:t xml:space="preserve"> </w:t>
      </w:r>
      <w:r w:rsidR="002D26B7" w:rsidRPr="004A2DBE">
        <w:rPr>
          <w:lang w:val="fr-FR"/>
        </w:rPr>
        <w:t xml:space="preserve"> </w:t>
      </w:r>
    </w:p>
    <w:p w:rsidR="002D26B7" w:rsidRPr="004A2DBE" w:rsidRDefault="00982406" w:rsidP="002B40ED">
      <w:pPr>
        <w:pStyle w:val="SingleTxtG"/>
        <w:rPr>
          <w:b/>
          <w:lang w:val="fr-FR"/>
        </w:rPr>
      </w:pPr>
      <w:r>
        <w:rPr>
          <w:lang w:val="fr-FR"/>
        </w:rPr>
        <w:t>127.</w:t>
      </w:r>
      <w:r>
        <w:rPr>
          <w:lang w:val="fr-FR"/>
        </w:rPr>
        <w:tab/>
      </w:r>
      <w:r w:rsidR="00C83429" w:rsidRPr="004A2DBE">
        <w:rPr>
          <w:lang w:val="fr-FR"/>
        </w:rPr>
        <w:t>Sachant</w:t>
      </w:r>
      <w:r w:rsidR="006B2485" w:rsidRPr="004A2DBE">
        <w:rPr>
          <w:lang w:val="fr-FR"/>
        </w:rPr>
        <w:t xml:space="preserve"> que</w:t>
      </w:r>
      <w:r w:rsidR="00C7749B" w:rsidRPr="004A2DBE">
        <w:rPr>
          <w:lang w:val="fr-FR"/>
        </w:rPr>
        <w:t xml:space="preserve"> les marchés fluctuent et que </w:t>
      </w:r>
      <w:r w:rsidR="006B2485" w:rsidRPr="004A2DBE">
        <w:rPr>
          <w:lang w:val="fr-FR"/>
        </w:rPr>
        <w:t>l’</w:t>
      </w:r>
      <w:r w:rsidR="00067157">
        <w:rPr>
          <w:lang w:val="fr-FR"/>
        </w:rPr>
        <w:t>État</w:t>
      </w:r>
      <w:r w:rsidR="006B2485" w:rsidRPr="004A2DBE">
        <w:rPr>
          <w:lang w:val="fr-FR"/>
        </w:rPr>
        <w:t xml:space="preserve"> absorbe</w:t>
      </w:r>
      <w:r w:rsidR="003B1B19">
        <w:rPr>
          <w:lang w:val="fr-FR"/>
        </w:rPr>
        <w:t xml:space="preserve"> ces fluctuations</w:t>
      </w:r>
      <w:r w:rsidR="006B2485" w:rsidRPr="004A2DBE">
        <w:rPr>
          <w:lang w:val="fr-FR"/>
        </w:rPr>
        <w:t xml:space="preserve">, en totalité ou en partie, on considère qu’il existe une </w:t>
      </w:r>
      <w:r w:rsidR="00C7749B" w:rsidRPr="004A2DBE">
        <w:rPr>
          <w:lang w:val="fr-FR"/>
        </w:rPr>
        <w:t>subvention</w:t>
      </w:r>
      <w:r w:rsidR="006B2485" w:rsidRPr="004A2DBE">
        <w:rPr>
          <w:lang w:val="fr-FR"/>
        </w:rPr>
        <w:t xml:space="preserve"> implicite ou </w:t>
      </w:r>
      <w:r w:rsidR="00C7749B" w:rsidRPr="004A2DBE">
        <w:rPr>
          <w:lang w:val="fr-FR"/>
        </w:rPr>
        <w:t>subvention pour</w:t>
      </w:r>
      <w:r w:rsidR="00542FA0" w:rsidRPr="004A2DBE">
        <w:rPr>
          <w:lang w:val="fr-FR"/>
        </w:rPr>
        <w:t xml:space="preserve"> </w:t>
      </w:r>
      <w:r w:rsidR="00C7749B" w:rsidRPr="004A2DBE">
        <w:rPr>
          <w:lang w:val="fr-FR"/>
        </w:rPr>
        <w:t>le</w:t>
      </w:r>
      <w:r w:rsidR="006B2485" w:rsidRPr="004A2DBE">
        <w:rPr>
          <w:lang w:val="fr-FR"/>
        </w:rPr>
        <w:t xml:space="preserve"> taux d’intérêt du crédit.</w:t>
      </w:r>
      <w:r w:rsidR="002D26B7" w:rsidRPr="004A2DBE">
        <w:rPr>
          <w:lang w:val="fr-FR"/>
        </w:rPr>
        <w:t xml:space="preserve"> </w:t>
      </w:r>
      <w:r w:rsidR="006B2485" w:rsidRPr="004A2DBE">
        <w:rPr>
          <w:lang w:val="fr-FR"/>
        </w:rPr>
        <w:t xml:space="preserve">Une part importante des crédits accordés </w:t>
      </w:r>
      <w:r w:rsidR="009B010E">
        <w:rPr>
          <w:lang w:val="fr-FR"/>
        </w:rPr>
        <w:t>est</w:t>
      </w:r>
      <w:r w:rsidR="009B010E" w:rsidRPr="004A2DBE">
        <w:rPr>
          <w:lang w:val="fr-FR"/>
        </w:rPr>
        <w:t xml:space="preserve"> financé</w:t>
      </w:r>
      <w:r w:rsidR="009B010E">
        <w:rPr>
          <w:lang w:val="fr-FR"/>
        </w:rPr>
        <w:t>e</w:t>
      </w:r>
      <w:r w:rsidR="009B010E" w:rsidRPr="004A2DBE">
        <w:rPr>
          <w:lang w:val="fr-FR"/>
        </w:rPr>
        <w:t xml:space="preserve"> </w:t>
      </w:r>
      <w:r w:rsidR="006B2485" w:rsidRPr="004A2DBE">
        <w:rPr>
          <w:lang w:val="fr-FR"/>
        </w:rPr>
        <w:t xml:space="preserve">par l’émission de lettres de crédit hypothécaire qui sont négociées sur le marché secondaire, la Bourse des valeurs ou la Bourse du commerce. </w:t>
      </w:r>
      <w:r w:rsidR="00E07D7E" w:rsidRPr="004A2DBE">
        <w:rPr>
          <w:lang w:val="fr-FR"/>
        </w:rPr>
        <w:t xml:space="preserve">Dans ces systèmes, un taux d’intérêt stable est garanti. Si au moment de la vente, les lettres correspondant aux opérations de crédit hypothécaires </w:t>
      </w:r>
      <w:r w:rsidR="00A22128" w:rsidRPr="004A2DBE">
        <w:rPr>
          <w:lang w:val="fr-FR"/>
        </w:rPr>
        <w:t>contractées</w:t>
      </w:r>
      <w:r w:rsidR="001A5EF2" w:rsidRPr="004A2DBE">
        <w:rPr>
          <w:lang w:val="fr-FR"/>
        </w:rPr>
        <w:t xml:space="preserve"> </w:t>
      </w:r>
      <w:r w:rsidR="00E07D7E" w:rsidRPr="004A2DBE">
        <w:rPr>
          <w:lang w:val="fr-FR"/>
        </w:rPr>
        <w:t>par les bénéficiaires de l’action de l’</w:t>
      </w:r>
      <w:r w:rsidR="00067157">
        <w:rPr>
          <w:lang w:val="fr-FR"/>
        </w:rPr>
        <w:t>État</w:t>
      </w:r>
      <w:r w:rsidR="00E07D7E" w:rsidRPr="004A2DBE">
        <w:rPr>
          <w:lang w:val="fr-FR"/>
        </w:rPr>
        <w:t xml:space="preserve"> sont négociées au-dessous de leur valeur nominale, l’</w:t>
      </w:r>
      <w:r w:rsidR="00067157">
        <w:rPr>
          <w:lang w:val="fr-FR"/>
        </w:rPr>
        <w:t>État</w:t>
      </w:r>
      <w:r w:rsidR="00E07D7E" w:rsidRPr="004A2DBE">
        <w:rPr>
          <w:lang w:val="fr-FR"/>
        </w:rPr>
        <w:t xml:space="preserve"> rembourse une somme d’argent qui permet de compenser cette différence, en totalité ou en partie. </w:t>
      </w:r>
      <w:r w:rsidR="00C7749B" w:rsidRPr="004A2DBE">
        <w:rPr>
          <w:lang w:val="fr-FR"/>
        </w:rPr>
        <w:t xml:space="preserve">La </w:t>
      </w:r>
      <w:r w:rsidR="00E07D7E" w:rsidRPr="004A2DBE">
        <w:rPr>
          <w:lang w:val="fr-FR"/>
        </w:rPr>
        <w:t xml:space="preserve">subvention implicite s’appliquera aux opérations pour lesquelles le prix du logement ne dépasse pas l’équivalent de </w:t>
      </w:r>
      <w:r w:rsidR="00A04A31">
        <w:rPr>
          <w:lang w:val="fr-FR"/>
        </w:rPr>
        <w:t>600</w:t>
      </w:r>
      <w:r w:rsidR="00E07D7E" w:rsidRPr="004A2DBE">
        <w:rPr>
          <w:lang w:val="fr-FR"/>
        </w:rPr>
        <w:t xml:space="preserve"> </w:t>
      </w:r>
      <w:r w:rsidR="00C7749B" w:rsidRPr="004A2DBE">
        <w:rPr>
          <w:i/>
          <w:lang w:val="fr-FR"/>
        </w:rPr>
        <w:t>unidades</w:t>
      </w:r>
      <w:r w:rsidR="00E07D7E" w:rsidRPr="004A2DBE">
        <w:rPr>
          <w:i/>
          <w:lang w:val="fr-FR"/>
        </w:rPr>
        <w:t xml:space="preserve"> de</w:t>
      </w:r>
      <w:r w:rsidR="00D96574" w:rsidRPr="004A2DBE">
        <w:rPr>
          <w:i/>
          <w:lang w:val="fr-FR" w:eastAsia="es-CL"/>
        </w:rPr>
        <w:t xml:space="preserve"> fomento</w:t>
      </w:r>
      <w:r w:rsidR="0080568B">
        <w:rPr>
          <w:iCs/>
          <w:lang w:val="fr-FR" w:eastAsia="es-CL"/>
        </w:rPr>
        <w:t>,</w:t>
      </w:r>
      <w:r w:rsidR="0080568B">
        <w:rPr>
          <w:i/>
          <w:lang w:val="fr-FR" w:eastAsia="es-CL"/>
        </w:rPr>
        <w:t xml:space="preserve"> </w:t>
      </w:r>
      <w:r w:rsidR="0080568B" w:rsidRPr="0080568B">
        <w:rPr>
          <w:iCs/>
          <w:lang w:val="fr-FR" w:eastAsia="es-CL"/>
        </w:rPr>
        <w:t>ou</w:t>
      </w:r>
      <w:r w:rsidR="00E07D7E" w:rsidRPr="004A2DBE">
        <w:rPr>
          <w:lang w:val="fr-FR" w:eastAsia="es-CL"/>
        </w:rPr>
        <w:t xml:space="preserve"> de </w:t>
      </w:r>
      <w:r w:rsidR="00A04A31">
        <w:rPr>
          <w:lang w:val="fr-FR" w:eastAsia="es-CL"/>
        </w:rPr>
        <w:t>700</w:t>
      </w:r>
      <w:r w:rsidR="00C7749B" w:rsidRPr="004A2DBE">
        <w:rPr>
          <w:lang w:val="fr-FR" w:eastAsia="es-CL"/>
        </w:rPr>
        <w:t xml:space="preserve"> </w:t>
      </w:r>
      <w:r w:rsidR="00C7749B" w:rsidRPr="004A2DBE">
        <w:rPr>
          <w:i/>
          <w:lang w:val="fr-FR"/>
        </w:rPr>
        <w:t>unidades de</w:t>
      </w:r>
      <w:r w:rsidR="00C7749B" w:rsidRPr="004A2DBE">
        <w:rPr>
          <w:i/>
          <w:lang w:val="fr-FR" w:eastAsia="es-CL"/>
        </w:rPr>
        <w:t xml:space="preserve"> foment</w:t>
      </w:r>
      <w:r w:rsidR="009215F4" w:rsidRPr="004A2DBE">
        <w:rPr>
          <w:i/>
          <w:lang w:val="fr-FR" w:eastAsia="es-CL"/>
        </w:rPr>
        <w:t>o</w:t>
      </w:r>
      <w:r w:rsidR="00E07D7E" w:rsidRPr="004A2DBE">
        <w:rPr>
          <w:lang w:val="fr-FR" w:eastAsia="es-CL"/>
        </w:rPr>
        <w:t xml:space="preserve">, s’il s’agit de logements situés dans les régions </w:t>
      </w:r>
      <w:r w:rsidR="00E07D7E" w:rsidRPr="004A2DBE">
        <w:rPr>
          <w:lang w:val="fr-FR"/>
        </w:rPr>
        <w:t>XI et</w:t>
      </w:r>
      <w:r w:rsidR="002D26B7" w:rsidRPr="004A2DBE">
        <w:rPr>
          <w:lang w:val="fr-FR"/>
        </w:rPr>
        <w:t xml:space="preserve"> XII</w:t>
      </w:r>
      <w:r w:rsidR="00E07D7E" w:rsidRPr="004A2DBE">
        <w:rPr>
          <w:lang w:val="fr-FR"/>
        </w:rPr>
        <w:t>, et dans les provinces de Palena et de</w:t>
      </w:r>
      <w:r w:rsidR="002D26B7" w:rsidRPr="004A2DBE">
        <w:rPr>
          <w:lang w:val="fr-FR"/>
        </w:rPr>
        <w:t xml:space="preserve"> Chiloé</w:t>
      </w:r>
      <w:r w:rsidR="00E07D7E" w:rsidRPr="004A2DBE">
        <w:rPr>
          <w:lang w:val="fr-FR"/>
        </w:rPr>
        <w:t xml:space="preserve">, ou de </w:t>
      </w:r>
      <w:r w:rsidR="00A04A31">
        <w:rPr>
          <w:lang w:val="fr-FR"/>
        </w:rPr>
        <w:t>800</w:t>
      </w:r>
      <w:r w:rsidR="00E07D7E" w:rsidRPr="004A2DBE">
        <w:rPr>
          <w:lang w:val="fr-FR"/>
        </w:rPr>
        <w:t xml:space="preserve"> </w:t>
      </w:r>
      <w:r w:rsidR="00C7749B" w:rsidRPr="004A2DBE">
        <w:rPr>
          <w:i/>
          <w:lang w:val="fr-FR"/>
        </w:rPr>
        <w:t>unidade</w:t>
      </w:r>
      <w:r w:rsidR="00E07D7E" w:rsidRPr="004A2DBE">
        <w:rPr>
          <w:i/>
          <w:lang w:val="fr-FR"/>
        </w:rPr>
        <w:t>s de fomento</w:t>
      </w:r>
      <w:r w:rsidR="00E07D7E" w:rsidRPr="004A2DBE">
        <w:rPr>
          <w:lang w:val="fr-FR"/>
        </w:rPr>
        <w:t>, s’il s’agit de logements</w:t>
      </w:r>
      <w:r w:rsidR="00AD45C7">
        <w:rPr>
          <w:lang w:val="fr-FR"/>
        </w:rPr>
        <w:t xml:space="preserve"> situés dans les communes de </w:t>
      </w:r>
      <w:r w:rsidR="00A04A31">
        <w:rPr>
          <w:lang w:val="fr-FR"/>
        </w:rPr>
        <w:t>l’î</w:t>
      </w:r>
      <w:r w:rsidR="00A04A31" w:rsidRPr="004A2DBE">
        <w:rPr>
          <w:lang w:val="fr-FR"/>
        </w:rPr>
        <w:t xml:space="preserve">le </w:t>
      </w:r>
      <w:r w:rsidR="00E07D7E" w:rsidRPr="004A2DBE">
        <w:rPr>
          <w:lang w:val="fr-FR"/>
        </w:rPr>
        <w:t xml:space="preserve">de </w:t>
      </w:r>
      <w:r w:rsidR="00B47896" w:rsidRPr="004A2DBE">
        <w:rPr>
          <w:lang w:val="fr-FR"/>
        </w:rPr>
        <w:t>Pâques</w:t>
      </w:r>
      <w:r w:rsidR="00E07D7E" w:rsidRPr="004A2DBE">
        <w:rPr>
          <w:lang w:val="fr-FR"/>
        </w:rPr>
        <w:t xml:space="preserve"> et de </w:t>
      </w:r>
      <w:r w:rsidR="002D26B7" w:rsidRPr="004A2DBE">
        <w:rPr>
          <w:lang w:val="fr-FR"/>
        </w:rPr>
        <w:t xml:space="preserve">Juan Fernández. </w:t>
      </w:r>
      <w:r w:rsidR="00E07D7E" w:rsidRPr="004A2DBE">
        <w:rPr>
          <w:lang w:val="fr-FR"/>
        </w:rPr>
        <w:t xml:space="preserve">Cette </w:t>
      </w:r>
      <w:r w:rsidR="001A5EF2" w:rsidRPr="004A2DBE">
        <w:rPr>
          <w:lang w:val="fr-FR"/>
        </w:rPr>
        <w:t>subvention</w:t>
      </w:r>
      <w:r w:rsidR="00E07D7E" w:rsidRPr="004A2DBE">
        <w:rPr>
          <w:lang w:val="fr-FR"/>
        </w:rPr>
        <w:t xml:space="preserve"> couvrira </w:t>
      </w:r>
      <w:r w:rsidR="003D085B">
        <w:rPr>
          <w:lang w:val="fr-FR"/>
        </w:rPr>
        <w:t>tout ou</w:t>
      </w:r>
      <w:r w:rsidR="00E07D7E" w:rsidRPr="004A2DBE">
        <w:rPr>
          <w:lang w:val="fr-FR"/>
        </w:rPr>
        <w:t xml:space="preserve"> partie </w:t>
      </w:r>
      <w:r w:rsidR="003D085B">
        <w:rPr>
          <w:lang w:val="fr-FR"/>
        </w:rPr>
        <w:t xml:space="preserve">de </w:t>
      </w:r>
      <w:r w:rsidR="00E07D7E" w:rsidRPr="004A2DBE">
        <w:rPr>
          <w:lang w:val="fr-FR"/>
        </w:rPr>
        <w:t xml:space="preserve">la différence </w:t>
      </w:r>
      <w:r w:rsidR="008E3B73" w:rsidRPr="004A2DBE">
        <w:rPr>
          <w:lang w:val="fr-FR"/>
        </w:rPr>
        <w:t>entre</w:t>
      </w:r>
      <w:r w:rsidR="002D26B7" w:rsidRPr="004A2DBE">
        <w:rPr>
          <w:lang w:val="fr-FR"/>
        </w:rPr>
        <w:t xml:space="preserve"> </w:t>
      </w:r>
      <w:r w:rsidR="003D085B">
        <w:rPr>
          <w:lang w:val="fr-FR"/>
        </w:rPr>
        <w:t>l</w:t>
      </w:r>
      <w:r w:rsidR="00A91056" w:rsidRPr="004A2DBE">
        <w:rPr>
          <w:lang w:val="fr-FR"/>
        </w:rPr>
        <w:t xml:space="preserve">e </w:t>
      </w:r>
      <w:r w:rsidR="00AF64E0" w:rsidRPr="004A2DBE">
        <w:rPr>
          <w:lang w:val="fr-FR"/>
        </w:rPr>
        <w:t>montant</w:t>
      </w:r>
      <w:r w:rsidR="003D085B">
        <w:rPr>
          <w:lang w:val="fr-FR"/>
        </w:rPr>
        <w:t xml:space="preserve"> obtenu</w:t>
      </w:r>
      <w:r w:rsidR="002D26B7" w:rsidRPr="004A2DBE">
        <w:rPr>
          <w:lang w:val="fr-FR"/>
        </w:rPr>
        <w:t xml:space="preserve"> </w:t>
      </w:r>
      <w:r w:rsidR="008E3B73" w:rsidRPr="004A2DBE">
        <w:rPr>
          <w:lang w:val="fr-FR"/>
        </w:rPr>
        <w:t xml:space="preserve">et la valeur </w:t>
      </w:r>
      <w:r w:rsidR="001A5EF2" w:rsidRPr="004A2DBE">
        <w:rPr>
          <w:lang w:val="fr-FR"/>
        </w:rPr>
        <w:t xml:space="preserve">au pair </w:t>
      </w:r>
      <w:r w:rsidR="008E3B73" w:rsidRPr="004A2DBE">
        <w:rPr>
          <w:lang w:val="fr-FR"/>
        </w:rPr>
        <w:t xml:space="preserve">des lettres dont l’émission finance le crédit, à concurrence de </w:t>
      </w:r>
      <w:r w:rsidR="002B40ED">
        <w:rPr>
          <w:lang w:val="fr-FR"/>
        </w:rPr>
        <w:t>80</w:t>
      </w:r>
      <w:r w:rsidR="008E3B73" w:rsidRPr="004A2DBE">
        <w:rPr>
          <w:lang w:val="fr-FR"/>
        </w:rPr>
        <w:t xml:space="preserve"> </w:t>
      </w:r>
      <w:r w:rsidR="001A5EF2" w:rsidRPr="004A2DBE">
        <w:rPr>
          <w:i/>
          <w:lang w:val="fr-FR"/>
        </w:rPr>
        <w:t>unidades</w:t>
      </w:r>
      <w:r w:rsidR="008E3B73" w:rsidRPr="004A2DBE">
        <w:rPr>
          <w:i/>
          <w:lang w:val="fr-FR"/>
        </w:rPr>
        <w:t xml:space="preserve"> de fomento</w:t>
      </w:r>
      <w:r w:rsidR="008E3B73" w:rsidRPr="004A2DBE">
        <w:rPr>
          <w:lang w:val="fr-FR"/>
        </w:rPr>
        <w:t xml:space="preserve"> par opération.</w:t>
      </w:r>
      <w:r w:rsidR="001524DC">
        <w:rPr>
          <w:lang w:val="fr-FR"/>
        </w:rPr>
        <w:t xml:space="preserve"> </w:t>
      </w:r>
    </w:p>
    <w:p w:rsidR="002D26B7" w:rsidRPr="004A2DBE" w:rsidRDefault="00982406" w:rsidP="00982406">
      <w:pPr>
        <w:pStyle w:val="SingleTxtG"/>
        <w:rPr>
          <w:lang w:val="fr-FR"/>
        </w:rPr>
      </w:pPr>
      <w:r>
        <w:rPr>
          <w:lang w:val="fr-FR"/>
        </w:rPr>
        <w:t>128.</w:t>
      </w:r>
      <w:r>
        <w:rPr>
          <w:lang w:val="fr-FR"/>
        </w:rPr>
        <w:tab/>
      </w:r>
      <w:r w:rsidR="002D26B7" w:rsidRPr="004A2DBE">
        <w:rPr>
          <w:lang w:val="fr-FR"/>
        </w:rPr>
        <w:t>L</w:t>
      </w:r>
      <w:r w:rsidR="00C503C6" w:rsidRPr="004A2DBE">
        <w:rPr>
          <w:lang w:val="fr-FR"/>
        </w:rPr>
        <w:t xml:space="preserve">es ménages sans logement constituent le déficit de logements. Les résultats de l’enquête </w:t>
      </w:r>
      <w:r w:rsidR="00A91056" w:rsidRPr="004A2DBE">
        <w:rPr>
          <w:lang w:val="fr-FR"/>
        </w:rPr>
        <w:t>sur la situation</w:t>
      </w:r>
      <w:r w:rsidR="00C503C6" w:rsidRPr="004A2DBE">
        <w:rPr>
          <w:lang w:val="fr-FR"/>
        </w:rPr>
        <w:t xml:space="preserve"> socioéconomique</w:t>
      </w:r>
      <w:r w:rsidR="00A91056" w:rsidRPr="004A2DBE">
        <w:rPr>
          <w:lang w:val="fr-FR"/>
        </w:rPr>
        <w:t xml:space="preserve"> nationale</w:t>
      </w:r>
      <w:r w:rsidR="00C503C6" w:rsidRPr="004A2DBE">
        <w:rPr>
          <w:lang w:val="fr-FR"/>
        </w:rPr>
        <w:t xml:space="preserve"> montrent qu’en</w:t>
      </w:r>
      <w:r w:rsidR="002D26B7" w:rsidRPr="004A2DBE">
        <w:rPr>
          <w:lang w:val="fr-FR"/>
        </w:rPr>
        <w:t xml:space="preserve"> 1990</w:t>
      </w:r>
      <w:r w:rsidR="00705E57" w:rsidRPr="004A2DBE">
        <w:rPr>
          <w:lang w:val="fr-FR"/>
        </w:rPr>
        <w:t>,</w:t>
      </w:r>
      <w:r w:rsidR="002D26B7" w:rsidRPr="004A2DBE">
        <w:rPr>
          <w:lang w:val="fr-FR"/>
        </w:rPr>
        <w:t xml:space="preserve"> entre </w:t>
      </w:r>
      <w:r w:rsidR="00570566" w:rsidRPr="004A2DBE">
        <w:rPr>
          <w:lang w:val="fr-FR"/>
        </w:rPr>
        <w:t xml:space="preserve">les familles nucléaires </w:t>
      </w:r>
      <w:r w:rsidR="004D17BD" w:rsidRPr="004A2DBE">
        <w:rPr>
          <w:lang w:val="fr-FR"/>
        </w:rPr>
        <w:t xml:space="preserve">qui cohabitent </w:t>
      </w:r>
      <w:r w:rsidR="00A22128" w:rsidRPr="004A2DBE">
        <w:rPr>
          <w:lang w:val="fr-FR"/>
        </w:rPr>
        <w:t>dans des logements surpeuplés</w:t>
      </w:r>
      <w:r w:rsidR="002D26B7" w:rsidRPr="004A2DBE">
        <w:rPr>
          <w:lang w:val="fr-FR"/>
        </w:rPr>
        <w:t xml:space="preserve">, </w:t>
      </w:r>
      <w:r w:rsidR="00A22128" w:rsidRPr="004A2DBE">
        <w:rPr>
          <w:lang w:val="fr-FR"/>
        </w:rPr>
        <w:t xml:space="preserve">la mauvaise qualité du logement, </w:t>
      </w:r>
      <w:r w:rsidR="00C503C6" w:rsidRPr="004A2DBE">
        <w:rPr>
          <w:lang w:val="fr-FR"/>
        </w:rPr>
        <w:t xml:space="preserve">et </w:t>
      </w:r>
      <w:r w:rsidR="004D17BD" w:rsidRPr="004A2DBE">
        <w:rPr>
          <w:lang w:val="fr-FR"/>
        </w:rPr>
        <w:t>la cohabitation</w:t>
      </w:r>
      <w:r w:rsidR="007C58DC" w:rsidRPr="004A2DBE">
        <w:rPr>
          <w:lang w:val="fr-FR"/>
        </w:rPr>
        <w:t xml:space="preserve"> </w:t>
      </w:r>
      <w:r w:rsidR="004D17BD" w:rsidRPr="004A2DBE">
        <w:rPr>
          <w:lang w:val="fr-FR"/>
        </w:rPr>
        <w:t>externe</w:t>
      </w:r>
      <w:r w:rsidR="002D26B7" w:rsidRPr="004A2DBE">
        <w:rPr>
          <w:lang w:val="fr-FR"/>
        </w:rPr>
        <w:t xml:space="preserve">, </w:t>
      </w:r>
      <w:r w:rsidR="00C503C6" w:rsidRPr="004A2DBE">
        <w:rPr>
          <w:lang w:val="fr-FR"/>
        </w:rPr>
        <w:t>il y avait 949 </w:t>
      </w:r>
      <w:r w:rsidR="002D26B7" w:rsidRPr="004A2DBE">
        <w:rPr>
          <w:lang w:val="fr-FR"/>
        </w:rPr>
        <w:t xml:space="preserve">245 </w:t>
      </w:r>
      <w:r w:rsidR="00C503C6" w:rsidRPr="004A2DBE">
        <w:rPr>
          <w:lang w:val="fr-FR"/>
        </w:rPr>
        <w:t>foyers en déficit de logements.</w:t>
      </w:r>
      <w:r w:rsidR="00DD059A">
        <w:rPr>
          <w:lang w:val="fr-FR"/>
        </w:rPr>
        <w:t xml:space="preserve"> En 2006,</w:t>
      </w:r>
      <w:r w:rsidR="002D26B7" w:rsidRPr="004A2DBE">
        <w:rPr>
          <w:lang w:val="fr-FR"/>
        </w:rPr>
        <w:t xml:space="preserve"> </w:t>
      </w:r>
      <w:r w:rsidR="00705E57" w:rsidRPr="004A2DBE">
        <w:rPr>
          <w:lang w:val="fr-FR"/>
        </w:rPr>
        <w:t>ce nombre</w:t>
      </w:r>
      <w:r w:rsidR="00C503C6" w:rsidRPr="004A2DBE">
        <w:rPr>
          <w:lang w:val="fr-FR"/>
        </w:rPr>
        <w:t xml:space="preserve"> a baissé à 412 </w:t>
      </w:r>
      <w:r w:rsidR="002D26B7" w:rsidRPr="004A2DBE">
        <w:rPr>
          <w:lang w:val="fr-FR"/>
        </w:rPr>
        <w:t xml:space="preserve">349, </w:t>
      </w:r>
      <w:r w:rsidR="00C503C6" w:rsidRPr="004A2DBE">
        <w:rPr>
          <w:lang w:val="fr-FR"/>
        </w:rPr>
        <w:t xml:space="preserve">soit une réduction de </w:t>
      </w:r>
      <w:r w:rsidR="002D26B7" w:rsidRPr="004A2DBE">
        <w:rPr>
          <w:lang w:val="fr-FR"/>
        </w:rPr>
        <w:t>56,6</w:t>
      </w:r>
      <w:r w:rsidR="00C503C6" w:rsidRPr="004A2DBE">
        <w:rPr>
          <w:lang w:val="fr-FR"/>
        </w:rPr>
        <w:t> </w:t>
      </w:r>
      <w:r w:rsidR="002D26B7" w:rsidRPr="004A2DBE">
        <w:rPr>
          <w:lang w:val="fr-FR"/>
        </w:rPr>
        <w:t xml:space="preserve">%. </w:t>
      </w:r>
      <w:r w:rsidR="00C503C6" w:rsidRPr="004A2DBE">
        <w:rPr>
          <w:lang w:val="fr-FR"/>
        </w:rPr>
        <w:t xml:space="preserve">On enregistre, ensuite, une légère hausse, avec </w:t>
      </w:r>
      <w:r w:rsidR="00705E57" w:rsidRPr="004A2DBE">
        <w:rPr>
          <w:lang w:val="fr-FR"/>
        </w:rPr>
        <w:t xml:space="preserve">un chiffre de </w:t>
      </w:r>
      <w:r w:rsidR="00C503C6" w:rsidRPr="004A2DBE">
        <w:rPr>
          <w:lang w:val="fr-FR"/>
        </w:rPr>
        <w:t>420 </w:t>
      </w:r>
      <w:r w:rsidR="002D26B7" w:rsidRPr="004A2DBE">
        <w:rPr>
          <w:lang w:val="fr-FR"/>
        </w:rPr>
        <w:t xml:space="preserve">587 en 2009, </w:t>
      </w:r>
      <w:r w:rsidR="00C503C6" w:rsidRPr="004A2DBE">
        <w:rPr>
          <w:lang w:val="fr-FR"/>
        </w:rPr>
        <w:t>pour atteindre cette année, après le tremblement de terre de 2010, un chiffre de</w:t>
      </w:r>
      <w:r w:rsidR="001524DC">
        <w:rPr>
          <w:lang w:val="fr-FR"/>
        </w:rPr>
        <w:t xml:space="preserve"> </w:t>
      </w:r>
      <w:r w:rsidR="00C503C6" w:rsidRPr="004A2DBE">
        <w:rPr>
          <w:lang w:val="fr-FR"/>
        </w:rPr>
        <w:t>646 </w:t>
      </w:r>
      <w:r w:rsidR="002D26B7" w:rsidRPr="004A2DBE">
        <w:rPr>
          <w:lang w:val="fr-FR"/>
        </w:rPr>
        <w:t>049.</w:t>
      </w:r>
    </w:p>
    <w:p w:rsidR="002D26B7" w:rsidRPr="004A2DBE" w:rsidRDefault="00982406" w:rsidP="00982406">
      <w:pPr>
        <w:pStyle w:val="SingleTxtG"/>
        <w:rPr>
          <w:lang w:val="fr-FR"/>
        </w:rPr>
      </w:pPr>
      <w:r>
        <w:rPr>
          <w:lang w:val="fr-FR"/>
        </w:rPr>
        <w:t>129.</w:t>
      </w:r>
      <w:r>
        <w:rPr>
          <w:lang w:val="fr-FR"/>
        </w:rPr>
        <w:tab/>
      </w:r>
      <w:r w:rsidR="004D17BD" w:rsidRPr="004A2DBE">
        <w:rPr>
          <w:lang w:val="fr-FR"/>
        </w:rPr>
        <w:t xml:space="preserve">On peut </w:t>
      </w:r>
      <w:r w:rsidR="00B47896" w:rsidRPr="004A2DBE">
        <w:rPr>
          <w:lang w:val="fr-FR"/>
        </w:rPr>
        <w:t>examiner</w:t>
      </w:r>
      <w:r w:rsidR="004D17BD" w:rsidRPr="004A2DBE">
        <w:rPr>
          <w:lang w:val="fr-FR"/>
        </w:rPr>
        <w:t xml:space="preserve"> l</w:t>
      </w:r>
      <w:r w:rsidR="002D26B7" w:rsidRPr="004A2DBE">
        <w:rPr>
          <w:lang w:val="fr-FR"/>
        </w:rPr>
        <w:t xml:space="preserve">a </w:t>
      </w:r>
      <w:r w:rsidR="004D17BD" w:rsidRPr="004A2DBE">
        <w:rPr>
          <w:lang w:val="fr-FR"/>
        </w:rPr>
        <w:t>situation du nombre de personnes vivant</w:t>
      </w:r>
      <w:r w:rsidR="009224A4" w:rsidRPr="004A2DBE">
        <w:rPr>
          <w:lang w:val="fr-FR"/>
        </w:rPr>
        <w:t xml:space="preserve"> dans des logements inapproprié</w:t>
      </w:r>
      <w:r w:rsidR="004D17BD" w:rsidRPr="004A2DBE">
        <w:rPr>
          <w:lang w:val="fr-FR"/>
        </w:rPr>
        <w:t>s à partir de deux indices</w:t>
      </w:r>
      <w:r w:rsidR="00A9576E">
        <w:rPr>
          <w:lang w:val="fr-FR"/>
        </w:rPr>
        <w:t>:</w:t>
      </w:r>
      <w:r w:rsidR="002D26B7" w:rsidRPr="004A2DBE">
        <w:rPr>
          <w:lang w:val="fr-FR"/>
        </w:rPr>
        <w:t xml:space="preserve"> a) </w:t>
      </w:r>
      <w:r w:rsidR="009215F4" w:rsidRPr="004A2DBE">
        <w:rPr>
          <w:lang w:val="fr-FR"/>
        </w:rPr>
        <w:t>le</w:t>
      </w:r>
      <w:r w:rsidR="004D17BD" w:rsidRPr="004A2DBE">
        <w:rPr>
          <w:lang w:val="fr-FR"/>
        </w:rPr>
        <w:t xml:space="preserve"> déficit matériel</w:t>
      </w:r>
      <w:r w:rsidR="00A9576E">
        <w:rPr>
          <w:lang w:val="fr-FR"/>
        </w:rPr>
        <w:t>:</w:t>
      </w:r>
      <w:r w:rsidR="004D17BD" w:rsidRPr="004A2DBE">
        <w:rPr>
          <w:lang w:val="fr-FR"/>
        </w:rPr>
        <w:t xml:space="preserve"> </w:t>
      </w:r>
      <w:r w:rsidR="002D26B7" w:rsidRPr="004A2DBE">
        <w:rPr>
          <w:lang w:val="fr-FR"/>
        </w:rPr>
        <w:t>en 2006, 41</w:t>
      </w:r>
      <w:r w:rsidR="004D17BD" w:rsidRPr="004A2DBE">
        <w:rPr>
          <w:lang w:val="fr-FR"/>
        </w:rPr>
        <w:t> </w:t>
      </w:r>
      <w:r w:rsidR="004D56F0" w:rsidRPr="004A2DBE">
        <w:rPr>
          <w:lang w:val="fr-FR"/>
        </w:rPr>
        <w:t>000</w:t>
      </w:r>
      <w:r w:rsidR="002D26B7" w:rsidRPr="004A2DBE">
        <w:rPr>
          <w:lang w:val="fr-FR"/>
        </w:rPr>
        <w:t xml:space="preserve"> </w:t>
      </w:r>
      <w:r w:rsidR="004D17BD" w:rsidRPr="004A2DBE">
        <w:rPr>
          <w:lang w:val="fr-FR"/>
        </w:rPr>
        <w:t>foyers viv</w:t>
      </w:r>
      <w:r w:rsidR="00CE32F2" w:rsidRPr="004A2DBE">
        <w:rPr>
          <w:lang w:val="fr-FR"/>
        </w:rPr>
        <w:t>ai</w:t>
      </w:r>
      <w:r w:rsidR="004D17BD" w:rsidRPr="004A2DBE">
        <w:rPr>
          <w:lang w:val="fr-FR"/>
        </w:rPr>
        <w:t>ent dans des logements irrécupérables</w:t>
      </w:r>
      <w:r w:rsidR="009224A4" w:rsidRPr="004A2DBE">
        <w:rPr>
          <w:lang w:val="fr-FR"/>
        </w:rPr>
        <w:t>, soit une diminution de près de 7 points de pourcentage par rapport à</w:t>
      </w:r>
      <w:r w:rsidR="002D26B7" w:rsidRPr="004A2DBE">
        <w:rPr>
          <w:lang w:val="fr-FR"/>
        </w:rPr>
        <w:t xml:space="preserve"> 1990</w:t>
      </w:r>
      <w:r w:rsidR="00A9576E">
        <w:rPr>
          <w:lang w:val="fr-FR"/>
        </w:rPr>
        <w:t>;</w:t>
      </w:r>
      <w:r w:rsidR="002D26B7" w:rsidRPr="004A2DBE">
        <w:rPr>
          <w:lang w:val="fr-FR"/>
        </w:rPr>
        <w:t xml:space="preserve"> b) </w:t>
      </w:r>
      <w:r w:rsidR="009215F4" w:rsidRPr="004A2DBE">
        <w:rPr>
          <w:lang w:val="fr-FR"/>
        </w:rPr>
        <w:t>le</w:t>
      </w:r>
      <w:r w:rsidR="00F9158B" w:rsidRPr="004A2DBE">
        <w:rPr>
          <w:lang w:val="fr-FR"/>
        </w:rPr>
        <w:t xml:space="preserve"> système </w:t>
      </w:r>
      <w:r w:rsidR="009215F4" w:rsidRPr="004A2DBE">
        <w:rPr>
          <w:lang w:val="fr-FR"/>
        </w:rPr>
        <w:t>d’assainissement</w:t>
      </w:r>
      <w:r w:rsidR="00A9576E">
        <w:rPr>
          <w:lang w:val="fr-FR"/>
        </w:rPr>
        <w:t>:</w:t>
      </w:r>
      <w:r w:rsidR="001524DC">
        <w:rPr>
          <w:lang w:val="fr-FR"/>
        </w:rPr>
        <w:t xml:space="preserve"> </w:t>
      </w:r>
      <w:r w:rsidR="00F9158B" w:rsidRPr="004A2DBE">
        <w:rPr>
          <w:lang w:val="fr-FR"/>
        </w:rPr>
        <w:t xml:space="preserve">le nombre de foyers ayant un système </w:t>
      </w:r>
      <w:r w:rsidR="009215F4" w:rsidRPr="004A2DBE">
        <w:rPr>
          <w:lang w:val="fr-FR"/>
        </w:rPr>
        <w:t>d’assainissement</w:t>
      </w:r>
      <w:r w:rsidR="00F9158B" w:rsidRPr="004A2DBE">
        <w:rPr>
          <w:lang w:val="fr-FR"/>
        </w:rPr>
        <w:t xml:space="preserve"> déficitaire, qui atteignait un million</w:t>
      </w:r>
      <w:r w:rsidR="009215F4" w:rsidRPr="004A2DBE">
        <w:rPr>
          <w:lang w:val="fr-FR"/>
        </w:rPr>
        <w:t xml:space="preserve"> en 1990</w:t>
      </w:r>
      <w:r w:rsidR="00F9158B" w:rsidRPr="004A2DBE">
        <w:rPr>
          <w:lang w:val="fr-FR"/>
        </w:rPr>
        <w:t>, soit</w:t>
      </w:r>
      <w:r w:rsidR="002D26B7" w:rsidRPr="004A2DBE">
        <w:rPr>
          <w:lang w:val="fr-FR"/>
        </w:rPr>
        <w:t xml:space="preserve"> 32</w:t>
      </w:r>
      <w:r w:rsidR="00F9158B" w:rsidRPr="004A2DBE">
        <w:rPr>
          <w:lang w:val="fr-FR"/>
        </w:rPr>
        <w:t> </w:t>
      </w:r>
      <w:r w:rsidR="002D26B7" w:rsidRPr="004A2DBE">
        <w:rPr>
          <w:lang w:val="fr-FR"/>
        </w:rPr>
        <w:t xml:space="preserve">% </w:t>
      </w:r>
      <w:r w:rsidR="00F9158B" w:rsidRPr="004A2DBE">
        <w:rPr>
          <w:lang w:val="fr-FR"/>
        </w:rPr>
        <w:t>du</w:t>
      </w:r>
      <w:r w:rsidR="009215F4" w:rsidRPr="004A2DBE">
        <w:rPr>
          <w:lang w:val="fr-FR"/>
        </w:rPr>
        <w:t xml:space="preserve"> total</w:t>
      </w:r>
      <w:r w:rsidR="00F9158B" w:rsidRPr="004A2DBE">
        <w:rPr>
          <w:lang w:val="fr-FR"/>
        </w:rPr>
        <w:t xml:space="preserve">, a chuté à </w:t>
      </w:r>
      <w:r w:rsidR="002D26B7" w:rsidRPr="004A2DBE">
        <w:rPr>
          <w:lang w:val="fr-FR"/>
        </w:rPr>
        <w:t>8,7</w:t>
      </w:r>
      <w:r w:rsidR="00F9158B" w:rsidRPr="004A2DBE">
        <w:rPr>
          <w:lang w:val="fr-FR"/>
        </w:rPr>
        <w:t> </w:t>
      </w:r>
      <w:r w:rsidR="002D26B7" w:rsidRPr="004A2DBE">
        <w:rPr>
          <w:lang w:val="fr-FR"/>
        </w:rPr>
        <w:t xml:space="preserve">% </w:t>
      </w:r>
      <w:r w:rsidR="00CD567A">
        <w:rPr>
          <w:lang w:val="fr-FR"/>
        </w:rPr>
        <w:t>en 2006</w:t>
      </w:r>
      <w:r w:rsidR="00F9158B" w:rsidRPr="004A2DBE">
        <w:rPr>
          <w:lang w:val="fr-FR"/>
        </w:rPr>
        <w:t xml:space="preserve"> et à</w:t>
      </w:r>
      <w:r w:rsidR="002D26B7" w:rsidRPr="004A2DBE">
        <w:rPr>
          <w:lang w:val="fr-FR"/>
        </w:rPr>
        <w:t xml:space="preserve"> 6,5</w:t>
      </w:r>
      <w:r w:rsidR="00F9158B" w:rsidRPr="004A2DBE">
        <w:rPr>
          <w:lang w:val="fr-FR"/>
        </w:rPr>
        <w:t> </w:t>
      </w:r>
      <w:r w:rsidR="002D26B7" w:rsidRPr="004A2DBE">
        <w:rPr>
          <w:lang w:val="fr-FR"/>
        </w:rPr>
        <w:t xml:space="preserve">% </w:t>
      </w:r>
      <w:r w:rsidR="00F9158B" w:rsidRPr="004A2DBE">
        <w:rPr>
          <w:lang w:val="fr-FR"/>
        </w:rPr>
        <w:t>en 2009</w:t>
      </w:r>
      <w:r w:rsidR="002D26B7" w:rsidRPr="004A2DBE">
        <w:rPr>
          <w:lang w:val="fr-FR"/>
        </w:rPr>
        <w:t xml:space="preserve">. </w:t>
      </w:r>
    </w:p>
    <w:p w:rsidR="002D26B7" w:rsidRPr="004A2DBE" w:rsidRDefault="00982406" w:rsidP="00982406">
      <w:pPr>
        <w:pStyle w:val="SingleTxtG"/>
        <w:rPr>
          <w:lang w:val="fr-FR"/>
        </w:rPr>
      </w:pPr>
      <w:r>
        <w:rPr>
          <w:lang w:val="fr-FR"/>
        </w:rPr>
        <w:t>130.</w:t>
      </w:r>
      <w:r>
        <w:rPr>
          <w:lang w:val="fr-FR"/>
        </w:rPr>
        <w:tab/>
      </w:r>
      <w:r w:rsidR="006D7122" w:rsidRPr="004A2DBE">
        <w:rPr>
          <w:lang w:val="fr-FR"/>
        </w:rPr>
        <w:t xml:space="preserve">Les </w:t>
      </w:r>
      <w:r w:rsidR="00A22128" w:rsidRPr="004A2DBE">
        <w:rPr>
          <w:lang w:val="fr-FR"/>
        </w:rPr>
        <w:t>logements</w:t>
      </w:r>
      <w:r w:rsidR="009215F4" w:rsidRPr="004A2DBE">
        <w:rPr>
          <w:lang w:val="fr-FR"/>
        </w:rPr>
        <w:t xml:space="preserve"> </w:t>
      </w:r>
      <w:r w:rsidR="009215F4" w:rsidRPr="004A2DBE">
        <w:rPr>
          <w:iCs/>
          <w:lang w:val="fr-FR"/>
        </w:rPr>
        <w:t>surpeuplés</w:t>
      </w:r>
      <w:r w:rsidR="009215F4" w:rsidRPr="004A2DBE">
        <w:rPr>
          <w:lang w:val="fr-FR"/>
        </w:rPr>
        <w:t xml:space="preserve"> ou assimilables à cette situation sont recensés par </w:t>
      </w:r>
      <w:r w:rsidR="006D7122" w:rsidRPr="004A2DBE">
        <w:rPr>
          <w:lang w:val="fr-FR"/>
        </w:rPr>
        <w:t>l’enquête nationale sur la situation socioéconomique.</w:t>
      </w:r>
      <w:r w:rsidR="002D26B7" w:rsidRPr="004A2DBE">
        <w:rPr>
          <w:lang w:val="fr-FR"/>
        </w:rPr>
        <w:t xml:space="preserve"> En 2006, </w:t>
      </w:r>
      <w:r w:rsidR="00163B60" w:rsidRPr="004A2DBE">
        <w:rPr>
          <w:lang w:val="fr-FR"/>
        </w:rPr>
        <w:t>le nombre de foyer</w:t>
      </w:r>
      <w:r w:rsidR="00CD567A">
        <w:rPr>
          <w:lang w:val="fr-FR"/>
        </w:rPr>
        <w:t>s</w:t>
      </w:r>
      <w:r w:rsidR="00163B60" w:rsidRPr="004A2DBE">
        <w:rPr>
          <w:lang w:val="fr-FR"/>
        </w:rPr>
        <w:t xml:space="preserve"> </w:t>
      </w:r>
      <w:r w:rsidR="006D7122" w:rsidRPr="004A2DBE">
        <w:rPr>
          <w:lang w:val="fr-FR"/>
        </w:rPr>
        <w:t>vivant ainsi,</w:t>
      </w:r>
      <w:r w:rsidR="00163B60" w:rsidRPr="004A2DBE">
        <w:rPr>
          <w:lang w:val="fr-FR"/>
        </w:rPr>
        <w:t xml:space="preserve"> de façon critique</w:t>
      </w:r>
      <w:r w:rsidR="006D7122" w:rsidRPr="004A2DBE">
        <w:rPr>
          <w:lang w:val="fr-FR"/>
        </w:rPr>
        <w:t>,</w:t>
      </w:r>
      <w:r w:rsidR="00163B60" w:rsidRPr="004A2DBE">
        <w:rPr>
          <w:lang w:val="fr-FR"/>
        </w:rPr>
        <w:t xml:space="preserve"> s’élevait à 36 </w:t>
      </w:r>
      <w:r w:rsidR="002D26B7" w:rsidRPr="004A2DBE">
        <w:rPr>
          <w:lang w:val="fr-FR"/>
        </w:rPr>
        <w:t xml:space="preserve">026, </w:t>
      </w:r>
      <w:r w:rsidR="00163B60" w:rsidRPr="004A2DBE">
        <w:rPr>
          <w:lang w:val="fr-FR"/>
        </w:rPr>
        <w:t>soit</w:t>
      </w:r>
      <w:r w:rsidR="002D26B7" w:rsidRPr="004A2DBE">
        <w:rPr>
          <w:lang w:val="fr-FR"/>
        </w:rPr>
        <w:t xml:space="preserve"> 0,8</w:t>
      </w:r>
      <w:r w:rsidR="00163B60" w:rsidRPr="004A2DBE">
        <w:rPr>
          <w:lang w:val="fr-FR"/>
        </w:rPr>
        <w:t> </w:t>
      </w:r>
      <w:r w:rsidR="002D26B7" w:rsidRPr="004A2DBE">
        <w:rPr>
          <w:lang w:val="fr-FR"/>
        </w:rPr>
        <w:t xml:space="preserve">% </w:t>
      </w:r>
      <w:r w:rsidR="00163B60" w:rsidRPr="004A2DBE">
        <w:rPr>
          <w:lang w:val="fr-FR"/>
        </w:rPr>
        <w:t xml:space="preserve">du total national. En </w:t>
      </w:r>
      <w:r w:rsidR="002D26B7" w:rsidRPr="004A2DBE">
        <w:rPr>
          <w:lang w:val="fr-FR"/>
        </w:rPr>
        <w:t xml:space="preserve">2009 </w:t>
      </w:r>
      <w:r w:rsidR="00163B60" w:rsidRPr="004A2DBE">
        <w:rPr>
          <w:lang w:val="fr-FR"/>
        </w:rPr>
        <w:t>ce nombre a baissé à</w:t>
      </w:r>
      <w:r w:rsidR="001524DC">
        <w:rPr>
          <w:lang w:val="fr-FR"/>
        </w:rPr>
        <w:t xml:space="preserve"> </w:t>
      </w:r>
      <w:r w:rsidR="002D26B7" w:rsidRPr="004A2DBE">
        <w:rPr>
          <w:lang w:val="fr-FR"/>
        </w:rPr>
        <w:t>0,7</w:t>
      </w:r>
      <w:r w:rsidR="00163B60" w:rsidRPr="004A2DBE">
        <w:rPr>
          <w:lang w:val="fr-FR"/>
        </w:rPr>
        <w:t xml:space="preserve"> %, ce qui représente une </w:t>
      </w:r>
      <w:r w:rsidR="00B47896" w:rsidRPr="004A2DBE">
        <w:rPr>
          <w:lang w:val="fr-FR"/>
        </w:rPr>
        <w:t>diminution</w:t>
      </w:r>
      <w:r w:rsidR="00163B60" w:rsidRPr="004A2DBE">
        <w:rPr>
          <w:lang w:val="fr-FR"/>
        </w:rPr>
        <w:t xml:space="preserve"> de près de trois points de pourcentage par rapport à </w:t>
      </w:r>
      <w:r w:rsidR="002D26B7" w:rsidRPr="004A2DBE">
        <w:rPr>
          <w:lang w:val="fr-FR"/>
        </w:rPr>
        <w:t xml:space="preserve">1990. </w:t>
      </w:r>
    </w:p>
    <w:p w:rsidR="002D26B7" w:rsidRPr="004A2DBE" w:rsidRDefault="00982406" w:rsidP="0080568B">
      <w:pPr>
        <w:pStyle w:val="SingleTxtG"/>
        <w:rPr>
          <w:lang w:val="fr-FR"/>
        </w:rPr>
      </w:pPr>
      <w:r>
        <w:rPr>
          <w:lang w:val="fr-FR"/>
        </w:rPr>
        <w:t>131.</w:t>
      </w:r>
      <w:r>
        <w:rPr>
          <w:lang w:val="fr-FR"/>
        </w:rPr>
        <w:tab/>
      </w:r>
      <w:r w:rsidR="00643408">
        <w:rPr>
          <w:lang w:val="fr-FR"/>
        </w:rPr>
        <w:t>E</w:t>
      </w:r>
      <w:r w:rsidR="00643408" w:rsidRPr="004A2DBE">
        <w:rPr>
          <w:lang w:val="fr-FR"/>
        </w:rPr>
        <w:t>n 1997</w:t>
      </w:r>
      <w:r w:rsidR="00643408">
        <w:rPr>
          <w:lang w:val="fr-FR"/>
        </w:rPr>
        <w:t>, p</w:t>
      </w:r>
      <w:r w:rsidR="006D7122" w:rsidRPr="004A2DBE">
        <w:rPr>
          <w:lang w:val="fr-FR"/>
        </w:rPr>
        <w:t>our régler le problème de la pauvreté et de la marginalisation en matière de loge</w:t>
      </w:r>
      <w:r w:rsidR="00643408">
        <w:rPr>
          <w:lang w:val="fr-FR"/>
        </w:rPr>
        <w:t>ment, le Gouvernement a adopté</w:t>
      </w:r>
      <w:r w:rsidR="006D7122" w:rsidRPr="004A2DBE">
        <w:rPr>
          <w:lang w:val="fr-FR"/>
        </w:rPr>
        <w:t xml:space="preserve"> le Programme </w:t>
      </w:r>
      <w:r w:rsidR="0080568B">
        <w:rPr>
          <w:lang w:val="fr-FR"/>
        </w:rPr>
        <w:t>«</w:t>
      </w:r>
      <w:r w:rsidR="002D26B7" w:rsidRPr="004A2DBE">
        <w:rPr>
          <w:i/>
          <w:iCs/>
          <w:lang w:val="fr-FR"/>
        </w:rPr>
        <w:t>Chile-Barrio</w:t>
      </w:r>
      <w:r w:rsidR="0080568B">
        <w:rPr>
          <w:iCs/>
          <w:lang w:val="fr-FR"/>
        </w:rPr>
        <w:t>»</w:t>
      </w:r>
      <w:r w:rsidR="0080568B" w:rsidRPr="004A2DBE">
        <w:rPr>
          <w:iCs/>
          <w:lang w:val="fr-FR"/>
        </w:rPr>
        <w:t xml:space="preserve">, </w:t>
      </w:r>
      <w:r w:rsidR="009D692B" w:rsidRPr="004A2DBE">
        <w:rPr>
          <w:iCs/>
          <w:lang w:val="fr-FR"/>
        </w:rPr>
        <w:t>présenté</w:t>
      </w:r>
      <w:r w:rsidR="006D7122" w:rsidRPr="004A2DBE">
        <w:rPr>
          <w:iCs/>
          <w:lang w:val="fr-FR"/>
        </w:rPr>
        <w:t xml:space="preserve"> au paragraphe 618 du </w:t>
      </w:r>
      <w:r w:rsidR="00B47896" w:rsidRPr="004A2DBE">
        <w:rPr>
          <w:iCs/>
          <w:lang w:val="fr-FR"/>
        </w:rPr>
        <w:t>troisième</w:t>
      </w:r>
      <w:r w:rsidR="006D7122" w:rsidRPr="004A2DBE">
        <w:rPr>
          <w:iCs/>
          <w:lang w:val="fr-FR"/>
        </w:rPr>
        <w:t xml:space="preserve"> rapport.</w:t>
      </w:r>
      <w:r w:rsidR="002D26B7" w:rsidRPr="004A2DBE">
        <w:rPr>
          <w:lang w:val="fr-FR"/>
        </w:rPr>
        <w:t xml:space="preserve"> </w:t>
      </w:r>
      <w:r w:rsidR="00D53F02">
        <w:rPr>
          <w:lang w:val="fr-FR"/>
        </w:rPr>
        <w:t>À</w:t>
      </w:r>
      <w:r w:rsidR="009D692B" w:rsidRPr="004A2DBE">
        <w:rPr>
          <w:lang w:val="fr-FR"/>
        </w:rPr>
        <w:t xml:space="preserve"> la fin de l’année 2005, c</w:t>
      </w:r>
      <w:r w:rsidR="0051257D" w:rsidRPr="004A2DBE">
        <w:rPr>
          <w:lang w:val="fr-FR"/>
        </w:rPr>
        <w:t>e programme</w:t>
      </w:r>
      <w:r w:rsidR="002C3E8F" w:rsidRPr="004A2DBE">
        <w:rPr>
          <w:lang w:val="fr-FR"/>
        </w:rPr>
        <w:t xml:space="preserve"> </w:t>
      </w:r>
      <w:r w:rsidR="0051257D" w:rsidRPr="004A2DBE">
        <w:rPr>
          <w:lang w:val="fr-FR"/>
        </w:rPr>
        <w:t xml:space="preserve">a </w:t>
      </w:r>
      <w:r w:rsidR="00B47896" w:rsidRPr="004A2DBE">
        <w:rPr>
          <w:lang w:val="fr-FR"/>
        </w:rPr>
        <w:t>permis</w:t>
      </w:r>
      <w:r w:rsidR="0051257D" w:rsidRPr="004A2DBE">
        <w:rPr>
          <w:lang w:val="fr-FR"/>
        </w:rPr>
        <w:t xml:space="preserve"> de régulariser et d’améliorer la situation du </w:t>
      </w:r>
      <w:r w:rsidR="009D692B" w:rsidRPr="004A2DBE">
        <w:rPr>
          <w:lang w:val="fr-FR"/>
        </w:rPr>
        <w:t xml:space="preserve">logement </w:t>
      </w:r>
      <w:r w:rsidR="0097607A" w:rsidRPr="004A2DBE">
        <w:rPr>
          <w:lang w:val="fr-FR"/>
        </w:rPr>
        <w:t>pour</w:t>
      </w:r>
      <w:r w:rsidR="009D692B" w:rsidRPr="004A2DBE">
        <w:rPr>
          <w:lang w:val="fr-FR"/>
        </w:rPr>
        <w:t xml:space="preserve"> les établissements </w:t>
      </w:r>
      <w:r w:rsidR="0097607A" w:rsidRPr="004A2DBE">
        <w:rPr>
          <w:lang w:val="fr-FR"/>
        </w:rPr>
        <w:t xml:space="preserve">humains </w:t>
      </w:r>
      <w:r w:rsidR="009D692B" w:rsidRPr="004A2DBE">
        <w:rPr>
          <w:lang w:val="fr-FR"/>
        </w:rPr>
        <w:t xml:space="preserve">enregistrés au cadastre de </w:t>
      </w:r>
      <w:r w:rsidR="002D26B7" w:rsidRPr="004A2DBE">
        <w:rPr>
          <w:lang w:val="fr-FR"/>
        </w:rPr>
        <w:t xml:space="preserve">1996, </w:t>
      </w:r>
      <w:r w:rsidR="0097607A" w:rsidRPr="004A2DBE">
        <w:rPr>
          <w:lang w:val="fr-FR"/>
        </w:rPr>
        <w:t>et a</w:t>
      </w:r>
      <w:r w:rsidR="009D692B" w:rsidRPr="004A2DBE">
        <w:rPr>
          <w:lang w:val="fr-FR"/>
        </w:rPr>
        <w:t xml:space="preserve"> bénéficié à 93 </w:t>
      </w:r>
      <w:r w:rsidR="002D26B7" w:rsidRPr="004A2DBE">
        <w:rPr>
          <w:lang w:val="fr-FR"/>
        </w:rPr>
        <w:t xml:space="preserve">560 </w:t>
      </w:r>
      <w:r w:rsidR="009D692B" w:rsidRPr="004A2DBE">
        <w:rPr>
          <w:lang w:val="fr-FR"/>
        </w:rPr>
        <w:t>familles</w:t>
      </w:r>
      <w:r w:rsidR="002D26B7" w:rsidRPr="004A2DBE">
        <w:rPr>
          <w:lang w:val="fr-FR"/>
        </w:rPr>
        <w:t xml:space="preserve">. </w:t>
      </w:r>
      <w:r w:rsidR="001D1F4A" w:rsidRPr="004A2DBE">
        <w:rPr>
          <w:lang w:val="fr-FR"/>
        </w:rPr>
        <w:t>Toutefois, ce programme n’a pu être appliqué à tous les établissements</w:t>
      </w:r>
      <w:r w:rsidR="0097607A" w:rsidRPr="004A2DBE">
        <w:rPr>
          <w:lang w:val="fr-FR"/>
        </w:rPr>
        <w:t xml:space="preserve"> humains</w:t>
      </w:r>
      <w:r w:rsidR="001D1F4A" w:rsidRPr="004A2DBE">
        <w:rPr>
          <w:lang w:val="fr-FR"/>
        </w:rPr>
        <w:t xml:space="preserve"> précaires du pays, car l’action menée </w:t>
      </w:r>
      <w:r w:rsidR="0097607A" w:rsidRPr="004A2DBE">
        <w:rPr>
          <w:lang w:val="fr-FR"/>
        </w:rPr>
        <w:t>pour</w:t>
      </w:r>
      <w:r w:rsidR="001D1F4A" w:rsidRPr="004A2DBE">
        <w:rPr>
          <w:lang w:val="fr-FR"/>
        </w:rPr>
        <w:t xml:space="preserve"> les établissements existant </w:t>
      </w:r>
      <w:r w:rsidR="0097607A" w:rsidRPr="004A2DBE">
        <w:rPr>
          <w:lang w:val="fr-FR"/>
        </w:rPr>
        <w:t xml:space="preserve">n’empêche pas la formation </w:t>
      </w:r>
      <w:r w:rsidR="001D1F4A" w:rsidRPr="004A2DBE">
        <w:rPr>
          <w:lang w:val="fr-FR"/>
        </w:rPr>
        <w:t>de nouveaux établissements.</w:t>
      </w:r>
      <w:r w:rsidR="001524DC">
        <w:rPr>
          <w:lang w:val="fr-FR"/>
        </w:rPr>
        <w:t xml:space="preserve"> </w:t>
      </w:r>
      <w:r w:rsidR="001D1F4A" w:rsidRPr="004A2DBE">
        <w:rPr>
          <w:lang w:val="fr-FR"/>
        </w:rPr>
        <w:t xml:space="preserve"> </w:t>
      </w:r>
      <w:r w:rsidR="00FF4AA0" w:rsidRPr="004A2DBE">
        <w:rPr>
          <w:lang w:val="fr-FR"/>
        </w:rPr>
        <w:t xml:space="preserve">Actuellement, les habitants peuvent présenter </w:t>
      </w:r>
      <w:r w:rsidR="00DE4EF9" w:rsidRPr="004A2DBE">
        <w:rPr>
          <w:lang w:val="fr-FR"/>
        </w:rPr>
        <w:t>une demande trois ou quatre foi</w:t>
      </w:r>
      <w:r w:rsidR="00FF4AA0" w:rsidRPr="004A2DBE">
        <w:rPr>
          <w:lang w:val="fr-FR"/>
        </w:rPr>
        <w:t xml:space="preserve">s par an, et les résultats sont communiqués dans le mois qui suit. En </w:t>
      </w:r>
      <w:r w:rsidR="002D26B7" w:rsidRPr="004A2DBE">
        <w:rPr>
          <w:lang w:val="fr-FR"/>
        </w:rPr>
        <w:t xml:space="preserve">2007, </w:t>
      </w:r>
      <w:r w:rsidR="00FF4AA0" w:rsidRPr="004A2DBE">
        <w:rPr>
          <w:lang w:val="fr-FR"/>
        </w:rPr>
        <w:t>7 </w:t>
      </w:r>
      <w:r w:rsidR="002D26B7" w:rsidRPr="004A2DBE">
        <w:rPr>
          <w:lang w:val="fr-FR"/>
        </w:rPr>
        <w:t xml:space="preserve">919 </w:t>
      </w:r>
      <w:r w:rsidR="00FF4AA0" w:rsidRPr="004A2DBE">
        <w:rPr>
          <w:lang w:val="fr-FR"/>
        </w:rPr>
        <w:t>familles ont pu être relogées</w:t>
      </w:r>
      <w:r w:rsidR="002D26B7" w:rsidRPr="004A2DBE">
        <w:rPr>
          <w:lang w:val="fr-FR"/>
        </w:rPr>
        <w:t xml:space="preserve">. </w:t>
      </w:r>
      <w:r w:rsidR="00DE4EF9" w:rsidRPr="004A2DBE">
        <w:rPr>
          <w:lang w:val="fr-FR"/>
        </w:rPr>
        <w:t>Au total, 108 </w:t>
      </w:r>
      <w:r w:rsidR="002D26B7" w:rsidRPr="004A2DBE">
        <w:rPr>
          <w:lang w:val="fr-FR"/>
        </w:rPr>
        <w:t xml:space="preserve">168 </w:t>
      </w:r>
      <w:r w:rsidR="00DE4EF9" w:rsidRPr="004A2DBE">
        <w:rPr>
          <w:lang w:val="fr-FR"/>
        </w:rPr>
        <w:t>familles ont</w:t>
      </w:r>
      <w:r w:rsidR="00525919" w:rsidRPr="004A2DBE">
        <w:rPr>
          <w:lang w:val="fr-FR"/>
        </w:rPr>
        <w:t xml:space="preserve"> </w:t>
      </w:r>
      <w:r w:rsidR="0097607A" w:rsidRPr="004A2DBE">
        <w:rPr>
          <w:lang w:val="fr-FR"/>
        </w:rPr>
        <w:t>pu bénéficier</w:t>
      </w:r>
      <w:r w:rsidR="00525919" w:rsidRPr="004A2DBE">
        <w:rPr>
          <w:lang w:val="fr-FR"/>
        </w:rPr>
        <w:t xml:space="preserve"> d’une solution, ce qui est supérieur à l’objectif des </w:t>
      </w:r>
      <w:r w:rsidR="002D26B7" w:rsidRPr="004A2DBE">
        <w:rPr>
          <w:lang w:val="fr-FR"/>
        </w:rPr>
        <w:t>105</w:t>
      </w:r>
      <w:r w:rsidR="00525919" w:rsidRPr="004A2DBE">
        <w:rPr>
          <w:lang w:val="fr-FR"/>
        </w:rPr>
        <w:t> </w:t>
      </w:r>
      <w:r w:rsidR="002D26B7" w:rsidRPr="004A2DBE">
        <w:rPr>
          <w:lang w:val="fr-FR"/>
        </w:rPr>
        <w:t xml:space="preserve">888 </w:t>
      </w:r>
      <w:r w:rsidR="00525919" w:rsidRPr="004A2DBE">
        <w:rPr>
          <w:lang w:val="fr-FR"/>
        </w:rPr>
        <w:t xml:space="preserve">familles </w:t>
      </w:r>
      <w:r w:rsidR="00643408">
        <w:rPr>
          <w:lang w:val="fr-FR"/>
        </w:rPr>
        <w:t>enregistrées</w:t>
      </w:r>
      <w:r w:rsidR="00525919" w:rsidRPr="004A2DBE">
        <w:rPr>
          <w:lang w:val="fr-FR"/>
        </w:rPr>
        <w:t xml:space="preserve"> au cadastre des installations précaires et </w:t>
      </w:r>
      <w:r w:rsidR="0097607A" w:rsidRPr="004A2DBE">
        <w:rPr>
          <w:lang w:val="fr-FR"/>
        </w:rPr>
        <w:t xml:space="preserve">des </w:t>
      </w:r>
      <w:r w:rsidR="004D20AD" w:rsidRPr="004A2DBE">
        <w:rPr>
          <w:lang w:val="fr-FR"/>
        </w:rPr>
        <w:t>bidonvilles</w:t>
      </w:r>
      <w:r w:rsidR="00525919" w:rsidRPr="004A2DBE">
        <w:rPr>
          <w:lang w:val="fr-FR"/>
        </w:rPr>
        <w:t xml:space="preserve"> de 1996. </w:t>
      </w:r>
    </w:p>
    <w:p w:rsidR="002D26B7" w:rsidRPr="004A2DBE" w:rsidRDefault="00982406" w:rsidP="00982406">
      <w:pPr>
        <w:pStyle w:val="SingleTxtG"/>
        <w:rPr>
          <w:lang w:val="fr-FR" w:eastAsia="es-CL"/>
        </w:rPr>
      </w:pPr>
      <w:r>
        <w:rPr>
          <w:lang w:val="fr-FR"/>
        </w:rPr>
        <w:t>132.</w:t>
      </w:r>
      <w:r>
        <w:rPr>
          <w:lang w:val="fr-FR"/>
        </w:rPr>
        <w:tab/>
      </w:r>
      <w:r w:rsidR="0097607A" w:rsidRPr="004A2DBE">
        <w:rPr>
          <w:lang w:val="fr-FR"/>
        </w:rPr>
        <w:t>Par ailleurs, après le</w:t>
      </w:r>
      <w:r w:rsidR="005D77C9" w:rsidRPr="004A2DBE">
        <w:rPr>
          <w:lang w:val="fr-FR"/>
        </w:rPr>
        <w:t xml:space="preserve"> tremblement de </w:t>
      </w:r>
      <w:r w:rsidR="00B47896" w:rsidRPr="004A2DBE">
        <w:rPr>
          <w:lang w:val="fr-FR"/>
        </w:rPr>
        <w:t>terre</w:t>
      </w:r>
      <w:r w:rsidR="0097607A" w:rsidRPr="004A2DBE">
        <w:rPr>
          <w:lang w:val="fr-FR"/>
        </w:rPr>
        <w:t xml:space="preserve"> qui a touché le Chili</w:t>
      </w:r>
      <w:r w:rsidR="005D77C9" w:rsidRPr="004A2DBE">
        <w:rPr>
          <w:lang w:val="fr-FR"/>
        </w:rPr>
        <w:t>,</w:t>
      </w:r>
      <w:r w:rsidR="0097607A" w:rsidRPr="004A2DBE">
        <w:rPr>
          <w:lang w:val="fr-FR"/>
        </w:rPr>
        <w:t xml:space="preserve"> l</w:t>
      </w:r>
      <w:r w:rsidR="005D77C9" w:rsidRPr="004A2DBE">
        <w:rPr>
          <w:lang w:val="fr-FR"/>
        </w:rPr>
        <w:t xml:space="preserve">e Ministère du logement a </w:t>
      </w:r>
      <w:r w:rsidR="0097607A" w:rsidRPr="004A2DBE">
        <w:rPr>
          <w:lang w:val="fr-FR"/>
        </w:rPr>
        <w:t>présenté</w:t>
      </w:r>
      <w:r w:rsidR="005D77C9" w:rsidRPr="004A2DBE">
        <w:rPr>
          <w:lang w:val="fr-FR"/>
        </w:rPr>
        <w:t xml:space="preserve"> les deux étapes du Programme de reconstruction nationale des logements.</w:t>
      </w:r>
      <w:r w:rsidR="002D26B7" w:rsidRPr="004A2DBE">
        <w:rPr>
          <w:lang w:val="fr-FR"/>
        </w:rPr>
        <w:t xml:space="preserve"> L</w:t>
      </w:r>
      <w:r w:rsidR="00A5419D" w:rsidRPr="004A2DBE">
        <w:rPr>
          <w:lang w:val="fr-FR"/>
        </w:rPr>
        <w:t>a première étape</w:t>
      </w:r>
      <w:r w:rsidR="00864773" w:rsidRPr="004A2DBE">
        <w:rPr>
          <w:lang w:val="fr-FR"/>
        </w:rPr>
        <w:t xml:space="preserve">, </w:t>
      </w:r>
      <w:r w:rsidR="00B1747D" w:rsidRPr="004A2DBE">
        <w:rPr>
          <w:lang w:val="fr-FR"/>
        </w:rPr>
        <w:t xml:space="preserve">exécutée par </w:t>
      </w:r>
      <w:r w:rsidR="00A5419D" w:rsidRPr="004A2DBE">
        <w:rPr>
          <w:lang w:val="fr-FR"/>
        </w:rPr>
        <w:t xml:space="preserve">le Ministère de l’intérieur et le Ministère de la planification et de la coopération, en collaboration avec les </w:t>
      </w:r>
      <w:r w:rsidR="00864773" w:rsidRPr="004A2DBE">
        <w:rPr>
          <w:lang w:val="fr-FR"/>
        </w:rPr>
        <w:t>c</w:t>
      </w:r>
      <w:r w:rsidR="00A5419D" w:rsidRPr="004A2DBE">
        <w:rPr>
          <w:lang w:val="fr-FR"/>
        </w:rPr>
        <w:t>ommunes et les organismes publics et privés</w:t>
      </w:r>
      <w:r w:rsidR="00B1747D" w:rsidRPr="004A2DBE">
        <w:rPr>
          <w:lang w:val="fr-FR"/>
        </w:rPr>
        <w:t>,</w:t>
      </w:r>
      <w:r w:rsidR="001524DC">
        <w:rPr>
          <w:lang w:val="fr-FR"/>
        </w:rPr>
        <w:t xml:space="preserve"> </w:t>
      </w:r>
      <w:r w:rsidR="0097607A" w:rsidRPr="004A2DBE">
        <w:rPr>
          <w:lang w:val="fr-FR"/>
        </w:rPr>
        <w:t>consistait</w:t>
      </w:r>
      <w:r w:rsidR="00B1747D" w:rsidRPr="004A2DBE">
        <w:rPr>
          <w:lang w:val="fr-FR"/>
        </w:rPr>
        <w:t xml:space="preserve"> à </w:t>
      </w:r>
      <w:r w:rsidR="0097607A" w:rsidRPr="004A2DBE">
        <w:rPr>
          <w:lang w:val="fr-FR"/>
        </w:rPr>
        <w:t>prendre</w:t>
      </w:r>
      <w:r w:rsidR="00B1747D" w:rsidRPr="004A2DBE">
        <w:rPr>
          <w:lang w:val="fr-FR"/>
        </w:rPr>
        <w:t xml:space="preserve"> des mesures d’urgence et</w:t>
      </w:r>
      <w:r w:rsidR="00A5419D" w:rsidRPr="004A2DBE">
        <w:rPr>
          <w:lang w:val="fr-FR"/>
        </w:rPr>
        <w:t xml:space="preserve"> à donner un toit provisoire aux familles sinistrées</w:t>
      </w:r>
      <w:r w:rsidR="00864773" w:rsidRPr="004A2DBE">
        <w:rPr>
          <w:lang w:val="fr-FR"/>
        </w:rPr>
        <w:t xml:space="preserve">. </w:t>
      </w:r>
      <w:r w:rsidR="00D53F02">
        <w:rPr>
          <w:lang w:val="fr-FR"/>
        </w:rPr>
        <w:t>À</w:t>
      </w:r>
      <w:r w:rsidR="00864773" w:rsidRPr="004A2DBE">
        <w:rPr>
          <w:lang w:val="fr-FR"/>
        </w:rPr>
        <w:t xml:space="preserve"> partir de juin 2010,</w:t>
      </w:r>
      <w:r w:rsidR="00B1747D" w:rsidRPr="004A2DBE">
        <w:rPr>
          <w:lang w:val="fr-FR"/>
        </w:rPr>
        <w:t xml:space="preserve"> </w:t>
      </w:r>
      <w:r w:rsidR="00864773" w:rsidRPr="004A2DBE">
        <w:rPr>
          <w:lang w:val="fr-FR"/>
        </w:rPr>
        <w:t xml:space="preserve">la deuxième étape </w:t>
      </w:r>
      <w:r w:rsidR="00B1747D" w:rsidRPr="004A2DBE">
        <w:rPr>
          <w:lang w:val="fr-FR"/>
        </w:rPr>
        <w:t xml:space="preserve">mise en </w:t>
      </w:r>
      <w:r w:rsidR="00B47896" w:rsidRPr="004A2DBE">
        <w:rPr>
          <w:lang w:val="fr-FR"/>
        </w:rPr>
        <w:t>œuvre</w:t>
      </w:r>
      <w:r w:rsidR="00B1747D" w:rsidRPr="004A2DBE">
        <w:rPr>
          <w:lang w:val="fr-FR"/>
        </w:rPr>
        <w:t xml:space="preserve"> par le Ministère du logement </w:t>
      </w:r>
      <w:r w:rsidR="00B1747D" w:rsidRPr="004A2DBE">
        <w:rPr>
          <w:lang w:val="fr-FR" w:eastAsia="es-CL"/>
        </w:rPr>
        <w:t>a eu les objectifs suivants</w:t>
      </w:r>
      <w:r w:rsidR="00A9576E">
        <w:rPr>
          <w:lang w:val="fr-FR" w:eastAsia="es-CL"/>
        </w:rPr>
        <w:t>:</w:t>
      </w:r>
      <w:r w:rsidR="00B1747D" w:rsidRPr="004A2DBE">
        <w:rPr>
          <w:lang w:val="fr-FR" w:eastAsia="es-CL"/>
        </w:rPr>
        <w:t xml:space="preserve"> apporter une solution définitive aux familles sinistrées, maintenir toutes les </w:t>
      </w:r>
      <w:r w:rsidR="00C45D4B" w:rsidRPr="004A2DBE">
        <w:rPr>
          <w:lang w:val="fr-FR" w:eastAsia="es-CL"/>
        </w:rPr>
        <w:t>subventions</w:t>
      </w:r>
      <w:r w:rsidR="00B1747D" w:rsidRPr="004A2DBE">
        <w:rPr>
          <w:lang w:val="fr-FR" w:eastAsia="es-CL"/>
        </w:rPr>
        <w:t xml:space="preserve"> déjà accordées, </w:t>
      </w:r>
      <w:r w:rsidR="00C45D4B" w:rsidRPr="004A2DBE">
        <w:rPr>
          <w:lang w:val="fr-FR" w:eastAsia="es-CL"/>
        </w:rPr>
        <w:t>conserver</w:t>
      </w:r>
      <w:r w:rsidR="00B1747D" w:rsidRPr="004A2DBE">
        <w:rPr>
          <w:lang w:val="fr-FR" w:eastAsia="es-CL"/>
        </w:rPr>
        <w:t xml:space="preserve"> les programmes habituels </w:t>
      </w:r>
      <w:r w:rsidR="004D20AD" w:rsidRPr="004A2DBE">
        <w:rPr>
          <w:lang w:val="fr-FR" w:eastAsia="es-CL"/>
        </w:rPr>
        <w:t xml:space="preserve">de </w:t>
      </w:r>
      <w:r w:rsidR="00C45D4B" w:rsidRPr="004A2DBE">
        <w:rPr>
          <w:lang w:val="fr-FR" w:eastAsia="es-CL"/>
        </w:rPr>
        <w:t>subventions</w:t>
      </w:r>
      <w:r w:rsidR="00E42492">
        <w:rPr>
          <w:lang w:val="fr-FR" w:eastAsia="es-CL"/>
        </w:rPr>
        <w:t xml:space="preserve"> du Ministère du logement</w:t>
      </w:r>
      <w:r w:rsidR="00B1747D" w:rsidRPr="004A2DBE">
        <w:rPr>
          <w:lang w:val="fr-FR" w:eastAsia="es-CL"/>
        </w:rPr>
        <w:t xml:space="preserve"> et reconstruire les villes, villages et petits ports. </w:t>
      </w:r>
      <w:r w:rsidR="006E1930" w:rsidRPr="004A2DBE">
        <w:rPr>
          <w:lang w:val="fr-FR" w:eastAsia="es-CL"/>
        </w:rPr>
        <w:t>En 2010 et 2011, 323 </w:t>
      </w:r>
      <w:r w:rsidR="002D26B7" w:rsidRPr="004A2DBE">
        <w:rPr>
          <w:lang w:val="fr-FR" w:eastAsia="es-CL"/>
        </w:rPr>
        <w:t xml:space="preserve">185 </w:t>
      </w:r>
      <w:r w:rsidR="006E1930" w:rsidRPr="004A2DBE">
        <w:rPr>
          <w:lang w:val="fr-FR" w:eastAsia="es-CL"/>
        </w:rPr>
        <w:t xml:space="preserve">familles ont reçu des indemnités. </w:t>
      </w:r>
      <w:r w:rsidR="00A235A4" w:rsidRPr="004A2DBE">
        <w:rPr>
          <w:lang w:val="fr-FR" w:eastAsia="es-CL"/>
        </w:rPr>
        <w:t>En 2010, l</w:t>
      </w:r>
      <w:r w:rsidR="006E1930" w:rsidRPr="004A2DBE">
        <w:rPr>
          <w:lang w:val="fr-FR" w:eastAsia="es-CL"/>
        </w:rPr>
        <w:t>es indemnités versées par l’</w:t>
      </w:r>
      <w:r w:rsidR="00067157">
        <w:rPr>
          <w:lang w:val="fr-FR" w:eastAsia="es-CL"/>
        </w:rPr>
        <w:t>État</w:t>
      </w:r>
      <w:r w:rsidR="006E1930" w:rsidRPr="004A2DBE">
        <w:rPr>
          <w:lang w:val="fr-FR" w:eastAsia="es-CL"/>
        </w:rPr>
        <w:t xml:space="preserve"> au titre de la reconstruction ont atteint 124</w:t>
      </w:r>
      <w:r w:rsidR="00C45D4B" w:rsidRPr="004A2DBE">
        <w:rPr>
          <w:lang w:val="fr-FR" w:eastAsia="es-CL"/>
        </w:rPr>
        <w:t> 018 </w:t>
      </w:r>
      <w:r w:rsidR="006E1930" w:rsidRPr="004A2DBE">
        <w:rPr>
          <w:lang w:val="fr-FR" w:eastAsia="es-CL"/>
        </w:rPr>
        <w:t xml:space="preserve">pesos </w:t>
      </w:r>
      <w:r w:rsidR="002D26B7" w:rsidRPr="004A2DBE">
        <w:rPr>
          <w:lang w:val="fr-FR" w:eastAsia="es-CL"/>
        </w:rPr>
        <w:t>(</w:t>
      </w:r>
      <w:r w:rsidR="006E1930" w:rsidRPr="004A2DBE">
        <w:rPr>
          <w:lang w:val="fr-FR" w:eastAsia="es-CL"/>
        </w:rPr>
        <w:t>28 478 </w:t>
      </w:r>
      <w:r w:rsidR="002D26B7" w:rsidRPr="004A2DBE">
        <w:rPr>
          <w:lang w:val="fr-FR" w:eastAsia="es-CL"/>
        </w:rPr>
        <w:t>425 UF</w:t>
      </w:r>
      <w:r w:rsidR="003E415F" w:rsidRPr="004A2DBE">
        <w:rPr>
          <w:lang w:val="fr-FR" w:eastAsia="es-CL"/>
        </w:rPr>
        <w:t>)</w:t>
      </w:r>
      <w:r w:rsidR="002D26B7" w:rsidRPr="004A2DBE">
        <w:rPr>
          <w:rStyle w:val="FootnoteReference"/>
          <w:lang w:val="fr-FR" w:eastAsia="es-CL"/>
        </w:rPr>
        <w:footnoteReference w:id="47"/>
      </w:r>
      <w:r w:rsidR="002D26B7" w:rsidRPr="004A2DBE">
        <w:rPr>
          <w:lang w:val="fr-FR" w:eastAsia="es-CL"/>
        </w:rPr>
        <w:t xml:space="preserve"> qu</w:t>
      </w:r>
      <w:r w:rsidR="00A235A4" w:rsidRPr="004A2DBE">
        <w:rPr>
          <w:lang w:val="fr-FR" w:eastAsia="es-CL"/>
        </w:rPr>
        <w:t>i s’</w:t>
      </w:r>
      <w:r w:rsidR="00B47896" w:rsidRPr="004A2DBE">
        <w:rPr>
          <w:lang w:val="fr-FR" w:eastAsia="es-CL"/>
        </w:rPr>
        <w:t>ajoutent</w:t>
      </w:r>
      <w:r w:rsidR="00A235A4" w:rsidRPr="004A2DBE">
        <w:rPr>
          <w:lang w:val="fr-FR" w:eastAsia="es-CL"/>
        </w:rPr>
        <w:t xml:space="preserve"> aux 88 </w:t>
      </w:r>
      <w:r w:rsidR="002D26B7" w:rsidRPr="004A2DBE">
        <w:rPr>
          <w:lang w:val="fr-FR" w:eastAsia="es-CL"/>
        </w:rPr>
        <w:t xml:space="preserve">580 </w:t>
      </w:r>
      <w:r w:rsidR="00A235A4" w:rsidRPr="004A2DBE">
        <w:rPr>
          <w:lang w:val="fr-FR" w:eastAsia="es-CL"/>
        </w:rPr>
        <w:t>pesos (24 </w:t>
      </w:r>
      <w:r w:rsidR="002D26B7" w:rsidRPr="004A2DBE">
        <w:rPr>
          <w:lang w:val="fr-FR" w:eastAsia="es-CL"/>
        </w:rPr>
        <w:t>221</w:t>
      </w:r>
      <w:r w:rsidR="00A235A4" w:rsidRPr="004A2DBE">
        <w:rPr>
          <w:lang w:val="fr-FR" w:eastAsia="es-CL"/>
        </w:rPr>
        <w:t> </w:t>
      </w:r>
      <w:r w:rsidR="002D26B7" w:rsidRPr="004A2DBE">
        <w:rPr>
          <w:lang w:val="fr-FR" w:eastAsia="es-CL"/>
        </w:rPr>
        <w:t xml:space="preserve">462 UF) </w:t>
      </w:r>
      <w:r w:rsidR="00A235A4" w:rsidRPr="004A2DBE">
        <w:rPr>
          <w:lang w:val="fr-FR" w:eastAsia="es-CL"/>
        </w:rPr>
        <w:t>versés régulièrement</w:t>
      </w:r>
      <w:r w:rsidR="002D26B7" w:rsidRPr="004A2DBE">
        <w:rPr>
          <w:lang w:val="fr-FR" w:eastAsia="es-CL"/>
        </w:rPr>
        <w:t>.</w:t>
      </w:r>
    </w:p>
    <w:p w:rsidR="002D26B7" w:rsidRPr="004A2DBE" w:rsidRDefault="00982406" w:rsidP="00982406">
      <w:pPr>
        <w:pStyle w:val="SingleTxtG"/>
        <w:rPr>
          <w:lang w:val="fr-FR"/>
        </w:rPr>
      </w:pPr>
      <w:r>
        <w:rPr>
          <w:lang w:val="fr-FR"/>
        </w:rPr>
        <w:t>133.</w:t>
      </w:r>
      <w:r>
        <w:rPr>
          <w:lang w:val="fr-FR"/>
        </w:rPr>
        <w:tab/>
      </w:r>
      <w:r w:rsidR="001A2551" w:rsidRPr="004A2DBE">
        <w:rPr>
          <w:lang w:val="fr-FR"/>
        </w:rPr>
        <w:t>Enfin, en</w:t>
      </w:r>
      <w:r w:rsidR="002D26B7" w:rsidRPr="004A2DBE">
        <w:rPr>
          <w:lang w:val="fr-FR"/>
        </w:rPr>
        <w:t xml:space="preserve"> 2011</w:t>
      </w:r>
      <w:r w:rsidR="001A2551" w:rsidRPr="004A2DBE">
        <w:rPr>
          <w:lang w:val="fr-FR"/>
        </w:rPr>
        <w:t xml:space="preserve">, deux nouvelles </w:t>
      </w:r>
      <w:r w:rsidR="003535A5" w:rsidRPr="004A2DBE">
        <w:rPr>
          <w:lang w:val="fr-FR"/>
        </w:rPr>
        <w:t>subventions au</w:t>
      </w:r>
      <w:r w:rsidR="001A2551" w:rsidRPr="004A2DBE">
        <w:rPr>
          <w:lang w:val="fr-FR"/>
        </w:rPr>
        <w:t xml:space="preserve"> logement ont été instaurées, pour les </w:t>
      </w:r>
      <w:r w:rsidR="00DD7C3B" w:rsidRPr="004A2DBE">
        <w:rPr>
          <w:lang w:val="fr-FR"/>
        </w:rPr>
        <w:t>groupes</w:t>
      </w:r>
      <w:r w:rsidR="001A2551" w:rsidRPr="004A2DBE">
        <w:rPr>
          <w:lang w:val="fr-FR"/>
        </w:rPr>
        <w:t xml:space="preserve"> émergents et la classe moyenne.</w:t>
      </w:r>
      <w:r w:rsidR="001524DC">
        <w:rPr>
          <w:lang w:val="fr-FR"/>
        </w:rPr>
        <w:t xml:space="preserve"> </w:t>
      </w:r>
      <w:r w:rsidR="001A2551" w:rsidRPr="004A2DBE">
        <w:rPr>
          <w:lang w:val="fr-FR"/>
        </w:rPr>
        <w:t xml:space="preserve">Pour les groupes émergents, </w:t>
      </w:r>
      <w:r w:rsidR="003535A5" w:rsidRPr="004A2DBE">
        <w:rPr>
          <w:lang w:val="fr-FR"/>
        </w:rPr>
        <w:t>la subvention</w:t>
      </w:r>
      <w:r w:rsidR="001A2551" w:rsidRPr="004A2DBE">
        <w:rPr>
          <w:lang w:val="fr-FR"/>
        </w:rPr>
        <w:t xml:space="preserve"> </w:t>
      </w:r>
      <w:r w:rsidR="00E42492">
        <w:rPr>
          <w:lang w:val="fr-FR"/>
        </w:rPr>
        <w:t>est</w:t>
      </w:r>
      <w:r w:rsidR="003535A5" w:rsidRPr="004A2DBE">
        <w:rPr>
          <w:lang w:val="fr-FR"/>
        </w:rPr>
        <w:t xml:space="preserve"> de</w:t>
      </w:r>
      <w:r w:rsidR="002D26B7" w:rsidRPr="004A2DBE">
        <w:rPr>
          <w:lang w:val="fr-FR"/>
        </w:rPr>
        <w:t xml:space="preserve"> 600 </w:t>
      </w:r>
      <w:r w:rsidR="003535A5" w:rsidRPr="004A2DBE">
        <w:rPr>
          <w:lang w:val="fr-FR"/>
        </w:rPr>
        <w:t>à</w:t>
      </w:r>
      <w:r w:rsidR="002D26B7" w:rsidRPr="004A2DBE">
        <w:rPr>
          <w:lang w:val="fr-FR"/>
        </w:rPr>
        <w:t xml:space="preserve"> 1</w:t>
      </w:r>
      <w:r w:rsidR="003535A5" w:rsidRPr="004A2DBE">
        <w:rPr>
          <w:lang w:val="fr-FR"/>
        </w:rPr>
        <w:t> </w:t>
      </w:r>
      <w:r w:rsidR="002D26B7" w:rsidRPr="004A2DBE">
        <w:rPr>
          <w:lang w:val="fr-FR"/>
        </w:rPr>
        <w:t>000 UF,</w:t>
      </w:r>
      <w:r w:rsidR="001524DC">
        <w:rPr>
          <w:lang w:val="fr-FR"/>
        </w:rPr>
        <w:t xml:space="preserve"> </w:t>
      </w:r>
      <w:r w:rsidR="003535A5" w:rsidRPr="004A2DBE">
        <w:rPr>
          <w:lang w:val="fr-FR"/>
        </w:rPr>
        <w:t xml:space="preserve">ce qui permet de couvrir, en moyenne, </w:t>
      </w:r>
      <w:r w:rsidR="002D26B7" w:rsidRPr="004A2DBE">
        <w:rPr>
          <w:lang w:val="fr-FR"/>
        </w:rPr>
        <w:t>50</w:t>
      </w:r>
      <w:r w:rsidR="003535A5" w:rsidRPr="004A2DBE">
        <w:rPr>
          <w:lang w:val="fr-FR"/>
        </w:rPr>
        <w:t> </w:t>
      </w:r>
      <w:r w:rsidR="002D26B7" w:rsidRPr="004A2DBE">
        <w:rPr>
          <w:lang w:val="fr-FR"/>
        </w:rPr>
        <w:t xml:space="preserve">% </w:t>
      </w:r>
      <w:r w:rsidR="003535A5" w:rsidRPr="004A2DBE">
        <w:rPr>
          <w:lang w:val="fr-FR"/>
        </w:rPr>
        <w:t xml:space="preserve">du coût du logement. Pour la classe moyenne, elle </w:t>
      </w:r>
      <w:r w:rsidR="00E42492">
        <w:rPr>
          <w:lang w:val="fr-FR"/>
        </w:rPr>
        <w:t>est de</w:t>
      </w:r>
      <w:r w:rsidR="003535A5" w:rsidRPr="004A2DBE">
        <w:rPr>
          <w:lang w:val="fr-FR"/>
        </w:rPr>
        <w:t xml:space="preserve"> 1 </w:t>
      </w:r>
      <w:r w:rsidR="002D26B7" w:rsidRPr="004A2DBE">
        <w:rPr>
          <w:lang w:val="fr-FR"/>
        </w:rPr>
        <w:t xml:space="preserve">000 </w:t>
      </w:r>
      <w:r w:rsidR="003535A5" w:rsidRPr="004A2DBE">
        <w:rPr>
          <w:lang w:val="fr-FR"/>
        </w:rPr>
        <w:t>à</w:t>
      </w:r>
      <w:r w:rsidR="00CE32F2" w:rsidRPr="004A2DBE">
        <w:rPr>
          <w:lang w:val="fr-FR"/>
        </w:rPr>
        <w:t xml:space="preserve"> 2 </w:t>
      </w:r>
      <w:r w:rsidR="002D26B7" w:rsidRPr="004A2DBE">
        <w:rPr>
          <w:lang w:val="fr-FR"/>
        </w:rPr>
        <w:t xml:space="preserve">000 UF. </w:t>
      </w:r>
      <w:r w:rsidR="003535A5" w:rsidRPr="004A2DBE">
        <w:rPr>
          <w:lang w:val="fr-FR"/>
        </w:rPr>
        <w:t xml:space="preserve">Ces deux subventions </w:t>
      </w:r>
      <w:r w:rsidR="00123C66" w:rsidRPr="004A2DBE">
        <w:rPr>
          <w:lang w:val="fr-FR"/>
        </w:rPr>
        <w:t>diminuent lorsque</w:t>
      </w:r>
      <w:r w:rsidR="00107743" w:rsidRPr="004A2DBE">
        <w:rPr>
          <w:lang w:val="fr-FR"/>
        </w:rPr>
        <w:t xml:space="preserve"> le prix du logement augmente. C</w:t>
      </w:r>
      <w:r w:rsidR="00123C66" w:rsidRPr="004A2DBE">
        <w:rPr>
          <w:lang w:val="fr-FR"/>
        </w:rPr>
        <w:t xml:space="preserve">es deux nouvelles subventions sont destinées aux foyers des </w:t>
      </w:r>
      <w:r w:rsidR="00DD7C3B" w:rsidRPr="004A2DBE">
        <w:rPr>
          <w:lang w:val="fr-FR"/>
        </w:rPr>
        <w:t>groupes</w:t>
      </w:r>
      <w:r w:rsidR="00123C66" w:rsidRPr="004A2DBE">
        <w:rPr>
          <w:lang w:val="fr-FR"/>
        </w:rPr>
        <w:t xml:space="preserve"> émergents et </w:t>
      </w:r>
      <w:r w:rsidR="00CE32F2" w:rsidRPr="004A2DBE">
        <w:rPr>
          <w:lang w:val="fr-FR"/>
        </w:rPr>
        <w:t>de la classe moyenne</w:t>
      </w:r>
      <w:r w:rsidR="002D26B7" w:rsidRPr="004A2DBE">
        <w:rPr>
          <w:lang w:val="fr-FR"/>
        </w:rPr>
        <w:t xml:space="preserve"> </w:t>
      </w:r>
      <w:r w:rsidR="00123C66" w:rsidRPr="004A2DBE">
        <w:rPr>
          <w:lang w:val="fr-FR"/>
        </w:rPr>
        <w:t>ayant un revenu moyen de</w:t>
      </w:r>
      <w:r w:rsidR="00A70A3A" w:rsidRPr="004A2DBE">
        <w:rPr>
          <w:lang w:val="fr-FR"/>
        </w:rPr>
        <w:t xml:space="preserve"> </w:t>
      </w:r>
      <w:r w:rsidR="00123C66" w:rsidRPr="004A2DBE">
        <w:rPr>
          <w:lang w:val="fr-FR"/>
        </w:rPr>
        <w:t>250 000 à 90</w:t>
      </w:r>
      <w:r w:rsidR="00E42492">
        <w:rPr>
          <w:lang w:val="fr-FR"/>
        </w:rPr>
        <w:t>0 000 pesos. Elles offrent d</w:t>
      </w:r>
      <w:r w:rsidR="00123C66" w:rsidRPr="004A2DBE">
        <w:rPr>
          <w:lang w:val="fr-FR"/>
        </w:rPr>
        <w:t>avantage de souplesse et de possibilité</w:t>
      </w:r>
      <w:r w:rsidR="00E42492">
        <w:rPr>
          <w:lang w:val="fr-FR"/>
        </w:rPr>
        <w:t>s</w:t>
      </w:r>
      <w:r w:rsidR="00123C66" w:rsidRPr="004A2DBE">
        <w:rPr>
          <w:lang w:val="fr-FR"/>
        </w:rPr>
        <w:t xml:space="preserve"> de choix aux bénéficiaires en leur permettant de postuler à des projets</w:t>
      </w:r>
      <w:r w:rsidR="008E5D5E" w:rsidRPr="004A2DBE">
        <w:rPr>
          <w:lang w:val="fr-FR"/>
        </w:rPr>
        <w:t xml:space="preserve"> </w:t>
      </w:r>
      <w:r w:rsidR="00107743" w:rsidRPr="004A2DBE">
        <w:rPr>
          <w:lang w:val="fr-FR"/>
        </w:rPr>
        <w:t xml:space="preserve">de logement </w:t>
      </w:r>
      <w:r w:rsidR="008E5D5E" w:rsidRPr="004A2DBE">
        <w:rPr>
          <w:lang w:val="fr-FR"/>
        </w:rPr>
        <w:t>verts</w:t>
      </w:r>
      <w:r w:rsidR="00123C66" w:rsidRPr="004A2DBE">
        <w:rPr>
          <w:lang w:val="fr-FR"/>
        </w:rPr>
        <w:t>, individuellement</w:t>
      </w:r>
      <w:r w:rsidR="008E5D5E" w:rsidRPr="004A2DBE">
        <w:rPr>
          <w:lang w:val="fr-FR"/>
        </w:rPr>
        <w:t xml:space="preserve">, sans </w:t>
      </w:r>
      <w:r w:rsidR="00123C66" w:rsidRPr="004A2DBE">
        <w:rPr>
          <w:lang w:val="fr-FR"/>
        </w:rPr>
        <w:t>être tenu</w:t>
      </w:r>
      <w:r w:rsidR="00107743" w:rsidRPr="004A2DBE">
        <w:rPr>
          <w:lang w:val="fr-FR"/>
        </w:rPr>
        <w:t>s</w:t>
      </w:r>
      <w:r w:rsidR="00123C66" w:rsidRPr="004A2DBE">
        <w:rPr>
          <w:lang w:val="fr-FR"/>
        </w:rPr>
        <w:t xml:space="preserve"> </w:t>
      </w:r>
      <w:r w:rsidR="00542FA0" w:rsidRPr="004A2DBE">
        <w:rPr>
          <w:lang w:val="fr-FR"/>
        </w:rPr>
        <w:t>d’entrer</w:t>
      </w:r>
      <w:r w:rsidR="00DD7C3B" w:rsidRPr="004A2DBE">
        <w:rPr>
          <w:lang w:val="fr-FR"/>
        </w:rPr>
        <w:t xml:space="preserve"> dans </w:t>
      </w:r>
      <w:r w:rsidR="008E5D5E" w:rsidRPr="004A2DBE">
        <w:rPr>
          <w:lang w:val="fr-FR"/>
        </w:rPr>
        <w:t>une société de gestion immobilière sociale</w:t>
      </w:r>
      <w:r w:rsidR="002D26B7" w:rsidRPr="004A2DBE">
        <w:rPr>
          <w:lang w:val="fr-FR"/>
        </w:rPr>
        <w:t xml:space="preserve">. </w:t>
      </w:r>
      <w:r w:rsidR="00344262" w:rsidRPr="004A2DBE">
        <w:rPr>
          <w:lang w:val="fr-FR"/>
        </w:rPr>
        <w:t>Enfin, elles tiennent compte de la</w:t>
      </w:r>
      <w:r w:rsidR="00E42492">
        <w:rPr>
          <w:lang w:val="fr-FR"/>
        </w:rPr>
        <w:t xml:space="preserve"> composition du groupe familial</w:t>
      </w:r>
      <w:r w:rsidR="00344262" w:rsidRPr="004A2DBE">
        <w:rPr>
          <w:lang w:val="fr-FR"/>
        </w:rPr>
        <w:t xml:space="preserve"> et octroie des points supplémentaires en fonction du nombre de membres </w:t>
      </w:r>
      <w:r w:rsidR="00DD7C3B" w:rsidRPr="004A2DBE">
        <w:rPr>
          <w:lang w:val="fr-FR"/>
        </w:rPr>
        <w:t>composant le</w:t>
      </w:r>
      <w:r w:rsidR="00344262" w:rsidRPr="004A2DBE">
        <w:rPr>
          <w:lang w:val="fr-FR"/>
        </w:rPr>
        <w:t xml:space="preserve"> foyer, et de leurs caractéristiques (membres souffrant d’un handicap, mineurs ou personnes âgées). Le Gouvernement compte verser </w:t>
      </w:r>
      <w:r w:rsidR="002D26B7" w:rsidRPr="004A2DBE">
        <w:rPr>
          <w:lang w:val="fr-FR"/>
        </w:rPr>
        <w:t>30</w:t>
      </w:r>
      <w:r w:rsidR="00344262" w:rsidRPr="004A2DBE">
        <w:rPr>
          <w:lang w:val="fr-FR"/>
        </w:rPr>
        <w:t> </w:t>
      </w:r>
      <w:r w:rsidR="00706F10" w:rsidRPr="004A2DBE">
        <w:rPr>
          <w:lang w:val="fr-FR"/>
        </w:rPr>
        <w:t>000</w:t>
      </w:r>
      <w:r w:rsidR="002D26B7" w:rsidRPr="004A2DBE">
        <w:rPr>
          <w:lang w:val="fr-FR"/>
        </w:rPr>
        <w:t xml:space="preserve"> </w:t>
      </w:r>
      <w:r w:rsidR="00DD7C3B" w:rsidRPr="004A2DBE">
        <w:rPr>
          <w:lang w:val="fr-FR"/>
        </w:rPr>
        <w:t>subventions de ce type en 2011,</w:t>
      </w:r>
      <w:r w:rsidR="00344262" w:rsidRPr="004A2DBE">
        <w:rPr>
          <w:lang w:val="fr-FR"/>
        </w:rPr>
        <w:t xml:space="preserve"> et </w:t>
      </w:r>
      <w:r w:rsidR="002D26B7" w:rsidRPr="004A2DBE">
        <w:rPr>
          <w:lang w:val="fr-FR"/>
        </w:rPr>
        <w:t>45</w:t>
      </w:r>
      <w:r w:rsidR="00344262" w:rsidRPr="004A2DBE">
        <w:rPr>
          <w:lang w:val="fr-FR"/>
        </w:rPr>
        <w:t> </w:t>
      </w:r>
      <w:r w:rsidR="00706F10" w:rsidRPr="004A2DBE">
        <w:rPr>
          <w:lang w:val="fr-FR"/>
        </w:rPr>
        <w:t>000</w:t>
      </w:r>
      <w:r w:rsidR="002D26B7" w:rsidRPr="004A2DBE">
        <w:rPr>
          <w:lang w:val="fr-FR"/>
        </w:rPr>
        <w:t xml:space="preserve"> en 2012.</w:t>
      </w:r>
    </w:p>
    <w:p w:rsidR="002D26B7" w:rsidRPr="004A2DBE" w:rsidRDefault="00735F53" w:rsidP="00223252">
      <w:pPr>
        <w:pStyle w:val="H23G"/>
      </w:pPr>
      <w:r w:rsidRPr="004A2DBE">
        <w:tab/>
      </w:r>
      <w:r w:rsidRPr="004A2DBE">
        <w:tab/>
      </w:r>
      <w:r w:rsidR="00A94A3B" w:rsidRPr="004A2DBE">
        <w:t>Paragraphes</w:t>
      </w:r>
      <w:r w:rsidR="002D26B7" w:rsidRPr="004A2DBE">
        <w:t xml:space="preserve"> 50 </w:t>
      </w:r>
      <w:r w:rsidR="00A94A3B" w:rsidRPr="004A2DBE">
        <w:t>et</w:t>
      </w:r>
      <w:r w:rsidR="002D26B7" w:rsidRPr="004A2DBE">
        <w:t xml:space="preserve"> 51 de</w:t>
      </w:r>
      <w:r w:rsidR="00A94A3B" w:rsidRPr="004A2DBE">
        <w:t>s observations finales</w:t>
      </w:r>
    </w:p>
    <w:p w:rsidR="002D26B7" w:rsidRPr="004A2DBE" w:rsidRDefault="00982406" w:rsidP="0083657A">
      <w:pPr>
        <w:pStyle w:val="SingleTxtG"/>
        <w:rPr>
          <w:lang w:val="fr-FR"/>
        </w:rPr>
      </w:pPr>
      <w:r>
        <w:rPr>
          <w:lang w:val="fr-FR"/>
        </w:rPr>
        <w:t>134.</w:t>
      </w:r>
      <w:r>
        <w:rPr>
          <w:lang w:val="fr-FR"/>
        </w:rPr>
        <w:tab/>
      </w:r>
      <w:r w:rsidR="008070F0" w:rsidRPr="004A2DBE">
        <w:rPr>
          <w:lang w:val="fr-FR"/>
        </w:rPr>
        <w:t>Les</w:t>
      </w:r>
      <w:r w:rsidR="00A647A4" w:rsidRPr="004A2DBE">
        <w:rPr>
          <w:lang w:val="fr-FR"/>
        </w:rPr>
        <w:t xml:space="preserve"> statistiques relatives aux permis de construire de l’Institut national de la statistique </w:t>
      </w:r>
      <w:r w:rsidR="008070F0" w:rsidRPr="004A2DBE">
        <w:rPr>
          <w:lang w:val="fr-FR"/>
        </w:rPr>
        <w:t xml:space="preserve">indiquent que </w:t>
      </w:r>
      <w:r w:rsidR="00A647A4" w:rsidRPr="004A2DBE">
        <w:rPr>
          <w:lang w:val="fr-FR"/>
        </w:rPr>
        <w:t>le parc de logement</w:t>
      </w:r>
      <w:r w:rsidR="00E42492">
        <w:rPr>
          <w:lang w:val="fr-FR"/>
        </w:rPr>
        <w:t>s</w:t>
      </w:r>
      <w:r w:rsidR="00A647A4" w:rsidRPr="004A2DBE">
        <w:rPr>
          <w:lang w:val="fr-FR"/>
        </w:rPr>
        <w:t xml:space="preserve"> aurait atteint, en </w:t>
      </w:r>
      <w:r w:rsidR="002D26B7" w:rsidRPr="004A2DBE">
        <w:rPr>
          <w:lang w:val="fr-FR"/>
        </w:rPr>
        <w:t xml:space="preserve">2008, </w:t>
      </w:r>
      <w:r w:rsidR="00CE32F2" w:rsidRPr="004A2DBE">
        <w:rPr>
          <w:lang w:val="fr-FR"/>
        </w:rPr>
        <w:t xml:space="preserve">un total de </w:t>
      </w:r>
      <w:r w:rsidR="00A647A4" w:rsidRPr="004A2DBE">
        <w:rPr>
          <w:lang w:val="fr-FR"/>
        </w:rPr>
        <w:t>5 </w:t>
      </w:r>
      <w:r w:rsidR="002D26B7" w:rsidRPr="004A2DBE">
        <w:rPr>
          <w:lang w:val="fr-FR"/>
        </w:rPr>
        <w:t>152</w:t>
      </w:r>
      <w:r w:rsidR="00A647A4" w:rsidRPr="004A2DBE">
        <w:rPr>
          <w:lang w:val="fr-FR"/>
        </w:rPr>
        <w:t> </w:t>
      </w:r>
      <w:r w:rsidR="002D26B7" w:rsidRPr="004A2DBE">
        <w:rPr>
          <w:lang w:val="fr-FR"/>
        </w:rPr>
        <w:t>140</w:t>
      </w:r>
      <w:r w:rsidR="001524DC">
        <w:rPr>
          <w:lang w:val="fr-FR"/>
        </w:rPr>
        <w:t xml:space="preserve"> </w:t>
      </w:r>
      <w:r w:rsidR="00A647A4" w:rsidRPr="004A2DBE">
        <w:rPr>
          <w:lang w:val="fr-FR"/>
        </w:rPr>
        <w:t>unités pour une population estimée à 16 763 470 habitant</w:t>
      </w:r>
      <w:r w:rsidR="002D26B7" w:rsidRPr="004A2DBE">
        <w:rPr>
          <w:lang w:val="fr-FR"/>
        </w:rPr>
        <w:t xml:space="preserve">s. En 2010, </w:t>
      </w:r>
      <w:r w:rsidR="00A647A4" w:rsidRPr="004A2DBE">
        <w:rPr>
          <w:lang w:val="fr-FR"/>
        </w:rPr>
        <w:t xml:space="preserve">les dépenses publiques affectées au logement </w:t>
      </w:r>
      <w:r w:rsidR="00E42492">
        <w:rPr>
          <w:lang w:val="fr-FR"/>
        </w:rPr>
        <w:t>se sont élevées à</w:t>
      </w:r>
      <w:r w:rsidR="00A647A4" w:rsidRPr="004A2DBE">
        <w:rPr>
          <w:lang w:val="fr-FR"/>
        </w:rPr>
        <w:t xml:space="preserve"> </w:t>
      </w:r>
      <w:r w:rsidR="001F7432" w:rsidRPr="004A2DBE">
        <w:rPr>
          <w:lang w:val="fr-FR"/>
        </w:rPr>
        <w:t>1 </w:t>
      </w:r>
      <w:r w:rsidR="002D26B7" w:rsidRPr="004A2DBE">
        <w:rPr>
          <w:lang w:val="fr-FR"/>
        </w:rPr>
        <w:t>740</w:t>
      </w:r>
      <w:r w:rsidR="001F7432" w:rsidRPr="004A2DBE">
        <w:rPr>
          <w:lang w:val="fr-FR"/>
        </w:rPr>
        <w:t> 000 000</w:t>
      </w:r>
      <w:r w:rsidR="006065C3" w:rsidRPr="004A2DBE">
        <w:rPr>
          <w:lang w:val="fr-FR"/>
        </w:rPr>
        <w:t xml:space="preserve"> </w:t>
      </w:r>
      <w:r w:rsidR="00B47896" w:rsidRPr="004A2DBE">
        <w:rPr>
          <w:lang w:val="fr-FR"/>
        </w:rPr>
        <w:t>millions</w:t>
      </w:r>
      <w:r w:rsidR="005D5162" w:rsidRPr="004A2DBE">
        <w:rPr>
          <w:lang w:val="fr-FR"/>
        </w:rPr>
        <w:t xml:space="preserve"> de </w:t>
      </w:r>
      <w:r w:rsidR="001F7432" w:rsidRPr="004A2DBE">
        <w:rPr>
          <w:lang w:val="fr-FR"/>
        </w:rPr>
        <w:t>dollars</w:t>
      </w:r>
      <w:r w:rsidR="005D5162" w:rsidRPr="004A2DBE">
        <w:rPr>
          <w:lang w:val="fr-FR"/>
        </w:rPr>
        <w:t xml:space="preserve"> </w:t>
      </w:r>
      <w:r w:rsidR="00107743" w:rsidRPr="004A2DBE">
        <w:rPr>
          <w:lang w:val="fr-FR"/>
        </w:rPr>
        <w:t xml:space="preserve">des </w:t>
      </w:r>
      <w:r w:rsidR="00214E64">
        <w:rPr>
          <w:lang w:val="fr-FR"/>
        </w:rPr>
        <w:t>États</w:t>
      </w:r>
      <w:r w:rsidR="00107743" w:rsidRPr="004A2DBE">
        <w:rPr>
          <w:lang w:val="fr-FR"/>
        </w:rPr>
        <w:t>-</w:t>
      </w:r>
      <w:r w:rsidR="00A647A4" w:rsidRPr="004A2DBE">
        <w:rPr>
          <w:lang w:val="fr-FR"/>
        </w:rPr>
        <w:t>Unis, soit</w:t>
      </w:r>
      <w:r w:rsidR="002D26B7" w:rsidRPr="004A2DBE">
        <w:rPr>
          <w:lang w:val="fr-FR"/>
        </w:rPr>
        <w:t xml:space="preserve"> 0,9</w:t>
      </w:r>
      <w:r w:rsidR="00A647A4" w:rsidRPr="004A2DBE">
        <w:rPr>
          <w:lang w:val="fr-FR"/>
        </w:rPr>
        <w:t> </w:t>
      </w:r>
      <w:r w:rsidR="002D26B7" w:rsidRPr="004A2DBE">
        <w:rPr>
          <w:lang w:val="fr-FR"/>
        </w:rPr>
        <w:t xml:space="preserve">% </w:t>
      </w:r>
      <w:r w:rsidR="00A647A4" w:rsidRPr="004A2DBE">
        <w:rPr>
          <w:lang w:val="fr-FR"/>
        </w:rPr>
        <w:t>du</w:t>
      </w:r>
      <w:r w:rsidR="002D26B7" w:rsidRPr="004A2DBE">
        <w:rPr>
          <w:lang w:val="fr-FR"/>
        </w:rPr>
        <w:t xml:space="preserve"> PIB. L</w:t>
      </w:r>
      <w:r w:rsidR="006065C3" w:rsidRPr="004A2DBE">
        <w:rPr>
          <w:lang w:val="fr-FR"/>
        </w:rPr>
        <w:t>e soutien de l</w:t>
      </w:r>
      <w:r w:rsidR="002D26B7" w:rsidRPr="004A2DBE">
        <w:rPr>
          <w:lang w:val="fr-FR"/>
        </w:rPr>
        <w:t xml:space="preserve">a </w:t>
      </w:r>
      <w:r w:rsidR="001F7432" w:rsidRPr="004A2DBE">
        <w:rPr>
          <w:lang w:val="fr-FR"/>
        </w:rPr>
        <w:t>production de logements par les programmes directs et les subventions du Ministère du logement constitue un élément</w:t>
      </w:r>
      <w:r w:rsidR="0083657A">
        <w:rPr>
          <w:lang w:val="fr-FR"/>
        </w:rPr>
        <w:t xml:space="preserve"> clef</w:t>
      </w:r>
      <w:r w:rsidR="001F7432" w:rsidRPr="004A2DBE">
        <w:rPr>
          <w:lang w:val="fr-FR"/>
        </w:rPr>
        <w:t xml:space="preserve"> de l’évolution décrite au paragraphe précédent.</w:t>
      </w:r>
      <w:r w:rsidR="001524DC">
        <w:rPr>
          <w:lang w:val="fr-FR"/>
        </w:rPr>
        <w:t xml:space="preserve"> </w:t>
      </w:r>
      <w:r w:rsidR="001F7432" w:rsidRPr="004A2DBE">
        <w:rPr>
          <w:lang w:val="fr-FR"/>
        </w:rPr>
        <w:t>Entre 1990 et</w:t>
      </w:r>
      <w:r w:rsidR="002D26B7" w:rsidRPr="004A2DBE">
        <w:rPr>
          <w:lang w:val="fr-FR"/>
        </w:rPr>
        <w:t xml:space="preserve"> 2008, </w:t>
      </w:r>
      <w:r w:rsidR="001F7432" w:rsidRPr="004A2DBE">
        <w:rPr>
          <w:lang w:val="fr-FR"/>
        </w:rPr>
        <w:t xml:space="preserve">si l’on </w:t>
      </w:r>
      <w:r w:rsidR="00B47896" w:rsidRPr="004A2DBE">
        <w:rPr>
          <w:lang w:val="fr-FR"/>
        </w:rPr>
        <w:t>additionne</w:t>
      </w:r>
      <w:r w:rsidR="001F7432" w:rsidRPr="004A2DBE">
        <w:rPr>
          <w:lang w:val="fr-FR"/>
        </w:rPr>
        <w:t xml:space="preserve"> les constructions de logement achevées du </w:t>
      </w:r>
      <w:r w:rsidR="002D26B7" w:rsidRPr="004A2DBE">
        <w:rPr>
          <w:lang w:val="fr-FR"/>
        </w:rPr>
        <w:t>SERVIU –</w:t>
      </w:r>
      <w:r w:rsidR="001F7432" w:rsidRPr="004A2DBE">
        <w:rPr>
          <w:lang w:val="fr-FR"/>
        </w:rPr>
        <w:t xml:space="preserve"> logements de base et </w:t>
      </w:r>
      <w:r w:rsidR="008070F0" w:rsidRPr="004A2DBE">
        <w:rPr>
          <w:lang w:val="fr-FR"/>
        </w:rPr>
        <w:t xml:space="preserve">logements </w:t>
      </w:r>
      <w:r w:rsidR="001F7432" w:rsidRPr="004A2DBE">
        <w:rPr>
          <w:lang w:val="fr-FR"/>
        </w:rPr>
        <w:t xml:space="preserve">progressifs </w:t>
      </w:r>
      <w:r w:rsidR="002D26B7" w:rsidRPr="004A2DBE">
        <w:rPr>
          <w:lang w:val="fr-FR"/>
        </w:rPr>
        <w:t xml:space="preserve">– </w:t>
      </w:r>
      <w:r w:rsidR="001F7432" w:rsidRPr="004A2DBE">
        <w:rPr>
          <w:lang w:val="fr-FR"/>
        </w:rPr>
        <w:t xml:space="preserve">et les subventions versées, </w:t>
      </w:r>
      <w:r w:rsidR="003B3E56">
        <w:rPr>
          <w:lang w:val="fr-FR"/>
        </w:rPr>
        <w:t>ce sont</w:t>
      </w:r>
      <w:r w:rsidR="008070F0" w:rsidRPr="004A2DBE">
        <w:rPr>
          <w:lang w:val="fr-FR"/>
        </w:rPr>
        <w:t xml:space="preserve"> </w:t>
      </w:r>
      <w:r w:rsidR="003B3E56" w:rsidRPr="004A2DBE">
        <w:rPr>
          <w:lang w:val="fr-FR"/>
        </w:rPr>
        <w:t xml:space="preserve">1 444 793 </w:t>
      </w:r>
      <w:r w:rsidR="001F7432" w:rsidRPr="004A2DBE">
        <w:rPr>
          <w:lang w:val="fr-FR"/>
        </w:rPr>
        <w:t>logement</w:t>
      </w:r>
      <w:r w:rsidR="008070F0" w:rsidRPr="004A2DBE">
        <w:rPr>
          <w:lang w:val="fr-FR"/>
        </w:rPr>
        <w:t>s</w:t>
      </w:r>
      <w:r w:rsidR="003B3E56">
        <w:rPr>
          <w:lang w:val="fr-FR"/>
        </w:rPr>
        <w:t xml:space="preserve"> qui ont été</w:t>
      </w:r>
      <w:r w:rsidR="001F7432" w:rsidRPr="004A2DBE">
        <w:rPr>
          <w:lang w:val="fr-FR"/>
        </w:rPr>
        <w:t xml:space="preserve"> </w:t>
      </w:r>
      <w:r w:rsidR="008070F0" w:rsidRPr="004A2DBE">
        <w:rPr>
          <w:lang w:val="fr-FR"/>
        </w:rPr>
        <w:t>construits avec le soutien de</w:t>
      </w:r>
      <w:r w:rsidR="001F7432" w:rsidRPr="004A2DBE">
        <w:rPr>
          <w:lang w:val="fr-FR"/>
        </w:rPr>
        <w:t xml:space="preserve"> l’</w:t>
      </w:r>
      <w:r w:rsidR="00067157">
        <w:rPr>
          <w:lang w:val="fr-FR"/>
        </w:rPr>
        <w:t>État</w:t>
      </w:r>
      <w:r w:rsidR="00915587" w:rsidRPr="004A2DBE">
        <w:rPr>
          <w:lang w:val="fr-FR"/>
        </w:rPr>
        <w:t>.</w:t>
      </w:r>
    </w:p>
    <w:p w:rsidR="002D26B7" w:rsidRPr="004A2DBE" w:rsidRDefault="00735F53" w:rsidP="003D587D">
      <w:pPr>
        <w:pStyle w:val="H1G"/>
        <w:rPr>
          <w:lang w:val="fr-FR"/>
        </w:rPr>
      </w:pPr>
      <w:r w:rsidRPr="004A2DBE">
        <w:rPr>
          <w:lang w:val="fr-FR"/>
        </w:rPr>
        <w:tab/>
      </w:r>
      <w:r w:rsidRPr="004A2DBE">
        <w:rPr>
          <w:lang w:val="fr-FR"/>
        </w:rPr>
        <w:tab/>
      </w:r>
      <w:r w:rsidR="00014F72" w:rsidRPr="00EB3AD3">
        <w:rPr>
          <w:lang w:val="fr-FR"/>
        </w:rPr>
        <w:t>Article</w:t>
      </w:r>
      <w:r w:rsidR="002D26B7" w:rsidRPr="00EB3AD3">
        <w:rPr>
          <w:lang w:val="fr-FR"/>
        </w:rPr>
        <w:t xml:space="preserve"> 12</w:t>
      </w:r>
      <w:r w:rsidR="003D587D">
        <w:rPr>
          <w:lang w:val="fr-FR"/>
        </w:rPr>
        <w:br/>
      </w:r>
      <w:r w:rsidR="00014F72" w:rsidRPr="00EB3AD3">
        <w:rPr>
          <w:lang w:val="fr-FR"/>
        </w:rPr>
        <w:t>Santé</w:t>
      </w:r>
    </w:p>
    <w:p w:rsidR="002D26B7" w:rsidRPr="004A2DBE" w:rsidRDefault="00982406" w:rsidP="00F93DE2">
      <w:pPr>
        <w:pStyle w:val="SingleTxtG"/>
        <w:rPr>
          <w:rFonts w:ascii="Times New (W1)" w:hAnsi="Times New (W1)"/>
          <w:iCs/>
          <w:smallCaps/>
          <w:lang w:val="fr-FR"/>
        </w:rPr>
      </w:pPr>
      <w:r>
        <w:rPr>
          <w:lang w:val="fr-FR"/>
        </w:rPr>
        <w:t>135.</w:t>
      </w:r>
      <w:r>
        <w:rPr>
          <w:lang w:val="fr-FR"/>
        </w:rPr>
        <w:tab/>
      </w:r>
      <w:r w:rsidR="006065C3" w:rsidRPr="004A2DBE">
        <w:rPr>
          <w:lang w:val="fr-FR"/>
        </w:rPr>
        <w:t xml:space="preserve">Les </w:t>
      </w:r>
      <w:r w:rsidR="00B8385A" w:rsidRPr="004A2DBE">
        <w:rPr>
          <w:lang w:val="fr-FR"/>
        </w:rPr>
        <w:t>objectifs fixés</w:t>
      </w:r>
      <w:r w:rsidR="006065C3" w:rsidRPr="004A2DBE">
        <w:rPr>
          <w:lang w:val="fr-FR"/>
        </w:rPr>
        <w:t xml:space="preserve"> par la politique nationale de la santé</w:t>
      </w:r>
      <w:r w:rsidR="002D26B7" w:rsidRPr="004A2DBE">
        <w:rPr>
          <w:rStyle w:val="FootnoteReference"/>
          <w:bCs/>
          <w:iCs/>
          <w:lang w:val="fr-FR"/>
        </w:rPr>
        <w:footnoteReference w:id="48"/>
      </w:r>
      <w:r w:rsidR="002D26B7" w:rsidRPr="004A2DBE">
        <w:rPr>
          <w:iCs/>
          <w:lang w:val="fr-FR"/>
        </w:rPr>
        <w:t xml:space="preserve"> </w:t>
      </w:r>
      <w:r w:rsidR="00CE7FB9" w:rsidRPr="004A2DBE">
        <w:rPr>
          <w:iCs/>
          <w:lang w:val="fr-FR"/>
        </w:rPr>
        <w:t>ont constitué le point de départ de la profonde réforme du syst</w:t>
      </w:r>
      <w:r w:rsidR="00EB3AD3">
        <w:rPr>
          <w:iCs/>
          <w:lang w:val="fr-FR"/>
        </w:rPr>
        <w:t>ème de santé entreprise en 2002</w:t>
      </w:r>
      <w:r w:rsidR="00CE7FB9" w:rsidRPr="004A2DBE">
        <w:rPr>
          <w:iCs/>
          <w:lang w:val="fr-FR"/>
        </w:rPr>
        <w:t xml:space="preserve"> dans le domaine public comme dans le domaine privé.</w:t>
      </w:r>
      <w:r w:rsidR="002D26B7" w:rsidRPr="004A2DBE">
        <w:rPr>
          <w:iCs/>
          <w:lang w:val="fr-FR"/>
        </w:rPr>
        <w:t xml:space="preserve"> </w:t>
      </w:r>
      <w:r w:rsidR="00CE7FB9" w:rsidRPr="004A2DBE">
        <w:rPr>
          <w:iCs/>
          <w:lang w:val="fr-FR"/>
        </w:rPr>
        <w:t xml:space="preserve">En effet, </w:t>
      </w:r>
      <w:r w:rsidR="00DF2B9E" w:rsidRPr="004A2DBE">
        <w:rPr>
          <w:iCs/>
          <w:lang w:val="fr-FR"/>
        </w:rPr>
        <w:t>p</w:t>
      </w:r>
      <w:r w:rsidR="00CE7FB9" w:rsidRPr="004A2DBE">
        <w:rPr>
          <w:iCs/>
          <w:lang w:val="fr-FR"/>
        </w:rPr>
        <w:t>our la décennie 2000</w:t>
      </w:r>
      <w:r w:rsidR="00F93DE2">
        <w:rPr>
          <w:iCs/>
          <w:lang w:val="fr-FR"/>
        </w:rPr>
        <w:t>-</w:t>
      </w:r>
      <w:r w:rsidR="00CE7FB9" w:rsidRPr="004A2DBE">
        <w:rPr>
          <w:iCs/>
          <w:lang w:val="fr-FR"/>
        </w:rPr>
        <w:t xml:space="preserve">2010, le Chili s’est </w:t>
      </w:r>
      <w:r w:rsidR="00B8385A" w:rsidRPr="004A2DBE">
        <w:rPr>
          <w:iCs/>
          <w:lang w:val="fr-FR"/>
        </w:rPr>
        <w:t>donné</w:t>
      </w:r>
      <w:r w:rsidR="00CE7FB9" w:rsidRPr="004A2DBE">
        <w:rPr>
          <w:iCs/>
          <w:lang w:val="fr-FR"/>
        </w:rPr>
        <w:t xml:space="preserve"> les quatre objectifs sanitaires suivants</w:t>
      </w:r>
      <w:r w:rsidR="00A9576E">
        <w:rPr>
          <w:iCs/>
          <w:lang w:val="fr-FR"/>
        </w:rPr>
        <w:t>:</w:t>
      </w:r>
      <w:r w:rsidR="00DF2B9E" w:rsidRPr="004A2DBE">
        <w:rPr>
          <w:iCs/>
          <w:lang w:val="fr-FR"/>
        </w:rPr>
        <w:t xml:space="preserve"> continuer à améliorer</w:t>
      </w:r>
      <w:r w:rsidR="00AB0B4C">
        <w:rPr>
          <w:iCs/>
          <w:lang w:val="fr-FR"/>
        </w:rPr>
        <w:t xml:space="preserve"> </w:t>
      </w:r>
      <w:r w:rsidR="00DF2B9E" w:rsidRPr="004A2DBE">
        <w:rPr>
          <w:iCs/>
          <w:lang w:val="fr-FR"/>
        </w:rPr>
        <w:t>les conditions sanitaires</w:t>
      </w:r>
      <w:r w:rsidR="00107743" w:rsidRPr="004A2DBE">
        <w:rPr>
          <w:iCs/>
          <w:lang w:val="fr-FR"/>
        </w:rPr>
        <w:t xml:space="preserve">, </w:t>
      </w:r>
      <w:r w:rsidR="00B8385A" w:rsidRPr="004A2DBE">
        <w:rPr>
          <w:iCs/>
          <w:lang w:val="fr-FR"/>
        </w:rPr>
        <w:t>faire face au</w:t>
      </w:r>
      <w:r w:rsidR="00416042" w:rsidRPr="004A2DBE">
        <w:rPr>
          <w:iCs/>
          <w:lang w:val="fr-FR"/>
        </w:rPr>
        <w:t xml:space="preserve"> vieillissement progressif de la population et </w:t>
      </w:r>
      <w:r w:rsidR="00B8385A" w:rsidRPr="004A2DBE">
        <w:rPr>
          <w:iCs/>
          <w:lang w:val="fr-FR"/>
        </w:rPr>
        <w:t>aux</w:t>
      </w:r>
      <w:r w:rsidR="00416042" w:rsidRPr="004A2DBE">
        <w:rPr>
          <w:iCs/>
          <w:lang w:val="fr-FR"/>
        </w:rPr>
        <w:t xml:space="preserve"> grands changements sociaux, réduire</w:t>
      </w:r>
      <w:r w:rsidR="00EB3AD3">
        <w:rPr>
          <w:iCs/>
          <w:lang w:val="fr-FR"/>
        </w:rPr>
        <w:t xml:space="preserve"> les inégalités face à la santé</w:t>
      </w:r>
      <w:r w:rsidR="00416042" w:rsidRPr="004A2DBE">
        <w:rPr>
          <w:iCs/>
          <w:lang w:val="fr-FR"/>
        </w:rPr>
        <w:t xml:space="preserve"> et fournir des services qui répondent aux attentes de la population.</w:t>
      </w:r>
      <w:r w:rsidR="002D26B7" w:rsidRPr="004A2DBE">
        <w:rPr>
          <w:iCs/>
          <w:lang w:val="fr-FR"/>
        </w:rPr>
        <w:t xml:space="preserve"> </w:t>
      </w:r>
    </w:p>
    <w:p w:rsidR="002D26B7" w:rsidRPr="004A2DBE" w:rsidRDefault="00982406" w:rsidP="00982406">
      <w:pPr>
        <w:pStyle w:val="SingleTxtG"/>
        <w:rPr>
          <w:lang w:val="fr-FR"/>
        </w:rPr>
      </w:pPr>
      <w:r>
        <w:rPr>
          <w:bCs/>
          <w:lang w:val="fr-FR"/>
        </w:rPr>
        <w:t>136.</w:t>
      </w:r>
      <w:r>
        <w:rPr>
          <w:bCs/>
          <w:lang w:val="fr-FR"/>
        </w:rPr>
        <w:tab/>
      </w:r>
      <w:r w:rsidR="00CF4CF6" w:rsidRPr="004A2DBE">
        <w:rPr>
          <w:bCs/>
          <w:lang w:val="fr-FR"/>
        </w:rPr>
        <w:t xml:space="preserve">En </w:t>
      </w:r>
      <w:r w:rsidR="00F57514" w:rsidRPr="004A2DBE">
        <w:rPr>
          <w:bCs/>
          <w:lang w:val="fr-FR"/>
        </w:rPr>
        <w:t xml:space="preserve">2000, </w:t>
      </w:r>
      <w:r w:rsidR="009C0A8D" w:rsidRPr="004A2DBE">
        <w:rPr>
          <w:bCs/>
          <w:lang w:val="fr-FR"/>
        </w:rPr>
        <w:t>l’</w:t>
      </w:r>
      <w:r w:rsidR="00067157">
        <w:rPr>
          <w:bCs/>
          <w:lang w:val="fr-FR"/>
        </w:rPr>
        <w:t>État</w:t>
      </w:r>
      <w:r w:rsidR="009C0A8D" w:rsidRPr="004A2DBE">
        <w:rPr>
          <w:bCs/>
          <w:lang w:val="fr-FR"/>
        </w:rPr>
        <w:t xml:space="preserve"> a consacré </w:t>
      </w:r>
      <w:r w:rsidR="00F57514" w:rsidRPr="004A2DBE">
        <w:rPr>
          <w:bCs/>
          <w:lang w:val="fr-FR"/>
        </w:rPr>
        <w:t>1 561 </w:t>
      </w:r>
      <w:r w:rsidR="002D26B7" w:rsidRPr="004A2DBE">
        <w:rPr>
          <w:bCs/>
          <w:lang w:val="fr-FR"/>
        </w:rPr>
        <w:t xml:space="preserve">224 </w:t>
      </w:r>
      <w:r w:rsidR="009C0A8D" w:rsidRPr="004A2DBE">
        <w:rPr>
          <w:bCs/>
          <w:lang w:val="fr-FR"/>
        </w:rPr>
        <w:t>millions</w:t>
      </w:r>
      <w:r w:rsidR="002D26B7" w:rsidRPr="004A2DBE">
        <w:rPr>
          <w:bCs/>
          <w:lang w:val="fr-FR"/>
        </w:rPr>
        <w:t xml:space="preserve"> de pesos </w:t>
      </w:r>
      <w:r w:rsidR="009C0A8D" w:rsidRPr="004A2DBE">
        <w:rPr>
          <w:bCs/>
          <w:lang w:val="fr-FR"/>
        </w:rPr>
        <w:t xml:space="preserve">à la santé, soit </w:t>
      </w:r>
      <w:r w:rsidR="002D26B7" w:rsidRPr="004A2DBE">
        <w:rPr>
          <w:bCs/>
          <w:lang w:val="fr-FR"/>
        </w:rPr>
        <w:t>19</w:t>
      </w:r>
      <w:r w:rsidR="009C0A8D" w:rsidRPr="004A2DBE">
        <w:rPr>
          <w:bCs/>
          <w:lang w:val="fr-FR"/>
        </w:rPr>
        <w:t> </w:t>
      </w:r>
      <w:r w:rsidR="002D26B7" w:rsidRPr="004A2DBE">
        <w:rPr>
          <w:bCs/>
          <w:lang w:val="fr-FR"/>
        </w:rPr>
        <w:t>% de</w:t>
      </w:r>
      <w:r w:rsidR="009C0A8D" w:rsidRPr="004A2DBE">
        <w:rPr>
          <w:bCs/>
          <w:lang w:val="fr-FR"/>
        </w:rPr>
        <w:t xml:space="preserve">s dépenses sociales. En 2011, ce poste est passé à </w:t>
      </w:r>
      <w:r w:rsidR="00B8385A" w:rsidRPr="004A2DBE">
        <w:rPr>
          <w:bCs/>
          <w:lang w:val="fr-FR"/>
        </w:rPr>
        <w:t>3 911 </w:t>
      </w:r>
      <w:r w:rsidR="002D26B7" w:rsidRPr="004A2DBE">
        <w:rPr>
          <w:bCs/>
          <w:lang w:val="fr-FR"/>
        </w:rPr>
        <w:t xml:space="preserve">194 </w:t>
      </w:r>
      <w:r w:rsidR="009C0A8D" w:rsidRPr="004A2DBE">
        <w:rPr>
          <w:bCs/>
          <w:lang w:val="fr-FR"/>
        </w:rPr>
        <w:t>millions</w:t>
      </w:r>
      <w:r w:rsidR="002D26B7" w:rsidRPr="004A2DBE">
        <w:rPr>
          <w:bCs/>
          <w:lang w:val="fr-FR"/>
        </w:rPr>
        <w:t xml:space="preserve"> de pesos</w:t>
      </w:r>
      <w:r w:rsidR="00107743" w:rsidRPr="004A2DBE">
        <w:rPr>
          <w:bCs/>
          <w:lang w:val="fr-FR"/>
        </w:rPr>
        <w:t>,</w:t>
      </w:r>
      <w:r w:rsidR="002D26B7" w:rsidRPr="004A2DBE">
        <w:rPr>
          <w:bCs/>
          <w:lang w:val="fr-FR"/>
        </w:rPr>
        <w:t xml:space="preserve"> </w:t>
      </w:r>
      <w:r w:rsidR="009C0A8D" w:rsidRPr="004A2DBE">
        <w:rPr>
          <w:bCs/>
          <w:lang w:val="fr-FR"/>
        </w:rPr>
        <w:t>soit</w:t>
      </w:r>
      <w:r w:rsidR="002D26B7" w:rsidRPr="004A2DBE">
        <w:rPr>
          <w:bCs/>
          <w:lang w:val="fr-FR"/>
        </w:rPr>
        <w:t xml:space="preserve"> 24</w:t>
      </w:r>
      <w:r w:rsidR="009C0A8D" w:rsidRPr="004A2DBE">
        <w:rPr>
          <w:bCs/>
          <w:lang w:val="fr-FR"/>
        </w:rPr>
        <w:t> </w:t>
      </w:r>
      <w:r w:rsidR="002D26B7" w:rsidRPr="004A2DBE">
        <w:rPr>
          <w:bCs/>
          <w:lang w:val="fr-FR"/>
        </w:rPr>
        <w:t>% de</w:t>
      </w:r>
      <w:r w:rsidR="009C0A8D" w:rsidRPr="004A2DBE">
        <w:rPr>
          <w:bCs/>
          <w:lang w:val="fr-FR"/>
        </w:rPr>
        <w:t xml:space="preserve">s dépenses sociales et </w:t>
      </w:r>
      <w:r w:rsidR="002D26B7" w:rsidRPr="004A2DBE">
        <w:rPr>
          <w:bCs/>
          <w:lang w:val="fr-FR"/>
        </w:rPr>
        <w:t>14</w:t>
      </w:r>
      <w:r w:rsidR="007445FE" w:rsidRPr="004A2DBE">
        <w:rPr>
          <w:bCs/>
          <w:lang w:val="fr-FR"/>
        </w:rPr>
        <w:t>,</w:t>
      </w:r>
      <w:r w:rsidR="002D26B7" w:rsidRPr="004A2DBE">
        <w:rPr>
          <w:bCs/>
          <w:lang w:val="fr-FR"/>
        </w:rPr>
        <w:t>6</w:t>
      </w:r>
      <w:r w:rsidR="009C0A8D" w:rsidRPr="004A2DBE">
        <w:rPr>
          <w:bCs/>
          <w:lang w:val="fr-FR"/>
        </w:rPr>
        <w:t> </w:t>
      </w:r>
      <w:r w:rsidR="002D26B7" w:rsidRPr="004A2DBE">
        <w:rPr>
          <w:bCs/>
          <w:lang w:val="fr-FR"/>
        </w:rPr>
        <w:t xml:space="preserve">% </w:t>
      </w:r>
      <w:r w:rsidR="009C0A8D" w:rsidRPr="004A2DBE">
        <w:rPr>
          <w:bCs/>
          <w:lang w:val="fr-FR"/>
        </w:rPr>
        <w:t>du budget de l’</w:t>
      </w:r>
      <w:r w:rsidR="00067157">
        <w:rPr>
          <w:bCs/>
          <w:lang w:val="fr-FR"/>
        </w:rPr>
        <w:t>État</w:t>
      </w:r>
      <w:r w:rsidR="002D26B7" w:rsidRPr="004A2DBE">
        <w:rPr>
          <w:rStyle w:val="FootnoteReference"/>
          <w:bCs/>
          <w:lang w:val="fr-FR"/>
        </w:rPr>
        <w:footnoteReference w:id="49"/>
      </w:r>
      <w:r w:rsidR="002D26B7" w:rsidRPr="004A2DBE">
        <w:rPr>
          <w:bCs/>
          <w:lang w:val="fr-FR"/>
        </w:rPr>
        <w:t>.</w:t>
      </w:r>
    </w:p>
    <w:p w:rsidR="002D26B7" w:rsidRPr="004A2DBE" w:rsidRDefault="00982406" w:rsidP="00982406">
      <w:pPr>
        <w:pStyle w:val="SingleTxtG"/>
        <w:rPr>
          <w:lang w:val="fr-FR"/>
        </w:rPr>
      </w:pPr>
      <w:r>
        <w:rPr>
          <w:lang w:val="fr-FR"/>
        </w:rPr>
        <w:t>137.</w:t>
      </w:r>
      <w:r>
        <w:rPr>
          <w:lang w:val="fr-FR"/>
        </w:rPr>
        <w:tab/>
      </w:r>
      <w:r w:rsidR="002D26B7" w:rsidRPr="004A2DBE">
        <w:rPr>
          <w:lang w:val="fr-FR"/>
        </w:rPr>
        <w:t xml:space="preserve">La </w:t>
      </w:r>
      <w:r w:rsidR="00A15074" w:rsidRPr="004A2DBE">
        <w:rPr>
          <w:lang w:val="fr-FR"/>
        </w:rPr>
        <w:t xml:space="preserve">santé des mères et des </w:t>
      </w:r>
      <w:r w:rsidR="00B47896" w:rsidRPr="004A2DBE">
        <w:rPr>
          <w:lang w:val="fr-FR"/>
        </w:rPr>
        <w:t>nouveau-nés</w:t>
      </w:r>
      <w:r w:rsidR="00A15074" w:rsidRPr="004A2DBE">
        <w:rPr>
          <w:lang w:val="fr-FR"/>
        </w:rPr>
        <w:t xml:space="preserve"> étant étroitement liée, les mesures </w:t>
      </w:r>
      <w:r w:rsidR="00107743" w:rsidRPr="004A2DBE">
        <w:rPr>
          <w:lang w:val="fr-FR"/>
        </w:rPr>
        <w:t>préventives à prendre concernant</w:t>
      </w:r>
      <w:r w:rsidR="00A15074" w:rsidRPr="004A2DBE">
        <w:rPr>
          <w:lang w:val="fr-FR"/>
        </w:rPr>
        <w:t xml:space="preserve"> la mortalité </w:t>
      </w:r>
      <w:r w:rsidR="008E048B" w:rsidRPr="004A2DBE">
        <w:rPr>
          <w:lang w:val="fr-FR"/>
        </w:rPr>
        <w:t>maternelle et infantile</w:t>
      </w:r>
      <w:r w:rsidR="00A15074" w:rsidRPr="004A2DBE">
        <w:rPr>
          <w:lang w:val="fr-FR"/>
        </w:rPr>
        <w:t xml:space="preserve"> sont </w:t>
      </w:r>
      <w:r w:rsidR="00445C8B" w:rsidRPr="004A2DBE">
        <w:rPr>
          <w:lang w:val="fr-FR"/>
        </w:rPr>
        <w:t>similaires</w:t>
      </w:r>
      <w:r w:rsidR="00A15074" w:rsidRPr="004A2DBE">
        <w:rPr>
          <w:lang w:val="fr-FR"/>
        </w:rPr>
        <w:t xml:space="preserve">. Il s’agit notamment du contrôle préconceptionnel – couverture de </w:t>
      </w:r>
      <w:r w:rsidR="002D26B7" w:rsidRPr="004A2DBE">
        <w:rPr>
          <w:lang w:val="fr-FR"/>
        </w:rPr>
        <w:t>1,7</w:t>
      </w:r>
      <w:r w:rsidR="00A15074" w:rsidRPr="004A2DBE">
        <w:rPr>
          <w:lang w:val="fr-FR"/>
        </w:rPr>
        <w:t> </w:t>
      </w:r>
      <w:r w:rsidR="002D26B7" w:rsidRPr="004A2DBE">
        <w:rPr>
          <w:lang w:val="fr-FR"/>
        </w:rPr>
        <w:t xml:space="preserve">% </w:t>
      </w:r>
      <w:r w:rsidR="00A15074" w:rsidRPr="004A2DBE">
        <w:rPr>
          <w:lang w:val="fr-FR"/>
        </w:rPr>
        <w:t xml:space="preserve">des femmes </w:t>
      </w:r>
      <w:r w:rsidR="00445C8B" w:rsidRPr="004A2DBE">
        <w:rPr>
          <w:lang w:val="fr-FR"/>
        </w:rPr>
        <w:t>par</w:t>
      </w:r>
      <w:r w:rsidR="00A15074" w:rsidRPr="004A2DBE">
        <w:rPr>
          <w:lang w:val="fr-FR"/>
        </w:rPr>
        <w:t xml:space="preserve"> le système public</w:t>
      </w:r>
      <w:r w:rsidR="002D26B7" w:rsidRPr="004A2DBE">
        <w:rPr>
          <w:rStyle w:val="FootnoteReference"/>
          <w:lang w:val="fr-FR"/>
        </w:rPr>
        <w:footnoteReference w:id="50"/>
      </w:r>
      <w:r w:rsidR="00724338" w:rsidRPr="004A2DBE">
        <w:rPr>
          <w:lang w:val="fr-FR"/>
        </w:rPr>
        <w:t xml:space="preserve"> </w:t>
      </w:r>
      <w:r w:rsidR="002D26B7" w:rsidRPr="004A2DBE">
        <w:rPr>
          <w:lang w:val="fr-FR"/>
        </w:rPr>
        <w:t xml:space="preserve">–, </w:t>
      </w:r>
      <w:r w:rsidR="00A15074" w:rsidRPr="004A2DBE">
        <w:rPr>
          <w:lang w:val="fr-FR"/>
        </w:rPr>
        <w:t xml:space="preserve">du suivi prénatal, de l’assistance </w:t>
      </w:r>
      <w:r w:rsidR="008E048B" w:rsidRPr="004A2DBE">
        <w:rPr>
          <w:lang w:val="fr-FR"/>
        </w:rPr>
        <w:t>d’</w:t>
      </w:r>
      <w:r w:rsidR="00A15074" w:rsidRPr="004A2DBE">
        <w:rPr>
          <w:lang w:val="fr-FR"/>
        </w:rPr>
        <w:t xml:space="preserve">un personnel </w:t>
      </w:r>
      <w:r w:rsidR="00B47896" w:rsidRPr="004A2DBE">
        <w:rPr>
          <w:lang w:val="fr-FR"/>
        </w:rPr>
        <w:t>qualifié</w:t>
      </w:r>
      <w:r w:rsidR="008E048B" w:rsidRPr="004A2DBE">
        <w:rPr>
          <w:lang w:val="fr-FR"/>
        </w:rPr>
        <w:t xml:space="preserve"> pendant l’accouchement</w:t>
      </w:r>
      <w:r w:rsidR="00107743" w:rsidRPr="004A2DBE">
        <w:rPr>
          <w:lang w:val="fr-FR"/>
        </w:rPr>
        <w:t>, de l’accès</w:t>
      </w:r>
      <w:r w:rsidR="00A15074" w:rsidRPr="004A2DBE">
        <w:rPr>
          <w:lang w:val="fr-FR"/>
        </w:rPr>
        <w:t xml:space="preserve"> aux soins obstétriques d’urgence, si nécessaire, du suivi postnatal, des soins au nouveau-né</w:t>
      </w:r>
      <w:r w:rsidR="00107743" w:rsidRPr="004A2DBE">
        <w:rPr>
          <w:lang w:val="fr-FR"/>
        </w:rPr>
        <w:t>,</w:t>
      </w:r>
      <w:r w:rsidR="00A15074" w:rsidRPr="004A2DBE">
        <w:rPr>
          <w:lang w:val="fr-FR"/>
        </w:rPr>
        <w:t xml:space="preserve"> et </w:t>
      </w:r>
      <w:r w:rsidR="00445C8B" w:rsidRPr="004A2DBE">
        <w:rPr>
          <w:lang w:val="fr-FR"/>
        </w:rPr>
        <w:t xml:space="preserve">de </w:t>
      </w:r>
      <w:r w:rsidR="00B8385A" w:rsidRPr="004A2DBE">
        <w:rPr>
          <w:lang w:val="fr-FR"/>
        </w:rPr>
        <w:t>l’</w:t>
      </w:r>
      <w:r w:rsidR="00445C8B" w:rsidRPr="004A2DBE">
        <w:rPr>
          <w:lang w:val="fr-FR"/>
        </w:rPr>
        <w:t>intégration</w:t>
      </w:r>
      <w:r w:rsidR="00B8385A" w:rsidRPr="004A2DBE">
        <w:rPr>
          <w:lang w:val="fr-FR"/>
        </w:rPr>
        <w:t xml:space="preserve"> de ce dernier</w:t>
      </w:r>
      <w:r w:rsidR="00445C8B" w:rsidRPr="004A2DBE">
        <w:rPr>
          <w:lang w:val="fr-FR"/>
        </w:rPr>
        <w:t xml:space="preserve"> dans</w:t>
      </w:r>
      <w:r w:rsidR="00A15074" w:rsidRPr="004A2DBE">
        <w:rPr>
          <w:lang w:val="fr-FR"/>
        </w:rPr>
        <w:t xml:space="preserve"> le système de santé.</w:t>
      </w:r>
      <w:r w:rsidR="002D26B7" w:rsidRPr="004A2DBE">
        <w:rPr>
          <w:lang w:val="fr-FR"/>
        </w:rPr>
        <w:t xml:space="preserve"> </w:t>
      </w:r>
    </w:p>
    <w:p w:rsidR="002D26B7" w:rsidRPr="004A2DBE" w:rsidRDefault="00982406" w:rsidP="008D34D8">
      <w:pPr>
        <w:pStyle w:val="SingleTxtG"/>
        <w:rPr>
          <w:lang w:val="fr-FR"/>
        </w:rPr>
      </w:pPr>
      <w:r>
        <w:rPr>
          <w:lang w:val="fr-FR"/>
        </w:rPr>
        <w:t>138.</w:t>
      </w:r>
      <w:r>
        <w:rPr>
          <w:lang w:val="fr-FR"/>
        </w:rPr>
        <w:tab/>
      </w:r>
      <w:r w:rsidR="00445C8B" w:rsidRPr="004A2DBE">
        <w:rPr>
          <w:lang w:val="fr-FR"/>
        </w:rPr>
        <w:t>Dans le système de santé</w:t>
      </w:r>
      <w:r w:rsidR="00CD7D85" w:rsidRPr="004A2DBE">
        <w:rPr>
          <w:lang w:val="fr-FR"/>
        </w:rPr>
        <w:t xml:space="preserve"> public</w:t>
      </w:r>
      <w:r w:rsidR="00445C8B" w:rsidRPr="004A2DBE">
        <w:rPr>
          <w:lang w:val="fr-FR"/>
        </w:rPr>
        <w:t xml:space="preserve">, le contrôle prénatal inclut, à présent, l’éducation prénatale pour la </w:t>
      </w:r>
      <w:r w:rsidR="00B47896" w:rsidRPr="004A2DBE">
        <w:rPr>
          <w:lang w:val="fr-FR"/>
        </w:rPr>
        <w:t>préparation</w:t>
      </w:r>
      <w:r w:rsidR="00445C8B" w:rsidRPr="004A2DBE">
        <w:rPr>
          <w:lang w:val="fr-FR"/>
        </w:rPr>
        <w:t xml:space="preserve"> à l’accouchement et les soins à l’enfant, </w:t>
      </w:r>
      <w:r w:rsidR="001E603A">
        <w:rPr>
          <w:lang w:val="fr-FR"/>
        </w:rPr>
        <w:t>selon</w:t>
      </w:r>
      <w:r w:rsidR="001E603A" w:rsidRPr="004A2DBE">
        <w:rPr>
          <w:lang w:val="fr-FR"/>
        </w:rPr>
        <w:t xml:space="preserve"> </w:t>
      </w:r>
      <w:r w:rsidR="00445C8B" w:rsidRPr="004A2DBE">
        <w:rPr>
          <w:lang w:val="fr-FR"/>
        </w:rPr>
        <w:t xml:space="preserve">une approche interculturelle. Un </w:t>
      </w:r>
      <w:r w:rsidR="008D34D8">
        <w:rPr>
          <w:lang w:val="fr-FR"/>
        </w:rPr>
        <w:t>g</w:t>
      </w:r>
      <w:r w:rsidR="008D34D8" w:rsidRPr="004A2DBE">
        <w:rPr>
          <w:lang w:val="fr-FR"/>
        </w:rPr>
        <w:t xml:space="preserve">uide </w:t>
      </w:r>
      <w:r w:rsidR="00445C8B" w:rsidRPr="004A2DBE">
        <w:rPr>
          <w:lang w:val="fr-FR"/>
        </w:rPr>
        <w:t xml:space="preserve">de la gestation et de la naissance est distribué, dans une version générique, ou dans d’autres versions pour les familles de culture </w:t>
      </w:r>
      <w:r w:rsidR="002D26B7" w:rsidRPr="004A2DBE">
        <w:rPr>
          <w:lang w:val="fr-FR"/>
        </w:rPr>
        <w:t xml:space="preserve">aimara, mapuche </w:t>
      </w:r>
      <w:r w:rsidR="00445C8B" w:rsidRPr="004A2DBE">
        <w:rPr>
          <w:lang w:val="fr-FR"/>
        </w:rPr>
        <w:t>et</w:t>
      </w:r>
      <w:r w:rsidR="002D26B7" w:rsidRPr="004A2DBE">
        <w:rPr>
          <w:lang w:val="fr-FR"/>
        </w:rPr>
        <w:t xml:space="preserve"> rapa nui. E</w:t>
      </w:r>
      <w:r w:rsidR="005C51B3" w:rsidRPr="004A2DBE">
        <w:rPr>
          <w:lang w:val="fr-FR"/>
        </w:rPr>
        <w:t xml:space="preserve">n </w:t>
      </w:r>
      <w:r w:rsidR="00445C8B" w:rsidRPr="004A2DBE">
        <w:rPr>
          <w:lang w:val="fr-FR"/>
        </w:rPr>
        <w:t>2009,</w:t>
      </w:r>
      <w:r w:rsidR="002D26B7" w:rsidRPr="004A2DBE">
        <w:rPr>
          <w:lang w:val="fr-FR"/>
        </w:rPr>
        <w:t xml:space="preserve"> 80</w:t>
      </w:r>
      <w:r w:rsidR="00445C8B" w:rsidRPr="004A2DBE">
        <w:rPr>
          <w:lang w:val="fr-FR"/>
        </w:rPr>
        <w:t> </w:t>
      </w:r>
      <w:r w:rsidR="002D26B7" w:rsidRPr="004A2DBE">
        <w:rPr>
          <w:lang w:val="fr-FR"/>
        </w:rPr>
        <w:t>% de</w:t>
      </w:r>
      <w:r w:rsidR="00445C8B" w:rsidRPr="004A2DBE">
        <w:rPr>
          <w:lang w:val="fr-FR"/>
        </w:rPr>
        <w:t>s femmes enceintes ont bénéficié de l’éducation prénatale.</w:t>
      </w:r>
      <w:r w:rsidR="001524DC">
        <w:rPr>
          <w:lang w:val="fr-FR"/>
        </w:rPr>
        <w:t xml:space="preserve"> </w:t>
      </w:r>
      <w:r w:rsidR="00445C8B" w:rsidRPr="004A2DBE">
        <w:rPr>
          <w:lang w:val="fr-FR"/>
        </w:rPr>
        <w:t xml:space="preserve"> </w:t>
      </w:r>
    </w:p>
    <w:p w:rsidR="002D26B7" w:rsidRPr="004A2DBE" w:rsidRDefault="00982406" w:rsidP="00982406">
      <w:pPr>
        <w:pStyle w:val="SingleTxtG"/>
        <w:rPr>
          <w:lang w:val="fr-FR"/>
        </w:rPr>
      </w:pPr>
      <w:r>
        <w:rPr>
          <w:lang w:val="fr-FR"/>
        </w:rPr>
        <w:t>139.</w:t>
      </w:r>
      <w:r>
        <w:rPr>
          <w:lang w:val="fr-FR"/>
        </w:rPr>
        <w:tab/>
      </w:r>
      <w:r w:rsidR="00CD7D85" w:rsidRPr="004A2DBE">
        <w:rPr>
          <w:lang w:val="fr-FR"/>
        </w:rPr>
        <w:t>Ces dernières années, on</w:t>
      </w:r>
      <w:r w:rsidR="0090615C" w:rsidRPr="004A2DBE">
        <w:rPr>
          <w:lang w:val="fr-FR"/>
        </w:rPr>
        <w:t xml:space="preserve"> observe une amélioration de la qualité des soins obstétriques avec la mise en </w:t>
      </w:r>
      <w:r w:rsidR="00B47896" w:rsidRPr="004A2DBE">
        <w:rPr>
          <w:lang w:val="fr-FR"/>
        </w:rPr>
        <w:t>œuvre</w:t>
      </w:r>
      <w:r w:rsidR="0090615C" w:rsidRPr="004A2DBE">
        <w:rPr>
          <w:lang w:val="fr-FR"/>
        </w:rPr>
        <w:t xml:space="preserve">, </w:t>
      </w:r>
      <w:r w:rsidR="00CD7D85" w:rsidRPr="004A2DBE">
        <w:rPr>
          <w:lang w:val="fr-FR"/>
        </w:rPr>
        <w:t>en tant que</w:t>
      </w:r>
      <w:r w:rsidR="0090615C" w:rsidRPr="004A2DBE">
        <w:rPr>
          <w:lang w:val="fr-FR"/>
        </w:rPr>
        <w:t xml:space="preserve"> garantie explicite, de la prévention des naissances prématurées</w:t>
      </w:r>
      <w:r w:rsidR="00731C56" w:rsidRPr="004A2DBE">
        <w:rPr>
          <w:lang w:val="fr-FR"/>
        </w:rPr>
        <w:t>, en 2005,</w:t>
      </w:r>
      <w:r w:rsidR="002D26B7" w:rsidRPr="004A2DBE">
        <w:rPr>
          <w:lang w:val="fr-FR"/>
        </w:rPr>
        <w:t xml:space="preserve"> </w:t>
      </w:r>
      <w:r w:rsidR="0090615C" w:rsidRPr="004A2DBE">
        <w:rPr>
          <w:lang w:val="fr-FR"/>
        </w:rPr>
        <w:t>et de l’a</w:t>
      </w:r>
      <w:r w:rsidR="00731C56" w:rsidRPr="004A2DBE">
        <w:rPr>
          <w:lang w:val="fr-FR"/>
        </w:rPr>
        <w:t>nalgésie lors de l’accouchement, en 2007</w:t>
      </w:r>
      <w:r w:rsidR="002D26B7" w:rsidRPr="004A2DBE">
        <w:rPr>
          <w:lang w:val="fr-FR"/>
        </w:rPr>
        <w:t xml:space="preserve">. </w:t>
      </w:r>
      <w:r w:rsidR="00731C56" w:rsidRPr="004A2DBE">
        <w:rPr>
          <w:lang w:val="fr-FR"/>
        </w:rPr>
        <w:t xml:space="preserve">Par ailleurs, concernant la </w:t>
      </w:r>
      <w:r w:rsidR="0090615C" w:rsidRPr="004A2DBE">
        <w:rPr>
          <w:lang w:val="fr-FR"/>
        </w:rPr>
        <w:t xml:space="preserve">protection de la petite enfance, le Manuel de prise en charge personnalisée </w:t>
      </w:r>
      <w:r w:rsidR="002A71F1" w:rsidRPr="004A2DBE">
        <w:rPr>
          <w:lang w:val="fr-FR"/>
        </w:rPr>
        <w:t>de la santé</w:t>
      </w:r>
      <w:r w:rsidR="0090615C" w:rsidRPr="004A2DBE">
        <w:rPr>
          <w:lang w:val="fr-FR"/>
        </w:rPr>
        <w:t xml:space="preserve"> génésique a été distribué </w:t>
      </w:r>
      <w:r w:rsidR="001E603A">
        <w:rPr>
          <w:lang w:val="fr-FR"/>
        </w:rPr>
        <w:t xml:space="preserve">en 2008 </w:t>
      </w:r>
      <w:r w:rsidR="0090615C" w:rsidRPr="004A2DBE">
        <w:rPr>
          <w:lang w:val="fr-FR"/>
        </w:rPr>
        <w:t xml:space="preserve">à </w:t>
      </w:r>
      <w:r w:rsidR="001E603A">
        <w:rPr>
          <w:lang w:val="fr-FR"/>
        </w:rPr>
        <w:t>l’ensemble du</w:t>
      </w:r>
      <w:r w:rsidR="002A71F1" w:rsidRPr="004A2DBE">
        <w:rPr>
          <w:lang w:val="fr-FR"/>
        </w:rPr>
        <w:t xml:space="preserve"> réseau de santé. Dans le système public, </w:t>
      </w:r>
      <w:r w:rsidR="000735B6" w:rsidRPr="004A2DBE">
        <w:rPr>
          <w:lang w:val="fr-FR"/>
        </w:rPr>
        <w:t xml:space="preserve">61 % des accouchements ont lieu </w:t>
      </w:r>
      <w:r w:rsidR="001E603A">
        <w:rPr>
          <w:lang w:val="fr-FR"/>
        </w:rPr>
        <w:t>en</w:t>
      </w:r>
      <w:r w:rsidR="000735B6" w:rsidRPr="004A2DBE">
        <w:rPr>
          <w:lang w:val="fr-FR"/>
        </w:rPr>
        <w:t xml:space="preserve"> présence</w:t>
      </w:r>
      <w:r w:rsidR="002A71F1" w:rsidRPr="004A2DBE">
        <w:rPr>
          <w:lang w:val="fr-FR"/>
        </w:rPr>
        <w:t xml:space="preserve"> d</w:t>
      </w:r>
      <w:r w:rsidR="00731C56" w:rsidRPr="004A2DBE">
        <w:rPr>
          <w:lang w:val="fr-FR"/>
        </w:rPr>
        <w:t xml:space="preserve">u père ou d’une </w:t>
      </w:r>
      <w:r w:rsidR="001E603A">
        <w:rPr>
          <w:lang w:val="fr-FR"/>
        </w:rPr>
        <w:t>tierce</w:t>
      </w:r>
      <w:r w:rsidR="001E603A" w:rsidRPr="004A2DBE">
        <w:rPr>
          <w:lang w:val="fr-FR"/>
        </w:rPr>
        <w:t xml:space="preserve"> </w:t>
      </w:r>
      <w:r w:rsidR="00731C56" w:rsidRPr="004A2DBE">
        <w:rPr>
          <w:lang w:val="fr-FR"/>
        </w:rPr>
        <w:t>personne</w:t>
      </w:r>
      <w:r w:rsidR="002D26B7" w:rsidRPr="004A2DBE">
        <w:rPr>
          <w:lang w:val="fr-FR"/>
        </w:rPr>
        <w:t>.</w:t>
      </w:r>
    </w:p>
    <w:p w:rsidR="002D26B7" w:rsidRPr="004A2DBE" w:rsidRDefault="00982406" w:rsidP="008D34D8">
      <w:pPr>
        <w:pStyle w:val="SingleTxtG"/>
        <w:rPr>
          <w:lang w:val="fr-FR"/>
        </w:rPr>
      </w:pPr>
      <w:r>
        <w:rPr>
          <w:lang w:val="fr-FR"/>
        </w:rPr>
        <w:t>140.</w:t>
      </w:r>
      <w:r>
        <w:rPr>
          <w:lang w:val="fr-FR"/>
        </w:rPr>
        <w:tab/>
      </w:r>
      <w:r w:rsidR="000735B6" w:rsidRPr="004A2DBE">
        <w:rPr>
          <w:lang w:val="fr-FR"/>
        </w:rPr>
        <w:t>L’</w:t>
      </w:r>
      <w:r w:rsidR="00542FA0" w:rsidRPr="004A2DBE">
        <w:rPr>
          <w:lang w:val="fr-FR"/>
        </w:rPr>
        <w:t>amélioration</w:t>
      </w:r>
      <w:r w:rsidR="000735B6" w:rsidRPr="004A2DBE">
        <w:rPr>
          <w:lang w:val="fr-FR"/>
        </w:rPr>
        <w:t xml:space="preserve"> </w:t>
      </w:r>
      <w:r w:rsidR="001A7E0C" w:rsidRPr="004A2DBE">
        <w:rPr>
          <w:lang w:val="fr-FR"/>
        </w:rPr>
        <w:t xml:space="preserve">des indicateurs relatifs à la santé infantile s’explique par les stratégies </w:t>
      </w:r>
      <w:r w:rsidR="00CD7D85" w:rsidRPr="004A2DBE">
        <w:rPr>
          <w:lang w:val="fr-FR"/>
        </w:rPr>
        <w:t>appliquée</w:t>
      </w:r>
      <w:r w:rsidR="00724338" w:rsidRPr="004A2DBE">
        <w:rPr>
          <w:lang w:val="fr-FR"/>
        </w:rPr>
        <w:t>s</w:t>
      </w:r>
      <w:r w:rsidR="001A7E0C" w:rsidRPr="004A2DBE">
        <w:rPr>
          <w:lang w:val="fr-FR"/>
        </w:rPr>
        <w:t xml:space="preserve"> depuis près d’une cinquantaine d’années dans ce secteur et par </w:t>
      </w:r>
      <w:r w:rsidR="00724338" w:rsidRPr="004A2DBE">
        <w:rPr>
          <w:lang w:val="fr-FR"/>
        </w:rPr>
        <w:t>l’augmentation</w:t>
      </w:r>
      <w:r w:rsidR="001A7E0C" w:rsidRPr="004A2DBE">
        <w:rPr>
          <w:lang w:val="fr-FR"/>
        </w:rPr>
        <w:t xml:space="preserve"> progressive de la qualité de vie de la population.</w:t>
      </w:r>
      <w:r w:rsidR="002D26B7" w:rsidRPr="004A2DBE">
        <w:rPr>
          <w:lang w:val="fr-FR"/>
        </w:rPr>
        <w:t xml:space="preserve"> </w:t>
      </w:r>
      <w:r w:rsidR="00115087" w:rsidRPr="004A2DBE">
        <w:rPr>
          <w:lang w:val="fr-FR"/>
        </w:rPr>
        <w:t xml:space="preserve">Parmi les politiques menées par le Gouvernement, il y a lieu de citer </w:t>
      </w:r>
      <w:r w:rsidR="002D26B7" w:rsidRPr="004A2DBE">
        <w:rPr>
          <w:lang w:val="fr-FR"/>
        </w:rPr>
        <w:t>l</w:t>
      </w:r>
      <w:r w:rsidR="00115087" w:rsidRPr="004A2DBE">
        <w:rPr>
          <w:lang w:val="fr-FR"/>
        </w:rPr>
        <w:t xml:space="preserve">es programmes d’alimentation complémentaire, le programme national de vaccination et son taux de couverture élevé, l’extension du réseau de soins de santé primaire et de l’accès aux soins hospitaliers, les programmes de planification familiale, l’obligation </w:t>
      </w:r>
      <w:r w:rsidR="006901C0" w:rsidRPr="004A2DBE">
        <w:rPr>
          <w:lang w:val="fr-FR"/>
        </w:rPr>
        <w:t>d’effectuer une enquête</w:t>
      </w:r>
      <w:r w:rsidR="00115087" w:rsidRPr="004A2DBE">
        <w:rPr>
          <w:lang w:val="fr-FR"/>
        </w:rPr>
        <w:t xml:space="preserve"> sur les décès</w:t>
      </w:r>
      <w:r w:rsidR="00B7146B" w:rsidRPr="004A2DBE">
        <w:rPr>
          <w:lang w:val="fr-FR"/>
        </w:rPr>
        <w:t xml:space="preserve"> </w:t>
      </w:r>
      <w:r w:rsidR="001E603A">
        <w:rPr>
          <w:lang w:val="fr-FR"/>
        </w:rPr>
        <w:t>d’</w:t>
      </w:r>
      <w:r w:rsidR="006901C0" w:rsidRPr="004A2DBE">
        <w:rPr>
          <w:lang w:val="fr-FR"/>
        </w:rPr>
        <w:t>enfants,</w:t>
      </w:r>
      <w:r w:rsidR="00B7146B" w:rsidRPr="004A2DBE">
        <w:rPr>
          <w:lang w:val="fr-FR"/>
        </w:rPr>
        <w:t xml:space="preserve"> le nombre important d’</w:t>
      </w:r>
      <w:r w:rsidR="002739C5" w:rsidRPr="004A2DBE">
        <w:rPr>
          <w:lang w:val="fr-FR"/>
        </w:rPr>
        <w:t xml:space="preserve">accouchements </w:t>
      </w:r>
      <w:r w:rsidR="00B7146B" w:rsidRPr="004A2DBE">
        <w:rPr>
          <w:lang w:val="fr-FR"/>
        </w:rPr>
        <w:t>effectués par des</w:t>
      </w:r>
      <w:r w:rsidR="002739C5" w:rsidRPr="004A2DBE">
        <w:rPr>
          <w:lang w:val="fr-FR"/>
        </w:rPr>
        <w:t xml:space="preserve"> professionnels, les </w:t>
      </w:r>
      <w:r w:rsidR="00CD7D85" w:rsidRPr="004A2DBE">
        <w:rPr>
          <w:lang w:val="fr-FR"/>
        </w:rPr>
        <w:t>mesures prises</w:t>
      </w:r>
      <w:r w:rsidR="002739C5" w:rsidRPr="004A2DBE">
        <w:rPr>
          <w:lang w:val="fr-FR"/>
        </w:rPr>
        <w:t xml:space="preserve"> pour réduire les décès causés par les infections respiratoires </w:t>
      </w:r>
      <w:r w:rsidR="001E603A" w:rsidRPr="004A2DBE">
        <w:rPr>
          <w:lang w:val="fr-FR"/>
        </w:rPr>
        <w:t>aigu</w:t>
      </w:r>
      <w:r w:rsidR="001E603A">
        <w:rPr>
          <w:lang w:val="fr-FR"/>
        </w:rPr>
        <w:t>ë</w:t>
      </w:r>
      <w:r w:rsidR="001E603A" w:rsidRPr="004A2DBE">
        <w:rPr>
          <w:lang w:val="fr-FR"/>
        </w:rPr>
        <w:t xml:space="preserve">s </w:t>
      </w:r>
      <w:r w:rsidR="002739C5" w:rsidRPr="004A2DBE">
        <w:rPr>
          <w:lang w:val="fr-FR"/>
        </w:rPr>
        <w:t xml:space="preserve">(salles </w:t>
      </w:r>
      <w:r w:rsidR="002D26B7" w:rsidRPr="004A2DBE">
        <w:rPr>
          <w:lang w:val="fr-FR"/>
        </w:rPr>
        <w:t xml:space="preserve">IRA, </w:t>
      </w:r>
      <w:r w:rsidR="002739C5" w:rsidRPr="004A2DBE">
        <w:rPr>
          <w:lang w:val="fr-FR"/>
        </w:rPr>
        <w:t>campagne d’hiver</w:t>
      </w:r>
      <w:r w:rsidR="002D26B7" w:rsidRPr="004A2DBE">
        <w:rPr>
          <w:lang w:val="fr-FR"/>
        </w:rPr>
        <w:t>)</w:t>
      </w:r>
      <w:r w:rsidR="002739C5" w:rsidRPr="004A2DBE">
        <w:rPr>
          <w:lang w:val="fr-FR"/>
        </w:rPr>
        <w:t xml:space="preserve"> et le renforcement des soins néonataux. </w:t>
      </w:r>
      <w:r w:rsidR="007632E6" w:rsidRPr="004A2DBE">
        <w:rPr>
          <w:lang w:val="fr-FR"/>
        </w:rPr>
        <w:t>Par ailleurs, le réseau de</w:t>
      </w:r>
      <w:r w:rsidR="00B7146B" w:rsidRPr="004A2DBE">
        <w:rPr>
          <w:lang w:val="fr-FR"/>
        </w:rPr>
        <w:t>s</w:t>
      </w:r>
      <w:r w:rsidR="007632E6" w:rsidRPr="004A2DBE">
        <w:rPr>
          <w:lang w:val="fr-FR"/>
        </w:rPr>
        <w:t xml:space="preserve"> soins de santé a été </w:t>
      </w:r>
      <w:r w:rsidR="00B7146B" w:rsidRPr="004A2DBE">
        <w:rPr>
          <w:lang w:val="fr-FR"/>
        </w:rPr>
        <w:t>développé</w:t>
      </w:r>
      <w:r w:rsidR="007632E6" w:rsidRPr="004A2DBE">
        <w:rPr>
          <w:lang w:val="fr-FR"/>
        </w:rPr>
        <w:t xml:space="preserve">. Au début de l’année 2010, le pays comptait </w:t>
      </w:r>
      <w:r w:rsidR="002D26B7" w:rsidRPr="004A2DBE">
        <w:rPr>
          <w:lang w:val="fr-FR"/>
        </w:rPr>
        <w:t xml:space="preserve">432 </w:t>
      </w:r>
      <w:r w:rsidR="001E603A">
        <w:rPr>
          <w:lang w:val="fr-FR"/>
        </w:rPr>
        <w:t>c</w:t>
      </w:r>
      <w:r w:rsidR="001E603A" w:rsidRPr="004A2DBE">
        <w:rPr>
          <w:lang w:val="fr-FR"/>
        </w:rPr>
        <w:t xml:space="preserve">entres </w:t>
      </w:r>
      <w:r w:rsidR="00E46B4A" w:rsidRPr="004A2DBE">
        <w:rPr>
          <w:lang w:val="fr-FR"/>
        </w:rPr>
        <w:t>de santé familiale</w:t>
      </w:r>
      <w:r w:rsidR="00602113" w:rsidRPr="004A2DBE">
        <w:rPr>
          <w:lang w:val="fr-FR"/>
        </w:rPr>
        <w:t xml:space="preserve"> accrédités</w:t>
      </w:r>
      <w:r w:rsidR="00E46B4A" w:rsidRPr="004A2DBE">
        <w:rPr>
          <w:lang w:val="fr-FR"/>
        </w:rPr>
        <w:t>. Enfin, la formation spécialisée des ressources humaines pour le premie</w:t>
      </w:r>
      <w:r w:rsidR="00602113" w:rsidRPr="004A2DBE">
        <w:rPr>
          <w:lang w:val="fr-FR"/>
        </w:rPr>
        <w:t>r</w:t>
      </w:r>
      <w:r w:rsidR="00E46B4A" w:rsidRPr="004A2DBE">
        <w:rPr>
          <w:lang w:val="fr-FR"/>
        </w:rPr>
        <w:t xml:space="preserve"> niveau de soins a été renforcée.</w:t>
      </w:r>
      <w:r w:rsidR="001524DC">
        <w:rPr>
          <w:lang w:val="fr-FR"/>
        </w:rPr>
        <w:t xml:space="preserve">  </w:t>
      </w:r>
    </w:p>
    <w:p w:rsidR="002D26B7" w:rsidRPr="004A2DBE" w:rsidRDefault="00982406" w:rsidP="00982406">
      <w:pPr>
        <w:pStyle w:val="SingleTxtG"/>
        <w:rPr>
          <w:lang w:val="fr-FR"/>
        </w:rPr>
      </w:pPr>
      <w:r>
        <w:rPr>
          <w:lang w:val="fr-FR"/>
        </w:rPr>
        <w:t>141.</w:t>
      </w:r>
      <w:r>
        <w:rPr>
          <w:lang w:val="fr-FR"/>
        </w:rPr>
        <w:tab/>
      </w:r>
      <w:r w:rsidR="00E46B4A" w:rsidRPr="004A2DBE">
        <w:rPr>
          <w:lang w:val="fr-FR"/>
        </w:rPr>
        <w:t xml:space="preserve">Entre 1999 et 2008, le taux de mortalité infantile a baissé de </w:t>
      </w:r>
      <w:r w:rsidR="002D26B7" w:rsidRPr="004A2DBE">
        <w:rPr>
          <w:lang w:val="fr-FR"/>
        </w:rPr>
        <w:t>51,2</w:t>
      </w:r>
      <w:r w:rsidR="00E46B4A" w:rsidRPr="004A2DBE">
        <w:rPr>
          <w:lang w:val="fr-FR"/>
        </w:rPr>
        <w:t> </w:t>
      </w:r>
      <w:r w:rsidR="002D26B7" w:rsidRPr="004A2DBE">
        <w:rPr>
          <w:lang w:val="fr-FR"/>
        </w:rPr>
        <w:t>%</w:t>
      </w:r>
      <w:r w:rsidR="00E46B4A" w:rsidRPr="004A2DBE">
        <w:rPr>
          <w:lang w:val="fr-FR"/>
        </w:rPr>
        <w:t xml:space="preserve">, passant de </w:t>
      </w:r>
      <w:r w:rsidR="002D26B7" w:rsidRPr="004A2DBE">
        <w:rPr>
          <w:lang w:val="fr-FR"/>
        </w:rPr>
        <w:t xml:space="preserve">16 </w:t>
      </w:r>
      <w:r w:rsidR="00E46B4A" w:rsidRPr="004A2DBE">
        <w:rPr>
          <w:lang w:val="fr-FR"/>
        </w:rPr>
        <w:t>à</w:t>
      </w:r>
      <w:r w:rsidR="002D26B7" w:rsidRPr="004A2DBE">
        <w:rPr>
          <w:lang w:val="fr-FR"/>
        </w:rPr>
        <w:t xml:space="preserve"> 7,8 </w:t>
      </w:r>
      <w:r w:rsidR="00E46B4A" w:rsidRPr="004A2DBE">
        <w:rPr>
          <w:lang w:val="fr-FR"/>
        </w:rPr>
        <w:t>pour mille naissances vivantes</w:t>
      </w:r>
      <w:r w:rsidR="002D26B7" w:rsidRPr="004A2DBE">
        <w:rPr>
          <w:lang w:val="fr-FR"/>
        </w:rPr>
        <w:t xml:space="preserve">. </w:t>
      </w:r>
      <w:r w:rsidR="00E46B4A" w:rsidRPr="004A2DBE">
        <w:rPr>
          <w:lang w:val="fr-FR"/>
        </w:rPr>
        <w:t>Pour la même période, le taux de mortalité néonatale</w:t>
      </w:r>
      <w:r w:rsidR="002D26B7" w:rsidRPr="004A2DBE">
        <w:rPr>
          <w:lang w:val="fr-FR"/>
        </w:rPr>
        <w:t xml:space="preserve"> </w:t>
      </w:r>
      <w:r w:rsidR="00E46B4A" w:rsidRPr="004A2DBE">
        <w:rPr>
          <w:lang w:val="fr-FR"/>
        </w:rPr>
        <w:t xml:space="preserve">a diminué de </w:t>
      </w:r>
      <w:r w:rsidR="002D26B7" w:rsidRPr="004A2DBE">
        <w:rPr>
          <w:lang w:val="fr-FR"/>
        </w:rPr>
        <w:t>35,3</w:t>
      </w:r>
      <w:r w:rsidR="00E46B4A" w:rsidRPr="004A2DBE">
        <w:rPr>
          <w:lang w:val="fr-FR"/>
        </w:rPr>
        <w:t> </w:t>
      </w:r>
      <w:r w:rsidR="002D26B7" w:rsidRPr="004A2DBE">
        <w:rPr>
          <w:lang w:val="fr-FR"/>
        </w:rPr>
        <w:t xml:space="preserve">%, </w:t>
      </w:r>
      <w:r w:rsidR="00E46B4A" w:rsidRPr="004A2DBE">
        <w:rPr>
          <w:lang w:val="fr-FR"/>
        </w:rPr>
        <w:t xml:space="preserve">tandis que le taux de mortalité infantile tardive </w:t>
      </w:r>
      <w:r w:rsidR="00B7146B" w:rsidRPr="004A2DBE">
        <w:rPr>
          <w:lang w:val="fr-FR"/>
        </w:rPr>
        <w:t>chutait</w:t>
      </w:r>
      <w:r w:rsidR="00E46B4A" w:rsidRPr="004A2DBE">
        <w:rPr>
          <w:lang w:val="fr-FR"/>
        </w:rPr>
        <w:t xml:space="preserve"> de </w:t>
      </w:r>
      <w:r w:rsidR="002D26B7" w:rsidRPr="004A2DBE">
        <w:rPr>
          <w:lang w:val="fr-FR"/>
        </w:rPr>
        <w:t>69,3</w:t>
      </w:r>
      <w:r w:rsidR="00E46B4A" w:rsidRPr="004A2DBE">
        <w:rPr>
          <w:lang w:val="fr-FR"/>
        </w:rPr>
        <w:t> </w:t>
      </w:r>
      <w:r w:rsidR="002D26B7" w:rsidRPr="004A2DBE">
        <w:rPr>
          <w:lang w:val="fr-FR"/>
        </w:rPr>
        <w:t xml:space="preserve">%. </w:t>
      </w:r>
      <w:r w:rsidR="00E46B4A" w:rsidRPr="004A2DBE">
        <w:rPr>
          <w:lang w:val="fr-FR"/>
        </w:rPr>
        <w:t xml:space="preserve">Pour les enfants âgés de 1 à 4 ans, la mortalité a reculé de </w:t>
      </w:r>
      <w:r w:rsidR="002D26B7" w:rsidRPr="004A2DBE">
        <w:rPr>
          <w:lang w:val="fr-FR"/>
        </w:rPr>
        <w:t>62</w:t>
      </w:r>
      <w:r w:rsidR="00E46B4A" w:rsidRPr="004A2DBE">
        <w:rPr>
          <w:lang w:val="fr-FR"/>
        </w:rPr>
        <w:t> </w:t>
      </w:r>
      <w:r w:rsidR="002D26B7" w:rsidRPr="004A2DBE">
        <w:rPr>
          <w:lang w:val="fr-FR"/>
        </w:rPr>
        <w:t>% en</w:t>
      </w:r>
      <w:r w:rsidR="00E46B4A" w:rsidRPr="004A2DBE">
        <w:rPr>
          <w:lang w:val="fr-FR"/>
        </w:rPr>
        <w:t xml:space="preserve">tre 1990 et </w:t>
      </w:r>
      <w:r w:rsidR="002D26B7" w:rsidRPr="004A2DBE">
        <w:rPr>
          <w:lang w:val="fr-FR"/>
        </w:rPr>
        <w:t xml:space="preserve">2008, </w:t>
      </w:r>
      <w:r w:rsidR="00E46B4A" w:rsidRPr="004A2DBE">
        <w:rPr>
          <w:lang w:val="fr-FR"/>
        </w:rPr>
        <w:t xml:space="preserve">passant </w:t>
      </w:r>
      <w:r w:rsidR="002D26B7" w:rsidRPr="004A2DBE">
        <w:rPr>
          <w:lang w:val="fr-FR"/>
        </w:rPr>
        <w:t xml:space="preserve">de 0,79 </w:t>
      </w:r>
      <w:r w:rsidR="003C07C2" w:rsidRPr="004A2DBE">
        <w:rPr>
          <w:lang w:val="fr-FR"/>
        </w:rPr>
        <w:t>à</w:t>
      </w:r>
      <w:r w:rsidR="002D26B7" w:rsidRPr="004A2DBE">
        <w:rPr>
          <w:lang w:val="fr-FR"/>
        </w:rPr>
        <w:t xml:space="preserve"> 0,3 </w:t>
      </w:r>
      <w:r w:rsidR="00E46B4A" w:rsidRPr="004A2DBE">
        <w:rPr>
          <w:lang w:val="fr-FR"/>
        </w:rPr>
        <w:t>pour mille</w:t>
      </w:r>
      <w:r w:rsidR="002D26B7" w:rsidRPr="004A2DBE">
        <w:rPr>
          <w:lang w:val="fr-FR"/>
        </w:rPr>
        <w:t>. L</w:t>
      </w:r>
      <w:r w:rsidR="00E46B4A" w:rsidRPr="004A2DBE">
        <w:rPr>
          <w:lang w:val="fr-FR"/>
        </w:rPr>
        <w:t>es principales causes de décès de ce groupe d’âge sont liées</w:t>
      </w:r>
      <w:r w:rsidR="00B7146B" w:rsidRPr="004A2DBE">
        <w:rPr>
          <w:lang w:val="fr-FR"/>
        </w:rPr>
        <w:t>, pour</w:t>
      </w:r>
      <w:r w:rsidR="00E46B4A" w:rsidRPr="004A2DBE">
        <w:rPr>
          <w:lang w:val="fr-FR"/>
        </w:rPr>
        <w:t xml:space="preserve"> </w:t>
      </w:r>
      <w:r w:rsidR="00B7146B" w:rsidRPr="004A2DBE">
        <w:rPr>
          <w:lang w:val="fr-FR"/>
        </w:rPr>
        <w:t>37,2 %</w:t>
      </w:r>
      <w:r w:rsidR="00CD7D85" w:rsidRPr="004A2DBE">
        <w:rPr>
          <w:lang w:val="fr-FR"/>
        </w:rPr>
        <w:t xml:space="preserve"> des cas</w:t>
      </w:r>
      <w:r w:rsidR="00B7146B" w:rsidRPr="004A2DBE">
        <w:rPr>
          <w:lang w:val="fr-FR"/>
        </w:rPr>
        <w:t xml:space="preserve">, </w:t>
      </w:r>
      <w:r w:rsidR="00E46B4A" w:rsidRPr="004A2DBE">
        <w:rPr>
          <w:lang w:val="fr-FR"/>
        </w:rPr>
        <w:t xml:space="preserve">à des causes externes, </w:t>
      </w:r>
      <w:r w:rsidR="00B142AF" w:rsidRPr="004A2DBE">
        <w:rPr>
          <w:lang w:val="fr-FR"/>
        </w:rPr>
        <w:t xml:space="preserve">notamment </w:t>
      </w:r>
      <w:r w:rsidR="00CD7D85" w:rsidRPr="004A2DBE">
        <w:rPr>
          <w:lang w:val="fr-FR"/>
        </w:rPr>
        <w:t xml:space="preserve">à </w:t>
      </w:r>
      <w:r w:rsidR="00B142AF" w:rsidRPr="004A2DBE">
        <w:rPr>
          <w:lang w:val="fr-FR"/>
        </w:rPr>
        <w:t>des traumatismes et</w:t>
      </w:r>
      <w:r w:rsidR="00CD7D85" w:rsidRPr="004A2DBE">
        <w:rPr>
          <w:lang w:val="fr-FR"/>
        </w:rPr>
        <w:t xml:space="preserve"> à</w:t>
      </w:r>
      <w:r w:rsidR="00B142AF" w:rsidRPr="004A2DBE">
        <w:rPr>
          <w:lang w:val="fr-FR"/>
        </w:rPr>
        <w:t xml:space="preserve"> des violences,</w:t>
      </w:r>
      <w:r w:rsidR="00B7146B" w:rsidRPr="004A2DBE">
        <w:rPr>
          <w:lang w:val="fr-FR"/>
        </w:rPr>
        <w:t xml:space="preserve"> pour</w:t>
      </w:r>
      <w:r w:rsidR="00B142AF" w:rsidRPr="004A2DBE">
        <w:rPr>
          <w:lang w:val="fr-FR"/>
        </w:rPr>
        <w:t xml:space="preserve"> </w:t>
      </w:r>
      <w:r w:rsidR="00B7146B" w:rsidRPr="004A2DBE">
        <w:rPr>
          <w:lang w:val="fr-FR"/>
        </w:rPr>
        <w:t xml:space="preserve">16,1 % </w:t>
      </w:r>
      <w:r w:rsidR="00B142AF" w:rsidRPr="004A2DBE">
        <w:rPr>
          <w:lang w:val="fr-FR"/>
        </w:rPr>
        <w:t>à des anomalies congénitales et</w:t>
      </w:r>
      <w:r w:rsidR="00B7146B" w:rsidRPr="004A2DBE">
        <w:rPr>
          <w:lang w:val="fr-FR"/>
        </w:rPr>
        <w:t xml:space="preserve"> pour 9,9% </w:t>
      </w:r>
      <w:r w:rsidR="00B142AF" w:rsidRPr="004A2DBE">
        <w:rPr>
          <w:lang w:val="fr-FR"/>
        </w:rPr>
        <w:t>à des tumeurs</w:t>
      </w:r>
      <w:r w:rsidR="00B7146B" w:rsidRPr="004A2DBE">
        <w:rPr>
          <w:lang w:val="fr-FR"/>
        </w:rPr>
        <w:t>.</w:t>
      </w:r>
      <w:r w:rsidR="002D26B7" w:rsidRPr="004A2DBE">
        <w:rPr>
          <w:lang w:val="fr-FR"/>
        </w:rPr>
        <w:t xml:space="preserve"> </w:t>
      </w:r>
    </w:p>
    <w:p w:rsidR="002D26B7" w:rsidRPr="004A2DBE" w:rsidRDefault="00982406" w:rsidP="00982406">
      <w:pPr>
        <w:pStyle w:val="SingleTxtG"/>
        <w:rPr>
          <w:lang w:val="fr-FR"/>
        </w:rPr>
      </w:pPr>
      <w:r>
        <w:rPr>
          <w:szCs w:val="24"/>
          <w:lang w:val="fr-FR"/>
        </w:rPr>
        <w:t>142.</w:t>
      </w:r>
      <w:r>
        <w:rPr>
          <w:szCs w:val="24"/>
          <w:lang w:val="fr-FR"/>
        </w:rPr>
        <w:tab/>
      </w:r>
      <w:r w:rsidR="00602113" w:rsidRPr="004A2DBE">
        <w:rPr>
          <w:szCs w:val="24"/>
          <w:lang w:val="fr-FR"/>
        </w:rPr>
        <w:t xml:space="preserve">Il faut </w:t>
      </w:r>
      <w:r w:rsidR="00D02BE2" w:rsidRPr="004A2DBE">
        <w:rPr>
          <w:szCs w:val="24"/>
          <w:lang w:val="fr-FR"/>
        </w:rPr>
        <w:t>souligner</w:t>
      </w:r>
      <w:r w:rsidR="00602113" w:rsidRPr="004A2DBE">
        <w:rPr>
          <w:szCs w:val="24"/>
          <w:lang w:val="fr-FR"/>
        </w:rPr>
        <w:t xml:space="preserve"> l’importance de l’inclusion </w:t>
      </w:r>
      <w:r w:rsidR="00CA5876" w:rsidRPr="004A2DBE">
        <w:rPr>
          <w:szCs w:val="24"/>
          <w:lang w:val="fr-FR"/>
        </w:rPr>
        <w:t xml:space="preserve">des problèmes néonataux les plus complexes </w:t>
      </w:r>
      <w:r w:rsidR="00602113" w:rsidRPr="004A2DBE">
        <w:rPr>
          <w:szCs w:val="24"/>
          <w:lang w:val="fr-FR"/>
        </w:rPr>
        <w:t>dans le régime de</w:t>
      </w:r>
      <w:r w:rsidR="00CA5876" w:rsidRPr="004A2DBE">
        <w:rPr>
          <w:szCs w:val="24"/>
          <w:lang w:val="fr-FR"/>
        </w:rPr>
        <w:t>s</w:t>
      </w:r>
      <w:r w:rsidR="00602113" w:rsidRPr="004A2DBE">
        <w:rPr>
          <w:szCs w:val="24"/>
          <w:lang w:val="fr-FR"/>
        </w:rPr>
        <w:t xml:space="preserve"> garantie</w:t>
      </w:r>
      <w:r w:rsidR="00CA5876" w:rsidRPr="004A2DBE">
        <w:rPr>
          <w:szCs w:val="24"/>
          <w:lang w:val="fr-FR"/>
        </w:rPr>
        <w:t>s</w:t>
      </w:r>
      <w:r w:rsidR="00602113" w:rsidRPr="004A2DBE">
        <w:rPr>
          <w:szCs w:val="24"/>
          <w:lang w:val="fr-FR"/>
        </w:rPr>
        <w:t xml:space="preserve"> explicite</w:t>
      </w:r>
      <w:r w:rsidR="00CA5876" w:rsidRPr="004A2DBE">
        <w:rPr>
          <w:szCs w:val="24"/>
          <w:lang w:val="fr-FR"/>
        </w:rPr>
        <w:t>s</w:t>
      </w:r>
      <w:r w:rsidR="00602113" w:rsidRPr="004A2DBE">
        <w:rPr>
          <w:szCs w:val="24"/>
          <w:lang w:val="fr-FR"/>
        </w:rPr>
        <w:t xml:space="preserve">, </w:t>
      </w:r>
      <w:r w:rsidR="00CA5876" w:rsidRPr="004A2DBE">
        <w:rPr>
          <w:szCs w:val="24"/>
          <w:lang w:val="fr-FR"/>
        </w:rPr>
        <w:t>notamment</w:t>
      </w:r>
      <w:r w:rsidR="00307B9C" w:rsidRPr="004A2DBE">
        <w:rPr>
          <w:szCs w:val="24"/>
          <w:lang w:val="fr-FR"/>
        </w:rPr>
        <w:t xml:space="preserve"> </w:t>
      </w:r>
      <w:r w:rsidR="00307B9C" w:rsidRPr="004A2DBE">
        <w:rPr>
          <w:lang w:val="fr-FR"/>
        </w:rPr>
        <w:t xml:space="preserve">la </w:t>
      </w:r>
      <w:r w:rsidR="00B47896" w:rsidRPr="004A2DBE">
        <w:rPr>
          <w:lang w:val="fr-FR"/>
        </w:rPr>
        <w:t>rétinopathie</w:t>
      </w:r>
      <w:r w:rsidR="00307B9C" w:rsidRPr="004A2DBE">
        <w:rPr>
          <w:lang w:val="fr-FR"/>
        </w:rPr>
        <w:t>, l’hypoacousie,</w:t>
      </w:r>
      <w:r w:rsidR="001524DC">
        <w:rPr>
          <w:lang w:val="fr-FR"/>
        </w:rPr>
        <w:t xml:space="preserve"> </w:t>
      </w:r>
      <w:r w:rsidR="00307B9C" w:rsidRPr="004A2DBE">
        <w:rPr>
          <w:lang w:val="fr-FR"/>
        </w:rPr>
        <w:t xml:space="preserve">la dysplasie </w:t>
      </w:r>
      <w:r w:rsidR="00B47896" w:rsidRPr="004A2DBE">
        <w:rPr>
          <w:lang w:val="fr-FR"/>
        </w:rPr>
        <w:t>broncho-pulmonaire</w:t>
      </w:r>
      <w:r w:rsidR="00307B9C" w:rsidRPr="004A2DBE">
        <w:rPr>
          <w:lang w:val="fr-FR"/>
        </w:rPr>
        <w:t xml:space="preserve"> </w:t>
      </w:r>
      <w:r w:rsidR="00307B9C" w:rsidRPr="004A2DBE">
        <w:rPr>
          <w:szCs w:val="24"/>
          <w:lang w:val="fr-FR"/>
        </w:rPr>
        <w:t>chez les prématurés</w:t>
      </w:r>
      <w:r w:rsidR="00CA5876" w:rsidRPr="004A2DBE">
        <w:rPr>
          <w:szCs w:val="24"/>
          <w:lang w:val="fr-FR"/>
        </w:rPr>
        <w:t>,</w:t>
      </w:r>
      <w:r w:rsidR="00602113" w:rsidRPr="004A2DBE">
        <w:rPr>
          <w:szCs w:val="24"/>
          <w:lang w:val="fr-FR"/>
        </w:rPr>
        <w:t xml:space="preserve"> </w:t>
      </w:r>
      <w:r w:rsidR="00602113" w:rsidRPr="004A2DBE">
        <w:rPr>
          <w:lang w:val="fr-FR"/>
        </w:rPr>
        <w:t xml:space="preserve">et </w:t>
      </w:r>
      <w:r w:rsidR="00307B9C" w:rsidRPr="004A2DBE">
        <w:rPr>
          <w:lang w:val="fr-FR"/>
        </w:rPr>
        <w:t xml:space="preserve">le syndrome de l’insuffisance </w:t>
      </w:r>
      <w:r w:rsidR="00602113" w:rsidRPr="004A2DBE">
        <w:rPr>
          <w:lang w:val="fr-FR"/>
        </w:rPr>
        <w:t>respiratoire</w:t>
      </w:r>
      <w:r w:rsidR="00307B9C" w:rsidRPr="004A2DBE">
        <w:rPr>
          <w:lang w:val="fr-FR"/>
        </w:rPr>
        <w:t xml:space="preserve"> chez les </w:t>
      </w:r>
      <w:r w:rsidR="00B47896" w:rsidRPr="004A2DBE">
        <w:rPr>
          <w:lang w:val="fr-FR"/>
        </w:rPr>
        <w:t>nouveau-nés</w:t>
      </w:r>
      <w:r w:rsidR="00602113" w:rsidRPr="004A2DBE">
        <w:rPr>
          <w:lang w:val="fr-FR"/>
        </w:rPr>
        <w:t xml:space="preserve">. </w:t>
      </w:r>
      <w:r w:rsidR="00307B9C" w:rsidRPr="004A2DBE">
        <w:rPr>
          <w:lang w:val="fr-FR"/>
        </w:rPr>
        <w:t xml:space="preserve">Toutes ces maladies bénéficient d’une garantie d’accès en temps </w:t>
      </w:r>
      <w:r w:rsidR="00CA5876" w:rsidRPr="004A2DBE">
        <w:rPr>
          <w:lang w:val="fr-FR"/>
        </w:rPr>
        <w:t>opportun</w:t>
      </w:r>
      <w:r w:rsidR="00307B9C" w:rsidRPr="004A2DBE">
        <w:rPr>
          <w:lang w:val="fr-FR"/>
        </w:rPr>
        <w:t xml:space="preserve">, de qualité de soins et </w:t>
      </w:r>
      <w:r w:rsidR="001E603A">
        <w:rPr>
          <w:lang w:val="fr-FR"/>
        </w:rPr>
        <w:t>de</w:t>
      </w:r>
      <w:r w:rsidR="001E603A" w:rsidRPr="004A2DBE">
        <w:rPr>
          <w:lang w:val="fr-FR"/>
        </w:rPr>
        <w:t xml:space="preserve"> </w:t>
      </w:r>
      <w:r w:rsidR="00307B9C" w:rsidRPr="004A2DBE">
        <w:rPr>
          <w:lang w:val="fr-FR"/>
        </w:rPr>
        <w:t>protection financière.</w:t>
      </w:r>
      <w:r w:rsidR="002D26B7" w:rsidRPr="004A2DBE">
        <w:rPr>
          <w:lang w:val="fr-FR"/>
        </w:rPr>
        <w:t xml:space="preserve"> </w:t>
      </w:r>
      <w:r w:rsidR="00307B9C" w:rsidRPr="004A2DBE">
        <w:rPr>
          <w:lang w:val="fr-FR"/>
        </w:rPr>
        <w:t>Ont également été introduits dans le régime de</w:t>
      </w:r>
      <w:r w:rsidR="00CA5876" w:rsidRPr="004A2DBE">
        <w:rPr>
          <w:lang w:val="fr-FR"/>
        </w:rPr>
        <w:t>s</w:t>
      </w:r>
      <w:r w:rsidR="00307B9C" w:rsidRPr="004A2DBE">
        <w:rPr>
          <w:lang w:val="fr-FR"/>
        </w:rPr>
        <w:t xml:space="preserve"> garantie</w:t>
      </w:r>
      <w:r w:rsidR="00CA5876" w:rsidRPr="004A2DBE">
        <w:rPr>
          <w:lang w:val="fr-FR"/>
        </w:rPr>
        <w:t>s</w:t>
      </w:r>
      <w:r w:rsidR="00307B9C" w:rsidRPr="004A2DBE">
        <w:rPr>
          <w:lang w:val="fr-FR"/>
        </w:rPr>
        <w:t xml:space="preserve"> explicite</w:t>
      </w:r>
      <w:r w:rsidR="00CA5876" w:rsidRPr="004A2DBE">
        <w:rPr>
          <w:lang w:val="fr-FR"/>
        </w:rPr>
        <w:t>s</w:t>
      </w:r>
      <w:r w:rsidR="00307B9C" w:rsidRPr="004A2DBE">
        <w:rPr>
          <w:lang w:val="fr-FR"/>
        </w:rPr>
        <w:t xml:space="preserve"> le traitement des cardiopathies congénitales</w:t>
      </w:r>
      <w:r w:rsidR="002D26B7" w:rsidRPr="004A2DBE">
        <w:rPr>
          <w:lang w:val="fr-FR"/>
        </w:rPr>
        <w:t xml:space="preserve">, </w:t>
      </w:r>
      <w:r w:rsidR="00D43E74" w:rsidRPr="004A2DBE">
        <w:rPr>
          <w:lang w:val="fr-FR"/>
        </w:rPr>
        <w:t>d</w:t>
      </w:r>
      <w:r w:rsidR="00307B9C" w:rsidRPr="004A2DBE">
        <w:rPr>
          <w:lang w:val="fr-FR"/>
        </w:rPr>
        <w:t xml:space="preserve">es dysraphies spinales et </w:t>
      </w:r>
      <w:r w:rsidR="00D43E74" w:rsidRPr="004A2DBE">
        <w:rPr>
          <w:lang w:val="fr-FR"/>
        </w:rPr>
        <w:t>d</w:t>
      </w:r>
      <w:r w:rsidR="00307B9C" w:rsidRPr="004A2DBE">
        <w:rPr>
          <w:lang w:val="fr-FR"/>
        </w:rPr>
        <w:t xml:space="preserve">es fentes labio-palatines, </w:t>
      </w:r>
      <w:r w:rsidR="00D02BE2" w:rsidRPr="004A2DBE">
        <w:rPr>
          <w:lang w:val="fr-FR"/>
        </w:rPr>
        <w:t>ainsi que</w:t>
      </w:r>
      <w:r w:rsidR="00CA5876" w:rsidRPr="004A2DBE">
        <w:rPr>
          <w:lang w:val="fr-FR"/>
        </w:rPr>
        <w:t xml:space="preserve"> le dépistage</w:t>
      </w:r>
      <w:r w:rsidR="00D43E74" w:rsidRPr="004A2DBE">
        <w:rPr>
          <w:lang w:val="fr-FR"/>
        </w:rPr>
        <w:t xml:space="preserve"> néonatal</w:t>
      </w:r>
      <w:r w:rsidR="00CA5876" w:rsidRPr="004A2DBE">
        <w:rPr>
          <w:lang w:val="fr-FR"/>
        </w:rPr>
        <w:t xml:space="preserve"> de la p</w:t>
      </w:r>
      <w:r w:rsidR="00D43E74" w:rsidRPr="004A2DBE">
        <w:rPr>
          <w:lang w:val="fr-FR"/>
        </w:rPr>
        <w:t>hénylcétonurie</w:t>
      </w:r>
      <w:r w:rsidR="00CA5876" w:rsidRPr="004A2DBE">
        <w:rPr>
          <w:lang w:val="fr-FR"/>
        </w:rPr>
        <w:t xml:space="preserve"> et de l</w:t>
      </w:r>
      <w:r w:rsidR="00D43E74" w:rsidRPr="004A2DBE">
        <w:rPr>
          <w:lang w:val="fr-FR"/>
        </w:rPr>
        <w:t>’</w:t>
      </w:r>
      <w:r w:rsidR="00B47896" w:rsidRPr="004A2DBE">
        <w:rPr>
          <w:lang w:val="fr-FR"/>
        </w:rPr>
        <w:t>hypothyroïdie</w:t>
      </w:r>
      <w:r w:rsidR="00D43E74" w:rsidRPr="004A2DBE">
        <w:rPr>
          <w:lang w:val="fr-FR"/>
        </w:rPr>
        <w:t xml:space="preserve"> congénitale</w:t>
      </w:r>
      <w:r w:rsidR="002D26B7" w:rsidRPr="004A2DBE">
        <w:rPr>
          <w:lang w:val="fr-FR"/>
        </w:rPr>
        <w:t>.</w:t>
      </w:r>
    </w:p>
    <w:p w:rsidR="002D26B7" w:rsidRPr="004A2DBE" w:rsidRDefault="00982406" w:rsidP="00A9576E">
      <w:pPr>
        <w:pStyle w:val="SingleTxtG"/>
        <w:rPr>
          <w:lang w:val="fr-FR"/>
        </w:rPr>
      </w:pPr>
      <w:r>
        <w:rPr>
          <w:lang w:val="fr-FR"/>
        </w:rPr>
        <w:t>143.</w:t>
      </w:r>
      <w:r>
        <w:rPr>
          <w:lang w:val="fr-FR"/>
        </w:rPr>
        <w:tab/>
      </w:r>
      <w:r w:rsidR="00D52EBB" w:rsidRPr="004A2DBE">
        <w:rPr>
          <w:lang w:val="fr-FR"/>
        </w:rPr>
        <w:t>Pour la période 2005</w:t>
      </w:r>
      <w:r w:rsidR="00A9576E">
        <w:rPr>
          <w:lang w:val="fr-FR"/>
        </w:rPr>
        <w:t>-</w:t>
      </w:r>
      <w:r w:rsidR="002D26B7" w:rsidRPr="004A2DBE">
        <w:rPr>
          <w:lang w:val="fr-FR"/>
        </w:rPr>
        <w:t>2010, l</w:t>
      </w:r>
      <w:r w:rsidR="00D52EBB" w:rsidRPr="004A2DBE">
        <w:rPr>
          <w:lang w:val="fr-FR"/>
        </w:rPr>
        <w:t xml:space="preserve">’espérance de vie à la naissance s’élevait à </w:t>
      </w:r>
      <w:r w:rsidR="002D26B7" w:rsidRPr="004A2DBE">
        <w:rPr>
          <w:lang w:val="fr-FR"/>
        </w:rPr>
        <w:t xml:space="preserve">78,45 </w:t>
      </w:r>
      <w:r w:rsidR="00D52EBB" w:rsidRPr="004A2DBE">
        <w:rPr>
          <w:lang w:val="fr-FR"/>
        </w:rPr>
        <w:t xml:space="preserve">ans pour les deux sexes, </w:t>
      </w:r>
      <w:r w:rsidR="002D26B7" w:rsidRPr="004A2DBE">
        <w:rPr>
          <w:lang w:val="fr-FR"/>
        </w:rPr>
        <w:t xml:space="preserve">75,49 </w:t>
      </w:r>
      <w:r w:rsidR="00D52EBB" w:rsidRPr="004A2DBE">
        <w:rPr>
          <w:lang w:val="fr-FR"/>
        </w:rPr>
        <w:t xml:space="preserve">ans pour les hommes </w:t>
      </w:r>
      <w:r w:rsidR="00CA5876" w:rsidRPr="004A2DBE">
        <w:rPr>
          <w:lang w:val="fr-FR"/>
        </w:rPr>
        <w:t>et</w:t>
      </w:r>
      <w:r w:rsidR="00D52EBB" w:rsidRPr="004A2DBE">
        <w:rPr>
          <w:lang w:val="fr-FR"/>
        </w:rPr>
        <w:t xml:space="preserve"> </w:t>
      </w:r>
      <w:r w:rsidR="002D26B7" w:rsidRPr="004A2DBE">
        <w:rPr>
          <w:lang w:val="fr-FR"/>
        </w:rPr>
        <w:t xml:space="preserve">81,53 </w:t>
      </w:r>
      <w:r w:rsidR="00D52EBB" w:rsidRPr="004A2DBE">
        <w:rPr>
          <w:lang w:val="fr-FR"/>
        </w:rPr>
        <w:t>ans pour les femmes</w:t>
      </w:r>
      <w:r w:rsidR="002D26B7" w:rsidRPr="004A2DBE">
        <w:rPr>
          <w:lang w:val="fr-FR"/>
        </w:rPr>
        <w:t>. L</w:t>
      </w:r>
      <w:r w:rsidR="00D52EBB" w:rsidRPr="004A2DBE">
        <w:rPr>
          <w:lang w:val="fr-FR"/>
        </w:rPr>
        <w:t>es prévisions pour 2010</w:t>
      </w:r>
      <w:r w:rsidR="00A9576E">
        <w:rPr>
          <w:lang w:val="fr-FR"/>
        </w:rPr>
        <w:t>-</w:t>
      </w:r>
      <w:r w:rsidR="002D26B7" w:rsidRPr="004A2DBE">
        <w:rPr>
          <w:lang w:val="fr-FR"/>
        </w:rPr>
        <w:t xml:space="preserve">2015 </w:t>
      </w:r>
      <w:r w:rsidR="00D52EBB" w:rsidRPr="004A2DBE">
        <w:rPr>
          <w:lang w:val="fr-FR"/>
        </w:rPr>
        <w:t>passent à</w:t>
      </w:r>
      <w:r w:rsidR="002D26B7" w:rsidRPr="004A2DBE">
        <w:rPr>
          <w:lang w:val="fr-FR"/>
        </w:rPr>
        <w:t xml:space="preserve"> 79,1 </w:t>
      </w:r>
      <w:r w:rsidR="00D52EBB" w:rsidRPr="004A2DBE">
        <w:rPr>
          <w:lang w:val="fr-FR"/>
        </w:rPr>
        <w:t xml:space="preserve">ans pour les deux sexes, </w:t>
      </w:r>
      <w:r w:rsidR="002D26B7" w:rsidRPr="004A2DBE">
        <w:rPr>
          <w:lang w:val="fr-FR"/>
        </w:rPr>
        <w:t xml:space="preserve">76,12 </w:t>
      </w:r>
      <w:r w:rsidR="00D52EBB" w:rsidRPr="004A2DBE">
        <w:rPr>
          <w:lang w:val="fr-FR"/>
        </w:rPr>
        <w:t xml:space="preserve">ans pour les hommes et </w:t>
      </w:r>
      <w:r w:rsidR="002D26B7" w:rsidRPr="004A2DBE">
        <w:rPr>
          <w:lang w:val="fr-FR"/>
        </w:rPr>
        <w:t xml:space="preserve">82,2 </w:t>
      </w:r>
      <w:r w:rsidR="00D52EBB" w:rsidRPr="004A2DBE">
        <w:rPr>
          <w:lang w:val="fr-FR"/>
        </w:rPr>
        <w:t>ans pour les femmes</w:t>
      </w:r>
      <w:r w:rsidR="002D26B7" w:rsidRPr="004A2DBE">
        <w:rPr>
          <w:lang w:val="fr-FR"/>
        </w:rPr>
        <w:t>.</w:t>
      </w:r>
    </w:p>
    <w:p w:rsidR="002D26B7" w:rsidRPr="004A2DBE" w:rsidRDefault="00982406" w:rsidP="00982406">
      <w:pPr>
        <w:pStyle w:val="SingleTxtG"/>
        <w:rPr>
          <w:lang w:val="fr-FR"/>
        </w:rPr>
      </w:pPr>
      <w:r>
        <w:rPr>
          <w:lang w:val="fr-FR"/>
        </w:rPr>
        <w:t>144.</w:t>
      </w:r>
      <w:r>
        <w:rPr>
          <w:lang w:val="fr-FR"/>
        </w:rPr>
        <w:tab/>
      </w:r>
      <w:r w:rsidR="00330513" w:rsidRPr="004A2DBE">
        <w:rPr>
          <w:lang w:val="fr-FR"/>
        </w:rPr>
        <w:t>Au cours de la dernière période, le Gouvernement s’est efforcé de réduire les listes d’attente dans les services de consultation publics</w:t>
      </w:r>
      <w:r w:rsidR="002D26B7" w:rsidRPr="004A2DBE">
        <w:rPr>
          <w:lang w:val="fr-FR"/>
        </w:rPr>
        <w:t xml:space="preserve">. </w:t>
      </w:r>
      <w:r w:rsidR="00330513" w:rsidRPr="004A2DBE">
        <w:rPr>
          <w:lang w:val="fr-FR"/>
        </w:rPr>
        <w:t>Un diagnostic détaillé, par service de santé et par maladie a été effectué pour</w:t>
      </w:r>
      <w:r w:rsidR="00E94AA5" w:rsidRPr="004A2DBE">
        <w:rPr>
          <w:lang w:val="fr-FR"/>
        </w:rPr>
        <w:t xml:space="preserve"> en</w:t>
      </w:r>
      <w:r w:rsidR="00330513" w:rsidRPr="004A2DBE">
        <w:rPr>
          <w:lang w:val="fr-FR"/>
        </w:rPr>
        <w:t xml:space="preserve"> </w:t>
      </w:r>
      <w:r w:rsidR="00E47F84" w:rsidRPr="004A2DBE">
        <w:rPr>
          <w:lang w:val="fr-FR"/>
        </w:rPr>
        <w:t xml:space="preserve">déterminer l’importance. </w:t>
      </w:r>
      <w:r w:rsidR="00D53F02">
        <w:rPr>
          <w:lang w:val="fr-FR"/>
        </w:rPr>
        <w:t>À</w:t>
      </w:r>
      <w:r w:rsidR="00E47F84" w:rsidRPr="004A2DBE">
        <w:rPr>
          <w:lang w:val="fr-FR"/>
        </w:rPr>
        <w:t xml:space="preserve"> cette occasion, le système d’enregistrement informatique a été modifié afin que tous les cas inclus dans le régime de</w:t>
      </w:r>
      <w:r w:rsidR="00CC455D" w:rsidRPr="004A2DBE">
        <w:rPr>
          <w:lang w:val="fr-FR"/>
        </w:rPr>
        <w:t>s</w:t>
      </w:r>
      <w:r w:rsidR="00E47F84" w:rsidRPr="004A2DBE">
        <w:rPr>
          <w:lang w:val="fr-FR"/>
        </w:rPr>
        <w:t xml:space="preserve"> garantie</w:t>
      </w:r>
      <w:r w:rsidR="00CC455D" w:rsidRPr="004A2DBE">
        <w:rPr>
          <w:lang w:val="fr-FR"/>
        </w:rPr>
        <w:t>s</w:t>
      </w:r>
      <w:r w:rsidR="00E47F84" w:rsidRPr="004A2DBE">
        <w:rPr>
          <w:lang w:val="fr-FR"/>
        </w:rPr>
        <w:t xml:space="preserve"> explicite</w:t>
      </w:r>
      <w:r w:rsidR="00CC455D" w:rsidRPr="004A2DBE">
        <w:rPr>
          <w:lang w:val="fr-FR"/>
        </w:rPr>
        <w:t>s</w:t>
      </w:r>
      <w:r w:rsidR="00E47F84" w:rsidRPr="004A2DBE">
        <w:rPr>
          <w:lang w:val="fr-FR"/>
        </w:rPr>
        <w:t xml:space="preserve"> puissent être enregistrés dans les hôpitaux et dans les services.</w:t>
      </w:r>
      <w:r w:rsidR="00CA757D" w:rsidRPr="004A2DBE">
        <w:rPr>
          <w:lang w:val="fr-FR"/>
        </w:rPr>
        <w:t xml:space="preserve"> Les informations obtenues ont été diffusées par la publication de listes actualisées sur le site </w:t>
      </w:r>
      <w:r w:rsidR="003C07C2" w:rsidRPr="004A2DBE">
        <w:rPr>
          <w:lang w:val="fr-FR"/>
        </w:rPr>
        <w:t>Web</w:t>
      </w:r>
      <w:r w:rsidR="00CA757D" w:rsidRPr="004A2DBE">
        <w:rPr>
          <w:lang w:val="fr-FR"/>
        </w:rPr>
        <w:t xml:space="preserve"> du Fonds national pour la santé. Ensuite, le portail</w:t>
      </w:r>
      <w:r w:rsidR="00E47F84" w:rsidRPr="004A2DBE">
        <w:rPr>
          <w:lang w:val="fr-FR"/>
        </w:rPr>
        <w:t xml:space="preserve"> </w:t>
      </w:r>
      <w:hyperlink r:id="rId8" w:history="1">
        <w:r w:rsidR="002D26B7" w:rsidRPr="004A2DBE">
          <w:rPr>
            <w:rStyle w:val="Hyperlink"/>
            <w:lang w:val="fr-FR"/>
          </w:rPr>
          <w:t>http://augeenlinea.</w:t>
        </w:r>
        <w:r w:rsidR="003D587D">
          <w:rPr>
            <w:rStyle w:val="Hyperlink"/>
            <w:lang w:val="fr-FR"/>
          </w:rPr>
          <w:br/>
        </w:r>
        <w:r w:rsidR="002D26B7" w:rsidRPr="004A2DBE">
          <w:rPr>
            <w:rStyle w:val="Hyperlink"/>
            <w:lang w:val="fr-FR"/>
          </w:rPr>
          <w:t>fonasa.cl/</w:t>
        </w:r>
      </w:hyperlink>
      <w:r w:rsidR="00CA757D" w:rsidRPr="004A2DBE">
        <w:rPr>
          <w:lang w:val="fr-FR"/>
        </w:rPr>
        <w:t xml:space="preserve"> a été créé pour permettre aux assurés du Fonds national pour la santé de consulter la situation de leurs garanties en temps réel. </w:t>
      </w:r>
      <w:r w:rsidR="00E94AA5" w:rsidRPr="004A2DBE">
        <w:rPr>
          <w:lang w:val="fr-FR"/>
        </w:rPr>
        <w:t xml:space="preserve">Un mécanisme a été mis en place pour adapter les transferts vers les services et les hôpitaux </w:t>
      </w:r>
      <w:r w:rsidR="00EC6011" w:rsidRPr="004A2DBE">
        <w:rPr>
          <w:lang w:val="fr-FR"/>
        </w:rPr>
        <w:t>en fonction de</w:t>
      </w:r>
      <w:r w:rsidR="00E94AA5" w:rsidRPr="004A2DBE">
        <w:rPr>
          <w:lang w:val="fr-FR"/>
        </w:rPr>
        <w:t xml:space="preserve"> la</w:t>
      </w:r>
      <w:r w:rsidR="00EC6011" w:rsidRPr="004A2DBE">
        <w:rPr>
          <w:lang w:val="fr-FR"/>
        </w:rPr>
        <w:t xml:space="preserve"> production et de</w:t>
      </w:r>
      <w:r w:rsidR="00E94AA5" w:rsidRPr="004A2DBE">
        <w:rPr>
          <w:lang w:val="fr-FR"/>
        </w:rPr>
        <w:t xml:space="preserve"> la réalisation des objectifs de réduction des listes d’at</w:t>
      </w:r>
      <w:r w:rsidR="006A6AE1" w:rsidRPr="004A2DBE">
        <w:rPr>
          <w:lang w:val="fr-FR"/>
        </w:rPr>
        <w:t>t</w:t>
      </w:r>
      <w:r w:rsidR="00E94AA5" w:rsidRPr="004A2DBE">
        <w:rPr>
          <w:lang w:val="fr-FR"/>
        </w:rPr>
        <w:t xml:space="preserve">ente </w:t>
      </w:r>
      <w:r w:rsidR="00D02BE2" w:rsidRPr="004A2DBE">
        <w:rPr>
          <w:lang w:val="fr-FR"/>
        </w:rPr>
        <w:t xml:space="preserve">pour </w:t>
      </w:r>
      <w:r w:rsidR="001E603A" w:rsidRPr="004A2DBE">
        <w:rPr>
          <w:lang w:val="fr-FR"/>
        </w:rPr>
        <w:t>l’</w:t>
      </w:r>
      <w:r w:rsidR="001E603A">
        <w:rPr>
          <w:lang w:val="fr-FR"/>
        </w:rPr>
        <w:t>a</w:t>
      </w:r>
      <w:r w:rsidR="001E603A" w:rsidRPr="004A2DBE">
        <w:rPr>
          <w:lang w:val="fr-FR"/>
        </w:rPr>
        <w:t xml:space="preserve">ccès </w:t>
      </w:r>
      <w:r w:rsidR="006A6AE1" w:rsidRPr="004A2DBE">
        <w:rPr>
          <w:lang w:val="fr-FR"/>
        </w:rPr>
        <w:t>universel avec garanties explicites</w:t>
      </w:r>
      <w:r w:rsidR="002D26B7" w:rsidRPr="004A2DBE">
        <w:rPr>
          <w:lang w:val="fr-FR"/>
        </w:rPr>
        <w:t xml:space="preserve">. </w:t>
      </w:r>
      <w:r w:rsidR="005F550D" w:rsidRPr="004A2DBE">
        <w:rPr>
          <w:lang w:val="fr-FR"/>
        </w:rPr>
        <w:t>Par ailleurs</w:t>
      </w:r>
      <w:r w:rsidR="00EB3AD3">
        <w:rPr>
          <w:lang w:val="fr-FR"/>
        </w:rPr>
        <w:t>, les prestations</w:t>
      </w:r>
      <w:r w:rsidR="006A6AE1" w:rsidRPr="004A2DBE">
        <w:rPr>
          <w:lang w:val="fr-FR"/>
        </w:rPr>
        <w:t xml:space="preserve"> couvrant</w:t>
      </w:r>
      <w:r w:rsidR="001524DC">
        <w:rPr>
          <w:lang w:val="fr-FR"/>
        </w:rPr>
        <w:t xml:space="preserve"> </w:t>
      </w:r>
      <w:r w:rsidR="006A6AE1" w:rsidRPr="004A2DBE">
        <w:rPr>
          <w:lang w:val="fr-FR"/>
        </w:rPr>
        <w:t xml:space="preserve">les 69 maladies du </w:t>
      </w:r>
      <w:r w:rsidR="001E603A">
        <w:rPr>
          <w:lang w:val="fr-FR"/>
        </w:rPr>
        <w:t>r</w:t>
      </w:r>
      <w:r w:rsidR="001E603A" w:rsidRPr="004A2DBE">
        <w:rPr>
          <w:lang w:val="fr-FR"/>
        </w:rPr>
        <w:t xml:space="preserve">égime </w:t>
      </w:r>
      <w:r w:rsidR="006A6AE1" w:rsidRPr="004A2DBE">
        <w:rPr>
          <w:lang w:val="fr-FR"/>
        </w:rPr>
        <w:t>de</w:t>
      </w:r>
      <w:r w:rsidR="00EC6011" w:rsidRPr="004A2DBE">
        <w:rPr>
          <w:lang w:val="fr-FR"/>
        </w:rPr>
        <w:t>s</w:t>
      </w:r>
      <w:r w:rsidR="006A6AE1" w:rsidRPr="004A2DBE">
        <w:rPr>
          <w:lang w:val="fr-FR"/>
        </w:rPr>
        <w:t xml:space="preserve"> garantie</w:t>
      </w:r>
      <w:r w:rsidR="005F550D" w:rsidRPr="004A2DBE">
        <w:rPr>
          <w:lang w:val="fr-FR"/>
        </w:rPr>
        <w:t>s</w:t>
      </w:r>
      <w:r w:rsidR="006A6AE1" w:rsidRPr="004A2DBE">
        <w:rPr>
          <w:lang w:val="fr-FR"/>
        </w:rPr>
        <w:t xml:space="preserve"> explicite</w:t>
      </w:r>
      <w:r w:rsidR="005F550D" w:rsidRPr="004A2DBE">
        <w:rPr>
          <w:lang w:val="fr-FR"/>
        </w:rPr>
        <w:t>s</w:t>
      </w:r>
      <w:r w:rsidR="006A6AE1" w:rsidRPr="004A2DBE">
        <w:rPr>
          <w:lang w:val="fr-FR"/>
        </w:rPr>
        <w:t xml:space="preserve"> ont fait l’objet d’un appel d’offres auprès du secteur privé, afin </w:t>
      </w:r>
      <w:r w:rsidR="00EC6011" w:rsidRPr="004A2DBE">
        <w:rPr>
          <w:lang w:val="fr-FR"/>
        </w:rPr>
        <w:t>de passer</w:t>
      </w:r>
      <w:r w:rsidR="006A6AE1" w:rsidRPr="004A2DBE">
        <w:rPr>
          <w:lang w:val="fr-FR"/>
        </w:rPr>
        <w:t xml:space="preserve"> une </w:t>
      </w:r>
      <w:r w:rsidR="001E603A" w:rsidRPr="004A2DBE">
        <w:rPr>
          <w:lang w:val="fr-FR"/>
        </w:rPr>
        <w:t>convention</w:t>
      </w:r>
      <w:r w:rsidR="001E603A">
        <w:rPr>
          <w:lang w:val="fr-FR"/>
        </w:rPr>
        <w:t>-</w:t>
      </w:r>
      <w:r w:rsidR="006A6AE1" w:rsidRPr="004A2DBE">
        <w:rPr>
          <w:lang w:val="fr-FR"/>
        </w:rPr>
        <w:t xml:space="preserve">cadre </w:t>
      </w:r>
      <w:r w:rsidR="005F550D" w:rsidRPr="004A2DBE">
        <w:rPr>
          <w:lang w:val="fr-FR"/>
        </w:rPr>
        <w:t xml:space="preserve">avec </w:t>
      </w:r>
      <w:r w:rsidR="006A6AE1" w:rsidRPr="004A2DBE">
        <w:rPr>
          <w:lang w:val="fr-FR"/>
        </w:rPr>
        <w:t>un n</w:t>
      </w:r>
      <w:r w:rsidR="00EB3AD3">
        <w:rPr>
          <w:lang w:val="fr-FR"/>
        </w:rPr>
        <w:t>ombre important de prestataires</w:t>
      </w:r>
      <w:r w:rsidR="006A6AE1" w:rsidRPr="004A2DBE">
        <w:rPr>
          <w:lang w:val="fr-FR"/>
        </w:rPr>
        <w:t xml:space="preserve"> et d’obtenir ainsi des prix compétitifs.</w:t>
      </w:r>
      <w:r w:rsidR="001524DC">
        <w:rPr>
          <w:lang w:val="fr-FR"/>
        </w:rPr>
        <w:t xml:space="preserve"> </w:t>
      </w:r>
      <w:r w:rsidR="006A6AE1" w:rsidRPr="004A2DBE">
        <w:rPr>
          <w:lang w:val="fr-FR"/>
        </w:rPr>
        <w:t xml:space="preserve">Ces mesures ont permis </w:t>
      </w:r>
      <w:r w:rsidR="005F550D" w:rsidRPr="004A2DBE">
        <w:rPr>
          <w:lang w:val="fr-FR"/>
        </w:rPr>
        <w:t xml:space="preserve">aux services de santé </w:t>
      </w:r>
      <w:r w:rsidR="00D02BE2" w:rsidRPr="004A2DBE">
        <w:rPr>
          <w:lang w:val="fr-FR"/>
        </w:rPr>
        <w:t>pour lesquels</w:t>
      </w:r>
      <w:r w:rsidR="005F550D" w:rsidRPr="004A2DBE">
        <w:rPr>
          <w:lang w:val="fr-FR"/>
        </w:rPr>
        <w:t xml:space="preserve"> la liste d’attente était importante de recourir au secteur privé et </w:t>
      </w:r>
      <w:r w:rsidR="00EC6011" w:rsidRPr="004A2DBE">
        <w:rPr>
          <w:lang w:val="fr-FR"/>
        </w:rPr>
        <w:t>d’</w:t>
      </w:r>
      <w:r w:rsidR="005F550D" w:rsidRPr="004A2DBE">
        <w:rPr>
          <w:lang w:val="fr-FR"/>
        </w:rPr>
        <w:t>acheter des services cliniques.</w:t>
      </w:r>
      <w:r w:rsidR="001524DC">
        <w:rPr>
          <w:lang w:val="fr-FR"/>
        </w:rPr>
        <w:t xml:space="preserve"> </w:t>
      </w:r>
      <w:r w:rsidR="003163F6" w:rsidRPr="004A2DBE">
        <w:rPr>
          <w:lang w:val="fr-FR"/>
        </w:rPr>
        <w:t>De plus</w:t>
      </w:r>
      <w:r w:rsidR="005F550D" w:rsidRPr="004A2DBE">
        <w:rPr>
          <w:lang w:val="fr-FR"/>
        </w:rPr>
        <w:t xml:space="preserve">, le Gouvernement a instauré le bon </w:t>
      </w:r>
      <w:r w:rsidR="00D02BE2" w:rsidRPr="004A2DBE">
        <w:rPr>
          <w:lang w:val="fr-FR"/>
        </w:rPr>
        <w:t>«</w:t>
      </w:r>
      <w:r w:rsidR="001E603A">
        <w:rPr>
          <w:lang w:val="fr-FR"/>
        </w:rPr>
        <w:t>a</w:t>
      </w:r>
      <w:r w:rsidR="001E603A" w:rsidRPr="004A2DBE">
        <w:rPr>
          <w:lang w:val="fr-FR"/>
        </w:rPr>
        <w:t xml:space="preserve">ccès </w:t>
      </w:r>
      <w:r w:rsidR="005F550D" w:rsidRPr="004A2DBE">
        <w:rPr>
          <w:lang w:val="fr-FR"/>
        </w:rPr>
        <w:t>universel avec garanties explicites</w:t>
      </w:r>
      <w:r w:rsidR="00D02BE2" w:rsidRPr="004A2DBE">
        <w:rPr>
          <w:lang w:val="fr-FR"/>
        </w:rPr>
        <w:t>»</w:t>
      </w:r>
      <w:r w:rsidR="003163F6" w:rsidRPr="004A2DBE">
        <w:rPr>
          <w:lang w:val="fr-FR"/>
        </w:rPr>
        <w:t>, qui permet d’apporter une solution rapide aux gara</w:t>
      </w:r>
      <w:r w:rsidR="00EC6011" w:rsidRPr="004A2DBE">
        <w:rPr>
          <w:lang w:val="fr-FR"/>
        </w:rPr>
        <w:t xml:space="preserve">nties réclamées par les assurés, </w:t>
      </w:r>
      <w:r w:rsidR="003163F6" w:rsidRPr="004A2DBE">
        <w:rPr>
          <w:lang w:val="fr-FR"/>
        </w:rPr>
        <w:t>qui ne peuvent être satisfaites par les services de santé. Enfin, outre</w:t>
      </w:r>
      <w:r w:rsidR="002D26B7" w:rsidRPr="004A2DBE">
        <w:rPr>
          <w:lang w:val="fr-FR"/>
        </w:rPr>
        <w:t xml:space="preserve"> </w:t>
      </w:r>
      <w:r w:rsidR="003163F6" w:rsidRPr="004A2DBE">
        <w:rPr>
          <w:lang w:val="fr-FR"/>
        </w:rPr>
        <w:t xml:space="preserve">l’incitation financière, la </w:t>
      </w:r>
      <w:r w:rsidR="00B47896" w:rsidRPr="004A2DBE">
        <w:rPr>
          <w:lang w:val="fr-FR"/>
        </w:rPr>
        <w:t>publication</w:t>
      </w:r>
      <w:r w:rsidR="003163F6" w:rsidRPr="004A2DBE">
        <w:rPr>
          <w:lang w:val="fr-FR"/>
        </w:rPr>
        <w:t xml:space="preserve"> des listes d’attente a </w:t>
      </w:r>
      <w:r w:rsidR="00B47896" w:rsidRPr="004A2DBE">
        <w:rPr>
          <w:lang w:val="fr-FR"/>
        </w:rPr>
        <w:t>déclenché</w:t>
      </w:r>
      <w:r w:rsidR="003163F6" w:rsidRPr="004A2DBE">
        <w:rPr>
          <w:lang w:val="fr-FR"/>
        </w:rPr>
        <w:t xml:space="preserve"> une certaine concurrence entre les services de santé, ce qui a favorisé la diminution des listes d’attente à </w:t>
      </w:r>
      <w:r w:rsidR="001E603A" w:rsidRPr="004A2DBE">
        <w:rPr>
          <w:lang w:val="fr-FR"/>
        </w:rPr>
        <w:t>l’</w:t>
      </w:r>
      <w:r w:rsidR="001E603A">
        <w:rPr>
          <w:lang w:val="fr-FR"/>
        </w:rPr>
        <w:t>a</w:t>
      </w:r>
      <w:r w:rsidR="001E603A" w:rsidRPr="004A2DBE">
        <w:rPr>
          <w:lang w:val="fr-FR"/>
        </w:rPr>
        <w:t xml:space="preserve">ccès </w:t>
      </w:r>
      <w:r w:rsidR="003163F6" w:rsidRPr="004A2DBE">
        <w:rPr>
          <w:lang w:val="fr-FR"/>
        </w:rPr>
        <w:t xml:space="preserve">universel avec garanties explicites. Entre juin 2010 et juin 2011 le nombre d’interventions figurant sur ces listes </w:t>
      </w:r>
      <w:r w:rsidR="001E603A">
        <w:rPr>
          <w:lang w:val="fr-FR"/>
        </w:rPr>
        <w:t>a diminué, passant</w:t>
      </w:r>
      <w:r w:rsidR="003163F6" w:rsidRPr="004A2DBE">
        <w:rPr>
          <w:lang w:val="fr-FR"/>
        </w:rPr>
        <w:t xml:space="preserve"> de 246 </w:t>
      </w:r>
      <w:r w:rsidR="002D26B7" w:rsidRPr="004A2DBE">
        <w:rPr>
          <w:lang w:val="fr-FR"/>
        </w:rPr>
        <w:t xml:space="preserve">742 </w:t>
      </w:r>
      <w:r w:rsidR="003163F6" w:rsidRPr="004A2DBE">
        <w:rPr>
          <w:lang w:val="fr-FR"/>
        </w:rPr>
        <w:t>à 41 </w:t>
      </w:r>
      <w:r w:rsidR="002D26B7" w:rsidRPr="004A2DBE">
        <w:rPr>
          <w:lang w:val="fr-FR"/>
        </w:rPr>
        <w:t>752.</w:t>
      </w:r>
    </w:p>
    <w:p w:rsidR="002D26B7" w:rsidRPr="004A2DBE" w:rsidRDefault="00982406" w:rsidP="00855FE5">
      <w:pPr>
        <w:pStyle w:val="SingleTxtG"/>
        <w:rPr>
          <w:lang w:val="fr-FR"/>
        </w:rPr>
      </w:pPr>
      <w:r>
        <w:rPr>
          <w:bCs/>
          <w:lang w:val="fr-FR"/>
        </w:rPr>
        <w:t>145.</w:t>
      </w:r>
      <w:r>
        <w:rPr>
          <w:bCs/>
          <w:lang w:val="fr-FR"/>
        </w:rPr>
        <w:tab/>
      </w:r>
      <w:r w:rsidR="003E60B3" w:rsidRPr="004A2DBE">
        <w:rPr>
          <w:bCs/>
          <w:lang w:val="fr-FR"/>
        </w:rPr>
        <w:t>Concernant la vaccination des enfants contre la diphtérie, la coqueluche, le tétanos, la rougeole, la poliomyélite et la tuberculose, le Chili a un parcours satisfaisant.</w:t>
      </w:r>
      <w:r w:rsidR="001524DC">
        <w:rPr>
          <w:bCs/>
          <w:lang w:val="fr-FR"/>
        </w:rPr>
        <w:t xml:space="preserve"> </w:t>
      </w:r>
      <w:r w:rsidR="00A77B7A" w:rsidRPr="004A2DBE">
        <w:rPr>
          <w:bCs/>
          <w:lang w:val="fr-FR"/>
        </w:rPr>
        <w:t xml:space="preserve">Dès </w:t>
      </w:r>
      <w:r w:rsidR="003E60B3" w:rsidRPr="004A2DBE">
        <w:rPr>
          <w:bCs/>
          <w:lang w:val="fr-FR"/>
        </w:rPr>
        <w:t>la première moitié du siècle dernier</w:t>
      </w:r>
      <w:r w:rsidR="00E34A27">
        <w:rPr>
          <w:bCs/>
          <w:lang w:val="fr-FR"/>
        </w:rPr>
        <w:t>,</w:t>
      </w:r>
      <w:r w:rsidR="003E60B3" w:rsidRPr="004A2DBE">
        <w:rPr>
          <w:bCs/>
          <w:lang w:val="fr-FR"/>
        </w:rPr>
        <w:t xml:space="preserve"> il a commencé la vaccination contre la variole. Ensuite, </w:t>
      </w:r>
      <w:r w:rsidR="003E60B3" w:rsidRPr="004A2DBE">
        <w:rPr>
          <w:lang w:val="fr-FR"/>
        </w:rPr>
        <w:t>en 1978,</w:t>
      </w:r>
      <w:r w:rsidR="001524DC">
        <w:rPr>
          <w:lang w:val="fr-FR"/>
        </w:rPr>
        <w:t xml:space="preserve"> </w:t>
      </w:r>
      <w:r w:rsidR="003E60B3" w:rsidRPr="004A2DBE">
        <w:rPr>
          <w:bCs/>
          <w:lang w:val="fr-FR"/>
        </w:rPr>
        <w:t xml:space="preserve">il a lancé le Programme élargi de vaccination et introduit les vaccins contre la tuberculose, la diphtérie, la </w:t>
      </w:r>
      <w:r w:rsidR="003E60B3" w:rsidRPr="004A2DBE">
        <w:rPr>
          <w:lang w:val="fr-FR"/>
        </w:rPr>
        <w:t>coqueluche, le tétanos, la poliomyélite et la rougeole</w:t>
      </w:r>
      <w:r w:rsidR="002D26B7" w:rsidRPr="004A2DBE">
        <w:rPr>
          <w:lang w:val="fr-FR"/>
        </w:rPr>
        <w:t>. Actu</w:t>
      </w:r>
      <w:r w:rsidR="007F363E" w:rsidRPr="004A2DBE">
        <w:rPr>
          <w:lang w:val="fr-FR"/>
        </w:rPr>
        <w:t xml:space="preserve">ellement, tous les enfants </w:t>
      </w:r>
      <w:r w:rsidR="006569B8" w:rsidRPr="004A2DBE">
        <w:rPr>
          <w:lang w:val="fr-FR"/>
        </w:rPr>
        <w:t xml:space="preserve">de moins de </w:t>
      </w:r>
      <w:r w:rsidR="00855FE5">
        <w:rPr>
          <w:lang w:val="fr-FR"/>
        </w:rPr>
        <w:t>8</w:t>
      </w:r>
      <w:r w:rsidR="00855FE5" w:rsidRPr="004A2DBE">
        <w:rPr>
          <w:lang w:val="fr-FR"/>
        </w:rPr>
        <w:t xml:space="preserve"> </w:t>
      </w:r>
      <w:r w:rsidR="006569B8" w:rsidRPr="004A2DBE">
        <w:rPr>
          <w:lang w:val="fr-FR"/>
        </w:rPr>
        <w:t xml:space="preserve">ans </w:t>
      </w:r>
      <w:r w:rsidR="007F363E" w:rsidRPr="004A2DBE">
        <w:rPr>
          <w:lang w:val="fr-FR"/>
        </w:rPr>
        <w:t xml:space="preserve">sont vaccinés gratuitement contre </w:t>
      </w:r>
      <w:r w:rsidR="00855FE5">
        <w:rPr>
          <w:lang w:val="fr-FR"/>
        </w:rPr>
        <w:t>10</w:t>
      </w:r>
      <w:r w:rsidR="00855FE5" w:rsidRPr="004A2DBE">
        <w:rPr>
          <w:lang w:val="fr-FR"/>
        </w:rPr>
        <w:t xml:space="preserve"> </w:t>
      </w:r>
      <w:r w:rsidR="006569B8" w:rsidRPr="004A2DBE">
        <w:rPr>
          <w:lang w:val="fr-FR"/>
        </w:rPr>
        <w:t xml:space="preserve">maladies, à </w:t>
      </w:r>
      <w:r w:rsidR="00B47896" w:rsidRPr="004A2DBE">
        <w:rPr>
          <w:lang w:val="fr-FR"/>
        </w:rPr>
        <w:t>savoir</w:t>
      </w:r>
      <w:r w:rsidR="006569B8" w:rsidRPr="004A2DBE">
        <w:rPr>
          <w:lang w:val="fr-FR"/>
        </w:rPr>
        <w:t xml:space="preserve"> la tuberculose, la diphtérie, la coqueluche, le tétanos, la poliomyélite, la rougeole, l’haemophilus influenzae </w:t>
      </w:r>
      <w:r w:rsidR="00CC17CA" w:rsidRPr="004A2DBE">
        <w:rPr>
          <w:lang w:val="fr-FR"/>
        </w:rPr>
        <w:t xml:space="preserve">de type </w:t>
      </w:r>
      <w:r w:rsidR="006569B8" w:rsidRPr="004A2DBE">
        <w:rPr>
          <w:lang w:val="fr-FR"/>
        </w:rPr>
        <w:t>B</w:t>
      </w:r>
      <w:r w:rsidR="002D26B7" w:rsidRPr="004A2DBE">
        <w:rPr>
          <w:lang w:val="fr-FR"/>
        </w:rPr>
        <w:t xml:space="preserve">, </w:t>
      </w:r>
      <w:r w:rsidR="006569B8" w:rsidRPr="004A2DBE">
        <w:rPr>
          <w:lang w:val="fr-FR"/>
        </w:rPr>
        <w:t>la rubéole, les oreillons et l’</w:t>
      </w:r>
      <w:r w:rsidR="00B47896" w:rsidRPr="004A2DBE">
        <w:rPr>
          <w:lang w:val="fr-FR"/>
        </w:rPr>
        <w:t>hépatite</w:t>
      </w:r>
      <w:r w:rsidR="006569B8" w:rsidRPr="004A2DBE">
        <w:rPr>
          <w:lang w:val="fr-FR"/>
        </w:rPr>
        <w:t xml:space="preserve"> </w:t>
      </w:r>
      <w:r w:rsidR="002D26B7" w:rsidRPr="004A2DBE">
        <w:rPr>
          <w:lang w:val="fr-FR"/>
        </w:rPr>
        <w:t>B</w:t>
      </w:r>
      <w:r w:rsidR="0000472B" w:rsidRPr="004A2DBE">
        <w:rPr>
          <w:lang w:val="fr-FR"/>
        </w:rPr>
        <w:t>,</w:t>
      </w:r>
      <w:r w:rsidR="006569B8" w:rsidRPr="004A2DBE">
        <w:rPr>
          <w:lang w:val="fr-FR"/>
        </w:rPr>
        <w:t xml:space="preserve"> dans les établissements de soins de santé primaire.</w:t>
      </w:r>
      <w:r w:rsidR="002D26B7" w:rsidRPr="004A2DBE">
        <w:rPr>
          <w:lang w:val="fr-FR"/>
        </w:rPr>
        <w:t xml:space="preserve"> </w:t>
      </w:r>
      <w:r w:rsidR="0049691E" w:rsidRPr="004A2DBE">
        <w:rPr>
          <w:lang w:val="fr-FR"/>
        </w:rPr>
        <w:t>De plus, des campagnes de vaccination contre</w:t>
      </w:r>
      <w:r w:rsidR="001524DC">
        <w:rPr>
          <w:lang w:val="fr-FR"/>
        </w:rPr>
        <w:t xml:space="preserve"> </w:t>
      </w:r>
      <w:r w:rsidR="0049691E" w:rsidRPr="004A2DBE">
        <w:rPr>
          <w:lang w:val="fr-FR"/>
        </w:rPr>
        <w:t>la grippe sont menées auprès des groupes à risques</w:t>
      </w:r>
      <w:r w:rsidR="002D26B7" w:rsidRPr="004A2DBE">
        <w:rPr>
          <w:lang w:val="fr-FR"/>
        </w:rPr>
        <w:t xml:space="preserve">. </w:t>
      </w:r>
      <w:r w:rsidR="00CC17CA" w:rsidRPr="004A2DBE">
        <w:rPr>
          <w:lang w:val="fr-FR"/>
        </w:rPr>
        <w:t>En 2009</w:t>
      </w:r>
      <w:r w:rsidR="00A9576E">
        <w:rPr>
          <w:lang w:val="fr-FR"/>
        </w:rPr>
        <w:t>-</w:t>
      </w:r>
      <w:r w:rsidR="00CC17CA" w:rsidRPr="004A2DBE">
        <w:rPr>
          <w:lang w:val="fr-FR"/>
        </w:rPr>
        <w:t xml:space="preserve">2010, lors de l’épidémie de grippe </w:t>
      </w:r>
      <w:r w:rsidR="002D26B7" w:rsidRPr="004A2DBE">
        <w:rPr>
          <w:lang w:val="fr-FR"/>
        </w:rPr>
        <w:t xml:space="preserve">AH1N1 </w:t>
      </w:r>
      <w:r w:rsidR="007A020B" w:rsidRPr="004A2DBE">
        <w:rPr>
          <w:lang w:val="fr-FR"/>
        </w:rPr>
        <w:t xml:space="preserve">qui a sévi </w:t>
      </w:r>
      <w:r w:rsidR="00CC17CA" w:rsidRPr="004A2DBE">
        <w:rPr>
          <w:lang w:val="fr-FR"/>
        </w:rPr>
        <w:t xml:space="preserve">au niveau international, quelque </w:t>
      </w:r>
      <w:r w:rsidR="00855FE5">
        <w:rPr>
          <w:lang w:val="fr-FR"/>
        </w:rPr>
        <w:t>4</w:t>
      </w:r>
      <w:r w:rsidR="00855FE5" w:rsidRPr="004A2DBE">
        <w:rPr>
          <w:lang w:val="fr-FR"/>
        </w:rPr>
        <w:t xml:space="preserve"> </w:t>
      </w:r>
      <w:r w:rsidR="00CC17CA" w:rsidRPr="004A2DBE">
        <w:rPr>
          <w:lang w:val="fr-FR"/>
        </w:rPr>
        <w:t>millions de personnes ont été vaccinées dans tout le pays.</w:t>
      </w:r>
      <w:r w:rsidR="002D26B7" w:rsidRPr="004A2DBE">
        <w:rPr>
          <w:lang w:val="fr-FR"/>
        </w:rPr>
        <w:t xml:space="preserve"> E</w:t>
      </w:r>
      <w:r w:rsidR="003357D5" w:rsidRPr="004A2DBE">
        <w:rPr>
          <w:lang w:val="fr-FR"/>
        </w:rPr>
        <w:t xml:space="preserve">n </w:t>
      </w:r>
      <w:r w:rsidR="002D26B7" w:rsidRPr="004A2DBE">
        <w:rPr>
          <w:lang w:val="fr-FR"/>
        </w:rPr>
        <w:t xml:space="preserve">2009, la </w:t>
      </w:r>
      <w:r w:rsidR="00CC17CA" w:rsidRPr="004A2DBE">
        <w:rPr>
          <w:lang w:val="fr-FR"/>
        </w:rPr>
        <w:t>couverture de vaccination</w:t>
      </w:r>
      <w:r w:rsidR="001524DC">
        <w:rPr>
          <w:lang w:val="fr-FR"/>
        </w:rPr>
        <w:t xml:space="preserve"> </w:t>
      </w:r>
      <w:r w:rsidR="00CC17CA" w:rsidRPr="004A2DBE">
        <w:rPr>
          <w:lang w:val="fr-FR"/>
        </w:rPr>
        <w:t xml:space="preserve">a été </w:t>
      </w:r>
      <w:r w:rsidR="002D26B7" w:rsidRPr="004A2DBE">
        <w:rPr>
          <w:lang w:val="fr-FR"/>
        </w:rPr>
        <w:t>de 97,3</w:t>
      </w:r>
      <w:r w:rsidR="00CC17CA" w:rsidRPr="004A2DBE">
        <w:rPr>
          <w:lang w:val="fr-FR"/>
        </w:rPr>
        <w:t> </w:t>
      </w:r>
      <w:r w:rsidR="002D26B7" w:rsidRPr="004A2DBE">
        <w:rPr>
          <w:lang w:val="fr-FR"/>
        </w:rPr>
        <w:t xml:space="preserve">% </w:t>
      </w:r>
      <w:r w:rsidR="00CC17CA" w:rsidRPr="004A2DBE">
        <w:rPr>
          <w:lang w:val="fr-FR"/>
        </w:rPr>
        <w:t>pour</w:t>
      </w:r>
      <w:r w:rsidR="002D26B7" w:rsidRPr="004A2DBE">
        <w:rPr>
          <w:lang w:val="fr-FR"/>
        </w:rPr>
        <w:t xml:space="preserve"> </w:t>
      </w:r>
      <w:r w:rsidR="00CC17CA" w:rsidRPr="004A2DBE">
        <w:rPr>
          <w:lang w:val="fr-FR"/>
        </w:rPr>
        <w:t xml:space="preserve">le </w:t>
      </w:r>
      <w:r w:rsidR="002D26B7" w:rsidRPr="004A2DBE">
        <w:rPr>
          <w:lang w:val="fr-FR"/>
        </w:rPr>
        <w:t>BCG</w:t>
      </w:r>
      <w:r w:rsidR="002D26B7" w:rsidRPr="004A2DBE">
        <w:rPr>
          <w:rStyle w:val="FootnoteReference"/>
          <w:lang w:val="fr-FR"/>
        </w:rPr>
        <w:footnoteReference w:id="51"/>
      </w:r>
      <w:r w:rsidR="007B6673" w:rsidRPr="004A2DBE">
        <w:rPr>
          <w:lang w:val="fr-FR"/>
        </w:rPr>
        <w:t xml:space="preserve"> (</w:t>
      </w:r>
      <w:r w:rsidR="00B47896" w:rsidRPr="004A2DBE">
        <w:rPr>
          <w:lang w:val="fr-FR"/>
        </w:rPr>
        <w:t>nouveau-nés</w:t>
      </w:r>
      <w:r w:rsidR="002D26B7" w:rsidRPr="004A2DBE">
        <w:rPr>
          <w:lang w:val="fr-FR"/>
        </w:rPr>
        <w:t>), de 94,1</w:t>
      </w:r>
      <w:r w:rsidR="00CC17CA" w:rsidRPr="004A2DBE">
        <w:rPr>
          <w:lang w:val="fr-FR"/>
        </w:rPr>
        <w:t> </w:t>
      </w:r>
      <w:r w:rsidR="002D26B7" w:rsidRPr="004A2DBE">
        <w:rPr>
          <w:lang w:val="fr-FR"/>
        </w:rPr>
        <w:t xml:space="preserve">% </w:t>
      </w:r>
      <w:r w:rsidR="00CC17CA" w:rsidRPr="004A2DBE">
        <w:rPr>
          <w:lang w:val="fr-FR"/>
        </w:rPr>
        <w:t>pour le vaccin pentavalent</w:t>
      </w:r>
      <w:r w:rsidR="002D26B7" w:rsidRPr="004A2DBE">
        <w:rPr>
          <w:rStyle w:val="FootnoteReference"/>
          <w:lang w:val="fr-FR"/>
        </w:rPr>
        <w:footnoteReference w:id="52"/>
      </w:r>
      <w:r w:rsidR="002D26B7" w:rsidRPr="004A2DBE">
        <w:rPr>
          <w:lang w:val="fr-FR"/>
        </w:rPr>
        <w:t xml:space="preserve"> (3</w:t>
      </w:r>
      <w:r w:rsidR="00CC17CA" w:rsidRPr="004A2DBE">
        <w:rPr>
          <w:vertAlign w:val="superscript"/>
          <w:lang w:val="fr-FR"/>
        </w:rPr>
        <w:t>e</w:t>
      </w:r>
      <w:r w:rsidR="00CC17CA" w:rsidRPr="004A2DBE">
        <w:rPr>
          <w:lang w:val="fr-FR"/>
        </w:rPr>
        <w:t xml:space="preserve"> dose</w:t>
      </w:r>
      <w:r w:rsidR="002D26B7" w:rsidRPr="004A2DBE">
        <w:rPr>
          <w:lang w:val="fr-FR"/>
        </w:rPr>
        <w:t>)</w:t>
      </w:r>
      <w:r w:rsidR="00CC17CA" w:rsidRPr="004A2DBE">
        <w:rPr>
          <w:lang w:val="fr-FR"/>
        </w:rPr>
        <w:t xml:space="preserve">, et de </w:t>
      </w:r>
      <w:r w:rsidR="002D26B7" w:rsidRPr="004A2DBE">
        <w:rPr>
          <w:lang w:val="fr-FR"/>
        </w:rPr>
        <w:t>91,6</w:t>
      </w:r>
      <w:r w:rsidR="00CC17CA" w:rsidRPr="004A2DBE">
        <w:rPr>
          <w:lang w:val="fr-FR"/>
        </w:rPr>
        <w:t> </w:t>
      </w:r>
      <w:r w:rsidR="002D26B7" w:rsidRPr="004A2DBE">
        <w:rPr>
          <w:lang w:val="fr-FR"/>
        </w:rPr>
        <w:t xml:space="preserve">% </w:t>
      </w:r>
      <w:r w:rsidR="007B6673" w:rsidRPr="004A2DBE">
        <w:rPr>
          <w:lang w:val="fr-FR"/>
        </w:rPr>
        <w:t>pour le ROR</w:t>
      </w:r>
      <w:r w:rsidR="002D26B7" w:rsidRPr="004A2DBE">
        <w:rPr>
          <w:rStyle w:val="FootnoteReference"/>
          <w:lang w:val="fr-FR"/>
        </w:rPr>
        <w:footnoteReference w:id="53"/>
      </w:r>
      <w:r w:rsidR="002D26B7" w:rsidRPr="004A2DBE">
        <w:rPr>
          <w:lang w:val="fr-FR"/>
        </w:rPr>
        <w:t xml:space="preserve"> (12 </w:t>
      </w:r>
      <w:r w:rsidR="007B6673" w:rsidRPr="004A2DBE">
        <w:rPr>
          <w:lang w:val="fr-FR"/>
        </w:rPr>
        <w:t>mois</w:t>
      </w:r>
      <w:r w:rsidR="002D26B7" w:rsidRPr="004A2DBE">
        <w:rPr>
          <w:lang w:val="fr-FR"/>
        </w:rPr>
        <w:t>)</w:t>
      </w:r>
      <w:r w:rsidR="002D26B7" w:rsidRPr="004A2DBE">
        <w:rPr>
          <w:rStyle w:val="FootnoteReference"/>
          <w:lang w:val="fr-FR"/>
        </w:rPr>
        <w:footnoteReference w:id="54"/>
      </w:r>
      <w:r w:rsidR="002D26B7" w:rsidRPr="004A2DBE">
        <w:rPr>
          <w:lang w:val="fr-FR"/>
        </w:rPr>
        <w:t>. E</w:t>
      </w:r>
      <w:r w:rsidR="003357D5" w:rsidRPr="004A2DBE">
        <w:rPr>
          <w:lang w:val="fr-FR"/>
        </w:rPr>
        <w:t xml:space="preserve">n </w:t>
      </w:r>
      <w:r w:rsidR="00D23257" w:rsidRPr="004A2DBE">
        <w:rPr>
          <w:lang w:val="fr-FR"/>
        </w:rPr>
        <w:t xml:space="preserve">2008, </w:t>
      </w:r>
      <w:r w:rsidR="002D26B7" w:rsidRPr="004A2DBE">
        <w:rPr>
          <w:lang w:val="fr-FR"/>
        </w:rPr>
        <w:t>95,7</w:t>
      </w:r>
      <w:r w:rsidR="00D23257" w:rsidRPr="004A2DBE">
        <w:rPr>
          <w:lang w:val="fr-FR"/>
        </w:rPr>
        <w:t> </w:t>
      </w:r>
      <w:r w:rsidR="002D26B7" w:rsidRPr="004A2DBE">
        <w:rPr>
          <w:lang w:val="fr-FR"/>
        </w:rPr>
        <w:t xml:space="preserve">% </w:t>
      </w:r>
      <w:r w:rsidR="00D23257" w:rsidRPr="004A2DBE">
        <w:rPr>
          <w:lang w:val="fr-FR"/>
        </w:rPr>
        <w:t>des enfants d’un an avaient été vaccinés contre la rougeole</w:t>
      </w:r>
      <w:r w:rsidR="002D26B7" w:rsidRPr="004A2DBE">
        <w:rPr>
          <w:rStyle w:val="FootnoteReference"/>
          <w:lang w:val="fr-FR"/>
        </w:rPr>
        <w:footnoteReference w:id="55"/>
      </w:r>
      <w:r w:rsidR="002D26B7" w:rsidRPr="004A2DBE">
        <w:rPr>
          <w:lang w:val="fr-FR"/>
        </w:rPr>
        <w:t xml:space="preserve">. </w:t>
      </w:r>
    </w:p>
    <w:p w:rsidR="002D26B7" w:rsidRPr="004A2DBE" w:rsidRDefault="00982406" w:rsidP="00982406">
      <w:pPr>
        <w:pStyle w:val="SingleTxtG"/>
        <w:rPr>
          <w:bCs/>
          <w:lang w:val="fr-FR"/>
        </w:rPr>
      </w:pPr>
      <w:r>
        <w:rPr>
          <w:bCs/>
          <w:lang w:val="fr-FR"/>
        </w:rPr>
        <w:t>146.</w:t>
      </w:r>
      <w:r>
        <w:rPr>
          <w:bCs/>
          <w:lang w:val="fr-FR"/>
        </w:rPr>
        <w:tab/>
      </w:r>
      <w:r w:rsidR="002D26B7" w:rsidRPr="004A2DBE">
        <w:rPr>
          <w:bCs/>
          <w:lang w:val="fr-FR"/>
        </w:rPr>
        <w:t>P</w:t>
      </w:r>
      <w:r w:rsidR="00D36F06" w:rsidRPr="004A2DBE">
        <w:rPr>
          <w:bCs/>
          <w:lang w:val="fr-FR"/>
        </w:rPr>
        <w:t xml:space="preserve">ar ailleurs, concernant </w:t>
      </w:r>
      <w:r w:rsidR="00F93DE2" w:rsidRPr="004A2DBE">
        <w:rPr>
          <w:bCs/>
          <w:lang w:val="fr-FR"/>
        </w:rPr>
        <w:t>les maladies jugées</w:t>
      </w:r>
      <w:r w:rsidR="00D36F06" w:rsidRPr="004A2DBE">
        <w:rPr>
          <w:bCs/>
          <w:lang w:val="fr-FR"/>
        </w:rPr>
        <w:t xml:space="preserve"> prioritaires pour la surveillance, présentées dans le troisième rapport aux paragraphes </w:t>
      </w:r>
      <w:r w:rsidR="002D26B7" w:rsidRPr="004A2DBE">
        <w:rPr>
          <w:bCs/>
          <w:lang w:val="fr-FR"/>
        </w:rPr>
        <w:t xml:space="preserve">668 </w:t>
      </w:r>
      <w:r w:rsidR="00D36F06" w:rsidRPr="004A2DBE">
        <w:rPr>
          <w:bCs/>
          <w:lang w:val="fr-FR"/>
        </w:rPr>
        <w:t xml:space="preserve">et suivants, il est </w:t>
      </w:r>
      <w:r w:rsidR="00DD5923" w:rsidRPr="004A2DBE">
        <w:rPr>
          <w:bCs/>
          <w:lang w:val="fr-FR"/>
        </w:rPr>
        <w:t xml:space="preserve">actuellement </w:t>
      </w:r>
      <w:r w:rsidR="00D36F06" w:rsidRPr="004A2DBE">
        <w:rPr>
          <w:bCs/>
          <w:lang w:val="fr-FR"/>
        </w:rPr>
        <w:t>établi ce qui suit</w:t>
      </w:r>
      <w:r w:rsidR="002D26B7" w:rsidRPr="004A2DBE">
        <w:rPr>
          <w:rStyle w:val="FootnoteReference"/>
          <w:bCs/>
          <w:lang w:val="fr-FR"/>
        </w:rPr>
        <w:footnoteReference w:id="56"/>
      </w:r>
      <w:r w:rsidR="00A9576E">
        <w:rPr>
          <w:bCs/>
          <w:lang w:val="fr-FR"/>
        </w:rPr>
        <w:t>:</w:t>
      </w:r>
    </w:p>
    <w:p w:rsidR="002D26B7" w:rsidRPr="004A2DBE" w:rsidRDefault="00735F53" w:rsidP="00CE5A58">
      <w:pPr>
        <w:pStyle w:val="SingleTxtG"/>
        <w:rPr>
          <w:bCs/>
          <w:lang w:val="fr-FR"/>
        </w:rPr>
      </w:pPr>
      <w:r w:rsidRPr="004A2DBE">
        <w:rPr>
          <w:bCs/>
          <w:lang w:val="fr-FR"/>
        </w:rPr>
        <w:tab/>
      </w:r>
      <w:r w:rsidR="00CE5A58" w:rsidRPr="004A2DBE">
        <w:rPr>
          <w:bCs/>
          <w:lang w:val="fr-FR"/>
        </w:rPr>
        <w:t>a</w:t>
      </w:r>
      <w:r w:rsidRPr="004A2DBE">
        <w:rPr>
          <w:bCs/>
          <w:lang w:val="fr-FR"/>
        </w:rPr>
        <w:t>)</w:t>
      </w:r>
      <w:r w:rsidRPr="004A2DBE">
        <w:rPr>
          <w:bCs/>
          <w:lang w:val="fr-FR"/>
        </w:rPr>
        <w:tab/>
      </w:r>
      <w:r w:rsidR="00EB3AD3">
        <w:rPr>
          <w:bCs/>
          <w:lang w:val="fr-FR"/>
        </w:rPr>
        <w:t>S</w:t>
      </w:r>
      <w:r w:rsidR="00DD5923" w:rsidRPr="004A2DBE">
        <w:rPr>
          <w:bCs/>
          <w:lang w:val="fr-FR"/>
        </w:rPr>
        <w:t>urveillance et notification au cas par cas des maladies suivantes</w:t>
      </w:r>
      <w:r w:rsidR="00A9576E">
        <w:rPr>
          <w:bCs/>
          <w:lang w:val="fr-FR"/>
        </w:rPr>
        <w:t>:</w:t>
      </w:r>
      <w:r w:rsidR="001524DC">
        <w:rPr>
          <w:bCs/>
          <w:lang w:val="fr-FR"/>
        </w:rPr>
        <w:t xml:space="preserve"> </w:t>
      </w:r>
    </w:p>
    <w:p w:rsidR="002D26B7" w:rsidRPr="004A2DBE" w:rsidRDefault="00EB3AD3" w:rsidP="00C95CFA">
      <w:pPr>
        <w:pStyle w:val="Bullet1G"/>
        <w:rPr>
          <w:lang w:val="fr-FR"/>
        </w:rPr>
      </w:pPr>
      <w:r>
        <w:rPr>
          <w:iCs/>
          <w:lang w:val="fr-FR"/>
        </w:rPr>
        <w:t>N</w:t>
      </w:r>
      <w:r w:rsidR="00DD5923" w:rsidRPr="004A2DBE">
        <w:rPr>
          <w:iCs/>
          <w:lang w:val="fr-FR"/>
        </w:rPr>
        <w:t>otification immédiate:</w:t>
      </w:r>
      <w:r w:rsidR="002D26B7" w:rsidRPr="004A2DBE">
        <w:rPr>
          <w:lang w:val="fr-FR"/>
        </w:rPr>
        <w:t xml:space="preserve"> </w:t>
      </w:r>
      <w:r w:rsidR="00516834" w:rsidRPr="004A2DBE">
        <w:rPr>
          <w:lang w:val="fr-FR"/>
        </w:rPr>
        <w:t>l</w:t>
      </w:r>
      <w:r w:rsidR="002D26B7" w:rsidRPr="004A2DBE">
        <w:rPr>
          <w:lang w:val="fr-FR"/>
        </w:rPr>
        <w:t xml:space="preserve">a </w:t>
      </w:r>
      <w:r w:rsidR="00DD5923" w:rsidRPr="004A2DBE">
        <w:rPr>
          <w:lang w:val="fr-FR"/>
        </w:rPr>
        <w:t>suspicion</w:t>
      </w:r>
      <w:r w:rsidR="002D26B7" w:rsidRPr="004A2DBE">
        <w:rPr>
          <w:lang w:val="fr-FR"/>
        </w:rPr>
        <w:t xml:space="preserve"> de cas</w:t>
      </w:r>
      <w:r w:rsidR="00DD5923" w:rsidRPr="004A2DBE">
        <w:rPr>
          <w:lang w:val="fr-FR"/>
        </w:rPr>
        <w:t xml:space="preserve"> de botulisme, brucellose,</w:t>
      </w:r>
      <w:r w:rsidR="002D26B7" w:rsidRPr="004A2DBE">
        <w:rPr>
          <w:lang w:val="fr-FR"/>
        </w:rPr>
        <w:t xml:space="preserve"> </w:t>
      </w:r>
      <w:r w:rsidR="00DD5923" w:rsidRPr="004A2DBE">
        <w:rPr>
          <w:lang w:val="fr-FR"/>
        </w:rPr>
        <w:t>charbon, choléra, dingue,</w:t>
      </w:r>
      <w:r w:rsidR="001524DC">
        <w:rPr>
          <w:lang w:val="fr-FR"/>
        </w:rPr>
        <w:t xml:space="preserve"> </w:t>
      </w:r>
      <w:r w:rsidR="00DD5923" w:rsidRPr="004A2DBE">
        <w:rPr>
          <w:lang w:val="fr-FR"/>
        </w:rPr>
        <w:t xml:space="preserve">diphtérie, maladie invasive par </w:t>
      </w:r>
      <w:r w:rsidR="002D26B7" w:rsidRPr="004A2DBE">
        <w:rPr>
          <w:lang w:val="fr-FR"/>
        </w:rPr>
        <w:t xml:space="preserve">haemophilus influenzae, </w:t>
      </w:r>
      <w:r w:rsidR="00DD5923" w:rsidRPr="004A2DBE">
        <w:rPr>
          <w:lang w:val="fr-FR"/>
        </w:rPr>
        <w:t>méningite cérébro-spinale, fièvre jaune, virus du Nil</w:t>
      </w:r>
      <w:r w:rsidR="002D26B7" w:rsidRPr="004A2DBE">
        <w:rPr>
          <w:lang w:val="fr-FR"/>
        </w:rPr>
        <w:t xml:space="preserve"> occidental, </w:t>
      </w:r>
      <w:r w:rsidR="00DD5923" w:rsidRPr="004A2DBE">
        <w:rPr>
          <w:lang w:val="fr-FR"/>
        </w:rPr>
        <w:t>leptospirose</w:t>
      </w:r>
      <w:r w:rsidR="002D26B7" w:rsidRPr="004A2DBE">
        <w:rPr>
          <w:lang w:val="fr-FR"/>
        </w:rPr>
        <w:t xml:space="preserve">, </w:t>
      </w:r>
      <w:r w:rsidR="00DD5923" w:rsidRPr="004A2DBE">
        <w:rPr>
          <w:lang w:val="fr-FR"/>
        </w:rPr>
        <w:t xml:space="preserve">paludisme, </w:t>
      </w:r>
      <w:r w:rsidR="002D26B7" w:rsidRPr="004A2DBE">
        <w:rPr>
          <w:lang w:val="fr-FR"/>
        </w:rPr>
        <w:t xml:space="preserve">peste, </w:t>
      </w:r>
      <w:r w:rsidR="00DD5923" w:rsidRPr="004A2DBE">
        <w:rPr>
          <w:lang w:val="fr-FR"/>
        </w:rPr>
        <w:t>poliomyélite, rage humaine</w:t>
      </w:r>
      <w:r w:rsidR="002D26B7" w:rsidRPr="004A2DBE">
        <w:rPr>
          <w:lang w:val="fr-FR"/>
        </w:rPr>
        <w:t xml:space="preserve">, </w:t>
      </w:r>
      <w:r w:rsidR="00423389" w:rsidRPr="004A2DBE">
        <w:rPr>
          <w:lang w:val="fr-FR"/>
        </w:rPr>
        <w:t>rougeole</w:t>
      </w:r>
      <w:r w:rsidR="002D26B7" w:rsidRPr="004A2DBE">
        <w:rPr>
          <w:lang w:val="fr-FR"/>
        </w:rPr>
        <w:t xml:space="preserve">, </w:t>
      </w:r>
      <w:r w:rsidR="00423389" w:rsidRPr="004A2DBE">
        <w:rPr>
          <w:lang w:val="fr-FR"/>
        </w:rPr>
        <w:t>s</w:t>
      </w:r>
      <w:r w:rsidR="00423389" w:rsidRPr="004A2DBE">
        <w:rPr>
          <w:color w:val="000000"/>
          <w:lang w:val="fr-FR"/>
        </w:rPr>
        <w:t xml:space="preserve">yndrome respiratoire aigu sévère, </w:t>
      </w:r>
      <w:r w:rsidR="00423389" w:rsidRPr="004A2DBE">
        <w:rPr>
          <w:lang w:val="fr-FR"/>
        </w:rPr>
        <w:t xml:space="preserve">syndrome pulmonaire par hantavirus, trichinose, maladie de </w:t>
      </w:r>
      <w:r w:rsidR="002D26B7" w:rsidRPr="004A2DBE">
        <w:rPr>
          <w:lang w:val="fr-FR"/>
        </w:rPr>
        <w:t xml:space="preserve">Creutzfeld-Jakob </w:t>
      </w:r>
      <w:r w:rsidR="00423389" w:rsidRPr="004A2DBE">
        <w:rPr>
          <w:lang w:val="fr-FR"/>
        </w:rPr>
        <w:t>et rubéole</w:t>
      </w:r>
      <w:r w:rsidR="004E4754" w:rsidRPr="004A2DBE">
        <w:rPr>
          <w:lang w:val="fr-FR"/>
        </w:rPr>
        <w:t>, tout groupement de</w:t>
      </w:r>
      <w:r w:rsidR="00747DEE" w:rsidRPr="004A2DBE">
        <w:rPr>
          <w:lang w:val="fr-FR"/>
        </w:rPr>
        <w:t xml:space="preserve"> cas, liés dans le temps et dans l’espace, pour lesquels une cause infectieuse transmissible est suspectée, y compris les apparitions de maladies transmises par les aliments</w:t>
      </w:r>
      <w:r w:rsidR="00AE42A8" w:rsidRPr="004A2DBE">
        <w:rPr>
          <w:lang w:val="fr-FR"/>
        </w:rPr>
        <w:t>, l</w:t>
      </w:r>
      <w:r w:rsidR="00747DEE" w:rsidRPr="004A2DBE">
        <w:rPr>
          <w:lang w:val="fr-FR"/>
        </w:rPr>
        <w:t xml:space="preserve">es décès survenus, pour une cause non expliquée, chez des personnes saines, lorsqu’on suspecte la présence d’un agent </w:t>
      </w:r>
      <w:r w:rsidR="00B47896" w:rsidRPr="004A2DBE">
        <w:rPr>
          <w:lang w:val="fr-FR"/>
        </w:rPr>
        <w:t>infectieux</w:t>
      </w:r>
      <w:r w:rsidR="00747DEE" w:rsidRPr="004A2DBE">
        <w:rPr>
          <w:lang w:val="fr-FR"/>
        </w:rPr>
        <w:t xml:space="preserve"> transmissible</w:t>
      </w:r>
      <w:r w:rsidR="00A9576E">
        <w:rPr>
          <w:lang w:val="fr-FR"/>
        </w:rPr>
        <w:t>;</w:t>
      </w:r>
      <w:r w:rsidR="001524DC">
        <w:rPr>
          <w:lang w:val="fr-FR"/>
        </w:rPr>
        <w:t xml:space="preserve"> </w:t>
      </w:r>
      <w:r w:rsidR="002D26B7" w:rsidRPr="004A2DBE">
        <w:rPr>
          <w:lang w:val="fr-FR"/>
        </w:rPr>
        <w:t xml:space="preserve"> </w:t>
      </w:r>
    </w:p>
    <w:p w:rsidR="002D26B7" w:rsidRPr="004A2DBE" w:rsidRDefault="0000472B" w:rsidP="00855FE5">
      <w:pPr>
        <w:pStyle w:val="Bullet1G"/>
        <w:rPr>
          <w:lang w:val="fr-FR"/>
        </w:rPr>
      </w:pPr>
      <w:r w:rsidRPr="004A2DBE">
        <w:rPr>
          <w:iCs/>
          <w:lang w:val="fr-FR"/>
        </w:rPr>
        <w:t>Notification quotidienne</w:t>
      </w:r>
      <w:r w:rsidR="00A9576E">
        <w:rPr>
          <w:iCs/>
          <w:lang w:val="fr-FR"/>
        </w:rPr>
        <w:t>:</w:t>
      </w:r>
      <w:r w:rsidR="00F93DE2">
        <w:rPr>
          <w:lang w:val="fr-FR"/>
        </w:rPr>
        <w:t xml:space="preserve"> </w:t>
      </w:r>
      <w:r w:rsidR="002C3676" w:rsidRPr="004A2DBE">
        <w:rPr>
          <w:iCs/>
          <w:lang w:val="fr-FR"/>
        </w:rPr>
        <w:t>coqueluche, maladie de Chagas (</w:t>
      </w:r>
      <w:r w:rsidR="00F93DE2">
        <w:rPr>
          <w:iCs/>
          <w:lang w:val="fr-FR"/>
        </w:rPr>
        <w:t>t</w:t>
      </w:r>
      <w:r w:rsidR="00F93DE2" w:rsidRPr="004A2DBE">
        <w:rPr>
          <w:iCs/>
          <w:lang w:val="fr-FR"/>
        </w:rPr>
        <w:t xml:space="preserve">ripanosomiasis </w:t>
      </w:r>
      <w:r w:rsidR="002C3676" w:rsidRPr="004A2DBE">
        <w:rPr>
          <w:iCs/>
          <w:lang w:val="fr-FR"/>
        </w:rPr>
        <w:t>americana), fièvre typhoïde et paratyphoïde, gonorrhée, hépatite virale (A, B, C et E), échinococcose, lèpre, oreillons, psittacose, rougeole, rougeole congénitale, syphilis sous toutes ses formes et dans</w:t>
      </w:r>
      <w:r w:rsidR="002C3676" w:rsidRPr="004A2DBE">
        <w:rPr>
          <w:bCs/>
          <w:iCs/>
          <w:lang w:val="fr-FR"/>
        </w:rPr>
        <w:t xml:space="preserve"> toutes ses localisations, syndrome immunodéficitaire acquis, tétanos, tétanos néonatal, tuberculose sous toutes ses formes et </w:t>
      </w:r>
      <w:r w:rsidR="00855FE5" w:rsidRPr="004A2DBE">
        <w:rPr>
          <w:bCs/>
          <w:iCs/>
          <w:lang w:val="fr-FR"/>
        </w:rPr>
        <w:t>dans</w:t>
      </w:r>
      <w:r w:rsidR="00855FE5">
        <w:rPr>
          <w:bCs/>
          <w:iCs/>
          <w:lang w:val="fr-FR"/>
        </w:rPr>
        <w:t xml:space="preserve"> </w:t>
      </w:r>
      <w:r w:rsidR="002C3676" w:rsidRPr="004A2DBE">
        <w:rPr>
          <w:bCs/>
          <w:iCs/>
          <w:lang w:val="fr-FR"/>
        </w:rPr>
        <w:t>toutes ses localisations,</w:t>
      </w:r>
      <w:r w:rsidR="00E261A4" w:rsidRPr="004A2DBE">
        <w:rPr>
          <w:bCs/>
          <w:iCs/>
          <w:lang w:val="fr-FR"/>
        </w:rPr>
        <w:t xml:space="preserve"> et</w:t>
      </w:r>
      <w:r w:rsidR="002C3676" w:rsidRPr="004A2DBE">
        <w:rPr>
          <w:bCs/>
          <w:iCs/>
          <w:lang w:val="fr-FR"/>
        </w:rPr>
        <w:t xml:space="preserve"> typhus exanthématique </w:t>
      </w:r>
      <w:r w:rsidR="002C3676" w:rsidRPr="004A2DBE">
        <w:rPr>
          <w:lang w:val="fr-FR"/>
        </w:rPr>
        <w:t>épidémique</w:t>
      </w:r>
      <w:r w:rsidR="00A9576E">
        <w:rPr>
          <w:lang w:val="fr-FR"/>
        </w:rPr>
        <w:t>;</w:t>
      </w:r>
      <w:r w:rsidR="002D26B7" w:rsidRPr="004A2DBE">
        <w:rPr>
          <w:lang w:val="fr-FR"/>
        </w:rPr>
        <w:t xml:space="preserve"> </w:t>
      </w:r>
    </w:p>
    <w:p w:rsidR="002D26B7" w:rsidRPr="004A2DBE" w:rsidRDefault="00735F53" w:rsidP="003D587D">
      <w:pPr>
        <w:pStyle w:val="SingleTxtG"/>
        <w:rPr>
          <w:bCs/>
          <w:lang w:val="fr-FR"/>
        </w:rPr>
      </w:pPr>
      <w:r w:rsidRPr="004A2DBE">
        <w:rPr>
          <w:bCs/>
          <w:lang w:val="fr-FR"/>
        </w:rPr>
        <w:tab/>
      </w:r>
      <w:r w:rsidR="00E44ACE" w:rsidRPr="004A2DBE">
        <w:rPr>
          <w:bCs/>
          <w:lang w:val="fr-FR"/>
        </w:rPr>
        <w:t>b</w:t>
      </w:r>
      <w:r w:rsidR="003D587D" w:rsidRPr="004A2DBE">
        <w:rPr>
          <w:bCs/>
          <w:lang w:val="fr-FR"/>
        </w:rPr>
        <w:t>)</w:t>
      </w:r>
      <w:r w:rsidR="003D587D">
        <w:rPr>
          <w:bCs/>
          <w:lang w:val="fr-FR"/>
        </w:rPr>
        <w:tab/>
      </w:r>
      <w:r w:rsidR="00EB3AD3">
        <w:rPr>
          <w:bCs/>
          <w:lang w:val="fr-FR"/>
        </w:rPr>
        <w:t>S</w:t>
      </w:r>
      <w:r w:rsidR="00EF3C7D" w:rsidRPr="004A2DBE">
        <w:rPr>
          <w:bCs/>
          <w:lang w:val="fr-FR"/>
        </w:rPr>
        <w:t>urveillance et notification exclusive par les établissements définis comme sentinelles</w:t>
      </w:r>
      <w:r w:rsidR="002D26B7" w:rsidRPr="004A2DBE">
        <w:rPr>
          <w:rStyle w:val="FootnoteReference"/>
          <w:bCs/>
          <w:lang w:val="fr-FR"/>
        </w:rPr>
        <w:footnoteReference w:id="57"/>
      </w:r>
      <w:r w:rsidR="002D26B7" w:rsidRPr="004A2DBE">
        <w:rPr>
          <w:bCs/>
          <w:lang w:val="fr-FR"/>
        </w:rPr>
        <w:t xml:space="preserve"> p</w:t>
      </w:r>
      <w:r w:rsidR="00EF3C7D" w:rsidRPr="004A2DBE">
        <w:rPr>
          <w:bCs/>
          <w:lang w:val="fr-FR"/>
        </w:rPr>
        <w:t>ar l’autorité sanitaire, du nomb</w:t>
      </w:r>
      <w:r w:rsidR="00AE42A8" w:rsidRPr="004A2DBE">
        <w:rPr>
          <w:bCs/>
          <w:lang w:val="fr-FR"/>
        </w:rPr>
        <w:t>re de cas hebdomadaires, ventilé</w:t>
      </w:r>
      <w:r w:rsidR="00EF3C7D" w:rsidRPr="004A2DBE">
        <w:rPr>
          <w:bCs/>
          <w:lang w:val="fr-FR"/>
        </w:rPr>
        <w:t xml:space="preserve">s par sexe et par groupe d’âge, des maladies </w:t>
      </w:r>
      <w:r w:rsidR="00EB3AD3">
        <w:rPr>
          <w:bCs/>
          <w:lang w:val="fr-FR"/>
        </w:rPr>
        <w:t xml:space="preserve">indiquées </w:t>
      </w:r>
      <w:r w:rsidR="0000472B" w:rsidRPr="004A2DBE">
        <w:rPr>
          <w:bCs/>
          <w:lang w:val="fr-FR"/>
        </w:rPr>
        <w:t>ci-après</w:t>
      </w:r>
      <w:r w:rsidR="00EF3C7D" w:rsidRPr="004A2DBE">
        <w:rPr>
          <w:bCs/>
          <w:lang w:val="fr-FR"/>
        </w:rPr>
        <w:t xml:space="preserve"> </w:t>
      </w:r>
      <w:r w:rsidR="00E261A4" w:rsidRPr="004A2DBE">
        <w:rPr>
          <w:bCs/>
          <w:lang w:val="fr-FR"/>
        </w:rPr>
        <w:t>dont la fréquence est élevée</w:t>
      </w:r>
      <w:r w:rsidR="00A9576E">
        <w:rPr>
          <w:bCs/>
          <w:lang w:val="fr-FR"/>
        </w:rPr>
        <w:t>:</w:t>
      </w:r>
      <w:r w:rsidR="00E261A4" w:rsidRPr="004A2DBE">
        <w:rPr>
          <w:bCs/>
          <w:lang w:val="fr-FR"/>
        </w:rPr>
        <w:t xml:space="preserve"> grippe, infections respiratoires aiguës, diarrhées, maladi</w:t>
      </w:r>
      <w:r w:rsidR="00AE42A8" w:rsidRPr="004A2DBE">
        <w:rPr>
          <w:bCs/>
          <w:lang w:val="fr-FR"/>
        </w:rPr>
        <w:t>es sexuellement transmissibles (</w:t>
      </w:r>
      <w:r w:rsidR="00E261A4" w:rsidRPr="004A2DBE">
        <w:rPr>
          <w:bCs/>
          <w:lang w:val="fr-FR"/>
        </w:rPr>
        <w:t xml:space="preserve">sauf gonorrhée, syphilis et </w:t>
      </w:r>
      <w:r w:rsidR="002D26B7" w:rsidRPr="004A2DBE">
        <w:rPr>
          <w:bCs/>
          <w:lang w:val="fr-FR"/>
        </w:rPr>
        <w:t>VIH/</w:t>
      </w:r>
      <w:r w:rsidR="00E517F9">
        <w:rPr>
          <w:bCs/>
          <w:lang w:val="fr-FR"/>
        </w:rPr>
        <w:t>sida</w:t>
      </w:r>
      <w:r w:rsidR="00E261A4" w:rsidRPr="004A2DBE">
        <w:rPr>
          <w:bCs/>
          <w:lang w:val="fr-FR"/>
        </w:rPr>
        <w:t>), et varicelle</w:t>
      </w:r>
      <w:r w:rsidR="00A9576E">
        <w:rPr>
          <w:bCs/>
          <w:lang w:val="fr-FR"/>
        </w:rPr>
        <w:t>;</w:t>
      </w:r>
      <w:r w:rsidR="002D26B7" w:rsidRPr="004A2DBE">
        <w:rPr>
          <w:bCs/>
          <w:lang w:val="fr-FR"/>
        </w:rPr>
        <w:t xml:space="preserve"> </w:t>
      </w:r>
    </w:p>
    <w:p w:rsidR="002D26B7" w:rsidRPr="004A2DBE" w:rsidRDefault="00D62237" w:rsidP="00855FE5">
      <w:pPr>
        <w:pStyle w:val="SingleTxtG"/>
        <w:rPr>
          <w:bCs/>
          <w:lang w:val="fr-FR"/>
        </w:rPr>
      </w:pPr>
      <w:r w:rsidRPr="004A2DBE">
        <w:rPr>
          <w:bCs/>
          <w:lang w:val="fr-FR"/>
        </w:rPr>
        <w:tab/>
      </w:r>
      <w:r w:rsidR="000B72A0" w:rsidRPr="004A2DBE">
        <w:rPr>
          <w:bCs/>
          <w:lang w:val="fr-FR"/>
        </w:rPr>
        <w:t>c</w:t>
      </w:r>
      <w:r w:rsidRPr="004A2DBE">
        <w:rPr>
          <w:bCs/>
          <w:lang w:val="fr-FR"/>
        </w:rPr>
        <w:t>)</w:t>
      </w:r>
      <w:r w:rsidRPr="004A2DBE">
        <w:rPr>
          <w:bCs/>
          <w:lang w:val="fr-FR"/>
        </w:rPr>
        <w:tab/>
      </w:r>
      <w:r w:rsidR="00EB3AD3">
        <w:rPr>
          <w:bCs/>
          <w:lang w:val="fr-FR"/>
        </w:rPr>
        <w:t>S</w:t>
      </w:r>
      <w:r w:rsidR="007F07FA" w:rsidRPr="004A2DBE">
        <w:rPr>
          <w:bCs/>
          <w:lang w:val="fr-FR"/>
        </w:rPr>
        <w:t>urveillance et notification obligatoire hebdomadaire par les laboratoires cliniques et les banques de sang</w:t>
      </w:r>
      <w:r w:rsidR="00CF2846" w:rsidRPr="004A2DBE">
        <w:rPr>
          <w:bCs/>
          <w:lang w:val="fr-FR"/>
        </w:rPr>
        <w:t>,</w:t>
      </w:r>
      <w:r w:rsidR="007F07FA" w:rsidRPr="004A2DBE">
        <w:rPr>
          <w:bCs/>
          <w:lang w:val="fr-FR"/>
        </w:rPr>
        <w:t xml:space="preserve"> publiques et privées</w:t>
      </w:r>
      <w:r w:rsidR="00CF2846" w:rsidRPr="004A2DBE">
        <w:rPr>
          <w:bCs/>
          <w:lang w:val="fr-FR"/>
        </w:rPr>
        <w:t>,</w:t>
      </w:r>
      <w:r w:rsidR="007F07FA" w:rsidRPr="004A2DBE">
        <w:rPr>
          <w:bCs/>
          <w:lang w:val="fr-FR"/>
        </w:rPr>
        <w:t xml:space="preserve"> à </w:t>
      </w:r>
      <w:r w:rsidR="00D0521B" w:rsidRPr="004A2DBE">
        <w:rPr>
          <w:bCs/>
          <w:lang w:val="fr-FR"/>
        </w:rPr>
        <w:t>l’Institut de santé publique de l’identification des agents microbiologiques causes de</w:t>
      </w:r>
      <w:r w:rsidR="00EB3AD3">
        <w:rPr>
          <w:bCs/>
          <w:lang w:val="fr-FR"/>
        </w:rPr>
        <w:t>s</w:t>
      </w:r>
      <w:r w:rsidR="00D0521B" w:rsidRPr="004A2DBE">
        <w:rPr>
          <w:bCs/>
          <w:lang w:val="fr-FR"/>
        </w:rPr>
        <w:t xml:space="preserve"> maladies</w:t>
      </w:r>
      <w:r w:rsidR="00EB3AD3">
        <w:rPr>
          <w:bCs/>
          <w:lang w:val="fr-FR"/>
        </w:rPr>
        <w:t xml:space="preserve"> indiquées</w:t>
      </w:r>
      <w:r w:rsidR="00D0521B" w:rsidRPr="004A2DBE">
        <w:rPr>
          <w:bCs/>
          <w:lang w:val="fr-FR"/>
        </w:rPr>
        <w:t xml:space="preserve"> ci-après</w:t>
      </w:r>
      <w:r w:rsidR="00A9576E">
        <w:rPr>
          <w:bCs/>
          <w:lang w:val="fr-FR"/>
        </w:rPr>
        <w:t>:</w:t>
      </w:r>
      <w:r w:rsidR="00D0521B" w:rsidRPr="004A2DBE">
        <w:rPr>
          <w:bCs/>
          <w:lang w:val="fr-FR"/>
        </w:rPr>
        <w:t xml:space="preserve"> </w:t>
      </w:r>
      <w:r w:rsidR="00CF2846" w:rsidRPr="004A2DBE">
        <w:rPr>
          <w:bCs/>
          <w:lang w:val="fr-FR"/>
        </w:rPr>
        <w:t>e</w:t>
      </w:r>
      <w:r w:rsidR="002D26B7" w:rsidRPr="004A2DBE">
        <w:rPr>
          <w:bCs/>
          <w:lang w:val="fr-FR"/>
        </w:rPr>
        <w:t>scherichia coli product</w:t>
      </w:r>
      <w:r w:rsidR="00D0521B" w:rsidRPr="004A2DBE">
        <w:rPr>
          <w:bCs/>
          <w:lang w:val="fr-FR"/>
        </w:rPr>
        <w:t xml:space="preserve">eurs de shiga-toxines </w:t>
      </w:r>
      <w:r w:rsidR="002D26B7" w:rsidRPr="004A2DBE">
        <w:rPr>
          <w:bCs/>
          <w:lang w:val="fr-FR"/>
        </w:rPr>
        <w:t xml:space="preserve">(0157 </w:t>
      </w:r>
      <w:r w:rsidR="00D0521B" w:rsidRPr="004A2DBE">
        <w:rPr>
          <w:bCs/>
          <w:lang w:val="fr-FR"/>
        </w:rPr>
        <w:t>et autres</w:t>
      </w:r>
      <w:r w:rsidR="002D26B7" w:rsidRPr="004A2DBE">
        <w:rPr>
          <w:bCs/>
          <w:lang w:val="fr-FR"/>
        </w:rPr>
        <w:t xml:space="preserve">), </w:t>
      </w:r>
      <w:r w:rsidR="00CF2846" w:rsidRPr="004A2DBE">
        <w:rPr>
          <w:bCs/>
          <w:lang w:val="fr-FR"/>
        </w:rPr>
        <w:t>chlamydia psittaci, leptospira spp</w:t>
      </w:r>
      <w:r w:rsidR="00542FA0" w:rsidRPr="004A2DBE">
        <w:rPr>
          <w:bCs/>
          <w:lang w:val="fr-FR"/>
        </w:rPr>
        <w:t>.</w:t>
      </w:r>
      <w:r w:rsidR="00CF2846" w:rsidRPr="004A2DBE">
        <w:rPr>
          <w:bCs/>
          <w:lang w:val="fr-FR"/>
        </w:rPr>
        <w:t>, c</w:t>
      </w:r>
      <w:r w:rsidR="002D26B7" w:rsidRPr="004A2DBE">
        <w:rPr>
          <w:bCs/>
          <w:lang w:val="fr-FR"/>
        </w:rPr>
        <w:t>oxiella burnetii</w:t>
      </w:r>
      <w:r w:rsidR="00D0521B" w:rsidRPr="004A2DBE">
        <w:rPr>
          <w:bCs/>
          <w:lang w:val="fr-FR"/>
        </w:rPr>
        <w:t>,</w:t>
      </w:r>
      <w:r w:rsidR="002D26B7" w:rsidRPr="004A2DBE">
        <w:rPr>
          <w:bCs/>
          <w:lang w:val="fr-FR"/>
        </w:rPr>
        <w:t xml:space="preserve"> </w:t>
      </w:r>
      <w:r w:rsidR="00D0521B" w:rsidRPr="004A2DBE">
        <w:rPr>
          <w:bCs/>
          <w:lang w:val="fr-FR"/>
        </w:rPr>
        <w:t>t</w:t>
      </w:r>
      <w:r w:rsidR="002D26B7" w:rsidRPr="004A2DBE">
        <w:rPr>
          <w:bCs/>
          <w:lang w:val="fr-FR"/>
        </w:rPr>
        <w:t>rypanosoma cruz</w:t>
      </w:r>
      <w:r w:rsidR="00D0521B" w:rsidRPr="004A2DBE">
        <w:rPr>
          <w:bCs/>
          <w:lang w:val="fr-FR"/>
        </w:rPr>
        <w:t>i</w:t>
      </w:r>
      <w:r w:rsidR="00CF2846" w:rsidRPr="004A2DBE">
        <w:rPr>
          <w:bCs/>
          <w:lang w:val="fr-FR"/>
        </w:rPr>
        <w:t>, treponema pallidum, s</w:t>
      </w:r>
      <w:r w:rsidR="002D26B7" w:rsidRPr="004A2DBE">
        <w:rPr>
          <w:bCs/>
          <w:lang w:val="fr-FR"/>
        </w:rPr>
        <w:t>treptococcus pyogenes (</w:t>
      </w:r>
      <w:r w:rsidR="0009032D" w:rsidRPr="004A2DBE">
        <w:rPr>
          <w:bCs/>
          <w:lang w:val="fr-FR"/>
        </w:rPr>
        <w:t>groupe A, maladie invasive</w:t>
      </w:r>
      <w:r w:rsidR="00CF2846" w:rsidRPr="004A2DBE">
        <w:rPr>
          <w:bCs/>
          <w:lang w:val="fr-FR"/>
        </w:rPr>
        <w:t>), s</w:t>
      </w:r>
      <w:r w:rsidR="002D26B7" w:rsidRPr="004A2DBE">
        <w:rPr>
          <w:bCs/>
          <w:lang w:val="fr-FR"/>
        </w:rPr>
        <w:t>treptococcus pneumoniae (</w:t>
      </w:r>
      <w:r w:rsidR="0009032D" w:rsidRPr="004A2DBE">
        <w:rPr>
          <w:bCs/>
          <w:lang w:val="fr-FR"/>
        </w:rPr>
        <w:t>maladie invasive</w:t>
      </w:r>
      <w:r w:rsidR="002D26B7" w:rsidRPr="004A2DBE">
        <w:rPr>
          <w:bCs/>
          <w:lang w:val="fr-FR"/>
        </w:rPr>
        <w:t xml:space="preserve">), </w:t>
      </w:r>
      <w:r w:rsidR="0009032D" w:rsidRPr="004A2DBE">
        <w:rPr>
          <w:bCs/>
          <w:lang w:val="fr-FR"/>
        </w:rPr>
        <w:t>entéropathogènes</w:t>
      </w:r>
      <w:r w:rsidR="002D26B7" w:rsidRPr="004A2DBE">
        <w:rPr>
          <w:bCs/>
          <w:lang w:val="fr-FR"/>
        </w:rPr>
        <w:t xml:space="preserve"> (</w:t>
      </w:r>
      <w:r w:rsidR="00CF2846" w:rsidRPr="004A2DBE">
        <w:rPr>
          <w:bCs/>
          <w:lang w:val="fr-FR"/>
        </w:rPr>
        <w:t>v</w:t>
      </w:r>
      <w:r w:rsidR="002D26B7" w:rsidRPr="004A2DBE">
        <w:rPr>
          <w:bCs/>
          <w:lang w:val="fr-FR"/>
        </w:rPr>
        <w:t xml:space="preserve">ibrio paraehemolyticus, </w:t>
      </w:r>
      <w:r w:rsidR="00CF2846" w:rsidRPr="004A2DBE">
        <w:rPr>
          <w:bCs/>
          <w:lang w:val="fr-FR"/>
        </w:rPr>
        <w:t>v</w:t>
      </w:r>
      <w:r w:rsidR="002D26B7" w:rsidRPr="004A2DBE">
        <w:rPr>
          <w:bCs/>
          <w:lang w:val="fr-FR"/>
        </w:rPr>
        <w:t xml:space="preserve">ibrio cholerae, </w:t>
      </w:r>
      <w:r w:rsidR="00CF2846" w:rsidRPr="004A2DBE">
        <w:rPr>
          <w:bCs/>
          <w:lang w:val="fr-FR"/>
        </w:rPr>
        <w:t>campylobacter spp</w:t>
      </w:r>
      <w:r w:rsidR="00724338" w:rsidRPr="004A2DBE">
        <w:rPr>
          <w:bCs/>
          <w:lang w:val="fr-FR"/>
        </w:rPr>
        <w:t>.</w:t>
      </w:r>
      <w:r w:rsidR="00CF2846" w:rsidRPr="004A2DBE">
        <w:rPr>
          <w:bCs/>
          <w:lang w:val="fr-FR"/>
        </w:rPr>
        <w:t>, yersinia spp</w:t>
      </w:r>
      <w:r w:rsidR="00724338" w:rsidRPr="004A2DBE">
        <w:rPr>
          <w:bCs/>
          <w:lang w:val="fr-FR"/>
        </w:rPr>
        <w:t>.</w:t>
      </w:r>
      <w:r w:rsidR="00CF2846" w:rsidRPr="004A2DBE">
        <w:rPr>
          <w:bCs/>
          <w:lang w:val="fr-FR"/>
        </w:rPr>
        <w:t>, s</w:t>
      </w:r>
      <w:r w:rsidR="002D26B7" w:rsidRPr="004A2DBE">
        <w:rPr>
          <w:bCs/>
          <w:lang w:val="fr-FR"/>
        </w:rPr>
        <w:t xml:space="preserve">almonella spp., </w:t>
      </w:r>
      <w:r w:rsidR="00CF2846" w:rsidRPr="004A2DBE">
        <w:rPr>
          <w:bCs/>
          <w:lang w:val="fr-FR"/>
        </w:rPr>
        <w:t>shigella spp</w:t>
      </w:r>
      <w:r w:rsidR="00724338" w:rsidRPr="004A2DBE">
        <w:rPr>
          <w:bCs/>
          <w:lang w:val="fr-FR"/>
        </w:rPr>
        <w:t>.</w:t>
      </w:r>
      <w:r w:rsidR="00CF2846" w:rsidRPr="004A2DBE">
        <w:rPr>
          <w:bCs/>
          <w:lang w:val="fr-FR"/>
        </w:rPr>
        <w:t>), v</w:t>
      </w:r>
      <w:r w:rsidR="002D26B7" w:rsidRPr="004A2DBE">
        <w:rPr>
          <w:bCs/>
          <w:lang w:val="fr-FR"/>
        </w:rPr>
        <w:t xml:space="preserve">irus </w:t>
      </w:r>
      <w:r w:rsidR="0009032D" w:rsidRPr="004A2DBE">
        <w:rPr>
          <w:bCs/>
          <w:lang w:val="fr-FR"/>
        </w:rPr>
        <w:t>de l’hépatite</w:t>
      </w:r>
      <w:r w:rsidR="002D26B7" w:rsidRPr="004A2DBE">
        <w:rPr>
          <w:bCs/>
          <w:lang w:val="fr-FR"/>
        </w:rPr>
        <w:t xml:space="preserve"> B (</w:t>
      </w:r>
      <w:r w:rsidR="0009032D" w:rsidRPr="004A2DBE">
        <w:rPr>
          <w:bCs/>
          <w:lang w:val="fr-FR"/>
        </w:rPr>
        <w:t>antigène de surface</w:t>
      </w:r>
      <w:r w:rsidR="002D26B7" w:rsidRPr="004A2DBE">
        <w:rPr>
          <w:bCs/>
          <w:lang w:val="fr-FR"/>
        </w:rPr>
        <w:t xml:space="preserve">), </w:t>
      </w:r>
      <w:r w:rsidR="00CF2846" w:rsidRPr="004A2DBE">
        <w:rPr>
          <w:bCs/>
          <w:lang w:val="fr-FR"/>
        </w:rPr>
        <w:t>v</w:t>
      </w:r>
      <w:r w:rsidR="002D26B7" w:rsidRPr="004A2DBE">
        <w:rPr>
          <w:bCs/>
          <w:lang w:val="fr-FR"/>
        </w:rPr>
        <w:t xml:space="preserve">irus </w:t>
      </w:r>
      <w:r w:rsidR="0009032D" w:rsidRPr="004A2DBE">
        <w:rPr>
          <w:bCs/>
          <w:lang w:val="fr-FR"/>
        </w:rPr>
        <w:t>de l’hépatite</w:t>
      </w:r>
      <w:r w:rsidR="002D26B7" w:rsidRPr="004A2DBE">
        <w:rPr>
          <w:bCs/>
          <w:lang w:val="fr-FR"/>
        </w:rPr>
        <w:t xml:space="preserve"> C, VIH, </w:t>
      </w:r>
      <w:r w:rsidR="00CF2846" w:rsidRPr="004A2DBE">
        <w:rPr>
          <w:bCs/>
          <w:lang w:val="fr-FR"/>
        </w:rPr>
        <w:t>l</w:t>
      </w:r>
      <w:r w:rsidR="002D26B7" w:rsidRPr="004A2DBE">
        <w:rPr>
          <w:bCs/>
          <w:lang w:val="fr-FR"/>
        </w:rPr>
        <w:t xml:space="preserve">egionella spp., </w:t>
      </w:r>
      <w:r w:rsidR="00CF2846" w:rsidRPr="004A2DBE">
        <w:rPr>
          <w:bCs/>
          <w:lang w:val="fr-FR"/>
        </w:rPr>
        <w:t>ehrlichia spp., l</w:t>
      </w:r>
      <w:r w:rsidR="002D26B7" w:rsidRPr="004A2DBE">
        <w:rPr>
          <w:bCs/>
          <w:lang w:val="fr-FR"/>
        </w:rPr>
        <w:t>isteria monocytogenes</w:t>
      </w:r>
      <w:r w:rsidR="00CF2846" w:rsidRPr="004A2DBE">
        <w:rPr>
          <w:bCs/>
          <w:lang w:val="fr-FR"/>
        </w:rPr>
        <w:t xml:space="preserve"> </w:t>
      </w:r>
      <w:r w:rsidR="002D26B7" w:rsidRPr="004A2DBE">
        <w:rPr>
          <w:bCs/>
          <w:lang w:val="fr-FR"/>
        </w:rPr>
        <w:t>(</w:t>
      </w:r>
      <w:r w:rsidR="00172392" w:rsidRPr="004A2DBE">
        <w:rPr>
          <w:bCs/>
          <w:lang w:val="fr-FR"/>
        </w:rPr>
        <w:t>maladie invasive</w:t>
      </w:r>
      <w:r w:rsidR="002D26B7" w:rsidRPr="004A2DBE">
        <w:rPr>
          <w:bCs/>
          <w:lang w:val="fr-FR"/>
        </w:rPr>
        <w:t xml:space="preserve">), </w:t>
      </w:r>
      <w:r w:rsidR="003C6781" w:rsidRPr="004A2DBE">
        <w:rPr>
          <w:bCs/>
          <w:lang w:val="fr-FR"/>
        </w:rPr>
        <w:t xml:space="preserve">et </w:t>
      </w:r>
      <w:r w:rsidR="00CF2846" w:rsidRPr="004A2DBE">
        <w:rPr>
          <w:bCs/>
          <w:lang w:val="fr-FR"/>
        </w:rPr>
        <w:t>s</w:t>
      </w:r>
      <w:r w:rsidR="002D26B7" w:rsidRPr="004A2DBE">
        <w:rPr>
          <w:bCs/>
          <w:lang w:val="fr-FR"/>
        </w:rPr>
        <w:t>treptococcus agalactiae (</w:t>
      </w:r>
      <w:r w:rsidR="00FA6406" w:rsidRPr="004A2DBE">
        <w:rPr>
          <w:bCs/>
          <w:lang w:val="fr-FR"/>
        </w:rPr>
        <w:t>maladie invasive</w:t>
      </w:r>
      <w:r w:rsidR="003C6781" w:rsidRPr="004A2DBE">
        <w:rPr>
          <w:bCs/>
          <w:lang w:val="fr-FR"/>
        </w:rPr>
        <w:t>)</w:t>
      </w:r>
      <w:r w:rsidR="00855FE5">
        <w:rPr>
          <w:bCs/>
          <w:lang w:val="fr-FR"/>
        </w:rPr>
        <w:t>;</w:t>
      </w:r>
      <w:r w:rsidR="00D52DF0">
        <w:rPr>
          <w:bCs/>
          <w:lang w:val="fr-FR"/>
        </w:rPr>
        <w:t xml:space="preserve"> </w:t>
      </w:r>
      <w:r w:rsidR="00EB3AD3">
        <w:rPr>
          <w:bCs/>
          <w:lang w:val="fr-FR"/>
        </w:rPr>
        <w:t>et</w:t>
      </w:r>
      <w:r w:rsidR="00855FE5">
        <w:rPr>
          <w:bCs/>
          <w:lang w:val="fr-FR"/>
        </w:rPr>
        <w:t>,</w:t>
      </w:r>
    </w:p>
    <w:p w:rsidR="002D26B7" w:rsidRPr="004A2DBE" w:rsidRDefault="00D62237" w:rsidP="00955AB5">
      <w:pPr>
        <w:pStyle w:val="SingleTxtG"/>
        <w:rPr>
          <w:bCs/>
          <w:lang w:val="fr-FR"/>
        </w:rPr>
      </w:pPr>
      <w:r w:rsidRPr="004A2DBE">
        <w:rPr>
          <w:bCs/>
          <w:lang w:val="fr-FR"/>
        </w:rPr>
        <w:tab/>
      </w:r>
      <w:r w:rsidR="00955AB5" w:rsidRPr="004A2DBE">
        <w:rPr>
          <w:bCs/>
          <w:lang w:val="fr-FR"/>
        </w:rPr>
        <w:t>d</w:t>
      </w:r>
      <w:r w:rsidRPr="004A2DBE">
        <w:rPr>
          <w:bCs/>
          <w:lang w:val="fr-FR"/>
        </w:rPr>
        <w:t>)</w:t>
      </w:r>
      <w:r w:rsidRPr="004A2DBE">
        <w:rPr>
          <w:bCs/>
          <w:lang w:val="fr-FR"/>
        </w:rPr>
        <w:tab/>
      </w:r>
      <w:r w:rsidR="00EB3AD3">
        <w:rPr>
          <w:bCs/>
          <w:lang w:val="fr-FR"/>
        </w:rPr>
        <w:t>S</w:t>
      </w:r>
      <w:r w:rsidR="007124BE" w:rsidRPr="004A2DBE">
        <w:rPr>
          <w:bCs/>
          <w:lang w:val="fr-FR"/>
        </w:rPr>
        <w:t xml:space="preserve">urveillance pour la résistance antimicrobienne, dans tous les établissements hospitaliers du pays, des agents </w:t>
      </w:r>
      <w:r w:rsidR="0000472B" w:rsidRPr="004A2DBE">
        <w:rPr>
          <w:bCs/>
          <w:lang w:val="fr-FR"/>
        </w:rPr>
        <w:t>suivants</w:t>
      </w:r>
      <w:r w:rsidR="00A9576E">
        <w:rPr>
          <w:bCs/>
          <w:lang w:val="fr-FR"/>
        </w:rPr>
        <w:t>:</w:t>
      </w:r>
      <w:r w:rsidR="00CF2846" w:rsidRPr="004A2DBE">
        <w:rPr>
          <w:bCs/>
          <w:lang w:val="fr-FR"/>
        </w:rPr>
        <w:t xml:space="preserve"> s</w:t>
      </w:r>
      <w:r w:rsidR="002D26B7" w:rsidRPr="004A2DBE">
        <w:rPr>
          <w:bCs/>
          <w:lang w:val="fr-FR"/>
        </w:rPr>
        <w:t xml:space="preserve">treptococcus pneumoniae, </w:t>
      </w:r>
      <w:r w:rsidR="00CF2846" w:rsidRPr="004A2DBE">
        <w:rPr>
          <w:bCs/>
          <w:lang w:val="fr-FR"/>
        </w:rPr>
        <w:t>m</w:t>
      </w:r>
      <w:r w:rsidR="002D26B7" w:rsidRPr="004A2DBE">
        <w:rPr>
          <w:bCs/>
          <w:lang w:val="fr-FR"/>
        </w:rPr>
        <w:t xml:space="preserve">ycobacterium tuberculosis, </w:t>
      </w:r>
      <w:r w:rsidR="00CF2846" w:rsidRPr="004A2DBE">
        <w:rPr>
          <w:bCs/>
          <w:lang w:val="fr-FR"/>
        </w:rPr>
        <w:t>shigella spp., salmonella spp., h</w:t>
      </w:r>
      <w:r w:rsidR="002D26B7" w:rsidRPr="004A2DBE">
        <w:rPr>
          <w:bCs/>
          <w:lang w:val="fr-FR"/>
        </w:rPr>
        <w:t xml:space="preserve">aemophilus influenzae </w:t>
      </w:r>
      <w:r w:rsidR="00391131" w:rsidRPr="004A2DBE">
        <w:rPr>
          <w:bCs/>
          <w:lang w:val="fr-FR"/>
        </w:rPr>
        <w:t>type B</w:t>
      </w:r>
      <w:r w:rsidR="00CF2846" w:rsidRPr="004A2DBE">
        <w:rPr>
          <w:bCs/>
          <w:lang w:val="fr-FR"/>
        </w:rPr>
        <w:t>, s</w:t>
      </w:r>
      <w:r w:rsidR="002D26B7" w:rsidRPr="004A2DBE">
        <w:rPr>
          <w:bCs/>
          <w:lang w:val="fr-FR"/>
        </w:rPr>
        <w:t>tap</w:t>
      </w:r>
      <w:r w:rsidR="00CF2846" w:rsidRPr="004A2DBE">
        <w:rPr>
          <w:bCs/>
          <w:lang w:val="fr-FR"/>
        </w:rPr>
        <w:t>hylococcus aureus (VISA-VRSA), n</w:t>
      </w:r>
      <w:r w:rsidR="002D26B7" w:rsidRPr="004A2DBE">
        <w:rPr>
          <w:bCs/>
          <w:lang w:val="fr-FR"/>
        </w:rPr>
        <w:t xml:space="preserve">eisseria meningitidis, </w:t>
      </w:r>
      <w:r w:rsidR="003C6781" w:rsidRPr="004A2DBE">
        <w:rPr>
          <w:bCs/>
          <w:lang w:val="fr-FR"/>
        </w:rPr>
        <w:t xml:space="preserve">et </w:t>
      </w:r>
      <w:r w:rsidR="00CF2846" w:rsidRPr="004A2DBE">
        <w:rPr>
          <w:bCs/>
          <w:lang w:val="fr-FR"/>
        </w:rPr>
        <w:t>n</w:t>
      </w:r>
      <w:r w:rsidR="002D26B7" w:rsidRPr="004A2DBE">
        <w:rPr>
          <w:bCs/>
          <w:lang w:val="fr-FR"/>
        </w:rPr>
        <w:t>eisseria gonorrhoeae.</w:t>
      </w:r>
    </w:p>
    <w:p w:rsidR="002D26B7" w:rsidRPr="004A2DBE" w:rsidRDefault="00982406" w:rsidP="00982406">
      <w:pPr>
        <w:pStyle w:val="SingleTxtG"/>
        <w:rPr>
          <w:lang w:val="fr-FR"/>
        </w:rPr>
      </w:pPr>
      <w:r>
        <w:rPr>
          <w:iCs/>
          <w:lang w:val="fr-FR"/>
        </w:rPr>
        <w:t>147.</w:t>
      </w:r>
      <w:r>
        <w:rPr>
          <w:iCs/>
          <w:lang w:val="fr-FR"/>
        </w:rPr>
        <w:tab/>
      </w:r>
      <w:r w:rsidR="002352E5" w:rsidRPr="00546F56">
        <w:rPr>
          <w:i/>
          <w:lang w:val="fr-FR"/>
        </w:rPr>
        <w:t>Accès de la population, des femmes enceintes et des enfants au personnel de santé qualifié</w:t>
      </w:r>
      <w:r w:rsidR="00A9576E" w:rsidRPr="00546F56">
        <w:rPr>
          <w:iCs/>
          <w:lang w:val="fr-FR"/>
        </w:rPr>
        <w:t>:</w:t>
      </w:r>
      <w:r w:rsidR="002D26B7" w:rsidRPr="004A2DBE">
        <w:rPr>
          <w:rStyle w:val="EstiloCursiva"/>
          <w:iCs/>
          <w:lang w:val="fr-FR"/>
        </w:rPr>
        <w:t xml:space="preserve"> </w:t>
      </w:r>
      <w:r w:rsidR="002D26B7" w:rsidRPr="004A2DBE">
        <w:rPr>
          <w:lang w:val="fr-FR"/>
        </w:rPr>
        <w:t>en 2006, 96</w:t>
      </w:r>
      <w:r w:rsidR="002352E5" w:rsidRPr="004A2DBE">
        <w:rPr>
          <w:lang w:val="fr-FR"/>
        </w:rPr>
        <w:t> </w:t>
      </w:r>
      <w:r w:rsidR="002D26B7" w:rsidRPr="004A2DBE">
        <w:rPr>
          <w:lang w:val="fr-FR"/>
        </w:rPr>
        <w:t>% de</w:t>
      </w:r>
      <w:r w:rsidR="002352E5" w:rsidRPr="004A2DBE">
        <w:rPr>
          <w:lang w:val="fr-FR"/>
        </w:rPr>
        <w:t>s femmes enceintes ont été contr</w:t>
      </w:r>
      <w:r w:rsidR="00EB3AD3">
        <w:rPr>
          <w:lang w:val="fr-FR"/>
        </w:rPr>
        <w:t>ôlées par du personnel qualifié</w:t>
      </w:r>
      <w:r w:rsidR="002352E5" w:rsidRPr="004A2DBE">
        <w:rPr>
          <w:lang w:val="fr-FR"/>
        </w:rPr>
        <w:t xml:space="preserve"> au cours de leur grossesse, et </w:t>
      </w:r>
      <w:r w:rsidR="002D26B7" w:rsidRPr="004A2DBE">
        <w:rPr>
          <w:lang w:val="fr-FR"/>
        </w:rPr>
        <w:t>99,8</w:t>
      </w:r>
      <w:r w:rsidR="002352E5" w:rsidRPr="004A2DBE">
        <w:rPr>
          <w:lang w:val="fr-FR"/>
        </w:rPr>
        <w:t> </w:t>
      </w:r>
      <w:r w:rsidR="002D26B7" w:rsidRPr="004A2DBE">
        <w:rPr>
          <w:lang w:val="fr-FR"/>
        </w:rPr>
        <w:t xml:space="preserve">% </w:t>
      </w:r>
      <w:r w:rsidR="002352E5" w:rsidRPr="004A2DBE">
        <w:rPr>
          <w:lang w:val="fr-FR"/>
        </w:rPr>
        <w:t xml:space="preserve">ont accouché avec l’assistance d’un professionnel dans des établissements publics et privés. Entre 1990 et </w:t>
      </w:r>
      <w:r w:rsidR="002D26B7" w:rsidRPr="004A2DBE">
        <w:rPr>
          <w:lang w:val="fr-FR"/>
        </w:rPr>
        <w:t xml:space="preserve">2008, </w:t>
      </w:r>
      <w:r w:rsidR="002352E5" w:rsidRPr="004A2DBE">
        <w:rPr>
          <w:lang w:val="fr-FR"/>
        </w:rPr>
        <w:t xml:space="preserve">la mortalité maternelle a enregistré une baisse significative, passant de </w:t>
      </w:r>
      <w:r w:rsidR="002D26B7" w:rsidRPr="004A2DBE">
        <w:rPr>
          <w:lang w:val="fr-FR"/>
        </w:rPr>
        <w:t xml:space="preserve">39,9 </w:t>
      </w:r>
      <w:r w:rsidR="002352E5" w:rsidRPr="004A2DBE">
        <w:rPr>
          <w:lang w:val="fr-FR"/>
        </w:rPr>
        <w:t>à</w:t>
      </w:r>
      <w:r w:rsidR="002D26B7" w:rsidRPr="004A2DBE">
        <w:rPr>
          <w:lang w:val="fr-FR"/>
        </w:rPr>
        <w:t xml:space="preserve"> 16,9 </w:t>
      </w:r>
      <w:r w:rsidR="002352E5" w:rsidRPr="004A2DBE">
        <w:rPr>
          <w:lang w:val="fr-FR"/>
        </w:rPr>
        <w:t>pour</w:t>
      </w:r>
      <w:r w:rsidR="002D26B7" w:rsidRPr="004A2DBE">
        <w:rPr>
          <w:lang w:val="fr-FR"/>
        </w:rPr>
        <w:t xml:space="preserve"> 100</w:t>
      </w:r>
      <w:r w:rsidR="002352E5" w:rsidRPr="004A2DBE">
        <w:rPr>
          <w:lang w:val="fr-FR"/>
        </w:rPr>
        <w:t> </w:t>
      </w:r>
      <w:r w:rsidR="00D609D1" w:rsidRPr="004A2DBE">
        <w:rPr>
          <w:lang w:val="fr-FR"/>
        </w:rPr>
        <w:t>000</w:t>
      </w:r>
      <w:r w:rsidR="002D26B7" w:rsidRPr="004A2DBE">
        <w:rPr>
          <w:lang w:val="fr-FR"/>
        </w:rPr>
        <w:t xml:space="preserve"> </w:t>
      </w:r>
      <w:r w:rsidR="002352E5" w:rsidRPr="004A2DBE">
        <w:rPr>
          <w:lang w:val="fr-FR"/>
        </w:rPr>
        <w:t>naissances vivantes</w:t>
      </w:r>
      <w:r w:rsidR="002D26B7" w:rsidRPr="004A2DBE">
        <w:rPr>
          <w:lang w:val="fr-FR"/>
        </w:rPr>
        <w:t xml:space="preserve">. </w:t>
      </w:r>
      <w:r w:rsidR="00D609D1" w:rsidRPr="004A2DBE">
        <w:rPr>
          <w:lang w:val="fr-FR"/>
        </w:rPr>
        <w:t>P</w:t>
      </w:r>
      <w:r w:rsidR="002352E5" w:rsidRPr="004A2DBE">
        <w:rPr>
          <w:lang w:val="fr-FR"/>
        </w:rPr>
        <w:t xml:space="preserve">our plus d’informations, le Comité </w:t>
      </w:r>
      <w:r w:rsidR="0000472B" w:rsidRPr="004A2DBE">
        <w:rPr>
          <w:lang w:val="fr-FR"/>
        </w:rPr>
        <w:t>est prié de</w:t>
      </w:r>
      <w:r w:rsidR="002352E5" w:rsidRPr="004A2DBE">
        <w:rPr>
          <w:lang w:val="fr-FR"/>
        </w:rPr>
        <w:t xml:space="preserve"> consulter le rapport présenté au Comité pour l’</w:t>
      </w:r>
      <w:r w:rsidR="00B47896" w:rsidRPr="004A2DBE">
        <w:rPr>
          <w:lang w:val="fr-FR"/>
        </w:rPr>
        <w:t>élimination</w:t>
      </w:r>
      <w:r w:rsidR="002352E5" w:rsidRPr="004A2DBE">
        <w:rPr>
          <w:lang w:val="fr-FR"/>
        </w:rPr>
        <w:t xml:space="preserve"> de la discrimination à l’égard des femmes</w:t>
      </w:r>
      <w:r w:rsidR="00D609D1" w:rsidRPr="004A2DBE">
        <w:rPr>
          <w:lang w:val="fr-FR"/>
        </w:rPr>
        <w:t xml:space="preserve"> (</w:t>
      </w:r>
      <w:r w:rsidR="002352E5" w:rsidRPr="004A2DBE">
        <w:rPr>
          <w:lang w:val="fr-FR"/>
        </w:rPr>
        <w:t>par</w:t>
      </w:r>
      <w:r w:rsidR="00D52DF0">
        <w:rPr>
          <w:lang w:val="fr-FR"/>
        </w:rPr>
        <w:t>.</w:t>
      </w:r>
      <w:r w:rsidR="00D609D1" w:rsidRPr="004A2DBE">
        <w:rPr>
          <w:lang w:val="fr-FR"/>
        </w:rPr>
        <w:t xml:space="preserve"> 89 </w:t>
      </w:r>
      <w:r w:rsidR="002352E5" w:rsidRPr="004A2DBE">
        <w:rPr>
          <w:lang w:val="fr-FR"/>
        </w:rPr>
        <w:t>et suiv</w:t>
      </w:r>
      <w:r w:rsidR="00D52DF0">
        <w:rPr>
          <w:lang w:val="fr-FR"/>
        </w:rPr>
        <w:t>.</w:t>
      </w:r>
      <w:r w:rsidR="00D609D1" w:rsidRPr="004A2DBE">
        <w:rPr>
          <w:lang w:val="fr-FR"/>
        </w:rPr>
        <w:t>)</w:t>
      </w:r>
      <w:r w:rsidR="002D26B7" w:rsidRPr="004A2DBE">
        <w:rPr>
          <w:lang w:val="fr-FR"/>
        </w:rPr>
        <w:t>.</w:t>
      </w:r>
    </w:p>
    <w:p w:rsidR="002D26B7" w:rsidRPr="004A2DBE" w:rsidRDefault="00982406" w:rsidP="00982406">
      <w:pPr>
        <w:pStyle w:val="SingleTxtG"/>
        <w:rPr>
          <w:lang w:val="fr-FR"/>
        </w:rPr>
      </w:pPr>
      <w:r>
        <w:rPr>
          <w:rStyle w:val="EstiloCursiva"/>
          <w:i w:val="0"/>
          <w:lang w:val="fr-FR"/>
        </w:rPr>
        <w:t>148.</w:t>
      </w:r>
      <w:r>
        <w:rPr>
          <w:rStyle w:val="EstiloCursiva"/>
          <w:i w:val="0"/>
          <w:lang w:val="fr-FR"/>
        </w:rPr>
        <w:tab/>
      </w:r>
      <w:r w:rsidR="002D26B7" w:rsidRPr="00546F56">
        <w:rPr>
          <w:rStyle w:val="EstiloCursiva"/>
          <w:iCs/>
          <w:lang w:val="fr-FR"/>
        </w:rPr>
        <w:t>Acc</w:t>
      </w:r>
      <w:r w:rsidR="002352E5" w:rsidRPr="00546F56">
        <w:rPr>
          <w:rStyle w:val="EstiloCursiva"/>
          <w:iCs/>
          <w:lang w:val="fr-FR"/>
        </w:rPr>
        <w:t xml:space="preserve">ès de la population à une eau qui réunit les conditions </w:t>
      </w:r>
      <w:r w:rsidR="00651AD9" w:rsidRPr="00546F56">
        <w:rPr>
          <w:rStyle w:val="EstiloCursiva"/>
          <w:iCs/>
          <w:lang w:val="fr-FR"/>
        </w:rPr>
        <w:t>appropriées</w:t>
      </w:r>
      <w:r w:rsidR="00A9576E" w:rsidRPr="00546F56">
        <w:rPr>
          <w:rStyle w:val="EstiloCursiva"/>
          <w:i w:val="0"/>
          <w:lang w:val="fr-FR"/>
        </w:rPr>
        <w:t>:</w:t>
      </w:r>
      <w:r w:rsidR="002D26B7" w:rsidRPr="004A2DBE">
        <w:rPr>
          <w:rStyle w:val="EstiloCursiva"/>
          <w:i w:val="0"/>
          <w:iCs/>
          <w:lang w:val="fr-FR"/>
        </w:rPr>
        <w:t xml:space="preserve"> en </w:t>
      </w:r>
      <w:r w:rsidR="002D26B7" w:rsidRPr="004A2DBE">
        <w:rPr>
          <w:lang w:val="fr-FR"/>
        </w:rPr>
        <w:t>2006</w:t>
      </w:r>
      <w:r w:rsidR="002D26B7" w:rsidRPr="004A2DBE">
        <w:rPr>
          <w:i/>
          <w:lang w:val="fr-FR"/>
        </w:rPr>
        <w:t xml:space="preserve">, </w:t>
      </w:r>
      <w:r w:rsidR="002D26B7" w:rsidRPr="004A2DBE">
        <w:rPr>
          <w:lang w:val="fr-FR"/>
        </w:rPr>
        <w:t>98,1</w:t>
      </w:r>
      <w:r w:rsidR="002352E5" w:rsidRPr="004A2DBE">
        <w:rPr>
          <w:lang w:val="fr-FR"/>
        </w:rPr>
        <w:t> </w:t>
      </w:r>
      <w:r w:rsidR="002D26B7" w:rsidRPr="004A2DBE">
        <w:rPr>
          <w:lang w:val="fr-FR"/>
        </w:rPr>
        <w:t>% de</w:t>
      </w:r>
      <w:r w:rsidR="002352E5" w:rsidRPr="004A2DBE">
        <w:rPr>
          <w:lang w:val="fr-FR"/>
        </w:rPr>
        <w:t>s foyers avaient accès au réseau public d’eau potable</w:t>
      </w:r>
      <w:r w:rsidR="002D26B7" w:rsidRPr="004A2DBE">
        <w:rPr>
          <w:rStyle w:val="FootnoteReference"/>
          <w:bCs/>
          <w:lang w:val="fr-FR"/>
        </w:rPr>
        <w:footnoteReference w:id="58"/>
      </w:r>
      <w:r w:rsidR="002D26B7" w:rsidRPr="004A2DBE">
        <w:rPr>
          <w:lang w:val="fr-FR"/>
        </w:rPr>
        <w:t>.</w:t>
      </w:r>
    </w:p>
    <w:p w:rsidR="002D26B7" w:rsidRPr="004A2DBE" w:rsidRDefault="00982406" w:rsidP="00982406">
      <w:pPr>
        <w:pStyle w:val="SingleTxtG"/>
        <w:rPr>
          <w:lang w:val="fr-FR"/>
        </w:rPr>
      </w:pPr>
      <w:r>
        <w:rPr>
          <w:rStyle w:val="EstiloCursiva"/>
          <w:i w:val="0"/>
          <w:lang w:val="fr-FR"/>
        </w:rPr>
        <w:t>149.</w:t>
      </w:r>
      <w:r>
        <w:rPr>
          <w:rStyle w:val="EstiloCursiva"/>
          <w:i w:val="0"/>
          <w:lang w:val="fr-FR"/>
        </w:rPr>
        <w:tab/>
      </w:r>
      <w:r w:rsidR="002D26B7" w:rsidRPr="00546F56">
        <w:rPr>
          <w:rStyle w:val="EstiloCursiva"/>
          <w:iCs/>
          <w:lang w:val="fr-FR"/>
        </w:rPr>
        <w:t>Acc</w:t>
      </w:r>
      <w:r w:rsidR="001A7E28" w:rsidRPr="00546F56">
        <w:rPr>
          <w:rStyle w:val="EstiloCursiva"/>
          <w:iCs/>
          <w:lang w:val="fr-FR"/>
        </w:rPr>
        <w:t xml:space="preserve">ès de la population à des services appropriès </w:t>
      </w:r>
      <w:r w:rsidR="00724338" w:rsidRPr="00546F56">
        <w:rPr>
          <w:rStyle w:val="EstiloCursiva"/>
          <w:iCs/>
          <w:lang w:val="fr-FR"/>
        </w:rPr>
        <w:t>d’assainissement</w:t>
      </w:r>
      <w:r w:rsidR="00A9576E">
        <w:rPr>
          <w:rStyle w:val="EstiloCursiva"/>
          <w:i w:val="0"/>
          <w:lang w:val="fr-FR"/>
        </w:rPr>
        <w:t>:</w:t>
      </w:r>
      <w:r w:rsidR="002D26B7" w:rsidRPr="004A2DBE">
        <w:rPr>
          <w:rStyle w:val="EstiloCursiva"/>
          <w:lang w:val="fr-FR"/>
        </w:rPr>
        <w:t xml:space="preserve"> </w:t>
      </w:r>
      <w:r w:rsidR="00150A36" w:rsidRPr="004A2DBE">
        <w:rPr>
          <w:lang w:val="fr-FR"/>
        </w:rPr>
        <w:t xml:space="preserve">en </w:t>
      </w:r>
      <w:r w:rsidR="002D26B7" w:rsidRPr="004A2DBE">
        <w:rPr>
          <w:lang w:val="fr-FR"/>
        </w:rPr>
        <w:t>2009, 84,1</w:t>
      </w:r>
      <w:r w:rsidR="001A7E28" w:rsidRPr="004A2DBE">
        <w:rPr>
          <w:lang w:val="fr-FR"/>
        </w:rPr>
        <w:t> </w:t>
      </w:r>
      <w:r w:rsidR="002D26B7" w:rsidRPr="004A2DBE">
        <w:rPr>
          <w:lang w:val="fr-FR"/>
        </w:rPr>
        <w:t>% de</w:t>
      </w:r>
      <w:r w:rsidR="001A7E28" w:rsidRPr="004A2DBE">
        <w:rPr>
          <w:lang w:val="fr-FR"/>
        </w:rPr>
        <w:t>s foyers étaient raccordés au réseau public d’égouts</w:t>
      </w:r>
      <w:r w:rsidR="00DB005D" w:rsidRPr="004A2DBE">
        <w:rPr>
          <w:lang w:val="fr-FR"/>
        </w:rPr>
        <w:t>, et</w:t>
      </w:r>
      <w:r w:rsidR="002D26B7" w:rsidRPr="004A2DBE">
        <w:rPr>
          <w:lang w:val="fr-FR"/>
        </w:rPr>
        <w:t xml:space="preserve"> 9,4</w:t>
      </w:r>
      <w:r w:rsidR="00DB005D" w:rsidRPr="004A2DBE">
        <w:rPr>
          <w:lang w:val="fr-FR"/>
        </w:rPr>
        <w:t> % à</w:t>
      </w:r>
      <w:r w:rsidR="002D26B7" w:rsidRPr="004A2DBE">
        <w:rPr>
          <w:lang w:val="fr-FR"/>
        </w:rPr>
        <w:t xml:space="preserve"> un </w:t>
      </w:r>
      <w:r w:rsidR="00DB005D" w:rsidRPr="004A2DBE">
        <w:rPr>
          <w:lang w:val="fr-FR"/>
        </w:rPr>
        <w:t>système de fosse septique</w:t>
      </w:r>
      <w:r w:rsidR="002D26B7" w:rsidRPr="004A2DBE">
        <w:rPr>
          <w:rStyle w:val="FootnoteReference"/>
          <w:bCs/>
          <w:lang w:val="fr-FR"/>
        </w:rPr>
        <w:footnoteReference w:id="59"/>
      </w:r>
      <w:r w:rsidR="00DB005D" w:rsidRPr="004A2DBE">
        <w:rPr>
          <w:lang w:val="fr-FR"/>
        </w:rPr>
        <w:t xml:space="preserve">. Autrement dit, </w:t>
      </w:r>
      <w:r w:rsidR="002D26B7" w:rsidRPr="004A2DBE">
        <w:rPr>
          <w:lang w:val="fr-FR"/>
        </w:rPr>
        <w:t>93,5</w:t>
      </w:r>
      <w:r w:rsidR="00DB005D" w:rsidRPr="004A2DBE">
        <w:rPr>
          <w:lang w:val="fr-FR"/>
        </w:rPr>
        <w:t> % des foyers disposent d’un service approprié.</w:t>
      </w:r>
    </w:p>
    <w:p w:rsidR="002D26B7" w:rsidRPr="004A2DBE" w:rsidRDefault="00982406" w:rsidP="00F93DE2">
      <w:pPr>
        <w:pStyle w:val="SingleTxtG"/>
        <w:rPr>
          <w:lang w:val="fr-FR"/>
        </w:rPr>
      </w:pPr>
      <w:r>
        <w:rPr>
          <w:rStyle w:val="CharacterStyle1"/>
          <w:rFonts w:ascii="Times New Roman" w:hAnsi="Times New Roman" w:cs="Times New Roman"/>
          <w:sz w:val="20"/>
          <w:szCs w:val="20"/>
          <w:lang w:val="fr-FR"/>
        </w:rPr>
        <w:t>150.</w:t>
      </w:r>
      <w:r>
        <w:rPr>
          <w:rStyle w:val="CharacterStyle1"/>
          <w:rFonts w:ascii="Times New Roman" w:hAnsi="Times New Roman" w:cs="Times New Roman"/>
          <w:sz w:val="20"/>
          <w:szCs w:val="20"/>
          <w:lang w:val="fr-FR"/>
        </w:rPr>
        <w:tab/>
      </w:r>
      <w:r w:rsidR="0046179F" w:rsidRPr="004A2DBE">
        <w:rPr>
          <w:rStyle w:val="CharacterStyle1"/>
          <w:rFonts w:ascii="Times New Roman" w:hAnsi="Times New Roman" w:cs="Times New Roman"/>
          <w:sz w:val="20"/>
          <w:szCs w:val="20"/>
          <w:lang w:val="fr-FR"/>
        </w:rPr>
        <w:t>Les traitements antirétroviraux</w:t>
      </w:r>
      <w:r w:rsidR="002D26B7" w:rsidRPr="004A2DBE">
        <w:rPr>
          <w:rStyle w:val="CharacterStyle1"/>
          <w:rFonts w:ascii="Times New Roman" w:hAnsi="Times New Roman" w:cs="Times New Roman"/>
          <w:sz w:val="20"/>
          <w:szCs w:val="20"/>
          <w:lang w:val="fr-FR"/>
        </w:rPr>
        <w:t xml:space="preserve"> </w:t>
      </w:r>
      <w:r w:rsidR="0046179F" w:rsidRPr="004A2DBE">
        <w:rPr>
          <w:rStyle w:val="CharacterStyle1"/>
          <w:rFonts w:ascii="Times New Roman" w:hAnsi="Times New Roman" w:cs="Times New Roman"/>
          <w:sz w:val="20"/>
          <w:szCs w:val="20"/>
          <w:lang w:val="fr-FR"/>
        </w:rPr>
        <w:t>et les examens de contrôle pour évaluer les aspects immunologiques, virologiques et la résistance aux antirétroviraux</w:t>
      </w:r>
      <w:r w:rsidR="002D26B7" w:rsidRPr="004A2DBE">
        <w:rPr>
          <w:rStyle w:val="CharacterStyle1"/>
          <w:rFonts w:ascii="Times New Roman" w:hAnsi="Times New Roman" w:cs="Times New Roman"/>
          <w:sz w:val="20"/>
          <w:szCs w:val="20"/>
          <w:lang w:val="fr-FR"/>
        </w:rPr>
        <w:t xml:space="preserve"> </w:t>
      </w:r>
      <w:r w:rsidR="0046179F" w:rsidRPr="004A2DBE">
        <w:rPr>
          <w:rStyle w:val="CharacterStyle1"/>
          <w:rFonts w:ascii="Times New Roman" w:hAnsi="Times New Roman" w:cs="Times New Roman"/>
          <w:sz w:val="20"/>
          <w:szCs w:val="20"/>
          <w:lang w:val="fr-FR"/>
        </w:rPr>
        <w:t>s</w:t>
      </w:r>
      <w:r w:rsidR="00EB3AD3">
        <w:rPr>
          <w:rStyle w:val="CharacterStyle1"/>
          <w:rFonts w:ascii="Times New Roman" w:hAnsi="Times New Roman" w:cs="Times New Roman"/>
          <w:sz w:val="20"/>
          <w:szCs w:val="20"/>
          <w:lang w:val="fr-FR"/>
        </w:rPr>
        <w:t>ont garantis par la loi sur le r</w:t>
      </w:r>
      <w:r w:rsidR="0046179F" w:rsidRPr="004A2DBE">
        <w:rPr>
          <w:rStyle w:val="CharacterStyle1"/>
          <w:rFonts w:ascii="Times New Roman" w:hAnsi="Times New Roman" w:cs="Times New Roman"/>
          <w:sz w:val="20"/>
          <w:szCs w:val="20"/>
          <w:lang w:val="fr-FR"/>
        </w:rPr>
        <w:t>égime de</w:t>
      </w:r>
      <w:r w:rsidR="00651AD9" w:rsidRPr="004A2DBE">
        <w:rPr>
          <w:rStyle w:val="CharacterStyle1"/>
          <w:rFonts w:ascii="Times New Roman" w:hAnsi="Times New Roman" w:cs="Times New Roman"/>
          <w:sz w:val="20"/>
          <w:szCs w:val="20"/>
          <w:lang w:val="fr-FR"/>
        </w:rPr>
        <w:t>s</w:t>
      </w:r>
      <w:r w:rsidR="0046179F" w:rsidRPr="004A2DBE">
        <w:rPr>
          <w:rStyle w:val="CharacterStyle1"/>
          <w:rFonts w:ascii="Times New Roman" w:hAnsi="Times New Roman" w:cs="Times New Roman"/>
          <w:sz w:val="20"/>
          <w:szCs w:val="20"/>
          <w:lang w:val="fr-FR"/>
        </w:rPr>
        <w:t xml:space="preserve"> garanties explicites, </w:t>
      </w:r>
      <w:r w:rsidR="00EB3AD3">
        <w:rPr>
          <w:rStyle w:val="CharacterStyle1"/>
          <w:rFonts w:ascii="Times New Roman" w:hAnsi="Times New Roman" w:cs="Times New Roman"/>
          <w:sz w:val="20"/>
          <w:szCs w:val="20"/>
          <w:lang w:val="fr-FR"/>
        </w:rPr>
        <w:t>pour le secteur de santé public</w:t>
      </w:r>
      <w:r w:rsidR="0046179F" w:rsidRPr="004A2DBE">
        <w:rPr>
          <w:rStyle w:val="CharacterStyle1"/>
          <w:rFonts w:ascii="Times New Roman" w:hAnsi="Times New Roman" w:cs="Times New Roman"/>
          <w:sz w:val="20"/>
          <w:szCs w:val="20"/>
          <w:lang w:val="fr-FR"/>
        </w:rPr>
        <w:t xml:space="preserve"> comme privé, </w:t>
      </w:r>
      <w:r w:rsidR="002D7C7A" w:rsidRPr="004A2DBE">
        <w:rPr>
          <w:rStyle w:val="CharacterStyle1"/>
          <w:rFonts w:ascii="Times New Roman" w:hAnsi="Times New Roman" w:cs="Times New Roman"/>
          <w:sz w:val="20"/>
          <w:szCs w:val="20"/>
          <w:lang w:val="fr-FR"/>
        </w:rPr>
        <w:t>depuis le décret n</w:t>
      </w:r>
      <w:r w:rsidR="00F93DE2" w:rsidRPr="00F93DE2">
        <w:rPr>
          <w:rStyle w:val="CharacterStyle1"/>
          <w:rFonts w:ascii="Times New Roman" w:hAnsi="Times New Roman" w:cs="Times New Roman"/>
          <w:sz w:val="20"/>
          <w:szCs w:val="20"/>
          <w:vertAlign w:val="superscript"/>
          <w:lang w:val="fr-FR"/>
        </w:rPr>
        <w:t>o</w:t>
      </w:r>
      <w:r w:rsidR="00F93DE2" w:rsidRPr="004A2DBE">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 xml:space="preserve">170 </w:t>
      </w:r>
      <w:r w:rsidR="0083632E" w:rsidRPr="004A2DBE">
        <w:rPr>
          <w:rStyle w:val="CharacterStyle1"/>
          <w:rFonts w:ascii="Times New Roman" w:hAnsi="Times New Roman" w:cs="Times New Roman"/>
          <w:sz w:val="20"/>
          <w:szCs w:val="20"/>
          <w:lang w:val="fr-FR"/>
        </w:rPr>
        <w:t>de 2005 du Ministère</w:t>
      </w:r>
      <w:r w:rsidR="002D7C7A" w:rsidRPr="004A2DBE">
        <w:rPr>
          <w:rStyle w:val="CharacterStyle1"/>
          <w:rFonts w:ascii="Times New Roman" w:hAnsi="Times New Roman" w:cs="Times New Roman"/>
          <w:sz w:val="20"/>
          <w:szCs w:val="20"/>
          <w:lang w:val="fr-FR"/>
        </w:rPr>
        <w:t xml:space="preserve"> des finances et </w:t>
      </w:r>
      <w:r w:rsidR="0083632E" w:rsidRPr="004A2DBE">
        <w:rPr>
          <w:rStyle w:val="CharacterStyle1"/>
          <w:rFonts w:ascii="Times New Roman" w:hAnsi="Times New Roman" w:cs="Times New Roman"/>
          <w:sz w:val="20"/>
          <w:szCs w:val="20"/>
          <w:lang w:val="fr-FR"/>
        </w:rPr>
        <w:t xml:space="preserve">du </w:t>
      </w:r>
      <w:r w:rsidR="00542FA0" w:rsidRPr="004A2DBE">
        <w:rPr>
          <w:rStyle w:val="CharacterStyle1"/>
          <w:rFonts w:ascii="Times New Roman" w:hAnsi="Times New Roman" w:cs="Times New Roman"/>
          <w:sz w:val="20"/>
          <w:szCs w:val="20"/>
          <w:lang w:val="fr-FR"/>
        </w:rPr>
        <w:t>Ministère</w:t>
      </w:r>
      <w:r w:rsidR="0083632E" w:rsidRPr="004A2DBE">
        <w:rPr>
          <w:rStyle w:val="CharacterStyle1"/>
          <w:rFonts w:ascii="Times New Roman" w:hAnsi="Times New Roman" w:cs="Times New Roman"/>
          <w:sz w:val="20"/>
          <w:szCs w:val="20"/>
          <w:lang w:val="fr-FR"/>
        </w:rPr>
        <w:t xml:space="preserve"> </w:t>
      </w:r>
      <w:r w:rsidR="002D7C7A" w:rsidRPr="004A2DBE">
        <w:rPr>
          <w:rStyle w:val="CharacterStyle1"/>
          <w:rFonts w:ascii="Times New Roman" w:hAnsi="Times New Roman" w:cs="Times New Roman"/>
          <w:sz w:val="20"/>
          <w:szCs w:val="20"/>
          <w:lang w:val="fr-FR"/>
        </w:rPr>
        <w:t xml:space="preserve">de la santé. </w:t>
      </w:r>
      <w:r w:rsidR="006A4EE2" w:rsidRPr="004A2DBE">
        <w:rPr>
          <w:rStyle w:val="CharacterStyle1"/>
          <w:rFonts w:ascii="Times New Roman" w:hAnsi="Times New Roman" w:cs="Times New Roman"/>
          <w:sz w:val="20"/>
          <w:szCs w:val="20"/>
          <w:lang w:val="fr-FR"/>
        </w:rPr>
        <w:t>Le programme participe techniquement à la fourniture de traitement</w:t>
      </w:r>
      <w:r w:rsidR="00387B55">
        <w:rPr>
          <w:rStyle w:val="CharacterStyle1"/>
          <w:rFonts w:ascii="Times New Roman" w:hAnsi="Times New Roman" w:cs="Times New Roman"/>
          <w:sz w:val="20"/>
          <w:szCs w:val="20"/>
          <w:lang w:val="fr-FR"/>
        </w:rPr>
        <w:t>s</w:t>
      </w:r>
      <w:r w:rsidR="006A4EE2" w:rsidRPr="004A2DBE">
        <w:rPr>
          <w:rStyle w:val="CharacterStyle1"/>
          <w:rFonts w:ascii="Times New Roman" w:hAnsi="Times New Roman" w:cs="Times New Roman"/>
          <w:sz w:val="20"/>
          <w:szCs w:val="20"/>
          <w:lang w:val="fr-FR"/>
        </w:rPr>
        <w:t xml:space="preserve"> antirétroviraux. </w:t>
      </w:r>
      <w:r w:rsidR="00D53F02">
        <w:rPr>
          <w:rStyle w:val="CharacterStyle1"/>
          <w:rFonts w:ascii="Times New Roman" w:hAnsi="Times New Roman" w:cs="Times New Roman"/>
          <w:sz w:val="20"/>
          <w:szCs w:val="20"/>
          <w:lang w:val="fr-FR"/>
        </w:rPr>
        <w:t>À</w:t>
      </w:r>
      <w:r w:rsidR="006A4EE2" w:rsidRPr="004A2DBE">
        <w:rPr>
          <w:rStyle w:val="CharacterStyle1"/>
          <w:rFonts w:ascii="Times New Roman" w:hAnsi="Times New Roman" w:cs="Times New Roman"/>
          <w:sz w:val="20"/>
          <w:szCs w:val="20"/>
          <w:lang w:val="fr-FR"/>
        </w:rPr>
        <w:t xml:space="preserve"> cet effet, il établit un plan d’achats, définit la </w:t>
      </w:r>
      <w:r w:rsidR="00B47896" w:rsidRPr="004A2DBE">
        <w:rPr>
          <w:rStyle w:val="CharacterStyle1"/>
          <w:rFonts w:ascii="Times New Roman" w:hAnsi="Times New Roman" w:cs="Times New Roman"/>
          <w:sz w:val="20"/>
          <w:szCs w:val="20"/>
          <w:lang w:val="fr-FR"/>
        </w:rPr>
        <w:t>distribution</w:t>
      </w:r>
      <w:r w:rsidR="006A4EE2" w:rsidRPr="004A2DBE">
        <w:rPr>
          <w:rStyle w:val="CharacterStyle1"/>
          <w:rFonts w:ascii="Times New Roman" w:hAnsi="Times New Roman" w:cs="Times New Roman"/>
          <w:sz w:val="20"/>
          <w:szCs w:val="20"/>
          <w:lang w:val="fr-FR"/>
        </w:rPr>
        <w:t xml:space="preserve"> et assure le suivi du stock.</w:t>
      </w:r>
    </w:p>
    <w:p w:rsidR="002D26B7" w:rsidRPr="004A2DBE" w:rsidRDefault="00982406" w:rsidP="00982406">
      <w:pPr>
        <w:pStyle w:val="SingleTxtG"/>
        <w:rPr>
          <w:b/>
          <w:bCs/>
          <w:lang w:val="fr-FR"/>
        </w:rPr>
      </w:pPr>
      <w:r>
        <w:rPr>
          <w:bCs/>
          <w:lang w:val="fr-FR"/>
        </w:rPr>
        <w:t>151.</w:t>
      </w:r>
      <w:r>
        <w:rPr>
          <w:bCs/>
          <w:lang w:val="fr-FR"/>
        </w:rPr>
        <w:tab/>
      </w:r>
      <w:r w:rsidR="006A4EE2" w:rsidRPr="004A2DBE">
        <w:rPr>
          <w:bCs/>
          <w:lang w:val="fr-FR"/>
        </w:rPr>
        <w:t xml:space="preserve">Parmi les maladies non transmissibles, le cancer </w:t>
      </w:r>
      <w:r w:rsidR="00204805" w:rsidRPr="004A2DBE">
        <w:rPr>
          <w:bCs/>
          <w:lang w:val="fr-FR"/>
        </w:rPr>
        <w:t>constitue</w:t>
      </w:r>
      <w:r w:rsidR="006A4EE2" w:rsidRPr="004A2DBE">
        <w:rPr>
          <w:bCs/>
          <w:lang w:val="fr-FR"/>
        </w:rPr>
        <w:t xml:space="preserve"> la deuxième cause de décès au</w:t>
      </w:r>
      <w:r w:rsidR="00204805" w:rsidRPr="004A2DBE">
        <w:rPr>
          <w:bCs/>
          <w:lang w:val="fr-FR"/>
        </w:rPr>
        <w:t xml:space="preserve"> </w:t>
      </w:r>
      <w:r w:rsidR="006A4EE2" w:rsidRPr="004A2DBE">
        <w:rPr>
          <w:bCs/>
          <w:lang w:val="fr-FR"/>
        </w:rPr>
        <w:t xml:space="preserve">Chili et représente un problème de santé publique important. </w:t>
      </w:r>
      <w:r w:rsidR="00CD4B9F" w:rsidRPr="004A2DBE">
        <w:rPr>
          <w:bCs/>
          <w:lang w:val="fr-FR"/>
        </w:rPr>
        <w:t xml:space="preserve">C’est pourquoi, en 2002, le Gouvernement a créé </w:t>
      </w:r>
      <w:r w:rsidR="00FB7A56" w:rsidRPr="004A2DBE">
        <w:rPr>
          <w:bCs/>
          <w:lang w:val="fr-FR"/>
        </w:rPr>
        <w:t xml:space="preserve">les </w:t>
      </w:r>
      <w:r w:rsidR="00953DF7">
        <w:rPr>
          <w:bCs/>
          <w:lang w:val="fr-FR"/>
        </w:rPr>
        <w:t>r</w:t>
      </w:r>
      <w:r w:rsidR="00FB7A56" w:rsidRPr="004A2DBE">
        <w:rPr>
          <w:bCs/>
          <w:lang w:val="fr-FR"/>
        </w:rPr>
        <w:t xml:space="preserve">egistres </w:t>
      </w:r>
      <w:r w:rsidR="00204805" w:rsidRPr="004A2DBE">
        <w:rPr>
          <w:bCs/>
          <w:lang w:val="fr-FR"/>
        </w:rPr>
        <w:t>des cancers</w:t>
      </w:r>
      <w:r w:rsidR="0083632E" w:rsidRPr="004A2DBE">
        <w:rPr>
          <w:bCs/>
          <w:lang w:val="fr-FR"/>
        </w:rPr>
        <w:t xml:space="preserve"> de la population</w:t>
      </w:r>
      <w:r w:rsidR="002D26B7" w:rsidRPr="004A2DBE">
        <w:rPr>
          <w:rStyle w:val="FootnoteReference"/>
          <w:bCs/>
          <w:lang w:val="fr-FR"/>
        </w:rPr>
        <w:footnoteReference w:id="60"/>
      </w:r>
      <w:r w:rsidR="00CD4B9F" w:rsidRPr="004A2DBE">
        <w:rPr>
          <w:bCs/>
          <w:lang w:val="fr-FR"/>
        </w:rPr>
        <w:t xml:space="preserve"> afin </w:t>
      </w:r>
      <w:r w:rsidR="00FB7A56" w:rsidRPr="004A2DBE">
        <w:rPr>
          <w:bCs/>
          <w:lang w:val="fr-FR"/>
        </w:rPr>
        <w:t>d’</w:t>
      </w:r>
      <w:r w:rsidR="007965B0" w:rsidRPr="004A2DBE">
        <w:rPr>
          <w:bCs/>
          <w:lang w:val="fr-FR"/>
        </w:rPr>
        <w:t>évaluer</w:t>
      </w:r>
      <w:r w:rsidR="00204805" w:rsidRPr="004A2DBE">
        <w:rPr>
          <w:bCs/>
          <w:lang w:val="fr-FR"/>
        </w:rPr>
        <w:t xml:space="preserve"> </w:t>
      </w:r>
      <w:r w:rsidR="00CD4B9F" w:rsidRPr="004A2DBE">
        <w:rPr>
          <w:bCs/>
          <w:lang w:val="fr-FR"/>
        </w:rPr>
        <w:t xml:space="preserve">le risque </w:t>
      </w:r>
      <w:r w:rsidR="00EC59A9" w:rsidRPr="004A2DBE">
        <w:rPr>
          <w:bCs/>
          <w:lang w:val="fr-FR"/>
        </w:rPr>
        <w:t>de</w:t>
      </w:r>
      <w:r w:rsidR="007965B0" w:rsidRPr="004A2DBE">
        <w:rPr>
          <w:bCs/>
          <w:lang w:val="fr-FR"/>
        </w:rPr>
        <w:t xml:space="preserve"> cancer</w:t>
      </w:r>
      <w:r w:rsidR="00EC59A9" w:rsidRPr="004A2DBE">
        <w:rPr>
          <w:bCs/>
          <w:lang w:val="fr-FR"/>
        </w:rPr>
        <w:t xml:space="preserve"> pour la population surveillée</w:t>
      </w:r>
      <w:r w:rsidR="007965B0" w:rsidRPr="004A2DBE">
        <w:rPr>
          <w:bCs/>
          <w:lang w:val="fr-FR"/>
        </w:rPr>
        <w:t xml:space="preserve">, </w:t>
      </w:r>
      <w:r w:rsidR="00EC59A9" w:rsidRPr="004A2DBE">
        <w:rPr>
          <w:bCs/>
          <w:lang w:val="fr-FR"/>
        </w:rPr>
        <w:t xml:space="preserve">et </w:t>
      </w:r>
      <w:r w:rsidR="007965B0" w:rsidRPr="004A2DBE">
        <w:rPr>
          <w:bCs/>
          <w:lang w:val="fr-FR"/>
        </w:rPr>
        <w:t xml:space="preserve">de contribuer au développement de la connaissance de cette maladie </w:t>
      </w:r>
      <w:r w:rsidR="00EC59A9" w:rsidRPr="004A2DBE">
        <w:rPr>
          <w:bCs/>
          <w:lang w:val="fr-FR"/>
        </w:rPr>
        <w:t>comme</w:t>
      </w:r>
      <w:r w:rsidR="007965B0" w:rsidRPr="004A2DBE">
        <w:rPr>
          <w:bCs/>
          <w:lang w:val="fr-FR"/>
        </w:rPr>
        <w:t xml:space="preserve"> de ses facteurs de risque, et </w:t>
      </w:r>
      <w:r w:rsidR="00EC59A9" w:rsidRPr="004A2DBE">
        <w:rPr>
          <w:bCs/>
          <w:lang w:val="fr-FR"/>
        </w:rPr>
        <w:t>à l’évaluation d</w:t>
      </w:r>
      <w:r w:rsidR="00204805" w:rsidRPr="004A2DBE">
        <w:rPr>
          <w:bCs/>
          <w:lang w:val="fr-FR"/>
        </w:rPr>
        <w:t>es</w:t>
      </w:r>
      <w:r w:rsidR="007965B0" w:rsidRPr="004A2DBE">
        <w:rPr>
          <w:bCs/>
          <w:lang w:val="fr-FR"/>
        </w:rPr>
        <w:t xml:space="preserve"> mesures de prévention </w:t>
      </w:r>
      <w:r w:rsidR="00EC59A9" w:rsidRPr="004A2DBE">
        <w:rPr>
          <w:bCs/>
          <w:lang w:val="fr-FR"/>
        </w:rPr>
        <w:t>comme</w:t>
      </w:r>
      <w:r w:rsidR="007965B0" w:rsidRPr="004A2DBE">
        <w:rPr>
          <w:bCs/>
          <w:lang w:val="fr-FR"/>
        </w:rPr>
        <w:t xml:space="preserve"> des tra</w:t>
      </w:r>
      <w:r w:rsidR="00204805" w:rsidRPr="004A2DBE">
        <w:rPr>
          <w:bCs/>
          <w:lang w:val="fr-FR"/>
        </w:rPr>
        <w:t xml:space="preserve">itements. Toutes ces mesures ont </w:t>
      </w:r>
      <w:r w:rsidR="00CD4B9F" w:rsidRPr="004A2DBE">
        <w:rPr>
          <w:bCs/>
          <w:lang w:val="fr-FR"/>
        </w:rPr>
        <w:t xml:space="preserve">également </w:t>
      </w:r>
      <w:r w:rsidR="00204805" w:rsidRPr="004A2DBE">
        <w:rPr>
          <w:bCs/>
          <w:lang w:val="fr-FR"/>
        </w:rPr>
        <w:t xml:space="preserve">pour objet </w:t>
      </w:r>
      <w:r w:rsidR="00CD4B9F" w:rsidRPr="004A2DBE">
        <w:rPr>
          <w:bCs/>
          <w:lang w:val="fr-FR"/>
        </w:rPr>
        <w:t xml:space="preserve">de </w:t>
      </w:r>
      <w:r w:rsidR="00B47896" w:rsidRPr="004A2DBE">
        <w:rPr>
          <w:bCs/>
          <w:lang w:val="fr-FR"/>
        </w:rPr>
        <w:t>planifier</w:t>
      </w:r>
      <w:r w:rsidR="00CD4B9F" w:rsidRPr="004A2DBE">
        <w:rPr>
          <w:bCs/>
          <w:lang w:val="fr-FR"/>
        </w:rPr>
        <w:t xml:space="preserve"> les ressources affectées au diagnostic et au traitement des cas de cancer. Ces registres</w:t>
      </w:r>
      <w:r w:rsidR="002D26B7" w:rsidRPr="00F93DE2">
        <w:rPr>
          <w:sz w:val="18"/>
          <w:szCs w:val="18"/>
          <w:vertAlign w:val="superscript"/>
          <w:lang w:val="fr-FR"/>
        </w:rPr>
        <w:footnoteReference w:id="61"/>
      </w:r>
      <w:r w:rsidR="002D26B7" w:rsidRPr="004A2DBE">
        <w:rPr>
          <w:bCs/>
          <w:lang w:val="fr-FR"/>
        </w:rPr>
        <w:t xml:space="preserve"> </w:t>
      </w:r>
      <w:r w:rsidR="00CD4B9F" w:rsidRPr="004A2DBE">
        <w:rPr>
          <w:bCs/>
          <w:lang w:val="fr-FR"/>
        </w:rPr>
        <w:t>compilent les informations relatives à tous les nouveaux cas de cancer qui touchent une population déterminée, dans une zone géographique définie (délimitée sur le plan administratif et démographique)</w:t>
      </w:r>
      <w:r w:rsidR="002D26B7" w:rsidRPr="004A2DBE">
        <w:rPr>
          <w:bCs/>
          <w:lang w:val="fr-FR"/>
        </w:rPr>
        <w:t xml:space="preserve">. </w:t>
      </w:r>
    </w:p>
    <w:p w:rsidR="002D26B7" w:rsidRPr="004A2DBE" w:rsidRDefault="00982406" w:rsidP="00855FE5">
      <w:pPr>
        <w:pStyle w:val="SingleTxtG"/>
        <w:rPr>
          <w:b/>
          <w:bCs/>
          <w:lang w:val="fr-FR"/>
        </w:rPr>
      </w:pPr>
      <w:r>
        <w:rPr>
          <w:bCs/>
          <w:lang w:val="fr-FR"/>
        </w:rPr>
        <w:t>152.</w:t>
      </w:r>
      <w:r>
        <w:rPr>
          <w:bCs/>
          <w:lang w:val="fr-FR"/>
        </w:rPr>
        <w:tab/>
      </w:r>
      <w:r w:rsidR="002D26B7" w:rsidRPr="004A2DBE">
        <w:rPr>
          <w:bCs/>
          <w:lang w:val="fr-FR"/>
        </w:rPr>
        <w:t>L</w:t>
      </w:r>
      <w:r w:rsidR="0096537D" w:rsidRPr="004A2DBE">
        <w:rPr>
          <w:bCs/>
          <w:lang w:val="fr-FR"/>
        </w:rPr>
        <w:t xml:space="preserve">es travailleurs agricoles </w:t>
      </w:r>
      <w:r w:rsidR="00EF70C4" w:rsidRPr="004A2DBE">
        <w:rPr>
          <w:bCs/>
          <w:lang w:val="fr-FR"/>
        </w:rPr>
        <w:t>font partie des groupes exposés à des risques élevés d’intoxication par les pesticides, du fait de l’utilisation massive</w:t>
      </w:r>
      <w:r w:rsidR="001524DC">
        <w:rPr>
          <w:bCs/>
          <w:lang w:val="fr-FR"/>
        </w:rPr>
        <w:t xml:space="preserve"> </w:t>
      </w:r>
      <w:r w:rsidR="00EF70C4" w:rsidRPr="004A2DBE">
        <w:rPr>
          <w:bCs/>
          <w:lang w:val="fr-FR"/>
        </w:rPr>
        <w:t xml:space="preserve">de ces </w:t>
      </w:r>
      <w:r w:rsidR="004116C5" w:rsidRPr="004A2DBE">
        <w:rPr>
          <w:bCs/>
          <w:lang w:val="fr-FR"/>
        </w:rPr>
        <w:t>produits</w:t>
      </w:r>
      <w:r w:rsidR="00EF70C4" w:rsidRPr="004A2DBE">
        <w:rPr>
          <w:bCs/>
          <w:lang w:val="fr-FR"/>
        </w:rPr>
        <w:t xml:space="preserve"> dans ce secteur. Les travailleurs agricoles représentent </w:t>
      </w:r>
      <w:r w:rsidR="002D26B7" w:rsidRPr="004A2DBE">
        <w:rPr>
          <w:bCs/>
          <w:lang w:val="fr-FR"/>
        </w:rPr>
        <w:t>13</w:t>
      </w:r>
      <w:r w:rsidR="00EF70C4" w:rsidRPr="004A2DBE">
        <w:rPr>
          <w:bCs/>
          <w:lang w:val="fr-FR"/>
        </w:rPr>
        <w:t> </w:t>
      </w:r>
      <w:r w:rsidR="002D26B7" w:rsidRPr="004A2DBE">
        <w:rPr>
          <w:bCs/>
          <w:lang w:val="fr-FR"/>
        </w:rPr>
        <w:t xml:space="preserve">% </w:t>
      </w:r>
      <w:r w:rsidR="00953DF7">
        <w:rPr>
          <w:bCs/>
          <w:lang w:val="fr-FR"/>
        </w:rPr>
        <w:t>des travailleurs du pays</w:t>
      </w:r>
      <w:r w:rsidR="00EF70C4" w:rsidRPr="004A2DBE">
        <w:rPr>
          <w:bCs/>
          <w:lang w:val="fr-FR"/>
        </w:rPr>
        <w:t xml:space="preserve"> et </w:t>
      </w:r>
      <w:r w:rsidR="004116C5" w:rsidRPr="004A2DBE">
        <w:rPr>
          <w:bCs/>
          <w:lang w:val="fr-FR"/>
        </w:rPr>
        <w:t>les habitants des zones rurales représentent</w:t>
      </w:r>
      <w:r w:rsidR="00EF70C4" w:rsidRPr="004A2DBE">
        <w:rPr>
          <w:bCs/>
          <w:lang w:val="fr-FR"/>
        </w:rPr>
        <w:t xml:space="preserve"> </w:t>
      </w:r>
      <w:r w:rsidR="002D26B7" w:rsidRPr="004A2DBE">
        <w:rPr>
          <w:bCs/>
          <w:lang w:val="fr-FR"/>
        </w:rPr>
        <w:t>13</w:t>
      </w:r>
      <w:r w:rsidR="00EF70C4" w:rsidRPr="004A2DBE">
        <w:rPr>
          <w:bCs/>
          <w:lang w:val="fr-FR"/>
        </w:rPr>
        <w:t> </w:t>
      </w:r>
      <w:r w:rsidR="002D26B7" w:rsidRPr="004A2DBE">
        <w:rPr>
          <w:bCs/>
          <w:lang w:val="fr-FR"/>
        </w:rPr>
        <w:t xml:space="preserve">% de la </w:t>
      </w:r>
      <w:r w:rsidR="00EF70C4" w:rsidRPr="004A2DBE">
        <w:rPr>
          <w:bCs/>
          <w:lang w:val="fr-FR"/>
        </w:rPr>
        <w:t>population totale</w:t>
      </w:r>
      <w:r w:rsidR="002D26B7" w:rsidRPr="004A2DBE">
        <w:rPr>
          <w:bCs/>
          <w:lang w:val="fr-FR"/>
        </w:rPr>
        <w:t xml:space="preserve">. </w:t>
      </w:r>
      <w:r w:rsidR="00DE5756" w:rsidRPr="004A2DBE">
        <w:rPr>
          <w:bCs/>
          <w:lang w:val="fr-FR"/>
        </w:rPr>
        <w:t xml:space="preserve">De plus l’utilisation domestique de pesticides, en particulier d’insecticides et de produits rodenticides, expose un nombre considérable de personnes à un risque d’intoxication, notamment les groupes vulnérables comme les enfants et les personnes âgées. Le réseau de surveillance épidémiologique </w:t>
      </w:r>
      <w:r w:rsidR="004116C5" w:rsidRPr="004A2DBE">
        <w:rPr>
          <w:bCs/>
          <w:lang w:val="fr-FR"/>
        </w:rPr>
        <w:t>pour</w:t>
      </w:r>
      <w:r w:rsidR="00DE5756" w:rsidRPr="004A2DBE">
        <w:rPr>
          <w:bCs/>
          <w:lang w:val="fr-FR"/>
        </w:rPr>
        <w:t xml:space="preserve"> les pesticides a remis des informations qui ont permis de connaître l’importance de ce problème et d’appliquer des mesures de contrôle en temps voulu. En effet, le Ministère de la santé a renforcé la surveillance</w:t>
      </w:r>
      <w:r w:rsidR="00953DF7">
        <w:rPr>
          <w:bCs/>
          <w:lang w:val="fr-FR"/>
        </w:rPr>
        <w:t>, imposant en 2004</w:t>
      </w:r>
      <w:r w:rsidR="00170420" w:rsidRPr="004A2DBE">
        <w:rPr>
          <w:bCs/>
          <w:lang w:val="fr-FR"/>
        </w:rPr>
        <w:t xml:space="preserve"> la notification obligatoire et immédiate</w:t>
      </w:r>
      <w:r w:rsidR="002D26B7" w:rsidRPr="004A2DBE">
        <w:rPr>
          <w:rStyle w:val="FootnoteReference"/>
          <w:bCs/>
          <w:lang w:val="fr-FR"/>
        </w:rPr>
        <w:footnoteReference w:id="62"/>
      </w:r>
      <w:r w:rsidR="00170420" w:rsidRPr="004A2DBE">
        <w:rPr>
          <w:bCs/>
          <w:lang w:val="fr-FR"/>
        </w:rPr>
        <w:t xml:space="preserve"> des cas d’intoxications</w:t>
      </w:r>
      <w:r w:rsidR="002D26B7" w:rsidRPr="004A2DBE">
        <w:rPr>
          <w:bCs/>
          <w:lang w:val="fr-FR"/>
        </w:rPr>
        <w:t xml:space="preserve">, </w:t>
      </w:r>
      <w:r w:rsidR="00953DF7">
        <w:rPr>
          <w:bCs/>
          <w:lang w:val="fr-FR"/>
        </w:rPr>
        <w:t>et élaborant en 2007</w:t>
      </w:r>
      <w:r w:rsidR="00170420" w:rsidRPr="004A2DBE">
        <w:rPr>
          <w:bCs/>
          <w:lang w:val="fr-FR"/>
        </w:rPr>
        <w:t xml:space="preserve"> la norme technique sur la surveillance des intoxications </w:t>
      </w:r>
      <w:r w:rsidR="00855FE5" w:rsidRPr="004A2DBE">
        <w:rPr>
          <w:bCs/>
          <w:lang w:val="fr-FR"/>
        </w:rPr>
        <w:t>aigu</w:t>
      </w:r>
      <w:r w:rsidR="00855FE5">
        <w:rPr>
          <w:bCs/>
          <w:lang w:val="fr-FR"/>
        </w:rPr>
        <w:t>ë</w:t>
      </w:r>
      <w:r w:rsidR="00855FE5" w:rsidRPr="004A2DBE">
        <w:rPr>
          <w:bCs/>
          <w:lang w:val="fr-FR"/>
        </w:rPr>
        <w:t xml:space="preserve">s </w:t>
      </w:r>
      <w:r w:rsidR="00170420" w:rsidRPr="004A2DBE">
        <w:rPr>
          <w:bCs/>
          <w:lang w:val="fr-FR"/>
        </w:rPr>
        <w:t>par pesticides</w:t>
      </w:r>
      <w:r w:rsidR="004116C5" w:rsidRPr="004A2DBE">
        <w:rPr>
          <w:bCs/>
          <w:lang w:val="fr-FR"/>
        </w:rPr>
        <w:t>,</w:t>
      </w:r>
      <w:r w:rsidR="00170420" w:rsidRPr="004A2DBE">
        <w:rPr>
          <w:bCs/>
          <w:lang w:val="fr-FR"/>
        </w:rPr>
        <w:t xml:space="preserve"> afin d’homogénéiser la surveillance effectuée et de disposer des informations en temps voulu pour prendre les mesures nécessaires. </w:t>
      </w:r>
    </w:p>
    <w:p w:rsidR="002D26B7" w:rsidRPr="004A2DBE" w:rsidRDefault="00982406" w:rsidP="00982406">
      <w:pPr>
        <w:pStyle w:val="SingleTxtG"/>
        <w:rPr>
          <w:bCs/>
          <w:lang w:val="fr-FR"/>
        </w:rPr>
      </w:pPr>
      <w:r>
        <w:rPr>
          <w:bCs/>
          <w:lang w:val="fr-FR"/>
        </w:rPr>
        <w:t>153.</w:t>
      </w:r>
      <w:r>
        <w:rPr>
          <w:bCs/>
          <w:lang w:val="fr-FR"/>
        </w:rPr>
        <w:tab/>
      </w:r>
      <w:r w:rsidR="00D21541" w:rsidRPr="004A2DBE">
        <w:rPr>
          <w:bCs/>
          <w:lang w:val="fr-FR"/>
        </w:rPr>
        <w:t>Le Chili a adopté un</w:t>
      </w:r>
      <w:r w:rsidR="00170420" w:rsidRPr="004A2DBE">
        <w:rPr>
          <w:bCs/>
          <w:lang w:val="fr-FR"/>
        </w:rPr>
        <w:t xml:space="preserve"> Programme national de détection et de traitement de</w:t>
      </w:r>
      <w:r w:rsidR="00D21541" w:rsidRPr="004A2DBE">
        <w:rPr>
          <w:bCs/>
          <w:lang w:val="fr-FR"/>
        </w:rPr>
        <w:t xml:space="preserve">s </w:t>
      </w:r>
      <w:r w:rsidR="00170420" w:rsidRPr="004A2DBE">
        <w:rPr>
          <w:bCs/>
          <w:lang w:val="fr-FR"/>
        </w:rPr>
        <w:t>troubles</w:t>
      </w:r>
      <w:r w:rsidR="00953DF7">
        <w:rPr>
          <w:bCs/>
          <w:lang w:val="fr-FR"/>
        </w:rPr>
        <w:t xml:space="preserve"> dépressifs</w:t>
      </w:r>
      <w:r w:rsidR="00D21541" w:rsidRPr="004A2DBE">
        <w:rPr>
          <w:bCs/>
          <w:lang w:val="fr-FR"/>
        </w:rPr>
        <w:t xml:space="preserve"> qui constituent un problème de santé publique très important dans le pays</w:t>
      </w:r>
      <w:r w:rsidR="00170420" w:rsidRPr="004A2DBE">
        <w:rPr>
          <w:bCs/>
          <w:lang w:val="fr-FR"/>
        </w:rPr>
        <w:t>.</w:t>
      </w:r>
      <w:r w:rsidR="001524DC">
        <w:rPr>
          <w:bCs/>
          <w:lang w:val="fr-FR"/>
        </w:rPr>
        <w:t xml:space="preserve"> </w:t>
      </w:r>
      <w:r w:rsidR="002D26B7" w:rsidRPr="004A2DBE">
        <w:rPr>
          <w:lang w:val="fr-FR"/>
        </w:rPr>
        <w:t xml:space="preserve">La </w:t>
      </w:r>
      <w:r w:rsidR="00B47896" w:rsidRPr="004A2DBE">
        <w:rPr>
          <w:lang w:val="fr-FR"/>
        </w:rPr>
        <w:t>dépression</w:t>
      </w:r>
      <w:r w:rsidR="00170420" w:rsidRPr="004A2DBE">
        <w:rPr>
          <w:lang w:val="fr-FR"/>
        </w:rPr>
        <w:t xml:space="preserve"> majeure touche</w:t>
      </w:r>
      <w:r w:rsidR="002D26B7" w:rsidRPr="004A2DBE">
        <w:rPr>
          <w:lang w:val="fr-FR"/>
        </w:rPr>
        <w:t xml:space="preserve"> 6</w:t>
      </w:r>
      <w:r w:rsidR="00A81473" w:rsidRPr="004A2DBE">
        <w:rPr>
          <w:lang w:val="fr-FR"/>
        </w:rPr>
        <w:t> </w:t>
      </w:r>
      <w:r w:rsidR="002D26B7" w:rsidRPr="004A2DBE">
        <w:rPr>
          <w:lang w:val="fr-FR"/>
        </w:rPr>
        <w:t>% de</w:t>
      </w:r>
      <w:r w:rsidR="00A81473" w:rsidRPr="004A2DBE">
        <w:rPr>
          <w:lang w:val="fr-FR"/>
        </w:rPr>
        <w:t xml:space="preserve">s femmes et </w:t>
      </w:r>
      <w:r w:rsidR="002D26B7" w:rsidRPr="004A2DBE">
        <w:rPr>
          <w:lang w:val="fr-FR"/>
        </w:rPr>
        <w:t>3</w:t>
      </w:r>
      <w:r w:rsidR="00A81473" w:rsidRPr="004A2DBE">
        <w:rPr>
          <w:lang w:val="fr-FR"/>
        </w:rPr>
        <w:t> </w:t>
      </w:r>
      <w:r w:rsidR="002D26B7" w:rsidRPr="004A2DBE">
        <w:rPr>
          <w:lang w:val="fr-FR"/>
        </w:rPr>
        <w:t xml:space="preserve">% </w:t>
      </w:r>
      <w:r w:rsidR="00A81473" w:rsidRPr="004A2DBE">
        <w:rPr>
          <w:lang w:val="fr-FR"/>
        </w:rPr>
        <w:t>des hommes</w:t>
      </w:r>
      <w:r w:rsidR="0000472B" w:rsidRPr="004A2DBE">
        <w:rPr>
          <w:lang w:val="fr-FR"/>
        </w:rPr>
        <w:t>,</w:t>
      </w:r>
      <w:r w:rsidR="00A81473" w:rsidRPr="004A2DBE">
        <w:rPr>
          <w:lang w:val="fr-FR"/>
        </w:rPr>
        <w:t xml:space="preserve"> de plus de 15 ans</w:t>
      </w:r>
      <w:r w:rsidR="002D26B7" w:rsidRPr="004A2DBE">
        <w:rPr>
          <w:bCs/>
          <w:lang w:val="fr-FR"/>
        </w:rPr>
        <w:t xml:space="preserve">. Si </w:t>
      </w:r>
      <w:r w:rsidR="00A81473" w:rsidRPr="004A2DBE">
        <w:rPr>
          <w:bCs/>
          <w:lang w:val="fr-FR"/>
        </w:rPr>
        <w:t xml:space="preserve">l’on </w:t>
      </w:r>
      <w:r w:rsidR="00B47896" w:rsidRPr="004A2DBE">
        <w:rPr>
          <w:bCs/>
          <w:lang w:val="fr-FR"/>
        </w:rPr>
        <w:t>ajoute</w:t>
      </w:r>
      <w:r w:rsidR="00A81473" w:rsidRPr="004A2DBE">
        <w:rPr>
          <w:bCs/>
          <w:lang w:val="fr-FR"/>
        </w:rPr>
        <w:t xml:space="preserve"> les épisodes de dépression légère et de </w:t>
      </w:r>
      <w:r w:rsidR="00B47896" w:rsidRPr="004A2DBE">
        <w:rPr>
          <w:bCs/>
          <w:lang w:val="fr-FR"/>
        </w:rPr>
        <w:t>dysthymie</w:t>
      </w:r>
      <w:r w:rsidR="00A81473" w:rsidRPr="004A2DBE">
        <w:rPr>
          <w:bCs/>
          <w:lang w:val="fr-FR"/>
        </w:rPr>
        <w:t xml:space="preserve">, la prévalence atteint </w:t>
      </w:r>
      <w:r w:rsidR="002D26B7" w:rsidRPr="004A2DBE">
        <w:rPr>
          <w:bCs/>
          <w:lang w:val="fr-FR"/>
        </w:rPr>
        <w:t>10,7</w:t>
      </w:r>
      <w:r w:rsidR="00A81473" w:rsidRPr="004A2DBE">
        <w:rPr>
          <w:bCs/>
          <w:lang w:val="fr-FR"/>
        </w:rPr>
        <w:t> </w:t>
      </w:r>
      <w:r w:rsidR="002D26B7" w:rsidRPr="004A2DBE">
        <w:rPr>
          <w:bCs/>
          <w:lang w:val="fr-FR"/>
        </w:rPr>
        <w:t xml:space="preserve">% </w:t>
      </w:r>
      <w:r w:rsidR="00E20D13">
        <w:rPr>
          <w:bCs/>
          <w:lang w:val="fr-FR"/>
        </w:rPr>
        <w:t>pour les femmes</w:t>
      </w:r>
      <w:r w:rsidR="00A81473" w:rsidRPr="004A2DBE">
        <w:rPr>
          <w:bCs/>
          <w:lang w:val="fr-FR"/>
        </w:rPr>
        <w:t xml:space="preserve"> et</w:t>
      </w:r>
      <w:r w:rsidR="002D26B7" w:rsidRPr="004A2DBE">
        <w:rPr>
          <w:bCs/>
          <w:lang w:val="fr-FR"/>
        </w:rPr>
        <w:t xml:space="preserve"> 4,9</w:t>
      </w:r>
      <w:r w:rsidR="00A81473" w:rsidRPr="004A2DBE">
        <w:rPr>
          <w:bCs/>
          <w:lang w:val="fr-FR"/>
        </w:rPr>
        <w:t> </w:t>
      </w:r>
      <w:r w:rsidR="002D26B7" w:rsidRPr="004A2DBE">
        <w:rPr>
          <w:bCs/>
          <w:lang w:val="fr-FR"/>
        </w:rPr>
        <w:t xml:space="preserve">% </w:t>
      </w:r>
      <w:r w:rsidR="00A81473" w:rsidRPr="004A2DBE">
        <w:rPr>
          <w:bCs/>
          <w:lang w:val="fr-FR"/>
        </w:rPr>
        <w:t>pour les hommes</w:t>
      </w:r>
      <w:r w:rsidR="002D26B7" w:rsidRPr="004A2DBE">
        <w:rPr>
          <w:rStyle w:val="FootnoteReference"/>
          <w:bCs/>
          <w:lang w:val="fr-FR"/>
        </w:rPr>
        <w:footnoteReference w:id="63"/>
      </w:r>
      <w:r w:rsidR="002D26B7" w:rsidRPr="004A2DBE">
        <w:rPr>
          <w:bCs/>
          <w:lang w:val="fr-FR"/>
        </w:rPr>
        <w:t xml:space="preserve">. </w:t>
      </w:r>
      <w:r w:rsidR="00A81473" w:rsidRPr="004A2DBE">
        <w:rPr>
          <w:bCs/>
          <w:lang w:val="fr-FR"/>
        </w:rPr>
        <w:t>Compte tenu de l</w:t>
      </w:r>
      <w:r w:rsidR="002D26B7" w:rsidRPr="004A2DBE">
        <w:rPr>
          <w:bCs/>
          <w:lang w:val="fr-FR"/>
        </w:rPr>
        <w:t xml:space="preserve">a </w:t>
      </w:r>
      <w:r w:rsidR="00A81473" w:rsidRPr="004A2DBE">
        <w:rPr>
          <w:bCs/>
          <w:lang w:val="fr-FR"/>
        </w:rPr>
        <w:t>fréquence de la dépression et de ses effets sur la qualité de vie des personnes touchées, cette</w:t>
      </w:r>
      <w:r w:rsidR="00E20D13">
        <w:rPr>
          <w:bCs/>
          <w:lang w:val="fr-FR"/>
        </w:rPr>
        <w:t xml:space="preserve"> maladie a été incluse dans le r</w:t>
      </w:r>
      <w:r w:rsidR="00A81473" w:rsidRPr="004A2DBE">
        <w:rPr>
          <w:bCs/>
          <w:lang w:val="fr-FR"/>
        </w:rPr>
        <w:t xml:space="preserve">égime des garanties </w:t>
      </w:r>
      <w:r w:rsidR="00875394" w:rsidRPr="004A2DBE">
        <w:rPr>
          <w:bCs/>
          <w:lang w:val="fr-FR"/>
        </w:rPr>
        <w:t>explicites à partir du 1</w:t>
      </w:r>
      <w:r w:rsidR="00875394" w:rsidRPr="004A2DBE">
        <w:rPr>
          <w:bCs/>
          <w:vertAlign w:val="superscript"/>
          <w:lang w:val="fr-FR"/>
        </w:rPr>
        <w:t>er</w:t>
      </w:r>
      <w:r w:rsidR="00875394" w:rsidRPr="004A2DBE">
        <w:rPr>
          <w:bCs/>
          <w:lang w:val="fr-FR"/>
        </w:rPr>
        <w:t xml:space="preserve"> juillet</w:t>
      </w:r>
      <w:r w:rsidR="002D26B7" w:rsidRPr="004A2DBE">
        <w:rPr>
          <w:bCs/>
          <w:lang w:val="fr-FR"/>
        </w:rPr>
        <w:t xml:space="preserve"> 2006. </w:t>
      </w:r>
      <w:r w:rsidR="00D53F02">
        <w:rPr>
          <w:bCs/>
          <w:lang w:val="fr-FR"/>
        </w:rPr>
        <w:t>À</w:t>
      </w:r>
      <w:r w:rsidR="008B6C1C" w:rsidRPr="004A2DBE">
        <w:rPr>
          <w:bCs/>
          <w:lang w:val="fr-FR"/>
        </w:rPr>
        <w:t xml:space="preserve"> ce titre, les systèmes de santé public et privé doivent </w:t>
      </w:r>
      <w:r w:rsidR="00CF2DFA" w:rsidRPr="004A2DBE">
        <w:rPr>
          <w:bCs/>
          <w:lang w:val="fr-FR"/>
        </w:rPr>
        <w:t>couvrir les soins de santé</w:t>
      </w:r>
      <w:r w:rsidR="008B6C1C" w:rsidRPr="004A2DBE">
        <w:rPr>
          <w:bCs/>
          <w:lang w:val="fr-FR"/>
        </w:rPr>
        <w:t xml:space="preserve"> à </w:t>
      </w:r>
      <w:r w:rsidR="002D26B7" w:rsidRPr="004A2DBE">
        <w:rPr>
          <w:bCs/>
          <w:lang w:val="fr-FR"/>
        </w:rPr>
        <w:t>100</w:t>
      </w:r>
      <w:r w:rsidR="008B6C1C" w:rsidRPr="004A2DBE">
        <w:rPr>
          <w:bCs/>
          <w:lang w:val="fr-FR"/>
        </w:rPr>
        <w:t> </w:t>
      </w:r>
      <w:r w:rsidR="002D26B7" w:rsidRPr="004A2DBE">
        <w:rPr>
          <w:bCs/>
          <w:lang w:val="fr-FR"/>
        </w:rPr>
        <w:t xml:space="preserve">% </w:t>
      </w:r>
      <w:r w:rsidR="00CF2DFA" w:rsidRPr="004A2DBE">
        <w:rPr>
          <w:bCs/>
          <w:lang w:val="fr-FR"/>
        </w:rPr>
        <w:t>pour les</w:t>
      </w:r>
      <w:r w:rsidR="0000472B" w:rsidRPr="004A2DBE">
        <w:rPr>
          <w:bCs/>
          <w:lang w:val="fr-FR"/>
        </w:rPr>
        <w:t xml:space="preserve"> personnes âgées de 15 </w:t>
      </w:r>
      <w:r w:rsidR="008B6C1C" w:rsidRPr="004A2DBE">
        <w:rPr>
          <w:bCs/>
          <w:lang w:val="fr-FR"/>
        </w:rPr>
        <w:t xml:space="preserve">ans et plus </w:t>
      </w:r>
      <w:r w:rsidR="00D21541" w:rsidRPr="004A2DBE">
        <w:rPr>
          <w:bCs/>
          <w:lang w:val="fr-FR"/>
        </w:rPr>
        <w:t>chez</w:t>
      </w:r>
      <w:r w:rsidR="008B6C1C" w:rsidRPr="004A2DBE">
        <w:rPr>
          <w:bCs/>
          <w:lang w:val="fr-FR"/>
        </w:rPr>
        <w:t xml:space="preserve"> lesquelles une</w:t>
      </w:r>
      <w:r w:rsidR="00CF2DFA" w:rsidRPr="004A2DBE">
        <w:rPr>
          <w:bCs/>
          <w:lang w:val="fr-FR"/>
        </w:rPr>
        <w:t xml:space="preserve"> dépression a été diagnostiquée</w:t>
      </w:r>
      <w:r w:rsidR="008B6C1C" w:rsidRPr="004A2DBE">
        <w:rPr>
          <w:bCs/>
          <w:lang w:val="fr-FR"/>
        </w:rPr>
        <w:t>.</w:t>
      </w:r>
      <w:r w:rsidR="001524DC">
        <w:rPr>
          <w:bCs/>
          <w:lang w:val="fr-FR"/>
        </w:rPr>
        <w:t xml:space="preserve"> </w:t>
      </w:r>
    </w:p>
    <w:p w:rsidR="002D26B7" w:rsidRPr="004A2DBE" w:rsidRDefault="008044A6" w:rsidP="00223252">
      <w:pPr>
        <w:pStyle w:val="H23G"/>
      </w:pPr>
      <w:r w:rsidRPr="004A2DBE">
        <w:tab/>
      </w:r>
      <w:r w:rsidRPr="004A2DBE">
        <w:tab/>
      </w:r>
      <w:r w:rsidR="00CF2DFA" w:rsidRPr="004A2DBE">
        <w:t>Paragraphes</w:t>
      </w:r>
      <w:r w:rsidR="002D26B7" w:rsidRPr="004A2DBE">
        <w:t xml:space="preserve"> 52 </w:t>
      </w:r>
      <w:r w:rsidR="00CF2DFA" w:rsidRPr="004A2DBE">
        <w:t>et</w:t>
      </w:r>
      <w:r w:rsidR="002D26B7" w:rsidRPr="004A2DBE">
        <w:t xml:space="preserve"> 53 de</w:t>
      </w:r>
      <w:r w:rsidR="00CF2DFA" w:rsidRPr="004A2DBE">
        <w:t>s</w:t>
      </w:r>
      <w:r w:rsidR="002D26B7" w:rsidRPr="004A2DBE">
        <w:t xml:space="preserve"> </w:t>
      </w:r>
      <w:r w:rsidR="00CF2DFA" w:rsidRPr="004A2DBE">
        <w:t>observations finales</w:t>
      </w:r>
    </w:p>
    <w:p w:rsidR="002D26B7" w:rsidRPr="004A2DBE" w:rsidRDefault="00982406" w:rsidP="00AE0394">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154.</w:t>
      </w:r>
      <w:r>
        <w:rPr>
          <w:rStyle w:val="CharacterStyle1"/>
          <w:rFonts w:ascii="Times New Roman" w:hAnsi="Times New Roman" w:cs="Times New Roman"/>
          <w:sz w:val="20"/>
          <w:szCs w:val="20"/>
          <w:lang w:val="fr-FR"/>
        </w:rPr>
        <w:tab/>
      </w:r>
      <w:r w:rsidR="002D26B7" w:rsidRPr="004A2DBE">
        <w:rPr>
          <w:rStyle w:val="CharacterStyle1"/>
          <w:rFonts w:ascii="Times New Roman" w:hAnsi="Times New Roman" w:cs="Times New Roman"/>
          <w:sz w:val="20"/>
          <w:szCs w:val="20"/>
          <w:lang w:val="fr-FR"/>
        </w:rPr>
        <w:t>L</w:t>
      </w:r>
      <w:r w:rsidR="00CF2DFA" w:rsidRPr="004A2DBE">
        <w:rPr>
          <w:rStyle w:val="CharacterStyle1"/>
          <w:rFonts w:ascii="Times New Roman" w:hAnsi="Times New Roman" w:cs="Times New Roman"/>
          <w:sz w:val="20"/>
          <w:szCs w:val="20"/>
          <w:lang w:val="fr-FR"/>
        </w:rPr>
        <w:t xml:space="preserve">e Département santé sexuelle et génésique </w:t>
      </w:r>
      <w:r w:rsidR="002E7457" w:rsidRPr="004A2DBE">
        <w:rPr>
          <w:rStyle w:val="CharacterStyle1"/>
          <w:rFonts w:ascii="Times New Roman" w:hAnsi="Times New Roman" w:cs="Times New Roman"/>
          <w:sz w:val="20"/>
          <w:szCs w:val="20"/>
          <w:lang w:val="fr-FR"/>
        </w:rPr>
        <w:t xml:space="preserve">aide </w:t>
      </w:r>
      <w:r w:rsidR="00445D66" w:rsidRPr="004A2DBE">
        <w:rPr>
          <w:rStyle w:val="CharacterStyle1"/>
          <w:rFonts w:ascii="Times New Roman" w:hAnsi="Times New Roman" w:cs="Times New Roman"/>
          <w:sz w:val="20"/>
          <w:szCs w:val="20"/>
          <w:lang w:val="fr-FR"/>
        </w:rPr>
        <w:t>les</w:t>
      </w:r>
      <w:r w:rsidR="002E7457" w:rsidRPr="004A2DBE">
        <w:rPr>
          <w:rStyle w:val="CharacterStyle1"/>
          <w:rFonts w:ascii="Times New Roman" w:hAnsi="Times New Roman" w:cs="Times New Roman"/>
          <w:sz w:val="20"/>
          <w:szCs w:val="20"/>
          <w:lang w:val="fr-FR"/>
        </w:rPr>
        <w:t xml:space="preserve"> personnes qui doivent prendre des décisions importantes</w:t>
      </w:r>
      <w:r w:rsidR="0000472B" w:rsidRPr="004A2DBE">
        <w:rPr>
          <w:rStyle w:val="CharacterStyle1"/>
          <w:rFonts w:ascii="Times New Roman" w:hAnsi="Times New Roman" w:cs="Times New Roman"/>
          <w:sz w:val="20"/>
          <w:szCs w:val="20"/>
          <w:lang w:val="fr-FR"/>
        </w:rPr>
        <w:t>,</w:t>
      </w:r>
      <w:r w:rsidR="002E7457" w:rsidRPr="004A2DBE">
        <w:rPr>
          <w:rStyle w:val="CharacterStyle1"/>
          <w:rFonts w:ascii="Times New Roman" w:hAnsi="Times New Roman" w:cs="Times New Roman"/>
          <w:sz w:val="20"/>
          <w:szCs w:val="20"/>
          <w:lang w:val="fr-FR"/>
        </w:rPr>
        <w:t xml:space="preserve"> </w:t>
      </w:r>
      <w:r w:rsidR="0000472B" w:rsidRPr="004A2DBE">
        <w:rPr>
          <w:rStyle w:val="CharacterStyle1"/>
          <w:rFonts w:ascii="Times New Roman" w:hAnsi="Times New Roman" w:cs="Times New Roman"/>
          <w:sz w:val="20"/>
          <w:szCs w:val="20"/>
          <w:lang w:val="fr-FR"/>
        </w:rPr>
        <w:t xml:space="preserve">notamment </w:t>
      </w:r>
      <w:r w:rsidR="00445D66" w:rsidRPr="004A2DBE">
        <w:rPr>
          <w:rStyle w:val="CharacterStyle1"/>
          <w:rFonts w:ascii="Times New Roman" w:hAnsi="Times New Roman" w:cs="Times New Roman"/>
          <w:sz w:val="20"/>
          <w:szCs w:val="20"/>
          <w:lang w:val="fr-FR"/>
        </w:rPr>
        <w:t>en ce qui concerne</w:t>
      </w:r>
      <w:r w:rsidR="002E7457" w:rsidRPr="004A2DBE">
        <w:rPr>
          <w:rStyle w:val="CharacterStyle1"/>
          <w:rFonts w:ascii="Times New Roman" w:hAnsi="Times New Roman" w:cs="Times New Roman"/>
          <w:sz w:val="20"/>
          <w:szCs w:val="20"/>
          <w:lang w:val="fr-FR"/>
        </w:rPr>
        <w:t xml:space="preserve"> le début de la vie sexuelle, la vie sexuelle active, le changement de partenaire, l’exposition </w:t>
      </w:r>
      <w:r w:rsidR="00043839" w:rsidRPr="004A2DBE">
        <w:rPr>
          <w:rStyle w:val="CharacterStyle1"/>
          <w:rFonts w:ascii="Times New Roman" w:hAnsi="Times New Roman" w:cs="Times New Roman"/>
          <w:sz w:val="20"/>
          <w:szCs w:val="20"/>
          <w:lang w:val="fr-FR"/>
        </w:rPr>
        <w:t xml:space="preserve">à des infections sexuellement transmissibles, le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w:t>
      </w:r>
      <w:r w:rsidR="00043839" w:rsidRPr="004A2DBE">
        <w:rPr>
          <w:rStyle w:val="CharacterStyle1"/>
          <w:rFonts w:ascii="Times New Roman" w:hAnsi="Times New Roman" w:cs="Times New Roman"/>
          <w:sz w:val="20"/>
          <w:szCs w:val="20"/>
          <w:lang w:val="fr-FR"/>
        </w:rPr>
        <w:t xml:space="preserve">la violence sexuelle, l’identité et l’orientation sexuelle, et la nécessité d’utiliser une méthode de contraception. La couverture de ce </w:t>
      </w:r>
      <w:r w:rsidR="00AE0394">
        <w:rPr>
          <w:rStyle w:val="CharacterStyle1"/>
          <w:rFonts w:ascii="Times New Roman" w:hAnsi="Times New Roman" w:cs="Times New Roman"/>
          <w:sz w:val="20"/>
          <w:szCs w:val="20"/>
          <w:lang w:val="fr-FR"/>
        </w:rPr>
        <w:t>d</w:t>
      </w:r>
      <w:r w:rsidR="00AE0394" w:rsidRPr="004A2DBE">
        <w:rPr>
          <w:rStyle w:val="CharacterStyle1"/>
          <w:rFonts w:ascii="Times New Roman" w:hAnsi="Times New Roman" w:cs="Times New Roman"/>
          <w:sz w:val="20"/>
          <w:szCs w:val="20"/>
          <w:lang w:val="fr-FR"/>
        </w:rPr>
        <w:t xml:space="preserve">épartement </w:t>
      </w:r>
      <w:r w:rsidR="00043839" w:rsidRPr="004A2DBE">
        <w:rPr>
          <w:rStyle w:val="CharacterStyle1"/>
          <w:rFonts w:ascii="Times New Roman" w:hAnsi="Times New Roman" w:cs="Times New Roman"/>
          <w:sz w:val="20"/>
          <w:szCs w:val="20"/>
          <w:lang w:val="fr-FR"/>
        </w:rPr>
        <w:t xml:space="preserve">est très faible dans le secteur public </w:t>
      </w:r>
      <w:r w:rsidR="00445D66" w:rsidRPr="004A2DBE">
        <w:rPr>
          <w:rStyle w:val="CharacterStyle1"/>
          <w:rFonts w:ascii="Times New Roman" w:hAnsi="Times New Roman" w:cs="Times New Roman"/>
          <w:sz w:val="20"/>
          <w:szCs w:val="20"/>
          <w:lang w:val="fr-FR"/>
        </w:rPr>
        <w:t>et atteint,</w:t>
      </w:r>
      <w:r w:rsidR="00043839" w:rsidRPr="004A2DBE">
        <w:rPr>
          <w:rStyle w:val="CharacterStyle1"/>
          <w:rFonts w:ascii="Times New Roman" w:hAnsi="Times New Roman" w:cs="Times New Roman"/>
          <w:sz w:val="20"/>
          <w:szCs w:val="20"/>
          <w:lang w:val="fr-FR"/>
        </w:rPr>
        <w:t xml:space="preserve"> en 2009, </w:t>
      </w:r>
      <w:r w:rsidR="002D26B7" w:rsidRPr="004A2DBE">
        <w:rPr>
          <w:rStyle w:val="CharacterStyle1"/>
          <w:rFonts w:ascii="Times New Roman" w:hAnsi="Times New Roman" w:cs="Times New Roman"/>
          <w:sz w:val="20"/>
          <w:szCs w:val="20"/>
          <w:lang w:val="fr-FR"/>
        </w:rPr>
        <w:t>0,24</w:t>
      </w:r>
      <w:r w:rsidR="00043839"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w:t>
      </w:r>
      <w:r w:rsidR="00043839" w:rsidRPr="004A2DBE">
        <w:rPr>
          <w:rStyle w:val="CharacterStyle1"/>
          <w:rFonts w:ascii="Times New Roman" w:hAnsi="Times New Roman" w:cs="Times New Roman"/>
          <w:sz w:val="20"/>
          <w:szCs w:val="20"/>
          <w:lang w:val="fr-FR"/>
        </w:rPr>
        <w:t xml:space="preserve"> seulement des femmes</w:t>
      </w:r>
      <w:r w:rsidR="002D26B7" w:rsidRPr="004A2DBE">
        <w:rPr>
          <w:rStyle w:val="CharacterStyle1"/>
          <w:rFonts w:ascii="Times New Roman" w:hAnsi="Times New Roman" w:cs="Times New Roman"/>
          <w:sz w:val="20"/>
          <w:szCs w:val="20"/>
          <w:lang w:val="fr-FR"/>
        </w:rPr>
        <w:t xml:space="preserve"> </w:t>
      </w:r>
      <w:r w:rsidR="00043839" w:rsidRPr="004A2DBE">
        <w:rPr>
          <w:rStyle w:val="CharacterStyle1"/>
          <w:rFonts w:ascii="Times New Roman" w:hAnsi="Times New Roman" w:cs="Times New Roman"/>
          <w:sz w:val="20"/>
          <w:szCs w:val="20"/>
          <w:lang w:val="fr-FR"/>
        </w:rPr>
        <w:t>en âge de procréer</w:t>
      </w:r>
      <w:r w:rsidR="002D26B7" w:rsidRPr="004A2DBE">
        <w:rPr>
          <w:rStyle w:val="CharacterStyle1"/>
          <w:rFonts w:ascii="Times New Roman" w:hAnsi="Times New Roman" w:cs="Times New Roman"/>
          <w:sz w:val="20"/>
          <w:szCs w:val="20"/>
          <w:lang w:val="fr-FR"/>
        </w:rPr>
        <w:t>.</w:t>
      </w:r>
    </w:p>
    <w:p w:rsidR="002D26B7" w:rsidRPr="004A2DBE" w:rsidRDefault="00982406" w:rsidP="00AE0394">
      <w:pPr>
        <w:pStyle w:val="SingleTxtG"/>
        <w:rPr>
          <w:rStyle w:val="CharacterStyle1"/>
          <w:sz w:val="24"/>
          <w:szCs w:val="24"/>
          <w:lang w:val="fr-FR"/>
        </w:rPr>
      </w:pPr>
      <w:r>
        <w:rPr>
          <w:lang w:val="fr-FR"/>
        </w:rPr>
        <w:t>155.</w:t>
      </w:r>
      <w:r>
        <w:rPr>
          <w:lang w:val="fr-FR"/>
        </w:rPr>
        <w:tab/>
      </w:r>
      <w:r w:rsidR="00043839" w:rsidRPr="004A2DBE">
        <w:rPr>
          <w:lang w:val="fr-FR"/>
        </w:rPr>
        <w:t>Le taux de mortalité maternelle</w:t>
      </w:r>
      <w:r w:rsidR="000C67ED">
        <w:rPr>
          <w:lang w:val="fr-FR"/>
        </w:rPr>
        <w:t>,</w:t>
      </w:r>
      <w:r w:rsidR="00043839" w:rsidRPr="004A2DBE">
        <w:rPr>
          <w:lang w:val="fr-FR"/>
        </w:rPr>
        <w:t xml:space="preserve"> qui était de 18,7 pour 100 000 naissances vivantes</w:t>
      </w:r>
      <w:r w:rsidR="001524DC">
        <w:rPr>
          <w:lang w:val="fr-FR"/>
        </w:rPr>
        <w:t xml:space="preserve"> </w:t>
      </w:r>
      <w:r w:rsidR="002D26B7" w:rsidRPr="004A2DBE">
        <w:rPr>
          <w:lang w:val="fr-FR"/>
        </w:rPr>
        <w:t>en 2000</w:t>
      </w:r>
      <w:r w:rsidR="00043839" w:rsidRPr="004A2DBE">
        <w:rPr>
          <w:lang w:val="fr-FR"/>
        </w:rPr>
        <w:t>, a augmenté entre</w:t>
      </w:r>
      <w:r w:rsidR="00973EBA" w:rsidRPr="004A2DBE">
        <w:rPr>
          <w:lang w:val="fr-FR"/>
        </w:rPr>
        <w:t xml:space="preserve"> </w:t>
      </w:r>
      <w:r w:rsidR="002D26B7" w:rsidRPr="004A2DBE">
        <w:rPr>
          <w:lang w:val="fr-FR"/>
        </w:rPr>
        <w:t xml:space="preserve">2005 </w:t>
      </w:r>
      <w:r w:rsidR="0095110B" w:rsidRPr="004A2DBE">
        <w:rPr>
          <w:lang w:val="fr-FR"/>
        </w:rPr>
        <w:t>et 2006</w:t>
      </w:r>
      <w:r w:rsidR="00043839" w:rsidRPr="004A2DBE">
        <w:rPr>
          <w:lang w:val="fr-FR"/>
        </w:rPr>
        <w:t xml:space="preserve"> pour atteindre</w:t>
      </w:r>
      <w:r w:rsidR="00973EBA" w:rsidRPr="004A2DBE">
        <w:rPr>
          <w:lang w:val="fr-FR"/>
        </w:rPr>
        <w:t xml:space="preserve"> </w:t>
      </w:r>
      <w:r w:rsidR="002D26B7" w:rsidRPr="004A2DBE">
        <w:rPr>
          <w:lang w:val="fr-FR"/>
        </w:rPr>
        <w:t xml:space="preserve">16,5 </w:t>
      </w:r>
      <w:r w:rsidR="00043839" w:rsidRPr="004A2DBE">
        <w:rPr>
          <w:lang w:val="fr-FR"/>
        </w:rPr>
        <w:t>pour 100 </w:t>
      </w:r>
      <w:r w:rsidR="002D26B7" w:rsidRPr="004A2DBE">
        <w:rPr>
          <w:lang w:val="fr-FR"/>
        </w:rPr>
        <w:t xml:space="preserve">000 </w:t>
      </w:r>
      <w:r w:rsidR="00043839" w:rsidRPr="004A2DBE">
        <w:rPr>
          <w:lang w:val="fr-FR"/>
        </w:rPr>
        <w:t>n</w:t>
      </w:r>
      <w:r w:rsidR="000A23C8" w:rsidRPr="004A2DBE">
        <w:rPr>
          <w:lang w:val="fr-FR"/>
        </w:rPr>
        <w:t>aissances vivantes en 2008, selon le Département de la statistique et des informations sanitaires</w:t>
      </w:r>
      <w:r w:rsidR="002D26B7" w:rsidRPr="004A2DBE">
        <w:rPr>
          <w:lang w:val="fr-FR"/>
        </w:rPr>
        <w:t xml:space="preserve">. </w:t>
      </w:r>
      <w:r w:rsidR="00B47896" w:rsidRPr="004A2DBE">
        <w:rPr>
          <w:lang w:val="fr-FR"/>
        </w:rPr>
        <w:t>En 2007, le Gouvernement a adopté</w:t>
      </w:r>
      <w:r w:rsidR="0000472B" w:rsidRPr="004A2DBE">
        <w:rPr>
          <w:lang w:val="fr-FR"/>
        </w:rPr>
        <w:t xml:space="preserve"> la norme générale technique n</w:t>
      </w:r>
      <w:r w:rsidR="00AE0394" w:rsidRPr="00AE0394">
        <w:rPr>
          <w:vertAlign w:val="superscript"/>
          <w:lang w:val="fr-FR"/>
        </w:rPr>
        <w:t>o</w:t>
      </w:r>
      <w:r w:rsidR="00AE0394" w:rsidRPr="004A2DBE">
        <w:rPr>
          <w:lang w:val="fr-FR"/>
        </w:rPr>
        <w:t> </w:t>
      </w:r>
      <w:r w:rsidR="00B47896" w:rsidRPr="004A2DBE">
        <w:rPr>
          <w:lang w:val="fr-FR"/>
        </w:rPr>
        <w:t>100 sur la procédure d’enregistrement des audits de</w:t>
      </w:r>
      <w:r w:rsidR="0095110B" w:rsidRPr="004A2DBE">
        <w:rPr>
          <w:lang w:val="fr-FR"/>
        </w:rPr>
        <w:t xml:space="preserve">s morts </w:t>
      </w:r>
      <w:r w:rsidR="00B47896" w:rsidRPr="004A2DBE">
        <w:rPr>
          <w:lang w:val="fr-FR"/>
        </w:rPr>
        <w:t>maternel</w:t>
      </w:r>
      <w:r w:rsidR="0095110B" w:rsidRPr="004A2DBE">
        <w:rPr>
          <w:lang w:val="fr-FR"/>
        </w:rPr>
        <w:t>le</w:t>
      </w:r>
      <w:r w:rsidR="00B47896" w:rsidRPr="004A2DBE">
        <w:rPr>
          <w:lang w:val="fr-FR"/>
        </w:rPr>
        <w:t>s, fœta</w:t>
      </w:r>
      <w:r w:rsidR="0095110B" w:rsidRPr="004A2DBE">
        <w:rPr>
          <w:lang w:val="fr-FR"/>
        </w:rPr>
        <w:t>les et infantiles. Elle a pour objectif de</w:t>
      </w:r>
      <w:r w:rsidR="00B47896" w:rsidRPr="004A2DBE">
        <w:rPr>
          <w:lang w:val="fr-FR"/>
        </w:rPr>
        <w:t xml:space="preserve"> déterminer le profil épidémiologique de la mortalité maternelle, fœtale et infantile, au</w:t>
      </w:r>
      <w:r w:rsidR="005F3CC7">
        <w:rPr>
          <w:lang w:val="fr-FR"/>
        </w:rPr>
        <w:t>x</w:t>
      </w:r>
      <w:r w:rsidR="00B47896" w:rsidRPr="004A2DBE">
        <w:rPr>
          <w:lang w:val="fr-FR"/>
        </w:rPr>
        <w:t xml:space="preserve"> niveau</w:t>
      </w:r>
      <w:r w:rsidR="005F3CC7">
        <w:rPr>
          <w:lang w:val="fr-FR"/>
        </w:rPr>
        <w:t>x</w:t>
      </w:r>
      <w:r w:rsidR="006552DF">
        <w:rPr>
          <w:lang w:val="fr-FR"/>
        </w:rPr>
        <w:t xml:space="preserve"> local, régional et central</w:t>
      </w:r>
      <w:r w:rsidR="00B47896" w:rsidRPr="004A2DBE">
        <w:rPr>
          <w:lang w:val="fr-FR"/>
        </w:rPr>
        <w:t xml:space="preserve"> afin d’améliorer la qualité des soins et de réduire le nombre de décès. </w:t>
      </w:r>
      <w:r w:rsidR="00EF74B7" w:rsidRPr="004A2DBE">
        <w:rPr>
          <w:lang w:val="fr-FR"/>
        </w:rPr>
        <w:t xml:space="preserve">La mortalité </w:t>
      </w:r>
      <w:r w:rsidR="005F3CC7">
        <w:rPr>
          <w:lang w:val="fr-FR"/>
        </w:rPr>
        <w:t>maternelle liée à l’</w:t>
      </w:r>
      <w:r w:rsidR="00EF74B7" w:rsidRPr="004A2DBE">
        <w:rPr>
          <w:lang w:val="fr-FR"/>
        </w:rPr>
        <w:t xml:space="preserve">avortement varie depuis 2000, présentant une nette diminution en </w:t>
      </w:r>
      <w:r w:rsidR="002D26B7" w:rsidRPr="004A2DBE">
        <w:rPr>
          <w:lang w:val="fr-FR"/>
        </w:rPr>
        <w:t>2001,</w:t>
      </w:r>
      <w:r w:rsidR="00B53D19" w:rsidRPr="004A2DBE">
        <w:rPr>
          <w:lang w:val="fr-FR"/>
        </w:rPr>
        <w:t xml:space="preserve"> pour atteindre un taux de </w:t>
      </w:r>
      <w:r w:rsidR="002D26B7" w:rsidRPr="004A2DBE">
        <w:rPr>
          <w:lang w:val="fr-FR"/>
        </w:rPr>
        <w:t>2</w:t>
      </w:r>
      <w:r w:rsidR="00511700" w:rsidRPr="004A2DBE">
        <w:rPr>
          <w:lang w:val="fr-FR"/>
        </w:rPr>
        <w:t xml:space="preserve"> </w:t>
      </w:r>
      <w:r w:rsidR="002D26B7" w:rsidRPr="004A2DBE">
        <w:rPr>
          <w:lang w:val="fr-FR"/>
        </w:rPr>
        <w:t>po</w:t>
      </w:r>
      <w:r w:rsidR="00B53D19" w:rsidRPr="004A2DBE">
        <w:rPr>
          <w:lang w:val="fr-FR"/>
        </w:rPr>
        <w:t>ur 100 </w:t>
      </w:r>
      <w:r w:rsidR="002D26B7" w:rsidRPr="004A2DBE">
        <w:rPr>
          <w:lang w:val="fr-FR"/>
        </w:rPr>
        <w:t xml:space="preserve">000 </w:t>
      </w:r>
      <w:r w:rsidR="00B53D19" w:rsidRPr="004A2DBE">
        <w:rPr>
          <w:lang w:val="fr-FR"/>
        </w:rPr>
        <w:t>naissances vivantes</w:t>
      </w:r>
      <w:r w:rsidR="002D26B7" w:rsidRPr="004A2DBE">
        <w:rPr>
          <w:lang w:val="fr-FR"/>
        </w:rPr>
        <w:t xml:space="preserve"> </w:t>
      </w:r>
      <w:r w:rsidR="008159F1" w:rsidRPr="004A2DBE">
        <w:rPr>
          <w:lang w:val="fr-FR"/>
        </w:rPr>
        <w:t xml:space="preserve">en </w:t>
      </w:r>
      <w:r w:rsidR="002D26B7" w:rsidRPr="004A2DBE">
        <w:rPr>
          <w:lang w:val="fr-FR"/>
        </w:rPr>
        <w:t>2008 (</w:t>
      </w:r>
      <w:r w:rsidR="00B53D19" w:rsidRPr="004A2DBE">
        <w:rPr>
          <w:lang w:val="fr-FR"/>
        </w:rPr>
        <w:t xml:space="preserve">Département de la statistique et des </w:t>
      </w:r>
      <w:r w:rsidR="00B47896" w:rsidRPr="004A2DBE">
        <w:rPr>
          <w:lang w:val="fr-FR"/>
        </w:rPr>
        <w:t>informations</w:t>
      </w:r>
      <w:r w:rsidR="00B53D19" w:rsidRPr="004A2DBE">
        <w:rPr>
          <w:lang w:val="fr-FR"/>
        </w:rPr>
        <w:t xml:space="preserve"> sanitaires</w:t>
      </w:r>
      <w:r w:rsidR="002D26B7" w:rsidRPr="004A2DBE">
        <w:rPr>
          <w:lang w:val="fr-FR"/>
        </w:rPr>
        <w:t xml:space="preserve"> 2008</w:t>
      </w:r>
      <w:r w:rsidR="008159F1" w:rsidRPr="004A2DBE">
        <w:rPr>
          <w:lang w:val="fr-FR"/>
        </w:rPr>
        <w:t>).</w:t>
      </w:r>
    </w:p>
    <w:p w:rsidR="002D26B7" w:rsidRPr="004A2DBE" w:rsidRDefault="00982406" w:rsidP="002A46AD">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156.</w:t>
      </w:r>
      <w:r>
        <w:rPr>
          <w:rStyle w:val="CharacterStyle1"/>
          <w:rFonts w:ascii="Times New Roman" w:hAnsi="Times New Roman" w:cs="Times New Roman"/>
          <w:sz w:val="20"/>
          <w:szCs w:val="20"/>
          <w:lang w:val="fr-FR"/>
        </w:rPr>
        <w:tab/>
      </w:r>
      <w:r w:rsidR="00C95521" w:rsidRPr="004A2DBE">
        <w:rPr>
          <w:rStyle w:val="CharacterStyle1"/>
          <w:rFonts w:ascii="Times New Roman" w:hAnsi="Times New Roman" w:cs="Times New Roman"/>
          <w:sz w:val="20"/>
          <w:szCs w:val="20"/>
          <w:lang w:val="fr-FR"/>
        </w:rPr>
        <w:t xml:space="preserve">La diminution de la mortalité maternelle suite aux complications de l’avortement est liée à l’inclusion des activités de </w:t>
      </w:r>
      <w:r w:rsidR="00B47896" w:rsidRPr="004A2DBE">
        <w:rPr>
          <w:rStyle w:val="CharacterStyle1"/>
          <w:rFonts w:ascii="Times New Roman" w:hAnsi="Times New Roman" w:cs="Times New Roman"/>
          <w:sz w:val="20"/>
          <w:szCs w:val="20"/>
          <w:lang w:val="fr-FR"/>
        </w:rPr>
        <w:t>planification</w:t>
      </w:r>
      <w:r w:rsidR="00C95521" w:rsidRPr="004A2DBE">
        <w:rPr>
          <w:rStyle w:val="CharacterStyle1"/>
          <w:rFonts w:ascii="Times New Roman" w:hAnsi="Times New Roman" w:cs="Times New Roman"/>
          <w:sz w:val="20"/>
          <w:szCs w:val="20"/>
          <w:lang w:val="fr-FR"/>
        </w:rPr>
        <w:t xml:space="preserve"> familiale dans les programmes habituel</w:t>
      </w:r>
      <w:r w:rsidR="0000472B" w:rsidRPr="004A2DBE">
        <w:rPr>
          <w:rStyle w:val="CharacterStyle1"/>
          <w:rFonts w:ascii="Times New Roman" w:hAnsi="Times New Roman" w:cs="Times New Roman"/>
          <w:sz w:val="20"/>
          <w:szCs w:val="20"/>
          <w:lang w:val="fr-FR"/>
        </w:rPr>
        <w:t>s</w:t>
      </w:r>
      <w:r w:rsidR="00C95521" w:rsidRPr="004A2DBE">
        <w:rPr>
          <w:rStyle w:val="CharacterStyle1"/>
          <w:rFonts w:ascii="Times New Roman" w:hAnsi="Times New Roman" w:cs="Times New Roman"/>
          <w:sz w:val="20"/>
          <w:szCs w:val="20"/>
          <w:lang w:val="fr-FR"/>
        </w:rPr>
        <w:t xml:space="preserve"> d’assistance maternelle et infantile du système de santé public, à partir de</w:t>
      </w:r>
      <w:r w:rsidR="002D26B7" w:rsidRPr="004A2DBE">
        <w:rPr>
          <w:rStyle w:val="CharacterStyle1"/>
          <w:rFonts w:ascii="Times New Roman" w:hAnsi="Times New Roman" w:cs="Times New Roman"/>
          <w:sz w:val="20"/>
          <w:szCs w:val="20"/>
          <w:lang w:val="fr-FR"/>
        </w:rPr>
        <w:t xml:space="preserve"> 1966. L</w:t>
      </w:r>
      <w:r w:rsidR="00C95521" w:rsidRPr="004A2DBE">
        <w:rPr>
          <w:rStyle w:val="CharacterStyle1"/>
          <w:rFonts w:ascii="Times New Roman" w:hAnsi="Times New Roman" w:cs="Times New Roman"/>
          <w:sz w:val="20"/>
          <w:szCs w:val="20"/>
          <w:lang w:val="fr-FR"/>
        </w:rPr>
        <w:t xml:space="preserve">es activités de régulation de la fécondité ont eu, dès le début, une couverture nationale pour toute la population bénéficiaire légale – définie par la loi </w:t>
      </w:r>
      <w:r w:rsidR="002A46AD" w:rsidRPr="004A2DBE">
        <w:rPr>
          <w:rStyle w:val="CharacterStyle1"/>
          <w:rFonts w:ascii="Times New Roman" w:hAnsi="Times New Roman" w:cs="Times New Roman"/>
          <w:sz w:val="20"/>
          <w:szCs w:val="20"/>
          <w:lang w:val="fr-FR"/>
        </w:rPr>
        <w:t>n</w:t>
      </w:r>
      <w:r w:rsidR="002A46AD" w:rsidRPr="00F93DE2">
        <w:rPr>
          <w:rStyle w:val="CharacterStyle1"/>
          <w:rFonts w:ascii="Times New Roman" w:hAnsi="Times New Roman" w:cs="Times New Roman"/>
          <w:sz w:val="20"/>
          <w:szCs w:val="20"/>
          <w:vertAlign w:val="superscript"/>
          <w:lang w:val="fr-FR"/>
        </w:rPr>
        <w:t>o</w:t>
      </w:r>
      <w:r w:rsidR="002A46AD" w:rsidRPr="004A2DBE" w:rsidDel="002A46AD">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 xml:space="preserve">18.469 </w:t>
      </w:r>
      <w:r w:rsidR="006552DF">
        <w:rPr>
          <w:rStyle w:val="CharacterStyle1"/>
          <w:rFonts w:ascii="Times New Roman" w:hAnsi="Times New Roman" w:cs="Times New Roman"/>
          <w:sz w:val="20"/>
          <w:szCs w:val="20"/>
          <w:lang w:val="fr-FR"/>
        </w:rPr>
        <w:t>sur les soins de santé</w:t>
      </w:r>
      <w:r w:rsidR="000C67ED">
        <w:rPr>
          <w:rStyle w:val="CharacterStyle1"/>
          <w:rFonts w:ascii="Times New Roman" w:hAnsi="Times New Roman" w:cs="Times New Roman"/>
          <w:sz w:val="20"/>
          <w:szCs w:val="20"/>
          <w:lang w:val="fr-FR"/>
        </w:rPr>
        <w:t> </w:t>
      </w:r>
      <w:r w:rsidR="002A46AD">
        <w:rPr>
          <w:rStyle w:val="CharacterStyle1"/>
          <w:rFonts w:ascii="Times New Roman" w:hAnsi="Times New Roman" w:cs="Times New Roman"/>
          <w:sz w:val="20"/>
          <w:szCs w:val="20"/>
          <w:lang w:val="fr-FR"/>
        </w:rPr>
        <w:t>–</w:t>
      </w:r>
      <w:r w:rsidR="002A46AD" w:rsidRPr="004A2DBE">
        <w:rPr>
          <w:rStyle w:val="CharacterStyle1"/>
          <w:rFonts w:ascii="Times New Roman" w:hAnsi="Times New Roman" w:cs="Times New Roman"/>
          <w:sz w:val="20"/>
          <w:szCs w:val="20"/>
          <w:lang w:val="fr-FR"/>
        </w:rPr>
        <w:t xml:space="preserve">, </w:t>
      </w:r>
      <w:r w:rsidR="00C95521" w:rsidRPr="004A2DBE">
        <w:rPr>
          <w:rStyle w:val="CharacterStyle1"/>
          <w:rFonts w:ascii="Times New Roman" w:hAnsi="Times New Roman" w:cs="Times New Roman"/>
          <w:sz w:val="20"/>
          <w:szCs w:val="20"/>
          <w:lang w:val="fr-FR"/>
        </w:rPr>
        <w:t>sans restrictions d’accès</w:t>
      </w:r>
      <w:r w:rsidR="006552DF">
        <w:rPr>
          <w:rStyle w:val="CharacterStyle1"/>
          <w:rFonts w:ascii="Times New Roman" w:hAnsi="Times New Roman" w:cs="Times New Roman"/>
          <w:sz w:val="20"/>
          <w:szCs w:val="20"/>
          <w:lang w:val="fr-FR"/>
        </w:rPr>
        <w:t xml:space="preserve">, et ont été menées </w:t>
      </w:r>
      <w:r w:rsidR="0000472B" w:rsidRPr="004A2DBE">
        <w:rPr>
          <w:rStyle w:val="CharacterStyle1"/>
          <w:rFonts w:ascii="Times New Roman" w:hAnsi="Times New Roman" w:cs="Times New Roman"/>
          <w:sz w:val="20"/>
          <w:szCs w:val="20"/>
          <w:lang w:val="fr-FR"/>
        </w:rPr>
        <w:t>dans les établissements d</w:t>
      </w:r>
      <w:r w:rsidR="00C95521" w:rsidRPr="004A2DBE">
        <w:rPr>
          <w:rStyle w:val="CharacterStyle1"/>
          <w:rFonts w:ascii="Times New Roman" w:hAnsi="Times New Roman" w:cs="Times New Roman"/>
          <w:sz w:val="20"/>
          <w:szCs w:val="20"/>
          <w:lang w:val="fr-FR"/>
        </w:rPr>
        <w:t>u Service national de santé, remplacé depuis 1979 par l’actuel Système national des services de santé.</w:t>
      </w:r>
      <w:r w:rsidR="001524DC">
        <w:rPr>
          <w:rStyle w:val="CharacterStyle1"/>
          <w:rFonts w:ascii="Times New Roman" w:hAnsi="Times New Roman" w:cs="Times New Roman"/>
          <w:sz w:val="20"/>
          <w:szCs w:val="20"/>
          <w:lang w:val="fr-FR"/>
        </w:rPr>
        <w:t xml:space="preserve"> </w:t>
      </w:r>
    </w:p>
    <w:p w:rsidR="002D26B7" w:rsidRPr="004A2DBE" w:rsidRDefault="00982406" w:rsidP="007859A0">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157.</w:t>
      </w:r>
      <w:r>
        <w:rPr>
          <w:rStyle w:val="CharacterStyle1"/>
          <w:rFonts w:ascii="Times New Roman" w:hAnsi="Times New Roman" w:cs="Times New Roman"/>
          <w:sz w:val="20"/>
          <w:szCs w:val="20"/>
          <w:lang w:val="fr-FR"/>
        </w:rPr>
        <w:tab/>
      </w:r>
      <w:r w:rsidR="002D26B7" w:rsidRPr="004A2DBE">
        <w:rPr>
          <w:rStyle w:val="CharacterStyle1"/>
          <w:rFonts w:ascii="Times New Roman" w:hAnsi="Times New Roman" w:cs="Times New Roman"/>
          <w:sz w:val="20"/>
          <w:szCs w:val="20"/>
          <w:lang w:val="fr-FR"/>
        </w:rPr>
        <w:t>E</w:t>
      </w:r>
      <w:r w:rsidR="00E65EA1" w:rsidRPr="004A2DBE">
        <w:rPr>
          <w:rStyle w:val="CharacterStyle1"/>
          <w:rFonts w:ascii="Times New Roman" w:hAnsi="Times New Roman" w:cs="Times New Roman"/>
          <w:sz w:val="20"/>
          <w:szCs w:val="20"/>
          <w:lang w:val="fr-FR"/>
        </w:rPr>
        <w:t xml:space="preserve">n </w:t>
      </w:r>
      <w:r w:rsidR="002D26B7" w:rsidRPr="004A2DBE">
        <w:rPr>
          <w:rStyle w:val="CharacterStyle1"/>
          <w:rFonts w:ascii="Times New Roman" w:hAnsi="Times New Roman" w:cs="Times New Roman"/>
          <w:sz w:val="20"/>
          <w:szCs w:val="20"/>
          <w:lang w:val="fr-FR"/>
        </w:rPr>
        <w:t>2007</w:t>
      </w:r>
      <w:r w:rsidR="00B55EC2" w:rsidRPr="004A2DBE">
        <w:rPr>
          <w:rStyle w:val="CharacterStyle1"/>
          <w:rFonts w:ascii="Times New Roman" w:hAnsi="Times New Roman" w:cs="Times New Roman"/>
          <w:sz w:val="20"/>
          <w:szCs w:val="20"/>
          <w:lang w:val="fr-FR"/>
        </w:rPr>
        <w:t xml:space="preserve">, les normes nationales sur la régulation de la fécondité, qui </w:t>
      </w:r>
      <w:r w:rsidR="007859A0" w:rsidRPr="004A2DBE">
        <w:rPr>
          <w:rStyle w:val="CharacterStyle1"/>
          <w:rFonts w:ascii="Times New Roman" w:hAnsi="Times New Roman" w:cs="Times New Roman"/>
          <w:sz w:val="20"/>
          <w:szCs w:val="20"/>
          <w:lang w:val="fr-FR"/>
        </w:rPr>
        <w:t>r</w:t>
      </w:r>
      <w:r w:rsidR="007859A0">
        <w:rPr>
          <w:rStyle w:val="CharacterStyle1"/>
          <w:rFonts w:ascii="Times New Roman" w:hAnsi="Times New Roman" w:cs="Times New Roman"/>
          <w:sz w:val="20"/>
          <w:szCs w:val="20"/>
          <w:lang w:val="fr-FR"/>
        </w:rPr>
        <w:t>é</w:t>
      </w:r>
      <w:r w:rsidR="007859A0" w:rsidRPr="004A2DBE">
        <w:rPr>
          <w:rStyle w:val="CharacterStyle1"/>
          <w:rFonts w:ascii="Times New Roman" w:hAnsi="Times New Roman" w:cs="Times New Roman"/>
          <w:sz w:val="20"/>
          <w:szCs w:val="20"/>
          <w:lang w:val="fr-FR"/>
        </w:rPr>
        <w:t xml:space="preserve">glementent </w:t>
      </w:r>
      <w:r w:rsidR="00B55EC2" w:rsidRPr="004A2DBE">
        <w:rPr>
          <w:rStyle w:val="CharacterStyle1"/>
          <w:rFonts w:ascii="Times New Roman" w:hAnsi="Times New Roman" w:cs="Times New Roman"/>
          <w:sz w:val="20"/>
          <w:szCs w:val="20"/>
          <w:lang w:val="fr-FR"/>
        </w:rPr>
        <w:t>l’accès et la qualité des services</w:t>
      </w:r>
      <w:r w:rsidR="0095110B" w:rsidRPr="004A2DBE">
        <w:rPr>
          <w:rStyle w:val="CharacterStyle1"/>
          <w:rFonts w:ascii="Times New Roman" w:hAnsi="Times New Roman" w:cs="Times New Roman"/>
          <w:sz w:val="20"/>
          <w:szCs w:val="20"/>
          <w:lang w:val="fr-FR"/>
        </w:rPr>
        <w:t>,</w:t>
      </w:r>
      <w:r w:rsidR="00B55EC2" w:rsidRPr="004A2DBE">
        <w:rPr>
          <w:rStyle w:val="CharacterStyle1"/>
          <w:rFonts w:ascii="Times New Roman" w:hAnsi="Times New Roman" w:cs="Times New Roman"/>
          <w:sz w:val="20"/>
          <w:szCs w:val="20"/>
          <w:lang w:val="fr-FR"/>
        </w:rPr>
        <w:t xml:space="preserve"> ont été publiées et distribuées au</w:t>
      </w:r>
      <w:r w:rsidR="006552DF">
        <w:rPr>
          <w:rStyle w:val="CharacterStyle1"/>
          <w:rFonts w:ascii="Times New Roman" w:hAnsi="Times New Roman" w:cs="Times New Roman"/>
          <w:sz w:val="20"/>
          <w:szCs w:val="20"/>
          <w:lang w:val="fr-FR"/>
        </w:rPr>
        <w:t>x</w:t>
      </w:r>
      <w:r w:rsidR="00B55EC2" w:rsidRPr="004A2DBE">
        <w:rPr>
          <w:rStyle w:val="CharacterStyle1"/>
          <w:rFonts w:ascii="Times New Roman" w:hAnsi="Times New Roman" w:cs="Times New Roman"/>
          <w:sz w:val="20"/>
          <w:szCs w:val="20"/>
          <w:lang w:val="fr-FR"/>
        </w:rPr>
        <w:t xml:space="preserve"> établissements du </w:t>
      </w:r>
      <w:r w:rsidR="00B47896" w:rsidRPr="004A2DBE">
        <w:rPr>
          <w:rStyle w:val="CharacterStyle1"/>
          <w:rFonts w:ascii="Times New Roman" w:hAnsi="Times New Roman" w:cs="Times New Roman"/>
          <w:sz w:val="20"/>
          <w:szCs w:val="20"/>
          <w:lang w:val="fr-FR"/>
        </w:rPr>
        <w:t>système</w:t>
      </w:r>
      <w:r w:rsidR="00B55EC2" w:rsidRPr="004A2DBE">
        <w:rPr>
          <w:rStyle w:val="CharacterStyle1"/>
          <w:rFonts w:ascii="Times New Roman" w:hAnsi="Times New Roman" w:cs="Times New Roman"/>
          <w:sz w:val="20"/>
          <w:szCs w:val="20"/>
          <w:lang w:val="fr-FR"/>
        </w:rPr>
        <w:t xml:space="preserve"> de santé public. Cette mesure </w:t>
      </w:r>
      <w:r w:rsidR="002075DA" w:rsidRPr="004A2DBE">
        <w:rPr>
          <w:rStyle w:val="CharacterStyle1"/>
          <w:rFonts w:ascii="Times New Roman" w:hAnsi="Times New Roman" w:cs="Times New Roman"/>
          <w:sz w:val="20"/>
          <w:szCs w:val="20"/>
          <w:lang w:val="fr-FR"/>
        </w:rPr>
        <w:t>a permis d’</w:t>
      </w:r>
      <w:r w:rsidR="00B47896" w:rsidRPr="004A2DBE">
        <w:rPr>
          <w:rStyle w:val="CharacterStyle1"/>
          <w:rFonts w:ascii="Times New Roman" w:hAnsi="Times New Roman" w:cs="Times New Roman"/>
          <w:sz w:val="20"/>
          <w:szCs w:val="20"/>
          <w:lang w:val="fr-FR"/>
        </w:rPr>
        <w:t>atteindre</w:t>
      </w:r>
      <w:r w:rsidR="002075DA" w:rsidRPr="004A2DBE">
        <w:rPr>
          <w:rStyle w:val="CharacterStyle1"/>
          <w:rFonts w:ascii="Times New Roman" w:hAnsi="Times New Roman" w:cs="Times New Roman"/>
          <w:sz w:val="20"/>
          <w:szCs w:val="20"/>
          <w:lang w:val="fr-FR"/>
        </w:rPr>
        <w:t xml:space="preserve"> l</w:t>
      </w:r>
      <w:r w:rsidR="00B55EC2" w:rsidRPr="004A2DBE">
        <w:rPr>
          <w:rStyle w:val="CharacterStyle1"/>
          <w:rFonts w:ascii="Times New Roman" w:hAnsi="Times New Roman" w:cs="Times New Roman"/>
          <w:sz w:val="20"/>
          <w:szCs w:val="20"/>
          <w:lang w:val="fr-FR"/>
        </w:rPr>
        <w:t xml:space="preserve">es objectifs </w:t>
      </w:r>
      <w:r w:rsidR="00B47896" w:rsidRPr="004A2DBE">
        <w:rPr>
          <w:rStyle w:val="CharacterStyle1"/>
          <w:rFonts w:ascii="Times New Roman" w:hAnsi="Times New Roman" w:cs="Times New Roman"/>
          <w:sz w:val="20"/>
          <w:szCs w:val="20"/>
          <w:lang w:val="fr-FR"/>
        </w:rPr>
        <w:t>sanitaires</w:t>
      </w:r>
      <w:r w:rsidR="00B55EC2" w:rsidRPr="004A2DBE">
        <w:rPr>
          <w:rStyle w:val="CharacterStyle1"/>
          <w:rFonts w:ascii="Times New Roman" w:hAnsi="Times New Roman" w:cs="Times New Roman"/>
          <w:sz w:val="20"/>
          <w:szCs w:val="20"/>
          <w:lang w:val="fr-FR"/>
        </w:rPr>
        <w:t xml:space="preserve"> pour la décennie, </w:t>
      </w:r>
      <w:r w:rsidR="0095110B" w:rsidRPr="004A2DBE">
        <w:rPr>
          <w:rStyle w:val="CharacterStyle1"/>
          <w:rFonts w:ascii="Times New Roman" w:hAnsi="Times New Roman" w:cs="Times New Roman"/>
          <w:sz w:val="20"/>
          <w:szCs w:val="20"/>
          <w:lang w:val="fr-FR"/>
        </w:rPr>
        <w:t>de</w:t>
      </w:r>
      <w:r w:rsidR="002075DA" w:rsidRPr="004A2DBE">
        <w:rPr>
          <w:rStyle w:val="CharacterStyle1"/>
          <w:rFonts w:ascii="Times New Roman" w:hAnsi="Times New Roman" w:cs="Times New Roman"/>
          <w:sz w:val="20"/>
          <w:szCs w:val="20"/>
          <w:lang w:val="fr-FR"/>
        </w:rPr>
        <w:t xml:space="preserve"> maintenir la </w:t>
      </w:r>
      <w:r w:rsidR="00B55EC2" w:rsidRPr="004A2DBE">
        <w:rPr>
          <w:rStyle w:val="CharacterStyle1"/>
          <w:rFonts w:ascii="Times New Roman" w:hAnsi="Times New Roman" w:cs="Times New Roman"/>
          <w:sz w:val="20"/>
          <w:szCs w:val="20"/>
          <w:lang w:val="fr-FR"/>
        </w:rPr>
        <w:t xml:space="preserve">diminution de la </w:t>
      </w:r>
      <w:r w:rsidR="00B47896" w:rsidRPr="004A2DBE">
        <w:rPr>
          <w:rStyle w:val="CharacterStyle1"/>
          <w:rFonts w:ascii="Times New Roman" w:hAnsi="Times New Roman" w:cs="Times New Roman"/>
          <w:sz w:val="20"/>
          <w:szCs w:val="20"/>
          <w:lang w:val="fr-FR"/>
        </w:rPr>
        <w:t>mortalité</w:t>
      </w:r>
      <w:r w:rsidR="00B55EC2" w:rsidRPr="004A2DBE">
        <w:rPr>
          <w:rStyle w:val="CharacterStyle1"/>
          <w:rFonts w:ascii="Times New Roman" w:hAnsi="Times New Roman" w:cs="Times New Roman"/>
          <w:sz w:val="20"/>
          <w:szCs w:val="20"/>
          <w:lang w:val="fr-FR"/>
        </w:rPr>
        <w:t xml:space="preserve"> maternelle par la réduction des grossesses non désirées et à hauts risques, de corriger les inégalités face à la santé sexuelle et génésique, et de </w:t>
      </w:r>
      <w:r w:rsidR="00B47896" w:rsidRPr="004A2DBE">
        <w:rPr>
          <w:rStyle w:val="CharacterStyle1"/>
          <w:rFonts w:ascii="Times New Roman" w:hAnsi="Times New Roman" w:cs="Times New Roman"/>
          <w:sz w:val="20"/>
          <w:szCs w:val="20"/>
          <w:lang w:val="fr-FR"/>
        </w:rPr>
        <w:t>répondre</w:t>
      </w:r>
      <w:r w:rsidR="002075DA" w:rsidRPr="004A2DBE">
        <w:rPr>
          <w:rStyle w:val="CharacterStyle1"/>
          <w:rFonts w:ascii="Times New Roman" w:hAnsi="Times New Roman" w:cs="Times New Roman"/>
          <w:sz w:val="20"/>
          <w:szCs w:val="20"/>
          <w:lang w:val="fr-FR"/>
        </w:rPr>
        <w:t xml:space="preserve"> aux attentes de la population</w:t>
      </w:r>
      <w:r w:rsidR="00DE5EB4" w:rsidRPr="004A2DBE">
        <w:rPr>
          <w:rStyle w:val="CharacterStyle1"/>
          <w:rFonts w:ascii="Times New Roman" w:hAnsi="Times New Roman" w:cs="Times New Roman"/>
          <w:sz w:val="20"/>
          <w:szCs w:val="20"/>
          <w:lang w:val="fr-FR"/>
        </w:rPr>
        <w:t>.</w:t>
      </w:r>
    </w:p>
    <w:p w:rsidR="002D26B7" w:rsidRPr="004A2DBE" w:rsidRDefault="00982406" w:rsidP="00982406">
      <w:pPr>
        <w:pStyle w:val="SingleTxtG"/>
        <w:rPr>
          <w:lang w:val="fr-FR"/>
        </w:rPr>
      </w:pPr>
      <w:r>
        <w:rPr>
          <w:lang w:val="fr-FR"/>
        </w:rPr>
        <w:t>158.</w:t>
      </w:r>
      <w:r>
        <w:rPr>
          <w:lang w:val="fr-FR"/>
        </w:rPr>
        <w:tab/>
      </w:r>
      <w:r w:rsidR="002D26B7" w:rsidRPr="004A2DBE">
        <w:rPr>
          <w:lang w:val="fr-FR"/>
        </w:rPr>
        <w:t xml:space="preserve">La </w:t>
      </w:r>
      <w:r w:rsidR="00C13B15" w:rsidRPr="004A2DBE">
        <w:rPr>
          <w:lang w:val="fr-FR"/>
        </w:rPr>
        <w:t xml:space="preserve">couverture de la population contrôlée par les méthodes contraceptives dans le système public est restée stable ces deux dernières années, atteignant </w:t>
      </w:r>
      <w:r w:rsidR="002D26B7" w:rsidRPr="004A2DBE">
        <w:rPr>
          <w:lang w:val="fr-FR"/>
        </w:rPr>
        <w:t>36,7</w:t>
      </w:r>
      <w:r w:rsidR="00C13B15" w:rsidRPr="004A2DBE">
        <w:rPr>
          <w:lang w:val="fr-FR"/>
        </w:rPr>
        <w:t> </w:t>
      </w:r>
      <w:r w:rsidR="002D26B7" w:rsidRPr="004A2DBE">
        <w:rPr>
          <w:lang w:val="fr-FR"/>
        </w:rPr>
        <w:t xml:space="preserve">% </w:t>
      </w:r>
      <w:r w:rsidR="00AB0BFB" w:rsidRPr="004A2DBE">
        <w:rPr>
          <w:lang w:val="fr-FR"/>
        </w:rPr>
        <w:t xml:space="preserve">en </w:t>
      </w:r>
      <w:r w:rsidR="002D26B7" w:rsidRPr="004A2DBE">
        <w:rPr>
          <w:lang w:val="fr-FR"/>
        </w:rPr>
        <w:t>2009 (</w:t>
      </w:r>
      <w:r w:rsidR="00C13B15" w:rsidRPr="004A2DBE">
        <w:rPr>
          <w:lang w:val="fr-FR"/>
        </w:rPr>
        <w:t>Direction de la statistique et des informations sanitaires</w:t>
      </w:r>
      <w:r w:rsidR="002D26B7" w:rsidRPr="004A2DBE">
        <w:rPr>
          <w:lang w:val="fr-FR"/>
        </w:rPr>
        <w:t>).</w:t>
      </w:r>
      <w:r w:rsidR="00AB0BFB" w:rsidRPr="004A2DBE">
        <w:rPr>
          <w:lang w:val="fr-FR"/>
        </w:rPr>
        <w:t xml:space="preserve"> </w:t>
      </w:r>
      <w:r w:rsidR="00C13B15" w:rsidRPr="004A2DBE">
        <w:rPr>
          <w:lang w:val="fr-FR"/>
        </w:rPr>
        <w:t>En 2009, l</w:t>
      </w:r>
      <w:r w:rsidR="002D26B7" w:rsidRPr="004A2DBE">
        <w:rPr>
          <w:lang w:val="fr-FR"/>
        </w:rPr>
        <w:t xml:space="preserve">a </w:t>
      </w:r>
      <w:r w:rsidR="00C13B15" w:rsidRPr="004A2DBE">
        <w:rPr>
          <w:lang w:val="fr-FR"/>
        </w:rPr>
        <w:t>population contrôlée par la régulation de la fécondité</w:t>
      </w:r>
      <w:r w:rsidR="002D26B7" w:rsidRPr="004A2DBE">
        <w:rPr>
          <w:lang w:val="fr-FR"/>
        </w:rPr>
        <w:t xml:space="preserve"> </w:t>
      </w:r>
      <w:r w:rsidR="00C13B15" w:rsidRPr="004A2DBE">
        <w:rPr>
          <w:lang w:val="fr-FR"/>
        </w:rPr>
        <w:t>atteint un total de 1 196</w:t>
      </w:r>
      <w:r w:rsidR="007859A0">
        <w:rPr>
          <w:lang w:val="fr-FR"/>
        </w:rPr>
        <w:t> </w:t>
      </w:r>
      <w:r w:rsidR="002D26B7" w:rsidRPr="004A2DBE">
        <w:rPr>
          <w:lang w:val="fr-FR"/>
        </w:rPr>
        <w:t>581</w:t>
      </w:r>
      <w:r w:rsidR="007859A0">
        <w:rPr>
          <w:lang w:val="fr-FR"/>
        </w:rPr>
        <w:t xml:space="preserve"> </w:t>
      </w:r>
      <w:r w:rsidR="00C13B15" w:rsidRPr="004A2DBE">
        <w:rPr>
          <w:lang w:val="fr-FR"/>
        </w:rPr>
        <w:t>femmes</w:t>
      </w:r>
      <w:r w:rsidR="002D26B7" w:rsidRPr="004A2DBE">
        <w:rPr>
          <w:lang w:val="fr-FR"/>
        </w:rPr>
        <w:t xml:space="preserve"> </w:t>
      </w:r>
      <w:r w:rsidR="00C13B15" w:rsidRPr="004A2DBE">
        <w:rPr>
          <w:lang w:val="fr-FR"/>
        </w:rPr>
        <w:t>sur une population bénéficiaire</w:t>
      </w:r>
      <w:r w:rsidR="002D26B7" w:rsidRPr="004A2DBE">
        <w:rPr>
          <w:lang w:val="fr-FR"/>
        </w:rPr>
        <w:t xml:space="preserve"> </w:t>
      </w:r>
      <w:r w:rsidR="00C13B15" w:rsidRPr="004A2DBE">
        <w:rPr>
          <w:lang w:val="fr-FR"/>
        </w:rPr>
        <w:t>de 3 258 </w:t>
      </w:r>
      <w:r w:rsidR="002D26B7" w:rsidRPr="004A2DBE">
        <w:rPr>
          <w:lang w:val="fr-FR"/>
        </w:rPr>
        <w:t xml:space="preserve">068 </w:t>
      </w:r>
      <w:r w:rsidR="00C13B15" w:rsidRPr="004A2DBE">
        <w:rPr>
          <w:lang w:val="fr-FR"/>
        </w:rPr>
        <w:t>femmes en âge de procréer</w:t>
      </w:r>
      <w:r w:rsidR="002D26B7" w:rsidRPr="004A2DBE">
        <w:rPr>
          <w:lang w:val="fr-FR"/>
        </w:rPr>
        <w:t>. L</w:t>
      </w:r>
      <w:r w:rsidR="00C13B15" w:rsidRPr="004A2DBE">
        <w:rPr>
          <w:lang w:val="fr-FR"/>
        </w:rPr>
        <w:t>es chiffres les plus élevés correspondent au dispositif intra-utérin</w:t>
      </w:r>
      <w:r w:rsidR="005F3CC7">
        <w:rPr>
          <w:lang w:val="fr-FR"/>
        </w:rPr>
        <w:t xml:space="preserve"> (</w:t>
      </w:r>
      <w:r w:rsidR="002D26B7" w:rsidRPr="004A2DBE">
        <w:rPr>
          <w:lang w:val="fr-FR"/>
        </w:rPr>
        <w:t>39</w:t>
      </w:r>
      <w:r w:rsidR="00C13B15" w:rsidRPr="004A2DBE">
        <w:rPr>
          <w:lang w:val="fr-FR"/>
        </w:rPr>
        <w:t> </w:t>
      </w:r>
      <w:r w:rsidR="002D26B7" w:rsidRPr="004A2DBE">
        <w:rPr>
          <w:lang w:val="fr-FR"/>
        </w:rPr>
        <w:t>%</w:t>
      </w:r>
      <w:r w:rsidR="005F3CC7">
        <w:rPr>
          <w:lang w:val="fr-FR"/>
        </w:rPr>
        <w:t>,</w:t>
      </w:r>
      <w:r w:rsidR="002D26B7" w:rsidRPr="004A2DBE">
        <w:rPr>
          <w:lang w:val="fr-FR"/>
        </w:rPr>
        <w:t xml:space="preserve"> </w:t>
      </w:r>
      <w:r w:rsidR="00C13B15" w:rsidRPr="004A2DBE">
        <w:rPr>
          <w:lang w:val="fr-FR"/>
        </w:rPr>
        <w:t>479 </w:t>
      </w:r>
      <w:r w:rsidR="002D26B7" w:rsidRPr="004A2DBE">
        <w:rPr>
          <w:lang w:val="fr-FR"/>
        </w:rPr>
        <w:t xml:space="preserve">024 </w:t>
      </w:r>
      <w:r w:rsidR="00C13B15" w:rsidRPr="004A2DBE">
        <w:rPr>
          <w:lang w:val="fr-FR"/>
        </w:rPr>
        <w:t xml:space="preserve">femmes) et </w:t>
      </w:r>
      <w:r w:rsidR="006B26A4" w:rsidRPr="004A2DBE">
        <w:rPr>
          <w:lang w:val="fr-FR"/>
        </w:rPr>
        <w:t>à la pilule combinée</w:t>
      </w:r>
      <w:r w:rsidR="00C13B15" w:rsidRPr="004A2DBE">
        <w:rPr>
          <w:lang w:val="fr-FR"/>
        </w:rPr>
        <w:t xml:space="preserve"> </w:t>
      </w:r>
      <w:r w:rsidR="005F3CC7">
        <w:rPr>
          <w:lang w:val="fr-FR"/>
        </w:rPr>
        <w:t>(</w:t>
      </w:r>
      <w:r w:rsidR="002D26B7" w:rsidRPr="004A2DBE">
        <w:rPr>
          <w:lang w:val="fr-FR"/>
        </w:rPr>
        <w:t>37</w:t>
      </w:r>
      <w:r w:rsidR="0000472B" w:rsidRPr="004A2DBE">
        <w:rPr>
          <w:lang w:val="fr-FR"/>
        </w:rPr>
        <w:t> </w:t>
      </w:r>
      <w:r w:rsidR="002D26B7" w:rsidRPr="004A2DBE">
        <w:rPr>
          <w:lang w:val="fr-FR"/>
        </w:rPr>
        <w:t>%</w:t>
      </w:r>
      <w:r w:rsidR="005F3CC7">
        <w:rPr>
          <w:lang w:val="fr-FR"/>
        </w:rPr>
        <w:t xml:space="preserve">, </w:t>
      </w:r>
      <w:r w:rsidR="002D26B7" w:rsidRPr="004A2DBE">
        <w:rPr>
          <w:lang w:val="fr-FR"/>
        </w:rPr>
        <w:t>451</w:t>
      </w:r>
      <w:r w:rsidR="00C13B15" w:rsidRPr="004A2DBE">
        <w:rPr>
          <w:lang w:val="fr-FR"/>
        </w:rPr>
        <w:t> </w:t>
      </w:r>
      <w:r w:rsidR="002D26B7" w:rsidRPr="004A2DBE">
        <w:rPr>
          <w:lang w:val="fr-FR"/>
        </w:rPr>
        <w:t xml:space="preserve">619 </w:t>
      </w:r>
      <w:r w:rsidR="00C13B15" w:rsidRPr="004A2DBE">
        <w:rPr>
          <w:lang w:val="fr-FR"/>
        </w:rPr>
        <w:t>femmes</w:t>
      </w:r>
      <w:r w:rsidR="002D26B7" w:rsidRPr="004A2DBE">
        <w:rPr>
          <w:lang w:val="fr-FR"/>
        </w:rPr>
        <w:t>)</w:t>
      </w:r>
      <w:r w:rsidR="006B26A4" w:rsidRPr="004A2DBE">
        <w:rPr>
          <w:lang w:val="fr-FR"/>
        </w:rPr>
        <w:t>. Viennent ensuite</w:t>
      </w:r>
      <w:r w:rsidR="002D26B7" w:rsidRPr="004A2DBE">
        <w:rPr>
          <w:lang w:val="fr-FR"/>
        </w:rPr>
        <w:t xml:space="preserve"> </w:t>
      </w:r>
      <w:r w:rsidR="006B26A4" w:rsidRPr="004A2DBE">
        <w:rPr>
          <w:lang w:val="fr-FR"/>
        </w:rPr>
        <w:t xml:space="preserve">la </w:t>
      </w:r>
      <w:r w:rsidR="00B47896" w:rsidRPr="004A2DBE">
        <w:rPr>
          <w:lang w:val="fr-FR"/>
        </w:rPr>
        <w:t>pilule</w:t>
      </w:r>
      <w:r w:rsidR="006B26A4" w:rsidRPr="004A2DBE">
        <w:rPr>
          <w:lang w:val="fr-FR"/>
        </w:rPr>
        <w:t xml:space="preserve"> progestative</w:t>
      </w:r>
      <w:r w:rsidR="002D26B7" w:rsidRPr="004A2DBE">
        <w:rPr>
          <w:lang w:val="fr-FR"/>
        </w:rPr>
        <w:t xml:space="preserve"> </w:t>
      </w:r>
      <w:r w:rsidR="005F3CC7">
        <w:rPr>
          <w:lang w:val="fr-FR"/>
        </w:rPr>
        <w:t>(</w:t>
      </w:r>
      <w:r w:rsidR="002D26B7" w:rsidRPr="004A2DBE">
        <w:rPr>
          <w:lang w:val="fr-FR"/>
        </w:rPr>
        <w:t>7</w:t>
      </w:r>
      <w:r w:rsidR="006B26A4" w:rsidRPr="004A2DBE">
        <w:rPr>
          <w:lang w:val="fr-FR"/>
        </w:rPr>
        <w:t> %</w:t>
      </w:r>
      <w:r w:rsidR="005F3CC7">
        <w:rPr>
          <w:lang w:val="fr-FR"/>
        </w:rPr>
        <w:t xml:space="preserve">, </w:t>
      </w:r>
      <w:r w:rsidR="006B26A4" w:rsidRPr="004A2DBE">
        <w:rPr>
          <w:lang w:val="fr-FR"/>
        </w:rPr>
        <w:t>78 </w:t>
      </w:r>
      <w:r w:rsidR="002D26B7" w:rsidRPr="004A2DBE">
        <w:rPr>
          <w:lang w:val="fr-FR"/>
        </w:rPr>
        <w:t xml:space="preserve">807 </w:t>
      </w:r>
      <w:r w:rsidR="006B26A4" w:rsidRPr="004A2DBE">
        <w:rPr>
          <w:lang w:val="fr-FR"/>
        </w:rPr>
        <w:t>femmes), le contraceptif injectable</w:t>
      </w:r>
      <w:r w:rsidR="005F3CC7">
        <w:rPr>
          <w:lang w:val="fr-FR"/>
        </w:rPr>
        <w:t xml:space="preserve"> (</w:t>
      </w:r>
      <w:r w:rsidR="006B26A4" w:rsidRPr="004A2DBE">
        <w:rPr>
          <w:lang w:val="fr-FR"/>
        </w:rPr>
        <w:t>8 %</w:t>
      </w:r>
      <w:r w:rsidR="005F3CC7">
        <w:rPr>
          <w:lang w:val="fr-FR"/>
        </w:rPr>
        <w:t xml:space="preserve">, </w:t>
      </w:r>
      <w:r w:rsidR="006B26A4" w:rsidRPr="004A2DBE">
        <w:rPr>
          <w:lang w:val="fr-FR"/>
        </w:rPr>
        <w:t>99 </w:t>
      </w:r>
      <w:r w:rsidR="002D26B7" w:rsidRPr="004A2DBE">
        <w:rPr>
          <w:lang w:val="fr-FR"/>
        </w:rPr>
        <w:t xml:space="preserve">206 </w:t>
      </w:r>
      <w:r w:rsidR="006B26A4" w:rsidRPr="004A2DBE">
        <w:rPr>
          <w:lang w:val="fr-FR"/>
        </w:rPr>
        <w:t>femmes</w:t>
      </w:r>
      <w:r w:rsidR="002D26B7" w:rsidRPr="004A2DBE">
        <w:rPr>
          <w:lang w:val="fr-FR"/>
        </w:rPr>
        <w:t xml:space="preserve">), </w:t>
      </w:r>
      <w:r w:rsidR="006B26A4" w:rsidRPr="004A2DBE">
        <w:rPr>
          <w:lang w:val="fr-FR"/>
        </w:rPr>
        <w:t>le préservatif</w:t>
      </w:r>
      <w:r w:rsidR="002D26B7" w:rsidRPr="004A2DBE">
        <w:rPr>
          <w:lang w:val="fr-FR"/>
        </w:rPr>
        <w:t xml:space="preserve"> </w:t>
      </w:r>
      <w:r w:rsidR="005F3CC7">
        <w:rPr>
          <w:lang w:val="fr-FR"/>
        </w:rPr>
        <w:t>(</w:t>
      </w:r>
      <w:r w:rsidR="002D26B7" w:rsidRPr="004A2DBE">
        <w:rPr>
          <w:lang w:val="fr-FR"/>
        </w:rPr>
        <w:t>5</w:t>
      </w:r>
      <w:r w:rsidR="006B26A4" w:rsidRPr="004A2DBE">
        <w:rPr>
          <w:lang w:val="fr-FR"/>
        </w:rPr>
        <w:t> %</w:t>
      </w:r>
      <w:r w:rsidR="005F3CC7">
        <w:rPr>
          <w:lang w:val="fr-FR"/>
        </w:rPr>
        <w:t xml:space="preserve">, </w:t>
      </w:r>
      <w:r w:rsidR="006B26A4" w:rsidRPr="004A2DBE">
        <w:rPr>
          <w:lang w:val="fr-FR"/>
        </w:rPr>
        <w:t>49 </w:t>
      </w:r>
      <w:r w:rsidR="002D26B7" w:rsidRPr="004A2DBE">
        <w:rPr>
          <w:lang w:val="fr-FR"/>
        </w:rPr>
        <w:t xml:space="preserve">140 </w:t>
      </w:r>
      <w:r w:rsidR="006B26A4" w:rsidRPr="004A2DBE">
        <w:rPr>
          <w:lang w:val="fr-FR"/>
        </w:rPr>
        <w:t>femmes et</w:t>
      </w:r>
      <w:r w:rsidR="002D26B7" w:rsidRPr="004A2DBE">
        <w:rPr>
          <w:lang w:val="fr-FR"/>
        </w:rPr>
        <w:t xml:space="preserve"> </w:t>
      </w:r>
      <w:r w:rsidR="006B26A4" w:rsidRPr="004A2DBE">
        <w:rPr>
          <w:lang w:val="fr-FR"/>
        </w:rPr>
        <w:t>9 </w:t>
      </w:r>
      <w:r w:rsidR="002D26B7" w:rsidRPr="004A2DBE">
        <w:rPr>
          <w:lang w:val="fr-FR"/>
        </w:rPr>
        <w:t xml:space="preserve">206 </w:t>
      </w:r>
      <w:r w:rsidR="006B26A4" w:rsidRPr="004A2DBE">
        <w:rPr>
          <w:lang w:val="fr-FR"/>
        </w:rPr>
        <w:t>hommes</w:t>
      </w:r>
      <w:r w:rsidR="002D26B7" w:rsidRPr="004A2DBE">
        <w:rPr>
          <w:lang w:val="fr-FR"/>
        </w:rPr>
        <w:t xml:space="preserve">) </w:t>
      </w:r>
      <w:r w:rsidR="00725E7B" w:rsidRPr="004A2DBE">
        <w:rPr>
          <w:lang w:val="fr-FR"/>
        </w:rPr>
        <w:t>e</w:t>
      </w:r>
      <w:r w:rsidR="006B26A4" w:rsidRPr="004A2DBE">
        <w:rPr>
          <w:lang w:val="fr-FR"/>
        </w:rPr>
        <w:t>t</w:t>
      </w:r>
      <w:r w:rsidR="00725E7B" w:rsidRPr="004A2DBE">
        <w:rPr>
          <w:lang w:val="fr-FR"/>
        </w:rPr>
        <w:t xml:space="preserve"> </w:t>
      </w:r>
      <w:r w:rsidR="007919AD" w:rsidRPr="004A2DBE">
        <w:rPr>
          <w:lang w:val="fr-FR"/>
        </w:rPr>
        <w:t>l’</w:t>
      </w:r>
      <w:r w:rsidR="006B26A4" w:rsidRPr="004A2DBE">
        <w:rPr>
          <w:lang w:val="fr-FR"/>
        </w:rPr>
        <w:t>implant contraceptif</w:t>
      </w:r>
      <w:r w:rsidR="002D26B7" w:rsidRPr="004A2DBE">
        <w:rPr>
          <w:lang w:val="fr-FR"/>
        </w:rPr>
        <w:t xml:space="preserve"> </w:t>
      </w:r>
      <w:r w:rsidR="005F3CC7">
        <w:rPr>
          <w:lang w:val="fr-FR"/>
        </w:rPr>
        <w:t>(</w:t>
      </w:r>
      <w:r w:rsidR="002D26B7" w:rsidRPr="004A2DBE">
        <w:rPr>
          <w:lang w:val="fr-FR"/>
        </w:rPr>
        <w:t>2</w:t>
      </w:r>
      <w:r w:rsidR="006B26A4" w:rsidRPr="004A2DBE">
        <w:rPr>
          <w:lang w:val="fr-FR"/>
        </w:rPr>
        <w:t> %</w:t>
      </w:r>
      <w:r w:rsidR="005F3CC7">
        <w:rPr>
          <w:lang w:val="fr-FR"/>
        </w:rPr>
        <w:t xml:space="preserve">, </w:t>
      </w:r>
      <w:r w:rsidR="006B26A4" w:rsidRPr="004A2DBE">
        <w:rPr>
          <w:lang w:val="fr-FR"/>
        </w:rPr>
        <w:t>29 </w:t>
      </w:r>
      <w:r w:rsidR="002D26B7" w:rsidRPr="004A2DBE">
        <w:rPr>
          <w:lang w:val="fr-FR"/>
        </w:rPr>
        <w:t>579).</w:t>
      </w:r>
    </w:p>
    <w:p w:rsidR="002D26B7" w:rsidRPr="004A2DBE" w:rsidRDefault="00982406" w:rsidP="00982406">
      <w:pPr>
        <w:pStyle w:val="SingleTxtG"/>
        <w:rPr>
          <w:lang w:val="fr-FR"/>
        </w:rPr>
      </w:pPr>
      <w:r>
        <w:rPr>
          <w:lang w:val="fr-FR"/>
        </w:rPr>
        <w:t>159.</w:t>
      </w:r>
      <w:r>
        <w:rPr>
          <w:lang w:val="fr-FR"/>
        </w:rPr>
        <w:tab/>
      </w:r>
      <w:r w:rsidR="00641337" w:rsidRPr="004A2DBE">
        <w:rPr>
          <w:lang w:val="fr-FR"/>
        </w:rPr>
        <w:t>Avec</w:t>
      </w:r>
      <w:r w:rsidR="003E11CF" w:rsidRPr="004A2DBE">
        <w:rPr>
          <w:lang w:val="fr-FR"/>
        </w:rPr>
        <w:t xml:space="preserve"> l’amélioration de la qualité des services de contraception offerts à la population, la gamme de</w:t>
      </w:r>
      <w:r w:rsidR="005F3CC7">
        <w:rPr>
          <w:lang w:val="fr-FR"/>
        </w:rPr>
        <w:t>s</w:t>
      </w:r>
      <w:r w:rsidR="003E11CF" w:rsidRPr="004A2DBE">
        <w:rPr>
          <w:lang w:val="fr-FR"/>
        </w:rPr>
        <w:t xml:space="preserve"> méthodes disponibles dans le système de santé public a été élargie. Les plus récentes sont l’implant de progestérone </w:t>
      </w:r>
      <w:r w:rsidR="00785439" w:rsidRPr="004A2DBE">
        <w:rPr>
          <w:lang w:val="fr-FR"/>
        </w:rPr>
        <w:t>et la contra</w:t>
      </w:r>
      <w:r w:rsidR="003E11CF" w:rsidRPr="004A2DBE">
        <w:rPr>
          <w:lang w:val="fr-FR"/>
        </w:rPr>
        <w:t>c</w:t>
      </w:r>
      <w:r w:rsidR="00785439" w:rsidRPr="004A2DBE">
        <w:rPr>
          <w:lang w:val="fr-FR"/>
        </w:rPr>
        <w:t>e</w:t>
      </w:r>
      <w:r w:rsidR="003E11CF" w:rsidRPr="004A2DBE">
        <w:rPr>
          <w:lang w:val="fr-FR"/>
        </w:rPr>
        <w:t xml:space="preserve">ption </w:t>
      </w:r>
      <w:r w:rsidR="00785439" w:rsidRPr="004A2DBE">
        <w:rPr>
          <w:lang w:val="fr-FR"/>
        </w:rPr>
        <w:t>d’urgence</w:t>
      </w:r>
      <w:r w:rsidR="002D26B7" w:rsidRPr="004A2DBE">
        <w:rPr>
          <w:lang w:val="fr-FR"/>
        </w:rPr>
        <w:t>.</w:t>
      </w:r>
    </w:p>
    <w:p w:rsidR="002D26B7" w:rsidRPr="004A2DBE" w:rsidRDefault="00982406" w:rsidP="002A46AD">
      <w:pPr>
        <w:pStyle w:val="SingleTxtG"/>
        <w:rPr>
          <w:lang w:val="fr-FR"/>
        </w:rPr>
      </w:pPr>
      <w:r>
        <w:rPr>
          <w:lang w:val="fr-FR"/>
        </w:rPr>
        <w:t>160.</w:t>
      </w:r>
      <w:r>
        <w:rPr>
          <w:lang w:val="fr-FR"/>
        </w:rPr>
        <w:tab/>
      </w:r>
      <w:r w:rsidR="002D26B7" w:rsidRPr="004A2DBE">
        <w:rPr>
          <w:lang w:val="fr-FR"/>
        </w:rPr>
        <w:t>L</w:t>
      </w:r>
      <w:r w:rsidR="003669D6" w:rsidRPr="004A2DBE">
        <w:rPr>
          <w:lang w:val="fr-FR"/>
        </w:rPr>
        <w:t xml:space="preserve">es </w:t>
      </w:r>
      <w:r w:rsidR="0014595E" w:rsidRPr="004A2DBE">
        <w:rPr>
          <w:lang w:val="fr-FR"/>
        </w:rPr>
        <w:t xml:space="preserve">espaces ouverts aux adolescents, </w:t>
      </w:r>
      <w:r w:rsidR="00EB7459" w:rsidRPr="004A2DBE">
        <w:rPr>
          <w:lang w:val="fr-FR"/>
        </w:rPr>
        <w:t>décidés</w:t>
      </w:r>
      <w:r w:rsidR="003669D6" w:rsidRPr="004A2DBE">
        <w:rPr>
          <w:lang w:val="fr-FR"/>
        </w:rPr>
        <w:t xml:space="preserve"> en décembre </w:t>
      </w:r>
      <w:r w:rsidR="002D26B7" w:rsidRPr="004A2DBE">
        <w:rPr>
          <w:lang w:val="fr-FR"/>
        </w:rPr>
        <w:t>2008</w:t>
      </w:r>
      <w:r w:rsidR="00EB7459" w:rsidRPr="004A2DBE">
        <w:rPr>
          <w:lang w:val="fr-FR"/>
        </w:rPr>
        <w:t>,</w:t>
      </w:r>
      <w:r w:rsidR="002D26B7" w:rsidRPr="004A2DBE">
        <w:rPr>
          <w:lang w:val="fr-FR"/>
        </w:rPr>
        <w:t xml:space="preserve"> </w:t>
      </w:r>
      <w:r w:rsidR="003669D6" w:rsidRPr="004A2DBE">
        <w:rPr>
          <w:lang w:val="fr-FR"/>
        </w:rPr>
        <w:t xml:space="preserve">à l’issue des accords signés entre les services de santé et le Ministère de la santé, ont été mis en </w:t>
      </w:r>
      <w:r w:rsidR="0014595E" w:rsidRPr="004A2DBE">
        <w:rPr>
          <w:lang w:val="fr-FR"/>
        </w:rPr>
        <w:t>place</w:t>
      </w:r>
      <w:r w:rsidR="003669D6" w:rsidRPr="004A2DBE">
        <w:rPr>
          <w:lang w:val="fr-FR"/>
        </w:rPr>
        <w:t xml:space="preserve"> courant </w:t>
      </w:r>
      <w:r w:rsidR="0014595E" w:rsidRPr="004A2DBE">
        <w:rPr>
          <w:lang w:val="fr-FR"/>
        </w:rPr>
        <w:t>2009. Le programme d’espaces amiables a pour objet de faciliter l’accès des adolescents au système de santé et cible la population des 10</w:t>
      </w:r>
      <w:r w:rsidR="002A46AD">
        <w:rPr>
          <w:lang w:val="fr-FR"/>
        </w:rPr>
        <w:t>-</w:t>
      </w:r>
      <w:r w:rsidR="002D26B7" w:rsidRPr="004A2DBE">
        <w:rPr>
          <w:lang w:val="fr-FR"/>
        </w:rPr>
        <w:t xml:space="preserve">19 </w:t>
      </w:r>
      <w:r w:rsidR="0014595E" w:rsidRPr="004A2DBE">
        <w:rPr>
          <w:lang w:val="fr-FR"/>
        </w:rPr>
        <w:t xml:space="preserve">ans. Les services de santé amiables pour les adolescents et </w:t>
      </w:r>
      <w:r w:rsidR="00B47896" w:rsidRPr="004A2DBE">
        <w:rPr>
          <w:lang w:val="fr-FR"/>
        </w:rPr>
        <w:t>les</w:t>
      </w:r>
      <w:r w:rsidR="0014595E" w:rsidRPr="004A2DBE">
        <w:rPr>
          <w:lang w:val="fr-FR"/>
        </w:rPr>
        <w:t xml:space="preserve"> jeunes </w:t>
      </w:r>
      <w:r w:rsidR="002D26B7" w:rsidRPr="004A2DBE">
        <w:rPr>
          <w:lang w:val="fr-FR"/>
        </w:rPr>
        <w:t>s</w:t>
      </w:r>
      <w:r w:rsidR="0014595E" w:rsidRPr="004A2DBE">
        <w:rPr>
          <w:lang w:val="fr-FR"/>
        </w:rPr>
        <w:t>’inscrivent dans le cadre légal défini par les instruments internationaux relatifs aux droits des adolescents et des jeunes</w:t>
      </w:r>
      <w:r w:rsidR="00641337" w:rsidRPr="004A2DBE">
        <w:rPr>
          <w:lang w:val="fr-FR"/>
        </w:rPr>
        <w:t>,</w:t>
      </w:r>
      <w:r w:rsidR="002D26B7" w:rsidRPr="004A2DBE">
        <w:rPr>
          <w:lang w:val="fr-FR"/>
        </w:rPr>
        <w:t xml:space="preserve"> </w:t>
      </w:r>
      <w:r w:rsidR="0014595E" w:rsidRPr="004A2DBE">
        <w:rPr>
          <w:lang w:val="fr-FR"/>
        </w:rPr>
        <w:t xml:space="preserve">fondés essentiellement sur la Déclaration universelle des droits de l’homme </w:t>
      </w:r>
      <w:r w:rsidR="002D26B7" w:rsidRPr="004A2DBE">
        <w:rPr>
          <w:lang w:val="fr-FR"/>
        </w:rPr>
        <w:t xml:space="preserve">(1948), </w:t>
      </w:r>
      <w:r w:rsidR="0014595E" w:rsidRPr="004A2DBE">
        <w:rPr>
          <w:lang w:val="fr-FR"/>
        </w:rPr>
        <w:t>le Pacte international relatif aux droits économiques, sociaux et culturels</w:t>
      </w:r>
      <w:r w:rsidR="0092492B" w:rsidRPr="004A2DBE">
        <w:rPr>
          <w:lang w:val="fr-FR"/>
        </w:rPr>
        <w:t xml:space="preserve"> </w:t>
      </w:r>
      <w:r w:rsidR="002D26B7" w:rsidRPr="004A2DBE">
        <w:rPr>
          <w:lang w:val="fr-FR"/>
        </w:rPr>
        <w:t>(19</w:t>
      </w:r>
      <w:r w:rsidR="001717E4" w:rsidRPr="004A2DBE">
        <w:rPr>
          <w:lang w:val="fr-FR"/>
        </w:rPr>
        <w:t>6</w:t>
      </w:r>
      <w:r w:rsidR="002D26B7" w:rsidRPr="004A2DBE">
        <w:rPr>
          <w:lang w:val="fr-FR"/>
        </w:rPr>
        <w:t>6), la Conven</w:t>
      </w:r>
      <w:r w:rsidR="0014595E" w:rsidRPr="004A2DBE">
        <w:rPr>
          <w:lang w:val="fr-FR"/>
        </w:rPr>
        <w:t>tion relative aux droits de l’enfant (1989)</w:t>
      </w:r>
      <w:r w:rsidR="00EB7459" w:rsidRPr="004A2DBE">
        <w:rPr>
          <w:lang w:val="fr-FR"/>
        </w:rPr>
        <w:t>,</w:t>
      </w:r>
      <w:r w:rsidR="0014595E" w:rsidRPr="004A2DBE">
        <w:rPr>
          <w:lang w:val="fr-FR"/>
        </w:rPr>
        <w:t xml:space="preserve"> et la Convention sur l’élimination de toutes les formes de discrimination à l’égard des femmes</w:t>
      </w:r>
      <w:r w:rsidR="002D26B7" w:rsidRPr="004A2DBE">
        <w:rPr>
          <w:lang w:val="fr-FR"/>
        </w:rPr>
        <w:t xml:space="preserve"> (19</w:t>
      </w:r>
      <w:r w:rsidR="001717E4" w:rsidRPr="004A2DBE">
        <w:rPr>
          <w:lang w:val="fr-FR"/>
        </w:rPr>
        <w:t>7</w:t>
      </w:r>
      <w:r w:rsidR="002D26B7" w:rsidRPr="004A2DBE">
        <w:rPr>
          <w:lang w:val="fr-FR"/>
        </w:rPr>
        <w:t xml:space="preserve">9), </w:t>
      </w:r>
      <w:r w:rsidR="0014595E" w:rsidRPr="004A2DBE">
        <w:rPr>
          <w:lang w:val="fr-FR"/>
        </w:rPr>
        <w:t>adoptés par l’Assemblée générale des Nations Unies</w:t>
      </w:r>
      <w:r w:rsidR="00641337" w:rsidRPr="004A2DBE">
        <w:rPr>
          <w:lang w:val="fr-FR"/>
        </w:rPr>
        <w:t>,</w:t>
      </w:r>
      <w:r w:rsidR="0014595E" w:rsidRPr="004A2DBE">
        <w:rPr>
          <w:lang w:val="fr-FR"/>
        </w:rPr>
        <w:t xml:space="preserve"> et ratifiés par le Chili.</w:t>
      </w:r>
      <w:r w:rsidR="001524DC">
        <w:rPr>
          <w:lang w:val="fr-FR"/>
        </w:rPr>
        <w:t xml:space="preserve"> </w:t>
      </w:r>
    </w:p>
    <w:p w:rsidR="002D26B7" w:rsidRPr="004A2DBE" w:rsidRDefault="00982406" w:rsidP="00982406">
      <w:pPr>
        <w:pStyle w:val="SingleTxtG"/>
        <w:rPr>
          <w:sz w:val="24"/>
          <w:szCs w:val="24"/>
          <w:lang w:val="fr-FR"/>
        </w:rPr>
      </w:pPr>
      <w:r>
        <w:rPr>
          <w:lang w:val="fr-FR"/>
        </w:rPr>
        <w:t>161.</w:t>
      </w:r>
      <w:r>
        <w:rPr>
          <w:lang w:val="fr-FR"/>
        </w:rPr>
        <w:tab/>
      </w:r>
      <w:r w:rsidR="005E4FA7" w:rsidRPr="004A2DBE">
        <w:rPr>
          <w:lang w:val="fr-FR"/>
        </w:rPr>
        <w:t>Le programme d’</w:t>
      </w:r>
      <w:r w:rsidR="00C068C1" w:rsidRPr="004A2DBE">
        <w:rPr>
          <w:lang w:val="fr-FR"/>
        </w:rPr>
        <w:t xml:space="preserve">espaces amiables </w:t>
      </w:r>
      <w:r w:rsidR="005E4FA7" w:rsidRPr="004A2DBE">
        <w:rPr>
          <w:lang w:val="fr-FR"/>
        </w:rPr>
        <w:t>a pour objectif de créer un modèle</w:t>
      </w:r>
      <w:r w:rsidR="00C068C1" w:rsidRPr="004A2DBE">
        <w:rPr>
          <w:lang w:val="fr-FR"/>
        </w:rPr>
        <w:t xml:space="preserve"> d’intervention efficace </w:t>
      </w:r>
      <w:r w:rsidR="002D26B7" w:rsidRPr="004A2DBE">
        <w:rPr>
          <w:lang w:val="fr-FR"/>
        </w:rPr>
        <w:t>p</w:t>
      </w:r>
      <w:r w:rsidR="00C068C1" w:rsidRPr="004A2DBE">
        <w:rPr>
          <w:lang w:val="fr-FR"/>
        </w:rPr>
        <w:t>our répondre aux besoins sanitaires</w:t>
      </w:r>
      <w:r w:rsidR="005E4FA7" w:rsidRPr="004A2DBE">
        <w:rPr>
          <w:lang w:val="fr-FR"/>
        </w:rPr>
        <w:t xml:space="preserve"> des adolescents de 10 à 19 ans</w:t>
      </w:r>
      <w:r w:rsidR="00C068C1" w:rsidRPr="004A2DBE">
        <w:rPr>
          <w:lang w:val="fr-FR"/>
        </w:rPr>
        <w:t xml:space="preserve">, </w:t>
      </w:r>
      <w:r w:rsidR="005E4FA7" w:rsidRPr="004A2DBE">
        <w:rPr>
          <w:lang w:val="fr-FR"/>
        </w:rPr>
        <w:t xml:space="preserve">en </w:t>
      </w:r>
      <w:r w:rsidR="00B47896" w:rsidRPr="004A2DBE">
        <w:rPr>
          <w:lang w:val="fr-FR"/>
        </w:rPr>
        <w:t>privilégiant</w:t>
      </w:r>
      <w:r w:rsidR="00C068C1" w:rsidRPr="004A2DBE">
        <w:rPr>
          <w:lang w:val="fr-FR"/>
        </w:rPr>
        <w:t>, dans un premier temps, la santé sexuelle et génésique, la santé mentale et la santé nutritionnelle</w:t>
      </w:r>
      <w:r w:rsidR="00780AB4" w:rsidRPr="004A2DBE">
        <w:rPr>
          <w:lang w:val="fr-FR"/>
        </w:rPr>
        <w:t>.</w:t>
      </w:r>
      <w:r w:rsidR="00C068C1" w:rsidRPr="004A2DBE">
        <w:rPr>
          <w:lang w:val="fr-FR"/>
        </w:rPr>
        <w:t xml:space="preserve"> </w:t>
      </w:r>
      <w:r w:rsidR="005E4FA7" w:rsidRPr="004A2DBE">
        <w:rPr>
          <w:lang w:val="fr-FR"/>
        </w:rPr>
        <w:t>Soixante espaces amiables ont été mis en place dans 54 communes</w:t>
      </w:r>
      <w:r w:rsidR="00AF088A" w:rsidRPr="004A2DBE">
        <w:rPr>
          <w:lang w:val="fr-FR"/>
        </w:rPr>
        <w:t xml:space="preserve">, </w:t>
      </w:r>
      <w:r w:rsidR="00780AB4" w:rsidRPr="004A2DBE">
        <w:rPr>
          <w:lang w:val="fr-FR"/>
        </w:rPr>
        <w:t>choisies</w:t>
      </w:r>
      <w:r w:rsidR="00C068C1" w:rsidRPr="004A2DBE">
        <w:rPr>
          <w:lang w:val="fr-FR"/>
        </w:rPr>
        <w:t xml:space="preserve"> en raison des taux élevés </w:t>
      </w:r>
      <w:r w:rsidR="00613F3C" w:rsidRPr="004A2DBE">
        <w:rPr>
          <w:lang w:val="fr-FR"/>
        </w:rPr>
        <w:t>que présente la</w:t>
      </w:r>
      <w:r w:rsidR="00C068C1" w:rsidRPr="004A2DBE">
        <w:rPr>
          <w:lang w:val="fr-FR"/>
        </w:rPr>
        <w:t xml:space="preserve"> fécondité de</w:t>
      </w:r>
      <w:r w:rsidR="00AF088A" w:rsidRPr="004A2DBE">
        <w:rPr>
          <w:lang w:val="fr-FR"/>
        </w:rPr>
        <w:t>s</w:t>
      </w:r>
      <w:r w:rsidR="00780AB4" w:rsidRPr="004A2DBE">
        <w:rPr>
          <w:lang w:val="fr-FR"/>
        </w:rPr>
        <w:t xml:space="preserve"> </w:t>
      </w:r>
      <w:r w:rsidR="00AF088A" w:rsidRPr="004A2DBE">
        <w:rPr>
          <w:lang w:val="fr-FR"/>
        </w:rPr>
        <w:t xml:space="preserve">adolescents, et </w:t>
      </w:r>
      <w:r w:rsidR="002D26B7" w:rsidRPr="004A2DBE">
        <w:rPr>
          <w:lang w:val="fr-FR"/>
        </w:rPr>
        <w:t xml:space="preserve">5% de la </w:t>
      </w:r>
      <w:r w:rsidR="005E4FA7" w:rsidRPr="004A2DBE">
        <w:rPr>
          <w:lang w:val="fr-FR"/>
        </w:rPr>
        <w:t>population ciblée</w:t>
      </w:r>
      <w:r w:rsidR="00AF088A" w:rsidRPr="004A2DBE">
        <w:rPr>
          <w:lang w:val="fr-FR"/>
        </w:rPr>
        <w:t xml:space="preserve"> en a bénéficié</w:t>
      </w:r>
      <w:r w:rsidR="002D26B7" w:rsidRPr="004A2DBE">
        <w:rPr>
          <w:lang w:val="fr-FR"/>
        </w:rPr>
        <w:t xml:space="preserve">. </w:t>
      </w:r>
      <w:r w:rsidR="00780AB4" w:rsidRPr="004A2DBE">
        <w:rPr>
          <w:lang w:val="fr-FR"/>
        </w:rPr>
        <w:t xml:space="preserve">Selon une étude </w:t>
      </w:r>
      <w:r w:rsidR="002D26B7" w:rsidRPr="004A2DBE">
        <w:rPr>
          <w:lang w:val="fr-FR"/>
        </w:rPr>
        <w:t>de</w:t>
      </w:r>
      <w:r w:rsidR="005F043C" w:rsidRPr="004A2DBE">
        <w:rPr>
          <w:lang w:val="fr-FR"/>
        </w:rPr>
        <w:t xml:space="preserve"> </w:t>
      </w:r>
      <w:r w:rsidR="00780AB4" w:rsidRPr="004A2DBE">
        <w:rPr>
          <w:lang w:val="fr-FR"/>
        </w:rPr>
        <w:t xml:space="preserve">2010, les actions le plus fréquemment menées dans les </w:t>
      </w:r>
      <w:r w:rsidR="003E7CC1">
        <w:rPr>
          <w:lang w:val="fr-FR"/>
        </w:rPr>
        <w:t>60</w:t>
      </w:r>
      <w:r w:rsidR="00780AB4" w:rsidRPr="004A2DBE">
        <w:rPr>
          <w:lang w:val="fr-FR"/>
        </w:rPr>
        <w:t xml:space="preserve"> espaces amiables de</w:t>
      </w:r>
      <w:r w:rsidR="00AF088A" w:rsidRPr="004A2DBE">
        <w:rPr>
          <w:lang w:val="fr-FR"/>
        </w:rPr>
        <w:t>s</w:t>
      </w:r>
      <w:r w:rsidR="00780AB4" w:rsidRPr="004A2DBE">
        <w:rPr>
          <w:lang w:val="fr-FR"/>
        </w:rPr>
        <w:t xml:space="preserve"> </w:t>
      </w:r>
      <w:r w:rsidR="003E7CC1">
        <w:rPr>
          <w:lang w:val="fr-FR"/>
        </w:rPr>
        <w:t>27</w:t>
      </w:r>
      <w:r w:rsidR="00780AB4" w:rsidRPr="004A2DBE">
        <w:rPr>
          <w:lang w:val="fr-FR"/>
        </w:rPr>
        <w:t xml:space="preserve"> services de santé sont</w:t>
      </w:r>
      <w:r w:rsidR="00A9576E">
        <w:rPr>
          <w:lang w:val="fr-FR"/>
        </w:rPr>
        <w:t>:</w:t>
      </w:r>
      <w:r w:rsidR="00780AB4" w:rsidRPr="004A2DBE">
        <w:rPr>
          <w:lang w:val="fr-FR"/>
        </w:rPr>
        <w:t xml:space="preserve"> </w:t>
      </w:r>
      <w:r w:rsidR="002D26B7" w:rsidRPr="004A2DBE">
        <w:rPr>
          <w:lang w:val="fr-FR"/>
        </w:rPr>
        <w:t xml:space="preserve">a) </w:t>
      </w:r>
      <w:r w:rsidR="001F316B" w:rsidRPr="004A2DBE">
        <w:rPr>
          <w:lang w:val="fr-FR"/>
        </w:rPr>
        <w:t>la</w:t>
      </w:r>
      <w:r w:rsidR="00780AB4" w:rsidRPr="004A2DBE">
        <w:rPr>
          <w:lang w:val="fr-FR"/>
        </w:rPr>
        <w:t xml:space="preserve"> c</w:t>
      </w:r>
      <w:r w:rsidR="001F316B" w:rsidRPr="004A2DBE">
        <w:rPr>
          <w:lang w:val="fr-FR"/>
        </w:rPr>
        <w:t>onsultation</w:t>
      </w:r>
      <w:r w:rsidR="00780AB4" w:rsidRPr="004A2DBE">
        <w:rPr>
          <w:lang w:val="fr-FR"/>
        </w:rPr>
        <w:t xml:space="preserve"> préconceptionnelle</w:t>
      </w:r>
      <w:r w:rsidR="00542FA0" w:rsidRPr="004A2DBE">
        <w:rPr>
          <w:lang w:val="fr-FR"/>
        </w:rPr>
        <w:t>,</w:t>
      </w:r>
      <w:r w:rsidR="002D26B7" w:rsidRPr="004A2DBE">
        <w:rPr>
          <w:lang w:val="fr-FR"/>
        </w:rPr>
        <w:t xml:space="preserve"> 44,4</w:t>
      </w:r>
      <w:r w:rsidR="00780AB4" w:rsidRPr="004A2DBE">
        <w:rPr>
          <w:lang w:val="fr-FR"/>
        </w:rPr>
        <w:t> </w:t>
      </w:r>
      <w:r w:rsidR="002D26B7" w:rsidRPr="004A2DBE">
        <w:rPr>
          <w:lang w:val="fr-FR"/>
        </w:rPr>
        <w:t>% (</w:t>
      </w:r>
      <w:r w:rsidR="003E7CC1">
        <w:rPr>
          <w:lang w:val="fr-FR"/>
        </w:rPr>
        <w:t>12</w:t>
      </w:r>
      <w:r w:rsidR="002D26B7" w:rsidRPr="004A2DBE">
        <w:rPr>
          <w:lang w:val="fr-FR"/>
        </w:rPr>
        <w:t xml:space="preserve"> </w:t>
      </w:r>
      <w:r w:rsidR="00780AB4" w:rsidRPr="004A2DBE">
        <w:rPr>
          <w:lang w:val="fr-FR"/>
        </w:rPr>
        <w:t>services de santé</w:t>
      </w:r>
      <w:r w:rsidR="002D26B7" w:rsidRPr="004A2DBE">
        <w:rPr>
          <w:lang w:val="fr-FR"/>
        </w:rPr>
        <w:t>)</w:t>
      </w:r>
      <w:r w:rsidR="00A9576E">
        <w:rPr>
          <w:lang w:val="fr-FR"/>
        </w:rPr>
        <w:t>;</w:t>
      </w:r>
      <w:r w:rsidR="002D26B7" w:rsidRPr="004A2DBE">
        <w:rPr>
          <w:lang w:val="fr-FR"/>
        </w:rPr>
        <w:t xml:space="preserve"> b) </w:t>
      </w:r>
      <w:r w:rsidR="001F316B" w:rsidRPr="004A2DBE">
        <w:rPr>
          <w:lang w:val="fr-FR"/>
        </w:rPr>
        <w:t>la consultation relative</w:t>
      </w:r>
      <w:r w:rsidR="00780AB4" w:rsidRPr="004A2DBE">
        <w:rPr>
          <w:lang w:val="fr-FR"/>
        </w:rPr>
        <w:t xml:space="preserve"> aux infections </w:t>
      </w:r>
      <w:r w:rsidR="00B47896" w:rsidRPr="004A2DBE">
        <w:rPr>
          <w:lang w:val="fr-FR"/>
        </w:rPr>
        <w:t>sexuellement</w:t>
      </w:r>
      <w:r w:rsidR="00780AB4" w:rsidRPr="004A2DBE">
        <w:rPr>
          <w:lang w:val="fr-FR"/>
        </w:rPr>
        <w:t xml:space="preserve"> transmissibles</w:t>
      </w:r>
      <w:r w:rsidR="00542FA0" w:rsidRPr="004A2DBE">
        <w:rPr>
          <w:lang w:val="fr-FR"/>
        </w:rPr>
        <w:t>,</w:t>
      </w:r>
      <w:r w:rsidR="002D26B7" w:rsidRPr="004A2DBE">
        <w:rPr>
          <w:lang w:val="fr-FR"/>
        </w:rPr>
        <w:t xml:space="preserve"> 40,7</w:t>
      </w:r>
      <w:r w:rsidR="001F316B" w:rsidRPr="004A2DBE">
        <w:rPr>
          <w:lang w:val="fr-FR"/>
        </w:rPr>
        <w:t> </w:t>
      </w:r>
      <w:r w:rsidR="002D26B7" w:rsidRPr="004A2DBE">
        <w:rPr>
          <w:lang w:val="fr-FR"/>
        </w:rPr>
        <w:t>% (</w:t>
      </w:r>
      <w:r w:rsidR="003E7CC1">
        <w:rPr>
          <w:lang w:val="fr-FR"/>
        </w:rPr>
        <w:t>11</w:t>
      </w:r>
      <w:r w:rsidR="002D26B7" w:rsidRPr="004A2DBE">
        <w:rPr>
          <w:lang w:val="fr-FR"/>
        </w:rPr>
        <w:t xml:space="preserve"> </w:t>
      </w:r>
      <w:r w:rsidR="001F316B" w:rsidRPr="004A2DBE">
        <w:rPr>
          <w:lang w:val="fr-FR"/>
        </w:rPr>
        <w:t>services de santé</w:t>
      </w:r>
      <w:r w:rsidR="002D26B7" w:rsidRPr="004A2DBE">
        <w:rPr>
          <w:lang w:val="fr-FR"/>
        </w:rPr>
        <w:t>)</w:t>
      </w:r>
      <w:r w:rsidR="00A9576E">
        <w:rPr>
          <w:lang w:val="fr-FR"/>
        </w:rPr>
        <w:t>;</w:t>
      </w:r>
      <w:r w:rsidR="002D26B7" w:rsidRPr="004A2DBE">
        <w:rPr>
          <w:lang w:val="fr-FR"/>
        </w:rPr>
        <w:t xml:space="preserve"> c) </w:t>
      </w:r>
      <w:r w:rsidR="001F316B" w:rsidRPr="004A2DBE">
        <w:rPr>
          <w:lang w:val="fr-FR"/>
        </w:rPr>
        <w:t>le contrôle gynécologique</w:t>
      </w:r>
      <w:r w:rsidR="00542FA0" w:rsidRPr="004A2DBE">
        <w:rPr>
          <w:lang w:val="fr-FR"/>
        </w:rPr>
        <w:t>,</w:t>
      </w:r>
      <w:r w:rsidR="002D26B7" w:rsidRPr="004A2DBE">
        <w:rPr>
          <w:lang w:val="fr-FR"/>
        </w:rPr>
        <w:t xml:space="preserve"> 25,9</w:t>
      </w:r>
      <w:r w:rsidR="001F316B" w:rsidRPr="004A2DBE">
        <w:rPr>
          <w:lang w:val="fr-FR"/>
        </w:rPr>
        <w:t> </w:t>
      </w:r>
      <w:r w:rsidR="002D26B7" w:rsidRPr="004A2DBE">
        <w:rPr>
          <w:lang w:val="fr-FR"/>
        </w:rPr>
        <w:t>% (</w:t>
      </w:r>
      <w:r w:rsidR="001F316B" w:rsidRPr="004A2DBE">
        <w:rPr>
          <w:lang w:val="fr-FR"/>
        </w:rPr>
        <w:t>sept services de santé</w:t>
      </w:r>
      <w:r w:rsidR="002D26B7" w:rsidRPr="004A2DBE">
        <w:rPr>
          <w:lang w:val="fr-FR"/>
        </w:rPr>
        <w:t>)</w:t>
      </w:r>
      <w:r w:rsidR="00A9576E">
        <w:rPr>
          <w:lang w:val="fr-FR"/>
        </w:rPr>
        <w:t>;</w:t>
      </w:r>
      <w:r w:rsidR="002D26B7" w:rsidRPr="004A2DBE">
        <w:rPr>
          <w:lang w:val="fr-FR"/>
        </w:rPr>
        <w:t xml:space="preserve"> d) </w:t>
      </w:r>
      <w:r w:rsidR="001F316B" w:rsidRPr="004A2DBE">
        <w:rPr>
          <w:lang w:val="fr-FR"/>
        </w:rPr>
        <w:t>le contrôle prénatal</w:t>
      </w:r>
      <w:r w:rsidR="00542FA0" w:rsidRPr="004A2DBE">
        <w:rPr>
          <w:lang w:val="fr-FR"/>
        </w:rPr>
        <w:t>,</w:t>
      </w:r>
      <w:r w:rsidR="002D26B7" w:rsidRPr="004A2DBE">
        <w:rPr>
          <w:lang w:val="fr-FR"/>
        </w:rPr>
        <w:t xml:space="preserve"> 25,9</w:t>
      </w:r>
      <w:r w:rsidR="001F316B" w:rsidRPr="004A2DBE">
        <w:rPr>
          <w:lang w:val="fr-FR"/>
        </w:rPr>
        <w:t> </w:t>
      </w:r>
      <w:r w:rsidR="002D26B7" w:rsidRPr="004A2DBE">
        <w:rPr>
          <w:lang w:val="fr-FR"/>
        </w:rPr>
        <w:t>% (</w:t>
      </w:r>
      <w:r w:rsidR="001F316B" w:rsidRPr="004A2DBE">
        <w:rPr>
          <w:lang w:val="fr-FR"/>
        </w:rPr>
        <w:t>sept services de santé</w:t>
      </w:r>
      <w:r w:rsidR="002D26B7" w:rsidRPr="004A2DBE">
        <w:rPr>
          <w:lang w:val="fr-FR"/>
        </w:rPr>
        <w:t>)</w:t>
      </w:r>
      <w:r w:rsidR="00A9576E">
        <w:rPr>
          <w:lang w:val="fr-FR"/>
        </w:rPr>
        <w:t>;</w:t>
      </w:r>
      <w:r w:rsidR="003E7CC1">
        <w:rPr>
          <w:lang w:val="fr-FR"/>
        </w:rPr>
        <w:t xml:space="preserve"> e) </w:t>
      </w:r>
      <w:r w:rsidR="001F316B" w:rsidRPr="004A2DBE">
        <w:rPr>
          <w:lang w:val="fr-FR"/>
        </w:rPr>
        <w:t>le service social</w:t>
      </w:r>
      <w:r w:rsidR="00542FA0" w:rsidRPr="004A2DBE">
        <w:rPr>
          <w:lang w:val="fr-FR"/>
        </w:rPr>
        <w:t>,</w:t>
      </w:r>
      <w:r w:rsidR="002D26B7" w:rsidRPr="004A2DBE">
        <w:rPr>
          <w:lang w:val="fr-FR"/>
        </w:rPr>
        <w:t xml:space="preserve"> 25,9</w:t>
      </w:r>
      <w:r w:rsidR="001F316B" w:rsidRPr="004A2DBE">
        <w:rPr>
          <w:lang w:val="fr-FR"/>
        </w:rPr>
        <w:t> </w:t>
      </w:r>
      <w:r w:rsidR="002D26B7" w:rsidRPr="004A2DBE">
        <w:rPr>
          <w:lang w:val="fr-FR"/>
        </w:rPr>
        <w:t>% (</w:t>
      </w:r>
      <w:r w:rsidR="001F316B" w:rsidRPr="004A2DBE">
        <w:rPr>
          <w:lang w:val="fr-FR"/>
        </w:rPr>
        <w:t>sept services de santé</w:t>
      </w:r>
      <w:r w:rsidR="002D26B7" w:rsidRPr="004A2DBE">
        <w:rPr>
          <w:lang w:val="fr-FR"/>
        </w:rPr>
        <w:t>)</w:t>
      </w:r>
      <w:r w:rsidR="00A9576E">
        <w:rPr>
          <w:lang w:val="fr-FR"/>
        </w:rPr>
        <w:t>;</w:t>
      </w:r>
      <w:r w:rsidR="002D26B7" w:rsidRPr="004A2DBE">
        <w:rPr>
          <w:lang w:val="fr-FR"/>
        </w:rPr>
        <w:t xml:space="preserve"> </w:t>
      </w:r>
      <w:r w:rsidR="001F316B" w:rsidRPr="004A2DBE">
        <w:rPr>
          <w:lang w:val="fr-FR"/>
        </w:rPr>
        <w:t>et</w:t>
      </w:r>
      <w:r w:rsidR="00724338" w:rsidRPr="004A2DBE">
        <w:rPr>
          <w:lang w:val="fr-FR"/>
        </w:rPr>
        <w:t>,</w:t>
      </w:r>
      <w:r w:rsidR="00CD1257" w:rsidRPr="004A2DBE">
        <w:rPr>
          <w:lang w:val="fr-FR"/>
        </w:rPr>
        <w:t xml:space="preserve"> </w:t>
      </w:r>
      <w:r w:rsidR="001F316B" w:rsidRPr="004A2DBE">
        <w:rPr>
          <w:lang w:val="fr-FR"/>
        </w:rPr>
        <w:t>f) le contrôle de</w:t>
      </w:r>
      <w:r w:rsidR="00542FA0" w:rsidRPr="004A2DBE">
        <w:rPr>
          <w:lang w:val="fr-FR"/>
        </w:rPr>
        <w:t xml:space="preserve"> la</w:t>
      </w:r>
      <w:r w:rsidR="001F316B" w:rsidRPr="004A2DBE">
        <w:rPr>
          <w:lang w:val="fr-FR"/>
        </w:rPr>
        <w:t xml:space="preserve"> santé mentale</w:t>
      </w:r>
      <w:r w:rsidR="00542FA0" w:rsidRPr="004A2DBE">
        <w:rPr>
          <w:lang w:val="fr-FR"/>
        </w:rPr>
        <w:t>,</w:t>
      </w:r>
      <w:r w:rsidR="002D26B7" w:rsidRPr="004A2DBE">
        <w:rPr>
          <w:lang w:val="fr-FR"/>
        </w:rPr>
        <w:t xml:space="preserve"> 25,9</w:t>
      </w:r>
      <w:r w:rsidR="001F316B" w:rsidRPr="004A2DBE">
        <w:rPr>
          <w:lang w:val="fr-FR"/>
        </w:rPr>
        <w:t> % (sept services de santé</w:t>
      </w:r>
      <w:r w:rsidR="002D26B7" w:rsidRPr="004A2DBE">
        <w:rPr>
          <w:lang w:val="fr-FR"/>
        </w:rPr>
        <w:t xml:space="preserve">). En </w:t>
      </w:r>
      <w:r w:rsidR="001F316B" w:rsidRPr="004A2DBE">
        <w:rPr>
          <w:lang w:val="fr-FR"/>
        </w:rPr>
        <w:t>mars</w:t>
      </w:r>
      <w:r w:rsidR="005F043C" w:rsidRPr="004A2DBE">
        <w:rPr>
          <w:lang w:val="fr-FR"/>
        </w:rPr>
        <w:t xml:space="preserve"> </w:t>
      </w:r>
      <w:r w:rsidR="002D26B7" w:rsidRPr="004A2DBE">
        <w:rPr>
          <w:lang w:val="fr-FR"/>
        </w:rPr>
        <w:t xml:space="preserve">2011, </w:t>
      </w:r>
      <w:r w:rsidR="001F316B" w:rsidRPr="004A2DBE">
        <w:rPr>
          <w:lang w:val="fr-FR"/>
        </w:rPr>
        <w:t>le Ministère de l’éducation</w:t>
      </w:r>
      <w:r w:rsidR="00E577BE" w:rsidRPr="004A2DBE">
        <w:rPr>
          <w:lang w:val="fr-FR"/>
        </w:rPr>
        <w:t>,</w:t>
      </w:r>
      <w:r w:rsidR="001F316B" w:rsidRPr="004A2DBE">
        <w:rPr>
          <w:lang w:val="fr-FR"/>
        </w:rPr>
        <w:t xml:space="preserve"> en collaboration avec le Service national de la femme</w:t>
      </w:r>
      <w:r w:rsidR="00E577BE" w:rsidRPr="004A2DBE">
        <w:rPr>
          <w:lang w:val="fr-FR"/>
        </w:rPr>
        <w:t>,</w:t>
      </w:r>
      <w:r w:rsidR="001F316B" w:rsidRPr="004A2DBE">
        <w:rPr>
          <w:lang w:val="fr-FR"/>
        </w:rPr>
        <w:t xml:space="preserve"> a lancé sept </w:t>
      </w:r>
      <w:r w:rsidR="00B47896" w:rsidRPr="004A2DBE">
        <w:rPr>
          <w:lang w:val="fr-FR"/>
        </w:rPr>
        <w:t>programmes</w:t>
      </w:r>
      <w:r w:rsidR="001F316B" w:rsidRPr="004A2DBE">
        <w:rPr>
          <w:lang w:val="fr-FR"/>
        </w:rPr>
        <w:t xml:space="preserve"> éducatifs sur la sexualité et les relations affectives, afin que chaque établissement scolaire puisse sélectionner le programme qui correspond le mieux à son projet </w:t>
      </w:r>
      <w:r w:rsidR="00223252" w:rsidRPr="004A2DBE">
        <w:rPr>
          <w:lang w:val="fr-FR"/>
        </w:rPr>
        <w:t>éducatif</w:t>
      </w:r>
      <w:r w:rsidR="002D26B7" w:rsidRPr="002A46AD">
        <w:rPr>
          <w:rStyle w:val="FootnoteReference"/>
          <w:szCs w:val="18"/>
          <w:lang w:val="fr-FR"/>
        </w:rPr>
        <w:footnoteReference w:id="64"/>
      </w:r>
      <w:r w:rsidR="002D26B7" w:rsidRPr="004A2DBE">
        <w:rPr>
          <w:lang w:val="fr-FR"/>
        </w:rPr>
        <w:t>.</w:t>
      </w:r>
    </w:p>
    <w:p w:rsidR="002D26B7" w:rsidRPr="004A2DBE" w:rsidRDefault="008044A6" w:rsidP="00223252">
      <w:pPr>
        <w:pStyle w:val="H23G"/>
      </w:pPr>
      <w:r w:rsidRPr="004A2DBE">
        <w:tab/>
      </w:r>
      <w:r w:rsidRPr="004A2DBE">
        <w:tab/>
      </w:r>
      <w:r w:rsidR="00EE587B" w:rsidRPr="004A2DBE">
        <w:t>Paragraphe</w:t>
      </w:r>
      <w:r w:rsidR="002D26B7" w:rsidRPr="004A2DBE">
        <w:t xml:space="preserve"> 54 de</w:t>
      </w:r>
      <w:r w:rsidR="00EE587B" w:rsidRPr="004A2DBE">
        <w:t>s</w:t>
      </w:r>
      <w:r w:rsidR="002D26B7" w:rsidRPr="004A2DBE">
        <w:t xml:space="preserve"> </w:t>
      </w:r>
      <w:r w:rsidR="00EE587B" w:rsidRPr="004A2DBE">
        <w:t>observations finales</w:t>
      </w:r>
    </w:p>
    <w:p w:rsidR="002D26B7" w:rsidRPr="004A2DBE" w:rsidRDefault="00982406" w:rsidP="00982406">
      <w:pPr>
        <w:pStyle w:val="SingleTxtG"/>
        <w:rPr>
          <w:lang w:val="fr-FR"/>
        </w:rPr>
      </w:pPr>
      <w:r>
        <w:rPr>
          <w:lang w:val="fr-FR"/>
        </w:rPr>
        <w:t>162.</w:t>
      </w:r>
      <w:r>
        <w:rPr>
          <w:lang w:val="fr-FR"/>
        </w:rPr>
        <w:tab/>
      </w:r>
      <w:r w:rsidR="005A5F3E" w:rsidRPr="004A2DBE">
        <w:rPr>
          <w:lang w:val="fr-FR"/>
        </w:rPr>
        <w:t xml:space="preserve">Le programme national de prévention et de contrôle du </w:t>
      </w:r>
      <w:r w:rsidR="00E517F9">
        <w:rPr>
          <w:lang w:val="fr-FR"/>
        </w:rPr>
        <w:t>sida</w:t>
      </w:r>
      <w:r w:rsidR="00E517F9" w:rsidRPr="004A2DBE">
        <w:rPr>
          <w:lang w:val="fr-FR"/>
        </w:rPr>
        <w:t xml:space="preserve"> </w:t>
      </w:r>
      <w:r w:rsidR="005A5F3E" w:rsidRPr="004A2DBE">
        <w:rPr>
          <w:lang w:val="fr-FR"/>
        </w:rPr>
        <w:t>a été créé en</w:t>
      </w:r>
      <w:r w:rsidR="002D26B7" w:rsidRPr="004A2DBE">
        <w:rPr>
          <w:lang w:val="fr-FR"/>
        </w:rPr>
        <w:t xml:space="preserve"> 1990 </w:t>
      </w:r>
      <w:r w:rsidR="002D529B" w:rsidRPr="004A2DBE">
        <w:rPr>
          <w:lang w:val="fr-FR"/>
        </w:rPr>
        <w:t xml:space="preserve">pour </w:t>
      </w:r>
      <w:r w:rsidR="005A5F3E" w:rsidRPr="004A2DBE">
        <w:rPr>
          <w:lang w:val="fr-FR"/>
        </w:rPr>
        <w:t>apporter une réponse efficace de l’</w:t>
      </w:r>
      <w:r w:rsidR="00067157">
        <w:rPr>
          <w:lang w:val="fr-FR"/>
        </w:rPr>
        <w:t>État</w:t>
      </w:r>
      <w:r w:rsidR="005A5F3E" w:rsidRPr="004A2DBE">
        <w:rPr>
          <w:lang w:val="fr-FR"/>
        </w:rPr>
        <w:t xml:space="preserve"> et de la société chilienne à l’épidémie de </w:t>
      </w:r>
      <w:r w:rsidR="002D26B7" w:rsidRPr="004A2DBE">
        <w:rPr>
          <w:lang w:val="fr-FR"/>
        </w:rPr>
        <w:t>VIH/</w:t>
      </w:r>
      <w:r w:rsidR="00E517F9">
        <w:rPr>
          <w:lang w:val="fr-FR"/>
        </w:rPr>
        <w:t>sida</w:t>
      </w:r>
      <w:r w:rsidR="00E517F9" w:rsidRPr="004A2DBE">
        <w:rPr>
          <w:lang w:val="fr-FR"/>
        </w:rPr>
        <w:t xml:space="preserve"> </w:t>
      </w:r>
      <w:r w:rsidR="005A5F3E" w:rsidRPr="004A2DBE">
        <w:rPr>
          <w:lang w:val="fr-FR"/>
        </w:rPr>
        <w:t xml:space="preserve">et à son développement dans la population, par l’adoption de politiques publiques </w:t>
      </w:r>
      <w:r w:rsidR="00B47896" w:rsidRPr="004A2DBE">
        <w:rPr>
          <w:lang w:val="fr-FR"/>
        </w:rPr>
        <w:t>coordonnées</w:t>
      </w:r>
      <w:r w:rsidR="005A5F3E" w:rsidRPr="004A2DBE">
        <w:rPr>
          <w:lang w:val="fr-FR"/>
        </w:rPr>
        <w:t xml:space="preserve"> et intersectorielles</w:t>
      </w:r>
      <w:r w:rsidR="002D26B7" w:rsidRPr="004A2DBE">
        <w:rPr>
          <w:lang w:val="fr-FR"/>
        </w:rPr>
        <w:t>.</w:t>
      </w:r>
    </w:p>
    <w:p w:rsidR="002D26B7" w:rsidRPr="004A2DBE" w:rsidRDefault="00982406" w:rsidP="00982406">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163.</w:t>
      </w:r>
      <w:r>
        <w:rPr>
          <w:rStyle w:val="CharacterStyle1"/>
          <w:rFonts w:ascii="Times New Roman" w:hAnsi="Times New Roman" w:cs="Times New Roman"/>
          <w:sz w:val="20"/>
          <w:szCs w:val="20"/>
          <w:lang w:val="fr-FR"/>
        </w:rPr>
        <w:tab/>
      </w:r>
      <w:r w:rsidR="00B47896" w:rsidRPr="004A2DBE">
        <w:rPr>
          <w:rStyle w:val="CharacterStyle1"/>
          <w:rFonts w:ascii="Times New Roman" w:hAnsi="Times New Roman" w:cs="Times New Roman"/>
          <w:sz w:val="20"/>
          <w:szCs w:val="20"/>
          <w:lang w:val="fr-FR"/>
        </w:rPr>
        <w:t>Le</w:t>
      </w:r>
      <w:r w:rsidR="002D529B" w:rsidRPr="004A2DBE">
        <w:rPr>
          <w:rStyle w:val="CharacterStyle1"/>
          <w:rFonts w:ascii="Times New Roman" w:hAnsi="Times New Roman" w:cs="Times New Roman"/>
          <w:sz w:val="20"/>
          <w:szCs w:val="20"/>
          <w:lang w:val="fr-FR"/>
        </w:rPr>
        <w:t>s objectifs du</w:t>
      </w:r>
      <w:r w:rsidR="00B47896" w:rsidRPr="004A2DBE">
        <w:rPr>
          <w:rStyle w:val="CharacterStyle1"/>
          <w:rFonts w:ascii="Times New Roman" w:hAnsi="Times New Roman" w:cs="Times New Roman"/>
          <w:sz w:val="20"/>
          <w:szCs w:val="20"/>
          <w:lang w:val="fr-FR"/>
        </w:rPr>
        <w:t xml:space="preserve"> programme </w:t>
      </w:r>
      <w:r w:rsidR="002D529B" w:rsidRPr="004A2DBE">
        <w:rPr>
          <w:rStyle w:val="CharacterStyle1"/>
          <w:rFonts w:ascii="Times New Roman" w:hAnsi="Times New Roman" w:cs="Times New Roman"/>
          <w:sz w:val="20"/>
          <w:szCs w:val="20"/>
          <w:lang w:val="fr-FR"/>
        </w:rPr>
        <w:t>sont les suivants</w:t>
      </w:r>
      <w:r w:rsidR="00A9576E">
        <w:rPr>
          <w:rStyle w:val="CharacterStyle1"/>
          <w:rFonts w:ascii="Times New Roman" w:hAnsi="Times New Roman" w:cs="Times New Roman"/>
          <w:sz w:val="20"/>
          <w:szCs w:val="20"/>
          <w:lang w:val="fr-FR"/>
        </w:rPr>
        <w:t>:</w:t>
      </w:r>
      <w:r w:rsidR="00B47896" w:rsidRPr="004A2DBE">
        <w:rPr>
          <w:lang w:val="fr-FR"/>
        </w:rPr>
        <w:t xml:space="preserve"> a) élaborer, évaluer et actualiser les normes, protocoles, guides cliniques et procédures à partir des informations scientifiques disponibles, afin que la population puisse accéder à des services de soins, de contrôle, de soutien psychosocial et de traitement de qualité, en temps opportun</w:t>
      </w:r>
      <w:r w:rsidR="00A9576E">
        <w:rPr>
          <w:lang w:val="fr-FR"/>
        </w:rPr>
        <w:t>;</w:t>
      </w:r>
      <w:r w:rsidR="00B47896" w:rsidRPr="004A2DBE">
        <w:rPr>
          <w:rStyle w:val="CharacterStyle1"/>
          <w:rFonts w:ascii="Times New Roman" w:hAnsi="Times New Roman" w:cs="Times New Roman"/>
          <w:sz w:val="20"/>
          <w:szCs w:val="20"/>
          <w:lang w:val="fr-FR"/>
        </w:rPr>
        <w:t xml:space="preserve"> b) veiller à la mise en œuvre sectorielle et intersectorielle de la stratégie nationale de prévention de la transmission du VIH/</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B47896" w:rsidRPr="004A2DBE">
        <w:rPr>
          <w:rStyle w:val="CharacterStyle1"/>
          <w:rFonts w:ascii="Times New Roman" w:hAnsi="Times New Roman" w:cs="Times New Roman"/>
          <w:sz w:val="20"/>
          <w:szCs w:val="20"/>
          <w:lang w:val="fr-FR"/>
        </w:rPr>
        <w:t xml:space="preserve">et des </w:t>
      </w:r>
      <w:r w:rsidR="00E517F9">
        <w:rPr>
          <w:rStyle w:val="CharacterStyle1"/>
          <w:rFonts w:ascii="Times New Roman" w:hAnsi="Times New Roman" w:cs="Times New Roman"/>
          <w:sz w:val="20"/>
          <w:szCs w:val="20"/>
          <w:lang w:val="fr-FR"/>
        </w:rPr>
        <w:t>infections sexuellement transmissibles (</w:t>
      </w:r>
      <w:r w:rsidR="00B47896" w:rsidRPr="004A2DBE">
        <w:rPr>
          <w:rStyle w:val="CharacterStyle1"/>
          <w:rFonts w:ascii="Times New Roman" w:hAnsi="Times New Roman" w:cs="Times New Roman"/>
          <w:sz w:val="20"/>
          <w:szCs w:val="20"/>
          <w:lang w:val="fr-FR"/>
        </w:rPr>
        <w:t>IST</w:t>
      </w:r>
      <w:r w:rsidR="00E517F9">
        <w:rPr>
          <w:rStyle w:val="CharacterStyle1"/>
          <w:rFonts w:ascii="Times New Roman" w:hAnsi="Times New Roman" w:cs="Times New Roman"/>
          <w:sz w:val="20"/>
          <w:szCs w:val="20"/>
          <w:lang w:val="fr-FR"/>
        </w:rPr>
        <w:t>)</w:t>
      </w:r>
      <w:r w:rsidR="00B47896" w:rsidRPr="004A2DBE">
        <w:rPr>
          <w:rStyle w:val="CharacterStyle1"/>
          <w:rFonts w:ascii="Times New Roman" w:hAnsi="Times New Roman" w:cs="Times New Roman"/>
          <w:sz w:val="20"/>
          <w:szCs w:val="20"/>
          <w:lang w:val="fr-FR"/>
        </w:rPr>
        <w:t>, destinée à faire baisser la transmission, en renforçant la capacité des personnes à gérer leur propre risque</w:t>
      </w:r>
      <w:r w:rsidR="002D529B" w:rsidRPr="004A2DBE">
        <w:rPr>
          <w:rStyle w:val="CharacterStyle1"/>
          <w:rFonts w:ascii="Times New Roman" w:hAnsi="Times New Roman" w:cs="Times New Roman"/>
          <w:sz w:val="20"/>
          <w:szCs w:val="20"/>
          <w:lang w:val="fr-FR"/>
        </w:rPr>
        <w:t>,</w:t>
      </w:r>
      <w:r w:rsidR="00B47896" w:rsidRPr="004A2DBE">
        <w:rPr>
          <w:rStyle w:val="CharacterStyle1"/>
          <w:rFonts w:ascii="Times New Roman" w:hAnsi="Times New Roman" w:cs="Times New Roman"/>
          <w:sz w:val="20"/>
          <w:szCs w:val="20"/>
          <w:lang w:val="fr-FR"/>
        </w:rPr>
        <w:t xml:space="preserve"> et en </w:t>
      </w:r>
      <w:r w:rsidR="002D529B" w:rsidRPr="004A2DBE">
        <w:rPr>
          <w:rStyle w:val="CharacterStyle1"/>
          <w:rFonts w:ascii="Times New Roman" w:hAnsi="Times New Roman" w:cs="Times New Roman"/>
          <w:sz w:val="20"/>
          <w:szCs w:val="20"/>
          <w:lang w:val="fr-FR"/>
        </w:rPr>
        <w:t>les aidant à être moins vulnérables</w:t>
      </w:r>
      <w:r w:rsidR="00A9576E">
        <w:rPr>
          <w:rStyle w:val="CharacterStyle1"/>
          <w:rFonts w:ascii="Times New Roman" w:hAnsi="Times New Roman" w:cs="Times New Roman"/>
          <w:sz w:val="20"/>
          <w:szCs w:val="20"/>
          <w:lang w:val="fr-FR"/>
        </w:rPr>
        <w:t>;</w:t>
      </w:r>
      <w:r w:rsidR="00B47896" w:rsidRPr="004A2DBE">
        <w:rPr>
          <w:rStyle w:val="CharacterStyle1"/>
          <w:rFonts w:ascii="Times New Roman" w:hAnsi="Times New Roman" w:cs="Times New Roman"/>
          <w:sz w:val="20"/>
          <w:szCs w:val="20"/>
          <w:lang w:val="fr-FR"/>
        </w:rPr>
        <w:t xml:space="preserve"> c) veiller à la formation des équ</w:t>
      </w:r>
      <w:r w:rsidR="002D529B" w:rsidRPr="004A2DBE">
        <w:rPr>
          <w:rStyle w:val="CharacterStyle1"/>
          <w:rFonts w:ascii="Times New Roman" w:hAnsi="Times New Roman" w:cs="Times New Roman"/>
          <w:sz w:val="20"/>
          <w:szCs w:val="20"/>
          <w:lang w:val="fr-FR"/>
        </w:rPr>
        <w:t>ipes de santé du secteur public</w:t>
      </w:r>
      <w:r w:rsidR="00B47896" w:rsidRPr="004A2DBE">
        <w:rPr>
          <w:rStyle w:val="CharacterStyle1"/>
          <w:rFonts w:ascii="Times New Roman" w:hAnsi="Times New Roman" w:cs="Times New Roman"/>
          <w:sz w:val="20"/>
          <w:szCs w:val="20"/>
          <w:lang w:val="fr-FR"/>
        </w:rPr>
        <w:t xml:space="preserve">, en </w:t>
      </w:r>
      <w:r w:rsidR="002D529B" w:rsidRPr="004A2DBE">
        <w:rPr>
          <w:rStyle w:val="CharacterStyle1"/>
          <w:rFonts w:ascii="Times New Roman" w:hAnsi="Times New Roman" w:cs="Times New Roman"/>
          <w:sz w:val="20"/>
          <w:szCs w:val="20"/>
          <w:lang w:val="fr-FR"/>
        </w:rPr>
        <w:t>améliorant</w:t>
      </w:r>
      <w:r w:rsidR="00B47896" w:rsidRPr="004A2DBE">
        <w:rPr>
          <w:rStyle w:val="CharacterStyle1"/>
          <w:rFonts w:ascii="Times New Roman" w:hAnsi="Times New Roman" w:cs="Times New Roman"/>
          <w:sz w:val="20"/>
          <w:szCs w:val="20"/>
          <w:lang w:val="fr-FR"/>
        </w:rPr>
        <w:t xml:space="preserve"> </w:t>
      </w:r>
      <w:r w:rsidR="002D529B" w:rsidRPr="004A2DBE">
        <w:rPr>
          <w:rStyle w:val="CharacterStyle1"/>
          <w:rFonts w:ascii="Times New Roman" w:hAnsi="Times New Roman" w:cs="Times New Roman"/>
          <w:sz w:val="20"/>
          <w:szCs w:val="20"/>
          <w:lang w:val="fr-FR"/>
        </w:rPr>
        <w:t>l</w:t>
      </w:r>
      <w:r w:rsidR="00B47896" w:rsidRPr="004A2DBE">
        <w:rPr>
          <w:rStyle w:val="CharacterStyle1"/>
          <w:rFonts w:ascii="Times New Roman" w:hAnsi="Times New Roman" w:cs="Times New Roman"/>
          <w:sz w:val="20"/>
          <w:szCs w:val="20"/>
          <w:lang w:val="fr-FR"/>
        </w:rPr>
        <w:t>es capacités techniques pour les soins cliniques e</w:t>
      </w:r>
      <w:r w:rsidR="00724338" w:rsidRPr="004A2DBE">
        <w:rPr>
          <w:rStyle w:val="CharacterStyle1"/>
          <w:rFonts w:ascii="Times New Roman" w:hAnsi="Times New Roman" w:cs="Times New Roman"/>
          <w:sz w:val="20"/>
          <w:szCs w:val="20"/>
          <w:lang w:val="fr-FR"/>
        </w:rPr>
        <w:t>t les mesures de prévention</w:t>
      </w:r>
      <w:r w:rsidR="00A9576E">
        <w:rPr>
          <w:rStyle w:val="CharacterStyle1"/>
          <w:rFonts w:ascii="Times New Roman" w:hAnsi="Times New Roman" w:cs="Times New Roman"/>
          <w:sz w:val="20"/>
          <w:szCs w:val="20"/>
          <w:lang w:val="fr-FR"/>
        </w:rPr>
        <w:t>;</w:t>
      </w:r>
      <w:r w:rsidR="00724338" w:rsidRPr="004A2DBE">
        <w:rPr>
          <w:rStyle w:val="CharacterStyle1"/>
          <w:rFonts w:ascii="Times New Roman" w:hAnsi="Times New Roman" w:cs="Times New Roman"/>
          <w:sz w:val="20"/>
          <w:szCs w:val="20"/>
          <w:lang w:val="fr-FR"/>
        </w:rPr>
        <w:t xml:space="preserve"> et,</w:t>
      </w:r>
      <w:r w:rsidR="00B47896" w:rsidRPr="004A2DBE">
        <w:rPr>
          <w:rStyle w:val="CharacterStyle1"/>
          <w:rFonts w:ascii="Times New Roman" w:hAnsi="Times New Roman" w:cs="Times New Roman"/>
          <w:sz w:val="20"/>
          <w:szCs w:val="20"/>
          <w:lang w:val="fr-FR"/>
        </w:rPr>
        <w:t xml:space="preserve"> d) effectuer des études et des enquêtes pour mesurer les changements observés dans la société chilienne </w:t>
      </w:r>
      <w:r w:rsidR="003E7CC1">
        <w:rPr>
          <w:rStyle w:val="CharacterStyle1"/>
          <w:rFonts w:ascii="Times New Roman" w:hAnsi="Times New Roman" w:cs="Times New Roman"/>
          <w:sz w:val="20"/>
          <w:szCs w:val="20"/>
          <w:lang w:val="fr-FR"/>
        </w:rPr>
        <w:t>par rapport à</w:t>
      </w:r>
      <w:r w:rsidR="00B47896" w:rsidRPr="004A2DBE">
        <w:rPr>
          <w:rStyle w:val="CharacterStyle1"/>
          <w:rFonts w:ascii="Times New Roman" w:hAnsi="Times New Roman" w:cs="Times New Roman"/>
          <w:sz w:val="20"/>
          <w:szCs w:val="20"/>
          <w:lang w:val="fr-FR"/>
        </w:rPr>
        <w:t xml:space="preserve"> ce problème, et évaluer les politiques et les interventions mises en œuvre.</w:t>
      </w:r>
      <w:r w:rsidR="001524DC">
        <w:rPr>
          <w:rStyle w:val="CharacterStyle1"/>
          <w:rFonts w:ascii="Times New Roman" w:hAnsi="Times New Roman" w:cs="Times New Roman"/>
          <w:sz w:val="20"/>
          <w:szCs w:val="20"/>
          <w:lang w:val="fr-FR"/>
        </w:rPr>
        <w:t xml:space="preserve"> </w:t>
      </w:r>
      <w:r w:rsidR="006548DF" w:rsidRPr="004A2DBE">
        <w:rPr>
          <w:rStyle w:val="CharacterStyle1"/>
          <w:rFonts w:ascii="Times New Roman" w:hAnsi="Times New Roman" w:cs="Times New Roman"/>
          <w:sz w:val="20"/>
          <w:szCs w:val="20"/>
          <w:lang w:val="fr-FR"/>
        </w:rPr>
        <w:t xml:space="preserve">De même, le programme a vocation à collecter et </w:t>
      </w:r>
      <w:r w:rsidR="002D529B" w:rsidRPr="004A2DBE">
        <w:rPr>
          <w:rStyle w:val="CharacterStyle1"/>
          <w:rFonts w:ascii="Times New Roman" w:hAnsi="Times New Roman" w:cs="Times New Roman"/>
          <w:sz w:val="20"/>
          <w:szCs w:val="20"/>
          <w:lang w:val="fr-FR"/>
        </w:rPr>
        <w:t xml:space="preserve">à </w:t>
      </w:r>
      <w:r w:rsidR="006548DF" w:rsidRPr="004A2DBE">
        <w:rPr>
          <w:rStyle w:val="CharacterStyle1"/>
          <w:rFonts w:ascii="Times New Roman" w:hAnsi="Times New Roman" w:cs="Times New Roman"/>
          <w:sz w:val="20"/>
          <w:szCs w:val="20"/>
          <w:lang w:val="fr-FR"/>
        </w:rPr>
        <w:t>diffuser des informations actualisées sur le</w:t>
      </w:r>
      <w:r w:rsidR="002D26B7" w:rsidRPr="004A2DBE">
        <w:rPr>
          <w:rStyle w:val="CharacterStyle1"/>
          <w:rFonts w:ascii="Times New Roman" w:hAnsi="Times New Roman" w:cs="Times New Roman"/>
          <w:sz w:val="20"/>
          <w:szCs w:val="20"/>
          <w:lang w:val="fr-FR"/>
        </w:rPr>
        <w:t xml:space="preserve"> VIH/</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w:t>
      </w:r>
      <w:r w:rsidR="006548DF" w:rsidRPr="004A2DBE">
        <w:rPr>
          <w:rStyle w:val="CharacterStyle1"/>
          <w:rFonts w:ascii="Times New Roman" w:hAnsi="Times New Roman" w:cs="Times New Roman"/>
          <w:sz w:val="20"/>
          <w:szCs w:val="20"/>
          <w:lang w:val="fr-FR"/>
        </w:rPr>
        <w:t>et à établir le lien entre les déterminants sociaux et les caractéristiques de ces problèmes de santé.</w:t>
      </w:r>
    </w:p>
    <w:p w:rsidR="002D26B7" w:rsidRPr="004A2DBE" w:rsidRDefault="009C0364" w:rsidP="009C0364">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164.</w:t>
      </w:r>
      <w:r>
        <w:rPr>
          <w:rStyle w:val="CharacterStyle1"/>
          <w:rFonts w:ascii="Times New Roman" w:hAnsi="Times New Roman" w:cs="Times New Roman"/>
          <w:sz w:val="20"/>
          <w:szCs w:val="20"/>
          <w:lang w:val="fr-FR"/>
        </w:rPr>
        <w:tab/>
      </w:r>
      <w:r w:rsidR="00D54C49" w:rsidRPr="004A2DBE">
        <w:rPr>
          <w:rStyle w:val="CharacterStyle1"/>
          <w:rFonts w:ascii="Times New Roman" w:hAnsi="Times New Roman" w:cs="Times New Roman"/>
          <w:sz w:val="20"/>
          <w:szCs w:val="20"/>
          <w:lang w:val="fr-FR"/>
        </w:rPr>
        <w:t xml:space="preserve">D’après les antécédents épidémiologiques, </w:t>
      </w:r>
      <w:r w:rsidR="00BC0FEC" w:rsidRPr="004A2DBE">
        <w:rPr>
          <w:rStyle w:val="CharacterStyle1"/>
          <w:rFonts w:ascii="Times New Roman" w:hAnsi="Times New Roman" w:cs="Times New Roman"/>
          <w:sz w:val="20"/>
          <w:szCs w:val="20"/>
          <w:lang w:val="fr-FR"/>
        </w:rPr>
        <w:t xml:space="preserve">l’infection par le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BC0FEC" w:rsidRPr="004A2DBE">
        <w:rPr>
          <w:rStyle w:val="CharacterStyle1"/>
          <w:rFonts w:ascii="Times New Roman" w:hAnsi="Times New Roman" w:cs="Times New Roman"/>
          <w:sz w:val="20"/>
          <w:szCs w:val="20"/>
          <w:lang w:val="fr-FR"/>
        </w:rPr>
        <w:t>au Chili a été diagnostiqué</w:t>
      </w:r>
      <w:r w:rsidR="00E159B9" w:rsidRPr="004A2DBE">
        <w:rPr>
          <w:rStyle w:val="CharacterStyle1"/>
          <w:rFonts w:ascii="Times New Roman" w:hAnsi="Times New Roman" w:cs="Times New Roman"/>
          <w:sz w:val="20"/>
          <w:szCs w:val="20"/>
          <w:lang w:val="fr-FR"/>
        </w:rPr>
        <w:t>e</w:t>
      </w:r>
      <w:r w:rsidR="00BC0FEC" w:rsidRPr="004A2DBE">
        <w:rPr>
          <w:rStyle w:val="CharacterStyle1"/>
          <w:rFonts w:ascii="Times New Roman" w:hAnsi="Times New Roman" w:cs="Times New Roman"/>
          <w:sz w:val="20"/>
          <w:szCs w:val="20"/>
          <w:lang w:val="fr-FR"/>
        </w:rPr>
        <w:t xml:space="preserve"> pour </w:t>
      </w:r>
      <w:r w:rsidR="007859A0" w:rsidRPr="004A2DBE">
        <w:rPr>
          <w:rStyle w:val="CharacterStyle1"/>
          <w:rFonts w:ascii="Times New Roman" w:hAnsi="Times New Roman" w:cs="Times New Roman"/>
          <w:sz w:val="20"/>
          <w:szCs w:val="20"/>
          <w:lang w:val="fr-FR"/>
        </w:rPr>
        <w:t>la</w:t>
      </w:r>
      <w:r w:rsidR="00BC0FEC" w:rsidRPr="004A2DBE">
        <w:rPr>
          <w:rStyle w:val="CharacterStyle1"/>
          <w:rFonts w:ascii="Times New Roman" w:hAnsi="Times New Roman" w:cs="Times New Roman"/>
          <w:sz w:val="20"/>
          <w:szCs w:val="20"/>
          <w:lang w:val="fr-FR"/>
        </w:rPr>
        <w:t xml:space="preserve"> première fois en </w:t>
      </w:r>
      <w:r w:rsidR="002D26B7" w:rsidRPr="004A2DBE">
        <w:rPr>
          <w:rStyle w:val="CharacterStyle1"/>
          <w:rFonts w:ascii="Times New Roman" w:hAnsi="Times New Roman" w:cs="Times New Roman"/>
          <w:sz w:val="20"/>
          <w:szCs w:val="20"/>
          <w:lang w:val="fr-FR"/>
        </w:rPr>
        <w:t xml:space="preserve">1984, </w:t>
      </w:r>
      <w:r w:rsidR="00BC0FEC" w:rsidRPr="004A2DBE">
        <w:rPr>
          <w:rStyle w:val="CharacterStyle1"/>
          <w:rFonts w:ascii="Times New Roman" w:hAnsi="Times New Roman" w:cs="Times New Roman"/>
          <w:sz w:val="20"/>
          <w:szCs w:val="20"/>
          <w:lang w:val="fr-FR"/>
        </w:rPr>
        <w:t>avec six cas</w:t>
      </w:r>
      <w:r w:rsidR="00E159B9" w:rsidRPr="004A2DBE">
        <w:rPr>
          <w:rStyle w:val="CharacterStyle1"/>
          <w:rFonts w:ascii="Times New Roman" w:hAnsi="Times New Roman" w:cs="Times New Roman"/>
          <w:sz w:val="20"/>
          <w:szCs w:val="20"/>
          <w:lang w:val="fr-FR"/>
        </w:rPr>
        <w:t xml:space="preserve"> signalés</w:t>
      </w:r>
      <w:r w:rsidR="002D26B7" w:rsidRPr="004A2DBE">
        <w:rPr>
          <w:rStyle w:val="CharacterStyle1"/>
          <w:rFonts w:ascii="Times New Roman" w:hAnsi="Times New Roman" w:cs="Times New Roman"/>
          <w:sz w:val="20"/>
          <w:szCs w:val="20"/>
          <w:lang w:val="fr-FR"/>
        </w:rPr>
        <w:t xml:space="preserve">. </w:t>
      </w:r>
      <w:r w:rsidR="00E159B9" w:rsidRPr="004A2DBE">
        <w:rPr>
          <w:rStyle w:val="CharacterStyle1"/>
          <w:rFonts w:ascii="Times New Roman" w:hAnsi="Times New Roman" w:cs="Times New Roman"/>
          <w:sz w:val="20"/>
          <w:szCs w:val="20"/>
          <w:lang w:val="fr-FR"/>
        </w:rPr>
        <w:t>Au 31 décembre</w:t>
      </w:r>
      <w:r w:rsidR="00DE52A0" w:rsidRPr="004A2DBE">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2009</w:t>
      </w:r>
      <w:r w:rsidR="00076A35" w:rsidRPr="004A2DBE">
        <w:rPr>
          <w:rStyle w:val="CharacterStyle1"/>
          <w:rFonts w:ascii="Times New Roman" w:hAnsi="Times New Roman" w:cs="Times New Roman"/>
          <w:sz w:val="20"/>
          <w:szCs w:val="20"/>
          <w:lang w:val="fr-FR"/>
        </w:rPr>
        <w:t xml:space="preserve">, </w:t>
      </w:r>
      <w:r w:rsidR="003F3F8D" w:rsidRPr="004A2DBE">
        <w:rPr>
          <w:rStyle w:val="CharacterStyle1"/>
          <w:rFonts w:ascii="Times New Roman" w:hAnsi="Times New Roman" w:cs="Times New Roman"/>
          <w:sz w:val="20"/>
          <w:szCs w:val="20"/>
          <w:lang w:val="fr-FR"/>
        </w:rPr>
        <w:t xml:space="preserve">un total de </w:t>
      </w:r>
      <w:r w:rsidR="00BC0FEC" w:rsidRPr="004A2DBE">
        <w:rPr>
          <w:rStyle w:val="CharacterStyle1"/>
          <w:rFonts w:ascii="Times New Roman" w:hAnsi="Times New Roman" w:cs="Times New Roman"/>
          <w:sz w:val="20"/>
          <w:szCs w:val="20"/>
          <w:lang w:val="fr-FR"/>
        </w:rPr>
        <w:t>22</w:t>
      </w:r>
      <w:r w:rsidR="00076A35"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115</w:t>
      </w:r>
      <w:r w:rsidR="00076A35" w:rsidRPr="004A2DBE">
        <w:rPr>
          <w:rStyle w:val="CharacterStyle1"/>
          <w:rFonts w:ascii="Times New Roman" w:hAnsi="Times New Roman" w:cs="Times New Roman"/>
          <w:sz w:val="20"/>
          <w:szCs w:val="20"/>
          <w:lang w:val="fr-FR"/>
        </w:rPr>
        <w:t xml:space="preserve"> cas avaient été </w:t>
      </w:r>
      <w:r w:rsidR="00E159B9" w:rsidRPr="004A2DBE">
        <w:rPr>
          <w:rStyle w:val="CharacterStyle1"/>
          <w:rFonts w:ascii="Times New Roman" w:hAnsi="Times New Roman" w:cs="Times New Roman"/>
          <w:sz w:val="20"/>
          <w:szCs w:val="20"/>
          <w:lang w:val="fr-FR"/>
        </w:rPr>
        <w:t>signalés</w:t>
      </w:r>
      <w:r w:rsidR="00076A35" w:rsidRPr="004A2DBE">
        <w:rPr>
          <w:rStyle w:val="CharacterStyle1"/>
          <w:rFonts w:ascii="Times New Roman" w:hAnsi="Times New Roman" w:cs="Times New Roman"/>
          <w:sz w:val="20"/>
          <w:szCs w:val="20"/>
          <w:lang w:val="fr-FR"/>
        </w:rPr>
        <w:t xml:space="preserve">. Concernant le type d’exposition au virus, les données collectées montrent que le principal vecteur de transmission demeure la voie </w:t>
      </w:r>
      <w:r w:rsidR="00B47896" w:rsidRPr="004A2DBE">
        <w:rPr>
          <w:rStyle w:val="CharacterStyle1"/>
          <w:rFonts w:ascii="Times New Roman" w:hAnsi="Times New Roman" w:cs="Times New Roman"/>
          <w:sz w:val="20"/>
          <w:szCs w:val="20"/>
          <w:lang w:val="fr-FR"/>
        </w:rPr>
        <w:t>sexuelle</w:t>
      </w:r>
      <w:r w:rsidR="00076A35" w:rsidRPr="004A2DBE">
        <w:rPr>
          <w:rStyle w:val="CharacterStyle1"/>
          <w:rFonts w:ascii="Times New Roman" w:hAnsi="Times New Roman" w:cs="Times New Roman"/>
          <w:sz w:val="20"/>
          <w:szCs w:val="20"/>
          <w:lang w:val="fr-FR"/>
        </w:rPr>
        <w:t xml:space="preserve">, avec </w:t>
      </w:r>
      <w:r w:rsidR="002D26B7" w:rsidRPr="004A2DBE">
        <w:rPr>
          <w:rStyle w:val="CharacterStyle1"/>
          <w:rFonts w:ascii="Times New Roman" w:hAnsi="Times New Roman" w:cs="Times New Roman"/>
          <w:sz w:val="20"/>
          <w:szCs w:val="20"/>
          <w:lang w:val="fr-FR"/>
        </w:rPr>
        <w:t>95</w:t>
      </w:r>
      <w:r w:rsidR="00076A35"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 xml:space="preserve">% </w:t>
      </w:r>
      <w:r w:rsidR="00076A35" w:rsidRPr="004A2DBE">
        <w:rPr>
          <w:rStyle w:val="CharacterStyle1"/>
          <w:rFonts w:ascii="Times New Roman" w:hAnsi="Times New Roman" w:cs="Times New Roman"/>
          <w:sz w:val="20"/>
          <w:szCs w:val="20"/>
          <w:lang w:val="fr-FR"/>
        </w:rPr>
        <w:t xml:space="preserve">des cas </w:t>
      </w:r>
      <w:r w:rsidR="00E159B9" w:rsidRPr="004A2DBE">
        <w:rPr>
          <w:rStyle w:val="CharacterStyle1"/>
          <w:rFonts w:ascii="Times New Roman" w:hAnsi="Times New Roman" w:cs="Times New Roman"/>
          <w:sz w:val="20"/>
          <w:szCs w:val="20"/>
          <w:lang w:val="fr-FR"/>
        </w:rPr>
        <w:t>signalés</w:t>
      </w:r>
      <w:r w:rsidR="002D26B7" w:rsidRPr="004A2DBE">
        <w:rPr>
          <w:rStyle w:val="CharacterStyle1"/>
          <w:rFonts w:ascii="Times New Roman" w:hAnsi="Times New Roman" w:cs="Times New Roman"/>
          <w:sz w:val="20"/>
          <w:szCs w:val="20"/>
          <w:lang w:val="fr-FR"/>
        </w:rPr>
        <w:t xml:space="preserve">. </w:t>
      </w:r>
      <w:r w:rsidR="006913CE" w:rsidRPr="004A2DBE">
        <w:rPr>
          <w:rStyle w:val="CharacterStyle1"/>
          <w:rFonts w:ascii="Times New Roman" w:hAnsi="Times New Roman" w:cs="Times New Roman"/>
          <w:sz w:val="20"/>
          <w:szCs w:val="20"/>
          <w:lang w:val="fr-FR"/>
        </w:rPr>
        <w:t>Pour toutes les périodes de cinq ans étudiées</w:t>
      </w:r>
      <w:r w:rsidR="00E159B9" w:rsidRPr="004A2DBE">
        <w:rPr>
          <w:rStyle w:val="CharacterStyle1"/>
          <w:rFonts w:ascii="Times New Roman" w:hAnsi="Times New Roman" w:cs="Times New Roman"/>
          <w:sz w:val="20"/>
          <w:szCs w:val="20"/>
          <w:lang w:val="fr-FR"/>
        </w:rPr>
        <w:t xml:space="preserve">, le principal vecteur de transmission chez les femmes est la voie hétérosexuelle </w:t>
      </w:r>
      <w:r w:rsidR="002D26B7" w:rsidRPr="004A2DBE">
        <w:rPr>
          <w:lang w:val="fr-FR"/>
        </w:rPr>
        <w:t>(</w:t>
      </w:r>
      <w:r w:rsidR="00E159B9" w:rsidRPr="004A2DBE">
        <w:rPr>
          <w:lang w:val="fr-FR"/>
        </w:rPr>
        <w:t>plus de</w:t>
      </w:r>
      <w:r w:rsidR="002D26B7" w:rsidRPr="004A2DBE">
        <w:rPr>
          <w:lang w:val="fr-FR"/>
        </w:rPr>
        <w:t xml:space="preserve"> 90</w:t>
      </w:r>
      <w:r w:rsidR="00E159B9" w:rsidRPr="004A2DBE">
        <w:rPr>
          <w:lang w:val="fr-FR"/>
        </w:rPr>
        <w:t> </w:t>
      </w:r>
      <w:r w:rsidR="002D26B7" w:rsidRPr="004A2DBE">
        <w:rPr>
          <w:lang w:val="fr-FR"/>
        </w:rPr>
        <w:t xml:space="preserve">%), </w:t>
      </w:r>
      <w:r w:rsidR="00636797">
        <w:rPr>
          <w:lang w:val="fr-FR"/>
        </w:rPr>
        <w:t>tandis que chez les hommes</w:t>
      </w:r>
      <w:r w:rsidR="00E159B9" w:rsidRPr="004A2DBE">
        <w:rPr>
          <w:lang w:val="fr-FR"/>
        </w:rPr>
        <w:t xml:space="preserve"> l’exposition homosexuelle ou bisexuelle est la plus fréquemment déclarée, pour le </w:t>
      </w:r>
      <w:r w:rsidR="00E517F9">
        <w:rPr>
          <w:lang w:val="fr-FR"/>
        </w:rPr>
        <w:t>sida</w:t>
      </w:r>
      <w:r w:rsidR="00E517F9" w:rsidRPr="004A2DBE">
        <w:rPr>
          <w:lang w:val="fr-FR"/>
        </w:rPr>
        <w:t xml:space="preserve"> </w:t>
      </w:r>
      <w:r w:rsidR="002D26B7" w:rsidRPr="004A2DBE">
        <w:rPr>
          <w:lang w:val="fr-FR"/>
        </w:rPr>
        <w:t>(70</w:t>
      </w:r>
      <w:r w:rsidR="00DE52A0" w:rsidRPr="004A2DBE">
        <w:rPr>
          <w:lang w:val="fr-FR"/>
        </w:rPr>
        <w:t>,</w:t>
      </w:r>
      <w:r w:rsidR="002D26B7" w:rsidRPr="004A2DBE">
        <w:rPr>
          <w:lang w:val="fr-FR"/>
        </w:rPr>
        <w:t>7</w:t>
      </w:r>
      <w:r w:rsidR="00E159B9" w:rsidRPr="004A2DBE">
        <w:rPr>
          <w:lang w:val="fr-FR"/>
        </w:rPr>
        <w:t> </w:t>
      </w:r>
      <w:r w:rsidR="002D26B7" w:rsidRPr="004A2DBE">
        <w:rPr>
          <w:lang w:val="fr-FR"/>
        </w:rPr>
        <w:t>%)</w:t>
      </w:r>
      <w:r w:rsidR="00D54C49" w:rsidRPr="004A2DBE">
        <w:rPr>
          <w:lang w:val="fr-FR"/>
        </w:rPr>
        <w:t>,</w:t>
      </w:r>
      <w:r w:rsidR="002D26B7" w:rsidRPr="004A2DBE">
        <w:rPr>
          <w:lang w:val="fr-FR"/>
        </w:rPr>
        <w:t xml:space="preserve"> </w:t>
      </w:r>
      <w:r w:rsidR="00E159B9" w:rsidRPr="004A2DBE">
        <w:rPr>
          <w:lang w:val="fr-FR"/>
        </w:rPr>
        <w:t>comme pour le</w:t>
      </w:r>
      <w:r w:rsidR="002D26B7" w:rsidRPr="004A2DBE">
        <w:rPr>
          <w:lang w:val="fr-FR"/>
        </w:rPr>
        <w:t xml:space="preserve"> VIH (76</w:t>
      </w:r>
      <w:r w:rsidR="00DE52A0" w:rsidRPr="004A2DBE">
        <w:rPr>
          <w:lang w:val="fr-FR"/>
        </w:rPr>
        <w:t>,</w:t>
      </w:r>
      <w:r w:rsidR="002D26B7" w:rsidRPr="004A2DBE">
        <w:rPr>
          <w:lang w:val="fr-FR"/>
        </w:rPr>
        <w:t>4</w:t>
      </w:r>
      <w:r w:rsidR="00E159B9" w:rsidRPr="004A2DBE">
        <w:rPr>
          <w:lang w:val="fr-FR"/>
        </w:rPr>
        <w:t> </w:t>
      </w:r>
      <w:r w:rsidR="002D26B7" w:rsidRPr="004A2DBE">
        <w:rPr>
          <w:lang w:val="fr-FR"/>
        </w:rPr>
        <w:t xml:space="preserve">%). </w:t>
      </w:r>
      <w:r w:rsidR="002D26B7" w:rsidRPr="004A2DBE">
        <w:rPr>
          <w:rStyle w:val="CharacterStyle1"/>
          <w:rFonts w:ascii="Times New Roman" w:hAnsi="Times New Roman" w:cs="Times New Roman"/>
          <w:sz w:val="20"/>
          <w:szCs w:val="20"/>
          <w:lang w:val="fr-FR"/>
        </w:rPr>
        <w:t>L</w:t>
      </w:r>
      <w:r w:rsidR="00076A35" w:rsidRPr="004A2DBE">
        <w:rPr>
          <w:rStyle w:val="CharacterStyle1"/>
          <w:rFonts w:ascii="Times New Roman" w:hAnsi="Times New Roman" w:cs="Times New Roman"/>
          <w:sz w:val="20"/>
          <w:szCs w:val="20"/>
          <w:lang w:val="fr-FR"/>
        </w:rPr>
        <w:t xml:space="preserve">’épidémie est </w:t>
      </w:r>
      <w:r w:rsidR="00E159B9" w:rsidRPr="004A2DBE">
        <w:rPr>
          <w:rStyle w:val="CharacterStyle1"/>
          <w:rFonts w:ascii="Times New Roman" w:hAnsi="Times New Roman" w:cs="Times New Roman"/>
          <w:sz w:val="20"/>
          <w:szCs w:val="20"/>
          <w:lang w:val="fr-FR"/>
        </w:rPr>
        <w:t xml:space="preserve">plus importante chez les hommes </w:t>
      </w:r>
      <w:r w:rsidR="002D26B7" w:rsidRPr="004A2DBE">
        <w:rPr>
          <w:rStyle w:val="CharacterStyle1"/>
          <w:rFonts w:ascii="Times New Roman" w:hAnsi="Times New Roman" w:cs="Times New Roman"/>
          <w:sz w:val="20"/>
          <w:szCs w:val="20"/>
          <w:lang w:val="fr-FR"/>
        </w:rPr>
        <w:t>(85</w:t>
      </w:r>
      <w:r w:rsidR="00E159B9"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 xml:space="preserve">%), </w:t>
      </w:r>
      <w:r w:rsidR="00E159B9" w:rsidRPr="004A2DBE">
        <w:rPr>
          <w:rStyle w:val="CharacterStyle1"/>
          <w:rFonts w:ascii="Times New Roman" w:hAnsi="Times New Roman" w:cs="Times New Roman"/>
          <w:sz w:val="20"/>
          <w:szCs w:val="20"/>
          <w:lang w:val="fr-FR"/>
        </w:rPr>
        <w:t>avec un nombre de c</w:t>
      </w:r>
      <w:r w:rsidR="00636797">
        <w:rPr>
          <w:rStyle w:val="CharacterStyle1"/>
          <w:rFonts w:ascii="Times New Roman" w:hAnsi="Times New Roman" w:cs="Times New Roman"/>
          <w:sz w:val="20"/>
          <w:szCs w:val="20"/>
          <w:lang w:val="fr-FR"/>
        </w:rPr>
        <w:t>as supérieur à celui des femmes</w:t>
      </w:r>
      <w:r w:rsidR="00E159B9" w:rsidRPr="004A2DBE">
        <w:rPr>
          <w:rStyle w:val="CharacterStyle1"/>
          <w:rFonts w:ascii="Times New Roman" w:hAnsi="Times New Roman" w:cs="Times New Roman"/>
          <w:sz w:val="20"/>
          <w:szCs w:val="20"/>
          <w:lang w:val="fr-FR"/>
        </w:rPr>
        <w:t xml:space="preserve"> pour toutes les années, pour le </w:t>
      </w:r>
      <w:r w:rsidR="002D26B7" w:rsidRPr="004A2DBE">
        <w:rPr>
          <w:rStyle w:val="CharacterStyle1"/>
          <w:rFonts w:ascii="Times New Roman" w:hAnsi="Times New Roman" w:cs="Times New Roman"/>
          <w:sz w:val="20"/>
          <w:szCs w:val="20"/>
          <w:lang w:val="fr-FR"/>
        </w:rPr>
        <w:t xml:space="preserve">VIH </w:t>
      </w:r>
      <w:r w:rsidR="00E159B9" w:rsidRPr="004A2DBE">
        <w:rPr>
          <w:rStyle w:val="CharacterStyle1"/>
          <w:rFonts w:ascii="Times New Roman" w:hAnsi="Times New Roman" w:cs="Times New Roman"/>
          <w:sz w:val="20"/>
          <w:szCs w:val="20"/>
          <w:lang w:val="fr-FR"/>
        </w:rPr>
        <w:t>comme pour le</w:t>
      </w:r>
      <w:r w:rsidR="002D26B7" w:rsidRPr="004A2DBE">
        <w:rPr>
          <w:rStyle w:val="CharacterStyle1"/>
          <w:rFonts w:ascii="Times New Roman" w:hAnsi="Times New Roman" w:cs="Times New Roman"/>
          <w:sz w:val="20"/>
          <w:szCs w:val="20"/>
          <w:lang w:val="fr-FR"/>
        </w:rPr>
        <w:t xml:space="preserve"> </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w:t>
      </w:r>
      <w:r w:rsidR="00E159B9" w:rsidRPr="004A2DBE">
        <w:rPr>
          <w:rStyle w:val="CharacterStyle1"/>
          <w:rFonts w:ascii="Times New Roman" w:hAnsi="Times New Roman" w:cs="Times New Roman"/>
          <w:sz w:val="20"/>
          <w:szCs w:val="20"/>
          <w:lang w:val="fr-FR"/>
        </w:rPr>
        <w:t>L’indicateur homme/femme a</w:t>
      </w:r>
      <w:r w:rsidR="00673115" w:rsidRPr="004A2DBE">
        <w:rPr>
          <w:rStyle w:val="CharacterStyle1"/>
          <w:rFonts w:ascii="Times New Roman" w:hAnsi="Times New Roman" w:cs="Times New Roman"/>
          <w:sz w:val="20"/>
          <w:szCs w:val="20"/>
          <w:lang w:val="fr-FR"/>
        </w:rPr>
        <w:t xml:space="preserve"> </w:t>
      </w:r>
      <w:r w:rsidR="00D54C49" w:rsidRPr="004A2DBE">
        <w:rPr>
          <w:rStyle w:val="CharacterStyle1"/>
          <w:rFonts w:ascii="Times New Roman" w:hAnsi="Times New Roman" w:cs="Times New Roman"/>
          <w:sz w:val="20"/>
          <w:szCs w:val="20"/>
          <w:lang w:val="fr-FR"/>
        </w:rPr>
        <w:t>fait apparaître</w:t>
      </w:r>
      <w:r w:rsidR="00673115" w:rsidRPr="004A2DBE">
        <w:rPr>
          <w:rStyle w:val="CharacterStyle1"/>
          <w:rFonts w:ascii="Times New Roman" w:hAnsi="Times New Roman" w:cs="Times New Roman"/>
          <w:sz w:val="20"/>
          <w:szCs w:val="20"/>
          <w:lang w:val="fr-FR"/>
        </w:rPr>
        <w:t xml:space="preserve"> une nette diminution qui se maintient aujourd’hui. Les chiffres pour les cinq dernières années sont de </w:t>
      </w:r>
      <w:r w:rsidR="002D26B7" w:rsidRPr="004A2DBE">
        <w:rPr>
          <w:rStyle w:val="CharacterStyle1"/>
          <w:rFonts w:ascii="Times New Roman" w:hAnsi="Times New Roman" w:cs="Times New Roman"/>
          <w:sz w:val="20"/>
          <w:szCs w:val="20"/>
          <w:lang w:val="fr-FR"/>
        </w:rPr>
        <w:t xml:space="preserve">3,6 </w:t>
      </w:r>
      <w:r w:rsidR="00673115" w:rsidRPr="004A2DBE">
        <w:rPr>
          <w:rStyle w:val="CharacterStyle1"/>
          <w:rFonts w:ascii="Times New Roman" w:hAnsi="Times New Roman" w:cs="Times New Roman"/>
          <w:sz w:val="20"/>
          <w:szCs w:val="20"/>
          <w:lang w:val="fr-FR"/>
        </w:rPr>
        <w:t>pour le VIH et</w:t>
      </w:r>
      <w:r w:rsidR="002D26B7" w:rsidRPr="004A2DBE">
        <w:rPr>
          <w:rStyle w:val="CharacterStyle1"/>
          <w:rFonts w:ascii="Times New Roman" w:hAnsi="Times New Roman" w:cs="Times New Roman"/>
          <w:sz w:val="20"/>
          <w:szCs w:val="20"/>
          <w:lang w:val="fr-FR"/>
        </w:rPr>
        <w:t xml:space="preserve"> de 5,6 </w:t>
      </w:r>
      <w:r w:rsidR="00673115" w:rsidRPr="004A2DBE">
        <w:rPr>
          <w:rStyle w:val="CharacterStyle1"/>
          <w:rFonts w:ascii="Times New Roman" w:hAnsi="Times New Roman" w:cs="Times New Roman"/>
          <w:sz w:val="20"/>
          <w:szCs w:val="20"/>
          <w:lang w:val="fr-FR"/>
        </w:rPr>
        <w:t>pour le</w:t>
      </w:r>
      <w:r w:rsidR="002D26B7" w:rsidRPr="004A2DBE">
        <w:rPr>
          <w:rStyle w:val="CharacterStyle1"/>
          <w:rFonts w:ascii="Times New Roman" w:hAnsi="Times New Roman" w:cs="Times New Roman"/>
          <w:sz w:val="20"/>
          <w:szCs w:val="20"/>
          <w:lang w:val="fr-FR"/>
        </w:rPr>
        <w:t xml:space="preserve"> </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w:t>
      </w:r>
    </w:p>
    <w:p w:rsidR="002D26B7" w:rsidRPr="004A2DBE" w:rsidRDefault="009C0364" w:rsidP="007859A0">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165.</w:t>
      </w:r>
      <w:r>
        <w:rPr>
          <w:rStyle w:val="CharacterStyle1"/>
          <w:rFonts w:ascii="Times New Roman" w:hAnsi="Times New Roman" w:cs="Times New Roman"/>
          <w:sz w:val="20"/>
          <w:szCs w:val="20"/>
          <w:lang w:val="fr-FR"/>
        </w:rPr>
        <w:tab/>
      </w:r>
      <w:r w:rsidR="006913CE" w:rsidRPr="004A2DBE">
        <w:rPr>
          <w:rStyle w:val="CharacterStyle1"/>
          <w:rFonts w:ascii="Times New Roman" w:hAnsi="Times New Roman" w:cs="Times New Roman"/>
          <w:sz w:val="20"/>
          <w:szCs w:val="20"/>
          <w:lang w:val="fr-FR"/>
        </w:rPr>
        <w:t>L’étude des cas de VIH et</w:t>
      </w:r>
      <w:r w:rsidR="002D26B7" w:rsidRPr="004A2DBE">
        <w:rPr>
          <w:rStyle w:val="CharacterStyle1"/>
          <w:rFonts w:ascii="Times New Roman" w:hAnsi="Times New Roman" w:cs="Times New Roman"/>
          <w:sz w:val="20"/>
          <w:szCs w:val="20"/>
          <w:lang w:val="fr-FR"/>
        </w:rPr>
        <w:t xml:space="preserve"> </w:t>
      </w:r>
      <w:r w:rsidR="006913CE" w:rsidRPr="004A2DBE">
        <w:rPr>
          <w:rStyle w:val="CharacterStyle1"/>
          <w:rFonts w:ascii="Times New Roman" w:hAnsi="Times New Roman" w:cs="Times New Roman"/>
          <w:sz w:val="20"/>
          <w:szCs w:val="20"/>
          <w:lang w:val="fr-FR"/>
        </w:rPr>
        <w:t xml:space="preserve">de </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6913CE" w:rsidRPr="004A2DBE">
        <w:rPr>
          <w:rStyle w:val="CharacterStyle1"/>
          <w:rFonts w:ascii="Times New Roman" w:hAnsi="Times New Roman" w:cs="Times New Roman"/>
          <w:sz w:val="20"/>
          <w:szCs w:val="20"/>
          <w:lang w:val="fr-FR"/>
        </w:rPr>
        <w:t xml:space="preserve">par groupes d’âge, montre que les taux les plus élevés sont enregistrés dans la population </w:t>
      </w:r>
      <w:r w:rsidR="008B0021" w:rsidRPr="004A2DBE">
        <w:rPr>
          <w:rStyle w:val="CharacterStyle1"/>
          <w:rFonts w:ascii="Times New Roman" w:hAnsi="Times New Roman" w:cs="Times New Roman"/>
          <w:sz w:val="20"/>
          <w:szCs w:val="20"/>
          <w:lang w:val="fr-FR"/>
        </w:rPr>
        <w:t>des</w:t>
      </w:r>
      <w:r w:rsidR="006913CE" w:rsidRPr="004A2DBE">
        <w:rPr>
          <w:rStyle w:val="CharacterStyle1"/>
          <w:rFonts w:ascii="Times New Roman" w:hAnsi="Times New Roman" w:cs="Times New Roman"/>
          <w:sz w:val="20"/>
          <w:szCs w:val="20"/>
          <w:lang w:val="fr-FR"/>
        </w:rPr>
        <w:t xml:space="preserve"> 20 à 49 ans.</w:t>
      </w:r>
      <w:r w:rsidR="001524DC">
        <w:rPr>
          <w:rStyle w:val="CharacterStyle1"/>
          <w:rFonts w:ascii="Times New Roman" w:hAnsi="Times New Roman" w:cs="Times New Roman"/>
          <w:sz w:val="20"/>
          <w:szCs w:val="20"/>
          <w:lang w:val="fr-FR"/>
        </w:rPr>
        <w:t xml:space="preserve"> </w:t>
      </w:r>
      <w:r w:rsidR="006913CE" w:rsidRPr="004A2DBE">
        <w:rPr>
          <w:rStyle w:val="CharacterStyle1"/>
          <w:rFonts w:ascii="Times New Roman" w:hAnsi="Times New Roman" w:cs="Times New Roman"/>
          <w:sz w:val="20"/>
          <w:szCs w:val="20"/>
          <w:lang w:val="fr-FR"/>
        </w:rPr>
        <w:t>Concernant le</w:t>
      </w:r>
      <w:r w:rsidR="002D26B7" w:rsidRPr="004A2DBE">
        <w:rPr>
          <w:rStyle w:val="CharacterStyle1"/>
          <w:rFonts w:ascii="Times New Roman" w:hAnsi="Times New Roman" w:cs="Times New Roman"/>
          <w:sz w:val="20"/>
          <w:szCs w:val="20"/>
          <w:lang w:val="fr-FR"/>
        </w:rPr>
        <w:t xml:space="preserve"> VIH, </w:t>
      </w:r>
      <w:r w:rsidR="006913CE" w:rsidRPr="004A2DBE">
        <w:rPr>
          <w:rStyle w:val="CharacterStyle1"/>
          <w:rFonts w:ascii="Times New Roman" w:hAnsi="Times New Roman" w:cs="Times New Roman"/>
          <w:sz w:val="20"/>
          <w:szCs w:val="20"/>
          <w:lang w:val="fr-FR"/>
        </w:rPr>
        <w:t xml:space="preserve">pour les hommes comme pour les femmes, la plus grande concentration de cas est observée dans la population </w:t>
      </w:r>
      <w:r w:rsidR="008B0021" w:rsidRPr="004A2DBE">
        <w:rPr>
          <w:rStyle w:val="CharacterStyle1"/>
          <w:rFonts w:ascii="Times New Roman" w:hAnsi="Times New Roman" w:cs="Times New Roman"/>
          <w:sz w:val="20"/>
          <w:szCs w:val="20"/>
          <w:lang w:val="fr-FR"/>
        </w:rPr>
        <w:t>des</w:t>
      </w:r>
      <w:r w:rsidR="006913CE" w:rsidRPr="004A2DBE">
        <w:rPr>
          <w:rStyle w:val="CharacterStyle1"/>
          <w:rFonts w:ascii="Times New Roman" w:hAnsi="Times New Roman" w:cs="Times New Roman"/>
          <w:sz w:val="20"/>
          <w:szCs w:val="20"/>
          <w:lang w:val="fr-FR"/>
        </w:rPr>
        <w:t xml:space="preserve"> 20 à 29 ans</w:t>
      </w:r>
      <w:r w:rsidR="002D26B7" w:rsidRPr="004A2DBE">
        <w:rPr>
          <w:rStyle w:val="CharacterStyle1"/>
          <w:rFonts w:ascii="Times New Roman" w:hAnsi="Times New Roman" w:cs="Times New Roman"/>
          <w:sz w:val="20"/>
          <w:szCs w:val="20"/>
          <w:lang w:val="fr-FR"/>
        </w:rPr>
        <w:t xml:space="preserve">, </w:t>
      </w:r>
      <w:r w:rsidR="007859A0">
        <w:rPr>
          <w:rStyle w:val="CharacterStyle1"/>
          <w:rFonts w:ascii="Times New Roman" w:hAnsi="Times New Roman" w:cs="Times New Roman"/>
          <w:sz w:val="20"/>
          <w:szCs w:val="20"/>
          <w:lang w:val="fr-FR"/>
        </w:rPr>
        <w:t>10</w:t>
      </w:r>
      <w:r w:rsidR="007859A0" w:rsidRPr="004A2DBE">
        <w:rPr>
          <w:rStyle w:val="CharacterStyle1"/>
          <w:rFonts w:ascii="Times New Roman" w:hAnsi="Times New Roman" w:cs="Times New Roman"/>
          <w:sz w:val="20"/>
          <w:szCs w:val="20"/>
          <w:lang w:val="fr-FR"/>
        </w:rPr>
        <w:t xml:space="preserve"> </w:t>
      </w:r>
      <w:r w:rsidR="004570AD" w:rsidRPr="004A2DBE">
        <w:rPr>
          <w:rStyle w:val="CharacterStyle1"/>
          <w:rFonts w:ascii="Times New Roman" w:hAnsi="Times New Roman" w:cs="Times New Roman"/>
          <w:sz w:val="20"/>
          <w:szCs w:val="20"/>
          <w:lang w:val="fr-FR"/>
        </w:rPr>
        <w:t xml:space="preserve">années plus tôt que pour </w:t>
      </w:r>
      <w:r w:rsidR="006913CE" w:rsidRPr="004A2DBE">
        <w:rPr>
          <w:rStyle w:val="CharacterStyle1"/>
          <w:rFonts w:ascii="Times New Roman" w:hAnsi="Times New Roman" w:cs="Times New Roman"/>
          <w:sz w:val="20"/>
          <w:szCs w:val="20"/>
          <w:lang w:val="fr-FR"/>
        </w:rPr>
        <w:t xml:space="preserve">le </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w:t>
      </w:r>
      <w:r w:rsidR="00F1546E" w:rsidRPr="004A2DBE">
        <w:rPr>
          <w:rStyle w:val="CharacterStyle1"/>
          <w:rFonts w:ascii="Times New Roman" w:hAnsi="Times New Roman" w:cs="Times New Roman"/>
          <w:sz w:val="20"/>
          <w:szCs w:val="20"/>
          <w:lang w:val="fr-FR"/>
        </w:rPr>
        <w:t>L</w:t>
      </w:r>
      <w:r w:rsidR="006B12B5" w:rsidRPr="004A2DBE">
        <w:rPr>
          <w:rStyle w:val="CharacterStyle1"/>
          <w:rFonts w:ascii="Times New Roman" w:hAnsi="Times New Roman" w:cs="Times New Roman"/>
          <w:sz w:val="20"/>
          <w:szCs w:val="20"/>
          <w:lang w:val="fr-FR"/>
        </w:rPr>
        <w:t>es taux de signalement du VIH ont</w:t>
      </w:r>
      <w:r w:rsidR="00F1546E" w:rsidRPr="004A2DBE">
        <w:rPr>
          <w:rStyle w:val="CharacterStyle1"/>
          <w:rFonts w:ascii="Times New Roman" w:hAnsi="Times New Roman" w:cs="Times New Roman"/>
          <w:sz w:val="20"/>
          <w:szCs w:val="20"/>
          <w:lang w:val="fr-FR"/>
        </w:rPr>
        <w:t xml:space="preserve"> augmenté pour tous les groupes d’âge jusqu’à la période comprise entre 1999 et </w:t>
      </w:r>
      <w:r w:rsidR="002D26B7" w:rsidRPr="004A2DBE">
        <w:rPr>
          <w:rStyle w:val="CharacterStyle1"/>
          <w:rFonts w:ascii="Times New Roman" w:hAnsi="Times New Roman" w:cs="Times New Roman"/>
          <w:sz w:val="20"/>
          <w:szCs w:val="20"/>
          <w:lang w:val="fr-FR"/>
        </w:rPr>
        <w:t>2003</w:t>
      </w:r>
      <w:r w:rsidR="00F1546E" w:rsidRPr="004A2DBE">
        <w:rPr>
          <w:rStyle w:val="CharacterStyle1"/>
          <w:rFonts w:ascii="Times New Roman" w:hAnsi="Times New Roman" w:cs="Times New Roman"/>
          <w:sz w:val="20"/>
          <w:szCs w:val="20"/>
          <w:lang w:val="fr-FR"/>
        </w:rPr>
        <w:t xml:space="preserve">. Toutefois, au cours de la dernière période analysée, entre 2004 et </w:t>
      </w:r>
      <w:r w:rsidR="002D26B7" w:rsidRPr="004A2DBE">
        <w:rPr>
          <w:rStyle w:val="CharacterStyle1"/>
          <w:rFonts w:ascii="Times New Roman" w:hAnsi="Times New Roman" w:cs="Times New Roman"/>
          <w:sz w:val="20"/>
          <w:szCs w:val="20"/>
          <w:lang w:val="fr-FR"/>
        </w:rPr>
        <w:t>2008</w:t>
      </w:r>
      <w:r w:rsidR="00F1546E" w:rsidRPr="004A2DBE">
        <w:rPr>
          <w:rStyle w:val="CharacterStyle1"/>
          <w:rFonts w:ascii="Times New Roman" w:hAnsi="Times New Roman" w:cs="Times New Roman"/>
          <w:sz w:val="20"/>
          <w:szCs w:val="20"/>
          <w:lang w:val="fr-FR"/>
        </w:rPr>
        <w:t>, on observe une légère diminution du nombre de cas, excepté pour le groupe des 20 à</w:t>
      </w:r>
      <w:r w:rsidR="002D26B7" w:rsidRPr="004A2DBE">
        <w:rPr>
          <w:rStyle w:val="CharacterStyle1"/>
          <w:rFonts w:ascii="Times New Roman" w:hAnsi="Times New Roman" w:cs="Times New Roman"/>
          <w:sz w:val="20"/>
          <w:szCs w:val="20"/>
          <w:lang w:val="fr-FR"/>
        </w:rPr>
        <w:t xml:space="preserve"> 29 </w:t>
      </w:r>
      <w:r w:rsidR="00F1546E" w:rsidRPr="004A2DBE">
        <w:rPr>
          <w:rStyle w:val="CharacterStyle1"/>
          <w:rFonts w:ascii="Times New Roman" w:hAnsi="Times New Roman" w:cs="Times New Roman"/>
          <w:sz w:val="20"/>
          <w:szCs w:val="20"/>
          <w:lang w:val="fr-FR"/>
        </w:rPr>
        <w:t>ans</w:t>
      </w:r>
      <w:r w:rsidR="006B12B5" w:rsidRPr="004A2DBE">
        <w:rPr>
          <w:rStyle w:val="CharacterStyle1"/>
          <w:rFonts w:ascii="Times New Roman" w:hAnsi="Times New Roman" w:cs="Times New Roman"/>
          <w:sz w:val="20"/>
          <w:szCs w:val="20"/>
          <w:lang w:val="fr-FR"/>
        </w:rPr>
        <w:t>,</w:t>
      </w:r>
      <w:r w:rsidR="00F1546E" w:rsidRPr="004A2DBE">
        <w:rPr>
          <w:rStyle w:val="CharacterStyle1"/>
          <w:rFonts w:ascii="Times New Roman" w:hAnsi="Times New Roman" w:cs="Times New Roman"/>
          <w:sz w:val="20"/>
          <w:szCs w:val="20"/>
          <w:lang w:val="fr-FR"/>
        </w:rPr>
        <w:t xml:space="preserve"> qui affiche une augmentation constante. Concernant le </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w:t>
      </w:r>
      <w:r w:rsidR="00E5700D" w:rsidRPr="004A2DBE">
        <w:rPr>
          <w:rStyle w:val="CharacterStyle1"/>
          <w:rFonts w:ascii="Times New Roman" w:hAnsi="Times New Roman" w:cs="Times New Roman"/>
          <w:sz w:val="20"/>
          <w:szCs w:val="20"/>
          <w:lang w:val="fr-FR"/>
        </w:rPr>
        <w:t xml:space="preserve"> on enregistre une augmentation soutenue des taux de </w:t>
      </w:r>
      <w:r w:rsidR="006B12B5" w:rsidRPr="004A2DBE">
        <w:rPr>
          <w:rStyle w:val="CharacterStyle1"/>
          <w:rFonts w:ascii="Times New Roman" w:hAnsi="Times New Roman" w:cs="Times New Roman"/>
          <w:sz w:val="20"/>
          <w:szCs w:val="20"/>
          <w:lang w:val="fr-FR"/>
        </w:rPr>
        <w:t>signalement</w:t>
      </w:r>
      <w:r w:rsidR="00E5700D" w:rsidRPr="004A2DBE">
        <w:rPr>
          <w:rStyle w:val="CharacterStyle1"/>
          <w:rFonts w:ascii="Times New Roman" w:hAnsi="Times New Roman" w:cs="Times New Roman"/>
          <w:sz w:val="20"/>
          <w:szCs w:val="20"/>
          <w:lang w:val="fr-FR"/>
        </w:rPr>
        <w:t xml:space="preserve"> des personnes de plus de 40 ans</w:t>
      </w:r>
      <w:r w:rsidR="002D26B7" w:rsidRPr="004A2DBE">
        <w:rPr>
          <w:rStyle w:val="CharacterStyle1"/>
          <w:rFonts w:ascii="Times New Roman" w:hAnsi="Times New Roman" w:cs="Times New Roman"/>
          <w:sz w:val="20"/>
          <w:szCs w:val="20"/>
          <w:lang w:val="fr-FR"/>
        </w:rPr>
        <w:t>.</w:t>
      </w:r>
    </w:p>
    <w:p w:rsidR="00D52DF0" w:rsidRDefault="009C0364" w:rsidP="009C0364">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166.</w:t>
      </w:r>
      <w:r>
        <w:rPr>
          <w:rStyle w:val="CharacterStyle1"/>
          <w:rFonts w:ascii="Times New Roman" w:hAnsi="Times New Roman" w:cs="Times New Roman"/>
          <w:sz w:val="20"/>
          <w:szCs w:val="20"/>
          <w:lang w:val="fr-FR"/>
        </w:rPr>
        <w:tab/>
      </w:r>
      <w:r w:rsidR="000151D9" w:rsidRPr="004A2DBE">
        <w:rPr>
          <w:rStyle w:val="CharacterStyle1"/>
          <w:rFonts w:ascii="Times New Roman" w:hAnsi="Times New Roman" w:cs="Times New Roman"/>
          <w:sz w:val="20"/>
          <w:szCs w:val="20"/>
          <w:lang w:val="fr-FR"/>
        </w:rPr>
        <w:t>Entre</w:t>
      </w:r>
      <w:r w:rsidR="002D26B7" w:rsidRPr="004A2DBE">
        <w:rPr>
          <w:rStyle w:val="CharacterStyle1"/>
          <w:rFonts w:ascii="Times New Roman" w:hAnsi="Times New Roman" w:cs="Times New Roman"/>
          <w:sz w:val="20"/>
          <w:szCs w:val="20"/>
          <w:lang w:val="fr-FR"/>
        </w:rPr>
        <w:t xml:space="preserve"> 2000 </w:t>
      </w:r>
      <w:r w:rsidR="000151D9" w:rsidRPr="004A2DBE">
        <w:rPr>
          <w:rStyle w:val="CharacterStyle1"/>
          <w:rFonts w:ascii="Times New Roman" w:hAnsi="Times New Roman" w:cs="Times New Roman"/>
          <w:sz w:val="20"/>
          <w:szCs w:val="20"/>
          <w:lang w:val="fr-FR"/>
        </w:rPr>
        <w:t>et</w:t>
      </w:r>
      <w:r w:rsidR="002D26B7" w:rsidRPr="004A2DBE">
        <w:rPr>
          <w:rStyle w:val="CharacterStyle1"/>
          <w:rFonts w:ascii="Times New Roman" w:hAnsi="Times New Roman" w:cs="Times New Roman"/>
          <w:sz w:val="20"/>
          <w:szCs w:val="20"/>
          <w:lang w:val="fr-FR"/>
        </w:rPr>
        <w:t xml:space="preserve"> 2009</w:t>
      </w:r>
      <w:r w:rsidR="003F3F8D" w:rsidRPr="004A2DB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w:t>
      </w:r>
      <w:r w:rsidR="003F3F8D" w:rsidRPr="004A2DBE">
        <w:rPr>
          <w:rStyle w:val="CharacterStyle1"/>
          <w:rFonts w:ascii="Times New Roman" w:hAnsi="Times New Roman" w:cs="Times New Roman"/>
          <w:sz w:val="20"/>
          <w:szCs w:val="20"/>
          <w:lang w:val="fr-FR"/>
        </w:rPr>
        <w:t>un total de</w:t>
      </w:r>
      <w:r w:rsidR="000151D9" w:rsidRPr="004A2DBE">
        <w:rPr>
          <w:rStyle w:val="CharacterStyle1"/>
          <w:rFonts w:ascii="Times New Roman" w:hAnsi="Times New Roman" w:cs="Times New Roman"/>
          <w:sz w:val="20"/>
          <w:szCs w:val="20"/>
          <w:lang w:val="fr-FR"/>
        </w:rPr>
        <w:t xml:space="preserve"> 4 </w:t>
      </w:r>
      <w:r w:rsidR="002D26B7" w:rsidRPr="004A2DBE">
        <w:rPr>
          <w:rStyle w:val="CharacterStyle1"/>
          <w:rFonts w:ascii="Times New Roman" w:hAnsi="Times New Roman" w:cs="Times New Roman"/>
          <w:sz w:val="20"/>
          <w:szCs w:val="20"/>
          <w:lang w:val="fr-FR"/>
        </w:rPr>
        <w:t xml:space="preserve">309 </w:t>
      </w:r>
      <w:r w:rsidR="000151D9" w:rsidRPr="004A2DBE">
        <w:rPr>
          <w:rStyle w:val="CharacterStyle1"/>
          <w:rFonts w:ascii="Times New Roman" w:hAnsi="Times New Roman" w:cs="Times New Roman"/>
          <w:sz w:val="20"/>
          <w:szCs w:val="20"/>
          <w:lang w:val="fr-FR"/>
        </w:rPr>
        <w:t>décès liés au</w:t>
      </w:r>
      <w:r w:rsidR="002D26B7" w:rsidRPr="004A2DBE">
        <w:rPr>
          <w:rStyle w:val="CharacterStyle1"/>
          <w:rFonts w:ascii="Times New Roman" w:hAnsi="Times New Roman" w:cs="Times New Roman"/>
          <w:sz w:val="20"/>
          <w:szCs w:val="20"/>
          <w:lang w:val="fr-FR"/>
        </w:rPr>
        <w:t xml:space="preserve"> </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3F3F8D" w:rsidRPr="004A2DBE">
        <w:rPr>
          <w:rStyle w:val="CharacterStyle1"/>
          <w:rFonts w:ascii="Times New Roman" w:hAnsi="Times New Roman" w:cs="Times New Roman"/>
          <w:sz w:val="20"/>
          <w:szCs w:val="20"/>
          <w:lang w:val="fr-FR"/>
        </w:rPr>
        <w:t xml:space="preserve">ont été </w:t>
      </w:r>
      <w:r w:rsidR="00724338" w:rsidRPr="004A2DBE">
        <w:rPr>
          <w:rStyle w:val="CharacterStyle1"/>
          <w:rFonts w:ascii="Times New Roman" w:hAnsi="Times New Roman" w:cs="Times New Roman"/>
          <w:sz w:val="20"/>
          <w:szCs w:val="20"/>
          <w:lang w:val="fr-FR"/>
        </w:rPr>
        <w:t>déclarés</w:t>
      </w:r>
      <w:r w:rsidR="002D26B7" w:rsidRPr="004A2DBE">
        <w:rPr>
          <w:rStyle w:val="CharacterStyle1"/>
          <w:rFonts w:ascii="Times New Roman" w:hAnsi="Times New Roman" w:cs="Times New Roman"/>
          <w:sz w:val="20"/>
          <w:szCs w:val="20"/>
          <w:lang w:val="fr-FR"/>
        </w:rPr>
        <w:t xml:space="preserve">, </w:t>
      </w:r>
      <w:r w:rsidR="000151D9" w:rsidRPr="004A2DBE">
        <w:rPr>
          <w:rStyle w:val="CharacterStyle1"/>
          <w:rFonts w:ascii="Times New Roman" w:hAnsi="Times New Roman" w:cs="Times New Roman"/>
          <w:sz w:val="20"/>
          <w:szCs w:val="20"/>
          <w:lang w:val="fr-FR"/>
        </w:rPr>
        <w:t>dont</w:t>
      </w:r>
      <w:r w:rsidR="002D26B7" w:rsidRPr="004A2DBE">
        <w:rPr>
          <w:rStyle w:val="CharacterStyle1"/>
          <w:rFonts w:ascii="Times New Roman" w:hAnsi="Times New Roman" w:cs="Times New Roman"/>
          <w:sz w:val="20"/>
          <w:szCs w:val="20"/>
          <w:lang w:val="fr-FR"/>
        </w:rPr>
        <w:t xml:space="preserve"> 86</w:t>
      </w:r>
      <w:r w:rsidR="000151D9"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 xml:space="preserve">% </w:t>
      </w:r>
      <w:r w:rsidR="000151D9" w:rsidRPr="004A2DBE">
        <w:rPr>
          <w:rStyle w:val="CharacterStyle1"/>
          <w:rFonts w:ascii="Times New Roman" w:hAnsi="Times New Roman" w:cs="Times New Roman"/>
          <w:sz w:val="20"/>
          <w:szCs w:val="20"/>
          <w:lang w:val="fr-FR"/>
        </w:rPr>
        <w:t>d’hommes</w:t>
      </w:r>
      <w:r w:rsidR="002D26B7" w:rsidRPr="004A2DBE">
        <w:rPr>
          <w:rStyle w:val="CharacterStyle1"/>
          <w:rFonts w:ascii="Times New Roman" w:hAnsi="Times New Roman" w:cs="Times New Roman"/>
          <w:sz w:val="20"/>
          <w:szCs w:val="20"/>
          <w:lang w:val="fr-FR"/>
        </w:rPr>
        <w:t xml:space="preserve">. </w:t>
      </w:r>
      <w:r w:rsidR="000151D9" w:rsidRPr="004A2DBE">
        <w:rPr>
          <w:rStyle w:val="CharacterStyle1"/>
          <w:rFonts w:ascii="Times New Roman" w:hAnsi="Times New Roman" w:cs="Times New Roman"/>
          <w:sz w:val="20"/>
          <w:szCs w:val="20"/>
          <w:lang w:val="fr-FR"/>
        </w:rPr>
        <w:t xml:space="preserve">La mortalité la plus élevée est </w:t>
      </w:r>
      <w:r w:rsidR="00B47896" w:rsidRPr="004A2DBE">
        <w:rPr>
          <w:rStyle w:val="CharacterStyle1"/>
          <w:rFonts w:ascii="Times New Roman" w:hAnsi="Times New Roman" w:cs="Times New Roman"/>
          <w:sz w:val="20"/>
          <w:szCs w:val="20"/>
          <w:lang w:val="fr-FR"/>
        </w:rPr>
        <w:t>enregistrée</w:t>
      </w:r>
      <w:r w:rsidR="000151D9" w:rsidRPr="004A2DBE">
        <w:rPr>
          <w:rStyle w:val="CharacterStyle1"/>
          <w:rFonts w:ascii="Times New Roman" w:hAnsi="Times New Roman" w:cs="Times New Roman"/>
          <w:sz w:val="20"/>
          <w:szCs w:val="20"/>
          <w:lang w:val="fr-FR"/>
        </w:rPr>
        <w:t xml:space="preserve"> chez les </w:t>
      </w:r>
      <w:r w:rsidR="002D26B7" w:rsidRPr="004A2DBE">
        <w:rPr>
          <w:lang w:val="fr-FR"/>
        </w:rPr>
        <w:t xml:space="preserve">40 </w:t>
      </w:r>
      <w:r w:rsidR="000151D9" w:rsidRPr="004A2DBE">
        <w:rPr>
          <w:lang w:val="fr-FR"/>
        </w:rPr>
        <w:t>à</w:t>
      </w:r>
      <w:r w:rsidR="002D26B7" w:rsidRPr="004A2DBE">
        <w:rPr>
          <w:lang w:val="fr-FR"/>
        </w:rPr>
        <w:t xml:space="preserve"> 49 </w:t>
      </w:r>
      <w:r w:rsidR="000151D9" w:rsidRPr="004A2DBE">
        <w:rPr>
          <w:lang w:val="fr-FR"/>
        </w:rPr>
        <w:t>ans, suivis par les 30 à</w:t>
      </w:r>
      <w:r w:rsidR="002D26B7" w:rsidRPr="004A2DBE">
        <w:rPr>
          <w:lang w:val="fr-FR"/>
        </w:rPr>
        <w:t xml:space="preserve"> 39 </w:t>
      </w:r>
      <w:r w:rsidR="000151D9" w:rsidRPr="004A2DBE">
        <w:rPr>
          <w:lang w:val="fr-FR"/>
        </w:rPr>
        <w:t>ans</w:t>
      </w:r>
      <w:r w:rsidR="002D26B7" w:rsidRPr="004A2DBE">
        <w:rPr>
          <w:lang w:val="fr-FR"/>
        </w:rPr>
        <w:t>.</w:t>
      </w:r>
    </w:p>
    <w:p w:rsidR="002D26B7" w:rsidRPr="004A2DBE" w:rsidRDefault="009C0364" w:rsidP="009C0364">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167.</w:t>
      </w:r>
      <w:r>
        <w:rPr>
          <w:rStyle w:val="CharacterStyle1"/>
          <w:rFonts w:ascii="Times New Roman" w:hAnsi="Times New Roman" w:cs="Times New Roman"/>
          <w:sz w:val="20"/>
          <w:szCs w:val="20"/>
          <w:lang w:val="fr-FR"/>
        </w:rPr>
        <w:tab/>
      </w:r>
      <w:r w:rsidR="002D26B7" w:rsidRPr="004A2DBE">
        <w:rPr>
          <w:rStyle w:val="CharacterStyle1"/>
          <w:rFonts w:ascii="Times New Roman" w:hAnsi="Times New Roman" w:cs="Times New Roman"/>
          <w:sz w:val="20"/>
          <w:szCs w:val="20"/>
          <w:lang w:val="fr-FR"/>
        </w:rPr>
        <w:t xml:space="preserve">La </w:t>
      </w:r>
      <w:r w:rsidR="00C13F04" w:rsidRPr="004A2DBE">
        <w:rPr>
          <w:rStyle w:val="CharacterStyle1"/>
          <w:rFonts w:ascii="Times New Roman" w:hAnsi="Times New Roman" w:cs="Times New Roman"/>
          <w:sz w:val="20"/>
          <w:szCs w:val="20"/>
          <w:lang w:val="fr-FR"/>
        </w:rPr>
        <w:t>stratégie nationale de prévention du</w:t>
      </w:r>
      <w:r w:rsidR="002D26B7" w:rsidRPr="004A2DBE">
        <w:rPr>
          <w:rStyle w:val="CharacterStyle1"/>
          <w:rFonts w:ascii="Times New Roman" w:hAnsi="Times New Roman" w:cs="Times New Roman"/>
          <w:sz w:val="20"/>
          <w:szCs w:val="20"/>
          <w:lang w:val="fr-FR"/>
        </w:rPr>
        <w:t xml:space="preserve"> VIH </w:t>
      </w:r>
      <w:r w:rsidR="00C13F04" w:rsidRPr="004A2DBE">
        <w:rPr>
          <w:rStyle w:val="CharacterStyle1"/>
          <w:rFonts w:ascii="Times New Roman" w:hAnsi="Times New Roman" w:cs="Times New Roman"/>
          <w:sz w:val="20"/>
          <w:szCs w:val="20"/>
          <w:lang w:val="fr-FR"/>
        </w:rPr>
        <w:t>et des IST comporte quatre niveaux d’intervention en fonction des objectifs et de la population ciblée, à sa</w:t>
      </w:r>
      <w:r w:rsidR="00B4750C" w:rsidRPr="004A2DBE">
        <w:rPr>
          <w:rStyle w:val="CharacterStyle1"/>
          <w:rFonts w:ascii="Times New Roman" w:hAnsi="Times New Roman" w:cs="Times New Roman"/>
          <w:sz w:val="20"/>
          <w:szCs w:val="20"/>
          <w:lang w:val="fr-FR"/>
        </w:rPr>
        <w:t>v</w:t>
      </w:r>
      <w:r w:rsidR="00C13F04" w:rsidRPr="004A2DBE">
        <w:rPr>
          <w:rStyle w:val="CharacterStyle1"/>
          <w:rFonts w:ascii="Times New Roman" w:hAnsi="Times New Roman" w:cs="Times New Roman"/>
          <w:sz w:val="20"/>
          <w:szCs w:val="20"/>
          <w:lang w:val="fr-FR"/>
        </w:rPr>
        <w:t>oir</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a) </w:t>
      </w:r>
      <w:r w:rsidR="00B4750C" w:rsidRPr="004A2DBE">
        <w:rPr>
          <w:rStyle w:val="CharacterStyle1"/>
          <w:rFonts w:ascii="Times New Roman" w:hAnsi="Times New Roman" w:cs="Times New Roman"/>
          <w:sz w:val="20"/>
          <w:szCs w:val="20"/>
          <w:lang w:val="fr-FR"/>
        </w:rPr>
        <w:t xml:space="preserve">le </w:t>
      </w:r>
      <w:r w:rsidR="00636797">
        <w:rPr>
          <w:rStyle w:val="CharacterStyle1"/>
          <w:rFonts w:ascii="Times New Roman" w:hAnsi="Times New Roman" w:cs="Times New Roman"/>
          <w:sz w:val="20"/>
          <w:szCs w:val="20"/>
          <w:lang w:val="fr-FR"/>
        </w:rPr>
        <w:t>niveau social/de masse</w:t>
      </w:r>
      <w:r w:rsidR="00C13F04" w:rsidRPr="004A2DBE">
        <w:rPr>
          <w:rStyle w:val="CharacterStyle1"/>
          <w:rFonts w:ascii="Times New Roman" w:hAnsi="Times New Roman" w:cs="Times New Roman"/>
          <w:sz w:val="20"/>
          <w:szCs w:val="20"/>
          <w:lang w:val="fr-FR"/>
        </w:rPr>
        <w:t xml:space="preserve"> dont l’objectif est de maintenir l’alerte social</w:t>
      </w:r>
      <w:r w:rsidR="00B4750C" w:rsidRPr="004A2DBE">
        <w:rPr>
          <w:rStyle w:val="CharacterStyle1"/>
          <w:rFonts w:ascii="Times New Roman" w:hAnsi="Times New Roman" w:cs="Times New Roman"/>
          <w:sz w:val="20"/>
          <w:szCs w:val="20"/>
          <w:lang w:val="fr-FR"/>
        </w:rPr>
        <w:t>e</w:t>
      </w:r>
      <w:r w:rsidR="00C13F04" w:rsidRPr="004A2DBE">
        <w:rPr>
          <w:rStyle w:val="CharacterStyle1"/>
          <w:rFonts w:ascii="Times New Roman" w:hAnsi="Times New Roman" w:cs="Times New Roman"/>
          <w:sz w:val="20"/>
          <w:szCs w:val="20"/>
          <w:lang w:val="fr-FR"/>
        </w:rPr>
        <w:t xml:space="preserve"> et la perception du risque au sein de la population</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b) </w:t>
      </w:r>
      <w:r w:rsidR="00C13F04" w:rsidRPr="004A2DBE">
        <w:rPr>
          <w:rStyle w:val="CharacterStyle1"/>
          <w:rFonts w:ascii="Times New Roman" w:hAnsi="Times New Roman" w:cs="Times New Roman"/>
          <w:sz w:val="20"/>
          <w:szCs w:val="20"/>
          <w:lang w:val="fr-FR"/>
        </w:rPr>
        <w:t xml:space="preserve">le niveau communautaire </w:t>
      </w:r>
      <w:r w:rsidR="00B4750C" w:rsidRPr="004A2DBE">
        <w:rPr>
          <w:rStyle w:val="CharacterStyle1"/>
          <w:rFonts w:ascii="Times New Roman" w:hAnsi="Times New Roman" w:cs="Times New Roman"/>
          <w:sz w:val="20"/>
          <w:szCs w:val="20"/>
          <w:lang w:val="fr-FR"/>
        </w:rPr>
        <w:t>destiné à</w:t>
      </w:r>
      <w:r w:rsidR="00C13F04" w:rsidRPr="004A2DBE">
        <w:rPr>
          <w:rStyle w:val="CharacterStyle1"/>
          <w:rFonts w:ascii="Times New Roman" w:hAnsi="Times New Roman" w:cs="Times New Roman"/>
          <w:sz w:val="20"/>
          <w:szCs w:val="20"/>
          <w:lang w:val="fr-FR"/>
        </w:rPr>
        <w:t xml:space="preserve"> socialiser les apprentissages préventifs chez les couples et </w:t>
      </w:r>
      <w:r w:rsidR="00B4750C" w:rsidRPr="004A2DBE">
        <w:rPr>
          <w:rStyle w:val="CharacterStyle1"/>
          <w:rFonts w:ascii="Times New Roman" w:hAnsi="Times New Roman" w:cs="Times New Roman"/>
          <w:sz w:val="20"/>
          <w:szCs w:val="20"/>
          <w:lang w:val="fr-FR"/>
        </w:rPr>
        <w:t>à</w:t>
      </w:r>
      <w:r w:rsidR="00C13F04" w:rsidRPr="004A2DBE">
        <w:rPr>
          <w:rStyle w:val="CharacterStyle1"/>
          <w:rFonts w:ascii="Times New Roman" w:hAnsi="Times New Roman" w:cs="Times New Roman"/>
          <w:sz w:val="20"/>
          <w:szCs w:val="20"/>
          <w:lang w:val="fr-FR"/>
        </w:rPr>
        <w:t xml:space="preserve"> promouvoir des </w:t>
      </w:r>
      <w:r w:rsidR="00B97B3D" w:rsidRPr="004A2DBE">
        <w:rPr>
          <w:rStyle w:val="CharacterStyle1"/>
          <w:rFonts w:ascii="Times New Roman" w:hAnsi="Times New Roman" w:cs="Times New Roman"/>
          <w:sz w:val="20"/>
          <w:szCs w:val="20"/>
          <w:lang w:val="fr-FR"/>
        </w:rPr>
        <w:t xml:space="preserve">environnements sociaux qui valorisent la </w:t>
      </w:r>
      <w:r w:rsidR="00B97B3D" w:rsidRPr="00350779">
        <w:rPr>
          <w:rStyle w:val="CharacterStyle1"/>
          <w:rFonts w:ascii="Times New Roman" w:hAnsi="Times New Roman" w:cs="Times New Roman"/>
          <w:sz w:val="20"/>
          <w:szCs w:val="20"/>
          <w:lang w:val="fr-FR"/>
        </w:rPr>
        <w:t>prévention</w:t>
      </w:r>
      <w:r w:rsidR="00A9576E">
        <w:rPr>
          <w:rStyle w:val="CharacterStyle1"/>
          <w:rFonts w:ascii="Times New Roman" w:hAnsi="Times New Roman" w:cs="Times New Roman"/>
          <w:sz w:val="20"/>
          <w:szCs w:val="20"/>
          <w:lang w:val="fr-FR"/>
        </w:rPr>
        <w:t>;</w:t>
      </w:r>
      <w:r w:rsidR="00B97B3D" w:rsidRPr="00350779">
        <w:rPr>
          <w:rStyle w:val="CharacterStyle1"/>
          <w:rFonts w:ascii="Times New Roman" w:hAnsi="Times New Roman" w:cs="Times New Roman"/>
          <w:sz w:val="20"/>
          <w:szCs w:val="20"/>
          <w:lang w:val="fr-FR"/>
        </w:rPr>
        <w:t xml:space="preserve"> </w:t>
      </w:r>
      <w:r w:rsidR="002D26B7" w:rsidRPr="00350779">
        <w:rPr>
          <w:rStyle w:val="CharacterStyle1"/>
          <w:rFonts w:ascii="Times New Roman" w:hAnsi="Times New Roman" w:cs="Times New Roman"/>
          <w:sz w:val="20"/>
          <w:szCs w:val="20"/>
          <w:lang w:val="fr-FR"/>
        </w:rPr>
        <w:t xml:space="preserve">c) </w:t>
      </w:r>
      <w:r w:rsidR="00B97B3D" w:rsidRPr="00350779">
        <w:rPr>
          <w:rStyle w:val="CharacterStyle1"/>
          <w:rFonts w:ascii="Times New Roman" w:hAnsi="Times New Roman" w:cs="Times New Roman"/>
          <w:sz w:val="20"/>
          <w:szCs w:val="20"/>
          <w:lang w:val="fr-FR"/>
        </w:rPr>
        <w:t>le niveau individuel qui soutient directement la gestion du risque</w:t>
      </w:r>
      <w:r w:rsidR="003F3F8D" w:rsidRPr="00350779">
        <w:rPr>
          <w:rStyle w:val="CharacterStyle1"/>
          <w:rFonts w:ascii="Times New Roman" w:hAnsi="Times New Roman" w:cs="Times New Roman"/>
          <w:sz w:val="20"/>
          <w:szCs w:val="20"/>
          <w:lang w:val="fr-FR"/>
        </w:rPr>
        <w:t>,</w:t>
      </w:r>
      <w:r w:rsidR="00B97B3D" w:rsidRPr="00350779">
        <w:rPr>
          <w:rStyle w:val="CharacterStyle1"/>
          <w:rFonts w:ascii="Times New Roman" w:hAnsi="Times New Roman" w:cs="Times New Roman"/>
          <w:sz w:val="20"/>
          <w:szCs w:val="20"/>
          <w:lang w:val="fr-FR"/>
        </w:rPr>
        <w:t xml:space="preserve"> </w:t>
      </w:r>
      <w:r w:rsidR="00B4750C" w:rsidRPr="00350779">
        <w:rPr>
          <w:rStyle w:val="CharacterStyle1"/>
          <w:rFonts w:ascii="Times New Roman" w:hAnsi="Times New Roman" w:cs="Times New Roman"/>
          <w:sz w:val="20"/>
          <w:szCs w:val="20"/>
          <w:lang w:val="fr-FR"/>
        </w:rPr>
        <w:t xml:space="preserve">en apportant une information et une </w:t>
      </w:r>
      <w:r w:rsidR="00B97B3D" w:rsidRPr="00350779">
        <w:rPr>
          <w:rStyle w:val="CharacterStyle1"/>
          <w:rFonts w:ascii="Times New Roman" w:hAnsi="Times New Roman" w:cs="Times New Roman"/>
          <w:sz w:val="20"/>
          <w:szCs w:val="20"/>
          <w:lang w:val="fr-FR"/>
        </w:rPr>
        <w:t>orientation personnalisée</w:t>
      </w:r>
      <w:r w:rsidR="00B4750C" w:rsidRPr="00350779">
        <w:rPr>
          <w:rStyle w:val="CharacterStyle1"/>
          <w:rFonts w:ascii="Times New Roman" w:hAnsi="Times New Roman" w:cs="Times New Roman"/>
          <w:sz w:val="20"/>
          <w:szCs w:val="20"/>
          <w:lang w:val="fr-FR"/>
        </w:rPr>
        <w:t>s</w:t>
      </w:r>
      <w:r w:rsidR="00384E7B" w:rsidRPr="00350779">
        <w:rPr>
          <w:rStyle w:val="CharacterStyle1"/>
          <w:rFonts w:ascii="Times New Roman" w:hAnsi="Times New Roman" w:cs="Times New Roman"/>
          <w:sz w:val="20"/>
          <w:szCs w:val="20"/>
          <w:lang w:val="fr-FR"/>
        </w:rPr>
        <w:t xml:space="preserve"> par </w:t>
      </w:r>
      <w:r w:rsidR="00350779">
        <w:rPr>
          <w:rStyle w:val="CharacterStyle1"/>
          <w:rFonts w:ascii="Times New Roman" w:hAnsi="Times New Roman" w:cs="Times New Roman"/>
          <w:sz w:val="20"/>
          <w:szCs w:val="20"/>
          <w:lang w:val="fr-FR"/>
        </w:rPr>
        <w:t>le conseil</w:t>
      </w:r>
      <w:r w:rsidR="00384E7B" w:rsidRPr="00350779">
        <w:rPr>
          <w:rStyle w:val="CharacterStyle1"/>
          <w:rFonts w:ascii="Times New Roman" w:hAnsi="Times New Roman" w:cs="Times New Roman"/>
          <w:sz w:val="20"/>
          <w:szCs w:val="20"/>
          <w:lang w:val="fr-FR"/>
        </w:rPr>
        <w:t xml:space="preserve"> téléphonique et</w:t>
      </w:r>
      <w:r w:rsidR="00384E7B" w:rsidRPr="004A2DBE">
        <w:rPr>
          <w:rStyle w:val="CharacterStyle1"/>
          <w:rFonts w:ascii="Times New Roman" w:hAnsi="Times New Roman" w:cs="Times New Roman"/>
          <w:sz w:val="20"/>
          <w:szCs w:val="20"/>
          <w:lang w:val="fr-FR"/>
        </w:rPr>
        <w:t xml:space="preserve"> </w:t>
      </w:r>
      <w:r w:rsidR="00350779">
        <w:rPr>
          <w:rStyle w:val="CharacterStyle1"/>
          <w:rFonts w:ascii="Times New Roman" w:hAnsi="Times New Roman" w:cs="Times New Roman"/>
          <w:sz w:val="20"/>
          <w:szCs w:val="20"/>
          <w:lang w:val="fr-FR"/>
        </w:rPr>
        <w:t>en face à face</w:t>
      </w:r>
      <w:r w:rsidR="00384E7B" w:rsidRPr="004A2DBE">
        <w:rPr>
          <w:rStyle w:val="CharacterStyle1"/>
          <w:rFonts w:ascii="Times New Roman" w:hAnsi="Times New Roman" w:cs="Times New Roman"/>
          <w:sz w:val="20"/>
          <w:szCs w:val="20"/>
          <w:lang w:val="fr-FR"/>
        </w:rPr>
        <w:t xml:space="preserve">, </w:t>
      </w:r>
      <w:r w:rsidR="00350779">
        <w:rPr>
          <w:rStyle w:val="CharacterStyle1"/>
          <w:rFonts w:ascii="Times New Roman" w:hAnsi="Times New Roman" w:cs="Times New Roman"/>
          <w:sz w:val="20"/>
          <w:szCs w:val="20"/>
          <w:lang w:val="fr-FR"/>
        </w:rPr>
        <w:t>ainsi que par</w:t>
      </w:r>
      <w:r w:rsidR="00B4750C" w:rsidRPr="004A2DBE">
        <w:rPr>
          <w:rStyle w:val="CharacterStyle1"/>
          <w:rFonts w:ascii="Times New Roman" w:hAnsi="Times New Roman" w:cs="Times New Roman"/>
          <w:sz w:val="20"/>
          <w:szCs w:val="20"/>
          <w:lang w:val="fr-FR"/>
        </w:rPr>
        <w:t xml:space="preserve"> </w:t>
      </w:r>
      <w:r w:rsidR="00B94B79" w:rsidRPr="004A2DBE">
        <w:rPr>
          <w:rStyle w:val="CharacterStyle1"/>
          <w:rFonts w:ascii="Times New Roman" w:hAnsi="Times New Roman" w:cs="Times New Roman"/>
          <w:sz w:val="20"/>
          <w:szCs w:val="20"/>
          <w:lang w:val="fr-FR"/>
        </w:rPr>
        <w:t>la détection, le traitement et la prévention du</w:t>
      </w:r>
      <w:r w:rsidR="001524DC">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 xml:space="preserve">VIH </w:t>
      </w:r>
      <w:r w:rsidR="00B94B79" w:rsidRPr="004A2DBE">
        <w:rPr>
          <w:rStyle w:val="CharacterStyle1"/>
          <w:rFonts w:ascii="Times New Roman" w:hAnsi="Times New Roman" w:cs="Times New Roman"/>
          <w:sz w:val="20"/>
          <w:szCs w:val="20"/>
          <w:lang w:val="fr-FR"/>
        </w:rPr>
        <w:t>et des IST</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w:t>
      </w:r>
      <w:r w:rsidR="00B94B79" w:rsidRPr="004A2DBE">
        <w:rPr>
          <w:rStyle w:val="CharacterStyle1"/>
          <w:rFonts w:ascii="Times New Roman" w:hAnsi="Times New Roman" w:cs="Times New Roman"/>
          <w:sz w:val="20"/>
          <w:szCs w:val="20"/>
          <w:lang w:val="fr-FR"/>
        </w:rPr>
        <w:t>et</w:t>
      </w:r>
      <w:r w:rsidR="00724338" w:rsidRPr="004A2DBE">
        <w:rPr>
          <w:rStyle w:val="CharacterStyle1"/>
          <w:rFonts w:ascii="Times New Roman" w:hAnsi="Times New Roman" w:cs="Times New Roman"/>
          <w:sz w:val="20"/>
          <w:szCs w:val="20"/>
          <w:lang w:val="fr-FR"/>
        </w:rPr>
        <w:t>,</w:t>
      </w:r>
      <w:r w:rsidR="00281052" w:rsidRPr="004A2DBE">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 xml:space="preserve">d) </w:t>
      </w:r>
      <w:r w:rsidR="00B94B79" w:rsidRPr="004A2DBE">
        <w:rPr>
          <w:rStyle w:val="CharacterStyle1"/>
          <w:rFonts w:ascii="Times New Roman" w:hAnsi="Times New Roman" w:cs="Times New Roman"/>
          <w:sz w:val="20"/>
          <w:szCs w:val="20"/>
          <w:lang w:val="fr-FR"/>
        </w:rPr>
        <w:t xml:space="preserve">le niveau intersectoriel qui vise à sensibiliser et coordonner les espaces de collaboration entre </w:t>
      </w:r>
      <w:r w:rsidR="00B4750C" w:rsidRPr="004A2DBE">
        <w:rPr>
          <w:rStyle w:val="CharacterStyle1"/>
          <w:rFonts w:ascii="Times New Roman" w:hAnsi="Times New Roman" w:cs="Times New Roman"/>
          <w:sz w:val="20"/>
          <w:szCs w:val="20"/>
          <w:lang w:val="fr-FR"/>
        </w:rPr>
        <w:t xml:space="preserve">les </w:t>
      </w:r>
      <w:r w:rsidR="00B94B79" w:rsidRPr="004A2DBE">
        <w:rPr>
          <w:rStyle w:val="CharacterStyle1"/>
          <w:rFonts w:ascii="Times New Roman" w:hAnsi="Times New Roman" w:cs="Times New Roman"/>
          <w:sz w:val="20"/>
          <w:szCs w:val="20"/>
          <w:lang w:val="fr-FR"/>
        </w:rPr>
        <w:t>divers organismes gouvernementaux</w:t>
      </w:r>
      <w:r w:rsidR="00187517" w:rsidRPr="004A2DBE">
        <w:rPr>
          <w:rStyle w:val="CharacterStyle1"/>
          <w:rFonts w:ascii="Times New Roman" w:hAnsi="Times New Roman" w:cs="Times New Roman"/>
          <w:sz w:val="20"/>
          <w:szCs w:val="20"/>
          <w:lang w:val="fr-FR"/>
        </w:rPr>
        <w:t>,</w:t>
      </w:r>
      <w:r w:rsidR="00B94B79" w:rsidRPr="004A2DBE">
        <w:rPr>
          <w:rStyle w:val="CharacterStyle1"/>
          <w:rFonts w:ascii="Times New Roman" w:hAnsi="Times New Roman" w:cs="Times New Roman"/>
          <w:sz w:val="20"/>
          <w:szCs w:val="20"/>
          <w:lang w:val="fr-FR"/>
        </w:rPr>
        <w:t xml:space="preserve"> afin d’intensifier la réponse nationale apportée au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B94B79" w:rsidRPr="004A2DBE">
        <w:rPr>
          <w:rStyle w:val="CharacterStyle1"/>
          <w:rFonts w:ascii="Times New Roman" w:hAnsi="Times New Roman" w:cs="Times New Roman"/>
          <w:sz w:val="20"/>
          <w:szCs w:val="20"/>
          <w:lang w:val="fr-FR"/>
        </w:rPr>
        <w:t>et aux IST</w:t>
      </w:r>
      <w:r w:rsidR="002D26B7" w:rsidRPr="004A2DBE">
        <w:rPr>
          <w:rStyle w:val="CharacterStyle1"/>
          <w:rFonts w:ascii="Times New Roman" w:hAnsi="Times New Roman" w:cs="Times New Roman"/>
          <w:sz w:val="20"/>
          <w:szCs w:val="20"/>
          <w:lang w:val="fr-FR"/>
        </w:rPr>
        <w:t xml:space="preserve">. </w:t>
      </w:r>
    </w:p>
    <w:p w:rsidR="002D26B7" w:rsidRPr="004A2DBE" w:rsidRDefault="009C0364" w:rsidP="002A46AD">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168.</w:t>
      </w:r>
      <w:r>
        <w:rPr>
          <w:rStyle w:val="CharacterStyle1"/>
          <w:rFonts w:ascii="Times New Roman" w:hAnsi="Times New Roman" w:cs="Times New Roman"/>
          <w:sz w:val="20"/>
          <w:szCs w:val="20"/>
          <w:lang w:val="fr-FR"/>
        </w:rPr>
        <w:tab/>
      </w:r>
      <w:r w:rsidR="002D26B7" w:rsidRPr="004A2DBE">
        <w:rPr>
          <w:rStyle w:val="CharacterStyle1"/>
          <w:rFonts w:ascii="Times New Roman" w:hAnsi="Times New Roman" w:cs="Times New Roman"/>
          <w:sz w:val="20"/>
          <w:szCs w:val="20"/>
          <w:lang w:val="fr-FR"/>
        </w:rPr>
        <w:t xml:space="preserve">La </w:t>
      </w:r>
      <w:r w:rsidR="00B4750C" w:rsidRPr="004A2DBE">
        <w:rPr>
          <w:rStyle w:val="CharacterStyle1"/>
          <w:rFonts w:ascii="Times New Roman" w:hAnsi="Times New Roman" w:cs="Times New Roman"/>
          <w:sz w:val="20"/>
          <w:szCs w:val="20"/>
          <w:lang w:val="fr-FR"/>
        </w:rPr>
        <w:t xml:space="preserve">participation citoyenne au développement des stratégies de </w:t>
      </w:r>
      <w:r w:rsidR="00B47896" w:rsidRPr="004A2DBE">
        <w:rPr>
          <w:rStyle w:val="CharacterStyle1"/>
          <w:rFonts w:ascii="Times New Roman" w:hAnsi="Times New Roman" w:cs="Times New Roman"/>
          <w:sz w:val="20"/>
          <w:szCs w:val="20"/>
          <w:lang w:val="fr-FR"/>
        </w:rPr>
        <w:t>prévention</w:t>
      </w:r>
      <w:r w:rsidR="00B4750C" w:rsidRPr="004A2DBE">
        <w:rPr>
          <w:rStyle w:val="CharacterStyle1"/>
          <w:rFonts w:ascii="Times New Roman" w:hAnsi="Times New Roman" w:cs="Times New Roman"/>
          <w:sz w:val="20"/>
          <w:szCs w:val="20"/>
          <w:lang w:val="fr-FR"/>
        </w:rPr>
        <w:t xml:space="preserve"> repose</w:t>
      </w:r>
      <w:r w:rsidR="007B0CDF" w:rsidRPr="004A2DBE">
        <w:rPr>
          <w:rStyle w:val="CharacterStyle1"/>
          <w:rFonts w:ascii="Times New Roman" w:hAnsi="Times New Roman" w:cs="Times New Roman"/>
          <w:sz w:val="20"/>
          <w:szCs w:val="20"/>
          <w:lang w:val="fr-FR"/>
        </w:rPr>
        <w:t xml:space="preserve"> </w:t>
      </w:r>
      <w:r w:rsidR="006E1CE8" w:rsidRPr="004A2DBE">
        <w:rPr>
          <w:rStyle w:val="CharacterStyle1"/>
          <w:rFonts w:ascii="Times New Roman" w:hAnsi="Times New Roman" w:cs="Times New Roman"/>
          <w:sz w:val="20"/>
          <w:szCs w:val="20"/>
          <w:lang w:val="fr-FR"/>
        </w:rPr>
        <w:t>sur</w:t>
      </w:r>
      <w:r w:rsidR="00A9576E">
        <w:rPr>
          <w:rStyle w:val="CharacterStyle1"/>
          <w:rFonts w:ascii="Times New Roman" w:hAnsi="Times New Roman" w:cs="Times New Roman"/>
          <w:sz w:val="20"/>
          <w:szCs w:val="20"/>
          <w:lang w:val="fr-FR"/>
        </w:rPr>
        <w:t>:</w:t>
      </w:r>
      <w:r w:rsidR="00B4750C" w:rsidRPr="004A2DBE">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 xml:space="preserve">a) </w:t>
      </w:r>
      <w:r w:rsidR="00621A4C" w:rsidRPr="004A2DBE">
        <w:rPr>
          <w:rStyle w:val="CharacterStyle1"/>
          <w:rFonts w:ascii="Times New Roman" w:hAnsi="Times New Roman" w:cs="Times New Roman"/>
          <w:sz w:val="20"/>
          <w:szCs w:val="20"/>
          <w:lang w:val="fr-FR"/>
        </w:rPr>
        <w:t>l</w:t>
      </w:r>
      <w:r w:rsidR="002D26B7" w:rsidRPr="004A2DBE">
        <w:rPr>
          <w:rStyle w:val="CharacterStyle1"/>
          <w:rFonts w:ascii="Times New Roman" w:hAnsi="Times New Roman" w:cs="Times New Roman"/>
          <w:sz w:val="20"/>
          <w:szCs w:val="20"/>
          <w:lang w:val="fr-FR"/>
        </w:rPr>
        <w:t xml:space="preserve">a </w:t>
      </w:r>
      <w:r w:rsidR="00B4750C" w:rsidRPr="004A2DBE">
        <w:rPr>
          <w:rStyle w:val="CharacterStyle1"/>
          <w:rFonts w:ascii="Times New Roman" w:hAnsi="Times New Roman" w:cs="Times New Roman"/>
          <w:sz w:val="20"/>
          <w:szCs w:val="20"/>
          <w:lang w:val="fr-FR"/>
        </w:rPr>
        <w:t xml:space="preserve">loi </w:t>
      </w:r>
      <w:r w:rsidR="002A46AD" w:rsidRPr="004A2DBE">
        <w:rPr>
          <w:rStyle w:val="CharacterStyle1"/>
          <w:rFonts w:ascii="Times New Roman" w:hAnsi="Times New Roman" w:cs="Times New Roman"/>
          <w:sz w:val="20"/>
          <w:szCs w:val="20"/>
          <w:lang w:val="fr-FR"/>
        </w:rPr>
        <w:t>n</w:t>
      </w:r>
      <w:r w:rsidR="002A46AD" w:rsidRPr="00F93DE2">
        <w:rPr>
          <w:rStyle w:val="CharacterStyle1"/>
          <w:rFonts w:ascii="Times New Roman" w:hAnsi="Times New Roman" w:cs="Times New Roman"/>
          <w:sz w:val="20"/>
          <w:szCs w:val="20"/>
          <w:vertAlign w:val="superscript"/>
          <w:lang w:val="fr-FR"/>
        </w:rPr>
        <w:t>o</w:t>
      </w:r>
      <w:r w:rsidR="002A46AD" w:rsidRPr="004A2DBE" w:rsidDel="002A46AD">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19.779</w:t>
      </w:r>
      <w:r w:rsidR="007B0CDF" w:rsidRPr="004A2DBE">
        <w:rPr>
          <w:rStyle w:val="CharacterStyle1"/>
          <w:rFonts w:ascii="Times New Roman" w:hAnsi="Times New Roman" w:cs="Times New Roman"/>
          <w:sz w:val="20"/>
          <w:szCs w:val="20"/>
          <w:lang w:val="fr-FR"/>
        </w:rPr>
        <w:t xml:space="preserve"> sur le </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7B0CDF" w:rsidRPr="004A2DBE">
        <w:rPr>
          <w:rStyle w:val="CharacterStyle1"/>
          <w:rFonts w:ascii="Times New Roman" w:hAnsi="Times New Roman" w:cs="Times New Roman"/>
          <w:sz w:val="20"/>
          <w:szCs w:val="20"/>
          <w:lang w:val="fr-FR"/>
        </w:rPr>
        <w:t>dont l’</w:t>
      </w:r>
      <w:r w:rsidR="00B4750C" w:rsidRPr="004A2DBE">
        <w:rPr>
          <w:rStyle w:val="CharacterStyle1"/>
          <w:rFonts w:ascii="Times New Roman" w:hAnsi="Times New Roman" w:cs="Times New Roman"/>
          <w:sz w:val="20"/>
          <w:szCs w:val="20"/>
          <w:lang w:val="fr-FR"/>
        </w:rPr>
        <w:t xml:space="preserve">article 2 </w:t>
      </w:r>
      <w:r w:rsidR="007B0CDF" w:rsidRPr="004A2DBE">
        <w:rPr>
          <w:rStyle w:val="CharacterStyle1"/>
          <w:rFonts w:ascii="Times New Roman" w:hAnsi="Times New Roman" w:cs="Times New Roman"/>
          <w:sz w:val="20"/>
          <w:szCs w:val="20"/>
          <w:lang w:val="fr-FR"/>
        </w:rPr>
        <w:t xml:space="preserve">dispose </w:t>
      </w:r>
      <w:r w:rsidR="00B4750C" w:rsidRPr="004A2DBE">
        <w:rPr>
          <w:rStyle w:val="CharacterStyle1"/>
          <w:rFonts w:ascii="Times New Roman" w:hAnsi="Times New Roman" w:cs="Times New Roman"/>
          <w:sz w:val="20"/>
          <w:szCs w:val="20"/>
          <w:lang w:val="fr-FR"/>
        </w:rPr>
        <w:t>que</w:t>
      </w:r>
      <w:r w:rsidR="00A9576E">
        <w:rPr>
          <w:rStyle w:val="CharacterStyle1"/>
          <w:rFonts w:ascii="Times New Roman" w:hAnsi="Times New Roman" w:cs="Times New Roman"/>
          <w:sz w:val="20"/>
          <w:szCs w:val="20"/>
          <w:lang w:val="fr-FR"/>
        </w:rPr>
        <w:t>:</w:t>
      </w:r>
      <w:r w:rsidR="00B4750C" w:rsidRPr="004A2DBE">
        <w:rPr>
          <w:rStyle w:val="CharacterStyle1"/>
          <w:rFonts w:ascii="Times New Roman" w:hAnsi="Times New Roman" w:cs="Times New Roman"/>
          <w:sz w:val="20"/>
          <w:szCs w:val="20"/>
          <w:lang w:val="fr-FR"/>
        </w:rPr>
        <w:t xml:space="preserve"> </w:t>
      </w:r>
      <w:r w:rsidR="009F7089">
        <w:rPr>
          <w:rStyle w:val="CharacterStyle1"/>
          <w:rFonts w:ascii="Times New Roman" w:hAnsi="Times New Roman" w:cs="Times New Roman"/>
          <w:sz w:val="20"/>
          <w:szCs w:val="20"/>
          <w:lang w:val="fr-FR"/>
        </w:rPr>
        <w:t>«</w:t>
      </w:r>
      <w:r w:rsidR="00B4750C" w:rsidRPr="004A2DBE">
        <w:rPr>
          <w:rStyle w:val="CharacterStyle1"/>
          <w:rFonts w:ascii="Times New Roman" w:hAnsi="Times New Roman" w:cs="Times New Roman"/>
          <w:sz w:val="20"/>
          <w:szCs w:val="20"/>
          <w:lang w:val="fr-FR"/>
        </w:rPr>
        <w:t>le Ministère de la santé assurera la direction et l’orientation technique des politiques publiques en la matière. Ces politiques devront</w:t>
      </w:r>
      <w:r w:rsidR="001524DC">
        <w:rPr>
          <w:rStyle w:val="CharacterStyle1"/>
          <w:rFonts w:ascii="Times New Roman" w:hAnsi="Times New Roman" w:cs="Times New Roman"/>
          <w:sz w:val="20"/>
          <w:szCs w:val="20"/>
          <w:lang w:val="fr-FR"/>
        </w:rPr>
        <w:t xml:space="preserve"> </w:t>
      </w:r>
      <w:r w:rsidR="00B4750C" w:rsidRPr="004A2DBE">
        <w:rPr>
          <w:rStyle w:val="CharacterStyle1"/>
          <w:rFonts w:ascii="Times New Roman" w:hAnsi="Times New Roman" w:cs="Times New Roman"/>
          <w:sz w:val="20"/>
          <w:szCs w:val="20"/>
          <w:lang w:val="fr-FR"/>
        </w:rPr>
        <w:t>être élaborées, exécutées et évaluées de façon intersectorielle, avec la participation de la communauté</w:t>
      </w:r>
      <w:r w:rsidR="002D26B7" w:rsidRPr="004A2DBE">
        <w:rPr>
          <w:rStyle w:val="CharacterStyle1"/>
          <w:rFonts w:ascii="Times New Roman" w:hAnsi="Times New Roman" w:cs="Times New Roman"/>
          <w:sz w:val="20"/>
          <w:szCs w:val="20"/>
          <w:lang w:val="fr-FR"/>
        </w:rPr>
        <w:t xml:space="preserve">, </w:t>
      </w:r>
      <w:r w:rsidR="007B0CDF" w:rsidRPr="004A2DBE">
        <w:rPr>
          <w:rStyle w:val="CharacterStyle1"/>
          <w:rFonts w:ascii="Times New Roman" w:hAnsi="Times New Roman" w:cs="Times New Roman"/>
          <w:sz w:val="20"/>
          <w:szCs w:val="20"/>
          <w:lang w:val="fr-FR"/>
        </w:rPr>
        <w:t>en s’appuyant sur les progrès de la recherche scientifique et en prenant en compte la réalité épidémiologique nationale</w:t>
      </w:r>
      <w:r w:rsidR="009F7089">
        <w:rPr>
          <w:rStyle w:val="CharacterStyle1"/>
          <w:rFonts w:ascii="Times New Roman" w:hAnsi="Times New Roman" w:cs="Times New Roman"/>
          <w:sz w:val="20"/>
          <w:szCs w:val="20"/>
          <w:lang w:val="fr-FR"/>
        </w:rPr>
        <w:t>»</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b) </w:t>
      </w:r>
      <w:r w:rsidR="00621A4C" w:rsidRPr="004A2DBE">
        <w:rPr>
          <w:lang w:val="fr-FR"/>
        </w:rPr>
        <w:t>l</w:t>
      </w:r>
      <w:r w:rsidR="007B0CDF" w:rsidRPr="004A2DBE">
        <w:rPr>
          <w:lang w:val="fr-FR"/>
        </w:rPr>
        <w:t>es principes politiques du Gouvernement sur la participation, la décentralisation, l’équité, le travail intersectoriel et une culture centrée sur les personnes</w:t>
      </w:r>
      <w:r w:rsidR="00A9576E">
        <w:rPr>
          <w:lang w:val="fr-FR"/>
        </w:rPr>
        <w:t>;</w:t>
      </w:r>
      <w:r w:rsidR="001524DC">
        <w:rPr>
          <w:lang w:val="fr-FR"/>
        </w:rPr>
        <w:t xml:space="preserve"> </w:t>
      </w:r>
      <w:r w:rsidR="002D26B7" w:rsidRPr="004A2DBE">
        <w:rPr>
          <w:lang w:val="fr-FR"/>
        </w:rPr>
        <w:t xml:space="preserve">c) </w:t>
      </w:r>
      <w:r w:rsidR="00621A4C" w:rsidRPr="004A2DBE">
        <w:rPr>
          <w:rStyle w:val="CharacterStyle1"/>
          <w:rFonts w:ascii="Times New Roman" w:hAnsi="Times New Roman" w:cs="Times New Roman"/>
          <w:sz w:val="20"/>
          <w:szCs w:val="20"/>
          <w:lang w:val="fr-FR"/>
        </w:rPr>
        <w:t>l</w:t>
      </w:r>
      <w:r w:rsidR="006E1CE8" w:rsidRPr="004A2DBE">
        <w:rPr>
          <w:rStyle w:val="CharacterStyle1"/>
          <w:rFonts w:ascii="Times New Roman" w:hAnsi="Times New Roman" w:cs="Times New Roman"/>
          <w:sz w:val="20"/>
          <w:szCs w:val="20"/>
          <w:lang w:val="fr-FR"/>
        </w:rPr>
        <w:t xml:space="preserve">es politiques de santé en vigueur et les critères et </w:t>
      </w:r>
      <w:r w:rsidR="00B47896" w:rsidRPr="004A2DBE">
        <w:rPr>
          <w:rStyle w:val="CharacterStyle1"/>
          <w:rFonts w:ascii="Times New Roman" w:hAnsi="Times New Roman" w:cs="Times New Roman"/>
          <w:sz w:val="20"/>
          <w:szCs w:val="20"/>
          <w:lang w:val="fr-FR"/>
        </w:rPr>
        <w:t>recommandations</w:t>
      </w:r>
      <w:r w:rsidR="006E1CE8" w:rsidRPr="004A2DBE">
        <w:rPr>
          <w:rStyle w:val="CharacterStyle1"/>
          <w:rFonts w:ascii="Times New Roman" w:hAnsi="Times New Roman" w:cs="Times New Roman"/>
          <w:sz w:val="20"/>
          <w:szCs w:val="20"/>
          <w:lang w:val="fr-FR"/>
        </w:rPr>
        <w:t xml:space="preserve"> des organismes techniques internationaux </w:t>
      </w:r>
      <w:r w:rsidR="002D26B7" w:rsidRPr="004A2DBE">
        <w:rPr>
          <w:rStyle w:val="CharacterStyle1"/>
          <w:rFonts w:ascii="Times New Roman" w:hAnsi="Times New Roman" w:cs="Times New Roman"/>
          <w:sz w:val="20"/>
          <w:szCs w:val="20"/>
          <w:lang w:val="fr-FR"/>
        </w:rPr>
        <w:t>(</w:t>
      </w:r>
      <w:r w:rsidR="006E1CE8" w:rsidRPr="004A2DBE">
        <w:rPr>
          <w:rStyle w:val="CharacterStyle1"/>
          <w:rFonts w:ascii="Times New Roman" w:hAnsi="Times New Roman" w:cs="Times New Roman"/>
          <w:sz w:val="20"/>
          <w:szCs w:val="20"/>
          <w:lang w:val="fr-FR"/>
        </w:rPr>
        <w:t>l’OMS, le Programme commun des Nations Unies sur le</w:t>
      </w:r>
      <w:r w:rsidR="002D26B7" w:rsidRPr="004A2DBE">
        <w:rPr>
          <w:rStyle w:val="CharacterStyle1"/>
          <w:rFonts w:ascii="Times New Roman" w:hAnsi="Times New Roman" w:cs="Times New Roman"/>
          <w:sz w:val="20"/>
          <w:szCs w:val="20"/>
          <w:lang w:val="fr-FR"/>
        </w:rPr>
        <w:t xml:space="preserve"> </w:t>
      </w:r>
      <w:r w:rsidR="00621A4C"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w:t>
      </w:r>
      <w:r w:rsidR="006E1CE8" w:rsidRPr="004A2DBE">
        <w:rPr>
          <w:rStyle w:val="CharacterStyle1"/>
          <w:rFonts w:ascii="Times New Roman" w:hAnsi="Times New Roman" w:cs="Times New Roman"/>
          <w:sz w:val="20"/>
          <w:szCs w:val="20"/>
          <w:lang w:val="fr-FR"/>
        </w:rPr>
        <w:t>l’</w:t>
      </w:r>
      <w:r w:rsidR="002D26B7" w:rsidRPr="004A2DBE">
        <w:rPr>
          <w:rStyle w:val="CharacterStyle1"/>
          <w:rFonts w:ascii="Times New Roman" w:hAnsi="Times New Roman" w:cs="Times New Roman"/>
          <w:sz w:val="20"/>
          <w:szCs w:val="20"/>
          <w:lang w:val="fr-FR"/>
        </w:rPr>
        <w:t>ONUSIDA, etc.)</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w:t>
      </w:r>
      <w:r w:rsidR="00350779">
        <w:rPr>
          <w:rStyle w:val="CharacterStyle1"/>
          <w:rFonts w:ascii="Times New Roman" w:hAnsi="Times New Roman" w:cs="Times New Roman"/>
          <w:sz w:val="20"/>
          <w:szCs w:val="20"/>
          <w:lang w:val="fr-FR"/>
        </w:rPr>
        <w:t xml:space="preserve">et, </w:t>
      </w:r>
      <w:r w:rsidR="002D26B7" w:rsidRPr="004A2DBE">
        <w:rPr>
          <w:rStyle w:val="CharacterStyle1"/>
          <w:rFonts w:ascii="Times New Roman" w:hAnsi="Times New Roman" w:cs="Times New Roman"/>
          <w:sz w:val="20"/>
          <w:szCs w:val="20"/>
          <w:lang w:val="fr-FR"/>
        </w:rPr>
        <w:t xml:space="preserve">d) </w:t>
      </w:r>
      <w:r w:rsidR="00621A4C" w:rsidRPr="004A2DBE">
        <w:rPr>
          <w:rStyle w:val="CharacterStyle1"/>
          <w:rFonts w:ascii="Times New Roman" w:hAnsi="Times New Roman" w:cs="Times New Roman"/>
          <w:sz w:val="20"/>
          <w:szCs w:val="20"/>
          <w:lang w:val="fr-FR"/>
        </w:rPr>
        <w:t>l</w:t>
      </w:r>
      <w:r w:rsidR="002D26B7" w:rsidRPr="004A2DBE">
        <w:rPr>
          <w:rStyle w:val="CharacterStyle1"/>
          <w:rFonts w:ascii="Times New Roman" w:hAnsi="Times New Roman" w:cs="Times New Roman"/>
          <w:sz w:val="20"/>
          <w:szCs w:val="20"/>
          <w:lang w:val="fr-FR"/>
        </w:rPr>
        <w:t xml:space="preserve">a </w:t>
      </w:r>
      <w:r w:rsidR="007928FB" w:rsidRPr="004A2DBE">
        <w:rPr>
          <w:rStyle w:val="CharacterStyle1"/>
          <w:rFonts w:ascii="Times New Roman" w:hAnsi="Times New Roman" w:cs="Times New Roman"/>
          <w:sz w:val="20"/>
          <w:szCs w:val="20"/>
          <w:lang w:val="fr-FR"/>
        </w:rPr>
        <w:t xml:space="preserve">Déclaration d’engagement sur le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7928FB" w:rsidRPr="004A2DBE">
        <w:rPr>
          <w:rStyle w:val="CharacterStyle1"/>
          <w:rFonts w:ascii="Times New Roman" w:hAnsi="Times New Roman" w:cs="Times New Roman"/>
          <w:sz w:val="20"/>
          <w:szCs w:val="20"/>
          <w:lang w:val="fr-FR"/>
        </w:rPr>
        <w:t>adoptée par l’Assemblée générale des Nations Unies</w:t>
      </w:r>
      <w:r w:rsidR="002D26B7" w:rsidRPr="004A2DBE">
        <w:rPr>
          <w:rStyle w:val="CharacterStyle1"/>
          <w:rFonts w:ascii="Times New Roman" w:hAnsi="Times New Roman" w:cs="Times New Roman"/>
          <w:sz w:val="20"/>
          <w:szCs w:val="20"/>
          <w:lang w:val="fr-FR"/>
        </w:rPr>
        <w:t xml:space="preserve"> (</w:t>
      </w:r>
      <w:r w:rsidR="00603816" w:rsidRPr="004A2DBE">
        <w:rPr>
          <w:rStyle w:val="CharacterStyle1"/>
          <w:rFonts w:ascii="Times New Roman" w:hAnsi="Times New Roman" w:cs="Times New Roman"/>
          <w:sz w:val="20"/>
          <w:szCs w:val="20"/>
          <w:lang w:val="fr-FR"/>
        </w:rPr>
        <w:t>A/RES/S-26/2</w:t>
      </w:r>
      <w:r w:rsidR="00CB1A53" w:rsidRPr="004A2DBE">
        <w:rPr>
          <w:rStyle w:val="CharacterStyle1"/>
          <w:rFonts w:ascii="Times New Roman" w:hAnsi="Times New Roman" w:cs="Times New Roman"/>
          <w:sz w:val="20"/>
          <w:szCs w:val="20"/>
          <w:lang w:val="fr-FR"/>
        </w:rPr>
        <w:t xml:space="preserve">, </w:t>
      </w:r>
      <w:r w:rsidR="007928FB" w:rsidRPr="004A2DBE">
        <w:rPr>
          <w:rStyle w:val="CharacterStyle1"/>
          <w:rFonts w:ascii="Times New Roman" w:hAnsi="Times New Roman" w:cs="Times New Roman"/>
          <w:sz w:val="20"/>
          <w:szCs w:val="20"/>
          <w:lang w:val="fr-FR"/>
        </w:rPr>
        <w:t>2 août</w:t>
      </w:r>
      <w:r w:rsidR="00CB1A53" w:rsidRPr="004A2DBE">
        <w:rPr>
          <w:rStyle w:val="CharacterStyle1"/>
          <w:rFonts w:ascii="Times New Roman" w:hAnsi="Times New Roman" w:cs="Times New Roman"/>
          <w:sz w:val="20"/>
          <w:szCs w:val="20"/>
          <w:lang w:val="fr-FR"/>
        </w:rPr>
        <w:t xml:space="preserve"> 2001</w:t>
      </w:r>
      <w:r w:rsidR="002D26B7" w:rsidRPr="004A2DBE">
        <w:rPr>
          <w:rStyle w:val="CharacterStyle1"/>
          <w:rFonts w:ascii="Times New Roman" w:hAnsi="Times New Roman" w:cs="Times New Roman"/>
          <w:sz w:val="20"/>
          <w:szCs w:val="20"/>
          <w:lang w:val="fr-FR"/>
        </w:rPr>
        <w:t>)</w:t>
      </w:r>
      <w:r w:rsidR="007928FB" w:rsidRPr="004A2DBE">
        <w:rPr>
          <w:rStyle w:val="CharacterStyle1"/>
          <w:rFonts w:ascii="Times New Roman" w:hAnsi="Times New Roman" w:cs="Times New Roman"/>
          <w:sz w:val="20"/>
          <w:szCs w:val="20"/>
          <w:lang w:val="fr-FR"/>
        </w:rPr>
        <w:t xml:space="preserve">, qui reconnaît explicitement le rôle </w:t>
      </w:r>
      <w:r w:rsidR="00133B16" w:rsidRPr="004A2DBE">
        <w:rPr>
          <w:rStyle w:val="CharacterStyle1"/>
          <w:rFonts w:ascii="Times New Roman" w:hAnsi="Times New Roman" w:cs="Times New Roman"/>
          <w:sz w:val="20"/>
          <w:szCs w:val="20"/>
          <w:lang w:val="fr-FR"/>
        </w:rPr>
        <w:t>particulier</w:t>
      </w:r>
      <w:r w:rsidR="007928FB" w:rsidRPr="004A2DBE">
        <w:rPr>
          <w:rStyle w:val="CharacterStyle1"/>
          <w:rFonts w:ascii="Times New Roman" w:hAnsi="Times New Roman" w:cs="Times New Roman"/>
          <w:sz w:val="20"/>
          <w:szCs w:val="20"/>
          <w:lang w:val="fr-FR"/>
        </w:rPr>
        <w:t xml:space="preserve"> et </w:t>
      </w:r>
      <w:r w:rsidR="00133B16" w:rsidRPr="004A2DBE">
        <w:rPr>
          <w:rStyle w:val="CharacterStyle1"/>
          <w:rFonts w:ascii="Times New Roman" w:hAnsi="Times New Roman" w:cs="Times New Roman"/>
          <w:sz w:val="20"/>
          <w:szCs w:val="20"/>
          <w:lang w:val="fr-FR"/>
        </w:rPr>
        <w:t>la contribution</w:t>
      </w:r>
      <w:r w:rsidR="007928FB" w:rsidRPr="004A2DBE">
        <w:rPr>
          <w:rStyle w:val="CharacterStyle1"/>
          <w:rFonts w:ascii="Times New Roman" w:hAnsi="Times New Roman" w:cs="Times New Roman"/>
          <w:sz w:val="20"/>
          <w:szCs w:val="20"/>
          <w:lang w:val="fr-FR"/>
        </w:rPr>
        <w:t xml:space="preserve"> important</w:t>
      </w:r>
      <w:r w:rsidR="00133B16" w:rsidRPr="004A2DBE">
        <w:rPr>
          <w:rStyle w:val="CharacterStyle1"/>
          <w:rFonts w:ascii="Times New Roman" w:hAnsi="Times New Roman" w:cs="Times New Roman"/>
          <w:sz w:val="20"/>
          <w:szCs w:val="20"/>
          <w:lang w:val="fr-FR"/>
        </w:rPr>
        <w:t>e</w:t>
      </w:r>
      <w:r w:rsidR="007928FB" w:rsidRPr="004A2DBE">
        <w:rPr>
          <w:rStyle w:val="CharacterStyle1"/>
          <w:rFonts w:ascii="Times New Roman" w:hAnsi="Times New Roman" w:cs="Times New Roman"/>
          <w:sz w:val="20"/>
          <w:szCs w:val="20"/>
          <w:lang w:val="fr-FR"/>
        </w:rPr>
        <w:t xml:space="preserve"> des personnes </w:t>
      </w:r>
      <w:r w:rsidR="00133B16" w:rsidRPr="004A2DBE">
        <w:rPr>
          <w:rStyle w:val="CharacterStyle1"/>
          <w:rFonts w:ascii="Times New Roman" w:hAnsi="Times New Roman" w:cs="Times New Roman"/>
          <w:sz w:val="20"/>
          <w:szCs w:val="20"/>
          <w:lang w:val="fr-FR"/>
        </w:rPr>
        <w:t>atteintes du</w:t>
      </w:r>
      <w:r w:rsidR="002D26B7" w:rsidRPr="004A2DBE">
        <w:rPr>
          <w:rStyle w:val="CharacterStyle1"/>
          <w:rFonts w:ascii="Times New Roman" w:hAnsi="Times New Roman" w:cs="Times New Roman"/>
          <w:sz w:val="20"/>
          <w:szCs w:val="20"/>
          <w:lang w:val="fr-FR"/>
        </w:rPr>
        <w:t xml:space="preserve"> VIH/</w:t>
      </w:r>
      <w:r w:rsidR="00E517F9">
        <w:rPr>
          <w:rStyle w:val="CharacterStyle1"/>
          <w:rFonts w:ascii="Times New Roman" w:hAnsi="Times New Roman" w:cs="Times New Roman"/>
          <w:sz w:val="20"/>
          <w:szCs w:val="20"/>
          <w:lang w:val="fr-FR"/>
        </w:rPr>
        <w:t>sida</w:t>
      </w:r>
      <w:r w:rsidR="007928FB" w:rsidRPr="004A2DBE">
        <w:rPr>
          <w:rStyle w:val="CharacterStyle1"/>
          <w:rFonts w:ascii="Times New Roman" w:hAnsi="Times New Roman" w:cs="Times New Roman"/>
          <w:sz w:val="20"/>
          <w:szCs w:val="20"/>
          <w:lang w:val="fr-FR"/>
        </w:rPr>
        <w:t xml:space="preserve">, des jeunes et des </w:t>
      </w:r>
      <w:r w:rsidR="00133B16" w:rsidRPr="004A2DBE">
        <w:rPr>
          <w:rStyle w:val="CharacterStyle1"/>
          <w:rFonts w:ascii="Times New Roman" w:hAnsi="Times New Roman" w:cs="Times New Roman"/>
          <w:sz w:val="20"/>
          <w:szCs w:val="20"/>
          <w:lang w:val="fr-FR"/>
        </w:rPr>
        <w:t>acteurs</w:t>
      </w:r>
      <w:r w:rsidR="007928FB" w:rsidRPr="004A2DBE">
        <w:rPr>
          <w:rStyle w:val="CharacterStyle1"/>
          <w:rFonts w:ascii="Times New Roman" w:hAnsi="Times New Roman" w:cs="Times New Roman"/>
          <w:sz w:val="20"/>
          <w:szCs w:val="20"/>
          <w:lang w:val="fr-FR"/>
        </w:rPr>
        <w:t xml:space="preserve"> de la société civile pour </w:t>
      </w:r>
      <w:r w:rsidR="00E9144A" w:rsidRPr="004A2DBE">
        <w:rPr>
          <w:rStyle w:val="CharacterStyle1"/>
          <w:rFonts w:ascii="Times New Roman" w:hAnsi="Times New Roman" w:cs="Times New Roman"/>
          <w:sz w:val="20"/>
          <w:szCs w:val="20"/>
          <w:lang w:val="fr-FR"/>
        </w:rPr>
        <w:t>examiner</w:t>
      </w:r>
      <w:r w:rsidR="00350779" w:rsidRPr="00350779">
        <w:rPr>
          <w:rStyle w:val="CharacterStyle1"/>
          <w:rFonts w:ascii="Times New Roman" w:hAnsi="Times New Roman" w:cs="Times New Roman"/>
          <w:sz w:val="20"/>
          <w:szCs w:val="20"/>
          <w:lang w:val="fr-FR"/>
        </w:rPr>
        <w:t xml:space="preserve"> </w:t>
      </w:r>
      <w:r w:rsidR="00350779" w:rsidRPr="004A2DBE">
        <w:rPr>
          <w:rStyle w:val="CharacterStyle1"/>
          <w:rFonts w:ascii="Times New Roman" w:hAnsi="Times New Roman" w:cs="Times New Roman"/>
          <w:sz w:val="20"/>
          <w:szCs w:val="20"/>
          <w:lang w:val="fr-FR"/>
        </w:rPr>
        <w:t>le problème du VIH/</w:t>
      </w:r>
      <w:r w:rsidR="00E517F9">
        <w:rPr>
          <w:rStyle w:val="CharacterStyle1"/>
          <w:rFonts w:ascii="Times New Roman" w:hAnsi="Times New Roman" w:cs="Times New Roman"/>
          <w:sz w:val="20"/>
          <w:szCs w:val="20"/>
          <w:lang w:val="fr-FR"/>
        </w:rPr>
        <w:t>sida</w:t>
      </w:r>
      <w:r w:rsidR="00E517F9" w:rsidRPr="004A2DBE">
        <w:rPr>
          <w:rStyle w:val="CharacterStyle1"/>
          <w:rFonts w:ascii="Times New Roman" w:hAnsi="Times New Roman" w:cs="Times New Roman"/>
          <w:sz w:val="20"/>
          <w:szCs w:val="20"/>
          <w:lang w:val="fr-FR"/>
        </w:rPr>
        <w:t xml:space="preserve"> </w:t>
      </w:r>
      <w:r w:rsidR="00E9144A" w:rsidRPr="004A2DBE">
        <w:rPr>
          <w:rStyle w:val="CharacterStyle1"/>
          <w:rFonts w:ascii="Times New Roman" w:hAnsi="Times New Roman" w:cs="Times New Roman"/>
          <w:sz w:val="20"/>
          <w:szCs w:val="20"/>
          <w:lang w:val="fr-FR"/>
        </w:rPr>
        <w:t>sous tous ses aspects</w:t>
      </w:r>
      <w:r w:rsidR="00D21E9B" w:rsidRPr="004A2DBE">
        <w:rPr>
          <w:rStyle w:val="CharacterStyle1"/>
          <w:rFonts w:ascii="Times New Roman" w:hAnsi="Times New Roman" w:cs="Times New Roman"/>
          <w:sz w:val="20"/>
          <w:szCs w:val="20"/>
          <w:lang w:val="fr-FR"/>
        </w:rPr>
        <w:t>, et</w:t>
      </w:r>
      <w:r w:rsidR="007928FB" w:rsidRPr="004A2DBE">
        <w:rPr>
          <w:rStyle w:val="CharacterStyle1"/>
          <w:rFonts w:ascii="Times New Roman" w:hAnsi="Times New Roman" w:cs="Times New Roman"/>
          <w:sz w:val="20"/>
          <w:szCs w:val="20"/>
          <w:lang w:val="fr-FR"/>
        </w:rPr>
        <w:t xml:space="preserve"> </w:t>
      </w:r>
      <w:r w:rsidR="003F3F8D" w:rsidRPr="004A2DBE">
        <w:rPr>
          <w:rStyle w:val="CharacterStyle1"/>
          <w:rFonts w:ascii="Times New Roman" w:hAnsi="Times New Roman" w:cs="Times New Roman"/>
          <w:sz w:val="20"/>
          <w:szCs w:val="20"/>
          <w:lang w:val="fr-FR"/>
        </w:rPr>
        <w:t xml:space="preserve">estime </w:t>
      </w:r>
      <w:r w:rsidR="007928FB" w:rsidRPr="004A2DBE">
        <w:rPr>
          <w:rStyle w:val="CharacterStyle1"/>
          <w:rFonts w:ascii="Times New Roman" w:hAnsi="Times New Roman" w:cs="Times New Roman"/>
          <w:sz w:val="20"/>
          <w:szCs w:val="20"/>
          <w:lang w:val="fr-FR"/>
        </w:rPr>
        <w:t>que</w:t>
      </w:r>
      <w:r w:rsidR="001524DC">
        <w:rPr>
          <w:rStyle w:val="CharacterStyle1"/>
          <w:rFonts w:ascii="Times New Roman" w:hAnsi="Times New Roman" w:cs="Times New Roman"/>
          <w:sz w:val="20"/>
          <w:szCs w:val="20"/>
          <w:lang w:val="fr-FR"/>
        </w:rPr>
        <w:t xml:space="preserve"> </w:t>
      </w:r>
      <w:r w:rsidR="009F7089">
        <w:rPr>
          <w:rStyle w:val="CharacterStyle1"/>
          <w:rFonts w:ascii="Times New Roman" w:hAnsi="Times New Roman" w:cs="Times New Roman"/>
          <w:sz w:val="20"/>
          <w:szCs w:val="20"/>
          <w:lang w:val="fr-FR"/>
        </w:rPr>
        <w:t>«</w:t>
      </w:r>
      <w:r w:rsidR="00133B16" w:rsidRPr="004A2DBE">
        <w:rPr>
          <w:rStyle w:val="CharacterStyle1"/>
          <w:rFonts w:ascii="Times New Roman" w:hAnsi="Times New Roman" w:cs="Times New Roman"/>
          <w:sz w:val="20"/>
          <w:szCs w:val="20"/>
          <w:lang w:val="fr-FR"/>
        </w:rPr>
        <w:t>leur pleine participation à l’élaboration</w:t>
      </w:r>
      <w:r w:rsidR="007928FB" w:rsidRPr="004A2DBE">
        <w:rPr>
          <w:rStyle w:val="CharacterStyle1"/>
          <w:rFonts w:ascii="Times New Roman" w:hAnsi="Times New Roman" w:cs="Times New Roman"/>
          <w:sz w:val="20"/>
          <w:szCs w:val="20"/>
          <w:lang w:val="fr-FR"/>
        </w:rPr>
        <w:t xml:space="preserve">, la planification, la mise en </w:t>
      </w:r>
      <w:r w:rsidR="00B47896" w:rsidRPr="004A2DBE">
        <w:rPr>
          <w:rStyle w:val="CharacterStyle1"/>
          <w:rFonts w:ascii="Times New Roman" w:hAnsi="Times New Roman" w:cs="Times New Roman"/>
          <w:sz w:val="20"/>
          <w:szCs w:val="20"/>
          <w:lang w:val="fr-FR"/>
        </w:rPr>
        <w:t>œuvre</w:t>
      </w:r>
      <w:r w:rsidR="007928FB" w:rsidRPr="004A2DBE">
        <w:rPr>
          <w:rStyle w:val="CharacterStyle1"/>
          <w:rFonts w:ascii="Times New Roman" w:hAnsi="Times New Roman" w:cs="Times New Roman"/>
          <w:sz w:val="20"/>
          <w:szCs w:val="20"/>
          <w:lang w:val="fr-FR"/>
        </w:rPr>
        <w:t xml:space="preserve"> et l’évaluation des programmes est décisive pour mener une action efficace contre l’épidémie du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9F7089">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w:t>
      </w:r>
    </w:p>
    <w:p w:rsidR="002D26B7" w:rsidRPr="004A2DBE" w:rsidRDefault="009C0364" w:rsidP="009C0364">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169.</w:t>
      </w:r>
      <w:r>
        <w:rPr>
          <w:rStyle w:val="CharacterStyle1"/>
          <w:rFonts w:ascii="Times New Roman" w:hAnsi="Times New Roman" w:cs="Times New Roman"/>
          <w:sz w:val="20"/>
          <w:szCs w:val="20"/>
          <w:lang w:val="fr-FR"/>
        </w:rPr>
        <w:tab/>
      </w:r>
      <w:r w:rsidR="001E116A" w:rsidRPr="004A2DBE">
        <w:rPr>
          <w:rStyle w:val="CharacterStyle1"/>
          <w:rFonts w:ascii="Times New Roman" w:hAnsi="Times New Roman" w:cs="Times New Roman"/>
          <w:sz w:val="20"/>
          <w:szCs w:val="20"/>
          <w:lang w:val="fr-FR"/>
        </w:rPr>
        <w:t xml:space="preserve">Les </w:t>
      </w:r>
      <w:r w:rsidR="009853C1" w:rsidRPr="004A2DBE">
        <w:rPr>
          <w:rStyle w:val="CharacterStyle1"/>
          <w:rFonts w:ascii="Times New Roman" w:hAnsi="Times New Roman" w:cs="Times New Roman"/>
          <w:sz w:val="20"/>
          <w:szCs w:val="20"/>
          <w:lang w:val="fr-FR"/>
        </w:rPr>
        <w:t>axes</w:t>
      </w:r>
      <w:r w:rsidR="001E116A" w:rsidRPr="004A2DBE">
        <w:rPr>
          <w:rStyle w:val="CharacterStyle1"/>
          <w:rFonts w:ascii="Times New Roman" w:hAnsi="Times New Roman" w:cs="Times New Roman"/>
          <w:sz w:val="20"/>
          <w:szCs w:val="20"/>
          <w:lang w:val="fr-FR"/>
        </w:rPr>
        <w:t xml:space="preserve"> de la stratégie de prévention sont les suivants</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a) </w:t>
      </w:r>
      <w:r w:rsidR="00D21E9B" w:rsidRPr="004A2DBE">
        <w:rPr>
          <w:rStyle w:val="CharacterStyle1"/>
          <w:rFonts w:ascii="Times New Roman" w:hAnsi="Times New Roman" w:cs="Times New Roman"/>
          <w:sz w:val="20"/>
          <w:szCs w:val="20"/>
          <w:lang w:val="fr-FR"/>
        </w:rPr>
        <w:t xml:space="preserve">la vulnérabilité, </w:t>
      </w:r>
      <w:r w:rsidR="009853C1" w:rsidRPr="004A2DBE">
        <w:rPr>
          <w:rStyle w:val="CharacterStyle1"/>
          <w:rFonts w:ascii="Times New Roman" w:hAnsi="Times New Roman" w:cs="Times New Roman"/>
          <w:sz w:val="20"/>
          <w:szCs w:val="20"/>
          <w:lang w:val="fr-FR"/>
        </w:rPr>
        <w:t>à savoir</w:t>
      </w:r>
      <w:r w:rsidR="001E116A" w:rsidRPr="004A2DBE">
        <w:rPr>
          <w:rStyle w:val="CharacterStyle1"/>
          <w:rFonts w:ascii="Times New Roman" w:hAnsi="Times New Roman" w:cs="Times New Roman"/>
          <w:sz w:val="20"/>
          <w:szCs w:val="20"/>
          <w:lang w:val="fr-FR"/>
        </w:rPr>
        <w:t xml:space="preserve"> la situation personnelle</w:t>
      </w:r>
      <w:r w:rsidR="004E4870" w:rsidRPr="004A2DBE">
        <w:rPr>
          <w:rStyle w:val="CharacterStyle1"/>
          <w:rFonts w:ascii="Times New Roman" w:hAnsi="Times New Roman" w:cs="Times New Roman"/>
          <w:sz w:val="20"/>
          <w:szCs w:val="20"/>
          <w:lang w:val="fr-FR"/>
        </w:rPr>
        <w:t>,</w:t>
      </w:r>
      <w:r w:rsidR="001E116A" w:rsidRPr="004A2DBE">
        <w:rPr>
          <w:rStyle w:val="CharacterStyle1"/>
          <w:rFonts w:ascii="Times New Roman" w:hAnsi="Times New Roman" w:cs="Times New Roman"/>
          <w:sz w:val="20"/>
          <w:szCs w:val="20"/>
          <w:lang w:val="fr-FR"/>
        </w:rPr>
        <w:t xml:space="preserve"> déterminée par l’insuffisance ou l’absence de contrôle sur le risque</w:t>
      </w:r>
      <w:r w:rsidR="001524DC">
        <w:rPr>
          <w:rStyle w:val="CharacterStyle1"/>
          <w:rFonts w:ascii="Times New Roman" w:hAnsi="Times New Roman" w:cs="Times New Roman"/>
          <w:sz w:val="20"/>
          <w:szCs w:val="20"/>
          <w:lang w:val="fr-FR"/>
        </w:rPr>
        <w:t xml:space="preserve"> </w:t>
      </w:r>
      <w:r w:rsidR="001E116A" w:rsidRPr="004A2DBE">
        <w:rPr>
          <w:rStyle w:val="CharacterStyle1"/>
          <w:rFonts w:ascii="Times New Roman" w:hAnsi="Times New Roman" w:cs="Times New Roman"/>
          <w:sz w:val="20"/>
          <w:szCs w:val="20"/>
          <w:lang w:val="fr-FR"/>
        </w:rPr>
        <w:t xml:space="preserve">de contracter le </w:t>
      </w:r>
      <w:r w:rsidR="002D26B7" w:rsidRPr="004A2DBE">
        <w:rPr>
          <w:lang w:val="fr-FR"/>
        </w:rPr>
        <w:t>VIH e</w:t>
      </w:r>
      <w:r w:rsidR="00724338" w:rsidRPr="004A2DBE">
        <w:rPr>
          <w:lang w:val="fr-FR"/>
        </w:rPr>
        <w:t>t l</w:t>
      </w:r>
      <w:r w:rsidR="001E116A" w:rsidRPr="004A2DBE">
        <w:rPr>
          <w:lang w:val="fr-FR"/>
        </w:rPr>
        <w:t>es</w:t>
      </w:r>
      <w:r w:rsidR="002D26B7" w:rsidRPr="004A2DBE">
        <w:rPr>
          <w:lang w:val="fr-FR"/>
        </w:rPr>
        <w:t xml:space="preserve"> IS</w:t>
      </w:r>
      <w:r w:rsidR="001E116A" w:rsidRPr="004A2DBE">
        <w:rPr>
          <w:lang w:val="fr-FR"/>
        </w:rPr>
        <w:t>T</w:t>
      </w:r>
      <w:r w:rsidR="002D26B7" w:rsidRPr="004A2DBE">
        <w:rPr>
          <w:lang w:val="fr-FR"/>
        </w:rPr>
        <w:t xml:space="preserve"> </w:t>
      </w:r>
      <w:r w:rsidR="001E116A" w:rsidRPr="004A2DBE">
        <w:rPr>
          <w:lang w:val="fr-FR"/>
        </w:rPr>
        <w:t>ou</w:t>
      </w:r>
      <w:r w:rsidR="00040CD1" w:rsidRPr="004A2DBE">
        <w:rPr>
          <w:lang w:val="fr-FR"/>
        </w:rPr>
        <w:t xml:space="preserve"> sur</w:t>
      </w:r>
      <w:r w:rsidR="001E116A" w:rsidRPr="004A2DBE">
        <w:rPr>
          <w:lang w:val="fr-FR"/>
        </w:rPr>
        <w:t xml:space="preserve"> la dégradation de la s</w:t>
      </w:r>
      <w:r w:rsidR="00040CD1" w:rsidRPr="004A2DBE">
        <w:rPr>
          <w:lang w:val="fr-FR"/>
        </w:rPr>
        <w:t>anté</w:t>
      </w:r>
      <w:r w:rsidR="00D21E9B" w:rsidRPr="004A2DBE">
        <w:rPr>
          <w:lang w:val="fr-FR"/>
        </w:rPr>
        <w:t>,</w:t>
      </w:r>
      <w:r w:rsidR="00040CD1" w:rsidRPr="004A2DBE">
        <w:rPr>
          <w:lang w:val="fr-FR"/>
        </w:rPr>
        <w:t xml:space="preserve"> lorsque l’on vit avec le </w:t>
      </w:r>
      <w:r w:rsidR="002D26B7" w:rsidRPr="004A2DBE">
        <w:rPr>
          <w:lang w:val="fr-FR"/>
        </w:rPr>
        <w:t>VIH.</w:t>
      </w:r>
      <w:r w:rsidR="001524DC">
        <w:rPr>
          <w:lang w:val="fr-FR"/>
        </w:rPr>
        <w:t xml:space="preserve"> </w:t>
      </w:r>
      <w:r w:rsidR="004E4870" w:rsidRPr="004A2DBE">
        <w:rPr>
          <w:lang w:val="fr-FR"/>
        </w:rPr>
        <w:t>Elle</w:t>
      </w:r>
      <w:r w:rsidR="009853C1" w:rsidRPr="004A2DBE">
        <w:rPr>
          <w:lang w:val="fr-FR"/>
        </w:rPr>
        <w:t xml:space="preserve"> est</w:t>
      </w:r>
      <w:r w:rsidR="004E4870" w:rsidRPr="004A2DBE">
        <w:rPr>
          <w:lang w:val="fr-FR"/>
        </w:rPr>
        <w:t xml:space="preserve"> liée</w:t>
      </w:r>
      <w:r w:rsidR="00040CD1" w:rsidRPr="004A2DBE">
        <w:rPr>
          <w:lang w:val="fr-FR"/>
        </w:rPr>
        <w:t xml:space="preserve"> à l’inégalité sociale et</w:t>
      </w:r>
      <w:r w:rsidR="003F3F8D" w:rsidRPr="004A2DBE">
        <w:rPr>
          <w:lang w:val="fr-FR"/>
        </w:rPr>
        <w:t>,</w:t>
      </w:r>
      <w:r w:rsidR="00040CD1" w:rsidRPr="004A2DBE">
        <w:rPr>
          <w:lang w:val="fr-FR"/>
        </w:rPr>
        <w:t xml:space="preserve"> en général</w:t>
      </w:r>
      <w:r w:rsidR="003F3F8D" w:rsidRPr="004A2DBE">
        <w:rPr>
          <w:lang w:val="fr-FR"/>
        </w:rPr>
        <w:t>,</w:t>
      </w:r>
      <w:r w:rsidR="00040CD1" w:rsidRPr="004A2DBE">
        <w:rPr>
          <w:lang w:val="fr-FR"/>
        </w:rPr>
        <w:t xml:space="preserve"> aux facteurs déterminants du processus santé-maladie.</w:t>
      </w:r>
      <w:r w:rsidR="001524DC">
        <w:rPr>
          <w:lang w:val="fr-FR"/>
        </w:rPr>
        <w:t xml:space="preserve"> </w:t>
      </w:r>
      <w:r w:rsidR="00040CD1" w:rsidRPr="004A2DBE">
        <w:rPr>
          <w:lang w:val="fr-FR"/>
        </w:rPr>
        <w:t>Ce concept est essentiel pour définir la cible des activités de prévention</w:t>
      </w:r>
      <w:r w:rsidR="002D26B7" w:rsidRPr="004A2DBE">
        <w:rPr>
          <w:lang w:val="fr-FR"/>
        </w:rPr>
        <w:t xml:space="preserve">. </w:t>
      </w:r>
      <w:r w:rsidR="004E4870" w:rsidRPr="004A2DBE">
        <w:rPr>
          <w:lang w:val="fr-FR"/>
        </w:rPr>
        <w:t xml:space="preserve">Les populations estimées prioritaires sont les hommes qui ont des </w:t>
      </w:r>
      <w:r w:rsidR="00481E87" w:rsidRPr="004A2DBE">
        <w:rPr>
          <w:lang w:val="fr-FR"/>
        </w:rPr>
        <w:t>rapports sexuel</w:t>
      </w:r>
      <w:r w:rsidR="004E4870" w:rsidRPr="004A2DBE">
        <w:rPr>
          <w:lang w:val="fr-FR"/>
        </w:rPr>
        <w:t xml:space="preserve">s avec </w:t>
      </w:r>
      <w:r w:rsidR="00481E87" w:rsidRPr="004A2DBE">
        <w:rPr>
          <w:lang w:val="fr-FR"/>
        </w:rPr>
        <w:t>d’autres</w:t>
      </w:r>
      <w:r w:rsidR="004E4870" w:rsidRPr="004A2DBE">
        <w:rPr>
          <w:lang w:val="fr-FR"/>
        </w:rPr>
        <w:t xml:space="preserve"> hommes, les travailleuses </w:t>
      </w:r>
      <w:r w:rsidR="006F5D51" w:rsidRPr="004A2DBE">
        <w:rPr>
          <w:lang w:val="fr-FR"/>
        </w:rPr>
        <w:t xml:space="preserve">et travailleurs </w:t>
      </w:r>
      <w:r w:rsidR="004E4870" w:rsidRPr="004A2DBE">
        <w:rPr>
          <w:lang w:val="fr-FR"/>
        </w:rPr>
        <w:t>du sexe</w:t>
      </w:r>
      <w:r w:rsidR="006F5D51" w:rsidRPr="004A2DBE">
        <w:rPr>
          <w:lang w:val="fr-FR"/>
        </w:rPr>
        <w:t>,</w:t>
      </w:r>
      <w:r w:rsidR="004E4870" w:rsidRPr="004A2DBE">
        <w:rPr>
          <w:lang w:val="fr-FR"/>
        </w:rPr>
        <w:t xml:space="preserve"> et les personnes privées de liberté</w:t>
      </w:r>
      <w:r w:rsidR="00A9576E">
        <w:rPr>
          <w:lang w:val="fr-FR"/>
        </w:rPr>
        <w:t>;</w:t>
      </w:r>
      <w:r w:rsidR="002D26B7" w:rsidRPr="004A2DBE">
        <w:rPr>
          <w:lang w:val="fr-FR"/>
        </w:rPr>
        <w:t xml:space="preserve"> </w:t>
      </w:r>
      <w:r w:rsidR="00D13942">
        <w:rPr>
          <w:lang w:val="fr-FR"/>
        </w:rPr>
        <w:t xml:space="preserve">et, </w:t>
      </w:r>
      <w:r w:rsidR="002D26B7" w:rsidRPr="004A2DBE">
        <w:rPr>
          <w:lang w:val="fr-FR"/>
        </w:rPr>
        <w:t xml:space="preserve">b) </w:t>
      </w:r>
      <w:r w:rsidR="004E4870" w:rsidRPr="004A2DBE">
        <w:rPr>
          <w:lang w:val="fr-FR"/>
        </w:rPr>
        <w:t>la gestion du risque, déterminée par l’ensemble des phénomènes émotionnels et intellectuels qui interviennent dans la prise de décisions des personnes</w:t>
      </w:r>
      <w:r w:rsidR="001524DC">
        <w:rPr>
          <w:lang w:val="fr-FR"/>
        </w:rPr>
        <w:t xml:space="preserve"> </w:t>
      </w:r>
      <w:r w:rsidR="002903AC" w:rsidRPr="004A2DBE">
        <w:rPr>
          <w:rStyle w:val="CharacterStyle1"/>
          <w:rFonts w:ascii="Times New Roman" w:hAnsi="Times New Roman" w:cs="Times New Roman"/>
          <w:sz w:val="20"/>
          <w:szCs w:val="20"/>
          <w:lang w:val="fr-FR"/>
        </w:rPr>
        <w:t xml:space="preserve">et dans la mise en </w:t>
      </w:r>
      <w:r w:rsidR="00B47896" w:rsidRPr="004A2DBE">
        <w:rPr>
          <w:rStyle w:val="CharacterStyle1"/>
          <w:rFonts w:ascii="Times New Roman" w:hAnsi="Times New Roman" w:cs="Times New Roman"/>
          <w:sz w:val="20"/>
          <w:szCs w:val="20"/>
          <w:lang w:val="fr-FR"/>
        </w:rPr>
        <w:t>œuvre</w:t>
      </w:r>
      <w:r w:rsidR="002903AC" w:rsidRPr="004A2DBE">
        <w:rPr>
          <w:rStyle w:val="CharacterStyle1"/>
          <w:rFonts w:ascii="Times New Roman" w:hAnsi="Times New Roman" w:cs="Times New Roman"/>
          <w:sz w:val="20"/>
          <w:szCs w:val="20"/>
          <w:lang w:val="fr-FR"/>
        </w:rPr>
        <w:t xml:space="preserve"> des stratégies d’autosoins. Le risque fait référence à une probabilité déterminée par la conduite individuelle.</w:t>
      </w:r>
    </w:p>
    <w:p w:rsidR="002D26B7" w:rsidRPr="004A2DBE" w:rsidRDefault="009C0364" w:rsidP="007859A0">
      <w:pPr>
        <w:pStyle w:val="SingleTxtG"/>
        <w:rPr>
          <w:rStyle w:val="CharacterStyle1"/>
          <w:rFonts w:ascii="Times New Roman" w:hAnsi="Times New Roman" w:cs="Times New Roman"/>
          <w:sz w:val="20"/>
          <w:szCs w:val="20"/>
          <w:lang w:val="fr-FR"/>
        </w:rPr>
      </w:pPr>
      <w:r>
        <w:rPr>
          <w:rStyle w:val="CharacterStyle1"/>
          <w:rFonts w:ascii="Times New Roman" w:hAnsi="Times New Roman" w:cs="Times New Roman"/>
          <w:sz w:val="20"/>
          <w:szCs w:val="20"/>
          <w:lang w:val="fr-FR"/>
        </w:rPr>
        <w:t>170.</w:t>
      </w:r>
      <w:r>
        <w:rPr>
          <w:rStyle w:val="CharacterStyle1"/>
          <w:rFonts w:ascii="Times New Roman" w:hAnsi="Times New Roman" w:cs="Times New Roman"/>
          <w:sz w:val="20"/>
          <w:szCs w:val="20"/>
          <w:lang w:val="fr-FR"/>
        </w:rPr>
        <w:tab/>
      </w:r>
      <w:r w:rsidR="006F1082" w:rsidRPr="004A2DBE">
        <w:rPr>
          <w:rStyle w:val="CharacterStyle1"/>
          <w:rFonts w:ascii="Times New Roman" w:hAnsi="Times New Roman" w:cs="Times New Roman"/>
          <w:sz w:val="20"/>
          <w:szCs w:val="20"/>
          <w:lang w:val="fr-FR"/>
        </w:rPr>
        <w:t xml:space="preserve">Enfin, concernant </w:t>
      </w:r>
      <w:r w:rsidR="00EF0E47" w:rsidRPr="004A2DBE">
        <w:rPr>
          <w:rStyle w:val="CharacterStyle1"/>
          <w:rFonts w:ascii="Times New Roman" w:hAnsi="Times New Roman" w:cs="Times New Roman"/>
          <w:sz w:val="20"/>
          <w:szCs w:val="20"/>
          <w:lang w:val="fr-FR"/>
        </w:rPr>
        <w:t>la</w:t>
      </w:r>
      <w:r w:rsidR="006F1082" w:rsidRPr="004A2DBE">
        <w:rPr>
          <w:rStyle w:val="CharacterStyle1"/>
          <w:rFonts w:ascii="Times New Roman" w:hAnsi="Times New Roman" w:cs="Times New Roman"/>
          <w:sz w:val="20"/>
          <w:szCs w:val="20"/>
          <w:lang w:val="fr-FR"/>
        </w:rPr>
        <w:t xml:space="preserve"> communication sociale </w:t>
      </w:r>
      <w:r w:rsidR="00EF0E47" w:rsidRPr="004A2DBE">
        <w:rPr>
          <w:rStyle w:val="CharacterStyle1"/>
          <w:rFonts w:ascii="Times New Roman" w:hAnsi="Times New Roman" w:cs="Times New Roman"/>
          <w:sz w:val="20"/>
          <w:szCs w:val="20"/>
          <w:lang w:val="fr-FR"/>
        </w:rPr>
        <w:t>relative à</w:t>
      </w:r>
      <w:r w:rsidR="006F1082" w:rsidRPr="004A2DBE">
        <w:rPr>
          <w:rStyle w:val="CharacterStyle1"/>
          <w:rFonts w:ascii="Times New Roman" w:hAnsi="Times New Roman" w:cs="Times New Roman"/>
          <w:sz w:val="20"/>
          <w:szCs w:val="20"/>
          <w:lang w:val="fr-FR"/>
        </w:rPr>
        <w:t xml:space="preserve"> la prévention du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w:t>
      </w:r>
      <w:r w:rsidR="006F1082" w:rsidRPr="004A2DBE">
        <w:rPr>
          <w:rStyle w:val="CharacterStyle1"/>
          <w:rFonts w:ascii="Times New Roman" w:hAnsi="Times New Roman" w:cs="Times New Roman"/>
          <w:sz w:val="20"/>
          <w:szCs w:val="20"/>
          <w:lang w:val="fr-FR"/>
        </w:rPr>
        <w:t xml:space="preserve"> le Ministère de la santé a mené, </w:t>
      </w:r>
      <w:r w:rsidR="003F3F8D" w:rsidRPr="004A2DBE">
        <w:rPr>
          <w:rStyle w:val="CharacterStyle1"/>
          <w:rFonts w:ascii="Times New Roman" w:hAnsi="Times New Roman" w:cs="Times New Roman"/>
          <w:sz w:val="20"/>
          <w:szCs w:val="20"/>
          <w:lang w:val="fr-FR"/>
        </w:rPr>
        <w:t xml:space="preserve">depuis 1991, </w:t>
      </w:r>
      <w:r w:rsidR="006F1082" w:rsidRPr="004A2DBE">
        <w:rPr>
          <w:rStyle w:val="CharacterStyle1"/>
          <w:rFonts w:ascii="Times New Roman" w:hAnsi="Times New Roman" w:cs="Times New Roman"/>
          <w:sz w:val="20"/>
          <w:szCs w:val="20"/>
          <w:lang w:val="fr-FR"/>
        </w:rPr>
        <w:t xml:space="preserve">par l’intermédiaire de la Commission nationale du </w:t>
      </w:r>
      <w:r w:rsidR="00E517F9">
        <w:rPr>
          <w:rStyle w:val="CharacterStyle1"/>
          <w:rFonts w:ascii="Times New Roman" w:hAnsi="Times New Roman" w:cs="Times New Roman"/>
          <w:sz w:val="20"/>
          <w:szCs w:val="20"/>
          <w:lang w:val="fr-FR"/>
        </w:rPr>
        <w:t>sida</w:t>
      </w:r>
      <w:r w:rsidR="006F1082" w:rsidRPr="004A2DBE">
        <w:rPr>
          <w:rStyle w:val="CharacterStyle1"/>
          <w:rFonts w:ascii="Times New Roman" w:hAnsi="Times New Roman" w:cs="Times New Roman"/>
          <w:sz w:val="20"/>
          <w:szCs w:val="20"/>
          <w:lang w:val="fr-FR"/>
        </w:rPr>
        <w:t xml:space="preserve">, </w:t>
      </w:r>
      <w:r w:rsidR="007859A0">
        <w:rPr>
          <w:rStyle w:val="CharacterStyle1"/>
          <w:rFonts w:ascii="Times New Roman" w:hAnsi="Times New Roman" w:cs="Times New Roman"/>
          <w:sz w:val="20"/>
          <w:szCs w:val="20"/>
          <w:lang w:val="fr-FR"/>
        </w:rPr>
        <w:t>12</w:t>
      </w:r>
      <w:r w:rsidR="007859A0" w:rsidRPr="004A2DBE">
        <w:rPr>
          <w:rStyle w:val="CharacterStyle1"/>
          <w:rFonts w:ascii="Times New Roman" w:hAnsi="Times New Roman" w:cs="Times New Roman"/>
          <w:sz w:val="20"/>
          <w:szCs w:val="20"/>
          <w:lang w:val="fr-FR"/>
        </w:rPr>
        <w:t xml:space="preserve"> </w:t>
      </w:r>
      <w:r w:rsidR="006F1082" w:rsidRPr="004A2DBE">
        <w:rPr>
          <w:rStyle w:val="CharacterStyle1"/>
          <w:rFonts w:ascii="Times New Roman" w:hAnsi="Times New Roman" w:cs="Times New Roman"/>
          <w:sz w:val="20"/>
          <w:szCs w:val="20"/>
          <w:lang w:val="fr-FR"/>
        </w:rPr>
        <w:t>campagnes nationales sur ce thème. L’objectif principal était de contribuer à la diminution de la transmission du VIH en sensibilisant les personnes, en renfo</w:t>
      </w:r>
      <w:r w:rsidR="0095777E" w:rsidRPr="004A2DBE">
        <w:rPr>
          <w:rStyle w:val="CharacterStyle1"/>
          <w:rFonts w:ascii="Times New Roman" w:hAnsi="Times New Roman" w:cs="Times New Roman"/>
          <w:sz w:val="20"/>
          <w:szCs w:val="20"/>
          <w:lang w:val="fr-FR"/>
        </w:rPr>
        <w:t>r</w:t>
      </w:r>
      <w:r w:rsidR="006F1082" w:rsidRPr="004A2DBE">
        <w:rPr>
          <w:rStyle w:val="CharacterStyle1"/>
          <w:rFonts w:ascii="Times New Roman" w:hAnsi="Times New Roman" w:cs="Times New Roman"/>
          <w:sz w:val="20"/>
          <w:szCs w:val="20"/>
          <w:lang w:val="fr-FR"/>
        </w:rPr>
        <w:t xml:space="preserve">çant leur capacité à </w:t>
      </w:r>
      <w:r w:rsidR="0095777E" w:rsidRPr="004A2DBE">
        <w:rPr>
          <w:rStyle w:val="CharacterStyle1"/>
          <w:rFonts w:ascii="Times New Roman" w:hAnsi="Times New Roman" w:cs="Times New Roman"/>
          <w:sz w:val="20"/>
          <w:szCs w:val="20"/>
          <w:lang w:val="fr-FR"/>
        </w:rPr>
        <w:t>adopter des comportements qui leur permettent de gérer</w:t>
      </w:r>
      <w:r w:rsidR="001524DC">
        <w:rPr>
          <w:rStyle w:val="CharacterStyle1"/>
          <w:rFonts w:ascii="Times New Roman" w:hAnsi="Times New Roman" w:cs="Times New Roman"/>
          <w:sz w:val="20"/>
          <w:szCs w:val="20"/>
          <w:lang w:val="fr-FR"/>
        </w:rPr>
        <w:t xml:space="preserve"> </w:t>
      </w:r>
      <w:r w:rsidR="0095777E" w:rsidRPr="004A2DBE">
        <w:rPr>
          <w:rStyle w:val="CharacterStyle1"/>
          <w:rFonts w:ascii="Times New Roman" w:hAnsi="Times New Roman" w:cs="Times New Roman"/>
          <w:sz w:val="20"/>
          <w:szCs w:val="20"/>
          <w:lang w:val="fr-FR"/>
        </w:rPr>
        <w:t xml:space="preserve">le risque de contracter ou de transmettre le </w:t>
      </w:r>
      <w:r w:rsidR="002D26B7" w:rsidRPr="004A2DBE">
        <w:rPr>
          <w:rStyle w:val="CharacterStyle1"/>
          <w:rFonts w:ascii="Times New Roman" w:hAnsi="Times New Roman" w:cs="Times New Roman"/>
          <w:sz w:val="20"/>
          <w:szCs w:val="20"/>
          <w:lang w:val="fr-FR"/>
        </w:rPr>
        <w:t>VIH</w:t>
      </w:r>
      <w:r w:rsidR="0095777E" w:rsidRPr="004A2DBE">
        <w:rPr>
          <w:rStyle w:val="CharacterStyle1"/>
          <w:rFonts w:ascii="Times New Roman" w:hAnsi="Times New Roman" w:cs="Times New Roman"/>
          <w:sz w:val="20"/>
          <w:szCs w:val="20"/>
          <w:lang w:val="fr-FR"/>
        </w:rPr>
        <w:t>, et en réduisant les vulnérabilités personnelles, économiques, sociales et politiques liées à l’épidémie dans le pays. Chaque campagne a été financée par l’</w:t>
      </w:r>
      <w:r w:rsidR="00067157">
        <w:rPr>
          <w:rStyle w:val="CharacterStyle1"/>
          <w:rFonts w:ascii="Times New Roman" w:hAnsi="Times New Roman" w:cs="Times New Roman"/>
          <w:sz w:val="20"/>
          <w:szCs w:val="20"/>
          <w:lang w:val="fr-FR"/>
        </w:rPr>
        <w:t>État</w:t>
      </w:r>
      <w:r w:rsidR="0095777E" w:rsidRPr="004A2DBE">
        <w:rPr>
          <w:rStyle w:val="CharacterStyle1"/>
          <w:rFonts w:ascii="Times New Roman" w:hAnsi="Times New Roman" w:cs="Times New Roman"/>
          <w:sz w:val="20"/>
          <w:szCs w:val="20"/>
          <w:lang w:val="fr-FR"/>
        </w:rPr>
        <w:t xml:space="preserve"> </w:t>
      </w:r>
      <w:r w:rsidR="00D13942">
        <w:rPr>
          <w:rStyle w:val="CharacterStyle1"/>
          <w:rFonts w:ascii="Times New Roman" w:hAnsi="Times New Roman" w:cs="Times New Roman"/>
          <w:sz w:val="20"/>
          <w:szCs w:val="20"/>
          <w:lang w:val="fr-FR"/>
        </w:rPr>
        <w:t>avec</w:t>
      </w:r>
      <w:r w:rsidR="00EF0E47" w:rsidRPr="004A2DBE">
        <w:rPr>
          <w:rStyle w:val="CharacterStyle1"/>
          <w:rFonts w:ascii="Times New Roman" w:hAnsi="Times New Roman" w:cs="Times New Roman"/>
          <w:sz w:val="20"/>
          <w:szCs w:val="20"/>
          <w:lang w:val="fr-FR"/>
        </w:rPr>
        <w:t>,</w:t>
      </w:r>
      <w:r w:rsidR="0095777E" w:rsidRPr="004A2DBE">
        <w:rPr>
          <w:rStyle w:val="CharacterStyle1"/>
          <w:rFonts w:ascii="Times New Roman" w:hAnsi="Times New Roman" w:cs="Times New Roman"/>
          <w:sz w:val="20"/>
          <w:szCs w:val="20"/>
          <w:lang w:val="fr-FR"/>
        </w:rPr>
        <w:t xml:space="preserve"> pour les années 2004 à 2007,</w:t>
      </w:r>
      <w:r w:rsidR="002D26B7" w:rsidRPr="004A2DBE">
        <w:rPr>
          <w:rStyle w:val="CharacterStyle1"/>
          <w:rFonts w:ascii="Times New Roman" w:hAnsi="Times New Roman" w:cs="Times New Roman"/>
          <w:sz w:val="20"/>
          <w:szCs w:val="20"/>
          <w:lang w:val="fr-FR"/>
        </w:rPr>
        <w:t xml:space="preserve"> </w:t>
      </w:r>
      <w:r w:rsidR="00EF0E47" w:rsidRPr="004A2DBE">
        <w:rPr>
          <w:rStyle w:val="CharacterStyle1"/>
          <w:rFonts w:ascii="Times New Roman" w:hAnsi="Times New Roman" w:cs="Times New Roman"/>
          <w:sz w:val="20"/>
          <w:szCs w:val="20"/>
          <w:lang w:val="fr-FR"/>
        </w:rPr>
        <w:t xml:space="preserve">la participation </w:t>
      </w:r>
      <w:r w:rsidR="0095777E" w:rsidRPr="004A2DBE">
        <w:rPr>
          <w:rStyle w:val="CharacterStyle1"/>
          <w:rFonts w:ascii="Times New Roman" w:hAnsi="Times New Roman" w:cs="Times New Roman"/>
          <w:sz w:val="20"/>
          <w:szCs w:val="20"/>
          <w:lang w:val="fr-FR"/>
        </w:rPr>
        <w:t xml:space="preserve">du projet intitulé Fonds mondial de lutte contre le </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la </w:t>
      </w:r>
      <w:r w:rsidR="0095777E" w:rsidRPr="004A2DBE">
        <w:rPr>
          <w:rStyle w:val="CharacterStyle1"/>
          <w:rFonts w:ascii="Times New Roman" w:hAnsi="Times New Roman" w:cs="Times New Roman"/>
          <w:sz w:val="20"/>
          <w:szCs w:val="20"/>
          <w:lang w:val="fr-FR"/>
        </w:rPr>
        <w:t>tuberculose et le paludisme</w:t>
      </w:r>
      <w:r w:rsidR="002D26B7" w:rsidRPr="004A2DBE">
        <w:rPr>
          <w:rStyle w:val="CharacterStyle1"/>
          <w:rFonts w:ascii="Times New Roman" w:hAnsi="Times New Roman" w:cs="Times New Roman"/>
          <w:sz w:val="20"/>
          <w:szCs w:val="20"/>
          <w:lang w:val="fr-FR"/>
        </w:rPr>
        <w:t>. L</w:t>
      </w:r>
      <w:r w:rsidR="00C40A0F" w:rsidRPr="004A2DBE">
        <w:rPr>
          <w:rStyle w:val="CharacterStyle1"/>
          <w:rFonts w:ascii="Times New Roman" w:hAnsi="Times New Roman" w:cs="Times New Roman"/>
          <w:sz w:val="20"/>
          <w:szCs w:val="20"/>
          <w:lang w:val="fr-FR"/>
        </w:rPr>
        <w:t xml:space="preserve">es communications ont pris en compte la situation épidémiologique du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2D26B7" w:rsidRPr="004A2DBE">
        <w:rPr>
          <w:rStyle w:val="CharacterStyle1"/>
          <w:rFonts w:ascii="Times New Roman" w:hAnsi="Times New Roman" w:cs="Times New Roman"/>
          <w:sz w:val="20"/>
          <w:szCs w:val="20"/>
          <w:lang w:val="fr-FR"/>
        </w:rPr>
        <w:t xml:space="preserve">, </w:t>
      </w:r>
      <w:r w:rsidR="00C40A0F" w:rsidRPr="004A2DBE">
        <w:rPr>
          <w:rStyle w:val="CharacterStyle1"/>
          <w:rFonts w:ascii="Times New Roman" w:hAnsi="Times New Roman" w:cs="Times New Roman"/>
          <w:sz w:val="20"/>
          <w:szCs w:val="20"/>
          <w:lang w:val="fr-FR"/>
        </w:rPr>
        <w:t>l</w:t>
      </w:r>
      <w:r w:rsidR="001206D6" w:rsidRPr="004A2DBE">
        <w:rPr>
          <w:rStyle w:val="CharacterStyle1"/>
          <w:rFonts w:ascii="Times New Roman" w:hAnsi="Times New Roman" w:cs="Times New Roman"/>
          <w:sz w:val="20"/>
          <w:szCs w:val="20"/>
          <w:lang w:val="fr-FR"/>
        </w:rPr>
        <w:t>es antécédents sociocomportementaux de la population</w:t>
      </w:r>
      <w:r w:rsidR="001524DC">
        <w:rPr>
          <w:rStyle w:val="CharacterStyle1"/>
          <w:rFonts w:ascii="Times New Roman" w:hAnsi="Times New Roman" w:cs="Times New Roman"/>
          <w:sz w:val="20"/>
          <w:szCs w:val="20"/>
          <w:lang w:val="fr-FR"/>
        </w:rPr>
        <w:t xml:space="preserve"> </w:t>
      </w:r>
      <w:r w:rsidR="001206D6" w:rsidRPr="004A2DBE">
        <w:rPr>
          <w:rStyle w:val="CharacterStyle1"/>
          <w:rFonts w:ascii="Times New Roman" w:hAnsi="Times New Roman" w:cs="Times New Roman"/>
          <w:sz w:val="20"/>
          <w:szCs w:val="20"/>
          <w:lang w:val="fr-FR"/>
        </w:rPr>
        <w:t>nationale concernant la sexualité et la prévention, ainsi que les résultats des évaluations des campagnes précédentes.</w:t>
      </w:r>
    </w:p>
    <w:p w:rsidR="002D26B7" w:rsidRPr="004A2DBE" w:rsidRDefault="009C0364" w:rsidP="009C0364">
      <w:pPr>
        <w:pStyle w:val="SingleTxtG"/>
        <w:rPr>
          <w:rStyle w:val="CharacterStyle1"/>
          <w:rFonts w:ascii="Times New Roman" w:hAnsi="Times New Roman" w:cs="Times New Roman"/>
          <w:sz w:val="20"/>
          <w:szCs w:val="20"/>
          <w:lang w:val="fr-FR"/>
        </w:rPr>
      </w:pPr>
      <w:r>
        <w:rPr>
          <w:lang w:val="fr-FR"/>
        </w:rPr>
        <w:t>171.</w:t>
      </w:r>
      <w:r>
        <w:rPr>
          <w:lang w:val="fr-FR"/>
        </w:rPr>
        <w:tab/>
      </w:r>
      <w:r w:rsidR="001206D6" w:rsidRPr="004A2DBE">
        <w:rPr>
          <w:lang w:val="fr-FR"/>
        </w:rPr>
        <w:t xml:space="preserve">La campagne de </w:t>
      </w:r>
      <w:r w:rsidR="002D26B7" w:rsidRPr="004A2DBE">
        <w:rPr>
          <w:rStyle w:val="CharacterStyle1"/>
          <w:rFonts w:ascii="Times New Roman" w:hAnsi="Times New Roman" w:cs="Times New Roman"/>
          <w:sz w:val="20"/>
          <w:szCs w:val="20"/>
          <w:lang w:val="fr-FR"/>
        </w:rPr>
        <w:t>2004</w:t>
      </w:r>
      <w:r w:rsidR="001206D6" w:rsidRPr="004A2DBE">
        <w:rPr>
          <w:rStyle w:val="CharacterStyle1"/>
          <w:rFonts w:ascii="Times New Roman" w:hAnsi="Times New Roman" w:cs="Times New Roman"/>
          <w:sz w:val="20"/>
          <w:szCs w:val="20"/>
          <w:lang w:val="fr-FR"/>
        </w:rPr>
        <w:t xml:space="preserve"> a inauguré un modèle de gestion associative entre le Ministère de la santé et deux réseaux d’organisation</w:t>
      </w:r>
      <w:r w:rsidR="00E948E3" w:rsidRPr="004A2DBE">
        <w:rPr>
          <w:rStyle w:val="CharacterStyle1"/>
          <w:rFonts w:ascii="Times New Roman" w:hAnsi="Times New Roman" w:cs="Times New Roman"/>
          <w:sz w:val="20"/>
          <w:szCs w:val="20"/>
          <w:lang w:val="fr-FR"/>
        </w:rPr>
        <w:t>s de la société civile qui travaille</w:t>
      </w:r>
      <w:r w:rsidR="001206D6" w:rsidRPr="004A2DBE">
        <w:rPr>
          <w:rStyle w:val="CharacterStyle1"/>
          <w:rFonts w:ascii="Times New Roman" w:hAnsi="Times New Roman" w:cs="Times New Roman"/>
          <w:sz w:val="20"/>
          <w:szCs w:val="20"/>
          <w:lang w:val="fr-FR"/>
        </w:rPr>
        <w:t>nt sur cette question</w:t>
      </w:r>
      <w:r w:rsidR="001524DC">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w:t>
      </w:r>
      <w:r w:rsidR="00E948E3" w:rsidRPr="004A2DBE">
        <w:rPr>
          <w:rStyle w:val="CharacterStyle1"/>
          <w:rFonts w:ascii="Times New Roman" w:hAnsi="Times New Roman" w:cs="Times New Roman"/>
          <w:sz w:val="20"/>
          <w:szCs w:val="20"/>
          <w:lang w:val="fr-FR"/>
        </w:rPr>
        <w:t>l’</w:t>
      </w:r>
      <w:r w:rsidR="002D26B7" w:rsidRPr="004A2DBE">
        <w:rPr>
          <w:rStyle w:val="CharacterStyle1"/>
          <w:rFonts w:ascii="Times New Roman" w:hAnsi="Times New Roman" w:cs="Times New Roman"/>
          <w:sz w:val="20"/>
          <w:szCs w:val="20"/>
          <w:lang w:val="fr-FR"/>
        </w:rPr>
        <w:t>ASOSIDA</w:t>
      </w:r>
      <w:r w:rsidR="001206D6" w:rsidRPr="004A2DBE">
        <w:rPr>
          <w:rStyle w:val="CharacterStyle1"/>
          <w:rFonts w:ascii="Times New Roman" w:hAnsi="Times New Roman" w:cs="Times New Roman"/>
          <w:sz w:val="20"/>
          <w:szCs w:val="20"/>
          <w:lang w:val="fr-FR"/>
        </w:rPr>
        <w:t xml:space="preserve"> qui regroupe les organisations sociales et les </w:t>
      </w:r>
      <w:r w:rsidR="002D26B7" w:rsidRPr="004A2DBE">
        <w:rPr>
          <w:rStyle w:val="CharacterStyle1"/>
          <w:rFonts w:ascii="Times New Roman" w:hAnsi="Times New Roman" w:cs="Times New Roman"/>
          <w:sz w:val="20"/>
          <w:szCs w:val="20"/>
          <w:lang w:val="fr-FR"/>
        </w:rPr>
        <w:t>ONG qu</w:t>
      </w:r>
      <w:r w:rsidR="001206D6" w:rsidRPr="004A2DBE">
        <w:rPr>
          <w:rStyle w:val="CharacterStyle1"/>
          <w:rFonts w:ascii="Times New Roman" w:hAnsi="Times New Roman" w:cs="Times New Roman"/>
          <w:sz w:val="20"/>
          <w:szCs w:val="20"/>
          <w:lang w:val="fr-FR"/>
        </w:rPr>
        <w:t xml:space="preserve">i travaillent sur la prévention du VIH, et </w:t>
      </w:r>
      <w:r w:rsidR="002D26B7" w:rsidRPr="004A2DBE">
        <w:rPr>
          <w:rStyle w:val="CharacterStyle1"/>
          <w:rFonts w:ascii="Times New Roman" w:hAnsi="Times New Roman" w:cs="Times New Roman"/>
          <w:sz w:val="20"/>
          <w:szCs w:val="20"/>
          <w:lang w:val="fr-FR"/>
        </w:rPr>
        <w:t>V</w:t>
      </w:r>
      <w:r w:rsidR="00793FE5" w:rsidRPr="004A2DBE">
        <w:rPr>
          <w:rStyle w:val="CharacterStyle1"/>
          <w:rFonts w:ascii="Times New Roman" w:hAnsi="Times New Roman" w:cs="Times New Roman"/>
          <w:sz w:val="20"/>
          <w:szCs w:val="20"/>
          <w:lang w:val="fr-FR"/>
        </w:rPr>
        <w:t>ivo Positivo</w:t>
      </w:r>
      <w:r w:rsidR="001206D6" w:rsidRPr="004A2DBE">
        <w:rPr>
          <w:rStyle w:val="CharacterStyle1"/>
          <w:rFonts w:ascii="Times New Roman" w:hAnsi="Times New Roman" w:cs="Times New Roman"/>
          <w:sz w:val="20"/>
          <w:szCs w:val="20"/>
          <w:lang w:val="fr-FR"/>
        </w:rPr>
        <w:t>, composée des groupes de personnes qui vivent avec le</w:t>
      </w:r>
      <w:r w:rsidR="00793FE5" w:rsidRPr="004A2DBE">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 xml:space="preserve">VIH). </w:t>
      </w:r>
      <w:r w:rsidR="001206D6" w:rsidRPr="004A2DBE">
        <w:rPr>
          <w:rStyle w:val="CharacterStyle1"/>
          <w:rFonts w:ascii="Times New Roman" w:hAnsi="Times New Roman" w:cs="Times New Roman"/>
          <w:sz w:val="20"/>
          <w:szCs w:val="20"/>
          <w:lang w:val="fr-FR"/>
        </w:rPr>
        <w:t xml:space="preserve">Ce modèle de gestion, qui a été reproduit jusqu’en </w:t>
      </w:r>
      <w:r w:rsidR="002D26B7" w:rsidRPr="004A2DBE">
        <w:rPr>
          <w:rStyle w:val="CharacterStyle1"/>
          <w:rFonts w:ascii="Times New Roman" w:hAnsi="Times New Roman" w:cs="Times New Roman"/>
          <w:sz w:val="20"/>
          <w:szCs w:val="20"/>
          <w:lang w:val="fr-FR"/>
        </w:rPr>
        <w:t xml:space="preserve">2007, </w:t>
      </w:r>
      <w:r w:rsidR="001206D6" w:rsidRPr="004A2DBE">
        <w:rPr>
          <w:rStyle w:val="CharacterStyle1"/>
          <w:rFonts w:ascii="Times New Roman" w:hAnsi="Times New Roman" w:cs="Times New Roman"/>
          <w:sz w:val="20"/>
          <w:szCs w:val="20"/>
          <w:lang w:val="fr-FR"/>
        </w:rPr>
        <w:t xml:space="preserve">a pris </w:t>
      </w:r>
      <w:r w:rsidR="00AC1419" w:rsidRPr="004A2DBE">
        <w:rPr>
          <w:rStyle w:val="CharacterStyle1"/>
          <w:rFonts w:ascii="Times New Roman" w:hAnsi="Times New Roman" w:cs="Times New Roman"/>
          <w:sz w:val="20"/>
          <w:szCs w:val="20"/>
          <w:lang w:val="fr-FR"/>
        </w:rPr>
        <w:t xml:space="preserve">en compte </w:t>
      </w:r>
      <w:r w:rsidR="006F00AE" w:rsidRPr="004A2DBE">
        <w:rPr>
          <w:rStyle w:val="CharacterStyle1"/>
          <w:rFonts w:ascii="Times New Roman" w:hAnsi="Times New Roman" w:cs="Times New Roman"/>
          <w:sz w:val="20"/>
          <w:szCs w:val="20"/>
          <w:lang w:val="fr-FR"/>
        </w:rPr>
        <w:t>c</w:t>
      </w:r>
      <w:r w:rsidR="00AC1419" w:rsidRPr="004A2DBE">
        <w:rPr>
          <w:rStyle w:val="CharacterStyle1"/>
          <w:rFonts w:ascii="Times New Roman" w:hAnsi="Times New Roman" w:cs="Times New Roman"/>
          <w:sz w:val="20"/>
          <w:szCs w:val="20"/>
          <w:lang w:val="fr-FR"/>
        </w:rPr>
        <w:t>e</w:t>
      </w:r>
      <w:r w:rsidR="001206D6" w:rsidRPr="004A2DBE">
        <w:rPr>
          <w:rStyle w:val="CharacterStyle1"/>
          <w:rFonts w:ascii="Times New Roman" w:hAnsi="Times New Roman" w:cs="Times New Roman"/>
          <w:sz w:val="20"/>
          <w:szCs w:val="20"/>
          <w:lang w:val="fr-FR"/>
        </w:rPr>
        <w:t xml:space="preserve"> travail conjoint </w:t>
      </w:r>
      <w:r w:rsidR="00AC1419" w:rsidRPr="004A2DBE">
        <w:rPr>
          <w:rStyle w:val="CharacterStyle1"/>
          <w:rFonts w:ascii="Times New Roman" w:hAnsi="Times New Roman" w:cs="Times New Roman"/>
          <w:sz w:val="20"/>
          <w:szCs w:val="20"/>
          <w:lang w:val="fr-FR"/>
        </w:rPr>
        <w:t>pour concevoir et réaliser les quatre campagnes menées</w:t>
      </w:r>
      <w:r w:rsidR="002D26B7" w:rsidRPr="004A2DBE">
        <w:rPr>
          <w:rStyle w:val="CharacterStyle1"/>
          <w:rFonts w:ascii="Times New Roman" w:hAnsi="Times New Roman" w:cs="Times New Roman"/>
          <w:sz w:val="20"/>
          <w:szCs w:val="20"/>
          <w:lang w:val="fr-FR"/>
        </w:rPr>
        <w:t xml:space="preserve"> </w:t>
      </w:r>
      <w:r w:rsidR="00AC1419" w:rsidRPr="004A2DBE">
        <w:rPr>
          <w:rStyle w:val="CharacterStyle1"/>
          <w:rFonts w:ascii="Times New Roman" w:hAnsi="Times New Roman" w:cs="Times New Roman"/>
          <w:sz w:val="20"/>
          <w:szCs w:val="20"/>
          <w:lang w:val="fr-FR"/>
        </w:rPr>
        <w:t>au cours de cette période</w:t>
      </w:r>
      <w:r w:rsidR="002D26B7" w:rsidRPr="004A2DBE">
        <w:rPr>
          <w:rStyle w:val="CharacterStyle1"/>
          <w:rFonts w:ascii="Times New Roman" w:hAnsi="Times New Roman" w:cs="Times New Roman"/>
          <w:sz w:val="20"/>
          <w:szCs w:val="20"/>
          <w:lang w:val="fr-FR"/>
        </w:rPr>
        <w:t xml:space="preserve">. </w:t>
      </w:r>
      <w:r w:rsidR="006F00AE" w:rsidRPr="004A2DBE">
        <w:rPr>
          <w:rStyle w:val="CharacterStyle1"/>
          <w:rFonts w:ascii="Times New Roman" w:hAnsi="Times New Roman" w:cs="Times New Roman"/>
          <w:sz w:val="20"/>
          <w:szCs w:val="20"/>
          <w:lang w:val="fr-FR"/>
        </w:rPr>
        <w:t>Enfin,</w:t>
      </w:r>
      <w:r w:rsidR="00AC1419" w:rsidRPr="004A2DBE">
        <w:rPr>
          <w:rStyle w:val="CharacterStyle1"/>
          <w:rFonts w:ascii="Times New Roman" w:hAnsi="Times New Roman" w:cs="Times New Roman"/>
          <w:sz w:val="20"/>
          <w:szCs w:val="20"/>
          <w:lang w:val="fr-FR"/>
        </w:rPr>
        <w:t xml:space="preserve"> des campagnes régionales complémentaires à la campagne</w:t>
      </w:r>
      <w:r w:rsidR="002D26B7" w:rsidRPr="004A2DBE">
        <w:rPr>
          <w:rStyle w:val="CharacterStyle1"/>
          <w:rFonts w:ascii="Times New Roman" w:hAnsi="Times New Roman" w:cs="Times New Roman"/>
          <w:sz w:val="20"/>
          <w:szCs w:val="20"/>
          <w:lang w:val="fr-FR"/>
        </w:rPr>
        <w:t xml:space="preserve"> </w:t>
      </w:r>
      <w:r w:rsidR="00AC1419" w:rsidRPr="004A2DBE">
        <w:rPr>
          <w:rStyle w:val="CharacterStyle1"/>
          <w:rFonts w:ascii="Times New Roman" w:hAnsi="Times New Roman" w:cs="Times New Roman"/>
          <w:sz w:val="20"/>
          <w:szCs w:val="20"/>
          <w:lang w:val="fr-FR"/>
        </w:rPr>
        <w:t>nationale</w:t>
      </w:r>
      <w:r w:rsidR="006F00AE" w:rsidRPr="004A2DBE">
        <w:rPr>
          <w:rStyle w:val="CharacterStyle1"/>
          <w:rFonts w:ascii="Times New Roman" w:hAnsi="Times New Roman" w:cs="Times New Roman"/>
          <w:sz w:val="20"/>
          <w:szCs w:val="20"/>
          <w:lang w:val="fr-FR"/>
        </w:rPr>
        <w:t xml:space="preserve"> ont également été menées</w:t>
      </w:r>
      <w:r w:rsidR="00AC1419" w:rsidRPr="004A2DBE">
        <w:rPr>
          <w:rStyle w:val="CharacterStyle1"/>
          <w:rFonts w:ascii="Times New Roman" w:hAnsi="Times New Roman" w:cs="Times New Roman"/>
          <w:sz w:val="20"/>
          <w:szCs w:val="20"/>
          <w:lang w:val="fr-FR"/>
        </w:rPr>
        <w:t xml:space="preserve"> dans toutes les régions du pays.</w:t>
      </w:r>
      <w:r w:rsidR="001524DC">
        <w:rPr>
          <w:rStyle w:val="CharacterStyle1"/>
          <w:rFonts w:ascii="Times New Roman" w:hAnsi="Times New Roman" w:cs="Times New Roman"/>
          <w:sz w:val="20"/>
          <w:szCs w:val="20"/>
          <w:lang w:val="fr-FR"/>
        </w:rPr>
        <w:t xml:space="preserve"> </w:t>
      </w:r>
    </w:p>
    <w:p w:rsidR="002D26B7" w:rsidRPr="004A2DBE" w:rsidRDefault="009C0364" w:rsidP="00533860">
      <w:pPr>
        <w:pStyle w:val="SingleTxtG"/>
        <w:rPr>
          <w:lang w:val="fr-FR"/>
        </w:rPr>
      </w:pPr>
      <w:r>
        <w:rPr>
          <w:lang w:val="fr-FR"/>
        </w:rPr>
        <w:t>172.</w:t>
      </w:r>
      <w:r>
        <w:rPr>
          <w:lang w:val="fr-FR"/>
        </w:rPr>
        <w:tab/>
      </w:r>
      <w:r w:rsidR="002D26B7" w:rsidRPr="004A2DBE">
        <w:rPr>
          <w:lang w:val="fr-FR"/>
        </w:rPr>
        <w:t>L</w:t>
      </w:r>
      <w:r w:rsidR="00AC1419" w:rsidRPr="004A2DBE">
        <w:rPr>
          <w:lang w:val="fr-FR"/>
        </w:rPr>
        <w:t xml:space="preserve">es campagnes ont été évaluées par rapport au niveau </w:t>
      </w:r>
      <w:r w:rsidR="00A83193" w:rsidRPr="004A2DBE">
        <w:rPr>
          <w:lang w:val="fr-FR"/>
        </w:rPr>
        <w:t>de mémorisation</w:t>
      </w:r>
      <w:r w:rsidR="00956572" w:rsidRPr="004A2DBE">
        <w:rPr>
          <w:lang w:val="fr-FR"/>
        </w:rPr>
        <w:t xml:space="preserve"> et de compréhension des messages, et par rapport à leur influence sur les décisions prises </w:t>
      </w:r>
      <w:r w:rsidR="00A41FEA">
        <w:rPr>
          <w:lang w:val="fr-FR"/>
        </w:rPr>
        <w:t>en matière de</w:t>
      </w:r>
      <w:r w:rsidR="00956572" w:rsidRPr="004A2DBE">
        <w:rPr>
          <w:lang w:val="fr-FR"/>
        </w:rPr>
        <w:t xml:space="preserve"> prévention du</w:t>
      </w:r>
      <w:r w:rsidR="001524DC">
        <w:rPr>
          <w:lang w:val="fr-FR"/>
        </w:rPr>
        <w:t xml:space="preserve"> </w:t>
      </w:r>
      <w:r w:rsidR="002D26B7" w:rsidRPr="004A2DBE">
        <w:rPr>
          <w:lang w:val="fr-FR"/>
        </w:rPr>
        <w:t xml:space="preserve">VIH, </w:t>
      </w:r>
      <w:r w:rsidR="00956572" w:rsidRPr="004A2DBE">
        <w:rPr>
          <w:lang w:val="fr-FR"/>
        </w:rPr>
        <w:t xml:space="preserve">l’accès aux services offerts et la génération d’un climat social de non-discrimination. La dernière campagne contre le </w:t>
      </w:r>
      <w:r w:rsidR="00E517F9">
        <w:rPr>
          <w:lang w:val="fr-FR"/>
        </w:rPr>
        <w:t>sida</w:t>
      </w:r>
      <w:r w:rsidR="00E517F9" w:rsidRPr="004A2DBE">
        <w:rPr>
          <w:lang w:val="fr-FR"/>
        </w:rPr>
        <w:t xml:space="preserve"> </w:t>
      </w:r>
      <w:r w:rsidR="00956572" w:rsidRPr="004A2DBE">
        <w:rPr>
          <w:lang w:val="fr-FR"/>
        </w:rPr>
        <w:t xml:space="preserve">a été menée en </w:t>
      </w:r>
      <w:r w:rsidR="002D26B7" w:rsidRPr="004A2DBE">
        <w:rPr>
          <w:lang w:val="fr-FR"/>
        </w:rPr>
        <w:t xml:space="preserve">2010 </w:t>
      </w:r>
      <w:r w:rsidR="00956572" w:rsidRPr="004A2DBE">
        <w:rPr>
          <w:lang w:val="fr-FR"/>
        </w:rPr>
        <w:t>et s’est intitulée</w:t>
      </w:r>
      <w:r w:rsidR="002D26B7" w:rsidRPr="004A2DBE">
        <w:rPr>
          <w:lang w:val="fr-FR"/>
        </w:rPr>
        <w:t xml:space="preserve"> </w:t>
      </w:r>
      <w:r w:rsidR="00533860">
        <w:rPr>
          <w:lang w:val="fr-FR"/>
        </w:rPr>
        <w:t>«</w:t>
      </w:r>
      <w:r w:rsidR="002D26B7" w:rsidRPr="004A2DBE">
        <w:rPr>
          <w:lang w:val="fr-FR"/>
        </w:rPr>
        <w:t xml:space="preserve">Quién </w:t>
      </w:r>
      <w:r w:rsidR="00BB528F" w:rsidRPr="004A2DBE">
        <w:rPr>
          <w:lang w:val="fr-FR"/>
        </w:rPr>
        <w:t xml:space="preserve">tiene </w:t>
      </w:r>
      <w:r w:rsidR="00E517F9">
        <w:rPr>
          <w:lang w:val="fr-FR"/>
        </w:rPr>
        <w:t>sida</w:t>
      </w:r>
      <w:r w:rsidR="00533860">
        <w:rPr>
          <w:lang w:val="fr-FR"/>
        </w:rPr>
        <w:t>»</w:t>
      </w:r>
      <w:r w:rsidR="00533860" w:rsidRPr="004A2DBE">
        <w:rPr>
          <w:lang w:val="fr-FR"/>
        </w:rPr>
        <w:t xml:space="preserve"> </w:t>
      </w:r>
      <w:r w:rsidR="002D26B7" w:rsidRPr="004A2DBE">
        <w:rPr>
          <w:lang w:val="fr-FR"/>
        </w:rPr>
        <w:t>(</w:t>
      </w:r>
      <w:r w:rsidR="00956572" w:rsidRPr="004A2DBE">
        <w:rPr>
          <w:lang w:val="fr-FR"/>
        </w:rPr>
        <w:t>voir</w:t>
      </w:r>
      <w:r w:rsidR="002D26B7" w:rsidRPr="004A2DBE">
        <w:rPr>
          <w:lang w:val="fr-FR"/>
        </w:rPr>
        <w:t xml:space="preserve"> </w:t>
      </w:r>
      <w:hyperlink r:id="rId9" w:history="1">
        <w:r w:rsidR="002D26B7" w:rsidRPr="004A2DBE">
          <w:rPr>
            <w:rStyle w:val="Hyperlink"/>
            <w:lang w:val="fr-FR"/>
          </w:rPr>
          <w:t>http://www.quientienesida.cl/</w:t>
        </w:r>
      </w:hyperlink>
      <w:r w:rsidR="002D26B7" w:rsidRPr="004A2DBE">
        <w:rPr>
          <w:lang w:val="fr-FR"/>
        </w:rPr>
        <w:t xml:space="preserve">). </w:t>
      </w:r>
    </w:p>
    <w:p w:rsidR="002D26B7" w:rsidRPr="004A2DBE" w:rsidRDefault="009C0364" w:rsidP="005A0514">
      <w:pPr>
        <w:pStyle w:val="SingleTxtG"/>
        <w:rPr>
          <w:lang w:val="fr-FR"/>
        </w:rPr>
      </w:pPr>
      <w:r>
        <w:rPr>
          <w:lang w:val="fr-FR"/>
        </w:rPr>
        <w:t>173.</w:t>
      </w:r>
      <w:r>
        <w:rPr>
          <w:lang w:val="fr-FR"/>
        </w:rPr>
        <w:tab/>
      </w:r>
      <w:r w:rsidR="002D26B7" w:rsidRPr="004A2DBE">
        <w:rPr>
          <w:lang w:val="fr-FR"/>
        </w:rPr>
        <w:t>L</w:t>
      </w:r>
      <w:r w:rsidR="00481E87" w:rsidRPr="004A2DBE">
        <w:rPr>
          <w:lang w:val="fr-FR"/>
        </w:rPr>
        <w:t xml:space="preserve">es </w:t>
      </w:r>
      <w:r w:rsidR="00B47896" w:rsidRPr="004A2DBE">
        <w:rPr>
          <w:lang w:val="fr-FR"/>
        </w:rPr>
        <w:t>progrès</w:t>
      </w:r>
      <w:r w:rsidR="00481E87" w:rsidRPr="004A2DBE">
        <w:rPr>
          <w:lang w:val="fr-FR"/>
        </w:rPr>
        <w:t xml:space="preserve"> effectués peuvent être résumés de la façon suivante</w:t>
      </w:r>
      <w:r w:rsidR="00A9576E">
        <w:rPr>
          <w:lang w:val="fr-FR"/>
        </w:rPr>
        <w:t>:</w:t>
      </w:r>
      <w:r w:rsidR="002D26B7" w:rsidRPr="004A2DBE">
        <w:rPr>
          <w:lang w:val="fr-FR"/>
        </w:rPr>
        <w:t xml:space="preserve"> a) </w:t>
      </w:r>
      <w:r w:rsidR="00A83193" w:rsidRPr="004A2DBE">
        <w:rPr>
          <w:lang w:val="fr-FR"/>
        </w:rPr>
        <w:t xml:space="preserve">la mise en œuvre par </w:t>
      </w:r>
      <w:r w:rsidR="00481E87" w:rsidRPr="004A2DBE">
        <w:rPr>
          <w:lang w:val="fr-FR"/>
        </w:rPr>
        <w:t xml:space="preserve">toutes les régions </w:t>
      </w:r>
      <w:r w:rsidR="00A83193" w:rsidRPr="004A2DBE">
        <w:rPr>
          <w:lang w:val="fr-FR"/>
        </w:rPr>
        <w:t>d’</w:t>
      </w:r>
      <w:r w:rsidR="00481E87" w:rsidRPr="004A2DBE">
        <w:rPr>
          <w:lang w:val="fr-FR"/>
        </w:rPr>
        <w:t>un plan annuel de prévention élaboré avec la participation des autres secteurs de l’</w:t>
      </w:r>
      <w:r w:rsidR="00067157">
        <w:rPr>
          <w:lang w:val="fr-FR"/>
        </w:rPr>
        <w:t>État</w:t>
      </w:r>
      <w:r w:rsidR="00481E87" w:rsidRPr="004A2DBE">
        <w:rPr>
          <w:lang w:val="fr-FR"/>
        </w:rPr>
        <w:t xml:space="preserve"> et des organisations sociales</w:t>
      </w:r>
      <w:r w:rsidR="002D26B7" w:rsidRPr="004A2DBE">
        <w:rPr>
          <w:lang w:val="fr-FR"/>
        </w:rPr>
        <w:t xml:space="preserve">, </w:t>
      </w:r>
      <w:r w:rsidR="00481E87" w:rsidRPr="004A2DBE">
        <w:rPr>
          <w:lang w:val="fr-FR"/>
        </w:rPr>
        <w:t>comportant des projets destinés à la population en général</w:t>
      </w:r>
      <w:r w:rsidR="003F3F8D" w:rsidRPr="004A2DBE">
        <w:rPr>
          <w:lang w:val="fr-FR"/>
        </w:rPr>
        <w:t>,</w:t>
      </w:r>
      <w:r w:rsidR="00481E87" w:rsidRPr="004A2DBE">
        <w:rPr>
          <w:lang w:val="fr-FR"/>
        </w:rPr>
        <w:t xml:space="preserve"> et à une population ciblée,</w:t>
      </w:r>
      <w:r w:rsidR="006F5D51" w:rsidRPr="004A2DBE">
        <w:rPr>
          <w:lang w:val="fr-FR"/>
        </w:rPr>
        <w:t xml:space="preserve"> notamment </w:t>
      </w:r>
      <w:r w:rsidR="00A83193" w:rsidRPr="004A2DBE">
        <w:rPr>
          <w:lang w:val="fr-FR"/>
        </w:rPr>
        <w:t>aux</w:t>
      </w:r>
      <w:r w:rsidR="00481E87" w:rsidRPr="004A2DBE">
        <w:rPr>
          <w:lang w:val="fr-FR"/>
        </w:rPr>
        <w:t xml:space="preserve"> hommes qui ont des rapports sexuels avec d’autres hommes, </w:t>
      </w:r>
      <w:r w:rsidR="00A83193" w:rsidRPr="004A2DBE">
        <w:rPr>
          <w:lang w:val="fr-FR"/>
        </w:rPr>
        <w:t>aux</w:t>
      </w:r>
      <w:r w:rsidR="006F5D51" w:rsidRPr="004A2DBE">
        <w:rPr>
          <w:lang w:val="fr-FR"/>
        </w:rPr>
        <w:t xml:space="preserve"> travailleuses et travailleurs du sexe et </w:t>
      </w:r>
      <w:r w:rsidR="00A83193" w:rsidRPr="004A2DBE">
        <w:rPr>
          <w:lang w:val="fr-FR"/>
        </w:rPr>
        <w:t>aux</w:t>
      </w:r>
      <w:r w:rsidR="006F5D51" w:rsidRPr="004A2DBE">
        <w:rPr>
          <w:lang w:val="fr-FR"/>
        </w:rPr>
        <w:t xml:space="preserve"> personnes privées de liberté</w:t>
      </w:r>
      <w:r w:rsidR="00A9576E">
        <w:rPr>
          <w:lang w:val="fr-FR"/>
        </w:rPr>
        <w:t>;</w:t>
      </w:r>
      <w:r w:rsidR="002D26B7" w:rsidRPr="004A2DBE">
        <w:rPr>
          <w:lang w:val="fr-FR"/>
        </w:rPr>
        <w:t xml:space="preserve"> b) </w:t>
      </w:r>
      <w:r w:rsidR="0028422A" w:rsidRPr="004A2DBE">
        <w:rPr>
          <w:lang w:val="fr-FR"/>
        </w:rPr>
        <w:t xml:space="preserve">la conception et la réalisation de campagnes </w:t>
      </w:r>
      <w:r w:rsidR="00A41FEA">
        <w:rPr>
          <w:lang w:val="fr-FR"/>
        </w:rPr>
        <w:t xml:space="preserve">nationales </w:t>
      </w:r>
      <w:r w:rsidR="0028422A" w:rsidRPr="004A2DBE">
        <w:rPr>
          <w:lang w:val="fr-FR"/>
        </w:rPr>
        <w:t>annuelles de communication social</w:t>
      </w:r>
      <w:r w:rsidR="00A83193" w:rsidRPr="004A2DBE">
        <w:rPr>
          <w:lang w:val="fr-FR"/>
        </w:rPr>
        <w:t>e</w:t>
      </w:r>
      <w:r w:rsidR="0028422A" w:rsidRPr="004A2DBE">
        <w:rPr>
          <w:lang w:val="fr-FR"/>
        </w:rPr>
        <w:t xml:space="preserve"> </w:t>
      </w:r>
      <w:r w:rsidR="00A41FEA">
        <w:rPr>
          <w:lang w:val="fr-FR"/>
        </w:rPr>
        <w:t>dans</w:t>
      </w:r>
      <w:r w:rsidR="0028422A" w:rsidRPr="004A2DBE">
        <w:rPr>
          <w:lang w:val="fr-FR"/>
        </w:rPr>
        <w:t xml:space="preserve"> les </w:t>
      </w:r>
      <w:r w:rsidR="00A83193" w:rsidRPr="004A2DBE">
        <w:rPr>
          <w:lang w:val="fr-FR"/>
        </w:rPr>
        <w:t>médias</w:t>
      </w:r>
      <w:r w:rsidR="0028422A" w:rsidRPr="004A2DBE">
        <w:rPr>
          <w:lang w:val="fr-FR"/>
        </w:rPr>
        <w:t>, les transports et</w:t>
      </w:r>
      <w:r w:rsidR="00A41FEA">
        <w:rPr>
          <w:lang w:val="fr-FR"/>
        </w:rPr>
        <w:t xml:space="preserve"> sur</w:t>
      </w:r>
      <w:r w:rsidR="0028422A" w:rsidRPr="004A2DBE">
        <w:rPr>
          <w:lang w:val="fr-FR"/>
        </w:rPr>
        <w:t xml:space="preserve"> la voie publique, </w:t>
      </w:r>
      <w:r w:rsidR="00A41FEA">
        <w:rPr>
          <w:lang w:val="fr-FR"/>
        </w:rPr>
        <w:t>destinées à</w:t>
      </w:r>
      <w:r w:rsidR="002D26B7" w:rsidRPr="004A2DBE">
        <w:rPr>
          <w:lang w:val="fr-FR"/>
        </w:rPr>
        <w:t xml:space="preserve"> </w:t>
      </w:r>
      <w:r w:rsidR="0028422A" w:rsidRPr="004A2DBE">
        <w:rPr>
          <w:lang w:val="fr-FR"/>
        </w:rPr>
        <w:t>faire connaître les mécanismes disponibles pour aider la population à prendre des décisions en matière de prévention</w:t>
      </w:r>
      <w:r w:rsidR="001524DC">
        <w:rPr>
          <w:lang w:val="fr-FR"/>
        </w:rPr>
        <w:t xml:space="preserve"> </w:t>
      </w:r>
      <w:r w:rsidR="0028422A" w:rsidRPr="004A2DBE">
        <w:rPr>
          <w:lang w:val="fr-FR"/>
        </w:rPr>
        <w:t xml:space="preserve">du </w:t>
      </w:r>
      <w:r w:rsidR="002D26B7" w:rsidRPr="004A2DBE">
        <w:rPr>
          <w:lang w:val="fr-FR"/>
        </w:rPr>
        <w:t>VIH</w:t>
      </w:r>
      <w:r w:rsidR="00A83193" w:rsidRPr="004A2DBE">
        <w:rPr>
          <w:lang w:val="fr-FR"/>
        </w:rPr>
        <w:t xml:space="preserve">, </w:t>
      </w:r>
      <w:r w:rsidR="00A41FEA">
        <w:rPr>
          <w:lang w:val="fr-FR"/>
        </w:rPr>
        <w:t>à</w:t>
      </w:r>
      <w:r w:rsidR="002D26B7" w:rsidRPr="004A2DBE">
        <w:rPr>
          <w:lang w:val="fr-FR"/>
        </w:rPr>
        <w:t xml:space="preserve"> prom</w:t>
      </w:r>
      <w:r w:rsidR="00BF2407" w:rsidRPr="004A2DBE">
        <w:rPr>
          <w:lang w:val="fr-FR"/>
        </w:rPr>
        <w:t xml:space="preserve">ouvoir le service de conseils sur le </w:t>
      </w:r>
      <w:r w:rsidR="002D26B7" w:rsidRPr="004A2DBE">
        <w:rPr>
          <w:lang w:val="fr-FR"/>
        </w:rPr>
        <w:t>VIH/</w:t>
      </w:r>
      <w:r w:rsidR="00E517F9">
        <w:rPr>
          <w:lang w:val="fr-FR"/>
        </w:rPr>
        <w:t>sida</w:t>
      </w:r>
      <w:r w:rsidR="00A83193" w:rsidRPr="004A2DBE">
        <w:rPr>
          <w:lang w:val="fr-FR"/>
        </w:rPr>
        <w:t xml:space="preserve">, </w:t>
      </w:r>
      <w:r w:rsidR="00A41FEA">
        <w:rPr>
          <w:lang w:val="fr-FR"/>
        </w:rPr>
        <w:t xml:space="preserve">à </w:t>
      </w:r>
      <w:r w:rsidR="00BF2407" w:rsidRPr="004A2DBE">
        <w:rPr>
          <w:lang w:val="fr-FR"/>
        </w:rPr>
        <w:t xml:space="preserve">installer socialement la nécessité </w:t>
      </w:r>
      <w:r w:rsidR="00A41FEA">
        <w:rPr>
          <w:lang w:val="fr-FR"/>
        </w:rPr>
        <w:t>du</w:t>
      </w:r>
      <w:r w:rsidR="00BF2407" w:rsidRPr="004A2DBE">
        <w:rPr>
          <w:lang w:val="fr-FR"/>
        </w:rPr>
        <w:t xml:space="preserve"> dépistage précoce du VIH (test </w:t>
      </w:r>
      <w:r w:rsidR="002D26B7" w:rsidRPr="004A2DBE">
        <w:rPr>
          <w:lang w:val="fr-FR"/>
        </w:rPr>
        <w:t xml:space="preserve">ELISA </w:t>
      </w:r>
      <w:r w:rsidR="00BF2407" w:rsidRPr="004A2DBE">
        <w:rPr>
          <w:lang w:val="fr-FR"/>
        </w:rPr>
        <w:t>pour le</w:t>
      </w:r>
      <w:r w:rsidR="002D26B7" w:rsidRPr="004A2DBE">
        <w:rPr>
          <w:lang w:val="fr-FR"/>
        </w:rPr>
        <w:t xml:space="preserve"> VIH), </w:t>
      </w:r>
      <w:r w:rsidR="00A83193" w:rsidRPr="004A2DBE">
        <w:rPr>
          <w:lang w:val="fr-FR"/>
        </w:rPr>
        <w:t xml:space="preserve">de </w:t>
      </w:r>
      <w:r w:rsidR="00BF2407" w:rsidRPr="004A2DBE">
        <w:rPr>
          <w:lang w:val="fr-FR"/>
        </w:rPr>
        <w:t xml:space="preserve">la prise en charge </w:t>
      </w:r>
      <w:r w:rsidR="00A41FEA">
        <w:rPr>
          <w:lang w:val="fr-FR"/>
        </w:rPr>
        <w:t>et</w:t>
      </w:r>
      <w:r w:rsidR="00BF2407" w:rsidRPr="004A2DBE">
        <w:rPr>
          <w:lang w:val="fr-FR"/>
        </w:rPr>
        <w:t xml:space="preserve"> </w:t>
      </w:r>
      <w:r w:rsidR="00A83193" w:rsidRPr="004A2DBE">
        <w:rPr>
          <w:lang w:val="fr-FR"/>
        </w:rPr>
        <w:t>du</w:t>
      </w:r>
      <w:r w:rsidR="00BF2407" w:rsidRPr="004A2DBE">
        <w:rPr>
          <w:lang w:val="fr-FR"/>
        </w:rPr>
        <w:t xml:space="preserve"> traitement </w:t>
      </w:r>
      <w:r w:rsidR="00A41FEA">
        <w:rPr>
          <w:lang w:val="fr-FR"/>
        </w:rPr>
        <w:t>faisant partie du r</w:t>
      </w:r>
      <w:r w:rsidR="00BF2407" w:rsidRPr="004A2DBE">
        <w:rPr>
          <w:lang w:val="fr-FR"/>
        </w:rPr>
        <w:t>égime de</w:t>
      </w:r>
      <w:r w:rsidR="00A83193" w:rsidRPr="004A2DBE">
        <w:rPr>
          <w:lang w:val="fr-FR"/>
        </w:rPr>
        <w:t>s</w:t>
      </w:r>
      <w:r w:rsidR="00BF2407" w:rsidRPr="004A2DBE">
        <w:rPr>
          <w:lang w:val="fr-FR"/>
        </w:rPr>
        <w:t xml:space="preserve"> garanties explicites, pour éviter la progression de l’infection et la détérioration de la qualité de vie</w:t>
      </w:r>
      <w:r w:rsidR="00A83193" w:rsidRPr="004A2DBE">
        <w:rPr>
          <w:lang w:val="fr-FR"/>
        </w:rPr>
        <w:t xml:space="preserve">, et </w:t>
      </w:r>
      <w:r w:rsidR="00A41FEA">
        <w:rPr>
          <w:lang w:val="fr-FR"/>
        </w:rPr>
        <w:t>à</w:t>
      </w:r>
      <w:r w:rsidR="00BF2407" w:rsidRPr="004A2DBE">
        <w:rPr>
          <w:lang w:val="fr-FR"/>
        </w:rPr>
        <w:t xml:space="preserve"> renforcer la coresponsabilité entre le système de santé, les usagers et la société, </w:t>
      </w:r>
      <w:r w:rsidR="00875E41">
        <w:rPr>
          <w:lang w:val="fr-FR"/>
        </w:rPr>
        <w:t>en matière d’</w:t>
      </w:r>
      <w:r w:rsidR="00BF2407" w:rsidRPr="004A2DBE">
        <w:rPr>
          <w:lang w:val="fr-FR"/>
        </w:rPr>
        <w:t>accès au traiteme</w:t>
      </w:r>
      <w:r w:rsidR="00875E41">
        <w:rPr>
          <w:lang w:val="fr-FR"/>
        </w:rPr>
        <w:t>nt comme d</w:t>
      </w:r>
      <w:r w:rsidR="003F3F8D" w:rsidRPr="004A2DBE">
        <w:rPr>
          <w:lang w:val="fr-FR"/>
        </w:rPr>
        <w:t>e soutien social dont on</w:t>
      </w:r>
      <w:r w:rsidR="00BF2407" w:rsidRPr="004A2DBE">
        <w:rPr>
          <w:lang w:val="fr-FR"/>
        </w:rPr>
        <w:t xml:space="preserve"> besoin ceux qui vivent avec le </w:t>
      </w:r>
      <w:r w:rsidR="002D26B7" w:rsidRPr="004A2DBE">
        <w:rPr>
          <w:lang w:val="fr-FR"/>
        </w:rPr>
        <w:t>VIH</w:t>
      </w:r>
      <w:r w:rsidR="00A9576E">
        <w:rPr>
          <w:lang w:val="fr-FR"/>
        </w:rPr>
        <w:t>;</w:t>
      </w:r>
      <w:r w:rsidR="002D26B7" w:rsidRPr="004A2DBE">
        <w:rPr>
          <w:lang w:val="fr-FR"/>
        </w:rPr>
        <w:t xml:space="preserve"> c</w:t>
      </w:r>
      <w:r w:rsidR="002D26B7" w:rsidRPr="004A2DBE">
        <w:rPr>
          <w:rStyle w:val="CharacterStyle1"/>
          <w:rFonts w:ascii="Times New Roman" w:hAnsi="Times New Roman" w:cs="Times New Roman"/>
          <w:sz w:val="20"/>
          <w:szCs w:val="20"/>
          <w:lang w:val="fr-FR"/>
        </w:rPr>
        <w:t xml:space="preserve">) la </w:t>
      </w:r>
      <w:r w:rsidR="00BF2407" w:rsidRPr="004A2DBE">
        <w:rPr>
          <w:rStyle w:val="CharacterStyle1"/>
          <w:rFonts w:ascii="Times New Roman" w:hAnsi="Times New Roman" w:cs="Times New Roman"/>
          <w:sz w:val="20"/>
          <w:szCs w:val="20"/>
          <w:lang w:val="fr-FR"/>
        </w:rPr>
        <w:t xml:space="preserve">continuité du conseil dans le réseau </w:t>
      </w:r>
      <w:r w:rsidR="00875E41">
        <w:rPr>
          <w:rStyle w:val="CharacterStyle1"/>
          <w:rFonts w:ascii="Times New Roman" w:hAnsi="Times New Roman" w:cs="Times New Roman"/>
          <w:sz w:val="20"/>
          <w:szCs w:val="20"/>
          <w:lang w:val="fr-FR"/>
        </w:rPr>
        <w:t>d’assistance</w:t>
      </w:r>
      <w:r w:rsidR="00BF2407" w:rsidRPr="004A2DBE">
        <w:rPr>
          <w:rStyle w:val="CharacterStyle1"/>
          <w:rFonts w:ascii="Times New Roman" w:hAnsi="Times New Roman" w:cs="Times New Roman"/>
          <w:sz w:val="20"/>
          <w:szCs w:val="20"/>
          <w:lang w:val="fr-FR"/>
        </w:rPr>
        <w:t xml:space="preserve"> téléphonique</w:t>
      </w:r>
      <w:r w:rsidR="00875E41">
        <w:rPr>
          <w:rStyle w:val="CharacterStyle1"/>
          <w:rFonts w:ascii="Times New Roman" w:hAnsi="Times New Roman" w:cs="Times New Roman"/>
          <w:sz w:val="20"/>
          <w:szCs w:val="20"/>
          <w:lang w:val="fr-FR"/>
        </w:rPr>
        <w:t xml:space="preserve"> et de conseil en face à face</w:t>
      </w:r>
      <w:r w:rsidR="004B5B73" w:rsidRPr="004A2DBE">
        <w:rPr>
          <w:rStyle w:val="CharacterStyle1"/>
          <w:rFonts w:ascii="Times New Roman" w:hAnsi="Times New Roman" w:cs="Times New Roman"/>
          <w:sz w:val="20"/>
          <w:szCs w:val="20"/>
          <w:lang w:val="fr-FR"/>
        </w:rPr>
        <w:t xml:space="preserve"> </w:t>
      </w:r>
      <w:r w:rsidR="005A0514">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Fonosida</w:t>
      </w:r>
      <w:r w:rsidR="005A0514">
        <w:rPr>
          <w:rStyle w:val="CharacterStyle1"/>
          <w:rFonts w:ascii="Times New Roman" w:hAnsi="Times New Roman" w:cs="Times New Roman"/>
          <w:sz w:val="20"/>
          <w:szCs w:val="20"/>
          <w:lang w:val="fr-FR"/>
        </w:rPr>
        <w:t>»</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w:t>
      </w:r>
      <w:r w:rsidR="002D26B7" w:rsidRPr="004A2DBE">
        <w:rPr>
          <w:lang w:val="fr-FR"/>
        </w:rPr>
        <w:t xml:space="preserve">d) la </w:t>
      </w:r>
      <w:r w:rsidR="004B5B73" w:rsidRPr="004A2DBE">
        <w:rPr>
          <w:lang w:val="fr-FR"/>
        </w:rPr>
        <w:t xml:space="preserve">distribution nationale de préservatifs aux populations prioritaires pour la prévention, à </w:t>
      </w:r>
      <w:r w:rsidR="00B47896" w:rsidRPr="004A2DBE">
        <w:rPr>
          <w:lang w:val="fr-FR"/>
        </w:rPr>
        <w:t>savoir</w:t>
      </w:r>
      <w:r w:rsidR="004B5B73" w:rsidRPr="004A2DBE">
        <w:rPr>
          <w:lang w:val="fr-FR"/>
        </w:rPr>
        <w:t xml:space="preserve"> les adolescents et les jeunes, les personnes qui vivent avec le</w:t>
      </w:r>
      <w:r w:rsidR="001524DC">
        <w:rPr>
          <w:lang w:val="fr-FR"/>
        </w:rPr>
        <w:t xml:space="preserve"> </w:t>
      </w:r>
      <w:r w:rsidR="002D26B7" w:rsidRPr="004A2DBE">
        <w:rPr>
          <w:lang w:val="fr-FR"/>
        </w:rPr>
        <w:t xml:space="preserve">VIH, </w:t>
      </w:r>
      <w:r w:rsidR="004B5B73" w:rsidRPr="004A2DBE">
        <w:rPr>
          <w:lang w:val="fr-FR"/>
        </w:rPr>
        <w:t xml:space="preserve">les personnes qui consultent pour les </w:t>
      </w:r>
      <w:r w:rsidR="002D26B7" w:rsidRPr="004A2DBE">
        <w:rPr>
          <w:lang w:val="fr-FR"/>
        </w:rPr>
        <w:t>I</w:t>
      </w:r>
      <w:r w:rsidR="004B5B73" w:rsidRPr="004A2DBE">
        <w:rPr>
          <w:lang w:val="fr-FR"/>
        </w:rPr>
        <w:t>S</w:t>
      </w:r>
      <w:r w:rsidR="002D26B7" w:rsidRPr="004A2DBE">
        <w:rPr>
          <w:lang w:val="fr-FR"/>
        </w:rPr>
        <w:t xml:space="preserve">T, </w:t>
      </w:r>
      <w:r w:rsidR="004B5B73" w:rsidRPr="004A2DBE">
        <w:rPr>
          <w:lang w:val="fr-FR"/>
        </w:rPr>
        <w:t>les travailleuses du sexe, et les personnes privées de liberté</w:t>
      </w:r>
      <w:r w:rsidR="00A9576E">
        <w:rPr>
          <w:lang w:val="fr-FR"/>
        </w:rPr>
        <w:t>;</w:t>
      </w:r>
      <w:r w:rsidR="002D26B7" w:rsidRPr="004A2DBE">
        <w:rPr>
          <w:lang w:val="fr-FR"/>
        </w:rPr>
        <w:t xml:space="preserve"> e) </w:t>
      </w:r>
      <w:r w:rsidR="004B5B73" w:rsidRPr="004A2DBE">
        <w:rPr>
          <w:lang w:val="fr-FR"/>
        </w:rPr>
        <w:t>les plans régionaux pour l’élimination de la syphilis congénitale</w:t>
      </w:r>
      <w:r w:rsidR="002D26B7" w:rsidRPr="004A2DBE">
        <w:rPr>
          <w:lang w:val="fr-FR"/>
        </w:rPr>
        <w:t xml:space="preserve"> </w:t>
      </w:r>
      <w:r w:rsidR="004B5B73" w:rsidRPr="004A2DBE">
        <w:rPr>
          <w:lang w:val="fr-FR"/>
        </w:rPr>
        <w:t xml:space="preserve">dans les </w:t>
      </w:r>
      <w:r w:rsidR="005A0514">
        <w:rPr>
          <w:lang w:val="fr-FR"/>
        </w:rPr>
        <w:t>15</w:t>
      </w:r>
      <w:r w:rsidR="005A0514" w:rsidRPr="004A2DBE">
        <w:rPr>
          <w:lang w:val="fr-FR"/>
        </w:rPr>
        <w:t xml:space="preserve"> </w:t>
      </w:r>
      <w:r w:rsidR="004B5B73" w:rsidRPr="004A2DBE">
        <w:rPr>
          <w:lang w:val="fr-FR"/>
        </w:rPr>
        <w:t>régions du pays</w:t>
      </w:r>
      <w:r w:rsidR="00A9576E">
        <w:rPr>
          <w:lang w:val="fr-FR"/>
        </w:rPr>
        <w:t>;</w:t>
      </w:r>
      <w:r w:rsidR="002D26B7" w:rsidRPr="004A2DBE">
        <w:rPr>
          <w:rStyle w:val="CharacterStyle1"/>
          <w:rFonts w:ascii="Times New Roman" w:hAnsi="Times New Roman" w:cs="Times New Roman"/>
          <w:sz w:val="20"/>
          <w:szCs w:val="20"/>
          <w:lang w:val="fr-FR"/>
        </w:rPr>
        <w:t xml:space="preserve"> </w:t>
      </w:r>
      <w:r w:rsidR="004B5B73" w:rsidRPr="004A2DBE">
        <w:rPr>
          <w:rStyle w:val="CharacterStyle1"/>
          <w:rFonts w:ascii="Times New Roman" w:hAnsi="Times New Roman" w:cs="Times New Roman"/>
          <w:sz w:val="20"/>
          <w:szCs w:val="20"/>
          <w:lang w:val="fr-FR"/>
        </w:rPr>
        <w:t>et</w:t>
      </w:r>
      <w:r w:rsidR="00340B42" w:rsidRPr="004A2DB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f) </w:t>
      </w:r>
      <w:r w:rsidR="004B5B73" w:rsidRPr="004A2DBE">
        <w:rPr>
          <w:rStyle w:val="CharacterStyle1"/>
          <w:rFonts w:ascii="Times New Roman" w:hAnsi="Times New Roman" w:cs="Times New Roman"/>
          <w:sz w:val="20"/>
          <w:szCs w:val="20"/>
          <w:lang w:val="fr-FR"/>
        </w:rPr>
        <w:t>le travail effectué par la</w:t>
      </w:r>
      <w:r w:rsidR="002D26B7" w:rsidRPr="004A2DBE">
        <w:rPr>
          <w:lang w:val="fr-FR"/>
        </w:rPr>
        <w:t xml:space="preserve"> </w:t>
      </w:r>
      <w:r w:rsidR="00DD6683" w:rsidRPr="004A2DBE">
        <w:rPr>
          <w:rStyle w:val="CharacterStyle1"/>
          <w:rFonts w:ascii="Times New Roman" w:hAnsi="Times New Roman" w:cs="Times New Roman"/>
          <w:sz w:val="20"/>
          <w:szCs w:val="20"/>
          <w:lang w:val="fr-FR"/>
        </w:rPr>
        <w:t xml:space="preserve">Commission nationale du </w:t>
      </w:r>
      <w:r w:rsidR="00E517F9">
        <w:rPr>
          <w:rStyle w:val="CharacterStyle1"/>
          <w:rFonts w:ascii="Times New Roman" w:hAnsi="Times New Roman" w:cs="Times New Roman"/>
          <w:sz w:val="20"/>
          <w:szCs w:val="20"/>
          <w:lang w:val="fr-FR"/>
        </w:rPr>
        <w:t>sida</w:t>
      </w:r>
      <w:r w:rsidR="003F3F8D" w:rsidRPr="004A2DB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w:t>
      </w:r>
      <w:r w:rsidR="003F3F8D" w:rsidRPr="004A2DBE">
        <w:rPr>
          <w:lang w:val="fr-FR"/>
        </w:rPr>
        <w:t>en collaboration avec</w:t>
      </w:r>
      <w:r w:rsidR="004B5B73" w:rsidRPr="004A2DBE">
        <w:rPr>
          <w:lang w:val="fr-FR"/>
        </w:rPr>
        <w:t xml:space="preserve"> les autres entités gouvernementales et de la société civile</w:t>
      </w:r>
      <w:r w:rsidR="003F3F8D" w:rsidRPr="004A2DBE">
        <w:rPr>
          <w:lang w:val="fr-FR"/>
        </w:rPr>
        <w:t>,</w:t>
      </w:r>
      <w:r w:rsidR="002D26B7" w:rsidRPr="004A2DBE">
        <w:rPr>
          <w:lang w:val="fr-FR"/>
        </w:rPr>
        <w:t xml:space="preserve"> </w:t>
      </w:r>
      <w:r w:rsidR="004B5B73" w:rsidRPr="004A2DBE">
        <w:rPr>
          <w:lang w:val="fr-FR"/>
        </w:rPr>
        <w:t xml:space="preserve">pour mettre en </w:t>
      </w:r>
      <w:r w:rsidR="00B47896" w:rsidRPr="004A2DBE">
        <w:rPr>
          <w:lang w:val="fr-FR"/>
        </w:rPr>
        <w:t>œuvre</w:t>
      </w:r>
      <w:r w:rsidR="004B5B73" w:rsidRPr="004A2DBE">
        <w:rPr>
          <w:lang w:val="fr-FR"/>
        </w:rPr>
        <w:t xml:space="preserve"> les stratégies de prévention du VIH et des IST</w:t>
      </w:r>
      <w:r w:rsidR="002D26B7" w:rsidRPr="004A2DBE">
        <w:rPr>
          <w:lang w:val="fr-FR"/>
        </w:rPr>
        <w:t>.</w:t>
      </w:r>
    </w:p>
    <w:p w:rsidR="002D26B7" w:rsidRPr="004A2DBE" w:rsidRDefault="009C0364" w:rsidP="005A0514">
      <w:pPr>
        <w:pStyle w:val="SingleTxtG"/>
        <w:rPr>
          <w:lang w:val="fr-FR"/>
        </w:rPr>
      </w:pPr>
      <w:r>
        <w:rPr>
          <w:lang w:val="fr-FR"/>
        </w:rPr>
        <w:t>174.</w:t>
      </w:r>
      <w:r>
        <w:rPr>
          <w:lang w:val="fr-FR"/>
        </w:rPr>
        <w:tab/>
      </w:r>
      <w:r w:rsidR="00066C4C" w:rsidRPr="004A2DBE">
        <w:rPr>
          <w:lang w:val="fr-FR"/>
        </w:rPr>
        <w:t xml:space="preserve">Les succès </w:t>
      </w:r>
      <w:r w:rsidR="00A83193" w:rsidRPr="004A2DBE">
        <w:rPr>
          <w:lang w:val="fr-FR"/>
        </w:rPr>
        <w:t>de</w:t>
      </w:r>
      <w:r w:rsidR="00066C4C" w:rsidRPr="004A2DBE">
        <w:rPr>
          <w:lang w:val="fr-FR"/>
        </w:rPr>
        <w:t xml:space="preserve"> l</w:t>
      </w:r>
      <w:r w:rsidR="001C59DE" w:rsidRPr="004A2DBE">
        <w:rPr>
          <w:lang w:val="fr-FR"/>
        </w:rPr>
        <w:t xml:space="preserve">a stratégie de prévention </w:t>
      </w:r>
      <w:r w:rsidR="00066C4C" w:rsidRPr="004A2DBE">
        <w:rPr>
          <w:lang w:val="fr-FR"/>
        </w:rPr>
        <w:t>sont les suivants</w:t>
      </w:r>
      <w:r w:rsidR="00A9576E">
        <w:rPr>
          <w:lang w:val="fr-FR"/>
        </w:rPr>
        <w:t>:</w:t>
      </w:r>
      <w:r w:rsidR="001524DC">
        <w:rPr>
          <w:lang w:val="fr-FR"/>
        </w:rPr>
        <w:t xml:space="preserve"> </w:t>
      </w:r>
      <w:r w:rsidR="002D26B7" w:rsidRPr="004A2DBE">
        <w:rPr>
          <w:lang w:val="fr-FR"/>
        </w:rPr>
        <w:t xml:space="preserve">a) </w:t>
      </w:r>
      <w:r w:rsidR="00974CCE" w:rsidRPr="004A2DBE">
        <w:rPr>
          <w:lang w:val="fr-FR"/>
        </w:rPr>
        <w:t>l’amélioration</w:t>
      </w:r>
      <w:r w:rsidR="001C59DE" w:rsidRPr="004A2DBE">
        <w:rPr>
          <w:lang w:val="fr-FR"/>
        </w:rPr>
        <w:t xml:space="preserve"> de la connaissance </w:t>
      </w:r>
      <w:r w:rsidR="00875E41">
        <w:rPr>
          <w:lang w:val="fr-FR"/>
        </w:rPr>
        <w:t>exacte en matière de</w:t>
      </w:r>
      <w:r w:rsidR="001C59DE" w:rsidRPr="004A2DBE">
        <w:rPr>
          <w:lang w:val="fr-FR"/>
        </w:rPr>
        <w:t xml:space="preserve"> </w:t>
      </w:r>
      <w:r w:rsidR="002D26B7" w:rsidRPr="004A2DBE">
        <w:rPr>
          <w:rStyle w:val="CharacterStyle1"/>
          <w:rFonts w:ascii="Times New Roman" w:hAnsi="Times New Roman" w:cs="Times New Roman"/>
          <w:sz w:val="20"/>
          <w:szCs w:val="20"/>
          <w:lang w:val="fr-FR"/>
        </w:rPr>
        <w:t>VIH/</w:t>
      </w:r>
      <w:r w:rsidR="00E517F9">
        <w:rPr>
          <w:rStyle w:val="CharacterStyle1"/>
          <w:rFonts w:ascii="Times New Roman" w:hAnsi="Times New Roman" w:cs="Times New Roman"/>
          <w:sz w:val="20"/>
          <w:szCs w:val="20"/>
          <w:lang w:val="fr-FR"/>
        </w:rPr>
        <w:t>sida</w:t>
      </w:r>
      <w:r w:rsidR="00066C4C" w:rsidRPr="004A2DBE">
        <w:rPr>
          <w:rStyle w:val="CharacterStyle1"/>
          <w:rFonts w:ascii="Times New Roman" w:hAnsi="Times New Roman" w:cs="Times New Roman"/>
          <w:sz w:val="20"/>
          <w:szCs w:val="20"/>
          <w:lang w:val="fr-FR"/>
        </w:rPr>
        <w:t>, qui est passée de</w:t>
      </w:r>
      <w:r w:rsidR="001C59DE" w:rsidRPr="004A2DBE">
        <w:rPr>
          <w:rStyle w:val="CharacterStyle1"/>
          <w:rFonts w:ascii="Times New Roman" w:hAnsi="Times New Roman" w:cs="Times New Roman"/>
          <w:sz w:val="20"/>
          <w:szCs w:val="20"/>
          <w:lang w:val="fr-FR"/>
        </w:rPr>
        <w:t xml:space="preserve"> </w:t>
      </w:r>
      <w:r w:rsidR="002D26B7" w:rsidRPr="004A2DBE">
        <w:rPr>
          <w:rStyle w:val="CharacterStyle1"/>
          <w:rFonts w:ascii="Times New Roman" w:hAnsi="Times New Roman" w:cs="Times New Roman"/>
          <w:sz w:val="20"/>
          <w:szCs w:val="20"/>
          <w:lang w:val="fr-FR"/>
        </w:rPr>
        <w:t>43</w:t>
      </w:r>
      <w:r w:rsidR="001C59DE"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 xml:space="preserve">% en 1998 </w:t>
      </w:r>
      <w:r w:rsidR="001C59DE" w:rsidRPr="004A2DBE">
        <w:rPr>
          <w:rStyle w:val="CharacterStyle1"/>
          <w:rFonts w:ascii="Times New Roman" w:hAnsi="Times New Roman" w:cs="Times New Roman"/>
          <w:sz w:val="20"/>
          <w:szCs w:val="20"/>
          <w:lang w:val="fr-FR"/>
        </w:rPr>
        <w:t>à</w:t>
      </w:r>
      <w:r w:rsidR="002D26B7" w:rsidRPr="004A2DBE">
        <w:rPr>
          <w:rStyle w:val="CharacterStyle1"/>
          <w:rFonts w:ascii="Times New Roman" w:hAnsi="Times New Roman" w:cs="Times New Roman"/>
          <w:sz w:val="20"/>
          <w:szCs w:val="20"/>
          <w:lang w:val="fr-FR"/>
        </w:rPr>
        <w:t xml:space="preserve"> 82</w:t>
      </w:r>
      <w:r w:rsidR="001C59DE"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 en 2009</w:t>
      </w:r>
      <w:r w:rsidR="00A9576E">
        <w:rPr>
          <w:rStyle w:val="CharacterStyle1"/>
          <w:rFonts w:ascii="Times New Roman" w:hAnsi="Times New Roman" w:cs="Times New Roman"/>
          <w:sz w:val="20"/>
          <w:szCs w:val="20"/>
          <w:lang w:val="fr-FR"/>
        </w:rPr>
        <w:t>;</w:t>
      </w:r>
      <w:r w:rsidR="00066C4C" w:rsidRPr="004A2DBE">
        <w:rPr>
          <w:rStyle w:val="CharacterStyle1"/>
          <w:rFonts w:ascii="Times New Roman" w:hAnsi="Times New Roman" w:cs="Times New Roman"/>
          <w:sz w:val="20"/>
          <w:szCs w:val="20"/>
          <w:lang w:val="fr-FR"/>
        </w:rPr>
        <w:t xml:space="preserve"> b) l’augmentation de l’usage du préservatif </w:t>
      </w:r>
      <w:r w:rsidR="006B0416" w:rsidRPr="004A2DBE">
        <w:rPr>
          <w:rStyle w:val="CharacterStyle1"/>
          <w:rFonts w:ascii="Times New Roman" w:hAnsi="Times New Roman" w:cs="Times New Roman"/>
          <w:sz w:val="20"/>
          <w:szCs w:val="20"/>
          <w:lang w:val="fr-FR"/>
        </w:rPr>
        <w:t>au début de la vie sexuelle</w:t>
      </w:r>
      <w:r w:rsidR="00066C4C" w:rsidRPr="004A2DBE">
        <w:rPr>
          <w:rStyle w:val="CharacterStyle1"/>
          <w:rFonts w:ascii="Times New Roman" w:hAnsi="Times New Roman" w:cs="Times New Roman"/>
          <w:sz w:val="20"/>
          <w:szCs w:val="20"/>
          <w:lang w:val="fr-FR"/>
        </w:rPr>
        <w:t xml:space="preserve">, qui est passé de </w:t>
      </w:r>
      <w:r w:rsidR="002D26B7" w:rsidRPr="004A2DBE">
        <w:rPr>
          <w:rStyle w:val="CharacterStyle1"/>
          <w:rFonts w:ascii="Times New Roman" w:hAnsi="Times New Roman" w:cs="Times New Roman"/>
          <w:sz w:val="20"/>
          <w:szCs w:val="20"/>
          <w:lang w:val="fr-FR"/>
        </w:rPr>
        <w:t>18</w:t>
      </w:r>
      <w:r w:rsidR="00066C4C" w:rsidRPr="004A2DBE">
        <w:rPr>
          <w:rStyle w:val="CharacterStyle1"/>
          <w:rFonts w:ascii="Times New Roman" w:hAnsi="Times New Roman" w:cs="Times New Roman"/>
          <w:sz w:val="20"/>
          <w:szCs w:val="20"/>
          <w:lang w:val="fr-FR"/>
        </w:rPr>
        <w:t> % en 1998 à</w:t>
      </w:r>
      <w:r w:rsidR="002D26B7" w:rsidRPr="004A2DBE">
        <w:rPr>
          <w:rStyle w:val="CharacterStyle1"/>
          <w:rFonts w:ascii="Times New Roman" w:hAnsi="Times New Roman" w:cs="Times New Roman"/>
          <w:sz w:val="20"/>
          <w:szCs w:val="20"/>
          <w:lang w:val="fr-FR"/>
        </w:rPr>
        <w:t xml:space="preserve"> 48,4</w:t>
      </w:r>
      <w:r w:rsidR="00066C4C" w:rsidRPr="004A2DBE">
        <w:rPr>
          <w:rStyle w:val="CharacterStyle1"/>
          <w:rFonts w:ascii="Times New Roman" w:hAnsi="Times New Roman" w:cs="Times New Roman"/>
          <w:sz w:val="20"/>
          <w:szCs w:val="20"/>
          <w:lang w:val="fr-FR"/>
        </w:rPr>
        <w:t> </w:t>
      </w:r>
      <w:r w:rsidR="002D26B7" w:rsidRPr="004A2DBE">
        <w:rPr>
          <w:rStyle w:val="CharacterStyle1"/>
          <w:rFonts w:ascii="Times New Roman" w:hAnsi="Times New Roman" w:cs="Times New Roman"/>
          <w:sz w:val="20"/>
          <w:szCs w:val="20"/>
          <w:lang w:val="fr-FR"/>
        </w:rPr>
        <w:t>% en 2009</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c) </w:t>
      </w:r>
      <w:r w:rsidR="00974CCE" w:rsidRPr="004A2DBE">
        <w:rPr>
          <w:rStyle w:val="CharacterStyle1"/>
          <w:rFonts w:ascii="Times New Roman" w:hAnsi="Times New Roman" w:cs="Times New Roman"/>
          <w:sz w:val="20"/>
          <w:szCs w:val="20"/>
          <w:lang w:val="fr-FR"/>
        </w:rPr>
        <w:t>la progression</w:t>
      </w:r>
      <w:r w:rsidR="00066C4C" w:rsidRPr="004A2DBE">
        <w:rPr>
          <w:rStyle w:val="CharacterStyle1"/>
          <w:rFonts w:ascii="Times New Roman" w:hAnsi="Times New Roman" w:cs="Times New Roman"/>
          <w:sz w:val="20"/>
          <w:szCs w:val="20"/>
          <w:lang w:val="fr-FR"/>
        </w:rPr>
        <w:t xml:space="preserve"> des importations de préservatifs, qui sont passées de </w:t>
      </w:r>
      <w:r w:rsidR="005A0514">
        <w:rPr>
          <w:rStyle w:val="CharacterStyle1"/>
          <w:rFonts w:ascii="Times New Roman" w:hAnsi="Times New Roman" w:cs="Times New Roman"/>
          <w:sz w:val="20"/>
          <w:szCs w:val="20"/>
          <w:lang w:val="fr-FR"/>
        </w:rPr>
        <w:t>11</w:t>
      </w:r>
      <w:r w:rsidR="005A0514" w:rsidRPr="004A2DBE">
        <w:rPr>
          <w:rStyle w:val="CharacterStyle1"/>
          <w:rFonts w:ascii="Times New Roman" w:hAnsi="Times New Roman" w:cs="Times New Roman"/>
          <w:sz w:val="20"/>
          <w:szCs w:val="20"/>
          <w:lang w:val="fr-FR"/>
        </w:rPr>
        <w:t xml:space="preserve"> </w:t>
      </w:r>
      <w:r w:rsidR="00066C4C" w:rsidRPr="004A2DBE">
        <w:rPr>
          <w:rStyle w:val="CharacterStyle1"/>
          <w:rFonts w:ascii="Times New Roman" w:hAnsi="Times New Roman" w:cs="Times New Roman"/>
          <w:sz w:val="20"/>
          <w:szCs w:val="20"/>
          <w:lang w:val="fr-FR"/>
        </w:rPr>
        <w:t>millions en 2000 à</w:t>
      </w:r>
      <w:r w:rsidR="002D26B7" w:rsidRPr="004A2DBE">
        <w:rPr>
          <w:rStyle w:val="CharacterStyle1"/>
          <w:rFonts w:ascii="Times New Roman" w:hAnsi="Times New Roman" w:cs="Times New Roman"/>
          <w:sz w:val="20"/>
          <w:szCs w:val="20"/>
          <w:lang w:val="fr-FR"/>
        </w:rPr>
        <w:t xml:space="preserve"> </w:t>
      </w:r>
      <w:r w:rsidR="00875E41">
        <w:rPr>
          <w:rStyle w:val="CharacterStyle1"/>
          <w:rFonts w:ascii="Times New Roman" w:hAnsi="Times New Roman" w:cs="Times New Roman"/>
          <w:sz w:val="20"/>
          <w:szCs w:val="20"/>
          <w:lang w:val="fr-FR"/>
        </w:rPr>
        <w:t>27</w:t>
      </w:r>
      <w:r w:rsidR="00066C4C" w:rsidRPr="004A2DBE">
        <w:rPr>
          <w:rStyle w:val="CharacterStyle1"/>
          <w:rFonts w:ascii="Times New Roman" w:hAnsi="Times New Roman" w:cs="Times New Roman"/>
          <w:sz w:val="20"/>
          <w:szCs w:val="20"/>
          <w:lang w:val="fr-FR"/>
        </w:rPr>
        <w:t xml:space="preserve"> millions</w:t>
      </w:r>
      <w:r w:rsidR="002D26B7" w:rsidRPr="004A2DBE">
        <w:rPr>
          <w:rStyle w:val="CharacterStyle1"/>
          <w:rFonts w:ascii="Times New Roman" w:hAnsi="Times New Roman" w:cs="Times New Roman"/>
          <w:sz w:val="20"/>
          <w:szCs w:val="20"/>
          <w:lang w:val="fr-FR"/>
        </w:rPr>
        <w:t xml:space="preserve"> en 2007</w:t>
      </w:r>
      <w:r w:rsidR="00A9576E">
        <w:rPr>
          <w:rStyle w:val="CharacterStyle1"/>
          <w:rFonts w:ascii="Times New Roman" w:hAnsi="Times New Roman" w:cs="Times New Roman"/>
          <w:sz w:val="20"/>
          <w:szCs w:val="20"/>
          <w:lang w:val="fr-FR"/>
        </w:rPr>
        <w:t>;</w:t>
      </w:r>
      <w:r w:rsidR="002D26B7" w:rsidRPr="004A2DBE">
        <w:rPr>
          <w:rStyle w:val="CharacterStyle1"/>
          <w:rFonts w:ascii="Times New Roman" w:hAnsi="Times New Roman" w:cs="Times New Roman"/>
          <w:sz w:val="20"/>
          <w:szCs w:val="20"/>
          <w:lang w:val="fr-FR"/>
        </w:rPr>
        <w:t xml:space="preserve"> d) la </w:t>
      </w:r>
      <w:r w:rsidR="00066C4C" w:rsidRPr="004A2DBE">
        <w:rPr>
          <w:rStyle w:val="CharacterStyle1"/>
          <w:rFonts w:ascii="Times New Roman" w:hAnsi="Times New Roman" w:cs="Times New Roman"/>
          <w:sz w:val="20"/>
          <w:szCs w:val="20"/>
          <w:lang w:val="fr-FR"/>
        </w:rPr>
        <w:t xml:space="preserve">diminution de l’indice de discrimination envers </w:t>
      </w:r>
      <w:r w:rsidR="006B0416" w:rsidRPr="004A2DBE">
        <w:rPr>
          <w:lang w:val="fr-FR"/>
        </w:rPr>
        <w:t>les personnes qui vivent avec le VIH</w:t>
      </w:r>
      <w:r w:rsidR="00682A94" w:rsidRPr="004A2DBE">
        <w:rPr>
          <w:lang w:val="fr-FR"/>
        </w:rPr>
        <w:t>, qui est passé de</w:t>
      </w:r>
      <w:r w:rsidR="002D26B7" w:rsidRPr="004A2DBE">
        <w:rPr>
          <w:lang w:val="fr-FR"/>
        </w:rPr>
        <w:t xml:space="preserve"> 20</w:t>
      </w:r>
      <w:r w:rsidR="00682A94" w:rsidRPr="004A2DBE">
        <w:rPr>
          <w:lang w:val="fr-FR"/>
        </w:rPr>
        <w:t> </w:t>
      </w:r>
      <w:r w:rsidR="002D26B7" w:rsidRPr="004A2DBE">
        <w:rPr>
          <w:lang w:val="fr-FR"/>
        </w:rPr>
        <w:t xml:space="preserve">% en 1998 </w:t>
      </w:r>
      <w:r w:rsidR="00682A94" w:rsidRPr="004A2DBE">
        <w:rPr>
          <w:lang w:val="fr-FR"/>
        </w:rPr>
        <w:t>à</w:t>
      </w:r>
      <w:r w:rsidR="002D26B7" w:rsidRPr="004A2DBE">
        <w:rPr>
          <w:lang w:val="fr-FR"/>
        </w:rPr>
        <w:t xml:space="preserve"> 7,6</w:t>
      </w:r>
      <w:r w:rsidR="00682A94" w:rsidRPr="004A2DBE">
        <w:rPr>
          <w:lang w:val="fr-FR"/>
        </w:rPr>
        <w:t> </w:t>
      </w:r>
      <w:r w:rsidR="002D26B7" w:rsidRPr="004A2DBE">
        <w:rPr>
          <w:lang w:val="fr-FR"/>
        </w:rPr>
        <w:t>% en 2003</w:t>
      </w:r>
      <w:r w:rsidR="00A9576E">
        <w:rPr>
          <w:lang w:val="fr-FR"/>
        </w:rPr>
        <w:t>;</w:t>
      </w:r>
      <w:r w:rsidR="002D26B7" w:rsidRPr="004A2DBE">
        <w:rPr>
          <w:lang w:val="fr-FR"/>
        </w:rPr>
        <w:t xml:space="preserve"> </w:t>
      </w:r>
      <w:r w:rsidR="00682A94" w:rsidRPr="004A2DBE">
        <w:rPr>
          <w:lang w:val="fr-FR"/>
        </w:rPr>
        <w:t>et</w:t>
      </w:r>
      <w:r w:rsidR="00680CC2" w:rsidRPr="004A2DBE">
        <w:rPr>
          <w:lang w:val="fr-FR"/>
        </w:rPr>
        <w:t>,</w:t>
      </w:r>
      <w:r w:rsidR="002D26B7" w:rsidRPr="004A2DBE">
        <w:rPr>
          <w:lang w:val="fr-FR"/>
        </w:rPr>
        <w:t xml:space="preserve"> e) </w:t>
      </w:r>
      <w:r w:rsidR="00682A94" w:rsidRPr="004A2DBE">
        <w:rPr>
          <w:lang w:val="fr-FR"/>
        </w:rPr>
        <w:t xml:space="preserve">l’augmentation des hommes qui ont </w:t>
      </w:r>
      <w:r w:rsidR="006B0416" w:rsidRPr="004A2DBE">
        <w:rPr>
          <w:lang w:val="fr-FR"/>
        </w:rPr>
        <w:t xml:space="preserve">déclaré avoir </w:t>
      </w:r>
      <w:r w:rsidR="00682A94" w:rsidRPr="004A2DBE">
        <w:rPr>
          <w:lang w:val="fr-FR"/>
        </w:rPr>
        <w:t xml:space="preserve">des rapports sexuels avec d’autres hommes </w:t>
      </w:r>
      <w:r w:rsidR="006B0416" w:rsidRPr="004A2DBE">
        <w:rPr>
          <w:lang w:val="fr-FR"/>
        </w:rPr>
        <w:t>au cours des douze derniers mois, avec un taux qui est passé de</w:t>
      </w:r>
      <w:r w:rsidR="002D26B7" w:rsidRPr="004A2DBE">
        <w:rPr>
          <w:lang w:val="fr-FR"/>
        </w:rPr>
        <w:t xml:space="preserve"> 0,4</w:t>
      </w:r>
      <w:r w:rsidR="006B0416" w:rsidRPr="004A2DBE">
        <w:rPr>
          <w:lang w:val="fr-FR"/>
        </w:rPr>
        <w:t> </w:t>
      </w:r>
      <w:r w:rsidR="002D26B7" w:rsidRPr="004A2DBE">
        <w:rPr>
          <w:lang w:val="fr-FR"/>
        </w:rPr>
        <w:t xml:space="preserve">% en 1998 </w:t>
      </w:r>
      <w:r w:rsidR="006B0416" w:rsidRPr="004A2DBE">
        <w:rPr>
          <w:lang w:val="fr-FR"/>
        </w:rPr>
        <w:t>à</w:t>
      </w:r>
      <w:r w:rsidR="002D26B7" w:rsidRPr="004A2DBE">
        <w:rPr>
          <w:lang w:val="fr-FR"/>
        </w:rPr>
        <w:t xml:space="preserve"> 5,3</w:t>
      </w:r>
      <w:r w:rsidR="006B0416" w:rsidRPr="004A2DBE">
        <w:rPr>
          <w:lang w:val="fr-FR"/>
        </w:rPr>
        <w:t> </w:t>
      </w:r>
      <w:r w:rsidR="002D26B7" w:rsidRPr="004A2DBE">
        <w:rPr>
          <w:lang w:val="fr-FR"/>
        </w:rPr>
        <w:t>% en 2009.</w:t>
      </w:r>
    </w:p>
    <w:p w:rsidR="002D26B7" w:rsidRPr="004A2DBE" w:rsidRDefault="008044A6" w:rsidP="00223252">
      <w:pPr>
        <w:pStyle w:val="H23G"/>
      </w:pPr>
      <w:r w:rsidRPr="004A2DBE">
        <w:tab/>
      </w:r>
      <w:r w:rsidRPr="004A2DBE">
        <w:tab/>
      </w:r>
      <w:r w:rsidR="006B0416" w:rsidRPr="004A2DBE">
        <w:t>Paragraphe</w:t>
      </w:r>
      <w:r w:rsidR="002D26B7" w:rsidRPr="004A2DBE">
        <w:t xml:space="preserve"> 57 </w:t>
      </w:r>
      <w:r w:rsidR="006B0416" w:rsidRPr="004A2DBE">
        <w:t>des observations finales</w:t>
      </w:r>
    </w:p>
    <w:p w:rsidR="002D26B7" w:rsidRPr="004A2DBE" w:rsidRDefault="009C0364" w:rsidP="009C0364">
      <w:pPr>
        <w:pStyle w:val="SingleTxtG"/>
        <w:rPr>
          <w:bCs/>
          <w:lang w:val="fr-FR"/>
        </w:rPr>
      </w:pPr>
      <w:r>
        <w:rPr>
          <w:bCs/>
          <w:lang w:val="fr-FR"/>
        </w:rPr>
        <w:t>175.</w:t>
      </w:r>
      <w:r>
        <w:rPr>
          <w:bCs/>
          <w:lang w:val="fr-FR"/>
        </w:rPr>
        <w:tab/>
      </w:r>
      <w:r w:rsidR="006B0416" w:rsidRPr="004A2DBE">
        <w:rPr>
          <w:bCs/>
          <w:lang w:val="fr-FR"/>
        </w:rPr>
        <w:t xml:space="preserve">Concernant la réduction des déchets et le recyclage, l’ancienne </w:t>
      </w:r>
      <w:r w:rsidR="00B47896" w:rsidRPr="004A2DBE">
        <w:rPr>
          <w:bCs/>
          <w:lang w:val="fr-FR"/>
        </w:rPr>
        <w:t>Commission</w:t>
      </w:r>
      <w:r w:rsidR="006B0416" w:rsidRPr="004A2DBE">
        <w:rPr>
          <w:bCs/>
          <w:lang w:val="fr-FR"/>
        </w:rPr>
        <w:t xml:space="preserve"> nationale pour l’environnement et le Ministère de l’environnement ont mené les actions suivantes</w:t>
      </w:r>
      <w:r w:rsidR="00A9576E">
        <w:rPr>
          <w:bCs/>
          <w:lang w:val="fr-FR"/>
        </w:rPr>
        <w:t>:</w:t>
      </w:r>
      <w:r w:rsidR="001524DC">
        <w:rPr>
          <w:bCs/>
          <w:lang w:val="fr-FR"/>
        </w:rPr>
        <w:t xml:space="preserve"> </w:t>
      </w:r>
    </w:p>
    <w:p w:rsidR="002D26B7" w:rsidRPr="004A2DBE" w:rsidRDefault="0077629A" w:rsidP="009228E4">
      <w:pPr>
        <w:pStyle w:val="SingleTxtG"/>
        <w:rPr>
          <w:bCs/>
          <w:lang w:val="fr-FR"/>
        </w:rPr>
      </w:pPr>
      <w:r w:rsidRPr="004A2DBE">
        <w:rPr>
          <w:bCs/>
          <w:lang w:val="fr-FR"/>
        </w:rPr>
        <w:tab/>
      </w:r>
      <w:r w:rsidR="007A02C5" w:rsidRPr="004A2DBE">
        <w:rPr>
          <w:bCs/>
          <w:lang w:val="fr-FR"/>
        </w:rPr>
        <w:t>a</w:t>
      </w:r>
      <w:r w:rsidRPr="004A2DBE">
        <w:rPr>
          <w:bCs/>
          <w:lang w:val="fr-FR"/>
        </w:rPr>
        <w:t>)</w:t>
      </w:r>
      <w:r w:rsidRPr="004A2DBE">
        <w:rPr>
          <w:bCs/>
          <w:lang w:val="fr-FR"/>
        </w:rPr>
        <w:tab/>
      </w:r>
      <w:r w:rsidR="00A30EC9">
        <w:rPr>
          <w:bCs/>
          <w:lang w:val="fr-FR"/>
        </w:rPr>
        <w:t>L</w:t>
      </w:r>
      <w:r w:rsidR="003F3F8D" w:rsidRPr="004A2DBE">
        <w:rPr>
          <w:bCs/>
          <w:lang w:val="fr-FR"/>
        </w:rPr>
        <w:t>a</w:t>
      </w:r>
      <w:r w:rsidR="006B0416" w:rsidRPr="004A2DBE">
        <w:rPr>
          <w:bCs/>
          <w:lang w:val="fr-FR"/>
        </w:rPr>
        <w:t xml:space="preserve"> politique de gestion intégrale des </w:t>
      </w:r>
      <w:r w:rsidR="009C1EA7" w:rsidRPr="004A2DBE">
        <w:rPr>
          <w:bCs/>
          <w:lang w:val="fr-FR"/>
        </w:rPr>
        <w:t>déchets</w:t>
      </w:r>
      <w:r w:rsidR="006B0416" w:rsidRPr="004A2DBE">
        <w:rPr>
          <w:bCs/>
          <w:lang w:val="fr-FR"/>
        </w:rPr>
        <w:t xml:space="preserve"> solides, de </w:t>
      </w:r>
      <w:r w:rsidR="002D26B7" w:rsidRPr="004A2DBE">
        <w:rPr>
          <w:bCs/>
          <w:lang w:val="fr-FR"/>
        </w:rPr>
        <w:t xml:space="preserve">2005, </w:t>
      </w:r>
      <w:r w:rsidR="00533860">
        <w:rPr>
          <w:rStyle w:val="CharacterStyle1"/>
          <w:rFonts w:ascii="Times New Roman" w:hAnsi="Times New Roman" w:cs="Times New Roman"/>
          <w:sz w:val="20"/>
          <w:szCs w:val="20"/>
          <w:lang w:val="fr-FR"/>
        </w:rPr>
        <w:t>«</w:t>
      </w:r>
      <w:r w:rsidR="006B0416" w:rsidRPr="004A2DBE">
        <w:rPr>
          <w:bCs/>
          <w:lang w:val="fr-FR"/>
        </w:rPr>
        <w:t xml:space="preserve">pour </w:t>
      </w:r>
      <w:r w:rsidR="00DB52A9" w:rsidRPr="004A2DBE">
        <w:rPr>
          <w:bCs/>
          <w:lang w:val="fr-FR"/>
        </w:rPr>
        <w:t>faire en sorte</w:t>
      </w:r>
      <w:r w:rsidR="006B0416" w:rsidRPr="004A2DBE">
        <w:rPr>
          <w:bCs/>
          <w:lang w:val="fr-FR"/>
        </w:rPr>
        <w:t xml:space="preserve"> que </w:t>
      </w:r>
      <w:r w:rsidR="00DB52A9" w:rsidRPr="004A2DBE">
        <w:rPr>
          <w:bCs/>
          <w:lang w:val="fr-FR"/>
        </w:rPr>
        <w:t>les</w:t>
      </w:r>
      <w:r w:rsidR="006B0416" w:rsidRPr="004A2DBE">
        <w:rPr>
          <w:bCs/>
          <w:lang w:val="fr-FR"/>
        </w:rPr>
        <w:t xml:space="preserve"> </w:t>
      </w:r>
      <w:r w:rsidR="009C1EA7" w:rsidRPr="004A2DBE">
        <w:rPr>
          <w:bCs/>
          <w:lang w:val="fr-FR"/>
        </w:rPr>
        <w:t>déchets</w:t>
      </w:r>
      <w:r w:rsidR="006B0416" w:rsidRPr="004A2DBE">
        <w:rPr>
          <w:bCs/>
          <w:lang w:val="fr-FR"/>
        </w:rPr>
        <w:t xml:space="preserve"> solides soit </w:t>
      </w:r>
      <w:r w:rsidR="00DB52A9" w:rsidRPr="004A2DBE">
        <w:rPr>
          <w:bCs/>
          <w:lang w:val="fr-FR"/>
        </w:rPr>
        <w:t>gérés</w:t>
      </w:r>
      <w:r w:rsidR="006B0416" w:rsidRPr="004A2DBE">
        <w:rPr>
          <w:bCs/>
          <w:lang w:val="fr-FR"/>
        </w:rPr>
        <w:t xml:space="preserve"> avec le </w:t>
      </w:r>
      <w:r w:rsidR="00A30EC9" w:rsidRPr="004A2DBE">
        <w:rPr>
          <w:bCs/>
          <w:lang w:val="fr-FR"/>
        </w:rPr>
        <w:t xml:space="preserve">risque </w:t>
      </w:r>
      <w:r w:rsidR="006B0416" w:rsidRPr="004A2DBE">
        <w:rPr>
          <w:bCs/>
          <w:lang w:val="fr-FR"/>
        </w:rPr>
        <w:t>minimum pour la santé de la population et pour l’environnement</w:t>
      </w:r>
      <w:r w:rsidR="002D26B7" w:rsidRPr="004A2DBE">
        <w:rPr>
          <w:bCs/>
          <w:lang w:val="fr-FR"/>
        </w:rPr>
        <w:t xml:space="preserve">, </w:t>
      </w:r>
      <w:r w:rsidR="00DB52A9" w:rsidRPr="004A2DBE">
        <w:rPr>
          <w:bCs/>
          <w:lang w:val="fr-FR"/>
        </w:rPr>
        <w:t xml:space="preserve">en favorisant une </w:t>
      </w:r>
      <w:r w:rsidR="00296C73" w:rsidRPr="004A2DBE">
        <w:rPr>
          <w:bCs/>
          <w:lang w:val="fr-FR"/>
        </w:rPr>
        <w:t>approche</w:t>
      </w:r>
      <w:r w:rsidR="00DB52A9" w:rsidRPr="004A2DBE">
        <w:rPr>
          <w:bCs/>
          <w:lang w:val="fr-FR"/>
        </w:rPr>
        <w:t xml:space="preserve"> intégrale des </w:t>
      </w:r>
      <w:r w:rsidR="009C1EA7" w:rsidRPr="004A2DBE">
        <w:rPr>
          <w:bCs/>
          <w:lang w:val="fr-FR"/>
        </w:rPr>
        <w:t>déchets</w:t>
      </w:r>
      <w:r w:rsidR="00DB52A9" w:rsidRPr="004A2DBE">
        <w:rPr>
          <w:bCs/>
          <w:lang w:val="fr-FR"/>
        </w:rPr>
        <w:t xml:space="preserve"> qui garantisse un développement durable et efficace du secteu</w:t>
      </w:r>
      <w:r w:rsidR="002D26B7" w:rsidRPr="004A2DBE">
        <w:rPr>
          <w:bCs/>
          <w:lang w:val="fr-FR"/>
        </w:rPr>
        <w:t>r</w:t>
      </w:r>
      <w:r w:rsidR="00533860">
        <w:rPr>
          <w:bCs/>
          <w:lang w:val="fr-FR"/>
        </w:rPr>
        <w:t>»</w:t>
      </w:r>
      <w:r w:rsidR="00533860" w:rsidRPr="004A2DBE">
        <w:rPr>
          <w:bCs/>
          <w:lang w:val="fr-FR"/>
        </w:rPr>
        <w:t xml:space="preserve">. </w:t>
      </w:r>
      <w:r w:rsidR="00800D54" w:rsidRPr="004A2DBE">
        <w:rPr>
          <w:bCs/>
          <w:lang w:val="fr-FR"/>
        </w:rPr>
        <w:t xml:space="preserve">Parmi les </w:t>
      </w:r>
      <w:r w:rsidR="003F3F8D" w:rsidRPr="004A2DBE">
        <w:rPr>
          <w:bCs/>
          <w:lang w:val="fr-FR"/>
        </w:rPr>
        <w:t>outils</w:t>
      </w:r>
      <w:r w:rsidR="00800D54" w:rsidRPr="004A2DBE">
        <w:rPr>
          <w:bCs/>
          <w:lang w:val="fr-FR"/>
        </w:rPr>
        <w:t xml:space="preserve"> élaborés d</w:t>
      </w:r>
      <w:r w:rsidR="00222C38" w:rsidRPr="004A2DBE">
        <w:rPr>
          <w:bCs/>
          <w:lang w:val="fr-FR"/>
        </w:rPr>
        <w:t xml:space="preserve">ans le cadre de cette politique </w:t>
      </w:r>
      <w:r w:rsidR="00800D54" w:rsidRPr="004A2DBE">
        <w:rPr>
          <w:bCs/>
          <w:lang w:val="fr-FR"/>
        </w:rPr>
        <w:t>figurent</w:t>
      </w:r>
      <w:r w:rsidR="00A9576E">
        <w:rPr>
          <w:bCs/>
          <w:lang w:val="fr-FR"/>
        </w:rPr>
        <w:t>:</w:t>
      </w:r>
      <w:r w:rsidR="002D26B7" w:rsidRPr="004A2DBE">
        <w:rPr>
          <w:bCs/>
          <w:lang w:val="fr-FR"/>
        </w:rPr>
        <w:t xml:space="preserve"> </w:t>
      </w:r>
      <w:r w:rsidR="00A9708E" w:rsidRPr="004A2DBE">
        <w:rPr>
          <w:bCs/>
          <w:lang w:val="fr-FR"/>
        </w:rPr>
        <w:t>i</w:t>
      </w:r>
      <w:r w:rsidR="002D26B7" w:rsidRPr="004A2DBE">
        <w:rPr>
          <w:bCs/>
          <w:lang w:val="fr-FR"/>
        </w:rPr>
        <w:t xml:space="preserve">) </w:t>
      </w:r>
      <w:r w:rsidR="00800D54" w:rsidRPr="004A2DBE">
        <w:rPr>
          <w:bCs/>
          <w:lang w:val="fr-FR"/>
        </w:rPr>
        <w:t>l</w:t>
      </w:r>
      <w:r w:rsidR="009C1EA7" w:rsidRPr="004A2DBE">
        <w:rPr>
          <w:bCs/>
          <w:lang w:val="fr-FR"/>
        </w:rPr>
        <w:t xml:space="preserve">es plans de gestion des </w:t>
      </w:r>
      <w:r w:rsidR="00D23C9C" w:rsidRPr="004A2DBE">
        <w:rPr>
          <w:bCs/>
          <w:lang w:val="fr-FR"/>
        </w:rPr>
        <w:t>déchets</w:t>
      </w:r>
      <w:r w:rsidR="009C1EA7" w:rsidRPr="004A2DBE">
        <w:rPr>
          <w:bCs/>
          <w:lang w:val="fr-FR"/>
        </w:rPr>
        <w:t xml:space="preserve"> domestiques</w:t>
      </w:r>
      <w:r w:rsidR="00A9576E">
        <w:rPr>
          <w:bCs/>
          <w:lang w:val="fr-FR"/>
        </w:rPr>
        <w:t>;</w:t>
      </w:r>
      <w:r w:rsidR="002D26B7" w:rsidRPr="004A2DBE">
        <w:rPr>
          <w:bCs/>
          <w:lang w:val="fr-FR"/>
        </w:rPr>
        <w:t xml:space="preserve"> </w:t>
      </w:r>
      <w:r w:rsidR="00286950" w:rsidRPr="004A2DBE">
        <w:rPr>
          <w:bCs/>
          <w:lang w:val="fr-FR"/>
        </w:rPr>
        <w:t>ii</w:t>
      </w:r>
      <w:r w:rsidR="002D26B7" w:rsidRPr="004A2DBE">
        <w:rPr>
          <w:bCs/>
          <w:lang w:val="fr-FR"/>
        </w:rPr>
        <w:t>)</w:t>
      </w:r>
      <w:r w:rsidR="003C07C2">
        <w:rPr>
          <w:bCs/>
          <w:lang w:val="fr-FR"/>
        </w:rPr>
        <w:t> </w:t>
      </w:r>
      <w:r w:rsidR="00800D54" w:rsidRPr="004A2DBE">
        <w:rPr>
          <w:bCs/>
          <w:lang w:val="fr-FR"/>
        </w:rPr>
        <w:t>l’</w:t>
      </w:r>
      <w:r w:rsidR="009C1EA7" w:rsidRPr="004A2DBE">
        <w:rPr>
          <w:bCs/>
          <w:lang w:val="fr-FR"/>
        </w:rPr>
        <w:t xml:space="preserve">avant-projet de </w:t>
      </w:r>
      <w:r w:rsidR="00A30EC9">
        <w:rPr>
          <w:bCs/>
          <w:lang w:val="fr-FR"/>
        </w:rPr>
        <w:t xml:space="preserve">la </w:t>
      </w:r>
      <w:r w:rsidR="009C1EA7" w:rsidRPr="004A2DBE">
        <w:rPr>
          <w:bCs/>
          <w:lang w:val="fr-FR"/>
        </w:rPr>
        <w:t>loi générale sur les déchets</w:t>
      </w:r>
      <w:r w:rsidR="002D26B7" w:rsidRPr="004A2DBE">
        <w:rPr>
          <w:bCs/>
          <w:lang w:val="fr-FR"/>
        </w:rPr>
        <w:t xml:space="preserve"> </w:t>
      </w:r>
      <w:r w:rsidR="009C1EA7" w:rsidRPr="004A2DBE">
        <w:rPr>
          <w:bCs/>
          <w:lang w:val="fr-FR"/>
        </w:rPr>
        <w:t>qui vise à</w:t>
      </w:r>
      <w:r w:rsidR="002D26B7" w:rsidRPr="004A2DBE">
        <w:rPr>
          <w:bCs/>
          <w:lang w:val="fr-FR"/>
        </w:rPr>
        <w:t xml:space="preserve"> </w:t>
      </w:r>
      <w:r w:rsidR="00533860">
        <w:rPr>
          <w:bCs/>
          <w:lang w:val="fr-FR"/>
        </w:rPr>
        <w:t>«</w:t>
      </w:r>
      <w:r w:rsidR="009C1EA7" w:rsidRPr="004A2DBE">
        <w:rPr>
          <w:bCs/>
          <w:lang w:val="fr-FR"/>
        </w:rPr>
        <w:t>prévenir leur génération et</w:t>
      </w:r>
      <w:r w:rsidR="007977ED" w:rsidRPr="004A2DBE">
        <w:rPr>
          <w:bCs/>
          <w:lang w:val="fr-FR"/>
        </w:rPr>
        <w:t xml:space="preserve"> à</w:t>
      </w:r>
      <w:r w:rsidR="009C1EA7" w:rsidRPr="004A2DBE">
        <w:rPr>
          <w:bCs/>
          <w:lang w:val="fr-FR"/>
        </w:rPr>
        <w:t xml:space="preserve"> favoriser leur valorisation, afin de protéger l’environnement</w:t>
      </w:r>
      <w:r w:rsidR="00533860">
        <w:rPr>
          <w:bCs/>
          <w:lang w:val="fr-FR"/>
        </w:rPr>
        <w:t>»</w:t>
      </w:r>
      <w:r w:rsidR="00533860" w:rsidRPr="004A2DBE">
        <w:rPr>
          <w:bCs/>
          <w:lang w:val="fr-FR"/>
        </w:rPr>
        <w:t xml:space="preserve">. </w:t>
      </w:r>
      <w:r w:rsidR="007F6AD6" w:rsidRPr="004A2DBE">
        <w:rPr>
          <w:bCs/>
          <w:lang w:val="fr-FR"/>
        </w:rPr>
        <w:t>Cet avant</w:t>
      </w:r>
      <w:r w:rsidR="009228E4">
        <w:rPr>
          <w:bCs/>
          <w:lang w:val="fr-FR"/>
        </w:rPr>
        <w:t>-</w:t>
      </w:r>
      <w:r w:rsidR="007F6AD6" w:rsidRPr="004A2DBE">
        <w:rPr>
          <w:bCs/>
          <w:lang w:val="fr-FR"/>
        </w:rPr>
        <w:t>projet</w:t>
      </w:r>
      <w:r w:rsidR="007977ED" w:rsidRPr="004A2DBE">
        <w:rPr>
          <w:bCs/>
          <w:lang w:val="fr-FR"/>
        </w:rPr>
        <w:t xml:space="preserve"> </w:t>
      </w:r>
      <w:r w:rsidR="0002011C" w:rsidRPr="004A2DBE">
        <w:rPr>
          <w:bCs/>
          <w:lang w:val="fr-FR"/>
        </w:rPr>
        <w:t>prévoit</w:t>
      </w:r>
      <w:r w:rsidR="007977ED" w:rsidRPr="004A2DBE">
        <w:rPr>
          <w:bCs/>
          <w:lang w:val="fr-FR"/>
        </w:rPr>
        <w:t xml:space="preserve"> </w:t>
      </w:r>
      <w:r w:rsidR="007F6AD6" w:rsidRPr="004A2DBE">
        <w:rPr>
          <w:bCs/>
          <w:lang w:val="fr-FR"/>
        </w:rPr>
        <w:t xml:space="preserve">des </w:t>
      </w:r>
      <w:r w:rsidR="007977ED" w:rsidRPr="004A2DBE">
        <w:rPr>
          <w:bCs/>
          <w:lang w:val="fr-FR"/>
        </w:rPr>
        <w:t xml:space="preserve">instruments pour promouvoir la prévention et la valorisation des déchets, notamment la </w:t>
      </w:r>
      <w:r w:rsidR="00A30EC9">
        <w:rPr>
          <w:bCs/>
          <w:lang w:val="fr-FR"/>
        </w:rPr>
        <w:t>r</w:t>
      </w:r>
      <w:r w:rsidR="00B47896" w:rsidRPr="004A2DBE">
        <w:rPr>
          <w:bCs/>
          <w:lang w:val="fr-FR"/>
        </w:rPr>
        <w:t>esponsabilité</w:t>
      </w:r>
      <w:r w:rsidR="007977ED" w:rsidRPr="004A2DBE">
        <w:rPr>
          <w:bCs/>
          <w:lang w:val="fr-FR"/>
        </w:rPr>
        <w:t xml:space="preserve"> étendue du producteur</w:t>
      </w:r>
      <w:r w:rsidR="007F6AD6" w:rsidRPr="004A2DBE">
        <w:rPr>
          <w:bCs/>
          <w:lang w:val="fr-FR"/>
        </w:rPr>
        <w:t>, et</w:t>
      </w:r>
      <w:r w:rsidR="007977ED" w:rsidRPr="004A2DBE">
        <w:rPr>
          <w:bCs/>
          <w:lang w:val="fr-FR"/>
        </w:rPr>
        <w:t xml:space="preserve"> envisage une modification du système de subventions </w:t>
      </w:r>
      <w:r w:rsidR="00680CC2" w:rsidRPr="004A2DBE">
        <w:rPr>
          <w:bCs/>
          <w:lang w:val="fr-FR"/>
        </w:rPr>
        <w:t>pour</w:t>
      </w:r>
      <w:r w:rsidR="007977ED" w:rsidRPr="004A2DBE">
        <w:rPr>
          <w:bCs/>
          <w:lang w:val="fr-FR"/>
        </w:rPr>
        <w:t xml:space="preserve"> le paiement du service </w:t>
      </w:r>
      <w:r w:rsidR="001E71AC" w:rsidRPr="004A2DBE">
        <w:rPr>
          <w:bCs/>
          <w:lang w:val="fr-FR"/>
        </w:rPr>
        <w:t>de nettoyage</w:t>
      </w:r>
      <w:r w:rsidR="00A9576E">
        <w:rPr>
          <w:bCs/>
          <w:lang w:val="fr-FR"/>
        </w:rPr>
        <w:t>;</w:t>
      </w:r>
      <w:r w:rsidR="007977ED" w:rsidRPr="004A2DBE">
        <w:rPr>
          <w:bCs/>
          <w:lang w:val="fr-FR"/>
        </w:rPr>
        <w:t xml:space="preserve"> et</w:t>
      </w:r>
      <w:r w:rsidR="00680CC2" w:rsidRPr="004A2DBE">
        <w:rPr>
          <w:bCs/>
          <w:lang w:val="fr-FR"/>
        </w:rPr>
        <w:t>,</w:t>
      </w:r>
      <w:r w:rsidR="001524DC">
        <w:rPr>
          <w:bCs/>
          <w:lang w:val="fr-FR"/>
        </w:rPr>
        <w:t xml:space="preserve"> </w:t>
      </w:r>
      <w:r w:rsidR="00422A1F" w:rsidRPr="004A2DBE">
        <w:rPr>
          <w:bCs/>
          <w:lang w:val="fr-FR"/>
        </w:rPr>
        <w:t>iii</w:t>
      </w:r>
      <w:r w:rsidR="002D26B7" w:rsidRPr="004A2DBE">
        <w:rPr>
          <w:bCs/>
          <w:lang w:val="fr-FR"/>
        </w:rPr>
        <w:t xml:space="preserve">) </w:t>
      </w:r>
      <w:r w:rsidR="007F6AD6" w:rsidRPr="004A2DBE">
        <w:rPr>
          <w:bCs/>
          <w:lang w:val="fr-FR"/>
        </w:rPr>
        <w:t>l’évaluation de</w:t>
      </w:r>
      <w:r w:rsidR="007977ED" w:rsidRPr="004A2DBE">
        <w:rPr>
          <w:bCs/>
          <w:lang w:val="fr-FR"/>
        </w:rPr>
        <w:t xml:space="preserve"> l’impact </w:t>
      </w:r>
      <w:r w:rsidR="00B47896" w:rsidRPr="004A2DBE">
        <w:rPr>
          <w:bCs/>
          <w:lang w:val="fr-FR"/>
        </w:rPr>
        <w:t>environnemental</w:t>
      </w:r>
      <w:r w:rsidR="007977ED" w:rsidRPr="004A2DBE">
        <w:rPr>
          <w:bCs/>
          <w:lang w:val="fr-FR"/>
        </w:rPr>
        <w:t xml:space="preserve">, économique et social de l’application de la </w:t>
      </w:r>
      <w:r w:rsidR="00A30EC9">
        <w:rPr>
          <w:bCs/>
          <w:lang w:val="fr-FR"/>
        </w:rPr>
        <w:t>r</w:t>
      </w:r>
      <w:r w:rsidR="007977ED" w:rsidRPr="004A2DBE">
        <w:rPr>
          <w:bCs/>
          <w:lang w:val="fr-FR"/>
        </w:rPr>
        <w:t>esponsabilité étendue du producteur</w:t>
      </w:r>
      <w:r w:rsidR="009228E4">
        <w:rPr>
          <w:bCs/>
          <w:lang w:val="fr-FR"/>
        </w:rPr>
        <w:t>;</w:t>
      </w:r>
      <w:r w:rsidR="001524DC">
        <w:rPr>
          <w:bCs/>
          <w:lang w:val="fr-FR"/>
        </w:rPr>
        <w:t xml:space="preserve"> </w:t>
      </w:r>
    </w:p>
    <w:p w:rsidR="002D26B7" w:rsidRPr="004A2DBE" w:rsidRDefault="0077629A" w:rsidP="00361692">
      <w:pPr>
        <w:pStyle w:val="SingleTxtG"/>
        <w:rPr>
          <w:bCs/>
          <w:lang w:val="fr-FR"/>
        </w:rPr>
      </w:pPr>
      <w:r w:rsidRPr="004A2DBE">
        <w:rPr>
          <w:bCs/>
          <w:lang w:val="fr-FR"/>
        </w:rPr>
        <w:tab/>
      </w:r>
      <w:r w:rsidR="00361692" w:rsidRPr="004A2DBE">
        <w:rPr>
          <w:bCs/>
          <w:lang w:val="fr-FR"/>
        </w:rPr>
        <w:t>b</w:t>
      </w:r>
      <w:r w:rsidRPr="004A2DBE">
        <w:rPr>
          <w:bCs/>
          <w:lang w:val="fr-FR"/>
        </w:rPr>
        <w:t>)</w:t>
      </w:r>
      <w:r w:rsidRPr="004A2DBE">
        <w:rPr>
          <w:bCs/>
          <w:lang w:val="fr-FR"/>
        </w:rPr>
        <w:tab/>
      </w:r>
      <w:r w:rsidR="002B1A97">
        <w:rPr>
          <w:bCs/>
          <w:lang w:val="fr-FR"/>
        </w:rPr>
        <w:t>D</w:t>
      </w:r>
      <w:r w:rsidR="0002011C" w:rsidRPr="004A2DBE">
        <w:rPr>
          <w:bCs/>
          <w:lang w:val="fr-FR"/>
        </w:rPr>
        <w:t xml:space="preserve">es projets municipaux et </w:t>
      </w:r>
      <w:r w:rsidR="00226B98" w:rsidRPr="004A2DBE">
        <w:rPr>
          <w:bCs/>
          <w:lang w:val="fr-FR"/>
        </w:rPr>
        <w:t>privés</w:t>
      </w:r>
      <w:r w:rsidR="0002011C" w:rsidRPr="004A2DBE">
        <w:rPr>
          <w:bCs/>
          <w:lang w:val="fr-FR"/>
        </w:rPr>
        <w:t xml:space="preserve"> </w:t>
      </w:r>
      <w:r w:rsidR="00A95913" w:rsidRPr="004A2DBE">
        <w:rPr>
          <w:bCs/>
          <w:lang w:val="fr-FR"/>
        </w:rPr>
        <w:t>pour</w:t>
      </w:r>
      <w:r w:rsidR="0002011C" w:rsidRPr="004A2DBE">
        <w:rPr>
          <w:bCs/>
          <w:lang w:val="fr-FR"/>
        </w:rPr>
        <w:t xml:space="preserve"> promouvoir le recyclage des déchets. Aujourd’hui, plusieurs commu</w:t>
      </w:r>
      <w:r w:rsidR="002B1A97">
        <w:rPr>
          <w:bCs/>
          <w:lang w:val="fr-FR"/>
        </w:rPr>
        <w:t>nes disposent de points propres</w:t>
      </w:r>
      <w:r w:rsidR="0002011C" w:rsidRPr="004A2DBE">
        <w:rPr>
          <w:bCs/>
          <w:lang w:val="fr-FR"/>
        </w:rPr>
        <w:t xml:space="preserve"> et favorisent activement la revalorisation, la réutilisation et le recyclage des déchets.</w:t>
      </w:r>
    </w:p>
    <w:p w:rsidR="002D26B7" w:rsidRPr="004A2DBE" w:rsidRDefault="001058A4" w:rsidP="00533860">
      <w:pPr>
        <w:pStyle w:val="SingleTxtG"/>
        <w:rPr>
          <w:lang w:val="fr-FR"/>
        </w:rPr>
      </w:pPr>
      <w:r>
        <w:rPr>
          <w:lang w:val="fr-FR"/>
        </w:rPr>
        <w:t>176.</w:t>
      </w:r>
      <w:r>
        <w:rPr>
          <w:lang w:val="fr-FR"/>
        </w:rPr>
        <w:tab/>
      </w:r>
      <w:r w:rsidR="00226B98" w:rsidRPr="004A2DBE">
        <w:rPr>
          <w:lang w:val="fr-FR"/>
        </w:rPr>
        <w:t>Enfin,</w:t>
      </w:r>
      <w:r w:rsidR="00A95913" w:rsidRPr="004A2DBE">
        <w:rPr>
          <w:lang w:val="fr-FR"/>
        </w:rPr>
        <w:t xml:space="preserve"> concernant le nouveau cadre institutionnel, </w:t>
      </w:r>
      <w:r w:rsidR="003F3F8D" w:rsidRPr="004A2DBE">
        <w:rPr>
          <w:lang w:val="fr-FR"/>
        </w:rPr>
        <w:t>un</w:t>
      </w:r>
      <w:r w:rsidR="00A95913" w:rsidRPr="004A2DBE">
        <w:rPr>
          <w:lang w:val="fr-FR"/>
        </w:rPr>
        <w:t xml:space="preserve"> projet de loi qui modifie la </w:t>
      </w:r>
      <w:r w:rsidR="009B64EC" w:rsidRPr="004A2DBE">
        <w:rPr>
          <w:lang w:val="fr-FR"/>
        </w:rPr>
        <w:t>l</w:t>
      </w:r>
      <w:r w:rsidR="00A95913" w:rsidRPr="004A2DBE">
        <w:rPr>
          <w:lang w:val="fr-FR"/>
        </w:rPr>
        <w:t>oi de ba</w:t>
      </w:r>
      <w:r w:rsidR="00AF5247">
        <w:rPr>
          <w:lang w:val="fr-FR"/>
        </w:rPr>
        <w:t>se sur l’environnement</w:t>
      </w:r>
      <w:r w:rsidR="00A95913" w:rsidRPr="004A2DBE">
        <w:rPr>
          <w:lang w:val="fr-FR"/>
        </w:rPr>
        <w:t xml:space="preserve"> </w:t>
      </w:r>
      <w:r w:rsidR="00533860" w:rsidRPr="004A2DBE">
        <w:rPr>
          <w:rStyle w:val="CharacterStyle1"/>
          <w:rFonts w:ascii="Times New Roman" w:hAnsi="Times New Roman" w:cs="Times New Roman"/>
          <w:sz w:val="20"/>
          <w:szCs w:val="20"/>
          <w:lang w:val="fr-FR"/>
        </w:rPr>
        <w:t>n</w:t>
      </w:r>
      <w:r w:rsidR="00533860" w:rsidRPr="00F93DE2">
        <w:rPr>
          <w:rStyle w:val="CharacterStyle1"/>
          <w:rFonts w:ascii="Times New Roman" w:hAnsi="Times New Roman" w:cs="Times New Roman"/>
          <w:sz w:val="20"/>
          <w:szCs w:val="20"/>
          <w:vertAlign w:val="superscript"/>
          <w:lang w:val="fr-FR"/>
        </w:rPr>
        <w:t>o</w:t>
      </w:r>
      <w:r w:rsidR="00533860" w:rsidRPr="004A2DBE" w:rsidDel="00533860">
        <w:rPr>
          <w:lang w:val="fr-FR"/>
        </w:rPr>
        <w:t xml:space="preserve"> </w:t>
      </w:r>
      <w:r w:rsidR="002D26B7" w:rsidRPr="004A2DBE">
        <w:rPr>
          <w:lang w:val="fr-FR"/>
        </w:rPr>
        <w:t>19.300</w:t>
      </w:r>
      <w:r w:rsidR="00AF5247">
        <w:rPr>
          <w:lang w:val="fr-FR"/>
        </w:rPr>
        <w:t>,</w:t>
      </w:r>
      <w:r w:rsidR="002D26B7" w:rsidRPr="004A2DBE">
        <w:rPr>
          <w:lang w:val="fr-FR"/>
        </w:rPr>
        <w:t xml:space="preserve"> de 1994</w:t>
      </w:r>
      <w:r w:rsidR="003F3F8D" w:rsidRPr="004A2DBE">
        <w:rPr>
          <w:lang w:val="fr-FR"/>
        </w:rPr>
        <w:t>,</w:t>
      </w:r>
      <w:r w:rsidR="00A95913" w:rsidRPr="004A2DBE">
        <w:rPr>
          <w:lang w:val="fr-FR"/>
        </w:rPr>
        <w:t xml:space="preserve"> a été élaboré</w:t>
      </w:r>
      <w:r w:rsidR="009B64EC" w:rsidRPr="004A2DBE">
        <w:rPr>
          <w:lang w:val="fr-FR"/>
        </w:rPr>
        <w:t xml:space="preserve"> au cours de la période 2005</w:t>
      </w:r>
      <w:r w:rsidR="00533860">
        <w:rPr>
          <w:lang w:val="fr-FR"/>
        </w:rPr>
        <w:noBreakHyphen/>
      </w:r>
      <w:r w:rsidR="009B64EC" w:rsidRPr="004A2DBE">
        <w:rPr>
          <w:lang w:val="fr-FR"/>
        </w:rPr>
        <w:t>2009</w:t>
      </w:r>
      <w:r w:rsidR="002D26B7" w:rsidRPr="004A2DBE">
        <w:rPr>
          <w:lang w:val="fr-FR"/>
        </w:rPr>
        <w:t xml:space="preserve">. La </w:t>
      </w:r>
      <w:r w:rsidR="00A95913" w:rsidRPr="004A2DBE">
        <w:rPr>
          <w:lang w:val="fr-FR"/>
        </w:rPr>
        <w:t>loi</w:t>
      </w:r>
      <w:r w:rsidR="002D26B7" w:rsidRPr="004A2DBE">
        <w:rPr>
          <w:lang w:val="fr-FR"/>
        </w:rPr>
        <w:t xml:space="preserve"> </w:t>
      </w:r>
      <w:r w:rsidR="00533860" w:rsidRPr="004A2DBE">
        <w:rPr>
          <w:rStyle w:val="CharacterStyle1"/>
          <w:rFonts w:ascii="Times New Roman" w:hAnsi="Times New Roman" w:cs="Times New Roman"/>
          <w:sz w:val="20"/>
          <w:szCs w:val="20"/>
          <w:lang w:val="fr-FR"/>
        </w:rPr>
        <w:t>n</w:t>
      </w:r>
      <w:r w:rsidR="00533860" w:rsidRPr="00F93DE2">
        <w:rPr>
          <w:rStyle w:val="CharacterStyle1"/>
          <w:rFonts w:ascii="Times New Roman" w:hAnsi="Times New Roman" w:cs="Times New Roman"/>
          <w:sz w:val="20"/>
          <w:szCs w:val="20"/>
          <w:vertAlign w:val="superscript"/>
          <w:lang w:val="fr-FR"/>
        </w:rPr>
        <w:t>o</w:t>
      </w:r>
      <w:r w:rsidR="00533860">
        <w:rPr>
          <w:lang w:val="fr-FR"/>
        </w:rPr>
        <w:t> </w:t>
      </w:r>
      <w:r w:rsidR="002D26B7" w:rsidRPr="004A2DBE">
        <w:rPr>
          <w:lang w:val="fr-FR"/>
        </w:rPr>
        <w:t>20.417</w:t>
      </w:r>
      <w:r w:rsidR="00A95913" w:rsidRPr="004A2DBE">
        <w:rPr>
          <w:lang w:val="fr-FR"/>
        </w:rPr>
        <w:t>, publiée en 2010,</w:t>
      </w:r>
      <w:r w:rsidR="002D26B7" w:rsidRPr="004A2DBE">
        <w:rPr>
          <w:lang w:val="fr-FR"/>
        </w:rPr>
        <w:t xml:space="preserve"> </w:t>
      </w:r>
      <w:r w:rsidR="00A95913" w:rsidRPr="004A2DBE">
        <w:rPr>
          <w:lang w:val="fr-FR"/>
        </w:rPr>
        <w:t>a porté création du Ministère de l’environnement, du Service d’</w:t>
      </w:r>
      <w:r w:rsidR="00B47896" w:rsidRPr="004A2DBE">
        <w:rPr>
          <w:lang w:val="fr-FR"/>
        </w:rPr>
        <w:t>évaluation</w:t>
      </w:r>
      <w:r w:rsidR="00A95913" w:rsidRPr="004A2DBE">
        <w:rPr>
          <w:lang w:val="fr-FR"/>
        </w:rPr>
        <w:t xml:space="preserve"> environnementale et de </w:t>
      </w:r>
      <w:r w:rsidR="00D53F02">
        <w:rPr>
          <w:lang w:val="fr-FR"/>
        </w:rPr>
        <w:t>l’Autorité de surveillance</w:t>
      </w:r>
      <w:r w:rsidR="00A95913" w:rsidRPr="004A2DBE">
        <w:rPr>
          <w:lang w:val="fr-FR"/>
        </w:rPr>
        <w:t xml:space="preserve"> de l’environnement.</w:t>
      </w:r>
      <w:r w:rsidR="002D26B7" w:rsidRPr="004A2DBE">
        <w:rPr>
          <w:lang w:val="fr-FR"/>
        </w:rPr>
        <w:t xml:space="preserve"> </w:t>
      </w:r>
      <w:r w:rsidR="009B64EC" w:rsidRPr="004A2DBE">
        <w:rPr>
          <w:lang w:val="fr-FR"/>
        </w:rPr>
        <w:t>Le Ministère de l’environnement</w:t>
      </w:r>
      <w:r w:rsidR="001524DC">
        <w:rPr>
          <w:lang w:val="fr-FR"/>
        </w:rPr>
        <w:t xml:space="preserve"> </w:t>
      </w:r>
      <w:r w:rsidR="009B64EC" w:rsidRPr="004A2DBE">
        <w:rPr>
          <w:lang w:val="fr-FR"/>
        </w:rPr>
        <w:t>a commencé à fonctionner le 1</w:t>
      </w:r>
      <w:r w:rsidR="009B64EC" w:rsidRPr="004A2DBE">
        <w:rPr>
          <w:vertAlign w:val="superscript"/>
          <w:lang w:val="fr-FR"/>
        </w:rPr>
        <w:t>er</w:t>
      </w:r>
      <w:r w:rsidR="00533860">
        <w:rPr>
          <w:lang w:val="fr-FR"/>
        </w:rPr>
        <w:t> </w:t>
      </w:r>
      <w:r w:rsidR="009B64EC" w:rsidRPr="004A2DBE">
        <w:rPr>
          <w:lang w:val="fr-FR"/>
        </w:rPr>
        <w:t>octobre 2010.</w:t>
      </w:r>
    </w:p>
    <w:p w:rsidR="002D26B7" w:rsidRPr="004A2DBE" w:rsidRDefault="0077629A" w:rsidP="00223252">
      <w:pPr>
        <w:pStyle w:val="H23G"/>
      </w:pPr>
      <w:r w:rsidRPr="004A2DBE">
        <w:tab/>
      </w:r>
      <w:r w:rsidRPr="004A2DBE">
        <w:tab/>
      </w:r>
      <w:r w:rsidR="000D1A8E" w:rsidRPr="004A2DBE">
        <w:t>Paragraphe</w:t>
      </w:r>
      <w:r w:rsidR="002D26B7" w:rsidRPr="004A2DBE">
        <w:t xml:space="preserve"> 59 de</w:t>
      </w:r>
      <w:r w:rsidR="00680CC2" w:rsidRPr="004A2DBE">
        <w:t>s o</w:t>
      </w:r>
      <w:r w:rsidR="000D1A8E" w:rsidRPr="004A2DBE">
        <w:t>bservations finales</w:t>
      </w:r>
    </w:p>
    <w:p w:rsidR="002D26B7" w:rsidRPr="004A2DBE" w:rsidRDefault="001058A4" w:rsidP="00533860">
      <w:pPr>
        <w:pStyle w:val="SingleTxtG"/>
        <w:rPr>
          <w:lang w:val="fr-FR"/>
        </w:rPr>
      </w:pPr>
      <w:r>
        <w:rPr>
          <w:bCs/>
          <w:lang w:val="fr-FR"/>
        </w:rPr>
        <w:t>177.</w:t>
      </w:r>
      <w:r>
        <w:rPr>
          <w:bCs/>
          <w:lang w:val="fr-FR"/>
        </w:rPr>
        <w:tab/>
      </w:r>
      <w:r w:rsidR="00F13CD3" w:rsidRPr="004A2DBE">
        <w:rPr>
          <w:bCs/>
          <w:lang w:val="fr-FR"/>
        </w:rPr>
        <w:t>Le</w:t>
      </w:r>
      <w:r w:rsidR="002D26B7" w:rsidRPr="004A2DBE">
        <w:rPr>
          <w:bCs/>
          <w:lang w:val="fr-FR"/>
        </w:rPr>
        <w:t xml:space="preserve"> 10 </w:t>
      </w:r>
      <w:r w:rsidR="00F13CD3" w:rsidRPr="004A2DBE">
        <w:rPr>
          <w:bCs/>
          <w:lang w:val="fr-FR"/>
        </w:rPr>
        <w:t>octobre</w:t>
      </w:r>
      <w:r w:rsidR="002D26B7" w:rsidRPr="004A2DBE">
        <w:rPr>
          <w:bCs/>
          <w:lang w:val="fr-FR"/>
        </w:rPr>
        <w:t xml:space="preserve"> 2010 </w:t>
      </w:r>
      <w:r w:rsidR="009B64EC" w:rsidRPr="004A2DBE">
        <w:rPr>
          <w:bCs/>
          <w:lang w:val="fr-FR"/>
        </w:rPr>
        <w:t xml:space="preserve">la </w:t>
      </w:r>
      <w:r w:rsidR="00F13CD3" w:rsidRPr="004A2DBE">
        <w:rPr>
          <w:bCs/>
          <w:lang w:val="fr-FR"/>
        </w:rPr>
        <w:t>Chambre des députés</w:t>
      </w:r>
      <w:r w:rsidR="009B64EC" w:rsidRPr="004A2DBE">
        <w:rPr>
          <w:bCs/>
          <w:lang w:val="fr-FR"/>
        </w:rPr>
        <w:t xml:space="preserve"> a été saisie du</w:t>
      </w:r>
      <w:r w:rsidR="00F13CD3" w:rsidRPr="004A2DBE">
        <w:rPr>
          <w:bCs/>
          <w:lang w:val="fr-FR"/>
        </w:rPr>
        <w:t xml:space="preserve"> projet de loi </w:t>
      </w:r>
      <w:r w:rsidR="00353B7C" w:rsidRPr="004A2DBE">
        <w:rPr>
          <w:bCs/>
          <w:lang w:val="fr-FR"/>
        </w:rPr>
        <w:t>qui autorise</w:t>
      </w:r>
      <w:r w:rsidR="00F13CD3" w:rsidRPr="004A2DBE">
        <w:rPr>
          <w:bCs/>
          <w:lang w:val="fr-FR"/>
        </w:rPr>
        <w:t xml:space="preserve"> la vente de médicaments </w:t>
      </w:r>
      <w:r w:rsidR="00353B7C" w:rsidRPr="004A2DBE">
        <w:rPr>
          <w:bCs/>
          <w:lang w:val="fr-FR"/>
        </w:rPr>
        <w:t>pouvant</w:t>
      </w:r>
      <w:r w:rsidR="00F13CD3" w:rsidRPr="004A2DBE">
        <w:rPr>
          <w:bCs/>
          <w:lang w:val="fr-FR"/>
        </w:rPr>
        <w:t xml:space="preserve"> être délivrés sans ordonnance dans les établissements commerciaux qui satisfont aux conditions </w:t>
      </w:r>
      <w:r w:rsidR="00CB160A">
        <w:rPr>
          <w:bCs/>
          <w:lang w:val="fr-FR"/>
        </w:rPr>
        <w:t>légales</w:t>
      </w:r>
      <w:r w:rsidR="00F13CD3" w:rsidRPr="004A2DBE">
        <w:rPr>
          <w:bCs/>
          <w:lang w:val="fr-FR"/>
        </w:rPr>
        <w:t xml:space="preserve"> </w:t>
      </w:r>
      <w:r w:rsidR="002D26B7" w:rsidRPr="004A2DBE">
        <w:rPr>
          <w:rStyle w:val="textpais"/>
          <w:lang w:val="fr-FR"/>
        </w:rPr>
        <w:t>(</w:t>
      </w:r>
      <w:r w:rsidR="00F13CD3" w:rsidRPr="004A2DBE">
        <w:rPr>
          <w:rStyle w:val="textpais"/>
          <w:lang w:val="fr-FR"/>
        </w:rPr>
        <w:t xml:space="preserve">Bulletin </w:t>
      </w:r>
      <w:r w:rsidR="00533860" w:rsidRPr="004A2DBE">
        <w:rPr>
          <w:rStyle w:val="CharacterStyle1"/>
          <w:rFonts w:ascii="Times New Roman" w:hAnsi="Times New Roman" w:cs="Times New Roman"/>
          <w:sz w:val="20"/>
          <w:szCs w:val="20"/>
          <w:lang w:val="fr-FR"/>
        </w:rPr>
        <w:t>n</w:t>
      </w:r>
      <w:r w:rsidR="00533860" w:rsidRPr="00F93DE2">
        <w:rPr>
          <w:rStyle w:val="CharacterStyle1"/>
          <w:rFonts w:ascii="Times New Roman" w:hAnsi="Times New Roman" w:cs="Times New Roman"/>
          <w:sz w:val="20"/>
          <w:szCs w:val="20"/>
          <w:vertAlign w:val="superscript"/>
          <w:lang w:val="fr-FR"/>
        </w:rPr>
        <w:t>o</w:t>
      </w:r>
      <w:r w:rsidR="00533860" w:rsidRPr="004A2DBE" w:rsidDel="00533860">
        <w:rPr>
          <w:rStyle w:val="textpais"/>
          <w:lang w:val="fr-FR"/>
        </w:rPr>
        <w:t xml:space="preserve"> </w:t>
      </w:r>
      <w:r w:rsidR="002D26B7" w:rsidRPr="004A2DBE">
        <w:rPr>
          <w:rStyle w:val="textpais"/>
          <w:lang w:val="fr-FR"/>
        </w:rPr>
        <w:t xml:space="preserve">7274-11). </w:t>
      </w:r>
      <w:r w:rsidR="00F13CD3" w:rsidRPr="004A2DBE">
        <w:rPr>
          <w:rStyle w:val="textpais"/>
          <w:lang w:val="fr-FR"/>
        </w:rPr>
        <w:t>Ce projet présente les objectifs principaux suivants</w:t>
      </w:r>
      <w:r w:rsidR="00A9576E">
        <w:rPr>
          <w:rStyle w:val="textpais"/>
          <w:lang w:val="fr-FR"/>
        </w:rPr>
        <w:t>:</w:t>
      </w:r>
      <w:r w:rsidR="00F13CD3" w:rsidRPr="004A2DBE">
        <w:rPr>
          <w:rStyle w:val="textpais"/>
          <w:lang w:val="fr-FR"/>
        </w:rPr>
        <w:t xml:space="preserve"> </w:t>
      </w:r>
      <w:r w:rsidR="002D26B7" w:rsidRPr="004A2DBE">
        <w:rPr>
          <w:lang w:val="fr-FR"/>
        </w:rPr>
        <w:t xml:space="preserve">a) </w:t>
      </w:r>
      <w:r w:rsidR="00F13CD3" w:rsidRPr="004A2DBE">
        <w:rPr>
          <w:lang w:val="fr-FR"/>
        </w:rPr>
        <w:t xml:space="preserve">permettre au consommateur d’accéder directement aux produits pharmaceutiques sans passer par </w:t>
      </w:r>
      <w:r w:rsidR="00477565" w:rsidRPr="004A2DBE">
        <w:rPr>
          <w:lang w:val="fr-FR"/>
        </w:rPr>
        <w:t xml:space="preserve">un commerçant qui </w:t>
      </w:r>
      <w:r w:rsidR="00680CC2" w:rsidRPr="004A2DBE">
        <w:rPr>
          <w:lang w:val="fr-FR"/>
        </w:rPr>
        <w:t>risque d’</w:t>
      </w:r>
      <w:r w:rsidR="00477565" w:rsidRPr="004A2DBE">
        <w:rPr>
          <w:lang w:val="fr-FR"/>
        </w:rPr>
        <w:t>interférer dans sa décision</w:t>
      </w:r>
      <w:r w:rsidR="00A9576E">
        <w:rPr>
          <w:lang w:val="fr-FR"/>
        </w:rPr>
        <w:t>;</w:t>
      </w:r>
      <w:r w:rsidR="002D26B7" w:rsidRPr="004A2DBE">
        <w:rPr>
          <w:lang w:val="fr-FR"/>
        </w:rPr>
        <w:t xml:space="preserve"> b) </w:t>
      </w:r>
      <w:r w:rsidR="00477565" w:rsidRPr="004A2DBE">
        <w:rPr>
          <w:lang w:val="fr-FR"/>
        </w:rPr>
        <w:t xml:space="preserve">augmenter la concurrence et faire baisser, éventuellement, le prix des médicaments en vente directe, en autorisant leur vente dans les établissements commerciaux qui </w:t>
      </w:r>
      <w:r w:rsidR="00B47896" w:rsidRPr="004A2DBE">
        <w:rPr>
          <w:lang w:val="fr-FR"/>
        </w:rPr>
        <w:t>satisfont</w:t>
      </w:r>
      <w:r w:rsidR="00477565" w:rsidRPr="004A2DBE">
        <w:rPr>
          <w:lang w:val="fr-FR"/>
        </w:rPr>
        <w:t xml:space="preserve"> aux conditions légales</w:t>
      </w:r>
      <w:r w:rsidR="00A9576E">
        <w:rPr>
          <w:lang w:val="fr-FR"/>
        </w:rPr>
        <w:t>;</w:t>
      </w:r>
      <w:r w:rsidR="00477565" w:rsidRPr="004A2DBE">
        <w:rPr>
          <w:lang w:val="fr-FR"/>
        </w:rPr>
        <w:t xml:space="preserve"> et</w:t>
      </w:r>
      <w:r w:rsidR="00263B92" w:rsidRPr="004A2DBE">
        <w:rPr>
          <w:lang w:val="fr-FR"/>
        </w:rPr>
        <w:t>,</w:t>
      </w:r>
      <w:r w:rsidR="001524DC">
        <w:rPr>
          <w:lang w:val="fr-FR"/>
        </w:rPr>
        <w:t xml:space="preserve"> </w:t>
      </w:r>
      <w:r w:rsidR="00910D32" w:rsidRPr="004A2DBE">
        <w:rPr>
          <w:lang w:val="fr-FR"/>
        </w:rPr>
        <w:t>c) augmenter le nombre de points de vente des produits pharmaceutiques concernés.</w:t>
      </w:r>
    </w:p>
    <w:p w:rsidR="002D26B7" w:rsidRPr="004A2DBE" w:rsidRDefault="0077629A" w:rsidP="00D52DF0">
      <w:pPr>
        <w:pStyle w:val="H1G"/>
        <w:rPr>
          <w:lang w:val="fr-FR"/>
        </w:rPr>
      </w:pPr>
      <w:r w:rsidRPr="004A2DBE">
        <w:rPr>
          <w:lang w:val="fr-FR"/>
        </w:rPr>
        <w:tab/>
      </w:r>
      <w:r w:rsidRPr="004A2DBE">
        <w:rPr>
          <w:lang w:val="fr-FR"/>
        </w:rPr>
        <w:tab/>
      </w:r>
      <w:r w:rsidR="00910D32" w:rsidRPr="00D131D8">
        <w:rPr>
          <w:lang w:val="fr-FR"/>
        </w:rPr>
        <w:t>Article</w:t>
      </w:r>
      <w:r w:rsidR="002D26B7" w:rsidRPr="00D131D8">
        <w:rPr>
          <w:lang w:val="fr-FR"/>
        </w:rPr>
        <w:t xml:space="preserve"> 13</w:t>
      </w:r>
      <w:r w:rsidR="00D52DF0">
        <w:rPr>
          <w:lang w:val="fr-FR"/>
        </w:rPr>
        <w:br/>
      </w:r>
      <w:r w:rsidR="005F3CC7" w:rsidRPr="00D131D8">
        <w:rPr>
          <w:lang w:val="fr-FR"/>
        </w:rPr>
        <w:t>Éducation</w:t>
      </w:r>
    </w:p>
    <w:p w:rsidR="002D26B7" w:rsidRPr="004A2DBE" w:rsidRDefault="001058A4" w:rsidP="00533860">
      <w:pPr>
        <w:pStyle w:val="SingleTxtG"/>
        <w:rPr>
          <w:lang w:val="fr-FR"/>
        </w:rPr>
      </w:pPr>
      <w:r>
        <w:rPr>
          <w:lang w:val="fr-FR"/>
        </w:rPr>
        <w:t>178.</w:t>
      </w:r>
      <w:r>
        <w:rPr>
          <w:lang w:val="fr-FR"/>
        </w:rPr>
        <w:tab/>
      </w:r>
      <w:r w:rsidR="00910D32" w:rsidRPr="004A2DBE">
        <w:rPr>
          <w:lang w:val="fr-FR"/>
        </w:rPr>
        <w:t>Pour la période 2010</w:t>
      </w:r>
      <w:r w:rsidR="00533860">
        <w:rPr>
          <w:lang w:val="fr-FR"/>
        </w:rPr>
        <w:t>-</w:t>
      </w:r>
      <w:r w:rsidR="00910D32" w:rsidRPr="004A2DBE">
        <w:rPr>
          <w:lang w:val="fr-FR"/>
        </w:rPr>
        <w:t>2014, le Ministère de l’éducation s’est fixé les objectifs suivants</w:t>
      </w:r>
      <w:r w:rsidR="002D26B7" w:rsidRPr="004A2DBE">
        <w:rPr>
          <w:rStyle w:val="FootnoteReference"/>
          <w:lang w:val="fr-FR"/>
        </w:rPr>
        <w:footnoteReference w:id="65"/>
      </w:r>
      <w:r w:rsidR="002D26B7" w:rsidRPr="004A2DBE">
        <w:rPr>
          <w:lang w:val="fr-FR"/>
        </w:rPr>
        <w:t xml:space="preserve">: a) </w:t>
      </w:r>
      <w:r w:rsidR="00910D32" w:rsidRPr="004A2DBE">
        <w:rPr>
          <w:lang w:val="fr-FR"/>
        </w:rPr>
        <w:t xml:space="preserve">développer un système éducatif qui réunisse les meilleures compétences (professeurs et directeurs, notamment), qui </w:t>
      </w:r>
      <w:r w:rsidR="00525514" w:rsidRPr="004A2DBE">
        <w:rPr>
          <w:lang w:val="fr-FR"/>
        </w:rPr>
        <w:t>assure</w:t>
      </w:r>
      <w:r w:rsidR="00910D32" w:rsidRPr="004A2DBE">
        <w:rPr>
          <w:lang w:val="fr-FR"/>
        </w:rPr>
        <w:t xml:space="preserve"> un enseignement de qualité et </w:t>
      </w:r>
      <w:r w:rsidR="00525514" w:rsidRPr="004A2DBE">
        <w:rPr>
          <w:lang w:val="fr-FR"/>
        </w:rPr>
        <w:t xml:space="preserve">s’améliore </w:t>
      </w:r>
      <w:r w:rsidR="006B2CB4" w:rsidRPr="004A2DBE">
        <w:rPr>
          <w:lang w:val="fr-FR"/>
        </w:rPr>
        <w:t>constamment</w:t>
      </w:r>
      <w:r w:rsidR="00A9576E">
        <w:rPr>
          <w:lang w:val="fr-FR"/>
        </w:rPr>
        <w:t>;</w:t>
      </w:r>
      <w:r w:rsidR="002D26B7" w:rsidRPr="004A2DBE">
        <w:rPr>
          <w:lang w:val="fr-FR"/>
        </w:rPr>
        <w:t xml:space="preserve"> b) </w:t>
      </w:r>
      <w:r w:rsidR="00C03C65" w:rsidRPr="004A2DBE">
        <w:rPr>
          <w:lang w:val="fr-FR"/>
        </w:rPr>
        <w:t xml:space="preserve">donner les informations </w:t>
      </w:r>
      <w:r w:rsidR="00B47896" w:rsidRPr="004A2DBE">
        <w:rPr>
          <w:lang w:val="fr-FR"/>
        </w:rPr>
        <w:t>nécessaires</w:t>
      </w:r>
      <w:r w:rsidR="00C03C65" w:rsidRPr="004A2DBE">
        <w:rPr>
          <w:lang w:val="fr-FR"/>
        </w:rPr>
        <w:t xml:space="preserve"> aux acteurs du système éducatif pour prendre leurs décisions</w:t>
      </w:r>
      <w:r w:rsidR="00A9576E">
        <w:rPr>
          <w:lang w:val="fr-FR"/>
        </w:rPr>
        <w:t>;</w:t>
      </w:r>
      <w:r w:rsidR="001524DC">
        <w:rPr>
          <w:lang w:val="fr-FR"/>
        </w:rPr>
        <w:t xml:space="preserve"> </w:t>
      </w:r>
      <w:r w:rsidR="002D26B7" w:rsidRPr="004A2DBE">
        <w:rPr>
          <w:lang w:val="fr-FR"/>
        </w:rPr>
        <w:t xml:space="preserve">c) </w:t>
      </w:r>
      <w:r w:rsidR="00C03C65" w:rsidRPr="004A2DBE">
        <w:rPr>
          <w:lang w:val="fr-FR"/>
        </w:rPr>
        <w:t>renforcer le système éducatif, notamment</w:t>
      </w:r>
      <w:r w:rsidR="00D131D8">
        <w:rPr>
          <w:lang w:val="fr-FR"/>
        </w:rPr>
        <w:t xml:space="preserve"> par</w:t>
      </w:r>
      <w:r w:rsidR="00C03C65" w:rsidRPr="004A2DBE">
        <w:rPr>
          <w:lang w:val="fr-FR"/>
        </w:rPr>
        <w:t xml:space="preserve"> le développement et l’amélioration continue des programmes, la mise à disposition de ressources pédagogiques, </w:t>
      </w:r>
      <w:r w:rsidR="00293364" w:rsidRPr="004A2DBE">
        <w:rPr>
          <w:lang w:val="fr-FR"/>
        </w:rPr>
        <w:t xml:space="preserve">et </w:t>
      </w:r>
      <w:r w:rsidR="00C03C65" w:rsidRPr="004A2DBE">
        <w:rPr>
          <w:lang w:val="fr-FR"/>
        </w:rPr>
        <w:t xml:space="preserve">la mise en </w:t>
      </w:r>
      <w:r w:rsidR="00B47896" w:rsidRPr="004A2DBE">
        <w:rPr>
          <w:lang w:val="fr-FR"/>
        </w:rPr>
        <w:t>œuvre</w:t>
      </w:r>
      <w:r w:rsidR="00C03C65" w:rsidRPr="004A2DBE">
        <w:rPr>
          <w:lang w:val="fr-FR"/>
        </w:rPr>
        <w:t xml:space="preserve"> de programmes visant à </w:t>
      </w:r>
      <w:r w:rsidR="00525514" w:rsidRPr="004A2DBE">
        <w:rPr>
          <w:lang w:val="fr-FR"/>
        </w:rPr>
        <w:t>renforcer</w:t>
      </w:r>
      <w:r w:rsidR="00C03C65" w:rsidRPr="004A2DBE">
        <w:rPr>
          <w:lang w:val="fr-FR"/>
        </w:rPr>
        <w:t xml:space="preserve"> les </w:t>
      </w:r>
      <w:r w:rsidR="00525514" w:rsidRPr="004A2DBE">
        <w:rPr>
          <w:lang w:val="fr-FR"/>
        </w:rPr>
        <w:t>domaines</w:t>
      </w:r>
      <w:r w:rsidR="00C03C65" w:rsidRPr="004A2DBE">
        <w:rPr>
          <w:lang w:val="fr-FR"/>
        </w:rPr>
        <w:t xml:space="preserve"> stratégiques </w:t>
      </w:r>
      <w:r w:rsidR="00B914B4" w:rsidRPr="004A2DBE">
        <w:rPr>
          <w:lang w:val="fr-FR"/>
        </w:rPr>
        <w:t>ou</w:t>
      </w:r>
      <w:r w:rsidR="00C03C65" w:rsidRPr="004A2DBE">
        <w:rPr>
          <w:lang w:val="fr-FR"/>
        </w:rPr>
        <w:t xml:space="preserve"> à faciliter la mobilité sociale</w:t>
      </w:r>
      <w:r w:rsidR="00A9576E">
        <w:rPr>
          <w:lang w:val="fr-FR"/>
        </w:rPr>
        <w:t>;</w:t>
      </w:r>
      <w:r w:rsidR="001524DC">
        <w:rPr>
          <w:lang w:val="fr-FR"/>
        </w:rPr>
        <w:t xml:space="preserve"> </w:t>
      </w:r>
      <w:r w:rsidR="00B914B4" w:rsidRPr="004A2DBE">
        <w:rPr>
          <w:lang w:val="fr-FR"/>
        </w:rPr>
        <w:t>et</w:t>
      </w:r>
      <w:r w:rsidR="00293364" w:rsidRPr="004A2DBE">
        <w:rPr>
          <w:lang w:val="fr-FR"/>
        </w:rPr>
        <w:t>,</w:t>
      </w:r>
      <w:r w:rsidR="00457120" w:rsidRPr="004A2DBE">
        <w:rPr>
          <w:lang w:val="fr-FR"/>
        </w:rPr>
        <w:t xml:space="preserve"> </w:t>
      </w:r>
      <w:r w:rsidR="002D26B7" w:rsidRPr="004A2DBE">
        <w:rPr>
          <w:lang w:val="fr-FR"/>
        </w:rPr>
        <w:t xml:space="preserve">d) </w:t>
      </w:r>
      <w:r w:rsidR="00B914B4" w:rsidRPr="004A2DBE">
        <w:rPr>
          <w:lang w:val="fr-FR"/>
        </w:rPr>
        <w:t>augmenter le capital humain spécialisé au Chili en encourageant l’innovation, la recherche et le développement.</w:t>
      </w:r>
      <w:r w:rsidR="001524DC">
        <w:rPr>
          <w:lang w:val="fr-FR"/>
        </w:rPr>
        <w:t xml:space="preserve"> </w:t>
      </w:r>
    </w:p>
    <w:p w:rsidR="002D26B7" w:rsidRPr="004A2DBE" w:rsidRDefault="001058A4" w:rsidP="009228E4">
      <w:pPr>
        <w:pStyle w:val="SingleTxtG"/>
        <w:rPr>
          <w:bCs/>
          <w:lang w:val="fr-FR"/>
        </w:rPr>
      </w:pPr>
      <w:r>
        <w:rPr>
          <w:bCs/>
          <w:lang w:val="fr-FR"/>
        </w:rPr>
        <w:t>179.</w:t>
      </w:r>
      <w:r>
        <w:rPr>
          <w:bCs/>
          <w:lang w:val="fr-FR"/>
        </w:rPr>
        <w:tab/>
      </w:r>
      <w:r w:rsidR="005D5D9E" w:rsidRPr="004A2DBE">
        <w:rPr>
          <w:bCs/>
          <w:lang w:val="fr-FR"/>
        </w:rPr>
        <w:t>Pour atteindre ces objectifs, le Gouvernement à publié, le 26 février 2011, la loi n</w:t>
      </w:r>
      <w:r w:rsidR="009228E4" w:rsidRPr="009228E4">
        <w:rPr>
          <w:bCs/>
          <w:vertAlign w:val="superscript"/>
          <w:lang w:val="fr-FR"/>
        </w:rPr>
        <w:t>o</w:t>
      </w:r>
      <w:r w:rsidR="005D5D9E" w:rsidRPr="004A2DBE">
        <w:rPr>
          <w:bCs/>
          <w:lang w:val="fr-FR"/>
        </w:rPr>
        <w:t> </w:t>
      </w:r>
      <w:r w:rsidR="002D26B7" w:rsidRPr="004A2DBE">
        <w:rPr>
          <w:lang w:val="fr-FR"/>
        </w:rPr>
        <w:t xml:space="preserve">20.501 </w:t>
      </w:r>
      <w:r w:rsidR="00D131D8">
        <w:rPr>
          <w:lang w:val="fr-FR"/>
        </w:rPr>
        <w:t>relative à</w:t>
      </w:r>
      <w:r w:rsidR="005D5D9E" w:rsidRPr="004A2DBE">
        <w:rPr>
          <w:lang w:val="fr-FR"/>
        </w:rPr>
        <w:t xml:space="preserve"> la qualité</w:t>
      </w:r>
      <w:r w:rsidR="00B9246D" w:rsidRPr="004A2DBE">
        <w:rPr>
          <w:lang w:val="fr-FR"/>
        </w:rPr>
        <w:t xml:space="preserve"> </w:t>
      </w:r>
      <w:r w:rsidR="005D5D9E" w:rsidRPr="004A2DBE">
        <w:rPr>
          <w:lang w:val="fr-FR"/>
        </w:rPr>
        <w:t xml:space="preserve">et </w:t>
      </w:r>
      <w:r w:rsidR="00D131D8">
        <w:rPr>
          <w:lang w:val="fr-FR"/>
        </w:rPr>
        <w:t>à l’équité dans l</w:t>
      </w:r>
      <w:r w:rsidR="00B9246D" w:rsidRPr="004A2DBE">
        <w:rPr>
          <w:lang w:val="fr-FR"/>
        </w:rPr>
        <w:t>’</w:t>
      </w:r>
      <w:r w:rsidR="00B47896" w:rsidRPr="004A2DBE">
        <w:rPr>
          <w:lang w:val="fr-FR"/>
        </w:rPr>
        <w:t>éducation</w:t>
      </w:r>
      <w:r w:rsidR="00B9246D" w:rsidRPr="004A2DBE">
        <w:rPr>
          <w:lang w:val="fr-FR"/>
        </w:rPr>
        <w:t>, qui apporte notamment les réformes suivantes</w:t>
      </w:r>
      <w:r w:rsidR="00A9576E">
        <w:rPr>
          <w:lang w:val="fr-FR"/>
        </w:rPr>
        <w:t>:</w:t>
      </w:r>
      <w:r w:rsidR="00B9246D" w:rsidRPr="004A2DBE">
        <w:rPr>
          <w:lang w:val="fr-FR"/>
        </w:rPr>
        <w:t xml:space="preserve"> </w:t>
      </w:r>
      <w:r w:rsidR="002D26B7" w:rsidRPr="004A2DBE">
        <w:rPr>
          <w:lang w:val="fr-FR"/>
        </w:rPr>
        <w:t xml:space="preserve">a) </w:t>
      </w:r>
      <w:r w:rsidR="00B9246D" w:rsidRPr="004A2DBE">
        <w:rPr>
          <w:lang w:val="fr-FR"/>
        </w:rPr>
        <w:t>directeurs</w:t>
      </w:r>
      <w:r w:rsidR="00A9576E">
        <w:rPr>
          <w:lang w:val="fr-FR"/>
        </w:rPr>
        <w:t>:</w:t>
      </w:r>
      <w:r w:rsidR="002D26B7" w:rsidRPr="004A2DBE">
        <w:rPr>
          <w:lang w:val="fr-FR"/>
        </w:rPr>
        <w:t xml:space="preserve"> </w:t>
      </w:r>
      <w:r w:rsidR="00B9246D" w:rsidRPr="004A2DBE">
        <w:rPr>
          <w:lang w:val="fr-FR"/>
        </w:rPr>
        <w:t xml:space="preserve">élection par la haute direction publique </w:t>
      </w:r>
      <w:r w:rsidR="00B47896" w:rsidRPr="004A2DBE">
        <w:rPr>
          <w:lang w:val="fr-FR"/>
        </w:rPr>
        <w:t>pédagogique, et</w:t>
      </w:r>
      <w:r w:rsidR="00B9246D" w:rsidRPr="004A2DBE">
        <w:rPr>
          <w:lang w:val="fr-FR"/>
        </w:rPr>
        <w:t xml:space="preserve"> augmentation de leurs revenus</w:t>
      </w:r>
      <w:r w:rsidR="00967699" w:rsidRPr="004A2DBE">
        <w:rPr>
          <w:lang w:val="fr-FR"/>
        </w:rPr>
        <w:t>. Ils pourront choisir leur équipe de direction</w:t>
      </w:r>
      <w:r w:rsidR="00A8791D" w:rsidRPr="004A2DBE">
        <w:rPr>
          <w:lang w:val="fr-FR"/>
        </w:rPr>
        <w:t>,</w:t>
      </w:r>
      <w:r w:rsidR="00967699" w:rsidRPr="004A2DBE">
        <w:rPr>
          <w:lang w:val="fr-FR"/>
        </w:rPr>
        <w:t xml:space="preserve"> </w:t>
      </w:r>
      <w:r w:rsidR="00B24629" w:rsidRPr="004A2DBE">
        <w:rPr>
          <w:lang w:val="fr-FR"/>
        </w:rPr>
        <w:t>employer librement</w:t>
      </w:r>
      <w:r w:rsidR="00B9246D" w:rsidRPr="004A2DBE">
        <w:rPr>
          <w:lang w:val="fr-FR"/>
        </w:rPr>
        <w:t xml:space="preserve"> </w:t>
      </w:r>
      <w:r w:rsidR="00967699" w:rsidRPr="004A2DBE">
        <w:rPr>
          <w:lang w:val="fr-FR"/>
        </w:rPr>
        <w:t xml:space="preserve">jusqu’à </w:t>
      </w:r>
      <w:r w:rsidR="002D26B7" w:rsidRPr="004A2DBE">
        <w:rPr>
          <w:lang w:val="fr-FR"/>
        </w:rPr>
        <w:t>5</w:t>
      </w:r>
      <w:r w:rsidR="00967699" w:rsidRPr="004A2DBE">
        <w:rPr>
          <w:lang w:val="fr-FR"/>
        </w:rPr>
        <w:t> </w:t>
      </w:r>
      <w:r w:rsidR="002D26B7" w:rsidRPr="004A2DBE">
        <w:rPr>
          <w:lang w:val="fr-FR"/>
        </w:rPr>
        <w:t xml:space="preserve">% </w:t>
      </w:r>
      <w:r w:rsidR="00B24629" w:rsidRPr="004A2DBE">
        <w:rPr>
          <w:lang w:val="fr-FR"/>
        </w:rPr>
        <w:t>de</w:t>
      </w:r>
      <w:r w:rsidR="002D26B7" w:rsidRPr="004A2DBE">
        <w:rPr>
          <w:lang w:val="fr-FR"/>
        </w:rPr>
        <w:t xml:space="preserve"> la </w:t>
      </w:r>
      <w:r w:rsidR="00967699" w:rsidRPr="004A2DBE">
        <w:rPr>
          <w:lang w:val="fr-FR"/>
        </w:rPr>
        <w:t xml:space="preserve">dotation </w:t>
      </w:r>
      <w:r w:rsidR="00246A50" w:rsidRPr="004A2DBE">
        <w:rPr>
          <w:lang w:val="fr-FR"/>
        </w:rPr>
        <w:t xml:space="preserve">annuelle </w:t>
      </w:r>
      <w:r w:rsidR="00194742">
        <w:rPr>
          <w:lang w:val="fr-FR"/>
        </w:rPr>
        <w:t>de l’établissement</w:t>
      </w:r>
      <w:r w:rsidR="00967699" w:rsidRPr="004A2DBE">
        <w:rPr>
          <w:lang w:val="fr-FR"/>
        </w:rPr>
        <w:t xml:space="preserve"> et seront évalués se</w:t>
      </w:r>
      <w:r w:rsidR="00B24629" w:rsidRPr="004A2DBE">
        <w:rPr>
          <w:lang w:val="fr-FR"/>
        </w:rPr>
        <w:t>l</w:t>
      </w:r>
      <w:r w:rsidR="00967699" w:rsidRPr="004A2DBE">
        <w:rPr>
          <w:lang w:val="fr-FR"/>
        </w:rPr>
        <w:t>on des objectifs clairement définis</w:t>
      </w:r>
      <w:r w:rsidR="00A9576E">
        <w:rPr>
          <w:lang w:val="fr-FR"/>
        </w:rPr>
        <w:t>;</w:t>
      </w:r>
      <w:r w:rsidR="002D26B7" w:rsidRPr="004A2DBE">
        <w:rPr>
          <w:lang w:val="fr-FR"/>
        </w:rPr>
        <w:t xml:space="preserve"> b) </w:t>
      </w:r>
      <w:r w:rsidR="00967699" w:rsidRPr="004A2DBE">
        <w:rPr>
          <w:lang w:val="fr-FR"/>
        </w:rPr>
        <w:t>professeurs</w:t>
      </w:r>
      <w:r w:rsidR="00A9576E">
        <w:rPr>
          <w:lang w:val="fr-FR"/>
        </w:rPr>
        <w:t>:</w:t>
      </w:r>
      <w:r w:rsidR="002D26B7" w:rsidRPr="004A2DBE">
        <w:rPr>
          <w:lang w:val="fr-FR"/>
        </w:rPr>
        <w:t xml:space="preserve"> </w:t>
      </w:r>
      <w:r w:rsidR="00967699" w:rsidRPr="004A2DBE">
        <w:rPr>
          <w:lang w:val="fr-FR"/>
        </w:rPr>
        <w:t xml:space="preserve">primes pour les enseignants </w:t>
      </w:r>
      <w:r w:rsidR="00A8791D" w:rsidRPr="004A2DBE">
        <w:rPr>
          <w:lang w:val="fr-FR"/>
        </w:rPr>
        <w:t>performants</w:t>
      </w:r>
      <w:r w:rsidR="00967699" w:rsidRPr="004A2DBE">
        <w:rPr>
          <w:lang w:val="fr-FR"/>
        </w:rPr>
        <w:t xml:space="preserve">, notamment </w:t>
      </w:r>
      <w:r w:rsidR="001A5CF0" w:rsidRPr="004A2DBE">
        <w:rPr>
          <w:lang w:val="fr-FR"/>
        </w:rPr>
        <w:t xml:space="preserve">pour </w:t>
      </w:r>
      <w:r w:rsidR="00967699" w:rsidRPr="004A2DBE">
        <w:rPr>
          <w:lang w:val="fr-FR"/>
        </w:rPr>
        <w:t>ceux qui exercent dans des contextes défavorisés, et remise d’un bon pouvant atteindre</w:t>
      </w:r>
      <w:r w:rsidR="001524DC">
        <w:rPr>
          <w:lang w:val="fr-FR"/>
        </w:rPr>
        <w:t xml:space="preserve"> </w:t>
      </w:r>
      <w:r w:rsidR="00533860">
        <w:rPr>
          <w:lang w:val="fr-FR"/>
        </w:rPr>
        <w:t>2</w:t>
      </w:r>
      <w:r w:rsidR="00533860" w:rsidRPr="004A2DBE">
        <w:rPr>
          <w:lang w:val="fr-FR"/>
        </w:rPr>
        <w:t xml:space="preserve"> </w:t>
      </w:r>
      <w:r w:rsidR="00B47896" w:rsidRPr="004A2DBE">
        <w:rPr>
          <w:lang w:val="fr-FR"/>
        </w:rPr>
        <w:t>millions</w:t>
      </w:r>
      <w:r w:rsidR="002D26B7" w:rsidRPr="004A2DBE">
        <w:rPr>
          <w:lang w:val="fr-FR"/>
        </w:rPr>
        <w:t xml:space="preserve"> </w:t>
      </w:r>
      <w:r w:rsidR="002A0BAF" w:rsidRPr="004A2DBE">
        <w:rPr>
          <w:lang w:val="fr-FR"/>
        </w:rPr>
        <w:t xml:space="preserve">de pesos </w:t>
      </w:r>
      <w:r w:rsidR="00967699" w:rsidRPr="004A2DBE">
        <w:rPr>
          <w:lang w:val="fr-FR"/>
        </w:rPr>
        <w:t>aux enseignants qui ont pris leur retraite avant décembre</w:t>
      </w:r>
      <w:r w:rsidR="001A5CF0" w:rsidRPr="004A2DBE">
        <w:rPr>
          <w:lang w:val="fr-FR"/>
        </w:rPr>
        <w:t> </w:t>
      </w:r>
      <w:r w:rsidR="002D26B7" w:rsidRPr="004A2DBE">
        <w:rPr>
          <w:lang w:val="fr-FR"/>
        </w:rPr>
        <w:t>2010</w:t>
      </w:r>
      <w:r w:rsidR="00A9576E">
        <w:rPr>
          <w:lang w:val="fr-FR"/>
        </w:rPr>
        <w:t>;</w:t>
      </w:r>
      <w:r w:rsidR="002D26B7" w:rsidRPr="004A2DBE">
        <w:rPr>
          <w:lang w:val="fr-FR"/>
        </w:rPr>
        <w:t xml:space="preserve"> c) </w:t>
      </w:r>
      <w:r w:rsidR="00967699" w:rsidRPr="004A2DBE">
        <w:rPr>
          <w:lang w:val="fr-FR"/>
        </w:rPr>
        <w:t>élèves</w:t>
      </w:r>
      <w:r w:rsidR="00A9576E">
        <w:rPr>
          <w:lang w:val="fr-FR"/>
        </w:rPr>
        <w:t>:</w:t>
      </w:r>
      <w:r w:rsidR="002D26B7" w:rsidRPr="004A2DBE">
        <w:rPr>
          <w:lang w:val="fr-FR"/>
        </w:rPr>
        <w:t xml:space="preserve"> la </w:t>
      </w:r>
      <w:r w:rsidR="00A8791D" w:rsidRPr="004A2DBE">
        <w:rPr>
          <w:lang w:val="fr-FR"/>
        </w:rPr>
        <w:t>s</w:t>
      </w:r>
      <w:r w:rsidR="00967699" w:rsidRPr="004A2DBE">
        <w:rPr>
          <w:lang w:val="fr-FR"/>
        </w:rPr>
        <w:t>ubvention scolaire préférentielle</w:t>
      </w:r>
      <w:r w:rsidR="002D26B7" w:rsidRPr="004A2DBE">
        <w:rPr>
          <w:lang w:val="fr-FR"/>
        </w:rPr>
        <w:t xml:space="preserve"> </w:t>
      </w:r>
      <w:r w:rsidR="003A388F" w:rsidRPr="004A2DBE">
        <w:rPr>
          <w:lang w:val="fr-FR"/>
        </w:rPr>
        <w:t xml:space="preserve">concernera progressivement les élèves de la première à la quatrième année de l’enseignement secondaire. De plus, les ressources de cette </w:t>
      </w:r>
      <w:r w:rsidR="00A8791D" w:rsidRPr="004A2DBE">
        <w:rPr>
          <w:lang w:val="fr-FR"/>
        </w:rPr>
        <w:t>s</w:t>
      </w:r>
      <w:r w:rsidR="003A388F" w:rsidRPr="004A2DBE">
        <w:rPr>
          <w:lang w:val="fr-FR"/>
        </w:rPr>
        <w:t xml:space="preserve">ubvention seront augmentées pour tous les niveaux, par le biais d’une majoration de </w:t>
      </w:r>
      <w:r w:rsidR="002D26B7" w:rsidRPr="004A2DBE">
        <w:rPr>
          <w:lang w:val="fr-FR"/>
        </w:rPr>
        <w:t>20</w:t>
      </w:r>
      <w:r w:rsidR="003A388F" w:rsidRPr="004A2DBE">
        <w:rPr>
          <w:lang w:val="fr-FR"/>
        </w:rPr>
        <w:t> </w:t>
      </w:r>
      <w:r w:rsidR="002D26B7" w:rsidRPr="004A2DBE">
        <w:rPr>
          <w:lang w:val="fr-FR"/>
        </w:rPr>
        <w:t xml:space="preserve">% </w:t>
      </w:r>
      <w:r w:rsidR="003A388F" w:rsidRPr="004A2DBE">
        <w:rPr>
          <w:lang w:val="fr-FR"/>
        </w:rPr>
        <w:t xml:space="preserve">au titre de la </w:t>
      </w:r>
      <w:r w:rsidR="00B47896" w:rsidRPr="004A2DBE">
        <w:rPr>
          <w:lang w:val="fr-FR"/>
        </w:rPr>
        <w:t>concentration</w:t>
      </w:r>
      <w:r w:rsidR="00A9576E">
        <w:rPr>
          <w:lang w:val="fr-FR"/>
        </w:rPr>
        <w:t>;</w:t>
      </w:r>
      <w:r w:rsidR="003A388F" w:rsidRPr="004A2DBE">
        <w:rPr>
          <w:lang w:val="fr-FR"/>
        </w:rPr>
        <w:t xml:space="preserve"> </w:t>
      </w:r>
      <w:r w:rsidR="00194742">
        <w:rPr>
          <w:lang w:val="fr-FR"/>
        </w:rPr>
        <w:t>et,</w:t>
      </w:r>
      <w:r w:rsidR="002D26B7" w:rsidRPr="004A2DBE">
        <w:rPr>
          <w:lang w:val="fr-FR"/>
        </w:rPr>
        <w:t xml:space="preserve"> d) </w:t>
      </w:r>
      <w:r w:rsidR="003A388F" w:rsidRPr="004A2DBE">
        <w:rPr>
          <w:lang w:val="fr-FR"/>
        </w:rPr>
        <w:t>communes</w:t>
      </w:r>
      <w:r w:rsidR="00A9576E">
        <w:rPr>
          <w:lang w:val="fr-FR"/>
        </w:rPr>
        <w:t>:</w:t>
      </w:r>
      <w:r w:rsidR="003A388F" w:rsidRPr="004A2DBE">
        <w:rPr>
          <w:lang w:val="fr-FR"/>
        </w:rPr>
        <w:t xml:space="preserve"> entre 2011 et</w:t>
      </w:r>
      <w:r w:rsidR="002D26B7" w:rsidRPr="004A2DBE">
        <w:rPr>
          <w:lang w:val="fr-FR"/>
        </w:rPr>
        <w:t xml:space="preserve"> 2013, </w:t>
      </w:r>
      <w:r w:rsidR="001A5CF0" w:rsidRPr="004A2DBE">
        <w:rPr>
          <w:lang w:val="fr-FR"/>
        </w:rPr>
        <w:t xml:space="preserve">un total de </w:t>
      </w:r>
      <w:r w:rsidR="003A388F" w:rsidRPr="004A2DBE">
        <w:rPr>
          <w:lang w:val="fr-FR"/>
        </w:rPr>
        <w:t>45 milliards</w:t>
      </w:r>
      <w:r w:rsidR="002D26B7" w:rsidRPr="004A2DBE">
        <w:rPr>
          <w:lang w:val="fr-FR"/>
        </w:rPr>
        <w:t xml:space="preserve"> de pesos </w:t>
      </w:r>
      <w:r w:rsidR="003A388F" w:rsidRPr="004A2DBE">
        <w:rPr>
          <w:lang w:val="fr-FR"/>
        </w:rPr>
        <w:t xml:space="preserve">ont été versés à un fonds provisoire de soutien </w:t>
      </w:r>
      <w:r w:rsidR="00A8791D" w:rsidRPr="004A2DBE">
        <w:rPr>
          <w:lang w:val="fr-FR"/>
        </w:rPr>
        <w:t>destiné à améliorer</w:t>
      </w:r>
      <w:r w:rsidR="003A388F" w:rsidRPr="004A2DBE">
        <w:rPr>
          <w:lang w:val="fr-FR"/>
        </w:rPr>
        <w:t xml:space="preserve"> la </w:t>
      </w:r>
      <w:r w:rsidR="00B47896" w:rsidRPr="004A2DBE">
        <w:rPr>
          <w:lang w:val="fr-FR"/>
        </w:rPr>
        <w:t>qualité</w:t>
      </w:r>
      <w:r w:rsidR="003A388F" w:rsidRPr="004A2DBE">
        <w:rPr>
          <w:lang w:val="fr-FR"/>
        </w:rPr>
        <w:t xml:space="preserve"> de l’éducation municipale. Enfin, 60 milliards </w:t>
      </w:r>
      <w:r w:rsidR="002D26B7" w:rsidRPr="004A2DBE">
        <w:rPr>
          <w:lang w:val="fr-FR"/>
        </w:rPr>
        <w:t xml:space="preserve">de pesos </w:t>
      </w:r>
      <w:r w:rsidR="003A388F" w:rsidRPr="004A2DBE">
        <w:rPr>
          <w:lang w:val="fr-FR"/>
        </w:rPr>
        <w:t>seront débloqués pour que les communes puissent régler le plan de retraite anticipée des professeurs</w:t>
      </w:r>
      <w:r w:rsidR="002D26B7" w:rsidRPr="004A2DBE">
        <w:rPr>
          <w:lang w:val="fr-FR"/>
        </w:rPr>
        <w:t>.</w:t>
      </w:r>
    </w:p>
    <w:p w:rsidR="002D26B7" w:rsidRPr="004A2DBE" w:rsidRDefault="001058A4" w:rsidP="00533860">
      <w:pPr>
        <w:pStyle w:val="SingleTxtG"/>
        <w:rPr>
          <w:lang w:val="fr-FR"/>
        </w:rPr>
      </w:pPr>
      <w:r>
        <w:rPr>
          <w:bCs/>
          <w:lang w:val="fr-FR"/>
        </w:rPr>
        <w:t>180.</w:t>
      </w:r>
      <w:r>
        <w:rPr>
          <w:bCs/>
          <w:lang w:val="fr-FR"/>
        </w:rPr>
        <w:tab/>
      </w:r>
      <w:r w:rsidR="00827266" w:rsidRPr="004A2DBE">
        <w:rPr>
          <w:bCs/>
          <w:lang w:val="fr-FR"/>
        </w:rPr>
        <w:t>Au</w:t>
      </w:r>
      <w:r w:rsidR="003A388F" w:rsidRPr="004A2DBE">
        <w:rPr>
          <w:bCs/>
          <w:lang w:val="fr-FR"/>
        </w:rPr>
        <w:t xml:space="preserve"> cours de la dernière période, le</w:t>
      </w:r>
      <w:r w:rsidR="00827266" w:rsidRPr="004A2DBE">
        <w:rPr>
          <w:bCs/>
          <w:lang w:val="fr-FR"/>
        </w:rPr>
        <w:t xml:space="preserve"> Gouvernement a pri</w:t>
      </w:r>
      <w:r w:rsidR="003A388F" w:rsidRPr="004A2DBE">
        <w:rPr>
          <w:bCs/>
          <w:lang w:val="fr-FR"/>
        </w:rPr>
        <w:t>s</w:t>
      </w:r>
      <w:r w:rsidR="00827266" w:rsidRPr="004A2DBE">
        <w:rPr>
          <w:bCs/>
          <w:lang w:val="fr-FR"/>
        </w:rPr>
        <w:t xml:space="preserve"> les mesures suivantes</w:t>
      </w:r>
      <w:r w:rsidR="00A9576E">
        <w:rPr>
          <w:bCs/>
          <w:lang w:val="fr-FR"/>
        </w:rPr>
        <w:t>:</w:t>
      </w:r>
      <w:r w:rsidR="003A388F" w:rsidRPr="004A2DBE">
        <w:rPr>
          <w:lang w:val="fr-FR"/>
        </w:rPr>
        <w:t xml:space="preserve"> a) </w:t>
      </w:r>
      <w:r w:rsidR="00827266" w:rsidRPr="004A2DBE">
        <w:rPr>
          <w:lang w:val="fr-FR"/>
        </w:rPr>
        <w:t>s</w:t>
      </w:r>
      <w:r w:rsidR="00A33722" w:rsidRPr="004A2DBE">
        <w:rPr>
          <w:lang w:val="fr-FR"/>
        </w:rPr>
        <w:t xml:space="preserve">ystème d’évaluation de la qualité de </w:t>
      </w:r>
      <w:r w:rsidR="00827266" w:rsidRPr="004A2DBE">
        <w:rPr>
          <w:lang w:val="fr-FR"/>
        </w:rPr>
        <w:t>l’enseignement</w:t>
      </w:r>
      <w:r w:rsidR="00A33722" w:rsidRPr="004A2DBE">
        <w:rPr>
          <w:lang w:val="fr-FR"/>
        </w:rPr>
        <w:t xml:space="preserve"> pour l’éducation physique</w:t>
      </w:r>
      <w:r w:rsidR="00A9576E">
        <w:rPr>
          <w:lang w:val="fr-FR"/>
        </w:rPr>
        <w:t>:</w:t>
      </w:r>
      <w:r w:rsidR="00A33722" w:rsidRPr="004A2DBE">
        <w:rPr>
          <w:lang w:val="fr-FR"/>
        </w:rPr>
        <w:t xml:space="preserve"> mis en </w:t>
      </w:r>
      <w:r w:rsidR="00B47896" w:rsidRPr="004A2DBE">
        <w:rPr>
          <w:lang w:val="fr-FR"/>
        </w:rPr>
        <w:t>œuvre</w:t>
      </w:r>
      <w:r w:rsidR="00A33722" w:rsidRPr="004A2DBE">
        <w:rPr>
          <w:lang w:val="fr-FR"/>
        </w:rPr>
        <w:t xml:space="preserve"> pour la première fois entre septembre et octobre </w:t>
      </w:r>
      <w:r w:rsidR="002D26B7" w:rsidRPr="004A2DBE">
        <w:rPr>
          <w:lang w:val="fr-FR"/>
        </w:rPr>
        <w:t>2010, p</w:t>
      </w:r>
      <w:r w:rsidR="00A33722" w:rsidRPr="004A2DBE">
        <w:rPr>
          <w:lang w:val="fr-FR"/>
        </w:rPr>
        <w:t>ar un projet pilote auquel ont participé 16 </w:t>
      </w:r>
      <w:r w:rsidR="002D26B7" w:rsidRPr="004A2DBE">
        <w:rPr>
          <w:lang w:val="fr-FR"/>
        </w:rPr>
        <w:t xml:space="preserve">000 </w:t>
      </w:r>
      <w:r w:rsidR="00A33722" w:rsidRPr="004A2DBE">
        <w:rPr>
          <w:lang w:val="fr-FR"/>
        </w:rPr>
        <w:t xml:space="preserve">étudiants de huitième </w:t>
      </w:r>
      <w:r w:rsidR="00827266" w:rsidRPr="004A2DBE">
        <w:rPr>
          <w:lang w:val="fr-FR"/>
        </w:rPr>
        <w:t xml:space="preserve">année de l’enseignement de base, sur </w:t>
      </w:r>
      <w:r w:rsidR="002D26B7" w:rsidRPr="004A2DBE">
        <w:rPr>
          <w:lang w:val="fr-FR"/>
        </w:rPr>
        <w:t xml:space="preserve">170 </w:t>
      </w:r>
      <w:r w:rsidR="00A33722" w:rsidRPr="004A2DBE">
        <w:rPr>
          <w:lang w:val="fr-FR"/>
        </w:rPr>
        <w:t>communes du pays</w:t>
      </w:r>
      <w:r w:rsidR="00A9576E">
        <w:rPr>
          <w:lang w:val="fr-FR"/>
        </w:rPr>
        <w:t>;</w:t>
      </w:r>
      <w:r w:rsidR="002D26B7" w:rsidRPr="004A2DBE">
        <w:rPr>
          <w:lang w:val="fr-FR"/>
        </w:rPr>
        <w:t xml:space="preserve"> b) </w:t>
      </w:r>
      <w:r w:rsidR="00827266" w:rsidRPr="004A2DBE">
        <w:rPr>
          <w:lang w:val="fr-FR"/>
        </w:rPr>
        <w:t>s</w:t>
      </w:r>
      <w:r w:rsidR="00A33722" w:rsidRPr="004A2DBE">
        <w:rPr>
          <w:lang w:val="fr-FR"/>
        </w:rPr>
        <w:t xml:space="preserve">ystème d’évaluation de la qualité de </w:t>
      </w:r>
      <w:r w:rsidR="00827266" w:rsidRPr="004A2DBE">
        <w:rPr>
          <w:lang w:val="fr-FR"/>
        </w:rPr>
        <w:t>l’enseignement</w:t>
      </w:r>
      <w:r w:rsidR="00A33722" w:rsidRPr="004A2DBE">
        <w:rPr>
          <w:lang w:val="fr-FR"/>
        </w:rPr>
        <w:t xml:space="preserve"> pour l’anglais</w:t>
      </w:r>
      <w:r w:rsidR="00A9576E">
        <w:rPr>
          <w:lang w:val="fr-FR"/>
        </w:rPr>
        <w:t>:</w:t>
      </w:r>
      <w:r w:rsidR="002D26B7" w:rsidRPr="004A2DBE">
        <w:rPr>
          <w:lang w:val="fr-FR"/>
        </w:rPr>
        <w:t xml:space="preserve"> </w:t>
      </w:r>
      <w:r w:rsidR="00827266" w:rsidRPr="004A2DBE">
        <w:rPr>
          <w:lang w:val="fr-FR"/>
        </w:rPr>
        <w:t xml:space="preserve">appliqué </w:t>
      </w:r>
      <w:r w:rsidR="00A33722" w:rsidRPr="004A2DBE">
        <w:rPr>
          <w:lang w:val="fr-FR"/>
        </w:rPr>
        <w:t>pour la première fois</w:t>
      </w:r>
      <w:r w:rsidR="002D26B7" w:rsidRPr="004A2DBE">
        <w:rPr>
          <w:lang w:val="fr-FR"/>
        </w:rPr>
        <w:t xml:space="preserve"> en </w:t>
      </w:r>
      <w:r w:rsidR="00A33722" w:rsidRPr="004A2DBE">
        <w:rPr>
          <w:lang w:val="fr-FR"/>
        </w:rPr>
        <w:t>octobre</w:t>
      </w:r>
      <w:r w:rsidR="002D26B7" w:rsidRPr="004A2DBE">
        <w:rPr>
          <w:lang w:val="fr-FR"/>
        </w:rPr>
        <w:t xml:space="preserve"> 2010 </w:t>
      </w:r>
      <w:r w:rsidR="00827266" w:rsidRPr="004A2DBE">
        <w:rPr>
          <w:lang w:val="fr-FR"/>
        </w:rPr>
        <w:t>sur</w:t>
      </w:r>
      <w:r w:rsidR="00A33722" w:rsidRPr="004A2DBE">
        <w:rPr>
          <w:lang w:val="fr-FR"/>
        </w:rPr>
        <w:t xml:space="preserve"> </w:t>
      </w:r>
      <w:r w:rsidR="00827266" w:rsidRPr="004A2DBE">
        <w:rPr>
          <w:lang w:val="fr-FR"/>
        </w:rPr>
        <w:t>quelque</w:t>
      </w:r>
      <w:r w:rsidR="00A33722" w:rsidRPr="004A2DBE">
        <w:rPr>
          <w:lang w:val="fr-FR"/>
        </w:rPr>
        <w:t xml:space="preserve"> 237 </w:t>
      </w:r>
      <w:r w:rsidR="002D26B7" w:rsidRPr="004A2DBE">
        <w:rPr>
          <w:lang w:val="fr-FR"/>
        </w:rPr>
        <w:t xml:space="preserve">000 </w:t>
      </w:r>
      <w:r w:rsidR="00A33722" w:rsidRPr="004A2DBE">
        <w:rPr>
          <w:lang w:val="fr-FR"/>
        </w:rPr>
        <w:t>élèves</w:t>
      </w:r>
      <w:r w:rsidR="002D26B7" w:rsidRPr="004A2DBE">
        <w:rPr>
          <w:lang w:val="fr-FR"/>
        </w:rPr>
        <w:t xml:space="preserve"> de </w:t>
      </w:r>
      <w:r w:rsidR="00A33722" w:rsidRPr="004A2DBE">
        <w:rPr>
          <w:lang w:val="fr-FR"/>
        </w:rPr>
        <w:t>troisième année de l’enseignement secondaire</w:t>
      </w:r>
      <w:r w:rsidR="001A5CF0" w:rsidRPr="004A2DBE">
        <w:rPr>
          <w:lang w:val="fr-FR"/>
        </w:rPr>
        <w:t>,</w:t>
      </w:r>
      <w:r w:rsidR="00A33722" w:rsidRPr="004A2DBE">
        <w:rPr>
          <w:lang w:val="fr-FR"/>
        </w:rPr>
        <w:t xml:space="preserve"> appartenant à 2 </w:t>
      </w:r>
      <w:r w:rsidR="002D26B7" w:rsidRPr="004A2DBE">
        <w:rPr>
          <w:lang w:val="fr-FR"/>
        </w:rPr>
        <w:t xml:space="preserve">600 </w:t>
      </w:r>
      <w:r w:rsidR="00A33722" w:rsidRPr="004A2DBE">
        <w:rPr>
          <w:lang w:val="fr-FR"/>
        </w:rPr>
        <w:t>établissements scolaires. Ses résultats seront connus au cours du premier semestre</w:t>
      </w:r>
      <w:r w:rsidR="001524DC">
        <w:rPr>
          <w:lang w:val="fr-FR"/>
        </w:rPr>
        <w:t xml:space="preserve"> </w:t>
      </w:r>
      <w:r w:rsidR="002D26B7" w:rsidRPr="004A2DBE">
        <w:rPr>
          <w:lang w:val="fr-FR"/>
        </w:rPr>
        <w:t>2011</w:t>
      </w:r>
      <w:r w:rsidR="00A9576E">
        <w:rPr>
          <w:lang w:val="fr-FR"/>
        </w:rPr>
        <w:t>;</w:t>
      </w:r>
      <w:r w:rsidR="002D26B7" w:rsidRPr="004A2DBE">
        <w:rPr>
          <w:lang w:val="fr-FR"/>
        </w:rPr>
        <w:t xml:space="preserve"> c) </w:t>
      </w:r>
      <w:r w:rsidR="00827266" w:rsidRPr="004A2DBE">
        <w:rPr>
          <w:lang w:val="fr-FR"/>
        </w:rPr>
        <w:t>l</w:t>
      </w:r>
      <w:r w:rsidR="00A33722" w:rsidRPr="004A2DBE">
        <w:rPr>
          <w:lang w:val="fr-FR"/>
        </w:rPr>
        <w:t>oi</w:t>
      </w:r>
      <w:r w:rsidR="002D26B7" w:rsidRPr="004A2DBE">
        <w:rPr>
          <w:lang w:val="fr-FR"/>
        </w:rPr>
        <w:t xml:space="preserve"> </w:t>
      </w:r>
      <w:r w:rsidR="002D26B7" w:rsidRPr="004A2DBE">
        <w:rPr>
          <w:i/>
          <w:lang w:val="fr-FR"/>
        </w:rPr>
        <w:t>anti bullying</w:t>
      </w:r>
      <w:r w:rsidR="002D26B7" w:rsidRPr="004A2DBE">
        <w:rPr>
          <w:lang w:val="fr-FR"/>
        </w:rPr>
        <w:t xml:space="preserve">: </w:t>
      </w:r>
      <w:r w:rsidR="00E512AF" w:rsidRPr="004A2DBE">
        <w:rPr>
          <w:lang w:val="fr-FR"/>
        </w:rPr>
        <w:t>le Ministère étudie actuellement un projet de loi</w:t>
      </w:r>
      <w:r w:rsidR="002D26B7" w:rsidRPr="004A2DBE">
        <w:rPr>
          <w:lang w:val="fr-FR"/>
        </w:rPr>
        <w:t xml:space="preserve"> (</w:t>
      </w:r>
      <w:r w:rsidR="00E512AF" w:rsidRPr="004A2DBE">
        <w:rPr>
          <w:lang w:val="fr-FR"/>
        </w:rPr>
        <w:t>Bulletin 7123-04) qui sanctionne les cas de</w:t>
      </w:r>
      <w:r w:rsidR="002D26B7" w:rsidRPr="004A2DBE">
        <w:rPr>
          <w:lang w:val="fr-FR"/>
        </w:rPr>
        <w:t xml:space="preserve"> </w:t>
      </w:r>
      <w:r w:rsidR="002D26B7" w:rsidRPr="004A2DBE">
        <w:rPr>
          <w:i/>
          <w:lang w:val="fr-FR"/>
        </w:rPr>
        <w:t>bullying</w:t>
      </w:r>
      <w:r w:rsidR="002D26B7" w:rsidRPr="004A2DBE">
        <w:rPr>
          <w:lang w:val="fr-FR"/>
        </w:rPr>
        <w:t xml:space="preserve"> </w:t>
      </w:r>
      <w:r w:rsidR="00E512AF" w:rsidRPr="004A2DBE">
        <w:rPr>
          <w:lang w:val="fr-FR"/>
        </w:rPr>
        <w:t>(harcèlement scolaire)</w:t>
      </w:r>
      <w:r w:rsidR="00BD337A" w:rsidRPr="004A2DBE">
        <w:rPr>
          <w:lang w:val="fr-FR"/>
        </w:rPr>
        <w:t xml:space="preserve"> </w:t>
      </w:r>
      <w:r w:rsidR="00E512AF" w:rsidRPr="004A2DBE">
        <w:rPr>
          <w:lang w:val="fr-FR"/>
        </w:rPr>
        <w:t>dans les collèges</w:t>
      </w:r>
      <w:r w:rsidR="00A9576E">
        <w:rPr>
          <w:lang w:val="fr-FR"/>
        </w:rPr>
        <w:t>;</w:t>
      </w:r>
      <w:r w:rsidR="002D26B7" w:rsidRPr="004A2DBE">
        <w:rPr>
          <w:lang w:val="fr-FR"/>
        </w:rPr>
        <w:t xml:space="preserve"> d) </w:t>
      </w:r>
      <w:r w:rsidR="00194742">
        <w:rPr>
          <w:lang w:val="fr-FR"/>
        </w:rPr>
        <w:t xml:space="preserve">approbation par </w:t>
      </w:r>
      <w:r w:rsidR="002706C3" w:rsidRPr="004A2DBE">
        <w:rPr>
          <w:lang w:val="fr-FR"/>
        </w:rPr>
        <w:t xml:space="preserve">le </w:t>
      </w:r>
      <w:r w:rsidR="00B47896" w:rsidRPr="004A2DBE">
        <w:rPr>
          <w:lang w:val="fr-FR"/>
        </w:rPr>
        <w:t>Congrès</w:t>
      </w:r>
      <w:r w:rsidR="002706C3" w:rsidRPr="004A2DBE">
        <w:rPr>
          <w:lang w:val="fr-FR"/>
        </w:rPr>
        <w:t xml:space="preserve"> </w:t>
      </w:r>
      <w:r w:rsidR="00194742">
        <w:rPr>
          <w:lang w:val="fr-FR"/>
        </w:rPr>
        <w:t>du</w:t>
      </w:r>
      <w:r w:rsidR="002706C3" w:rsidRPr="004A2DBE">
        <w:rPr>
          <w:lang w:val="fr-FR"/>
        </w:rPr>
        <w:t xml:space="preserve"> projet de loi qui instaure le système national de garantie de la qualité de l’enseignement</w:t>
      </w:r>
      <w:r w:rsidR="00A9576E">
        <w:rPr>
          <w:lang w:val="fr-FR"/>
        </w:rPr>
        <w:t>;</w:t>
      </w:r>
      <w:r w:rsidR="002706C3" w:rsidRPr="004A2DBE">
        <w:rPr>
          <w:lang w:val="fr-FR"/>
        </w:rPr>
        <w:t xml:space="preserve"> </w:t>
      </w:r>
      <w:r w:rsidR="002D26B7" w:rsidRPr="004A2DBE">
        <w:rPr>
          <w:lang w:val="fr-FR"/>
        </w:rPr>
        <w:t xml:space="preserve">e) </w:t>
      </w:r>
      <w:r w:rsidR="002706C3" w:rsidRPr="004A2DBE">
        <w:rPr>
          <w:lang w:val="fr-FR"/>
        </w:rPr>
        <w:t>lycées bicentenaires</w:t>
      </w:r>
      <w:r w:rsidR="00A9576E">
        <w:rPr>
          <w:lang w:val="fr-FR"/>
        </w:rPr>
        <w:t>:</w:t>
      </w:r>
      <w:r w:rsidR="002D26B7" w:rsidRPr="004A2DBE">
        <w:rPr>
          <w:lang w:val="fr-FR"/>
        </w:rPr>
        <w:t xml:space="preserve"> l</w:t>
      </w:r>
      <w:r w:rsidR="002706C3" w:rsidRPr="004A2DBE">
        <w:rPr>
          <w:lang w:val="fr-FR"/>
        </w:rPr>
        <w:t xml:space="preserve">es </w:t>
      </w:r>
      <w:r w:rsidR="00194742">
        <w:rPr>
          <w:lang w:val="fr-FR"/>
        </w:rPr>
        <w:t>30</w:t>
      </w:r>
      <w:r w:rsidR="002706C3" w:rsidRPr="004A2DBE">
        <w:rPr>
          <w:lang w:val="fr-FR"/>
        </w:rPr>
        <w:t xml:space="preserve"> premiers lycées d’excellence ont déjà </w:t>
      </w:r>
      <w:r w:rsidR="00EA7BD9" w:rsidRPr="004A2DBE">
        <w:rPr>
          <w:lang w:val="fr-FR"/>
        </w:rPr>
        <w:t>ouvert leurs portes</w:t>
      </w:r>
      <w:r w:rsidR="002706C3" w:rsidRPr="004A2DBE">
        <w:rPr>
          <w:lang w:val="fr-FR"/>
        </w:rPr>
        <w:t xml:space="preserve"> dans toutes les régions du pays. </w:t>
      </w:r>
      <w:r w:rsidR="006B2CB4" w:rsidRPr="004A2DBE">
        <w:rPr>
          <w:lang w:val="fr-FR"/>
        </w:rPr>
        <w:t xml:space="preserve">Ils seront au nombre de </w:t>
      </w:r>
      <w:r w:rsidR="00194742">
        <w:rPr>
          <w:lang w:val="fr-FR"/>
        </w:rPr>
        <w:t>60</w:t>
      </w:r>
      <w:r w:rsidR="006B2CB4" w:rsidRPr="004A2DBE">
        <w:rPr>
          <w:lang w:val="fr-FR"/>
        </w:rPr>
        <w:t xml:space="preserve"> vers 2014</w:t>
      </w:r>
      <w:r w:rsidR="00A9576E">
        <w:rPr>
          <w:lang w:val="fr-FR"/>
        </w:rPr>
        <w:t>;</w:t>
      </w:r>
      <w:r w:rsidR="006B2CB4" w:rsidRPr="004A2DBE">
        <w:rPr>
          <w:lang w:val="fr-FR"/>
        </w:rPr>
        <w:t xml:space="preserve"> </w:t>
      </w:r>
      <w:r w:rsidR="00194742">
        <w:rPr>
          <w:lang w:val="fr-FR"/>
        </w:rPr>
        <w:t xml:space="preserve">et, </w:t>
      </w:r>
      <w:r w:rsidR="006B2CB4" w:rsidRPr="004A2DBE">
        <w:rPr>
          <w:lang w:val="fr-FR"/>
        </w:rPr>
        <w:t>f) bourse pour devenir professeur</w:t>
      </w:r>
      <w:r w:rsidR="00A9576E">
        <w:rPr>
          <w:lang w:val="fr-FR"/>
        </w:rPr>
        <w:t>:</w:t>
      </w:r>
      <w:r w:rsidR="006B2CB4" w:rsidRPr="004A2DBE">
        <w:rPr>
          <w:lang w:val="fr-FR"/>
        </w:rPr>
        <w:t xml:space="preserve"> elle est destinée à encourager les bons élèves à choisir le métier d’enseignant. </w:t>
      </w:r>
      <w:r w:rsidR="009C590D" w:rsidRPr="004A2DBE">
        <w:rPr>
          <w:lang w:val="fr-FR"/>
        </w:rPr>
        <w:t>En</w:t>
      </w:r>
      <w:r w:rsidR="001524DC">
        <w:rPr>
          <w:lang w:val="fr-FR"/>
        </w:rPr>
        <w:t xml:space="preserve"> </w:t>
      </w:r>
      <w:r w:rsidR="002D26B7" w:rsidRPr="004A2DBE">
        <w:rPr>
          <w:lang w:val="fr-FR"/>
        </w:rPr>
        <w:t xml:space="preserve">2011 </w:t>
      </w:r>
      <w:r w:rsidR="009C590D" w:rsidRPr="004A2DBE">
        <w:rPr>
          <w:lang w:val="fr-FR"/>
        </w:rPr>
        <w:t>cette bourse a été accordée à plus de 3 </w:t>
      </w:r>
      <w:r w:rsidR="002D26B7" w:rsidRPr="004A2DBE">
        <w:rPr>
          <w:lang w:val="fr-FR"/>
        </w:rPr>
        <w:t xml:space="preserve">000 </w:t>
      </w:r>
      <w:r w:rsidR="009C590D" w:rsidRPr="004A2DBE">
        <w:rPr>
          <w:lang w:val="fr-FR"/>
        </w:rPr>
        <w:t>élèves qui ont obtenu plus</w:t>
      </w:r>
      <w:r w:rsidR="001524DC">
        <w:rPr>
          <w:lang w:val="fr-FR"/>
        </w:rPr>
        <w:t xml:space="preserve"> </w:t>
      </w:r>
      <w:r w:rsidR="009C590D" w:rsidRPr="004A2DBE">
        <w:rPr>
          <w:lang w:val="fr-FR"/>
        </w:rPr>
        <w:t>d</w:t>
      </w:r>
      <w:r w:rsidR="002D26B7" w:rsidRPr="004A2DBE">
        <w:rPr>
          <w:lang w:val="fr-FR"/>
        </w:rPr>
        <w:t xml:space="preserve">e 600 </w:t>
      </w:r>
      <w:r w:rsidR="009C590D" w:rsidRPr="004A2DBE">
        <w:rPr>
          <w:lang w:val="fr-FR"/>
        </w:rPr>
        <w:t>points à l’examen de sélection universitaire, contre 1 </w:t>
      </w:r>
      <w:r w:rsidR="002D26B7" w:rsidRPr="004A2DBE">
        <w:rPr>
          <w:lang w:val="fr-FR"/>
        </w:rPr>
        <w:t xml:space="preserve">824 </w:t>
      </w:r>
      <w:r w:rsidR="009C590D" w:rsidRPr="004A2DBE">
        <w:rPr>
          <w:lang w:val="fr-FR"/>
        </w:rPr>
        <w:t>en</w:t>
      </w:r>
      <w:r w:rsidR="002D26B7" w:rsidRPr="004A2DBE">
        <w:rPr>
          <w:lang w:val="fr-FR"/>
        </w:rPr>
        <w:t xml:space="preserve"> </w:t>
      </w:r>
      <w:r w:rsidR="009C590D" w:rsidRPr="004A2DBE">
        <w:rPr>
          <w:lang w:val="fr-FR"/>
        </w:rPr>
        <w:t>2010</w:t>
      </w:r>
      <w:r w:rsidR="002D26B7" w:rsidRPr="004A2DBE">
        <w:rPr>
          <w:lang w:val="fr-FR"/>
        </w:rPr>
        <w:t>.</w:t>
      </w:r>
    </w:p>
    <w:p w:rsidR="002D26B7" w:rsidRPr="004A2DBE" w:rsidRDefault="001058A4" w:rsidP="00F12C69">
      <w:pPr>
        <w:pStyle w:val="SingleTxtG"/>
        <w:rPr>
          <w:lang w:val="fr-FR"/>
        </w:rPr>
      </w:pPr>
      <w:r>
        <w:rPr>
          <w:lang w:val="fr-FR"/>
        </w:rPr>
        <w:t>181.</w:t>
      </w:r>
      <w:r>
        <w:rPr>
          <w:lang w:val="fr-FR"/>
        </w:rPr>
        <w:tab/>
      </w:r>
      <w:r w:rsidR="00046C8A" w:rsidRPr="004A2DBE">
        <w:rPr>
          <w:lang w:val="fr-FR"/>
        </w:rPr>
        <w:t>L’école</w:t>
      </w:r>
      <w:r w:rsidR="009C590D" w:rsidRPr="004A2DBE">
        <w:rPr>
          <w:lang w:val="fr-FR"/>
        </w:rPr>
        <w:t xml:space="preserve"> primaire est obligatoire et correspond aux six premières années de l’enseignement général de base</w:t>
      </w:r>
      <w:r w:rsidR="00046C8A" w:rsidRPr="004A2DBE">
        <w:rPr>
          <w:lang w:val="fr-FR"/>
        </w:rPr>
        <w:t xml:space="preserve">, qui </w:t>
      </w:r>
      <w:r w:rsidR="00293364" w:rsidRPr="004A2DBE">
        <w:rPr>
          <w:lang w:val="fr-FR"/>
        </w:rPr>
        <w:t xml:space="preserve">en </w:t>
      </w:r>
      <w:r w:rsidR="00046C8A" w:rsidRPr="004A2DBE">
        <w:rPr>
          <w:lang w:val="fr-FR"/>
        </w:rPr>
        <w:t xml:space="preserve">compte huit, pour les enfants de </w:t>
      </w:r>
      <w:r w:rsidR="00F12C69">
        <w:rPr>
          <w:lang w:val="fr-FR"/>
        </w:rPr>
        <w:t>6</w:t>
      </w:r>
      <w:r w:rsidR="00F12C69" w:rsidRPr="004A2DBE">
        <w:rPr>
          <w:lang w:val="fr-FR"/>
        </w:rPr>
        <w:t xml:space="preserve"> </w:t>
      </w:r>
      <w:r w:rsidR="00046C8A" w:rsidRPr="004A2DBE">
        <w:rPr>
          <w:lang w:val="fr-FR"/>
        </w:rPr>
        <w:t xml:space="preserve">à </w:t>
      </w:r>
      <w:r w:rsidR="00F12C69">
        <w:rPr>
          <w:lang w:val="fr-FR"/>
        </w:rPr>
        <w:t>13</w:t>
      </w:r>
      <w:r w:rsidR="00F12C69" w:rsidRPr="004A2DBE">
        <w:rPr>
          <w:lang w:val="fr-FR"/>
        </w:rPr>
        <w:t xml:space="preserve"> </w:t>
      </w:r>
      <w:r w:rsidR="00046C8A" w:rsidRPr="004A2DBE">
        <w:rPr>
          <w:lang w:val="fr-FR"/>
        </w:rPr>
        <w:t>ans.</w:t>
      </w:r>
      <w:r w:rsidR="001524DC">
        <w:rPr>
          <w:lang w:val="fr-FR"/>
        </w:rPr>
        <w:t xml:space="preserve"> </w:t>
      </w:r>
      <w:r w:rsidR="00046C8A" w:rsidRPr="004A2DBE">
        <w:rPr>
          <w:lang w:val="fr-FR"/>
        </w:rPr>
        <w:t xml:space="preserve">Conformément </w:t>
      </w:r>
      <w:r w:rsidR="008E79CB" w:rsidRPr="004A2DBE">
        <w:rPr>
          <w:lang w:val="fr-FR"/>
        </w:rPr>
        <w:t>au mandat constitutionnel</w:t>
      </w:r>
      <w:r w:rsidR="00046C8A" w:rsidRPr="004A2DBE">
        <w:rPr>
          <w:lang w:val="fr-FR"/>
        </w:rPr>
        <w:t xml:space="preserve">, </w:t>
      </w:r>
      <w:r w:rsidR="00B537D1">
        <w:rPr>
          <w:lang w:val="fr-FR"/>
        </w:rPr>
        <w:t>l’école</w:t>
      </w:r>
      <w:r w:rsidR="00046C8A" w:rsidRPr="004A2DBE">
        <w:rPr>
          <w:lang w:val="fr-FR"/>
        </w:rPr>
        <w:t xml:space="preserve"> primaire est gratuite, obligatoire et </w:t>
      </w:r>
      <w:r w:rsidR="008E79CB" w:rsidRPr="004A2DBE">
        <w:rPr>
          <w:lang w:val="fr-FR"/>
        </w:rPr>
        <w:t>accessible</w:t>
      </w:r>
      <w:r w:rsidR="00046C8A" w:rsidRPr="004A2DBE">
        <w:rPr>
          <w:lang w:val="fr-FR"/>
        </w:rPr>
        <w:t xml:space="preserve"> à toute la population. Selon les données de 2007</w:t>
      </w:r>
      <w:r w:rsidR="005F0985" w:rsidRPr="004A2DBE">
        <w:rPr>
          <w:lang w:val="fr-FR"/>
        </w:rPr>
        <w:t xml:space="preserve"> </w:t>
      </w:r>
      <w:r w:rsidR="00046C8A" w:rsidRPr="004A2DBE">
        <w:rPr>
          <w:lang w:val="fr-FR"/>
        </w:rPr>
        <w:t>du Ministère de l’éducation</w:t>
      </w:r>
      <w:r w:rsidR="002D26B7" w:rsidRPr="004A2DBE">
        <w:rPr>
          <w:rStyle w:val="FootnoteReference"/>
          <w:lang w:val="fr-FR"/>
        </w:rPr>
        <w:footnoteReference w:id="66"/>
      </w:r>
      <w:r w:rsidR="002D26B7" w:rsidRPr="004A2DBE">
        <w:rPr>
          <w:lang w:val="fr-FR"/>
        </w:rPr>
        <w:t xml:space="preserve">, </w:t>
      </w:r>
      <w:r w:rsidR="00046C8A" w:rsidRPr="004A2DBE">
        <w:rPr>
          <w:lang w:val="fr-FR"/>
        </w:rPr>
        <w:t xml:space="preserve">le Gouvernement finance et soutient, </w:t>
      </w:r>
      <w:r w:rsidR="005F0985" w:rsidRPr="004A2DBE">
        <w:rPr>
          <w:lang w:val="fr-FR"/>
        </w:rPr>
        <w:t>sur le plan matériel</w:t>
      </w:r>
      <w:r w:rsidR="00046C8A" w:rsidRPr="004A2DBE">
        <w:rPr>
          <w:lang w:val="fr-FR"/>
        </w:rPr>
        <w:t xml:space="preserve"> comme technique, 8 </w:t>
      </w:r>
      <w:r w:rsidR="002D26B7" w:rsidRPr="004A2DBE">
        <w:rPr>
          <w:lang w:val="fr-FR"/>
        </w:rPr>
        <w:t xml:space="preserve">395 </w:t>
      </w:r>
      <w:r w:rsidR="00046C8A" w:rsidRPr="004A2DBE">
        <w:rPr>
          <w:lang w:val="fr-FR"/>
        </w:rPr>
        <w:t xml:space="preserve">écoles dont l’administration est confiée aux </w:t>
      </w:r>
      <w:r w:rsidR="002D26B7" w:rsidRPr="004A2DBE">
        <w:rPr>
          <w:lang w:val="fr-FR"/>
        </w:rPr>
        <w:t xml:space="preserve">345 </w:t>
      </w:r>
      <w:r w:rsidR="00046C8A" w:rsidRPr="004A2DBE">
        <w:rPr>
          <w:lang w:val="fr-FR"/>
        </w:rPr>
        <w:t xml:space="preserve">communes du pays ou à des </w:t>
      </w:r>
      <w:r w:rsidR="00754119" w:rsidRPr="004A2DBE">
        <w:rPr>
          <w:lang w:val="fr-FR"/>
        </w:rPr>
        <w:t>entités privées.</w:t>
      </w:r>
      <w:r w:rsidR="001524DC">
        <w:rPr>
          <w:lang w:val="fr-FR"/>
        </w:rPr>
        <w:t xml:space="preserve"> </w:t>
      </w:r>
      <w:r w:rsidR="00754119" w:rsidRPr="004A2DBE">
        <w:rPr>
          <w:lang w:val="fr-FR"/>
        </w:rPr>
        <w:t xml:space="preserve">Les écoles municipales accueillent </w:t>
      </w:r>
      <w:r w:rsidR="002D26B7" w:rsidRPr="004A2DBE">
        <w:rPr>
          <w:lang w:val="fr-FR"/>
        </w:rPr>
        <w:t>48,2</w:t>
      </w:r>
      <w:r w:rsidR="00754119" w:rsidRPr="004A2DBE">
        <w:rPr>
          <w:lang w:val="fr-FR"/>
        </w:rPr>
        <w:t> </w:t>
      </w:r>
      <w:r w:rsidR="002D26B7" w:rsidRPr="004A2DBE">
        <w:rPr>
          <w:lang w:val="fr-FR"/>
        </w:rPr>
        <w:t xml:space="preserve">% de la </w:t>
      </w:r>
      <w:r w:rsidR="00754119" w:rsidRPr="004A2DBE">
        <w:rPr>
          <w:lang w:val="fr-FR"/>
        </w:rPr>
        <w:t xml:space="preserve">population </w:t>
      </w:r>
      <w:r w:rsidR="008E79CB" w:rsidRPr="004A2DBE">
        <w:rPr>
          <w:lang w:val="fr-FR"/>
        </w:rPr>
        <w:t xml:space="preserve">d’âge </w:t>
      </w:r>
      <w:r w:rsidR="00754119" w:rsidRPr="004A2DBE">
        <w:rPr>
          <w:lang w:val="fr-FR"/>
        </w:rPr>
        <w:t xml:space="preserve">scolaire </w:t>
      </w:r>
      <w:r w:rsidR="008E79CB" w:rsidRPr="004A2DBE">
        <w:rPr>
          <w:lang w:val="fr-FR"/>
        </w:rPr>
        <w:t>du niveau de base</w:t>
      </w:r>
      <w:r w:rsidR="00754119" w:rsidRPr="004A2DBE">
        <w:rPr>
          <w:lang w:val="fr-FR"/>
        </w:rPr>
        <w:t>, tandis que les établissements privés subventionnés par l’</w:t>
      </w:r>
      <w:r w:rsidR="00067157">
        <w:rPr>
          <w:lang w:val="fr-FR"/>
        </w:rPr>
        <w:t>État</w:t>
      </w:r>
      <w:r w:rsidR="00754119" w:rsidRPr="004A2DBE">
        <w:rPr>
          <w:lang w:val="fr-FR"/>
        </w:rPr>
        <w:t xml:space="preserve"> </w:t>
      </w:r>
      <w:r w:rsidR="008E79CB" w:rsidRPr="004A2DBE">
        <w:rPr>
          <w:lang w:val="fr-FR"/>
        </w:rPr>
        <w:t xml:space="preserve">en </w:t>
      </w:r>
      <w:r w:rsidR="00754119" w:rsidRPr="004A2DBE">
        <w:rPr>
          <w:lang w:val="fr-FR"/>
        </w:rPr>
        <w:t xml:space="preserve">accueillent </w:t>
      </w:r>
      <w:r w:rsidR="002D26B7" w:rsidRPr="004A2DBE">
        <w:rPr>
          <w:lang w:val="fr-FR"/>
        </w:rPr>
        <w:t>45,3</w:t>
      </w:r>
      <w:r w:rsidR="00754119" w:rsidRPr="004A2DBE">
        <w:rPr>
          <w:lang w:val="fr-FR"/>
        </w:rPr>
        <w:t> </w:t>
      </w:r>
      <w:r w:rsidR="002D26B7" w:rsidRPr="004A2DBE">
        <w:rPr>
          <w:lang w:val="fr-FR"/>
        </w:rPr>
        <w:t>%</w:t>
      </w:r>
      <w:r w:rsidR="00754119" w:rsidRPr="004A2DBE">
        <w:rPr>
          <w:lang w:val="fr-FR"/>
        </w:rPr>
        <w:t>. Les</w:t>
      </w:r>
      <w:r w:rsidR="001524DC">
        <w:rPr>
          <w:lang w:val="fr-FR"/>
        </w:rPr>
        <w:t xml:space="preserve"> </w:t>
      </w:r>
      <w:r w:rsidR="002D26B7" w:rsidRPr="004A2DBE">
        <w:rPr>
          <w:lang w:val="fr-FR"/>
        </w:rPr>
        <w:t>6,5</w:t>
      </w:r>
      <w:r w:rsidR="00754119" w:rsidRPr="004A2DBE">
        <w:rPr>
          <w:lang w:val="fr-FR"/>
        </w:rPr>
        <w:t> </w:t>
      </w:r>
      <w:r w:rsidR="002D26B7" w:rsidRPr="004A2DBE">
        <w:rPr>
          <w:lang w:val="fr-FR"/>
        </w:rPr>
        <w:t xml:space="preserve">% </w:t>
      </w:r>
      <w:r w:rsidR="00754119" w:rsidRPr="004A2DBE">
        <w:rPr>
          <w:lang w:val="fr-FR"/>
        </w:rPr>
        <w:t>restants</w:t>
      </w:r>
      <w:r w:rsidR="008E79CB" w:rsidRPr="004A2DBE">
        <w:rPr>
          <w:lang w:val="fr-FR"/>
        </w:rPr>
        <w:t xml:space="preserve"> sont inscrits dans</w:t>
      </w:r>
      <w:r w:rsidR="00754119" w:rsidRPr="004A2DBE">
        <w:rPr>
          <w:lang w:val="fr-FR"/>
        </w:rPr>
        <w:t xml:space="preserve"> les </w:t>
      </w:r>
      <w:r w:rsidR="002D26B7" w:rsidRPr="004A2DBE">
        <w:rPr>
          <w:lang w:val="fr-FR"/>
        </w:rPr>
        <w:t xml:space="preserve">445 </w:t>
      </w:r>
      <w:r w:rsidR="00754119" w:rsidRPr="004A2DBE">
        <w:rPr>
          <w:lang w:val="fr-FR"/>
        </w:rPr>
        <w:t xml:space="preserve">écoles </w:t>
      </w:r>
      <w:r w:rsidR="005F0985" w:rsidRPr="004A2DBE">
        <w:rPr>
          <w:lang w:val="fr-FR"/>
        </w:rPr>
        <w:t xml:space="preserve">de l’enseignement général </w:t>
      </w:r>
      <w:r w:rsidR="00754119" w:rsidRPr="004A2DBE">
        <w:rPr>
          <w:lang w:val="fr-FR"/>
        </w:rPr>
        <w:t>de base privées, financées par les parents</w:t>
      </w:r>
      <w:r w:rsidR="008E79CB" w:rsidRPr="004A2DBE">
        <w:rPr>
          <w:lang w:val="fr-FR"/>
        </w:rPr>
        <w:t xml:space="preserve"> des élèves</w:t>
      </w:r>
      <w:r w:rsidR="00754119" w:rsidRPr="004A2DBE">
        <w:rPr>
          <w:lang w:val="fr-FR"/>
        </w:rPr>
        <w:t>.</w:t>
      </w:r>
      <w:r w:rsidR="001524DC">
        <w:rPr>
          <w:lang w:val="fr-FR"/>
        </w:rPr>
        <w:t xml:space="preserve"> </w:t>
      </w:r>
      <w:r w:rsidR="002D26B7" w:rsidRPr="004A2DBE">
        <w:rPr>
          <w:lang w:val="fr-FR"/>
        </w:rPr>
        <w:t xml:space="preserve"> </w:t>
      </w:r>
    </w:p>
    <w:p w:rsidR="002D26B7" w:rsidRPr="004A2DBE" w:rsidRDefault="001058A4" w:rsidP="001058A4">
      <w:pPr>
        <w:pStyle w:val="SingleTxtG"/>
        <w:rPr>
          <w:lang w:val="fr-FR"/>
        </w:rPr>
      </w:pPr>
      <w:r>
        <w:rPr>
          <w:lang w:val="fr-FR"/>
        </w:rPr>
        <w:t>182.</w:t>
      </w:r>
      <w:r>
        <w:rPr>
          <w:lang w:val="fr-FR"/>
        </w:rPr>
        <w:tab/>
      </w:r>
      <w:r w:rsidR="008E79CB" w:rsidRPr="004A2DBE">
        <w:rPr>
          <w:lang w:val="fr-FR"/>
        </w:rPr>
        <w:t>Entre 1990 et 2008, l</w:t>
      </w:r>
      <w:r w:rsidR="00602FFD" w:rsidRPr="004A2DBE">
        <w:rPr>
          <w:lang w:val="fr-FR"/>
        </w:rPr>
        <w:t>e taux net d</w:t>
      </w:r>
      <w:r w:rsidR="008E79CB" w:rsidRPr="004A2DBE">
        <w:rPr>
          <w:lang w:val="fr-FR"/>
        </w:rPr>
        <w:t xml:space="preserve">es </w:t>
      </w:r>
      <w:r w:rsidR="00602FFD" w:rsidRPr="004A2DBE">
        <w:rPr>
          <w:lang w:val="fr-FR"/>
        </w:rPr>
        <w:t>inscriptions pour l’enseignement général de base</w:t>
      </w:r>
      <w:r w:rsidR="008E79CB" w:rsidRPr="004A2DBE">
        <w:rPr>
          <w:lang w:val="fr-FR"/>
        </w:rPr>
        <w:t xml:space="preserve"> est passé</w:t>
      </w:r>
      <w:r w:rsidR="00602FFD" w:rsidRPr="004A2DBE">
        <w:rPr>
          <w:lang w:val="fr-FR"/>
        </w:rPr>
        <w:t xml:space="preserve"> de</w:t>
      </w:r>
      <w:r w:rsidR="001524DC">
        <w:rPr>
          <w:lang w:val="fr-FR"/>
        </w:rPr>
        <w:t xml:space="preserve"> </w:t>
      </w:r>
      <w:r w:rsidR="002D26B7" w:rsidRPr="004A2DBE">
        <w:rPr>
          <w:lang w:val="fr-FR"/>
        </w:rPr>
        <w:t>91,3</w:t>
      </w:r>
      <w:r w:rsidR="00602FFD" w:rsidRPr="004A2DBE">
        <w:rPr>
          <w:lang w:val="fr-FR"/>
        </w:rPr>
        <w:t> </w:t>
      </w:r>
      <w:r w:rsidR="002D26B7" w:rsidRPr="004A2DBE">
        <w:rPr>
          <w:lang w:val="fr-FR"/>
        </w:rPr>
        <w:t xml:space="preserve">% de la </w:t>
      </w:r>
      <w:r w:rsidR="00602FFD" w:rsidRPr="004A2DBE">
        <w:rPr>
          <w:lang w:val="fr-FR"/>
        </w:rPr>
        <w:t xml:space="preserve">population </w:t>
      </w:r>
      <w:r w:rsidR="00DD3140" w:rsidRPr="004A2DBE">
        <w:rPr>
          <w:lang w:val="fr-FR"/>
        </w:rPr>
        <w:t xml:space="preserve">âgée de </w:t>
      </w:r>
      <w:r w:rsidR="00B537D1">
        <w:rPr>
          <w:lang w:val="fr-FR"/>
        </w:rPr>
        <w:t>6</w:t>
      </w:r>
      <w:r w:rsidR="00DD3140" w:rsidRPr="004A2DBE">
        <w:rPr>
          <w:lang w:val="fr-FR"/>
        </w:rPr>
        <w:t xml:space="preserve"> à </w:t>
      </w:r>
      <w:r w:rsidR="00B537D1">
        <w:rPr>
          <w:lang w:val="fr-FR"/>
        </w:rPr>
        <w:t>13</w:t>
      </w:r>
      <w:r w:rsidR="00DD3140" w:rsidRPr="004A2DBE">
        <w:rPr>
          <w:lang w:val="fr-FR"/>
        </w:rPr>
        <w:t xml:space="preserve"> ans</w:t>
      </w:r>
      <w:r w:rsidR="008E79CB" w:rsidRPr="004A2DBE">
        <w:rPr>
          <w:lang w:val="fr-FR"/>
        </w:rPr>
        <w:t>, à</w:t>
      </w:r>
      <w:r w:rsidR="00DD3140" w:rsidRPr="004A2DBE">
        <w:rPr>
          <w:lang w:val="fr-FR"/>
        </w:rPr>
        <w:t xml:space="preserve"> </w:t>
      </w:r>
      <w:r w:rsidR="002D26B7" w:rsidRPr="004A2DBE">
        <w:rPr>
          <w:lang w:val="fr-FR"/>
        </w:rPr>
        <w:t>94,6</w:t>
      </w:r>
      <w:r w:rsidR="00602FFD" w:rsidRPr="004A2DBE">
        <w:rPr>
          <w:lang w:val="fr-FR"/>
        </w:rPr>
        <w:t> </w:t>
      </w:r>
      <w:r w:rsidR="002D26B7" w:rsidRPr="004A2DBE">
        <w:rPr>
          <w:lang w:val="fr-FR"/>
        </w:rPr>
        <w:t>%.</w:t>
      </w:r>
      <w:r w:rsidR="002D26B7" w:rsidRPr="004A2DBE">
        <w:rPr>
          <w:b/>
          <w:lang w:val="fr-FR"/>
        </w:rPr>
        <w:t xml:space="preserve"> </w:t>
      </w:r>
      <w:r w:rsidR="002D26B7" w:rsidRPr="004A2DBE">
        <w:rPr>
          <w:noProof/>
          <w:color w:val="000000"/>
          <w:lang w:val="fr-FR"/>
        </w:rPr>
        <w:t>En 2008, 93,3</w:t>
      </w:r>
      <w:r w:rsidR="00602FFD" w:rsidRPr="004A2DBE">
        <w:rPr>
          <w:noProof/>
          <w:color w:val="000000"/>
          <w:lang w:val="fr-FR"/>
        </w:rPr>
        <w:t> </w:t>
      </w:r>
      <w:r w:rsidR="002D26B7" w:rsidRPr="004A2DBE">
        <w:rPr>
          <w:noProof/>
          <w:color w:val="000000"/>
          <w:lang w:val="fr-FR"/>
        </w:rPr>
        <w:t xml:space="preserve">% de la </w:t>
      </w:r>
      <w:r w:rsidR="00602FFD" w:rsidRPr="004A2DBE">
        <w:rPr>
          <w:noProof/>
          <w:color w:val="000000"/>
          <w:lang w:val="fr-FR"/>
        </w:rPr>
        <w:t>population scolaire</w:t>
      </w:r>
      <w:r w:rsidR="003837F7" w:rsidRPr="004A2DBE">
        <w:rPr>
          <w:noProof/>
          <w:color w:val="000000"/>
          <w:lang w:val="fr-FR"/>
        </w:rPr>
        <w:t xml:space="preserve"> </w:t>
      </w:r>
      <w:r w:rsidR="008E79CB" w:rsidRPr="004A2DBE">
        <w:rPr>
          <w:noProof/>
          <w:color w:val="000000"/>
          <w:lang w:val="fr-FR"/>
        </w:rPr>
        <w:t>suivaient un enseignement primaire</w:t>
      </w:r>
      <w:r w:rsidR="003837F7" w:rsidRPr="004A2DBE">
        <w:rPr>
          <w:noProof/>
          <w:color w:val="000000"/>
          <w:lang w:val="fr-FR"/>
        </w:rPr>
        <w:t xml:space="preserve"> dans les établissements financés par l’</w:t>
      </w:r>
      <w:r w:rsidR="009228E4">
        <w:rPr>
          <w:noProof/>
          <w:color w:val="000000"/>
          <w:lang w:val="fr-FR"/>
        </w:rPr>
        <w:t>État</w:t>
      </w:r>
      <w:r w:rsidR="002D26B7" w:rsidRPr="004A2DBE">
        <w:rPr>
          <w:rStyle w:val="FootnoteReference"/>
          <w:noProof/>
          <w:color w:val="000000"/>
          <w:lang w:val="fr-FR"/>
        </w:rPr>
        <w:footnoteReference w:id="67"/>
      </w:r>
      <w:r w:rsidR="002D26B7" w:rsidRPr="004A2DBE">
        <w:rPr>
          <w:noProof/>
          <w:color w:val="000000"/>
          <w:lang w:val="fr-FR"/>
        </w:rPr>
        <w:t xml:space="preserve">. </w:t>
      </w:r>
      <w:r w:rsidR="002D26B7" w:rsidRPr="004A2DBE">
        <w:rPr>
          <w:lang w:val="fr-FR"/>
        </w:rPr>
        <w:t>L</w:t>
      </w:r>
      <w:r w:rsidR="003837F7" w:rsidRPr="004A2DBE">
        <w:rPr>
          <w:lang w:val="fr-FR"/>
        </w:rPr>
        <w:t>es écoles gratuites sont financées essentiellement par une subvention de l’</w:t>
      </w:r>
      <w:r w:rsidR="00067157">
        <w:rPr>
          <w:lang w:val="fr-FR"/>
        </w:rPr>
        <w:t>État</w:t>
      </w:r>
      <w:r w:rsidR="003837F7" w:rsidRPr="004A2DBE">
        <w:rPr>
          <w:lang w:val="fr-FR"/>
        </w:rPr>
        <w:t xml:space="preserve"> </w:t>
      </w:r>
      <w:r w:rsidR="0029444E" w:rsidRPr="004A2DBE">
        <w:rPr>
          <w:lang w:val="fr-FR"/>
        </w:rPr>
        <w:t>versé</w:t>
      </w:r>
      <w:r w:rsidR="001A5CF0" w:rsidRPr="004A2DBE">
        <w:rPr>
          <w:lang w:val="fr-FR"/>
        </w:rPr>
        <w:t>e</w:t>
      </w:r>
      <w:r w:rsidR="003837F7" w:rsidRPr="004A2DBE">
        <w:rPr>
          <w:lang w:val="fr-FR"/>
        </w:rPr>
        <w:t xml:space="preserve"> pour chaque élève</w:t>
      </w:r>
      <w:r w:rsidR="0029444E" w:rsidRPr="004A2DBE">
        <w:rPr>
          <w:lang w:val="fr-FR"/>
        </w:rPr>
        <w:t xml:space="preserve"> assidu</w:t>
      </w:r>
      <w:r w:rsidR="003837F7" w:rsidRPr="004A2DBE">
        <w:rPr>
          <w:lang w:val="fr-FR"/>
        </w:rPr>
        <w:t>.</w:t>
      </w:r>
      <w:r w:rsidR="002D26B7" w:rsidRPr="004A2DBE">
        <w:rPr>
          <w:lang w:val="fr-FR"/>
        </w:rPr>
        <w:t xml:space="preserve"> </w:t>
      </w:r>
      <w:r w:rsidR="00DD3140" w:rsidRPr="004A2DBE">
        <w:rPr>
          <w:lang w:val="fr-FR"/>
        </w:rPr>
        <w:t>L’</w:t>
      </w:r>
      <w:r w:rsidR="00067157">
        <w:rPr>
          <w:lang w:val="fr-FR"/>
        </w:rPr>
        <w:t>État</w:t>
      </w:r>
      <w:r w:rsidR="00DD3140" w:rsidRPr="004A2DBE">
        <w:rPr>
          <w:lang w:val="fr-FR"/>
        </w:rPr>
        <w:t xml:space="preserve"> fournit</w:t>
      </w:r>
      <w:r w:rsidR="008E79CB" w:rsidRPr="004A2DBE">
        <w:rPr>
          <w:lang w:val="fr-FR"/>
        </w:rPr>
        <w:t xml:space="preserve"> gratuitement</w:t>
      </w:r>
      <w:r w:rsidR="00DD3140" w:rsidRPr="004A2DBE">
        <w:rPr>
          <w:lang w:val="fr-FR"/>
        </w:rPr>
        <w:t xml:space="preserve"> à ces établissements les livres scolair</w:t>
      </w:r>
      <w:r w:rsidR="00293364" w:rsidRPr="004A2DBE">
        <w:rPr>
          <w:lang w:val="fr-FR"/>
        </w:rPr>
        <w:t>es, une assistance technique, d</w:t>
      </w:r>
      <w:r w:rsidR="00DD3140" w:rsidRPr="004A2DBE">
        <w:rPr>
          <w:lang w:val="fr-FR"/>
        </w:rPr>
        <w:t xml:space="preserve">es prestations </w:t>
      </w:r>
      <w:r w:rsidR="008E79CB" w:rsidRPr="004A2DBE">
        <w:rPr>
          <w:lang w:val="fr-FR"/>
        </w:rPr>
        <w:t>alimentaires</w:t>
      </w:r>
      <w:r w:rsidR="00DD3140" w:rsidRPr="004A2DBE">
        <w:rPr>
          <w:lang w:val="fr-FR"/>
        </w:rPr>
        <w:t xml:space="preserve">, </w:t>
      </w:r>
      <w:r w:rsidR="00C6068C">
        <w:rPr>
          <w:lang w:val="fr-FR"/>
        </w:rPr>
        <w:t xml:space="preserve">des </w:t>
      </w:r>
      <w:r w:rsidR="00DD3140" w:rsidRPr="004A2DBE">
        <w:rPr>
          <w:lang w:val="fr-FR"/>
        </w:rPr>
        <w:t xml:space="preserve">internats, </w:t>
      </w:r>
      <w:r w:rsidR="00C6068C">
        <w:rPr>
          <w:lang w:val="fr-FR"/>
        </w:rPr>
        <w:t xml:space="preserve">des </w:t>
      </w:r>
      <w:r w:rsidR="00DD3140" w:rsidRPr="004A2DBE">
        <w:rPr>
          <w:lang w:val="fr-FR"/>
        </w:rPr>
        <w:t xml:space="preserve">bourses, </w:t>
      </w:r>
      <w:r w:rsidR="00C6068C">
        <w:rPr>
          <w:lang w:val="fr-FR"/>
        </w:rPr>
        <w:t xml:space="preserve">des </w:t>
      </w:r>
      <w:r w:rsidR="00DD3140" w:rsidRPr="004A2DBE">
        <w:rPr>
          <w:lang w:val="fr-FR"/>
        </w:rPr>
        <w:t xml:space="preserve">examens, </w:t>
      </w:r>
      <w:r w:rsidR="00C6068C">
        <w:rPr>
          <w:lang w:val="fr-FR"/>
        </w:rPr>
        <w:t xml:space="preserve">des </w:t>
      </w:r>
      <w:r w:rsidR="001A5CF0" w:rsidRPr="004A2DBE">
        <w:rPr>
          <w:lang w:val="fr-FR"/>
        </w:rPr>
        <w:t>soins</w:t>
      </w:r>
      <w:r w:rsidR="00DD3140" w:rsidRPr="004A2DBE">
        <w:rPr>
          <w:lang w:val="fr-FR"/>
        </w:rPr>
        <w:t xml:space="preserve"> de santé et </w:t>
      </w:r>
      <w:r w:rsidR="00C6068C">
        <w:rPr>
          <w:lang w:val="fr-FR"/>
        </w:rPr>
        <w:t>d’</w:t>
      </w:r>
      <w:r w:rsidR="00DD3140" w:rsidRPr="004A2DBE">
        <w:rPr>
          <w:lang w:val="fr-FR"/>
        </w:rPr>
        <w:t xml:space="preserve">autres avantages et ressources, afin de permettre </w:t>
      </w:r>
      <w:r w:rsidR="008E79CB" w:rsidRPr="004A2DBE">
        <w:rPr>
          <w:lang w:val="fr-FR"/>
        </w:rPr>
        <w:t xml:space="preserve">l’accès à </w:t>
      </w:r>
      <w:r w:rsidR="00DE682A" w:rsidRPr="004A2DBE">
        <w:rPr>
          <w:lang w:val="fr-FR"/>
        </w:rPr>
        <w:t xml:space="preserve">l’enseignement de base, </w:t>
      </w:r>
      <w:r w:rsidR="008E79CB" w:rsidRPr="004A2DBE">
        <w:rPr>
          <w:lang w:val="fr-FR"/>
        </w:rPr>
        <w:t>le</w:t>
      </w:r>
      <w:r w:rsidR="00DE682A" w:rsidRPr="004A2DBE">
        <w:rPr>
          <w:lang w:val="fr-FR"/>
        </w:rPr>
        <w:t xml:space="preserve"> maintien</w:t>
      </w:r>
      <w:r w:rsidR="008E79CB" w:rsidRPr="004A2DBE">
        <w:rPr>
          <w:lang w:val="fr-FR"/>
        </w:rPr>
        <w:t xml:space="preserve"> des élèves</w:t>
      </w:r>
      <w:r w:rsidR="00DE682A" w:rsidRPr="004A2DBE">
        <w:rPr>
          <w:lang w:val="fr-FR"/>
        </w:rPr>
        <w:t xml:space="preserve"> à l’école et leur réussite. Le système de financement en vigueur </w:t>
      </w:r>
      <w:r w:rsidR="00C07509" w:rsidRPr="004A2DBE">
        <w:rPr>
          <w:lang w:val="fr-FR"/>
        </w:rPr>
        <w:t>autorise les</w:t>
      </w:r>
      <w:r w:rsidR="00DE682A" w:rsidRPr="004A2DBE">
        <w:rPr>
          <w:lang w:val="fr-FR"/>
        </w:rPr>
        <w:t xml:space="preserve"> écoles privées qui </w:t>
      </w:r>
      <w:r w:rsidR="00CE35E8" w:rsidRPr="004A2DBE">
        <w:rPr>
          <w:lang w:val="fr-FR"/>
        </w:rPr>
        <w:t>bénéficient d’</w:t>
      </w:r>
      <w:r w:rsidR="00DE682A" w:rsidRPr="004A2DBE">
        <w:rPr>
          <w:lang w:val="fr-FR"/>
        </w:rPr>
        <w:t xml:space="preserve">un financement public </w:t>
      </w:r>
      <w:r w:rsidR="00C07509" w:rsidRPr="004A2DBE">
        <w:rPr>
          <w:lang w:val="fr-FR"/>
        </w:rPr>
        <w:t>à</w:t>
      </w:r>
      <w:r w:rsidR="00DC37BD" w:rsidRPr="004A2DBE">
        <w:rPr>
          <w:lang w:val="fr-FR"/>
        </w:rPr>
        <w:t xml:space="preserve"> recevoir </w:t>
      </w:r>
      <w:r w:rsidR="00C07509" w:rsidRPr="004A2DBE">
        <w:rPr>
          <w:lang w:val="fr-FR"/>
        </w:rPr>
        <w:t>des paiements</w:t>
      </w:r>
      <w:r w:rsidR="00DC37BD" w:rsidRPr="004A2DBE">
        <w:rPr>
          <w:lang w:val="fr-FR"/>
        </w:rPr>
        <w:t xml:space="preserve"> des </w:t>
      </w:r>
      <w:r w:rsidR="00AC4698" w:rsidRPr="004A2DBE">
        <w:rPr>
          <w:lang w:val="fr-FR"/>
        </w:rPr>
        <w:t>parents ou tuteurs</w:t>
      </w:r>
      <w:r w:rsidR="00A25815" w:rsidRPr="004A2DBE">
        <w:rPr>
          <w:lang w:val="fr-FR"/>
        </w:rPr>
        <w:t xml:space="preserve"> des </w:t>
      </w:r>
      <w:r w:rsidR="00CE35E8" w:rsidRPr="004A2DBE">
        <w:rPr>
          <w:lang w:val="fr-FR"/>
        </w:rPr>
        <w:t xml:space="preserve">élèves. Ces </w:t>
      </w:r>
      <w:r w:rsidR="00C07509" w:rsidRPr="004A2DBE">
        <w:rPr>
          <w:lang w:val="fr-FR"/>
        </w:rPr>
        <w:t>paiements</w:t>
      </w:r>
      <w:r w:rsidR="00CE35E8" w:rsidRPr="004A2DBE">
        <w:rPr>
          <w:lang w:val="fr-FR"/>
        </w:rPr>
        <w:t xml:space="preserve"> sont limités à un </w:t>
      </w:r>
      <w:r w:rsidR="00B47896" w:rsidRPr="004A2DBE">
        <w:rPr>
          <w:lang w:val="fr-FR"/>
        </w:rPr>
        <w:t>plafond</w:t>
      </w:r>
      <w:r w:rsidR="0080637C" w:rsidRPr="004A2DBE">
        <w:rPr>
          <w:lang w:val="fr-FR"/>
        </w:rPr>
        <w:t xml:space="preserve"> </w:t>
      </w:r>
      <w:r w:rsidR="00CE35E8" w:rsidRPr="004A2DBE">
        <w:rPr>
          <w:lang w:val="fr-FR"/>
        </w:rPr>
        <w:t xml:space="preserve">fixé par le Ministère de l’éducation et </w:t>
      </w:r>
      <w:r w:rsidR="00C07509" w:rsidRPr="004A2DBE">
        <w:rPr>
          <w:lang w:val="fr-FR"/>
        </w:rPr>
        <w:t>diminuent en proportion de</w:t>
      </w:r>
      <w:r w:rsidR="00CE35E8" w:rsidRPr="004A2DBE">
        <w:rPr>
          <w:lang w:val="fr-FR"/>
        </w:rPr>
        <w:t xml:space="preserve"> la </w:t>
      </w:r>
      <w:r w:rsidR="00B47896" w:rsidRPr="004A2DBE">
        <w:rPr>
          <w:lang w:val="fr-FR"/>
        </w:rPr>
        <w:t>subvention</w:t>
      </w:r>
      <w:r w:rsidR="00CE35E8" w:rsidRPr="004A2DBE">
        <w:rPr>
          <w:lang w:val="fr-FR"/>
        </w:rPr>
        <w:t xml:space="preserve"> </w:t>
      </w:r>
      <w:r w:rsidR="00C07509" w:rsidRPr="004A2DBE">
        <w:rPr>
          <w:lang w:val="fr-FR"/>
        </w:rPr>
        <w:t>versée par</w:t>
      </w:r>
      <w:r w:rsidR="00CE35E8" w:rsidRPr="004A2DBE">
        <w:rPr>
          <w:lang w:val="fr-FR"/>
        </w:rPr>
        <w:t xml:space="preserve"> l’</w:t>
      </w:r>
      <w:r w:rsidR="00067157">
        <w:rPr>
          <w:lang w:val="fr-FR"/>
        </w:rPr>
        <w:t>État</w:t>
      </w:r>
      <w:r w:rsidR="00CE35E8" w:rsidRPr="004A2DBE">
        <w:rPr>
          <w:lang w:val="fr-FR"/>
        </w:rPr>
        <w:t xml:space="preserve">. Pour remédier aux effets de la segmentation économique de ce </w:t>
      </w:r>
      <w:r w:rsidR="00A25815" w:rsidRPr="004A2DBE">
        <w:rPr>
          <w:lang w:val="fr-FR"/>
        </w:rPr>
        <w:t>fonctionnement</w:t>
      </w:r>
      <w:r w:rsidR="00CE35E8" w:rsidRPr="004A2DBE">
        <w:rPr>
          <w:lang w:val="fr-FR"/>
        </w:rPr>
        <w:t xml:space="preserve">, un système de bourses a été créé. De plus, les écoles municipales ont l’obligation </w:t>
      </w:r>
      <w:r w:rsidR="00C07509" w:rsidRPr="004A2DBE">
        <w:rPr>
          <w:lang w:val="fr-FR"/>
        </w:rPr>
        <w:t>de réserver</w:t>
      </w:r>
      <w:r w:rsidR="00CE35E8" w:rsidRPr="004A2DBE">
        <w:rPr>
          <w:lang w:val="fr-FR"/>
        </w:rPr>
        <w:t xml:space="preserve"> </w:t>
      </w:r>
      <w:r w:rsidR="00A25815" w:rsidRPr="004A2DBE">
        <w:rPr>
          <w:lang w:val="fr-FR"/>
        </w:rPr>
        <w:t xml:space="preserve">un quota </w:t>
      </w:r>
      <w:r w:rsidR="001A5CF0" w:rsidRPr="004A2DBE">
        <w:rPr>
          <w:lang w:val="fr-FR"/>
        </w:rPr>
        <w:t xml:space="preserve">pour </w:t>
      </w:r>
      <w:r w:rsidR="00604290" w:rsidRPr="004A2DBE">
        <w:rPr>
          <w:lang w:val="fr-FR"/>
        </w:rPr>
        <w:t>les élèves</w:t>
      </w:r>
      <w:r w:rsidR="001A5CF0" w:rsidRPr="004A2DBE">
        <w:rPr>
          <w:lang w:val="fr-FR"/>
        </w:rPr>
        <w:t xml:space="preserve"> qui en ont besoin</w:t>
      </w:r>
      <w:r w:rsidR="002D26B7" w:rsidRPr="004A2DBE">
        <w:rPr>
          <w:lang w:val="fr-FR"/>
        </w:rPr>
        <w:t xml:space="preserve">. </w:t>
      </w:r>
    </w:p>
    <w:p w:rsidR="002D26B7" w:rsidRPr="004A2DBE" w:rsidRDefault="001058A4" w:rsidP="00604290">
      <w:pPr>
        <w:pStyle w:val="SingleTxtG"/>
        <w:rPr>
          <w:lang w:val="fr-FR"/>
        </w:rPr>
      </w:pPr>
      <w:r>
        <w:rPr>
          <w:lang w:val="fr-FR"/>
        </w:rPr>
        <w:t>183.</w:t>
      </w:r>
      <w:r>
        <w:rPr>
          <w:lang w:val="fr-FR"/>
        </w:rPr>
        <w:tab/>
      </w:r>
      <w:r w:rsidR="002D26B7" w:rsidRPr="004A2DBE">
        <w:rPr>
          <w:lang w:val="fr-FR"/>
        </w:rPr>
        <w:t>L</w:t>
      </w:r>
      <w:r w:rsidR="00A0467C" w:rsidRPr="004A2DBE">
        <w:rPr>
          <w:lang w:val="fr-FR"/>
        </w:rPr>
        <w:t>’</w:t>
      </w:r>
      <w:r w:rsidR="001A5CF0" w:rsidRPr="004A2DBE">
        <w:rPr>
          <w:lang w:val="fr-FR"/>
        </w:rPr>
        <w:t>enseignement secondaire, appelé</w:t>
      </w:r>
      <w:r w:rsidR="00A0467C" w:rsidRPr="004A2DBE">
        <w:rPr>
          <w:lang w:val="fr-FR"/>
        </w:rPr>
        <w:t xml:space="preserve"> enseignement moyen, comporte deux filières, une filière littéraire et scientifique, ou générale, et une filière technique et professionnelle. </w:t>
      </w:r>
      <w:r w:rsidR="00E37023" w:rsidRPr="004A2DBE">
        <w:rPr>
          <w:lang w:val="fr-FR"/>
        </w:rPr>
        <w:t xml:space="preserve">Les deux filières </w:t>
      </w:r>
      <w:r w:rsidR="003867D8" w:rsidRPr="004A2DBE">
        <w:rPr>
          <w:lang w:val="fr-FR"/>
        </w:rPr>
        <w:t>comptent</w:t>
      </w:r>
      <w:r w:rsidR="00E37023" w:rsidRPr="004A2DBE">
        <w:rPr>
          <w:lang w:val="fr-FR"/>
        </w:rPr>
        <w:t xml:space="preserve"> quatre an</w:t>
      </w:r>
      <w:r w:rsidR="003867D8" w:rsidRPr="004A2DBE">
        <w:rPr>
          <w:lang w:val="fr-FR"/>
        </w:rPr>
        <w:t>née</w:t>
      </w:r>
      <w:r w:rsidR="00E37023" w:rsidRPr="004A2DBE">
        <w:rPr>
          <w:lang w:val="fr-FR"/>
        </w:rPr>
        <w:t>s après l’enseignement général de base</w:t>
      </w:r>
      <w:r w:rsidR="002D26B7" w:rsidRPr="004A2DBE">
        <w:rPr>
          <w:lang w:val="fr-FR"/>
        </w:rPr>
        <w:t xml:space="preserve">. </w:t>
      </w:r>
      <w:r w:rsidR="00E37023" w:rsidRPr="004A2DBE">
        <w:rPr>
          <w:lang w:val="fr-FR"/>
        </w:rPr>
        <w:t xml:space="preserve">Le droit des jeunes </w:t>
      </w:r>
      <w:r w:rsidR="00604290">
        <w:rPr>
          <w:lang w:val="fr-FR"/>
        </w:rPr>
        <w:t>à</w:t>
      </w:r>
      <w:r w:rsidR="00604290" w:rsidRPr="004A2DBE">
        <w:rPr>
          <w:lang w:val="fr-FR"/>
        </w:rPr>
        <w:t xml:space="preserve"> </w:t>
      </w:r>
      <w:r w:rsidR="00E37023" w:rsidRPr="004A2DBE">
        <w:rPr>
          <w:lang w:val="fr-FR"/>
        </w:rPr>
        <w:t xml:space="preserve">suivre une scolarité de </w:t>
      </w:r>
      <w:r w:rsidR="00604290">
        <w:rPr>
          <w:lang w:val="fr-FR"/>
        </w:rPr>
        <w:t>douze</w:t>
      </w:r>
      <w:r w:rsidR="00604290" w:rsidRPr="004A2DBE">
        <w:rPr>
          <w:lang w:val="fr-FR"/>
        </w:rPr>
        <w:t xml:space="preserve"> </w:t>
      </w:r>
      <w:r w:rsidR="00E37023" w:rsidRPr="004A2DBE">
        <w:rPr>
          <w:lang w:val="fr-FR"/>
        </w:rPr>
        <w:t xml:space="preserve">années est consacré dans la Constitution. Les inscriptions à ce cycle d’études sont passées de </w:t>
      </w:r>
      <w:r w:rsidR="002D26B7" w:rsidRPr="004A2DBE">
        <w:rPr>
          <w:lang w:val="fr-FR"/>
        </w:rPr>
        <w:t>55</w:t>
      </w:r>
      <w:r w:rsidR="00E37023" w:rsidRPr="004A2DBE">
        <w:rPr>
          <w:lang w:val="fr-FR"/>
        </w:rPr>
        <w:t> </w:t>
      </w:r>
      <w:r w:rsidR="002D26B7" w:rsidRPr="004A2DBE">
        <w:rPr>
          <w:lang w:val="fr-FR"/>
        </w:rPr>
        <w:t xml:space="preserve">% de la </w:t>
      </w:r>
      <w:r w:rsidR="00E37023" w:rsidRPr="004A2DBE">
        <w:rPr>
          <w:lang w:val="fr-FR"/>
        </w:rPr>
        <w:t>population des 14 à</w:t>
      </w:r>
      <w:r w:rsidR="002D26B7" w:rsidRPr="004A2DBE">
        <w:rPr>
          <w:lang w:val="fr-FR"/>
        </w:rPr>
        <w:t xml:space="preserve"> 17 </w:t>
      </w:r>
      <w:r w:rsidR="00E37023" w:rsidRPr="004A2DBE">
        <w:rPr>
          <w:lang w:val="fr-FR"/>
        </w:rPr>
        <w:t>ans en 1990, à</w:t>
      </w:r>
      <w:r w:rsidR="001524DC">
        <w:rPr>
          <w:lang w:val="fr-FR"/>
        </w:rPr>
        <w:t xml:space="preserve"> </w:t>
      </w:r>
      <w:r w:rsidR="002D26B7" w:rsidRPr="004A2DBE">
        <w:rPr>
          <w:lang w:val="fr-FR"/>
        </w:rPr>
        <w:t>80,5</w:t>
      </w:r>
      <w:r w:rsidR="00E37023" w:rsidRPr="004A2DBE">
        <w:rPr>
          <w:lang w:val="fr-FR"/>
        </w:rPr>
        <w:t> </w:t>
      </w:r>
      <w:r w:rsidR="002D26B7" w:rsidRPr="004A2DBE">
        <w:rPr>
          <w:lang w:val="fr-FR"/>
        </w:rPr>
        <w:t xml:space="preserve">% en 2008. </w:t>
      </w:r>
      <w:r w:rsidR="00E37023" w:rsidRPr="004A2DBE">
        <w:rPr>
          <w:lang w:val="fr-FR"/>
        </w:rPr>
        <w:t xml:space="preserve">Le Gouvernement soutient l’enseignement secondaire gratuit ou à faible coût </w:t>
      </w:r>
      <w:r w:rsidR="003867D8" w:rsidRPr="004A2DBE">
        <w:rPr>
          <w:lang w:val="fr-FR"/>
        </w:rPr>
        <w:t>en octroyant des</w:t>
      </w:r>
      <w:r w:rsidR="00E37023" w:rsidRPr="004A2DBE">
        <w:rPr>
          <w:lang w:val="fr-FR"/>
        </w:rPr>
        <w:t xml:space="preserve"> </w:t>
      </w:r>
      <w:r w:rsidR="003867D8" w:rsidRPr="004A2DBE">
        <w:rPr>
          <w:lang w:val="fr-FR"/>
        </w:rPr>
        <w:t xml:space="preserve">aides et </w:t>
      </w:r>
      <w:r w:rsidR="00293364" w:rsidRPr="004A2DBE">
        <w:rPr>
          <w:lang w:val="fr-FR"/>
        </w:rPr>
        <w:t xml:space="preserve">des </w:t>
      </w:r>
      <w:r w:rsidR="00E37023" w:rsidRPr="004A2DBE">
        <w:rPr>
          <w:lang w:val="fr-FR"/>
        </w:rPr>
        <w:t xml:space="preserve">ressources similaires à celles apportées à l’enseignement de base. </w:t>
      </w:r>
      <w:r w:rsidR="002D26B7" w:rsidRPr="004A2DBE">
        <w:rPr>
          <w:lang w:val="fr-FR"/>
        </w:rPr>
        <w:t>En 2009, l</w:t>
      </w:r>
      <w:r w:rsidR="00E37023" w:rsidRPr="004A2DBE">
        <w:rPr>
          <w:lang w:val="fr-FR"/>
        </w:rPr>
        <w:t xml:space="preserve">’enseignement secondaire était assuré par </w:t>
      </w:r>
      <w:r w:rsidR="00BE2B6B">
        <w:rPr>
          <w:lang w:val="fr-FR"/>
        </w:rPr>
        <w:t>722 </w:t>
      </w:r>
      <w:r w:rsidR="00E37023" w:rsidRPr="004A2DBE">
        <w:rPr>
          <w:lang w:val="fr-FR"/>
        </w:rPr>
        <w:t>établissements municipaux financés par l’</w:t>
      </w:r>
      <w:r w:rsidR="00067157">
        <w:rPr>
          <w:lang w:val="fr-FR"/>
        </w:rPr>
        <w:t>État</w:t>
      </w:r>
      <w:r w:rsidR="00E37023" w:rsidRPr="004A2DBE">
        <w:rPr>
          <w:lang w:val="fr-FR"/>
        </w:rPr>
        <w:t>, 1 </w:t>
      </w:r>
      <w:r w:rsidR="002D26B7" w:rsidRPr="004A2DBE">
        <w:rPr>
          <w:lang w:val="fr-FR"/>
        </w:rPr>
        <w:t xml:space="preserve">502 </w:t>
      </w:r>
      <w:r w:rsidR="00E37023" w:rsidRPr="004A2DBE">
        <w:rPr>
          <w:lang w:val="fr-FR"/>
        </w:rPr>
        <w:t>établissements privés bénéficiant de subventions de l’</w:t>
      </w:r>
      <w:r w:rsidR="00067157">
        <w:rPr>
          <w:lang w:val="fr-FR"/>
        </w:rPr>
        <w:t>État</w:t>
      </w:r>
      <w:r w:rsidR="00E37023" w:rsidRPr="004A2DBE">
        <w:rPr>
          <w:lang w:val="fr-FR"/>
        </w:rPr>
        <w:t xml:space="preserve">, et </w:t>
      </w:r>
      <w:r w:rsidR="002D26B7" w:rsidRPr="004A2DBE">
        <w:rPr>
          <w:lang w:val="fr-FR"/>
        </w:rPr>
        <w:t xml:space="preserve">70 </w:t>
      </w:r>
      <w:r w:rsidR="00E37023" w:rsidRPr="004A2DBE">
        <w:rPr>
          <w:lang w:val="fr-FR"/>
        </w:rPr>
        <w:t>établissements techniques et professionnels administrés par des entités privées</w:t>
      </w:r>
      <w:r w:rsidR="001A5CF0" w:rsidRPr="004A2DBE">
        <w:rPr>
          <w:lang w:val="fr-FR"/>
        </w:rPr>
        <w:t>,</w:t>
      </w:r>
      <w:r w:rsidR="00E37023" w:rsidRPr="004A2DBE">
        <w:rPr>
          <w:lang w:val="fr-FR"/>
        </w:rPr>
        <w:t xml:space="preserve"> financées par les associations </w:t>
      </w:r>
      <w:r w:rsidR="00BE2B6B">
        <w:rPr>
          <w:lang w:val="fr-FR"/>
        </w:rPr>
        <w:t>patronales</w:t>
      </w:r>
      <w:r w:rsidR="00E37023" w:rsidRPr="004A2DBE">
        <w:rPr>
          <w:lang w:val="fr-FR"/>
        </w:rPr>
        <w:t xml:space="preserve">. De plus, </w:t>
      </w:r>
      <w:r w:rsidR="00C01CC0" w:rsidRPr="004A2DBE">
        <w:rPr>
          <w:lang w:val="fr-FR"/>
        </w:rPr>
        <w:t>le pays comptait</w:t>
      </w:r>
      <w:r w:rsidR="00E37023" w:rsidRPr="004A2DBE">
        <w:rPr>
          <w:lang w:val="fr-FR"/>
        </w:rPr>
        <w:t xml:space="preserve"> </w:t>
      </w:r>
      <w:r w:rsidR="002D26B7" w:rsidRPr="004A2DBE">
        <w:rPr>
          <w:lang w:val="fr-FR"/>
        </w:rPr>
        <w:t xml:space="preserve">284 </w:t>
      </w:r>
      <w:r w:rsidR="00C01CC0" w:rsidRPr="004A2DBE">
        <w:rPr>
          <w:lang w:val="fr-FR"/>
        </w:rPr>
        <w:t>collèges privés financés par les familles</w:t>
      </w:r>
      <w:r w:rsidR="002D26B7" w:rsidRPr="004A2DBE">
        <w:rPr>
          <w:lang w:val="fr-FR"/>
        </w:rPr>
        <w:t>.</w:t>
      </w:r>
    </w:p>
    <w:p w:rsidR="002D26B7" w:rsidRPr="004A2DBE" w:rsidRDefault="001058A4" w:rsidP="006662AE">
      <w:pPr>
        <w:pStyle w:val="SingleTxtG"/>
        <w:rPr>
          <w:lang w:val="fr-FR"/>
        </w:rPr>
      </w:pPr>
      <w:r>
        <w:rPr>
          <w:lang w:val="fr-FR"/>
        </w:rPr>
        <w:t>184.</w:t>
      </w:r>
      <w:r>
        <w:rPr>
          <w:lang w:val="fr-FR"/>
        </w:rPr>
        <w:tab/>
      </w:r>
      <w:r w:rsidR="00AD12BD" w:rsidRPr="004A2DBE">
        <w:rPr>
          <w:lang w:val="fr-FR"/>
        </w:rPr>
        <w:t>L’accès à l’enseignement supérieur</w:t>
      </w:r>
      <w:r w:rsidR="001524DC">
        <w:rPr>
          <w:lang w:val="fr-FR"/>
        </w:rPr>
        <w:t xml:space="preserve"> </w:t>
      </w:r>
      <w:r w:rsidR="00AD12BD" w:rsidRPr="004A2DBE">
        <w:rPr>
          <w:lang w:val="fr-FR"/>
        </w:rPr>
        <w:t>est conditionné par l’</w:t>
      </w:r>
      <w:r w:rsidR="00B47896" w:rsidRPr="004A2DBE">
        <w:rPr>
          <w:lang w:val="fr-FR"/>
        </w:rPr>
        <w:t>obtention</w:t>
      </w:r>
      <w:r w:rsidR="00AD12BD" w:rsidRPr="004A2DBE">
        <w:rPr>
          <w:lang w:val="fr-FR"/>
        </w:rPr>
        <w:t xml:space="preserve"> du diplôme de l’</w:t>
      </w:r>
      <w:r w:rsidR="00B47896" w:rsidRPr="004A2DBE">
        <w:rPr>
          <w:lang w:val="fr-FR"/>
        </w:rPr>
        <w:t>enseignement</w:t>
      </w:r>
      <w:r w:rsidR="00AD12BD" w:rsidRPr="004A2DBE">
        <w:rPr>
          <w:lang w:val="fr-FR"/>
        </w:rPr>
        <w:t xml:space="preserve"> secondaire et la satisfaction des conditions requises propres à chaque établissement. Pour les 25 université</w:t>
      </w:r>
      <w:r w:rsidR="000732D1">
        <w:rPr>
          <w:lang w:val="fr-FR"/>
        </w:rPr>
        <w:t>s</w:t>
      </w:r>
      <w:r w:rsidR="00AD12BD" w:rsidRPr="004A2DBE">
        <w:rPr>
          <w:lang w:val="fr-FR"/>
        </w:rPr>
        <w:t xml:space="preserve"> les plus anciennes et les plus demandées, sur les 62 que compte le pays, les étudiants doivent passer un examen d’entrée unique dénommé</w:t>
      </w:r>
      <w:r w:rsidR="001524DC">
        <w:rPr>
          <w:lang w:val="fr-FR"/>
        </w:rPr>
        <w:t xml:space="preserve"> </w:t>
      </w:r>
      <w:r w:rsidR="00604290">
        <w:rPr>
          <w:lang w:val="fr-FR"/>
        </w:rPr>
        <w:t>«</w:t>
      </w:r>
      <w:r w:rsidR="002D26B7" w:rsidRPr="004A2DBE">
        <w:rPr>
          <w:i/>
          <w:lang w:val="fr-FR"/>
        </w:rPr>
        <w:t>Prueba de Selección Universitaria</w:t>
      </w:r>
      <w:r w:rsidR="006662AE">
        <w:rPr>
          <w:iCs/>
          <w:lang w:val="fr-FR"/>
        </w:rPr>
        <w:t>»</w:t>
      </w:r>
      <w:r w:rsidR="00604290">
        <w:rPr>
          <w:i/>
          <w:lang w:val="fr-FR"/>
        </w:rPr>
        <w:t xml:space="preserve"> </w:t>
      </w:r>
      <w:r w:rsidR="002D26B7" w:rsidRPr="004A2DBE">
        <w:rPr>
          <w:lang w:val="fr-FR"/>
        </w:rPr>
        <w:t>qu</w:t>
      </w:r>
      <w:r w:rsidR="00AD12BD" w:rsidRPr="004A2DBE">
        <w:rPr>
          <w:lang w:val="fr-FR"/>
        </w:rPr>
        <w:t>i</w:t>
      </w:r>
      <w:r w:rsidR="00E935C1" w:rsidRPr="004A2DBE">
        <w:rPr>
          <w:lang w:val="fr-FR"/>
        </w:rPr>
        <w:t xml:space="preserve">, </w:t>
      </w:r>
      <w:r w:rsidR="00E935C1" w:rsidRPr="004A2DBE">
        <w:rPr>
          <w:i/>
          <w:iCs/>
          <w:lang w:val="fr-FR"/>
        </w:rPr>
        <w:t>de facto,</w:t>
      </w:r>
      <w:r w:rsidR="00E935C1" w:rsidRPr="004A2DBE">
        <w:rPr>
          <w:lang w:val="fr-FR"/>
        </w:rPr>
        <w:t xml:space="preserve"> </w:t>
      </w:r>
      <w:r w:rsidR="00AD12BD" w:rsidRPr="004A2DBE">
        <w:rPr>
          <w:lang w:val="fr-FR"/>
        </w:rPr>
        <w:t>sert également de référence</w:t>
      </w:r>
      <w:r w:rsidR="00E935C1" w:rsidRPr="004A2DBE">
        <w:rPr>
          <w:lang w:val="fr-FR"/>
        </w:rPr>
        <w:t xml:space="preserve"> à</w:t>
      </w:r>
      <w:r w:rsidR="00EC4E08" w:rsidRPr="004A2DBE">
        <w:rPr>
          <w:lang w:val="fr-FR"/>
        </w:rPr>
        <w:t xml:space="preserve"> tout le système</w:t>
      </w:r>
      <w:r w:rsidR="002D26B7" w:rsidRPr="004A2DBE">
        <w:rPr>
          <w:lang w:val="fr-FR"/>
        </w:rPr>
        <w:t xml:space="preserve">. </w:t>
      </w:r>
      <w:r w:rsidR="00E935C1" w:rsidRPr="004A2DBE">
        <w:rPr>
          <w:lang w:val="fr-FR"/>
        </w:rPr>
        <w:t xml:space="preserve">L’accès à l’enseignement supérieur s’est considérablement développé depuis 1990, le taux d’assistance nette passant de </w:t>
      </w:r>
      <w:r w:rsidR="002D26B7" w:rsidRPr="004A2DBE">
        <w:rPr>
          <w:lang w:val="fr-FR"/>
        </w:rPr>
        <w:t>12,8</w:t>
      </w:r>
      <w:r w:rsidR="00E935C1" w:rsidRPr="004A2DBE">
        <w:rPr>
          <w:lang w:val="fr-FR"/>
        </w:rPr>
        <w:t> </w:t>
      </w:r>
      <w:r w:rsidR="002D26B7" w:rsidRPr="004A2DBE">
        <w:rPr>
          <w:lang w:val="fr-FR"/>
        </w:rPr>
        <w:t>% de</w:t>
      </w:r>
      <w:r w:rsidR="00E935C1" w:rsidRPr="004A2DBE">
        <w:rPr>
          <w:lang w:val="fr-FR"/>
        </w:rPr>
        <w:t>s</w:t>
      </w:r>
      <w:r w:rsidR="001524DC">
        <w:rPr>
          <w:lang w:val="fr-FR"/>
        </w:rPr>
        <w:t xml:space="preserve"> </w:t>
      </w:r>
      <w:r w:rsidR="00E935C1" w:rsidRPr="004A2DBE">
        <w:rPr>
          <w:lang w:val="fr-FR"/>
        </w:rPr>
        <w:t>18 à</w:t>
      </w:r>
      <w:r w:rsidR="002D26B7" w:rsidRPr="004A2DBE">
        <w:rPr>
          <w:lang w:val="fr-FR"/>
        </w:rPr>
        <w:t xml:space="preserve"> 24 </w:t>
      </w:r>
      <w:r w:rsidR="00E935C1" w:rsidRPr="004A2DBE">
        <w:rPr>
          <w:lang w:val="fr-FR"/>
        </w:rPr>
        <w:t xml:space="preserve">ans, pour cette même année, à </w:t>
      </w:r>
      <w:r w:rsidR="002D26B7" w:rsidRPr="004A2DBE">
        <w:rPr>
          <w:lang w:val="fr-FR"/>
        </w:rPr>
        <w:t>29,1</w:t>
      </w:r>
      <w:r w:rsidR="00E935C1" w:rsidRPr="004A2DBE">
        <w:rPr>
          <w:lang w:val="fr-FR"/>
        </w:rPr>
        <w:t> </w:t>
      </w:r>
      <w:r w:rsidR="002D26B7" w:rsidRPr="004A2DBE">
        <w:rPr>
          <w:lang w:val="fr-FR"/>
        </w:rPr>
        <w:t>%</w:t>
      </w:r>
      <w:r w:rsidR="00E935C1" w:rsidRPr="004A2DBE">
        <w:rPr>
          <w:lang w:val="fr-FR"/>
        </w:rPr>
        <w:t>, environ</w:t>
      </w:r>
      <w:r w:rsidR="001A5CF0" w:rsidRPr="004A2DBE">
        <w:rPr>
          <w:lang w:val="fr-FR"/>
        </w:rPr>
        <w:t>,</w:t>
      </w:r>
      <w:r w:rsidR="00E935C1" w:rsidRPr="004A2DBE">
        <w:rPr>
          <w:lang w:val="fr-FR"/>
        </w:rPr>
        <w:t xml:space="preserve"> en 2009</w:t>
      </w:r>
      <w:r w:rsidR="002D26B7" w:rsidRPr="004A2DBE">
        <w:rPr>
          <w:lang w:val="fr-FR"/>
        </w:rPr>
        <w:t xml:space="preserve">. </w:t>
      </w:r>
      <w:r w:rsidR="00590E5D" w:rsidRPr="004A2DBE">
        <w:rPr>
          <w:lang w:val="fr-FR"/>
        </w:rPr>
        <w:t xml:space="preserve">Le nombre d’inscriptions totales </w:t>
      </w:r>
      <w:r w:rsidR="00240B59">
        <w:rPr>
          <w:lang w:val="fr-FR"/>
        </w:rPr>
        <w:t>en</w:t>
      </w:r>
      <w:r w:rsidR="00590E5D" w:rsidRPr="004A2DBE">
        <w:rPr>
          <w:lang w:val="fr-FR"/>
        </w:rPr>
        <w:t xml:space="preserve"> deuxième et troisième cycle</w:t>
      </w:r>
      <w:r w:rsidR="00240B59">
        <w:rPr>
          <w:lang w:val="fr-FR"/>
        </w:rPr>
        <w:t>s</w:t>
      </w:r>
      <w:r w:rsidR="00590E5D" w:rsidRPr="004A2DBE">
        <w:rPr>
          <w:lang w:val="fr-FR"/>
        </w:rPr>
        <w:t xml:space="preserve"> est passé de 249</w:t>
      </w:r>
      <w:r w:rsidR="001A5CF0" w:rsidRPr="004A2DBE">
        <w:rPr>
          <w:lang w:val="fr-FR"/>
        </w:rPr>
        <w:t> </w:t>
      </w:r>
      <w:r w:rsidR="002D26B7" w:rsidRPr="004A2DBE">
        <w:rPr>
          <w:lang w:val="fr-FR"/>
        </w:rPr>
        <w:t xml:space="preserve">482 en 1990 </w:t>
      </w:r>
      <w:r w:rsidR="00590E5D" w:rsidRPr="004A2DBE">
        <w:rPr>
          <w:lang w:val="fr-FR"/>
        </w:rPr>
        <w:t>à 799</w:t>
      </w:r>
      <w:r w:rsidR="001A5CF0" w:rsidRPr="004A2DBE">
        <w:rPr>
          <w:lang w:val="fr-FR"/>
        </w:rPr>
        <w:t> </w:t>
      </w:r>
      <w:r w:rsidR="002D26B7" w:rsidRPr="004A2DBE">
        <w:rPr>
          <w:lang w:val="fr-FR"/>
        </w:rPr>
        <w:t>082 en 2008</w:t>
      </w:r>
      <w:r w:rsidR="00AC4698" w:rsidRPr="004A2DBE">
        <w:rPr>
          <w:lang w:val="fr-FR"/>
        </w:rPr>
        <w:t>,</w:t>
      </w:r>
      <w:r w:rsidR="002D26B7" w:rsidRPr="004A2DBE">
        <w:rPr>
          <w:lang w:val="fr-FR"/>
        </w:rPr>
        <w:t xml:space="preserve"> </w:t>
      </w:r>
      <w:r w:rsidR="00590E5D" w:rsidRPr="004A2DBE">
        <w:rPr>
          <w:lang w:val="fr-FR"/>
        </w:rPr>
        <w:t>et</w:t>
      </w:r>
      <w:r w:rsidR="002D26B7" w:rsidRPr="004A2DBE">
        <w:rPr>
          <w:lang w:val="fr-FR"/>
        </w:rPr>
        <w:t xml:space="preserve"> </w:t>
      </w:r>
      <w:r w:rsidR="00590E5D" w:rsidRPr="004A2DBE">
        <w:rPr>
          <w:lang w:val="fr-FR"/>
        </w:rPr>
        <w:t>à 876</w:t>
      </w:r>
      <w:r w:rsidR="001A5CF0" w:rsidRPr="004A2DBE">
        <w:rPr>
          <w:lang w:val="fr-FR"/>
        </w:rPr>
        <w:t> </w:t>
      </w:r>
      <w:r w:rsidR="00590E5D" w:rsidRPr="004A2DBE">
        <w:rPr>
          <w:lang w:val="fr-FR"/>
        </w:rPr>
        <w:t xml:space="preserve">243 en 2009. L’enseignement supérieur n’est pas gratuit, et les frais d’inscription sont </w:t>
      </w:r>
      <w:r w:rsidR="005D59B3" w:rsidRPr="004A2DBE">
        <w:rPr>
          <w:lang w:val="fr-FR"/>
        </w:rPr>
        <w:t>réglés</w:t>
      </w:r>
      <w:r w:rsidR="00590E5D" w:rsidRPr="004A2DBE">
        <w:rPr>
          <w:lang w:val="fr-FR"/>
        </w:rPr>
        <w:t xml:space="preserve"> par les étudiants et leur famille. </w:t>
      </w:r>
      <w:r w:rsidR="00D53F02">
        <w:rPr>
          <w:lang w:val="fr-FR"/>
        </w:rPr>
        <w:t>À</w:t>
      </w:r>
      <w:r w:rsidR="00590E5D" w:rsidRPr="004A2DBE">
        <w:rPr>
          <w:lang w:val="fr-FR"/>
        </w:rPr>
        <w:t xml:space="preserve"> cet </w:t>
      </w:r>
      <w:r w:rsidR="00240B59">
        <w:rPr>
          <w:lang w:val="fr-FR"/>
        </w:rPr>
        <w:t>égard</w:t>
      </w:r>
      <w:r w:rsidR="00590E5D" w:rsidRPr="004A2DBE">
        <w:rPr>
          <w:lang w:val="fr-FR"/>
        </w:rPr>
        <w:t>, l’</w:t>
      </w:r>
      <w:r w:rsidR="00067157">
        <w:rPr>
          <w:lang w:val="fr-FR"/>
        </w:rPr>
        <w:t>État</w:t>
      </w:r>
      <w:r w:rsidR="00590E5D" w:rsidRPr="004A2DBE">
        <w:rPr>
          <w:lang w:val="fr-FR"/>
        </w:rPr>
        <w:t xml:space="preserve"> </w:t>
      </w:r>
      <w:r w:rsidR="002A1E51">
        <w:rPr>
          <w:lang w:val="fr-FR"/>
        </w:rPr>
        <w:t xml:space="preserve">offre </w:t>
      </w:r>
      <w:r w:rsidR="00590E5D" w:rsidRPr="004A2DBE">
        <w:rPr>
          <w:lang w:val="fr-FR"/>
        </w:rPr>
        <w:t xml:space="preserve">une gamme étendue de bourses et de crédits pour </w:t>
      </w:r>
      <w:r w:rsidR="002A1E51">
        <w:rPr>
          <w:lang w:val="fr-FR"/>
        </w:rPr>
        <w:t>aider les personnes</w:t>
      </w:r>
      <w:r w:rsidR="00590E5D" w:rsidRPr="004A2DBE">
        <w:rPr>
          <w:lang w:val="fr-FR"/>
        </w:rPr>
        <w:t xml:space="preserve"> qui ne peuvent </w:t>
      </w:r>
      <w:r w:rsidR="002A1E51">
        <w:rPr>
          <w:lang w:val="fr-FR"/>
        </w:rPr>
        <w:t>financer</w:t>
      </w:r>
      <w:r w:rsidR="00590E5D" w:rsidRPr="004A2DBE">
        <w:rPr>
          <w:lang w:val="fr-FR"/>
        </w:rPr>
        <w:t xml:space="preserve"> </w:t>
      </w:r>
      <w:r w:rsidR="002A1E51">
        <w:rPr>
          <w:lang w:val="fr-FR"/>
        </w:rPr>
        <w:t>leurs études</w:t>
      </w:r>
      <w:r w:rsidR="002D26B7" w:rsidRPr="004A2DBE">
        <w:rPr>
          <w:lang w:val="fr-FR"/>
        </w:rPr>
        <w:t>.</w:t>
      </w:r>
    </w:p>
    <w:p w:rsidR="002D26B7" w:rsidRPr="004A2DBE" w:rsidRDefault="001058A4" w:rsidP="00612465">
      <w:pPr>
        <w:pStyle w:val="SingleTxtG"/>
        <w:rPr>
          <w:lang w:val="fr-FR"/>
        </w:rPr>
      </w:pPr>
      <w:r>
        <w:rPr>
          <w:lang w:val="fr-FR"/>
        </w:rPr>
        <w:t>185.</w:t>
      </w:r>
      <w:r>
        <w:rPr>
          <w:lang w:val="fr-FR"/>
        </w:rPr>
        <w:tab/>
      </w:r>
      <w:r w:rsidR="00BE45EF" w:rsidRPr="004A2DBE">
        <w:rPr>
          <w:lang w:val="fr-FR"/>
        </w:rPr>
        <w:t>Début juillet 2011, un plan bénéficiant d’une enveloppe de</w:t>
      </w:r>
      <w:r w:rsidR="002D26B7" w:rsidRPr="004A2DBE">
        <w:rPr>
          <w:lang w:val="fr-FR"/>
        </w:rPr>
        <w:t xml:space="preserve"> 4</w:t>
      </w:r>
      <w:r w:rsidR="00BE45EF" w:rsidRPr="004A2DBE">
        <w:rPr>
          <w:lang w:val="fr-FR"/>
        </w:rPr>
        <w:t> </w:t>
      </w:r>
      <w:r w:rsidR="002D26B7" w:rsidRPr="004A2DBE">
        <w:rPr>
          <w:lang w:val="fr-FR"/>
        </w:rPr>
        <w:t xml:space="preserve">000 </w:t>
      </w:r>
      <w:r w:rsidR="00B47896" w:rsidRPr="004A2DBE">
        <w:rPr>
          <w:lang w:val="fr-FR"/>
        </w:rPr>
        <w:t>dollars</w:t>
      </w:r>
      <w:r w:rsidR="001A5CF0" w:rsidRPr="004A2DBE">
        <w:rPr>
          <w:lang w:val="fr-FR"/>
        </w:rPr>
        <w:t xml:space="preserve"> des </w:t>
      </w:r>
      <w:r w:rsidR="00214E64">
        <w:rPr>
          <w:lang w:val="fr-FR"/>
        </w:rPr>
        <w:t>États</w:t>
      </w:r>
      <w:r w:rsidR="00612465">
        <w:rPr>
          <w:lang w:val="fr-FR"/>
        </w:rPr>
        <w:noBreakHyphen/>
      </w:r>
      <w:r w:rsidR="001A5CF0" w:rsidRPr="004A2DBE">
        <w:rPr>
          <w:lang w:val="fr-FR"/>
        </w:rPr>
        <w:t>U</w:t>
      </w:r>
      <w:r w:rsidR="00EA76D0">
        <w:rPr>
          <w:lang w:val="fr-FR"/>
        </w:rPr>
        <w:t>nis</w:t>
      </w:r>
      <w:r w:rsidR="00BE45EF" w:rsidRPr="004A2DBE">
        <w:rPr>
          <w:lang w:val="fr-FR"/>
        </w:rPr>
        <w:t xml:space="preserve"> a été annoncé pour améliorer l’a</w:t>
      </w:r>
      <w:r w:rsidR="00EA76D0">
        <w:rPr>
          <w:lang w:val="fr-FR"/>
        </w:rPr>
        <w:t>ccès à l’enseignement supérieur</w:t>
      </w:r>
      <w:r w:rsidR="00BE45EF" w:rsidRPr="004A2DBE">
        <w:rPr>
          <w:lang w:val="fr-FR"/>
        </w:rPr>
        <w:t xml:space="preserve"> et son financement</w:t>
      </w:r>
      <w:r w:rsidR="00AC4698" w:rsidRPr="004A2DBE">
        <w:rPr>
          <w:lang w:val="fr-FR"/>
        </w:rPr>
        <w:t xml:space="preserve">. Il </w:t>
      </w:r>
      <w:r w:rsidR="00EA76D0">
        <w:rPr>
          <w:lang w:val="fr-FR"/>
        </w:rPr>
        <w:t>propose</w:t>
      </w:r>
      <w:r w:rsidR="00AC4698" w:rsidRPr="004A2DBE">
        <w:rPr>
          <w:lang w:val="fr-FR"/>
        </w:rPr>
        <w:t>,</w:t>
      </w:r>
      <w:r w:rsidR="00BE45EF" w:rsidRPr="004A2DBE">
        <w:rPr>
          <w:lang w:val="fr-FR"/>
        </w:rPr>
        <w:t xml:space="preserve"> notamment,</w:t>
      </w:r>
      <w:r w:rsidR="00AC4698" w:rsidRPr="004A2DBE">
        <w:rPr>
          <w:lang w:val="fr-FR"/>
        </w:rPr>
        <w:t xml:space="preserve"> </w:t>
      </w:r>
      <w:r w:rsidR="00BE45EF" w:rsidRPr="004A2DBE">
        <w:rPr>
          <w:lang w:val="fr-FR"/>
        </w:rPr>
        <w:t xml:space="preserve">des bourses et des crédits à des taux moins élevés que les taux </w:t>
      </w:r>
      <w:r w:rsidR="00EA76D0">
        <w:rPr>
          <w:lang w:val="fr-FR"/>
        </w:rPr>
        <w:t>pratiqués</w:t>
      </w:r>
      <w:r w:rsidR="00BE45EF" w:rsidRPr="004A2DBE">
        <w:rPr>
          <w:lang w:val="fr-FR"/>
        </w:rPr>
        <w:t xml:space="preserve">. Les bourses seront accordées à tout </w:t>
      </w:r>
      <w:r w:rsidR="00D81BF0" w:rsidRPr="004A2DBE">
        <w:rPr>
          <w:lang w:val="fr-FR"/>
        </w:rPr>
        <w:t xml:space="preserve">étudiant </w:t>
      </w:r>
      <w:r w:rsidR="00BE45EF" w:rsidRPr="004A2DBE">
        <w:rPr>
          <w:lang w:val="fr-FR"/>
        </w:rPr>
        <w:t xml:space="preserve">appartenant aux </w:t>
      </w:r>
      <w:r w:rsidR="002D26B7" w:rsidRPr="004A2DBE">
        <w:rPr>
          <w:lang w:val="fr-FR"/>
        </w:rPr>
        <w:t>40</w:t>
      </w:r>
      <w:r w:rsidR="00BE45EF" w:rsidRPr="004A2DBE">
        <w:rPr>
          <w:lang w:val="fr-FR"/>
        </w:rPr>
        <w:t> </w:t>
      </w:r>
      <w:r w:rsidR="002D26B7" w:rsidRPr="004A2DBE">
        <w:rPr>
          <w:lang w:val="fr-FR"/>
        </w:rPr>
        <w:t xml:space="preserve">% </w:t>
      </w:r>
      <w:r w:rsidR="00BE45EF" w:rsidRPr="004A2DBE">
        <w:rPr>
          <w:lang w:val="fr-FR"/>
        </w:rPr>
        <w:t>les plus pauvres de la population, qui aura un bon dossier scolaire. Quant a</w:t>
      </w:r>
      <w:r w:rsidR="00EE4090">
        <w:rPr>
          <w:lang w:val="fr-FR"/>
        </w:rPr>
        <w:t>u taux de crédit, il passera</w:t>
      </w:r>
      <w:r w:rsidR="00BE45EF" w:rsidRPr="004A2DBE">
        <w:rPr>
          <w:lang w:val="fr-FR"/>
        </w:rPr>
        <w:t xml:space="preserve"> avec l’accord de l’</w:t>
      </w:r>
      <w:r w:rsidR="00067157">
        <w:rPr>
          <w:lang w:val="fr-FR"/>
        </w:rPr>
        <w:t>État</w:t>
      </w:r>
      <w:r w:rsidR="00BE45EF" w:rsidRPr="004A2DBE">
        <w:rPr>
          <w:lang w:val="fr-FR"/>
        </w:rPr>
        <w:t xml:space="preserve"> de</w:t>
      </w:r>
      <w:r w:rsidR="001524DC">
        <w:rPr>
          <w:lang w:val="fr-FR"/>
        </w:rPr>
        <w:t xml:space="preserve"> </w:t>
      </w:r>
      <w:r w:rsidR="002D26B7" w:rsidRPr="004A2DBE">
        <w:rPr>
          <w:lang w:val="fr-FR"/>
        </w:rPr>
        <w:t>6</w:t>
      </w:r>
      <w:r w:rsidR="00BE45EF" w:rsidRPr="004A2DBE">
        <w:rPr>
          <w:lang w:val="fr-FR"/>
        </w:rPr>
        <w:t> </w:t>
      </w:r>
      <w:r w:rsidR="002D26B7" w:rsidRPr="004A2DBE">
        <w:rPr>
          <w:lang w:val="fr-FR"/>
        </w:rPr>
        <w:t>%</w:t>
      </w:r>
      <w:r w:rsidR="00BE45EF" w:rsidRPr="004A2DBE">
        <w:rPr>
          <w:lang w:val="fr-FR"/>
        </w:rPr>
        <w:t>, environ, à</w:t>
      </w:r>
      <w:r w:rsidR="002D26B7" w:rsidRPr="004A2DBE">
        <w:rPr>
          <w:lang w:val="fr-FR"/>
        </w:rPr>
        <w:t xml:space="preserve"> 4</w:t>
      </w:r>
      <w:r w:rsidR="00BE45EF" w:rsidRPr="004A2DBE">
        <w:rPr>
          <w:lang w:val="fr-FR"/>
        </w:rPr>
        <w:t> </w:t>
      </w:r>
      <w:r w:rsidR="002D26B7" w:rsidRPr="004A2DBE">
        <w:rPr>
          <w:lang w:val="fr-FR"/>
        </w:rPr>
        <w:t xml:space="preserve">%. </w:t>
      </w:r>
      <w:r w:rsidR="00EE4090">
        <w:rPr>
          <w:lang w:val="fr-FR"/>
        </w:rPr>
        <w:t>Par ailleurs, des fonds seront injectés pour dynamiser</w:t>
      </w:r>
      <w:r w:rsidR="00D81BF0" w:rsidRPr="004A2DBE">
        <w:rPr>
          <w:lang w:val="fr-FR"/>
        </w:rPr>
        <w:t xml:space="preserve"> les universités publiques. La </w:t>
      </w:r>
      <w:r w:rsidR="006253AA" w:rsidRPr="004A2DBE">
        <w:rPr>
          <w:lang w:val="fr-FR"/>
        </w:rPr>
        <w:t>t</w:t>
      </w:r>
      <w:r w:rsidR="00D81BF0" w:rsidRPr="004A2DBE">
        <w:rPr>
          <w:lang w:val="fr-FR"/>
        </w:rPr>
        <w:t xml:space="preserve">ransparence et le contrôle de ce secteur seront </w:t>
      </w:r>
      <w:r w:rsidR="006253AA" w:rsidRPr="004A2DBE">
        <w:rPr>
          <w:lang w:val="fr-FR"/>
        </w:rPr>
        <w:t>intensifiés</w:t>
      </w:r>
      <w:r w:rsidR="00D81BF0" w:rsidRPr="004A2DBE">
        <w:rPr>
          <w:lang w:val="fr-FR"/>
        </w:rPr>
        <w:t xml:space="preserve"> par un système d’accréditation plus rigoureux</w:t>
      </w:r>
      <w:r w:rsidR="00EE4090">
        <w:rPr>
          <w:lang w:val="fr-FR"/>
        </w:rPr>
        <w:t xml:space="preserve"> ainsi que</w:t>
      </w:r>
      <w:r w:rsidR="00D81BF0" w:rsidRPr="004A2DBE">
        <w:rPr>
          <w:lang w:val="fr-FR"/>
        </w:rPr>
        <w:t xml:space="preserve"> par la création d’un sous-secrétariat et d’une direction de l’enseignement </w:t>
      </w:r>
      <w:r w:rsidR="00B47896" w:rsidRPr="004A2DBE">
        <w:rPr>
          <w:lang w:val="fr-FR"/>
        </w:rPr>
        <w:t>supérieur</w:t>
      </w:r>
      <w:r w:rsidR="00D81BF0" w:rsidRPr="004A2DBE">
        <w:rPr>
          <w:lang w:val="fr-FR"/>
        </w:rPr>
        <w:t>. Enfin trois nouveaux fonds</w:t>
      </w:r>
      <w:r w:rsidR="002D26B7" w:rsidRPr="004A2DBE">
        <w:rPr>
          <w:lang w:val="fr-FR"/>
        </w:rPr>
        <w:t xml:space="preserve"> </w:t>
      </w:r>
      <w:r w:rsidR="001151A0" w:rsidRPr="004A2DBE">
        <w:rPr>
          <w:lang w:val="fr-FR"/>
        </w:rPr>
        <w:t xml:space="preserve">de </w:t>
      </w:r>
      <w:r w:rsidR="00B47896" w:rsidRPr="004A2DBE">
        <w:rPr>
          <w:lang w:val="fr-FR"/>
        </w:rPr>
        <w:t>contributions</w:t>
      </w:r>
      <w:r w:rsidR="001151A0" w:rsidRPr="004A2DBE">
        <w:rPr>
          <w:lang w:val="fr-FR"/>
        </w:rPr>
        <w:t xml:space="preserve"> </w:t>
      </w:r>
      <w:r w:rsidR="006253AA" w:rsidRPr="004A2DBE">
        <w:rPr>
          <w:lang w:val="fr-FR"/>
        </w:rPr>
        <w:t xml:space="preserve">seront créés </w:t>
      </w:r>
      <w:r w:rsidR="009B57E6">
        <w:rPr>
          <w:lang w:val="fr-FR"/>
        </w:rPr>
        <w:t>pour</w:t>
      </w:r>
      <w:r w:rsidR="00A9576E">
        <w:rPr>
          <w:lang w:val="fr-FR"/>
        </w:rPr>
        <w:t>:</w:t>
      </w:r>
      <w:r w:rsidR="002D26B7" w:rsidRPr="004A2DBE">
        <w:rPr>
          <w:lang w:val="fr-FR"/>
        </w:rPr>
        <w:t xml:space="preserve"> a) </w:t>
      </w:r>
      <w:r w:rsidR="00412933" w:rsidRPr="004A2DBE">
        <w:rPr>
          <w:lang w:val="fr-FR"/>
        </w:rPr>
        <w:t>former les professeurs et les directeurs</w:t>
      </w:r>
      <w:r w:rsidR="00A9576E">
        <w:rPr>
          <w:lang w:val="fr-FR"/>
        </w:rPr>
        <w:t>;</w:t>
      </w:r>
      <w:r w:rsidR="002D26B7" w:rsidRPr="004A2DBE">
        <w:rPr>
          <w:lang w:val="fr-FR"/>
        </w:rPr>
        <w:t xml:space="preserve"> b) </w:t>
      </w:r>
      <w:r w:rsidR="00412933" w:rsidRPr="004A2DBE">
        <w:rPr>
          <w:lang w:val="fr-FR"/>
        </w:rPr>
        <w:t>créer des centres d’excellence en matière d’innovation</w:t>
      </w:r>
      <w:r w:rsidR="009B57E6">
        <w:rPr>
          <w:lang w:val="fr-FR"/>
        </w:rPr>
        <w:t>, de sciences et de technologie</w:t>
      </w:r>
      <w:r w:rsidR="00A9576E">
        <w:rPr>
          <w:lang w:val="fr-FR"/>
        </w:rPr>
        <w:t>;</w:t>
      </w:r>
      <w:r w:rsidR="00412933" w:rsidRPr="004A2DBE">
        <w:rPr>
          <w:lang w:val="fr-FR"/>
        </w:rPr>
        <w:t xml:space="preserve"> et</w:t>
      </w:r>
      <w:r w:rsidR="009B57E6">
        <w:rPr>
          <w:lang w:val="fr-FR"/>
        </w:rPr>
        <w:t>,</w:t>
      </w:r>
      <w:r w:rsidR="00412933" w:rsidRPr="004A2DBE">
        <w:rPr>
          <w:lang w:val="fr-FR"/>
        </w:rPr>
        <w:t xml:space="preserve"> </w:t>
      </w:r>
      <w:r w:rsidR="002D26B7" w:rsidRPr="004A2DBE">
        <w:rPr>
          <w:lang w:val="fr-FR"/>
        </w:rPr>
        <w:t xml:space="preserve">c) </w:t>
      </w:r>
      <w:r w:rsidR="001151A0" w:rsidRPr="004A2DBE">
        <w:rPr>
          <w:lang w:val="fr-FR"/>
        </w:rPr>
        <w:t>renforcer</w:t>
      </w:r>
      <w:r w:rsidR="00412933" w:rsidRPr="004A2DBE">
        <w:rPr>
          <w:lang w:val="fr-FR"/>
        </w:rPr>
        <w:t xml:space="preserve"> la contribution des universités régionales au développement de leur région respective.</w:t>
      </w:r>
      <w:r w:rsidR="001524DC">
        <w:rPr>
          <w:lang w:val="fr-FR"/>
        </w:rPr>
        <w:t xml:space="preserve"> </w:t>
      </w:r>
      <w:r w:rsidR="002D26B7" w:rsidRPr="004A2DBE">
        <w:rPr>
          <w:lang w:val="fr-FR"/>
        </w:rPr>
        <w:t xml:space="preserve"> </w:t>
      </w:r>
    </w:p>
    <w:p w:rsidR="002D26B7" w:rsidRPr="004A2DBE" w:rsidRDefault="001058A4" w:rsidP="001058A4">
      <w:pPr>
        <w:pStyle w:val="SingleTxtG"/>
        <w:rPr>
          <w:lang w:val="fr-FR"/>
        </w:rPr>
      </w:pPr>
      <w:r>
        <w:rPr>
          <w:lang w:val="fr-FR"/>
        </w:rPr>
        <w:t>186.</w:t>
      </w:r>
      <w:r>
        <w:rPr>
          <w:lang w:val="fr-FR"/>
        </w:rPr>
        <w:tab/>
      </w:r>
      <w:r w:rsidR="001151A0" w:rsidRPr="004A2DBE">
        <w:rPr>
          <w:lang w:val="fr-FR"/>
        </w:rPr>
        <w:t xml:space="preserve">Des mesures ont été prises pour que les jeunes et les adultes </w:t>
      </w:r>
      <w:r w:rsidR="001A5CF0" w:rsidRPr="004A2DBE">
        <w:rPr>
          <w:lang w:val="fr-FR"/>
        </w:rPr>
        <w:t>qui n’ont</w:t>
      </w:r>
      <w:r w:rsidR="001151A0" w:rsidRPr="004A2DBE">
        <w:rPr>
          <w:lang w:val="fr-FR"/>
        </w:rPr>
        <w:t xml:space="preserve"> pas terminé leurs études de l’enseignement général de base puissent le faire. En général,</w:t>
      </w:r>
      <w:r w:rsidR="001524DC">
        <w:rPr>
          <w:lang w:val="fr-FR"/>
        </w:rPr>
        <w:t xml:space="preserve"> </w:t>
      </w:r>
      <w:r w:rsidR="001151A0" w:rsidRPr="004A2DBE">
        <w:rPr>
          <w:lang w:val="fr-FR"/>
        </w:rPr>
        <w:t xml:space="preserve">ces cours sont proposés </w:t>
      </w:r>
      <w:r w:rsidR="001A5CF0" w:rsidRPr="004A2DBE">
        <w:rPr>
          <w:lang w:val="fr-FR"/>
        </w:rPr>
        <w:t xml:space="preserve">en fin d’après-midi ou </w:t>
      </w:r>
      <w:r w:rsidR="001151A0" w:rsidRPr="004A2DBE">
        <w:rPr>
          <w:lang w:val="fr-FR"/>
        </w:rPr>
        <w:t xml:space="preserve">en soirée, dans les écoles et lycées mentionnés dans les points précédents. </w:t>
      </w:r>
      <w:r w:rsidR="00D53F02">
        <w:rPr>
          <w:lang w:val="fr-FR"/>
        </w:rPr>
        <w:t>À</w:t>
      </w:r>
      <w:r w:rsidR="001151A0" w:rsidRPr="004A2DBE">
        <w:rPr>
          <w:lang w:val="fr-FR"/>
        </w:rPr>
        <w:t xml:space="preserve"> cet effet, l’</w:t>
      </w:r>
      <w:r w:rsidR="00067157">
        <w:rPr>
          <w:lang w:val="fr-FR"/>
        </w:rPr>
        <w:t>État</w:t>
      </w:r>
      <w:r w:rsidR="001151A0" w:rsidRPr="004A2DBE">
        <w:rPr>
          <w:lang w:val="fr-FR"/>
        </w:rPr>
        <w:t xml:space="preserve"> </w:t>
      </w:r>
      <w:r w:rsidR="00986DF8" w:rsidRPr="004A2DBE">
        <w:rPr>
          <w:lang w:val="fr-FR"/>
        </w:rPr>
        <w:t>verse</w:t>
      </w:r>
      <w:r w:rsidR="001151A0" w:rsidRPr="004A2DBE">
        <w:rPr>
          <w:lang w:val="fr-FR"/>
        </w:rPr>
        <w:t xml:space="preserve"> une subvention </w:t>
      </w:r>
      <w:r w:rsidR="00986DF8" w:rsidRPr="004A2DBE">
        <w:rPr>
          <w:lang w:val="fr-FR"/>
        </w:rPr>
        <w:t>pour</w:t>
      </w:r>
      <w:r w:rsidR="001151A0" w:rsidRPr="004A2DBE">
        <w:rPr>
          <w:lang w:val="fr-FR"/>
        </w:rPr>
        <w:t xml:space="preserve"> chaque élève qui suit ces cours. De plus, il offre gratuitement les livres scolaires, une assistance technique et d’autres formes de soutien. En 2009, </w:t>
      </w:r>
      <w:r w:rsidR="001A5CF0" w:rsidRPr="004A2DBE">
        <w:rPr>
          <w:lang w:val="fr-FR"/>
        </w:rPr>
        <w:t xml:space="preserve">un total de </w:t>
      </w:r>
      <w:r w:rsidR="001151A0" w:rsidRPr="004A2DBE">
        <w:rPr>
          <w:lang w:val="fr-FR"/>
        </w:rPr>
        <w:t>22 421 personnes suivaient les cours de l’enseignement de base pour adultes. Par ailleurs, un système d’examens libres permet de valider les études faites en autodidacte et l’expérience acquise dans la vie</w:t>
      </w:r>
      <w:r w:rsidR="00986DF8" w:rsidRPr="004A2DBE">
        <w:rPr>
          <w:lang w:val="fr-FR"/>
        </w:rPr>
        <w:t>,</w:t>
      </w:r>
      <w:r w:rsidR="001151A0" w:rsidRPr="004A2DBE">
        <w:rPr>
          <w:lang w:val="fr-FR"/>
        </w:rPr>
        <w:t xml:space="preserve"> comme dans la vie </w:t>
      </w:r>
      <w:r w:rsidR="00B47896" w:rsidRPr="004A2DBE">
        <w:rPr>
          <w:lang w:val="fr-FR"/>
        </w:rPr>
        <w:t>professionnelle</w:t>
      </w:r>
      <w:r w:rsidR="00986DF8" w:rsidRPr="004A2DBE">
        <w:rPr>
          <w:lang w:val="fr-FR"/>
        </w:rPr>
        <w:t>,</w:t>
      </w:r>
      <w:r w:rsidR="001524DC">
        <w:rPr>
          <w:lang w:val="fr-FR"/>
        </w:rPr>
        <w:t xml:space="preserve"> </w:t>
      </w:r>
      <w:r w:rsidR="00986DF8" w:rsidRPr="004A2DBE">
        <w:rPr>
          <w:lang w:val="fr-FR"/>
        </w:rPr>
        <w:t>afin</w:t>
      </w:r>
      <w:r w:rsidR="001151A0" w:rsidRPr="004A2DBE">
        <w:rPr>
          <w:lang w:val="fr-FR"/>
        </w:rPr>
        <w:t xml:space="preserve"> de satisfaire aux conditions requises </w:t>
      </w:r>
      <w:r w:rsidR="009E5FCB">
        <w:rPr>
          <w:lang w:val="fr-FR"/>
        </w:rPr>
        <w:t>sur le marché du travail</w:t>
      </w:r>
      <w:r w:rsidR="001151A0" w:rsidRPr="004A2DBE">
        <w:rPr>
          <w:lang w:val="fr-FR"/>
        </w:rPr>
        <w:t>.</w:t>
      </w:r>
      <w:r w:rsidR="001524DC">
        <w:rPr>
          <w:lang w:val="fr-FR"/>
        </w:rPr>
        <w:t xml:space="preserve">  </w:t>
      </w:r>
    </w:p>
    <w:p w:rsidR="002D26B7" w:rsidRPr="004A2DBE" w:rsidRDefault="001058A4" w:rsidP="001058A4">
      <w:pPr>
        <w:pStyle w:val="SingleTxtG"/>
        <w:rPr>
          <w:lang w:val="fr-FR"/>
        </w:rPr>
      </w:pPr>
      <w:r>
        <w:rPr>
          <w:lang w:val="fr-FR"/>
        </w:rPr>
        <w:t>187.</w:t>
      </w:r>
      <w:r>
        <w:rPr>
          <w:lang w:val="fr-FR"/>
        </w:rPr>
        <w:tab/>
      </w:r>
      <w:r w:rsidR="002D26B7" w:rsidRPr="004A2DBE">
        <w:rPr>
          <w:lang w:val="fr-FR"/>
        </w:rPr>
        <w:t xml:space="preserve">En 2011, </w:t>
      </w:r>
      <w:r w:rsidR="001151A0" w:rsidRPr="004A2DBE">
        <w:rPr>
          <w:lang w:val="fr-FR"/>
        </w:rPr>
        <w:t>les dépenses publiques affectées à l’éducation se sont élevées à 5 </w:t>
      </w:r>
      <w:r w:rsidR="002D26B7" w:rsidRPr="004A2DBE">
        <w:rPr>
          <w:lang w:val="fr-FR"/>
        </w:rPr>
        <w:t>082</w:t>
      </w:r>
      <w:r w:rsidR="001151A0" w:rsidRPr="004A2DBE">
        <w:rPr>
          <w:lang w:val="fr-FR"/>
        </w:rPr>
        <w:t>,</w:t>
      </w:r>
      <w:r w:rsidR="001A5CF0" w:rsidRPr="004A2DBE">
        <w:rPr>
          <w:lang w:val="fr-FR"/>
        </w:rPr>
        <w:t>047 </w:t>
      </w:r>
      <w:r w:rsidR="001151A0" w:rsidRPr="004A2DBE">
        <w:rPr>
          <w:lang w:val="fr-FR"/>
        </w:rPr>
        <w:t>milliards</w:t>
      </w:r>
      <w:r w:rsidR="009C2D39" w:rsidRPr="004A2DBE">
        <w:rPr>
          <w:lang w:val="fr-FR"/>
        </w:rPr>
        <w:t xml:space="preserve"> de pesos</w:t>
      </w:r>
      <w:r w:rsidR="002D26B7" w:rsidRPr="004A2DBE">
        <w:rPr>
          <w:lang w:val="fr-FR"/>
        </w:rPr>
        <w:t xml:space="preserve">, </w:t>
      </w:r>
      <w:r w:rsidR="001151A0" w:rsidRPr="004A2DBE">
        <w:rPr>
          <w:lang w:val="fr-FR"/>
        </w:rPr>
        <w:t>soit</w:t>
      </w:r>
      <w:r w:rsidR="002D26B7" w:rsidRPr="004A2DBE">
        <w:rPr>
          <w:lang w:val="fr-FR"/>
        </w:rPr>
        <w:t xml:space="preserve"> 19</w:t>
      </w:r>
      <w:r w:rsidR="001151A0" w:rsidRPr="004A2DBE">
        <w:rPr>
          <w:lang w:val="fr-FR"/>
        </w:rPr>
        <w:t> </w:t>
      </w:r>
      <w:r w:rsidR="002D26B7" w:rsidRPr="004A2DBE">
        <w:rPr>
          <w:lang w:val="fr-FR"/>
        </w:rPr>
        <w:t xml:space="preserve">% </w:t>
      </w:r>
      <w:r w:rsidR="001151A0" w:rsidRPr="004A2DBE">
        <w:rPr>
          <w:lang w:val="fr-FR"/>
        </w:rPr>
        <w:t>du budget</w:t>
      </w:r>
      <w:r w:rsidR="002D26B7" w:rsidRPr="004A2DBE">
        <w:rPr>
          <w:lang w:val="fr-FR"/>
        </w:rPr>
        <w:t xml:space="preserve"> total </w:t>
      </w:r>
      <w:r w:rsidR="001151A0" w:rsidRPr="004A2DBE">
        <w:rPr>
          <w:lang w:val="fr-FR"/>
        </w:rPr>
        <w:t>de l’</w:t>
      </w:r>
      <w:r w:rsidR="00067157">
        <w:rPr>
          <w:lang w:val="fr-FR"/>
        </w:rPr>
        <w:t>État</w:t>
      </w:r>
      <w:r w:rsidR="001151A0" w:rsidRPr="004A2DBE">
        <w:rPr>
          <w:lang w:val="fr-FR"/>
        </w:rPr>
        <w:t xml:space="preserve"> et</w:t>
      </w:r>
      <w:r w:rsidR="002D26B7" w:rsidRPr="004A2DBE">
        <w:rPr>
          <w:lang w:val="fr-FR"/>
        </w:rPr>
        <w:t xml:space="preserve"> 29</w:t>
      </w:r>
      <w:r w:rsidR="001151A0" w:rsidRPr="004A2DBE">
        <w:rPr>
          <w:lang w:val="fr-FR"/>
        </w:rPr>
        <w:t> </w:t>
      </w:r>
      <w:r w:rsidR="002D26B7" w:rsidRPr="004A2DBE">
        <w:rPr>
          <w:lang w:val="fr-FR"/>
        </w:rPr>
        <w:t xml:space="preserve">% </w:t>
      </w:r>
      <w:r w:rsidR="001151A0" w:rsidRPr="004A2DBE">
        <w:rPr>
          <w:lang w:val="fr-FR"/>
        </w:rPr>
        <w:t>des dépenses sociales</w:t>
      </w:r>
      <w:r w:rsidR="002D26B7" w:rsidRPr="004A2DBE">
        <w:rPr>
          <w:rStyle w:val="FootnoteReference"/>
          <w:lang w:val="fr-FR"/>
        </w:rPr>
        <w:footnoteReference w:id="68"/>
      </w:r>
      <w:r w:rsidR="002D26B7" w:rsidRPr="004A2DBE">
        <w:rPr>
          <w:lang w:val="fr-FR"/>
        </w:rPr>
        <w:t>.</w:t>
      </w:r>
    </w:p>
    <w:p w:rsidR="002D26B7" w:rsidRPr="004A2DBE" w:rsidRDefault="001058A4" w:rsidP="001058A4">
      <w:pPr>
        <w:pStyle w:val="SingleTxtG"/>
        <w:rPr>
          <w:lang w:val="fr-FR"/>
        </w:rPr>
      </w:pPr>
      <w:r>
        <w:rPr>
          <w:lang w:val="fr-FR"/>
        </w:rPr>
        <w:t>188.</w:t>
      </w:r>
      <w:r>
        <w:rPr>
          <w:lang w:val="fr-FR"/>
        </w:rPr>
        <w:tab/>
      </w:r>
      <w:r w:rsidR="00E32E3A" w:rsidRPr="004A2DBE">
        <w:rPr>
          <w:lang w:val="fr-FR"/>
        </w:rPr>
        <w:t>Afin de garantir l’équité dans l’</w:t>
      </w:r>
      <w:r w:rsidR="00B47896" w:rsidRPr="004A2DBE">
        <w:rPr>
          <w:lang w:val="fr-FR"/>
        </w:rPr>
        <w:t>éducation</w:t>
      </w:r>
      <w:r w:rsidR="00E32E3A" w:rsidRPr="004A2DBE">
        <w:rPr>
          <w:lang w:val="fr-FR"/>
        </w:rPr>
        <w:t>, l’enseignement de base et l’enseignement secondaire sont obligatoires. Il appartient à l’</w:t>
      </w:r>
      <w:r w:rsidR="00067157">
        <w:rPr>
          <w:lang w:val="fr-FR"/>
        </w:rPr>
        <w:t>État</w:t>
      </w:r>
      <w:r w:rsidR="00E32E3A" w:rsidRPr="004A2DBE">
        <w:rPr>
          <w:lang w:val="fr-FR"/>
        </w:rPr>
        <w:t xml:space="preserve"> de financer le système éducatif afin que toute la population puisse y avoir accès, et de créer les conditions requises pour garantir le maintien scolaire, conformément à la loi. Sans préjud</w:t>
      </w:r>
      <w:r w:rsidR="0004469A" w:rsidRPr="004A2DBE">
        <w:rPr>
          <w:lang w:val="fr-FR"/>
        </w:rPr>
        <w:t>i</w:t>
      </w:r>
      <w:r w:rsidR="00E32E3A" w:rsidRPr="004A2DBE">
        <w:rPr>
          <w:lang w:val="fr-FR"/>
        </w:rPr>
        <w:t>ce de ses autres obligations, l’</w:t>
      </w:r>
      <w:r w:rsidR="00067157">
        <w:rPr>
          <w:lang w:val="fr-FR"/>
        </w:rPr>
        <w:t>État</w:t>
      </w:r>
      <w:r w:rsidR="00E32E3A" w:rsidRPr="004A2DBE">
        <w:rPr>
          <w:lang w:val="fr-FR"/>
        </w:rPr>
        <w:t xml:space="preserve"> doit </w:t>
      </w:r>
      <w:r w:rsidR="009B41AA" w:rsidRPr="004A2DBE">
        <w:rPr>
          <w:lang w:val="fr-FR"/>
        </w:rPr>
        <w:t>veil</w:t>
      </w:r>
      <w:r w:rsidR="0004469A" w:rsidRPr="004A2DBE">
        <w:rPr>
          <w:lang w:val="fr-FR"/>
        </w:rPr>
        <w:t>l</w:t>
      </w:r>
      <w:r w:rsidR="009B41AA" w:rsidRPr="004A2DBE">
        <w:rPr>
          <w:lang w:val="fr-FR"/>
        </w:rPr>
        <w:t>er à ce que les établissements scolaires publics dispensent un</w:t>
      </w:r>
      <w:r w:rsidR="007F04B4">
        <w:rPr>
          <w:lang w:val="fr-FR"/>
        </w:rPr>
        <w:t xml:space="preserve"> enseignement</w:t>
      </w:r>
      <w:r w:rsidR="009B41AA" w:rsidRPr="004A2DBE">
        <w:rPr>
          <w:lang w:val="fr-FR"/>
        </w:rPr>
        <w:t xml:space="preserve"> gratuit et de qualité fondé sur un projet éducatif public, laïque</w:t>
      </w:r>
      <w:r w:rsidR="0032135F">
        <w:rPr>
          <w:lang w:val="fr-FR"/>
        </w:rPr>
        <w:t xml:space="preserve"> (</w:t>
      </w:r>
      <w:r w:rsidR="0004469A" w:rsidRPr="004A2DBE">
        <w:rPr>
          <w:lang w:val="fr-FR"/>
        </w:rPr>
        <w:t>respectueux de</w:t>
      </w:r>
      <w:r w:rsidR="009B41AA" w:rsidRPr="004A2DBE">
        <w:rPr>
          <w:lang w:val="fr-FR"/>
        </w:rPr>
        <w:t xml:space="preserve"> toute forme d’expression religieuse</w:t>
      </w:r>
      <w:r w:rsidR="0032135F">
        <w:rPr>
          <w:lang w:val="fr-FR"/>
        </w:rPr>
        <w:t>), pluraliste (</w:t>
      </w:r>
      <w:r w:rsidR="0004469A" w:rsidRPr="004A2DBE">
        <w:rPr>
          <w:lang w:val="fr-FR"/>
        </w:rPr>
        <w:t>ouvert à toute la population</w:t>
      </w:r>
      <w:r w:rsidR="0032135F">
        <w:rPr>
          <w:lang w:val="fr-FR"/>
        </w:rPr>
        <w:t>)</w:t>
      </w:r>
      <w:r w:rsidR="0004469A" w:rsidRPr="004A2DBE">
        <w:rPr>
          <w:lang w:val="fr-FR"/>
        </w:rPr>
        <w:t xml:space="preserve">, et qui favorise </w:t>
      </w:r>
      <w:r w:rsidR="00986DF8" w:rsidRPr="004A2DBE">
        <w:rPr>
          <w:lang w:val="fr-FR"/>
        </w:rPr>
        <w:t>l’intégration</w:t>
      </w:r>
      <w:r w:rsidR="0004469A" w:rsidRPr="004A2DBE">
        <w:rPr>
          <w:lang w:val="fr-FR"/>
        </w:rPr>
        <w:t xml:space="preserve"> sociale et l’équité.</w:t>
      </w:r>
      <w:r w:rsidR="002D26B7" w:rsidRPr="004A2DBE">
        <w:rPr>
          <w:lang w:val="fr-FR"/>
        </w:rPr>
        <w:t xml:space="preserve"> </w:t>
      </w:r>
      <w:r w:rsidR="0068799B" w:rsidRPr="004A2DBE">
        <w:rPr>
          <w:lang w:val="fr-FR"/>
        </w:rPr>
        <w:t>Au Chili,</w:t>
      </w:r>
      <w:r w:rsidR="002D26B7" w:rsidRPr="004A2DBE">
        <w:rPr>
          <w:lang w:val="fr-FR"/>
        </w:rPr>
        <w:t xml:space="preserve"> 93,6</w:t>
      </w:r>
      <w:r w:rsidR="0068799B" w:rsidRPr="004A2DBE">
        <w:rPr>
          <w:lang w:val="fr-FR"/>
        </w:rPr>
        <w:t> </w:t>
      </w:r>
      <w:r w:rsidR="002D26B7" w:rsidRPr="004A2DBE">
        <w:rPr>
          <w:lang w:val="fr-FR"/>
        </w:rPr>
        <w:t>% de</w:t>
      </w:r>
      <w:r w:rsidR="0068799B" w:rsidRPr="004A2DBE">
        <w:rPr>
          <w:lang w:val="fr-FR"/>
        </w:rPr>
        <w:t>s élèves de l’</w:t>
      </w:r>
      <w:r w:rsidR="00B47896" w:rsidRPr="004A2DBE">
        <w:rPr>
          <w:lang w:val="fr-FR"/>
        </w:rPr>
        <w:t>enseignement</w:t>
      </w:r>
      <w:r w:rsidR="0068799B" w:rsidRPr="004A2DBE">
        <w:rPr>
          <w:lang w:val="fr-FR"/>
        </w:rPr>
        <w:t xml:space="preserve"> de base et</w:t>
      </w:r>
      <w:r w:rsidR="001524DC">
        <w:rPr>
          <w:lang w:val="fr-FR"/>
        </w:rPr>
        <w:t xml:space="preserve"> </w:t>
      </w:r>
      <w:r w:rsidR="002D26B7" w:rsidRPr="004A2DBE">
        <w:rPr>
          <w:lang w:val="fr-FR"/>
        </w:rPr>
        <w:t>87,7</w:t>
      </w:r>
      <w:r w:rsidR="0068799B" w:rsidRPr="004A2DBE">
        <w:rPr>
          <w:lang w:val="fr-FR"/>
        </w:rPr>
        <w:t> </w:t>
      </w:r>
      <w:r w:rsidR="002D26B7" w:rsidRPr="004A2DBE">
        <w:rPr>
          <w:lang w:val="fr-FR"/>
        </w:rPr>
        <w:t>% de</w:t>
      </w:r>
      <w:r w:rsidR="0068799B" w:rsidRPr="004A2DBE">
        <w:rPr>
          <w:lang w:val="fr-FR"/>
        </w:rPr>
        <w:t>s élèves de l’enseignement secondaire bénéficient d’un enseignement gratuit ou à faible coût, grâce à l’effort de l’</w:t>
      </w:r>
      <w:r w:rsidR="00067157">
        <w:rPr>
          <w:lang w:val="fr-FR"/>
        </w:rPr>
        <w:t>État</w:t>
      </w:r>
      <w:r w:rsidR="0068799B" w:rsidRPr="004A2DBE">
        <w:rPr>
          <w:lang w:val="fr-FR"/>
        </w:rPr>
        <w:t xml:space="preserve"> pour maintenir les établissements subventionnés. Entre 1990 et 2009, </w:t>
      </w:r>
      <w:r w:rsidR="00986DF8" w:rsidRPr="004A2DBE">
        <w:rPr>
          <w:lang w:val="fr-FR"/>
        </w:rPr>
        <w:t>759 291</w:t>
      </w:r>
      <w:r w:rsidR="0068799B" w:rsidRPr="004A2DBE">
        <w:rPr>
          <w:lang w:val="fr-FR"/>
        </w:rPr>
        <w:t xml:space="preserve"> inscriptions </w:t>
      </w:r>
      <w:r w:rsidR="00986DF8" w:rsidRPr="004A2DBE">
        <w:rPr>
          <w:lang w:val="fr-FR"/>
        </w:rPr>
        <w:t xml:space="preserve">supplémentaires ont été </w:t>
      </w:r>
      <w:r w:rsidR="0068799B" w:rsidRPr="004A2DBE">
        <w:rPr>
          <w:lang w:val="fr-FR"/>
        </w:rPr>
        <w:t>enregistrées dans le secteur subventionné, ce qui représente une croissance de</w:t>
      </w:r>
      <w:r w:rsidR="002D26B7" w:rsidRPr="004A2DBE">
        <w:rPr>
          <w:lang w:val="fr-FR"/>
        </w:rPr>
        <w:t xml:space="preserve"> 78,8</w:t>
      </w:r>
      <w:r w:rsidR="0068799B" w:rsidRPr="004A2DBE">
        <w:rPr>
          <w:lang w:val="fr-FR"/>
        </w:rPr>
        <w:t> </w:t>
      </w:r>
      <w:r w:rsidR="002D26B7" w:rsidRPr="004A2DBE">
        <w:rPr>
          <w:lang w:val="fr-FR"/>
        </w:rPr>
        <w:t xml:space="preserve">%. </w:t>
      </w:r>
    </w:p>
    <w:p w:rsidR="002D26B7" w:rsidRPr="004A2DBE" w:rsidRDefault="001058A4" w:rsidP="00612465">
      <w:pPr>
        <w:pStyle w:val="SingleTxtG"/>
        <w:rPr>
          <w:lang w:val="fr-FR"/>
        </w:rPr>
      </w:pPr>
      <w:r>
        <w:rPr>
          <w:lang w:val="fr-FR"/>
        </w:rPr>
        <w:t>189.</w:t>
      </w:r>
      <w:r>
        <w:rPr>
          <w:lang w:val="fr-FR"/>
        </w:rPr>
        <w:tab/>
      </w:r>
      <w:r w:rsidR="001E0CCB" w:rsidRPr="004A2DBE">
        <w:rPr>
          <w:lang w:val="fr-FR"/>
        </w:rPr>
        <w:t xml:space="preserve">Par ailleurs, </w:t>
      </w:r>
      <w:r w:rsidR="001E0CCB" w:rsidRPr="00E90493">
        <w:rPr>
          <w:lang w:val="fr-FR"/>
        </w:rPr>
        <w:t>l</w:t>
      </w:r>
      <w:r w:rsidR="009917D4" w:rsidRPr="00E90493">
        <w:rPr>
          <w:lang w:val="fr-FR"/>
        </w:rPr>
        <w:t xml:space="preserve">e Ministère de l’éducation </w:t>
      </w:r>
      <w:r w:rsidR="001E0CCB" w:rsidRPr="00E90493">
        <w:rPr>
          <w:lang w:val="fr-FR"/>
        </w:rPr>
        <w:t>garantit</w:t>
      </w:r>
      <w:r w:rsidR="000775AF" w:rsidRPr="004A2DBE">
        <w:rPr>
          <w:lang w:val="fr-FR"/>
        </w:rPr>
        <w:t xml:space="preserve"> l’équité </w:t>
      </w:r>
      <w:r w:rsidR="00E90493">
        <w:rPr>
          <w:lang w:val="fr-FR"/>
        </w:rPr>
        <w:t>dans le</w:t>
      </w:r>
      <w:r w:rsidR="001E0CCB" w:rsidRPr="004A2DBE">
        <w:rPr>
          <w:lang w:val="fr-FR"/>
        </w:rPr>
        <w:t xml:space="preserve"> système éducatif </w:t>
      </w:r>
      <w:r w:rsidR="000775AF" w:rsidRPr="004A2DBE">
        <w:rPr>
          <w:lang w:val="fr-FR"/>
        </w:rPr>
        <w:t xml:space="preserve">en luttant contre les discriminations, et </w:t>
      </w:r>
      <w:r w:rsidR="00866D9B" w:rsidRPr="004A2DBE">
        <w:rPr>
          <w:lang w:val="fr-FR"/>
        </w:rPr>
        <w:t xml:space="preserve">contre </w:t>
      </w:r>
      <w:r w:rsidR="000775AF" w:rsidRPr="004A2DBE">
        <w:rPr>
          <w:lang w:val="fr-FR"/>
        </w:rPr>
        <w:t>les pratiques d’exclusion et de segmentation</w:t>
      </w:r>
      <w:r w:rsidR="002D26B7" w:rsidRPr="004A2DBE">
        <w:rPr>
          <w:lang w:val="fr-FR"/>
        </w:rPr>
        <w:t xml:space="preserve">. </w:t>
      </w:r>
      <w:r w:rsidR="00E90493">
        <w:rPr>
          <w:lang w:val="fr-FR"/>
        </w:rPr>
        <w:t>Bien que</w:t>
      </w:r>
      <w:r w:rsidR="00B47896" w:rsidRPr="004A2DBE">
        <w:rPr>
          <w:lang w:val="fr-FR"/>
        </w:rPr>
        <w:t xml:space="preserve"> rarement dotées des compétences légales nécessaires en la matière, les autorités régionales et locales du Ministère interviennent souvent dans les situations de ce type qui, malheureusement, sont de plus en plus fréquentes dans le fonctionnement quotidien des établissements et dans leurs relations avec les </w:t>
      </w:r>
      <w:r w:rsidR="00866D9B" w:rsidRPr="004A2DBE">
        <w:rPr>
          <w:lang w:val="fr-FR"/>
        </w:rPr>
        <w:t>entités privées</w:t>
      </w:r>
      <w:r w:rsidR="00B47896" w:rsidRPr="004A2DBE">
        <w:rPr>
          <w:lang w:val="fr-FR"/>
        </w:rPr>
        <w:t xml:space="preserve"> </w:t>
      </w:r>
      <w:r w:rsidR="006662AE">
        <w:rPr>
          <w:lang w:val="fr-FR"/>
        </w:rPr>
        <w:t>–</w:t>
      </w:r>
      <w:r w:rsidR="006662AE" w:rsidRPr="004A2DBE">
        <w:rPr>
          <w:lang w:val="fr-FR"/>
        </w:rPr>
        <w:t xml:space="preserve"> </w:t>
      </w:r>
      <w:r w:rsidR="00B47896" w:rsidRPr="004A2DBE">
        <w:rPr>
          <w:lang w:val="fr-FR"/>
        </w:rPr>
        <w:t>qui reçoivent les subventions de l’</w:t>
      </w:r>
      <w:r w:rsidR="00067157">
        <w:rPr>
          <w:lang w:val="fr-FR"/>
        </w:rPr>
        <w:t>État</w:t>
      </w:r>
      <w:r w:rsidR="006662AE">
        <w:rPr>
          <w:lang w:val="fr-FR"/>
        </w:rPr>
        <w:t xml:space="preserve"> </w:t>
      </w:r>
      <w:r w:rsidR="00612465">
        <w:rPr>
          <w:lang w:val="fr-FR"/>
        </w:rPr>
        <w:t>–</w:t>
      </w:r>
      <w:r w:rsidR="00612465" w:rsidRPr="004A2DBE">
        <w:rPr>
          <w:lang w:val="fr-FR"/>
        </w:rPr>
        <w:t>,</w:t>
      </w:r>
      <w:r w:rsidR="00B47896" w:rsidRPr="004A2DBE">
        <w:rPr>
          <w:lang w:val="fr-FR"/>
        </w:rPr>
        <w:t xml:space="preserve"> les administrateurs, les enseignants, les familles et les étudiants. </w:t>
      </w:r>
      <w:r w:rsidR="00D53F02">
        <w:rPr>
          <w:lang w:val="fr-FR"/>
        </w:rPr>
        <w:t>À</w:t>
      </w:r>
      <w:r w:rsidR="009917D4" w:rsidRPr="004A2DBE">
        <w:rPr>
          <w:lang w:val="fr-FR"/>
        </w:rPr>
        <w:t xml:space="preserve"> l’initiative du Gouvernement, une disposition a été incluse dans la loi </w:t>
      </w:r>
      <w:r w:rsidR="006662AE" w:rsidRPr="004A2DBE">
        <w:rPr>
          <w:rStyle w:val="CharacterStyle1"/>
          <w:rFonts w:ascii="Times New Roman" w:hAnsi="Times New Roman" w:cs="Times New Roman"/>
          <w:sz w:val="20"/>
          <w:szCs w:val="20"/>
          <w:lang w:val="fr-FR"/>
        </w:rPr>
        <w:t>n</w:t>
      </w:r>
      <w:r w:rsidR="006662AE" w:rsidRPr="00F93DE2">
        <w:rPr>
          <w:rStyle w:val="CharacterStyle1"/>
          <w:rFonts w:ascii="Times New Roman" w:hAnsi="Times New Roman" w:cs="Times New Roman"/>
          <w:sz w:val="20"/>
          <w:szCs w:val="20"/>
          <w:vertAlign w:val="superscript"/>
          <w:lang w:val="fr-FR"/>
        </w:rPr>
        <w:t>o</w:t>
      </w:r>
      <w:r w:rsidR="006662AE" w:rsidRPr="004A2DBE" w:rsidDel="006662AE">
        <w:rPr>
          <w:lang w:val="fr-FR"/>
        </w:rPr>
        <w:t xml:space="preserve"> </w:t>
      </w:r>
      <w:r w:rsidR="002D26B7" w:rsidRPr="004A2DBE">
        <w:rPr>
          <w:lang w:val="fr-FR"/>
        </w:rPr>
        <w:t xml:space="preserve">19.523 </w:t>
      </w:r>
      <w:r w:rsidR="009917D4" w:rsidRPr="004A2DBE">
        <w:rPr>
          <w:lang w:val="fr-FR"/>
        </w:rPr>
        <w:t xml:space="preserve">sur la </w:t>
      </w:r>
      <w:r w:rsidR="00866D9B" w:rsidRPr="004A2DBE">
        <w:rPr>
          <w:lang w:val="fr-FR"/>
        </w:rPr>
        <w:t>j</w:t>
      </w:r>
      <w:r w:rsidR="009917D4" w:rsidRPr="004A2DBE">
        <w:rPr>
          <w:lang w:val="fr-FR"/>
        </w:rPr>
        <w:t xml:space="preserve">ournée scolaire complète, qui interdit l’expulsion des élèves pour des motifs socioéconomiques, </w:t>
      </w:r>
      <w:r w:rsidR="000775AF" w:rsidRPr="004A2DBE">
        <w:rPr>
          <w:lang w:val="fr-FR"/>
        </w:rPr>
        <w:t>tel</w:t>
      </w:r>
      <w:r w:rsidR="009917D4" w:rsidRPr="004A2DBE">
        <w:rPr>
          <w:lang w:val="fr-FR"/>
        </w:rPr>
        <w:t xml:space="preserve"> le non-paiement des mensualités. De même, </w:t>
      </w:r>
      <w:r w:rsidR="00293364" w:rsidRPr="004A2DBE">
        <w:rPr>
          <w:lang w:val="fr-FR"/>
        </w:rPr>
        <w:t>un</w:t>
      </w:r>
      <w:r w:rsidR="001E0CCB" w:rsidRPr="004A2DBE">
        <w:rPr>
          <w:lang w:val="fr-FR"/>
        </w:rPr>
        <w:t xml:space="preserve"> texte a été promulgué pour réglementer la situation</w:t>
      </w:r>
      <w:r w:rsidR="00866D9B" w:rsidRPr="004A2DBE">
        <w:rPr>
          <w:lang w:val="fr-FR"/>
        </w:rPr>
        <w:t xml:space="preserve"> </w:t>
      </w:r>
      <w:r w:rsidR="001E0CCB" w:rsidRPr="004A2DBE">
        <w:rPr>
          <w:lang w:val="fr-FR"/>
        </w:rPr>
        <w:t>des mères et des femmes enceintes d’âge scolaire</w:t>
      </w:r>
      <w:r w:rsidR="00293364" w:rsidRPr="004A2DBE">
        <w:rPr>
          <w:lang w:val="fr-FR"/>
        </w:rPr>
        <w:t>,</w:t>
      </w:r>
      <w:r w:rsidR="001E0CCB" w:rsidRPr="004A2DBE">
        <w:rPr>
          <w:lang w:val="fr-FR"/>
        </w:rPr>
        <w:t xml:space="preserve"> et lutter </w:t>
      </w:r>
      <w:r w:rsidR="00866D9B" w:rsidRPr="004A2DBE">
        <w:rPr>
          <w:lang w:val="fr-FR"/>
        </w:rPr>
        <w:t>contre</w:t>
      </w:r>
      <w:r w:rsidR="009917D4" w:rsidRPr="004A2DBE">
        <w:rPr>
          <w:lang w:val="fr-FR"/>
        </w:rPr>
        <w:t xml:space="preserve"> la discrimination </w:t>
      </w:r>
      <w:r w:rsidR="000775AF" w:rsidRPr="004A2DBE">
        <w:rPr>
          <w:lang w:val="fr-FR"/>
        </w:rPr>
        <w:t xml:space="preserve">exercée </w:t>
      </w:r>
      <w:r w:rsidR="009917D4" w:rsidRPr="004A2DBE">
        <w:rPr>
          <w:lang w:val="fr-FR"/>
        </w:rPr>
        <w:t xml:space="preserve">à </w:t>
      </w:r>
      <w:r w:rsidR="001E0CCB" w:rsidRPr="004A2DBE">
        <w:rPr>
          <w:lang w:val="fr-FR"/>
        </w:rPr>
        <w:t xml:space="preserve">leur </w:t>
      </w:r>
      <w:r w:rsidR="00866D9B" w:rsidRPr="004A2DBE">
        <w:rPr>
          <w:lang w:val="fr-FR"/>
        </w:rPr>
        <w:t>encontre</w:t>
      </w:r>
      <w:r w:rsidR="000775AF" w:rsidRPr="004A2DBE">
        <w:rPr>
          <w:lang w:val="fr-FR"/>
        </w:rPr>
        <w:t xml:space="preserve">. Il </w:t>
      </w:r>
      <w:r w:rsidR="00866D9B" w:rsidRPr="004A2DBE">
        <w:rPr>
          <w:lang w:val="fr-FR"/>
        </w:rPr>
        <w:t>établit</w:t>
      </w:r>
      <w:r w:rsidR="007D75F6">
        <w:rPr>
          <w:lang w:val="fr-FR"/>
        </w:rPr>
        <w:t xml:space="preserve"> le droit</w:t>
      </w:r>
      <w:r w:rsidR="000775AF" w:rsidRPr="004A2DBE">
        <w:rPr>
          <w:lang w:val="fr-FR"/>
        </w:rPr>
        <w:t xml:space="preserve"> pour les femmes enceintes ou les mères de s’inscrire au</w:t>
      </w:r>
      <w:r w:rsidR="00866D9B" w:rsidRPr="004A2DBE">
        <w:rPr>
          <w:lang w:val="fr-FR"/>
        </w:rPr>
        <w:t>x</w:t>
      </w:r>
      <w:r w:rsidR="000775AF" w:rsidRPr="004A2DBE">
        <w:rPr>
          <w:lang w:val="fr-FR"/>
        </w:rPr>
        <w:t xml:space="preserve"> cours de l’enseignement général de base </w:t>
      </w:r>
      <w:r w:rsidR="00866D9B" w:rsidRPr="004A2DBE">
        <w:rPr>
          <w:lang w:val="fr-FR"/>
        </w:rPr>
        <w:t>ou</w:t>
      </w:r>
      <w:r w:rsidR="000775AF" w:rsidRPr="004A2DBE">
        <w:rPr>
          <w:lang w:val="fr-FR"/>
        </w:rPr>
        <w:t xml:space="preserve"> de l’enseignement secondaire, et de continuer à suivre cet enseignement</w:t>
      </w:r>
      <w:r w:rsidR="00866D9B" w:rsidRPr="004A2DBE">
        <w:rPr>
          <w:lang w:val="fr-FR"/>
        </w:rPr>
        <w:t>. Il</w:t>
      </w:r>
      <w:r w:rsidR="000775AF" w:rsidRPr="004A2DBE">
        <w:rPr>
          <w:lang w:val="fr-FR"/>
        </w:rPr>
        <w:t xml:space="preserve"> définit</w:t>
      </w:r>
      <w:r w:rsidR="00866D9B" w:rsidRPr="004A2DBE">
        <w:rPr>
          <w:lang w:val="fr-FR"/>
        </w:rPr>
        <w:t xml:space="preserve"> également les </w:t>
      </w:r>
      <w:r w:rsidR="000775AF" w:rsidRPr="004A2DBE">
        <w:rPr>
          <w:lang w:val="fr-FR"/>
        </w:rPr>
        <w:t xml:space="preserve">facilités académiques que les établissements scolaires doivent accorder à ces élèves dans le cadre des </w:t>
      </w:r>
      <w:r w:rsidR="00612465">
        <w:rPr>
          <w:lang w:val="fr-FR"/>
        </w:rPr>
        <w:t>douze</w:t>
      </w:r>
      <w:r w:rsidR="00612465" w:rsidRPr="004A2DBE">
        <w:rPr>
          <w:lang w:val="fr-FR"/>
        </w:rPr>
        <w:t xml:space="preserve"> </w:t>
      </w:r>
      <w:r w:rsidR="000775AF" w:rsidRPr="004A2DBE">
        <w:rPr>
          <w:lang w:val="fr-FR"/>
        </w:rPr>
        <w:t>années de scolarité obligatoire.</w:t>
      </w:r>
    </w:p>
    <w:p w:rsidR="002D26B7" w:rsidRPr="004A2DBE" w:rsidRDefault="001058A4" w:rsidP="001058A4">
      <w:pPr>
        <w:pStyle w:val="SingleTxtG"/>
        <w:rPr>
          <w:lang w:val="fr-FR"/>
        </w:rPr>
      </w:pPr>
      <w:r>
        <w:rPr>
          <w:bCs/>
          <w:lang w:val="fr-FR"/>
        </w:rPr>
        <w:t>190.</w:t>
      </w:r>
      <w:r>
        <w:rPr>
          <w:bCs/>
          <w:lang w:val="fr-FR"/>
        </w:rPr>
        <w:tab/>
      </w:r>
      <w:r w:rsidR="00C5389B" w:rsidRPr="004A2DBE">
        <w:rPr>
          <w:bCs/>
          <w:lang w:val="fr-FR"/>
        </w:rPr>
        <w:t>Le régime de l</w:t>
      </w:r>
      <w:r w:rsidR="002D26B7" w:rsidRPr="004A2DBE">
        <w:rPr>
          <w:bCs/>
          <w:lang w:val="fr-FR"/>
        </w:rPr>
        <w:t xml:space="preserve">a </w:t>
      </w:r>
      <w:r w:rsidR="00866D9B" w:rsidRPr="004A2DBE">
        <w:rPr>
          <w:bCs/>
          <w:lang w:val="fr-FR"/>
        </w:rPr>
        <w:t>j</w:t>
      </w:r>
      <w:r w:rsidR="008F08CF" w:rsidRPr="004A2DBE">
        <w:rPr>
          <w:bCs/>
          <w:lang w:val="fr-FR"/>
        </w:rPr>
        <w:t xml:space="preserve">ournée scolaire complète </w:t>
      </w:r>
      <w:r w:rsidR="00C5389B" w:rsidRPr="004A2DBE">
        <w:rPr>
          <w:bCs/>
          <w:lang w:val="fr-FR"/>
        </w:rPr>
        <w:t>a pour objectif d’</w:t>
      </w:r>
      <w:r w:rsidR="008F08CF" w:rsidRPr="004A2DBE">
        <w:rPr>
          <w:bCs/>
          <w:lang w:val="fr-FR"/>
        </w:rPr>
        <w:t xml:space="preserve">allonger </w:t>
      </w:r>
      <w:r w:rsidR="00462967" w:rsidRPr="004A2DBE">
        <w:rPr>
          <w:bCs/>
          <w:lang w:val="fr-FR"/>
        </w:rPr>
        <w:t>le temps de travail</w:t>
      </w:r>
      <w:r w:rsidR="008F08CF" w:rsidRPr="004A2DBE">
        <w:rPr>
          <w:bCs/>
          <w:lang w:val="fr-FR"/>
        </w:rPr>
        <w:t xml:space="preserve"> scolaire </w:t>
      </w:r>
      <w:r w:rsidR="00462967" w:rsidRPr="004A2DBE">
        <w:rPr>
          <w:bCs/>
          <w:lang w:val="fr-FR"/>
        </w:rPr>
        <w:t xml:space="preserve">quotidien </w:t>
      </w:r>
      <w:r w:rsidR="008F08CF" w:rsidRPr="004A2DBE">
        <w:rPr>
          <w:bCs/>
          <w:lang w:val="fr-FR"/>
        </w:rPr>
        <w:t>des élèves de l’enseignement de base et de l’enseignement secondaire</w:t>
      </w:r>
      <w:r w:rsidR="00462967" w:rsidRPr="004A2DBE">
        <w:rPr>
          <w:bCs/>
          <w:lang w:val="fr-FR"/>
        </w:rPr>
        <w:t xml:space="preserve">, </w:t>
      </w:r>
      <w:r w:rsidR="00C5389B" w:rsidRPr="004A2DBE">
        <w:rPr>
          <w:bCs/>
          <w:lang w:val="fr-FR"/>
        </w:rPr>
        <w:t xml:space="preserve">qui </w:t>
      </w:r>
      <w:r w:rsidR="00866D9B" w:rsidRPr="004A2DBE">
        <w:rPr>
          <w:bCs/>
          <w:lang w:val="fr-FR"/>
        </w:rPr>
        <w:t xml:space="preserve">était </w:t>
      </w:r>
      <w:r w:rsidR="00C5389B" w:rsidRPr="004A2DBE">
        <w:rPr>
          <w:bCs/>
          <w:lang w:val="fr-FR"/>
        </w:rPr>
        <w:t>d’une</w:t>
      </w:r>
      <w:r w:rsidR="00866D9B" w:rsidRPr="004A2DBE">
        <w:rPr>
          <w:bCs/>
          <w:lang w:val="fr-FR"/>
        </w:rPr>
        <w:t xml:space="preserve"> demi-</w:t>
      </w:r>
      <w:r w:rsidR="008F08CF" w:rsidRPr="004A2DBE">
        <w:rPr>
          <w:bCs/>
          <w:lang w:val="fr-FR"/>
        </w:rPr>
        <w:t>journée</w:t>
      </w:r>
      <w:r w:rsidR="00866D9B" w:rsidRPr="004A2DBE">
        <w:rPr>
          <w:bCs/>
          <w:lang w:val="fr-FR"/>
        </w:rPr>
        <w:t xml:space="preserve"> seulement</w:t>
      </w:r>
      <w:r w:rsidR="008F08CF" w:rsidRPr="004A2DBE">
        <w:rPr>
          <w:bCs/>
          <w:lang w:val="fr-FR"/>
        </w:rPr>
        <w:t xml:space="preserve">. Entre 2004 et 2011, le nombre d’élèves </w:t>
      </w:r>
      <w:r w:rsidR="00462967" w:rsidRPr="004A2DBE">
        <w:rPr>
          <w:bCs/>
          <w:lang w:val="fr-FR"/>
        </w:rPr>
        <w:t>relevant de ce nouveau régime</w:t>
      </w:r>
      <w:r w:rsidR="008F08CF" w:rsidRPr="004A2DBE">
        <w:rPr>
          <w:bCs/>
          <w:lang w:val="fr-FR"/>
        </w:rPr>
        <w:t xml:space="preserve"> </w:t>
      </w:r>
      <w:r w:rsidR="00462967" w:rsidRPr="004A2DBE">
        <w:rPr>
          <w:bCs/>
          <w:lang w:val="fr-FR"/>
        </w:rPr>
        <w:t>est passé</w:t>
      </w:r>
      <w:r w:rsidR="001524DC">
        <w:rPr>
          <w:bCs/>
          <w:lang w:val="fr-FR"/>
        </w:rPr>
        <w:t xml:space="preserve"> </w:t>
      </w:r>
      <w:r w:rsidR="008F08CF" w:rsidRPr="004A2DBE">
        <w:rPr>
          <w:bCs/>
          <w:lang w:val="fr-FR"/>
        </w:rPr>
        <w:t xml:space="preserve">de </w:t>
      </w:r>
      <w:r w:rsidR="008F08CF" w:rsidRPr="004A2DBE">
        <w:rPr>
          <w:color w:val="000000"/>
          <w:lang w:val="fr-FR"/>
        </w:rPr>
        <w:t>1 807 </w:t>
      </w:r>
      <w:r w:rsidR="002D26B7" w:rsidRPr="004A2DBE">
        <w:rPr>
          <w:color w:val="000000"/>
          <w:lang w:val="fr-FR"/>
        </w:rPr>
        <w:t xml:space="preserve">055 </w:t>
      </w:r>
      <w:r w:rsidR="008F08CF" w:rsidRPr="004A2DBE">
        <w:rPr>
          <w:color w:val="000000"/>
          <w:lang w:val="fr-FR"/>
        </w:rPr>
        <w:t>à 2 524 </w:t>
      </w:r>
      <w:r w:rsidR="002D26B7" w:rsidRPr="004A2DBE">
        <w:rPr>
          <w:color w:val="000000"/>
          <w:lang w:val="fr-FR"/>
        </w:rPr>
        <w:t xml:space="preserve">134, </w:t>
      </w:r>
      <w:r w:rsidR="008F08CF" w:rsidRPr="004A2DBE">
        <w:rPr>
          <w:color w:val="000000"/>
          <w:lang w:val="fr-FR"/>
        </w:rPr>
        <w:t>soit une augmentation de 39,</w:t>
      </w:r>
      <w:r w:rsidR="002D26B7" w:rsidRPr="004A2DBE">
        <w:rPr>
          <w:color w:val="000000"/>
          <w:lang w:val="fr-FR"/>
        </w:rPr>
        <w:t>7</w:t>
      </w:r>
      <w:r w:rsidR="008F08CF" w:rsidRPr="004A2DBE">
        <w:rPr>
          <w:color w:val="000000"/>
          <w:lang w:val="fr-FR"/>
        </w:rPr>
        <w:t> </w:t>
      </w:r>
      <w:r w:rsidR="002D26B7" w:rsidRPr="004A2DBE">
        <w:rPr>
          <w:color w:val="000000"/>
          <w:lang w:val="fr-FR"/>
        </w:rPr>
        <w:t>%.</w:t>
      </w:r>
    </w:p>
    <w:p w:rsidR="002D26B7" w:rsidRPr="004A2DBE" w:rsidRDefault="001058A4" w:rsidP="001058A4">
      <w:pPr>
        <w:pStyle w:val="SingleTxtG"/>
        <w:rPr>
          <w:lang w:val="fr-FR"/>
        </w:rPr>
      </w:pPr>
      <w:r>
        <w:rPr>
          <w:lang w:val="fr-FR"/>
        </w:rPr>
        <w:t>191.</w:t>
      </w:r>
      <w:r>
        <w:rPr>
          <w:lang w:val="fr-FR"/>
        </w:rPr>
        <w:tab/>
      </w:r>
      <w:r w:rsidR="002D26B7" w:rsidRPr="004A2DBE">
        <w:rPr>
          <w:lang w:val="fr-FR"/>
        </w:rPr>
        <w:t xml:space="preserve">La </w:t>
      </w:r>
      <w:r w:rsidR="00462967" w:rsidRPr="004A2DBE">
        <w:rPr>
          <w:iCs/>
          <w:lang w:val="fr-FR"/>
        </w:rPr>
        <w:t xml:space="preserve">subvention scolaire versée pour les élèves assidus des établissements scolaires subventionnés gratuits couvre le financement des frais de fonctionnement de ces établissements, </w:t>
      </w:r>
      <w:r w:rsidR="0057555A" w:rsidRPr="004A2DBE">
        <w:rPr>
          <w:iCs/>
          <w:lang w:val="fr-FR"/>
        </w:rPr>
        <w:t>ce qui bénéficie à</w:t>
      </w:r>
      <w:r w:rsidR="00462967" w:rsidRPr="004A2DBE">
        <w:rPr>
          <w:iCs/>
          <w:lang w:val="fr-FR"/>
        </w:rPr>
        <w:t xml:space="preserve"> la majorité de la population qui ne peut financer son éducation. </w:t>
      </w:r>
      <w:r w:rsidR="00462967" w:rsidRPr="004A2DBE">
        <w:rPr>
          <w:lang w:val="fr-FR"/>
        </w:rPr>
        <w:t>Entre 1999 et 2008, les subventions scolaires ont augmenté de</w:t>
      </w:r>
      <w:r w:rsidR="002D26B7" w:rsidRPr="004A2DBE">
        <w:rPr>
          <w:lang w:val="fr-FR"/>
        </w:rPr>
        <w:t xml:space="preserve"> 88,8</w:t>
      </w:r>
      <w:r w:rsidR="00462967" w:rsidRPr="004A2DBE">
        <w:rPr>
          <w:lang w:val="fr-FR"/>
        </w:rPr>
        <w:t> </w:t>
      </w:r>
      <w:r w:rsidR="002D26B7" w:rsidRPr="004A2DBE">
        <w:rPr>
          <w:lang w:val="fr-FR"/>
        </w:rPr>
        <w:t xml:space="preserve">%. </w:t>
      </w:r>
      <w:r w:rsidR="00462967" w:rsidRPr="004A2DBE">
        <w:rPr>
          <w:lang w:val="fr-FR"/>
        </w:rPr>
        <w:t xml:space="preserve">Cependant, </w:t>
      </w:r>
      <w:r w:rsidR="0057555A" w:rsidRPr="004A2DBE">
        <w:rPr>
          <w:lang w:val="fr-FR"/>
        </w:rPr>
        <w:t>la progression</w:t>
      </w:r>
      <w:r w:rsidR="00462967" w:rsidRPr="004A2DBE">
        <w:rPr>
          <w:lang w:val="fr-FR"/>
        </w:rPr>
        <w:t xml:space="preserve"> du nombre d’inscription</w:t>
      </w:r>
      <w:r w:rsidR="001E0CCB" w:rsidRPr="004A2DBE">
        <w:rPr>
          <w:lang w:val="fr-FR"/>
        </w:rPr>
        <w:t>s</w:t>
      </w:r>
      <w:r w:rsidR="00462967" w:rsidRPr="004A2DBE">
        <w:rPr>
          <w:lang w:val="fr-FR"/>
        </w:rPr>
        <w:t xml:space="preserve"> estimées au cours de la même période est de </w:t>
      </w:r>
      <w:r w:rsidR="002D26B7" w:rsidRPr="004A2DBE">
        <w:rPr>
          <w:lang w:val="fr-FR"/>
        </w:rPr>
        <w:t>6,4</w:t>
      </w:r>
      <w:r w:rsidR="00462967" w:rsidRPr="004A2DBE">
        <w:rPr>
          <w:lang w:val="fr-FR"/>
        </w:rPr>
        <w:t> </w:t>
      </w:r>
      <w:r w:rsidR="002D26B7" w:rsidRPr="004A2DBE">
        <w:rPr>
          <w:lang w:val="fr-FR"/>
        </w:rPr>
        <w:t xml:space="preserve">%. </w:t>
      </w:r>
      <w:r w:rsidR="00462967" w:rsidRPr="004A2DBE">
        <w:rPr>
          <w:lang w:val="fr-FR"/>
        </w:rPr>
        <w:t xml:space="preserve">Il faut également noter que la subvention mensuelle moyenne par élève a augmenté de </w:t>
      </w:r>
      <w:r w:rsidR="002D26B7" w:rsidRPr="004A2DBE">
        <w:rPr>
          <w:lang w:val="fr-FR"/>
        </w:rPr>
        <w:t>50,3</w:t>
      </w:r>
      <w:r w:rsidR="00462967" w:rsidRPr="004A2DBE">
        <w:rPr>
          <w:lang w:val="fr-FR"/>
        </w:rPr>
        <w:t> </w:t>
      </w:r>
      <w:r w:rsidR="002D26B7" w:rsidRPr="004A2DBE">
        <w:rPr>
          <w:lang w:val="fr-FR"/>
        </w:rPr>
        <w:t xml:space="preserve">%, </w:t>
      </w:r>
      <w:r w:rsidR="00462967" w:rsidRPr="004A2DBE">
        <w:rPr>
          <w:lang w:val="fr-FR"/>
        </w:rPr>
        <w:t>passant</w:t>
      </w:r>
      <w:r w:rsidR="002D26B7" w:rsidRPr="004A2DBE">
        <w:rPr>
          <w:lang w:val="fr-FR"/>
        </w:rPr>
        <w:t xml:space="preserve"> de</w:t>
      </w:r>
      <w:r w:rsidR="00462967" w:rsidRPr="004A2DBE">
        <w:rPr>
          <w:lang w:val="fr-FR"/>
        </w:rPr>
        <w:t xml:space="preserve"> 24 </w:t>
      </w:r>
      <w:r w:rsidR="002D26B7" w:rsidRPr="004A2DBE">
        <w:rPr>
          <w:lang w:val="fr-FR"/>
        </w:rPr>
        <w:t xml:space="preserve">700 </w:t>
      </w:r>
      <w:r w:rsidR="007D2C4C" w:rsidRPr="004A2DBE">
        <w:rPr>
          <w:lang w:val="fr-FR"/>
        </w:rPr>
        <w:t xml:space="preserve">pesos </w:t>
      </w:r>
      <w:r w:rsidR="002D26B7" w:rsidRPr="004A2DBE">
        <w:rPr>
          <w:lang w:val="fr-FR"/>
        </w:rPr>
        <w:t>(38,9</w:t>
      </w:r>
      <w:r w:rsidR="007D2C4C" w:rsidRPr="004A2DBE">
        <w:rPr>
          <w:lang w:val="fr-FR"/>
        </w:rPr>
        <w:t xml:space="preserve"> </w:t>
      </w:r>
      <w:r w:rsidR="00462967" w:rsidRPr="004A2DBE">
        <w:rPr>
          <w:lang w:val="fr-FR"/>
        </w:rPr>
        <w:t>dollars) en 2001 à</w:t>
      </w:r>
      <w:r w:rsidR="002D26B7" w:rsidRPr="004A2DBE">
        <w:rPr>
          <w:lang w:val="fr-FR"/>
        </w:rPr>
        <w:t xml:space="preserve"> </w:t>
      </w:r>
      <w:r w:rsidR="00462967" w:rsidRPr="004A2DBE">
        <w:rPr>
          <w:lang w:val="fr-FR"/>
        </w:rPr>
        <w:t>30 </w:t>
      </w:r>
      <w:r w:rsidR="002D26B7" w:rsidRPr="004A2DBE">
        <w:rPr>
          <w:lang w:val="fr-FR"/>
        </w:rPr>
        <w:t>577 pesos de 2008 (58,5</w:t>
      </w:r>
      <w:r w:rsidR="007D2C4C" w:rsidRPr="004A2DBE">
        <w:rPr>
          <w:lang w:val="fr-FR"/>
        </w:rPr>
        <w:t xml:space="preserve"> </w:t>
      </w:r>
      <w:r w:rsidR="00462967" w:rsidRPr="004A2DBE">
        <w:rPr>
          <w:lang w:val="fr-FR"/>
        </w:rPr>
        <w:t>dollars</w:t>
      </w:r>
      <w:r w:rsidR="002D26B7" w:rsidRPr="004A2DBE">
        <w:rPr>
          <w:lang w:val="fr-FR"/>
        </w:rPr>
        <w:t>)</w:t>
      </w:r>
      <w:r w:rsidR="00462967" w:rsidRPr="004A2DBE">
        <w:rPr>
          <w:lang w:val="fr-FR"/>
        </w:rPr>
        <w:t xml:space="preserve"> en 2009, soit une augmentation, en pesos, de</w:t>
      </w:r>
      <w:r w:rsidR="001524DC">
        <w:rPr>
          <w:lang w:val="fr-FR"/>
        </w:rPr>
        <w:t xml:space="preserve"> </w:t>
      </w:r>
      <w:r w:rsidR="002D26B7" w:rsidRPr="004A2DBE">
        <w:rPr>
          <w:lang w:val="fr-FR"/>
        </w:rPr>
        <w:t>23,8</w:t>
      </w:r>
      <w:r w:rsidR="00462967" w:rsidRPr="004A2DBE">
        <w:rPr>
          <w:lang w:val="fr-FR"/>
        </w:rPr>
        <w:t> </w:t>
      </w:r>
      <w:r w:rsidR="002D26B7" w:rsidRPr="004A2DBE">
        <w:rPr>
          <w:lang w:val="fr-FR"/>
        </w:rPr>
        <w:t>%.</w:t>
      </w:r>
    </w:p>
    <w:p w:rsidR="002D26B7" w:rsidRPr="004A2DBE" w:rsidRDefault="001058A4" w:rsidP="006662AE">
      <w:pPr>
        <w:pStyle w:val="SingleTxtG"/>
        <w:rPr>
          <w:lang w:val="fr-FR"/>
        </w:rPr>
      </w:pPr>
      <w:r>
        <w:rPr>
          <w:lang w:val="fr-FR"/>
        </w:rPr>
        <w:t>192.</w:t>
      </w:r>
      <w:r>
        <w:rPr>
          <w:lang w:val="fr-FR"/>
        </w:rPr>
        <w:tab/>
      </w:r>
      <w:r w:rsidR="002D26B7" w:rsidRPr="004A2DBE">
        <w:rPr>
          <w:lang w:val="fr-FR"/>
        </w:rPr>
        <w:t>E</w:t>
      </w:r>
      <w:r w:rsidR="00C840B5" w:rsidRPr="004A2DBE">
        <w:rPr>
          <w:lang w:val="fr-FR"/>
        </w:rPr>
        <w:t xml:space="preserve">n </w:t>
      </w:r>
      <w:r w:rsidR="002D26B7" w:rsidRPr="004A2DBE">
        <w:rPr>
          <w:lang w:val="fr-FR"/>
        </w:rPr>
        <w:t>2008</w:t>
      </w:r>
      <w:r w:rsidR="001E0CCB" w:rsidRPr="004A2DBE">
        <w:rPr>
          <w:lang w:val="fr-FR"/>
        </w:rPr>
        <w:t>, a été promulguée</w:t>
      </w:r>
      <w:r w:rsidR="002D26B7" w:rsidRPr="004A2DBE">
        <w:rPr>
          <w:lang w:val="fr-FR"/>
        </w:rPr>
        <w:t xml:space="preserve"> </w:t>
      </w:r>
      <w:r w:rsidR="00F123CA" w:rsidRPr="004A2DBE">
        <w:rPr>
          <w:lang w:val="fr-FR"/>
        </w:rPr>
        <w:t>la loi</w:t>
      </w:r>
      <w:r w:rsidR="002D26B7" w:rsidRPr="004A2DBE">
        <w:rPr>
          <w:lang w:val="fr-FR"/>
        </w:rPr>
        <w:t xml:space="preserve"> </w:t>
      </w:r>
      <w:r w:rsidR="006662AE" w:rsidRPr="004A2DBE">
        <w:rPr>
          <w:rStyle w:val="CharacterStyle1"/>
          <w:rFonts w:ascii="Times New Roman" w:hAnsi="Times New Roman" w:cs="Times New Roman"/>
          <w:sz w:val="20"/>
          <w:szCs w:val="20"/>
          <w:lang w:val="fr-FR"/>
        </w:rPr>
        <w:t>n</w:t>
      </w:r>
      <w:r w:rsidR="006662AE" w:rsidRPr="00F93DE2">
        <w:rPr>
          <w:rStyle w:val="CharacterStyle1"/>
          <w:rFonts w:ascii="Times New Roman" w:hAnsi="Times New Roman" w:cs="Times New Roman"/>
          <w:sz w:val="20"/>
          <w:szCs w:val="20"/>
          <w:vertAlign w:val="superscript"/>
          <w:lang w:val="fr-FR"/>
        </w:rPr>
        <w:t>o</w:t>
      </w:r>
      <w:r w:rsidR="006662AE" w:rsidRPr="004A2DBE" w:rsidDel="006662AE">
        <w:rPr>
          <w:lang w:val="fr-FR"/>
        </w:rPr>
        <w:t xml:space="preserve"> </w:t>
      </w:r>
      <w:r w:rsidR="002D26B7" w:rsidRPr="004A2DBE">
        <w:rPr>
          <w:lang w:val="fr-FR"/>
        </w:rPr>
        <w:t>20.248</w:t>
      </w:r>
      <w:r w:rsidR="00B13CBC" w:rsidRPr="004A2DBE">
        <w:rPr>
          <w:lang w:val="fr-FR"/>
        </w:rPr>
        <w:t xml:space="preserve"> sur la subvention scolaire préférentielle</w:t>
      </w:r>
      <w:r w:rsidR="00BB4333" w:rsidRPr="004A2DBE">
        <w:rPr>
          <w:lang w:val="fr-FR"/>
        </w:rPr>
        <w:t>.</w:t>
      </w:r>
      <w:r w:rsidR="002D26B7" w:rsidRPr="004A2DBE">
        <w:rPr>
          <w:lang w:val="fr-FR"/>
        </w:rPr>
        <w:t xml:space="preserve"> </w:t>
      </w:r>
      <w:r w:rsidR="00BB4333" w:rsidRPr="004A2DBE">
        <w:rPr>
          <w:lang w:val="fr-FR"/>
        </w:rPr>
        <w:t>Elle vise</w:t>
      </w:r>
      <w:r w:rsidR="00C5389B" w:rsidRPr="004A2DBE">
        <w:rPr>
          <w:lang w:val="fr-FR"/>
        </w:rPr>
        <w:t xml:space="preserve"> à améliorer les opportunités d’apprentissage des élèves les plus vulnérables </w:t>
      </w:r>
      <w:r w:rsidR="00B13CBC" w:rsidRPr="004A2DBE">
        <w:rPr>
          <w:lang w:val="fr-FR"/>
        </w:rPr>
        <w:t>par l’affectation de</w:t>
      </w:r>
      <w:r w:rsidR="00C5389B" w:rsidRPr="004A2DBE">
        <w:rPr>
          <w:lang w:val="fr-FR"/>
        </w:rPr>
        <w:t xml:space="preserve"> </w:t>
      </w:r>
      <w:r w:rsidR="00B47896" w:rsidRPr="004A2DBE">
        <w:rPr>
          <w:lang w:val="fr-FR"/>
        </w:rPr>
        <w:t>ressources</w:t>
      </w:r>
      <w:r w:rsidR="00C5389B" w:rsidRPr="004A2DBE">
        <w:rPr>
          <w:lang w:val="fr-FR"/>
        </w:rPr>
        <w:t xml:space="preserve"> et de moyens supplémentaires aux écoles qui les accueillent, et à </w:t>
      </w:r>
      <w:r w:rsidR="00B47896" w:rsidRPr="004A2DBE">
        <w:rPr>
          <w:lang w:val="fr-FR"/>
        </w:rPr>
        <w:t>promouvoir</w:t>
      </w:r>
      <w:r w:rsidR="00C5389B" w:rsidRPr="004A2DBE">
        <w:rPr>
          <w:lang w:val="fr-FR"/>
        </w:rPr>
        <w:t xml:space="preserve"> </w:t>
      </w:r>
      <w:r w:rsidR="001E0CCB" w:rsidRPr="004A2DBE">
        <w:rPr>
          <w:lang w:val="fr-FR"/>
        </w:rPr>
        <w:t>la</w:t>
      </w:r>
      <w:r w:rsidR="00C5389B" w:rsidRPr="004A2DBE">
        <w:rPr>
          <w:lang w:val="fr-FR"/>
        </w:rPr>
        <w:t xml:space="preserve"> qualité </w:t>
      </w:r>
      <w:r w:rsidR="001E0CCB" w:rsidRPr="004A2DBE">
        <w:rPr>
          <w:lang w:val="fr-FR"/>
        </w:rPr>
        <w:t>de cet enseignement</w:t>
      </w:r>
      <w:r w:rsidR="00BB4333" w:rsidRPr="004A2DBE">
        <w:rPr>
          <w:lang w:val="fr-FR"/>
        </w:rPr>
        <w:t>,</w:t>
      </w:r>
      <w:r w:rsidR="00C5389B" w:rsidRPr="004A2DBE">
        <w:rPr>
          <w:lang w:val="fr-FR"/>
        </w:rPr>
        <w:t xml:space="preserve"> </w:t>
      </w:r>
      <w:r w:rsidR="001E0CCB" w:rsidRPr="004A2DBE">
        <w:rPr>
          <w:lang w:val="fr-FR"/>
        </w:rPr>
        <w:t xml:space="preserve">notamment </w:t>
      </w:r>
      <w:r w:rsidR="00B13CBC" w:rsidRPr="004A2DBE">
        <w:rPr>
          <w:lang w:val="fr-FR"/>
        </w:rPr>
        <w:t>par la définition d’</w:t>
      </w:r>
      <w:r w:rsidR="001F3B2E" w:rsidRPr="004A2DBE">
        <w:rPr>
          <w:lang w:val="fr-FR"/>
        </w:rPr>
        <w:t>objectifs qualitatifs</w:t>
      </w:r>
      <w:r w:rsidR="002D26B7" w:rsidRPr="004A2DBE">
        <w:rPr>
          <w:lang w:val="fr-FR"/>
        </w:rPr>
        <w:t xml:space="preserve">. </w:t>
      </w:r>
      <w:r w:rsidR="001F3B2E" w:rsidRPr="004A2DBE">
        <w:rPr>
          <w:lang w:val="fr-FR"/>
        </w:rPr>
        <w:t>Cette mesure s’accompagne d’une revalorisation de 50 %, environ</w:t>
      </w:r>
      <w:r w:rsidR="00C5389B" w:rsidRPr="004A2DBE">
        <w:rPr>
          <w:lang w:val="fr-FR"/>
        </w:rPr>
        <w:t xml:space="preserve">, </w:t>
      </w:r>
      <w:r w:rsidR="001F3B2E" w:rsidRPr="004A2DBE">
        <w:rPr>
          <w:lang w:val="fr-FR"/>
        </w:rPr>
        <w:t>de</w:t>
      </w:r>
      <w:r w:rsidR="00C5389B" w:rsidRPr="004A2DBE">
        <w:rPr>
          <w:lang w:val="fr-FR"/>
        </w:rPr>
        <w:t xml:space="preserve"> la subvention versée pour les élèves prioritaires</w:t>
      </w:r>
      <w:r w:rsidR="002D26B7" w:rsidRPr="004A2DBE">
        <w:rPr>
          <w:lang w:val="fr-FR"/>
        </w:rPr>
        <w:t xml:space="preserve">. </w:t>
      </w:r>
      <w:r w:rsidR="00D53F02">
        <w:rPr>
          <w:lang w:val="fr-FR"/>
        </w:rPr>
        <w:t>À</w:t>
      </w:r>
      <w:r w:rsidR="00FA3A82" w:rsidRPr="004A2DBE">
        <w:rPr>
          <w:lang w:val="fr-FR"/>
        </w:rPr>
        <w:t xml:space="preserve"> cet effet, les écoles doivent signer une convention d’égalité des chances et d’excellence de l’enseignement pour une duré</w:t>
      </w:r>
      <w:r w:rsidR="00636C00">
        <w:rPr>
          <w:lang w:val="fr-FR"/>
        </w:rPr>
        <w:t>e</w:t>
      </w:r>
      <w:r w:rsidR="00FA3A82" w:rsidRPr="004A2DBE">
        <w:rPr>
          <w:lang w:val="fr-FR"/>
        </w:rPr>
        <w:t xml:space="preserve"> de quatre ans</w:t>
      </w:r>
      <w:r w:rsidR="00293364" w:rsidRPr="004A2DBE">
        <w:rPr>
          <w:lang w:val="fr-FR"/>
        </w:rPr>
        <w:t>,</w:t>
      </w:r>
      <w:r w:rsidR="00FA3A82" w:rsidRPr="004A2DBE">
        <w:rPr>
          <w:lang w:val="fr-FR"/>
        </w:rPr>
        <w:t xml:space="preserve"> renouvelable</w:t>
      </w:r>
      <w:r w:rsidR="00B13CBC" w:rsidRPr="004A2DBE">
        <w:rPr>
          <w:lang w:val="fr-FR"/>
        </w:rPr>
        <w:t xml:space="preserve">, </w:t>
      </w:r>
      <w:r w:rsidR="001E0CCB" w:rsidRPr="004A2DBE">
        <w:rPr>
          <w:lang w:val="fr-FR"/>
        </w:rPr>
        <w:t xml:space="preserve">portant </w:t>
      </w:r>
      <w:r w:rsidR="00B13CBC" w:rsidRPr="004A2DBE">
        <w:rPr>
          <w:lang w:val="fr-FR"/>
        </w:rPr>
        <w:t>sur les</w:t>
      </w:r>
      <w:r w:rsidR="00FA3A82" w:rsidRPr="004A2DBE">
        <w:rPr>
          <w:lang w:val="fr-FR"/>
        </w:rPr>
        <w:t xml:space="preserve"> conditions d’accès et de maintien</w:t>
      </w:r>
      <w:r w:rsidR="001F3B2E" w:rsidRPr="004A2DBE">
        <w:rPr>
          <w:lang w:val="fr-FR"/>
        </w:rPr>
        <w:t xml:space="preserve"> des élèves</w:t>
      </w:r>
      <w:r w:rsidR="00FA3A82" w:rsidRPr="004A2DBE">
        <w:rPr>
          <w:lang w:val="fr-FR"/>
        </w:rPr>
        <w:t xml:space="preserve">, </w:t>
      </w:r>
      <w:r w:rsidR="00B13CBC" w:rsidRPr="004A2DBE">
        <w:rPr>
          <w:lang w:val="fr-FR"/>
        </w:rPr>
        <w:t>les</w:t>
      </w:r>
      <w:r w:rsidR="00FA3A82" w:rsidRPr="004A2DBE">
        <w:rPr>
          <w:lang w:val="fr-FR"/>
        </w:rPr>
        <w:t xml:space="preserve"> plans d’amélioration de l’enseignement, </w:t>
      </w:r>
      <w:r w:rsidR="00B13CBC" w:rsidRPr="004A2DBE">
        <w:rPr>
          <w:lang w:val="fr-FR"/>
        </w:rPr>
        <w:t>le</w:t>
      </w:r>
      <w:r w:rsidR="00FA3A82" w:rsidRPr="004A2DBE">
        <w:rPr>
          <w:lang w:val="fr-FR"/>
        </w:rPr>
        <w:t xml:space="preserve"> plan d’utilisation des ressources</w:t>
      </w:r>
      <w:r w:rsidR="00B13CBC" w:rsidRPr="004A2DBE">
        <w:rPr>
          <w:lang w:val="fr-FR"/>
        </w:rPr>
        <w:t>,</w:t>
      </w:r>
      <w:r w:rsidR="004C00E1" w:rsidRPr="004A2DBE">
        <w:rPr>
          <w:lang w:val="fr-FR"/>
        </w:rPr>
        <w:t xml:space="preserve"> </w:t>
      </w:r>
      <w:r w:rsidR="00B13CBC" w:rsidRPr="004A2DBE">
        <w:rPr>
          <w:lang w:val="fr-FR"/>
        </w:rPr>
        <w:t>la</w:t>
      </w:r>
      <w:r w:rsidR="004C00E1" w:rsidRPr="004A2DBE">
        <w:rPr>
          <w:lang w:val="fr-FR"/>
        </w:rPr>
        <w:t xml:space="preserve"> garantie de conditions techniques pédagogiques</w:t>
      </w:r>
      <w:r w:rsidR="00B13CBC" w:rsidRPr="004A2DBE">
        <w:rPr>
          <w:lang w:val="fr-FR"/>
        </w:rPr>
        <w:t xml:space="preserve"> appropriées</w:t>
      </w:r>
      <w:r w:rsidR="004C00E1" w:rsidRPr="004A2DBE">
        <w:rPr>
          <w:lang w:val="fr-FR"/>
        </w:rPr>
        <w:t xml:space="preserve"> </w:t>
      </w:r>
      <w:r w:rsidR="00B13CBC" w:rsidRPr="004A2DBE">
        <w:rPr>
          <w:lang w:val="fr-FR"/>
        </w:rPr>
        <w:t>et</w:t>
      </w:r>
      <w:r w:rsidR="004C00E1" w:rsidRPr="004A2DBE">
        <w:rPr>
          <w:lang w:val="fr-FR"/>
        </w:rPr>
        <w:t xml:space="preserve"> l’engagement de la communauté scolaire.</w:t>
      </w:r>
      <w:r w:rsidR="001524DC">
        <w:rPr>
          <w:lang w:val="fr-FR"/>
        </w:rPr>
        <w:t xml:space="preserve"> </w:t>
      </w:r>
    </w:p>
    <w:p w:rsidR="002D26B7" w:rsidRPr="004A2DBE" w:rsidRDefault="001058A4" w:rsidP="001058A4">
      <w:pPr>
        <w:pStyle w:val="SingleTxtG"/>
        <w:rPr>
          <w:lang w:val="fr-FR"/>
        </w:rPr>
      </w:pPr>
      <w:r>
        <w:rPr>
          <w:lang w:val="fr-FR"/>
        </w:rPr>
        <w:t>193.</w:t>
      </w:r>
      <w:r>
        <w:rPr>
          <w:lang w:val="fr-FR"/>
        </w:rPr>
        <w:tab/>
      </w:r>
      <w:r w:rsidR="00D53F02">
        <w:rPr>
          <w:lang w:val="fr-FR"/>
        </w:rPr>
        <w:t>À</w:t>
      </w:r>
      <w:r w:rsidR="004C00E1" w:rsidRPr="004A2DBE">
        <w:rPr>
          <w:lang w:val="fr-FR"/>
        </w:rPr>
        <w:t xml:space="preserve"> la fin</w:t>
      </w:r>
      <w:r w:rsidR="002D26B7" w:rsidRPr="004A2DBE">
        <w:rPr>
          <w:lang w:val="fr-FR"/>
        </w:rPr>
        <w:t xml:space="preserve"> 2008, </w:t>
      </w:r>
      <w:r w:rsidR="004C00E1" w:rsidRPr="004A2DBE">
        <w:rPr>
          <w:lang w:val="fr-FR"/>
        </w:rPr>
        <w:t>sur les 9 </w:t>
      </w:r>
      <w:r w:rsidR="002D26B7" w:rsidRPr="004A2DBE">
        <w:rPr>
          <w:lang w:val="fr-FR"/>
        </w:rPr>
        <w:t xml:space="preserve">075 </w:t>
      </w:r>
      <w:r w:rsidR="004C00E1" w:rsidRPr="004A2DBE">
        <w:rPr>
          <w:lang w:val="fr-FR"/>
        </w:rPr>
        <w:t xml:space="preserve">établissements éligibles à cette subvention </w:t>
      </w:r>
      <w:r w:rsidR="00B47896" w:rsidRPr="004A2DBE">
        <w:rPr>
          <w:lang w:val="fr-FR"/>
        </w:rPr>
        <w:t>additionnelle</w:t>
      </w:r>
      <w:r w:rsidR="004C00E1" w:rsidRPr="004A2DBE">
        <w:rPr>
          <w:lang w:val="fr-FR"/>
        </w:rPr>
        <w:t xml:space="preserve">, </w:t>
      </w:r>
      <w:r w:rsidR="002D26B7" w:rsidRPr="004A2DBE">
        <w:rPr>
          <w:lang w:val="fr-FR"/>
        </w:rPr>
        <w:t>7</w:t>
      </w:r>
      <w:r w:rsidR="004C00E1" w:rsidRPr="004A2DBE">
        <w:rPr>
          <w:lang w:val="fr-FR"/>
        </w:rPr>
        <w:t> </w:t>
      </w:r>
      <w:r w:rsidR="002D26B7" w:rsidRPr="004A2DBE">
        <w:rPr>
          <w:lang w:val="fr-FR"/>
        </w:rPr>
        <w:t xml:space="preserve">131 </w:t>
      </w:r>
      <w:r w:rsidR="004C00E1" w:rsidRPr="004A2DBE">
        <w:rPr>
          <w:lang w:val="fr-FR"/>
        </w:rPr>
        <w:t xml:space="preserve">avaient déjà signé une convention, soit </w:t>
      </w:r>
      <w:r w:rsidR="002D26B7" w:rsidRPr="004A2DBE">
        <w:rPr>
          <w:lang w:val="fr-FR"/>
        </w:rPr>
        <w:t>79</w:t>
      </w:r>
      <w:r w:rsidR="004C00E1" w:rsidRPr="004A2DBE">
        <w:rPr>
          <w:lang w:val="fr-FR"/>
        </w:rPr>
        <w:t> </w:t>
      </w:r>
      <w:r w:rsidR="002D26B7" w:rsidRPr="004A2DBE">
        <w:rPr>
          <w:lang w:val="fr-FR"/>
        </w:rPr>
        <w:t>%</w:t>
      </w:r>
      <w:r w:rsidR="004C00E1" w:rsidRPr="004A2DBE">
        <w:rPr>
          <w:lang w:val="fr-FR"/>
        </w:rPr>
        <w:t>, et</w:t>
      </w:r>
      <w:r w:rsidR="002D26B7" w:rsidRPr="004A2DBE">
        <w:rPr>
          <w:lang w:val="fr-FR"/>
        </w:rPr>
        <w:t xml:space="preserve"> 165</w:t>
      </w:r>
      <w:r w:rsidR="00B13CBC" w:rsidRPr="004A2DBE">
        <w:rPr>
          <w:lang w:val="fr-FR"/>
        </w:rPr>
        <w:t xml:space="preserve"> conventions</w:t>
      </w:r>
      <w:r w:rsidR="002D26B7" w:rsidRPr="004A2DBE">
        <w:rPr>
          <w:lang w:val="fr-FR"/>
        </w:rPr>
        <w:t xml:space="preserve"> </w:t>
      </w:r>
      <w:r w:rsidR="004C00E1" w:rsidRPr="004A2DBE">
        <w:rPr>
          <w:lang w:val="fr-FR"/>
        </w:rPr>
        <w:t>étaient en cours de signature.</w:t>
      </w:r>
      <w:r w:rsidR="002D26B7" w:rsidRPr="004A2DBE">
        <w:rPr>
          <w:lang w:val="fr-FR"/>
        </w:rPr>
        <w:t xml:space="preserve"> </w:t>
      </w:r>
      <w:r w:rsidR="004C00E1" w:rsidRPr="004A2DBE">
        <w:rPr>
          <w:lang w:val="fr-FR"/>
        </w:rPr>
        <w:t xml:space="preserve">Cela signifie que sur les </w:t>
      </w:r>
      <w:r w:rsidR="002D26B7" w:rsidRPr="004A2DBE">
        <w:rPr>
          <w:lang w:val="fr-FR"/>
        </w:rPr>
        <w:t>466</w:t>
      </w:r>
      <w:r w:rsidR="004C00E1" w:rsidRPr="004A2DBE">
        <w:rPr>
          <w:lang w:val="fr-FR"/>
        </w:rPr>
        <w:t> </w:t>
      </w:r>
      <w:r w:rsidR="002D26B7" w:rsidRPr="004A2DBE">
        <w:rPr>
          <w:lang w:val="fr-FR"/>
        </w:rPr>
        <w:t xml:space="preserve">178 </w:t>
      </w:r>
      <w:r w:rsidR="004C00E1" w:rsidRPr="004A2DBE">
        <w:rPr>
          <w:lang w:val="fr-FR"/>
        </w:rPr>
        <w:t>étudiants prioritaires identifiés, 411 </w:t>
      </w:r>
      <w:r w:rsidR="002D26B7" w:rsidRPr="004A2DBE">
        <w:rPr>
          <w:lang w:val="fr-FR"/>
        </w:rPr>
        <w:t>504</w:t>
      </w:r>
      <w:r w:rsidR="004C00E1" w:rsidRPr="004A2DBE">
        <w:rPr>
          <w:lang w:val="fr-FR"/>
        </w:rPr>
        <w:t xml:space="preserve">, soit </w:t>
      </w:r>
      <w:r w:rsidR="002D26B7" w:rsidRPr="004A2DBE">
        <w:rPr>
          <w:lang w:val="fr-FR"/>
        </w:rPr>
        <w:t>88</w:t>
      </w:r>
      <w:r w:rsidR="004C00E1" w:rsidRPr="004A2DBE">
        <w:rPr>
          <w:lang w:val="fr-FR"/>
        </w:rPr>
        <w:t> </w:t>
      </w:r>
      <w:r w:rsidR="002D26B7" w:rsidRPr="004A2DBE">
        <w:rPr>
          <w:lang w:val="fr-FR"/>
        </w:rPr>
        <w:t>%</w:t>
      </w:r>
      <w:r w:rsidR="001E0CCB" w:rsidRPr="004A2DBE">
        <w:rPr>
          <w:lang w:val="fr-FR"/>
        </w:rPr>
        <w:t xml:space="preserve"> d’entre eux</w:t>
      </w:r>
      <w:r w:rsidR="004C00E1" w:rsidRPr="004A2DBE">
        <w:rPr>
          <w:lang w:val="fr-FR"/>
        </w:rPr>
        <w:t>, bénéficiaient de cette subvention.</w:t>
      </w:r>
      <w:r w:rsidR="002D26B7" w:rsidRPr="004A2DBE">
        <w:rPr>
          <w:lang w:val="fr-FR"/>
        </w:rPr>
        <w:t xml:space="preserve"> </w:t>
      </w:r>
      <w:r w:rsidR="001E0CCB" w:rsidRPr="004A2DBE">
        <w:rPr>
          <w:lang w:val="fr-FR"/>
        </w:rPr>
        <w:t>Concernant le</w:t>
      </w:r>
      <w:r w:rsidR="00B74016" w:rsidRPr="004A2DBE">
        <w:rPr>
          <w:lang w:val="fr-FR"/>
        </w:rPr>
        <w:t xml:space="preserve"> secteur municipal, sur les 5 </w:t>
      </w:r>
      <w:r w:rsidR="002D26B7" w:rsidRPr="004A2DBE">
        <w:rPr>
          <w:lang w:val="fr-FR"/>
        </w:rPr>
        <w:t xml:space="preserve">072 </w:t>
      </w:r>
      <w:r w:rsidR="00B74016" w:rsidRPr="004A2DBE">
        <w:rPr>
          <w:lang w:val="fr-FR"/>
        </w:rPr>
        <w:t>établissements éligibles</w:t>
      </w:r>
      <w:r w:rsidR="002D26B7" w:rsidRPr="004A2DBE">
        <w:rPr>
          <w:lang w:val="fr-FR"/>
        </w:rPr>
        <w:t>, 98</w:t>
      </w:r>
      <w:r w:rsidR="00EE2821" w:rsidRPr="004A2DBE">
        <w:rPr>
          <w:lang w:val="fr-FR"/>
        </w:rPr>
        <w:t> </w:t>
      </w:r>
      <w:r w:rsidR="002D26B7" w:rsidRPr="004A2DBE">
        <w:rPr>
          <w:lang w:val="fr-FR"/>
        </w:rPr>
        <w:t xml:space="preserve">% </w:t>
      </w:r>
      <w:r w:rsidR="00787954" w:rsidRPr="004A2DBE">
        <w:rPr>
          <w:lang w:val="fr-FR"/>
        </w:rPr>
        <w:t>avaient</w:t>
      </w:r>
      <w:r w:rsidR="00EE2821" w:rsidRPr="004A2DBE">
        <w:rPr>
          <w:lang w:val="fr-FR"/>
        </w:rPr>
        <w:t xml:space="preserve"> déjà </w:t>
      </w:r>
      <w:r w:rsidR="001E0CCB" w:rsidRPr="004A2DBE">
        <w:rPr>
          <w:lang w:val="fr-FR"/>
        </w:rPr>
        <w:t>signé la subvention scolaire préférentielle</w:t>
      </w:r>
      <w:r w:rsidR="002D26B7" w:rsidRPr="004A2DBE">
        <w:rPr>
          <w:lang w:val="fr-FR"/>
        </w:rPr>
        <w:t xml:space="preserve">. </w:t>
      </w:r>
      <w:r w:rsidR="00B24ADF">
        <w:rPr>
          <w:lang w:val="fr-FR"/>
        </w:rPr>
        <w:t>En conséquence</w:t>
      </w:r>
      <w:r w:rsidR="001E0CCB" w:rsidRPr="004A2DBE">
        <w:rPr>
          <w:lang w:val="fr-FR"/>
        </w:rPr>
        <w:t>,</w:t>
      </w:r>
      <w:r w:rsidR="00EE2821" w:rsidRPr="004A2DBE">
        <w:rPr>
          <w:lang w:val="fr-FR"/>
        </w:rPr>
        <w:t xml:space="preserve"> sur les</w:t>
      </w:r>
      <w:r w:rsidR="002D26B7" w:rsidRPr="004A2DBE">
        <w:rPr>
          <w:lang w:val="fr-FR"/>
        </w:rPr>
        <w:t xml:space="preserve"> </w:t>
      </w:r>
      <w:r w:rsidR="00EE2821" w:rsidRPr="004A2DBE">
        <w:rPr>
          <w:lang w:val="fr-FR"/>
        </w:rPr>
        <w:t>291 </w:t>
      </w:r>
      <w:r w:rsidR="002D26B7" w:rsidRPr="004A2DBE">
        <w:rPr>
          <w:lang w:val="fr-FR"/>
        </w:rPr>
        <w:t xml:space="preserve">504 </w:t>
      </w:r>
      <w:r w:rsidR="00EE2821" w:rsidRPr="004A2DBE">
        <w:rPr>
          <w:lang w:val="fr-FR"/>
        </w:rPr>
        <w:t>élèves prioritaires enregistrés dans l’enseignement public, 289 </w:t>
      </w:r>
      <w:r w:rsidR="002D26B7" w:rsidRPr="004A2DBE">
        <w:rPr>
          <w:lang w:val="fr-FR"/>
        </w:rPr>
        <w:t xml:space="preserve">905 </w:t>
      </w:r>
      <w:r w:rsidR="00787954" w:rsidRPr="004A2DBE">
        <w:rPr>
          <w:lang w:val="fr-FR"/>
        </w:rPr>
        <w:t>étaient</w:t>
      </w:r>
      <w:r w:rsidR="001E0CCB" w:rsidRPr="004A2DBE">
        <w:rPr>
          <w:lang w:val="fr-FR"/>
        </w:rPr>
        <w:t xml:space="preserve"> inscrits</w:t>
      </w:r>
      <w:r w:rsidR="00EE2821" w:rsidRPr="004A2DBE">
        <w:rPr>
          <w:lang w:val="fr-FR"/>
        </w:rPr>
        <w:t xml:space="preserve"> dans des écoles </w:t>
      </w:r>
      <w:r w:rsidR="00A2536A" w:rsidRPr="004A2DBE">
        <w:rPr>
          <w:lang w:val="fr-FR"/>
        </w:rPr>
        <w:t>bénéficiant</w:t>
      </w:r>
      <w:r w:rsidR="00EE2821" w:rsidRPr="004A2DBE">
        <w:rPr>
          <w:lang w:val="fr-FR"/>
        </w:rPr>
        <w:t xml:space="preserve"> de </w:t>
      </w:r>
      <w:r w:rsidR="00293364" w:rsidRPr="004A2DBE">
        <w:rPr>
          <w:lang w:val="fr-FR"/>
        </w:rPr>
        <w:t>cette</w:t>
      </w:r>
      <w:r w:rsidR="002D26B7" w:rsidRPr="004A2DBE">
        <w:rPr>
          <w:lang w:val="fr-FR"/>
        </w:rPr>
        <w:t xml:space="preserve"> </w:t>
      </w:r>
      <w:r w:rsidR="00787954" w:rsidRPr="004A2DBE">
        <w:rPr>
          <w:lang w:val="fr-FR"/>
        </w:rPr>
        <w:t>s</w:t>
      </w:r>
      <w:r w:rsidR="00293364" w:rsidRPr="004A2DBE">
        <w:rPr>
          <w:lang w:val="fr-FR"/>
        </w:rPr>
        <w:t>ubvention</w:t>
      </w:r>
      <w:r w:rsidR="002D26B7" w:rsidRPr="004A2DBE">
        <w:rPr>
          <w:lang w:val="fr-FR"/>
        </w:rPr>
        <w:t xml:space="preserve">. </w:t>
      </w:r>
      <w:r w:rsidR="00412CC1" w:rsidRPr="004A2DBE">
        <w:rPr>
          <w:lang w:val="fr-FR"/>
        </w:rPr>
        <w:t xml:space="preserve">Enfin, avec la subvention pour cause de concentration, des ressources plus importantes seront attribuées aux élèves </w:t>
      </w:r>
      <w:r w:rsidR="00E85BEE" w:rsidRPr="004A2DBE">
        <w:rPr>
          <w:lang w:val="fr-FR"/>
        </w:rPr>
        <w:t xml:space="preserve">scolarisés dans </w:t>
      </w:r>
      <w:r w:rsidR="00B24ADF">
        <w:rPr>
          <w:lang w:val="fr-FR"/>
        </w:rPr>
        <w:t>l</w:t>
      </w:r>
      <w:r w:rsidR="00E85BEE" w:rsidRPr="004A2DBE">
        <w:rPr>
          <w:lang w:val="fr-FR"/>
        </w:rPr>
        <w:t xml:space="preserve">es établissements où les situations </w:t>
      </w:r>
      <w:r w:rsidR="00412CC1" w:rsidRPr="004A2DBE">
        <w:rPr>
          <w:lang w:val="fr-FR"/>
        </w:rPr>
        <w:t>de grande vulnérabilité</w:t>
      </w:r>
      <w:r w:rsidR="00E85BEE" w:rsidRPr="004A2DBE">
        <w:rPr>
          <w:lang w:val="fr-FR"/>
        </w:rPr>
        <w:t xml:space="preserve"> sont concentrées</w:t>
      </w:r>
      <w:r w:rsidR="002D26B7" w:rsidRPr="004A2DBE">
        <w:rPr>
          <w:rStyle w:val="FootnoteReference"/>
          <w:lang w:val="fr-FR"/>
        </w:rPr>
        <w:footnoteReference w:id="69"/>
      </w:r>
      <w:r w:rsidR="005A527F" w:rsidRPr="004A2DBE">
        <w:rPr>
          <w:lang w:val="fr-FR"/>
        </w:rPr>
        <w:t>.</w:t>
      </w:r>
    </w:p>
    <w:p w:rsidR="002D26B7" w:rsidRPr="004A2DBE" w:rsidRDefault="001058A4" w:rsidP="001058A4">
      <w:pPr>
        <w:pStyle w:val="SingleTxtG"/>
        <w:rPr>
          <w:lang w:val="fr-FR"/>
        </w:rPr>
      </w:pPr>
      <w:r>
        <w:rPr>
          <w:lang w:val="fr-FR"/>
        </w:rPr>
        <w:t>194.</w:t>
      </w:r>
      <w:r>
        <w:rPr>
          <w:lang w:val="fr-FR"/>
        </w:rPr>
        <w:tab/>
      </w:r>
      <w:r w:rsidR="00701F2F" w:rsidRPr="004A2DBE">
        <w:rPr>
          <w:lang w:val="fr-FR"/>
        </w:rPr>
        <w:t xml:space="preserve">Conformément à la loi sur la </w:t>
      </w:r>
      <w:r w:rsidR="00766CEF" w:rsidRPr="004A2DBE">
        <w:rPr>
          <w:lang w:val="fr-FR"/>
        </w:rPr>
        <w:t>s</w:t>
      </w:r>
      <w:r w:rsidR="00701F2F" w:rsidRPr="004A2DBE">
        <w:rPr>
          <w:lang w:val="fr-FR"/>
        </w:rPr>
        <w:t>ubvention scolaire préférentielle</w:t>
      </w:r>
      <w:r w:rsidR="002D26B7" w:rsidRPr="004A2DBE">
        <w:rPr>
          <w:lang w:val="fr-FR"/>
        </w:rPr>
        <w:t>,</w:t>
      </w:r>
      <w:r w:rsidR="00E85BEE" w:rsidRPr="004A2DBE">
        <w:rPr>
          <w:lang w:val="fr-FR"/>
        </w:rPr>
        <w:t xml:space="preserve"> la priorité</w:t>
      </w:r>
      <w:r w:rsidR="001E0CCB" w:rsidRPr="004A2DBE">
        <w:rPr>
          <w:lang w:val="fr-FR"/>
        </w:rPr>
        <w:t>,</w:t>
      </w:r>
      <w:r w:rsidR="00E85BEE" w:rsidRPr="004A2DBE">
        <w:rPr>
          <w:lang w:val="fr-FR"/>
        </w:rPr>
        <w:t xml:space="preserve"> </w:t>
      </w:r>
      <w:r w:rsidR="001E0CCB" w:rsidRPr="004A2DBE">
        <w:rPr>
          <w:lang w:val="fr-FR"/>
        </w:rPr>
        <w:t xml:space="preserve">pour l’enseignement de base </w:t>
      </w:r>
      <w:r w:rsidR="00E85BEE" w:rsidRPr="004A2DBE">
        <w:rPr>
          <w:lang w:val="fr-FR"/>
        </w:rPr>
        <w:t>est donnée aux établissements ruraux dotés de un, deux ou trois enseignants, aux établissements ayant plusieurs enseignants avec des classes mixtes, et aux écoles rurales complètes isolées.</w:t>
      </w:r>
      <w:r w:rsidR="002D26B7" w:rsidRPr="004A2DBE">
        <w:rPr>
          <w:lang w:val="fr-FR"/>
        </w:rPr>
        <w:t xml:space="preserve"> </w:t>
      </w:r>
      <w:r w:rsidR="00E85BEE" w:rsidRPr="004A2DBE">
        <w:rPr>
          <w:lang w:val="fr-FR"/>
        </w:rPr>
        <w:t xml:space="preserve">Ces écoles </w:t>
      </w:r>
      <w:r w:rsidR="00B47896" w:rsidRPr="004A2DBE">
        <w:rPr>
          <w:lang w:val="fr-FR"/>
        </w:rPr>
        <w:t>bénéficient</w:t>
      </w:r>
      <w:r w:rsidR="005722FD" w:rsidRPr="004A2DBE">
        <w:rPr>
          <w:lang w:val="fr-FR"/>
        </w:rPr>
        <w:t xml:space="preserve"> de conseils directs de </w:t>
      </w:r>
      <w:r w:rsidR="000601D4" w:rsidRPr="004A2DBE">
        <w:rPr>
          <w:lang w:val="fr-FR"/>
        </w:rPr>
        <w:t>l</w:t>
      </w:r>
      <w:r w:rsidR="000203BE" w:rsidRPr="004A2DBE">
        <w:rPr>
          <w:lang w:val="fr-FR"/>
        </w:rPr>
        <w:t xml:space="preserve">’équipe de </w:t>
      </w:r>
      <w:r w:rsidR="001E0CCB" w:rsidRPr="004A2DBE">
        <w:rPr>
          <w:lang w:val="fr-FR"/>
        </w:rPr>
        <w:t>supervision</w:t>
      </w:r>
      <w:r w:rsidR="002D26B7" w:rsidRPr="004A2DBE">
        <w:rPr>
          <w:lang w:val="fr-FR"/>
        </w:rPr>
        <w:t xml:space="preserve">, </w:t>
      </w:r>
      <w:r w:rsidR="005722FD" w:rsidRPr="004A2DBE">
        <w:rPr>
          <w:lang w:val="fr-FR"/>
        </w:rPr>
        <w:t xml:space="preserve">en particulier lors des réunions des microcentres et des réunions techniques territoriales auxquelles assistent les responsables des microcentres ou des réseaux. L’objectif principal est de soutenir l’élaboration, la mise en </w:t>
      </w:r>
      <w:r w:rsidR="00B47896" w:rsidRPr="004A2DBE">
        <w:rPr>
          <w:lang w:val="fr-FR"/>
        </w:rPr>
        <w:t>œuvre</w:t>
      </w:r>
      <w:r w:rsidR="005722FD" w:rsidRPr="004A2DBE">
        <w:rPr>
          <w:lang w:val="fr-FR"/>
        </w:rPr>
        <w:t xml:space="preserve"> et le développement du plan d’amélioration de l’enseignement. </w:t>
      </w:r>
      <w:r w:rsidR="00224661" w:rsidRPr="004A2DBE">
        <w:rPr>
          <w:lang w:val="fr-FR"/>
        </w:rPr>
        <w:t>L</w:t>
      </w:r>
      <w:r w:rsidR="005722FD" w:rsidRPr="004A2DBE">
        <w:rPr>
          <w:lang w:val="fr-FR"/>
        </w:rPr>
        <w:t>es écoles regroupées en microcentres</w:t>
      </w:r>
      <w:r w:rsidR="00224661" w:rsidRPr="004A2DBE">
        <w:rPr>
          <w:lang w:val="fr-FR"/>
        </w:rPr>
        <w:t xml:space="preserve"> sont invitées à établir des diagnostics communs et à adopter des stratégies et des actions communes.</w:t>
      </w:r>
    </w:p>
    <w:p w:rsidR="002D26B7" w:rsidRPr="004A2DBE" w:rsidRDefault="001058A4" w:rsidP="001058A4">
      <w:pPr>
        <w:pStyle w:val="SingleTxtG"/>
        <w:rPr>
          <w:lang w:val="fr-FR"/>
        </w:rPr>
      </w:pPr>
      <w:r>
        <w:rPr>
          <w:lang w:val="fr-FR"/>
        </w:rPr>
        <w:t>195.</w:t>
      </w:r>
      <w:r>
        <w:rPr>
          <w:lang w:val="fr-FR"/>
        </w:rPr>
        <w:tab/>
      </w:r>
      <w:r w:rsidR="00224661" w:rsidRPr="004A2DBE">
        <w:rPr>
          <w:lang w:val="fr-FR"/>
        </w:rPr>
        <w:t>E</w:t>
      </w:r>
      <w:r w:rsidR="0052593A" w:rsidRPr="004A2DBE">
        <w:rPr>
          <w:lang w:val="fr-FR"/>
        </w:rPr>
        <w:t>nsuite, la Commission nationale d’aide aux étudiants et des bourses a élargi ses prestations, les a diversifiées</w:t>
      </w:r>
      <w:r w:rsidR="00526750" w:rsidRPr="004A2DBE">
        <w:rPr>
          <w:lang w:val="fr-FR"/>
        </w:rPr>
        <w:t>,</w:t>
      </w:r>
      <w:r w:rsidR="0052593A" w:rsidRPr="004A2DBE">
        <w:rPr>
          <w:lang w:val="fr-FR"/>
        </w:rPr>
        <w:t xml:space="preserve"> et a </w:t>
      </w:r>
      <w:r w:rsidR="00526750" w:rsidRPr="004A2DBE">
        <w:rPr>
          <w:lang w:val="fr-FR"/>
        </w:rPr>
        <w:t xml:space="preserve">ciblé </w:t>
      </w:r>
      <w:r w:rsidR="0052593A" w:rsidRPr="004A2DBE">
        <w:rPr>
          <w:lang w:val="fr-FR"/>
        </w:rPr>
        <w:t>leur affectation.</w:t>
      </w:r>
      <w:r w:rsidR="002D26B7" w:rsidRPr="004A2DBE">
        <w:rPr>
          <w:lang w:val="fr-FR"/>
        </w:rPr>
        <w:t xml:space="preserve"> </w:t>
      </w:r>
      <w:r w:rsidR="0052593A" w:rsidRPr="004A2DBE">
        <w:rPr>
          <w:lang w:val="fr-FR"/>
        </w:rPr>
        <w:t>Le programme principal de cette Commission est le Programme d’</w:t>
      </w:r>
      <w:r w:rsidR="00D32884" w:rsidRPr="004A2DBE">
        <w:rPr>
          <w:lang w:val="fr-FR"/>
        </w:rPr>
        <w:t>alime</w:t>
      </w:r>
      <w:r w:rsidR="0052593A" w:rsidRPr="004A2DBE">
        <w:rPr>
          <w:lang w:val="fr-FR"/>
        </w:rPr>
        <w:t>n</w:t>
      </w:r>
      <w:r w:rsidR="00D32884" w:rsidRPr="004A2DBE">
        <w:rPr>
          <w:lang w:val="fr-FR"/>
        </w:rPr>
        <w:t>t</w:t>
      </w:r>
      <w:r w:rsidR="0052593A" w:rsidRPr="004A2DBE">
        <w:rPr>
          <w:lang w:val="fr-FR"/>
        </w:rPr>
        <w:t xml:space="preserve">ation scolaire. En 2009, le nombre moyen de </w:t>
      </w:r>
      <w:r w:rsidR="00293364" w:rsidRPr="004A2DBE">
        <w:rPr>
          <w:lang w:val="fr-FR"/>
        </w:rPr>
        <w:t>rations</w:t>
      </w:r>
      <w:r w:rsidR="002E5B5B" w:rsidRPr="004A2DBE">
        <w:rPr>
          <w:lang w:val="fr-FR"/>
        </w:rPr>
        <w:t xml:space="preserve"> fourni</w:t>
      </w:r>
      <w:r w:rsidR="00526750" w:rsidRPr="004A2DBE">
        <w:rPr>
          <w:lang w:val="fr-FR"/>
        </w:rPr>
        <w:t>e</w:t>
      </w:r>
      <w:r w:rsidR="002E5B5B" w:rsidRPr="004A2DBE">
        <w:rPr>
          <w:lang w:val="fr-FR"/>
        </w:rPr>
        <w:t>s</w:t>
      </w:r>
      <w:r w:rsidR="0052593A" w:rsidRPr="004A2DBE">
        <w:rPr>
          <w:lang w:val="fr-FR"/>
        </w:rPr>
        <w:t xml:space="preserve"> par jour s’est élevé à 1 935 </w:t>
      </w:r>
      <w:r w:rsidR="002D26B7" w:rsidRPr="004A2DBE">
        <w:rPr>
          <w:lang w:val="fr-FR"/>
        </w:rPr>
        <w:t xml:space="preserve">729. </w:t>
      </w:r>
      <w:r w:rsidR="0052593A" w:rsidRPr="004A2DBE">
        <w:rPr>
          <w:lang w:val="fr-FR"/>
        </w:rPr>
        <w:t xml:space="preserve">De plus, le nombre de bénéficiaires de la bourse </w:t>
      </w:r>
      <w:r w:rsidR="002E5B5B" w:rsidRPr="004A2DBE">
        <w:rPr>
          <w:lang w:val="fr-FR"/>
        </w:rPr>
        <w:t>en faveur du</w:t>
      </w:r>
      <w:r w:rsidR="0052593A" w:rsidRPr="004A2DBE">
        <w:rPr>
          <w:lang w:val="fr-FR"/>
        </w:rPr>
        <w:t xml:space="preserve"> maintien à l’école, destinée à soutenir les élèves des lycées vulnérables, a été augmenté.</w:t>
      </w:r>
      <w:r w:rsidR="002D26B7" w:rsidRPr="004A2DBE">
        <w:rPr>
          <w:lang w:val="fr-FR"/>
        </w:rPr>
        <w:t xml:space="preserve"> </w:t>
      </w:r>
      <w:r w:rsidR="0052593A" w:rsidRPr="004A2DBE">
        <w:rPr>
          <w:lang w:val="fr-FR"/>
        </w:rPr>
        <w:t xml:space="preserve">En 2009, </w:t>
      </w:r>
      <w:r w:rsidR="00293364" w:rsidRPr="004A2DBE">
        <w:rPr>
          <w:lang w:val="fr-FR"/>
        </w:rPr>
        <w:t xml:space="preserve">un total de </w:t>
      </w:r>
      <w:r w:rsidR="0052593A" w:rsidRPr="004A2DBE">
        <w:rPr>
          <w:lang w:val="fr-FR"/>
        </w:rPr>
        <w:t>19 017 élèves en ont bénéficié contre 3</w:t>
      </w:r>
      <w:r w:rsidR="002E5B5B" w:rsidRPr="004A2DBE">
        <w:rPr>
          <w:lang w:val="fr-FR"/>
        </w:rPr>
        <w:t> </w:t>
      </w:r>
      <w:r w:rsidR="002D26B7" w:rsidRPr="004A2DBE">
        <w:rPr>
          <w:lang w:val="fr-FR"/>
        </w:rPr>
        <w:t>125</w:t>
      </w:r>
      <w:r w:rsidR="002E5B5B" w:rsidRPr="004A2DBE">
        <w:rPr>
          <w:lang w:val="fr-FR"/>
        </w:rPr>
        <w:t xml:space="preserve"> </w:t>
      </w:r>
      <w:r w:rsidR="002D26B7" w:rsidRPr="004A2DBE">
        <w:rPr>
          <w:lang w:val="fr-FR"/>
        </w:rPr>
        <w:t xml:space="preserve">en 2009. </w:t>
      </w:r>
    </w:p>
    <w:p w:rsidR="002D26B7" w:rsidRPr="004A2DBE" w:rsidRDefault="001058A4" w:rsidP="001058A4">
      <w:pPr>
        <w:pStyle w:val="SingleTxtG"/>
        <w:rPr>
          <w:lang w:val="fr-FR"/>
        </w:rPr>
      </w:pPr>
      <w:r>
        <w:rPr>
          <w:lang w:val="fr-FR"/>
        </w:rPr>
        <w:t>196.</w:t>
      </w:r>
      <w:r>
        <w:rPr>
          <w:lang w:val="fr-FR"/>
        </w:rPr>
        <w:tab/>
      </w:r>
      <w:r w:rsidR="007B1B3F" w:rsidRPr="004A2DBE">
        <w:rPr>
          <w:lang w:val="fr-FR"/>
        </w:rPr>
        <w:t xml:space="preserve">Entre 2003 et 2009, le taux </w:t>
      </w:r>
      <w:r w:rsidR="00AB4CE2" w:rsidRPr="004A2DBE">
        <w:rPr>
          <w:lang w:val="fr-FR"/>
        </w:rPr>
        <w:t xml:space="preserve">net </w:t>
      </w:r>
      <w:r w:rsidR="007B1B3F" w:rsidRPr="004A2DBE">
        <w:rPr>
          <w:lang w:val="fr-FR"/>
        </w:rPr>
        <w:t xml:space="preserve">d’assistance </w:t>
      </w:r>
      <w:r w:rsidR="00AB4CE2" w:rsidRPr="004A2DBE">
        <w:rPr>
          <w:lang w:val="fr-FR"/>
        </w:rPr>
        <w:t>pour</w:t>
      </w:r>
      <w:r w:rsidR="007B1B3F" w:rsidRPr="004A2DBE">
        <w:rPr>
          <w:lang w:val="fr-FR"/>
        </w:rPr>
        <w:t xml:space="preserve"> l’enseignement </w:t>
      </w:r>
      <w:r w:rsidR="00B47896" w:rsidRPr="004A2DBE">
        <w:rPr>
          <w:lang w:val="fr-FR"/>
        </w:rPr>
        <w:t>préscolaire</w:t>
      </w:r>
      <w:r w:rsidR="007B1B3F" w:rsidRPr="004A2DBE">
        <w:rPr>
          <w:lang w:val="fr-FR"/>
        </w:rPr>
        <w:t xml:space="preserve"> est passé de </w:t>
      </w:r>
      <w:r w:rsidR="002D26B7" w:rsidRPr="004A2DBE">
        <w:rPr>
          <w:lang w:val="fr-FR"/>
        </w:rPr>
        <w:t>29,9</w:t>
      </w:r>
      <w:r w:rsidR="00AB4CE2" w:rsidRPr="004A2DBE">
        <w:rPr>
          <w:lang w:val="fr-FR"/>
        </w:rPr>
        <w:t> </w:t>
      </w:r>
      <w:r w:rsidR="002D26B7" w:rsidRPr="004A2DBE">
        <w:rPr>
          <w:lang w:val="fr-FR"/>
        </w:rPr>
        <w:t xml:space="preserve">% </w:t>
      </w:r>
      <w:r w:rsidR="00AB4CE2" w:rsidRPr="004A2DBE">
        <w:rPr>
          <w:lang w:val="fr-FR"/>
        </w:rPr>
        <w:t>à</w:t>
      </w:r>
      <w:r w:rsidR="002D26B7" w:rsidRPr="004A2DBE">
        <w:rPr>
          <w:lang w:val="fr-FR"/>
        </w:rPr>
        <w:t xml:space="preserve"> 37,4</w:t>
      </w:r>
      <w:r w:rsidR="00AB4CE2" w:rsidRPr="004A2DBE">
        <w:rPr>
          <w:lang w:val="fr-FR"/>
        </w:rPr>
        <w:t> </w:t>
      </w:r>
      <w:r w:rsidR="002D26B7" w:rsidRPr="004A2DBE">
        <w:rPr>
          <w:lang w:val="fr-FR"/>
        </w:rPr>
        <w:t xml:space="preserve">% </w:t>
      </w:r>
      <w:r w:rsidR="00AB4CE2" w:rsidRPr="004A2DBE">
        <w:rPr>
          <w:lang w:val="fr-FR"/>
        </w:rPr>
        <w:t xml:space="preserve">de la population de moins de </w:t>
      </w:r>
      <w:r w:rsidR="00E86251">
        <w:rPr>
          <w:lang w:val="fr-FR"/>
        </w:rPr>
        <w:t>6</w:t>
      </w:r>
      <w:r w:rsidR="00AB4CE2" w:rsidRPr="004A2DBE">
        <w:rPr>
          <w:lang w:val="fr-FR"/>
        </w:rPr>
        <w:t xml:space="preserve"> ans</w:t>
      </w:r>
      <w:r w:rsidR="002D26B7" w:rsidRPr="004A2DBE">
        <w:rPr>
          <w:lang w:val="fr-FR"/>
        </w:rPr>
        <w:t xml:space="preserve">. </w:t>
      </w:r>
      <w:r w:rsidR="00C962F4" w:rsidRPr="004A2DBE">
        <w:rPr>
          <w:lang w:val="fr-FR"/>
        </w:rPr>
        <w:t>Les</w:t>
      </w:r>
      <w:r w:rsidR="00AB4CE2" w:rsidRPr="004A2DBE">
        <w:rPr>
          <w:lang w:val="fr-FR"/>
        </w:rPr>
        <w:t xml:space="preserve"> organismes publics </w:t>
      </w:r>
      <w:r w:rsidR="00C962F4" w:rsidRPr="004A2DBE">
        <w:rPr>
          <w:lang w:val="fr-FR"/>
        </w:rPr>
        <w:t>ont concentré leur action</w:t>
      </w:r>
      <w:r w:rsidR="00E86251">
        <w:rPr>
          <w:lang w:val="fr-FR"/>
        </w:rPr>
        <w:t xml:space="preserve"> sur les familles à faible</w:t>
      </w:r>
      <w:r w:rsidR="00AB4CE2" w:rsidRPr="004A2DBE">
        <w:rPr>
          <w:lang w:val="fr-FR"/>
        </w:rPr>
        <w:t xml:space="preserve"> revenu, </w:t>
      </w:r>
      <w:r w:rsidR="00C962F4" w:rsidRPr="004A2DBE">
        <w:rPr>
          <w:lang w:val="fr-FR"/>
        </w:rPr>
        <w:t>qui ont eu plus de facilité</w:t>
      </w:r>
      <w:r w:rsidR="00E86251">
        <w:rPr>
          <w:lang w:val="fr-FR"/>
        </w:rPr>
        <w:t>s</w:t>
      </w:r>
      <w:r w:rsidR="00C962F4" w:rsidRPr="004A2DBE">
        <w:rPr>
          <w:lang w:val="fr-FR"/>
        </w:rPr>
        <w:t xml:space="preserve"> pour </w:t>
      </w:r>
      <w:r w:rsidR="002E5B5B" w:rsidRPr="004A2DBE">
        <w:rPr>
          <w:lang w:val="fr-FR"/>
        </w:rPr>
        <w:t>envoyer</w:t>
      </w:r>
      <w:r w:rsidR="00C962F4" w:rsidRPr="004A2DBE">
        <w:rPr>
          <w:lang w:val="fr-FR"/>
        </w:rPr>
        <w:t xml:space="preserve"> leurs enfants à l’école.</w:t>
      </w:r>
      <w:r w:rsidR="002D26B7" w:rsidRPr="004A2DBE">
        <w:rPr>
          <w:lang w:val="fr-FR"/>
        </w:rPr>
        <w:t xml:space="preserve"> </w:t>
      </w:r>
      <w:r w:rsidR="00F84E6A" w:rsidRPr="004A2DBE">
        <w:rPr>
          <w:lang w:val="fr-FR"/>
        </w:rPr>
        <w:t xml:space="preserve">Selon l’enquête sur la situation socioéconomique nationale, </w:t>
      </w:r>
      <w:r w:rsidR="002D26B7" w:rsidRPr="004A2DBE">
        <w:rPr>
          <w:lang w:val="fr-FR"/>
        </w:rPr>
        <w:t xml:space="preserve">entre 2003 </w:t>
      </w:r>
      <w:r w:rsidR="00F84E6A" w:rsidRPr="004A2DBE">
        <w:rPr>
          <w:lang w:val="fr-FR"/>
        </w:rPr>
        <w:t>et</w:t>
      </w:r>
      <w:r w:rsidR="002D26B7" w:rsidRPr="004A2DBE">
        <w:rPr>
          <w:lang w:val="fr-FR"/>
        </w:rPr>
        <w:t xml:space="preserve"> 2009, la </w:t>
      </w:r>
      <w:r w:rsidR="00F84E6A" w:rsidRPr="004A2DBE">
        <w:rPr>
          <w:lang w:val="fr-FR"/>
        </w:rPr>
        <w:t>couverture pour les quintiles</w:t>
      </w:r>
      <w:r w:rsidR="002D26B7" w:rsidRPr="004A2DBE">
        <w:rPr>
          <w:lang w:val="fr-FR"/>
        </w:rPr>
        <w:t xml:space="preserve"> I </w:t>
      </w:r>
      <w:r w:rsidR="00F84E6A" w:rsidRPr="004A2DBE">
        <w:rPr>
          <w:lang w:val="fr-FR"/>
        </w:rPr>
        <w:t>et</w:t>
      </w:r>
      <w:r w:rsidR="002D26B7" w:rsidRPr="004A2DBE">
        <w:rPr>
          <w:lang w:val="fr-FR"/>
        </w:rPr>
        <w:t xml:space="preserve"> II </w:t>
      </w:r>
      <w:r w:rsidR="00F84E6A" w:rsidRPr="004A2DBE">
        <w:rPr>
          <w:lang w:val="fr-FR"/>
        </w:rPr>
        <w:t>est passée</w:t>
      </w:r>
      <w:r w:rsidR="002D26B7" w:rsidRPr="004A2DBE">
        <w:rPr>
          <w:lang w:val="fr-FR"/>
        </w:rPr>
        <w:t xml:space="preserve"> de 25,4</w:t>
      </w:r>
      <w:r w:rsidR="00F84E6A" w:rsidRPr="004A2DBE">
        <w:rPr>
          <w:lang w:val="fr-FR"/>
        </w:rPr>
        <w:t> </w:t>
      </w:r>
      <w:r w:rsidR="002D26B7" w:rsidRPr="004A2DBE">
        <w:rPr>
          <w:lang w:val="fr-FR"/>
        </w:rPr>
        <w:t xml:space="preserve">% </w:t>
      </w:r>
      <w:r w:rsidR="00F84E6A" w:rsidRPr="004A2DBE">
        <w:rPr>
          <w:lang w:val="fr-FR"/>
        </w:rPr>
        <w:t>et</w:t>
      </w:r>
      <w:r w:rsidR="002D26B7" w:rsidRPr="004A2DBE">
        <w:rPr>
          <w:lang w:val="fr-FR"/>
        </w:rPr>
        <w:t xml:space="preserve"> 28,4</w:t>
      </w:r>
      <w:r w:rsidR="00F84E6A" w:rsidRPr="004A2DBE">
        <w:rPr>
          <w:lang w:val="fr-FR"/>
        </w:rPr>
        <w:t> </w:t>
      </w:r>
      <w:r w:rsidR="002D26B7" w:rsidRPr="004A2DBE">
        <w:rPr>
          <w:lang w:val="fr-FR"/>
        </w:rPr>
        <w:t>%, respectiv</w:t>
      </w:r>
      <w:r w:rsidR="00F84E6A" w:rsidRPr="004A2DBE">
        <w:rPr>
          <w:lang w:val="fr-FR"/>
        </w:rPr>
        <w:t>e</w:t>
      </w:r>
      <w:r w:rsidR="002D26B7" w:rsidRPr="004A2DBE">
        <w:rPr>
          <w:lang w:val="fr-FR"/>
        </w:rPr>
        <w:t xml:space="preserve">ment, </w:t>
      </w:r>
      <w:r w:rsidR="00F84E6A" w:rsidRPr="004A2DBE">
        <w:rPr>
          <w:lang w:val="fr-FR"/>
        </w:rPr>
        <w:t>à</w:t>
      </w:r>
      <w:r w:rsidR="002D26B7" w:rsidRPr="004A2DBE">
        <w:rPr>
          <w:lang w:val="fr-FR"/>
        </w:rPr>
        <w:t xml:space="preserve"> 32,3</w:t>
      </w:r>
      <w:r w:rsidR="00F84E6A" w:rsidRPr="004A2DBE">
        <w:rPr>
          <w:lang w:val="fr-FR"/>
        </w:rPr>
        <w:t> % et</w:t>
      </w:r>
      <w:r w:rsidR="002D26B7" w:rsidRPr="004A2DBE">
        <w:rPr>
          <w:lang w:val="fr-FR"/>
        </w:rPr>
        <w:t xml:space="preserve"> 35,1</w:t>
      </w:r>
      <w:r w:rsidR="00F84E6A" w:rsidRPr="004A2DBE">
        <w:rPr>
          <w:lang w:val="fr-FR"/>
        </w:rPr>
        <w:t> </w:t>
      </w:r>
      <w:r w:rsidR="002D26B7" w:rsidRPr="004A2DBE">
        <w:rPr>
          <w:lang w:val="fr-FR"/>
        </w:rPr>
        <w:t>%.</w:t>
      </w:r>
    </w:p>
    <w:p w:rsidR="002D26B7" w:rsidRPr="004A2DBE" w:rsidRDefault="001058A4" w:rsidP="001058A4">
      <w:pPr>
        <w:pStyle w:val="SingleTxtG"/>
        <w:rPr>
          <w:iCs/>
          <w:lang w:val="fr-FR"/>
        </w:rPr>
      </w:pPr>
      <w:r>
        <w:rPr>
          <w:lang w:val="fr-FR"/>
        </w:rPr>
        <w:t>197.</w:t>
      </w:r>
      <w:r>
        <w:rPr>
          <w:lang w:val="fr-FR"/>
        </w:rPr>
        <w:tab/>
      </w:r>
      <w:r w:rsidR="0002715D" w:rsidRPr="004A2DBE">
        <w:rPr>
          <w:lang w:val="fr-FR"/>
        </w:rPr>
        <w:t xml:space="preserve">Les mesures éducatives </w:t>
      </w:r>
      <w:r w:rsidR="00526750" w:rsidRPr="004A2DBE">
        <w:rPr>
          <w:lang w:val="fr-FR"/>
        </w:rPr>
        <w:t>relatives aux</w:t>
      </w:r>
      <w:r w:rsidR="0002715D" w:rsidRPr="004A2DBE">
        <w:rPr>
          <w:lang w:val="fr-FR"/>
        </w:rPr>
        <w:t xml:space="preserve"> enfants ayant des besoins spéciaux ont porté sur les points suivants</w:t>
      </w:r>
      <w:r w:rsidR="00A9576E">
        <w:rPr>
          <w:lang w:val="fr-FR"/>
        </w:rPr>
        <w:t>:</w:t>
      </w:r>
      <w:r w:rsidR="002D26B7" w:rsidRPr="004A2DBE">
        <w:rPr>
          <w:iCs/>
          <w:lang w:val="fr-FR"/>
        </w:rPr>
        <w:t xml:space="preserve"> a) </w:t>
      </w:r>
      <w:r w:rsidR="00B77183" w:rsidRPr="004A2DBE">
        <w:rPr>
          <w:iCs/>
          <w:lang w:val="fr-FR"/>
        </w:rPr>
        <w:t>l’</w:t>
      </w:r>
      <w:r w:rsidR="0002715D" w:rsidRPr="004A2DBE">
        <w:rPr>
          <w:iCs/>
          <w:lang w:val="fr-FR"/>
        </w:rPr>
        <w:t>intégration scolaire</w:t>
      </w:r>
      <w:r w:rsidR="00A9576E">
        <w:rPr>
          <w:iCs/>
          <w:lang w:val="fr-FR"/>
        </w:rPr>
        <w:t>:</w:t>
      </w:r>
      <w:r w:rsidR="002D26B7" w:rsidRPr="004A2DBE">
        <w:rPr>
          <w:iCs/>
          <w:lang w:val="fr-FR"/>
        </w:rPr>
        <w:t xml:space="preserve"> </w:t>
      </w:r>
      <w:r w:rsidR="0002715D" w:rsidRPr="004A2DBE">
        <w:rPr>
          <w:iCs/>
          <w:lang w:val="fr-FR"/>
        </w:rPr>
        <w:t>en 2008, le système éducatif régulier a accueilli</w:t>
      </w:r>
      <w:r w:rsidR="002D26B7" w:rsidRPr="004A2DBE">
        <w:rPr>
          <w:iCs/>
          <w:lang w:val="fr-FR"/>
        </w:rPr>
        <w:t xml:space="preserve"> </w:t>
      </w:r>
      <w:r w:rsidR="0002715D" w:rsidRPr="004A2DBE">
        <w:rPr>
          <w:iCs/>
          <w:lang w:val="fr-FR"/>
        </w:rPr>
        <w:t>22 </w:t>
      </w:r>
      <w:r w:rsidR="002D26B7" w:rsidRPr="004A2DBE">
        <w:rPr>
          <w:iCs/>
          <w:lang w:val="fr-FR"/>
        </w:rPr>
        <w:t xml:space="preserve">341 </w:t>
      </w:r>
      <w:r w:rsidR="0002715D" w:rsidRPr="004A2DBE">
        <w:rPr>
          <w:iCs/>
          <w:lang w:val="fr-FR"/>
        </w:rPr>
        <w:t>élèves supplémentaires ayant des besoins éducatifs spéciaux, en raison notamment de troubles du langage, de déficit auditif et/ou visuel, de déficience mentale, de d</w:t>
      </w:r>
      <w:r w:rsidR="00966A5A" w:rsidRPr="004A2DBE">
        <w:rPr>
          <w:iCs/>
          <w:lang w:val="fr-FR"/>
        </w:rPr>
        <w:t>y</w:t>
      </w:r>
      <w:r w:rsidR="0002715D" w:rsidRPr="004A2DBE">
        <w:rPr>
          <w:iCs/>
          <w:lang w:val="fr-FR"/>
        </w:rPr>
        <w:t xml:space="preserve">sphasie, de troubles moteurs, d’altérations graves de la capacité </w:t>
      </w:r>
      <w:r w:rsidR="00966A5A" w:rsidRPr="004A2DBE">
        <w:rPr>
          <w:iCs/>
          <w:lang w:val="fr-FR"/>
        </w:rPr>
        <w:t>à établir des</w:t>
      </w:r>
      <w:r w:rsidR="0002715D" w:rsidRPr="004A2DBE">
        <w:rPr>
          <w:iCs/>
          <w:lang w:val="fr-FR"/>
        </w:rPr>
        <w:t xml:space="preserve"> relation</w:t>
      </w:r>
      <w:r w:rsidR="00966A5A" w:rsidRPr="004A2DBE">
        <w:rPr>
          <w:iCs/>
          <w:lang w:val="fr-FR"/>
        </w:rPr>
        <w:t>s</w:t>
      </w:r>
      <w:r w:rsidR="0002715D" w:rsidRPr="004A2DBE">
        <w:rPr>
          <w:iCs/>
          <w:lang w:val="fr-FR"/>
        </w:rPr>
        <w:t>, et de troubles</w:t>
      </w:r>
      <w:r w:rsidR="001524DC">
        <w:rPr>
          <w:iCs/>
          <w:lang w:val="fr-FR"/>
        </w:rPr>
        <w:t xml:space="preserve"> </w:t>
      </w:r>
      <w:r w:rsidR="0002715D" w:rsidRPr="004A2DBE">
        <w:rPr>
          <w:iCs/>
          <w:lang w:val="fr-FR"/>
        </w:rPr>
        <w:t>de la communication</w:t>
      </w:r>
      <w:r w:rsidR="00A9576E">
        <w:rPr>
          <w:iCs/>
          <w:lang w:val="fr-FR"/>
        </w:rPr>
        <w:t>;</w:t>
      </w:r>
      <w:r w:rsidR="002D26B7" w:rsidRPr="004A2DBE">
        <w:rPr>
          <w:iCs/>
          <w:lang w:val="fr-FR"/>
        </w:rPr>
        <w:t xml:space="preserve"> b) </w:t>
      </w:r>
      <w:r w:rsidR="00975769" w:rsidRPr="004A2DBE">
        <w:rPr>
          <w:iCs/>
          <w:lang w:val="fr-FR"/>
        </w:rPr>
        <w:t>l’</w:t>
      </w:r>
      <w:r w:rsidR="0002715D" w:rsidRPr="004A2DBE">
        <w:rPr>
          <w:iCs/>
          <w:lang w:val="fr-FR"/>
        </w:rPr>
        <w:t xml:space="preserve">augmentation de la subvention </w:t>
      </w:r>
      <w:r w:rsidR="00966A5A" w:rsidRPr="004A2DBE">
        <w:rPr>
          <w:iCs/>
          <w:lang w:val="fr-FR"/>
        </w:rPr>
        <w:t>pour les élèves souffrant d’un handicap sévère</w:t>
      </w:r>
      <w:r w:rsidR="00975769" w:rsidRPr="004A2DBE">
        <w:rPr>
          <w:iCs/>
          <w:lang w:val="fr-FR"/>
        </w:rPr>
        <w:t>,</w:t>
      </w:r>
      <w:r w:rsidR="00966A5A" w:rsidRPr="004A2DBE">
        <w:rPr>
          <w:iCs/>
          <w:lang w:val="fr-FR"/>
        </w:rPr>
        <w:t xml:space="preserve"> qui sont accueillis dans des</w:t>
      </w:r>
      <w:r w:rsidR="00AF5132" w:rsidRPr="004A2DBE">
        <w:rPr>
          <w:iCs/>
          <w:lang w:val="fr-FR"/>
        </w:rPr>
        <w:t xml:space="preserve"> écoles spécialisées</w:t>
      </w:r>
      <w:r w:rsidR="00966A5A" w:rsidRPr="004A2DBE">
        <w:rPr>
          <w:iCs/>
          <w:lang w:val="fr-FR"/>
        </w:rPr>
        <w:t>,</w:t>
      </w:r>
      <w:r w:rsidR="00AF5132" w:rsidRPr="004A2DBE">
        <w:rPr>
          <w:iCs/>
          <w:lang w:val="fr-FR"/>
        </w:rPr>
        <w:t xml:space="preserve"> </w:t>
      </w:r>
      <w:r w:rsidR="00966A5A" w:rsidRPr="004A2DBE">
        <w:rPr>
          <w:iCs/>
          <w:lang w:val="fr-FR"/>
        </w:rPr>
        <w:t xml:space="preserve">dans </w:t>
      </w:r>
      <w:r w:rsidR="00AF5132" w:rsidRPr="004A2DBE">
        <w:rPr>
          <w:iCs/>
          <w:lang w:val="fr-FR"/>
        </w:rPr>
        <w:t>des</w:t>
      </w:r>
      <w:r w:rsidR="00EA7526" w:rsidRPr="004A2DBE">
        <w:rPr>
          <w:iCs/>
          <w:lang w:val="fr-FR"/>
        </w:rPr>
        <w:t xml:space="preserve"> classes </w:t>
      </w:r>
      <w:r w:rsidR="00AF5132" w:rsidRPr="004A2DBE">
        <w:rPr>
          <w:iCs/>
          <w:lang w:val="fr-FR"/>
        </w:rPr>
        <w:t>de</w:t>
      </w:r>
      <w:r w:rsidR="00EA7526" w:rsidRPr="004A2DBE">
        <w:rPr>
          <w:iCs/>
          <w:lang w:val="fr-FR"/>
        </w:rPr>
        <w:t xml:space="preserve"> huit élèves maximum</w:t>
      </w:r>
      <w:r w:rsidR="00AF5132" w:rsidRPr="004A2DBE">
        <w:rPr>
          <w:iCs/>
          <w:lang w:val="fr-FR"/>
        </w:rPr>
        <w:t>. Cette</w:t>
      </w:r>
      <w:r w:rsidR="00EA7526" w:rsidRPr="004A2DBE">
        <w:rPr>
          <w:iCs/>
          <w:lang w:val="fr-FR"/>
        </w:rPr>
        <w:t xml:space="preserve"> </w:t>
      </w:r>
      <w:r w:rsidR="00AF5132" w:rsidRPr="004A2DBE">
        <w:rPr>
          <w:iCs/>
          <w:lang w:val="fr-FR"/>
        </w:rPr>
        <w:t xml:space="preserve">subvention </w:t>
      </w:r>
      <w:r w:rsidR="00EA7526" w:rsidRPr="004A2DBE">
        <w:rPr>
          <w:iCs/>
          <w:lang w:val="fr-FR"/>
        </w:rPr>
        <w:t xml:space="preserve">a </w:t>
      </w:r>
      <w:r w:rsidR="00966A5A" w:rsidRPr="004A2DBE">
        <w:rPr>
          <w:iCs/>
          <w:lang w:val="fr-FR"/>
        </w:rPr>
        <w:t>été versée pour</w:t>
      </w:r>
      <w:r w:rsidR="002D26B7" w:rsidRPr="004A2DBE">
        <w:rPr>
          <w:iCs/>
          <w:lang w:val="fr-FR"/>
        </w:rPr>
        <w:t xml:space="preserve"> 4</w:t>
      </w:r>
      <w:r w:rsidR="00EA7526" w:rsidRPr="004A2DBE">
        <w:rPr>
          <w:iCs/>
          <w:lang w:val="fr-FR"/>
        </w:rPr>
        <w:t> </w:t>
      </w:r>
      <w:r w:rsidR="002D26B7" w:rsidRPr="004A2DBE">
        <w:rPr>
          <w:iCs/>
          <w:lang w:val="fr-FR"/>
        </w:rPr>
        <w:t xml:space="preserve">913 </w:t>
      </w:r>
      <w:r w:rsidR="00EA7526" w:rsidRPr="004A2DBE">
        <w:rPr>
          <w:iCs/>
          <w:lang w:val="fr-FR"/>
        </w:rPr>
        <w:t>élèves</w:t>
      </w:r>
      <w:r w:rsidR="00A9576E">
        <w:rPr>
          <w:iCs/>
          <w:lang w:val="fr-FR"/>
        </w:rPr>
        <w:t>;</w:t>
      </w:r>
      <w:r w:rsidR="002D26B7" w:rsidRPr="004A2DBE">
        <w:rPr>
          <w:iCs/>
          <w:lang w:val="fr-FR"/>
        </w:rPr>
        <w:t xml:space="preserve"> c) </w:t>
      </w:r>
      <w:r w:rsidR="00975769" w:rsidRPr="004A2DBE">
        <w:rPr>
          <w:iCs/>
          <w:lang w:val="fr-FR"/>
        </w:rPr>
        <w:t xml:space="preserve">les </w:t>
      </w:r>
      <w:r w:rsidR="006515EE" w:rsidRPr="004A2DBE">
        <w:rPr>
          <w:iCs/>
          <w:lang w:val="fr-FR"/>
        </w:rPr>
        <w:t>manuels scolaires</w:t>
      </w:r>
      <w:r w:rsidR="00EA7526" w:rsidRPr="004A2DBE">
        <w:rPr>
          <w:iCs/>
          <w:lang w:val="fr-FR"/>
        </w:rPr>
        <w:t xml:space="preserve"> en</w:t>
      </w:r>
      <w:r w:rsidR="002D26B7" w:rsidRPr="004A2DBE">
        <w:rPr>
          <w:iCs/>
          <w:lang w:val="fr-FR"/>
        </w:rPr>
        <w:t xml:space="preserve"> </w:t>
      </w:r>
      <w:r w:rsidR="00526750" w:rsidRPr="004A2DBE">
        <w:rPr>
          <w:iCs/>
          <w:lang w:val="fr-FR"/>
        </w:rPr>
        <w:t>b</w:t>
      </w:r>
      <w:r w:rsidR="002D26B7" w:rsidRPr="004A2DBE">
        <w:rPr>
          <w:iCs/>
          <w:lang w:val="fr-FR"/>
        </w:rPr>
        <w:t>raille</w:t>
      </w:r>
      <w:r w:rsidR="00A9576E">
        <w:rPr>
          <w:iCs/>
          <w:lang w:val="fr-FR"/>
        </w:rPr>
        <w:t>:</w:t>
      </w:r>
      <w:r w:rsidR="002D26B7" w:rsidRPr="004A2DBE">
        <w:rPr>
          <w:iCs/>
          <w:lang w:val="fr-FR"/>
        </w:rPr>
        <w:t xml:space="preserve"> e</w:t>
      </w:r>
      <w:r w:rsidR="004236DD" w:rsidRPr="004A2DBE">
        <w:rPr>
          <w:iCs/>
          <w:lang w:val="fr-FR"/>
        </w:rPr>
        <w:t xml:space="preserve">n </w:t>
      </w:r>
      <w:r w:rsidR="002D26B7" w:rsidRPr="004A2DBE">
        <w:rPr>
          <w:iCs/>
          <w:lang w:val="fr-FR"/>
        </w:rPr>
        <w:t>2008</w:t>
      </w:r>
      <w:r w:rsidR="00EA7526" w:rsidRPr="004A2DBE">
        <w:rPr>
          <w:iCs/>
          <w:lang w:val="fr-FR"/>
        </w:rPr>
        <w:t xml:space="preserve">, des </w:t>
      </w:r>
      <w:r w:rsidR="006515EE" w:rsidRPr="004A2DBE">
        <w:rPr>
          <w:iCs/>
          <w:lang w:val="fr-FR"/>
        </w:rPr>
        <w:t>manuels</w:t>
      </w:r>
      <w:r w:rsidR="00EA7526" w:rsidRPr="004A2DBE">
        <w:rPr>
          <w:iCs/>
          <w:lang w:val="fr-FR"/>
        </w:rPr>
        <w:t xml:space="preserve"> </w:t>
      </w:r>
      <w:r w:rsidR="006515EE" w:rsidRPr="004A2DBE">
        <w:rPr>
          <w:iCs/>
          <w:lang w:val="fr-FR"/>
        </w:rPr>
        <w:t xml:space="preserve">scolaires </w:t>
      </w:r>
      <w:r w:rsidR="00CF4FB2" w:rsidRPr="004A2DBE">
        <w:rPr>
          <w:iCs/>
          <w:lang w:val="fr-FR"/>
        </w:rPr>
        <w:t>ont été dist</w:t>
      </w:r>
      <w:r w:rsidR="007315AC">
        <w:rPr>
          <w:iCs/>
          <w:lang w:val="fr-FR"/>
        </w:rPr>
        <w:t>ribués pour toutes les matières</w:t>
      </w:r>
      <w:r w:rsidR="00CF4FB2" w:rsidRPr="004A2DBE">
        <w:rPr>
          <w:iCs/>
          <w:lang w:val="fr-FR"/>
        </w:rPr>
        <w:t xml:space="preserve"> </w:t>
      </w:r>
      <w:r w:rsidR="007315AC">
        <w:rPr>
          <w:iCs/>
          <w:lang w:val="fr-FR"/>
        </w:rPr>
        <w:t>dans</w:t>
      </w:r>
      <w:r w:rsidR="00EA7526" w:rsidRPr="004A2DBE">
        <w:rPr>
          <w:iCs/>
          <w:lang w:val="fr-FR"/>
        </w:rPr>
        <w:t xml:space="preserve"> les quatre premières années de l’enseignement de base, et </w:t>
      </w:r>
      <w:r w:rsidR="00CF4FB2" w:rsidRPr="004A2DBE">
        <w:rPr>
          <w:iCs/>
          <w:lang w:val="fr-FR"/>
        </w:rPr>
        <w:t>pour l’a</w:t>
      </w:r>
      <w:r w:rsidR="00EA7526" w:rsidRPr="004A2DBE">
        <w:rPr>
          <w:iCs/>
          <w:lang w:val="fr-FR"/>
        </w:rPr>
        <w:t xml:space="preserve">nglais </w:t>
      </w:r>
      <w:r w:rsidR="007315AC">
        <w:rPr>
          <w:iCs/>
          <w:lang w:val="fr-FR"/>
        </w:rPr>
        <w:t>dans</w:t>
      </w:r>
      <w:r w:rsidR="00CF4FB2" w:rsidRPr="004A2DBE">
        <w:rPr>
          <w:iCs/>
          <w:lang w:val="fr-FR"/>
        </w:rPr>
        <w:t xml:space="preserve"> les</w:t>
      </w:r>
      <w:r w:rsidR="00EA7526" w:rsidRPr="004A2DBE">
        <w:rPr>
          <w:iCs/>
          <w:lang w:val="fr-FR"/>
        </w:rPr>
        <w:t xml:space="preserve"> cinquième et sixième années</w:t>
      </w:r>
      <w:r w:rsidR="00A9576E">
        <w:rPr>
          <w:iCs/>
          <w:lang w:val="fr-FR"/>
        </w:rPr>
        <w:t>;</w:t>
      </w:r>
      <w:r w:rsidR="002D26B7" w:rsidRPr="004A2DBE">
        <w:rPr>
          <w:iCs/>
          <w:lang w:val="fr-FR"/>
        </w:rPr>
        <w:t xml:space="preserve"> </w:t>
      </w:r>
      <w:r w:rsidR="00EA7526" w:rsidRPr="004A2DBE">
        <w:rPr>
          <w:iCs/>
          <w:lang w:val="fr-FR"/>
        </w:rPr>
        <w:t xml:space="preserve">pour les classes susmentionnées 444 </w:t>
      </w:r>
      <w:r w:rsidR="006515EE" w:rsidRPr="004A2DBE">
        <w:rPr>
          <w:iCs/>
          <w:lang w:val="fr-FR"/>
        </w:rPr>
        <w:t>manuels</w:t>
      </w:r>
      <w:r w:rsidR="00EA7526" w:rsidRPr="004A2DBE">
        <w:rPr>
          <w:iCs/>
          <w:lang w:val="fr-FR"/>
        </w:rPr>
        <w:t xml:space="preserve"> scolaires en </w:t>
      </w:r>
      <w:r w:rsidR="00526750" w:rsidRPr="004A2DBE">
        <w:rPr>
          <w:iCs/>
          <w:lang w:val="fr-FR"/>
        </w:rPr>
        <w:t>b</w:t>
      </w:r>
      <w:r w:rsidR="00EA7526" w:rsidRPr="004A2DBE">
        <w:rPr>
          <w:iCs/>
          <w:lang w:val="fr-FR"/>
        </w:rPr>
        <w:t xml:space="preserve">raille ont été distribués à </w:t>
      </w:r>
      <w:r w:rsidR="002D26B7" w:rsidRPr="004A2DBE">
        <w:rPr>
          <w:iCs/>
          <w:lang w:val="fr-FR"/>
        </w:rPr>
        <w:t xml:space="preserve">328 </w:t>
      </w:r>
      <w:r w:rsidR="00EA7526" w:rsidRPr="004A2DBE">
        <w:rPr>
          <w:iCs/>
          <w:lang w:val="fr-FR"/>
        </w:rPr>
        <w:t>étudiants</w:t>
      </w:r>
      <w:r w:rsidR="002D26B7" w:rsidRPr="004A2DBE">
        <w:rPr>
          <w:iCs/>
          <w:lang w:val="fr-FR"/>
        </w:rPr>
        <w:t xml:space="preserve"> de 67 </w:t>
      </w:r>
      <w:r w:rsidR="00EA7526" w:rsidRPr="004A2DBE">
        <w:rPr>
          <w:iCs/>
          <w:lang w:val="fr-FR"/>
        </w:rPr>
        <w:t>écoles</w:t>
      </w:r>
      <w:r w:rsidR="00A9576E">
        <w:rPr>
          <w:iCs/>
          <w:lang w:val="fr-FR"/>
        </w:rPr>
        <w:t>;</w:t>
      </w:r>
      <w:r w:rsidR="00975769" w:rsidRPr="004A2DBE">
        <w:rPr>
          <w:iCs/>
          <w:lang w:val="fr-FR"/>
        </w:rPr>
        <w:t xml:space="preserve"> et</w:t>
      </w:r>
      <w:r w:rsidR="0010505E">
        <w:rPr>
          <w:iCs/>
          <w:lang w:val="fr-FR"/>
        </w:rPr>
        <w:t>,</w:t>
      </w:r>
      <w:r w:rsidR="002D26B7" w:rsidRPr="004A2DBE">
        <w:rPr>
          <w:iCs/>
          <w:lang w:val="fr-FR"/>
        </w:rPr>
        <w:t xml:space="preserve"> d)</w:t>
      </w:r>
      <w:r w:rsidR="00CF4FB2" w:rsidRPr="004A2DBE">
        <w:rPr>
          <w:iCs/>
          <w:lang w:val="fr-FR"/>
        </w:rPr>
        <w:t xml:space="preserve"> concernant les élèves </w:t>
      </w:r>
      <w:r w:rsidR="006515EE" w:rsidRPr="004A2DBE">
        <w:rPr>
          <w:iCs/>
          <w:lang w:val="fr-FR"/>
        </w:rPr>
        <w:t>malentendants</w:t>
      </w:r>
      <w:r w:rsidR="00CF4FB2" w:rsidRPr="004A2DBE">
        <w:rPr>
          <w:iCs/>
          <w:lang w:val="fr-FR"/>
        </w:rPr>
        <w:t xml:space="preserve">, diverses actions ont </w:t>
      </w:r>
      <w:r w:rsidR="00B47896" w:rsidRPr="004A2DBE">
        <w:rPr>
          <w:iCs/>
          <w:lang w:val="fr-FR"/>
        </w:rPr>
        <w:t>été</w:t>
      </w:r>
      <w:r w:rsidR="00CF4FB2" w:rsidRPr="004A2DBE">
        <w:rPr>
          <w:iCs/>
          <w:lang w:val="fr-FR"/>
        </w:rPr>
        <w:t xml:space="preserve"> menées pour améliorer les méthodes éducatives dans les établissements réguliers </w:t>
      </w:r>
      <w:r w:rsidR="00526750" w:rsidRPr="004A2DBE">
        <w:rPr>
          <w:iCs/>
          <w:lang w:val="fr-FR"/>
        </w:rPr>
        <w:t>comme</w:t>
      </w:r>
      <w:r w:rsidR="00CF4FB2" w:rsidRPr="004A2DBE">
        <w:rPr>
          <w:iCs/>
          <w:lang w:val="fr-FR"/>
        </w:rPr>
        <w:t xml:space="preserve"> dans </w:t>
      </w:r>
      <w:r w:rsidR="00526750" w:rsidRPr="004A2DBE">
        <w:rPr>
          <w:iCs/>
          <w:lang w:val="fr-FR"/>
        </w:rPr>
        <w:t>l</w:t>
      </w:r>
      <w:r w:rsidR="00CF4FB2" w:rsidRPr="004A2DBE">
        <w:rPr>
          <w:iCs/>
          <w:lang w:val="fr-FR"/>
        </w:rPr>
        <w:t xml:space="preserve">es écoles spécialisées. Ces mesures ont concerné </w:t>
      </w:r>
      <w:r w:rsidR="000807CE">
        <w:rPr>
          <w:iCs/>
          <w:lang w:val="fr-FR"/>
        </w:rPr>
        <w:t>60</w:t>
      </w:r>
      <w:r w:rsidR="00CF4FB2" w:rsidRPr="004A2DBE">
        <w:rPr>
          <w:iCs/>
          <w:lang w:val="fr-FR"/>
        </w:rPr>
        <w:t xml:space="preserve"> écoles spécialisées et établissements appliquant des programmes d’intégration spéciale, </w:t>
      </w:r>
      <w:r w:rsidR="002D26B7" w:rsidRPr="004A2DBE">
        <w:rPr>
          <w:iCs/>
          <w:lang w:val="fr-FR"/>
        </w:rPr>
        <w:t xml:space="preserve">300 </w:t>
      </w:r>
      <w:r w:rsidR="00817C36" w:rsidRPr="004A2DBE">
        <w:rPr>
          <w:iCs/>
          <w:lang w:val="fr-FR"/>
        </w:rPr>
        <w:t>professeurs, 5 </w:t>
      </w:r>
      <w:r w:rsidR="002D26B7" w:rsidRPr="004A2DBE">
        <w:rPr>
          <w:iCs/>
          <w:lang w:val="fr-FR"/>
        </w:rPr>
        <w:t xml:space="preserve">000 </w:t>
      </w:r>
      <w:r w:rsidR="006515EE" w:rsidRPr="004A2DBE">
        <w:rPr>
          <w:iCs/>
          <w:lang w:val="fr-FR"/>
        </w:rPr>
        <w:t>étudiant</w:t>
      </w:r>
      <w:r w:rsidR="00817C36" w:rsidRPr="004A2DBE">
        <w:rPr>
          <w:iCs/>
          <w:lang w:val="fr-FR"/>
        </w:rPr>
        <w:t xml:space="preserve">s </w:t>
      </w:r>
      <w:r w:rsidR="006515EE" w:rsidRPr="004A2DBE">
        <w:rPr>
          <w:iCs/>
          <w:lang w:val="fr-FR"/>
        </w:rPr>
        <w:t>malentendants</w:t>
      </w:r>
      <w:r w:rsidR="00817C36" w:rsidRPr="004A2DBE">
        <w:rPr>
          <w:iCs/>
          <w:lang w:val="fr-FR"/>
        </w:rPr>
        <w:t xml:space="preserve"> et entendants, </w:t>
      </w:r>
      <w:r w:rsidR="002D26B7" w:rsidRPr="004A2DBE">
        <w:rPr>
          <w:iCs/>
          <w:lang w:val="fr-FR"/>
        </w:rPr>
        <w:t xml:space="preserve">100 </w:t>
      </w:r>
      <w:r w:rsidR="00817C36" w:rsidRPr="004A2DBE">
        <w:rPr>
          <w:iCs/>
          <w:lang w:val="fr-FR"/>
        </w:rPr>
        <w:t>pères, mères</w:t>
      </w:r>
      <w:r w:rsidR="002D26B7" w:rsidRPr="004A2DBE">
        <w:rPr>
          <w:iCs/>
          <w:lang w:val="fr-FR"/>
        </w:rPr>
        <w:t>,</w:t>
      </w:r>
      <w:r w:rsidR="00817C36" w:rsidRPr="004A2DBE">
        <w:rPr>
          <w:iCs/>
          <w:lang w:val="fr-FR"/>
        </w:rPr>
        <w:t xml:space="preserve"> et </w:t>
      </w:r>
      <w:r w:rsidR="00975769" w:rsidRPr="004A2DBE">
        <w:rPr>
          <w:iCs/>
          <w:lang w:val="fr-FR"/>
        </w:rPr>
        <w:t>tuteurs</w:t>
      </w:r>
      <w:r w:rsidR="00817C36" w:rsidRPr="004A2DBE">
        <w:rPr>
          <w:iCs/>
          <w:lang w:val="fr-FR"/>
        </w:rPr>
        <w:t xml:space="preserve">, </w:t>
      </w:r>
      <w:r w:rsidR="002D26B7" w:rsidRPr="004A2DBE">
        <w:rPr>
          <w:iCs/>
          <w:lang w:val="fr-FR"/>
        </w:rPr>
        <w:t xml:space="preserve">100 </w:t>
      </w:r>
      <w:r w:rsidR="00817C36" w:rsidRPr="004A2DBE">
        <w:rPr>
          <w:iCs/>
          <w:lang w:val="fr-FR"/>
        </w:rPr>
        <w:t xml:space="preserve">professionnels spécialisés dans l’éducation des personnes </w:t>
      </w:r>
      <w:r w:rsidR="006515EE" w:rsidRPr="004A2DBE">
        <w:rPr>
          <w:iCs/>
          <w:lang w:val="fr-FR"/>
        </w:rPr>
        <w:t>malentendantes</w:t>
      </w:r>
      <w:r w:rsidR="00817C36" w:rsidRPr="004A2DBE">
        <w:rPr>
          <w:iCs/>
          <w:lang w:val="fr-FR"/>
        </w:rPr>
        <w:t>, et</w:t>
      </w:r>
      <w:r w:rsidR="001524DC">
        <w:rPr>
          <w:iCs/>
          <w:lang w:val="fr-FR"/>
        </w:rPr>
        <w:t xml:space="preserve"> </w:t>
      </w:r>
      <w:r w:rsidR="00817C36" w:rsidRPr="004A2DBE">
        <w:rPr>
          <w:iCs/>
          <w:lang w:val="fr-FR"/>
        </w:rPr>
        <w:t xml:space="preserve">70 </w:t>
      </w:r>
      <w:r w:rsidR="006515EE" w:rsidRPr="004A2DBE">
        <w:rPr>
          <w:iCs/>
          <w:lang w:val="fr-FR"/>
        </w:rPr>
        <w:t>malentendants</w:t>
      </w:r>
      <w:r w:rsidR="00817C36" w:rsidRPr="004A2DBE">
        <w:rPr>
          <w:iCs/>
          <w:lang w:val="fr-FR"/>
        </w:rPr>
        <w:t xml:space="preserve"> de diverses institutions.</w:t>
      </w:r>
      <w:r w:rsidR="001524DC">
        <w:rPr>
          <w:iCs/>
          <w:lang w:val="fr-FR"/>
        </w:rPr>
        <w:t xml:space="preserve"> </w:t>
      </w:r>
    </w:p>
    <w:p w:rsidR="002D26B7" w:rsidRPr="004A2DBE" w:rsidRDefault="001058A4" w:rsidP="00E139A5">
      <w:pPr>
        <w:pStyle w:val="SingleTxtG"/>
        <w:rPr>
          <w:lang w:val="fr-FR"/>
        </w:rPr>
      </w:pPr>
      <w:r>
        <w:rPr>
          <w:lang w:val="fr-FR"/>
        </w:rPr>
        <w:t>198.</w:t>
      </w:r>
      <w:r>
        <w:rPr>
          <w:lang w:val="fr-FR"/>
        </w:rPr>
        <w:tab/>
      </w:r>
      <w:r w:rsidR="00020A21" w:rsidRPr="004A2DBE">
        <w:rPr>
          <w:lang w:val="fr-FR"/>
        </w:rPr>
        <w:t>En 2009, le programme d’éducation interculturelle bilingue</w:t>
      </w:r>
      <w:r w:rsidR="002D26B7" w:rsidRPr="004A2DBE">
        <w:rPr>
          <w:rStyle w:val="FootnoteReference"/>
          <w:lang w:val="fr-FR"/>
        </w:rPr>
        <w:footnoteReference w:id="70"/>
      </w:r>
      <w:r w:rsidR="002D26B7" w:rsidRPr="004A2DBE">
        <w:rPr>
          <w:lang w:val="fr-FR"/>
        </w:rPr>
        <w:t xml:space="preserve"> </w:t>
      </w:r>
      <w:r w:rsidR="00E00EC6" w:rsidRPr="004A2DBE">
        <w:rPr>
          <w:lang w:val="fr-FR"/>
        </w:rPr>
        <w:t xml:space="preserve">a été mis en </w:t>
      </w:r>
      <w:r w:rsidR="00B47896" w:rsidRPr="004A2DBE">
        <w:rPr>
          <w:lang w:val="fr-FR"/>
        </w:rPr>
        <w:t>œuvre</w:t>
      </w:r>
      <w:r w:rsidR="00E00EC6" w:rsidRPr="004A2DBE">
        <w:rPr>
          <w:lang w:val="fr-FR"/>
        </w:rPr>
        <w:t xml:space="preserve"> dans </w:t>
      </w:r>
      <w:r w:rsidR="002D26B7" w:rsidRPr="004A2DBE">
        <w:rPr>
          <w:lang w:val="fr-FR"/>
        </w:rPr>
        <w:t xml:space="preserve">302 </w:t>
      </w:r>
      <w:r w:rsidR="00E00EC6" w:rsidRPr="004A2DBE">
        <w:rPr>
          <w:lang w:val="fr-FR"/>
        </w:rPr>
        <w:t>établissements situés dans les régions</w:t>
      </w:r>
      <w:r w:rsidR="002D26B7" w:rsidRPr="004A2DBE">
        <w:rPr>
          <w:lang w:val="fr-FR"/>
        </w:rPr>
        <w:t xml:space="preserve"> XV, I, II, VIII</w:t>
      </w:r>
      <w:r w:rsidR="00E00EC6" w:rsidRPr="004A2DBE">
        <w:rPr>
          <w:lang w:val="fr-FR"/>
        </w:rPr>
        <w:t>, IX, X et</w:t>
      </w:r>
      <w:r w:rsidR="002D26B7" w:rsidRPr="004A2DBE">
        <w:rPr>
          <w:lang w:val="fr-FR"/>
        </w:rPr>
        <w:t xml:space="preserve"> XIV. </w:t>
      </w:r>
      <w:r w:rsidR="002F2BAF" w:rsidRPr="004A2DBE">
        <w:rPr>
          <w:lang w:val="fr-FR"/>
        </w:rPr>
        <w:t>Il</w:t>
      </w:r>
      <w:r w:rsidR="00E00EC6" w:rsidRPr="004A2DBE">
        <w:rPr>
          <w:lang w:val="fr-FR"/>
        </w:rPr>
        <w:t xml:space="preserve"> prévoit des orientations didactiques </w:t>
      </w:r>
      <w:r w:rsidR="002F2BAF" w:rsidRPr="004A2DBE">
        <w:rPr>
          <w:lang w:val="fr-FR"/>
        </w:rPr>
        <w:t>adaptées</w:t>
      </w:r>
      <w:r w:rsidR="00E00EC6" w:rsidRPr="004A2DBE">
        <w:rPr>
          <w:lang w:val="fr-FR"/>
        </w:rPr>
        <w:t xml:space="preserve"> à la réalité culturelle et linguistique des étudiants </w:t>
      </w:r>
      <w:r w:rsidR="00B47896" w:rsidRPr="004A2DBE">
        <w:rPr>
          <w:lang w:val="fr-FR"/>
        </w:rPr>
        <w:t>autochtones</w:t>
      </w:r>
      <w:r w:rsidR="002F2BAF" w:rsidRPr="004A2DBE">
        <w:rPr>
          <w:lang w:val="fr-FR"/>
        </w:rPr>
        <w:t>. Ses axes principaux sont</w:t>
      </w:r>
      <w:r w:rsidR="00E00EC6" w:rsidRPr="004A2DBE">
        <w:rPr>
          <w:lang w:val="fr-FR"/>
        </w:rPr>
        <w:t xml:space="preserve"> l’incorporation de textes bilingues qui </w:t>
      </w:r>
      <w:r w:rsidR="002F2BAF" w:rsidRPr="004A2DBE">
        <w:rPr>
          <w:lang w:val="fr-FR"/>
        </w:rPr>
        <w:t>traitent</w:t>
      </w:r>
      <w:r w:rsidR="00E00EC6" w:rsidRPr="004A2DBE">
        <w:rPr>
          <w:lang w:val="fr-FR"/>
        </w:rPr>
        <w:t xml:space="preserve"> la </w:t>
      </w:r>
      <w:r w:rsidR="002F2BAF" w:rsidRPr="004A2DBE">
        <w:rPr>
          <w:lang w:val="fr-FR"/>
        </w:rPr>
        <w:t>question</w:t>
      </w:r>
      <w:r w:rsidR="00E00EC6" w:rsidRPr="004A2DBE">
        <w:rPr>
          <w:lang w:val="fr-FR"/>
        </w:rPr>
        <w:t xml:space="preserve"> interculturelle d’un point de vue pédagogique, la distribution de </w:t>
      </w:r>
      <w:r w:rsidR="002D26B7" w:rsidRPr="004A2DBE">
        <w:rPr>
          <w:i/>
          <w:iCs/>
          <w:lang w:val="fr-FR"/>
        </w:rPr>
        <w:t>software</w:t>
      </w:r>
      <w:r w:rsidR="002D26B7" w:rsidRPr="004A2DBE">
        <w:rPr>
          <w:lang w:val="fr-FR"/>
        </w:rPr>
        <w:t xml:space="preserve"> </w:t>
      </w:r>
      <w:r w:rsidR="002F2BAF" w:rsidRPr="004A2DBE">
        <w:rPr>
          <w:lang w:val="fr-FR"/>
        </w:rPr>
        <w:t>sur les</w:t>
      </w:r>
      <w:r w:rsidR="00E00EC6" w:rsidRPr="004A2DBE">
        <w:rPr>
          <w:lang w:val="fr-FR"/>
        </w:rPr>
        <w:t xml:space="preserve"> cultures et langues </w:t>
      </w:r>
      <w:r w:rsidR="00B47896" w:rsidRPr="004A2DBE">
        <w:rPr>
          <w:lang w:val="fr-FR"/>
        </w:rPr>
        <w:t>autochtones</w:t>
      </w:r>
      <w:r w:rsidR="00E00EC6" w:rsidRPr="004A2DBE">
        <w:rPr>
          <w:lang w:val="fr-FR"/>
        </w:rPr>
        <w:t xml:space="preserve"> du pays dans les écoles et </w:t>
      </w:r>
      <w:r w:rsidR="00B47896" w:rsidRPr="004A2DBE">
        <w:rPr>
          <w:lang w:val="fr-FR"/>
        </w:rPr>
        <w:t>lycées</w:t>
      </w:r>
      <w:r w:rsidR="00E00EC6" w:rsidRPr="004A2DBE">
        <w:rPr>
          <w:lang w:val="fr-FR"/>
        </w:rPr>
        <w:t xml:space="preserve"> choisis par le Ministère de l’éducation</w:t>
      </w:r>
      <w:r w:rsidR="00BF61C1" w:rsidRPr="004A2DBE">
        <w:rPr>
          <w:lang w:val="fr-FR"/>
        </w:rPr>
        <w:t xml:space="preserve">, </w:t>
      </w:r>
      <w:r w:rsidR="00E00EC6" w:rsidRPr="004A2DBE">
        <w:rPr>
          <w:lang w:val="fr-FR"/>
        </w:rPr>
        <w:t>la formation d’enseignants bilingues mapuches et</w:t>
      </w:r>
      <w:r w:rsidR="002D26B7" w:rsidRPr="004A2DBE">
        <w:rPr>
          <w:lang w:val="fr-FR"/>
        </w:rPr>
        <w:t xml:space="preserve"> aimaras</w:t>
      </w:r>
      <w:r w:rsidR="00E00EC6" w:rsidRPr="004A2DBE">
        <w:rPr>
          <w:lang w:val="fr-FR"/>
        </w:rPr>
        <w:t>, la création de systèmes d’</w:t>
      </w:r>
      <w:r w:rsidR="00B47896" w:rsidRPr="004A2DBE">
        <w:rPr>
          <w:lang w:val="fr-FR"/>
        </w:rPr>
        <w:t>immersion</w:t>
      </w:r>
      <w:r w:rsidR="000F07BC" w:rsidRPr="004A2DBE">
        <w:rPr>
          <w:lang w:val="fr-FR"/>
        </w:rPr>
        <w:t xml:space="preserve"> </w:t>
      </w:r>
      <w:r w:rsidR="00BF61C1" w:rsidRPr="004A2DBE">
        <w:rPr>
          <w:lang w:val="fr-FR"/>
        </w:rPr>
        <w:t>en</w:t>
      </w:r>
      <w:r w:rsidR="000F07BC" w:rsidRPr="004A2DBE">
        <w:rPr>
          <w:lang w:val="fr-FR"/>
        </w:rPr>
        <w:t xml:space="preserve"> langue </w:t>
      </w:r>
      <w:r w:rsidR="00A56F63" w:rsidRPr="004A2DBE">
        <w:rPr>
          <w:lang w:val="fr-FR"/>
        </w:rPr>
        <w:t xml:space="preserve">rapa nui </w:t>
      </w:r>
      <w:r w:rsidR="000F07BC" w:rsidRPr="004A2DBE">
        <w:rPr>
          <w:lang w:val="fr-FR"/>
        </w:rPr>
        <w:t xml:space="preserve">dans </w:t>
      </w:r>
      <w:r w:rsidR="00E139A5" w:rsidRPr="004A2DBE">
        <w:rPr>
          <w:lang w:val="fr-FR"/>
        </w:rPr>
        <w:t>l’</w:t>
      </w:r>
      <w:r w:rsidR="00E139A5">
        <w:rPr>
          <w:lang w:val="fr-FR"/>
        </w:rPr>
        <w:t>î</w:t>
      </w:r>
      <w:r w:rsidR="00E139A5" w:rsidRPr="004A2DBE">
        <w:rPr>
          <w:lang w:val="fr-FR"/>
        </w:rPr>
        <w:t xml:space="preserve">le </w:t>
      </w:r>
      <w:r w:rsidR="000F07BC" w:rsidRPr="004A2DBE">
        <w:rPr>
          <w:lang w:val="fr-FR"/>
        </w:rPr>
        <w:t xml:space="preserve">de </w:t>
      </w:r>
      <w:r w:rsidR="00B47896" w:rsidRPr="004A2DBE">
        <w:rPr>
          <w:lang w:val="fr-FR"/>
        </w:rPr>
        <w:t>Pâques</w:t>
      </w:r>
      <w:r w:rsidR="002D26B7" w:rsidRPr="004A2DBE">
        <w:rPr>
          <w:rStyle w:val="FootnoteReference"/>
          <w:lang w:val="fr-FR"/>
        </w:rPr>
        <w:footnoteReference w:id="71"/>
      </w:r>
      <w:r w:rsidR="000F07BC" w:rsidRPr="004A2DBE">
        <w:rPr>
          <w:lang w:val="fr-FR"/>
        </w:rPr>
        <w:t>,</w:t>
      </w:r>
      <w:r w:rsidR="002D26B7" w:rsidRPr="004A2DBE">
        <w:rPr>
          <w:lang w:val="fr-FR"/>
        </w:rPr>
        <w:t xml:space="preserve"> l</w:t>
      </w:r>
      <w:r w:rsidR="000F07BC" w:rsidRPr="004A2DBE">
        <w:rPr>
          <w:lang w:val="fr-FR"/>
        </w:rPr>
        <w:t xml:space="preserve">’adaptation des programmes d’études à la réalité culturelle et linguistique des étudiants, le développement de projets éducatifs institutionnels </w:t>
      </w:r>
      <w:r w:rsidR="00526750" w:rsidRPr="004A2DBE">
        <w:rPr>
          <w:lang w:val="fr-FR"/>
        </w:rPr>
        <w:t>en collaboration avec les</w:t>
      </w:r>
      <w:r w:rsidR="000F07BC" w:rsidRPr="004A2DBE">
        <w:rPr>
          <w:lang w:val="fr-FR"/>
        </w:rPr>
        <w:t xml:space="preserve"> communautés autochtones</w:t>
      </w:r>
      <w:r w:rsidR="00BF61C1" w:rsidRPr="004A2DBE">
        <w:rPr>
          <w:lang w:val="fr-FR"/>
        </w:rPr>
        <w:t>, la participation des communautés autochtones aux</w:t>
      </w:r>
      <w:r w:rsidR="000F07BC" w:rsidRPr="004A2DBE">
        <w:rPr>
          <w:lang w:val="fr-FR"/>
        </w:rPr>
        <w:t xml:space="preserve"> activités pédagogiques de l’école et la production de modèles d’utilisation des nouvelles technologies dans les écoles fréquentées par </w:t>
      </w:r>
      <w:r w:rsidR="00B47896" w:rsidRPr="004A2DBE">
        <w:rPr>
          <w:lang w:val="fr-FR"/>
        </w:rPr>
        <w:t>la population</w:t>
      </w:r>
      <w:r w:rsidR="000F07BC" w:rsidRPr="004A2DBE">
        <w:rPr>
          <w:lang w:val="fr-FR"/>
        </w:rPr>
        <w:t xml:space="preserve"> autochtone (télévision et informatique éducative</w:t>
      </w:r>
      <w:r w:rsidR="00AC1185" w:rsidRPr="004A2DBE">
        <w:rPr>
          <w:lang w:val="fr-FR"/>
        </w:rPr>
        <w:t>s</w:t>
      </w:r>
      <w:r w:rsidR="000F07BC" w:rsidRPr="004A2DBE">
        <w:rPr>
          <w:lang w:val="fr-FR"/>
        </w:rPr>
        <w:t>).</w:t>
      </w:r>
      <w:r w:rsidR="002D26B7" w:rsidRPr="004A2DBE">
        <w:rPr>
          <w:lang w:val="fr-FR"/>
        </w:rPr>
        <w:t xml:space="preserve"> </w:t>
      </w:r>
      <w:r w:rsidR="000F07BC" w:rsidRPr="004A2DBE">
        <w:rPr>
          <w:lang w:val="fr-FR"/>
        </w:rPr>
        <w:t>Les propositions éducatives contenues dans le programme sont passées de 9 en 2000</w:t>
      </w:r>
      <w:r w:rsidR="00526750" w:rsidRPr="004A2DBE">
        <w:rPr>
          <w:lang w:val="fr-FR"/>
        </w:rPr>
        <w:t>,</w:t>
      </w:r>
      <w:r w:rsidR="000F07BC" w:rsidRPr="004A2DBE">
        <w:rPr>
          <w:lang w:val="fr-FR"/>
        </w:rPr>
        <w:t xml:space="preserve"> à 179 en 2007</w:t>
      </w:r>
      <w:r w:rsidR="002D26B7" w:rsidRPr="004A2DBE">
        <w:rPr>
          <w:lang w:val="fr-FR"/>
        </w:rPr>
        <w:t xml:space="preserve">. </w:t>
      </w:r>
      <w:r w:rsidR="000F07BC" w:rsidRPr="004A2DBE">
        <w:rPr>
          <w:lang w:val="fr-FR"/>
        </w:rPr>
        <w:t>De m</w:t>
      </w:r>
      <w:r w:rsidR="00EA0887" w:rsidRPr="004A2DBE">
        <w:rPr>
          <w:lang w:val="fr-FR"/>
        </w:rPr>
        <w:t>ême, entre 2000 et 2007, le nombre d’enseignants formés a augmenté, passant de</w:t>
      </w:r>
      <w:r w:rsidR="001524DC">
        <w:rPr>
          <w:lang w:val="fr-FR"/>
        </w:rPr>
        <w:t xml:space="preserve"> </w:t>
      </w:r>
      <w:r w:rsidR="00BE333D">
        <w:rPr>
          <w:lang w:val="fr-FR"/>
        </w:rPr>
        <w:t>95 </w:t>
      </w:r>
      <w:r w:rsidR="00EA0887" w:rsidRPr="004A2DBE">
        <w:rPr>
          <w:lang w:val="fr-FR"/>
        </w:rPr>
        <w:t>à</w:t>
      </w:r>
      <w:r w:rsidR="00B5609D" w:rsidRPr="004A2DBE">
        <w:rPr>
          <w:lang w:val="fr-FR"/>
        </w:rPr>
        <w:t> </w:t>
      </w:r>
      <w:r w:rsidR="002D26B7" w:rsidRPr="004A2DBE">
        <w:rPr>
          <w:lang w:val="fr-FR"/>
        </w:rPr>
        <w:t>482</w:t>
      </w:r>
      <w:r w:rsidR="00F86FC7" w:rsidRPr="004A2DBE">
        <w:rPr>
          <w:lang w:val="fr-FR"/>
        </w:rPr>
        <w:t>. Enfin, les écoles ayant bénéficié de ce programme sont passées de</w:t>
      </w:r>
      <w:r w:rsidR="002D26B7" w:rsidRPr="004A2DBE">
        <w:rPr>
          <w:lang w:val="fr-FR"/>
        </w:rPr>
        <w:t xml:space="preserve"> 65 </w:t>
      </w:r>
      <w:r w:rsidR="009C4819" w:rsidRPr="004A2DBE">
        <w:rPr>
          <w:lang w:val="fr-FR"/>
        </w:rPr>
        <w:t xml:space="preserve">en </w:t>
      </w:r>
      <w:r w:rsidR="00F86FC7" w:rsidRPr="004A2DBE">
        <w:rPr>
          <w:lang w:val="fr-FR"/>
        </w:rPr>
        <w:t>2000 à</w:t>
      </w:r>
      <w:r w:rsidR="002D26B7" w:rsidRPr="004A2DBE">
        <w:rPr>
          <w:lang w:val="fr-FR"/>
        </w:rPr>
        <w:t xml:space="preserve"> 274 </w:t>
      </w:r>
      <w:r w:rsidR="009C4819" w:rsidRPr="004A2DBE">
        <w:rPr>
          <w:lang w:val="fr-FR"/>
        </w:rPr>
        <w:t xml:space="preserve">en </w:t>
      </w:r>
      <w:r w:rsidR="002D26B7" w:rsidRPr="004A2DBE">
        <w:rPr>
          <w:lang w:val="fr-FR"/>
        </w:rPr>
        <w:t xml:space="preserve">2008. </w:t>
      </w:r>
    </w:p>
    <w:p w:rsidR="002D26B7" w:rsidRPr="004A2DBE" w:rsidRDefault="00F55343" w:rsidP="00223252">
      <w:pPr>
        <w:pStyle w:val="H23G"/>
      </w:pPr>
      <w:r w:rsidRPr="004A2DBE">
        <w:tab/>
      </w:r>
      <w:r w:rsidRPr="004A2DBE">
        <w:tab/>
      </w:r>
      <w:r w:rsidR="00F86FC7" w:rsidRPr="004A2DBE">
        <w:t>Paragraphe</w:t>
      </w:r>
      <w:r w:rsidR="002D26B7" w:rsidRPr="004A2DBE">
        <w:t xml:space="preserve"> 60 de</w:t>
      </w:r>
      <w:r w:rsidR="00F86FC7" w:rsidRPr="004A2DBE">
        <w:t>s observations</w:t>
      </w:r>
      <w:r w:rsidR="002D26B7" w:rsidRPr="004A2DBE">
        <w:t xml:space="preserve"> finales</w:t>
      </w:r>
    </w:p>
    <w:p w:rsidR="002D26B7" w:rsidRPr="004A2DBE" w:rsidRDefault="001058A4" w:rsidP="00A9576E">
      <w:pPr>
        <w:pStyle w:val="SingleTxtG"/>
        <w:rPr>
          <w:lang w:val="fr-FR"/>
        </w:rPr>
      </w:pPr>
      <w:r>
        <w:rPr>
          <w:lang w:val="fr-FR"/>
        </w:rPr>
        <w:t>199.</w:t>
      </w:r>
      <w:r>
        <w:rPr>
          <w:lang w:val="fr-FR"/>
        </w:rPr>
        <w:tab/>
      </w:r>
      <w:r w:rsidR="00CF7B7C" w:rsidRPr="004A2DBE">
        <w:rPr>
          <w:lang w:val="fr-FR"/>
        </w:rPr>
        <w:t>En 2009,</w:t>
      </w:r>
      <w:r w:rsidR="00526750" w:rsidRPr="004A2DBE">
        <w:rPr>
          <w:lang w:val="fr-FR"/>
        </w:rPr>
        <w:t xml:space="preserve"> a été promulguée</w:t>
      </w:r>
      <w:r w:rsidR="00CF7B7C" w:rsidRPr="004A2DBE">
        <w:rPr>
          <w:lang w:val="fr-FR"/>
        </w:rPr>
        <w:t xml:space="preserve"> la loi générale sur l’éducation, </w:t>
      </w:r>
      <w:r w:rsidR="00A9576E" w:rsidRPr="004A2DBE">
        <w:rPr>
          <w:lang w:val="fr-FR"/>
        </w:rPr>
        <w:t>n</w:t>
      </w:r>
      <w:r w:rsidR="00A9576E" w:rsidRPr="00FA446B">
        <w:rPr>
          <w:vertAlign w:val="superscript"/>
          <w:lang w:val="fr-FR"/>
        </w:rPr>
        <w:t>o</w:t>
      </w:r>
      <w:r w:rsidR="00FA446B" w:rsidRPr="004A2DBE">
        <w:rPr>
          <w:lang w:val="fr-FR"/>
        </w:rPr>
        <w:t> </w:t>
      </w:r>
      <w:r w:rsidR="002D26B7" w:rsidRPr="004A2DBE">
        <w:rPr>
          <w:lang w:val="fr-FR"/>
        </w:rPr>
        <w:t>20.370</w:t>
      </w:r>
      <w:r w:rsidR="00CF7B7C" w:rsidRPr="004A2DBE">
        <w:rPr>
          <w:lang w:val="fr-FR"/>
        </w:rPr>
        <w:t>, qui s’inspire des principes consacrés dans les instru</w:t>
      </w:r>
      <w:r w:rsidR="00D670CF" w:rsidRPr="004A2DBE">
        <w:rPr>
          <w:lang w:val="fr-FR"/>
        </w:rPr>
        <w:t>ments sur les droits de l’homme</w:t>
      </w:r>
      <w:r w:rsidR="00CF7B7C" w:rsidRPr="004A2DBE">
        <w:rPr>
          <w:lang w:val="fr-FR"/>
        </w:rPr>
        <w:t>.</w:t>
      </w:r>
      <w:r w:rsidR="002D26B7" w:rsidRPr="004A2DBE">
        <w:rPr>
          <w:lang w:val="fr-FR"/>
        </w:rPr>
        <w:t xml:space="preserve"> </w:t>
      </w:r>
      <w:r w:rsidR="002A419A">
        <w:rPr>
          <w:lang w:val="fr-FR"/>
        </w:rPr>
        <w:t xml:space="preserve">L’article 2 de cette loi précise qu’elle </w:t>
      </w:r>
      <w:r w:rsidR="00FA446B">
        <w:rPr>
          <w:lang w:val="fr-FR"/>
        </w:rPr>
        <w:t>«</w:t>
      </w:r>
      <w:r w:rsidR="002D26B7" w:rsidRPr="004A2DBE">
        <w:rPr>
          <w:lang w:val="fr-FR"/>
        </w:rPr>
        <w:t xml:space="preserve">se </w:t>
      </w:r>
      <w:r w:rsidR="00CC7C1F" w:rsidRPr="004A2DBE">
        <w:rPr>
          <w:lang w:val="fr-FR"/>
        </w:rPr>
        <w:t>situe dans le cadre du respect et de la valorisation des droits de l’homme et des libertés fondamentales</w:t>
      </w:r>
      <w:r w:rsidR="00FA446B">
        <w:rPr>
          <w:lang w:val="fr-FR"/>
        </w:rPr>
        <w:t>»</w:t>
      </w:r>
      <w:r w:rsidR="00FA446B" w:rsidRPr="004A2DBE">
        <w:rPr>
          <w:lang w:val="fr-FR"/>
        </w:rPr>
        <w:t xml:space="preserve">. </w:t>
      </w:r>
      <w:r w:rsidR="00CC7C1F" w:rsidRPr="004A2DBE">
        <w:rPr>
          <w:lang w:val="fr-FR"/>
        </w:rPr>
        <w:t>Par ailleurs, son article 30 stipule que les</w:t>
      </w:r>
      <w:r w:rsidR="001524DC">
        <w:rPr>
          <w:lang w:val="fr-FR"/>
        </w:rPr>
        <w:t xml:space="preserve"> </w:t>
      </w:r>
      <w:r w:rsidR="00FA446B">
        <w:rPr>
          <w:lang w:val="fr-FR"/>
        </w:rPr>
        <w:t>«</w:t>
      </w:r>
      <w:r w:rsidR="00710532" w:rsidRPr="004A2DBE">
        <w:rPr>
          <w:lang w:val="fr-FR"/>
        </w:rPr>
        <w:t>personnes éduquées</w:t>
      </w:r>
      <w:r w:rsidR="00CC7C1F" w:rsidRPr="004A2DBE">
        <w:rPr>
          <w:lang w:val="fr-FR"/>
        </w:rPr>
        <w:t xml:space="preserve"> développe</w:t>
      </w:r>
      <w:r w:rsidR="00142203" w:rsidRPr="004A2DBE">
        <w:rPr>
          <w:lang w:val="fr-FR"/>
        </w:rPr>
        <w:t>ro</w:t>
      </w:r>
      <w:r w:rsidR="00CC7C1F" w:rsidRPr="004A2DBE">
        <w:rPr>
          <w:lang w:val="fr-FR"/>
        </w:rPr>
        <w:t xml:space="preserve">nt les connaissances, </w:t>
      </w:r>
      <w:r w:rsidR="00D670CF" w:rsidRPr="004A2DBE">
        <w:rPr>
          <w:lang w:val="fr-FR"/>
        </w:rPr>
        <w:t xml:space="preserve">les </w:t>
      </w:r>
      <w:r w:rsidR="00CC7C1F" w:rsidRPr="004A2DBE">
        <w:rPr>
          <w:lang w:val="fr-FR"/>
        </w:rPr>
        <w:t xml:space="preserve">capacités et </w:t>
      </w:r>
      <w:r w:rsidR="00710532" w:rsidRPr="004A2DBE">
        <w:rPr>
          <w:lang w:val="fr-FR"/>
        </w:rPr>
        <w:t>le comportement</w:t>
      </w:r>
      <w:r w:rsidR="00142203" w:rsidRPr="004A2DBE">
        <w:rPr>
          <w:lang w:val="fr-FR"/>
        </w:rPr>
        <w:t xml:space="preserve"> qui leur </w:t>
      </w:r>
      <w:r w:rsidR="00FE66F2" w:rsidRPr="004A2DBE">
        <w:rPr>
          <w:lang w:val="fr-FR"/>
        </w:rPr>
        <w:t>permettront</w:t>
      </w:r>
      <w:r w:rsidR="00A9576E">
        <w:rPr>
          <w:lang w:val="fr-FR"/>
        </w:rPr>
        <w:t>:</w:t>
      </w:r>
      <w:r w:rsidR="002D26B7" w:rsidRPr="004A2DBE">
        <w:rPr>
          <w:lang w:val="fr-FR"/>
        </w:rPr>
        <w:t xml:space="preserve"> </w:t>
      </w:r>
      <w:r w:rsidR="006571B6" w:rsidRPr="004A2DBE">
        <w:rPr>
          <w:lang w:val="fr-FR"/>
        </w:rPr>
        <w:t>[…]</w:t>
      </w:r>
      <w:r w:rsidR="009E63D1" w:rsidRPr="004A2DBE">
        <w:rPr>
          <w:lang w:val="fr-FR"/>
        </w:rPr>
        <w:t xml:space="preserve"> </w:t>
      </w:r>
      <w:r w:rsidR="002D26B7" w:rsidRPr="004A2DBE">
        <w:rPr>
          <w:lang w:val="fr-FR"/>
        </w:rPr>
        <w:t xml:space="preserve">d) </w:t>
      </w:r>
      <w:r w:rsidR="00CC7C1F" w:rsidRPr="004A2DBE">
        <w:rPr>
          <w:lang w:val="fr-FR"/>
        </w:rPr>
        <w:t xml:space="preserve">de connaître et </w:t>
      </w:r>
      <w:r w:rsidR="002A419A">
        <w:rPr>
          <w:lang w:val="fr-FR"/>
        </w:rPr>
        <w:t>d’</w:t>
      </w:r>
      <w:r w:rsidR="00CC7C1F" w:rsidRPr="004A2DBE">
        <w:rPr>
          <w:lang w:val="fr-FR"/>
        </w:rPr>
        <w:t>apprécier les fo</w:t>
      </w:r>
      <w:r w:rsidR="00142203" w:rsidRPr="004A2DBE">
        <w:rPr>
          <w:lang w:val="fr-FR"/>
        </w:rPr>
        <w:t>ndements de la vie démocratique, les</w:t>
      </w:r>
      <w:r w:rsidR="00CC7C1F" w:rsidRPr="004A2DBE">
        <w:rPr>
          <w:lang w:val="fr-FR"/>
        </w:rPr>
        <w:t xml:space="preserve"> institutions</w:t>
      </w:r>
      <w:r w:rsidR="00142203" w:rsidRPr="004A2DBE">
        <w:rPr>
          <w:lang w:val="fr-FR"/>
        </w:rPr>
        <w:t xml:space="preserve"> démocratiques et le</w:t>
      </w:r>
      <w:r w:rsidR="00CC7C1F" w:rsidRPr="004A2DBE">
        <w:rPr>
          <w:lang w:val="fr-FR"/>
        </w:rPr>
        <w:t>s droits de l’homme</w:t>
      </w:r>
      <w:r w:rsidR="00710532" w:rsidRPr="004A2DBE">
        <w:rPr>
          <w:lang w:val="fr-FR"/>
        </w:rPr>
        <w:t>,</w:t>
      </w:r>
      <w:r w:rsidR="00CC7C1F" w:rsidRPr="004A2DBE">
        <w:rPr>
          <w:lang w:val="fr-FR"/>
        </w:rPr>
        <w:t xml:space="preserve"> et de valoriser la participation citoyenne, active, solidaire et responsable, </w:t>
      </w:r>
      <w:r w:rsidR="00710532" w:rsidRPr="004A2DBE">
        <w:rPr>
          <w:lang w:val="fr-FR"/>
        </w:rPr>
        <w:t>en ayant conscience de</w:t>
      </w:r>
      <w:r w:rsidR="00CC7C1F" w:rsidRPr="004A2DBE">
        <w:rPr>
          <w:lang w:val="fr-FR"/>
        </w:rPr>
        <w:t xml:space="preserve"> leurs droits et de leurs devoirs, </w:t>
      </w:r>
      <w:r w:rsidR="00526750" w:rsidRPr="004A2DBE">
        <w:rPr>
          <w:lang w:val="fr-FR"/>
        </w:rPr>
        <w:t>dans le respect de</w:t>
      </w:r>
      <w:r w:rsidR="00CC7C1F" w:rsidRPr="004A2DBE">
        <w:rPr>
          <w:lang w:val="fr-FR"/>
        </w:rPr>
        <w:t xml:space="preserve"> la diversité des idées, des formes de vie et des intérêts</w:t>
      </w:r>
      <w:r w:rsidR="00A9576E">
        <w:rPr>
          <w:lang w:val="fr-FR"/>
        </w:rPr>
        <w:t>»</w:t>
      </w:r>
      <w:r w:rsidR="00A9576E" w:rsidRPr="004A2DBE">
        <w:rPr>
          <w:lang w:val="fr-FR"/>
        </w:rPr>
        <w:t>.</w:t>
      </w:r>
    </w:p>
    <w:p w:rsidR="00931A59" w:rsidRPr="004A2DBE" w:rsidRDefault="00F55343" w:rsidP="00223252">
      <w:pPr>
        <w:pStyle w:val="H23G"/>
      </w:pPr>
      <w:r w:rsidRPr="004A2DBE">
        <w:rPr>
          <w:i/>
          <w:iCs/>
        </w:rPr>
        <w:tab/>
      </w:r>
      <w:r w:rsidRPr="004A2DBE">
        <w:rPr>
          <w:i/>
          <w:iCs/>
        </w:rPr>
        <w:tab/>
      </w:r>
      <w:r w:rsidR="00FB3F84" w:rsidRPr="004A2DBE">
        <w:t>Paragraphe</w:t>
      </w:r>
      <w:r w:rsidR="009E63D1" w:rsidRPr="004A2DBE">
        <w:t xml:space="preserve"> 58</w:t>
      </w:r>
      <w:r w:rsidR="00FB3F84" w:rsidRPr="004A2DBE">
        <w:t xml:space="preserve"> des observations finales</w:t>
      </w:r>
    </w:p>
    <w:p w:rsidR="002D26B7" w:rsidRPr="004A2DBE" w:rsidRDefault="00934C03" w:rsidP="00934C03">
      <w:pPr>
        <w:pStyle w:val="SingleTxtG"/>
        <w:rPr>
          <w:b/>
          <w:lang w:val="fr-FR"/>
        </w:rPr>
      </w:pPr>
      <w:r>
        <w:rPr>
          <w:bCs/>
          <w:lang w:val="fr-FR"/>
        </w:rPr>
        <w:t>200.</w:t>
      </w:r>
      <w:r>
        <w:rPr>
          <w:bCs/>
          <w:lang w:val="fr-FR"/>
        </w:rPr>
        <w:tab/>
      </w:r>
      <w:r w:rsidR="00FB3F84" w:rsidRPr="004A2DBE">
        <w:rPr>
          <w:bCs/>
          <w:lang w:val="fr-FR"/>
        </w:rPr>
        <w:t xml:space="preserve">Le Comité est prié de consulter le rapport </w:t>
      </w:r>
      <w:r w:rsidR="00F540C2">
        <w:rPr>
          <w:bCs/>
          <w:lang w:val="fr-FR"/>
        </w:rPr>
        <w:t>soumis</w:t>
      </w:r>
      <w:r w:rsidR="00FB3F84" w:rsidRPr="004A2DBE">
        <w:rPr>
          <w:bCs/>
          <w:lang w:val="fr-FR"/>
        </w:rPr>
        <w:t xml:space="preserve"> au Comité pour l’élimination de la discrimination à l’</w:t>
      </w:r>
      <w:r w:rsidR="00B47896" w:rsidRPr="004A2DBE">
        <w:rPr>
          <w:bCs/>
          <w:lang w:val="fr-FR"/>
        </w:rPr>
        <w:t>égard</w:t>
      </w:r>
      <w:r w:rsidR="00FB3F84" w:rsidRPr="004A2DBE">
        <w:rPr>
          <w:bCs/>
          <w:lang w:val="fr-FR"/>
        </w:rPr>
        <w:t xml:space="preserve"> des femmes, </w:t>
      </w:r>
      <w:r w:rsidR="00B47896" w:rsidRPr="004A2DBE">
        <w:rPr>
          <w:bCs/>
          <w:lang w:val="fr-FR"/>
        </w:rPr>
        <w:t>paragraphes</w:t>
      </w:r>
      <w:r w:rsidR="00CC660C" w:rsidRPr="004A2DBE">
        <w:rPr>
          <w:lang w:val="fr-FR"/>
        </w:rPr>
        <w:t xml:space="preserve"> </w:t>
      </w:r>
      <w:r w:rsidR="002D26B7" w:rsidRPr="004A2DBE">
        <w:rPr>
          <w:lang w:val="fr-FR"/>
        </w:rPr>
        <w:t xml:space="preserve">95 </w:t>
      </w:r>
      <w:r w:rsidR="00FB3F84" w:rsidRPr="004A2DBE">
        <w:rPr>
          <w:lang w:val="fr-FR"/>
        </w:rPr>
        <w:t>à</w:t>
      </w:r>
      <w:r w:rsidR="002D26B7" w:rsidRPr="004A2DBE">
        <w:rPr>
          <w:lang w:val="fr-FR"/>
        </w:rPr>
        <w:t xml:space="preserve"> 98.</w:t>
      </w:r>
    </w:p>
    <w:p w:rsidR="002D26B7" w:rsidRPr="004A2DBE" w:rsidRDefault="0077629A" w:rsidP="00D52DF0">
      <w:pPr>
        <w:pStyle w:val="H1G"/>
        <w:rPr>
          <w:lang w:val="fr-FR"/>
        </w:rPr>
      </w:pPr>
      <w:r w:rsidRPr="004A2DBE">
        <w:rPr>
          <w:lang w:val="fr-FR"/>
        </w:rPr>
        <w:tab/>
      </w:r>
      <w:r w:rsidRPr="004A2DBE">
        <w:rPr>
          <w:lang w:val="fr-FR"/>
        </w:rPr>
        <w:tab/>
      </w:r>
      <w:r w:rsidR="00976E17" w:rsidRPr="004A431D">
        <w:rPr>
          <w:lang w:val="fr-FR"/>
        </w:rPr>
        <w:t>Article</w:t>
      </w:r>
      <w:r w:rsidR="002D26B7" w:rsidRPr="004A431D">
        <w:rPr>
          <w:lang w:val="fr-FR"/>
        </w:rPr>
        <w:t xml:space="preserve"> 14</w:t>
      </w:r>
      <w:r w:rsidR="00D52DF0">
        <w:rPr>
          <w:lang w:val="fr-FR"/>
        </w:rPr>
        <w:br/>
      </w:r>
      <w:r w:rsidR="005F3CC7" w:rsidRPr="004A431D">
        <w:rPr>
          <w:lang w:val="fr-FR"/>
        </w:rPr>
        <w:t xml:space="preserve">Éducation </w:t>
      </w:r>
      <w:r w:rsidR="00976E17" w:rsidRPr="004A431D">
        <w:rPr>
          <w:lang w:val="fr-FR"/>
        </w:rPr>
        <w:t>gratui</w:t>
      </w:r>
      <w:r w:rsidR="00710532" w:rsidRPr="004A431D">
        <w:rPr>
          <w:lang w:val="fr-FR"/>
        </w:rPr>
        <w:t>t</w:t>
      </w:r>
      <w:r w:rsidR="00976E17" w:rsidRPr="004A431D">
        <w:rPr>
          <w:lang w:val="fr-FR"/>
        </w:rPr>
        <w:t>e</w:t>
      </w:r>
    </w:p>
    <w:p w:rsidR="002D26B7" w:rsidRPr="004A2DBE" w:rsidRDefault="00934C03" w:rsidP="00934C03">
      <w:pPr>
        <w:pStyle w:val="SingleTxtG"/>
        <w:rPr>
          <w:lang w:val="fr-FR"/>
        </w:rPr>
      </w:pPr>
      <w:r>
        <w:rPr>
          <w:lang w:val="fr-FR"/>
        </w:rPr>
        <w:t>201.</w:t>
      </w:r>
      <w:r>
        <w:rPr>
          <w:lang w:val="fr-FR"/>
        </w:rPr>
        <w:tab/>
      </w:r>
      <w:r w:rsidR="00976E17" w:rsidRPr="004A2DBE">
        <w:rPr>
          <w:lang w:val="fr-FR"/>
        </w:rPr>
        <w:t>Au Chili, l’enseignement primaire est obligatoire et gratuit</w:t>
      </w:r>
      <w:r w:rsidR="00526750" w:rsidRPr="004A2DBE">
        <w:rPr>
          <w:lang w:val="fr-FR"/>
        </w:rPr>
        <w:t>,</w:t>
      </w:r>
      <w:r w:rsidR="00976E17" w:rsidRPr="004A2DBE">
        <w:rPr>
          <w:lang w:val="fr-FR"/>
        </w:rPr>
        <w:t xml:space="preserve"> conformément à la loi de 1920 sur l’instruction primaire obligatoire.</w:t>
      </w:r>
      <w:r w:rsidR="001524DC">
        <w:rPr>
          <w:lang w:val="fr-FR"/>
        </w:rPr>
        <w:t xml:space="preserve"> </w:t>
      </w:r>
    </w:p>
    <w:p w:rsidR="002D26B7" w:rsidRPr="004A2DBE" w:rsidRDefault="000D0C10" w:rsidP="000D0C10">
      <w:pPr>
        <w:pStyle w:val="H1G"/>
        <w:rPr>
          <w:lang w:val="fr-FR"/>
        </w:rPr>
      </w:pPr>
      <w:r>
        <w:rPr>
          <w:lang w:val="fr-FR"/>
        </w:rPr>
        <w:tab/>
      </w:r>
      <w:r>
        <w:rPr>
          <w:lang w:val="fr-FR"/>
        </w:rPr>
        <w:tab/>
      </w:r>
      <w:r w:rsidR="00976E17" w:rsidRPr="004A2DBE">
        <w:rPr>
          <w:lang w:val="fr-FR"/>
        </w:rPr>
        <w:t xml:space="preserve">Article </w:t>
      </w:r>
      <w:r w:rsidR="002D26B7" w:rsidRPr="004A2DBE">
        <w:rPr>
          <w:lang w:val="fr-FR"/>
        </w:rPr>
        <w:t>15</w:t>
      </w:r>
      <w:r w:rsidR="00D52DF0">
        <w:rPr>
          <w:lang w:val="fr-FR"/>
        </w:rPr>
        <w:br/>
      </w:r>
      <w:r w:rsidR="00022627" w:rsidRPr="004A2DBE">
        <w:rPr>
          <w:lang w:val="fr-FR"/>
        </w:rPr>
        <w:t>C</w:t>
      </w:r>
      <w:r w:rsidR="00976E17" w:rsidRPr="004A2DBE">
        <w:rPr>
          <w:lang w:val="fr-FR"/>
        </w:rPr>
        <w:t>ulture</w:t>
      </w:r>
    </w:p>
    <w:p w:rsidR="002D26B7" w:rsidRPr="004A2DBE" w:rsidRDefault="00934C03" w:rsidP="00934C03">
      <w:pPr>
        <w:pStyle w:val="SingleTxtG"/>
        <w:rPr>
          <w:rFonts w:ascii="Times New (W1)" w:hAnsi="Times New (W1)"/>
          <w:smallCaps/>
          <w:lang w:val="fr-FR"/>
        </w:rPr>
      </w:pPr>
      <w:r>
        <w:rPr>
          <w:lang w:val="fr-FR"/>
        </w:rPr>
        <w:t>202.</w:t>
      </w:r>
      <w:r>
        <w:rPr>
          <w:lang w:val="fr-FR"/>
        </w:rPr>
        <w:tab/>
      </w:r>
      <w:r w:rsidR="00C74384" w:rsidRPr="004A2DBE">
        <w:rPr>
          <w:lang w:val="fr-FR"/>
        </w:rPr>
        <w:t xml:space="preserve">Parmi les principes fondateurs de la politique culturelle </w:t>
      </w:r>
      <w:r w:rsidR="00855999" w:rsidRPr="004A2DBE">
        <w:rPr>
          <w:lang w:val="fr-FR"/>
        </w:rPr>
        <w:t>nationale</w:t>
      </w:r>
      <w:r w:rsidR="002D26B7" w:rsidRPr="004A2DBE">
        <w:rPr>
          <w:rStyle w:val="FootnoteReference"/>
          <w:lang w:val="fr-FR"/>
        </w:rPr>
        <w:footnoteReference w:id="72"/>
      </w:r>
      <w:r w:rsidR="00C74384" w:rsidRPr="004A2DBE">
        <w:rPr>
          <w:lang w:val="fr-FR"/>
        </w:rPr>
        <w:t xml:space="preserve"> figure expressément l’</w:t>
      </w:r>
      <w:r w:rsidR="00B47896" w:rsidRPr="004A2DBE">
        <w:rPr>
          <w:lang w:val="fr-FR"/>
        </w:rPr>
        <w:t>affirmation</w:t>
      </w:r>
      <w:r w:rsidR="00C74384" w:rsidRPr="004A2DBE">
        <w:rPr>
          <w:lang w:val="fr-FR"/>
        </w:rPr>
        <w:t xml:space="preserve"> de l’identité et de la diversité culturelle du Chili.</w:t>
      </w:r>
      <w:r w:rsidR="001524DC">
        <w:rPr>
          <w:lang w:val="fr-FR"/>
        </w:rPr>
        <w:t xml:space="preserve"> </w:t>
      </w:r>
      <w:r w:rsidR="00855999" w:rsidRPr="004A2DBE">
        <w:rPr>
          <w:lang w:val="fr-FR"/>
        </w:rPr>
        <w:t>Cette politique</w:t>
      </w:r>
      <w:r w:rsidR="00C74384" w:rsidRPr="004A2DBE">
        <w:rPr>
          <w:lang w:val="fr-FR"/>
        </w:rPr>
        <w:t xml:space="preserve"> reconnaît également que la diversité culturelle constitue un atout pour la société chilienne</w:t>
      </w:r>
      <w:r w:rsidR="00944771" w:rsidRPr="004A2DBE">
        <w:rPr>
          <w:lang w:val="fr-FR"/>
        </w:rPr>
        <w:t>, et qu’elle doit être abordée comme l’expression de tous les membres d’une société démocratique et plurielle</w:t>
      </w:r>
      <w:r w:rsidR="00C74384" w:rsidRPr="004A2DBE">
        <w:rPr>
          <w:lang w:val="fr-FR"/>
        </w:rPr>
        <w:t>.</w:t>
      </w:r>
      <w:r w:rsidR="001524DC">
        <w:rPr>
          <w:lang w:val="fr-FR"/>
        </w:rPr>
        <w:t xml:space="preserve"> </w:t>
      </w:r>
    </w:p>
    <w:p w:rsidR="002D26B7" w:rsidRPr="004A2DBE" w:rsidRDefault="00934C03" w:rsidP="00934C03">
      <w:pPr>
        <w:pStyle w:val="SingleTxtG"/>
        <w:rPr>
          <w:lang w:val="fr-FR"/>
        </w:rPr>
      </w:pPr>
      <w:r>
        <w:rPr>
          <w:lang w:val="fr-FR"/>
        </w:rPr>
        <w:t>203.</w:t>
      </w:r>
      <w:r>
        <w:rPr>
          <w:lang w:val="fr-FR"/>
        </w:rPr>
        <w:tab/>
      </w:r>
      <w:r w:rsidR="0024618F" w:rsidRPr="004A2DBE">
        <w:rPr>
          <w:lang w:val="fr-FR"/>
        </w:rPr>
        <w:t>Au cours de la période couverte par le présent rapport, le Conseil nation</w:t>
      </w:r>
      <w:r w:rsidR="0094773F" w:rsidRPr="004A2DBE">
        <w:rPr>
          <w:lang w:val="fr-FR"/>
        </w:rPr>
        <w:t>al de la culture et des arts a</w:t>
      </w:r>
      <w:r w:rsidR="0024618F" w:rsidRPr="004A2DBE">
        <w:rPr>
          <w:lang w:val="fr-FR"/>
        </w:rPr>
        <w:t xml:space="preserve"> axé sa politique culturelle sur le patrimoine, l’identité et la diversité, avec les objectifs suivants</w:t>
      </w:r>
      <w:r w:rsidR="00A9576E">
        <w:rPr>
          <w:lang w:val="fr-FR"/>
        </w:rPr>
        <w:t>:</w:t>
      </w:r>
      <w:r w:rsidR="0024618F" w:rsidRPr="004A2DBE">
        <w:rPr>
          <w:lang w:val="fr-FR"/>
        </w:rPr>
        <w:t xml:space="preserve"> </w:t>
      </w:r>
      <w:r w:rsidR="002D26B7" w:rsidRPr="004A2DBE">
        <w:rPr>
          <w:lang w:val="fr-FR"/>
        </w:rPr>
        <w:t xml:space="preserve">a) </w:t>
      </w:r>
      <w:r w:rsidR="0024618F" w:rsidRPr="004A2DBE">
        <w:rPr>
          <w:lang w:val="fr-FR"/>
        </w:rPr>
        <w:t>préserver, enrichir et faire connaître le patrimoine culturel du pays en augmentant l’investissement et en expérimentant des formes modernes et créatives de participation de la communauté</w:t>
      </w:r>
      <w:r w:rsidR="00A9576E">
        <w:rPr>
          <w:lang w:val="fr-FR"/>
        </w:rPr>
        <w:t>;</w:t>
      </w:r>
      <w:r w:rsidR="0024618F" w:rsidRPr="004A2DBE">
        <w:rPr>
          <w:lang w:val="fr-FR"/>
        </w:rPr>
        <w:t xml:space="preserve"> et</w:t>
      </w:r>
      <w:r w:rsidR="00D670CF" w:rsidRPr="004A2DBE">
        <w:rPr>
          <w:lang w:val="fr-FR"/>
        </w:rPr>
        <w:t>,</w:t>
      </w:r>
      <w:r w:rsidR="002D26B7" w:rsidRPr="004A2DBE">
        <w:rPr>
          <w:lang w:val="fr-FR"/>
        </w:rPr>
        <w:t xml:space="preserve"> b) </w:t>
      </w:r>
      <w:r w:rsidR="0024618F" w:rsidRPr="004A2DBE">
        <w:rPr>
          <w:lang w:val="fr-FR"/>
        </w:rPr>
        <w:t xml:space="preserve">reconnaître et protéger la diversité culturelle du </w:t>
      </w:r>
      <w:r w:rsidR="004A431D">
        <w:rPr>
          <w:lang w:val="fr-FR"/>
        </w:rPr>
        <w:t>Chili</w:t>
      </w:r>
      <w:r w:rsidR="0024618F" w:rsidRPr="004A2DBE">
        <w:rPr>
          <w:lang w:val="fr-FR"/>
        </w:rPr>
        <w:t xml:space="preserve"> en </w:t>
      </w:r>
      <w:r w:rsidR="0094773F" w:rsidRPr="004A2DBE">
        <w:rPr>
          <w:lang w:val="fr-FR"/>
        </w:rPr>
        <w:t>intensifiant</w:t>
      </w:r>
      <w:r w:rsidR="0024618F" w:rsidRPr="004A2DBE">
        <w:rPr>
          <w:lang w:val="fr-FR"/>
        </w:rPr>
        <w:t xml:space="preserve"> la participation des divers groupes qui constituent la nation. </w:t>
      </w:r>
      <w:r w:rsidR="005F3CC7">
        <w:rPr>
          <w:lang w:val="fr-FR"/>
        </w:rPr>
        <w:t>Sont</w:t>
      </w:r>
      <w:r w:rsidR="00987C1A" w:rsidRPr="004A2DBE">
        <w:rPr>
          <w:lang w:val="fr-FR"/>
        </w:rPr>
        <w:t xml:space="preserve"> présenté</w:t>
      </w:r>
      <w:r w:rsidR="005F3CC7">
        <w:rPr>
          <w:lang w:val="fr-FR"/>
        </w:rPr>
        <w:t>es</w:t>
      </w:r>
      <w:r w:rsidR="00987C1A" w:rsidRPr="004A2DBE">
        <w:rPr>
          <w:lang w:val="fr-FR"/>
        </w:rPr>
        <w:t xml:space="preserve"> ci-après </w:t>
      </w:r>
      <w:r w:rsidR="001477BA" w:rsidRPr="004A2DBE">
        <w:rPr>
          <w:lang w:val="fr-FR"/>
        </w:rPr>
        <w:t xml:space="preserve">les initiatives </w:t>
      </w:r>
      <w:r w:rsidR="00987C1A" w:rsidRPr="004A2DBE">
        <w:rPr>
          <w:lang w:val="fr-FR"/>
        </w:rPr>
        <w:t>qui découlent de la politique nationale du Conseil national de la culture et des arts pour la période 2005-2010, ainsi q</w:t>
      </w:r>
      <w:r w:rsidR="00044F0A" w:rsidRPr="004A2DBE">
        <w:rPr>
          <w:lang w:val="fr-FR"/>
        </w:rPr>
        <w:t xml:space="preserve">ue les autres lignes de travail en cours qui sont liées au Pacte international relatif aux </w:t>
      </w:r>
      <w:r w:rsidR="00B47896" w:rsidRPr="004A2DBE">
        <w:rPr>
          <w:lang w:val="fr-FR"/>
        </w:rPr>
        <w:t>droits</w:t>
      </w:r>
      <w:r w:rsidR="00044F0A" w:rsidRPr="004A2DBE">
        <w:rPr>
          <w:lang w:val="fr-FR"/>
        </w:rPr>
        <w:t xml:space="preserve"> économiques, sociaux et culturels</w:t>
      </w:r>
      <w:r w:rsidR="00A9576E">
        <w:rPr>
          <w:lang w:val="fr-FR"/>
        </w:rPr>
        <w:t>:</w:t>
      </w:r>
    </w:p>
    <w:p w:rsidR="002D26B7" w:rsidRPr="004A2DBE" w:rsidRDefault="0077629A" w:rsidP="00E139A5">
      <w:pPr>
        <w:pStyle w:val="SingleTxtG"/>
        <w:rPr>
          <w:lang w:val="fr-FR"/>
        </w:rPr>
      </w:pPr>
      <w:r w:rsidRPr="004A2DBE">
        <w:rPr>
          <w:lang w:val="fr-FR"/>
        </w:rPr>
        <w:tab/>
      </w:r>
      <w:r w:rsidR="00920233" w:rsidRPr="004A2DBE">
        <w:rPr>
          <w:lang w:val="fr-FR"/>
        </w:rPr>
        <w:t>a</w:t>
      </w:r>
      <w:r w:rsidRPr="004A2DBE">
        <w:rPr>
          <w:lang w:val="fr-FR"/>
        </w:rPr>
        <w:t>)</w:t>
      </w:r>
      <w:r w:rsidRPr="004A2DBE">
        <w:rPr>
          <w:lang w:val="fr-FR"/>
        </w:rPr>
        <w:tab/>
      </w:r>
      <w:r w:rsidR="005F3CC7">
        <w:rPr>
          <w:lang w:val="fr-FR"/>
        </w:rPr>
        <w:t>E</w:t>
      </w:r>
      <w:r w:rsidR="005F3CC7" w:rsidRPr="004A2DBE">
        <w:rPr>
          <w:lang w:val="fr-FR"/>
        </w:rPr>
        <w:t xml:space="preserve">n </w:t>
      </w:r>
      <w:r w:rsidR="002D26B7" w:rsidRPr="004A2DBE">
        <w:rPr>
          <w:lang w:val="fr-FR"/>
        </w:rPr>
        <w:t>2008</w:t>
      </w:r>
      <w:r w:rsidR="001477BA" w:rsidRPr="004A2DBE">
        <w:rPr>
          <w:lang w:val="fr-FR"/>
        </w:rPr>
        <w:t xml:space="preserve">, a été créé le Système du registre national de l’artisanat, à savoir un système de certification d’origine et </w:t>
      </w:r>
      <w:r w:rsidR="00DC294E" w:rsidRPr="004A2DBE">
        <w:rPr>
          <w:lang w:val="fr-FR"/>
        </w:rPr>
        <w:t xml:space="preserve">d’inscription </w:t>
      </w:r>
      <w:r w:rsidR="001477BA" w:rsidRPr="004A2DBE">
        <w:rPr>
          <w:lang w:val="fr-FR"/>
        </w:rPr>
        <w:t>des caractéristiques de l’artisanat national</w:t>
      </w:r>
      <w:r w:rsidR="00DC294E" w:rsidRPr="004A2DBE">
        <w:rPr>
          <w:lang w:val="fr-FR"/>
        </w:rPr>
        <w:t>,</w:t>
      </w:r>
      <w:r w:rsidR="001477BA" w:rsidRPr="004A2DBE">
        <w:rPr>
          <w:lang w:val="fr-FR"/>
        </w:rPr>
        <w:t xml:space="preserve"> destiné à garantir l’</w:t>
      </w:r>
      <w:r w:rsidR="00DC294E" w:rsidRPr="004A2DBE">
        <w:rPr>
          <w:lang w:val="fr-FR"/>
        </w:rPr>
        <w:t xml:space="preserve">authenticité </w:t>
      </w:r>
      <w:r w:rsidR="001477BA" w:rsidRPr="004A2DBE">
        <w:rPr>
          <w:lang w:val="fr-FR"/>
        </w:rPr>
        <w:t xml:space="preserve">et la qualité des produits artisanaux. Ce </w:t>
      </w:r>
      <w:r w:rsidR="00E139A5">
        <w:rPr>
          <w:lang w:val="fr-FR"/>
        </w:rPr>
        <w:t>s</w:t>
      </w:r>
      <w:r w:rsidR="00E139A5" w:rsidRPr="004A2DBE">
        <w:rPr>
          <w:lang w:val="fr-FR"/>
        </w:rPr>
        <w:t xml:space="preserve">ystème </w:t>
      </w:r>
      <w:r w:rsidR="001477BA" w:rsidRPr="004A2DBE">
        <w:rPr>
          <w:lang w:val="fr-FR"/>
        </w:rPr>
        <w:t xml:space="preserve">a pour objectifs de reconnaître l’artisanat, sa production et son origine, de </w:t>
      </w:r>
      <w:r w:rsidR="00DC294E" w:rsidRPr="004A2DBE">
        <w:rPr>
          <w:lang w:val="fr-FR"/>
        </w:rPr>
        <w:t>mettre en valeur</w:t>
      </w:r>
      <w:r w:rsidR="001477BA" w:rsidRPr="004A2DBE">
        <w:rPr>
          <w:lang w:val="fr-FR"/>
        </w:rPr>
        <w:t xml:space="preserve"> l’identité de l’artisanat national</w:t>
      </w:r>
      <w:r w:rsidR="00DC294E" w:rsidRPr="004A2DBE">
        <w:rPr>
          <w:lang w:val="fr-FR"/>
        </w:rPr>
        <w:t xml:space="preserve"> et d’en améliorer la qualité</w:t>
      </w:r>
      <w:r w:rsidR="001477BA" w:rsidRPr="004A2DBE">
        <w:rPr>
          <w:lang w:val="fr-FR"/>
        </w:rPr>
        <w:t>, de stimuler la commercialisation, la production et la gestion de l’activité artisanale, et de renforcer l’</w:t>
      </w:r>
      <w:r w:rsidR="00B47896" w:rsidRPr="004A2DBE">
        <w:rPr>
          <w:lang w:val="fr-FR"/>
        </w:rPr>
        <w:t>organisation</w:t>
      </w:r>
      <w:r w:rsidR="001477BA" w:rsidRPr="004A2DBE">
        <w:rPr>
          <w:lang w:val="fr-FR"/>
        </w:rPr>
        <w:t xml:space="preserve"> du secteur artisanal. Actuellement le Système du registre national de l’artisanat </w:t>
      </w:r>
      <w:r w:rsidR="00DB6C1E" w:rsidRPr="004A2DBE">
        <w:rPr>
          <w:lang w:val="fr-FR"/>
        </w:rPr>
        <w:t>t</w:t>
      </w:r>
      <w:r w:rsidR="00DC294E" w:rsidRPr="004A2DBE">
        <w:rPr>
          <w:lang w:val="fr-FR"/>
        </w:rPr>
        <w:t xml:space="preserve">ravaille à l’élaboration </w:t>
      </w:r>
      <w:r w:rsidR="00DB6C1E" w:rsidRPr="004A2DBE">
        <w:rPr>
          <w:lang w:val="fr-FR"/>
        </w:rPr>
        <w:t>d’un cadre</w:t>
      </w:r>
      <w:r w:rsidR="002D26B7" w:rsidRPr="004A2DBE">
        <w:rPr>
          <w:lang w:val="fr-FR"/>
        </w:rPr>
        <w:t xml:space="preserve"> qu</w:t>
      </w:r>
      <w:r w:rsidR="001477BA" w:rsidRPr="004A2DBE">
        <w:rPr>
          <w:lang w:val="fr-FR"/>
        </w:rPr>
        <w:t xml:space="preserve">i permettra d’instaurer, à moyen terme, des mécanismes d’évaluation. </w:t>
      </w:r>
      <w:r w:rsidR="00DC294E" w:rsidRPr="004A2DBE">
        <w:rPr>
          <w:lang w:val="fr-FR"/>
        </w:rPr>
        <w:t>D</w:t>
      </w:r>
      <w:r w:rsidR="00DB6C1E" w:rsidRPr="004A2DBE">
        <w:rPr>
          <w:lang w:val="fr-FR"/>
        </w:rPr>
        <w:t xml:space="preserve">es outils sont déjà opérationnels pour </w:t>
      </w:r>
      <w:r w:rsidR="00DC294E" w:rsidRPr="004A2DBE">
        <w:rPr>
          <w:lang w:val="fr-FR"/>
        </w:rPr>
        <w:t>inscrire</w:t>
      </w:r>
      <w:r w:rsidR="00DB6C1E" w:rsidRPr="004A2DBE">
        <w:rPr>
          <w:lang w:val="fr-FR"/>
        </w:rPr>
        <w:t xml:space="preserve"> les savoir-faire et les métiers </w:t>
      </w:r>
      <w:r w:rsidR="00FE66F2" w:rsidRPr="004A2DBE">
        <w:rPr>
          <w:lang w:val="fr-FR"/>
        </w:rPr>
        <w:t>et</w:t>
      </w:r>
      <w:r w:rsidR="00DB6C1E" w:rsidRPr="004A2DBE">
        <w:rPr>
          <w:lang w:val="fr-FR"/>
        </w:rPr>
        <w:t>, dans un autre ordre d’idée</w:t>
      </w:r>
      <w:r w:rsidR="00E139A5">
        <w:rPr>
          <w:lang w:val="fr-FR"/>
        </w:rPr>
        <w:t>s</w:t>
      </w:r>
      <w:r w:rsidR="00DB6C1E" w:rsidRPr="004A2DBE">
        <w:rPr>
          <w:lang w:val="fr-FR"/>
        </w:rPr>
        <w:t xml:space="preserve">, un instrument spécifique </w:t>
      </w:r>
      <w:r w:rsidR="00FE66F2" w:rsidRPr="004A2DBE">
        <w:rPr>
          <w:lang w:val="fr-FR"/>
        </w:rPr>
        <w:t>permet</w:t>
      </w:r>
      <w:r w:rsidR="00DB6C1E" w:rsidRPr="004A2DBE">
        <w:rPr>
          <w:lang w:val="fr-FR"/>
        </w:rPr>
        <w:t xml:space="preserve"> </w:t>
      </w:r>
      <w:r w:rsidR="00DC294E" w:rsidRPr="004A2DBE">
        <w:rPr>
          <w:lang w:val="fr-FR"/>
        </w:rPr>
        <w:t>l’inscription</w:t>
      </w:r>
      <w:r w:rsidR="00DB6C1E" w:rsidRPr="004A2DBE">
        <w:rPr>
          <w:lang w:val="fr-FR"/>
        </w:rPr>
        <w:t xml:space="preserve"> et la mise en valeur des trésors humains vivants. Tout</w:t>
      </w:r>
      <w:r w:rsidR="00D670CF" w:rsidRPr="004A2DBE">
        <w:rPr>
          <w:lang w:val="fr-FR"/>
        </w:rPr>
        <w:t>es ces mesures font partie</w:t>
      </w:r>
      <w:r w:rsidR="00526750" w:rsidRPr="004A2DBE">
        <w:rPr>
          <w:lang w:val="fr-FR"/>
        </w:rPr>
        <w:t xml:space="preserve"> d’</w:t>
      </w:r>
      <w:r w:rsidR="00DC294E" w:rsidRPr="004A2DBE">
        <w:rPr>
          <w:lang w:val="fr-FR"/>
        </w:rPr>
        <w:t>un</w:t>
      </w:r>
      <w:r w:rsidR="00DB6C1E" w:rsidRPr="004A2DBE">
        <w:rPr>
          <w:lang w:val="fr-FR"/>
        </w:rPr>
        <w:t xml:space="preserve"> programme d’enregistrement des expressions du</w:t>
      </w:r>
      <w:r w:rsidR="00D670CF" w:rsidRPr="004A2DBE">
        <w:rPr>
          <w:lang w:val="fr-FR"/>
        </w:rPr>
        <w:t xml:space="preserve"> patrimoine culturel immatériel</w:t>
      </w:r>
      <w:r w:rsidR="00A9576E">
        <w:rPr>
          <w:lang w:val="fr-FR"/>
        </w:rPr>
        <w:t>;</w:t>
      </w:r>
      <w:r w:rsidR="002D26B7" w:rsidRPr="004A2DBE">
        <w:rPr>
          <w:lang w:val="fr-FR"/>
        </w:rPr>
        <w:t xml:space="preserve"> </w:t>
      </w:r>
    </w:p>
    <w:p w:rsidR="002D26B7" w:rsidRPr="004A2DBE" w:rsidRDefault="0077629A" w:rsidP="003179F5">
      <w:pPr>
        <w:pStyle w:val="SingleTxtG"/>
        <w:rPr>
          <w:lang w:val="fr-FR"/>
        </w:rPr>
      </w:pPr>
      <w:r w:rsidRPr="004A2DBE">
        <w:rPr>
          <w:color w:val="000000"/>
          <w:lang w:val="fr-FR"/>
        </w:rPr>
        <w:tab/>
      </w:r>
      <w:r w:rsidR="0026523E" w:rsidRPr="004A2DBE">
        <w:rPr>
          <w:color w:val="000000"/>
          <w:lang w:val="fr-FR"/>
        </w:rPr>
        <w:t>b</w:t>
      </w:r>
      <w:r w:rsidRPr="004A2DBE">
        <w:rPr>
          <w:color w:val="000000"/>
          <w:lang w:val="fr-FR"/>
        </w:rPr>
        <w:t>)</w:t>
      </w:r>
      <w:r w:rsidRPr="004A2DBE">
        <w:rPr>
          <w:color w:val="000000"/>
          <w:lang w:val="fr-FR"/>
        </w:rPr>
        <w:tab/>
      </w:r>
      <w:r w:rsidR="005F3CC7">
        <w:rPr>
          <w:color w:val="000000"/>
          <w:lang w:val="fr-FR"/>
        </w:rPr>
        <w:t>E</w:t>
      </w:r>
      <w:r w:rsidR="005F3CC7" w:rsidRPr="004A2DBE">
        <w:rPr>
          <w:color w:val="000000"/>
          <w:lang w:val="fr-FR"/>
        </w:rPr>
        <w:t xml:space="preserve">n </w:t>
      </w:r>
      <w:r w:rsidR="002D26B7" w:rsidRPr="004A2DBE">
        <w:rPr>
          <w:color w:val="000000"/>
          <w:lang w:val="fr-FR"/>
        </w:rPr>
        <w:t xml:space="preserve">2008 </w:t>
      </w:r>
      <w:r w:rsidR="00A2350E" w:rsidRPr="004A2DBE">
        <w:rPr>
          <w:color w:val="000000"/>
          <w:lang w:val="fr-FR"/>
        </w:rPr>
        <w:t xml:space="preserve">une étude a </w:t>
      </w:r>
      <w:r w:rsidR="008D5FD5" w:rsidRPr="004A2DBE">
        <w:rPr>
          <w:color w:val="000000"/>
          <w:lang w:val="fr-FR"/>
        </w:rPr>
        <w:t>permis d’</w:t>
      </w:r>
      <w:r w:rsidR="00FD29E2" w:rsidRPr="004A2DBE">
        <w:rPr>
          <w:color w:val="000000"/>
          <w:lang w:val="fr-FR"/>
        </w:rPr>
        <w:t xml:space="preserve">identifier et </w:t>
      </w:r>
      <w:r w:rsidR="00526750" w:rsidRPr="004A2DBE">
        <w:rPr>
          <w:color w:val="000000"/>
          <w:lang w:val="fr-FR"/>
        </w:rPr>
        <w:t xml:space="preserve">de </w:t>
      </w:r>
      <w:r w:rsidR="00FD29E2" w:rsidRPr="004A2DBE">
        <w:rPr>
          <w:color w:val="000000"/>
          <w:lang w:val="fr-FR"/>
        </w:rPr>
        <w:t xml:space="preserve">caractériser les </w:t>
      </w:r>
      <w:r w:rsidR="00A2350E" w:rsidRPr="004A2DBE">
        <w:rPr>
          <w:color w:val="000000"/>
          <w:lang w:val="fr-FR"/>
        </w:rPr>
        <w:t>ressources disponibles</w:t>
      </w:r>
      <w:r w:rsidR="002C70EF" w:rsidRPr="004A2DBE">
        <w:rPr>
          <w:color w:val="000000"/>
          <w:lang w:val="fr-FR"/>
        </w:rPr>
        <w:t xml:space="preserve">, </w:t>
      </w:r>
      <w:r w:rsidR="00FD29E2" w:rsidRPr="004A2DBE">
        <w:rPr>
          <w:color w:val="000000"/>
          <w:lang w:val="fr-FR"/>
        </w:rPr>
        <w:t>permettant</w:t>
      </w:r>
      <w:r w:rsidR="002C70EF" w:rsidRPr="004A2DBE">
        <w:rPr>
          <w:color w:val="000000"/>
          <w:lang w:val="fr-FR"/>
        </w:rPr>
        <w:t xml:space="preserve"> d’organiser un</w:t>
      </w:r>
      <w:r w:rsidR="00A2350E" w:rsidRPr="004A2DBE">
        <w:rPr>
          <w:color w:val="000000"/>
          <w:lang w:val="fr-FR"/>
        </w:rPr>
        <w:t xml:space="preserve"> tourisme durable lié à la valorisation des sites patrimoniaux historiques, archéologiques et naturels, </w:t>
      </w:r>
      <w:r w:rsidR="002C70EF" w:rsidRPr="004A2DBE">
        <w:rPr>
          <w:color w:val="000000"/>
          <w:lang w:val="fr-FR"/>
        </w:rPr>
        <w:t xml:space="preserve">et </w:t>
      </w:r>
      <w:r w:rsidR="008D5FD5" w:rsidRPr="004A2DBE">
        <w:rPr>
          <w:color w:val="000000"/>
          <w:lang w:val="fr-FR"/>
        </w:rPr>
        <w:t>de développer</w:t>
      </w:r>
      <w:r w:rsidR="00FD29E2" w:rsidRPr="004A2DBE">
        <w:rPr>
          <w:color w:val="000000"/>
          <w:lang w:val="fr-FR"/>
        </w:rPr>
        <w:t xml:space="preserve"> </w:t>
      </w:r>
      <w:r w:rsidR="002C70EF" w:rsidRPr="004A2DBE">
        <w:rPr>
          <w:color w:val="000000"/>
          <w:lang w:val="fr-FR"/>
        </w:rPr>
        <w:t xml:space="preserve">des plans </w:t>
      </w:r>
      <w:r w:rsidR="008D5FD5" w:rsidRPr="004A2DBE">
        <w:rPr>
          <w:color w:val="000000"/>
          <w:lang w:val="fr-FR"/>
        </w:rPr>
        <w:t>fondés</w:t>
      </w:r>
      <w:r w:rsidR="002C70EF" w:rsidRPr="004A2DBE">
        <w:rPr>
          <w:color w:val="000000"/>
          <w:lang w:val="fr-FR"/>
        </w:rPr>
        <w:t xml:space="preserve"> sur les bonnes pratiques </w:t>
      </w:r>
      <w:r w:rsidR="008D5FD5" w:rsidRPr="004A2DBE">
        <w:rPr>
          <w:color w:val="000000"/>
          <w:lang w:val="fr-FR"/>
        </w:rPr>
        <w:t>observées</w:t>
      </w:r>
      <w:r w:rsidR="002C70EF" w:rsidRPr="004A2DBE">
        <w:rPr>
          <w:color w:val="000000"/>
          <w:lang w:val="fr-FR"/>
        </w:rPr>
        <w:t xml:space="preserve"> dans le pays</w:t>
      </w:r>
      <w:r w:rsidR="000A203E" w:rsidRPr="004A2DBE">
        <w:rPr>
          <w:color w:val="000000"/>
          <w:lang w:val="fr-FR"/>
        </w:rPr>
        <w:t>,</w:t>
      </w:r>
      <w:r w:rsidR="002C70EF" w:rsidRPr="004A2DBE">
        <w:rPr>
          <w:color w:val="000000"/>
          <w:lang w:val="fr-FR"/>
        </w:rPr>
        <w:t xml:space="preserve"> </w:t>
      </w:r>
      <w:r w:rsidR="008D5FD5" w:rsidRPr="004A2DBE">
        <w:rPr>
          <w:color w:val="000000"/>
          <w:lang w:val="fr-FR"/>
        </w:rPr>
        <w:t>comme</w:t>
      </w:r>
      <w:r w:rsidR="002C70EF" w:rsidRPr="004A2DBE">
        <w:rPr>
          <w:color w:val="000000"/>
          <w:lang w:val="fr-FR"/>
        </w:rPr>
        <w:t xml:space="preserve"> </w:t>
      </w:r>
      <w:r w:rsidR="00FD29E2" w:rsidRPr="004A2DBE">
        <w:rPr>
          <w:color w:val="000000"/>
          <w:lang w:val="fr-FR"/>
        </w:rPr>
        <w:t xml:space="preserve">sur </w:t>
      </w:r>
      <w:r w:rsidR="002C70EF" w:rsidRPr="004A2DBE">
        <w:rPr>
          <w:color w:val="000000"/>
          <w:lang w:val="fr-FR"/>
        </w:rPr>
        <w:t>l’expérience internationale.</w:t>
      </w:r>
      <w:r w:rsidR="001524DC">
        <w:rPr>
          <w:color w:val="000000"/>
          <w:lang w:val="fr-FR"/>
        </w:rPr>
        <w:t xml:space="preserve"> </w:t>
      </w:r>
      <w:r w:rsidR="008D5FD5" w:rsidRPr="004A2DBE">
        <w:rPr>
          <w:color w:val="000000"/>
          <w:lang w:val="fr-FR"/>
        </w:rPr>
        <w:t xml:space="preserve">Ainsi, </w:t>
      </w:r>
      <w:r w:rsidR="002C70EF" w:rsidRPr="004A2DBE">
        <w:rPr>
          <w:color w:val="000000"/>
          <w:lang w:val="fr-FR"/>
        </w:rPr>
        <w:t xml:space="preserve">un Plan national pour le tourisme culturel </w:t>
      </w:r>
      <w:r w:rsidR="008D5FD5" w:rsidRPr="004A2DBE">
        <w:rPr>
          <w:color w:val="000000"/>
          <w:lang w:val="fr-FR"/>
        </w:rPr>
        <w:t>a</w:t>
      </w:r>
      <w:r w:rsidR="004A431D">
        <w:rPr>
          <w:color w:val="000000"/>
          <w:lang w:val="fr-FR"/>
        </w:rPr>
        <w:t>-t-il</w:t>
      </w:r>
      <w:r w:rsidR="008D5FD5" w:rsidRPr="004A2DBE">
        <w:rPr>
          <w:color w:val="000000"/>
          <w:lang w:val="fr-FR"/>
        </w:rPr>
        <w:t xml:space="preserve"> été élaboré, dont la mise</w:t>
      </w:r>
      <w:r w:rsidR="002C70EF" w:rsidRPr="004A2DBE">
        <w:rPr>
          <w:color w:val="000000"/>
          <w:lang w:val="fr-FR"/>
        </w:rPr>
        <w:t xml:space="preserve"> en </w:t>
      </w:r>
      <w:r w:rsidR="00B47896" w:rsidRPr="004A2DBE">
        <w:rPr>
          <w:color w:val="000000"/>
          <w:lang w:val="fr-FR"/>
        </w:rPr>
        <w:t>œuvre</w:t>
      </w:r>
      <w:r w:rsidR="002C70EF" w:rsidRPr="004A2DBE">
        <w:rPr>
          <w:color w:val="000000"/>
          <w:lang w:val="fr-FR"/>
        </w:rPr>
        <w:t xml:space="preserve"> </w:t>
      </w:r>
      <w:r w:rsidR="008D5FD5" w:rsidRPr="004A2DBE">
        <w:rPr>
          <w:color w:val="000000"/>
          <w:lang w:val="fr-FR"/>
        </w:rPr>
        <w:t>est prévue en</w:t>
      </w:r>
      <w:r w:rsidR="002C70EF" w:rsidRPr="004A2DBE">
        <w:rPr>
          <w:color w:val="000000"/>
          <w:lang w:val="fr-FR"/>
        </w:rPr>
        <w:t xml:space="preserve"> 2011</w:t>
      </w:r>
      <w:r w:rsidR="00A9576E">
        <w:rPr>
          <w:color w:val="000000"/>
          <w:lang w:val="fr-FR"/>
        </w:rPr>
        <w:t>;</w:t>
      </w:r>
    </w:p>
    <w:p w:rsidR="002D26B7" w:rsidRPr="004A2DBE" w:rsidRDefault="0077629A" w:rsidP="00BC0582">
      <w:pPr>
        <w:pStyle w:val="SingleTxtG"/>
        <w:rPr>
          <w:color w:val="000000"/>
          <w:lang w:val="fr-FR"/>
        </w:rPr>
      </w:pPr>
      <w:r w:rsidRPr="004A2DBE">
        <w:rPr>
          <w:lang w:val="fr-FR"/>
        </w:rPr>
        <w:tab/>
      </w:r>
      <w:r w:rsidR="003179F5" w:rsidRPr="004A2DBE">
        <w:rPr>
          <w:lang w:val="fr-FR"/>
        </w:rPr>
        <w:t>c</w:t>
      </w:r>
      <w:r w:rsidRPr="004A2DBE">
        <w:rPr>
          <w:lang w:val="fr-FR"/>
        </w:rPr>
        <w:t>)</w:t>
      </w:r>
      <w:r w:rsidRPr="004A2DBE">
        <w:rPr>
          <w:lang w:val="fr-FR"/>
        </w:rPr>
        <w:tab/>
      </w:r>
      <w:r w:rsidR="005F3CC7">
        <w:rPr>
          <w:lang w:val="fr-FR"/>
        </w:rPr>
        <w:t>E</w:t>
      </w:r>
      <w:r w:rsidR="005F3CC7" w:rsidRPr="004A2DBE">
        <w:rPr>
          <w:lang w:val="fr-FR"/>
        </w:rPr>
        <w:t xml:space="preserve">n </w:t>
      </w:r>
      <w:r w:rsidR="002C70EF" w:rsidRPr="004A2DBE">
        <w:rPr>
          <w:lang w:val="fr-FR"/>
        </w:rPr>
        <w:t xml:space="preserve">2010 le Centre culturel </w:t>
      </w:r>
      <w:r w:rsidR="002D26B7" w:rsidRPr="004A2DBE">
        <w:rPr>
          <w:lang w:val="fr-FR"/>
        </w:rPr>
        <w:t>Gabriela Mistral,</w:t>
      </w:r>
      <w:r w:rsidR="001524DC">
        <w:rPr>
          <w:lang w:val="fr-FR"/>
        </w:rPr>
        <w:t xml:space="preserve"> </w:t>
      </w:r>
      <w:r w:rsidR="002C70EF" w:rsidRPr="004A2DBE">
        <w:rPr>
          <w:lang w:val="fr-FR"/>
        </w:rPr>
        <w:t>installé dans les anciens locaux de la CNUCED</w:t>
      </w:r>
      <w:r w:rsidR="002D26B7" w:rsidRPr="004A2DBE">
        <w:rPr>
          <w:lang w:val="fr-FR"/>
        </w:rPr>
        <w:t xml:space="preserve"> III</w:t>
      </w:r>
      <w:r w:rsidR="002C70EF" w:rsidRPr="004A2DBE">
        <w:rPr>
          <w:lang w:val="fr-FR"/>
        </w:rPr>
        <w:t>,</w:t>
      </w:r>
      <w:r w:rsidR="002D26B7" w:rsidRPr="004A2DBE">
        <w:rPr>
          <w:lang w:val="fr-FR"/>
        </w:rPr>
        <w:t xml:space="preserve"> </w:t>
      </w:r>
      <w:r w:rsidR="00131ACE" w:rsidRPr="004A2DBE">
        <w:rPr>
          <w:lang w:val="fr-FR"/>
        </w:rPr>
        <w:t>a été inauguré. Ce</w:t>
      </w:r>
      <w:r w:rsidR="002C70EF" w:rsidRPr="004A2DBE">
        <w:rPr>
          <w:lang w:val="fr-FR"/>
        </w:rPr>
        <w:t xml:space="preserve"> centre national de diffusion et </w:t>
      </w:r>
      <w:r w:rsidR="004A431D">
        <w:rPr>
          <w:lang w:val="fr-FR"/>
        </w:rPr>
        <w:t>d’archives des arts de la scène</w:t>
      </w:r>
      <w:r w:rsidR="002C70EF" w:rsidRPr="004A2DBE">
        <w:rPr>
          <w:lang w:val="fr-FR"/>
        </w:rPr>
        <w:t xml:space="preserve"> </w:t>
      </w:r>
      <w:r w:rsidR="00675F20" w:rsidRPr="004A2DBE">
        <w:rPr>
          <w:lang w:val="fr-FR"/>
        </w:rPr>
        <w:t xml:space="preserve">contribue à l’inscription, à la recherche, à la préservation et à la diffusion de la mémoire et du patrimoine des arts nationaux, et constitue la plateforme de la connaissance et de la promotion des disciplines artistiques du pays. </w:t>
      </w:r>
      <w:r w:rsidR="00675F20" w:rsidRPr="004A2DBE">
        <w:rPr>
          <w:color w:val="000000"/>
          <w:lang w:val="fr-FR"/>
        </w:rPr>
        <w:t xml:space="preserve">La mise en place de ce centre culturel </w:t>
      </w:r>
      <w:r w:rsidR="00131ACE" w:rsidRPr="004A2DBE">
        <w:rPr>
          <w:color w:val="000000"/>
          <w:lang w:val="fr-FR"/>
        </w:rPr>
        <w:t xml:space="preserve">est l’œuvre conjointe </w:t>
      </w:r>
      <w:r w:rsidR="00D670CF" w:rsidRPr="004A2DBE">
        <w:rPr>
          <w:color w:val="000000"/>
          <w:lang w:val="fr-FR"/>
        </w:rPr>
        <w:t>du Ministère</w:t>
      </w:r>
      <w:r w:rsidR="00675F20" w:rsidRPr="004A2DBE">
        <w:rPr>
          <w:color w:val="000000"/>
          <w:lang w:val="fr-FR"/>
        </w:rPr>
        <w:t xml:space="preserve"> des travaux publics, </w:t>
      </w:r>
      <w:r w:rsidR="00D670CF" w:rsidRPr="004A2DBE">
        <w:rPr>
          <w:color w:val="000000"/>
          <w:lang w:val="fr-FR"/>
        </w:rPr>
        <w:t xml:space="preserve">du Ministère </w:t>
      </w:r>
      <w:r w:rsidR="00675F20" w:rsidRPr="004A2DBE">
        <w:rPr>
          <w:color w:val="000000"/>
          <w:lang w:val="fr-FR"/>
        </w:rPr>
        <w:t xml:space="preserve">des </w:t>
      </w:r>
      <w:r w:rsidR="00131ACE" w:rsidRPr="004A2DBE">
        <w:rPr>
          <w:color w:val="000000"/>
          <w:lang w:val="fr-FR"/>
        </w:rPr>
        <w:t>biens</w:t>
      </w:r>
      <w:r w:rsidR="00675F20" w:rsidRPr="004A2DBE">
        <w:rPr>
          <w:color w:val="000000"/>
          <w:lang w:val="fr-FR"/>
        </w:rPr>
        <w:t xml:space="preserve"> nationaux, </w:t>
      </w:r>
      <w:r w:rsidR="00D670CF" w:rsidRPr="004A2DBE">
        <w:rPr>
          <w:color w:val="000000"/>
          <w:lang w:val="fr-FR"/>
        </w:rPr>
        <w:t xml:space="preserve">du Ministère </w:t>
      </w:r>
      <w:r w:rsidR="00675F20" w:rsidRPr="004A2DBE">
        <w:rPr>
          <w:color w:val="000000"/>
          <w:lang w:val="fr-FR"/>
        </w:rPr>
        <w:t xml:space="preserve">de la </w:t>
      </w:r>
      <w:r w:rsidR="00B47896" w:rsidRPr="004A2DBE">
        <w:rPr>
          <w:color w:val="000000"/>
          <w:lang w:val="fr-FR"/>
        </w:rPr>
        <w:t>défense</w:t>
      </w:r>
      <w:r w:rsidR="00675F20" w:rsidRPr="004A2DBE">
        <w:rPr>
          <w:color w:val="000000"/>
          <w:lang w:val="fr-FR"/>
        </w:rPr>
        <w:t xml:space="preserve"> et du Conseil national des arts et de la culture</w:t>
      </w:r>
      <w:r w:rsidR="00A9576E">
        <w:rPr>
          <w:color w:val="000000"/>
          <w:lang w:val="fr-FR"/>
        </w:rPr>
        <w:t>;</w:t>
      </w:r>
    </w:p>
    <w:p w:rsidR="002D26B7" w:rsidRPr="004A2DBE" w:rsidRDefault="0077629A" w:rsidP="00030525">
      <w:pPr>
        <w:pStyle w:val="SingleTxtG"/>
        <w:tabs>
          <w:tab w:val="left" w:pos="1701"/>
        </w:tabs>
        <w:rPr>
          <w:lang w:val="fr-FR"/>
        </w:rPr>
      </w:pPr>
      <w:r w:rsidRPr="004A2DBE">
        <w:rPr>
          <w:color w:val="000000"/>
          <w:lang w:val="fr-FR"/>
        </w:rPr>
        <w:tab/>
      </w:r>
      <w:r w:rsidR="00A04399" w:rsidRPr="004A2DBE">
        <w:rPr>
          <w:color w:val="000000"/>
          <w:lang w:val="fr-FR"/>
        </w:rPr>
        <w:t>d</w:t>
      </w:r>
      <w:r w:rsidRPr="004A2DBE">
        <w:rPr>
          <w:color w:val="000000"/>
          <w:lang w:val="fr-FR"/>
        </w:rPr>
        <w:t>)</w:t>
      </w:r>
      <w:r w:rsidRPr="004A2DBE">
        <w:rPr>
          <w:color w:val="000000"/>
          <w:lang w:val="fr-FR"/>
        </w:rPr>
        <w:tab/>
      </w:r>
      <w:r w:rsidR="005F3CC7">
        <w:rPr>
          <w:color w:val="000000"/>
          <w:lang w:val="fr-FR"/>
        </w:rPr>
        <w:t>E</w:t>
      </w:r>
      <w:r w:rsidR="005F3CC7" w:rsidRPr="004A2DBE">
        <w:rPr>
          <w:color w:val="000000"/>
          <w:lang w:val="fr-FR"/>
        </w:rPr>
        <w:t xml:space="preserve">n </w:t>
      </w:r>
      <w:r w:rsidR="005A2861" w:rsidRPr="004A2DBE">
        <w:rPr>
          <w:color w:val="000000"/>
          <w:lang w:val="fr-FR"/>
        </w:rPr>
        <w:t>mars</w:t>
      </w:r>
      <w:r w:rsidR="002D26B7" w:rsidRPr="004A2DBE">
        <w:rPr>
          <w:color w:val="000000"/>
          <w:lang w:val="fr-FR"/>
        </w:rPr>
        <w:t xml:space="preserve"> 2006</w:t>
      </w:r>
      <w:r w:rsidR="005A2861" w:rsidRPr="004A2DBE">
        <w:rPr>
          <w:color w:val="000000"/>
          <w:lang w:val="fr-FR"/>
        </w:rPr>
        <w:t>, à l’initiative du Conseil national de la culture et des arts,</w:t>
      </w:r>
      <w:r w:rsidR="001524DC">
        <w:rPr>
          <w:color w:val="000000"/>
          <w:lang w:val="fr-FR"/>
        </w:rPr>
        <w:t xml:space="preserve"> </w:t>
      </w:r>
      <w:r w:rsidR="005A2861" w:rsidRPr="004A2DBE">
        <w:rPr>
          <w:color w:val="000000"/>
          <w:lang w:val="fr-FR"/>
        </w:rPr>
        <w:t>a été inaugurée la ciné</w:t>
      </w:r>
      <w:r w:rsidR="00C87596" w:rsidRPr="004A2DBE">
        <w:rPr>
          <w:color w:val="000000"/>
          <w:lang w:val="fr-FR"/>
        </w:rPr>
        <w:t>ma</w:t>
      </w:r>
      <w:r w:rsidR="005A2861" w:rsidRPr="004A2DBE">
        <w:rPr>
          <w:color w:val="000000"/>
          <w:lang w:val="fr-FR"/>
        </w:rPr>
        <w:t>thèque nationale</w:t>
      </w:r>
      <w:r w:rsidR="00131ACE" w:rsidRPr="004A2DBE">
        <w:rPr>
          <w:color w:val="000000"/>
          <w:lang w:val="fr-FR"/>
        </w:rPr>
        <w:t>,</w:t>
      </w:r>
      <w:r w:rsidR="005A2861" w:rsidRPr="004A2DBE">
        <w:rPr>
          <w:color w:val="000000"/>
          <w:lang w:val="fr-FR"/>
        </w:rPr>
        <w:t xml:space="preserve"> qui fait partie </w:t>
      </w:r>
      <w:r w:rsidR="002D26B7" w:rsidRPr="004A2DBE">
        <w:rPr>
          <w:lang w:val="fr-FR"/>
        </w:rPr>
        <w:t xml:space="preserve">de la </w:t>
      </w:r>
      <w:r w:rsidR="005A2861" w:rsidRPr="004A2DBE">
        <w:rPr>
          <w:lang w:val="fr-FR"/>
        </w:rPr>
        <w:t xml:space="preserve">Fondation </w:t>
      </w:r>
      <w:r w:rsidR="00030525">
        <w:rPr>
          <w:rStyle w:val="CharacterStyle1"/>
          <w:rFonts w:ascii="Times New Roman" w:hAnsi="Times New Roman" w:cs="Times New Roman"/>
          <w:sz w:val="20"/>
          <w:szCs w:val="20"/>
          <w:lang w:val="fr-FR"/>
        </w:rPr>
        <w:t>«</w:t>
      </w:r>
      <w:r w:rsidR="002D26B7" w:rsidRPr="004A2DBE">
        <w:rPr>
          <w:i/>
          <w:lang w:val="fr-FR"/>
        </w:rPr>
        <w:t>Centro Cultural Palacio la Moneda</w:t>
      </w:r>
      <w:r w:rsidR="00030525">
        <w:rPr>
          <w:iCs/>
          <w:lang w:val="fr-FR"/>
        </w:rPr>
        <w:t>»</w:t>
      </w:r>
      <w:r w:rsidR="00030525" w:rsidRPr="004A2DBE">
        <w:rPr>
          <w:lang w:val="fr-FR"/>
        </w:rPr>
        <w:t xml:space="preserve">. </w:t>
      </w:r>
      <w:r w:rsidR="002D26B7" w:rsidRPr="004A2DBE">
        <w:rPr>
          <w:lang w:val="fr-FR"/>
        </w:rPr>
        <w:t xml:space="preserve">La </w:t>
      </w:r>
      <w:r w:rsidR="005A2861" w:rsidRPr="004A2DBE">
        <w:rPr>
          <w:lang w:val="fr-FR"/>
        </w:rPr>
        <w:t>Ciné</w:t>
      </w:r>
      <w:r w:rsidR="00C87596" w:rsidRPr="004A2DBE">
        <w:rPr>
          <w:lang w:val="fr-FR"/>
        </w:rPr>
        <w:t>ma</w:t>
      </w:r>
      <w:r w:rsidR="005A2861" w:rsidRPr="004A2DBE">
        <w:rPr>
          <w:lang w:val="fr-FR"/>
        </w:rPr>
        <w:t>thèque nationale</w:t>
      </w:r>
      <w:r w:rsidR="002D26B7" w:rsidRPr="004A2DBE">
        <w:rPr>
          <w:lang w:val="fr-FR"/>
        </w:rPr>
        <w:t xml:space="preserve"> </w:t>
      </w:r>
      <w:r w:rsidR="00131ACE" w:rsidRPr="004A2DBE">
        <w:rPr>
          <w:lang w:val="fr-FR"/>
        </w:rPr>
        <w:t>a vocation à</w:t>
      </w:r>
      <w:r w:rsidR="005A2861" w:rsidRPr="004A2DBE">
        <w:rPr>
          <w:lang w:val="fr-FR"/>
        </w:rPr>
        <w:t xml:space="preserve"> effectuer un travail de restauration, de recherche et de conservation </w:t>
      </w:r>
      <w:r w:rsidR="006F05E3" w:rsidRPr="004A2DBE">
        <w:rPr>
          <w:lang w:val="fr-FR"/>
        </w:rPr>
        <w:t>du patrimoine cinématographique</w:t>
      </w:r>
      <w:r w:rsidR="005A2861" w:rsidRPr="004A2DBE">
        <w:rPr>
          <w:lang w:val="fr-FR"/>
        </w:rPr>
        <w:t xml:space="preserve">, audiovisuel et multimédia du pays, </w:t>
      </w:r>
      <w:r w:rsidR="004A431D">
        <w:rPr>
          <w:lang w:val="fr-FR"/>
        </w:rPr>
        <w:t>ainsi qu’</w:t>
      </w:r>
      <w:r w:rsidR="005A2861" w:rsidRPr="004A2DBE">
        <w:rPr>
          <w:lang w:val="fr-FR"/>
        </w:rPr>
        <w:t xml:space="preserve">à devenir une source de </w:t>
      </w:r>
      <w:r w:rsidR="00B47896" w:rsidRPr="004A2DBE">
        <w:rPr>
          <w:lang w:val="fr-FR"/>
        </w:rPr>
        <w:t>connaissance</w:t>
      </w:r>
      <w:r w:rsidR="005A2861" w:rsidRPr="004A2DBE">
        <w:rPr>
          <w:lang w:val="fr-FR"/>
        </w:rPr>
        <w:t xml:space="preserve"> de l’histoire du cinéma, de la </w:t>
      </w:r>
      <w:r w:rsidR="00B47896" w:rsidRPr="004A2DBE">
        <w:rPr>
          <w:lang w:val="fr-FR"/>
        </w:rPr>
        <w:t>mémoire</w:t>
      </w:r>
      <w:r w:rsidR="005A2861" w:rsidRPr="004A2DBE">
        <w:rPr>
          <w:lang w:val="fr-FR"/>
        </w:rPr>
        <w:t xml:space="preserve"> et de l’identité culturelle des Chiliens, </w:t>
      </w:r>
      <w:r w:rsidR="004A431D">
        <w:rPr>
          <w:lang w:val="fr-FR"/>
        </w:rPr>
        <w:t>et u</w:t>
      </w:r>
      <w:r w:rsidR="005A2861" w:rsidRPr="004A2DBE">
        <w:rPr>
          <w:lang w:val="fr-FR"/>
        </w:rPr>
        <w:t>ne aide à la création pour les</w:t>
      </w:r>
      <w:r w:rsidR="001524DC">
        <w:rPr>
          <w:lang w:val="fr-FR"/>
        </w:rPr>
        <w:t xml:space="preserve"> </w:t>
      </w:r>
      <w:r w:rsidR="005A2861" w:rsidRPr="004A2DBE">
        <w:rPr>
          <w:lang w:val="fr-FR"/>
        </w:rPr>
        <w:t>jeunes.</w:t>
      </w:r>
      <w:r w:rsidR="001524DC">
        <w:rPr>
          <w:lang w:val="fr-FR"/>
        </w:rPr>
        <w:t xml:space="preserve"> </w:t>
      </w:r>
      <w:r w:rsidR="005A2861" w:rsidRPr="004A2DBE">
        <w:rPr>
          <w:color w:val="000000"/>
          <w:lang w:val="fr-FR"/>
        </w:rPr>
        <w:t>En avril</w:t>
      </w:r>
      <w:r w:rsidR="002D26B7" w:rsidRPr="004A2DBE">
        <w:rPr>
          <w:lang w:val="fr-FR"/>
        </w:rPr>
        <w:t xml:space="preserve"> 2006 </w:t>
      </w:r>
      <w:r w:rsidR="005A2861" w:rsidRPr="004A2DBE">
        <w:rPr>
          <w:lang w:val="fr-FR"/>
        </w:rPr>
        <w:t>elle a été membre associé de la Fédération internationale des archives du film, et a été reconnu</w:t>
      </w:r>
      <w:r w:rsidR="00131ACE" w:rsidRPr="004A2DBE">
        <w:rPr>
          <w:lang w:val="fr-FR"/>
        </w:rPr>
        <w:t>e</w:t>
      </w:r>
      <w:r w:rsidR="005A2861" w:rsidRPr="004A2DBE">
        <w:rPr>
          <w:lang w:val="fr-FR"/>
        </w:rPr>
        <w:t xml:space="preserve"> membre plénier en </w:t>
      </w:r>
      <w:r w:rsidR="002D26B7" w:rsidRPr="004A2DBE">
        <w:rPr>
          <w:lang w:val="fr-FR"/>
        </w:rPr>
        <w:t>2009</w:t>
      </w:r>
      <w:r w:rsidR="00A9576E">
        <w:rPr>
          <w:lang w:val="fr-FR"/>
        </w:rPr>
        <w:t>;</w:t>
      </w:r>
    </w:p>
    <w:p w:rsidR="00030525" w:rsidRDefault="0077629A" w:rsidP="00030525">
      <w:pPr>
        <w:pStyle w:val="SingleTxtG"/>
        <w:rPr>
          <w:color w:val="000000"/>
          <w:lang w:val="fr-FR"/>
        </w:rPr>
      </w:pPr>
      <w:r w:rsidRPr="004A2DBE">
        <w:rPr>
          <w:bCs/>
          <w:color w:val="000000"/>
          <w:lang w:val="fr-FR"/>
        </w:rPr>
        <w:tab/>
      </w:r>
      <w:r w:rsidR="00A04399" w:rsidRPr="004A2DBE">
        <w:rPr>
          <w:bCs/>
          <w:color w:val="000000"/>
          <w:lang w:val="fr-FR"/>
        </w:rPr>
        <w:t>e</w:t>
      </w:r>
      <w:r w:rsidRPr="004A2DBE">
        <w:rPr>
          <w:bCs/>
          <w:color w:val="000000"/>
          <w:lang w:val="fr-FR"/>
        </w:rPr>
        <w:t>)</w:t>
      </w:r>
      <w:r w:rsidRPr="004A2DBE">
        <w:rPr>
          <w:bCs/>
          <w:color w:val="000000"/>
          <w:lang w:val="fr-FR"/>
        </w:rPr>
        <w:tab/>
      </w:r>
      <w:r w:rsidR="0070062E" w:rsidRPr="004A2DBE">
        <w:rPr>
          <w:bCs/>
          <w:color w:val="000000"/>
          <w:lang w:val="fr-FR"/>
        </w:rPr>
        <w:t>I</w:t>
      </w:r>
      <w:r w:rsidR="00CA1C6B" w:rsidRPr="004A2DBE">
        <w:rPr>
          <w:bCs/>
          <w:color w:val="000000"/>
          <w:lang w:val="fr-FR"/>
        </w:rPr>
        <w:t xml:space="preserve">l faut </w:t>
      </w:r>
      <w:r w:rsidR="0070062E" w:rsidRPr="004A2DBE">
        <w:rPr>
          <w:bCs/>
          <w:color w:val="000000"/>
          <w:lang w:val="fr-FR"/>
        </w:rPr>
        <w:t xml:space="preserve">également </w:t>
      </w:r>
      <w:r w:rsidR="00CA1C6B" w:rsidRPr="004A2DBE">
        <w:rPr>
          <w:bCs/>
          <w:color w:val="000000"/>
          <w:lang w:val="fr-FR"/>
        </w:rPr>
        <w:t xml:space="preserve">mentionner qu’un </w:t>
      </w:r>
      <w:r w:rsidR="00030525">
        <w:rPr>
          <w:bCs/>
          <w:color w:val="000000"/>
          <w:lang w:val="fr-FR"/>
        </w:rPr>
        <w:t>p</w:t>
      </w:r>
      <w:r w:rsidR="00030525" w:rsidRPr="004A2DBE">
        <w:rPr>
          <w:bCs/>
          <w:color w:val="000000"/>
          <w:lang w:val="fr-FR"/>
        </w:rPr>
        <w:t xml:space="preserve">lan </w:t>
      </w:r>
      <w:r w:rsidR="00CA1C6B" w:rsidRPr="004A2DBE">
        <w:rPr>
          <w:bCs/>
          <w:color w:val="000000"/>
          <w:lang w:val="fr-FR"/>
        </w:rPr>
        <w:t xml:space="preserve">de développement culturel pour les peuples autochtones est actuellement mis en </w:t>
      </w:r>
      <w:r w:rsidR="00B47896" w:rsidRPr="004A2DBE">
        <w:rPr>
          <w:bCs/>
          <w:color w:val="000000"/>
          <w:lang w:val="fr-FR"/>
        </w:rPr>
        <w:t>œuvre</w:t>
      </w:r>
      <w:r w:rsidR="00CA1C6B" w:rsidRPr="004A2DBE">
        <w:rPr>
          <w:bCs/>
          <w:color w:val="000000"/>
          <w:lang w:val="fr-FR"/>
        </w:rPr>
        <w:t>.</w:t>
      </w:r>
      <w:r w:rsidR="001524DC">
        <w:rPr>
          <w:bCs/>
          <w:color w:val="000000"/>
          <w:lang w:val="fr-FR"/>
        </w:rPr>
        <w:t xml:space="preserve"> </w:t>
      </w:r>
      <w:r w:rsidR="00CA1C6B" w:rsidRPr="004A2DBE">
        <w:rPr>
          <w:bCs/>
          <w:color w:val="000000"/>
          <w:lang w:val="fr-FR"/>
        </w:rPr>
        <w:t xml:space="preserve">La première étape prévoit des mesures spécifiques pour les peuples autochtones </w:t>
      </w:r>
      <w:r w:rsidR="00CA1C6B" w:rsidRPr="004A2DBE">
        <w:rPr>
          <w:color w:val="000000"/>
          <w:lang w:val="fr-FR"/>
        </w:rPr>
        <w:t>mapuche, rapa nui et</w:t>
      </w:r>
      <w:r w:rsidR="002D26B7" w:rsidRPr="004A2DBE">
        <w:rPr>
          <w:color w:val="000000"/>
          <w:lang w:val="fr-FR"/>
        </w:rPr>
        <w:t xml:space="preserve"> colla. </w:t>
      </w:r>
      <w:r w:rsidR="00CA1C6B" w:rsidRPr="004A2DBE">
        <w:rPr>
          <w:color w:val="000000"/>
          <w:lang w:val="fr-FR"/>
        </w:rPr>
        <w:t>L’objectif est d</w:t>
      </w:r>
      <w:r w:rsidR="00335E3A" w:rsidRPr="004A2DBE">
        <w:rPr>
          <w:color w:val="000000"/>
          <w:lang w:val="fr-FR"/>
        </w:rPr>
        <w:t xml:space="preserve">e faire un état des lieux de la situation culturelle de ces peuples, afin d’orienter les politiques culturelles pour les années </w:t>
      </w:r>
      <w:r w:rsidR="002D26B7" w:rsidRPr="004A2DBE">
        <w:rPr>
          <w:color w:val="000000"/>
          <w:lang w:val="fr-FR"/>
        </w:rPr>
        <w:t xml:space="preserve">2011 </w:t>
      </w:r>
      <w:r w:rsidR="00335E3A" w:rsidRPr="004A2DBE">
        <w:rPr>
          <w:color w:val="000000"/>
          <w:lang w:val="fr-FR"/>
        </w:rPr>
        <w:t>à</w:t>
      </w:r>
      <w:r w:rsidR="002D26B7" w:rsidRPr="004A2DBE">
        <w:rPr>
          <w:color w:val="000000"/>
          <w:lang w:val="fr-FR"/>
        </w:rPr>
        <w:t xml:space="preserve"> 2016. </w:t>
      </w:r>
      <w:r w:rsidR="00335E3A" w:rsidRPr="004A2DBE">
        <w:rPr>
          <w:color w:val="000000"/>
          <w:lang w:val="fr-FR"/>
        </w:rPr>
        <w:t xml:space="preserve">Par ailleurs, des académies des langues autochtones ont été créées </w:t>
      </w:r>
      <w:r w:rsidR="00A63792" w:rsidRPr="004A2DBE">
        <w:rPr>
          <w:color w:val="000000"/>
          <w:lang w:val="fr-FR"/>
        </w:rPr>
        <w:t>pour faire</w:t>
      </w:r>
      <w:r w:rsidR="00335E3A" w:rsidRPr="004A2DBE">
        <w:rPr>
          <w:color w:val="000000"/>
          <w:lang w:val="fr-FR"/>
        </w:rPr>
        <w:t xml:space="preserve"> autorité sur le plan linguistique</w:t>
      </w:r>
      <w:r w:rsidR="00A63792" w:rsidRPr="004A2DBE">
        <w:rPr>
          <w:color w:val="000000"/>
          <w:lang w:val="fr-FR"/>
        </w:rPr>
        <w:t>,</w:t>
      </w:r>
      <w:r w:rsidR="00335E3A" w:rsidRPr="004A2DBE">
        <w:rPr>
          <w:color w:val="000000"/>
          <w:lang w:val="fr-FR"/>
        </w:rPr>
        <w:t xml:space="preserve"> dans leur</w:t>
      </w:r>
      <w:r w:rsidR="00A63792" w:rsidRPr="004A2DBE">
        <w:rPr>
          <w:color w:val="000000"/>
          <w:lang w:val="fr-FR"/>
        </w:rPr>
        <w:t>s</w:t>
      </w:r>
      <w:r w:rsidR="00335E3A" w:rsidRPr="004A2DBE">
        <w:rPr>
          <w:color w:val="000000"/>
          <w:lang w:val="fr-FR"/>
        </w:rPr>
        <w:t xml:space="preserve"> domaines respectifs. </w:t>
      </w:r>
      <w:r w:rsidR="0092172E" w:rsidRPr="004A2DBE">
        <w:rPr>
          <w:color w:val="000000"/>
          <w:lang w:val="fr-FR"/>
        </w:rPr>
        <w:t>Cette mesure a permi</w:t>
      </w:r>
      <w:r w:rsidR="00B47896" w:rsidRPr="004A2DBE">
        <w:rPr>
          <w:color w:val="000000"/>
          <w:lang w:val="fr-FR"/>
        </w:rPr>
        <w:t>s d’améliorer la coordination a</w:t>
      </w:r>
      <w:r w:rsidR="00923235" w:rsidRPr="004A2DBE">
        <w:rPr>
          <w:color w:val="000000"/>
          <w:lang w:val="fr-FR"/>
        </w:rPr>
        <w:t>vec l’</w:t>
      </w:r>
      <w:r w:rsidR="0092172E" w:rsidRPr="004A2DBE">
        <w:rPr>
          <w:color w:val="000000"/>
          <w:lang w:val="fr-FR"/>
        </w:rPr>
        <w:t xml:space="preserve">institution publique </w:t>
      </w:r>
      <w:r w:rsidR="00A63792" w:rsidRPr="004A2DBE">
        <w:rPr>
          <w:color w:val="000000"/>
          <w:lang w:val="fr-FR"/>
        </w:rPr>
        <w:t>spécialisée</w:t>
      </w:r>
      <w:r w:rsidR="00D40D35" w:rsidRPr="004A2DBE">
        <w:rPr>
          <w:color w:val="000000"/>
          <w:lang w:val="fr-FR"/>
        </w:rPr>
        <w:t xml:space="preserve"> dans les</w:t>
      </w:r>
      <w:r w:rsidR="0092172E" w:rsidRPr="004A2DBE">
        <w:rPr>
          <w:color w:val="000000"/>
          <w:lang w:val="fr-FR"/>
        </w:rPr>
        <w:t xml:space="preserve"> questions autochtones </w:t>
      </w:r>
      <w:r w:rsidR="002D26B7" w:rsidRPr="004A2DBE">
        <w:rPr>
          <w:lang w:val="fr-FR"/>
        </w:rPr>
        <w:t>(</w:t>
      </w:r>
      <w:r w:rsidR="00923235" w:rsidRPr="004A2DBE">
        <w:rPr>
          <w:lang w:val="fr-FR"/>
        </w:rPr>
        <w:t xml:space="preserve">la </w:t>
      </w:r>
      <w:r w:rsidR="0092172E" w:rsidRPr="004A2DBE">
        <w:rPr>
          <w:bCs/>
          <w:lang w:val="fr-FR"/>
        </w:rPr>
        <w:t>Société</w:t>
      </w:r>
      <w:r w:rsidR="001524DC">
        <w:rPr>
          <w:bCs/>
          <w:lang w:val="fr-FR"/>
        </w:rPr>
        <w:t xml:space="preserve"> </w:t>
      </w:r>
      <w:r w:rsidR="0092172E" w:rsidRPr="004A2DBE">
        <w:rPr>
          <w:bCs/>
          <w:lang w:val="fr-FR"/>
        </w:rPr>
        <w:t>nationale de développement autochton</w:t>
      </w:r>
      <w:r w:rsidR="00B47896" w:rsidRPr="004A2DBE">
        <w:rPr>
          <w:bCs/>
          <w:lang w:val="fr-FR"/>
        </w:rPr>
        <w:t>e</w:t>
      </w:r>
      <w:r w:rsidR="002D26B7" w:rsidRPr="004A2DBE">
        <w:rPr>
          <w:lang w:val="fr-FR"/>
        </w:rPr>
        <w:t xml:space="preserve">) </w:t>
      </w:r>
      <w:r w:rsidR="0092172E" w:rsidRPr="004A2DBE">
        <w:rPr>
          <w:lang w:val="fr-FR"/>
        </w:rPr>
        <w:t xml:space="preserve">et les organisations autochtones, représentées </w:t>
      </w:r>
      <w:r w:rsidR="00D40D35" w:rsidRPr="004A2DBE">
        <w:rPr>
          <w:lang w:val="fr-FR"/>
        </w:rPr>
        <w:t>par</w:t>
      </w:r>
      <w:r w:rsidR="0092172E" w:rsidRPr="004A2DBE">
        <w:rPr>
          <w:lang w:val="fr-FR"/>
        </w:rPr>
        <w:t xml:space="preserve"> leurs académies de langues</w:t>
      </w:r>
      <w:r w:rsidR="00A9576E">
        <w:rPr>
          <w:lang w:val="fr-FR"/>
        </w:rPr>
        <w:t>:</w:t>
      </w:r>
      <w:r w:rsidR="0092172E" w:rsidRPr="004A2DBE">
        <w:rPr>
          <w:lang w:val="fr-FR"/>
        </w:rPr>
        <w:t xml:space="preserve"> </w:t>
      </w:r>
      <w:r w:rsidR="00A22EE6" w:rsidRPr="004A2DBE">
        <w:rPr>
          <w:lang w:val="fr-FR"/>
        </w:rPr>
        <w:t xml:space="preserve">l’organisation </w:t>
      </w:r>
      <w:r w:rsidR="002D26B7" w:rsidRPr="004A2DBE">
        <w:rPr>
          <w:lang w:val="fr-FR"/>
        </w:rPr>
        <w:t xml:space="preserve">rapa nui, </w:t>
      </w:r>
      <w:r w:rsidR="0092172E" w:rsidRPr="004A2DBE">
        <w:rPr>
          <w:lang w:val="fr-FR"/>
        </w:rPr>
        <w:t>fondée</w:t>
      </w:r>
      <w:r w:rsidR="002D26B7" w:rsidRPr="004A2DBE">
        <w:rPr>
          <w:lang w:val="fr-FR"/>
        </w:rPr>
        <w:t xml:space="preserve"> e</w:t>
      </w:r>
      <w:r w:rsidR="00D34248" w:rsidRPr="004A2DBE">
        <w:rPr>
          <w:lang w:val="fr-FR"/>
        </w:rPr>
        <w:t>n</w:t>
      </w:r>
      <w:r w:rsidR="002D26B7" w:rsidRPr="004A2DBE">
        <w:rPr>
          <w:lang w:val="fr-FR"/>
        </w:rPr>
        <w:t xml:space="preserve"> 2005</w:t>
      </w:r>
      <w:r w:rsidR="0092172E" w:rsidRPr="004A2DBE">
        <w:rPr>
          <w:lang w:val="fr-FR"/>
        </w:rPr>
        <w:t xml:space="preserve">, </w:t>
      </w:r>
      <w:r w:rsidR="00A22EE6" w:rsidRPr="004A2DBE">
        <w:rPr>
          <w:lang w:val="fr-FR"/>
        </w:rPr>
        <w:t xml:space="preserve">l’organisation </w:t>
      </w:r>
      <w:r w:rsidR="002D26B7" w:rsidRPr="004A2DBE">
        <w:rPr>
          <w:lang w:val="fr-FR"/>
        </w:rPr>
        <w:t xml:space="preserve">aimara, </w:t>
      </w:r>
      <w:r w:rsidR="00A22EE6" w:rsidRPr="004A2DBE">
        <w:rPr>
          <w:lang w:val="fr-FR"/>
        </w:rPr>
        <w:t xml:space="preserve">fondée </w:t>
      </w:r>
      <w:r w:rsidR="0092172E" w:rsidRPr="004A2DBE">
        <w:rPr>
          <w:lang w:val="fr-FR"/>
        </w:rPr>
        <w:t xml:space="preserve">en </w:t>
      </w:r>
      <w:r w:rsidR="002D26B7" w:rsidRPr="004A2DBE">
        <w:rPr>
          <w:lang w:val="fr-FR"/>
        </w:rPr>
        <w:t xml:space="preserve">2008 </w:t>
      </w:r>
      <w:r w:rsidR="0092172E" w:rsidRPr="004A2DBE">
        <w:rPr>
          <w:lang w:val="fr-FR"/>
        </w:rPr>
        <w:t>et</w:t>
      </w:r>
      <w:r w:rsidR="002D26B7" w:rsidRPr="004A2DBE">
        <w:rPr>
          <w:lang w:val="fr-FR"/>
        </w:rPr>
        <w:t xml:space="preserve"> </w:t>
      </w:r>
      <w:r w:rsidR="00A22EE6" w:rsidRPr="004A2DBE">
        <w:rPr>
          <w:lang w:val="fr-FR"/>
        </w:rPr>
        <w:t xml:space="preserve">l’organisation </w:t>
      </w:r>
      <w:r w:rsidR="002D26B7" w:rsidRPr="004A2DBE">
        <w:rPr>
          <w:lang w:val="fr-FR"/>
        </w:rPr>
        <w:t>mapuche,</w:t>
      </w:r>
      <w:r w:rsidR="0092172E" w:rsidRPr="004A2DBE">
        <w:rPr>
          <w:lang w:val="fr-FR"/>
        </w:rPr>
        <w:t xml:space="preserve"> </w:t>
      </w:r>
      <w:r w:rsidR="00A22EE6" w:rsidRPr="004A2DBE">
        <w:rPr>
          <w:lang w:val="fr-FR"/>
        </w:rPr>
        <w:t xml:space="preserve">fondée </w:t>
      </w:r>
      <w:r w:rsidR="0092172E" w:rsidRPr="004A2DBE">
        <w:rPr>
          <w:lang w:val="fr-FR"/>
        </w:rPr>
        <w:t>en</w:t>
      </w:r>
      <w:r w:rsidR="002D26B7" w:rsidRPr="004A2DBE">
        <w:rPr>
          <w:lang w:val="fr-FR"/>
        </w:rPr>
        <w:t xml:space="preserve"> 2009</w:t>
      </w:r>
      <w:r w:rsidR="00A9576E">
        <w:rPr>
          <w:lang w:val="fr-FR"/>
        </w:rPr>
        <w:t>;</w:t>
      </w:r>
      <w:r w:rsidR="0070062E" w:rsidRPr="004A2DBE">
        <w:rPr>
          <w:lang w:val="fr-FR"/>
        </w:rPr>
        <w:t xml:space="preserve"> </w:t>
      </w:r>
    </w:p>
    <w:p w:rsidR="00381C24" w:rsidRPr="004A2DBE" w:rsidRDefault="0077629A" w:rsidP="00030525">
      <w:pPr>
        <w:pStyle w:val="SingleTxtG"/>
        <w:rPr>
          <w:i/>
          <w:lang w:val="fr-FR" w:eastAsia="es-ES"/>
        </w:rPr>
      </w:pPr>
      <w:r w:rsidRPr="004A2DBE">
        <w:rPr>
          <w:color w:val="000000"/>
          <w:lang w:val="fr-FR"/>
        </w:rPr>
        <w:tab/>
      </w:r>
      <w:r w:rsidR="002D0AC8" w:rsidRPr="004A2DBE">
        <w:rPr>
          <w:color w:val="000000"/>
          <w:lang w:val="fr-FR"/>
        </w:rPr>
        <w:t>f</w:t>
      </w:r>
      <w:r w:rsidRPr="004A2DBE">
        <w:rPr>
          <w:color w:val="000000"/>
          <w:lang w:val="fr-FR"/>
        </w:rPr>
        <w:t>)</w:t>
      </w:r>
      <w:r w:rsidRPr="004A2DBE">
        <w:rPr>
          <w:color w:val="000000"/>
          <w:lang w:val="fr-FR"/>
        </w:rPr>
        <w:tab/>
      </w:r>
      <w:r w:rsidR="0092172E" w:rsidRPr="004A2DBE">
        <w:rPr>
          <w:color w:val="000000"/>
          <w:lang w:val="fr-FR"/>
        </w:rPr>
        <w:t xml:space="preserve">Enfin, lors de la quatrième séance du Comité intergouvernemental de la Convention pour la sauvegarde du patrimoine culturel immatériel, qui s’est tenue à </w:t>
      </w:r>
      <w:r w:rsidR="002D26B7" w:rsidRPr="004A2DBE">
        <w:rPr>
          <w:lang w:val="fr-FR"/>
        </w:rPr>
        <w:t>Ab</w:t>
      </w:r>
      <w:r w:rsidR="00AF339E">
        <w:rPr>
          <w:lang w:val="fr-FR"/>
        </w:rPr>
        <w:t>o</w:t>
      </w:r>
      <w:r w:rsidR="002D26B7" w:rsidRPr="004A2DBE">
        <w:rPr>
          <w:lang w:val="fr-FR"/>
        </w:rPr>
        <w:t>u Dhabi</w:t>
      </w:r>
      <w:r w:rsidR="00F7571D" w:rsidRPr="004A2DBE">
        <w:rPr>
          <w:lang w:val="fr-FR"/>
        </w:rPr>
        <w:t xml:space="preserve"> </w:t>
      </w:r>
      <w:r w:rsidR="0092172E" w:rsidRPr="004A2DBE">
        <w:rPr>
          <w:lang w:val="fr-FR"/>
        </w:rPr>
        <w:t>du</w:t>
      </w:r>
      <w:r w:rsidR="000C4523" w:rsidRPr="004A2DBE">
        <w:rPr>
          <w:lang w:val="fr-FR"/>
        </w:rPr>
        <w:t xml:space="preserve"> </w:t>
      </w:r>
      <w:r w:rsidR="002D26B7" w:rsidRPr="004A2DBE">
        <w:rPr>
          <w:lang w:val="fr-FR"/>
        </w:rPr>
        <w:t xml:space="preserve">28 </w:t>
      </w:r>
      <w:r w:rsidR="0092172E" w:rsidRPr="004A2DBE">
        <w:rPr>
          <w:lang w:val="fr-FR"/>
        </w:rPr>
        <w:t>septembre au</w:t>
      </w:r>
      <w:r w:rsidR="002D26B7" w:rsidRPr="004A2DBE">
        <w:rPr>
          <w:lang w:val="fr-FR"/>
        </w:rPr>
        <w:t xml:space="preserve"> 2 </w:t>
      </w:r>
      <w:r w:rsidR="0092172E" w:rsidRPr="004A2DBE">
        <w:rPr>
          <w:lang w:val="fr-FR"/>
        </w:rPr>
        <w:t>octobre 2009, trois programm</w:t>
      </w:r>
      <w:r w:rsidR="00D40D35" w:rsidRPr="004A2DBE">
        <w:rPr>
          <w:lang w:val="fr-FR"/>
        </w:rPr>
        <w:t>es, projets ou activités estimé</w:t>
      </w:r>
      <w:r w:rsidR="0092172E" w:rsidRPr="004A2DBE">
        <w:rPr>
          <w:lang w:val="fr-FR"/>
        </w:rPr>
        <w:t>s pertinents pour sensibiliser l’opinion publique à l’importance du patrimoine immatériel et à sa sauvegarde</w:t>
      </w:r>
      <w:r w:rsidR="00D40D35" w:rsidRPr="004A2DBE">
        <w:rPr>
          <w:lang w:val="fr-FR"/>
        </w:rPr>
        <w:t xml:space="preserve"> ont été sélectionnés</w:t>
      </w:r>
      <w:r w:rsidR="0092172E" w:rsidRPr="004A2DBE">
        <w:rPr>
          <w:lang w:val="fr-FR"/>
        </w:rPr>
        <w:t>. Parmi cette sélection figure une initiative de l’</w:t>
      </w:r>
      <w:r w:rsidR="00067157">
        <w:rPr>
          <w:lang w:val="fr-FR"/>
        </w:rPr>
        <w:t>État</w:t>
      </w:r>
      <w:r w:rsidR="0092172E" w:rsidRPr="004A2DBE">
        <w:rPr>
          <w:lang w:val="fr-FR"/>
        </w:rPr>
        <w:t xml:space="preserve"> plurinational de Bolivie, du Chili et du Pérou, intitulée </w:t>
      </w:r>
      <w:r w:rsidR="00030525">
        <w:rPr>
          <w:lang w:val="fr-FR"/>
        </w:rPr>
        <w:t>«</w:t>
      </w:r>
      <w:r w:rsidR="002D26B7" w:rsidRPr="004A2DBE">
        <w:rPr>
          <w:i/>
          <w:lang w:val="fr-FR"/>
        </w:rPr>
        <w:t>Universo Cultural Aymara</w:t>
      </w:r>
      <w:r w:rsidR="00030525">
        <w:rPr>
          <w:iCs/>
          <w:lang w:val="fr-FR"/>
        </w:rPr>
        <w:t>»</w:t>
      </w:r>
      <w:r w:rsidR="00030525" w:rsidRPr="004A2DBE">
        <w:rPr>
          <w:lang w:val="fr-FR"/>
        </w:rPr>
        <w:t xml:space="preserve">, </w:t>
      </w:r>
      <w:r w:rsidR="0092172E" w:rsidRPr="004A2DBE">
        <w:rPr>
          <w:lang w:val="fr-FR"/>
        </w:rPr>
        <w:t>qui propose de développer des mesures de sauvegarde des expressions orales et musicales</w:t>
      </w:r>
      <w:r w:rsidR="00AF339E">
        <w:rPr>
          <w:lang w:val="fr-FR"/>
        </w:rPr>
        <w:t>,</w:t>
      </w:r>
      <w:r w:rsidR="002D26B7" w:rsidRPr="004A2DBE">
        <w:rPr>
          <w:lang w:val="fr-FR"/>
        </w:rPr>
        <w:t xml:space="preserve"> </w:t>
      </w:r>
      <w:r w:rsidR="00AF339E">
        <w:rPr>
          <w:lang w:val="fr-FR"/>
        </w:rPr>
        <w:t>et d</w:t>
      </w:r>
      <w:r w:rsidR="0092172E" w:rsidRPr="004A2DBE">
        <w:rPr>
          <w:lang w:val="fr-FR"/>
        </w:rPr>
        <w:t xml:space="preserve">es connaissances traditionnelles (art textile et techniques </w:t>
      </w:r>
      <w:r w:rsidR="00B47896" w:rsidRPr="004A2DBE">
        <w:rPr>
          <w:lang w:val="fr-FR"/>
        </w:rPr>
        <w:t>agricoles</w:t>
      </w:r>
      <w:r w:rsidR="0092172E" w:rsidRPr="004A2DBE">
        <w:rPr>
          <w:lang w:val="fr-FR"/>
        </w:rPr>
        <w:t xml:space="preserve">) des communautés </w:t>
      </w:r>
      <w:r w:rsidR="00D40D35" w:rsidRPr="004A2DBE">
        <w:rPr>
          <w:lang w:val="fr-FR"/>
        </w:rPr>
        <w:t>ai</w:t>
      </w:r>
      <w:r w:rsidR="002D26B7" w:rsidRPr="004A2DBE">
        <w:rPr>
          <w:lang w:val="fr-FR"/>
        </w:rPr>
        <w:t>mara de</w:t>
      </w:r>
      <w:r w:rsidR="0092172E" w:rsidRPr="004A2DBE">
        <w:rPr>
          <w:lang w:val="fr-FR"/>
        </w:rPr>
        <w:t xml:space="preserve"> l’</w:t>
      </w:r>
      <w:r w:rsidR="00067157">
        <w:rPr>
          <w:lang w:val="fr-FR"/>
        </w:rPr>
        <w:t>État</w:t>
      </w:r>
      <w:r w:rsidR="0092172E" w:rsidRPr="004A2DBE">
        <w:rPr>
          <w:lang w:val="fr-FR"/>
        </w:rPr>
        <w:t xml:space="preserve"> plurinational de Bolivie </w:t>
      </w:r>
      <w:r w:rsidR="002D26B7" w:rsidRPr="004A2DBE">
        <w:rPr>
          <w:lang w:val="fr-FR"/>
        </w:rPr>
        <w:t xml:space="preserve">(La Paz, Oruro, Potosí), </w:t>
      </w:r>
      <w:r w:rsidR="0092172E" w:rsidRPr="004A2DBE">
        <w:rPr>
          <w:lang w:val="fr-FR"/>
        </w:rPr>
        <w:t>du Chili</w:t>
      </w:r>
      <w:r w:rsidR="002D26B7" w:rsidRPr="004A2DBE">
        <w:rPr>
          <w:lang w:val="fr-FR"/>
        </w:rPr>
        <w:t xml:space="preserve"> (Tarapacá, Arica-Parinacota, Antofagasta) </w:t>
      </w:r>
      <w:r w:rsidR="0092172E" w:rsidRPr="004A2DBE">
        <w:rPr>
          <w:lang w:val="fr-FR"/>
        </w:rPr>
        <w:t>et du Pérou</w:t>
      </w:r>
      <w:r w:rsidR="002D26B7" w:rsidRPr="004A2DBE">
        <w:rPr>
          <w:lang w:val="fr-FR"/>
        </w:rPr>
        <w:t xml:space="preserve"> (Tacna, Puno, Moquegua)</w:t>
      </w:r>
      <w:r w:rsidR="00B56DC5" w:rsidRPr="004A2DBE">
        <w:rPr>
          <w:lang w:val="fr-FR"/>
        </w:rPr>
        <w:t>.</w:t>
      </w:r>
    </w:p>
    <w:p w:rsidR="004612FE" w:rsidRPr="004A2DBE" w:rsidRDefault="004612FE" w:rsidP="004612FE">
      <w:pPr>
        <w:pStyle w:val="SingleTxtG"/>
        <w:spacing w:before="240" w:after="0"/>
        <w:jc w:val="center"/>
        <w:rPr>
          <w:u w:val="single"/>
          <w:lang w:val="fr-FR"/>
        </w:rPr>
      </w:pPr>
      <w:r w:rsidRPr="004A2DBE">
        <w:rPr>
          <w:sz w:val="24"/>
          <w:szCs w:val="24"/>
          <w:u w:val="single"/>
          <w:lang w:val="fr-FR" w:eastAsia="es-ES"/>
        </w:rPr>
        <w:tab/>
      </w:r>
      <w:r w:rsidRPr="004A2DBE">
        <w:rPr>
          <w:sz w:val="24"/>
          <w:szCs w:val="24"/>
          <w:u w:val="single"/>
          <w:lang w:val="fr-FR" w:eastAsia="es-ES"/>
        </w:rPr>
        <w:tab/>
      </w:r>
      <w:r w:rsidRPr="004A2DBE">
        <w:rPr>
          <w:sz w:val="24"/>
          <w:szCs w:val="24"/>
          <w:u w:val="single"/>
          <w:lang w:val="fr-FR" w:eastAsia="es-ES"/>
        </w:rPr>
        <w:tab/>
      </w:r>
    </w:p>
    <w:sectPr w:rsidR="004612FE" w:rsidRPr="004A2DBE" w:rsidSect="003D587D">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2DA" w:rsidRDefault="006352DA">
      <w:r>
        <w:separator/>
      </w:r>
    </w:p>
  </w:endnote>
  <w:endnote w:type="continuationSeparator" w:id="0">
    <w:p w:rsidR="006352DA" w:rsidRDefault="00635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Light">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86" w:rsidRPr="006059B4" w:rsidRDefault="00347D86" w:rsidP="006059B4">
    <w:pPr>
      <w:pStyle w:val="Footer"/>
      <w:tabs>
        <w:tab w:val="right" w:pos="9638"/>
      </w:tabs>
    </w:pPr>
    <w:r w:rsidRPr="006059B4">
      <w:rPr>
        <w:b/>
        <w:sz w:val="18"/>
      </w:rPr>
      <w:fldChar w:fldCharType="begin"/>
    </w:r>
    <w:r w:rsidRPr="006059B4">
      <w:rPr>
        <w:b/>
        <w:sz w:val="18"/>
      </w:rPr>
      <w:instrText xml:space="preserve"> PAGE  \* MERGEFORMAT </w:instrText>
    </w:r>
    <w:r w:rsidRPr="006059B4">
      <w:rPr>
        <w:b/>
        <w:sz w:val="18"/>
      </w:rPr>
      <w:fldChar w:fldCharType="separate"/>
    </w:r>
    <w:r>
      <w:rPr>
        <w:b/>
        <w:noProof/>
        <w:sz w:val="18"/>
      </w:rPr>
      <w:t>2</w:t>
    </w:r>
    <w:r w:rsidRPr="006059B4">
      <w:rPr>
        <w:b/>
        <w:sz w:val="18"/>
      </w:rPr>
      <w:fldChar w:fldCharType="end"/>
    </w:r>
    <w:r>
      <w:rPr>
        <w:sz w:val="18"/>
      </w:rPr>
      <w:tab/>
    </w:r>
    <w:r w:rsidRPr="006E33B7">
      <w:rPr>
        <w:szCs w:val="16"/>
      </w:rPr>
      <w:t>GE.13-46071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86" w:rsidRPr="006059B4" w:rsidRDefault="00347D86" w:rsidP="006059B4">
    <w:pPr>
      <w:pStyle w:val="Footer"/>
      <w:tabs>
        <w:tab w:val="right" w:pos="9638"/>
      </w:tabs>
      <w:rPr>
        <w:b/>
        <w:sz w:val="18"/>
      </w:rPr>
    </w:pPr>
    <w:r w:rsidRPr="006E33B7">
      <w:rPr>
        <w:szCs w:val="16"/>
      </w:rPr>
      <w:t>GE.13-46071  (EXT)</w:t>
    </w:r>
    <w:r>
      <w:tab/>
    </w:r>
    <w:r w:rsidRPr="006059B4">
      <w:rPr>
        <w:b/>
        <w:sz w:val="18"/>
      </w:rPr>
      <w:fldChar w:fldCharType="begin"/>
    </w:r>
    <w:r w:rsidRPr="006059B4">
      <w:rPr>
        <w:b/>
        <w:sz w:val="18"/>
      </w:rPr>
      <w:instrText xml:space="preserve"> PAGE  \* MERGEFORMAT </w:instrText>
    </w:r>
    <w:r w:rsidRPr="006059B4">
      <w:rPr>
        <w:b/>
        <w:sz w:val="18"/>
      </w:rPr>
      <w:fldChar w:fldCharType="separate"/>
    </w:r>
    <w:r>
      <w:rPr>
        <w:b/>
        <w:noProof/>
        <w:sz w:val="18"/>
      </w:rPr>
      <w:t>3</w:t>
    </w:r>
    <w:r w:rsidRPr="006059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86" w:rsidRPr="006059B4" w:rsidRDefault="00347D86" w:rsidP="00347D86">
    <w:pPr>
      <w:pStyle w:val="Footer"/>
      <w:tabs>
        <w:tab w:val="right" w:pos="9638"/>
      </w:tabs>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7.85pt;height:18.35pt;z-index:1;mso-position-horizontal-relative:margin;mso-position-vertical-relative:margin" filled="t">
          <v:imagedata r:id="rId1" o:title="recycle_French"/>
          <w10:wrap anchorx="margin" anchory="margin"/>
          <w10:anchorlock/>
        </v:shape>
      </w:pict>
    </w:r>
    <w:r>
      <w:rPr>
        <w:sz w:val="20"/>
      </w:rPr>
      <w:t>GE.13-46071  (EXT)</w:t>
    </w:r>
    <w:r>
      <w:rPr>
        <w:sz w:val="20"/>
      </w:rPr>
      <w:br/>
    </w:r>
    <w:r w:rsidRPr="00347D86">
      <w:rPr>
        <w:rFonts w:ascii="C39T30Lfz" w:hAnsi="C39T30Lfz"/>
        <w:sz w:val="56"/>
      </w:rPr>
      <w:t></w:t>
    </w:r>
    <w:r w:rsidRPr="00347D86">
      <w:rPr>
        <w:rFonts w:ascii="C39T30Lfz" w:hAnsi="C39T30Lfz"/>
        <w:sz w:val="56"/>
      </w:rPr>
      <w:t></w:t>
    </w:r>
    <w:r w:rsidRPr="00347D86">
      <w:rPr>
        <w:rFonts w:ascii="C39T30Lfz" w:hAnsi="C39T30Lfz"/>
        <w:sz w:val="56"/>
      </w:rPr>
      <w:t></w:t>
    </w:r>
    <w:r w:rsidRPr="00347D86">
      <w:rPr>
        <w:rFonts w:ascii="C39T30Lfz" w:hAnsi="C39T30Lfz"/>
        <w:sz w:val="56"/>
      </w:rPr>
      <w:t></w:t>
    </w:r>
    <w:r w:rsidRPr="00347D86">
      <w:rPr>
        <w:rFonts w:ascii="C39T30Lfz" w:hAnsi="C39T30Lfz"/>
        <w:sz w:val="56"/>
      </w:rPr>
      <w:t></w:t>
    </w:r>
    <w:r w:rsidRPr="00347D86">
      <w:rPr>
        <w:rFonts w:ascii="C39T30Lfz" w:hAnsi="C39T30Lfz"/>
        <w:sz w:val="56"/>
      </w:rPr>
      <w:t></w:t>
    </w:r>
    <w:r w:rsidRPr="00347D86">
      <w:rPr>
        <w:rFonts w:ascii="C39T30Lfz" w:hAnsi="C39T30Lfz"/>
        <w:sz w:val="56"/>
      </w:rPr>
      <w:t></w:t>
    </w:r>
    <w:r w:rsidRPr="00347D86">
      <w:rPr>
        <w:rFonts w:ascii="C39T30Lfz" w:hAnsi="C39T30Lfz"/>
        <w:sz w:val="56"/>
      </w:rPr>
      <w:t></w:t>
    </w:r>
    <w:r w:rsidRPr="00347D86">
      <w:rPr>
        <w:rFonts w:ascii="C39T30Lfz" w:hAnsi="C39T30Lfz"/>
        <w:sz w:val="56"/>
      </w:rPr>
      <w:t></w:t>
    </w:r>
    <w:r>
      <w:rPr>
        <w:rFonts w:ascii="C39T30Lfz" w:hAnsi="C39T30Lfz"/>
        <w:sz w:val="56"/>
      </w:rPr>
      <w:tab/>
    </w:r>
    <w:r>
      <w:rPr>
        <w:noProof/>
        <w:sz w:val="20"/>
        <w:lang w:val="en-US" w:eastAsia="zh-CN"/>
      </w:rPr>
      <w:pict>
        <v:shape id="_x0000_s2051" type="#_x0000_t75" style="position:absolute;margin-left:433.7pt;margin-top:616.5pt;width:50.25pt;height:50.25pt;z-index:2;mso-position-horizontal-relative:margin;mso-position-vertical-relative:margin" filled="t">
          <v:imagedata r:id="rId2" o:title="4&amp;Size=2&amp;Lang=F"/>
          <w10:wrap anchorx="margin" anchory="margin"/>
        </v:shape>
      </w:pict>
    </w:r>
    <w:r>
      <w:rPr>
        <w:rFonts w:ascii="C39T30Lfz" w:hAnsi="C39T30Lfz"/>
        <w:sz w:val="56"/>
      </w:rPr>
      <w:tab/>
    </w:r>
    <w:r>
      <w:rPr>
        <w:noProof/>
        <w:sz w:val="20"/>
        <w:lang w:val="en-US" w:eastAsia="zh-CN"/>
      </w:rPr>
      <w:pict>
        <v:shape id="_x0000_s2052" type="#_x0000_t75" style="position:absolute;margin-left:.05pt;margin-top:0;width:3in;height:3in;z-index:3;mso-position-horizontal-relative:text;mso-position-vertical-relative:tex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2DA" w:rsidRPr="001075E9" w:rsidRDefault="006352DA" w:rsidP="001075E9">
      <w:pPr>
        <w:tabs>
          <w:tab w:val="right" w:pos="2155"/>
        </w:tabs>
        <w:spacing w:after="80" w:line="240" w:lineRule="auto"/>
        <w:ind w:left="680"/>
        <w:rPr>
          <w:u w:val="single"/>
        </w:rPr>
      </w:pPr>
      <w:r>
        <w:rPr>
          <w:u w:val="single"/>
        </w:rPr>
        <w:tab/>
      </w:r>
    </w:p>
  </w:footnote>
  <w:footnote w:type="continuationSeparator" w:id="0">
    <w:p w:rsidR="006352DA" w:rsidRPr="008C20BE" w:rsidRDefault="006352DA" w:rsidP="008C20BE">
      <w:pPr>
        <w:tabs>
          <w:tab w:val="right" w:pos="2155"/>
        </w:tabs>
        <w:spacing w:after="80" w:line="240" w:lineRule="auto"/>
        <w:ind w:left="680"/>
        <w:rPr>
          <w:u w:val="single"/>
        </w:rPr>
      </w:pPr>
      <w:r w:rsidRPr="008C20BE">
        <w:rPr>
          <w:u w:val="single"/>
        </w:rPr>
        <w:tab/>
      </w:r>
    </w:p>
  </w:footnote>
  <w:footnote w:id="1">
    <w:p w:rsidR="00347D86" w:rsidRPr="0034078C" w:rsidRDefault="00347D86" w:rsidP="00347D86">
      <w:pPr>
        <w:pStyle w:val="FootnoteText"/>
        <w:spacing w:after="240"/>
      </w:pPr>
      <w:r>
        <w:tab/>
      </w:r>
      <w:r w:rsidRPr="0034078C">
        <w:rPr>
          <w:rStyle w:val="FootnoteReference"/>
          <w:sz w:val="20"/>
          <w:vertAlign w:val="baseline"/>
        </w:rPr>
        <w:t>*</w:t>
      </w:r>
      <w:r>
        <w:rPr>
          <w:sz w:val="20"/>
        </w:rPr>
        <w:tab/>
      </w:r>
      <w:r w:rsidRPr="002D30E6">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347D86" w:rsidRPr="002D30E6" w:rsidRDefault="00347D86" w:rsidP="00E07C8F">
      <w:pPr>
        <w:pStyle w:val="FootnoteText"/>
        <w:rPr>
          <w:lang w:val="fr-FR"/>
        </w:rPr>
      </w:pPr>
      <w:r w:rsidRPr="002D30E6">
        <w:rPr>
          <w:lang w:val="fr-FR"/>
        </w:rPr>
        <w:tab/>
      </w:r>
      <w:r w:rsidRPr="002D30E6">
        <w:rPr>
          <w:rStyle w:val="FootnoteReference"/>
          <w:lang w:val="fr-FR"/>
        </w:rPr>
        <w:footnoteRef/>
      </w:r>
      <w:r w:rsidRPr="002D30E6">
        <w:rPr>
          <w:lang w:val="fr-FR"/>
        </w:rPr>
        <w:tab/>
        <w:t>E/C.12/1/Add.105, 26 novembre 2004.</w:t>
      </w:r>
    </w:p>
  </w:footnote>
  <w:footnote w:id="3">
    <w:p w:rsidR="00347D86" w:rsidRPr="002D30E6" w:rsidRDefault="00347D86" w:rsidP="00901C15">
      <w:pPr>
        <w:pStyle w:val="FootnoteText"/>
        <w:rPr>
          <w:lang w:val="fr-FR"/>
        </w:rPr>
      </w:pPr>
      <w:r w:rsidRPr="002D30E6">
        <w:rPr>
          <w:lang w:val="fr-FR"/>
        </w:rPr>
        <w:tab/>
      </w:r>
      <w:r w:rsidRPr="002D30E6">
        <w:rPr>
          <w:rStyle w:val="FootnoteReference"/>
          <w:lang w:val="fr-FR"/>
        </w:rPr>
        <w:footnoteRef/>
      </w:r>
      <w:r w:rsidRPr="002D30E6">
        <w:rPr>
          <w:lang w:val="fr-FR"/>
        </w:rPr>
        <w:tab/>
        <w:t xml:space="preserve">Rapport publié sur </w:t>
      </w:r>
      <w:hyperlink r:id="rId1" w:history="1">
        <w:r w:rsidRPr="005E67AA">
          <w:rPr>
            <w:rStyle w:val="Hyperlink"/>
            <w:lang w:val="fr-FR"/>
          </w:rPr>
          <w:t>http://www.minrel.gov.cl/prontus_minrel/site/artic/20080902/asocfile/</w:t>
        </w:r>
        <w:r w:rsidRPr="005E67AA">
          <w:rPr>
            <w:rStyle w:val="Hyperlink"/>
            <w:lang w:val="fr-FR"/>
          </w:rPr>
          <w:br/>
          <w:t>20080902204316/ \110107_informe_nacional_cedaw.pdf</w:t>
        </w:r>
      </w:hyperlink>
      <w:r w:rsidRPr="002D30E6">
        <w:rPr>
          <w:rStyle w:val="Hyperlink"/>
          <w:lang w:val="fr-FR"/>
        </w:rPr>
        <w:t>.</w:t>
      </w:r>
    </w:p>
  </w:footnote>
  <w:footnote w:id="4">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 xml:space="preserve">Voir </w:t>
      </w:r>
      <w:hyperlink r:id="rId2" w:history="1">
        <w:r w:rsidRPr="002D30E6">
          <w:rPr>
            <w:rStyle w:val="Hyperlink"/>
            <w:lang w:val="fr-FR"/>
          </w:rPr>
          <w:t>http://www.indh.cl</w:t>
        </w:r>
      </w:hyperlink>
      <w:r w:rsidRPr="002D30E6">
        <w:rPr>
          <w:rStyle w:val="Hyperlink"/>
          <w:lang w:val="fr-FR"/>
        </w:rPr>
        <w:t>.</w:t>
      </w:r>
      <w:r w:rsidRPr="002D30E6">
        <w:rPr>
          <w:lang w:val="fr-FR"/>
        </w:rPr>
        <w:t xml:space="preserve"> </w:t>
      </w:r>
    </w:p>
  </w:footnote>
  <w:footnote w:id="5">
    <w:p w:rsidR="00347D86" w:rsidRPr="002D30E6" w:rsidRDefault="00347D86" w:rsidP="00416959">
      <w:pPr>
        <w:pStyle w:val="FootnoteText"/>
        <w:rPr>
          <w:lang w:val="fr-FR"/>
        </w:rPr>
      </w:pPr>
      <w:r w:rsidRPr="002D30E6">
        <w:rPr>
          <w:lang w:val="fr-FR"/>
        </w:rPr>
        <w:tab/>
      </w:r>
      <w:r w:rsidRPr="002D30E6">
        <w:rPr>
          <w:rStyle w:val="FootnoteReference"/>
          <w:lang w:val="fr-FR"/>
        </w:rPr>
        <w:footnoteRef/>
      </w:r>
      <w:r w:rsidRPr="002D30E6">
        <w:rPr>
          <w:lang w:val="fr-FR"/>
        </w:rPr>
        <w:tab/>
        <w:t>Loi n</w:t>
      </w:r>
      <w:r w:rsidRPr="00416959">
        <w:rPr>
          <w:vertAlign w:val="superscript"/>
          <w:lang w:val="fr-FR"/>
        </w:rPr>
        <w:t>o</w:t>
      </w:r>
      <w:r>
        <w:rPr>
          <w:lang w:val="fr-FR"/>
        </w:rPr>
        <w:t> </w:t>
      </w:r>
      <w:r w:rsidRPr="002D30E6">
        <w:rPr>
          <w:lang w:val="fr-FR"/>
        </w:rPr>
        <w:t>20.050, publiée au Journal officiel du 26 août 2005.</w:t>
      </w:r>
    </w:p>
  </w:footnote>
  <w:footnote w:id="6">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 xml:space="preserve">Voir </w:t>
      </w:r>
      <w:hyperlink r:id="rId3" w:history="1">
        <w:r w:rsidRPr="002D30E6">
          <w:rPr>
            <w:rStyle w:val="Hyperlink"/>
            <w:lang w:val="fr-FR"/>
          </w:rPr>
          <w:t>http://www.conadi.cl/images/MemoriaConvenio169OIT%281%C2%B0septiembre%</w:t>
        </w:r>
      </w:hyperlink>
      <w:r w:rsidRPr="002D30E6">
        <w:rPr>
          <w:lang w:val="fr-FR"/>
        </w:rPr>
        <w:t xml:space="preserve"> 202010%29.pdf.</w:t>
      </w:r>
    </w:p>
  </w:footnote>
  <w:footnote w:id="7">
    <w:p w:rsidR="00347D86" w:rsidRPr="002D30E6" w:rsidRDefault="00347D86" w:rsidP="00416959">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Chiffres en pesos chiliens</w:t>
      </w:r>
      <w:r>
        <w:rPr>
          <w:lang w:val="fr-FR"/>
        </w:rPr>
        <w:t xml:space="preserve">: </w:t>
      </w:r>
      <w:r w:rsidRPr="002D30E6">
        <w:rPr>
          <w:lang w:val="fr-FR"/>
        </w:rPr>
        <w:t>1 dollar des É</w:t>
      </w:r>
      <w:r>
        <w:rPr>
          <w:lang w:val="fr-FR"/>
        </w:rPr>
        <w:t>.</w:t>
      </w:r>
      <w:r w:rsidRPr="002D30E6">
        <w:rPr>
          <w:lang w:val="fr-FR"/>
        </w:rPr>
        <w:t>-U</w:t>
      </w:r>
      <w:r>
        <w:rPr>
          <w:lang w:val="fr-FR"/>
        </w:rPr>
        <w:t>.</w:t>
      </w:r>
      <w:r w:rsidRPr="002D30E6">
        <w:rPr>
          <w:lang w:val="fr-FR"/>
        </w:rPr>
        <w:t xml:space="preserve"> est équivalent à une moyenne de 460 pesos chiliens en 2011.</w:t>
      </w:r>
    </w:p>
  </w:footnote>
  <w:footnote w:id="8">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Selon les données de l’Institut national de la statistique, à partir de la nouvelle enquête</w:t>
      </w:r>
      <w:r>
        <w:rPr>
          <w:lang w:val="fr-FR"/>
        </w:rPr>
        <w:t xml:space="preserve"> </w:t>
      </w:r>
      <w:r w:rsidRPr="002D30E6">
        <w:rPr>
          <w:lang w:val="fr-FR"/>
        </w:rPr>
        <w:t>nationale sur l’emploi.</w:t>
      </w:r>
    </w:p>
  </w:footnote>
  <w:footnote w:id="9">
    <w:p w:rsidR="00347D86" w:rsidRPr="002D30E6" w:rsidRDefault="00347D86" w:rsidP="00D74434">
      <w:pPr>
        <w:pStyle w:val="FootnoteText"/>
        <w:rPr>
          <w:lang w:val="fr-FR"/>
        </w:rPr>
      </w:pPr>
      <w:r w:rsidRPr="002D30E6">
        <w:rPr>
          <w:lang w:val="fr-FR"/>
        </w:rPr>
        <w:tab/>
      </w:r>
      <w:r w:rsidRPr="002D30E6">
        <w:rPr>
          <w:vertAlign w:val="superscript"/>
          <w:lang w:val="fr-FR"/>
        </w:rPr>
        <w:footnoteRef/>
      </w:r>
      <w:r w:rsidRPr="002D30E6">
        <w:rPr>
          <w:lang w:val="fr-FR"/>
        </w:rPr>
        <w:t xml:space="preserve"> </w:t>
      </w:r>
      <w:r w:rsidRPr="002D30E6">
        <w:rPr>
          <w:lang w:val="fr-FR"/>
        </w:rPr>
        <w:tab/>
        <w:t>Indice des prix à la consommation (IPC): indice officiel qui permet de mesurer l’inflation.</w:t>
      </w:r>
    </w:p>
  </w:footnote>
  <w:footnote w:id="10">
    <w:p w:rsidR="00347D86" w:rsidRPr="002D30E6" w:rsidRDefault="00347D86" w:rsidP="00453011">
      <w:pPr>
        <w:pStyle w:val="FootnoteText"/>
        <w:rPr>
          <w:lang w:val="fr-FR"/>
        </w:rPr>
      </w:pPr>
      <w:r w:rsidRPr="002D30E6">
        <w:rPr>
          <w:lang w:val="fr-FR"/>
        </w:rPr>
        <w:tab/>
      </w:r>
      <w:r w:rsidRPr="002D30E6">
        <w:rPr>
          <w:rStyle w:val="FootnoteReference"/>
          <w:lang w:val="fr-FR"/>
        </w:rPr>
        <w:footnoteRef/>
      </w:r>
      <w:r w:rsidRPr="002D30E6">
        <w:rPr>
          <w:lang w:val="fr-FR"/>
        </w:rPr>
        <w:tab/>
      </w:r>
      <w:r w:rsidRPr="002D30E6">
        <w:rPr>
          <w:noProof/>
          <w:lang w:val="fr-FR"/>
        </w:rPr>
        <w:t>Voir le paragraphe 234 du troisième rapport périodique, qui contient la définition légale de l’accident de travail.</w:t>
      </w:r>
    </w:p>
  </w:footnote>
  <w:footnote w:id="11">
    <w:p w:rsidR="00347D86" w:rsidRPr="002D30E6" w:rsidRDefault="00347D86" w:rsidP="005D662F">
      <w:pPr>
        <w:pStyle w:val="FootnoteText"/>
        <w:rPr>
          <w:b/>
          <w:lang w:val="fr-FR"/>
        </w:rPr>
      </w:pPr>
      <w:r w:rsidRPr="002D30E6">
        <w:rPr>
          <w:lang w:val="fr-FR"/>
        </w:rPr>
        <w:tab/>
      </w:r>
      <w:r w:rsidRPr="002D30E6">
        <w:rPr>
          <w:rStyle w:val="FootnoteReference"/>
          <w:lang w:val="fr-FR"/>
        </w:rPr>
        <w:footnoteRef/>
      </w:r>
      <w:r w:rsidRPr="002D30E6">
        <w:rPr>
          <w:lang w:val="fr-FR"/>
        </w:rPr>
        <w:tab/>
        <w:t xml:space="preserve">Concerne les travailleurs des entreprises affiliées à des mutuelles qui, en 2008, étaient au nombre de </w:t>
      </w:r>
      <w:r w:rsidRPr="0044229D">
        <w:rPr>
          <w:szCs w:val="18"/>
          <w:lang w:val="fr-FR"/>
        </w:rPr>
        <w:t>3 612 000</w:t>
      </w:r>
      <w:r w:rsidRPr="002D30E6">
        <w:rPr>
          <w:lang w:val="fr-FR"/>
        </w:rPr>
        <w:t>. Ne tient pas compte des accidents de trajet. La source de cette information</w:t>
      </w:r>
      <w:r>
        <w:rPr>
          <w:lang w:val="fr-FR"/>
        </w:rPr>
        <w:t xml:space="preserve"> </w:t>
      </w:r>
      <w:r w:rsidRPr="002D30E6">
        <w:rPr>
          <w:lang w:val="fr-FR"/>
        </w:rPr>
        <w:t xml:space="preserve">est l’Autorité de surveillance de la sécurité sociale. </w:t>
      </w:r>
    </w:p>
  </w:footnote>
  <w:footnote w:id="12">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Voir</w:t>
      </w:r>
      <w:r>
        <w:rPr>
          <w:lang w:val="fr-FR"/>
        </w:rPr>
        <w:t>:</w:t>
      </w:r>
      <w:r w:rsidRPr="002D30E6">
        <w:rPr>
          <w:lang w:val="fr-FR"/>
        </w:rPr>
        <w:t xml:space="preserve"> </w:t>
      </w:r>
      <w:hyperlink r:id="rId4" w:history="1">
        <w:r w:rsidRPr="002D30E6">
          <w:rPr>
            <w:rStyle w:val="Hyperlink"/>
            <w:lang w:val="fr-FR"/>
          </w:rPr>
          <w:t>http://www.sindicalchile.cl/Informe%20Final%20Comision%20Asesora %20Laboral%20y %20de%20Salario%20Minimo.pdf</w:t>
        </w:r>
      </w:hyperlink>
      <w:r w:rsidRPr="002D30E6">
        <w:rPr>
          <w:lang w:val="fr-FR"/>
        </w:rPr>
        <w:t xml:space="preserve">. </w:t>
      </w:r>
    </w:p>
  </w:footnote>
  <w:footnote w:id="13">
    <w:p w:rsidR="00347D86" w:rsidRPr="002D30E6" w:rsidRDefault="00347D86" w:rsidP="00200656">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Constitution politique de la République du Chili, art. 19, par</w:t>
      </w:r>
      <w:r>
        <w:rPr>
          <w:lang w:val="fr-FR"/>
        </w:rPr>
        <w:t>.</w:t>
      </w:r>
      <w:r w:rsidRPr="002D30E6">
        <w:rPr>
          <w:lang w:val="fr-FR"/>
        </w:rPr>
        <w:t xml:space="preserve"> 9.</w:t>
      </w:r>
    </w:p>
  </w:footnote>
  <w:footnote w:id="14">
    <w:p w:rsidR="00347D86" w:rsidRPr="002D30E6" w:rsidRDefault="00347D86" w:rsidP="006E4293">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Loi n</w:t>
      </w:r>
      <w:r w:rsidRPr="006E4293">
        <w:rPr>
          <w:vertAlign w:val="superscript"/>
          <w:lang w:val="fr-FR"/>
        </w:rPr>
        <w:t>o</w:t>
      </w:r>
      <w:r>
        <w:rPr>
          <w:vertAlign w:val="superscript"/>
          <w:lang w:val="fr-FR"/>
        </w:rPr>
        <w:t> </w:t>
      </w:r>
      <w:r w:rsidRPr="002D30E6">
        <w:rPr>
          <w:lang w:val="fr-FR"/>
        </w:rPr>
        <w:t>19.937, publiée au Journal officiel du 24 février 2004.</w:t>
      </w:r>
    </w:p>
  </w:footnote>
  <w:footnote w:id="15">
    <w:p w:rsidR="00347D86" w:rsidRPr="002D30E6" w:rsidRDefault="00347D86" w:rsidP="003D7FE0">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Ibid.</w:t>
      </w:r>
    </w:p>
  </w:footnote>
  <w:footnote w:id="16">
    <w:p w:rsidR="00347D86" w:rsidRPr="002D30E6" w:rsidRDefault="00347D86" w:rsidP="00515DF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Décret ayant force de loi </w:t>
      </w:r>
      <w:r w:rsidRPr="004A2DBE">
        <w:rPr>
          <w:lang w:val="fr-FR"/>
        </w:rPr>
        <w:t>n</w:t>
      </w:r>
      <w:r w:rsidRPr="00416959">
        <w:rPr>
          <w:vertAlign w:val="superscript"/>
          <w:lang w:val="fr-FR"/>
        </w:rPr>
        <w:t>o</w:t>
      </w:r>
      <w:r w:rsidRPr="002D30E6" w:rsidDel="00515DF7">
        <w:rPr>
          <w:lang w:val="fr-FR"/>
        </w:rPr>
        <w:t xml:space="preserve"> </w:t>
      </w:r>
      <w:r w:rsidRPr="002D30E6">
        <w:rPr>
          <w:lang w:val="fr-FR"/>
        </w:rPr>
        <w:t>1 de 2005, du Ministère de la santé, qui fixe le texte refondu, coordonné et systématisé du</w:t>
      </w:r>
      <w:r>
        <w:rPr>
          <w:lang w:val="fr-FR"/>
        </w:rPr>
        <w:t xml:space="preserve"> </w:t>
      </w:r>
      <w:r w:rsidRPr="002D30E6">
        <w:rPr>
          <w:lang w:val="fr-FR"/>
        </w:rPr>
        <w:t xml:space="preserve">décret-loi </w:t>
      </w:r>
      <w:r w:rsidRPr="004A2DBE">
        <w:rPr>
          <w:lang w:val="fr-FR"/>
        </w:rPr>
        <w:t>n</w:t>
      </w:r>
      <w:r w:rsidRPr="00416959">
        <w:rPr>
          <w:vertAlign w:val="superscript"/>
          <w:lang w:val="fr-FR"/>
        </w:rPr>
        <w:t>o</w:t>
      </w:r>
      <w:r w:rsidRPr="002D30E6" w:rsidDel="00515DF7">
        <w:rPr>
          <w:lang w:val="fr-FR"/>
        </w:rPr>
        <w:t xml:space="preserve"> </w:t>
      </w:r>
      <w:r w:rsidRPr="002D30E6">
        <w:rPr>
          <w:lang w:val="fr-FR"/>
        </w:rPr>
        <w:t>2.763 de 1979, et des loi</w:t>
      </w:r>
      <w:r>
        <w:rPr>
          <w:lang w:val="fr-FR"/>
        </w:rPr>
        <w:t>s</w:t>
      </w:r>
      <w:r w:rsidRPr="002D30E6">
        <w:rPr>
          <w:lang w:val="fr-FR"/>
        </w:rPr>
        <w:t xml:space="preserve"> </w:t>
      </w:r>
      <w:r w:rsidRPr="004A2DBE">
        <w:rPr>
          <w:lang w:val="fr-FR"/>
        </w:rPr>
        <w:t>n</w:t>
      </w:r>
      <w:r w:rsidRPr="00416959">
        <w:rPr>
          <w:vertAlign w:val="superscript"/>
          <w:lang w:val="fr-FR"/>
        </w:rPr>
        <w:t>o</w:t>
      </w:r>
      <w:r w:rsidRPr="002D30E6" w:rsidDel="00515DF7">
        <w:rPr>
          <w:lang w:val="fr-FR"/>
        </w:rPr>
        <w:t xml:space="preserve"> </w:t>
      </w:r>
      <w:r w:rsidRPr="002D30E6">
        <w:rPr>
          <w:lang w:val="fr-FR"/>
        </w:rPr>
        <w:t xml:space="preserve">18.933 et </w:t>
      </w:r>
      <w:r w:rsidRPr="004A2DBE">
        <w:rPr>
          <w:lang w:val="fr-FR"/>
        </w:rPr>
        <w:t>n</w:t>
      </w:r>
      <w:r w:rsidRPr="00416959">
        <w:rPr>
          <w:vertAlign w:val="superscript"/>
          <w:lang w:val="fr-FR"/>
        </w:rPr>
        <w:t>o</w:t>
      </w:r>
      <w:r w:rsidRPr="002D30E6" w:rsidDel="00515DF7">
        <w:rPr>
          <w:lang w:val="fr-FR"/>
        </w:rPr>
        <w:t xml:space="preserve"> </w:t>
      </w:r>
      <w:r w:rsidRPr="002D30E6">
        <w:rPr>
          <w:lang w:val="fr-FR"/>
        </w:rPr>
        <w:t>18.469, publié au Journal officiel du 24 avril 2006.</w:t>
      </w:r>
    </w:p>
  </w:footnote>
  <w:footnote w:id="17">
    <w:p w:rsidR="00347D86" w:rsidRPr="002D30E6" w:rsidRDefault="00347D86" w:rsidP="00515DF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Loi </w:t>
      </w:r>
      <w:r w:rsidRPr="004A2DBE">
        <w:rPr>
          <w:lang w:val="fr-FR"/>
        </w:rPr>
        <w:t>n</w:t>
      </w:r>
      <w:r w:rsidRPr="00416959">
        <w:rPr>
          <w:vertAlign w:val="superscript"/>
          <w:lang w:val="fr-FR"/>
        </w:rPr>
        <w:t>o</w:t>
      </w:r>
      <w:r w:rsidRPr="002D30E6" w:rsidDel="00515DF7">
        <w:rPr>
          <w:lang w:val="fr-FR"/>
        </w:rPr>
        <w:t xml:space="preserve"> </w:t>
      </w:r>
      <w:r w:rsidRPr="002D30E6">
        <w:rPr>
          <w:lang w:val="fr-FR"/>
        </w:rPr>
        <w:t>19.937, publiée au Journal officiel du 24 février 2004.</w:t>
      </w:r>
    </w:p>
  </w:footnote>
  <w:footnote w:id="18">
    <w:p w:rsidR="00347D86" w:rsidRPr="002D30E6" w:rsidRDefault="00347D86" w:rsidP="00D2630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Ibid.</w:t>
      </w:r>
    </w:p>
  </w:footnote>
  <w:footnote w:id="19">
    <w:p w:rsidR="00347D86" w:rsidRPr="002D30E6" w:rsidRDefault="00347D86" w:rsidP="00390BB0">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Code du travail, livre II (Protection des travailleuses), Titre II (Protection de la maternité).</w:t>
      </w:r>
    </w:p>
  </w:footnote>
  <w:footnote w:id="20">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Autorité de surveillance des pensions, Centre des statistiques, décembre 2010.</w:t>
      </w:r>
    </w:p>
  </w:footnote>
  <w:footnote w:id="21">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Autorité de surveillance des pensions, Centre des statistiques, décembre 2010.</w:t>
      </w:r>
    </w:p>
  </w:footnote>
  <w:footnote w:id="22">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Autorité de surveillance des pensions, rapport statistique mensuel sur les affiliés et les cotisants.</w:t>
      </w:r>
    </w:p>
  </w:footnote>
  <w:footnote w:id="23">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L’assurance invalidité et survivant consiste à constituer une pension d’invalidité pour le travailleur qui, pour cause de maladie ou d’accident, est déclaré invalide, ou bien, en cas de décès du travailleur, à constituer une pension de survivant pour son conjoint.</w:t>
      </w:r>
    </w:p>
  </w:footnote>
  <w:footnote w:id="24">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Autorité de surveillance des pensions, Centre de la statistique, décembre</w:t>
      </w:r>
      <w:r>
        <w:rPr>
          <w:lang w:val="fr-FR"/>
        </w:rPr>
        <w:t xml:space="preserve"> </w:t>
      </w:r>
      <w:r w:rsidRPr="002D30E6">
        <w:rPr>
          <w:lang w:val="fr-FR"/>
        </w:rPr>
        <w:t>2010.</w:t>
      </w:r>
    </w:p>
  </w:footnote>
  <w:footnote w:id="25">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Autorité de surveillance des pensions, Centre de la statistique, décembre 2010.</w:t>
      </w:r>
    </w:p>
  </w:footnote>
  <w:footnote w:id="26">
    <w:p w:rsidR="00347D86" w:rsidRPr="002D30E6" w:rsidRDefault="00347D86" w:rsidP="002D26B7">
      <w:pPr>
        <w:pStyle w:val="FootnoteText"/>
        <w:jc w:val="both"/>
        <w:rPr>
          <w:lang w:val="fr-FR"/>
        </w:rPr>
      </w:pPr>
      <w:r w:rsidRPr="002D30E6">
        <w:rPr>
          <w:lang w:val="fr-FR"/>
        </w:rPr>
        <w:tab/>
      </w:r>
      <w:r w:rsidRPr="002D30E6">
        <w:rPr>
          <w:rStyle w:val="FootnoteReference"/>
          <w:lang w:val="fr-FR"/>
        </w:rPr>
        <w:footnoteRef/>
      </w:r>
      <w:r w:rsidRPr="002D30E6">
        <w:rPr>
          <w:lang w:val="fr-FR"/>
        </w:rPr>
        <w:tab/>
        <w:t>Dans le régime par répartition des anciennes caisses de prévoyance, le conjoint homme n’a droit à la pension de survivant que s’il est invalide.</w:t>
      </w:r>
    </w:p>
  </w:footnote>
  <w:footnote w:id="27">
    <w:p w:rsidR="00347D86" w:rsidRPr="002D30E6" w:rsidRDefault="00347D86" w:rsidP="008D33FA">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Créé par la loi </w:t>
      </w:r>
      <w:r w:rsidRPr="004A2DBE">
        <w:rPr>
          <w:lang w:val="fr-FR"/>
        </w:rPr>
        <w:t>n</w:t>
      </w:r>
      <w:r w:rsidRPr="00416959">
        <w:rPr>
          <w:vertAlign w:val="superscript"/>
          <w:lang w:val="fr-FR"/>
        </w:rPr>
        <w:t>o</w:t>
      </w:r>
      <w:r w:rsidRPr="002D30E6" w:rsidDel="008D33FA">
        <w:rPr>
          <w:lang w:val="fr-FR"/>
        </w:rPr>
        <w:t xml:space="preserve"> </w:t>
      </w:r>
      <w:r w:rsidRPr="002D30E6">
        <w:rPr>
          <w:lang w:val="fr-FR"/>
        </w:rPr>
        <w:t>19.728, publiée au Journal officiel du 1</w:t>
      </w:r>
      <w:r w:rsidRPr="002D30E6">
        <w:rPr>
          <w:vertAlign w:val="superscript"/>
          <w:lang w:val="fr-FR"/>
        </w:rPr>
        <w:t>er</w:t>
      </w:r>
      <w:r w:rsidRPr="002D30E6">
        <w:rPr>
          <w:lang w:val="fr-FR"/>
        </w:rPr>
        <w:t xml:space="preserve"> octobre 2002, et précisée par la loi </w:t>
      </w:r>
      <w:r w:rsidRPr="004A2DBE">
        <w:rPr>
          <w:lang w:val="fr-FR"/>
        </w:rPr>
        <w:t>n</w:t>
      </w:r>
      <w:r w:rsidRPr="00416959">
        <w:rPr>
          <w:vertAlign w:val="superscript"/>
          <w:lang w:val="fr-FR"/>
        </w:rPr>
        <w:t>o</w:t>
      </w:r>
      <w:r>
        <w:rPr>
          <w:lang w:val="fr-FR"/>
        </w:rPr>
        <w:t> </w:t>
      </w:r>
      <w:r w:rsidRPr="002D30E6">
        <w:rPr>
          <w:lang w:val="fr-FR"/>
        </w:rPr>
        <w:t>20.328, publiée au Journal officiel du 1</w:t>
      </w:r>
      <w:r w:rsidRPr="002D30E6">
        <w:rPr>
          <w:vertAlign w:val="superscript"/>
          <w:lang w:val="fr-FR"/>
        </w:rPr>
        <w:t>er</w:t>
      </w:r>
      <w:r w:rsidRPr="002D30E6">
        <w:rPr>
          <w:lang w:val="fr-FR"/>
        </w:rPr>
        <w:t xml:space="preserve"> mai 2009.</w:t>
      </w:r>
    </w:p>
  </w:footnote>
  <w:footnote w:id="28">
    <w:p w:rsidR="00347D86" w:rsidRPr="002D30E6" w:rsidRDefault="00347D86" w:rsidP="00075B55">
      <w:pPr>
        <w:pStyle w:val="FootnoteText"/>
        <w:rPr>
          <w:lang w:val="fr-FR"/>
        </w:rPr>
      </w:pPr>
      <w:r w:rsidRPr="002D30E6">
        <w:rPr>
          <w:lang w:val="fr-FR"/>
        </w:rPr>
        <w:tab/>
      </w:r>
      <w:r w:rsidRPr="002D30E6">
        <w:rPr>
          <w:rStyle w:val="FootnoteReference"/>
          <w:lang w:val="fr-FR"/>
        </w:rPr>
        <w:footnoteRef/>
      </w:r>
      <w:r w:rsidRPr="002D30E6">
        <w:rPr>
          <w:lang w:val="fr-FR"/>
        </w:rPr>
        <w:tab/>
        <w:t>Voir le troisième rapport périodique (E/1994/104/Add.26).</w:t>
      </w:r>
    </w:p>
  </w:footnote>
  <w:footnote w:id="29">
    <w:p w:rsidR="00347D86" w:rsidRPr="002D30E6" w:rsidRDefault="00347D86" w:rsidP="00A356CB">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Autorité de surveillance de la Sécurité sociale. Statistiques mensuelles, année 2010, décembre 2010.</w:t>
      </w:r>
    </w:p>
  </w:footnote>
  <w:footnote w:id="30">
    <w:p w:rsidR="00347D86" w:rsidRPr="002D30E6" w:rsidRDefault="00347D86" w:rsidP="001C78F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Voir les paragraphes 354 à 362 du troisième rapport périodique</w:t>
      </w:r>
      <w:r>
        <w:rPr>
          <w:lang w:val="fr-FR"/>
        </w:rPr>
        <w:t xml:space="preserve"> </w:t>
      </w:r>
      <w:r w:rsidRPr="002D30E6">
        <w:rPr>
          <w:lang w:val="fr-FR"/>
        </w:rPr>
        <w:t>(E/1994/104/Add.26).</w:t>
      </w:r>
    </w:p>
  </w:footnote>
  <w:footnote w:id="31">
    <w:p w:rsidR="00347D86" w:rsidRPr="002D30E6" w:rsidRDefault="00347D86" w:rsidP="008D33FA">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Décret ayant force de loi</w:t>
      </w:r>
      <w:r>
        <w:rPr>
          <w:lang w:val="fr-FR"/>
        </w:rPr>
        <w:t xml:space="preserve"> </w:t>
      </w:r>
      <w:r w:rsidRPr="004A2DBE">
        <w:rPr>
          <w:lang w:val="fr-FR"/>
        </w:rPr>
        <w:t>n</w:t>
      </w:r>
      <w:r w:rsidRPr="00416959">
        <w:rPr>
          <w:vertAlign w:val="superscript"/>
          <w:lang w:val="fr-FR"/>
        </w:rPr>
        <w:t>o</w:t>
      </w:r>
      <w:r w:rsidRPr="002D30E6" w:rsidDel="008D33FA">
        <w:rPr>
          <w:lang w:val="fr-FR"/>
        </w:rPr>
        <w:t xml:space="preserve"> </w:t>
      </w:r>
      <w:r w:rsidRPr="002D30E6">
        <w:rPr>
          <w:lang w:val="fr-FR"/>
        </w:rPr>
        <w:t>150 de 1982 du Ministère du travail et de la prévoyance sociale, publié le</w:t>
      </w:r>
      <w:r>
        <w:rPr>
          <w:lang w:val="fr-FR"/>
        </w:rPr>
        <w:t xml:space="preserve"> </w:t>
      </w:r>
      <w:r w:rsidRPr="002D30E6">
        <w:rPr>
          <w:lang w:val="fr-FR"/>
        </w:rPr>
        <w:t>25 mars 1982.</w:t>
      </w:r>
    </w:p>
  </w:footnote>
  <w:footnote w:id="32">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Pr>
          <w:lang w:val="fr-FR"/>
        </w:rPr>
        <w:t xml:space="preserve"> </w:t>
      </w:r>
      <w:r w:rsidRPr="002D30E6">
        <w:rPr>
          <w:lang w:val="fr-FR"/>
        </w:rPr>
        <w:tab/>
        <w:t>Autorité de surveillance de la Sécurité sociale. Information statistique mensuelle, année</w:t>
      </w:r>
      <w:r>
        <w:rPr>
          <w:lang w:val="fr-FR"/>
        </w:rPr>
        <w:t xml:space="preserve"> </w:t>
      </w:r>
      <w:r w:rsidRPr="002D30E6">
        <w:rPr>
          <w:lang w:val="fr-FR"/>
        </w:rPr>
        <w:t>2009.</w:t>
      </w:r>
    </w:p>
  </w:footnote>
  <w:footnote w:id="33">
    <w:p w:rsidR="00347D86" w:rsidRPr="002D30E6" w:rsidRDefault="00347D86" w:rsidP="00F55343">
      <w:pPr>
        <w:pStyle w:val="FootnoteText"/>
        <w:rPr>
          <w:lang w:val="fr-FR"/>
        </w:rPr>
      </w:pPr>
      <w:r w:rsidRPr="002D30E6">
        <w:rPr>
          <w:lang w:val="fr-FR"/>
        </w:rPr>
        <w:tab/>
      </w:r>
      <w:r w:rsidRPr="002D30E6">
        <w:rPr>
          <w:rStyle w:val="FootnoteReference"/>
          <w:lang w:val="fr-FR"/>
        </w:rPr>
        <w:footnoteRef/>
      </w:r>
      <w:r w:rsidRPr="002D30E6">
        <w:rPr>
          <w:lang w:val="fr-FR"/>
        </w:rPr>
        <w:tab/>
        <w:t>Autorité de surveillance de la Sécurité sociale. Information statistique mensuelle, année 2010.</w:t>
      </w:r>
    </w:p>
  </w:footnote>
  <w:footnote w:id="34">
    <w:p w:rsidR="00347D86" w:rsidRPr="002D30E6" w:rsidRDefault="00347D86" w:rsidP="008D33FA">
      <w:pPr>
        <w:pStyle w:val="FootnoteText"/>
        <w:rPr>
          <w:lang w:val="fr-FR"/>
        </w:rPr>
      </w:pPr>
      <w:r w:rsidRPr="002D30E6">
        <w:rPr>
          <w:lang w:val="fr-FR"/>
        </w:rPr>
        <w:tab/>
      </w:r>
      <w:r w:rsidRPr="002D30E6">
        <w:rPr>
          <w:rStyle w:val="FootnoteReference"/>
          <w:lang w:val="fr-FR"/>
        </w:rPr>
        <w:footnoteRef/>
      </w:r>
      <w:r>
        <w:rPr>
          <w:lang w:val="fr-FR"/>
        </w:rPr>
        <w:t xml:space="preserve"> </w:t>
      </w:r>
      <w:r w:rsidRPr="002D30E6">
        <w:rPr>
          <w:lang w:val="fr-FR"/>
        </w:rPr>
        <w:tab/>
        <w:t xml:space="preserve">Loi </w:t>
      </w:r>
      <w:r w:rsidRPr="004A2DBE">
        <w:rPr>
          <w:lang w:val="fr-FR"/>
        </w:rPr>
        <w:t>n</w:t>
      </w:r>
      <w:r w:rsidRPr="00416959">
        <w:rPr>
          <w:vertAlign w:val="superscript"/>
          <w:lang w:val="fr-FR"/>
        </w:rPr>
        <w:t>o</w:t>
      </w:r>
      <w:r w:rsidRPr="002D30E6" w:rsidDel="008D33FA">
        <w:rPr>
          <w:lang w:val="fr-FR"/>
        </w:rPr>
        <w:t xml:space="preserve"> </w:t>
      </w:r>
      <w:r w:rsidRPr="002D30E6">
        <w:rPr>
          <w:lang w:val="fr-FR"/>
        </w:rPr>
        <w:t>19.949, publiée au Journal officiel le 5 juin 2004.</w:t>
      </w:r>
    </w:p>
  </w:footnote>
  <w:footnote w:id="35">
    <w:p w:rsidR="00347D86" w:rsidRPr="002D30E6" w:rsidRDefault="00347D86" w:rsidP="002534B2">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En vigueur en mai 2011.</w:t>
      </w:r>
    </w:p>
  </w:footnote>
  <w:footnote w:id="36">
    <w:p w:rsidR="00347D86" w:rsidRPr="002D30E6" w:rsidRDefault="00347D86" w:rsidP="00F55343">
      <w:pPr>
        <w:pStyle w:val="FootnoteText"/>
        <w:rPr>
          <w:lang w:val="fr-FR"/>
        </w:rPr>
      </w:pPr>
      <w:r w:rsidRPr="002D30E6">
        <w:rPr>
          <w:lang w:val="fr-FR"/>
        </w:rPr>
        <w:tab/>
      </w:r>
      <w:r w:rsidRPr="002D30E6">
        <w:rPr>
          <w:rStyle w:val="FootnoteReference"/>
          <w:lang w:val="fr-FR"/>
        </w:rPr>
        <w:footnoteRef/>
      </w:r>
      <w:r w:rsidRPr="002D30E6">
        <w:rPr>
          <w:lang w:val="fr-FR"/>
        </w:rPr>
        <w:tab/>
      </w:r>
      <w:r w:rsidRPr="00223252">
        <w:rPr>
          <w:i/>
          <w:iCs/>
          <w:lang w:val="fr-FR"/>
        </w:rPr>
        <w:t>Source</w:t>
      </w:r>
      <w:r>
        <w:rPr>
          <w:lang w:val="fr-FR"/>
        </w:rPr>
        <w:t>:</w:t>
      </w:r>
      <w:r w:rsidRPr="002D30E6">
        <w:rPr>
          <w:lang w:val="fr-FR"/>
        </w:rPr>
        <w:t xml:space="preserve"> Autorité de surveillance du budget, Rapport sur les finances publiques 2010. </w:t>
      </w:r>
    </w:p>
  </w:footnote>
  <w:footnote w:id="37">
    <w:p w:rsidR="00347D86" w:rsidRPr="002D30E6" w:rsidRDefault="00347D86" w:rsidP="00F55343">
      <w:pPr>
        <w:pStyle w:val="FootnoteText"/>
        <w:rPr>
          <w:lang w:val="fr-FR"/>
        </w:rPr>
      </w:pPr>
      <w:r w:rsidRPr="002D30E6">
        <w:rPr>
          <w:lang w:val="fr-FR"/>
        </w:rPr>
        <w:tab/>
      </w:r>
      <w:r w:rsidRPr="002D30E6">
        <w:rPr>
          <w:rStyle w:val="FootnoteReference"/>
          <w:lang w:val="fr-FR"/>
        </w:rPr>
        <w:footnoteRef/>
      </w:r>
      <w:r w:rsidRPr="002D30E6">
        <w:rPr>
          <w:lang w:val="fr-FR"/>
        </w:rPr>
        <w:tab/>
      </w:r>
      <w:r w:rsidRPr="00223252">
        <w:rPr>
          <w:i/>
          <w:iCs/>
          <w:lang w:val="fr-FR"/>
        </w:rPr>
        <w:t>Source</w:t>
      </w:r>
      <w:r>
        <w:rPr>
          <w:lang w:val="fr-FR"/>
        </w:rPr>
        <w:t>:</w:t>
      </w:r>
      <w:r w:rsidRPr="002D30E6">
        <w:rPr>
          <w:lang w:val="fr-FR"/>
        </w:rPr>
        <w:t xml:space="preserve"> Autorité de surveillance du budget, Budget prévisionnel 2011. </w:t>
      </w:r>
    </w:p>
  </w:footnote>
  <w:footnote w:id="38">
    <w:p w:rsidR="00347D86" w:rsidRPr="002D30E6" w:rsidRDefault="00347D86" w:rsidP="00665CCB">
      <w:pPr>
        <w:pStyle w:val="FootnoteText"/>
        <w:rPr>
          <w:lang w:val="fr-FR"/>
        </w:rPr>
      </w:pPr>
      <w:r w:rsidRPr="002D30E6">
        <w:rPr>
          <w:lang w:val="fr-FR"/>
        </w:rPr>
        <w:tab/>
      </w:r>
      <w:r w:rsidRPr="002D30E6">
        <w:rPr>
          <w:rStyle w:val="FootnoteReference"/>
          <w:lang w:val="fr-FR"/>
        </w:rPr>
        <w:footnoteRef/>
      </w:r>
      <w:r w:rsidRPr="002D30E6">
        <w:rPr>
          <w:rStyle w:val="FootnoteReference"/>
          <w:lang w:val="fr-FR"/>
        </w:rPr>
        <w:t xml:space="preserve"> </w:t>
      </w:r>
      <w:r w:rsidRPr="002D30E6">
        <w:rPr>
          <w:lang w:val="fr-FR"/>
        </w:rPr>
        <w:tab/>
      </w:r>
      <w:r w:rsidRPr="00223252">
        <w:rPr>
          <w:i/>
          <w:iCs/>
          <w:lang w:val="fr-FR"/>
        </w:rPr>
        <w:t>Source</w:t>
      </w:r>
      <w:r>
        <w:rPr>
          <w:lang w:val="fr-FR"/>
        </w:rPr>
        <w:t>:</w:t>
      </w:r>
      <w:r w:rsidRPr="002D30E6">
        <w:rPr>
          <w:lang w:val="fr-FR"/>
        </w:rPr>
        <w:t xml:space="preserve"> Registre de l’état civil, Statistiques relatives au genre, 2009.</w:t>
      </w:r>
    </w:p>
  </w:footnote>
  <w:footnote w:id="39">
    <w:p w:rsidR="00347D86" w:rsidRPr="002D30E6" w:rsidRDefault="00347D86" w:rsidP="00665CCB">
      <w:pPr>
        <w:pStyle w:val="FootnoteText"/>
        <w:rPr>
          <w:lang w:val="fr-FR"/>
        </w:rPr>
      </w:pPr>
      <w:r w:rsidRPr="002D30E6">
        <w:rPr>
          <w:lang w:val="fr-FR"/>
        </w:rPr>
        <w:tab/>
      </w:r>
      <w:r w:rsidRPr="002D30E6">
        <w:rPr>
          <w:rStyle w:val="FootnoteReference"/>
          <w:lang w:val="fr-FR"/>
        </w:rPr>
        <w:footnoteRef/>
      </w:r>
      <w:r w:rsidRPr="002D30E6">
        <w:rPr>
          <w:lang w:val="fr-FR"/>
        </w:rPr>
        <w:tab/>
      </w:r>
      <w:r w:rsidRPr="00200656">
        <w:rPr>
          <w:i/>
          <w:lang w:val="fr-FR"/>
        </w:rPr>
        <w:t>Source</w:t>
      </w:r>
      <w:r>
        <w:rPr>
          <w:lang w:val="fr-FR"/>
        </w:rPr>
        <w:t>:</w:t>
      </w:r>
      <w:r w:rsidRPr="002D30E6">
        <w:rPr>
          <w:lang w:val="fr-FR"/>
        </w:rPr>
        <w:t xml:space="preserve"> Ministère de la santé, Département des statistiques et des informations sur la santé, dans le troisième rapport sur les progrès accomplis pour atteindre les objectifs du Millénaire pour le développement, 2010.</w:t>
      </w:r>
      <w:r>
        <w:rPr>
          <w:lang w:val="fr-FR"/>
        </w:rPr>
        <w:t xml:space="preserve"> </w:t>
      </w:r>
    </w:p>
  </w:footnote>
  <w:footnote w:id="40">
    <w:p w:rsidR="00347D86" w:rsidRDefault="00347D86" w:rsidP="0078384B">
      <w:pPr>
        <w:pStyle w:val="FootnoteText"/>
        <w:widowControl w:val="0"/>
        <w:tabs>
          <w:tab w:val="clear" w:pos="1021"/>
          <w:tab w:val="right" w:pos="1020"/>
        </w:tabs>
      </w:pPr>
      <w:r>
        <w:tab/>
      </w:r>
      <w:r>
        <w:rPr>
          <w:rStyle w:val="FootnoteReference"/>
        </w:rPr>
        <w:footnoteRef/>
      </w:r>
      <w:r>
        <w:tab/>
      </w:r>
      <w:r w:rsidRPr="002D30E6">
        <w:rPr>
          <w:lang w:val="fr-FR"/>
        </w:rPr>
        <w:t xml:space="preserve">Valeurs en vigueur depuis le mois de juillet 2010. </w:t>
      </w:r>
      <w:r w:rsidRPr="003D587D">
        <w:rPr>
          <w:i/>
          <w:iCs/>
          <w:lang w:val="fr-FR"/>
        </w:rPr>
        <w:t>Source</w:t>
      </w:r>
      <w:r>
        <w:rPr>
          <w:lang w:val="fr-FR"/>
        </w:rPr>
        <w:t xml:space="preserve">: </w:t>
      </w:r>
      <w:r w:rsidRPr="002D30E6">
        <w:rPr>
          <w:lang w:val="fr-FR"/>
        </w:rPr>
        <w:t>Fonds national pour la santé.</w:t>
      </w:r>
    </w:p>
  </w:footnote>
  <w:footnote w:id="41">
    <w:p w:rsidR="00347D86" w:rsidRDefault="00347D86" w:rsidP="00514890">
      <w:pPr>
        <w:pStyle w:val="FootnoteText"/>
        <w:widowControl w:val="0"/>
        <w:tabs>
          <w:tab w:val="clear" w:pos="1021"/>
          <w:tab w:val="right" w:pos="1020"/>
        </w:tabs>
      </w:pPr>
      <w:r>
        <w:tab/>
      </w:r>
      <w:r>
        <w:rPr>
          <w:rStyle w:val="FootnoteReference"/>
        </w:rPr>
        <w:footnoteRef/>
      </w:r>
      <w:r>
        <w:tab/>
      </w:r>
      <w:r w:rsidRPr="002D30E6">
        <w:rPr>
          <w:i/>
          <w:iCs/>
          <w:lang w:val="fr-FR"/>
        </w:rPr>
        <w:t>Trabajo infantil: causa y efecto de la perpetuación de la pobreza</w:t>
      </w:r>
      <w:r w:rsidRPr="00546F56">
        <w:rPr>
          <w:lang w:val="fr-FR"/>
        </w:rPr>
        <w:t xml:space="preserve">, </w:t>
      </w:r>
      <w:r w:rsidRPr="002D30E6">
        <w:rPr>
          <w:lang w:val="fr-FR"/>
        </w:rPr>
        <w:t>Programme international pour l’abolition du travail des enfants (IPEC), San José, Organisation inte</w:t>
      </w:r>
      <w:r>
        <w:rPr>
          <w:lang w:val="fr-FR"/>
        </w:rPr>
        <w:t>rnationale du Travail, 2007, p. </w:t>
      </w:r>
      <w:r w:rsidRPr="002D30E6">
        <w:rPr>
          <w:lang w:val="fr-FR"/>
        </w:rPr>
        <w:t>13.</w:t>
      </w:r>
    </w:p>
  </w:footnote>
  <w:footnote w:id="42">
    <w:p w:rsidR="00347D86" w:rsidRPr="002D30E6" w:rsidRDefault="00347D86" w:rsidP="00546F56">
      <w:pPr>
        <w:pStyle w:val="FootnoteText"/>
        <w:rPr>
          <w:lang w:val="fr-FR"/>
        </w:rPr>
      </w:pPr>
      <w:r w:rsidRPr="002D30E6">
        <w:rPr>
          <w:lang w:val="fr-FR"/>
        </w:rPr>
        <w:tab/>
      </w:r>
      <w:r w:rsidRPr="002D30E6">
        <w:rPr>
          <w:rStyle w:val="FootnoteReference"/>
          <w:lang w:val="fr-FR"/>
        </w:rPr>
        <w:footnoteRef/>
      </w:r>
      <w:r w:rsidRPr="002D30E6">
        <w:rPr>
          <w:lang w:val="fr-FR"/>
        </w:rPr>
        <w:tab/>
        <w:t xml:space="preserve">Loi </w:t>
      </w:r>
      <w:r>
        <w:rPr>
          <w:lang w:val="fr-FR"/>
        </w:rPr>
        <w:t>n</w:t>
      </w:r>
      <w:r w:rsidRPr="00B7209D">
        <w:rPr>
          <w:vertAlign w:val="superscript"/>
          <w:lang w:val="fr-FR"/>
        </w:rPr>
        <w:t>o</w:t>
      </w:r>
      <w:r w:rsidRPr="002D30E6" w:rsidDel="00791B05">
        <w:rPr>
          <w:lang w:val="fr-FR"/>
        </w:rPr>
        <w:t xml:space="preserve"> </w:t>
      </w:r>
      <w:r w:rsidRPr="002D30E6">
        <w:rPr>
          <w:lang w:val="fr-FR"/>
        </w:rPr>
        <w:t>20.084 sur la responsabilité pénale des adolescents, art</w:t>
      </w:r>
      <w:r>
        <w:rPr>
          <w:lang w:val="fr-FR"/>
        </w:rPr>
        <w:t>.</w:t>
      </w:r>
      <w:r w:rsidRPr="002D30E6">
        <w:rPr>
          <w:lang w:val="fr-FR"/>
        </w:rPr>
        <w:t xml:space="preserve"> 16 à 20.</w:t>
      </w:r>
    </w:p>
  </w:footnote>
  <w:footnote w:id="43">
    <w:p w:rsidR="00347D86" w:rsidRPr="002D30E6" w:rsidRDefault="00347D86" w:rsidP="00546F56">
      <w:pPr>
        <w:pStyle w:val="FootnoteText"/>
        <w:rPr>
          <w:lang w:val="fr-FR"/>
        </w:rPr>
      </w:pPr>
      <w:r w:rsidRPr="002D30E6">
        <w:rPr>
          <w:lang w:val="fr-FR"/>
        </w:rPr>
        <w:tab/>
      </w:r>
      <w:r w:rsidRPr="002D30E6">
        <w:rPr>
          <w:rStyle w:val="FootnoteReference"/>
          <w:lang w:val="fr-FR"/>
        </w:rPr>
        <w:footnoteRef/>
      </w:r>
      <w:r w:rsidRPr="002D30E6">
        <w:rPr>
          <w:lang w:val="fr-FR"/>
        </w:rPr>
        <w:tab/>
      </w:r>
      <w:r w:rsidRPr="00791B05">
        <w:rPr>
          <w:i/>
          <w:iCs/>
          <w:lang w:val="fr-FR"/>
        </w:rPr>
        <w:t>Source</w:t>
      </w:r>
      <w:r>
        <w:rPr>
          <w:lang w:val="fr-FR"/>
        </w:rPr>
        <w:t>:</w:t>
      </w:r>
      <w:r w:rsidRPr="002D30E6">
        <w:rPr>
          <w:lang w:val="fr-FR"/>
        </w:rPr>
        <w:t xml:space="preserve"> Département de la statistique et des informations sanitaires – </w:t>
      </w:r>
      <w:r>
        <w:rPr>
          <w:lang w:val="fr-FR"/>
        </w:rPr>
        <w:t>É</w:t>
      </w:r>
      <w:r w:rsidRPr="002D30E6">
        <w:rPr>
          <w:lang w:val="fr-FR"/>
        </w:rPr>
        <w:t>quipe CHCC-2010.</w:t>
      </w:r>
    </w:p>
  </w:footnote>
  <w:footnote w:id="44">
    <w:p w:rsidR="00347D86" w:rsidRPr="002D30E6" w:rsidRDefault="00347D86" w:rsidP="002D26B7">
      <w:pPr>
        <w:pStyle w:val="FootnoteText"/>
        <w:jc w:val="both"/>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Il existe une allocation de base versée sans conditions, et des allocations additionnelles soumises au respect de certains engagements.</w:t>
      </w:r>
    </w:p>
  </w:footnote>
  <w:footnote w:id="45">
    <w:p w:rsidR="00347D86" w:rsidRPr="002D30E6" w:rsidRDefault="00347D86" w:rsidP="002D26B7">
      <w:pPr>
        <w:pStyle w:val="FootnoteText"/>
        <w:jc w:val="both"/>
        <w:rPr>
          <w:lang w:val="fr-FR"/>
        </w:rPr>
      </w:pPr>
      <w:r w:rsidRPr="002D30E6">
        <w:rPr>
          <w:lang w:val="fr-FR"/>
        </w:rPr>
        <w:tab/>
      </w:r>
      <w:r w:rsidRPr="002D30E6">
        <w:rPr>
          <w:rStyle w:val="FootnoteReference"/>
          <w:lang w:val="fr-FR"/>
        </w:rPr>
        <w:footnoteRef/>
      </w:r>
      <w:r w:rsidRPr="002D30E6">
        <w:rPr>
          <w:lang w:val="fr-FR"/>
        </w:rPr>
        <w:tab/>
        <w:t>Les indicateurs prévus utilisent la méthode des revenus, qui définit les seuils auxquels les personnes sont considérées comme pauvres ou indigentes, en fonction de la satisfaction des besoins de première nécessité, s’agissant de la pauvreté, ou des besoins alimentaires, s’agissant de l’indigence. Ainsi, le seuil de pauvreté est le revenu minimum établi par personne pour satisfaire les besoins de première nécessité, et le seuil de l’indigence est le revenu minimum établi par personne pour satisfaire les besoins alimentaires.</w:t>
      </w:r>
    </w:p>
  </w:footnote>
  <w:footnote w:id="46">
    <w:p w:rsidR="00347D86" w:rsidRPr="002D30E6" w:rsidRDefault="00347D86" w:rsidP="007F348B">
      <w:pPr>
        <w:pStyle w:val="FootnoteText"/>
        <w:rPr>
          <w:lang w:val="fr-FR"/>
        </w:rPr>
      </w:pPr>
      <w:r w:rsidRPr="002D30E6">
        <w:rPr>
          <w:lang w:val="fr-FR"/>
        </w:rPr>
        <w:tab/>
      </w:r>
      <w:r w:rsidRPr="002D30E6">
        <w:rPr>
          <w:rStyle w:val="FootnoteReference"/>
          <w:lang w:val="fr-FR"/>
        </w:rPr>
        <w:footnoteRef/>
      </w:r>
      <w:r w:rsidRPr="002D30E6">
        <w:rPr>
          <w:lang w:val="fr-FR"/>
        </w:rPr>
        <w:tab/>
      </w:r>
      <w:r>
        <w:rPr>
          <w:lang w:val="fr-FR"/>
        </w:rPr>
        <w:t>Voir:</w:t>
      </w:r>
      <w:r w:rsidRPr="002D30E6">
        <w:rPr>
          <w:rFonts w:eastAsia="Batang"/>
          <w:lang w:val="fr-FR" w:bidi="he-IL"/>
        </w:rPr>
        <w:t xml:space="preserve"> </w:t>
      </w:r>
      <w:hyperlink r:id="rId5" w:history="1">
        <w:r w:rsidRPr="002D30E6">
          <w:rPr>
            <w:rStyle w:val="Hyperlink"/>
            <w:rFonts w:eastAsia="Batang"/>
            <w:lang w:val="fr-FR" w:bidi="he-IL"/>
          </w:rPr>
          <w:t>www.eligevivirsano.cl</w:t>
        </w:r>
      </w:hyperlink>
      <w:r w:rsidRPr="002D30E6">
        <w:rPr>
          <w:rStyle w:val="Hyperlink"/>
          <w:rFonts w:eastAsia="Batang"/>
          <w:lang w:val="fr-FR" w:bidi="he-IL"/>
        </w:rPr>
        <w:t>.</w:t>
      </w:r>
      <w:r w:rsidRPr="002D30E6">
        <w:rPr>
          <w:rFonts w:eastAsia="Batang"/>
          <w:lang w:val="fr-FR" w:bidi="he-IL"/>
        </w:rPr>
        <w:t xml:space="preserve"> </w:t>
      </w:r>
    </w:p>
  </w:footnote>
  <w:footnote w:id="47">
    <w:p w:rsidR="00347D86" w:rsidRPr="002D30E6" w:rsidRDefault="00347D86" w:rsidP="00F93DE2">
      <w:pPr>
        <w:pStyle w:val="FootnoteText"/>
        <w:rPr>
          <w:lang w:val="fr-FR"/>
        </w:rPr>
      </w:pPr>
      <w:r w:rsidRPr="002D30E6">
        <w:rPr>
          <w:lang w:val="fr-FR"/>
        </w:rPr>
        <w:tab/>
      </w:r>
      <w:r w:rsidRPr="002D30E6">
        <w:rPr>
          <w:rStyle w:val="FootnoteReference"/>
          <w:lang w:val="fr-FR"/>
        </w:rPr>
        <w:footnoteRef/>
      </w:r>
      <w:r w:rsidRPr="002D30E6">
        <w:rPr>
          <w:lang w:val="fr-FR"/>
        </w:rPr>
        <w:tab/>
      </w:r>
      <w:r>
        <w:rPr>
          <w:lang w:val="fr-FR"/>
        </w:rPr>
        <w:t>«</w:t>
      </w:r>
      <w:r w:rsidRPr="002D30E6">
        <w:rPr>
          <w:i/>
          <w:lang w:val="fr-FR"/>
        </w:rPr>
        <w:t>Unidad de Fomento</w:t>
      </w:r>
      <w:r>
        <w:rPr>
          <w:iCs/>
          <w:lang w:val="fr-FR"/>
        </w:rPr>
        <w:t>»</w:t>
      </w:r>
      <w:r w:rsidRPr="002D30E6">
        <w:rPr>
          <w:lang w:val="fr-FR"/>
        </w:rPr>
        <w:t xml:space="preserve"> (UF)</w:t>
      </w:r>
      <w:r>
        <w:rPr>
          <w:lang w:val="fr-FR"/>
        </w:rPr>
        <w:t>:</w:t>
      </w:r>
      <w:r w:rsidRPr="002D30E6">
        <w:rPr>
          <w:lang w:val="fr-FR"/>
        </w:rPr>
        <w:t xml:space="preserve"> unité de compte qui varie selon l’inflation, équivalente à</w:t>
      </w:r>
      <w:r>
        <w:rPr>
          <w:lang w:val="fr-FR"/>
        </w:rPr>
        <w:t xml:space="preserve"> </w:t>
      </w:r>
      <w:r w:rsidRPr="002D30E6">
        <w:rPr>
          <w:lang w:val="fr-FR"/>
        </w:rPr>
        <w:t>21 822 pesos au 6 juin 2011.</w:t>
      </w:r>
    </w:p>
  </w:footnote>
  <w:footnote w:id="48">
    <w:p w:rsidR="00347D86" w:rsidRPr="002D30E6" w:rsidRDefault="00347D86" w:rsidP="003D587D">
      <w:pPr>
        <w:pStyle w:val="FootnoteText"/>
        <w:rPr>
          <w:lang w:val="fr-FR"/>
        </w:rPr>
      </w:pPr>
      <w:r w:rsidRPr="002D30E6">
        <w:rPr>
          <w:lang w:val="fr-FR"/>
        </w:rPr>
        <w:tab/>
      </w:r>
      <w:r w:rsidRPr="002D30E6">
        <w:rPr>
          <w:vertAlign w:val="superscript"/>
          <w:lang w:val="fr-FR"/>
        </w:rPr>
        <w:footnoteRef/>
      </w:r>
      <w:r w:rsidRPr="002D30E6">
        <w:rPr>
          <w:lang w:val="fr-FR"/>
        </w:rPr>
        <w:tab/>
        <w:t>Ministère de la santé, Objectifs sanitaires pour la décennie 2000</w:t>
      </w:r>
      <w:r>
        <w:rPr>
          <w:lang w:val="fr-FR"/>
        </w:rPr>
        <w:t>-</w:t>
      </w:r>
      <w:r w:rsidRPr="002D30E6">
        <w:rPr>
          <w:lang w:val="fr-FR"/>
        </w:rPr>
        <w:t>2010, octobre 2002.</w:t>
      </w:r>
    </w:p>
  </w:footnote>
  <w:footnote w:id="49">
    <w:p w:rsidR="00347D86" w:rsidRPr="002D30E6" w:rsidRDefault="00347D86" w:rsidP="003D587D">
      <w:pPr>
        <w:pStyle w:val="FootnoteText"/>
        <w:rPr>
          <w:lang w:val="fr-FR"/>
        </w:rPr>
      </w:pPr>
      <w:r w:rsidRPr="002D30E6">
        <w:rPr>
          <w:lang w:val="fr-FR"/>
        </w:rPr>
        <w:tab/>
      </w:r>
      <w:r w:rsidRPr="002D30E6">
        <w:rPr>
          <w:vertAlign w:val="superscript"/>
          <w:lang w:val="fr-FR"/>
        </w:rPr>
        <w:footnoteRef/>
      </w:r>
      <w:r w:rsidRPr="002D30E6">
        <w:rPr>
          <w:lang w:val="fr-FR"/>
        </w:rPr>
        <w:tab/>
      </w:r>
      <w:r w:rsidRPr="003D587D">
        <w:rPr>
          <w:i/>
          <w:iCs/>
          <w:lang w:val="fr-FR"/>
        </w:rPr>
        <w:t>Source</w:t>
      </w:r>
      <w:r w:rsidRPr="002D30E6">
        <w:rPr>
          <w:lang w:val="fr-FR"/>
        </w:rPr>
        <w:t xml:space="preserve">: Direction du budget, Rapport sur les finances publiques, 2011. </w:t>
      </w:r>
    </w:p>
  </w:footnote>
  <w:footnote w:id="50">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Département de la statistique et des informations sur la santé, Ministère de la santé, 2009.</w:t>
      </w:r>
    </w:p>
  </w:footnote>
  <w:footnote w:id="51">
    <w:p w:rsidR="00347D86" w:rsidRPr="002D30E6" w:rsidRDefault="00347D86" w:rsidP="003D587D">
      <w:pPr>
        <w:pStyle w:val="FootnoteText"/>
        <w:rPr>
          <w:lang w:val="fr-FR"/>
        </w:rPr>
      </w:pPr>
      <w:r w:rsidRPr="002D30E6">
        <w:rPr>
          <w:lang w:val="fr-FR"/>
        </w:rPr>
        <w:tab/>
      </w:r>
      <w:r w:rsidRPr="002D30E6">
        <w:rPr>
          <w:vertAlign w:val="superscript"/>
          <w:lang w:val="fr-FR"/>
        </w:rPr>
        <w:footnoteRef/>
      </w:r>
      <w:r w:rsidRPr="002D30E6">
        <w:rPr>
          <w:lang w:val="fr-FR"/>
        </w:rPr>
        <w:tab/>
      </w:r>
      <w:r w:rsidRPr="003D587D">
        <w:rPr>
          <w:i/>
          <w:iCs/>
          <w:lang w:val="fr-FR"/>
        </w:rPr>
        <w:t>Sources</w:t>
      </w:r>
      <w:r w:rsidRPr="002D30E6">
        <w:rPr>
          <w:lang w:val="fr-FR"/>
        </w:rPr>
        <w:t>: Ministère de la santé, Département de la statistique et des informations sanitaires, Indicateurs de base 2010, Indicateurs d’accès à la santé.</w:t>
      </w:r>
    </w:p>
  </w:footnote>
  <w:footnote w:id="52">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Diphtérie, tétanos, coqueluche, Haemophilus influenzae de type B et hépatite B.</w:t>
      </w:r>
    </w:p>
  </w:footnote>
  <w:footnote w:id="53">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ab/>
        <w:t>Rougeole, rubéole et oreillons.</w:t>
      </w:r>
    </w:p>
  </w:footnote>
  <w:footnote w:id="54">
    <w:p w:rsidR="00347D86" w:rsidRPr="002D30E6" w:rsidRDefault="00347D86" w:rsidP="002D26B7">
      <w:pPr>
        <w:pStyle w:val="FootnoteText"/>
        <w:jc w:val="both"/>
        <w:rPr>
          <w:lang w:val="fr-FR"/>
        </w:rPr>
      </w:pPr>
      <w:r w:rsidRPr="002D30E6">
        <w:rPr>
          <w:lang w:val="fr-FR"/>
        </w:rPr>
        <w:tab/>
      </w:r>
      <w:r w:rsidRPr="002D30E6">
        <w:rPr>
          <w:rStyle w:val="FootnoteReference"/>
          <w:lang w:val="fr-FR"/>
        </w:rPr>
        <w:footnoteRef/>
      </w:r>
      <w:r w:rsidRPr="002D30E6">
        <w:rPr>
          <w:lang w:val="fr-FR"/>
        </w:rPr>
        <w:tab/>
        <w:t>Ministère de la santé, Indicateurs de base sanitaires, Chili, 2007.</w:t>
      </w:r>
    </w:p>
  </w:footnote>
  <w:footnote w:id="55">
    <w:p w:rsidR="00347D86" w:rsidRPr="002D30E6" w:rsidRDefault="00347D86" w:rsidP="003D587D">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r>
      <w:r w:rsidRPr="003D587D">
        <w:rPr>
          <w:i/>
          <w:iCs/>
          <w:lang w:val="fr-FR"/>
        </w:rPr>
        <w:t>Source</w:t>
      </w:r>
      <w:r w:rsidRPr="002D30E6">
        <w:rPr>
          <w:lang w:val="fr-FR"/>
        </w:rPr>
        <w:t>: Ministère de la santé, Unité de vaccinations, Programme relatif aux maladies transmissibles.</w:t>
      </w:r>
    </w:p>
  </w:footnote>
  <w:footnote w:id="56">
    <w:p w:rsidR="00347D86" w:rsidRPr="002D30E6" w:rsidRDefault="00347D86" w:rsidP="00F93DE2">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Décret </w:t>
      </w:r>
      <w:r w:rsidRPr="004A2DBE">
        <w:rPr>
          <w:lang w:val="fr-FR"/>
        </w:rPr>
        <w:t>n</w:t>
      </w:r>
      <w:r>
        <w:rPr>
          <w:vertAlign w:val="superscript"/>
          <w:lang w:val="fr-FR"/>
        </w:rPr>
        <w:t>o</w:t>
      </w:r>
      <w:r w:rsidRPr="002D30E6">
        <w:rPr>
          <w:lang w:val="fr-FR"/>
        </w:rPr>
        <w:t xml:space="preserve"> 158 du Ministère de la santé portant approbation du règlement sur la notification des maladies transmissibles devant être obligatoirement déclarées. Publié le 10 mai 2005.</w:t>
      </w:r>
    </w:p>
  </w:footnote>
  <w:footnote w:id="57">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La surveillance par l’intermédiaire des établissements sentinelles s’appuie sur des laboratoires, pour l’établissement du diagnostic.</w:t>
      </w:r>
    </w:p>
  </w:footnote>
  <w:footnote w:id="58">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Ministère de la santé, Indicateurs de base sanitaires, Chili, 2007.</w:t>
      </w:r>
    </w:p>
  </w:footnote>
  <w:footnote w:id="59">
    <w:p w:rsidR="00347D86" w:rsidRPr="002D30E6" w:rsidRDefault="00347D86" w:rsidP="00E57BFF">
      <w:pPr>
        <w:pStyle w:val="FootnoteText"/>
        <w:rPr>
          <w:lang w:val="fr-FR"/>
        </w:rPr>
      </w:pPr>
      <w:r w:rsidRPr="002D30E6">
        <w:rPr>
          <w:lang w:val="fr-FR"/>
        </w:rPr>
        <w:tab/>
      </w:r>
      <w:r w:rsidRPr="002D30E6">
        <w:rPr>
          <w:rStyle w:val="FootnoteReference"/>
          <w:lang w:val="fr-FR"/>
        </w:rPr>
        <w:footnoteRef/>
      </w:r>
      <w:r w:rsidRPr="002D30E6">
        <w:rPr>
          <w:lang w:val="fr-FR"/>
        </w:rPr>
        <w:tab/>
      </w:r>
      <w:r w:rsidRPr="00D52DF0">
        <w:rPr>
          <w:i/>
          <w:iCs/>
          <w:lang w:val="fr-FR"/>
        </w:rPr>
        <w:t>Source</w:t>
      </w:r>
      <w:r w:rsidRPr="002D30E6">
        <w:rPr>
          <w:lang w:val="fr-FR"/>
        </w:rPr>
        <w:t xml:space="preserve">: Ministère de la planification et de la coopération, enquête sur la situation socioéconomique nationale de 2009. </w:t>
      </w:r>
    </w:p>
  </w:footnote>
  <w:footnote w:id="60">
    <w:p w:rsidR="00347D86" w:rsidRPr="002D30E6" w:rsidRDefault="00347D86" w:rsidP="00F93DE2">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Résolution exemptée </w:t>
      </w:r>
      <w:r w:rsidRPr="00F93DE2">
        <w:rPr>
          <w:rStyle w:val="CharacterStyle1"/>
          <w:rFonts w:ascii="Times New Roman" w:hAnsi="Times New Roman" w:cs="Times New Roman"/>
          <w:lang w:val="fr-FR"/>
        </w:rPr>
        <w:t>n</w:t>
      </w:r>
      <w:r w:rsidRPr="00F93DE2">
        <w:rPr>
          <w:rStyle w:val="CharacterStyle1"/>
          <w:rFonts w:ascii="Times New Roman" w:hAnsi="Times New Roman" w:cs="Times New Roman"/>
          <w:vertAlign w:val="superscript"/>
          <w:lang w:val="fr-FR"/>
        </w:rPr>
        <w:t>o</w:t>
      </w:r>
      <w:r w:rsidRPr="00F93DE2" w:rsidDel="00F93DE2">
        <w:rPr>
          <w:szCs w:val="18"/>
          <w:lang w:val="fr-FR"/>
        </w:rPr>
        <w:t xml:space="preserve"> </w:t>
      </w:r>
      <w:r w:rsidRPr="002D30E6">
        <w:rPr>
          <w:lang w:val="fr-FR"/>
        </w:rPr>
        <w:t>05 du 23 janvier 2002.</w:t>
      </w:r>
    </w:p>
  </w:footnote>
  <w:footnote w:id="61">
    <w:p w:rsidR="00347D86" w:rsidRPr="002D30E6" w:rsidRDefault="00347D86" w:rsidP="00F93DE2">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Résolution exemptée </w:t>
      </w:r>
      <w:r w:rsidRPr="00F93DE2">
        <w:rPr>
          <w:rStyle w:val="CharacterStyle1"/>
          <w:rFonts w:ascii="Times New Roman" w:hAnsi="Times New Roman" w:cs="Times New Roman"/>
          <w:lang w:val="fr-FR"/>
        </w:rPr>
        <w:t>n</w:t>
      </w:r>
      <w:r w:rsidRPr="00F93DE2">
        <w:rPr>
          <w:rStyle w:val="CharacterStyle1"/>
          <w:rFonts w:ascii="Times New Roman" w:hAnsi="Times New Roman" w:cs="Times New Roman"/>
          <w:vertAlign w:val="superscript"/>
          <w:lang w:val="fr-FR"/>
        </w:rPr>
        <w:t>o</w:t>
      </w:r>
      <w:r w:rsidRPr="00F93DE2" w:rsidDel="00F93DE2">
        <w:rPr>
          <w:szCs w:val="18"/>
          <w:lang w:val="fr-FR"/>
        </w:rPr>
        <w:t xml:space="preserve"> </w:t>
      </w:r>
      <w:r w:rsidRPr="002D30E6">
        <w:rPr>
          <w:lang w:val="fr-FR"/>
        </w:rPr>
        <w:t xml:space="preserve">1121 du Ministère de la santé, du 7 décembre 2004, portant approbation de la norme technique </w:t>
      </w:r>
      <w:r w:rsidRPr="00F93DE2">
        <w:rPr>
          <w:rStyle w:val="CharacterStyle1"/>
          <w:rFonts w:ascii="Times New Roman" w:hAnsi="Times New Roman" w:cs="Times New Roman"/>
          <w:lang w:val="fr-FR"/>
        </w:rPr>
        <w:t>n</w:t>
      </w:r>
      <w:r w:rsidRPr="00F93DE2">
        <w:rPr>
          <w:rStyle w:val="CharacterStyle1"/>
          <w:rFonts w:ascii="Times New Roman" w:hAnsi="Times New Roman" w:cs="Times New Roman"/>
          <w:vertAlign w:val="superscript"/>
          <w:lang w:val="fr-FR"/>
        </w:rPr>
        <w:t>o</w:t>
      </w:r>
      <w:r w:rsidRPr="00F93DE2" w:rsidDel="00F93DE2">
        <w:rPr>
          <w:szCs w:val="18"/>
          <w:lang w:val="fr-FR"/>
        </w:rPr>
        <w:t xml:space="preserve"> </w:t>
      </w:r>
      <w:r w:rsidRPr="002D30E6">
        <w:rPr>
          <w:lang w:val="fr-FR"/>
        </w:rPr>
        <w:t>72 sur les registres des cancers de la population.</w:t>
      </w:r>
    </w:p>
  </w:footnote>
  <w:footnote w:id="62">
    <w:p w:rsidR="00347D86" w:rsidRPr="002D30E6" w:rsidRDefault="00347D86" w:rsidP="002A46AD">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 xml:space="preserve">Décret suprême </w:t>
      </w:r>
      <w:r w:rsidRPr="002A46AD">
        <w:rPr>
          <w:rStyle w:val="CharacterStyle1"/>
          <w:rFonts w:ascii="Times New Roman" w:hAnsi="Times New Roman" w:cs="Times New Roman"/>
          <w:lang w:val="fr-FR"/>
        </w:rPr>
        <w:t>n</w:t>
      </w:r>
      <w:r w:rsidRPr="002A46AD">
        <w:rPr>
          <w:rStyle w:val="CharacterStyle1"/>
          <w:rFonts w:ascii="Times New Roman" w:hAnsi="Times New Roman" w:cs="Times New Roman"/>
          <w:vertAlign w:val="superscript"/>
          <w:lang w:val="fr-FR"/>
        </w:rPr>
        <w:t>o</w:t>
      </w:r>
      <w:r w:rsidRPr="002D30E6" w:rsidDel="002A46AD">
        <w:rPr>
          <w:lang w:val="fr-FR"/>
        </w:rPr>
        <w:t xml:space="preserve"> </w:t>
      </w:r>
      <w:r w:rsidRPr="002D30E6">
        <w:rPr>
          <w:lang w:val="fr-FR"/>
        </w:rPr>
        <w:t>88 du Ministère de la santé portant approbation du règlement sur la notification obligatoire des intoxications aigu</w:t>
      </w:r>
      <w:r>
        <w:rPr>
          <w:lang w:val="fr-FR"/>
        </w:rPr>
        <w:t>ë</w:t>
      </w:r>
      <w:r w:rsidRPr="002D30E6">
        <w:rPr>
          <w:lang w:val="fr-FR"/>
        </w:rPr>
        <w:t>s par les pesticides, publié au Journal officiel le 5 octobre 2004.</w:t>
      </w:r>
    </w:p>
  </w:footnote>
  <w:footnote w:id="63">
    <w:p w:rsidR="00347D86" w:rsidRPr="002D30E6" w:rsidRDefault="00347D86" w:rsidP="00BC357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Vicente, B.</w:t>
      </w:r>
      <w:r>
        <w:rPr>
          <w:lang w:val="fr-FR"/>
        </w:rPr>
        <w:t>;</w:t>
      </w:r>
      <w:r w:rsidRPr="002D30E6">
        <w:rPr>
          <w:lang w:val="fr-FR"/>
        </w:rPr>
        <w:t xml:space="preserve"> Rioseco, P.</w:t>
      </w:r>
      <w:r>
        <w:rPr>
          <w:lang w:val="fr-FR"/>
        </w:rPr>
        <w:t>;</w:t>
      </w:r>
      <w:r w:rsidRPr="002D30E6">
        <w:rPr>
          <w:lang w:val="fr-FR"/>
        </w:rPr>
        <w:t xml:space="preserve"> Saldivia, S.</w:t>
      </w:r>
      <w:r>
        <w:rPr>
          <w:lang w:val="fr-FR"/>
        </w:rPr>
        <w:t>;</w:t>
      </w:r>
      <w:r w:rsidRPr="002D30E6">
        <w:rPr>
          <w:lang w:val="fr-FR"/>
        </w:rPr>
        <w:t xml:space="preserve"> Kohn, R.</w:t>
      </w:r>
      <w:r>
        <w:rPr>
          <w:lang w:val="fr-FR"/>
        </w:rPr>
        <w:t>;</w:t>
      </w:r>
      <w:r w:rsidRPr="002D30E6">
        <w:rPr>
          <w:lang w:val="fr-FR"/>
        </w:rPr>
        <w:t xml:space="preserve"> Torres, S., </w:t>
      </w:r>
      <w:r w:rsidRPr="002D30E6">
        <w:rPr>
          <w:i/>
          <w:iCs/>
          <w:lang w:val="fr-FR"/>
        </w:rPr>
        <w:t>Estudio chileno de prevalencia de patología psiquiátrica</w:t>
      </w:r>
      <w:r w:rsidRPr="002D30E6">
        <w:rPr>
          <w:lang w:val="fr-FR"/>
        </w:rPr>
        <w:t>, Rev. Med. Chile, 2002.</w:t>
      </w:r>
    </w:p>
  </w:footnote>
  <w:footnote w:id="64">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Pour un complément d’information, vous pouvez consulter le site</w:t>
      </w:r>
      <w:r>
        <w:rPr>
          <w:lang w:val="fr-FR"/>
        </w:rPr>
        <w:t>:</w:t>
      </w:r>
      <w:r w:rsidRPr="002D30E6">
        <w:rPr>
          <w:lang w:val="fr-FR"/>
        </w:rPr>
        <w:t xml:space="preserve"> </w:t>
      </w:r>
      <w:hyperlink r:id="rId6" w:history="1">
        <w:r w:rsidRPr="002D30E6">
          <w:rPr>
            <w:rStyle w:val="Hyperlink"/>
            <w:lang w:val="fr-FR"/>
          </w:rPr>
          <w:t>www.mineduc.cl</w:t>
        </w:r>
      </w:hyperlink>
      <w:r w:rsidRPr="002D30E6">
        <w:rPr>
          <w:rStyle w:val="Hyperlink"/>
          <w:lang w:val="fr-FR"/>
        </w:rPr>
        <w:t>.</w:t>
      </w:r>
      <w:r w:rsidRPr="002D30E6">
        <w:rPr>
          <w:lang w:val="fr-FR"/>
        </w:rPr>
        <w:t xml:space="preserve"> </w:t>
      </w:r>
    </w:p>
  </w:footnote>
  <w:footnote w:id="65">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r>
      <w:r w:rsidRPr="00D52DF0">
        <w:rPr>
          <w:i/>
          <w:iCs/>
          <w:lang w:val="fr-FR"/>
        </w:rPr>
        <w:t>Sources</w:t>
      </w:r>
      <w:r w:rsidRPr="002D30E6">
        <w:rPr>
          <w:lang w:val="fr-FR"/>
        </w:rPr>
        <w:t xml:space="preserve">: Objectifs du Millénaire pour le développement: troisième rapport du Chili, 2010. </w:t>
      </w:r>
    </w:p>
  </w:footnote>
  <w:footnote w:id="66">
    <w:p w:rsidR="00347D86" w:rsidRPr="002D30E6" w:rsidRDefault="00347D86" w:rsidP="00DD3357">
      <w:pPr>
        <w:pStyle w:val="FootnoteText"/>
        <w:rPr>
          <w:lang w:val="fr-FR"/>
        </w:rPr>
      </w:pPr>
      <w:r w:rsidRPr="002D30E6">
        <w:rPr>
          <w:lang w:val="fr-FR"/>
        </w:rPr>
        <w:tab/>
      </w:r>
      <w:r w:rsidRPr="002D30E6">
        <w:rPr>
          <w:vertAlign w:val="superscript"/>
          <w:lang w:val="fr-FR"/>
        </w:rPr>
        <w:footnoteRef/>
      </w:r>
      <w:r w:rsidRPr="002D30E6">
        <w:rPr>
          <w:lang w:val="fr-FR"/>
        </w:rPr>
        <w:tab/>
        <w:t>Les chiffres qui seront indiqués ci-après émanent des statistiques relatives au système éducatif chilien du Ministère de l’éducation,</w:t>
      </w:r>
      <w:r>
        <w:rPr>
          <w:lang w:val="fr-FR"/>
        </w:rPr>
        <w:t xml:space="preserve"> </w:t>
      </w:r>
      <w:r w:rsidRPr="002D30E6">
        <w:rPr>
          <w:lang w:val="fr-FR"/>
        </w:rPr>
        <w:t xml:space="preserve">sauf exceptions qui seront signalées (indicateurs sur l’éducation, 2007). </w:t>
      </w:r>
    </w:p>
  </w:footnote>
  <w:footnote w:id="67">
    <w:p w:rsidR="00347D86" w:rsidRPr="002D30E6" w:rsidRDefault="00347D86" w:rsidP="00A60028">
      <w:pPr>
        <w:pStyle w:val="FootnoteText"/>
        <w:rPr>
          <w:lang w:val="fr-FR"/>
        </w:rPr>
      </w:pPr>
      <w:r w:rsidRPr="002D30E6">
        <w:rPr>
          <w:lang w:val="fr-FR"/>
        </w:rPr>
        <w:tab/>
      </w:r>
      <w:r w:rsidRPr="002D30E6">
        <w:rPr>
          <w:vertAlign w:val="superscript"/>
          <w:lang w:val="fr-FR"/>
        </w:rPr>
        <w:footnoteRef/>
      </w:r>
      <w:r w:rsidRPr="002D30E6">
        <w:rPr>
          <w:lang w:val="fr-FR"/>
        </w:rPr>
        <w:tab/>
        <w:t xml:space="preserve">Ministère de l’éducation, Département études et développement, statistiques de 2008. </w:t>
      </w:r>
    </w:p>
  </w:footnote>
  <w:footnote w:id="68">
    <w:p w:rsidR="00347D86" w:rsidRPr="002D30E6" w:rsidRDefault="00347D86" w:rsidP="0092310C">
      <w:pPr>
        <w:pStyle w:val="FootnoteText"/>
        <w:rPr>
          <w:lang w:val="fr-FR"/>
        </w:rPr>
      </w:pPr>
      <w:r>
        <w:rPr>
          <w:lang w:val="fr-FR"/>
        </w:rPr>
        <w:tab/>
      </w:r>
      <w:r w:rsidRPr="002D30E6">
        <w:rPr>
          <w:rStyle w:val="FootnoteReference"/>
          <w:lang w:val="fr-FR"/>
        </w:rPr>
        <w:footnoteRef/>
      </w:r>
      <w:r w:rsidRPr="002D30E6">
        <w:rPr>
          <w:lang w:val="fr-FR"/>
        </w:rPr>
        <w:tab/>
        <w:t>Autorité de surveillance du budget</w:t>
      </w:r>
      <w:r>
        <w:rPr>
          <w:lang w:val="fr-FR"/>
        </w:rPr>
        <w:t>:</w:t>
      </w:r>
      <w:r w:rsidRPr="002D30E6">
        <w:rPr>
          <w:lang w:val="fr-FR"/>
        </w:rPr>
        <w:t xml:space="preserve"> Rapport sur les finances publiques, 2011.</w:t>
      </w:r>
      <w:r>
        <w:rPr>
          <w:lang w:val="fr-FR"/>
        </w:rPr>
        <w:t xml:space="preserve"> </w:t>
      </w:r>
    </w:p>
  </w:footnote>
  <w:footnote w:id="69">
    <w:p w:rsidR="00347D86" w:rsidRPr="002D30E6" w:rsidRDefault="00347D86" w:rsidP="002D26B7">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Rapport sur la gestion</w:t>
      </w:r>
      <w:r>
        <w:rPr>
          <w:lang w:val="fr-FR"/>
        </w:rPr>
        <w:t xml:space="preserve"> </w:t>
      </w:r>
      <w:r w:rsidRPr="002D30E6">
        <w:rPr>
          <w:lang w:val="fr-FR"/>
        </w:rPr>
        <w:t>intégrale pour l’année 2008. Sous-secrétariat à l’éducation, Ministère de l’éducation, 2009.</w:t>
      </w:r>
    </w:p>
  </w:footnote>
  <w:footnote w:id="70">
    <w:p w:rsidR="00347D86" w:rsidRPr="002D30E6" w:rsidRDefault="00347D86" w:rsidP="00D52DF0">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Voir par</w:t>
      </w:r>
      <w:r>
        <w:rPr>
          <w:lang w:val="fr-FR"/>
        </w:rPr>
        <w:t>.</w:t>
      </w:r>
      <w:r w:rsidRPr="002D30E6">
        <w:rPr>
          <w:lang w:val="fr-FR"/>
        </w:rPr>
        <w:t xml:space="preserve"> 764 du troisième rapport périodique.</w:t>
      </w:r>
    </w:p>
  </w:footnote>
  <w:footnote w:id="71">
    <w:p w:rsidR="00347D86" w:rsidRPr="002D30E6" w:rsidRDefault="00347D86" w:rsidP="00030525">
      <w:pPr>
        <w:pStyle w:val="FootnoteText"/>
        <w:rPr>
          <w:lang w:val="fr-FR"/>
        </w:rPr>
      </w:pPr>
      <w:r w:rsidRPr="002D30E6">
        <w:rPr>
          <w:lang w:val="fr-FR"/>
        </w:rPr>
        <w:tab/>
      </w:r>
      <w:r w:rsidRPr="002D30E6">
        <w:rPr>
          <w:rStyle w:val="FootnoteReference"/>
          <w:lang w:val="fr-FR"/>
        </w:rPr>
        <w:footnoteRef/>
      </w:r>
      <w:r w:rsidRPr="002D30E6">
        <w:rPr>
          <w:lang w:val="fr-FR"/>
        </w:rPr>
        <w:t xml:space="preserve"> </w:t>
      </w:r>
      <w:r w:rsidRPr="002D30E6">
        <w:rPr>
          <w:lang w:val="fr-FR"/>
        </w:rPr>
        <w:tab/>
        <w:t>Le Ministère de l’éducation, représenté par son ministre, a signé une convention relative à l’application du programme intitulé</w:t>
      </w:r>
      <w:r>
        <w:rPr>
          <w:lang w:val="fr-FR"/>
        </w:rPr>
        <w:t xml:space="preserve"> «</w:t>
      </w:r>
      <w:r w:rsidRPr="002D30E6">
        <w:rPr>
          <w:lang w:val="fr-FR"/>
        </w:rPr>
        <w:t>Immersion dans la langue rapa nui</w:t>
      </w:r>
      <w:r>
        <w:rPr>
          <w:lang w:val="fr-FR"/>
        </w:rPr>
        <w:t>»</w:t>
      </w:r>
      <w:r w:rsidRPr="002D30E6">
        <w:rPr>
          <w:lang w:val="fr-FR"/>
        </w:rPr>
        <w:t>, qui permettra aux étudiants des quatre premières années de l'enseignement de base et à quelques autres de l’enseignement préscolaire du Collège Lorenzo Baeza Vega, sur l’</w:t>
      </w:r>
      <w:r>
        <w:rPr>
          <w:lang w:val="fr-FR"/>
        </w:rPr>
        <w:t>î</w:t>
      </w:r>
      <w:r w:rsidRPr="002D30E6">
        <w:rPr>
          <w:lang w:val="fr-FR"/>
        </w:rPr>
        <w:t>le de Pâques, de suivre les cours en langue rapa nui, dispensés par des enseignants d’origine rapa nui. De plus, les élèves des cours supérieurs pourront inclure dans leur plan d’études la langue autochtone rapa nui, à raison de quatre heures hebdomadaires. Cette mesure s’inscrit dans le cadre des accords signés en octobre 2010 par le Ministre de l’intérieur, à l’issue des tables de dialogue, en particulier, celles relatives au plan de développement et aux terres. Ce programme bénéficiera d’investissements de plus de 130 milliards</w:t>
      </w:r>
      <w:r>
        <w:rPr>
          <w:lang w:val="fr-FR"/>
        </w:rPr>
        <w:t xml:space="preserve"> </w:t>
      </w:r>
      <w:r w:rsidRPr="002D30E6">
        <w:rPr>
          <w:lang w:val="fr-FR"/>
        </w:rPr>
        <w:t>de pesos au cours des trois années à venir.</w:t>
      </w:r>
    </w:p>
  </w:footnote>
  <w:footnote w:id="72">
    <w:p w:rsidR="00347D86" w:rsidRPr="00CA3E46" w:rsidRDefault="00347D86" w:rsidP="00FA446B">
      <w:pPr>
        <w:pStyle w:val="FootnoteText"/>
        <w:rPr>
          <w:lang w:val="es-ES"/>
        </w:rPr>
      </w:pPr>
      <w:r w:rsidRPr="002D30E6">
        <w:rPr>
          <w:lang w:val="fr-FR"/>
        </w:rPr>
        <w:tab/>
      </w:r>
      <w:r w:rsidRPr="002D30E6">
        <w:rPr>
          <w:rStyle w:val="FootnoteReference"/>
          <w:lang w:val="fr-FR"/>
        </w:rPr>
        <w:footnoteRef/>
      </w:r>
      <w:r w:rsidRPr="002D30E6">
        <w:rPr>
          <w:lang w:val="fr-FR"/>
        </w:rPr>
        <w:t xml:space="preserve"> </w:t>
      </w:r>
      <w:r w:rsidRPr="002D30E6">
        <w:rPr>
          <w:lang w:val="fr-FR"/>
        </w:rPr>
        <w:tab/>
        <w:t>Conseil national de la culture et des arts,</w:t>
      </w:r>
      <w:r>
        <w:rPr>
          <w:lang w:val="fr-FR"/>
        </w:rPr>
        <w:t xml:space="preserve"> «</w:t>
      </w:r>
      <w:r w:rsidRPr="002D30E6">
        <w:rPr>
          <w:i/>
          <w:lang w:val="fr-FR"/>
        </w:rPr>
        <w:t>Chile quiere más Cultura. Definiciones de Política Cultural 2005-2010</w:t>
      </w:r>
      <w:r w:rsidRPr="00030525">
        <w:rPr>
          <w:iCs/>
          <w:lang w:val="fr-FR"/>
        </w:rPr>
        <w:t>»</w:t>
      </w:r>
      <w:r>
        <w:rPr>
          <w:i/>
          <w:lang w:val="fr-FR"/>
        </w:rPr>
        <w:t>,</w:t>
      </w:r>
      <w:r w:rsidRPr="002D30E6">
        <w:rPr>
          <w:lang w:val="fr-FR"/>
        </w:rPr>
        <w:t xml:space="preserve"> Valparaíso,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86" w:rsidRPr="006059B4" w:rsidRDefault="00347D86">
    <w:pPr>
      <w:pStyle w:val="Header"/>
    </w:pPr>
    <w:r>
      <w:t>E/C.12/CHL/4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D86" w:rsidRPr="006059B4" w:rsidRDefault="00347D86" w:rsidP="006059B4">
    <w:pPr>
      <w:pStyle w:val="Header"/>
      <w:jc w:val="right"/>
    </w:pPr>
    <w:r>
      <w:t>E/C.12/CHL/4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2AE2957"/>
    <w:multiLevelType w:val="hybridMultilevel"/>
    <w:tmpl w:val="509620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E2A342C"/>
    <w:multiLevelType w:val="hybridMultilevel"/>
    <w:tmpl w:val="4DF4192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51DD5D78"/>
    <w:multiLevelType w:val="hybridMultilevel"/>
    <w:tmpl w:val="3C38A800"/>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5DD5796A"/>
    <w:multiLevelType w:val="multilevel"/>
    <w:tmpl w:val="903CEAB2"/>
    <w:lvl w:ilvl="0">
      <w:start w:val="1"/>
      <w:numFmt w:val="decimal"/>
      <w:lvlText w:val="%1."/>
      <w:lvlJc w:val="left"/>
      <w:pPr>
        <w:ind w:left="1710" w:hanging="576"/>
      </w:pPr>
      <w:rPr>
        <w:rFonts w:ascii="Times New Roman" w:hAnsi="Times New Roman" w:cs="Times New Roman" w:hint="default"/>
        <w:b w:val="0"/>
        <w:i w:val="0"/>
        <w:color w:val="auto"/>
        <w:sz w:val="20"/>
        <w:szCs w:val="20"/>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6C6E0F7B"/>
    <w:multiLevelType w:val="hybridMultilevel"/>
    <w:tmpl w:val="903CEAB2"/>
    <w:lvl w:ilvl="0" w:tplc="5000709C">
      <w:start w:val="1"/>
      <w:numFmt w:val="decimal"/>
      <w:lvlText w:val="%1."/>
      <w:lvlJc w:val="left"/>
      <w:pPr>
        <w:ind w:left="1710" w:hanging="576"/>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E612BB5"/>
    <w:multiLevelType w:val="hybridMultilevel"/>
    <w:tmpl w:val="D4F42B4A"/>
    <w:lvl w:ilvl="0" w:tplc="334A2CDE">
      <w:start w:val="1"/>
      <w:numFmt w:val="decimal"/>
      <w:lvlText w:val="%1."/>
      <w:lvlJc w:val="left"/>
      <w:pPr>
        <w:ind w:left="1710" w:hanging="576"/>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9"/>
  </w:num>
  <w:num w:numId="2">
    <w:abstractNumId w:val="18"/>
  </w:num>
  <w:num w:numId="3">
    <w:abstractNumId w:val="15"/>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20"/>
  </w:num>
  <w:num w:numId="17">
    <w:abstractNumId w:val="10"/>
  </w:num>
  <w:num w:numId="18">
    <w:abstractNumId w:val="17"/>
  </w:num>
  <w:num w:numId="19">
    <w:abstractNumId w:val="11"/>
  </w:num>
  <w:num w:numId="20">
    <w:abstractNumId w:val="13"/>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59B4"/>
    <w:rsid w:val="00000D93"/>
    <w:rsid w:val="000010FF"/>
    <w:rsid w:val="00001322"/>
    <w:rsid w:val="00001E41"/>
    <w:rsid w:val="00003582"/>
    <w:rsid w:val="00003E77"/>
    <w:rsid w:val="0000472B"/>
    <w:rsid w:val="000069E8"/>
    <w:rsid w:val="00006AD1"/>
    <w:rsid w:val="000071EA"/>
    <w:rsid w:val="00007E73"/>
    <w:rsid w:val="000116C0"/>
    <w:rsid w:val="00011D26"/>
    <w:rsid w:val="000125DA"/>
    <w:rsid w:val="00012DBE"/>
    <w:rsid w:val="000134F9"/>
    <w:rsid w:val="00014F72"/>
    <w:rsid w:val="000151D9"/>
    <w:rsid w:val="00015C2B"/>
    <w:rsid w:val="00015EC9"/>
    <w:rsid w:val="000169FD"/>
    <w:rsid w:val="00016AE3"/>
    <w:rsid w:val="0002011C"/>
    <w:rsid w:val="000201E1"/>
    <w:rsid w:val="000203BE"/>
    <w:rsid w:val="00020594"/>
    <w:rsid w:val="00020A21"/>
    <w:rsid w:val="00020DE0"/>
    <w:rsid w:val="00022627"/>
    <w:rsid w:val="00022E84"/>
    <w:rsid w:val="000230D7"/>
    <w:rsid w:val="00024C05"/>
    <w:rsid w:val="000252B7"/>
    <w:rsid w:val="0002715D"/>
    <w:rsid w:val="00030525"/>
    <w:rsid w:val="0003252A"/>
    <w:rsid w:val="00037AF5"/>
    <w:rsid w:val="00040CD1"/>
    <w:rsid w:val="00041C70"/>
    <w:rsid w:val="00041CD0"/>
    <w:rsid w:val="00042685"/>
    <w:rsid w:val="000427CB"/>
    <w:rsid w:val="00043839"/>
    <w:rsid w:val="0004469A"/>
    <w:rsid w:val="00044F0A"/>
    <w:rsid w:val="000462B4"/>
    <w:rsid w:val="00046C8A"/>
    <w:rsid w:val="00051EC7"/>
    <w:rsid w:val="00053B59"/>
    <w:rsid w:val="00054F7C"/>
    <w:rsid w:val="000555B3"/>
    <w:rsid w:val="00056803"/>
    <w:rsid w:val="000568B8"/>
    <w:rsid w:val="00056B57"/>
    <w:rsid w:val="000601D4"/>
    <w:rsid w:val="00060A7B"/>
    <w:rsid w:val="00061378"/>
    <w:rsid w:val="000617D5"/>
    <w:rsid w:val="00063489"/>
    <w:rsid w:val="0006353E"/>
    <w:rsid w:val="0006453E"/>
    <w:rsid w:val="00065427"/>
    <w:rsid w:val="00065D3D"/>
    <w:rsid w:val="00066951"/>
    <w:rsid w:val="00066C4C"/>
    <w:rsid w:val="00067157"/>
    <w:rsid w:val="00070695"/>
    <w:rsid w:val="00070E66"/>
    <w:rsid w:val="000710DE"/>
    <w:rsid w:val="00071233"/>
    <w:rsid w:val="00071585"/>
    <w:rsid w:val="000722B9"/>
    <w:rsid w:val="00072690"/>
    <w:rsid w:val="00072D8E"/>
    <w:rsid w:val="00073078"/>
    <w:rsid w:val="000732D1"/>
    <w:rsid w:val="000735B6"/>
    <w:rsid w:val="0007390B"/>
    <w:rsid w:val="00073E0D"/>
    <w:rsid w:val="00075B55"/>
    <w:rsid w:val="00075EDC"/>
    <w:rsid w:val="00076344"/>
    <w:rsid w:val="000765D5"/>
    <w:rsid w:val="00076A35"/>
    <w:rsid w:val="000775AF"/>
    <w:rsid w:val="000778F4"/>
    <w:rsid w:val="00077FA0"/>
    <w:rsid w:val="00080626"/>
    <w:rsid w:val="000807CE"/>
    <w:rsid w:val="00081DEF"/>
    <w:rsid w:val="00081F9B"/>
    <w:rsid w:val="0008302B"/>
    <w:rsid w:val="0008312A"/>
    <w:rsid w:val="0008386C"/>
    <w:rsid w:val="00083FF3"/>
    <w:rsid w:val="000840E8"/>
    <w:rsid w:val="00084186"/>
    <w:rsid w:val="0008650D"/>
    <w:rsid w:val="00086B9C"/>
    <w:rsid w:val="00086DA4"/>
    <w:rsid w:val="0009032D"/>
    <w:rsid w:val="000907F2"/>
    <w:rsid w:val="00091171"/>
    <w:rsid w:val="00091403"/>
    <w:rsid w:val="000918D0"/>
    <w:rsid w:val="000927FF"/>
    <w:rsid w:val="0009390C"/>
    <w:rsid w:val="00094833"/>
    <w:rsid w:val="000967A3"/>
    <w:rsid w:val="0009773D"/>
    <w:rsid w:val="000A008C"/>
    <w:rsid w:val="000A1B0F"/>
    <w:rsid w:val="000A203E"/>
    <w:rsid w:val="000A23C8"/>
    <w:rsid w:val="000A48EE"/>
    <w:rsid w:val="000A53D8"/>
    <w:rsid w:val="000A5954"/>
    <w:rsid w:val="000A5A52"/>
    <w:rsid w:val="000A5CEB"/>
    <w:rsid w:val="000A66A2"/>
    <w:rsid w:val="000A77FB"/>
    <w:rsid w:val="000B0B8D"/>
    <w:rsid w:val="000B1074"/>
    <w:rsid w:val="000B237D"/>
    <w:rsid w:val="000B522C"/>
    <w:rsid w:val="000B57E7"/>
    <w:rsid w:val="000B5DEA"/>
    <w:rsid w:val="000B72A0"/>
    <w:rsid w:val="000B7831"/>
    <w:rsid w:val="000C19FE"/>
    <w:rsid w:val="000C1AF9"/>
    <w:rsid w:val="000C1F4B"/>
    <w:rsid w:val="000C1F90"/>
    <w:rsid w:val="000C2D91"/>
    <w:rsid w:val="000C3199"/>
    <w:rsid w:val="000C4523"/>
    <w:rsid w:val="000C54DB"/>
    <w:rsid w:val="000C5AD4"/>
    <w:rsid w:val="000C67ED"/>
    <w:rsid w:val="000D047F"/>
    <w:rsid w:val="000D0C10"/>
    <w:rsid w:val="000D10CC"/>
    <w:rsid w:val="000D1A8E"/>
    <w:rsid w:val="000D4E0B"/>
    <w:rsid w:val="000D5933"/>
    <w:rsid w:val="000D675C"/>
    <w:rsid w:val="000D6E6E"/>
    <w:rsid w:val="000E0418"/>
    <w:rsid w:val="000E0AA6"/>
    <w:rsid w:val="000E17D9"/>
    <w:rsid w:val="000E3B47"/>
    <w:rsid w:val="000E46D5"/>
    <w:rsid w:val="000E5E17"/>
    <w:rsid w:val="000E60B3"/>
    <w:rsid w:val="000E60C6"/>
    <w:rsid w:val="000E638D"/>
    <w:rsid w:val="000F07BC"/>
    <w:rsid w:val="000F09DF"/>
    <w:rsid w:val="000F277F"/>
    <w:rsid w:val="000F4E8A"/>
    <w:rsid w:val="000F61B2"/>
    <w:rsid w:val="000F7113"/>
    <w:rsid w:val="000F72C1"/>
    <w:rsid w:val="000F749C"/>
    <w:rsid w:val="000F7521"/>
    <w:rsid w:val="00100159"/>
    <w:rsid w:val="001011EC"/>
    <w:rsid w:val="00101376"/>
    <w:rsid w:val="0010505E"/>
    <w:rsid w:val="001058A4"/>
    <w:rsid w:val="00106F68"/>
    <w:rsid w:val="001071E3"/>
    <w:rsid w:val="001075E9"/>
    <w:rsid w:val="00107743"/>
    <w:rsid w:val="00107802"/>
    <w:rsid w:val="00110899"/>
    <w:rsid w:val="00110FBB"/>
    <w:rsid w:val="0011156F"/>
    <w:rsid w:val="00111A8E"/>
    <w:rsid w:val="00112045"/>
    <w:rsid w:val="001123EB"/>
    <w:rsid w:val="00112507"/>
    <w:rsid w:val="00112B98"/>
    <w:rsid w:val="00112E6E"/>
    <w:rsid w:val="00114762"/>
    <w:rsid w:val="00114A45"/>
    <w:rsid w:val="00114CE8"/>
    <w:rsid w:val="00115087"/>
    <w:rsid w:val="001151A0"/>
    <w:rsid w:val="00115B0D"/>
    <w:rsid w:val="00115BBB"/>
    <w:rsid w:val="00117377"/>
    <w:rsid w:val="00117976"/>
    <w:rsid w:val="00117FAA"/>
    <w:rsid w:val="001206D6"/>
    <w:rsid w:val="00121383"/>
    <w:rsid w:val="001226B8"/>
    <w:rsid w:val="00122708"/>
    <w:rsid w:val="00122A17"/>
    <w:rsid w:val="00123615"/>
    <w:rsid w:val="00123C66"/>
    <w:rsid w:val="00123EBD"/>
    <w:rsid w:val="00124882"/>
    <w:rsid w:val="00127CC6"/>
    <w:rsid w:val="00131ACE"/>
    <w:rsid w:val="001332DF"/>
    <w:rsid w:val="00133B16"/>
    <w:rsid w:val="00134489"/>
    <w:rsid w:val="00135081"/>
    <w:rsid w:val="001361CB"/>
    <w:rsid w:val="00137CAA"/>
    <w:rsid w:val="00140273"/>
    <w:rsid w:val="001410C3"/>
    <w:rsid w:val="00142203"/>
    <w:rsid w:val="00143F70"/>
    <w:rsid w:val="0014595E"/>
    <w:rsid w:val="00145BED"/>
    <w:rsid w:val="00145D22"/>
    <w:rsid w:val="00145F16"/>
    <w:rsid w:val="00146EC1"/>
    <w:rsid w:val="001477BA"/>
    <w:rsid w:val="00150A36"/>
    <w:rsid w:val="001524DC"/>
    <w:rsid w:val="001548F3"/>
    <w:rsid w:val="001560F1"/>
    <w:rsid w:val="00157AB7"/>
    <w:rsid w:val="0016132F"/>
    <w:rsid w:val="00161E5D"/>
    <w:rsid w:val="00162044"/>
    <w:rsid w:val="00163114"/>
    <w:rsid w:val="001632D7"/>
    <w:rsid w:val="00163B60"/>
    <w:rsid w:val="001646A5"/>
    <w:rsid w:val="00164F09"/>
    <w:rsid w:val="00165985"/>
    <w:rsid w:val="00165BB4"/>
    <w:rsid w:val="00166659"/>
    <w:rsid w:val="00166B44"/>
    <w:rsid w:val="00170420"/>
    <w:rsid w:val="00170D9E"/>
    <w:rsid w:val="001717E4"/>
    <w:rsid w:val="00171ECD"/>
    <w:rsid w:val="00172392"/>
    <w:rsid w:val="00172401"/>
    <w:rsid w:val="001735E0"/>
    <w:rsid w:val="001740CA"/>
    <w:rsid w:val="00176B8C"/>
    <w:rsid w:val="00177105"/>
    <w:rsid w:val="00180183"/>
    <w:rsid w:val="0018074B"/>
    <w:rsid w:val="00180885"/>
    <w:rsid w:val="00180C2A"/>
    <w:rsid w:val="0018170A"/>
    <w:rsid w:val="001856C5"/>
    <w:rsid w:val="00186946"/>
    <w:rsid w:val="0018745A"/>
    <w:rsid w:val="00187517"/>
    <w:rsid w:val="0019079D"/>
    <w:rsid w:val="00192E78"/>
    <w:rsid w:val="00194742"/>
    <w:rsid w:val="0019519F"/>
    <w:rsid w:val="00196389"/>
    <w:rsid w:val="001965AF"/>
    <w:rsid w:val="001A078A"/>
    <w:rsid w:val="001A0EC3"/>
    <w:rsid w:val="001A2551"/>
    <w:rsid w:val="001A2AA0"/>
    <w:rsid w:val="001A3679"/>
    <w:rsid w:val="001A3BF8"/>
    <w:rsid w:val="001A50B0"/>
    <w:rsid w:val="001A5BCD"/>
    <w:rsid w:val="001A5CF0"/>
    <w:rsid w:val="001A5EF2"/>
    <w:rsid w:val="001A632D"/>
    <w:rsid w:val="001A779C"/>
    <w:rsid w:val="001A7E0C"/>
    <w:rsid w:val="001A7E28"/>
    <w:rsid w:val="001B1624"/>
    <w:rsid w:val="001B2A01"/>
    <w:rsid w:val="001B2FA8"/>
    <w:rsid w:val="001B4318"/>
    <w:rsid w:val="001B4BCC"/>
    <w:rsid w:val="001B6EE4"/>
    <w:rsid w:val="001B7880"/>
    <w:rsid w:val="001B7B0E"/>
    <w:rsid w:val="001B7F7F"/>
    <w:rsid w:val="001C02EC"/>
    <w:rsid w:val="001C0EA1"/>
    <w:rsid w:val="001C2AF7"/>
    <w:rsid w:val="001C59DE"/>
    <w:rsid w:val="001C5C75"/>
    <w:rsid w:val="001C6C8F"/>
    <w:rsid w:val="001C6CF6"/>
    <w:rsid w:val="001C76F2"/>
    <w:rsid w:val="001C78F7"/>
    <w:rsid w:val="001C7A89"/>
    <w:rsid w:val="001D0E05"/>
    <w:rsid w:val="001D1F4A"/>
    <w:rsid w:val="001D423F"/>
    <w:rsid w:val="001D4E5A"/>
    <w:rsid w:val="001D5E87"/>
    <w:rsid w:val="001D7E8C"/>
    <w:rsid w:val="001E0341"/>
    <w:rsid w:val="001E0CCB"/>
    <w:rsid w:val="001E116A"/>
    <w:rsid w:val="001E11CD"/>
    <w:rsid w:val="001E1952"/>
    <w:rsid w:val="001E2F8E"/>
    <w:rsid w:val="001E3423"/>
    <w:rsid w:val="001E41D2"/>
    <w:rsid w:val="001E4AD5"/>
    <w:rsid w:val="001E53DA"/>
    <w:rsid w:val="001E53EA"/>
    <w:rsid w:val="001E603A"/>
    <w:rsid w:val="001E6328"/>
    <w:rsid w:val="001E71AC"/>
    <w:rsid w:val="001F1F34"/>
    <w:rsid w:val="001F316B"/>
    <w:rsid w:val="001F36FD"/>
    <w:rsid w:val="001F3B2E"/>
    <w:rsid w:val="001F3E90"/>
    <w:rsid w:val="001F4B1A"/>
    <w:rsid w:val="001F4F13"/>
    <w:rsid w:val="001F6137"/>
    <w:rsid w:val="001F62E0"/>
    <w:rsid w:val="001F6590"/>
    <w:rsid w:val="001F668D"/>
    <w:rsid w:val="001F7432"/>
    <w:rsid w:val="00200656"/>
    <w:rsid w:val="002008F8"/>
    <w:rsid w:val="002029E2"/>
    <w:rsid w:val="002041C0"/>
    <w:rsid w:val="00204805"/>
    <w:rsid w:val="00205493"/>
    <w:rsid w:val="002059AE"/>
    <w:rsid w:val="00207562"/>
    <w:rsid w:val="002075DA"/>
    <w:rsid w:val="0021009A"/>
    <w:rsid w:val="00210BD0"/>
    <w:rsid w:val="00212392"/>
    <w:rsid w:val="00213256"/>
    <w:rsid w:val="002138EE"/>
    <w:rsid w:val="002144A6"/>
    <w:rsid w:val="00214DBF"/>
    <w:rsid w:val="00214E64"/>
    <w:rsid w:val="0021723F"/>
    <w:rsid w:val="00222C38"/>
    <w:rsid w:val="00223146"/>
    <w:rsid w:val="00223252"/>
    <w:rsid w:val="002235DE"/>
    <w:rsid w:val="00223EAD"/>
    <w:rsid w:val="00224661"/>
    <w:rsid w:val="002253A9"/>
    <w:rsid w:val="002258B8"/>
    <w:rsid w:val="00226680"/>
    <w:rsid w:val="00226B98"/>
    <w:rsid w:val="00230A76"/>
    <w:rsid w:val="00231E9B"/>
    <w:rsid w:val="00232447"/>
    <w:rsid w:val="002347DD"/>
    <w:rsid w:val="00234BDE"/>
    <w:rsid w:val="00235227"/>
    <w:rsid w:val="002352E5"/>
    <w:rsid w:val="002358F6"/>
    <w:rsid w:val="00240B59"/>
    <w:rsid w:val="00243711"/>
    <w:rsid w:val="0024618F"/>
    <w:rsid w:val="00246A50"/>
    <w:rsid w:val="00250C05"/>
    <w:rsid w:val="00252535"/>
    <w:rsid w:val="002534B2"/>
    <w:rsid w:val="002535D8"/>
    <w:rsid w:val="002552B6"/>
    <w:rsid w:val="00256FE6"/>
    <w:rsid w:val="00261153"/>
    <w:rsid w:val="00262214"/>
    <w:rsid w:val="002625E7"/>
    <w:rsid w:val="00262EEE"/>
    <w:rsid w:val="002634E2"/>
    <w:rsid w:val="00263B92"/>
    <w:rsid w:val="00263CA7"/>
    <w:rsid w:val="0026523E"/>
    <w:rsid w:val="00265ADF"/>
    <w:rsid w:val="002706C3"/>
    <w:rsid w:val="00270CA8"/>
    <w:rsid w:val="00271B68"/>
    <w:rsid w:val="00271D64"/>
    <w:rsid w:val="00272289"/>
    <w:rsid w:val="00272686"/>
    <w:rsid w:val="00272EF6"/>
    <w:rsid w:val="002733F2"/>
    <w:rsid w:val="0027351D"/>
    <w:rsid w:val="002739C5"/>
    <w:rsid w:val="00273D6E"/>
    <w:rsid w:val="0027408B"/>
    <w:rsid w:val="00274612"/>
    <w:rsid w:val="002751BB"/>
    <w:rsid w:val="002753C8"/>
    <w:rsid w:val="002759C5"/>
    <w:rsid w:val="00277D3A"/>
    <w:rsid w:val="00281052"/>
    <w:rsid w:val="00283AF4"/>
    <w:rsid w:val="0028422A"/>
    <w:rsid w:val="00284C80"/>
    <w:rsid w:val="00286950"/>
    <w:rsid w:val="00286DFE"/>
    <w:rsid w:val="00286F18"/>
    <w:rsid w:val="00287979"/>
    <w:rsid w:val="00287F71"/>
    <w:rsid w:val="002903AC"/>
    <w:rsid w:val="00290535"/>
    <w:rsid w:val="00291124"/>
    <w:rsid w:val="00291758"/>
    <w:rsid w:val="00293364"/>
    <w:rsid w:val="0029444E"/>
    <w:rsid w:val="0029468A"/>
    <w:rsid w:val="00295E5E"/>
    <w:rsid w:val="00296370"/>
    <w:rsid w:val="00296C73"/>
    <w:rsid w:val="00297CC1"/>
    <w:rsid w:val="002A0BAF"/>
    <w:rsid w:val="002A1C5D"/>
    <w:rsid w:val="002A1E51"/>
    <w:rsid w:val="002A2388"/>
    <w:rsid w:val="002A2B96"/>
    <w:rsid w:val="002A2EFC"/>
    <w:rsid w:val="002A3FBE"/>
    <w:rsid w:val="002A419A"/>
    <w:rsid w:val="002A4339"/>
    <w:rsid w:val="002A46AD"/>
    <w:rsid w:val="002A4703"/>
    <w:rsid w:val="002A55AF"/>
    <w:rsid w:val="002A66C4"/>
    <w:rsid w:val="002A71F1"/>
    <w:rsid w:val="002A7473"/>
    <w:rsid w:val="002B003E"/>
    <w:rsid w:val="002B1364"/>
    <w:rsid w:val="002B1A97"/>
    <w:rsid w:val="002B2F20"/>
    <w:rsid w:val="002B40ED"/>
    <w:rsid w:val="002B41D0"/>
    <w:rsid w:val="002B482B"/>
    <w:rsid w:val="002B4EC2"/>
    <w:rsid w:val="002B5C0E"/>
    <w:rsid w:val="002B6CFD"/>
    <w:rsid w:val="002C024C"/>
    <w:rsid w:val="002C07F2"/>
    <w:rsid w:val="002C1D76"/>
    <w:rsid w:val="002C3676"/>
    <w:rsid w:val="002C3E8F"/>
    <w:rsid w:val="002C6628"/>
    <w:rsid w:val="002C6B10"/>
    <w:rsid w:val="002C70EF"/>
    <w:rsid w:val="002C72F0"/>
    <w:rsid w:val="002D0AC8"/>
    <w:rsid w:val="002D16F0"/>
    <w:rsid w:val="002D21B5"/>
    <w:rsid w:val="002D26B7"/>
    <w:rsid w:val="002D30E6"/>
    <w:rsid w:val="002D36D5"/>
    <w:rsid w:val="002D5084"/>
    <w:rsid w:val="002D529B"/>
    <w:rsid w:val="002D54A4"/>
    <w:rsid w:val="002D5AAC"/>
    <w:rsid w:val="002D6445"/>
    <w:rsid w:val="002D6A78"/>
    <w:rsid w:val="002D7C7A"/>
    <w:rsid w:val="002D7CE3"/>
    <w:rsid w:val="002E067F"/>
    <w:rsid w:val="002E1394"/>
    <w:rsid w:val="002E2B50"/>
    <w:rsid w:val="002E3537"/>
    <w:rsid w:val="002E38A4"/>
    <w:rsid w:val="002E3B7C"/>
    <w:rsid w:val="002E4856"/>
    <w:rsid w:val="002E54C3"/>
    <w:rsid w:val="002E5B5B"/>
    <w:rsid w:val="002E5C56"/>
    <w:rsid w:val="002E5FC6"/>
    <w:rsid w:val="002E70EE"/>
    <w:rsid w:val="002E73ED"/>
    <w:rsid w:val="002E7457"/>
    <w:rsid w:val="002F0255"/>
    <w:rsid w:val="002F26B2"/>
    <w:rsid w:val="002F2BAF"/>
    <w:rsid w:val="002F411A"/>
    <w:rsid w:val="003002B7"/>
    <w:rsid w:val="00301299"/>
    <w:rsid w:val="003013BE"/>
    <w:rsid w:val="003015B5"/>
    <w:rsid w:val="003039C0"/>
    <w:rsid w:val="00304419"/>
    <w:rsid w:val="00304967"/>
    <w:rsid w:val="00305FB3"/>
    <w:rsid w:val="0030707B"/>
    <w:rsid w:val="003073EF"/>
    <w:rsid w:val="00307B9C"/>
    <w:rsid w:val="003105A5"/>
    <w:rsid w:val="00310A64"/>
    <w:rsid w:val="00313431"/>
    <w:rsid w:val="003136AA"/>
    <w:rsid w:val="00314FA3"/>
    <w:rsid w:val="00315DFB"/>
    <w:rsid w:val="003163F6"/>
    <w:rsid w:val="00316975"/>
    <w:rsid w:val="00317619"/>
    <w:rsid w:val="003179F5"/>
    <w:rsid w:val="00317A68"/>
    <w:rsid w:val="0032135F"/>
    <w:rsid w:val="00321822"/>
    <w:rsid w:val="00322004"/>
    <w:rsid w:val="00322A7C"/>
    <w:rsid w:val="003233BD"/>
    <w:rsid w:val="00323BAA"/>
    <w:rsid w:val="00326145"/>
    <w:rsid w:val="0032723A"/>
    <w:rsid w:val="003304B1"/>
    <w:rsid w:val="00330513"/>
    <w:rsid w:val="003306F9"/>
    <w:rsid w:val="00331086"/>
    <w:rsid w:val="00332C1C"/>
    <w:rsid w:val="0033383D"/>
    <w:rsid w:val="00333AA9"/>
    <w:rsid w:val="00335757"/>
    <w:rsid w:val="003357D5"/>
    <w:rsid w:val="00335E3A"/>
    <w:rsid w:val="00335F57"/>
    <w:rsid w:val="00336137"/>
    <w:rsid w:val="00336662"/>
    <w:rsid w:val="00336776"/>
    <w:rsid w:val="0033777D"/>
    <w:rsid w:val="003402C2"/>
    <w:rsid w:val="0034078C"/>
    <w:rsid w:val="00340B42"/>
    <w:rsid w:val="00340F35"/>
    <w:rsid w:val="00342663"/>
    <w:rsid w:val="003434E1"/>
    <w:rsid w:val="00343C4C"/>
    <w:rsid w:val="00344262"/>
    <w:rsid w:val="0034523C"/>
    <w:rsid w:val="0034654D"/>
    <w:rsid w:val="00347D86"/>
    <w:rsid w:val="00350779"/>
    <w:rsid w:val="00350D92"/>
    <w:rsid w:val="00351457"/>
    <w:rsid w:val="00351D98"/>
    <w:rsid w:val="00352921"/>
    <w:rsid w:val="003535A5"/>
    <w:rsid w:val="00353B7C"/>
    <w:rsid w:val="003578DC"/>
    <w:rsid w:val="00361103"/>
    <w:rsid w:val="00361110"/>
    <w:rsid w:val="00361692"/>
    <w:rsid w:val="00362312"/>
    <w:rsid w:val="00366733"/>
    <w:rsid w:val="003669D6"/>
    <w:rsid w:val="00367080"/>
    <w:rsid w:val="003706CB"/>
    <w:rsid w:val="00370DF5"/>
    <w:rsid w:val="0037292A"/>
    <w:rsid w:val="00372B4F"/>
    <w:rsid w:val="0037351D"/>
    <w:rsid w:val="00373622"/>
    <w:rsid w:val="003737F4"/>
    <w:rsid w:val="00381B4E"/>
    <w:rsid w:val="00381C24"/>
    <w:rsid w:val="003837F7"/>
    <w:rsid w:val="00384E7B"/>
    <w:rsid w:val="003858A4"/>
    <w:rsid w:val="003867D8"/>
    <w:rsid w:val="00387B55"/>
    <w:rsid w:val="00390BB0"/>
    <w:rsid w:val="00391131"/>
    <w:rsid w:val="003927D2"/>
    <w:rsid w:val="00394B16"/>
    <w:rsid w:val="003958D0"/>
    <w:rsid w:val="00396F01"/>
    <w:rsid w:val="003970C5"/>
    <w:rsid w:val="00397D59"/>
    <w:rsid w:val="00397F21"/>
    <w:rsid w:val="003A1900"/>
    <w:rsid w:val="003A1CD3"/>
    <w:rsid w:val="003A1EC4"/>
    <w:rsid w:val="003A1FCD"/>
    <w:rsid w:val="003A388F"/>
    <w:rsid w:val="003A4832"/>
    <w:rsid w:val="003A6070"/>
    <w:rsid w:val="003A69AE"/>
    <w:rsid w:val="003A6B70"/>
    <w:rsid w:val="003A7023"/>
    <w:rsid w:val="003B0B7C"/>
    <w:rsid w:val="003B1B19"/>
    <w:rsid w:val="003B296D"/>
    <w:rsid w:val="003B3E56"/>
    <w:rsid w:val="003B52B0"/>
    <w:rsid w:val="003B7405"/>
    <w:rsid w:val="003C07C2"/>
    <w:rsid w:val="003C15AF"/>
    <w:rsid w:val="003C1F6B"/>
    <w:rsid w:val="003C21D7"/>
    <w:rsid w:val="003C25C8"/>
    <w:rsid w:val="003C2F93"/>
    <w:rsid w:val="003C4F30"/>
    <w:rsid w:val="003C51FD"/>
    <w:rsid w:val="003C6781"/>
    <w:rsid w:val="003D04A2"/>
    <w:rsid w:val="003D064D"/>
    <w:rsid w:val="003D085B"/>
    <w:rsid w:val="003D0C83"/>
    <w:rsid w:val="003D0D91"/>
    <w:rsid w:val="003D1A07"/>
    <w:rsid w:val="003D2638"/>
    <w:rsid w:val="003D3AD7"/>
    <w:rsid w:val="003D3EF5"/>
    <w:rsid w:val="003D4B4C"/>
    <w:rsid w:val="003D587D"/>
    <w:rsid w:val="003D5FFB"/>
    <w:rsid w:val="003D7FE0"/>
    <w:rsid w:val="003E06EF"/>
    <w:rsid w:val="003E0D7D"/>
    <w:rsid w:val="003E11CF"/>
    <w:rsid w:val="003E15DF"/>
    <w:rsid w:val="003E1FEA"/>
    <w:rsid w:val="003E415F"/>
    <w:rsid w:val="003E47F3"/>
    <w:rsid w:val="003E4C2F"/>
    <w:rsid w:val="003E5815"/>
    <w:rsid w:val="003E5A5F"/>
    <w:rsid w:val="003E60B3"/>
    <w:rsid w:val="003E6651"/>
    <w:rsid w:val="003E68B7"/>
    <w:rsid w:val="003E6B19"/>
    <w:rsid w:val="003E6B8B"/>
    <w:rsid w:val="003E6CBB"/>
    <w:rsid w:val="003E7AE9"/>
    <w:rsid w:val="003E7CC1"/>
    <w:rsid w:val="003E7D02"/>
    <w:rsid w:val="003E7FF5"/>
    <w:rsid w:val="003F078E"/>
    <w:rsid w:val="003F227C"/>
    <w:rsid w:val="003F291F"/>
    <w:rsid w:val="003F37DA"/>
    <w:rsid w:val="003F3E2F"/>
    <w:rsid w:val="003F3F8D"/>
    <w:rsid w:val="003F4507"/>
    <w:rsid w:val="003F6138"/>
    <w:rsid w:val="003F64C7"/>
    <w:rsid w:val="00400969"/>
    <w:rsid w:val="004016FF"/>
    <w:rsid w:val="004027B4"/>
    <w:rsid w:val="00404B1A"/>
    <w:rsid w:val="00404DCB"/>
    <w:rsid w:val="0041031F"/>
    <w:rsid w:val="00410B5C"/>
    <w:rsid w:val="004110FF"/>
    <w:rsid w:val="004116C5"/>
    <w:rsid w:val="00412794"/>
    <w:rsid w:val="00412933"/>
    <w:rsid w:val="00412CC1"/>
    <w:rsid w:val="00415504"/>
    <w:rsid w:val="004155C6"/>
    <w:rsid w:val="00415FA6"/>
    <w:rsid w:val="00416042"/>
    <w:rsid w:val="004162C8"/>
    <w:rsid w:val="004164E3"/>
    <w:rsid w:val="00416959"/>
    <w:rsid w:val="00416AD5"/>
    <w:rsid w:val="004178FD"/>
    <w:rsid w:val="00420485"/>
    <w:rsid w:val="0042131B"/>
    <w:rsid w:val="00422A1F"/>
    <w:rsid w:val="00423389"/>
    <w:rsid w:val="00423462"/>
    <w:rsid w:val="004236DD"/>
    <w:rsid w:val="0042469E"/>
    <w:rsid w:val="00424A93"/>
    <w:rsid w:val="00427535"/>
    <w:rsid w:val="0043020C"/>
    <w:rsid w:val="00430395"/>
    <w:rsid w:val="00434493"/>
    <w:rsid w:val="0043594A"/>
    <w:rsid w:val="004359FE"/>
    <w:rsid w:val="00436BD3"/>
    <w:rsid w:val="004403A0"/>
    <w:rsid w:val="00440A2B"/>
    <w:rsid w:val="0044229D"/>
    <w:rsid w:val="00442D23"/>
    <w:rsid w:val="00445C8B"/>
    <w:rsid w:val="00445D66"/>
    <w:rsid w:val="00447452"/>
    <w:rsid w:val="00450847"/>
    <w:rsid w:val="0045139A"/>
    <w:rsid w:val="00452580"/>
    <w:rsid w:val="00452E88"/>
    <w:rsid w:val="00453011"/>
    <w:rsid w:val="00453766"/>
    <w:rsid w:val="0045433F"/>
    <w:rsid w:val="004543FF"/>
    <w:rsid w:val="00454E07"/>
    <w:rsid w:val="004570AD"/>
    <w:rsid w:val="00457120"/>
    <w:rsid w:val="00460DF9"/>
    <w:rsid w:val="004612FE"/>
    <w:rsid w:val="00461532"/>
    <w:rsid w:val="0046179F"/>
    <w:rsid w:val="00461CE3"/>
    <w:rsid w:val="00462967"/>
    <w:rsid w:val="004637FF"/>
    <w:rsid w:val="0046422E"/>
    <w:rsid w:val="0046501E"/>
    <w:rsid w:val="0046549E"/>
    <w:rsid w:val="004665D6"/>
    <w:rsid w:val="0046747B"/>
    <w:rsid w:val="00473DE1"/>
    <w:rsid w:val="0047525A"/>
    <w:rsid w:val="00476FE7"/>
    <w:rsid w:val="00477565"/>
    <w:rsid w:val="004778AB"/>
    <w:rsid w:val="00477B5F"/>
    <w:rsid w:val="00481284"/>
    <w:rsid w:val="00481E87"/>
    <w:rsid w:val="00481EAD"/>
    <w:rsid w:val="004866EA"/>
    <w:rsid w:val="004871C9"/>
    <w:rsid w:val="00487D64"/>
    <w:rsid w:val="00490BB5"/>
    <w:rsid w:val="00491EFB"/>
    <w:rsid w:val="004927BF"/>
    <w:rsid w:val="00492859"/>
    <w:rsid w:val="00492A1A"/>
    <w:rsid w:val="004938A2"/>
    <w:rsid w:val="004945B1"/>
    <w:rsid w:val="00494F3C"/>
    <w:rsid w:val="0049509B"/>
    <w:rsid w:val="0049691E"/>
    <w:rsid w:val="004A0BCB"/>
    <w:rsid w:val="004A0FEB"/>
    <w:rsid w:val="004A1171"/>
    <w:rsid w:val="004A17A2"/>
    <w:rsid w:val="004A2200"/>
    <w:rsid w:val="004A2DBE"/>
    <w:rsid w:val="004A3675"/>
    <w:rsid w:val="004A3ADE"/>
    <w:rsid w:val="004A4207"/>
    <w:rsid w:val="004A431D"/>
    <w:rsid w:val="004A69CB"/>
    <w:rsid w:val="004B19F2"/>
    <w:rsid w:val="004B3C27"/>
    <w:rsid w:val="004B4D50"/>
    <w:rsid w:val="004B583B"/>
    <w:rsid w:val="004B5B73"/>
    <w:rsid w:val="004B7E88"/>
    <w:rsid w:val="004C0096"/>
    <w:rsid w:val="004C00E1"/>
    <w:rsid w:val="004C07C1"/>
    <w:rsid w:val="004C0DE4"/>
    <w:rsid w:val="004C1E28"/>
    <w:rsid w:val="004C2105"/>
    <w:rsid w:val="004C2CB4"/>
    <w:rsid w:val="004C6541"/>
    <w:rsid w:val="004C7CE3"/>
    <w:rsid w:val="004D0685"/>
    <w:rsid w:val="004D0A35"/>
    <w:rsid w:val="004D1614"/>
    <w:rsid w:val="004D17BD"/>
    <w:rsid w:val="004D20AD"/>
    <w:rsid w:val="004D2AF7"/>
    <w:rsid w:val="004D49C6"/>
    <w:rsid w:val="004D56F0"/>
    <w:rsid w:val="004D5969"/>
    <w:rsid w:val="004D6EFF"/>
    <w:rsid w:val="004E1000"/>
    <w:rsid w:val="004E122B"/>
    <w:rsid w:val="004E22A4"/>
    <w:rsid w:val="004E2DA8"/>
    <w:rsid w:val="004E2EE6"/>
    <w:rsid w:val="004E38F4"/>
    <w:rsid w:val="004E452B"/>
    <w:rsid w:val="004E4754"/>
    <w:rsid w:val="004E4870"/>
    <w:rsid w:val="004E4AC6"/>
    <w:rsid w:val="004E59C2"/>
    <w:rsid w:val="004E5B7B"/>
    <w:rsid w:val="004E67F3"/>
    <w:rsid w:val="004E6E3B"/>
    <w:rsid w:val="004F0F2E"/>
    <w:rsid w:val="004F16A7"/>
    <w:rsid w:val="004F1EFD"/>
    <w:rsid w:val="004F415A"/>
    <w:rsid w:val="004F483C"/>
    <w:rsid w:val="004F7BF6"/>
    <w:rsid w:val="00500025"/>
    <w:rsid w:val="0050026F"/>
    <w:rsid w:val="00500360"/>
    <w:rsid w:val="005009B2"/>
    <w:rsid w:val="0050108D"/>
    <w:rsid w:val="005015B7"/>
    <w:rsid w:val="005015DE"/>
    <w:rsid w:val="005016AF"/>
    <w:rsid w:val="0050273A"/>
    <w:rsid w:val="005030F4"/>
    <w:rsid w:val="005039E5"/>
    <w:rsid w:val="0050412B"/>
    <w:rsid w:val="005043B7"/>
    <w:rsid w:val="00505397"/>
    <w:rsid w:val="00507112"/>
    <w:rsid w:val="005076AF"/>
    <w:rsid w:val="00507B6B"/>
    <w:rsid w:val="00510111"/>
    <w:rsid w:val="00510DF4"/>
    <w:rsid w:val="00510F52"/>
    <w:rsid w:val="005116FD"/>
    <w:rsid w:val="00511700"/>
    <w:rsid w:val="0051251B"/>
    <w:rsid w:val="0051257D"/>
    <w:rsid w:val="0051334D"/>
    <w:rsid w:val="00513BEB"/>
    <w:rsid w:val="005147B1"/>
    <w:rsid w:val="00514890"/>
    <w:rsid w:val="00514911"/>
    <w:rsid w:val="005152E7"/>
    <w:rsid w:val="00515DF7"/>
    <w:rsid w:val="00516200"/>
    <w:rsid w:val="00516834"/>
    <w:rsid w:val="00517D3A"/>
    <w:rsid w:val="005200F9"/>
    <w:rsid w:val="00520D60"/>
    <w:rsid w:val="0052159C"/>
    <w:rsid w:val="00522105"/>
    <w:rsid w:val="0052242E"/>
    <w:rsid w:val="005245A6"/>
    <w:rsid w:val="005254E2"/>
    <w:rsid w:val="00525514"/>
    <w:rsid w:val="0052568D"/>
    <w:rsid w:val="0052570C"/>
    <w:rsid w:val="00525919"/>
    <w:rsid w:val="0052593A"/>
    <w:rsid w:val="00526274"/>
    <w:rsid w:val="00526750"/>
    <w:rsid w:val="00526D48"/>
    <w:rsid w:val="005302B1"/>
    <w:rsid w:val="005308C3"/>
    <w:rsid w:val="00531B03"/>
    <w:rsid w:val="00532071"/>
    <w:rsid w:val="00532230"/>
    <w:rsid w:val="005332EF"/>
    <w:rsid w:val="00533860"/>
    <w:rsid w:val="00534CD3"/>
    <w:rsid w:val="00535310"/>
    <w:rsid w:val="0053539D"/>
    <w:rsid w:val="005356C0"/>
    <w:rsid w:val="00535740"/>
    <w:rsid w:val="005369CE"/>
    <w:rsid w:val="0053777F"/>
    <w:rsid w:val="005407EE"/>
    <w:rsid w:val="00540F19"/>
    <w:rsid w:val="00542932"/>
    <w:rsid w:val="00542FA0"/>
    <w:rsid w:val="00543F2F"/>
    <w:rsid w:val="00544D92"/>
    <w:rsid w:val="00546F56"/>
    <w:rsid w:val="00547841"/>
    <w:rsid w:val="00550072"/>
    <w:rsid w:val="00552268"/>
    <w:rsid w:val="00552D6A"/>
    <w:rsid w:val="00553350"/>
    <w:rsid w:val="00554A11"/>
    <w:rsid w:val="00554CF1"/>
    <w:rsid w:val="0055620B"/>
    <w:rsid w:val="0055714B"/>
    <w:rsid w:val="00557A5B"/>
    <w:rsid w:val="00557A7E"/>
    <w:rsid w:val="00557A84"/>
    <w:rsid w:val="00560493"/>
    <w:rsid w:val="005608B8"/>
    <w:rsid w:val="005611E5"/>
    <w:rsid w:val="00561E6F"/>
    <w:rsid w:val="00561FCF"/>
    <w:rsid w:val="0056201B"/>
    <w:rsid w:val="0056245C"/>
    <w:rsid w:val="00563881"/>
    <w:rsid w:val="00563ED9"/>
    <w:rsid w:val="00563F8A"/>
    <w:rsid w:val="00564D7E"/>
    <w:rsid w:val="00564E88"/>
    <w:rsid w:val="005665DB"/>
    <w:rsid w:val="005669AB"/>
    <w:rsid w:val="005677DD"/>
    <w:rsid w:val="00570566"/>
    <w:rsid w:val="00570889"/>
    <w:rsid w:val="00570BC8"/>
    <w:rsid w:val="0057105F"/>
    <w:rsid w:val="005722FD"/>
    <w:rsid w:val="00572E19"/>
    <w:rsid w:val="00574387"/>
    <w:rsid w:val="0057475D"/>
    <w:rsid w:val="005747D7"/>
    <w:rsid w:val="0057555A"/>
    <w:rsid w:val="00575CA6"/>
    <w:rsid w:val="005772AE"/>
    <w:rsid w:val="0057768B"/>
    <w:rsid w:val="00580A5D"/>
    <w:rsid w:val="00581AB0"/>
    <w:rsid w:val="00581D11"/>
    <w:rsid w:val="00583589"/>
    <w:rsid w:val="00584F15"/>
    <w:rsid w:val="00585043"/>
    <w:rsid w:val="00586D1D"/>
    <w:rsid w:val="0058742E"/>
    <w:rsid w:val="00590454"/>
    <w:rsid w:val="0059092D"/>
    <w:rsid w:val="00590E5D"/>
    <w:rsid w:val="00591482"/>
    <w:rsid w:val="005922AF"/>
    <w:rsid w:val="00592823"/>
    <w:rsid w:val="00593EA4"/>
    <w:rsid w:val="00593F69"/>
    <w:rsid w:val="005958DF"/>
    <w:rsid w:val="005967E7"/>
    <w:rsid w:val="005972AF"/>
    <w:rsid w:val="00597E01"/>
    <w:rsid w:val="005A0514"/>
    <w:rsid w:val="005A0707"/>
    <w:rsid w:val="005A07DD"/>
    <w:rsid w:val="005A09ED"/>
    <w:rsid w:val="005A0C97"/>
    <w:rsid w:val="005A13AF"/>
    <w:rsid w:val="005A1A26"/>
    <w:rsid w:val="005A2861"/>
    <w:rsid w:val="005A2AA1"/>
    <w:rsid w:val="005A527F"/>
    <w:rsid w:val="005A5F3E"/>
    <w:rsid w:val="005A698A"/>
    <w:rsid w:val="005A74F6"/>
    <w:rsid w:val="005B1266"/>
    <w:rsid w:val="005B23BC"/>
    <w:rsid w:val="005B2671"/>
    <w:rsid w:val="005B3135"/>
    <w:rsid w:val="005B4CE9"/>
    <w:rsid w:val="005B79D2"/>
    <w:rsid w:val="005C0533"/>
    <w:rsid w:val="005C0D50"/>
    <w:rsid w:val="005C219C"/>
    <w:rsid w:val="005C380D"/>
    <w:rsid w:val="005C4B5C"/>
    <w:rsid w:val="005C51B3"/>
    <w:rsid w:val="005C774E"/>
    <w:rsid w:val="005D111F"/>
    <w:rsid w:val="005D2260"/>
    <w:rsid w:val="005D2AC9"/>
    <w:rsid w:val="005D41EC"/>
    <w:rsid w:val="005D5162"/>
    <w:rsid w:val="005D59B3"/>
    <w:rsid w:val="005D5D9E"/>
    <w:rsid w:val="005D5E65"/>
    <w:rsid w:val="005D60C2"/>
    <w:rsid w:val="005D662F"/>
    <w:rsid w:val="005D77C9"/>
    <w:rsid w:val="005D7F3A"/>
    <w:rsid w:val="005E008C"/>
    <w:rsid w:val="005E03E5"/>
    <w:rsid w:val="005E16D9"/>
    <w:rsid w:val="005E2032"/>
    <w:rsid w:val="005E25CA"/>
    <w:rsid w:val="005E3718"/>
    <w:rsid w:val="005E3E13"/>
    <w:rsid w:val="005E4FA7"/>
    <w:rsid w:val="005E5B84"/>
    <w:rsid w:val="005F043C"/>
    <w:rsid w:val="005F06DC"/>
    <w:rsid w:val="005F0985"/>
    <w:rsid w:val="005F0B42"/>
    <w:rsid w:val="005F3CC7"/>
    <w:rsid w:val="005F550D"/>
    <w:rsid w:val="005F57B5"/>
    <w:rsid w:val="005F63B9"/>
    <w:rsid w:val="00600220"/>
    <w:rsid w:val="00602113"/>
    <w:rsid w:val="006025EE"/>
    <w:rsid w:val="00602FFD"/>
    <w:rsid w:val="006032A6"/>
    <w:rsid w:val="00603816"/>
    <w:rsid w:val="00603C8A"/>
    <w:rsid w:val="00604290"/>
    <w:rsid w:val="006059B4"/>
    <w:rsid w:val="00606006"/>
    <w:rsid w:val="006065C3"/>
    <w:rsid w:val="00610B70"/>
    <w:rsid w:val="00610E8F"/>
    <w:rsid w:val="00612465"/>
    <w:rsid w:val="006125CC"/>
    <w:rsid w:val="00613F3C"/>
    <w:rsid w:val="00614F2C"/>
    <w:rsid w:val="006156DD"/>
    <w:rsid w:val="0061571A"/>
    <w:rsid w:val="00615AF3"/>
    <w:rsid w:val="00616645"/>
    <w:rsid w:val="006169C0"/>
    <w:rsid w:val="00617A98"/>
    <w:rsid w:val="00620423"/>
    <w:rsid w:val="00621A4C"/>
    <w:rsid w:val="00621AD1"/>
    <w:rsid w:val="00621E98"/>
    <w:rsid w:val="00622633"/>
    <w:rsid w:val="00622EB0"/>
    <w:rsid w:val="006253AA"/>
    <w:rsid w:val="006256B8"/>
    <w:rsid w:val="00625BED"/>
    <w:rsid w:val="006260E5"/>
    <w:rsid w:val="00632733"/>
    <w:rsid w:val="00632C84"/>
    <w:rsid w:val="0063426E"/>
    <w:rsid w:val="00634370"/>
    <w:rsid w:val="006352DA"/>
    <w:rsid w:val="0063648A"/>
    <w:rsid w:val="00636797"/>
    <w:rsid w:val="00636C00"/>
    <w:rsid w:val="0063707D"/>
    <w:rsid w:val="0064042E"/>
    <w:rsid w:val="00641337"/>
    <w:rsid w:val="00642E5D"/>
    <w:rsid w:val="00643408"/>
    <w:rsid w:val="00643968"/>
    <w:rsid w:val="0064421C"/>
    <w:rsid w:val="00647087"/>
    <w:rsid w:val="0065022A"/>
    <w:rsid w:val="00650E1D"/>
    <w:rsid w:val="00651304"/>
    <w:rsid w:val="006515EE"/>
    <w:rsid w:val="00651AD9"/>
    <w:rsid w:val="00651B84"/>
    <w:rsid w:val="00652665"/>
    <w:rsid w:val="00652E9A"/>
    <w:rsid w:val="006548DF"/>
    <w:rsid w:val="006552DF"/>
    <w:rsid w:val="00656249"/>
    <w:rsid w:val="006564F8"/>
    <w:rsid w:val="006569B8"/>
    <w:rsid w:val="00656DED"/>
    <w:rsid w:val="006571B6"/>
    <w:rsid w:val="006605D9"/>
    <w:rsid w:val="006619F2"/>
    <w:rsid w:val="006627CF"/>
    <w:rsid w:val="00663A28"/>
    <w:rsid w:val="0066431E"/>
    <w:rsid w:val="00664353"/>
    <w:rsid w:val="006645C8"/>
    <w:rsid w:val="00664B85"/>
    <w:rsid w:val="00665CCB"/>
    <w:rsid w:val="006662AE"/>
    <w:rsid w:val="0067125A"/>
    <w:rsid w:val="00671E66"/>
    <w:rsid w:val="00671F2F"/>
    <w:rsid w:val="00672187"/>
    <w:rsid w:val="006726E2"/>
    <w:rsid w:val="00672CBB"/>
    <w:rsid w:val="00673115"/>
    <w:rsid w:val="006735DC"/>
    <w:rsid w:val="00674C3C"/>
    <w:rsid w:val="00675419"/>
    <w:rsid w:val="00675C62"/>
    <w:rsid w:val="00675F20"/>
    <w:rsid w:val="00677125"/>
    <w:rsid w:val="00677163"/>
    <w:rsid w:val="0067790A"/>
    <w:rsid w:val="00677DF0"/>
    <w:rsid w:val="00680182"/>
    <w:rsid w:val="00680CC2"/>
    <w:rsid w:val="006810D4"/>
    <w:rsid w:val="00681408"/>
    <w:rsid w:val="00682059"/>
    <w:rsid w:val="006827C2"/>
    <w:rsid w:val="006827F0"/>
    <w:rsid w:val="00682A94"/>
    <w:rsid w:val="00682B53"/>
    <w:rsid w:val="00684181"/>
    <w:rsid w:val="006857E1"/>
    <w:rsid w:val="00685C6A"/>
    <w:rsid w:val="00686448"/>
    <w:rsid w:val="006866C5"/>
    <w:rsid w:val="006877C3"/>
    <w:rsid w:val="0068799B"/>
    <w:rsid w:val="006901C0"/>
    <w:rsid w:val="006909FC"/>
    <w:rsid w:val="00690B91"/>
    <w:rsid w:val="006913CE"/>
    <w:rsid w:val="00692222"/>
    <w:rsid w:val="00693362"/>
    <w:rsid w:val="006933C5"/>
    <w:rsid w:val="006947C7"/>
    <w:rsid w:val="00694CCC"/>
    <w:rsid w:val="00697EF2"/>
    <w:rsid w:val="006A06C8"/>
    <w:rsid w:val="006A12FA"/>
    <w:rsid w:val="006A300F"/>
    <w:rsid w:val="006A39D8"/>
    <w:rsid w:val="006A4489"/>
    <w:rsid w:val="006A4641"/>
    <w:rsid w:val="006A4EE2"/>
    <w:rsid w:val="006A5022"/>
    <w:rsid w:val="006A5C6B"/>
    <w:rsid w:val="006A6AE1"/>
    <w:rsid w:val="006A7DBE"/>
    <w:rsid w:val="006B0416"/>
    <w:rsid w:val="006B12B5"/>
    <w:rsid w:val="006B2485"/>
    <w:rsid w:val="006B26A4"/>
    <w:rsid w:val="006B2CB4"/>
    <w:rsid w:val="006B3A81"/>
    <w:rsid w:val="006B3E66"/>
    <w:rsid w:val="006B3E80"/>
    <w:rsid w:val="006B53D0"/>
    <w:rsid w:val="006B6156"/>
    <w:rsid w:val="006B658D"/>
    <w:rsid w:val="006B7C67"/>
    <w:rsid w:val="006C06F9"/>
    <w:rsid w:val="006C271C"/>
    <w:rsid w:val="006C3D5A"/>
    <w:rsid w:val="006C4F80"/>
    <w:rsid w:val="006C591A"/>
    <w:rsid w:val="006C67DA"/>
    <w:rsid w:val="006C7338"/>
    <w:rsid w:val="006C7556"/>
    <w:rsid w:val="006D0560"/>
    <w:rsid w:val="006D0E22"/>
    <w:rsid w:val="006D131F"/>
    <w:rsid w:val="006D1AA6"/>
    <w:rsid w:val="006D2920"/>
    <w:rsid w:val="006D2CAC"/>
    <w:rsid w:val="006D36CA"/>
    <w:rsid w:val="006D4F87"/>
    <w:rsid w:val="006D606B"/>
    <w:rsid w:val="006D6F9E"/>
    <w:rsid w:val="006D7122"/>
    <w:rsid w:val="006E155B"/>
    <w:rsid w:val="006E1930"/>
    <w:rsid w:val="006E1B79"/>
    <w:rsid w:val="006E1CE8"/>
    <w:rsid w:val="006E2307"/>
    <w:rsid w:val="006E3098"/>
    <w:rsid w:val="006E3273"/>
    <w:rsid w:val="006E33B7"/>
    <w:rsid w:val="006E34C2"/>
    <w:rsid w:val="006E4293"/>
    <w:rsid w:val="006E44CA"/>
    <w:rsid w:val="006E4C8F"/>
    <w:rsid w:val="006E63A4"/>
    <w:rsid w:val="006E7404"/>
    <w:rsid w:val="006E7A88"/>
    <w:rsid w:val="006F00AE"/>
    <w:rsid w:val="006F05E3"/>
    <w:rsid w:val="006F065A"/>
    <w:rsid w:val="006F0ECB"/>
    <w:rsid w:val="006F1082"/>
    <w:rsid w:val="006F1431"/>
    <w:rsid w:val="006F28E9"/>
    <w:rsid w:val="006F35EE"/>
    <w:rsid w:val="006F3D4F"/>
    <w:rsid w:val="006F42D9"/>
    <w:rsid w:val="006F513C"/>
    <w:rsid w:val="006F5920"/>
    <w:rsid w:val="006F5D51"/>
    <w:rsid w:val="006F6BCE"/>
    <w:rsid w:val="0070062E"/>
    <w:rsid w:val="00701222"/>
    <w:rsid w:val="00701F2F"/>
    <w:rsid w:val="00703E2A"/>
    <w:rsid w:val="0070408F"/>
    <w:rsid w:val="00705390"/>
    <w:rsid w:val="00705E57"/>
    <w:rsid w:val="00706F10"/>
    <w:rsid w:val="00710532"/>
    <w:rsid w:val="00710AA5"/>
    <w:rsid w:val="00710CF8"/>
    <w:rsid w:val="00711381"/>
    <w:rsid w:val="00711947"/>
    <w:rsid w:val="007124BE"/>
    <w:rsid w:val="0071560C"/>
    <w:rsid w:val="00715BC1"/>
    <w:rsid w:val="00716C6F"/>
    <w:rsid w:val="00721534"/>
    <w:rsid w:val="0072223F"/>
    <w:rsid w:val="00722442"/>
    <w:rsid w:val="00724338"/>
    <w:rsid w:val="007249B7"/>
    <w:rsid w:val="00725E7B"/>
    <w:rsid w:val="007273E4"/>
    <w:rsid w:val="0072744A"/>
    <w:rsid w:val="007302DE"/>
    <w:rsid w:val="007315AC"/>
    <w:rsid w:val="007318F3"/>
    <w:rsid w:val="00731C56"/>
    <w:rsid w:val="00731C5D"/>
    <w:rsid w:val="007345F4"/>
    <w:rsid w:val="00735F53"/>
    <w:rsid w:val="00737D87"/>
    <w:rsid w:val="00740EAF"/>
    <w:rsid w:val="007411DE"/>
    <w:rsid w:val="007413EC"/>
    <w:rsid w:val="007445FE"/>
    <w:rsid w:val="007464CC"/>
    <w:rsid w:val="00746EBB"/>
    <w:rsid w:val="00747752"/>
    <w:rsid w:val="00747A33"/>
    <w:rsid w:val="00747DEE"/>
    <w:rsid w:val="00750694"/>
    <w:rsid w:val="00750A2A"/>
    <w:rsid w:val="00753F38"/>
    <w:rsid w:val="00754119"/>
    <w:rsid w:val="007567E0"/>
    <w:rsid w:val="00756A50"/>
    <w:rsid w:val="00760E5B"/>
    <w:rsid w:val="0076162F"/>
    <w:rsid w:val="00761799"/>
    <w:rsid w:val="007632E6"/>
    <w:rsid w:val="0076346D"/>
    <w:rsid w:val="00763780"/>
    <w:rsid w:val="00764CFE"/>
    <w:rsid w:val="0076668B"/>
    <w:rsid w:val="007666CF"/>
    <w:rsid w:val="00766CEF"/>
    <w:rsid w:val="00766F18"/>
    <w:rsid w:val="00772C83"/>
    <w:rsid w:val="00772EA7"/>
    <w:rsid w:val="00774743"/>
    <w:rsid w:val="00774FFF"/>
    <w:rsid w:val="0077629A"/>
    <w:rsid w:val="00776992"/>
    <w:rsid w:val="007776F4"/>
    <w:rsid w:val="00780154"/>
    <w:rsid w:val="00780AB4"/>
    <w:rsid w:val="007814F9"/>
    <w:rsid w:val="00782615"/>
    <w:rsid w:val="00782624"/>
    <w:rsid w:val="0078384B"/>
    <w:rsid w:val="00783D54"/>
    <w:rsid w:val="00783E38"/>
    <w:rsid w:val="00785439"/>
    <w:rsid w:val="007859A0"/>
    <w:rsid w:val="00786A95"/>
    <w:rsid w:val="00787954"/>
    <w:rsid w:val="00790A39"/>
    <w:rsid w:val="007919AD"/>
    <w:rsid w:val="00791B05"/>
    <w:rsid w:val="007928FB"/>
    <w:rsid w:val="00793A92"/>
    <w:rsid w:val="00793FE5"/>
    <w:rsid w:val="0079496D"/>
    <w:rsid w:val="00794AA6"/>
    <w:rsid w:val="00794C5C"/>
    <w:rsid w:val="007957E7"/>
    <w:rsid w:val="0079636D"/>
    <w:rsid w:val="007965B0"/>
    <w:rsid w:val="00796D5C"/>
    <w:rsid w:val="00796DEB"/>
    <w:rsid w:val="007977ED"/>
    <w:rsid w:val="007A020B"/>
    <w:rsid w:val="007A02C5"/>
    <w:rsid w:val="007A0384"/>
    <w:rsid w:val="007A1679"/>
    <w:rsid w:val="007A339D"/>
    <w:rsid w:val="007A54CD"/>
    <w:rsid w:val="007A6398"/>
    <w:rsid w:val="007A6CA7"/>
    <w:rsid w:val="007A7150"/>
    <w:rsid w:val="007B0CDF"/>
    <w:rsid w:val="007B0E6C"/>
    <w:rsid w:val="007B1A96"/>
    <w:rsid w:val="007B1B3F"/>
    <w:rsid w:val="007B1D1B"/>
    <w:rsid w:val="007B21C0"/>
    <w:rsid w:val="007B24C9"/>
    <w:rsid w:val="007B32EB"/>
    <w:rsid w:val="007B465D"/>
    <w:rsid w:val="007B575C"/>
    <w:rsid w:val="007B577B"/>
    <w:rsid w:val="007B57B3"/>
    <w:rsid w:val="007B5D19"/>
    <w:rsid w:val="007B5F31"/>
    <w:rsid w:val="007B5FF0"/>
    <w:rsid w:val="007B6673"/>
    <w:rsid w:val="007B7EA0"/>
    <w:rsid w:val="007C00C1"/>
    <w:rsid w:val="007C439F"/>
    <w:rsid w:val="007C45F7"/>
    <w:rsid w:val="007C58DC"/>
    <w:rsid w:val="007C7890"/>
    <w:rsid w:val="007D0006"/>
    <w:rsid w:val="007D04C8"/>
    <w:rsid w:val="007D1483"/>
    <w:rsid w:val="007D1565"/>
    <w:rsid w:val="007D2127"/>
    <w:rsid w:val="007D2310"/>
    <w:rsid w:val="007D2C4C"/>
    <w:rsid w:val="007D504E"/>
    <w:rsid w:val="007D55E0"/>
    <w:rsid w:val="007D5B2E"/>
    <w:rsid w:val="007D6339"/>
    <w:rsid w:val="007D75F6"/>
    <w:rsid w:val="007E00AB"/>
    <w:rsid w:val="007E01C2"/>
    <w:rsid w:val="007E17C3"/>
    <w:rsid w:val="007E19B9"/>
    <w:rsid w:val="007E1DED"/>
    <w:rsid w:val="007E2D8D"/>
    <w:rsid w:val="007E5E5A"/>
    <w:rsid w:val="007E6150"/>
    <w:rsid w:val="007E6E35"/>
    <w:rsid w:val="007F04B4"/>
    <w:rsid w:val="007F07FA"/>
    <w:rsid w:val="007F12D6"/>
    <w:rsid w:val="007F238C"/>
    <w:rsid w:val="007F3191"/>
    <w:rsid w:val="007F348B"/>
    <w:rsid w:val="007F363E"/>
    <w:rsid w:val="007F3863"/>
    <w:rsid w:val="007F61B0"/>
    <w:rsid w:val="007F64B8"/>
    <w:rsid w:val="007F6AD6"/>
    <w:rsid w:val="007F7FB2"/>
    <w:rsid w:val="0080022B"/>
    <w:rsid w:val="00800D54"/>
    <w:rsid w:val="00802199"/>
    <w:rsid w:val="00803A7D"/>
    <w:rsid w:val="008042E5"/>
    <w:rsid w:val="008044A6"/>
    <w:rsid w:val="00804D14"/>
    <w:rsid w:val="0080568B"/>
    <w:rsid w:val="0080637C"/>
    <w:rsid w:val="008069BD"/>
    <w:rsid w:val="00807063"/>
    <w:rsid w:val="008070F0"/>
    <w:rsid w:val="0081002B"/>
    <w:rsid w:val="00811DFB"/>
    <w:rsid w:val="0081260F"/>
    <w:rsid w:val="0081343D"/>
    <w:rsid w:val="008159F1"/>
    <w:rsid w:val="008160E7"/>
    <w:rsid w:val="00816777"/>
    <w:rsid w:val="00817C36"/>
    <w:rsid w:val="008206D6"/>
    <w:rsid w:val="00820900"/>
    <w:rsid w:val="008227CC"/>
    <w:rsid w:val="0082331C"/>
    <w:rsid w:val="0082353B"/>
    <w:rsid w:val="00823774"/>
    <w:rsid w:val="00823830"/>
    <w:rsid w:val="00823952"/>
    <w:rsid w:val="00824CEE"/>
    <w:rsid w:val="00824E40"/>
    <w:rsid w:val="008254E4"/>
    <w:rsid w:val="00827266"/>
    <w:rsid w:val="008304FC"/>
    <w:rsid w:val="00830923"/>
    <w:rsid w:val="008342D3"/>
    <w:rsid w:val="00834B71"/>
    <w:rsid w:val="00835427"/>
    <w:rsid w:val="0083632E"/>
    <w:rsid w:val="0083657A"/>
    <w:rsid w:val="008375F5"/>
    <w:rsid w:val="008378B5"/>
    <w:rsid w:val="00842A15"/>
    <w:rsid w:val="00842F5C"/>
    <w:rsid w:val="00842F97"/>
    <w:rsid w:val="008448F4"/>
    <w:rsid w:val="00844AFE"/>
    <w:rsid w:val="00844F75"/>
    <w:rsid w:val="008542E2"/>
    <w:rsid w:val="00854C67"/>
    <w:rsid w:val="00855999"/>
    <w:rsid w:val="00855FE5"/>
    <w:rsid w:val="0085769C"/>
    <w:rsid w:val="008616C7"/>
    <w:rsid w:val="00861A8C"/>
    <w:rsid w:val="0086445C"/>
    <w:rsid w:val="008644AC"/>
    <w:rsid w:val="00864773"/>
    <w:rsid w:val="00866D9B"/>
    <w:rsid w:val="00867026"/>
    <w:rsid w:val="0086746A"/>
    <w:rsid w:val="0086779C"/>
    <w:rsid w:val="00867C2E"/>
    <w:rsid w:val="0087061B"/>
    <w:rsid w:val="0087066C"/>
    <w:rsid w:val="00870E69"/>
    <w:rsid w:val="00871556"/>
    <w:rsid w:val="00871EEF"/>
    <w:rsid w:val="00872208"/>
    <w:rsid w:val="008723A5"/>
    <w:rsid w:val="00875394"/>
    <w:rsid w:val="00875E41"/>
    <w:rsid w:val="00876D6D"/>
    <w:rsid w:val="00876ED5"/>
    <w:rsid w:val="00880A5D"/>
    <w:rsid w:val="0088235D"/>
    <w:rsid w:val="00882785"/>
    <w:rsid w:val="00882917"/>
    <w:rsid w:val="00883B40"/>
    <w:rsid w:val="0088415D"/>
    <w:rsid w:val="00884C92"/>
    <w:rsid w:val="00886516"/>
    <w:rsid w:val="00887C91"/>
    <w:rsid w:val="0089046D"/>
    <w:rsid w:val="0089078A"/>
    <w:rsid w:val="00893A47"/>
    <w:rsid w:val="00893BB2"/>
    <w:rsid w:val="00893BEB"/>
    <w:rsid w:val="00894964"/>
    <w:rsid w:val="0089567B"/>
    <w:rsid w:val="008A08D7"/>
    <w:rsid w:val="008A1E2A"/>
    <w:rsid w:val="008A2101"/>
    <w:rsid w:val="008A4B6C"/>
    <w:rsid w:val="008A5F18"/>
    <w:rsid w:val="008B0021"/>
    <w:rsid w:val="008B0B14"/>
    <w:rsid w:val="008B0DC9"/>
    <w:rsid w:val="008B20A7"/>
    <w:rsid w:val="008B20AB"/>
    <w:rsid w:val="008B54FB"/>
    <w:rsid w:val="008B626B"/>
    <w:rsid w:val="008B6C1C"/>
    <w:rsid w:val="008B7FCD"/>
    <w:rsid w:val="008C0131"/>
    <w:rsid w:val="008C19F6"/>
    <w:rsid w:val="008C20BE"/>
    <w:rsid w:val="008C3515"/>
    <w:rsid w:val="008C51BF"/>
    <w:rsid w:val="008C6CFF"/>
    <w:rsid w:val="008C7861"/>
    <w:rsid w:val="008D0CEB"/>
    <w:rsid w:val="008D0E5A"/>
    <w:rsid w:val="008D26F5"/>
    <w:rsid w:val="008D2A36"/>
    <w:rsid w:val="008D33FA"/>
    <w:rsid w:val="008D34D8"/>
    <w:rsid w:val="008D458B"/>
    <w:rsid w:val="008D56D0"/>
    <w:rsid w:val="008D5FD5"/>
    <w:rsid w:val="008D6086"/>
    <w:rsid w:val="008E048B"/>
    <w:rsid w:val="008E109B"/>
    <w:rsid w:val="008E3373"/>
    <w:rsid w:val="008E3B73"/>
    <w:rsid w:val="008E5B30"/>
    <w:rsid w:val="008E5D5E"/>
    <w:rsid w:val="008E663A"/>
    <w:rsid w:val="008E67C7"/>
    <w:rsid w:val="008E6993"/>
    <w:rsid w:val="008E6B27"/>
    <w:rsid w:val="008E7003"/>
    <w:rsid w:val="008E7132"/>
    <w:rsid w:val="008E7263"/>
    <w:rsid w:val="008E7566"/>
    <w:rsid w:val="008E79CB"/>
    <w:rsid w:val="008E7C7A"/>
    <w:rsid w:val="008E7FEF"/>
    <w:rsid w:val="008F0722"/>
    <w:rsid w:val="008F08CF"/>
    <w:rsid w:val="008F157C"/>
    <w:rsid w:val="008F203B"/>
    <w:rsid w:val="008F4E21"/>
    <w:rsid w:val="008F5EF8"/>
    <w:rsid w:val="008F7F9D"/>
    <w:rsid w:val="009013B6"/>
    <w:rsid w:val="00901C15"/>
    <w:rsid w:val="00901E06"/>
    <w:rsid w:val="00901E77"/>
    <w:rsid w:val="0090615C"/>
    <w:rsid w:val="0090638A"/>
    <w:rsid w:val="00906432"/>
    <w:rsid w:val="009065F6"/>
    <w:rsid w:val="00906890"/>
    <w:rsid w:val="00906D0C"/>
    <w:rsid w:val="009103EB"/>
    <w:rsid w:val="00910D32"/>
    <w:rsid w:val="00911089"/>
    <w:rsid w:val="00911523"/>
    <w:rsid w:val="009128F5"/>
    <w:rsid w:val="00913586"/>
    <w:rsid w:val="00913620"/>
    <w:rsid w:val="00913D7D"/>
    <w:rsid w:val="0091417E"/>
    <w:rsid w:val="009148FC"/>
    <w:rsid w:val="00915587"/>
    <w:rsid w:val="00920021"/>
    <w:rsid w:val="00920233"/>
    <w:rsid w:val="009208AB"/>
    <w:rsid w:val="009215F4"/>
    <w:rsid w:val="0092172E"/>
    <w:rsid w:val="0092231B"/>
    <w:rsid w:val="00922344"/>
    <w:rsid w:val="009224A4"/>
    <w:rsid w:val="009228E4"/>
    <w:rsid w:val="0092310C"/>
    <w:rsid w:val="00923235"/>
    <w:rsid w:val="00924160"/>
    <w:rsid w:val="0092492B"/>
    <w:rsid w:val="0092502E"/>
    <w:rsid w:val="009261F2"/>
    <w:rsid w:val="00927D4C"/>
    <w:rsid w:val="009314ED"/>
    <w:rsid w:val="00931A59"/>
    <w:rsid w:val="009321AF"/>
    <w:rsid w:val="009327EA"/>
    <w:rsid w:val="00932D8A"/>
    <w:rsid w:val="009338DB"/>
    <w:rsid w:val="00934C03"/>
    <w:rsid w:val="00934CCC"/>
    <w:rsid w:val="009355D0"/>
    <w:rsid w:val="00937125"/>
    <w:rsid w:val="0093726F"/>
    <w:rsid w:val="009376AC"/>
    <w:rsid w:val="00937D14"/>
    <w:rsid w:val="009418C2"/>
    <w:rsid w:val="00944164"/>
    <w:rsid w:val="00944771"/>
    <w:rsid w:val="00944F1B"/>
    <w:rsid w:val="009466D2"/>
    <w:rsid w:val="0094773F"/>
    <w:rsid w:val="0095110B"/>
    <w:rsid w:val="0095193A"/>
    <w:rsid w:val="00951972"/>
    <w:rsid w:val="00952F1C"/>
    <w:rsid w:val="00953DF7"/>
    <w:rsid w:val="009548C5"/>
    <w:rsid w:val="00955AB5"/>
    <w:rsid w:val="00955F5E"/>
    <w:rsid w:val="00956572"/>
    <w:rsid w:val="00956785"/>
    <w:rsid w:val="00956873"/>
    <w:rsid w:val="0095777E"/>
    <w:rsid w:val="00957FE2"/>
    <w:rsid w:val="009610A3"/>
    <w:rsid w:val="009610DB"/>
    <w:rsid w:val="009624B0"/>
    <w:rsid w:val="009627B9"/>
    <w:rsid w:val="0096372D"/>
    <w:rsid w:val="009641F5"/>
    <w:rsid w:val="0096537D"/>
    <w:rsid w:val="00965835"/>
    <w:rsid w:val="009659C3"/>
    <w:rsid w:val="00966A5A"/>
    <w:rsid w:val="00967699"/>
    <w:rsid w:val="00967D40"/>
    <w:rsid w:val="00972B6B"/>
    <w:rsid w:val="00973AE9"/>
    <w:rsid w:val="00973EBA"/>
    <w:rsid w:val="00974CCE"/>
    <w:rsid w:val="00975769"/>
    <w:rsid w:val="0097607A"/>
    <w:rsid w:val="00976316"/>
    <w:rsid w:val="00976436"/>
    <w:rsid w:val="00976E17"/>
    <w:rsid w:val="00977312"/>
    <w:rsid w:val="00982406"/>
    <w:rsid w:val="009827E5"/>
    <w:rsid w:val="009829D1"/>
    <w:rsid w:val="00982FC3"/>
    <w:rsid w:val="00983C9A"/>
    <w:rsid w:val="00984356"/>
    <w:rsid w:val="00984BEE"/>
    <w:rsid w:val="0098538A"/>
    <w:rsid w:val="009853C1"/>
    <w:rsid w:val="00986D6C"/>
    <w:rsid w:val="00986DF8"/>
    <w:rsid w:val="00987C1A"/>
    <w:rsid w:val="009917D4"/>
    <w:rsid w:val="009925C4"/>
    <w:rsid w:val="00992885"/>
    <w:rsid w:val="009931EA"/>
    <w:rsid w:val="00994260"/>
    <w:rsid w:val="0099483E"/>
    <w:rsid w:val="0099526F"/>
    <w:rsid w:val="009957AB"/>
    <w:rsid w:val="009958E4"/>
    <w:rsid w:val="0099660F"/>
    <w:rsid w:val="009A0564"/>
    <w:rsid w:val="009A45D5"/>
    <w:rsid w:val="009A5195"/>
    <w:rsid w:val="009A64FF"/>
    <w:rsid w:val="009A7773"/>
    <w:rsid w:val="009B010E"/>
    <w:rsid w:val="009B0270"/>
    <w:rsid w:val="009B0E4A"/>
    <w:rsid w:val="009B1AFE"/>
    <w:rsid w:val="009B41AA"/>
    <w:rsid w:val="009B4B58"/>
    <w:rsid w:val="009B57E6"/>
    <w:rsid w:val="009B5CD7"/>
    <w:rsid w:val="009B64EC"/>
    <w:rsid w:val="009B73F8"/>
    <w:rsid w:val="009B795F"/>
    <w:rsid w:val="009C0364"/>
    <w:rsid w:val="009C038B"/>
    <w:rsid w:val="009C066A"/>
    <w:rsid w:val="009C0A8D"/>
    <w:rsid w:val="009C0EF7"/>
    <w:rsid w:val="009C1EA7"/>
    <w:rsid w:val="009C2926"/>
    <w:rsid w:val="009C2D39"/>
    <w:rsid w:val="009C471D"/>
    <w:rsid w:val="009C4819"/>
    <w:rsid w:val="009C590D"/>
    <w:rsid w:val="009C59C0"/>
    <w:rsid w:val="009C636D"/>
    <w:rsid w:val="009C6A22"/>
    <w:rsid w:val="009D1225"/>
    <w:rsid w:val="009D1626"/>
    <w:rsid w:val="009D1FFD"/>
    <w:rsid w:val="009D2AC9"/>
    <w:rsid w:val="009D2D2F"/>
    <w:rsid w:val="009D355D"/>
    <w:rsid w:val="009D381B"/>
    <w:rsid w:val="009D56FF"/>
    <w:rsid w:val="009D692B"/>
    <w:rsid w:val="009E07BE"/>
    <w:rsid w:val="009E1914"/>
    <w:rsid w:val="009E3110"/>
    <w:rsid w:val="009E58E6"/>
    <w:rsid w:val="009E5FCB"/>
    <w:rsid w:val="009E63D1"/>
    <w:rsid w:val="009E78C4"/>
    <w:rsid w:val="009E7D57"/>
    <w:rsid w:val="009F0C40"/>
    <w:rsid w:val="009F119C"/>
    <w:rsid w:val="009F1C3E"/>
    <w:rsid w:val="009F4664"/>
    <w:rsid w:val="009F51CE"/>
    <w:rsid w:val="009F53DC"/>
    <w:rsid w:val="009F5410"/>
    <w:rsid w:val="009F61F2"/>
    <w:rsid w:val="009F68DD"/>
    <w:rsid w:val="009F7089"/>
    <w:rsid w:val="00A00CB2"/>
    <w:rsid w:val="00A01906"/>
    <w:rsid w:val="00A02E93"/>
    <w:rsid w:val="00A04399"/>
    <w:rsid w:val="00A0467C"/>
    <w:rsid w:val="00A04A31"/>
    <w:rsid w:val="00A0580E"/>
    <w:rsid w:val="00A05F7F"/>
    <w:rsid w:val="00A06312"/>
    <w:rsid w:val="00A06AE9"/>
    <w:rsid w:val="00A07990"/>
    <w:rsid w:val="00A10E49"/>
    <w:rsid w:val="00A1435E"/>
    <w:rsid w:val="00A1486B"/>
    <w:rsid w:val="00A15074"/>
    <w:rsid w:val="00A15797"/>
    <w:rsid w:val="00A16E7C"/>
    <w:rsid w:val="00A16F66"/>
    <w:rsid w:val="00A2125F"/>
    <w:rsid w:val="00A22128"/>
    <w:rsid w:val="00A22EE6"/>
    <w:rsid w:val="00A2350E"/>
    <w:rsid w:val="00A235A4"/>
    <w:rsid w:val="00A23ABF"/>
    <w:rsid w:val="00A2536A"/>
    <w:rsid w:val="00A25532"/>
    <w:rsid w:val="00A25815"/>
    <w:rsid w:val="00A265BE"/>
    <w:rsid w:val="00A26A66"/>
    <w:rsid w:val="00A2720B"/>
    <w:rsid w:val="00A27CD5"/>
    <w:rsid w:val="00A30EC9"/>
    <w:rsid w:val="00A31CA0"/>
    <w:rsid w:val="00A31F97"/>
    <w:rsid w:val="00A32846"/>
    <w:rsid w:val="00A32DE8"/>
    <w:rsid w:val="00A33722"/>
    <w:rsid w:val="00A356CB"/>
    <w:rsid w:val="00A36874"/>
    <w:rsid w:val="00A3765E"/>
    <w:rsid w:val="00A37F3D"/>
    <w:rsid w:val="00A416CD"/>
    <w:rsid w:val="00A41FEA"/>
    <w:rsid w:val="00A46303"/>
    <w:rsid w:val="00A463E4"/>
    <w:rsid w:val="00A500CE"/>
    <w:rsid w:val="00A51E59"/>
    <w:rsid w:val="00A53F23"/>
    <w:rsid w:val="00A5419D"/>
    <w:rsid w:val="00A54B81"/>
    <w:rsid w:val="00A56F63"/>
    <w:rsid w:val="00A60028"/>
    <w:rsid w:val="00A621DF"/>
    <w:rsid w:val="00A62C54"/>
    <w:rsid w:val="00A63792"/>
    <w:rsid w:val="00A643E9"/>
    <w:rsid w:val="00A647A4"/>
    <w:rsid w:val="00A662DC"/>
    <w:rsid w:val="00A67F00"/>
    <w:rsid w:val="00A70A3A"/>
    <w:rsid w:val="00A716F8"/>
    <w:rsid w:val="00A73892"/>
    <w:rsid w:val="00A7448C"/>
    <w:rsid w:val="00A75574"/>
    <w:rsid w:val="00A763DA"/>
    <w:rsid w:val="00A768C5"/>
    <w:rsid w:val="00A77474"/>
    <w:rsid w:val="00A77568"/>
    <w:rsid w:val="00A776ED"/>
    <w:rsid w:val="00A77B7A"/>
    <w:rsid w:val="00A81473"/>
    <w:rsid w:val="00A81F32"/>
    <w:rsid w:val="00A83193"/>
    <w:rsid w:val="00A83E19"/>
    <w:rsid w:val="00A843F2"/>
    <w:rsid w:val="00A846FB"/>
    <w:rsid w:val="00A846FE"/>
    <w:rsid w:val="00A84768"/>
    <w:rsid w:val="00A8791D"/>
    <w:rsid w:val="00A87ADD"/>
    <w:rsid w:val="00A91056"/>
    <w:rsid w:val="00A917B3"/>
    <w:rsid w:val="00A92A27"/>
    <w:rsid w:val="00A93AA7"/>
    <w:rsid w:val="00A94A3B"/>
    <w:rsid w:val="00A9576E"/>
    <w:rsid w:val="00A95913"/>
    <w:rsid w:val="00A969A6"/>
    <w:rsid w:val="00A9702A"/>
    <w:rsid w:val="00A9708E"/>
    <w:rsid w:val="00A97B42"/>
    <w:rsid w:val="00AA222F"/>
    <w:rsid w:val="00AA2C7D"/>
    <w:rsid w:val="00AA4579"/>
    <w:rsid w:val="00AA5BB2"/>
    <w:rsid w:val="00AA6ED2"/>
    <w:rsid w:val="00AB0B4C"/>
    <w:rsid w:val="00AB0BFB"/>
    <w:rsid w:val="00AB121E"/>
    <w:rsid w:val="00AB2953"/>
    <w:rsid w:val="00AB2CCE"/>
    <w:rsid w:val="00AB2F9C"/>
    <w:rsid w:val="00AB3CE1"/>
    <w:rsid w:val="00AB4B51"/>
    <w:rsid w:val="00AB4CE2"/>
    <w:rsid w:val="00AB4EB2"/>
    <w:rsid w:val="00AB4F1D"/>
    <w:rsid w:val="00AB79A0"/>
    <w:rsid w:val="00AB7C84"/>
    <w:rsid w:val="00AB7F84"/>
    <w:rsid w:val="00AC0A70"/>
    <w:rsid w:val="00AC0C38"/>
    <w:rsid w:val="00AC10B5"/>
    <w:rsid w:val="00AC1185"/>
    <w:rsid w:val="00AC1419"/>
    <w:rsid w:val="00AC18A9"/>
    <w:rsid w:val="00AC1E25"/>
    <w:rsid w:val="00AC3AB0"/>
    <w:rsid w:val="00AC3BB7"/>
    <w:rsid w:val="00AC4698"/>
    <w:rsid w:val="00AC5467"/>
    <w:rsid w:val="00AC5994"/>
    <w:rsid w:val="00AC7D5F"/>
    <w:rsid w:val="00AD0620"/>
    <w:rsid w:val="00AD06A6"/>
    <w:rsid w:val="00AD12BD"/>
    <w:rsid w:val="00AD2AAB"/>
    <w:rsid w:val="00AD45C7"/>
    <w:rsid w:val="00AD6EAD"/>
    <w:rsid w:val="00AD71CD"/>
    <w:rsid w:val="00AE0394"/>
    <w:rsid w:val="00AE1A23"/>
    <w:rsid w:val="00AE1BC5"/>
    <w:rsid w:val="00AE1C8C"/>
    <w:rsid w:val="00AE1D96"/>
    <w:rsid w:val="00AE405D"/>
    <w:rsid w:val="00AE42A8"/>
    <w:rsid w:val="00AE46D1"/>
    <w:rsid w:val="00AE6F29"/>
    <w:rsid w:val="00AE713A"/>
    <w:rsid w:val="00AE7E3E"/>
    <w:rsid w:val="00AF088A"/>
    <w:rsid w:val="00AF0DC3"/>
    <w:rsid w:val="00AF339E"/>
    <w:rsid w:val="00AF5132"/>
    <w:rsid w:val="00AF5247"/>
    <w:rsid w:val="00AF54A5"/>
    <w:rsid w:val="00AF64E0"/>
    <w:rsid w:val="00AF661D"/>
    <w:rsid w:val="00AF7070"/>
    <w:rsid w:val="00AF7F01"/>
    <w:rsid w:val="00B00AA3"/>
    <w:rsid w:val="00B01293"/>
    <w:rsid w:val="00B037A2"/>
    <w:rsid w:val="00B05CF2"/>
    <w:rsid w:val="00B06885"/>
    <w:rsid w:val="00B07128"/>
    <w:rsid w:val="00B10CC7"/>
    <w:rsid w:val="00B115C7"/>
    <w:rsid w:val="00B12988"/>
    <w:rsid w:val="00B12BB8"/>
    <w:rsid w:val="00B13CBC"/>
    <w:rsid w:val="00B13CE2"/>
    <w:rsid w:val="00B13CFB"/>
    <w:rsid w:val="00B142AF"/>
    <w:rsid w:val="00B146DA"/>
    <w:rsid w:val="00B15D4C"/>
    <w:rsid w:val="00B1747D"/>
    <w:rsid w:val="00B20A10"/>
    <w:rsid w:val="00B20F22"/>
    <w:rsid w:val="00B22EF1"/>
    <w:rsid w:val="00B231E2"/>
    <w:rsid w:val="00B23394"/>
    <w:rsid w:val="00B24574"/>
    <w:rsid w:val="00B24629"/>
    <w:rsid w:val="00B24ADF"/>
    <w:rsid w:val="00B24D93"/>
    <w:rsid w:val="00B24E4D"/>
    <w:rsid w:val="00B25B03"/>
    <w:rsid w:val="00B25B43"/>
    <w:rsid w:val="00B2628A"/>
    <w:rsid w:val="00B26BE9"/>
    <w:rsid w:val="00B27123"/>
    <w:rsid w:val="00B27A02"/>
    <w:rsid w:val="00B27D1E"/>
    <w:rsid w:val="00B3050C"/>
    <w:rsid w:val="00B31122"/>
    <w:rsid w:val="00B31D0D"/>
    <w:rsid w:val="00B32601"/>
    <w:rsid w:val="00B32E43"/>
    <w:rsid w:val="00B3319C"/>
    <w:rsid w:val="00B35606"/>
    <w:rsid w:val="00B361C0"/>
    <w:rsid w:val="00B36963"/>
    <w:rsid w:val="00B422F7"/>
    <w:rsid w:val="00B44BC3"/>
    <w:rsid w:val="00B44DA4"/>
    <w:rsid w:val="00B46000"/>
    <w:rsid w:val="00B4750C"/>
    <w:rsid w:val="00B47896"/>
    <w:rsid w:val="00B506C9"/>
    <w:rsid w:val="00B50B3F"/>
    <w:rsid w:val="00B5188B"/>
    <w:rsid w:val="00B52A88"/>
    <w:rsid w:val="00B52EAC"/>
    <w:rsid w:val="00B537D1"/>
    <w:rsid w:val="00B53D19"/>
    <w:rsid w:val="00B53EB7"/>
    <w:rsid w:val="00B54A2A"/>
    <w:rsid w:val="00B551C4"/>
    <w:rsid w:val="00B55690"/>
    <w:rsid w:val="00B55EC2"/>
    <w:rsid w:val="00B5609D"/>
    <w:rsid w:val="00B56486"/>
    <w:rsid w:val="00B567E6"/>
    <w:rsid w:val="00B56DC5"/>
    <w:rsid w:val="00B5770F"/>
    <w:rsid w:val="00B61080"/>
    <w:rsid w:val="00B62458"/>
    <w:rsid w:val="00B634E6"/>
    <w:rsid w:val="00B6350A"/>
    <w:rsid w:val="00B638EA"/>
    <w:rsid w:val="00B63E48"/>
    <w:rsid w:val="00B64574"/>
    <w:rsid w:val="00B64A71"/>
    <w:rsid w:val="00B64C5D"/>
    <w:rsid w:val="00B671C3"/>
    <w:rsid w:val="00B67B02"/>
    <w:rsid w:val="00B703B5"/>
    <w:rsid w:val="00B70D94"/>
    <w:rsid w:val="00B7146B"/>
    <w:rsid w:val="00B7209D"/>
    <w:rsid w:val="00B72E2B"/>
    <w:rsid w:val="00B74016"/>
    <w:rsid w:val="00B7578D"/>
    <w:rsid w:val="00B7586C"/>
    <w:rsid w:val="00B7594B"/>
    <w:rsid w:val="00B75F53"/>
    <w:rsid w:val="00B7609D"/>
    <w:rsid w:val="00B76AD6"/>
    <w:rsid w:val="00B77183"/>
    <w:rsid w:val="00B837B1"/>
    <w:rsid w:val="00B8385A"/>
    <w:rsid w:val="00B8392E"/>
    <w:rsid w:val="00B8393A"/>
    <w:rsid w:val="00B8457A"/>
    <w:rsid w:val="00B914B4"/>
    <w:rsid w:val="00B918D9"/>
    <w:rsid w:val="00B9246D"/>
    <w:rsid w:val="00B93118"/>
    <w:rsid w:val="00B94B79"/>
    <w:rsid w:val="00B97935"/>
    <w:rsid w:val="00B97B3D"/>
    <w:rsid w:val="00BA26E1"/>
    <w:rsid w:val="00BA5888"/>
    <w:rsid w:val="00BA6CC4"/>
    <w:rsid w:val="00BB2224"/>
    <w:rsid w:val="00BB22E1"/>
    <w:rsid w:val="00BB2391"/>
    <w:rsid w:val="00BB30E8"/>
    <w:rsid w:val="00BB30F0"/>
    <w:rsid w:val="00BB38E2"/>
    <w:rsid w:val="00BB4333"/>
    <w:rsid w:val="00BB528F"/>
    <w:rsid w:val="00BB5808"/>
    <w:rsid w:val="00BB62BF"/>
    <w:rsid w:val="00BB6C91"/>
    <w:rsid w:val="00BC0582"/>
    <w:rsid w:val="00BC0FEC"/>
    <w:rsid w:val="00BC161C"/>
    <w:rsid w:val="00BC1DD0"/>
    <w:rsid w:val="00BC23F5"/>
    <w:rsid w:val="00BC2EC9"/>
    <w:rsid w:val="00BC304B"/>
    <w:rsid w:val="00BC3577"/>
    <w:rsid w:val="00BC42C1"/>
    <w:rsid w:val="00BC59EE"/>
    <w:rsid w:val="00BC5BB4"/>
    <w:rsid w:val="00BC6716"/>
    <w:rsid w:val="00BC6DD5"/>
    <w:rsid w:val="00BC7716"/>
    <w:rsid w:val="00BC7AAA"/>
    <w:rsid w:val="00BD0E91"/>
    <w:rsid w:val="00BD10F7"/>
    <w:rsid w:val="00BD332B"/>
    <w:rsid w:val="00BD337A"/>
    <w:rsid w:val="00BD33EE"/>
    <w:rsid w:val="00BD5353"/>
    <w:rsid w:val="00BD65E1"/>
    <w:rsid w:val="00BD7920"/>
    <w:rsid w:val="00BE036F"/>
    <w:rsid w:val="00BE06DC"/>
    <w:rsid w:val="00BE0792"/>
    <w:rsid w:val="00BE0797"/>
    <w:rsid w:val="00BE1057"/>
    <w:rsid w:val="00BE19B8"/>
    <w:rsid w:val="00BE19BB"/>
    <w:rsid w:val="00BE1A98"/>
    <w:rsid w:val="00BE2450"/>
    <w:rsid w:val="00BE2B6B"/>
    <w:rsid w:val="00BE333D"/>
    <w:rsid w:val="00BE45EF"/>
    <w:rsid w:val="00BE4754"/>
    <w:rsid w:val="00BE6034"/>
    <w:rsid w:val="00BE715B"/>
    <w:rsid w:val="00BE73D6"/>
    <w:rsid w:val="00BF0345"/>
    <w:rsid w:val="00BF2407"/>
    <w:rsid w:val="00BF260D"/>
    <w:rsid w:val="00BF274B"/>
    <w:rsid w:val="00BF3857"/>
    <w:rsid w:val="00BF462E"/>
    <w:rsid w:val="00BF5279"/>
    <w:rsid w:val="00BF54E0"/>
    <w:rsid w:val="00BF61C1"/>
    <w:rsid w:val="00BF6993"/>
    <w:rsid w:val="00BF6D6C"/>
    <w:rsid w:val="00BF6E43"/>
    <w:rsid w:val="00C01CC0"/>
    <w:rsid w:val="00C02708"/>
    <w:rsid w:val="00C037D4"/>
    <w:rsid w:val="00C03C65"/>
    <w:rsid w:val="00C0400D"/>
    <w:rsid w:val="00C04DC6"/>
    <w:rsid w:val="00C0665C"/>
    <w:rsid w:val="00C067CD"/>
    <w:rsid w:val="00C068C1"/>
    <w:rsid w:val="00C07509"/>
    <w:rsid w:val="00C077E5"/>
    <w:rsid w:val="00C079C5"/>
    <w:rsid w:val="00C11DE8"/>
    <w:rsid w:val="00C13B15"/>
    <w:rsid w:val="00C13BF0"/>
    <w:rsid w:val="00C13F04"/>
    <w:rsid w:val="00C14548"/>
    <w:rsid w:val="00C15B74"/>
    <w:rsid w:val="00C15BBB"/>
    <w:rsid w:val="00C160A5"/>
    <w:rsid w:val="00C166A8"/>
    <w:rsid w:val="00C202E9"/>
    <w:rsid w:val="00C218D2"/>
    <w:rsid w:val="00C22FD2"/>
    <w:rsid w:val="00C23F88"/>
    <w:rsid w:val="00C2441C"/>
    <w:rsid w:val="00C2454C"/>
    <w:rsid w:val="00C24AE5"/>
    <w:rsid w:val="00C24D2B"/>
    <w:rsid w:val="00C266B9"/>
    <w:rsid w:val="00C26E26"/>
    <w:rsid w:val="00C27BBD"/>
    <w:rsid w:val="00C30417"/>
    <w:rsid w:val="00C3088D"/>
    <w:rsid w:val="00C30A92"/>
    <w:rsid w:val="00C30E34"/>
    <w:rsid w:val="00C30EC4"/>
    <w:rsid w:val="00C33317"/>
    <w:rsid w:val="00C33D5E"/>
    <w:rsid w:val="00C34CF6"/>
    <w:rsid w:val="00C3510F"/>
    <w:rsid w:val="00C35EA0"/>
    <w:rsid w:val="00C36981"/>
    <w:rsid w:val="00C36A74"/>
    <w:rsid w:val="00C36FC1"/>
    <w:rsid w:val="00C40A0F"/>
    <w:rsid w:val="00C43FC2"/>
    <w:rsid w:val="00C45D4B"/>
    <w:rsid w:val="00C45F6E"/>
    <w:rsid w:val="00C47E2A"/>
    <w:rsid w:val="00C503C6"/>
    <w:rsid w:val="00C508BC"/>
    <w:rsid w:val="00C52FFC"/>
    <w:rsid w:val="00C5389B"/>
    <w:rsid w:val="00C5485B"/>
    <w:rsid w:val="00C55557"/>
    <w:rsid w:val="00C5666D"/>
    <w:rsid w:val="00C57203"/>
    <w:rsid w:val="00C6068C"/>
    <w:rsid w:val="00C60F0C"/>
    <w:rsid w:val="00C654E1"/>
    <w:rsid w:val="00C661E1"/>
    <w:rsid w:val="00C6799D"/>
    <w:rsid w:val="00C72037"/>
    <w:rsid w:val="00C74384"/>
    <w:rsid w:val="00C7485A"/>
    <w:rsid w:val="00C7749B"/>
    <w:rsid w:val="00C77C04"/>
    <w:rsid w:val="00C77EC3"/>
    <w:rsid w:val="00C805C9"/>
    <w:rsid w:val="00C81B86"/>
    <w:rsid w:val="00C82A78"/>
    <w:rsid w:val="00C830A9"/>
    <w:rsid w:val="00C83429"/>
    <w:rsid w:val="00C840B5"/>
    <w:rsid w:val="00C848D7"/>
    <w:rsid w:val="00C84F92"/>
    <w:rsid w:val="00C870BD"/>
    <w:rsid w:val="00C87596"/>
    <w:rsid w:val="00C91028"/>
    <w:rsid w:val="00C91B6A"/>
    <w:rsid w:val="00C91BE6"/>
    <w:rsid w:val="00C92A75"/>
    <w:rsid w:val="00C930D2"/>
    <w:rsid w:val="00C93F1A"/>
    <w:rsid w:val="00C95521"/>
    <w:rsid w:val="00C95CFA"/>
    <w:rsid w:val="00C95F0F"/>
    <w:rsid w:val="00C962F4"/>
    <w:rsid w:val="00C96D2F"/>
    <w:rsid w:val="00C978B5"/>
    <w:rsid w:val="00CA0216"/>
    <w:rsid w:val="00CA0320"/>
    <w:rsid w:val="00CA14EA"/>
    <w:rsid w:val="00CA1679"/>
    <w:rsid w:val="00CA1C6B"/>
    <w:rsid w:val="00CA1EB8"/>
    <w:rsid w:val="00CA22E9"/>
    <w:rsid w:val="00CA3861"/>
    <w:rsid w:val="00CA3E46"/>
    <w:rsid w:val="00CA5876"/>
    <w:rsid w:val="00CA65CB"/>
    <w:rsid w:val="00CA757D"/>
    <w:rsid w:val="00CA79F8"/>
    <w:rsid w:val="00CA7C39"/>
    <w:rsid w:val="00CB0282"/>
    <w:rsid w:val="00CB0DC8"/>
    <w:rsid w:val="00CB160A"/>
    <w:rsid w:val="00CB1852"/>
    <w:rsid w:val="00CB1A53"/>
    <w:rsid w:val="00CB3178"/>
    <w:rsid w:val="00CB3A88"/>
    <w:rsid w:val="00CB473D"/>
    <w:rsid w:val="00CB5926"/>
    <w:rsid w:val="00CB6552"/>
    <w:rsid w:val="00CB75D4"/>
    <w:rsid w:val="00CC0309"/>
    <w:rsid w:val="00CC035B"/>
    <w:rsid w:val="00CC15A7"/>
    <w:rsid w:val="00CC1626"/>
    <w:rsid w:val="00CC17CA"/>
    <w:rsid w:val="00CC20E5"/>
    <w:rsid w:val="00CC2DEE"/>
    <w:rsid w:val="00CC38D5"/>
    <w:rsid w:val="00CC455D"/>
    <w:rsid w:val="00CC5154"/>
    <w:rsid w:val="00CC660C"/>
    <w:rsid w:val="00CC66FF"/>
    <w:rsid w:val="00CC68CC"/>
    <w:rsid w:val="00CC6E79"/>
    <w:rsid w:val="00CC70AE"/>
    <w:rsid w:val="00CC7BFC"/>
    <w:rsid w:val="00CC7C1F"/>
    <w:rsid w:val="00CD01F7"/>
    <w:rsid w:val="00CD0300"/>
    <w:rsid w:val="00CD11ED"/>
    <w:rsid w:val="00CD1257"/>
    <w:rsid w:val="00CD1714"/>
    <w:rsid w:val="00CD42AA"/>
    <w:rsid w:val="00CD4A57"/>
    <w:rsid w:val="00CD4B9F"/>
    <w:rsid w:val="00CD4FC8"/>
    <w:rsid w:val="00CD567A"/>
    <w:rsid w:val="00CD7D85"/>
    <w:rsid w:val="00CE1F6E"/>
    <w:rsid w:val="00CE23A5"/>
    <w:rsid w:val="00CE32F2"/>
    <w:rsid w:val="00CE34F5"/>
    <w:rsid w:val="00CE35E8"/>
    <w:rsid w:val="00CE473B"/>
    <w:rsid w:val="00CE48E9"/>
    <w:rsid w:val="00CE5A58"/>
    <w:rsid w:val="00CE5CB8"/>
    <w:rsid w:val="00CE6B23"/>
    <w:rsid w:val="00CE6DBB"/>
    <w:rsid w:val="00CE7F77"/>
    <w:rsid w:val="00CE7FB9"/>
    <w:rsid w:val="00CF06C0"/>
    <w:rsid w:val="00CF0CE0"/>
    <w:rsid w:val="00CF2846"/>
    <w:rsid w:val="00CF2DFA"/>
    <w:rsid w:val="00CF4CF6"/>
    <w:rsid w:val="00CF4F8F"/>
    <w:rsid w:val="00CF4FB2"/>
    <w:rsid w:val="00CF5421"/>
    <w:rsid w:val="00CF69B1"/>
    <w:rsid w:val="00CF7B7C"/>
    <w:rsid w:val="00D0216E"/>
    <w:rsid w:val="00D02BE2"/>
    <w:rsid w:val="00D02EB8"/>
    <w:rsid w:val="00D0307C"/>
    <w:rsid w:val="00D051BA"/>
    <w:rsid w:val="00D0521B"/>
    <w:rsid w:val="00D05A82"/>
    <w:rsid w:val="00D06869"/>
    <w:rsid w:val="00D070B9"/>
    <w:rsid w:val="00D07314"/>
    <w:rsid w:val="00D07E54"/>
    <w:rsid w:val="00D107D6"/>
    <w:rsid w:val="00D10A9A"/>
    <w:rsid w:val="00D11546"/>
    <w:rsid w:val="00D11963"/>
    <w:rsid w:val="00D12E58"/>
    <w:rsid w:val="00D131D8"/>
    <w:rsid w:val="00D13942"/>
    <w:rsid w:val="00D1455D"/>
    <w:rsid w:val="00D15372"/>
    <w:rsid w:val="00D17276"/>
    <w:rsid w:val="00D17F7D"/>
    <w:rsid w:val="00D2129F"/>
    <w:rsid w:val="00D21541"/>
    <w:rsid w:val="00D21B15"/>
    <w:rsid w:val="00D21E9B"/>
    <w:rsid w:val="00D23257"/>
    <w:rsid w:val="00D23C9C"/>
    <w:rsid w:val="00D23F76"/>
    <w:rsid w:val="00D243D7"/>
    <w:rsid w:val="00D251A0"/>
    <w:rsid w:val="00D252FD"/>
    <w:rsid w:val="00D2581E"/>
    <w:rsid w:val="00D26307"/>
    <w:rsid w:val="00D269ED"/>
    <w:rsid w:val="00D30201"/>
    <w:rsid w:val="00D30625"/>
    <w:rsid w:val="00D31244"/>
    <w:rsid w:val="00D32374"/>
    <w:rsid w:val="00D324F2"/>
    <w:rsid w:val="00D32884"/>
    <w:rsid w:val="00D33804"/>
    <w:rsid w:val="00D34248"/>
    <w:rsid w:val="00D34A20"/>
    <w:rsid w:val="00D352DF"/>
    <w:rsid w:val="00D35753"/>
    <w:rsid w:val="00D36074"/>
    <w:rsid w:val="00D369A0"/>
    <w:rsid w:val="00D36F06"/>
    <w:rsid w:val="00D371E9"/>
    <w:rsid w:val="00D40D35"/>
    <w:rsid w:val="00D410C0"/>
    <w:rsid w:val="00D416BD"/>
    <w:rsid w:val="00D41AA6"/>
    <w:rsid w:val="00D43C00"/>
    <w:rsid w:val="00D43E74"/>
    <w:rsid w:val="00D4407D"/>
    <w:rsid w:val="00D4463B"/>
    <w:rsid w:val="00D46DC4"/>
    <w:rsid w:val="00D47D2F"/>
    <w:rsid w:val="00D518C3"/>
    <w:rsid w:val="00D52B01"/>
    <w:rsid w:val="00D52DF0"/>
    <w:rsid w:val="00D52EBB"/>
    <w:rsid w:val="00D53512"/>
    <w:rsid w:val="00D53F02"/>
    <w:rsid w:val="00D542B4"/>
    <w:rsid w:val="00D54C49"/>
    <w:rsid w:val="00D5523F"/>
    <w:rsid w:val="00D55E3E"/>
    <w:rsid w:val="00D56C52"/>
    <w:rsid w:val="00D56CD8"/>
    <w:rsid w:val="00D609D1"/>
    <w:rsid w:val="00D6156E"/>
    <w:rsid w:val="00D62237"/>
    <w:rsid w:val="00D63168"/>
    <w:rsid w:val="00D670CF"/>
    <w:rsid w:val="00D70C62"/>
    <w:rsid w:val="00D70EA0"/>
    <w:rsid w:val="00D71447"/>
    <w:rsid w:val="00D7213A"/>
    <w:rsid w:val="00D722CD"/>
    <w:rsid w:val="00D72687"/>
    <w:rsid w:val="00D72786"/>
    <w:rsid w:val="00D738F9"/>
    <w:rsid w:val="00D74434"/>
    <w:rsid w:val="00D74B0D"/>
    <w:rsid w:val="00D74D92"/>
    <w:rsid w:val="00D74FE9"/>
    <w:rsid w:val="00D80291"/>
    <w:rsid w:val="00D809B5"/>
    <w:rsid w:val="00D81BF0"/>
    <w:rsid w:val="00D82067"/>
    <w:rsid w:val="00D83F10"/>
    <w:rsid w:val="00D85070"/>
    <w:rsid w:val="00D853C4"/>
    <w:rsid w:val="00D85DD4"/>
    <w:rsid w:val="00D86028"/>
    <w:rsid w:val="00D86DB7"/>
    <w:rsid w:val="00D86E05"/>
    <w:rsid w:val="00D90138"/>
    <w:rsid w:val="00D928FC"/>
    <w:rsid w:val="00D93E25"/>
    <w:rsid w:val="00D94EB2"/>
    <w:rsid w:val="00D952FB"/>
    <w:rsid w:val="00D96574"/>
    <w:rsid w:val="00D96732"/>
    <w:rsid w:val="00D97076"/>
    <w:rsid w:val="00DA0C9F"/>
    <w:rsid w:val="00DA0E8D"/>
    <w:rsid w:val="00DA34B3"/>
    <w:rsid w:val="00DA3B70"/>
    <w:rsid w:val="00DA5456"/>
    <w:rsid w:val="00DA6037"/>
    <w:rsid w:val="00DA62ED"/>
    <w:rsid w:val="00DA640A"/>
    <w:rsid w:val="00DA6D2D"/>
    <w:rsid w:val="00DB005D"/>
    <w:rsid w:val="00DB1399"/>
    <w:rsid w:val="00DB19BA"/>
    <w:rsid w:val="00DB2565"/>
    <w:rsid w:val="00DB2F4C"/>
    <w:rsid w:val="00DB3A60"/>
    <w:rsid w:val="00DB3D3F"/>
    <w:rsid w:val="00DB52A9"/>
    <w:rsid w:val="00DB54AA"/>
    <w:rsid w:val="00DB68FF"/>
    <w:rsid w:val="00DB6C1E"/>
    <w:rsid w:val="00DC294E"/>
    <w:rsid w:val="00DC2E00"/>
    <w:rsid w:val="00DC37BD"/>
    <w:rsid w:val="00DC5437"/>
    <w:rsid w:val="00DC6A8F"/>
    <w:rsid w:val="00DC6ABC"/>
    <w:rsid w:val="00DC6B95"/>
    <w:rsid w:val="00DC6CA8"/>
    <w:rsid w:val="00DC7426"/>
    <w:rsid w:val="00DC7E8C"/>
    <w:rsid w:val="00DD059A"/>
    <w:rsid w:val="00DD3140"/>
    <w:rsid w:val="00DD3357"/>
    <w:rsid w:val="00DD3378"/>
    <w:rsid w:val="00DD503F"/>
    <w:rsid w:val="00DD5923"/>
    <w:rsid w:val="00DD6683"/>
    <w:rsid w:val="00DD7C3B"/>
    <w:rsid w:val="00DE1148"/>
    <w:rsid w:val="00DE18AB"/>
    <w:rsid w:val="00DE1ED3"/>
    <w:rsid w:val="00DE41C4"/>
    <w:rsid w:val="00DE45AB"/>
    <w:rsid w:val="00DE4EF9"/>
    <w:rsid w:val="00DE52A0"/>
    <w:rsid w:val="00DE55B4"/>
    <w:rsid w:val="00DE5756"/>
    <w:rsid w:val="00DE582E"/>
    <w:rsid w:val="00DE5A4E"/>
    <w:rsid w:val="00DE5EB4"/>
    <w:rsid w:val="00DE682A"/>
    <w:rsid w:val="00DE7668"/>
    <w:rsid w:val="00DE78CD"/>
    <w:rsid w:val="00DF1781"/>
    <w:rsid w:val="00DF2B9E"/>
    <w:rsid w:val="00DF2F3C"/>
    <w:rsid w:val="00DF375D"/>
    <w:rsid w:val="00DF4FB5"/>
    <w:rsid w:val="00DF6C74"/>
    <w:rsid w:val="00DF70C2"/>
    <w:rsid w:val="00DF7345"/>
    <w:rsid w:val="00DF7860"/>
    <w:rsid w:val="00E00EC6"/>
    <w:rsid w:val="00E02289"/>
    <w:rsid w:val="00E0248E"/>
    <w:rsid w:val="00E02D70"/>
    <w:rsid w:val="00E045E7"/>
    <w:rsid w:val="00E05940"/>
    <w:rsid w:val="00E07C8F"/>
    <w:rsid w:val="00E07D7E"/>
    <w:rsid w:val="00E10262"/>
    <w:rsid w:val="00E1174E"/>
    <w:rsid w:val="00E1186C"/>
    <w:rsid w:val="00E1251F"/>
    <w:rsid w:val="00E12EB0"/>
    <w:rsid w:val="00E13488"/>
    <w:rsid w:val="00E139A5"/>
    <w:rsid w:val="00E154D6"/>
    <w:rsid w:val="00E159B9"/>
    <w:rsid w:val="00E15F90"/>
    <w:rsid w:val="00E2071E"/>
    <w:rsid w:val="00E20D13"/>
    <w:rsid w:val="00E23569"/>
    <w:rsid w:val="00E23677"/>
    <w:rsid w:val="00E25099"/>
    <w:rsid w:val="00E259B1"/>
    <w:rsid w:val="00E25A98"/>
    <w:rsid w:val="00E25DD4"/>
    <w:rsid w:val="00E261A4"/>
    <w:rsid w:val="00E2630F"/>
    <w:rsid w:val="00E263FD"/>
    <w:rsid w:val="00E27B97"/>
    <w:rsid w:val="00E3036A"/>
    <w:rsid w:val="00E30FDC"/>
    <w:rsid w:val="00E3117A"/>
    <w:rsid w:val="00E311DF"/>
    <w:rsid w:val="00E31D35"/>
    <w:rsid w:val="00E3210B"/>
    <w:rsid w:val="00E32D87"/>
    <w:rsid w:val="00E32E3A"/>
    <w:rsid w:val="00E34A27"/>
    <w:rsid w:val="00E35B96"/>
    <w:rsid w:val="00E37023"/>
    <w:rsid w:val="00E402F2"/>
    <w:rsid w:val="00E41DBC"/>
    <w:rsid w:val="00E42492"/>
    <w:rsid w:val="00E42CF9"/>
    <w:rsid w:val="00E42DB2"/>
    <w:rsid w:val="00E4362B"/>
    <w:rsid w:val="00E44ACE"/>
    <w:rsid w:val="00E45D7E"/>
    <w:rsid w:val="00E46A4C"/>
    <w:rsid w:val="00E46B4A"/>
    <w:rsid w:val="00E47F84"/>
    <w:rsid w:val="00E512AF"/>
    <w:rsid w:val="00E517F9"/>
    <w:rsid w:val="00E53C70"/>
    <w:rsid w:val="00E54274"/>
    <w:rsid w:val="00E551A6"/>
    <w:rsid w:val="00E55582"/>
    <w:rsid w:val="00E5700D"/>
    <w:rsid w:val="00E57440"/>
    <w:rsid w:val="00E577BE"/>
    <w:rsid w:val="00E57A3E"/>
    <w:rsid w:val="00E57BFF"/>
    <w:rsid w:val="00E62545"/>
    <w:rsid w:val="00E63458"/>
    <w:rsid w:val="00E65A98"/>
    <w:rsid w:val="00E65BDE"/>
    <w:rsid w:val="00E65EA1"/>
    <w:rsid w:val="00E72EC8"/>
    <w:rsid w:val="00E73D1C"/>
    <w:rsid w:val="00E73E2E"/>
    <w:rsid w:val="00E73F76"/>
    <w:rsid w:val="00E742EC"/>
    <w:rsid w:val="00E747A3"/>
    <w:rsid w:val="00E74D29"/>
    <w:rsid w:val="00E84B74"/>
    <w:rsid w:val="00E85324"/>
    <w:rsid w:val="00E85A75"/>
    <w:rsid w:val="00E85BEE"/>
    <w:rsid w:val="00E86251"/>
    <w:rsid w:val="00E90493"/>
    <w:rsid w:val="00E90A6F"/>
    <w:rsid w:val="00E9144A"/>
    <w:rsid w:val="00E91B5F"/>
    <w:rsid w:val="00E91F6C"/>
    <w:rsid w:val="00E935C1"/>
    <w:rsid w:val="00E936AD"/>
    <w:rsid w:val="00E93B4E"/>
    <w:rsid w:val="00E946E7"/>
    <w:rsid w:val="00E948E3"/>
    <w:rsid w:val="00E94AA5"/>
    <w:rsid w:val="00E95022"/>
    <w:rsid w:val="00E962A1"/>
    <w:rsid w:val="00E9650D"/>
    <w:rsid w:val="00E96E90"/>
    <w:rsid w:val="00EA0887"/>
    <w:rsid w:val="00EA5AB8"/>
    <w:rsid w:val="00EA7526"/>
    <w:rsid w:val="00EA76D0"/>
    <w:rsid w:val="00EA7A82"/>
    <w:rsid w:val="00EA7BD9"/>
    <w:rsid w:val="00EB0C65"/>
    <w:rsid w:val="00EB1244"/>
    <w:rsid w:val="00EB1326"/>
    <w:rsid w:val="00EB18D4"/>
    <w:rsid w:val="00EB1FB4"/>
    <w:rsid w:val="00EB2A6A"/>
    <w:rsid w:val="00EB3224"/>
    <w:rsid w:val="00EB396A"/>
    <w:rsid w:val="00EB3AD3"/>
    <w:rsid w:val="00EB3F93"/>
    <w:rsid w:val="00EB4EDC"/>
    <w:rsid w:val="00EB6611"/>
    <w:rsid w:val="00EB6F9B"/>
    <w:rsid w:val="00EB7459"/>
    <w:rsid w:val="00EB77C8"/>
    <w:rsid w:val="00EB7BD6"/>
    <w:rsid w:val="00EC1467"/>
    <w:rsid w:val="00EC1D89"/>
    <w:rsid w:val="00EC4E08"/>
    <w:rsid w:val="00EC59A9"/>
    <w:rsid w:val="00EC5E84"/>
    <w:rsid w:val="00EC6011"/>
    <w:rsid w:val="00ED0350"/>
    <w:rsid w:val="00ED0545"/>
    <w:rsid w:val="00ED1EAA"/>
    <w:rsid w:val="00ED2AF8"/>
    <w:rsid w:val="00ED3AF2"/>
    <w:rsid w:val="00ED4C1A"/>
    <w:rsid w:val="00ED50F7"/>
    <w:rsid w:val="00ED5163"/>
    <w:rsid w:val="00ED5D03"/>
    <w:rsid w:val="00ED7645"/>
    <w:rsid w:val="00EE2821"/>
    <w:rsid w:val="00EE364A"/>
    <w:rsid w:val="00EE391F"/>
    <w:rsid w:val="00EE3D0F"/>
    <w:rsid w:val="00EE3F04"/>
    <w:rsid w:val="00EE4090"/>
    <w:rsid w:val="00EE441C"/>
    <w:rsid w:val="00EE5727"/>
    <w:rsid w:val="00EE587B"/>
    <w:rsid w:val="00EE6616"/>
    <w:rsid w:val="00EE7120"/>
    <w:rsid w:val="00EF0E47"/>
    <w:rsid w:val="00EF127B"/>
    <w:rsid w:val="00EF1360"/>
    <w:rsid w:val="00EF2DC7"/>
    <w:rsid w:val="00EF30D0"/>
    <w:rsid w:val="00EF3220"/>
    <w:rsid w:val="00EF3C7D"/>
    <w:rsid w:val="00EF4DB4"/>
    <w:rsid w:val="00EF4FDC"/>
    <w:rsid w:val="00EF5B01"/>
    <w:rsid w:val="00EF5EFA"/>
    <w:rsid w:val="00EF6279"/>
    <w:rsid w:val="00EF70C4"/>
    <w:rsid w:val="00EF74B7"/>
    <w:rsid w:val="00EF78AE"/>
    <w:rsid w:val="00F00527"/>
    <w:rsid w:val="00F006C9"/>
    <w:rsid w:val="00F00FA7"/>
    <w:rsid w:val="00F025F4"/>
    <w:rsid w:val="00F03434"/>
    <w:rsid w:val="00F03E93"/>
    <w:rsid w:val="00F0465D"/>
    <w:rsid w:val="00F0508F"/>
    <w:rsid w:val="00F05B0C"/>
    <w:rsid w:val="00F0663E"/>
    <w:rsid w:val="00F070EA"/>
    <w:rsid w:val="00F12338"/>
    <w:rsid w:val="00F123CA"/>
    <w:rsid w:val="00F12C69"/>
    <w:rsid w:val="00F12CB1"/>
    <w:rsid w:val="00F12E61"/>
    <w:rsid w:val="00F13CD3"/>
    <w:rsid w:val="00F1546E"/>
    <w:rsid w:val="00F1618A"/>
    <w:rsid w:val="00F17D91"/>
    <w:rsid w:val="00F304C5"/>
    <w:rsid w:val="00F30E08"/>
    <w:rsid w:val="00F311B1"/>
    <w:rsid w:val="00F31461"/>
    <w:rsid w:val="00F3183B"/>
    <w:rsid w:val="00F33585"/>
    <w:rsid w:val="00F33C4E"/>
    <w:rsid w:val="00F35069"/>
    <w:rsid w:val="00F3632D"/>
    <w:rsid w:val="00F36F79"/>
    <w:rsid w:val="00F40930"/>
    <w:rsid w:val="00F41CCE"/>
    <w:rsid w:val="00F422A2"/>
    <w:rsid w:val="00F43029"/>
    <w:rsid w:val="00F43C51"/>
    <w:rsid w:val="00F44822"/>
    <w:rsid w:val="00F452F0"/>
    <w:rsid w:val="00F45485"/>
    <w:rsid w:val="00F47B99"/>
    <w:rsid w:val="00F50E94"/>
    <w:rsid w:val="00F52E08"/>
    <w:rsid w:val="00F52F25"/>
    <w:rsid w:val="00F540C2"/>
    <w:rsid w:val="00F542CB"/>
    <w:rsid w:val="00F55343"/>
    <w:rsid w:val="00F55B7B"/>
    <w:rsid w:val="00F56817"/>
    <w:rsid w:val="00F57514"/>
    <w:rsid w:val="00F57823"/>
    <w:rsid w:val="00F578D0"/>
    <w:rsid w:val="00F60D42"/>
    <w:rsid w:val="00F612B3"/>
    <w:rsid w:val="00F613B6"/>
    <w:rsid w:val="00F6409A"/>
    <w:rsid w:val="00F661F5"/>
    <w:rsid w:val="00F672C0"/>
    <w:rsid w:val="00F706C3"/>
    <w:rsid w:val="00F73684"/>
    <w:rsid w:val="00F7385B"/>
    <w:rsid w:val="00F744D5"/>
    <w:rsid w:val="00F747A0"/>
    <w:rsid w:val="00F7571D"/>
    <w:rsid w:val="00F765AF"/>
    <w:rsid w:val="00F76B4B"/>
    <w:rsid w:val="00F77A04"/>
    <w:rsid w:val="00F815E0"/>
    <w:rsid w:val="00F81BE0"/>
    <w:rsid w:val="00F83105"/>
    <w:rsid w:val="00F83FDD"/>
    <w:rsid w:val="00F841AF"/>
    <w:rsid w:val="00F84E6A"/>
    <w:rsid w:val="00F85680"/>
    <w:rsid w:val="00F86BDE"/>
    <w:rsid w:val="00F86FC7"/>
    <w:rsid w:val="00F872BD"/>
    <w:rsid w:val="00F87436"/>
    <w:rsid w:val="00F87A41"/>
    <w:rsid w:val="00F90FE4"/>
    <w:rsid w:val="00F9158B"/>
    <w:rsid w:val="00F919F4"/>
    <w:rsid w:val="00F922B5"/>
    <w:rsid w:val="00F92586"/>
    <w:rsid w:val="00F93DE2"/>
    <w:rsid w:val="00F94328"/>
    <w:rsid w:val="00F96707"/>
    <w:rsid w:val="00FA001B"/>
    <w:rsid w:val="00FA167B"/>
    <w:rsid w:val="00FA193D"/>
    <w:rsid w:val="00FA3A82"/>
    <w:rsid w:val="00FA4283"/>
    <w:rsid w:val="00FA446B"/>
    <w:rsid w:val="00FA4E98"/>
    <w:rsid w:val="00FA6406"/>
    <w:rsid w:val="00FA67CA"/>
    <w:rsid w:val="00FA6E45"/>
    <w:rsid w:val="00FA7806"/>
    <w:rsid w:val="00FA7FF8"/>
    <w:rsid w:val="00FB1138"/>
    <w:rsid w:val="00FB182C"/>
    <w:rsid w:val="00FB2743"/>
    <w:rsid w:val="00FB36AE"/>
    <w:rsid w:val="00FB3C8F"/>
    <w:rsid w:val="00FB3F84"/>
    <w:rsid w:val="00FB4FBE"/>
    <w:rsid w:val="00FB6CD8"/>
    <w:rsid w:val="00FB6E6F"/>
    <w:rsid w:val="00FB7303"/>
    <w:rsid w:val="00FB7A56"/>
    <w:rsid w:val="00FC0281"/>
    <w:rsid w:val="00FC11E3"/>
    <w:rsid w:val="00FC21AA"/>
    <w:rsid w:val="00FC21CB"/>
    <w:rsid w:val="00FC3732"/>
    <w:rsid w:val="00FC44B1"/>
    <w:rsid w:val="00FC5029"/>
    <w:rsid w:val="00FC5BAC"/>
    <w:rsid w:val="00FC5F10"/>
    <w:rsid w:val="00FC772E"/>
    <w:rsid w:val="00FC7E22"/>
    <w:rsid w:val="00FC7FED"/>
    <w:rsid w:val="00FD2017"/>
    <w:rsid w:val="00FD29E2"/>
    <w:rsid w:val="00FD2EF7"/>
    <w:rsid w:val="00FD32C1"/>
    <w:rsid w:val="00FD4065"/>
    <w:rsid w:val="00FD6822"/>
    <w:rsid w:val="00FD6A6A"/>
    <w:rsid w:val="00FD7DBD"/>
    <w:rsid w:val="00FE0FF6"/>
    <w:rsid w:val="00FE29B8"/>
    <w:rsid w:val="00FE366D"/>
    <w:rsid w:val="00FE66F2"/>
    <w:rsid w:val="00FE70C3"/>
    <w:rsid w:val="00FE7785"/>
    <w:rsid w:val="00FE7EC6"/>
    <w:rsid w:val="00FF0D74"/>
    <w:rsid w:val="00FF2CF8"/>
    <w:rsid w:val="00FF433D"/>
    <w:rsid w:val="00FF4466"/>
    <w:rsid w:val="00FF4AA0"/>
    <w:rsid w:val="00FF4AEE"/>
    <w:rsid w:val="00FF72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E63458"/>
    <w:pPr>
      <w:keepNext/>
      <w:keepLines/>
      <w:spacing w:after="0" w:line="240" w:lineRule="auto"/>
      <w:ind w:right="0"/>
      <w:jc w:val="left"/>
      <w:outlineLvl w:val="0"/>
    </w:pPr>
  </w:style>
  <w:style w:type="paragraph" w:styleId="Heading2">
    <w:name w:val="heading 2"/>
    <w:basedOn w:val="Normal"/>
    <w:next w:val="Normal"/>
    <w:qFormat/>
    <w:rsid w:val="00E63458"/>
    <w:pPr>
      <w:suppressAutoHyphens/>
      <w:outlineLvl w:val="1"/>
    </w:pPr>
    <w:rPr>
      <w:lang w:val="fr-CH" w:eastAsia="en-US"/>
    </w:rPr>
  </w:style>
  <w:style w:type="paragraph" w:styleId="Heading3">
    <w:name w:val="heading 3"/>
    <w:basedOn w:val="Normal"/>
    <w:next w:val="Normal"/>
    <w:qFormat/>
    <w:rsid w:val="00E63458"/>
    <w:pPr>
      <w:suppressAutoHyphens/>
      <w:outlineLvl w:val="2"/>
    </w:pPr>
    <w:rPr>
      <w:lang w:val="fr-CH" w:eastAsia="en-US"/>
    </w:rPr>
  </w:style>
  <w:style w:type="paragraph" w:styleId="Heading4">
    <w:name w:val="heading 4"/>
    <w:basedOn w:val="Normal"/>
    <w:next w:val="Normal"/>
    <w:link w:val="Heading4Char"/>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BVI fnr,Footnote symbol,Footnote Refernece,callout"/>
    <w:rsid w:val="00231E9B"/>
    <w:rPr>
      <w:sz w:val="18"/>
      <w:vertAlign w:val="superscript"/>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link w:val="HeaderChar"/>
    <w:uiPriority w:val="99"/>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ar"/>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link w:val="FooterChar"/>
    <w:uiPriority w:val="99"/>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Footnote,Texto nota pie Car Car,Footnote Text Char Char Char Char,Footnote Text Char Char Char,Texto nota pie Car Car Car,Texto nota pie Car Car Car Car,Texto,nota,pie,Ref.,al,Car Car Car,Car Car"/>
    <w:basedOn w:val="Normal"/>
    <w:link w:val="FootnoteTextChar"/>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link w:val="HTMLPreformattedChar"/>
    <w:uiPriority w:val="99"/>
    <w:rsid w:val="00313431"/>
    <w:rPr>
      <w:rFonts w:ascii="Courier New" w:hAnsi="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link w:val="BodyTextIndent2Char"/>
    <w:rsid w:val="00313431"/>
    <w:pPr>
      <w:spacing w:after="120" w:line="480" w:lineRule="auto"/>
      <w:ind w:left="283"/>
    </w:pPr>
  </w:style>
  <w:style w:type="paragraph" w:styleId="BodyTextIndent3">
    <w:name w:val="Body Text Indent 3"/>
    <w:basedOn w:val="Normal"/>
    <w:rsid w:val="00313431"/>
    <w:pPr>
      <w:spacing w:after="120"/>
      <w:ind w:left="283"/>
    </w:pPr>
    <w:rPr>
      <w:sz w:val="16"/>
      <w:szCs w:val="16"/>
    </w:rPr>
  </w:style>
  <w:style w:type="paragraph" w:styleId="BodyTextIndent">
    <w:name w:val="Body Text Indent"/>
    <w:basedOn w:val="Normal"/>
    <w:link w:val="BodyTextIndentChar"/>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rsid w:val="00313431"/>
    <w:pPr>
      <w:spacing w:after="120"/>
    </w:pPr>
  </w:style>
  <w:style w:type="paragraph" w:styleId="BodyText2">
    <w:name w:val="Body Text 2"/>
    <w:basedOn w:val="Normal"/>
    <w:link w:val="BodyText2Char"/>
    <w:rsid w:val="00313431"/>
    <w:pPr>
      <w:spacing w:after="120" w:line="480" w:lineRule="auto"/>
    </w:pPr>
  </w:style>
  <w:style w:type="paragraph" w:styleId="BodyText3">
    <w:name w:val="Body Text 3"/>
    <w:basedOn w:val="Normal"/>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link w:val="PlainTextChar"/>
    <w:uiPriority w:val="99"/>
    <w:rsid w:val="00313431"/>
    <w:rPr>
      <w:rFonts w:ascii="Courier New" w:hAnsi="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4"/>
      </w:numPr>
      <w:suppressAutoHyphens/>
      <w:spacing w:after="120"/>
      <w:ind w:right="1134"/>
      <w:jc w:val="both"/>
    </w:pPr>
    <w:rPr>
      <w:lang w:val="fr-CH" w:eastAsia="en-US"/>
    </w:rPr>
  </w:style>
  <w:style w:type="paragraph" w:customStyle="1" w:styleId="Bullet2G">
    <w:name w:val="_Bullet 2_G"/>
    <w:basedOn w:val="Normal"/>
    <w:rsid w:val="00E63458"/>
    <w:pPr>
      <w:numPr>
        <w:numId w:val="15"/>
      </w:numPr>
      <w:suppressAutoHyphens/>
      <w:spacing w:after="120"/>
      <w:ind w:right="1134"/>
      <w:jc w:val="both"/>
    </w:pPr>
    <w:rPr>
      <w:lang w:val="fr-CH" w:eastAsia="en-US"/>
    </w:rPr>
  </w:style>
  <w:style w:type="numbering" w:customStyle="1" w:styleId="NoList1">
    <w:name w:val="No List1"/>
    <w:next w:val="NoList"/>
    <w:semiHidden/>
    <w:rsid w:val="005A698A"/>
  </w:style>
  <w:style w:type="character" w:customStyle="1" w:styleId="FootnoteTextChar">
    <w:name w:val="Footnote Text Char"/>
    <w:aliases w:val="5_G Char,Footnote Char,Texto nota pie Car Car Char,Footnote Text Char Char Char Char Char,Footnote Text Char Char Char Char1,Texto nota pie Car Car Car Char,Texto nota pie Car Car Car Car Char,Texto Char,nota Char,pie Char,Ref. Char"/>
    <w:link w:val="FootnoteText"/>
    <w:rsid w:val="00D71447"/>
    <w:rPr>
      <w:sz w:val="18"/>
      <w:lang w:val="fr-CH" w:eastAsia="en-US"/>
    </w:rPr>
  </w:style>
  <w:style w:type="character" w:customStyle="1" w:styleId="BodyTextIndentChar">
    <w:name w:val="Body Text Indent Char"/>
    <w:link w:val="BodyTextIndent"/>
    <w:rsid w:val="002B003E"/>
    <w:rPr>
      <w:lang w:val="es-ES" w:eastAsia="es-ES"/>
    </w:rPr>
  </w:style>
  <w:style w:type="paragraph" w:customStyle="1" w:styleId="NoSpacing">
    <w:name w:val="No Spacing"/>
    <w:aliases w:val="RRI"/>
    <w:uiPriority w:val="1"/>
    <w:qFormat/>
    <w:rsid w:val="002D26B7"/>
    <w:pPr>
      <w:widowControl w:val="0"/>
      <w:autoSpaceDE w:val="0"/>
      <w:autoSpaceDN w:val="0"/>
      <w:adjustRightInd w:val="0"/>
    </w:pPr>
    <w:rPr>
      <w:sz w:val="24"/>
      <w:lang w:val="es-ES" w:eastAsia="es-CL"/>
    </w:rPr>
  </w:style>
  <w:style w:type="character" w:customStyle="1" w:styleId="Heading4Char">
    <w:name w:val="Heading 4 Char"/>
    <w:link w:val="Heading4"/>
    <w:rsid w:val="002D26B7"/>
    <w:rPr>
      <w:lang w:val="fr-CH" w:eastAsia="en-US"/>
    </w:rPr>
  </w:style>
  <w:style w:type="character" w:customStyle="1" w:styleId="BodyTextIndent2Char">
    <w:name w:val="Body Text Indent 2 Char"/>
    <w:link w:val="BodyTextIndent2"/>
    <w:rsid w:val="002D26B7"/>
    <w:rPr>
      <w:lang w:val="es-ES" w:eastAsia="es-ES"/>
    </w:rPr>
  </w:style>
  <w:style w:type="character" w:customStyle="1" w:styleId="FooterChar">
    <w:name w:val="Footer Char"/>
    <w:aliases w:val="3_G Char"/>
    <w:link w:val="Footer"/>
    <w:uiPriority w:val="99"/>
    <w:rsid w:val="002D26B7"/>
    <w:rPr>
      <w:sz w:val="16"/>
      <w:lang w:val="fr-CH" w:eastAsia="en-US"/>
    </w:rPr>
  </w:style>
  <w:style w:type="character" w:customStyle="1" w:styleId="BodyText2Char">
    <w:name w:val="Body Text 2 Char"/>
    <w:link w:val="BodyText2"/>
    <w:rsid w:val="002D26B7"/>
    <w:rPr>
      <w:lang w:val="es-ES" w:eastAsia="es-ES"/>
    </w:rPr>
  </w:style>
  <w:style w:type="paragraph" w:customStyle="1" w:styleId="EstiloNegritaJustificadoDespus12ptoInterlineado15l">
    <w:name w:val="Estilo Negrita Justificado Después:  12 pto Interlineado:  15 lí..."/>
    <w:basedOn w:val="Normal"/>
    <w:rsid w:val="002D26B7"/>
    <w:pPr>
      <w:spacing w:line="360" w:lineRule="auto"/>
      <w:jc w:val="both"/>
    </w:pPr>
    <w:rPr>
      <w:b/>
      <w:bCs/>
      <w:sz w:val="24"/>
    </w:rPr>
  </w:style>
  <w:style w:type="character" w:customStyle="1" w:styleId="EstiloCursiva">
    <w:name w:val="Estilo Cursiva"/>
    <w:rsid w:val="002D26B7"/>
    <w:rPr>
      <w:i/>
      <w:noProof/>
    </w:rPr>
  </w:style>
  <w:style w:type="character" w:customStyle="1" w:styleId="CharacterStyle1">
    <w:name w:val="Character Style 1"/>
    <w:uiPriority w:val="99"/>
    <w:rsid w:val="002D26B7"/>
    <w:rPr>
      <w:rFonts w:ascii="Tahoma" w:hAnsi="Tahoma" w:cs="Tahoma"/>
      <w:sz w:val="18"/>
      <w:szCs w:val="18"/>
    </w:rPr>
  </w:style>
  <w:style w:type="paragraph" w:customStyle="1" w:styleId="Style2">
    <w:name w:val="Style 2"/>
    <w:uiPriority w:val="99"/>
    <w:rsid w:val="002D26B7"/>
    <w:pPr>
      <w:widowControl w:val="0"/>
      <w:autoSpaceDE w:val="0"/>
      <w:autoSpaceDN w:val="0"/>
      <w:ind w:left="72"/>
      <w:jc w:val="both"/>
    </w:pPr>
    <w:rPr>
      <w:rFonts w:ascii="Tahoma" w:hAnsi="Tahoma" w:cs="Tahoma"/>
      <w:sz w:val="18"/>
      <w:szCs w:val="18"/>
      <w:lang w:val="en-US" w:eastAsia="es-CL"/>
    </w:rPr>
  </w:style>
  <w:style w:type="paragraph" w:customStyle="1" w:styleId="Style1">
    <w:name w:val="Style 1"/>
    <w:uiPriority w:val="99"/>
    <w:rsid w:val="002D26B7"/>
    <w:pPr>
      <w:widowControl w:val="0"/>
      <w:autoSpaceDE w:val="0"/>
      <w:autoSpaceDN w:val="0"/>
      <w:adjustRightInd w:val="0"/>
    </w:pPr>
    <w:rPr>
      <w:lang w:val="en-US" w:eastAsia="es-CL"/>
    </w:rPr>
  </w:style>
  <w:style w:type="character" w:customStyle="1" w:styleId="textpais">
    <w:name w:val="textpais"/>
    <w:rsid w:val="002D26B7"/>
  </w:style>
  <w:style w:type="paragraph" w:customStyle="1" w:styleId="BodyText31">
    <w:name w:val="Body Text 31"/>
    <w:basedOn w:val="Normal"/>
    <w:rsid w:val="002D26B7"/>
    <w:pPr>
      <w:widowControl w:val="0"/>
      <w:spacing w:line="240" w:lineRule="auto"/>
      <w:jc w:val="both"/>
    </w:pPr>
    <w:rPr>
      <w:b/>
      <w:sz w:val="24"/>
    </w:rPr>
  </w:style>
  <w:style w:type="character" w:customStyle="1" w:styleId="PlainTextChar">
    <w:name w:val="Plain Text Char"/>
    <w:link w:val="PlainText"/>
    <w:uiPriority w:val="99"/>
    <w:rsid w:val="002D26B7"/>
    <w:rPr>
      <w:rFonts w:ascii="Courier New" w:hAnsi="Courier New" w:cs="Courier New"/>
      <w:lang w:val="es-ES" w:eastAsia="es-ES"/>
    </w:rPr>
  </w:style>
  <w:style w:type="character" w:customStyle="1" w:styleId="HTMLPreformattedChar">
    <w:name w:val="HTML Preformatted Char"/>
    <w:link w:val="HTMLPreformatted"/>
    <w:uiPriority w:val="99"/>
    <w:rsid w:val="002D26B7"/>
    <w:rPr>
      <w:rFonts w:ascii="Courier New" w:hAnsi="Courier New" w:cs="Courier New"/>
      <w:lang w:val="es-ES" w:eastAsia="es-ES"/>
    </w:rPr>
  </w:style>
  <w:style w:type="paragraph" w:customStyle="1" w:styleId="Pa10">
    <w:name w:val="Pa10"/>
    <w:basedOn w:val="Normal"/>
    <w:next w:val="Normal"/>
    <w:uiPriority w:val="99"/>
    <w:rsid w:val="002D26B7"/>
    <w:pPr>
      <w:autoSpaceDE w:val="0"/>
      <w:autoSpaceDN w:val="0"/>
      <w:adjustRightInd w:val="0"/>
      <w:spacing w:line="161" w:lineRule="atLeast"/>
    </w:pPr>
    <w:rPr>
      <w:rFonts w:ascii="Myriad Pro Light" w:eastAsia="Calibri" w:hAnsi="Myriad Pro Light"/>
      <w:sz w:val="24"/>
      <w:szCs w:val="24"/>
      <w:lang w:val="es-CL" w:eastAsia="en-US"/>
    </w:rPr>
  </w:style>
  <w:style w:type="character" w:customStyle="1" w:styleId="A13">
    <w:name w:val="A13"/>
    <w:uiPriority w:val="99"/>
    <w:rsid w:val="002D26B7"/>
    <w:rPr>
      <w:rFonts w:cs="Myriad Pro Light"/>
      <w:color w:val="211D1E"/>
      <w:sz w:val="9"/>
      <w:szCs w:val="9"/>
    </w:rPr>
  </w:style>
  <w:style w:type="paragraph" w:styleId="ListParagraph">
    <w:name w:val="List Paragraph"/>
    <w:basedOn w:val="Normal"/>
    <w:uiPriority w:val="34"/>
    <w:qFormat/>
    <w:rsid w:val="002D26B7"/>
    <w:pPr>
      <w:spacing w:line="240" w:lineRule="auto"/>
      <w:ind w:left="720"/>
      <w:contextualSpacing/>
    </w:pPr>
    <w:rPr>
      <w:sz w:val="24"/>
      <w:szCs w:val="24"/>
    </w:rPr>
  </w:style>
  <w:style w:type="character" w:customStyle="1" w:styleId="SingleTxtGCar">
    <w:name w:val="_ Single Txt_G Car"/>
    <w:link w:val="SingleTxtG"/>
    <w:rsid w:val="002D26B7"/>
    <w:rPr>
      <w:lang w:val="fr-CH" w:eastAsia="en-US"/>
    </w:rPr>
  </w:style>
  <w:style w:type="paragraph" w:styleId="BalloonText">
    <w:name w:val="Balloon Text"/>
    <w:basedOn w:val="Normal"/>
    <w:link w:val="BalloonTextChar"/>
    <w:uiPriority w:val="99"/>
    <w:unhideWhenUsed/>
    <w:rsid w:val="002D26B7"/>
    <w:pPr>
      <w:spacing w:line="240" w:lineRule="auto"/>
    </w:pPr>
    <w:rPr>
      <w:rFonts w:ascii="Tahoma" w:hAnsi="Tahoma"/>
      <w:sz w:val="16"/>
      <w:szCs w:val="16"/>
    </w:rPr>
  </w:style>
  <w:style w:type="character" w:customStyle="1" w:styleId="BalloonTextChar">
    <w:name w:val="Balloon Text Char"/>
    <w:link w:val="BalloonText"/>
    <w:uiPriority w:val="99"/>
    <w:rsid w:val="002D26B7"/>
    <w:rPr>
      <w:rFonts w:ascii="Tahoma" w:hAnsi="Tahoma" w:cs="Tahoma"/>
      <w:sz w:val="16"/>
      <w:szCs w:val="16"/>
      <w:lang w:val="es-ES" w:eastAsia="es-ES"/>
    </w:rPr>
  </w:style>
  <w:style w:type="character" w:customStyle="1" w:styleId="HeaderChar">
    <w:name w:val="Header Char"/>
    <w:aliases w:val="6_G Char"/>
    <w:link w:val="Header"/>
    <w:uiPriority w:val="99"/>
    <w:rsid w:val="002D26B7"/>
    <w:rPr>
      <w:b/>
      <w:sz w:val="18"/>
      <w:lang w:val="fr-CH" w:eastAsia="en-US"/>
    </w:rPr>
  </w:style>
  <w:style w:type="character" w:styleId="CommentReference">
    <w:name w:val="annotation reference"/>
    <w:semiHidden/>
    <w:rsid w:val="00067157"/>
    <w:rPr>
      <w:sz w:val="16"/>
      <w:szCs w:val="16"/>
    </w:rPr>
  </w:style>
  <w:style w:type="paragraph" w:styleId="CommentText">
    <w:name w:val="annotation text"/>
    <w:basedOn w:val="Normal"/>
    <w:semiHidden/>
    <w:rsid w:val="00067157"/>
  </w:style>
  <w:style w:type="paragraph" w:styleId="CommentSubject">
    <w:name w:val="annotation subject"/>
    <w:basedOn w:val="CommentText"/>
    <w:next w:val="CommentText"/>
    <w:semiHidden/>
    <w:rsid w:val="00067157"/>
    <w:rPr>
      <w:b/>
      <w:bCs/>
    </w:rPr>
  </w:style>
  <w:style w:type="paragraph" w:customStyle="1" w:styleId="Rvision">
    <w:name w:val="Révision"/>
    <w:hidden/>
    <w:uiPriority w:val="99"/>
    <w:semiHidden/>
    <w:rsid w:val="00AF0DC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242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ugeenlinea.fonasa.c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quientienesida.c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conadi.cl/images/MemoriaConvenio169OIT%281%C2%B0septiembre%25" TargetMode="External"/><Relationship Id="rId2" Type="http://schemas.openxmlformats.org/officeDocument/2006/relationships/hyperlink" Target="http://www.indh.cl" TargetMode="External"/><Relationship Id="rId1" Type="http://schemas.openxmlformats.org/officeDocument/2006/relationships/hyperlink" Target="http://www.minrel.gov.cl/prontus_minrel/site/artic/20080902/asocfile/20080902204316/%20\110107_informe_nacional_cedaw.pdf" TargetMode="External"/><Relationship Id="rId6" Type="http://schemas.openxmlformats.org/officeDocument/2006/relationships/hyperlink" Target="http://www.mineduc.cl" TargetMode="External"/><Relationship Id="rId5" Type="http://schemas.openxmlformats.org/officeDocument/2006/relationships/hyperlink" Target="http://www.eligevivirsano.cl" TargetMode="External"/><Relationship Id="rId4" Type="http://schemas.openxmlformats.org/officeDocument/2006/relationships/hyperlink" Target="http://www.sindicalchile.cl/Informe%20Final%20Comision%20Asesora%20%20Laboral%20y%20%20de%20Salario%20Minim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25</TotalTime>
  <Pages>1</Pages>
  <Words>24533</Words>
  <Characters>139842</Characters>
  <Application>Microsoft Office Word</Application>
  <DocSecurity>4</DocSecurity>
  <Lines>1165</Lines>
  <Paragraphs>328</Paragraphs>
  <ScaleCrop>false</ScaleCrop>
  <HeadingPairs>
    <vt:vector size="2" baseType="variant">
      <vt:variant>
        <vt:lpstr>Titre</vt:lpstr>
      </vt:variant>
      <vt:variant>
        <vt:i4>1</vt:i4>
      </vt:variant>
    </vt:vector>
  </HeadingPairs>
  <TitlesOfParts>
    <vt:vector size="1" baseType="lpstr">
      <vt:lpstr>Naciones Unidas</vt:lpstr>
    </vt:vector>
  </TitlesOfParts>
  <Company>OHCHR</Company>
  <LinksUpToDate>false</LinksUpToDate>
  <CharactersWithSpaces>164047</CharactersWithSpaces>
  <SharedDoc>false</SharedDoc>
  <HLinks>
    <vt:vector size="48" baseType="variant">
      <vt:variant>
        <vt:i4>983135</vt:i4>
      </vt:variant>
      <vt:variant>
        <vt:i4>3</vt:i4>
      </vt:variant>
      <vt:variant>
        <vt:i4>0</vt:i4>
      </vt:variant>
      <vt:variant>
        <vt:i4>5</vt:i4>
      </vt:variant>
      <vt:variant>
        <vt:lpwstr>http://www.quientienesida.cl/</vt:lpwstr>
      </vt:variant>
      <vt:variant>
        <vt:lpwstr/>
      </vt:variant>
      <vt:variant>
        <vt:i4>1179737</vt:i4>
      </vt:variant>
      <vt:variant>
        <vt:i4>0</vt:i4>
      </vt:variant>
      <vt:variant>
        <vt:i4>0</vt:i4>
      </vt:variant>
      <vt:variant>
        <vt:i4>5</vt:i4>
      </vt:variant>
      <vt:variant>
        <vt:lpwstr>http://augeenlinea.fonasa.cl/</vt:lpwstr>
      </vt:variant>
      <vt:variant>
        <vt:lpwstr/>
      </vt:variant>
      <vt:variant>
        <vt:i4>6488171</vt:i4>
      </vt:variant>
      <vt:variant>
        <vt:i4>15</vt:i4>
      </vt:variant>
      <vt:variant>
        <vt:i4>0</vt:i4>
      </vt:variant>
      <vt:variant>
        <vt:i4>5</vt:i4>
      </vt:variant>
      <vt:variant>
        <vt:lpwstr>http://www.mineduc.cl/</vt:lpwstr>
      </vt:variant>
      <vt:variant>
        <vt:lpwstr/>
      </vt:variant>
      <vt:variant>
        <vt:i4>1900612</vt:i4>
      </vt:variant>
      <vt:variant>
        <vt:i4>12</vt:i4>
      </vt:variant>
      <vt:variant>
        <vt:i4>0</vt:i4>
      </vt:variant>
      <vt:variant>
        <vt:i4>5</vt:i4>
      </vt:variant>
      <vt:variant>
        <vt:lpwstr>http://www.eligevivirsano.cl/</vt:lpwstr>
      </vt:variant>
      <vt:variant>
        <vt:lpwstr/>
      </vt:variant>
      <vt:variant>
        <vt:i4>4784130</vt:i4>
      </vt:variant>
      <vt:variant>
        <vt:i4>9</vt:i4>
      </vt:variant>
      <vt:variant>
        <vt:i4>0</vt:i4>
      </vt:variant>
      <vt:variant>
        <vt:i4>5</vt:i4>
      </vt:variant>
      <vt:variant>
        <vt:lpwstr>http://www.sindicalchile.cl/Informe Final Comision Asesora  Laboral y  de Salario Minimo.pdf</vt:lpwstr>
      </vt:variant>
      <vt:variant>
        <vt:lpwstr/>
      </vt:variant>
      <vt:variant>
        <vt:i4>7929890</vt:i4>
      </vt:variant>
      <vt:variant>
        <vt:i4>6</vt:i4>
      </vt:variant>
      <vt:variant>
        <vt:i4>0</vt:i4>
      </vt:variant>
      <vt:variant>
        <vt:i4>5</vt:i4>
      </vt:variant>
      <vt:variant>
        <vt:lpwstr>http://www.conadi.cl/images/MemoriaConvenio169OIT%281%C2%B0septiembre%</vt:lpwstr>
      </vt:variant>
      <vt:variant>
        <vt:lpwstr/>
      </vt:variant>
      <vt:variant>
        <vt:i4>6553653</vt:i4>
      </vt:variant>
      <vt:variant>
        <vt:i4>3</vt:i4>
      </vt:variant>
      <vt:variant>
        <vt:i4>0</vt:i4>
      </vt:variant>
      <vt:variant>
        <vt:i4>5</vt:i4>
      </vt:variant>
      <vt:variant>
        <vt:lpwstr>http://www.indh.cl/</vt:lpwstr>
      </vt:variant>
      <vt:variant>
        <vt:lpwstr/>
      </vt:variant>
      <vt:variant>
        <vt:i4>7864327</vt:i4>
      </vt:variant>
      <vt:variant>
        <vt:i4>0</vt:i4>
      </vt:variant>
      <vt:variant>
        <vt:i4>0</vt:i4>
      </vt:variant>
      <vt:variant>
        <vt:i4>5</vt:i4>
      </vt:variant>
      <vt:variant>
        <vt:lpwstr>http://www.minrel.gov.cl/prontus_minrel/site/artic/20080902/asocfile/_x000b_20080902204316/ /110107_informe_nacional_cedaw.pdf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Kim Mahoney-Monod</dc:creator>
  <cp:keywords/>
  <cp:lastModifiedBy>DCM</cp:lastModifiedBy>
  <cp:revision>11</cp:revision>
  <cp:lastPrinted>2014-01-22T10:25:00Z</cp:lastPrinted>
  <dcterms:created xsi:type="dcterms:W3CDTF">2014-01-22T11:56:00Z</dcterms:created>
  <dcterms:modified xsi:type="dcterms:W3CDTF">2014-01-22T12:29:00Z</dcterms:modified>
</cp:coreProperties>
</file>