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6926A5">
              <w:t>C</w:t>
            </w:r>
            <w:proofErr w:type="spellEnd"/>
            <w:r w:rsidR="006926A5">
              <w:t>/</w:t>
            </w:r>
            <w:proofErr w:type="spellStart"/>
            <w:r w:rsidR="006926A5">
              <w:t>LKA</w:t>
            </w:r>
            <w:proofErr w:type="spellEnd"/>
            <w:r w:rsidR="006926A5">
              <w:t>/</w:t>
            </w:r>
            <w:proofErr w:type="spellStart"/>
            <w:r w:rsidR="006926A5">
              <w:t>CO</w:t>
            </w:r>
            <w:proofErr w:type="spellEnd"/>
            <w:r w:rsidR="006926A5">
              <w:t>/7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result w:val="2"/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6926A5">
              <w:rPr>
                <w:lang w:val="en-US"/>
              </w:rPr>
              <w:t>8 April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EC7B66" w:rsidRDefault="00EC7B66" w:rsidP="00AB227B">
      <w:pPr>
        <w:spacing w:before="120"/>
        <w:rPr>
          <w:b/>
          <w:sz w:val="24"/>
        </w:rPr>
      </w:pPr>
      <w:r>
        <w:rPr>
          <w:b/>
          <w:sz w:val="24"/>
        </w:rPr>
        <w:t>Комитет по ликвидации дискриминации</w:t>
      </w:r>
      <w:r w:rsidRPr="00EC7B66">
        <w:rPr>
          <w:b/>
          <w:sz w:val="24"/>
        </w:rPr>
        <w:br/>
      </w:r>
      <w:r>
        <w:rPr>
          <w:b/>
          <w:sz w:val="24"/>
        </w:rPr>
        <w:t>в отношении женщин</w:t>
      </w:r>
    </w:p>
    <w:p w:rsidR="00EC7B66" w:rsidRPr="00EC7B66" w:rsidRDefault="00EC7B66" w:rsidP="00EC7B66">
      <w:pPr>
        <w:rPr>
          <w:b/>
        </w:rPr>
      </w:pPr>
      <w:r w:rsidRPr="00EC7B66">
        <w:rPr>
          <w:b/>
        </w:rPr>
        <w:t>Сорок восьмая сессия</w:t>
      </w:r>
    </w:p>
    <w:p w:rsidR="00EC7B66" w:rsidRPr="00EC7B66" w:rsidRDefault="00EC7B66" w:rsidP="007B5179">
      <w:pPr>
        <w:spacing w:line="720" w:lineRule="auto"/>
      </w:pPr>
      <w:r w:rsidRPr="00EC7B66">
        <w:t>17 января − 4 февраля 2011 года</w:t>
      </w:r>
    </w:p>
    <w:p w:rsidR="00EC7B66" w:rsidRDefault="00EC7B66" w:rsidP="00EC7B66">
      <w:pPr>
        <w:pStyle w:val="HChGR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EC7B66" w:rsidRDefault="00EC7B66" w:rsidP="00EC7B66">
      <w:pPr>
        <w:pStyle w:val="H1GR"/>
      </w:pPr>
      <w:r>
        <w:tab/>
      </w:r>
      <w:r>
        <w:tab/>
        <w:t>Шри-Ланка</w:t>
      </w:r>
    </w:p>
    <w:p w:rsidR="00EC7B66" w:rsidRPr="00D17A62" w:rsidRDefault="00EC7B66" w:rsidP="00EC7B66">
      <w:pPr>
        <w:pStyle w:val="SingleTxtGR"/>
      </w:pPr>
      <w:r>
        <w:t>1.</w:t>
      </w:r>
      <w:r>
        <w:tab/>
        <w:t>Комитет рассмотрел объединенные в одном документе пятый-седьмой периодические доклады Шри-Ланки (</w:t>
      </w:r>
      <w:r>
        <w:rPr>
          <w:lang w:val="en-US"/>
        </w:rPr>
        <w:t>CEDAW</w:t>
      </w:r>
      <w:r w:rsidRPr="00D17A62">
        <w:t>/</w:t>
      </w:r>
      <w:r>
        <w:rPr>
          <w:lang w:val="en-US"/>
        </w:rPr>
        <w:t>C</w:t>
      </w:r>
      <w:r w:rsidRPr="00D17A62">
        <w:t>/</w:t>
      </w:r>
      <w:r>
        <w:rPr>
          <w:lang w:val="en-US"/>
        </w:rPr>
        <w:t>LKA</w:t>
      </w:r>
      <w:r>
        <w:t>/5</w:t>
      </w:r>
      <w:r w:rsidRPr="00D17A62">
        <w:t>−7</w:t>
      </w:r>
      <w:r>
        <w:t>) на своих 9</w:t>
      </w:r>
      <w:r w:rsidR="008D004C" w:rsidRPr="008D004C">
        <w:t>71</w:t>
      </w:r>
      <w:r>
        <w:t xml:space="preserve">-м и 972-м заседаниях 26 января 2011 года (см. </w:t>
      </w:r>
      <w:r>
        <w:rPr>
          <w:lang w:val="en-US"/>
        </w:rPr>
        <w:t>CEDAW</w:t>
      </w:r>
      <w:r w:rsidRPr="00D17A62">
        <w:t>/</w:t>
      </w:r>
      <w:r>
        <w:rPr>
          <w:lang w:val="en-US"/>
        </w:rPr>
        <w:t>C</w:t>
      </w:r>
      <w:r w:rsidRPr="00D17A62">
        <w:t>/</w:t>
      </w:r>
      <w:r>
        <w:rPr>
          <w:lang w:val="en-US"/>
        </w:rPr>
        <w:t>SR</w:t>
      </w:r>
      <w:r w:rsidRPr="00D17A62">
        <w:t>.971 и 972)</w:t>
      </w:r>
      <w:r>
        <w:t>. Перечень тем и вопросов Комитета (</w:t>
      </w:r>
      <w:r>
        <w:rPr>
          <w:lang w:val="en-US"/>
        </w:rPr>
        <w:t>CEDAW</w:t>
      </w:r>
      <w:r w:rsidRPr="00D17A62">
        <w:t>/</w:t>
      </w:r>
      <w:r>
        <w:rPr>
          <w:lang w:val="en-US"/>
        </w:rPr>
        <w:t>C</w:t>
      </w:r>
      <w:r w:rsidRPr="00D17A62">
        <w:t>/</w:t>
      </w:r>
      <w:r>
        <w:rPr>
          <w:lang w:val="en-US"/>
        </w:rPr>
        <w:t>LKA</w:t>
      </w:r>
      <w:r>
        <w:t>/</w:t>
      </w:r>
      <w:r>
        <w:rPr>
          <w:lang w:val="en-US"/>
        </w:rPr>
        <w:t>Q</w:t>
      </w:r>
      <w:r w:rsidRPr="00D17A62">
        <w:t>/7</w:t>
      </w:r>
      <w:r>
        <w:t>) и ответы правительства Шри-Ланки (</w:t>
      </w:r>
      <w:r>
        <w:rPr>
          <w:lang w:val="en-US"/>
        </w:rPr>
        <w:t>CEDAW</w:t>
      </w:r>
      <w:r w:rsidRPr="00D17A62">
        <w:t>/</w:t>
      </w:r>
      <w:r>
        <w:rPr>
          <w:lang w:val="en-US"/>
        </w:rPr>
        <w:t>C</w:t>
      </w:r>
      <w:r w:rsidRPr="00D17A62">
        <w:t>/</w:t>
      </w:r>
      <w:r>
        <w:rPr>
          <w:lang w:val="en-US"/>
        </w:rPr>
        <w:t>LKA</w:t>
      </w:r>
      <w:r>
        <w:t>/</w:t>
      </w:r>
      <w:r>
        <w:rPr>
          <w:lang w:val="en-US"/>
        </w:rPr>
        <w:t>Q</w:t>
      </w:r>
      <w:r w:rsidRPr="00D17A62">
        <w:t>/7</w:t>
      </w:r>
      <w:r>
        <w:t>/Add.1)</w:t>
      </w:r>
      <w:r w:rsidRPr="00D17A62">
        <w:t xml:space="preserve"> были изданы в увязке с докладом государс</w:t>
      </w:r>
      <w:r w:rsidRPr="00D17A62">
        <w:t>т</w:t>
      </w:r>
      <w:r w:rsidRPr="00D17A62">
        <w:t>ва-участника.</w:t>
      </w:r>
    </w:p>
    <w:p w:rsidR="00EC7B66" w:rsidRDefault="00EC7B66" w:rsidP="008D004C">
      <w:pPr>
        <w:pStyle w:val="H1GR"/>
      </w:pPr>
      <w:r>
        <w:tab/>
        <w:t>А.</w:t>
      </w:r>
      <w:r>
        <w:tab/>
        <w:t>Введение</w:t>
      </w:r>
    </w:p>
    <w:p w:rsidR="00EC7B66" w:rsidRDefault="00EC7B66" w:rsidP="00EC7B66">
      <w:pPr>
        <w:pStyle w:val="SingleTxtGR"/>
      </w:pPr>
      <w:r>
        <w:t>2.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высокопоставленной делегации во главе с секретарем Министерства техн</w:t>
      </w:r>
      <w:r>
        <w:t>о</w:t>
      </w:r>
      <w:r>
        <w:t>логии и исследований, в состав которой вошли Постоянный представитель Шри-Ланки при Организации Объединенных Наций, секретарь Министерства по вопросам развития детей и делам женщин и должностные лица из разли</w:t>
      </w:r>
      <w:r>
        <w:t>ч</w:t>
      </w:r>
      <w:r>
        <w:t>ных ветвей государственной власти.</w:t>
      </w:r>
    </w:p>
    <w:p w:rsidR="00EC7B66" w:rsidRDefault="00EC7B66" w:rsidP="00EC7B66">
      <w:pPr>
        <w:pStyle w:val="SingleTxtGR"/>
      </w:pPr>
      <w:r>
        <w:t>3.</w:t>
      </w:r>
      <w:r>
        <w:tab/>
        <w:t xml:space="preserve">Однако он отмечает, что делегация оставила без ответа ряд вопросов, </w:t>
      </w:r>
      <w:r w:rsidR="008D004C">
        <w:t>з</w:t>
      </w:r>
      <w:r w:rsidR="008D004C">
        <w:t>а</w:t>
      </w:r>
      <w:r w:rsidR="008D004C">
        <w:t xml:space="preserve">данных </w:t>
      </w:r>
      <w:r>
        <w:t>Комитетом во время диалога.</w:t>
      </w:r>
    </w:p>
    <w:p w:rsidR="00EC7B66" w:rsidRDefault="00EC7B66" w:rsidP="00EC7B66">
      <w:pPr>
        <w:pStyle w:val="SingleTxtGR"/>
      </w:pPr>
      <w:r>
        <w:t>4.</w:t>
      </w:r>
      <w:r>
        <w:tab/>
        <w:t>Комитет отмечает значительную задержку в представлении периодич</w:t>
      </w:r>
      <w:r>
        <w:t>е</w:t>
      </w:r>
      <w:r>
        <w:t>ского доклада государства-участника. Он сожалеет, что доклад не был подг</w:t>
      </w:r>
      <w:r>
        <w:t>о</w:t>
      </w:r>
      <w:r>
        <w:t>товлен в рамках основанного на принципе участия процесса</w:t>
      </w:r>
      <w:r w:rsidR="008D004C">
        <w:t xml:space="preserve"> с</w:t>
      </w:r>
      <w:r>
        <w:t xml:space="preserve"> привлечени</w:t>
      </w:r>
      <w:r w:rsidR="008D004C">
        <w:t>ем</w:t>
      </w:r>
      <w:r>
        <w:t xml:space="preserve"> широкого круга национальных организаций гражданского общества, включая женские организации, </w:t>
      </w:r>
      <w:r w:rsidR="008D004C">
        <w:t>но</w:t>
      </w:r>
      <w:r>
        <w:t xml:space="preserve"> отмечает, что государство-участник обязалось </w:t>
      </w:r>
      <w:r w:rsidR="008D004C">
        <w:t>за</w:t>
      </w:r>
      <w:r>
        <w:t>де</w:t>
      </w:r>
      <w:r>
        <w:t>й</w:t>
      </w:r>
      <w:r>
        <w:t>ствовать национальн</w:t>
      </w:r>
      <w:r w:rsidR="008D004C">
        <w:t>ые</w:t>
      </w:r>
      <w:r>
        <w:t xml:space="preserve"> организации гражданского общества в подготовке сл</w:t>
      </w:r>
      <w:r>
        <w:t>е</w:t>
      </w:r>
      <w:r>
        <w:t>дующего доклада.</w:t>
      </w:r>
    </w:p>
    <w:p w:rsidR="00EC7B66" w:rsidRDefault="00EC7B66" w:rsidP="008D004C">
      <w:pPr>
        <w:pStyle w:val="H1GR"/>
      </w:pPr>
      <w:r>
        <w:tab/>
        <w:t>В.</w:t>
      </w:r>
      <w:r>
        <w:tab/>
        <w:t>Позитивные аспекты</w:t>
      </w:r>
    </w:p>
    <w:p w:rsidR="00EC7B66" w:rsidRDefault="00EC7B66" w:rsidP="00EC7B66">
      <w:pPr>
        <w:pStyle w:val="SingleTxtGR"/>
      </w:pPr>
      <w:r>
        <w:t>5.</w:t>
      </w:r>
      <w:r>
        <w:tab/>
        <w:t xml:space="preserve">Комитет приветствует ратификацию государством-участником </w:t>
      </w:r>
      <w:r w:rsidR="00E825A4">
        <w:t>1</w:t>
      </w:r>
      <w:r>
        <w:t>5 октября 2002 года Факультативного протокола к Конвенции о ликвидации всех форм дискриминации в о</w:t>
      </w:r>
      <w:r>
        <w:t>т</w:t>
      </w:r>
      <w:r>
        <w:t>ношении женщин и ратификацию им 22 сентября 2006 года Факультативного протокола к Конвенции о правах ребенка, касающегося то</w:t>
      </w:r>
      <w:r>
        <w:t>р</w:t>
      </w:r>
      <w:r>
        <w:t>говли детьми, детской проституции и детской порнографии.</w:t>
      </w:r>
    </w:p>
    <w:p w:rsidR="00EC7B66" w:rsidRDefault="00EC7B66" w:rsidP="00EC7B66">
      <w:pPr>
        <w:pStyle w:val="SingleTxtGR"/>
      </w:pPr>
      <w:r>
        <w:t>6.</w:t>
      </w:r>
      <w:r>
        <w:tab/>
        <w:t>Комитет с удовлетворением отмечает, что Шри-Ланка находится на пути достижения следующих целей развития, сформулированных в Декларации т</w:t>
      </w:r>
      <w:r>
        <w:t>ы</w:t>
      </w:r>
      <w:r>
        <w:t>сячелетия: 2 (обеспечени</w:t>
      </w:r>
      <w:r w:rsidR="00E825A4">
        <w:t>е</w:t>
      </w:r>
      <w:r>
        <w:t xml:space="preserve"> всеобщего начального образования), 4 (снижение детской смертности) и 5 (улучшение охраны здоровья матери).</w:t>
      </w:r>
    </w:p>
    <w:p w:rsidR="00EC7B66" w:rsidRDefault="00EC7B66" w:rsidP="00EC7B66">
      <w:pPr>
        <w:pStyle w:val="SingleTxtGR"/>
      </w:pPr>
      <w:r>
        <w:t>7.</w:t>
      </w:r>
      <w:r>
        <w:tab/>
        <w:t>Комитет приветствует:</w:t>
      </w:r>
    </w:p>
    <w:p w:rsidR="00EC7B66" w:rsidRDefault="00EC7B66" w:rsidP="00EC7B66">
      <w:pPr>
        <w:pStyle w:val="SingleTxtGR"/>
      </w:pPr>
      <w:r>
        <w:tab/>
        <w:t>а)</w:t>
      </w:r>
      <w:r>
        <w:tab/>
        <w:t>принятие Закона о предупреждении насилия в семье (2005 год);</w:t>
      </w:r>
    </w:p>
    <w:p w:rsidR="00EC7B66" w:rsidRDefault="00EC7B66" w:rsidP="00EC7B66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принятие Закона о гражданстве (поправк</w:t>
      </w:r>
      <w:r w:rsidR="00E825A4">
        <w:t>и</w:t>
      </w:r>
      <w:r>
        <w:t>) № 16 от 2003 года, п</w:t>
      </w:r>
      <w:r>
        <w:t>о</w:t>
      </w:r>
      <w:r>
        <w:t xml:space="preserve">зволяющего </w:t>
      </w:r>
      <w:proofErr w:type="spellStart"/>
      <w:r w:rsidR="00E825A4">
        <w:t>шри-ланкийским</w:t>
      </w:r>
      <w:proofErr w:type="spellEnd"/>
      <w:r w:rsidR="00E825A4">
        <w:t xml:space="preserve"> </w:t>
      </w:r>
      <w:r>
        <w:t>женщинами передавать свое гражданство сво</w:t>
      </w:r>
      <w:r w:rsidR="00E825A4">
        <w:t>им детям</w:t>
      </w:r>
      <w:r>
        <w:t>;</w:t>
      </w:r>
    </w:p>
    <w:p w:rsidR="00EC7B66" w:rsidRDefault="00EC7B66" w:rsidP="00EC7B66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</w:r>
      <w:r w:rsidR="00E825A4">
        <w:t>З</w:t>
      </w:r>
      <w:r>
        <w:t xml:space="preserve">акон </w:t>
      </w:r>
      <w:r w:rsidR="007F112E">
        <w:t xml:space="preserve">об Уголовном кодексе (поправки) </w:t>
      </w:r>
      <w:r>
        <w:t>№ 16 от 2006 года, кот</w:t>
      </w:r>
      <w:r>
        <w:t>о</w:t>
      </w:r>
      <w:r>
        <w:t xml:space="preserve">рый включает в себя новое определение правонарушения, </w:t>
      </w:r>
      <w:r w:rsidR="007F112E">
        <w:t>заключающегося в</w:t>
      </w:r>
      <w:r>
        <w:t xml:space="preserve"> то</w:t>
      </w:r>
      <w:r>
        <w:t>р</w:t>
      </w:r>
      <w:r>
        <w:t>говле людьми, в соответствии с Конвенцией Организации Объединенных Н</w:t>
      </w:r>
      <w:r>
        <w:t>а</w:t>
      </w:r>
      <w:r>
        <w:t>ций против транснациональной организованной преступности и протоколами к ней</w:t>
      </w:r>
      <w:r w:rsidR="007F112E">
        <w:t>, а также</w:t>
      </w:r>
      <w:r>
        <w:t xml:space="preserve"> положени</w:t>
      </w:r>
      <w:r w:rsidR="007F112E">
        <w:t>е</w:t>
      </w:r>
      <w:r>
        <w:t>, налагающ</w:t>
      </w:r>
      <w:r w:rsidR="007F112E">
        <w:t>е</w:t>
      </w:r>
      <w:r>
        <w:t>е определенные обязательства</w:t>
      </w:r>
      <w:r w:rsidR="007F112E">
        <w:t xml:space="preserve"> в отношении с</w:t>
      </w:r>
      <w:r w:rsidR="007F112E">
        <w:t>о</w:t>
      </w:r>
      <w:r w:rsidR="007F112E">
        <w:t>общения информации</w:t>
      </w:r>
      <w:r>
        <w:t xml:space="preserve"> о случаях жестокого обращ</w:t>
      </w:r>
      <w:r>
        <w:t>е</w:t>
      </w:r>
      <w:r>
        <w:t>ния с детьми; и</w:t>
      </w:r>
    </w:p>
    <w:p w:rsidR="00EC7B66" w:rsidRDefault="00EC7B66" w:rsidP="00EC7B66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</w:r>
      <w:r w:rsidR="007F112E">
        <w:t>создание</w:t>
      </w:r>
      <w:r>
        <w:t xml:space="preserve"> Министерства содействия трудоустройству за рубежом и социального обеспечения и принятие национальной политики Шри-Ланки в о</w:t>
      </w:r>
      <w:r>
        <w:t>б</w:t>
      </w:r>
      <w:r>
        <w:t xml:space="preserve">ласти трудовой миграции, в рамках которой важное место отводится </w:t>
      </w:r>
      <w:r w:rsidR="007F112E">
        <w:t>проблемам женщин, являющимся трудящимися-мигрантами</w:t>
      </w:r>
      <w:r>
        <w:t>.</w:t>
      </w:r>
    </w:p>
    <w:p w:rsidR="00EC7B66" w:rsidRDefault="00EC7B66" w:rsidP="00EC7B66">
      <w:pPr>
        <w:pStyle w:val="SingleTxtGR"/>
      </w:pPr>
      <w:r>
        <w:t>8.</w:t>
      </w:r>
      <w:r>
        <w:tab/>
        <w:t>Комитет также высоко оценивает приверженность государства-участника разработке национального плана действия по защите и поощрению прав чел</w:t>
      </w:r>
      <w:r>
        <w:t>о</w:t>
      </w:r>
      <w:r>
        <w:t xml:space="preserve">века, включая тематический план действий </w:t>
      </w:r>
      <w:r w:rsidR="007F112E">
        <w:t>в интересах</w:t>
      </w:r>
      <w:r>
        <w:t xml:space="preserve"> женщин.</w:t>
      </w:r>
    </w:p>
    <w:p w:rsidR="00EC7B66" w:rsidRDefault="00EC7B66" w:rsidP="007F112E">
      <w:pPr>
        <w:pStyle w:val="H23GR0"/>
      </w:pPr>
      <w:r>
        <w:tab/>
      </w:r>
      <w:r>
        <w:tab/>
        <w:t>Факторы или трудности, препятствующие эффективному осуществл</w:t>
      </w:r>
      <w:r>
        <w:t>е</w:t>
      </w:r>
      <w:r>
        <w:t>нию Конвенции</w:t>
      </w:r>
    </w:p>
    <w:p w:rsidR="00EC7B66" w:rsidRPr="009A1BF7" w:rsidRDefault="00EC7B66" w:rsidP="00EC7B66">
      <w:pPr>
        <w:pStyle w:val="SingleTxtGR"/>
      </w:pPr>
      <w:r>
        <w:t>9.</w:t>
      </w:r>
      <w:r>
        <w:tab/>
        <w:t>Комитет признает вызовы, с которыми сталкивается государство-участник в осуществлении Конвенции в результате десятилети</w:t>
      </w:r>
      <w:r w:rsidR="009931CD">
        <w:t>й</w:t>
      </w:r>
      <w:r>
        <w:t xml:space="preserve"> вооруженного конфликта, цунами 2004 года и недавних наводнений.</w:t>
      </w:r>
    </w:p>
    <w:p w:rsidR="00AB227B" w:rsidRPr="00BC6C0E" w:rsidRDefault="00AB227B" w:rsidP="00AB227B">
      <w:pPr>
        <w:pStyle w:val="H1GR"/>
      </w:pPr>
      <w:r w:rsidRPr="00BC6C0E">
        <w:tab/>
        <w:t>С.</w:t>
      </w:r>
      <w:r w:rsidRPr="00BC6C0E">
        <w:tab/>
        <w:t>Основные вопро</w:t>
      </w:r>
      <w:r>
        <w:t>сы, вызывающие озабоченность, и</w:t>
      </w:r>
      <w:r>
        <w:rPr>
          <w:lang w:val="en-US"/>
        </w:rPr>
        <w:t> </w:t>
      </w:r>
      <w:r w:rsidRPr="00BC6C0E">
        <w:t>рекомендации</w:t>
      </w:r>
    </w:p>
    <w:p w:rsidR="00AB227B" w:rsidRPr="00BC6C0E" w:rsidRDefault="00AB227B" w:rsidP="00AB227B">
      <w:pPr>
        <w:pStyle w:val="SingleTxtGR"/>
        <w:rPr>
          <w:b/>
        </w:rPr>
      </w:pPr>
      <w:r w:rsidRPr="005C5061">
        <w:t>10.</w:t>
      </w:r>
      <w:r w:rsidRPr="00BC6C0E">
        <w:rPr>
          <w:b/>
        </w:rPr>
        <w:tab/>
        <w:t>Комитет напоминает об обязанности государства-участника систем</w:t>
      </w:r>
      <w:r w:rsidRPr="00BC6C0E">
        <w:rPr>
          <w:b/>
        </w:rPr>
        <w:t>а</w:t>
      </w:r>
      <w:r w:rsidRPr="00BC6C0E">
        <w:rPr>
          <w:b/>
        </w:rPr>
        <w:t>тически и постоянно осуществлять все положения Конвенции и полагает, что озабоченности и рекомендации, сформулированные в настоящих з</w:t>
      </w:r>
      <w:r w:rsidRPr="00BC6C0E">
        <w:rPr>
          <w:b/>
        </w:rPr>
        <w:t>а</w:t>
      </w:r>
      <w:r w:rsidRPr="00BC6C0E">
        <w:rPr>
          <w:b/>
        </w:rPr>
        <w:t>ключительных замечаниях, требуют, чтобы государство-участник уделяло им приоритетное внимание начиная с настоящего момента и до предста</w:t>
      </w:r>
      <w:r w:rsidRPr="00BC6C0E">
        <w:rPr>
          <w:b/>
        </w:rPr>
        <w:t>в</w:t>
      </w:r>
      <w:r w:rsidRPr="00BC6C0E">
        <w:rPr>
          <w:b/>
        </w:rPr>
        <w:t>ления следующего периодического доклада. Ввиду этого Комитет насто</w:t>
      </w:r>
      <w:r w:rsidRPr="00BC6C0E">
        <w:rPr>
          <w:b/>
        </w:rPr>
        <w:t>я</w:t>
      </w:r>
      <w:r w:rsidRPr="00BC6C0E">
        <w:rPr>
          <w:b/>
        </w:rPr>
        <w:t>тельно призывает государство-участник в своей деятельности по осущес</w:t>
      </w:r>
      <w:r w:rsidRPr="00BC6C0E">
        <w:rPr>
          <w:b/>
        </w:rPr>
        <w:t>т</w:t>
      </w:r>
      <w:r w:rsidRPr="00BC6C0E">
        <w:rPr>
          <w:b/>
        </w:rPr>
        <w:t>влению сосредоточить внимание на этих областях и представить в своем следующем периодическом докладе информацию о принятых мерах и до</w:t>
      </w:r>
      <w:r w:rsidRPr="00BC6C0E">
        <w:rPr>
          <w:b/>
        </w:rPr>
        <w:t>с</w:t>
      </w:r>
      <w:r w:rsidRPr="00BC6C0E">
        <w:rPr>
          <w:b/>
        </w:rPr>
        <w:t>тигнутых результатах. Комитет призывает государство-участник препр</w:t>
      </w:r>
      <w:r w:rsidRPr="00BC6C0E">
        <w:rPr>
          <w:b/>
        </w:rPr>
        <w:t>о</w:t>
      </w:r>
      <w:r w:rsidRPr="00BC6C0E">
        <w:rPr>
          <w:b/>
        </w:rPr>
        <w:t>водить настоящие заключительные замечания всем соответствующим м</w:t>
      </w:r>
      <w:r w:rsidRPr="00BC6C0E">
        <w:rPr>
          <w:b/>
        </w:rPr>
        <w:t>и</w:t>
      </w:r>
      <w:r w:rsidRPr="00BC6C0E">
        <w:rPr>
          <w:b/>
        </w:rPr>
        <w:t>нистерствам, парламенту и судебным органам, с тем чтобы обеспечить их осуществление в полном объеме.</w:t>
      </w:r>
    </w:p>
    <w:p w:rsidR="00AB227B" w:rsidRPr="00BC6C0E" w:rsidRDefault="00AB227B" w:rsidP="00AB227B">
      <w:pPr>
        <w:pStyle w:val="H23GR0"/>
      </w:pPr>
      <w:r w:rsidRPr="00BC6C0E">
        <w:tab/>
      </w:r>
      <w:r w:rsidRPr="00BC6C0E">
        <w:tab/>
        <w:t>Парламент</w:t>
      </w:r>
    </w:p>
    <w:p w:rsidR="00AB227B" w:rsidRPr="00BC6C0E" w:rsidRDefault="00AB227B" w:rsidP="00AB227B">
      <w:pPr>
        <w:pStyle w:val="SingleTxtGR"/>
        <w:rPr>
          <w:b/>
        </w:rPr>
      </w:pPr>
      <w:r w:rsidRPr="005C5061">
        <w:t>11.</w:t>
      </w:r>
      <w:r w:rsidRPr="00BC6C0E">
        <w:rPr>
          <w:b/>
        </w:rPr>
        <w:tab/>
        <w:t>Вновь подтверждая, что правительство несет главную ответстве</w:t>
      </w:r>
      <w:r w:rsidRPr="00BC6C0E">
        <w:rPr>
          <w:b/>
        </w:rPr>
        <w:t>н</w:t>
      </w:r>
      <w:r w:rsidRPr="00BC6C0E">
        <w:rPr>
          <w:b/>
        </w:rPr>
        <w:t>ность и непосредственно отвечает за выполнение обязательств государс</w:t>
      </w:r>
      <w:r w:rsidRPr="00BC6C0E">
        <w:rPr>
          <w:b/>
        </w:rPr>
        <w:t>т</w:t>
      </w:r>
      <w:r w:rsidRPr="00BC6C0E">
        <w:rPr>
          <w:b/>
        </w:rPr>
        <w:t>ва-участника по Конвенции, Комитет подчеркивает, что Конвенция имеет обязательную силу для всех ветвей государственной власти. Он предлаг</w:t>
      </w:r>
      <w:r w:rsidRPr="00BC6C0E">
        <w:rPr>
          <w:b/>
        </w:rPr>
        <w:t>а</w:t>
      </w:r>
      <w:r w:rsidRPr="00BC6C0E">
        <w:rPr>
          <w:b/>
        </w:rPr>
        <w:t>ет государству-участнику рекомендовать своему парламенту</w:t>
      </w:r>
      <w:r>
        <w:rPr>
          <w:b/>
        </w:rPr>
        <w:t>, действуя в соо</w:t>
      </w:r>
      <w:r>
        <w:rPr>
          <w:b/>
        </w:rPr>
        <w:t>т</w:t>
      </w:r>
      <w:r>
        <w:rPr>
          <w:b/>
        </w:rPr>
        <w:t>ветствии со своими процедурами, в надлежащих случаях</w:t>
      </w:r>
      <w:r w:rsidRPr="00BC6C0E">
        <w:rPr>
          <w:b/>
        </w:rPr>
        <w:t xml:space="preserve"> принять необх</w:t>
      </w:r>
      <w:r w:rsidRPr="00BC6C0E">
        <w:rPr>
          <w:b/>
        </w:rPr>
        <w:t>о</w:t>
      </w:r>
      <w:r w:rsidRPr="00BC6C0E">
        <w:rPr>
          <w:b/>
        </w:rPr>
        <w:t>димые меры в отношении осуществления настоящих заключительных з</w:t>
      </w:r>
      <w:r w:rsidRPr="00BC6C0E">
        <w:rPr>
          <w:b/>
        </w:rPr>
        <w:t>а</w:t>
      </w:r>
      <w:r w:rsidRPr="00BC6C0E">
        <w:rPr>
          <w:b/>
        </w:rPr>
        <w:t>мечаний и процесса подготовки правительством следующего доклада в с</w:t>
      </w:r>
      <w:r w:rsidRPr="00BC6C0E">
        <w:rPr>
          <w:b/>
        </w:rPr>
        <w:t>о</w:t>
      </w:r>
      <w:r w:rsidRPr="00BC6C0E">
        <w:rPr>
          <w:b/>
        </w:rPr>
        <w:t>ответствии с Конвенцией.</w:t>
      </w:r>
    </w:p>
    <w:p w:rsidR="00AB227B" w:rsidRPr="00BC6C0E" w:rsidRDefault="00AB227B" w:rsidP="00AB227B">
      <w:pPr>
        <w:pStyle w:val="H23GR0"/>
      </w:pPr>
      <w:r w:rsidRPr="00BC6C0E">
        <w:tab/>
      </w:r>
      <w:r w:rsidRPr="00BC6C0E">
        <w:tab/>
        <w:t>Правовой статус Конвенции</w:t>
      </w:r>
    </w:p>
    <w:p w:rsidR="00AB227B" w:rsidRPr="00BC6C0E" w:rsidRDefault="00AB227B" w:rsidP="00AB227B">
      <w:pPr>
        <w:pStyle w:val="SingleTxtGR"/>
      </w:pPr>
      <w:r w:rsidRPr="00BC6C0E">
        <w:t>12.</w:t>
      </w:r>
      <w:r w:rsidRPr="00BC6C0E">
        <w:tab/>
        <w:t xml:space="preserve">Комитет обеспокоен тем, что, хотя государство-участник ратифицировало Конвенцию в 1981 году, Конвенция все еще не </w:t>
      </w:r>
      <w:r>
        <w:t>имеет статуса документа, инко</w:t>
      </w:r>
      <w:r>
        <w:t>р</w:t>
      </w:r>
      <w:r>
        <w:t>порированного во внутригосударственное право</w:t>
      </w:r>
      <w:r w:rsidRPr="00BC6C0E">
        <w:t xml:space="preserve"> в соответствии с Конституцией или законом, принятым па</w:t>
      </w:r>
      <w:r w:rsidRPr="00BC6C0E">
        <w:t>р</w:t>
      </w:r>
      <w:r w:rsidRPr="00BC6C0E">
        <w:t>ламентом.</w:t>
      </w:r>
    </w:p>
    <w:p w:rsidR="00AB227B" w:rsidRPr="00BC6C0E" w:rsidRDefault="00AB227B" w:rsidP="00AB227B">
      <w:pPr>
        <w:pStyle w:val="SingleTxtGR"/>
        <w:rPr>
          <w:b/>
        </w:rPr>
      </w:pPr>
      <w:r w:rsidRPr="00D25001">
        <w:t>13.</w:t>
      </w:r>
      <w:r w:rsidRPr="00BC6C0E">
        <w:tab/>
      </w:r>
      <w:r w:rsidRPr="00BC6C0E">
        <w:rPr>
          <w:b/>
        </w:rPr>
        <w:t>Комитет настоятельно призывает государство-участник незамедл</w:t>
      </w:r>
      <w:r w:rsidRPr="00BC6C0E">
        <w:rPr>
          <w:b/>
        </w:rPr>
        <w:t>и</w:t>
      </w:r>
      <w:r w:rsidRPr="00BC6C0E">
        <w:rPr>
          <w:b/>
        </w:rPr>
        <w:t>тельно приступить к по</w:t>
      </w:r>
      <w:r w:rsidRPr="00BC6C0E">
        <w:rPr>
          <w:b/>
        </w:rPr>
        <w:t>л</w:t>
      </w:r>
      <w:r w:rsidRPr="00BC6C0E">
        <w:rPr>
          <w:b/>
        </w:rPr>
        <w:t xml:space="preserve">ному включению Конвенции в свою внутреннюю правовую систему, с тем чтобы Конвенция приобрела </w:t>
      </w:r>
      <w:r w:rsidRPr="00E03787">
        <w:rPr>
          <w:b/>
        </w:rPr>
        <w:t>центральное</w:t>
      </w:r>
      <w:r w:rsidRPr="00BC6C0E">
        <w:rPr>
          <w:b/>
        </w:rPr>
        <w:t xml:space="preserve"> знач</w:t>
      </w:r>
      <w:r w:rsidRPr="00BC6C0E">
        <w:rPr>
          <w:b/>
        </w:rPr>
        <w:t>е</w:t>
      </w:r>
      <w:r w:rsidRPr="00BC6C0E">
        <w:rPr>
          <w:b/>
        </w:rPr>
        <w:t>ние в качестве основы для ликвидации всех форм дискриминации в отн</w:t>
      </w:r>
      <w:r w:rsidRPr="00BC6C0E">
        <w:rPr>
          <w:b/>
        </w:rPr>
        <w:t>о</w:t>
      </w:r>
      <w:r w:rsidRPr="00BC6C0E">
        <w:rPr>
          <w:b/>
        </w:rPr>
        <w:t>шении женщин.</w:t>
      </w:r>
    </w:p>
    <w:p w:rsidR="00AB227B" w:rsidRPr="00BC6C0E" w:rsidRDefault="00AB227B" w:rsidP="00AB227B">
      <w:pPr>
        <w:pStyle w:val="H23GR0"/>
      </w:pPr>
      <w:r w:rsidRPr="00BC6C0E">
        <w:tab/>
      </w:r>
      <w:r w:rsidRPr="00BC6C0E">
        <w:tab/>
      </w:r>
      <w:r>
        <w:t>Запрещение</w:t>
      </w:r>
      <w:r w:rsidRPr="00BC6C0E">
        <w:t xml:space="preserve"> дискриминации в отношении женщин</w:t>
      </w:r>
    </w:p>
    <w:p w:rsidR="00AB227B" w:rsidRPr="00BC6C0E" w:rsidRDefault="00AB227B" w:rsidP="00AB227B">
      <w:pPr>
        <w:pStyle w:val="SingleTxtGR"/>
      </w:pPr>
      <w:r w:rsidRPr="00BC6C0E">
        <w:t>14.</w:t>
      </w:r>
      <w:r w:rsidRPr="00BC6C0E">
        <w:tab/>
        <w:t>Комитет обеспокоен тем, что законодательство в государстве-участнике не предусматривает з</w:t>
      </w:r>
      <w:r w:rsidRPr="00BC6C0E">
        <w:t>а</w:t>
      </w:r>
      <w:r w:rsidRPr="00BC6C0E">
        <w:t>прещени</w:t>
      </w:r>
      <w:r>
        <w:t>я</w:t>
      </w:r>
      <w:r w:rsidRPr="00BC6C0E">
        <w:t xml:space="preserve"> дискриминации в отношении женщин согласно статье 1 Конвенции, котор</w:t>
      </w:r>
      <w:r>
        <w:t>ое</w:t>
      </w:r>
      <w:r w:rsidRPr="00BC6C0E">
        <w:t xml:space="preserve"> охватывает как прямую, так и косвенную дискр</w:t>
      </w:r>
      <w:r w:rsidRPr="00BC6C0E">
        <w:t>и</w:t>
      </w:r>
      <w:r w:rsidRPr="00BC6C0E">
        <w:t>минацию</w:t>
      </w:r>
      <w:r>
        <w:t>,</w:t>
      </w:r>
      <w:r w:rsidRPr="00BC6C0E">
        <w:t xml:space="preserve"> или распространяется на акты как государственных, так и частных субъектов в соответствии со статьей 2. В это</w:t>
      </w:r>
      <w:r>
        <w:t>й</w:t>
      </w:r>
      <w:r w:rsidRPr="00BC6C0E">
        <w:t xml:space="preserve"> </w:t>
      </w:r>
      <w:r>
        <w:t>связи</w:t>
      </w:r>
      <w:r w:rsidRPr="00BC6C0E">
        <w:t xml:space="preserve"> Комитет отмечает, что з</w:t>
      </w:r>
      <w:r w:rsidRPr="00BC6C0E">
        <w:t>а</w:t>
      </w:r>
      <w:r w:rsidRPr="00BC6C0E">
        <w:t>конопроект о правах женщин, который разрабатывается государством-участником, не соответствует Конвенции.</w:t>
      </w:r>
    </w:p>
    <w:p w:rsidR="00AB227B" w:rsidRPr="00BC6C0E" w:rsidRDefault="00AB227B" w:rsidP="00AB227B">
      <w:pPr>
        <w:pStyle w:val="SingleTxtGR"/>
        <w:keepNext/>
        <w:keepLines/>
        <w:rPr>
          <w:b/>
        </w:rPr>
      </w:pPr>
      <w:r w:rsidRPr="007128F3">
        <w:t>15.</w:t>
      </w:r>
      <w:r w:rsidRPr="00BC6C0E">
        <w:tab/>
      </w:r>
      <w:r w:rsidRPr="00BC6C0E">
        <w:rPr>
          <w:b/>
        </w:rPr>
        <w:t>Комитет призывает государство-участник:</w:t>
      </w:r>
    </w:p>
    <w:p w:rsidR="00AB227B" w:rsidRPr="00BC6C0E" w:rsidRDefault="00AB227B" w:rsidP="00AB227B">
      <w:pPr>
        <w:pStyle w:val="SingleTxtGR"/>
        <w:rPr>
          <w:b/>
        </w:rPr>
      </w:pPr>
      <w:r w:rsidRPr="00BC6C0E">
        <w:rPr>
          <w:b/>
        </w:rPr>
        <w:tab/>
        <w:t>а)</w:t>
      </w:r>
      <w:r w:rsidRPr="00BC6C0E">
        <w:rPr>
          <w:b/>
        </w:rPr>
        <w:tab/>
        <w:t>полностью отразить в соответствующем внутреннем законод</w:t>
      </w:r>
      <w:r w:rsidRPr="00BC6C0E">
        <w:rPr>
          <w:b/>
        </w:rPr>
        <w:t>а</w:t>
      </w:r>
      <w:r w:rsidRPr="00BC6C0E">
        <w:rPr>
          <w:b/>
        </w:rPr>
        <w:t>тельстве, в частности в законопроекте о правах женщин, принцип раве</w:t>
      </w:r>
      <w:r w:rsidRPr="00BC6C0E">
        <w:rPr>
          <w:b/>
        </w:rPr>
        <w:t>н</w:t>
      </w:r>
      <w:r w:rsidRPr="00BC6C0E">
        <w:rPr>
          <w:b/>
        </w:rPr>
        <w:t>ства между женщинами и мужчинами со</w:t>
      </w:r>
      <w:r>
        <w:rPr>
          <w:b/>
        </w:rPr>
        <w:t>гласно статье 2 а) Конвенции, а </w:t>
      </w:r>
      <w:r w:rsidRPr="00BC6C0E">
        <w:rPr>
          <w:b/>
        </w:rPr>
        <w:t xml:space="preserve">также предусмотреть </w:t>
      </w:r>
      <w:r>
        <w:rPr>
          <w:b/>
        </w:rPr>
        <w:t xml:space="preserve">в нем </w:t>
      </w:r>
      <w:r w:rsidRPr="00BC6C0E">
        <w:rPr>
          <w:b/>
        </w:rPr>
        <w:t>запрещение дискриминации по признаку п</w:t>
      </w:r>
      <w:r w:rsidRPr="00BC6C0E">
        <w:rPr>
          <w:b/>
        </w:rPr>
        <w:t>о</w:t>
      </w:r>
      <w:r w:rsidRPr="00BC6C0E">
        <w:rPr>
          <w:b/>
        </w:rPr>
        <w:t>ла согласно статьям 1 и 2 Конвенции;</w:t>
      </w:r>
    </w:p>
    <w:p w:rsidR="00AB227B" w:rsidRPr="00BC6C0E" w:rsidRDefault="00AB227B" w:rsidP="00AB227B">
      <w:pPr>
        <w:pStyle w:val="SingleTxtGR"/>
        <w:rPr>
          <w:b/>
        </w:rPr>
      </w:pPr>
      <w:r w:rsidRPr="00BC6C0E">
        <w:rPr>
          <w:b/>
        </w:rPr>
        <w:tab/>
      </w:r>
      <w:proofErr w:type="spellStart"/>
      <w:r w:rsidRPr="00BC6C0E">
        <w:rPr>
          <w:b/>
        </w:rPr>
        <w:t>b</w:t>
      </w:r>
      <w:proofErr w:type="spellEnd"/>
      <w:r w:rsidRPr="00BC6C0E">
        <w:rPr>
          <w:b/>
        </w:rPr>
        <w:t>)</w:t>
      </w:r>
      <w:r w:rsidRPr="00BC6C0E">
        <w:rPr>
          <w:b/>
        </w:rPr>
        <w:tab/>
        <w:t>обеспечить ответственность государства за акты дискримин</w:t>
      </w:r>
      <w:r w:rsidRPr="00BC6C0E">
        <w:rPr>
          <w:b/>
        </w:rPr>
        <w:t>а</w:t>
      </w:r>
      <w:r w:rsidRPr="00BC6C0E">
        <w:rPr>
          <w:b/>
        </w:rPr>
        <w:t>ции со стороны государственных и частных субъектов в соответствии со статьей 2 е) Конвенции с целью достижения р</w:t>
      </w:r>
      <w:r w:rsidRPr="00BC6C0E">
        <w:rPr>
          <w:b/>
        </w:rPr>
        <w:t>а</w:t>
      </w:r>
      <w:r w:rsidRPr="00BC6C0E">
        <w:rPr>
          <w:b/>
        </w:rPr>
        <w:t>венства между женщинами и мужчинами</w:t>
      </w:r>
      <w:r>
        <w:rPr>
          <w:b/>
        </w:rPr>
        <w:t>,</w:t>
      </w:r>
      <w:r w:rsidRPr="00BC6C0E">
        <w:rPr>
          <w:b/>
        </w:rPr>
        <w:t xml:space="preserve"> как формального, так и по существу.</w:t>
      </w:r>
    </w:p>
    <w:p w:rsidR="00AB227B" w:rsidRPr="00BC6C0E" w:rsidRDefault="00AB227B" w:rsidP="00930BCA">
      <w:pPr>
        <w:pStyle w:val="H23GR0"/>
      </w:pPr>
      <w:r w:rsidRPr="00BC6C0E">
        <w:tab/>
      </w:r>
      <w:r w:rsidRPr="00BC6C0E">
        <w:tab/>
        <w:t>Дискриминационные законы</w:t>
      </w:r>
    </w:p>
    <w:p w:rsidR="00AB227B" w:rsidRPr="00BC6C0E" w:rsidRDefault="00AB227B" w:rsidP="00930BCA">
      <w:pPr>
        <w:pStyle w:val="SingleTxtGR"/>
        <w:keepLines/>
      </w:pPr>
      <w:r w:rsidRPr="00BC6C0E">
        <w:t>16.</w:t>
      </w:r>
      <w:r w:rsidRPr="00BC6C0E">
        <w:tab/>
        <w:t>Отмечая продолжающееся реформирование мусульманского персонал</w:t>
      </w:r>
      <w:r w:rsidRPr="00BC6C0E">
        <w:t>ь</w:t>
      </w:r>
      <w:r w:rsidRPr="00BC6C0E">
        <w:t>ного права, Комитет обе</w:t>
      </w:r>
      <w:r w:rsidRPr="00BC6C0E">
        <w:t>с</w:t>
      </w:r>
      <w:r w:rsidRPr="00BC6C0E">
        <w:t>покоен сохранением дискриминационных положений в законодательстве, в том числе в Уголовном кодексе,</w:t>
      </w:r>
      <w:r>
        <w:t xml:space="preserve"> Указе об освоении з</w:t>
      </w:r>
      <w:r>
        <w:t>е</w:t>
      </w:r>
      <w:r>
        <w:t>мель, в котором отдается предпочтение наследникам мужского пола по сравн</w:t>
      </w:r>
      <w:r>
        <w:t>е</w:t>
      </w:r>
      <w:r>
        <w:t>нию с лицами женского пола,</w:t>
      </w:r>
      <w:r w:rsidRPr="00BC6C0E">
        <w:t xml:space="preserve"> общем персональном праве, нормах мусульма</w:t>
      </w:r>
      <w:r w:rsidRPr="00BC6C0E">
        <w:t>н</w:t>
      </w:r>
      <w:r w:rsidRPr="00BC6C0E">
        <w:t xml:space="preserve">ского персонального права, </w:t>
      </w:r>
      <w:proofErr w:type="spellStart"/>
      <w:r w:rsidRPr="00BC6C0E">
        <w:t>кандийского</w:t>
      </w:r>
      <w:proofErr w:type="spellEnd"/>
      <w:r w:rsidRPr="00BC6C0E">
        <w:t xml:space="preserve"> права и </w:t>
      </w:r>
      <w:proofErr w:type="spellStart"/>
      <w:r w:rsidRPr="00BC6C0E">
        <w:t>тесава</w:t>
      </w:r>
      <w:r>
        <w:t>лам</w:t>
      </w:r>
      <w:r w:rsidRPr="00BC6C0E">
        <w:t>айского</w:t>
      </w:r>
      <w:proofErr w:type="spellEnd"/>
      <w:r w:rsidRPr="00BC6C0E">
        <w:t xml:space="preserve"> права. Ком</w:t>
      </w:r>
      <w:r w:rsidRPr="00BC6C0E">
        <w:t>и</w:t>
      </w:r>
      <w:r w:rsidRPr="00BC6C0E">
        <w:t xml:space="preserve">тет также обеспокоен </w:t>
      </w:r>
      <w:proofErr w:type="spellStart"/>
      <w:r w:rsidRPr="00BC6C0E">
        <w:t>плюралистичностью</w:t>
      </w:r>
      <w:proofErr w:type="spellEnd"/>
      <w:r w:rsidRPr="00BC6C0E">
        <w:t xml:space="preserve"> правовых систем, состо</w:t>
      </w:r>
      <w:r w:rsidRPr="00BC6C0E">
        <w:t>я</w:t>
      </w:r>
      <w:r w:rsidRPr="00BC6C0E">
        <w:t xml:space="preserve">щих из норм общего, обычного и религиозного права, и отсутствием </w:t>
      </w:r>
      <w:r>
        <w:t xml:space="preserve">для женщин </w:t>
      </w:r>
      <w:r w:rsidRPr="00BC6C0E">
        <w:t>в</w:t>
      </w:r>
      <w:r w:rsidRPr="00BC6C0E">
        <w:t>ы</w:t>
      </w:r>
      <w:r w:rsidRPr="00BC6C0E">
        <w:t>бора между разными правовыми системами. Комитет далее вновь обращает внимание на свою обеспокоенность тем фактом, что не существует возможн</w:t>
      </w:r>
      <w:r w:rsidRPr="00BC6C0E">
        <w:t>о</w:t>
      </w:r>
      <w:r w:rsidRPr="00BC6C0E">
        <w:t>сти пересмотра в судебном порядке законодательства, предшеств</w:t>
      </w:r>
      <w:r>
        <w:t>овавш</w:t>
      </w:r>
      <w:r w:rsidRPr="00BC6C0E">
        <w:t>его Ко</w:t>
      </w:r>
      <w:r w:rsidRPr="00BC6C0E">
        <w:t>н</w:t>
      </w:r>
      <w:r w:rsidRPr="00BC6C0E">
        <w:t>ституции.</w:t>
      </w:r>
    </w:p>
    <w:p w:rsidR="00AB227B" w:rsidRPr="00BC6C0E" w:rsidRDefault="00AB227B" w:rsidP="00AB227B">
      <w:pPr>
        <w:pStyle w:val="SingleTxtGR"/>
        <w:rPr>
          <w:b/>
        </w:rPr>
      </w:pPr>
      <w:r w:rsidRPr="00817BD6">
        <w:t>17.</w:t>
      </w:r>
      <w:r w:rsidRPr="00BC6C0E">
        <w:tab/>
      </w:r>
      <w:r w:rsidRPr="00BC6C0E">
        <w:rPr>
          <w:b/>
        </w:rPr>
        <w:t>Комитет призывает государство-участник:</w:t>
      </w:r>
    </w:p>
    <w:p w:rsidR="00AB227B" w:rsidRPr="00BC6C0E" w:rsidRDefault="00AB227B" w:rsidP="00AB227B">
      <w:pPr>
        <w:pStyle w:val="SingleTxtGR"/>
        <w:rPr>
          <w:b/>
        </w:rPr>
      </w:pPr>
      <w:r w:rsidRPr="00BC6C0E">
        <w:rPr>
          <w:b/>
        </w:rPr>
        <w:tab/>
        <w:t>а)</w:t>
      </w:r>
      <w:r w:rsidRPr="00BC6C0E">
        <w:rPr>
          <w:b/>
        </w:rPr>
        <w:tab/>
        <w:t>ускорить свой процесс пересмотра законодательства, с тем чт</w:t>
      </w:r>
      <w:r w:rsidRPr="00BC6C0E">
        <w:rPr>
          <w:b/>
        </w:rPr>
        <w:t>о</w:t>
      </w:r>
      <w:r w:rsidRPr="00BC6C0E">
        <w:rPr>
          <w:b/>
        </w:rPr>
        <w:t xml:space="preserve">бы в конкретные сроки согласовать свое внутреннее законодательство с положениями Конвенции; </w:t>
      </w:r>
    </w:p>
    <w:p w:rsidR="00AB227B" w:rsidRPr="00BC6C0E" w:rsidRDefault="00AB227B" w:rsidP="00AB227B">
      <w:pPr>
        <w:pStyle w:val="SingleTxtGR"/>
        <w:rPr>
          <w:b/>
        </w:rPr>
      </w:pPr>
      <w:r w:rsidRPr="00BC6C0E">
        <w:rPr>
          <w:b/>
        </w:rPr>
        <w:tab/>
      </w:r>
      <w:proofErr w:type="spellStart"/>
      <w:r w:rsidRPr="00BC6C0E">
        <w:rPr>
          <w:b/>
        </w:rPr>
        <w:t>b</w:t>
      </w:r>
      <w:proofErr w:type="spellEnd"/>
      <w:r w:rsidRPr="00BC6C0E">
        <w:rPr>
          <w:b/>
        </w:rPr>
        <w:t>)</w:t>
      </w:r>
      <w:r w:rsidRPr="00BC6C0E">
        <w:rPr>
          <w:b/>
        </w:rPr>
        <w:tab/>
        <w:t>ускорить принятие законопроектов, направленных на измен</w:t>
      </w:r>
      <w:r w:rsidRPr="00BC6C0E">
        <w:rPr>
          <w:b/>
        </w:rPr>
        <w:t>е</w:t>
      </w:r>
      <w:r w:rsidRPr="00BC6C0E">
        <w:rPr>
          <w:b/>
        </w:rPr>
        <w:t xml:space="preserve">ние дискриминационных законов, в частности </w:t>
      </w:r>
      <w:r>
        <w:rPr>
          <w:b/>
        </w:rPr>
        <w:t>Указа</w:t>
      </w:r>
      <w:r w:rsidRPr="00BC6C0E">
        <w:rPr>
          <w:b/>
        </w:rPr>
        <w:t xml:space="preserve"> об освоении земель, который в настоящее время рассматривается в парламенте на предмет внесения поправок;</w:t>
      </w:r>
    </w:p>
    <w:p w:rsidR="00AB227B" w:rsidRPr="00BC6C0E" w:rsidRDefault="00AB227B" w:rsidP="00AB227B">
      <w:pPr>
        <w:pStyle w:val="SingleTxtGR"/>
        <w:rPr>
          <w:b/>
        </w:rPr>
      </w:pPr>
      <w:r w:rsidRPr="00BC6C0E">
        <w:rPr>
          <w:b/>
        </w:rPr>
        <w:tab/>
        <w:t>с)</w:t>
      </w:r>
      <w:r w:rsidRPr="00BC6C0E">
        <w:rPr>
          <w:b/>
        </w:rPr>
        <w:tab/>
        <w:t>в частности, оказать свою поддержку процессу реформиров</w:t>
      </w:r>
      <w:r w:rsidRPr="00BC6C0E">
        <w:rPr>
          <w:b/>
        </w:rPr>
        <w:t>а</w:t>
      </w:r>
      <w:r w:rsidRPr="00BC6C0E">
        <w:rPr>
          <w:b/>
        </w:rPr>
        <w:t>ния обычного права посредством проведения информационных меропри</w:t>
      </w:r>
      <w:r w:rsidRPr="00BC6C0E">
        <w:rPr>
          <w:b/>
        </w:rPr>
        <w:t>я</w:t>
      </w:r>
      <w:r w:rsidRPr="00BC6C0E">
        <w:rPr>
          <w:b/>
        </w:rPr>
        <w:t xml:space="preserve">тий, налаживания диалога и сотрудничества с религиозными группами и членами их общин, </w:t>
      </w:r>
      <w:r>
        <w:rPr>
          <w:b/>
        </w:rPr>
        <w:t xml:space="preserve">а также </w:t>
      </w:r>
      <w:r w:rsidRPr="00BC6C0E">
        <w:rPr>
          <w:b/>
        </w:rPr>
        <w:t>организациями гражданского общества, вкл</w:t>
      </w:r>
      <w:r w:rsidRPr="00BC6C0E">
        <w:rPr>
          <w:b/>
        </w:rPr>
        <w:t>ю</w:t>
      </w:r>
      <w:r w:rsidRPr="00BC6C0E">
        <w:rPr>
          <w:b/>
        </w:rPr>
        <w:t>чая женские неправительственные организации; и</w:t>
      </w:r>
    </w:p>
    <w:p w:rsidR="00AB227B" w:rsidRPr="007D7E42" w:rsidRDefault="00AB227B" w:rsidP="00AB227B">
      <w:pPr>
        <w:pStyle w:val="SingleTxtGR"/>
        <w:rPr>
          <w:b/>
        </w:rPr>
      </w:pPr>
      <w:r w:rsidRPr="00BC6C0E">
        <w:tab/>
      </w:r>
      <w:proofErr w:type="spellStart"/>
      <w:r w:rsidRPr="00931636">
        <w:rPr>
          <w:b/>
        </w:rPr>
        <w:t>d</w:t>
      </w:r>
      <w:proofErr w:type="spellEnd"/>
      <w:r w:rsidRPr="00931636">
        <w:rPr>
          <w:b/>
        </w:rPr>
        <w:t>)</w:t>
      </w:r>
      <w:r w:rsidRPr="00931636">
        <w:rPr>
          <w:b/>
        </w:rPr>
        <w:tab/>
        <w:t>обеспечить всестороннее и равное участие женщин в процессе законодательной р</w:t>
      </w:r>
      <w:r w:rsidRPr="00931636">
        <w:rPr>
          <w:b/>
        </w:rPr>
        <w:t>е</w:t>
      </w:r>
      <w:r w:rsidRPr="00931636">
        <w:rPr>
          <w:b/>
        </w:rPr>
        <w:t>формы.</w:t>
      </w:r>
    </w:p>
    <w:p w:rsidR="00AB227B" w:rsidRDefault="00AB227B" w:rsidP="00AB227B">
      <w:pPr>
        <w:pStyle w:val="H23GR0"/>
      </w:pPr>
      <w:r>
        <w:tab/>
      </w:r>
      <w:r>
        <w:tab/>
        <w:t>Национальный механизм по улучшению положения женщин</w:t>
      </w:r>
    </w:p>
    <w:p w:rsidR="00AB227B" w:rsidRDefault="00AB227B" w:rsidP="00AB227B">
      <w:pPr>
        <w:pStyle w:val="SingleTxtGR"/>
      </w:pPr>
      <w:r>
        <w:t>18.</w:t>
      </w:r>
      <w:r>
        <w:tab/>
        <w:t>Приветствуя приверженность государства-участника разработке темат</w:t>
      </w:r>
      <w:r>
        <w:t>и</w:t>
      </w:r>
      <w:r>
        <w:t>ческого плана действий в интересах женщин, Комитет обеспокоен тем, что пр</w:t>
      </w:r>
      <w:r>
        <w:t>е</w:t>
      </w:r>
      <w:r>
        <w:t>дыдущий наци</w:t>
      </w:r>
      <w:r>
        <w:t>о</w:t>
      </w:r>
      <w:r>
        <w:t>нальный план действий так и не был принят. Комитет также обеспокоен задержками в принятии законопроекта об учреждении Национал</w:t>
      </w:r>
      <w:r>
        <w:t>ь</w:t>
      </w:r>
      <w:r>
        <w:t>ной комиссии по делам женщин.</w:t>
      </w:r>
    </w:p>
    <w:p w:rsidR="00AB227B" w:rsidRPr="001D7395" w:rsidRDefault="00AB227B" w:rsidP="00AB227B">
      <w:pPr>
        <w:pStyle w:val="SingleTxtGR"/>
        <w:keepNext/>
        <w:keepLines/>
        <w:rPr>
          <w:b/>
        </w:rPr>
      </w:pPr>
      <w:r w:rsidRPr="00ED3020">
        <w:t>19.</w:t>
      </w:r>
      <w:r w:rsidRPr="001D7395">
        <w:rPr>
          <w:b/>
        </w:rPr>
        <w:tab/>
        <w:t>Комитет повторяет свою рекомендацию:</w:t>
      </w:r>
    </w:p>
    <w:p w:rsidR="00AB227B" w:rsidRPr="001D7395" w:rsidRDefault="00AB227B" w:rsidP="00AB227B">
      <w:pPr>
        <w:pStyle w:val="SingleTxtGR"/>
        <w:rPr>
          <w:b/>
        </w:rPr>
      </w:pPr>
      <w:r w:rsidRPr="001D7395">
        <w:rPr>
          <w:b/>
        </w:rPr>
        <w:tab/>
      </w:r>
      <w:r w:rsidRPr="001D7395">
        <w:rPr>
          <w:b/>
          <w:lang w:val="en-US"/>
        </w:rPr>
        <w:t>a</w:t>
      </w:r>
      <w:r w:rsidRPr="001D7395">
        <w:rPr>
          <w:b/>
        </w:rPr>
        <w:t>)</w:t>
      </w:r>
      <w:r w:rsidRPr="001D7395">
        <w:rPr>
          <w:b/>
        </w:rPr>
        <w:tab/>
        <w:t>ускорить принятие законопроекта об учреждении Национал</w:t>
      </w:r>
      <w:r w:rsidRPr="001D7395">
        <w:rPr>
          <w:b/>
        </w:rPr>
        <w:t>ь</w:t>
      </w:r>
      <w:r w:rsidRPr="001D7395">
        <w:rPr>
          <w:b/>
        </w:rPr>
        <w:t>ной комиссии по делам женщин;</w:t>
      </w:r>
    </w:p>
    <w:p w:rsidR="00AB227B" w:rsidRPr="001D7395" w:rsidRDefault="00AB227B" w:rsidP="00AB227B">
      <w:pPr>
        <w:pStyle w:val="SingleTxtGR"/>
        <w:rPr>
          <w:b/>
        </w:rPr>
      </w:pPr>
      <w:r w:rsidRPr="001D7395">
        <w:rPr>
          <w:b/>
        </w:rPr>
        <w:tab/>
      </w:r>
      <w:r w:rsidRPr="001D7395">
        <w:rPr>
          <w:b/>
          <w:lang w:val="en-US"/>
        </w:rPr>
        <w:t>b</w:t>
      </w:r>
      <w:r w:rsidRPr="001D7395">
        <w:rPr>
          <w:b/>
        </w:rPr>
        <w:t>)</w:t>
      </w:r>
      <w:r w:rsidRPr="001D7395">
        <w:rPr>
          <w:b/>
        </w:rPr>
        <w:tab/>
        <w:t>обеспечить независимость членов Комиссии и выделение до</w:t>
      </w:r>
      <w:r w:rsidRPr="001D7395">
        <w:rPr>
          <w:b/>
        </w:rPr>
        <w:t>с</w:t>
      </w:r>
      <w:r w:rsidRPr="001D7395">
        <w:rPr>
          <w:b/>
        </w:rPr>
        <w:t>таточных ресурсов из государственного бюджета на деятельность Коми</w:t>
      </w:r>
      <w:r w:rsidRPr="001D7395">
        <w:rPr>
          <w:b/>
        </w:rPr>
        <w:t>с</w:t>
      </w:r>
      <w:r w:rsidRPr="001D7395">
        <w:rPr>
          <w:b/>
        </w:rPr>
        <w:t>сии.</w:t>
      </w:r>
    </w:p>
    <w:p w:rsidR="00AB227B" w:rsidRDefault="00AB227B" w:rsidP="00AB227B">
      <w:pPr>
        <w:pStyle w:val="H23GR0"/>
      </w:pPr>
      <w:r>
        <w:tab/>
      </w:r>
      <w:r>
        <w:tab/>
        <w:t>Временные специальные меры</w:t>
      </w:r>
    </w:p>
    <w:p w:rsidR="00AB227B" w:rsidRDefault="00AB227B" w:rsidP="00AB227B">
      <w:pPr>
        <w:pStyle w:val="SingleTxtGR"/>
      </w:pPr>
      <w:r w:rsidRPr="006F0F7C">
        <w:t>20.</w:t>
      </w:r>
      <w:r w:rsidRPr="006F0F7C">
        <w:tab/>
      </w:r>
      <w:r>
        <w:t>Комитет с озабоченностью отмечает, что государство-участник не разр</w:t>
      </w:r>
      <w:r>
        <w:t>а</w:t>
      </w:r>
      <w:r>
        <w:t>ботало планы по принятию временных специальных мер в качестве необход</w:t>
      </w:r>
      <w:r>
        <w:t>и</w:t>
      </w:r>
      <w:r>
        <w:t>мой стратегии для ускорения достижения по существу равенства между же</w:t>
      </w:r>
      <w:r>
        <w:t>н</w:t>
      </w:r>
      <w:r>
        <w:t>щинами и мужчинами во всех сферах, охватываемых Конвенцией. Комитет также обеспокоен информацией, имеющейся в распоряжении Комитета, отн</w:t>
      </w:r>
      <w:r>
        <w:t>о</w:t>
      </w:r>
      <w:r>
        <w:t>сительно ограничительного толкования Верховным судом предмета п</w:t>
      </w:r>
      <w:r>
        <w:t>о</w:t>
      </w:r>
      <w:r>
        <w:t>зитивных действий (Специальное определ</w:t>
      </w:r>
      <w:r>
        <w:t>е</w:t>
      </w:r>
      <w:r>
        <w:t>ние Верховного суда № 2-11 от 2010 года).</w:t>
      </w:r>
    </w:p>
    <w:p w:rsidR="00AB227B" w:rsidRPr="001D7395" w:rsidRDefault="00AB227B" w:rsidP="00AB227B">
      <w:pPr>
        <w:pStyle w:val="SingleTxtGR"/>
        <w:keepNext/>
        <w:rPr>
          <w:b/>
        </w:rPr>
      </w:pPr>
      <w:r w:rsidRPr="00ED3020">
        <w:t>21.</w:t>
      </w:r>
      <w:r w:rsidRPr="001D7395">
        <w:rPr>
          <w:b/>
        </w:rPr>
        <w:tab/>
        <w:t>Комитет призывает государство-участник:</w:t>
      </w:r>
    </w:p>
    <w:p w:rsidR="00AB227B" w:rsidRPr="001D7395" w:rsidRDefault="00AB227B" w:rsidP="00AB227B">
      <w:pPr>
        <w:pStyle w:val="SingleTxtGR"/>
        <w:rPr>
          <w:b/>
        </w:rPr>
      </w:pPr>
      <w:r w:rsidRPr="001D7395">
        <w:rPr>
          <w:b/>
        </w:rPr>
        <w:tab/>
      </w:r>
      <w:r w:rsidRPr="001D7395">
        <w:rPr>
          <w:b/>
          <w:lang w:val="en-US"/>
        </w:rPr>
        <w:t>a</w:t>
      </w:r>
      <w:r w:rsidRPr="001D7395">
        <w:rPr>
          <w:b/>
        </w:rPr>
        <w:t>)</w:t>
      </w:r>
      <w:r w:rsidRPr="001D7395">
        <w:rPr>
          <w:b/>
        </w:rPr>
        <w:tab/>
        <w:t>принимать временные специальные меры, включая разработку конкретных графиков и количественных целевых показателей, в тех о</w:t>
      </w:r>
      <w:r w:rsidRPr="001D7395">
        <w:rPr>
          <w:b/>
        </w:rPr>
        <w:t>б</w:t>
      </w:r>
      <w:r w:rsidRPr="001D7395">
        <w:rPr>
          <w:b/>
        </w:rPr>
        <w:t xml:space="preserve">ластях, в которых женщины </w:t>
      </w:r>
      <w:proofErr w:type="spellStart"/>
      <w:r w:rsidRPr="001D7395">
        <w:rPr>
          <w:b/>
        </w:rPr>
        <w:t>недопредставлены</w:t>
      </w:r>
      <w:proofErr w:type="spellEnd"/>
      <w:r w:rsidRPr="001D7395">
        <w:rPr>
          <w:b/>
        </w:rPr>
        <w:t xml:space="preserve"> или находятся в неблаг</w:t>
      </w:r>
      <w:r w:rsidRPr="001D7395">
        <w:rPr>
          <w:b/>
        </w:rPr>
        <w:t>о</w:t>
      </w:r>
      <w:r w:rsidRPr="001D7395">
        <w:rPr>
          <w:b/>
        </w:rPr>
        <w:t>приятном положении, и, где это необходимо, выделять достаточные ресу</w:t>
      </w:r>
      <w:r w:rsidRPr="001D7395">
        <w:rPr>
          <w:b/>
        </w:rPr>
        <w:t>р</w:t>
      </w:r>
      <w:r w:rsidRPr="001D7395">
        <w:rPr>
          <w:b/>
        </w:rPr>
        <w:t>сы для ускорения улучшения положения женщин;</w:t>
      </w:r>
    </w:p>
    <w:p w:rsidR="00AB227B" w:rsidRPr="001D7395" w:rsidRDefault="00AB227B" w:rsidP="00AB227B">
      <w:pPr>
        <w:pStyle w:val="SingleTxtGR"/>
        <w:rPr>
          <w:b/>
        </w:rPr>
      </w:pPr>
      <w:r w:rsidRPr="001D7395">
        <w:rPr>
          <w:b/>
        </w:rPr>
        <w:tab/>
      </w:r>
      <w:r w:rsidRPr="001D7395">
        <w:rPr>
          <w:b/>
          <w:lang w:val="en-US"/>
        </w:rPr>
        <w:t>b</w:t>
      </w:r>
      <w:r w:rsidRPr="001D7395">
        <w:rPr>
          <w:b/>
        </w:rPr>
        <w:t>)</w:t>
      </w:r>
      <w:r w:rsidRPr="001D7395">
        <w:rPr>
          <w:b/>
        </w:rPr>
        <w:tab/>
        <w:t>ознакомить всех соответствующих должностных лиц с конце</w:t>
      </w:r>
      <w:r w:rsidRPr="001D7395">
        <w:rPr>
          <w:b/>
        </w:rPr>
        <w:t>п</w:t>
      </w:r>
      <w:r w:rsidRPr="001D7395">
        <w:rPr>
          <w:b/>
        </w:rPr>
        <w:t>цией временных специальных мер, закрепленной в пункте 1 статьи 4 Ко</w:t>
      </w:r>
      <w:r w:rsidRPr="001D7395">
        <w:rPr>
          <w:b/>
        </w:rPr>
        <w:t>н</w:t>
      </w:r>
      <w:r w:rsidRPr="001D7395">
        <w:rPr>
          <w:b/>
        </w:rPr>
        <w:t>венции, как она истолкована в общей рекомендации № 25 Комитета; и</w:t>
      </w:r>
    </w:p>
    <w:p w:rsidR="00AB227B" w:rsidRPr="001D7395" w:rsidRDefault="00AB227B" w:rsidP="00AB227B">
      <w:pPr>
        <w:pStyle w:val="SingleTxtGR"/>
        <w:rPr>
          <w:b/>
        </w:rPr>
      </w:pPr>
      <w:r w:rsidRPr="001D7395">
        <w:rPr>
          <w:b/>
        </w:rPr>
        <w:tab/>
      </w:r>
      <w:r w:rsidRPr="001D7395">
        <w:rPr>
          <w:b/>
          <w:lang w:val="en-US"/>
        </w:rPr>
        <w:t>c</w:t>
      </w:r>
      <w:r w:rsidRPr="001D7395">
        <w:rPr>
          <w:b/>
        </w:rPr>
        <w:t>)</w:t>
      </w:r>
      <w:r w:rsidRPr="001D7395">
        <w:rPr>
          <w:b/>
        </w:rPr>
        <w:tab/>
        <w:t>включить в свой следующий периодический доклад всеобъе</w:t>
      </w:r>
      <w:r w:rsidRPr="001D7395">
        <w:rPr>
          <w:b/>
        </w:rPr>
        <w:t>м</w:t>
      </w:r>
      <w:r w:rsidRPr="001D7395">
        <w:rPr>
          <w:b/>
        </w:rPr>
        <w:t>лющую информацию об использовании таких временных специальных мер в связи с ра</w:t>
      </w:r>
      <w:r w:rsidRPr="001D7395">
        <w:rPr>
          <w:b/>
        </w:rPr>
        <w:t>з</w:t>
      </w:r>
      <w:r w:rsidRPr="001D7395">
        <w:rPr>
          <w:b/>
        </w:rPr>
        <w:t>личными положениями Конвенции и об их воздействии.</w:t>
      </w:r>
    </w:p>
    <w:p w:rsidR="00AB227B" w:rsidRDefault="00AB227B" w:rsidP="00AB227B">
      <w:pPr>
        <w:pStyle w:val="H23GR0"/>
      </w:pPr>
      <w:r>
        <w:tab/>
      </w:r>
      <w:r>
        <w:tab/>
        <w:t>Стереотипы и дискриминационная практика</w:t>
      </w:r>
    </w:p>
    <w:p w:rsidR="00AB227B" w:rsidRDefault="00AB227B" w:rsidP="00AB227B">
      <w:pPr>
        <w:pStyle w:val="SingleTxtGR"/>
      </w:pPr>
      <w:r w:rsidRPr="00912AB4">
        <w:t>22.</w:t>
      </w:r>
      <w:r w:rsidRPr="00912AB4">
        <w:tab/>
      </w:r>
      <w:r>
        <w:t>Комитет обеспокоен сохранением среди общественности в целом и в средствах массовой информации стереотипов относительно ролей, обязанн</w:t>
      </w:r>
      <w:r>
        <w:t>о</w:t>
      </w:r>
      <w:r>
        <w:t xml:space="preserve">стей и </w:t>
      </w:r>
      <w:proofErr w:type="spellStart"/>
      <w:r>
        <w:t>идентитета</w:t>
      </w:r>
      <w:proofErr w:type="spellEnd"/>
      <w:r>
        <w:t xml:space="preserve"> женщин и мужчин. Комитет обеспокоен тем, что </w:t>
      </w:r>
      <w:proofErr w:type="spellStart"/>
      <w:r>
        <w:t>стереотип</w:t>
      </w:r>
      <w:r>
        <w:t>и</w:t>
      </w:r>
      <w:r>
        <w:t>зация</w:t>
      </w:r>
      <w:proofErr w:type="spellEnd"/>
      <w:r>
        <w:t xml:space="preserve"> </w:t>
      </w:r>
      <w:proofErr w:type="spellStart"/>
      <w:r>
        <w:t>гендерных</w:t>
      </w:r>
      <w:proofErr w:type="spellEnd"/>
      <w:r>
        <w:t xml:space="preserve"> ролей увековечивает дискриминацию в отношении женщин и девочек и отражается в их неблагоприятном и неравном положении во многих областях, таких как занятость, процессы принятия решений, землевладение, образование, включая просвещение по вопросам сексуального и репродукти</w:t>
      </w:r>
      <w:r>
        <w:t>в</w:t>
      </w:r>
      <w:r>
        <w:t>ного здоровья, сексуальные домогательства и другие формы насилия в отнош</w:t>
      </w:r>
      <w:r>
        <w:t>е</w:t>
      </w:r>
      <w:r>
        <w:t>нии женщин, включая насилие в рамках семейных отн</w:t>
      </w:r>
      <w:r>
        <w:t>о</w:t>
      </w:r>
      <w:r>
        <w:t>шений.</w:t>
      </w:r>
    </w:p>
    <w:p w:rsidR="00AB227B" w:rsidRPr="001D7395" w:rsidRDefault="00AB227B" w:rsidP="00AB227B">
      <w:pPr>
        <w:pStyle w:val="SingleTxtGR"/>
        <w:rPr>
          <w:b/>
        </w:rPr>
      </w:pPr>
      <w:r w:rsidRPr="00ED3020">
        <w:t>23.</w:t>
      </w:r>
      <w:r w:rsidRPr="001D7395">
        <w:rPr>
          <w:b/>
        </w:rPr>
        <w:tab/>
        <w:t>Комитет настоятельно призывает государство-участник:</w:t>
      </w:r>
    </w:p>
    <w:p w:rsidR="00AB227B" w:rsidRPr="001D7395" w:rsidRDefault="00AB227B" w:rsidP="00AB227B">
      <w:pPr>
        <w:pStyle w:val="SingleTxtGR"/>
        <w:rPr>
          <w:b/>
        </w:rPr>
      </w:pPr>
      <w:r w:rsidRPr="001D7395">
        <w:rPr>
          <w:b/>
        </w:rPr>
        <w:tab/>
      </w:r>
      <w:r w:rsidRPr="001D7395">
        <w:rPr>
          <w:b/>
          <w:lang w:val="en-US"/>
        </w:rPr>
        <w:t>a</w:t>
      </w:r>
      <w:r w:rsidRPr="001D7395">
        <w:rPr>
          <w:b/>
        </w:rPr>
        <w:t>)</w:t>
      </w:r>
      <w:r w:rsidRPr="001D7395">
        <w:rPr>
          <w:b/>
        </w:rPr>
        <w:tab/>
        <w:t>разработать всеобъемлющую стратегию для изменения или л</w:t>
      </w:r>
      <w:r w:rsidRPr="001D7395">
        <w:rPr>
          <w:b/>
        </w:rPr>
        <w:t>и</w:t>
      </w:r>
      <w:r w:rsidRPr="001D7395">
        <w:rPr>
          <w:b/>
        </w:rPr>
        <w:t xml:space="preserve">квидации видов практики и стереотипов, равнозначных дискриминации в отношении женщин, в соответствии с пунктом 2 </w:t>
      </w:r>
      <w:proofErr w:type="spellStart"/>
      <w:r w:rsidRPr="001D7395">
        <w:rPr>
          <w:b/>
        </w:rPr>
        <w:t>f</w:t>
      </w:r>
      <w:proofErr w:type="spellEnd"/>
      <w:r w:rsidRPr="001D7395">
        <w:rPr>
          <w:b/>
        </w:rPr>
        <w:t xml:space="preserve">) статьи 2 и статьей 5 а) Конвенции. Эта стратегия должна предусматривать пропагандистско-информационные мероприятия, </w:t>
      </w:r>
      <w:r>
        <w:rPr>
          <w:b/>
        </w:rPr>
        <w:t>ориентированные на широкую</w:t>
      </w:r>
      <w:r w:rsidRPr="001D7395">
        <w:rPr>
          <w:b/>
        </w:rPr>
        <w:t xml:space="preserve"> общес</w:t>
      </w:r>
      <w:r w:rsidRPr="001D7395">
        <w:rPr>
          <w:b/>
        </w:rPr>
        <w:t>т</w:t>
      </w:r>
      <w:r w:rsidRPr="001D7395">
        <w:rPr>
          <w:b/>
        </w:rPr>
        <w:t>венно</w:t>
      </w:r>
      <w:r>
        <w:rPr>
          <w:b/>
        </w:rPr>
        <w:t>сть</w:t>
      </w:r>
      <w:r w:rsidRPr="001D7395">
        <w:rPr>
          <w:b/>
        </w:rPr>
        <w:t xml:space="preserve"> и средств</w:t>
      </w:r>
      <w:r>
        <w:rPr>
          <w:b/>
        </w:rPr>
        <w:t>а</w:t>
      </w:r>
      <w:r w:rsidRPr="001D7395">
        <w:rPr>
          <w:b/>
        </w:rPr>
        <w:t xml:space="preserve"> массовой информации, включая религиозных и о</w:t>
      </w:r>
      <w:r w:rsidRPr="001D7395">
        <w:rPr>
          <w:b/>
        </w:rPr>
        <w:t>б</w:t>
      </w:r>
      <w:r w:rsidRPr="001D7395">
        <w:rPr>
          <w:b/>
        </w:rPr>
        <w:t>щинных лидеров, и должна осуществляться в сотрудничестве с гражда</w:t>
      </w:r>
      <w:r w:rsidRPr="001D7395">
        <w:rPr>
          <w:b/>
        </w:rPr>
        <w:t>н</w:t>
      </w:r>
      <w:r w:rsidRPr="001D7395">
        <w:rPr>
          <w:b/>
        </w:rPr>
        <w:t>ским обществом и же</w:t>
      </w:r>
      <w:r w:rsidRPr="001D7395">
        <w:rPr>
          <w:b/>
        </w:rPr>
        <w:t>н</w:t>
      </w:r>
      <w:r w:rsidRPr="001D7395">
        <w:rPr>
          <w:b/>
        </w:rPr>
        <w:t>скими организациями;</w:t>
      </w:r>
    </w:p>
    <w:p w:rsidR="00AB227B" w:rsidRPr="001D7395" w:rsidRDefault="00AB227B" w:rsidP="00AB227B">
      <w:pPr>
        <w:pStyle w:val="SingleTxtGR"/>
        <w:rPr>
          <w:b/>
        </w:rPr>
      </w:pPr>
      <w:r w:rsidRPr="001D7395">
        <w:rPr>
          <w:b/>
        </w:rPr>
        <w:tab/>
      </w:r>
      <w:r w:rsidRPr="001D7395">
        <w:rPr>
          <w:b/>
          <w:lang w:val="en-US"/>
        </w:rPr>
        <w:t>b</w:t>
      </w:r>
      <w:r w:rsidRPr="001D7395">
        <w:rPr>
          <w:b/>
        </w:rPr>
        <w:t>)</w:t>
      </w:r>
      <w:r w:rsidRPr="001D7395">
        <w:rPr>
          <w:b/>
        </w:rPr>
        <w:tab/>
        <w:t xml:space="preserve">применять меры, </w:t>
      </w:r>
      <w:r>
        <w:rPr>
          <w:b/>
        </w:rPr>
        <w:t>ориентированные на молодежь</w:t>
      </w:r>
      <w:r w:rsidRPr="001D7395">
        <w:rPr>
          <w:b/>
        </w:rPr>
        <w:t xml:space="preserve"> и взрослых, в целях углубления понимания равенства между женщинами и му</w:t>
      </w:r>
      <w:r w:rsidRPr="001D7395">
        <w:rPr>
          <w:b/>
        </w:rPr>
        <w:t>ж</w:t>
      </w:r>
      <w:r w:rsidRPr="001D7395">
        <w:rPr>
          <w:b/>
        </w:rPr>
        <w:t>чинами и использовать систему образования, как формального, так и неформальн</w:t>
      </w:r>
      <w:r w:rsidRPr="001D7395">
        <w:rPr>
          <w:b/>
        </w:rPr>
        <w:t>о</w:t>
      </w:r>
      <w:r w:rsidRPr="001D7395">
        <w:rPr>
          <w:b/>
        </w:rPr>
        <w:t>го, а также средства массовой информации для работы по формированию позитивного и нестереоти</w:t>
      </w:r>
      <w:r w:rsidRPr="001D7395">
        <w:rPr>
          <w:b/>
        </w:rPr>
        <w:t>п</w:t>
      </w:r>
      <w:r w:rsidRPr="001D7395">
        <w:rPr>
          <w:b/>
        </w:rPr>
        <w:t>ного образа женщин; и</w:t>
      </w:r>
    </w:p>
    <w:p w:rsidR="00AB227B" w:rsidRPr="001D7395" w:rsidRDefault="00AB227B" w:rsidP="00AB227B">
      <w:pPr>
        <w:pStyle w:val="SingleTxtGR"/>
        <w:rPr>
          <w:b/>
        </w:rPr>
      </w:pPr>
      <w:r w:rsidRPr="001D7395">
        <w:rPr>
          <w:b/>
        </w:rPr>
        <w:tab/>
      </w:r>
      <w:r w:rsidRPr="001D7395">
        <w:rPr>
          <w:b/>
          <w:lang w:val="en-US"/>
        </w:rPr>
        <w:t>c</w:t>
      </w:r>
      <w:r w:rsidRPr="001D7395">
        <w:rPr>
          <w:b/>
        </w:rPr>
        <w:t>)</w:t>
      </w:r>
      <w:r w:rsidRPr="001D7395">
        <w:rPr>
          <w:b/>
        </w:rPr>
        <w:tab/>
        <w:t>осуществлять мониторинг и пересмотр принимаемых мер, с тем чтобы оценивать их результативность и предпринимать соответс</w:t>
      </w:r>
      <w:r w:rsidRPr="001D7395">
        <w:rPr>
          <w:b/>
        </w:rPr>
        <w:t>т</w:t>
      </w:r>
      <w:r w:rsidRPr="001D7395">
        <w:rPr>
          <w:b/>
        </w:rPr>
        <w:t>вующие действия, а также включить в следующий доклад четкую инфо</w:t>
      </w:r>
      <w:r w:rsidRPr="001D7395">
        <w:rPr>
          <w:b/>
        </w:rPr>
        <w:t>р</w:t>
      </w:r>
      <w:r w:rsidRPr="001D7395">
        <w:rPr>
          <w:b/>
        </w:rPr>
        <w:t>мацию по этому вопросу.</w:t>
      </w:r>
    </w:p>
    <w:p w:rsidR="00AB227B" w:rsidRDefault="00AB227B" w:rsidP="00AB227B">
      <w:pPr>
        <w:pStyle w:val="H23GR0"/>
      </w:pPr>
      <w:r>
        <w:tab/>
      </w:r>
      <w:r>
        <w:tab/>
        <w:t>Насилие в отношении женщин</w:t>
      </w:r>
    </w:p>
    <w:p w:rsidR="00AB227B" w:rsidRDefault="00AB227B" w:rsidP="00AB227B">
      <w:pPr>
        <w:pStyle w:val="SingleTxtGR"/>
      </w:pPr>
      <w:r>
        <w:t>24.</w:t>
      </w:r>
      <w:r>
        <w:tab/>
        <w:t>Комитет обеспокоен тем, что, несмотря на принятие Закона о предупре</w:t>
      </w:r>
      <w:r>
        <w:t>ж</w:t>
      </w:r>
      <w:r>
        <w:t>дении насилия в семье, имеются значительные задержки в разбирательствах по таким делам согласно этому Закону. Из конструктивного диалога явствует, что большинство случаев урегулируется при посредничестве полиции и что соо</w:t>
      </w:r>
      <w:r>
        <w:t>б</w:t>
      </w:r>
      <w:r>
        <w:t>ражения сохранности семейных отношений превалируют над принципами з</w:t>
      </w:r>
      <w:r>
        <w:t>а</w:t>
      </w:r>
      <w:r>
        <w:t>щиты женщин и пресечения актов насилия в отношении женщин. Комитет д</w:t>
      </w:r>
      <w:r>
        <w:t>а</w:t>
      </w:r>
      <w:r>
        <w:t>лее обеспокоен тем, что изнасилование в браке квалифицируется в качестве т</w:t>
      </w:r>
      <w:r>
        <w:t>а</w:t>
      </w:r>
      <w:r>
        <w:t>кового только в том случае, если судья ранее удостоверил раздельное прожив</w:t>
      </w:r>
      <w:r>
        <w:t>а</w:t>
      </w:r>
      <w:r>
        <w:t>ние супругов. Он также сожалеет об отсутствии конкретных данных и инфо</w:t>
      </w:r>
      <w:r>
        <w:t>р</w:t>
      </w:r>
      <w:r>
        <w:t>мации о насилии в семье. Комитет далее обеспокоен тем, что криминализация отношений между лицами одного пола приводит к тому, что женщины полн</w:t>
      </w:r>
      <w:r>
        <w:t>о</w:t>
      </w:r>
      <w:r>
        <w:t>стью исключаются из сферы действия правовой защиты. Он также обеспокоен информацией о том, что сотрудникам правоохранительных органов дозволяется подвергать их произвольному задержанию.</w:t>
      </w:r>
    </w:p>
    <w:p w:rsidR="00AB227B" w:rsidRPr="001D7395" w:rsidRDefault="00AB227B" w:rsidP="00AB227B">
      <w:pPr>
        <w:pStyle w:val="SingleTxtGR"/>
        <w:rPr>
          <w:b/>
        </w:rPr>
      </w:pPr>
      <w:r w:rsidRPr="00ED3020">
        <w:t>25.</w:t>
      </w:r>
      <w:r w:rsidRPr="001D7395">
        <w:rPr>
          <w:b/>
        </w:rPr>
        <w:tab/>
        <w:t>В соответствии со своей общей рекомендацией № 19 Комитет насто</w:t>
      </w:r>
      <w:r w:rsidRPr="001D7395">
        <w:rPr>
          <w:b/>
        </w:rPr>
        <w:t>я</w:t>
      </w:r>
      <w:r w:rsidRPr="001D7395">
        <w:rPr>
          <w:b/>
        </w:rPr>
        <w:t>тельно призывает государство-участник:</w:t>
      </w:r>
    </w:p>
    <w:p w:rsidR="00AB227B" w:rsidRDefault="00AB227B" w:rsidP="00AB227B">
      <w:pPr>
        <w:pStyle w:val="SingleTxtGR"/>
        <w:rPr>
          <w:b/>
        </w:rPr>
      </w:pPr>
      <w:r w:rsidRPr="001D7395">
        <w:rPr>
          <w:b/>
        </w:rPr>
        <w:tab/>
        <w:t>а)</w:t>
      </w:r>
      <w:r w:rsidRPr="001D7395">
        <w:rPr>
          <w:b/>
        </w:rPr>
        <w:tab/>
        <w:t>уделять приоритетное внимание борьбе с насилием в отнош</w:t>
      </w:r>
      <w:r w:rsidRPr="001D7395">
        <w:rPr>
          <w:b/>
        </w:rPr>
        <w:t>е</w:t>
      </w:r>
      <w:r w:rsidRPr="001D7395">
        <w:rPr>
          <w:b/>
        </w:rPr>
        <w:t>нии женщин и девочек и принять всеобъемлющее законодательство, пред</w:t>
      </w:r>
      <w:r w:rsidRPr="001D7395">
        <w:rPr>
          <w:b/>
        </w:rPr>
        <w:t>у</w:t>
      </w:r>
      <w:r w:rsidRPr="001D7395">
        <w:rPr>
          <w:b/>
        </w:rPr>
        <w:t>сматривающее уголовную ответственность за все формы насилия в отн</w:t>
      </w:r>
      <w:r w:rsidRPr="001D7395">
        <w:rPr>
          <w:b/>
        </w:rPr>
        <w:t>о</w:t>
      </w:r>
      <w:r w:rsidRPr="001D7395">
        <w:rPr>
          <w:b/>
        </w:rPr>
        <w:t>шении же</w:t>
      </w:r>
      <w:r w:rsidRPr="001D7395">
        <w:rPr>
          <w:b/>
        </w:rPr>
        <w:t>н</w:t>
      </w:r>
      <w:r w:rsidRPr="001D7395">
        <w:rPr>
          <w:b/>
        </w:rPr>
        <w:t>щин;</w:t>
      </w:r>
    </w:p>
    <w:p w:rsidR="00AB227B" w:rsidRPr="001D7395" w:rsidRDefault="00AB227B" w:rsidP="00AB227B">
      <w:pPr>
        <w:pStyle w:val="SingleTxtGR"/>
        <w:rPr>
          <w:b/>
        </w:rPr>
      </w:pPr>
      <w:r w:rsidRPr="001D7395">
        <w:rPr>
          <w:b/>
        </w:rPr>
        <w:tab/>
      </w:r>
      <w:r w:rsidRPr="001D7395">
        <w:rPr>
          <w:b/>
          <w:lang w:val="en-US"/>
        </w:rPr>
        <w:t>b</w:t>
      </w:r>
      <w:r w:rsidRPr="001D7395">
        <w:rPr>
          <w:b/>
        </w:rPr>
        <w:t>)</w:t>
      </w:r>
      <w:r w:rsidRPr="001D7395">
        <w:rPr>
          <w:b/>
        </w:rPr>
        <w:tab/>
        <w:t xml:space="preserve">провести дополнительные </w:t>
      </w:r>
      <w:r>
        <w:rPr>
          <w:b/>
        </w:rPr>
        <w:t>просветительско</w:t>
      </w:r>
      <w:r w:rsidRPr="001D7395">
        <w:rPr>
          <w:b/>
        </w:rPr>
        <w:t>-информационные мероприятия для подготовки сотрудников судебных органов и государс</w:t>
      </w:r>
      <w:r w:rsidRPr="001D7395">
        <w:rPr>
          <w:b/>
        </w:rPr>
        <w:t>т</w:t>
      </w:r>
      <w:r w:rsidRPr="001D7395">
        <w:rPr>
          <w:b/>
        </w:rPr>
        <w:t>венных должностных лиц, в частности сотрудников правоохранительных органов, медицинских учреждений и социальных работников, общинных лидеров и широкой общественности, в целях повышения осведомленности об этой проблеме и осознания того, что все формы насилия в отношении женщин являются уголовным престу</w:t>
      </w:r>
      <w:r w:rsidRPr="001D7395">
        <w:rPr>
          <w:b/>
        </w:rPr>
        <w:t>п</w:t>
      </w:r>
      <w:r w:rsidRPr="001D7395">
        <w:rPr>
          <w:b/>
        </w:rPr>
        <w:t>лением;</w:t>
      </w:r>
    </w:p>
    <w:p w:rsidR="00AB227B" w:rsidRPr="001D7395" w:rsidRDefault="00AB227B" w:rsidP="00AB227B">
      <w:pPr>
        <w:pStyle w:val="SingleTxtGR"/>
        <w:rPr>
          <w:b/>
        </w:rPr>
      </w:pPr>
      <w:r w:rsidRPr="001D7395">
        <w:rPr>
          <w:b/>
        </w:rPr>
        <w:tab/>
        <w:t>с)</w:t>
      </w:r>
      <w:r w:rsidRPr="001D7395">
        <w:rPr>
          <w:b/>
        </w:rPr>
        <w:tab/>
        <w:t xml:space="preserve">принять необходимые меры для оказания поддержки жертвам насилия, в том числе путем </w:t>
      </w:r>
      <w:r>
        <w:rPr>
          <w:b/>
        </w:rPr>
        <w:t>улучшения</w:t>
      </w:r>
      <w:r w:rsidRPr="001D7395">
        <w:rPr>
          <w:b/>
        </w:rPr>
        <w:t xml:space="preserve"> доступа женщин к правосудию, и выполнить свое решение по созданию государственных пр</w:t>
      </w:r>
      <w:r w:rsidRPr="001D7395">
        <w:rPr>
          <w:b/>
        </w:rPr>
        <w:t>и</w:t>
      </w:r>
      <w:r w:rsidRPr="001D7395">
        <w:rPr>
          <w:b/>
        </w:rPr>
        <w:t>ютов для жертв насилия;</w:t>
      </w:r>
    </w:p>
    <w:p w:rsidR="00AB227B" w:rsidRPr="001D7395" w:rsidRDefault="00AB227B" w:rsidP="00AB227B">
      <w:pPr>
        <w:pStyle w:val="SingleTxtGR"/>
        <w:rPr>
          <w:b/>
        </w:rPr>
      </w:pPr>
      <w:r w:rsidRPr="001D7395">
        <w:rPr>
          <w:b/>
        </w:rPr>
        <w:tab/>
      </w:r>
      <w:r w:rsidRPr="001D7395">
        <w:rPr>
          <w:b/>
          <w:lang w:val="en-US"/>
        </w:rPr>
        <w:t>d</w:t>
      </w:r>
      <w:r w:rsidRPr="001D7395">
        <w:rPr>
          <w:b/>
        </w:rPr>
        <w:t>)</w:t>
      </w:r>
      <w:r w:rsidRPr="001D7395">
        <w:rPr>
          <w:b/>
        </w:rPr>
        <w:tab/>
        <w:t>расширить квалификацию уголовного преступления, состо</w:t>
      </w:r>
      <w:r w:rsidRPr="001D7395">
        <w:rPr>
          <w:b/>
        </w:rPr>
        <w:t>я</w:t>
      </w:r>
      <w:r w:rsidRPr="001D7395">
        <w:rPr>
          <w:b/>
        </w:rPr>
        <w:t>щего в изнасиловании в браке, несмотря на признание судом раздельного проживания супр</w:t>
      </w:r>
      <w:r w:rsidRPr="001D7395">
        <w:rPr>
          <w:b/>
        </w:rPr>
        <w:t>у</w:t>
      </w:r>
      <w:r w:rsidRPr="001D7395">
        <w:rPr>
          <w:b/>
        </w:rPr>
        <w:t>гов;</w:t>
      </w:r>
    </w:p>
    <w:p w:rsidR="00AB227B" w:rsidRPr="001D7395" w:rsidRDefault="00AB227B" w:rsidP="00AB227B">
      <w:pPr>
        <w:pStyle w:val="SingleTxtGR"/>
        <w:rPr>
          <w:b/>
        </w:rPr>
      </w:pPr>
      <w:r w:rsidRPr="001D7395">
        <w:rPr>
          <w:b/>
        </w:rPr>
        <w:tab/>
      </w:r>
      <w:r w:rsidRPr="001D7395">
        <w:rPr>
          <w:b/>
          <w:lang w:val="en-US"/>
        </w:rPr>
        <w:t>e</w:t>
      </w:r>
      <w:r w:rsidRPr="001D7395">
        <w:rPr>
          <w:b/>
        </w:rPr>
        <w:t>)</w:t>
      </w:r>
      <w:r w:rsidRPr="001D7395">
        <w:rPr>
          <w:b/>
        </w:rPr>
        <w:tab/>
        <w:t>принять меры для предупреждения такого насилия, расслед</w:t>
      </w:r>
      <w:r w:rsidRPr="001D7395">
        <w:rPr>
          <w:b/>
        </w:rPr>
        <w:t>о</w:t>
      </w:r>
      <w:r w:rsidRPr="001D7395">
        <w:rPr>
          <w:b/>
        </w:rPr>
        <w:t>вать его проявлени</w:t>
      </w:r>
      <w:r>
        <w:rPr>
          <w:b/>
        </w:rPr>
        <w:t>й</w:t>
      </w:r>
      <w:r w:rsidRPr="001D7395">
        <w:rPr>
          <w:b/>
        </w:rPr>
        <w:t xml:space="preserve">, преследовать и наказывать правонарушителей; </w:t>
      </w:r>
    </w:p>
    <w:p w:rsidR="00AB227B" w:rsidRPr="00AB227B" w:rsidRDefault="00AB227B" w:rsidP="00AB227B">
      <w:pPr>
        <w:pStyle w:val="SingleTxtGR"/>
        <w:rPr>
          <w:b/>
        </w:rPr>
      </w:pPr>
      <w:r w:rsidRPr="001D7395">
        <w:rPr>
          <w:b/>
        </w:rPr>
        <w:tab/>
      </w:r>
      <w:r w:rsidRPr="001D7395">
        <w:rPr>
          <w:b/>
          <w:lang w:val="en-US"/>
        </w:rPr>
        <w:t>f</w:t>
      </w:r>
      <w:r w:rsidRPr="001D7395">
        <w:rPr>
          <w:b/>
        </w:rPr>
        <w:t>)</w:t>
      </w:r>
      <w:r w:rsidRPr="001D7395">
        <w:rPr>
          <w:b/>
        </w:rPr>
        <w:tab/>
        <w:t>обеспечивать для жертв и их семей защиту, помощь и средства пр</w:t>
      </w:r>
      <w:r w:rsidRPr="001D7395">
        <w:rPr>
          <w:b/>
        </w:rPr>
        <w:t>а</w:t>
      </w:r>
      <w:r w:rsidRPr="001D7395">
        <w:rPr>
          <w:b/>
        </w:rPr>
        <w:t xml:space="preserve">вовой защиты, включая соответствующую </w:t>
      </w:r>
      <w:r>
        <w:rPr>
          <w:b/>
        </w:rPr>
        <w:t>компенсацию; и</w:t>
      </w:r>
    </w:p>
    <w:p w:rsidR="00AB227B" w:rsidRPr="00D00EC2" w:rsidRDefault="00AB227B" w:rsidP="00AB227B">
      <w:pPr>
        <w:pStyle w:val="SingleTxtGR"/>
        <w:rPr>
          <w:b/>
        </w:rPr>
      </w:pPr>
      <w:r w:rsidRPr="00D00EC2">
        <w:rPr>
          <w:b/>
        </w:rPr>
        <w:tab/>
      </w:r>
      <w:r w:rsidRPr="00D00EC2">
        <w:rPr>
          <w:b/>
          <w:lang w:val="en-US"/>
        </w:rPr>
        <w:t>g</w:t>
      </w:r>
      <w:r w:rsidRPr="00D00EC2">
        <w:rPr>
          <w:b/>
        </w:rPr>
        <w:t>)</w:t>
      </w:r>
      <w:r w:rsidRPr="00D00EC2">
        <w:rPr>
          <w:b/>
        </w:rPr>
        <w:tab/>
        <w:t>отменить уголовную ответственность за сексуальные отнош</w:t>
      </w:r>
      <w:r w:rsidRPr="00D00EC2">
        <w:rPr>
          <w:b/>
        </w:rPr>
        <w:t>е</w:t>
      </w:r>
      <w:r w:rsidRPr="00D00EC2">
        <w:rPr>
          <w:b/>
        </w:rPr>
        <w:t>ния между взрослыми лицами одного пола по взаимному согласию и с</w:t>
      </w:r>
      <w:r w:rsidRPr="00D00EC2">
        <w:rPr>
          <w:b/>
        </w:rPr>
        <w:t>о</w:t>
      </w:r>
      <w:r w:rsidRPr="00D00EC2">
        <w:rPr>
          <w:b/>
        </w:rPr>
        <w:t xml:space="preserve">блюдать обязательство о </w:t>
      </w:r>
      <w:proofErr w:type="spellStart"/>
      <w:r w:rsidRPr="00D00EC2">
        <w:rPr>
          <w:b/>
        </w:rPr>
        <w:t>недискриминации</w:t>
      </w:r>
      <w:proofErr w:type="spellEnd"/>
      <w:r w:rsidRPr="00D00EC2">
        <w:rPr>
          <w:b/>
        </w:rPr>
        <w:t xml:space="preserve"> в соответствии с Конвенцией.</w:t>
      </w:r>
    </w:p>
    <w:p w:rsidR="00AB227B" w:rsidRDefault="00AB227B" w:rsidP="00AB227B">
      <w:pPr>
        <w:pStyle w:val="H23GR0"/>
      </w:pPr>
      <w:r>
        <w:tab/>
      </w:r>
      <w:r>
        <w:tab/>
        <w:t>Торговля людьми и эксплуатация проституции</w:t>
      </w:r>
    </w:p>
    <w:p w:rsidR="00AB227B" w:rsidRPr="002E3ADE" w:rsidRDefault="00AB227B" w:rsidP="00AB227B">
      <w:pPr>
        <w:pStyle w:val="SingleTxtGR"/>
      </w:pPr>
      <w:r w:rsidRPr="002E3ADE">
        <w:t>26.</w:t>
      </w:r>
      <w:r w:rsidRPr="002E3ADE">
        <w:tab/>
        <w:t>Комитет одобряет усилия, предпринятые государством-участником для борьбы с торговлей людьми, в том числе включение нового определения пр</w:t>
      </w:r>
      <w:r w:rsidRPr="002E3ADE">
        <w:t>е</w:t>
      </w:r>
      <w:r w:rsidRPr="002E3ADE">
        <w:t xml:space="preserve">ступления, состоящего в торговле людьми, в Уголовный кодекс, организацию информационно-пропагандистских мероприятий и создание Целевой группы по борьбе с торговлей людьми. Комитет также одобряет </w:t>
      </w:r>
      <w:r>
        <w:t xml:space="preserve">текущую </w:t>
      </w:r>
      <w:r w:rsidRPr="002E3ADE">
        <w:t>разработку зак</w:t>
      </w:r>
      <w:r w:rsidRPr="002E3ADE">
        <w:t>о</w:t>
      </w:r>
      <w:r w:rsidRPr="002E3ADE">
        <w:t>нопроекта о защите свидетелей. Однако Комитет обеспокоен малым количес</w:t>
      </w:r>
      <w:r w:rsidRPr="002E3ADE">
        <w:t>т</w:t>
      </w:r>
      <w:r w:rsidRPr="002E3ADE">
        <w:t>вом случаев осуждения за торговлю людьми и наказания лиц, осужденных в этой связи, и отсутствием защитных мер и приютов для жертв торговли люд</w:t>
      </w:r>
      <w:r w:rsidRPr="002E3ADE">
        <w:t>ь</w:t>
      </w:r>
      <w:r w:rsidRPr="002E3ADE">
        <w:t>ми. Он также обеспокоен тем, что государство-участник не ратифицировало Протокол о предупреждении и пресечении торговли людьми, особенно женщ</w:t>
      </w:r>
      <w:r w:rsidRPr="002E3ADE">
        <w:t>и</w:t>
      </w:r>
      <w:r w:rsidRPr="002E3ADE">
        <w:t>нами и детьми, и наказании за нее, дополняющий Конвенцию Орган</w:t>
      </w:r>
      <w:r w:rsidRPr="002E3ADE">
        <w:t>и</w:t>
      </w:r>
      <w:r w:rsidRPr="002E3ADE">
        <w:t>зации Объединенных Наций против транснациональной организованной преступн</w:t>
      </w:r>
      <w:r w:rsidRPr="002E3ADE">
        <w:t>о</w:t>
      </w:r>
      <w:r w:rsidRPr="002E3ADE">
        <w:t>сти.</w:t>
      </w:r>
    </w:p>
    <w:p w:rsidR="00AB227B" w:rsidRPr="002E3ADE" w:rsidRDefault="00AB227B" w:rsidP="00AB227B">
      <w:pPr>
        <w:pStyle w:val="SingleTxtGR"/>
        <w:rPr>
          <w:b/>
        </w:rPr>
      </w:pPr>
      <w:r w:rsidRPr="00ED4B9B">
        <w:t>27.</w:t>
      </w:r>
      <w:r w:rsidRPr="00ED4B9B">
        <w:tab/>
      </w:r>
      <w:r w:rsidRPr="002E3ADE">
        <w:rPr>
          <w:b/>
        </w:rPr>
        <w:t>Комитет настоятельно призывает государство-участник:</w:t>
      </w:r>
    </w:p>
    <w:p w:rsidR="00AB227B" w:rsidRPr="002E3ADE" w:rsidRDefault="00AB227B" w:rsidP="00AB227B">
      <w:pPr>
        <w:pStyle w:val="SingleTxtGR"/>
        <w:rPr>
          <w:b/>
        </w:rPr>
      </w:pPr>
      <w:r w:rsidRPr="002E3ADE">
        <w:rPr>
          <w:b/>
        </w:rPr>
        <w:tab/>
        <w:t>а)</w:t>
      </w:r>
      <w:r w:rsidRPr="002E3ADE">
        <w:rPr>
          <w:b/>
        </w:rPr>
        <w:tab/>
      </w:r>
      <w:r>
        <w:rPr>
          <w:b/>
        </w:rPr>
        <w:t>активизировать</w:t>
      </w:r>
      <w:r w:rsidRPr="002E3ADE">
        <w:rPr>
          <w:b/>
        </w:rPr>
        <w:t xml:space="preserve"> свои меры по борьбе со всеми формами то</w:t>
      </w:r>
      <w:r w:rsidRPr="002E3ADE">
        <w:rPr>
          <w:b/>
        </w:rPr>
        <w:t>р</w:t>
      </w:r>
      <w:r w:rsidRPr="002E3ADE">
        <w:rPr>
          <w:b/>
        </w:rPr>
        <w:t>говли женщинами и детьми, в том числе посредством укрепления межд</w:t>
      </w:r>
      <w:r w:rsidRPr="002E3ADE">
        <w:rPr>
          <w:b/>
        </w:rPr>
        <w:t>у</w:t>
      </w:r>
      <w:r w:rsidRPr="002E3ADE">
        <w:rPr>
          <w:b/>
        </w:rPr>
        <w:t>народного, регионального и двустороннего сотрудничества со странами происхождения и транзита, в соответствии со статьей 6 Конвенции;</w:t>
      </w:r>
    </w:p>
    <w:p w:rsidR="00AB227B" w:rsidRPr="002E3ADE" w:rsidRDefault="00AB227B" w:rsidP="00AB227B">
      <w:pPr>
        <w:pStyle w:val="SingleTxtGR"/>
        <w:rPr>
          <w:b/>
        </w:rPr>
      </w:pPr>
      <w:r w:rsidRPr="002E3ADE">
        <w:rPr>
          <w:b/>
        </w:rPr>
        <w:tab/>
      </w:r>
      <w:r w:rsidRPr="002E3ADE">
        <w:rPr>
          <w:b/>
          <w:lang w:val="en-US"/>
        </w:rPr>
        <w:t>b</w:t>
      </w:r>
      <w:r w:rsidRPr="002E3ADE">
        <w:rPr>
          <w:b/>
        </w:rPr>
        <w:t>)</w:t>
      </w:r>
      <w:r w:rsidRPr="002E3ADE">
        <w:rPr>
          <w:b/>
        </w:rPr>
        <w:tab/>
        <w:t>обеспечивать преследование и наказание лиц, причастных к торговле людьми, и защ</w:t>
      </w:r>
      <w:r w:rsidRPr="002E3ADE">
        <w:rPr>
          <w:b/>
        </w:rPr>
        <w:t>и</w:t>
      </w:r>
      <w:r w:rsidRPr="002E3ADE">
        <w:rPr>
          <w:b/>
        </w:rPr>
        <w:t>ту и реабилитацию жертв торговли людьми;</w:t>
      </w:r>
    </w:p>
    <w:p w:rsidR="00AB227B" w:rsidRPr="002E3ADE" w:rsidRDefault="00AB227B" w:rsidP="00AB227B">
      <w:pPr>
        <w:pStyle w:val="SingleTxtGR"/>
        <w:rPr>
          <w:b/>
        </w:rPr>
      </w:pPr>
      <w:r w:rsidRPr="002E3ADE">
        <w:rPr>
          <w:b/>
        </w:rPr>
        <w:tab/>
      </w:r>
      <w:r w:rsidRPr="002E3ADE">
        <w:rPr>
          <w:b/>
          <w:lang w:val="en-US"/>
        </w:rPr>
        <w:t>c</w:t>
      </w:r>
      <w:r w:rsidRPr="002E3ADE">
        <w:rPr>
          <w:b/>
        </w:rPr>
        <w:t>)</w:t>
      </w:r>
      <w:r w:rsidRPr="002E3ADE">
        <w:rPr>
          <w:b/>
        </w:rPr>
        <w:tab/>
        <w:t>обеспечивать предоставление информации и подготовк</w:t>
      </w:r>
      <w:r>
        <w:rPr>
          <w:b/>
        </w:rPr>
        <w:t>и</w:t>
      </w:r>
      <w:r w:rsidRPr="002E3ADE">
        <w:rPr>
          <w:b/>
        </w:rPr>
        <w:t xml:space="preserve"> по з</w:t>
      </w:r>
      <w:r w:rsidRPr="002E3ADE">
        <w:rPr>
          <w:b/>
        </w:rPr>
        <w:t>а</w:t>
      </w:r>
      <w:r w:rsidRPr="002E3ADE">
        <w:rPr>
          <w:b/>
        </w:rPr>
        <w:t>конодательству, касающемуся борьбы с торговлей людьми, сотрудни</w:t>
      </w:r>
      <w:r>
        <w:rPr>
          <w:b/>
        </w:rPr>
        <w:t>кам</w:t>
      </w:r>
      <w:r w:rsidRPr="002E3ADE">
        <w:rPr>
          <w:b/>
        </w:rPr>
        <w:t xml:space="preserve"> судебных, правоохранительных органов, пограничной охраны, социальных служб и учреждений, предоставляющих услуги</w:t>
      </w:r>
      <w:r>
        <w:rPr>
          <w:b/>
        </w:rPr>
        <w:t>,</w:t>
      </w:r>
      <w:r w:rsidRPr="002E3ADE">
        <w:rPr>
          <w:b/>
        </w:rPr>
        <w:t xml:space="preserve"> во всех частях страны;</w:t>
      </w:r>
    </w:p>
    <w:p w:rsidR="00AB227B" w:rsidRPr="002E3ADE" w:rsidRDefault="00AB227B" w:rsidP="00AB227B">
      <w:pPr>
        <w:pStyle w:val="SingleTxtGR"/>
        <w:rPr>
          <w:b/>
        </w:rPr>
      </w:pPr>
      <w:r w:rsidRPr="002E3ADE">
        <w:rPr>
          <w:b/>
        </w:rPr>
        <w:tab/>
      </w:r>
      <w:r w:rsidRPr="002E3ADE">
        <w:rPr>
          <w:b/>
          <w:lang w:val="en-US"/>
        </w:rPr>
        <w:t>d</w:t>
      </w:r>
      <w:r w:rsidRPr="002E3ADE">
        <w:rPr>
          <w:b/>
        </w:rPr>
        <w:t>)</w:t>
      </w:r>
      <w:r w:rsidRPr="002E3ADE">
        <w:rPr>
          <w:b/>
        </w:rPr>
        <w:tab/>
        <w:t>при разработке политике по борьбе с торговлей людьми, ос</w:t>
      </w:r>
      <w:r w:rsidRPr="002E3ADE">
        <w:rPr>
          <w:b/>
        </w:rPr>
        <w:t>о</w:t>
      </w:r>
      <w:r w:rsidRPr="002E3ADE">
        <w:rPr>
          <w:b/>
        </w:rPr>
        <w:t>бенно женщинами и девочками, принимать во внимание Рекомендуемые принципы по вопросу о правах человека и торговле людьми Управления Верховного комиссара Организации Объединенных Наций по правам ч</w:t>
      </w:r>
      <w:r w:rsidRPr="002E3ADE">
        <w:rPr>
          <w:b/>
        </w:rPr>
        <w:t>е</w:t>
      </w:r>
      <w:r w:rsidRPr="002E3ADE">
        <w:rPr>
          <w:b/>
        </w:rPr>
        <w:t>ловека (Е/2002/68/</w:t>
      </w:r>
      <w:r w:rsidRPr="002E3ADE">
        <w:rPr>
          <w:b/>
          <w:lang w:val="en-US"/>
        </w:rPr>
        <w:t>Add</w:t>
      </w:r>
      <w:r w:rsidRPr="002E3ADE">
        <w:rPr>
          <w:b/>
        </w:rPr>
        <w:t>.1); и</w:t>
      </w:r>
    </w:p>
    <w:p w:rsidR="00AB227B" w:rsidRPr="002E3ADE" w:rsidRDefault="00AB227B" w:rsidP="00AB227B">
      <w:pPr>
        <w:pStyle w:val="SingleTxtGR"/>
        <w:rPr>
          <w:b/>
        </w:rPr>
      </w:pPr>
      <w:r w:rsidRPr="002E3ADE">
        <w:rPr>
          <w:b/>
        </w:rPr>
        <w:tab/>
      </w:r>
      <w:r w:rsidRPr="002E3ADE">
        <w:rPr>
          <w:b/>
          <w:lang w:val="en-US"/>
        </w:rPr>
        <w:t>e</w:t>
      </w:r>
      <w:r w:rsidRPr="002E3ADE">
        <w:rPr>
          <w:b/>
        </w:rPr>
        <w:t>)</w:t>
      </w:r>
      <w:r w:rsidRPr="002E3ADE">
        <w:rPr>
          <w:b/>
        </w:rPr>
        <w:tab/>
        <w:t>ратифицировать Протокол о предупреждении и пресечении торговли людьми, особенно женщинами и детьми, и наказании за нее, д</w:t>
      </w:r>
      <w:r w:rsidRPr="002E3ADE">
        <w:rPr>
          <w:b/>
        </w:rPr>
        <w:t>о</w:t>
      </w:r>
      <w:r w:rsidRPr="002E3ADE">
        <w:rPr>
          <w:b/>
        </w:rPr>
        <w:t>полняющий Конвенцию Организации Объединенных Наций против тран</w:t>
      </w:r>
      <w:r w:rsidRPr="002E3ADE">
        <w:rPr>
          <w:b/>
        </w:rPr>
        <w:t>с</w:t>
      </w:r>
      <w:r w:rsidRPr="002E3ADE">
        <w:rPr>
          <w:b/>
        </w:rPr>
        <w:t>национальной организованной преступности (</w:t>
      </w:r>
      <w:proofErr w:type="spellStart"/>
      <w:r w:rsidRPr="002E3ADE">
        <w:rPr>
          <w:b/>
        </w:rPr>
        <w:t>Палермский</w:t>
      </w:r>
      <w:proofErr w:type="spellEnd"/>
      <w:r w:rsidRPr="002E3ADE">
        <w:rPr>
          <w:b/>
        </w:rPr>
        <w:t xml:space="preserve"> протокол).</w:t>
      </w:r>
    </w:p>
    <w:p w:rsidR="00AB227B" w:rsidRPr="002E3ADE" w:rsidRDefault="00AB227B" w:rsidP="00AB227B">
      <w:pPr>
        <w:pStyle w:val="SingleTxtGR"/>
      </w:pPr>
      <w:r w:rsidRPr="002E3ADE">
        <w:t>28.</w:t>
      </w:r>
      <w:r w:rsidRPr="002E3ADE">
        <w:tab/>
        <w:t xml:space="preserve">Комитет обеспокоен полученной информацией о применении полицией </w:t>
      </w:r>
      <w:r>
        <w:t>Указа</w:t>
      </w:r>
      <w:r w:rsidRPr="002E3ADE">
        <w:t xml:space="preserve"> о бродяжничестве 1842 года в целях произвольного ареста лиц, з</w:t>
      </w:r>
      <w:r w:rsidRPr="002E3ADE">
        <w:t>а</w:t>
      </w:r>
      <w:r w:rsidRPr="002E3ADE">
        <w:t>нятых в сфере сексуальных услуг.</w:t>
      </w:r>
    </w:p>
    <w:p w:rsidR="00AB227B" w:rsidRPr="002E3ADE" w:rsidRDefault="00AB227B" w:rsidP="00AB227B">
      <w:pPr>
        <w:pStyle w:val="SingleTxtGR"/>
        <w:rPr>
          <w:b/>
        </w:rPr>
      </w:pPr>
      <w:r w:rsidRPr="00ED4B9B">
        <w:t>29.</w:t>
      </w:r>
      <w:r w:rsidRPr="003740E4">
        <w:rPr>
          <w:b/>
        </w:rPr>
        <w:tab/>
      </w:r>
      <w:r w:rsidRPr="002E3ADE">
        <w:rPr>
          <w:b/>
        </w:rPr>
        <w:t xml:space="preserve">Комитет настоятельно призывает государство-участник </w:t>
      </w:r>
      <w:r>
        <w:rPr>
          <w:b/>
        </w:rPr>
        <w:t xml:space="preserve">обеспечить, чтобы полиция воздерживалась от применения </w:t>
      </w:r>
      <w:r w:rsidRPr="002E3ADE">
        <w:rPr>
          <w:b/>
        </w:rPr>
        <w:t>положени</w:t>
      </w:r>
      <w:r>
        <w:rPr>
          <w:b/>
        </w:rPr>
        <w:t>й</w:t>
      </w:r>
      <w:r w:rsidRPr="002E3ADE">
        <w:rPr>
          <w:b/>
        </w:rPr>
        <w:t xml:space="preserve"> </w:t>
      </w:r>
      <w:r>
        <w:rPr>
          <w:b/>
        </w:rPr>
        <w:t>Указа</w:t>
      </w:r>
      <w:r w:rsidRPr="002E3ADE">
        <w:rPr>
          <w:b/>
        </w:rPr>
        <w:t xml:space="preserve"> о бр</w:t>
      </w:r>
      <w:r w:rsidRPr="002E3ADE">
        <w:rPr>
          <w:b/>
        </w:rPr>
        <w:t>о</w:t>
      </w:r>
      <w:r w:rsidRPr="002E3ADE">
        <w:rPr>
          <w:b/>
        </w:rPr>
        <w:t xml:space="preserve">дяжничестве для ареста лиц, занятых в сфере сексуальных услуг </w:t>
      </w:r>
      <w:r>
        <w:rPr>
          <w:b/>
        </w:rPr>
        <w:t>на ул</w:t>
      </w:r>
      <w:r>
        <w:rPr>
          <w:b/>
        </w:rPr>
        <w:t>и</w:t>
      </w:r>
      <w:r>
        <w:rPr>
          <w:b/>
        </w:rPr>
        <w:t>ц</w:t>
      </w:r>
      <w:r w:rsidR="00ED4B9B">
        <w:rPr>
          <w:b/>
        </w:rPr>
        <w:t>е</w:t>
      </w:r>
      <w:r w:rsidRPr="002E3ADE">
        <w:rPr>
          <w:b/>
        </w:rPr>
        <w:t>.</w:t>
      </w:r>
    </w:p>
    <w:p w:rsidR="00AB227B" w:rsidRPr="002E3ADE" w:rsidRDefault="00AB227B" w:rsidP="00AB227B">
      <w:pPr>
        <w:pStyle w:val="H23GR0"/>
      </w:pPr>
      <w:r>
        <w:tab/>
      </w:r>
      <w:r>
        <w:tab/>
      </w:r>
      <w:r w:rsidRPr="002E3ADE">
        <w:t>Участие в политической и общественной жизни</w:t>
      </w:r>
    </w:p>
    <w:p w:rsidR="00AB227B" w:rsidRPr="002E3ADE" w:rsidRDefault="00AB227B" w:rsidP="00AB227B">
      <w:pPr>
        <w:pStyle w:val="SingleTxtGR"/>
      </w:pPr>
      <w:r w:rsidRPr="002E3ADE">
        <w:t>30.</w:t>
      </w:r>
      <w:r w:rsidRPr="002E3ADE">
        <w:tab/>
        <w:t xml:space="preserve">Комитет обеспокоен крайне низким уровнем участия женщин в </w:t>
      </w:r>
      <w:r>
        <w:t xml:space="preserve">сфере </w:t>
      </w:r>
      <w:r w:rsidRPr="002E3ADE">
        <w:t>п</w:t>
      </w:r>
      <w:r w:rsidRPr="002E3ADE">
        <w:t>о</w:t>
      </w:r>
      <w:r w:rsidRPr="002E3ADE">
        <w:t>лити</w:t>
      </w:r>
      <w:r>
        <w:t>ки</w:t>
      </w:r>
      <w:r w:rsidRPr="002E3ADE">
        <w:t xml:space="preserve"> и общественной жизни, включая низкую </w:t>
      </w:r>
      <w:proofErr w:type="spellStart"/>
      <w:r w:rsidRPr="002E3ADE">
        <w:t>представленность</w:t>
      </w:r>
      <w:proofErr w:type="spellEnd"/>
      <w:r w:rsidRPr="002E3ADE">
        <w:t xml:space="preserve"> женщин в парламенте, провинциальных советах и местных органах власти, на директи</w:t>
      </w:r>
      <w:r w:rsidRPr="002E3ADE">
        <w:t>в</w:t>
      </w:r>
      <w:r w:rsidRPr="002E3ADE">
        <w:t>ном уровне и в дипломатическом корпусе. Комитет далее обеспокоен неприн</w:t>
      </w:r>
      <w:r w:rsidRPr="002E3ADE">
        <w:t>я</w:t>
      </w:r>
      <w:r w:rsidRPr="002E3ADE">
        <w:t>тием мер для поощрения участия женщин в политической жизни и тем, что г</w:t>
      </w:r>
      <w:r w:rsidRPr="002E3ADE">
        <w:t>о</w:t>
      </w:r>
      <w:r w:rsidRPr="002E3ADE">
        <w:t xml:space="preserve">сударство-участник объясняет низкую </w:t>
      </w:r>
      <w:proofErr w:type="spellStart"/>
      <w:r w:rsidRPr="002E3ADE">
        <w:t>представленность</w:t>
      </w:r>
      <w:proofErr w:type="spellEnd"/>
      <w:r w:rsidRPr="002E3ADE">
        <w:t xml:space="preserve"> женщин их собстве</w:t>
      </w:r>
      <w:r w:rsidRPr="002E3ADE">
        <w:t>н</w:t>
      </w:r>
      <w:r w:rsidRPr="002E3ADE">
        <w:t>ным выбором, их занятостью в связи с выполнением множества функций, в</w:t>
      </w:r>
      <w:r w:rsidRPr="002E3ADE">
        <w:t>ы</w:t>
      </w:r>
      <w:r w:rsidRPr="002E3ADE">
        <w:t xml:space="preserve">сокими издержками избирательных кампаний </w:t>
      </w:r>
      <w:r>
        <w:t xml:space="preserve">и отсутствием </w:t>
      </w:r>
      <w:r w:rsidRPr="002E3ADE">
        <w:t xml:space="preserve">у политических партий уверенности в способности женщин </w:t>
      </w:r>
      <w:r>
        <w:t>завоевать</w:t>
      </w:r>
      <w:r w:rsidRPr="002E3ADE">
        <w:t xml:space="preserve"> голоса избир</w:t>
      </w:r>
      <w:r w:rsidRPr="002E3ADE">
        <w:t>а</w:t>
      </w:r>
      <w:r w:rsidRPr="002E3ADE">
        <w:t>телей.</w:t>
      </w:r>
    </w:p>
    <w:p w:rsidR="00AB227B" w:rsidRPr="002E3ADE" w:rsidRDefault="00AB227B" w:rsidP="00AB227B">
      <w:pPr>
        <w:pStyle w:val="SingleTxtGR"/>
        <w:rPr>
          <w:b/>
        </w:rPr>
      </w:pPr>
      <w:r w:rsidRPr="00ED4B9B">
        <w:t>31.</w:t>
      </w:r>
      <w:r w:rsidRPr="00ED4B9B">
        <w:tab/>
      </w:r>
      <w:r w:rsidRPr="003740E4">
        <w:rPr>
          <w:b/>
        </w:rPr>
        <w:t>К</w:t>
      </w:r>
      <w:r w:rsidRPr="002E3ADE">
        <w:rPr>
          <w:b/>
        </w:rPr>
        <w:t xml:space="preserve">омитет повторяет свою рекомендацию в адрес государства-участника принять все необходимые меры для расширения </w:t>
      </w:r>
      <w:proofErr w:type="spellStart"/>
      <w:r w:rsidRPr="002E3ADE">
        <w:rPr>
          <w:b/>
        </w:rPr>
        <w:t>представле</w:t>
      </w:r>
      <w:r w:rsidRPr="002E3ADE">
        <w:rPr>
          <w:b/>
        </w:rPr>
        <w:t>н</w:t>
      </w:r>
      <w:r w:rsidRPr="002E3ADE">
        <w:rPr>
          <w:b/>
        </w:rPr>
        <w:t>ности</w:t>
      </w:r>
      <w:proofErr w:type="spellEnd"/>
      <w:r w:rsidRPr="002E3ADE">
        <w:rPr>
          <w:b/>
        </w:rPr>
        <w:t xml:space="preserve"> женщин в </w:t>
      </w:r>
      <w:r>
        <w:rPr>
          <w:b/>
        </w:rPr>
        <w:t xml:space="preserve">сфере </w:t>
      </w:r>
      <w:r w:rsidRPr="002E3ADE">
        <w:rPr>
          <w:b/>
        </w:rPr>
        <w:t>полити</w:t>
      </w:r>
      <w:r>
        <w:rPr>
          <w:b/>
        </w:rPr>
        <w:t>ки</w:t>
      </w:r>
      <w:r w:rsidRPr="002E3ADE">
        <w:rPr>
          <w:b/>
        </w:rPr>
        <w:t xml:space="preserve"> и общественной жизни на местном, пр</w:t>
      </w:r>
      <w:r w:rsidRPr="002E3ADE">
        <w:rPr>
          <w:b/>
        </w:rPr>
        <w:t>о</w:t>
      </w:r>
      <w:r w:rsidRPr="002E3ADE">
        <w:rPr>
          <w:b/>
        </w:rPr>
        <w:t>винциальном и национальном уровнях. Комитет также настоятельно пр</w:t>
      </w:r>
      <w:r w:rsidRPr="002E3ADE">
        <w:rPr>
          <w:b/>
        </w:rPr>
        <w:t>и</w:t>
      </w:r>
      <w:r w:rsidRPr="002E3ADE">
        <w:rPr>
          <w:b/>
        </w:rPr>
        <w:t>зывает государство-участник:</w:t>
      </w:r>
    </w:p>
    <w:p w:rsidR="00AB227B" w:rsidRPr="002E3ADE" w:rsidRDefault="00AB227B" w:rsidP="00930BCA">
      <w:pPr>
        <w:pStyle w:val="SingleTxtGR"/>
        <w:keepLines/>
        <w:rPr>
          <w:b/>
        </w:rPr>
      </w:pPr>
      <w:r w:rsidRPr="002E3ADE">
        <w:rPr>
          <w:b/>
        </w:rPr>
        <w:tab/>
        <w:t>а)</w:t>
      </w:r>
      <w:r w:rsidRPr="002E3ADE">
        <w:rPr>
          <w:b/>
        </w:rPr>
        <w:tab/>
        <w:t>проводить последовательную политику, направленную на п</w:t>
      </w:r>
      <w:r w:rsidRPr="002E3ADE">
        <w:rPr>
          <w:b/>
        </w:rPr>
        <w:t>о</w:t>
      </w:r>
      <w:r w:rsidRPr="002E3ADE">
        <w:rPr>
          <w:b/>
        </w:rPr>
        <w:t>ощрение всестороннего и равного участия женщин в процессах принятия решений во всех областях общественной, политической и профессионал</w:t>
      </w:r>
      <w:r w:rsidRPr="002E3ADE">
        <w:rPr>
          <w:b/>
        </w:rPr>
        <w:t>ь</w:t>
      </w:r>
      <w:r w:rsidRPr="002E3ADE">
        <w:rPr>
          <w:b/>
        </w:rPr>
        <w:t>ной жизни;</w:t>
      </w:r>
    </w:p>
    <w:p w:rsidR="00AB227B" w:rsidRPr="002E3ADE" w:rsidRDefault="00AB227B" w:rsidP="00AB227B">
      <w:pPr>
        <w:pStyle w:val="SingleTxtGR"/>
        <w:rPr>
          <w:b/>
        </w:rPr>
      </w:pPr>
      <w:r w:rsidRPr="002E3ADE">
        <w:rPr>
          <w:b/>
        </w:rPr>
        <w:tab/>
      </w:r>
      <w:r w:rsidRPr="002E3ADE">
        <w:rPr>
          <w:b/>
          <w:lang w:val="en-US"/>
        </w:rPr>
        <w:t>b</w:t>
      </w:r>
      <w:r w:rsidRPr="002E3ADE">
        <w:rPr>
          <w:b/>
        </w:rPr>
        <w:t>)</w:t>
      </w:r>
      <w:r w:rsidRPr="002E3ADE">
        <w:rPr>
          <w:b/>
        </w:rPr>
        <w:tab/>
        <w:t>в полном объеме использовать общую рекомендацию № 23, к</w:t>
      </w:r>
      <w:r w:rsidRPr="002E3ADE">
        <w:rPr>
          <w:b/>
        </w:rPr>
        <w:t>а</w:t>
      </w:r>
      <w:r w:rsidRPr="002E3ADE">
        <w:rPr>
          <w:b/>
        </w:rPr>
        <w:t>сающуюся участия женщин в общественной жизни, и принять временные специальные меры, определив для них четко установленные сроки и кол</w:t>
      </w:r>
      <w:r w:rsidRPr="002E3ADE">
        <w:rPr>
          <w:b/>
        </w:rPr>
        <w:t>и</w:t>
      </w:r>
      <w:r w:rsidRPr="002E3ADE">
        <w:rPr>
          <w:b/>
        </w:rPr>
        <w:t>чественные целевые показатели</w:t>
      </w:r>
      <w:r>
        <w:rPr>
          <w:b/>
        </w:rPr>
        <w:t>,</w:t>
      </w:r>
      <w:r w:rsidRPr="002E3ADE">
        <w:rPr>
          <w:b/>
        </w:rPr>
        <w:t xml:space="preserve"> в соответствии с пунктом 1 статьи 4 Ко</w:t>
      </w:r>
      <w:r w:rsidRPr="002E3ADE">
        <w:rPr>
          <w:b/>
        </w:rPr>
        <w:t>н</w:t>
      </w:r>
      <w:r w:rsidRPr="002E3ADE">
        <w:rPr>
          <w:b/>
        </w:rPr>
        <w:t>венции и общей рекомендацией № 25; и</w:t>
      </w:r>
    </w:p>
    <w:p w:rsidR="00AB227B" w:rsidRPr="002E3ADE" w:rsidRDefault="00AB227B" w:rsidP="00AB227B">
      <w:pPr>
        <w:pStyle w:val="SingleTxtGR"/>
        <w:rPr>
          <w:b/>
        </w:rPr>
      </w:pPr>
      <w:r w:rsidRPr="002E3ADE">
        <w:rPr>
          <w:b/>
        </w:rPr>
        <w:tab/>
      </w:r>
      <w:r w:rsidRPr="002E3ADE">
        <w:rPr>
          <w:b/>
          <w:lang w:val="en-US"/>
        </w:rPr>
        <w:t>c</w:t>
      </w:r>
      <w:r w:rsidRPr="002E3ADE">
        <w:rPr>
          <w:b/>
        </w:rPr>
        <w:t>)</w:t>
      </w:r>
      <w:r w:rsidRPr="002E3ADE">
        <w:rPr>
          <w:b/>
        </w:rPr>
        <w:tab/>
        <w:t>проводить информационно-пропагандистские кампании, в том числе о цели введения временных специальных мер, таких как квоты или финансовая поддержка женщин-кандидатов, а также подчеркивать ва</w:t>
      </w:r>
      <w:r w:rsidRPr="002E3ADE">
        <w:rPr>
          <w:b/>
        </w:rPr>
        <w:t>ж</w:t>
      </w:r>
      <w:r w:rsidRPr="002E3ADE">
        <w:rPr>
          <w:b/>
        </w:rPr>
        <w:t>ность для общества в целом всестороннего и равного участия женщин в работе на руководящих должностях во всех секторах и на всех уровнях.</w:t>
      </w:r>
    </w:p>
    <w:p w:rsidR="00AB227B" w:rsidRPr="002E3ADE" w:rsidRDefault="00AB227B" w:rsidP="00AB227B">
      <w:pPr>
        <w:pStyle w:val="H23GR0"/>
      </w:pPr>
      <w:r>
        <w:tab/>
      </w:r>
      <w:r>
        <w:tab/>
      </w:r>
      <w:r w:rsidRPr="002E3ADE">
        <w:t>Образование</w:t>
      </w:r>
    </w:p>
    <w:p w:rsidR="00AB227B" w:rsidRPr="002E3ADE" w:rsidRDefault="00AB227B" w:rsidP="00AB227B">
      <w:pPr>
        <w:pStyle w:val="SingleTxtGR"/>
      </w:pPr>
      <w:r w:rsidRPr="002E3ADE">
        <w:t>32.</w:t>
      </w:r>
      <w:r w:rsidRPr="002E3ADE">
        <w:tab/>
        <w:t>Отмечая достижения государства-участника в области образования же</w:t>
      </w:r>
      <w:r w:rsidRPr="002E3ADE">
        <w:t>н</w:t>
      </w:r>
      <w:r w:rsidRPr="002E3ADE">
        <w:t xml:space="preserve">щин и усилия, предпринятые для ликвидации </w:t>
      </w:r>
      <w:proofErr w:type="spellStart"/>
      <w:r w:rsidRPr="002E3ADE">
        <w:t>стереотипизации</w:t>
      </w:r>
      <w:proofErr w:type="spellEnd"/>
      <w:r w:rsidRPr="002E3ADE">
        <w:t xml:space="preserve"> </w:t>
      </w:r>
      <w:proofErr w:type="spellStart"/>
      <w:r w:rsidRPr="002E3ADE">
        <w:t>гендерных</w:t>
      </w:r>
      <w:proofErr w:type="spellEnd"/>
      <w:r w:rsidRPr="002E3ADE">
        <w:t xml:space="preserve"> р</w:t>
      </w:r>
      <w:r w:rsidRPr="002E3ADE">
        <w:t>о</w:t>
      </w:r>
      <w:r w:rsidRPr="002E3ADE">
        <w:t xml:space="preserve">лей в формальном образовании, Комитет вместе с тем сожалеет об отсутствии данных в разбивке по полу и этническим группам о положении на каждом уровне системы образования. Комитет также обеспокоен сохранением </w:t>
      </w:r>
      <w:proofErr w:type="spellStart"/>
      <w:r w:rsidRPr="002E3ADE">
        <w:t>стере</w:t>
      </w:r>
      <w:r w:rsidRPr="002E3ADE">
        <w:t>о</w:t>
      </w:r>
      <w:r w:rsidRPr="002E3ADE">
        <w:t>типизации</w:t>
      </w:r>
      <w:proofErr w:type="spellEnd"/>
      <w:r w:rsidRPr="002E3ADE">
        <w:t xml:space="preserve"> </w:t>
      </w:r>
      <w:proofErr w:type="spellStart"/>
      <w:r w:rsidRPr="002E3ADE">
        <w:t>гендерных</w:t>
      </w:r>
      <w:proofErr w:type="spellEnd"/>
      <w:r w:rsidRPr="002E3ADE">
        <w:t xml:space="preserve"> ролей в системе образования, в результате которой дево</w:t>
      </w:r>
      <w:r w:rsidRPr="002E3ADE">
        <w:t>ч</w:t>
      </w:r>
      <w:r w:rsidRPr="002E3ADE">
        <w:t>ки преимущественно получают профессионально-техническое образование р</w:t>
      </w:r>
      <w:r w:rsidRPr="002E3ADE">
        <w:t>а</w:t>
      </w:r>
      <w:r w:rsidRPr="002E3ADE">
        <w:t xml:space="preserve">ботников более низкой квалификации, а также непринятием государством-участником мер для борьбы с сохраняющейся </w:t>
      </w:r>
      <w:proofErr w:type="spellStart"/>
      <w:r w:rsidRPr="002E3ADE">
        <w:t>недопредставленностью</w:t>
      </w:r>
      <w:proofErr w:type="spellEnd"/>
      <w:r w:rsidRPr="002E3ADE">
        <w:t xml:space="preserve"> женщин в сферах высшего те</w:t>
      </w:r>
      <w:r w:rsidRPr="002E3ADE">
        <w:t>х</w:t>
      </w:r>
      <w:r w:rsidRPr="002E3ADE">
        <w:t>нического и инженерного образования.</w:t>
      </w:r>
    </w:p>
    <w:p w:rsidR="00AB227B" w:rsidRPr="002E3ADE" w:rsidRDefault="00AB227B" w:rsidP="00AB227B">
      <w:pPr>
        <w:pStyle w:val="SingleTxtGR"/>
        <w:rPr>
          <w:b/>
        </w:rPr>
      </w:pPr>
      <w:r w:rsidRPr="00ED4B9B">
        <w:t>33.</w:t>
      </w:r>
      <w:r w:rsidRPr="003740E4">
        <w:rPr>
          <w:b/>
        </w:rPr>
        <w:tab/>
      </w:r>
      <w:r w:rsidRPr="002E3ADE">
        <w:rPr>
          <w:b/>
        </w:rPr>
        <w:t>Комитет предлагает государству-участнику:</w:t>
      </w:r>
    </w:p>
    <w:p w:rsidR="00AB227B" w:rsidRPr="002E3ADE" w:rsidRDefault="00AB227B" w:rsidP="00AB227B">
      <w:pPr>
        <w:pStyle w:val="SingleTxtGR"/>
        <w:rPr>
          <w:b/>
        </w:rPr>
      </w:pPr>
      <w:r w:rsidRPr="002E3ADE">
        <w:rPr>
          <w:b/>
        </w:rPr>
        <w:tab/>
        <w:t>а)</w:t>
      </w:r>
      <w:r w:rsidRPr="002E3ADE">
        <w:rPr>
          <w:b/>
        </w:rPr>
        <w:tab/>
        <w:t>активизировать свои усилия для достижения всеобщего пр</w:t>
      </w:r>
      <w:r w:rsidRPr="002E3ADE">
        <w:rPr>
          <w:b/>
        </w:rPr>
        <w:t>е</w:t>
      </w:r>
      <w:r w:rsidRPr="002E3ADE">
        <w:rPr>
          <w:b/>
        </w:rPr>
        <w:t>доставления качественного образования для девочек на каждом уровне системы образования и из всех этнических групп;</w:t>
      </w:r>
    </w:p>
    <w:p w:rsidR="00AB227B" w:rsidRPr="002E3ADE" w:rsidRDefault="00AB227B" w:rsidP="00AB227B">
      <w:pPr>
        <w:pStyle w:val="SingleTxtGR"/>
        <w:rPr>
          <w:b/>
        </w:rPr>
      </w:pPr>
      <w:r w:rsidRPr="002E3ADE">
        <w:rPr>
          <w:b/>
        </w:rPr>
        <w:tab/>
      </w:r>
      <w:r w:rsidRPr="002E3ADE">
        <w:rPr>
          <w:b/>
          <w:lang w:val="en-US"/>
        </w:rPr>
        <w:t>b</w:t>
      </w:r>
      <w:r w:rsidRPr="002E3ADE">
        <w:rPr>
          <w:b/>
        </w:rPr>
        <w:t>)</w:t>
      </w:r>
      <w:r w:rsidRPr="002E3ADE">
        <w:rPr>
          <w:b/>
        </w:rPr>
        <w:tab/>
        <w:t xml:space="preserve">продолжать свои усилия по преодолению </w:t>
      </w:r>
      <w:proofErr w:type="spellStart"/>
      <w:r w:rsidRPr="002E3ADE">
        <w:rPr>
          <w:b/>
        </w:rPr>
        <w:t>стереотипизации</w:t>
      </w:r>
      <w:proofErr w:type="spellEnd"/>
      <w:r w:rsidRPr="002E3ADE">
        <w:rPr>
          <w:b/>
        </w:rPr>
        <w:t xml:space="preserve"> </w:t>
      </w:r>
      <w:proofErr w:type="spellStart"/>
      <w:r w:rsidRPr="002E3ADE">
        <w:rPr>
          <w:b/>
        </w:rPr>
        <w:t>ге</w:t>
      </w:r>
      <w:r w:rsidRPr="002E3ADE">
        <w:rPr>
          <w:b/>
        </w:rPr>
        <w:t>н</w:t>
      </w:r>
      <w:r w:rsidRPr="002E3ADE">
        <w:rPr>
          <w:b/>
        </w:rPr>
        <w:t>дерных</w:t>
      </w:r>
      <w:proofErr w:type="spellEnd"/>
      <w:r w:rsidRPr="002E3ADE">
        <w:rPr>
          <w:b/>
        </w:rPr>
        <w:t xml:space="preserve"> ролей в системе формального образования; и</w:t>
      </w:r>
    </w:p>
    <w:p w:rsidR="00AB227B" w:rsidRPr="002E3ADE" w:rsidRDefault="00AB227B" w:rsidP="00AB227B">
      <w:pPr>
        <w:pStyle w:val="SingleTxtGR"/>
        <w:rPr>
          <w:b/>
        </w:rPr>
      </w:pPr>
      <w:r w:rsidRPr="002E3ADE">
        <w:rPr>
          <w:b/>
        </w:rPr>
        <w:tab/>
        <w:t>с)</w:t>
      </w:r>
      <w:r w:rsidRPr="002E3ADE">
        <w:rPr>
          <w:b/>
        </w:rPr>
        <w:tab/>
        <w:t xml:space="preserve">разработать политику, направленную на поощрение доступа </w:t>
      </w:r>
      <w:r>
        <w:rPr>
          <w:b/>
        </w:rPr>
        <w:t xml:space="preserve">девочек к профессионально-техническому образованию и </w:t>
      </w:r>
      <w:r w:rsidRPr="002E3ADE">
        <w:rPr>
          <w:b/>
        </w:rPr>
        <w:t>женщин к пол</w:t>
      </w:r>
      <w:r w:rsidRPr="002E3ADE">
        <w:rPr>
          <w:b/>
        </w:rPr>
        <w:t>у</w:t>
      </w:r>
      <w:r w:rsidRPr="002E3ADE">
        <w:rPr>
          <w:b/>
        </w:rPr>
        <w:t>чению высшего образования по естественнонаучным, инженерным и др</w:t>
      </w:r>
      <w:r w:rsidRPr="002E3ADE">
        <w:rPr>
          <w:b/>
        </w:rPr>
        <w:t>у</w:t>
      </w:r>
      <w:r w:rsidRPr="002E3ADE">
        <w:rPr>
          <w:b/>
        </w:rPr>
        <w:t>гим те</w:t>
      </w:r>
      <w:r w:rsidRPr="002E3ADE">
        <w:rPr>
          <w:b/>
        </w:rPr>
        <w:t>х</w:t>
      </w:r>
      <w:r w:rsidRPr="002E3ADE">
        <w:rPr>
          <w:b/>
        </w:rPr>
        <w:t>ническим дисциплинам.</w:t>
      </w:r>
    </w:p>
    <w:p w:rsidR="00AB227B" w:rsidRPr="002E3ADE" w:rsidRDefault="00AB227B" w:rsidP="00AB227B">
      <w:pPr>
        <w:pStyle w:val="H23GR0"/>
      </w:pPr>
      <w:r>
        <w:tab/>
      </w:r>
      <w:r>
        <w:tab/>
      </w:r>
      <w:r w:rsidRPr="002E3ADE">
        <w:t>Занятость</w:t>
      </w:r>
    </w:p>
    <w:p w:rsidR="00AB227B" w:rsidRPr="002E3ADE" w:rsidRDefault="00AB227B" w:rsidP="00AB227B">
      <w:pPr>
        <w:pStyle w:val="SingleTxtGR"/>
      </w:pPr>
      <w:r w:rsidRPr="002E3ADE">
        <w:t>34.</w:t>
      </w:r>
      <w:r w:rsidRPr="002E3ADE">
        <w:tab/>
        <w:t xml:space="preserve">Комитет обеспокоен сохранением дискриминации в отношении женщин на рынке труда, в частности концентрацией женщин на </w:t>
      </w:r>
      <w:proofErr w:type="spellStart"/>
      <w:r w:rsidRPr="002E3ADE">
        <w:t>низкоквалифицирова</w:t>
      </w:r>
      <w:r w:rsidRPr="002E3ADE">
        <w:t>н</w:t>
      </w:r>
      <w:r w:rsidRPr="002E3ADE">
        <w:t>ных</w:t>
      </w:r>
      <w:proofErr w:type="spellEnd"/>
      <w:r w:rsidRPr="002E3ADE">
        <w:t xml:space="preserve"> и низкооплачиваемых работах, и высоким уровнем безработицы, затраг</w:t>
      </w:r>
      <w:r w:rsidRPr="002E3ADE">
        <w:t>и</w:t>
      </w:r>
      <w:r w:rsidRPr="002E3ADE">
        <w:t xml:space="preserve">вающим женщин, несмотря на </w:t>
      </w:r>
      <w:r>
        <w:t>достигнутые государством-участником результ</w:t>
      </w:r>
      <w:r>
        <w:t>а</w:t>
      </w:r>
      <w:r>
        <w:t xml:space="preserve">ты в области </w:t>
      </w:r>
      <w:r w:rsidRPr="002E3ADE">
        <w:t>образования. Комитет выражает свою озабоченность по поводу отсутствия защиты для женщин, работающих в неформальном секторе, и отсу</w:t>
      </w:r>
      <w:r w:rsidRPr="002E3ADE">
        <w:t>т</w:t>
      </w:r>
      <w:r w:rsidRPr="002E3ADE">
        <w:t>ствия специального закона о сексуальных домогательствах. Он далее обеспок</w:t>
      </w:r>
      <w:r w:rsidRPr="002E3ADE">
        <w:t>о</w:t>
      </w:r>
      <w:r w:rsidRPr="002E3ADE">
        <w:t>ен тем, что, несмотря на ратификацию государством-участником Конвенции №</w:t>
      </w:r>
      <w:r w:rsidR="00ED4B9B">
        <w:t> </w:t>
      </w:r>
      <w:r w:rsidRPr="002E3ADE">
        <w:t>100 МОТ о равном вознаграждении, принцип равного вознаграждения для мужчин и женщин за труд равной ценности не отражен в национальном закон</w:t>
      </w:r>
      <w:r w:rsidRPr="002E3ADE">
        <w:t>о</w:t>
      </w:r>
      <w:r w:rsidRPr="002E3ADE">
        <w:t>дательстве.</w:t>
      </w:r>
    </w:p>
    <w:p w:rsidR="00AB227B" w:rsidRPr="00BA4148" w:rsidRDefault="00AB227B" w:rsidP="00AB227B">
      <w:pPr>
        <w:pStyle w:val="SingleTxtGR"/>
        <w:rPr>
          <w:b/>
        </w:rPr>
      </w:pPr>
      <w:r w:rsidRPr="00ED4B9B">
        <w:t>35.</w:t>
      </w:r>
      <w:r w:rsidRPr="003740E4">
        <w:rPr>
          <w:b/>
        </w:rPr>
        <w:tab/>
      </w:r>
      <w:r w:rsidRPr="00BA4148">
        <w:rPr>
          <w:b/>
        </w:rPr>
        <w:t>Комитет настоятельно призывает государство-участник:</w:t>
      </w:r>
    </w:p>
    <w:p w:rsidR="00AB227B" w:rsidRPr="00BA4148" w:rsidRDefault="00AB227B" w:rsidP="00AB227B">
      <w:pPr>
        <w:pStyle w:val="SingleTxtGR"/>
        <w:rPr>
          <w:b/>
        </w:rPr>
      </w:pPr>
      <w:r w:rsidRPr="00BA4148">
        <w:rPr>
          <w:b/>
        </w:rPr>
        <w:tab/>
      </w:r>
      <w:r w:rsidRPr="00BA4148">
        <w:rPr>
          <w:b/>
          <w:lang w:val="en-US"/>
        </w:rPr>
        <w:t>a</w:t>
      </w:r>
      <w:r w:rsidRPr="00BA4148">
        <w:rPr>
          <w:b/>
        </w:rPr>
        <w:t>)</w:t>
      </w:r>
      <w:r w:rsidRPr="00BA4148">
        <w:rPr>
          <w:b/>
        </w:rPr>
        <w:tab/>
        <w:t>обеспечить равные возможности для женщин и мужчин на фо</w:t>
      </w:r>
      <w:r w:rsidRPr="00BA4148">
        <w:rPr>
          <w:b/>
        </w:rPr>
        <w:t>р</w:t>
      </w:r>
      <w:r w:rsidRPr="00BA4148">
        <w:rPr>
          <w:b/>
        </w:rPr>
        <w:t>мальном рынке труда посредством, в частности, временных специальных мер, направленных на ликвидацию как горизонтальной, так и вертикал</w:t>
      </w:r>
      <w:r w:rsidRPr="00BA4148">
        <w:rPr>
          <w:b/>
        </w:rPr>
        <w:t>ь</w:t>
      </w:r>
      <w:r w:rsidRPr="00BA4148">
        <w:rPr>
          <w:b/>
        </w:rPr>
        <w:t>ной профессиональной сегрегации, в соответствии с пунктом 1 статьи 4 Конвенции и о</w:t>
      </w:r>
      <w:r w:rsidRPr="00BA4148">
        <w:rPr>
          <w:b/>
        </w:rPr>
        <w:t>б</w:t>
      </w:r>
      <w:r w:rsidRPr="00BA4148">
        <w:rPr>
          <w:b/>
        </w:rPr>
        <w:t>щей рекомендацией № 25;</w:t>
      </w:r>
    </w:p>
    <w:p w:rsidR="00AB227B" w:rsidRPr="00BA4148" w:rsidRDefault="00AB227B" w:rsidP="00AB227B">
      <w:pPr>
        <w:pStyle w:val="SingleTxtGR"/>
        <w:rPr>
          <w:b/>
        </w:rPr>
      </w:pPr>
      <w:r w:rsidRPr="00BA4148">
        <w:rPr>
          <w:b/>
        </w:rPr>
        <w:tab/>
      </w:r>
      <w:r w:rsidRPr="00BA4148">
        <w:rPr>
          <w:b/>
          <w:lang w:val="en-US"/>
        </w:rPr>
        <w:t>b</w:t>
      </w:r>
      <w:r w:rsidRPr="00BA4148">
        <w:rPr>
          <w:b/>
        </w:rPr>
        <w:t>)</w:t>
      </w:r>
      <w:r w:rsidRPr="00BA4148">
        <w:rPr>
          <w:b/>
        </w:rPr>
        <w:tab/>
        <w:t>разработать план действий для защиты женщин, работающих в неформальном секторе, включая доступ женщин к социальному обеспеч</w:t>
      </w:r>
      <w:r w:rsidRPr="00BA4148">
        <w:rPr>
          <w:b/>
        </w:rPr>
        <w:t>е</w:t>
      </w:r>
      <w:r w:rsidRPr="00BA4148">
        <w:rPr>
          <w:b/>
        </w:rPr>
        <w:t xml:space="preserve">нию и другим льготам; и </w:t>
      </w:r>
    </w:p>
    <w:p w:rsidR="00AB227B" w:rsidRDefault="00AB227B" w:rsidP="00AB227B">
      <w:pPr>
        <w:pStyle w:val="SingleTxtGR"/>
        <w:rPr>
          <w:b/>
        </w:rPr>
      </w:pPr>
      <w:r w:rsidRPr="00BA4148">
        <w:rPr>
          <w:b/>
        </w:rPr>
        <w:tab/>
      </w:r>
      <w:r w:rsidRPr="00BA4148">
        <w:rPr>
          <w:b/>
          <w:lang w:val="en-US"/>
        </w:rPr>
        <w:t>c</w:t>
      </w:r>
      <w:r w:rsidRPr="00BA4148">
        <w:rPr>
          <w:b/>
        </w:rPr>
        <w:t>)</w:t>
      </w:r>
      <w:r w:rsidRPr="00BA4148">
        <w:rPr>
          <w:b/>
        </w:rPr>
        <w:tab/>
        <w:t>включить в свой следующий периодический доклад информ</w:t>
      </w:r>
      <w:r w:rsidRPr="00BA4148">
        <w:rPr>
          <w:b/>
        </w:rPr>
        <w:t>а</w:t>
      </w:r>
      <w:r w:rsidRPr="00BA4148">
        <w:rPr>
          <w:b/>
        </w:rPr>
        <w:t>цию о законодательных и иных мерах, принятых для защиты женщин от сексуальных домогательств на рабочем месте.</w:t>
      </w:r>
    </w:p>
    <w:p w:rsidR="00AB227B" w:rsidRPr="00BA4148" w:rsidRDefault="00AB227B" w:rsidP="00ED4B9B">
      <w:pPr>
        <w:pStyle w:val="H23GR0"/>
        <w:keepNext w:val="0"/>
      </w:pPr>
      <w:r>
        <w:rPr>
          <w:lang w:val="en-US"/>
        </w:rPr>
        <w:tab/>
      </w:r>
      <w:r>
        <w:rPr>
          <w:lang w:val="en-US"/>
        </w:rPr>
        <w:tab/>
      </w:r>
      <w:r w:rsidRPr="00BA4148">
        <w:t>Здравоохранение</w:t>
      </w:r>
    </w:p>
    <w:p w:rsidR="00AB227B" w:rsidRPr="00BA4148" w:rsidRDefault="00AB227B" w:rsidP="00AB227B">
      <w:pPr>
        <w:pStyle w:val="SingleTxtGR"/>
      </w:pPr>
      <w:r w:rsidRPr="00BA4148">
        <w:t>36.</w:t>
      </w:r>
      <w:r w:rsidRPr="00BA4148">
        <w:tab/>
      </w:r>
      <w:r>
        <w:t xml:space="preserve">Хотя </w:t>
      </w:r>
      <w:r w:rsidRPr="00BA4148">
        <w:t xml:space="preserve">Комитет </w:t>
      </w:r>
      <w:r>
        <w:t>признает достижения государства-участника в области о</w:t>
      </w:r>
      <w:r>
        <w:t>х</w:t>
      </w:r>
      <w:r>
        <w:t xml:space="preserve">раны здоровья матери, он в то же время </w:t>
      </w:r>
      <w:r w:rsidRPr="00BA4148">
        <w:t>обеспокоен ограниченными познани</w:t>
      </w:r>
      <w:r w:rsidRPr="00BA4148">
        <w:t>я</w:t>
      </w:r>
      <w:r w:rsidRPr="00BA4148">
        <w:t>ми в вопросах репродуктивного здоровья и низким уровнем использования средств контрацепции, распространенностью случаев беременности среди по</w:t>
      </w:r>
      <w:r w:rsidRPr="00BA4148">
        <w:t>д</w:t>
      </w:r>
      <w:r w:rsidRPr="00BA4148">
        <w:t>ростков, особенно в менее развитых и затронутых конфликтом районах, а также малодоступностью услуг в области планирования семьи и распространением инфицирования ВИЧ/</w:t>
      </w:r>
      <w:proofErr w:type="spellStart"/>
      <w:r w:rsidRPr="00BA4148">
        <w:t>СПИД</w:t>
      </w:r>
      <w:r>
        <w:t>ом</w:t>
      </w:r>
      <w:proofErr w:type="spellEnd"/>
      <w:r w:rsidRPr="00BA4148">
        <w:t xml:space="preserve"> среди женщин. Комитет также обеспокоен тем, что в соответствии с законом аборт является наказуемым правонарушением, е</w:t>
      </w:r>
      <w:r w:rsidRPr="00BA4148">
        <w:t>с</w:t>
      </w:r>
      <w:r w:rsidRPr="00BA4148">
        <w:t xml:space="preserve">ли только </w:t>
      </w:r>
      <w:r>
        <w:t xml:space="preserve">такое </w:t>
      </w:r>
      <w:r w:rsidRPr="00BA4148">
        <w:t>прерывание беременности не осуществляется с целью спасения жизни матери, и выражает сожаление в связи с сообщениями о том, что пр</w:t>
      </w:r>
      <w:r w:rsidRPr="00BA4148">
        <w:t>и</w:t>
      </w:r>
      <w:r w:rsidRPr="00BA4148">
        <w:t>мерно в 10% случаев материнская смертность является прямым результатом подпольного або</w:t>
      </w:r>
      <w:r w:rsidRPr="00BA4148">
        <w:t>р</w:t>
      </w:r>
      <w:r w:rsidRPr="00BA4148">
        <w:t>та.</w:t>
      </w:r>
    </w:p>
    <w:p w:rsidR="00AB227B" w:rsidRPr="00BA4148" w:rsidRDefault="00AB227B" w:rsidP="00AB227B">
      <w:pPr>
        <w:pStyle w:val="SingleTxtGR"/>
        <w:rPr>
          <w:b/>
        </w:rPr>
      </w:pPr>
      <w:r w:rsidRPr="00BA4148">
        <w:t>37.</w:t>
      </w:r>
      <w:r w:rsidRPr="00BA4148">
        <w:tab/>
      </w:r>
      <w:r w:rsidRPr="00BA4148">
        <w:rPr>
          <w:b/>
        </w:rPr>
        <w:t>В рамках общей рекомендации № 24 Комитета Комитет настоятельно призывает государств</w:t>
      </w:r>
      <w:r>
        <w:rPr>
          <w:b/>
        </w:rPr>
        <w:t>о</w:t>
      </w:r>
      <w:r w:rsidRPr="00BA4148">
        <w:rPr>
          <w:b/>
        </w:rPr>
        <w:t>-участник:</w:t>
      </w:r>
    </w:p>
    <w:p w:rsidR="00AB227B" w:rsidRPr="00BA4148" w:rsidRDefault="00AB227B" w:rsidP="00AB227B">
      <w:pPr>
        <w:pStyle w:val="SingleTxtGR"/>
        <w:rPr>
          <w:b/>
        </w:rPr>
      </w:pPr>
      <w:r w:rsidRPr="00BA4148">
        <w:rPr>
          <w:b/>
        </w:rPr>
        <w:tab/>
      </w:r>
      <w:r w:rsidRPr="00BA4148">
        <w:rPr>
          <w:b/>
          <w:lang w:val="en-US"/>
        </w:rPr>
        <w:t>a</w:t>
      </w:r>
      <w:r w:rsidRPr="00BA4148">
        <w:rPr>
          <w:b/>
        </w:rPr>
        <w:t>)</w:t>
      </w:r>
      <w:r w:rsidRPr="00BA4148">
        <w:rPr>
          <w:b/>
        </w:rPr>
        <w:tab/>
        <w:t>обеспечивать широкое поощрение просвещения по вопросам планирования семьи и репродуктивного здоровья, в частности среди вну</w:t>
      </w:r>
      <w:r w:rsidRPr="00BA4148">
        <w:rPr>
          <w:b/>
        </w:rPr>
        <w:t>т</w:t>
      </w:r>
      <w:r w:rsidRPr="00BA4148">
        <w:rPr>
          <w:b/>
        </w:rPr>
        <w:t xml:space="preserve">ренне перемещенных женщин и девочек, а также женщин, работающих в менее развитых и затронутых конфликтом районах, с </w:t>
      </w:r>
      <w:proofErr w:type="spellStart"/>
      <w:r w:rsidRPr="00BA4148">
        <w:rPr>
          <w:b/>
        </w:rPr>
        <w:t>уделением</w:t>
      </w:r>
      <w:proofErr w:type="spellEnd"/>
      <w:r w:rsidRPr="00BA4148">
        <w:rPr>
          <w:b/>
        </w:rPr>
        <w:t xml:space="preserve"> особого внимания профилактике ранней беременности среди девочек и борьбе с болезнями, передава</w:t>
      </w:r>
      <w:r w:rsidRPr="00BA4148">
        <w:rPr>
          <w:b/>
        </w:rPr>
        <w:t>е</w:t>
      </w:r>
      <w:r w:rsidRPr="00BA4148">
        <w:rPr>
          <w:b/>
        </w:rPr>
        <w:t>мыми половым путем, и ВИЧ/</w:t>
      </w:r>
      <w:proofErr w:type="spellStart"/>
      <w:r w:rsidRPr="00BA4148">
        <w:rPr>
          <w:b/>
        </w:rPr>
        <w:t>СПИДом</w:t>
      </w:r>
      <w:proofErr w:type="spellEnd"/>
      <w:r w:rsidRPr="00BA4148">
        <w:rPr>
          <w:b/>
        </w:rPr>
        <w:t>;</w:t>
      </w:r>
    </w:p>
    <w:p w:rsidR="00AB227B" w:rsidRPr="00BA4148" w:rsidRDefault="00AB227B" w:rsidP="00AB227B">
      <w:pPr>
        <w:pStyle w:val="SingleTxtGR"/>
        <w:rPr>
          <w:b/>
        </w:rPr>
      </w:pPr>
      <w:r w:rsidRPr="00BA4148">
        <w:rPr>
          <w:b/>
        </w:rPr>
        <w:tab/>
      </w:r>
      <w:r w:rsidRPr="00BA4148">
        <w:rPr>
          <w:b/>
          <w:lang w:val="en-US"/>
        </w:rPr>
        <w:t>b</w:t>
      </w:r>
      <w:r w:rsidRPr="00BA4148">
        <w:rPr>
          <w:b/>
        </w:rPr>
        <w:t>)</w:t>
      </w:r>
      <w:r w:rsidRPr="00BA4148">
        <w:rPr>
          <w:b/>
        </w:rPr>
        <w:tab/>
        <w:t>сокращать уровни материнской смертности путем выявления и ус</w:t>
      </w:r>
      <w:r w:rsidRPr="00BA4148">
        <w:rPr>
          <w:b/>
        </w:rPr>
        <w:t>т</w:t>
      </w:r>
      <w:r w:rsidRPr="00BA4148">
        <w:rPr>
          <w:b/>
        </w:rPr>
        <w:t>ранения ее причин;</w:t>
      </w:r>
    </w:p>
    <w:p w:rsidR="00AB227B" w:rsidRPr="00BA4148" w:rsidRDefault="00AB227B" w:rsidP="00AB227B">
      <w:pPr>
        <w:pStyle w:val="SingleTxtGR"/>
        <w:rPr>
          <w:b/>
        </w:rPr>
      </w:pPr>
      <w:r w:rsidRPr="00BA4148">
        <w:rPr>
          <w:b/>
        </w:rPr>
        <w:tab/>
      </w:r>
      <w:r w:rsidRPr="00BA4148">
        <w:rPr>
          <w:b/>
          <w:lang w:val="en-US"/>
        </w:rPr>
        <w:t>c</w:t>
      </w:r>
      <w:r w:rsidRPr="00BA4148">
        <w:rPr>
          <w:b/>
        </w:rPr>
        <w:t>)</w:t>
      </w:r>
      <w:r w:rsidRPr="00BA4148">
        <w:rPr>
          <w:b/>
        </w:rPr>
        <w:tab/>
        <w:t>принять меры для обеспечения того, чтобы женщины не приб</w:t>
      </w:r>
      <w:r w:rsidRPr="00BA4148">
        <w:rPr>
          <w:b/>
        </w:rPr>
        <w:t>е</w:t>
      </w:r>
      <w:r w:rsidRPr="00BA4148">
        <w:rPr>
          <w:b/>
        </w:rPr>
        <w:t xml:space="preserve">гали к небезопасным медицинским процедурам, в частности незаконным абортам, по причине отсутствия надлежащих услуг по </w:t>
      </w:r>
      <w:r>
        <w:rPr>
          <w:b/>
        </w:rPr>
        <w:t>регулированию</w:t>
      </w:r>
      <w:r w:rsidRPr="00BA4148">
        <w:rPr>
          <w:b/>
        </w:rPr>
        <w:t xml:space="preserve"> р</w:t>
      </w:r>
      <w:r w:rsidRPr="00BA4148">
        <w:rPr>
          <w:b/>
        </w:rPr>
        <w:t>о</w:t>
      </w:r>
      <w:r w:rsidRPr="00BA4148">
        <w:rPr>
          <w:b/>
        </w:rPr>
        <w:t xml:space="preserve">ждаемости; и </w:t>
      </w:r>
    </w:p>
    <w:p w:rsidR="00AB227B" w:rsidRPr="00BA4148" w:rsidRDefault="00AB227B" w:rsidP="00AB227B">
      <w:pPr>
        <w:pStyle w:val="SingleTxtGR"/>
      </w:pPr>
      <w:r w:rsidRPr="00BA4148">
        <w:rPr>
          <w:b/>
        </w:rPr>
        <w:tab/>
      </w:r>
      <w:r w:rsidRPr="00BA4148">
        <w:rPr>
          <w:b/>
          <w:lang w:val="en-US"/>
        </w:rPr>
        <w:t>d</w:t>
      </w:r>
      <w:r w:rsidRPr="00BA4148">
        <w:rPr>
          <w:b/>
        </w:rPr>
        <w:t>)</w:t>
      </w:r>
      <w:r w:rsidRPr="00BA4148">
        <w:rPr>
          <w:b/>
        </w:rPr>
        <w:tab/>
        <w:t>пересмотреть законы, касающиеся аборта, с целью устранения п</w:t>
      </w:r>
      <w:r w:rsidRPr="00BA4148">
        <w:rPr>
          <w:b/>
        </w:rPr>
        <w:t>о</w:t>
      </w:r>
      <w:r w:rsidRPr="00BA4148">
        <w:rPr>
          <w:b/>
        </w:rPr>
        <w:t xml:space="preserve">ложений, которые предусматривают назначение наказаний для женщин, </w:t>
      </w:r>
      <w:r>
        <w:rPr>
          <w:b/>
        </w:rPr>
        <w:t>делающих аборт</w:t>
      </w:r>
      <w:r w:rsidRPr="00BA4148">
        <w:rPr>
          <w:b/>
        </w:rPr>
        <w:t>, а также обеспечить для них доступ к качественным усл</w:t>
      </w:r>
      <w:r w:rsidRPr="00BA4148">
        <w:rPr>
          <w:b/>
        </w:rPr>
        <w:t>у</w:t>
      </w:r>
      <w:r w:rsidRPr="00BA4148">
        <w:rPr>
          <w:b/>
        </w:rPr>
        <w:t>гам по лечению осложнений, вызванных небезопасным</w:t>
      </w:r>
      <w:r>
        <w:rPr>
          <w:b/>
        </w:rPr>
        <w:t xml:space="preserve">и </w:t>
      </w:r>
      <w:r w:rsidRPr="00BA4148">
        <w:rPr>
          <w:b/>
        </w:rPr>
        <w:t>абор</w:t>
      </w:r>
      <w:r>
        <w:rPr>
          <w:b/>
        </w:rPr>
        <w:t>тами</w:t>
      </w:r>
      <w:r w:rsidRPr="00BA4148">
        <w:rPr>
          <w:b/>
        </w:rPr>
        <w:t>.</w:t>
      </w:r>
    </w:p>
    <w:p w:rsidR="00AB227B" w:rsidRPr="00BA4148" w:rsidRDefault="00AB227B" w:rsidP="00AB227B">
      <w:pPr>
        <w:pStyle w:val="H23GR0"/>
      </w:pPr>
      <w:r>
        <w:tab/>
      </w:r>
      <w:r>
        <w:tab/>
      </w:r>
      <w:r w:rsidRPr="00BA4148">
        <w:t>Женщины, проживающие в сельских районах</w:t>
      </w:r>
    </w:p>
    <w:p w:rsidR="00AB227B" w:rsidRPr="00BA4148" w:rsidRDefault="00AB227B" w:rsidP="00930BCA">
      <w:pPr>
        <w:pStyle w:val="SingleTxtGR"/>
        <w:keepLines/>
      </w:pPr>
      <w:r w:rsidRPr="00BA4148">
        <w:t>38.</w:t>
      </w:r>
      <w:r w:rsidRPr="00BA4148">
        <w:tab/>
        <w:t xml:space="preserve">Комитет с </w:t>
      </w:r>
      <w:r>
        <w:t>удовлетворением</w:t>
      </w:r>
      <w:r w:rsidRPr="00BA4148">
        <w:t xml:space="preserve"> отмечает разр</w:t>
      </w:r>
      <w:r>
        <w:t>аботку государством-участником Н</w:t>
      </w:r>
      <w:r w:rsidRPr="00BA4148">
        <w:t>ациональной повестки дня в области развития. Однако он выр</w:t>
      </w:r>
      <w:r w:rsidRPr="00BA4148">
        <w:t>а</w:t>
      </w:r>
      <w:r w:rsidRPr="00BA4148">
        <w:t xml:space="preserve">жает свою озабоченность по поводу отсутствия данных о </w:t>
      </w:r>
      <w:r>
        <w:t>различиях</w:t>
      </w:r>
      <w:r w:rsidRPr="00BA4148">
        <w:t xml:space="preserve"> в полож</w:t>
      </w:r>
      <w:r w:rsidRPr="00BA4148">
        <w:t>е</w:t>
      </w:r>
      <w:r w:rsidRPr="00BA4148">
        <w:t>нии женщин, проживающих в городских и сельских районах, и подчеркивает свою обеспокоенность увеличением количества вдов в результате конфликта и цунами 2004 года, многие из которых находятся в пожилом возрасте, неграмо</w:t>
      </w:r>
      <w:r w:rsidRPr="00BA4148">
        <w:t>т</w:t>
      </w:r>
      <w:r w:rsidRPr="00BA4148">
        <w:t>ны и располагают скудными средствами к существованию.</w:t>
      </w:r>
      <w:r>
        <w:t xml:space="preserve"> </w:t>
      </w:r>
      <w:r w:rsidRPr="00BA4148">
        <w:t>Комитет отмечает, что в силу существования дискриминационной практики женщины не могут приобретать землю в собственность, поскольку подписывать официальные д</w:t>
      </w:r>
      <w:r w:rsidRPr="00BA4148">
        <w:t>о</w:t>
      </w:r>
      <w:r w:rsidRPr="00BA4148">
        <w:t xml:space="preserve">кументы, в частности </w:t>
      </w:r>
      <w:r>
        <w:t>свидетельства</w:t>
      </w:r>
      <w:r w:rsidRPr="00BA4148">
        <w:t xml:space="preserve"> о праве собственности на землю, и пол</w:t>
      </w:r>
      <w:r w:rsidRPr="00BA4148">
        <w:t>у</w:t>
      </w:r>
      <w:r w:rsidRPr="00BA4148">
        <w:t>чать земельные наделы от правительства имеют право только "главы домох</w:t>
      </w:r>
      <w:r w:rsidRPr="00BA4148">
        <w:t>о</w:t>
      </w:r>
      <w:r w:rsidRPr="00BA4148">
        <w:t>зяйств".</w:t>
      </w:r>
    </w:p>
    <w:p w:rsidR="00AB227B" w:rsidRPr="00BA4148" w:rsidRDefault="00AB227B" w:rsidP="00AB227B">
      <w:pPr>
        <w:pStyle w:val="SingleTxtGR"/>
        <w:rPr>
          <w:b/>
        </w:rPr>
      </w:pPr>
      <w:r>
        <w:t>39</w:t>
      </w:r>
      <w:r w:rsidRPr="00BA4148">
        <w:t>.</w:t>
      </w:r>
      <w:r w:rsidRPr="00BA4148">
        <w:tab/>
      </w:r>
      <w:r w:rsidRPr="00BA4148">
        <w:rPr>
          <w:b/>
        </w:rPr>
        <w:t>Комитет настоятельно призывает государство-участник:</w:t>
      </w:r>
    </w:p>
    <w:p w:rsidR="00AB227B" w:rsidRPr="00BA4148" w:rsidRDefault="00AB227B" w:rsidP="00AB227B">
      <w:pPr>
        <w:pStyle w:val="SingleTxtGR"/>
        <w:rPr>
          <w:b/>
        </w:rPr>
      </w:pPr>
      <w:r w:rsidRPr="00BA4148">
        <w:rPr>
          <w:b/>
        </w:rPr>
        <w:tab/>
      </w:r>
      <w:r w:rsidRPr="00BA4148">
        <w:rPr>
          <w:b/>
          <w:lang w:val="en-US"/>
        </w:rPr>
        <w:t>a</w:t>
      </w:r>
      <w:r w:rsidRPr="00BA4148">
        <w:rPr>
          <w:b/>
        </w:rPr>
        <w:t>)</w:t>
      </w:r>
      <w:r w:rsidRPr="00BA4148">
        <w:rPr>
          <w:b/>
        </w:rPr>
        <w:tab/>
        <w:t xml:space="preserve">обеспечить учет </w:t>
      </w:r>
      <w:proofErr w:type="spellStart"/>
      <w:r w:rsidRPr="00BA4148">
        <w:rPr>
          <w:b/>
        </w:rPr>
        <w:t>гендерной</w:t>
      </w:r>
      <w:proofErr w:type="spellEnd"/>
      <w:r w:rsidRPr="00BA4148">
        <w:rPr>
          <w:b/>
        </w:rPr>
        <w:t xml:space="preserve"> проблематики в Национальной п</w:t>
      </w:r>
      <w:r w:rsidRPr="00BA4148">
        <w:rPr>
          <w:b/>
        </w:rPr>
        <w:t>о</w:t>
      </w:r>
      <w:r w:rsidRPr="00BA4148">
        <w:rPr>
          <w:b/>
        </w:rPr>
        <w:t>вестке дня в области ра</w:t>
      </w:r>
      <w:r w:rsidRPr="00BA4148">
        <w:rPr>
          <w:b/>
        </w:rPr>
        <w:t>з</w:t>
      </w:r>
      <w:r w:rsidRPr="00BA4148">
        <w:rPr>
          <w:b/>
        </w:rPr>
        <w:t xml:space="preserve">вития; </w:t>
      </w:r>
    </w:p>
    <w:p w:rsidR="00AB227B" w:rsidRPr="00BA4148" w:rsidRDefault="00AB227B" w:rsidP="00AB227B">
      <w:pPr>
        <w:pStyle w:val="SingleTxtGR"/>
        <w:rPr>
          <w:b/>
        </w:rPr>
      </w:pPr>
      <w:r w:rsidRPr="00BA4148">
        <w:rPr>
          <w:b/>
        </w:rPr>
        <w:tab/>
      </w:r>
      <w:r w:rsidRPr="00BA4148">
        <w:rPr>
          <w:b/>
          <w:lang w:val="en-US"/>
        </w:rPr>
        <w:t>b</w:t>
      </w:r>
      <w:r w:rsidRPr="00BA4148">
        <w:rPr>
          <w:b/>
        </w:rPr>
        <w:t>)</w:t>
      </w:r>
      <w:r w:rsidRPr="00BA4148">
        <w:rPr>
          <w:b/>
        </w:rPr>
        <w:tab/>
        <w:t xml:space="preserve">собирать данные о положении сельских женщин и </w:t>
      </w:r>
      <w:r>
        <w:rPr>
          <w:b/>
        </w:rPr>
        <w:t>различиях</w:t>
      </w:r>
      <w:r w:rsidRPr="00BA4148">
        <w:rPr>
          <w:b/>
        </w:rPr>
        <w:t xml:space="preserve"> в положении женщин, проживающих в сельских и городских районах, и включить такие данные и их анализ в следующий периодический до</w:t>
      </w:r>
      <w:r w:rsidRPr="00BA4148">
        <w:rPr>
          <w:b/>
        </w:rPr>
        <w:t>к</w:t>
      </w:r>
      <w:r w:rsidRPr="00BA4148">
        <w:rPr>
          <w:b/>
        </w:rPr>
        <w:t>лад;</w:t>
      </w:r>
    </w:p>
    <w:p w:rsidR="00AB227B" w:rsidRPr="00BA4148" w:rsidRDefault="00AB227B" w:rsidP="00AB227B">
      <w:pPr>
        <w:pStyle w:val="SingleTxtGR"/>
        <w:rPr>
          <w:b/>
        </w:rPr>
      </w:pPr>
      <w:r w:rsidRPr="00BA4148">
        <w:rPr>
          <w:b/>
        </w:rPr>
        <w:tab/>
      </w:r>
      <w:r w:rsidRPr="00BA4148">
        <w:rPr>
          <w:b/>
          <w:lang w:val="en-US"/>
        </w:rPr>
        <w:t>c</w:t>
      </w:r>
      <w:r w:rsidRPr="00BA4148">
        <w:rPr>
          <w:b/>
        </w:rPr>
        <w:t>)</w:t>
      </w:r>
      <w:r w:rsidRPr="00BA4148">
        <w:rPr>
          <w:b/>
        </w:rPr>
        <w:tab/>
        <w:t xml:space="preserve">разработать политику и программы, в том числе </w:t>
      </w:r>
      <w:proofErr w:type="spellStart"/>
      <w:r w:rsidRPr="00BA4148">
        <w:rPr>
          <w:b/>
        </w:rPr>
        <w:t>доходо</w:t>
      </w:r>
      <w:r>
        <w:rPr>
          <w:b/>
        </w:rPr>
        <w:t>генер</w:t>
      </w:r>
      <w:r>
        <w:rPr>
          <w:b/>
        </w:rPr>
        <w:t>и</w:t>
      </w:r>
      <w:r>
        <w:rPr>
          <w:b/>
        </w:rPr>
        <w:t>рующие</w:t>
      </w:r>
      <w:proofErr w:type="spellEnd"/>
      <w:r w:rsidRPr="00BA4148">
        <w:rPr>
          <w:b/>
        </w:rPr>
        <w:t xml:space="preserve"> </w:t>
      </w:r>
      <w:r>
        <w:rPr>
          <w:b/>
        </w:rPr>
        <w:t>схемы</w:t>
      </w:r>
      <w:r w:rsidRPr="00BA4148">
        <w:rPr>
          <w:b/>
        </w:rPr>
        <w:t>, для улучшения положения женщин, возглавляющих дом</w:t>
      </w:r>
      <w:r w:rsidRPr="00BA4148">
        <w:rPr>
          <w:b/>
        </w:rPr>
        <w:t>о</w:t>
      </w:r>
      <w:r w:rsidRPr="00BA4148">
        <w:rPr>
          <w:b/>
        </w:rPr>
        <w:t>хозяйства, и женщин пожилого возраста;</w:t>
      </w:r>
    </w:p>
    <w:p w:rsidR="00AB227B" w:rsidRPr="00BA4148" w:rsidRDefault="00AB227B" w:rsidP="00AB227B">
      <w:pPr>
        <w:pStyle w:val="SingleTxtGR"/>
        <w:rPr>
          <w:b/>
        </w:rPr>
      </w:pPr>
      <w:r w:rsidRPr="00BA4148">
        <w:rPr>
          <w:b/>
        </w:rPr>
        <w:tab/>
      </w:r>
      <w:r w:rsidRPr="00BA4148">
        <w:rPr>
          <w:b/>
          <w:lang w:val="en-US"/>
        </w:rPr>
        <w:t>d</w:t>
      </w:r>
      <w:r w:rsidRPr="00BA4148">
        <w:rPr>
          <w:b/>
        </w:rPr>
        <w:t>)</w:t>
      </w:r>
      <w:r w:rsidRPr="00BA4148">
        <w:rPr>
          <w:b/>
        </w:rPr>
        <w:tab/>
        <w:t>отме</w:t>
      </w:r>
      <w:r>
        <w:rPr>
          <w:b/>
        </w:rPr>
        <w:t>н</w:t>
      </w:r>
      <w:r w:rsidRPr="00BA4148">
        <w:rPr>
          <w:b/>
        </w:rPr>
        <w:t>ить понятие "глава домохозяйства" в административной практике и признать совместное владение землей или общую земельную собстве</w:t>
      </w:r>
      <w:r w:rsidRPr="00BA4148">
        <w:rPr>
          <w:b/>
        </w:rPr>
        <w:t>н</w:t>
      </w:r>
      <w:r w:rsidRPr="00BA4148">
        <w:rPr>
          <w:b/>
        </w:rPr>
        <w:t>ность; и</w:t>
      </w:r>
    </w:p>
    <w:p w:rsidR="00AB227B" w:rsidRPr="00BA4148" w:rsidRDefault="00AB227B" w:rsidP="00AB227B">
      <w:pPr>
        <w:pStyle w:val="SingleTxtGR"/>
      </w:pPr>
      <w:r w:rsidRPr="00BA4148">
        <w:rPr>
          <w:b/>
        </w:rPr>
        <w:tab/>
      </w:r>
      <w:r w:rsidRPr="00BA4148">
        <w:rPr>
          <w:b/>
          <w:lang w:val="en-US"/>
        </w:rPr>
        <w:t>e</w:t>
      </w:r>
      <w:r w:rsidRPr="00BA4148">
        <w:rPr>
          <w:b/>
        </w:rPr>
        <w:t>)</w:t>
      </w:r>
      <w:r w:rsidRPr="00BA4148">
        <w:rPr>
          <w:b/>
        </w:rPr>
        <w:tab/>
        <w:t xml:space="preserve">оперативно внести поправки в </w:t>
      </w:r>
      <w:r>
        <w:rPr>
          <w:b/>
        </w:rPr>
        <w:t xml:space="preserve">Указ </w:t>
      </w:r>
      <w:r w:rsidRPr="00BA4148">
        <w:rPr>
          <w:b/>
        </w:rPr>
        <w:t>об освоении земель, с тем чтобы обеспечить предоставление права совместного владения землей или общей земельной собственности обоим супругам при выделении государс</w:t>
      </w:r>
      <w:r w:rsidRPr="00BA4148">
        <w:rPr>
          <w:b/>
        </w:rPr>
        <w:t>т</w:t>
      </w:r>
      <w:r w:rsidRPr="00BA4148">
        <w:rPr>
          <w:b/>
        </w:rPr>
        <w:t>вом з</w:t>
      </w:r>
      <w:r w:rsidRPr="00BA4148">
        <w:rPr>
          <w:b/>
        </w:rPr>
        <w:t>е</w:t>
      </w:r>
      <w:r w:rsidRPr="00BA4148">
        <w:rPr>
          <w:b/>
        </w:rPr>
        <w:t>мельных участков супружеским парам.</w:t>
      </w:r>
    </w:p>
    <w:p w:rsidR="00AB227B" w:rsidRPr="00BA4148" w:rsidRDefault="00AB227B" w:rsidP="00AB227B">
      <w:pPr>
        <w:pStyle w:val="H23GR0"/>
      </w:pPr>
      <w:r>
        <w:tab/>
      </w:r>
      <w:r>
        <w:tab/>
        <w:t>Воздействие конфликта на женщин</w:t>
      </w:r>
    </w:p>
    <w:p w:rsidR="00AB227B" w:rsidRDefault="00AB227B" w:rsidP="00AB227B">
      <w:pPr>
        <w:pStyle w:val="SingleTxtGR"/>
      </w:pPr>
      <w:r>
        <w:t>40.</w:t>
      </w:r>
      <w:r>
        <w:tab/>
        <w:t xml:space="preserve">Принимая к сведению разъяснения государства-участника о том, что на последних этапах конфликта и в </w:t>
      </w:r>
      <w:proofErr w:type="spellStart"/>
      <w:r>
        <w:t>постконфликтный</w:t>
      </w:r>
      <w:proofErr w:type="spellEnd"/>
      <w:r>
        <w:t xml:space="preserve"> период женщины не подве</w:t>
      </w:r>
      <w:r>
        <w:t>р</w:t>
      </w:r>
      <w:r>
        <w:t>гались насилию и дискриминации, Комитет вместе с тем по-прежнему глубоко обеспокоен сообщениями о грубых нарушениях прав человека женщин с обеих сторон, в частности представителей тамильского меньшинства, внутренне п</w:t>
      </w:r>
      <w:r>
        <w:t>е</w:t>
      </w:r>
      <w:r>
        <w:t>ремещенных женщин и женщин из числа бывших комбатантов. Комитет ос</w:t>
      </w:r>
      <w:r>
        <w:t>о</w:t>
      </w:r>
      <w:r>
        <w:t>бенно обеспокоен сообщениями о сексуальном насилии, предположительно с</w:t>
      </w:r>
      <w:r>
        <w:t>о</w:t>
      </w:r>
      <w:r>
        <w:t>вершенном также вооруженными силами, полицией и группами боевиков. К</w:t>
      </w:r>
      <w:r>
        <w:t>о</w:t>
      </w:r>
      <w:r>
        <w:t>митет также глубоко обеспокоен сообщениями о существовании ненадлеж</w:t>
      </w:r>
      <w:r>
        <w:t>а</w:t>
      </w:r>
      <w:r>
        <w:t>щей инфраструктуры и ограниченном наличии базовых услуг, таких как приюты, медицинские учреждения, системы водоснабжения и санитарии. Комитет далее обеспокоен тем, что Министерство по вопросам развития детей и расширения прав и возможностей женщин не является членом Консультативного комитета по гуманитарной помощи (</w:t>
      </w:r>
      <w:proofErr w:type="spellStart"/>
      <w:r>
        <w:t>ККГП</w:t>
      </w:r>
      <w:proofErr w:type="spellEnd"/>
      <w:r>
        <w:t>), в состав которого входят представители с</w:t>
      </w:r>
      <w:r>
        <w:t>о</w:t>
      </w:r>
      <w:r>
        <w:t>ответствующих министерств для проведения консультаций со стран</w:t>
      </w:r>
      <w:r>
        <w:t>а</w:t>
      </w:r>
      <w:r>
        <w:t>ми-донорами и учреждениями-донорами, и что в состав Комиссии по урокам ист</w:t>
      </w:r>
      <w:r>
        <w:t>о</w:t>
      </w:r>
      <w:r>
        <w:t>рии и примирению входит только одна женщина из ее восьми членов, назнача</w:t>
      </w:r>
      <w:r>
        <w:t>е</w:t>
      </w:r>
      <w:r>
        <w:t>мых През</w:t>
      </w:r>
      <w:r>
        <w:t>и</w:t>
      </w:r>
      <w:r>
        <w:t>дентом.</w:t>
      </w:r>
    </w:p>
    <w:p w:rsidR="00AB227B" w:rsidRPr="008B4E91" w:rsidRDefault="00AB227B" w:rsidP="00AB227B">
      <w:pPr>
        <w:pStyle w:val="SingleTxtGR"/>
        <w:rPr>
          <w:b/>
        </w:rPr>
      </w:pPr>
      <w:r w:rsidRPr="00ED4B9B">
        <w:t>41.</w:t>
      </w:r>
      <w:r w:rsidRPr="00ED4B9B">
        <w:tab/>
      </w:r>
      <w:r w:rsidRPr="008B4E91">
        <w:rPr>
          <w:b/>
        </w:rPr>
        <w:t>Комитет настоятельно призывает государство-участник:</w:t>
      </w:r>
    </w:p>
    <w:p w:rsidR="00AB227B" w:rsidRPr="008B4E91" w:rsidRDefault="00AB227B" w:rsidP="00AB227B">
      <w:pPr>
        <w:pStyle w:val="SingleTxtGR"/>
        <w:rPr>
          <w:b/>
        </w:rPr>
      </w:pPr>
      <w:r w:rsidRPr="008B4E91">
        <w:rPr>
          <w:b/>
        </w:rPr>
        <w:tab/>
      </w:r>
      <w:proofErr w:type="spellStart"/>
      <w:r w:rsidRPr="008B4E91">
        <w:rPr>
          <w:b/>
        </w:rPr>
        <w:t>a</w:t>
      </w:r>
      <w:proofErr w:type="spellEnd"/>
      <w:r w:rsidRPr="008B4E91">
        <w:rPr>
          <w:b/>
        </w:rPr>
        <w:t>)</w:t>
      </w:r>
      <w:r w:rsidRPr="008B4E91">
        <w:rPr>
          <w:b/>
        </w:rPr>
        <w:tab/>
        <w:t>защищать женщин, затронутых продолжительным конфли</w:t>
      </w:r>
      <w:r w:rsidRPr="008B4E91">
        <w:rPr>
          <w:b/>
        </w:rPr>
        <w:t>к</w:t>
      </w:r>
      <w:r>
        <w:rPr>
          <w:b/>
        </w:rPr>
        <w:t>том, в част</w:t>
      </w:r>
      <w:r w:rsidRPr="008B4E91">
        <w:rPr>
          <w:b/>
        </w:rPr>
        <w:t xml:space="preserve">ности </w:t>
      </w:r>
      <w:r>
        <w:rPr>
          <w:b/>
        </w:rPr>
        <w:t xml:space="preserve">представителей </w:t>
      </w:r>
      <w:r w:rsidRPr="008B4E91">
        <w:rPr>
          <w:b/>
        </w:rPr>
        <w:t>тамильско</w:t>
      </w:r>
      <w:r>
        <w:rPr>
          <w:b/>
        </w:rPr>
        <w:t>го меньшинства</w:t>
      </w:r>
      <w:r w:rsidRPr="008B4E91">
        <w:rPr>
          <w:b/>
        </w:rPr>
        <w:t>, включая внутренне перемещенных женщин и женщин из числа бывших комбата</w:t>
      </w:r>
      <w:r w:rsidRPr="008B4E91">
        <w:rPr>
          <w:b/>
        </w:rPr>
        <w:t>н</w:t>
      </w:r>
      <w:r w:rsidRPr="008B4E91">
        <w:rPr>
          <w:b/>
        </w:rPr>
        <w:t>тов, от любых форм нарушений прав человека;</w:t>
      </w:r>
    </w:p>
    <w:p w:rsidR="00AB227B" w:rsidRPr="008B4E91" w:rsidRDefault="00AB227B" w:rsidP="00AB227B">
      <w:pPr>
        <w:pStyle w:val="SingleTxtGR"/>
        <w:rPr>
          <w:b/>
        </w:rPr>
      </w:pPr>
      <w:r w:rsidRPr="008B4E91">
        <w:rPr>
          <w:b/>
        </w:rPr>
        <w:tab/>
      </w:r>
      <w:proofErr w:type="spellStart"/>
      <w:r w:rsidRPr="008B4E91">
        <w:rPr>
          <w:b/>
        </w:rPr>
        <w:t>b</w:t>
      </w:r>
      <w:proofErr w:type="spellEnd"/>
      <w:r w:rsidRPr="008B4E91">
        <w:rPr>
          <w:b/>
        </w:rPr>
        <w:t>)</w:t>
      </w:r>
      <w:r w:rsidRPr="008B4E91">
        <w:rPr>
          <w:b/>
        </w:rPr>
        <w:tab/>
        <w:t>оперативно осуществлять расследовани</w:t>
      </w:r>
      <w:r>
        <w:rPr>
          <w:b/>
        </w:rPr>
        <w:t>е</w:t>
      </w:r>
      <w:r w:rsidRPr="008B4E91">
        <w:rPr>
          <w:b/>
        </w:rPr>
        <w:t>, судебн</w:t>
      </w:r>
      <w:r>
        <w:rPr>
          <w:b/>
        </w:rPr>
        <w:t>о</w:t>
      </w:r>
      <w:r w:rsidRPr="008B4E91">
        <w:rPr>
          <w:b/>
        </w:rPr>
        <w:t>е преследов</w:t>
      </w:r>
      <w:r w:rsidRPr="008B4E91">
        <w:rPr>
          <w:b/>
        </w:rPr>
        <w:t>а</w:t>
      </w:r>
      <w:r w:rsidRPr="008B4E91">
        <w:rPr>
          <w:b/>
        </w:rPr>
        <w:t>ни</w:t>
      </w:r>
      <w:r>
        <w:rPr>
          <w:b/>
        </w:rPr>
        <w:t>е</w:t>
      </w:r>
      <w:r w:rsidRPr="008B4E91">
        <w:rPr>
          <w:b/>
        </w:rPr>
        <w:t xml:space="preserve"> и на</w:t>
      </w:r>
      <w:r>
        <w:rPr>
          <w:b/>
        </w:rPr>
        <w:t>казание</w:t>
      </w:r>
      <w:r w:rsidRPr="008B4E91">
        <w:rPr>
          <w:b/>
        </w:rPr>
        <w:t xml:space="preserve"> по факту всех актов насилия, включая акты сексуально</w:t>
      </w:r>
      <w:r>
        <w:rPr>
          <w:b/>
        </w:rPr>
        <w:t>го насилия, со</w:t>
      </w:r>
      <w:r w:rsidRPr="008B4E91">
        <w:rPr>
          <w:b/>
        </w:rPr>
        <w:t>вершенные частными субъектами, а также вооруженными с</w:t>
      </w:r>
      <w:r w:rsidRPr="008B4E91">
        <w:rPr>
          <w:b/>
        </w:rPr>
        <w:t>и</w:t>
      </w:r>
      <w:r w:rsidRPr="008B4E91">
        <w:rPr>
          <w:b/>
        </w:rPr>
        <w:t>лами, полицией и группами</w:t>
      </w:r>
      <w:r>
        <w:rPr>
          <w:b/>
        </w:rPr>
        <w:t xml:space="preserve"> боевиков</w:t>
      </w:r>
      <w:r w:rsidRPr="008B4E91">
        <w:rPr>
          <w:b/>
        </w:rPr>
        <w:t>;</w:t>
      </w:r>
    </w:p>
    <w:p w:rsidR="00AB227B" w:rsidRPr="008B4E91" w:rsidRDefault="00AB227B" w:rsidP="00AB227B">
      <w:pPr>
        <w:pStyle w:val="SingleTxtGR"/>
        <w:rPr>
          <w:b/>
        </w:rPr>
      </w:pPr>
      <w:r w:rsidRPr="008B4E91">
        <w:rPr>
          <w:b/>
        </w:rPr>
        <w:tab/>
      </w:r>
      <w:proofErr w:type="spellStart"/>
      <w:r w:rsidRPr="008B4E91">
        <w:rPr>
          <w:b/>
        </w:rPr>
        <w:t>c</w:t>
      </w:r>
      <w:proofErr w:type="spellEnd"/>
      <w:r w:rsidRPr="008B4E91">
        <w:rPr>
          <w:b/>
        </w:rPr>
        <w:t>)</w:t>
      </w:r>
      <w:r w:rsidRPr="008B4E91">
        <w:rPr>
          <w:b/>
        </w:rPr>
        <w:tab/>
        <w:t>создавать центры консультирования для женщин с целью пр</w:t>
      </w:r>
      <w:r w:rsidRPr="008B4E91">
        <w:rPr>
          <w:b/>
        </w:rPr>
        <w:t>е</w:t>
      </w:r>
      <w:r w:rsidRPr="008B4E91">
        <w:rPr>
          <w:b/>
        </w:rPr>
        <w:t>одоления травматического синдрома, в частности в связи с сексуальным насилием;</w:t>
      </w:r>
    </w:p>
    <w:p w:rsidR="00AB227B" w:rsidRPr="008B4E91" w:rsidRDefault="00AB227B" w:rsidP="00AB227B">
      <w:pPr>
        <w:pStyle w:val="SingleTxtGR"/>
        <w:rPr>
          <w:b/>
        </w:rPr>
      </w:pPr>
      <w:r w:rsidRPr="008B4E91">
        <w:rPr>
          <w:b/>
        </w:rPr>
        <w:tab/>
      </w:r>
      <w:proofErr w:type="spellStart"/>
      <w:r w:rsidRPr="008B4E91">
        <w:rPr>
          <w:b/>
        </w:rPr>
        <w:t>d</w:t>
      </w:r>
      <w:proofErr w:type="spellEnd"/>
      <w:r w:rsidRPr="008B4E91">
        <w:rPr>
          <w:b/>
        </w:rPr>
        <w:t>)</w:t>
      </w:r>
      <w:r w:rsidRPr="008B4E91">
        <w:rPr>
          <w:b/>
        </w:rPr>
        <w:tab/>
        <w:t>обеспечивать надлежащую инфраструктуру для женщин, я</w:t>
      </w:r>
      <w:r w:rsidRPr="008B4E91">
        <w:rPr>
          <w:b/>
        </w:rPr>
        <w:t>в</w:t>
      </w:r>
      <w:r w:rsidRPr="008B4E91">
        <w:rPr>
          <w:b/>
        </w:rPr>
        <w:t xml:space="preserve">ляющихся </w:t>
      </w:r>
      <w:proofErr w:type="spellStart"/>
      <w:r w:rsidRPr="008B4E91">
        <w:rPr>
          <w:b/>
        </w:rPr>
        <w:t>ВПЛ</w:t>
      </w:r>
      <w:proofErr w:type="spellEnd"/>
      <w:r w:rsidRPr="008B4E91">
        <w:rPr>
          <w:b/>
        </w:rPr>
        <w:t xml:space="preserve"> и </w:t>
      </w:r>
      <w:proofErr w:type="spellStart"/>
      <w:r w:rsidRPr="008B4E91">
        <w:rPr>
          <w:b/>
        </w:rPr>
        <w:t>возвращенцами</w:t>
      </w:r>
      <w:proofErr w:type="spellEnd"/>
      <w:r w:rsidRPr="008B4E91">
        <w:rPr>
          <w:b/>
        </w:rPr>
        <w:t xml:space="preserve">, особенно </w:t>
      </w:r>
      <w:r>
        <w:rPr>
          <w:b/>
        </w:rPr>
        <w:t>жилье и</w:t>
      </w:r>
      <w:r w:rsidRPr="008B4E91">
        <w:rPr>
          <w:b/>
        </w:rPr>
        <w:t xml:space="preserve"> медицин</w:t>
      </w:r>
      <w:r>
        <w:rPr>
          <w:b/>
        </w:rPr>
        <w:t>ские учре</w:t>
      </w:r>
      <w:r>
        <w:rPr>
          <w:b/>
        </w:rPr>
        <w:t>ж</w:t>
      </w:r>
      <w:r>
        <w:rPr>
          <w:b/>
        </w:rPr>
        <w:t>де</w:t>
      </w:r>
      <w:r w:rsidRPr="008B4E91">
        <w:rPr>
          <w:b/>
        </w:rPr>
        <w:t>ния, систем</w:t>
      </w:r>
      <w:r>
        <w:rPr>
          <w:b/>
        </w:rPr>
        <w:t>ы</w:t>
      </w:r>
      <w:r w:rsidRPr="008B4E91">
        <w:rPr>
          <w:b/>
        </w:rPr>
        <w:t xml:space="preserve"> водоснабжения и санитарии;</w:t>
      </w:r>
    </w:p>
    <w:p w:rsidR="00AB227B" w:rsidRPr="008B4E91" w:rsidRDefault="00AB227B" w:rsidP="00AB227B">
      <w:pPr>
        <w:pStyle w:val="SingleTxtGR"/>
        <w:rPr>
          <w:b/>
        </w:rPr>
      </w:pPr>
      <w:r w:rsidRPr="008B4E91">
        <w:rPr>
          <w:b/>
        </w:rPr>
        <w:tab/>
      </w:r>
      <w:proofErr w:type="spellStart"/>
      <w:r w:rsidRPr="008B4E91">
        <w:rPr>
          <w:b/>
        </w:rPr>
        <w:t>e</w:t>
      </w:r>
      <w:proofErr w:type="spellEnd"/>
      <w:r w:rsidRPr="008B4E91">
        <w:rPr>
          <w:b/>
        </w:rPr>
        <w:t>)</w:t>
      </w:r>
      <w:r w:rsidRPr="008B4E91">
        <w:rPr>
          <w:b/>
        </w:rPr>
        <w:tab/>
        <w:t xml:space="preserve">предусматривать обеспечение экономических и социальных прав в ходе </w:t>
      </w:r>
      <w:proofErr w:type="spellStart"/>
      <w:r w:rsidRPr="008B4E91">
        <w:rPr>
          <w:b/>
        </w:rPr>
        <w:t>постконфликтно</w:t>
      </w:r>
      <w:r>
        <w:rPr>
          <w:b/>
        </w:rPr>
        <w:t>й</w:t>
      </w:r>
      <w:proofErr w:type="spellEnd"/>
      <w:r w:rsidRPr="008B4E91">
        <w:rPr>
          <w:b/>
        </w:rPr>
        <w:t xml:space="preserve"> </w:t>
      </w:r>
      <w:r>
        <w:rPr>
          <w:b/>
        </w:rPr>
        <w:t>реконструкции</w:t>
      </w:r>
      <w:r w:rsidRPr="008B4E91">
        <w:rPr>
          <w:b/>
        </w:rPr>
        <w:t>, в том числе посредством принятия временных специальных мер;</w:t>
      </w:r>
    </w:p>
    <w:p w:rsidR="00AB227B" w:rsidRPr="0089789A" w:rsidRDefault="00AB227B" w:rsidP="00AB227B">
      <w:pPr>
        <w:pStyle w:val="SingleTxtGR"/>
        <w:rPr>
          <w:b/>
        </w:rPr>
      </w:pPr>
      <w:r w:rsidRPr="0089789A">
        <w:rPr>
          <w:b/>
        </w:rPr>
        <w:tab/>
      </w:r>
      <w:r>
        <w:rPr>
          <w:b/>
          <w:lang w:val="en-US"/>
        </w:rPr>
        <w:t>f</w:t>
      </w:r>
      <w:r w:rsidRPr="0089789A">
        <w:rPr>
          <w:b/>
        </w:rPr>
        <w:t>)</w:t>
      </w:r>
      <w:r w:rsidRPr="0089789A">
        <w:rPr>
          <w:b/>
        </w:rPr>
        <w:tab/>
        <w:t xml:space="preserve">обеспечивать свободу передвижения внутренне перемещенных женщин, более широкий доступ международных организаций к </w:t>
      </w:r>
      <w:r w:rsidRPr="008B4E91">
        <w:rPr>
          <w:b/>
        </w:rPr>
        <w:t>за</w:t>
      </w:r>
      <w:r>
        <w:rPr>
          <w:b/>
        </w:rPr>
        <w:t>тронут</w:t>
      </w:r>
      <w:r>
        <w:rPr>
          <w:b/>
        </w:rPr>
        <w:t>о</w:t>
      </w:r>
      <w:r>
        <w:rPr>
          <w:b/>
        </w:rPr>
        <w:t>му конфликтом</w:t>
      </w:r>
      <w:r w:rsidRPr="0089789A">
        <w:rPr>
          <w:b/>
        </w:rPr>
        <w:t xml:space="preserve"> населению северных районов страны и доступ населения к гуманитарной помощи;</w:t>
      </w:r>
    </w:p>
    <w:p w:rsidR="00AB227B" w:rsidRPr="0089789A" w:rsidRDefault="00AB227B" w:rsidP="00AB227B">
      <w:pPr>
        <w:pStyle w:val="SingleTxtGR"/>
        <w:rPr>
          <w:b/>
        </w:rPr>
      </w:pPr>
      <w:r w:rsidRPr="0089789A">
        <w:rPr>
          <w:b/>
        </w:rPr>
        <w:tab/>
      </w:r>
      <w:r>
        <w:rPr>
          <w:b/>
          <w:lang w:val="en-US"/>
        </w:rPr>
        <w:t>g</w:t>
      </w:r>
      <w:r w:rsidRPr="0089789A">
        <w:rPr>
          <w:b/>
        </w:rPr>
        <w:t>)</w:t>
      </w:r>
      <w:r w:rsidRPr="0089789A">
        <w:rPr>
          <w:b/>
        </w:rPr>
        <w:tab/>
        <w:t>рассмотреть возможность создания</w:t>
      </w:r>
      <w:r>
        <w:rPr>
          <w:b/>
        </w:rPr>
        <w:t>, согласно недавнему пре</w:t>
      </w:r>
      <w:r>
        <w:rPr>
          <w:b/>
        </w:rPr>
        <w:t>д</w:t>
      </w:r>
      <w:r>
        <w:rPr>
          <w:b/>
        </w:rPr>
        <w:t>ложению Верховного комиссара Организации Объединенных Наций по правам человека,</w:t>
      </w:r>
      <w:r w:rsidRPr="0089789A">
        <w:rPr>
          <w:b/>
        </w:rPr>
        <w:t xml:space="preserve"> независимого международного механизма по определ</w:t>
      </w:r>
      <w:r w:rsidRPr="0089789A">
        <w:rPr>
          <w:b/>
        </w:rPr>
        <w:t>е</w:t>
      </w:r>
      <w:r w:rsidRPr="0089789A">
        <w:rPr>
          <w:b/>
        </w:rPr>
        <w:t>нию ответственности, которому было бы поручено расследование случаев серьезных нарушений прав человека, включая права женщин, соверше</w:t>
      </w:r>
      <w:r w:rsidRPr="0089789A">
        <w:rPr>
          <w:b/>
        </w:rPr>
        <w:t>н</w:t>
      </w:r>
      <w:r w:rsidRPr="0089789A">
        <w:rPr>
          <w:b/>
        </w:rPr>
        <w:t>ных на последних этапах военных действий в г</w:t>
      </w:r>
      <w:r w:rsidRPr="0089789A">
        <w:rPr>
          <w:b/>
        </w:rPr>
        <w:t>о</w:t>
      </w:r>
      <w:r w:rsidRPr="0089789A">
        <w:rPr>
          <w:b/>
        </w:rPr>
        <w:t>сударстве-участнике; и</w:t>
      </w:r>
    </w:p>
    <w:p w:rsidR="00AB227B" w:rsidRPr="00BA4148" w:rsidRDefault="00AB227B" w:rsidP="00AB227B">
      <w:pPr>
        <w:pStyle w:val="SingleTxtGR"/>
      </w:pPr>
      <w:r w:rsidRPr="0089789A">
        <w:rPr>
          <w:b/>
        </w:rPr>
        <w:tab/>
      </w:r>
      <w:r>
        <w:rPr>
          <w:b/>
          <w:lang w:val="en-US"/>
        </w:rPr>
        <w:t>h</w:t>
      </w:r>
      <w:r w:rsidRPr="0089789A">
        <w:rPr>
          <w:b/>
        </w:rPr>
        <w:t>)</w:t>
      </w:r>
      <w:r w:rsidRPr="0089789A">
        <w:rPr>
          <w:b/>
        </w:rPr>
        <w:tab/>
      </w:r>
      <w:r>
        <w:rPr>
          <w:b/>
        </w:rPr>
        <w:t>включить женщин</w:t>
      </w:r>
      <w:r w:rsidRPr="0089789A">
        <w:rPr>
          <w:b/>
        </w:rPr>
        <w:t xml:space="preserve"> в </w:t>
      </w:r>
      <w:proofErr w:type="spellStart"/>
      <w:r w:rsidRPr="0089789A">
        <w:rPr>
          <w:b/>
        </w:rPr>
        <w:t>постконфликтн</w:t>
      </w:r>
      <w:r>
        <w:rPr>
          <w:b/>
        </w:rPr>
        <w:t>ый</w:t>
      </w:r>
      <w:proofErr w:type="spellEnd"/>
      <w:r>
        <w:rPr>
          <w:b/>
        </w:rPr>
        <w:t xml:space="preserve"> процесс</w:t>
      </w:r>
      <w:r w:rsidRPr="0089789A">
        <w:rPr>
          <w:b/>
        </w:rPr>
        <w:t xml:space="preserve"> реконструкции </w:t>
      </w:r>
      <w:r>
        <w:rPr>
          <w:b/>
        </w:rPr>
        <w:t xml:space="preserve">и </w:t>
      </w:r>
      <w:proofErr w:type="spellStart"/>
      <w:r>
        <w:rPr>
          <w:b/>
        </w:rPr>
        <w:t>миростроительства</w:t>
      </w:r>
      <w:proofErr w:type="spellEnd"/>
      <w:r>
        <w:rPr>
          <w:b/>
        </w:rPr>
        <w:t xml:space="preserve"> в </w:t>
      </w:r>
      <w:r w:rsidRPr="0089789A">
        <w:rPr>
          <w:b/>
        </w:rPr>
        <w:t>стран</w:t>
      </w:r>
      <w:r>
        <w:rPr>
          <w:b/>
        </w:rPr>
        <w:t>е</w:t>
      </w:r>
      <w:r w:rsidRPr="0089789A">
        <w:rPr>
          <w:b/>
        </w:rPr>
        <w:t>.</w:t>
      </w:r>
    </w:p>
    <w:p w:rsidR="00AB227B" w:rsidRDefault="00AB227B" w:rsidP="00AB227B">
      <w:pPr>
        <w:pStyle w:val="H23GR0"/>
      </w:pPr>
      <w:r>
        <w:tab/>
      </w:r>
      <w:r>
        <w:tab/>
        <w:t>Женщины-мигранты</w:t>
      </w:r>
    </w:p>
    <w:p w:rsidR="00AB227B" w:rsidRPr="00BA4148" w:rsidRDefault="00AB227B" w:rsidP="00AB227B">
      <w:pPr>
        <w:pStyle w:val="SingleTxtGR"/>
      </w:pPr>
      <w:r w:rsidRPr="00BA4148">
        <w:t>4</w:t>
      </w:r>
      <w:r>
        <w:t>2</w:t>
      </w:r>
      <w:r w:rsidRPr="00BA4148">
        <w:t>.</w:t>
      </w:r>
      <w:r w:rsidRPr="00BA4148">
        <w:tab/>
        <w:t>Приветствуя защитные меры, принятые государством-участником в инт</w:t>
      </w:r>
      <w:r w:rsidRPr="00BA4148">
        <w:t>е</w:t>
      </w:r>
      <w:r w:rsidRPr="00BA4148">
        <w:t>ресах женщин, мигр</w:t>
      </w:r>
      <w:r w:rsidRPr="00BA4148">
        <w:t>и</w:t>
      </w:r>
      <w:r w:rsidRPr="00BA4148">
        <w:t>рующих из Шри-Ланки, Комитет по-прежнему обеспокоен тем, что эти женщины остаются уязвимыми в плане нарушений со стороны н</w:t>
      </w:r>
      <w:r w:rsidRPr="00BA4148">
        <w:t>е</w:t>
      </w:r>
      <w:r w:rsidRPr="00BA4148">
        <w:t>легальных агентств по трудоустройству и что многие из них работают в усл</w:t>
      </w:r>
      <w:r w:rsidRPr="00BA4148">
        <w:t>о</w:t>
      </w:r>
      <w:r w:rsidRPr="00BA4148">
        <w:t xml:space="preserve">виях эксплуатации и </w:t>
      </w:r>
      <w:r>
        <w:t xml:space="preserve">сталкиваются с </w:t>
      </w:r>
      <w:r w:rsidRPr="00BA4148">
        <w:t>насили</w:t>
      </w:r>
      <w:r>
        <w:t>ем</w:t>
      </w:r>
      <w:r w:rsidRPr="00BA4148">
        <w:t xml:space="preserve"> и злоупотреблениям</w:t>
      </w:r>
      <w:r>
        <w:t>и</w:t>
      </w:r>
      <w:r w:rsidRPr="00BA4148">
        <w:t xml:space="preserve"> со стор</w:t>
      </w:r>
      <w:r w:rsidRPr="00BA4148">
        <w:t>о</w:t>
      </w:r>
      <w:r w:rsidRPr="00BA4148">
        <w:t>ны своих работодателей.</w:t>
      </w:r>
    </w:p>
    <w:p w:rsidR="00AB227B" w:rsidRPr="00DB4537" w:rsidRDefault="00AB227B" w:rsidP="00AB227B">
      <w:pPr>
        <w:pStyle w:val="SingleTxtGR"/>
        <w:rPr>
          <w:b/>
        </w:rPr>
      </w:pPr>
      <w:r w:rsidRPr="00506013">
        <w:t>4</w:t>
      </w:r>
      <w:r>
        <w:t>3</w:t>
      </w:r>
      <w:r w:rsidRPr="00506013">
        <w:t>.</w:t>
      </w:r>
      <w:r w:rsidRPr="00DB4537">
        <w:rPr>
          <w:b/>
        </w:rPr>
        <w:tab/>
        <w:t>Комитет настоятельно призывает государство-участник в целях ра</w:t>
      </w:r>
      <w:r w:rsidRPr="00DB4537">
        <w:rPr>
          <w:b/>
        </w:rPr>
        <w:t>с</w:t>
      </w:r>
      <w:r w:rsidRPr="00DB4537">
        <w:rPr>
          <w:b/>
        </w:rPr>
        <w:t>ширения возможностей женщин из числа трудящихся-мигрантов прим</w:t>
      </w:r>
      <w:r w:rsidRPr="00DB4537">
        <w:rPr>
          <w:b/>
        </w:rPr>
        <w:t>е</w:t>
      </w:r>
      <w:r w:rsidRPr="00DB4537">
        <w:rPr>
          <w:b/>
        </w:rPr>
        <w:t>нять основанны</w:t>
      </w:r>
      <w:r>
        <w:rPr>
          <w:b/>
        </w:rPr>
        <w:t>й</w:t>
      </w:r>
      <w:r w:rsidRPr="00DB4537">
        <w:rPr>
          <w:b/>
        </w:rPr>
        <w:t xml:space="preserve"> на правах подход, в частности посредством осуществл</w:t>
      </w:r>
      <w:r w:rsidRPr="00DB4537">
        <w:rPr>
          <w:b/>
        </w:rPr>
        <w:t>е</w:t>
      </w:r>
      <w:r w:rsidRPr="00DB4537">
        <w:rPr>
          <w:b/>
        </w:rPr>
        <w:t xml:space="preserve">ния двусторонних соглашений с принимающимися странами и оказания помощи женщинам-мигрантам, </w:t>
      </w:r>
      <w:r>
        <w:rPr>
          <w:b/>
        </w:rPr>
        <w:t>добивающимся</w:t>
      </w:r>
      <w:r w:rsidRPr="00DB4537">
        <w:rPr>
          <w:b/>
        </w:rPr>
        <w:t xml:space="preserve"> возм</w:t>
      </w:r>
      <w:r w:rsidRPr="00DB4537">
        <w:rPr>
          <w:b/>
        </w:rPr>
        <w:t>е</w:t>
      </w:r>
      <w:r w:rsidRPr="00DB4537">
        <w:rPr>
          <w:b/>
        </w:rPr>
        <w:t>щени</w:t>
      </w:r>
      <w:r>
        <w:rPr>
          <w:b/>
        </w:rPr>
        <w:t>я</w:t>
      </w:r>
      <w:r w:rsidRPr="00DB4537">
        <w:rPr>
          <w:b/>
        </w:rPr>
        <w:t>.</w:t>
      </w:r>
    </w:p>
    <w:p w:rsidR="00AB227B" w:rsidRPr="00DB4537" w:rsidRDefault="00AB227B" w:rsidP="00AB227B">
      <w:pPr>
        <w:pStyle w:val="H23GR0"/>
      </w:pPr>
      <w:r>
        <w:tab/>
      </w:r>
      <w:r>
        <w:tab/>
      </w:r>
      <w:r w:rsidRPr="00DB4537">
        <w:t>Брак и семейные отношения</w:t>
      </w:r>
    </w:p>
    <w:p w:rsidR="00AB227B" w:rsidRPr="00DB4537" w:rsidRDefault="00AB227B" w:rsidP="00AB227B">
      <w:pPr>
        <w:pStyle w:val="SingleTxtGR"/>
      </w:pPr>
      <w:r w:rsidRPr="00DB4537">
        <w:t>4</w:t>
      </w:r>
      <w:r>
        <w:t>4</w:t>
      </w:r>
      <w:r w:rsidRPr="00DB4537">
        <w:t>.</w:t>
      </w:r>
      <w:r w:rsidRPr="00DB4537">
        <w:tab/>
      </w:r>
      <w:r>
        <w:t>Комитет обеспокоен сохранением совокупности норм общего, обычного и религиозного брачного права, содержащих элементы дискриминации в отнош</w:t>
      </w:r>
      <w:r>
        <w:t>е</w:t>
      </w:r>
      <w:r>
        <w:t xml:space="preserve">нии женщин. </w:t>
      </w:r>
      <w:r w:rsidRPr="00DB4537">
        <w:t xml:space="preserve">Комитет обеспокоен </w:t>
      </w:r>
      <w:proofErr w:type="spellStart"/>
      <w:r>
        <w:t>незапрещением</w:t>
      </w:r>
      <w:proofErr w:type="spellEnd"/>
      <w:r w:rsidRPr="00DB4537">
        <w:t xml:space="preserve"> полигами</w:t>
      </w:r>
      <w:r>
        <w:t>и</w:t>
      </w:r>
      <w:r w:rsidRPr="00DB4537">
        <w:t xml:space="preserve">, </w:t>
      </w:r>
      <w:proofErr w:type="spellStart"/>
      <w:r>
        <w:t>неустановлен</w:t>
      </w:r>
      <w:r>
        <w:t>и</w:t>
      </w:r>
      <w:r>
        <w:t>ем</w:t>
      </w:r>
      <w:proofErr w:type="spellEnd"/>
      <w:r>
        <w:t xml:space="preserve"> </w:t>
      </w:r>
      <w:r w:rsidRPr="00DB4537">
        <w:t>минимального возраста для вступления в брак, признаваемого по мусульма</w:t>
      </w:r>
      <w:r w:rsidRPr="00DB4537">
        <w:t>н</w:t>
      </w:r>
      <w:r w:rsidRPr="00DB4537">
        <w:t>скому персональному праву, а также необходимостью для тамильских женщин заручаться согласием своих супругов для явки в суд или оформления к</w:t>
      </w:r>
      <w:r w:rsidRPr="00DB4537">
        <w:t>а</w:t>
      </w:r>
      <w:r w:rsidRPr="00DB4537">
        <w:t>кой-либо сделки. Комитет также обеспокоен отсутствием прогресса в призн</w:t>
      </w:r>
      <w:r w:rsidRPr="00DB4537">
        <w:t>а</w:t>
      </w:r>
      <w:r w:rsidRPr="00DB4537">
        <w:t xml:space="preserve">нии развода по взаимному согласию сторон и экономических прав женщин </w:t>
      </w:r>
      <w:r>
        <w:t>при ра</w:t>
      </w:r>
      <w:r>
        <w:t>з</w:t>
      </w:r>
      <w:r>
        <w:t>воде</w:t>
      </w:r>
      <w:r w:rsidRPr="00DB4537">
        <w:t xml:space="preserve">. </w:t>
      </w:r>
    </w:p>
    <w:p w:rsidR="00AB227B" w:rsidRPr="00DB4537" w:rsidRDefault="00AB227B" w:rsidP="00ED4B9B">
      <w:pPr>
        <w:pStyle w:val="SingleTxtGR"/>
        <w:keepNext/>
        <w:rPr>
          <w:b/>
        </w:rPr>
      </w:pPr>
      <w:r w:rsidRPr="00506013">
        <w:t>4</w:t>
      </w:r>
      <w:r>
        <w:t>5</w:t>
      </w:r>
      <w:r w:rsidRPr="00506013">
        <w:t>.</w:t>
      </w:r>
      <w:r w:rsidRPr="00DB4537">
        <w:rPr>
          <w:b/>
        </w:rPr>
        <w:tab/>
        <w:t>Комитет призывает государство-участник:</w:t>
      </w:r>
    </w:p>
    <w:p w:rsidR="00AB227B" w:rsidRPr="00D276BE" w:rsidRDefault="00AB227B" w:rsidP="00AB227B">
      <w:pPr>
        <w:pStyle w:val="SingleTxtGR"/>
        <w:rPr>
          <w:b/>
        </w:rPr>
      </w:pPr>
      <w:r>
        <w:rPr>
          <w:b/>
        </w:rPr>
        <w:tab/>
      </w:r>
      <w:r w:rsidRPr="00D276BE">
        <w:rPr>
          <w:b/>
        </w:rPr>
        <w:t>а)</w:t>
      </w:r>
      <w:r w:rsidRPr="00D276BE">
        <w:rPr>
          <w:b/>
        </w:rPr>
        <w:tab/>
        <w:t>ускорить внесение поправок в нормы мусульманского перс</w:t>
      </w:r>
      <w:r w:rsidRPr="00D276BE">
        <w:rPr>
          <w:b/>
        </w:rPr>
        <w:t>о</w:t>
      </w:r>
      <w:r w:rsidRPr="00D276BE">
        <w:rPr>
          <w:b/>
        </w:rPr>
        <w:t xml:space="preserve">нального права, касающиеся полигамии и ранних браков, и нормы </w:t>
      </w:r>
      <w:proofErr w:type="spellStart"/>
      <w:r w:rsidRPr="00D276BE">
        <w:rPr>
          <w:b/>
        </w:rPr>
        <w:t>тесав</w:t>
      </w:r>
      <w:r w:rsidRPr="00D276BE">
        <w:rPr>
          <w:b/>
        </w:rPr>
        <w:t>а</w:t>
      </w:r>
      <w:r w:rsidRPr="00D276BE">
        <w:rPr>
          <w:b/>
        </w:rPr>
        <w:t>ламайского</w:t>
      </w:r>
      <w:proofErr w:type="spellEnd"/>
      <w:r w:rsidRPr="00D276BE">
        <w:rPr>
          <w:b/>
        </w:rPr>
        <w:t xml:space="preserve"> права, которые предусматривают необходимость для тамил</w:t>
      </w:r>
      <w:r w:rsidRPr="00D276BE">
        <w:rPr>
          <w:b/>
        </w:rPr>
        <w:t>ь</w:t>
      </w:r>
      <w:r w:rsidRPr="00D276BE">
        <w:rPr>
          <w:b/>
        </w:rPr>
        <w:t>ских же</w:t>
      </w:r>
      <w:r w:rsidRPr="00D276BE">
        <w:rPr>
          <w:b/>
        </w:rPr>
        <w:t>н</w:t>
      </w:r>
      <w:r w:rsidRPr="00D276BE">
        <w:rPr>
          <w:b/>
        </w:rPr>
        <w:t>щин заручаться согласием своих супругов для явки в суд или оформления какой-либо сделки, в соответствии с Конвенцией о правах р</w:t>
      </w:r>
      <w:r w:rsidRPr="00D276BE">
        <w:rPr>
          <w:b/>
        </w:rPr>
        <w:t>е</w:t>
      </w:r>
      <w:r w:rsidRPr="00D276BE">
        <w:rPr>
          <w:b/>
        </w:rPr>
        <w:t>бенка и общей рекомендацией № 21 Комитета;</w:t>
      </w:r>
    </w:p>
    <w:p w:rsidR="00AB227B" w:rsidRPr="00DB4537" w:rsidRDefault="00AB227B" w:rsidP="00AB227B">
      <w:pPr>
        <w:pStyle w:val="SingleTxtGR"/>
        <w:rPr>
          <w:b/>
        </w:rPr>
      </w:pPr>
      <w:r w:rsidRPr="00D276BE">
        <w:rPr>
          <w:b/>
        </w:rPr>
        <w:tab/>
      </w:r>
      <w:r w:rsidRPr="00D276BE">
        <w:rPr>
          <w:b/>
          <w:lang w:val="en-US"/>
        </w:rPr>
        <w:t>b</w:t>
      </w:r>
      <w:r w:rsidRPr="00D276BE">
        <w:rPr>
          <w:b/>
        </w:rPr>
        <w:t>)</w:t>
      </w:r>
      <w:r w:rsidRPr="00D276BE">
        <w:rPr>
          <w:b/>
        </w:rPr>
        <w:tab/>
        <w:t xml:space="preserve">рассмотреть вопрос о подготовке единого семейного кодекса </w:t>
      </w:r>
      <w:r>
        <w:rPr>
          <w:b/>
        </w:rPr>
        <w:t>с</w:t>
      </w:r>
      <w:r>
        <w:rPr>
          <w:b/>
        </w:rPr>
        <w:t>о</w:t>
      </w:r>
      <w:r>
        <w:rPr>
          <w:b/>
        </w:rPr>
        <w:t>гласно</w:t>
      </w:r>
      <w:r w:rsidRPr="00D276BE">
        <w:rPr>
          <w:b/>
        </w:rPr>
        <w:t xml:space="preserve"> с Конвенци</w:t>
      </w:r>
      <w:r>
        <w:rPr>
          <w:b/>
        </w:rPr>
        <w:t>и</w:t>
      </w:r>
      <w:r w:rsidRPr="00D276BE">
        <w:rPr>
          <w:b/>
        </w:rPr>
        <w:t>, в котором рассматривались бы равные права насл</w:t>
      </w:r>
      <w:r w:rsidRPr="00D276BE">
        <w:rPr>
          <w:b/>
        </w:rPr>
        <w:t>е</w:t>
      </w:r>
      <w:r w:rsidRPr="00D276BE">
        <w:rPr>
          <w:b/>
        </w:rPr>
        <w:t>дования, права на собственность и землю, а также проблемы полигамии и раннего брака с целью их устранения, а также предусматривал</w:t>
      </w:r>
      <w:r>
        <w:rPr>
          <w:b/>
        </w:rPr>
        <w:t>а</w:t>
      </w:r>
      <w:r w:rsidRPr="00D276BE">
        <w:rPr>
          <w:b/>
        </w:rPr>
        <w:t>сь бы во</w:t>
      </w:r>
      <w:r w:rsidRPr="00D276BE">
        <w:rPr>
          <w:b/>
        </w:rPr>
        <w:t>з</w:t>
      </w:r>
      <w:r w:rsidRPr="00D276BE">
        <w:rPr>
          <w:b/>
        </w:rPr>
        <w:t>можность использования всеми женщинами соответствующих гражда</w:t>
      </w:r>
      <w:r w:rsidRPr="00D276BE">
        <w:rPr>
          <w:b/>
        </w:rPr>
        <w:t>н</w:t>
      </w:r>
      <w:r w:rsidRPr="00D276BE">
        <w:rPr>
          <w:b/>
        </w:rPr>
        <w:t>ско-правовых положений;</w:t>
      </w:r>
    </w:p>
    <w:p w:rsidR="00AB227B" w:rsidRPr="00DB4537" w:rsidRDefault="00AB227B" w:rsidP="00AB227B">
      <w:pPr>
        <w:pStyle w:val="SingleTxtGR"/>
        <w:rPr>
          <w:b/>
        </w:rPr>
      </w:pPr>
      <w:r w:rsidRPr="00DB4537">
        <w:rPr>
          <w:b/>
        </w:rPr>
        <w:tab/>
        <w:t>с)</w:t>
      </w:r>
      <w:r w:rsidRPr="00DB4537">
        <w:rPr>
          <w:b/>
        </w:rPr>
        <w:tab/>
        <w:t>обеспечить участие женщин в процессе законодательной р</w:t>
      </w:r>
      <w:r w:rsidRPr="00DB4537">
        <w:rPr>
          <w:b/>
        </w:rPr>
        <w:t>е</w:t>
      </w:r>
      <w:r w:rsidRPr="00DB4537">
        <w:rPr>
          <w:b/>
        </w:rPr>
        <w:t>формы;</w:t>
      </w:r>
    </w:p>
    <w:p w:rsidR="00AB227B" w:rsidRPr="00DB4537" w:rsidRDefault="00AB227B" w:rsidP="00AB227B">
      <w:pPr>
        <w:pStyle w:val="SingleTxtGR"/>
        <w:rPr>
          <w:b/>
        </w:rPr>
      </w:pPr>
      <w:r w:rsidRPr="00DB4537">
        <w:rPr>
          <w:b/>
        </w:rPr>
        <w:tab/>
      </w:r>
      <w:r w:rsidRPr="00DB4537">
        <w:rPr>
          <w:b/>
          <w:lang w:val="en-US"/>
        </w:rPr>
        <w:t>d</w:t>
      </w:r>
      <w:r w:rsidRPr="00DB4537">
        <w:rPr>
          <w:b/>
        </w:rPr>
        <w:t>)</w:t>
      </w:r>
      <w:r w:rsidRPr="00DB4537">
        <w:rPr>
          <w:b/>
        </w:rPr>
        <w:tab/>
        <w:t>представить в следующем периодическом докладе информ</w:t>
      </w:r>
      <w:r w:rsidRPr="00DB4537">
        <w:rPr>
          <w:b/>
        </w:rPr>
        <w:t>а</w:t>
      </w:r>
      <w:r w:rsidRPr="00DB4537">
        <w:rPr>
          <w:b/>
        </w:rPr>
        <w:t>цию об усилиях, предпринятых в целях признания развода по взаимному согл</w:t>
      </w:r>
      <w:r w:rsidRPr="00DB4537">
        <w:rPr>
          <w:b/>
        </w:rPr>
        <w:t>а</w:t>
      </w:r>
      <w:r w:rsidRPr="00DB4537">
        <w:rPr>
          <w:b/>
        </w:rPr>
        <w:t>сию и укрепления экономических прав женщин</w:t>
      </w:r>
      <w:r>
        <w:rPr>
          <w:b/>
        </w:rPr>
        <w:t xml:space="preserve"> при разводе</w:t>
      </w:r>
      <w:r w:rsidRPr="00DB4537">
        <w:rPr>
          <w:b/>
        </w:rPr>
        <w:t>;</w:t>
      </w:r>
    </w:p>
    <w:p w:rsidR="00AB227B" w:rsidRPr="00DB4537" w:rsidRDefault="00AB227B" w:rsidP="00AB227B">
      <w:pPr>
        <w:pStyle w:val="H23GR0"/>
      </w:pPr>
      <w:r>
        <w:tab/>
      </w:r>
      <w:r>
        <w:tab/>
      </w:r>
      <w:r w:rsidRPr="00DB4537">
        <w:t>Сбор и анализ данных</w:t>
      </w:r>
    </w:p>
    <w:p w:rsidR="00AB227B" w:rsidRPr="00DB4537" w:rsidRDefault="00AB227B" w:rsidP="00AB227B">
      <w:pPr>
        <w:pStyle w:val="SingleTxtGR"/>
      </w:pPr>
      <w:r w:rsidRPr="00DB4537">
        <w:t>4</w:t>
      </w:r>
      <w:r>
        <w:t>6</w:t>
      </w:r>
      <w:r w:rsidRPr="00DB4537">
        <w:t>.</w:t>
      </w:r>
      <w:r w:rsidRPr="00DB4537">
        <w:tab/>
        <w:t>Отмечая всеобъемлющий характер статистических данных, представле</w:t>
      </w:r>
      <w:r w:rsidRPr="00DB4537">
        <w:t>н</w:t>
      </w:r>
      <w:r w:rsidRPr="00DB4537">
        <w:t xml:space="preserve">ных в отношении охраны здоровья детей, Комитет вместе с тем обеспокоен </w:t>
      </w:r>
      <w:r>
        <w:t>о</w:t>
      </w:r>
      <w:r>
        <w:t>г</w:t>
      </w:r>
      <w:r>
        <w:t xml:space="preserve">раниченным количеством </w:t>
      </w:r>
      <w:r w:rsidRPr="00DB4537">
        <w:t>данных в разбивке по полу и этническим группам в других областях, включая насилие в отношении женщин, полигамию, полож</w:t>
      </w:r>
      <w:r w:rsidRPr="00DB4537">
        <w:t>е</w:t>
      </w:r>
      <w:r w:rsidRPr="00DB4537">
        <w:t xml:space="preserve">ние внутренне перемещенных женщин и </w:t>
      </w:r>
      <w:r>
        <w:t>различия</w:t>
      </w:r>
      <w:r w:rsidRPr="00DB4537">
        <w:t xml:space="preserve"> в положении женщин, пр</w:t>
      </w:r>
      <w:r w:rsidRPr="00DB4537">
        <w:t>о</w:t>
      </w:r>
      <w:r w:rsidRPr="00DB4537">
        <w:t>живающих в городских и сельских районах, при том что такие данные необх</w:t>
      </w:r>
      <w:r w:rsidRPr="00DB4537">
        <w:t>о</w:t>
      </w:r>
      <w:r w:rsidRPr="00DB4537">
        <w:t xml:space="preserve">димы для точной оценки положения женщин, для осознанной </w:t>
      </w:r>
      <w:r>
        <w:t xml:space="preserve">и </w:t>
      </w:r>
      <w:r w:rsidRPr="00DB4537">
        <w:t>целенаправле</w:t>
      </w:r>
      <w:r w:rsidRPr="00DB4537">
        <w:t>н</w:t>
      </w:r>
      <w:r w:rsidRPr="00DB4537">
        <w:t>ной разработки политики и для систематического мониторинга и оценки пр</w:t>
      </w:r>
      <w:r w:rsidRPr="00DB4537">
        <w:t>о</w:t>
      </w:r>
      <w:r w:rsidRPr="00DB4537">
        <w:t>гресса, достигнутого на пути реализации фактического равенства женщин во всех областях, охватыва</w:t>
      </w:r>
      <w:r w:rsidRPr="00DB4537">
        <w:t>е</w:t>
      </w:r>
      <w:r w:rsidRPr="00DB4537">
        <w:t>мых Конвенцией.</w:t>
      </w:r>
    </w:p>
    <w:p w:rsidR="00AB227B" w:rsidRPr="007F7553" w:rsidRDefault="00AB227B" w:rsidP="00AB227B">
      <w:pPr>
        <w:pStyle w:val="SingleTxtGR"/>
      </w:pPr>
      <w:r>
        <w:t>47</w:t>
      </w:r>
      <w:r w:rsidRPr="00506013">
        <w:t>.</w:t>
      </w:r>
      <w:r w:rsidRPr="00DA1F8B">
        <w:rPr>
          <w:b/>
        </w:rPr>
        <w:tab/>
        <w:t xml:space="preserve">Комитет призывает государство-участник </w:t>
      </w:r>
      <w:r w:rsidRPr="001F2AA6">
        <w:t>продолжать</w:t>
      </w:r>
      <w:r w:rsidRPr="00DA1F8B">
        <w:rPr>
          <w:b/>
        </w:rPr>
        <w:t xml:space="preserve"> совершенств</w:t>
      </w:r>
      <w:r w:rsidRPr="00DA1F8B">
        <w:rPr>
          <w:b/>
        </w:rPr>
        <w:t>о</w:t>
      </w:r>
      <w:r w:rsidRPr="00DA1F8B">
        <w:rPr>
          <w:b/>
        </w:rPr>
        <w:t>вание сбора всеобъемлющих данных в разбивке по полу и поддающихся измерению показателей в целях оценки те</w:t>
      </w:r>
      <w:r w:rsidRPr="00DA1F8B">
        <w:rPr>
          <w:b/>
        </w:rPr>
        <w:t>н</w:t>
      </w:r>
      <w:r w:rsidRPr="00DA1F8B">
        <w:rPr>
          <w:b/>
        </w:rPr>
        <w:t>денций в положении женщин и прогресса, достигнутого на пути реализации фактического равенства же</w:t>
      </w:r>
      <w:r w:rsidRPr="00DA1F8B">
        <w:rPr>
          <w:b/>
        </w:rPr>
        <w:t>н</w:t>
      </w:r>
      <w:r w:rsidRPr="00DA1F8B">
        <w:rPr>
          <w:b/>
        </w:rPr>
        <w:t>щин, и обращает внимание государства-участника на общую рекоменд</w:t>
      </w:r>
      <w:r w:rsidRPr="00DA1F8B">
        <w:rPr>
          <w:b/>
        </w:rPr>
        <w:t>а</w:t>
      </w:r>
      <w:r w:rsidRPr="00DA1F8B">
        <w:rPr>
          <w:b/>
        </w:rPr>
        <w:t>цию № 9 Комит</w:t>
      </w:r>
      <w:r w:rsidRPr="00DA1F8B">
        <w:rPr>
          <w:b/>
        </w:rPr>
        <w:t>е</w:t>
      </w:r>
      <w:r w:rsidRPr="00DA1F8B">
        <w:rPr>
          <w:b/>
        </w:rPr>
        <w:t>та в этой связи.</w:t>
      </w:r>
    </w:p>
    <w:p w:rsidR="00AB227B" w:rsidRPr="00137D12" w:rsidRDefault="00AB227B" w:rsidP="00AB227B">
      <w:pPr>
        <w:pStyle w:val="H23GR0"/>
      </w:pPr>
      <w:r w:rsidRPr="004D36D7">
        <w:tab/>
      </w:r>
      <w:r w:rsidRPr="004D36D7">
        <w:tab/>
      </w:r>
      <w:r w:rsidRPr="00137D12">
        <w:t>П</w:t>
      </w:r>
      <w:r>
        <w:t>оправка к п</w:t>
      </w:r>
      <w:r w:rsidRPr="00137D12">
        <w:t>ункт</w:t>
      </w:r>
      <w:r>
        <w:t>у</w:t>
      </w:r>
      <w:r w:rsidRPr="00137D12">
        <w:t xml:space="preserve"> 1 статьи 20</w:t>
      </w:r>
      <w:r w:rsidR="00930BCA">
        <w:t xml:space="preserve"> Конвенции</w:t>
      </w:r>
    </w:p>
    <w:p w:rsidR="00AB227B" w:rsidRPr="00137D12" w:rsidRDefault="00AB227B" w:rsidP="00AB227B">
      <w:pPr>
        <w:pStyle w:val="SingleTxtGR"/>
        <w:rPr>
          <w:b/>
        </w:rPr>
      </w:pPr>
      <w:r w:rsidRPr="004D36D7">
        <w:t>48.</w:t>
      </w:r>
      <w:r w:rsidRPr="00137D12">
        <w:rPr>
          <w:b/>
        </w:rPr>
        <w:tab/>
        <w:t>Комитет призывает государство-участник принять в кратчайшие по возможности сроки поправку к пункту 1 статьи 20 Конвенции, касающу</w:t>
      </w:r>
      <w:r w:rsidRPr="00137D12">
        <w:rPr>
          <w:b/>
        </w:rPr>
        <w:t>ю</w:t>
      </w:r>
      <w:r w:rsidRPr="00137D12">
        <w:rPr>
          <w:b/>
        </w:rPr>
        <w:t>ся врем</w:t>
      </w:r>
      <w:r w:rsidRPr="00137D12">
        <w:rPr>
          <w:b/>
        </w:rPr>
        <w:t>е</w:t>
      </w:r>
      <w:r w:rsidRPr="00137D12">
        <w:rPr>
          <w:b/>
        </w:rPr>
        <w:t>ни заседаний Комитета.</w:t>
      </w:r>
    </w:p>
    <w:p w:rsidR="00AB227B" w:rsidRPr="00137D12" w:rsidRDefault="00AB227B" w:rsidP="00AB227B">
      <w:pPr>
        <w:pStyle w:val="H23GR0"/>
      </w:pPr>
      <w:r w:rsidRPr="00137D12">
        <w:tab/>
      </w:r>
      <w:r w:rsidRPr="00137D12">
        <w:tab/>
        <w:t>Пекинская декларация и Платформа действий</w:t>
      </w:r>
    </w:p>
    <w:p w:rsidR="00AB227B" w:rsidRPr="00137D12" w:rsidRDefault="00AB227B" w:rsidP="00AB227B">
      <w:pPr>
        <w:pStyle w:val="SingleTxtGR"/>
        <w:rPr>
          <w:b/>
        </w:rPr>
      </w:pPr>
      <w:r w:rsidRPr="004D36D7">
        <w:t>49.</w:t>
      </w:r>
      <w:r w:rsidRPr="00137D12">
        <w:rPr>
          <w:b/>
        </w:rPr>
        <w:tab/>
        <w:t>Комитет настоятельно призывает государство-участник в порядке осуществления своих обязательств по Конвенции использовать в полной мере Пекинскую декларацию и Платформу действий, которые укрепляют положения Конвенции, и просит государство-участник включить инфо</w:t>
      </w:r>
      <w:r w:rsidRPr="00137D12">
        <w:rPr>
          <w:b/>
        </w:rPr>
        <w:t>р</w:t>
      </w:r>
      <w:r w:rsidRPr="00137D12">
        <w:rPr>
          <w:b/>
        </w:rPr>
        <w:t>мацию об этом в свой следующий периодический доклад.</w:t>
      </w:r>
    </w:p>
    <w:p w:rsidR="00AB227B" w:rsidRPr="00137D12" w:rsidRDefault="00AB227B" w:rsidP="00AB227B">
      <w:pPr>
        <w:pStyle w:val="H23GR0"/>
      </w:pPr>
      <w:r w:rsidRPr="00137D12">
        <w:tab/>
      </w:r>
      <w:r w:rsidRPr="00137D12">
        <w:tab/>
        <w:t>Распространение информации</w:t>
      </w:r>
    </w:p>
    <w:p w:rsidR="00AB227B" w:rsidRPr="00137D12" w:rsidRDefault="00AB227B" w:rsidP="00AB227B">
      <w:pPr>
        <w:pStyle w:val="SingleTxtGR"/>
        <w:rPr>
          <w:b/>
        </w:rPr>
      </w:pPr>
      <w:r w:rsidRPr="004D36D7">
        <w:t>5</w:t>
      </w:r>
      <w:r>
        <w:t>0</w:t>
      </w:r>
      <w:r w:rsidRPr="004D36D7">
        <w:t>.</w:t>
      </w:r>
      <w:r w:rsidRPr="00137D12">
        <w:rPr>
          <w:b/>
        </w:rPr>
        <w:tab/>
        <w:t xml:space="preserve">Комитет просит обеспечить широкое распространение в </w:t>
      </w:r>
      <w:r>
        <w:rPr>
          <w:b/>
        </w:rPr>
        <w:t xml:space="preserve">Шри-Ланке </w:t>
      </w:r>
      <w:r w:rsidRPr="00137D12">
        <w:rPr>
          <w:b/>
        </w:rPr>
        <w:t>настоящих заключительных замечаний, чтобы население, правительс</w:t>
      </w:r>
      <w:r w:rsidRPr="00137D12">
        <w:rPr>
          <w:b/>
        </w:rPr>
        <w:t>т</w:t>
      </w:r>
      <w:r w:rsidRPr="00137D12">
        <w:rPr>
          <w:b/>
        </w:rPr>
        <w:t>венные должностные лица, политики, парламентарии и женские и прав</w:t>
      </w:r>
      <w:r w:rsidRPr="00137D12">
        <w:rPr>
          <w:b/>
        </w:rPr>
        <w:t>о</w:t>
      </w:r>
      <w:r w:rsidRPr="00137D12">
        <w:rPr>
          <w:b/>
        </w:rPr>
        <w:t xml:space="preserve">защитные организации были осведомлены о шагах, предпринятых для достижения </w:t>
      </w:r>
      <w:r>
        <w:rPr>
          <w:b/>
        </w:rPr>
        <w:t xml:space="preserve">формального и фактического </w:t>
      </w:r>
      <w:r w:rsidRPr="00137D12">
        <w:rPr>
          <w:b/>
        </w:rPr>
        <w:t>равенства женщин, а также о дальнейших шагах, которые требуются в этой связи. Комитет рекомендует, чтобы распространение информации осуществлялось, в частности, и на уровне местных общин. Государству-участнику предлагается организовать ряд совещаний для обсуждения прогресса, достигнутого в осуществлении настоящих замечаний. Комитет просит государство-участник продолжать распространять на широкой основе, в том числе среди женских и правоз</w:t>
      </w:r>
      <w:r w:rsidRPr="00137D12">
        <w:rPr>
          <w:b/>
        </w:rPr>
        <w:t>а</w:t>
      </w:r>
      <w:r w:rsidRPr="00137D12">
        <w:rPr>
          <w:b/>
        </w:rPr>
        <w:t>щитных организаций, общие рекомендации Комитета, Пекинскую декл</w:t>
      </w:r>
      <w:r w:rsidRPr="00137D12">
        <w:rPr>
          <w:b/>
        </w:rPr>
        <w:t>а</w:t>
      </w:r>
      <w:r w:rsidR="00ED4B9B">
        <w:rPr>
          <w:b/>
        </w:rPr>
        <w:t>рацию и П</w:t>
      </w:r>
      <w:r w:rsidRPr="00137D12">
        <w:rPr>
          <w:b/>
        </w:rPr>
        <w:t>латформу действий и итоговый документ двадцать третьей сп</w:t>
      </w:r>
      <w:r w:rsidRPr="00137D12">
        <w:rPr>
          <w:b/>
        </w:rPr>
        <w:t>е</w:t>
      </w:r>
      <w:r w:rsidRPr="00137D12">
        <w:rPr>
          <w:b/>
        </w:rPr>
        <w:t>циальной сессии Генеральной Ассамблеи на тему "Женщины в 2000 году: равенство между мужчинами и женщинами, разв</w:t>
      </w:r>
      <w:r w:rsidRPr="00137D12">
        <w:rPr>
          <w:b/>
        </w:rPr>
        <w:t>и</w:t>
      </w:r>
      <w:r w:rsidRPr="00137D12">
        <w:rPr>
          <w:b/>
        </w:rPr>
        <w:t xml:space="preserve">тие и мир в </w:t>
      </w:r>
      <w:proofErr w:type="spellStart"/>
      <w:r w:rsidRPr="00137D12">
        <w:rPr>
          <w:b/>
        </w:rPr>
        <w:t>XXI</w:t>
      </w:r>
      <w:proofErr w:type="spellEnd"/>
      <w:r w:rsidRPr="00137D12">
        <w:rPr>
          <w:b/>
        </w:rPr>
        <w:t xml:space="preserve"> веке".</w:t>
      </w:r>
    </w:p>
    <w:p w:rsidR="00AB227B" w:rsidRPr="00137D12" w:rsidRDefault="00AB227B" w:rsidP="00AB227B">
      <w:pPr>
        <w:pStyle w:val="H23GR0"/>
      </w:pPr>
      <w:r w:rsidRPr="00137D12">
        <w:tab/>
      </w:r>
      <w:r w:rsidRPr="00137D12">
        <w:tab/>
        <w:t>Ратификация других договоров</w:t>
      </w:r>
    </w:p>
    <w:p w:rsidR="00AB227B" w:rsidRPr="00137D12" w:rsidRDefault="00AB227B" w:rsidP="00AB227B">
      <w:pPr>
        <w:pStyle w:val="SingleTxtGR"/>
        <w:rPr>
          <w:b/>
        </w:rPr>
      </w:pPr>
      <w:r>
        <w:t>51</w:t>
      </w:r>
      <w:r w:rsidRPr="004D36D7">
        <w:t>.</w:t>
      </w:r>
      <w:r w:rsidRPr="00137D12">
        <w:rPr>
          <w:b/>
        </w:rPr>
        <w:tab/>
        <w:t>Комитет отмечает, что присоединение государства-участника к дев</w:t>
      </w:r>
      <w:r w:rsidRPr="00137D12">
        <w:rPr>
          <w:b/>
        </w:rPr>
        <w:t>я</w:t>
      </w:r>
      <w:r w:rsidRPr="00137D12">
        <w:rPr>
          <w:b/>
        </w:rPr>
        <w:t>ти важнейшим международным договорам по правам человека будет соде</w:t>
      </w:r>
      <w:r w:rsidRPr="00137D12">
        <w:rPr>
          <w:b/>
        </w:rPr>
        <w:t>й</w:t>
      </w:r>
      <w:r w:rsidRPr="00137D12">
        <w:rPr>
          <w:b/>
        </w:rPr>
        <w:t>ствовать более эффективному осуществлению женщинами своих прав ч</w:t>
      </w:r>
      <w:r w:rsidRPr="00137D12">
        <w:rPr>
          <w:b/>
        </w:rPr>
        <w:t>е</w:t>
      </w:r>
      <w:r w:rsidRPr="00137D12">
        <w:rPr>
          <w:b/>
        </w:rPr>
        <w:t>ловека и основных свобод во всех сферах жизни. Поэтому Комитет приз</w:t>
      </w:r>
      <w:r w:rsidRPr="00137D12">
        <w:rPr>
          <w:b/>
        </w:rPr>
        <w:t>ы</w:t>
      </w:r>
      <w:r w:rsidRPr="00137D12">
        <w:rPr>
          <w:b/>
        </w:rPr>
        <w:t xml:space="preserve">вает правительство </w:t>
      </w:r>
      <w:r>
        <w:rPr>
          <w:b/>
        </w:rPr>
        <w:t>Шри-Ланки</w:t>
      </w:r>
      <w:r w:rsidRPr="00137D12">
        <w:rPr>
          <w:b/>
        </w:rPr>
        <w:t xml:space="preserve"> рассмотреть вопрос о ратификации тех договоров, участником которых </w:t>
      </w:r>
      <w:r>
        <w:rPr>
          <w:b/>
        </w:rPr>
        <w:t xml:space="preserve">Шри-Ланка </w:t>
      </w:r>
      <w:r w:rsidRPr="00137D12">
        <w:rPr>
          <w:b/>
        </w:rPr>
        <w:t>еще не является, а именно Международной конвенции для защиты всех лиц от насильственных и</w:t>
      </w:r>
      <w:r w:rsidRPr="00137D12">
        <w:rPr>
          <w:b/>
        </w:rPr>
        <w:t>с</w:t>
      </w:r>
      <w:r w:rsidRPr="00137D12">
        <w:rPr>
          <w:b/>
        </w:rPr>
        <w:t>чезновений</w:t>
      </w:r>
      <w:r>
        <w:rPr>
          <w:b/>
        </w:rPr>
        <w:t xml:space="preserve"> и Конвенции о правах инвалидов</w:t>
      </w:r>
      <w:r w:rsidRPr="00137D12">
        <w:rPr>
          <w:b/>
        </w:rPr>
        <w:t xml:space="preserve">. </w:t>
      </w:r>
      <w:r>
        <w:rPr>
          <w:b/>
        </w:rPr>
        <w:t>Комитет также призывает правительство Шри-Ланки рассмотреть вопрос о ратификации Римского статута Международного уголовного суда и Конвенции о статусе беженцев, принятой в 1951 году.</w:t>
      </w:r>
    </w:p>
    <w:p w:rsidR="00AB227B" w:rsidRPr="00137D12" w:rsidRDefault="00AB227B" w:rsidP="00AB227B">
      <w:pPr>
        <w:pStyle w:val="H23GR0"/>
      </w:pPr>
      <w:r w:rsidRPr="00137D12">
        <w:tab/>
      </w:r>
      <w:r w:rsidRPr="00137D12">
        <w:tab/>
        <w:t>Последующая деятельность в связи с заключительными замечаниями</w:t>
      </w:r>
    </w:p>
    <w:p w:rsidR="00AB227B" w:rsidRPr="00137D12" w:rsidRDefault="00AB227B" w:rsidP="00AB227B">
      <w:pPr>
        <w:pStyle w:val="SingleTxtGR"/>
        <w:rPr>
          <w:b/>
        </w:rPr>
      </w:pPr>
      <w:r w:rsidRPr="004D36D7">
        <w:t>5</w:t>
      </w:r>
      <w:r>
        <w:t>2</w:t>
      </w:r>
      <w:r w:rsidRPr="004D36D7">
        <w:t>.</w:t>
      </w:r>
      <w:r w:rsidRPr="00137D12">
        <w:rPr>
          <w:b/>
        </w:rPr>
        <w:tab/>
        <w:t>Комитет просит государство-участник представить в течение двух лет письменную информацию о шагах, предпринятых для осуществления рекоме</w:t>
      </w:r>
      <w:r w:rsidRPr="00137D12">
        <w:rPr>
          <w:b/>
        </w:rPr>
        <w:t>н</w:t>
      </w:r>
      <w:r w:rsidRPr="00137D12">
        <w:rPr>
          <w:b/>
        </w:rPr>
        <w:t xml:space="preserve">даций, содержащихся в пунктах </w:t>
      </w:r>
      <w:r>
        <w:rPr>
          <w:b/>
        </w:rPr>
        <w:t xml:space="preserve">31 и 41 </w:t>
      </w:r>
      <w:r w:rsidRPr="00137D12">
        <w:rPr>
          <w:b/>
        </w:rPr>
        <w:t>выше.</w:t>
      </w:r>
    </w:p>
    <w:p w:rsidR="00AB227B" w:rsidRPr="00137D12" w:rsidRDefault="00AB227B" w:rsidP="00AB227B">
      <w:pPr>
        <w:pStyle w:val="H23GR0"/>
      </w:pPr>
      <w:r w:rsidRPr="00137D12">
        <w:tab/>
      </w:r>
      <w:r w:rsidRPr="00137D12">
        <w:tab/>
      </w:r>
      <w:r>
        <w:t>Финансовая и т</w:t>
      </w:r>
      <w:r w:rsidRPr="00137D12">
        <w:t>ехническая помощь</w:t>
      </w:r>
    </w:p>
    <w:p w:rsidR="00AB227B" w:rsidRPr="00137D12" w:rsidRDefault="00AB227B" w:rsidP="00AB227B">
      <w:pPr>
        <w:pStyle w:val="SingleTxtGR"/>
        <w:rPr>
          <w:b/>
        </w:rPr>
      </w:pPr>
      <w:r w:rsidRPr="004D36D7">
        <w:t>5</w:t>
      </w:r>
      <w:r>
        <w:t>3</w:t>
      </w:r>
      <w:r w:rsidRPr="004D36D7">
        <w:t>.</w:t>
      </w:r>
      <w:r w:rsidRPr="00137D12">
        <w:rPr>
          <w:b/>
        </w:rPr>
        <w:tab/>
        <w:t>Комитет рекомендует государству-участнику воспользоваться техн</w:t>
      </w:r>
      <w:r w:rsidRPr="00137D12">
        <w:rPr>
          <w:b/>
        </w:rPr>
        <w:t>и</w:t>
      </w:r>
      <w:r w:rsidRPr="00137D12">
        <w:rPr>
          <w:b/>
        </w:rPr>
        <w:t xml:space="preserve">ческой помощью </w:t>
      </w:r>
      <w:r>
        <w:rPr>
          <w:b/>
        </w:rPr>
        <w:t>соответствующих учреждений Организации Объедине</w:t>
      </w:r>
      <w:r>
        <w:rPr>
          <w:b/>
        </w:rPr>
        <w:t>н</w:t>
      </w:r>
      <w:r>
        <w:rPr>
          <w:b/>
        </w:rPr>
        <w:t xml:space="preserve">ных Наций </w:t>
      </w:r>
      <w:r w:rsidRPr="00137D12">
        <w:rPr>
          <w:b/>
        </w:rPr>
        <w:t>в процессе разработки и осуществления всеобъемлющей пр</w:t>
      </w:r>
      <w:r w:rsidRPr="00137D12">
        <w:rPr>
          <w:b/>
        </w:rPr>
        <w:t>о</w:t>
      </w:r>
      <w:r w:rsidRPr="00137D12">
        <w:rPr>
          <w:b/>
        </w:rPr>
        <w:t>граммы, направленной на осуществление вышеуказанных рекомендаци</w:t>
      </w:r>
      <w:r>
        <w:rPr>
          <w:b/>
        </w:rPr>
        <w:t xml:space="preserve">й, а также </w:t>
      </w:r>
      <w:r w:rsidRPr="00137D12">
        <w:rPr>
          <w:b/>
        </w:rPr>
        <w:t xml:space="preserve">Конвенции в целом. </w:t>
      </w:r>
      <w:r>
        <w:rPr>
          <w:b/>
        </w:rPr>
        <w:t>Комитет выражает свою готовность продолжать диалог с государством-участником в целях предоставления дальнейших руководящих указаний в отношении осуществления вышеуказанных рек</w:t>
      </w:r>
      <w:r>
        <w:rPr>
          <w:b/>
        </w:rPr>
        <w:t>о</w:t>
      </w:r>
      <w:r>
        <w:rPr>
          <w:b/>
        </w:rPr>
        <w:t>мендаций и обязательств государства-участника по Конвенции.</w:t>
      </w:r>
    </w:p>
    <w:p w:rsidR="00AB227B" w:rsidRPr="00137D12" w:rsidRDefault="00AB227B" w:rsidP="00AB227B">
      <w:pPr>
        <w:pStyle w:val="H23GR0"/>
      </w:pPr>
      <w:r w:rsidRPr="00137D12">
        <w:tab/>
      </w:r>
      <w:r w:rsidRPr="00137D12">
        <w:tab/>
        <w:t xml:space="preserve">Подготовка </w:t>
      </w:r>
      <w:r>
        <w:t xml:space="preserve">и дата представления </w:t>
      </w:r>
      <w:r w:rsidRPr="00137D12">
        <w:t>следующего доклада</w:t>
      </w:r>
    </w:p>
    <w:p w:rsidR="00AB227B" w:rsidRPr="00137D12" w:rsidRDefault="00AB227B" w:rsidP="00AB227B">
      <w:pPr>
        <w:pStyle w:val="SingleTxtGR"/>
        <w:rPr>
          <w:b/>
        </w:rPr>
      </w:pPr>
      <w:r w:rsidRPr="004D36D7">
        <w:t>5</w:t>
      </w:r>
      <w:r>
        <w:t>4</w:t>
      </w:r>
      <w:r w:rsidRPr="004D36D7">
        <w:t>.</w:t>
      </w:r>
      <w:r w:rsidRPr="00137D12">
        <w:rPr>
          <w:b/>
        </w:rPr>
        <w:tab/>
        <w:t>Комитет просит государство-участник обеспечить участие всех мин</w:t>
      </w:r>
      <w:r w:rsidRPr="00137D12">
        <w:rPr>
          <w:b/>
        </w:rPr>
        <w:t>и</w:t>
      </w:r>
      <w:r w:rsidRPr="00137D12">
        <w:rPr>
          <w:b/>
        </w:rPr>
        <w:t>стерств и государственных органов в подготовке его следующего</w:t>
      </w:r>
      <w:r>
        <w:rPr>
          <w:b/>
        </w:rPr>
        <w:t xml:space="preserve"> период</w:t>
      </w:r>
      <w:r>
        <w:rPr>
          <w:b/>
        </w:rPr>
        <w:t>и</w:t>
      </w:r>
      <w:r>
        <w:rPr>
          <w:b/>
        </w:rPr>
        <w:t>ческого</w:t>
      </w:r>
      <w:r w:rsidRPr="00137D12">
        <w:rPr>
          <w:b/>
        </w:rPr>
        <w:t xml:space="preserve"> доклада и</w:t>
      </w:r>
      <w:r>
        <w:rPr>
          <w:b/>
        </w:rPr>
        <w:t> </w:t>
      </w:r>
      <w:r w:rsidRPr="00137D12">
        <w:rPr>
          <w:b/>
        </w:rPr>
        <w:t>в то же время провести консультации с различными женскими и правозащитными организациями.</w:t>
      </w:r>
    </w:p>
    <w:p w:rsidR="00AB227B" w:rsidRPr="00137D12" w:rsidRDefault="00AB227B" w:rsidP="00AB227B">
      <w:pPr>
        <w:pStyle w:val="SingleTxtGR"/>
        <w:rPr>
          <w:b/>
        </w:rPr>
      </w:pPr>
      <w:r>
        <w:t>55</w:t>
      </w:r>
      <w:r w:rsidRPr="004D36D7">
        <w:t>.</w:t>
      </w:r>
      <w:r w:rsidRPr="00137D12">
        <w:rPr>
          <w:b/>
        </w:rPr>
        <w:tab/>
        <w:t>Комитет просит государство-участник сообщить ответы в связи с</w:t>
      </w:r>
      <w:r>
        <w:rPr>
          <w:b/>
        </w:rPr>
        <w:t> </w:t>
      </w:r>
      <w:r w:rsidRPr="00137D12">
        <w:rPr>
          <w:b/>
        </w:rPr>
        <w:t>озабоченностями, выраженными в настоящих заключительных замеч</w:t>
      </w:r>
      <w:r w:rsidRPr="00137D12">
        <w:rPr>
          <w:b/>
        </w:rPr>
        <w:t>а</w:t>
      </w:r>
      <w:r w:rsidRPr="00137D12">
        <w:rPr>
          <w:b/>
        </w:rPr>
        <w:t xml:space="preserve">ниях, в своем следующем периодическом докладе по статье 18 Конвенции. Комитет предлагает государству-участнику представить свой </w:t>
      </w:r>
      <w:r>
        <w:rPr>
          <w:b/>
        </w:rPr>
        <w:t xml:space="preserve">следующий </w:t>
      </w:r>
      <w:r w:rsidRPr="00137D12">
        <w:rPr>
          <w:b/>
        </w:rPr>
        <w:t>периодический доклад в феврале 2015 года.</w:t>
      </w:r>
    </w:p>
    <w:p w:rsidR="00AB227B" w:rsidRPr="005A33B5" w:rsidRDefault="00AB227B" w:rsidP="00AB227B">
      <w:pPr>
        <w:pStyle w:val="SingleTxtGR"/>
        <w:rPr>
          <w:b/>
        </w:rPr>
      </w:pPr>
      <w:r>
        <w:t>56</w:t>
      </w:r>
      <w:r w:rsidRPr="004D36D7">
        <w:t>.</w:t>
      </w:r>
      <w:r w:rsidRPr="005A33B5">
        <w:rPr>
          <w:b/>
        </w:rPr>
        <w:tab/>
        <w:t>Комитет предлагает государству-участнику следовать согласованным руководящим принципам представления докладов согласно междунаро</w:t>
      </w:r>
      <w:r w:rsidRPr="005A33B5">
        <w:rPr>
          <w:b/>
        </w:rPr>
        <w:t>д</w:t>
      </w:r>
      <w:r w:rsidRPr="005A33B5">
        <w:rPr>
          <w:b/>
        </w:rPr>
        <w:t>ным договорам о правах человека, включая руководящие принципы по</w:t>
      </w:r>
      <w:r w:rsidRPr="005A33B5">
        <w:rPr>
          <w:b/>
        </w:rPr>
        <w:t>д</w:t>
      </w:r>
      <w:r w:rsidRPr="005A33B5">
        <w:rPr>
          <w:b/>
        </w:rPr>
        <w:t>готовки общего базового документа и документов по конкретным догов</w:t>
      </w:r>
      <w:r w:rsidRPr="005A33B5">
        <w:rPr>
          <w:b/>
        </w:rPr>
        <w:t>о</w:t>
      </w:r>
      <w:r w:rsidRPr="005A33B5">
        <w:rPr>
          <w:b/>
        </w:rPr>
        <w:t xml:space="preserve">рам, которые были </w:t>
      </w:r>
      <w:r>
        <w:rPr>
          <w:b/>
        </w:rPr>
        <w:t xml:space="preserve">утверждены </w:t>
      </w:r>
      <w:r w:rsidRPr="005A33B5">
        <w:rPr>
          <w:b/>
        </w:rPr>
        <w:t xml:space="preserve">на пятом </w:t>
      </w:r>
      <w:proofErr w:type="spellStart"/>
      <w:r w:rsidRPr="005A33B5">
        <w:rPr>
          <w:b/>
        </w:rPr>
        <w:t>межкомитетском</w:t>
      </w:r>
      <w:proofErr w:type="spellEnd"/>
      <w:r w:rsidRPr="005A33B5">
        <w:rPr>
          <w:b/>
        </w:rPr>
        <w:t xml:space="preserve"> совещании д</w:t>
      </w:r>
      <w:r w:rsidRPr="005A33B5">
        <w:rPr>
          <w:b/>
        </w:rPr>
        <w:t>о</w:t>
      </w:r>
      <w:r w:rsidRPr="005A33B5">
        <w:rPr>
          <w:b/>
        </w:rPr>
        <w:t>говорных органов по правам человека в июне 2006 года (</w:t>
      </w:r>
      <w:proofErr w:type="spellStart"/>
      <w:r w:rsidRPr="005A33B5">
        <w:rPr>
          <w:b/>
          <w:lang w:val="en-US"/>
        </w:rPr>
        <w:t>HRI</w:t>
      </w:r>
      <w:proofErr w:type="spellEnd"/>
      <w:r w:rsidRPr="005A33B5">
        <w:rPr>
          <w:b/>
        </w:rPr>
        <w:t>/</w:t>
      </w:r>
      <w:r w:rsidRPr="005A33B5">
        <w:rPr>
          <w:b/>
          <w:lang w:val="en-US"/>
        </w:rPr>
        <w:t>MC</w:t>
      </w:r>
      <w:r w:rsidRPr="005A33B5">
        <w:rPr>
          <w:b/>
        </w:rPr>
        <w:t>/2006/3 и</w:t>
      </w:r>
      <w:r>
        <w:rPr>
          <w:b/>
        </w:rPr>
        <w:t> </w:t>
      </w:r>
      <w:proofErr w:type="spellStart"/>
      <w:r w:rsidRPr="005A33B5">
        <w:rPr>
          <w:b/>
          <w:lang w:val="en-US"/>
        </w:rPr>
        <w:t>Corr</w:t>
      </w:r>
      <w:proofErr w:type="spellEnd"/>
      <w:r w:rsidRPr="005A33B5">
        <w:rPr>
          <w:b/>
        </w:rPr>
        <w:t xml:space="preserve">.1). Руководящие принципы подготовки докладов по конкретному договору, принятые Комитетом на его сороковой сессии в январе 2008 года (А/63/38, приложение </w:t>
      </w:r>
      <w:r w:rsidRPr="005A33B5">
        <w:rPr>
          <w:b/>
          <w:lang w:val="en-US"/>
        </w:rPr>
        <w:t>I</w:t>
      </w:r>
      <w:r w:rsidRPr="005A33B5">
        <w:rPr>
          <w:b/>
        </w:rPr>
        <w:t>), должны применяться в увязке с согласованными руководящими принципами подготовки общего базового д</w:t>
      </w:r>
      <w:r w:rsidRPr="005A33B5">
        <w:rPr>
          <w:b/>
        </w:rPr>
        <w:t>о</w:t>
      </w:r>
      <w:r w:rsidRPr="005A33B5">
        <w:rPr>
          <w:b/>
        </w:rPr>
        <w:t>кумента. Вместе они составляют согласованные руководящие принципы представления докладов в соответствии с Конвенцией о ликвидации всех форм дискрим</w:t>
      </w:r>
      <w:r w:rsidRPr="005A33B5">
        <w:rPr>
          <w:b/>
        </w:rPr>
        <w:t>и</w:t>
      </w:r>
      <w:r w:rsidRPr="005A33B5">
        <w:rPr>
          <w:b/>
        </w:rPr>
        <w:t>нации в отношении женщин. Документ по конкретному договору должен ограничиваться по объему 40 страницами, тогда как обновленный общий базовый документ не должен превышать по объему 80 стр</w:t>
      </w:r>
      <w:r w:rsidRPr="005A33B5">
        <w:rPr>
          <w:b/>
        </w:rPr>
        <w:t>а</w:t>
      </w:r>
      <w:r w:rsidRPr="005A33B5">
        <w:rPr>
          <w:b/>
        </w:rPr>
        <w:t xml:space="preserve">ниц. </w:t>
      </w:r>
    </w:p>
    <w:p w:rsidR="00AB227B" w:rsidRPr="00460A47" w:rsidRDefault="00AB227B" w:rsidP="00AB227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B227B" w:rsidRPr="00460A47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3E2" w:rsidRDefault="00F513E2">
      <w:r>
        <w:rPr>
          <w:lang w:val="en-US"/>
        </w:rPr>
        <w:tab/>
      </w:r>
      <w:r>
        <w:separator/>
      </w:r>
    </w:p>
  </w:endnote>
  <w:endnote w:type="continuationSeparator" w:id="0">
    <w:p w:rsidR="00F513E2" w:rsidRDefault="00F51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3E2" w:rsidRPr="009A6F4A" w:rsidRDefault="00F513E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GE.11-41943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3E2" w:rsidRPr="009A6F4A" w:rsidRDefault="00F513E2">
    <w:pPr>
      <w:pStyle w:val="Footer"/>
      <w:rPr>
        <w:lang w:val="en-US"/>
      </w:rPr>
    </w:pPr>
    <w:r>
      <w:rPr>
        <w:lang w:val="en-US"/>
      </w:rPr>
      <w:t>GE.11-41943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3E2" w:rsidRPr="009A6F4A" w:rsidRDefault="00F513E2">
    <w:pPr>
      <w:pStyle w:val="Footer"/>
      <w:rPr>
        <w:sz w:val="20"/>
        <w:lang w:val="en-US"/>
      </w:rPr>
    </w:pPr>
    <w:r>
      <w:rPr>
        <w:sz w:val="20"/>
        <w:lang w:val="en-US"/>
      </w:rPr>
      <w:t>GE.11-41943  (R)  290411  290411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3E2" w:rsidRPr="00F71F63" w:rsidRDefault="00F513E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513E2" w:rsidRPr="00F71F63" w:rsidRDefault="00F513E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513E2" w:rsidRPr="00635E86" w:rsidRDefault="00F513E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3E2" w:rsidRPr="005E0092" w:rsidRDefault="00F513E2">
    <w:pPr>
      <w:pStyle w:val="Header"/>
      <w:rPr>
        <w:lang w:val="en-US"/>
      </w:rPr>
    </w:pPr>
    <w:r>
      <w:rPr>
        <w:lang w:val="en-US"/>
      </w:rPr>
      <w:t>CEDAW/C/LKA/CO/7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3E2" w:rsidRPr="009A6F4A" w:rsidRDefault="00F513E2">
    <w:pPr>
      <w:pStyle w:val="Header"/>
      <w:rPr>
        <w:lang w:val="en-US"/>
      </w:rPr>
    </w:pPr>
    <w:r>
      <w:rPr>
        <w:lang w:val="en-US"/>
      </w:rPr>
      <w:tab/>
      <w:t>CEDAW/C/LKA/CO/7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26A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A5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B5179"/>
    <w:rsid w:val="007D4CA0"/>
    <w:rsid w:val="007D7A23"/>
    <w:rsid w:val="007E38C3"/>
    <w:rsid w:val="007E549E"/>
    <w:rsid w:val="007E71C9"/>
    <w:rsid w:val="007F112E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004C"/>
    <w:rsid w:val="008D6A7A"/>
    <w:rsid w:val="008E3E87"/>
    <w:rsid w:val="008E7F13"/>
    <w:rsid w:val="008F3185"/>
    <w:rsid w:val="00915B0A"/>
    <w:rsid w:val="00926904"/>
    <w:rsid w:val="00930BCA"/>
    <w:rsid w:val="009372F0"/>
    <w:rsid w:val="00955022"/>
    <w:rsid w:val="00957B4D"/>
    <w:rsid w:val="00964EEA"/>
    <w:rsid w:val="00980C86"/>
    <w:rsid w:val="009931CD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227B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42E0"/>
    <w:rsid w:val="00CE3D6F"/>
    <w:rsid w:val="00CE79A5"/>
    <w:rsid w:val="00CF0042"/>
    <w:rsid w:val="00CF262F"/>
    <w:rsid w:val="00CF74C5"/>
    <w:rsid w:val="00D025D5"/>
    <w:rsid w:val="00D26B13"/>
    <w:rsid w:val="00D26CC1"/>
    <w:rsid w:val="00D30662"/>
    <w:rsid w:val="00D31964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25A4"/>
    <w:rsid w:val="00E907E9"/>
    <w:rsid w:val="00E96BE7"/>
    <w:rsid w:val="00EA2CD0"/>
    <w:rsid w:val="00EC0044"/>
    <w:rsid w:val="00EC6B9F"/>
    <w:rsid w:val="00EC7B66"/>
    <w:rsid w:val="00ED4B9B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13E2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AB227B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14</Pages>
  <Words>5450</Words>
  <Characters>31065</Characters>
  <Application>Microsoft Office Word</Application>
  <DocSecurity>4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36443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Fedorova Marina</dc:creator>
  <cp:keywords/>
  <dc:description/>
  <cp:lastModifiedBy>Maykovskaya</cp:lastModifiedBy>
  <cp:revision>2</cp:revision>
  <cp:lastPrinted>2011-04-29T09:59:00Z</cp:lastPrinted>
  <dcterms:created xsi:type="dcterms:W3CDTF">2011-04-29T10:03:00Z</dcterms:created>
  <dcterms:modified xsi:type="dcterms:W3CDTF">2011-04-29T10:03:00Z</dcterms:modified>
</cp:coreProperties>
</file>