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EB00E9" w:rsidRDefault="00DA6989" w:rsidP="00EB00E9">
            <w:pPr>
              <w:bidi w:val="0"/>
              <w:spacing w:after="20"/>
              <w:jc w:val="left"/>
              <w:rPr>
                <w:sz w:val="40"/>
                <w:szCs w:val="20"/>
              </w:rPr>
            </w:pPr>
            <w:r w:rsidRPr="001E7EA2">
              <w:rPr>
                <w:sz w:val="40"/>
              </w:rPr>
              <w:t>CED</w:t>
            </w:r>
            <w:r>
              <w:t>/C/</w:t>
            </w:r>
            <w:r w:rsidR="00D71191">
              <w:t>SR.66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827BA1" w:rsidP="000D03B7">
            <w:pPr>
              <w:spacing w:before="60" w:line="640" w:lineRule="exact"/>
              <w:jc w:val="left"/>
              <w:rPr>
                <w:rFonts w:hint="cs"/>
                <w:szCs w:val="60"/>
                <w:rtl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الاتفاقية الدوليـة لحماي</w:t>
            </w:r>
            <w:r w:rsidRPr="003B303E">
              <w:rPr>
                <w:rFonts w:hint="cs"/>
                <w:b/>
                <w:bCs/>
                <w:sz w:val="52"/>
                <w:szCs w:val="52"/>
                <w:rtl/>
              </w:rPr>
              <w:t xml:space="preserve">ة جميع </w:t>
            </w:r>
            <w:r w:rsidRPr="000656AC">
              <w:rPr>
                <w:rFonts w:hint="cs"/>
                <w:b/>
                <w:bCs/>
                <w:sz w:val="50"/>
                <w:szCs w:val="50"/>
                <w:rtl/>
              </w:rPr>
              <w:t>الأشخاص من الاختفاء القسري</w:t>
            </w: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64831" w:rsidRDefault="00364831" w:rsidP="005E349F">
            <w:pPr>
              <w:bidi w:val="0"/>
              <w:spacing w:before="240" w:line="240" w:lineRule="exact"/>
            </w:pPr>
            <w:r>
              <w:t xml:space="preserve">Distr.: </w:t>
            </w:r>
            <w:r w:rsidR="005E349F">
              <w:t>General</w:t>
            </w:r>
          </w:p>
          <w:p w:rsidR="005E349F" w:rsidRDefault="001C110F" w:rsidP="00364831">
            <w:pPr>
              <w:bidi w:val="0"/>
              <w:jc w:val="left"/>
            </w:pPr>
            <w:r>
              <w:t>12</w:t>
            </w:r>
            <w:r w:rsidR="00F8645A">
              <w:t xml:space="preserve"> December 2013</w:t>
            </w:r>
          </w:p>
          <w:p w:rsidR="00F8645A" w:rsidRDefault="00F8645A" w:rsidP="00F8645A">
            <w:pPr>
              <w:bidi w:val="0"/>
              <w:jc w:val="left"/>
            </w:pPr>
            <w:r>
              <w:t>Arabic</w:t>
            </w:r>
          </w:p>
          <w:p w:rsidR="00257225" w:rsidRPr="008B4BC6" w:rsidRDefault="00364831" w:rsidP="005E349F">
            <w:pPr>
              <w:bidi w:val="0"/>
              <w:jc w:val="left"/>
            </w:pPr>
            <w:r>
              <w:t xml:space="preserve">Original: </w:t>
            </w:r>
            <w:r w:rsidR="00F8645A">
              <w:t>English</w:t>
            </w:r>
          </w:p>
        </w:tc>
      </w:tr>
    </w:tbl>
    <w:p w:rsidR="005E349F" w:rsidRDefault="005E349F" w:rsidP="00AF0809">
      <w:pPr>
        <w:spacing w:before="120" w:line="380" w:lineRule="exact"/>
        <w:jc w:val="left"/>
        <w:rPr>
          <w:rFonts w:hint="cs"/>
          <w:b/>
          <w:bCs/>
          <w:sz w:val="36"/>
          <w:szCs w:val="36"/>
          <w:rtl/>
          <w:lang w:val="fr-CH"/>
        </w:rPr>
      </w:pPr>
      <w:r w:rsidRPr="003E1417">
        <w:rPr>
          <w:b/>
          <w:bCs/>
          <w:sz w:val="36"/>
          <w:szCs w:val="36"/>
          <w:rtl/>
          <w:lang w:val="fr-CH"/>
        </w:rPr>
        <w:t xml:space="preserve">اللجنة المعنية </w:t>
      </w:r>
      <w:r w:rsidR="00AF0809">
        <w:rPr>
          <w:rFonts w:hint="cs"/>
          <w:b/>
          <w:bCs/>
          <w:sz w:val="36"/>
          <w:szCs w:val="36"/>
          <w:rtl/>
          <w:lang w:val="fr-CH"/>
        </w:rPr>
        <w:t>بحالات الاختفاء القسري</w:t>
      </w:r>
    </w:p>
    <w:p w:rsidR="002F32C2" w:rsidRPr="002F32C2" w:rsidRDefault="002F32C2" w:rsidP="002F32C2">
      <w:pPr>
        <w:spacing w:line="380" w:lineRule="exact"/>
        <w:rPr>
          <w:rFonts w:hint="cs"/>
          <w:b/>
          <w:bCs/>
          <w:sz w:val="30"/>
          <w:rtl/>
        </w:rPr>
      </w:pPr>
      <w:r w:rsidRPr="002F32C2">
        <w:rPr>
          <w:rFonts w:hint="cs"/>
          <w:b/>
          <w:bCs/>
          <w:sz w:val="30"/>
          <w:rtl/>
        </w:rPr>
        <w:t>الدورة الخامسة</w:t>
      </w:r>
    </w:p>
    <w:p w:rsidR="002F32C2" w:rsidRPr="002F32C2" w:rsidRDefault="002F32C2" w:rsidP="002F32C2">
      <w:pPr>
        <w:spacing w:before="120" w:line="380" w:lineRule="exact"/>
        <w:rPr>
          <w:rFonts w:hint="cs"/>
          <w:b/>
          <w:bCs/>
          <w:sz w:val="30"/>
          <w:rtl/>
        </w:rPr>
      </w:pPr>
      <w:r w:rsidRPr="002F32C2">
        <w:rPr>
          <w:b/>
          <w:bCs/>
          <w:sz w:val="30"/>
          <w:rtl/>
        </w:rPr>
        <w:t xml:space="preserve">محضر موجز </w:t>
      </w:r>
      <w:r w:rsidRPr="002F32C2">
        <w:rPr>
          <w:rFonts w:hint="cs"/>
          <w:b/>
          <w:bCs/>
          <w:sz w:val="30"/>
          <w:rtl/>
        </w:rPr>
        <w:t>(جزئي)</w:t>
      </w:r>
      <w:r w:rsidRPr="00F8645A">
        <w:rPr>
          <w:rStyle w:val="FootnoteReference"/>
          <w:b w:val="0"/>
          <w:bCs/>
          <w:sz w:val="28"/>
          <w:vertAlign w:val="baseline"/>
          <w:rtl/>
        </w:rPr>
        <w:footnoteReference w:customMarkFollows="1" w:id="1"/>
        <w:t>*</w:t>
      </w:r>
      <w:r w:rsidRPr="00F8645A">
        <w:rPr>
          <w:rFonts w:hint="cs"/>
          <w:b/>
          <w:bCs/>
          <w:sz w:val="28"/>
          <w:szCs w:val="28"/>
          <w:rtl/>
        </w:rPr>
        <w:t xml:space="preserve"> </w:t>
      </w:r>
      <w:r w:rsidRPr="002F32C2">
        <w:rPr>
          <w:rFonts w:hint="cs"/>
          <w:b/>
          <w:bCs/>
          <w:sz w:val="30"/>
          <w:rtl/>
        </w:rPr>
        <w:t>للجلسة 66</w:t>
      </w:r>
      <w:r w:rsidRPr="00F8645A">
        <w:rPr>
          <w:rStyle w:val="FootnoteReference"/>
          <w:b w:val="0"/>
          <w:sz w:val="28"/>
          <w:vertAlign w:val="baseline"/>
          <w:rtl/>
        </w:rPr>
        <w:footnoteReference w:customMarkFollows="1" w:id="2"/>
        <w:t>**</w:t>
      </w:r>
    </w:p>
    <w:p w:rsidR="002F32C2" w:rsidRPr="002F32C2" w:rsidRDefault="002F32C2" w:rsidP="00867FB8">
      <w:pPr>
        <w:spacing w:line="380" w:lineRule="exact"/>
        <w:rPr>
          <w:rFonts w:hint="cs"/>
          <w:sz w:val="30"/>
          <w:rtl/>
        </w:rPr>
      </w:pPr>
      <w:r w:rsidRPr="002F32C2">
        <w:rPr>
          <w:rFonts w:hint="cs"/>
          <w:sz w:val="30"/>
          <w:rtl/>
        </w:rPr>
        <w:t xml:space="preserve">المعقودة في قصر </w:t>
      </w:r>
      <w:r w:rsidR="00867FB8">
        <w:rPr>
          <w:rFonts w:hint="cs"/>
          <w:sz w:val="30"/>
          <w:rtl/>
        </w:rPr>
        <w:t>الأمم</w:t>
      </w:r>
      <w:r w:rsidRPr="002F32C2">
        <w:rPr>
          <w:rFonts w:hint="cs"/>
          <w:sz w:val="30"/>
          <w:rtl/>
        </w:rPr>
        <w:t>، جنيف، يوم الخميس، 7 تشرين الثاني/نوفمبر 2013، الساعة 00/15</w:t>
      </w:r>
    </w:p>
    <w:p w:rsidR="002F32C2" w:rsidRPr="00614C31" w:rsidRDefault="002F32C2" w:rsidP="002F32C2">
      <w:pPr>
        <w:tabs>
          <w:tab w:val="left" w:pos="998"/>
        </w:tabs>
        <w:spacing w:before="240" w:after="240" w:line="380" w:lineRule="exact"/>
        <w:rPr>
          <w:rFonts w:hint="cs"/>
          <w:sz w:val="30"/>
          <w:rtl/>
        </w:rPr>
      </w:pPr>
      <w:r w:rsidRPr="00AB083E">
        <w:rPr>
          <w:rFonts w:hint="cs"/>
          <w:i/>
          <w:iCs/>
          <w:sz w:val="30"/>
          <w:rtl/>
        </w:rPr>
        <w:t>الرئيس:</w:t>
      </w:r>
      <w:r w:rsidRPr="00614C31">
        <w:rPr>
          <w:rFonts w:hint="cs"/>
          <w:sz w:val="30"/>
          <w:rtl/>
        </w:rPr>
        <w:tab/>
        <w:t>السيد</w:t>
      </w:r>
      <w:r w:rsidRPr="007A59E5">
        <w:rPr>
          <w:rFonts w:hint="cs"/>
          <w:b/>
          <w:bCs/>
          <w:sz w:val="30"/>
          <w:rtl/>
        </w:rPr>
        <w:t xml:space="preserve"> </w:t>
      </w:r>
      <w:r w:rsidRPr="00E86E28">
        <w:rPr>
          <w:rFonts w:hint="cs"/>
          <w:b/>
          <w:bCs/>
          <w:sz w:val="30"/>
          <w:rtl/>
        </w:rPr>
        <w:t>ديكو</w:t>
      </w:r>
    </w:p>
    <w:p w:rsidR="002F32C2" w:rsidRPr="00987A8E" w:rsidRDefault="002F32C2" w:rsidP="002F32C2">
      <w:pPr>
        <w:spacing w:before="240" w:after="120" w:line="380" w:lineRule="exact"/>
        <w:rPr>
          <w:rFonts w:hint="cs"/>
          <w:sz w:val="36"/>
          <w:szCs w:val="36"/>
          <w:rtl/>
        </w:rPr>
      </w:pPr>
      <w:r w:rsidRPr="00987A8E">
        <w:rPr>
          <w:rFonts w:hint="cs"/>
          <w:sz w:val="36"/>
          <w:szCs w:val="36"/>
          <w:rtl/>
        </w:rPr>
        <w:t>المحتويات</w:t>
      </w:r>
    </w:p>
    <w:p w:rsidR="002F32C2" w:rsidRDefault="002F32C2" w:rsidP="002F32C2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الاجتماع مع الدول الأعضاء في منظمة الأمم المتحدة</w:t>
      </w:r>
    </w:p>
    <w:p w:rsidR="002F32C2" w:rsidRPr="002D10C8" w:rsidRDefault="002F32C2" w:rsidP="002F32C2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>الاجتماع مع المنظمات غير الحكومية وغيرها من أصحاب المصلحة</w:t>
      </w:r>
    </w:p>
    <w:p w:rsidR="002F32C2" w:rsidRPr="00E86E28" w:rsidRDefault="002F32C2" w:rsidP="00E86E28">
      <w:pPr>
        <w:pStyle w:val="SingleTxtGA"/>
        <w:rPr>
          <w:rFonts w:hint="cs"/>
          <w:i/>
          <w:iCs/>
        </w:rPr>
      </w:pPr>
      <w:r w:rsidRPr="00AF49AD">
        <w:rPr>
          <w:rtl/>
        </w:rPr>
        <w:br w:type="page"/>
      </w:r>
      <w:r w:rsidRPr="00E86E28">
        <w:rPr>
          <w:i/>
          <w:iCs/>
          <w:rtl/>
        </w:rPr>
        <w:t>افتُتحت ا</w:t>
      </w:r>
      <w:r w:rsidRPr="00E86E28">
        <w:rPr>
          <w:rFonts w:hint="cs"/>
          <w:i/>
          <w:iCs/>
          <w:rtl/>
        </w:rPr>
        <w:t xml:space="preserve">لجلسة </w:t>
      </w:r>
      <w:r w:rsidRPr="00E86E28">
        <w:rPr>
          <w:i/>
          <w:iCs/>
          <w:rtl/>
        </w:rPr>
        <w:t>الساع</w:t>
      </w:r>
      <w:r w:rsidRPr="00E86E28">
        <w:rPr>
          <w:rFonts w:hint="cs"/>
          <w:i/>
          <w:iCs/>
          <w:rtl/>
        </w:rPr>
        <w:t>ة 05</w:t>
      </w:r>
      <w:r w:rsidRPr="00E86E28">
        <w:rPr>
          <w:i/>
          <w:iCs/>
          <w:rtl/>
        </w:rPr>
        <w:t>/</w:t>
      </w:r>
      <w:r w:rsidRPr="00E86E28">
        <w:rPr>
          <w:rFonts w:hint="cs"/>
          <w:i/>
          <w:iCs/>
          <w:rtl/>
        </w:rPr>
        <w:t>15</w:t>
      </w:r>
      <w:r w:rsidR="00E86E28" w:rsidRPr="00E86E28">
        <w:rPr>
          <w:rFonts w:hint="cs"/>
          <w:i/>
          <w:iCs/>
          <w:rtl/>
        </w:rPr>
        <w:t>.</w:t>
      </w:r>
    </w:p>
    <w:p w:rsidR="002F32C2" w:rsidRPr="007A59E5" w:rsidRDefault="00E86E28" w:rsidP="00E86E2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F32C2">
        <w:rPr>
          <w:rFonts w:hint="cs"/>
          <w:rtl/>
        </w:rPr>
        <w:t>الا</w:t>
      </w:r>
      <w:r w:rsidR="002F32C2" w:rsidRPr="007A59E5">
        <w:rPr>
          <w:rFonts w:hint="cs"/>
          <w:rtl/>
        </w:rPr>
        <w:t>جتماع مع الدول الأعضاء في منظمة الأمم المتحدة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614C31">
        <w:rPr>
          <w:rFonts w:hint="cs"/>
          <w:rtl/>
        </w:rPr>
        <w:t>1-</w:t>
      </w:r>
      <w:r w:rsidRPr="00614C31">
        <w:rPr>
          <w:rFonts w:hint="cs"/>
          <w:rtl/>
        </w:rPr>
        <w:tab/>
      </w:r>
      <w:r w:rsidRPr="00614C31">
        <w:rPr>
          <w:rFonts w:hint="cs"/>
          <w:b/>
          <w:bCs/>
          <w:rtl/>
        </w:rPr>
        <w:t>الرئيس</w:t>
      </w:r>
      <w:r>
        <w:rPr>
          <w:rFonts w:hint="cs"/>
          <w:rtl/>
        </w:rPr>
        <w:t xml:space="preserve"> رحب بممثلي الدول الأعضاء في منظمة الأمم المتحدة</w:t>
      </w:r>
      <w:r w:rsidRPr="004B03A2">
        <w:rPr>
          <w:rtl/>
        </w:rPr>
        <w:t xml:space="preserve"> وقال </w:t>
      </w:r>
      <w:r>
        <w:rPr>
          <w:rFonts w:hint="cs"/>
          <w:rtl/>
        </w:rPr>
        <w:t>إ</w:t>
      </w:r>
      <w:r w:rsidRPr="004B03A2">
        <w:rPr>
          <w:rtl/>
        </w:rPr>
        <w:t xml:space="preserve">نه </w:t>
      </w:r>
      <w:r>
        <w:rPr>
          <w:rFonts w:hint="cs"/>
          <w:rtl/>
        </w:rPr>
        <w:t>عرض</w:t>
      </w:r>
      <w:r w:rsidRPr="004B03A2">
        <w:rPr>
          <w:rtl/>
        </w:rPr>
        <w:t xml:space="preserve"> مؤخرا</w:t>
      </w:r>
      <w:r>
        <w:rPr>
          <w:rFonts w:hint="cs"/>
          <w:rtl/>
        </w:rPr>
        <w:t>ً</w:t>
      </w:r>
      <w:r w:rsidRPr="004B03A2">
        <w:rPr>
          <w:rtl/>
        </w:rPr>
        <w:t xml:space="preserve"> التقرير السنوي الثاني للجنة </w:t>
      </w:r>
      <w:r>
        <w:rPr>
          <w:rFonts w:hint="cs"/>
          <w:rtl/>
        </w:rPr>
        <w:t xml:space="preserve">على </w:t>
      </w:r>
      <w:r w:rsidRPr="004B03A2">
        <w:rPr>
          <w:rtl/>
        </w:rPr>
        <w:t xml:space="preserve">اللجنة الثالثة للجمعية العامة في نيويورك. </w:t>
      </w:r>
      <w:r>
        <w:rPr>
          <w:rFonts w:hint="cs"/>
          <w:rtl/>
        </w:rPr>
        <w:t xml:space="preserve">وقال أيضاً إن إعادة انتخاب </w:t>
      </w:r>
      <w:r w:rsidRPr="004B03A2">
        <w:rPr>
          <w:rtl/>
        </w:rPr>
        <w:t xml:space="preserve">نصف أعضاء اللجنة </w:t>
      </w:r>
      <w:r>
        <w:rPr>
          <w:rFonts w:hint="cs"/>
          <w:rtl/>
        </w:rPr>
        <w:t xml:space="preserve">في الانتخابات التي جرت مؤخراً سيوفر </w:t>
      </w:r>
      <w:r w:rsidRPr="004B03A2">
        <w:rPr>
          <w:rtl/>
        </w:rPr>
        <w:t>الاستمرارية</w:t>
      </w:r>
      <w:r>
        <w:rPr>
          <w:rFonts w:hint="cs"/>
          <w:rtl/>
        </w:rPr>
        <w:t xml:space="preserve"> للجنة</w:t>
      </w:r>
      <w:r w:rsidRPr="004B03A2">
        <w:rPr>
          <w:rtl/>
        </w:rPr>
        <w:t xml:space="preserve">. </w:t>
      </w:r>
      <w:r>
        <w:rPr>
          <w:rFonts w:hint="cs"/>
          <w:rtl/>
        </w:rPr>
        <w:t xml:space="preserve">وقال إن </w:t>
      </w:r>
      <w:r w:rsidRPr="004B03A2">
        <w:rPr>
          <w:rtl/>
        </w:rPr>
        <w:t>انتخاب السيد كور</w:t>
      </w:r>
      <w:r>
        <w:rPr>
          <w:rFonts w:hint="cs"/>
          <w:rtl/>
        </w:rPr>
        <w:t>ك</w:t>
      </w:r>
      <w:r w:rsidRPr="004B03A2">
        <w:rPr>
          <w:rtl/>
        </w:rPr>
        <w:t>ويرا كاب</w:t>
      </w:r>
      <w:r>
        <w:rPr>
          <w:rFonts w:hint="cs"/>
          <w:rtl/>
        </w:rPr>
        <w:t>ي</w:t>
      </w:r>
      <w:r w:rsidRPr="004B03A2">
        <w:rPr>
          <w:rtl/>
        </w:rPr>
        <w:t xml:space="preserve">زوت، </w:t>
      </w:r>
      <w:r>
        <w:rPr>
          <w:rFonts w:hint="cs"/>
          <w:rtl/>
        </w:rPr>
        <w:t>العضو السابق في ا</w:t>
      </w:r>
      <w:r w:rsidRPr="004B03A2">
        <w:rPr>
          <w:rtl/>
        </w:rPr>
        <w:t>لفريق العامل المعني بالاختفاء القسري</w:t>
      </w:r>
      <w:r>
        <w:rPr>
          <w:rFonts w:hint="cs"/>
          <w:rtl/>
        </w:rPr>
        <w:t>، في اللجنة كان موضع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لترحيب كبير من </w:t>
      </w:r>
      <w:r w:rsidRPr="004B03A2">
        <w:rPr>
          <w:rtl/>
        </w:rPr>
        <w:t xml:space="preserve">منظور الذاكرة المؤسسية. </w:t>
      </w:r>
      <w:r>
        <w:rPr>
          <w:rFonts w:hint="cs"/>
          <w:rtl/>
        </w:rPr>
        <w:t>و</w:t>
      </w:r>
      <w:r w:rsidRPr="004B03A2">
        <w:rPr>
          <w:rtl/>
        </w:rPr>
        <w:t>سيحل السيد غارسي غارسيا</w:t>
      </w:r>
      <w:r>
        <w:rPr>
          <w:rFonts w:hint="cs"/>
          <w:rtl/>
        </w:rPr>
        <w:t xml:space="preserve"> </w:t>
      </w:r>
      <w:r w:rsidR="00A30D54">
        <w:rPr>
          <w:rFonts w:hint="cs"/>
          <w:rtl/>
        </w:rPr>
        <w:t>إي</w:t>
      </w:r>
      <w:r>
        <w:rPr>
          <w:rFonts w:hint="cs"/>
          <w:rtl/>
        </w:rPr>
        <w:t xml:space="preserve"> </w:t>
      </w:r>
      <w:r w:rsidRPr="004B03A2">
        <w:rPr>
          <w:rtl/>
        </w:rPr>
        <w:t xml:space="preserve">سانتوس </w:t>
      </w:r>
      <w:r>
        <w:rPr>
          <w:rFonts w:hint="cs"/>
          <w:rtl/>
        </w:rPr>
        <w:t>محل السيد هازان كمقرر للجنة.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>ومضى قائل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إن اللجنة بلغت الآن مرحلة التشغيل الكامل وتعمل </w:t>
      </w:r>
      <w:r w:rsidRPr="004B03A2">
        <w:rPr>
          <w:rtl/>
        </w:rPr>
        <w:t xml:space="preserve">بشكل طبيعي. </w:t>
      </w:r>
      <w:r>
        <w:rPr>
          <w:rFonts w:hint="cs"/>
          <w:rtl/>
        </w:rPr>
        <w:t>و</w:t>
      </w:r>
      <w:r w:rsidRPr="004B03A2">
        <w:rPr>
          <w:rtl/>
        </w:rPr>
        <w:t>بدأ</w:t>
      </w:r>
      <w:r>
        <w:rPr>
          <w:rFonts w:hint="cs"/>
          <w:rtl/>
        </w:rPr>
        <w:t>ت</w:t>
      </w:r>
      <w:r w:rsidRPr="004B03A2">
        <w:rPr>
          <w:rtl/>
        </w:rPr>
        <w:t xml:space="preserve"> العمل في </w:t>
      </w:r>
      <w:r>
        <w:rPr>
          <w:rFonts w:hint="cs"/>
          <w:rtl/>
        </w:rPr>
        <w:t>الجانب الجوهري من ولايتها</w:t>
      </w:r>
      <w:r w:rsidRPr="004B03A2">
        <w:rPr>
          <w:rtl/>
        </w:rPr>
        <w:t xml:space="preserve">، </w:t>
      </w:r>
      <w:r>
        <w:rPr>
          <w:rFonts w:hint="cs"/>
          <w:rtl/>
        </w:rPr>
        <w:t>وهو النظر في ال</w:t>
      </w:r>
      <w:r w:rsidRPr="004B03A2">
        <w:rPr>
          <w:rtl/>
        </w:rPr>
        <w:t xml:space="preserve">تقارير </w:t>
      </w:r>
      <w:r>
        <w:rPr>
          <w:rFonts w:hint="cs"/>
          <w:rtl/>
        </w:rPr>
        <w:t xml:space="preserve">المقدمة من </w:t>
      </w:r>
      <w:r w:rsidRPr="004B03A2">
        <w:rPr>
          <w:rtl/>
        </w:rPr>
        <w:t xml:space="preserve">الدول </w:t>
      </w:r>
      <w:r>
        <w:rPr>
          <w:rFonts w:hint="cs"/>
          <w:rtl/>
        </w:rPr>
        <w:t>الأطراف</w:t>
      </w:r>
      <w:r w:rsidRPr="004B03A2">
        <w:rPr>
          <w:rtl/>
        </w:rPr>
        <w:t>، و</w:t>
      </w:r>
      <w:r>
        <w:rPr>
          <w:rFonts w:hint="cs"/>
          <w:rtl/>
        </w:rPr>
        <w:t xml:space="preserve">نظرت في التقريرين المقدمين من </w:t>
      </w:r>
      <w:r w:rsidRPr="004B03A2">
        <w:rPr>
          <w:rtl/>
        </w:rPr>
        <w:t xml:space="preserve">أوروغواي وفرنسا </w:t>
      </w:r>
      <w:r>
        <w:rPr>
          <w:rFonts w:hint="cs"/>
          <w:rtl/>
        </w:rPr>
        <w:t xml:space="preserve">في </w:t>
      </w:r>
      <w:r w:rsidRPr="004B03A2">
        <w:rPr>
          <w:rtl/>
        </w:rPr>
        <w:t xml:space="preserve">الدورة السابقة. </w:t>
      </w:r>
      <w:r>
        <w:rPr>
          <w:rFonts w:hint="cs"/>
          <w:rtl/>
        </w:rPr>
        <w:t xml:space="preserve">وبدأت في الدورة الحالية الحوار مع </w:t>
      </w:r>
      <w:r w:rsidRPr="004B03A2">
        <w:rPr>
          <w:rtl/>
        </w:rPr>
        <w:t xml:space="preserve">الأرجنتين </w:t>
      </w:r>
      <w:r>
        <w:rPr>
          <w:rFonts w:hint="cs"/>
          <w:rtl/>
        </w:rPr>
        <w:t>وإسبانيا</w:t>
      </w:r>
      <w:r w:rsidRPr="004B03A2">
        <w:rPr>
          <w:rtl/>
        </w:rPr>
        <w:t>، وس</w:t>
      </w:r>
      <w:r>
        <w:rPr>
          <w:rFonts w:hint="cs"/>
          <w:rtl/>
        </w:rPr>
        <w:t xml:space="preserve">تعتمد أيضاً </w:t>
      </w:r>
      <w:r w:rsidRPr="004B03A2">
        <w:rPr>
          <w:rtl/>
        </w:rPr>
        <w:t xml:space="preserve">قوائم المسائل </w:t>
      </w:r>
      <w:r>
        <w:rPr>
          <w:rFonts w:hint="cs"/>
          <w:rtl/>
        </w:rPr>
        <w:t>المتعلقة ب</w:t>
      </w:r>
      <w:r w:rsidRPr="004B03A2">
        <w:rPr>
          <w:rtl/>
        </w:rPr>
        <w:t>ألمانيا وهولندا،</w:t>
      </w:r>
      <w:r>
        <w:rPr>
          <w:rFonts w:hint="cs"/>
          <w:rtl/>
        </w:rPr>
        <w:t xml:space="preserve"> </w:t>
      </w:r>
      <w:r w:rsidRPr="004B03A2">
        <w:rPr>
          <w:rtl/>
        </w:rPr>
        <w:t>و</w:t>
      </w:r>
      <w:r>
        <w:rPr>
          <w:rFonts w:hint="cs"/>
          <w:rtl/>
        </w:rPr>
        <w:t xml:space="preserve">ستنشئ فرق عمل </w:t>
      </w:r>
      <w:r w:rsidRPr="004B03A2">
        <w:rPr>
          <w:rtl/>
        </w:rPr>
        <w:t xml:space="preserve">قطرية </w:t>
      </w:r>
      <w:r>
        <w:rPr>
          <w:rFonts w:hint="cs"/>
          <w:rtl/>
        </w:rPr>
        <w:t xml:space="preserve">وتعين </w:t>
      </w:r>
      <w:r w:rsidRPr="004B03A2">
        <w:rPr>
          <w:rtl/>
        </w:rPr>
        <w:t xml:space="preserve">مقررين </w:t>
      </w:r>
      <w:r>
        <w:rPr>
          <w:rFonts w:hint="cs"/>
          <w:rtl/>
        </w:rPr>
        <w:t>ل</w:t>
      </w:r>
      <w:r w:rsidRPr="004B03A2">
        <w:rPr>
          <w:rtl/>
        </w:rPr>
        <w:t xml:space="preserve">لعمل على قوائم القضايا </w:t>
      </w:r>
      <w:r>
        <w:rPr>
          <w:rFonts w:hint="cs"/>
          <w:rtl/>
        </w:rPr>
        <w:t>المتعلقة ب</w:t>
      </w:r>
      <w:r w:rsidRPr="004B03A2">
        <w:rPr>
          <w:rtl/>
        </w:rPr>
        <w:t>باراغواي وبلجيكا وأرمينيا.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  <w:t xml:space="preserve">وقال إن هناك الآن </w:t>
      </w:r>
      <w:r w:rsidRPr="004B03A2">
        <w:rPr>
          <w:rtl/>
        </w:rPr>
        <w:t>40 دول</w:t>
      </w:r>
      <w:r>
        <w:rPr>
          <w:rFonts w:hint="cs"/>
          <w:rtl/>
        </w:rPr>
        <w:t>ة</w:t>
      </w:r>
      <w:r w:rsidRPr="004B03A2">
        <w:rPr>
          <w:rtl/>
        </w:rPr>
        <w:t xml:space="preserve"> طرف ت</w:t>
      </w:r>
      <w:r>
        <w:rPr>
          <w:rFonts w:hint="cs"/>
          <w:rtl/>
        </w:rPr>
        <w:t>غطي نطاق</w:t>
      </w:r>
      <w:r w:rsidR="008A77EA">
        <w:rPr>
          <w:rFonts w:hint="cs"/>
          <w:rtl/>
        </w:rPr>
        <w:t xml:space="preserve">اً </w:t>
      </w:r>
      <w:r w:rsidRPr="004B03A2">
        <w:rPr>
          <w:rtl/>
        </w:rPr>
        <w:t>واسع</w:t>
      </w:r>
      <w:r w:rsidR="008A77EA">
        <w:rPr>
          <w:rFonts w:hint="cs"/>
          <w:rtl/>
        </w:rPr>
        <w:t xml:space="preserve">اً </w:t>
      </w:r>
      <w:r w:rsidRPr="004B03A2">
        <w:rPr>
          <w:rtl/>
        </w:rPr>
        <w:t>من المناطق الجغرافية</w:t>
      </w:r>
      <w:r>
        <w:rPr>
          <w:rFonts w:hint="cs"/>
          <w:rtl/>
        </w:rPr>
        <w:t xml:space="preserve">، ومن </w:t>
      </w:r>
      <w:r w:rsidRPr="004B03A2">
        <w:rPr>
          <w:rtl/>
        </w:rPr>
        <w:t xml:space="preserve">المأمول </w:t>
      </w:r>
      <w:r>
        <w:rPr>
          <w:rFonts w:hint="cs"/>
          <w:rtl/>
        </w:rPr>
        <w:t>فيه أن تبادر الدول</w:t>
      </w:r>
      <w:r w:rsidRPr="00B52C0D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الباقية الموقعة على </w:t>
      </w:r>
      <w:r w:rsidRPr="004B03A2">
        <w:rPr>
          <w:rtl/>
        </w:rPr>
        <w:t>الاتفاقية</w:t>
      </w:r>
      <w:r w:rsidRPr="0027319B">
        <w:rPr>
          <w:rFonts w:hint="cs"/>
          <w:rtl/>
        </w:rPr>
        <w:t xml:space="preserve"> </w:t>
      </w:r>
      <w:r>
        <w:rPr>
          <w:rFonts w:hint="cs"/>
          <w:rtl/>
        </w:rPr>
        <w:t>بالتصديق عليها</w:t>
      </w:r>
      <w:r w:rsidRPr="004B03A2">
        <w:rPr>
          <w:rtl/>
        </w:rPr>
        <w:t xml:space="preserve">. </w:t>
      </w:r>
      <w:r>
        <w:rPr>
          <w:rFonts w:hint="cs"/>
          <w:rtl/>
        </w:rPr>
        <w:t>وقال أيض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إن الا</w:t>
      </w:r>
      <w:r w:rsidRPr="004B03A2">
        <w:rPr>
          <w:rtl/>
        </w:rPr>
        <w:t>تفاقية عالمية في نطاقها و</w:t>
      </w:r>
      <w:r>
        <w:rPr>
          <w:rFonts w:hint="cs"/>
          <w:rtl/>
        </w:rPr>
        <w:t xml:space="preserve">إن المهمة ذات </w:t>
      </w:r>
      <w:r w:rsidRPr="004B03A2">
        <w:rPr>
          <w:rtl/>
        </w:rPr>
        <w:t xml:space="preserve">الأولوية </w:t>
      </w:r>
      <w:r>
        <w:rPr>
          <w:rFonts w:hint="cs"/>
          <w:rtl/>
        </w:rPr>
        <w:t>بالنسبة إلى ا</w:t>
      </w:r>
      <w:r w:rsidRPr="004B03A2">
        <w:rPr>
          <w:rtl/>
        </w:rPr>
        <w:t xml:space="preserve">للجنة </w:t>
      </w:r>
      <w:r>
        <w:rPr>
          <w:rFonts w:hint="cs"/>
          <w:rtl/>
        </w:rPr>
        <w:t xml:space="preserve">هي </w:t>
      </w:r>
      <w:r w:rsidRPr="004B03A2">
        <w:rPr>
          <w:rtl/>
        </w:rPr>
        <w:t xml:space="preserve">تحقيق </w:t>
      </w:r>
      <w:r>
        <w:rPr>
          <w:rFonts w:hint="cs"/>
          <w:rtl/>
        </w:rPr>
        <w:t>هذه ال</w:t>
      </w:r>
      <w:r w:rsidRPr="004B03A2">
        <w:rPr>
          <w:rtl/>
        </w:rPr>
        <w:t>عالمي</w:t>
      </w:r>
      <w:r>
        <w:rPr>
          <w:rFonts w:hint="cs"/>
          <w:rtl/>
        </w:rPr>
        <w:t>ة</w:t>
      </w:r>
      <w:r w:rsidRPr="004B03A2">
        <w:rPr>
          <w:rtl/>
        </w:rPr>
        <w:t xml:space="preserve">. </w:t>
      </w:r>
      <w:r>
        <w:rPr>
          <w:rFonts w:hint="cs"/>
          <w:rtl/>
        </w:rPr>
        <w:t xml:space="preserve">وقال إن القرار السنوي الذي تتخذه الجمعية العامة </w:t>
      </w:r>
      <w:r w:rsidRPr="004B03A2">
        <w:rPr>
          <w:rtl/>
        </w:rPr>
        <w:t xml:space="preserve">بشأن الاتفاقية </w:t>
      </w:r>
      <w:r>
        <w:rPr>
          <w:rFonts w:hint="cs"/>
          <w:rtl/>
        </w:rPr>
        <w:t>يجتذب في كل عام جهات راعية كث</w:t>
      </w:r>
      <w:r w:rsidRPr="004B03A2">
        <w:rPr>
          <w:rtl/>
        </w:rPr>
        <w:t>يرة</w:t>
      </w:r>
      <w:r>
        <w:rPr>
          <w:rFonts w:hint="cs"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AC294D">
        <w:rPr>
          <w:rFonts w:hint="cs"/>
          <w:rtl/>
        </w:rPr>
        <w:t>4-</w:t>
      </w:r>
      <w:r w:rsidRPr="00AC294D">
        <w:rPr>
          <w:rFonts w:hint="cs"/>
          <w:rtl/>
        </w:rPr>
        <w:tab/>
        <w:t>وقال إن</w:t>
      </w:r>
      <w:r>
        <w:rPr>
          <w:rFonts w:hint="cs"/>
          <w:rtl/>
        </w:rPr>
        <w:t xml:space="preserve"> اللجنة</w:t>
      </w:r>
      <w:r w:rsidRPr="00AC294D">
        <w:rPr>
          <w:rtl/>
        </w:rPr>
        <w:t xml:space="preserve"> </w:t>
      </w:r>
      <w:r>
        <w:rPr>
          <w:rFonts w:hint="cs"/>
          <w:rtl/>
        </w:rPr>
        <w:t>ت</w:t>
      </w:r>
      <w:r w:rsidRPr="00AC294D">
        <w:rPr>
          <w:rtl/>
        </w:rPr>
        <w:t xml:space="preserve">عمل </w:t>
      </w:r>
      <w:r>
        <w:rPr>
          <w:rFonts w:hint="cs"/>
          <w:rtl/>
        </w:rPr>
        <w:t xml:space="preserve">بشكل وثيق مع </w:t>
      </w:r>
      <w:r w:rsidRPr="00AC294D">
        <w:rPr>
          <w:rtl/>
        </w:rPr>
        <w:t xml:space="preserve">الفريق العامل المعني بالاختفاء القسري أو </w:t>
      </w:r>
      <w:r>
        <w:rPr>
          <w:rFonts w:hint="cs"/>
          <w:rtl/>
        </w:rPr>
        <w:t>غير الطوعي، وتجري لقاءات منتظمة معه، وت</w:t>
      </w:r>
      <w:r w:rsidRPr="00AC294D">
        <w:rPr>
          <w:rtl/>
        </w:rPr>
        <w:t xml:space="preserve">تبادل </w:t>
      </w:r>
      <w:r>
        <w:rPr>
          <w:rFonts w:hint="cs"/>
          <w:rtl/>
        </w:rPr>
        <w:t xml:space="preserve">معه </w:t>
      </w:r>
      <w:r w:rsidRPr="00AC294D">
        <w:rPr>
          <w:rtl/>
        </w:rPr>
        <w:t xml:space="preserve">أساليب </w:t>
      </w:r>
      <w:r>
        <w:rPr>
          <w:rFonts w:hint="cs"/>
          <w:rtl/>
        </w:rPr>
        <w:t xml:space="preserve">العمل، وعلى اتصال دائم بهذا الفريق. وتتخذ </w:t>
      </w:r>
      <w:r w:rsidRPr="00AC294D">
        <w:rPr>
          <w:rtl/>
        </w:rPr>
        <w:t>ال</w:t>
      </w:r>
      <w:r>
        <w:rPr>
          <w:rFonts w:hint="cs"/>
          <w:rtl/>
        </w:rPr>
        <w:t>هيئتان</w:t>
      </w:r>
      <w:r>
        <w:rPr>
          <w:rtl/>
        </w:rPr>
        <w:t xml:space="preserve"> عادة مواقف مشتركة</w:t>
      </w:r>
      <w:r>
        <w:rPr>
          <w:rFonts w:hint="cs"/>
          <w:rtl/>
        </w:rPr>
        <w:t xml:space="preserve">، وتعملان </w:t>
      </w:r>
      <w:r w:rsidRPr="00AC294D">
        <w:rPr>
          <w:rtl/>
        </w:rPr>
        <w:t>بطريقة منسقة ومتكاملة</w:t>
      </w:r>
      <w:r>
        <w:rPr>
          <w:rFonts w:hint="cs"/>
          <w:rtl/>
        </w:rPr>
        <w:t>،</w:t>
      </w:r>
      <w:r w:rsidRPr="00AC294D">
        <w:rPr>
          <w:rtl/>
        </w:rPr>
        <w:t xml:space="preserve"> و</w:t>
      </w:r>
      <w:r>
        <w:rPr>
          <w:rFonts w:hint="cs"/>
          <w:rtl/>
        </w:rPr>
        <w:t xml:space="preserve">لديهما </w:t>
      </w:r>
      <w:r w:rsidRPr="00AC294D">
        <w:rPr>
          <w:rtl/>
        </w:rPr>
        <w:t>تراث مشترك.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  <w:t>و</w:t>
      </w:r>
      <w:r w:rsidRPr="00AC294D">
        <w:rPr>
          <w:rtl/>
        </w:rPr>
        <w:t xml:space="preserve">في إطار الاتفاقية، </w:t>
      </w:r>
      <w:r>
        <w:rPr>
          <w:rFonts w:hint="cs"/>
          <w:rtl/>
        </w:rPr>
        <w:t xml:space="preserve">المطلوب من </w:t>
      </w:r>
      <w:r w:rsidRPr="00AC294D">
        <w:rPr>
          <w:rtl/>
        </w:rPr>
        <w:t xml:space="preserve">اللجنة </w:t>
      </w:r>
      <w:r>
        <w:rPr>
          <w:rFonts w:hint="cs"/>
          <w:rtl/>
        </w:rPr>
        <w:t xml:space="preserve">هو </w:t>
      </w:r>
      <w:r w:rsidRPr="00AC294D">
        <w:rPr>
          <w:rtl/>
        </w:rPr>
        <w:t xml:space="preserve">ضمان </w:t>
      </w:r>
      <w:r>
        <w:rPr>
          <w:rFonts w:hint="cs"/>
          <w:rtl/>
        </w:rPr>
        <w:t xml:space="preserve">اتساق </w:t>
      </w:r>
      <w:r w:rsidRPr="00AC294D">
        <w:rPr>
          <w:rtl/>
        </w:rPr>
        <w:t xml:space="preserve">توصياتها وملاحظاتها </w:t>
      </w:r>
      <w:r>
        <w:rPr>
          <w:rFonts w:hint="cs"/>
          <w:rtl/>
        </w:rPr>
        <w:t xml:space="preserve">مع توصيات وملاحظات </w:t>
      </w:r>
      <w:r w:rsidRPr="00AC294D">
        <w:rPr>
          <w:rtl/>
        </w:rPr>
        <w:t>الهيئات الأخرى</w:t>
      </w:r>
      <w:r>
        <w:rPr>
          <w:rFonts w:hint="cs"/>
          <w:rtl/>
        </w:rPr>
        <w:t xml:space="preserve"> للمعاهدات</w:t>
      </w:r>
      <w:r w:rsidRPr="00AC294D">
        <w:rPr>
          <w:rtl/>
        </w:rPr>
        <w:t xml:space="preserve">، وبخاصة اللجنة المعنية بحقوق الإنسان، التي </w:t>
      </w:r>
      <w:r>
        <w:rPr>
          <w:rFonts w:hint="cs"/>
          <w:rtl/>
        </w:rPr>
        <w:t>تع</w:t>
      </w:r>
      <w:r w:rsidRPr="00AC294D">
        <w:rPr>
          <w:rtl/>
        </w:rPr>
        <w:t xml:space="preserve">قد </w:t>
      </w:r>
      <w:r>
        <w:rPr>
          <w:rFonts w:hint="cs"/>
          <w:rtl/>
        </w:rPr>
        <w:t xml:space="preserve">معها لقاءات </w:t>
      </w:r>
      <w:r w:rsidRPr="00AC294D">
        <w:rPr>
          <w:rtl/>
        </w:rPr>
        <w:t>منتظمة</w:t>
      </w:r>
      <w:r>
        <w:rPr>
          <w:rFonts w:hint="cs"/>
          <w:rtl/>
        </w:rPr>
        <w:t xml:space="preserve">، كما أنها </w:t>
      </w:r>
      <w:r w:rsidRPr="00AC294D">
        <w:rPr>
          <w:rtl/>
        </w:rPr>
        <w:t>على اتصال ب</w:t>
      </w:r>
      <w:r>
        <w:rPr>
          <w:rFonts w:hint="cs"/>
          <w:rtl/>
        </w:rPr>
        <w:t xml:space="preserve">كل من </w:t>
      </w:r>
      <w:r w:rsidRPr="00AC294D">
        <w:rPr>
          <w:rtl/>
        </w:rPr>
        <w:t xml:space="preserve">لجنة مناهضة التعذيب واللجنة المعنية </w:t>
      </w:r>
      <w:r>
        <w:rPr>
          <w:rFonts w:hint="cs"/>
          <w:rtl/>
        </w:rPr>
        <w:t>ب</w:t>
      </w:r>
      <w:r w:rsidRPr="00AC294D">
        <w:rPr>
          <w:rtl/>
        </w:rPr>
        <w:t>القضاء على التمييز ضد المرأة</w:t>
      </w:r>
      <w:r>
        <w:rPr>
          <w:rFonts w:hint="cs"/>
          <w:rtl/>
        </w:rPr>
        <w:t>، وتنتهز جميع الفرص المتاحة ل</w:t>
      </w:r>
      <w:r w:rsidRPr="00AC294D">
        <w:rPr>
          <w:rtl/>
        </w:rPr>
        <w:t xml:space="preserve">زيادة الاتصالات الثنائية </w:t>
      </w:r>
      <w:r>
        <w:rPr>
          <w:rFonts w:hint="cs"/>
          <w:rtl/>
        </w:rPr>
        <w:t xml:space="preserve">والاتصالات </w:t>
      </w:r>
      <w:r w:rsidRPr="00AC294D">
        <w:rPr>
          <w:rtl/>
        </w:rPr>
        <w:t xml:space="preserve">مع سائر هيئات </w:t>
      </w:r>
      <w:r>
        <w:rPr>
          <w:rFonts w:hint="cs"/>
          <w:rtl/>
        </w:rPr>
        <w:t>ال</w:t>
      </w:r>
      <w:r w:rsidRPr="00AC294D">
        <w:rPr>
          <w:rtl/>
        </w:rPr>
        <w:t>معاهدات</w:t>
      </w:r>
      <w:r w:rsidR="00A30D54">
        <w:rPr>
          <w:rFonts w:hint="cs"/>
          <w:rtl/>
        </w:rPr>
        <w:t>.</w:t>
      </w:r>
    </w:p>
    <w:p w:rsidR="002F32C2" w:rsidRDefault="002F32C2" w:rsidP="002F4F1E">
      <w:pPr>
        <w:pStyle w:val="SingleTxtGA"/>
        <w:rPr>
          <w:rFonts w:hint="cs"/>
          <w:rtl/>
        </w:rPr>
      </w:pPr>
      <w:r>
        <w:rPr>
          <w:rFonts w:hint="cs"/>
          <w:rtl/>
        </w:rPr>
        <w:t>6</w:t>
      </w:r>
      <w:r w:rsidRPr="004D1548">
        <w:rPr>
          <w:rFonts w:hint="cs"/>
          <w:rtl/>
        </w:rPr>
        <w:t>-</w:t>
      </w:r>
      <w:r w:rsidRPr="004D1548">
        <w:rPr>
          <w:rFonts w:hint="cs"/>
          <w:rtl/>
        </w:rPr>
        <w:tab/>
      </w:r>
      <w:r>
        <w:rPr>
          <w:rFonts w:hint="cs"/>
          <w:rtl/>
        </w:rPr>
        <w:t xml:space="preserve">وأضاف أن </w:t>
      </w:r>
      <w:r w:rsidRPr="004D1548">
        <w:rPr>
          <w:rtl/>
        </w:rPr>
        <w:t xml:space="preserve">الاجتماع السنوي لرؤساء </w:t>
      </w:r>
      <w:r>
        <w:rPr>
          <w:rFonts w:hint="cs"/>
          <w:rtl/>
        </w:rPr>
        <w:t>ال</w:t>
      </w:r>
      <w:r w:rsidRPr="004D1548">
        <w:rPr>
          <w:rtl/>
        </w:rPr>
        <w:t xml:space="preserve">هيئات </w:t>
      </w:r>
      <w:r>
        <w:rPr>
          <w:rFonts w:hint="cs"/>
          <w:rtl/>
        </w:rPr>
        <w:t xml:space="preserve">المنشأة بموجب </w:t>
      </w:r>
      <w:r w:rsidRPr="004D1548">
        <w:rPr>
          <w:rtl/>
        </w:rPr>
        <w:t xml:space="preserve">معاهدات حقوق الإنسان </w:t>
      </w:r>
      <w:r>
        <w:rPr>
          <w:rFonts w:hint="cs"/>
          <w:rtl/>
        </w:rPr>
        <w:t xml:space="preserve">اكتسب في </w:t>
      </w:r>
      <w:r w:rsidRPr="004D1548">
        <w:rPr>
          <w:rtl/>
        </w:rPr>
        <w:t>السنوات الأخيرة</w:t>
      </w:r>
      <w:r>
        <w:rPr>
          <w:rFonts w:hint="cs"/>
          <w:rtl/>
        </w:rPr>
        <w:t xml:space="preserve"> أهمية </w:t>
      </w:r>
      <w:r w:rsidRPr="004D1548">
        <w:rPr>
          <w:rtl/>
        </w:rPr>
        <w:t xml:space="preserve">متزايدة </w:t>
      </w:r>
      <w:r>
        <w:rPr>
          <w:rFonts w:hint="cs"/>
          <w:rtl/>
        </w:rPr>
        <w:t xml:space="preserve">بالنسبة لنظام </w:t>
      </w:r>
      <w:r w:rsidRPr="004D1548">
        <w:rPr>
          <w:rtl/>
        </w:rPr>
        <w:t>هيئات الم</w:t>
      </w:r>
      <w:r>
        <w:rPr>
          <w:rFonts w:hint="cs"/>
          <w:rtl/>
        </w:rPr>
        <w:t>عاهدات</w:t>
      </w:r>
      <w:r w:rsidRPr="004D1548">
        <w:rPr>
          <w:rtl/>
        </w:rPr>
        <w:t xml:space="preserve">. واعتمد رؤساء </w:t>
      </w:r>
      <w:r>
        <w:rPr>
          <w:rFonts w:hint="cs"/>
          <w:rtl/>
        </w:rPr>
        <w:t xml:space="preserve">الهيئات </w:t>
      </w:r>
      <w:r w:rsidRPr="004D1548">
        <w:rPr>
          <w:rtl/>
        </w:rPr>
        <w:t xml:space="preserve">المبادئ التوجيهية </w:t>
      </w:r>
      <w:r>
        <w:rPr>
          <w:rFonts w:hint="cs"/>
          <w:rtl/>
        </w:rPr>
        <w:t>المتعلقة ب</w:t>
      </w:r>
      <w:r w:rsidRPr="004D1548">
        <w:rPr>
          <w:rtl/>
        </w:rPr>
        <w:t xml:space="preserve">استقلال وحياد أعضاء </w:t>
      </w:r>
      <w:r>
        <w:rPr>
          <w:rFonts w:hint="cs"/>
          <w:rtl/>
        </w:rPr>
        <w:t>ال</w:t>
      </w:r>
      <w:r w:rsidRPr="004D1548">
        <w:rPr>
          <w:rtl/>
        </w:rPr>
        <w:t xml:space="preserve">هيئات </w:t>
      </w:r>
      <w:r>
        <w:rPr>
          <w:rFonts w:hint="cs"/>
          <w:rtl/>
        </w:rPr>
        <w:t xml:space="preserve">المنشأة بموجب </w:t>
      </w:r>
      <w:r w:rsidRPr="004D1548">
        <w:rPr>
          <w:rtl/>
        </w:rPr>
        <w:t xml:space="preserve">معاهدات حقوق الإنسان في أديس أبابا، </w:t>
      </w:r>
      <w:r>
        <w:rPr>
          <w:rFonts w:hint="cs"/>
          <w:rtl/>
        </w:rPr>
        <w:t>و</w:t>
      </w:r>
      <w:r w:rsidRPr="004D1548">
        <w:rPr>
          <w:rtl/>
        </w:rPr>
        <w:t xml:space="preserve">تسعى اللجنة إلى </w:t>
      </w:r>
      <w:r>
        <w:rPr>
          <w:rFonts w:hint="cs"/>
          <w:rtl/>
        </w:rPr>
        <w:t>تحقيقها</w:t>
      </w:r>
      <w:r w:rsidRPr="004D1548">
        <w:rPr>
          <w:rtl/>
        </w:rPr>
        <w:t xml:space="preserve">. واتفق رؤساء </w:t>
      </w:r>
      <w:r>
        <w:rPr>
          <w:rFonts w:hint="cs"/>
          <w:rtl/>
        </w:rPr>
        <w:t xml:space="preserve">الهيئات على ضرورة </w:t>
      </w:r>
      <w:r w:rsidRPr="004D1548">
        <w:rPr>
          <w:rtl/>
        </w:rPr>
        <w:t xml:space="preserve">إيلاء مكانة </w:t>
      </w:r>
      <w:r>
        <w:rPr>
          <w:rFonts w:hint="cs"/>
          <w:rtl/>
        </w:rPr>
        <w:t>عالية ل</w:t>
      </w:r>
      <w:r w:rsidRPr="004D1548">
        <w:rPr>
          <w:rtl/>
        </w:rPr>
        <w:t xml:space="preserve">حقوق </w:t>
      </w:r>
      <w:r>
        <w:rPr>
          <w:rFonts w:hint="cs"/>
          <w:rtl/>
        </w:rPr>
        <w:t>الإنسان في خطة التنمية لما بعد عام 2015،</w:t>
      </w:r>
      <w:r w:rsidRPr="004D1548">
        <w:rPr>
          <w:rtl/>
        </w:rPr>
        <w:t xml:space="preserve"> و</w:t>
      </w:r>
      <w:r>
        <w:rPr>
          <w:rFonts w:hint="cs"/>
          <w:rtl/>
        </w:rPr>
        <w:t xml:space="preserve">يعلقون </w:t>
      </w:r>
      <w:r w:rsidRPr="004D1548">
        <w:rPr>
          <w:rtl/>
        </w:rPr>
        <w:t>أم</w:t>
      </w:r>
      <w:r>
        <w:rPr>
          <w:rFonts w:hint="cs"/>
          <w:rtl/>
        </w:rPr>
        <w:t>لاً</w:t>
      </w:r>
      <w:r w:rsidRPr="004D1548">
        <w:rPr>
          <w:rtl/>
        </w:rPr>
        <w:t xml:space="preserve"> </w:t>
      </w:r>
      <w:r>
        <w:rPr>
          <w:rFonts w:hint="cs"/>
          <w:rtl/>
        </w:rPr>
        <w:t xml:space="preserve">كبيراً على </w:t>
      </w:r>
      <w:r w:rsidRPr="004D1548">
        <w:rPr>
          <w:rtl/>
        </w:rPr>
        <w:t xml:space="preserve">الميسرين </w:t>
      </w:r>
      <w:r>
        <w:rPr>
          <w:rFonts w:hint="cs"/>
          <w:rtl/>
        </w:rPr>
        <w:t xml:space="preserve">المشاركين اللذين تم تعيينهما </w:t>
      </w:r>
      <w:r w:rsidRPr="004D1548">
        <w:rPr>
          <w:rtl/>
        </w:rPr>
        <w:t>عمل</w:t>
      </w:r>
      <w:r w:rsidR="008A77EA">
        <w:rPr>
          <w:rtl/>
        </w:rPr>
        <w:t xml:space="preserve">اً </w:t>
      </w:r>
      <w:r w:rsidRPr="004D1548">
        <w:rPr>
          <w:rtl/>
        </w:rPr>
        <w:t xml:space="preserve">بقرار الجمعية العامة 66/254 </w:t>
      </w:r>
      <w:r>
        <w:rPr>
          <w:rFonts w:hint="cs"/>
          <w:rtl/>
        </w:rPr>
        <w:t>المتعلق ب</w:t>
      </w:r>
      <w:r w:rsidRPr="004D1548">
        <w:rPr>
          <w:rtl/>
        </w:rPr>
        <w:t>ت</w:t>
      </w:r>
      <w:r>
        <w:rPr>
          <w:rFonts w:hint="cs"/>
          <w:rtl/>
        </w:rPr>
        <w:t xml:space="preserve">دعيم </w:t>
      </w:r>
      <w:r w:rsidRPr="004D1548">
        <w:rPr>
          <w:rtl/>
        </w:rPr>
        <w:t xml:space="preserve">وتعزيز </w:t>
      </w:r>
      <w:r>
        <w:rPr>
          <w:rFonts w:hint="cs"/>
          <w:rtl/>
        </w:rPr>
        <w:t xml:space="preserve">فعالية </w:t>
      </w:r>
      <w:r w:rsidRPr="004D1548">
        <w:rPr>
          <w:rtl/>
        </w:rPr>
        <w:t xml:space="preserve">أداء </w:t>
      </w:r>
      <w:r>
        <w:rPr>
          <w:rFonts w:hint="cs"/>
          <w:rtl/>
        </w:rPr>
        <w:t xml:space="preserve">نظام الهيئات المنشأة بموجب معاهدات </w:t>
      </w:r>
      <w:r w:rsidRPr="004D1548">
        <w:rPr>
          <w:rtl/>
        </w:rPr>
        <w:t>حقوق الإنسان. وقد مدد</w:t>
      </w:r>
      <w:r>
        <w:rPr>
          <w:rFonts w:hint="cs"/>
          <w:rtl/>
        </w:rPr>
        <w:t>ت</w:t>
      </w:r>
      <w:r w:rsidRPr="004D1548">
        <w:rPr>
          <w:rtl/>
        </w:rPr>
        <w:t xml:space="preserve"> ولايتهم</w:t>
      </w:r>
      <w:r>
        <w:rPr>
          <w:rFonts w:hint="cs"/>
          <w:rtl/>
        </w:rPr>
        <w:t>ا</w:t>
      </w:r>
      <w:r w:rsidRPr="004D1548">
        <w:rPr>
          <w:rtl/>
        </w:rPr>
        <w:t xml:space="preserve"> لمدة ستة أشهر </w:t>
      </w:r>
      <w:r>
        <w:rPr>
          <w:rFonts w:hint="cs"/>
          <w:rtl/>
        </w:rPr>
        <w:t xml:space="preserve">لتمكينهما من التوصل إلى </w:t>
      </w:r>
      <w:r w:rsidRPr="004D1548">
        <w:rPr>
          <w:rtl/>
        </w:rPr>
        <w:t xml:space="preserve">قرار بتوافق آراء. </w:t>
      </w:r>
      <w:r>
        <w:rPr>
          <w:rFonts w:hint="cs"/>
          <w:rtl/>
        </w:rPr>
        <w:t xml:space="preserve">وستؤثر </w:t>
      </w:r>
      <w:r w:rsidRPr="004D1548">
        <w:rPr>
          <w:rtl/>
        </w:rPr>
        <w:t xml:space="preserve">الإصلاحات </w:t>
      </w:r>
      <w:r>
        <w:rPr>
          <w:rFonts w:hint="cs"/>
          <w:rtl/>
        </w:rPr>
        <w:t>بقدر كبير على</w:t>
      </w:r>
      <w:r w:rsidRPr="004D1548">
        <w:rPr>
          <w:rtl/>
        </w:rPr>
        <w:t xml:space="preserve"> عمل اللجنة</w:t>
      </w:r>
      <w:r>
        <w:rPr>
          <w:rFonts w:hint="cs"/>
          <w:rtl/>
        </w:rPr>
        <w:t xml:space="preserve"> الذي يحتاج إلى </w:t>
      </w:r>
      <w:r w:rsidRPr="004D1548">
        <w:rPr>
          <w:rtl/>
        </w:rPr>
        <w:t>مزيد من الموارد وأمانة أ</w:t>
      </w:r>
      <w:r>
        <w:rPr>
          <w:rFonts w:hint="cs"/>
          <w:rtl/>
        </w:rPr>
        <w:t xml:space="preserve">شد </w:t>
      </w:r>
      <w:r w:rsidRPr="004D1548">
        <w:rPr>
          <w:rtl/>
        </w:rPr>
        <w:t>قو</w:t>
      </w:r>
      <w:r>
        <w:rPr>
          <w:rFonts w:hint="cs"/>
          <w:rtl/>
        </w:rPr>
        <w:t>ة</w:t>
      </w:r>
      <w:r w:rsidRPr="004D1548">
        <w:rPr>
          <w:rtl/>
        </w:rPr>
        <w:t xml:space="preserve"> </w:t>
      </w:r>
      <w:r>
        <w:rPr>
          <w:rFonts w:hint="cs"/>
          <w:rtl/>
        </w:rPr>
        <w:t>لكي ت</w:t>
      </w:r>
      <w:r w:rsidRPr="004D1548">
        <w:rPr>
          <w:rtl/>
        </w:rPr>
        <w:t xml:space="preserve">عمل </w:t>
      </w:r>
      <w:r>
        <w:rPr>
          <w:rFonts w:hint="cs"/>
          <w:rtl/>
        </w:rPr>
        <w:t xml:space="preserve">اللجنة </w:t>
      </w:r>
      <w:r w:rsidRPr="004D1548">
        <w:rPr>
          <w:rtl/>
        </w:rPr>
        <w:t>ب</w:t>
      </w:r>
      <w:r>
        <w:rPr>
          <w:rFonts w:hint="cs"/>
          <w:rtl/>
        </w:rPr>
        <w:t>مزيد من ال</w:t>
      </w:r>
      <w:r w:rsidRPr="004D1548">
        <w:rPr>
          <w:rtl/>
        </w:rPr>
        <w:t>فعالية</w:t>
      </w:r>
      <w:r w:rsidR="002F4F1E">
        <w:rPr>
          <w:rFonts w:hint="cs"/>
          <w:rtl/>
        </w:rPr>
        <w:t>.</w:t>
      </w:r>
    </w:p>
    <w:p w:rsidR="002F32C2" w:rsidRPr="000B4ECF" w:rsidRDefault="002F32C2" w:rsidP="002F4F1E">
      <w:pPr>
        <w:pStyle w:val="SingleTxtGA"/>
        <w:rPr>
          <w:rFonts w:hint="cs"/>
          <w:rtl/>
        </w:rPr>
      </w:pPr>
      <w:r>
        <w:rPr>
          <w:rFonts w:hint="cs"/>
          <w:rtl/>
        </w:rPr>
        <w:t>7</w:t>
      </w:r>
      <w:r w:rsidRPr="000B4ECF">
        <w:rPr>
          <w:rFonts w:hint="cs"/>
          <w:rtl/>
        </w:rPr>
        <w:t>-</w:t>
      </w:r>
      <w:r w:rsidRPr="000B4ECF">
        <w:rPr>
          <w:rFonts w:hint="cs"/>
          <w:rtl/>
        </w:rPr>
        <w:tab/>
        <w:t>و</w:t>
      </w:r>
      <w:r w:rsidRPr="000B4ECF">
        <w:rPr>
          <w:rtl/>
        </w:rPr>
        <w:t xml:space="preserve">حث الدول التي لم تصدق بعد على الاتفاقية </w:t>
      </w:r>
      <w:r w:rsidRPr="000B4ECF">
        <w:rPr>
          <w:rFonts w:hint="cs"/>
          <w:rtl/>
        </w:rPr>
        <w:t>على ال</w:t>
      </w:r>
      <w:r>
        <w:rPr>
          <w:rFonts w:hint="cs"/>
          <w:rtl/>
        </w:rPr>
        <w:t>تصديق عليها</w:t>
      </w:r>
      <w:r w:rsidRPr="000B4ECF">
        <w:rPr>
          <w:rtl/>
        </w:rPr>
        <w:t>،</w:t>
      </w:r>
      <w:r w:rsidR="003A6E11">
        <w:rPr>
          <w:rtl/>
        </w:rPr>
        <w:t xml:space="preserve"> لا </w:t>
      </w:r>
      <w:r w:rsidRPr="000B4ECF">
        <w:rPr>
          <w:rtl/>
        </w:rPr>
        <w:t>سيما في ضوء أهمية الإعلان المنصوص عليه في المادة 31. وذك</w:t>
      </w:r>
      <w:r w:rsidR="002F4F1E">
        <w:rPr>
          <w:rFonts w:hint="cs"/>
          <w:rtl/>
        </w:rPr>
        <w:t>ّ</w:t>
      </w:r>
      <w:r w:rsidRPr="000B4ECF">
        <w:rPr>
          <w:rtl/>
        </w:rPr>
        <w:t>ر الدول الأطراف بال</w:t>
      </w:r>
      <w:r w:rsidRPr="000B4ECF">
        <w:rPr>
          <w:rFonts w:hint="cs"/>
          <w:rtl/>
        </w:rPr>
        <w:t xml:space="preserve">مطالبة في </w:t>
      </w:r>
      <w:r w:rsidRPr="000B4ECF">
        <w:rPr>
          <w:rtl/>
        </w:rPr>
        <w:t xml:space="preserve">المادة 29 </w:t>
      </w:r>
      <w:r w:rsidRPr="000B4ECF">
        <w:rPr>
          <w:rFonts w:hint="cs"/>
          <w:rtl/>
        </w:rPr>
        <w:t>ب</w:t>
      </w:r>
      <w:r w:rsidRPr="000B4ECF">
        <w:rPr>
          <w:rtl/>
        </w:rPr>
        <w:t xml:space="preserve">تقديم تقرير في غضون سنتين </w:t>
      </w:r>
      <w:r>
        <w:rPr>
          <w:rFonts w:hint="cs"/>
          <w:rtl/>
        </w:rPr>
        <w:t xml:space="preserve">من بدء نفاذ </w:t>
      </w:r>
      <w:r w:rsidRPr="000B4ECF">
        <w:rPr>
          <w:rtl/>
        </w:rPr>
        <w:t>الاتفاقية؛ و</w:t>
      </w:r>
      <w:r w:rsidRPr="000B4ECF">
        <w:rPr>
          <w:rFonts w:hint="cs"/>
          <w:rtl/>
        </w:rPr>
        <w:t xml:space="preserve">مما يزيد من أهمية </w:t>
      </w:r>
      <w:r w:rsidRPr="000B4ECF">
        <w:rPr>
          <w:rtl/>
        </w:rPr>
        <w:t>هذا ال</w:t>
      </w:r>
      <w:r w:rsidRPr="000B4ECF">
        <w:rPr>
          <w:rFonts w:hint="cs"/>
          <w:rtl/>
        </w:rPr>
        <w:t>طلب</w:t>
      </w:r>
      <w:r w:rsidRPr="000B4ECF">
        <w:rPr>
          <w:rtl/>
        </w:rPr>
        <w:t xml:space="preserve"> </w:t>
      </w:r>
      <w:r w:rsidRPr="000B4ECF">
        <w:rPr>
          <w:rFonts w:hint="cs"/>
          <w:rtl/>
        </w:rPr>
        <w:t xml:space="preserve">أن </w:t>
      </w:r>
      <w:r w:rsidRPr="000B4ECF">
        <w:rPr>
          <w:rtl/>
        </w:rPr>
        <w:t>نظام تقديم التقارير ل</w:t>
      </w:r>
      <w:r w:rsidRPr="000B4ECF">
        <w:rPr>
          <w:rFonts w:hint="cs"/>
          <w:rtl/>
        </w:rPr>
        <w:t>يس</w:t>
      </w:r>
      <w:r w:rsidRPr="000B4ECF">
        <w:rPr>
          <w:rtl/>
        </w:rPr>
        <w:t xml:space="preserve"> دوري</w:t>
      </w:r>
      <w:r w:rsidR="008A77EA">
        <w:rPr>
          <w:rFonts w:hint="cs"/>
          <w:rtl/>
        </w:rPr>
        <w:t xml:space="preserve">اً </w:t>
      </w:r>
      <w:r w:rsidRPr="000B4ECF">
        <w:rPr>
          <w:rtl/>
        </w:rPr>
        <w:t xml:space="preserve">ولكن </w:t>
      </w:r>
      <w:r w:rsidRPr="000B4ECF">
        <w:rPr>
          <w:rFonts w:hint="cs"/>
          <w:rtl/>
        </w:rPr>
        <w:t>وفق</w:t>
      </w:r>
      <w:r w:rsidR="008A77EA">
        <w:rPr>
          <w:rFonts w:hint="cs"/>
          <w:rtl/>
        </w:rPr>
        <w:t xml:space="preserve">اً </w:t>
      </w:r>
      <w:r w:rsidRPr="000B4ECF">
        <w:rPr>
          <w:rFonts w:hint="cs"/>
          <w:rtl/>
        </w:rPr>
        <w:t>ل</w:t>
      </w:r>
      <w:r>
        <w:rPr>
          <w:rFonts w:hint="cs"/>
          <w:rtl/>
        </w:rPr>
        <w:t xml:space="preserve">مقتضيات </w:t>
      </w:r>
      <w:r w:rsidR="002F4F1E">
        <w:rPr>
          <w:rFonts w:hint="cs"/>
          <w:rtl/>
        </w:rPr>
        <w:t>ا</w:t>
      </w:r>
      <w:r w:rsidRPr="000B4ECF">
        <w:rPr>
          <w:rFonts w:hint="cs"/>
          <w:rtl/>
        </w:rPr>
        <w:t xml:space="preserve">لقوانين القائمة. </w:t>
      </w:r>
      <w:r w:rsidRPr="000B4ECF">
        <w:rPr>
          <w:rtl/>
        </w:rPr>
        <w:t>و</w:t>
      </w:r>
      <w:r w:rsidRPr="000B4ECF">
        <w:rPr>
          <w:rFonts w:hint="cs"/>
          <w:rtl/>
        </w:rPr>
        <w:t xml:space="preserve">قال </w:t>
      </w:r>
      <w:r w:rsidRPr="000B4ECF">
        <w:rPr>
          <w:rtl/>
        </w:rPr>
        <w:t>أخير</w:t>
      </w:r>
      <w:r w:rsidR="008A77EA">
        <w:rPr>
          <w:rtl/>
        </w:rPr>
        <w:t xml:space="preserve">اً </w:t>
      </w:r>
      <w:r w:rsidRPr="000B4ECF">
        <w:rPr>
          <w:rFonts w:hint="cs"/>
          <w:rtl/>
        </w:rPr>
        <w:t>إن</w:t>
      </w:r>
      <w:r w:rsidR="008A77EA">
        <w:rPr>
          <w:rFonts w:hint="cs"/>
          <w:rtl/>
        </w:rPr>
        <w:t xml:space="preserve"> </w:t>
      </w:r>
      <w:r w:rsidRPr="000B4ECF">
        <w:rPr>
          <w:rtl/>
        </w:rPr>
        <w:t xml:space="preserve">أعضاء اللجنة </w:t>
      </w:r>
      <w:r w:rsidRPr="000B4ECF">
        <w:rPr>
          <w:rFonts w:hint="cs"/>
          <w:rtl/>
        </w:rPr>
        <w:t xml:space="preserve">على استعداد </w:t>
      </w:r>
      <w:r w:rsidRPr="000B4ECF">
        <w:rPr>
          <w:rtl/>
        </w:rPr>
        <w:t xml:space="preserve">لمساعدة الدول الأطراف على </w:t>
      </w:r>
      <w:r w:rsidRPr="000B4ECF">
        <w:rPr>
          <w:rFonts w:hint="cs"/>
          <w:rtl/>
        </w:rPr>
        <w:t xml:space="preserve">إذكاء </w:t>
      </w:r>
      <w:r w:rsidRPr="000B4ECF">
        <w:rPr>
          <w:rtl/>
        </w:rPr>
        <w:t>الوعي بالاتفاقية بين الأطراف الفاعلة في المجتمع المدني، والمنظمات غير الحكومية</w:t>
      </w:r>
      <w:r w:rsidR="002F4F1E">
        <w:rPr>
          <w:rFonts w:hint="cs"/>
          <w:rtl/>
        </w:rPr>
        <w:t>.</w:t>
      </w:r>
    </w:p>
    <w:p w:rsidR="002F32C2" w:rsidRDefault="002F32C2" w:rsidP="00B17EB8">
      <w:pPr>
        <w:pStyle w:val="SingleTxtGA"/>
        <w:rPr>
          <w:rFonts w:hint="cs"/>
          <w:rtl/>
        </w:rPr>
      </w:pPr>
      <w:r>
        <w:rPr>
          <w:rFonts w:hint="cs"/>
          <w:rtl/>
        </w:rPr>
        <w:t>8-</w:t>
      </w:r>
      <w:r w:rsidRPr="000B1B19">
        <w:rPr>
          <w:rFonts w:hint="cs"/>
          <w:bCs/>
          <w:rtl/>
        </w:rPr>
        <w:tab/>
      </w:r>
      <w:r w:rsidRPr="000B4ECF">
        <w:rPr>
          <w:rFonts w:hint="cs"/>
          <w:bCs/>
          <w:rtl/>
          <w:lang/>
        </w:rPr>
        <w:t>كانشولا غوتيريث</w:t>
      </w:r>
      <w:r w:rsidRPr="000B4ECF">
        <w:rPr>
          <w:rFonts w:hint="cs"/>
          <w:rtl/>
        </w:rPr>
        <w:t xml:space="preserve"> (المكسيك) </w:t>
      </w:r>
      <w:r w:rsidRPr="000B4ECF">
        <w:rPr>
          <w:rtl/>
        </w:rPr>
        <w:t xml:space="preserve">قال </w:t>
      </w:r>
      <w:r>
        <w:rPr>
          <w:rFonts w:hint="cs"/>
          <w:rtl/>
        </w:rPr>
        <w:t>إ</w:t>
      </w:r>
      <w:r w:rsidRPr="000B4ECF">
        <w:rPr>
          <w:rtl/>
        </w:rPr>
        <w:t>ن بلده أحاط علم</w:t>
      </w:r>
      <w:r w:rsidR="008A77EA">
        <w:rPr>
          <w:rtl/>
        </w:rPr>
        <w:t xml:space="preserve">اً </w:t>
      </w:r>
      <w:r w:rsidRPr="000B4ECF">
        <w:rPr>
          <w:rtl/>
        </w:rPr>
        <w:t xml:space="preserve">بالأولويات التي حددتها اللجنة. </w:t>
      </w:r>
      <w:r>
        <w:rPr>
          <w:rFonts w:hint="cs"/>
          <w:rtl/>
        </w:rPr>
        <w:t xml:space="preserve">وتعترف </w:t>
      </w:r>
      <w:r w:rsidRPr="000B4ECF">
        <w:rPr>
          <w:rtl/>
        </w:rPr>
        <w:t>المكسيك بأهمية تقديم التقارير في الوقت</w:t>
      </w:r>
      <w:r>
        <w:rPr>
          <w:rFonts w:hint="cs"/>
          <w:rtl/>
        </w:rPr>
        <w:t xml:space="preserve"> المناسب،</w:t>
      </w:r>
      <w:r w:rsidRPr="000B4ECF">
        <w:rPr>
          <w:rtl/>
        </w:rPr>
        <w:t xml:space="preserve"> </w:t>
      </w:r>
      <w:r>
        <w:rPr>
          <w:rFonts w:hint="cs"/>
          <w:rtl/>
        </w:rPr>
        <w:t>و</w:t>
      </w:r>
      <w:r w:rsidRPr="000B4ECF">
        <w:rPr>
          <w:rtl/>
        </w:rPr>
        <w:t xml:space="preserve">قد </w:t>
      </w:r>
      <w:r>
        <w:rPr>
          <w:rFonts w:hint="cs"/>
          <w:rtl/>
        </w:rPr>
        <w:t>أعدت</w:t>
      </w:r>
      <w:r w:rsidRPr="000B4ECF">
        <w:rPr>
          <w:rtl/>
        </w:rPr>
        <w:t xml:space="preserve"> تقريرها </w:t>
      </w:r>
      <w:r>
        <w:rPr>
          <w:rFonts w:hint="cs"/>
          <w:rtl/>
        </w:rPr>
        <w:t>ب</w:t>
      </w:r>
      <w:r w:rsidRPr="000B4ECF">
        <w:rPr>
          <w:rtl/>
        </w:rPr>
        <w:t xml:space="preserve">مدخلات من السلطات الاتحادية والوطنية </w:t>
      </w:r>
      <w:r>
        <w:rPr>
          <w:rFonts w:hint="cs"/>
          <w:rtl/>
        </w:rPr>
        <w:t>و</w:t>
      </w:r>
      <w:r w:rsidRPr="000B4ECF">
        <w:rPr>
          <w:rtl/>
        </w:rPr>
        <w:t>قوات الشرطة المحلية</w:t>
      </w:r>
      <w:r>
        <w:rPr>
          <w:rFonts w:hint="cs"/>
          <w:rtl/>
        </w:rPr>
        <w:t>،</w:t>
      </w:r>
      <w:r w:rsidRPr="000B4ECF">
        <w:rPr>
          <w:rtl/>
        </w:rPr>
        <w:t xml:space="preserve"> </w:t>
      </w:r>
      <w:r>
        <w:rPr>
          <w:rFonts w:hint="cs"/>
          <w:rtl/>
        </w:rPr>
        <w:t xml:space="preserve">وتأمل </w:t>
      </w:r>
      <w:r w:rsidRPr="000B4ECF">
        <w:rPr>
          <w:rtl/>
        </w:rPr>
        <w:t xml:space="preserve">في </w:t>
      </w:r>
      <w:r>
        <w:rPr>
          <w:rFonts w:hint="cs"/>
          <w:rtl/>
        </w:rPr>
        <w:t>ت</w:t>
      </w:r>
      <w:r w:rsidRPr="000B4ECF">
        <w:rPr>
          <w:rtl/>
        </w:rPr>
        <w:t>قد</w:t>
      </w:r>
      <w:r>
        <w:rPr>
          <w:rFonts w:hint="cs"/>
          <w:rtl/>
        </w:rPr>
        <w:t xml:space="preserve">يمه </w:t>
      </w:r>
      <w:r w:rsidRPr="000B4ECF">
        <w:rPr>
          <w:rtl/>
        </w:rPr>
        <w:t>في عام</w:t>
      </w:r>
      <w:r w:rsidR="00B17EB8">
        <w:rPr>
          <w:rFonts w:hint="cs"/>
          <w:rtl/>
        </w:rPr>
        <w:t> </w:t>
      </w:r>
      <w:r w:rsidRPr="000B4ECF">
        <w:rPr>
          <w:rtl/>
        </w:rPr>
        <w:t xml:space="preserve">2013. </w:t>
      </w:r>
      <w:r>
        <w:rPr>
          <w:rFonts w:hint="cs"/>
          <w:rtl/>
        </w:rPr>
        <w:t>و</w:t>
      </w:r>
      <w:r w:rsidRPr="000B4ECF">
        <w:rPr>
          <w:rtl/>
        </w:rPr>
        <w:t xml:space="preserve">في الوقت نفسه، </w:t>
      </w:r>
      <w:r>
        <w:rPr>
          <w:rFonts w:hint="cs"/>
          <w:rtl/>
        </w:rPr>
        <w:t>تنظر المكسيك في</w:t>
      </w:r>
      <w:r w:rsidRPr="000B4ECF">
        <w:rPr>
          <w:rtl/>
        </w:rPr>
        <w:t xml:space="preserve"> الإعلان المنصوص عليه في المادة 31. و</w:t>
      </w:r>
      <w:r>
        <w:rPr>
          <w:rFonts w:hint="cs"/>
          <w:rtl/>
        </w:rPr>
        <w:t xml:space="preserve">تأمل علاوة على ذلك في ترتيب </w:t>
      </w:r>
      <w:r w:rsidRPr="000B4ECF">
        <w:rPr>
          <w:rtl/>
        </w:rPr>
        <w:t xml:space="preserve">زيارة رسمية للجنة في النصف الثاني من عام 2014. </w:t>
      </w:r>
      <w:r>
        <w:rPr>
          <w:rFonts w:hint="cs"/>
          <w:rtl/>
        </w:rPr>
        <w:t xml:space="preserve">واستعرضت </w:t>
      </w:r>
      <w:r w:rsidRPr="000B4ECF">
        <w:rPr>
          <w:rtl/>
        </w:rPr>
        <w:t xml:space="preserve">المكسيك إطارها القانوني </w:t>
      </w:r>
      <w:r>
        <w:rPr>
          <w:rFonts w:hint="cs"/>
          <w:rtl/>
        </w:rPr>
        <w:t xml:space="preserve">لكي يتماشى </w:t>
      </w:r>
      <w:r w:rsidRPr="000B4ECF">
        <w:rPr>
          <w:rtl/>
        </w:rPr>
        <w:t>مع المعايير الدولية</w:t>
      </w:r>
      <w:r>
        <w:rPr>
          <w:rFonts w:hint="cs"/>
          <w:rtl/>
        </w:rPr>
        <w:t>، ونصت ب</w:t>
      </w:r>
      <w:r w:rsidRPr="000B4ECF">
        <w:rPr>
          <w:rtl/>
        </w:rPr>
        <w:t>التحديد</w:t>
      </w:r>
      <w:r>
        <w:rPr>
          <w:rFonts w:hint="cs"/>
          <w:rtl/>
        </w:rPr>
        <w:t xml:space="preserve"> على اعتبار </w:t>
      </w:r>
      <w:r w:rsidRPr="000B4ECF">
        <w:rPr>
          <w:rtl/>
        </w:rPr>
        <w:t>ا</w:t>
      </w:r>
      <w:r w:rsidRPr="000B4ECF">
        <w:rPr>
          <w:rFonts w:hint="eastAsia"/>
          <w:rtl/>
        </w:rPr>
        <w:t>لاختفاء</w:t>
      </w:r>
      <w:r w:rsidRPr="000B4ECF">
        <w:rPr>
          <w:rtl/>
        </w:rPr>
        <w:t xml:space="preserve"> القسري جريمة بموجب القانون الجنائي</w:t>
      </w:r>
      <w:r>
        <w:rPr>
          <w:rFonts w:hint="cs"/>
          <w:rtl/>
        </w:rPr>
        <w:t>،</w:t>
      </w:r>
      <w:r w:rsidRPr="000B4ECF">
        <w:rPr>
          <w:rtl/>
        </w:rPr>
        <w:t xml:space="preserve"> واتخذت خطوات لتعزيز تجريم</w:t>
      </w:r>
      <w:r>
        <w:rPr>
          <w:rFonts w:hint="cs"/>
          <w:rtl/>
        </w:rPr>
        <w:t>ه</w:t>
      </w:r>
      <w:r w:rsidRPr="000B4ECF">
        <w:rPr>
          <w:rtl/>
        </w:rPr>
        <w:t xml:space="preserve"> في مختلف الو</w:t>
      </w:r>
      <w:r>
        <w:rPr>
          <w:rFonts w:hint="cs"/>
          <w:rtl/>
        </w:rPr>
        <w:t>لايات.</w:t>
      </w:r>
      <w:r w:rsidRPr="000B4ECF">
        <w:rPr>
          <w:rtl/>
        </w:rPr>
        <w:t xml:space="preserve"> و</w:t>
      </w:r>
      <w:r>
        <w:rPr>
          <w:rFonts w:hint="cs"/>
          <w:rtl/>
        </w:rPr>
        <w:t>ب</w:t>
      </w:r>
      <w:r w:rsidRPr="000B4ECF">
        <w:rPr>
          <w:rtl/>
        </w:rPr>
        <w:t>ا</w:t>
      </w:r>
      <w:r>
        <w:rPr>
          <w:rFonts w:hint="cs"/>
          <w:rtl/>
        </w:rPr>
        <w:t>لإض</w:t>
      </w:r>
      <w:r w:rsidRPr="000B4ECF">
        <w:rPr>
          <w:rFonts w:hint="eastAsia"/>
          <w:rtl/>
        </w:rPr>
        <w:t>افة</w:t>
      </w:r>
      <w:r w:rsidRPr="000B4ECF">
        <w:rPr>
          <w:rtl/>
        </w:rPr>
        <w:t xml:space="preserve"> إلى ذلك، أنشأت </w:t>
      </w:r>
      <w:r>
        <w:rPr>
          <w:rFonts w:hint="cs"/>
          <w:rtl/>
        </w:rPr>
        <w:t xml:space="preserve">المكسيك </w:t>
      </w:r>
      <w:r w:rsidRPr="000B4ECF">
        <w:rPr>
          <w:rtl/>
        </w:rPr>
        <w:t xml:space="preserve">وحدة </w:t>
      </w:r>
      <w:r>
        <w:rPr>
          <w:rFonts w:hint="cs"/>
          <w:rtl/>
        </w:rPr>
        <w:t>خاصة للتعرف على</w:t>
      </w:r>
      <w:r w:rsidRPr="000B4ECF">
        <w:rPr>
          <w:rtl/>
        </w:rPr>
        <w:t xml:space="preserve"> حالات الاختفاء القسري و</w:t>
      </w:r>
      <w:r>
        <w:rPr>
          <w:rFonts w:hint="cs"/>
          <w:rtl/>
        </w:rPr>
        <w:t xml:space="preserve">تحديد أماكن </w:t>
      </w:r>
      <w:r w:rsidRPr="000B4ECF">
        <w:rPr>
          <w:rtl/>
        </w:rPr>
        <w:t xml:space="preserve">المفقودين وضمان التحقيق </w:t>
      </w:r>
      <w:r>
        <w:rPr>
          <w:rFonts w:hint="cs"/>
          <w:rtl/>
        </w:rPr>
        <w:t>في تلك الحالات طبق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للأصول الواجبة</w:t>
      </w:r>
      <w:r w:rsidRPr="000B4ECF">
        <w:rPr>
          <w:rtl/>
        </w:rPr>
        <w:t xml:space="preserve">. وفي هذا الصدد، </w:t>
      </w:r>
      <w:r>
        <w:rPr>
          <w:rFonts w:hint="cs"/>
          <w:rtl/>
        </w:rPr>
        <w:t xml:space="preserve">وقّع </w:t>
      </w:r>
      <w:r w:rsidRPr="000B4ECF">
        <w:rPr>
          <w:rtl/>
        </w:rPr>
        <w:t>بلده في شباط/فبراير 2013</w:t>
      </w:r>
      <w:r>
        <w:rPr>
          <w:rFonts w:hint="cs"/>
          <w:rtl/>
        </w:rPr>
        <w:t xml:space="preserve"> على </w:t>
      </w:r>
      <w:r w:rsidRPr="000B4ECF">
        <w:rPr>
          <w:rtl/>
        </w:rPr>
        <w:t xml:space="preserve">اتفاق </w:t>
      </w:r>
      <w:r>
        <w:rPr>
          <w:rFonts w:hint="cs"/>
          <w:rtl/>
        </w:rPr>
        <w:t>لل</w:t>
      </w:r>
      <w:r w:rsidRPr="000B4ECF">
        <w:rPr>
          <w:rtl/>
        </w:rPr>
        <w:t>تعاون مع اللجنة الدولية</w:t>
      </w:r>
      <w:r>
        <w:rPr>
          <w:rFonts w:hint="cs"/>
          <w:rtl/>
        </w:rPr>
        <w:t xml:space="preserve"> ل</w:t>
      </w:r>
      <w:r w:rsidRPr="000B4ECF">
        <w:rPr>
          <w:rtl/>
        </w:rPr>
        <w:t xml:space="preserve">لصليب الأحمر </w:t>
      </w:r>
      <w:r>
        <w:rPr>
          <w:rFonts w:hint="cs"/>
          <w:rtl/>
        </w:rPr>
        <w:t>من</w:t>
      </w:r>
      <w:r w:rsidR="008A77EA">
        <w:rPr>
          <w:rFonts w:hint="cs"/>
          <w:rtl/>
        </w:rPr>
        <w:t xml:space="preserve"> </w:t>
      </w:r>
      <w:r>
        <w:rPr>
          <w:rFonts w:hint="cs"/>
          <w:rtl/>
        </w:rPr>
        <w:t>أجل ا</w:t>
      </w:r>
      <w:r w:rsidRPr="000B4ECF">
        <w:rPr>
          <w:rtl/>
        </w:rPr>
        <w:t xml:space="preserve">لحفاظ على </w:t>
      </w:r>
      <w:r w:rsidRPr="000B4ECF">
        <w:rPr>
          <w:rFonts w:hint="eastAsia"/>
          <w:rtl/>
        </w:rPr>
        <w:t>سلامة</w:t>
      </w:r>
      <w:r w:rsidRPr="000B4ECF">
        <w:rPr>
          <w:rtl/>
        </w:rPr>
        <w:t xml:space="preserve"> الأشخاص </w:t>
      </w:r>
      <w:r>
        <w:rPr>
          <w:rFonts w:hint="cs"/>
          <w:rtl/>
        </w:rPr>
        <w:t>المعنيين ب</w:t>
      </w:r>
      <w:r w:rsidRPr="000B4ECF">
        <w:rPr>
          <w:rtl/>
        </w:rPr>
        <w:t>مثل هذه الحالات</w:t>
      </w:r>
      <w:r>
        <w:rPr>
          <w:rFonts w:hint="cs"/>
          <w:rtl/>
        </w:rPr>
        <w:t xml:space="preserve"> و</w:t>
      </w:r>
      <w:r w:rsidRPr="000B4ECF">
        <w:rPr>
          <w:rtl/>
        </w:rPr>
        <w:t>ضمان الوصول إلى العدالة، و</w:t>
      </w:r>
      <w:r>
        <w:rPr>
          <w:rFonts w:hint="cs"/>
          <w:rtl/>
        </w:rPr>
        <w:t xml:space="preserve">أنشأ </w:t>
      </w:r>
      <w:r w:rsidRPr="000B4ECF">
        <w:rPr>
          <w:rtl/>
        </w:rPr>
        <w:t>فريق</w:t>
      </w:r>
      <w:r>
        <w:rPr>
          <w:rFonts w:hint="cs"/>
          <w:rtl/>
        </w:rPr>
        <w:t>اً</w:t>
      </w:r>
      <w:r w:rsidRPr="000B4ECF">
        <w:rPr>
          <w:rtl/>
        </w:rPr>
        <w:t xml:space="preserve"> عام</w:t>
      </w:r>
      <w:r>
        <w:rPr>
          <w:rFonts w:hint="cs"/>
          <w:rtl/>
        </w:rPr>
        <w:t>ل</w:t>
      </w:r>
      <w:r w:rsidR="008A77EA">
        <w:rPr>
          <w:rFonts w:hint="cs"/>
          <w:rtl/>
        </w:rPr>
        <w:t xml:space="preserve">اً </w:t>
      </w:r>
      <w:r w:rsidRPr="000B4ECF">
        <w:rPr>
          <w:rtl/>
        </w:rPr>
        <w:t>معني</w:t>
      </w:r>
      <w:r w:rsidR="008A77EA">
        <w:rPr>
          <w:rFonts w:hint="cs"/>
          <w:rtl/>
        </w:rPr>
        <w:t xml:space="preserve">اً </w:t>
      </w:r>
      <w:r w:rsidRPr="000B4ECF">
        <w:rPr>
          <w:rtl/>
        </w:rPr>
        <w:t>بالاختفاء القسري.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9</w:t>
      </w:r>
      <w:r w:rsidRPr="004C7627">
        <w:rPr>
          <w:rFonts w:hint="cs"/>
          <w:rtl/>
        </w:rPr>
        <w:t>-</w:t>
      </w:r>
      <w:r w:rsidRPr="004C7627">
        <w:rPr>
          <w:rFonts w:hint="cs"/>
          <w:rtl/>
        </w:rPr>
        <w:tab/>
      </w:r>
      <w:r w:rsidRPr="004C7627">
        <w:rPr>
          <w:rFonts w:hint="cs"/>
          <w:b/>
          <w:bCs/>
          <w:rtl/>
          <w:lang w:val="fr-CH"/>
        </w:rPr>
        <w:t>السيدة بي سيدرس</w:t>
      </w:r>
      <w:r>
        <w:rPr>
          <w:rFonts w:hint="cs"/>
          <w:rtl/>
        </w:rPr>
        <w:t xml:space="preserve"> (أ</w:t>
      </w:r>
      <w:r w:rsidRPr="004C7627">
        <w:rPr>
          <w:rtl/>
        </w:rPr>
        <w:t>وروغواي) قال</w:t>
      </w:r>
      <w:r>
        <w:rPr>
          <w:rFonts w:hint="cs"/>
          <w:rtl/>
        </w:rPr>
        <w:t>ت إن</w:t>
      </w:r>
      <w:r w:rsidRPr="004C7627">
        <w:rPr>
          <w:rtl/>
        </w:rPr>
        <w:t xml:space="preserve"> عمل بلدها مع اللجنة كان </w:t>
      </w:r>
      <w:r>
        <w:rPr>
          <w:rFonts w:hint="cs"/>
          <w:rtl/>
        </w:rPr>
        <w:t xml:space="preserve">تجربة صعبة ولكن </w:t>
      </w:r>
      <w:r w:rsidRPr="004C7627">
        <w:rPr>
          <w:rtl/>
        </w:rPr>
        <w:t xml:space="preserve">إيجابية للغاية. </w:t>
      </w:r>
      <w:r>
        <w:rPr>
          <w:rFonts w:hint="cs"/>
          <w:rtl/>
        </w:rPr>
        <w:t xml:space="preserve">وقد عملت </w:t>
      </w:r>
      <w:r w:rsidRPr="004C7627">
        <w:rPr>
          <w:rtl/>
        </w:rPr>
        <w:t>أوروغواي جد</w:t>
      </w:r>
      <w:r>
        <w:rPr>
          <w:rFonts w:hint="cs"/>
          <w:rtl/>
        </w:rPr>
        <w:t>ي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من أجل </w:t>
      </w:r>
      <w:r w:rsidRPr="004C7627">
        <w:rPr>
          <w:rtl/>
        </w:rPr>
        <w:t>ضمان</w:t>
      </w:r>
      <w:r>
        <w:rPr>
          <w:rFonts w:hint="cs"/>
          <w:rtl/>
        </w:rPr>
        <w:t xml:space="preserve"> قيام </w:t>
      </w:r>
      <w:r w:rsidRPr="004C7627">
        <w:rPr>
          <w:rtl/>
        </w:rPr>
        <w:t>أصحاب المصلحة</w:t>
      </w:r>
      <w:r w:rsidRPr="001D363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4C7627">
        <w:rPr>
          <w:rtl/>
        </w:rPr>
        <w:t>تنفيذ توصيات اللجنة</w:t>
      </w:r>
      <w:r w:rsidRPr="006F16AE">
        <w:rPr>
          <w:rFonts w:hint="cs"/>
          <w:rtl/>
        </w:rPr>
        <w:t xml:space="preserve"> </w:t>
      </w:r>
      <w:r>
        <w:rPr>
          <w:rFonts w:hint="cs"/>
          <w:rtl/>
        </w:rPr>
        <w:t>في جميع أنحاء البلد</w:t>
      </w:r>
      <w:r w:rsidRPr="004C7627">
        <w:rPr>
          <w:rtl/>
        </w:rPr>
        <w:t xml:space="preserve">. </w:t>
      </w:r>
      <w:r>
        <w:rPr>
          <w:rFonts w:hint="cs"/>
          <w:rtl/>
        </w:rPr>
        <w:t>وكان عدم اكتفاء اللجنة بتقديم</w:t>
      </w:r>
      <w:r w:rsidRPr="004C7627">
        <w:rPr>
          <w:rtl/>
        </w:rPr>
        <w:t xml:space="preserve"> توصيات </w:t>
      </w:r>
      <w:r>
        <w:rPr>
          <w:rFonts w:hint="cs"/>
          <w:rtl/>
        </w:rPr>
        <w:t xml:space="preserve">ولكن اشتراكها مع </w:t>
      </w:r>
      <w:r w:rsidRPr="004C7627">
        <w:rPr>
          <w:rtl/>
        </w:rPr>
        <w:t xml:space="preserve">وفد أوروغواي </w:t>
      </w:r>
      <w:r>
        <w:rPr>
          <w:rFonts w:hint="cs"/>
          <w:rtl/>
        </w:rPr>
        <w:t xml:space="preserve">في وضع </w:t>
      </w:r>
      <w:r w:rsidRPr="004C7627">
        <w:rPr>
          <w:rtl/>
        </w:rPr>
        <w:t xml:space="preserve">خارطة طريق للحوار </w:t>
      </w:r>
      <w:r>
        <w:rPr>
          <w:rFonts w:hint="cs"/>
          <w:rtl/>
        </w:rPr>
        <w:t xml:space="preserve">معها </w:t>
      </w:r>
      <w:r w:rsidRPr="004C7627">
        <w:rPr>
          <w:rtl/>
        </w:rPr>
        <w:t xml:space="preserve">مفيداً للغاية. </w:t>
      </w:r>
      <w:r>
        <w:rPr>
          <w:rFonts w:hint="cs"/>
          <w:rtl/>
        </w:rPr>
        <w:t>وبناء على هذه التجربة، ستحث</w:t>
      </w:r>
      <w:r w:rsidRPr="004C7627">
        <w:rPr>
          <w:rtl/>
        </w:rPr>
        <w:t xml:space="preserve"> أوروغواي البلدان الأخرى على التصديق على الاتفاقية</w:t>
      </w:r>
      <w:r>
        <w:rPr>
          <w:rFonts w:hint="cs"/>
          <w:rtl/>
        </w:rPr>
        <w:t xml:space="preserve"> وعلى الاعتراف بكفاءة </w:t>
      </w:r>
      <w:r w:rsidRPr="004C7627">
        <w:rPr>
          <w:rtl/>
        </w:rPr>
        <w:t xml:space="preserve">اللجنة. ويمكن استخدام </w:t>
      </w:r>
      <w:r>
        <w:rPr>
          <w:rFonts w:hint="cs"/>
          <w:rtl/>
        </w:rPr>
        <w:t>آلية</w:t>
      </w:r>
      <w:r w:rsidRPr="004C7627">
        <w:rPr>
          <w:rtl/>
        </w:rPr>
        <w:t xml:space="preserve"> الاستعراض الدوري الشامل لمساعدة الدول الأخرى </w:t>
      </w:r>
      <w:r>
        <w:rPr>
          <w:rFonts w:hint="cs"/>
          <w:rtl/>
        </w:rPr>
        <w:t xml:space="preserve">على </w:t>
      </w:r>
      <w:r w:rsidRPr="004C7627">
        <w:rPr>
          <w:rtl/>
        </w:rPr>
        <w:t>الاستفادة من عمل اللجنة.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10</w:t>
      </w:r>
      <w:r w:rsidRPr="00B75B68">
        <w:rPr>
          <w:rFonts w:hint="cs"/>
          <w:rtl/>
        </w:rPr>
        <w:t>-</w:t>
      </w:r>
      <w:r>
        <w:rPr>
          <w:rFonts w:hint="cs"/>
          <w:rtl/>
        </w:rPr>
        <w:tab/>
      </w:r>
      <w:r w:rsidRPr="004C7627">
        <w:rPr>
          <w:rtl/>
        </w:rPr>
        <w:t>و</w:t>
      </w:r>
      <w:r>
        <w:rPr>
          <w:rFonts w:hint="cs"/>
          <w:rtl/>
        </w:rPr>
        <w:t xml:space="preserve">في الختام، </w:t>
      </w:r>
      <w:r w:rsidRPr="004C7627">
        <w:rPr>
          <w:rtl/>
        </w:rPr>
        <w:t xml:space="preserve">شكرت اللجنة </w:t>
      </w:r>
      <w:r>
        <w:rPr>
          <w:rFonts w:hint="cs"/>
          <w:rtl/>
        </w:rPr>
        <w:t>على ا</w:t>
      </w:r>
      <w:r w:rsidRPr="004C7627">
        <w:rPr>
          <w:rtl/>
        </w:rPr>
        <w:t>لجهود</w:t>
      </w:r>
      <w:r>
        <w:rPr>
          <w:rFonts w:hint="cs"/>
          <w:rtl/>
        </w:rPr>
        <w:t xml:space="preserve"> التي تبذلها لضمان التعبير </w:t>
      </w:r>
      <w:r w:rsidR="006F7578">
        <w:rPr>
          <w:rFonts w:hint="cs"/>
          <w:rtl/>
        </w:rPr>
        <w:t xml:space="preserve">عن </w:t>
      </w:r>
      <w:r>
        <w:rPr>
          <w:rFonts w:hint="cs"/>
          <w:rtl/>
        </w:rPr>
        <w:t>انعكاس حقوق الإنسان بوضوح في خطة التنمية لما بعد عام 2015.</w:t>
      </w:r>
    </w:p>
    <w:p w:rsidR="002F32C2" w:rsidRPr="00AB7B04" w:rsidRDefault="002F32C2" w:rsidP="00E86E28">
      <w:pPr>
        <w:pStyle w:val="SingleTxtGA"/>
        <w:rPr>
          <w:rFonts w:hint="cs"/>
          <w:rtl/>
        </w:rPr>
      </w:pPr>
      <w:r w:rsidRPr="00AB7B04">
        <w:rPr>
          <w:rtl/>
        </w:rPr>
        <w:t>11-</w:t>
      </w:r>
      <w:r w:rsidRPr="00AB7B04">
        <w:rPr>
          <w:rFonts w:hint="cs"/>
          <w:rtl/>
        </w:rPr>
        <w:tab/>
      </w:r>
      <w:r w:rsidRPr="00AB7B04">
        <w:rPr>
          <w:b/>
          <w:bCs/>
          <w:rtl/>
        </w:rPr>
        <w:t>الرئيس</w:t>
      </w:r>
      <w:r w:rsidRPr="00AB7B04">
        <w:rPr>
          <w:rtl/>
        </w:rPr>
        <w:t xml:space="preserve"> </w:t>
      </w:r>
      <w:r w:rsidRPr="00AB7B04">
        <w:rPr>
          <w:rFonts w:hint="cs"/>
          <w:rtl/>
        </w:rPr>
        <w:t xml:space="preserve">قال إن اللجنة تعرب عن امتنانها البالغ لأروغواي لكونها </w:t>
      </w:r>
      <w:r w:rsidRPr="00AB7B04">
        <w:rPr>
          <w:rtl/>
        </w:rPr>
        <w:t xml:space="preserve">من أولى الدول الأطراف </w:t>
      </w:r>
      <w:r w:rsidRPr="00AB7B04">
        <w:rPr>
          <w:rFonts w:hint="cs"/>
          <w:rtl/>
        </w:rPr>
        <w:t>في تقديم التق</w:t>
      </w:r>
      <w:r>
        <w:rPr>
          <w:rFonts w:hint="cs"/>
          <w:rtl/>
        </w:rPr>
        <w:t>ا</w:t>
      </w:r>
      <w:r w:rsidRPr="00AB7B04">
        <w:rPr>
          <w:rFonts w:hint="cs"/>
          <w:rtl/>
        </w:rPr>
        <w:t>رير</w:t>
      </w:r>
      <w:r w:rsidRPr="00AB7B04">
        <w:rPr>
          <w:rtl/>
        </w:rPr>
        <w:t>، و</w:t>
      </w:r>
      <w:r>
        <w:rPr>
          <w:rFonts w:hint="cs"/>
          <w:rtl/>
        </w:rPr>
        <w:t xml:space="preserve">لقيامها </w:t>
      </w:r>
      <w:r w:rsidRPr="00AB7B04">
        <w:rPr>
          <w:rFonts w:hint="cs"/>
          <w:rtl/>
        </w:rPr>
        <w:t>ب</w:t>
      </w:r>
      <w:r w:rsidRPr="00AB7B04">
        <w:rPr>
          <w:rtl/>
        </w:rPr>
        <w:t>ذلك في</w:t>
      </w:r>
      <w:r w:rsidRPr="00AB7B04">
        <w:rPr>
          <w:rFonts w:hint="cs"/>
          <w:rtl/>
        </w:rPr>
        <w:t xml:space="preserve"> الوقت الم</w:t>
      </w:r>
      <w:r>
        <w:rPr>
          <w:rFonts w:hint="cs"/>
          <w:rtl/>
        </w:rPr>
        <w:t>ناسب</w:t>
      </w:r>
      <w:r w:rsidRPr="00AB7B04">
        <w:rPr>
          <w:rFonts w:hint="cs"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4C5592">
        <w:rPr>
          <w:rFonts w:hint="cs"/>
          <w:rtl/>
        </w:rPr>
        <w:t>12</w:t>
      </w:r>
      <w:r w:rsidRPr="00AB7B04">
        <w:rPr>
          <w:rFonts w:hint="cs"/>
          <w:rtl/>
        </w:rPr>
        <w:t>-</w:t>
      </w:r>
      <w:r w:rsidRPr="00AB7B04">
        <w:rPr>
          <w:rFonts w:hint="cs"/>
          <w:rtl/>
        </w:rPr>
        <w:tab/>
      </w:r>
      <w:r w:rsidRPr="00AB7B04">
        <w:rPr>
          <w:rFonts w:hint="cs"/>
          <w:b/>
          <w:bCs/>
          <w:rtl/>
        </w:rPr>
        <w:t>السيدة زولوتوفا</w:t>
      </w:r>
      <w:r w:rsidRPr="00AB7B04">
        <w:rPr>
          <w:rFonts w:hint="cs"/>
          <w:rtl/>
        </w:rPr>
        <w:t xml:space="preserve"> (الاتحاد الروسي) </w:t>
      </w:r>
      <w:r w:rsidRPr="00AB7B04">
        <w:rPr>
          <w:rtl/>
        </w:rPr>
        <w:t>قال</w:t>
      </w:r>
      <w:r>
        <w:rPr>
          <w:rFonts w:hint="cs"/>
          <w:rtl/>
        </w:rPr>
        <w:t>ت إن</w:t>
      </w:r>
      <w:r w:rsidRPr="00AB7B04">
        <w:rPr>
          <w:rtl/>
        </w:rPr>
        <w:t xml:space="preserve"> بلدها</w:t>
      </w:r>
      <w:r w:rsidR="003A6E11">
        <w:rPr>
          <w:rtl/>
        </w:rPr>
        <w:t xml:space="preserve"> لا </w:t>
      </w:r>
      <w:r>
        <w:rPr>
          <w:rFonts w:hint="cs"/>
          <w:rtl/>
        </w:rPr>
        <w:t>ي</w:t>
      </w:r>
      <w:r w:rsidRPr="00AB7B04">
        <w:rPr>
          <w:rtl/>
        </w:rPr>
        <w:t xml:space="preserve">زال </w:t>
      </w:r>
      <w:r>
        <w:rPr>
          <w:rFonts w:hint="cs"/>
          <w:rtl/>
        </w:rPr>
        <w:t>ي</w:t>
      </w:r>
      <w:r w:rsidRPr="00AB7B04">
        <w:rPr>
          <w:rtl/>
        </w:rPr>
        <w:t>نظر في الانضمام إلى الاتفاقية</w:t>
      </w:r>
      <w:r>
        <w:rPr>
          <w:rFonts w:hint="cs"/>
          <w:rtl/>
        </w:rPr>
        <w:t xml:space="preserve"> </w:t>
      </w:r>
      <w:r w:rsidRPr="00AB7B04">
        <w:rPr>
          <w:rtl/>
        </w:rPr>
        <w:t xml:space="preserve">ويتابع </w:t>
      </w:r>
      <w:r>
        <w:rPr>
          <w:rFonts w:hint="cs"/>
          <w:rtl/>
        </w:rPr>
        <w:t>بشكل وثيق عمل اللجنة من</w:t>
      </w:r>
      <w:r w:rsidRPr="00AB7B04">
        <w:rPr>
          <w:rtl/>
        </w:rPr>
        <w:t xml:space="preserve"> أجل التأكد من فوائد الانضمام</w:t>
      </w:r>
      <w:r>
        <w:rPr>
          <w:rFonts w:hint="cs"/>
          <w:rtl/>
        </w:rPr>
        <w:t xml:space="preserve"> على الرغم من ازدواجية </w:t>
      </w:r>
      <w:r w:rsidRPr="00AB7B04">
        <w:rPr>
          <w:rtl/>
        </w:rPr>
        <w:t>ولايته</w:t>
      </w:r>
      <w:r>
        <w:rPr>
          <w:rFonts w:hint="cs"/>
          <w:rtl/>
        </w:rPr>
        <w:t>ا</w:t>
      </w:r>
      <w:r w:rsidRPr="00AB7B04">
        <w:rPr>
          <w:rtl/>
        </w:rPr>
        <w:t xml:space="preserve"> </w:t>
      </w:r>
      <w:r>
        <w:rPr>
          <w:rFonts w:hint="cs"/>
          <w:rtl/>
        </w:rPr>
        <w:t>مع ولاية ا</w:t>
      </w:r>
      <w:r w:rsidRPr="00AB7B04">
        <w:rPr>
          <w:rtl/>
        </w:rPr>
        <w:t xml:space="preserve">لفريق العامل المعني بالاختفاء القسري أو </w:t>
      </w:r>
      <w:r>
        <w:rPr>
          <w:rFonts w:hint="cs"/>
          <w:rtl/>
        </w:rPr>
        <w:t>غير الطوعي</w:t>
      </w:r>
      <w:r w:rsidRPr="00AB7B04">
        <w:rPr>
          <w:rtl/>
        </w:rPr>
        <w:t>. و</w:t>
      </w:r>
      <w:r>
        <w:rPr>
          <w:rFonts w:hint="cs"/>
          <w:rtl/>
        </w:rPr>
        <w:t xml:space="preserve">طلبت إلى اللجنة أن </w:t>
      </w:r>
      <w:r w:rsidRPr="00AB7B04">
        <w:rPr>
          <w:rtl/>
        </w:rPr>
        <w:t xml:space="preserve">توضح </w:t>
      </w:r>
      <w:r>
        <w:rPr>
          <w:rFonts w:hint="cs"/>
          <w:rtl/>
        </w:rPr>
        <w:t xml:space="preserve">كيفية </w:t>
      </w:r>
      <w:r>
        <w:rPr>
          <w:rtl/>
        </w:rPr>
        <w:t>تقسيم العمل بين</w:t>
      </w:r>
      <w:r>
        <w:rPr>
          <w:rFonts w:hint="cs"/>
          <w:rtl/>
        </w:rPr>
        <w:t xml:space="preserve"> </w:t>
      </w:r>
      <w:r w:rsidRPr="00AB7B04">
        <w:rPr>
          <w:rtl/>
        </w:rPr>
        <w:t>الهيئتين</w:t>
      </w:r>
      <w:r>
        <w:rPr>
          <w:rFonts w:hint="cs"/>
          <w:rtl/>
        </w:rPr>
        <w:t>، وك</w:t>
      </w:r>
      <w:r w:rsidRPr="00AB7B04">
        <w:rPr>
          <w:rtl/>
        </w:rPr>
        <w:t>يف</w:t>
      </w:r>
      <w:r>
        <w:rPr>
          <w:rFonts w:hint="cs"/>
          <w:rtl/>
        </w:rPr>
        <w:t>ية ال</w:t>
      </w:r>
      <w:r w:rsidRPr="00AB7B04">
        <w:rPr>
          <w:rtl/>
        </w:rPr>
        <w:t xml:space="preserve">حفاظ على سرية </w:t>
      </w:r>
      <w:r>
        <w:rPr>
          <w:rFonts w:hint="cs"/>
          <w:rtl/>
        </w:rPr>
        <w:t>أعمال</w:t>
      </w:r>
      <w:r w:rsidR="008A77EA">
        <w:rPr>
          <w:rFonts w:hint="cs"/>
          <w:rtl/>
        </w:rPr>
        <w:t xml:space="preserve"> </w:t>
      </w:r>
      <w:r w:rsidRPr="00AB7B04">
        <w:rPr>
          <w:rtl/>
        </w:rPr>
        <w:t xml:space="preserve">الفريق العامل </w:t>
      </w:r>
      <w:r>
        <w:rPr>
          <w:rFonts w:hint="cs"/>
          <w:rtl/>
        </w:rPr>
        <w:t xml:space="preserve">عند التعامل </w:t>
      </w:r>
      <w:r w:rsidRPr="00AB7B04">
        <w:rPr>
          <w:rtl/>
        </w:rPr>
        <w:t>مع</w:t>
      </w:r>
      <w:r>
        <w:rPr>
          <w:rtl/>
        </w:rPr>
        <w:t xml:space="preserve"> الدول غير الأطراف في الاتفاقية</w:t>
      </w:r>
      <w:r>
        <w:rPr>
          <w:rFonts w:hint="cs"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13-</w:t>
      </w:r>
      <w:r>
        <w:rPr>
          <w:rFonts w:hint="cs"/>
          <w:rtl/>
        </w:rPr>
        <w:tab/>
        <w:t>و</w:t>
      </w:r>
      <w:r w:rsidRPr="00AB7B04">
        <w:rPr>
          <w:rtl/>
        </w:rPr>
        <w:t>فيما يتعلق ب</w:t>
      </w:r>
      <w:r>
        <w:rPr>
          <w:rFonts w:hint="cs"/>
          <w:rtl/>
        </w:rPr>
        <w:t xml:space="preserve">تعزيز أعمال </w:t>
      </w:r>
      <w:r w:rsidRPr="00AB7B04">
        <w:rPr>
          <w:rtl/>
        </w:rPr>
        <w:t>هيئ</w:t>
      </w:r>
      <w:r>
        <w:rPr>
          <w:rFonts w:hint="cs"/>
          <w:rtl/>
        </w:rPr>
        <w:t>ات المعاهدات</w:t>
      </w:r>
      <w:r w:rsidRPr="00AB7B04">
        <w:rPr>
          <w:rtl/>
        </w:rPr>
        <w:t xml:space="preserve">، </w:t>
      </w:r>
      <w:r>
        <w:rPr>
          <w:rFonts w:hint="cs"/>
          <w:rtl/>
        </w:rPr>
        <w:t xml:space="preserve">لاحظت أن عدد التقارير التي نظرت فيها اللجنة يقل عن عدد التقارير التي نظرت فيها الهيئات الأخرى في نفس الفترة الزمنية، </w:t>
      </w:r>
      <w:r w:rsidRPr="00AB7B04">
        <w:rPr>
          <w:rtl/>
        </w:rPr>
        <w:t xml:space="preserve">على الرغم من </w:t>
      </w:r>
      <w:r>
        <w:rPr>
          <w:rFonts w:hint="cs"/>
          <w:rtl/>
        </w:rPr>
        <w:t xml:space="preserve">عدم </w:t>
      </w:r>
      <w:r w:rsidRPr="00AB7B04">
        <w:rPr>
          <w:rtl/>
        </w:rPr>
        <w:t>تراكم أعمال اللجنة</w:t>
      </w:r>
      <w:r>
        <w:rPr>
          <w:rFonts w:hint="cs"/>
          <w:rtl/>
        </w:rPr>
        <w:t xml:space="preserve"> بعد. وسألت عما تتوقعه اللجنة </w:t>
      </w:r>
      <w:r w:rsidRPr="00AB7B04">
        <w:rPr>
          <w:rtl/>
        </w:rPr>
        <w:t xml:space="preserve">من عملية الإصلاح، وما يمكن أن تفعله لتحسين </w:t>
      </w:r>
      <w:r>
        <w:rPr>
          <w:rFonts w:hint="cs"/>
          <w:rtl/>
        </w:rPr>
        <w:t>أعمالها.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2908F7">
        <w:rPr>
          <w:rFonts w:hint="cs"/>
          <w:rtl/>
        </w:rPr>
        <w:t>14-</w:t>
      </w:r>
      <w:r w:rsidRPr="002908F7">
        <w:rPr>
          <w:rFonts w:hint="cs"/>
          <w:rtl/>
        </w:rPr>
        <w:tab/>
        <w:t>ا</w:t>
      </w:r>
      <w:r w:rsidRPr="002908F7">
        <w:rPr>
          <w:rFonts w:hint="cs"/>
          <w:b/>
          <w:bCs/>
          <w:rtl/>
        </w:rPr>
        <w:t>لرئيس</w:t>
      </w:r>
      <w:r w:rsidRPr="002908F7">
        <w:rPr>
          <w:rtl/>
        </w:rPr>
        <w:t xml:space="preserve"> قال </w:t>
      </w:r>
      <w:r>
        <w:rPr>
          <w:rFonts w:hint="cs"/>
          <w:rtl/>
        </w:rPr>
        <w:t xml:space="preserve">إن </w:t>
      </w:r>
      <w:r w:rsidRPr="002908F7">
        <w:rPr>
          <w:rtl/>
        </w:rPr>
        <w:t>اللجنة</w:t>
      </w:r>
      <w:r w:rsidRPr="0072637B">
        <w:rPr>
          <w:rtl/>
        </w:rPr>
        <w:t xml:space="preserve"> </w:t>
      </w:r>
      <w:r w:rsidRPr="002908F7">
        <w:rPr>
          <w:rtl/>
        </w:rPr>
        <w:t>مسؤولة</w:t>
      </w:r>
      <w:r>
        <w:rPr>
          <w:rFonts w:hint="cs"/>
          <w:rtl/>
        </w:rPr>
        <w:t xml:space="preserve"> بوجه عام </w:t>
      </w:r>
      <w:r w:rsidRPr="002908F7">
        <w:rPr>
          <w:rtl/>
        </w:rPr>
        <w:t>عن التعامل مع الدول الأطراف في حين</w:t>
      </w:r>
      <w:r>
        <w:rPr>
          <w:rFonts w:hint="cs"/>
          <w:rtl/>
        </w:rPr>
        <w:t xml:space="preserve"> أن</w:t>
      </w:r>
      <w:r w:rsidRPr="002908F7">
        <w:rPr>
          <w:rtl/>
        </w:rPr>
        <w:t xml:space="preserve"> الفريق العامل المعني </w:t>
      </w:r>
      <w:r>
        <w:rPr>
          <w:rFonts w:hint="cs"/>
          <w:rtl/>
        </w:rPr>
        <w:t xml:space="preserve">بالاختفاء </w:t>
      </w:r>
      <w:r w:rsidRPr="002908F7">
        <w:rPr>
          <w:rtl/>
        </w:rPr>
        <w:t>القسري أو غير الطوعي</w:t>
      </w:r>
      <w:r>
        <w:rPr>
          <w:rFonts w:hint="cs"/>
          <w:rtl/>
        </w:rPr>
        <w:t xml:space="preserve"> </w:t>
      </w:r>
      <w:r w:rsidRPr="002908F7">
        <w:rPr>
          <w:rtl/>
        </w:rPr>
        <w:t xml:space="preserve">مسؤول عن كل </w:t>
      </w:r>
      <w:r>
        <w:rPr>
          <w:rFonts w:hint="cs"/>
          <w:rtl/>
        </w:rPr>
        <w:t>ما عدا ذلك</w:t>
      </w:r>
      <w:r w:rsidRPr="002908F7">
        <w:rPr>
          <w:rtl/>
        </w:rPr>
        <w:t xml:space="preserve">. </w:t>
      </w:r>
      <w:r>
        <w:rPr>
          <w:rFonts w:hint="cs"/>
          <w:rtl/>
        </w:rPr>
        <w:t>و</w:t>
      </w:r>
      <w:r w:rsidRPr="002908F7">
        <w:rPr>
          <w:rtl/>
        </w:rPr>
        <w:t>نظراً</w:t>
      </w:r>
      <w:r>
        <w:rPr>
          <w:rFonts w:hint="cs"/>
          <w:rtl/>
        </w:rPr>
        <w:t xml:space="preserve"> لوجود ولاية خاصة ل</w:t>
      </w:r>
      <w:r w:rsidRPr="002908F7">
        <w:rPr>
          <w:rtl/>
        </w:rPr>
        <w:t xml:space="preserve">لفريق العامل </w:t>
      </w:r>
      <w:r>
        <w:rPr>
          <w:rFonts w:hint="cs"/>
          <w:rtl/>
        </w:rPr>
        <w:t xml:space="preserve">وتراكم بعض أعماله، فإن هناك بعض التداخل. بيد أن الهيئتين تسعيان إلى </w:t>
      </w:r>
      <w:r w:rsidRPr="002908F7">
        <w:rPr>
          <w:rtl/>
        </w:rPr>
        <w:t>تجنب الازدواجية حيثما كان ذلك ممكناً.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2908F7">
        <w:rPr>
          <w:rtl/>
        </w:rPr>
        <w:t>15</w:t>
      </w:r>
      <w:r>
        <w:rPr>
          <w:rFonts w:hint="cs"/>
          <w:rtl/>
        </w:rPr>
        <w:t>-</w:t>
      </w:r>
      <w:r w:rsidR="00E86E28">
        <w:rPr>
          <w:rFonts w:hint="cs"/>
          <w:rtl/>
        </w:rPr>
        <w:tab/>
      </w:r>
      <w:r>
        <w:rPr>
          <w:rFonts w:hint="cs"/>
          <w:rtl/>
        </w:rPr>
        <w:t xml:space="preserve">وقال إن </w:t>
      </w:r>
      <w:r w:rsidRPr="002908F7">
        <w:rPr>
          <w:rtl/>
        </w:rPr>
        <w:t xml:space="preserve">اللجنة </w:t>
      </w:r>
      <w:r w:rsidR="006F7578">
        <w:rPr>
          <w:rFonts w:hint="cs"/>
          <w:rtl/>
        </w:rPr>
        <w:t>تولي</w:t>
      </w:r>
      <w:r>
        <w:rPr>
          <w:rFonts w:hint="cs"/>
          <w:rtl/>
        </w:rPr>
        <w:t xml:space="preserve"> الاهتمام الواجب ل</w:t>
      </w:r>
      <w:r w:rsidRPr="002908F7">
        <w:rPr>
          <w:rtl/>
        </w:rPr>
        <w:t>لسرية</w:t>
      </w:r>
      <w:r w:rsidR="003A6E11">
        <w:rPr>
          <w:rFonts w:hint="cs"/>
          <w:rtl/>
        </w:rPr>
        <w:t xml:space="preserve"> ولا </w:t>
      </w:r>
      <w:r>
        <w:rPr>
          <w:rFonts w:hint="cs"/>
          <w:rtl/>
        </w:rPr>
        <w:t>ت</w:t>
      </w:r>
      <w:r w:rsidRPr="002908F7">
        <w:rPr>
          <w:rtl/>
        </w:rPr>
        <w:t>ناقش ال</w:t>
      </w:r>
      <w:r>
        <w:rPr>
          <w:rFonts w:hint="cs"/>
          <w:rtl/>
        </w:rPr>
        <w:t xml:space="preserve">حالات الخاصة بها </w:t>
      </w:r>
      <w:r w:rsidRPr="002908F7">
        <w:rPr>
          <w:rtl/>
        </w:rPr>
        <w:t xml:space="preserve">مع الفريق العامل المعني بحالات الاختفاء </w:t>
      </w:r>
      <w:r>
        <w:rPr>
          <w:rFonts w:hint="cs"/>
          <w:rtl/>
        </w:rPr>
        <w:t xml:space="preserve">القسري أو </w:t>
      </w:r>
      <w:r w:rsidRPr="002908F7">
        <w:rPr>
          <w:rtl/>
        </w:rPr>
        <w:t>غير الطوعي</w:t>
      </w:r>
      <w:r>
        <w:rPr>
          <w:rFonts w:hint="cs"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  <w:t>وتعالج كل هيئة من ال</w:t>
      </w:r>
      <w:r w:rsidRPr="002D131C">
        <w:rPr>
          <w:rtl/>
        </w:rPr>
        <w:t xml:space="preserve">هيئتين </w:t>
      </w:r>
      <w:r>
        <w:rPr>
          <w:rFonts w:hint="cs"/>
          <w:rtl/>
        </w:rPr>
        <w:t>البلاغات ال</w:t>
      </w:r>
      <w:r w:rsidRPr="002D131C">
        <w:rPr>
          <w:rtl/>
        </w:rPr>
        <w:t xml:space="preserve">عاجلة </w:t>
      </w:r>
      <w:r>
        <w:rPr>
          <w:rFonts w:hint="cs"/>
          <w:rtl/>
        </w:rPr>
        <w:t xml:space="preserve">بأسلوب </w:t>
      </w:r>
      <w:r w:rsidRPr="002D131C">
        <w:rPr>
          <w:rtl/>
        </w:rPr>
        <w:t xml:space="preserve">مختلف. </w:t>
      </w:r>
      <w:r>
        <w:rPr>
          <w:rFonts w:hint="cs"/>
          <w:rtl/>
        </w:rPr>
        <w:t xml:space="preserve">وتُتخذ </w:t>
      </w:r>
      <w:r w:rsidRPr="002D131C">
        <w:rPr>
          <w:rtl/>
        </w:rPr>
        <w:t xml:space="preserve">الإجراءات </w:t>
      </w:r>
      <w:r>
        <w:rPr>
          <w:rFonts w:hint="cs"/>
          <w:rtl/>
        </w:rPr>
        <w:t>بالتوازي بينهما وتُ</w:t>
      </w:r>
      <w:r w:rsidRPr="002D131C">
        <w:rPr>
          <w:rtl/>
        </w:rPr>
        <w:t xml:space="preserve">بذل جهود لتجنب الازدواجية. </w:t>
      </w:r>
      <w:r>
        <w:rPr>
          <w:rFonts w:hint="cs"/>
          <w:rtl/>
        </w:rPr>
        <w:t>و</w:t>
      </w:r>
      <w:r w:rsidRPr="002D131C">
        <w:rPr>
          <w:rtl/>
        </w:rPr>
        <w:t xml:space="preserve">صاحب البلاغ </w:t>
      </w:r>
      <w:r>
        <w:rPr>
          <w:rFonts w:hint="cs"/>
          <w:rtl/>
        </w:rPr>
        <w:t>هو الذي يختار الهيئة التي يرغب في اللجوء إليها، و</w:t>
      </w:r>
      <w:r w:rsidRPr="002D131C">
        <w:rPr>
          <w:rtl/>
        </w:rPr>
        <w:t xml:space="preserve">في الحالات </w:t>
      </w:r>
      <w:r>
        <w:rPr>
          <w:rFonts w:hint="cs"/>
          <w:rtl/>
        </w:rPr>
        <w:t>التي يوجه فيها البلاغ إلى الهيئتين مع</w:t>
      </w:r>
      <w:r w:rsidR="008A77EA">
        <w:rPr>
          <w:rFonts w:hint="cs"/>
          <w:rtl/>
        </w:rPr>
        <w:t>اً،</w:t>
      </w:r>
      <w:r>
        <w:rPr>
          <w:rFonts w:hint="cs"/>
          <w:rtl/>
        </w:rPr>
        <w:t xml:space="preserve"> تنسحب إحدى الهيئتين.</w:t>
      </w:r>
    </w:p>
    <w:p w:rsidR="002F32C2" w:rsidRPr="00664EDF" w:rsidRDefault="002F32C2" w:rsidP="00E86E28">
      <w:pPr>
        <w:pStyle w:val="SingleTxtGA"/>
        <w:rPr>
          <w:rFonts w:hint="cs"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  <w:t>و</w:t>
      </w:r>
      <w:r w:rsidRPr="002D131C">
        <w:rPr>
          <w:rtl/>
        </w:rPr>
        <w:t xml:space="preserve">فيما يتعلق بعدد التقارير التي نظرت فيها اللجنة، </w:t>
      </w:r>
      <w:r>
        <w:rPr>
          <w:rFonts w:hint="cs"/>
          <w:rtl/>
        </w:rPr>
        <w:t>لاحظ أن أمانة ا</w:t>
      </w:r>
      <w:r w:rsidRPr="002D131C">
        <w:rPr>
          <w:rtl/>
        </w:rPr>
        <w:t xml:space="preserve">للجنة </w:t>
      </w:r>
      <w:r>
        <w:rPr>
          <w:rFonts w:hint="cs"/>
          <w:rtl/>
        </w:rPr>
        <w:t xml:space="preserve">محدودة </w:t>
      </w:r>
      <w:r w:rsidRPr="002D131C">
        <w:rPr>
          <w:rtl/>
        </w:rPr>
        <w:t xml:space="preserve">وأن الوقت المتاح </w:t>
      </w:r>
      <w:r>
        <w:rPr>
          <w:rFonts w:hint="cs"/>
          <w:rtl/>
        </w:rPr>
        <w:t>ضيق للغاية</w:t>
      </w:r>
      <w:r w:rsidRPr="002D131C">
        <w:rPr>
          <w:rtl/>
        </w:rPr>
        <w:t>. وبالإضافة إلى النظر في التقارير، ت</w:t>
      </w:r>
      <w:r>
        <w:rPr>
          <w:rFonts w:hint="cs"/>
          <w:rtl/>
        </w:rPr>
        <w:t xml:space="preserve">قوم </w:t>
      </w:r>
      <w:r w:rsidRPr="002D131C">
        <w:rPr>
          <w:rtl/>
        </w:rPr>
        <w:t xml:space="preserve">الأمانة </w:t>
      </w:r>
      <w:r>
        <w:rPr>
          <w:rFonts w:hint="cs"/>
          <w:rtl/>
        </w:rPr>
        <w:t>ب</w:t>
      </w:r>
      <w:r w:rsidRPr="002D131C">
        <w:rPr>
          <w:rtl/>
        </w:rPr>
        <w:t>مهم</w:t>
      </w:r>
      <w:r>
        <w:rPr>
          <w:rFonts w:hint="cs"/>
          <w:rtl/>
        </w:rPr>
        <w:t xml:space="preserve">تين </w:t>
      </w:r>
      <w:r w:rsidRPr="002D131C">
        <w:rPr>
          <w:rtl/>
        </w:rPr>
        <w:t>معقد</w:t>
      </w:r>
      <w:r>
        <w:rPr>
          <w:rFonts w:hint="cs"/>
          <w:rtl/>
        </w:rPr>
        <w:t xml:space="preserve">تين هما </w:t>
      </w:r>
      <w:r w:rsidRPr="002D131C">
        <w:rPr>
          <w:rtl/>
        </w:rPr>
        <w:t xml:space="preserve">صياغة الملاحظات الختامية وإعداد قوائم </w:t>
      </w:r>
      <w:r>
        <w:rPr>
          <w:rFonts w:hint="cs"/>
          <w:rtl/>
        </w:rPr>
        <w:t>المسائل</w:t>
      </w:r>
      <w:r w:rsidRPr="002D131C">
        <w:rPr>
          <w:rtl/>
        </w:rPr>
        <w:t xml:space="preserve">. </w:t>
      </w:r>
      <w:r>
        <w:rPr>
          <w:rFonts w:hint="cs"/>
          <w:rtl/>
        </w:rPr>
        <w:t>وتنظ</w:t>
      </w:r>
      <w:r w:rsidRPr="002D131C">
        <w:rPr>
          <w:rtl/>
        </w:rPr>
        <w:t>ر</w:t>
      </w:r>
      <w:r>
        <w:rPr>
          <w:rFonts w:hint="cs"/>
          <w:rtl/>
        </w:rPr>
        <w:t xml:space="preserve"> </w:t>
      </w:r>
      <w:r w:rsidRPr="002D131C">
        <w:rPr>
          <w:rtl/>
        </w:rPr>
        <w:t xml:space="preserve">اللجنة المعنية بحقوق الإنسان عادة </w:t>
      </w:r>
      <w:r>
        <w:rPr>
          <w:rFonts w:hint="cs"/>
          <w:rtl/>
        </w:rPr>
        <w:t xml:space="preserve">في </w:t>
      </w:r>
      <w:r w:rsidRPr="002D131C">
        <w:rPr>
          <w:rtl/>
        </w:rPr>
        <w:t xml:space="preserve">ستة تقارير على مدى ثلاثة أسابيع. </w:t>
      </w:r>
      <w:r>
        <w:rPr>
          <w:rFonts w:hint="cs"/>
          <w:rtl/>
        </w:rPr>
        <w:t>و</w:t>
      </w:r>
      <w:r w:rsidRPr="002D131C">
        <w:rPr>
          <w:rtl/>
        </w:rPr>
        <w:t xml:space="preserve">قد </w:t>
      </w:r>
      <w:r>
        <w:rPr>
          <w:rFonts w:hint="cs"/>
          <w:rtl/>
        </w:rPr>
        <w:t xml:space="preserve">تتمكن </w:t>
      </w:r>
      <w:r w:rsidRPr="002D131C">
        <w:rPr>
          <w:rtl/>
        </w:rPr>
        <w:t xml:space="preserve">اللجنة </w:t>
      </w:r>
      <w:r>
        <w:rPr>
          <w:rFonts w:hint="cs"/>
          <w:rtl/>
        </w:rPr>
        <w:t>من</w:t>
      </w:r>
      <w:r w:rsidRPr="002D131C">
        <w:rPr>
          <w:rtl/>
        </w:rPr>
        <w:t xml:space="preserve"> النظر </w:t>
      </w:r>
      <w:r>
        <w:rPr>
          <w:rFonts w:hint="cs"/>
          <w:rtl/>
        </w:rPr>
        <w:t>في المزيد</w:t>
      </w:r>
      <w:r w:rsidRPr="002D131C">
        <w:rPr>
          <w:rtl/>
        </w:rPr>
        <w:t xml:space="preserve"> التقارير إذا </w:t>
      </w:r>
      <w:r>
        <w:rPr>
          <w:rFonts w:hint="cs"/>
          <w:rtl/>
        </w:rPr>
        <w:t xml:space="preserve">كان لديها المزيد من </w:t>
      </w:r>
      <w:r w:rsidRPr="002D131C">
        <w:rPr>
          <w:rtl/>
        </w:rPr>
        <w:t xml:space="preserve">الموارد. وبالمعدل الحالي، سيستغرق </w:t>
      </w:r>
      <w:r>
        <w:rPr>
          <w:rFonts w:hint="cs"/>
          <w:rtl/>
        </w:rPr>
        <w:t xml:space="preserve">النظر في </w:t>
      </w:r>
      <w:r w:rsidRPr="002D131C">
        <w:rPr>
          <w:rtl/>
        </w:rPr>
        <w:t>تقارير البلدان ا</w:t>
      </w:r>
      <w:r>
        <w:rPr>
          <w:rFonts w:hint="cs"/>
          <w:rtl/>
        </w:rPr>
        <w:t>لأربعين</w:t>
      </w:r>
      <w:r w:rsidRPr="002D131C">
        <w:rPr>
          <w:rtl/>
        </w:rPr>
        <w:t xml:space="preserve"> التي صدقت على الاتفاقية</w:t>
      </w:r>
      <w:r>
        <w:rPr>
          <w:rFonts w:hint="cs"/>
          <w:rtl/>
        </w:rPr>
        <w:t xml:space="preserve"> حتى الآن</w:t>
      </w:r>
      <w:r w:rsidRPr="002D131C">
        <w:rPr>
          <w:rtl/>
        </w:rPr>
        <w:t xml:space="preserve"> </w:t>
      </w:r>
      <w:r>
        <w:rPr>
          <w:rFonts w:hint="cs"/>
          <w:rtl/>
        </w:rPr>
        <w:t>ثماني سنوات</w:t>
      </w:r>
      <w:r w:rsidRPr="002D131C">
        <w:t>.</w:t>
      </w:r>
    </w:p>
    <w:p w:rsidR="002F32C2" w:rsidRDefault="002F32C2" w:rsidP="00B17EB8">
      <w:pPr>
        <w:pStyle w:val="SingleTxtGA"/>
        <w:rPr>
          <w:rFonts w:hint="cs"/>
          <w:rtl/>
        </w:rPr>
      </w:pPr>
      <w:r w:rsidRPr="009C6B51">
        <w:rPr>
          <w:rFonts w:hint="cs"/>
          <w:rtl/>
        </w:rPr>
        <w:t>18-</w:t>
      </w:r>
      <w:r w:rsidR="00E86E28">
        <w:rPr>
          <w:rFonts w:hint="cs"/>
          <w:rtl/>
        </w:rPr>
        <w:tab/>
      </w:r>
      <w:r w:rsidRPr="009C6B51">
        <w:rPr>
          <w:rFonts w:hint="cs"/>
          <w:b/>
          <w:bCs/>
          <w:rtl/>
        </w:rPr>
        <w:t>السيد بو</w:t>
      </w:r>
      <w:r>
        <w:rPr>
          <w:rFonts w:hint="cs"/>
          <w:b/>
          <w:bCs/>
          <w:rtl/>
        </w:rPr>
        <w:t>قشة</w:t>
      </w:r>
      <w:r w:rsidRPr="009C6B51">
        <w:rPr>
          <w:rFonts w:hint="cs"/>
          <w:rtl/>
        </w:rPr>
        <w:t xml:space="preserve"> (تونس)</w:t>
      </w:r>
      <w:r w:rsidRPr="009C6B51">
        <w:rPr>
          <w:rtl/>
        </w:rPr>
        <w:t xml:space="preserve"> قال </w:t>
      </w:r>
      <w:r>
        <w:rPr>
          <w:rFonts w:hint="cs"/>
          <w:rtl/>
        </w:rPr>
        <w:t>إ</w:t>
      </w:r>
      <w:r w:rsidRPr="009C6B51">
        <w:rPr>
          <w:rtl/>
        </w:rPr>
        <w:t>ن التقرير</w:t>
      </w:r>
      <w:r>
        <w:rPr>
          <w:rFonts w:hint="cs"/>
          <w:rtl/>
        </w:rPr>
        <w:t xml:space="preserve"> </w:t>
      </w:r>
      <w:r w:rsidRPr="009C6B51">
        <w:rPr>
          <w:rtl/>
        </w:rPr>
        <w:t>الأو</w:t>
      </w:r>
      <w:r>
        <w:rPr>
          <w:rFonts w:hint="cs"/>
          <w:rtl/>
        </w:rPr>
        <w:t>ّ</w:t>
      </w:r>
      <w:r w:rsidR="006F7578">
        <w:rPr>
          <w:rtl/>
        </w:rPr>
        <w:t>ل</w:t>
      </w:r>
      <w:r w:rsidR="006F7578">
        <w:rPr>
          <w:rFonts w:hint="cs"/>
          <w:rtl/>
        </w:rPr>
        <w:t>ي</w:t>
      </w:r>
      <w:r w:rsidRPr="009C6B51">
        <w:rPr>
          <w:rtl/>
        </w:rPr>
        <w:t xml:space="preserve"> لبلده كان م</w:t>
      </w:r>
      <w:r>
        <w:rPr>
          <w:rFonts w:hint="cs"/>
          <w:rtl/>
        </w:rPr>
        <w:t>ستحق</w:t>
      </w:r>
      <w:r w:rsidR="008A77EA">
        <w:rPr>
          <w:rFonts w:hint="cs"/>
          <w:rtl/>
        </w:rPr>
        <w:t xml:space="preserve">اً </w:t>
      </w:r>
      <w:r w:rsidRPr="009C6B51">
        <w:rPr>
          <w:rtl/>
        </w:rPr>
        <w:t xml:space="preserve">في </w:t>
      </w:r>
      <w:r>
        <w:rPr>
          <w:rFonts w:hint="cs"/>
          <w:rtl/>
        </w:rPr>
        <w:t>تموز/</w:t>
      </w:r>
      <w:r w:rsidR="00B17EB8">
        <w:rPr>
          <w:rFonts w:hint="cs"/>
          <w:rtl/>
        </w:rPr>
        <w:t xml:space="preserve"> </w:t>
      </w:r>
      <w:r w:rsidRPr="009C6B51">
        <w:rPr>
          <w:rtl/>
        </w:rPr>
        <w:t>يولي</w:t>
      </w:r>
      <w:r>
        <w:rPr>
          <w:rFonts w:hint="cs"/>
          <w:rtl/>
        </w:rPr>
        <w:t>ه</w:t>
      </w:r>
      <w:r w:rsidR="00B17EB8">
        <w:rPr>
          <w:rFonts w:hint="cs"/>
          <w:rtl/>
        </w:rPr>
        <w:t> </w:t>
      </w:r>
      <w:r w:rsidRPr="009C6B51">
        <w:rPr>
          <w:rtl/>
        </w:rPr>
        <w:t xml:space="preserve">2013. </w:t>
      </w:r>
      <w:r>
        <w:rPr>
          <w:rFonts w:hint="cs"/>
          <w:rtl/>
        </w:rPr>
        <w:t xml:space="preserve">بيد أنه </w:t>
      </w:r>
      <w:r w:rsidRPr="009C6B51">
        <w:rPr>
          <w:rtl/>
        </w:rPr>
        <w:t xml:space="preserve">تأخر </w:t>
      </w:r>
      <w:r>
        <w:rPr>
          <w:rFonts w:hint="cs"/>
          <w:rtl/>
        </w:rPr>
        <w:t xml:space="preserve">بسبب </w:t>
      </w:r>
      <w:r w:rsidRPr="009C6B51">
        <w:rPr>
          <w:rtl/>
        </w:rPr>
        <w:t>الفترة الانتقالية</w:t>
      </w:r>
      <w:r>
        <w:rPr>
          <w:rFonts w:hint="cs"/>
          <w:rtl/>
        </w:rPr>
        <w:t>،</w:t>
      </w:r>
      <w:r w:rsidRPr="009C6B51">
        <w:rPr>
          <w:rtl/>
        </w:rPr>
        <w:t xml:space="preserve"> والحكومة الجديدة بحاجة إلى </w:t>
      </w:r>
      <w:r>
        <w:rPr>
          <w:rtl/>
        </w:rPr>
        <w:t xml:space="preserve">مساعدة </w:t>
      </w:r>
      <w:r>
        <w:rPr>
          <w:rFonts w:hint="cs"/>
          <w:rtl/>
        </w:rPr>
        <w:t>ت</w:t>
      </w:r>
      <w:r w:rsidRPr="009C6B51">
        <w:rPr>
          <w:rtl/>
        </w:rPr>
        <w:t xml:space="preserve">قنية </w:t>
      </w:r>
      <w:r>
        <w:rPr>
          <w:rFonts w:hint="cs"/>
          <w:rtl/>
        </w:rPr>
        <w:t>لإعداده</w:t>
      </w:r>
      <w:r w:rsidRPr="009C6B51">
        <w:rPr>
          <w:rtl/>
        </w:rPr>
        <w:t xml:space="preserve"> وتقديم</w:t>
      </w:r>
      <w:r>
        <w:rPr>
          <w:rFonts w:hint="cs"/>
          <w:rtl/>
        </w:rPr>
        <w:t>ه</w:t>
      </w:r>
      <w:r w:rsidRPr="009C6B51">
        <w:rPr>
          <w:rtl/>
        </w:rPr>
        <w:t xml:space="preserve">. </w:t>
      </w:r>
      <w:r>
        <w:rPr>
          <w:rFonts w:hint="cs"/>
          <w:rtl/>
        </w:rPr>
        <w:t>و</w:t>
      </w:r>
      <w:r w:rsidRPr="009C6B51">
        <w:rPr>
          <w:rtl/>
        </w:rPr>
        <w:t xml:space="preserve">من المتوقع أن </w:t>
      </w:r>
      <w:r>
        <w:rPr>
          <w:rFonts w:hint="cs"/>
          <w:rtl/>
        </w:rPr>
        <w:t>تتيح الحلقة الدراسية القادمة التي ستنظمها مفوضية الأ</w:t>
      </w:r>
      <w:r w:rsidR="006F7578">
        <w:rPr>
          <w:rFonts w:hint="cs"/>
          <w:rtl/>
        </w:rPr>
        <w:t>م</w:t>
      </w:r>
      <w:r>
        <w:rPr>
          <w:rFonts w:hint="cs"/>
          <w:rtl/>
        </w:rPr>
        <w:t>م المتحدة ل</w:t>
      </w:r>
      <w:r w:rsidRPr="009C6B51">
        <w:rPr>
          <w:rtl/>
        </w:rPr>
        <w:t>حقوق الإنسان والمنظمة الدولية للفرانكوفونية</w:t>
      </w:r>
      <w:r>
        <w:rPr>
          <w:rFonts w:hint="cs"/>
          <w:rtl/>
        </w:rPr>
        <w:t xml:space="preserve"> في تونس، في تشرين الثاني/ نوفمبر، الفرصة لبلده للمشاركة والتعلم.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  <w:lang w:val="en-GB"/>
        </w:rPr>
        <w:t>19-</w:t>
      </w:r>
      <w:r>
        <w:rPr>
          <w:rFonts w:hint="cs"/>
          <w:rtl/>
          <w:lang w:val="en-GB"/>
        </w:rPr>
        <w:tab/>
      </w:r>
      <w:r w:rsidRPr="00B320F3">
        <w:rPr>
          <w:rtl/>
        </w:rPr>
        <w:t>و</w:t>
      </w:r>
      <w:r>
        <w:rPr>
          <w:rFonts w:hint="cs"/>
          <w:rtl/>
        </w:rPr>
        <w:t>قال إنه وفق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لتقديرات </w:t>
      </w:r>
      <w:r w:rsidRPr="00B320F3">
        <w:rPr>
          <w:rtl/>
        </w:rPr>
        <w:t>وفد</w:t>
      </w:r>
      <w:r>
        <w:rPr>
          <w:rFonts w:hint="cs"/>
          <w:rtl/>
        </w:rPr>
        <w:t xml:space="preserve"> بلده،</w:t>
      </w:r>
      <w:r w:rsidR="006F7578">
        <w:rPr>
          <w:rFonts w:hint="cs"/>
          <w:rtl/>
        </w:rPr>
        <w:t xml:space="preserve"> لن تنظر اللجنة في التقرير الأوّ</w:t>
      </w:r>
      <w:r>
        <w:rPr>
          <w:rFonts w:hint="cs"/>
          <w:rtl/>
        </w:rPr>
        <w:t>لي لبلده قبل خمس سن</w:t>
      </w:r>
      <w:r w:rsidRPr="00B320F3">
        <w:rPr>
          <w:rtl/>
        </w:rPr>
        <w:t>وات</w:t>
      </w:r>
      <w:r>
        <w:rPr>
          <w:rFonts w:hint="cs"/>
          <w:rtl/>
        </w:rPr>
        <w:t>، فهل تستطيع اللجنة تحديد الموعد الذي ستقوم فيه بذلك بالتحديد</w:t>
      </w:r>
      <w:r w:rsidRPr="00B320F3">
        <w:rPr>
          <w:rtl/>
        </w:rPr>
        <w:t>؟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</w:r>
      <w:r w:rsidRPr="00614C31">
        <w:rPr>
          <w:rFonts w:hint="cs"/>
          <w:b/>
          <w:bCs/>
          <w:rtl/>
        </w:rPr>
        <w:t>الرئيس</w:t>
      </w:r>
      <w:r w:rsidR="00E86E28">
        <w:rPr>
          <w:rFonts w:hint="cs"/>
          <w:rtl/>
        </w:rPr>
        <w:t xml:space="preserve"> </w:t>
      </w:r>
      <w:r w:rsidRPr="00B320F3">
        <w:rPr>
          <w:rtl/>
        </w:rPr>
        <w:t xml:space="preserve">قال </w:t>
      </w:r>
      <w:r>
        <w:rPr>
          <w:rFonts w:hint="cs"/>
          <w:rtl/>
        </w:rPr>
        <w:t>إ</w:t>
      </w:r>
      <w:r w:rsidRPr="00B320F3">
        <w:rPr>
          <w:rtl/>
        </w:rPr>
        <w:t xml:space="preserve">ن فرق العمل القطرية أنشئت لإعداد قوائم المسائل </w:t>
      </w:r>
      <w:r>
        <w:rPr>
          <w:rFonts w:hint="cs"/>
          <w:rtl/>
        </w:rPr>
        <w:t>المتعلقة بأحدث</w:t>
      </w:r>
      <w:r w:rsidR="008A77EA">
        <w:rPr>
          <w:rFonts w:hint="cs"/>
          <w:rtl/>
        </w:rPr>
        <w:t xml:space="preserve"> </w:t>
      </w:r>
      <w:r w:rsidRPr="00B320F3">
        <w:rPr>
          <w:rtl/>
        </w:rPr>
        <w:t xml:space="preserve">ثلاثة </w:t>
      </w:r>
      <w:r>
        <w:rPr>
          <w:rFonts w:hint="cs"/>
          <w:rtl/>
        </w:rPr>
        <w:t xml:space="preserve">تقارير تنتظر </w:t>
      </w:r>
      <w:r w:rsidRPr="00B320F3">
        <w:rPr>
          <w:rtl/>
        </w:rPr>
        <w:t>ا</w:t>
      </w:r>
      <w:r>
        <w:rPr>
          <w:rFonts w:hint="cs"/>
          <w:rtl/>
        </w:rPr>
        <w:t>لاستعراض</w:t>
      </w:r>
      <w:r w:rsidRPr="00B320F3">
        <w:rPr>
          <w:rtl/>
        </w:rPr>
        <w:t xml:space="preserve">. </w:t>
      </w:r>
      <w:r>
        <w:rPr>
          <w:rFonts w:hint="cs"/>
          <w:rtl/>
        </w:rPr>
        <w:t xml:space="preserve">وستتوقف </w:t>
      </w:r>
      <w:r w:rsidRPr="00B320F3">
        <w:rPr>
          <w:rtl/>
        </w:rPr>
        <w:t xml:space="preserve">السرعة التي </w:t>
      </w:r>
      <w:r>
        <w:rPr>
          <w:rFonts w:hint="cs"/>
          <w:rtl/>
        </w:rPr>
        <w:t xml:space="preserve">ستعالج بها التقارير </w:t>
      </w:r>
      <w:r w:rsidRPr="00B320F3">
        <w:rPr>
          <w:rtl/>
        </w:rPr>
        <w:t xml:space="preserve">على الموارد الإدارية المتاحة. </w:t>
      </w:r>
      <w:r>
        <w:rPr>
          <w:rFonts w:hint="cs"/>
          <w:rtl/>
        </w:rPr>
        <w:t xml:space="preserve">وتناقش اللجنة هذه المسألة حالياً </w:t>
      </w:r>
      <w:r w:rsidRPr="00B320F3">
        <w:rPr>
          <w:rtl/>
        </w:rPr>
        <w:t xml:space="preserve">مع مفوضية </w:t>
      </w:r>
      <w:r>
        <w:rPr>
          <w:rFonts w:hint="cs"/>
          <w:rtl/>
        </w:rPr>
        <w:t>الأمم المتحدة ل</w:t>
      </w:r>
      <w:r w:rsidRPr="00B320F3">
        <w:rPr>
          <w:rtl/>
        </w:rPr>
        <w:t xml:space="preserve">حقوق الإنسان. </w:t>
      </w:r>
      <w:r>
        <w:rPr>
          <w:rFonts w:hint="cs"/>
          <w:rtl/>
        </w:rPr>
        <w:t xml:space="preserve">وقد تنظر </w:t>
      </w:r>
      <w:r w:rsidRPr="00B320F3">
        <w:rPr>
          <w:rtl/>
        </w:rPr>
        <w:t xml:space="preserve">الدول الأطراف </w:t>
      </w:r>
      <w:r>
        <w:rPr>
          <w:rFonts w:hint="cs"/>
          <w:rtl/>
        </w:rPr>
        <w:t xml:space="preserve">في مطالبة </w:t>
      </w:r>
      <w:r w:rsidRPr="00B320F3">
        <w:rPr>
          <w:rtl/>
        </w:rPr>
        <w:t xml:space="preserve">المفوضية مباشرة </w:t>
      </w:r>
      <w:r>
        <w:rPr>
          <w:rFonts w:hint="cs"/>
          <w:rtl/>
        </w:rPr>
        <w:t>با</w:t>
      </w:r>
      <w:r w:rsidRPr="00B320F3">
        <w:rPr>
          <w:rtl/>
        </w:rPr>
        <w:t xml:space="preserve">لموارد. وتود اللجنة </w:t>
      </w:r>
      <w:r>
        <w:rPr>
          <w:rFonts w:hint="cs"/>
          <w:rtl/>
        </w:rPr>
        <w:t xml:space="preserve">معالجة </w:t>
      </w:r>
      <w:r w:rsidRPr="00B320F3">
        <w:rPr>
          <w:rtl/>
        </w:rPr>
        <w:t xml:space="preserve">التقارير في أسرع وقت ممكن </w:t>
      </w:r>
      <w:r>
        <w:rPr>
          <w:rFonts w:hint="cs"/>
          <w:rtl/>
        </w:rPr>
        <w:t>منع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ل</w:t>
      </w:r>
      <w:r w:rsidRPr="00B320F3">
        <w:rPr>
          <w:rtl/>
        </w:rPr>
        <w:t xml:space="preserve">لتراكم. </w:t>
      </w:r>
      <w:r>
        <w:rPr>
          <w:rFonts w:hint="cs"/>
          <w:rtl/>
        </w:rPr>
        <w:t xml:space="preserve">ولم توافق اللجنة على </w:t>
      </w:r>
      <w:r w:rsidRPr="00B320F3">
        <w:rPr>
          <w:rtl/>
        </w:rPr>
        <w:t xml:space="preserve">دورة </w:t>
      </w:r>
      <w:r>
        <w:rPr>
          <w:rFonts w:hint="cs"/>
          <w:rtl/>
        </w:rPr>
        <w:t>مدتها خمس سنوات وبحثت عوض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عن ذلك عن </w:t>
      </w:r>
      <w:r w:rsidRPr="00B320F3">
        <w:rPr>
          <w:rtl/>
        </w:rPr>
        <w:t xml:space="preserve">طريقة تمكنها من </w:t>
      </w:r>
      <w:r>
        <w:rPr>
          <w:rFonts w:hint="cs"/>
          <w:rtl/>
        </w:rPr>
        <w:t>ال</w:t>
      </w:r>
      <w:r w:rsidRPr="00B320F3">
        <w:rPr>
          <w:rtl/>
        </w:rPr>
        <w:t xml:space="preserve">تقييم </w:t>
      </w:r>
      <w:r>
        <w:rPr>
          <w:rFonts w:hint="cs"/>
          <w:rtl/>
        </w:rPr>
        <w:t xml:space="preserve">الفوري للحالة </w:t>
      </w:r>
      <w:r w:rsidRPr="00B320F3">
        <w:rPr>
          <w:rtl/>
        </w:rPr>
        <w:t>في الدول الأطراف</w:t>
      </w:r>
      <w:r w:rsidR="00497ABB">
        <w:rPr>
          <w:rFonts w:hint="cs"/>
          <w:rtl/>
        </w:rPr>
        <w:t>.</w:t>
      </w:r>
    </w:p>
    <w:p w:rsidR="002F32C2" w:rsidRDefault="002F32C2" w:rsidP="006F7578">
      <w:pPr>
        <w:pStyle w:val="SingleTxtGA"/>
        <w:rPr>
          <w:rFonts w:hint="cs"/>
          <w:rtl/>
        </w:rPr>
      </w:pPr>
      <w:r w:rsidRPr="00470A2F">
        <w:rPr>
          <w:rFonts w:hint="cs"/>
          <w:rtl/>
        </w:rPr>
        <w:t>21-</w:t>
      </w:r>
      <w:r w:rsidRPr="00470A2F">
        <w:rPr>
          <w:rFonts w:hint="cs"/>
          <w:rtl/>
        </w:rPr>
        <w:tab/>
      </w:r>
      <w:r w:rsidRPr="00470A2F">
        <w:rPr>
          <w:rFonts w:hint="cs"/>
          <w:b/>
          <w:bCs/>
          <w:rtl/>
        </w:rPr>
        <w:t>السيد آم</w:t>
      </w:r>
      <w:r w:rsidRPr="00470A2F">
        <w:rPr>
          <w:rFonts w:hint="cs"/>
          <w:rtl/>
        </w:rPr>
        <w:t xml:space="preserve"> (الأرجنتين) </w:t>
      </w:r>
      <w:r w:rsidRPr="00470A2F">
        <w:rPr>
          <w:rtl/>
        </w:rPr>
        <w:t xml:space="preserve">قال </w:t>
      </w:r>
      <w:r w:rsidRPr="00470A2F">
        <w:rPr>
          <w:rFonts w:hint="cs"/>
          <w:rtl/>
        </w:rPr>
        <w:t>إ</w:t>
      </w:r>
      <w:r w:rsidRPr="00470A2F">
        <w:rPr>
          <w:rtl/>
        </w:rPr>
        <w:t xml:space="preserve">ن بلده </w:t>
      </w:r>
      <w:r w:rsidRPr="00470A2F">
        <w:rPr>
          <w:rFonts w:hint="cs"/>
          <w:rtl/>
        </w:rPr>
        <w:t xml:space="preserve">يرى أن </w:t>
      </w:r>
      <w:r w:rsidRPr="00470A2F">
        <w:rPr>
          <w:rtl/>
        </w:rPr>
        <w:t>الحوار البن</w:t>
      </w:r>
      <w:r>
        <w:rPr>
          <w:rFonts w:hint="cs"/>
          <w:rtl/>
        </w:rPr>
        <w:t>ّ</w:t>
      </w:r>
      <w:r w:rsidRPr="00470A2F">
        <w:rPr>
          <w:rtl/>
        </w:rPr>
        <w:t>اء مع اللجنة مثمر</w:t>
      </w:r>
      <w:r w:rsidRPr="00470A2F">
        <w:rPr>
          <w:rFonts w:hint="cs"/>
          <w:rtl/>
        </w:rPr>
        <w:t xml:space="preserve"> و</w:t>
      </w:r>
      <w:r>
        <w:rPr>
          <w:rFonts w:hint="cs"/>
          <w:rtl/>
        </w:rPr>
        <w:t>صريح و</w:t>
      </w:r>
      <w:r w:rsidRPr="00470A2F">
        <w:rPr>
          <w:rFonts w:hint="cs"/>
          <w:rtl/>
        </w:rPr>
        <w:t>مناسب من الناحية ال</w:t>
      </w:r>
      <w:r w:rsidRPr="00470A2F">
        <w:rPr>
          <w:rtl/>
        </w:rPr>
        <w:t>تاريخي</w:t>
      </w:r>
      <w:r w:rsidRPr="00470A2F">
        <w:rPr>
          <w:rFonts w:hint="cs"/>
          <w:rtl/>
        </w:rPr>
        <w:t>ة</w:t>
      </w:r>
      <w:r w:rsidRPr="00470A2F">
        <w:rPr>
          <w:rtl/>
        </w:rPr>
        <w:t xml:space="preserve">. قد نوقشت العلاقة بين </w:t>
      </w:r>
      <w:r w:rsidRPr="00470A2F">
        <w:rPr>
          <w:rFonts w:hint="cs"/>
          <w:rtl/>
        </w:rPr>
        <w:t xml:space="preserve">ولاية </w:t>
      </w:r>
      <w:r w:rsidRPr="00470A2F">
        <w:rPr>
          <w:rtl/>
        </w:rPr>
        <w:t>اللجنة و</w:t>
      </w:r>
      <w:r w:rsidRPr="00470A2F">
        <w:rPr>
          <w:rFonts w:hint="cs"/>
          <w:rtl/>
        </w:rPr>
        <w:t xml:space="preserve">ولاية </w:t>
      </w:r>
      <w:r w:rsidRPr="00470A2F">
        <w:rPr>
          <w:rtl/>
        </w:rPr>
        <w:t xml:space="preserve">الفريق العامل المعني بالاختفاء القسري أو </w:t>
      </w:r>
      <w:r w:rsidRPr="00470A2F">
        <w:rPr>
          <w:rFonts w:hint="cs"/>
          <w:rtl/>
        </w:rPr>
        <w:t xml:space="preserve">غير الطوعي </w:t>
      </w:r>
      <w:r w:rsidRPr="00470A2F">
        <w:rPr>
          <w:rtl/>
        </w:rPr>
        <w:t>منذ المراحل الأولى لصياغة الاتفاقية وكان واضح</w:t>
      </w:r>
      <w:r w:rsidR="008A77EA">
        <w:rPr>
          <w:rtl/>
        </w:rPr>
        <w:t xml:space="preserve">اً </w:t>
      </w:r>
      <w:r w:rsidRPr="00470A2F">
        <w:rPr>
          <w:rtl/>
        </w:rPr>
        <w:t xml:space="preserve">أن اللجنة </w:t>
      </w:r>
      <w:r w:rsidRPr="00470A2F">
        <w:rPr>
          <w:rFonts w:hint="cs"/>
          <w:rtl/>
        </w:rPr>
        <w:t xml:space="preserve">تسعى </w:t>
      </w:r>
      <w:r w:rsidRPr="00470A2F">
        <w:rPr>
          <w:rtl/>
        </w:rPr>
        <w:t xml:space="preserve">إلى إقامة علاقات تعاونية </w:t>
      </w:r>
      <w:r w:rsidRPr="00470A2F">
        <w:rPr>
          <w:rFonts w:hint="cs"/>
          <w:rtl/>
        </w:rPr>
        <w:t xml:space="preserve">بناء على </w:t>
      </w:r>
      <w:r w:rsidRPr="00470A2F">
        <w:rPr>
          <w:rtl/>
        </w:rPr>
        <w:t xml:space="preserve">التكامل مع الهيئات الأخرى. </w:t>
      </w:r>
      <w:r w:rsidRPr="00470A2F">
        <w:rPr>
          <w:rFonts w:hint="cs"/>
          <w:rtl/>
        </w:rPr>
        <w:t xml:space="preserve">وتتبين </w:t>
      </w:r>
      <w:r w:rsidRPr="00470A2F">
        <w:rPr>
          <w:rtl/>
        </w:rPr>
        <w:t xml:space="preserve">الحاجة إلى القيام بذلك </w:t>
      </w:r>
      <w:r w:rsidRPr="00470A2F">
        <w:rPr>
          <w:rFonts w:hint="cs"/>
          <w:rtl/>
        </w:rPr>
        <w:t xml:space="preserve">بوضوح من </w:t>
      </w:r>
      <w:r w:rsidRPr="00470A2F">
        <w:rPr>
          <w:rtl/>
        </w:rPr>
        <w:t>المادة 28 من الاتفاقية</w:t>
      </w:r>
      <w:r>
        <w:rPr>
          <w:rFonts w:hint="cs"/>
          <w:rtl/>
        </w:rPr>
        <w:t>،</w:t>
      </w:r>
      <w:r w:rsidRPr="00470A2F">
        <w:rPr>
          <w:rtl/>
        </w:rPr>
        <w:t xml:space="preserve"> وكذلك </w:t>
      </w:r>
      <w:r w:rsidRPr="00470A2F">
        <w:rPr>
          <w:rFonts w:hint="cs"/>
          <w:rtl/>
        </w:rPr>
        <w:t>في</w:t>
      </w:r>
      <w:r w:rsidRPr="00470A2F">
        <w:rPr>
          <w:rtl/>
        </w:rPr>
        <w:t xml:space="preserve"> المادتين 44 و45 من النظام الداخلي</w:t>
      </w:r>
      <w:r>
        <w:rPr>
          <w:rFonts w:hint="cs"/>
          <w:rtl/>
        </w:rPr>
        <w:t>،</w:t>
      </w:r>
      <w:r w:rsidRPr="00470A2F">
        <w:rPr>
          <w:rFonts w:hint="cs"/>
          <w:rtl/>
        </w:rPr>
        <w:t xml:space="preserve"> التي ت</w:t>
      </w:r>
      <w:r w:rsidRPr="00470A2F">
        <w:rPr>
          <w:rtl/>
        </w:rPr>
        <w:t>تطلب من اللجنة التشاور مع الهيئات والآليات المنشأة بموجب صكوك الأمم المتحدة الأخرى</w:t>
      </w:r>
      <w:r w:rsidRPr="00470A2F">
        <w:rPr>
          <w:rFonts w:hint="cs"/>
          <w:rtl/>
        </w:rPr>
        <w:t xml:space="preserve">. </w:t>
      </w:r>
      <w:r>
        <w:rPr>
          <w:rFonts w:hint="cs"/>
          <w:rtl/>
        </w:rPr>
        <w:t xml:space="preserve">ومن المستحسن أن تعتمد </w:t>
      </w:r>
      <w:r w:rsidRPr="00470A2F">
        <w:rPr>
          <w:rtl/>
        </w:rPr>
        <w:t xml:space="preserve">هيئات </w:t>
      </w:r>
      <w:r>
        <w:rPr>
          <w:rFonts w:hint="cs"/>
          <w:rtl/>
        </w:rPr>
        <w:t>ال</w:t>
      </w:r>
      <w:r w:rsidRPr="00470A2F">
        <w:rPr>
          <w:rtl/>
        </w:rPr>
        <w:t xml:space="preserve">معاهدات </w:t>
      </w:r>
      <w:r>
        <w:rPr>
          <w:rFonts w:hint="cs"/>
          <w:rtl/>
        </w:rPr>
        <w:t>الأ</w:t>
      </w:r>
      <w:r w:rsidRPr="00470A2F">
        <w:rPr>
          <w:rtl/>
        </w:rPr>
        <w:t>خرى هذه الممارسة. وقد اتفق من</w:t>
      </w:r>
      <w:r>
        <w:rPr>
          <w:rFonts w:hint="cs"/>
          <w:rtl/>
        </w:rPr>
        <w:t>ذ</w:t>
      </w:r>
      <w:r w:rsidRPr="00470A2F">
        <w:rPr>
          <w:rtl/>
        </w:rPr>
        <w:t xml:space="preserve"> البداية في </w:t>
      </w:r>
      <w:r>
        <w:rPr>
          <w:rFonts w:hint="cs"/>
          <w:rtl/>
        </w:rPr>
        <w:t xml:space="preserve">عام </w:t>
      </w:r>
      <w:r w:rsidRPr="00470A2F">
        <w:rPr>
          <w:rtl/>
        </w:rPr>
        <w:t xml:space="preserve">2011 </w:t>
      </w:r>
      <w:r>
        <w:rPr>
          <w:rFonts w:hint="cs"/>
          <w:rtl/>
        </w:rPr>
        <w:t xml:space="preserve">على أن تعقد </w:t>
      </w:r>
      <w:r w:rsidRPr="00470A2F">
        <w:rPr>
          <w:rtl/>
        </w:rPr>
        <w:t xml:space="preserve">اللجنة اجتماعات سنوية مع الفريق العامل المعني بالاختفاء القسري أو </w:t>
      </w:r>
      <w:r>
        <w:rPr>
          <w:rFonts w:hint="cs"/>
          <w:rtl/>
        </w:rPr>
        <w:t xml:space="preserve">غير الطوعي لتجنب </w:t>
      </w:r>
      <w:r w:rsidR="006F7578">
        <w:rPr>
          <w:rFonts w:hint="cs"/>
          <w:rtl/>
        </w:rPr>
        <w:t>ا</w:t>
      </w:r>
      <w:r w:rsidRPr="00470A2F">
        <w:rPr>
          <w:rtl/>
        </w:rPr>
        <w:t>لازدواجية</w:t>
      </w:r>
      <w:r>
        <w:rPr>
          <w:rFonts w:hint="cs"/>
          <w:rtl/>
        </w:rPr>
        <w:t>، وا</w:t>
      </w:r>
      <w:r w:rsidRPr="00470A2F">
        <w:rPr>
          <w:rtl/>
        </w:rPr>
        <w:t>ستمر</w:t>
      </w:r>
      <w:r>
        <w:rPr>
          <w:rFonts w:hint="cs"/>
          <w:rtl/>
        </w:rPr>
        <w:t xml:space="preserve">ار </w:t>
      </w:r>
      <w:r w:rsidRPr="00470A2F">
        <w:rPr>
          <w:rtl/>
        </w:rPr>
        <w:t>قيام</w:t>
      </w:r>
      <w:r>
        <w:rPr>
          <w:rFonts w:hint="cs"/>
          <w:rtl/>
        </w:rPr>
        <w:t>ها</w:t>
      </w:r>
      <w:r w:rsidRPr="00470A2F">
        <w:rPr>
          <w:rtl/>
        </w:rPr>
        <w:t xml:space="preserve"> بذلك </w:t>
      </w:r>
      <w:r>
        <w:rPr>
          <w:rFonts w:hint="cs"/>
          <w:rtl/>
        </w:rPr>
        <w:t xml:space="preserve">علامة </w:t>
      </w:r>
      <w:r w:rsidRPr="00470A2F">
        <w:rPr>
          <w:rtl/>
        </w:rPr>
        <w:t>إيجابي</w:t>
      </w:r>
      <w:r>
        <w:rPr>
          <w:rFonts w:hint="cs"/>
          <w:rtl/>
        </w:rPr>
        <w:t>ة</w:t>
      </w:r>
      <w:r w:rsidRPr="00470A2F">
        <w:rPr>
          <w:rtl/>
        </w:rPr>
        <w:t xml:space="preserve">. 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AC32E8">
        <w:rPr>
          <w:rFonts w:hint="cs"/>
          <w:rtl/>
        </w:rPr>
        <w:t>22-</w:t>
      </w:r>
      <w:r w:rsidR="00E86E28">
        <w:rPr>
          <w:rFonts w:hint="cs"/>
          <w:b/>
          <w:bCs/>
          <w:rtl/>
        </w:rPr>
        <w:tab/>
      </w:r>
      <w:r w:rsidRPr="00AC32E8">
        <w:rPr>
          <w:rFonts w:hint="cs"/>
          <w:b/>
          <w:bCs/>
          <w:rtl/>
        </w:rPr>
        <w:t>الرئيس</w:t>
      </w:r>
      <w:r w:rsidRPr="00AC32E8">
        <w:rPr>
          <w:rFonts w:hint="cs"/>
          <w:rtl/>
        </w:rPr>
        <w:t xml:space="preserve"> </w:t>
      </w:r>
      <w:r w:rsidRPr="00AC32E8">
        <w:rPr>
          <w:rtl/>
        </w:rPr>
        <w:t xml:space="preserve">قال </w:t>
      </w:r>
      <w:r>
        <w:rPr>
          <w:rFonts w:hint="cs"/>
          <w:rtl/>
        </w:rPr>
        <w:t xml:space="preserve">إن اللجنة </w:t>
      </w:r>
      <w:r w:rsidRPr="00AC32E8">
        <w:rPr>
          <w:rtl/>
        </w:rPr>
        <w:t xml:space="preserve">على اتصال مستمر مع الفريق العامل المعني بحالات الاختفاء </w:t>
      </w:r>
      <w:r>
        <w:rPr>
          <w:rFonts w:hint="cs"/>
          <w:rtl/>
        </w:rPr>
        <w:t xml:space="preserve">القسري أو </w:t>
      </w:r>
      <w:r w:rsidRPr="00AC32E8">
        <w:rPr>
          <w:rtl/>
        </w:rPr>
        <w:t>غير الطوعي</w:t>
      </w:r>
      <w:r>
        <w:rPr>
          <w:rFonts w:hint="cs"/>
          <w:rtl/>
        </w:rPr>
        <w:t xml:space="preserve"> عن طريق الاجتماعات السنوية وعدة </w:t>
      </w:r>
      <w:r w:rsidRPr="00AC32E8">
        <w:rPr>
          <w:rtl/>
        </w:rPr>
        <w:t>وسائل أخرى</w:t>
      </w:r>
      <w:r>
        <w:rPr>
          <w:rFonts w:hint="cs"/>
          <w:rtl/>
        </w:rPr>
        <w:t>،</w:t>
      </w:r>
      <w:r w:rsidRPr="00AC32E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تت</w:t>
      </w:r>
      <w:r>
        <w:rPr>
          <w:rFonts w:hint="cs"/>
          <w:rtl/>
        </w:rPr>
        <w:t xml:space="preserve">وافق </w:t>
      </w:r>
      <w:r w:rsidRPr="00AC32E8">
        <w:rPr>
          <w:rtl/>
        </w:rPr>
        <w:t>أعماله</w:t>
      </w:r>
      <w:r>
        <w:rPr>
          <w:rFonts w:hint="cs"/>
          <w:rtl/>
        </w:rPr>
        <w:t>ا</w:t>
      </w:r>
      <w:r w:rsidRPr="00AC32E8">
        <w:rPr>
          <w:rtl/>
        </w:rPr>
        <w:t xml:space="preserve"> مع </w:t>
      </w:r>
      <w:r>
        <w:rPr>
          <w:rFonts w:hint="cs"/>
          <w:rtl/>
        </w:rPr>
        <w:t>أعمال ا</w:t>
      </w:r>
      <w:r w:rsidRPr="00AC32E8">
        <w:rPr>
          <w:rtl/>
        </w:rPr>
        <w:t xml:space="preserve">لفريق العامل. </w:t>
      </w:r>
    </w:p>
    <w:p w:rsidR="002F32C2" w:rsidRPr="00D9748D" w:rsidRDefault="002F32C2" w:rsidP="006F7578">
      <w:pPr>
        <w:pStyle w:val="SingleTxtGA"/>
        <w:rPr>
          <w:rFonts w:hint="cs"/>
        </w:rPr>
      </w:pPr>
      <w:r w:rsidRPr="00AC32E8">
        <w:rPr>
          <w:rtl/>
        </w:rPr>
        <w:t>23</w:t>
      </w:r>
      <w:r>
        <w:rPr>
          <w:rFonts w:hint="cs"/>
          <w:rtl/>
        </w:rPr>
        <w:t>-</w:t>
      </w:r>
      <w:r w:rsidR="00E86E28">
        <w:rPr>
          <w:rFonts w:hint="cs"/>
          <w:rtl/>
        </w:rPr>
        <w:tab/>
      </w:r>
      <w:r>
        <w:rPr>
          <w:rFonts w:hint="cs"/>
          <w:rtl/>
        </w:rPr>
        <w:t xml:space="preserve">وقال أيضاً إن </w:t>
      </w:r>
      <w:r w:rsidRPr="00AC32E8">
        <w:rPr>
          <w:rtl/>
        </w:rPr>
        <w:t xml:space="preserve">تسجيلات الفيديو </w:t>
      </w:r>
      <w:r>
        <w:rPr>
          <w:rFonts w:hint="cs"/>
          <w:rtl/>
        </w:rPr>
        <w:t>المتعلقة بال</w:t>
      </w:r>
      <w:r w:rsidRPr="00AC32E8">
        <w:rPr>
          <w:rtl/>
        </w:rPr>
        <w:t xml:space="preserve">حوارات </w:t>
      </w:r>
      <w:r>
        <w:rPr>
          <w:rFonts w:hint="cs"/>
          <w:rtl/>
        </w:rPr>
        <w:t>ال</w:t>
      </w:r>
      <w:r w:rsidRPr="00AC32E8">
        <w:rPr>
          <w:rtl/>
        </w:rPr>
        <w:t xml:space="preserve">بناءة مع الدول الأطراف متاحة على </w:t>
      </w:r>
      <w:r>
        <w:rPr>
          <w:rFonts w:hint="cs"/>
          <w:rtl/>
        </w:rPr>
        <w:t>موقع ا</w:t>
      </w:r>
      <w:r w:rsidRPr="00AC32E8">
        <w:rPr>
          <w:rtl/>
        </w:rPr>
        <w:t xml:space="preserve">لأمانة </w:t>
      </w:r>
      <w:r>
        <w:rPr>
          <w:rFonts w:hint="cs"/>
          <w:rtl/>
        </w:rPr>
        <w:t>بال</w:t>
      </w:r>
      <w:r w:rsidR="006F7578">
        <w:rPr>
          <w:rFonts w:hint="cs"/>
          <w:rtl/>
        </w:rPr>
        <w:t>إ</w:t>
      </w:r>
      <w:r>
        <w:rPr>
          <w:rFonts w:hint="cs"/>
          <w:rtl/>
        </w:rPr>
        <w:t xml:space="preserve">نترنت، </w:t>
      </w:r>
      <w:r w:rsidRPr="00AC32E8">
        <w:rPr>
          <w:rtl/>
        </w:rPr>
        <w:t>ويمكن</w:t>
      </w:r>
      <w:r>
        <w:rPr>
          <w:rFonts w:hint="cs"/>
          <w:rtl/>
        </w:rPr>
        <w:t xml:space="preserve"> لكل شخص مهتم برؤية </w:t>
      </w:r>
      <w:r w:rsidRPr="00AC32E8">
        <w:rPr>
          <w:rtl/>
        </w:rPr>
        <w:t xml:space="preserve">اللجنة </w:t>
      </w:r>
      <w:r>
        <w:rPr>
          <w:rFonts w:hint="cs"/>
          <w:rtl/>
        </w:rPr>
        <w:t>أثناء عملها الرجوع إليها</w:t>
      </w:r>
      <w:r w:rsidR="006F7578">
        <w:rPr>
          <w:rFonts w:hint="cs"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</w:r>
      <w:r w:rsidRPr="00E32F5E">
        <w:rPr>
          <w:rFonts w:hint="cs"/>
          <w:b/>
          <w:bCs/>
          <w:rtl/>
        </w:rPr>
        <w:t>السيد كوركويرا كابيزوت</w:t>
      </w:r>
      <w:r>
        <w:rPr>
          <w:rFonts w:hint="cs"/>
          <w:rtl/>
        </w:rPr>
        <w:t xml:space="preserve"> قا</w:t>
      </w:r>
      <w:r w:rsidRPr="00C65E2C">
        <w:rPr>
          <w:rtl/>
        </w:rPr>
        <w:t xml:space="preserve">ل </w:t>
      </w:r>
      <w:r>
        <w:rPr>
          <w:rFonts w:hint="cs"/>
          <w:rtl/>
        </w:rPr>
        <w:t xml:space="preserve">إنه على الرغم من أن </w:t>
      </w:r>
      <w:r>
        <w:rPr>
          <w:rtl/>
        </w:rPr>
        <w:t xml:space="preserve">اللجنة والفريق العامل </w:t>
      </w:r>
      <w:r>
        <w:rPr>
          <w:rFonts w:hint="cs"/>
          <w:rtl/>
        </w:rPr>
        <w:t xml:space="preserve">يتناولان </w:t>
      </w:r>
      <w:r>
        <w:rPr>
          <w:rtl/>
        </w:rPr>
        <w:t>نفس ال</w:t>
      </w:r>
      <w:r>
        <w:rPr>
          <w:rFonts w:hint="cs"/>
          <w:rtl/>
        </w:rPr>
        <w:t>مسألة، فإ</w:t>
      </w:r>
      <w:r>
        <w:rPr>
          <w:rtl/>
        </w:rPr>
        <w:t>نهم</w:t>
      </w:r>
      <w:r>
        <w:rPr>
          <w:rFonts w:hint="cs"/>
          <w:rtl/>
        </w:rPr>
        <w:t>ا</w:t>
      </w:r>
      <w:r>
        <w:rPr>
          <w:rtl/>
        </w:rPr>
        <w:t xml:space="preserve"> ينتم</w:t>
      </w:r>
      <w:r>
        <w:rPr>
          <w:rFonts w:hint="cs"/>
          <w:rtl/>
        </w:rPr>
        <w:t>يا</w:t>
      </w:r>
      <w:r>
        <w:rPr>
          <w:rtl/>
        </w:rPr>
        <w:t xml:space="preserve">ن </w:t>
      </w:r>
      <w:r>
        <w:rPr>
          <w:rFonts w:hint="cs"/>
          <w:rtl/>
        </w:rPr>
        <w:t>إ</w:t>
      </w:r>
      <w:r>
        <w:rPr>
          <w:rtl/>
        </w:rPr>
        <w:t xml:space="preserve">لى </w:t>
      </w:r>
      <w:r>
        <w:rPr>
          <w:rFonts w:hint="cs"/>
          <w:rtl/>
        </w:rPr>
        <w:t xml:space="preserve">نظامين </w:t>
      </w:r>
      <w:r>
        <w:rPr>
          <w:rtl/>
        </w:rPr>
        <w:t>مختلف</w:t>
      </w:r>
      <w:r>
        <w:rPr>
          <w:rFonts w:hint="cs"/>
          <w:rtl/>
        </w:rPr>
        <w:t>ين</w:t>
      </w:r>
      <w:r>
        <w:rPr>
          <w:rtl/>
        </w:rPr>
        <w:t xml:space="preserve">، </w:t>
      </w:r>
      <w:r>
        <w:rPr>
          <w:rFonts w:hint="cs"/>
          <w:rtl/>
        </w:rPr>
        <w:t xml:space="preserve">ويعملان </w:t>
      </w:r>
      <w:r>
        <w:rPr>
          <w:rtl/>
        </w:rPr>
        <w:t xml:space="preserve">بشكل مختلف، </w:t>
      </w:r>
      <w:r>
        <w:rPr>
          <w:rFonts w:hint="cs"/>
          <w:rtl/>
        </w:rPr>
        <w:t xml:space="preserve">ويؤديان </w:t>
      </w:r>
      <w:r>
        <w:rPr>
          <w:rtl/>
        </w:rPr>
        <w:t>أدوار</w:t>
      </w:r>
      <w:r w:rsidR="008A77EA">
        <w:rPr>
          <w:rtl/>
        </w:rPr>
        <w:t xml:space="preserve">اً </w:t>
      </w:r>
      <w:r>
        <w:rPr>
          <w:rtl/>
        </w:rPr>
        <w:t>م</w:t>
      </w:r>
      <w:r>
        <w:rPr>
          <w:rFonts w:hint="cs"/>
          <w:rtl/>
        </w:rPr>
        <w:t>ت</w:t>
      </w:r>
      <w:r>
        <w:rPr>
          <w:rtl/>
        </w:rPr>
        <w:t>ميزة</w:t>
      </w:r>
      <w:r>
        <w:rPr>
          <w:rFonts w:hint="cs"/>
          <w:rtl/>
        </w:rPr>
        <w:t>،</w:t>
      </w:r>
      <w:r>
        <w:rPr>
          <w:rtl/>
        </w:rPr>
        <w:t xml:space="preserve"> ويستخدم</w:t>
      </w:r>
      <w:r>
        <w:rPr>
          <w:rFonts w:hint="cs"/>
          <w:rtl/>
        </w:rPr>
        <w:t>ان</w:t>
      </w:r>
      <w:r>
        <w:rPr>
          <w:rtl/>
        </w:rPr>
        <w:t xml:space="preserve"> أساليب وأدوات مختلفة. </w:t>
      </w:r>
      <w:r>
        <w:rPr>
          <w:rFonts w:hint="cs"/>
          <w:rtl/>
        </w:rPr>
        <w:t>و</w:t>
      </w:r>
      <w:r>
        <w:rPr>
          <w:rtl/>
        </w:rPr>
        <w:t xml:space="preserve">بالنسبة للحالات الفردية، </w:t>
      </w:r>
      <w:r>
        <w:rPr>
          <w:rFonts w:hint="cs"/>
          <w:rtl/>
        </w:rPr>
        <w:t>يعمل</w:t>
      </w:r>
      <w:r>
        <w:rPr>
          <w:rtl/>
        </w:rPr>
        <w:t xml:space="preserve"> الفريق العامل كقناة إنسانية </w:t>
      </w:r>
      <w:r>
        <w:rPr>
          <w:rFonts w:hint="cs"/>
          <w:rtl/>
        </w:rPr>
        <w:t xml:space="preserve">للاتصال </w:t>
      </w:r>
      <w:r>
        <w:rPr>
          <w:rtl/>
        </w:rPr>
        <w:t xml:space="preserve">بين أقارب المختفين والدولة </w:t>
      </w:r>
      <w:r>
        <w:rPr>
          <w:rFonts w:hint="cs"/>
          <w:rtl/>
        </w:rPr>
        <w:t>ل</w:t>
      </w:r>
      <w:r>
        <w:rPr>
          <w:rtl/>
        </w:rPr>
        <w:t xml:space="preserve">محاولة توضيح الحالات الفردية. </w:t>
      </w:r>
      <w:r>
        <w:rPr>
          <w:rFonts w:hint="cs"/>
          <w:rtl/>
        </w:rPr>
        <w:t>وبمجرد توضيح الحالة،</w:t>
      </w:r>
      <w:r w:rsidR="003A6E11">
        <w:rPr>
          <w:rFonts w:hint="cs"/>
          <w:rtl/>
        </w:rPr>
        <w:t xml:space="preserve"> لا </w:t>
      </w:r>
      <w:r>
        <w:rPr>
          <w:rFonts w:hint="cs"/>
          <w:rtl/>
        </w:rPr>
        <w:t xml:space="preserve">يقوم </w:t>
      </w:r>
      <w:r>
        <w:rPr>
          <w:rtl/>
        </w:rPr>
        <w:t>الفريق العامل</w:t>
      </w:r>
      <w:r>
        <w:rPr>
          <w:rFonts w:hint="cs"/>
          <w:rtl/>
        </w:rPr>
        <w:t xml:space="preserve"> بأي دور آخر. والدور الذي تقوم به اللجنة،</w:t>
      </w:r>
      <w:r w:rsidR="008A77EA">
        <w:rPr>
          <w:rFonts w:hint="cs"/>
          <w:rtl/>
        </w:rPr>
        <w:t xml:space="preserve"> </w:t>
      </w:r>
      <w:r>
        <w:rPr>
          <w:rFonts w:hint="cs"/>
          <w:rtl/>
        </w:rPr>
        <w:t xml:space="preserve">وهو تحديد </w:t>
      </w:r>
      <w:r>
        <w:rPr>
          <w:rtl/>
        </w:rPr>
        <w:t xml:space="preserve">الخطوات التي </w:t>
      </w:r>
      <w:r>
        <w:rPr>
          <w:rFonts w:hint="cs"/>
          <w:rtl/>
        </w:rPr>
        <w:t xml:space="preserve">ينبغي </w:t>
      </w:r>
      <w:r>
        <w:rPr>
          <w:rtl/>
        </w:rPr>
        <w:t>اتخاذها فيما يتعلق بالدول، أ</w:t>
      </w:r>
      <w:r>
        <w:rPr>
          <w:rFonts w:hint="cs"/>
          <w:rtl/>
        </w:rPr>
        <w:t>قرب إلى الدور القضائي.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tl/>
        </w:rPr>
        <w:t>25</w:t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وقال إن المجالين الوحيدين اللذين قد </w:t>
      </w:r>
      <w:r>
        <w:rPr>
          <w:rtl/>
        </w:rPr>
        <w:t xml:space="preserve">تعطي </w:t>
      </w:r>
      <w:r>
        <w:rPr>
          <w:rFonts w:hint="cs"/>
          <w:rtl/>
        </w:rPr>
        <w:t>فيهما هاتان الهيئتان الا</w:t>
      </w:r>
      <w:r>
        <w:rPr>
          <w:rtl/>
        </w:rPr>
        <w:t xml:space="preserve">نطباع </w:t>
      </w:r>
      <w:r>
        <w:rPr>
          <w:rFonts w:hint="cs"/>
          <w:rtl/>
        </w:rPr>
        <w:t>ب</w:t>
      </w:r>
      <w:r>
        <w:rPr>
          <w:rtl/>
        </w:rPr>
        <w:t xml:space="preserve">ازدواجية العمل </w:t>
      </w:r>
      <w:r>
        <w:rPr>
          <w:rFonts w:hint="cs"/>
          <w:rtl/>
        </w:rPr>
        <w:t>هما البعثات القطرية والإجراءات العاجلة.</w:t>
      </w:r>
      <w:r>
        <w:rPr>
          <w:rtl/>
        </w:rPr>
        <w:t xml:space="preserve"> و</w:t>
      </w:r>
      <w:r>
        <w:rPr>
          <w:rFonts w:hint="cs"/>
          <w:rtl/>
        </w:rPr>
        <w:t xml:space="preserve">لكن، </w:t>
      </w:r>
      <w:r>
        <w:rPr>
          <w:rtl/>
        </w:rPr>
        <w:t>مرة أخرى</w:t>
      </w:r>
      <w:r>
        <w:rPr>
          <w:rFonts w:hint="cs"/>
          <w:rtl/>
        </w:rPr>
        <w:t>،</w:t>
      </w:r>
      <w:r w:rsidR="003A6E11">
        <w:rPr>
          <w:rtl/>
        </w:rPr>
        <w:t xml:space="preserve"> لا </w:t>
      </w:r>
      <w:r>
        <w:rPr>
          <w:rFonts w:hint="cs"/>
          <w:rtl/>
        </w:rPr>
        <w:t>تتناول الهيئتان ال</w:t>
      </w:r>
      <w:r>
        <w:rPr>
          <w:rtl/>
        </w:rPr>
        <w:t xml:space="preserve">نداءات </w:t>
      </w:r>
      <w:r w:rsidR="006F7578">
        <w:rPr>
          <w:rFonts w:hint="cs"/>
          <w:rtl/>
        </w:rPr>
        <w:t>ال</w:t>
      </w:r>
      <w:r>
        <w:rPr>
          <w:rtl/>
        </w:rPr>
        <w:t xml:space="preserve">عاجلة </w:t>
      </w:r>
      <w:r>
        <w:rPr>
          <w:rFonts w:hint="cs"/>
          <w:rtl/>
        </w:rPr>
        <w:t xml:space="preserve">بنفس الطريقة </w:t>
      </w:r>
      <w:r>
        <w:rPr>
          <w:rtl/>
        </w:rPr>
        <w:t>و</w:t>
      </w:r>
      <w:r>
        <w:rPr>
          <w:rFonts w:hint="cs"/>
          <w:rtl/>
        </w:rPr>
        <w:t xml:space="preserve">نطاق </w:t>
      </w:r>
      <w:r>
        <w:rPr>
          <w:rtl/>
        </w:rPr>
        <w:t xml:space="preserve">بعثات اللجنة أوسع بكثير </w:t>
      </w:r>
      <w:r>
        <w:rPr>
          <w:rFonts w:hint="cs"/>
          <w:rtl/>
        </w:rPr>
        <w:t>من</w:t>
      </w:r>
      <w:r>
        <w:rPr>
          <w:rtl/>
        </w:rPr>
        <w:t xml:space="preserve"> نطاق</w:t>
      </w:r>
      <w:r>
        <w:rPr>
          <w:rFonts w:hint="cs"/>
          <w:rtl/>
        </w:rPr>
        <w:t xml:space="preserve"> بعثات</w:t>
      </w:r>
      <w:r>
        <w:rPr>
          <w:rtl/>
        </w:rPr>
        <w:t xml:space="preserve"> الفريق العامل.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26-</w:t>
      </w:r>
      <w:r>
        <w:rPr>
          <w:rFonts w:hint="cs"/>
          <w:rtl/>
        </w:rPr>
        <w:tab/>
        <w:t>وفي ضوء ما سلف</w:t>
      </w:r>
      <w:r w:rsidRPr="00C65E2C">
        <w:rPr>
          <w:rtl/>
        </w:rPr>
        <w:t xml:space="preserve">، </w:t>
      </w:r>
      <w:r>
        <w:rPr>
          <w:rtl/>
        </w:rPr>
        <w:t>من المفهوم أن</w:t>
      </w:r>
      <w:r w:rsidRPr="00C65E2C">
        <w:rPr>
          <w:rtl/>
        </w:rPr>
        <w:t xml:space="preserve"> بعض الدول </w:t>
      </w:r>
      <w:r>
        <w:rPr>
          <w:rFonts w:hint="cs"/>
          <w:rtl/>
        </w:rPr>
        <w:t xml:space="preserve">يتردد في </w:t>
      </w:r>
      <w:r w:rsidRPr="00C65E2C">
        <w:rPr>
          <w:rtl/>
        </w:rPr>
        <w:t>التصديق على الاتفاقية، ولكن</w:t>
      </w:r>
      <w:r>
        <w:rPr>
          <w:rFonts w:hint="cs"/>
          <w:rtl/>
        </w:rPr>
        <w:t>ه</w:t>
      </w:r>
      <w:r w:rsidRPr="00C65E2C">
        <w:rPr>
          <w:rtl/>
        </w:rPr>
        <w:t xml:space="preserve"> </w:t>
      </w:r>
      <w:r>
        <w:rPr>
          <w:rFonts w:hint="cs"/>
          <w:rtl/>
        </w:rPr>
        <w:t>ي</w:t>
      </w:r>
      <w:r w:rsidRPr="00C65E2C">
        <w:rPr>
          <w:rtl/>
        </w:rPr>
        <w:t>حثه</w:t>
      </w:r>
      <w:r>
        <w:rPr>
          <w:rFonts w:hint="cs"/>
          <w:rtl/>
        </w:rPr>
        <w:t>ا</w:t>
      </w:r>
      <w:r w:rsidRPr="00C65E2C">
        <w:rPr>
          <w:rtl/>
        </w:rPr>
        <w:t xml:space="preserve"> على </w:t>
      </w:r>
      <w:r>
        <w:rPr>
          <w:rFonts w:hint="cs"/>
          <w:rtl/>
        </w:rPr>
        <w:t xml:space="preserve">الاعتياد على العمل مع هاتين </w:t>
      </w:r>
      <w:r w:rsidRPr="00C65E2C">
        <w:rPr>
          <w:rtl/>
        </w:rPr>
        <w:t xml:space="preserve">الهيئتين </w:t>
      </w:r>
      <w:r>
        <w:rPr>
          <w:rFonts w:hint="cs"/>
          <w:rtl/>
        </w:rPr>
        <w:t>وعلى عدم ال</w:t>
      </w:r>
      <w:r w:rsidRPr="00C65E2C">
        <w:rPr>
          <w:rtl/>
        </w:rPr>
        <w:t>تردد</w:t>
      </w:r>
      <w:r>
        <w:rPr>
          <w:rFonts w:hint="cs"/>
          <w:rtl/>
        </w:rPr>
        <w:t xml:space="preserve"> في </w:t>
      </w:r>
      <w:r w:rsidRPr="00C65E2C">
        <w:rPr>
          <w:rtl/>
        </w:rPr>
        <w:t>التوقيع على الاتفاقية من أجل تحقيق الحظر العالمي للاختفاء القسري.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27-</w:t>
      </w:r>
      <w:r>
        <w:rPr>
          <w:rFonts w:hint="cs"/>
          <w:rtl/>
        </w:rPr>
        <w:tab/>
      </w:r>
      <w:r w:rsidR="006F7578">
        <w:rPr>
          <w:rFonts w:ascii="Arabic Typesetting" w:hAnsi="Arabic Typesetting"/>
          <w:b/>
          <w:bCs/>
          <w:sz w:val="30"/>
          <w:rtl/>
        </w:rPr>
        <w:t>السيد غارثي غار</w:t>
      </w:r>
      <w:r w:rsidR="006F7578">
        <w:rPr>
          <w:rFonts w:ascii="Arabic Typesetting" w:hAnsi="Arabic Typesetting" w:hint="cs"/>
          <w:b/>
          <w:bCs/>
          <w:sz w:val="30"/>
          <w:rtl/>
        </w:rPr>
        <w:t>س</w:t>
      </w:r>
      <w:r w:rsidRPr="00E97B96">
        <w:rPr>
          <w:rFonts w:ascii="Arabic Typesetting" w:hAnsi="Arabic Typesetting"/>
          <w:b/>
          <w:bCs/>
          <w:sz w:val="30"/>
          <w:rtl/>
        </w:rPr>
        <w:t>يا إي سانتوس</w:t>
      </w:r>
      <w:r>
        <w:rPr>
          <w:rFonts w:hint="cs"/>
          <w:rtl/>
        </w:rPr>
        <w:t xml:space="preserve"> </w:t>
      </w:r>
      <w:r w:rsidRPr="00C65E2C">
        <w:rPr>
          <w:rtl/>
        </w:rPr>
        <w:t xml:space="preserve">قال </w:t>
      </w:r>
      <w:r>
        <w:rPr>
          <w:rFonts w:hint="cs"/>
          <w:rtl/>
        </w:rPr>
        <w:t>إ</w:t>
      </w:r>
      <w:r w:rsidRPr="00C65E2C">
        <w:rPr>
          <w:rtl/>
        </w:rPr>
        <w:t>ن اللجنة تأمل في</w:t>
      </w:r>
      <w:r>
        <w:rPr>
          <w:rFonts w:hint="cs"/>
          <w:rtl/>
        </w:rPr>
        <w:t xml:space="preserve"> ت</w:t>
      </w:r>
      <w:r w:rsidRPr="00C65E2C">
        <w:rPr>
          <w:rtl/>
        </w:rPr>
        <w:t>خص</w:t>
      </w:r>
      <w:r>
        <w:rPr>
          <w:rFonts w:hint="cs"/>
          <w:rtl/>
        </w:rPr>
        <w:t>ي</w:t>
      </w:r>
      <w:r w:rsidRPr="00C65E2C">
        <w:rPr>
          <w:rtl/>
        </w:rPr>
        <w:t xml:space="preserve">ص </w:t>
      </w:r>
      <w:r>
        <w:rPr>
          <w:rtl/>
        </w:rPr>
        <w:t xml:space="preserve">أكثر من </w:t>
      </w:r>
      <w:r>
        <w:rPr>
          <w:rFonts w:hint="cs"/>
          <w:rtl/>
        </w:rPr>
        <w:t>عشرة</w:t>
      </w:r>
      <w:r w:rsidR="008A77EA">
        <w:rPr>
          <w:rFonts w:hint="cs"/>
          <w:rtl/>
        </w:rPr>
        <w:t xml:space="preserve"> </w:t>
      </w:r>
      <w:r w:rsidRPr="00C65E2C">
        <w:rPr>
          <w:rtl/>
        </w:rPr>
        <w:t xml:space="preserve">أيام </w:t>
      </w:r>
      <w:r>
        <w:rPr>
          <w:rFonts w:hint="cs"/>
          <w:rtl/>
        </w:rPr>
        <w:t>عمل قريب</w:t>
      </w:r>
      <w:r w:rsidR="008A77EA">
        <w:rPr>
          <w:rFonts w:hint="cs"/>
          <w:rtl/>
        </w:rPr>
        <w:t xml:space="preserve">اً </w:t>
      </w:r>
      <w:r w:rsidRPr="00C65E2C">
        <w:rPr>
          <w:rtl/>
        </w:rPr>
        <w:t>لاجتماعاتها</w:t>
      </w:r>
      <w:r>
        <w:rPr>
          <w:rFonts w:hint="cs"/>
          <w:rtl/>
        </w:rPr>
        <w:t xml:space="preserve"> من أجل تمكينها من النظر في </w:t>
      </w:r>
      <w:r w:rsidRPr="00C65E2C">
        <w:rPr>
          <w:rtl/>
        </w:rPr>
        <w:t xml:space="preserve">عدد أكبر من التقارير. </w:t>
      </w:r>
      <w:r>
        <w:rPr>
          <w:rFonts w:hint="cs"/>
          <w:rtl/>
        </w:rPr>
        <w:t xml:space="preserve">وقد </w:t>
      </w:r>
      <w:r w:rsidRPr="00C65E2C">
        <w:rPr>
          <w:rtl/>
        </w:rPr>
        <w:t>خصصت اللجنة</w:t>
      </w:r>
      <w:r>
        <w:rPr>
          <w:rFonts w:hint="cs"/>
          <w:rtl/>
        </w:rPr>
        <w:t xml:space="preserve">، على الرغم من ضيق الوقت المتاح، </w:t>
      </w:r>
      <w:r w:rsidRPr="00C65E2C">
        <w:rPr>
          <w:rtl/>
        </w:rPr>
        <w:t>وقتاً للاجتماع مع الدول الأطراف و</w:t>
      </w:r>
      <w:r>
        <w:rPr>
          <w:rFonts w:hint="cs"/>
          <w:rtl/>
        </w:rPr>
        <w:t>غيرها من ال</w:t>
      </w:r>
      <w:r w:rsidRPr="00C65E2C">
        <w:rPr>
          <w:rtl/>
        </w:rPr>
        <w:t xml:space="preserve">دول </w:t>
      </w:r>
      <w:r>
        <w:rPr>
          <w:rFonts w:hint="cs"/>
          <w:rtl/>
        </w:rPr>
        <w:t xml:space="preserve">حيث تبين لها </w:t>
      </w:r>
      <w:r w:rsidRPr="00C65E2C">
        <w:rPr>
          <w:rtl/>
        </w:rPr>
        <w:t xml:space="preserve">أن التبادل </w:t>
      </w:r>
      <w:r>
        <w:rPr>
          <w:rFonts w:hint="cs"/>
          <w:rtl/>
        </w:rPr>
        <w:t xml:space="preserve">مهم </w:t>
      </w:r>
      <w:r w:rsidRPr="00C65E2C">
        <w:rPr>
          <w:rtl/>
        </w:rPr>
        <w:t xml:space="preserve">للغاية. </w:t>
      </w:r>
      <w:r>
        <w:rPr>
          <w:rFonts w:hint="cs"/>
          <w:rtl/>
        </w:rPr>
        <w:t xml:space="preserve">ورحب بزيادة عدد </w:t>
      </w:r>
      <w:r w:rsidRPr="00C65E2C">
        <w:rPr>
          <w:rtl/>
        </w:rPr>
        <w:t xml:space="preserve">الدول </w:t>
      </w:r>
      <w:r>
        <w:rPr>
          <w:rFonts w:hint="cs"/>
          <w:rtl/>
        </w:rPr>
        <w:t>الحاضرة في الاجتماعات.</w:t>
      </w:r>
    </w:p>
    <w:p w:rsidR="002F32C2" w:rsidRDefault="00E86E28" w:rsidP="00E86E28">
      <w:pPr>
        <w:pStyle w:val="SingleTxtGA"/>
        <w:rPr>
          <w:rFonts w:hint="cs"/>
        </w:rPr>
      </w:pPr>
      <w:r>
        <w:rPr>
          <w:rFonts w:hint="cs"/>
          <w:rtl/>
        </w:rPr>
        <w:t>28-</w:t>
      </w:r>
      <w:r>
        <w:rPr>
          <w:rFonts w:hint="cs"/>
          <w:rtl/>
        </w:rPr>
        <w:tab/>
      </w:r>
      <w:r w:rsidR="002F32C2" w:rsidRPr="00C33D83">
        <w:rPr>
          <w:rtl/>
        </w:rPr>
        <w:t>وشجع الدول ال</w:t>
      </w:r>
      <w:r w:rsidR="002F32C2">
        <w:rPr>
          <w:rFonts w:hint="cs"/>
          <w:rtl/>
        </w:rPr>
        <w:t xml:space="preserve">ستين </w:t>
      </w:r>
      <w:r w:rsidR="002F32C2" w:rsidRPr="00C33D83">
        <w:rPr>
          <w:rtl/>
        </w:rPr>
        <w:t>الموقعة</w:t>
      </w:r>
      <w:r w:rsidR="002F32C2">
        <w:rPr>
          <w:rFonts w:hint="cs"/>
          <w:rtl/>
        </w:rPr>
        <w:t xml:space="preserve"> على </w:t>
      </w:r>
      <w:r w:rsidR="002F32C2" w:rsidRPr="00C33D83">
        <w:rPr>
          <w:rtl/>
        </w:rPr>
        <w:t>الاتفاقية</w:t>
      </w:r>
      <w:r w:rsidR="002F32C2">
        <w:rPr>
          <w:rFonts w:hint="cs"/>
          <w:rtl/>
        </w:rPr>
        <w:t xml:space="preserve"> على التصديق عليها وعلى الاعتراف باختصاص ا</w:t>
      </w:r>
      <w:r w:rsidR="002F32C2" w:rsidRPr="00C33D83">
        <w:rPr>
          <w:rtl/>
        </w:rPr>
        <w:t xml:space="preserve">للجنة </w:t>
      </w:r>
      <w:r w:rsidR="002F32C2">
        <w:rPr>
          <w:rFonts w:hint="cs"/>
          <w:rtl/>
        </w:rPr>
        <w:t xml:space="preserve">في </w:t>
      </w:r>
      <w:r w:rsidR="002F32C2" w:rsidRPr="00C33D83">
        <w:rPr>
          <w:rtl/>
        </w:rPr>
        <w:t>تلقي البلاغات</w:t>
      </w:r>
      <w:r w:rsidR="002F32C2">
        <w:rPr>
          <w:rFonts w:hint="cs"/>
          <w:rtl/>
        </w:rPr>
        <w:t xml:space="preserve"> بموجب ا</w:t>
      </w:r>
      <w:r w:rsidR="002F32C2" w:rsidRPr="00C33D83">
        <w:rPr>
          <w:rtl/>
        </w:rPr>
        <w:t>لمادة 31.</w:t>
      </w:r>
    </w:p>
    <w:p w:rsidR="002F32C2" w:rsidRPr="00C33D83" w:rsidRDefault="00E86E28" w:rsidP="006F7578">
      <w:pPr>
        <w:pStyle w:val="SingleTxtGA"/>
        <w:rPr>
          <w:rFonts w:hint="cs"/>
        </w:rPr>
      </w:pPr>
      <w:r>
        <w:rPr>
          <w:rFonts w:hint="cs"/>
          <w:rtl/>
        </w:rPr>
        <w:t>29-</w:t>
      </w:r>
      <w:r>
        <w:rPr>
          <w:rFonts w:hint="cs"/>
          <w:rtl/>
        </w:rPr>
        <w:tab/>
      </w:r>
      <w:r w:rsidR="002F32C2">
        <w:rPr>
          <w:rFonts w:hint="cs"/>
          <w:rtl/>
        </w:rPr>
        <w:t xml:space="preserve">وقال إن اللجنة تؤدي </w:t>
      </w:r>
      <w:r w:rsidR="002F32C2" w:rsidRPr="00C33D83">
        <w:rPr>
          <w:rtl/>
        </w:rPr>
        <w:t>دوراً وقا</w:t>
      </w:r>
      <w:r w:rsidR="002F32C2">
        <w:rPr>
          <w:rFonts w:hint="cs"/>
          <w:rtl/>
        </w:rPr>
        <w:t>ئي</w:t>
      </w:r>
      <w:r w:rsidR="008A77EA">
        <w:rPr>
          <w:rFonts w:hint="cs"/>
          <w:rtl/>
        </w:rPr>
        <w:t xml:space="preserve">اً </w:t>
      </w:r>
      <w:r w:rsidR="002F32C2">
        <w:rPr>
          <w:rFonts w:hint="cs"/>
          <w:rtl/>
        </w:rPr>
        <w:t>و</w:t>
      </w:r>
      <w:r w:rsidR="002F32C2" w:rsidRPr="00C33D83">
        <w:rPr>
          <w:rtl/>
        </w:rPr>
        <w:t>حما</w:t>
      </w:r>
      <w:r w:rsidR="002F32C2">
        <w:rPr>
          <w:rFonts w:hint="cs"/>
          <w:rtl/>
        </w:rPr>
        <w:t>ئي</w:t>
      </w:r>
      <w:r w:rsidR="008A77EA">
        <w:rPr>
          <w:rFonts w:hint="cs"/>
          <w:rtl/>
        </w:rPr>
        <w:t>اً،</w:t>
      </w:r>
      <w:r w:rsidR="002F32C2" w:rsidRPr="00C33D83">
        <w:rPr>
          <w:rtl/>
        </w:rPr>
        <w:t xml:space="preserve"> و</w:t>
      </w:r>
      <w:r w:rsidR="002F32C2">
        <w:rPr>
          <w:rFonts w:hint="cs"/>
          <w:rtl/>
        </w:rPr>
        <w:t xml:space="preserve">إنها </w:t>
      </w:r>
      <w:r w:rsidR="002F32C2" w:rsidRPr="00C33D83">
        <w:rPr>
          <w:rtl/>
        </w:rPr>
        <w:t>مدفوع</w:t>
      </w:r>
      <w:r w:rsidR="002F32C2">
        <w:rPr>
          <w:rFonts w:hint="cs"/>
          <w:rtl/>
        </w:rPr>
        <w:t>ة</w:t>
      </w:r>
      <w:r w:rsidR="002F32C2" w:rsidRPr="00C33D83">
        <w:rPr>
          <w:rtl/>
        </w:rPr>
        <w:t xml:space="preserve"> بروح تعاون. </w:t>
      </w:r>
      <w:r w:rsidR="002F32C2">
        <w:rPr>
          <w:rFonts w:hint="cs"/>
          <w:rtl/>
        </w:rPr>
        <w:t>و</w:t>
      </w:r>
      <w:r w:rsidR="002F32C2" w:rsidRPr="00C33D83">
        <w:rPr>
          <w:rtl/>
        </w:rPr>
        <w:t xml:space="preserve">الحلقة الدراسية القادمة في تونس مثال واضح </w:t>
      </w:r>
      <w:r w:rsidR="002F32C2">
        <w:rPr>
          <w:rFonts w:hint="cs"/>
          <w:rtl/>
        </w:rPr>
        <w:t xml:space="preserve">على </w:t>
      </w:r>
      <w:r w:rsidR="002F32C2" w:rsidRPr="00C33D83">
        <w:rPr>
          <w:rtl/>
        </w:rPr>
        <w:t xml:space="preserve">روح </w:t>
      </w:r>
      <w:r w:rsidR="002F32C2">
        <w:rPr>
          <w:rFonts w:hint="cs"/>
          <w:rtl/>
        </w:rPr>
        <w:t>ا</w:t>
      </w:r>
      <w:r w:rsidR="002F32C2">
        <w:rPr>
          <w:rtl/>
        </w:rPr>
        <w:t>ل</w:t>
      </w:r>
      <w:r w:rsidR="002F32C2" w:rsidRPr="00C33D83">
        <w:rPr>
          <w:rtl/>
        </w:rPr>
        <w:t xml:space="preserve">تعاون </w:t>
      </w:r>
      <w:r w:rsidR="002F32C2">
        <w:rPr>
          <w:rFonts w:hint="cs"/>
          <w:rtl/>
        </w:rPr>
        <w:t>في</w:t>
      </w:r>
      <w:r w:rsidR="002F32C2" w:rsidRPr="00C33D83">
        <w:rPr>
          <w:rtl/>
        </w:rPr>
        <w:t xml:space="preserve"> العمل.</w:t>
      </w:r>
      <w:r w:rsidR="003A6E11">
        <w:rPr>
          <w:rtl/>
        </w:rPr>
        <w:t xml:space="preserve"> ولا </w:t>
      </w:r>
      <w:r w:rsidR="002F32C2">
        <w:rPr>
          <w:rFonts w:hint="cs"/>
          <w:rtl/>
        </w:rPr>
        <w:t>ينتهي التعاون و</w:t>
      </w:r>
      <w:r w:rsidR="002F32C2" w:rsidRPr="00C33D83">
        <w:rPr>
          <w:rtl/>
        </w:rPr>
        <w:t xml:space="preserve">الحوار بتقديم التقرير لأن الدول الأطراف </w:t>
      </w:r>
      <w:r w:rsidR="002F32C2">
        <w:rPr>
          <w:rFonts w:hint="cs"/>
          <w:rtl/>
        </w:rPr>
        <w:t>ت</w:t>
      </w:r>
      <w:r w:rsidR="002F32C2" w:rsidRPr="00C33D83">
        <w:rPr>
          <w:rtl/>
        </w:rPr>
        <w:t xml:space="preserve">نتقل </w:t>
      </w:r>
      <w:r w:rsidR="002F32C2">
        <w:rPr>
          <w:rFonts w:hint="cs"/>
          <w:rtl/>
        </w:rPr>
        <w:t xml:space="preserve">بعد ذلك </w:t>
      </w:r>
      <w:r w:rsidR="002F32C2" w:rsidRPr="00C33D83">
        <w:rPr>
          <w:rtl/>
        </w:rPr>
        <w:t xml:space="preserve">إلى المرحلة التالية </w:t>
      </w:r>
      <w:r w:rsidR="002F32C2">
        <w:rPr>
          <w:rFonts w:hint="cs"/>
          <w:rtl/>
        </w:rPr>
        <w:t xml:space="preserve">وهي مرحلة </w:t>
      </w:r>
      <w:r w:rsidR="002F32C2" w:rsidRPr="00C33D83">
        <w:rPr>
          <w:rtl/>
        </w:rPr>
        <w:t xml:space="preserve">تطبيق </w:t>
      </w:r>
      <w:r w:rsidR="002F32C2">
        <w:rPr>
          <w:rFonts w:hint="cs"/>
          <w:rtl/>
        </w:rPr>
        <w:t xml:space="preserve">وتنفيذ </w:t>
      </w:r>
      <w:r w:rsidR="002F32C2" w:rsidRPr="00C33D83">
        <w:rPr>
          <w:rtl/>
        </w:rPr>
        <w:t>الاتفاقية</w:t>
      </w:r>
      <w:r w:rsidR="006F7578">
        <w:rPr>
          <w:rFonts w:hint="cs"/>
          <w:rtl/>
        </w:rPr>
        <w:t>.</w:t>
      </w:r>
    </w:p>
    <w:p w:rsidR="002F32C2" w:rsidRPr="004E4C18" w:rsidRDefault="00E86E28" w:rsidP="00497ABB">
      <w:pPr>
        <w:pStyle w:val="SingleTxtGA"/>
        <w:rPr>
          <w:rFonts w:hint="cs"/>
        </w:rPr>
      </w:pPr>
      <w:r w:rsidRPr="00E86E28">
        <w:rPr>
          <w:rStyle w:val="SingleTxtGAChar"/>
          <w:rFonts w:hint="cs"/>
          <w:rtl/>
        </w:rPr>
        <w:t>30-</w:t>
      </w:r>
      <w:r w:rsidRPr="00E86E28">
        <w:rPr>
          <w:rStyle w:val="SingleTxtGAChar"/>
          <w:rFonts w:hint="cs"/>
          <w:rtl/>
        </w:rPr>
        <w:tab/>
      </w:r>
      <w:r w:rsidR="002F32C2" w:rsidRPr="004F4AAB">
        <w:rPr>
          <w:rFonts w:hint="cs"/>
          <w:b/>
          <w:bCs/>
          <w:rtl/>
        </w:rPr>
        <w:t>السيد ريدوندو</w:t>
      </w:r>
      <w:r w:rsidR="002F32C2" w:rsidRPr="004F4AAB">
        <w:rPr>
          <w:rFonts w:hint="cs"/>
          <w:rtl/>
        </w:rPr>
        <w:t xml:space="preserve"> (</w:t>
      </w:r>
      <w:r w:rsidR="002F32C2">
        <w:rPr>
          <w:rFonts w:hint="cs"/>
          <w:rtl/>
        </w:rPr>
        <w:t>إسبانيا</w:t>
      </w:r>
      <w:r w:rsidR="002F32C2" w:rsidRPr="004F4AAB">
        <w:rPr>
          <w:rFonts w:hint="cs"/>
          <w:rtl/>
        </w:rPr>
        <w:t xml:space="preserve">) </w:t>
      </w:r>
      <w:r w:rsidR="002F32C2">
        <w:rPr>
          <w:rtl/>
        </w:rPr>
        <w:t>أعرب عن تقديره</w:t>
      </w:r>
      <w:r w:rsidR="002F32C2" w:rsidRPr="004F4AAB">
        <w:rPr>
          <w:rtl/>
        </w:rPr>
        <w:t xml:space="preserve"> للجنة لنظر</w:t>
      </w:r>
      <w:r w:rsidR="002F32C2">
        <w:rPr>
          <w:rFonts w:hint="cs"/>
          <w:rtl/>
        </w:rPr>
        <w:t>ها</w:t>
      </w:r>
      <w:r w:rsidR="002F32C2" w:rsidRPr="004F4AAB">
        <w:rPr>
          <w:rtl/>
        </w:rPr>
        <w:t xml:space="preserve"> في </w:t>
      </w:r>
      <w:r w:rsidR="002F32C2">
        <w:rPr>
          <w:rFonts w:hint="cs"/>
          <w:rtl/>
        </w:rPr>
        <w:t>ال</w:t>
      </w:r>
      <w:r w:rsidR="002F32C2" w:rsidRPr="004F4AAB">
        <w:rPr>
          <w:rtl/>
        </w:rPr>
        <w:t xml:space="preserve">تقرير </w:t>
      </w:r>
      <w:r w:rsidR="002F32C2">
        <w:rPr>
          <w:rFonts w:hint="cs"/>
          <w:rtl/>
        </w:rPr>
        <w:t xml:space="preserve">المقدم </w:t>
      </w:r>
      <w:r w:rsidR="002F32C2" w:rsidRPr="004F4AAB">
        <w:rPr>
          <w:rtl/>
        </w:rPr>
        <w:t xml:space="preserve">من </w:t>
      </w:r>
      <w:r w:rsidR="002F32C2">
        <w:rPr>
          <w:rtl/>
        </w:rPr>
        <w:t>إسبانيا</w:t>
      </w:r>
      <w:r w:rsidR="002F32C2" w:rsidRPr="004F4AAB">
        <w:rPr>
          <w:rtl/>
        </w:rPr>
        <w:t xml:space="preserve"> في الدورة الحالية وأ</w:t>
      </w:r>
      <w:r w:rsidR="002F32C2">
        <w:rPr>
          <w:rFonts w:hint="cs"/>
          <w:rtl/>
        </w:rPr>
        <w:t xml:space="preserve">شاد بالطريقة </w:t>
      </w:r>
      <w:r w:rsidR="002F32C2" w:rsidRPr="004F4AAB">
        <w:rPr>
          <w:rtl/>
        </w:rPr>
        <w:t xml:space="preserve">التي </w:t>
      </w:r>
      <w:r w:rsidR="002F32C2">
        <w:rPr>
          <w:rFonts w:hint="cs"/>
          <w:rtl/>
        </w:rPr>
        <w:t xml:space="preserve">فحص بها </w:t>
      </w:r>
      <w:r w:rsidR="002F32C2" w:rsidRPr="004F4AAB">
        <w:rPr>
          <w:rtl/>
        </w:rPr>
        <w:t>المقرر</w:t>
      </w:r>
      <w:r w:rsidR="002F32C2">
        <w:rPr>
          <w:rFonts w:hint="cs"/>
          <w:rtl/>
        </w:rPr>
        <w:t>و</w:t>
      </w:r>
      <w:r w:rsidR="002F32C2" w:rsidRPr="004F4AAB">
        <w:rPr>
          <w:rtl/>
        </w:rPr>
        <w:t>ن القطري</w:t>
      </w:r>
      <w:r w:rsidR="002F32C2">
        <w:rPr>
          <w:rFonts w:hint="cs"/>
          <w:rtl/>
        </w:rPr>
        <w:t>و</w:t>
      </w:r>
      <w:r w:rsidR="002F32C2" w:rsidRPr="004F4AAB">
        <w:rPr>
          <w:rtl/>
        </w:rPr>
        <w:t>ن</w:t>
      </w:r>
      <w:r w:rsidR="002F32C2">
        <w:rPr>
          <w:rFonts w:hint="cs"/>
          <w:rtl/>
        </w:rPr>
        <w:t xml:space="preserve"> قوانين</w:t>
      </w:r>
      <w:r w:rsidR="002F32C2" w:rsidRPr="004F4AAB">
        <w:rPr>
          <w:rtl/>
        </w:rPr>
        <w:t xml:space="preserve"> بلده. و</w:t>
      </w:r>
      <w:r w:rsidR="002F32C2">
        <w:rPr>
          <w:rFonts w:hint="cs"/>
          <w:rtl/>
        </w:rPr>
        <w:t xml:space="preserve">كان </w:t>
      </w:r>
      <w:r w:rsidR="002F32C2" w:rsidRPr="004F4AAB">
        <w:rPr>
          <w:rtl/>
        </w:rPr>
        <w:t>الحوار مفتوح</w:t>
      </w:r>
      <w:r w:rsidR="008A77EA">
        <w:rPr>
          <w:rFonts w:hint="cs"/>
          <w:rtl/>
        </w:rPr>
        <w:t xml:space="preserve">اً </w:t>
      </w:r>
      <w:r w:rsidR="002F32C2" w:rsidRPr="004F4AAB">
        <w:rPr>
          <w:rtl/>
        </w:rPr>
        <w:t xml:space="preserve">وبناء. وقال </w:t>
      </w:r>
      <w:r w:rsidR="002F32C2">
        <w:rPr>
          <w:rFonts w:hint="cs"/>
          <w:rtl/>
        </w:rPr>
        <w:t>إ</w:t>
      </w:r>
      <w:r w:rsidR="002F32C2" w:rsidRPr="004F4AAB">
        <w:rPr>
          <w:rtl/>
        </w:rPr>
        <w:t>ن حكومته ملتزمة التزام</w:t>
      </w:r>
      <w:r w:rsidR="008A77EA">
        <w:rPr>
          <w:rtl/>
        </w:rPr>
        <w:t xml:space="preserve">اً </w:t>
      </w:r>
      <w:r w:rsidR="002F32C2" w:rsidRPr="004F4AAB">
        <w:rPr>
          <w:rtl/>
        </w:rPr>
        <w:t>كامل</w:t>
      </w:r>
      <w:r w:rsidR="008A77EA">
        <w:rPr>
          <w:rtl/>
        </w:rPr>
        <w:t xml:space="preserve">اً </w:t>
      </w:r>
      <w:r w:rsidR="002F32C2" w:rsidRPr="004F4AAB">
        <w:rPr>
          <w:rtl/>
        </w:rPr>
        <w:t xml:space="preserve">بتنفيذ الاتفاقية وستواصل </w:t>
      </w:r>
      <w:r w:rsidR="002F32C2">
        <w:rPr>
          <w:rFonts w:hint="cs"/>
          <w:rtl/>
        </w:rPr>
        <w:t>ال</w:t>
      </w:r>
      <w:r w:rsidR="002F32C2" w:rsidRPr="004F4AAB">
        <w:rPr>
          <w:rtl/>
        </w:rPr>
        <w:t xml:space="preserve">تشجيع </w:t>
      </w:r>
      <w:r w:rsidR="002F32C2">
        <w:rPr>
          <w:rFonts w:hint="cs"/>
          <w:rtl/>
        </w:rPr>
        <w:t xml:space="preserve">على </w:t>
      </w:r>
      <w:r w:rsidR="002F32C2" w:rsidRPr="004F4AAB">
        <w:rPr>
          <w:rtl/>
        </w:rPr>
        <w:t xml:space="preserve">المزيد من التصديقات. </w:t>
      </w:r>
      <w:r w:rsidR="002F32C2">
        <w:rPr>
          <w:rFonts w:hint="cs"/>
          <w:rtl/>
        </w:rPr>
        <w:t>وقال أيض</w:t>
      </w:r>
      <w:r w:rsidR="008A77EA">
        <w:rPr>
          <w:rFonts w:hint="cs"/>
          <w:rtl/>
        </w:rPr>
        <w:t xml:space="preserve">اً </w:t>
      </w:r>
      <w:r w:rsidR="002F32C2">
        <w:rPr>
          <w:rFonts w:hint="cs"/>
          <w:rtl/>
        </w:rPr>
        <w:t xml:space="preserve">إن الخوف من الازدواجية في العمل </w:t>
      </w:r>
      <w:r w:rsidR="002F32C2" w:rsidRPr="004F4AAB">
        <w:rPr>
          <w:rtl/>
        </w:rPr>
        <w:t xml:space="preserve">بين اللجنة والفريق العامل المعني بالاختفاء القسري أو </w:t>
      </w:r>
      <w:r w:rsidR="002F32C2">
        <w:rPr>
          <w:rFonts w:hint="cs"/>
          <w:rtl/>
        </w:rPr>
        <w:t xml:space="preserve">غير الطوعي من </w:t>
      </w:r>
      <w:r w:rsidR="002F32C2" w:rsidRPr="004F4AAB">
        <w:rPr>
          <w:rtl/>
        </w:rPr>
        <w:t>العقبات الرئيسية التي تعترض التصديق</w:t>
      </w:r>
      <w:r w:rsidR="002F32C2">
        <w:rPr>
          <w:rFonts w:hint="cs"/>
          <w:rtl/>
        </w:rPr>
        <w:t>، ولكنه يثق في أن ال</w:t>
      </w:r>
      <w:r w:rsidR="002F32C2" w:rsidRPr="004F4AAB">
        <w:rPr>
          <w:rtl/>
        </w:rPr>
        <w:t xml:space="preserve">جهود </w:t>
      </w:r>
      <w:r w:rsidR="002F32C2">
        <w:rPr>
          <w:rFonts w:hint="cs"/>
          <w:rtl/>
        </w:rPr>
        <w:t>التي تبذلها اللجنة ل</w:t>
      </w:r>
      <w:r w:rsidR="002F32C2" w:rsidRPr="004F4AAB">
        <w:rPr>
          <w:rtl/>
        </w:rPr>
        <w:t xml:space="preserve">توضيح الاختلافات </w:t>
      </w:r>
      <w:r w:rsidR="002F32C2">
        <w:rPr>
          <w:rFonts w:hint="cs"/>
          <w:rtl/>
        </w:rPr>
        <w:t>بين ولايتيهما ست</w:t>
      </w:r>
      <w:r w:rsidR="002F32C2" w:rsidRPr="004F4AAB">
        <w:rPr>
          <w:rtl/>
        </w:rPr>
        <w:t>عالج ذلك</w:t>
      </w:r>
      <w:r w:rsidR="00497ABB">
        <w:rPr>
          <w:rFonts w:hint="cs"/>
          <w:rtl/>
        </w:rPr>
        <w:t>.</w:t>
      </w:r>
    </w:p>
    <w:p w:rsidR="002F32C2" w:rsidRPr="00D875F9" w:rsidRDefault="00E86E28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31-</w:t>
      </w:r>
      <w:r>
        <w:rPr>
          <w:rFonts w:hint="cs"/>
          <w:rtl/>
        </w:rPr>
        <w:tab/>
      </w:r>
      <w:r w:rsidR="002F32C2">
        <w:rPr>
          <w:rFonts w:hint="cs"/>
          <w:rtl/>
        </w:rPr>
        <w:t>ا</w:t>
      </w:r>
      <w:r w:rsidR="002F32C2" w:rsidRPr="00FC17CB">
        <w:rPr>
          <w:rFonts w:ascii="Arabic Typesetting" w:hAnsi="Arabic Typesetting" w:hint="cs"/>
          <w:b/>
          <w:bCs/>
          <w:rtl/>
        </w:rPr>
        <w:t>لرئيس</w:t>
      </w:r>
      <w:r w:rsidR="002F32C2" w:rsidRPr="00FC17CB">
        <w:rPr>
          <w:rtl/>
        </w:rPr>
        <w:t xml:space="preserve"> شكر وفود الأرجنتين و</w:t>
      </w:r>
      <w:r w:rsidR="002F32C2">
        <w:rPr>
          <w:rtl/>
        </w:rPr>
        <w:t>إسبانيا</w:t>
      </w:r>
      <w:r w:rsidR="002F32C2" w:rsidRPr="00FC17CB">
        <w:rPr>
          <w:rtl/>
        </w:rPr>
        <w:t xml:space="preserve"> </w:t>
      </w:r>
      <w:r w:rsidR="002F32C2">
        <w:rPr>
          <w:rFonts w:hint="cs"/>
          <w:rtl/>
        </w:rPr>
        <w:t xml:space="preserve">على </w:t>
      </w:r>
      <w:r w:rsidR="002F32C2" w:rsidRPr="00FC17CB">
        <w:rPr>
          <w:rtl/>
        </w:rPr>
        <w:t xml:space="preserve">تعليقاتها. </w:t>
      </w:r>
      <w:r w:rsidR="002F32C2">
        <w:rPr>
          <w:rFonts w:hint="cs"/>
          <w:rtl/>
        </w:rPr>
        <w:t xml:space="preserve">وقال إن </w:t>
      </w:r>
      <w:r w:rsidR="002F32C2" w:rsidRPr="00FC17CB">
        <w:rPr>
          <w:rtl/>
        </w:rPr>
        <w:t>اللجنة ست</w:t>
      </w:r>
      <w:r w:rsidR="002F32C2">
        <w:rPr>
          <w:rFonts w:hint="cs"/>
          <w:rtl/>
        </w:rPr>
        <w:t xml:space="preserve">واصل تحسين </w:t>
      </w:r>
      <w:r w:rsidR="002F32C2" w:rsidRPr="00FC17CB">
        <w:rPr>
          <w:rtl/>
        </w:rPr>
        <w:t xml:space="preserve">أساليب عملها في ضوء </w:t>
      </w:r>
      <w:r w:rsidR="002F32C2">
        <w:rPr>
          <w:rFonts w:hint="cs"/>
          <w:rtl/>
        </w:rPr>
        <w:t xml:space="preserve">الخبرة المكتسبة ويأمل في </w:t>
      </w:r>
      <w:r w:rsidR="002F32C2" w:rsidRPr="00FC17CB">
        <w:rPr>
          <w:rtl/>
        </w:rPr>
        <w:t>تشج</w:t>
      </w:r>
      <w:r w:rsidR="002F32C2">
        <w:rPr>
          <w:rFonts w:hint="cs"/>
          <w:rtl/>
        </w:rPr>
        <w:t>ي</w:t>
      </w:r>
      <w:r w:rsidR="002F32C2" w:rsidRPr="00FC17CB">
        <w:rPr>
          <w:rtl/>
        </w:rPr>
        <w:t xml:space="preserve">ع </w:t>
      </w:r>
      <w:r w:rsidR="002F32C2">
        <w:rPr>
          <w:rFonts w:hint="cs"/>
          <w:rtl/>
        </w:rPr>
        <w:t xml:space="preserve">المزيد من الدول الأطراف على </w:t>
      </w:r>
      <w:r w:rsidR="002F32C2" w:rsidRPr="00FC17CB">
        <w:rPr>
          <w:rtl/>
        </w:rPr>
        <w:t>تقديم تقاريرها</w:t>
      </w:r>
      <w:r w:rsidR="002F32C2">
        <w:rPr>
          <w:rFonts w:hint="cs"/>
          <w:rtl/>
        </w:rPr>
        <w:t xml:space="preserve"> لكي تنظر فيها اللجنة</w:t>
      </w:r>
      <w:r w:rsidR="002F32C2" w:rsidRPr="00FC17CB">
        <w:rPr>
          <w:rtl/>
        </w:rPr>
        <w:t xml:space="preserve">. </w:t>
      </w:r>
      <w:r w:rsidR="002F32C2">
        <w:rPr>
          <w:rFonts w:hint="cs"/>
          <w:rtl/>
        </w:rPr>
        <w:t>وقال أيض</w:t>
      </w:r>
      <w:r w:rsidR="008A77EA">
        <w:rPr>
          <w:rFonts w:hint="cs"/>
          <w:rtl/>
        </w:rPr>
        <w:t xml:space="preserve">اً </w:t>
      </w:r>
      <w:r w:rsidR="002F32C2">
        <w:rPr>
          <w:rFonts w:hint="cs"/>
          <w:rtl/>
        </w:rPr>
        <w:t xml:space="preserve">إن </w:t>
      </w:r>
      <w:r w:rsidR="002F32C2" w:rsidRPr="00FC17CB">
        <w:rPr>
          <w:rtl/>
        </w:rPr>
        <w:t xml:space="preserve">اللجنة </w:t>
      </w:r>
      <w:r w:rsidR="002F32C2">
        <w:rPr>
          <w:rFonts w:hint="cs"/>
          <w:rtl/>
        </w:rPr>
        <w:t>ع</w:t>
      </w:r>
      <w:r w:rsidR="002F32C2" w:rsidRPr="00FC17CB">
        <w:rPr>
          <w:rtl/>
        </w:rPr>
        <w:t xml:space="preserve">لى استعداد </w:t>
      </w:r>
      <w:r w:rsidR="002F32C2">
        <w:rPr>
          <w:rFonts w:hint="cs"/>
          <w:rtl/>
        </w:rPr>
        <w:t>ل</w:t>
      </w:r>
      <w:r w:rsidR="002F32C2" w:rsidRPr="00FC17CB">
        <w:rPr>
          <w:rtl/>
        </w:rPr>
        <w:t>ت</w:t>
      </w:r>
      <w:r w:rsidR="002F32C2">
        <w:rPr>
          <w:rFonts w:hint="cs"/>
          <w:rtl/>
        </w:rPr>
        <w:t xml:space="preserve">قديم </w:t>
      </w:r>
      <w:r w:rsidR="002F32C2" w:rsidRPr="00FC17CB">
        <w:rPr>
          <w:rtl/>
        </w:rPr>
        <w:t xml:space="preserve">أي معلومات ومساعدة </w:t>
      </w:r>
      <w:r w:rsidR="002F32C2">
        <w:rPr>
          <w:rFonts w:hint="cs"/>
          <w:rtl/>
        </w:rPr>
        <w:t xml:space="preserve">تكون </w:t>
      </w:r>
      <w:r w:rsidR="002F32C2" w:rsidRPr="00FC17CB">
        <w:rPr>
          <w:rtl/>
        </w:rPr>
        <w:t>مطلوبة.</w:t>
      </w:r>
    </w:p>
    <w:p w:rsidR="002F32C2" w:rsidRPr="00E86E28" w:rsidRDefault="002F32C2" w:rsidP="00E86E28">
      <w:pPr>
        <w:pStyle w:val="SingleTxtGA"/>
        <w:rPr>
          <w:rFonts w:hint="cs"/>
          <w:i/>
          <w:iCs/>
          <w:rtl/>
        </w:rPr>
      </w:pPr>
      <w:r w:rsidRPr="00E86E28">
        <w:rPr>
          <w:rFonts w:hint="cs"/>
          <w:i/>
          <w:iCs/>
          <w:rtl/>
        </w:rPr>
        <w:t>ع</w:t>
      </w:r>
      <w:r w:rsidR="006F7578">
        <w:rPr>
          <w:rFonts w:hint="cs"/>
          <w:i/>
          <w:iCs/>
          <w:rtl/>
        </w:rPr>
        <w:t>ُ</w:t>
      </w:r>
      <w:r w:rsidRPr="00E86E28">
        <w:rPr>
          <w:rFonts w:hint="cs"/>
          <w:i/>
          <w:iCs/>
          <w:rtl/>
        </w:rPr>
        <w:t>لقت الجلسة الساعة 55/15 واستؤنفت الساعة 20/16</w:t>
      </w:r>
      <w:r w:rsidR="00E86E28">
        <w:rPr>
          <w:rFonts w:hint="cs"/>
          <w:i/>
          <w:iCs/>
          <w:rtl/>
        </w:rPr>
        <w:t>.</w:t>
      </w:r>
    </w:p>
    <w:p w:rsidR="002F32C2" w:rsidRPr="005900BF" w:rsidRDefault="00E86E28" w:rsidP="00E86E28">
      <w:pPr>
        <w:pStyle w:val="H23GA"/>
        <w:rPr>
          <w:rFonts w:hint="cs"/>
          <w:rtl/>
          <w:lang/>
        </w:rPr>
      </w:pPr>
      <w:r>
        <w:rPr>
          <w:rFonts w:hint="cs"/>
          <w:rtl/>
          <w:lang/>
        </w:rPr>
        <w:tab/>
      </w:r>
      <w:r>
        <w:rPr>
          <w:rFonts w:hint="cs"/>
          <w:rtl/>
          <w:lang/>
        </w:rPr>
        <w:tab/>
      </w:r>
      <w:r w:rsidR="002F32C2">
        <w:rPr>
          <w:rFonts w:hint="cs"/>
          <w:rtl/>
          <w:lang/>
        </w:rPr>
        <w:t>الا</w:t>
      </w:r>
      <w:r w:rsidR="002F32C2" w:rsidRPr="005900BF">
        <w:rPr>
          <w:rFonts w:hint="cs"/>
          <w:rtl/>
          <w:lang/>
        </w:rPr>
        <w:t>جتماع مع المنظمات غير الحكومية وغيرها من أصحاب المصلحة</w:t>
      </w:r>
    </w:p>
    <w:p w:rsidR="002F32C2" w:rsidRDefault="00E86E28" w:rsidP="006F7578">
      <w:pPr>
        <w:pStyle w:val="SingleTxtGA"/>
        <w:rPr>
          <w:rFonts w:hint="cs"/>
          <w:sz w:val="30"/>
        </w:rPr>
      </w:pPr>
      <w:r w:rsidRPr="00E86E28">
        <w:rPr>
          <w:rFonts w:ascii="Arabic Typesetting" w:hAnsi="Arabic Typesetting" w:hint="cs"/>
          <w:rtl/>
        </w:rPr>
        <w:t>32-</w:t>
      </w:r>
      <w:r w:rsidRPr="00E86E28">
        <w:rPr>
          <w:rFonts w:ascii="Arabic Typesetting" w:hAnsi="Arabic Typesetting" w:hint="cs"/>
          <w:rtl/>
        </w:rPr>
        <w:tab/>
      </w:r>
      <w:r w:rsidR="002F32C2" w:rsidRPr="00E97B96">
        <w:rPr>
          <w:rFonts w:ascii="Arabic Typesetting" w:hAnsi="Arabic Typesetting" w:hint="cs"/>
          <w:b/>
          <w:bCs/>
          <w:rtl/>
        </w:rPr>
        <w:t>الرئيس</w:t>
      </w:r>
      <w:r w:rsidR="002F32C2">
        <w:rPr>
          <w:rFonts w:hint="cs"/>
          <w:rtl/>
        </w:rPr>
        <w:t xml:space="preserve"> أعرب عن امتنانه لل</w:t>
      </w:r>
      <w:r w:rsidR="002F32C2" w:rsidRPr="00D875F9">
        <w:rPr>
          <w:rtl/>
        </w:rPr>
        <w:t xml:space="preserve">منظمات غير الحكومية </w:t>
      </w:r>
      <w:r w:rsidR="002F32C2">
        <w:rPr>
          <w:rFonts w:hint="cs"/>
          <w:rtl/>
        </w:rPr>
        <w:t xml:space="preserve">المعنية بحقوق الإنسان في جنيف </w:t>
      </w:r>
      <w:r w:rsidR="002F32C2" w:rsidRPr="00D875F9">
        <w:rPr>
          <w:rtl/>
        </w:rPr>
        <w:t>و</w:t>
      </w:r>
      <w:r w:rsidR="002F32C2">
        <w:rPr>
          <w:rFonts w:hint="cs"/>
          <w:rtl/>
        </w:rPr>
        <w:t>ل</w:t>
      </w:r>
      <w:r w:rsidR="002F32C2" w:rsidRPr="00D875F9">
        <w:rPr>
          <w:rtl/>
        </w:rPr>
        <w:t xml:space="preserve">مؤسسة الكرامة </w:t>
      </w:r>
      <w:r w:rsidR="002F32C2">
        <w:rPr>
          <w:rFonts w:hint="cs"/>
          <w:rtl/>
        </w:rPr>
        <w:t xml:space="preserve">على الفيلم الذي أعدته بشأن النظر في تقارير </w:t>
      </w:r>
      <w:r w:rsidR="002F32C2" w:rsidRPr="00D875F9">
        <w:rPr>
          <w:rtl/>
        </w:rPr>
        <w:t>الدول الأطراف، ال</w:t>
      </w:r>
      <w:r w:rsidR="002F32C2">
        <w:rPr>
          <w:rFonts w:hint="cs"/>
          <w:rtl/>
        </w:rPr>
        <w:t>ذي</w:t>
      </w:r>
      <w:r w:rsidR="002F32C2" w:rsidRPr="00D875F9">
        <w:rPr>
          <w:rtl/>
        </w:rPr>
        <w:t xml:space="preserve"> </w:t>
      </w:r>
      <w:r w:rsidR="002F32C2">
        <w:rPr>
          <w:rFonts w:hint="cs"/>
          <w:rtl/>
        </w:rPr>
        <w:t xml:space="preserve">سيقدم </w:t>
      </w:r>
      <w:r w:rsidR="002F32C2">
        <w:rPr>
          <w:rtl/>
        </w:rPr>
        <w:t>معلومات أساسية مفيدة و</w:t>
      </w:r>
      <w:r w:rsidR="002F32C2">
        <w:rPr>
          <w:rFonts w:hint="cs"/>
          <w:rtl/>
        </w:rPr>
        <w:t>سي</w:t>
      </w:r>
      <w:r w:rsidR="002F32C2" w:rsidRPr="00D875F9">
        <w:rPr>
          <w:rtl/>
        </w:rPr>
        <w:t>ساعد الدول على فهم عملية الحوار البن</w:t>
      </w:r>
      <w:r w:rsidR="006F7578">
        <w:rPr>
          <w:rFonts w:hint="cs"/>
          <w:rtl/>
        </w:rPr>
        <w:t>ّ</w:t>
      </w:r>
      <w:r w:rsidR="002F32C2" w:rsidRPr="00D875F9">
        <w:rPr>
          <w:rtl/>
        </w:rPr>
        <w:t xml:space="preserve">اء مع اللجنة. </w:t>
      </w:r>
      <w:r w:rsidR="002F32C2">
        <w:rPr>
          <w:rFonts w:hint="cs"/>
          <w:rtl/>
        </w:rPr>
        <w:t>وقال إن ا</w:t>
      </w:r>
      <w:r w:rsidR="002F32C2" w:rsidRPr="00D875F9">
        <w:rPr>
          <w:rtl/>
        </w:rPr>
        <w:t xml:space="preserve">للجنة </w:t>
      </w:r>
      <w:r w:rsidR="002F32C2">
        <w:rPr>
          <w:rFonts w:hint="cs"/>
          <w:rtl/>
        </w:rPr>
        <w:t xml:space="preserve">أنشئت منذ </w:t>
      </w:r>
      <w:r w:rsidR="002F32C2" w:rsidRPr="00D875F9">
        <w:rPr>
          <w:rtl/>
        </w:rPr>
        <w:t>سنتين</w:t>
      </w:r>
      <w:r w:rsidR="002F32C2">
        <w:rPr>
          <w:rFonts w:hint="cs"/>
          <w:rtl/>
        </w:rPr>
        <w:t xml:space="preserve"> وأتيحت لها الفرصة </w:t>
      </w:r>
      <w:r w:rsidR="002F32C2" w:rsidRPr="00D875F9">
        <w:rPr>
          <w:rtl/>
        </w:rPr>
        <w:t>لت</w:t>
      </w:r>
      <w:r w:rsidR="002F32C2">
        <w:rPr>
          <w:rFonts w:hint="cs"/>
          <w:rtl/>
        </w:rPr>
        <w:t xml:space="preserve">حديد </w:t>
      </w:r>
      <w:r w:rsidR="002F32C2" w:rsidRPr="00D875F9">
        <w:rPr>
          <w:rtl/>
        </w:rPr>
        <w:t>إجراءات</w:t>
      </w:r>
      <w:r w:rsidR="002F32C2">
        <w:rPr>
          <w:rFonts w:hint="cs"/>
          <w:rtl/>
        </w:rPr>
        <w:t xml:space="preserve">ها </w:t>
      </w:r>
      <w:r w:rsidR="002F32C2" w:rsidRPr="00D875F9">
        <w:rPr>
          <w:rtl/>
        </w:rPr>
        <w:t>وأساليب عمل</w:t>
      </w:r>
      <w:r w:rsidR="002F32C2">
        <w:rPr>
          <w:rFonts w:hint="cs"/>
          <w:rtl/>
        </w:rPr>
        <w:t>ها</w:t>
      </w:r>
      <w:r w:rsidR="002F32C2" w:rsidRPr="00D875F9">
        <w:rPr>
          <w:rtl/>
        </w:rPr>
        <w:t xml:space="preserve">، بما في ذلك علاقاتها مع المجتمع المدني. </w:t>
      </w:r>
      <w:r w:rsidR="002F32C2">
        <w:rPr>
          <w:rFonts w:hint="cs"/>
          <w:rtl/>
        </w:rPr>
        <w:t>وجاري إعداد ال</w:t>
      </w:r>
      <w:r w:rsidR="002F32C2" w:rsidRPr="00D875F9">
        <w:rPr>
          <w:rtl/>
        </w:rPr>
        <w:t>صيغ</w:t>
      </w:r>
      <w:r w:rsidR="002F32C2">
        <w:rPr>
          <w:rFonts w:hint="cs"/>
          <w:rtl/>
        </w:rPr>
        <w:t>ة</w:t>
      </w:r>
      <w:r w:rsidR="002F32C2" w:rsidRPr="00D875F9">
        <w:rPr>
          <w:rtl/>
        </w:rPr>
        <w:t xml:space="preserve"> النهائية </w:t>
      </w:r>
      <w:r w:rsidR="002F32C2">
        <w:rPr>
          <w:rFonts w:hint="cs"/>
          <w:rtl/>
        </w:rPr>
        <w:t>ل</w:t>
      </w:r>
      <w:r w:rsidR="002F32C2" w:rsidRPr="00D875F9">
        <w:rPr>
          <w:rtl/>
        </w:rPr>
        <w:t>لوثيقة المتعلقة بعلاق</w:t>
      </w:r>
      <w:r w:rsidR="002F32C2">
        <w:rPr>
          <w:rFonts w:hint="cs"/>
          <w:rtl/>
        </w:rPr>
        <w:t>ة اللجنة ب</w:t>
      </w:r>
      <w:r w:rsidR="002F32C2">
        <w:rPr>
          <w:rtl/>
        </w:rPr>
        <w:t xml:space="preserve">المجتمع المدني </w:t>
      </w:r>
      <w:r w:rsidR="002F32C2">
        <w:rPr>
          <w:rFonts w:hint="cs"/>
          <w:rtl/>
        </w:rPr>
        <w:t>و</w:t>
      </w:r>
      <w:r w:rsidR="002F32C2">
        <w:rPr>
          <w:rtl/>
        </w:rPr>
        <w:t>س</w:t>
      </w:r>
      <w:r w:rsidR="002F32C2">
        <w:rPr>
          <w:rFonts w:hint="cs"/>
          <w:rtl/>
        </w:rPr>
        <w:t>ت</w:t>
      </w:r>
      <w:r w:rsidR="002F32C2" w:rsidRPr="00D875F9">
        <w:rPr>
          <w:rtl/>
        </w:rPr>
        <w:t xml:space="preserve">عتمد </w:t>
      </w:r>
      <w:r w:rsidR="002F32C2">
        <w:rPr>
          <w:rFonts w:hint="cs"/>
          <w:rtl/>
        </w:rPr>
        <w:t xml:space="preserve">هذه الوثيقة </w:t>
      </w:r>
      <w:r w:rsidR="002F32C2" w:rsidRPr="00D875F9">
        <w:rPr>
          <w:rtl/>
        </w:rPr>
        <w:t xml:space="preserve">في الأسبوع التالي </w:t>
      </w:r>
      <w:r w:rsidR="002F32C2">
        <w:rPr>
          <w:rFonts w:hint="cs"/>
          <w:rtl/>
        </w:rPr>
        <w:t xml:space="preserve">لإعدادها </w:t>
      </w:r>
      <w:r w:rsidR="002F32C2" w:rsidRPr="00D875F9">
        <w:rPr>
          <w:rtl/>
        </w:rPr>
        <w:t>وس</w:t>
      </w:r>
      <w:r w:rsidR="002F32C2">
        <w:rPr>
          <w:rFonts w:hint="cs"/>
          <w:rtl/>
        </w:rPr>
        <w:t xml:space="preserve">تكون متاحة </w:t>
      </w:r>
      <w:r w:rsidR="002F32C2" w:rsidRPr="00D875F9">
        <w:rPr>
          <w:rtl/>
        </w:rPr>
        <w:t xml:space="preserve">بعد ذلك على </w:t>
      </w:r>
      <w:r w:rsidR="002F32C2">
        <w:rPr>
          <w:rFonts w:hint="cs"/>
          <w:rtl/>
        </w:rPr>
        <w:t>موقع اللجنة على ال</w:t>
      </w:r>
      <w:r w:rsidR="006F7578">
        <w:rPr>
          <w:rFonts w:hint="cs"/>
          <w:rtl/>
        </w:rPr>
        <w:t>إ</w:t>
      </w:r>
      <w:r w:rsidR="002F32C2">
        <w:rPr>
          <w:rFonts w:hint="cs"/>
          <w:rtl/>
        </w:rPr>
        <w:t>نترنت</w:t>
      </w:r>
      <w:r w:rsidR="002F32C2" w:rsidRPr="00D875F9">
        <w:t>.</w:t>
      </w:r>
    </w:p>
    <w:p w:rsidR="002F32C2" w:rsidRPr="007D67A8" w:rsidRDefault="002F32C2" w:rsidP="00E86E28">
      <w:pPr>
        <w:pStyle w:val="SingleTxtGA"/>
      </w:pPr>
      <w:r>
        <w:rPr>
          <w:rFonts w:ascii="Arabic Typesetting" w:hAnsi="Arabic Typesetting" w:hint="cs"/>
          <w:rtl/>
        </w:rPr>
        <w:t>33-</w:t>
      </w:r>
      <w:r>
        <w:rPr>
          <w:rFonts w:ascii="Arabic Typesetting" w:hAnsi="Arabic Typesetting" w:hint="cs"/>
          <w:rtl/>
        </w:rPr>
        <w:tab/>
      </w:r>
      <w:r>
        <w:rPr>
          <w:rFonts w:hint="cs"/>
          <w:rtl/>
        </w:rPr>
        <w:t xml:space="preserve">وقال إن </w:t>
      </w:r>
      <w:r w:rsidRPr="007D67A8">
        <w:rPr>
          <w:rtl/>
        </w:rPr>
        <w:t xml:space="preserve">المنظمات غير الحكومية </w:t>
      </w:r>
      <w:r>
        <w:rPr>
          <w:rFonts w:hint="cs"/>
          <w:rtl/>
        </w:rPr>
        <w:t xml:space="preserve">تقدم </w:t>
      </w:r>
      <w:r w:rsidRPr="007D67A8">
        <w:rPr>
          <w:rtl/>
        </w:rPr>
        <w:t xml:space="preserve">معلومات </w:t>
      </w:r>
      <w:r>
        <w:rPr>
          <w:rFonts w:hint="cs"/>
          <w:rtl/>
        </w:rPr>
        <w:t>بالغة الأهمية ل</w:t>
      </w:r>
      <w:r w:rsidRPr="007D67A8">
        <w:rPr>
          <w:rtl/>
        </w:rPr>
        <w:t>عمل اللجنة</w:t>
      </w:r>
      <w:r>
        <w:rPr>
          <w:rFonts w:hint="cs"/>
          <w:rtl/>
        </w:rPr>
        <w:t>. وتقوم هذه المنظمات بعمل رائع على الرغم من تعرضها كثير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ل</w:t>
      </w:r>
      <w:r w:rsidRPr="007D67A8">
        <w:rPr>
          <w:rtl/>
        </w:rPr>
        <w:t>لتخويف والانتقام</w:t>
      </w:r>
      <w:r>
        <w:rPr>
          <w:rFonts w:hint="cs"/>
          <w:rtl/>
        </w:rPr>
        <w:t>.</w:t>
      </w:r>
      <w:r w:rsidRPr="007D67A8">
        <w:rPr>
          <w:rtl/>
        </w:rPr>
        <w:t xml:space="preserve"> و</w:t>
      </w:r>
      <w:r>
        <w:rPr>
          <w:rFonts w:hint="cs"/>
          <w:rtl/>
        </w:rPr>
        <w:t>ت</w:t>
      </w:r>
      <w:r w:rsidRPr="007D67A8">
        <w:rPr>
          <w:rtl/>
        </w:rPr>
        <w:t>رحب اللجنة با</w:t>
      </w:r>
      <w:r>
        <w:rPr>
          <w:rFonts w:hint="cs"/>
          <w:rtl/>
        </w:rPr>
        <w:t xml:space="preserve">لقرار الذي اتخذه </w:t>
      </w:r>
      <w:r w:rsidRPr="007D67A8">
        <w:rPr>
          <w:rtl/>
        </w:rPr>
        <w:t>مجلس حقوق الإنسان مؤخرا</w:t>
      </w:r>
      <w:r>
        <w:rPr>
          <w:rFonts w:hint="cs"/>
          <w:rtl/>
        </w:rPr>
        <w:t>ً</w:t>
      </w:r>
      <w:r w:rsidRPr="007D67A8">
        <w:rPr>
          <w:rtl/>
        </w:rPr>
        <w:t xml:space="preserve"> بإنشاء </w:t>
      </w:r>
      <w:r>
        <w:rPr>
          <w:rFonts w:hint="cs"/>
          <w:rtl/>
        </w:rPr>
        <w:t xml:space="preserve">جهات تنسيق في جميع أنحاء الأمم المتحدة للتصدي لأعمال التخويف والانتقام التي تتخذ </w:t>
      </w:r>
      <w:r w:rsidRPr="007D67A8">
        <w:rPr>
          <w:rtl/>
        </w:rPr>
        <w:t xml:space="preserve">ضد الأفراد والجماعات الذين </w:t>
      </w:r>
      <w:r>
        <w:rPr>
          <w:rFonts w:hint="cs"/>
          <w:rtl/>
        </w:rPr>
        <w:t>ي</w:t>
      </w:r>
      <w:r w:rsidRPr="007D67A8">
        <w:rPr>
          <w:rtl/>
        </w:rPr>
        <w:t>تعاونو</w:t>
      </w:r>
      <w:r>
        <w:rPr>
          <w:rFonts w:hint="cs"/>
          <w:rtl/>
        </w:rPr>
        <w:t>ن</w:t>
      </w:r>
      <w:r w:rsidRPr="007D67A8">
        <w:rPr>
          <w:rtl/>
        </w:rPr>
        <w:t xml:space="preserve"> مع منظومة الأمم المتحدة. </w:t>
      </w:r>
      <w:r>
        <w:rPr>
          <w:rFonts w:hint="cs"/>
          <w:rtl/>
        </w:rPr>
        <w:t xml:space="preserve">ولكي تتخذ اللجنة أي إجراء، ينبغي بموجب </w:t>
      </w:r>
      <w:r w:rsidRPr="007D67A8">
        <w:rPr>
          <w:rtl/>
        </w:rPr>
        <w:t>المادتين 33 و34 من الاتفاقية</w:t>
      </w:r>
      <w:r>
        <w:rPr>
          <w:rFonts w:hint="cs"/>
          <w:rtl/>
        </w:rPr>
        <w:t xml:space="preserve"> أن تتلقى اللجنة م</w:t>
      </w:r>
      <w:r w:rsidRPr="007D67A8">
        <w:rPr>
          <w:rtl/>
        </w:rPr>
        <w:t>علومات موثوق</w:t>
      </w:r>
      <w:r>
        <w:rPr>
          <w:rFonts w:hint="cs"/>
          <w:rtl/>
        </w:rPr>
        <w:t>ة</w:t>
      </w:r>
      <w:r w:rsidRPr="007D67A8">
        <w:rPr>
          <w:rtl/>
        </w:rPr>
        <w:t xml:space="preserve"> </w:t>
      </w:r>
      <w:r>
        <w:rPr>
          <w:rFonts w:hint="cs"/>
          <w:rtl/>
        </w:rPr>
        <w:t>عن ارتكاب إحدى الدول الأطراف عمل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من </w:t>
      </w:r>
      <w:r w:rsidRPr="007D67A8">
        <w:rPr>
          <w:rtl/>
        </w:rPr>
        <w:t xml:space="preserve">أعمال الاختفاء القسري أو غيرها من الانتهاكات لأحكام الاتفاقية. </w:t>
      </w:r>
      <w:r>
        <w:rPr>
          <w:rFonts w:hint="cs"/>
          <w:rtl/>
        </w:rPr>
        <w:t>وقد تستغرق اللجنة وقت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طويل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قبل الاستجابة لهذه البلاغات، </w:t>
      </w:r>
      <w:r w:rsidRPr="007D67A8">
        <w:rPr>
          <w:rtl/>
        </w:rPr>
        <w:t>لأسباب تتعلق بالسرية والإجراء</w:t>
      </w:r>
      <w:r>
        <w:rPr>
          <w:rFonts w:hint="cs"/>
          <w:rtl/>
        </w:rPr>
        <w:t>ات</w:t>
      </w:r>
      <w:r w:rsidRPr="007D67A8">
        <w:rPr>
          <w:rtl/>
        </w:rPr>
        <w:t xml:space="preserve">، </w:t>
      </w:r>
      <w:r>
        <w:rPr>
          <w:rFonts w:hint="cs"/>
          <w:rtl/>
        </w:rPr>
        <w:t>ولكنه</w:t>
      </w:r>
      <w:r w:rsidR="008A77EA">
        <w:rPr>
          <w:rFonts w:hint="cs"/>
          <w:rtl/>
        </w:rPr>
        <w:t xml:space="preserve"> </w:t>
      </w:r>
      <w:r>
        <w:rPr>
          <w:rFonts w:hint="cs"/>
          <w:rtl/>
        </w:rPr>
        <w:t>يمكنه أن ي</w:t>
      </w:r>
      <w:r w:rsidRPr="007D67A8">
        <w:rPr>
          <w:rtl/>
        </w:rPr>
        <w:t xml:space="preserve">ؤكد </w:t>
      </w:r>
      <w:r>
        <w:rPr>
          <w:rFonts w:hint="cs"/>
          <w:rtl/>
        </w:rPr>
        <w:t>ل</w:t>
      </w:r>
      <w:r w:rsidRPr="007D67A8">
        <w:rPr>
          <w:rtl/>
        </w:rPr>
        <w:t>لمنظمات</w:t>
      </w:r>
      <w:r>
        <w:rPr>
          <w:rFonts w:hint="cs"/>
          <w:rtl/>
        </w:rPr>
        <w:t xml:space="preserve"> غير الحكومية أن اللجنة تقوم بدراسة جميع المعلومات التي تتلقاها بعناية</w:t>
      </w:r>
      <w:r w:rsidRPr="007D67A8">
        <w:rPr>
          <w:rtl/>
        </w:rPr>
        <w:t xml:space="preserve">. </w:t>
      </w:r>
      <w:r>
        <w:rPr>
          <w:rFonts w:hint="cs"/>
          <w:rtl/>
        </w:rPr>
        <w:t>و</w:t>
      </w:r>
      <w:r w:rsidRPr="007D67A8">
        <w:rPr>
          <w:rtl/>
        </w:rPr>
        <w:t xml:space="preserve">تقدر </w:t>
      </w:r>
      <w:r>
        <w:rPr>
          <w:rFonts w:hint="cs"/>
          <w:rtl/>
        </w:rPr>
        <w:t xml:space="preserve">اللجنة </w:t>
      </w:r>
      <w:r w:rsidRPr="007D67A8">
        <w:rPr>
          <w:rtl/>
        </w:rPr>
        <w:t>أيض</w:t>
      </w:r>
      <w:r w:rsidR="008A77EA">
        <w:rPr>
          <w:rtl/>
        </w:rPr>
        <w:t xml:space="preserve">اً </w:t>
      </w:r>
      <w:r>
        <w:rPr>
          <w:rFonts w:hint="cs"/>
          <w:rtl/>
        </w:rPr>
        <w:t>ال</w:t>
      </w:r>
      <w:r w:rsidRPr="007D67A8">
        <w:rPr>
          <w:rtl/>
        </w:rPr>
        <w:t xml:space="preserve">مساعدة </w:t>
      </w:r>
      <w:r>
        <w:rPr>
          <w:rFonts w:hint="cs"/>
          <w:rtl/>
        </w:rPr>
        <w:t xml:space="preserve">التي تقدمها </w:t>
      </w:r>
      <w:r w:rsidRPr="007D67A8">
        <w:rPr>
          <w:rtl/>
        </w:rPr>
        <w:t xml:space="preserve">المنظمات </w:t>
      </w:r>
      <w:r>
        <w:rPr>
          <w:rFonts w:hint="cs"/>
          <w:rtl/>
        </w:rPr>
        <w:t xml:space="preserve">غير الحكومية في إذكاء </w:t>
      </w:r>
      <w:r w:rsidRPr="007D67A8">
        <w:rPr>
          <w:rtl/>
        </w:rPr>
        <w:t xml:space="preserve">الوعي بالاتفاقية </w:t>
      </w:r>
      <w:r>
        <w:rPr>
          <w:rFonts w:hint="cs"/>
          <w:rtl/>
        </w:rPr>
        <w:t xml:space="preserve">بين </w:t>
      </w:r>
      <w:r w:rsidRPr="007D67A8">
        <w:rPr>
          <w:rtl/>
        </w:rPr>
        <w:t xml:space="preserve">الجمهور وضحايا </w:t>
      </w:r>
      <w:r w:rsidRPr="007D67A8">
        <w:rPr>
          <w:rFonts w:hint="cs"/>
          <w:rtl/>
        </w:rPr>
        <w:t>الاختفاء القسري</w:t>
      </w:r>
      <w:r>
        <w:rPr>
          <w:rFonts w:hint="cs"/>
          <w:rtl/>
        </w:rPr>
        <w:t>.</w:t>
      </w:r>
    </w:p>
    <w:p w:rsidR="002F32C2" w:rsidRDefault="00E86E28" w:rsidP="006F7578">
      <w:pPr>
        <w:pStyle w:val="SingleTxtGA"/>
        <w:rPr>
          <w:rFonts w:hint="cs"/>
          <w:sz w:val="30"/>
          <w:rtl/>
        </w:rPr>
      </w:pPr>
      <w:r w:rsidRPr="00E86E28">
        <w:rPr>
          <w:rFonts w:hint="cs"/>
          <w:rtl/>
        </w:rPr>
        <w:t>34-</w:t>
      </w:r>
      <w:r w:rsidRPr="00E86E28">
        <w:rPr>
          <w:rFonts w:hint="cs"/>
          <w:rtl/>
        </w:rPr>
        <w:tab/>
      </w:r>
      <w:r w:rsidR="002F32C2" w:rsidRPr="00063E2B">
        <w:rPr>
          <w:rFonts w:hint="cs"/>
          <w:b/>
          <w:bCs/>
          <w:sz w:val="30"/>
          <w:rtl/>
        </w:rPr>
        <w:t>السيدة كوليستر</w:t>
      </w:r>
      <w:r w:rsidR="002F32C2">
        <w:rPr>
          <w:rFonts w:hint="cs"/>
          <w:sz w:val="30"/>
          <w:rtl/>
        </w:rPr>
        <w:t xml:space="preserve"> (الخدمة الدولية لحقوق الإنسان)</w:t>
      </w:r>
      <w:r w:rsidR="002F32C2">
        <w:rPr>
          <w:rFonts w:hint="cs"/>
          <w:rtl/>
        </w:rPr>
        <w:t xml:space="preserve"> قالت بالإشارة إلى مشروع الوثيقة</w:t>
      </w:r>
      <w:r w:rsidR="008A77EA">
        <w:rPr>
          <w:rFonts w:hint="cs"/>
          <w:rtl/>
        </w:rPr>
        <w:t xml:space="preserve"> </w:t>
      </w:r>
      <w:r w:rsidR="002F32C2">
        <w:rPr>
          <w:rFonts w:hint="cs"/>
          <w:rtl/>
        </w:rPr>
        <w:t>المتعلقة ب</w:t>
      </w:r>
      <w:r w:rsidR="002F32C2" w:rsidRPr="00C81605">
        <w:rPr>
          <w:rtl/>
        </w:rPr>
        <w:t xml:space="preserve">علاقة اللجنة </w:t>
      </w:r>
      <w:r w:rsidR="002F32C2">
        <w:rPr>
          <w:rFonts w:hint="cs"/>
          <w:rtl/>
        </w:rPr>
        <w:t>ب</w:t>
      </w:r>
      <w:r w:rsidR="002F32C2" w:rsidRPr="00C81605">
        <w:rPr>
          <w:rtl/>
        </w:rPr>
        <w:t>المجتمع المدني</w:t>
      </w:r>
      <w:r w:rsidR="002F32C2">
        <w:rPr>
          <w:rFonts w:hint="cs"/>
          <w:rtl/>
        </w:rPr>
        <w:t xml:space="preserve"> إن منظمة </w:t>
      </w:r>
      <w:r w:rsidR="002F32C2" w:rsidRPr="00C81605">
        <w:rPr>
          <w:rtl/>
        </w:rPr>
        <w:t>الخدمة الدولية</w:t>
      </w:r>
      <w:r w:rsidR="002F32C2">
        <w:rPr>
          <w:rFonts w:hint="cs"/>
          <w:rtl/>
        </w:rPr>
        <w:t xml:space="preserve"> ل</w:t>
      </w:r>
      <w:r w:rsidR="002F32C2" w:rsidRPr="00C81605">
        <w:rPr>
          <w:rtl/>
        </w:rPr>
        <w:t xml:space="preserve">حقوق الإنسان ترحب </w:t>
      </w:r>
      <w:r w:rsidR="002F32C2">
        <w:rPr>
          <w:rFonts w:hint="cs"/>
          <w:rtl/>
        </w:rPr>
        <w:t>با</w:t>
      </w:r>
      <w:r w:rsidR="002F32C2" w:rsidRPr="00C81605">
        <w:rPr>
          <w:rtl/>
        </w:rPr>
        <w:t xml:space="preserve">عتراف </w:t>
      </w:r>
      <w:r w:rsidR="002F32C2">
        <w:rPr>
          <w:rFonts w:hint="cs"/>
          <w:rtl/>
        </w:rPr>
        <w:t xml:space="preserve">اللجنة </w:t>
      </w:r>
      <w:r w:rsidR="002F32C2" w:rsidRPr="00C81605">
        <w:rPr>
          <w:rtl/>
        </w:rPr>
        <w:t xml:space="preserve">بالدور </w:t>
      </w:r>
      <w:r w:rsidR="002F32C2">
        <w:rPr>
          <w:rFonts w:hint="cs"/>
          <w:rtl/>
        </w:rPr>
        <w:t>الأساسي</w:t>
      </w:r>
      <w:r w:rsidR="002F32C2" w:rsidRPr="00C81605">
        <w:rPr>
          <w:rtl/>
        </w:rPr>
        <w:t xml:space="preserve"> الذي ي</w:t>
      </w:r>
      <w:r w:rsidR="002F32C2">
        <w:rPr>
          <w:rFonts w:hint="cs"/>
          <w:rtl/>
        </w:rPr>
        <w:t xml:space="preserve">قوم به </w:t>
      </w:r>
      <w:r w:rsidR="002F32C2" w:rsidRPr="00C81605">
        <w:rPr>
          <w:rtl/>
        </w:rPr>
        <w:t>المجتمع المدني</w:t>
      </w:r>
      <w:r w:rsidR="002F32C2">
        <w:rPr>
          <w:rFonts w:hint="cs"/>
          <w:rtl/>
        </w:rPr>
        <w:t xml:space="preserve"> في أداء ولايتها</w:t>
      </w:r>
      <w:r w:rsidR="002F32C2" w:rsidRPr="00C81605">
        <w:rPr>
          <w:rtl/>
        </w:rPr>
        <w:t xml:space="preserve">. </w:t>
      </w:r>
      <w:r w:rsidR="002F32C2">
        <w:rPr>
          <w:rFonts w:hint="cs"/>
          <w:rtl/>
        </w:rPr>
        <w:t xml:space="preserve">وقالت أيضاً إن جلسات الإحاطة التي تعقدها اللجنة بشأن كل دولة </w:t>
      </w:r>
      <w:r w:rsidR="002F32C2" w:rsidRPr="00C81605">
        <w:rPr>
          <w:rtl/>
        </w:rPr>
        <w:t>من الدول الأطراف قيد الاستعراض موضع تقدير</w:t>
      </w:r>
      <w:r w:rsidR="002F32C2">
        <w:rPr>
          <w:rFonts w:hint="cs"/>
          <w:rtl/>
        </w:rPr>
        <w:t xml:space="preserve"> من جانب المنظمات غير الحكومية</w:t>
      </w:r>
      <w:r w:rsidR="002F32C2" w:rsidRPr="00C81605">
        <w:rPr>
          <w:rtl/>
        </w:rPr>
        <w:t>، ونظر</w:t>
      </w:r>
      <w:r w:rsidR="008A77EA">
        <w:rPr>
          <w:rtl/>
        </w:rPr>
        <w:t xml:space="preserve">اً </w:t>
      </w:r>
      <w:r w:rsidR="002F32C2" w:rsidRPr="00C81605">
        <w:rPr>
          <w:rtl/>
        </w:rPr>
        <w:t>للزيادة المحتملة في عدد تقارير الدول الأطراف التي سي</w:t>
      </w:r>
      <w:r w:rsidR="002F32C2">
        <w:rPr>
          <w:rFonts w:hint="cs"/>
          <w:rtl/>
        </w:rPr>
        <w:t xml:space="preserve">تم النظر فيها </w:t>
      </w:r>
      <w:r w:rsidR="002F32C2" w:rsidRPr="00C81605">
        <w:rPr>
          <w:rtl/>
        </w:rPr>
        <w:t>في الدورات المقبلة، قد يكون من المفيد زيادة عدد جلسات الإحاطة و</w:t>
      </w:r>
      <w:r w:rsidR="002F32C2">
        <w:rPr>
          <w:rFonts w:hint="cs"/>
          <w:rtl/>
        </w:rPr>
        <w:t xml:space="preserve">مراعاة القيام بها في موعد قريب من النظر في تقرير </w:t>
      </w:r>
      <w:r w:rsidR="002F32C2" w:rsidRPr="00C81605">
        <w:rPr>
          <w:rtl/>
        </w:rPr>
        <w:t xml:space="preserve">الدولة الطرف. </w:t>
      </w:r>
      <w:r w:rsidR="002F32C2">
        <w:rPr>
          <w:rFonts w:hint="cs"/>
          <w:rtl/>
        </w:rPr>
        <w:t xml:space="preserve">وينبغي الإشارة إلى ذلك </w:t>
      </w:r>
      <w:r w:rsidR="002F32C2" w:rsidRPr="00C81605">
        <w:rPr>
          <w:rtl/>
        </w:rPr>
        <w:t>أيضا</w:t>
      </w:r>
      <w:r w:rsidR="002F32C2">
        <w:rPr>
          <w:rFonts w:hint="cs"/>
          <w:rtl/>
        </w:rPr>
        <w:t>ً</w:t>
      </w:r>
      <w:r w:rsidR="002F32C2" w:rsidRPr="00C81605">
        <w:rPr>
          <w:rtl/>
        </w:rPr>
        <w:t xml:space="preserve"> في مشروع الوثيقة</w:t>
      </w:r>
      <w:r w:rsidR="006F7578">
        <w:rPr>
          <w:rFonts w:hint="cs"/>
          <w:sz w:val="30"/>
          <w:rtl/>
        </w:rPr>
        <w:t>.</w:t>
      </w:r>
    </w:p>
    <w:p w:rsidR="002F32C2" w:rsidRDefault="00E86E28" w:rsidP="00DA6D6B">
      <w:pPr>
        <w:pStyle w:val="SingleTxtGA"/>
        <w:rPr>
          <w:rFonts w:hint="cs"/>
        </w:rPr>
      </w:pPr>
      <w:r>
        <w:rPr>
          <w:rFonts w:hint="cs"/>
          <w:rtl/>
        </w:rPr>
        <w:t>35-</w:t>
      </w:r>
      <w:r>
        <w:rPr>
          <w:rFonts w:hint="cs"/>
          <w:rtl/>
        </w:rPr>
        <w:tab/>
      </w:r>
      <w:r w:rsidR="002F32C2">
        <w:rPr>
          <w:rFonts w:hint="cs"/>
          <w:rtl/>
        </w:rPr>
        <w:t xml:space="preserve">وقالت إن </w:t>
      </w:r>
      <w:r w:rsidR="002F32C2" w:rsidRPr="00642B35">
        <w:rPr>
          <w:rtl/>
        </w:rPr>
        <w:t xml:space="preserve">الوثيقة </w:t>
      </w:r>
      <w:r w:rsidR="002F32C2">
        <w:rPr>
          <w:rFonts w:hint="cs"/>
          <w:rtl/>
        </w:rPr>
        <w:t xml:space="preserve">تبين </w:t>
      </w:r>
      <w:r w:rsidR="002F32C2" w:rsidRPr="00642B35">
        <w:rPr>
          <w:rtl/>
        </w:rPr>
        <w:t xml:space="preserve">بوضوح أن اللجنة ستستمع إلى المنظمات </w:t>
      </w:r>
      <w:r w:rsidR="002F32C2">
        <w:rPr>
          <w:rFonts w:hint="cs"/>
          <w:rtl/>
        </w:rPr>
        <w:t xml:space="preserve">غير الحكومية </w:t>
      </w:r>
      <w:r w:rsidR="002F32C2" w:rsidRPr="00642B35">
        <w:rPr>
          <w:rtl/>
        </w:rPr>
        <w:t>في جلسات مغلقة. و</w:t>
      </w:r>
      <w:r w:rsidR="002F32C2">
        <w:rPr>
          <w:rFonts w:hint="cs"/>
          <w:rtl/>
        </w:rPr>
        <w:t>ت</w:t>
      </w:r>
      <w:r w:rsidR="002F32C2" w:rsidRPr="00642B35">
        <w:rPr>
          <w:rtl/>
        </w:rPr>
        <w:t xml:space="preserve">رحب </w:t>
      </w:r>
      <w:r w:rsidR="002F32C2" w:rsidRPr="0017557A">
        <w:rPr>
          <w:rFonts w:hint="cs"/>
          <w:rtl/>
        </w:rPr>
        <w:t xml:space="preserve">منظمة </w:t>
      </w:r>
      <w:r w:rsidR="002F32C2" w:rsidRPr="0017557A">
        <w:rPr>
          <w:rtl/>
        </w:rPr>
        <w:t>الخدمة الدولية</w:t>
      </w:r>
      <w:r w:rsidR="002F32C2" w:rsidRPr="0017557A">
        <w:rPr>
          <w:rFonts w:hint="cs"/>
          <w:rtl/>
        </w:rPr>
        <w:t xml:space="preserve"> ل</w:t>
      </w:r>
      <w:r w:rsidR="002F32C2" w:rsidRPr="0017557A">
        <w:rPr>
          <w:rtl/>
        </w:rPr>
        <w:t xml:space="preserve">حقوق الإنسان </w:t>
      </w:r>
      <w:r w:rsidR="002F32C2">
        <w:rPr>
          <w:rFonts w:hint="cs"/>
          <w:rtl/>
        </w:rPr>
        <w:t>بذل</w:t>
      </w:r>
      <w:r w:rsidR="002F32C2" w:rsidRPr="0017557A">
        <w:rPr>
          <w:rFonts w:hint="cs"/>
          <w:rtl/>
        </w:rPr>
        <w:t>ك</w:t>
      </w:r>
      <w:r w:rsidR="002F32C2">
        <w:rPr>
          <w:rFonts w:hint="cs"/>
          <w:rtl/>
        </w:rPr>
        <w:t xml:space="preserve"> لكونه </w:t>
      </w:r>
      <w:r w:rsidR="002F32C2" w:rsidRPr="00642B35">
        <w:rPr>
          <w:rtl/>
        </w:rPr>
        <w:t>إقرار</w:t>
      </w:r>
      <w:r w:rsidR="008A77EA">
        <w:rPr>
          <w:rtl/>
        </w:rPr>
        <w:t xml:space="preserve">اً </w:t>
      </w:r>
      <w:r w:rsidR="002F32C2">
        <w:rPr>
          <w:rFonts w:hint="cs"/>
          <w:rtl/>
        </w:rPr>
        <w:t>باحتمال أن يتعرض</w:t>
      </w:r>
      <w:r w:rsidR="002F32C2" w:rsidRPr="00642B35">
        <w:rPr>
          <w:rtl/>
        </w:rPr>
        <w:t xml:space="preserve"> المجتمع المدني لأعمال انتقامية. </w:t>
      </w:r>
      <w:r w:rsidR="002F32C2">
        <w:rPr>
          <w:rFonts w:hint="cs"/>
          <w:rtl/>
        </w:rPr>
        <w:t>و</w:t>
      </w:r>
      <w:r w:rsidR="002F32C2" w:rsidRPr="00642B35">
        <w:rPr>
          <w:rtl/>
        </w:rPr>
        <w:t xml:space="preserve">من المأمول </w:t>
      </w:r>
      <w:r w:rsidR="002F32C2">
        <w:rPr>
          <w:rFonts w:hint="cs"/>
          <w:rtl/>
        </w:rPr>
        <w:t xml:space="preserve">فيه </w:t>
      </w:r>
      <w:r w:rsidR="002F32C2" w:rsidRPr="00642B35">
        <w:rPr>
          <w:rtl/>
        </w:rPr>
        <w:t xml:space="preserve">أن </w:t>
      </w:r>
      <w:r w:rsidR="002F32C2">
        <w:rPr>
          <w:rFonts w:hint="cs"/>
          <w:rtl/>
        </w:rPr>
        <w:t xml:space="preserve">تدين </w:t>
      </w:r>
      <w:r w:rsidR="002F32C2" w:rsidRPr="00642B35">
        <w:rPr>
          <w:rtl/>
        </w:rPr>
        <w:t xml:space="preserve">الوثيقة </w:t>
      </w:r>
      <w:r w:rsidR="002F32C2">
        <w:rPr>
          <w:rFonts w:hint="cs"/>
          <w:rtl/>
        </w:rPr>
        <w:t>صراحة</w:t>
      </w:r>
      <w:r w:rsidR="002F32C2" w:rsidRPr="00642B35">
        <w:rPr>
          <w:rtl/>
        </w:rPr>
        <w:t xml:space="preserve"> هذه الأعمال و</w:t>
      </w:r>
      <w:r w:rsidR="002F32C2">
        <w:rPr>
          <w:rFonts w:hint="cs"/>
          <w:rtl/>
        </w:rPr>
        <w:t>أن تبين بوضوح</w:t>
      </w:r>
      <w:r w:rsidR="002F32C2" w:rsidRPr="00642B35">
        <w:rPr>
          <w:rtl/>
        </w:rPr>
        <w:t xml:space="preserve"> </w:t>
      </w:r>
      <w:r w:rsidR="002F32C2">
        <w:rPr>
          <w:rFonts w:hint="cs"/>
          <w:rtl/>
        </w:rPr>
        <w:t>ا</w:t>
      </w:r>
      <w:r w:rsidR="002F32C2" w:rsidRPr="00642B35">
        <w:rPr>
          <w:rtl/>
        </w:rPr>
        <w:t>لأساس المنطقي لهذه ال</w:t>
      </w:r>
      <w:r w:rsidR="002F32C2">
        <w:rPr>
          <w:rFonts w:hint="cs"/>
          <w:rtl/>
        </w:rPr>
        <w:t>جلسات</w:t>
      </w:r>
      <w:r w:rsidR="002F32C2" w:rsidRPr="00642B35">
        <w:rPr>
          <w:rtl/>
        </w:rPr>
        <w:t xml:space="preserve"> المغلقة. و</w:t>
      </w:r>
      <w:r w:rsidR="002F32C2">
        <w:rPr>
          <w:rFonts w:hint="cs"/>
          <w:rtl/>
        </w:rPr>
        <w:t>ت</w:t>
      </w:r>
      <w:r w:rsidR="002F32C2" w:rsidRPr="00642B35">
        <w:rPr>
          <w:rtl/>
        </w:rPr>
        <w:t>رحب</w:t>
      </w:r>
      <w:r w:rsidR="002F32C2">
        <w:rPr>
          <w:rFonts w:hint="cs"/>
          <w:rtl/>
        </w:rPr>
        <w:t xml:space="preserve"> المنظمة أيضاً </w:t>
      </w:r>
      <w:r w:rsidR="002F32C2" w:rsidRPr="00642B35">
        <w:rPr>
          <w:rtl/>
        </w:rPr>
        <w:t>بالاعتراف ب</w:t>
      </w:r>
      <w:r w:rsidR="002F32C2">
        <w:rPr>
          <w:rFonts w:hint="cs"/>
          <w:rtl/>
        </w:rPr>
        <w:t xml:space="preserve">ضرورة أن يقوم المجتمع المدني بإبلاغ اللجنة بالأعمال الانتقامية </w:t>
      </w:r>
      <w:r w:rsidR="002F32C2" w:rsidRPr="00642B35">
        <w:rPr>
          <w:rtl/>
        </w:rPr>
        <w:t xml:space="preserve">المزعومة. </w:t>
      </w:r>
      <w:r w:rsidR="002F32C2">
        <w:rPr>
          <w:rFonts w:hint="cs"/>
          <w:rtl/>
        </w:rPr>
        <w:t>و</w:t>
      </w:r>
      <w:r w:rsidR="002F32C2" w:rsidRPr="00642B35">
        <w:rPr>
          <w:rtl/>
        </w:rPr>
        <w:t xml:space="preserve">لتيسير ذلك، ينبغي أن تعين اللجنة </w:t>
      </w:r>
      <w:r w:rsidR="002F32C2">
        <w:rPr>
          <w:rFonts w:hint="cs"/>
          <w:rtl/>
        </w:rPr>
        <w:t>جهات تنسيق معنية بتلك الأ</w:t>
      </w:r>
      <w:r w:rsidR="002F32C2" w:rsidRPr="00642B35">
        <w:rPr>
          <w:rtl/>
        </w:rPr>
        <w:t xml:space="preserve">عمال، </w:t>
      </w:r>
      <w:r w:rsidR="002F32C2">
        <w:rPr>
          <w:rFonts w:hint="cs"/>
          <w:rtl/>
        </w:rPr>
        <w:t xml:space="preserve">شأنها شأن </w:t>
      </w:r>
      <w:r w:rsidR="002F32C2" w:rsidRPr="00642B35">
        <w:rPr>
          <w:rtl/>
        </w:rPr>
        <w:t xml:space="preserve">لجنة مناهضة التعذيب. </w:t>
      </w:r>
      <w:r w:rsidR="002F32C2">
        <w:rPr>
          <w:rFonts w:hint="cs"/>
          <w:rtl/>
        </w:rPr>
        <w:t>و</w:t>
      </w:r>
      <w:r w:rsidR="002F32C2" w:rsidRPr="00642B35">
        <w:rPr>
          <w:rtl/>
        </w:rPr>
        <w:t xml:space="preserve">ينبغي </w:t>
      </w:r>
      <w:r w:rsidR="002F32C2">
        <w:rPr>
          <w:rFonts w:hint="cs"/>
          <w:rtl/>
        </w:rPr>
        <w:t>أن تنشر البيانات التفصيلية لجهات التنسيق في مكان بارز من موقع</w:t>
      </w:r>
      <w:r w:rsidR="002F32C2" w:rsidRPr="00642B35">
        <w:rPr>
          <w:rtl/>
        </w:rPr>
        <w:t xml:space="preserve"> ال</w:t>
      </w:r>
      <w:r w:rsidR="002F32C2">
        <w:rPr>
          <w:rFonts w:hint="cs"/>
          <w:rtl/>
        </w:rPr>
        <w:t>لجنة على ال</w:t>
      </w:r>
      <w:r w:rsidR="00DA6D6B">
        <w:rPr>
          <w:rFonts w:hint="cs"/>
          <w:rtl/>
        </w:rPr>
        <w:t>إ</w:t>
      </w:r>
      <w:r w:rsidR="002F32C2">
        <w:rPr>
          <w:rFonts w:hint="cs"/>
          <w:rtl/>
        </w:rPr>
        <w:t xml:space="preserve">نترنت كما ينبغي </w:t>
      </w:r>
      <w:r w:rsidR="002F32C2" w:rsidRPr="00642B35">
        <w:rPr>
          <w:rtl/>
        </w:rPr>
        <w:t xml:space="preserve">إبلاغها </w:t>
      </w:r>
      <w:r w:rsidR="002F32C2">
        <w:rPr>
          <w:rFonts w:hint="cs"/>
          <w:rtl/>
        </w:rPr>
        <w:t xml:space="preserve">لكل منظمة </w:t>
      </w:r>
      <w:r w:rsidR="002F32C2" w:rsidRPr="00642B35">
        <w:rPr>
          <w:rtl/>
        </w:rPr>
        <w:t xml:space="preserve">غير حكومية </w:t>
      </w:r>
      <w:r w:rsidR="002F32C2">
        <w:rPr>
          <w:rFonts w:hint="cs"/>
          <w:rtl/>
        </w:rPr>
        <w:t xml:space="preserve">تشارك في أعمال </w:t>
      </w:r>
      <w:r w:rsidR="002F32C2" w:rsidRPr="00642B35">
        <w:rPr>
          <w:rtl/>
        </w:rPr>
        <w:t xml:space="preserve">اللجنة. وأخيراً، من المهم </w:t>
      </w:r>
      <w:r w:rsidR="002F32C2">
        <w:rPr>
          <w:rFonts w:hint="cs"/>
          <w:rtl/>
        </w:rPr>
        <w:t xml:space="preserve">أن توضع </w:t>
      </w:r>
      <w:r w:rsidR="002F32C2" w:rsidRPr="00642B35">
        <w:rPr>
          <w:rtl/>
        </w:rPr>
        <w:t xml:space="preserve">إجراءات للتعامل مع </w:t>
      </w:r>
      <w:r w:rsidR="002F32C2">
        <w:rPr>
          <w:rFonts w:hint="cs"/>
          <w:rtl/>
        </w:rPr>
        <w:t xml:space="preserve">الأعمال الانتقامية التي ترتكب </w:t>
      </w:r>
      <w:r w:rsidR="002F32C2" w:rsidRPr="00642B35">
        <w:rPr>
          <w:rtl/>
        </w:rPr>
        <w:t xml:space="preserve">ضد المنظمات </w:t>
      </w:r>
      <w:r w:rsidR="002F32C2">
        <w:rPr>
          <w:rFonts w:hint="cs"/>
          <w:rtl/>
        </w:rPr>
        <w:t>غير الحكومية والنص عليها بوضوح في الوثيقة</w:t>
      </w:r>
      <w:r w:rsidR="002F32C2" w:rsidRPr="00642B35">
        <w:rPr>
          <w:rtl/>
        </w:rPr>
        <w:t xml:space="preserve">. </w:t>
      </w:r>
      <w:r w:rsidR="002F32C2">
        <w:rPr>
          <w:rFonts w:hint="cs"/>
          <w:rtl/>
        </w:rPr>
        <w:t>و</w:t>
      </w:r>
      <w:r w:rsidR="002F32C2" w:rsidRPr="00642B35">
        <w:rPr>
          <w:rtl/>
        </w:rPr>
        <w:t>قدمت</w:t>
      </w:r>
      <w:r w:rsidR="002F32C2">
        <w:rPr>
          <w:rFonts w:hint="cs"/>
          <w:rtl/>
        </w:rPr>
        <w:t xml:space="preserve"> </w:t>
      </w:r>
      <w:r w:rsidR="002F32C2" w:rsidRPr="000F2C76">
        <w:rPr>
          <w:rFonts w:hint="cs"/>
          <w:rtl/>
        </w:rPr>
        <w:t>منظمة</w:t>
      </w:r>
      <w:r w:rsidR="002F32C2" w:rsidRPr="000F2C76">
        <w:rPr>
          <w:rtl/>
        </w:rPr>
        <w:t xml:space="preserve"> </w:t>
      </w:r>
      <w:r w:rsidR="002F32C2" w:rsidRPr="000F2C76">
        <w:rPr>
          <w:rFonts w:hint="cs"/>
          <w:rtl/>
        </w:rPr>
        <w:t>الخدمة الدولية لحقوق الإنسان</w:t>
      </w:r>
      <w:r w:rsidR="002F32C2" w:rsidRPr="000F2C76">
        <w:rPr>
          <w:rtl/>
        </w:rPr>
        <w:t xml:space="preserve"> </w:t>
      </w:r>
      <w:r w:rsidR="002F32C2" w:rsidRPr="00642B35">
        <w:rPr>
          <w:rtl/>
        </w:rPr>
        <w:t xml:space="preserve">ومؤسسة الكرامة ومنظمات غير حكومية أخرى </w:t>
      </w:r>
      <w:r w:rsidR="002F32C2">
        <w:rPr>
          <w:rFonts w:hint="cs"/>
          <w:rtl/>
        </w:rPr>
        <w:t>نص</w:t>
      </w:r>
      <w:r w:rsidR="008A77EA">
        <w:rPr>
          <w:rFonts w:hint="cs"/>
          <w:rtl/>
        </w:rPr>
        <w:t xml:space="preserve">اً </w:t>
      </w:r>
      <w:r w:rsidR="002F32C2">
        <w:rPr>
          <w:rFonts w:hint="cs"/>
          <w:rtl/>
        </w:rPr>
        <w:t>مشترك</w:t>
      </w:r>
      <w:r w:rsidR="008A77EA">
        <w:rPr>
          <w:rFonts w:hint="cs"/>
          <w:rtl/>
        </w:rPr>
        <w:t xml:space="preserve">اً </w:t>
      </w:r>
      <w:r w:rsidR="002F32C2" w:rsidRPr="00642B35">
        <w:rPr>
          <w:rtl/>
        </w:rPr>
        <w:t>إلى الأمانة العامة في هذا ال</w:t>
      </w:r>
      <w:r w:rsidR="002F32C2">
        <w:rPr>
          <w:rFonts w:hint="cs"/>
          <w:rtl/>
        </w:rPr>
        <w:t>شأن</w:t>
      </w:r>
      <w:r w:rsidR="00DA6D6B">
        <w:rPr>
          <w:rFonts w:hint="cs"/>
          <w:rtl/>
        </w:rPr>
        <w:t>.</w:t>
      </w:r>
    </w:p>
    <w:p w:rsidR="002F32C2" w:rsidRPr="000F2C76" w:rsidRDefault="002F32C2" w:rsidP="004A460C">
      <w:pPr>
        <w:pStyle w:val="SingleTxtGA"/>
        <w:rPr>
          <w:rFonts w:hint="cs"/>
          <w:b/>
          <w:bCs/>
          <w:rtl/>
        </w:rPr>
      </w:pPr>
      <w:r w:rsidRPr="000F2C76">
        <w:rPr>
          <w:rFonts w:hint="cs"/>
          <w:rtl/>
        </w:rPr>
        <w:t>36-</w:t>
      </w:r>
      <w:r>
        <w:rPr>
          <w:rFonts w:hint="cs"/>
          <w:b/>
          <w:bCs/>
          <w:rtl/>
        </w:rPr>
        <w:tab/>
      </w:r>
      <w:r w:rsidRPr="00924DE2">
        <w:rPr>
          <w:rFonts w:hint="cs"/>
          <w:b/>
          <w:bCs/>
          <w:rtl/>
        </w:rPr>
        <w:t xml:space="preserve">الرئيس </w:t>
      </w:r>
      <w:r w:rsidRPr="00924DE2">
        <w:rPr>
          <w:rtl/>
        </w:rPr>
        <w:t xml:space="preserve">قال </w:t>
      </w:r>
      <w:r>
        <w:rPr>
          <w:rFonts w:hint="cs"/>
          <w:rtl/>
        </w:rPr>
        <w:t>إ</w:t>
      </w:r>
      <w:r w:rsidRPr="00924DE2">
        <w:rPr>
          <w:rtl/>
        </w:rPr>
        <w:t xml:space="preserve">ن </w:t>
      </w:r>
      <w:r>
        <w:rPr>
          <w:rFonts w:hint="cs"/>
          <w:rtl/>
        </w:rPr>
        <w:t xml:space="preserve">اللجنة أخذت </w:t>
      </w:r>
      <w:r w:rsidRPr="00924DE2">
        <w:rPr>
          <w:rtl/>
        </w:rPr>
        <w:t xml:space="preserve">التعديلات المقترحة المقدمة إلى الأمانة في الاعتبار. </w:t>
      </w:r>
      <w:r>
        <w:rPr>
          <w:rFonts w:hint="cs"/>
          <w:rtl/>
        </w:rPr>
        <w:t>و</w:t>
      </w:r>
      <w:r w:rsidRPr="00924DE2">
        <w:rPr>
          <w:rtl/>
        </w:rPr>
        <w:t>ق</w:t>
      </w:r>
      <w:r>
        <w:rPr>
          <w:rFonts w:hint="cs"/>
          <w:rtl/>
        </w:rPr>
        <w:t>ال</w:t>
      </w:r>
      <w:r w:rsidRPr="00924DE2">
        <w:rPr>
          <w:rtl/>
        </w:rPr>
        <w:t xml:space="preserve"> </w:t>
      </w:r>
      <w:r>
        <w:rPr>
          <w:rFonts w:hint="cs"/>
          <w:rtl/>
        </w:rPr>
        <w:t>أيضاً إ</w:t>
      </w:r>
      <w:r w:rsidRPr="00924DE2">
        <w:rPr>
          <w:rtl/>
        </w:rPr>
        <w:t xml:space="preserve">نه </w:t>
      </w:r>
      <w:r>
        <w:rPr>
          <w:rFonts w:hint="cs"/>
          <w:rtl/>
        </w:rPr>
        <w:t>أ</w:t>
      </w:r>
      <w:r w:rsidRPr="00924DE2">
        <w:rPr>
          <w:rtl/>
        </w:rPr>
        <w:t xml:space="preserve">ثار مسألة </w:t>
      </w:r>
      <w:r>
        <w:rPr>
          <w:rFonts w:hint="cs"/>
          <w:rtl/>
        </w:rPr>
        <w:t xml:space="preserve">الأعمال الانتقامية التي تتخذ ضد </w:t>
      </w:r>
      <w:r w:rsidRPr="004D1548">
        <w:rPr>
          <w:rtl/>
        </w:rPr>
        <w:t xml:space="preserve">رؤساء </w:t>
      </w:r>
      <w:r>
        <w:rPr>
          <w:rFonts w:hint="cs"/>
          <w:rtl/>
        </w:rPr>
        <w:t>ال</w:t>
      </w:r>
      <w:r w:rsidRPr="004D1548">
        <w:rPr>
          <w:rtl/>
        </w:rPr>
        <w:t xml:space="preserve">هيئات </w:t>
      </w:r>
      <w:r>
        <w:rPr>
          <w:rFonts w:hint="cs"/>
          <w:rtl/>
        </w:rPr>
        <w:t xml:space="preserve">المنشأة بموجب </w:t>
      </w:r>
      <w:r w:rsidRPr="004D1548">
        <w:rPr>
          <w:rtl/>
        </w:rPr>
        <w:t xml:space="preserve">معاهدات حقوق الإنسان </w:t>
      </w:r>
      <w:r>
        <w:rPr>
          <w:rFonts w:hint="cs"/>
          <w:rtl/>
        </w:rPr>
        <w:t xml:space="preserve">في </w:t>
      </w:r>
      <w:r w:rsidRPr="00924DE2">
        <w:rPr>
          <w:rtl/>
        </w:rPr>
        <w:t>ا</w:t>
      </w:r>
      <w:r>
        <w:rPr>
          <w:rFonts w:hint="cs"/>
          <w:rtl/>
        </w:rPr>
        <w:t>لا</w:t>
      </w:r>
      <w:r w:rsidRPr="00924DE2">
        <w:rPr>
          <w:rtl/>
        </w:rPr>
        <w:t xml:space="preserve">جتماع السنوي </w:t>
      </w:r>
      <w:r>
        <w:rPr>
          <w:rFonts w:hint="cs"/>
          <w:rtl/>
        </w:rPr>
        <w:t xml:space="preserve">لرؤساء الهيئات الذي عقد </w:t>
      </w:r>
      <w:r w:rsidRPr="00924DE2">
        <w:rPr>
          <w:rtl/>
        </w:rPr>
        <w:t xml:space="preserve">في نيويورك. </w:t>
      </w:r>
      <w:r>
        <w:rPr>
          <w:rFonts w:hint="cs"/>
          <w:rtl/>
        </w:rPr>
        <w:t>ومن المؤسف أن ا</w:t>
      </w:r>
      <w:r w:rsidRPr="00924DE2">
        <w:rPr>
          <w:rtl/>
        </w:rPr>
        <w:t>للجنة</w:t>
      </w:r>
      <w:r w:rsidR="003A6E11">
        <w:rPr>
          <w:rtl/>
        </w:rPr>
        <w:t xml:space="preserve"> لا </w:t>
      </w:r>
      <w:r>
        <w:rPr>
          <w:rFonts w:hint="cs"/>
          <w:rtl/>
        </w:rPr>
        <w:t>يمكنها دائم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توفير ال</w:t>
      </w:r>
      <w:r w:rsidRPr="00924DE2">
        <w:rPr>
          <w:rtl/>
        </w:rPr>
        <w:t xml:space="preserve">مزيد من الوقت </w:t>
      </w:r>
      <w:r>
        <w:rPr>
          <w:rFonts w:hint="cs"/>
          <w:rtl/>
        </w:rPr>
        <w:t>لبيانات المنظمات غير الحكومية بسبب ا</w:t>
      </w:r>
      <w:r w:rsidRPr="00924DE2">
        <w:rPr>
          <w:rtl/>
        </w:rPr>
        <w:t xml:space="preserve">لقيود العملية، وأنه يخشى من أن </w:t>
      </w:r>
      <w:r>
        <w:rPr>
          <w:rFonts w:hint="cs"/>
          <w:rtl/>
        </w:rPr>
        <w:t xml:space="preserve">تؤثر </w:t>
      </w:r>
      <w:r w:rsidRPr="00924DE2">
        <w:rPr>
          <w:rtl/>
        </w:rPr>
        <w:t xml:space="preserve">الزيادة المقبلة في عدد </w:t>
      </w:r>
      <w:r>
        <w:rPr>
          <w:rFonts w:hint="cs"/>
          <w:rtl/>
        </w:rPr>
        <w:t xml:space="preserve">تقارير </w:t>
      </w:r>
      <w:r>
        <w:rPr>
          <w:rtl/>
        </w:rPr>
        <w:t>الدول</w:t>
      </w:r>
      <w:r w:rsidR="004A460C">
        <w:rPr>
          <w:rFonts w:hint="cs"/>
          <w:rtl/>
        </w:rPr>
        <w:t>ة</w:t>
      </w:r>
      <w:r w:rsidRPr="00924DE2">
        <w:rPr>
          <w:rtl/>
        </w:rPr>
        <w:t xml:space="preserve"> الطرف التي سي</w:t>
      </w:r>
      <w:r>
        <w:rPr>
          <w:rFonts w:hint="cs"/>
          <w:rtl/>
        </w:rPr>
        <w:t>تم ال</w:t>
      </w:r>
      <w:r w:rsidRPr="00924DE2">
        <w:rPr>
          <w:rtl/>
        </w:rPr>
        <w:t xml:space="preserve">نظر فيها </w:t>
      </w:r>
      <w:r w:rsidR="008A77EA">
        <w:rPr>
          <w:rFonts w:hint="cs"/>
          <w:rtl/>
        </w:rPr>
        <w:t xml:space="preserve">- </w:t>
      </w:r>
      <w:r w:rsidRPr="00924DE2">
        <w:rPr>
          <w:rtl/>
        </w:rPr>
        <w:t xml:space="preserve">والزيادة الناتجة عن ذلك في عدد </w:t>
      </w:r>
      <w:r>
        <w:rPr>
          <w:rFonts w:hint="cs"/>
          <w:rtl/>
        </w:rPr>
        <w:t xml:space="preserve">الجلسات </w:t>
      </w:r>
      <w:r w:rsidRPr="00924DE2">
        <w:rPr>
          <w:rtl/>
        </w:rPr>
        <w:t xml:space="preserve">الرسمية </w:t>
      </w:r>
      <w:r w:rsidR="008A77EA">
        <w:rPr>
          <w:rFonts w:hint="cs"/>
          <w:rtl/>
        </w:rPr>
        <w:t xml:space="preserve">- </w:t>
      </w:r>
      <w:r w:rsidRPr="00924DE2">
        <w:rPr>
          <w:rtl/>
        </w:rPr>
        <w:t xml:space="preserve">على عدد جلسات الإحاطة </w:t>
      </w:r>
      <w:r>
        <w:rPr>
          <w:rFonts w:hint="cs"/>
          <w:rtl/>
        </w:rPr>
        <w:t xml:space="preserve">التي تعقدها اللجنة مع </w:t>
      </w:r>
      <w:r w:rsidRPr="00924DE2">
        <w:rPr>
          <w:rtl/>
        </w:rPr>
        <w:t>المنظمات</w:t>
      </w:r>
      <w:r>
        <w:rPr>
          <w:rFonts w:hint="cs"/>
          <w:rtl/>
        </w:rPr>
        <w:t xml:space="preserve"> غير الحكومية</w:t>
      </w:r>
      <w:r w:rsidRPr="00924DE2">
        <w:rPr>
          <w:rtl/>
        </w:rPr>
        <w:t>. وأكد أن ا</w:t>
      </w:r>
      <w:r>
        <w:rPr>
          <w:rFonts w:hint="cs"/>
          <w:rtl/>
        </w:rPr>
        <w:t>لجلسات ال</w:t>
      </w:r>
      <w:r w:rsidRPr="00924DE2">
        <w:rPr>
          <w:rtl/>
        </w:rPr>
        <w:t xml:space="preserve">مغلقة </w:t>
      </w:r>
      <w:r>
        <w:rPr>
          <w:rFonts w:hint="cs"/>
          <w:rtl/>
        </w:rPr>
        <w:t xml:space="preserve">التي </w:t>
      </w:r>
      <w:r w:rsidRPr="00924DE2">
        <w:rPr>
          <w:rtl/>
        </w:rPr>
        <w:t xml:space="preserve">عقدت مع المنظمات </w:t>
      </w:r>
      <w:r>
        <w:rPr>
          <w:rFonts w:hint="cs"/>
          <w:rtl/>
        </w:rPr>
        <w:t xml:space="preserve">غير الحكومية كانت </w:t>
      </w:r>
      <w:r w:rsidRPr="00924DE2">
        <w:rPr>
          <w:rtl/>
        </w:rPr>
        <w:t>ل</w:t>
      </w:r>
      <w:r>
        <w:rPr>
          <w:rFonts w:hint="cs"/>
          <w:rtl/>
        </w:rPr>
        <w:t>دواعي</w:t>
      </w:r>
      <w:r w:rsidRPr="00924DE2">
        <w:rPr>
          <w:rtl/>
        </w:rPr>
        <w:t xml:space="preserve"> السرية و</w:t>
      </w:r>
      <w:r>
        <w:rPr>
          <w:rFonts w:hint="cs"/>
          <w:rtl/>
        </w:rPr>
        <w:t>ل</w:t>
      </w:r>
      <w:r w:rsidRPr="00924DE2">
        <w:rPr>
          <w:rtl/>
        </w:rPr>
        <w:t>حماي</w:t>
      </w:r>
      <w:r>
        <w:rPr>
          <w:rFonts w:hint="cs"/>
          <w:rtl/>
        </w:rPr>
        <w:t>ة تلك المنظمات من الأعمال الا</w:t>
      </w:r>
      <w:r w:rsidRPr="00924DE2">
        <w:rPr>
          <w:rtl/>
        </w:rPr>
        <w:t>نتقامية</w:t>
      </w:r>
      <w:r>
        <w:rPr>
          <w:rFonts w:hint="cs"/>
          <w:rtl/>
        </w:rPr>
        <w:t xml:space="preserve"> المحتملة</w:t>
      </w:r>
      <w:r w:rsidRPr="00924DE2">
        <w:rPr>
          <w:rtl/>
        </w:rPr>
        <w:t xml:space="preserve">، </w:t>
      </w:r>
      <w:r>
        <w:rPr>
          <w:rFonts w:hint="cs"/>
          <w:rtl/>
        </w:rPr>
        <w:t>وتؤدي</w:t>
      </w:r>
      <w:r w:rsidRPr="00924DE2">
        <w:rPr>
          <w:rtl/>
        </w:rPr>
        <w:t xml:space="preserve"> هذه ال</w:t>
      </w:r>
      <w:r>
        <w:rPr>
          <w:rFonts w:hint="cs"/>
          <w:rtl/>
        </w:rPr>
        <w:t xml:space="preserve">جلسات إلى تهيئة </w:t>
      </w:r>
      <w:r w:rsidRPr="00924DE2">
        <w:rPr>
          <w:rtl/>
        </w:rPr>
        <w:t xml:space="preserve">بيئة مواتية للاتصال الفعال. ومع ذلك، </w:t>
      </w:r>
      <w:r>
        <w:rPr>
          <w:rFonts w:hint="cs"/>
          <w:rtl/>
        </w:rPr>
        <w:t>وبالنظر إلى أن اللجنة</w:t>
      </w:r>
      <w:r w:rsidR="003A6E11">
        <w:rPr>
          <w:rFonts w:hint="cs"/>
          <w:rtl/>
        </w:rPr>
        <w:t xml:space="preserve"> لا </w:t>
      </w:r>
      <w:r>
        <w:rPr>
          <w:rFonts w:hint="cs"/>
          <w:rtl/>
        </w:rPr>
        <w:t xml:space="preserve">تزال </w:t>
      </w:r>
      <w:r w:rsidRPr="00924DE2">
        <w:rPr>
          <w:rtl/>
        </w:rPr>
        <w:t>هيئة جديدة نسبي</w:t>
      </w:r>
      <w:r w:rsidR="008A77EA">
        <w:rPr>
          <w:rtl/>
        </w:rPr>
        <w:t>اً،</w:t>
      </w:r>
      <w:r w:rsidRPr="00924DE2">
        <w:rPr>
          <w:rtl/>
        </w:rPr>
        <w:t xml:space="preserve"> </w:t>
      </w:r>
      <w:r>
        <w:rPr>
          <w:rFonts w:hint="cs"/>
          <w:rtl/>
        </w:rPr>
        <w:t xml:space="preserve">فإنها تظل </w:t>
      </w:r>
      <w:r w:rsidRPr="00924DE2">
        <w:rPr>
          <w:rtl/>
        </w:rPr>
        <w:t xml:space="preserve">مفتوحة لاقتراحات </w:t>
      </w:r>
      <w:r>
        <w:rPr>
          <w:rFonts w:hint="cs"/>
          <w:rtl/>
        </w:rPr>
        <w:t>ا</w:t>
      </w:r>
      <w:r w:rsidRPr="00924DE2">
        <w:rPr>
          <w:rtl/>
        </w:rPr>
        <w:t>لتحسين</w:t>
      </w:r>
      <w:r w:rsidR="004A460C">
        <w:rPr>
          <w:rFonts w:hint="cs"/>
          <w:b/>
          <w:bCs/>
          <w:rtl/>
        </w:rPr>
        <w:t>.</w:t>
      </w:r>
    </w:p>
    <w:p w:rsidR="002F32C2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37-</w:t>
      </w:r>
      <w:r>
        <w:rPr>
          <w:rFonts w:hint="cs"/>
          <w:rtl/>
        </w:rPr>
        <w:tab/>
      </w:r>
      <w:r w:rsidRPr="00A9712E">
        <w:rPr>
          <w:rFonts w:hint="cs"/>
          <w:b/>
          <w:bCs/>
          <w:rtl/>
        </w:rPr>
        <w:t>السيد</w:t>
      </w:r>
      <w:r>
        <w:rPr>
          <w:rFonts w:hint="cs"/>
          <w:b/>
          <w:bCs/>
          <w:rtl/>
        </w:rPr>
        <w:t>ة كروتاز</w:t>
      </w:r>
      <w:r w:rsidRPr="00A9712E"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(مؤسسة الكرامة) </w:t>
      </w:r>
      <w:r w:rsidRPr="004A44CB">
        <w:rPr>
          <w:rtl/>
        </w:rPr>
        <w:t>أيد</w:t>
      </w:r>
      <w:r>
        <w:rPr>
          <w:rFonts w:hint="cs"/>
          <w:rtl/>
        </w:rPr>
        <w:t>ت</w:t>
      </w:r>
      <w:r>
        <w:rPr>
          <w:rtl/>
        </w:rPr>
        <w:t xml:space="preserve"> البيان الذي أدل</w:t>
      </w:r>
      <w:r>
        <w:rPr>
          <w:rFonts w:hint="cs"/>
          <w:rtl/>
        </w:rPr>
        <w:t xml:space="preserve">ت به منظمة </w:t>
      </w:r>
      <w:r w:rsidRPr="004A44CB">
        <w:rPr>
          <w:rtl/>
        </w:rPr>
        <w:t xml:space="preserve">الخدمة الدولية لحقوق الإنسان. </w:t>
      </w:r>
      <w:r>
        <w:rPr>
          <w:rFonts w:hint="cs"/>
          <w:rtl/>
        </w:rPr>
        <w:t>وقالت إن مؤسسة الكرامة، ك</w:t>
      </w:r>
      <w:r w:rsidRPr="004A44CB">
        <w:rPr>
          <w:rtl/>
        </w:rPr>
        <w:t xml:space="preserve">منظمة غير حكومية تعمل في العالم العربي، </w:t>
      </w:r>
      <w:r>
        <w:rPr>
          <w:rFonts w:hint="cs"/>
          <w:rtl/>
        </w:rPr>
        <w:t xml:space="preserve">ترى أن من المفيد </w:t>
      </w:r>
      <w:r w:rsidRPr="004A44CB">
        <w:rPr>
          <w:rtl/>
        </w:rPr>
        <w:t xml:space="preserve">الاحتفاظ بسجلات </w:t>
      </w:r>
      <w:r>
        <w:rPr>
          <w:rFonts w:hint="cs"/>
          <w:rtl/>
        </w:rPr>
        <w:t>لل</w:t>
      </w:r>
      <w:r w:rsidRPr="004A44CB">
        <w:rPr>
          <w:rtl/>
        </w:rPr>
        <w:t>مناقشات ال</w:t>
      </w:r>
      <w:r>
        <w:rPr>
          <w:rFonts w:hint="cs"/>
          <w:rtl/>
        </w:rPr>
        <w:t xml:space="preserve">جارية عند النظر في </w:t>
      </w:r>
      <w:r w:rsidRPr="004A44CB">
        <w:rPr>
          <w:rtl/>
        </w:rPr>
        <w:t>التقارير المقدمة من الدول الأطراف</w:t>
      </w:r>
      <w:r>
        <w:rPr>
          <w:rFonts w:hint="cs"/>
          <w:rtl/>
        </w:rPr>
        <w:t xml:space="preserve"> التي يوجد بها </w:t>
      </w:r>
      <w:r w:rsidRPr="004A44CB">
        <w:rPr>
          <w:rtl/>
        </w:rPr>
        <w:t xml:space="preserve">نمط ثابت </w:t>
      </w:r>
      <w:r>
        <w:rPr>
          <w:rFonts w:hint="cs"/>
          <w:rtl/>
        </w:rPr>
        <w:t>من ا</w:t>
      </w:r>
      <w:r w:rsidRPr="004A44CB">
        <w:rPr>
          <w:rtl/>
        </w:rPr>
        <w:t xml:space="preserve">لاختفاء القسري </w:t>
      </w:r>
      <w:r>
        <w:rPr>
          <w:rFonts w:hint="cs"/>
          <w:rtl/>
        </w:rPr>
        <w:t>ال</w:t>
      </w:r>
      <w:r w:rsidRPr="004A44CB">
        <w:rPr>
          <w:rtl/>
        </w:rPr>
        <w:t>واسع</w:t>
      </w:r>
      <w:r>
        <w:rPr>
          <w:rFonts w:hint="cs"/>
          <w:rtl/>
        </w:rPr>
        <w:t xml:space="preserve"> الانتشار</w:t>
      </w:r>
      <w:r w:rsidRPr="004A44CB">
        <w:rPr>
          <w:rtl/>
        </w:rPr>
        <w:t xml:space="preserve">. </w:t>
      </w:r>
      <w:r>
        <w:rPr>
          <w:rFonts w:hint="cs"/>
          <w:rtl/>
        </w:rPr>
        <w:t>و</w:t>
      </w:r>
      <w:r w:rsidRPr="004A44CB">
        <w:rPr>
          <w:rtl/>
        </w:rPr>
        <w:t xml:space="preserve">أعربت عن رغبتها في معرفة ما إذا كانت اللجنة تعتزم </w:t>
      </w:r>
      <w:r>
        <w:rPr>
          <w:rFonts w:hint="cs"/>
          <w:rtl/>
        </w:rPr>
        <w:t>توجيه</w:t>
      </w:r>
      <w:r w:rsidRPr="004A44CB">
        <w:rPr>
          <w:rtl/>
        </w:rPr>
        <w:t xml:space="preserve"> رسائل تذكير إلى الدول الأطراف التي تأخرت </w:t>
      </w:r>
      <w:r>
        <w:rPr>
          <w:rFonts w:hint="cs"/>
          <w:rtl/>
        </w:rPr>
        <w:t xml:space="preserve">في تقديم </w:t>
      </w:r>
      <w:r w:rsidRPr="004A44CB">
        <w:rPr>
          <w:rtl/>
        </w:rPr>
        <w:t xml:space="preserve">تقاريرها الأولية. </w:t>
      </w:r>
      <w:r>
        <w:rPr>
          <w:rFonts w:hint="cs"/>
          <w:rtl/>
        </w:rPr>
        <w:t>وهل وضعت الل</w:t>
      </w:r>
      <w:r w:rsidRPr="004A44CB">
        <w:rPr>
          <w:rtl/>
        </w:rPr>
        <w:t>جنة إجراء</w:t>
      </w:r>
      <w:r>
        <w:rPr>
          <w:rFonts w:hint="cs"/>
          <w:rtl/>
        </w:rPr>
        <w:t>ات</w:t>
      </w:r>
      <w:r w:rsidRPr="004A44CB">
        <w:rPr>
          <w:rtl/>
        </w:rPr>
        <w:t xml:space="preserve"> </w:t>
      </w:r>
      <w:r>
        <w:rPr>
          <w:rFonts w:hint="cs"/>
          <w:rtl/>
        </w:rPr>
        <w:t>ل</w:t>
      </w:r>
      <w:r w:rsidRPr="004A44CB">
        <w:rPr>
          <w:rtl/>
        </w:rPr>
        <w:t xml:space="preserve">لطلبات </w:t>
      </w:r>
      <w:r>
        <w:rPr>
          <w:rFonts w:hint="cs"/>
          <w:rtl/>
        </w:rPr>
        <w:t>المتعلقة ب</w:t>
      </w:r>
      <w:r w:rsidRPr="004A44CB">
        <w:rPr>
          <w:rtl/>
        </w:rPr>
        <w:t>اتخاذ إجراءات عاجلة</w:t>
      </w:r>
      <w:r>
        <w:rPr>
          <w:rFonts w:hint="cs"/>
          <w:rtl/>
        </w:rPr>
        <w:t xml:space="preserve"> بموجب</w:t>
      </w:r>
      <w:r w:rsidRPr="004A44CB">
        <w:rPr>
          <w:rtl/>
        </w:rPr>
        <w:t xml:space="preserve"> الاتفاقية</w:t>
      </w:r>
      <w:r>
        <w:rPr>
          <w:rFonts w:hint="cs"/>
          <w:rtl/>
        </w:rPr>
        <w:t xml:space="preserve"> واختبرت هذه الإجراءات فعلا</w:t>
      </w:r>
      <w:r w:rsidR="004A460C">
        <w:rPr>
          <w:rFonts w:hint="cs"/>
          <w:rtl/>
        </w:rPr>
        <w:t>ً</w:t>
      </w:r>
      <w:r>
        <w:rPr>
          <w:rFonts w:hint="cs"/>
          <w:rtl/>
        </w:rPr>
        <w:t>؟</w:t>
      </w:r>
      <w:r w:rsidRPr="004A44CB">
        <w:rPr>
          <w:rtl/>
        </w:rPr>
        <w:t xml:space="preserve"> وهل </w:t>
      </w:r>
      <w:r>
        <w:rPr>
          <w:rFonts w:hint="cs"/>
          <w:rtl/>
        </w:rPr>
        <w:t xml:space="preserve">لدى اللجنة </w:t>
      </w:r>
      <w:r w:rsidRPr="004A44CB">
        <w:rPr>
          <w:rtl/>
        </w:rPr>
        <w:t xml:space="preserve">تعليقات </w:t>
      </w:r>
      <w:r>
        <w:rPr>
          <w:rFonts w:hint="cs"/>
          <w:rtl/>
        </w:rPr>
        <w:t xml:space="preserve">تريد تبادلها </w:t>
      </w:r>
      <w:r w:rsidRPr="004A44CB">
        <w:rPr>
          <w:rtl/>
        </w:rPr>
        <w:t xml:space="preserve">مع المنظمات غير الحكومية الراغبة في تقديم طلبات؟ وأخيراً، ما هي الخطوات التي اتخذتها اللجنة </w:t>
      </w:r>
      <w:r>
        <w:rPr>
          <w:rFonts w:hint="cs"/>
          <w:rtl/>
        </w:rPr>
        <w:t>ل</w:t>
      </w:r>
      <w:r w:rsidRPr="004A44CB">
        <w:rPr>
          <w:rtl/>
        </w:rPr>
        <w:t>تشجيع المزيد من التصديقات على الاتفاقية، و</w:t>
      </w:r>
      <w:r>
        <w:rPr>
          <w:rFonts w:hint="cs"/>
          <w:rtl/>
        </w:rPr>
        <w:t xml:space="preserve">هل </w:t>
      </w:r>
      <w:r w:rsidRPr="004A44CB">
        <w:rPr>
          <w:rtl/>
        </w:rPr>
        <w:t xml:space="preserve">يمكن </w:t>
      </w:r>
      <w:r>
        <w:rPr>
          <w:rFonts w:hint="cs"/>
          <w:rtl/>
        </w:rPr>
        <w:t>ل</w:t>
      </w:r>
      <w:r w:rsidRPr="004A44CB">
        <w:rPr>
          <w:rtl/>
        </w:rPr>
        <w:t xml:space="preserve">لمنظمات غير الحكومية </w:t>
      </w:r>
      <w:r>
        <w:rPr>
          <w:rFonts w:hint="cs"/>
          <w:rtl/>
        </w:rPr>
        <w:t xml:space="preserve">أن تساهم </w:t>
      </w:r>
      <w:r w:rsidRPr="004A44CB">
        <w:rPr>
          <w:rtl/>
        </w:rPr>
        <w:t>في هذه العملية</w:t>
      </w:r>
      <w:r>
        <w:rPr>
          <w:rFonts w:hint="cs"/>
          <w:rtl/>
        </w:rPr>
        <w:t>؟</w:t>
      </w:r>
    </w:p>
    <w:p w:rsidR="002F32C2" w:rsidRPr="004A44CB" w:rsidRDefault="002F32C2" w:rsidP="00E86E28">
      <w:pPr>
        <w:pStyle w:val="SingleTxtGA"/>
        <w:rPr>
          <w:rFonts w:hint="cs"/>
          <w:rtl/>
        </w:rPr>
      </w:pPr>
      <w:r>
        <w:rPr>
          <w:rFonts w:hint="cs"/>
          <w:rtl/>
        </w:rPr>
        <w:t>38-</w:t>
      </w:r>
      <w:r>
        <w:rPr>
          <w:rFonts w:hint="cs"/>
          <w:rtl/>
        </w:rPr>
        <w:tab/>
      </w:r>
      <w:r w:rsidRPr="00534821">
        <w:rPr>
          <w:rFonts w:hint="cs"/>
          <w:b/>
          <w:bCs/>
          <w:rtl/>
        </w:rPr>
        <w:t>الرئيس</w:t>
      </w:r>
      <w:r>
        <w:rPr>
          <w:rFonts w:hint="cs"/>
          <w:rtl/>
        </w:rPr>
        <w:t xml:space="preserve"> </w:t>
      </w:r>
      <w:r w:rsidRPr="004A44CB">
        <w:rPr>
          <w:rtl/>
        </w:rPr>
        <w:t xml:space="preserve">قال </w:t>
      </w:r>
      <w:r>
        <w:rPr>
          <w:rFonts w:hint="cs"/>
          <w:rtl/>
        </w:rPr>
        <w:t>إ</w:t>
      </w:r>
      <w:r w:rsidRPr="004A44CB">
        <w:rPr>
          <w:rtl/>
        </w:rPr>
        <w:t xml:space="preserve">ن الأمانة </w:t>
      </w:r>
      <w:r>
        <w:rPr>
          <w:rFonts w:hint="cs"/>
          <w:rtl/>
        </w:rPr>
        <w:t>وجهت</w:t>
      </w:r>
      <w:r w:rsidRPr="0094287E">
        <w:rPr>
          <w:rtl/>
        </w:rPr>
        <w:t xml:space="preserve"> </w:t>
      </w:r>
      <w:r w:rsidRPr="004A44CB">
        <w:rPr>
          <w:rtl/>
        </w:rPr>
        <w:t>في أيار/مايو 2013</w:t>
      </w:r>
      <w:r>
        <w:rPr>
          <w:rFonts w:hint="cs"/>
          <w:rtl/>
        </w:rPr>
        <w:t xml:space="preserve"> </w:t>
      </w:r>
      <w:r w:rsidRPr="004A44CB">
        <w:rPr>
          <w:rtl/>
        </w:rPr>
        <w:t xml:space="preserve">رسائل تذكير إلى الدول الأطراف </w:t>
      </w:r>
      <w:r>
        <w:rPr>
          <w:rFonts w:hint="cs"/>
          <w:rtl/>
        </w:rPr>
        <w:t>بشأن تقديم ال</w:t>
      </w:r>
      <w:r w:rsidRPr="004A44CB">
        <w:rPr>
          <w:rtl/>
        </w:rPr>
        <w:t xml:space="preserve">تقارير. </w:t>
      </w:r>
      <w:r>
        <w:rPr>
          <w:rFonts w:hint="cs"/>
          <w:rtl/>
        </w:rPr>
        <w:t>و</w:t>
      </w:r>
      <w:r w:rsidRPr="004A44CB">
        <w:rPr>
          <w:rtl/>
        </w:rPr>
        <w:t xml:space="preserve">من </w:t>
      </w:r>
      <w:r>
        <w:rPr>
          <w:rFonts w:hint="cs"/>
          <w:rtl/>
        </w:rPr>
        <w:t xml:space="preserve">بين التقارير </w:t>
      </w:r>
      <w:r w:rsidRPr="004A44CB">
        <w:rPr>
          <w:rtl/>
        </w:rPr>
        <w:t xml:space="preserve">الواجبة </w:t>
      </w:r>
      <w:r>
        <w:rPr>
          <w:rFonts w:hint="cs"/>
          <w:rtl/>
        </w:rPr>
        <w:t>ا</w:t>
      </w:r>
      <w:r w:rsidRPr="004A44CB">
        <w:rPr>
          <w:rtl/>
        </w:rPr>
        <w:t>لتقديم</w:t>
      </w:r>
      <w:r>
        <w:rPr>
          <w:rFonts w:hint="cs"/>
          <w:rtl/>
        </w:rPr>
        <w:t xml:space="preserve"> والتي يبلغ عددها 30 تقريراً،</w:t>
      </w:r>
      <w:r w:rsidR="008A77EA">
        <w:rPr>
          <w:rFonts w:hint="cs"/>
          <w:rtl/>
        </w:rPr>
        <w:t xml:space="preserve"> </w:t>
      </w:r>
      <w:r w:rsidRPr="004A44CB">
        <w:rPr>
          <w:rtl/>
        </w:rPr>
        <w:t>قدم</w:t>
      </w:r>
      <w:r>
        <w:rPr>
          <w:rFonts w:hint="cs"/>
          <w:rtl/>
        </w:rPr>
        <w:t>ت</w:t>
      </w:r>
      <w:r w:rsidRPr="004A44CB">
        <w:rPr>
          <w:rtl/>
        </w:rPr>
        <w:t xml:space="preserve"> حتى الآن</w:t>
      </w:r>
      <w:r>
        <w:rPr>
          <w:rFonts w:hint="cs"/>
          <w:rtl/>
        </w:rPr>
        <w:t xml:space="preserve"> 9 تقارير، بيد أن الموعد المحدد في حالات كثيرة قريب </w:t>
      </w:r>
      <w:r w:rsidRPr="004A44CB">
        <w:rPr>
          <w:rtl/>
        </w:rPr>
        <w:t>نسبي</w:t>
      </w:r>
      <w:r w:rsidR="008A77EA">
        <w:rPr>
          <w:rtl/>
        </w:rPr>
        <w:t>اً،</w:t>
      </w:r>
      <w:r w:rsidRPr="004A44CB">
        <w:rPr>
          <w:rtl/>
        </w:rPr>
        <w:t xml:space="preserve"> وتعهد</w:t>
      </w:r>
      <w:r>
        <w:rPr>
          <w:rFonts w:hint="cs"/>
          <w:rtl/>
        </w:rPr>
        <w:t>ت</w:t>
      </w:r>
      <w:r w:rsidRPr="004A44CB">
        <w:rPr>
          <w:rtl/>
        </w:rPr>
        <w:t xml:space="preserve"> بعض الدول الأطراف </w:t>
      </w:r>
      <w:r>
        <w:rPr>
          <w:rFonts w:hint="cs"/>
          <w:rtl/>
        </w:rPr>
        <w:t>ب</w:t>
      </w:r>
      <w:r w:rsidRPr="004A44CB">
        <w:rPr>
          <w:rtl/>
        </w:rPr>
        <w:t xml:space="preserve">تقديم تقاريرها </w:t>
      </w:r>
      <w:r>
        <w:rPr>
          <w:rFonts w:hint="cs"/>
          <w:rtl/>
        </w:rPr>
        <w:t>قريب</w:t>
      </w:r>
      <w:r w:rsidR="008A77EA">
        <w:rPr>
          <w:rFonts w:hint="cs"/>
          <w:rtl/>
        </w:rPr>
        <w:t>اً.</w:t>
      </w:r>
      <w:r w:rsidRPr="004A44CB">
        <w:rPr>
          <w:rtl/>
        </w:rPr>
        <w:t xml:space="preserve"> </w:t>
      </w:r>
      <w:r>
        <w:rPr>
          <w:rFonts w:hint="cs"/>
          <w:rtl/>
        </w:rPr>
        <w:t>و</w:t>
      </w:r>
      <w:r w:rsidRPr="004A44CB">
        <w:rPr>
          <w:rtl/>
        </w:rPr>
        <w:t>سي</w:t>
      </w:r>
      <w:r>
        <w:rPr>
          <w:rFonts w:hint="cs"/>
          <w:rtl/>
        </w:rPr>
        <w:t>ُ</w:t>
      </w:r>
      <w:r w:rsidRPr="004A44CB">
        <w:rPr>
          <w:rtl/>
        </w:rPr>
        <w:t>تخذ إجراء إذا لم تقدم دولة طرف تقريرها</w:t>
      </w:r>
      <w:r>
        <w:rPr>
          <w:rFonts w:hint="cs"/>
          <w:rtl/>
        </w:rPr>
        <w:t xml:space="preserve"> بعد </w:t>
      </w:r>
      <w:r w:rsidRPr="004A44CB">
        <w:rPr>
          <w:rtl/>
        </w:rPr>
        <w:t xml:space="preserve">سنة أو أكثر </w:t>
      </w:r>
      <w:r>
        <w:rPr>
          <w:rFonts w:hint="cs"/>
          <w:rtl/>
        </w:rPr>
        <w:t xml:space="preserve">من </w:t>
      </w:r>
      <w:r w:rsidRPr="004A44CB">
        <w:rPr>
          <w:rtl/>
        </w:rPr>
        <w:t>الموعد ال</w:t>
      </w:r>
      <w:r>
        <w:rPr>
          <w:rFonts w:hint="cs"/>
          <w:rtl/>
        </w:rPr>
        <w:t>محدد.</w:t>
      </w:r>
    </w:p>
    <w:p w:rsidR="002F32C2" w:rsidRPr="00C5239B" w:rsidRDefault="002F32C2" w:rsidP="008A77EA">
      <w:pPr>
        <w:pStyle w:val="SingleTxtGA"/>
        <w:rPr>
          <w:rFonts w:hint="cs"/>
          <w:sz w:val="30"/>
          <w:rtl/>
        </w:rPr>
      </w:pPr>
      <w:r>
        <w:rPr>
          <w:rFonts w:hint="cs"/>
          <w:rtl/>
        </w:rPr>
        <w:t>39-</w:t>
      </w:r>
      <w:r>
        <w:rPr>
          <w:rFonts w:hint="cs"/>
          <w:rtl/>
        </w:rPr>
        <w:tab/>
        <w:t>وقال أيض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إن اللجنة تلقت، ك</w:t>
      </w:r>
      <w:r w:rsidRPr="00A00CAB">
        <w:rPr>
          <w:rtl/>
        </w:rPr>
        <w:t xml:space="preserve">ما </w:t>
      </w:r>
      <w:r>
        <w:rPr>
          <w:rFonts w:hint="cs"/>
          <w:rtl/>
        </w:rPr>
        <w:t xml:space="preserve">ذكر في </w:t>
      </w:r>
      <w:r w:rsidRPr="00A00CAB">
        <w:rPr>
          <w:rtl/>
        </w:rPr>
        <w:t>تقرير</w:t>
      </w:r>
      <w:r>
        <w:rPr>
          <w:rFonts w:hint="cs"/>
          <w:rtl/>
        </w:rPr>
        <w:t>ها</w:t>
      </w:r>
      <w:r w:rsidRPr="00A00CAB">
        <w:rPr>
          <w:rtl/>
        </w:rPr>
        <w:t xml:space="preserve"> السنوي الأخير، أربعة طلبات </w:t>
      </w:r>
      <w:r>
        <w:rPr>
          <w:rFonts w:hint="cs"/>
          <w:rtl/>
        </w:rPr>
        <w:t xml:space="preserve">لاتخاذ </w:t>
      </w:r>
      <w:r w:rsidRPr="00A00CAB">
        <w:rPr>
          <w:rtl/>
        </w:rPr>
        <w:t xml:space="preserve">إجراءات عاجلة </w:t>
      </w:r>
      <w:r>
        <w:rPr>
          <w:rFonts w:hint="cs"/>
          <w:rtl/>
        </w:rPr>
        <w:t xml:space="preserve">بشأن </w:t>
      </w:r>
      <w:r w:rsidRPr="00A00CAB">
        <w:rPr>
          <w:rtl/>
        </w:rPr>
        <w:t xml:space="preserve">حالات </w:t>
      </w:r>
      <w:r>
        <w:rPr>
          <w:rFonts w:hint="cs"/>
          <w:rtl/>
        </w:rPr>
        <w:t>متعلقة ب</w:t>
      </w:r>
      <w:r w:rsidRPr="00A00CAB">
        <w:rPr>
          <w:rtl/>
        </w:rPr>
        <w:t xml:space="preserve">الاختفاء </w:t>
      </w:r>
      <w:r>
        <w:rPr>
          <w:rFonts w:hint="cs"/>
          <w:rtl/>
        </w:rPr>
        <w:t xml:space="preserve">القسري </w:t>
      </w:r>
      <w:r w:rsidRPr="00A00CAB">
        <w:rPr>
          <w:rtl/>
        </w:rPr>
        <w:t>في المكسيك</w:t>
      </w:r>
      <w:r>
        <w:rPr>
          <w:rFonts w:hint="cs"/>
          <w:rtl/>
        </w:rPr>
        <w:t>،</w:t>
      </w:r>
      <w:r w:rsidRPr="00A00CAB">
        <w:rPr>
          <w:rtl/>
        </w:rPr>
        <w:t xml:space="preserve"> وأربعة </w:t>
      </w:r>
      <w:r>
        <w:rPr>
          <w:rFonts w:hint="cs"/>
          <w:rtl/>
        </w:rPr>
        <w:t>طلبات أخرى بشأن حالات متعلقة ب</w:t>
      </w:r>
      <w:r w:rsidRPr="00A00CAB">
        <w:rPr>
          <w:rtl/>
        </w:rPr>
        <w:t xml:space="preserve">الاختفاء </w:t>
      </w:r>
      <w:r>
        <w:rPr>
          <w:rFonts w:hint="cs"/>
          <w:rtl/>
        </w:rPr>
        <w:t xml:space="preserve">القسري في </w:t>
      </w:r>
      <w:r w:rsidRPr="00A00CAB">
        <w:rPr>
          <w:rtl/>
        </w:rPr>
        <w:t xml:space="preserve">دول أطراف </w:t>
      </w:r>
      <w:r>
        <w:rPr>
          <w:rFonts w:hint="cs"/>
          <w:rtl/>
        </w:rPr>
        <w:t xml:space="preserve">أخرى لم </w:t>
      </w:r>
      <w:r w:rsidRPr="00A00CAB">
        <w:rPr>
          <w:rtl/>
        </w:rPr>
        <w:t>يذكر اسمه</w:t>
      </w:r>
      <w:r>
        <w:rPr>
          <w:rFonts w:hint="cs"/>
          <w:rtl/>
        </w:rPr>
        <w:t>ا</w:t>
      </w:r>
      <w:r>
        <w:rPr>
          <w:rtl/>
        </w:rPr>
        <w:t xml:space="preserve"> في التقرير. </w:t>
      </w:r>
      <w:r>
        <w:rPr>
          <w:rFonts w:hint="cs"/>
          <w:rtl/>
        </w:rPr>
        <w:t>ولدى</w:t>
      </w:r>
      <w:r w:rsidRPr="00A00CAB">
        <w:rPr>
          <w:rtl/>
        </w:rPr>
        <w:t xml:space="preserve"> اللجنة قواعد </w:t>
      </w:r>
      <w:r>
        <w:rPr>
          <w:rFonts w:hint="cs"/>
          <w:rtl/>
        </w:rPr>
        <w:t xml:space="preserve">إجرائية </w:t>
      </w:r>
      <w:r w:rsidRPr="00A00CAB">
        <w:rPr>
          <w:rtl/>
        </w:rPr>
        <w:t xml:space="preserve">صارمة </w:t>
      </w:r>
      <w:r>
        <w:rPr>
          <w:rFonts w:hint="cs"/>
          <w:rtl/>
        </w:rPr>
        <w:t>ل</w:t>
      </w:r>
      <w:r w:rsidRPr="00A00CAB">
        <w:rPr>
          <w:rtl/>
        </w:rPr>
        <w:t xml:space="preserve">منع أي تداخل مع </w:t>
      </w:r>
      <w:r>
        <w:rPr>
          <w:rFonts w:hint="cs"/>
          <w:rtl/>
        </w:rPr>
        <w:t>الإ</w:t>
      </w:r>
      <w:r w:rsidRPr="00A00CAB">
        <w:rPr>
          <w:rtl/>
        </w:rPr>
        <w:t>جراء</w:t>
      </w:r>
      <w:r>
        <w:rPr>
          <w:rFonts w:hint="cs"/>
          <w:rtl/>
        </w:rPr>
        <w:t>ات المتعلقة بال</w:t>
      </w:r>
      <w:r w:rsidRPr="00A00CAB">
        <w:rPr>
          <w:rtl/>
        </w:rPr>
        <w:t xml:space="preserve">نداءات </w:t>
      </w:r>
      <w:r>
        <w:rPr>
          <w:rFonts w:hint="cs"/>
          <w:rtl/>
        </w:rPr>
        <w:t>ال</w:t>
      </w:r>
      <w:r w:rsidRPr="00A00CAB">
        <w:rPr>
          <w:rtl/>
        </w:rPr>
        <w:t xml:space="preserve">عاجلة </w:t>
      </w:r>
      <w:r>
        <w:rPr>
          <w:rFonts w:hint="cs"/>
          <w:rtl/>
        </w:rPr>
        <w:t>التي يتخذها ا</w:t>
      </w:r>
      <w:r w:rsidRPr="00A00CAB">
        <w:rPr>
          <w:rtl/>
        </w:rPr>
        <w:t xml:space="preserve">لفريق العامل المعني بالاختفاء القسري أو </w:t>
      </w:r>
      <w:r>
        <w:rPr>
          <w:rFonts w:hint="cs"/>
          <w:rtl/>
        </w:rPr>
        <w:t>غير الطوعي</w:t>
      </w:r>
      <w:r w:rsidRPr="00A00CAB">
        <w:rPr>
          <w:rtl/>
        </w:rPr>
        <w:t>.</w:t>
      </w:r>
      <w:r>
        <w:rPr>
          <w:rFonts w:hint="cs"/>
          <w:rtl/>
        </w:rPr>
        <w:t xml:space="preserve"> ومن</w:t>
      </w:r>
      <w:r w:rsidRPr="00A00CAB">
        <w:rPr>
          <w:rtl/>
        </w:rPr>
        <w:t xml:space="preserve"> الأهمية بمكان أن </w:t>
      </w:r>
      <w:r>
        <w:rPr>
          <w:rFonts w:hint="cs"/>
          <w:rtl/>
        </w:rPr>
        <w:t xml:space="preserve">تقرر </w:t>
      </w:r>
      <w:r w:rsidRPr="00A00CAB">
        <w:rPr>
          <w:rtl/>
        </w:rPr>
        <w:t>ال</w:t>
      </w:r>
      <w:r>
        <w:rPr>
          <w:rtl/>
        </w:rPr>
        <w:t>ضحايا أو م</w:t>
      </w:r>
      <w:r>
        <w:rPr>
          <w:rFonts w:hint="cs"/>
          <w:rtl/>
        </w:rPr>
        <w:t>ن ينوب عنها</w:t>
      </w:r>
      <w:r w:rsidRPr="00A00CAB">
        <w:rPr>
          <w:rtl/>
        </w:rPr>
        <w:t xml:space="preserve">، </w:t>
      </w:r>
      <w:r>
        <w:rPr>
          <w:rFonts w:hint="cs"/>
          <w:rtl/>
        </w:rPr>
        <w:t>ومن بينهم ال</w:t>
      </w:r>
      <w:r w:rsidRPr="00A00CAB">
        <w:rPr>
          <w:rtl/>
        </w:rPr>
        <w:t xml:space="preserve">منظمات غير </w:t>
      </w:r>
      <w:r>
        <w:rPr>
          <w:rFonts w:hint="cs"/>
          <w:rtl/>
        </w:rPr>
        <w:t>ال</w:t>
      </w:r>
      <w:r w:rsidRPr="00A00CAB">
        <w:rPr>
          <w:rtl/>
        </w:rPr>
        <w:t xml:space="preserve">حكومية، </w:t>
      </w:r>
      <w:r>
        <w:rPr>
          <w:rFonts w:hint="cs"/>
          <w:rtl/>
        </w:rPr>
        <w:t xml:space="preserve">ما إذا كان من مصلحتهم </w:t>
      </w:r>
      <w:r w:rsidRPr="00A00CAB">
        <w:rPr>
          <w:rtl/>
        </w:rPr>
        <w:t xml:space="preserve">الفضلى </w:t>
      </w:r>
      <w:r w:rsidR="008A77EA">
        <w:rPr>
          <w:rFonts w:hint="cs"/>
          <w:rtl/>
        </w:rPr>
        <w:t xml:space="preserve">- </w:t>
      </w:r>
      <w:r w:rsidRPr="00A00CAB">
        <w:rPr>
          <w:rtl/>
        </w:rPr>
        <w:t xml:space="preserve">بما في ذلك من </w:t>
      </w:r>
      <w:r w:rsidRPr="00C5239B">
        <w:rPr>
          <w:sz w:val="30"/>
          <w:rtl/>
        </w:rPr>
        <w:t xml:space="preserve">وجهة نظر الأعمال الانتقامية المحتملة </w:t>
      </w:r>
      <w:r w:rsidR="008A77EA">
        <w:rPr>
          <w:rFonts w:hint="cs"/>
          <w:sz w:val="30"/>
          <w:rtl/>
        </w:rPr>
        <w:t xml:space="preserve">- </w:t>
      </w:r>
      <w:r w:rsidRPr="00C5239B">
        <w:rPr>
          <w:sz w:val="30"/>
          <w:rtl/>
        </w:rPr>
        <w:t xml:space="preserve">تقديم </w:t>
      </w:r>
      <w:r w:rsidRPr="00C5239B">
        <w:rPr>
          <w:rFonts w:hint="cs"/>
          <w:sz w:val="30"/>
          <w:rtl/>
        </w:rPr>
        <w:t>ال</w:t>
      </w:r>
      <w:r w:rsidRPr="00C5239B">
        <w:rPr>
          <w:sz w:val="30"/>
          <w:rtl/>
        </w:rPr>
        <w:t>طلبات</w:t>
      </w:r>
      <w:r w:rsidRPr="00C5239B">
        <w:rPr>
          <w:rFonts w:hint="cs"/>
          <w:sz w:val="30"/>
          <w:rtl/>
        </w:rPr>
        <w:t xml:space="preserve"> إلى ا</w:t>
      </w:r>
      <w:r w:rsidRPr="00C5239B">
        <w:rPr>
          <w:sz w:val="30"/>
          <w:rtl/>
        </w:rPr>
        <w:t xml:space="preserve">لفريق العامل أو إلى اللجنة بموجب المادة 30 من الاتفاقية. ويمكن أن تؤدي المنظمات غير الحكومية دوراً </w:t>
      </w:r>
      <w:r w:rsidRPr="00C5239B">
        <w:rPr>
          <w:rFonts w:hint="cs"/>
          <w:sz w:val="30"/>
          <w:rtl/>
        </w:rPr>
        <w:t>هاماً</w:t>
      </w:r>
      <w:r w:rsidRPr="00C5239B">
        <w:rPr>
          <w:sz w:val="30"/>
          <w:rtl/>
        </w:rPr>
        <w:t xml:space="preserve">ً في توفير </w:t>
      </w:r>
      <w:r w:rsidRPr="00C5239B">
        <w:rPr>
          <w:rFonts w:hint="cs"/>
          <w:sz w:val="30"/>
          <w:rtl/>
        </w:rPr>
        <w:t>ال</w:t>
      </w:r>
      <w:r w:rsidRPr="00C5239B">
        <w:rPr>
          <w:sz w:val="30"/>
          <w:rtl/>
        </w:rPr>
        <w:t xml:space="preserve">توجيه </w:t>
      </w:r>
      <w:r w:rsidRPr="00C5239B">
        <w:rPr>
          <w:rFonts w:hint="cs"/>
          <w:sz w:val="30"/>
          <w:rtl/>
        </w:rPr>
        <w:t>اللازم إلى ا</w:t>
      </w:r>
      <w:r w:rsidRPr="00C5239B">
        <w:rPr>
          <w:sz w:val="30"/>
          <w:rtl/>
        </w:rPr>
        <w:t>لضحايا وأسرهم في هذا ال</w:t>
      </w:r>
      <w:r w:rsidRPr="00C5239B">
        <w:rPr>
          <w:rFonts w:hint="cs"/>
          <w:sz w:val="30"/>
          <w:rtl/>
        </w:rPr>
        <w:t>شأن.</w:t>
      </w:r>
    </w:p>
    <w:p w:rsidR="002F32C2" w:rsidRDefault="002F32C2" w:rsidP="00E86E28">
      <w:pPr>
        <w:pStyle w:val="SingleTxtGA"/>
        <w:rPr>
          <w:rFonts w:hint="cs"/>
          <w:rtl/>
        </w:rPr>
      </w:pPr>
      <w:r w:rsidRPr="00C5239B">
        <w:rPr>
          <w:rFonts w:hint="cs"/>
          <w:rtl/>
        </w:rPr>
        <w:t>40-</w:t>
      </w:r>
      <w:r w:rsidRPr="00C5239B">
        <w:rPr>
          <w:rFonts w:hint="cs"/>
          <w:rtl/>
        </w:rPr>
        <w:tab/>
        <w:t>ويقوم تحالفان حالي</w:t>
      </w:r>
      <w:r w:rsidR="008A77EA">
        <w:rPr>
          <w:rFonts w:hint="cs"/>
          <w:rtl/>
        </w:rPr>
        <w:t xml:space="preserve">اً </w:t>
      </w:r>
      <w:r w:rsidRPr="00C5239B">
        <w:rPr>
          <w:rFonts w:hint="cs"/>
          <w:rtl/>
        </w:rPr>
        <w:t xml:space="preserve">هما </w:t>
      </w:r>
      <w:r w:rsidRPr="00C5239B">
        <w:rPr>
          <w:rtl/>
        </w:rPr>
        <w:t>مجموعة أصدقاء الاتفاقية والتحالف الدولي لمكافحة عمليات الاختفاء القسري</w:t>
      </w:r>
      <w:r w:rsidRPr="00C5239B">
        <w:rPr>
          <w:rFonts w:hint="cs"/>
          <w:rtl/>
        </w:rPr>
        <w:t xml:space="preserve"> ب</w:t>
      </w:r>
      <w:r w:rsidRPr="00C5239B">
        <w:rPr>
          <w:rtl/>
        </w:rPr>
        <w:t xml:space="preserve">الترويج للتصديق على الاتفاقية. </w:t>
      </w:r>
      <w:r w:rsidRPr="00C5239B">
        <w:rPr>
          <w:rFonts w:hint="cs"/>
          <w:rtl/>
        </w:rPr>
        <w:t>ول</w:t>
      </w:r>
      <w:r w:rsidRPr="00C5239B">
        <w:rPr>
          <w:rtl/>
        </w:rPr>
        <w:t xml:space="preserve">لمنظمات غير الحكومية دور أساسي </w:t>
      </w:r>
      <w:r w:rsidRPr="00C5239B">
        <w:rPr>
          <w:rFonts w:hint="cs"/>
          <w:rtl/>
        </w:rPr>
        <w:t xml:space="preserve">ينبغي أن تؤديه في </w:t>
      </w:r>
      <w:r w:rsidRPr="00C5239B">
        <w:rPr>
          <w:rtl/>
        </w:rPr>
        <w:t>الدعوة إلى اعتماد تشريعات وطنية بشأن الاختفاء القسري والتصديق على الاتفاقية.</w:t>
      </w:r>
      <w:r w:rsidRPr="00C5239B">
        <w:rPr>
          <w:rFonts w:hint="cs"/>
          <w:rtl/>
        </w:rPr>
        <w:t xml:space="preserve"> وهناك </w:t>
      </w:r>
      <w:r w:rsidRPr="00C5239B">
        <w:rPr>
          <w:rtl/>
        </w:rPr>
        <w:t>أيض</w:t>
      </w:r>
      <w:r w:rsidR="008A77EA">
        <w:rPr>
          <w:rtl/>
        </w:rPr>
        <w:t xml:space="preserve">اً </w:t>
      </w:r>
      <w:r w:rsidRPr="00C5239B">
        <w:rPr>
          <w:rtl/>
        </w:rPr>
        <w:t xml:space="preserve">دور هام </w:t>
      </w:r>
      <w:r w:rsidRPr="00C5239B">
        <w:rPr>
          <w:rFonts w:hint="cs"/>
          <w:rtl/>
        </w:rPr>
        <w:t xml:space="preserve">ينبغي أن تؤديه </w:t>
      </w:r>
      <w:r w:rsidRPr="00C5239B">
        <w:rPr>
          <w:rtl/>
        </w:rPr>
        <w:t xml:space="preserve">في </w:t>
      </w:r>
      <w:r w:rsidRPr="00C5239B">
        <w:rPr>
          <w:rFonts w:hint="cs"/>
          <w:rtl/>
        </w:rPr>
        <w:t>تيسير معرفة غير القانونيين بنصوص الاتفاقية.</w:t>
      </w:r>
    </w:p>
    <w:p w:rsidR="002F32C2" w:rsidRPr="00C5239B" w:rsidRDefault="002F32C2" w:rsidP="00E86E28">
      <w:pPr>
        <w:pStyle w:val="SingleTxtGA"/>
        <w:rPr>
          <w:rFonts w:hint="cs"/>
          <w:rtl/>
        </w:rPr>
      </w:pPr>
      <w:r w:rsidRPr="00C5239B">
        <w:rPr>
          <w:rFonts w:hint="cs"/>
          <w:rtl/>
        </w:rPr>
        <w:t>41-</w:t>
      </w:r>
      <w:r w:rsidR="00E86E28">
        <w:rPr>
          <w:rFonts w:hint="cs"/>
          <w:rtl/>
        </w:rPr>
        <w:tab/>
      </w:r>
      <w:r w:rsidRPr="00C5239B">
        <w:rPr>
          <w:rFonts w:hint="cs"/>
          <w:b/>
          <w:bCs/>
          <w:rtl/>
        </w:rPr>
        <w:t xml:space="preserve">السيد هوليه </w:t>
      </w:r>
      <w:r w:rsidRPr="00C5239B">
        <w:rPr>
          <w:rtl/>
        </w:rPr>
        <w:t xml:space="preserve">قال </w:t>
      </w:r>
      <w:r>
        <w:rPr>
          <w:rFonts w:hint="cs"/>
          <w:rtl/>
        </w:rPr>
        <w:t>إ</w:t>
      </w:r>
      <w:r w:rsidRPr="00C5239B">
        <w:rPr>
          <w:rtl/>
        </w:rPr>
        <w:t xml:space="preserve">ن الإجراءات المتعلقة بطلب اتخاذ إجراءات عاجلة </w:t>
      </w:r>
      <w:r>
        <w:rPr>
          <w:rFonts w:hint="cs"/>
          <w:rtl/>
        </w:rPr>
        <w:t xml:space="preserve">بموجب </w:t>
      </w:r>
      <w:r w:rsidRPr="00C5239B">
        <w:rPr>
          <w:rtl/>
        </w:rPr>
        <w:t>المادة</w:t>
      </w:r>
      <w:r w:rsidR="00E86E28">
        <w:rPr>
          <w:rFonts w:hint="cs"/>
          <w:rtl/>
        </w:rPr>
        <w:t> </w:t>
      </w:r>
      <w:r w:rsidRPr="00C5239B">
        <w:rPr>
          <w:rtl/>
        </w:rPr>
        <w:t xml:space="preserve">30 من الاتفاقية تعمل </w:t>
      </w:r>
      <w:r>
        <w:rPr>
          <w:rFonts w:hint="cs"/>
          <w:rtl/>
        </w:rPr>
        <w:t>بك</w:t>
      </w:r>
      <w:r w:rsidRPr="00C5239B">
        <w:rPr>
          <w:rtl/>
        </w:rPr>
        <w:t xml:space="preserve">فاءة حتى الآن. </w:t>
      </w:r>
      <w:r>
        <w:rPr>
          <w:rFonts w:hint="cs"/>
          <w:rtl/>
        </w:rPr>
        <w:t>ويقدم موقع</w:t>
      </w:r>
      <w:r w:rsidRPr="00C5239B">
        <w:rPr>
          <w:rtl/>
        </w:rPr>
        <w:t xml:space="preserve"> اللجنة </w:t>
      </w:r>
      <w:r>
        <w:rPr>
          <w:rFonts w:hint="cs"/>
          <w:rtl/>
        </w:rPr>
        <w:t xml:space="preserve">على الانترنت </w:t>
      </w:r>
      <w:r w:rsidRPr="00C5239B">
        <w:rPr>
          <w:rtl/>
        </w:rPr>
        <w:t xml:space="preserve">توجيهات بشأن تقديم </w:t>
      </w:r>
      <w:r>
        <w:rPr>
          <w:rFonts w:hint="cs"/>
          <w:rtl/>
        </w:rPr>
        <w:t xml:space="preserve">الطلبات، ويمكن الحصول على </w:t>
      </w:r>
      <w:r w:rsidRPr="00C5239B">
        <w:rPr>
          <w:rtl/>
        </w:rPr>
        <w:t>مزيد من التفاصيل</w:t>
      </w:r>
      <w:r>
        <w:rPr>
          <w:rFonts w:hint="cs"/>
          <w:rtl/>
        </w:rPr>
        <w:t xml:space="preserve"> </w:t>
      </w:r>
      <w:r w:rsidRPr="00C5239B">
        <w:rPr>
          <w:rtl/>
        </w:rPr>
        <w:t xml:space="preserve">من الأمانة. </w:t>
      </w:r>
      <w:r>
        <w:rPr>
          <w:rFonts w:hint="cs"/>
          <w:rtl/>
        </w:rPr>
        <w:t>وهناك</w:t>
      </w:r>
      <w:r w:rsidRPr="00C5239B">
        <w:rPr>
          <w:rtl/>
        </w:rPr>
        <w:t xml:space="preserve"> خيارات أخرى متاحة للضحايا، </w:t>
      </w:r>
      <w:r>
        <w:rPr>
          <w:rFonts w:hint="cs"/>
          <w:rtl/>
        </w:rPr>
        <w:t xml:space="preserve">من بينها </w:t>
      </w:r>
      <w:r w:rsidRPr="00C5239B">
        <w:rPr>
          <w:rtl/>
        </w:rPr>
        <w:t xml:space="preserve">تقديم الطلبات </w:t>
      </w:r>
      <w:r>
        <w:rPr>
          <w:rFonts w:hint="cs"/>
          <w:rtl/>
        </w:rPr>
        <w:t>ع</w:t>
      </w:r>
      <w:r w:rsidRPr="00C5239B">
        <w:rPr>
          <w:rtl/>
        </w:rPr>
        <w:t xml:space="preserve">ن </w:t>
      </w:r>
      <w:r>
        <w:rPr>
          <w:rFonts w:hint="cs"/>
          <w:rtl/>
        </w:rPr>
        <w:t xml:space="preserve">طريق </w:t>
      </w:r>
      <w:r w:rsidRPr="00C5239B">
        <w:rPr>
          <w:rtl/>
        </w:rPr>
        <w:t xml:space="preserve">الفريق العامل أو الآليات الإقليمية. </w:t>
      </w:r>
      <w:r>
        <w:rPr>
          <w:rFonts w:hint="cs"/>
          <w:rtl/>
        </w:rPr>
        <w:t>و</w:t>
      </w:r>
      <w:r w:rsidRPr="00C5239B">
        <w:rPr>
          <w:rtl/>
        </w:rPr>
        <w:t xml:space="preserve">من المهم </w:t>
      </w:r>
      <w:r>
        <w:rPr>
          <w:rFonts w:hint="cs"/>
          <w:rtl/>
        </w:rPr>
        <w:t>أن تقدم ا</w:t>
      </w:r>
      <w:r w:rsidRPr="00C5239B">
        <w:rPr>
          <w:rtl/>
        </w:rPr>
        <w:t xml:space="preserve">لمنظمات </w:t>
      </w:r>
      <w:r>
        <w:rPr>
          <w:rFonts w:hint="cs"/>
          <w:rtl/>
        </w:rPr>
        <w:t>غير الحكومية ا</w:t>
      </w:r>
      <w:r w:rsidRPr="00C5239B">
        <w:rPr>
          <w:rtl/>
        </w:rPr>
        <w:t xml:space="preserve">لمساعدة </w:t>
      </w:r>
      <w:r>
        <w:rPr>
          <w:rFonts w:hint="cs"/>
          <w:rtl/>
        </w:rPr>
        <w:t>لأصحاب الطلبات</w:t>
      </w:r>
      <w:r w:rsidRPr="00C5239B">
        <w:rPr>
          <w:rtl/>
        </w:rPr>
        <w:t xml:space="preserve">. </w:t>
      </w:r>
      <w:r>
        <w:rPr>
          <w:rFonts w:hint="cs"/>
          <w:rtl/>
        </w:rPr>
        <w:t xml:space="preserve">وقد شاركت اللجنة في العديد من </w:t>
      </w:r>
      <w:r w:rsidRPr="00C5239B">
        <w:rPr>
          <w:rtl/>
        </w:rPr>
        <w:t xml:space="preserve">حلقات </w:t>
      </w:r>
      <w:r>
        <w:rPr>
          <w:rFonts w:hint="cs"/>
          <w:rtl/>
        </w:rPr>
        <w:t>ال</w:t>
      </w:r>
      <w:r w:rsidRPr="00C5239B">
        <w:rPr>
          <w:rtl/>
        </w:rPr>
        <w:t xml:space="preserve">عمل </w:t>
      </w:r>
      <w:r>
        <w:rPr>
          <w:rFonts w:hint="cs"/>
          <w:rtl/>
        </w:rPr>
        <w:t xml:space="preserve">المعقودة </w:t>
      </w:r>
      <w:r w:rsidRPr="00C5239B">
        <w:rPr>
          <w:rtl/>
        </w:rPr>
        <w:t xml:space="preserve">في أجزاء </w:t>
      </w:r>
      <w:r>
        <w:rPr>
          <w:rFonts w:hint="cs"/>
          <w:rtl/>
        </w:rPr>
        <w:t xml:space="preserve">مختلفة </w:t>
      </w:r>
      <w:r w:rsidRPr="00C5239B">
        <w:rPr>
          <w:rtl/>
        </w:rPr>
        <w:t>من العالم</w:t>
      </w:r>
      <w:r>
        <w:rPr>
          <w:rFonts w:hint="cs"/>
          <w:rtl/>
        </w:rPr>
        <w:t xml:space="preserve"> لتوضيح </w:t>
      </w:r>
      <w:r w:rsidRPr="00C5239B">
        <w:rPr>
          <w:rtl/>
        </w:rPr>
        <w:t>الإمكانيات الم</w:t>
      </w:r>
      <w:r>
        <w:rPr>
          <w:rFonts w:hint="cs"/>
          <w:rtl/>
        </w:rPr>
        <w:t xml:space="preserve">تاحة </w:t>
      </w:r>
      <w:r w:rsidRPr="00C5239B">
        <w:rPr>
          <w:rtl/>
        </w:rPr>
        <w:t>بموجب الاتفاقية، ويمكن أن ي</w:t>
      </w:r>
      <w:r>
        <w:rPr>
          <w:rFonts w:hint="cs"/>
          <w:rtl/>
        </w:rPr>
        <w:t>ؤدي</w:t>
      </w:r>
      <w:r w:rsidRPr="00C5239B">
        <w:rPr>
          <w:rtl/>
        </w:rPr>
        <w:t xml:space="preserve"> المجتمع المدني </w:t>
      </w:r>
      <w:r>
        <w:rPr>
          <w:rFonts w:hint="cs"/>
          <w:rtl/>
        </w:rPr>
        <w:t xml:space="preserve">دوراً مفيداً </w:t>
      </w:r>
      <w:r w:rsidRPr="00C5239B">
        <w:rPr>
          <w:rtl/>
        </w:rPr>
        <w:t xml:space="preserve">في تعزيز هذا الجهد. والهدف الأساسي للجنة </w:t>
      </w:r>
      <w:r>
        <w:rPr>
          <w:rFonts w:hint="cs"/>
          <w:rtl/>
        </w:rPr>
        <w:t xml:space="preserve">هو </w:t>
      </w:r>
      <w:r w:rsidRPr="00C5239B">
        <w:rPr>
          <w:rtl/>
        </w:rPr>
        <w:t xml:space="preserve">ضمان أن </w:t>
      </w:r>
      <w:r>
        <w:rPr>
          <w:rFonts w:hint="cs"/>
          <w:rtl/>
        </w:rPr>
        <w:t>توفر آ</w:t>
      </w:r>
      <w:r w:rsidRPr="00C5239B">
        <w:rPr>
          <w:rtl/>
        </w:rPr>
        <w:t>لي</w:t>
      </w:r>
      <w:r>
        <w:rPr>
          <w:rFonts w:hint="cs"/>
          <w:rtl/>
        </w:rPr>
        <w:t>ة الإ</w:t>
      </w:r>
      <w:r w:rsidRPr="00C5239B">
        <w:rPr>
          <w:rtl/>
        </w:rPr>
        <w:t xml:space="preserve">جراءات </w:t>
      </w:r>
      <w:r>
        <w:rPr>
          <w:rFonts w:hint="cs"/>
          <w:rtl/>
        </w:rPr>
        <w:t>ال</w:t>
      </w:r>
      <w:r w:rsidRPr="00C5239B">
        <w:rPr>
          <w:rtl/>
        </w:rPr>
        <w:t xml:space="preserve">عاجلة </w:t>
      </w:r>
      <w:r>
        <w:rPr>
          <w:rFonts w:hint="cs"/>
          <w:rtl/>
        </w:rPr>
        <w:t>ال</w:t>
      </w:r>
      <w:r w:rsidRPr="00C5239B">
        <w:rPr>
          <w:rtl/>
        </w:rPr>
        <w:t xml:space="preserve">حماية </w:t>
      </w:r>
      <w:r>
        <w:rPr>
          <w:rFonts w:hint="cs"/>
          <w:rtl/>
        </w:rPr>
        <w:t>ل</w:t>
      </w:r>
      <w:r w:rsidRPr="00C5239B">
        <w:rPr>
          <w:rtl/>
        </w:rPr>
        <w:t xml:space="preserve">مصالح الضحايا، وسترحب </w:t>
      </w:r>
      <w:r>
        <w:rPr>
          <w:rFonts w:hint="cs"/>
          <w:rtl/>
        </w:rPr>
        <w:t xml:space="preserve">اللجة </w:t>
      </w:r>
      <w:r w:rsidRPr="00C5239B">
        <w:rPr>
          <w:rtl/>
        </w:rPr>
        <w:t>بأي</w:t>
      </w:r>
      <w:r>
        <w:rPr>
          <w:rFonts w:hint="cs"/>
          <w:rtl/>
        </w:rPr>
        <w:t xml:space="preserve">ة إسهامات </w:t>
      </w:r>
      <w:r w:rsidRPr="00C5239B">
        <w:rPr>
          <w:rtl/>
        </w:rPr>
        <w:t xml:space="preserve">من المنظمات </w:t>
      </w:r>
      <w:r>
        <w:rPr>
          <w:rFonts w:hint="cs"/>
          <w:rtl/>
        </w:rPr>
        <w:t>غير الحكومية في هذا الشأن.</w:t>
      </w:r>
      <w:r w:rsidRPr="00C5239B">
        <w:rPr>
          <w:rFonts w:hint="cs"/>
          <w:rtl/>
        </w:rPr>
        <w:t xml:space="preserve"> </w:t>
      </w:r>
    </w:p>
    <w:p w:rsidR="002F32C2" w:rsidRPr="00C5239B" w:rsidRDefault="002F32C2" w:rsidP="008A77EA">
      <w:pPr>
        <w:pStyle w:val="SingleTxtGA"/>
        <w:rPr>
          <w:rFonts w:hint="cs"/>
          <w:rtl/>
        </w:rPr>
      </w:pPr>
      <w:r w:rsidRPr="00C5239B">
        <w:rPr>
          <w:rFonts w:hint="cs"/>
          <w:rtl/>
        </w:rPr>
        <w:t>42-</w:t>
      </w:r>
      <w:r w:rsidRPr="00C5239B">
        <w:rPr>
          <w:rFonts w:hint="cs"/>
          <w:rtl/>
        </w:rPr>
        <w:tab/>
      </w:r>
      <w:r w:rsidRPr="00C5239B">
        <w:rPr>
          <w:rFonts w:hint="cs"/>
          <w:bCs/>
          <w:rtl/>
        </w:rPr>
        <w:t>السيد</w:t>
      </w:r>
      <w:r>
        <w:rPr>
          <w:rFonts w:hint="cs"/>
          <w:bCs/>
          <w:rtl/>
        </w:rPr>
        <w:t xml:space="preserve"> </w:t>
      </w:r>
      <w:r w:rsidRPr="00C5239B">
        <w:rPr>
          <w:rFonts w:hint="cs"/>
          <w:bCs/>
          <w:rtl/>
        </w:rPr>
        <w:t>موغيانتو</w:t>
      </w:r>
      <w:r w:rsidRPr="00C5239B">
        <w:rPr>
          <w:rFonts w:hint="cs"/>
          <w:rtl/>
        </w:rPr>
        <w:t xml:space="preserve"> (الاتحاد الآسيوي لمناهضة الاختفاء القسري</w:t>
      </w:r>
      <w:r>
        <w:rPr>
          <w:rFonts w:hint="cs"/>
          <w:rtl/>
        </w:rPr>
        <w:t xml:space="preserve">) </w:t>
      </w:r>
      <w:r w:rsidRPr="00C5239B">
        <w:rPr>
          <w:rtl/>
        </w:rPr>
        <w:t xml:space="preserve">قال </w:t>
      </w:r>
      <w:r>
        <w:rPr>
          <w:rFonts w:hint="cs"/>
          <w:rtl/>
        </w:rPr>
        <w:t>إ</w:t>
      </w:r>
      <w:r w:rsidRPr="00C5239B">
        <w:rPr>
          <w:rtl/>
        </w:rPr>
        <w:t>ن آسيا ممثلة تمثيل</w:t>
      </w:r>
      <w:r w:rsidR="008A77EA">
        <w:rPr>
          <w:rtl/>
        </w:rPr>
        <w:t xml:space="preserve">اً </w:t>
      </w:r>
      <w:r w:rsidRPr="00C5239B">
        <w:rPr>
          <w:rtl/>
        </w:rPr>
        <w:t xml:space="preserve">ناقصاً </w:t>
      </w:r>
      <w:r>
        <w:rPr>
          <w:rFonts w:hint="cs"/>
          <w:rtl/>
        </w:rPr>
        <w:t>في الاتفاقية حيث لم تصدق عليها إلا دول آسيوية قليلة</w:t>
      </w:r>
      <w:r w:rsidRPr="00C5239B">
        <w:rPr>
          <w:rtl/>
        </w:rPr>
        <w:t xml:space="preserve">. وسأل اللجنة </w:t>
      </w:r>
      <w:r>
        <w:rPr>
          <w:rFonts w:hint="cs"/>
          <w:rtl/>
        </w:rPr>
        <w:t>عن الإجراءات التي يمكن اتخاذها للتصدي ل</w:t>
      </w:r>
      <w:r w:rsidRPr="00C5239B">
        <w:rPr>
          <w:rtl/>
        </w:rPr>
        <w:t xml:space="preserve">لعدد المتزايد من </w:t>
      </w:r>
      <w:r>
        <w:rPr>
          <w:rFonts w:hint="cs"/>
          <w:rtl/>
        </w:rPr>
        <w:t>عمليات</w:t>
      </w:r>
      <w:r w:rsidRPr="00C5239B">
        <w:rPr>
          <w:rtl/>
        </w:rPr>
        <w:t xml:space="preserve"> التخويف و</w:t>
      </w:r>
      <w:r>
        <w:rPr>
          <w:rFonts w:hint="cs"/>
          <w:rtl/>
        </w:rPr>
        <w:t xml:space="preserve">الأعمال </w:t>
      </w:r>
      <w:r w:rsidRPr="00C5239B">
        <w:rPr>
          <w:rtl/>
        </w:rPr>
        <w:t>الانتقام</w:t>
      </w:r>
      <w:r>
        <w:rPr>
          <w:rFonts w:hint="cs"/>
          <w:rtl/>
        </w:rPr>
        <w:t>ية التي تتخذ</w:t>
      </w:r>
      <w:r w:rsidR="008A77EA">
        <w:rPr>
          <w:rFonts w:hint="cs"/>
          <w:rtl/>
        </w:rPr>
        <w:t xml:space="preserve"> </w:t>
      </w:r>
      <w:r w:rsidRPr="00C5239B">
        <w:rPr>
          <w:rtl/>
        </w:rPr>
        <w:t>ضد المدافعين عن حقوق لإنسان</w:t>
      </w:r>
      <w:r>
        <w:rPr>
          <w:rFonts w:hint="cs"/>
          <w:rtl/>
        </w:rPr>
        <w:t xml:space="preserve"> وأفراد أسرهم الذين يكافحون </w:t>
      </w:r>
      <w:r w:rsidRPr="00C5239B">
        <w:rPr>
          <w:rtl/>
        </w:rPr>
        <w:t xml:space="preserve">الاختفاء القسري </w:t>
      </w:r>
      <w:r w:rsidR="008A77EA">
        <w:rPr>
          <w:rFonts w:hint="cs"/>
          <w:rtl/>
        </w:rPr>
        <w:t xml:space="preserve">- </w:t>
      </w:r>
      <w:r>
        <w:rPr>
          <w:rFonts w:hint="cs"/>
          <w:rtl/>
        </w:rPr>
        <w:t>كما حدث مؤخر</w:t>
      </w:r>
      <w:r w:rsidR="008A77EA">
        <w:rPr>
          <w:rFonts w:hint="cs"/>
          <w:rtl/>
        </w:rPr>
        <w:t xml:space="preserve">اً </w:t>
      </w:r>
      <w:r w:rsidRPr="00C5239B">
        <w:rPr>
          <w:rtl/>
        </w:rPr>
        <w:t>في إندونيسيا</w:t>
      </w:r>
      <w:r>
        <w:rPr>
          <w:rFonts w:hint="cs"/>
          <w:rtl/>
        </w:rPr>
        <w:t xml:space="preserve"> التي و</w:t>
      </w:r>
      <w:r w:rsidRPr="00C5239B">
        <w:rPr>
          <w:rtl/>
        </w:rPr>
        <w:t>ق</w:t>
      </w:r>
      <w:r>
        <w:rPr>
          <w:rFonts w:hint="cs"/>
          <w:rtl/>
        </w:rPr>
        <w:t>ّ</w:t>
      </w:r>
      <w:r w:rsidRPr="00C5239B">
        <w:rPr>
          <w:rtl/>
        </w:rPr>
        <w:t xml:space="preserve">عت </w:t>
      </w:r>
      <w:r>
        <w:rPr>
          <w:rFonts w:hint="cs"/>
          <w:rtl/>
        </w:rPr>
        <w:t xml:space="preserve">على الاتفاقية ولكن لم </w:t>
      </w:r>
      <w:r w:rsidRPr="00C5239B">
        <w:rPr>
          <w:rtl/>
        </w:rPr>
        <w:t>تصدق عل</w:t>
      </w:r>
      <w:r>
        <w:rPr>
          <w:rFonts w:hint="cs"/>
          <w:rtl/>
        </w:rPr>
        <w:t>يها بعد</w:t>
      </w:r>
      <w:r w:rsidRPr="00C5239B">
        <w:rPr>
          <w:rtl/>
        </w:rPr>
        <w:t xml:space="preserve">. </w:t>
      </w:r>
      <w:r>
        <w:rPr>
          <w:rFonts w:hint="cs"/>
          <w:rtl/>
        </w:rPr>
        <w:t xml:space="preserve">وقال إنه تم مؤخراً القبض على أمين الاتحاد </w:t>
      </w:r>
      <w:r w:rsidRPr="00C5239B">
        <w:rPr>
          <w:rFonts w:hint="cs"/>
          <w:rtl/>
        </w:rPr>
        <w:t>الآسيوي لمناهضة الاختفاء القسري</w:t>
      </w:r>
      <w:r w:rsidRPr="00C5239B">
        <w:rPr>
          <w:rtl/>
        </w:rPr>
        <w:t xml:space="preserve"> </w:t>
      </w:r>
      <w:r>
        <w:rPr>
          <w:rtl/>
        </w:rPr>
        <w:t>في بنغلاديش</w:t>
      </w:r>
      <w:r w:rsidRPr="00C5239B">
        <w:rPr>
          <w:rtl/>
        </w:rPr>
        <w:t xml:space="preserve"> و</w:t>
      </w:r>
      <w:r>
        <w:rPr>
          <w:rFonts w:hint="cs"/>
          <w:rtl/>
        </w:rPr>
        <w:t xml:space="preserve">موظفين </w:t>
      </w:r>
      <w:r w:rsidRPr="00C5239B">
        <w:rPr>
          <w:rtl/>
        </w:rPr>
        <w:t xml:space="preserve">آخرين </w:t>
      </w:r>
      <w:r>
        <w:rPr>
          <w:rFonts w:hint="cs"/>
          <w:rtl/>
        </w:rPr>
        <w:t xml:space="preserve">في الاتحاد بوجه مخالف للقانون، وقامت الشرطة بمداهمة مفر الاتحاد. وسأل عن </w:t>
      </w:r>
      <w:r w:rsidRPr="00C5239B">
        <w:rPr>
          <w:rtl/>
        </w:rPr>
        <w:t xml:space="preserve">التدابير التي يمكن اتخاذها في البلدان التي </w:t>
      </w:r>
      <w:r>
        <w:rPr>
          <w:rFonts w:hint="cs"/>
          <w:rtl/>
        </w:rPr>
        <w:t>ي</w:t>
      </w:r>
      <w:r w:rsidRPr="00C5239B">
        <w:rPr>
          <w:rtl/>
        </w:rPr>
        <w:t xml:space="preserve">تم </w:t>
      </w:r>
      <w:r>
        <w:rPr>
          <w:rFonts w:hint="cs"/>
          <w:rtl/>
        </w:rPr>
        <w:t xml:space="preserve">فيها </w:t>
      </w:r>
      <w:r w:rsidRPr="00C5239B">
        <w:rPr>
          <w:rtl/>
        </w:rPr>
        <w:t xml:space="preserve">إسكات الضحايا وأسرهم؟ ودعا اللجنة </w:t>
      </w:r>
      <w:r>
        <w:rPr>
          <w:rFonts w:hint="cs"/>
          <w:rtl/>
        </w:rPr>
        <w:t xml:space="preserve">إلى </w:t>
      </w:r>
      <w:r w:rsidRPr="00C5239B">
        <w:rPr>
          <w:rtl/>
        </w:rPr>
        <w:t xml:space="preserve">حث لحكومات الآسيوية على التصديق على الاتفاقية، وتساءل عن الإجراءات التي يمكن اتخاذها لضمان </w:t>
      </w:r>
      <w:r>
        <w:rPr>
          <w:rFonts w:hint="cs"/>
          <w:rtl/>
        </w:rPr>
        <w:t xml:space="preserve">وفاء </w:t>
      </w:r>
      <w:r w:rsidRPr="00C5239B">
        <w:rPr>
          <w:rtl/>
        </w:rPr>
        <w:t>الدول الموقعة عل</w:t>
      </w:r>
      <w:r>
        <w:rPr>
          <w:rFonts w:hint="cs"/>
          <w:rtl/>
        </w:rPr>
        <w:t xml:space="preserve">ى الاتفاقية </w:t>
      </w:r>
      <w:r w:rsidRPr="00C5239B">
        <w:rPr>
          <w:rtl/>
        </w:rPr>
        <w:t>بتعهدها بالتصديق عل</w:t>
      </w:r>
      <w:r>
        <w:rPr>
          <w:rFonts w:hint="cs"/>
          <w:rtl/>
        </w:rPr>
        <w:t>يها.</w:t>
      </w:r>
    </w:p>
    <w:p w:rsidR="002F32C2" w:rsidRPr="00C5239B" w:rsidRDefault="002F32C2" w:rsidP="00E86E28">
      <w:pPr>
        <w:pStyle w:val="SingleTxtGA"/>
        <w:rPr>
          <w:rFonts w:hint="cs"/>
          <w:rtl/>
        </w:rPr>
      </w:pPr>
      <w:r w:rsidRPr="00C5239B">
        <w:rPr>
          <w:rFonts w:hint="cs"/>
          <w:rtl/>
        </w:rPr>
        <w:t>43-</w:t>
      </w:r>
      <w:r w:rsidRPr="00C5239B">
        <w:rPr>
          <w:rFonts w:hint="cs"/>
          <w:rtl/>
        </w:rPr>
        <w:tab/>
      </w:r>
      <w:r w:rsidRPr="00C5239B">
        <w:rPr>
          <w:rFonts w:hint="cs"/>
          <w:b/>
          <w:bCs/>
          <w:rtl/>
        </w:rPr>
        <w:t>الرئيس</w:t>
      </w:r>
      <w:r w:rsidRPr="00C5239B">
        <w:rPr>
          <w:rFonts w:hint="cs"/>
          <w:rtl/>
        </w:rPr>
        <w:t xml:space="preserve"> </w:t>
      </w:r>
      <w:r>
        <w:rPr>
          <w:rFonts w:hint="cs"/>
          <w:rtl/>
        </w:rPr>
        <w:t xml:space="preserve">قال إنه </w:t>
      </w:r>
      <w:r w:rsidRPr="00C5239B">
        <w:rPr>
          <w:rtl/>
        </w:rPr>
        <w:t>يمكن ترك</w:t>
      </w:r>
      <w:r>
        <w:rPr>
          <w:rFonts w:hint="cs"/>
          <w:rtl/>
        </w:rPr>
        <w:t>ي</w:t>
      </w:r>
      <w:r w:rsidRPr="00C5239B">
        <w:rPr>
          <w:rtl/>
        </w:rPr>
        <w:t xml:space="preserve">ز الجهود على </w:t>
      </w:r>
      <w:r>
        <w:rPr>
          <w:rFonts w:hint="cs"/>
          <w:rtl/>
        </w:rPr>
        <w:t xml:space="preserve">تشجيع كوريا الجنوبية وغيرها من البلدان المرشحة بالمنطقة على التصديق على </w:t>
      </w:r>
      <w:r w:rsidRPr="00C5239B">
        <w:rPr>
          <w:rtl/>
        </w:rPr>
        <w:t>الاتفاقية. وشجع المنظمات غير الحكومية ال</w:t>
      </w:r>
      <w:r>
        <w:rPr>
          <w:rFonts w:hint="cs"/>
          <w:rtl/>
        </w:rPr>
        <w:t xml:space="preserve">مشاركة في </w:t>
      </w:r>
      <w:r w:rsidRPr="00C5239B">
        <w:rPr>
          <w:rtl/>
        </w:rPr>
        <w:t xml:space="preserve">التحالف الدولي لمكافحة عمليات الاختفاء القسري </w:t>
      </w:r>
      <w:r>
        <w:rPr>
          <w:rFonts w:hint="cs"/>
          <w:rtl/>
        </w:rPr>
        <w:t xml:space="preserve">على إذكاء الوعي </w:t>
      </w:r>
      <w:r w:rsidRPr="00C5239B">
        <w:rPr>
          <w:rtl/>
        </w:rPr>
        <w:t xml:space="preserve">بين السلطات والجمهور بأهمية التوقيع </w:t>
      </w:r>
      <w:r>
        <w:rPr>
          <w:rFonts w:hint="cs"/>
          <w:rtl/>
        </w:rPr>
        <w:t xml:space="preserve">والتصديق </w:t>
      </w:r>
      <w:r w:rsidRPr="00C5239B">
        <w:rPr>
          <w:rtl/>
        </w:rPr>
        <w:t xml:space="preserve">على الاتفاقية. </w:t>
      </w:r>
      <w:r>
        <w:rPr>
          <w:rFonts w:hint="cs"/>
          <w:rtl/>
        </w:rPr>
        <w:t xml:space="preserve">وقال </w:t>
      </w:r>
      <w:r w:rsidRPr="00C5239B">
        <w:rPr>
          <w:rtl/>
        </w:rPr>
        <w:t>في</w:t>
      </w:r>
      <w:r>
        <w:rPr>
          <w:rFonts w:hint="cs"/>
          <w:rtl/>
        </w:rPr>
        <w:t>ما يتعلق ب</w:t>
      </w:r>
      <w:r w:rsidRPr="00C5239B">
        <w:rPr>
          <w:rtl/>
        </w:rPr>
        <w:t>الأعمال الانتقامية</w:t>
      </w:r>
      <w:r>
        <w:rPr>
          <w:rFonts w:hint="cs"/>
          <w:rtl/>
        </w:rPr>
        <w:t xml:space="preserve"> إن ولاية اللجنة</w:t>
      </w:r>
      <w:r w:rsidRPr="00C5239B">
        <w:rPr>
          <w:rtl/>
        </w:rPr>
        <w:t xml:space="preserve"> </w:t>
      </w:r>
      <w:r>
        <w:rPr>
          <w:rFonts w:hint="cs"/>
          <w:rtl/>
        </w:rPr>
        <w:t xml:space="preserve">تقتصر من الناحية القانونية على </w:t>
      </w:r>
      <w:r w:rsidRPr="00C5239B">
        <w:rPr>
          <w:rtl/>
        </w:rPr>
        <w:t xml:space="preserve">الدول الأطراف </w:t>
      </w:r>
      <w:r>
        <w:rPr>
          <w:rFonts w:hint="cs"/>
          <w:rtl/>
        </w:rPr>
        <w:t>في الاتفاقية ولكنها يمكنها أن تقدم ال</w:t>
      </w:r>
      <w:r w:rsidRPr="00C5239B">
        <w:rPr>
          <w:rtl/>
        </w:rPr>
        <w:t xml:space="preserve">دعم </w:t>
      </w:r>
      <w:r>
        <w:rPr>
          <w:rFonts w:hint="cs"/>
          <w:rtl/>
        </w:rPr>
        <w:t>ل</w:t>
      </w:r>
      <w:r w:rsidRPr="00C5239B">
        <w:rPr>
          <w:rtl/>
        </w:rPr>
        <w:t xml:space="preserve">لأشخاص الذين </w:t>
      </w:r>
      <w:r>
        <w:rPr>
          <w:rFonts w:hint="cs"/>
          <w:rtl/>
        </w:rPr>
        <w:t>ي</w:t>
      </w:r>
      <w:r w:rsidRPr="00C5239B">
        <w:rPr>
          <w:rtl/>
        </w:rPr>
        <w:t>تعرضو</w:t>
      </w:r>
      <w:r>
        <w:rPr>
          <w:rFonts w:hint="cs"/>
          <w:rtl/>
        </w:rPr>
        <w:t>ن</w:t>
      </w:r>
      <w:r w:rsidRPr="00C5239B">
        <w:rPr>
          <w:rtl/>
        </w:rPr>
        <w:t xml:space="preserve"> لأعمال انتقامية نتيجة لتعاونه</w:t>
      </w:r>
      <w:r>
        <w:rPr>
          <w:rFonts w:hint="cs"/>
          <w:rtl/>
        </w:rPr>
        <w:t>م</w:t>
      </w:r>
      <w:r w:rsidRPr="00C5239B">
        <w:rPr>
          <w:rtl/>
        </w:rPr>
        <w:t xml:space="preserve"> مع اللجنة. </w:t>
      </w:r>
      <w:r>
        <w:rPr>
          <w:rFonts w:hint="cs"/>
          <w:rtl/>
        </w:rPr>
        <w:t>وقال أيض</w:t>
      </w:r>
      <w:r w:rsidR="008A77EA">
        <w:rPr>
          <w:rFonts w:hint="cs"/>
          <w:rtl/>
        </w:rPr>
        <w:t xml:space="preserve">اً </w:t>
      </w:r>
      <w:r>
        <w:rPr>
          <w:rFonts w:hint="cs"/>
          <w:rtl/>
        </w:rPr>
        <w:t>إن اللجنة ت</w:t>
      </w:r>
      <w:r w:rsidRPr="00C5239B">
        <w:rPr>
          <w:rtl/>
        </w:rPr>
        <w:t xml:space="preserve">رحب بالجهود التي </w:t>
      </w:r>
      <w:r>
        <w:rPr>
          <w:rFonts w:hint="cs"/>
          <w:rtl/>
        </w:rPr>
        <w:t>ت</w:t>
      </w:r>
      <w:r w:rsidRPr="00C5239B">
        <w:rPr>
          <w:rtl/>
        </w:rPr>
        <w:t>بذلها مفوض</w:t>
      </w:r>
      <w:r>
        <w:rPr>
          <w:rFonts w:hint="cs"/>
          <w:rtl/>
        </w:rPr>
        <w:t>ية</w:t>
      </w:r>
      <w:r w:rsidRPr="00C5239B">
        <w:rPr>
          <w:rtl/>
        </w:rPr>
        <w:t xml:space="preserve"> الأمم المتحدة </w:t>
      </w:r>
      <w:r>
        <w:rPr>
          <w:rFonts w:hint="cs"/>
          <w:rtl/>
        </w:rPr>
        <w:t>ل</w:t>
      </w:r>
      <w:r w:rsidRPr="00C5239B">
        <w:rPr>
          <w:rtl/>
        </w:rPr>
        <w:t xml:space="preserve">حقوق الإنسان </w:t>
      </w:r>
      <w:r>
        <w:rPr>
          <w:rFonts w:hint="cs"/>
          <w:rtl/>
        </w:rPr>
        <w:t>لإيلاء الأولوية للمسائل المتعلقة بالأعمال الانتقامية</w:t>
      </w:r>
      <w:r w:rsidRPr="00C5239B">
        <w:t>.</w:t>
      </w:r>
    </w:p>
    <w:p w:rsidR="002F32C2" w:rsidRPr="00C5239B" w:rsidRDefault="002F32C2" w:rsidP="00E86E28">
      <w:pPr>
        <w:pStyle w:val="SingleTxtGA"/>
        <w:rPr>
          <w:rFonts w:hint="cs"/>
          <w:rtl/>
        </w:rPr>
      </w:pPr>
      <w:r w:rsidRPr="00C5239B">
        <w:rPr>
          <w:rFonts w:hint="cs"/>
          <w:rtl/>
        </w:rPr>
        <w:t>44-</w:t>
      </w:r>
      <w:r w:rsidRPr="00C5239B">
        <w:rPr>
          <w:rFonts w:hint="cs"/>
          <w:rtl/>
        </w:rPr>
        <w:tab/>
      </w:r>
      <w:r w:rsidRPr="00C5239B">
        <w:rPr>
          <w:rFonts w:hint="cs"/>
          <w:b/>
          <w:bCs/>
          <w:rtl/>
        </w:rPr>
        <w:t>السيد هازان</w:t>
      </w:r>
      <w:r w:rsidRPr="00C5239B">
        <w:rPr>
          <w:rFonts w:hint="cs"/>
          <w:rtl/>
        </w:rPr>
        <w:t xml:space="preserve"> </w:t>
      </w:r>
      <w:r w:rsidRPr="00C5239B">
        <w:rPr>
          <w:rtl/>
        </w:rPr>
        <w:t xml:space="preserve">قال </w:t>
      </w:r>
      <w:r>
        <w:rPr>
          <w:rFonts w:hint="cs"/>
          <w:rtl/>
        </w:rPr>
        <w:t>إ</w:t>
      </w:r>
      <w:r w:rsidRPr="00C5239B">
        <w:rPr>
          <w:rtl/>
        </w:rPr>
        <w:t xml:space="preserve">ن اللجنة </w:t>
      </w:r>
      <w:r>
        <w:rPr>
          <w:rFonts w:hint="cs"/>
          <w:rtl/>
        </w:rPr>
        <w:t xml:space="preserve">مستعدة </w:t>
      </w:r>
      <w:r w:rsidRPr="00C5239B">
        <w:rPr>
          <w:rtl/>
        </w:rPr>
        <w:t xml:space="preserve">للتعاون مع المجتمع المدني. </w:t>
      </w:r>
      <w:r>
        <w:rPr>
          <w:rFonts w:hint="cs"/>
          <w:rtl/>
        </w:rPr>
        <w:t xml:space="preserve">وقد شارك </w:t>
      </w:r>
      <w:r w:rsidRPr="00C5239B">
        <w:rPr>
          <w:rtl/>
        </w:rPr>
        <w:t>أربعة من أعضا</w:t>
      </w:r>
      <w:r>
        <w:rPr>
          <w:rFonts w:hint="cs"/>
          <w:rtl/>
        </w:rPr>
        <w:t>ء اللجنة ف</w:t>
      </w:r>
      <w:r w:rsidRPr="00C5239B">
        <w:rPr>
          <w:rtl/>
        </w:rPr>
        <w:t xml:space="preserve">ي حلقة عمل نظمتها </w:t>
      </w:r>
      <w:r>
        <w:rPr>
          <w:rFonts w:hint="cs"/>
          <w:rtl/>
        </w:rPr>
        <w:t>إحدى المنظمات غير الحكومية المحلية في</w:t>
      </w:r>
      <w:r w:rsidRPr="00C5239B">
        <w:rPr>
          <w:rtl/>
        </w:rPr>
        <w:t xml:space="preserve"> بوينس آيرس في آب/أغسطس 2013</w:t>
      </w:r>
      <w:r>
        <w:rPr>
          <w:rFonts w:hint="cs"/>
          <w:rtl/>
        </w:rPr>
        <w:t xml:space="preserve">، وحضرت هذه الحلقة عدة </w:t>
      </w:r>
      <w:r w:rsidRPr="00C5239B">
        <w:rPr>
          <w:rtl/>
        </w:rPr>
        <w:t xml:space="preserve">منظمات غير حكومية من بلدان أخرى </w:t>
      </w:r>
      <w:r>
        <w:rPr>
          <w:rFonts w:hint="cs"/>
          <w:rtl/>
        </w:rPr>
        <w:t>في</w:t>
      </w:r>
      <w:r w:rsidRPr="00C5239B">
        <w:rPr>
          <w:rtl/>
        </w:rPr>
        <w:t xml:space="preserve"> أمريكا اللاتينية</w:t>
      </w:r>
      <w:r>
        <w:rPr>
          <w:rFonts w:hint="cs"/>
          <w:rtl/>
        </w:rPr>
        <w:t xml:space="preserve">. وكان الموضوع الذي </w:t>
      </w:r>
      <w:r w:rsidRPr="00C5239B">
        <w:rPr>
          <w:rtl/>
        </w:rPr>
        <w:t xml:space="preserve">ركزت </w:t>
      </w:r>
      <w:r>
        <w:rPr>
          <w:rFonts w:hint="cs"/>
          <w:rtl/>
        </w:rPr>
        <w:t xml:space="preserve">عليه </w:t>
      </w:r>
      <w:r w:rsidRPr="00C5239B">
        <w:rPr>
          <w:rtl/>
        </w:rPr>
        <w:t>حلقة ال</w:t>
      </w:r>
      <w:r>
        <w:rPr>
          <w:rFonts w:hint="cs"/>
          <w:rtl/>
        </w:rPr>
        <w:t>عمل هو</w:t>
      </w:r>
      <w:r w:rsidRPr="00C5239B">
        <w:rPr>
          <w:rtl/>
        </w:rPr>
        <w:t xml:space="preserve"> أساليب العمل </w:t>
      </w:r>
      <w:r>
        <w:rPr>
          <w:rFonts w:hint="cs"/>
          <w:rtl/>
        </w:rPr>
        <w:t xml:space="preserve">في اللجنة، </w:t>
      </w:r>
      <w:r w:rsidRPr="00C5239B">
        <w:rPr>
          <w:rtl/>
        </w:rPr>
        <w:t>وآلياته</w:t>
      </w:r>
      <w:r>
        <w:rPr>
          <w:rFonts w:hint="cs"/>
          <w:rtl/>
        </w:rPr>
        <w:t>ا المتعلقة ب</w:t>
      </w:r>
      <w:r w:rsidRPr="00C5239B">
        <w:rPr>
          <w:rtl/>
        </w:rPr>
        <w:t xml:space="preserve">الوقاية والحماية، والتحديات التي تواجهها في تنفيذ الاتفاقية. </w:t>
      </w:r>
    </w:p>
    <w:p w:rsidR="002F32C2" w:rsidRPr="00C5239B" w:rsidRDefault="00E86E28" w:rsidP="00E86E28">
      <w:pPr>
        <w:pStyle w:val="SingleTxtGA"/>
        <w:rPr>
          <w:rFonts w:hint="cs"/>
          <w:rtl/>
        </w:rPr>
      </w:pPr>
      <w:r>
        <w:rPr>
          <w:rFonts w:hint="cs"/>
          <w:spacing w:val="-2"/>
          <w:rtl/>
        </w:rPr>
        <w:t>45-</w:t>
      </w:r>
      <w:r>
        <w:rPr>
          <w:rFonts w:hint="cs"/>
          <w:spacing w:val="-2"/>
          <w:rtl/>
        </w:rPr>
        <w:tab/>
      </w:r>
      <w:r w:rsidR="002F32C2" w:rsidRPr="00C5239B">
        <w:rPr>
          <w:rFonts w:hint="cs"/>
          <w:b/>
          <w:bCs/>
          <w:spacing w:val="-2"/>
          <w:rtl/>
        </w:rPr>
        <w:t xml:space="preserve">السيد غارسي غارسيا </w:t>
      </w:r>
      <w:r w:rsidR="00A30D54">
        <w:rPr>
          <w:rFonts w:hint="cs"/>
          <w:b/>
          <w:bCs/>
          <w:spacing w:val="-2"/>
          <w:rtl/>
        </w:rPr>
        <w:t>إي</w:t>
      </w:r>
      <w:r w:rsidR="002F32C2" w:rsidRPr="00C5239B">
        <w:rPr>
          <w:rFonts w:hint="cs"/>
          <w:b/>
          <w:bCs/>
          <w:spacing w:val="-2"/>
          <w:rtl/>
        </w:rPr>
        <w:t xml:space="preserve"> سانتوس</w:t>
      </w:r>
      <w:r w:rsidR="002F32C2" w:rsidRPr="00C5239B">
        <w:rPr>
          <w:rFonts w:hint="cs"/>
          <w:spacing w:val="-2"/>
          <w:rtl/>
        </w:rPr>
        <w:t xml:space="preserve"> </w:t>
      </w:r>
      <w:r w:rsidR="002F32C2" w:rsidRPr="00C5239B">
        <w:rPr>
          <w:rFonts w:hint="cs"/>
          <w:rtl/>
        </w:rPr>
        <w:t xml:space="preserve">أكد على أن </w:t>
      </w:r>
      <w:r w:rsidR="002F32C2" w:rsidRPr="00C5239B">
        <w:rPr>
          <w:rtl/>
        </w:rPr>
        <w:t>التعاون بين جميع أصحاب المصلحة</w:t>
      </w:r>
      <w:r>
        <w:rPr>
          <w:rFonts w:hint="cs"/>
          <w:rtl/>
        </w:rPr>
        <w:t xml:space="preserve"> - </w:t>
      </w:r>
      <w:r w:rsidR="002F32C2">
        <w:rPr>
          <w:rFonts w:hint="cs"/>
          <w:rtl/>
        </w:rPr>
        <w:t xml:space="preserve">أي بين </w:t>
      </w:r>
      <w:r w:rsidR="002F32C2" w:rsidRPr="00C5239B">
        <w:rPr>
          <w:rtl/>
        </w:rPr>
        <w:t>اللجنة والمنظمات</w:t>
      </w:r>
      <w:r w:rsidR="002F32C2" w:rsidRPr="00C5239B">
        <w:rPr>
          <w:rFonts w:hint="cs"/>
          <w:rtl/>
        </w:rPr>
        <w:t xml:space="preserve"> غير الحكومية </w:t>
      </w:r>
      <w:r w:rsidR="002F32C2" w:rsidRPr="00C5239B">
        <w:rPr>
          <w:rtl/>
        </w:rPr>
        <w:t>و</w:t>
      </w:r>
      <w:r w:rsidR="002F32C2" w:rsidRPr="00C5239B">
        <w:rPr>
          <w:rFonts w:hint="cs"/>
          <w:rtl/>
        </w:rPr>
        <w:t xml:space="preserve">الدول </w:t>
      </w:r>
      <w:r w:rsidR="002F32C2" w:rsidRPr="00C5239B">
        <w:rPr>
          <w:rtl/>
        </w:rPr>
        <w:t>أيضا</w:t>
      </w:r>
      <w:r w:rsidR="002F32C2" w:rsidRPr="00C5239B">
        <w:rPr>
          <w:rFonts w:hint="cs"/>
          <w:rtl/>
        </w:rPr>
        <w:t>ً</w:t>
      </w:r>
      <w:r w:rsidR="002F32C2" w:rsidRPr="00C5239B"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="002F32C2" w:rsidRPr="00C5239B">
        <w:rPr>
          <w:rtl/>
        </w:rPr>
        <w:t xml:space="preserve">في </w:t>
      </w:r>
      <w:r w:rsidR="002F32C2" w:rsidRPr="00C5239B">
        <w:rPr>
          <w:rFonts w:hint="cs"/>
          <w:rtl/>
        </w:rPr>
        <w:t xml:space="preserve">إذكاء الوعي </w:t>
      </w:r>
      <w:r w:rsidR="002F32C2" w:rsidRPr="00C5239B">
        <w:rPr>
          <w:rtl/>
        </w:rPr>
        <w:t>بالاتفاقية عنصر</w:t>
      </w:r>
      <w:r w:rsidR="002F32C2" w:rsidRPr="00C5239B">
        <w:rPr>
          <w:rFonts w:hint="cs"/>
          <w:rtl/>
        </w:rPr>
        <w:t xml:space="preserve"> أساسي </w:t>
      </w:r>
      <w:r w:rsidR="002F32C2" w:rsidRPr="00C5239B">
        <w:rPr>
          <w:rtl/>
        </w:rPr>
        <w:t>في</w:t>
      </w:r>
      <w:r w:rsidR="002F32C2" w:rsidRPr="00C5239B">
        <w:rPr>
          <w:rFonts w:hint="cs"/>
          <w:rtl/>
        </w:rPr>
        <w:t xml:space="preserve"> </w:t>
      </w:r>
      <w:r w:rsidR="002F32C2" w:rsidRPr="00C5239B">
        <w:rPr>
          <w:rtl/>
        </w:rPr>
        <w:t xml:space="preserve">تعزيز التصديق عليها </w:t>
      </w:r>
      <w:r w:rsidR="002F32C2">
        <w:rPr>
          <w:rFonts w:hint="cs"/>
          <w:rtl/>
        </w:rPr>
        <w:t>فعلي</w:t>
      </w:r>
      <w:r w:rsidR="008A77EA">
        <w:rPr>
          <w:rFonts w:hint="cs"/>
          <w:rtl/>
        </w:rPr>
        <w:t>اً.</w:t>
      </w:r>
    </w:p>
    <w:p w:rsidR="002F32C2" w:rsidRDefault="002F32C2" w:rsidP="00E86E28">
      <w:pPr>
        <w:pStyle w:val="SingleTxtGA"/>
        <w:rPr>
          <w:rFonts w:hint="cs"/>
          <w:i/>
          <w:iCs/>
          <w:rtl/>
        </w:rPr>
      </w:pPr>
      <w:r w:rsidRPr="00E86E28">
        <w:rPr>
          <w:rFonts w:hint="cs"/>
          <w:i/>
          <w:iCs/>
          <w:rtl/>
        </w:rPr>
        <w:t>و</w:t>
      </w:r>
      <w:r w:rsidRPr="00E86E28">
        <w:rPr>
          <w:i/>
          <w:iCs/>
          <w:rtl/>
        </w:rPr>
        <w:t>انتهت المناقشة ال</w:t>
      </w:r>
      <w:r w:rsidRPr="00E86E28">
        <w:rPr>
          <w:rFonts w:hint="cs"/>
          <w:i/>
          <w:iCs/>
          <w:rtl/>
        </w:rPr>
        <w:t>واردة ب</w:t>
      </w:r>
      <w:r w:rsidRPr="00E86E28">
        <w:rPr>
          <w:i/>
          <w:iCs/>
          <w:rtl/>
        </w:rPr>
        <w:t>المحضر الم</w:t>
      </w:r>
      <w:r w:rsidRPr="00E86E28">
        <w:rPr>
          <w:rFonts w:hint="cs"/>
          <w:i/>
          <w:iCs/>
          <w:rtl/>
        </w:rPr>
        <w:t>و</w:t>
      </w:r>
      <w:r w:rsidRPr="00E86E28">
        <w:rPr>
          <w:i/>
          <w:iCs/>
          <w:rtl/>
        </w:rPr>
        <w:t xml:space="preserve">جز </w:t>
      </w:r>
      <w:r w:rsidRPr="00E86E28">
        <w:rPr>
          <w:rFonts w:hint="cs"/>
          <w:i/>
          <w:iCs/>
          <w:rtl/>
        </w:rPr>
        <w:t xml:space="preserve">في </w:t>
      </w:r>
      <w:r w:rsidRPr="00E86E28">
        <w:rPr>
          <w:i/>
          <w:iCs/>
          <w:rtl/>
        </w:rPr>
        <w:t xml:space="preserve">الساعة </w:t>
      </w:r>
      <w:r w:rsidRPr="00E86E28">
        <w:rPr>
          <w:rFonts w:hint="cs"/>
          <w:i/>
          <w:iCs/>
          <w:rtl/>
        </w:rPr>
        <w:t>00/17.</w:t>
      </w:r>
    </w:p>
    <w:sectPr w:rsidR="002F32C2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77" w:rsidRPr="00FE6865" w:rsidRDefault="00BF5C77" w:rsidP="00FE6865">
      <w:pPr>
        <w:pStyle w:val="Footer"/>
      </w:pPr>
    </w:p>
  </w:endnote>
  <w:endnote w:type="continuationSeparator" w:id="0">
    <w:p w:rsidR="00BF5C77" w:rsidRDefault="00BF5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Pr="00EB00E9" w:rsidRDefault="00E86E28" w:rsidP="001A0DD3">
    <w:pPr>
      <w:pStyle w:val="Footer"/>
      <w:tabs>
        <w:tab w:val="right" w:pos="9598"/>
      </w:tabs>
    </w:pPr>
    <w:r>
      <w:t>GE.13-48410</w:t>
    </w:r>
    <w:r>
      <w:tab/>
    </w:r>
    <w:r w:rsidRPr="00EB00E9">
      <w:rPr>
        <w:b/>
        <w:sz w:val="18"/>
      </w:rPr>
      <w:fldChar w:fldCharType="begin"/>
    </w:r>
    <w:r w:rsidRPr="00EB00E9">
      <w:rPr>
        <w:b/>
        <w:sz w:val="18"/>
      </w:rPr>
      <w:instrText xml:space="preserve"> PAGE  \* MERGEFORMAT </w:instrText>
    </w:r>
    <w:r w:rsidRPr="00EB00E9">
      <w:rPr>
        <w:b/>
        <w:sz w:val="18"/>
      </w:rPr>
      <w:fldChar w:fldCharType="separate"/>
    </w:r>
    <w:r w:rsidR="00B95907">
      <w:rPr>
        <w:b/>
        <w:noProof/>
        <w:sz w:val="18"/>
      </w:rPr>
      <w:t>2</w:t>
    </w:r>
    <w:r w:rsidRPr="00EB00E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Pr="00EB00E9" w:rsidRDefault="00E86E28" w:rsidP="001A0DD3">
    <w:pPr>
      <w:pStyle w:val="Footer"/>
      <w:tabs>
        <w:tab w:val="right" w:pos="9598"/>
      </w:tabs>
      <w:rPr>
        <w:b/>
        <w:sz w:val="18"/>
      </w:rPr>
    </w:pPr>
    <w:r w:rsidRPr="00EB00E9">
      <w:rPr>
        <w:b/>
        <w:sz w:val="18"/>
      </w:rPr>
      <w:fldChar w:fldCharType="begin"/>
    </w:r>
    <w:r w:rsidRPr="00EB00E9">
      <w:rPr>
        <w:b/>
        <w:sz w:val="18"/>
      </w:rPr>
      <w:instrText xml:space="preserve"> PAGE  \* MERGEFORMAT </w:instrText>
    </w:r>
    <w:r w:rsidRPr="00EB00E9">
      <w:rPr>
        <w:b/>
        <w:sz w:val="18"/>
      </w:rPr>
      <w:fldChar w:fldCharType="separate"/>
    </w:r>
    <w:r w:rsidR="00B95907">
      <w:rPr>
        <w:b/>
        <w:noProof/>
        <w:sz w:val="18"/>
      </w:rPr>
      <w:t>9</w:t>
    </w:r>
    <w:r w:rsidRPr="00EB00E9">
      <w:rPr>
        <w:b/>
        <w:sz w:val="18"/>
      </w:rPr>
      <w:fldChar w:fldCharType="end"/>
    </w:r>
    <w:r>
      <w:rPr>
        <w:b/>
        <w:sz w:val="18"/>
      </w:rPr>
      <w:tab/>
    </w:r>
    <w:r>
      <w:t>GE.13-48410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Default="00E86E28" w:rsidP="00D84980">
    <w:pPr>
      <w:pBdr>
        <w:top w:val="single" w:sz="4" w:space="1" w:color="auto"/>
      </w:pBdr>
      <w:spacing w:line="60" w:lineRule="exact"/>
      <w:rPr>
        <w:rFonts w:hint="cs"/>
        <w:rtl/>
      </w:rPr>
    </w:pPr>
  </w:p>
  <w:p w:rsidR="00E86E28" w:rsidRPr="00763F25" w:rsidRDefault="00E86E28" w:rsidP="00D84980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  <w:lang/>
      </w:rPr>
      <w:tab/>
    </w:r>
    <w:r w:rsidRPr="00763F25">
      <w:rPr>
        <w:rFonts w:hint="cs"/>
        <w:rtl/>
        <w:lang/>
      </w:rPr>
      <w:t xml:space="preserve">هذا المحضر </w:t>
    </w:r>
    <w:r w:rsidRPr="00763F25">
      <w:rPr>
        <w:rFonts w:hint="cs"/>
        <w:rtl/>
      </w:rPr>
      <w:t>قابل</w:t>
    </w:r>
    <w:r w:rsidRPr="00763F25">
      <w:rPr>
        <w:rFonts w:hint="cs"/>
        <w:rtl/>
        <w:lang/>
      </w:rPr>
      <w:t xml:space="preserve"> للتصويب.</w:t>
    </w:r>
  </w:p>
  <w:p w:rsidR="00E86E28" w:rsidRPr="00763F25" w:rsidRDefault="00E86E28" w:rsidP="00D84980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tl/>
        <w:lang/>
      </w:rPr>
    </w:pPr>
    <w:r>
      <w:rPr>
        <w:rFonts w:hint="cs"/>
        <w:rtl/>
        <w:lang/>
      </w:rPr>
      <w:tab/>
    </w:r>
    <w:r w:rsidRPr="00763F25">
      <w:rPr>
        <w:rFonts w:hint="cs"/>
        <w:rtl/>
        <w:lang/>
      </w:rPr>
      <w:t xml:space="preserve">وينبغي أن تقدم </w:t>
    </w:r>
    <w:r w:rsidRPr="00763F25">
      <w:rPr>
        <w:rFonts w:hint="cs"/>
        <w:rtl/>
      </w:rPr>
      <w:t>التصويبات</w:t>
    </w:r>
    <w:r w:rsidRPr="00763F25">
      <w:rPr>
        <w:rFonts w:hint="cs"/>
        <w:rtl/>
        <w:lang/>
      </w:rPr>
      <w:t xml:space="preserve"> بواحدة من لغات العمل، كما ينبغي أن تُعرض التصويبات في مذكرة مع إدخالها على نسخة من المحضر. وينبغي أن ترسـل </w:t>
    </w:r>
    <w:r w:rsidRPr="003C5C9B">
      <w:rPr>
        <w:rFonts w:hint="cs"/>
        <w:i/>
        <w:iCs/>
        <w:rtl/>
        <w:lang/>
      </w:rPr>
      <w:t>خلال أسبوع من تاريخ هذه الوثيقة إلى وحدة تحرير الوثائق</w:t>
    </w:r>
    <w:r w:rsidRPr="00763F25">
      <w:rPr>
        <w:rFonts w:hint="cs"/>
        <w:rtl/>
        <w:lang/>
      </w:rPr>
      <w:t xml:space="preserve">: </w:t>
    </w:r>
    <w:r w:rsidRPr="00763F25">
      <w:rPr>
        <w:rFonts w:hint="cs"/>
      </w:rPr>
      <w:t>Editing Unit, room E.4108, Palais des Nations, Geneva</w:t>
    </w:r>
    <w:r>
      <w:rPr>
        <w:rFonts w:hint="cs"/>
        <w:rtl/>
      </w:rPr>
      <w:t>.</w:t>
    </w:r>
  </w:p>
  <w:p w:rsidR="00E86E28" w:rsidRDefault="00E86E28" w:rsidP="00D84980">
    <w:pPr>
      <w:pStyle w:val="footnoteText0"/>
      <w:tabs>
        <w:tab w:val="clear" w:pos="1021"/>
        <w:tab w:val="left" w:pos="1738"/>
        <w:tab w:val="left" w:pos="2041"/>
      </w:tabs>
      <w:ind w:left="1134" w:right="1134" w:firstLine="0"/>
      <w:rPr>
        <w:rFonts w:hint="cs"/>
        <w:rtl/>
        <w:lang/>
      </w:rPr>
    </w:pPr>
    <w:r>
      <w:rPr>
        <w:rFonts w:hint="cs"/>
        <w:rtl/>
      </w:rPr>
      <w:tab/>
    </w:r>
    <w:r w:rsidRPr="00763F25">
      <w:rPr>
        <w:rFonts w:hint="cs"/>
        <w:rtl/>
      </w:rPr>
      <w:t>وستُدمج</w:t>
    </w:r>
    <w:r w:rsidRPr="00763F25">
      <w:rPr>
        <w:rFonts w:hint="cs"/>
        <w:rtl/>
        <w:lang/>
      </w:rPr>
      <w:t xml:space="preserve"> أية تصويبات ترد على محاضر جلسات الاجتماع في وثيقة تصويب واحدة تصدر بعد نهاية الدورة بأمد وجيز.</w:t>
    </w:r>
  </w:p>
  <w:p w:rsidR="00B8099D" w:rsidRDefault="00B8099D" w:rsidP="00BB657F">
    <w:pPr>
      <w:pStyle w:val="footnoteText0"/>
      <w:tabs>
        <w:tab w:val="clear" w:pos="1021"/>
        <w:tab w:val="left" w:pos="1738"/>
        <w:tab w:val="left" w:pos="2041"/>
      </w:tabs>
      <w:spacing w:after="0" w:line="240" w:lineRule="exact"/>
      <w:ind w:left="1134" w:right="1134" w:firstLine="0"/>
      <w:rPr>
        <w:rFonts w:hint="cs"/>
        <w:rtl/>
      </w:rPr>
    </w:pPr>
  </w:p>
  <w:p w:rsidR="00E86E28" w:rsidRDefault="00E86E28" w:rsidP="00D436B3">
    <w:pPr>
      <w:pStyle w:val="Footer"/>
      <w:jc w:val="right"/>
    </w:pPr>
    <w:r>
      <w:rPr>
        <w:sz w:val="20"/>
      </w:rPr>
      <w:t>(A)   GE.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>13-48410    111213    1</w:t>
    </w:r>
    <w:r w:rsidR="00D436B3">
      <w:rPr>
        <w:sz w:val="20"/>
      </w:rPr>
      <w:t>2</w:t>
    </w:r>
    <w:r>
      <w:rPr>
        <w:sz w:val="20"/>
      </w:rPr>
      <w:t>1213</w:t>
    </w:r>
    <w:r w:rsidR="00B95907">
      <w:br/>
    </w:r>
    <w:r w:rsidR="00B95907" w:rsidRPr="00B95907">
      <w:rPr>
        <w:rFonts w:ascii="C39T30Lfz" w:hAnsi="C39T30Lfz"/>
        <w:sz w:val="56"/>
      </w:rPr>
      <w:t></w:t>
    </w:r>
    <w:r w:rsidR="00B95907" w:rsidRPr="00B95907">
      <w:rPr>
        <w:rFonts w:ascii="C39T30Lfz" w:hAnsi="C39T30Lfz"/>
        <w:sz w:val="56"/>
      </w:rPr>
      <w:t></w:t>
    </w:r>
    <w:r w:rsidR="00B95907" w:rsidRPr="00B95907">
      <w:rPr>
        <w:rFonts w:ascii="C39T30Lfz" w:hAnsi="C39T30Lfz"/>
        <w:sz w:val="56"/>
      </w:rPr>
      <w:t></w:t>
    </w:r>
    <w:r w:rsidR="00B95907" w:rsidRPr="00B95907">
      <w:rPr>
        <w:rFonts w:ascii="C39T30Lfz" w:hAnsi="C39T30Lfz"/>
        <w:sz w:val="56"/>
      </w:rPr>
      <w:t></w:t>
    </w:r>
    <w:r w:rsidR="00B95907" w:rsidRPr="00B95907">
      <w:rPr>
        <w:rFonts w:ascii="C39T30Lfz" w:hAnsi="C39T30Lfz"/>
        <w:sz w:val="56"/>
      </w:rPr>
      <w:t></w:t>
    </w:r>
    <w:r w:rsidR="00B95907" w:rsidRPr="00B95907">
      <w:rPr>
        <w:rFonts w:ascii="C39T30Lfz" w:hAnsi="C39T30Lfz"/>
        <w:sz w:val="56"/>
      </w:rPr>
      <w:t></w:t>
    </w:r>
    <w:r w:rsidR="00B95907" w:rsidRPr="00B95907">
      <w:rPr>
        <w:rFonts w:ascii="C39T30Lfz" w:hAnsi="C39T30Lfz"/>
        <w:sz w:val="56"/>
      </w:rPr>
      <w:t></w:t>
    </w:r>
    <w:r w:rsidR="00B95907" w:rsidRPr="00B95907">
      <w:rPr>
        <w:rFonts w:ascii="C39T30Lfz" w:hAnsi="C39T30Lfz"/>
        <w:sz w:val="56"/>
      </w:rPr>
      <w:t></w:t>
    </w:r>
    <w:r w:rsidR="00B95907" w:rsidRPr="00B95907">
      <w:rPr>
        <w:rFonts w:ascii="C39T30Lfz" w:hAnsi="C39T30Lfz"/>
        <w:sz w:val="56"/>
      </w:rPr>
      <w:t></w:t>
    </w:r>
    <w:r w:rsidR="00B95907">
      <w:tab/>
    </w:r>
    <w:r w:rsidR="00B95907">
      <w:rPr>
        <w:noProof/>
        <w:lang w:val="en-US"/>
      </w:rPr>
      <w:pict>
        <v:shape id="_x0000_s2054" type="#_x0000_t75" style="position:absolute;left:0;text-align:left;margin-left:.05pt;margin-top:0;width:50.25pt;height:50.25pt;z-index:2;mso-position-horizontal-relative:text;mso-position-vertical-relative:text" o:allowincell="f">
          <v:imagedata r:id="rId2" o:title="SR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77" w:rsidRDefault="00BF5C77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BF5C77" w:rsidRDefault="00BF5C77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E86E28" w:rsidRPr="007A59E5" w:rsidRDefault="00E86E28" w:rsidP="002F32C2">
      <w:pPr>
        <w:pStyle w:val="footnoteText0"/>
        <w:rPr>
          <w:rFonts w:hint="cs"/>
        </w:rPr>
      </w:pPr>
      <w:r>
        <w:rPr>
          <w:rtl/>
        </w:rPr>
        <w:tab/>
      </w:r>
      <w:r w:rsidRPr="007A59E5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 xml:space="preserve">لم </w:t>
      </w:r>
      <w:r>
        <w:rPr>
          <w:rFonts w:hint="cs"/>
          <w:rtl/>
          <w:lang/>
        </w:rPr>
        <w:t>يصدر محضر موجز لبقية الجلسة.</w:t>
      </w:r>
    </w:p>
  </w:footnote>
  <w:footnote w:id="2">
    <w:p w:rsidR="00E86E28" w:rsidRDefault="00E86E28" w:rsidP="00077791">
      <w:pPr>
        <w:pStyle w:val="footnoteText0"/>
        <w:rPr>
          <w:rFonts w:hint="cs"/>
          <w:sz w:val="26"/>
          <w:rtl/>
        </w:rPr>
      </w:pPr>
      <w:r>
        <w:rPr>
          <w:rtl/>
        </w:rPr>
        <w:tab/>
      </w:r>
      <w:r w:rsidRPr="007A59E5">
        <w:rPr>
          <w:rStyle w:val="FootnoteReference"/>
          <w:sz w:val="20"/>
          <w:vertAlign w:val="baseline"/>
          <w:rtl/>
        </w:rPr>
        <w:t>**</w:t>
      </w:r>
      <w:r>
        <w:rPr>
          <w:rtl/>
        </w:rPr>
        <w:tab/>
      </w:r>
      <w:r>
        <w:rPr>
          <w:rFonts w:hint="cs"/>
          <w:rtl/>
        </w:rPr>
        <w:t xml:space="preserve">لم </w:t>
      </w:r>
      <w:r>
        <w:rPr>
          <w:rFonts w:hint="cs"/>
          <w:rtl/>
          <w:lang/>
        </w:rPr>
        <w:t>يصدر محضر موجز للجلسة الخامسة والستين</w:t>
      </w:r>
      <w:r w:rsidR="00077791">
        <w:rPr>
          <w:rFonts w:hint="cs"/>
          <w:sz w:val="26"/>
          <w:rtl/>
        </w:rPr>
        <w:t>.</w:t>
      </w:r>
    </w:p>
    <w:p w:rsidR="007D38BE" w:rsidRPr="00077791" w:rsidRDefault="007D38BE" w:rsidP="007D38BE">
      <w:pPr>
        <w:pStyle w:val="footnoteText0"/>
        <w:spacing w:after="0" w:line="240" w:lineRule="exact"/>
        <w:rPr>
          <w:rFonts w:hint="cs"/>
          <w:sz w:val="26"/>
          <w:rtl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Pr="00EB00E9" w:rsidRDefault="007C050A" w:rsidP="00EB00E9">
    <w:pPr>
      <w:pStyle w:val="Header"/>
      <w:jc w:val="right"/>
    </w:pPr>
    <w:r>
      <w:t>CE</w:t>
    </w:r>
    <w:r w:rsidR="00E86E28" w:rsidRPr="00EB00E9">
      <w:t>D</w:t>
    </w:r>
    <w:r w:rsidR="00E86E28">
      <w:t>/C/SR.66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Pr="00EB00E9" w:rsidRDefault="007C050A" w:rsidP="00EB00E9">
    <w:pPr>
      <w:pStyle w:val="Header"/>
      <w:jc w:val="left"/>
    </w:pPr>
    <w:r>
      <w:t>CE</w:t>
    </w:r>
    <w:r w:rsidR="00E86E28" w:rsidRPr="00EB00E9">
      <w:t>D</w:t>
    </w:r>
    <w:r w:rsidR="00E86E28">
      <w:t>/C/SR.66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28" w:rsidRDefault="00E86E28" w:rsidP="005B46D9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9F8"/>
    <w:multiLevelType w:val="hybridMultilevel"/>
    <w:tmpl w:val="E2EC2E6E"/>
    <w:lvl w:ilvl="0" w:tplc="A8B81B00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  <w:lang w:bidi="ar-SA"/>
      </w:rPr>
    </w:lvl>
    <w:lvl w:ilvl="1" w:tplc="AAA8A066">
      <w:start w:val="45"/>
      <w:numFmt w:val="decimal"/>
      <w:lvlText w:val="%2-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9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1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3">
    <w:nsid w:val="2FB32D89"/>
    <w:multiLevelType w:val="hybridMultilevel"/>
    <w:tmpl w:val="BCC680BC"/>
    <w:lvl w:ilvl="0" w:tplc="1454188A">
      <w:start w:val="34"/>
      <w:numFmt w:val="decimal"/>
      <w:lvlText w:val="%1-"/>
      <w:lvlJc w:val="left"/>
      <w:pPr>
        <w:tabs>
          <w:tab w:val="num" w:pos="1709"/>
        </w:tabs>
        <w:ind w:left="1709" w:hanging="45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2339"/>
        </w:tabs>
        <w:ind w:left="23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9"/>
        </w:tabs>
        <w:ind w:left="30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79"/>
        </w:tabs>
        <w:ind w:left="37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99"/>
        </w:tabs>
        <w:ind w:left="44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19"/>
        </w:tabs>
        <w:ind w:left="52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39"/>
        </w:tabs>
        <w:ind w:left="59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59"/>
        </w:tabs>
        <w:ind w:left="66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79"/>
        </w:tabs>
        <w:ind w:left="7379" w:hanging="180"/>
      </w:pPr>
    </w:lvl>
  </w:abstractNum>
  <w:abstractNum w:abstractNumId="14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9F601E"/>
    <w:multiLevelType w:val="hybridMultilevel"/>
    <w:tmpl w:val="9064CE58"/>
    <w:lvl w:ilvl="0" w:tplc="816465B6">
      <w:start w:val="31"/>
      <w:numFmt w:val="decimal"/>
      <w:lvlText w:val="%1-"/>
      <w:lvlJc w:val="left"/>
      <w:pPr>
        <w:tabs>
          <w:tab w:val="num" w:pos="1950"/>
        </w:tabs>
        <w:ind w:left="195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40D7A21"/>
    <w:multiLevelType w:val="hybridMultilevel"/>
    <w:tmpl w:val="A49A47F6"/>
    <w:lvl w:ilvl="0" w:tplc="3CDE7A34">
      <w:start w:val="32"/>
      <w:numFmt w:val="decimal"/>
      <w:lvlText w:val="%1-"/>
      <w:lvlJc w:val="left"/>
      <w:pPr>
        <w:tabs>
          <w:tab w:val="num" w:pos="2152"/>
        </w:tabs>
        <w:ind w:left="2152" w:hanging="450"/>
      </w:pPr>
      <w:rPr>
        <w:rFonts w:ascii="Arabic Typesetting" w:hAnsi="Arabic Typesetting" w:hint="default"/>
        <w:b/>
        <w:lang/>
      </w:rPr>
    </w:lvl>
    <w:lvl w:ilvl="1" w:tplc="04090019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18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9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0EC1B3A"/>
    <w:multiLevelType w:val="hybridMultilevel"/>
    <w:tmpl w:val="8668C596"/>
    <w:lvl w:ilvl="0" w:tplc="335839EC">
      <w:start w:val="28"/>
      <w:numFmt w:val="decimal"/>
      <w:lvlText w:val="%1-"/>
      <w:lvlJc w:val="left"/>
      <w:pPr>
        <w:tabs>
          <w:tab w:val="num" w:pos="1619"/>
        </w:tabs>
        <w:ind w:left="16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39"/>
        </w:tabs>
        <w:ind w:left="23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9"/>
        </w:tabs>
        <w:ind w:left="30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79"/>
        </w:tabs>
        <w:ind w:left="37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99"/>
        </w:tabs>
        <w:ind w:left="44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19"/>
        </w:tabs>
        <w:ind w:left="52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39"/>
        </w:tabs>
        <w:ind w:left="59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59"/>
        </w:tabs>
        <w:ind w:left="66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79"/>
        </w:tabs>
        <w:ind w:left="7379" w:hanging="180"/>
      </w:pPr>
    </w:lvl>
  </w:abstractNum>
  <w:abstractNum w:abstractNumId="23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5">
    <w:nsid w:val="76101928"/>
    <w:multiLevelType w:val="hybridMultilevel"/>
    <w:tmpl w:val="6A2C882C"/>
    <w:lvl w:ilvl="0" w:tplc="739A7F06">
      <w:start w:val="28"/>
      <w:numFmt w:val="decimal"/>
      <w:lvlText w:val="%1-"/>
      <w:lvlJc w:val="left"/>
      <w:pPr>
        <w:tabs>
          <w:tab w:val="num" w:pos="1619"/>
        </w:tabs>
        <w:ind w:left="1619" w:hanging="360"/>
      </w:pPr>
      <w:rPr>
        <w:rFonts w:cs="Traditional Arabic" w:hint="default"/>
        <w:sz w:val="30"/>
        <w:szCs w:val="30"/>
      </w:rPr>
    </w:lvl>
    <w:lvl w:ilvl="1" w:tplc="04090019">
      <w:start w:val="1"/>
      <w:numFmt w:val="lowerLetter"/>
      <w:lvlText w:val="%2."/>
      <w:lvlJc w:val="left"/>
      <w:pPr>
        <w:tabs>
          <w:tab w:val="num" w:pos="2339"/>
        </w:tabs>
        <w:ind w:left="23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9"/>
        </w:tabs>
        <w:ind w:left="30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79"/>
        </w:tabs>
        <w:ind w:left="37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99"/>
        </w:tabs>
        <w:ind w:left="44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19"/>
        </w:tabs>
        <w:ind w:left="52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39"/>
        </w:tabs>
        <w:ind w:left="59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59"/>
        </w:tabs>
        <w:ind w:left="66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79"/>
        </w:tabs>
        <w:ind w:left="7379" w:hanging="180"/>
      </w:pPr>
    </w:lvl>
  </w:abstractNum>
  <w:abstractNum w:abstractNumId="26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8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2"/>
  </w:num>
  <w:num w:numId="3">
    <w:abstractNumId w:val="18"/>
  </w:num>
  <w:num w:numId="4">
    <w:abstractNumId w:val="14"/>
  </w:num>
  <w:num w:numId="5">
    <w:abstractNumId w:val="10"/>
  </w:num>
  <w:num w:numId="6">
    <w:abstractNumId w:val="27"/>
  </w:num>
  <w:num w:numId="7">
    <w:abstractNumId w:val="12"/>
  </w:num>
  <w:num w:numId="8">
    <w:abstractNumId w:val="11"/>
  </w:num>
  <w:num w:numId="9">
    <w:abstractNumId w:val="16"/>
  </w:num>
  <w:num w:numId="10">
    <w:abstractNumId w:val="26"/>
  </w:num>
  <w:num w:numId="11">
    <w:abstractNumId w:val="2"/>
  </w:num>
  <w:num w:numId="12">
    <w:abstractNumId w:val="18"/>
  </w:num>
  <w:num w:numId="13">
    <w:abstractNumId w:val="14"/>
  </w:num>
  <w:num w:numId="14">
    <w:abstractNumId w:val="10"/>
  </w:num>
  <w:num w:numId="15">
    <w:abstractNumId w:val="27"/>
  </w:num>
  <w:num w:numId="16">
    <w:abstractNumId w:val="2"/>
  </w:num>
  <w:num w:numId="17">
    <w:abstractNumId w:val="18"/>
  </w:num>
  <w:num w:numId="18">
    <w:abstractNumId w:val="14"/>
  </w:num>
  <w:num w:numId="19">
    <w:abstractNumId w:val="10"/>
  </w:num>
  <w:num w:numId="20">
    <w:abstractNumId w:val="27"/>
  </w:num>
  <w:num w:numId="21">
    <w:abstractNumId w:val="2"/>
  </w:num>
  <w:num w:numId="22">
    <w:abstractNumId w:val="18"/>
  </w:num>
  <w:num w:numId="23">
    <w:abstractNumId w:val="10"/>
  </w:num>
  <w:num w:numId="24">
    <w:abstractNumId w:val="27"/>
  </w:num>
  <w:num w:numId="25">
    <w:abstractNumId w:val="18"/>
  </w:num>
  <w:num w:numId="26">
    <w:abstractNumId w:val="2"/>
  </w:num>
  <w:num w:numId="27">
    <w:abstractNumId w:val="4"/>
  </w:num>
  <w:num w:numId="28">
    <w:abstractNumId w:val="3"/>
  </w:num>
  <w:num w:numId="29">
    <w:abstractNumId w:val="20"/>
  </w:num>
  <w:num w:numId="30">
    <w:abstractNumId w:val="5"/>
  </w:num>
  <w:num w:numId="31">
    <w:abstractNumId w:val="9"/>
  </w:num>
  <w:num w:numId="32">
    <w:abstractNumId w:val="19"/>
  </w:num>
  <w:num w:numId="33">
    <w:abstractNumId w:val="23"/>
  </w:num>
  <w:num w:numId="34">
    <w:abstractNumId w:val="28"/>
  </w:num>
  <w:num w:numId="35">
    <w:abstractNumId w:val="6"/>
  </w:num>
  <w:num w:numId="36">
    <w:abstractNumId w:val="21"/>
  </w:num>
  <w:num w:numId="37">
    <w:abstractNumId w:val="24"/>
  </w:num>
  <w:num w:numId="38">
    <w:abstractNumId w:val="1"/>
  </w:num>
  <w:num w:numId="39">
    <w:abstractNumId w:val="8"/>
  </w:num>
  <w:num w:numId="40">
    <w:abstractNumId w:val="15"/>
  </w:num>
  <w:num w:numId="41">
    <w:abstractNumId w:val="17"/>
  </w:num>
  <w:num w:numId="42">
    <w:abstractNumId w:val="13"/>
  </w:num>
  <w:num w:numId="43">
    <w:abstractNumId w:val="0"/>
  </w:num>
  <w:num w:numId="44">
    <w:abstractNumId w:val="22"/>
  </w:num>
  <w:num w:numId="45">
    <w:abstractNumId w:val="25"/>
  </w:num>
  <w:num w:numId="4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1191"/>
    <w:rsid w:val="000211DD"/>
    <w:rsid w:val="00033F17"/>
    <w:rsid w:val="00040E25"/>
    <w:rsid w:val="00042149"/>
    <w:rsid w:val="000448E5"/>
    <w:rsid w:val="000556A0"/>
    <w:rsid w:val="000648EA"/>
    <w:rsid w:val="000771C2"/>
    <w:rsid w:val="00077791"/>
    <w:rsid w:val="000957C8"/>
    <w:rsid w:val="00096DC2"/>
    <w:rsid w:val="00097049"/>
    <w:rsid w:val="000A04D5"/>
    <w:rsid w:val="000B52F2"/>
    <w:rsid w:val="000B6425"/>
    <w:rsid w:val="000D0362"/>
    <w:rsid w:val="000D03B7"/>
    <w:rsid w:val="000D0EAE"/>
    <w:rsid w:val="000D1746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51D30"/>
    <w:rsid w:val="001602A3"/>
    <w:rsid w:val="00163D0E"/>
    <w:rsid w:val="001939BF"/>
    <w:rsid w:val="001A0DD3"/>
    <w:rsid w:val="001A5161"/>
    <w:rsid w:val="001A60BD"/>
    <w:rsid w:val="001C110F"/>
    <w:rsid w:val="001D4EAA"/>
    <w:rsid w:val="001E4755"/>
    <w:rsid w:val="001F3195"/>
    <w:rsid w:val="00217712"/>
    <w:rsid w:val="002225D3"/>
    <w:rsid w:val="002244FB"/>
    <w:rsid w:val="00232277"/>
    <w:rsid w:val="0023736D"/>
    <w:rsid w:val="00257225"/>
    <w:rsid w:val="0028633C"/>
    <w:rsid w:val="00290020"/>
    <w:rsid w:val="002906D6"/>
    <w:rsid w:val="002D007D"/>
    <w:rsid w:val="002F32C2"/>
    <w:rsid w:val="002F4F1E"/>
    <w:rsid w:val="00310160"/>
    <w:rsid w:val="003117B4"/>
    <w:rsid w:val="00341A8C"/>
    <w:rsid w:val="00346D13"/>
    <w:rsid w:val="003519E6"/>
    <w:rsid w:val="00364831"/>
    <w:rsid w:val="003749D0"/>
    <w:rsid w:val="003A6E11"/>
    <w:rsid w:val="003B4356"/>
    <w:rsid w:val="003B47BC"/>
    <w:rsid w:val="003F08A8"/>
    <w:rsid w:val="00405F41"/>
    <w:rsid w:val="00422FB2"/>
    <w:rsid w:val="004250E3"/>
    <w:rsid w:val="00425CDF"/>
    <w:rsid w:val="00454CC9"/>
    <w:rsid w:val="004578C9"/>
    <w:rsid w:val="00460CB7"/>
    <w:rsid w:val="00472A81"/>
    <w:rsid w:val="00497ABB"/>
    <w:rsid w:val="004A20A6"/>
    <w:rsid w:val="004A460C"/>
    <w:rsid w:val="004B2C92"/>
    <w:rsid w:val="004D1649"/>
    <w:rsid w:val="004D1C3A"/>
    <w:rsid w:val="004D6A3A"/>
    <w:rsid w:val="004E1E9C"/>
    <w:rsid w:val="004F4AD7"/>
    <w:rsid w:val="004F5479"/>
    <w:rsid w:val="004F591B"/>
    <w:rsid w:val="0053001E"/>
    <w:rsid w:val="00557CD3"/>
    <w:rsid w:val="00571432"/>
    <w:rsid w:val="005732A2"/>
    <w:rsid w:val="005762A5"/>
    <w:rsid w:val="00590BA3"/>
    <w:rsid w:val="005A0ED8"/>
    <w:rsid w:val="005B46D9"/>
    <w:rsid w:val="005B7AE0"/>
    <w:rsid w:val="005D58C5"/>
    <w:rsid w:val="005D6832"/>
    <w:rsid w:val="005E349F"/>
    <w:rsid w:val="005F146F"/>
    <w:rsid w:val="005F71B6"/>
    <w:rsid w:val="00604249"/>
    <w:rsid w:val="006267B2"/>
    <w:rsid w:val="00642315"/>
    <w:rsid w:val="00651093"/>
    <w:rsid w:val="00654786"/>
    <w:rsid w:val="00660FD4"/>
    <w:rsid w:val="0068571D"/>
    <w:rsid w:val="006A1661"/>
    <w:rsid w:val="006A4425"/>
    <w:rsid w:val="006B00A4"/>
    <w:rsid w:val="006B4669"/>
    <w:rsid w:val="006B545C"/>
    <w:rsid w:val="006D46B8"/>
    <w:rsid w:val="006D4CA6"/>
    <w:rsid w:val="006F6BF8"/>
    <w:rsid w:val="006F7578"/>
    <w:rsid w:val="00707BDF"/>
    <w:rsid w:val="00710727"/>
    <w:rsid w:val="00715F45"/>
    <w:rsid w:val="00731815"/>
    <w:rsid w:val="00731B84"/>
    <w:rsid w:val="00734AE7"/>
    <w:rsid w:val="00746B65"/>
    <w:rsid w:val="0076775A"/>
    <w:rsid w:val="007836F4"/>
    <w:rsid w:val="0079344E"/>
    <w:rsid w:val="00796941"/>
    <w:rsid w:val="007B3A21"/>
    <w:rsid w:val="007C050A"/>
    <w:rsid w:val="007D38BE"/>
    <w:rsid w:val="007D73DC"/>
    <w:rsid w:val="007E197F"/>
    <w:rsid w:val="007F68C4"/>
    <w:rsid w:val="00805CF9"/>
    <w:rsid w:val="008153DE"/>
    <w:rsid w:val="00827BA1"/>
    <w:rsid w:val="00830966"/>
    <w:rsid w:val="00834FF4"/>
    <w:rsid w:val="008438B0"/>
    <w:rsid w:val="00852A10"/>
    <w:rsid w:val="00862634"/>
    <w:rsid w:val="00866C59"/>
    <w:rsid w:val="00867FB8"/>
    <w:rsid w:val="00877306"/>
    <w:rsid w:val="00877449"/>
    <w:rsid w:val="008954A9"/>
    <w:rsid w:val="00897360"/>
    <w:rsid w:val="008A6242"/>
    <w:rsid w:val="008A77EA"/>
    <w:rsid w:val="008B3034"/>
    <w:rsid w:val="008B4BC6"/>
    <w:rsid w:val="008C69C2"/>
    <w:rsid w:val="00901E57"/>
    <w:rsid w:val="009070DF"/>
    <w:rsid w:val="00922026"/>
    <w:rsid w:val="00935F0E"/>
    <w:rsid w:val="0095208F"/>
    <w:rsid w:val="0097270E"/>
    <w:rsid w:val="00977B3F"/>
    <w:rsid w:val="009814AE"/>
    <w:rsid w:val="00982C9B"/>
    <w:rsid w:val="0098705B"/>
    <w:rsid w:val="009901D3"/>
    <w:rsid w:val="00996BBE"/>
    <w:rsid w:val="009B2C03"/>
    <w:rsid w:val="009C7C07"/>
    <w:rsid w:val="009D1DD5"/>
    <w:rsid w:val="009D3EF6"/>
    <w:rsid w:val="009F31A9"/>
    <w:rsid w:val="009F722C"/>
    <w:rsid w:val="00A10B05"/>
    <w:rsid w:val="00A26157"/>
    <w:rsid w:val="00A265C3"/>
    <w:rsid w:val="00A30D54"/>
    <w:rsid w:val="00A43F9A"/>
    <w:rsid w:val="00A53F38"/>
    <w:rsid w:val="00A543D4"/>
    <w:rsid w:val="00A6228A"/>
    <w:rsid w:val="00AA2E0E"/>
    <w:rsid w:val="00AD0014"/>
    <w:rsid w:val="00AD4CF2"/>
    <w:rsid w:val="00AE3298"/>
    <w:rsid w:val="00AF0809"/>
    <w:rsid w:val="00AF0BBA"/>
    <w:rsid w:val="00B17EB8"/>
    <w:rsid w:val="00B21C41"/>
    <w:rsid w:val="00B25BBD"/>
    <w:rsid w:val="00B30468"/>
    <w:rsid w:val="00B44E31"/>
    <w:rsid w:val="00B527CC"/>
    <w:rsid w:val="00B729C8"/>
    <w:rsid w:val="00B8099D"/>
    <w:rsid w:val="00B9202B"/>
    <w:rsid w:val="00B95907"/>
    <w:rsid w:val="00BA4F7E"/>
    <w:rsid w:val="00BB2C41"/>
    <w:rsid w:val="00BB5E24"/>
    <w:rsid w:val="00BB657F"/>
    <w:rsid w:val="00BC55C8"/>
    <w:rsid w:val="00BC5C10"/>
    <w:rsid w:val="00BE2964"/>
    <w:rsid w:val="00BF5C77"/>
    <w:rsid w:val="00C11CE5"/>
    <w:rsid w:val="00C21623"/>
    <w:rsid w:val="00C24FBD"/>
    <w:rsid w:val="00C2733C"/>
    <w:rsid w:val="00C45946"/>
    <w:rsid w:val="00C464A0"/>
    <w:rsid w:val="00C473BA"/>
    <w:rsid w:val="00C611ED"/>
    <w:rsid w:val="00C6490A"/>
    <w:rsid w:val="00C64FE1"/>
    <w:rsid w:val="00C7320B"/>
    <w:rsid w:val="00C74296"/>
    <w:rsid w:val="00C82D83"/>
    <w:rsid w:val="00C8345E"/>
    <w:rsid w:val="00CA5F7C"/>
    <w:rsid w:val="00CF307E"/>
    <w:rsid w:val="00D12285"/>
    <w:rsid w:val="00D23155"/>
    <w:rsid w:val="00D436B3"/>
    <w:rsid w:val="00D448EC"/>
    <w:rsid w:val="00D51067"/>
    <w:rsid w:val="00D70BB5"/>
    <w:rsid w:val="00D71191"/>
    <w:rsid w:val="00D75657"/>
    <w:rsid w:val="00D817D8"/>
    <w:rsid w:val="00D84980"/>
    <w:rsid w:val="00D960AD"/>
    <w:rsid w:val="00DA0E0E"/>
    <w:rsid w:val="00DA6989"/>
    <w:rsid w:val="00DA6D6B"/>
    <w:rsid w:val="00DB0C39"/>
    <w:rsid w:val="00DB6C86"/>
    <w:rsid w:val="00DB7679"/>
    <w:rsid w:val="00DF1702"/>
    <w:rsid w:val="00DF4DD8"/>
    <w:rsid w:val="00DF668E"/>
    <w:rsid w:val="00E04826"/>
    <w:rsid w:val="00E05DA7"/>
    <w:rsid w:val="00E14D2B"/>
    <w:rsid w:val="00E20DBA"/>
    <w:rsid w:val="00E37C23"/>
    <w:rsid w:val="00E62FA6"/>
    <w:rsid w:val="00E6524A"/>
    <w:rsid w:val="00E660D6"/>
    <w:rsid w:val="00E771AB"/>
    <w:rsid w:val="00E86E28"/>
    <w:rsid w:val="00EA796F"/>
    <w:rsid w:val="00EB00E9"/>
    <w:rsid w:val="00EB077B"/>
    <w:rsid w:val="00EC50B9"/>
    <w:rsid w:val="00ED124C"/>
    <w:rsid w:val="00ED26A0"/>
    <w:rsid w:val="00ED6A6E"/>
    <w:rsid w:val="00F1727A"/>
    <w:rsid w:val="00F251CC"/>
    <w:rsid w:val="00F34764"/>
    <w:rsid w:val="00F54E3C"/>
    <w:rsid w:val="00F568A3"/>
    <w:rsid w:val="00F7225E"/>
    <w:rsid w:val="00F8645A"/>
    <w:rsid w:val="00F874BD"/>
    <w:rsid w:val="00F87FCC"/>
    <w:rsid w:val="00FB1D0B"/>
    <w:rsid w:val="00FE55A3"/>
    <w:rsid w:val="00FE6865"/>
    <w:rsid w:val="00FF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00E9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RedFont">
    <w:name w:val="Red_Font"/>
    <w:basedOn w:val="DefaultParagraphFont"/>
    <w:rsid w:val="0053001E"/>
    <w:rPr>
      <w:color w:val="FF0000"/>
      <w:lang w:val="fr-CH"/>
    </w:rPr>
  </w:style>
  <w:style w:type="character" w:customStyle="1" w:styleId="BlueFont">
    <w:name w:val="Blue_Font"/>
    <w:basedOn w:val="DefaultParagraphFont"/>
    <w:rsid w:val="0053001E"/>
    <w:rPr>
      <w:color w:val="0000FF"/>
      <w:kern w:val="16"/>
    </w:rPr>
  </w:style>
  <w:style w:type="paragraph" w:styleId="BalloonText">
    <w:name w:val="Balloon Text"/>
    <w:basedOn w:val="Normal"/>
    <w:semiHidden/>
    <w:rsid w:val="00C464A0"/>
    <w:rPr>
      <w:rFonts w:ascii="Tahoma" w:hAnsi="Tahoma" w:cs="Tahoma"/>
      <w:sz w:val="16"/>
      <w:szCs w:val="16"/>
    </w:rPr>
  </w:style>
  <w:style w:type="paragraph" w:customStyle="1" w:styleId="ParaNoG">
    <w:name w:val="_ParaNo._G"/>
    <w:basedOn w:val="SingleTxtG"/>
    <w:rsid w:val="002F32C2"/>
    <w:pPr>
      <w:numPr>
        <w:numId w:val="42"/>
      </w:numPr>
    </w:pPr>
  </w:style>
  <w:style w:type="paragraph" w:customStyle="1" w:styleId="SingleTxtG">
    <w:name w:val="_ Single Txt_G"/>
    <w:basedOn w:val="Normal"/>
    <w:rsid w:val="002F32C2"/>
    <w:pPr>
      <w:numPr>
        <w:numId w:val="43"/>
      </w:numPr>
      <w:tabs>
        <w:tab w:val="clear" w:pos="1494"/>
      </w:tabs>
      <w:suppressAutoHyphens/>
      <w:bidi w:val="0"/>
      <w:spacing w:after="120"/>
      <w:ind w:right="1134"/>
      <w:jc w:val="both"/>
    </w:pPr>
    <w:rPr>
      <w:rFonts w:cs="Times New Roman"/>
      <w:szCs w:val="20"/>
      <w:lang w:val="en-GB"/>
    </w:rPr>
  </w:style>
  <w:style w:type="paragraph" w:customStyle="1" w:styleId="SMG">
    <w:name w:val="__S_M_G"/>
    <w:basedOn w:val="Normal"/>
    <w:next w:val="Normal"/>
    <w:rsid w:val="002F32C2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en-GB"/>
    </w:rPr>
  </w:style>
  <w:style w:type="paragraph" w:customStyle="1" w:styleId="H56G">
    <w:name w:val="_ H_5/6_G"/>
    <w:basedOn w:val="Normal"/>
    <w:next w:val="Normal"/>
    <w:rsid w:val="002F32C2"/>
    <w:pPr>
      <w:keepNext/>
      <w:keepLines/>
      <w:numPr>
        <w:numId w:val="46"/>
      </w:numPr>
      <w:tabs>
        <w:tab w:val="clear" w:pos="2268"/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rsid w:val="00E86E28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1</TotalTime>
  <Pages>10</Pages>
  <Words>3092</Words>
  <Characters>17631</Characters>
  <Application>Microsoft Office Outlook</Application>
  <DocSecurity>4</DocSecurity>
  <Lines>146</Lines>
  <Paragraphs>41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CED/C/SR.66</vt:lpstr>
      <vt:lpstr>CED/C/SR.66</vt:lpstr>
    </vt:vector>
  </TitlesOfParts>
  <Company>CSD</Company>
  <LinksUpToDate>false</LinksUpToDate>
  <CharactersWithSpaces>20682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CED/C/SR.66</dc:title>
  <dc:subject>AMIN</dc:subject>
  <dc:creator>SAYED</dc:creator>
  <cp:keywords/>
  <dc:description/>
  <cp:lastModifiedBy>TPS</cp:lastModifiedBy>
  <cp:revision>2</cp:revision>
  <cp:lastPrinted>2013-12-11T12:58:00Z</cp:lastPrinted>
  <dcterms:created xsi:type="dcterms:W3CDTF">2013-12-12T09:35:00Z</dcterms:created>
  <dcterms:modified xsi:type="dcterms:W3CDTF">2013-12-12T09:35:00Z</dcterms:modified>
</cp:coreProperties>
</file>