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style="mso-next-textbox:#_x0000_s1027" inset="0,0,0,0">
              <w:txbxContent>
                <w:p w:rsidR="00EF60C7" w:rsidRPr="00CE646E" w:rsidRDefault="00EF60C7">
                  <w:r>
                    <w:rPr>
                      <w:lang w:val="en-US"/>
                    </w:rPr>
                    <w:t>GE.0</w:t>
                  </w:r>
                  <w:r>
                    <w:t>7</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41757</w:t>
                  </w:r>
                  <w:r>
                    <w:rPr>
                      <w:lang w:val="en-US"/>
                    </w:rPr>
                    <w:fldChar w:fldCharType="end"/>
                  </w:r>
                  <w:r>
                    <w:rPr>
                      <w:lang w:val="en-US"/>
                    </w:rPr>
                    <w:t xml:space="preserve">   (R)</w:t>
                  </w:r>
                  <w:r>
                    <w:t xml:space="preserve">      280208    260609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D5A73" w:rsidRPr="00760F3C">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78247"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3F55A4">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Pr="00760F3C" w:rsidRDefault="004D5A73">
            <w:pPr>
              <w:tabs>
                <w:tab w:val="left" w:pos="0"/>
                <w:tab w:val="left" w:pos="7086"/>
              </w:tabs>
              <w:suppressAutoHyphens/>
              <w:spacing w:line="216" w:lineRule="auto"/>
              <w:rPr>
                <w:sz w:val="22"/>
                <w:lang w:val="en-US"/>
              </w:rPr>
            </w:pPr>
            <w:r>
              <w:rPr>
                <w:sz w:val="22"/>
              </w:rPr>
              <w:fldChar w:fldCharType="begin"/>
            </w:r>
            <w:r w:rsidRPr="00760F3C">
              <w:rPr>
                <w:sz w:val="22"/>
                <w:lang w:val="en-US"/>
              </w:rPr>
              <w:instrText xml:space="preserve"> FILLIN "</w:instrText>
            </w:r>
            <w:r>
              <w:rPr>
                <w:sz w:val="22"/>
              </w:rPr>
              <w:instrText>Символ</w:instrText>
            </w:r>
            <w:r w:rsidRPr="00760F3C">
              <w:rPr>
                <w:sz w:val="22"/>
                <w:lang w:val="en-US"/>
              </w:rPr>
              <w:instrText xml:space="preserve"> </w:instrText>
            </w:r>
            <w:r>
              <w:rPr>
                <w:sz w:val="22"/>
              </w:rPr>
              <w:instrText>документа</w:instrText>
            </w:r>
            <w:r w:rsidRPr="00760F3C">
              <w:rPr>
                <w:sz w:val="22"/>
                <w:lang w:val="en-US"/>
              </w:rPr>
              <w:instrText xml:space="preserve">" \* MERGEFORMAT </w:instrText>
            </w:r>
            <w:r w:rsidR="009F5691">
              <w:rPr>
                <w:sz w:val="22"/>
              </w:rPr>
              <w:fldChar w:fldCharType="separate"/>
            </w:r>
            <w:r w:rsidR="009F5691" w:rsidRPr="00760F3C">
              <w:rPr>
                <w:sz w:val="22"/>
                <w:lang w:val="en-US"/>
              </w:rPr>
              <w:t>CAT/C/SR.764</w:t>
            </w:r>
            <w:r>
              <w:rPr>
                <w:sz w:val="22"/>
              </w:rPr>
              <w:fldChar w:fldCharType="end"/>
            </w:r>
          </w:p>
          <w:p w:rsidR="004D5A73" w:rsidRPr="00760F3C" w:rsidRDefault="00515159">
            <w:pPr>
              <w:tabs>
                <w:tab w:val="left" w:pos="0"/>
                <w:tab w:val="left" w:pos="7086"/>
              </w:tabs>
              <w:suppressAutoHyphens/>
              <w:spacing w:line="216" w:lineRule="auto"/>
              <w:rPr>
                <w:sz w:val="22"/>
                <w:lang w:val="en-US"/>
              </w:rPr>
            </w:pPr>
            <w:r>
              <w:rPr>
                <w:sz w:val="22"/>
              </w:rPr>
              <w:t>26</w:t>
            </w:r>
            <w:r w:rsidR="004D5A73">
              <w:rPr>
                <w:sz w:val="22"/>
              </w:rPr>
              <w:fldChar w:fldCharType="begin"/>
            </w:r>
            <w:r w:rsidR="004D5A73" w:rsidRPr="00760F3C">
              <w:rPr>
                <w:sz w:val="22"/>
                <w:lang w:val="en-US"/>
              </w:rPr>
              <w:instrText xml:space="preserve"> FILLIN "</w:instrText>
            </w:r>
            <w:r w:rsidR="004D5A73">
              <w:rPr>
                <w:sz w:val="22"/>
              </w:rPr>
              <w:instrText>Дата</w:instrText>
            </w:r>
            <w:r w:rsidR="004D5A73" w:rsidRPr="00760F3C">
              <w:rPr>
                <w:sz w:val="22"/>
                <w:lang w:val="en-US"/>
              </w:rPr>
              <w:instrText xml:space="preserve"> </w:instrText>
            </w:r>
            <w:r w:rsidR="004D5A73">
              <w:rPr>
                <w:sz w:val="22"/>
              </w:rPr>
              <w:instrText>документа</w:instrText>
            </w:r>
            <w:r w:rsidR="004D5A73" w:rsidRPr="00760F3C">
              <w:rPr>
                <w:sz w:val="22"/>
                <w:lang w:val="en-US"/>
              </w:rPr>
              <w:instrText xml:space="preserve">" \* MERGEFORMAT </w:instrText>
            </w:r>
            <w:r w:rsidR="009F5691">
              <w:rPr>
                <w:sz w:val="22"/>
              </w:rPr>
              <w:fldChar w:fldCharType="separate"/>
            </w:r>
            <w:r w:rsidR="009F5691" w:rsidRPr="00760F3C">
              <w:rPr>
                <w:sz w:val="22"/>
                <w:lang w:val="en-US"/>
              </w:rPr>
              <w:t xml:space="preserve"> June 200</w:t>
            </w:r>
            <w:r w:rsidR="004D5A73">
              <w:rPr>
                <w:sz w:val="22"/>
              </w:rPr>
              <w:fldChar w:fldCharType="end"/>
            </w:r>
            <w:r w:rsidR="00CE646E">
              <w:rPr>
                <w:sz w:val="22"/>
              </w:rPr>
              <w:t>9</w:t>
            </w:r>
          </w:p>
          <w:p w:rsidR="004D5A73" w:rsidRPr="00760F3C" w:rsidRDefault="004D5A73">
            <w:pPr>
              <w:tabs>
                <w:tab w:val="left" w:pos="0"/>
                <w:tab w:val="left" w:pos="7086"/>
              </w:tabs>
              <w:suppressAutoHyphens/>
              <w:spacing w:line="216" w:lineRule="auto"/>
              <w:rPr>
                <w:sz w:val="22"/>
                <w:lang w:val="en-US"/>
              </w:rPr>
            </w:pPr>
          </w:p>
          <w:p w:rsidR="004D5A73" w:rsidRPr="00760F3C" w:rsidRDefault="004D5A73">
            <w:pPr>
              <w:tabs>
                <w:tab w:val="left" w:pos="0"/>
                <w:tab w:val="left" w:pos="7086"/>
              </w:tabs>
              <w:suppressAutoHyphens/>
              <w:spacing w:line="216" w:lineRule="auto"/>
              <w:rPr>
                <w:sz w:val="22"/>
                <w:lang w:val="en-US"/>
              </w:rPr>
            </w:pPr>
            <w:r w:rsidRPr="00760F3C">
              <w:rPr>
                <w:sz w:val="22"/>
                <w:lang w:val="en-US"/>
              </w:rPr>
              <w:t>RUSSIAN</w:t>
            </w:r>
          </w:p>
          <w:p w:rsidR="004D5A73" w:rsidRPr="00760F3C" w:rsidRDefault="004D5A73" w:rsidP="009F5691">
            <w:pPr>
              <w:spacing w:line="240" w:lineRule="auto"/>
              <w:rPr>
                <w:sz w:val="22"/>
                <w:lang w:val="en-US"/>
              </w:rPr>
            </w:pPr>
            <w:r w:rsidRPr="00760F3C">
              <w:rPr>
                <w:sz w:val="22"/>
                <w:lang w:val="en-US"/>
              </w:rPr>
              <w:t>Original</w:t>
            </w:r>
            <w:r w:rsidR="00760F3C">
              <w:rPr>
                <w:sz w:val="22"/>
                <w:lang w:val="en-US"/>
              </w:rPr>
              <w:t xml:space="preserve">: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sidRPr="00760F3C">
              <w:rPr>
                <w:sz w:val="22"/>
                <w:lang w:val="en-US"/>
              </w:rPr>
              <w:instrText xml:space="preserve"> FORMDROPDOWN </w:instrText>
            </w:r>
            <w:r w:rsidR="00760F3C" w:rsidRPr="009F5691">
              <w:rPr>
                <w:sz w:val="22"/>
              </w:rPr>
            </w:r>
            <w:r>
              <w:rPr>
                <w:sz w:val="22"/>
              </w:rPr>
              <w:fldChar w:fldCharType="end"/>
            </w:r>
            <w:bookmarkEnd w:id="2"/>
          </w:p>
          <w:p w:rsidR="004D5A73" w:rsidRPr="00760F3C" w:rsidRDefault="004D5A73">
            <w:pPr>
              <w:tabs>
                <w:tab w:val="left" w:pos="0"/>
                <w:tab w:val="left" w:pos="7086"/>
              </w:tabs>
              <w:suppressAutoHyphens/>
              <w:spacing w:line="216" w:lineRule="auto"/>
              <w:ind w:left="29"/>
              <w:rPr>
                <w:sz w:val="22"/>
                <w:lang w:val="en-US"/>
              </w:rPr>
            </w:pPr>
          </w:p>
        </w:tc>
      </w:tr>
    </w:tbl>
    <w:p w:rsidR="004D5A73" w:rsidRDefault="004D5A73">
      <w:pPr>
        <w:tabs>
          <w:tab w:val="left" w:pos="0"/>
          <w:tab w:val="left" w:pos="7086"/>
        </w:tabs>
        <w:suppressAutoHyphens/>
        <w:rPr>
          <w:lang w:val="en-US"/>
        </w:rPr>
      </w:pPr>
    </w:p>
    <w:p w:rsidR="000435C2" w:rsidRDefault="000435C2" w:rsidP="000409E4">
      <w:pPr>
        <w:jc w:val="center"/>
      </w:pPr>
      <w:r>
        <w:t>КОМИТЕТ ПРОТИВ ПЫТОК</w:t>
      </w:r>
    </w:p>
    <w:p w:rsidR="000409E4" w:rsidRDefault="000409E4" w:rsidP="000409E4">
      <w:pPr>
        <w:jc w:val="center"/>
      </w:pPr>
    </w:p>
    <w:p w:rsidR="000435C2" w:rsidRDefault="000435C2" w:rsidP="000409E4">
      <w:pPr>
        <w:jc w:val="center"/>
      </w:pPr>
      <w:r>
        <w:t>Тридцать восьмая сессия</w:t>
      </w:r>
    </w:p>
    <w:p w:rsidR="000409E4" w:rsidRDefault="000409E4" w:rsidP="000409E4">
      <w:pPr>
        <w:jc w:val="center"/>
      </w:pPr>
    </w:p>
    <w:p w:rsidR="000435C2" w:rsidRDefault="000435C2" w:rsidP="000409E4">
      <w:pPr>
        <w:jc w:val="center"/>
      </w:pPr>
      <w:r>
        <w:t>КРАТКИЙ ОТЧЕТ О 764</w:t>
      </w:r>
      <w:r w:rsidR="000409E4">
        <w:t>-м ЗАСЕДАНИИ,</w:t>
      </w:r>
    </w:p>
    <w:p w:rsidR="000435C2" w:rsidRDefault="000435C2" w:rsidP="000409E4">
      <w:pPr>
        <w:jc w:val="center"/>
      </w:pPr>
    </w:p>
    <w:p w:rsidR="000435C2" w:rsidRDefault="000435C2" w:rsidP="000409E4">
      <w:pPr>
        <w:jc w:val="center"/>
      </w:pPr>
      <w:r>
        <w:t>состоявшемся во Дворце Вильсона в Женеве в понедельник,</w:t>
      </w:r>
    </w:p>
    <w:p w:rsidR="000435C2" w:rsidRDefault="000435C2" w:rsidP="000409E4">
      <w:pPr>
        <w:jc w:val="center"/>
      </w:pPr>
      <w:r>
        <w:t>7 мая 2007 года, в 15 час</w:t>
      </w:r>
      <w:r w:rsidR="00760F3C">
        <w:t xml:space="preserve">. </w:t>
      </w:r>
      <w:r>
        <w:t>00 мин.</w:t>
      </w:r>
    </w:p>
    <w:p w:rsidR="000435C2" w:rsidRDefault="000435C2" w:rsidP="000409E4">
      <w:pPr>
        <w:jc w:val="center"/>
        <w:rPr>
          <w:u w:val="single"/>
        </w:rPr>
      </w:pPr>
    </w:p>
    <w:p w:rsidR="000435C2" w:rsidRDefault="000435C2" w:rsidP="000409E4">
      <w:pPr>
        <w:jc w:val="center"/>
      </w:pPr>
      <w:r>
        <w:rPr>
          <w:u w:val="single"/>
        </w:rPr>
        <w:t>Председатель</w:t>
      </w:r>
      <w:r w:rsidR="00760F3C">
        <w:t xml:space="preserve">:  </w:t>
      </w:r>
      <w:r>
        <w:t>г-н МАВРОММАТИС</w:t>
      </w:r>
    </w:p>
    <w:p w:rsidR="000409E4" w:rsidRDefault="000409E4" w:rsidP="000409E4">
      <w:pPr>
        <w:jc w:val="center"/>
      </w:pPr>
    </w:p>
    <w:p w:rsidR="000435C2" w:rsidRDefault="000435C2" w:rsidP="00982EB7">
      <w:pPr>
        <w:jc w:val="center"/>
      </w:pPr>
      <w:r>
        <w:t>СОДЕРЖАНИЕ</w:t>
      </w:r>
    </w:p>
    <w:p w:rsidR="00765275" w:rsidRDefault="00765275" w:rsidP="00982EB7">
      <w:pPr>
        <w:jc w:val="center"/>
      </w:pPr>
    </w:p>
    <w:p w:rsidR="000435C2" w:rsidRDefault="000435C2" w:rsidP="000409E4">
      <w:r>
        <w:t>ОБСУЖДЕНИЕ ДОКЛАДОВ, ПРЕДСТАВЛЕННЫХ ГОСУДАРСТВАМИ-УЧАСТНИКАМИ В СООТВЕТСТВИИ СО СТАТЬЕЙ 19 КОНВЕНЦИИ</w:t>
      </w:r>
    </w:p>
    <w:p w:rsidR="000435C2" w:rsidRDefault="000435C2" w:rsidP="000409E4"/>
    <w:p w:rsidR="000435C2" w:rsidRDefault="000435C2" w:rsidP="000409E4">
      <w:pPr>
        <w:rPr>
          <w:i/>
        </w:rPr>
      </w:pPr>
      <w:r>
        <w:tab/>
      </w:r>
      <w:r>
        <w:rPr>
          <w:u w:val="single"/>
        </w:rPr>
        <w:t xml:space="preserve">Четвертый периодический доклад Италии </w:t>
      </w:r>
      <w:r w:rsidRPr="000435C2">
        <w:rPr>
          <w:i/>
        </w:rPr>
        <w:t>(продолжение)</w:t>
      </w:r>
    </w:p>
    <w:p w:rsidR="00377527" w:rsidRDefault="00377527" w:rsidP="000409E4"/>
    <w:p w:rsidR="00377527" w:rsidRDefault="00377527" w:rsidP="000409E4"/>
    <w:p w:rsidR="00377527" w:rsidRDefault="00377527" w:rsidP="00377527"/>
    <w:p w:rsidR="000409E4" w:rsidRPr="00760F3C" w:rsidRDefault="000409E4" w:rsidP="00377527"/>
    <w:p w:rsidR="00377527" w:rsidRDefault="00377527" w:rsidP="00377527">
      <w:pPr>
        <w:spacing w:line="240" w:lineRule="auto"/>
      </w:pPr>
      <w:r>
        <w:t>____________________</w:t>
      </w:r>
    </w:p>
    <w:p w:rsidR="00377527" w:rsidRPr="00377527" w:rsidRDefault="00377527" w:rsidP="000409E4">
      <w:pPr>
        <w:spacing w:line="216" w:lineRule="auto"/>
      </w:pPr>
    </w:p>
    <w:p w:rsidR="00377527" w:rsidRDefault="00377527" w:rsidP="00377527">
      <w:pPr>
        <w:spacing w:line="240" w:lineRule="auto"/>
      </w:pPr>
      <w:r>
        <w:tab/>
        <w:t>В настоящий отчет могут вноситься поправки</w:t>
      </w:r>
    </w:p>
    <w:p w:rsidR="00377527" w:rsidRDefault="00377527" w:rsidP="00377527">
      <w:pPr>
        <w:spacing w:line="240" w:lineRule="auto"/>
      </w:pPr>
    </w:p>
    <w:p w:rsidR="00377527" w:rsidRDefault="00377527" w:rsidP="00377527">
      <w:pPr>
        <w:spacing w:line="240" w:lineRule="auto"/>
      </w:pPr>
      <w:r>
        <w:tab/>
        <w:t>Поправки должны представляться на одном из рабочих языков</w:t>
      </w:r>
      <w:r w:rsidR="00760F3C">
        <w:t xml:space="preserve">.  </w:t>
      </w:r>
      <w:r>
        <w:t>Они должны быть изложены в пояснительной записке, а также внесены в один из экземпляров отчета</w:t>
      </w:r>
      <w:r w:rsidR="00760F3C">
        <w:t xml:space="preserve">.  </w:t>
      </w:r>
      <w:r>
        <w:t xml:space="preserve">Поправки следует направлять </w:t>
      </w:r>
      <w:r w:rsidRPr="00765275">
        <w:rPr>
          <w:u w:val="single"/>
        </w:rPr>
        <w:t>в течение одной недели с момента выпуска настоящего документа</w:t>
      </w:r>
      <w:r>
        <w:t xml:space="preserve"> в </w:t>
      </w:r>
      <w:r w:rsidR="000409E4">
        <w:t>группу</w:t>
      </w:r>
      <w:r>
        <w:t xml:space="preserve"> редактирования, комната Е.4108, Дворец Наций, Женева.</w:t>
      </w:r>
    </w:p>
    <w:p w:rsidR="00377527" w:rsidRDefault="00377527" w:rsidP="00377527">
      <w:pPr>
        <w:spacing w:line="240" w:lineRule="auto"/>
      </w:pPr>
    </w:p>
    <w:p w:rsidR="00377527" w:rsidRDefault="00377527" w:rsidP="00377527">
      <w:pPr>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377527" w:rsidRDefault="00377527" w:rsidP="00377527">
      <w:pPr>
        <w:spacing w:line="240" w:lineRule="auto"/>
      </w:pPr>
    </w:p>
    <w:p w:rsidR="000435C2" w:rsidRDefault="000435C2" w:rsidP="00982EB7">
      <w:pPr>
        <w:jc w:val="center"/>
        <w:rPr>
          <w:i/>
          <w:iCs/>
        </w:rPr>
      </w:pPr>
      <w:r>
        <w:rPr>
          <w:i/>
          <w:iCs/>
        </w:rPr>
        <w:t>Заседание открывается в 1</w:t>
      </w:r>
      <w:r w:rsidR="00765275">
        <w:rPr>
          <w:i/>
          <w:iCs/>
        </w:rPr>
        <w:t>5</w:t>
      </w:r>
      <w:r>
        <w:rPr>
          <w:i/>
          <w:iCs/>
        </w:rPr>
        <w:t xml:space="preserve"> час</w:t>
      </w:r>
      <w:r w:rsidR="00760F3C">
        <w:rPr>
          <w:i/>
          <w:iCs/>
        </w:rPr>
        <w:t xml:space="preserve">. </w:t>
      </w:r>
      <w:r>
        <w:rPr>
          <w:i/>
          <w:iCs/>
        </w:rPr>
        <w:t>0</w:t>
      </w:r>
      <w:r w:rsidR="00765275">
        <w:rPr>
          <w:i/>
          <w:iCs/>
        </w:rPr>
        <w:t>5</w:t>
      </w:r>
      <w:r>
        <w:rPr>
          <w:i/>
          <w:iCs/>
        </w:rPr>
        <w:t xml:space="preserve"> мин.</w:t>
      </w:r>
    </w:p>
    <w:p w:rsidR="00982EB7" w:rsidRDefault="00982EB7" w:rsidP="00982EB7">
      <w:pPr>
        <w:jc w:val="center"/>
        <w:rPr>
          <w:i/>
          <w:iCs/>
        </w:rPr>
      </w:pPr>
    </w:p>
    <w:p w:rsidR="000435C2" w:rsidRDefault="000435C2" w:rsidP="00982EB7">
      <w:r>
        <w:t xml:space="preserve">ОБСУЖДЕНИЕ ДОКЛАДОВ, ПРЕДСТАВЛЕННЫХ ГОСУДАРСТВАМИ-УЧАСТНИКАМИ </w:t>
      </w:r>
      <w:r w:rsidR="00F450A0">
        <w:t>В СООТВЕТСТВИИ СО</w:t>
      </w:r>
      <w:r>
        <w:t xml:space="preserve"> СТАТЬЕ</w:t>
      </w:r>
      <w:r w:rsidR="00F450A0">
        <w:t>Й</w:t>
      </w:r>
      <w:r>
        <w:t xml:space="preserve"> 19 КОНВЕНЦИИ (пункт 5 повестки дня) </w:t>
      </w:r>
      <w:r>
        <w:rPr>
          <w:i/>
          <w:iCs/>
        </w:rPr>
        <w:t>(продолжение)</w:t>
      </w:r>
    </w:p>
    <w:p w:rsidR="000435C2" w:rsidRDefault="000435C2" w:rsidP="00982EB7"/>
    <w:p w:rsidR="000435C2" w:rsidRPr="003D4326" w:rsidRDefault="003D4326" w:rsidP="005759B4">
      <w:r>
        <w:rPr>
          <w:u w:val="single"/>
        </w:rPr>
        <w:t xml:space="preserve">Четвертый периодический </w:t>
      </w:r>
      <w:r w:rsidR="000435C2">
        <w:rPr>
          <w:u w:val="single"/>
        </w:rPr>
        <w:t xml:space="preserve">доклад Италии </w:t>
      </w:r>
      <w:r w:rsidR="000435C2">
        <w:t>(</w:t>
      </w:r>
      <w:r w:rsidR="000435C2">
        <w:rPr>
          <w:lang w:val="en-US"/>
        </w:rPr>
        <w:t>CAT</w:t>
      </w:r>
      <w:r w:rsidR="000435C2">
        <w:t>/</w:t>
      </w:r>
      <w:r w:rsidR="000435C2">
        <w:rPr>
          <w:lang w:val="en-US"/>
        </w:rPr>
        <w:t>C</w:t>
      </w:r>
      <w:r w:rsidR="00765275">
        <w:t>/</w:t>
      </w:r>
      <w:r w:rsidR="000435C2">
        <w:t>67/</w:t>
      </w:r>
      <w:r w:rsidR="000435C2">
        <w:rPr>
          <w:lang w:val="en-US"/>
        </w:rPr>
        <w:t>Add</w:t>
      </w:r>
      <w:r w:rsidR="000435C2">
        <w:t>.3</w:t>
      </w:r>
      <w:r w:rsidR="00760F3C">
        <w:t xml:space="preserve">;  </w:t>
      </w:r>
      <w:r w:rsidR="000435C2">
        <w:rPr>
          <w:lang w:val="en-US"/>
        </w:rPr>
        <w:t>CAT</w:t>
      </w:r>
      <w:r w:rsidR="000435C2">
        <w:t>/</w:t>
      </w:r>
      <w:r w:rsidR="000435C2">
        <w:rPr>
          <w:lang w:val="en-US"/>
        </w:rPr>
        <w:t>C</w:t>
      </w:r>
      <w:r w:rsidR="000435C2">
        <w:t>/</w:t>
      </w:r>
      <w:r w:rsidR="000435C2">
        <w:rPr>
          <w:lang w:val="en-US"/>
        </w:rPr>
        <w:t>ITA</w:t>
      </w:r>
      <w:r w:rsidR="000435C2">
        <w:t>/</w:t>
      </w:r>
      <w:r w:rsidR="000435C2">
        <w:rPr>
          <w:lang w:val="en-US"/>
        </w:rPr>
        <w:t>Q</w:t>
      </w:r>
      <w:r w:rsidR="000435C2">
        <w:t>/4/</w:t>
      </w:r>
      <w:r w:rsidR="000435C2">
        <w:rPr>
          <w:lang w:val="en-US"/>
        </w:rPr>
        <w:t>Rev</w:t>
      </w:r>
      <w:r w:rsidR="000435C2">
        <w:t>.1</w:t>
      </w:r>
      <w:r>
        <w:t xml:space="preserve">;  </w:t>
      </w:r>
      <w:r>
        <w:rPr>
          <w:lang w:val="en-US"/>
        </w:rPr>
        <w:t>CAT</w:t>
      </w:r>
      <w:r w:rsidRPr="003D4326">
        <w:t>/</w:t>
      </w:r>
      <w:r>
        <w:rPr>
          <w:lang w:val="en-US"/>
        </w:rPr>
        <w:t>C</w:t>
      </w:r>
      <w:r w:rsidRPr="003D4326">
        <w:t>/</w:t>
      </w:r>
      <w:r>
        <w:rPr>
          <w:lang w:val="en-US"/>
        </w:rPr>
        <w:t>ITA</w:t>
      </w:r>
      <w:r w:rsidRPr="003D4326">
        <w:t>/</w:t>
      </w:r>
      <w:r>
        <w:rPr>
          <w:lang w:val="en-US"/>
        </w:rPr>
        <w:t>Q</w:t>
      </w:r>
      <w:r w:rsidRPr="003D4326">
        <w:t>/4/</w:t>
      </w:r>
      <w:r>
        <w:rPr>
          <w:lang w:val="en-US"/>
        </w:rPr>
        <w:t>Rev</w:t>
      </w:r>
      <w:r w:rsidRPr="003D4326">
        <w:t>.1</w:t>
      </w:r>
      <w:r w:rsidR="009A7A5A">
        <w:t>)</w:t>
      </w:r>
    </w:p>
    <w:p w:rsidR="000435C2" w:rsidRDefault="000435C2" w:rsidP="005759B4"/>
    <w:p w:rsidR="000435C2" w:rsidRDefault="000435C2" w:rsidP="005759B4">
      <w:pPr>
        <w:rPr>
          <w:i/>
          <w:iCs/>
        </w:rPr>
      </w:pPr>
      <w:r>
        <w:t>1</w:t>
      </w:r>
      <w:r w:rsidR="00760F3C">
        <w:t>.</w:t>
      </w:r>
      <w:r w:rsidR="003B3E6C">
        <w:tab/>
      </w:r>
      <w:r>
        <w:rPr>
          <w:i/>
          <w:iCs/>
        </w:rPr>
        <w:t>Члены делегации Италии занимают места за столом Комитета.</w:t>
      </w:r>
    </w:p>
    <w:p w:rsidR="005759B4" w:rsidRDefault="005759B4" w:rsidP="005759B4"/>
    <w:p w:rsidR="000435C2" w:rsidRDefault="000435C2" w:rsidP="004E4863">
      <w:r>
        <w:t>2.</w:t>
      </w:r>
      <w:r>
        <w:tab/>
      </w:r>
      <w:r>
        <w:rPr>
          <w:u w:val="single"/>
        </w:rPr>
        <w:t>Г-н МОДЖИНИ</w:t>
      </w:r>
      <w:r>
        <w:t xml:space="preserve"> (Италия) хотел бы в предварительном порядке обратить внимание Комитета на некоторые проекты, в том числе </w:t>
      </w:r>
      <w:r w:rsidR="005759B4">
        <w:t>законо</w:t>
      </w:r>
      <w:r>
        <w:t>проекты, которые в настоящее время рассматриваются итальянским правительством</w:t>
      </w:r>
      <w:r w:rsidR="005759B4">
        <w:t xml:space="preserve"> </w:t>
      </w:r>
      <w:r>
        <w:t xml:space="preserve">и </w:t>
      </w:r>
      <w:r w:rsidR="005759B4">
        <w:t>касаются</w:t>
      </w:r>
      <w:r>
        <w:t xml:space="preserve"> </w:t>
      </w:r>
      <w:r w:rsidR="005759B4">
        <w:t>применения</w:t>
      </w:r>
      <w:r>
        <w:t xml:space="preserve"> положений Конвенции</w:t>
      </w:r>
      <w:r w:rsidR="00760F3C">
        <w:t xml:space="preserve">.  </w:t>
      </w:r>
      <w:r>
        <w:t xml:space="preserve">Так, </w:t>
      </w:r>
      <w:r w:rsidR="005759B4">
        <w:t xml:space="preserve">в марте 2007 года </w:t>
      </w:r>
      <w:r>
        <w:t>в проект закона 1216, принятого Сенатом и касающегося включения в систему уголовного права понятия пыток как преступных действий, о чем упоминалось в письменных ответах (п</w:t>
      </w:r>
      <w:r w:rsidR="005759B4">
        <w:t xml:space="preserve">ункт </w:t>
      </w:r>
      <w:r>
        <w:t>20), были внесены изменения с целью предусмотреть создание национального фонда помощи жертвам пыток</w:t>
      </w:r>
      <w:r w:rsidR="00760F3C">
        <w:t xml:space="preserve">.  </w:t>
      </w:r>
      <w:r>
        <w:t xml:space="preserve">Помимо этого, 4 апреля 2007 года </w:t>
      </w:r>
      <w:r w:rsidR="00751D37">
        <w:t>п</w:t>
      </w:r>
      <w:r>
        <w:t>алатой депутатов (нижняя палата парламента) был одобрен предложенный Сенатом проект закона 1463 о создании национального органа по защите прав человека</w:t>
      </w:r>
      <w:r w:rsidR="00760F3C">
        <w:t xml:space="preserve">.  </w:t>
      </w:r>
      <w:r>
        <w:t>Как только закон будет принят Сенатом, будет создана национальная комиссия по защите прав человека, а при ней независимая должность уполномоченного по правам лиц, находящихся в заключении</w:t>
      </w:r>
      <w:r w:rsidR="00B90C50">
        <w:t>,</w:t>
      </w:r>
      <w:r w:rsidR="00760F3C">
        <w:t xml:space="preserve"> </w:t>
      </w:r>
      <w:r w:rsidR="00B90C50">
        <w:t>ч</w:t>
      </w:r>
      <w:r>
        <w:t>то в свою очередь дает возможность ратифицировать Факультативный протокол к Конвенции против пыток, одно из положений которого касается создания национального механизма по предупреждению нарушений прав заключенных</w:t>
      </w:r>
      <w:r w:rsidR="00760F3C">
        <w:t xml:space="preserve">. </w:t>
      </w:r>
      <w:r>
        <w:t xml:space="preserve"> В настоящее время </w:t>
      </w:r>
      <w:r w:rsidR="005759B4">
        <w:t xml:space="preserve">контроль за </w:t>
      </w:r>
      <w:r>
        <w:t>соблюдение</w:t>
      </w:r>
      <w:r w:rsidR="005759B4">
        <w:t>м</w:t>
      </w:r>
      <w:r>
        <w:t xml:space="preserve"> прав заключенных находится </w:t>
      </w:r>
      <w:r w:rsidR="005759B4">
        <w:t>в ведении</w:t>
      </w:r>
      <w:r>
        <w:t xml:space="preserve"> судей, следящих за исполнением наказаний, которые осуществляют его в ходе непосредственных контактов с заключенными или же путем надзора за режимом их содержания, назначаемым индивидуально</w:t>
      </w:r>
      <w:r w:rsidR="00760F3C">
        <w:t xml:space="preserve">.  </w:t>
      </w:r>
      <w:r>
        <w:t>Это гаранти</w:t>
      </w:r>
      <w:r w:rsidR="005759B4">
        <w:t>рует</w:t>
      </w:r>
      <w:r>
        <w:t xml:space="preserve"> </w:t>
      </w:r>
      <w:r w:rsidR="005759B4">
        <w:t xml:space="preserve">соблюдение </w:t>
      </w:r>
      <w:r>
        <w:t>конституционного принципа, согласно которому одной из задач наказания является "функция социальной реинтеграции"</w:t>
      </w:r>
      <w:r w:rsidR="00760F3C">
        <w:t xml:space="preserve">.  </w:t>
      </w:r>
      <w:r>
        <w:t xml:space="preserve">Наконец, в июне 2007 года Совет министров примет </w:t>
      </w:r>
      <w:r w:rsidR="005759B4">
        <w:t>законо</w:t>
      </w:r>
      <w:r>
        <w:t>проект, который внесет в национальное законодательство изменения, способствующие развитию сотрудничества с Международным уголовным судом.</w:t>
      </w:r>
    </w:p>
    <w:p w:rsidR="004E4863" w:rsidRDefault="004E4863" w:rsidP="004E4863"/>
    <w:p w:rsidR="000435C2" w:rsidRDefault="000435C2" w:rsidP="004E4863">
      <w:r>
        <w:t>3.</w:t>
      </w:r>
      <w:r>
        <w:tab/>
        <w:t>Итальянская конституция твердо стоит на защите фундаментальных прав и свобод, изложенных в международных документах, и ее положения, гарантирующие их защиту, являются неприкосновенными</w:t>
      </w:r>
      <w:r w:rsidR="00760F3C">
        <w:t xml:space="preserve">.  </w:t>
      </w:r>
      <w:r>
        <w:t xml:space="preserve">Соблюдение провозглашенных в </w:t>
      </w:r>
      <w:r w:rsidR="00751F8C">
        <w:t>Конституции</w:t>
      </w:r>
      <w:r w:rsidR="00751F8C" w:rsidRPr="00751F8C">
        <w:t xml:space="preserve"> </w:t>
      </w:r>
      <w:r w:rsidR="00751F8C">
        <w:t>принципов</w:t>
      </w:r>
      <w:r>
        <w:t xml:space="preserve"> гарантируется Конституционным судом, который осуществляет проверку конституционности законов и </w:t>
      </w:r>
      <w:r w:rsidR="00751F8C">
        <w:t>правомочен</w:t>
      </w:r>
      <w:r>
        <w:t xml:space="preserve"> денонсировать положения, которы</w:t>
      </w:r>
      <w:r w:rsidR="00751F8C">
        <w:t>е, по его мнению, противоречат К</w:t>
      </w:r>
      <w:r>
        <w:t>онституции</w:t>
      </w:r>
      <w:r w:rsidR="00760F3C">
        <w:t xml:space="preserve">.  </w:t>
      </w:r>
      <w:r>
        <w:t xml:space="preserve">В задачу </w:t>
      </w:r>
      <w:r w:rsidR="00751F8C">
        <w:t>К</w:t>
      </w:r>
      <w:r>
        <w:t>онституционного суда входит также  урегулирование споров по вопросам атрибутивных полномочий исполнительной, законодательной и судебной власти</w:t>
      </w:r>
      <w:r w:rsidR="00760F3C">
        <w:t xml:space="preserve">.  </w:t>
      </w:r>
      <w:r>
        <w:t xml:space="preserve">Этот суд является независимым органом, и его решения не подлежат </w:t>
      </w:r>
      <w:r w:rsidR="00751F8C">
        <w:t>обжалованию</w:t>
      </w:r>
      <w:r w:rsidR="00760F3C">
        <w:t xml:space="preserve">.  </w:t>
      </w:r>
      <w:r>
        <w:t xml:space="preserve">Различные судебные органы обязаны </w:t>
      </w:r>
      <w:r w:rsidR="001B369F">
        <w:t>толковать</w:t>
      </w:r>
      <w:r>
        <w:t xml:space="preserve"> и применять законы, соблюдая при этом конституционные принципы и положения международных юридических </w:t>
      </w:r>
      <w:r w:rsidR="001B369F">
        <w:t>договоров</w:t>
      </w:r>
      <w:r>
        <w:t>, таких как Европейская конвенция о защите прав человека.</w:t>
      </w:r>
    </w:p>
    <w:p w:rsidR="004E4863" w:rsidRDefault="004E4863" w:rsidP="004E4863"/>
    <w:p w:rsidR="000435C2" w:rsidRDefault="000435C2" w:rsidP="004E4863">
      <w:r>
        <w:t>4.</w:t>
      </w:r>
      <w:r>
        <w:tab/>
        <w:t>Комитет поднял вопрос об условиях содержания заключенных в пенитенциарных учреждениях</w:t>
      </w:r>
      <w:r w:rsidR="00760F3C">
        <w:t xml:space="preserve">.  </w:t>
      </w:r>
      <w:r>
        <w:t>В этом плане Италия сталкивается с двумя главными проблемами - переполненностью мест отбывания наказания и ростом числа заключенных из стран, не входящих в Европейский союз</w:t>
      </w:r>
      <w:r w:rsidR="001B369F">
        <w:t>,</w:t>
      </w:r>
      <w:r>
        <w:t xml:space="preserve"> - надежное решение которых является предметом ее активных усилий</w:t>
      </w:r>
      <w:r w:rsidR="00760F3C">
        <w:t xml:space="preserve">.  </w:t>
      </w:r>
      <w:r>
        <w:t>Что касается обращения с заключенными, в частности условий отбывания наказания, то здесь правила одинаковы для всех, будь то итальянцы или иностранцы, например представители народности ром</w:t>
      </w:r>
      <w:r w:rsidR="001B369F">
        <w:t>а</w:t>
      </w:r>
      <w:r w:rsidR="00760F3C">
        <w:t xml:space="preserve">.  </w:t>
      </w:r>
      <w:r>
        <w:t>Кроме того, любой задерж</w:t>
      </w:r>
      <w:r w:rsidR="001B369F">
        <w:t xml:space="preserve">анный иностранец, законно или </w:t>
      </w:r>
      <w:r>
        <w:t>незаконно находящийся в Италии, может воспользоваться юридической помощью путем простого заявления под честное слово, заверенного консульскими органами</w:t>
      </w:r>
      <w:r w:rsidR="00760F3C">
        <w:t xml:space="preserve">.  </w:t>
      </w:r>
      <w:r>
        <w:t xml:space="preserve">Что касается функционирования судебной системы, то здесь, действительно, имеют место значительные задержки, но это связано со стремлением гарантировать строгое соблюдение </w:t>
      </w:r>
      <w:r w:rsidR="001B369F">
        <w:t xml:space="preserve">норм </w:t>
      </w:r>
      <w:r>
        <w:t>и правил судебно</w:t>
      </w:r>
      <w:r w:rsidR="001B369F">
        <w:t>го</w:t>
      </w:r>
      <w:r>
        <w:t xml:space="preserve"> проце</w:t>
      </w:r>
      <w:r w:rsidR="001B369F">
        <w:t>сса</w:t>
      </w:r>
      <w:r>
        <w:t>, как это изложено в статье 111 Конституции 1999 года.</w:t>
      </w:r>
    </w:p>
    <w:p w:rsidR="004E4863" w:rsidRDefault="004E4863" w:rsidP="004E4863"/>
    <w:p w:rsidR="000435C2" w:rsidRDefault="000435C2" w:rsidP="004E4863">
      <w:r>
        <w:t>5.</w:t>
      </w:r>
      <w:r>
        <w:tab/>
        <w:t xml:space="preserve">По поводу событий в Генуе и Неаполе в 2001 году г-н Моджини заверяет Комитет,  что итальянские власти будут информировать его о новых фактах, </w:t>
      </w:r>
      <w:r w:rsidR="001B369F">
        <w:t>вскрывшихся</w:t>
      </w:r>
      <w:r>
        <w:t xml:space="preserve"> в ходе расследования, начатого в связи с этими событиями</w:t>
      </w:r>
      <w:r w:rsidR="00760F3C">
        <w:t xml:space="preserve">.  </w:t>
      </w:r>
      <w:r>
        <w:t>В деле Абу Омара, которое находится в суде г</w:t>
      </w:r>
      <w:r w:rsidR="00760F3C">
        <w:t xml:space="preserve">.  </w:t>
      </w:r>
      <w:r>
        <w:t xml:space="preserve">Милан, прокуратура на основании результатов предварительного расследования, завершившегося 16 февраля 2007 года, потребовала предъявить обвинение нескольким </w:t>
      </w:r>
      <w:r w:rsidR="003B3E6C">
        <w:t>сотрудникам</w:t>
      </w:r>
      <w:r>
        <w:t xml:space="preserve"> итальянской секретной службы (</w:t>
      </w:r>
      <w:r w:rsidR="003B3E6C">
        <w:t>СИСМИ</w:t>
      </w:r>
      <w:r>
        <w:t>) и нескольким иностранным агентам, в отношении которых она направила ряд запросов о</w:t>
      </w:r>
      <w:r w:rsidR="003B3E6C">
        <w:t xml:space="preserve"> высылке</w:t>
      </w:r>
      <w:r w:rsidR="00760F3C">
        <w:t xml:space="preserve">.  </w:t>
      </w:r>
      <w:r>
        <w:t>Первое слушание по этому делу назначено на 8 июня 2007 года</w:t>
      </w:r>
      <w:r w:rsidR="00760F3C">
        <w:t xml:space="preserve">.  </w:t>
      </w:r>
      <w:r>
        <w:t>14 марта 2007 года итальянское правительство обратилось в Конституционный суд с иском по поводу спора об атрибутивных полномочиях между ним и прокуратурой суда г.</w:t>
      </w:r>
      <w:r w:rsidR="0094301F">
        <w:t xml:space="preserve"> </w:t>
      </w:r>
      <w:r>
        <w:t>Милана, которая, как было сказано в обращении, использовала полученные е</w:t>
      </w:r>
      <w:r w:rsidR="00D66081">
        <w:t>ю</w:t>
      </w:r>
      <w:r>
        <w:t xml:space="preserve"> доказательства в нарушение положений о государственной тайне</w:t>
      </w:r>
      <w:r w:rsidR="00760F3C">
        <w:t xml:space="preserve">.  </w:t>
      </w:r>
      <w:r>
        <w:t>Из этого следует, что до принятия постановления Конституционного суда по этому вопросу не может быть принято никакого решения относительно требования прокуратуры о выдаче обвиняемых</w:t>
      </w:r>
      <w:r w:rsidR="00760F3C">
        <w:t xml:space="preserve">.  </w:t>
      </w:r>
      <w:r>
        <w:t>Однако задержка решения по поводу требований о</w:t>
      </w:r>
      <w:r w:rsidR="007A2B23">
        <w:t xml:space="preserve"> высылке</w:t>
      </w:r>
      <w:r w:rsidR="0094301F">
        <w:t xml:space="preserve"> </w:t>
      </w:r>
      <w:r>
        <w:t>не повлияет на ход самого процесса, так как по уголовному кодексу он может иметь место независимо от присутствия обвиняемых</w:t>
      </w:r>
      <w:r w:rsidR="00760F3C">
        <w:t xml:space="preserve">.  </w:t>
      </w:r>
      <w:r>
        <w:t>18</w:t>
      </w:r>
      <w:r w:rsidR="0094301F">
        <w:t> </w:t>
      </w:r>
      <w:r>
        <w:t>апреля 2007 года Конституционный суд вынес решение о приемлемости искового обращения правительства</w:t>
      </w:r>
      <w:r w:rsidR="00760F3C">
        <w:t xml:space="preserve">.  </w:t>
      </w:r>
      <w:r>
        <w:t xml:space="preserve">Решение по сути обращения </w:t>
      </w:r>
      <w:r w:rsidR="007A2B23">
        <w:t xml:space="preserve">предположительно </w:t>
      </w:r>
      <w:r>
        <w:t>будет принято в течение второго квартала 2007 года.</w:t>
      </w:r>
    </w:p>
    <w:p w:rsidR="00640F27" w:rsidRDefault="00640F27" w:rsidP="004E4863"/>
    <w:p w:rsidR="000435C2" w:rsidRDefault="000435C2" w:rsidP="004E4863">
      <w:r>
        <w:t>6.</w:t>
      </w:r>
      <w:r>
        <w:tab/>
        <w:t>В заключение своего выступления г-н Моджини заверил Комитет, что борьба с терроризмом никоим образом не влияет на защиту прав и свобо</w:t>
      </w:r>
      <w:r w:rsidR="007A2B23">
        <w:t>д, гарантированных итальянской К</w:t>
      </w:r>
      <w:r>
        <w:t>онституцией и законами</w:t>
      </w:r>
      <w:r w:rsidR="00760F3C">
        <w:t xml:space="preserve">.  </w:t>
      </w:r>
      <w:r>
        <w:t>В соответствии с Декларацией Совета  Европейского союза о борьбе против терроризма от 13 июля 2005 года, принятой вслед за террористическими актами в Лондоне, Италия приняла ряд шагов в плане борьбы с терроризмом, не прибегая, однако, при этом к исключительным мерам и стараясь во всех случаях соблюдать прав</w:t>
      </w:r>
      <w:r w:rsidR="00A23592">
        <w:t>а</w:t>
      </w:r>
      <w:r>
        <w:t xml:space="preserve"> человека</w:t>
      </w:r>
      <w:r w:rsidR="007A2B23">
        <w:t>.</w:t>
      </w:r>
    </w:p>
    <w:p w:rsidR="00640F27" w:rsidRDefault="00640F27" w:rsidP="004E4863"/>
    <w:p w:rsidR="000435C2" w:rsidRDefault="000435C2" w:rsidP="004E4863">
      <w:r>
        <w:t>7.</w:t>
      </w:r>
      <w:r>
        <w:tab/>
      </w:r>
      <w:r>
        <w:rPr>
          <w:u w:val="single"/>
        </w:rPr>
        <w:t>Г-н СИМОНЕТТИ</w:t>
      </w:r>
      <w:r>
        <w:t xml:space="preserve"> (Италия) хотел бы обратить внимание на то, что четвертый периодический доклад Италии был подготовлен в тесном сотрудничестве с различными неправительственными организациями и на основе полученной от них информации и замечаний</w:t>
      </w:r>
      <w:r w:rsidR="00760F3C">
        <w:t xml:space="preserve">.  </w:t>
      </w:r>
      <w:r>
        <w:t xml:space="preserve">Возвращаясь к делу Абу Элькасима Брителя, он напоминает, что г-н Бритель, итальянский подданный марокканского происхождения, был арестован в Пакистане в 2002 году и выслан в Марокко, где в 2003 году был </w:t>
      </w:r>
      <w:r w:rsidR="007A2B23">
        <w:t>приговорен к пятнадцати годам</w:t>
      </w:r>
      <w:r>
        <w:t xml:space="preserve"> </w:t>
      </w:r>
      <w:r w:rsidR="007A2B23">
        <w:t xml:space="preserve">лишения свободы;  </w:t>
      </w:r>
      <w:r>
        <w:t>этот срок был впоследствии сокращен до девяти лет по апелляционному ходатайству</w:t>
      </w:r>
      <w:r w:rsidR="00760F3C">
        <w:t xml:space="preserve">.  </w:t>
      </w:r>
      <w:r>
        <w:t xml:space="preserve">Итальянские дипломатические службы в Марокко поддерживают регулярные контакты с семьей г-на Брителя и его адвокатами, </w:t>
      </w:r>
      <w:r w:rsidR="007A2B23">
        <w:t>скрупулезно</w:t>
      </w:r>
      <w:r>
        <w:t xml:space="preserve"> отслеживают ситуацию в связи с этим делом</w:t>
      </w:r>
      <w:r w:rsidR="00760F3C">
        <w:t xml:space="preserve">.  </w:t>
      </w:r>
      <w:r>
        <w:t>Они также обращались к местным властям с просьбой об улучшении условий содержания в заключении г-на Брителя</w:t>
      </w:r>
      <w:r w:rsidR="00760F3C">
        <w:t xml:space="preserve">.  </w:t>
      </w:r>
      <w:r>
        <w:t>Адвокаты последнего подали прошение о помиловании, поддержанное итальянским посольством в Рабате.</w:t>
      </w:r>
    </w:p>
    <w:p w:rsidR="00640F27" w:rsidRDefault="00640F27" w:rsidP="004E4863"/>
    <w:p w:rsidR="004D5A73" w:rsidRDefault="000435C2" w:rsidP="004E4863">
      <w:pPr>
        <w:tabs>
          <w:tab w:val="left" w:pos="0"/>
        </w:tabs>
        <w:suppressAutoHyphens/>
      </w:pPr>
      <w:r>
        <w:t>8.</w:t>
      </w:r>
      <w:r>
        <w:tab/>
      </w:r>
      <w:r>
        <w:rPr>
          <w:u w:val="single"/>
        </w:rPr>
        <w:t>Г-н ПЬЕРМАРИНИ</w:t>
      </w:r>
      <w:r>
        <w:t xml:space="preserve"> (Италия), возвращаясь к вопросу о применении Конвенции </w:t>
      </w:r>
      <w:r w:rsidR="007A2B23">
        <w:t>к</w:t>
      </w:r>
      <w:r>
        <w:t xml:space="preserve"> действи</w:t>
      </w:r>
      <w:r w:rsidR="007A2B23">
        <w:t>ям</w:t>
      </w:r>
      <w:r>
        <w:t xml:space="preserve"> итальянских вооруженных сил или полиции на иностранной территории, отмечает, что соблюдению норм международного гуманитарного права в целом и положений Конвенции в частности придается первостепенное значение при подготовке членов армейских и полицейских формирований, в частности тех, которые выполняют задачи в рамках международных военных операций</w:t>
      </w:r>
      <w:r w:rsidR="00760F3C">
        <w:t xml:space="preserve">.  </w:t>
      </w:r>
      <w:r>
        <w:t>Созданный в Виченце корпусом карабинеров центр по подготовке подразделений полиции, обеспечивающих стабильность в рамках миротворческих операций, может служить примером того, насколько активны усилия Италии по привитию подлинной культуры уважения к правам человека внутри собственных сил по поддержанию порядка</w:t>
      </w:r>
      <w:r w:rsidR="00760F3C">
        <w:t xml:space="preserve">.  </w:t>
      </w:r>
      <w:r>
        <w:t>В дополнение к этим видам обучения, основная цель которых</w:t>
      </w:r>
      <w:r w:rsidR="0036105F">
        <w:t xml:space="preserve"> заключается в профилактике</w:t>
      </w:r>
      <w:r>
        <w:t xml:space="preserve"> нарушений, в 2005 году были приняты специальные директивы, определяющие полевые механизмы наблюдения для систематического сбора информации о нарушениях и принятия соответствующих санкций</w:t>
      </w:r>
      <w:r w:rsidR="00760F3C">
        <w:t xml:space="preserve">.  </w:t>
      </w:r>
      <w:r>
        <w:t>Изменения в структуре вооруженных сил в сторону большей профессионализации личного состава также являются важным фактором предупреждения нарушений</w:t>
      </w:r>
      <w:r w:rsidR="0036105F">
        <w:t>, аналогичных тем, которые</w:t>
      </w:r>
      <w:r>
        <w:t xml:space="preserve"> совершались в 1993 году в Сомали отдельными представителями итальянского вооруженного контингента, который тогда состоял на 85</w:t>
      </w:r>
      <w:r w:rsidR="0036105F">
        <w:t>%</w:t>
      </w:r>
      <w:r>
        <w:t xml:space="preserve"> из призывников срочной службы</w:t>
      </w:r>
      <w:r w:rsidR="00760F3C">
        <w:t xml:space="preserve">.  </w:t>
      </w:r>
      <w:r>
        <w:t>Что касается санкций к военно</w:t>
      </w:r>
      <w:r w:rsidR="0036105F">
        <w:t>с</w:t>
      </w:r>
      <w:r>
        <w:t>лужащим, применявшим пытки, то статья 185</w:t>
      </w:r>
      <w:r w:rsidR="00EA3545">
        <w:t>-бис</w:t>
      </w:r>
      <w:r w:rsidRPr="0036105F">
        <w:rPr>
          <w:iCs/>
        </w:rPr>
        <w:t xml:space="preserve"> </w:t>
      </w:r>
      <w:r w:rsidR="0036105F">
        <w:t>У</w:t>
      </w:r>
      <w:r>
        <w:t>головного кодекса вооруженных сил для военного времени предусматривает для них сроки заключения от одного до пяти лет</w:t>
      </w:r>
      <w:r w:rsidR="00760F3C">
        <w:t xml:space="preserve">.  </w:t>
      </w:r>
      <w:r>
        <w:t>Эти сроки могут показаться незначительными, но если применение пыток связано с серьезными последствиями (убийство, сексуальная агрессия, серьезные увечья), то в этом случае применяются санкции, предусмотренные национальным уголовным кодексом, например пожизненное заключение</w:t>
      </w:r>
      <w:r w:rsidR="00760F3C">
        <w:t xml:space="preserve">.  </w:t>
      </w:r>
      <w:r>
        <w:t>Сегодня можно сказать, что усилия, предпринимаемые Италией в плане обучения и руководства своими вооруженными силами, приносят свои плоды</w:t>
      </w:r>
      <w:r w:rsidR="00760F3C">
        <w:t xml:space="preserve">:  </w:t>
      </w:r>
      <w:r>
        <w:t>итальянские военнослужащие находятся в разных точках мира и выполняют свои задачи профессионально и эффективно.</w:t>
      </w:r>
    </w:p>
    <w:p w:rsidR="0036105F" w:rsidRDefault="0036105F" w:rsidP="004E4863">
      <w:pPr>
        <w:tabs>
          <w:tab w:val="left" w:pos="0"/>
        </w:tabs>
        <w:suppressAutoHyphens/>
      </w:pPr>
    </w:p>
    <w:p w:rsidR="00640F27" w:rsidRPr="00F34279" w:rsidRDefault="00640F27" w:rsidP="00EF60C7">
      <w:r w:rsidRPr="00F34279">
        <w:t>9.</w:t>
      </w:r>
      <w:r w:rsidRPr="00F34279">
        <w:tab/>
      </w:r>
      <w:r>
        <w:rPr>
          <w:u w:val="single"/>
        </w:rPr>
        <w:t>Г</w:t>
      </w:r>
      <w:r w:rsidRPr="00F34279">
        <w:rPr>
          <w:u w:val="single"/>
        </w:rPr>
        <w:t>-</w:t>
      </w:r>
      <w:r>
        <w:rPr>
          <w:u w:val="single"/>
        </w:rPr>
        <w:t>н</w:t>
      </w:r>
      <w:r w:rsidRPr="00F34279">
        <w:rPr>
          <w:u w:val="single"/>
        </w:rPr>
        <w:t xml:space="preserve"> </w:t>
      </w:r>
      <w:r>
        <w:rPr>
          <w:u w:val="single"/>
        </w:rPr>
        <w:t>ЛЕПРИ</w:t>
      </w:r>
      <w:r w:rsidRPr="00F34279">
        <w:rPr>
          <w:u w:val="single"/>
        </w:rPr>
        <w:t xml:space="preserve"> </w:t>
      </w:r>
      <w:r>
        <w:rPr>
          <w:u w:val="single"/>
        </w:rPr>
        <w:t>ГАЛЛЕРАНО</w:t>
      </w:r>
      <w:r w:rsidRPr="00F34279">
        <w:t xml:space="preserve"> (</w:t>
      </w:r>
      <w:r>
        <w:t>Италия</w:t>
      </w:r>
      <w:r w:rsidRPr="00F34279">
        <w:t xml:space="preserve">) </w:t>
      </w:r>
      <w:r>
        <w:t>говорит</w:t>
      </w:r>
      <w:r w:rsidRPr="00F34279">
        <w:t xml:space="preserve">, </w:t>
      </w:r>
      <w:r>
        <w:t>что</w:t>
      </w:r>
      <w:r w:rsidRPr="00F34279">
        <w:t xml:space="preserve"> </w:t>
      </w:r>
      <w:r>
        <w:t>новый</w:t>
      </w:r>
      <w:r w:rsidRPr="00F34279">
        <w:t xml:space="preserve"> </w:t>
      </w:r>
      <w:r>
        <w:t>закон</w:t>
      </w:r>
      <w:r w:rsidRPr="00F34279">
        <w:t xml:space="preserve"> </w:t>
      </w:r>
      <w:r>
        <w:t>об</w:t>
      </w:r>
      <w:r w:rsidRPr="00F34279">
        <w:t xml:space="preserve"> </w:t>
      </w:r>
      <w:r>
        <w:t>эмиграции</w:t>
      </w:r>
      <w:r w:rsidRPr="00F34279">
        <w:t xml:space="preserve">, </w:t>
      </w:r>
      <w:r>
        <w:t>так называемый</w:t>
      </w:r>
      <w:r w:rsidRPr="00F34279">
        <w:t xml:space="preserve"> "</w:t>
      </w:r>
      <w:r>
        <w:t>декрет</w:t>
      </w:r>
      <w:r w:rsidRPr="00F34279">
        <w:t xml:space="preserve"> </w:t>
      </w:r>
      <w:r>
        <w:t>Амато</w:t>
      </w:r>
      <w:r w:rsidRPr="00F34279">
        <w:t>-</w:t>
      </w:r>
      <w:r>
        <w:t>Ферреро</w:t>
      </w:r>
      <w:r w:rsidRPr="00F34279">
        <w:t xml:space="preserve">", </w:t>
      </w:r>
      <w:r>
        <w:t>направлен</w:t>
      </w:r>
      <w:r w:rsidRPr="00F34279">
        <w:t xml:space="preserve"> </w:t>
      </w:r>
      <w:r>
        <w:t>на</w:t>
      </w:r>
      <w:r w:rsidRPr="00F34279">
        <w:t xml:space="preserve"> </w:t>
      </w:r>
      <w:r>
        <w:t>сокращение</w:t>
      </w:r>
      <w:r w:rsidRPr="00F34279">
        <w:t xml:space="preserve"> </w:t>
      </w:r>
      <w:r>
        <w:t>числа</w:t>
      </w:r>
      <w:r w:rsidRPr="00F34279">
        <w:t xml:space="preserve"> </w:t>
      </w:r>
      <w:r>
        <w:t>подпольных</w:t>
      </w:r>
      <w:r w:rsidRPr="00F34279">
        <w:t xml:space="preserve"> </w:t>
      </w:r>
      <w:r>
        <w:t>иммигрантов</w:t>
      </w:r>
      <w:r w:rsidRPr="00F34279">
        <w:t xml:space="preserve"> </w:t>
      </w:r>
      <w:r>
        <w:t>и</w:t>
      </w:r>
      <w:r w:rsidRPr="00F34279">
        <w:t xml:space="preserve"> </w:t>
      </w:r>
      <w:r>
        <w:t>стимулирование</w:t>
      </w:r>
      <w:r w:rsidRPr="00F34279">
        <w:t xml:space="preserve"> </w:t>
      </w:r>
      <w:r>
        <w:t>легальной иммиграции в масштабах, необходимых для поддержания равновесия</w:t>
      </w:r>
      <w:r w:rsidRPr="00F34279">
        <w:t xml:space="preserve"> </w:t>
      </w:r>
      <w:r>
        <w:t>между</w:t>
      </w:r>
      <w:r w:rsidRPr="00F34279">
        <w:t xml:space="preserve"> </w:t>
      </w:r>
      <w:r>
        <w:t>спросом</w:t>
      </w:r>
      <w:r w:rsidRPr="00F34279">
        <w:t xml:space="preserve"> </w:t>
      </w:r>
      <w:r>
        <w:t>и</w:t>
      </w:r>
      <w:r w:rsidRPr="00F34279">
        <w:t xml:space="preserve"> </w:t>
      </w:r>
      <w:r>
        <w:t>предложением</w:t>
      </w:r>
      <w:r w:rsidRPr="00F34279">
        <w:t xml:space="preserve"> </w:t>
      </w:r>
      <w:r>
        <w:t>рабочей</w:t>
      </w:r>
      <w:r w:rsidRPr="00F34279">
        <w:t xml:space="preserve"> </w:t>
      </w:r>
      <w:r>
        <w:t xml:space="preserve">силы.  С этой целью новым законом предусматривается, что итальянские дипломатические представительства за рубежом должны составлять списки кандидатов на иммиграцию и что выдача вида на жительство увязывается с наличием контракта по найму на работу в Италии.  В перспективе эти списки должны упростить действия по продлению вида на жительство для иностранцев. </w:t>
      </w:r>
      <w:r w:rsidRPr="00F34279">
        <w:t xml:space="preserve"> </w:t>
      </w:r>
      <w:r>
        <w:t>Декрет</w:t>
      </w:r>
      <w:r w:rsidRPr="00F34279">
        <w:t xml:space="preserve"> </w:t>
      </w:r>
      <w:r>
        <w:t>Амато</w:t>
      </w:r>
      <w:r w:rsidRPr="00F34279">
        <w:t>-</w:t>
      </w:r>
      <w:r>
        <w:t>Ферреро</w:t>
      </w:r>
      <w:r w:rsidRPr="00F34279">
        <w:t xml:space="preserve"> </w:t>
      </w:r>
      <w:r>
        <w:t>предусматривает</w:t>
      </w:r>
      <w:r w:rsidRPr="00F34279">
        <w:t xml:space="preserve"> </w:t>
      </w:r>
      <w:r>
        <w:t>также</w:t>
      </w:r>
      <w:r w:rsidRPr="00F34279">
        <w:t xml:space="preserve"> </w:t>
      </w:r>
      <w:r>
        <w:t>передачу</w:t>
      </w:r>
      <w:r w:rsidRPr="00F34279">
        <w:t xml:space="preserve"> </w:t>
      </w:r>
      <w:r>
        <w:t>компетенции</w:t>
      </w:r>
      <w:r w:rsidRPr="00F34279">
        <w:t xml:space="preserve"> </w:t>
      </w:r>
      <w:r>
        <w:t>по</w:t>
      </w:r>
      <w:r w:rsidRPr="00F34279">
        <w:t xml:space="preserve"> </w:t>
      </w:r>
      <w:r>
        <w:t>расследованию</w:t>
      </w:r>
      <w:r w:rsidRPr="00F34279">
        <w:t xml:space="preserve"> </w:t>
      </w:r>
      <w:r>
        <w:t>дел</w:t>
      </w:r>
      <w:r w:rsidRPr="00F34279">
        <w:t xml:space="preserve"> </w:t>
      </w:r>
      <w:r>
        <w:t>в этой сфере от</w:t>
      </w:r>
      <w:r w:rsidRPr="00F34279">
        <w:t xml:space="preserve"> </w:t>
      </w:r>
      <w:r>
        <w:t>мирового</w:t>
      </w:r>
      <w:r w:rsidRPr="00F34279">
        <w:t xml:space="preserve"> </w:t>
      </w:r>
      <w:r>
        <w:t>судьи</w:t>
      </w:r>
      <w:r w:rsidRPr="00F34279">
        <w:t xml:space="preserve"> </w:t>
      </w:r>
      <w:r>
        <w:t>к</w:t>
      </w:r>
      <w:r w:rsidRPr="00F34279">
        <w:t xml:space="preserve"> </w:t>
      </w:r>
      <w:r>
        <w:t>обычным</w:t>
      </w:r>
      <w:r w:rsidRPr="00F34279">
        <w:t xml:space="preserve"> </w:t>
      </w:r>
      <w:r>
        <w:t>судьям</w:t>
      </w:r>
      <w:r w:rsidRPr="00F34279">
        <w:t xml:space="preserve">,  </w:t>
      </w:r>
      <w:r>
        <w:t>а</w:t>
      </w:r>
      <w:r w:rsidRPr="00F34279">
        <w:t xml:space="preserve"> </w:t>
      </w:r>
      <w:r>
        <w:t>также</w:t>
      </w:r>
      <w:r w:rsidRPr="00F34279">
        <w:t xml:space="preserve"> </w:t>
      </w:r>
      <w:r>
        <w:t>содействие и поддержку</w:t>
      </w:r>
      <w:r w:rsidRPr="00F34279">
        <w:t xml:space="preserve"> </w:t>
      </w:r>
      <w:r>
        <w:t>добровольного</w:t>
      </w:r>
      <w:r w:rsidRPr="00F34279">
        <w:t xml:space="preserve"> </w:t>
      </w:r>
      <w:r>
        <w:t>возвращения</w:t>
      </w:r>
      <w:r w:rsidRPr="00F34279">
        <w:t xml:space="preserve"> </w:t>
      </w:r>
      <w:r>
        <w:t>в свои страны нелегальных иммигрантов</w:t>
      </w:r>
      <w:r w:rsidRPr="00F34279">
        <w:t xml:space="preserve"> </w:t>
      </w:r>
      <w:r>
        <w:t>за счет поощрительных мер.  Наконец, новый закон содержит положение о введение в действие - при поддержке Управления Верховного комиссара Организации Объединенных Наций по правам человека (УВКПЧ), Международного комитета Красного Креста (МККК) и Международной организации по миграции (МОМ) - программ информации для иммигрантов, обращающихся с просьбой о предоставлении убежища.  В марте 2007 года программы такого типа начали действовать в основных центрах по приему иммигрантов на островах Лампедуза и Сицилия, которые являются основными точками притока иммигрантов в Италию</w:t>
      </w:r>
      <w:r w:rsidRPr="00F34279">
        <w:t>;</w:t>
      </w:r>
      <w:r>
        <w:t xml:space="preserve">  сейчас ставится задача распространить этот опыт на всю страну.</w:t>
      </w:r>
      <w:r w:rsidRPr="00F34279">
        <w:t xml:space="preserve">  </w:t>
      </w:r>
    </w:p>
    <w:p w:rsidR="00640F27" w:rsidRPr="00F34279" w:rsidRDefault="00640F27" w:rsidP="00EF60C7"/>
    <w:p w:rsidR="00640F27" w:rsidRDefault="00640F27" w:rsidP="00EF60C7">
      <w:r w:rsidRPr="00F34279">
        <w:t>10.</w:t>
      </w:r>
      <w:r w:rsidRPr="00F34279">
        <w:tab/>
      </w:r>
      <w:r>
        <w:rPr>
          <w:u w:val="single"/>
        </w:rPr>
        <w:t>Г</w:t>
      </w:r>
      <w:r w:rsidRPr="00F34279">
        <w:rPr>
          <w:u w:val="single"/>
        </w:rPr>
        <w:t>-</w:t>
      </w:r>
      <w:r>
        <w:rPr>
          <w:u w:val="single"/>
        </w:rPr>
        <w:t>н</w:t>
      </w:r>
      <w:r w:rsidRPr="00F34279">
        <w:rPr>
          <w:u w:val="single"/>
        </w:rPr>
        <w:t xml:space="preserve"> </w:t>
      </w:r>
      <w:r>
        <w:rPr>
          <w:u w:val="single"/>
        </w:rPr>
        <w:t>ДИОТАЛЛЕВИ</w:t>
      </w:r>
      <w:r w:rsidRPr="00F34279">
        <w:t xml:space="preserve"> (</w:t>
      </w:r>
      <w:r>
        <w:t>Италия</w:t>
      </w:r>
      <w:r w:rsidRPr="00F34279">
        <w:t xml:space="preserve">), </w:t>
      </w:r>
      <w:r>
        <w:t>резюмируя</w:t>
      </w:r>
      <w:r w:rsidRPr="00F34279">
        <w:t xml:space="preserve"> </w:t>
      </w:r>
      <w:r>
        <w:t>письменные</w:t>
      </w:r>
      <w:r w:rsidRPr="00F34279">
        <w:t xml:space="preserve"> </w:t>
      </w:r>
      <w:r>
        <w:t>ответы</w:t>
      </w:r>
      <w:r w:rsidRPr="00F34279">
        <w:t xml:space="preserve"> </w:t>
      </w:r>
      <w:r>
        <w:t>Италии</w:t>
      </w:r>
      <w:r w:rsidRPr="00F34279">
        <w:t xml:space="preserve"> </w:t>
      </w:r>
      <w:r>
        <w:t>по</w:t>
      </w:r>
      <w:r w:rsidRPr="00F34279">
        <w:t xml:space="preserve"> </w:t>
      </w:r>
      <w:r>
        <w:t>поводу</w:t>
      </w:r>
      <w:r w:rsidRPr="00F34279">
        <w:t xml:space="preserve"> </w:t>
      </w:r>
      <w:r>
        <w:t>включения</w:t>
      </w:r>
      <w:r w:rsidRPr="00F34279">
        <w:t xml:space="preserve"> </w:t>
      </w:r>
      <w:r>
        <w:t>в</w:t>
      </w:r>
      <w:r w:rsidRPr="00F34279">
        <w:t xml:space="preserve"> </w:t>
      </w:r>
      <w:r>
        <w:t>ее</w:t>
      </w:r>
      <w:r w:rsidRPr="00F34279">
        <w:t xml:space="preserve"> </w:t>
      </w:r>
      <w:r>
        <w:t>внутреннее</w:t>
      </w:r>
      <w:r w:rsidRPr="00F34279">
        <w:t xml:space="preserve"> </w:t>
      </w:r>
      <w:r>
        <w:t>законодательство</w:t>
      </w:r>
      <w:r w:rsidRPr="00F34279">
        <w:t xml:space="preserve"> </w:t>
      </w:r>
      <w:r>
        <w:t>определения</w:t>
      </w:r>
      <w:r w:rsidRPr="00F34279">
        <w:t xml:space="preserve"> </w:t>
      </w:r>
      <w:r>
        <w:t>пыток,</w:t>
      </w:r>
      <w:r w:rsidRPr="00F34279">
        <w:t xml:space="preserve"> </w:t>
      </w:r>
      <w:r>
        <w:t>как</w:t>
      </w:r>
      <w:r w:rsidRPr="00F34279">
        <w:t xml:space="preserve"> </w:t>
      </w:r>
      <w:r>
        <w:t>оно</w:t>
      </w:r>
      <w:r w:rsidRPr="00F34279">
        <w:t xml:space="preserve"> </w:t>
      </w:r>
      <w:r>
        <w:t>дано</w:t>
      </w:r>
      <w:r w:rsidRPr="00F34279">
        <w:t xml:space="preserve"> </w:t>
      </w:r>
      <w:r>
        <w:t>в статье 1 Конвенции</w:t>
      </w:r>
      <w:r w:rsidRPr="00F34279">
        <w:t xml:space="preserve"> (</w:t>
      </w:r>
      <w:r>
        <w:t>пункты</w:t>
      </w:r>
      <w:r w:rsidRPr="00F34279">
        <w:t xml:space="preserve"> 19-22), </w:t>
      </w:r>
      <w:r>
        <w:t>сообщает</w:t>
      </w:r>
      <w:r w:rsidRPr="00F34279">
        <w:t xml:space="preserve">, </w:t>
      </w:r>
      <w:r>
        <w:t>что</w:t>
      </w:r>
      <w:r w:rsidRPr="00F34279">
        <w:t xml:space="preserve"> </w:t>
      </w:r>
      <w:r>
        <w:t>в</w:t>
      </w:r>
      <w:r w:rsidRPr="00F34279">
        <w:t xml:space="preserve"> </w:t>
      </w:r>
      <w:r>
        <w:t>настоящее</w:t>
      </w:r>
      <w:r w:rsidRPr="00F34279">
        <w:t xml:space="preserve"> </w:t>
      </w:r>
      <w:r>
        <w:t>время</w:t>
      </w:r>
      <w:r w:rsidRPr="00F34279">
        <w:t xml:space="preserve"> </w:t>
      </w:r>
      <w:r>
        <w:t>на</w:t>
      </w:r>
      <w:r w:rsidRPr="00F34279">
        <w:t xml:space="preserve"> </w:t>
      </w:r>
      <w:r>
        <w:t>рассмотрении</w:t>
      </w:r>
      <w:r w:rsidRPr="00F34279">
        <w:t xml:space="preserve"> </w:t>
      </w:r>
      <w:r>
        <w:t>в</w:t>
      </w:r>
      <w:r w:rsidRPr="00F34279">
        <w:t xml:space="preserve"> </w:t>
      </w:r>
      <w:r>
        <w:t>Сенате</w:t>
      </w:r>
      <w:r w:rsidRPr="00F34279">
        <w:t xml:space="preserve"> </w:t>
      </w:r>
      <w:r>
        <w:t>находится</w:t>
      </w:r>
      <w:r w:rsidRPr="00F34279">
        <w:t xml:space="preserve"> </w:t>
      </w:r>
      <w:r>
        <w:t>новый</w:t>
      </w:r>
      <w:r w:rsidRPr="00F34279">
        <w:t xml:space="preserve"> </w:t>
      </w:r>
      <w:r>
        <w:t>законопроект</w:t>
      </w:r>
      <w:r w:rsidRPr="00F34279">
        <w:t xml:space="preserve"> "</w:t>
      </w:r>
      <w:r>
        <w:t>Введение</w:t>
      </w:r>
      <w:r w:rsidRPr="00F34279">
        <w:t xml:space="preserve"> </w:t>
      </w:r>
      <w:r>
        <w:t>в</w:t>
      </w:r>
      <w:r w:rsidRPr="00F34279">
        <w:t xml:space="preserve"> </w:t>
      </w:r>
      <w:r>
        <w:t>уголовный</w:t>
      </w:r>
      <w:r w:rsidRPr="00F34279">
        <w:t xml:space="preserve"> </w:t>
      </w:r>
      <w:r>
        <w:t>кодекс</w:t>
      </w:r>
      <w:r w:rsidRPr="00F34279">
        <w:t xml:space="preserve"> </w:t>
      </w:r>
      <w:r>
        <w:t>статей</w:t>
      </w:r>
      <w:r w:rsidRPr="00F34279">
        <w:t xml:space="preserve"> 613</w:t>
      </w:r>
      <w:r>
        <w:t>-</w:t>
      </w:r>
      <w:r>
        <w:rPr>
          <w:i/>
          <w:iCs/>
        </w:rPr>
        <w:t>bis</w:t>
      </w:r>
      <w:r w:rsidRPr="00F34279">
        <w:rPr>
          <w:i/>
          <w:iCs/>
        </w:rPr>
        <w:t xml:space="preserve"> </w:t>
      </w:r>
      <w:r>
        <w:t xml:space="preserve">и </w:t>
      </w:r>
      <w:r w:rsidRPr="00F34279">
        <w:t>613</w:t>
      </w:r>
      <w:r>
        <w:t>-</w:t>
      </w:r>
      <w:r>
        <w:rPr>
          <w:i/>
          <w:iCs/>
        </w:rPr>
        <w:t>ter</w:t>
      </w:r>
      <w:r w:rsidRPr="00F34279">
        <w:t xml:space="preserve"> </w:t>
      </w:r>
      <w:r>
        <w:t>относительно</w:t>
      </w:r>
      <w:r w:rsidRPr="00F34279">
        <w:t xml:space="preserve"> </w:t>
      </w:r>
      <w:r>
        <w:t>пыток</w:t>
      </w:r>
      <w:r w:rsidRPr="00F34279">
        <w:t xml:space="preserve">", </w:t>
      </w:r>
      <w:r>
        <w:t>определяющий</w:t>
      </w:r>
      <w:r w:rsidRPr="00F34279">
        <w:t xml:space="preserve"> </w:t>
      </w:r>
      <w:r>
        <w:t>термин</w:t>
      </w:r>
      <w:r w:rsidRPr="00F34279">
        <w:t xml:space="preserve"> "</w:t>
      </w:r>
      <w:r>
        <w:t>пытка</w:t>
      </w:r>
      <w:r w:rsidRPr="00F34279">
        <w:t xml:space="preserve">" </w:t>
      </w:r>
      <w:r>
        <w:t>как</w:t>
      </w:r>
      <w:r w:rsidRPr="00F34279">
        <w:t xml:space="preserve"> </w:t>
      </w:r>
      <w:r>
        <w:t>любые</w:t>
      </w:r>
      <w:r w:rsidRPr="00F34279">
        <w:t xml:space="preserve"> </w:t>
      </w:r>
      <w:r>
        <w:t>действия</w:t>
      </w:r>
      <w:r w:rsidRPr="00F34279">
        <w:t xml:space="preserve">, </w:t>
      </w:r>
      <w:r>
        <w:t>связанные</w:t>
      </w:r>
      <w:r w:rsidRPr="00F34279">
        <w:t xml:space="preserve"> </w:t>
      </w:r>
      <w:r>
        <w:t>с</w:t>
      </w:r>
      <w:r w:rsidRPr="00F34279">
        <w:t xml:space="preserve"> </w:t>
      </w:r>
      <w:r>
        <w:t>причинением</w:t>
      </w:r>
      <w:r w:rsidRPr="00F34279">
        <w:t xml:space="preserve"> </w:t>
      </w:r>
      <w:r>
        <w:t>серьезных</w:t>
      </w:r>
      <w:r w:rsidRPr="00F34279">
        <w:t xml:space="preserve"> </w:t>
      </w:r>
      <w:r>
        <w:t>психических</w:t>
      </w:r>
      <w:r w:rsidRPr="00F34279">
        <w:t xml:space="preserve"> </w:t>
      </w:r>
      <w:r>
        <w:t>или</w:t>
      </w:r>
      <w:r w:rsidRPr="00F34279">
        <w:t xml:space="preserve"> </w:t>
      </w:r>
      <w:r>
        <w:t>физических</w:t>
      </w:r>
      <w:r w:rsidRPr="00F34279">
        <w:t xml:space="preserve"> </w:t>
      </w:r>
      <w:r>
        <w:t>страданий</w:t>
      </w:r>
      <w:r w:rsidRPr="00F34279">
        <w:t xml:space="preserve"> </w:t>
      </w:r>
      <w:r>
        <w:t>или</w:t>
      </w:r>
      <w:r w:rsidRPr="00F34279">
        <w:t xml:space="preserve"> </w:t>
      </w:r>
      <w:r>
        <w:t>с</w:t>
      </w:r>
      <w:r w:rsidRPr="00F34279">
        <w:t xml:space="preserve"> </w:t>
      </w:r>
      <w:r>
        <w:t>жестоким</w:t>
      </w:r>
      <w:r w:rsidRPr="00F34279">
        <w:t xml:space="preserve">, </w:t>
      </w:r>
      <w:r>
        <w:t>бесчеловечным</w:t>
      </w:r>
      <w:r w:rsidRPr="00F34279">
        <w:t xml:space="preserve"> </w:t>
      </w:r>
      <w:r>
        <w:t>или</w:t>
      </w:r>
      <w:r w:rsidRPr="00F34279">
        <w:t xml:space="preserve"> </w:t>
      </w:r>
      <w:r>
        <w:t>унижающим</w:t>
      </w:r>
      <w:r w:rsidRPr="00F34279">
        <w:t xml:space="preserve"> </w:t>
      </w:r>
      <w:r>
        <w:t>достоинство</w:t>
      </w:r>
      <w:r w:rsidRPr="00F34279">
        <w:t xml:space="preserve"> </w:t>
      </w:r>
      <w:r>
        <w:t>обращением,</w:t>
      </w:r>
      <w:r w:rsidRPr="00F34279">
        <w:t xml:space="preserve"> </w:t>
      </w:r>
      <w:r>
        <w:t>которые производятся</w:t>
      </w:r>
      <w:r w:rsidRPr="00F34279">
        <w:t xml:space="preserve"> </w:t>
      </w:r>
      <w:r>
        <w:t>с</w:t>
      </w:r>
      <w:r w:rsidRPr="00F34279">
        <w:t xml:space="preserve"> </w:t>
      </w:r>
      <w:r>
        <w:t>целью</w:t>
      </w:r>
      <w:r w:rsidRPr="00F34279">
        <w:t xml:space="preserve"> </w:t>
      </w:r>
      <w:r>
        <w:t>получить</w:t>
      </w:r>
      <w:r w:rsidRPr="00F34279">
        <w:t xml:space="preserve"> </w:t>
      </w:r>
      <w:r>
        <w:t>сведения</w:t>
      </w:r>
      <w:r w:rsidRPr="00F34279">
        <w:t xml:space="preserve"> </w:t>
      </w:r>
      <w:r>
        <w:t>или</w:t>
      </w:r>
      <w:r w:rsidRPr="00F34279">
        <w:t xml:space="preserve"> </w:t>
      </w:r>
      <w:r>
        <w:t>признание или</w:t>
      </w:r>
      <w:r w:rsidRPr="00F34279">
        <w:t xml:space="preserve"> </w:t>
      </w:r>
      <w:r>
        <w:t>в качестве наказания по отношению к третьему лицу, прибегая при этом к таким средствам, как похищение, незаконный арест, лишение свободы без должных оснований или превышение властных полномочий.  Тот факт, что лицо, производящее такие действия, является государственным служащим, является отягчающим обстоятельством, но не обязательным условием для того, чтобы упомянутые нарушения квалифицировались как действия по совершению пытки:  так, насилие между супругами, причинившее его жертве серьезные физические или психические страдания, также подпадает под определение пытки.  Если применение пыток повлекло за собой тяжкие телесные повреждения, то это влечет за собой ужесточение наказания:  в случае смерти жертвы оно может составить до 30 лет тюремного заключения.  Наконец, законопроект предусматривает создание фонда выплаты компенсации жертвам пыток, а в случае смерти последних - их наследникам.  В настоящее время на рассмотрении парламента находится несколько законопроектов, имеющих целью, в частности, определить минимальную сумму компенсации жертвам пыток и обеспечить реабилитационную помощь пострадавшим от пыток, террористических актов и организованной преступности.</w:t>
      </w:r>
    </w:p>
    <w:p w:rsidR="00640F27" w:rsidRDefault="00640F27" w:rsidP="00EF60C7"/>
    <w:p w:rsidR="00640F27" w:rsidRPr="00F34279" w:rsidRDefault="00640F27" w:rsidP="00EF60C7">
      <w:r w:rsidRPr="00F34279">
        <w:t>11.</w:t>
      </w:r>
      <w:r w:rsidRPr="00F34279">
        <w:tab/>
      </w:r>
      <w:r>
        <w:t>Касаясь</w:t>
      </w:r>
      <w:r w:rsidRPr="00F34279">
        <w:t xml:space="preserve"> </w:t>
      </w:r>
      <w:r>
        <w:t>средств</w:t>
      </w:r>
      <w:r w:rsidRPr="00F34279">
        <w:t xml:space="preserve"> </w:t>
      </w:r>
      <w:r>
        <w:t>по</w:t>
      </w:r>
      <w:r w:rsidRPr="00F34279">
        <w:t xml:space="preserve"> </w:t>
      </w:r>
      <w:r>
        <w:t>борьбе</w:t>
      </w:r>
      <w:r w:rsidRPr="00F34279">
        <w:t xml:space="preserve"> </w:t>
      </w:r>
      <w:r>
        <w:t>с</w:t>
      </w:r>
      <w:r w:rsidRPr="00F34279">
        <w:t xml:space="preserve"> </w:t>
      </w:r>
      <w:r>
        <w:t>сексуальным</w:t>
      </w:r>
      <w:r w:rsidRPr="00F34279">
        <w:t xml:space="preserve"> </w:t>
      </w:r>
      <w:r>
        <w:t>насилием</w:t>
      </w:r>
      <w:r w:rsidRPr="00F34279">
        <w:t xml:space="preserve"> </w:t>
      </w:r>
      <w:r>
        <w:t>в</w:t>
      </w:r>
      <w:r w:rsidRPr="00F34279">
        <w:t xml:space="preserve"> </w:t>
      </w:r>
      <w:r>
        <w:t>отношении</w:t>
      </w:r>
      <w:r w:rsidRPr="00F34279">
        <w:t xml:space="preserve"> </w:t>
      </w:r>
      <w:r>
        <w:t>женщин</w:t>
      </w:r>
      <w:r w:rsidRPr="00F34279">
        <w:t xml:space="preserve">, </w:t>
      </w:r>
      <w:r>
        <w:t>г</w:t>
      </w:r>
      <w:r>
        <w:noBreakHyphen/>
        <w:t>н Диоталлеви</w:t>
      </w:r>
      <w:r w:rsidRPr="00F34279">
        <w:t xml:space="preserve"> </w:t>
      </w:r>
      <w:r>
        <w:t>сообщает</w:t>
      </w:r>
      <w:r w:rsidRPr="00F34279">
        <w:t xml:space="preserve">, </w:t>
      </w:r>
      <w:r>
        <w:t>что</w:t>
      </w:r>
      <w:r w:rsidRPr="00F34279">
        <w:t xml:space="preserve"> </w:t>
      </w:r>
      <w:r>
        <w:t>принятый</w:t>
      </w:r>
      <w:r w:rsidRPr="00F34279">
        <w:t xml:space="preserve"> </w:t>
      </w:r>
      <w:r>
        <w:t>в</w:t>
      </w:r>
      <w:r w:rsidRPr="00F34279">
        <w:t xml:space="preserve"> 1996 </w:t>
      </w:r>
      <w:r>
        <w:t>году</w:t>
      </w:r>
      <w:r w:rsidRPr="007404CC">
        <w:t xml:space="preserve"> </w:t>
      </w:r>
      <w:r>
        <w:t>закон № 66</w:t>
      </w:r>
      <w:r w:rsidRPr="00F34279">
        <w:t xml:space="preserve"> </w:t>
      </w:r>
      <w:r>
        <w:t>содержит</w:t>
      </w:r>
      <w:r w:rsidRPr="00F34279">
        <w:t xml:space="preserve"> </w:t>
      </w:r>
      <w:r>
        <w:t>широкое</w:t>
      </w:r>
      <w:r w:rsidRPr="00F34279">
        <w:t xml:space="preserve"> </w:t>
      </w:r>
      <w:r>
        <w:t>определение</w:t>
      </w:r>
      <w:r w:rsidRPr="00F34279">
        <w:t xml:space="preserve"> </w:t>
      </w:r>
      <w:r>
        <w:t>сексуального</w:t>
      </w:r>
      <w:r w:rsidRPr="00F34279">
        <w:t xml:space="preserve"> </w:t>
      </w:r>
      <w:r>
        <w:t>насилия</w:t>
      </w:r>
      <w:r w:rsidRPr="00F34279">
        <w:t xml:space="preserve">, </w:t>
      </w:r>
      <w:r>
        <w:t>позволяющее</w:t>
      </w:r>
      <w:r w:rsidRPr="00F34279">
        <w:t xml:space="preserve"> </w:t>
      </w:r>
      <w:r>
        <w:t>применять</w:t>
      </w:r>
      <w:r w:rsidRPr="00F34279">
        <w:t xml:space="preserve"> </w:t>
      </w:r>
      <w:r>
        <w:t>его</w:t>
      </w:r>
      <w:r w:rsidRPr="00F34279">
        <w:t xml:space="preserve"> </w:t>
      </w:r>
      <w:r>
        <w:t>к</w:t>
      </w:r>
      <w:r w:rsidRPr="00F34279">
        <w:t xml:space="preserve"> </w:t>
      </w:r>
      <w:r>
        <w:t>целому</w:t>
      </w:r>
      <w:r w:rsidRPr="00F34279">
        <w:t xml:space="preserve"> </w:t>
      </w:r>
      <w:r>
        <w:t>ряду</w:t>
      </w:r>
      <w:r w:rsidRPr="00F34279">
        <w:t xml:space="preserve"> </w:t>
      </w:r>
      <w:r>
        <w:t>насильственных</w:t>
      </w:r>
      <w:r w:rsidRPr="00F34279">
        <w:t xml:space="preserve"> </w:t>
      </w:r>
      <w:r>
        <w:t>действий</w:t>
      </w:r>
      <w:r w:rsidRPr="00F34279">
        <w:t>.</w:t>
      </w:r>
      <w:r>
        <w:t xml:space="preserve"> </w:t>
      </w:r>
      <w:r w:rsidRPr="00F34279">
        <w:t xml:space="preserve"> </w:t>
      </w:r>
      <w:r>
        <w:t>Закон,</w:t>
      </w:r>
      <w:r w:rsidRPr="00F34279">
        <w:t xml:space="preserve"> </w:t>
      </w:r>
      <w:r>
        <w:t>в</w:t>
      </w:r>
      <w:r w:rsidRPr="00F34279">
        <w:t xml:space="preserve"> </w:t>
      </w:r>
      <w:r>
        <w:t>частности,</w:t>
      </w:r>
      <w:r w:rsidRPr="00F34279">
        <w:t xml:space="preserve"> </w:t>
      </w:r>
      <w:r>
        <w:t>предусматривает</w:t>
      </w:r>
      <w:r w:rsidRPr="00F34279">
        <w:t xml:space="preserve">, </w:t>
      </w:r>
      <w:r>
        <w:t>что</w:t>
      </w:r>
      <w:r w:rsidRPr="00F34279">
        <w:t xml:space="preserve"> </w:t>
      </w:r>
      <w:r>
        <w:t>злоупотребление</w:t>
      </w:r>
      <w:r w:rsidRPr="00F34279">
        <w:t xml:space="preserve"> </w:t>
      </w:r>
      <w:r>
        <w:t>психически</w:t>
      </w:r>
      <w:r w:rsidRPr="00F34279">
        <w:t xml:space="preserve"> </w:t>
      </w:r>
      <w:r>
        <w:t>или</w:t>
      </w:r>
      <w:r w:rsidRPr="00F34279">
        <w:t xml:space="preserve"> </w:t>
      </w:r>
      <w:r>
        <w:t>умственно</w:t>
      </w:r>
      <w:r w:rsidRPr="00F34279">
        <w:t xml:space="preserve"> </w:t>
      </w:r>
      <w:r>
        <w:t>неадекватным</w:t>
      </w:r>
      <w:r w:rsidRPr="00F34279">
        <w:t xml:space="preserve"> </w:t>
      </w:r>
      <w:r>
        <w:t>состоянием</w:t>
      </w:r>
      <w:r w:rsidRPr="00F34279">
        <w:t xml:space="preserve"> </w:t>
      </w:r>
      <w:r>
        <w:t>жертвы</w:t>
      </w:r>
      <w:r w:rsidRPr="00F34279">
        <w:t xml:space="preserve"> </w:t>
      </w:r>
      <w:r>
        <w:t>является</w:t>
      </w:r>
      <w:r w:rsidRPr="00F34279">
        <w:t xml:space="preserve"> </w:t>
      </w:r>
      <w:r>
        <w:t>отягчающим</w:t>
      </w:r>
      <w:r w:rsidRPr="00F34279">
        <w:t xml:space="preserve"> </w:t>
      </w:r>
      <w:r>
        <w:t>обстоятельством</w:t>
      </w:r>
      <w:r w:rsidRPr="00F34279">
        <w:t xml:space="preserve">. </w:t>
      </w:r>
      <w:r>
        <w:t xml:space="preserve"> Кроме</w:t>
      </w:r>
      <w:r w:rsidRPr="00F34279">
        <w:t xml:space="preserve"> </w:t>
      </w:r>
      <w:r>
        <w:t>того</w:t>
      </w:r>
      <w:r w:rsidRPr="00F34279">
        <w:t xml:space="preserve">, </w:t>
      </w:r>
      <w:r>
        <w:t>закон</w:t>
      </w:r>
      <w:r w:rsidRPr="00F34279">
        <w:t xml:space="preserve"> </w:t>
      </w:r>
      <w:r>
        <w:t xml:space="preserve">№ </w:t>
      </w:r>
      <w:r w:rsidRPr="00F34279">
        <w:t xml:space="preserve">7 </w:t>
      </w:r>
      <w:r>
        <w:t>от</w:t>
      </w:r>
      <w:r w:rsidRPr="00F34279">
        <w:t xml:space="preserve"> 2006 </w:t>
      </w:r>
      <w:r>
        <w:t>года</w:t>
      </w:r>
      <w:r w:rsidRPr="00F34279">
        <w:t xml:space="preserve"> </w:t>
      </w:r>
      <w:r>
        <w:t>запрещает</w:t>
      </w:r>
      <w:r w:rsidRPr="00F34279">
        <w:t xml:space="preserve"> </w:t>
      </w:r>
      <w:r>
        <w:t>практику</w:t>
      </w:r>
      <w:r w:rsidRPr="00F34279">
        <w:t xml:space="preserve"> </w:t>
      </w:r>
      <w:r>
        <w:t>калечения женских</w:t>
      </w:r>
      <w:r w:rsidRPr="00F34279">
        <w:t xml:space="preserve"> </w:t>
      </w:r>
      <w:r>
        <w:t>гениталий.  Этот закон был впервые применен 4 апреля 2006 года в Вероне в отношении женщины, которая намеревалась произвести иссечение гениталий маленькой девочки за вознаграждение в 400 евро.</w:t>
      </w:r>
      <w:r w:rsidRPr="00F34279">
        <w:t xml:space="preserve"> </w:t>
      </w:r>
    </w:p>
    <w:p w:rsidR="00640F27" w:rsidRPr="00F34279" w:rsidRDefault="00640F27" w:rsidP="00EF60C7"/>
    <w:p w:rsidR="00640F27" w:rsidRDefault="00640F27" w:rsidP="00EF60C7">
      <w:r w:rsidRPr="00F34279">
        <w:t>12.</w:t>
      </w:r>
      <w:r w:rsidRPr="00F34279">
        <w:tab/>
      </w:r>
      <w:r>
        <w:t>Что</w:t>
      </w:r>
      <w:r w:rsidRPr="00F34279">
        <w:t xml:space="preserve"> </w:t>
      </w:r>
      <w:r>
        <w:t>касается</w:t>
      </w:r>
      <w:r w:rsidRPr="00F34279">
        <w:t xml:space="preserve"> </w:t>
      </w:r>
      <w:r>
        <w:t>переноса</w:t>
      </w:r>
      <w:r w:rsidRPr="00F34279">
        <w:t xml:space="preserve"> </w:t>
      </w:r>
      <w:r>
        <w:t>положений</w:t>
      </w:r>
      <w:r w:rsidRPr="00F34279">
        <w:t xml:space="preserve"> </w:t>
      </w:r>
      <w:r>
        <w:t>Римского</w:t>
      </w:r>
      <w:r w:rsidRPr="00F34279">
        <w:t xml:space="preserve"> </w:t>
      </w:r>
      <w:r>
        <w:t>статута</w:t>
      </w:r>
      <w:r w:rsidRPr="00F34279">
        <w:t xml:space="preserve"> </w:t>
      </w:r>
      <w:r>
        <w:t>Международного</w:t>
      </w:r>
      <w:r w:rsidRPr="00F34279">
        <w:t xml:space="preserve"> </w:t>
      </w:r>
      <w:r>
        <w:t>уголовного</w:t>
      </w:r>
      <w:r w:rsidRPr="00F34279">
        <w:t xml:space="preserve"> </w:t>
      </w:r>
      <w:r>
        <w:t>суда</w:t>
      </w:r>
      <w:r w:rsidRPr="00F34279">
        <w:t xml:space="preserve"> </w:t>
      </w:r>
      <w:r>
        <w:t>во</w:t>
      </w:r>
      <w:r w:rsidRPr="00F34279">
        <w:t xml:space="preserve"> </w:t>
      </w:r>
      <w:r>
        <w:t>внутреннее</w:t>
      </w:r>
      <w:r w:rsidRPr="00F34279">
        <w:t xml:space="preserve"> </w:t>
      </w:r>
      <w:r>
        <w:t>законодательное</w:t>
      </w:r>
      <w:r w:rsidRPr="00F34279">
        <w:t xml:space="preserve"> </w:t>
      </w:r>
      <w:r>
        <w:t>поле</w:t>
      </w:r>
      <w:r w:rsidRPr="00F34279">
        <w:t xml:space="preserve">, </w:t>
      </w:r>
      <w:r>
        <w:t>то</w:t>
      </w:r>
      <w:r w:rsidRPr="00F34279">
        <w:t xml:space="preserve"> </w:t>
      </w:r>
      <w:r>
        <w:t>следует</w:t>
      </w:r>
      <w:r w:rsidRPr="00F34279">
        <w:t xml:space="preserve"> </w:t>
      </w:r>
      <w:r>
        <w:t>отметить</w:t>
      </w:r>
      <w:r w:rsidRPr="00F34279">
        <w:t xml:space="preserve">, </w:t>
      </w:r>
      <w:r>
        <w:t>что</w:t>
      </w:r>
      <w:r w:rsidRPr="00F34279">
        <w:t xml:space="preserve"> </w:t>
      </w:r>
      <w:r>
        <w:t>недавно</w:t>
      </w:r>
      <w:r w:rsidRPr="00F34279">
        <w:t xml:space="preserve"> </w:t>
      </w:r>
      <w:r>
        <w:t>министерствами</w:t>
      </w:r>
      <w:r w:rsidRPr="00F34279">
        <w:t xml:space="preserve"> </w:t>
      </w:r>
      <w:r>
        <w:t>юстиции</w:t>
      </w:r>
      <w:r w:rsidRPr="00F34279">
        <w:t xml:space="preserve">, </w:t>
      </w:r>
      <w:r>
        <w:t>внутренних</w:t>
      </w:r>
      <w:r w:rsidRPr="00F34279">
        <w:t xml:space="preserve"> </w:t>
      </w:r>
      <w:r>
        <w:t>дел</w:t>
      </w:r>
      <w:r w:rsidRPr="00F34279">
        <w:t xml:space="preserve"> </w:t>
      </w:r>
      <w:r>
        <w:t>и</w:t>
      </w:r>
      <w:r w:rsidRPr="00F34279">
        <w:t xml:space="preserve"> </w:t>
      </w:r>
      <w:r>
        <w:t>обороны</w:t>
      </w:r>
      <w:r w:rsidRPr="00F34279">
        <w:t xml:space="preserve"> </w:t>
      </w:r>
      <w:r>
        <w:t>был</w:t>
      </w:r>
      <w:r w:rsidRPr="00F34279">
        <w:t xml:space="preserve"> </w:t>
      </w:r>
      <w:r>
        <w:t>разработан</w:t>
      </w:r>
      <w:r w:rsidRPr="00F34279">
        <w:t xml:space="preserve"> </w:t>
      </w:r>
      <w:r>
        <w:t>совместный</w:t>
      </w:r>
      <w:r w:rsidRPr="00F34279">
        <w:t xml:space="preserve"> </w:t>
      </w:r>
      <w:r>
        <w:t>законопроект</w:t>
      </w:r>
      <w:r w:rsidRPr="00F34279">
        <w:t xml:space="preserve"> </w:t>
      </w:r>
      <w:r>
        <w:t>с</w:t>
      </w:r>
      <w:r w:rsidRPr="00F34279">
        <w:t xml:space="preserve"> </w:t>
      </w:r>
      <w:r>
        <w:t>целью</w:t>
      </w:r>
      <w:r w:rsidRPr="00F34279">
        <w:t xml:space="preserve"> </w:t>
      </w:r>
      <w:r>
        <w:t>привести</w:t>
      </w:r>
      <w:r w:rsidRPr="00F34279">
        <w:t xml:space="preserve"> </w:t>
      </w:r>
      <w:r>
        <w:t>итальянское</w:t>
      </w:r>
      <w:r w:rsidRPr="00F34279">
        <w:t xml:space="preserve"> </w:t>
      </w:r>
      <w:r>
        <w:t>законодательство</w:t>
      </w:r>
      <w:r w:rsidRPr="00F34279">
        <w:t xml:space="preserve"> </w:t>
      </w:r>
      <w:r>
        <w:t>в</w:t>
      </w:r>
      <w:r w:rsidRPr="00F34279">
        <w:t xml:space="preserve"> </w:t>
      </w:r>
      <w:r>
        <w:t>соответствие с</w:t>
      </w:r>
      <w:r w:rsidRPr="00F34279">
        <w:t xml:space="preserve"> </w:t>
      </w:r>
      <w:r>
        <w:t>этим</w:t>
      </w:r>
      <w:r w:rsidRPr="00F34279">
        <w:t xml:space="preserve"> </w:t>
      </w:r>
      <w:r>
        <w:t>инструментом</w:t>
      </w:r>
      <w:r w:rsidRPr="00F34279">
        <w:t xml:space="preserve"> </w:t>
      </w:r>
      <w:r>
        <w:t>международного</w:t>
      </w:r>
      <w:r w:rsidRPr="00F34279">
        <w:t xml:space="preserve"> </w:t>
      </w:r>
      <w:r>
        <w:t>права</w:t>
      </w:r>
      <w:r w:rsidRPr="00F34279">
        <w:t xml:space="preserve"> </w:t>
      </w:r>
      <w:r>
        <w:t>и,</w:t>
      </w:r>
      <w:r w:rsidRPr="00F34279">
        <w:t xml:space="preserve"> </w:t>
      </w:r>
      <w:r>
        <w:t>в</w:t>
      </w:r>
      <w:r w:rsidRPr="00F34279">
        <w:t xml:space="preserve"> </w:t>
      </w:r>
      <w:r>
        <w:t>частности, включить в него статью</w:t>
      </w:r>
      <w:r w:rsidRPr="00F34279">
        <w:t xml:space="preserve"> 90 </w:t>
      </w:r>
      <w:r>
        <w:t>Статута</w:t>
      </w:r>
      <w:r w:rsidRPr="00F34279">
        <w:t xml:space="preserve"> </w:t>
      </w:r>
      <w:r>
        <w:t>о параллельных</w:t>
      </w:r>
      <w:r w:rsidRPr="00F34279">
        <w:t xml:space="preserve"> </w:t>
      </w:r>
      <w:r>
        <w:t>запросах об</w:t>
      </w:r>
      <w:r w:rsidRPr="00F34279">
        <w:t xml:space="preserve"> </w:t>
      </w:r>
      <w:r>
        <w:t>экстрадиции</w:t>
      </w:r>
      <w:r w:rsidRPr="00F34279">
        <w:t>.</w:t>
      </w:r>
      <w:r>
        <w:t xml:space="preserve"> </w:t>
      </w:r>
      <w:r w:rsidRPr="00F34279">
        <w:t xml:space="preserve"> </w:t>
      </w:r>
      <w:r>
        <w:t>Этот законопроект должен в скором времени поступить на рассмотрение кабинета министров.</w:t>
      </w:r>
    </w:p>
    <w:p w:rsidR="00640F27" w:rsidRDefault="00640F27" w:rsidP="00EF60C7"/>
    <w:p w:rsidR="00640F27" w:rsidRPr="00F34279" w:rsidRDefault="00640F27" w:rsidP="00EF60C7">
      <w:r w:rsidRPr="00F34279">
        <w:t>13.</w:t>
      </w:r>
      <w:r w:rsidRPr="00F34279">
        <w:tab/>
      </w:r>
      <w:r>
        <w:t>В</w:t>
      </w:r>
      <w:r w:rsidRPr="00F34279">
        <w:t xml:space="preserve"> </w:t>
      </w:r>
      <w:r>
        <w:t>настоящее</w:t>
      </w:r>
      <w:r w:rsidRPr="00F34279">
        <w:t xml:space="preserve"> </w:t>
      </w:r>
      <w:r>
        <w:t>время</w:t>
      </w:r>
      <w:r w:rsidRPr="00F34279">
        <w:t xml:space="preserve"> </w:t>
      </w:r>
      <w:r>
        <w:t>правительство</w:t>
      </w:r>
      <w:r w:rsidRPr="00F34279">
        <w:t xml:space="preserve"> </w:t>
      </w:r>
      <w:r>
        <w:t>предпринимает</w:t>
      </w:r>
      <w:r w:rsidRPr="00F34279">
        <w:t xml:space="preserve"> </w:t>
      </w:r>
      <w:r>
        <w:t>усилия</w:t>
      </w:r>
      <w:r w:rsidRPr="00F34279">
        <w:t xml:space="preserve">, </w:t>
      </w:r>
      <w:r>
        <w:t>чтобы</w:t>
      </w:r>
      <w:r w:rsidRPr="00F34279">
        <w:t xml:space="preserve"> </w:t>
      </w:r>
      <w:r>
        <w:t>ввести</w:t>
      </w:r>
      <w:r w:rsidRPr="00F34279">
        <w:t xml:space="preserve"> </w:t>
      </w:r>
      <w:r>
        <w:t>в</w:t>
      </w:r>
      <w:r w:rsidRPr="00F34279">
        <w:t xml:space="preserve"> </w:t>
      </w:r>
      <w:r>
        <w:t>действие</w:t>
      </w:r>
      <w:r w:rsidRPr="00F34279">
        <w:t xml:space="preserve"> </w:t>
      </w:r>
      <w:r>
        <w:t>законодательные</w:t>
      </w:r>
      <w:r w:rsidRPr="00F34279">
        <w:t xml:space="preserve"> </w:t>
      </w:r>
      <w:r>
        <w:t>акты</w:t>
      </w:r>
      <w:r w:rsidRPr="00F34279">
        <w:t xml:space="preserve">, </w:t>
      </w:r>
      <w:r>
        <w:t>оставшиеся</w:t>
      </w:r>
      <w:r w:rsidRPr="00F34279">
        <w:t xml:space="preserve"> </w:t>
      </w:r>
      <w:r>
        <w:t>от</w:t>
      </w:r>
      <w:r w:rsidRPr="00F34279">
        <w:t xml:space="preserve"> </w:t>
      </w:r>
      <w:r>
        <w:t>предыдущего</w:t>
      </w:r>
      <w:r w:rsidRPr="00F34279">
        <w:t xml:space="preserve"> </w:t>
      </w:r>
      <w:r>
        <w:t>состава</w:t>
      </w:r>
      <w:r w:rsidRPr="00F34279">
        <w:t xml:space="preserve"> </w:t>
      </w:r>
      <w:r>
        <w:t>исполнительной</w:t>
      </w:r>
      <w:r w:rsidRPr="00F34279">
        <w:t xml:space="preserve"> </w:t>
      </w:r>
      <w:r>
        <w:t>власти</w:t>
      </w:r>
      <w:r w:rsidRPr="00F34279">
        <w:t xml:space="preserve">, </w:t>
      </w:r>
      <w:r>
        <w:t>в</w:t>
      </w:r>
      <w:r w:rsidRPr="00F34279">
        <w:t xml:space="preserve"> </w:t>
      </w:r>
      <w:r>
        <w:t>том</w:t>
      </w:r>
      <w:r w:rsidRPr="00F34279">
        <w:t xml:space="preserve"> </w:t>
      </w:r>
      <w:r>
        <w:t>числе</w:t>
      </w:r>
      <w:r w:rsidRPr="00F34279">
        <w:t xml:space="preserve"> </w:t>
      </w:r>
      <w:r>
        <w:t>проект</w:t>
      </w:r>
      <w:r w:rsidRPr="00F34279">
        <w:t xml:space="preserve"> </w:t>
      </w:r>
      <w:r>
        <w:t>закона №</w:t>
      </w:r>
      <w:r w:rsidRPr="00F34279">
        <w:t xml:space="preserve"> 1441 </w:t>
      </w:r>
      <w:r>
        <w:t>о</w:t>
      </w:r>
      <w:r w:rsidRPr="00F34279">
        <w:t xml:space="preserve"> </w:t>
      </w:r>
      <w:r>
        <w:t>ратификации</w:t>
      </w:r>
      <w:r w:rsidRPr="00F34279">
        <w:t xml:space="preserve"> </w:t>
      </w:r>
      <w:r>
        <w:t>Факультативного</w:t>
      </w:r>
      <w:r w:rsidRPr="00F34279">
        <w:t xml:space="preserve"> </w:t>
      </w:r>
      <w:r>
        <w:t>протокола</w:t>
      </w:r>
      <w:r w:rsidRPr="00F34279">
        <w:t xml:space="preserve"> </w:t>
      </w:r>
      <w:r>
        <w:t>к</w:t>
      </w:r>
      <w:r w:rsidRPr="00F34279">
        <w:t xml:space="preserve"> </w:t>
      </w:r>
      <w:r>
        <w:t>Конвенции</w:t>
      </w:r>
      <w:r w:rsidRPr="00F34279">
        <w:t xml:space="preserve"> </w:t>
      </w:r>
      <w:r>
        <w:t>против</w:t>
      </w:r>
      <w:r w:rsidRPr="00F34279">
        <w:t xml:space="preserve"> </w:t>
      </w:r>
      <w:r>
        <w:t>пыток</w:t>
      </w:r>
      <w:r w:rsidRPr="00F34279">
        <w:t xml:space="preserve"> </w:t>
      </w:r>
      <w:r>
        <w:t>и</w:t>
      </w:r>
      <w:r w:rsidRPr="00F34279">
        <w:t xml:space="preserve"> </w:t>
      </w:r>
      <w:r>
        <w:t>о</w:t>
      </w:r>
      <w:r w:rsidRPr="00F34279">
        <w:t xml:space="preserve"> </w:t>
      </w:r>
      <w:r>
        <w:t>создании</w:t>
      </w:r>
      <w:r w:rsidRPr="00F34279">
        <w:t xml:space="preserve"> </w:t>
      </w:r>
      <w:r>
        <w:t>национальной комиссии по правам человека.  Согласно законопроекту, этот орган должен контролировать соблюдение прав человека в местах лишения свободы - местах для задержания, тюрьмах, накопителях для иммигрантов, и т.д., и направлять правительству и парламенту свои рекомендации по любому вопросу, касающемуся прав человека.  Помимо этого он должен иметь полномочия принимать жалобы, проводить незаявленные инспекции в тюремных учреждениях и накопителях для иммигрантов, знакомиться с досье заключенных с их согласия и составлять рекомендации для администрации исправительных учреждений.</w:t>
      </w:r>
      <w:r w:rsidRPr="00F34279">
        <w:t xml:space="preserve"> </w:t>
      </w:r>
    </w:p>
    <w:p w:rsidR="00640F27" w:rsidRPr="00F34279" w:rsidRDefault="00640F27" w:rsidP="00EF60C7"/>
    <w:p w:rsidR="00640F27" w:rsidRDefault="00640F27" w:rsidP="00EF60C7">
      <w:r w:rsidRPr="00F34279">
        <w:t>14.</w:t>
      </w:r>
      <w:r w:rsidRPr="00F34279">
        <w:tab/>
      </w:r>
      <w:r>
        <w:rPr>
          <w:u w:val="single"/>
        </w:rPr>
        <w:t>Г</w:t>
      </w:r>
      <w:r w:rsidRPr="00F34279">
        <w:rPr>
          <w:u w:val="single"/>
        </w:rPr>
        <w:t>-</w:t>
      </w:r>
      <w:r>
        <w:rPr>
          <w:u w:val="single"/>
        </w:rPr>
        <w:t>жа</w:t>
      </w:r>
      <w:r w:rsidRPr="00F34279">
        <w:rPr>
          <w:u w:val="single"/>
        </w:rPr>
        <w:t xml:space="preserve"> </w:t>
      </w:r>
      <w:r>
        <w:rPr>
          <w:u w:val="single"/>
        </w:rPr>
        <w:t>КАРДОНЕ</w:t>
      </w:r>
      <w:r w:rsidRPr="00F34279">
        <w:t xml:space="preserve"> (</w:t>
      </w:r>
      <w:r>
        <w:t>Италия</w:t>
      </w:r>
      <w:r w:rsidRPr="00F34279">
        <w:t xml:space="preserve">), </w:t>
      </w:r>
      <w:r>
        <w:t>ссылаясь на положения</w:t>
      </w:r>
      <w:r w:rsidRPr="00F34279">
        <w:t xml:space="preserve"> </w:t>
      </w:r>
      <w:r>
        <w:t>итальянского</w:t>
      </w:r>
      <w:r w:rsidRPr="00F34279">
        <w:t xml:space="preserve"> </w:t>
      </w:r>
      <w:r>
        <w:t>законодательства</w:t>
      </w:r>
      <w:r w:rsidRPr="00F34279">
        <w:t xml:space="preserve">, </w:t>
      </w:r>
      <w:r>
        <w:t>относящиеся</w:t>
      </w:r>
      <w:r w:rsidRPr="00F34279">
        <w:t xml:space="preserve"> </w:t>
      </w:r>
      <w:r>
        <w:t>к</w:t>
      </w:r>
      <w:r w:rsidRPr="00F34279">
        <w:t xml:space="preserve"> </w:t>
      </w:r>
      <w:r>
        <w:t>праву</w:t>
      </w:r>
      <w:r w:rsidRPr="00F34279">
        <w:t xml:space="preserve"> </w:t>
      </w:r>
      <w:r>
        <w:t>на</w:t>
      </w:r>
      <w:r w:rsidRPr="00F34279">
        <w:t xml:space="preserve"> </w:t>
      </w:r>
      <w:r>
        <w:t>защиту</w:t>
      </w:r>
      <w:r w:rsidRPr="00F34279">
        <w:t xml:space="preserve"> </w:t>
      </w:r>
      <w:r>
        <w:t>и</w:t>
      </w:r>
      <w:r w:rsidRPr="00F34279">
        <w:t xml:space="preserve"> </w:t>
      </w:r>
      <w:r>
        <w:t>порядку</w:t>
      </w:r>
      <w:r w:rsidRPr="00F34279">
        <w:t xml:space="preserve"> </w:t>
      </w:r>
      <w:r>
        <w:t>взятия</w:t>
      </w:r>
      <w:r w:rsidRPr="00F34279">
        <w:t xml:space="preserve"> </w:t>
      </w:r>
      <w:r>
        <w:t>под</w:t>
      </w:r>
      <w:r w:rsidRPr="00F34279">
        <w:t xml:space="preserve"> </w:t>
      </w:r>
      <w:r>
        <w:t>стражу и</w:t>
      </w:r>
      <w:r w:rsidRPr="00F34279">
        <w:t xml:space="preserve"> </w:t>
      </w:r>
      <w:r>
        <w:t>детально</w:t>
      </w:r>
      <w:r w:rsidRPr="00F34279">
        <w:t xml:space="preserve"> </w:t>
      </w:r>
      <w:r>
        <w:t>изложенные</w:t>
      </w:r>
      <w:r w:rsidRPr="00F34279">
        <w:t xml:space="preserve"> </w:t>
      </w:r>
      <w:r>
        <w:t>в</w:t>
      </w:r>
      <w:r w:rsidRPr="00F34279">
        <w:t xml:space="preserve"> </w:t>
      </w:r>
      <w:r>
        <w:t>письменных</w:t>
      </w:r>
      <w:r w:rsidRPr="00F34279">
        <w:t xml:space="preserve"> </w:t>
      </w:r>
      <w:r>
        <w:t>ответах</w:t>
      </w:r>
      <w:r w:rsidRPr="00F34279">
        <w:t xml:space="preserve"> (</w:t>
      </w:r>
      <w:r>
        <w:t>пункты</w:t>
      </w:r>
      <w:r w:rsidRPr="00F34279">
        <w:t xml:space="preserve"> 24-27), </w:t>
      </w:r>
      <w:r>
        <w:t>уточняет</w:t>
      </w:r>
      <w:r w:rsidRPr="00F34279">
        <w:t xml:space="preserve">, </w:t>
      </w:r>
      <w:r>
        <w:t>что</w:t>
      </w:r>
      <w:r w:rsidRPr="00F34279">
        <w:t xml:space="preserve"> </w:t>
      </w:r>
      <w:r>
        <w:t>всякий</w:t>
      </w:r>
      <w:r w:rsidRPr="00F34279">
        <w:t xml:space="preserve"> </w:t>
      </w:r>
      <w:r>
        <w:t>допрос</w:t>
      </w:r>
      <w:r w:rsidRPr="00F34279">
        <w:t xml:space="preserve"> </w:t>
      </w:r>
      <w:r>
        <w:t>в</w:t>
      </w:r>
      <w:r w:rsidRPr="00F34279">
        <w:t xml:space="preserve"> </w:t>
      </w:r>
      <w:r>
        <w:t>полиции</w:t>
      </w:r>
      <w:r w:rsidRPr="00F34279">
        <w:t xml:space="preserve"> </w:t>
      </w:r>
      <w:r>
        <w:t>должен</w:t>
      </w:r>
      <w:r w:rsidRPr="00F34279">
        <w:t xml:space="preserve"> </w:t>
      </w:r>
      <w:r>
        <w:t>быть</w:t>
      </w:r>
      <w:r w:rsidRPr="00F34279">
        <w:t xml:space="preserve"> </w:t>
      </w:r>
      <w:r>
        <w:t>записан</w:t>
      </w:r>
      <w:r w:rsidRPr="00F34279">
        <w:t xml:space="preserve"> </w:t>
      </w:r>
      <w:r>
        <w:t>на</w:t>
      </w:r>
      <w:r w:rsidRPr="00F34279">
        <w:t xml:space="preserve"> </w:t>
      </w:r>
      <w:r>
        <w:t>аудио</w:t>
      </w:r>
      <w:r w:rsidRPr="00F34279">
        <w:t>в</w:t>
      </w:r>
      <w:r>
        <w:t>изуальном</w:t>
      </w:r>
      <w:r w:rsidRPr="00F34279">
        <w:t xml:space="preserve"> </w:t>
      </w:r>
      <w:r>
        <w:t>носителе</w:t>
      </w:r>
      <w:r w:rsidRPr="00F34279">
        <w:t xml:space="preserve"> </w:t>
      </w:r>
      <w:r>
        <w:t>и</w:t>
      </w:r>
      <w:r w:rsidRPr="00F34279">
        <w:t xml:space="preserve"> </w:t>
      </w:r>
      <w:r>
        <w:t>что</w:t>
      </w:r>
      <w:r w:rsidRPr="00F34279">
        <w:t xml:space="preserve"> </w:t>
      </w:r>
      <w:r>
        <w:t>всякий</w:t>
      </w:r>
      <w:r w:rsidRPr="00F34279">
        <w:t xml:space="preserve"> </w:t>
      </w:r>
      <w:r>
        <w:t>подозреваемый</w:t>
      </w:r>
      <w:r w:rsidRPr="00F34279">
        <w:t xml:space="preserve">, </w:t>
      </w:r>
      <w:r>
        <w:t>находящийся</w:t>
      </w:r>
      <w:r w:rsidRPr="00F34279">
        <w:t xml:space="preserve"> </w:t>
      </w:r>
      <w:r>
        <w:t>под</w:t>
      </w:r>
      <w:r w:rsidRPr="00F34279">
        <w:t xml:space="preserve"> </w:t>
      </w:r>
      <w:r>
        <w:t>временным</w:t>
      </w:r>
      <w:r w:rsidRPr="00F34279">
        <w:t xml:space="preserve"> </w:t>
      </w:r>
      <w:r>
        <w:t>арестом</w:t>
      </w:r>
      <w:r w:rsidRPr="00F34279">
        <w:t xml:space="preserve"> </w:t>
      </w:r>
      <w:r>
        <w:t>по</w:t>
      </w:r>
      <w:r w:rsidRPr="00F34279">
        <w:t xml:space="preserve"> </w:t>
      </w:r>
      <w:r>
        <w:t>решению</w:t>
      </w:r>
      <w:r w:rsidRPr="00F34279">
        <w:t xml:space="preserve"> </w:t>
      </w:r>
      <w:r>
        <w:t>судьи</w:t>
      </w:r>
      <w:r w:rsidRPr="00F34279">
        <w:t xml:space="preserve">, </w:t>
      </w:r>
      <w:r>
        <w:t>должен</w:t>
      </w:r>
      <w:r w:rsidRPr="00F34279">
        <w:t xml:space="preserve"> </w:t>
      </w:r>
      <w:r>
        <w:t>быть</w:t>
      </w:r>
      <w:r w:rsidRPr="00F34279">
        <w:t xml:space="preserve"> </w:t>
      </w:r>
      <w:r>
        <w:t>допрошен</w:t>
      </w:r>
      <w:r w:rsidRPr="00F34279">
        <w:t xml:space="preserve"> </w:t>
      </w:r>
      <w:r>
        <w:t>последним</w:t>
      </w:r>
      <w:r w:rsidRPr="00F34279">
        <w:t xml:space="preserve"> </w:t>
      </w:r>
      <w:r>
        <w:t>не</w:t>
      </w:r>
      <w:r w:rsidRPr="00F34279">
        <w:t xml:space="preserve"> </w:t>
      </w:r>
      <w:r>
        <w:t>позднее</w:t>
      </w:r>
      <w:r w:rsidRPr="00F34279">
        <w:t xml:space="preserve"> </w:t>
      </w:r>
      <w:r>
        <w:t>пяти</w:t>
      </w:r>
      <w:r w:rsidRPr="00F34279">
        <w:t xml:space="preserve"> </w:t>
      </w:r>
      <w:r>
        <w:t>дней</w:t>
      </w:r>
      <w:r w:rsidRPr="00F34279">
        <w:t xml:space="preserve"> </w:t>
      </w:r>
      <w:r>
        <w:t>с</w:t>
      </w:r>
      <w:r w:rsidRPr="00F34279">
        <w:t xml:space="preserve"> </w:t>
      </w:r>
      <w:r>
        <w:t>момента</w:t>
      </w:r>
      <w:r w:rsidRPr="00F34279">
        <w:t xml:space="preserve"> </w:t>
      </w:r>
      <w:r>
        <w:t>взятия</w:t>
      </w:r>
      <w:r w:rsidRPr="00F34279">
        <w:t xml:space="preserve"> </w:t>
      </w:r>
      <w:r>
        <w:t>под</w:t>
      </w:r>
      <w:r w:rsidRPr="00F34279">
        <w:t xml:space="preserve"> </w:t>
      </w:r>
      <w:r>
        <w:t>стражу</w:t>
      </w:r>
      <w:r w:rsidRPr="00F34279">
        <w:t>.</w:t>
      </w:r>
      <w:r>
        <w:t xml:space="preserve">  Допрос должен обязательно проходить в присутствии адвоката подозреваемого или, если последний не имеет средств на адвоката, в присутствии защитника, предоставляемого бесплатно согласно президентскому указу № 115/2002 об оказании юридической помощи по уголовным делам.</w:t>
      </w:r>
      <w:r w:rsidRPr="00F34279">
        <w:t xml:space="preserve"> </w:t>
      </w:r>
      <w:r>
        <w:t xml:space="preserve"> Согласно</w:t>
      </w:r>
      <w:r w:rsidRPr="00F34279">
        <w:t xml:space="preserve"> </w:t>
      </w:r>
      <w:r>
        <w:t>статье</w:t>
      </w:r>
      <w:r w:rsidRPr="00F34279">
        <w:t xml:space="preserve"> 104 </w:t>
      </w:r>
      <w:r>
        <w:t>Уголовно</w:t>
      </w:r>
      <w:r w:rsidRPr="00F34279">
        <w:t>-</w:t>
      </w:r>
      <w:r>
        <w:t>процессуального</w:t>
      </w:r>
      <w:r w:rsidRPr="00F34279">
        <w:t xml:space="preserve"> </w:t>
      </w:r>
      <w:r>
        <w:t>кодекса</w:t>
      </w:r>
      <w:r w:rsidRPr="00F34279">
        <w:t xml:space="preserve">, </w:t>
      </w:r>
      <w:r>
        <w:t>подозреваемый</w:t>
      </w:r>
      <w:r w:rsidRPr="00F34279">
        <w:t xml:space="preserve"> </w:t>
      </w:r>
      <w:r>
        <w:t>может</w:t>
      </w:r>
      <w:r w:rsidRPr="00F34279">
        <w:t xml:space="preserve"> </w:t>
      </w:r>
      <w:r>
        <w:t>быть</w:t>
      </w:r>
      <w:r w:rsidRPr="00F34279">
        <w:t xml:space="preserve"> </w:t>
      </w:r>
      <w:r>
        <w:t>лишен</w:t>
      </w:r>
      <w:r w:rsidRPr="00F34279">
        <w:t xml:space="preserve"> </w:t>
      </w:r>
      <w:r>
        <w:t>права</w:t>
      </w:r>
      <w:r w:rsidRPr="00F34279">
        <w:t xml:space="preserve"> </w:t>
      </w:r>
      <w:r>
        <w:t>встречаться</w:t>
      </w:r>
      <w:r w:rsidRPr="00F34279">
        <w:t xml:space="preserve"> </w:t>
      </w:r>
      <w:r>
        <w:t>с</w:t>
      </w:r>
      <w:r w:rsidRPr="00F34279">
        <w:t xml:space="preserve"> </w:t>
      </w:r>
      <w:r>
        <w:t>адвокатом</w:t>
      </w:r>
      <w:r w:rsidRPr="00F34279">
        <w:t xml:space="preserve"> </w:t>
      </w:r>
      <w:r>
        <w:t>в течение не более</w:t>
      </w:r>
      <w:r w:rsidRPr="00F34279">
        <w:t xml:space="preserve"> </w:t>
      </w:r>
      <w:r>
        <w:t>пяти дней</w:t>
      </w:r>
      <w:r w:rsidRPr="00F34279">
        <w:t xml:space="preserve">, </w:t>
      </w:r>
      <w:r>
        <w:t>но</w:t>
      </w:r>
      <w:r w:rsidRPr="00F34279">
        <w:t xml:space="preserve"> </w:t>
      </w:r>
      <w:r>
        <w:t>это</w:t>
      </w:r>
      <w:r w:rsidRPr="00F34279">
        <w:t xml:space="preserve"> </w:t>
      </w:r>
      <w:r>
        <w:t>ограничение</w:t>
      </w:r>
      <w:r w:rsidRPr="00F34279">
        <w:t xml:space="preserve"> </w:t>
      </w:r>
      <w:r>
        <w:t>может</w:t>
      </w:r>
      <w:r w:rsidRPr="00F34279">
        <w:t xml:space="preserve"> </w:t>
      </w:r>
      <w:r>
        <w:t>применяться</w:t>
      </w:r>
      <w:r w:rsidRPr="00F34279">
        <w:t xml:space="preserve"> </w:t>
      </w:r>
      <w:r>
        <w:t>только</w:t>
      </w:r>
      <w:r w:rsidRPr="00F34279">
        <w:t xml:space="preserve"> </w:t>
      </w:r>
      <w:r>
        <w:t>в</w:t>
      </w:r>
      <w:r w:rsidRPr="00F34279">
        <w:t xml:space="preserve"> </w:t>
      </w:r>
      <w:r>
        <w:t>особых</w:t>
      </w:r>
      <w:r w:rsidRPr="00F34279">
        <w:t xml:space="preserve"> </w:t>
      </w:r>
      <w:r>
        <w:t>случаях</w:t>
      </w:r>
      <w:r w:rsidRPr="00F34279">
        <w:t xml:space="preserve">, </w:t>
      </w:r>
      <w:r>
        <w:t>например</w:t>
      </w:r>
      <w:r w:rsidRPr="00F34279">
        <w:t xml:space="preserve">, </w:t>
      </w:r>
      <w:r>
        <w:t>когда</w:t>
      </w:r>
      <w:r w:rsidRPr="00F34279">
        <w:t xml:space="preserve"> </w:t>
      </w:r>
      <w:r>
        <w:t>есть</w:t>
      </w:r>
      <w:r w:rsidRPr="00F34279">
        <w:t xml:space="preserve"> </w:t>
      </w:r>
      <w:r>
        <w:t>опасность</w:t>
      </w:r>
      <w:r w:rsidRPr="00F34279">
        <w:t xml:space="preserve"> </w:t>
      </w:r>
      <w:r>
        <w:t>искажения или уничтожения доказательств.</w:t>
      </w:r>
    </w:p>
    <w:p w:rsidR="00640F27" w:rsidRDefault="00640F27" w:rsidP="00EF60C7"/>
    <w:p w:rsidR="00233502" w:rsidRDefault="00640F27" w:rsidP="00EF60C7">
      <w:r w:rsidRPr="00F34279">
        <w:t>15.</w:t>
      </w:r>
      <w:r w:rsidRPr="00F34279">
        <w:tab/>
      </w:r>
      <w:r>
        <w:t>Содержание</w:t>
      </w:r>
      <w:r w:rsidRPr="00F34279">
        <w:t xml:space="preserve"> </w:t>
      </w:r>
      <w:r>
        <w:t>под</w:t>
      </w:r>
      <w:r w:rsidRPr="00F34279">
        <w:t xml:space="preserve"> </w:t>
      </w:r>
      <w:r>
        <w:t>стражей или</w:t>
      </w:r>
      <w:r w:rsidRPr="00F34279">
        <w:t xml:space="preserve"> </w:t>
      </w:r>
      <w:r>
        <w:t>временное заключение</w:t>
      </w:r>
      <w:r w:rsidRPr="00F34279">
        <w:t xml:space="preserve"> </w:t>
      </w:r>
      <w:r>
        <w:t>требует</w:t>
      </w:r>
      <w:r w:rsidRPr="00F34279">
        <w:t xml:space="preserve"> </w:t>
      </w:r>
      <w:r>
        <w:t>санкции</w:t>
      </w:r>
      <w:r w:rsidRPr="00F34279">
        <w:t xml:space="preserve"> </w:t>
      </w:r>
      <w:r>
        <w:t>судьи</w:t>
      </w:r>
      <w:r w:rsidRPr="00F34279">
        <w:t xml:space="preserve">, </w:t>
      </w:r>
      <w:r>
        <w:t>который</w:t>
      </w:r>
      <w:r w:rsidRPr="00F34279">
        <w:t xml:space="preserve"> </w:t>
      </w:r>
      <w:r>
        <w:t>принимает</w:t>
      </w:r>
      <w:r w:rsidRPr="00F34279">
        <w:t xml:space="preserve"> </w:t>
      </w:r>
      <w:r>
        <w:t>соответствующее</w:t>
      </w:r>
      <w:r w:rsidRPr="00F34279">
        <w:t xml:space="preserve"> </w:t>
      </w:r>
      <w:r>
        <w:t>решение</w:t>
      </w:r>
      <w:r w:rsidRPr="00F34279">
        <w:t xml:space="preserve"> </w:t>
      </w:r>
      <w:r>
        <w:t>только</w:t>
      </w:r>
      <w:r w:rsidRPr="00F34279">
        <w:t xml:space="preserve"> </w:t>
      </w:r>
      <w:r>
        <w:t>будучи</w:t>
      </w:r>
      <w:r w:rsidRPr="00F34279">
        <w:t xml:space="preserve"> </w:t>
      </w:r>
      <w:r>
        <w:t>убежденным</w:t>
      </w:r>
      <w:r w:rsidRPr="00F34279">
        <w:t xml:space="preserve">, </w:t>
      </w:r>
      <w:r>
        <w:t>что</w:t>
      </w:r>
      <w:r w:rsidRPr="00F34279">
        <w:t xml:space="preserve"> </w:t>
      </w:r>
      <w:r>
        <w:t>незадержание</w:t>
      </w:r>
      <w:r w:rsidRPr="00F34279">
        <w:t xml:space="preserve"> </w:t>
      </w:r>
      <w:r>
        <w:t>подозреваемого</w:t>
      </w:r>
      <w:r w:rsidRPr="00F34279">
        <w:t xml:space="preserve"> </w:t>
      </w:r>
      <w:r>
        <w:t>лица</w:t>
      </w:r>
      <w:r w:rsidRPr="00F34279">
        <w:t xml:space="preserve"> </w:t>
      </w:r>
      <w:r>
        <w:t>может</w:t>
      </w:r>
      <w:r w:rsidRPr="00F34279">
        <w:t xml:space="preserve"> </w:t>
      </w:r>
      <w:r>
        <w:t>способствовать</w:t>
      </w:r>
      <w:r w:rsidRPr="00F34279">
        <w:t xml:space="preserve"> </w:t>
      </w:r>
      <w:r>
        <w:t>уничтожению</w:t>
      </w:r>
      <w:r w:rsidRPr="00F34279">
        <w:t xml:space="preserve"> </w:t>
      </w:r>
      <w:r>
        <w:t>или</w:t>
      </w:r>
      <w:r w:rsidRPr="00F34279">
        <w:t xml:space="preserve"> </w:t>
      </w:r>
      <w:r>
        <w:t>фальсификации</w:t>
      </w:r>
      <w:r w:rsidRPr="00F34279">
        <w:t xml:space="preserve"> </w:t>
      </w:r>
      <w:r>
        <w:t>улик</w:t>
      </w:r>
      <w:r w:rsidRPr="00F34279">
        <w:t>.</w:t>
      </w:r>
      <w:r>
        <w:t xml:space="preserve"> </w:t>
      </w:r>
      <w:r w:rsidRPr="00F34279">
        <w:t xml:space="preserve"> </w:t>
      </w:r>
      <w:r>
        <w:t>Малолетние</w:t>
      </w:r>
      <w:r w:rsidRPr="00F34279">
        <w:t xml:space="preserve"> </w:t>
      </w:r>
      <w:r>
        <w:t>дети и беременные женщины</w:t>
      </w:r>
      <w:r w:rsidRPr="00F34279">
        <w:t xml:space="preserve">, </w:t>
      </w:r>
      <w:r>
        <w:t>а</w:t>
      </w:r>
      <w:r w:rsidRPr="00F34279">
        <w:t xml:space="preserve"> </w:t>
      </w:r>
      <w:r>
        <w:t>также</w:t>
      </w:r>
      <w:r w:rsidRPr="00F34279">
        <w:t xml:space="preserve"> </w:t>
      </w:r>
      <w:r>
        <w:t>подозреваемые</w:t>
      </w:r>
      <w:r w:rsidRPr="00F34279">
        <w:t xml:space="preserve"> </w:t>
      </w:r>
      <w:r>
        <w:t>старше</w:t>
      </w:r>
      <w:r w:rsidRPr="00F34279">
        <w:t xml:space="preserve"> </w:t>
      </w:r>
      <w:r>
        <w:t>70 лет</w:t>
      </w:r>
      <w:r w:rsidRPr="00F34279">
        <w:t xml:space="preserve"> </w:t>
      </w:r>
      <w:r>
        <w:t>лишению свободы не</w:t>
      </w:r>
      <w:r w:rsidRPr="00F34279">
        <w:t xml:space="preserve"> </w:t>
      </w:r>
      <w:r>
        <w:t xml:space="preserve">подлежат. </w:t>
      </w:r>
      <w:r w:rsidRPr="00F34279">
        <w:t xml:space="preserve"> </w:t>
      </w:r>
      <w:r>
        <w:t>Согласно</w:t>
      </w:r>
      <w:r w:rsidRPr="00F34279">
        <w:t xml:space="preserve"> </w:t>
      </w:r>
      <w:r>
        <w:t>статье</w:t>
      </w:r>
      <w:r w:rsidRPr="00F34279">
        <w:t xml:space="preserve"> 303 </w:t>
      </w:r>
      <w:r>
        <w:t>Уголовно</w:t>
      </w:r>
      <w:r>
        <w:noBreakHyphen/>
      </w:r>
      <w:r w:rsidR="00233502">
        <w:t xml:space="preserve"> </w:t>
      </w:r>
      <w:r>
        <w:t>процессуального</w:t>
      </w:r>
      <w:r w:rsidRPr="00F34279">
        <w:t xml:space="preserve"> </w:t>
      </w:r>
      <w:r>
        <w:t>кодекса</w:t>
      </w:r>
      <w:r w:rsidRPr="00F34279">
        <w:t>,</w:t>
      </w:r>
      <w:r>
        <w:t xml:space="preserve"> максимальный</w:t>
      </w:r>
      <w:r w:rsidRPr="00F34279">
        <w:t xml:space="preserve"> </w:t>
      </w:r>
      <w:r>
        <w:t>срок</w:t>
      </w:r>
      <w:r w:rsidRPr="00F34279">
        <w:t xml:space="preserve"> </w:t>
      </w:r>
      <w:r>
        <w:t>временного</w:t>
      </w:r>
      <w:r w:rsidRPr="00F34279">
        <w:t xml:space="preserve"> </w:t>
      </w:r>
      <w:r>
        <w:t>заключения</w:t>
      </w:r>
      <w:r w:rsidRPr="00F34279">
        <w:t xml:space="preserve"> </w:t>
      </w:r>
      <w:r>
        <w:t>зависит</w:t>
      </w:r>
      <w:r w:rsidRPr="00F34279">
        <w:t xml:space="preserve"> </w:t>
      </w:r>
      <w:r>
        <w:t>от</w:t>
      </w:r>
      <w:r w:rsidRPr="00F34279">
        <w:t xml:space="preserve"> </w:t>
      </w:r>
      <w:r>
        <w:t>тяжести</w:t>
      </w:r>
      <w:r w:rsidRPr="00F34279">
        <w:t xml:space="preserve"> </w:t>
      </w:r>
      <w:r>
        <w:t>нарушения</w:t>
      </w:r>
      <w:r w:rsidRPr="00F34279">
        <w:t xml:space="preserve"> </w:t>
      </w:r>
      <w:r>
        <w:t>и</w:t>
      </w:r>
      <w:r w:rsidRPr="00F34279">
        <w:t xml:space="preserve"> </w:t>
      </w:r>
      <w:r>
        <w:t>продолжительности каждого этапа</w:t>
      </w:r>
      <w:r w:rsidRPr="00F34279">
        <w:t xml:space="preserve"> </w:t>
      </w:r>
      <w:r>
        <w:t>процедуры</w:t>
      </w:r>
      <w:r w:rsidRPr="00F34279">
        <w:t>.</w:t>
      </w:r>
      <w:r>
        <w:t xml:space="preserve"> </w:t>
      </w:r>
      <w:r w:rsidRPr="00F34279">
        <w:t xml:space="preserve"> </w:t>
      </w:r>
      <w:r>
        <w:t>В</w:t>
      </w:r>
      <w:r w:rsidRPr="00F34279">
        <w:t xml:space="preserve"> </w:t>
      </w:r>
      <w:r>
        <w:t>некоторых</w:t>
      </w:r>
      <w:r w:rsidRPr="00F34279">
        <w:t xml:space="preserve"> </w:t>
      </w:r>
      <w:r>
        <w:t>случаях</w:t>
      </w:r>
      <w:r w:rsidRPr="00F34279">
        <w:t xml:space="preserve">, </w:t>
      </w:r>
      <w:r>
        <w:t>определенных</w:t>
      </w:r>
      <w:r w:rsidRPr="00F34279">
        <w:t xml:space="preserve"> </w:t>
      </w:r>
      <w:r>
        <w:t>законом</w:t>
      </w:r>
      <w:r w:rsidRPr="00F34279">
        <w:t xml:space="preserve">, </w:t>
      </w:r>
      <w:r>
        <w:t>временное заключение может</w:t>
      </w:r>
      <w:r w:rsidRPr="00F34279">
        <w:t xml:space="preserve"> </w:t>
      </w:r>
      <w:r>
        <w:t>быть</w:t>
      </w:r>
      <w:r w:rsidRPr="00F34279">
        <w:t xml:space="preserve"> </w:t>
      </w:r>
      <w:r>
        <w:t>продлено -</w:t>
      </w:r>
      <w:r w:rsidRPr="00F34279">
        <w:t xml:space="preserve"> </w:t>
      </w:r>
      <w:r>
        <w:t>когда</w:t>
      </w:r>
      <w:r w:rsidRPr="00F34279">
        <w:t xml:space="preserve">, </w:t>
      </w:r>
      <w:r>
        <w:t>например</w:t>
      </w:r>
      <w:r w:rsidRPr="00F34279">
        <w:t xml:space="preserve">, </w:t>
      </w:r>
      <w:r>
        <w:t>расследуются</w:t>
      </w:r>
      <w:r w:rsidRPr="00F34279">
        <w:t xml:space="preserve"> </w:t>
      </w:r>
      <w:r>
        <w:t>тяжкие</w:t>
      </w:r>
      <w:r w:rsidRPr="00F34279">
        <w:t xml:space="preserve"> </w:t>
      </w:r>
      <w:r>
        <w:t>нарушения</w:t>
      </w:r>
      <w:r w:rsidRPr="00F34279">
        <w:t xml:space="preserve">, </w:t>
      </w:r>
      <w:r>
        <w:t>за</w:t>
      </w:r>
      <w:r w:rsidRPr="00F34279">
        <w:t xml:space="preserve"> </w:t>
      </w:r>
      <w:r>
        <w:t>которые</w:t>
      </w:r>
      <w:r w:rsidRPr="00F34279">
        <w:t xml:space="preserve"> </w:t>
      </w:r>
      <w:r>
        <w:t>по закону полагается</w:t>
      </w:r>
      <w:r w:rsidRPr="00F34279">
        <w:t xml:space="preserve"> </w:t>
      </w:r>
      <w:r>
        <w:t>более</w:t>
      </w:r>
      <w:r w:rsidRPr="00F34279">
        <w:t xml:space="preserve"> </w:t>
      </w:r>
      <w:r>
        <w:t xml:space="preserve">20 лет лишения свободы, - однако, его общая продолжительность не может превышать шести лет. </w:t>
      </w:r>
      <w:r w:rsidRPr="00F34279">
        <w:t xml:space="preserve"> </w:t>
      </w:r>
      <w:r>
        <w:t>В</w:t>
      </w:r>
      <w:r w:rsidRPr="00F34279">
        <w:t xml:space="preserve"> </w:t>
      </w:r>
      <w:r>
        <w:t>случае</w:t>
      </w:r>
      <w:r w:rsidRPr="00F34279">
        <w:t xml:space="preserve"> </w:t>
      </w:r>
      <w:r>
        <w:t>несоблюдения</w:t>
      </w:r>
      <w:r w:rsidRPr="00F34279">
        <w:t xml:space="preserve"> </w:t>
      </w:r>
      <w:r>
        <w:t>имеющихся на этот счет положений</w:t>
      </w:r>
      <w:r w:rsidRPr="00F34279">
        <w:t xml:space="preserve"> </w:t>
      </w:r>
      <w:r>
        <w:t>подозреваемый</w:t>
      </w:r>
      <w:r w:rsidRPr="00F34279">
        <w:t xml:space="preserve"> </w:t>
      </w:r>
      <w:r>
        <w:t>должен</w:t>
      </w:r>
      <w:r w:rsidRPr="00F34279">
        <w:t xml:space="preserve"> </w:t>
      </w:r>
      <w:r>
        <w:t>быть</w:t>
      </w:r>
      <w:r w:rsidRPr="00F34279">
        <w:t xml:space="preserve"> </w:t>
      </w:r>
      <w:r>
        <w:t>незамедлительно освобожден</w:t>
      </w:r>
      <w:r w:rsidRPr="00F34279">
        <w:t xml:space="preserve">. </w:t>
      </w:r>
      <w:r>
        <w:t xml:space="preserve"> Всякий находящийся во временном заключении может </w:t>
      </w:r>
    </w:p>
    <w:p w:rsidR="00640F27" w:rsidRDefault="00233502" w:rsidP="00EF60C7">
      <w:r>
        <w:br w:type="page"/>
      </w:r>
      <w:r w:rsidR="00640F27">
        <w:t>обратиться с ходатайством о рассмотрении его дела компетентными судебными органами, а в случае подтверждения меры пресечения, обратиться с жалобой в кассационную инстанцию.</w:t>
      </w:r>
    </w:p>
    <w:p w:rsidR="00640F27" w:rsidRDefault="00640F27" w:rsidP="00EF60C7"/>
    <w:p w:rsidR="00640F27" w:rsidRDefault="00640F27" w:rsidP="00EF60C7">
      <w:r w:rsidRPr="00F34279">
        <w:t>16.</w:t>
      </w:r>
      <w:r w:rsidRPr="00F34279">
        <w:tab/>
      </w:r>
      <w:r>
        <w:t>Наконец</w:t>
      </w:r>
      <w:r w:rsidRPr="00F34279">
        <w:t xml:space="preserve">, </w:t>
      </w:r>
      <w:r>
        <w:t>в</w:t>
      </w:r>
      <w:r w:rsidRPr="00F34279">
        <w:t xml:space="preserve"> </w:t>
      </w:r>
      <w:r>
        <w:t>контексте</w:t>
      </w:r>
      <w:r w:rsidRPr="00F34279">
        <w:t xml:space="preserve"> </w:t>
      </w:r>
      <w:r>
        <w:t>борьбы</w:t>
      </w:r>
      <w:r w:rsidRPr="00F34279">
        <w:t xml:space="preserve"> </w:t>
      </w:r>
      <w:r>
        <w:t>с</w:t>
      </w:r>
      <w:r w:rsidRPr="00F34279">
        <w:t xml:space="preserve"> </w:t>
      </w:r>
      <w:r>
        <w:t>терроризмом,</w:t>
      </w:r>
      <w:r w:rsidRPr="00F34279">
        <w:t xml:space="preserve"> </w:t>
      </w:r>
      <w:r>
        <w:t>имеющий силу закона декрет</w:t>
      </w:r>
      <w:r w:rsidRPr="00F34279">
        <w:t xml:space="preserve"> </w:t>
      </w:r>
      <w:r>
        <w:t>№ </w:t>
      </w:r>
      <w:r w:rsidRPr="00F34279">
        <w:t xml:space="preserve">144 </w:t>
      </w:r>
      <w:r>
        <w:t>от</w:t>
      </w:r>
      <w:r w:rsidRPr="00F34279">
        <w:t xml:space="preserve"> 2005 </w:t>
      </w:r>
      <w:r>
        <w:t>года</w:t>
      </w:r>
      <w:r w:rsidRPr="00F34279">
        <w:t xml:space="preserve">, </w:t>
      </w:r>
      <w:r>
        <w:t>известный</w:t>
      </w:r>
      <w:r w:rsidRPr="00F34279">
        <w:t xml:space="preserve"> </w:t>
      </w:r>
      <w:r>
        <w:t>как</w:t>
      </w:r>
      <w:r w:rsidRPr="00F34279">
        <w:t xml:space="preserve"> "</w:t>
      </w:r>
      <w:r>
        <w:t>декрет</w:t>
      </w:r>
      <w:r w:rsidRPr="00F34279">
        <w:t xml:space="preserve"> </w:t>
      </w:r>
      <w:r>
        <w:t>Пизану</w:t>
      </w:r>
      <w:r w:rsidRPr="00F34279">
        <w:t xml:space="preserve">", </w:t>
      </w:r>
      <w:r>
        <w:t>определяет</w:t>
      </w:r>
      <w:r w:rsidRPr="00F34279">
        <w:t xml:space="preserve"> </w:t>
      </w:r>
      <w:r>
        <w:t>целый</w:t>
      </w:r>
      <w:r w:rsidRPr="00F34279">
        <w:t xml:space="preserve"> </w:t>
      </w:r>
      <w:r>
        <w:t>ряд</w:t>
      </w:r>
      <w:r w:rsidRPr="00F34279">
        <w:t xml:space="preserve"> </w:t>
      </w:r>
      <w:r>
        <w:t>соответствующих</w:t>
      </w:r>
      <w:r w:rsidRPr="00F34279">
        <w:t xml:space="preserve"> </w:t>
      </w:r>
      <w:r>
        <w:t>мер</w:t>
      </w:r>
      <w:r w:rsidRPr="00F34279">
        <w:t xml:space="preserve">, </w:t>
      </w:r>
      <w:r>
        <w:t>принимаемых с</w:t>
      </w:r>
      <w:r w:rsidRPr="00F34279">
        <w:t xml:space="preserve"> </w:t>
      </w:r>
      <w:r>
        <w:t>соблюдением</w:t>
      </w:r>
      <w:r w:rsidRPr="00F34279">
        <w:t xml:space="preserve"> </w:t>
      </w:r>
      <w:r>
        <w:t>конституционных</w:t>
      </w:r>
      <w:r w:rsidRPr="00F34279">
        <w:t xml:space="preserve"> </w:t>
      </w:r>
      <w:r>
        <w:t>гарантий</w:t>
      </w:r>
      <w:r w:rsidRPr="00F34279">
        <w:t xml:space="preserve"> </w:t>
      </w:r>
      <w:r>
        <w:t>прав</w:t>
      </w:r>
      <w:r w:rsidRPr="00F34279">
        <w:t xml:space="preserve"> </w:t>
      </w:r>
      <w:r>
        <w:t>человека</w:t>
      </w:r>
      <w:r w:rsidRPr="00F34279">
        <w:t>.</w:t>
      </w:r>
      <w:r>
        <w:t xml:space="preserve"> </w:t>
      </w:r>
    </w:p>
    <w:p w:rsidR="00640F27" w:rsidRDefault="00640F27" w:rsidP="00EF60C7"/>
    <w:p w:rsidR="00640F27" w:rsidRDefault="00640F27" w:rsidP="00EF60C7">
      <w:r w:rsidRPr="00F34279">
        <w:t>17.</w:t>
      </w:r>
      <w:r w:rsidRPr="00F34279">
        <w:tab/>
      </w:r>
      <w:r>
        <w:rPr>
          <w:u w:val="single"/>
        </w:rPr>
        <w:t>Г-н Д'АЛЬТЕРИО</w:t>
      </w:r>
      <w:r w:rsidRPr="00F34279">
        <w:t xml:space="preserve"> (</w:t>
      </w:r>
      <w:r>
        <w:t>Италия</w:t>
      </w:r>
      <w:r w:rsidRPr="00F34279">
        <w:t xml:space="preserve">) </w:t>
      </w:r>
      <w:r>
        <w:t>сообщает о значительном улучшении условий содержания в исправительных учреждениях.  За несколько лет число заключенных в тюрьмах сократилось с 60 000 до 39 000 благодаря, в частности, принятому в июле 2006 года</w:t>
      </w:r>
      <w:r w:rsidRPr="000C08ED">
        <w:t xml:space="preserve"> </w:t>
      </w:r>
      <w:r>
        <w:t>закону, который позволил существенно сократить сроки отбывания наказания.</w:t>
      </w:r>
      <w:r w:rsidRPr="00F34279">
        <w:t xml:space="preserve"> </w:t>
      </w:r>
      <w:r>
        <w:t xml:space="preserve"> Следует также отметить</w:t>
      </w:r>
      <w:r w:rsidRPr="00F34279">
        <w:t xml:space="preserve"> </w:t>
      </w:r>
      <w:r>
        <w:t>принятие</w:t>
      </w:r>
      <w:r w:rsidRPr="00F34279">
        <w:t xml:space="preserve"> </w:t>
      </w:r>
      <w:r>
        <w:t>мер</w:t>
      </w:r>
      <w:r w:rsidRPr="00F34279">
        <w:t xml:space="preserve">, </w:t>
      </w:r>
      <w:r>
        <w:t>направленных</w:t>
      </w:r>
      <w:r w:rsidRPr="00F34279">
        <w:t xml:space="preserve"> </w:t>
      </w:r>
      <w:r>
        <w:t>на</w:t>
      </w:r>
      <w:r w:rsidRPr="00F34279">
        <w:t xml:space="preserve"> </w:t>
      </w:r>
      <w:r>
        <w:t>уменьшение</w:t>
      </w:r>
      <w:r w:rsidRPr="00F34279">
        <w:t xml:space="preserve"> </w:t>
      </w:r>
      <w:r>
        <w:t>числа</w:t>
      </w:r>
      <w:r w:rsidRPr="00F34279">
        <w:t xml:space="preserve"> </w:t>
      </w:r>
      <w:r>
        <w:t>судебных</w:t>
      </w:r>
      <w:r w:rsidRPr="00F34279">
        <w:t xml:space="preserve"> </w:t>
      </w:r>
      <w:r>
        <w:t>решений</w:t>
      </w:r>
      <w:r w:rsidRPr="00F34279">
        <w:t xml:space="preserve">, </w:t>
      </w:r>
      <w:r>
        <w:t>связанных</w:t>
      </w:r>
      <w:r w:rsidRPr="00F34279">
        <w:t xml:space="preserve"> </w:t>
      </w:r>
      <w:r>
        <w:t>с</w:t>
      </w:r>
      <w:r w:rsidRPr="00F34279">
        <w:t xml:space="preserve"> </w:t>
      </w:r>
      <w:r>
        <w:t>лишением</w:t>
      </w:r>
      <w:r w:rsidRPr="00F34279">
        <w:t xml:space="preserve"> </w:t>
      </w:r>
      <w:r>
        <w:t>свободы</w:t>
      </w:r>
      <w:r w:rsidRPr="00F34279">
        <w:t xml:space="preserve">, </w:t>
      </w:r>
      <w:r>
        <w:t>в</w:t>
      </w:r>
      <w:r w:rsidRPr="00F34279">
        <w:t xml:space="preserve"> </w:t>
      </w:r>
      <w:r>
        <w:t>пользу</w:t>
      </w:r>
      <w:r w:rsidRPr="00F34279">
        <w:t xml:space="preserve"> </w:t>
      </w:r>
      <w:r>
        <w:t>альтернативных</w:t>
      </w:r>
      <w:r w:rsidRPr="00F34279">
        <w:t xml:space="preserve"> </w:t>
      </w:r>
      <w:r>
        <w:t>видов пресечения и наказания.</w:t>
      </w:r>
      <w:r w:rsidRPr="00F34279">
        <w:t xml:space="preserve">  </w:t>
      </w:r>
      <w:r>
        <w:t>Власти</w:t>
      </w:r>
      <w:r w:rsidRPr="00F34279">
        <w:t xml:space="preserve"> </w:t>
      </w:r>
      <w:r>
        <w:t>осуществили</w:t>
      </w:r>
      <w:r w:rsidRPr="00F34279">
        <w:t xml:space="preserve"> </w:t>
      </w:r>
      <w:r>
        <w:t>также</w:t>
      </w:r>
      <w:r w:rsidRPr="00F34279">
        <w:t xml:space="preserve"> </w:t>
      </w:r>
      <w:r>
        <w:t>постройку</w:t>
      </w:r>
      <w:r w:rsidRPr="00F34279">
        <w:t xml:space="preserve"> </w:t>
      </w:r>
      <w:r>
        <w:t>девяти</w:t>
      </w:r>
      <w:r w:rsidRPr="00F34279">
        <w:t xml:space="preserve"> </w:t>
      </w:r>
      <w:r>
        <w:t>новых</w:t>
      </w:r>
      <w:r w:rsidRPr="00F34279">
        <w:t xml:space="preserve"> </w:t>
      </w:r>
      <w:r>
        <w:t>и</w:t>
      </w:r>
      <w:r w:rsidRPr="00F34279">
        <w:t xml:space="preserve"> </w:t>
      </w:r>
      <w:r>
        <w:t>реконструкцию</w:t>
      </w:r>
      <w:r w:rsidRPr="00F34279">
        <w:t xml:space="preserve"> </w:t>
      </w:r>
      <w:r w:rsidR="00233502">
        <w:t xml:space="preserve">шести </w:t>
      </w:r>
      <w:r>
        <w:t>старых</w:t>
      </w:r>
      <w:r w:rsidRPr="00F34279">
        <w:t xml:space="preserve"> </w:t>
      </w:r>
      <w:r>
        <w:t>тюрем</w:t>
      </w:r>
      <w:r w:rsidRPr="00F34279">
        <w:t xml:space="preserve"> </w:t>
      </w:r>
      <w:r>
        <w:t>в</w:t>
      </w:r>
      <w:r w:rsidRPr="00F34279">
        <w:t xml:space="preserve"> </w:t>
      </w:r>
      <w:r>
        <w:t>разных</w:t>
      </w:r>
      <w:r w:rsidRPr="00F34279">
        <w:t xml:space="preserve"> </w:t>
      </w:r>
      <w:r>
        <w:t xml:space="preserve">районах страны. </w:t>
      </w:r>
    </w:p>
    <w:p w:rsidR="00640F27" w:rsidRDefault="00640F27" w:rsidP="00EF60C7"/>
    <w:p w:rsidR="00640F27" w:rsidRDefault="00640F27" w:rsidP="00EF60C7">
      <w:r w:rsidRPr="00F34279">
        <w:t>18.</w:t>
      </w:r>
      <w:r>
        <w:tab/>
        <w:t>Кроме того, в целях недопущения ухудшения условий содержания в исправительных учреждениях и тюрьмах был принят ряд мер по расширению доступа заключенных к медицинским услугам.  Так, помимо обязательного медицинского осмотра по прибытию к местам заключения, они могут в любой момент обратиться с просьбой о врачебной консультации.  Кроме того, теперь они могут воспользоваться услугами специалиста и при необходимости пройти курс лечения</w:t>
      </w:r>
      <w:r w:rsidRPr="00F34279">
        <w:t xml:space="preserve"> </w:t>
      </w:r>
      <w:r>
        <w:t xml:space="preserve">в специализированных клиниках.  По результатам каждого осмотра должен составляться медицинский отчет.  Врач обязан записать сообщения заключенного в ходе осмотра, определить причины освидетельствованных ранений и травм и немедленно информировать администрацию исправительного учреждения о любом подозрительном телесном повреждении. </w:t>
      </w:r>
    </w:p>
    <w:p w:rsidR="00640F27" w:rsidRDefault="00640F27" w:rsidP="00EF60C7"/>
    <w:p w:rsidR="00640F27" w:rsidRDefault="00640F27" w:rsidP="00EF60C7">
      <w:r w:rsidRPr="00F34279">
        <w:t>19.</w:t>
      </w:r>
      <w:r w:rsidRPr="00F34279">
        <w:tab/>
      </w:r>
      <w:r>
        <w:t>Администрация исправительно-трудовых учреждений по</w:t>
      </w:r>
      <w:r>
        <w:noBreakHyphen/>
        <w:t xml:space="preserve">прежнему не располагает достаточным числом психиатрических лечебных заведений (сейчас в Италии их шесть).  Следует, однако, отметить прогресс, достигнутый в деле индивидуального психиатрического сопровождения заключенных с нарушениями психики благодаря созданию соответствующих служб во всех исправительных учреждениях страны.  К этому можно добавить, что психиатрическая клиника в Неаполе в настоящее время ремонтируется и расширяется, что позволит создать дополнительно 337 мест для заключенных с психическими нарушениями.  </w:t>
      </w:r>
    </w:p>
    <w:p w:rsidR="00640F27" w:rsidRPr="00F34279" w:rsidRDefault="00640F27" w:rsidP="00EF60C7"/>
    <w:p w:rsidR="00640F27" w:rsidRPr="00F34279" w:rsidRDefault="00233502" w:rsidP="00EF60C7">
      <w:r>
        <w:br w:type="page"/>
      </w:r>
      <w:r w:rsidR="00640F27" w:rsidRPr="00F34279">
        <w:t>20.</w:t>
      </w:r>
      <w:r w:rsidR="00640F27" w:rsidRPr="00F34279">
        <w:tab/>
      </w:r>
      <w:r w:rsidR="00640F27">
        <w:t xml:space="preserve">Департамент управления пенитенциарными учреждениями принял ряд мер для предотвращения насилия в тюрьмах.  Так, в нескольких исправительных учреждениях были созданы службы юридической помощи, в частности в Риме и во Флоренции.  Персонал этих служб состоит из назначенных по должности адвокатов, задача которых состоит в том, чтобы принимать жалобы заключенных на возможные акты насилия. </w:t>
      </w:r>
    </w:p>
    <w:p w:rsidR="00640F27" w:rsidRPr="00F34279" w:rsidRDefault="00640F27" w:rsidP="00EF60C7">
      <w:pPr>
        <w:ind w:left="567" w:hanging="567"/>
        <w:jc w:val="both"/>
      </w:pPr>
    </w:p>
    <w:p w:rsidR="00077F31" w:rsidRPr="00CF0712" w:rsidRDefault="00077F31" w:rsidP="00EF60C7">
      <w:r w:rsidRPr="00CF0712">
        <w:t>21.</w:t>
      </w:r>
      <w:r w:rsidRPr="00CF0712">
        <w:tab/>
      </w:r>
      <w:r w:rsidRPr="00CA566A">
        <w:rPr>
          <w:u w:val="single"/>
        </w:rPr>
        <w:t>Г-н КАВАЛЛО</w:t>
      </w:r>
      <w:r w:rsidRPr="00CF0712">
        <w:t xml:space="preserve"> (Италия) сообщает, что правительство Италии создает в ближайшее время комиссию по разработке основных направлений реформы всей системы </w:t>
      </w:r>
      <w:r>
        <w:t>отправления правосудия</w:t>
      </w:r>
      <w:r w:rsidRPr="00CF0712">
        <w:t xml:space="preserve"> в отношении несовершеннолетних</w:t>
      </w:r>
      <w:r>
        <w:t xml:space="preserve">.  </w:t>
      </w:r>
      <w:r w:rsidRPr="00CF0712">
        <w:t xml:space="preserve">Уже можно сказать, что в </w:t>
      </w:r>
      <w:r>
        <w:t xml:space="preserve">рамках реформы </w:t>
      </w:r>
      <w:r w:rsidRPr="00CF0712">
        <w:t>будет сделан упор на сохранение связей несовершеннолетних заключенных с их семьям, на социальную реинтеграцию малолетних нарушителей и на улучшение подготовки соответствующего персонала.  С другой стороны, юридический департамент по делам несовершеннолетних принял ряд мер по улучшению обращения с несовершеннолетними заключенными, обратившимися с просьбой о предоставлении убежища, число которых в последние годы непрерывно растет</w:t>
      </w:r>
      <w:r>
        <w:t xml:space="preserve">.  </w:t>
      </w:r>
      <w:r w:rsidRPr="00CF0712">
        <w:t xml:space="preserve">Эти меры направлены главным образом на то, чтобы создать необходимые условия для признания и уважения различных культурных ценностей и традиций; </w:t>
      </w:r>
      <w:r>
        <w:t xml:space="preserve"> </w:t>
      </w:r>
      <w:r w:rsidRPr="00CF0712">
        <w:t>в результате этого малолетние заключенные-иностранцы пользуются теперь услугами "культурных посредников"</w:t>
      </w:r>
      <w:r>
        <w:t xml:space="preserve">.  </w:t>
      </w:r>
    </w:p>
    <w:p w:rsidR="00077F31" w:rsidRPr="00CF0712" w:rsidRDefault="00077F31" w:rsidP="00EF60C7"/>
    <w:p w:rsidR="00077F31" w:rsidRPr="00CF0712" w:rsidRDefault="00077F31" w:rsidP="00EF60C7">
      <w:r w:rsidRPr="00CF0712">
        <w:t>22.</w:t>
      </w:r>
      <w:r>
        <w:tab/>
      </w:r>
      <w:r w:rsidRPr="00CA566A">
        <w:rPr>
          <w:u w:val="single"/>
        </w:rPr>
        <w:t>ПРЕДСЕДАТЕЛЬ</w:t>
      </w:r>
      <w:r w:rsidRPr="00CF0712">
        <w:t xml:space="preserve"> благодарит делегацию Италии за ответы на вопросы и предлагает желающим членам Комитета задавать дополнительные вопросы.</w:t>
      </w:r>
    </w:p>
    <w:p w:rsidR="00077F31" w:rsidRPr="00CF0712" w:rsidRDefault="00077F31" w:rsidP="00EF60C7"/>
    <w:p w:rsidR="00077F31" w:rsidRPr="00CF0712" w:rsidRDefault="00077F31" w:rsidP="00EF60C7">
      <w:r>
        <w:t>23.</w:t>
      </w:r>
      <w:r>
        <w:tab/>
      </w:r>
      <w:r w:rsidRPr="00CA566A">
        <w:rPr>
          <w:u w:val="single"/>
        </w:rPr>
        <w:t>Г-жа СВЕОСС</w:t>
      </w:r>
      <w:r>
        <w:t xml:space="preserve"> (Д</w:t>
      </w:r>
      <w:r w:rsidRPr="00CF0712">
        <w:t xml:space="preserve">окладчик по стране) говорит, что информация, </w:t>
      </w:r>
      <w:r>
        <w:t>пред</w:t>
      </w:r>
      <w:r w:rsidRPr="00CF0712">
        <w:t>ставленная делегаци</w:t>
      </w:r>
      <w:r>
        <w:t xml:space="preserve">ей Италии, в значительной мере </w:t>
      </w:r>
      <w:r w:rsidRPr="00CF0712">
        <w:t>удовлетворяет членов Комитета</w:t>
      </w:r>
      <w:r>
        <w:t xml:space="preserve">.  </w:t>
      </w:r>
      <w:r w:rsidRPr="00CF0712">
        <w:t>Например, тот факт, что сейчас в Сенате рассматривается законопроект о создании национального правозащитного органа</w:t>
      </w:r>
      <w:r>
        <w:t>,</w:t>
      </w:r>
      <w:r w:rsidRPr="00CF0712">
        <w:t xml:space="preserve"> </w:t>
      </w:r>
      <w:r>
        <w:t>представляется</w:t>
      </w:r>
      <w:r w:rsidRPr="00CF0712">
        <w:t xml:space="preserve"> весьма обнадеживающим, поскольку является предвестником того, что уже в скором времени начнет свою работу Национальная комиссия по правам человека.  Можно также приветствовать инициатив</w:t>
      </w:r>
      <w:r>
        <w:t>ы</w:t>
      </w:r>
      <w:r w:rsidRPr="00CF0712">
        <w:t xml:space="preserve"> государства-участника, направленные на предуп</w:t>
      </w:r>
      <w:r>
        <w:t xml:space="preserve">реждение насилия в исправительных </w:t>
      </w:r>
      <w:r w:rsidRPr="00CF0712">
        <w:t xml:space="preserve">учреждениях, а также прогресс, достигнутый в решении проблемы переполненности тюрем.  </w:t>
      </w:r>
      <w:r>
        <w:t>Касаясь включения в У</w:t>
      </w:r>
      <w:r w:rsidRPr="00CF0712">
        <w:t xml:space="preserve">головный кодекс </w:t>
      </w:r>
      <w:r>
        <w:t>специального определения пыток</w:t>
      </w:r>
      <w:r w:rsidRPr="00CF0712">
        <w:t>, что также приве</w:t>
      </w:r>
      <w:r>
        <w:t>тствуется, Д</w:t>
      </w:r>
      <w:r w:rsidRPr="00CF0712">
        <w:t xml:space="preserve">окладчик спрашивает, содержит ли новое законодательство в данной области </w:t>
      </w:r>
      <w:r>
        <w:t>нормы</w:t>
      </w:r>
      <w:r w:rsidRPr="00CF0712">
        <w:t xml:space="preserve"> о компенсации жертвам пыток.  Было бы интересно </w:t>
      </w:r>
      <w:r>
        <w:t>у</w:t>
      </w:r>
      <w:r w:rsidRPr="00CF0712">
        <w:t xml:space="preserve">знать, </w:t>
      </w:r>
      <w:r>
        <w:t>имели ли место</w:t>
      </w:r>
      <w:r w:rsidRPr="00CF0712">
        <w:t xml:space="preserve"> случаи </w:t>
      </w:r>
      <w:r>
        <w:t>предоставления</w:t>
      </w:r>
      <w:r w:rsidRPr="00CF0712">
        <w:t xml:space="preserve"> такой компенсации по решению суда.  Г-жа Свеосс хотела бы также получить более полную информацию по поводу обязанности итальянских </w:t>
      </w:r>
      <w:r>
        <w:t>военнослужащих</w:t>
      </w:r>
      <w:r w:rsidRPr="00CF0712">
        <w:t xml:space="preserve"> и </w:t>
      </w:r>
      <w:r>
        <w:t xml:space="preserve">сотрудников </w:t>
      </w:r>
      <w:r w:rsidRPr="00CF0712">
        <w:t>полиции</w:t>
      </w:r>
      <w:r>
        <w:t xml:space="preserve"> соблюдать положения Конвенции </w:t>
      </w:r>
      <w:r w:rsidRPr="00CF0712">
        <w:t>против пыток в своих действиях за рубежом.  Комитет был бы признателен членам делегации за более подробное разъяснение,</w:t>
      </w:r>
      <w:r>
        <w:t xml:space="preserve"> ввиду отсутствия других данных, </w:t>
      </w:r>
      <w:r w:rsidRPr="00CF0712">
        <w:t>по поводу сроков давности применительно к действиям полиции в ходе операций по поддержанию порядка в июле 2001 года во время саммита "Большой восьмерки" в Генуе.  Кроме того, принимая к сведению сообщение делегации о психиатричес</w:t>
      </w:r>
      <w:r>
        <w:t>ком сопровождении заключенных, Д</w:t>
      </w:r>
      <w:r w:rsidRPr="00CF0712">
        <w:t xml:space="preserve">окладчик </w:t>
      </w:r>
      <w:r>
        <w:t xml:space="preserve">вновь </w:t>
      </w:r>
      <w:r w:rsidRPr="00CF0712">
        <w:t>выражает свою озабоченность заявлениями о случаях самоубийства в тюрьмах, которые,</w:t>
      </w:r>
      <w:r>
        <w:t xml:space="preserve"> как утверждается, имели место </w:t>
      </w:r>
      <w:r w:rsidRPr="00CF0712">
        <w:t xml:space="preserve">в результате плохого обращения с заключенными со стороны тюремного персонала.  </w:t>
      </w:r>
      <w:r>
        <w:t>Хотелось бы</w:t>
      </w:r>
      <w:r w:rsidRPr="00CF0712">
        <w:t xml:space="preserve"> услышать мне</w:t>
      </w:r>
      <w:r>
        <w:t xml:space="preserve">ние делегации по поводу этих </w:t>
      </w:r>
      <w:r w:rsidRPr="00CF0712">
        <w:t xml:space="preserve">весьма серьезных обвинений.  Наконец, было бы </w:t>
      </w:r>
      <w:r>
        <w:t>желательно</w:t>
      </w:r>
      <w:r w:rsidRPr="00CF0712">
        <w:t xml:space="preserve"> получить </w:t>
      </w:r>
      <w:r>
        <w:t xml:space="preserve">дополнительную информацию </w:t>
      </w:r>
      <w:r w:rsidRPr="00CF0712">
        <w:t xml:space="preserve">о мерах, принимаемых Италией в плане борьбы с сексуальным насилием, и о судебном преследовании нарушителей закона </w:t>
      </w:r>
      <w:r>
        <w:t xml:space="preserve">№ 228 от 11 августа </w:t>
      </w:r>
      <w:r w:rsidRPr="00CA566A">
        <w:t>2003 года</w:t>
      </w:r>
      <w:r>
        <w:t xml:space="preserve"> о торговле </w:t>
      </w:r>
      <w:r w:rsidRPr="00CF0712">
        <w:t xml:space="preserve">людьми.  </w:t>
      </w:r>
    </w:p>
    <w:p w:rsidR="00077F31" w:rsidRPr="00CF0712" w:rsidRDefault="00077F31" w:rsidP="00EF60C7"/>
    <w:p w:rsidR="00077F31" w:rsidRPr="00CF0712" w:rsidRDefault="00077F31" w:rsidP="00EF60C7">
      <w:r w:rsidRPr="00CF0712">
        <w:t>24.</w:t>
      </w:r>
      <w:r w:rsidRPr="00CF0712">
        <w:tab/>
      </w:r>
      <w:r w:rsidRPr="00CA566A">
        <w:rPr>
          <w:u w:val="single"/>
        </w:rPr>
        <w:t>Г-н СИМОНЕТТИ</w:t>
      </w:r>
      <w:r w:rsidRPr="00CF0712">
        <w:t xml:space="preserve"> (Италия) говорит, что итальянское правительство не намеренно оставлять безнаказанными </w:t>
      </w:r>
      <w:r>
        <w:t xml:space="preserve">действия </w:t>
      </w:r>
      <w:r w:rsidRPr="00CF0712">
        <w:t>предполагаемых виновных в том, что произошло в ходе операций по поддержанию порядка во время саммита "Большой восьмерки" в Генуе в июле 2001 года</w:t>
      </w:r>
      <w:r>
        <w:t xml:space="preserve">.  </w:t>
      </w:r>
      <w:r w:rsidRPr="00CF0712">
        <w:t xml:space="preserve">Эти факты сейчас рассматриваются в судах в рамках открытых </w:t>
      </w:r>
      <w:r>
        <w:t xml:space="preserve">и состязательных </w:t>
      </w:r>
      <w:r w:rsidRPr="00CF0712">
        <w:t xml:space="preserve">слушаний, </w:t>
      </w:r>
      <w:r>
        <w:t>которые сильно затянуты</w:t>
      </w:r>
      <w:r w:rsidRPr="00CF0712">
        <w:t xml:space="preserve"> по причине сложности фактического материала и бол</w:t>
      </w:r>
      <w:r>
        <w:t>ьшого числа подследственных.  П</w:t>
      </w:r>
      <w:r w:rsidRPr="00CF0712">
        <w:t xml:space="preserve">равило срока давности </w:t>
      </w:r>
      <w:r>
        <w:t xml:space="preserve">в принципе применимо </w:t>
      </w:r>
      <w:r w:rsidRPr="00CF0712">
        <w:t>к обвиняемым представителям полиции</w:t>
      </w:r>
      <w:r>
        <w:t xml:space="preserve"> с учетом времени, прошедшего </w:t>
      </w:r>
      <w:r w:rsidRPr="00CF0712">
        <w:t xml:space="preserve">с того дня, когда они совершили вменяемые им действия.  Сознавая </w:t>
      </w:r>
      <w:r>
        <w:t>наличие такой вероятности</w:t>
      </w:r>
      <w:r w:rsidRPr="00CF0712">
        <w:t xml:space="preserve">, Совет министров принял декрет, которым продлил сроки давности, с тем чтобы </w:t>
      </w:r>
      <w:r>
        <w:t>дать возможность свершиться правосудию</w:t>
      </w:r>
      <w:r w:rsidRPr="00CF0712">
        <w:t xml:space="preserve">.  </w:t>
      </w:r>
    </w:p>
    <w:p w:rsidR="00077F31" w:rsidRPr="00CF0712" w:rsidRDefault="00077F31" w:rsidP="00EF60C7"/>
    <w:p w:rsidR="00077F31" w:rsidRPr="003345F7" w:rsidRDefault="00077F31" w:rsidP="00EF60C7">
      <w:r w:rsidRPr="00CF0712">
        <w:t>25.</w:t>
      </w:r>
      <w:r w:rsidRPr="00CF0712">
        <w:tab/>
      </w:r>
      <w:r w:rsidRPr="00CA566A">
        <w:rPr>
          <w:u w:val="single"/>
        </w:rPr>
        <w:t>Г-н ДИОТАЛЛЕВИ</w:t>
      </w:r>
      <w:r w:rsidRPr="00CF0712">
        <w:t xml:space="preserve"> (Италия) уточняет по поводу фонда для компенсации жертвам пыток, что законопроект, который вот-вот будет принят, предусматривает создание фонда в пользу жертв всякого рода нарушений, что соответствует решению </w:t>
      </w:r>
      <w:r w:rsidRPr="003345F7">
        <w:t>Совета Европ</w:t>
      </w:r>
      <w:r>
        <w:t>ы</w:t>
      </w:r>
      <w:r w:rsidRPr="003345F7">
        <w:t xml:space="preserve">; </w:t>
      </w:r>
      <w:r>
        <w:t xml:space="preserve"> </w:t>
      </w:r>
      <w:r w:rsidRPr="003345F7">
        <w:t>этот фонд будет дополн</w:t>
      </w:r>
      <w:r>
        <w:t>ять</w:t>
      </w:r>
      <w:r w:rsidRPr="003345F7">
        <w:t xml:space="preserve"> уже существую</w:t>
      </w:r>
      <w:r>
        <w:t xml:space="preserve">щие специальные фонды, </w:t>
      </w:r>
      <w:r w:rsidRPr="003345F7">
        <w:t>например, фонд компенсации жертвам терроризма или пострадавшим в дорожно-транспортных происшествиях.</w:t>
      </w:r>
    </w:p>
    <w:p w:rsidR="00077F31" w:rsidRPr="003345F7" w:rsidRDefault="00077F31" w:rsidP="00EF60C7"/>
    <w:p w:rsidR="00077F31" w:rsidRPr="00CF0712" w:rsidRDefault="00077F31" w:rsidP="00EF60C7">
      <w:r w:rsidRPr="00CF0712">
        <w:t>26.</w:t>
      </w:r>
      <w:r w:rsidRPr="00CF0712">
        <w:tab/>
      </w:r>
      <w:r w:rsidRPr="00CA566A">
        <w:rPr>
          <w:u w:val="single"/>
        </w:rPr>
        <w:t>Г-н МАРИНЬО МЕНДЕС</w:t>
      </w:r>
      <w:r>
        <w:t xml:space="preserve"> (С</w:t>
      </w:r>
      <w:r w:rsidRPr="00CF0712">
        <w:t>одокладчик по стране) отмечает, что законодательство будет предусматривать более суровые санкции за применение пыток, повлекших за собой смерть или тяжкие телесные повреждения, и спрашивает, не будет ли менее строгим наказание за психические пытки, которые не оставляют физических следов</w:t>
      </w:r>
      <w:r>
        <w:t xml:space="preserve">.  </w:t>
      </w:r>
      <w:r w:rsidRPr="00CF0712">
        <w:t>Он говорит также, что меры предосторожности включают временное содержание в заключении на срок до шести лет;</w:t>
      </w:r>
      <w:r>
        <w:t xml:space="preserve"> </w:t>
      </w:r>
      <w:r w:rsidRPr="00CF0712">
        <w:t xml:space="preserve"> учитывая, что здесь есть отличие от предварительного заключения, было бы полезно знать, устанавливает ли итальянское законодательство предельный срок для предварительного заключения и может ли этот вид заключения продлеваться на такой же срок</w:t>
      </w:r>
      <w:r>
        <w:t xml:space="preserve">, т.е. </w:t>
      </w:r>
      <w:r w:rsidRPr="00CF0712">
        <w:t>до шести лет.</w:t>
      </w:r>
    </w:p>
    <w:p w:rsidR="00077F31" w:rsidRPr="00CF0712" w:rsidRDefault="00077F31" w:rsidP="00EF60C7"/>
    <w:p w:rsidR="00077F31" w:rsidRPr="00CF0712" w:rsidRDefault="00077F31" w:rsidP="00EF60C7">
      <w:r w:rsidRPr="00CF0712">
        <w:t>27.</w:t>
      </w:r>
      <w:r w:rsidRPr="00CF0712">
        <w:tab/>
        <w:t xml:space="preserve">Что касается высылки иностранцев, то г-н Мариньо Мендес сказал, что, как он понимает, </w:t>
      </w:r>
      <w:r>
        <w:t xml:space="preserve">ходатайство об обжаловании решения о немедленной высылке должно </w:t>
      </w:r>
      <w:r w:rsidRPr="00CF0712">
        <w:t>быть рассмотрен</w:t>
      </w:r>
      <w:r>
        <w:t>о</w:t>
      </w:r>
      <w:r w:rsidRPr="00CF0712">
        <w:t xml:space="preserve"> судьей; </w:t>
      </w:r>
      <w:r>
        <w:t xml:space="preserve"> </w:t>
      </w:r>
      <w:r w:rsidRPr="00CF0712">
        <w:t xml:space="preserve">но поскольку здесь затрагивается принцип </w:t>
      </w:r>
      <w:r>
        <w:t>невысылки</w:t>
      </w:r>
      <w:r w:rsidRPr="00CF0712">
        <w:t xml:space="preserve"> (non</w:t>
      </w:r>
      <w:r>
        <w:noBreakHyphen/>
      </w:r>
      <w:r w:rsidRPr="00CF0712">
        <w:t>refoulement</w:t>
      </w:r>
      <w:r>
        <w:t xml:space="preserve">), то будет ли </w:t>
      </w:r>
      <w:r w:rsidRPr="00CF0712">
        <w:t xml:space="preserve">судья при рассмотрении </w:t>
      </w:r>
      <w:r>
        <w:t>таких ходатайств принимать во внимание</w:t>
      </w:r>
      <w:r w:rsidRPr="00CF0712">
        <w:t xml:space="preserve"> содержащую этот принцип статью </w:t>
      </w:r>
      <w:r w:rsidRPr="00CA566A">
        <w:t xml:space="preserve">3 Конвенции? </w:t>
      </w:r>
      <w:r>
        <w:t xml:space="preserve"> Кроме того, он отмечает, что </w:t>
      </w:r>
      <w:r w:rsidRPr="00CF0712">
        <w:t>ра</w:t>
      </w:r>
      <w:r>
        <w:t xml:space="preserve">тификация договора </w:t>
      </w:r>
      <w:r w:rsidRPr="00CF0712">
        <w:t>о создании Международного уголовного суда наложила на Италию</w:t>
      </w:r>
      <w:r w:rsidRPr="00E26E7C">
        <w:t xml:space="preserve"> </w:t>
      </w:r>
      <w:r w:rsidRPr="00CF0712">
        <w:t>новые обязательства, в том числе обязательство дать определение</w:t>
      </w:r>
      <w:r>
        <w:t xml:space="preserve"> новым видам преступлений, что </w:t>
      </w:r>
      <w:r w:rsidRPr="00CF0712">
        <w:t>облегчает сотрудничество с судом.  Собирается ли Италия включить понятие преступле</w:t>
      </w:r>
      <w:r>
        <w:t>ний против человечества в свой У</w:t>
      </w:r>
      <w:r w:rsidRPr="00CF0712">
        <w:t>головный кодекс?</w:t>
      </w:r>
    </w:p>
    <w:p w:rsidR="00077F31" w:rsidRPr="00CF0712" w:rsidRDefault="00077F31" w:rsidP="00EF60C7"/>
    <w:p w:rsidR="00077F31" w:rsidRPr="00CF0712" w:rsidRDefault="00077F31" w:rsidP="00EF60C7">
      <w:r w:rsidRPr="00CF0712">
        <w:t>28.</w:t>
      </w:r>
      <w:r w:rsidRPr="00CF0712">
        <w:tab/>
      </w:r>
      <w:r w:rsidRPr="00CA566A">
        <w:rPr>
          <w:u w:val="single"/>
        </w:rPr>
        <w:t>Г-н МОДЖИНИ</w:t>
      </w:r>
      <w:r w:rsidRPr="00CF0712">
        <w:t xml:space="preserve"> ( Италия) уточняет, что принятый парламентом закон о запрете пыток как преступления направлен как против физических, так и против психических видов их применения</w:t>
      </w:r>
      <w:r>
        <w:t xml:space="preserve">.  </w:t>
      </w:r>
      <w:r w:rsidRPr="00CF0712">
        <w:t>К тому же, чтобы подчеркнуть тот факт, что закон направлен против всех видов посягательств на моральную свободу жертвы, это нарушение, входившее ранее в раздел посягательств на личность (</w:t>
      </w:r>
      <w:r>
        <w:t>статья</w:t>
      </w:r>
      <w:r w:rsidRPr="00CF0712">
        <w:t xml:space="preserve"> 593</w:t>
      </w:r>
      <w:r>
        <w:t>-бис</w:t>
      </w:r>
      <w:r w:rsidRPr="00CF0712">
        <w:t>), перенесено в раздел, касающийся посягательств на моральную свободу личности (</w:t>
      </w:r>
      <w:r>
        <w:t>статья</w:t>
      </w:r>
      <w:r w:rsidRPr="00CF0712">
        <w:t xml:space="preserve"> </w:t>
      </w:r>
      <w:r>
        <w:t>613-бис), что было сделано</w:t>
      </w:r>
      <w:r w:rsidRPr="00CF0712">
        <w:t xml:space="preserve"> исходя из требований Конвенции.</w:t>
      </w:r>
    </w:p>
    <w:p w:rsidR="00077F31" w:rsidRPr="00CF0712" w:rsidRDefault="00077F31" w:rsidP="00EF60C7"/>
    <w:p w:rsidR="00077F31" w:rsidRPr="00CF0712" w:rsidRDefault="00077F31" w:rsidP="00EF60C7">
      <w:r w:rsidRPr="00CF0712">
        <w:t>29.</w:t>
      </w:r>
      <w:r w:rsidRPr="00CF0712">
        <w:tab/>
        <w:t xml:space="preserve">Решение о временном содержании в заключении (а не предварительном заключении, как было сказано) выносится судьей по запросу прокуратуры; </w:t>
      </w:r>
      <w:r>
        <w:t xml:space="preserve"> </w:t>
      </w:r>
      <w:r w:rsidRPr="00CF0712">
        <w:t xml:space="preserve">его максимальный общий срок складывается из ряда меньших сроков, необходимых </w:t>
      </w:r>
      <w:r>
        <w:t xml:space="preserve">для завершения </w:t>
      </w:r>
      <w:r w:rsidRPr="00CF0712">
        <w:t>каждого этапа процедуры (предварительное следствие, судебный процесс, рассмотрение апелляции, кассация)</w:t>
      </w:r>
      <w:r>
        <w:t xml:space="preserve">.  </w:t>
      </w:r>
      <w:r w:rsidRPr="00CF0712">
        <w:t>Несоблюдение какого-то из этих сроков влечет за собой немедленное освобождение</w:t>
      </w:r>
      <w:r>
        <w:t xml:space="preserve"> затрагиваемого лица</w:t>
      </w:r>
      <w:r w:rsidRPr="00CF0712">
        <w:t xml:space="preserve">.  Эти отдельные сроки определяются в зависимости от тяжести нарушений, являющихся предметом процедуры, а максимальный составной срок в шесть лет относится только к нарушениям, за которые полагается пожизненное заключение или лишение свободы на срок не менее двадцати лет.  Наконец, как временное заключение рассматривается </w:t>
      </w:r>
      <w:r>
        <w:t>содержание под стражей</w:t>
      </w:r>
      <w:r w:rsidRPr="00CF0712">
        <w:t xml:space="preserve">, следующее за </w:t>
      </w:r>
      <w:r>
        <w:t xml:space="preserve">соответствующим </w:t>
      </w:r>
      <w:r w:rsidRPr="00CF0712">
        <w:t>приговором суда первой инстанции.  Таким образом, любой период содержания в заключении, предшествующий ок</w:t>
      </w:r>
      <w:r>
        <w:t xml:space="preserve">ончательному судебному решению </w:t>
      </w:r>
      <w:r w:rsidRPr="00CF0712">
        <w:t>(включая постановление кассационного суда) засчитывается в общий срок</w:t>
      </w:r>
      <w:r>
        <w:t xml:space="preserve"> лишения свободы.  В </w:t>
      </w:r>
      <w:r w:rsidRPr="00CF0712">
        <w:t>силу этого размеры допустимых сроков представляются разумными, если сравнивать их с практикой других европейских стран.</w:t>
      </w:r>
    </w:p>
    <w:p w:rsidR="00077F31" w:rsidRPr="00CF0712" w:rsidRDefault="00077F31" w:rsidP="00EF60C7"/>
    <w:p w:rsidR="00077F31" w:rsidRDefault="00077F31" w:rsidP="00EF60C7">
      <w:r w:rsidRPr="00CF0712">
        <w:t>30.</w:t>
      </w:r>
      <w:r w:rsidRPr="00CF0712">
        <w:tab/>
        <w:t xml:space="preserve">Как известно, Италия была одной из стран, которые наиболее активно способствовали созданию Международного уголовного суда.  Итальянское правительство намерено выполнять свои международные обязательства, касающиеся принятия, применения и включения в национальное законодательство положений Статута </w:t>
      </w:r>
    </w:p>
    <w:p w:rsidR="00077F31" w:rsidRPr="00CF0712" w:rsidRDefault="00077F31" w:rsidP="00EF60C7">
      <w:r>
        <w:br w:type="page"/>
      </w:r>
      <w:r w:rsidRPr="00CF0712">
        <w:t xml:space="preserve">Международного уголовного суда.  Законопроект, который будет рассмотрен Советом министров в июне 2007 года, исчерпывающим образом покрывает обязательства Италии в этом вопросе, включая определение </w:t>
      </w:r>
      <w:r>
        <w:t>соответствующих деяний</w:t>
      </w:r>
      <w:r w:rsidRPr="00CF0712">
        <w:t>.</w:t>
      </w:r>
    </w:p>
    <w:p w:rsidR="00077F31" w:rsidRPr="00CF0712" w:rsidRDefault="00077F31" w:rsidP="00EF60C7"/>
    <w:p w:rsidR="00077F31" w:rsidRPr="00CF0712" w:rsidRDefault="00077F31" w:rsidP="00EF60C7">
      <w:r w:rsidRPr="00CF0712">
        <w:t>31.</w:t>
      </w:r>
      <w:r w:rsidRPr="00CF0712">
        <w:tab/>
        <w:t>Что касается наблюдения за лицами, помещенными в психиатрические клиники, то министерство юстиции и министерство здравоохранения взяли на себя задачу обеспечить лечение большинства таких лиц в "обычных" внешних структурах здравоохранения с учетом того, что, как показывают исследования, около 60</w:t>
      </w:r>
      <w:r>
        <w:t>%</w:t>
      </w:r>
      <w:r w:rsidRPr="00CF0712">
        <w:t xml:space="preserve"> помещенных в клиники лиц могут получать лечение во внешних структурах: </w:t>
      </w:r>
      <w:r>
        <w:t xml:space="preserve"> </w:t>
      </w:r>
      <w:r w:rsidRPr="00CF0712">
        <w:t>соответствующая программа находится в стадии разработки</w:t>
      </w:r>
      <w:r>
        <w:t xml:space="preserve">.  </w:t>
      </w:r>
      <w:r w:rsidRPr="00CF0712">
        <w:t>В отношении процента суицида можно сказать, что его динамика свидетельствует об определенной эффективности мер, принятых за последние годы.</w:t>
      </w:r>
    </w:p>
    <w:p w:rsidR="00640F27" w:rsidRDefault="00640F27" w:rsidP="004E4863">
      <w:pPr>
        <w:tabs>
          <w:tab w:val="left" w:pos="0"/>
        </w:tabs>
        <w:suppressAutoHyphens/>
      </w:pPr>
    </w:p>
    <w:p w:rsidR="000E5808" w:rsidRPr="009A5D95" w:rsidRDefault="000E5808" w:rsidP="00EF60C7">
      <w:pPr>
        <w:tabs>
          <w:tab w:val="left" w:pos="567"/>
          <w:tab w:val="left" w:pos="1134"/>
          <w:tab w:val="left" w:pos="1701"/>
          <w:tab w:val="left" w:pos="2268"/>
        </w:tabs>
      </w:pPr>
      <w:r w:rsidRPr="009A5D95">
        <w:t>32.</w:t>
      </w:r>
      <w:r w:rsidRPr="009A5D95">
        <w:tab/>
      </w:r>
      <w:r w:rsidRPr="009A5D95">
        <w:rPr>
          <w:u w:val="single"/>
        </w:rPr>
        <w:t>Г-н ЛЕПРИ ГАЛЛЕРАНО</w:t>
      </w:r>
      <w:r w:rsidRPr="009A5D95">
        <w:t xml:space="preserve"> (Италия) напоминает, что вопрос о немедленной высылке без возможности подачи протеста уже затрагивался членами делегации, и по этому вопросу Комитету будет представлена докладная записка. </w:t>
      </w:r>
      <w:r>
        <w:rPr>
          <w:lang w:val="en-US"/>
        </w:rPr>
        <w:t xml:space="preserve"> </w:t>
      </w:r>
      <w:r w:rsidRPr="009A5D95">
        <w:t xml:space="preserve">Эти случаи касаются только лиц, прибывающих на границу без документов и визы. </w:t>
      </w:r>
      <w:r w:rsidRPr="006A5898">
        <w:t xml:space="preserve"> </w:t>
      </w:r>
      <w:r w:rsidRPr="009A5D95">
        <w:t xml:space="preserve">Сейчас законодательство также предусматривает возможность для этих лиц подать соответствующий протест; </w:t>
      </w:r>
      <w:r w:rsidRPr="006A5898">
        <w:t xml:space="preserve"> </w:t>
      </w:r>
      <w:r w:rsidRPr="009A5D95">
        <w:t xml:space="preserve">в этом случае исполнение решения о высылке откладывается, а заинтересованному лицу разрешается оставаться на территории при наличии веских на то причин. </w:t>
      </w:r>
    </w:p>
    <w:p w:rsidR="000E5808" w:rsidRPr="006A5898" w:rsidRDefault="000E5808" w:rsidP="00EF60C7">
      <w:pPr>
        <w:tabs>
          <w:tab w:val="left" w:pos="567"/>
          <w:tab w:val="left" w:pos="1134"/>
          <w:tab w:val="left" w:pos="1701"/>
          <w:tab w:val="left" w:pos="2268"/>
        </w:tabs>
      </w:pPr>
    </w:p>
    <w:p w:rsidR="000E5808" w:rsidRPr="009A5D95" w:rsidRDefault="000E5808" w:rsidP="00EF60C7">
      <w:pPr>
        <w:tabs>
          <w:tab w:val="left" w:pos="567"/>
          <w:tab w:val="left" w:pos="1134"/>
          <w:tab w:val="left" w:pos="1701"/>
          <w:tab w:val="left" w:pos="2268"/>
        </w:tabs>
      </w:pPr>
      <w:r w:rsidRPr="009A5D95">
        <w:t>33.</w:t>
      </w:r>
      <w:r w:rsidRPr="009A5D95">
        <w:tab/>
      </w:r>
      <w:r w:rsidRPr="009A5D95">
        <w:rPr>
          <w:u w:val="single"/>
        </w:rPr>
        <w:t>Г-н Д'АЛЬТЕРИО</w:t>
      </w:r>
      <w:r w:rsidRPr="009A5D95">
        <w:t xml:space="preserve"> (Италия) указывает, что число самоубийств в пенитенциарных учреждениях неизменно сокращается: </w:t>
      </w:r>
      <w:r>
        <w:rPr>
          <w:lang w:val="en-US"/>
        </w:rPr>
        <w:t xml:space="preserve"> </w:t>
      </w:r>
      <w:r w:rsidRPr="009A5D95">
        <w:t xml:space="preserve">в 1980 году их было 40 на 30 000 заключенных; в 2006 году - </w:t>
      </w:r>
      <w:r>
        <w:t>5</w:t>
      </w:r>
      <w:r w:rsidRPr="009A5D95">
        <w:t xml:space="preserve">0 на 59 000 и в 2007 году </w:t>
      </w:r>
      <w:r>
        <w:t xml:space="preserve">на момент составления настоящего документа </w:t>
      </w:r>
      <w:r w:rsidRPr="009A5D95">
        <w:t xml:space="preserve">- всего </w:t>
      </w:r>
      <w:r>
        <w:t>семь</w:t>
      </w:r>
      <w:r w:rsidRPr="009A5D95">
        <w:t>.</w:t>
      </w:r>
      <w:r>
        <w:t xml:space="preserve"> </w:t>
      </w:r>
      <w:r w:rsidRPr="009A5D95">
        <w:t xml:space="preserve"> Власти </w:t>
      </w:r>
      <w:r>
        <w:t xml:space="preserve">прилагают </w:t>
      </w:r>
      <w:r w:rsidRPr="009A5D95">
        <w:t>усилия для борьбы с этим явлением, стараясь уменьшить изоляцию заключенных, сократить сро</w:t>
      </w:r>
      <w:r>
        <w:t xml:space="preserve">к пребывания вновь прибывших в </w:t>
      </w:r>
      <w:r w:rsidRPr="009A5D95">
        <w:t>приемной зоне</w:t>
      </w:r>
      <w:r>
        <w:t xml:space="preserve"> пенитенциарных учреждений</w:t>
      </w:r>
      <w:r w:rsidRPr="009A5D95">
        <w:t xml:space="preserve"> и продлить время совместного нахождения заключенных на открытом воздухе. </w:t>
      </w:r>
      <w:r>
        <w:t xml:space="preserve"> </w:t>
      </w:r>
      <w:r w:rsidRPr="009A5D95">
        <w:t>По прибыти</w:t>
      </w:r>
      <w:r>
        <w:t>и</w:t>
      </w:r>
      <w:r w:rsidRPr="009A5D95">
        <w:t xml:space="preserve"> в учреждение с заключенным проводит собеседование один из служащих, который должен </w:t>
      </w:r>
      <w:r>
        <w:t>удостовериться в том</w:t>
      </w:r>
      <w:r w:rsidRPr="009A5D95">
        <w:t xml:space="preserve">, что тот может переносить содержание в заключении. </w:t>
      </w:r>
      <w:r>
        <w:t xml:space="preserve"> </w:t>
      </w:r>
      <w:r w:rsidRPr="009A5D95">
        <w:t xml:space="preserve">Разрешаются периодические посещения заключенных, а с недавнего времени действуют подразделения по предупреждению самоубийств: </w:t>
      </w:r>
      <w:r>
        <w:t xml:space="preserve"> </w:t>
      </w:r>
      <w:r w:rsidRPr="009A5D95">
        <w:t xml:space="preserve">они разрабатывают инструкции для </w:t>
      </w:r>
      <w:r>
        <w:t>надлежащих</w:t>
      </w:r>
      <w:r w:rsidRPr="009A5D95">
        <w:t xml:space="preserve"> практических действий персонала и организуют его обучение в целях лучшего осознания и понимания проблемы.</w:t>
      </w:r>
    </w:p>
    <w:p w:rsidR="000E5808" w:rsidRPr="009A5D95" w:rsidRDefault="000E5808" w:rsidP="00EF60C7">
      <w:pPr>
        <w:tabs>
          <w:tab w:val="left" w:pos="567"/>
          <w:tab w:val="left" w:pos="1134"/>
          <w:tab w:val="left" w:pos="1701"/>
          <w:tab w:val="left" w:pos="2268"/>
        </w:tabs>
      </w:pPr>
    </w:p>
    <w:p w:rsidR="000E5808" w:rsidRPr="009A5D95" w:rsidRDefault="000E5808" w:rsidP="00EF60C7">
      <w:pPr>
        <w:tabs>
          <w:tab w:val="left" w:pos="567"/>
          <w:tab w:val="left" w:pos="1134"/>
          <w:tab w:val="left" w:pos="1701"/>
          <w:tab w:val="left" w:pos="2268"/>
        </w:tabs>
      </w:pPr>
      <w:r w:rsidRPr="009A5D95">
        <w:t>34.</w:t>
      </w:r>
      <w:r w:rsidRPr="009A5D95">
        <w:tab/>
      </w:r>
      <w:r w:rsidRPr="009A5D95">
        <w:rPr>
          <w:u w:val="single"/>
        </w:rPr>
        <w:t>Г-жа БЕЛЬМИР</w:t>
      </w:r>
      <w:r w:rsidRPr="009A5D95">
        <w:t xml:space="preserve"> хотела бы получить ответ по поводу высылки трех несовершеннолетних сомалийцев в Гану. </w:t>
      </w:r>
      <w:r>
        <w:t xml:space="preserve"> </w:t>
      </w:r>
      <w:r w:rsidRPr="009A5D95">
        <w:t xml:space="preserve">Кроме того, у нее возникает вопрос в связи с тем, что судья может задержать встречу заключенного со своим адвокатом для того, чтобы избежать уничтожения улик и доказательств. </w:t>
      </w:r>
      <w:r>
        <w:t xml:space="preserve"> </w:t>
      </w:r>
      <w:r w:rsidRPr="009A5D95">
        <w:t>Однако в п</w:t>
      </w:r>
      <w:r>
        <w:t>унктах</w:t>
      </w:r>
      <w:r w:rsidRPr="009A5D95">
        <w:t xml:space="preserve"> 218 и 219 доклада</w:t>
      </w:r>
      <w:r>
        <w:rPr>
          <w:lang w:val="en-US"/>
        </w:rPr>
        <w:t> </w:t>
      </w:r>
      <w:r w:rsidRPr="009A5D95">
        <w:t>CAT/C/67/Add.3 речь идет об очевидных преступлениях "en flagrant d</w:t>
      </w:r>
      <w:r>
        <w:t>é</w:t>
      </w:r>
      <w:r w:rsidRPr="009A5D95">
        <w:t xml:space="preserve">lit", взятии с поличным, и в таких случаях, как ей кажется, доказательства сразу поступают в распоряжение следствия. </w:t>
      </w:r>
      <w:r>
        <w:t xml:space="preserve"> </w:t>
      </w:r>
      <w:r w:rsidRPr="009A5D95">
        <w:t>Положительное развитие, отмечает г-жа Бельмир, наблюдается в отношении прав несовершеннолетних, например</w:t>
      </w:r>
      <w:r>
        <w:t>,</w:t>
      </w:r>
      <w:r w:rsidRPr="009A5D95">
        <w:t xml:space="preserve"> в том что касается необходимости их отдельного содержания от взрослых во время заключения или их возможностей подать жалобу в случае проявления к ним агрессивно</w:t>
      </w:r>
      <w:r>
        <w:t>го</w:t>
      </w:r>
      <w:r w:rsidRPr="009A5D95">
        <w:t xml:space="preserve"> или жестоко</w:t>
      </w:r>
      <w:r>
        <w:t>го отношения</w:t>
      </w:r>
      <w:r w:rsidRPr="009A5D95">
        <w:t xml:space="preserve">; </w:t>
      </w:r>
      <w:r>
        <w:t xml:space="preserve"> </w:t>
      </w:r>
      <w:r w:rsidRPr="009A5D95">
        <w:t xml:space="preserve">больше внимания уделяется положению </w:t>
      </w:r>
      <w:r>
        <w:t>несовершеннолетних</w:t>
      </w:r>
      <w:r w:rsidRPr="009A5D95">
        <w:t xml:space="preserve"> без сопровождения, помещаемых в накопители для иммигрантов. Наконец, пункт 215 не содержит никаких упоминаний о мерах по профилактике таких болезней, как гепатит или СПИД, х</w:t>
      </w:r>
      <w:r>
        <w:t xml:space="preserve">отя это является более важным, </w:t>
      </w:r>
      <w:r w:rsidRPr="009A5D95">
        <w:t>чем проблема традиционных видов пищи или религиозной практики.</w:t>
      </w:r>
    </w:p>
    <w:p w:rsidR="000E5808" w:rsidRPr="009A5D95" w:rsidRDefault="000E5808" w:rsidP="00EF60C7">
      <w:pPr>
        <w:tabs>
          <w:tab w:val="left" w:pos="567"/>
          <w:tab w:val="left" w:pos="1134"/>
          <w:tab w:val="left" w:pos="1701"/>
          <w:tab w:val="left" w:pos="2268"/>
        </w:tabs>
      </w:pPr>
    </w:p>
    <w:p w:rsidR="000E5808" w:rsidRPr="009A5D95" w:rsidRDefault="000E5808" w:rsidP="00EF60C7">
      <w:pPr>
        <w:tabs>
          <w:tab w:val="left" w:pos="567"/>
          <w:tab w:val="left" w:pos="1134"/>
          <w:tab w:val="left" w:pos="1701"/>
          <w:tab w:val="left" w:pos="2268"/>
        </w:tabs>
      </w:pPr>
      <w:r w:rsidRPr="009A5D95">
        <w:t>35.</w:t>
      </w:r>
      <w:r w:rsidRPr="009A5D95">
        <w:tab/>
      </w:r>
      <w:r w:rsidRPr="009A5D95">
        <w:rPr>
          <w:u w:val="single"/>
        </w:rPr>
        <w:t>Г-н ГРОССМАН</w:t>
      </w:r>
      <w:r w:rsidRPr="009A5D95">
        <w:t xml:space="preserve"> подчеркивает, что государства-участники взяли на себя постоянно действующее обязательство регулярно рассматривать положение дел в своих странах в свете положений Конвенции, что они должны анализировать действующие юридические нормы и принимаемые меры и что все это представляет для Комитета самый непосредственный интерес. </w:t>
      </w:r>
      <w:r>
        <w:t xml:space="preserve"> </w:t>
      </w:r>
      <w:r w:rsidRPr="009A5D95">
        <w:t xml:space="preserve">Можно вспомнить в этой связи, как в прошлом Италия предоставляла право на убежище </w:t>
      </w:r>
      <w:r>
        <w:t>лицам без документов - например</w:t>
      </w:r>
      <w:r w:rsidRPr="009A5D95">
        <w:t xml:space="preserve"> многим беженцам из Чили. </w:t>
      </w:r>
      <w:r>
        <w:t xml:space="preserve"> </w:t>
      </w:r>
      <w:r w:rsidRPr="009A5D95">
        <w:t>Таким образом, вопрос не</w:t>
      </w:r>
      <w:r>
        <w:t>высылки</w:t>
      </w:r>
      <w:r w:rsidRPr="009A5D95">
        <w:t xml:space="preserve"> (non-refoulement) </w:t>
      </w:r>
      <w:r>
        <w:t>никоим образом не связан с проблемой отсутствия</w:t>
      </w:r>
      <w:r w:rsidRPr="009A5D95">
        <w:t xml:space="preserve"> документов, и в статье 3 Конвенции, являющейся императивной нормой международного права, </w:t>
      </w:r>
      <w:r>
        <w:t>этот аспект не</w:t>
      </w:r>
      <w:r w:rsidRPr="009A5D95">
        <w:t xml:space="preserve"> упоминается. </w:t>
      </w:r>
    </w:p>
    <w:p w:rsidR="000E5808" w:rsidRPr="009A5D95" w:rsidRDefault="000E5808" w:rsidP="00EF60C7">
      <w:pPr>
        <w:tabs>
          <w:tab w:val="left" w:pos="567"/>
          <w:tab w:val="left" w:pos="1134"/>
          <w:tab w:val="left" w:pos="1701"/>
          <w:tab w:val="left" w:pos="2268"/>
        </w:tabs>
      </w:pPr>
    </w:p>
    <w:p w:rsidR="000E5808" w:rsidRPr="009A5D95" w:rsidRDefault="000E5808" w:rsidP="00EF60C7">
      <w:pPr>
        <w:tabs>
          <w:tab w:val="left" w:pos="567"/>
          <w:tab w:val="left" w:pos="1134"/>
          <w:tab w:val="left" w:pos="1701"/>
          <w:tab w:val="left" w:pos="2268"/>
        </w:tabs>
      </w:pPr>
      <w:r w:rsidRPr="009A5D95">
        <w:t>36.</w:t>
      </w:r>
      <w:r w:rsidRPr="009A5D95">
        <w:tab/>
      </w:r>
      <w:r w:rsidRPr="00C66172">
        <w:rPr>
          <w:u w:val="single"/>
        </w:rPr>
        <w:t>Г-н ЛЕПРИ ГАЛЛЕРАНО</w:t>
      </w:r>
      <w:r w:rsidRPr="009A5D95">
        <w:t xml:space="preserve"> (Италия) подтверждает, что, как это происходит в других странах мира, лицо, прибывшее на итальянскую границу без документов, </w:t>
      </w:r>
      <w:r>
        <w:t xml:space="preserve">согласно </w:t>
      </w:r>
      <w:r w:rsidRPr="009A5D95">
        <w:t xml:space="preserve">обычной практике подлежит возврату, но если от него поступила просьба о предоставлении убежища, то это лицо допускается на итальянскую территорию и его просьба </w:t>
      </w:r>
      <w:r>
        <w:t xml:space="preserve">подлежит </w:t>
      </w:r>
      <w:r w:rsidRPr="009A5D95">
        <w:t>рассмотрен</w:t>
      </w:r>
      <w:r>
        <w:t>ию</w:t>
      </w:r>
      <w:r w:rsidRPr="009A5D95">
        <w:t xml:space="preserve">.  В сентябре </w:t>
      </w:r>
      <w:r w:rsidRPr="008F0A8B">
        <w:t>2004 года</w:t>
      </w:r>
      <w:r>
        <w:t xml:space="preserve"> </w:t>
      </w:r>
      <w:r w:rsidRPr="009A5D95">
        <w:t xml:space="preserve">и октябре 2005 года группа лиц была возвращена в Ливию, </w:t>
      </w:r>
      <w:r>
        <w:t>однако</w:t>
      </w:r>
      <w:r w:rsidRPr="009A5D95">
        <w:t xml:space="preserve"> более 400 других лиц, подавших прошение об убежище, смогли остаться в Италии для </w:t>
      </w:r>
      <w:r>
        <w:t xml:space="preserve">целей </w:t>
      </w:r>
      <w:r w:rsidRPr="009A5D95">
        <w:t xml:space="preserve">рассмотрения их дел. </w:t>
      </w:r>
      <w:r>
        <w:t xml:space="preserve"> С 13 по 21 марта 2005 года </w:t>
      </w:r>
      <w:r w:rsidRPr="009A5D95">
        <w:t>более 1</w:t>
      </w:r>
      <w:r>
        <w:t> 200 лиц прибыли с нарушением установленных правил на</w:t>
      </w:r>
      <w:r w:rsidRPr="009A5D95">
        <w:t xml:space="preserve"> </w:t>
      </w:r>
      <w:r>
        <w:t xml:space="preserve">остров </w:t>
      </w:r>
      <w:r w:rsidRPr="009A5D95">
        <w:t xml:space="preserve">Лампедуза, где им была оказана помощь, после чего некоторые из этих лиц скрылись, а несколько сот были </w:t>
      </w:r>
      <w:r>
        <w:t xml:space="preserve">отправлены </w:t>
      </w:r>
      <w:r w:rsidRPr="009A5D95">
        <w:t xml:space="preserve">назад в Ливию и Египет. </w:t>
      </w:r>
      <w:r>
        <w:t xml:space="preserve"> П</w:t>
      </w:r>
      <w:r w:rsidRPr="009A5D95">
        <w:t>ри этом 540</w:t>
      </w:r>
      <w:r>
        <w:rPr>
          <w:lang w:val="en-US"/>
        </w:rPr>
        <w:t> </w:t>
      </w:r>
      <w:r>
        <w:t>лиц</w:t>
      </w:r>
      <w:r w:rsidRPr="009A5D95">
        <w:t xml:space="preserve">, которые попросили защиты у Италии, были помещены в центр по приему иммигрантов. </w:t>
      </w:r>
    </w:p>
    <w:p w:rsidR="000E5808" w:rsidRPr="009A5D95" w:rsidRDefault="000E5808" w:rsidP="00EF60C7">
      <w:pPr>
        <w:tabs>
          <w:tab w:val="left" w:pos="567"/>
          <w:tab w:val="left" w:pos="1134"/>
          <w:tab w:val="left" w:pos="1701"/>
          <w:tab w:val="left" w:pos="2268"/>
        </w:tabs>
      </w:pPr>
    </w:p>
    <w:p w:rsidR="000E5808" w:rsidRPr="009A5D95" w:rsidRDefault="000E5808" w:rsidP="00EF60C7">
      <w:pPr>
        <w:tabs>
          <w:tab w:val="left" w:pos="567"/>
          <w:tab w:val="left" w:pos="1134"/>
          <w:tab w:val="left" w:pos="1701"/>
          <w:tab w:val="left" w:pos="2268"/>
        </w:tabs>
      </w:pPr>
      <w:r w:rsidRPr="009A5D95">
        <w:t>37.</w:t>
      </w:r>
      <w:r w:rsidRPr="009A5D95">
        <w:tab/>
      </w:r>
      <w:r w:rsidRPr="00C66172">
        <w:rPr>
          <w:u w:val="single"/>
        </w:rPr>
        <w:t>Г-н МОДЖИНИ</w:t>
      </w:r>
      <w:r w:rsidRPr="009A5D95">
        <w:t xml:space="preserve"> (Италия)</w:t>
      </w:r>
      <w:r>
        <w:t>,</w:t>
      </w:r>
      <w:r w:rsidRPr="009A5D95">
        <w:t xml:space="preserve"> </w:t>
      </w:r>
      <w:r>
        <w:t>касаясь</w:t>
      </w:r>
      <w:r w:rsidRPr="009A5D95">
        <w:t xml:space="preserve"> вопрос</w:t>
      </w:r>
      <w:r>
        <w:t>а</w:t>
      </w:r>
      <w:r w:rsidRPr="009A5D95">
        <w:t xml:space="preserve"> о профилактических мерах по нераспространению СПИД</w:t>
      </w:r>
      <w:r>
        <w:t>а</w:t>
      </w:r>
      <w:r w:rsidRPr="009A5D95">
        <w:t xml:space="preserve"> и других </w:t>
      </w:r>
      <w:r>
        <w:t>инфекционных</w:t>
      </w:r>
      <w:r w:rsidRPr="009A5D95">
        <w:t xml:space="preserve"> заболеваний в исправительных учреждениях, </w:t>
      </w:r>
      <w:r>
        <w:t>отмечает</w:t>
      </w:r>
      <w:r w:rsidRPr="009A5D95">
        <w:t xml:space="preserve">, что </w:t>
      </w:r>
      <w:r>
        <w:t>любое</w:t>
      </w:r>
      <w:r w:rsidRPr="009A5D95">
        <w:t xml:space="preserve"> лицо, состояние здоровья </w:t>
      </w:r>
      <w:r>
        <w:t xml:space="preserve">которого </w:t>
      </w:r>
      <w:r w:rsidRPr="009A5D95">
        <w:t xml:space="preserve">несовместимо с пребыванием в заключении, </w:t>
      </w:r>
      <w:r>
        <w:t>согласно</w:t>
      </w:r>
      <w:r w:rsidRPr="009A5D95">
        <w:t xml:space="preserve"> обычной практике</w:t>
      </w:r>
      <w:r>
        <w:t>,</w:t>
      </w:r>
      <w:r w:rsidRPr="009A5D95">
        <w:t xml:space="preserve"> отпускается на свободу под наблюдение врача. </w:t>
      </w:r>
      <w:r>
        <w:t xml:space="preserve"> </w:t>
      </w:r>
      <w:r w:rsidRPr="009A5D95">
        <w:t>Помимо этого</w:t>
      </w:r>
      <w:r>
        <w:t>,</w:t>
      </w:r>
      <w:r w:rsidRPr="009A5D95">
        <w:t xml:space="preserve"> существуют программы выявления и лечения </w:t>
      </w:r>
      <w:r>
        <w:t>инфекционных</w:t>
      </w:r>
      <w:r w:rsidRPr="009A5D95">
        <w:t xml:space="preserve"> заболеваний в тюрьмах, так что больные внутри исправительных учреждений получают такое же лечение, как и во внешних структурах здравоохранения. </w:t>
      </w:r>
    </w:p>
    <w:p w:rsidR="000E5808" w:rsidRPr="009A5D95" w:rsidRDefault="000E5808" w:rsidP="00EF60C7">
      <w:pPr>
        <w:tabs>
          <w:tab w:val="left" w:pos="567"/>
          <w:tab w:val="left" w:pos="1134"/>
          <w:tab w:val="left" w:pos="1701"/>
          <w:tab w:val="left" w:pos="2268"/>
        </w:tabs>
      </w:pPr>
    </w:p>
    <w:p w:rsidR="000E5808" w:rsidRPr="009A5D95" w:rsidRDefault="000E5808" w:rsidP="00EF60C7">
      <w:pPr>
        <w:tabs>
          <w:tab w:val="left" w:pos="567"/>
          <w:tab w:val="left" w:pos="1134"/>
          <w:tab w:val="left" w:pos="1701"/>
          <w:tab w:val="left" w:pos="2268"/>
        </w:tabs>
      </w:pPr>
      <w:r w:rsidRPr="009A5D95">
        <w:t>38.</w:t>
      </w:r>
      <w:r w:rsidRPr="009A5D95">
        <w:tab/>
      </w:r>
      <w:r w:rsidRPr="00C66172">
        <w:rPr>
          <w:u w:val="single"/>
        </w:rPr>
        <w:t>Г-н Д'АЛЬТЕР</w:t>
      </w:r>
      <w:r>
        <w:rPr>
          <w:u w:val="single"/>
        </w:rPr>
        <w:t>И</w:t>
      </w:r>
      <w:r w:rsidRPr="00C66172">
        <w:rPr>
          <w:u w:val="single"/>
        </w:rPr>
        <w:t>О</w:t>
      </w:r>
      <w:r w:rsidRPr="009A5D95">
        <w:t xml:space="preserve"> (Италия) уточняет, что в случае заболевания заинтересованное лицо получает психологическую и медицинскую помощь как любой другой пациент. </w:t>
      </w:r>
      <w:r>
        <w:t xml:space="preserve"> </w:t>
      </w:r>
      <w:r w:rsidRPr="009A5D95">
        <w:t>В</w:t>
      </w:r>
      <w:r>
        <w:t> </w:t>
      </w:r>
      <w:r w:rsidRPr="009A5D95">
        <w:t>тюрьм</w:t>
      </w:r>
      <w:r>
        <w:t>ы</w:t>
      </w:r>
      <w:r w:rsidRPr="009A5D95">
        <w:t xml:space="preserve"> г</w:t>
      </w:r>
      <w:r>
        <w:t>ородов</w:t>
      </w:r>
      <w:r w:rsidRPr="009A5D95">
        <w:t xml:space="preserve"> Сполетто и Неаполь направлен специализированный персонал для наблюдения за такими лицами, и этот первый опыт должен быть в дальнейшем распространен на другие итальянские тюрьмы.</w:t>
      </w:r>
    </w:p>
    <w:p w:rsidR="000E5808" w:rsidRPr="009A5D95" w:rsidRDefault="000E5808" w:rsidP="00EF60C7">
      <w:pPr>
        <w:tabs>
          <w:tab w:val="left" w:pos="567"/>
          <w:tab w:val="left" w:pos="1134"/>
          <w:tab w:val="left" w:pos="1701"/>
          <w:tab w:val="left" w:pos="2268"/>
        </w:tabs>
      </w:pPr>
    </w:p>
    <w:p w:rsidR="000E5808" w:rsidRPr="009A5D95" w:rsidRDefault="000E5808" w:rsidP="00EF60C7">
      <w:pPr>
        <w:tabs>
          <w:tab w:val="left" w:pos="567"/>
          <w:tab w:val="left" w:pos="1134"/>
          <w:tab w:val="left" w:pos="1701"/>
          <w:tab w:val="left" w:pos="2268"/>
        </w:tabs>
      </w:pPr>
      <w:r w:rsidRPr="009A5D95">
        <w:t>39.</w:t>
      </w:r>
      <w:r w:rsidRPr="009A5D95">
        <w:tab/>
      </w:r>
      <w:r w:rsidRPr="00C66172">
        <w:rPr>
          <w:u w:val="single"/>
        </w:rPr>
        <w:t>ПРЕДСЕДАТЕЛЬ</w:t>
      </w:r>
      <w:r w:rsidRPr="009A5D95">
        <w:t xml:space="preserve"> говорит, что Комитет выражает признательность делегации Италии за проявленное в полной мере сотрудничество, и что </w:t>
      </w:r>
      <w:r>
        <w:t xml:space="preserve">позднее </w:t>
      </w:r>
      <w:r w:rsidRPr="009A5D95">
        <w:t>ей будет сообщено о выводах и рекомендациях Комитета.</w:t>
      </w:r>
    </w:p>
    <w:p w:rsidR="000E5808" w:rsidRPr="009A5D95" w:rsidRDefault="000E5808" w:rsidP="00EF60C7">
      <w:pPr>
        <w:tabs>
          <w:tab w:val="left" w:pos="567"/>
          <w:tab w:val="left" w:pos="1134"/>
          <w:tab w:val="left" w:pos="1701"/>
          <w:tab w:val="left" w:pos="2268"/>
        </w:tabs>
      </w:pPr>
    </w:p>
    <w:p w:rsidR="000E5808" w:rsidRPr="009A5D95" w:rsidRDefault="000E5808" w:rsidP="00EF60C7">
      <w:pPr>
        <w:tabs>
          <w:tab w:val="left" w:pos="567"/>
          <w:tab w:val="left" w:pos="1134"/>
          <w:tab w:val="left" w:pos="1701"/>
          <w:tab w:val="left" w:pos="2268"/>
        </w:tabs>
      </w:pPr>
      <w:r w:rsidRPr="009A5D95">
        <w:t>40.</w:t>
      </w:r>
      <w:r w:rsidRPr="009A5D95">
        <w:tab/>
      </w:r>
      <w:r w:rsidRPr="00C66172">
        <w:rPr>
          <w:u w:val="single"/>
        </w:rPr>
        <w:t>Г-н СИМОНЕТТИ</w:t>
      </w:r>
      <w:r w:rsidRPr="009A5D95">
        <w:t xml:space="preserve"> (Италия) с удовлетворением отмечает </w:t>
      </w:r>
      <w:r>
        <w:t xml:space="preserve">конструктивный </w:t>
      </w:r>
      <w:r w:rsidRPr="009A5D95">
        <w:t xml:space="preserve">характер </w:t>
      </w:r>
      <w:r>
        <w:t>состоявшегося</w:t>
      </w:r>
      <w:r w:rsidRPr="009A5D95">
        <w:t xml:space="preserve"> диалога и говорит, что дополнительная информация в письменном виде будет представлена позже. </w:t>
      </w:r>
    </w:p>
    <w:p w:rsidR="000E5808" w:rsidRPr="009A5D95" w:rsidRDefault="000E5808" w:rsidP="00EF60C7">
      <w:pPr>
        <w:tabs>
          <w:tab w:val="left" w:pos="567"/>
          <w:tab w:val="left" w:pos="1134"/>
          <w:tab w:val="left" w:pos="1701"/>
          <w:tab w:val="left" w:pos="2268"/>
        </w:tabs>
      </w:pPr>
    </w:p>
    <w:p w:rsidR="000E5808" w:rsidRPr="009A5D95" w:rsidRDefault="000E5808" w:rsidP="00EF60C7">
      <w:pPr>
        <w:tabs>
          <w:tab w:val="left" w:pos="567"/>
          <w:tab w:val="left" w:pos="1134"/>
          <w:tab w:val="left" w:pos="1701"/>
          <w:tab w:val="left" w:pos="2268"/>
        </w:tabs>
        <w:rPr>
          <w:i/>
        </w:rPr>
      </w:pPr>
      <w:r w:rsidRPr="009A5D95">
        <w:t>41.</w:t>
      </w:r>
      <w:r w:rsidRPr="009A5D95">
        <w:tab/>
      </w:r>
      <w:r w:rsidRPr="009A5D95">
        <w:rPr>
          <w:i/>
        </w:rPr>
        <w:t>Итальянская делегация покидает зал заседаний.</w:t>
      </w:r>
    </w:p>
    <w:p w:rsidR="000E5808" w:rsidRPr="009A5D95" w:rsidRDefault="000E5808" w:rsidP="00EF60C7">
      <w:pPr>
        <w:tabs>
          <w:tab w:val="left" w:pos="567"/>
          <w:tab w:val="left" w:pos="1134"/>
          <w:tab w:val="left" w:pos="1701"/>
          <w:tab w:val="left" w:pos="2268"/>
        </w:tabs>
      </w:pPr>
    </w:p>
    <w:p w:rsidR="000E5808" w:rsidRPr="00C66172" w:rsidRDefault="000E5808" w:rsidP="00EF60C7">
      <w:pPr>
        <w:tabs>
          <w:tab w:val="left" w:pos="567"/>
          <w:tab w:val="left" w:pos="1134"/>
          <w:tab w:val="left" w:pos="1701"/>
          <w:tab w:val="left" w:pos="2268"/>
        </w:tabs>
        <w:jc w:val="center"/>
        <w:rPr>
          <w:i/>
          <w:lang w:val="en-US"/>
        </w:rPr>
      </w:pPr>
      <w:r w:rsidRPr="009A5D95">
        <w:rPr>
          <w:i/>
        </w:rPr>
        <w:t>Заседание закрывается в 17 час. 25 мин.</w:t>
      </w:r>
    </w:p>
    <w:p w:rsidR="000E5808" w:rsidRDefault="000E5808" w:rsidP="00EF60C7">
      <w:pPr>
        <w:tabs>
          <w:tab w:val="left" w:pos="567"/>
          <w:tab w:val="left" w:pos="1134"/>
          <w:tab w:val="left" w:pos="1701"/>
          <w:tab w:val="left" w:pos="2268"/>
        </w:tabs>
        <w:jc w:val="center"/>
      </w:pPr>
    </w:p>
    <w:p w:rsidR="000E5808" w:rsidRPr="009A5D95" w:rsidRDefault="000E5808" w:rsidP="00EF60C7">
      <w:pPr>
        <w:tabs>
          <w:tab w:val="left" w:pos="567"/>
          <w:tab w:val="left" w:pos="1134"/>
          <w:tab w:val="left" w:pos="1701"/>
          <w:tab w:val="left" w:pos="2268"/>
        </w:tabs>
        <w:jc w:val="center"/>
      </w:pPr>
    </w:p>
    <w:p w:rsidR="000E5808" w:rsidRPr="000435C2" w:rsidRDefault="000E5808" w:rsidP="000E5808">
      <w:pPr>
        <w:tabs>
          <w:tab w:val="left" w:pos="567"/>
          <w:tab w:val="left" w:pos="1134"/>
          <w:tab w:val="left" w:pos="1701"/>
          <w:tab w:val="left" w:pos="2268"/>
        </w:tabs>
        <w:jc w:val="center"/>
      </w:pPr>
      <w:r w:rsidRPr="009A5D95">
        <w:t>-----</w:t>
      </w:r>
    </w:p>
    <w:sectPr w:rsidR="000E5808" w:rsidRPr="000435C2" w:rsidSect="000409E4">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435A" w:rsidRDefault="0021435A">
      <w:r>
        <w:separator/>
      </w:r>
    </w:p>
  </w:endnote>
  <w:endnote w:type="continuationSeparator" w:id="0">
    <w:p w:rsidR="0021435A" w:rsidRDefault="00214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435A" w:rsidRDefault="0021435A">
      <w:r>
        <w:separator/>
      </w:r>
    </w:p>
  </w:footnote>
  <w:footnote w:type="continuationSeparator" w:id="0">
    <w:p w:rsidR="0021435A" w:rsidRDefault="002143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0C7" w:rsidRDefault="00EF60C7">
    <w:pPr>
      <w:pStyle w:val="Header"/>
      <w:tabs>
        <w:tab w:val="left" w:pos="6237"/>
      </w:tabs>
      <w:rPr>
        <w:lang w:val="en-US"/>
      </w:rPr>
    </w:pPr>
    <w:r>
      <w:rPr>
        <w:lang w:val="en-US"/>
      </w:rPr>
      <w:t>CAT/C/SR.764</w:t>
    </w:r>
  </w:p>
  <w:p w:rsidR="00EF60C7" w:rsidRDefault="00EF60C7">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F55A4">
      <w:rPr>
        <w:rStyle w:val="PageNumber"/>
        <w:noProof/>
      </w:rPr>
      <w:t>14</w:t>
    </w:r>
    <w:r>
      <w:rPr>
        <w:rStyle w:val="PageNumber"/>
      </w:rPr>
      <w:fldChar w:fldCharType="end"/>
    </w:r>
  </w:p>
  <w:p w:rsidR="00EF60C7" w:rsidRDefault="00EF60C7">
    <w:pPr>
      <w:pStyle w:val="Header"/>
      <w:tabs>
        <w:tab w:val="left" w:pos="6237"/>
      </w:tabs>
      <w:rPr>
        <w:rStyle w:val="PageNumber"/>
        <w:lang w:val="en-US"/>
      </w:rPr>
    </w:pPr>
  </w:p>
  <w:p w:rsidR="00EF60C7" w:rsidRDefault="00EF60C7">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0C7" w:rsidRDefault="00EF60C7" w:rsidP="000435C2">
    <w:pPr>
      <w:pStyle w:val="Header"/>
      <w:tabs>
        <w:tab w:val="left" w:pos="7371"/>
      </w:tabs>
      <w:rPr>
        <w:lang w:val="en-US"/>
      </w:rPr>
    </w:pPr>
    <w:r>
      <w:rPr>
        <w:lang w:val="en-US"/>
      </w:rPr>
      <w:tab/>
    </w:r>
    <w:r>
      <w:rPr>
        <w:lang w:val="en-US"/>
      </w:rPr>
      <w:tab/>
      <w:t>CAT/C/SR.764</w:t>
    </w:r>
  </w:p>
  <w:p w:rsidR="00EF60C7" w:rsidRDefault="00EF60C7" w:rsidP="00377527">
    <w:pPr>
      <w:pStyle w:val="Header"/>
      <w:tabs>
        <w:tab w:val="left" w:pos="6521"/>
        <w:tab w:val="left" w:pos="7371"/>
      </w:tabs>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3F55A4">
      <w:rPr>
        <w:rStyle w:val="PageNumber"/>
        <w:noProof/>
      </w:rPr>
      <w:t>13</w:t>
    </w:r>
    <w:r>
      <w:rPr>
        <w:rStyle w:val="PageNumber"/>
      </w:rPr>
      <w:fldChar w:fldCharType="end"/>
    </w:r>
  </w:p>
  <w:p w:rsidR="00EF60C7" w:rsidRDefault="00EF60C7">
    <w:pPr>
      <w:pStyle w:val="Header"/>
      <w:tabs>
        <w:tab w:val="left" w:pos="6521"/>
      </w:tabs>
      <w:rPr>
        <w:rStyle w:val="PageNumber"/>
        <w:lang w:val="en-US"/>
      </w:rPr>
    </w:pPr>
  </w:p>
  <w:p w:rsidR="00EF60C7" w:rsidRDefault="00EF60C7">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5691"/>
    <w:rsid w:val="000409E4"/>
    <w:rsid w:val="000435C2"/>
    <w:rsid w:val="00077F31"/>
    <w:rsid w:val="000E5808"/>
    <w:rsid w:val="001B369F"/>
    <w:rsid w:val="0021435A"/>
    <w:rsid w:val="00231266"/>
    <w:rsid w:val="00233502"/>
    <w:rsid w:val="002B5971"/>
    <w:rsid w:val="0036105F"/>
    <w:rsid w:val="00377527"/>
    <w:rsid w:val="003B3E6C"/>
    <w:rsid w:val="003D4326"/>
    <w:rsid w:val="003F55A4"/>
    <w:rsid w:val="004D5A73"/>
    <w:rsid w:val="004E4863"/>
    <w:rsid w:val="00515159"/>
    <w:rsid w:val="005759B4"/>
    <w:rsid w:val="00640F27"/>
    <w:rsid w:val="006D6197"/>
    <w:rsid w:val="0075195D"/>
    <w:rsid w:val="00751D37"/>
    <w:rsid w:val="00751F8C"/>
    <w:rsid w:val="00760F3C"/>
    <w:rsid w:val="00765275"/>
    <w:rsid w:val="007A2B23"/>
    <w:rsid w:val="008202C4"/>
    <w:rsid w:val="00914D75"/>
    <w:rsid w:val="0094301F"/>
    <w:rsid w:val="00982EB7"/>
    <w:rsid w:val="00991B4D"/>
    <w:rsid w:val="009A7A5A"/>
    <w:rsid w:val="009F5691"/>
    <w:rsid w:val="00A23592"/>
    <w:rsid w:val="00B34163"/>
    <w:rsid w:val="00B90C50"/>
    <w:rsid w:val="00BC0B2B"/>
    <w:rsid w:val="00CE646E"/>
    <w:rsid w:val="00D66081"/>
    <w:rsid w:val="00EA3545"/>
    <w:rsid w:val="00EC1E43"/>
    <w:rsid w:val="00EF60C7"/>
    <w:rsid w:val="00F450A0"/>
    <w:rsid w:val="00F634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5130</Words>
  <Characters>29242</Characters>
  <Application>Microsoft Office Word</Application>
  <DocSecurity>4</DocSecurity>
  <Lines>243</Lines>
  <Paragraphs>68</Paragraphs>
  <ScaleCrop>false</ScaleCrop>
  <HeadingPairs>
    <vt:vector size="2" baseType="variant">
      <vt:variant>
        <vt:lpstr>Название</vt:lpstr>
      </vt:variant>
      <vt:variant>
        <vt:i4>1</vt:i4>
      </vt:variant>
    </vt:vector>
  </HeadingPairs>
  <TitlesOfParts>
    <vt:vector size="1" baseType="lpstr">
      <vt:lpstr>0741757</vt:lpstr>
    </vt:vector>
  </TitlesOfParts>
  <Company> </Company>
  <LinksUpToDate>false</LinksUpToDate>
  <CharactersWithSpaces>34304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0741757</dc:title>
  <dc:subject/>
  <dc:creator>ирина сафонова</dc:creator>
  <cp:keywords/>
  <dc:description/>
  <cp:lastModifiedBy>ирина сафонова</cp:lastModifiedBy>
  <cp:revision>4</cp:revision>
  <cp:lastPrinted>2009-06-26T12:53:00Z</cp:lastPrinted>
  <dcterms:created xsi:type="dcterms:W3CDTF">2009-06-26T12:53:00Z</dcterms:created>
  <dcterms:modified xsi:type="dcterms:W3CDTF">2009-06-26T12:53:00Z</dcterms:modified>
</cp:coreProperties>
</file>