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58382F">
                <w:t>C/HUN/CO/3-5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58382F">
              <w:rPr>
                <w:lang w:val="en-US"/>
              </w:rPr>
              <w:t>14 October 2014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C802F9" w:rsidRPr="00D46D2F" w:rsidRDefault="00C802F9" w:rsidP="00C802F9">
      <w:pPr>
        <w:pStyle w:val="SingleTxtGR"/>
        <w:spacing w:before="120" w:after="0"/>
        <w:ind w:left="0" w:right="0"/>
        <w:rPr>
          <w:b/>
          <w:sz w:val="24"/>
          <w:szCs w:val="24"/>
        </w:rPr>
      </w:pPr>
      <w:r w:rsidRPr="00D46D2F">
        <w:rPr>
          <w:b/>
          <w:sz w:val="24"/>
          <w:szCs w:val="24"/>
        </w:rPr>
        <w:t>Комитет по правам ребенка</w:t>
      </w:r>
    </w:p>
    <w:p w:rsidR="00C802F9" w:rsidRPr="00C802F9" w:rsidRDefault="00C802F9" w:rsidP="00C802F9">
      <w:pPr>
        <w:pStyle w:val="HChGR"/>
        <w:rPr>
          <w:bCs/>
        </w:rPr>
      </w:pPr>
      <w:r w:rsidRPr="00C802F9">
        <w:tab/>
      </w:r>
      <w:r w:rsidRPr="00C802F9">
        <w:tab/>
        <w:t>Заключительные замечания по объединенным третьему, четвертому и пятому периодическим докладам Венгрии</w:t>
      </w:r>
      <w:r w:rsidRPr="00A42262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Pr="00C802F9">
        <w:rPr>
          <w:b w:val="0"/>
          <w:lang w:eastAsia="en-US"/>
        </w:rPr>
        <w:t xml:space="preserve"> </w:t>
      </w:r>
    </w:p>
    <w:p w:rsidR="00C802F9" w:rsidRPr="00C802F9" w:rsidRDefault="00C802F9" w:rsidP="00C802F9">
      <w:pPr>
        <w:pStyle w:val="HChGR"/>
      </w:pPr>
      <w:r w:rsidRPr="00C802F9">
        <w:tab/>
        <w:t>I.</w:t>
      </w:r>
      <w:r w:rsidRPr="00C802F9">
        <w:tab/>
        <w:t>Введение</w:t>
      </w:r>
    </w:p>
    <w:p w:rsidR="00C802F9" w:rsidRPr="00C802F9" w:rsidRDefault="00C802F9" w:rsidP="00C802F9">
      <w:pPr>
        <w:pStyle w:val="SingleTxtGR"/>
      </w:pPr>
      <w:r w:rsidRPr="00C802F9">
        <w:t>1.</w:t>
      </w:r>
      <w:r w:rsidRPr="00C802F9">
        <w:tab/>
      </w:r>
      <w:r w:rsidR="00142B9D" w:rsidRPr="00C802F9">
        <w:t>Комитет рассмотрел объединенные третий, четвертый и пятый период</w:t>
      </w:r>
      <w:r w:rsidR="00142B9D" w:rsidRPr="00C802F9">
        <w:t>и</w:t>
      </w:r>
      <w:r w:rsidR="00142B9D" w:rsidRPr="00C802F9">
        <w:t>ческие доклады Венгрии (CRC/C/HUN/3-5) на своих 1915-м и 1916-м заседан</w:t>
      </w:r>
      <w:r w:rsidR="00142B9D" w:rsidRPr="00C802F9">
        <w:t>и</w:t>
      </w:r>
      <w:r w:rsidR="00142B9D" w:rsidRPr="00C802F9">
        <w:t>ях (см. CRC/C/S</w:t>
      </w:r>
      <w:r w:rsidR="00142B9D">
        <w:t>R.1915 и 1916), состоявшихся 9 и</w:t>
      </w:r>
      <w:r w:rsidR="00142B9D" w:rsidRPr="00C802F9">
        <w:t xml:space="preserve"> 10 сентября 2014</w:t>
      </w:r>
      <w:r w:rsidR="00142B9D">
        <w:t> год</w:t>
      </w:r>
      <w:r w:rsidR="00142B9D" w:rsidRPr="00C802F9">
        <w:t>а, и на своем 1929-м заседании 19 сентября 2014</w:t>
      </w:r>
      <w:r w:rsidR="00142B9D">
        <w:t> год</w:t>
      </w:r>
      <w:r w:rsidR="00142B9D" w:rsidRPr="00C802F9">
        <w:t>а принял следующие заключ</w:t>
      </w:r>
      <w:r w:rsidR="00142B9D" w:rsidRPr="00C802F9">
        <w:t>и</w:t>
      </w:r>
      <w:r w:rsidR="00142B9D" w:rsidRPr="00C802F9">
        <w:t xml:space="preserve">тельные замечания. </w:t>
      </w:r>
    </w:p>
    <w:p w:rsidR="00C802F9" w:rsidRPr="00C802F9" w:rsidRDefault="00C802F9" w:rsidP="00C802F9">
      <w:pPr>
        <w:pStyle w:val="SingleTxtGR"/>
      </w:pPr>
      <w:r w:rsidRPr="00C802F9">
        <w:t>2.</w:t>
      </w:r>
      <w:r w:rsidRPr="00C802F9">
        <w:tab/>
        <w:t>Комитет приветствует представление объединенных третьего, четвертого и пятого периодических докладов Венгрии (CRC/C/HUN/3-5) и письменных о</w:t>
      </w:r>
      <w:r w:rsidRPr="00C802F9">
        <w:t>т</w:t>
      </w:r>
      <w:r w:rsidRPr="00C802F9">
        <w:t>ветов на перечень вопросов (CRC/Q/HUN/3-5/Add.1), которые позволили лучше понять положение в области прав детей в государстве-участнике. Комитет в</w:t>
      </w:r>
      <w:r w:rsidRPr="00C802F9">
        <w:t>ы</w:t>
      </w:r>
      <w:r w:rsidRPr="00C802F9">
        <w:t>ражает признательность за конструктивный диалог, проведенный с многопр</w:t>
      </w:r>
      <w:r w:rsidRPr="00C802F9">
        <w:t>о</w:t>
      </w:r>
      <w:r w:rsidRPr="00C802F9">
        <w:t xml:space="preserve">фильной делегацией государства-участника. </w:t>
      </w:r>
    </w:p>
    <w:p w:rsidR="00C802F9" w:rsidRPr="00C802F9" w:rsidRDefault="00C802F9" w:rsidP="00C802F9">
      <w:pPr>
        <w:pStyle w:val="SingleTxtGR"/>
      </w:pPr>
      <w:r w:rsidRPr="00C802F9">
        <w:t>3.</w:t>
      </w:r>
      <w:r w:rsidRPr="00C802F9">
        <w:tab/>
        <w:t>Комитет напоминает государству-участнику, что настоящие заключител</w:t>
      </w:r>
      <w:r w:rsidRPr="00C802F9">
        <w:t>ь</w:t>
      </w:r>
      <w:r w:rsidRPr="00C802F9">
        <w:t>ные замечания следует рассматривать в совокупности с его заключительными замечаниями по первоначальному периодическому докладу государства-участника в рамках Факультативного протокола к Конвенции о правах ребенка, касающегося участия детей в вооруженных конфликтах (CRC/C/OPAC/HUN/</w:t>
      </w:r>
      <w:r w:rsidR="00B9368B">
        <w:t xml:space="preserve"> </w:t>
      </w:r>
      <w:r w:rsidRPr="00C802F9">
        <w:t>CO/1), а также заключительными замечаниями по первоначальному докладу в соответствии с Факультативным протоколом к Конвенции о правах ребенка, к</w:t>
      </w:r>
      <w:r w:rsidRPr="00C802F9">
        <w:t>а</w:t>
      </w:r>
      <w:r w:rsidRPr="00C802F9">
        <w:t>сающимся торговли детьми, детской проституции и детской порнографии (CRC/C/OPSC/HUN/CO/1), принятыми 19 сентября 2014</w:t>
      </w:r>
      <w:r w:rsidR="000B4633">
        <w:t> год</w:t>
      </w:r>
      <w:r w:rsidRPr="00C802F9">
        <w:t xml:space="preserve">а. </w:t>
      </w:r>
    </w:p>
    <w:p w:rsidR="00C802F9" w:rsidRPr="00C802F9" w:rsidRDefault="00C802F9" w:rsidP="00510AFC">
      <w:pPr>
        <w:pStyle w:val="HChGR"/>
      </w:pPr>
      <w:r w:rsidRPr="00C802F9">
        <w:tab/>
        <w:t>II.</w:t>
      </w:r>
      <w:r w:rsidRPr="00C802F9">
        <w:tab/>
        <w:t>Последующие меры, принятые государством-участником, и достигнутый прогресс</w:t>
      </w:r>
    </w:p>
    <w:p w:rsidR="00C802F9" w:rsidRPr="00C802F9" w:rsidRDefault="00C802F9" w:rsidP="00C802F9">
      <w:pPr>
        <w:pStyle w:val="SingleTxtGR"/>
      </w:pPr>
      <w:r w:rsidRPr="00C802F9">
        <w:t>4.</w:t>
      </w:r>
      <w:r w:rsidRPr="00C802F9">
        <w:tab/>
        <w:t>Комитет приветствует принятие следующих законодательных мер:</w:t>
      </w:r>
    </w:p>
    <w:p w:rsidR="00C802F9" w:rsidRPr="00C802F9" w:rsidRDefault="00510AFC" w:rsidP="00C802F9">
      <w:pPr>
        <w:pStyle w:val="SingleTxtGR"/>
      </w:pPr>
      <w:r>
        <w:rPr>
          <w:lang w:val="en-US"/>
        </w:rPr>
        <w:tab/>
      </w:r>
      <w:r w:rsidR="00C802F9" w:rsidRPr="00C802F9">
        <w:t>a)</w:t>
      </w:r>
      <w:r w:rsidR="00C802F9" w:rsidRPr="00C802F9">
        <w:tab/>
        <w:t>внесение изменений и дополнений в Закон о защите детей, в кот</w:t>
      </w:r>
      <w:r w:rsidR="00C802F9" w:rsidRPr="00C802F9">
        <w:t>о</w:t>
      </w:r>
      <w:r w:rsidR="00C802F9" w:rsidRPr="00C802F9">
        <w:t>ром о</w:t>
      </w:r>
      <w:r w:rsidR="00C802F9" w:rsidRPr="00C802F9">
        <w:t>п</w:t>
      </w:r>
      <w:r w:rsidR="00C802F9" w:rsidRPr="00C802F9">
        <w:t>ределены функции экспертов, выступающих в защиту прав детей, 15</w:t>
      </w:r>
      <w:r w:rsidR="00B45BFC">
        <w:t> </w:t>
      </w:r>
      <w:r w:rsidR="00C802F9" w:rsidRPr="00C802F9">
        <w:t>марта 2014</w:t>
      </w:r>
      <w:r w:rsidR="000B4633">
        <w:t> год</w:t>
      </w:r>
      <w:r w:rsidR="00C802F9" w:rsidRPr="00C802F9">
        <w:t>а;</w:t>
      </w:r>
    </w:p>
    <w:p w:rsidR="00C802F9" w:rsidRPr="00C802F9" w:rsidRDefault="00510AFC" w:rsidP="00C802F9">
      <w:pPr>
        <w:pStyle w:val="SingleTxtGR"/>
      </w:pPr>
      <w:r w:rsidRPr="00510AFC">
        <w:tab/>
      </w:r>
      <w:r w:rsidR="00C802F9" w:rsidRPr="00C802F9">
        <w:t>b)</w:t>
      </w:r>
      <w:r w:rsidR="00C802F9" w:rsidRPr="00C802F9">
        <w:tab/>
        <w:t>принятие 15 марта 2014</w:t>
      </w:r>
      <w:r w:rsidR="000B4633">
        <w:t> год</w:t>
      </w:r>
      <w:r w:rsidR="00C802F9" w:rsidRPr="00C802F9">
        <w:t>а Закона V о внесении поправок в Гр</w:t>
      </w:r>
      <w:r w:rsidR="00C802F9" w:rsidRPr="00C802F9">
        <w:t>а</w:t>
      </w:r>
      <w:r w:rsidR="00C802F9" w:rsidRPr="00C802F9">
        <w:t>жданский кодекс</w:t>
      </w:r>
      <w:r w:rsidR="00A10598">
        <w:t>,</w:t>
      </w:r>
      <w:r w:rsidR="00C802F9" w:rsidRPr="00C802F9">
        <w:t xml:space="preserve"> устанавливающего требование учитывать мнение детей в том случае, если они способны судить о ситуации;</w:t>
      </w:r>
    </w:p>
    <w:p w:rsidR="00C802F9" w:rsidRPr="00C802F9" w:rsidRDefault="00510AFC" w:rsidP="00C802F9">
      <w:pPr>
        <w:pStyle w:val="SingleTxtGR"/>
      </w:pPr>
      <w:r w:rsidRPr="00510AFC">
        <w:tab/>
      </w:r>
      <w:r w:rsidR="00C802F9" w:rsidRPr="00C802F9">
        <w:t>c)</w:t>
      </w:r>
      <w:r w:rsidR="00C802F9" w:rsidRPr="00C802F9">
        <w:tab/>
        <w:t>принятие 1 июля 2013</w:t>
      </w:r>
      <w:r w:rsidR="000B4633">
        <w:t> год</w:t>
      </w:r>
      <w:r w:rsidR="00C802F9" w:rsidRPr="00C802F9">
        <w:t>а Закона C от 2012</w:t>
      </w:r>
      <w:r w:rsidR="000B4633">
        <w:t> год</w:t>
      </w:r>
      <w:r w:rsidR="00C802F9" w:rsidRPr="00C802F9">
        <w:t>а, заменяющего бывший Уголовный кодекс и содержащ</w:t>
      </w:r>
      <w:r w:rsidR="00C11105">
        <w:t>его</w:t>
      </w:r>
      <w:r w:rsidR="00C802F9" w:rsidRPr="00C802F9">
        <w:t xml:space="preserve"> ряд положений о защите прав детей;</w:t>
      </w:r>
    </w:p>
    <w:p w:rsidR="00C802F9" w:rsidRPr="00C802F9" w:rsidRDefault="00510AFC" w:rsidP="00C802F9">
      <w:pPr>
        <w:pStyle w:val="SingleTxtGR"/>
      </w:pPr>
      <w:r w:rsidRPr="00510AFC">
        <w:tab/>
      </w:r>
      <w:r w:rsidR="00C802F9" w:rsidRPr="00C802F9">
        <w:t>d)</w:t>
      </w:r>
      <w:r w:rsidR="00C802F9" w:rsidRPr="00C802F9">
        <w:tab/>
        <w:t>принятие Основного Закона Венгрии 1 января 2012</w:t>
      </w:r>
      <w:r w:rsidR="000B4633">
        <w:t> год</w:t>
      </w:r>
      <w:r w:rsidR="00C802F9" w:rsidRPr="00C802F9">
        <w:t>а, который дает правовую основу для защиты детей;</w:t>
      </w:r>
    </w:p>
    <w:p w:rsidR="00C802F9" w:rsidRPr="00C802F9" w:rsidRDefault="00510AFC" w:rsidP="00C802F9">
      <w:pPr>
        <w:pStyle w:val="SingleTxtGR"/>
      </w:pPr>
      <w:r w:rsidRPr="00510AFC">
        <w:tab/>
      </w:r>
      <w:r w:rsidR="00C802F9" w:rsidRPr="00C802F9">
        <w:t>e)</w:t>
      </w:r>
      <w:r w:rsidR="00C802F9" w:rsidRPr="00C802F9">
        <w:tab/>
        <w:t>принятие Закона CCXI от 2011</w:t>
      </w:r>
      <w:r w:rsidR="000B4633">
        <w:t> год</w:t>
      </w:r>
      <w:r w:rsidR="00C802F9" w:rsidRPr="00C802F9">
        <w:t>а о защите семьи 1 января 2012</w:t>
      </w:r>
      <w:r w:rsidR="000B4633">
        <w:t> год</w:t>
      </w:r>
      <w:r w:rsidR="00C802F9" w:rsidRPr="00C802F9">
        <w:t>а.</w:t>
      </w:r>
    </w:p>
    <w:p w:rsidR="00C802F9" w:rsidRPr="00C802F9" w:rsidRDefault="00C802F9" w:rsidP="00C802F9">
      <w:pPr>
        <w:pStyle w:val="SingleTxtGR"/>
      </w:pPr>
      <w:r w:rsidRPr="00C802F9">
        <w:t>5.</w:t>
      </w:r>
      <w:r w:rsidRPr="00C802F9">
        <w:tab/>
        <w:t>Комитет приветствует ратификацию следующих договоров и/или присо</w:t>
      </w:r>
      <w:r w:rsidRPr="00C802F9">
        <w:t>е</w:t>
      </w:r>
      <w:r w:rsidRPr="00C802F9">
        <w:t>динение к ним:</w:t>
      </w:r>
    </w:p>
    <w:p w:rsidR="00C802F9" w:rsidRPr="00C802F9" w:rsidRDefault="00510AFC" w:rsidP="00C802F9">
      <w:pPr>
        <w:pStyle w:val="SingleTxtGR"/>
      </w:pPr>
      <w:r>
        <w:rPr>
          <w:lang w:val="en-US"/>
        </w:rPr>
        <w:tab/>
      </w:r>
      <w:r w:rsidR="00C802F9" w:rsidRPr="00C802F9">
        <w:t>a)</w:t>
      </w:r>
      <w:r w:rsidR="00C802F9" w:rsidRPr="00C802F9">
        <w:tab/>
        <w:t>Факультативного протокола к Конвенции против пыток и других жестоких, бесчеловечных или унижающих достоинство видов обращения и н</w:t>
      </w:r>
      <w:r w:rsidR="00C802F9" w:rsidRPr="00C802F9">
        <w:t>а</w:t>
      </w:r>
      <w:r w:rsidR="00C802F9" w:rsidRPr="00C802F9">
        <w:t>казания в январе 2012</w:t>
      </w:r>
      <w:r w:rsidR="000B4633">
        <w:t> год</w:t>
      </w:r>
      <w:r w:rsidR="00C802F9" w:rsidRPr="00C802F9">
        <w:t>а;</w:t>
      </w:r>
    </w:p>
    <w:p w:rsidR="00C802F9" w:rsidRPr="00C802F9" w:rsidRDefault="00510AFC" w:rsidP="00C802F9">
      <w:pPr>
        <w:pStyle w:val="SingleTxtGR"/>
      </w:pPr>
      <w:r w:rsidRPr="00510AFC">
        <w:tab/>
      </w:r>
      <w:r w:rsidR="00C802F9" w:rsidRPr="00C802F9">
        <w:t>b)</w:t>
      </w:r>
      <w:r w:rsidR="00C802F9" w:rsidRPr="00C802F9">
        <w:tab/>
        <w:t>второго Факультативного протокола к Международному пакту о гражда</w:t>
      </w:r>
      <w:r w:rsidR="00C802F9" w:rsidRPr="00C802F9">
        <w:t>н</w:t>
      </w:r>
      <w:r w:rsidR="00C802F9" w:rsidRPr="00C802F9">
        <w:t xml:space="preserve">ских и политических правах, направленного на отмену смертной казни; </w:t>
      </w:r>
    </w:p>
    <w:p w:rsidR="00C802F9" w:rsidRPr="00C802F9" w:rsidRDefault="00510AFC" w:rsidP="00C802F9">
      <w:pPr>
        <w:pStyle w:val="SingleTxtGR"/>
      </w:pPr>
      <w:r w:rsidRPr="00510AFC">
        <w:tab/>
      </w:r>
      <w:r w:rsidR="00C802F9" w:rsidRPr="00C802F9">
        <w:t>c)</w:t>
      </w:r>
      <w:r w:rsidR="00C802F9" w:rsidRPr="00C802F9">
        <w:tab/>
        <w:t>Конвенции о правах инвалидов и Факультативного протокола к ней в и</w:t>
      </w:r>
      <w:r w:rsidR="00C802F9" w:rsidRPr="00C802F9">
        <w:t>ю</w:t>
      </w:r>
      <w:r w:rsidR="00C802F9" w:rsidRPr="00C802F9">
        <w:t>ле 2007</w:t>
      </w:r>
      <w:r w:rsidR="000B4633">
        <w:t> год</w:t>
      </w:r>
      <w:r w:rsidR="00C802F9" w:rsidRPr="00C802F9">
        <w:t>а;</w:t>
      </w:r>
    </w:p>
    <w:p w:rsidR="00C802F9" w:rsidRPr="00C802F9" w:rsidRDefault="00510AFC" w:rsidP="00C802F9">
      <w:pPr>
        <w:pStyle w:val="SingleTxtGR"/>
      </w:pPr>
      <w:r w:rsidRPr="00510AFC">
        <w:tab/>
      </w:r>
      <w:r w:rsidR="00C802F9" w:rsidRPr="00C802F9">
        <w:t>d)</w:t>
      </w:r>
      <w:r w:rsidR="00C802F9" w:rsidRPr="00C802F9">
        <w:tab/>
        <w:t>Конвенции против транснациональной организованной преступн</w:t>
      </w:r>
      <w:r w:rsidR="00C802F9" w:rsidRPr="00C802F9">
        <w:t>о</w:t>
      </w:r>
      <w:r w:rsidR="00C802F9" w:rsidRPr="00C802F9">
        <w:t>сти, а также дополняющих ее Протокола о предупреждении и пресечении то</w:t>
      </w:r>
      <w:r w:rsidR="00C802F9" w:rsidRPr="00C802F9">
        <w:t>р</w:t>
      </w:r>
      <w:r w:rsidR="00C802F9" w:rsidRPr="00C802F9">
        <w:t>говли людьми, особенно женщинами и детьми, и наказании за нее и Протокола против незаконного ввоза мигрантов по суше, морю и воздуху, в декабре 2006</w:t>
      </w:r>
      <w:r w:rsidR="000B4633">
        <w:t> год</w:t>
      </w:r>
      <w:r w:rsidR="00C802F9" w:rsidRPr="00C802F9">
        <w:t>а.</w:t>
      </w:r>
    </w:p>
    <w:p w:rsidR="00C802F9" w:rsidRPr="00C802F9" w:rsidRDefault="00C802F9" w:rsidP="00C802F9">
      <w:pPr>
        <w:pStyle w:val="SingleTxtGR"/>
      </w:pPr>
      <w:r w:rsidRPr="00C802F9">
        <w:t>6.</w:t>
      </w:r>
      <w:r w:rsidRPr="00C802F9">
        <w:tab/>
        <w:t>Комитет также приветствует следующие меры политического характера:</w:t>
      </w:r>
    </w:p>
    <w:p w:rsidR="00C802F9" w:rsidRPr="00C802F9" w:rsidRDefault="00510AFC" w:rsidP="00C802F9">
      <w:pPr>
        <w:pStyle w:val="SingleTxtGR"/>
      </w:pPr>
      <w:r>
        <w:rPr>
          <w:lang w:val="en-US"/>
        </w:rPr>
        <w:tab/>
      </w:r>
      <w:r w:rsidR="00C802F9" w:rsidRPr="00C802F9">
        <w:t>a)</w:t>
      </w:r>
      <w:r w:rsidR="00C802F9" w:rsidRPr="00C802F9">
        <w:tab/>
      </w:r>
      <w:r w:rsidR="0018728D">
        <w:t xml:space="preserve">принятие </w:t>
      </w:r>
      <w:r w:rsidR="0018728D" w:rsidRPr="00C802F9">
        <w:t>н</w:t>
      </w:r>
      <w:r w:rsidR="00C802F9" w:rsidRPr="00C802F9">
        <w:t>ациональн</w:t>
      </w:r>
      <w:r w:rsidR="0018728D">
        <w:t>ой</w:t>
      </w:r>
      <w:r w:rsidR="00C802F9" w:rsidRPr="00C802F9">
        <w:t xml:space="preserve"> стратеги</w:t>
      </w:r>
      <w:r w:rsidR="0018728D">
        <w:t>и</w:t>
      </w:r>
      <w:r w:rsidR="00C802F9" w:rsidRPr="00C802F9">
        <w:t xml:space="preserve"> по борьбе с наркотиками на 2013</w:t>
      </w:r>
      <w:r w:rsidR="00B45BFC">
        <w:t>−</w:t>
      </w:r>
      <w:r w:rsidR="00C802F9" w:rsidRPr="00C802F9">
        <w:t>2020</w:t>
      </w:r>
      <w:r w:rsidR="000B4633">
        <w:t> год</w:t>
      </w:r>
      <w:r w:rsidR="00C802F9" w:rsidRPr="00C802F9">
        <w:t>ы;</w:t>
      </w:r>
    </w:p>
    <w:p w:rsidR="00C802F9" w:rsidRPr="00C802F9" w:rsidRDefault="00510AFC" w:rsidP="00C802F9">
      <w:pPr>
        <w:pStyle w:val="SingleTxtGR"/>
      </w:pPr>
      <w:r w:rsidRPr="00510AFC">
        <w:tab/>
      </w:r>
      <w:r w:rsidR="00C802F9" w:rsidRPr="00C802F9">
        <w:t>b)</w:t>
      </w:r>
      <w:r w:rsidR="00C802F9" w:rsidRPr="00C802F9">
        <w:tab/>
      </w:r>
      <w:r w:rsidR="00596411">
        <w:t>принятие в</w:t>
      </w:r>
      <w:r w:rsidR="00C802F9" w:rsidRPr="00C802F9">
        <w:t>енгерск</w:t>
      </w:r>
      <w:r w:rsidR="00596411">
        <w:t>ой</w:t>
      </w:r>
      <w:r w:rsidR="00C802F9" w:rsidRPr="00C802F9">
        <w:t xml:space="preserve"> национальн</w:t>
      </w:r>
      <w:r w:rsidR="00596411">
        <w:t>ой</w:t>
      </w:r>
      <w:r w:rsidR="00C802F9" w:rsidRPr="00C802F9">
        <w:t xml:space="preserve"> стратеги</w:t>
      </w:r>
      <w:r w:rsidR="00596411">
        <w:t>и</w:t>
      </w:r>
      <w:r w:rsidR="00C802F9" w:rsidRPr="00C802F9">
        <w:t xml:space="preserve"> интеграции 2011</w:t>
      </w:r>
      <w:r w:rsidR="000B4633">
        <w:t> год</w:t>
      </w:r>
      <w:r w:rsidR="00C802F9" w:rsidRPr="00C802F9">
        <w:t>а и план</w:t>
      </w:r>
      <w:r w:rsidR="00542A40">
        <w:t>а</w:t>
      </w:r>
      <w:r w:rsidR="00C802F9" w:rsidRPr="00C802F9">
        <w:t xml:space="preserve"> действий на 2012–2014</w:t>
      </w:r>
      <w:r w:rsidR="000B4633">
        <w:t> год</w:t>
      </w:r>
      <w:r w:rsidR="00C802F9" w:rsidRPr="00C802F9">
        <w:t>ы;</w:t>
      </w:r>
    </w:p>
    <w:p w:rsidR="00C802F9" w:rsidRPr="00C802F9" w:rsidRDefault="00510AFC" w:rsidP="00C802F9">
      <w:pPr>
        <w:pStyle w:val="SingleTxtGR"/>
      </w:pPr>
      <w:r w:rsidRPr="00510AFC">
        <w:tab/>
      </w:r>
      <w:r w:rsidR="00C802F9" w:rsidRPr="00C802F9">
        <w:t>c)</w:t>
      </w:r>
      <w:r w:rsidR="00C802F9" w:rsidRPr="00C802F9">
        <w:tab/>
      </w:r>
      <w:r w:rsidR="00281B01">
        <w:t>принятие на</w:t>
      </w:r>
      <w:r w:rsidR="00C802F9" w:rsidRPr="00C802F9">
        <w:t>циональн</w:t>
      </w:r>
      <w:r w:rsidR="00281B01">
        <w:t>ой</w:t>
      </w:r>
      <w:r w:rsidR="00C802F9" w:rsidRPr="00C802F9">
        <w:t xml:space="preserve"> стратеги</w:t>
      </w:r>
      <w:r w:rsidR="00281B01">
        <w:t>и</w:t>
      </w:r>
      <w:r w:rsidR="00C802F9" w:rsidRPr="00C802F9">
        <w:t xml:space="preserve"> в отношении молодежи 2009</w:t>
      </w:r>
      <w:r w:rsidR="000B4633">
        <w:t> год</w:t>
      </w:r>
      <w:r w:rsidR="00C802F9" w:rsidRPr="00C802F9">
        <w:t>а и план дейс</w:t>
      </w:r>
      <w:r w:rsidR="00C802F9" w:rsidRPr="00C802F9">
        <w:t>т</w:t>
      </w:r>
      <w:r w:rsidR="00C802F9" w:rsidRPr="00C802F9">
        <w:t>вий на 2012</w:t>
      </w:r>
      <w:r w:rsidR="00B45BFC">
        <w:t>−</w:t>
      </w:r>
      <w:r w:rsidR="00C802F9" w:rsidRPr="00C802F9">
        <w:t>2013</w:t>
      </w:r>
      <w:r w:rsidR="000B4633">
        <w:t> год</w:t>
      </w:r>
      <w:r w:rsidR="00C802F9" w:rsidRPr="00C802F9">
        <w:t>ы;</w:t>
      </w:r>
    </w:p>
    <w:p w:rsidR="0058382F" w:rsidRDefault="00510AFC" w:rsidP="00C802F9">
      <w:pPr>
        <w:pStyle w:val="SingleTxtGR"/>
      </w:pPr>
      <w:r w:rsidRPr="00510AFC">
        <w:tab/>
      </w:r>
      <w:r w:rsidR="00C802F9" w:rsidRPr="00C802F9">
        <w:t>d)</w:t>
      </w:r>
      <w:r w:rsidR="00C802F9" w:rsidRPr="00C802F9">
        <w:tab/>
      </w:r>
      <w:r w:rsidR="00281B01">
        <w:t>принятие н</w:t>
      </w:r>
      <w:r w:rsidR="00C802F9" w:rsidRPr="00C802F9">
        <w:t>ациональн</w:t>
      </w:r>
      <w:r w:rsidR="00281B01">
        <w:t>ой</w:t>
      </w:r>
      <w:r w:rsidR="00C802F9" w:rsidRPr="00C802F9">
        <w:t xml:space="preserve"> стратеги</w:t>
      </w:r>
      <w:r w:rsidR="00281B01">
        <w:t>и</w:t>
      </w:r>
      <w:r w:rsidR="00C802F9" w:rsidRPr="00C802F9">
        <w:t xml:space="preserve"> под названием "Дел</w:t>
      </w:r>
      <w:r w:rsidR="006E6A0D">
        <w:t>ать</w:t>
      </w:r>
      <w:r w:rsidR="00C802F9" w:rsidRPr="00C802F9">
        <w:t xml:space="preserve"> мир лу</w:t>
      </w:r>
      <w:r w:rsidR="00C802F9" w:rsidRPr="00C802F9">
        <w:t>ч</w:t>
      </w:r>
      <w:r w:rsidR="00C802F9" w:rsidRPr="00C802F9">
        <w:t>ше для наших детей" на 2007–2032</w:t>
      </w:r>
      <w:r w:rsidR="000B4633">
        <w:t> год</w:t>
      </w:r>
      <w:r w:rsidR="00C802F9" w:rsidRPr="00C802F9">
        <w:t>ы.</w:t>
      </w:r>
    </w:p>
    <w:p w:rsidR="00A97C24" w:rsidRPr="00904047" w:rsidRDefault="00A97C24" w:rsidP="00A97C24">
      <w:pPr>
        <w:pStyle w:val="HChGR"/>
      </w:pPr>
      <w:r>
        <w:rPr>
          <w:lang w:val="en-US"/>
        </w:rPr>
        <w:tab/>
      </w:r>
      <w:r w:rsidRPr="00904047">
        <w:t>III.</w:t>
      </w:r>
      <w:r w:rsidRPr="00904047">
        <w:tab/>
        <w:t>Основные проблемы, вызывающие обеспокоенность, и рекомендации</w:t>
      </w:r>
    </w:p>
    <w:p w:rsidR="00A97C24" w:rsidRPr="00904047" w:rsidRDefault="00A97C24" w:rsidP="00A97C24">
      <w:pPr>
        <w:pStyle w:val="H1GR"/>
      </w:pPr>
      <w:r w:rsidRPr="00904047">
        <w:tab/>
        <w:t>A.</w:t>
      </w:r>
      <w:r w:rsidRPr="00904047">
        <w:tab/>
        <w:t>Общие меры по осуществлению (статьи 4, 42 и 44, пункт 6</w:t>
      </w:r>
      <w:r>
        <w:t>,</w:t>
      </w:r>
      <w:r w:rsidRPr="00904047">
        <w:t xml:space="preserve"> Конвенции)</w:t>
      </w:r>
    </w:p>
    <w:p w:rsidR="00A97C24" w:rsidRPr="00904047" w:rsidRDefault="00A97C24" w:rsidP="00A97C24">
      <w:pPr>
        <w:pStyle w:val="H23GR"/>
      </w:pPr>
      <w:r w:rsidRPr="00904047">
        <w:tab/>
      </w:r>
      <w:r w:rsidRPr="00904047">
        <w:tab/>
        <w:t xml:space="preserve">Предыдущие рекомендации Комитета </w:t>
      </w:r>
    </w:p>
    <w:p w:rsidR="00A97C24" w:rsidRPr="00904047" w:rsidRDefault="00A97C24" w:rsidP="00A97C24">
      <w:pPr>
        <w:pStyle w:val="SingleTxtGR"/>
      </w:pPr>
      <w:r>
        <w:t>7</w:t>
      </w:r>
      <w:r w:rsidRPr="00904047">
        <w:t>.</w:t>
      </w:r>
      <w:r w:rsidRPr="00904047">
        <w:tab/>
        <w:t>Приветствуя усилия государства-участника по выполнению заключител</w:t>
      </w:r>
      <w:r w:rsidRPr="00904047">
        <w:t>ь</w:t>
      </w:r>
      <w:r w:rsidRPr="00904047">
        <w:t>ных замечаний Комитета от 27 января 2006 года, касающихся второго период</w:t>
      </w:r>
      <w:r w:rsidRPr="00904047">
        <w:t>и</w:t>
      </w:r>
      <w:r w:rsidRPr="00904047">
        <w:t>ческого доклада государства-участника (CRC/C/70/Add.25), Комитет с сожал</w:t>
      </w:r>
      <w:r w:rsidRPr="00904047">
        <w:t>е</w:t>
      </w:r>
      <w:r w:rsidRPr="00904047">
        <w:t xml:space="preserve">нием отмечает, что некоторым содержащимся в </w:t>
      </w:r>
      <w:r>
        <w:t>них</w:t>
      </w:r>
      <w:r w:rsidRPr="00904047">
        <w:t xml:space="preserve"> рекомендациям не было уделено достаточного внимания.</w:t>
      </w:r>
    </w:p>
    <w:p w:rsidR="00A97C24" w:rsidRPr="004A54E5" w:rsidRDefault="00A97C24" w:rsidP="00A97C24">
      <w:pPr>
        <w:pStyle w:val="SingleTxtGR"/>
        <w:rPr>
          <w:b/>
        </w:rPr>
      </w:pPr>
      <w:r w:rsidRPr="00904047">
        <w:t>8.</w:t>
      </w:r>
      <w:r w:rsidRPr="00904047">
        <w:tab/>
      </w:r>
      <w:r w:rsidRPr="004A54E5">
        <w:rPr>
          <w:b/>
        </w:rPr>
        <w:t>Комитет настоятельно призывает государство-участник принять все необходимые меры для выполнения рекомендаций, содержащихся в з</w:t>
      </w:r>
      <w:r w:rsidRPr="004A54E5">
        <w:rPr>
          <w:b/>
        </w:rPr>
        <w:t>а</w:t>
      </w:r>
      <w:r w:rsidRPr="004A54E5">
        <w:rPr>
          <w:b/>
        </w:rPr>
        <w:t>ключительных замечаниях (CRC/C/HUN/CO/2), которые не были выпо</w:t>
      </w:r>
      <w:r w:rsidRPr="004A54E5">
        <w:rPr>
          <w:b/>
        </w:rPr>
        <w:t>л</w:t>
      </w:r>
      <w:r w:rsidRPr="004A54E5">
        <w:rPr>
          <w:b/>
        </w:rPr>
        <w:t>нены или не выполнены в достаточной степени, и</w:t>
      </w:r>
      <w:r>
        <w:rPr>
          <w:b/>
        </w:rPr>
        <w:t>,</w:t>
      </w:r>
      <w:r w:rsidRPr="004A54E5">
        <w:rPr>
          <w:b/>
        </w:rPr>
        <w:t xml:space="preserve"> в частности</w:t>
      </w:r>
      <w:r>
        <w:rPr>
          <w:b/>
        </w:rPr>
        <w:t>,</w:t>
      </w:r>
      <w:r w:rsidRPr="004A54E5">
        <w:rPr>
          <w:b/>
        </w:rPr>
        <w:t xml:space="preserve"> рекоменд</w:t>
      </w:r>
      <w:r w:rsidRPr="004A54E5">
        <w:rPr>
          <w:b/>
        </w:rPr>
        <w:t>у</w:t>
      </w:r>
      <w:r w:rsidRPr="004A54E5">
        <w:rPr>
          <w:b/>
        </w:rPr>
        <w:t>ет государству-участнику и н</w:t>
      </w:r>
      <w:r w:rsidRPr="004A54E5">
        <w:rPr>
          <w:b/>
        </w:rPr>
        <w:t>а</w:t>
      </w:r>
      <w:r w:rsidRPr="004A54E5">
        <w:rPr>
          <w:b/>
        </w:rPr>
        <w:t>стоятельно призывает его:</w:t>
      </w:r>
    </w:p>
    <w:p w:rsidR="00A97C24" w:rsidRPr="004A54E5" w:rsidRDefault="00A97C24" w:rsidP="00A97C24">
      <w:pPr>
        <w:pStyle w:val="SingleTxtGR"/>
        <w:rPr>
          <w:b/>
        </w:rPr>
      </w:pPr>
      <w:r w:rsidRPr="00B25899">
        <w:rPr>
          <w:b/>
        </w:rPr>
        <w:tab/>
      </w:r>
      <w:r w:rsidRPr="004A54E5">
        <w:rPr>
          <w:b/>
        </w:rPr>
        <w:t>a)</w:t>
      </w:r>
      <w:r w:rsidRPr="004A54E5">
        <w:rPr>
          <w:b/>
        </w:rPr>
        <w:tab/>
        <w:t>выделять достаточные ресурсы на цели обеспечения эконом</w:t>
      </w:r>
      <w:r w:rsidRPr="004A54E5">
        <w:rPr>
          <w:b/>
        </w:rPr>
        <w:t>и</w:t>
      </w:r>
      <w:r w:rsidRPr="004A54E5">
        <w:rPr>
          <w:b/>
        </w:rPr>
        <w:t>ческих, социальных и культурных прав детей, в частности детей из семей с ограниченными экономическими возможностями, "в максимальных пр</w:t>
      </w:r>
      <w:r w:rsidRPr="004A54E5">
        <w:rPr>
          <w:b/>
        </w:rPr>
        <w:t>е</w:t>
      </w:r>
      <w:r w:rsidRPr="004A54E5">
        <w:rPr>
          <w:b/>
        </w:rPr>
        <w:t>делах имеющихся… ресурсов и, в случае необходимости, в рамках межд</w:t>
      </w:r>
      <w:r w:rsidRPr="004A54E5">
        <w:rPr>
          <w:b/>
        </w:rPr>
        <w:t>у</w:t>
      </w:r>
      <w:r w:rsidRPr="004A54E5">
        <w:rPr>
          <w:b/>
        </w:rPr>
        <w:t>народного сотрудничес</w:t>
      </w:r>
      <w:r w:rsidRPr="004A54E5">
        <w:rPr>
          <w:b/>
        </w:rPr>
        <w:t>т</w:t>
      </w:r>
      <w:r>
        <w:rPr>
          <w:b/>
        </w:rPr>
        <w:t xml:space="preserve">ва"; </w:t>
      </w:r>
    </w:p>
    <w:p w:rsidR="00A97C24" w:rsidRPr="004A54E5" w:rsidRDefault="00A97C24" w:rsidP="00A97C24">
      <w:pPr>
        <w:pStyle w:val="SingleTxtGR"/>
        <w:rPr>
          <w:b/>
        </w:rPr>
      </w:pPr>
      <w:r w:rsidRPr="004A54E5">
        <w:rPr>
          <w:b/>
        </w:rPr>
        <w:tab/>
        <w:t>b)</w:t>
      </w:r>
      <w:r w:rsidRPr="004A54E5">
        <w:rPr>
          <w:b/>
        </w:rPr>
        <w:tab/>
      </w:r>
      <w:r>
        <w:rPr>
          <w:b/>
        </w:rPr>
        <w:t>т</w:t>
      </w:r>
      <w:r w:rsidRPr="004A54E5">
        <w:rPr>
          <w:b/>
        </w:rPr>
        <w:t>щательно изучить действующие законы и положения, которые затрудняют сбор дезагрегированных данных, чтобы обеспечить возмо</w:t>
      </w:r>
      <w:r w:rsidRPr="004A54E5">
        <w:rPr>
          <w:b/>
        </w:rPr>
        <w:t>ж</w:t>
      </w:r>
      <w:r w:rsidRPr="004A54E5">
        <w:rPr>
          <w:b/>
        </w:rPr>
        <w:t>ность проведения сбора и публикации данных в разбивке по этнической принадлежности с соблюдением полного уважения прав человека, а также повысить эффективность сбора информации, касающейся осущес</w:t>
      </w:r>
      <w:r w:rsidRPr="004A54E5">
        <w:rPr>
          <w:b/>
        </w:rPr>
        <w:t>т</w:t>
      </w:r>
      <w:r w:rsidRPr="004A54E5">
        <w:rPr>
          <w:b/>
        </w:rPr>
        <w:t>вления Конве</w:t>
      </w:r>
      <w:r w:rsidRPr="004A54E5">
        <w:rPr>
          <w:b/>
        </w:rPr>
        <w:t>н</w:t>
      </w:r>
      <w:r w:rsidRPr="004A54E5">
        <w:rPr>
          <w:b/>
        </w:rPr>
        <w:t>ции.</w:t>
      </w:r>
    </w:p>
    <w:p w:rsidR="00A97C24" w:rsidRPr="00904047" w:rsidRDefault="00A97C24" w:rsidP="00A97C24">
      <w:pPr>
        <w:pStyle w:val="H23GR"/>
      </w:pPr>
      <w:r w:rsidRPr="00904047">
        <w:tab/>
      </w:r>
      <w:r w:rsidRPr="00904047">
        <w:tab/>
        <w:t>Всеобъемлющая политика и стратегия</w:t>
      </w:r>
    </w:p>
    <w:p w:rsidR="00A97C24" w:rsidRPr="00904047" w:rsidRDefault="00A97C24" w:rsidP="00A97C24">
      <w:pPr>
        <w:pStyle w:val="SingleTxtGR"/>
      </w:pPr>
      <w:r w:rsidRPr="004A54E5">
        <w:t>9.</w:t>
      </w:r>
      <w:r w:rsidRPr="004A54E5">
        <w:tab/>
      </w:r>
      <w:r w:rsidRPr="00904047">
        <w:t>Комитет приветствует разработку национальной стратегии "</w:t>
      </w:r>
      <w:r>
        <w:t>Сделать</w:t>
      </w:r>
      <w:r w:rsidRPr="00904047">
        <w:t xml:space="preserve"> мир лучше для наших детей"</w:t>
      </w:r>
      <w:r>
        <w:t xml:space="preserve"> </w:t>
      </w:r>
      <w:r w:rsidRPr="00904047">
        <w:t>на 2007–2032 годы, а также венгерской национальной стратегии интеграции 2011 года и плана действий на 2012–2014 годы, напра</w:t>
      </w:r>
      <w:r w:rsidRPr="00904047">
        <w:t>в</w:t>
      </w:r>
      <w:r w:rsidRPr="00904047">
        <w:t>ленных на сокращение масштабов детской нищеты и крайней нищеты и инт</w:t>
      </w:r>
      <w:r w:rsidRPr="00904047">
        <w:t>е</w:t>
      </w:r>
      <w:r w:rsidRPr="00904047">
        <w:t>грацию детей рома. Вместе с тем Комитет обеспокоен отсутствием государс</w:t>
      </w:r>
      <w:r w:rsidRPr="00904047">
        <w:t>т</w:t>
      </w:r>
      <w:r w:rsidRPr="00904047">
        <w:t xml:space="preserve">венной политики в других областях прав детей, предусмотренных Конвенцией, и отсутствием мер </w:t>
      </w:r>
      <w:r>
        <w:t xml:space="preserve">по </w:t>
      </w:r>
      <w:r w:rsidRPr="00904047">
        <w:t>оценк</w:t>
      </w:r>
      <w:r>
        <w:t>е</w:t>
      </w:r>
      <w:r w:rsidRPr="00904047">
        <w:t xml:space="preserve"> хода осуществления принятых стратегий и пл</w:t>
      </w:r>
      <w:r w:rsidRPr="00904047">
        <w:t>а</w:t>
      </w:r>
      <w:r w:rsidRPr="00904047">
        <w:t xml:space="preserve">нов действий в целях проверки их эффективности. </w:t>
      </w:r>
    </w:p>
    <w:p w:rsidR="00A97C24" w:rsidRPr="00904047" w:rsidRDefault="00A97C24" w:rsidP="00A97C24">
      <w:pPr>
        <w:pStyle w:val="SingleTxtGR"/>
      </w:pPr>
      <w:r w:rsidRPr="004A54E5">
        <w:t>10.</w:t>
      </w:r>
      <w:r w:rsidRPr="004A54E5">
        <w:tab/>
      </w:r>
      <w:r w:rsidRPr="004A54E5">
        <w:rPr>
          <w:b/>
        </w:rPr>
        <w:t>Комитет рекомендует государству-участнику принять всеобъемл</w:t>
      </w:r>
      <w:r w:rsidRPr="004A54E5">
        <w:rPr>
          <w:b/>
        </w:rPr>
        <w:t>ю</w:t>
      </w:r>
      <w:r w:rsidRPr="004A54E5">
        <w:rPr>
          <w:b/>
        </w:rPr>
        <w:t>щую политику, охватывающую все области прав детей в соответствии с Конвенцией</w:t>
      </w:r>
      <w:r>
        <w:rPr>
          <w:b/>
        </w:rPr>
        <w:t>,</w:t>
      </w:r>
      <w:r w:rsidRPr="004A54E5">
        <w:rPr>
          <w:b/>
        </w:rPr>
        <w:t xml:space="preserve"> и обеспечить, чтобы его стратегии и планы действий были обеспечены необходимыми людскими, техническими и финансовыми р</w:t>
      </w:r>
      <w:r w:rsidRPr="004A54E5">
        <w:rPr>
          <w:b/>
        </w:rPr>
        <w:t>е</w:t>
      </w:r>
      <w:r w:rsidRPr="004A54E5">
        <w:rPr>
          <w:b/>
        </w:rPr>
        <w:t>сурсами для их эффективного осуществления. Он также рекомендует гос</w:t>
      </w:r>
      <w:r w:rsidRPr="004A54E5">
        <w:rPr>
          <w:b/>
        </w:rPr>
        <w:t>у</w:t>
      </w:r>
      <w:r w:rsidRPr="004A54E5">
        <w:rPr>
          <w:b/>
        </w:rPr>
        <w:t xml:space="preserve">дарству-участнику создать </w:t>
      </w:r>
      <w:r>
        <w:rPr>
          <w:b/>
        </w:rPr>
        <w:t>действенные</w:t>
      </w:r>
      <w:r w:rsidRPr="004A54E5">
        <w:rPr>
          <w:b/>
        </w:rPr>
        <w:t xml:space="preserve"> системы контроля и оценки стр</w:t>
      </w:r>
      <w:r w:rsidRPr="004A54E5">
        <w:rPr>
          <w:b/>
        </w:rPr>
        <w:t>а</w:t>
      </w:r>
      <w:r w:rsidRPr="004A54E5">
        <w:rPr>
          <w:b/>
        </w:rPr>
        <w:t xml:space="preserve">тегий и планов действий и представить результаты этой оценки в своем следующем периодическом докладе. </w:t>
      </w:r>
    </w:p>
    <w:p w:rsidR="00A97C24" w:rsidRPr="00904047" w:rsidRDefault="00A97C24" w:rsidP="00A97C24">
      <w:pPr>
        <w:pStyle w:val="H23GR"/>
      </w:pPr>
      <w:r w:rsidRPr="00904047">
        <w:tab/>
      </w:r>
      <w:r w:rsidRPr="00904047">
        <w:tab/>
        <w:t>Координация</w:t>
      </w:r>
    </w:p>
    <w:p w:rsidR="00A97C24" w:rsidRPr="00904047" w:rsidRDefault="00A97C24" w:rsidP="00A97C24">
      <w:pPr>
        <w:pStyle w:val="SingleTxtGR"/>
      </w:pPr>
      <w:r w:rsidRPr="004A54E5">
        <w:t>11.</w:t>
      </w:r>
      <w:r w:rsidRPr="004A54E5">
        <w:tab/>
      </w:r>
      <w:r w:rsidRPr="00904047">
        <w:t xml:space="preserve">Комитет озабочен информацией государства-участника о </w:t>
      </w:r>
      <w:r>
        <w:t>недостаточно эффективной</w:t>
      </w:r>
      <w:r w:rsidRPr="00904047">
        <w:t xml:space="preserve"> координаци</w:t>
      </w:r>
      <w:r>
        <w:t>и</w:t>
      </w:r>
      <w:r w:rsidRPr="00904047">
        <w:t xml:space="preserve"> деятельности в области защиты прав детей</w:t>
      </w:r>
      <w:r>
        <w:t>,</w:t>
      </w:r>
      <w:r w:rsidRPr="00904047">
        <w:t xml:space="preserve"> в р</w:t>
      </w:r>
      <w:r w:rsidRPr="00904047">
        <w:t>е</w:t>
      </w:r>
      <w:r w:rsidRPr="00904047">
        <w:t>зультате чего различные государственные учреждения по своему усмотрению решают вопросы о сотрудничестве, и это препятствует эффективному осущес</w:t>
      </w:r>
      <w:r w:rsidRPr="00904047">
        <w:t>т</w:t>
      </w:r>
      <w:r w:rsidRPr="00904047">
        <w:t>влению деятельности в различных областях, касающихся прав д</w:t>
      </w:r>
      <w:r w:rsidRPr="00904047">
        <w:t>е</w:t>
      </w:r>
      <w:r w:rsidRPr="00904047">
        <w:t xml:space="preserve">тей. </w:t>
      </w:r>
    </w:p>
    <w:p w:rsidR="00A97C24" w:rsidRPr="004A54E5" w:rsidRDefault="00A97C24" w:rsidP="00A97C24">
      <w:pPr>
        <w:pStyle w:val="SingleTxtGR"/>
        <w:rPr>
          <w:b/>
        </w:rPr>
      </w:pPr>
      <w:r w:rsidRPr="004A54E5">
        <w:t>12.</w:t>
      </w:r>
      <w:r w:rsidRPr="004A54E5">
        <w:tab/>
      </w:r>
      <w:r w:rsidRPr="004A54E5">
        <w:rPr>
          <w:b/>
        </w:rPr>
        <w:t>Комитет рекомендует государству-участнику принять эффективные меры по созданию единого органа, который будет отвечать за общую коо</w:t>
      </w:r>
      <w:r w:rsidRPr="004A54E5">
        <w:rPr>
          <w:b/>
        </w:rPr>
        <w:t>р</w:t>
      </w:r>
      <w:r w:rsidRPr="004A54E5">
        <w:rPr>
          <w:b/>
        </w:rPr>
        <w:t>динацию деятельности в области защиты прав детей</w:t>
      </w:r>
      <w:r>
        <w:rPr>
          <w:b/>
        </w:rPr>
        <w:t>, обеспечить этот</w:t>
      </w:r>
      <w:r w:rsidRPr="004A54E5">
        <w:rPr>
          <w:b/>
        </w:rPr>
        <w:t xml:space="preserve"> о</w:t>
      </w:r>
      <w:r w:rsidRPr="004A54E5">
        <w:rPr>
          <w:b/>
        </w:rPr>
        <w:t>р</w:t>
      </w:r>
      <w:r w:rsidRPr="004A54E5">
        <w:rPr>
          <w:b/>
        </w:rPr>
        <w:t xml:space="preserve">ган </w:t>
      </w:r>
      <w:r>
        <w:rPr>
          <w:b/>
        </w:rPr>
        <w:t xml:space="preserve">необходимыми </w:t>
      </w:r>
      <w:r w:rsidRPr="004A54E5">
        <w:rPr>
          <w:b/>
        </w:rPr>
        <w:t>полномочия</w:t>
      </w:r>
      <w:r>
        <w:rPr>
          <w:b/>
        </w:rPr>
        <w:t>ми</w:t>
      </w:r>
      <w:r w:rsidRPr="004A54E5">
        <w:rPr>
          <w:b/>
        </w:rPr>
        <w:t xml:space="preserve"> и достаточны</w:t>
      </w:r>
      <w:r>
        <w:rPr>
          <w:b/>
        </w:rPr>
        <w:t>ми</w:t>
      </w:r>
      <w:r w:rsidRPr="004A54E5">
        <w:rPr>
          <w:b/>
        </w:rPr>
        <w:t xml:space="preserve"> кадровы</w:t>
      </w:r>
      <w:r>
        <w:rPr>
          <w:b/>
        </w:rPr>
        <w:t>ми</w:t>
      </w:r>
      <w:r w:rsidRPr="004A54E5">
        <w:rPr>
          <w:b/>
        </w:rPr>
        <w:t>, технич</w:t>
      </w:r>
      <w:r w:rsidRPr="004A54E5">
        <w:rPr>
          <w:b/>
        </w:rPr>
        <w:t>е</w:t>
      </w:r>
      <w:r w:rsidRPr="004A54E5">
        <w:rPr>
          <w:b/>
        </w:rPr>
        <w:t>ски</w:t>
      </w:r>
      <w:r>
        <w:rPr>
          <w:b/>
        </w:rPr>
        <w:t>ми</w:t>
      </w:r>
      <w:r w:rsidRPr="004A54E5">
        <w:rPr>
          <w:b/>
        </w:rPr>
        <w:t xml:space="preserve"> и финансовы</w:t>
      </w:r>
      <w:r>
        <w:rPr>
          <w:b/>
        </w:rPr>
        <w:t>ми</w:t>
      </w:r>
      <w:r w:rsidRPr="004A54E5">
        <w:rPr>
          <w:b/>
        </w:rPr>
        <w:t xml:space="preserve"> ресурс</w:t>
      </w:r>
      <w:r>
        <w:rPr>
          <w:b/>
        </w:rPr>
        <w:t>ами</w:t>
      </w:r>
      <w:r w:rsidRPr="004A54E5">
        <w:rPr>
          <w:b/>
        </w:rPr>
        <w:t>, с тем чтобы он мог эффективно выпо</w:t>
      </w:r>
      <w:r w:rsidRPr="004A54E5">
        <w:rPr>
          <w:b/>
        </w:rPr>
        <w:t>л</w:t>
      </w:r>
      <w:r w:rsidRPr="004A54E5">
        <w:rPr>
          <w:b/>
        </w:rPr>
        <w:t>нять свои функции в качестве органа, который осуществляет координацию деятельности между различными государственными учреждениями на н</w:t>
      </w:r>
      <w:r w:rsidRPr="004A54E5">
        <w:rPr>
          <w:b/>
        </w:rPr>
        <w:t>а</w:t>
      </w:r>
      <w:r w:rsidRPr="004A54E5">
        <w:rPr>
          <w:b/>
        </w:rPr>
        <w:t xml:space="preserve">циональном, региональном и местном уровнях. </w:t>
      </w:r>
    </w:p>
    <w:p w:rsidR="00A97C24" w:rsidRPr="00904047" w:rsidRDefault="00A97C24" w:rsidP="00A97C24">
      <w:pPr>
        <w:pStyle w:val="H23GR"/>
      </w:pPr>
      <w:r w:rsidRPr="00904047">
        <w:tab/>
      </w:r>
      <w:r w:rsidRPr="00904047">
        <w:tab/>
        <w:t>Независимый мониторинг</w:t>
      </w:r>
    </w:p>
    <w:p w:rsidR="00A97C24" w:rsidRPr="00904047" w:rsidRDefault="00A97C24" w:rsidP="00A97C24">
      <w:pPr>
        <w:pStyle w:val="SingleTxtGR"/>
      </w:pPr>
      <w:r>
        <w:t>13</w:t>
      </w:r>
      <w:r w:rsidRPr="004A54E5">
        <w:t>.</w:t>
      </w:r>
      <w:r w:rsidRPr="004A54E5">
        <w:tab/>
      </w:r>
      <w:r w:rsidRPr="00904047">
        <w:t xml:space="preserve">Комитет отмечает, что в государстве-участнике создан институт </w:t>
      </w:r>
      <w:r>
        <w:t>Уполн</w:t>
      </w:r>
      <w:r>
        <w:t>о</w:t>
      </w:r>
      <w:r>
        <w:t>моченного</w:t>
      </w:r>
      <w:r w:rsidRPr="00904047">
        <w:t xml:space="preserve"> по основным правам, который отвечает за мониторинг осуществл</w:t>
      </w:r>
      <w:r w:rsidRPr="00904047">
        <w:t>е</w:t>
      </w:r>
      <w:r w:rsidRPr="00904047">
        <w:t>ния прав детей. Однако Комитет обеспокоен информацией о том, что Междун</w:t>
      </w:r>
      <w:r w:rsidRPr="00904047">
        <w:t>а</w:t>
      </w:r>
      <w:r w:rsidRPr="00904047">
        <w:t xml:space="preserve">родный координационный комитет отложил аккредитацию </w:t>
      </w:r>
      <w:r>
        <w:t>Уполномоченного</w:t>
      </w:r>
      <w:r w:rsidRPr="00904047">
        <w:t xml:space="preserve"> по основным правам до второй половины 2014 года, сославшись, в частности, на отсутствие транспарентного и основанного на широком участии процесса отб</w:t>
      </w:r>
      <w:r w:rsidRPr="00904047">
        <w:t>о</w:t>
      </w:r>
      <w:r w:rsidRPr="00904047">
        <w:t>ра.</w:t>
      </w:r>
    </w:p>
    <w:p w:rsidR="00A97C24" w:rsidRPr="004A54E5" w:rsidRDefault="00A97C24" w:rsidP="00A97C24">
      <w:pPr>
        <w:pStyle w:val="SingleTxtGR"/>
        <w:rPr>
          <w:b/>
        </w:rPr>
      </w:pPr>
      <w:r w:rsidRPr="004A54E5">
        <w:t>14.</w:t>
      </w:r>
      <w:r w:rsidRPr="004A54E5">
        <w:tab/>
      </w:r>
      <w:r w:rsidRPr="004A54E5">
        <w:rPr>
          <w:b/>
        </w:rPr>
        <w:t>В свете своего замечания общего порядка № 2 (2002 год) о роли нез</w:t>
      </w:r>
      <w:r w:rsidRPr="004A54E5">
        <w:rPr>
          <w:b/>
        </w:rPr>
        <w:t>а</w:t>
      </w:r>
      <w:r w:rsidRPr="004A54E5">
        <w:rPr>
          <w:b/>
        </w:rPr>
        <w:t>висимых национальных правозащитных учреждений Комитет рекоме</w:t>
      </w:r>
      <w:r w:rsidRPr="004A54E5">
        <w:rPr>
          <w:b/>
        </w:rPr>
        <w:t>н</w:t>
      </w:r>
      <w:r w:rsidRPr="004A54E5">
        <w:rPr>
          <w:b/>
        </w:rPr>
        <w:t>дует государству-участнику принять меры для соблюдения требований Пари</w:t>
      </w:r>
      <w:r w:rsidRPr="004A54E5">
        <w:rPr>
          <w:b/>
        </w:rPr>
        <w:t>ж</w:t>
      </w:r>
      <w:r w:rsidRPr="004A54E5">
        <w:rPr>
          <w:b/>
        </w:rPr>
        <w:t>ских при</w:t>
      </w:r>
      <w:r w:rsidRPr="004A54E5">
        <w:rPr>
          <w:b/>
        </w:rPr>
        <w:t>н</w:t>
      </w:r>
      <w:r w:rsidRPr="004A54E5">
        <w:rPr>
          <w:b/>
        </w:rPr>
        <w:t xml:space="preserve">ципов для национальных правозащитных учреждений путем обеспечения независимости </w:t>
      </w:r>
      <w:r>
        <w:rPr>
          <w:b/>
        </w:rPr>
        <w:t>Уполномоченного</w:t>
      </w:r>
      <w:r w:rsidRPr="004A54E5">
        <w:rPr>
          <w:b/>
        </w:rPr>
        <w:t xml:space="preserve"> по основным правам, в том числе в таких областях, как финансирование, мандат и иммунитеты. К</w:t>
      </w:r>
      <w:r w:rsidRPr="004A54E5">
        <w:rPr>
          <w:b/>
        </w:rPr>
        <w:t>о</w:t>
      </w:r>
      <w:r w:rsidRPr="004A54E5">
        <w:rPr>
          <w:b/>
        </w:rPr>
        <w:t>митет рекомендует государству-участнику с этой целью обратиться за те</w:t>
      </w:r>
      <w:r w:rsidRPr="004A54E5">
        <w:rPr>
          <w:b/>
        </w:rPr>
        <w:t>х</w:t>
      </w:r>
      <w:r w:rsidRPr="004A54E5">
        <w:rPr>
          <w:b/>
        </w:rPr>
        <w:t>ническим содействием, в частности к Управлению Верховного комиссара Организации Объединенных Наций по пр</w:t>
      </w:r>
      <w:r w:rsidRPr="004A54E5">
        <w:rPr>
          <w:b/>
        </w:rPr>
        <w:t>а</w:t>
      </w:r>
      <w:r w:rsidRPr="004A54E5">
        <w:rPr>
          <w:b/>
        </w:rPr>
        <w:t>вам человека (УВКПЧ) и ЮНИСЕФ. Кроме того, Комитет рекомендует государству-участнику ра</w:t>
      </w:r>
      <w:r w:rsidRPr="004A54E5">
        <w:rPr>
          <w:b/>
        </w:rPr>
        <w:t>с</w:t>
      </w:r>
      <w:r w:rsidRPr="004A54E5">
        <w:rPr>
          <w:b/>
        </w:rPr>
        <w:t>смотреть вопрос о созд</w:t>
      </w:r>
      <w:r w:rsidRPr="004A54E5">
        <w:rPr>
          <w:b/>
        </w:rPr>
        <w:t>а</w:t>
      </w:r>
      <w:r w:rsidRPr="004A54E5">
        <w:rPr>
          <w:b/>
        </w:rPr>
        <w:t>нии независимого омбудсмена по делам детей.</w:t>
      </w:r>
    </w:p>
    <w:p w:rsidR="00A97C24" w:rsidRPr="00904047" w:rsidRDefault="00A97C24" w:rsidP="00A97C24">
      <w:pPr>
        <w:pStyle w:val="H23GR"/>
      </w:pPr>
      <w:r w:rsidRPr="00904047">
        <w:tab/>
      </w:r>
      <w:r w:rsidRPr="00904047">
        <w:tab/>
        <w:t>Распространение информации и повышение уровня осведомленн</w:t>
      </w:r>
      <w:r w:rsidRPr="00904047">
        <w:t>о</w:t>
      </w:r>
      <w:r w:rsidRPr="00904047">
        <w:t>сти</w:t>
      </w:r>
    </w:p>
    <w:p w:rsidR="00A97C24" w:rsidRPr="00904047" w:rsidRDefault="00A97C24" w:rsidP="00A97C24">
      <w:pPr>
        <w:pStyle w:val="SingleTxtGR"/>
      </w:pPr>
      <w:r w:rsidRPr="004A54E5">
        <w:t>15.</w:t>
      </w:r>
      <w:r w:rsidRPr="004A54E5">
        <w:tab/>
      </w:r>
      <w:r w:rsidRPr="00904047">
        <w:t>Комитет с удовлетворением отмечает информационно-просветительские программы, в том числе кампании, проводимые государством-участником в о</w:t>
      </w:r>
      <w:r w:rsidRPr="00904047">
        <w:t>б</w:t>
      </w:r>
      <w:r w:rsidRPr="00904047">
        <w:t xml:space="preserve">ласти защиты прав детей. Вместе с тем он по-прежнему обеспокоен тем, что такие программы не </w:t>
      </w:r>
      <w:r>
        <w:t>охватывают</w:t>
      </w:r>
      <w:r w:rsidRPr="00904047">
        <w:t xml:space="preserve"> всех специалистов, работающих с детьми и в интересах детей, самих детей, родителей и общественность в целом, и </w:t>
      </w:r>
      <w:r>
        <w:t>счит</w:t>
      </w:r>
      <w:r>
        <w:t>а</w:t>
      </w:r>
      <w:r>
        <w:t xml:space="preserve">ются </w:t>
      </w:r>
      <w:r w:rsidRPr="00904047">
        <w:t>неэффективными.</w:t>
      </w:r>
    </w:p>
    <w:p w:rsidR="00A97C24" w:rsidRPr="004A54E5" w:rsidRDefault="00A97C24" w:rsidP="00A97C24">
      <w:pPr>
        <w:pStyle w:val="SingleTxtGR"/>
        <w:rPr>
          <w:b/>
        </w:rPr>
      </w:pPr>
      <w:r w:rsidRPr="004A54E5">
        <w:t>16.</w:t>
      </w:r>
      <w:r w:rsidRPr="004A54E5">
        <w:tab/>
      </w:r>
      <w:r w:rsidRPr="004A54E5">
        <w:rPr>
          <w:b/>
        </w:rPr>
        <w:t xml:space="preserve">Комитет рекомендует государству-участнику продолжать и </w:t>
      </w:r>
      <w:r>
        <w:rPr>
          <w:b/>
        </w:rPr>
        <w:t>укре</w:t>
      </w:r>
      <w:r>
        <w:rPr>
          <w:b/>
        </w:rPr>
        <w:t>п</w:t>
      </w:r>
      <w:r>
        <w:rPr>
          <w:b/>
        </w:rPr>
        <w:t>лять</w:t>
      </w:r>
      <w:r w:rsidRPr="004A54E5">
        <w:rPr>
          <w:b/>
        </w:rPr>
        <w:t xml:space="preserve"> усилия по повышению уровня осведомленности всех специалистов, работающих с детьми и в интересах детей, самих детей, родителей и общ</w:t>
      </w:r>
      <w:r w:rsidRPr="004A54E5">
        <w:rPr>
          <w:b/>
        </w:rPr>
        <w:t>е</w:t>
      </w:r>
      <w:r w:rsidRPr="004A54E5">
        <w:rPr>
          <w:b/>
        </w:rPr>
        <w:t>ств</w:t>
      </w:r>
      <w:r>
        <w:rPr>
          <w:b/>
        </w:rPr>
        <w:t>а</w:t>
      </w:r>
      <w:r w:rsidRPr="004A54E5">
        <w:rPr>
          <w:b/>
        </w:rPr>
        <w:t xml:space="preserve"> в целом о положениях Конвенции и ее факультативных протоколов с целью обеспечения того, чтобы результатом таких усилий </w:t>
      </w:r>
      <w:r>
        <w:rPr>
          <w:b/>
        </w:rPr>
        <w:t>стали</w:t>
      </w:r>
      <w:r w:rsidRPr="004A54E5">
        <w:rPr>
          <w:b/>
        </w:rPr>
        <w:t xml:space="preserve"> позити</w:t>
      </w:r>
      <w:r w:rsidRPr="004A54E5">
        <w:rPr>
          <w:b/>
        </w:rPr>
        <w:t>в</w:t>
      </w:r>
      <w:r w:rsidRPr="004A54E5">
        <w:rPr>
          <w:b/>
        </w:rPr>
        <w:t xml:space="preserve">ные изменения </w:t>
      </w:r>
      <w:r>
        <w:rPr>
          <w:b/>
        </w:rPr>
        <w:t>во взглядах соответствующих лиц</w:t>
      </w:r>
      <w:r w:rsidRPr="004A54E5">
        <w:rPr>
          <w:b/>
        </w:rPr>
        <w:t xml:space="preserve">. </w:t>
      </w:r>
    </w:p>
    <w:p w:rsidR="00A97C24" w:rsidRPr="00904047" w:rsidRDefault="00A97C24" w:rsidP="00A97C24">
      <w:pPr>
        <w:pStyle w:val="H23GR"/>
      </w:pPr>
      <w:r w:rsidRPr="00904047">
        <w:tab/>
      </w:r>
      <w:r w:rsidRPr="00904047">
        <w:tab/>
        <w:t>Сотрудничество с гражданским обществом</w:t>
      </w:r>
    </w:p>
    <w:p w:rsidR="00A97C24" w:rsidRPr="00904047" w:rsidRDefault="00A97C24" w:rsidP="00A97C24">
      <w:pPr>
        <w:pStyle w:val="SingleTxtGR"/>
      </w:pPr>
      <w:r w:rsidRPr="004A54E5">
        <w:t>17.</w:t>
      </w:r>
      <w:r w:rsidRPr="004A54E5">
        <w:tab/>
      </w:r>
      <w:r w:rsidRPr="00904047">
        <w:t xml:space="preserve">Комитет обеспокоен тем, что централизация и национализация услуг по уходу за детьми в государственных детских учреждениях и в других </w:t>
      </w:r>
      <w:r>
        <w:t>сферах</w:t>
      </w:r>
      <w:r w:rsidRPr="00904047">
        <w:t xml:space="preserve"> привели к тому, что многие неправительственные организации (НПО) перест</w:t>
      </w:r>
      <w:r w:rsidRPr="00904047">
        <w:t>а</w:t>
      </w:r>
      <w:r w:rsidRPr="00904047">
        <w:t>ли получать поддержку от государства-участника. Он также обеспокоен инфо</w:t>
      </w:r>
      <w:r w:rsidRPr="00904047">
        <w:t>р</w:t>
      </w:r>
      <w:r w:rsidRPr="00904047">
        <w:t xml:space="preserve">мацией о том, что в отношении некоторых НПО проводятся расследования на предмет получения </w:t>
      </w:r>
      <w:r>
        <w:t xml:space="preserve">ими </w:t>
      </w:r>
      <w:r w:rsidRPr="00904047">
        <w:t xml:space="preserve">финансирования из-за рубежа. </w:t>
      </w:r>
    </w:p>
    <w:p w:rsidR="00A97C24" w:rsidRPr="004A54E5" w:rsidRDefault="00A97C24" w:rsidP="00A97C24">
      <w:pPr>
        <w:pStyle w:val="SingleTxtGR"/>
        <w:rPr>
          <w:b/>
        </w:rPr>
      </w:pPr>
      <w:r w:rsidRPr="004A54E5">
        <w:t>18.</w:t>
      </w:r>
      <w:r w:rsidRPr="004A54E5">
        <w:tab/>
      </w:r>
      <w:r w:rsidRPr="001C02F9">
        <w:rPr>
          <w:b/>
        </w:rPr>
        <w:t>Ко</w:t>
      </w:r>
      <w:r w:rsidRPr="004A54E5">
        <w:rPr>
          <w:b/>
        </w:rPr>
        <w:t>митет призывает государство-участник гарантировать поддержку всем НПО, работающи</w:t>
      </w:r>
      <w:r w:rsidR="001C02F9">
        <w:rPr>
          <w:b/>
        </w:rPr>
        <w:t>м</w:t>
      </w:r>
      <w:r w:rsidRPr="004A54E5">
        <w:rPr>
          <w:b/>
        </w:rPr>
        <w:t xml:space="preserve"> с детьми и в интересах детей</w:t>
      </w:r>
      <w:r>
        <w:rPr>
          <w:b/>
        </w:rPr>
        <w:t>,</w:t>
      </w:r>
      <w:r w:rsidRPr="004A54E5">
        <w:rPr>
          <w:b/>
        </w:rPr>
        <w:t xml:space="preserve"> и обеспечить их вс</w:t>
      </w:r>
      <w:r w:rsidRPr="004A54E5">
        <w:rPr>
          <w:b/>
        </w:rPr>
        <w:t>е</w:t>
      </w:r>
      <w:r w:rsidRPr="004A54E5">
        <w:rPr>
          <w:b/>
        </w:rPr>
        <w:t xml:space="preserve">ми возможными средствами для выполнения </w:t>
      </w:r>
      <w:r>
        <w:rPr>
          <w:b/>
        </w:rPr>
        <w:t>ими своего</w:t>
      </w:r>
      <w:r w:rsidRPr="004A54E5">
        <w:rPr>
          <w:b/>
        </w:rPr>
        <w:t xml:space="preserve"> мандата. Кроме того, Комитет рекомендует государству-участнику отменить любые юрид</w:t>
      </w:r>
      <w:r w:rsidRPr="004A54E5">
        <w:rPr>
          <w:b/>
        </w:rPr>
        <w:t>и</w:t>
      </w:r>
      <w:r w:rsidRPr="004A54E5">
        <w:rPr>
          <w:b/>
        </w:rPr>
        <w:t>ческие и иные процедуры, которые могут влиять на свободу деятельности таких НПО на его террит</w:t>
      </w:r>
      <w:r w:rsidRPr="004A54E5">
        <w:rPr>
          <w:b/>
        </w:rPr>
        <w:t>о</w:t>
      </w:r>
      <w:r w:rsidRPr="004A54E5">
        <w:rPr>
          <w:b/>
        </w:rPr>
        <w:t xml:space="preserve">рии. </w:t>
      </w:r>
    </w:p>
    <w:p w:rsidR="001C02F9" w:rsidRPr="000249A5" w:rsidRDefault="001C02F9" w:rsidP="001C02F9">
      <w:pPr>
        <w:pStyle w:val="H1GR"/>
      </w:pPr>
      <w:r w:rsidRPr="000249A5">
        <w:tab/>
        <w:t>B.</w:t>
      </w:r>
      <w:r w:rsidRPr="000249A5">
        <w:tab/>
        <w:t>Общие принципы (статьи 2, 3, 6 и 12 Конвенции)</w:t>
      </w:r>
    </w:p>
    <w:p w:rsidR="001C02F9" w:rsidRPr="000249A5" w:rsidRDefault="001C02F9" w:rsidP="001C02F9">
      <w:pPr>
        <w:pStyle w:val="H23GR"/>
      </w:pPr>
      <w:r w:rsidRPr="000249A5">
        <w:tab/>
      </w:r>
      <w:r w:rsidRPr="000249A5">
        <w:tab/>
        <w:t>Недискриминация</w:t>
      </w:r>
    </w:p>
    <w:p w:rsidR="001C02F9" w:rsidRPr="000249A5" w:rsidRDefault="001C02F9" w:rsidP="001C02F9">
      <w:pPr>
        <w:pStyle w:val="SingleTxtGR"/>
      </w:pPr>
      <w:r w:rsidRPr="000249A5">
        <w:t>19.</w:t>
      </w:r>
      <w:r w:rsidRPr="000249A5">
        <w:tab/>
        <w:t>Комитет отмечает, что Закон С 2012</w:t>
      </w:r>
      <w:r>
        <w:t> год</w:t>
      </w:r>
      <w:r w:rsidRPr="000249A5">
        <w:t>а квалифицирует в качестве пр</w:t>
      </w:r>
      <w:r w:rsidRPr="000249A5">
        <w:t>е</w:t>
      </w:r>
      <w:r w:rsidRPr="000249A5">
        <w:t>ступлений расово мотивированные акты и признает программы и проекты по поощрению толерантности между учащимися школ. Вместе с тем Комитет обеспокоен сохранением в обществе дискриминационн</w:t>
      </w:r>
      <w:r w:rsidRPr="0021539E">
        <w:t>ого</w:t>
      </w:r>
      <w:r w:rsidRPr="000249A5">
        <w:t xml:space="preserve"> отношени</w:t>
      </w:r>
      <w:r>
        <w:t>я</w:t>
      </w:r>
      <w:r w:rsidRPr="000249A5">
        <w:t xml:space="preserve"> к д</w:t>
      </w:r>
      <w:r w:rsidRPr="000249A5">
        <w:t>е</w:t>
      </w:r>
      <w:r w:rsidRPr="000249A5">
        <w:t>тям, находящимся в маргинальном или неблагоприятном положении, таким как д</w:t>
      </w:r>
      <w:r w:rsidRPr="000249A5">
        <w:t>е</w:t>
      </w:r>
      <w:r w:rsidRPr="000249A5">
        <w:t>ти-инвалиды, дети, живущие в негетеросексуальных семьях, дети, принадл</w:t>
      </w:r>
      <w:r w:rsidRPr="000249A5">
        <w:t>е</w:t>
      </w:r>
      <w:r w:rsidRPr="000249A5">
        <w:t xml:space="preserve">жащие к этническим или религиозным меньшинствам, дети с </w:t>
      </w:r>
      <w:r>
        <w:t>иной</w:t>
      </w:r>
      <w:r w:rsidRPr="000249A5">
        <w:t xml:space="preserve"> половой идентичностью, дети-мигранты и несопровождаемые дети, положение которых усугубилось в результате экономического кризиса и нищеты. Кроме того, Ком</w:t>
      </w:r>
      <w:r w:rsidRPr="000249A5">
        <w:t>и</w:t>
      </w:r>
      <w:r w:rsidRPr="000249A5">
        <w:t xml:space="preserve">тет обеспокоен глубоко укоренившимися в обществе гендерными стереотипами, которые имеют </w:t>
      </w:r>
      <w:r>
        <w:t>серьезные</w:t>
      </w:r>
      <w:r w:rsidRPr="000249A5">
        <w:t xml:space="preserve"> негативные последствия для девочек. </w:t>
      </w:r>
    </w:p>
    <w:p w:rsidR="001C02F9" w:rsidRPr="000249A5" w:rsidRDefault="001C02F9" w:rsidP="001C02F9">
      <w:pPr>
        <w:pStyle w:val="SingleTxtGR"/>
        <w:rPr>
          <w:b/>
        </w:rPr>
      </w:pPr>
      <w:r w:rsidRPr="000249A5">
        <w:t>20.</w:t>
      </w:r>
      <w:r w:rsidRPr="000249A5">
        <w:tab/>
      </w:r>
      <w:r w:rsidRPr="000249A5">
        <w:rPr>
          <w:b/>
        </w:rPr>
        <w:t xml:space="preserve">Комитет призывает государство-участник </w:t>
      </w:r>
      <w:r>
        <w:rPr>
          <w:b/>
        </w:rPr>
        <w:t>выполнять</w:t>
      </w:r>
      <w:r w:rsidRPr="000249A5">
        <w:rPr>
          <w:b/>
        </w:rPr>
        <w:t xml:space="preserve"> законы, запр</w:t>
      </w:r>
      <w:r w:rsidRPr="000249A5">
        <w:rPr>
          <w:b/>
        </w:rPr>
        <w:t>е</w:t>
      </w:r>
      <w:r w:rsidRPr="000249A5">
        <w:rPr>
          <w:b/>
        </w:rPr>
        <w:t>щающие дискриминацию детей, находящихся в ущемленном и неблагопр</w:t>
      </w:r>
      <w:r w:rsidRPr="000249A5">
        <w:rPr>
          <w:b/>
        </w:rPr>
        <w:t>и</w:t>
      </w:r>
      <w:r w:rsidRPr="000249A5">
        <w:rPr>
          <w:b/>
        </w:rPr>
        <w:t>ятном положении, таких как дети-инвалиды, дети, рожд</w:t>
      </w:r>
      <w:r>
        <w:rPr>
          <w:b/>
        </w:rPr>
        <w:t>е</w:t>
      </w:r>
      <w:r w:rsidRPr="000249A5">
        <w:rPr>
          <w:b/>
        </w:rPr>
        <w:t xml:space="preserve">нные вне брака или живущие с однополыми родителями, дети, принадлежащие к рома или еврейскому меньшинству, дети-мигранты и несопровождаемые дети, дети из числа </w:t>
      </w:r>
      <w:r>
        <w:rPr>
          <w:b/>
        </w:rPr>
        <w:t xml:space="preserve">сообщества </w:t>
      </w:r>
      <w:r w:rsidRPr="000249A5">
        <w:rPr>
          <w:b/>
        </w:rPr>
        <w:t>лесбиянок, бисексуалов, трансгендеров или интерсе</w:t>
      </w:r>
      <w:r w:rsidRPr="000249A5">
        <w:rPr>
          <w:b/>
        </w:rPr>
        <w:t>к</w:t>
      </w:r>
      <w:r w:rsidRPr="000249A5">
        <w:rPr>
          <w:b/>
        </w:rPr>
        <w:t>суалов и девочки, а также принимать меры по просвещению общества по вопросам равенства и недискриминации и расширять соответствующие программы в школах. Кроме того, Комитет рекомендует госуда</w:t>
      </w:r>
      <w:r w:rsidRPr="000249A5">
        <w:rPr>
          <w:b/>
        </w:rPr>
        <w:t>р</w:t>
      </w:r>
      <w:r w:rsidRPr="000249A5">
        <w:rPr>
          <w:b/>
        </w:rPr>
        <w:t>ству-участнику включить в свой следующий периодический доклад информ</w:t>
      </w:r>
      <w:r w:rsidRPr="000249A5">
        <w:rPr>
          <w:b/>
        </w:rPr>
        <w:t>а</w:t>
      </w:r>
      <w:r w:rsidRPr="000249A5">
        <w:rPr>
          <w:b/>
        </w:rPr>
        <w:t>цию о мерах и программах, имеющих отношение к Конвенции и предпр</w:t>
      </w:r>
      <w:r w:rsidRPr="000249A5">
        <w:rPr>
          <w:b/>
        </w:rPr>
        <w:t>и</w:t>
      </w:r>
      <w:r w:rsidRPr="000249A5">
        <w:rPr>
          <w:b/>
        </w:rPr>
        <w:t>нятых государством-участником в рамках последующей деятельности в связи с Декларацией и Программой действий, принятых в 2001</w:t>
      </w:r>
      <w:r>
        <w:rPr>
          <w:b/>
        </w:rPr>
        <w:t> год</w:t>
      </w:r>
      <w:r w:rsidRPr="000249A5">
        <w:rPr>
          <w:b/>
        </w:rPr>
        <w:t>у на Всемирной конференции по борьбе против расизма, расовой дискримин</w:t>
      </w:r>
      <w:r w:rsidRPr="000249A5">
        <w:rPr>
          <w:b/>
        </w:rPr>
        <w:t>а</w:t>
      </w:r>
      <w:r w:rsidRPr="000249A5">
        <w:rPr>
          <w:b/>
        </w:rPr>
        <w:t>ции, ксенофобии и связанной с ними нетерпимости, а также итоговым д</w:t>
      </w:r>
      <w:r w:rsidRPr="000249A5">
        <w:rPr>
          <w:b/>
        </w:rPr>
        <w:t>о</w:t>
      </w:r>
      <w:r w:rsidRPr="000249A5">
        <w:rPr>
          <w:b/>
        </w:rPr>
        <w:t>кументом, принятым в 2009</w:t>
      </w:r>
      <w:r>
        <w:rPr>
          <w:b/>
        </w:rPr>
        <w:t> год</w:t>
      </w:r>
      <w:r w:rsidRPr="000249A5">
        <w:rPr>
          <w:b/>
        </w:rPr>
        <w:t>у на Конференции по обзору Дурбанского процесса.</w:t>
      </w:r>
    </w:p>
    <w:p w:rsidR="001C02F9" w:rsidRPr="000249A5" w:rsidRDefault="001C02F9" w:rsidP="001C02F9">
      <w:pPr>
        <w:pStyle w:val="H23GR"/>
      </w:pPr>
      <w:r w:rsidRPr="000249A5">
        <w:tab/>
      </w:r>
      <w:r w:rsidRPr="000249A5">
        <w:tab/>
        <w:t>Наилучшее обеспечение интересов ребенка</w:t>
      </w:r>
    </w:p>
    <w:p w:rsidR="001C02F9" w:rsidRPr="000249A5" w:rsidRDefault="001C02F9" w:rsidP="001C02F9">
      <w:pPr>
        <w:pStyle w:val="SingleTxtGR"/>
      </w:pPr>
      <w:r w:rsidRPr="000249A5">
        <w:t>21.</w:t>
      </w:r>
      <w:r w:rsidRPr="000249A5">
        <w:tab/>
        <w:t>Комитет отмечает, что законодательство государства-участника содержит положения о наилучшем обеспечении интересов ребенка, в частности Осно</w:t>
      </w:r>
      <w:r w:rsidRPr="000249A5">
        <w:t>в</w:t>
      </w:r>
      <w:r w:rsidRPr="000249A5">
        <w:t>ной закон и Закон о защите детей. Вместе с тем Комитет обеспокоен тем, что зак</w:t>
      </w:r>
      <w:r w:rsidRPr="000249A5">
        <w:t>о</w:t>
      </w:r>
      <w:r w:rsidRPr="000249A5">
        <w:t xml:space="preserve">нодательство и политика государства-участника во многих сферах, включая его нормативные положения о правосудии в отношении несовершеннолетних, не опираются должным образом на принцип наилучших интересов ребенка. </w:t>
      </w:r>
    </w:p>
    <w:p w:rsidR="001C02F9" w:rsidRPr="000249A5" w:rsidRDefault="001C02F9" w:rsidP="001C02F9">
      <w:pPr>
        <w:pStyle w:val="SingleTxtGR"/>
        <w:rPr>
          <w:b/>
        </w:rPr>
      </w:pPr>
      <w:r w:rsidRPr="000249A5">
        <w:t>22.</w:t>
      </w:r>
      <w:r w:rsidRPr="000249A5">
        <w:tab/>
      </w:r>
      <w:r w:rsidRPr="000249A5">
        <w:rPr>
          <w:b/>
        </w:rPr>
        <w:t>Комитет обращает внимание государства-участника на свое замеч</w:t>
      </w:r>
      <w:r w:rsidRPr="000249A5">
        <w:rPr>
          <w:b/>
        </w:rPr>
        <w:t>а</w:t>
      </w:r>
      <w:r w:rsidRPr="000249A5">
        <w:rPr>
          <w:b/>
        </w:rPr>
        <w:t>ние общего порядка № 14 (2013</w:t>
      </w:r>
      <w:r w:rsidR="00C90EA3">
        <w:rPr>
          <w:b/>
        </w:rPr>
        <w:t> год</w:t>
      </w:r>
      <w:r w:rsidRPr="000249A5">
        <w:rPr>
          <w:b/>
        </w:rPr>
        <w:t>) о праве ребенка на уделение первооч</w:t>
      </w:r>
      <w:r w:rsidRPr="000249A5">
        <w:rPr>
          <w:b/>
        </w:rPr>
        <w:t>е</w:t>
      </w:r>
      <w:r w:rsidRPr="000249A5">
        <w:rPr>
          <w:b/>
        </w:rPr>
        <w:t>редного внимания наилучшему обеспечению его интересов и рекомендует государству-участнику обеспечивать, чтобы его законодательство отраж</w:t>
      </w:r>
      <w:r w:rsidRPr="000249A5">
        <w:rPr>
          <w:b/>
        </w:rPr>
        <w:t>а</w:t>
      </w:r>
      <w:r w:rsidRPr="000249A5">
        <w:rPr>
          <w:b/>
        </w:rPr>
        <w:t>ло это право, установленное Конвенцией. Он также рекомендует государс</w:t>
      </w:r>
      <w:r w:rsidRPr="000249A5">
        <w:rPr>
          <w:b/>
        </w:rPr>
        <w:t>т</w:t>
      </w:r>
      <w:r w:rsidRPr="000249A5">
        <w:rPr>
          <w:b/>
        </w:rPr>
        <w:t>ву-участнику активизировать усилия по обеспечению надлежащего инте</w:t>
      </w:r>
      <w:r w:rsidRPr="000249A5">
        <w:rPr>
          <w:b/>
        </w:rPr>
        <w:t>г</w:t>
      </w:r>
      <w:r w:rsidRPr="000249A5">
        <w:rPr>
          <w:b/>
        </w:rPr>
        <w:t>рирования и последовательного применения этого права в рамках всех з</w:t>
      </w:r>
      <w:r w:rsidRPr="000249A5">
        <w:rPr>
          <w:b/>
        </w:rPr>
        <w:t>а</w:t>
      </w:r>
      <w:r w:rsidRPr="000249A5">
        <w:rPr>
          <w:b/>
        </w:rPr>
        <w:t>конодательных, административных и судебных процедур, а также в рамках политики, программ и проектов, которые имеют отношение к детям или затрагивают их интересы, и предусмотреть средства правовой защиты в случае нарушения этого права. В этой связи государству-участнику пре</w:t>
      </w:r>
      <w:r w:rsidRPr="000249A5">
        <w:rPr>
          <w:b/>
        </w:rPr>
        <w:t>д</w:t>
      </w:r>
      <w:r w:rsidRPr="000249A5">
        <w:rPr>
          <w:b/>
        </w:rPr>
        <w:t>лагается разработать процедуры и критерии в качестве руководства для всех соответствующих должностных лиц, уполномоченных определять наилучшие интересы ребенка в каждой области, уделяя им при этом на</w:t>
      </w:r>
      <w:r w:rsidRPr="000249A5">
        <w:rPr>
          <w:b/>
        </w:rPr>
        <w:t>д</w:t>
      </w:r>
      <w:r w:rsidRPr="000249A5">
        <w:rPr>
          <w:b/>
        </w:rPr>
        <w:t>лежащее первоочередное внимание. Такие процедуры и критерии следует распространить среди судебных, административных и законодательных органов, государственных и частных учреждений социального обеспеч</w:t>
      </w:r>
      <w:r w:rsidRPr="000249A5">
        <w:rPr>
          <w:b/>
        </w:rPr>
        <w:t>е</w:t>
      </w:r>
      <w:r w:rsidRPr="000249A5">
        <w:rPr>
          <w:b/>
        </w:rPr>
        <w:t xml:space="preserve">ния, а также религиозных лидеров и широких слоев населения. </w:t>
      </w:r>
    </w:p>
    <w:p w:rsidR="001C02F9" w:rsidRPr="000249A5" w:rsidRDefault="001C02F9" w:rsidP="001C02F9">
      <w:pPr>
        <w:pStyle w:val="H23GR"/>
      </w:pPr>
      <w:r w:rsidRPr="000249A5">
        <w:tab/>
      </w:r>
      <w:r w:rsidRPr="000249A5">
        <w:tab/>
        <w:t>Уважение взглядов ребенка</w:t>
      </w:r>
    </w:p>
    <w:p w:rsidR="001C02F9" w:rsidRPr="000249A5" w:rsidRDefault="001C02F9" w:rsidP="001C02F9">
      <w:pPr>
        <w:pStyle w:val="SingleTxtGR"/>
      </w:pPr>
      <w:r w:rsidRPr="000249A5">
        <w:t>23.</w:t>
      </w:r>
      <w:r w:rsidRPr="000249A5">
        <w:tab/>
        <w:t xml:space="preserve">Комитет отмечает, что в соответствии с новым Гражданским кодексом мнение детей должно учитываться в том случае, если </w:t>
      </w:r>
      <w:r>
        <w:t xml:space="preserve">считается, что </w:t>
      </w:r>
      <w:r w:rsidRPr="000249A5">
        <w:t>они в с</w:t>
      </w:r>
      <w:r w:rsidRPr="000249A5">
        <w:t>о</w:t>
      </w:r>
      <w:r w:rsidRPr="000249A5">
        <w:t>стоянии оценивать ситуацию. Вместе с тем Комитет обеспокоен тем, что в с</w:t>
      </w:r>
      <w:r w:rsidRPr="000249A5">
        <w:t>о</w:t>
      </w:r>
      <w:r w:rsidRPr="000249A5">
        <w:t xml:space="preserve">ответствии с Законом о семье дети в возрасте до 14 лет не имеют </w:t>
      </w:r>
      <w:r>
        <w:t>автоматич</w:t>
      </w:r>
      <w:r>
        <w:t>е</w:t>
      </w:r>
      <w:r>
        <w:t>ского</w:t>
      </w:r>
      <w:r w:rsidRPr="000249A5">
        <w:t xml:space="preserve"> права быть выслушанными в процессе принятия решений, касающихся опеки над ними, и что на практике дети в возрасте до 14 лет имеют право в</w:t>
      </w:r>
      <w:r w:rsidRPr="000249A5">
        <w:t>ы</w:t>
      </w:r>
      <w:r w:rsidRPr="000249A5">
        <w:t>сказать свое мнение только в исключительных случаях, даже если речь идет о разводе или установлении опеки над детьми. Кроме того, Комитет обеспокоен тем, что законные представители детей, назначаемые в учреждениях по уходу за детьми и приемных семьях, не общаются с детьми в достаточной мере и б</w:t>
      </w:r>
      <w:r w:rsidRPr="000249A5">
        <w:t>ы</w:t>
      </w:r>
      <w:r w:rsidRPr="000249A5">
        <w:t xml:space="preserve">ли признаны </w:t>
      </w:r>
      <w:r>
        <w:t>бесполезными</w:t>
      </w:r>
      <w:r w:rsidRPr="000249A5">
        <w:t>.</w:t>
      </w:r>
    </w:p>
    <w:p w:rsidR="001C02F9" w:rsidRPr="000249A5" w:rsidRDefault="001C02F9" w:rsidP="001C02F9">
      <w:pPr>
        <w:pStyle w:val="SingleTxtGR"/>
        <w:rPr>
          <w:b/>
        </w:rPr>
      </w:pPr>
      <w:r w:rsidRPr="000249A5">
        <w:t>24.</w:t>
      </w:r>
      <w:r w:rsidRPr="000249A5">
        <w:tab/>
      </w:r>
      <w:r w:rsidRPr="000249A5">
        <w:rPr>
          <w:b/>
        </w:rPr>
        <w:t>В свете своего замечания общего порядка № 12 (2009</w:t>
      </w:r>
      <w:r w:rsidR="00C90EA3">
        <w:rPr>
          <w:b/>
        </w:rPr>
        <w:t> год</w:t>
      </w:r>
      <w:r w:rsidRPr="000249A5">
        <w:rPr>
          <w:b/>
        </w:rPr>
        <w:t>) о праве р</w:t>
      </w:r>
      <w:r w:rsidRPr="000249A5">
        <w:rPr>
          <w:b/>
        </w:rPr>
        <w:t>е</w:t>
      </w:r>
      <w:r w:rsidRPr="000249A5">
        <w:rPr>
          <w:b/>
        </w:rPr>
        <w:t>бенка быть заслушанным Комитет рекомендует государству-участнику принять все необходимые меры по обеспечению того, чтобы все дети нез</w:t>
      </w:r>
      <w:r w:rsidRPr="000249A5">
        <w:rPr>
          <w:b/>
        </w:rPr>
        <w:t>а</w:t>
      </w:r>
      <w:r w:rsidRPr="000249A5">
        <w:rPr>
          <w:b/>
        </w:rPr>
        <w:t>висимо от возраста</w:t>
      </w:r>
      <w:r>
        <w:rPr>
          <w:b/>
        </w:rPr>
        <w:t xml:space="preserve"> могли высказать свое мнение</w:t>
      </w:r>
      <w:r w:rsidRPr="000249A5">
        <w:rPr>
          <w:b/>
        </w:rPr>
        <w:t xml:space="preserve"> в процессе принятия р</w:t>
      </w:r>
      <w:r w:rsidRPr="000249A5">
        <w:rPr>
          <w:b/>
        </w:rPr>
        <w:t>е</w:t>
      </w:r>
      <w:r w:rsidRPr="000249A5">
        <w:rPr>
          <w:b/>
        </w:rPr>
        <w:t>шений по затрагивающим их вопросам. Мнения ребенка должны надл</w:t>
      </w:r>
      <w:r w:rsidRPr="000249A5">
        <w:rPr>
          <w:b/>
        </w:rPr>
        <w:t>е</w:t>
      </w:r>
      <w:r w:rsidRPr="000249A5">
        <w:rPr>
          <w:b/>
        </w:rPr>
        <w:t>жащим образом учитываться в соответствии с его возрастом и развит</w:t>
      </w:r>
      <w:r w:rsidRPr="000249A5">
        <w:rPr>
          <w:b/>
        </w:rPr>
        <w:t>и</w:t>
      </w:r>
      <w:r w:rsidRPr="000249A5">
        <w:rPr>
          <w:b/>
        </w:rPr>
        <w:t xml:space="preserve">ем, </w:t>
      </w:r>
      <w:r>
        <w:rPr>
          <w:b/>
        </w:rPr>
        <w:t xml:space="preserve">уровень </w:t>
      </w:r>
      <w:r w:rsidRPr="000249A5">
        <w:rPr>
          <w:b/>
        </w:rPr>
        <w:t>которо</w:t>
      </w:r>
      <w:r>
        <w:rPr>
          <w:b/>
        </w:rPr>
        <w:t>го</w:t>
      </w:r>
      <w:r w:rsidRPr="000249A5">
        <w:rPr>
          <w:b/>
        </w:rPr>
        <w:t xml:space="preserve"> оценивается индивидуально в каждом конкретном сл</w:t>
      </w:r>
      <w:r w:rsidRPr="000249A5">
        <w:rPr>
          <w:b/>
        </w:rPr>
        <w:t>у</w:t>
      </w:r>
      <w:r w:rsidRPr="000249A5">
        <w:rPr>
          <w:b/>
        </w:rPr>
        <w:t>чае. Кроме того, Комитет рекомендует государству-участнику принять м</w:t>
      </w:r>
      <w:r w:rsidRPr="000249A5">
        <w:rPr>
          <w:b/>
        </w:rPr>
        <w:t>е</w:t>
      </w:r>
      <w:r w:rsidRPr="000249A5">
        <w:rPr>
          <w:b/>
        </w:rPr>
        <w:t>ры по улучшению функционирования законных представителей детей с целью обеспечения действенной и своевременной защиты прав каждого ребенка, н</w:t>
      </w:r>
      <w:r w:rsidRPr="000249A5">
        <w:rPr>
          <w:b/>
        </w:rPr>
        <w:t>а</w:t>
      </w:r>
      <w:r w:rsidRPr="000249A5">
        <w:rPr>
          <w:b/>
        </w:rPr>
        <w:t xml:space="preserve">ходящегося в детском учреждении или приемной семье. </w:t>
      </w:r>
    </w:p>
    <w:p w:rsidR="001C02F9" w:rsidRPr="000249A5" w:rsidRDefault="001C02F9" w:rsidP="001C02F9">
      <w:pPr>
        <w:pStyle w:val="H1GR"/>
      </w:pPr>
      <w:r w:rsidRPr="000249A5">
        <w:tab/>
        <w:t>C.</w:t>
      </w:r>
      <w:r w:rsidRPr="000249A5">
        <w:tab/>
        <w:t>Гражданские права и свободы (статьи 7, 8 и 13–17)</w:t>
      </w:r>
    </w:p>
    <w:p w:rsidR="001C02F9" w:rsidRPr="000249A5" w:rsidRDefault="001C02F9" w:rsidP="001C02F9">
      <w:pPr>
        <w:pStyle w:val="H23GR"/>
      </w:pPr>
      <w:r w:rsidRPr="000249A5">
        <w:tab/>
      </w:r>
      <w:r w:rsidRPr="000249A5">
        <w:tab/>
        <w:t>Свобода ассоциаций и мирных собраний</w:t>
      </w:r>
    </w:p>
    <w:p w:rsidR="001C02F9" w:rsidRPr="000249A5" w:rsidRDefault="001C02F9" w:rsidP="001C02F9">
      <w:pPr>
        <w:pStyle w:val="SingleTxtGR"/>
      </w:pPr>
      <w:r w:rsidRPr="000249A5">
        <w:t>25.</w:t>
      </w:r>
      <w:r w:rsidRPr="000249A5">
        <w:tab/>
        <w:t>Комитет обеспокоен информацией о том, что в соответствии с новым з</w:t>
      </w:r>
      <w:r w:rsidRPr="000249A5">
        <w:t>а</w:t>
      </w:r>
      <w:r w:rsidRPr="000249A5">
        <w:t>конодательством об ассоциациях, вступившим в силу в 2011</w:t>
      </w:r>
      <w:r>
        <w:t> год</w:t>
      </w:r>
      <w:r w:rsidRPr="000249A5">
        <w:t>у, дети в во</w:t>
      </w:r>
      <w:r w:rsidRPr="000249A5">
        <w:t>з</w:t>
      </w:r>
      <w:r w:rsidRPr="000249A5">
        <w:t>расте до 14 лет не могут занимать управленческие должности в ассоциациях, создаваемых детьми.</w:t>
      </w:r>
    </w:p>
    <w:p w:rsidR="001C02F9" w:rsidRPr="000249A5" w:rsidRDefault="001C02F9" w:rsidP="001C02F9">
      <w:pPr>
        <w:pStyle w:val="SingleTxtGR"/>
        <w:rPr>
          <w:b/>
        </w:rPr>
      </w:pPr>
      <w:r w:rsidRPr="000249A5">
        <w:t>26.</w:t>
      </w:r>
      <w:r w:rsidRPr="000249A5">
        <w:tab/>
      </w:r>
      <w:r w:rsidRPr="000249A5">
        <w:rPr>
          <w:b/>
        </w:rPr>
        <w:t>Комитет рекомендует государству-участнику внести поправки в з</w:t>
      </w:r>
      <w:r w:rsidRPr="000249A5">
        <w:rPr>
          <w:b/>
        </w:rPr>
        <w:t>а</w:t>
      </w:r>
      <w:r w:rsidRPr="000249A5">
        <w:rPr>
          <w:b/>
        </w:rPr>
        <w:t>конодательство, отменив ограничения по возрасту в отношении управл</w:t>
      </w:r>
      <w:r w:rsidRPr="000249A5">
        <w:rPr>
          <w:b/>
        </w:rPr>
        <w:t>е</w:t>
      </w:r>
      <w:r w:rsidRPr="000249A5">
        <w:rPr>
          <w:b/>
        </w:rPr>
        <w:t>ния ассоциациями, особенно теми, которые созданы самими детьми, с ц</w:t>
      </w:r>
      <w:r w:rsidRPr="000249A5">
        <w:rPr>
          <w:b/>
        </w:rPr>
        <w:t>е</w:t>
      </w:r>
      <w:r w:rsidRPr="000249A5">
        <w:rPr>
          <w:b/>
        </w:rPr>
        <w:t xml:space="preserve">лью обеспечения детям возможности в полной мере осуществлять свои права в соответствии с Конвенцией. </w:t>
      </w:r>
    </w:p>
    <w:p w:rsidR="001C02F9" w:rsidRPr="000249A5" w:rsidRDefault="001C02F9" w:rsidP="001C02F9">
      <w:pPr>
        <w:pStyle w:val="H23GR"/>
      </w:pPr>
      <w:r w:rsidRPr="000249A5">
        <w:tab/>
      </w:r>
      <w:r w:rsidRPr="000249A5">
        <w:tab/>
        <w:t>Доступ к надлежащей информации</w:t>
      </w:r>
    </w:p>
    <w:p w:rsidR="001C02F9" w:rsidRPr="000249A5" w:rsidRDefault="001C02F9" w:rsidP="001C02F9">
      <w:pPr>
        <w:pStyle w:val="SingleTxtGR"/>
      </w:pPr>
      <w:r w:rsidRPr="000249A5">
        <w:t>27.</w:t>
      </w:r>
      <w:r w:rsidRPr="000249A5">
        <w:tab/>
        <w:t>Комитет отмечает, что Закон о средствах массовой информации 2010</w:t>
      </w:r>
      <w:r>
        <w:t> год</w:t>
      </w:r>
      <w:r w:rsidRPr="000249A5">
        <w:t>а предусматривает защиту детей от содержания медийных материалов, которое может навредить их интеллектуальному, эмоциональному, моральному и физ</w:t>
      </w:r>
      <w:r w:rsidRPr="000249A5">
        <w:t>и</w:t>
      </w:r>
      <w:r w:rsidRPr="000249A5">
        <w:t xml:space="preserve">ческому развитию. Комитет, вместе с тем, обеспокоен тем, что </w:t>
      </w:r>
      <w:r>
        <w:t>наряду с пол</w:t>
      </w:r>
      <w:r>
        <w:t>о</w:t>
      </w:r>
      <w:r>
        <w:t>жениями о</w:t>
      </w:r>
      <w:r w:rsidRPr="000249A5">
        <w:t xml:space="preserve"> защит</w:t>
      </w:r>
      <w:r>
        <w:t>е</w:t>
      </w:r>
      <w:r w:rsidRPr="000249A5">
        <w:t xml:space="preserve">, закон не </w:t>
      </w:r>
      <w:r>
        <w:t>содержит положений, обеспечивающих</w:t>
      </w:r>
      <w:r w:rsidRPr="000249A5">
        <w:t xml:space="preserve"> детям до</w:t>
      </w:r>
      <w:r w:rsidRPr="000249A5">
        <w:t>с</w:t>
      </w:r>
      <w:r w:rsidRPr="000249A5">
        <w:t>туп к подходящей им по возрасту информации, которая может способствовать их развитию и ра</w:t>
      </w:r>
      <w:r w:rsidRPr="000249A5">
        <w:t>с</w:t>
      </w:r>
      <w:r w:rsidRPr="000249A5">
        <w:t xml:space="preserve">ширению знаний. </w:t>
      </w:r>
    </w:p>
    <w:p w:rsidR="001C02F9" w:rsidRPr="000249A5" w:rsidRDefault="001C02F9" w:rsidP="001C02F9">
      <w:pPr>
        <w:pStyle w:val="SingleTxtGR"/>
        <w:rPr>
          <w:b/>
        </w:rPr>
      </w:pPr>
      <w:r w:rsidRPr="000249A5">
        <w:t>28.</w:t>
      </w:r>
      <w:r w:rsidRPr="000249A5">
        <w:tab/>
      </w:r>
      <w:r w:rsidRPr="000249A5">
        <w:rPr>
          <w:b/>
        </w:rPr>
        <w:t>Комитет рекомендует государству-участнику принять все необход</w:t>
      </w:r>
      <w:r w:rsidRPr="000249A5">
        <w:rPr>
          <w:b/>
        </w:rPr>
        <w:t>и</w:t>
      </w:r>
      <w:r w:rsidRPr="000249A5">
        <w:rPr>
          <w:b/>
        </w:rPr>
        <w:t>мые меры по обеспечению права ребенка на доступ к информации и мат</w:t>
      </w:r>
      <w:r w:rsidRPr="000249A5">
        <w:rPr>
          <w:b/>
        </w:rPr>
        <w:t>е</w:t>
      </w:r>
      <w:r w:rsidRPr="000249A5">
        <w:rPr>
          <w:b/>
        </w:rPr>
        <w:t>риалам из разнообразных по форме и содержанию национальных и межд</w:t>
      </w:r>
      <w:r w:rsidRPr="000249A5">
        <w:rPr>
          <w:b/>
        </w:rPr>
        <w:t>у</w:t>
      </w:r>
      <w:r w:rsidRPr="000249A5">
        <w:rPr>
          <w:b/>
        </w:rPr>
        <w:t xml:space="preserve">народных источников, в том числе через </w:t>
      </w:r>
      <w:r>
        <w:rPr>
          <w:b/>
        </w:rPr>
        <w:t>И</w:t>
      </w:r>
      <w:r w:rsidRPr="000249A5">
        <w:rPr>
          <w:b/>
        </w:rPr>
        <w:t xml:space="preserve">нтернет, с </w:t>
      </w:r>
      <w:r>
        <w:rPr>
          <w:b/>
        </w:rPr>
        <w:t>тем чтобы гарантир</w:t>
      </w:r>
      <w:r>
        <w:rPr>
          <w:b/>
        </w:rPr>
        <w:t>о</w:t>
      </w:r>
      <w:r>
        <w:rPr>
          <w:b/>
        </w:rPr>
        <w:t>вать</w:t>
      </w:r>
      <w:r w:rsidRPr="000249A5">
        <w:rPr>
          <w:b/>
        </w:rPr>
        <w:t xml:space="preserve"> ребенк</w:t>
      </w:r>
      <w:r>
        <w:rPr>
          <w:b/>
        </w:rPr>
        <w:t>у</w:t>
      </w:r>
      <w:r w:rsidRPr="000249A5">
        <w:rPr>
          <w:b/>
        </w:rPr>
        <w:t xml:space="preserve"> </w:t>
      </w:r>
      <w:r>
        <w:rPr>
          <w:b/>
        </w:rPr>
        <w:t>возможность ознакомления с</w:t>
      </w:r>
      <w:r w:rsidRPr="000249A5">
        <w:rPr>
          <w:b/>
        </w:rPr>
        <w:t xml:space="preserve"> </w:t>
      </w:r>
      <w:r>
        <w:rPr>
          <w:b/>
        </w:rPr>
        <w:t xml:space="preserve">различными </w:t>
      </w:r>
      <w:r w:rsidRPr="000249A5">
        <w:rPr>
          <w:b/>
        </w:rPr>
        <w:t>мнениями.</w:t>
      </w:r>
    </w:p>
    <w:p w:rsidR="001C02F9" w:rsidRPr="000249A5" w:rsidRDefault="001C02F9" w:rsidP="001C02F9">
      <w:pPr>
        <w:pStyle w:val="H1GR"/>
      </w:pPr>
      <w:r w:rsidRPr="000249A5">
        <w:tab/>
        <w:t>D.</w:t>
      </w:r>
      <w:r w:rsidRPr="000249A5">
        <w:tab/>
        <w:t xml:space="preserve">Насилие в отношении детей (статьи 19, 24 </w:t>
      </w:r>
      <w:r w:rsidR="00304099">
        <w:t>(</w:t>
      </w:r>
      <w:r w:rsidRPr="000249A5">
        <w:t xml:space="preserve">3), 28 </w:t>
      </w:r>
      <w:r w:rsidR="00304099">
        <w:t>(</w:t>
      </w:r>
      <w:r w:rsidRPr="000249A5">
        <w:t>2), 34, 37 a) и</w:t>
      </w:r>
      <w:r>
        <w:t> 3</w:t>
      </w:r>
      <w:r w:rsidRPr="000249A5">
        <w:t>9 Конвенции)</w:t>
      </w:r>
    </w:p>
    <w:p w:rsidR="001C02F9" w:rsidRPr="000249A5" w:rsidRDefault="001C02F9" w:rsidP="001C02F9">
      <w:pPr>
        <w:pStyle w:val="H23GR"/>
      </w:pPr>
      <w:r w:rsidRPr="000249A5">
        <w:tab/>
      </w:r>
      <w:r w:rsidRPr="000249A5">
        <w:tab/>
        <w:t>Жестокое обращение с детьми и отсутствие заботы о них</w:t>
      </w:r>
    </w:p>
    <w:p w:rsidR="001C02F9" w:rsidRPr="00D507E7" w:rsidRDefault="001C02F9" w:rsidP="001C02F9">
      <w:pPr>
        <w:pStyle w:val="SingleTxtGR"/>
      </w:pPr>
      <w:r w:rsidRPr="000249A5">
        <w:t>29.</w:t>
      </w:r>
      <w:r w:rsidRPr="000249A5">
        <w:tab/>
        <w:t xml:space="preserve">Комитет обеспокоен </w:t>
      </w:r>
      <w:r>
        <w:t>тем, что</w:t>
      </w:r>
      <w:r w:rsidRPr="000249A5">
        <w:t xml:space="preserve"> о случаях сексуального и иного насилия и жестокого обращения в семье и учреждениях по уходу</w:t>
      </w:r>
      <w:r>
        <w:t xml:space="preserve"> редко сообщается в ко</w:t>
      </w:r>
      <w:r>
        <w:t>м</w:t>
      </w:r>
      <w:r>
        <w:t>петентные органы</w:t>
      </w:r>
      <w:r w:rsidRPr="000249A5">
        <w:t xml:space="preserve">. Он также обеспокоен наличием </w:t>
      </w:r>
      <w:r>
        <w:t xml:space="preserve">ряда </w:t>
      </w:r>
      <w:r w:rsidRPr="000249A5">
        <w:t>недостатков в системе защиты детей, которые препятствуют своевременному и эффективному обесп</w:t>
      </w:r>
      <w:r w:rsidRPr="000249A5">
        <w:t>е</w:t>
      </w:r>
      <w:r w:rsidRPr="000249A5">
        <w:t>чению помощи и защиты дет</w:t>
      </w:r>
      <w:r>
        <w:t>ям</w:t>
      </w:r>
      <w:r w:rsidRPr="000249A5">
        <w:t xml:space="preserve">, </w:t>
      </w:r>
      <w:r>
        <w:t>подвергшимся</w:t>
      </w:r>
      <w:r w:rsidRPr="000249A5">
        <w:t xml:space="preserve"> насили</w:t>
      </w:r>
      <w:r>
        <w:t>ю</w:t>
      </w:r>
      <w:r w:rsidRPr="000249A5">
        <w:t xml:space="preserve"> и </w:t>
      </w:r>
      <w:r>
        <w:t>оставшимся</w:t>
      </w:r>
      <w:r w:rsidRPr="000249A5">
        <w:t xml:space="preserve"> без з</w:t>
      </w:r>
      <w:r w:rsidRPr="000249A5">
        <w:t>а</w:t>
      </w:r>
      <w:r w:rsidRPr="000249A5">
        <w:t>боты, а также отсутствием превентивных механизмов, включая повышение уро</w:t>
      </w:r>
      <w:r w:rsidRPr="000249A5">
        <w:t>в</w:t>
      </w:r>
      <w:r w:rsidRPr="000249A5">
        <w:t>ня осведомленности среди детей, родителей и специалистов, работающих с детьми и в их интересах. Кроме того, Комитет обеспокоен тем, что в государс</w:t>
      </w:r>
      <w:r w:rsidRPr="000249A5">
        <w:t>т</w:t>
      </w:r>
      <w:r w:rsidRPr="000249A5">
        <w:t>ве-участнике отсутствуют службы реабилитации и помощи детям, ставши</w:t>
      </w:r>
      <w:r>
        <w:t>м</w:t>
      </w:r>
      <w:r w:rsidRPr="000249A5">
        <w:t xml:space="preserve"> жертвами отсутствия заботы, же</w:t>
      </w:r>
      <w:r w:rsidRPr="000249A5">
        <w:t>с</w:t>
      </w:r>
      <w:r w:rsidRPr="000249A5">
        <w:t>токого обращения и эксплуатации.</w:t>
      </w:r>
    </w:p>
    <w:p w:rsidR="00304099" w:rsidRPr="002110AF" w:rsidRDefault="00304099" w:rsidP="00304099">
      <w:pPr>
        <w:pStyle w:val="SingleTxtGR"/>
        <w:rPr>
          <w:b/>
        </w:rPr>
      </w:pPr>
      <w:r w:rsidRPr="009278C4">
        <w:t>30.</w:t>
      </w:r>
      <w:r w:rsidRPr="009278C4">
        <w:tab/>
      </w:r>
      <w:r w:rsidRPr="002110AF">
        <w:rPr>
          <w:b/>
        </w:rPr>
        <w:t>Комитет рекомендует государству-участнику стимулировать детей и их представителей к тому, чтобы они сообщали о случаях жестокого обр</w:t>
      </w:r>
      <w:r w:rsidRPr="002110AF">
        <w:rPr>
          <w:b/>
        </w:rPr>
        <w:t>а</w:t>
      </w:r>
      <w:r w:rsidRPr="002110AF">
        <w:rPr>
          <w:b/>
        </w:rPr>
        <w:t>щения и насилия в семье и учреждениях по уходу в соответствующие орг</w:t>
      </w:r>
      <w:r w:rsidRPr="002110AF">
        <w:rPr>
          <w:b/>
        </w:rPr>
        <w:t>а</w:t>
      </w:r>
      <w:r w:rsidRPr="002110AF">
        <w:rPr>
          <w:b/>
        </w:rPr>
        <w:t>ны путем повышения уровня осведомленности детей об их правах и созд</w:t>
      </w:r>
      <w:r w:rsidRPr="002110AF">
        <w:rPr>
          <w:b/>
        </w:rPr>
        <w:t>а</w:t>
      </w:r>
      <w:r w:rsidRPr="002110AF">
        <w:rPr>
          <w:b/>
        </w:rPr>
        <w:t>ния механизмов рассмотрения жалоб в учреждениях по уходу. Он также р</w:t>
      </w:r>
      <w:r w:rsidRPr="002110AF">
        <w:rPr>
          <w:b/>
        </w:rPr>
        <w:t>е</w:t>
      </w:r>
      <w:r w:rsidRPr="002110AF">
        <w:rPr>
          <w:b/>
        </w:rPr>
        <w:t>комендует государству-участнику принять дальнейшие меры по укрепл</w:t>
      </w:r>
      <w:r w:rsidRPr="002110AF">
        <w:rPr>
          <w:b/>
        </w:rPr>
        <w:t>е</w:t>
      </w:r>
      <w:r w:rsidRPr="002110AF">
        <w:rPr>
          <w:b/>
        </w:rPr>
        <w:t>нию системы защиты детей за счет обеспечения ее достаточным количес</w:t>
      </w:r>
      <w:r w:rsidRPr="002110AF">
        <w:rPr>
          <w:b/>
        </w:rPr>
        <w:t>т</w:t>
      </w:r>
      <w:r w:rsidRPr="002110AF">
        <w:rPr>
          <w:b/>
        </w:rPr>
        <w:t>вом квалифицированных кадров, а также техническими и финансовыми ресурсами, налаживания эффективного взаимодействия со всеми заинт</w:t>
      </w:r>
      <w:r w:rsidRPr="002110AF">
        <w:rPr>
          <w:b/>
        </w:rPr>
        <w:t>е</w:t>
      </w:r>
      <w:r w:rsidRPr="002110AF">
        <w:rPr>
          <w:b/>
        </w:rPr>
        <w:t>ресованными сторонами и требования представления докладов о прин</w:t>
      </w:r>
      <w:r w:rsidRPr="002110AF">
        <w:rPr>
          <w:b/>
        </w:rPr>
        <w:t>и</w:t>
      </w:r>
      <w:r w:rsidRPr="002110AF">
        <w:rPr>
          <w:b/>
        </w:rPr>
        <w:t>маемых мерах в каждом отдельном случае, чтобы можно было выявить признаки сексуального или физического насилия или отсутствия з</w:t>
      </w:r>
      <w:r w:rsidRPr="002110AF">
        <w:rPr>
          <w:b/>
        </w:rPr>
        <w:t>а</w:t>
      </w:r>
      <w:r w:rsidRPr="002110AF">
        <w:rPr>
          <w:b/>
        </w:rPr>
        <w:t>боты и обеспечить ребенку своевременную и действенную защиту. Кроме того, К</w:t>
      </w:r>
      <w:r w:rsidRPr="002110AF">
        <w:rPr>
          <w:b/>
        </w:rPr>
        <w:t>о</w:t>
      </w:r>
      <w:r w:rsidRPr="002110AF">
        <w:rPr>
          <w:b/>
        </w:rPr>
        <w:t>митет рекомендует государству-участнику обеспечивать детей, лишенных заботы и пострадавших от жестокого обращения и эксплуатации, всеми н</w:t>
      </w:r>
      <w:r w:rsidRPr="002110AF">
        <w:rPr>
          <w:b/>
        </w:rPr>
        <w:t>е</w:t>
      </w:r>
      <w:r w:rsidRPr="002110AF">
        <w:rPr>
          <w:b/>
        </w:rPr>
        <w:t>обходимыми услугами для их успешной реабилит</w:t>
      </w:r>
      <w:r w:rsidRPr="002110AF">
        <w:rPr>
          <w:b/>
        </w:rPr>
        <w:t>а</w:t>
      </w:r>
      <w:r w:rsidRPr="002110AF">
        <w:rPr>
          <w:b/>
        </w:rPr>
        <w:t xml:space="preserve">ции. </w:t>
      </w:r>
    </w:p>
    <w:p w:rsidR="00304099" w:rsidRPr="009278C4" w:rsidRDefault="00304099" w:rsidP="00304099">
      <w:pPr>
        <w:pStyle w:val="SingleTxtGR"/>
      </w:pPr>
      <w:r w:rsidRPr="009278C4">
        <w:t>31.</w:t>
      </w:r>
      <w:r w:rsidRPr="009278C4">
        <w:tab/>
        <w:t>Комитет серьезно обеспокоен осуществляемой государством-участником программой так называемых "ящиков для новорожденных" (инкубаторов), к</w:t>
      </w:r>
      <w:r w:rsidRPr="009278C4">
        <w:t>о</w:t>
      </w:r>
      <w:r w:rsidRPr="009278C4">
        <w:t xml:space="preserve">торая нарушает положения Конвенции. </w:t>
      </w:r>
    </w:p>
    <w:p w:rsidR="00304099" w:rsidRPr="002110AF" w:rsidRDefault="00304099" w:rsidP="00304099">
      <w:pPr>
        <w:pStyle w:val="SingleTxtGR"/>
        <w:rPr>
          <w:b/>
        </w:rPr>
      </w:pPr>
      <w:r w:rsidRPr="009278C4">
        <w:t>32.</w:t>
      </w:r>
      <w:r w:rsidRPr="009278C4">
        <w:tab/>
      </w:r>
      <w:r w:rsidRPr="002110AF">
        <w:rPr>
          <w:b/>
        </w:rPr>
        <w:t>Комитет настоятельно призывает государство-участник принять все необходимые меры в целях скорейшей отмены программы "ящиков для новорожденных" (инкубаторов) и незамедлительного укрепления и поо</w:t>
      </w:r>
      <w:r w:rsidRPr="002110AF">
        <w:rPr>
          <w:b/>
        </w:rPr>
        <w:t>щ</w:t>
      </w:r>
      <w:r w:rsidRPr="002110AF">
        <w:rPr>
          <w:b/>
        </w:rPr>
        <w:t>рения альтернативных мер с учетом обязательства о соблюдении всех п</w:t>
      </w:r>
      <w:r w:rsidRPr="002110AF">
        <w:rPr>
          <w:b/>
        </w:rPr>
        <w:t>о</w:t>
      </w:r>
      <w:r w:rsidRPr="002110AF">
        <w:rPr>
          <w:b/>
        </w:rPr>
        <w:t>ложений Конве</w:t>
      </w:r>
      <w:r w:rsidRPr="002110AF">
        <w:rPr>
          <w:b/>
        </w:rPr>
        <w:t>н</w:t>
      </w:r>
      <w:r w:rsidRPr="002110AF">
        <w:rPr>
          <w:b/>
        </w:rPr>
        <w:t>ции. Комитет настоятельно призывает государство-участник активизировать его усилия по устранению коренных причин, приводящих к отказу от новорожденных, в том числе за счет осуществл</w:t>
      </w:r>
      <w:r w:rsidRPr="002110AF">
        <w:rPr>
          <w:b/>
        </w:rPr>
        <w:t>е</w:t>
      </w:r>
      <w:r w:rsidRPr="002110AF">
        <w:rPr>
          <w:b/>
        </w:rPr>
        <w:t>ния мер в области планирования семьи, а также предоставления надлеж</w:t>
      </w:r>
      <w:r w:rsidRPr="002110AF">
        <w:rPr>
          <w:b/>
        </w:rPr>
        <w:t>а</w:t>
      </w:r>
      <w:r w:rsidRPr="002110AF">
        <w:rPr>
          <w:b/>
        </w:rPr>
        <w:t>щих консультативных услуг и социальной поддержки в случаях незапл</w:t>
      </w:r>
      <w:r w:rsidRPr="002110AF">
        <w:rPr>
          <w:b/>
        </w:rPr>
        <w:t>а</w:t>
      </w:r>
      <w:r w:rsidRPr="002110AF">
        <w:rPr>
          <w:b/>
        </w:rPr>
        <w:t>нированной беременности и для предотвращения ри</w:t>
      </w:r>
      <w:r w:rsidRPr="002110AF">
        <w:rPr>
          <w:b/>
        </w:rPr>
        <w:t>с</w:t>
      </w:r>
      <w:r w:rsidRPr="002110AF">
        <w:rPr>
          <w:b/>
        </w:rPr>
        <w:t>ка беременности.</w:t>
      </w:r>
    </w:p>
    <w:p w:rsidR="00304099" w:rsidRPr="009278C4" w:rsidRDefault="00304099" w:rsidP="00304099">
      <w:pPr>
        <w:pStyle w:val="H23GR"/>
      </w:pPr>
      <w:r w:rsidRPr="009278C4">
        <w:tab/>
      </w:r>
      <w:r w:rsidRPr="009278C4">
        <w:tab/>
        <w:t>Телесные наказания</w:t>
      </w:r>
    </w:p>
    <w:p w:rsidR="00304099" w:rsidRPr="009278C4" w:rsidRDefault="00304099" w:rsidP="00304099">
      <w:pPr>
        <w:pStyle w:val="SingleTxtGR"/>
      </w:pPr>
      <w:r w:rsidRPr="009278C4">
        <w:t>33.</w:t>
      </w:r>
      <w:r w:rsidRPr="009278C4">
        <w:tab/>
        <w:t>Комитет отмечает, что законодательством государства-участника запр</w:t>
      </w:r>
      <w:r w:rsidRPr="009278C4">
        <w:t>е</w:t>
      </w:r>
      <w:r w:rsidRPr="009278C4">
        <w:t xml:space="preserve">щены телесные наказания детей во всех </w:t>
      </w:r>
      <w:r>
        <w:t>ситуациях</w:t>
      </w:r>
      <w:r w:rsidRPr="009278C4">
        <w:t>. Вместе с тем Комитет в</w:t>
      </w:r>
      <w:r w:rsidRPr="009278C4">
        <w:t>ы</w:t>
      </w:r>
      <w:r w:rsidRPr="009278C4">
        <w:t xml:space="preserve">ражает сожаление в связи с тем, что данный запрет не </w:t>
      </w:r>
      <w:r>
        <w:t>применяется</w:t>
      </w:r>
      <w:r w:rsidRPr="009278C4">
        <w:t xml:space="preserve"> в семье и школах из-за недостаточной информированности и подготовки в области ал</w:t>
      </w:r>
      <w:r w:rsidRPr="009278C4">
        <w:t>ь</w:t>
      </w:r>
      <w:r w:rsidRPr="009278C4">
        <w:t>тернативных способов поддержания дисциплины, редких обращений в органы по этому поводу и отсутствия уголовных мер в отношении нарушителей этого запрета. Комитет также обеспокоен тем, что в школах недавно была учреждена должность охранника, который отвечает за обеспечение дисциплины и может в нек</w:t>
      </w:r>
      <w:r w:rsidRPr="009278C4">
        <w:t>о</w:t>
      </w:r>
      <w:r w:rsidRPr="009278C4">
        <w:t>торых случаях применять физическую силу в отношении детей.</w:t>
      </w:r>
    </w:p>
    <w:p w:rsidR="00304099" w:rsidRPr="002110AF" w:rsidRDefault="00304099" w:rsidP="00304099">
      <w:pPr>
        <w:pStyle w:val="SingleTxtGR"/>
        <w:rPr>
          <w:b/>
        </w:rPr>
      </w:pPr>
      <w:r w:rsidRPr="009278C4">
        <w:t>34.</w:t>
      </w:r>
      <w:r w:rsidRPr="009278C4">
        <w:tab/>
      </w:r>
      <w:r w:rsidRPr="002110AF">
        <w:rPr>
          <w:b/>
        </w:rPr>
        <w:t>В свете своего замечания общего порядка № 8 (2006 год) о праве р</w:t>
      </w:r>
      <w:r w:rsidRPr="002110AF">
        <w:rPr>
          <w:b/>
        </w:rPr>
        <w:t>е</w:t>
      </w:r>
      <w:r w:rsidRPr="002110AF">
        <w:rPr>
          <w:b/>
        </w:rPr>
        <w:t>бенка на защиту от телесных наказаний и других жестоких или унижа</w:t>
      </w:r>
      <w:r w:rsidRPr="002110AF">
        <w:rPr>
          <w:b/>
        </w:rPr>
        <w:t>ю</w:t>
      </w:r>
      <w:r w:rsidRPr="002110AF">
        <w:rPr>
          <w:b/>
        </w:rPr>
        <w:t>щих достоинство видов наказания Комитет настоятельно призывает гос</w:t>
      </w:r>
      <w:r w:rsidRPr="002110AF">
        <w:rPr>
          <w:b/>
        </w:rPr>
        <w:t>у</w:t>
      </w:r>
      <w:r w:rsidRPr="002110AF">
        <w:rPr>
          <w:b/>
        </w:rPr>
        <w:t>дарство-участник применять на практике законодательный запрет на применение всех форм телесного наказания в каких бы то ни было услов</w:t>
      </w:r>
      <w:r w:rsidRPr="002110AF">
        <w:rPr>
          <w:b/>
        </w:rPr>
        <w:t>и</w:t>
      </w:r>
      <w:r w:rsidRPr="002110AF">
        <w:rPr>
          <w:b/>
        </w:rPr>
        <w:t>ях, в частности в семьях, шк</w:t>
      </w:r>
      <w:r w:rsidRPr="002110AF">
        <w:rPr>
          <w:b/>
        </w:rPr>
        <w:t>о</w:t>
      </w:r>
      <w:r w:rsidRPr="002110AF">
        <w:rPr>
          <w:b/>
        </w:rPr>
        <w:t>лах и учреждениях по уходу, и предусмотреть в соответствии с его законодательством механизмы обеспечения соблюд</w:t>
      </w:r>
      <w:r w:rsidRPr="002110AF">
        <w:rPr>
          <w:b/>
        </w:rPr>
        <w:t>е</w:t>
      </w:r>
      <w:r w:rsidRPr="002110AF">
        <w:rPr>
          <w:b/>
        </w:rPr>
        <w:t>ния закона, включая соответству</w:t>
      </w:r>
      <w:r w:rsidRPr="002110AF">
        <w:rPr>
          <w:b/>
        </w:rPr>
        <w:t>ю</w:t>
      </w:r>
      <w:r w:rsidRPr="002110AF">
        <w:rPr>
          <w:b/>
        </w:rPr>
        <w:t>щие санкции в случаях нарушений. Кроме того, он рекомендует государству-участнику активизировать и ра</w:t>
      </w:r>
      <w:r w:rsidRPr="002110AF">
        <w:rPr>
          <w:b/>
        </w:rPr>
        <w:t>с</w:t>
      </w:r>
      <w:r w:rsidRPr="002110AF">
        <w:rPr>
          <w:b/>
        </w:rPr>
        <w:t>ширить программы повышения осведомленн</w:t>
      </w:r>
      <w:r w:rsidRPr="002110AF">
        <w:rPr>
          <w:b/>
        </w:rPr>
        <w:t>о</w:t>
      </w:r>
      <w:r w:rsidRPr="002110AF">
        <w:rPr>
          <w:b/>
        </w:rPr>
        <w:t>сти и информационно-просветительские кампании в целях поощрения позитивных, ненасильс</w:t>
      </w:r>
      <w:r w:rsidRPr="002110AF">
        <w:rPr>
          <w:b/>
        </w:rPr>
        <w:t>т</w:t>
      </w:r>
      <w:r w:rsidRPr="002110AF">
        <w:rPr>
          <w:b/>
        </w:rPr>
        <w:t>венных и основанных на принципе участия форм воспитания детей и по</w:t>
      </w:r>
      <w:r w:rsidRPr="002110AF">
        <w:rPr>
          <w:b/>
        </w:rPr>
        <w:t>д</w:t>
      </w:r>
      <w:r w:rsidRPr="002110AF">
        <w:rPr>
          <w:b/>
        </w:rPr>
        <w:t>держания дисциплины. Кроме того, Комитет рекомендует государству-участнику обеспечить, чтобы школьным охранникам было запрещено применять физич</w:t>
      </w:r>
      <w:r w:rsidRPr="002110AF">
        <w:rPr>
          <w:b/>
        </w:rPr>
        <w:t>е</w:t>
      </w:r>
      <w:r w:rsidRPr="002110AF">
        <w:rPr>
          <w:b/>
        </w:rPr>
        <w:t xml:space="preserve">скую силу в отношении детей в любых условиях. </w:t>
      </w:r>
    </w:p>
    <w:p w:rsidR="00304099" w:rsidRPr="009278C4" w:rsidRDefault="00304099" w:rsidP="00304099">
      <w:pPr>
        <w:pStyle w:val="H23GR"/>
      </w:pPr>
      <w:r w:rsidRPr="009278C4">
        <w:tab/>
      </w:r>
      <w:r w:rsidRPr="009278C4">
        <w:tab/>
        <w:t>Свобода ребенка от любых форм насилия</w:t>
      </w:r>
    </w:p>
    <w:p w:rsidR="00304099" w:rsidRPr="002110AF" w:rsidRDefault="00304099" w:rsidP="00304099">
      <w:pPr>
        <w:pStyle w:val="SingleTxtGR"/>
        <w:rPr>
          <w:b/>
        </w:rPr>
      </w:pPr>
      <w:r w:rsidRPr="009278C4">
        <w:t>35.</w:t>
      </w:r>
      <w:r w:rsidRPr="009278C4">
        <w:tab/>
      </w:r>
      <w:r w:rsidRPr="002110AF">
        <w:rPr>
          <w:b/>
        </w:rPr>
        <w:t>Ссылаясь на рекомендации, содержащиеся в исследовании Орган</w:t>
      </w:r>
      <w:r w:rsidRPr="002110AF">
        <w:rPr>
          <w:b/>
        </w:rPr>
        <w:t>и</w:t>
      </w:r>
      <w:r w:rsidRPr="002110AF">
        <w:rPr>
          <w:b/>
        </w:rPr>
        <w:t>зации Объединенных Н</w:t>
      </w:r>
      <w:r w:rsidRPr="002110AF">
        <w:rPr>
          <w:b/>
        </w:rPr>
        <w:t>а</w:t>
      </w:r>
      <w:r w:rsidRPr="002110AF">
        <w:rPr>
          <w:b/>
        </w:rPr>
        <w:t>ций по вопросу о насилии в отношении детей (А/61/299) 2006 года, Комитет рекомендует государству-участнику уделять первостепенное внимание ликвидации всех форм насилия в отношении д</w:t>
      </w:r>
      <w:r w:rsidRPr="002110AF">
        <w:rPr>
          <w:b/>
        </w:rPr>
        <w:t>е</w:t>
      </w:r>
      <w:r w:rsidRPr="002110AF">
        <w:rPr>
          <w:b/>
        </w:rPr>
        <w:t>тей. Комитет далее рекомендует государству-участнику учесть его замеч</w:t>
      </w:r>
      <w:r w:rsidRPr="002110AF">
        <w:rPr>
          <w:b/>
        </w:rPr>
        <w:t>а</w:t>
      </w:r>
      <w:r w:rsidRPr="002110AF">
        <w:rPr>
          <w:b/>
        </w:rPr>
        <w:t xml:space="preserve">ние общего порядка № 13 (2011 год) о праве ребенка на свободу от всех форм насилия и, в частности: </w:t>
      </w:r>
    </w:p>
    <w:p w:rsidR="00304099" w:rsidRPr="002110AF" w:rsidRDefault="00304099" w:rsidP="00304099">
      <w:pPr>
        <w:pStyle w:val="SingleTxtGR"/>
        <w:rPr>
          <w:b/>
          <w:bCs/>
        </w:rPr>
      </w:pPr>
      <w:r w:rsidRPr="002110AF">
        <w:rPr>
          <w:b/>
          <w:bCs/>
        </w:rPr>
        <w:tab/>
        <w:t>a)</w:t>
      </w:r>
      <w:r w:rsidRPr="002110AF">
        <w:rPr>
          <w:b/>
          <w:bCs/>
        </w:rPr>
        <w:tab/>
        <w:t>разработать всеобъемлющую национальную стратегию, н</w:t>
      </w:r>
      <w:r w:rsidRPr="002110AF">
        <w:rPr>
          <w:b/>
          <w:bCs/>
        </w:rPr>
        <w:t>а</w:t>
      </w:r>
      <w:r w:rsidRPr="002110AF">
        <w:rPr>
          <w:b/>
          <w:bCs/>
        </w:rPr>
        <w:t>правленную на предотвращение и искоренение всех форм насилия в отн</w:t>
      </w:r>
      <w:r w:rsidRPr="002110AF">
        <w:rPr>
          <w:b/>
          <w:bCs/>
        </w:rPr>
        <w:t>о</w:t>
      </w:r>
      <w:r w:rsidRPr="002110AF">
        <w:rPr>
          <w:b/>
          <w:bCs/>
        </w:rPr>
        <w:t>шении детей;</w:t>
      </w:r>
    </w:p>
    <w:p w:rsidR="00304099" w:rsidRPr="002110AF" w:rsidRDefault="00304099" w:rsidP="00304099">
      <w:pPr>
        <w:pStyle w:val="SingleTxtGR"/>
        <w:rPr>
          <w:b/>
          <w:bCs/>
        </w:rPr>
      </w:pPr>
      <w:r w:rsidRPr="002110AF">
        <w:rPr>
          <w:b/>
          <w:bCs/>
        </w:rPr>
        <w:tab/>
        <w:t>b)</w:t>
      </w:r>
      <w:r w:rsidRPr="002110AF">
        <w:rPr>
          <w:b/>
          <w:bCs/>
        </w:rPr>
        <w:tab/>
        <w:t>принять национальную систему координационных мер по борьбе со всеми формами насилия в о</w:t>
      </w:r>
      <w:r w:rsidRPr="002110AF">
        <w:rPr>
          <w:b/>
          <w:bCs/>
        </w:rPr>
        <w:t>т</w:t>
      </w:r>
      <w:r w:rsidRPr="002110AF">
        <w:rPr>
          <w:b/>
          <w:bCs/>
        </w:rPr>
        <w:t>ношении детей;</w:t>
      </w:r>
    </w:p>
    <w:p w:rsidR="00304099" w:rsidRPr="002110AF" w:rsidRDefault="00304099" w:rsidP="00304099">
      <w:pPr>
        <w:pStyle w:val="SingleTxtGR"/>
        <w:rPr>
          <w:b/>
          <w:bCs/>
        </w:rPr>
      </w:pPr>
      <w:r w:rsidRPr="002110AF">
        <w:rPr>
          <w:b/>
          <w:bCs/>
        </w:rPr>
        <w:tab/>
        <w:t>c)</w:t>
      </w:r>
      <w:r w:rsidRPr="002110AF">
        <w:rPr>
          <w:b/>
          <w:bCs/>
        </w:rPr>
        <w:tab/>
        <w:t>уделять особое внимание гендерному аспекту насилия и пр</w:t>
      </w:r>
      <w:r w:rsidRPr="002110AF">
        <w:rPr>
          <w:b/>
          <w:bCs/>
        </w:rPr>
        <w:t>и</w:t>
      </w:r>
      <w:r w:rsidRPr="002110AF">
        <w:rPr>
          <w:b/>
          <w:bCs/>
        </w:rPr>
        <w:t xml:space="preserve">нимать меры по борьбе с таким насилием; </w:t>
      </w:r>
    </w:p>
    <w:p w:rsidR="00304099" w:rsidRPr="002110AF" w:rsidRDefault="00304099" w:rsidP="00304099">
      <w:pPr>
        <w:pStyle w:val="SingleTxtGR"/>
        <w:rPr>
          <w:b/>
          <w:bCs/>
        </w:rPr>
      </w:pPr>
      <w:r w:rsidRPr="002110AF">
        <w:rPr>
          <w:b/>
          <w:bCs/>
        </w:rPr>
        <w:tab/>
        <w:t>d)</w:t>
      </w:r>
      <w:r w:rsidRPr="002110AF">
        <w:rPr>
          <w:b/>
          <w:bCs/>
        </w:rPr>
        <w:tab/>
        <w:t>дополнительно расширить информационно-пропагандистские и образовательные программы, включая общественные кампании с уч</w:t>
      </w:r>
      <w:r w:rsidRPr="002110AF">
        <w:rPr>
          <w:b/>
          <w:bCs/>
        </w:rPr>
        <w:t>а</w:t>
      </w:r>
      <w:r w:rsidRPr="002110AF">
        <w:rPr>
          <w:b/>
          <w:bCs/>
        </w:rPr>
        <w:t>стием детей, чтобы информировать детей о доступных им механизмах з</w:t>
      </w:r>
      <w:r w:rsidRPr="002110AF">
        <w:rPr>
          <w:b/>
          <w:bCs/>
        </w:rPr>
        <w:t>а</w:t>
      </w:r>
      <w:r w:rsidRPr="002110AF">
        <w:rPr>
          <w:b/>
          <w:bCs/>
        </w:rPr>
        <w:t xml:space="preserve">щиты; </w:t>
      </w:r>
    </w:p>
    <w:p w:rsidR="00304099" w:rsidRPr="002110AF" w:rsidRDefault="00304099" w:rsidP="00304099">
      <w:pPr>
        <w:pStyle w:val="SingleTxtGR"/>
        <w:rPr>
          <w:b/>
          <w:bCs/>
        </w:rPr>
      </w:pPr>
      <w:r w:rsidRPr="002110AF">
        <w:rPr>
          <w:b/>
          <w:bCs/>
        </w:rPr>
        <w:tab/>
        <w:t>е)</w:t>
      </w:r>
      <w:r w:rsidRPr="002110AF">
        <w:rPr>
          <w:b/>
          <w:bCs/>
        </w:rPr>
        <w:tab/>
        <w:t>сотрудничать со Специальным представителем Генерального секретаря по вопросу о насилии в отношении детей и другими соответс</w:t>
      </w:r>
      <w:r w:rsidRPr="002110AF">
        <w:rPr>
          <w:b/>
          <w:bCs/>
        </w:rPr>
        <w:t>т</w:t>
      </w:r>
      <w:r w:rsidRPr="002110AF">
        <w:rPr>
          <w:b/>
          <w:bCs/>
        </w:rPr>
        <w:t>вующими органами Организации Объединенных Н</w:t>
      </w:r>
      <w:r w:rsidRPr="002110AF">
        <w:rPr>
          <w:b/>
          <w:bCs/>
        </w:rPr>
        <w:t>а</w:t>
      </w:r>
      <w:r w:rsidRPr="002110AF">
        <w:rPr>
          <w:b/>
          <w:bCs/>
        </w:rPr>
        <w:t>ций.</w:t>
      </w:r>
    </w:p>
    <w:p w:rsidR="00304099" w:rsidRPr="009278C4" w:rsidRDefault="00304099" w:rsidP="00304099">
      <w:pPr>
        <w:pStyle w:val="H1GR"/>
      </w:pPr>
      <w:r>
        <w:tab/>
        <w:t>E.</w:t>
      </w:r>
      <w:r>
        <w:tab/>
      </w:r>
      <w:r w:rsidRPr="009278C4">
        <w:t>Семейное окружение и альтернативный уход (статьи 5, 9–11, 18</w:t>
      </w:r>
      <w:r>
        <w:t>,</w:t>
      </w:r>
      <w:r w:rsidRPr="009278C4">
        <w:t xml:space="preserve"> пункты 1 и 2, 20, 21, 25 и 27</w:t>
      </w:r>
      <w:r>
        <w:t xml:space="preserve">, </w:t>
      </w:r>
      <w:r w:rsidRPr="009278C4">
        <w:t>пункт 4</w:t>
      </w:r>
      <w:r>
        <w:t>,</w:t>
      </w:r>
      <w:r w:rsidRPr="009278C4">
        <w:t xml:space="preserve"> Конвенции)</w:t>
      </w:r>
    </w:p>
    <w:p w:rsidR="00304099" w:rsidRPr="009278C4" w:rsidRDefault="00304099" w:rsidP="00304099">
      <w:pPr>
        <w:pStyle w:val="H23GR"/>
      </w:pPr>
      <w:r w:rsidRPr="009278C4">
        <w:tab/>
      </w:r>
      <w:r w:rsidRPr="009278C4">
        <w:tab/>
        <w:t>Разлучение с родителями</w:t>
      </w:r>
    </w:p>
    <w:p w:rsidR="00304099" w:rsidRPr="009278C4" w:rsidRDefault="00304099" w:rsidP="00304099">
      <w:pPr>
        <w:pStyle w:val="SingleTxtGR"/>
      </w:pPr>
      <w:r w:rsidRPr="009278C4">
        <w:t>36.</w:t>
      </w:r>
      <w:r w:rsidRPr="009278C4">
        <w:tab/>
        <w:t>Комитет отмечает предоставленную государством-участником информ</w:t>
      </w:r>
      <w:r w:rsidRPr="009278C4">
        <w:t>а</w:t>
      </w:r>
      <w:r w:rsidRPr="009278C4">
        <w:t>цию о том, что краткосрочный уход за детьми обеспечивается во временных семейных домах. Вместе с тем Комитет обесп</w:t>
      </w:r>
      <w:r w:rsidRPr="009278C4">
        <w:t>о</w:t>
      </w:r>
      <w:r w:rsidRPr="009278C4">
        <w:t xml:space="preserve">коен растущим числом детей, разлучаемых с родителями в тех случаях, когда родители живут в </w:t>
      </w:r>
      <w:r>
        <w:t>бедности</w:t>
      </w:r>
      <w:r w:rsidRPr="009278C4">
        <w:t xml:space="preserve"> и</w:t>
      </w:r>
      <w:r>
        <w:t>ли</w:t>
      </w:r>
      <w:r w:rsidRPr="009278C4">
        <w:t xml:space="preserve"> не имеют жилья по причине безработицы, отсутствия социального жилья или места во временных с</w:t>
      </w:r>
      <w:r w:rsidRPr="009278C4">
        <w:t>е</w:t>
      </w:r>
      <w:r w:rsidRPr="009278C4">
        <w:t>мейных домах.</w:t>
      </w:r>
    </w:p>
    <w:p w:rsidR="00304099" w:rsidRPr="00DF3B40" w:rsidRDefault="00304099" w:rsidP="00304099">
      <w:pPr>
        <w:pStyle w:val="SingleTxtGR"/>
        <w:rPr>
          <w:b/>
        </w:rPr>
      </w:pPr>
      <w:r w:rsidRPr="009278C4">
        <w:t>37.</w:t>
      </w:r>
      <w:r w:rsidRPr="009278C4">
        <w:tab/>
      </w:r>
      <w:r w:rsidRPr="00DF3B40">
        <w:rPr>
          <w:b/>
        </w:rPr>
        <w:t>Комитет</w:t>
      </w:r>
      <w:r w:rsidR="005E32C1">
        <w:rPr>
          <w:b/>
        </w:rPr>
        <w:t xml:space="preserve"> призывает государство-участник</w:t>
      </w:r>
      <w:r w:rsidRPr="00DF3B40">
        <w:rPr>
          <w:b/>
        </w:rPr>
        <w:t xml:space="preserve"> обеспечивать, чтобы дети не разлучались со своими родителями из-за бедности и отсутствия жил</w:t>
      </w:r>
      <w:r w:rsidRPr="00DF3B40">
        <w:rPr>
          <w:b/>
        </w:rPr>
        <w:t>и</w:t>
      </w:r>
      <w:r w:rsidRPr="00DF3B40">
        <w:rPr>
          <w:b/>
        </w:rPr>
        <w:t>ща</w:t>
      </w:r>
      <w:r>
        <w:rPr>
          <w:b/>
        </w:rPr>
        <w:t>,</w:t>
      </w:r>
      <w:r w:rsidRPr="00DF3B40">
        <w:rPr>
          <w:b/>
        </w:rPr>
        <w:t xml:space="preserve"> и рекомендует ему запретить помещение детей в учреждения альтерн</w:t>
      </w:r>
      <w:r w:rsidRPr="00DF3B40">
        <w:rPr>
          <w:b/>
        </w:rPr>
        <w:t>а</w:t>
      </w:r>
      <w:r w:rsidRPr="00DF3B40">
        <w:rPr>
          <w:b/>
        </w:rPr>
        <w:t>тивного ух</w:t>
      </w:r>
      <w:r w:rsidRPr="00DF3B40">
        <w:rPr>
          <w:b/>
        </w:rPr>
        <w:t>о</w:t>
      </w:r>
      <w:r w:rsidRPr="00DF3B40">
        <w:rPr>
          <w:b/>
        </w:rPr>
        <w:t>да в связи с экономическим положением семьи и использовать эту меру только в исключительных случаях в соответствии с Руководящ</w:t>
      </w:r>
      <w:r w:rsidRPr="00DF3B40">
        <w:rPr>
          <w:b/>
        </w:rPr>
        <w:t>и</w:t>
      </w:r>
      <w:r w:rsidRPr="00DF3B40">
        <w:rPr>
          <w:b/>
        </w:rPr>
        <w:t>ми указаниями Организации Объединенных Наций по альтернативному уходу за детьми, принятыми 20 ноября 2009 года. Комитет также рекоме</w:t>
      </w:r>
      <w:r w:rsidRPr="00DF3B40">
        <w:rPr>
          <w:b/>
        </w:rPr>
        <w:t>н</w:t>
      </w:r>
      <w:r w:rsidRPr="00DF3B40">
        <w:rPr>
          <w:b/>
        </w:rPr>
        <w:t>дует государству-участнику принять все необходимые меры по обеспеч</w:t>
      </w:r>
      <w:r w:rsidRPr="00DF3B40">
        <w:rPr>
          <w:b/>
        </w:rPr>
        <w:t>е</w:t>
      </w:r>
      <w:r w:rsidRPr="00DF3B40">
        <w:rPr>
          <w:b/>
        </w:rPr>
        <w:t>нию малоимущих семей надлежащим социальным жильем и мерами по</w:t>
      </w:r>
      <w:r w:rsidRPr="00DF3B40">
        <w:rPr>
          <w:b/>
        </w:rPr>
        <w:t>д</w:t>
      </w:r>
      <w:r w:rsidRPr="00DF3B40">
        <w:rPr>
          <w:b/>
        </w:rPr>
        <w:t>держки и увеличить размер социальных пособий, выплачиваемых мал</w:t>
      </w:r>
      <w:r w:rsidRPr="00DF3B40">
        <w:rPr>
          <w:b/>
        </w:rPr>
        <w:t>о</w:t>
      </w:r>
      <w:r w:rsidRPr="00DF3B40">
        <w:rPr>
          <w:b/>
        </w:rPr>
        <w:t>имущим семьям с детьми, с целью предотвращения помещения детей в детские у</w:t>
      </w:r>
      <w:r w:rsidRPr="00DF3B40">
        <w:rPr>
          <w:b/>
        </w:rPr>
        <w:t>ч</w:t>
      </w:r>
      <w:r w:rsidRPr="00DF3B40">
        <w:rPr>
          <w:b/>
        </w:rPr>
        <w:t>реждения.</w:t>
      </w:r>
    </w:p>
    <w:p w:rsidR="00304099" w:rsidRPr="009278C4" w:rsidRDefault="00304099" w:rsidP="00304099">
      <w:pPr>
        <w:pStyle w:val="H23GR"/>
      </w:pPr>
      <w:r w:rsidRPr="009278C4">
        <w:tab/>
      </w:r>
      <w:r w:rsidRPr="009278C4">
        <w:tab/>
        <w:t>Дети, лишенные семейного окружения</w:t>
      </w:r>
    </w:p>
    <w:p w:rsidR="00304099" w:rsidRPr="009278C4" w:rsidRDefault="00304099" w:rsidP="00304099">
      <w:pPr>
        <w:pStyle w:val="SingleTxtGR"/>
      </w:pPr>
      <w:r w:rsidRPr="009278C4">
        <w:t>38.</w:t>
      </w:r>
      <w:r w:rsidRPr="009278C4">
        <w:tab/>
        <w:t>Комитет отмечает внесение поправок в Закон о защите детей 1 января 2014 года, в соответствии с которыми запрещено помещение в детские учре</w:t>
      </w:r>
      <w:r w:rsidRPr="009278C4">
        <w:t>ж</w:t>
      </w:r>
      <w:r w:rsidRPr="009278C4">
        <w:t>дения детей в возрасте до 12 лет, но сожалеет, что эти изменения не коснулись детей-инвалидов, детей, страдающих хроническими заболеваниями, или един</w:t>
      </w:r>
      <w:r w:rsidRPr="009278C4">
        <w:t>о</w:t>
      </w:r>
      <w:r w:rsidRPr="009278C4">
        <w:t>кровных братьев и сестер</w:t>
      </w:r>
      <w:r>
        <w:t xml:space="preserve"> из многодетных семей</w:t>
      </w:r>
      <w:r w:rsidRPr="009278C4">
        <w:t xml:space="preserve">. Комитет также обеспокоен тем, что: </w:t>
      </w:r>
    </w:p>
    <w:p w:rsidR="00304099" w:rsidRPr="009278C4" w:rsidRDefault="00304099" w:rsidP="00304099">
      <w:pPr>
        <w:pStyle w:val="SingleTxtGR"/>
      </w:pPr>
      <w:r>
        <w:tab/>
      </w:r>
      <w:r w:rsidRPr="009278C4">
        <w:t>a)</w:t>
      </w:r>
      <w:r w:rsidRPr="009278C4">
        <w:tab/>
      </w:r>
      <w:r>
        <w:t xml:space="preserve">количество </w:t>
      </w:r>
      <w:r w:rsidRPr="009278C4">
        <w:t>детей из числа рома в детских учре</w:t>
      </w:r>
      <w:r w:rsidRPr="009278C4">
        <w:t>ж</w:t>
      </w:r>
      <w:r w:rsidRPr="009278C4">
        <w:t>дениях</w:t>
      </w:r>
      <w:r>
        <w:t xml:space="preserve"> по-прежнему велико</w:t>
      </w:r>
      <w:r w:rsidRPr="009278C4">
        <w:t xml:space="preserve">; </w:t>
      </w:r>
    </w:p>
    <w:p w:rsidR="00304099" w:rsidRPr="009278C4" w:rsidRDefault="00304099" w:rsidP="00304099">
      <w:pPr>
        <w:pStyle w:val="SingleTxtGR"/>
      </w:pPr>
      <w:r>
        <w:tab/>
      </w:r>
      <w:r w:rsidRPr="009278C4">
        <w:t>b)</w:t>
      </w:r>
      <w:r w:rsidRPr="009278C4">
        <w:tab/>
        <w:t>дети проводят очень много времени в учреждениях по обеспечению временного ухода из-за сложных бюрократических процедур оценки их пол</w:t>
      </w:r>
      <w:r w:rsidRPr="009278C4">
        <w:t>о</w:t>
      </w:r>
      <w:r w:rsidRPr="009278C4">
        <w:t xml:space="preserve">жения; </w:t>
      </w:r>
    </w:p>
    <w:p w:rsidR="00304099" w:rsidRPr="009278C4" w:rsidRDefault="00304099" w:rsidP="00304099">
      <w:pPr>
        <w:pStyle w:val="SingleTxtGR"/>
      </w:pPr>
      <w:r>
        <w:tab/>
      </w:r>
      <w:r w:rsidRPr="009278C4">
        <w:t>c)</w:t>
      </w:r>
      <w:r w:rsidRPr="009278C4">
        <w:tab/>
        <w:t>дети с особыми потребностями редко попадают в приемные семьи из-за отсутствия специальной подготовки для приемных родителей;</w:t>
      </w:r>
    </w:p>
    <w:p w:rsidR="00304099" w:rsidRPr="009278C4" w:rsidRDefault="00304099" w:rsidP="00304099">
      <w:pPr>
        <w:pStyle w:val="SingleTxtGR"/>
      </w:pPr>
      <w:r>
        <w:tab/>
      </w:r>
      <w:r w:rsidRPr="009278C4">
        <w:t>d)</w:t>
      </w:r>
      <w:r w:rsidRPr="009278C4">
        <w:tab/>
      </w:r>
      <w:r>
        <w:t>общество негативно относится к помещению детей в приемные с</w:t>
      </w:r>
      <w:r>
        <w:t>е</w:t>
      </w:r>
      <w:r>
        <w:t>мьи</w:t>
      </w:r>
      <w:r w:rsidRPr="009278C4">
        <w:t>;</w:t>
      </w:r>
    </w:p>
    <w:p w:rsidR="00304099" w:rsidRPr="009278C4" w:rsidRDefault="00304099" w:rsidP="00304099">
      <w:pPr>
        <w:pStyle w:val="SingleTxtGR"/>
      </w:pPr>
      <w:r>
        <w:tab/>
      </w:r>
      <w:r w:rsidRPr="009278C4">
        <w:t>e)</w:t>
      </w:r>
      <w:r w:rsidRPr="009278C4">
        <w:tab/>
        <w:t>управление учреждениями семейного типа и альтернативного ухода в некоторых регионах по причине экономического кризиса было передано в в</w:t>
      </w:r>
      <w:r w:rsidRPr="009278C4">
        <w:t>е</w:t>
      </w:r>
      <w:r w:rsidRPr="009278C4">
        <w:t xml:space="preserve">дение церкви без обеспечения надлежащего </w:t>
      </w:r>
      <w:r>
        <w:t>контроля</w:t>
      </w:r>
      <w:r w:rsidRPr="009278C4">
        <w:t>;</w:t>
      </w:r>
    </w:p>
    <w:p w:rsidR="00304099" w:rsidRPr="009278C4" w:rsidRDefault="00304099" w:rsidP="00304099">
      <w:pPr>
        <w:pStyle w:val="SingleTxtGR"/>
      </w:pPr>
      <w:r>
        <w:tab/>
      </w:r>
      <w:r w:rsidRPr="009278C4">
        <w:t>f)</w:t>
      </w:r>
      <w:r w:rsidRPr="009278C4">
        <w:tab/>
        <w:t>в учреждениях по уходу детям прописывают психотропные преп</w:t>
      </w:r>
      <w:r w:rsidRPr="009278C4">
        <w:t>а</w:t>
      </w:r>
      <w:r w:rsidRPr="009278C4">
        <w:t>раты без</w:t>
      </w:r>
      <w:r>
        <w:t xml:space="preserve"> соответствующего обоснования; </w:t>
      </w:r>
    </w:p>
    <w:p w:rsidR="00304099" w:rsidRPr="009278C4" w:rsidRDefault="00304099" w:rsidP="00304099">
      <w:pPr>
        <w:pStyle w:val="SingleTxtGR"/>
      </w:pPr>
      <w:r>
        <w:tab/>
      </w:r>
      <w:r w:rsidRPr="009278C4">
        <w:t>g)</w:t>
      </w:r>
      <w:r w:rsidRPr="009278C4">
        <w:tab/>
        <w:t>некоторые дети по-прежнему содержатся в специализированных учреждениях для "проблемных" детей на протяжении длительных периодов и имеют крайне ограниченные возможности для подачи ж</w:t>
      </w:r>
      <w:r w:rsidRPr="009278C4">
        <w:t>а</w:t>
      </w:r>
      <w:r w:rsidRPr="009278C4">
        <w:t>лобы.</w:t>
      </w:r>
    </w:p>
    <w:p w:rsidR="00304099" w:rsidRPr="00DF3B40" w:rsidRDefault="00304099" w:rsidP="00304099">
      <w:pPr>
        <w:pStyle w:val="SingleTxtGR"/>
        <w:rPr>
          <w:b/>
        </w:rPr>
      </w:pPr>
      <w:r w:rsidRPr="009278C4">
        <w:t>39.</w:t>
      </w:r>
      <w:r w:rsidRPr="009278C4">
        <w:tab/>
      </w:r>
      <w:r w:rsidRPr="00DF3B40">
        <w:rPr>
          <w:b/>
        </w:rPr>
        <w:t>Ссылаясь на Руководящие указания по альтернативному уходу за детьми, содержащиеся в приложении к резолюции 64/142 Генеральной А</w:t>
      </w:r>
      <w:r w:rsidRPr="00DF3B40">
        <w:rPr>
          <w:b/>
        </w:rPr>
        <w:t>с</w:t>
      </w:r>
      <w:r w:rsidRPr="00DF3B40">
        <w:rPr>
          <w:b/>
        </w:rPr>
        <w:t>самблеи Организации Объединенных Наций от 20 декабря 2009 года, К</w:t>
      </w:r>
      <w:r w:rsidRPr="00DF3B40">
        <w:rPr>
          <w:b/>
        </w:rPr>
        <w:t>о</w:t>
      </w:r>
      <w:r w:rsidRPr="00DF3B40">
        <w:rPr>
          <w:b/>
        </w:rPr>
        <w:t>митет рекомендует государству-участнику:</w:t>
      </w:r>
    </w:p>
    <w:p w:rsidR="00304099" w:rsidRPr="00DF3B40" w:rsidRDefault="00304099" w:rsidP="00304099">
      <w:pPr>
        <w:pStyle w:val="SingleTxtGR"/>
        <w:rPr>
          <w:b/>
          <w:bCs/>
        </w:rPr>
      </w:pPr>
      <w:r w:rsidRPr="00DF3B40">
        <w:rPr>
          <w:b/>
          <w:bCs/>
        </w:rPr>
        <w:tab/>
        <w:t>a)</w:t>
      </w:r>
      <w:r w:rsidRPr="00DF3B40">
        <w:rPr>
          <w:b/>
          <w:bCs/>
        </w:rPr>
        <w:tab/>
        <w:t>принять меры по обеспечению того, чтобы все дети, живущие в детских домах, включая детей из числа рома, детей-инвалидов, детей с хроническими заболеваниями и братьев и сестер из многодетных семей, имели доступ к семейному и общинному уходу, а помещение в детские у</w:t>
      </w:r>
      <w:r w:rsidRPr="00DF3B40">
        <w:rPr>
          <w:b/>
          <w:bCs/>
        </w:rPr>
        <w:t>ч</w:t>
      </w:r>
      <w:r w:rsidRPr="00DF3B40">
        <w:rPr>
          <w:b/>
          <w:bCs/>
        </w:rPr>
        <w:t>реждения использов</w:t>
      </w:r>
      <w:r w:rsidRPr="00DF3B40">
        <w:rPr>
          <w:b/>
          <w:bCs/>
        </w:rPr>
        <w:t>а</w:t>
      </w:r>
      <w:r w:rsidRPr="00DF3B40">
        <w:rPr>
          <w:b/>
          <w:bCs/>
        </w:rPr>
        <w:t>лось только как исключительная мера;</w:t>
      </w:r>
    </w:p>
    <w:p w:rsidR="00304099" w:rsidRPr="00DF3B40" w:rsidRDefault="00304099" w:rsidP="00304099">
      <w:pPr>
        <w:pStyle w:val="SingleTxtGR"/>
        <w:rPr>
          <w:b/>
          <w:bCs/>
        </w:rPr>
      </w:pPr>
      <w:r w:rsidRPr="00DF3B40">
        <w:rPr>
          <w:b/>
          <w:bCs/>
        </w:rPr>
        <w:tab/>
        <w:t>b)</w:t>
      </w:r>
      <w:r w:rsidRPr="00DF3B40">
        <w:rPr>
          <w:b/>
          <w:bCs/>
        </w:rPr>
        <w:tab/>
        <w:t>принять меры к тому, чтобы дети проводили как можно мен</w:t>
      </w:r>
      <w:r w:rsidRPr="00DF3B40">
        <w:rPr>
          <w:b/>
          <w:bCs/>
        </w:rPr>
        <w:t>ь</w:t>
      </w:r>
      <w:r w:rsidRPr="00DF3B40">
        <w:rPr>
          <w:b/>
          <w:bCs/>
        </w:rPr>
        <w:t>ше времени в учреждениях временного ухода и обеспечивались постоя</w:t>
      </w:r>
      <w:r w:rsidRPr="00DF3B40">
        <w:rPr>
          <w:b/>
          <w:bCs/>
        </w:rPr>
        <w:t>н</w:t>
      </w:r>
      <w:r w:rsidRPr="00DF3B40">
        <w:rPr>
          <w:b/>
          <w:bCs/>
        </w:rPr>
        <w:t>ным уходом семе</w:t>
      </w:r>
      <w:r w:rsidRPr="00DF3B40">
        <w:rPr>
          <w:b/>
          <w:bCs/>
        </w:rPr>
        <w:t>й</w:t>
      </w:r>
      <w:r w:rsidRPr="00DF3B40">
        <w:rPr>
          <w:b/>
          <w:bCs/>
        </w:rPr>
        <w:t>ного и общинного типа;</w:t>
      </w:r>
    </w:p>
    <w:p w:rsidR="00304099" w:rsidRPr="00DF3B40" w:rsidRDefault="00304099" w:rsidP="00304099">
      <w:pPr>
        <w:pStyle w:val="SingleTxtGR"/>
        <w:rPr>
          <w:b/>
          <w:bCs/>
        </w:rPr>
      </w:pPr>
      <w:r w:rsidRPr="00DF3B40">
        <w:rPr>
          <w:b/>
          <w:bCs/>
        </w:rPr>
        <w:tab/>
        <w:t>c)</w:t>
      </w:r>
      <w:r w:rsidRPr="00DF3B40">
        <w:rPr>
          <w:b/>
          <w:bCs/>
        </w:rPr>
        <w:tab/>
        <w:t>обеспечивать прохождение приемными родителями регулярной подготовки, в том числе в целях получения профессиональных навыков ухода за детьми с особыми потребностями;</w:t>
      </w:r>
    </w:p>
    <w:p w:rsidR="00304099" w:rsidRPr="00DF3B40" w:rsidRDefault="00304099" w:rsidP="00304099">
      <w:pPr>
        <w:pStyle w:val="SingleTxtGR"/>
        <w:rPr>
          <w:b/>
          <w:bCs/>
        </w:rPr>
      </w:pPr>
      <w:r w:rsidRPr="00DF3B40">
        <w:rPr>
          <w:b/>
          <w:bCs/>
        </w:rPr>
        <w:tab/>
        <w:t>d)</w:t>
      </w:r>
      <w:r w:rsidRPr="00DF3B40">
        <w:rPr>
          <w:b/>
          <w:bCs/>
        </w:rPr>
        <w:tab/>
        <w:t>поощрять положительное отношение к приемным семьям в обществе;</w:t>
      </w:r>
    </w:p>
    <w:p w:rsidR="00304099" w:rsidRPr="00DF3B40" w:rsidRDefault="00304099" w:rsidP="00304099">
      <w:pPr>
        <w:pStyle w:val="SingleTxtGR"/>
        <w:rPr>
          <w:b/>
          <w:bCs/>
        </w:rPr>
      </w:pPr>
      <w:r>
        <w:rPr>
          <w:bCs/>
        </w:rPr>
        <w:tab/>
      </w:r>
      <w:r w:rsidRPr="00DF3B40">
        <w:rPr>
          <w:b/>
          <w:bCs/>
        </w:rPr>
        <w:t>e)</w:t>
      </w:r>
      <w:r w:rsidRPr="00DF3B40">
        <w:rPr>
          <w:b/>
          <w:bCs/>
        </w:rPr>
        <w:tab/>
        <w:t>принять незамедлительные меры по установлению государс</w:t>
      </w:r>
      <w:r w:rsidRPr="00DF3B40">
        <w:rPr>
          <w:b/>
          <w:bCs/>
        </w:rPr>
        <w:t>т</w:t>
      </w:r>
      <w:r w:rsidRPr="00DF3B40">
        <w:rPr>
          <w:b/>
          <w:bCs/>
        </w:rPr>
        <w:t>венного контроля над всеми услугами, которые оказывают церкви, обесп</w:t>
      </w:r>
      <w:r w:rsidRPr="00DF3B40">
        <w:rPr>
          <w:b/>
          <w:bCs/>
        </w:rPr>
        <w:t>е</w:t>
      </w:r>
      <w:r w:rsidRPr="00DF3B40">
        <w:rPr>
          <w:b/>
          <w:bCs/>
        </w:rPr>
        <w:t>чивая уход за детьми, лишенными семейного окружения;</w:t>
      </w:r>
    </w:p>
    <w:p w:rsidR="00304099" w:rsidRPr="00DF3B40" w:rsidRDefault="00304099" w:rsidP="00304099">
      <w:pPr>
        <w:pStyle w:val="SingleTxtGR"/>
        <w:rPr>
          <w:b/>
          <w:bCs/>
        </w:rPr>
      </w:pPr>
      <w:r w:rsidRPr="00DF3B40">
        <w:rPr>
          <w:b/>
          <w:bCs/>
        </w:rPr>
        <w:tab/>
        <w:t>f)</w:t>
      </w:r>
      <w:r w:rsidRPr="00DF3B40">
        <w:rPr>
          <w:b/>
          <w:bCs/>
        </w:rPr>
        <w:tab/>
        <w:t>принять меры, направленные на ограничение приема псих</w:t>
      </w:r>
      <w:r w:rsidRPr="00DF3B40">
        <w:rPr>
          <w:b/>
          <w:bCs/>
        </w:rPr>
        <w:t>о</w:t>
      </w:r>
      <w:r w:rsidRPr="00DF3B40">
        <w:rPr>
          <w:b/>
          <w:bCs/>
        </w:rPr>
        <w:t>тропных веществ детьми, содержащимися в детских учреждениях, вкл</w:t>
      </w:r>
      <w:r w:rsidRPr="00DF3B40">
        <w:rPr>
          <w:b/>
          <w:bCs/>
        </w:rPr>
        <w:t>ю</w:t>
      </w:r>
      <w:r w:rsidRPr="00DF3B40">
        <w:rPr>
          <w:b/>
          <w:bCs/>
        </w:rPr>
        <w:t>чая консультации и другие формы поддержки, и установить жесткий ко</w:t>
      </w:r>
      <w:r w:rsidRPr="00DF3B40">
        <w:rPr>
          <w:b/>
          <w:bCs/>
        </w:rPr>
        <w:t>н</w:t>
      </w:r>
      <w:r w:rsidRPr="00DF3B40">
        <w:rPr>
          <w:b/>
          <w:bCs/>
        </w:rPr>
        <w:t>троль за назначен</w:t>
      </w:r>
      <w:r w:rsidRPr="00DF3B40">
        <w:rPr>
          <w:b/>
          <w:bCs/>
        </w:rPr>
        <w:t>и</w:t>
      </w:r>
      <w:r w:rsidRPr="00DF3B40">
        <w:rPr>
          <w:b/>
          <w:bCs/>
        </w:rPr>
        <w:t xml:space="preserve">ем таких препаратов; </w:t>
      </w:r>
    </w:p>
    <w:p w:rsidR="00304099" w:rsidRPr="00DF3B40" w:rsidRDefault="00304099" w:rsidP="00304099">
      <w:pPr>
        <w:pStyle w:val="SingleTxtGR"/>
        <w:rPr>
          <w:b/>
        </w:rPr>
      </w:pPr>
      <w:r w:rsidRPr="00DF3B40">
        <w:rPr>
          <w:b/>
          <w:bCs/>
        </w:rPr>
        <w:tab/>
        <w:t>g)</w:t>
      </w:r>
      <w:r w:rsidRPr="00DF3B40">
        <w:rPr>
          <w:b/>
          <w:bCs/>
        </w:rPr>
        <w:tab/>
        <w:t>обеспечить мониторинг и контроль за помещением детей в сп</w:t>
      </w:r>
      <w:r w:rsidRPr="00DF3B40">
        <w:rPr>
          <w:b/>
          <w:bCs/>
        </w:rPr>
        <w:t>е</w:t>
      </w:r>
      <w:r w:rsidRPr="00DF3B40">
        <w:rPr>
          <w:b/>
          <w:bCs/>
        </w:rPr>
        <w:t>циализированные учреждения для "проблемных" детей и гарантировать использование такой меры только в исключительных случаях на как мо</w:t>
      </w:r>
      <w:r w:rsidRPr="00DF3B40">
        <w:rPr>
          <w:b/>
          <w:bCs/>
        </w:rPr>
        <w:t>ж</w:t>
      </w:r>
      <w:r w:rsidRPr="00DF3B40">
        <w:rPr>
          <w:b/>
          <w:bCs/>
        </w:rPr>
        <w:t>но более короткий срок и создать независимые механизмы рассмотрения жалоб для детей, с</w:t>
      </w:r>
      <w:r w:rsidRPr="00DF3B40">
        <w:rPr>
          <w:b/>
          <w:bCs/>
        </w:rPr>
        <w:t>о</w:t>
      </w:r>
      <w:r w:rsidRPr="00DF3B40">
        <w:rPr>
          <w:b/>
          <w:bCs/>
        </w:rPr>
        <w:t>держащихся в таких учреждениях.</w:t>
      </w:r>
    </w:p>
    <w:p w:rsidR="0038555B" w:rsidRPr="00743A20" w:rsidRDefault="0038555B" w:rsidP="0038555B">
      <w:pPr>
        <w:pStyle w:val="H23GR"/>
      </w:pPr>
      <w:r w:rsidRPr="00743A20">
        <w:tab/>
      </w:r>
      <w:r w:rsidRPr="00743A20">
        <w:tab/>
        <w:t>Усыновление/удочерение</w:t>
      </w:r>
    </w:p>
    <w:p w:rsidR="0038555B" w:rsidRPr="00743A20" w:rsidRDefault="0038555B" w:rsidP="0038555B">
      <w:pPr>
        <w:pStyle w:val="SingleTxtGR"/>
      </w:pPr>
      <w:r>
        <w:t>40.</w:t>
      </w:r>
      <w:r>
        <w:tab/>
      </w:r>
      <w:r w:rsidRPr="00743A20">
        <w:t xml:space="preserve">Комитет обеспокоен </w:t>
      </w:r>
      <w:r>
        <w:t>тем, что</w:t>
      </w:r>
      <w:r w:rsidRPr="00743A20">
        <w:t xml:space="preserve"> процедур</w:t>
      </w:r>
      <w:r>
        <w:t>ы</w:t>
      </w:r>
      <w:r w:rsidRPr="00743A20">
        <w:t xml:space="preserve"> усыновления детей, лишенных семейного окружения, в государстве-участнике</w:t>
      </w:r>
      <w:r>
        <w:t xml:space="preserve"> являются чрезмерно затянутыми и</w:t>
      </w:r>
      <w:r w:rsidRPr="00743A20">
        <w:t xml:space="preserve"> могут занимать до нескольких лет. Он также обеспокоен отсутствием мер по поощрению усыновления детей старшего возраста, детей-инвалидов</w:t>
      </w:r>
      <w:r>
        <w:t>,</w:t>
      </w:r>
      <w:r w:rsidRPr="00743A20">
        <w:t xml:space="preserve"> детей с хроническими з</w:t>
      </w:r>
      <w:r w:rsidRPr="00743A20">
        <w:t>а</w:t>
      </w:r>
      <w:r w:rsidRPr="00743A20">
        <w:t xml:space="preserve">болеваниями и детей-рома. </w:t>
      </w:r>
    </w:p>
    <w:p w:rsidR="0038555B" w:rsidRPr="00743A20" w:rsidRDefault="0038555B" w:rsidP="0038555B">
      <w:pPr>
        <w:pStyle w:val="SingleTxtGR"/>
        <w:rPr>
          <w:b/>
        </w:rPr>
      </w:pPr>
      <w:r>
        <w:t>41.</w:t>
      </w:r>
      <w:r>
        <w:tab/>
      </w:r>
      <w:r w:rsidRPr="00743A20">
        <w:rPr>
          <w:b/>
        </w:rPr>
        <w:t xml:space="preserve">Комитет рекомендует государству-участнику </w:t>
      </w:r>
      <w:r>
        <w:rPr>
          <w:b/>
        </w:rPr>
        <w:t>устранить</w:t>
      </w:r>
      <w:r w:rsidRPr="00743A20">
        <w:rPr>
          <w:b/>
        </w:rPr>
        <w:t xml:space="preserve"> необоснова</w:t>
      </w:r>
      <w:r w:rsidRPr="00743A20">
        <w:rPr>
          <w:b/>
        </w:rPr>
        <w:t>н</w:t>
      </w:r>
      <w:r w:rsidRPr="00743A20">
        <w:rPr>
          <w:b/>
        </w:rPr>
        <w:t>ны</w:t>
      </w:r>
      <w:r>
        <w:rPr>
          <w:b/>
        </w:rPr>
        <w:t>е</w:t>
      </w:r>
      <w:r w:rsidRPr="00743A20">
        <w:rPr>
          <w:b/>
        </w:rPr>
        <w:t xml:space="preserve"> препятстви</w:t>
      </w:r>
      <w:r>
        <w:rPr>
          <w:b/>
        </w:rPr>
        <w:t>я</w:t>
      </w:r>
      <w:r w:rsidRPr="00743A20">
        <w:rPr>
          <w:b/>
        </w:rPr>
        <w:t xml:space="preserve"> усыновлению детей в детских учрежд</w:t>
      </w:r>
      <w:r w:rsidRPr="00743A20">
        <w:rPr>
          <w:b/>
        </w:rPr>
        <w:t>е</w:t>
      </w:r>
      <w:r w:rsidRPr="00743A20">
        <w:rPr>
          <w:b/>
        </w:rPr>
        <w:t>ниях и в то же время тщательно проверять семьи, желающие усыновить ребенка. Комитет также рекомендует государству-участнику обеспечивать просвещение и информированность общественности с целью поощрения усыновления д</w:t>
      </w:r>
      <w:r w:rsidRPr="00743A20">
        <w:rPr>
          <w:b/>
        </w:rPr>
        <w:t>е</w:t>
      </w:r>
      <w:r w:rsidRPr="00743A20">
        <w:rPr>
          <w:b/>
        </w:rPr>
        <w:t>тей старшего возраста, детей-инвалидов или страдающих хроническим з</w:t>
      </w:r>
      <w:r w:rsidRPr="00743A20">
        <w:rPr>
          <w:b/>
        </w:rPr>
        <w:t>а</w:t>
      </w:r>
      <w:r w:rsidRPr="00743A20">
        <w:rPr>
          <w:b/>
        </w:rPr>
        <w:t>болеванием, а также детей из числа рома, чтобы дать таким детям возмо</w:t>
      </w:r>
      <w:r w:rsidRPr="00743A20">
        <w:rPr>
          <w:b/>
        </w:rPr>
        <w:t>ж</w:t>
      </w:r>
      <w:r w:rsidRPr="00743A20">
        <w:rPr>
          <w:b/>
        </w:rPr>
        <w:t>ность расти в с</w:t>
      </w:r>
      <w:r w:rsidRPr="00743A20">
        <w:rPr>
          <w:b/>
        </w:rPr>
        <w:t>е</w:t>
      </w:r>
      <w:r w:rsidRPr="00743A20">
        <w:rPr>
          <w:b/>
        </w:rPr>
        <w:t xml:space="preserve">мейной обстановке. </w:t>
      </w:r>
    </w:p>
    <w:p w:rsidR="0038555B" w:rsidRPr="00743A20" w:rsidRDefault="0038555B" w:rsidP="0038555B">
      <w:pPr>
        <w:pStyle w:val="H23GR"/>
      </w:pPr>
      <w:r w:rsidRPr="00743A20">
        <w:tab/>
      </w:r>
      <w:r w:rsidRPr="00743A20">
        <w:tab/>
        <w:t>Дети, матери которых содержатся в местах лишения свободы</w:t>
      </w:r>
    </w:p>
    <w:p w:rsidR="0038555B" w:rsidRPr="00743A20" w:rsidRDefault="0038555B" w:rsidP="0038555B">
      <w:pPr>
        <w:pStyle w:val="SingleTxtGR"/>
      </w:pPr>
      <w:r>
        <w:t>42.</w:t>
      </w:r>
      <w:r>
        <w:tab/>
      </w:r>
      <w:r w:rsidRPr="00743A20">
        <w:t>Комитет обеспокоен тем, что в государстве-участнике отсутствуют мех</w:t>
      </w:r>
      <w:r w:rsidRPr="00743A20">
        <w:t>а</w:t>
      </w:r>
      <w:r w:rsidRPr="00743A20">
        <w:t xml:space="preserve">низмы замены тюремного заключения другой мерой наказания или отсрочки исполнения </w:t>
      </w:r>
      <w:r>
        <w:t xml:space="preserve">такого </w:t>
      </w:r>
      <w:r w:rsidRPr="00743A20">
        <w:t>приговора</w:t>
      </w:r>
      <w:r>
        <w:t xml:space="preserve"> в отношении </w:t>
      </w:r>
      <w:r w:rsidRPr="00743A20">
        <w:t xml:space="preserve">беременных женщин. Он также обеспокоен тем, что государство-участник не </w:t>
      </w:r>
      <w:r>
        <w:t>обеспечивает</w:t>
      </w:r>
      <w:r w:rsidRPr="00743A20">
        <w:t xml:space="preserve"> прав</w:t>
      </w:r>
      <w:r>
        <w:t>а</w:t>
      </w:r>
      <w:r w:rsidRPr="00743A20">
        <w:t xml:space="preserve"> детей на </w:t>
      </w:r>
      <w:r>
        <w:t>св</w:t>
      </w:r>
      <w:r>
        <w:t>и</w:t>
      </w:r>
      <w:r>
        <w:t xml:space="preserve">дания с </w:t>
      </w:r>
      <w:r w:rsidRPr="00743A20">
        <w:t>родител</w:t>
      </w:r>
      <w:r>
        <w:t>ями</w:t>
      </w:r>
      <w:r w:rsidRPr="00743A20">
        <w:t xml:space="preserve"> в пенитенциарных учре</w:t>
      </w:r>
      <w:r w:rsidRPr="00743A20">
        <w:t>ж</w:t>
      </w:r>
      <w:r w:rsidRPr="00743A20">
        <w:t>дениях.</w:t>
      </w:r>
    </w:p>
    <w:p w:rsidR="0038555B" w:rsidRPr="00743A20" w:rsidRDefault="0038555B" w:rsidP="0038555B">
      <w:pPr>
        <w:pStyle w:val="SingleTxtGR"/>
        <w:rPr>
          <w:b/>
        </w:rPr>
      </w:pPr>
      <w:r>
        <w:t>43.</w:t>
      </w:r>
      <w:r>
        <w:tab/>
      </w:r>
      <w:r w:rsidRPr="00743A20">
        <w:rPr>
          <w:b/>
        </w:rPr>
        <w:t>Комитет рекомендует государству-участнику принять все необход</w:t>
      </w:r>
      <w:r w:rsidRPr="00743A20">
        <w:rPr>
          <w:b/>
        </w:rPr>
        <w:t>и</w:t>
      </w:r>
      <w:r w:rsidRPr="00743A20">
        <w:rPr>
          <w:b/>
        </w:rPr>
        <w:t>мые меры по созданию механизмов замены приговоров</w:t>
      </w:r>
      <w:r>
        <w:rPr>
          <w:b/>
        </w:rPr>
        <w:t xml:space="preserve"> к лишению своб</w:t>
      </w:r>
      <w:r>
        <w:rPr>
          <w:b/>
        </w:rPr>
        <w:t>о</w:t>
      </w:r>
      <w:r>
        <w:rPr>
          <w:b/>
        </w:rPr>
        <w:t>ды</w:t>
      </w:r>
      <w:r w:rsidRPr="00743A20">
        <w:rPr>
          <w:b/>
        </w:rPr>
        <w:t xml:space="preserve">, вынесенных беременным женщинам, другими видами наказаний, а также обеспечить детям возможность </w:t>
      </w:r>
      <w:r>
        <w:rPr>
          <w:b/>
        </w:rPr>
        <w:t xml:space="preserve">получать свидания с </w:t>
      </w:r>
      <w:r w:rsidRPr="00743A20">
        <w:rPr>
          <w:b/>
        </w:rPr>
        <w:t>их родител</w:t>
      </w:r>
      <w:r>
        <w:rPr>
          <w:b/>
        </w:rPr>
        <w:t>ями</w:t>
      </w:r>
      <w:r w:rsidRPr="00743A20">
        <w:rPr>
          <w:b/>
        </w:rPr>
        <w:t xml:space="preserve"> в местах лишения свободы. </w:t>
      </w:r>
    </w:p>
    <w:p w:rsidR="0038555B" w:rsidRPr="00743A20" w:rsidRDefault="0038555B" w:rsidP="0038555B">
      <w:pPr>
        <w:pStyle w:val="H1GR"/>
      </w:pPr>
      <w:r w:rsidRPr="00743A20">
        <w:tab/>
        <w:t>F.</w:t>
      </w:r>
      <w:r w:rsidRPr="00743A20">
        <w:tab/>
        <w:t>Инвалидность, базовое медицинское обслуживание и</w:t>
      </w:r>
      <w:r>
        <w:t> </w:t>
      </w:r>
      <w:r w:rsidRPr="00743A20">
        <w:t>социальное обеспечение (статьи 6, 18</w:t>
      </w:r>
      <w:r>
        <w:t>,</w:t>
      </w:r>
      <w:r w:rsidRPr="00743A20">
        <w:t xml:space="preserve"> пункт 3, 23, 24, 26, </w:t>
      </w:r>
      <w:r>
        <w:br/>
      </w:r>
      <w:r w:rsidRPr="00743A20">
        <w:t>27</w:t>
      </w:r>
      <w:r>
        <w:t>,</w:t>
      </w:r>
      <w:r w:rsidRPr="00743A20">
        <w:t xml:space="preserve"> пункты 1–3</w:t>
      </w:r>
      <w:r>
        <w:t>,</w:t>
      </w:r>
      <w:r w:rsidRPr="00743A20">
        <w:t xml:space="preserve"> и 33 Конвенции) </w:t>
      </w:r>
    </w:p>
    <w:p w:rsidR="0038555B" w:rsidRPr="00743A20" w:rsidRDefault="0038555B" w:rsidP="0038555B">
      <w:pPr>
        <w:pStyle w:val="H23GR"/>
      </w:pPr>
      <w:r w:rsidRPr="00743A20">
        <w:tab/>
      </w:r>
      <w:r w:rsidRPr="00743A20">
        <w:tab/>
        <w:t xml:space="preserve">Дети-инвалиды </w:t>
      </w:r>
    </w:p>
    <w:p w:rsidR="0038555B" w:rsidRPr="00743A20" w:rsidRDefault="0038555B" w:rsidP="0038555B">
      <w:pPr>
        <w:pStyle w:val="SingleTxtGR"/>
      </w:pPr>
      <w:r>
        <w:t>44.</w:t>
      </w:r>
      <w:r>
        <w:tab/>
      </w:r>
      <w:r w:rsidRPr="00743A20">
        <w:t xml:space="preserve">Комитет выражает обеспокоенность по поводу: </w:t>
      </w:r>
    </w:p>
    <w:p w:rsidR="0038555B" w:rsidRPr="00743A20" w:rsidRDefault="0038555B" w:rsidP="0038555B">
      <w:pPr>
        <w:pStyle w:val="SingleTxtGR"/>
        <w:rPr>
          <w:bCs/>
        </w:rPr>
      </w:pPr>
      <w:r>
        <w:rPr>
          <w:bCs/>
        </w:rPr>
        <w:tab/>
      </w:r>
      <w:r w:rsidRPr="00743A20">
        <w:rPr>
          <w:bCs/>
        </w:rPr>
        <w:t>a)</w:t>
      </w:r>
      <w:r w:rsidRPr="00743A20">
        <w:rPr>
          <w:bCs/>
        </w:rPr>
        <w:tab/>
        <w:t>недостаточной поддержки, оказываемой детям-инвалидам, включая финансовую помощь, предо</w:t>
      </w:r>
      <w:r w:rsidRPr="00743A20">
        <w:rPr>
          <w:bCs/>
        </w:rPr>
        <w:t>с</w:t>
      </w:r>
      <w:r w:rsidRPr="00743A20">
        <w:rPr>
          <w:bCs/>
        </w:rPr>
        <w:t xml:space="preserve">тавляемую семьям, в которых есть дети-инвалиды; </w:t>
      </w:r>
    </w:p>
    <w:p w:rsidR="0038555B" w:rsidRPr="00743A20" w:rsidRDefault="0038555B" w:rsidP="0038555B">
      <w:pPr>
        <w:pStyle w:val="SingleTxtGR"/>
        <w:rPr>
          <w:bCs/>
        </w:rPr>
      </w:pPr>
      <w:r>
        <w:rPr>
          <w:bCs/>
        </w:rPr>
        <w:tab/>
      </w:r>
      <w:r w:rsidRPr="00743A20">
        <w:rPr>
          <w:bCs/>
        </w:rPr>
        <w:t>b)</w:t>
      </w:r>
      <w:r w:rsidRPr="00743A20">
        <w:rPr>
          <w:bCs/>
        </w:rPr>
        <w:tab/>
        <w:t>распространенной практик</w:t>
      </w:r>
      <w:r>
        <w:rPr>
          <w:bCs/>
        </w:rPr>
        <w:t>и</w:t>
      </w:r>
      <w:r w:rsidRPr="00743A20">
        <w:rPr>
          <w:bCs/>
        </w:rPr>
        <w:t xml:space="preserve"> помещения детей-инвалидов в специ</w:t>
      </w:r>
      <w:r w:rsidRPr="00743A20">
        <w:rPr>
          <w:bCs/>
        </w:rPr>
        <w:t>а</w:t>
      </w:r>
      <w:r w:rsidRPr="00743A20">
        <w:rPr>
          <w:bCs/>
        </w:rPr>
        <w:t>лизированные учреждения;</w:t>
      </w:r>
    </w:p>
    <w:p w:rsidR="0038555B" w:rsidRPr="00743A20" w:rsidRDefault="0038555B" w:rsidP="0038555B">
      <w:pPr>
        <w:pStyle w:val="SingleTxtGR"/>
        <w:rPr>
          <w:bCs/>
        </w:rPr>
      </w:pPr>
      <w:r>
        <w:rPr>
          <w:bCs/>
        </w:rPr>
        <w:tab/>
      </w:r>
      <w:r w:rsidRPr="00743A20">
        <w:rPr>
          <w:bCs/>
        </w:rPr>
        <w:t>c)</w:t>
      </w:r>
      <w:r w:rsidRPr="00743A20">
        <w:rPr>
          <w:bCs/>
        </w:rPr>
        <w:tab/>
        <w:t>недостаточны</w:t>
      </w:r>
      <w:r>
        <w:rPr>
          <w:bCs/>
        </w:rPr>
        <w:t>х</w:t>
      </w:r>
      <w:r w:rsidRPr="00743A20">
        <w:rPr>
          <w:bCs/>
        </w:rPr>
        <w:t xml:space="preserve"> мер, принимаемы</w:t>
      </w:r>
      <w:r>
        <w:rPr>
          <w:bCs/>
        </w:rPr>
        <w:t>х</w:t>
      </w:r>
      <w:r w:rsidRPr="00743A20">
        <w:rPr>
          <w:bCs/>
        </w:rPr>
        <w:t xml:space="preserve"> в целях разработки системы инклюзивного образования для детей-инвалидов и оснащения образов</w:t>
      </w:r>
      <w:r w:rsidRPr="00743A20">
        <w:rPr>
          <w:bCs/>
        </w:rPr>
        <w:t>а</w:t>
      </w:r>
      <w:r w:rsidRPr="00743A20">
        <w:rPr>
          <w:bCs/>
        </w:rPr>
        <w:t>тельных учреждений соответствующими приспособлениями;</w:t>
      </w:r>
    </w:p>
    <w:p w:rsidR="0038555B" w:rsidRPr="00743A20" w:rsidRDefault="0038555B" w:rsidP="0038555B">
      <w:pPr>
        <w:pStyle w:val="SingleTxtGR"/>
        <w:rPr>
          <w:bCs/>
        </w:rPr>
      </w:pPr>
      <w:r>
        <w:rPr>
          <w:bCs/>
        </w:rPr>
        <w:tab/>
      </w:r>
      <w:r w:rsidRPr="00743A20">
        <w:rPr>
          <w:bCs/>
        </w:rPr>
        <w:t>d)</w:t>
      </w:r>
      <w:r w:rsidRPr="00743A20">
        <w:rPr>
          <w:bCs/>
        </w:rPr>
        <w:tab/>
        <w:t>нехватки программ раннего развития для детей с умственной н</w:t>
      </w:r>
      <w:r w:rsidRPr="00743A20">
        <w:rPr>
          <w:bCs/>
        </w:rPr>
        <w:t>е</w:t>
      </w:r>
      <w:r w:rsidRPr="00743A20">
        <w:rPr>
          <w:bCs/>
        </w:rPr>
        <w:t>полноценностью и тяжелыми формами инвалидности за пределами столичного р</w:t>
      </w:r>
      <w:r w:rsidRPr="00743A20">
        <w:rPr>
          <w:bCs/>
        </w:rPr>
        <w:t>е</w:t>
      </w:r>
      <w:r w:rsidRPr="00743A20">
        <w:rPr>
          <w:bCs/>
        </w:rPr>
        <w:t>гиона;</w:t>
      </w:r>
    </w:p>
    <w:p w:rsidR="0038555B" w:rsidRPr="00743A20" w:rsidRDefault="0038555B" w:rsidP="0038555B">
      <w:pPr>
        <w:pStyle w:val="SingleTxtGR"/>
        <w:rPr>
          <w:bCs/>
        </w:rPr>
      </w:pPr>
      <w:r>
        <w:rPr>
          <w:bCs/>
        </w:rPr>
        <w:tab/>
      </w:r>
      <w:r w:rsidRPr="00743A20">
        <w:rPr>
          <w:bCs/>
        </w:rPr>
        <w:t>e)</w:t>
      </w:r>
      <w:r w:rsidRPr="00743A20">
        <w:rPr>
          <w:bCs/>
        </w:rPr>
        <w:tab/>
        <w:t>недостаточным доступом детей, страдающих аутизмом, к образов</w:t>
      </w:r>
      <w:r w:rsidRPr="00743A20">
        <w:rPr>
          <w:bCs/>
        </w:rPr>
        <w:t>а</w:t>
      </w:r>
      <w:r w:rsidRPr="00743A20">
        <w:rPr>
          <w:bCs/>
        </w:rPr>
        <w:t>тельным учреждениям;</w:t>
      </w:r>
    </w:p>
    <w:p w:rsidR="0038555B" w:rsidRPr="00743A20" w:rsidRDefault="0038555B" w:rsidP="0038555B">
      <w:pPr>
        <w:pStyle w:val="SingleTxtGR"/>
        <w:rPr>
          <w:bCs/>
        </w:rPr>
      </w:pPr>
      <w:r>
        <w:rPr>
          <w:bCs/>
        </w:rPr>
        <w:tab/>
      </w:r>
      <w:r w:rsidRPr="00743A20">
        <w:rPr>
          <w:bCs/>
        </w:rPr>
        <w:t>f)</w:t>
      </w:r>
      <w:r w:rsidRPr="00743A20">
        <w:rPr>
          <w:bCs/>
        </w:rPr>
        <w:tab/>
        <w:t>отсутствия информации о детях-инвалидах из числа рома.</w:t>
      </w:r>
    </w:p>
    <w:p w:rsidR="0038555B" w:rsidRPr="00743A20" w:rsidRDefault="0038555B" w:rsidP="0038555B">
      <w:pPr>
        <w:pStyle w:val="SingleTxtGR"/>
        <w:rPr>
          <w:b/>
          <w:bCs/>
        </w:rPr>
      </w:pPr>
      <w:r>
        <w:rPr>
          <w:bCs/>
        </w:rPr>
        <w:t>45.</w:t>
      </w:r>
      <w:r>
        <w:rPr>
          <w:bCs/>
        </w:rPr>
        <w:tab/>
      </w:r>
      <w:r w:rsidRPr="00743A20">
        <w:rPr>
          <w:b/>
          <w:bCs/>
        </w:rPr>
        <w:t>В свете своего замечания общего порядка № 9 (2006</w:t>
      </w:r>
      <w:r>
        <w:rPr>
          <w:b/>
          <w:bCs/>
        </w:rPr>
        <w:t xml:space="preserve"> год</w:t>
      </w:r>
      <w:r w:rsidRPr="00743A20">
        <w:rPr>
          <w:b/>
          <w:bCs/>
        </w:rPr>
        <w:t>) о правах д</w:t>
      </w:r>
      <w:r w:rsidRPr="00743A20">
        <w:rPr>
          <w:b/>
          <w:bCs/>
        </w:rPr>
        <w:t>е</w:t>
      </w:r>
      <w:r w:rsidRPr="00743A20">
        <w:rPr>
          <w:b/>
          <w:bCs/>
        </w:rPr>
        <w:t>тей с инвалидностью Комитет настоятельно призывает государство-участник обеспечить соо</w:t>
      </w:r>
      <w:r w:rsidRPr="00743A20">
        <w:rPr>
          <w:b/>
          <w:bCs/>
        </w:rPr>
        <w:t>т</w:t>
      </w:r>
      <w:r w:rsidRPr="00743A20">
        <w:rPr>
          <w:b/>
          <w:bCs/>
        </w:rPr>
        <w:t>ветствие своих законов, политики и практики, в частности статьям 23 и 27 Конвенции</w:t>
      </w:r>
      <w:r>
        <w:rPr>
          <w:b/>
          <w:bCs/>
        </w:rPr>
        <w:t>,</w:t>
      </w:r>
      <w:r w:rsidRPr="00743A20">
        <w:rPr>
          <w:b/>
          <w:bCs/>
        </w:rPr>
        <w:t xml:space="preserve"> с целью обеспечения эффективного удовлетворения потребностей детей-инвалидов на недискриминационной основе. Кроме того, Комитет рекомендует государству-участнику принять все нео</w:t>
      </w:r>
      <w:r w:rsidRPr="00743A20">
        <w:rPr>
          <w:b/>
          <w:bCs/>
        </w:rPr>
        <w:t>б</w:t>
      </w:r>
      <w:r w:rsidRPr="00743A20">
        <w:rPr>
          <w:b/>
          <w:bCs/>
        </w:rPr>
        <w:t xml:space="preserve">ходимые меры для: </w:t>
      </w:r>
    </w:p>
    <w:p w:rsidR="0038555B" w:rsidRPr="00743A20" w:rsidRDefault="0038555B" w:rsidP="0038555B">
      <w:pPr>
        <w:pStyle w:val="SingleTxtGR"/>
        <w:rPr>
          <w:b/>
          <w:bCs/>
        </w:rPr>
      </w:pPr>
      <w:r>
        <w:rPr>
          <w:b/>
          <w:bCs/>
        </w:rPr>
        <w:tab/>
      </w:r>
      <w:r w:rsidRPr="00743A20">
        <w:rPr>
          <w:b/>
          <w:bCs/>
        </w:rPr>
        <w:t>a)</w:t>
      </w:r>
      <w:r w:rsidRPr="00743A20">
        <w:rPr>
          <w:b/>
          <w:bCs/>
        </w:rPr>
        <w:tab/>
        <w:t xml:space="preserve">усиления поддержки, включая финансовую помощь, семей, в которых есть дети-инвалиды, с тем чтобы гарантировать таким семьям возможность обеспечивать уход за своими детьми; </w:t>
      </w:r>
    </w:p>
    <w:p w:rsidR="0038555B" w:rsidRPr="00743A20" w:rsidRDefault="0038555B" w:rsidP="0038555B">
      <w:pPr>
        <w:pStyle w:val="SingleTxtGR"/>
        <w:rPr>
          <w:b/>
          <w:bCs/>
        </w:rPr>
      </w:pPr>
      <w:r>
        <w:rPr>
          <w:b/>
          <w:bCs/>
        </w:rPr>
        <w:tab/>
      </w:r>
      <w:r w:rsidRPr="00743A20">
        <w:rPr>
          <w:b/>
          <w:bCs/>
        </w:rPr>
        <w:t>b)</w:t>
      </w:r>
      <w:r w:rsidRPr="00743A20">
        <w:rPr>
          <w:b/>
          <w:bCs/>
        </w:rPr>
        <w:tab/>
        <w:t>не допускать помещени</w:t>
      </w:r>
      <w:r>
        <w:rPr>
          <w:b/>
          <w:bCs/>
        </w:rPr>
        <w:t>я</w:t>
      </w:r>
      <w:r w:rsidRPr="00743A20">
        <w:rPr>
          <w:b/>
          <w:bCs/>
        </w:rPr>
        <w:t xml:space="preserve"> в специал</w:t>
      </w:r>
      <w:r>
        <w:rPr>
          <w:b/>
          <w:bCs/>
        </w:rPr>
        <w:t>ь</w:t>
      </w:r>
      <w:r w:rsidRPr="00743A20">
        <w:rPr>
          <w:b/>
          <w:bCs/>
        </w:rPr>
        <w:t>ные учреждения д</w:t>
      </w:r>
      <w:r w:rsidRPr="00743A20">
        <w:rPr>
          <w:b/>
          <w:bCs/>
        </w:rPr>
        <w:t>е</w:t>
      </w:r>
      <w:r w:rsidRPr="00743A20">
        <w:rPr>
          <w:b/>
          <w:bCs/>
        </w:rPr>
        <w:t xml:space="preserve">тей-инвалидов и </w:t>
      </w:r>
      <w:r>
        <w:rPr>
          <w:b/>
          <w:bCs/>
        </w:rPr>
        <w:t>гарантировать наличие</w:t>
      </w:r>
      <w:r w:rsidRPr="00743A20">
        <w:rPr>
          <w:b/>
          <w:bCs/>
        </w:rPr>
        <w:t xml:space="preserve"> альтернативны</w:t>
      </w:r>
      <w:r>
        <w:rPr>
          <w:b/>
          <w:bCs/>
        </w:rPr>
        <w:t>х</w:t>
      </w:r>
      <w:r w:rsidRPr="00743A20">
        <w:rPr>
          <w:b/>
          <w:bCs/>
        </w:rPr>
        <w:t xml:space="preserve"> вариант</w:t>
      </w:r>
      <w:r>
        <w:rPr>
          <w:b/>
          <w:bCs/>
        </w:rPr>
        <w:t>ов</w:t>
      </w:r>
      <w:r w:rsidRPr="00743A20">
        <w:rPr>
          <w:b/>
          <w:bCs/>
        </w:rPr>
        <w:t xml:space="preserve"> ухода на базе семьи и общины для детей-инвалидов, лишенных семейного окруж</w:t>
      </w:r>
      <w:r w:rsidRPr="00743A20">
        <w:rPr>
          <w:b/>
          <w:bCs/>
        </w:rPr>
        <w:t>е</w:t>
      </w:r>
      <w:r w:rsidRPr="00743A20">
        <w:rPr>
          <w:b/>
          <w:bCs/>
        </w:rPr>
        <w:t>ния;</w:t>
      </w:r>
    </w:p>
    <w:p w:rsidR="0038555B" w:rsidRPr="00743A20" w:rsidRDefault="0038555B" w:rsidP="0038555B">
      <w:pPr>
        <w:pStyle w:val="SingleTxtGR"/>
        <w:rPr>
          <w:b/>
          <w:bCs/>
        </w:rPr>
      </w:pPr>
      <w:r>
        <w:rPr>
          <w:b/>
          <w:bCs/>
        </w:rPr>
        <w:tab/>
      </w:r>
      <w:r w:rsidRPr="00743A20">
        <w:rPr>
          <w:b/>
          <w:bCs/>
        </w:rPr>
        <w:t>c)</w:t>
      </w:r>
      <w:r w:rsidRPr="00743A20">
        <w:rPr>
          <w:b/>
          <w:bCs/>
        </w:rPr>
        <w:tab/>
        <w:t>обеспечивать инклюзивное образование для детей-инвалидов за счет профессиональной подготовки учителей, о</w:t>
      </w:r>
      <w:r>
        <w:rPr>
          <w:b/>
          <w:bCs/>
        </w:rPr>
        <w:t>снащения</w:t>
      </w:r>
      <w:r w:rsidRPr="00743A20">
        <w:rPr>
          <w:b/>
          <w:bCs/>
        </w:rPr>
        <w:t xml:space="preserve"> школ необход</w:t>
      </w:r>
      <w:r w:rsidRPr="00743A20">
        <w:rPr>
          <w:b/>
          <w:bCs/>
        </w:rPr>
        <w:t>и</w:t>
      </w:r>
      <w:r w:rsidRPr="00743A20">
        <w:rPr>
          <w:b/>
          <w:bCs/>
        </w:rPr>
        <w:t>мыми приспособлениями и оборудованием и просвещения школьных р</w:t>
      </w:r>
      <w:r w:rsidRPr="00743A20">
        <w:rPr>
          <w:b/>
          <w:bCs/>
        </w:rPr>
        <w:t>а</w:t>
      </w:r>
      <w:r w:rsidRPr="00743A20">
        <w:rPr>
          <w:b/>
          <w:bCs/>
        </w:rPr>
        <w:t xml:space="preserve">ботников, учеников и широкой общественности по вопросам прав детей-инвалидов; </w:t>
      </w:r>
    </w:p>
    <w:p w:rsidR="0038555B" w:rsidRPr="00743A20" w:rsidRDefault="0038555B" w:rsidP="0038555B">
      <w:pPr>
        <w:pStyle w:val="SingleTxtGR"/>
        <w:rPr>
          <w:b/>
          <w:bCs/>
        </w:rPr>
      </w:pPr>
      <w:r>
        <w:rPr>
          <w:b/>
          <w:bCs/>
        </w:rPr>
        <w:tab/>
      </w:r>
      <w:r w:rsidRPr="00743A20">
        <w:rPr>
          <w:b/>
          <w:bCs/>
        </w:rPr>
        <w:t>d)</w:t>
      </w:r>
      <w:r w:rsidRPr="00743A20">
        <w:rPr>
          <w:b/>
          <w:bCs/>
        </w:rPr>
        <w:tab/>
        <w:t>обеспечить детям с умственной неполноценностью и сложными формами инвалидности доступ к программам раннего развития по всей стране;</w:t>
      </w:r>
    </w:p>
    <w:p w:rsidR="0038555B" w:rsidRPr="00743A20" w:rsidRDefault="0038555B" w:rsidP="0038555B">
      <w:pPr>
        <w:pStyle w:val="SingleTxtGR"/>
        <w:rPr>
          <w:b/>
          <w:bCs/>
        </w:rPr>
      </w:pPr>
      <w:r>
        <w:rPr>
          <w:b/>
          <w:bCs/>
        </w:rPr>
        <w:tab/>
      </w:r>
      <w:r w:rsidRPr="00743A20">
        <w:rPr>
          <w:b/>
          <w:bCs/>
        </w:rPr>
        <w:t>e)</w:t>
      </w:r>
      <w:r w:rsidRPr="00743A20">
        <w:rPr>
          <w:b/>
          <w:bCs/>
        </w:rPr>
        <w:tab/>
        <w:t>устранить все имеющиеся препятствия зачислению детей, страда</w:t>
      </w:r>
      <w:r w:rsidRPr="00743A20">
        <w:rPr>
          <w:b/>
          <w:bCs/>
        </w:rPr>
        <w:t>ю</w:t>
      </w:r>
      <w:r w:rsidRPr="00743A20">
        <w:rPr>
          <w:b/>
          <w:bCs/>
        </w:rPr>
        <w:t xml:space="preserve">щих аутизмом, в обычные школы; </w:t>
      </w:r>
    </w:p>
    <w:p w:rsidR="0038555B" w:rsidRPr="00743A20" w:rsidRDefault="0038555B" w:rsidP="0038555B">
      <w:pPr>
        <w:pStyle w:val="SingleTxtGR"/>
        <w:rPr>
          <w:b/>
          <w:bCs/>
        </w:rPr>
      </w:pPr>
      <w:r>
        <w:rPr>
          <w:b/>
          <w:bCs/>
        </w:rPr>
        <w:tab/>
      </w:r>
      <w:r w:rsidRPr="00743A20">
        <w:rPr>
          <w:b/>
          <w:bCs/>
        </w:rPr>
        <w:t>f)</w:t>
      </w:r>
      <w:r w:rsidRPr="00743A20">
        <w:rPr>
          <w:b/>
          <w:bCs/>
        </w:rPr>
        <w:tab/>
      </w:r>
      <w:r>
        <w:rPr>
          <w:b/>
          <w:bCs/>
        </w:rPr>
        <w:t>провести</w:t>
      </w:r>
      <w:r w:rsidRPr="00743A20">
        <w:rPr>
          <w:b/>
          <w:bCs/>
        </w:rPr>
        <w:t xml:space="preserve"> исследование по вопросам о правах д</w:t>
      </w:r>
      <w:r w:rsidRPr="00743A20">
        <w:rPr>
          <w:b/>
          <w:bCs/>
        </w:rPr>
        <w:t>е</w:t>
      </w:r>
      <w:r w:rsidRPr="00743A20">
        <w:rPr>
          <w:b/>
          <w:bCs/>
        </w:rPr>
        <w:t>тей-инвалидов из числа рома и представить выводы этого исследования в своем следу</w:t>
      </w:r>
      <w:r w:rsidRPr="00743A20">
        <w:rPr>
          <w:b/>
          <w:bCs/>
        </w:rPr>
        <w:t>ю</w:t>
      </w:r>
      <w:r w:rsidRPr="00743A20">
        <w:rPr>
          <w:b/>
          <w:bCs/>
        </w:rPr>
        <w:t xml:space="preserve">щем периодическом докладе. </w:t>
      </w:r>
    </w:p>
    <w:p w:rsidR="0038555B" w:rsidRPr="00743A20" w:rsidRDefault="0038555B" w:rsidP="0038555B">
      <w:pPr>
        <w:pStyle w:val="H23GR"/>
      </w:pPr>
      <w:r w:rsidRPr="00743A20">
        <w:tab/>
      </w:r>
      <w:r w:rsidRPr="00743A20">
        <w:tab/>
        <w:t xml:space="preserve">Охрана здоровья и медицинское обслуживание </w:t>
      </w:r>
    </w:p>
    <w:p w:rsidR="0038555B" w:rsidRPr="00743A20" w:rsidRDefault="0038555B" w:rsidP="0038555B">
      <w:pPr>
        <w:pStyle w:val="SingleTxtGR"/>
      </w:pPr>
      <w:r>
        <w:t>46.</w:t>
      </w:r>
      <w:r>
        <w:tab/>
      </w:r>
      <w:r w:rsidRPr="00743A20">
        <w:t>Комитет приветствует тот факт, что государству-участнику удалось обе</w:t>
      </w:r>
      <w:r w:rsidRPr="00743A20">
        <w:t>с</w:t>
      </w:r>
      <w:r w:rsidRPr="00743A20">
        <w:t>печить почти полный охват населения схемой обязательного медицинского страхования, но выр</w:t>
      </w:r>
      <w:r w:rsidRPr="00743A20">
        <w:t>а</w:t>
      </w:r>
      <w:r w:rsidRPr="00743A20">
        <w:t>жает сожаление в связи с тем, что представители общины рома продолжают сталкиваться с отказом в медицинском обслуживании, вкл</w:t>
      </w:r>
      <w:r w:rsidRPr="00743A20">
        <w:t>ю</w:t>
      </w:r>
      <w:r w:rsidRPr="00743A20">
        <w:t>чая услуги скорой помощи, и подвергаться дискриминации со стороны мед</w:t>
      </w:r>
      <w:r w:rsidRPr="00743A20">
        <w:t>и</w:t>
      </w:r>
      <w:r w:rsidRPr="00743A20">
        <w:t>цинских работников. Комитет также обеспокоен ограниченным доступом к м</w:t>
      </w:r>
      <w:r w:rsidRPr="00743A20">
        <w:t>е</w:t>
      </w:r>
      <w:r w:rsidRPr="00743A20">
        <w:t>дицинским услугам, в том числе в области педиатрии и специализированной помощи, в сельских районах. Кроме того, Комитет обеспокоен обострением проблем в области питания, включая ожирение, причиной которых является н</w:t>
      </w:r>
      <w:r w:rsidRPr="00743A20">
        <w:t>е</w:t>
      </w:r>
      <w:r w:rsidRPr="00743A20">
        <w:t>достаточн</w:t>
      </w:r>
      <w:r>
        <w:t>ая осведомленность в</w:t>
      </w:r>
      <w:r w:rsidRPr="00743A20">
        <w:t xml:space="preserve"> вопроса</w:t>
      </w:r>
      <w:r>
        <w:t>х</w:t>
      </w:r>
      <w:r w:rsidRPr="00743A20">
        <w:t xml:space="preserve"> питания и отсутствие доступа к по</w:t>
      </w:r>
      <w:r w:rsidRPr="00743A20">
        <w:t>д</w:t>
      </w:r>
      <w:r w:rsidRPr="00743A20">
        <w:t xml:space="preserve">ходящему питанию, а также нехватка продуктов, содержащих йод и железо. </w:t>
      </w:r>
    </w:p>
    <w:p w:rsidR="0038555B" w:rsidRPr="00743A20" w:rsidRDefault="0038555B" w:rsidP="0038555B">
      <w:pPr>
        <w:pStyle w:val="SingleTxtGR"/>
        <w:rPr>
          <w:b/>
          <w:bCs/>
        </w:rPr>
      </w:pPr>
      <w:r>
        <w:rPr>
          <w:bCs/>
        </w:rPr>
        <w:t>47.</w:t>
      </w:r>
      <w:r>
        <w:rPr>
          <w:bCs/>
        </w:rPr>
        <w:tab/>
      </w:r>
      <w:r w:rsidRPr="00743A20">
        <w:rPr>
          <w:b/>
          <w:bCs/>
        </w:rPr>
        <w:t>С учетом своего замечания общего порядка № 15 (2013 год) о праве ребенка на наивысший достижимый уровень здоровья Комитет рекоменд</w:t>
      </w:r>
      <w:r w:rsidRPr="00743A20">
        <w:rPr>
          <w:b/>
          <w:bCs/>
        </w:rPr>
        <w:t>у</w:t>
      </w:r>
      <w:r w:rsidRPr="00743A20">
        <w:rPr>
          <w:b/>
          <w:bCs/>
        </w:rPr>
        <w:t>ет государству-участнику принять меры по обеспечению того, чтобы си</w:t>
      </w:r>
      <w:r w:rsidRPr="00743A20">
        <w:rPr>
          <w:b/>
          <w:bCs/>
        </w:rPr>
        <w:t>с</w:t>
      </w:r>
      <w:r w:rsidRPr="00743A20">
        <w:rPr>
          <w:b/>
          <w:bCs/>
        </w:rPr>
        <w:t>тема об</w:t>
      </w:r>
      <w:r w:rsidRPr="00743A20">
        <w:rPr>
          <w:b/>
          <w:bCs/>
        </w:rPr>
        <w:t>я</w:t>
      </w:r>
      <w:r w:rsidRPr="00743A20">
        <w:rPr>
          <w:b/>
          <w:bCs/>
        </w:rPr>
        <w:t>зательного медицинского страхования охватывала всех детей, включая принадлежащих к общине рома, и гарантировать медицинское обслужив</w:t>
      </w:r>
      <w:r w:rsidRPr="00743A20">
        <w:rPr>
          <w:b/>
          <w:bCs/>
        </w:rPr>
        <w:t>а</w:t>
      </w:r>
      <w:r w:rsidRPr="00743A20">
        <w:rPr>
          <w:b/>
          <w:bCs/>
        </w:rPr>
        <w:t>ние всем детям, проживающим на его территории, без какой-либо дискриминации. Комитет также рекомендует государству-участнику принять меры по обеспечению того, чтобы по всей стране, включая сел</w:t>
      </w:r>
      <w:r w:rsidRPr="00743A20">
        <w:rPr>
          <w:b/>
          <w:bCs/>
        </w:rPr>
        <w:t>ь</w:t>
      </w:r>
      <w:r w:rsidRPr="00743A20">
        <w:rPr>
          <w:b/>
          <w:bCs/>
        </w:rPr>
        <w:t>ские районы, имелись доступные для всех медицинские учреждения и вр</w:t>
      </w:r>
      <w:r w:rsidRPr="00743A20">
        <w:rPr>
          <w:b/>
          <w:bCs/>
        </w:rPr>
        <w:t>а</w:t>
      </w:r>
      <w:r w:rsidRPr="00743A20">
        <w:rPr>
          <w:b/>
          <w:bCs/>
        </w:rPr>
        <w:t>чи, включая педиатров и врачей-специалистов. Кроме того, Комитет рек</w:t>
      </w:r>
      <w:r w:rsidRPr="00743A20">
        <w:rPr>
          <w:b/>
          <w:bCs/>
        </w:rPr>
        <w:t>о</w:t>
      </w:r>
      <w:r w:rsidRPr="00743A20">
        <w:rPr>
          <w:b/>
          <w:bCs/>
        </w:rPr>
        <w:t>мендует государству-участнику принять меры по обеспечению доступа к образованию по вопросам питания и полноценным продуктам питания для всех детей в стране, а также меры по поощрению здорового питания и р</w:t>
      </w:r>
      <w:r w:rsidRPr="00743A20">
        <w:rPr>
          <w:b/>
          <w:bCs/>
        </w:rPr>
        <w:t>е</w:t>
      </w:r>
      <w:r w:rsidRPr="00743A20">
        <w:rPr>
          <w:b/>
          <w:bCs/>
        </w:rPr>
        <w:t>шению пр</w:t>
      </w:r>
      <w:r w:rsidRPr="00743A20">
        <w:rPr>
          <w:b/>
          <w:bCs/>
        </w:rPr>
        <w:t>о</w:t>
      </w:r>
      <w:r w:rsidRPr="00743A20">
        <w:rPr>
          <w:b/>
          <w:bCs/>
        </w:rPr>
        <w:t>блемы дефицита йода.</w:t>
      </w:r>
    </w:p>
    <w:p w:rsidR="0038555B" w:rsidRPr="00743A20" w:rsidRDefault="0038555B" w:rsidP="0038555B">
      <w:pPr>
        <w:pStyle w:val="H23GR"/>
      </w:pPr>
      <w:r w:rsidRPr="00743A20">
        <w:tab/>
      </w:r>
      <w:r w:rsidRPr="00743A20">
        <w:tab/>
        <w:t>Здоровье подростков</w:t>
      </w:r>
    </w:p>
    <w:p w:rsidR="0038555B" w:rsidRPr="00743A20" w:rsidRDefault="0038555B" w:rsidP="0038555B">
      <w:pPr>
        <w:pStyle w:val="SingleTxtGR"/>
      </w:pPr>
      <w:r>
        <w:t>48.</w:t>
      </w:r>
      <w:r>
        <w:tab/>
      </w:r>
      <w:r w:rsidRPr="00743A20">
        <w:t>Комитет по-прежнему обеспокоен большим количеством нежелательных беременностей и абортов среди девочек-подростков из-за отсутствия образов</w:t>
      </w:r>
      <w:r w:rsidRPr="00743A20">
        <w:t>а</w:t>
      </w:r>
      <w:r w:rsidRPr="00743A20">
        <w:t>ния и услуг в области репродуктивного здоровья. Он также обеспокоен выс</w:t>
      </w:r>
      <w:r w:rsidRPr="00743A20">
        <w:t>о</w:t>
      </w:r>
      <w:r w:rsidRPr="00743A20">
        <w:t>кими показателями самоубийств среди детей и подростков, а также употребл</w:t>
      </w:r>
      <w:r w:rsidRPr="00743A20">
        <w:t>е</w:t>
      </w:r>
      <w:r w:rsidRPr="00743A20">
        <w:t>ния алкогол</w:t>
      </w:r>
      <w:r>
        <w:t>я</w:t>
      </w:r>
      <w:r w:rsidRPr="00743A20">
        <w:t xml:space="preserve"> и наркотик</w:t>
      </w:r>
      <w:r>
        <w:t>ов</w:t>
      </w:r>
      <w:r w:rsidRPr="00743A20">
        <w:t xml:space="preserve"> среди подростков. Кроме того, Комитет обесп</w:t>
      </w:r>
      <w:r w:rsidRPr="00743A20">
        <w:t>о</w:t>
      </w:r>
      <w:r w:rsidRPr="00743A20">
        <w:t>коен низким уровнем развития услуг по охране психического здоровья детей и мол</w:t>
      </w:r>
      <w:r w:rsidRPr="00743A20">
        <w:t>о</w:t>
      </w:r>
      <w:r w:rsidRPr="00743A20">
        <w:t>дежи и недостаточным доступом к детским психологам, в том числе в экстре</w:t>
      </w:r>
      <w:r w:rsidRPr="00743A20">
        <w:t>н</w:t>
      </w:r>
      <w:r w:rsidRPr="00743A20">
        <w:t>ных случаях.</w:t>
      </w:r>
    </w:p>
    <w:p w:rsidR="0038555B" w:rsidRPr="00743A20" w:rsidRDefault="0038555B" w:rsidP="0038555B">
      <w:pPr>
        <w:pStyle w:val="SingleTxtGR"/>
        <w:rPr>
          <w:b/>
          <w:bCs/>
        </w:rPr>
      </w:pPr>
      <w:r>
        <w:rPr>
          <w:bCs/>
        </w:rPr>
        <w:t>49.</w:t>
      </w:r>
      <w:r>
        <w:rPr>
          <w:bCs/>
        </w:rPr>
        <w:tab/>
      </w:r>
      <w:r w:rsidRPr="00743A20">
        <w:rPr>
          <w:b/>
          <w:bCs/>
        </w:rPr>
        <w:t>В свете своего замечания общего порядка № 4 (2003 год) о здоровье и ра</w:t>
      </w:r>
      <w:r w:rsidRPr="00743A20">
        <w:rPr>
          <w:b/>
          <w:bCs/>
        </w:rPr>
        <w:t>з</w:t>
      </w:r>
      <w:r w:rsidRPr="00743A20">
        <w:rPr>
          <w:b/>
          <w:bCs/>
        </w:rPr>
        <w:t>витии подростков Комитет рекомендует государству-участнику принять меры по предотвращению нежелательных беременностей и абортов среди девочек-подростков путем повышения уровня их осведомленности о секс</w:t>
      </w:r>
      <w:r w:rsidRPr="00743A20">
        <w:rPr>
          <w:b/>
          <w:bCs/>
        </w:rPr>
        <w:t>у</w:t>
      </w:r>
      <w:r w:rsidRPr="00743A20">
        <w:rPr>
          <w:b/>
          <w:bCs/>
        </w:rPr>
        <w:t>альном и репродуктивном здоровье и обеспечения мальчикам и девочкам доступа к контрацептивам и конфиденциальным услугам в области секс</w:t>
      </w:r>
      <w:r w:rsidRPr="00743A20">
        <w:rPr>
          <w:b/>
          <w:bCs/>
        </w:rPr>
        <w:t>у</w:t>
      </w:r>
      <w:r w:rsidRPr="00743A20">
        <w:rPr>
          <w:b/>
          <w:bCs/>
        </w:rPr>
        <w:t>ального и репродуктивного здоровья. Комитет также рекомендует госуда</w:t>
      </w:r>
      <w:r w:rsidRPr="00743A20">
        <w:rPr>
          <w:b/>
          <w:bCs/>
        </w:rPr>
        <w:t>р</w:t>
      </w:r>
      <w:r w:rsidRPr="00743A20">
        <w:rPr>
          <w:b/>
          <w:bCs/>
        </w:rPr>
        <w:t>ству-участнику из</w:t>
      </w:r>
      <w:r w:rsidRPr="00743A20">
        <w:rPr>
          <w:b/>
          <w:bCs/>
        </w:rPr>
        <w:t>у</w:t>
      </w:r>
      <w:r w:rsidRPr="00743A20">
        <w:rPr>
          <w:b/>
          <w:bCs/>
        </w:rPr>
        <w:t xml:space="preserve">чить коренные причины самоубийств среди детей и подростков и принять все необходимые меры по предотвращению таких случаев путем обеспечения доступа к </w:t>
      </w:r>
      <w:r>
        <w:rPr>
          <w:b/>
          <w:bCs/>
        </w:rPr>
        <w:t>надлежащим</w:t>
      </w:r>
      <w:r w:rsidRPr="00743A20">
        <w:rPr>
          <w:b/>
          <w:bCs/>
        </w:rPr>
        <w:t xml:space="preserve"> услугам в области охр</w:t>
      </w:r>
      <w:r w:rsidRPr="00743A20">
        <w:rPr>
          <w:b/>
          <w:bCs/>
        </w:rPr>
        <w:t>а</w:t>
      </w:r>
      <w:r w:rsidRPr="00743A20">
        <w:rPr>
          <w:b/>
          <w:bCs/>
        </w:rPr>
        <w:t>ны психического здоровья и услугам психологов, включая экстренную п</w:t>
      </w:r>
      <w:r w:rsidRPr="00743A20">
        <w:rPr>
          <w:b/>
          <w:bCs/>
        </w:rPr>
        <w:t>о</w:t>
      </w:r>
      <w:r w:rsidRPr="00743A20">
        <w:rPr>
          <w:b/>
          <w:bCs/>
        </w:rPr>
        <w:t>мощь, а также принять меры по профилактике и искоренению употребл</w:t>
      </w:r>
      <w:r w:rsidRPr="00743A20">
        <w:rPr>
          <w:b/>
          <w:bCs/>
        </w:rPr>
        <w:t>е</w:t>
      </w:r>
      <w:r w:rsidRPr="00743A20">
        <w:rPr>
          <w:b/>
          <w:bCs/>
        </w:rPr>
        <w:t>ни</w:t>
      </w:r>
      <w:r>
        <w:rPr>
          <w:b/>
          <w:bCs/>
        </w:rPr>
        <w:t>я</w:t>
      </w:r>
      <w:r w:rsidRPr="00743A20">
        <w:rPr>
          <w:b/>
          <w:bCs/>
        </w:rPr>
        <w:t xml:space="preserve"> алкогол</w:t>
      </w:r>
      <w:r>
        <w:rPr>
          <w:b/>
          <w:bCs/>
        </w:rPr>
        <w:t>я</w:t>
      </w:r>
      <w:r w:rsidRPr="00743A20">
        <w:rPr>
          <w:b/>
          <w:bCs/>
        </w:rPr>
        <w:t xml:space="preserve"> и наркотик</w:t>
      </w:r>
      <w:r>
        <w:rPr>
          <w:b/>
          <w:bCs/>
        </w:rPr>
        <w:t>ов</w:t>
      </w:r>
      <w:r w:rsidRPr="00743A20">
        <w:rPr>
          <w:b/>
          <w:bCs/>
        </w:rPr>
        <w:t xml:space="preserve"> среди подрос</w:t>
      </w:r>
      <w:r w:rsidRPr="00743A20">
        <w:rPr>
          <w:b/>
          <w:bCs/>
        </w:rPr>
        <w:t>т</w:t>
      </w:r>
      <w:r w:rsidRPr="00743A20">
        <w:rPr>
          <w:b/>
          <w:bCs/>
        </w:rPr>
        <w:t>ков.</w:t>
      </w:r>
    </w:p>
    <w:p w:rsidR="0038555B" w:rsidRPr="00743A20" w:rsidRDefault="0038555B" w:rsidP="0038555B">
      <w:pPr>
        <w:pStyle w:val="H23GR"/>
      </w:pPr>
      <w:r w:rsidRPr="00743A20">
        <w:tab/>
      </w:r>
      <w:r w:rsidRPr="00743A20">
        <w:tab/>
        <w:t>Грудное вскармливание</w:t>
      </w:r>
    </w:p>
    <w:p w:rsidR="0038555B" w:rsidRPr="00D507E7" w:rsidRDefault="0038555B" w:rsidP="0038555B">
      <w:pPr>
        <w:pStyle w:val="SingleTxtGR"/>
      </w:pPr>
      <w:r>
        <w:t>50.</w:t>
      </w:r>
      <w:r>
        <w:tab/>
      </w:r>
      <w:r w:rsidRPr="00743A20">
        <w:t>Комитет обеспокоен отсутствием информации о показателях исключ</w:t>
      </w:r>
      <w:r w:rsidRPr="00743A20">
        <w:t>и</w:t>
      </w:r>
      <w:r w:rsidRPr="00743A20">
        <w:t xml:space="preserve">тельно грудного вскармливания детей в возрасте </w:t>
      </w:r>
      <w:r>
        <w:t>до шести</w:t>
      </w:r>
      <w:r w:rsidRPr="00743A20">
        <w:t xml:space="preserve"> месяцев. Он также обеспокоен незначительным количеством в государстве-участнике больниц, </w:t>
      </w:r>
      <w:r>
        <w:t>пригодных для новорожденных</w:t>
      </w:r>
      <w:r w:rsidRPr="00743A20">
        <w:t>, а также тем, что лишь некоторые положения Международного свода правил по сбыту заменителей грудного молока</w:t>
      </w:r>
      <w:r>
        <w:t xml:space="preserve"> выпо</w:t>
      </w:r>
      <w:r>
        <w:t>л</w:t>
      </w:r>
      <w:r>
        <w:t>няются в полной мере</w:t>
      </w:r>
      <w:r w:rsidRPr="00743A20">
        <w:t>.</w:t>
      </w:r>
    </w:p>
    <w:p w:rsidR="0038555B" w:rsidRPr="00F25193" w:rsidRDefault="0038555B" w:rsidP="0038555B">
      <w:pPr>
        <w:pStyle w:val="SingleTxtGR"/>
        <w:rPr>
          <w:b/>
        </w:rPr>
      </w:pPr>
      <w:r w:rsidRPr="00F25193">
        <w:t>51.</w:t>
      </w:r>
      <w:r w:rsidRPr="00F25193">
        <w:tab/>
      </w:r>
      <w:r w:rsidRPr="00F25193">
        <w:rPr>
          <w:b/>
        </w:rPr>
        <w:t>Комитет рекомендует государству-участнику принять все необход</w:t>
      </w:r>
      <w:r w:rsidRPr="00F25193">
        <w:rPr>
          <w:b/>
        </w:rPr>
        <w:t>и</w:t>
      </w:r>
      <w:r w:rsidRPr="00F25193">
        <w:rPr>
          <w:b/>
        </w:rPr>
        <w:t>мые меры по поощрению исключительно грудного вскармливания мл</w:t>
      </w:r>
      <w:r w:rsidRPr="00F25193">
        <w:rPr>
          <w:b/>
        </w:rPr>
        <w:t>а</w:t>
      </w:r>
      <w:r w:rsidRPr="00F25193">
        <w:rPr>
          <w:b/>
        </w:rPr>
        <w:t xml:space="preserve">денцев до </w:t>
      </w:r>
      <w:r>
        <w:rPr>
          <w:b/>
        </w:rPr>
        <w:t>шести</w:t>
      </w:r>
      <w:r w:rsidRPr="00F25193">
        <w:rPr>
          <w:b/>
        </w:rPr>
        <w:t xml:space="preserve"> месяцев и включить в </w:t>
      </w:r>
      <w:r>
        <w:rPr>
          <w:b/>
        </w:rPr>
        <w:t xml:space="preserve">свой </w:t>
      </w:r>
      <w:r w:rsidRPr="00F25193">
        <w:rPr>
          <w:b/>
        </w:rPr>
        <w:t>следующий периодический доклад информацию о показателях грудного вскармливания. Комитет та</w:t>
      </w:r>
      <w:r w:rsidRPr="00F25193">
        <w:rPr>
          <w:b/>
        </w:rPr>
        <w:t>к</w:t>
      </w:r>
      <w:r w:rsidRPr="00F25193">
        <w:rPr>
          <w:b/>
        </w:rPr>
        <w:t>же рекомендует государству-участнику увеличить количество больниц, ориентированных на младенцев, и принять меры по полноценному осущ</w:t>
      </w:r>
      <w:r w:rsidRPr="00F25193">
        <w:rPr>
          <w:b/>
        </w:rPr>
        <w:t>е</w:t>
      </w:r>
      <w:r w:rsidRPr="00F25193">
        <w:rPr>
          <w:b/>
        </w:rPr>
        <w:t>ствлению положений Международного свода правил по сбыту заменителей гру</w:t>
      </w:r>
      <w:r w:rsidRPr="00F25193">
        <w:rPr>
          <w:b/>
        </w:rPr>
        <w:t>д</w:t>
      </w:r>
      <w:r w:rsidRPr="00F25193">
        <w:rPr>
          <w:b/>
        </w:rPr>
        <w:t xml:space="preserve">ного молока. </w:t>
      </w:r>
    </w:p>
    <w:p w:rsidR="0038555B" w:rsidRPr="00F25193" w:rsidRDefault="0038555B" w:rsidP="0038555B">
      <w:pPr>
        <w:pStyle w:val="H1GR"/>
      </w:pPr>
      <w:r w:rsidRPr="00F25193">
        <w:tab/>
        <w:t>G.</w:t>
      </w:r>
      <w:r w:rsidRPr="00F25193">
        <w:tab/>
        <w:t xml:space="preserve">Образование, досуг и культурная деятельность </w:t>
      </w:r>
      <w:r>
        <w:br/>
      </w:r>
      <w:r w:rsidRPr="00F25193">
        <w:t>(статьи 28, 29 и 31 Конвенции)</w:t>
      </w:r>
    </w:p>
    <w:p w:rsidR="0038555B" w:rsidRPr="00F25193" w:rsidRDefault="0038555B" w:rsidP="0038555B">
      <w:pPr>
        <w:pStyle w:val="H23GR"/>
      </w:pPr>
      <w:r w:rsidRPr="00F25193">
        <w:tab/>
      </w:r>
      <w:r w:rsidRPr="00F25193">
        <w:tab/>
        <w:t>Образование, включая профессиональную подготовку и орие</w:t>
      </w:r>
      <w:r w:rsidRPr="00F25193">
        <w:t>н</w:t>
      </w:r>
      <w:r w:rsidRPr="00F25193">
        <w:t>тацию</w:t>
      </w:r>
    </w:p>
    <w:p w:rsidR="0038555B" w:rsidRPr="00F25193" w:rsidRDefault="0038555B" w:rsidP="0038555B">
      <w:pPr>
        <w:pStyle w:val="SingleTxtGR"/>
      </w:pPr>
      <w:r w:rsidRPr="00F25193">
        <w:t>52.</w:t>
      </w:r>
      <w:r w:rsidRPr="00F25193">
        <w:tab/>
        <w:t>Комитет приветствует многочисленные программы и принятые меры в соответствии с Национальной стратегией социальной интеграции и новым З</w:t>
      </w:r>
      <w:r w:rsidRPr="00F25193">
        <w:t>а</w:t>
      </w:r>
      <w:r w:rsidRPr="00F25193">
        <w:t>коном о государственном образовании, направленные на обеспечение инкл</w:t>
      </w:r>
      <w:r w:rsidRPr="00F25193">
        <w:t>ю</w:t>
      </w:r>
      <w:r w:rsidRPr="00F25193">
        <w:t>зивного образования для детей</w:t>
      </w:r>
      <w:r>
        <w:t xml:space="preserve"> из находящихся в неблагоприятном положении </w:t>
      </w:r>
      <w:r w:rsidRPr="00F25193">
        <w:t>групп населения, включая детей-рома. Тем не менее Комитет обеспокоен сл</w:t>
      </w:r>
      <w:r w:rsidRPr="00F25193">
        <w:t>е</w:t>
      </w:r>
      <w:r w:rsidRPr="00F25193">
        <w:t xml:space="preserve">дующим: </w:t>
      </w:r>
    </w:p>
    <w:p w:rsidR="0038555B" w:rsidRPr="00F25193" w:rsidRDefault="0038555B" w:rsidP="0038555B">
      <w:pPr>
        <w:pStyle w:val="SingleTxtGR"/>
      </w:pPr>
      <w:r>
        <w:tab/>
      </w:r>
      <w:r w:rsidRPr="00F25193">
        <w:t>a)</w:t>
      </w:r>
      <w:r w:rsidRPr="00F25193">
        <w:tab/>
        <w:t xml:space="preserve">понижением возраста обязательного образования с 18 до 16 лет; </w:t>
      </w:r>
    </w:p>
    <w:p w:rsidR="0038555B" w:rsidRPr="00F25193" w:rsidRDefault="0038555B" w:rsidP="0038555B">
      <w:pPr>
        <w:pStyle w:val="SingleTxtGR"/>
      </w:pPr>
      <w:r>
        <w:tab/>
      </w:r>
      <w:r w:rsidRPr="00F25193">
        <w:t>b)</w:t>
      </w:r>
      <w:r w:rsidRPr="00F25193">
        <w:tab/>
        <w:t xml:space="preserve">сохраняющейся сегрегацией детей из числа рома </w:t>
      </w:r>
      <w:r>
        <w:t xml:space="preserve">и их помещением </w:t>
      </w:r>
      <w:r w:rsidRPr="00F25193">
        <w:t xml:space="preserve">в отдельные классы и школы, а также </w:t>
      </w:r>
      <w:r>
        <w:t xml:space="preserve">направлением </w:t>
      </w:r>
      <w:r w:rsidRPr="00F25193">
        <w:t>детей с умственной непо</w:t>
      </w:r>
      <w:r w:rsidRPr="00F25193">
        <w:t>л</w:t>
      </w:r>
      <w:r w:rsidRPr="00F25193">
        <w:t>ноценностью в сп</w:t>
      </w:r>
      <w:r w:rsidRPr="00F25193">
        <w:t>е</w:t>
      </w:r>
      <w:r w:rsidRPr="00F25193">
        <w:t>циальные коррекционные учебные заведения;</w:t>
      </w:r>
    </w:p>
    <w:p w:rsidR="0038555B" w:rsidRPr="00F25193" w:rsidRDefault="0038555B" w:rsidP="0038555B">
      <w:pPr>
        <w:pStyle w:val="SingleTxtGR"/>
      </w:pPr>
      <w:r>
        <w:tab/>
      </w:r>
      <w:r w:rsidRPr="00F25193">
        <w:t>c)</w:t>
      </w:r>
      <w:r w:rsidRPr="00F25193">
        <w:tab/>
        <w:t>ограниченным охватом образованием детей</w:t>
      </w:r>
      <w:r>
        <w:t xml:space="preserve"> − </w:t>
      </w:r>
      <w:r w:rsidRPr="00F25193">
        <w:t>просителей убежища;</w:t>
      </w:r>
    </w:p>
    <w:p w:rsidR="0038555B" w:rsidRPr="00F25193" w:rsidRDefault="0038555B" w:rsidP="0038555B">
      <w:pPr>
        <w:pStyle w:val="SingleTxtGR"/>
      </w:pPr>
      <w:r>
        <w:tab/>
      </w:r>
      <w:r w:rsidRPr="00F25193">
        <w:t>d)</w:t>
      </w:r>
      <w:r w:rsidRPr="00F25193">
        <w:tab/>
        <w:t>отсутствием специальных программ интеграции и межкультурного обр</w:t>
      </w:r>
      <w:r w:rsidRPr="00F25193">
        <w:t>а</w:t>
      </w:r>
      <w:r w:rsidRPr="00F25193">
        <w:t>зования, ориентированных на индивидуальные потребности детей-мигрантов; и</w:t>
      </w:r>
    </w:p>
    <w:p w:rsidR="0038555B" w:rsidRPr="00F25193" w:rsidRDefault="0038555B" w:rsidP="0038555B">
      <w:pPr>
        <w:pStyle w:val="SingleTxtGR"/>
      </w:pPr>
      <w:r>
        <w:tab/>
      </w:r>
      <w:r w:rsidRPr="00F25193">
        <w:t>e)</w:t>
      </w:r>
      <w:r w:rsidRPr="00F25193">
        <w:tab/>
        <w:t>ограниченными возможностями системы развития и воспитания детей дошкольного возраста.</w:t>
      </w:r>
    </w:p>
    <w:p w:rsidR="0038555B" w:rsidRPr="00F25193" w:rsidRDefault="0038555B" w:rsidP="0038555B">
      <w:pPr>
        <w:pStyle w:val="SingleTxtGR"/>
        <w:rPr>
          <w:b/>
        </w:rPr>
      </w:pPr>
      <w:r w:rsidRPr="00F25193">
        <w:t>53.</w:t>
      </w:r>
      <w:r w:rsidRPr="00F25193">
        <w:tab/>
      </w:r>
      <w:r w:rsidRPr="00F25193">
        <w:rPr>
          <w:b/>
        </w:rPr>
        <w:t xml:space="preserve">Принимая во внимание свое замечание общего порядка № 1 о целях образования, Комитет рекомендует государству-участнику: </w:t>
      </w:r>
    </w:p>
    <w:p w:rsidR="0038555B" w:rsidRPr="00F25193" w:rsidRDefault="0038555B" w:rsidP="0038555B">
      <w:pPr>
        <w:pStyle w:val="SingleTxtGR"/>
        <w:rPr>
          <w:b/>
          <w:bCs/>
        </w:rPr>
      </w:pPr>
      <w:r w:rsidRPr="0038555B">
        <w:rPr>
          <w:b/>
          <w:bCs/>
        </w:rPr>
        <w:tab/>
      </w:r>
      <w:r w:rsidRPr="00F25193">
        <w:rPr>
          <w:b/>
          <w:bCs/>
        </w:rPr>
        <w:t>a)</w:t>
      </w:r>
      <w:r w:rsidRPr="00F25193">
        <w:rPr>
          <w:b/>
          <w:bCs/>
        </w:rPr>
        <w:tab/>
        <w:t>восстановить обязательный характер образовани</w:t>
      </w:r>
      <w:r>
        <w:rPr>
          <w:b/>
          <w:bCs/>
        </w:rPr>
        <w:t>я</w:t>
      </w:r>
      <w:r w:rsidRPr="00F25193">
        <w:rPr>
          <w:b/>
          <w:bCs/>
        </w:rPr>
        <w:t xml:space="preserve"> до 18</w:t>
      </w:r>
      <w:r>
        <w:rPr>
          <w:b/>
          <w:bCs/>
        </w:rPr>
        <w:noBreakHyphen/>
      </w:r>
      <w:r w:rsidRPr="00F25193">
        <w:rPr>
          <w:b/>
          <w:bCs/>
        </w:rPr>
        <w:t>летнего во</w:t>
      </w:r>
      <w:r w:rsidRPr="00F25193">
        <w:rPr>
          <w:b/>
          <w:bCs/>
        </w:rPr>
        <w:t>з</w:t>
      </w:r>
      <w:r w:rsidRPr="00F25193">
        <w:rPr>
          <w:b/>
          <w:bCs/>
        </w:rPr>
        <w:t>раста;</w:t>
      </w:r>
    </w:p>
    <w:p w:rsidR="0038555B" w:rsidRPr="00F25193" w:rsidRDefault="0038555B" w:rsidP="0038555B">
      <w:pPr>
        <w:pStyle w:val="SingleTxtGR"/>
        <w:rPr>
          <w:b/>
          <w:bCs/>
        </w:rPr>
      </w:pPr>
      <w:r w:rsidRPr="000C4224">
        <w:rPr>
          <w:b/>
          <w:bCs/>
        </w:rPr>
        <w:tab/>
      </w:r>
      <w:r w:rsidRPr="00F25193">
        <w:rPr>
          <w:b/>
          <w:bCs/>
        </w:rPr>
        <w:t>b)</w:t>
      </w:r>
      <w:r w:rsidRPr="00F25193">
        <w:rPr>
          <w:b/>
          <w:bCs/>
        </w:rPr>
        <w:tab/>
        <w:t xml:space="preserve">продолжать усилия по обеспечению инклюзивного образования для детей из числа рома в обычных школах; </w:t>
      </w:r>
    </w:p>
    <w:p w:rsidR="0038555B" w:rsidRPr="00F25193" w:rsidRDefault="0038555B" w:rsidP="0038555B">
      <w:pPr>
        <w:pStyle w:val="SingleTxtGR"/>
        <w:rPr>
          <w:b/>
          <w:bCs/>
        </w:rPr>
      </w:pPr>
      <w:r w:rsidRPr="0038555B">
        <w:rPr>
          <w:b/>
          <w:bCs/>
        </w:rPr>
        <w:tab/>
      </w:r>
      <w:r w:rsidRPr="00F25193">
        <w:rPr>
          <w:b/>
          <w:bCs/>
        </w:rPr>
        <w:t>c)</w:t>
      </w:r>
      <w:r w:rsidRPr="00F25193">
        <w:rPr>
          <w:b/>
          <w:bCs/>
        </w:rPr>
        <w:tab/>
        <w:t xml:space="preserve">принять меры по обеспечению доступа к образованию для всех детей на территории государства-участника независимо от </w:t>
      </w:r>
      <w:r>
        <w:rPr>
          <w:b/>
          <w:bCs/>
        </w:rPr>
        <w:t>состояния ра</w:t>
      </w:r>
      <w:r>
        <w:rPr>
          <w:b/>
          <w:bCs/>
        </w:rPr>
        <w:t>с</w:t>
      </w:r>
      <w:r>
        <w:rPr>
          <w:b/>
          <w:bCs/>
        </w:rPr>
        <w:t xml:space="preserve">смотрения их ходатайства </w:t>
      </w:r>
      <w:r w:rsidRPr="00F25193">
        <w:rPr>
          <w:b/>
          <w:bCs/>
        </w:rPr>
        <w:t xml:space="preserve">об убежище; </w:t>
      </w:r>
    </w:p>
    <w:p w:rsidR="0038555B" w:rsidRPr="00F25193" w:rsidRDefault="0038555B" w:rsidP="0038555B">
      <w:pPr>
        <w:pStyle w:val="SingleTxtGR"/>
        <w:rPr>
          <w:b/>
          <w:bCs/>
        </w:rPr>
      </w:pPr>
      <w:r w:rsidRPr="000C4224">
        <w:rPr>
          <w:b/>
          <w:bCs/>
        </w:rPr>
        <w:tab/>
      </w:r>
      <w:r w:rsidRPr="00F25193">
        <w:rPr>
          <w:b/>
          <w:bCs/>
        </w:rPr>
        <w:t>d)</w:t>
      </w:r>
      <w:r w:rsidRPr="00F25193">
        <w:rPr>
          <w:b/>
          <w:bCs/>
        </w:rPr>
        <w:tab/>
        <w:t>принять меры по удовлетворению индивидуальных потребн</w:t>
      </w:r>
      <w:r w:rsidRPr="00F25193">
        <w:rPr>
          <w:b/>
          <w:bCs/>
        </w:rPr>
        <w:t>о</w:t>
      </w:r>
      <w:r w:rsidRPr="00F25193">
        <w:rPr>
          <w:b/>
          <w:bCs/>
        </w:rPr>
        <w:t>стей каждого ребенка, посещающего школу, за счет создания дополнител</w:t>
      </w:r>
      <w:r w:rsidRPr="00F25193">
        <w:rPr>
          <w:b/>
          <w:bCs/>
        </w:rPr>
        <w:t>ь</w:t>
      </w:r>
      <w:r w:rsidRPr="00F25193">
        <w:rPr>
          <w:b/>
          <w:bCs/>
        </w:rPr>
        <w:t xml:space="preserve">ных интеграционных классов и межкультурного образования, особенно для детей из числа мигрантов; и </w:t>
      </w:r>
    </w:p>
    <w:p w:rsidR="0038555B" w:rsidRPr="00F25193" w:rsidRDefault="0038555B" w:rsidP="0038555B">
      <w:pPr>
        <w:pStyle w:val="SingleTxtGR"/>
        <w:rPr>
          <w:b/>
          <w:bCs/>
        </w:rPr>
      </w:pPr>
      <w:r w:rsidRPr="00152CE7">
        <w:rPr>
          <w:b/>
          <w:bCs/>
        </w:rPr>
        <w:tab/>
      </w:r>
      <w:r w:rsidRPr="00F25193">
        <w:rPr>
          <w:b/>
          <w:bCs/>
        </w:rPr>
        <w:t>e)</w:t>
      </w:r>
      <w:r w:rsidRPr="00F25193">
        <w:rPr>
          <w:b/>
          <w:bCs/>
        </w:rPr>
        <w:tab/>
        <w:t>расширить возможности и повысить качество учреждений по восп</w:t>
      </w:r>
      <w:r w:rsidRPr="00F25193">
        <w:rPr>
          <w:b/>
          <w:bCs/>
        </w:rPr>
        <w:t>и</w:t>
      </w:r>
      <w:r w:rsidRPr="00F25193">
        <w:rPr>
          <w:b/>
          <w:bCs/>
        </w:rPr>
        <w:t>танию детей дошкольного возраста.</w:t>
      </w:r>
    </w:p>
    <w:p w:rsidR="0038555B" w:rsidRPr="00F25193" w:rsidRDefault="0038555B" w:rsidP="0038555B">
      <w:pPr>
        <w:pStyle w:val="H1GR"/>
        <w:rPr>
          <w:bCs/>
        </w:rPr>
      </w:pPr>
      <w:r w:rsidRPr="00F25193">
        <w:tab/>
        <w:t>H.</w:t>
      </w:r>
      <w:r w:rsidRPr="00F25193">
        <w:tab/>
        <w:t>Другие специальные меры защиты (статьи 22, 30, 32, 33, 35, 36, 37, пункты b)−d), 38, 39 и 40 Конвенции)</w:t>
      </w:r>
    </w:p>
    <w:p w:rsidR="0038555B" w:rsidRPr="00F25193" w:rsidRDefault="0038555B" w:rsidP="0038555B">
      <w:pPr>
        <w:pStyle w:val="H23GR"/>
      </w:pPr>
      <w:r w:rsidRPr="00F25193">
        <w:tab/>
      </w:r>
      <w:r w:rsidRPr="00F25193">
        <w:tab/>
        <w:t>Дети – просители убежища, несопровождаемые дети и дети-беженцы</w:t>
      </w:r>
    </w:p>
    <w:p w:rsidR="0038555B" w:rsidRPr="00F25193" w:rsidRDefault="0038555B" w:rsidP="0038555B">
      <w:pPr>
        <w:pStyle w:val="SingleTxtGR"/>
      </w:pPr>
      <w:r w:rsidRPr="00F25193">
        <w:t>54.</w:t>
      </w:r>
      <w:r w:rsidRPr="00F25193">
        <w:tab/>
        <w:t>Комитет приветствует внесение в 2013 году поправок в Закон</w:t>
      </w:r>
      <w:r>
        <w:t> </w:t>
      </w:r>
      <w:r w:rsidRPr="00F25193">
        <w:t>LXXX 2007</w:t>
      </w:r>
      <w:r>
        <w:t> </w:t>
      </w:r>
      <w:r w:rsidRPr="00F25193">
        <w:t>года об убежище, в котором предусмотрено, что задержание просителей убежища допускается только в исключительных случаях в качестве крайней м</w:t>
      </w:r>
      <w:r w:rsidRPr="00F25193">
        <w:t>е</w:t>
      </w:r>
      <w:r w:rsidRPr="00F25193">
        <w:t>ры. Вместе с тем Комитет обеспокоен сообщениями об административных з</w:t>
      </w:r>
      <w:r w:rsidRPr="00F25193">
        <w:t>а</w:t>
      </w:r>
      <w:r w:rsidRPr="00F25193">
        <w:t>держаниях детей, в частности их помещени</w:t>
      </w:r>
      <w:r>
        <w:t>и</w:t>
      </w:r>
      <w:r w:rsidRPr="00F25193">
        <w:t xml:space="preserve"> в тюрьмы для иностранцев. Ком</w:t>
      </w:r>
      <w:r w:rsidRPr="00F25193">
        <w:t>и</w:t>
      </w:r>
      <w:r w:rsidRPr="00F25193">
        <w:t>тет обеспокоен также тем, что методы, используемые для определения во</w:t>
      </w:r>
      <w:r w:rsidRPr="00F25193">
        <w:t>з</w:t>
      </w:r>
      <w:r w:rsidRPr="00F25193">
        <w:t>раста несопровождаемых несовершеннолетних, основаны исключительно на физич</w:t>
      </w:r>
      <w:r w:rsidRPr="00F25193">
        <w:t>е</w:t>
      </w:r>
      <w:r w:rsidRPr="00F25193">
        <w:t>ских аспектах.</w:t>
      </w:r>
    </w:p>
    <w:p w:rsidR="0038555B" w:rsidRPr="00F25193" w:rsidRDefault="0038555B" w:rsidP="0038555B">
      <w:pPr>
        <w:pStyle w:val="SingleTxtGR"/>
        <w:rPr>
          <w:b/>
        </w:rPr>
      </w:pPr>
      <w:r w:rsidRPr="00F25193">
        <w:t>55.</w:t>
      </w:r>
      <w:r w:rsidRPr="00F25193">
        <w:tab/>
      </w:r>
      <w:r w:rsidRPr="00F25193">
        <w:rPr>
          <w:b/>
        </w:rPr>
        <w:t>Комитет рекомендует государству-участнику обеспечить, чтобы д</w:t>
      </w:r>
      <w:r w:rsidRPr="00F25193">
        <w:rPr>
          <w:b/>
        </w:rPr>
        <w:t>е</w:t>
      </w:r>
      <w:r w:rsidRPr="00F25193">
        <w:rPr>
          <w:b/>
        </w:rPr>
        <w:t>ти</w:t>
      </w:r>
      <w:r>
        <w:rPr>
          <w:b/>
        </w:rPr>
        <w:t xml:space="preserve"> − </w:t>
      </w:r>
      <w:r w:rsidRPr="00F25193">
        <w:rPr>
          <w:b/>
        </w:rPr>
        <w:t>просители убежища, несопровождаемые дети и дети-мигранты не по</w:t>
      </w:r>
      <w:r w:rsidRPr="00F25193">
        <w:rPr>
          <w:b/>
        </w:rPr>
        <w:t>д</w:t>
      </w:r>
      <w:r w:rsidRPr="00F25193">
        <w:rPr>
          <w:b/>
        </w:rPr>
        <w:t xml:space="preserve">вергались административному задержанию ни при каких обстоятельствах. Кроме того, он рекомендует при проведении </w:t>
      </w:r>
      <w:r>
        <w:rPr>
          <w:b/>
        </w:rPr>
        <w:t>обследований</w:t>
      </w:r>
      <w:r w:rsidRPr="00F25193">
        <w:rPr>
          <w:b/>
        </w:rPr>
        <w:t xml:space="preserve"> на предмет о</w:t>
      </w:r>
      <w:r w:rsidRPr="00F25193">
        <w:rPr>
          <w:b/>
        </w:rPr>
        <w:t>п</w:t>
      </w:r>
      <w:r w:rsidRPr="00F25193">
        <w:rPr>
          <w:b/>
        </w:rPr>
        <w:t>ределения возраста учитывать все аспекты, включая психологические ос</w:t>
      </w:r>
      <w:r w:rsidRPr="00F25193">
        <w:rPr>
          <w:b/>
        </w:rPr>
        <w:t>о</w:t>
      </w:r>
      <w:r w:rsidRPr="00F25193">
        <w:rPr>
          <w:b/>
        </w:rPr>
        <w:t>бенности и характер</w:t>
      </w:r>
      <w:r>
        <w:rPr>
          <w:b/>
        </w:rPr>
        <w:t xml:space="preserve"> окружения обследуемого</w:t>
      </w:r>
      <w:r w:rsidRPr="00F25193">
        <w:rPr>
          <w:b/>
        </w:rPr>
        <w:t>.</w:t>
      </w:r>
    </w:p>
    <w:p w:rsidR="0038555B" w:rsidRPr="00F25193" w:rsidRDefault="0038555B" w:rsidP="0038555B">
      <w:pPr>
        <w:pStyle w:val="H23GR"/>
      </w:pPr>
      <w:r w:rsidRPr="00F25193">
        <w:tab/>
      </w:r>
      <w:r w:rsidRPr="00F25193">
        <w:tab/>
        <w:t>Отправление правосудия в отношении несовершеннолетних</w:t>
      </w:r>
    </w:p>
    <w:p w:rsidR="0038555B" w:rsidRPr="00F25193" w:rsidRDefault="0038555B" w:rsidP="0038555B">
      <w:pPr>
        <w:pStyle w:val="SingleTxtGR"/>
      </w:pPr>
      <w:r w:rsidRPr="00F25193">
        <w:t>56.</w:t>
      </w:r>
      <w:r w:rsidRPr="00F25193">
        <w:tab/>
        <w:t xml:space="preserve">Комитет выражает озабоченность по поводу: </w:t>
      </w:r>
    </w:p>
    <w:p w:rsidR="0038555B" w:rsidRPr="00F25193" w:rsidRDefault="0038555B" w:rsidP="0038555B">
      <w:pPr>
        <w:pStyle w:val="SingleTxtGR"/>
        <w:rPr>
          <w:b/>
        </w:rPr>
      </w:pPr>
      <w:r w:rsidRPr="0038555B">
        <w:tab/>
      </w:r>
      <w:r w:rsidRPr="00F25193">
        <w:t>a)</w:t>
      </w:r>
      <w:r w:rsidRPr="00F25193">
        <w:tab/>
        <w:t>приостановления деятельности судов по делам несовершенноле</w:t>
      </w:r>
      <w:r w:rsidRPr="00F25193">
        <w:t>т</w:t>
      </w:r>
      <w:r w:rsidRPr="00F25193">
        <w:t>них и передачи дел в отношении детей, нарушивших закон, в суды общей юрисди</w:t>
      </w:r>
      <w:r w:rsidRPr="00F25193">
        <w:t>к</w:t>
      </w:r>
      <w:r w:rsidRPr="00F25193">
        <w:t>ции;</w:t>
      </w:r>
    </w:p>
    <w:p w:rsidR="0038555B" w:rsidRPr="00EE1201" w:rsidRDefault="0038555B" w:rsidP="0038555B">
      <w:pPr>
        <w:pStyle w:val="SingleTxtGR"/>
      </w:pPr>
      <w:r w:rsidRPr="0038555B">
        <w:tab/>
      </w:r>
      <w:r w:rsidRPr="00F25193">
        <w:t>b)</w:t>
      </w:r>
      <w:r w:rsidRPr="00F25193">
        <w:tab/>
        <w:t>снижения возраста уголовной ответственности с 14 до 12 лет в о</w:t>
      </w:r>
      <w:r w:rsidRPr="00F25193">
        <w:t>т</w:t>
      </w:r>
      <w:r w:rsidRPr="00F25193">
        <w:t>ношении ряда преступлений;</w:t>
      </w:r>
    </w:p>
    <w:p w:rsidR="0038555B" w:rsidRPr="00F25193" w:rsidRDefault="0038555B" w:rsidP="0038555B">
      <w:pPr>
        <w:pStyle w:val="SingleTxtGR"/>
        <w:rPr>
          <w:b/>
        </w:rPr>
      </w:pPr>
      <w:r w:rsidRPr="0038555B">
        <w:tab/>
      </w:r>
      <w:r w:rsidRPr="00F25193">
        <w:t>c)</w:t>
      </w:r>
      <w:r w:rsidRPr="00F25193">
        <w:tab/>
      </w:r>
      <w:r>
        <w:t xml:space="preserve">длительных, вплоть до 1 </w:t>
      </w:r>
      <w:r w:rsidRPr="00F25193">
        <w:t xml:space="preserve">года, сроков </w:t>
      </w:r>
      <w:r>
        <w:t xml:space="preserve">содержания </w:t>
      </w:r>
      <w:r w:rsidRPr="00F25193">
        <w:t>детей</w:t>
      </w:r>
      <w:r>
        <w:t xml:space="preserve"> под стр</w:t>
      </w:r>
      <w:r>
        <w:t>а</w:t>
      </w:r>
      <w:r>
        <w:t>жей</w:t>
      </w:r>
      <w:r w:rsidRPr="00F25193">
        <w:t>, включая 12-летних</w:t>
      </w:r>
      <w:r>
        <w:t xml:space="preserve"> детей</w:t>
      </w:r>
      <w:r w:rsidRPr="00F25193">
        <w:t>;</w:t>
      </w:r>
    </w:p>
    <w:p w:rsidR="0038555B" w:rsidRPr="00F25193" w:rsidRDefault="0038555B" w:rsidP="0038555B">
      <w:pPr>
        <w:pStyle w:val="SingleTxtGR"/>
      </w:pPr>
      <w:r w:rsidRPr="00EE1201">
        <w:tab/>
      </w:r>
      <w:r w:rsidRPr="00F25193">
        <w:t>d)</w:t>
      </w:r>
      <w:r w:rsidRPr="00F25193">
        <w:tab/>
        <w:t>приговоров детей к лишению свободы за совершение незначител</w:t>
      </w:r>
      <w:r w:rsidRPr="00F25193">
        <w:t>ь</w:t>
      </w:r>
      <w:r w:rsidRPr="00F25193">
        <w:t>ных преступлений, в том числе в ситуациях, когда они не в состоянии заплатить штраф;</w:t>
      </w:r>
    </w:p>
    <w:p w:rsidR="0038555B" w:rsidRPr="00F25193" w:rsidRDefault="0038555B" w:rsidP="0038555B">
      <w:pPr>
        <w:pStyle w:val="SingleTxtGR"/>
      </w:pPr>
      <w:r w:rsidRPr="0038555B">
        <w:tab/>
      </w:r>
      <w:r w:rsidRPr="00F25193">
        <w:t>e)</w:t>
      </w:r>
      <w:r w:rsidRPr="00F25193">
        <w:tab/>
        <w:t>небольшого количества дел, в которых применялись меры восст</w:t>
      </w:r>
      <w:r w:rsidRPr="00F25193">
        <w:t>а</w:t>
      </w:r>
      <w:r w:rsidRPr="00F25193">
        <w:t>новительного правосудия;</w:t>
      </w:r>
    </w:p>
    <w:p w:rsidR="0038555B" w:rsidRPr="00F25193" w:rsidRDefault="0038555B" w:rsidP="0038555B">
      <w:pPr>
        <w:pStyle w:val="SingleTxtGR"/>
        <w:rPr>
          <w:b/>
        </w:rPr>
      </w:pPr>
      <w:r w:rsidRPr="0038555B">
        <w:tab/>
      </w:r>
      <w:r w:rsidRPr="00F25193">
        <w:t>f)</w:t>
      </w:r>
      <w:r w:rsidRPr="00F25193">
        <w:tab/>
        <w:t>отсутствия психологов для работы с детьми, нарушившими закон, и о</w:t>
      </w:r>
      <w:r w:rsidRPr="00F25193">
        <w:t>т</w:t>
      </w:r>
      <w:r w:rsidRPr="00F25193">
        <w:t>сутствия мер по реинтеграции таких детей в общество.</w:t>
      </w:r>
    </w:p>
    <w:p w:rsidR="0038555B" w:rsidRPr="00F25193" w:rsidRDefault="0038555B" w:rsidP="0038555B">
      <w:pPr>
        <w:pStyle w:val="SingleTxtGR"/>
        <w:rPr>
          <w:b/>
        </w:rPr>
      </w:pPr>
      <w:r w:rsidRPr="00F25193">
        <w:t>57.</w:t>
      </w:r>
      <w:r w:rsidRPr="00F25193">
        <w:tab/>
      </w:r>
      <w:r w:rsidRPr="00F25193">
        <w:rPr>
          <w:b/>
        </w:rPr>
        <w:t>Комитет настоятельно призывает государство-участник привести свою систему правосудия в отношении несовершеннолетних в полное соо</w:t>
      </w:r>
      <w:r w:rsidRPr="00F25193">
        <w:rPr>
          <w:b/>
        </w:rPr>
        <w:t>т</w:t>
      </w:r>
      <w:r w:rsidRPr="00F25193">
        <w:rPr>
          <w:b/>
        </w:rPr>
        <w:t>ветствие с положениями Конвенции, в частности с положениями ее ст</w:t>
      </w:r>
      <w:r w:rsidRPr="00F25193">
        <w:rPr>
          <w:b/>
        </w:rPr>
        <w:t>а</w:t>
      </w:r>
      <w:r w:rsidRPr="00F25193">
        <w:rPr>
          <w:b/>
        </w:rPr>
        <w:t>тей</w:t>
      </w:r>
      <w:r>
        <w:rPr>
          <w:b/>
        </w:rPr>
        <w:t> </w:t>
      </w:r>
      <w:r w:rsidRPr="00F25193">
        <w:rPr>
          <w:b/>
        </w:rPr>
        <w:t>37, 39 и 40, другими соответствующими стандартами и замечанием о</w:t>
      </w:r>
      <w:r w:rsidRPr="00F25193">
        <w:rPr>
          <w:b/>
        </w:rPr>
        <w:t>б</w:t>
      </w:r>
      <w:r w:rsidRPr="00F25193">
        <w:rPr>
          <w:b/>
        </w:rPr>
        <w:t>щего порядка Комитета № 10 (2007) о правах детей в рамках системы о</w:t>
      </w:r>
      <w:r w:rsidRPr="00F25193">
        <w:rPr>
          <w:b/>
        </w:rPr>
        <w:t>т</w:t>
      </w:r>
      <w:r w:rsidRPr="00F25193">
        <w:rPr>
          <w:b/>
        </w:rPr>
        <w:t>правления правосудия в отношении несовершеннолетних. В частности, Комитет настоятельно рекомендует государству-участнику:</w:t>
      </w:r>
    </w:p>
    <w:p w:rsidR="0038555B" w:rsidRPr="00F25193" w:rsidRDefault="0038555B" w:rsidP="0038555B">
      <w:pPr>
        <w:pStyle w:val="SingleTxtGR"/>
        <w:rPr>
          <w:b/>
          <w:bCs/>
        </w:rPr>
      </w:pPr>
      <w:r w:rsidRPr="0038555B">
        <w:rPr>
          <w:b/>
          <w:bCs/>
        </w:rPr>
        <w:tab/>
      </w:r>
      <w:r w:rsidRPr="00F25193">
        <w:rPr>
          <w:b/>
          <w:bCs/>
        </w:rPr>
        <w:t>a)</w:t>
      </w:r>
      <w:r w:rsidRPr="00F25193">
        <w:rPr>
          <w:b/>
          <w:bCs/>
        </w:rPr>
        <w:tab/>
        <w:t>восстановить ювенальные суды с судьями, прошедшими спец</w:t>
      </w:r>
      <w:r w:rsidRPr="00F25193">
        <w:rPr>
          <w:b/>
          <w:bCs/>
        </w:rPr>
        <w:t>и</w:t>
      </w:r>
      <w:r w:rsidRPr="00F25193">
        <w:rPr>
          <w:b/>
          <w:bCs/>
        </w:rPr>
        <w:t>альную подготовку;</w:t>
      </w:r>
    </w:p>
    <w:p w:rsidR="0038555B" w:rsidRPr="00F25193" w:rsidRDefault="0038555B" w:rsidP="0038555B">
      <w:pPr>
        <w:pStyle w:val="SingleTxtGR"/>
        <w:rPr>
          <w:b/>
          <w:bCs/>
        </w:rPr>
      </w:pPr>
      <w:r w:rsidRPr="0038555B">
        <w:rPr>
          <w:b/>
          <w:bCs/>
        </w:rPr>
        <w:tab/>
      </w:r>
      <w:r w:rsidRPr="00F25193">
        <w:rPr>
          <w:b/>
          <w:bCs/>
        </w:rPr>
        <w:t>b)</w:t>
      </w:r>
      <w:r w:rsidRPr="00F25193">
        <w:rPr>
          <w:b/>
          <w:bCs/>
        </w:rPr>
        <w:tab/>
        <w:t>принять меры по повышению возраста уголовной ответстве</w:t>
      </w:r>
      <w:r w:rsidRPr="00F25193">
        <w:rPr>
          <w:b/>
          <w:bCs/>
        </w:rPr>
        <w:t>н</w:t>
      </w:r>
      <w:r w:rsidRPr="00F25193">
        <w:rPr>
          <w:b/>
          <w:bCs/>
        </w:rPr>
        <w:t xml:space="preserve">ности с 12 до 14 лет, даже за совершение тяжких преступлений; </w:t>
      </w:r>
    </w:p>
    <w:p w:rsidR="0038555B" w:rsidRPr="00F25193" w:rsidRDefault="0038555B" w:rsidP="0038555B">
      <w:pPr>
        <w:pStyle w:val="SingleTxtGR"/>
        <w:rPr>
          <w:b/>
          <w:bCs/>
        </w:rPr>
      </w:pPr>
      <w:r w:rsidRPr="0038555B">
        <w:rPr>
          <w:b/>
          <w:bCs/>
        </w:rPr>
        <w:tab/>
      </w:r>
      <w:r w:rsidRPr="00F25193">
        <w:rPr>
          <w:b/>
          <w:bCs/>
        </w:rPr>
        <w:t>c)</w:t>
      </w:r>
      <w:r w:rsidRPr="00F25193">
        <w:rPr>
          <w:b/>
          <w:bCs/>
        </w:rPr>
        <w:tab/>
        <w:t>обеспечить, чтобы заключение детей под стражу применялось только в качестве крайней меры и на кратчайший возможный срок;</w:t>
      </w:r>
    </w:p>
    <w:p w:rsidR="0038555B" w:rsidRPr="00F25193" w:rsidRDefault="0038555B" w:rsidP="0038555B">
      <w:pPr>
        <w:pStyle w:val="SingleTxtGR"/>
        <w:rPr>
          <w:b/>
          <w:bCs/>
        </w:rPr>
      </w:pPr>
      <w:r w:rsidRPr="0038555B">
        <w:rPr>
          <w:b/>
          <w:bCs/>
        </w:rPr>
        <w:tab/>
      </w:r>
      <w:r w:rsidRPr="00F25193">
        <w:rPr>
          <w:b/>
          <w:bCs/>
        </w:rPr>
        <w:t>d)</w:t>
      </w:r>
      <w:r w:rsidRPr="00F25193">
        <w:rPr>
          <w:b/>
          <w:bCs/>
        </w:rPr>
        <w:tab/>
        <w:t>ликвидировать практику вынесения детям приговоров в виде лишения свободы за совершение незначительных преступлений, в частн</w:t>
      </w:r>
      <w:r w:rsidRPr="00F25193">
        <w:rPr>
          <w:b/>
          <w:bCs/>
        </w:rPr>
        <w:t>о</w:t>
      </w:r>
      <w:r w:rsidRPr="00F25193">
        <w:rPr>
          <w:b/>
          <w:bCs/>
        </w:rPr>
        <w:t>сти, путем устранения практики замены штрафов тюремным заключен</w:t>
      </w:r>
      <w:r w:rsidRPr="00F25193">
        <w:rPr>
          <w:b/>
          <w:bCs/>
        </w:rPr>
        <w:t>и</w:t>
      </w:r>
      <w:r w:rsidRPr="00F25193">
        <w:rPr>
          <w:b/>
          <w:bCs/>
        </w:rPr>
        <w:t>ем;</w:t>
      </w:r>
    </w:p>
    <w:p w:rsidR="0038555B" w:rsidRPr="00F25193" w:rsidRDefault="0038555B" w:rsidP="0038555B">
      <w:pPr>
        <w:pStyle w:val="SingleTxtGR"/>
        <w:rPr>
          <w:b/>
          <w:bCs/>
        </w:rPr>
      </w:pPr>
      <w:r w:rsidRPr="0038555B">
        <w:rPr>
          <w:b/>
          <w:bCs/>
        </w:rPr>
        <w:tab/>
      </w:r>
      <w:r w:rsidRPr="00F25193">
        <w:rPr>
          <w:b/>
          <w:bCs/>
        </w:rPr>
        <w:t>e)</w:t>
      </w:r>
      <w:r w:rsidRPr="00F25193">
        <w:rPr>
          <w:b/>
          <w:bCs/>
        </w:rPr>
        <w:tab/>
        <w:t>принять меры по обеспечению более широкого применения мер восстановительного правосудия в отношении несовершеннолетних прав</w:t>
      </w:r>
      <w:r w:rsidRPr="00F25193">
        <w:rPr>
          <w:b/>
          <w:bCs/>
        </w:rPr>
        <w:t>о</w:t>
      </w:r>
      <w:r w:rsidRPr="00F25193">
        <w:rPr>
          <w:b/>
          <w:bCs/>
        </w:rPr>
        <w:t>нарушителей; и</w:t>
      </w:r>
    </w:p>
    <w:p w:rsidR="0038555B" w:rsidRPr="00F25193" w:rsidRDefault="0038555B" w:rsidP="0038555B">
      <w:pPr>
        <w:pStyle w:val="SingleTxtGR"/>
        <w:rPr>
          <w:b/>
          <w:bCs/>
        </w:rPr>
      </w:pPr>
      <w:r w:rsidRPr="00EE1201">
        <w:rPr>
          <w:b/>
          <w:bCs/>
        </w:rPr>
        <w:tab/>
      </w:r>
      <w:r w:rsidRPr="00F25193">
        <w:rPr>
          <w:b/>
          <w:bCs/>
        </w:rPr>
        <w:t>f)</w:t>
      </w:r>
      <w:r w:rsidRPr="00F25193">
        <w:rPr>
          <w:b/>
          <w:bCs/>
        </w:rPr>
        <w:tab/>
        <w:t>увеличить количество психологов, оказывающих услуги детям, нарушившим закон, и обеспечить наличие мер по реинтеграции на основ</w:t>
      </w:r>
      <w:r w:rsidRPr="00F25193">
        <w:rPr>
          <w:b/>
          <w:bCs/>
        </w:rPr>
        <w:t>а</w:t>
      </w:r>
      <w:r w:rsidRPr="00F25193">
        <w:rPr>
          <w:b/>
          <w:bCs/>
        </w:rPr>
        <w:t>нии индивидуальных потребностей каждого ребенка.</w:t>
      </w:r>
    </w:p>
    <w:p w:rsidR="0038555B" w:rsidRPr="00F25193" w:rsidRDefault="0038555B" w:rsidP="0038555B">
      <w:pPr>
        <w:pStyle w:val="SingleTxtGR"/>
        <w:rPr>
          <w:b/>
        </w:rPr>
      </w:pPr>
      <w:r w:rsidRPr="00F25193">
        <w:t>58.</w:t>
      </w:r>
      <w:r w:rsidRPr="00F25193">
        <w:tab/>
      </w:r>
      <w:r w:rsidRPr="00F25193">
        <w:rPr>
          <w:b/>
        </w:rPr>
        <w:t>В этих целях Комитет рекомендует государству-участнику воспольз</w:t>
      </w:r>
      <w:r w:rsidRPr="00F25193">
        <w:rPr>
          <w:b/>
        </w:rPr>
        <w:t>о</w:t>
      </w:r>
      <w:r w:rsidRPr="00F25193">
        <w:rPr>
          <w:b/>
        </w:rPr>
        <w:t>ваться средствами технической помощи, разработанными Межучрежде</w:t>
      </w:r>
      <w:r w:rsidRPr="00F25193">
        <w:rPr>
          <w:b/>
        </w:rPr>
        <w:t>н</w:t>
      </w:r>
      <w:r w:rsidRPr="00F25193">
        <w:rPr>
          <w:b/>
        </w:rPr>
        <w:t>ческой группой по вопросам отправления правосудия в отношении нес</w:t>
      </w:r>
      <w:r w:rsidRPr="00F25193">
        <w:rPr>
          <w:b/>
        </w:rPr>
        <w:t>о</w:t>
      </w:r>
      <w:r w:rsidRPr="00F25193">
        <w:rPr>
          <w:b/>
        </w:rPr>
        <w:t>вершеннолетних и ее членами, включая Управление Организации Объед</w:t>
      </w:r>
      <w:r w:rsidRPr="00F25193">
        <w:rPr>
          <w:b/>
        </w:rPr>
        <w:t>и</w:t>
      </w:r>
      <w:r w:rsidRPr="00F25193">
        <w:rPr>
          <w:b/>
        </w:rPr>
        <w:t>ненных Наций по наркотикам и преступности, Детский фонд Организации Объединенных Наций (ЮНИСЕФ), Управление Верховного комиссара О</w:t>
      </w:r>
      <w:r w:rsidRPr="00F25193">
        <w:rPr>
          <w:b/>
        </w:rPr>
        <w:t>р</w:t>
      </w:r>
      <w:r w:rsidRPr="00F25193">
        <w:rPr>
          <w:b/>
        </w:rPr>
        <w:t>ганизации Объединенных Наций по правам человека и неправительстве</w:t>
      </w:r>
      <w:r w:rsidRPr="00F25193">
        <w:rPr>
          <w:b/>
        </w:rPr>
        <w:t>н</w:t>
      </w:r>
      <w:r w:rsidRPr="00F25193">
        <w:rPr>
          <w:b/>
        </w:rPr>
        <w:t xml:space="preserve">ные организации, и обратиться к членам Группы за технической помощью в области отправления правосудия в отношении несовершеннолетних. </w:t>
      </w:r>
    </w:p>
    <w:p w:rsidR="0038555B" w:rsidRPr="00F25193" w:rsidRDefault="0038555B" w:rsidP="0038555B">
      <w:pPr>
        <w:pStyle w:val="H23GR"/>
      </w:pPr>
      <w:r w:rsidRPr="00F25193">
        <w:tab/>
      </w:r>
      <w:r w:rsidRPr="00F25193">
        <w:tab/>
        <w:t>Дети</w:t>
      </w:r>
      <w:r>
        <w:t xml:space="preserve"> − </w:t>
      </w:r>
      <w:r w:rsidRPr="00F25193">
        <w:t>жертвы и свидетели преступлений</w:t>
      </w:r>
    </w:p>
    <w:p w:rsidR="0038555B" w:rsidRPr="00F25193" w:rsidRDefault="0038555B" w:rsidP="0038555B">
      <w:pPr>
        <w:pStyle w:val="SingleTxtGR"/>
        <w:rPr>
          <w:b/>
        </w:rPr>
      </w:pPr>
      <w:r w:rsidRPr="00F25193">
        <w:t>59.</w:t>
      </w:r>
      <w:r w:rsidRPr="00F25193">
        <w:tab/>
      </w:r>
      <w:r w:rsidRPr="00F25193">
        <w:rPr>
          <w:b/>
        </w:rPr>
        <w:t>Комитет рекомендует государству-участнику обеспечить путем пр</w:t>
      </w:r>
      <w:r w:rsidRPr="00F25193">
        <w:rPr>
          <w:b/>
        </w:rPr>
        <w:t>и</w:t>
      </w:r>
      <w:r w:rsidRPr="00F25193">
        <w:rPr>
          <w:b/>
        </w:rPr>
        <w:t>нятия надлежащих законодательных норм и правил, чтобы всем детям − жертвам и/или свидетелям преступлений обеспечивалась защита, как того требует Конвенция, и в полной мере учитывать Руководящие принципы Организации Объединенных Наций, касающиеся правосудия в вопросах, связанных с участием детей – жертв и свидетелей преступлений (прилож</w:t>
      </w:r>
      <w:r w:rsidRPr="00F25193">
        <w:rPr>
          <w:b/>
        </w:rPr>
        <w:t>е</w:t>
      </w:r>
      <w:r w:rsidRPr="00F25193">
        <w:rPr>
          <w:b/>
        </w:rPr>
        <w:t xml:space="preserve">ние к резолюции 2005/20 Экономического и Социального Совета). </w:t>
      </w:r>
    </w:p>
    <w:p w:rsidR="0038555B" w:rsidRPr="00F25193" w:rsidRDefault="0038555B" w:rsidP="0038555B">
      <w:pPr>
        <w:pStyle w:val="H1GR"/>
      </w:pPr>
      <w:r w:rsidRPr="00F25193">
        <w:tab/>
        <w:t>I.</w:t>
      </w:r>
      <w:r w:rsidRPr="00F25193">
        <w:tab/>
        <w:t>Ратификация международных договоров о правах человека</w:t>
      </w:r>
    </w:p>
    <w:p w:rsidR="0038555B" w:rsidRPr="00F25193" w:rsidRDefault="0038555B" w:rsidP="0038555B">
      <w:pPr>
        <w:pStyle w:val="SingleTxtGR"/>
        <w:rPr>
          <w:b/>
        </w:rPr>
      </w:pPr>
      <w:r w:rsidRPr="00F25193">
        <w:t>60.</w:t>
      </w:r>
      <w:r w:rsidRPr="00F25193">
        <w:tab/>
      </w:r>
      <w:r w:rsidRPr="00F25193">
        <w:rPr>
          <w:b/>
        </w:rPr>
        <w:t>Комитет рекомендует государству-участнику в целях дальнейшего содействия осуществлению прав ребенка ратифицировать Факультати</w:t>
      </w:r>
      <w:r w:rsidRPr="00F25193">
        <w:rPr>
          <w:b/>
        </w:rPr>
        <w:t>в</w:t>
      </w:r>
      <w:r w:rsidRPr="00F25193">
        <w:rPr>
          <w:b/>
        </w:rPr>
        <w:t>ный протокол к Конвенции о правах ребенка, касающийся процедуры с</w:t>
      </w:r>
      <w:r w:rsidRPr="00F25193">
        <w:rPr>
          <w:b/>
        </w:rPr>
        <w:t>о</w:t>
      </w:r>
      <w:r w:rsidRPr="00F25193">
        <w:rPr>
          <w:b/>
        </w:rPr>
        <w:t>общений, Факультативный протокол к Международному пакту об экон</w:t>
      </w:r>
      <w:r w:rsidRPr="00F25193">
        <w:rPr>
          <w:b/>
        </w:rPr>
        <w:t>о</w:t>
      </w:r>
      <w:r w:rsidRPr="00F25193">
        <w:rPr>
          <w:b/>
        </w:rPr>
        <w:t>мических, социальных и культурных правах, Международную конвенцию о защите прав всех трудящихся-мигрантов и членов их семей и Междун</w:t>
      </w:r>
      <w:r w:rsidRPr="00F25193">
        <w:rPr>
          <w:b/>
        </w:rPr>
        <w:t>а</w:t>
      </w:r>
      <w:r w:rsidRPr="00F25193">
        <w:rPr>
          <w:b/>
        </w:rPr>
        <w:t xml:space="preserve">родную конвенцию </w:t>
      </w:r>
      <w:r>
        <w:rPr>
          <w:b/>
        </w:rPr>
        <w:t>для</w:t>
      </w:r>
      <w:r w:rsidRPr="00F25193">
        <w:rPr>
          <w:b/>
        </w:rPr>
        <w:t xml:space="preserve"> защит</w:t>
      </w:r>
      <w:r>
        <w:rPr>
          <w:b/>
        </w:rPr>
        <w:t>ы</w:t>
      </w:r>
      <w:r w:rsidRPr="00F25193">
        <w:rPr>
          <w:b/>
        </w:rPr>
        <w:t xml:space="preserve"> всех лиц от насильственных исчезнов</w:t>
      </w:r>
      <w:r w:rsidRPr="00F25193">
        <w:rPr>
          <w:b/>
        </w:rPr>
        <w:t>е</w:t>
      </w:r>
      <w:r w:rsidRPr="00F25193">
        <w:rPr>
          <w:b/>
        </w:rPr>
        <w:t>ний.</w:t>
      </w:r>
    </w:p>
    <w:p w:rsidR="0038555B" w:rsidRPr="00F25193" w:rsidRDefault="0038555B" w:rsidP="0038555B">
      <w:pPr>
        <w:pStyle w:val="H1GR"/>
      </w:pPr>
      <w:r w:rsidRPr="00F25193">
        <w:tab/>
        <w:t>J.</w:t>
      </w:r>
      <w:r w:rsidRPr="00F25193">
        <w:tab/>
        <w:t>Сотрудничество с региональными органами</w:t>
      </w:r>
    </w:p>
    <w:p w:rsidR="0038555B" w:rsidRPr="00F25193" w:rsidRDefault="0038555B" w:rsidP="0038555B">
      <w:pPr>
        <w:pStyle w:val="SingleTxtGR"/>
        <w:rPr>
          <w:b/>
        </w:rPr>
      </w:pPr>
      <w:r w:rsidRPr="00F25193">
        <w:t>61.</w:t>
      </w:r>
      <w:r w:rsidRPr="00F25193">
        <w:tab/>
      </w:r>
      <w:r w:rsidRPr="00F25193">
        <w:rPr>
          <w:b/>
        </w:rPr>
        <w:t>Комитет рекомендует государству-участнику сотрудничать с Советом Европы в деле осуществления Конвенции и других документов о правах человека как в государстве-участнике, так и в других государствах − чл</w:t>
      </w:r>
      <w:r w:rsidRPr="00F25193">
        <w:rPr>
          <w:b/>
        </w:rPr>
        <w:t>е</w:t>
      </w:r>
      <w:r w:rsidRPr="00F25193">
        <w:rPr>
          <w:b/>
        </w:rPr>
        <w:t xml:space="preserve">нах Совета Европы. </w:t>
      </w:r>
    </w:p>
    <w:p w:rsidR="0038555B" w:rsidRPr="00F25193" w:rsidRDefault="0038555B" w:rsidP="0038555B">
      <w:pPr>
        <w:pStyle w:val="HChGR"/>
      </w:pPr>
      <w:r w:rsidRPr="00F25193">
        <w:tab/>
        <w:t>IV.</w:t>
      </w:r>
      <w:r w:rsidRPr="00F25193">
        <w:tab/>
        <w:t>Выполнение рекомендаций и представление докладов</w:t>
      </w:r>
    </w:p>
    <w:p w:rsidR="0038555B" w:rsidRPr="00F25193" w:rsidRDefault="0038555B" w:rsidP="0038555B">
      <w:pPr>
        <w:pStyle w:val="H1GR"/>
      </w:pPr>
      <w:r w:rsidRPr="00F25193">
        <w:tab/>
        <w:t>K.</w:t>
      </w:r>
      <w:r w:rsidRPr="00F25193">
        <w:tab/>
        <w:t>Последующие меры и распространение информации</w:t>
      </w:r>
    </w:p>
    <w:p w:rsidR="0038555B" w:rsidRPr="00F25193" w:rsidRDefault="0038555B" w:rsidP="0038555B">
      <w:pPr>
        <w:pStyle w:val="SingleTxtGR"/>
        <w:rPr>
          <w:b/>
        </w:rPr>
      </w:pPr>
      <w:r w:rsidRPr="00F25193">
        <w:t>62.</w:t>
      </w:r>
      <w:r w:rsidRPr="00F25193">
        <w:tab/>
      </w:r>
      <w:r w:rsidRPr="00F25193">
        <w:rPr>
          <w:b/>
        </w:rPr>
        <w:t>Комитет рекомендует государству-участнику принять все надлеж</w:t>
      </w:r>
      <w:r w:rsidRPr="00F25193">
        <w:rPr>
          <w:b/>
        </w:rPr>
        <w:t>а</w:t>
      </w:r>
      <w:r w:rsidRPr="00F25193">
        <w:rPr>
          <w:b/>
        </w:rPr>
        <w:t>щие меры для обеспечения полного выполнения рекомендаций, содерж</w:t>
      </w:r>
      <w:r w:rsidRPr="00F25193">
        <w:rPr>
          <w:b/>
        </w:rPr>
        <w:t>а</w:t>
      </w:r>
      <w:r w:rsidRPr="00F25193">
        <w:rPr>
          <w:b/>
        </w:rPr>
        <w:t>щихся в настоящих заключительных замечаниях. Комитет также рекоме</w:t>
      </w:r>
      <w:r w:rsidRPr="00F25193">
        <w:rPr>
          <w:b/>
        </w:rPr>
        <w:t>н</w:t>
      </w:r>
      <w:r w:rsidRPr="00F25193">
        <w:rPr>
          <w:b/>
        </w:rPr>
        <w:t>дует обеспечить как можно более широкое распространение объединенных третьего, четвертого и пятого периодических докладов, письменных отв</w:t>
      </w:r>
      <w:r w:rsidRPr="00F25193">
        <w:rPr>
          <w:b/>
        </w:rPr>
        <w:t>е</w:t>
      </w:r>
      <w:r w:rsidRPr="00F25193">
        <w:rPr>
          <w:b/>
        </w:rPr>
        <w:t>тов государства-участника и настоящих заключительных замечаний на языках страны.</w:t>
      </w:r>
    </w:p>
    <w:p w:rsidR="0038555B" w:rsidRPr="00F25193" w:rsidRDefault="0038555B" w:rsidP="0038555B">
      <w:pPr>
        <w:pStyle w:val="H1GR"/>
      </w:pPr>
      <w:r w:rsidRPr="00F25193">
        <w:tab/>
        <w:t>L.</w:t>
      </w:r>
      <w:r w:rsidRPr="00F25193">
        <w:tab/>
        <w:t xml:space="preserve">Следующий доклад </w:t>
      </w:r>
    </w:p>
    <w:p w:rsidR="0038555B" w:rsidRPr="00F25193" w:rsidRDefault="0038555B" w:rsidP="0038555B">
      <w:pPr>
        <w:pStyle w:val="SingleTxtGR"/>
        <w:rPr>
          <w:b/>
        </w:rPr>
      </w:pPr>
      <w:r w:rsidRPr="00F25193">
        <w:t>63.</w:t>
      </w:r>
      <w:r w:rsidRPr="00F25193">
        <w:tab/>
      </w:r>
      <w:r w:rsidRPr="00F25193">
        <w:rPr>
          <w:b/>
        </w:rPr>
        <w:t>Комитет предлагает государству-участнику представить свой шестой периодический доклад к 5 ноября 2019 года и включить в него информ</w:t>
      </w:r>
      <w:r w:rsidRPr="00F25193">
        <w:rPr>
          <w:b/>
        </w:rPr>
        <w:t>а</w:t>
      </w:r>
      <w:r w:rsidRPr="00F25193">
        <w:rPr>
          <w:b/>
        </w:rPr>
        <w:t>цию об осуществлении настоящих заключительных замечаний. Этот до</w:t>
      </w:r>
      <w:r w:rsidRPr="00F25193">
        <w:rPr>
          <w:b/>
        </w:rPr>
        <w:t>к</w:t>
      </w:r>
      <w:r w:rsidRPr="00F25193">
        <w:rPr>
          <w:b/>
        </w:rPr>
        <w:t>лад должен быть составлен с соблюдением согласованных Комитетом рук</w:t>
      </w:r>
      <w:r w:rsidRPr="00F25193">
        <w:rPr>
          <w:b/>
        </w:rPr>
        <w:t>о</w:t>
      </w:r>
      <w:r w:rsidRPr="00F25193">
        <w:rPr>
          <w:b/>
        </w:rPr>
        <w:t>водящих принципов представления докладов, принятых 1 октября 2010 г</w:t>
      </w:r>
      <w:r w:rsidRPr="00F25193">
        <w:rPr>
          <w:b/>
        </w:rPr>
        <w:t>о</w:t>
      </w:r>
      <w:r w:rsidRPr="00F25193">
        <w:rPr>
          <w:b/>
        </w:rPr>
        <w:t>да (CRC/C/58/Rev.2 и Corr.1), и не должен превышать 21 200 слов (см. рез</w:t>
      </w:r>
      <w:r w:rsidRPr="00F25193">
        <w:rPr>
          <w:b/>
        </w:rPr>
        <w:t>о</w:t>
      </w:r>
      <w:r w:rsidRPr="00F25193">
        <w:rPr>
          <w:b/>
        </w:rPr>
        <w:t>люцию 68/268 Генеральной Ассамблеи, пункт 16). В случае если предста</w:t>
      </w:r>
      <w:r w:rsidRPr="00F25193">
        <w:rPr>
          <w:b/>
        </w:rPr>
        <w:t>в</w:t>
      </w:r>
      <w:r w:rsidRPr="00F25193">
        <w:rPr>
          <w:b/>
        </w:rPr>
        <w:t xml:space="preserve">ленный доклад превысит установленное ограничение по количеству слов, государству-участнику будет предложено сократить доклад в соответствии с вышеупомянутой резолюцией. </w:t>
      </w:r>
      <w:r>
        <w:rPr>
          <w:b/>
        </w:rPr>
        <w:t>Е</w:t>
      </w:r>
      <w:r w:rsidRPr="00F25193">
        <w:rPr>
          <w:b/>
        </w:rPr>
        <w:t>сли государство-участник не сможет п</w:t>
      </w:r>
      <w:r w:rsidRPr="00F25193">
        <w:rPr>
          <w:b/>
        </w:rPr>
        <w:t>е</w:t>
      </w:r>
      <w:r w:rsidRPr="00F25193">
        <w:rPr>
          <w:b/>
        </w:rPr>
        <w:t xml:space="preserve">ресмотреть и вновь представить свой доклад, то перевод доклада для целей его изучения договорным органом не может быть гарантирован. </w:t>
      </w:r>
    </w:p>
    <w:p w:rsidR="0038555B" w:rsidRPr="00F25193" w:rsidRDefault="0038555B" w:rsidP="0038555B">
      <w:pPr>
        <w:pStyle w:val="SingleTxtGR"/>
        <w:rPr>
          <w:b/>
        </w:rPr>
      </w:pPr>
      <w:r w:rsidRPr="00F25193">
        <w:t>64.</w:t>
      </w:r>
      <w:r w:rsidRPr="00F25193">
        <w:tab/>
      </w:r>
      <w:r w:rsidRPr="00F25193">
        <w:rPr>
          <w:b/>
        </w:rPr>
        <w:t>Комитет также предлагает государству-участнику представить о</w:t>
      </w:r>
      <w:r w:rsidRPr="00F25193">
        <w:rPr>
          <w:b/>
        </w:rPr>
        <w:t>б</w:t>
      </w:r>
      <w:r w:rsidRPr="00F25193">
        <w:rPr>
          <w:b/>
        </w:rPr>
        <w:t>новленный базовый документ в соответствии с требованиями в отношении подготовки общего базового документа, предусмотренными согласованн</w:t>
      </w:r>
      <w:r w:rsidRPr="00F25193">
        <w:rPr>
          <w:b/>
        </w:rPr>
        <w:t>ы</w:t>
      </w:r>
      <w:r w:rsidRPr="00F25193">
        <w:rPr>
          <w:b/>
        </w:rPr>
        <w:t>ми руководящими принципами представления докладов, которые были утверждены на пятом межкомитетском совещании договорных органов по правам человека в июне 2006 года (HRI/GEN/2/Rev.6, глава I). Объем общ</w:t>
      </w:r>
      <w:r w:rsidRPr="00F25193">
        <w:rPr>
          <w:b/>
        </w:rPr>
        <w:t>е</w:t>
      </w:r>
      <w:r w:rsidRPr="00F25193">
        <w:rPr>
          <w:b/>
        </w:rPr>
        <w:t>го базового доклада не должен превышать 42 400 слов, как это предусмо</w:t>
      </w:r>
      <w:r w:rsidRPr="00F25193">
        <w:rPr>
          <w:b/>
        </w:rPr>
        <w:t>т</w:t>
      </w:r>
      <w:r w:rsidRPr="00F25193">
        <w:rPr>
          <w:b/>
        </w:rPr>
        <w:t>рено Генеральной Ассамблеей в пункте 16 ее резолюции 68/268.</w:t>
      </w:r>
    </w:p>
    <w:p w:rsidR="0038555B" w:rsidRPr="00F25193" w:rsidRDefault="0038555B" w:rsidP="0038555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555B" w:rsidRPr="00F25193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220" w:rsidRDefault="005E2220">
      <w:r>
        <w:rPr>
          <w:lang w:val="en-US"/>
        </w:rPr>
        <w:tab/>
      </w:r>
      <w:r>
        <w:separator/>
      </w:r>
    </w:p>
  </w:endnote>
  <w:endnote w:type="continuationSeparator" w:id="0">
    <w:p w:rsidR="005E2220" w:rsidRDefault="005E2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55B" w:rsidRPr="009A6F4A" w:rsidRDefault="0038555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75B29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GE.14-18472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55B" w:rsidRPr="009A6F4A" w:rsidRDefault="0038555B">
    <w:pPr>
      <w:pStyle w:val="Footer"/>
      <w:rPr>
        <w:lang w:val="en-US"/>
      </w:rPr>
    </w:pPr>
    <w:r>
      <w:rPr>
        <w:lang w:val="en-US"/>
      </w:rPr>
      <w:t>GE.14-18472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75B29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38555B" w:rsidTr="00C50460">
      <w:trPr>
        <w:trHeight w:val="438"/>
      </w:trPr>
      <w:tc>
        <w:tcPr>
          <w:tcW w:w="4068" w:type="dxa"/>
          <w:vAlign w:val="bottom"/>
        </w:tcPr>
        <w:p w:rsidR="0038555B" w:rsidRPr="00D81F21" w:rsidRDefault="0038555B" w:rsidP="00C50460">
          <w:r>
            <w:rPr>
              <w:lang w:val="en-US"/>
            </w:rPr>
            <w:t>GE.14-18472  (R)</w:t>
          </w:r>
          <w:r>
            <w:t xml:space="preserve">   020115   080115</w:t>
          </w:r>
        </w:p>
      </w:tc>
      <w:tc>
        <w:tcPr>
          <w:tcW w:w="4663" w:type="dxa"/>
          <w:vMerge w:val="restart"/>
          <w:vAlign w:val="bottom"/>
        </w:tcPr>
        <w:p w:rsidR="0038555B" w:rsidRDefault="0038555B" w:rsidP="00C50460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38555B" w:rsidRDefault="0038555B" w:rsidP="00C50460">
          <w:pPr>
            <w:jc w:val="right"/>
          </w:pPr>
          <w:r>
            <w:pict>
              <v:shape id="_x0000_i1027" type="#_x0000_t75" style="width:50.25pt;height:50.25pt">
                <v:imagedata r:id="rId2" o:title="3-5&amp;Size=2&amp;Lang=R"/>
              </v:shape>
            </w:pict>
          </w:r>
        </w:p>
      </w:tc>
    </w:tr>
    <w:tr w:rsidR="0038555B" w:rsidRPr="00797A78" w:rsidTr="00C50460">
      <w:tc>
        <w:tcPr>
          <w:tcW w:w="4068" w:type="dxa"/>
          <w:vAlign w:val="bottom"/>
        </w:tcPr>
        <w:p w:rsidR="0038555B" w:rsidRPr="00D81F21" w:rsidRDefault="0038555B" w:rsidP="00C50460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D81F2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D81F2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81F2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D81F2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81F2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D81F2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D81F2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D81F2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D81F2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38555B" w:rsidRDefault="0038555B" w:rsidP="00C50460"/>
      </w:tc>
      <w:tc>
        <w:tcPr>
          <w:tcW w:w="1124" w:type="dxa"/>
          <w:vMerge/>
        </w:tcPr>
        <w:p w:rsidR="0038555B" w:rsidRDefault="0038555B" w:rsidP="00C50460"/>
      </w:tc>
    </w:tr>
  </w:tbl>
  <w:p w:rsidR="0038555B" w:rsidRDefault="0038555B" w:rsidP="005F00D3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220" w:rsidRPr="00F71F63" w:rsidRDefault="005E222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E2220" w:rsidRPr="00F71F63" w:rsidRDefault="005E222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E2220" w:rsidRPr="00635E86" w:rsidRDefault="005E2220" w:rsidP="00635E86">
      <w:pPr>
        <w:pStyle w:val="Footer"/>
      </w:pPr>
    </w:p>
  </w:footnote>
  <w:footnote w:id="1">
    <w:p w:rsidR="0038555B" w:rsidRPr="00C802F9" w:rsidRDefault="0038555B">
      <w:pPr>
        <w:pStyle w:val="FootnoteText"/>
        <w:rPr>
          <w:sz w:val="20"/>
          <w:lang w:val="ru-RU"/>
        </w:rPr>
      </w:pPr>
      <w:r>
        <w:tab/>
      </w:r>
      <w:r w:rsidRPr="00C802F9">
        <w:rPr>
          <w:rStyle w:val="FootnoteReference"/>
          <w:sz w:val="20"/>
          <w:vertAlign w:val="baseline"/>
          <w:lang w:val="ru-RU"/>
        </w:rPr>
        <w:t>*</w:t>
      </w:r>
      <w:r w:rsidRPr="00C802F9">
        <w:rPr>
          <w:lang w:val="ru-RU"/>
        </w:rPr>
        <w:tab/>
        <w:t>Приняты Комитетом на его шестьдесят седьмой сессии (1−19 сентября 2014</w:t>
      </w:r>
      <w:r>
        <w:rPr>
          <w:lang w:val="ru-RU"/>
        </w:rPr>
        <w:t> год</w:t>
      </w:r>
      <w:r w:rsidRPr="00C802F9">
        <w:rPr>
          <w:lang w:val="ru-RU"/>
        </w:rPr>
        <w:t>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55B" w:rsidRPr="0058382F" w:rsidRDefault="0038555B">
    <w:pPr>
      <w:pStyle w:val="Header"/>
      <w:rPr>
        <w:lang w:val="en-US"/>
      </w:rPr>
    </w:pPr>
    <w:r>
      <w:rPr>
        <w:lang w:val="en-US"/>
      </w:rPr>
      <w:t>CRC/</w:t>
    </w:r>
    <w:r w:rsidRPr="0058382F">
      <w:rPr>
        <w:lang w:val="en-US"/>
      </w:rPr>
      <w:t>C/HUN/CO/3-5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55B" w:rsidRPr="0058382F" w:rsidRDefault="0038555B">
    <w:pPr>
      <w:pStyle w:val="Header"/>
      <w:rPr>
        <w:lang w:val="en-US"/>
      </w:rPr>
    </w:pPr>
    <w:r>
      <w:rPr>
        <w:lang w:val="en-US"/>
      </w:rPr>
      <w:tab/>
      <w:t>CRC/</w:t>
    </w:r>
    <w:r w:rsidRPr="0058382F">
      <w:rPr>
        <w:lang w:val="en-US"/>
      </w:rPr>
      <w:t>C/HUN/CO/3-5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382F"/>
    <w:rsid w:val="000033D8"/>
    <w:rsid w:val="00005C1C"/>
    <w:rsid w:val="00016553"/>
    <w:rsid w:val="000233B3"/>
    <w:rsid w:val="00023E9E"/>
    <w:rsid w:val="00026B0C"/>
    <w:rsid w:val="0003638E"/>
    <w:rsid w:val="00036FF2"/>
    <w:rsid w:val="00037E8D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4633"/>
    <w:rsid w:val="000C3688"/>
    <w:rsid w:val="000D6863"/>
    <w:rsid w:val="00117AEE"/>
    <w:rsid w:val="00142B9D"/>
    <w:rsid w:val="001463F7"/>
    <w:rsid w:val="0015769C"/>
    <w:rsid w:val="00175B29"/>
    <w:rsid w:val="00180752"/>
    <w:rsid w:val="00185076"/>
    <w:rsid w:val="0018543C"/>
    <w:rsid w:val="0018728D"/>
    <w:rsid w:val="00190231"/>
    <w:rsid w:val="00192ABD"/>
    <w:rsid w:val="001A75D5"/>
    <w:rsid w:val="001A7D40"/>
    <w:rsid w:val="001C02F9"/>
    <w:rsid w:val="001D07F7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629A0"/>
    <w:rsid w:val="00281B01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04099"/>
    <w:rsid w:val="003215F5"/>
    <w:rsid w:val="00332891"/>
    <w:rsid w:val="00356BB2"/>
    <w:rsid w:val="00360477"/>
    <w:rsid w:val="00367FC9"/>
    <w:rsid w:val="003711A1"/>
    <w:rsid w:val="00372123"/>
    <w:rsid w:val="0038555B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D708F"/>
    <w:rsid w:val="004E6729"/>
    <w:rsid w:val="004F0E47"/>
    <w:rsid w:val="00510AFC"/>
    <w:rsid w:val="0051339C"/>
    <w:rsid w:val="0051412F"/>
    <w:rsid w:val="00522B6F"/>
    <w:rsid w:val="0052430E"/>
    <w:rsid w:val="005276AD"/>
    <w:rsid w:val="00537AB3"/>
    <w:rsid w:val="00540A9A"/>
    <w:rsid w:val="00542A40"/>
    <w:rsid w:val="00543522"/>
    <w:rsid w:val="00545680"/>
    <w:rsid w:val="0056618E"/>
    <w:rsid w:val="005720DC"/>
    <w:rsid w:val="00576F59"/>
    <w:rsid w:val="00577A34"/>
    <w:rsid w:val="00580AAD"/>
    <w:rsid w:val="0058382F"/>
    <w:rsid w:val="005927A9"/>
    <w:rsid w:val="00593A04"/>
    <w:rsid w:val="00596411"/>
    <w:rsid w:val="005A6D5A"/>
    <w:rsid w:val="005B1B28"/>
    <w:rsid w:val="005B7D51"/>
    <w:rsid w:val="005B7F35"/>
    <w:rsid w:val="005C2081"/>
    <w:rsid w:val="005C678A"/>
    <w:rsid w:val="005D346D"/>
    <w:rsid w:val="005E2220"/>
    <w:rsid w:val="005E32C1"/>
    <w:rsid w:val="005E74AB"/>
    <w:rsid w:val="005F00D3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6A0D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3991"/>
    <w:rsid w:val="007D3CB7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4F4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0598"/>
    <w:rsid w:val="00A14800"/>
    <w:rsid w:val="00A156DE"/>
    <w:rsid w:val="00A157ED"/>
    <w:rsid w:val="00A2446A"/>
    <w:rsid w:val="00A4025D"/>
    <w:rsid w:val="00A42262"/>
    <w:rsid w:val="00A800D1"/>
    <w:rsid w:val="00A92699"/>
    <w:rsid w:val="00A97C24"/>
    <w:rsid w:val="00AB02D9"/>
    <w:rsid w:val="00AB5BF0"/>
    <w:rsid w:val="00AC1C95"/>
    <w:rsid w:val="00AC2CCB"/>
    <w:rsid w:val="00AC443A"/>
    <w:rsid w:val="00AE60E2"/>
    <w:rsid w:val="00B0169F"/>
    <w:rsid w:val="00B05F21"/>
    <w:rsid w:val="00B13CE2"/>
    <w:rsid w:val="00B14EA9"/>
    <w:rsid w:val="00B30A3C"/>
    <w:rsid w:val="00B45BFC"/>
    <w:rsid w:val="00B81305"/>
    <w:rsid w:val="00B8138B"/>
    <w:rsid w:val="00B9368B"/>
    <w:rsid w:val="00BB17DC"/>
    <w:rsid w:val="00BB1AF9"/>
    <w:rsid w:val="00BB4C4A"/>
    <w:rsid w:val="00BD3CAE"/>
    <w:rsid w:val="00BD5F3C"/>
    <w:rsid w:val="00C07C0F"/>
    <w:rsid w:val="00C11105"/>
    <w:rsid w:val="00C145C4"/>
    <w:rsid w:val="00C20D2F"/>
    <w:rsid w:val="00C2131B"/>
    <w:rsid w:val="00C37AF8"/>
    <w:rsid w:val="00C37C79"/>
    <w:rsid w:val="00C41BBC"/>
    <w:rsid w:val="00C44399"/>
    <w:rsid w:val="00C50460"/>
    <w:rsid w:val="00C51419"/>
    <w:rsid w:val="00C54056"/>
    <w:rsid w:val="00C663A3"/>
    <w:rsid w:val="00C75CB2"/>
    <w:rsid w:val="00C802F9"/>
    <w:rsid w:val="00C90723"/>
    <w:rsid w:val="00C90D5C"/>
    <w:rsid w:val="00C90EA3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46D2F"/>
    <w:rsid w:val="00D6236B"/>
    <w:rsid w:val="00D809D1"/>
    <w:rsid w:val="00D81F2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42DD"/>
    <w:rsid w:val="00E2063B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3E9C"/>
    <w:rsid w:val="00F87506"/>
    <w:rsid w:val="00F92C41"/>
    <w:rsid w:val="00FA5522"/>
    <w:rsid w:val="00FA6E4A"/>
    <w:rsid w:val="00FB2B35"/>
    <w:rsid w:val="00FB537E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0</TotalTime>
  <Pages>11</Pages>
  <Words>5912</Words>
  <Characters>37428</Characters>
  <Application>Microsoft Office Word</Application>
  <DocSecurity>4</DocSecurity>
  <Lines>1039</Lines>
  <Paragraphs>323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43017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>CRC/C/HUN/CO/3-5</dc:subject>
  <dc:creator>Ольга Овчинникова</dc:creator>
  <cp:keywords/>
  <dc:description/>
  <cp:lastModifiedBy>Благодатских Анна</cp:lastModifiedBy>
  <cp:revision>2</cp:revision>
  <cp:lastPrinted>2015-01-07T11:37:00Z</cp:lastPrinted>
  <dcterms:created xsi:type="dcterms:W3CDTF">2015-01-08T10:23:00Z</dcterms:created>
  <dcterms:modified xsi:type="dcterms:W3CDTF">2015-01-08T10:23:00Z</dcterms:modified>
</cp:coreProperties>
</file>