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A820F4" w:rsidP="00617A47">
            <w:pPr>
              <w:jc w:val="right"/>
            </w:pPr>
            <w:r w:rsidRPr="00A820F4">
              <w:rPr>
                <w:sz w:val="40"/>
              </w:rPr>
              <w:t>CMW</w:t>
            </w:r>
            <w:r w:rsidRPr="00FC1058">
              <w:t>/C/C</w:t>
            </w:r>
            <w:r w:rsidR="00617A47" w:rsidRPr="00FC1058">
              <w:t>P</w:t>
            </w:r>
            <w:r w:rsidRPr="00FC1058">
              <w:t>V/QPR</w:t>
            </w:r>
            <w:r>
              <w:t>/1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6E3A43"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B56E9C" w:rsidP="00C6559E">
            <w:pPr>
              <w:spacing w:before="120" w:line="380" w:lineRule="exact"/>
            </w:pPr>
            <w:r w:rsidRPr="000B4EF7">
              <w:rPr>
                <w:b/>
                <w:sz w:val="34"/>
                <w:szCs w:val="40"/>
              </w:rPr>
              <w:t>International Convention on</w:t>
            </w:r>
            <w:r w:rsidR="00703CDA">
              <w:rPr>
                <w:b/>
                <w:sz w:val="34"/>
                <w:szCs w:val="40"/>
              </w:rPr>
              <w:t xml:space="preserve"> the</w:t>
            </w:r>
            <w:r w:rsidR="00A01489">
              <w:rPr>
                <w:b/>
                <w:sz w:val="34"/>
                <w:szCs w:val="40"/>
              </w:rPr>
              <w:br/>
            </w:r>
            <w:r w:rsidR="00703CDA">
              <w:rPr>
                <w:b/>
                <w:sz w:val="34"/>
                <w:szCs w:val="40"/>
              </w:rPr>
              <w:t>Protection of the Rights of</w:t>
            </w:r>
            <w:r w:rsidR="00703CDA">
              <w:rPr>
                <w:b/>
                <w:sz w:val="34"/>
                <w:szCs w:val="40"/>
              </w:rPr>
              <w:br/>
              <w:t>All Migrant Workers and</w:t>
            </w:r>
            <w:r w:rsidR="00703CDA">
              <w:rPr>
                <w:b/>
                <w:sz w:val="34"/>
                <w:szCs w:val="40"/>
              </w:rPr>
              <w:br/>
              <w:t>Members of Their Families</w:t>
            </w:r>
          </w:p>
        </w:tc>
        <w:tc>
          <w:tcPr>
            <w:tcW w:w="2835" w:type="dxa"/>
            <w:tcBorders>
              <w:top w:val="single" w:sz="4" w:space="0" w:color="auto"/>
              <w:bottom w:val="single" w:sz="12" w:space="0" w:color="auto"/>
            </w:tcBorders>
          </w:tcPr>
          <w:p w:rsidR="00B56E9C" w:rsidRDefault="00A820F4" w:rsidP="00A820F4">
            <w:pPr>
              <w:spacing w:before="240" w:line="240" w:lineRule="exact"/>
            </w:pPr>
            <w:r>
              <w:t xml:space="preserve">Distr.: </w:t>
            </w:r>
            <w:r w:rsidR="00200484">
              <w:t>General</w:t>
            </w:r>
          </w:p>
          <w:p w:rsidR="00A820F4" w:rsidRDefault="00F13084" w:rsidP="005F3532">
            <w:pPr>
              <w:spacing w:line="240" w:lineRule="exact"/>
            </w:pPr>
            <w:r>
              <w:t>2</w:t>
            </w:r>
            <w:r w:rsidR="005F3532" w:rsidRPr="005F3532">
              <w:t xml:space="preserve"> May 2014</w:t>
            </w:r>
          </w:p>
          <w:p w:rsidR="00A820F4" w:rsidRDefault="00A820F4" w:rsidP="00A820F4">
            <w:pPr>
              <w:spacing w:line="240" w:lineRule="exact"/>
            </w:pPr>
          </w:p>
          <w:p w:rsidR="00A820F4" w:rsidRDefault="00A820F4" w:rsidP="00A820F4">
            <w:pPr>
              <w:spacing w:line="240" w:lineRule="exact"/>
            </w:pPr>
            <w:r>
              <w:t>Original: English</w:t>
            </w:r>
          </w:p>
        </w:tc>
      </w:tr>
    </w:tbl>
    <w:p w:rsidR="00A820F4" w:rsidRPr="00633064" w:rsidRDefault="00A820F4" w:rsidP="00A820F4">
      <w:pPr>
        <w:spacing w:before="120"/>
        <w:rPr>
          <w:b/>
          <w:sz w:val="24"/>
          <w:szCs w:val="24"/>
        </w:rPr>
      </w:pPr>
      <w:r w:rsidRPr="00633064">
        <w:rPr>
          <w:b/>
          <w:sz w:val="24"/>
          <w:szCs w:val="24"/>
        </w:rPr>
        <w:t xml:space="preserve">Committee on the Protection of the Rights of All </w:t>
      </w:r>
      <w:r w:rsidR="000D20CC">
        <w:rPr>
          <w:b/>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1&amp;Size=2 &amp;Lang=E"/>
            <w10:wrap anchorx="margin" anchory="margin"/>
          </v:shape>
        </w:pict>
      </w:r>
      <w:r w:rsidRPr="00633064">
        <w:rPr>
          <w:b/>
          <w:sz w:val="24"/>
          <w:szCs w:val="24"/>
        </w:rPr>
        <w:br/>
        <w:t>Migrant Workers and Members of Their Families</w:t>
      </w:r>
    </w:p>
    <w:p w:rsidR="00A820F4" w:rsidRPr="001F1453" w:rsidRDefault="00A820F4" w:rsidP="00BB40F3">
      <w:pPr>
        <w:pStyle w:val="HChG"/>
      </w:pPr>
      <w:r w:rsidRPr="00DB14CE">
        <w:tab/>
      </w:r>
      <w:r w:rsidRPr="00DB14CE">
        <w:tab/>
        <w:t>List of is</w:t>
      </w:r>
      <w:r>
        <w:t xml:space="preserve">sues prior to submission of the </w:t>
      </w:r>
      <w:r w:rsidRPr="00DB14CE">
        <w:t xml:space="preserve">initial report </w:t>
      </w:r>
      <w:r w:rsidR="00506FCB">
        <w:br/>
      </w:r>
      <w:r w:rsidRPr="00DB14CE">
        <w:t xml:space="preserve">of </w:t>
      </w:r>
      <w:proofErr w:type="spellStart"/>
      <w:r w:rsidR="00E53FB6">
        <w:t>Cabo</w:t>
      </w:r>
      <w:proofErr w:type="spellEnd"/>
      <w:r w:rsidR="00C37BC4">
        <w:t xml:space="preserve"> Verde</w:t>
      </w:r>
      <w:r w:rsidR="00DF5B7B" w:rsidRPr="00506FCB">
        <w:rPr>
          <w:rStyle w:val="FootnoteReference"/>
          <w:b w:val="0"/>
          <w:bCs/>
          <w:sz w:val="20"/>
          <w:vertAlign w:val="baseline"/>
        </w:rPr>
        <w:footnoteReference w:customMarkFollows="1" w:id="2"/>
        <w:t>*</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A820F4" w:rsidTr="006E3A43">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A820F4" w:rsidRDefault="00A820F4" w:rsidP="006E3A43">
            <w:pPr>
              <w:suppressAutoHyphens w:val="0"/>
              <w:spacing w:line="240" w:lineRule="auto"/>
            </w:pPr>
          </w:p>
        </w:tc>
      </w:tr>
      <w:tr w:rsidR="00A820F4" w:rsidTr="006E3A43">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A820F4" w:rsidRPr="009A6A8A" w:rsidRDefault="00A820F4" w:rsidP="006E3A43">
            <w:pPr>
              <w:spacing w:after="120"/>
              <w:jc w:val="both"/>
            </w:pPr>
            <w:r>
              <w:tab/>
              <w:t>The Committee on the Protection of the Rights of All Migrant Workers and Members of Their Families, at its fourteenth session (A/66/48, para. 26), established a procedure which consists in the preparation and adoption of a list of issues to be transmitted to the State party concerned prior to the submission of its report. The replies of the State party to this list of issues will constitute its report under article 73, paragraph 1, of the Convention.</w:t>
            </w:r>
            <w:r w:rsidR="009A6A8A">
              <w:t xml:space="preserve"> </w:t>
            </w:r>
            <w:r w:rsidR="009A6A8A" w:rsidRPr="009A6A8A">
              <w:t>In accordance with General Assembly resolution 68/268, paragraph 16, the report should not exceed 31,800 words.</w:t>
            </w:r>
          </w:p>
        </w:tc>
      </w:tr>
      <w:tr w:rsidR="00A820F4" w:rsidTr="006E3A43">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A820F4" w:rsidRDefault="00A820F4" w:rsidP="006E3A43">
            <w:pPr>
              <w:spacing w:after="120"/>
              <w:jc w:val="both"/>
            </w:pPr>
            <w:r>
              <w:tab/>
              <w:t xml:space="preserve">A list of issues may also be transmitted to a State party in cases where the Committee decides to examine the implementation of the Convention in the absence of a report, in accordance with rule 31 </w:t>
            </w:r>
            <w:proofErr w:type="spellStart"/>
            <w:r>
              <w:t>bis</w:t>
            </w:r>
            <w:proofErr w:type="spellEnd"/>
            <w:r>
              <w:t xml:space="preserve"> of the provisional rul</w:t>
            </w:r>
            <w:r w:rsidR="00506FCB">
              <w:t>es of procedure (A/67/48, para. </w:t>
            </w:r>
            <w:r>
              <w:t>26).</w:t>
            </w:r>
          </w:p>
        </w:tc>
      </w:tr>
      <w:tr w:rsidR="00A820F4" w:rsidTr="006E3A43">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A820F4" w:rsidRDefault="00A820F4" w:rsidP="006E3A43">
            <w:pPr>
              <w:suppressAutoHyphens w:val="0"/>
              <w:spacing w:line="240" w:lineRule="auto"/>
            </w:pPr>
          </w:p>
        </w:tc>
      </w:tr>
    </w:tbl>
    <w:p w:rsidR="00A6789E" w:rsidRDefault="00F85C7C" w:rsidP="004720B2">
      <w:pPr>
        <w:pStyle w:val="HChG"/>
        <w:ind w:left="0" w:firstLine="0"/>
      </w:pPr>
      <w:r>
        <w:tab/>
      </w:r>
      <w:r w:rsidR="00A6789E">
        <w:tab/>
        <w:t>Part I</w:t>
      </w:r>
    </w:p>
    <w:p w:rsidR="00597E37" w:rsidRDefault="00562442" w:rsidP="00552193">
      <w:pPr>
        <w:pStyle w:val="H23G"/>
      </w:pPr>
      <w:r>
        <w:tab/>
      </w:r>
      <w:r>
        <w:tab/>
      </w:r>
      <w:r w:rsidR="00A6789E" w:rsidRPr="00A6789E">
        <w:t xml:space="preserve">In this section, the State party is requested to submit its responses to the following </w:t>
      </w:r>
      <w:r w:rsidR="00A6789E" w:rsidRPr="00951F7B">
        <w:t>questions</w:t>
      </w:r>
      <w:r w:rsidR="00552193">
        <w:t>.</w:t>
      </w:r>
    </w:p>
    <w:p w:rsidR="00F85C7C" w:rsidRPr="00A6789E" w:rsidRDefault="00597E37" w:rsidP="000E3B35">
      <w:pPr>
        <w:pStyle w:val="H1G"/>
      </w:pPr>
      <w:r>
        <w:tab/>
        <w:t>A.</w:t>
      </w:r>
      <w:r>
        <w:tab/>
        <w:t>General information</w:t>
      </w:r>
    </w:p>
    <w:p w:rsidR="00F85C7C" w:rsidRDefault="00F85C7C" w:rsidP="00D33D95">
      <w:pPr>
        <w:pStyle w:val="SingleTxtG"/>
        <w:numPr>
          <w:ilvl w:val="2"/>
          <w:numId w:val="22"/>
        </w:numPr>
      </w:pPr>
      <w:r w:rsidRPr="00EA2A6A">
        <w:t xml:space="preserve">Please </w:t>
      </w:r>
      <w:r>
        <w:t>provide information on the domestic legal framework regarding the Convention, including:</w:t>
      </w:r>
    </w:p>
    <w:p w:rsidR="00F85C7C" w:rsidRDefault="0067284E" w:rsidP="0067284E">
      <w:pPr>
        <w:pStyle w:val="SingleTxtG"/>
        <w:ind w:firstLine="567"/>
      </w:pPr>
      <w:r>
        <w:t>(a)</w:t>
      </w:r>
      <w:r>
        <w:tab/>
      </w:r>
      <w:r w:rsidR="00F85C7C">
        <w:t>T</w:t>
      </w:r>
      <w:r w:rsidR="00F85C7C" w:rsidRPr="00EA2A6A">
        <w:t>he rank of the Convention in domestic law</w:t>
      </w:r>
      <w:r w:rsidR="00F85C7C">
        <w:t xml:space="preserve"> and whether the Convention has direct effect or is part of the domestic law through implementing legislation; </w:t>
      </w:r>
    </w:p>
    <w:p w:rsidR="00F85C7C" w:rsidRPr="001E5A9D" w:rsidRDefault="0067284E" w:rsidP="00DD1812">
      <w:pPr>
        <w:pStyle w:val="SingleTxtG"/>
        <w:ind w:firstLine="567"/>
      </w:pPr>
      <w:r>
        <w:t>(b)</w:t>
      </w:r>
      <w:r>
        <w:tab/>
      </w:r>
      <w:r w:rsidR="00F85C7C">
        <w:t>I</w:t>
      </w:r>
      <w:r w:rsidR="00F85C7C" w:rsidRPr="00EA2A6A">
        <w:t xml:space="preserve">nformation on the </w:t>
      </w:r>
      <w:r w:rsidR="00F85C7C">
        <w:t xml:space="preserve">relevant national </w:t>
      </w:r>
      <w:r w:rsidR="00F85C7C" w:rsidRPr="00EA2A6A">
        <w:t>leg</w:t>
      </w:r>
      <w:r w:rsidR="00F85C7C">
        <w:t>isl</w:t>
      </w:r>
      <w:r w:rsidR="00F85C7C" w:rsidRPr="00EA2A6A">
        <w:t>a</w:t>
      </w:r>
      <w:r w:rsidR="00F85C7C">
        <w:t xml:space="preserve">tion of </w:t>
      </w:r>
      <w:r w:rsidR="00F85C7C" w:rsidRPr="00EA2A6A">
        <w:t xml:space="preserve">the State party regarding the protection of </w:t>
      </w:r>
      <w:r w:rsidR="00DD7DBB">
        <w:t xml:space="preserve">all </w:t>
      </w:r>
      <w:r w:rsidR="00F85C7C" w:rsidRPr="00EA2A6A">
        <w:t>migrant workers and members of their families</w:t>
      </w:r>
      <w:r w:rsidR="00F85C7C">
        <w:t xml:space="preserve"> and on migration policies </w:t>
      </w:r>
      <w:r w:rsidR="00F85C7C" w:rsidRPr="000F66C0">
        <w:t>under the Convention</w:t>
      </w:r>
      <w:r w:rsidR="00053F99" w:rsidRPr="000F66C0">
        <w:t>.</w:t>
      </w:r>
      <w:r w:rsidR="00F85C7C" w:rsidRPr="000F66C0">
        <w:t xml:space="preserve"> In particular, please provide information on the scope of the 2014 draft decree-law on</w:t>
      </w:r>
      <w:r w:rsidR="00F85C7C" w:rsidRPr="001E5A9D">
        <w:t xml:space="preserve"> the entrance, stay and exit of foreigners, and especially </w:t>
      </w:r>
      <w:r w:rsidR="00DD1812">
        <w:t xml:space="preserve">on </w:t>
      </w:r>
      <w:r w:rsidR="00F85C7C" w:rsidRPr="001E5A9D">
        <w:t xml:space="preserve">how migrants and their family members will be impacted. Please </w:t>
      </w:r>
      <w:r w:rsidR="00F85C7C">
        <w:t xml:space="preserve">also </w:t>
      </w:r>
      <w:r w:rsidR="00F85C7C" w:rsidRPr="001E5A9D">
        <w:t>provide information on the mandates of the different institutions involved in immigration procedures, including family reunification processes</w:t>
      </w:r>
      <w:r w:rsidR="00053F99">
        <w:t>;</w:t>
      </w:r>
    </w:p>
    <w:p w:rsidR="00F85C7C" w:rsidRDefault="0067284E" w:rsidP="0067284E">
      <w:pPr>
        <w:pStyle w:val="SingleTxtG"/>
        <w:ind w:firstLine="567"/>
      </w:pPr>
      <w:r>
        <w:t>(c)</w:t>
      </w:r>
      <w:r>
        <w:tab/>
      </w:r>
      <w:r w:rsidR="00F85C7C">
        <w:t>Measures taken by the State party to harmonize its legislation with the provisions of the Convention;</w:t>
      </w:r>
      <w:r w:rsidR="00053F99">
        <w:t xml:space="preserve"> and</w:t>
      </w:r>
    </w:p>
    <w:p w:rsidR="00F85C7C" w:rsidRPr="00CD6152" w:rsidRDefault="0067284E" w:rsidP="005372F2">
      <w:pPr>
        <w:pStyle w:val="SingleTxtG"/>
        <w:ind w:firstLine="567"/>
      </w:pPr>
      <w:r>
        <w:t>(d)</w:t>
      </w:r>
      <w:r>
        <w:tab/>
      </w:r>
      <w:r w:rsidR="00053F99">
        <w:t>B</w:t>
      </w:r>
      <w:r w:rsidR="00F85C7C" w:rsidRPr="00CD6152">
        <w:t xml:space="preserve">ilateral and multilateral agreements </w:t>
      </w:r>
      <w:r w:rsidR="00F85C7C">
        <w:t xml:space="preserve">that have been concluded </w:t>
      </w:r>
      <w:r w:rsidR="00F85C7C" w:rsidRPr="00CD6152">
        <w:t xml:space="preserve">with other countries </w:t>
      </w:r>
      <w:r w:rsidR="00053F99">
        <w:t xml:space="preserve">pertaining to </w:t>
      </w:r>
      <w:r w:rsidR="005372F2">
        <w:t xml:space="preserve">the </w:t>
      </w:r>
      <w:r w:rsidR="00053F99">
        <w:t>rights of migrant workers and member</w:t>
      </w:r>
      <w:r w:rsidR="005372F2">
        <w:t>s</w:t>
      </w:r>
      <w:r w:rsidR="00053F99">
        <w:t xml:space="preserve"> of their families </w:t>
      </w:r>
      <w:r w:rsidR="002D256D">
        <w:t xml:space="preserve">in line with </w:t>
      </w:r>
      <w:r w:rsidR="00053F99" w:rsidRPr="00695210">
        <w:t>the</w:t>
      </w:r>
      <w:r w:rsidR="00053F99">
        <w:t xml:space="preserve"> </w:t>
      </w:r>
      <w:r w:rsidR="00875365">
        <w:t>C</w:t>
      </w:r>
      <w:r w:rsidR="00053F99">
        <w:t>onvention</w:t>
      </w:r>
      <w:r w:rsidR="00F85C7C" w:rsidRPr="00CD6152">
        <w:t xml:space="preserve">, </w:t>
      </w:r>
      <w:r w:rsidR="005372F2">
        <w:t>particularly</w:t>
      </w:r>
      <w:r w:rsidR="00F85C7C" w:rsidRPr="00CD6152">
        <w:t xml:space="preserve"> with</w:t>
      </w:r>
      <w:r w:rsidR="00F85C7C">
        <w:t xml:space="preserve"> France, </w:t>
      </w:r>
      <w:r w:rsidR="005372F2">
        <w:t xml:space="preserve">the Netherlands, Portugal and </w:t>
      </w:r>
      <w:r w:rsidR="00F85C7C">
        <w:t xml:space="preserve">Spain, and </w:t>
      </w:r>
      <w:r w:rsidR="005372F2">
        <w:t xml:space="preserve">with </w:t>
      </w:r>
      <w:r w:rsidR="00F85C7C">
        <w:t xml:space="preserve">the European Union. Please also provide information on </w:t>
      </w:r>
      <w:r w:rsidR="00F85C7C" w:rsidRPr="00CD6152">
        <w:t>bilateral and multilateral agreements</w:t>
      </w:r>
      <w:r w:rsidR="00F85C7C">
        <w:t xml:space="preserve"> with other relevant countries</w:t>
      </w:r>
      <w:r w:rsidR="005372F2">
        <w:t>,</w:t>
      </w:r>
      <w:r w:rsidR="00F85C7C">
        <w:t xml:space="preserve"> such as</w:t>
      </w:r>
      <w:r w:rsidR="00F85C7C" w:rsidRPr="00CD6152">
        <w:t xml:space="preserve"> </w:t>
      </w:r>
      <w:smartTag w:uri="urn:schemas-microsoft-com:office:smarttags" w:element="country-region">
        <w:r w:rsidR="005372F2">
          <w:t>Angola</w:t>
        </w:r>
      </w:smartTag>
      <w:r w:rsidR="005372F2">
        <w:t xml:space="preserve">, </w:t>
      </w:r>
      <w:smartTag w:uri="urn:schemas-microsoft-com:office:smarttags" w:element="country-region">
        <w:r w:rsidR="005372F2">
          <w:t>Equatorial Guinea</w:t>
        </w:r>
      </w:smartTag>
      <w:r w:rsidR="005372F2">
        <w:t xml:space="preserve">, </w:t>
      </w:r>
      <w:smartTag w:uri="urn:schemas-microsoft-com:office:smarttags" w:element="country-region">
        <w:r w:rsidR="005372F2">
          <w:t>Senegal</w:t>
        </w:r>
      </w:smartTag>
      <w:r w:rsidR="005372F2">
        <w:t xml:space="preserve"> and the </w:t>
      </w:r>
      <w:smartTag w:uri="urn:schemas-microsoft-com:office:smarttags" w:element="place">
        <w:smartTag w:uri="urn:schemas-microsoft-com:office:smarttags" w:element="country-region">
          <w:r w:rsidR="005372F2">
            <w:t>United States of America</w:t>
          </w:r>
        </w:smartTag>
      </w:smartTag>
      <w:r>
        <w:t>.</w:t>
      </w:r>
    </w:p>
    <w:p w:rsidR="00F85C7C" w:rsidRDefault="00F85C7C" w:rsidP="00833233">
      <w:pPr>
        <w:pStyle w:val="SingleTxtG"/>
        <w:numPr>
          <w:ilvl w:val="2"/>
          <w:numId w:val="22"/>
        </w:numPr>
      </w:pPr>
      <w:r>
        <w:t xml:space="preserve">Please provide information on all policies and strategies relating to migrant workers and members of their families </w:t>
      </w:r>
      <w:r w:rsidR="00833233">
        <w:t xml:space="preserve">that have been </w:t>
      </w:r>
      <w:r>
        <w:t>adopted by the State party, including information on specific time-bound and measurable goals and targets to effectively monitor progress in the implementation of the rights of</w:t>
      </w:r>
      <w:r w:rsidR="00DD7DBB">
        <w:t xml:space="preserve"> all</w:t>
      </w:r>
      <w:r>
        <w:t xml:space="preserve"> migrant workers and members of their families in the State party, as well as information on resources allocated for </w:t>
      </w:r>
      <w:r w:rsidR="00833233">
        <w:t xml:space="preserve">their </w:t>
      </w:r>
      <w:r>
        <w:t>implementation</w:t>
      </w:r>
      <w:r w:rsidR="00053F99">
        <w:t xml:space="preserve"> and </w:t>
      </w:r>
      <w:r w:rsidR="00522101">
        <w:t xml:space="preserve">on the </w:t>
      </w:r>
      <w:r w:rsidR="00053F99">
        <w:t>results obtained</w:t>
      </w:r>
      <w:r>
        <w:t>.</w:t>
      </w:r>
    </w:p>
    <w:p w:rsidR="00F85C7C" w:rsidRDefault="00F85C7C" w:rsidP="00076800">
      <w:pPr>
        <w:pStyle w:val="SingleTxtG"/>
        <w:numPr>
          <w:ilvl w:val="2"/>
          <w:numId w:val="22"/>
        </w:numPr>
      </w:pPr>
      <w:r>
        <w:t xml:space="preserve">Please provide information on the government ministry or institution responsible for intergovernmental coordination </w:t>
      </w:r>
      <w:r w:rsidR="00076800">
        <w:t>as regards</w:t>
      </w:r>
      <w:r w:rsidR="00522101">
        <w:t xml:space="preserve"> </w:t>
      </w:r>
      <w:r>
        <w:t xml:space="preserve">the implementation of the Convention and </w:t>
      </w:r>
      <w:r w:rsidR="00522101">
        <w:t xml:space="preserve">the </w:t>
      </w:r>
      <w:r>
        <w:t xml:space="preserve">monitoring of its implementation in the State party, including information on the available staffing and resources as well as </w:t>
      </w:r>
      <w:r w:rsidR="00076800">
        <w:t xml:space="preserve">on </w:t>
      </w:r>
      <w:r>
        <w:t xml:space="preserve">monitoring activities and follow-up procedures. </w:t>
      </w:r>
    </w:p>
    <w:p w:rsidR="00F85C7C" w:rsidRDefault="002F6B25" w:rsidP="003A19CC">
      <w:pPr>
        <w:pStyle w:val="SingleTxtG"/>
        <w:numPr>
          <w:ilvl w:val="2"/>
          <w:numId w:val="22"/>
        </w:numPr>
      </w:pPr>
      <w:r>
        <w:t xml:space="preserve">In view of </w:t>
      </w:r>
      <w:r w:rsidR="00F85C7C">
        <w:t xml:space="preserve">the large diaspora of </w:t>
      </w:r>
      <w:proofErr w:type="spellStart"/>
      <w:r w:rsidR="00F85C7C">
        <w:t>Cabo</w:t>
      </w:r>
      <w:proofErr w:type="spellEnd"/>
      <w:r w:rsidR="00F85C7C">
        <w:t xml:space="preserve"> Verdeans, </w:t>
      </w:r>
      <w:r>
        <w:t xml:space="preserve">please provide, </w:t>
      </w:r>
      <w:r w:rsidR="00F85C7C">
        <w:t xml:space="preserve">with respect to </w:t>
      </w:r>
      <w:proofErr w:type="spellStart"/>
      <w:r w:rsidR="00F85C7C">
        <w:t>Cabo</w:t>
      </w:r>
      <w:proofErr w:type="spellEnd"/>
      <w:r w:rsidR="009A7CAD">
        <w:t> </w:t>
      </w:r>
      <w:r w:rsidR="00F85C7C">
        <w:t xml:space="preserve">Verdean migrant workers, information, including </w:t>
      </w:r>
      <w:r w:rsidR="0084642A">
        <w:t xml:space="preserve">qualitative information and </w:t>
      </w:r>
      <w:r w:rsidR="00F85C7C">
        <w:t>statistical data disaggregated by sex, age, nationality and migration status</w:t>
      </w:r>
      <w:r w:rsidR="0084642A">
        <w:t>,</w:t>
      </w:r>
      <w:r w:rsidR="00F85C7C">
        <w:t xml:space="preserve"> on labour migration flows, </w:t>
      </w:r>
      <w:r w:rsidR="00F85C7C" w:rsidRPr="00AE1C4D">
        <w:t>including migration to new destination</w:t>
      </w:r>
      <w:r>
        <w:t>s</w:t>
      </w:r>
      <w:r w:rsidR="00F85C7C" w:rsidRPr="00AE1C4D">
        <w:t xml:space="preserve"> such as </w:t>
      </w:r>
      <w:smartTag w:uri="urn:schemas-microsoft-com:office:smarttags" w:element="country-region">
        <w:r w:rsidR="00F85C7C" w:rsidRPr="00AE1C4D">
          <w:t>Angola</w:t>
        </w:r>
      </w:smartTag>
      <w:r w:rsidR="00F85C7C" w:rsidRPr="00AE1C4D">
        <w:t xml:space="preserve"> and </w:t>
      </w:r>
      <w:smartTag w:uri="urn:schemas-microsoft-com:office:smarttags" w:element="place">
        <w:smartTag w:uri="urn:schemas-microsoft-com:office:smarttags" w:element="country-region">
          <w:r w:rsidR="00F85C7C" w:rsidRPr="00AE1C4D">
            <w:t>Equatorial Guinea</w:t>
          </w:r>
        </w:smartTag>
      </w:smartTag>
      <w:r w:rsidR="00F85C7C" w:rsidRPr="00AE1C4D">
        <w:t xml:space="preserve"> and returns, </w:t>
      </w:r>
      <w:r>
        <w:t xml:space="preserve">and </w:t>
      </w:r>
      <w:r w:rsidR="00F85C7C" w:rsidRPr="00AE1C4D">
        <w:t>on other lab</w:t>
      </w:r>
      <w:r w:rsidR="00F85C7C">
        <w:t>our migration</w:t>
      </w:r>
      <w:r>
        <w:t>–</w:t>
      </w:r>
      <w:r w:rsidR="00F85C7C">
        <w:t xml:space="preserve">related issues and new trends. Please also provide </w:t>
      </w:r>
      <w:r w:rsidR="00053F99">
        <w:t xml:space="preserve">qualitative and </w:t>
      </w:r>
      <w:r w:rsidR="00F85C7C">
        <w:t>statistical data, or if precise data are not available</w:t>
      </w:r>
      <w:r w:rsidR="00053F99">
        <w:t>,</w:t>
      </w:r>
      <w:r w:rsidR="00F85C7C">
        <w:t xml:space="preserve"> then studies or estimates, on migrant workers in an irregular situation. Furthermore</w:t>
      </w:r>
      <w:r w:rsidR="00B93A14">
        <w:t>,</w:t>
      </w:r>
      <w:r w:rsidR="00F85C7C">
        <w:t xml:space="preserve"> please provide information on measures taken by the State party to establish a coherent and cross-comparable system</w:t>
      </w:r>
      <w:r w:rsidR="0084642A">
        <w:t xml:space="preserve"> </w:t>
      </w:r>
      <w:r w:rsidR="00F85C7C">
        <w:t>of data collection on these issues</w:t>
      </w:r>
      <w:r w:rsidR="00053F99">
        <w:t xml:space="preserve"> </w:t>
      </w:r>
      <w:r w:rsidR="003A19CC">
        <w:t>in relation</w:t>
      </w:r>
      <w:r w:rsidR="00053F99">
        <w:t xml:space="preserve"> </w:t>
      </w:r>
      <w:r w:rsidR="0084642A">
        <w:t xml:space="preserve">to the implementation of the </w:t>
      </w:r>
      <w:r w:rsidR="00053F99">
        <w:t>Convention</w:t>
      </w:r>
      <w:r w:rsidR="00F85C7C">
        <w:t>.</w:t>
      </w:r>
    </w:p>
    <w:p w:rsidR="00F85C7C" w:rsidRDefault="00F85C7C" w:rsidP="00B9082D">
      <w:pPr>
        <w:pStyle w:val="SingleTxtG"/>
        <w:numPr>
          <w:ilvl w:val="2"/>
          <w:numId w:val="22"/>
        </w:numPr>
      </w:pPr>
      <w:r w:rsidRPr="000F5AFF">
        <w:t xml:space="preserve">Please inform the Committee whether </w:t>
      </w:r>
      <w:r>
        <w:t xml:space="preserve">an independent mechanism exists (e.g. </w:t>
      </w:r>
      <w:r w:rsidR="009A7CAD">
        <w:t xml:space="preserve">a </w:t>
      </w:r>
      <w:r>
        <w:t>national human rights institution</w:t>
      </w:r>
      <w:r w:rsidR="009A7CAD">
        <w:t xml:space="preserve"> or an</w:t>
      </w:r>
      <w:r>
        <w:t xml:space="preserve"> </w:t>
      </w:r>
      <w:r w:rsidR="009A7CAD">
        <w:t>o</w:t>
      </w:r>
      <w:r w:rsidRPr="000F5AFF">
        <w:t>mbudsperson</w:t>
      </w:r>
      <w:r>
        <w:t xml:space="preserve">) </w:t>
      </w:r>
      <w:r w:rsidR="009A7CAD">
        <w:t>that has a mandate to independently monitor</w:t>
      </w:r>
      <w:r>
        <w:t xml:space="preserve"> human rights within the State party, including </w:t>
      </w:r>
      <w:r w:rsidR="00F24C7F">
        <w:t xml:space="preserve">the </w:t>
      </w:r>
      <w:r>
        <w:t>rights of</w:t>
      </w:r>
      <w:r w:rsidR="00DD7DBB">
        <w:t xml:space="preserve"> all</w:t>
      </w:r>
      <w:r>
        <w:t xml:space="preserve"> migrant workers and members of their families under the Convention. Please also provide information on complaint mechanisms and other services</w:t>
      </w:r>
      <w:r w:rsidR="00EC3910">
        <w:t>,</w:t>
      </w:r>
      <w:r w:rsidR="00053F99">
        <w:t xml:space="preserve"> including helplines</w:t>
      </w:r>
      <w:r w:rsidR="00EC3910">
        <w:t>,</w:t>
      </w:r>
      <w:r>
        <w:t xml:space="preserve"> offered by this institution.</w:t>
      </w:r>
      <w:r w:rsidR="00B9082D">
        <w:t xml:space="preserve"> </w:t>
      </w:r>
      <w:r w:rsidR="00EC3910">
        <w:t>In</w:t>
      </w:r>
      <w:r w:rsidR="00B9082D">
        <w:t> </w:t>
      </w:r>
      <w:r w:rsidR="00EC3910">
        <w:t>addition, please</w:t>
      </w:r>
      <w:r>
        <w:t xml:space="preserve"> provide information on the human, technical and financial resources made available to the institution</w:t>
      </w:r>
      <w:r w:rsidR="00EC3910">
        <w:t>,</w:t>
      </w:r>
      <w:r>
        <w:t xml:space="preserve"> as well as </w:t>
      </w:r>
      <w:r w:rsidR="00EC3910">
        <w:t>on activities carried out by the State party to raise awareness</w:t>
      </w:r>
      <w:r>
        <w:t xml:space="preserve"> among the general public, and</w:t>
      </w:r>
      <w:r w:rsidR="00EC3910">
        <w:t xml:space="preserve"> among</w:t>
      </w:r>
      <w:r>
        <w:t xml:space="preserve"> migrant workers in particular, </w:t>
      </w:r>
      <w:r w:rsidR="000B7C61">
        <w:t>of</w:t>
      </w:r>
      <w:r>
        <w:t xml:space="preserve"> the services offered by the institution, including the right to file a complaint directly with the institution. </w:t>
      </w:r>
    </w:p>
    <w:p w:rsidR="00F85C7C" w:rsidRDefault="00F85C7C" w:rsidP="00BA4428">
      <w:pPr>
        <w:pStyle w:val="SingleTxtG"/>
        <w:numPr>
          <w:ilvl w:val="2"/>
          <w:numId w:val="22"/>
        </w:numPr>
      </w:pPr>
      <w:r w:rsidRPr="00377856">
        <w:t xml:space="preserve">Please provide detailed information on the steps taken by the State party to promote and publicize the Convention and to increase awareness and understanding </w:t>
      </w:r>
      <w:r w:rsidR="0025103F">
        <w:t xml:space="preserve">in the State party </w:t>
      </w:r>
      <w:r w:rsidRPr="00377856">
        <w:t>of its provisions</w:t>
      </w:r>
      <w:r w:rsidR="00B9082D">
        <w:t xml:space="preserve"> –</w:t>
      </w:r>
      <w:r w:rsidRPr="00377856">
        <w:t xml:space="preserve"> among the general public, migrant workers and members of their families</w:t>
      </w:r>
      <w:r>
        <w:t xml:space="preserve">, </w:t>
      </w:r>
      <w:r w:rsidRPr="00377856">
        <w:t>employe</w:t>
      </w:r>
      <w:r>
        <w:t>rs, teachers, health workers</w:t>
      </w:r>
      <w:r w:rsidR="00C851E3">
        <w:t>,</w:t>
      </w:r>
      <w:r>
        <w:t xml:space="preserve"> and government officials, including law enforcement officials</w:t>
      </w:r>
      <w:r w:rsidR="002D256D">
        <w:t xml:space="preserve"> and the judiciary</w:t>
      </w:r>
      <w:r>
        <w:t>. With respect to migrant workers who are nationals of the State party working abroad, p</w:t>
      </w:r>
      <w:r w:rsidRPr="00603CA3">
        <w:t xml:space="preserve">lease </w:t>
      </w:r>
      <w:r>
        <w:t xml:space="preserve">also </w:t>
      </w:r>
      <w:r w:rsidRPr="00603CA3">
        <w:t>describe measures taken by the State party to promote training programmes, including on gender sensitivity, for government staff dealing with migration issues, in particular those providing legal and consular assistance to nationals of the State party abroad seeking justice against abuse</w:t>
      </w:r>
      <w:r w:rsidR="00C851E3">
        <w:t>s</w:t>
      </w:r>
      <w:r w:rsidRPr="00603CA3">
        <w:t xml:space="preserve"> in the workplace</w:t>
      </w:r>
      <w:r w:rsidR="00BA4428">
        <w:t>. In addition, please provide information regarding</w:t>
      </w:r>
      <w:r w:rsidR="00C851E3" w:rsidRPr="00603CA3">
        <w:t xml:space="preserve"> </w:t>
      </w:r>
      <w:r w:rsidRPr="00603CA3">
        <w:t>migrant workers or members of their families who have been arrested, held in prison, placed in custody pending trial or detained in any other manner.</w:t>
      </w:r>
    </w:p>
    <w:p w:rsidR="00F85C7C" w:rsidRDefault="00F85C7C" w:rsidP="00C439EE">
      <w:pPr>
        <w:pStyle w:val="SingleTxtG"/>
        <w:numPr>
          <w:ilvl w:val="2"/>
          <w:numId w:val="22"/>
        </w:numPr>
      </w:pPr>
      <w:r w:rsidRPr="00377856">
        <w:t xml:space="preserve">Please provide information on the cooperation </w:t>
      </w:r>
      <w:r w:rsidR="002D256D">
        <w:t xml:space="preserve">and interaction between </w:t>
      </w:r>
      <w:r w:rsidRPr="00377856">
        <w:t xml:space="preserve">the State party </w:t>
      </w:r>
      <w:r w:rsidR="002D256D">
        <w:t>and</w:t>
      </w:r>
      <w:r w:rsidR="002D256D" w:rsidRPr="00377856">
        <w:t xml:space="preserve"> </w:t>
      </w:r>
      <w:r w:rsidRPr="00377856">
        <w:t>civil society organizations working on migrant</w:t>
      </w:r>
      <w:r w:rsidR="0085350D">
        <w:t xml:space="preserve"> worker</w:t>
      </w:r>
      <w:r w:rsidRPr="00377856">
        <w:t>s’ rights</w:t>
      </w:r>
      <w:r w:rsidR="00C439EE">
        <w:t>, with regard to</w:t>
      </w:r>
      <w:r w:rsidRPr="00377856">
        <w:t xml:space="preserve"> the implementation of the Convention. Please indicate whether and how representatives of </w:t>
      </w:r>
      <w:r w:rsidR="004033DF">
        <w:t>civil society organi</w:t>
      </w:r>
      <w:r w:rsidR="00C439EE">
        <w:t>z</w:t>
      </w:r>
      <w:r w:rsidR="004033DF">
        <w:t>ations and other</w:t>
      </w:r>
      <w:r w:rsidR="00521A3F">
        <w:t xml:space="preserve"> </w:t>
      </w:r>
      <w:r w:rsidR="00196605">
        <w:t>stakeholders are</w:t>
      </w:r>
      <w:r w:rsidRPr="00377856">
        <w:t xml:space="preserve"> involved in the preparation of the </w:t>
      </w:r>
      <w:r>
        <w:t xml:space="preserve">replies to this list of questions. </w:t>
      </w:r>
    </w:p>
    <w:p w:rsidR="00F85C7C" w:rsidRDefault="00F85C7C" w:rsidP="00C439EE">
      <w:pPr>
        <w:pStyle w:val="SingleTxtG"/>
        <w:numPr>
          <w:ilvl w:val="2"/>
          <w:numId w:val="22"/>
        </w:numPr>
      </w:pPr>
      <w:r>
        <w:t xml:space="preserve">Please provide information on the existence of private employment agencies in the State party </w:t>
      </w:r>
      <w:r w:rsidR="00C439EE">
        <w:t xml:space="preserve">that recruit </w:t>
      </w:r>
      <w:r>
        <w:t>migrant workers to work abroad, and the laws, rules and regulations pertaining to private recruitment, and</w:t>
      </w:r>
      <w:r w:rsidR="00FC1058">
        <w:t>,</w:t>
      </w:r>
      <w:r>
        <w:t xml:space="preserve"> in particular:</w:t>
      </w:r>
    </w:p>
    <w:p w:rsidR="00F85C7C" w:rsidRDefault="0067284E" w:rsidP="0067284E">
      <w:pPr>
        <w:pStyle w:val="SingleTxtG"/>
        <w:ind w:firstLine="567"/>
      </w:pPr>
      <w:r>
        <w:t>(a)</w:t>
      </w:r>
      <w:r>
        <w:tab/>
      </w:r>
      <w:r w:rsidR="00F85C7C">
        <w:t>Measures taken to provide information and training to</w:t>
      </w:r>
      <w:r w:rsidR="00B12C1E">
        <w:t xml:space="preserve"> all</w:t>
      </w:r>
      <w:r w:rsidR="00F85C7C">
        <w:t xml:space="preserve"> migrant workers on their rights and obligations, as well as to protect against abusive employment situations;</w:t>
      </w:r>
    </w:p>
    <w:p w:rsidR="00F85C7C" w:rsidRDefault="0067284E" w:rsidP="00385B20">
      <w:pPr>
        <w:pStyle w:val="SingleTxtG"/>
        <w:ind w:firstLine="567"/>
      </w:pPr>
      <w:r>
        <w:t>(b)</w:t>
      </w:r>
      <w:r>
        <w:tab/>
      </w:r>
      <w:r w:rsidR="00F85C7C">
        <w:t xml:space="preserve">Whether recruiters assume joint liability with the employer for claims and liabilities that may arise in connection with the implementation of the employment contract, including </w:t>
      </w:r>
      <w:r w:rsidR="00385B20">
        <w:t>on matters such as</w:t>
      </w:r>
      <w:r w:rsidR="00004FA4">
        <w:t xml:space="preserve"> </w:t>
      </w:r>
      <w:r w:rsidR="00F85C7C">
        <w:t>wages, death, disability compensation and repatriation;</w:t>
      </w:r>
    </w:p>
    <w:p w:rsidR="00F85C7C" w:rsidRDefault="0067284E" w:rsidP="00421EC1">
      <w:pPr>
        <w:pStyle w:val="SingleTxtG"/>
        <w:ind w:firstLine="567"/>
      </w:pPr>
      <w:r>
        <w:t>(c)</w:t>
      </w:r>
      <w:r>
        <w:tab/>
      </w:r>
      <w:r w:rsidR="00F85C7C">
        <w:t xml:space="preserve">Information relating to the </w:t>
      </w:r>
      <w:r w:rsidR="00421EC1">
        <w:t xml:space="preserve">issuance </w:t>
      </w:r>
      <w:r w:rsidR="00F85C7C">
        <w:t>and renewal of licen</w:t>
      </w:r>
      <w:r w:rsidR="00421EC1">
        <w:t>c</w:t>
      </w:r>
      <w:r w:rsidR="00F85C7C">
        <w:t xml:space="preserve">es </w:t>
      </w:r>
      <w:r w:rsidR="00421EC1">
        <w:t>for</w:t>
      </w:r>
      <w:r w:rsidR="00F85C7C">
        <w:t xml:space="preserve"> such employment agencies</w:t>
      </w:r>
      <w:r w:rsidR="00421EC1">
        <w:t>,</w:t>
      </w:r>
      <w:r w:rsidR="00F85C7C">
        <w:t xml:space="preserve"> and </w:t>
      </w:r>
      <w:r w:rsidR="00421EC1">
        <w:t xml:space="preserve">the </w:t>
      </w:r>
      <w:r w:rsidR="00F85C7C">
        <w:t>conditions for renewal;</w:t>
      </w:r>
    </w:p>
    <w:p w:rsidR="00F85C7C" w:rsidRDefault="0067284E" w:rsidP="0067284E">
      <w:pPr>
        <w:pStyle w:val="SingleTxtG"/>
        <w:ind w:firstLine="567"/>
      </w:pPr>
      <w:r>
        <w:t>(d)</w:t>
      </w:r>
      <w:r>
        <w:tab/>
      </w:r>
      <w:r w:rsidR="00F85C7C">
        <w:t xml:space="preserve">Information on complaints against agencies and </w:t>
      </w:r>
      <w:r w:rsidR="00B12C1E">
        <w:t xml:space="preserve">on </w:t>
      </w:r>
      <w:r w:rsidR="00F85C7C">
        <w:t xml:space="preserve">inspections, as well as </w:t>
      </w:r>
      <w:r w:rsidR="00885793">
        <w:t xml:space="preserve">on </w:t>
      </w:r>
      <w:r w:rsidR="00F85C7C">
        <w:t>penalties and sanctions for non</w:t>
      </w:r>
      <w:r w:rsidR="00150DDC">
        <w:t>-</w:t>
      </w:r>
      <w:r w:rsidR="00F85C7C">
        <w:t>compliance; and</w:t>
      </w:r>
    </w:p>
    <w:p w:rsidR="00F85C7C" w:rsidRDefault="0067284E" w:rsidP="0067284E">
      <w:pPr>
        <w:pStyle w:val="SingleTxtG"/>
        <w:ind w:firstLine="567"/>
      </w:pPr>
      <w:r>
        <w:t>(e)</w:t>
      </w:r>
      <w:r>
        <w:tab/>
      </w:r>
      <w:r w:rsidR="00F85C7C">
        <w:t>Measures taken by the State party to strengthen migration regulation and control mechanisms to ensure that private recruitment agencies abstain from charging excessive fees for their services and from acting as intermediaries for abusive foreign recruiters.</w:t>
      </w:r>
    </w:p>
    <w:p w:rsidR="00F85C7C" w:rsidRPr="00597E37" w:rsidRDefault="0067284E" w:rsidP="000E3B35">
      <w:pPr>
        <w:pStyle w:val="H1G"/>
      </w:pPr>
      <w:r w:rsidRPr="00597E37">
        <w:tab/>
      </w:r>
      <w:r w:rsidR="00597E37" w:rsidRPr="00597E37">
        <w:t>B</w:t>
      </w:r>
      <w:r w:rsidRPr="00597E37">
        <w:t>.</w:t>
      </w:r>
      <w:r w:rsidRPr="00597E37">
        <w:tab/>
      </w:r>
      <w:r w:rsidR="00F85C7C" w:rsidRPr="00597E37">
        <w:t xml:space="preserve">Information relating to the articles of the Convention </w:t>
      </w:r>
    </w:p>
    <w:p w:rsidR="00F85C7C" w:rsidRPr="00B63EF9" w:rsidRDefault="00D07988" w:rsidP="000E3B35">
      <w:pPr>
        <w:pStyle w:val="H23G"/>
      </w:pPr>
      <w:r>
        <w:tab/>
      </w:r>
      <w:r w:rsidR="00C173A8" w:rsidRPr="00B63EF9">
        <w:t>1</w:t>
      </w:r>
      <w:r w:rsidRPr="00B63EF9">
        <w:t>.</w:t>
      </w:r>
      <w:r w:rsidRPr="00B63EF9">
        <w:tab/>
      </w:r>
      <w:r w:rsidR="00F85C7C" w:rsidRPr="00B63EF9">
        <w:t>General principles</w:t>
      </w:r>
    </w:p>
    <w:p w:rsidR="00F85C7C" w:rsidRPr="00B63EF9" w:rsidRDefault="00F85C7C" w:rsidP="005A71D2">
      <w:pPr>
        <w:pStyle w:val="SingleTxtG"/>
        <w:numPr>
          <w:ilvl w:val="2"/>
          <w:numId w:val="22"/>
        </w:numPr>
      </w:pPr>
      <w:r w:rsidRPr="00B63EF9">
        <w:t>Please indicate whether the Convention has been directly applied by officials in the administration and/or invoked directly before the courts</w:t>
      </w:r>
      <w:r w:rsidR="00885793" w:rsidRPr="00B63EF9">
        <w:t>,</w:t>
      </w:r>
      <w:r w:rsidRPr="00B63EF9">
        <w:t xml:space="preserve"> and whether the courts have applied </w:t>
      </w:r>
      <w:r w:rsidR="002D0F93" w:rsidRPr="00B63EF9">
        <w:t>the Convention</w:t>
      </w:r>
      <w:r w:rsidRPr="00B63EF9">
        <w:t xml:space="preserve">, and if so, please give examples. Please also provide information on: (a) judicial and/or administrative mechanisms competent to examine and decide on complaints by migrant workers and members of their families, including </w:t>
      </w:r>
      <w:r w:rsidR="009E6FD0" w:rsidRPr="00B63EF9">
        <w:t xml:space="preserve">migrant </w:t>
      </w:r>
      <w:r w:rsidRPr="00B63EF9">
        <w:t>workers in an irregular situation; (b) the complaints examined by such mechanisms in the past five years and their outcome</w:t>
      </w:r>
      <w:r w:rsidR="00CD17C1" w:rsidRPr="00B63EF9">
        <w:t>s</w:t>
      </w:r>
      <w:r w:rsidRPr="00B63EF9">
        <w:t xml:space="preserve">; (c) any redress, including compensation, provided to the victims of such violations; (d) any measures taken to inform migrant workers and members of their families about the remedies available to them for violations of their rights. </w:t>
      </w:r>
    </w:p>
    <w:p w:rsidR="00F85C7C" w:rsidRPr="00F70199" w:rsidRDefault="00D07988" w:rsidP="000E3B35">
      <w:pPr>
        <w:pStyle w:val="H23G"/>
      </w:pPr>
      <w:r w:rsidRPr="00B63EF9">
        <w:tab/>
      </w:r>
      <w:r w:rsidR="00C173A8" w:rsidRPr="00B63EF9">
        <w:t>2</w:t>
      </w:r>
      <w:r w:rsidRPr="00B63EF9">
        <w:t>.</w:t>
      </w:r>
      <w:r w:rsidRPr="00B63EF9">
        <w:tab/>
      </w:r>
      <w:r w:rsidR="00F85C7C" w:rsidRPr="00B63EF9">
        <w:t>Part II of the Convention</w:t>
      </w:r>
    </w:p>
    <w:p w:rsidR="00F85C7C" w:rsidRPr="00F70199" w:rsidRDefault="00D07988" w:rsidP="00D07988">
      <w:pPr>
        <w:pStyle w:val="H23G"/>
      </w:pPr>
      <w:r>
        <w:tab/>
      </w:r>
      <w:r>
        <w:tab/>
      </w:r>
      <w:r w:rsidR="00F85C7C" w:rsidRPr="00F70199">
        <w:t>Article 7</w:t>
      </w:r>
    </w:p>
    <w:p w:rsidR="00F85C7C" w:rsidRPr="00F70199" w:rsidRDefault="00F85C7C" w:rsidP="00B25A25">
      <w:pPr>
        <w:pStyle w:val="SingleTxtG"/>
        <w:numPr>
          <w:ilvl w:val="2"/>
          <w:numId w:val="22"/>
        </w:numPr>
      </w:pPr>
      <w:r w:rsidRPr="00F70199">
        <w:t>Please clarify whether national legislation ensures that all migrant workers and members of their families have the rights provided for in the Convention without distinction of any kind and whether it covers all the prohibited grounds of discrimination enumerated in the Convention (art. 1, para. 1</w:t>
      </w:r>
      <w:r w:rsidR="00CD17C1">
        <w:t>;</w:t>
      </w:r>
      <w:r w:rsidRPr="00F70199">
        <w:t xml:space="preserve"> and art. 7), </w:t>
      </w:r>
      <w:r w:rsidR="00CD17C1">
        <w:t>which include</w:t>
      </w:r>
      <w:r w:rsidR="00CD17C1" w:rsidRPr="00F70199">
        <w:t xml:space="preserve"> </w:t>
      </w:r>
      <w:r w:rsidRPr="00F70199">
        <w:t xml:space="preserve">sex, language, national, ethnic or social origin, nationality, age, economic position, property, </w:t>
      </w:r>
      <w:r w:rsidR="00CD17C1">
        <w:t>marital status, birth, or</w:t>
      </w:r>
      <w:r w:rsidRPr="00F70199">
        <w:t xml:space="preserve"> other status. Please also provide information on the gender sensitivity of the domestic migration laws. In addition to legislation, please provide information on all the measures taken by the State party to ensure non-discrimination, both in law and in practice.</w:t>
      </w:r>
      <w:r>
        <w:t xml:space="preserve"> </w:t>
      </w:r>
      <w:r w:rsidRPr="00F70199">
        <w:t>Please further provide information on access to health care and other social services for migrant workers and members of their families</w:t>
      </w:r>
      <w:r w:rsidR="00336655">
        <w:t>,</w:t>
      </w:r>
      <w:r w:rsidRPr="00F70199">
        <w:t xml:space="preserve"> both </w:t>
      </w:r>
      <w:r w:rsidR="00336655">
        <w:t xml:space="preserve">those </w:t>
      </w:r>
      <w:r w:rsidRPr="00F70199">
        <w:t xml:space="preserve">in a regular </w:t>
      </w:r>
      <w:r w:rsidR="00336655">
        <w:t xml:space="preserve">situation </w:t>
      </w:r>
      <w:r w:rsidRPr="00F70199">
        <w:t xml:space="preserve">and </w:t>
      </w:r>
      <w:r w:rsidR="00336655">
        <w:t xml:space="preserve">those in an </w:t>
      </w:r>
      <w:r w:rsidRPr="00F70199">
        <w:t xml:space="preserve">irregular situation, </w:t>
      </w:r>
      <w:r w:rsidR="00336655">
        <w:t>and</w:t>
      </w:r>
      <w:r w:rsidRPr="00F70199">
        <w:t xml:space="preserve"> education for </w:t>
      </w:r>
      <w:r w:rsidR="008A4857">
        <w:t xml:space="preserve">the </w:t>
      </w:r>
      <w:r w:rsidRPr="00F70199">
        <w:t>children of migrant workers</w:t>
      </w:r>
      <w:r w:rsidR="008A4857">
        <w:t>, both those</w:t>
      </w:r>
      <w:r w:rsidRPr="00F70199">
        <w:t xml:space="preserve"> in a regular </w:t>
      </w:r>
      <w:r w:rsidR="008A4857">
        <w:t xml:space="preserve">situation </w:t>
      </w:r>
      <w:r w:rsidRPr="00F70199">
        <w:t xml:space="preserve">and </w:t>
      </w:r>
      <w:r w:rsidR="008A4857">
        <w:t xml:space="preserve">those in an </w:t>
      </w:r>
      <w:r w:rsidRPr="00F70199">
        <w:t>irregular situation.</w:t>
      </w:r>
    </w:p>
    <w:p w:rsidR="00F85C7C" w:rsidRPr="00D07988" w:rsidRDefault="00D07988" w:rsidP="000E3B35">
      <w:pPr>
        <w:pStyle w:val="H23G"/>
      </w:pPr>
      <w:r>
        <w:tab/>
      </w:r>
      <w:r w:rsidR="00C173A8" w:rsidRPr="00B63EF9">
        <w:t>3</w:t>
      </w:r>
      <w:r w:rsidRPr="00B63EF9">
        <w:t>.</w:t>
      </w:r>
      <w:r w:rsidRPr="00B63EF9">
        <w:tab/>
      </w:r>
      <w:r w:rsidR="00F85C7C" w:rsidRPr="00B63EF9">
        <w:t>Part III of the Convention</w:t>
      </w:r>
    </w:p>
    <w:p w:rsidR="00F85C7C" w:rsidRPr="00D07988" w:rsidRDefault="00D07988" w:rsidP="00D07988">
      <w:pPr>
        <w:pStyle w:val="H23G"/>
      </w:pPr>
      <w:r>
        <w:tab/>
      </w:r>
      <w:r>
        <w:tab/>
      </w:r>
      <w:r w:rsidR="00F85C7C" w:rsidRPr="00D07988">
        <w:t>Articles 8 to 15</w:t>
      </w:r>
    </w:p>
    <w:p w:rsidR="00F85C7C" w:rsidRDefault="00F85C7C" w:rsidP="008A2F82">
      <w:pPr>
        <w:pStyle w:val="SingleTxtG"/>
        <w:numPr>
          <w:ilvl w:val="2"/>
          <w:numId w:val="22"/>
        </w:numPr>
      </w:pPr>
      <w:r w:rsidRPr="00B52FD5">
        <w:t>Please provide information on the measures taken to protect migrant</w:t>
      </w:r>
      <w:r>
        <w:t xml:space="preserve"> workers, including migrant women</w:t>
      </w:r>
      <w:r w:rsidR="008A2F82">
        <w:t>,</w:t>
      </w:r>
      <w:r>
        <w:t xml:space="preserve"> and</w:t>
      </w:r>
      <w:r w:rsidRPr="00B52FD5">
        <w:t xml:space="preserve"> especiall</w:t>
      </w:r>
      <w:r>
        <w:t>y those in irregular situations and in the tourism sector,</w:t>
      </w:r>
      <w:r w:rsidRPr="00B52FD5">
        <w:t xml:space="preserve"> from economic and sexual exploi</w:t>
      </w:r>
      <w:r>
        <w:t xml:space="preserve">tation and other forms of abuse, including forced or compulsory labour. Please also elaborate on the measures taken to ensure that foreign migrant workers </w:t>
      </w:r>
      <w:r w:rsidR="008A2F82">
        <w:t>employed in the</w:t>
      </w:r>
      <w:r>
        <w:t xml:space="preserve"> formal and informal retail and wholesale sectors are protected by </w:t>
      </w:r>
      <w:r w:rsidR="009B4159">
        <w:t xml:space="preserve">labour </w:t>
      </w:r>
      <w:r>
        <w:t>laws and that their basic rights are guaranteed in the national legislation</w:t>
      </w:r>
      <w:r w:rsidR="00DC3E5F">
        <w:t>,</w:t>
      </w:r>
      <w:r>
        <w:t xml:space="preserve"> including through inspections of workplaces</w:t>
      </w:r>
      <w:r w:rsidR="00D07988">
        <w:t>.</w:t>
      </w:r>
    </w:p>
    <w:p w:rsidR="00F85C7C" w:rsidRPr="00D07988" w:rsidRDefault="00D07988" w:rsidP="00D07988">
      <w:pPr>
        <w:pStyle w:val="H23G"/>
      </w:pPr>
      <w:r>
        <w:tab/>
      </w:r>
      <w:r>
        <w:tab/>
      </w:r>
      <w:r w:rsidR="00F85C7C" w:rsidRPr="00D07988">
        <w:t xml:space="preserve">Articles 16 to 22 </w:t>
      </w:r>
    </w:p>
    <w:p w:rsidR="00F85C7C" w:rsidRDefault="00F85C7C" w:rsidP="00B12C1E">
      <w:pPr>
        <w:pStyle w:val="SingleTxtG"/>
        <w:numPr>
          <w:ilvl w:val="2"/>
          <w:numId w:val="22"/>
        </w:numPr>
      </w:pPr>
      <w:r w:rsidRPr="00F70199">
        <w:t xml:space="preserve">Please describe the due process safeguards in situations of </w:t>
      </w:r>
      <w:r w:rsidR="00B12C1E">
        <w:t xml:space="preserve">the </w:t>
      </w:r>
      <w:r w:rsidRPr="00F70199">
        <w:t xml:space="preserve">investigation, arrest </w:t>
      </w:r>
      <w:r w:rsidR="00B12C1E">
        <w:t>or</w:t>
      </w:r>
      <w:r w:rsidRPr="00F70199">
        <w:t xml:space="preserve"> detention of migrant workers </w:t>
      </w:r>
      <w:r w:rsidR="00B12C1E">
        <w:t>or</w:t>
      </w:r>
      <w:r w:rsidR="00B12C1E" w:rsidRPr="00F70199">
        <w:t xml:space="preserve"> </w:t>
      </w:r>
      <w:r w:rsidRPr="00F70199">
        <w:t xml:space="preserve">members of their families for criminal offences </w:t>
      </w:r>
      <w:r w:rsidR="00B12C1E">
        <w:t>or</w:t>
      </w:r>
      <w:r w:rsidR="00B12C1E" w:rsidRPr="00F70199">
        <w:t xml:space="preserve"> </w:t>
      </w:r>
      <w:r w:rsidRPr="00F70199">
        <w:t>administrative infractions, including immigration-related matters.</w:t>
      </w:r>
      <w:r w:rsidR="00C523EC">
        <w:t xml:space="preserve"> Please also provide information on </w:t>
      </w:r>
      <w:r w:rsidR="00DC3E5F">
        <w:t xml:space="preserve">the </w:t>
      </w:r>
      <w:r w:rsidR="00C523EC">
        <w:t xml:space="preserve">conditions of detention </w:t>
      </w:r>
      <w:r w:rsidR="00DC3E5F">
        <w:t>for</w:t>
      </w:r>
      <w:r w:rsidR="00C523EC">
        <w:t xml:space="preserve"> migrant workers</w:t>
      </w:r>
      <w:r w:rsidR="0095151E">
        <w:t>,</w:t>
      </w:r>
      <w:r w:rsidR="00C523EC">
        <w:t xml:space="preserve"> </w:t>
      </w:r>
      <w:r w:rsidR="0095151E">
        <w:t>as well as information</w:t>
      </w:r>
      <w:r w:rsidR="00C523EC">
        <w:t xml:space="preserve"> </w:t>
      </w:r>
      <w:r w:rsidR="00DC3E5F">
        <w:t xml:space="preserve">on </w:t>
      </w:r>
      <w:r w:rsidR="00C523EC">
        <w:t>w</w:t>
      </w:r>
      <w:r w:rsidR="009B1541">
        <w:t>h</w:t>
      </w:r>
      <w:r w:rsidR="00C523EC">
        <w:t>ether the State party has in place alternatives to detention for immigration</w:t>
      </w:r>
      <w:r w:rsidR="00DC3E5F">
        <w:t>-</w:t>
      </w:r>
      <w:r w:rsidR="00C523EC">
        <w:t>related matters.</w:t>
      </w:r>
    </w:p>
    <w:p w:rsidR="00F85C7C" w:rsidRPr="00F70199" w:rsidRDefault="00F85C7C" w:rsidP="00794635">
      <w:pPr>
        <w:pStyle w:val="SingleTxtG"/>
        <w:numPr>
          <w:ilvl w:val="2"/>
          <w:numId w:val="22"/>
        </w:numPr>
      </w:pPr>
      <w:r>
        <w:t xml:space="preserve">In the light of the information received that several West </w:t>
      </w:r>
      <w:r w:rsidR="0095151E">
        <w:t xml:space="preserve">African </w:t>
      </w:r>
      <w:r>
        <w:t xml:space="preserve">immigrants were killed in the period </w:t>
      </w:r>
      <w:r w:rsidR="00794635">
        <w:t xml:space="preserve">from </w:t>
      </w:r>
      <w:r>
        <w:t xml:space="preserve">2002 to 2005, please clarify whether the State party has </w:t>
      </w:r>
      <w:r w:rsidRPr="00E80D5B">
        <w:t xml:space="preserve">thoroughly investigated the root cause of the murders of West African immigrants and </w:t>
      </w:r>
      <w:r>
        <w:t>whether</w:t>
      </w:r>
      <w:r w:rsidRPr="00E80D5B">
        <w:t xml:space="preserve"> the alleged perpetrators </w:t>
      </w:r>
      <w:r>
        <w:t xml:space="preserve">have been </w:t>
      </w:r>
      <w:r w:rsidRPr="00E80D5B">
        <w:t>prosecuted and</w:t>
      </w:r>
      <w:r w:rsidR="00D33D95">
        <w:t xml:space="preserve"> </w:t>
      </w:r>
      <w:r w:rsidRPr="00E80D5B">
        <w:t>sanctioned</w:t>
      </w:r>
      <w:r>
        <w:t>.</w:t>
      </w:r>
      <w:r w:rsidRPr="00E80D5B">
        <w:t xml:space="preserve"> </w:t>
      </w:r>
      <w:r>
        <w:t>Please also indicate whether</w:t>
      </w:r>
      <w:r w:rsidRPr="00E80D5B">
        <w:t xml:space="preserve"> family members of the victims </w:t>
      </w:r>
      <w:r>
        <w:t>have been</w:t>
      </w:r>
      <w:r w:rsidRPr="00E80D5B">
        <w:t xml:space="preserve"> compensated.</w:t>
      </w:r>
      <w:r>
        <w:t xml:space="preserve"> </w:t>
      </w:r>
      <w:r w:rsidR="00794635">
        <w:t>In addition, please</w:t>
      </w:r>
      <w:r>
        <w:t xml:space="preserve"> provide information on measures taken to combat xenophobia and racism and to promote respect for diversity in the State party.</w:t>
      </w:r>
    </w:p>
    <w:p w:rsidR="00F85C7C" w:rsidRPr="00F70199" w:rsidRDefault="00D07988" w:rsidP="00521A3F">
      <w:pPr>
        <w:pStyle w:val="H23G"/>
      </w:pPr>
      <w:r>
        <w:tab/>
      </w:r>
      <w:r>
        <w:tab/>
      </w:r>
      <w:r w:rsidR="00F85C7C" w:rsidRPr="00F70199">
        <w:t>Article</w:t>
      </w:r>
      <w:r>
        <w:t xml:space="preserve"> 23</w:t>
      </w:r>
    </w:p>
    <w:p w:rsidR="00F85C7C" w:rsidRPr="00F70199" w:rsidRDefault="00F85C7C" w:rsidP="00B47C36">
      <w:pPr>
        <w:pStyle w:val="SingleTxtG"/>
        <w:numPr>
          <w:ilvl w:val="2"/>
          <w:numId w:val="22"/>
        </w:numPr>
      </w:pPr>
      <w:r w:rsidRPr="00593D28">
        <w:t xml:space="preserve">Please provide detailed information on the roles of the State party’s embassies, consulates and labour attachés in </w:t>
      </w:r>
      <w:r w:rsidR="009B4159">
        <w:t>assisting</w:t>
      </w:r>
      <w:r w:rsidR="009B4159" w:rsidRPr="00593D28">
        <w:t xml:space="preserve"> </w:t>
      </w:r>
      <w:r w:rsidRPr="00593D28">
        <w:t xml:space="preserve">and protecting </w:t>
      </w:r>
      <w:r>
        <w:t>nationals working abroad</w:t>
      </w:r>
      <w:r w:rsidRPr="00593D28">
        <w:t>, including those in irregular situations</w:t>
      </w:r>
      <w:r w:rsidR="00B47C36">
        <w:t>,</w:t>
      </w:r>
      <w:r w:rsidRPr="00593D28">
        <w:t xml:space="preserve"> and particularly </w:t>
      </w:r>
      <w:r w:rsidR="00B47C36">
        <w:t>in cases of</w:t>
      </w:r>
      <w:r w:rsidRPr="00593D28">
        <w:t xml:space="preserve"> abuse, arrest, detention </w:t>
      </w:r>
      <w:r w:rsidR="00B12C1E">
        <w:t>or</w:t>
      </w:r>
      <w:r w:rsidRPr="00593D28">
        <w:t xml:space="preserve"> expulsion. Please indicate whether legal assistance is provided, including in detention and/or expulsion cases or whenever the rights recognized in the Convention are impaired.</w:t>
      </w:r>
    </w:p>
    <w:p w:rsidR="00F85C7C" w:rsidRPr="00D07988" w:rsidRDefault="00D07988" w:rsidP="00D07988">
      <w:pPr>
        <w:pStyle w:val="H23G"/>
      </w:pPr>
      <w:r>
        <w:tab/>
      </w:r>
      <w:r>
        <w:tab/>
      </w:r>
      <w:r w:rsidR="00F85C7C" w:rsidRPr="00D07988">
        <w:t>Articles 25 to 30</w:t>
      </w:r>
    </w:p>
    <w:p w:rsidR="00F85C7C" w:rsidRDefault="00F85C7C" w:rsidP="00D62C1E">
      <w:pPr>
        <w:pStyle w:val="SingleTxtG"/>
        <w:numPr>
          <w:ilvl w:val="2"/>
          <w:numId w:val="22"/>
        </w:numPr>
      </w:pPr>
      <w:r w:rsidRPr="00F70199">
        <w:t xml:space="preserve">Please inform the Committee </w:t>
      </w:r>
      <w:r w:rsidR="00DC3E5F">
        <w:t>whether</w:t>
      </w:r>
      <w:r w:rsidRPr="00F70199">
        <w:t xml:space="preserve"> the labour rights enjoyed by nationals apply on an equal basis to migrant workers</w:t>
      </w:r>
      <w:r w:rsidR="00D62C1E">
        <w:t>, both those in a regular situation and those in an irregular situation</w:t>
      </w:r>
      <w:r w:rsidRPr="00F70199">
        <w:t xml:space="preserve">. </w:t>
      </w:r>
      <w:r>
        <w:t>In particular, p</w:t>
      </w:r>
      <w:r w:rsidRPr="00593D28">
        <w:t xml:space="preserve">lease provide detailed information on the measures taken to ensure, in practice, the right to equality and non-discrimination in </w:t>
      </w:r>
      <w:r>
        <w:t xml:space="preserve">the </w:t>
      </w:r>
      <w:r w:rsidRPr="00593D28">
        <w:t xml:space="preserve">treatment </w:t>
      </w:r>
      <w:r>
        <w:t xml:space="preserve">of </w:t>
      </w:r>
      <w:r w:rsidR="00B12C1E">
        <w:t xml:space="preserve">all </w:t>
      </w:r>
      <w:r w:rsidRPr="00593D28">
        <w:t xml:space="preserve">migrant workers, </w:t>
      </w:r>
      <w:r w:rsidR="00D62C1E">
        <w:t>particularly</w:t>
      </w:r>
      <w:r w:rsidRPr="00593D28">
        <w:t xml:space="preserve"> in </w:t>
      </w:r>
      <w:r>
        <w:t xml:space="preserve">the </w:t>
      </w:r>
      <w:r w:rsidRPr="00593D28">
        <w:t xml:space="preserve">construction and domestic </w:t>
      </w:r>
      <w:r>
        <w:t xml:space="preserve">services </w:t>
      </w:r>
      <w:r w:rsidRPr="00593D28">
        <w:t>sector</w:t>
      </w:r>
      <w:r>
        <w:t>s</w:t>
      </w:r>
      <w:r w:rsidR="00D62C1E">
        <w:t>,</w:t>
      </w:r>
      <w:r w:rsidRPr="00593D28">
        <w:t xml:space="preserve"> and to ensure that they receive equal remuneration. Please elaborate on the labour protection </w:t>
      </w:r>
      <w:r>
        <w:t xml:space="preserve">framework </w:t>
      </w:r>
      <w:r w:rsidRPr="00593D28">
        <w:t xml:space="preserve">and enforcement mechanisms in place </w:t>
      </w:r>
      <w:r w:rsidR="00D62C1E">
        <w:t>to provide effective monitoring of</w:t>
      </w:r>
      <w:r w:rsidRPr="00593D28">
        <w:t xml:space="preserve"> their </w:t>
      </w:r>
      <w:r w:rsidR="00D07988">
        <w:t>employment conditions.</w:t>
      </w:r>
    </w:p>
    <w:p w:rsidR="00F85C7C" w:rsidRPr="00F70199" w:rsidRDefault="00F85C7C" w:rsidP="005A000D">
      <w:pPr>
        <w:pStyle w:val="SingleTxtG"/>
        <w:numPr>
          <w:ilvl w:val="2"/>
          <w:numId w:val="22"/>
        </w:numPr>
      </w:pPr>
      <w:r w:rsidRPr="00F70199">
        <w:t xml:space="preserve">Please provide information on the measures taken to promote </w:t>
      </w:r>
      <w:r w:rsidR="005A000D">
        <w:t>registration of the birth</w:t>
      </w:r>
      <w:r w:rsidRPr="00F70199">
        <w:t xml:space="preserve"> of children of </w:t>
      </w:r>
      <w:r>
        <w:t>nationals working</w:t>
      </w:r>
      <w:r w:rsidRPr="00F70199">
        <w:t xml:space="preserve"> abroad, including those in an irregular situation, and to ensure </w:t>
      </w:r>
      <w:r w:rsidR="005A000D">
        <w:t xml:space="preserve">registration of the birth </w:t>
      </w:r>
      <w:r w:rsidRPr="00F70199">
        <w:t xml:space="preserve">of children </w:t>
      </w:r>
      <w:r>
        <w:t xml:space="preserve">of migrant workers </w:t>
      </w:r>
      <w:r w:rsidRPr="00F70199">
        <w:t>in the State party.</w:t>
      </w:r>
    </w:p>
    <w:p w:rsidR="00F85C7C" w:rsidRPr="00F70199" w:rsidRDefault="00D07988" w:rsidP="00D07988">
      <w:pPr>
        <w:pStyle w:val="H23G"/>
      </w:pPr>
      <w:r>
        <w:tab/>
      </w:r>
      <w:r>
        <w:tab/>
        <w:t>Articles 31 to 33</w:t>
      </w:r>
      <w:r w:rsidR="00F85C7C" w:rsidRPr="00F70199">
        <w:t xml:space="preserve"> </w:t>
      </w:r>
    </w:p>
    <w:p w:rsidR="00F85C7C" w:rsidRPr="00F70199" w:rsidRDefault="00F85C7C" w:rsidP="00B12C1E">
      <w:pPr>
        <w:pStyle w:val="SingleTxtG"/>
        <w:numPr>
          <w:ilvl w:val="2"/>
          <w:numId w:val="22"/>
        </w:numPr>
      </w:pPr>
      <w:r>
        <w:t>The Committee welcomes the efforts of the State</w:t>
      </w:r>
      <w:r w:rsidR="00850F85">
        <w:t xml:space="preserve"> party</w:t>
      </w:r>
      <w:r>
        <w:t xml:space="preserve"> i</w:t>
      </w:r>
      <w:r w:rsidRPr="001C6249">
        <w:t>n the framework of the Mobility Partnership with the E</w:t>
      </w:r>
      <w:r w:rsidR="005A000D">
        <w:t xml:space="preserve">uropean </w:t>
      </w:r>
      <w:r w:rsidRPr="001C6249">
        <w:t>U</w:t>
      </w:r>
      <w:r w:rsidR="005A000D">
        <w:t>nion</w:t>
      </w:r>
      <w:r>
        <w:t xml:space="preserve">, in creating a </w:t>
      </w:r>
      <w:r w:rsidRPr="005A2383">
        <w:t>Centre for Migrant Support in the Origin Country</w:t>
      </w:r>
      <w:r w:rsidR="00850F85">
        <w:t>,</w:t>
      </w:r>
      <w:r w:rsidRPr="005A2383">
        <w:t xml:space="preserve"> </w:t>
      </w:r>
      <w:r>
        <w:t>which</w:t>
      </w:r>
      <w:r w:rsidRPr="005A2383">
        <w:t xml:space="preserve"> </w:t>
      </w:r>
      <w:r>
        <w:t>provides</w:t>
      </w:r>
      <w:r w:rsidRPr="005A2383">
        <w:t xml:space="preserve"> pre-departure orientation sessions for potential migrant workers leaving for </w:t>
      </w:r>
      <w:smartTag w:uri="urn:schemas-microsoft-com:office:smarttags" w:element="place">
        <w:smartTag w:uri="urn:schemas-microsoft-com:office:smarttags" w:element="country-region">
          <w:r w:rsidRPr="005A2383">
            <w:t>Portugal</w:t>
          </w:r>
        </w:smartTag>
      </w:smartTag>
      <w:r w:rsidRPr="005A2383">
        <w:t xml:space="preserve"> and other European countries</w:t>
      </w:r>
      <w:r w:rsidR="00A6375C">
        <w:t>,</w:t>
      </w:r>
      <w:r>
        <w:t xml:space="preserve"> </w:t>
      </w:r>
      <w:r w:rsidR="00850F85">
        <w:t>and</w:t>
      </w:r>
      <w:r>
        <w:t xml:space="preserve"> information about </w:t>
      </w:r>
      <w:proofErr w:type="spellStart"/>
      <w:r>
        <w:t>Cabo</w:t>
      </w:r>
      <w:proofErr w:type="spellEnd"/>
      <w:r>
        <w:t xml:space="preserve"> Verde to returning migrants</w:t>
      </w:r>
      <w:r w:rsidRPr="005A2383">
        <w:t>.</w:t>
      </w:r>
      <w:r>
        <w:t xml:space="preserve"> </w:t>
      </w:r>
      <w:r w:rsidRPr="00F70199">
        <w:t xml:space="preserve">Please </w:t>
      </w:r>
      <w:r>
        <w:t>provide information to</w:t>
      </w:r>
      <w:r w:rsidRPr="00F70199">
        <w:t xml:space="preserve"> the Committee about any steps taken to inform nationals going to work </w:t>
      </w:r>
      <w:r>
        <w:t>in other relevant destination countries</w:t>
      </w:r>
      <w:r w:rsidR="00A6375C">
        <w:t>,</w:t>
      </w:r>
      <w:r>
        <w:t xml:space="preserve"> such as </w:t>
      </w:r>
      <w:smartTag w:uri="urn:schemas-microsoft-com:office:smarttags" w:element="country-region">
        <w:r w:rsidR="00A6375C">
          <w:t>Angola</w:t>
        </w:r>
      </w:smartTag>
      <w:r w:rsidR="00A6375C">
        <w:t xml:space="preserve">, </w:t>
      </w:r>
      <w:smartTag w:uri="urn:schemas-microsoft-com:office:smarttags" w:element="country-region">
        <w:r w:rsidR="00A6375C">
          <w:t>Senegal</w:t>
        </w:r>
      </w:smartTag>
      <w:r w:rsidR="00A6375C">
        <w:t xml:space="preserve"> and </w:t>
      </w:r>
      <w:r>
        <w:t xml:space="preserve">the </w:t>
      </w:r>
      <w:smartTag w:uri="urn:schemas-microsoft-com:office:smarttags" w:element="place">
        <w:smartTag w:uri="urn:schemas-microsoft-com:office:smarttags" w:element="country-region">
          <w:r>
            <w:t>United States</w:t>
          </w:r>
        </w:smartTag>
      </w:smartTag>
      <w:r w:rsidR="00C523EC">
        <w:t>,</w:t>
      </w:r>
      <w:r w:rsidRPr="00F70199">
        <w:t xml:space="preserve"> </w:t>
      </w:r>
      <w:r>
        <w:t>about</w:t>
      </w:r>
      <w:r w:rsidRPr="00F70199">
        <w:t xml:space="preserve"> their rights and obligations in the State of employment. </w:t>
      </w:r>
      <w:r>
        <w:t>In particular, please provide information about any steps taken by the State to</w:t>
      </w:r>
      <w:r w:rsidRPr="003C6701">
        <w:t xml:space="preserve"> </w:t>
      </w:r>
      <w:r>
        <w:t>d</w:t>
      </w:r>
      <w:r w:rsidRPr="003C6701">
        <w:t>evelop pre-departure o</w:t>
      </w:r>
      <w:r>
        <w:t>rientation sessions for family members</w:t>
      </w:r>
      <w:r w:rsidRPr="003C6701">
        <w:t xml:space="preserve"> and people migrating for family reunification purposes.</w:t>
      </w:r>
      <w:r>
        <w:t xml:space="preserve"> </w:t>
      </w:r>
      <w:r w:rsidRPr="00F70199">
        <w:t>Please also indicate whether the State party has conducted any specific information and training programmes on the Convention for relevant public officials, such as police officers, embassy and consular staff, social workers, judges, prosecutors and government officials.</w:t>
      </w:r>
    </w:p>
    <w:p w:rsidR="00F85C7C" w:rsidRPr="00B63EF9" w:rsidRDefault="00D07988" w:rsidP="000E3B35">
      <w:pPr>
        <w:pStyle w:val="H23G"/>
      </w:pPr>
      <w:r>
        <w:tab/>
      </w:r>
      <w:r w:rsidR="00C173A8" w:rsidRPr="00B63EF9">
        <w:t>4</w:t>
      </w:r>
      <w:r w:rsidRPr="00B63EF9">
        <w:t>.</w:t>
      </w:r>
      <w:r w:rsidRPr="00B63EF9">
        <w:tab/>
      </w:r>
      <w:r w:rsidR="00F85C7C" w:rsidRPr="00B63EF9">
        <w:t xml:space="preserve">Part IV of the Convention </w:t>
      </w:r>
    </w:p>
    <w:p w:rsidR="00F85C7C" w:rsidRPr="00B63EF9" w:rsidRDefault="00F85C7C" w:rsidP="00F85C7C">
      <w:pPr>
        <w:pStyle w:val="SingleTxtG"/>
        <w:numPr>
          <w:ilvl w:val="2"/>
          <w:numId w:val="22"/>
        </w:numPr>
      </w:pPr>
      <w:r w:rsidRPr="00B63EF9">
        <w:t xml:space="preserve">Please provide information on the steps taken by the State party to facilitate the exercise </w:t>
      </w:r>
      <w:r w:rsidR="00490846" w:rsidRPr="00B63EF9">
        <w:t>by</w:t>
      </w:r>
      <w:r w:rsidRPr="00B63EF9">
        <w:t xml:space="preserve"> its nationals residing and working abroad of the right to vote and to be elected to public office in </w:t>
      </w:r>
      <w:proofErr w:type="spellStart"/>
      <w:r w:rsidR="00D1262D" w:rsidRPr="00B63EF9">
        <w:t>Cabo</w:t>
      </w:r>
      <w:proofErr w:type="spellEnd"/>
      <w:r w:rsidR="00D1262D" w:rsidRPr="00B63EF9">
        <w:t xml:space="preserve"> Verde</w:t>
      </w:r>
      <w:r w:rsidRPr="00B63EF9">
        <w:t xml:space="preserve">. Please also include information on the impact of </w:t>
      </w:r>
      <w:r w:rsidR="00D1262D" w:rsidRPr="00B63EF9">
        <w:t xml:space="preserve">dual </w:t>
      </w:r>
      <w:r w:rsidRPr="00B63EF9">
        <w:t xml:space="preserve">nationality on the right to vote and to be elected to public office in </w:t>
      </w:r>
      <w:proofErr w:type="spellStart"/>
      <w:r w:rsidR="00D1262D" w:rsidRPr="00B63EF9">
        <w:t>Cabo</w:t>
      </w:r>
      <w:proofErr w:type="spellEnd"/>
      <w:r w:rsidR="00D1262D" w:rsidRPr="00B63EF9">
        <w:t xml:space="preserve"> Verde</w:t>
      </w:r>
      <w:r w:rsidRPr="00B63EF9">
        <w:t>.</w:t>
      </w:r>
    </w:p>
    <w:p w:rsidR="00F85C7C" w:rsidRPr="00B63EF9" w:rsidRDefault="00F85C7C" w:rsidP="003D32E5">
      <w:pPr>
        <w:pStyle w:val="SingleTxtG"/>
        <w:numPr>
          <w:ilvl w:val="2"/>
          <w:numId w:val="22"/>
        </w:numPr>
      </w:pPr>
      <w:r w:rsidRPr="00B63EF9">
        <w:t>Please describe the efforts to ensure that migrant workers of the State party working abroad, including those on short</w:t>
      </w:r>
      <w:r w:rsidR="00B83C20" w:rsidRPr="00B63EF9">
        <w:t>-</w:t>
      </w:r>
      <w:r w:rsidRPr="00B63EF9">
        <w:t xml:space="preserve">term or temporary contracts, enjoy </w:t>
      </w:r>
      <w:r w:rsidR="003D32E5">
        <w:t>equality of treatment with nationals of the host country</w:t>
      </w:r>
      <w:r w:rsidRPr="00B63EF9">
        <w:t xml:space="preserve">, can freely choose their remunerated activity, are not regarded as being in an irregular situation due to termination of their contract, and are ensured favourable working and living conditions. In particular, please provide information on any steps taken by the State party to change article 282 of the National Labour Law and make written contracts mandatory for all migrant workers, </w:t>
      </w:r>
      <w:r w:rsidR="004420B8" w:rsidRPr="00B63EF9">
        <w:t>in order to ensure</w:t>
      </w:r>
      <w:r w:rsidRPr="00B63EF9">
        <w:t xml:space="preserve"> </w:t>
      </w:r>
      <w:r w:rsidR="00601A2C" w:rsidRPr="00B63EF9">
        <w:t xml:space="preserve">sufficient </w:t>
      </w:r>
      <w:r w:rsidRPr="00B63EF9">
        <w:t xml:space="preserve">protection for migrants and </w:t>
      </w:r>
      <w:r w:rsidR="004420B8" w:rsidRPr="00B63EF9">
        <w:t>to ensure</w:t>
      </w:r>
      <w:r w:rsidR="00760500" w:rsidRPr="00B63EF9">
        <w:t xml:space="preserve"> that </w:t>
      </w:r>
      <w:r w:rsidRPr="00B63EF9">
        <w:t>they are fully aware of their contract rights and privileges.</w:t>
      </w:r>
    </w:p>
    <w:p w:rsidR="00F85C7C" w:rsidRPr="00B63EF9" w:rsidRDefault="00D07988" w:rsidP="000E3B35">
      <w:pPr>
        <w:pStyle w:val="H23G"/>
      </w:pPr>
      <w:r w:rsidRPr="00B63EF9">
        <w:tab/>
      </w:r>
      <w:r w:rsidR="00C173A8" w:rsidRPr="00B63EF9">
        <w:t>5</w:t>
      </w:r>
      <w:r w:rsidRPr="00B63EF9">
        <w:t>.</w:t>
      </w:r>
      <w:r w:rsidRPr="00B63EF9">
        <w:tab/>
      </w:r>
      <w:r w:rsidR="00F85C7C" w:rsidRPr="00B63EF9">
        <w:t xml:space="preserve">Part V of the Convention </w:t>
      </w:r>
    </w:p>
    <w:p w:rsidR="00601A2C" w:rsidRPr="00B63EF9" w:rsidRDefault="00601A2C" w:rsidP="00BB40F3">
      <w:pPr>
        <w:pStyle w:val="H23G"/>
      </w:pPr>
      <w:r w:rsidRPr="00B63EF9">
        <w:tab/>
      </w:r>
      <w:r w:rsidRPr="00B63EF9">
        <w:tab/>
        <w:t>Article</w:t>
      </w:r>
      <w:r w:rsidR="00D33D95" w:rsidRPr="00B63EF9">
        <w:t>s</w:t>
      </w:r>
      <w:r w:rsidRPr="00B63EF9">
        <w:t xml:space="preserve"> 57</w:t>
      </w:r>
      <w:r w:rsidR="001C5307" w:rsidRPr="00B63EF9">
        <w:t xml:space="preserve"> to </w:t>
      </w:r>
      <w:r w:rsidRPr="00B63EF9">
        <w:t>63</w:t>
      </w:r>
    </w:p>
    <w:p w:rsidR="00601A2C" w:rsidRPr="00B63EF9" w:rsidRDefault="00601A2C" w:rsidP="00BB40F3">
      <w:pPr>
        <w:pStyle w:val="SingleTxtG"/>
        <w:numPr>
          <w:ilvl w:val="2"/>
          <w:numId w:val="22"/>
        </w:numPr>
      </w:pPr>
      <w:r w:rsidRPr="00B63EF9">
        <w:t xml:space="preserve">Please provide information on the particular categories of migrant workers and their numbers and </w:t>
      </w:r>
      <w:r w:rsidR="001C5307" w:rsidRPr="00B63EF9">
        <w:t xml:space="preserve">on </w:t>
      </w:r>
      <w:r w:rsidRPr="00B63EF9">
        <w:t>related measures adopted by the State party.</w:t>
      </w:r>
    </w:p>
    <w:p w:rsidR="00601A2C" w:rsidRPr="00D07988" w:rsidRDefault="00601A2C" w:rsidP="000E3B35">
      <w:pPr>
        <w:pStyle w:val="H23G"/>
      </w:pPr>
      <w:r w:rsidRPr="00B63EF9">
        <w:tab/>
      </w:r>
      <w:r w:rsidR="00C173A8" w:rsidRPr="00B63EF9">
        <w:t>6</w:t>
      </w:r>
      <w:r w:rsidRPr="00B63EF9">
        <w:t>.</w:t>
      </w:r>
      <w:r w:rsidRPr="00B63EF9">
        <w:tab/>
        <w:t>Part VI of the Convention</w:t>
      </w:r>
      <w:r w:rsidRPr="00D07988">
        <w:t xml:space="preserve"> </w:t>
      </w:r>
    </w:p>
    <w:p w:rsidR="00F85C7C" w:rsidRPr="00D07988" w:rsidRDefault="00D07988" w:rsidP="00D07988">
      <w:pPr>
        <w:pStyle w:val="H23G"/>
      </w:pPr>
      <w:r>
        <w:tab/>
      </w:r>
      <w:r>
        <w:tab/>
      </w:r>
      <w:r w:rsidR="00F85C7C" w:rsidRPr="00D07988">
        <w:t xml:space="preserve">Article </w:t>
      </w:r>
      <w:r w:rsidR="00601A2C" w:rsidRPr="00D07988">
        <w:t>6</w:t>
      </w:r>
      <w:r w:rsidR="00601A2C">
        <w:t>4</w:t>
      </w:r>
    </w:p>
    <w:p w:rsidR="00F85C7C" w:rsidRDefault="00F85C7C" w:rsidP="00361750">
      <w:pPr>
        <w:pStyle w:val="SingleTxtG"/>
        <w:numPr>
          <w:ilvl w:val="2"/>
          <w:numId w:val="22"/>
        </w:numPr>
      </w:pPr>
      <w:r w:rsidRPr="00F70199">
        <w:t xml:space="preserve">Please provide detailed and updated information on the bilateral and multilateral agreements concluded in the field of migration. Please provide details particularly on programmes and agreements concerning employment, </w:t>
      </w:r>
      <w:r w:rsidR="008777EE">
        <w:t xml:space="preserve">legal and social </w:t>
      </w:r>
      <w:r w:rsidRPr="00F70199">
        <w:t xml:space="preserve">protection, taxes and social security </w:t>
      </w:r>
      <w:r w:rsidR="0016074A">
        <w:t>for</w:t>
      </w:r>
      <w:r w:rsidRPr="00F70199">
        <w:t xml:space="preserve"> migrant workers and members of their families. Please also provide details regarding measures taken to protect </w:t>
      </w:r>
      <w:r w:rsidR="001C5307">
        <w:t xml:space="preserve">the </w:t>
      </w:r>
      <w:r w:rsidRPr="00F70199">
        <w:t>members of families of migrant workers</w:t>
      </w:r>
      <w:r>
        <w:t xml:space="preserve">. </w:t>
      </w:r>
      <w:r w:rsidRPr="00A42EBF">
        <w:t xml:space="preserve">Please provide information on the bilateral agreements on social security for migrants </w:t>
      </w:r>
      <w:r w:rsidR="00796ED3">
        <w:t xml:space="preserve">concluded </w:t>
      </w:r>
      <w:r w:rsidRPr="00A42EBF">
        <w:t xml:space="preserve">with countries with </w:t>
      </w:r>
      <w:r w:rsidR="001C5307">
        <w:t>large numbers</w:t>
      </w:r>
      <w:r w:rsidRPr="00A42EBF">
        <w:t xml:space="preserve"> of </w:t>
      </w:r>
      <w:proofErr w:type="spellStart"/>
      <w:r w:rsidRPr="00A42EBF">
        <w:t>Ca</w:t>
      </w:r>
      <w:r>
        <w:t>bo</w:t>
      </w:r>
      <w:proofErr w:type="spellEnd"/>
      <w:r w:rsidRPr="00A42EBF">
        <w:t xml:space="preserve"> Verdean migrant workers, </w:t>
      </w:r>
      <w:r w:rsidR="001C5307">
        <w:t xml:space="preserve">such as </w:t>
      </w:r>
      <w:smartTag w:uri="urn:schemas-microsoft-com:office:smarttags" w:element="country-region">
        <w:r w:rsidR="001C5307">
          <w:t>Spain</w:t>
        </w:r>
      </w:smartTag>
      <w:r w:rsidR="001C5307">
        <w:t xml:space="preserve"> and the </w:t>
      </w:r>
      <w:smartTag w:uri="urn:schemas-microsoft-com:office:smarttags" w:element="country-region">
        <w:r w:rsidR="001C5307">
          <w:t>United States</w:t>
        </w:r>
      </w:smartTag>
      <w:r w:rsidR="001C5307">
        <w:t>, and Portuguese-speaking countries,</w:t>
      </w:r>
      <w:r w:rsidRPr="00A42EBF">
        <w:t xml:space="preserve"> and please provide information on the application of the Convention on Social Security concluded with </w:t>
      </w:r>
      <w:smartTag w:uri="urn:schemas-microsoft-com:office:smarttags" w:element="place">
        <w:smartTag w:uri="urn:schemas-microsoft-com:office:smarttags" w:element="country-region">
          <w:r w:rsidRPr="00A42EBF">
            <w:t>Senegal</w:t>
          </w:r>
        </w:smartTag>
      </w:smartTag>
      <w:r w:rsidRPr="00A42EBF">
        <w:t>.</w:t>
      </w:r>
    </w:p>
    <w:p w:rsidR="00F85C7C" w:rsidRPr="00672D71" w:rsidRDefault="00D07988" w:rsidP="00800252">
      <w:pPr>
        <w:pStyle w:val="H23G"/>
      </w:pPr>
      <w:r>
        <w:tab/>
      </w:r>
      <w:r w:rsidR="00672D71">
        <w:tab/>
      </w:r>
      <w:r w:rsidR="00F85C7C" w:rsidRPr="00672D71">
        <w:t>Article 67</w:t>
      </w:r>
    </w:p>
    <w:p w:rsidR="00F85C7C" w:rsidRDefault="00F85C7C" w:rsidP="009129D2">
      <w:pPr>
        <w:pStyle w:val="SingleTxtG"/>
        <w:numPr>
          <w:ilvl w:val="2"/>
          <w:numId w:val="22"/>
        </w:numPr>
      </w:pPr>
      <w:r w:rsidRPr="00F70199">
        <w:t>Please explain</w:t>
      </w:r>
      <w:r>
        <w:t xml:space="preserve"> </w:t>
      </w:r>
      <w:r w:rsidRPr="00854B9E">
        <w:rPr>
          <w:lang w:eastAsia="en-GB"/>
        </w:rPr>
        <w:t xml:space="preserve">the procedure and mechanism for </w:t>
      </w:r>
      <w:r>
        <w:rPr>
          <w:lang w:eastAsia="en-GB"/>
        </w:rPr>
        <w:t xml:space="preserve">the </w:t>
      </w:r>
      <w:r w:rsidRPr="00854B9E">
        <w:rPr>
          <w:lang w:eastAsia="en-GB"/>
        </w:rPr>
        <w:t xml:space="preserve">repatriation of </w:t>
      </w:r>
      <w:r>
        <w:rPr>
          <w:lang w:eastAsia="en-GB"/>
        </w:rPr>
        <w:t xml:space="preserve">migrant workers </w:t>
      </w:r>
      <w:r w:rsidRPr="0016074A">
        <w:rPr>
          <w:lang w:eastAsia="en-GB"/>
        </w:rPr>
        <w:t>to the State party</w:t>
      </w:r>
      <w:r w:rsidR="0016074A">
        <w:rPr>
          <w:lang w:eastAsia="en-GB"/>
        </w:rPr>
        <w:t>,</w:t>
      </w:r>
      <w:r w:rsidRPr="0016074A">
        <w:rPr>
          <w:lang w:eastAsia="en-GB"/>
        </w:rPr>
        <w:t xml:space="preserve"> and</w:t>
      </w:r>
      <w:r w:rsidRPr="0016074A">
        <w:t xml:space="preserve"> </w:t>
      </w:r>
      <w:r w:rsidR="0016074A">
        <w:t>whether</w:t>
      </w:r>
      <w:r w:rsidRPr="0016074A">
        <w:t xml:space="preserve"> </w:t>
      </w:r>
      <w:r w:rsidRPr="0016074A">
        <w:rPr>
          <w:lang w:eastAsia="en-GB"/>
        </w:rPr>
        <w:t>bilateral o</w:t>
      </w:r>
      <w:r w:rsidRPr="00854B9E">
        <w:rPr>
          <w:lang w:eastAsia="en-GB"/>
        </w:rPr>
        <w:t>r multilateral agreements</w:t>
      </w:r>
      <w:r>
        <w:rPr>
          <w:lang w:eastAsia="en-GB"/>
        </w:rPr>
        <w:t xml:space="preserve"> and</w:t>
      </w:r>
      <w:r w:rsidRPr="00854B9E">
        <w:rPr>
          <w:lang w:eastAsia="en-GB"/>
        </w:rPr>
        <w:t xml:space="preserve"> </w:t>
      </w:r>
      <w:r w:rsidRPr="00F70199">
        <w:t xml:space="preserve">cooperation programmes </w:t>
      </w:r>
      <w:r w:rsidRPr="00854B9E">
        <w:rPr>
          <w:lang w:eastAsia="en-GB"/>
        </w:rPr>
        <w:t xml:space="preserve">facilitate </w:t>
      </w:r>
      <w:r w:rsidR="009129D2">
        <w:rPr>
          <w:lang w:eastAsia="en-GB"/>
        </w:rPr>
        <w:t xml:space="preserve">the </w:t>
      </w:r>
      <w:r>
        <w:rPr>
          <w:lang w:eastAsia="en-GB"/>
        </w:rPr>
        <w:t xml:space="preserve">voluntary </w:t>
      </w:r>
      <w:r w:rsidRPr="00854B9E">
        <w:rPr>
          <w:lang w:eastAsia="en-GB"/>
        </w:rPr>
        <w:t xml:space="preserve">return and reintegration </w:t>
      </w:r>
      <w:r w:rsidRPr="00F70199">
        <w:t>of migrant workers and members of their families</w:t>
      </w:r>
      <w:r>
        <w:t xml:space="preserve">. Please also describe </w:t>
      </w:r>
      <w:r w:rsidRPr="00F70199">
        <w:t xml:space="preserve">the use of development assistance to facilitate </w:t>
      </w:r>
      <w:r w:rsidR="009129D2">
        <w:t xml:space="preserve">the </w:t>
      </w:r>
      <w:r w:rsidRPr="00F70199">
        <w:t>resettlement and reintegration</w:t>
      </w:r>
      <w:r>
        <w:t xml:space="preserve"> of migrant workers</w:t>
      </w:r>
      <w:r w:rsidRPr="00F70199">
        <w:t xml:space="preserve"> into economic and social life in</w:t>
      </w:r>
      <w:r>
        <w:t xml:space="preserve"> the State</w:t>
      </w:r>
      <w:r w:rsidR="009129D2">
        <w:t> </w:t>
      </w:r>
      <w:r>
        <w:t>party</w:t>
      </w:r>
      <w:r w:rsidRPr="00F70199">
        <w:t>. Please also provide information on the results obtained.</w:t>
      </w:r>
    </w:p>
    <w:p w:rsidR="00F85C7C" w:rsidRPr="00672D71" w:rsidRDefault="00672D71" w:rsidP="00672D71">
      <w:pPr>
        <w:pStyle w:val="H23G"/>
      </w:pPr>
      <w:r>
        <w:tab/>
      </w:r>
      <w:r>
        <w:tab/>
      </w:r>
      <w:r w:rsidR="00F85C7C" w:rsidRPr="00672D71">
        <w:t>Article 68</w:t>
      </w:r>
    </w:p>
    <w:p w:rsidR="00F85C7C" w:rsidRDefault="00F85C7C" w:rsidP="0016074A">
      <w:pPr>
        <w:pStyle w:val="SingleTxtG"/>
        <w:numPr>
          <w:ilvl w:val="2"/>
          <w:numId w:val="22"/>
        </w:numPr>
        <w:rPr>
          <w:lang w:eastAsia="en-GB"/>
        </w:rPr>
      </w:pPr>
      <w:r w:rsidRPr="00A919B1">
        <w:rPr>
          <w:lang w:eastAsia="en-GB"/>
        </w:rPr>
        <w:t xml:space="preserve">Please provide detailed information </w:t>
      </w:r>
      <w:r w:rsidRPr="00854B9E">
        <w:rPr>
          <w:lang w:eastAsia="en-GB"/>
        </w:rPr>
        <w:t>on the phenomena of human trafficking and human smuggling in the State party.</w:t>
      </w:r>
      <w:r>
        <w:rPr>
          <w:lang w:eastAsia="en-GB"/>
        </w:rPr>
        <w:t xml:space="preserve"> </w:t>
      </w:r>
      <w:r w:rsidRPr="00A919B1">
        <w:rPr>
          <w:lang w:eastAsia="en-GB"/>
        </w:rPr>
        <w:t xml:space="preserve">Please </w:t>
      </w:r>
      <w:r>
        <w:rPr>
          <w:lang w:eastAsia="en-GB"/>
        </w:rPr>
        <w:t xml:space="preserve">indicate the measures </w:t>
      </w:r>
      <w:r w:rsidRPr="00A919B1">
        <w:rPr>
          <w:lang w:eastAsia="en-GB"/>
        </w:rPr>
        <w:t>taken</w:t>
      </w:r>
      <w:r>
        <w:rPr>
          <w:lang w:eastAsia="en-GB"/>
        </w:rPr>
        <w:t xml:space="preserve"> by the State party</w:t>
      </w:r>
      <w:r w:rsidRPr="00A919B1">
        <w:rPr>
          <w:lang w:eastAsia="en-GB"/>
        </w:rPr>
        <w:t xml:space="preserve"> to </w:t>
      </w:r>
      <w:r w:rsidR="008777EE">
        <w:rPr>
          <w:lang w:eastAsia="en-GB"/>
        </w:rPr>
        <w:t xml:space="preserve">prevent and eliminate </w:t>
      </w:r>
      <w:r w:rsidRPr="00A919B1">
        <w:rPr>
          <w:lang w:eastAsia="en-GB"/>
        </w:rPr>
        <w:t>all forms of trafficking in person</w:t>
      </w:r>
      <w:r>
        <w:rPr>
          <w:lang w:eastAsia="en-GB"/>
        </w:rPr>
        <w:t>s</w:t>
      </w:r>
      <w:r w:rsidRPr="00A919B1">
        <w:rPr>
          <w:lang w:eastAsia="en-GB"/>
        </w:rPr>
        <w:t>, particularly women and children</w:t>
      </w:r>
      <w:r>
        <w:rPr>
          <w:lang w:eastAsia="en-GB"/>
        </w:rPr>
        <w:t xml:space="preserve">, </w:t>
      </w:r>
      <w:r w:rsidR="0016074A">
        <w:rPr>
          <w:lang w:eastAsia="en-GB"/>
        </w:rPr>
        <w:t xml:space="preserve">and provide information on the </w:t>
      </w:r>
      <w:r>
        <w:rPr>
          <w:lang w:eastAsia="en-GB"/>
        </w:rPr>
        <w:t>systematic compilation of disaggregated data</w:t>
      </w:r>
      <w:r w:rsidR="0016074A">
        <w:rPr>
          <w:lang w:eastAsia="en-GB"/>
        </w:rPr>
        <w:t xml:space="preserve"> on the trafficking and smuggling of migrants</w:t>
      </w:r>
      <w:r>
        <w:rPr>
          <w:lang w:eastAsia="en-GB"/>
        </w:rPr>
        <w:t xml:space="preserve">, </w:t>
      </w:r>
      <w:r w:rsidRPr="00A919B1">
        <w:rPr>
          <w:lang w:eastAsia="en-GB"/>
        </w:rPr>
        <w:t xml:space="preserve">and </w:t>
      </w:r>
      <w:r w:rsidR="0016074A">
        <w:rPr>
          <w:lang w:eastAsia="en-GB"/>
        </w:rPr>
        <w:t xml:space="preserve">on the </w:t>
      </w:r>
      <w:r w:rsidRPr="00A919B1">
        <w:rPr>
          <w:lang w:eastAsia="en-GB"/>
        </w:rPr>
        <w:t>prosecution of individuals involved in trafficking</w:t>
      </w:r>
      <w:r>
        <w:rPr>
          <w:lang w:eastAsia="en-GB"/>
        </w:rPr>
        <w:t xml:space="preserve"> and smuggling</w:t>
      </w:r>
      <w:r w:rsidRPr="00A919B1">
        <w:rPr>
          <w:lang w:eastAsia="en-GB"/>
        </w:rPr>
        <w:t xml:space="preserve">. </w:t>
      </w:r>
      <w:r w:rsidR="00546064">
        <w:rPr>
          <w:lang w:eastAsia="en-GB"/>
        </w:rPr>
        <w:t>Given that</w:t>
      </w:r>
      <w:r>
        <w:rPr>
          <w:lang w:eastAsia="en-GB"/>
        </w:rPr>
        <w:t xml:space="preserve"> the Co</w:t>
      </w:r>
      <w:r w:rsidR="00546064">
        <w:rPr>
          <w:lang w:eastAsia="en-GB"/>
        </w:rPr>
        <w:t>uncil of Ministers of the State </w:t>
      </w:r>
      <w:r>
        <w:rPr>
          <w:lang w:eastAsia="en-GB"/>
        </w:rPr>
        <w:t>party has approved the preparation of a new immigration law</w:t>
      </w:r>
      <w:r w:rsidR="00546064">
        <w:rPr>
          <w:lang w:eastAsia="en-GB"/>
        </w:rPr>
        <w:t xml:space="preserve"> that</w:t>
      </w:r>
      <w:r>
        <w:rPr>
          <w:lang w:eastAsia="en-GB"/>
        </w:rPr>
        <w:t xml:space="preserve"> includes a</w:t>
      </w:r>
      <w:r w:rsidRPr="00B83ED6">
        <w:t xml:space="preserve"> </w:t>
      </w:r>
      <w:r w:rsidRPr="00B83ED6">
        <w:rPr>
          <w:lang w:eastAsia="en-GB"/>
        </w:rPr>
        <w:t xml:space="preserve">comprehensive legislative framework to prevent and </w:t>
      </w:r>
      <w:r w:rsidR="008777EE">
        <w:rPr>
          <w:lang w:eastAsia="en-GB"/>
        </w:rPr>
        <w:t>eliminate</w:t>
      </w:r>
      <w:r w:rsidR="008777EE" w:rsidRPr="00B83ED6">
        <w:rPr>
          <w:lang w:eastAsia="en-GB"/>
        </w:rPr>
        <w:t xml:space="preserve"> </w:t>
      </w:r>
      <w:r w:rsidRPr="00B83ED6">
        <w:rPr>
          <w:lang w:eastAsia="en-GB"/>
        </w:rPr>
        <w:t xml:space="preserve">trafficking in </w:t>
      </w:r>
      <w:r w:rsidR="008777EE">
        <w:rPr>
          <w:lang w:eastAsia="en-GB"/>
        </w:rPr>
        <w:t xml:space="preserve">persons </w:t>
      </w:r>
      <w:r w:rsidR="00546064">
        <w:rPr>
          <w:lang w:eastAsia="en-GB"/>
        </w:rPr>
        <w:t>and to</w:t>
      </w:r>
      <w:r w:rsidR="00800252">
        <w:rPr>
          <w:lang w:eastAsia="en-GB"/>
        </w:rPr>
        <w:t xml:space="preserve"> address the employment of migrant workers in an irregular situation</w:t>
      </w:r>
      <w:r>
        <w:rPr>
          <w:lang w:eastAsia="en-GB"/>
        </w:rPr>
        <w:t xml:space="preserve">, please provide information on the status of this law. Please also specify </w:t>
      </w:r>
      <w:r w:rsidR="00546064">
        <w:rPr>
          <w:lang w:eastAsia="en-GB"/>
        </w:rPr>
        <w:t>whether</w:t>
      </w:r>
      <w:r>
        <w:rPr>
          <w:lang w:eastAsia="en-GB"/>
        </w:rPr>
        <w:t xml:space="preserve"> the State party has</w:t>
      </w:r>
      <w:r w:rsidRPr="00F70199">
        <w:rPr>
          <w:lang w:eastAsia="en-GB"/>
        </w:rPr>
        <w:t xml:space="preserve"> adopt</w:t>
      </w:r>
      <w:r>
        <w:rPr>
          <w:lang w:eastAsia="en-GB"/>
        </w:rPr>
        <w:t>ed</w:t>
      </w:r>
      <w:r w:rsidRPr="00F70199">
        <w:rPr>
          <w:lang w:eastAsia="en-GB"/>
        </w:rPr>
        <w:t xml:space="preserve"> legislation and policies t</w:t>
      </w:r>
      <w:r>
        <w:rPr>
          <w:lang w:eastAsia="en-GB"/>
        </w:rPr>
        <w:t>o combat trafficking in persons</w:t>
      </w:r>
      <w:r w:rsidR="00546064">
        <w:rPr>
          <w:lang w:eastAsia="en-GB"/>
        </w:rPr>
        <w:t>,</w:t>
      </w:r>
      <w:r w:rsidRPr="00F70199">
        <w:rPr>
          <w:lang w:eastAsia="en-GB"/>
        </w:rPr>
        <w:t xml:space="preserve"> in accordance with the Protocol to Prevent, Suppress and Punish Trafficking in Persons,</w:t>
      </w:r>
      <w:r>
        <w:rPr>
          <w:lang w:eastAsia="en-GB"/>
        </w:rPr>
        <w:t xml:space="preserve"> Especially Women and Children</w:t>
      </w:r>
      <w:r w:rsidR="00546064">
        <w:rPr>
          <w:lang w:eastAsia="en-GB"/>
        </w:rPr>
        <w:t>, supplementing the United Nations Convention against Transnational Organized Crime (Trafficking in Persons Protocol)</w:t>
      </w:r>
      <w:r w:rsidR="009C617C">
        <w:rPr>
          <w:lang w:eastAsia="en-GB"/>
        </w:rPr>
        <w:t xml:space="preserve">. In addition, please provide information </w:t>
      </w:r>
      <w:r>
        <w:rPr>
          <w:lang w:eastAsia="en-GB"/>
        </w:rPr>
        <w:t xml:space="preserve">on the progress made </w:t>
      </w:r>
      <w:r w:rsidRPr="00F70199">
        <w:rPr>
          <w:lang w:eastAsia="en-GB"/>
        </w:rPr>
        <w:t xml:space="preserve">in </w:t>
      </w:r>
      <w:r w:rsidR="009C617C">
        <w:rPr>
          <w:lang w:eastAsia="en-GB"/>
        </w:rPr>
        <w:t>implementing</w:t>
      </w:r>
      <w:r w:rsidRPr="00F70199">
        <w:rPr>
          <w:lang w:eastAsia="en-GB"/>
        </w:rPr>
        <w:t xml:space="preserve"> the </w:t>
      </w:r>
      <w:r w:rsidR="009C617C" w:rsidRPr="00F70199">
        <w:rPr>
          <w:lang w:eastAsia="en-GB"/>
        </w:rPr>
        <w:t>Economic Community</w:t>
      </w:r>
      <w:r w:rsidR="009C617C">
        <w:rPr>
          <w:lang w:eastAsia="en-GB"/>
        </w:rPr>
        <w:t xml:space="preserve"> </w:t>
      </w:r>
      <w:r w:rsidR="009C617C" w:rsidRPr="00F70199">
        <w:rPr>
          <w:lang w:eastAsia="en-GB"/>
        </w:rPr>
        <w:t>of West African States</w:t>
      </w:r>
      <w:r w:rsidR="009C617C">
        <w:rPr>
          <w:lang w:eastAsia="en-GB"/>
        </w:rPr>
        <w:t xml:space="preserve"> (EOWAS) </w:t>
      </w:r>
      <w:r>
        <w:rPr>
          <w:lang w:eastAsia="en-GB"/>
        </w:rPr>
        <w:t>P</w:t>
      </w:r>
      <w:r w:rsidRPr="00F70199">
        <w:rPr>
          <w:lang w:eastAsia="en-GB"/>
        </w:rPr>
        <w:t xml:space="preserve">lan of </w:t>
      </w:r>
      <w:r>
        <w:rPr>
          <w:lang w:eastAsia="en-GB"/>
        </w:rPr>
        <w:t>A</w:t>
      </w:r>
      <w:r w:rsidRPr="00F70199">
        <w:rPr>
          <w:lang w:eastAsia="en-GB"/>
        </w:rPr>
        <w:t xml:space="preserve">ction against </w:t>
      </w:r>
      <w:r w:rsidR="009C617C">
        <w:rPr>
          <w:lang w:eastAsia="en-GB"/>
        </w:rPr>
        <w:t>T</w:t>
      </w:r>
      <w:r w:rsidRPr="00F70199">
        <w:rPr>
          <w:lang w:eastAsia="en-GB"/>
        </w:rPr>
        <w:t xml:space="preserve">rafficking in </w:t>
      </w:r>
      <w:r w:rsidR="009C617C">
        <w:rPr>
          <w:lang w:eastAsia="en-GB"/>
        </w:rPr>
        <w:t>P</w:t>
      </w:r>
      <w:r w:rsidRPr="00F70199">
        <w:rPr>
          <w:lang w:eastAsia="en-GB"/>
        </w:rPr>
        <w:t>ersons</w:t>
      </w:r>
      <w:r w:rsidR="00812E19">
        <w:rPr>
          <w:lang w:eastAsia="en-GB"/>
        </w:rPr>
        <w:t>,</w:t>
      </w:r>
      <w:r w:rsidRPr="00F70199">
        <w:rPr>
          <w:lang w:eastAsia="en-GB"/>
        </w:rPr>
        <w:t xml:space="preserve"> and in </w:t>
      </w:r>
      <w:r w:rsidR="00812E19">
        <w:rPr>
          <w:lang w:eastAsia="en-GB"/>
        </w:rPr>
        <w:t>implementing</w:t>
      </w:r>
      <w:r w:rsidRPr="00F70199">
        <w:rPr>
          <w:lang w:eastAsia="en-GB"/>
        </w:rPr>
        <w:t xml:space="preserve"> the </w:t>
      </w:r>
      <w:r w:rsidR="00812E19" w:rsidRPr="00F70199">
        <w:rPr>
          <w:lang w:eastAsia="en-GB"/>
        </w:rPr>
        <w:t>M</w:t>
      </w:r>
      <w:r w:rsidRPr="00F70199">
        <w:rPr>
          <w:lang w:eastAsia="en-GB"/>
        </w:rPr>
        <w:t xml:space="preserve">obility </w:t>
      </w:r>
      <w:r w:rsidR="00812E19" w:rsidRPr="00F70199">
        <w:rPr>
          <w:lang w:eastAsia="en-GB"/>
        </w:rPr>
        <w:t>P</w:t>
      </w:r>
      <w:r w:rsidRPr="00F70199">
        <w:rPr>
          <w:lang w:eastAsia="en-GB"/>
        </w:rPr>
        <w:t xml:space="preserve">artnership with the European Union </w:t>
      </w:r>
      <w:r w:rsidR="00512C22">
        <w:rPr>
          <w:lang w:eastAsia="en-GB"/>
        </w:rPr>
        <w:t xml:space="preserve">to prevent </w:t>
      </w:r>
      <w:r>
        <w:rPr>
          <w:lang w:eastAsia="en-GB"/>
        </w:rPr>
        <w:t xml:space="preserve">irregular </w:t>
      </w:r>
      <w:r w:rsidRPr="00F70199">
        <w:rPr>
          <w:lang w:eastAsia="en-GB"/>
        </w:rPr>
        <w:t xml:space="preserve">migration and </w:t>
      </w:r>
      <w:r w:rsidR="00512C22">
        <w:rPr>
          <w:lang w:eastAsia="en-GB"/>
        </w:rPr>
        <w:t xml:space="preserve">eliminate </w:t>
      </w:r>
      <w:r w:rsidRPr="00F70199">
        <w:rPr>
          <w:lang w:eastAsia="en-GB"/>
        </w:rPr>
        <w:t>trafficking in human beings.</w:t>
      </w:r>
    </w:p>
    <w:p w:rsidR="00F85C7C" w:rsidRPr="00672D71" w:rsidRDefault="00672D71" w:rsidP="00672D71">
      <w:pPr>
        <w:pStyle w:val="H23G"/>
      </w:pPr>
      <w:r>
        <w:tab/>
      </w:r>
      <w:r>
        <w:tab/>
      </w:r>
      <w:r w:rsidR="00F85C7C" w:rsidRPr="00672D71">
        <w:t>Article 69</w:t>
      </w:r>
    </w:p>
    <w:p w:rsidR="00F85C7C" w:rsidRDefault="00F85C7C" w:rsidP="00D33D95">
      <w:pPr>
        <w:pStyle w:val="SingleTxtG"/>
        <w:numPr>
          <w:ilvl w:val="2"/>
          <w:numId w:val="22"/>
        </w:numPr>
      </w:pPr>
      <w:r w:rsidRPr="00F70199">
        <w:t>Please provide information on any measures taken</w:t>
      </w:r>
      <w:r w:rsidR="0093397A">
        <w:t xml:space="preserve"> in order</w:t>
      </w:r>
      <w:r w:rsidRPr="00F70199">
        <w:t xml:space="preserve"> to ensure that </w:t>
      </w:r>
      <w:r>
        <w:t xml:space="preserve">foreign </w:t>
      </w:r>
      <w:r w:rsidRPr="00F70199">
        <w:t>migrant workers and members of their famil</w:t>
      </w:r>
      <w:r w:rsidR="0093397A">
        <w:t>ies</w:t>
      </w:r>
      <w:r w:rsidRPr="00F70199">
        <w:t xml:space="preserve"> in an irregular situation in the State party have the possibility to regularize their situation</w:t>
      </w:r>
      <w:r w:rsidR="0093397A">
        <w:t>,</w:t>
      </w:r>
      <w:r w:rsidRPr="00F70199">
        <w:t xml:space="preserve"> in accordance with the provisions of article 69 of the Convention.</w:t>
      </w:r>
    </w:p>
    <w:p w:rsidR="00F85C7C" w:rsidRDefault="00F85C7C" w:rsidP="00E870D5">
      <w:pPr>
        <w:pStyle w:val="SingleTxtG"/>
        <w:numPr>
          <w:ilvl w:val="2"/>
          <w:numId w:val="22"/>
        </w:numPr>
      </w:pPr>
      <w:r w:rsidRPr="00F70199">
        <w:t xml:space="preserve">Please describe the </w:t>
      </w:r>
      <w:r>
        <w:t xml:space="preserve">steps taken by the </w:t>
      </w:r>
      <w:r w:rsidRPr="00F70199">
        <w:t>State party</w:t>
      </w:r>
      <w:r>
        <w:t xml:space="preserve">, including </w:t>
      </w:r>
      <w:r w:rsidR="0093397A">
        <w:t>via</w:t>
      </w:r>
      <w:r>
        <w:t xml:space="preserve"> multilateral and bilateral agreements</w:t>
      </w:r>
      <w:r w:rsidR="00512C22">
        <w:t>, to</w:t>
      </w:r>
      <w:r w:rsidRPr="00F70199">
        <w:t xml:space="preserve"> improve the protection of its nationals abroad,</w:t>
      </w:r>
      <w:r>
        <w:t xml:space="preserve"> </w:t>
      </w:r>
      <w:r w:rsidRPr="00F70199">
        <w:t>both migrant workers in regular and irregular situation</w:t>
      </w:r>
      <w:r w:rsidR="00512C22">
        <w:t>s</w:t>
      </w:r>
      <w:r w:rsidRPr="00F70199">
        <w:t xml:space="preserve">, </w:t>
      </w:r>
      <w:r>
        <w:t xml:space="preserve">particularly </w:t>
      </w:r>
      <w:r w:rsidRPr="00F70199">
        <w:t xml:space="preserve">in </w:t>
      </w:r>
      <w:r>
        <w:t>countries</w:t>
      </w:r>
      <w:r w:rsidR="00512C22">
        <w:t xml:space="preserve"> </w:t>
      </w:r>
      <w:r w:rsidR="00DB1E8D">
        <w:t>where</w:t>
      </w:r>
      <w:r w:rsidR="00512C22">
        <w:t xml:space="preserve"> the largest numbers of migrant workers from </w:t>
      </w:r>
      <w:proofErr w:type="spellStart"/>
      <w:r w:rsidR="00512C22">
        <w:t>Cabo</w:t>
      </w:r>
      <w:proofErr w:type="spellEnd"/>
      <w:r w:rsidR="00512C22">
        <w:t xml:space="preserve"> Verde can be found</w:t>
      </w:r>
      <w:r>
        <w:t xml:space="preserve">, such as </w:t>
      </w:r>
      <w:r w:rsidR="00E870D5">
        <w:t>Angola, Equatorial Guinea, France, Italy, Luxembourg, the Netherlands, Portugal, Senegal, Spain and the United States</w:t>
      </w:r>
      <w:r w:rsidRPr="00F70199">
        <w:t>,</w:t>
      </w:r>
      <w:r w:rsidRPr="00134628">
        <w:t xml:space="preserve"> </w:t>
      </w:r>
      <w:r>
        <w:t xml:space="preserve">including efforts </w:t>
      </w:r>
      <w:r w:rsidR="00DB1E8D">
        <w:t xml:space="preserve">made </w:t>
      </w:r>
      <w:r w:rsidR="00347E92">
        <w:t>to promote regularization.</w:t>
      </w:r>
    </w:p>
    <w:p w:rsidR="00B63EF9" w:rsidRDefault="00B63EF9" w:rsidP="00B63EF9">
      <w:pPr>
        <w:pStyle w:val="SingleTxtG"/>
      </w:pPr>
    </w:p>
    <w:p w:rsidR="00B63EF9" w:rsidRDefault="00B63EF9" w:rsidP="00B63EF9">
      <w:pPr>
        <w:pStyle w:val="SingleTxtG"/>
      </w:pPr>
    </w:p>
    <w:p w:rsidR="00B63EF9" w:rsidRPr="00341836" w:rsidRDefault="00B63EF9" w:rsidP="00B63EF9">
      <w:pPr>
        <w:pStyle w:val="SingleTxtG"/>
      </w:pPr>
    </w:p>
    <w:p w:rsidR="00F85C7C" w:rsidRPr="000E3B35" w:rsidRDefault="00672D71" w:rsidP="000E3B35">
      <w:pPr>
        <w:pStyle w:val="HChG"/>
        <w:rPr>
          <w:rFonts w:eastAsia="Calibri"/>
        </w:rPr>
      </w:pPr>
      <w:bookmarkStart w:id="0" w:name="a70"/>
      <w:bookmarkEnd w:id="0"/>
      <w:r>
        <w:rPr>
          <w:rFonts w:eastAsia="Calibri"/>
        </w:rPr>
        <w:tab/>
      </w:r>
      <w:r>
        <w:rPr>
          <w:rFonts w:eastAsia="Calibri"/>
        </w:rPr>
        <w:tab/>
      </w:r>
      <w:r w:rsidR="00F85C7C" w:rsidRPr="00C173A8">
        <w:rPr>
          <w:rFonts w:eastAsia="Calibri"/>
        </w:rPr>
        <w:t>Part II</w:t>
      </w:r>
    </w:p>
    <w:p w:rsidR="00963087" w:rsidRPr="000E3B35" w:rsidRDefault="00562442" w:rsidP="00562442">
      <w:pPr>
        <w:pStyle w:val="H23G"/>
        <w:rPr>
          <w:rFonts w:eastAsia="Calibri"/>
        </w:rPr>
      </w:pPr>
      <w:r>
        <w:rPr>
          <w:rFonts w:eastAsia="Calibri"/>
        </w:rPr>
        <w:tab/>
      </w:r>
      <w:r>
        <w:rPr>
          <w:rFonts w:eastAsia="Calibri"/>
        </w:rPr>
        <w:tab/>
      </w:r>
      <w:r w:rsidR="000E3B35" w:rsidRPr="000E3B35">
        <w:rPr>
          <w:rFonts w:eastAsia="Calibri"/>
        </w:rPr>
        <w:t xml:space="preserve">In this section, the Committee invites the State party to briefly (three pages maximum) provide information regarding the protection of </w:t>
      </w:r>
      <w:r w:rsidR="00F71ED1">
        <w:rPr>
          <w:rFonts w:eastAsia="Calibri"/>
        </w:rPr>
        <w:t xml:space="preserve">all </w:t>
      </w:r>
      <w:r w:rsidR="000E3B35" w:rsidRPr="000E3B35">
        <w:rPr>
          <w:rFonts w:eastAsia="Calibri"/>
        </w:rPr>
        <w:t>migrant workers and members of their families with respect to:</w:t>
      </w:r>
    </w:p>
    <w:p w:rsidR="00F85C7C" w:rsidRDefault="00672D71" w:rsidP="00672D71">
      <w:pPr>
        <w:pStyle w:val="SingleTxtG"/>
        <w:ind w:firstLine="567"/>
      </w:pPr>
      <w:r>
        <w:t>(a)</w:t>
      </w:r>
      <w:r>
        <w:tab/>
      </w:r>
      <w:r w:rsidR="00F85C7C">
        <w:t>B</w:t>
      </w:r>
      <w:r w:rsidR="00F85C7C" w:rsidRPr="00B951C7">
        <w:t>ills or laws, and their respective regulations;</w:t>
      </w:r>
    </w:p>
    <w:p w:rsidR="00F85C7C" w:rsidRPr="00B951C7" w:rsidRDefault="00672D71" w:rsidP="00672D71">
      <w:pPr>
        <w:pStyle w:val="SingleTxtG"/>
        <w:ind w:firstLine="567"/>
      </w:pPr>
      <w:r>
        <w:t>(b)</w:t>
      </w:r>
      <w:r>
        <w:tab/>
      </w:r>
      <w:r w:rsidR="00F85C7C">
        <w:t>I</w:t>
      </w:r>
      <w:r w:rsidR="00F85C7C" w:rsidRPr="00B951C7">
        <w:t xml:space="preserve">nstitutions (and their mandates) or institutional reforms; </w:t>
      </w:r>
    </w:p>
    <w:p w:rsidR="00F85C7C" w:rsidRPr="00B951C7" w:rsidRDefault="00672D71" w:rsidP="00672D71">
      <w:pPr>
        <w:pStyle w:val="SingleTxtG"/>
        <w:ind w:firstLine="567"/>
      </w:pPr>
      <w:r>
        <w:t>(c)</w:t>
      </w:r>
      <w:r>
        <w:tab/>
      </w:r>
      <w:r w:rsidR="00F85C7C">
        <w:t>P</w:t>
      </w:r>
      <w:r w:rsidR="00F85C7C" w:rsidRPr="00B951C7">
        <w:t xml:space="preserve">olicies, programmes and action plans </w:t>
      </w:r>
      <w:r w:rsidR="00F85C7C">
        <w:t>covering migration</w:t>
      </w:r>
      <w:r w:rsidR="005E5057">
        <w:t>,</w:t>
      </w:r>
      <w:r w:rsidR="00F85C7C">
        <w:t xml:space="preserve"> </w:t>
      </w:r>
      <w:r w:rsidR="00F85C7C" w:rsidRPr="00B951C7">
        <w:t xml:space="preserve">and their scope and </w:t>
      </w:r>
      <w:r w:rsidRPr="00B951C7">
        <w:t>financing</w:t>
      </w:r>
      <w:r>
        <w:t>;</w:t>
      </w:r>
    </w:p>
    <w:p w:rsidR="00F85C7C" w:rsidRDefault="00672D71" w:rsidP="004675BE">
      <w:pPr>
        <w:pStyle w:val="SingleTxtG"/>
        <w:ind w:firstLine="567"/>
      </w:pPr>
      <w:r>
        <w:t>(d)</w:t>
      </w:r>
      <w:r>
        <w:tab/>
      </w:r>
      <w:r w:rsidR="00F85C7C" w:rsidRPr="00B951C7">
        <w:t>Recent ratifications of human rights instruments, including I</w:t>
      </w:r>
      <w:r w:rsidR="005E5057">
        <w:t xml:space="preserve">nternational </w:t>
      </w:r>
      <w:r w:rsidR="00F85C7C" w:rsidRPr="00B951C7">
        <w:t>L</w:t>
      </w:r>
      <w:r w:rsidR="005E5057">
        <w:t xml:space="preserve">abour </w:t>
      </w:r>
      <w:r w:rsidR="00F85C7C" w:rsidRPr="00B951C7">
        <w:t>O</w:t>
      </w:r>
      <w:r w:rsidR="005E5057">
        <w:t>rganization</w:t>
      </w:r>
      <w:r w:rsidR="003D32E5">
        <w:t xml:space="preserve"> (ILO)</w:t>
      </w:r>
      <w:r w:rsidR="00F85C7C" w:rsidRPr="00B951C7">
        <w:t xml:space="preserve"> </w:t>
      </w:r>
      <w:r w:rsidR="003D32E5">
        <w:t xml:space="preserve">Convention No. 97 (1949) concerning </w:t>
      </w:r>
      <w:r w:rsidR="005E5057" w:rsidRPr="005E5057">
        <w:t>Migr</w:t>
      </w:r>
      <w:r w:rsidR="003D32E5">
        <w:t>ation for Employment</w:t>
      </w:r>
      <w:r w:rsidR="00F85C7C">
        <w:t xml:space="preserve">, </w:t>
      </w:r>
      <w:r w:rsidR="003D32E5">
        <w:t>ILO Convention No. 143</w:t>
      </w:r>
      <w:r w:rsidR="005E5057">
        <w:t xml:space="preserve"> </w:t>
      </w:r>
      <w:r w:rsidR="003D32E5">
        <w:t xml:space="preserve">(1975) concerning </w:t>
      </w:r>
      <w:r w:rsidR="004675BE" w:rsidRPr="004675BE">
        <w:t>Migrations in Abusive Conditions and the Promotion of Equality of Opportunity and Treatment of Migrant Workers</w:t>
      </w:r>
      <w:r w:rsidR="004675BE">
        <w:t>,</w:t>
      </w:r>
      <w:r w:rsidR="004675BE" w:rsidRPr="004675BE">
        <w:t xml:space="preserve"> </w:t>
      </w:r>
      <w:r w:rsidR="00F85C7C">
        <w:t xml:space="preserve">and </w:t>
      </w:r>
      <w:r w:rsidR="004675BE">
        <w:t>ILO Convention No. 189 (2011)</w:t>
      </w:r>
      <w:r w:rsidR="005E5057">
        <w:t xml:space="preserve"> </w:t>
      </w:r>
      <w:r w:rsidR="004675BE" w:rsidRPr="004675BE">
        <w:t>concerning decent work for domes</w:t>
      </w:r>
      <w:r w:rsidR="004675BE">
        <w:t>tic workers</w:t>
      </w:r>
      <w:r w:rsidR="00F85C7C">
        <w:t xml:space="preserve">; </w:t>
      </w:r>
    </w:p>
    <w:p w:rsidR="00F85C7C" w:rsidRDefault="00672D71" w:rsidP="00F71ED1">
      <w:pPr>
        <w:pStyle w:val="SingleTxtG"/>
        <w:ind w:firstLine="567"/>
      </w:pPr>
      <w:r>
        <w:t>(e)</w:t>
      </w:r>
      <w:r>
        <w:tab/>
      </w:r>
      <w:r w:rsidR="00F85C7C">
        <w:t xml:space="preserve">Steps </w:t>
      </w:r>
      <w:r w:rsidR="00F71ED1">
        <w:t>towards making</w:t>
      </w:r>
      <w:r w:rsidR="00F85C7C">
        <w:t xml:space="preserve"> the declarations provided for in articles 76 and 77 of the Convention</w:t>
      </w:r>
      <w:r w:rsidR="00D33D95">
        <w:t>;</w:t>
      </w:r>
      <w:r w:rsidR="00BE42B8">
        <w:t xml:space="preserve"> and</w:t>
      </w:r>
    </w:p>
    <w:p w:rsidR="00F85C7C" w:rsidRDefault="00672D71" w:rsidP="004720B2">
      <w:pPr>
        <w:pStyle w:val="SingleTxtG"/>
        <w:ind w:firstLine="567"/>
        <w:rPr>
          <w:rFonts w:eastAsia="Calibri"/>
        </w:rPr>
      </w:pPr>
      <w:r>
        <w:t>(f)</w:t>
      </w:r>
      <w:r>
        <w:tab/>
      </w:r>
      <w:r w:rsidR="00F85C7C">
        <w:t>Recent comprehensive studies on the situation of migrant workers.</w:t>
      </w:r>
    </w:p>
    <w:p w:rsidR="00951F7B" w:rsidRPr="000E3B35" w:rsidRDefault="00617A47" w:rsidP="000E3B35">
      <w:pPr>
        <w:pStyle w:val="HChG"/>
        <w:rPr>
          <w:rFonts w:eastAsia="Calibri"/>
        </w:rPr>
      </w:pPr>
      <w:r>
        <w:rPr>
          <w:rFonts w:eastAsia="Calibri"/>
        </w:rPr>
        <w:tab/>
      </w:r>
      <w:r w:rsidR="00951F7B">
        <w:rPr>
          <w:rFonts w:eastAsia="Calibri"/>
        </w:rPr>
        <w:tab/>
        <w:t>Part III</w:t>
      </w:r>
    </w:p>
    <w:p w:rsidR="00617A47" w:rsidRPr="009A13D4" w:rsidRDefault="000E3B35" w:rsidP="009A13D4">
      <w:pPr>
        <w:pStyle w:val="H23G"/>
        <w:rPr>
          <w:rFonts w:eastAsia="Calibri"/>
        </w:rPr>
      </w:pPr>
      <w:r w:rsidRPr="009A13D4">
        <w:rPr>
          <w:rFonts w:eastAsia="Calibri"/>
        </w:rPr>
        <w:tab/>
      </w:r>
      <w:r w:rsidRPr="009A13D4">
        <w:rPr>
          <w:rFonts w:eastAsia="Calibri"/>
        </w:rPr>
        <w:tab/>
      </w:r>
      <w:r w:rsidR="00617A47" w:rsidRPr="009A13D4">
        <w:rPr>
          <w:rFonts w:eastAsia="Calibri"/>
        </w:rPr>
        <w:t>Data, official estimates, stati</w:t>
      </w:r>
      <w:r w:rsidR="00D33D95" w:rsidRPr="009A13D4">
        <w:rPr>
          <w:rFonts w:eastAsia="Calibri"/>
        </w:rPr>
        <w:t>stics and other information, if </w:t>
      </w:r>
      <w:r w:rsidR="00617A47" w:rsidRPr="009A13D4">
        <w:rPr>
          <w:rFonts w:eastAsia="Calibri"/>
        </w:rPr>
        <w:t>available</w:t>
      </w:r>
    </w:p>
    <w:p w:rsidR="00F85C7C" w:rsidRDefault="009A13D4" w:rsidP="009A13D4">
      <w:pPr>
        <w:pStyle w:val="SingleTxtG"/>
      </w:pPr>
      <w:r>
        <w:t>1.</w:t>
      </w:r>
      <w:r>
        <w:tab/>
      </w:r>
      <w:r w:rsidR="00F85C7C" w:rsidRPr="002C5096">
        <w:t>Please</w:t>
      </w:r>
      <w:r w:rsidR="00F85C7C" w:rsidRPr="002C5096">
        <w:rPr>
          <w:lang w:eastAsia="zh-CN"/>
        </w:rPr>
        <w:t xml:space="preserve"> </w:t>
      </w:r>
      <w:r w:rsidR="00F85C7C" w:rsidRPr="002C5096">
        <w:t>provide</w:t>
      </w:r>
      <w:r w:rsidR="007822A9">
        <w:t xml:space="preserve"> </w:t>
      </w:r>
      <w:r w:rsidR="00F85C7C" w:rsidRPr="002C5096">
        <w:t>updated disaggregated statistical data</w:t>
      </w:r>
      <w:r w:rsidR="00512C22">
        <w:t xml:space="preserve"> </w:t>
      </w:r>
      <w:r w:rsidR="007431D4">
        <w:t>and qualitative</w:t>
      </w:r>
      <w:r w:rsidR="00521A3F">
        <w:t xml:space="preserve"> </w:t>
      </w:r>
      <w:r w:rsidR="007431D4">
        <w:t>information for</w:t>
      </w:r>
      <w:r w:rsidR="00F85C7C">
        <w:t xml:space="preserve"> the last three years</w:t>
      </w:r>
      <w:r w:rsidR="00F85C7C" w:rsidRPr="002C5096">
        <w:t xml:space="preserve"> </w:t>
      </w:r>
      <w:r w:rsidR="000C5E40">
        <w:t xml:space="preserve">(unless indicated otherwise) </w:t>
      </w:r>
      <w:r w:rsidR="00F85C7C" w:rsidRPr="002C5096">
        <w:t>on</w:t>
      </w:r>
      <w:r w:rsidR="00F85C7C">
        <w:t>:</w:t>
      </w:r>
    </w:p>
    <w:p w:rsidR="00F85C7C" w:rsidRDefault="00672D71" w:rsidP="00672D71">
      <w:pPr>
        <w:pStyle w:val="SingleTxtG"/>
        <w:ind w:firstLine="567"/>
      </w:pPr>
      <w:r>
        <w:t>(</w:t>
      </w:r>
      <w:r w:rsidR="00960315">
        <w:t>a</w:t>
      </w:r>
      <w:r>
        <w:t>)</w:t>
      </w:r>
      <w:r>
        <w:tab/>
      </w:r>
      <w:r w:rsidR="00F85C7C">
        <w:t>M</w:t>
      </w:r>
      <w:r w:rsidR="00F85C7C" w:rsidRPr="00D64E83">
        <w:t xml:space="preserve">igrant workers </w:t>
      </w:r>
      <w:r w:rsidR="00F85C7C">
        <w:t>in detention in the State party</w:t>
      </w:r>
      <w:r w:rsidR="001E7D02">
        <w:t xml:space="preserve"> and in States of </w:t>
      </w:r>
      <w:r w:rsidR="007822A9">
        <w:t>employment</w:t>
      </w:r>
      <w:r w:rsidR="00F85C7C">
        <w:t>;</w:t>
      </w:r>
    </w:p>
    <w:p w:rsidR="00F85C7C" w:rsidRDefault="00672D71" w:rsidP="00672D71">
      <w:pPr>
        <w:pStyle w:val="SingleTxtG"/>
        <w:ind w:firstLine="567"/>
      </w:pPr>
      <w:r>
        <w:t>(</w:t>
      </w:r>
      <w:r w:rsidR="00960315">
        <w:t>b</w:t>
      </w:r>
      <w:r>
        <w:t>)</w:t>
      </w:r>
      <w:r>
        <w:tab/>
      </w:r>
      <w:r w:rsidR="00F85C7C">
        <w:t xml:space="preserve">Migrant workers and members of their families </w:t>
      </w:r>
      <w:r w:rsidR="00F85C7C" w:rsidRPr="00D64E83">
        <w:t xml:space="preserve">that have been </w:t>
      </w:r>
      <w:r w:rsidR="00DF6874">
        <w:t>expelled</w:t>
      </w:r>
      <w:r w:rsidR="00D034D2">
        <w:t>/deported</w:t>
      </w:r>
      <w:r w:rsidR="00DA663F">
        <w:t xml:space="preserve"> </w:t>
      </w:r>
      <w:r w:rsidR="00F85C7C">
        <w:t>from the State party</w:t>
      </w:r>
      <w:r w:rsidR="00D034D2">
        <w:t xml:space="preserve"> within the last five years</w:t>
      </w:r>
      <w:r w:rsidR="00F85C7C">
        <w:t>;</w:t>
      </w:r>
      <w:r w:rsidR="00F85C7C" w:rsidRPr="00D64E83">
        <w:t xml:space="preserve"> </w:t>
      </w:r>
    </w:p>
    <w:p w:rsidR="00F85C7C" w:rsidRDefault="00672D71" w:rsidP="00CF77F0">
      <w:pPr>
        <w:pStyle w:val="SingleTxtG"/>
        <w:ind w:firstLine="567"/>
      </w:pPr>
      <w:r>
        <w:t>(</w:t>
      </w:r>
      <w:r w:rsidR="00960315">
        <w:t>c</w:t>
      </w:r>
      <w:r>
        <w:t>)</w:t>
      </w:r>
      <w:r>
        <w:tab/>
      </w:r>
      <w:r w:rsidR="00F85C7C">
        <w:t>T</w:t>
      </w:r>
      <w:r w:rsidR="00F85C7C" w:rsidRPr="00D20DD1">
        <w:t>he number</w:t>
      </w:r>
      <w:r w:rsidR="00CF77F0">
        <w:t>s</w:t>
      </w:r>
      <w:r w:rsidR="00F85C7C" w:rsidRPr="00D20DD1">
        <w:t xml:space="preserve"> of </w:t>
      </w:r>
      <w:r w:rsidR="00CF77F0">
        <w:t>unaccompanied</w:t>
      </w:r>
      <w:r w:rsidR="00F85C7C" w:rsidRPr="00D20DD1">
        <w:t xml:space="preserve"> migrant children </w:t>
      </w:r>
      <w:r w:rsidR="00CF77F0">
        <w:t>and</w:t>
      </w:r>
      <w:r w:rsidR="00F85C7C" w:rsidRPr="00D20DD1">
        <w:t xml:space="preserve"> </w:t>
      </w:r>
      <w:r w:rsidR="00F85C7C">
        <w:t xml:space="preserve">migrant </w:t>
      </w:r>
      <w:r w:rsidR="00F85C7C" w:rsidRPr="00D20DD1">
        <w:t>children separated from their parents in the State party</w:t>
      </w:r>
      <w:r w:rsidR="00F85C7C">
        <w:t xml:space="preserve">; </w:t>
      </w:r>
    </w:p>
    <w:p w:rsidR="00F85C7C" w:rsidRDefault="00672D71" w:rsidP="00534C6B">
      <w:pPr>
        <w:pStyle w:val="SingleTxtG"/>
        <w:ind w:firstLine="567"/>
      </w:pPr>
      <w:r>
        <w:t>(</w:t>
      </w:r>
      <w:r w:rsidR="00960315">
        <w:t>d</w:t>
      </w:r>
      <w:r>
        <w:t>)</w:t>
      </w:r>
      <w:r>
        <w:tab/>
      </w:r>
      <w:r w:rsidR="00F85C7C">
        <w:t>Remittance</w:t>
      </w:r>
      <w:r w:rsidR="000B7C61">
        <w:t>s</w:t>
      </w:r>
      <w:r w:rsidR="00DF6874">
        <w:t xml:space="preserve"> </w:t>
      </w:r>
      <w:r w:rsidR="00D034D2">
        <w:t>from migrant workers who are nationals of the State party working abroad</w:t>
      </w:r>
      <w:r w:rsidR="00534C6B">
        <w:t>,</w:t>
      </w:r>
      <w:r w:rsidR="00D034D2">
        <w:t xml:space="preserve"> on legislation regulating remittances, </w:t>
      </w:r>
      <w:r w:rsidR="00534C6B">
        <w:t>and on</w:t>
      </w:r>
      <w:r w:rsidR="00D034D2">
        <w:t xml:space="preserve"> government policies relating to remittances and development</w:t>
      </w:r>
      <w:r w:rsidR="00F85C7C">
        <w:t>;</w:t>
      </w:r>
    </w:p>
    <w:p w:rsidR="00F85C7C" w:rsidRDefault="00672D71" w:rsidP="00BF34EB">
      <w:pPr>
        <w:pStyle w:val="SingleTxtG"/>
        <w:ind w:firstLine="567"/>
      </w:pPr>
      <w:r>
        <w:t>(</w:t>
      </w:r>
      <w:r w:rsidR="00960315">
        <w:t>e</w:t>
      </w:r>
      <w:r>
        <w:t>)</w:t>
      </w:r>
      <w:r>
        <w:tab/>
      </w:r>
      <w:r w:rsidR="00F85C7C">
        <w:t>The</w:t>
      </w:r>
      <w:r w:rsidR="00F85C7C" w:rsidRPr="00603CA3">
        <w:t xml:space="preserve"> reported cases of trafficking and smuggling of migrants, investigations, prosecutions, and the sentences imposed on perpetrators</w:t>
      </w:r>
      <w:r w:rsidR="00F85C7C">
        <w:t xml:space="preserve"> (</w:t>
      </w:r>
      <w:r w:rsidR="00F85C7C" w:rsidRPr="00843085">
        <w:t xml:space="preserve">disaggregated by sex, age, nationality and </w:t>
      </w:r>
      <w:r w:rsidR="00F85C7C">
        <w:t>purpose of trafficking</w:t>
      </w:r>
      <w:r w:rsidR="00DF6874">
        <w:t>)</w:t>
      </w:r>
      <w:r w:rsidR="009A2508">
        <w:t>,</w:t>
      </w:r>
      <w:r w:rsidR="00D034D2">
        <w:t xml:space="preserve"> as well as information on national human trafficking trends</w:t>
      </w:r>
      <w:r w:rsidR="00F85C7C">
        <w:t>;</w:t>
      </w:r>
    </w:p>
    <w:p w:rsidR="000C5E40" w:rsidRPr="00BB40F3" w:rsidRDefault="00672D71" w:rsidP="00242653">
      <w:pPr>
        <w:pStyle w:val="SingleTxtG"/>
        <w:ind w:firstLine="567"/>
      </w:pPr>
      <w:r w:rsidRPr="00DF5B7B">
        <w:t>(</w:t>
      </w:r>
      <w:r w:rsidR="00960315" w:rsidRPr="00DF5B7B">
        <w:t>f</w:t>
      </w:r>
      <w:r w:rsidRPr="00DF5B7B">
        <w:t>)</w:t>
      </w:r>
      <w:r w:rsidRPr="00DF5B7B">
        <w:tab/>
      </w:r>
      <w:r w:rsidR="00F85C7C" w:rsidRPr="00DF5B7B">
        <w:t>Legal assistance services provided</w:t>
      </w:r>
      <w:r w:rsidR="00DF6874" w:rsidRPr="00DF5B7B">
        <w:t xml:space="preserve"> </w:t>
      </w:r>
      <w:r w:rsidR="008A2120" w:rsidRPr="00DF5B7B">
        <w:t>to migrant workers and members of their families</w:t>
      </w:r>
      <w:r w:rsidR="00242653">
        <w:t xml:space="preserve"> </w:t>
      </w:r>
      <w:r w:rsidR="00B9082D">
        <w:t>–</w:t>
      </w:r>
      <w:r w:rsidR="008A2120" w:rsidRPr="00DF5B7B">
        <w:t xml:space="preserve"> </w:t>
      </w:r>
      <w:r w:rsidR="00242653">
        <w:t>those</w:t>
      </w:r>
      <w:r w:rsidR="008A2120" w:rsidRPr="00DF5B7B">
        <w:t xml:space="preserve"> inside the State party</w:t>
      </w:r>
      <w:r w:rsidR="00242653">
        <w:t>,</w:t>
      </w:r>
      <w:r w:rsidR="008A2120" w:rsidRPr="00DF5B7B">
        <w:t xml:space="preserve"> </w:t>
      </w:r>
      <w:r w:rsidR="00242653">
        <w:t>as well as</w:t>
      </w:r>
      <w:r w:rsidR="008A2120" w:rsidRPr="00DF5B7B">
        <w:t xml:space="preserve"> nationals of the State party working abroad; </w:t>
      </w:r>
      <w:r w:rsidR="000C5E40" w:rsidRPr="00BB40F3">
        <w:t>and</w:t>
      </w:r>
    </w:p>
    <w:p w:rsidR="000C5E40" w:rsidRDefault="000C5E40" w:rsidP="008A7409">
      <w:pPr>
        <w:pStyle w:val="SingleTxtG"/>
        <w:ind w:firstLine="567"/>
        <w:rPr>
          <w:color w:val="000000"/>
          <w:lang w:eastAsia="en-GB"/>
        </w:rPr>
      </w:pPr>
      <w:r>
        <w:t>(</w:t>
      </w:r>
      <w:r w:rsidR="00960315">
        <w:t>g</w:t>
      </w:r>
      <w:r>
        <w:t>)</w:t>
      </w:r>
      <w:r>
        <w:tab/>
      </w:r>
      <w:r w:rsidR="008A7409">
        <w:t>T</w:t>
      </w:r>
      <w:r>
        <w:rPr>
          <w:color w:val="000000"/>
          <w:lang w:eastAsia="en-GB"/>
        </w:rPr>
        <w:t xml:space="preserve">he existence of mechanisms aimed at collecting quantitative disaggregated statistical data and qualitative information on the rights of </w:t>
      </w:r>
      <w:r w:rsidR="00CF77F0">
        <w:rPr>
          <w:color w:val="000000"/>
          <w:lang w:eastAsia="en-GB"/>
        </w:rPr>
        <w:t xml:space="preserve">all </w:t>
      </w:r>
      <w:r>
        <w:rPr>
          <w:color w:val="000000"/>
          <w:lang w:eastAsia="en-GB"/>
        </w:rPr>
        <w:t>migrant workers in line with the Convention</w:t>
      </w:r>
      <w:r w:rsidR="008A7409">
        <w:rPr>
          <w:color w:val="000000"/>
          <w:lang w:eastAsia="en-GB"/>
        </w:rPr>
        <w:t>,</w:t>
      </w:r>
      <w:r>
        <w:rPr>
          <w:color w:val="000000"/>
          <w:lang w:eastAsia="en-GB"/>
        </w:rPr>
        <w:t xml:space="preserve"> inside and outside the State party. If applicable, please also provide information on the functioning of such mechanisms, including indicators of success and outcomes.</w:t>
      </w:r>
    </w:p>
    <w:p w:rsidR="00F85C7C" w:rsidRPr="00212D3C" w:rsidRDefault="009A13D4" w:rsidP="00CF77F0">
      <w:pPr>
        <w:pStyle w:val="SingleTxtG"/>
      </w:pPr>
      <w:r>
        <w:t>2.</w:t>
      </w:r>
      <w:r>
        <w:tab/>
      </w:r>
      <w:r w:rsidR="00F85C7C" w:rsidRPr="00212D3C">
        <w:t>Please provide additional information on any important developments and</w:t>
      </w:r>
      <w:r w:rsidR="003748F3">
        <w:t xml:space="preserve"> </w:t>
      </w:r>
      <w:r w:rsidR="00F85C7C" w:rsidRPr="00212D3C">
        <w:t xml:space="preserve">measures </w:t>
      </w:r>
      <w:r w:rsidR="00CF77F0">
        <w:t>regarding the implementation of the</w:t>
      </w:r>
      <w:r w:rsidR="00F85C7C" w:rsidRPr="00212D3C">
        <w:t xml:space="preserve"> Convention that </w:t>
      </w:r>
      <w:r w:rsidR="00CF77F0">
        <w:t>the State party</w:t>
      </w:r>
      <w:r w:rsidR="00F85C7C" w:rsidRPr="00212D3C">
        <w:t xml:space="preserve"> considers a priority.</w:t>
      </w:r>
    </w:p>
    <w:p w:rsidR="00721268" w:rsidRPr="00DF5B7B" w:rsidRDefault="009A13D4" w:rsidP="009A13D4">
      <w:pPr>
        <w:pStyle w:val="SingleTxtG"/>
      </w:pPr>
      <w:r>
        <w:t>3.</w:t>
      </w:r>
      <w:r>
        <w:tab/>
      </w:r>
      <w:r w:rsidR="00721268" w:rsidRPr="00DF5B7B">
        <w:t xml:space="preserve">Please submit general and factual information about the country, in accordance with the harmonized reporting guidelines </w:t>
      </w:r>
      <w:r w:rsidR="003428CB">
        <w:t>for</w:t>
      </w:r>
      <w:r w:rsidR="00721268" w:rsidRPr="00DF5B7B">
        <w:t xml:space="preserve"> the international human rights treaties including the Convention (HRI/GEN/2/Rev.6). Please also submit the State</w:t>
      </w:r>
      <w:r w:rsidR="0010462C">
        <w:t xml:space="preserve"> party</w:t>
      </w:r>
      <w:r w:rsidR="00721268" w:rsidRPr="00DF5B7B">
        <w:t xml:space="preserve">’s common core document in line with the </w:t>
      </w:r>
      <w:r w:rsidR="003428CB">
        <w:t xml:space="preserve">same </w:t>
      </w:r>
      <w:r w:rsidR="00721268" w:rsidRPr="00DF5B7B">
        <w:t xml:space="preserve">reporting guidelines, if </w:t>
      </w:r>
      <w:r w:rsidR="003428CB">
        <w:t xml:space="preserve">it has </w:t>
      </w:r>
      <w:r w:rsidR="00721268" w:rsidRPr="00DF5B7B">
        <w:t xml:space="preserve">not already </w:t>
      </w:r>
      <w:r w:rsidR="003428CB">
        <w:t xml:space="preserve">been </w:t>
      </w:r>
      <w:r w:rsidR="00721268" w:rsidRPr="00DF5B7B">
        <w:t>submitted. The common core document will complement the responses to the present list of issues.</w:t>
      </w:r>
    </w:p>
    <w:p w:rsidR="00F85C7C" w:rsidRPr="00F85C7C" w:rsidRDefault="00F85C7C" w:rsidP="001F1453">
      <w:pPr>
        <w:pStyle w:val="SingleTxtG"/>
        <w:keepNext/>
        <w:keepLines/>
        <w:spacing w:before="240" w:after="0"/>
        <w:jc w:val="center"/>
        <w:rPr>
          <w:u w:val="single"/>
        </w:rPr>
      </w:pPr>
      <w:r>
        <w:rPr>
          <w:u w:val="single"/>
        </w:rPr>
        <w:tab/>
      </w:r>
      <w:r>
        <w:rPr>
          <w:u w:val="single"/>
        </w:rPr>
        <w:tab/>
      </w:r>
      <w:r>
        <w:rPr>
          <w:u w:val="single"/>
        </w:rPr>
        <w:tab/>
      </w:r>
    </w:p>
    <w:sectPr w:rsidR="00F85C7C" w:rsidRPr="00F85C7C" w:rsidSect="00A820F4">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1961" w:rsidRDefault="00981961"/>
  </w:endnote>
  <w:endnote w:type="continuationSeparator" w:id="0">
    <w:p w:rsidR="00981961" w:rsidRDefault="00981961"/>
  </w:endnote>
  <w:endnote w:type="continuationNotice" w:id="1">
    <w:p w:rsidR="00981961" w:rsidRDefault="00981961"/>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961" w:rsidRPr="00A820F4" w:rsidRDefault="00981961" w:rsidP="0057090E">
    <w:pPr>
      <w:pStyle w:val="Footer"/>
      <w:tabs>
        <w:tab w:val="right" w:pos="9638"/>
      </w:tabs>
      <w:jc w:val="both"/>
      <w:rPr>
        <w:b/>
        <w:sz w:val="18"/>
      </w:rPr>
    </w:pPr>
    <w:r w:rsidRPr="00A820F4">
      <w:rPr>
        <w:b/>
        <w:sz w:val="18"/>
      </w:rPr>
      <w:fldChar w:fldCharType="begin"/>
    </w:r>
    <w:r w:rsidRPr="00A820F4">
      <w:rPr>
        <w:b/>
        <w:sz w:val="18"/>
      </w:rPr>
      <w:instrText xml:space="preserve"> PAGE  \* MERGEFORMAT </w:instrText>
    </w:r>
    <w:r w:rsidRPr="00A820F4">
      <w:rPr>
        <w:b/>
        <w:sz w:val="18"/>
      </w:rPr>
      <w:fldChar w:fldCharType="separate"/>
    </w:r>
    <w:r>
      <w:rPr>
        <w:b/>
        <w:noProof/>
        <w:sz w:val="18"/>
      </w:rPr>
      <w:t>2</w:t>
    </w:r>
    <w:r w:rsidRPr="00A820F4">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961" w:rsidRPr="00A820F4" w:rsidRDefault="00981961" w:rsidP="0057090E">
    <w:pPr>
      <w:pStyle w:val="Footer"/>
      <w:tabs>
        <w:tab w:val="right" w:pos="9638"/>
      </w:tabs>
      <w:jc w:val="right"/>
    </w:pPr>
    <w:r w:rsidRPr="00A820F4">
      <w:rPr>
        <w:b/>
        <w:sz w:val="18"/>
      </w:rPr>
      <w:fldChar w:fldCharType="begin"/>
    </w:r>
    <w:r w:rsidRPr="00A820F4">
      <w:rPr>
        <w:b/>
        <w:sz w:val="18"/>
      </w:rPr>
      <w:instrText xml:space="preserve"> PAGE  \* MERGEFORMAT </w:instrText>
    </w:r>
    <w:r w:rsidRPr="00A820F4">
      <w:rPr>
        <w:b/>
        <w:sz w:val="18"/>
      </w:rPr>
      <w:fldChar w:fldCharType="separate"/>
    </w:r>
    <w:r>
      <w:rPr>
        <w:b/>
        <w:noProof/>
        <w:sz w:val="18"/>
      </w:rPr>
      <w:t>7</w:t>
    </w:r>
    <w:r w:rsidRPr="00A820F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961" w:rsidRPr="007E2A1D" w:rsidRDefault="00981961" w:rsidP="00506FCB">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37.3pt;margin-top:646.25pt;width:73.25pt;height:18.15pt;z-index:1;mso-position-horizontal-relative:margin;mso-position-vertical-relative:margin">
          <v:imagedata r:id="rId1" o:title="recycle_English"/>
          <w10:wrap anchorx="margin" anchory="margin"/>
        </v:shape>
      </w:pict>
    </w:r>
    <w:r>
      <w:t>GE.14-43053</w:t>
    </w:r>
    <w:r>
      <w:br/>
    </w:r>
    <w:r w:rsidRPr="000D20CC">
      <w:rPr>
        <w:rFonts w:ascii="C39T30Lfz" w:hAnsi="C39T30Lfz"/>
        <w:sz w:val="56"/>
      </w:rPr>
      <w:t></w:t>
    </w:r>
    <w:r w:rsidRPr="000D20CC">
      <w:rPr>
        <w:rFonts w:ascii="C39T30Lfz" w:hAnsi="C39T30Lfz"/>
        <w:sz w:val="56"/>
      </w:rPr>
      <w:t></w:t>
    </w:r>
    <w:r w:rsidRPr="000D20CC">
      <w:rPr>
        <w:rFonts w:ascii="C39T30Lfz" w:hAnsi="C39T30Lfz"/>
        <w:sz w:val="56"/>
      </w:rPr>
      <w:t></w:t>
    </w:r>
    <w:r w:rsidRPr="000D20CC">
      <w:rPr>
        <w:rFonts w:ascii="C39T30Lfz" w:hAnsi="C39T30Lfz"/>
        <w:sz w:val="56"/>
      </w:rPr>
      <w:t></w:t>
    </w:r>
    <w:r w:rsidRPr="000D20CC">
      <w:rPr>
        <w:rFonts w:ascii="C39T30Lfz" w:hAnsi="C39T30Lfz"/>
        <w:sz w:val="56"/>
      </w:rPr>
      <w:t></w:t>
    </w:r>
    <w:r w:rsidRPr="000D20CC">
      <w:rPr>
        <w:rFonts w:ascii="C39T30Lfz" w:hAnsi="C39T30Lfz"/>
        <w:sz w:val="56"/>
      </w:rPr>
      <w:t></w:t>
    </w:r>
    <w:r w:rsidRPr="000D20CC">
      <w:rPr>
        <w:rFonts w:ascii="C39T30Lfz" w:hAnsi="C39T30Lfz"/>
        <w:sz w:val="56"/>
      </w:rPr>
      <w:t></w:t>
    </w:r>
    <w:r w:rsidRPr="000D20CC">
      <w:rPr>
        <w:rFonts w:ascii="C39T30Lfz" w:hAnsi="C39T30Lfz"/>
        <w:sz w:val="56"/>
      </w:rPr>
      <w:t></w:t>
    </w:r>
    <w:r w:rsidRPr="000D20CC">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1961" w:rsidRPr="000B175B" w:rsidRDefault="00981961" w:rsidP="000B175B">
      <w:pPr>
        <w:tabs>
          <w:tab w:val="right" w:pos="2155"/>
        </w:tabs>
        <w:spacing w:after="80"/>
        <w:ind w:left="680"/>
        <w:rPr>
          <w:u w:val="single"/>
        </w:rPr>
      </w:pPr>
      <w:r>
        <w:rPr>
          <w:u w:val="single"/>
        </w:rPr>
        <w:tab/>
      </w:r>
    </w:p>
  </w:footnote>
  <w:footnote w:type="continuationSeparator" w:id="0">
    <w:p w:rsidR="00981961" w:rsidRPr="00FC68B7" w:rsidRDefault="00981961" w:rsidP="00FC68B7">
      <w:pPr>
        <w:tabs>
          <w:tab w:val="left" w:pos="2155"/>
        </w:tabs>
        <w:spacing w:after="80"/>
        <w:ind w:left="680"/>
        <w:rPr>
          <w:u w:val="single"/>
        </w:rPr>
      </w:pPr>
      <w:r>
        <w:rPr>
          <w:u w:val="single"/>
        </w:rPr>
        <w:tab/>
      </w:r>
    </w:p>
  </w:footnote>
  <w:footnote w:type="continuationNotice" w:id="1">
    <w:p w:rsidR="00981961" w:rsidRDefault="00981961"/>
  </w:footnote>
  <w:footnote w:id="2">
    <w:p w:rsidR="00981961" w:rsidRPr="00F41693" w:rsidRDefault="00981961">
      <w:pPr>
        <w:pStyle w:val="FootnoteText"/>
        <w:rPr>
          <w:lang w:val="en-US"/>
        </w:rPr>
      </w:pPr>
      <w:r>
        <w:rPr>
          <w:rStyle w:val="FootnoteReference"/>
        </w:rPr>
        <w:tab/>
      </w:r>
      <w:r w:rsidRPr="00BB40F3">
        <w:rPr>
          <w:rStyle w:val="FootnoteReference"/>
          <w:sz w:val="20"/>
          <w:vertAlign w:val="baseline"/>
        </w:rPr>
        <w:t>*</w:t>
      </w:r>
      <w:r>
        <w:rPr>
          <w:rStyle w:val="FootnoteReference"/>
          <w:sz w:val="20"/>
          <w:vertAlign w:val="baseline"/>
        </w:rPr>
        <w:tab/>
      </w:r>
      <w:r>
        <w:t>Adopted by the Committee at its 20</w:t>
      </w:r>
      <w:r w:rsidRPr="00CA1E02">
        <w:t>th</w:t>
      </w:r>
      <w:r>
        <w:t xml:space="preserve"> session (31 March–11 April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961" w:rsidRPr="00A820F4" w:rsidRDefault="00981961" w:rsidP="0057090E">
    <w:pPr>
      <w:pStyle w:val="Header"/>
    </w:pPr>
    <w:r>
      <w:t>CMW/C/CPV/QPR/1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961" w:rsidRPr="00A820F4" w:rsidRDefault="00981961" w:rsidP="0057090E">
    <w:pPr>
      <w:pStyle w:val="Header"/>
      <w:jc w:val="right"/>
    </w:pPr>
    <w:r>
      <w:t>CMW/C/CPV/QPR/1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ADF1DA2"/>
    <w:multiLevelType w:val="hybridMultilevel"/>
    <w:tmpl w:val="6B74C56E"/>
    <w:lvl w:ilvl="0" w:tplc="0809000F">
      <w:start w:val="1"/>
      <w:numFmt w:val="decimal"/>
      <w:lvlText w:val="%1."/>
      <w:lvlJc w:val="left"/>
      <w:pPr>
        <w:ind w:left="1494" w:hanging="360"/>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2">
    <w:nsid w:val="227F2A1D"/>
    <w:multiLevelType w:val="hybridMultilevel"/>
    <w:tmpl w:val="1E52B3A4"/>
    <w:lvl w:ilvl="0" w:tplc="D0E8FE1C">
      <w:start w:val="1"/>
      <w:numFmt w:val="upperLetter"/>
      <w:lvlText w:val="%1."/>
      <w:lvlJc w:val="left"/>
      <w:pPr>
        <w:ind w:left="1134" w:hanging="360"/>
      </w:pPr>
    </w:lvl>
    <w:lvl w:ilvl="1" w:tplc="08090019">
      <w:start w:val="1"/>
      <w:numFmt w:val="lowerLetter"/>
      <w:lvlText w:val="%2."/>
      <w:lvlJc w:val="left"/>
      <w:pPr>
        <w:ind w:left="1854" w:hanging="360"/>
      </w:pPr>
    </w:lvl>
    <w:lvl w:ilvl="2" w:tplc="0809001B">
      <w:start w:val="1"/>
      <w:numFmt w:val="lowerRoman"/>
      <w:lvlText w:val="%3."/>
      <w:lvlJc w:val="right"/>
      <w:pPr>
        <w:ind w:left="2574" w:hanging="180"/>
      </w:pPr>
    </w:lvl>
    <w:lvl w:ilvl="3" w:tplc="0809000F">
      <w:start w:val="1"/>
      <w:numFmt w:val="decimal"/>
      <w:lvlText w:val="%4."/>
      <w:lvlJc w:val="left"/>
      <w:pPr>
        <w:ind w:left="3294" w:hanging="360"/>
      </w:pPr>
    </w:lvl>
    <w:lvl w:ilvl="4" w:tplc="08090019">
      <w:start w:val="1"/>
      <w:numFmt w:val="lowerLetter"/>
      <w:lvlText w:val="%5."/>
      <w:lvlJc w:val="left"/>
      <w:pPr>
        <w:ind w:left="4014" w:hanging="360"/>
      </w:pPr>
    </w:lvl>
    <w:lvl w:ilvl="5" w:tplc="0809001B">
      <w:start w:val="1"/>
      <w:numFmt w:val="lowerRoman"/>
      <w:lvlText w:val="%6."/>
      <w:lvlJc w:val="right"/>
      <w:pPr>
        <w:ind w:left="4734" w:hanging="180"/>
      </w:pPr>
    </w:lvl>
    <w:lvl w:ilvl="6" w:tplc="0809000F">
      <w:start w:val="1"/>
      <w:numFmt w:val="decimal"/>
      <w:lvlText w:val="%7."/>
      <w:lvlJc w:val="left"/>
      <w:pPr>
        <w:ind w:left="5454" w:hanging="360"/>
      </w:pPr>
    </w:lvl>
    <w:lvl w:ilvl="7" w:tplc="08090019">
      <w:start w:val="1"/>
      <w:numFmt w:val="lowerLetter"/>
      <w:lvlText w:val="%8."/>
      <w:lvlJc w:val="left"/>
      <w:pPr>
        <w:ind w:left="6174" w:hanging="360"/>
      </w:pPr>
    </w:lvl>
    <w:lvl w:ilvl="8" w:tplc="0809001B">
      <w:start w:val="1"/>
      <w:numFmt w:val="lowerRoman"/>
      <w:lvlText w:val="%9."/>
      <w:lvlJc w:val="right"/>
      <w:pPr>
        <w:ind w:left="6894" w:hanging="180"/>
      </w:pPr>
    </w:lvl>
  </w:abstractNum>
  <w:abstractNum w:abstractNumId="3">
    <w:nsid w:val="3FC120D4"/>
    <w:multiLevelType w:val="hybridMultilevel"/>
    <w:tmpl w:val="08888D9E"/>
    <w:lvl w:ilvl="0" w:tplc="A7026404">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8FD2DC3E">
      <w:start w:val="1"/>
      <w:numFmt w:val="decimal"/>
      <w:lvlText w:val="%3."/>
      <w:lvlJc w:val="left"/>
      <w:pPr>
        <w:tabs>
          <w:tab w:val="num" w:pos="1701"/>
        </w:tabs>
        <w:ind w:left="1134" w:firstLine="0"/>
      </w:pPr>
      <w:rPr>
        <w:rFonts w:hint="default"/>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4">
    <w:nsid w:val="40F81BC2"/>
    <w:multiLevelType w:val="hybridMultilevel"/>
    <w:tmpl w:val="31C6072C"/>
    <w:lvl w:ilvl="0" w:tplc="4184C0C8">
      <w:start w:val="1"/>
      <w:numFmt w:val="lowerLetter"/>
      <w:lvlText w:val="(%1)"/>
      <w:lvlJc w:val="left"/>
      <w:pPr>
        <w:ind w:left="1764" w:hanging="360"/>
      </w:pPr>
    </w:lvl>
    <w:lvl w:ilvl="1" w:tplc="08090019">
      <w:start w:val="1"/>
      <w:numFmt w:val="lowerLetter"/>
      <w:lvlText w:val="%2."/>
      <w:lvlJc w:val="left"/>
      <w:pPr>
        <w:ind w:left="2484" w:hanging="360"/>
      </w:pPr>
    </w:lvl>
    <w:lvl w:ilvl="2" w:tplc="0809001B">
      <w:start w:val="1"/>
      <w:numFmt w:val="lowerRoman"/>
      <w:lvlText w:val="%3."/>
      <w:lvlJc w:val="right"/>
      <w:pPr>
        <w:ind w:left="3204" w:hanging="180"/>
      </w:pPr>
    </w:lvl>
    <w:lvl w:ilvl="3" w:tplc="0809000F">
      <w:start w:val="1"/>
      <w:numFmt w:val="decimal"/>
      <w:lvlText w:val="%4."/>
      <w:lvlJc w:val="left"/>
      <w:pPr>
        <w:ind w:left="3924" w:hanging="360"/>
      </w:pPr>
    </w:lvl>
    <w:lvl w:ilvl="4" w:tplc="08090019">
      <w:start w:val="1"/>
      <w:numFmt w:val="lowerLetter"/>
      <w:lvlText w:val="%5."/>
      <w:lvlJc w:val="left"/>
      <w:pPr>
        <w:ind w:left="4644" w:hanging="360"/>
      </w:pPr>
    </w:lvl>
    <w:lvl w:ilvl="5" w:tplc="0809001B">
      <w:start w:val="1"/>
      <w:numFmt w:val="lowerRoman"/>
      <w:lvlText w:val="%6."/>
      <w:lvlJc w:val="right"/>
      <w:pPr>
        <w:ind w:left="5364" w:hanging="180"/>
      </w:pPr>
    </w:lvl>
    <w:lvl w:ilvl="6" w:tplc="0809000F">
      <w:start w:val="1"/>
      <w:numFmt w:val="decimal"/>
      <w:lvlText w:val="%7."/>
      <w:lvlJc w:val="left"/>
      <w:pPr>
        <w:ind w:left="6084" w:hanging="360"/>
      </w:pPr>
    </w:lvl>
    <w:lvl w:ilvl="7" w:tplc="08090019">
      <w:start w:val="1"/>
      <w:numFmt w:val="lowerLetter"/>
      <w:lvlText w:val="%8."/>
      <w:lvlJc w:val="left"/>
      <w:pPr>
        <w:ind w:left="6804" w:hanging="360"/>
      </w:pPr>
    </w:lvl>
    <w:lvl w:ilvl="8" w:tplc="0809001B">
      <w:start w:val="1"/>
      <w:numFmt w:val="lowerRoman"/>
      <w:lvlText w:val="%9."/>
      <w:lvlJc w:val="right"/>
      <w:pPr>
        <w:ind w:left="7524" w:hanging="180"/>
      </w:pPr>
    </w:lvl>
  </w:abstractNum>
  <w:abstractNum w:abstractNumId="5">
    <w:nsid w:val="44232B91"/>
    <w:multiLevelType w:val="hybridMultilevel"/>
    <w:tmpl w:val="25A0C8CE"/>
    <w:lvl w:ilvl="0" w:tplc="73E0B5A8">
      <w:start w:val="1"/>
      <w:numFmt w:val="decimal"/>
      <w:lvlText w:val="%1."/>
      <w:lvlJc w:val="left"/>
      <w:pPr>
        <w:ind w:left="1494" w:hanging="360"/>
      </w:pPr>
      <w:rPr>
        <w:rFonts w:ascii="Times New Roman" w:eastAsia="Times New Roman" w:hAnsi="Times New Roman" w:cs="Times New Roman"/>
      </w:rPr>
    </w:lvl>
    <w:lvl w:ilvl="1" w:tplc="3B86D456">
      <w:start w:val="1"/>
      <w:numFmt w:val="lowerLetter"/>
      <w:lvlText w:val="(%2)"/>
      <w:lvlJc w:val="left"/>
      <w:pPr>
        <w:ind w:left="2214" w:hanging="360"/>
      </w:pPr>
      <w:rPr>
        <w:rFonts w:ascii="Times New Roman" w:eastAsia="Times New Roman" w:hAnsi="Times New Roman" w:cs="Times New Roman"/>
      </w:r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6">
    <w:nsid w:val="4BD148EC"/>
    <w:multiLevelType w:val="hybridMultilevel"/>
    <w:tmpl w:val="807EC3C2"/>
    <w:lvl w:ilvl="0" w:tplc="3296F05C">
      <w:start w:val="33"/>
      <w:numFmt w:val="decimal"/>
      <w:lvlText w:val="%1."/>
      <w:lvlJc w:val="left"/>
      <w:pPr>
        <w:ind w:left="1494"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nsid w:val="4D782C43"/>
    <w:multiLevelType w:val="hybridMultilevel"/>
    <w:tmpl w:val="E0280F9C"/>
    <w:lvl w:ilvl="0" w:tplc="C8142CFA">
      <w:start w:val="1"/>
      <w:numFmt w:val="upperRoman"/>
      <w:lvlText w:val="%1."/>
      <w:lvlJc w:val="left"/>
      <w:pPr>
        <w:ind w:left="1494" w:hanging="720"/>
      </w:pPr>
      <w:rPr>
        <w:b/>
      </w:rPr>
    </w:lvl>
    <w:lvl w:ilvl="1" w:tplc="08090019">
      <w:start w:val="1"/>
      <w:numFmt w:val="lowerLetter"/>
      <w:lvlText w:val="%2."/>
      <w:lvlJc w:val="left"/>
      <w:pPr>
        <w:ind w:left="1854" w:hanging="360"/>
      </w:pPr>
    </w:lvl>
    <w:lvl w:ilvl="2" w:tplc="0809001B">
      <w:start w:val="1"/>
      <w:numFmt w:val="lowerRoman"/>
      <w:lvlText w:val="%3."/>
      <w:lvlJc w:val="right"/>
      <w:pPr>
        <w:ind w:left="2574" w:hanging="180"/>
      </w:pPr>
    </w:lvl>
    <w:lvl w:ilvl="3" w:tplc="0809000F">
      <w:start w:val="1"/>
      <w:numFmt w:val="decimal"/>
      <w:lvlText w:val="%4."/>
      <w:lvlJc w:val="left"/>
      <w:pPr>
        <w:ind w:left="3294" w:hanging="360"/>
      </w:pPr>
    </w:lvl>
    <w:lvl w:ilvl="4" w:tplc="08090019">
      <w:start w:val="1"/>
      <w:numFmt w:val="lowerLetter"/>
      <w:lvlText w:val="%5."/>
      <w:lvlJc w:val="left"/>
      <w:pPr>
        <w:ind w:left="4014" w:hanging="360"/>
      </w:pPr>
    </w:lvl>
    <w:lvl w:ilvl="5" w:tplc="0809001B">
      <w:start w:val="1"/>
      <w:numFmt w:val="lowerRoman"/>
      <w:lvlText w:val="%6."/>
      <w:lvlJc w:val="right"/>
      <w:pPr>
        <w:ind w:left="4734" w:hanging="180"/>
      </w:pPr>
    </w:lvl>
    <w:lvl w:ilvl="6" w:tplc="0809000F">
      <w:start w:val="1"/>
      <w:numFmt w:val="decimal"/>
      <w:lvlText w:val="%7."/>
      <w:lvlJc w:val="left"/>
      <w:pPr>
        <w:ind w:left="5454" w:hanging="360"/>
      </w:pPr>
    </w:lvl>
    <w:lvl w:ilvl="7" w:tplc="08090019">
      <w:start w:val="1"/>
      <w:numFmt w:val="lowerLetter"/>
      <w:lvlText w:val="%8."/>
      <w:lvlJc w:val="left"/>
      <w:pPr>
        <w:ind w:left="6174" w:hanging="360"/>
      </w:pPr>
    </w:lvl>
    <w:lvl w:ilvl="8" w:tplc="0809001B">
      <w:start w:val="1"/>
      <w:numFmt w:val="lowerRoman"/>
      <w:lvlText w:val="%9."/>
      <w:lvlJc w:val="right"/>
      <w:pPr>
        <w:ind w:left="6894" w:hanging="180"/>
      </w:pPr>
    </w:lvl>
  </w:abstractNum>
  <w:abstractNum w:abstractNumId="8">
    <w:nsid w:val="4ED50A24"/>
    <w:multiLevelType w:val="hybridMultilevel"/>
    <w:tmpl w:val="F8125E26"/>
    <w:lvl w:ilvl="0" w:tplc="3B86D456">
      <w:start w:val="1"/>
      <w:numFmt w:val="lowerLetter"/>
      <w:lvlText w:val="(%1)"/>
      <w:lvlJc w:val="left"/>
      <w:pPr>
        <w:ind w:left="1494" w:hanging="360"/>
      </w:pPr>
      <w:rPr>
        <w:rFonts w:ascii="Times New Roman" w:eastAsia="Times New Roman" w:hAnsi="Times New Roman" w:cs="Times New Roman"/>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9">
    <w:nsid w:val="4FDF71D7"/>
    <w:multiLevelType w:val="hybridMultilevel"/>
    <w:tmpl w:val="3E743CE8"/>
    <w:lvl w:ilvl="0" w:tplc="F0D2721C">
      <w:start w:val="1"/>
      <w:numFmt w:val="lowerLetter"/>
      <w:lvlText w:val="(%1)"/>
      <w:lvlJc w:val="left"/>
      <w:pPr>
        <w:ind w:left="1647" w:hanging="360"/>
      </w:pPr>
    </w:lvl>
    <w:lvl w:ilvl="1" w:tplc="08090019">
      <w:start w:val="1"/>
      <w:numFmt w:val="lowerLetter"/>
      <w:lvlText w:val="%2."/>
      <w:lvlJc w:val="left"/>
      <w:pPr>
        <w:ind w:left="2367" w:hanging="360"/>
      </w:pPr>
    </w:lvl>
    <w:lvl w:ilvl="2" w:tplc="0809001B">
      <w:start w:val="1"/>
      <w:numFmt w:val="lowerRoman"/>
      <w:lvlText w:val="%3."/>
      <w:lvlJc w:val="right"/>
      <w:pPr>
        <w:ind w:left="3087" w:hanging="180"/>
      </w:pPr>
    </w:lvl>
    <w:lvl w:ilvl="3" w:tplc="0809000F">
      <w:start w:val="1"/>
      <w:numFmt w:val="decimal"/>
      <w:lvlText w:val="%4."/>
      <w:lvlJc w:val="left"/>
      <w:pPr>
        <w:ind w:left="3807" w:hanging="360"/>
      </w:pPr>
    </w:lvl>
    <w:lvl w:ilvl="4" w:tplc="08090019">
      <w:start w:val="1"/>
      <w:numFmt w:val="lowerLetter"/>
      <w:lvlText w:val="%5."/>
      <w:lvlJc w:val="left"/>
      <w:pPr>
        <w:ind w:left="4527" w:hanging="360"/>
      </w:pPr>
    </w:lvl>
    <w:lvl w:ilvl="5" w:tplc="0809001B">
      <w:start w:val="1"/>
      <w:numFmt w:val="lowerRoman"/>
      <w:lvlText w:val="%6."/>
      <w:lvlJc w:val="right"/>
      <w:pPr>
        <w:ind w:left="5247" w:hanging="180"/>
      </w:pPr>
    </w:lvl>
    <w:lvl w:ilvl="6" w:tplc="0809000F">
      <w:start w:val="1"/>
      <w:numFmt w:val="decimal"/>
      <w:lvlText w:val="%7."/>
      <w:lvlJc w:val="left"/>
      <w:pPr>
        <w:ind w:left="5967" w:hanging="360"/>
      </w:pPr>
    </w:lvl>
    <w:lvl w:ilvl="7" w:tplc="08090019">
      <w:start w:val="1"/>
      <w:numFmt w:val="lowerLetter"/>
      <w:lvlText w:val="%8."/>
      <w:lvlJc w:val="left"/>
      <w:pPr>
        <w:ind w:left="6687" w:hanging="360"/>
      </w:pPr>
    </w:lvl>
    <w:lvl w:ilvl="8" w:tplc="0809001B">
      <w:start w:val="1"/>
      <w:numFmt w:val="lowerRoman"/>
      <w:lvlText w:val="%9."/>
      <w:lvlJc w:val="right"/>
      <w:pPr>
        <w:ind w:left="7407" w:hanging="180"/>
      </w:pPr>
    </w:lvl>
  </w:abstractNum>
  <w:abstractNum w:abstractNumId="10">
    <w:nsid w:val="5F6976EA"/>
    <w:multiLevelType w:val="hybridMultilevel"/>
    <w:tmpl w:val="39C46BD0"/>
    <w:lvl w:ilvl="0" w:tplc="0809000F">
      <w:start w:val="30"/>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nsid w:val="67F20239"/>
    <w:multiLevelType w:val="hybridMultilevel"/>
    <w:tmpl w:val="CE3436B8"/>
    <w:lvl w:ilvl="0" w:tplc="0809000F">
      <w:start w:val="1"/>
      <w:numFmt w:val="decimal"/>
      <w:lvlText w:val="%1."/>
      <w:lvlJc w:val="left"/>
      <w:pPr>
        <w:ind w:left="1494"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7BEA1BA3"/>
    <w:multiLevelType w:val="multilevel"/>
    <w:tmpl w:val="2DC44536"/>
    <w:lvl w:ilvl="0">
      <w:start w:val="1"/>
      <w:numFmt w:val="decimal"/>
      <w:lvlText w:val="%1."/>
      <w:lvlJc w:val="left"/>
      <w:pPr>
        <w:tabs>
          <w:tab w:val="num" w:pos="2835"/>
        </w:tabs>
        <w:ind w:left="2268" w:firstLine="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4">
    <w:nsid w:val="7FF1276D"/>
    <w:multiLevelType w:val="hybridMultilevel"/>
    <w:tmpl w:val="D0A876E4"/>
    <w:lvl w:ilvl="0" w:tplc="73E0B5A8">
      <w:start w:val="1"/>
      <w:numFmt w:val="decimal"/>
      <w:lvlText w:val="%1."/>
      <w:lvlJc w:val="left"/>
      <w:pPr>
        <w:ind w:left="1494" w:hanging="360"/>
      </w:pPr>
      <w:rPr>
        <w:rFonts w:ascii="Times New Roman" w:eastAsia="Times New Roman" w:hAnsi="Times New Roman" w:cs="Times New Roman"/>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num w:numId="1">
    <w:abstractNumId w:val="0"/>
  </w:num>
  <w:num w:numId="2">
    <w:abstractNumId w:val="12"/>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1"/>
  </w:num>
  <w:num w:numId="13">
    <w:abstractNumId w:val="9"/>
  </w:num>
  <w:num w:numId="14">
    <w:abstractNumId w:val="8"/>
  </w:num>
  <w:num w:numId="15">
    <w:abstractNumId w:val="11"/>
  </w:num>
  <w:num w:numId="16">
    <w:abstractNumId w:val="5"/>
  </w:num>
  <w:num w:numId="17">
    <w:abstractNumId w:val="7"/>
  </w:num>
  <w:num w:numId="18">
    <w:abstractNumId w:val="2"/>
  </w:num>
  <w:num w:numId="19">
    <w:abstractNumId w:val="6"/>
    <w:lvlOverride w:ilvl="0">
      <w:startOverride w:val="3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1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820F4"/>
    <w:rsid w:val="000010EB"/>
    <w:rsid w:val="000026E6"/>
    <w:rsid w:val="00004FA4"/>
    <w:rsid w:val="000053CD"/>
    <w:rsid w:val="00024DD1"/>
    <w:rsid w:val="00026B4D"/>
    <w:rsid w:val="00027F2B"/>
    <w:rsid w:val="000409F2"/>
    <w:rsid w:val="00050F6B"/>
    <w:rsid w:val="00053F99"/>
    <w:rsid w:val="00054D61"/>
    <w:rsid w:val="000676F6"/>
    <w:rsid w:val="00072C8C"/>
    <w:rsid w:val="000733B5"/>
    <w:rsid w:val="00076800"/>
    <w:rsid w:val="000931C0"/>
    <w:rsid w:val="000A6E65"/>
    <w:rsid w:val="000B0344"/>
    <w:rsid w:val="000B175B"/>
    <w:rsid w:val="000B3A0F"/>
    <w:rsid w:val="000B4EF7"/>
    <w:rsid w:val="000B7C61"/>
    <w:rsid w:val="000C2D2E"/>
    <w:rsid w:val="000C5E40"/>
    <w:rsid w:val="000C6CD1"/>
    <w:rsid w:val="000D20CC"/>
    <w:rsid w:val="000E0415"/>
    <w:rsid w:val="000E3B35"/>
    <w:rsid w:val="000F628A"/>
    <w:rsid w:val="000F66C0"/>
    <w:rsid w:val="0010462C"/>
    <w:rsid w:val="001103AA"/>
    <w:rsid w:val="00133A27"/>
    <w:rsid w:val="00147790"/>
    <w:rsid w:val="00150DDC"/>
    <w:rsid w:val="00154FC7"/>
    <w:rsid w:val="0016074A"/>
    <w:rsid w:val="00196605"/>
    <w:rsid w:val="001B4B04"/>
    <w:rsid w:val="001C5307"/>
    <w:rsid w:val="001C6663"/>
    <w:rsid w:val="001C7895"/>
    <w:rsid w:val="001D26DF"/>
    <w:rsid w:val="001E6639"/>
    <w:rsid w:val="001E6CC1"/>
    <w:rsid w:val="001E7D02"/>
    <w:rsid w:val="001F1453"/>
    <w:rsid w:val="00200484"/>
    <w:rsid w:val="00202DA8"/>
    <w:rsid w:val="00205684"/>
    <w:rsid w:val="00206FA7"/>
    <w:rsid w:val="00211E0B"/>
    <w:rsid w:val="00212D3C"/>
    <w:rsid w:val="0021529B"/>
    <w:rsid w:val="002243CC"/>
    <w:rsid w:val="00242653"/>
    <w:rsid w:val="0025103F"/>
    <w:rsid w:val="002534C4"/>
    <w:rsid w:val="002611EE"/>
    <w:rsid w:val="00286223"/>
    <w:rsid w:val="0029171A"/>
    <w:rsid w:val="00292104"/>
    <w:rsid w:val="00296D00"/>
    <w:rsid w:val="002A72B5"/>
    <w:rsid w:val="002C1CF6"/>
    <w:rsid w:val="002D0F93"/>
    <w:rsid w:val="002D256D"/>
    <w:rsid w:val="002D5B87"/>
    <w:rsid w:val="002F175C"/>
    <w:rsid w:val="002F6B25"/>
    <w:rsid w:val="00315E36"/>
    <w:rsid w:val="003229D8"/>
    <w:rsid w:val="00336655"/>
    <w:rsid w:val="00341E21"/>
    <w:rsid w:val="003428CB"/>
    <w:rsid w:val="00344353"/>
    <w:rsid w:val="00347E92"/>
    <w:rsid w:val="00352709"/>
    <w:rsid w:val="00354D84"/>
    <w:rsid w:val="00361750"/>
    <w:rsid w:val="00362C0F"/>
    <w:rsid w:val="0036359E"/>
    <w:rsid w:val="00371178"/>
    <w:rsid w:val="003748F3"/>
    <w:rsid w:val="0037542D"/>
    <w:rsid w:val="00385B20"/>
    <w:rsid w:val="003874D1"/>
    <w:rsid w:val="003A19CC"/>
    <w:rsid w:val="003A4DE4"/>
    <w:rsid w:val="003A6810"/>
    <w:rsid w:val="003C0C4E"/>
    <w:rsid w:val="003C2CC4"/>
    <w:rsid w:val="003C55D3"/>
    <w:rsid w:val="003D32E5"/>
    <w:rsid w:val="003D4B23"/>
    <w:rsid w:val="003F0898"/>
    <w:rsid w:val="003F0D24"/>
    <w:rsid w:val="004033DF"/>
    <w:rsid w:val="00410C89"/>
    <w:rsid w:val="004133BA"/>
    <w:rsid w:val="00421EC1"/>
    <w:rsid w:val="004233B9"/>
    <w:rsid w:val="00426A6A"/>
    <w:rsid w:val="00426B9B"/>
    <w:rsid w:val="004325CB"/>
    <w:rsid w:val="00440653"/>
    <w:rsid w:val="004420B8"/>
    <w:rsid w:val="00443F4C"/>
    <w:rsid w:val="0045495B"/>
    <w:rsid w:val="00456549"/>
    <w:rsid w:val="004675BE"/>
    <w:rsid w:val="004720B2"/>
    <w:rsid w:val="0047693D"/>
    <w:rsid w:val="00490846"/>
    <w:rsid w:val="004A3A3E"/>
    <w:rsid w:val="004B61A5"/>
    <w:rsid w:val="004B7372"/>
    <w:rsid w:val="004D3E83"/>
    <w:rsid w:val="00506FCB"/>
    <w:rsid w:val="00512C22"/>
    <w:rsid w:val="00521A3F"/>
    <w:rsid w:val="00522101"/>
    <w:rsid w:val="00524256"/>
    <w:rsid w:val="00534C6B"/>
    <w:rsid w:val="005372F2"/>
    <w:rsid w:val="00541AE7"/>
    <w:rsid w:val="005420F2"/>
    <w:rsid w:val="00544D1B"/>
    <w:rsid w:val="00546064"/>
    <w:rsid w:val="00552193"/>
    <w:rsid w:val="00562442"/>
    <w:rsid w:val="0057090E"/>
    <w:rsid w:val="00580773"/>
    <w:rsid w:val="00597E37"/>
    <w:rsid w:val="005A000D"/>
    <w:rsid w:val="005A57F6"/>
    <w:rsid w:val="005A71D2"/>
    <w:rsid w:val="005B3DB3"/>
    <w:rsid w:val="005C6A1D"/>
    <w:rsid w:val="005D139C"/>
    <w:rsid w:val="005E5057"/>
    <w:rsid w:val="005E7E89"/>
    <w:rsid w:val="005F3532"/>
    <w:rsid w:val="006001EE"/>
    <w:rsid w:val="00601A2C"/>
    <w:rsid w:val="00602B39"/>
    <w:rsid w:val="00603C9F"/>
    <w:rsid w:val="00611FC4"/>
    <w:rsid w:val="006176FB"/>
    <w:rsid w:val="00617A47"/>
    <w:rsid w:val="006227C0"/>
    <w:rsid w:val="00637C20"/>
    <w:rsid w:val="00640B26"/>
    <w:rsid w:val="00645956"/>
    <w:rsid w:val="006500BC"/>
    <w:rsid w:val="00652D0A"/>
    <w:rsid w:val="006666A1"/>
    <w:rsid w:val="0067284E"/>
    <w:rsid w:val="00672D71"/>
    <w:rsid w:val="00686C97"/>
    <w:rsid w:val="00695210"/>
    <w:rsid w:val="006C204F"/>
    <w:rsid w:val="006C3C50"/>
    <w:rsid w:val="006D088C"/>
    <w:rsid w:val="006E3A43"/>
    <w:rsid w:val="006E4EE9"/>
    <w:rsid w:val="006E564B"/>
    <w:rsid w:val="006E6E4C"/>
    <w:rsid w:val="006F4BF8"/>
    <w:rsid w:val="00703CDA"/>
    <w:rsid w:val="007125EF"/>
    <w:rsid w:val="007201E6"/>
    <w:rsid w:val="00721268"/>
    <w:rsid w:val="0072632A"/>
    <w:rsid w:val="007431D4"/>
    <w:rsid w:val="007442B2"/>
    <w:rsid w:val="00755E86"/>
    <w:rsid w:val="00760260"/>
    <w:rsid w:val="00760500"/>
    <w:rsid w:val="0076147A"/>
    <w:rsid w:val="007822A9"/>
    <w:rsid w:val="00794635"/>
    <w:rsid w:val="00796ED3"/>
    <w:rsid w:val="007975C7"/>
    <w:rsid w:val="007B6BA5"/>
    <w:rsid w:val="007C3390"/>
    <w:rsid w:val="007C4F4B"/>
    <w:rsid w:val="007D0FE4"/>
    <w:rsid w:val="007E2A1D"/>
    <w:rsid w:val="007E36B7"/>
    <w:rsid w:val="007F4443"/>
    <w:rsid w:val="007F6611"/>
    <w:rsid w:val="00800252"/>
    <w:rsid w:val="00812E19"/>
    <w:rsid w:val="008242D7"/>
    <w:rsid w:val="0082448E"/>
    <w:rsid w:val="008247D5"/>
    <w:rsid w:val="00833233"/>
    <w:rsid w:val="00834B78"/>
    <w:rsid w:val="008432EE"/>
    <w:rsid w:val="0084642A"/>
    <w:rsid w:val="00850F85"/>
    <w:rsid w:val="0085350D"/>
    <w:rsid w:val="0085511F"/>
    <w:rsid w:val="00875365"/>
    <w:rsid w:val="008777EE"/>
    <w:rsid w:val="00885793"/>
    <w:rsid w:val="008979B1"/>
    <w:rsid w:val="008A2120"/>
    <w:rsid w:val="008A2F82"/>
    <w:rsid w:val="008A4857"/>
    <w:rsid w:val="008A6B25"/>
    <w:rsid w:val="008A6C4F"/>
    <w:rsid w:val="008A7409"/>
    <w:rsid w:val="008B2335"/>
    <w:rsid w:val="008F30D3"/>
    <w:rsid w:val="008F5329"/>
    <w:rsid w:val="008F6259"/>
    <w:rsid w:val="0090482F"/>
    <w:rsid w:val="009129D2"/>
    <w:rsid w:val="009223CA"/>
    <w:rsid w:val="00931602"/>
    <w:rsid w:val="0093397A"/>
    <w:rsid w:val="00940F93"/>
    <w:rsid w:val="0095151E"/>
    <w:rsid w:val="00951F7B"/>
    <w:rsid w:val="00957A64"/>
    <w:rsid w:val="00960315"/>
    <w:rsid w:val="00963087"/>
    <w:rsid w:val="00966D0E"/>
    <w:rsid w:val="00981961"/>
    <w:rsid w:val="009A13D4"/>
    <w:rsid w:val="009A2508"/>
    <w:rsid w:val="009A4227"/>
    <w:rsid w:val="009A6A8A"/>
    <w:rsid w:val="009A795A"/>
    <w:rsid w:val="009A7CAD"/>
    <w:rsid w:val="009B0B45"/>
    <w:rsid w:val="009B1011"/>
    <w:rsid w:val="009B1541"/>
    <w:rsid w:val="009B4159"/>
    <w:rsid w:val="009C617C"/>
    <w:rsid w:val="009D2463"/>
    <w:rsid w:val="009E3568"/>
    <w:rsid w:val="009E6FD0"/>
    <w:rsid w:val="009F457A"/>
    <w:rsid w:val="00A01489"/>
    <w:rsid w:val="00A03DD4"/>
    <w:rsid w:val="00A05C74"/>
    <w:rsid w:val="00A27B0E"/>
    <w:rsid w:val="00A40224"/>
    <w:rsid w:val="00A461A8"/>
    <w:rsid w:val="00A4750C"/>
    <w:rsid w:val="00A5384B"/>
    <w:rsid w:val="00A6375C"/>
    <w:rsid w:val="00A6789E"/>
    <w:rsid w:val="00A72F22"/>
    <w:rsid w:val="00A748A6"/>
    <w:rsid w:val="00A776B4"/>
    <w:rsid w:val="00A820F4"/>
    <w:rsid w:val="00A934FD"/>
    <w:rsid w:val="00A94361"/>
    <w:rsid w:val="00A9678C"/>
    <w:rsid w:val="00A967FE"/>
    <w:rsid w:val="00AA6209"/>
    <w:rsid w:val="00AB2C6F"/>
    <w:rsid w:val="00AF12C6"/>
    <w:rsid w:val="00AF39BE"/>
    <w:rsid w:val="00AF4CDD"/>
    <w:rsid w:val="00AF72CE"/>
    <w:rsid w:val="00B0256A"/>
    <w:rsid w:val="00B07EEA"/>
    <w:rsid w:val="00B102A6"/>
    <w:rsid w:val="00B12C1E"/>
    <w:rsid w:val="00B20FFB"/>
    <w:rsid w:val="00B25A25"/>
    <w:rsid w:val="00B30179"/>
    <w:rsid w:val="00B33CB1"/>
    <w:rsid w:val="00B47C36"/>
    <w:rsid w:val="00B5199F"/>
    <w:rsid w:val="00B56E9C"/>
    <w:rsid w:val="00B579E9"/>
    <w:rsid w:val="00B63EF9"/>
    <w:rsid w:val="00B64B1F"/>
    <w:rsid w:val="00B6553F"/>
    <w:rsid w:val="00B702AD"/>
    <w:rsid w:val="00B81E12"/>
    <w:rsid w:val="00B83C20"/>
    <w:rsid w:val="00B9082D"/>
    <w:rsid w:val="00B93A14"/>
    <w:rsid w:val="00BA25E6"/>
    <w:rsid w:val="00BA32FD"/>
    <w:rsid w:val="00BA4428"/>
    <w:rsid w:val="00BB40F3"/>
    <w:rsid w:val="00BB6B22"/>
    <w:rsid w:val="00BC74E9"/>
    <w:rsid w:val="00BE2FE3"/>
    <w:rsid w:val="00BE42B8"/>
    <w:rsid w:val="00BE7C1F"/>
    <w:rsid w:val="00BF2E97"/>
    <w:rsid w:val="00BF34EB"/>
    <w:rsid w:val="00BF68A8"/>
    <w:rsid w:val="00C01FF8"/>
    <w:rsid w:val="00C0204B"/>
    <w:rsid w:val="00C10121"/>
    <w:rsid w:val="00C173A8"/>
    <w:rsid w:val="00C22246"/>
    <w:rsid w:val="00C30CD2"/>
    <w:rsid w:val="00C3789B"/>
    <w:rsid w:val="00C37BC4"/>
    <w:rsid w:val="00C439EE"/>
    <w:rsid w:val="00C463DD"/>
    <w:rsid w:val="00C46705"/>
    <w:rsid w:val="00C4724C"/>
    <w:rsid w:val="00C523EC"/>
    <w:rsid w:val="00C55BA4"/>
    <w:rsid w:val="00C629A0"/>
    <w:rsid w:val="00C62C7D"/>
    <w:rsid w:val="00C6559E"/>
    <w:rsid w:val="00C745C3"/>
    <w:rsid w:val="00C851E3"/>
    <w:rsid w:val="00C86009"/>
    <w:rsid w:val="00C92195"/>
    <w:rsid w:val="00CA1733"/>
    <w:rsid w:val="00CA19B5"/>
    <w:rsid w:val="00CA1E02"/>
    <w:rsid w:val="00CA329E"/>
    <w:rsid w:val="00CA643A"/>
    <w:rsid w:val="00CB505A"/>
    <w:rsid w:val="00CC5B02"/>
    <w:rsid w:val="00CD17C1"/>
    <w:rsid w:val="00CE0E13"/>
    <w:rsid w:val="00CE1654"/>
    <w:rsid w:val="00CE4A8F"/>
    <w:rsid w:val="00CF77F0"/>
    <w:rsid w:val="00D034D2"/>
    <w:rsid w:val="00D07578"/>
    <w:rsid w:val="00D07988"/>
    <w:rsid w:val="00D118A5"/>
    <w:rsid w:val="00D1262D"/>
    <w:rsid w:val="00D2031B"/>
    <w:rsid w:val="00D220A5"/>
    <w:rsid w:val="00D25FE2"/>
    <w:rsid w:val="00D33D95"/>
    <w:rsid w:val="00D43252"/>
    <w:rsid w:val="00D44594"/>
    <w:rsid w:val="00D621E3"/>
    <w:rsid w:val="00D62C1E"/>
    <w:rsid w:val="00D93FE0"/>
    <w:rsid w:val="00D95303"/>
    <w:rsid w:val="00D978C6"/>
    <w:rsid w:val="00DA3C1C"/>
    <w:rsid w:val="00DA663F"/>
    <w:rsid w:val="00DB1E8D"/>
    <w:rsid w:val="00DC3E5F"/>
    <w:rsid w:val="00DC650F"/>
    <w:rsid w:val="00DD1812"/>
    <w:rsid w:val="00DD1965"/>
    <w:rsid w:val="00DD46B2"/>
    <w:rsid w:val="00DD7DBB"/>
    <w:rsid w:val="00DE2883"/>
    <w:rsid w:val="00DE5CF5"/>
    <w:rsid w:val="00DF1F98"/>
    <w:rsid w:val="00DF5B7B"/>
    <w:rsid w:val="00DF6874"/>
    <w:rsid w:val="00E11506"/>
    <w:rsid w:val="00E3472F"/>
    <w:rsid w:val="00E45408"/>
    <w:rsid w:val="00E53FB6"/>
    <w:rsid w:val="00E57041"/>
    <w:rsid w:val="00E6550F"/>
    <w:rsid w:val="00E71BC8"/>
    <w:rsid w:val="00E72485"/>
    <w:rsid w:val="00E7260F"/>
    <w:rsid w:val="00E803B3"/>
    <w:rsid w:val="00E80674"/>
    <w:rsid w:val="00E830D5"/>
    <w:rsid w:val="00E870D5"/>
    <w:rsid w:val="00E91F10"/>
    <w:rsid w:val="00E96630"/>
    <w:rsid w:val="00EC3910"/>
    <w:rsid w:val="00ED7A2A"/>
    <w:rsid w:val="00EE2487"/>
    <w:rsid w:val="00EF1D7F"/>
    <w:rsid w:val="00F07DE2"/>
    <w:rsid w:val="00F13084"/>
    <w:rsid w:val="00F24C7F"/>
    <w:rsid w:val="00F41693"/>
    <w:rsid w:val="00F53066"/>
    <w:rsid w:val="00F64BE4"/>
    <w:rsid w:val="00F71ED1"/>
    <w:rsid w:val="00F85C7C"/>
    <w:rsid w:val="00FA73CE"/>
    <w:rsid w:val="00FB2102"/>
    <w:rsid w:val="00FC1058"/>
    <w:rsid w:val="00FC68B7"/>
    <w:rsid w:val="00FE7C0F"/>
    <w:rsid w:val="00FF1379"/>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2195"/>
    <w:pPr>
      <w:suppressAutoHyphens/>
      <w:spacing w:line="240" w:lineRule="atLeast"/>
    </w:pPr>
    <w:rPr>
      <w:lang w:val="en-GB"/>
    </w:rPr>
  </w:style>
  <w:style w:type="paragraph" w:styleId="Heading1">
    <w:name w:val="heading 1"/>
    <w:aliases w:val="Table_G"/>
    <w:basedOn w:val="SingleTxtG"/>
    <w:next w:val="SingleTxtG"/>
    <w:qFormat/>
    <w:rsid w:val="00C92195"/>
    <w:pPr>
      <w:spacing w:after="0" w:line="240" w:lineRule="auto"/>
      <w:ind w:right="0"/>
      <w:jc w:val="left"/>
      <w:outlineLvl w:val="0"/>
    </w:pPr>
  </w:style>
  <w:style w:type="paragraph" w:styleId="Heading2">
    <w:name w:val="heading 2"/>
    <w:basedOn w:val="Normal"/>
    <w:next w:val="Normal"/>
    <w:qFormat/>
    <w:rsid w:val="00C92195"/>
    <w:pPr>
      <w:spacing w:line="240" w:lineRule="auto"/>
      <w:outlineLvl w:val="1"/>
    </w:pPr>
  </w:style>
  <w:style w:type="paragraph" w:styleId="Heading3">
    <w:name w:val="heading 3"/>
    <w:basedOn w:val="Normal"/>
    <w:next w:val="Normal"/>
    <w:qFormat/>
    <w:rsid w:val="00C92195"/>
    <w:pPr>
      <w:spacing w:line="240" w:lineRule="auto"/>
      <w:outlineLvl w:val="2"/>
    </w:pPr>
  </w:style>
  <w:style w:type="paragraph" w:styleId="Heading4">
    <w:name w:val="heading 4"/>
    <w:basedOn w:val="Normal"/>
    <w:next w:val="Normal"/>
    <w:qFormat/>
    <w:rsid w:val="00C92195"/>
    <w:pPr>
      <w:spacing w:line="240" w:lineRule="auto"/>
      <w:outlineLvl w:val="3"/>
    </w:pPr>
  </w:style>
  <w:style w:type="paragraph" w:styleId="Heading5">
    <w:name w:val="heading 5"/>
    <w:basedOn w:val="Normal"/>
    <w:next w:val="Normal"/>
    <w:qFormat/>
    <w:rsid w:val="00C92195"/>
    <w:pPr>
      <w:spacing w:line="240" w:lineRule="auto"/>
      <w:outlineLvl w:val="4"/>
    </w:pPr>
  </w:style>
  <w:style w:type="paragraph" w:styleId="Heading6">
    <w:name w:val="heading 6"/>
    <w:basedOn w:val="Normal"/>
    <w:next w:val="Normal"/>
    <w:qFormat/>
    <w:rsid w:val="00C92195"/>
    <w:pPr>
      <w:spacing w:line="240" w:lineRule="auto"/>
      <w:outlineLvl w:val="5"/>
    </w:pPr>
  </w:style>
  <w:style w:type="paragraph" w:styleId="Heading7">
    <w:name w:val="heading 7"/>
    <w:basedOn w:val="Normal"/>
    <w:next w:val="Normal"/>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92195"/>
    <w:pPr>
      <w:spacing w:after="120"/>
      <w:ind w:left="1134" w:right="1134"/>
      <w:jc w:val="both"/>
    </w:pPr>
    <w:rPr>
      <w:lang/>
    </w:r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uiPriority w:val="99"/>
    <w:rsid w:val="00C92195"/>
    <w:rPr>
      <w:rFonts w:ascii="Times New Roman" w:hAnsi="Times New Roman"/>
      <w:sz w:val="18"/>
      <w:vertAlign w:val="superscript"/>
    </w:rPr>
  </w:style>
  <w:style w:type="character" w:styleId="EndnoteReference">
    <w:name w:val="endnote reference"/>
    <w:aliases w:val="1_G"/>
    <w:rsid w:val="00C92195"/>
    <w:rPr>
      <w:rFonts w:ascii="Times New Roman" w:hAnsi="Times New Roman"/>
      <w:sz w:val="18"/>
      <w:vertAlign w:val="superscript"/>
    </w:rPr>
  </w:style>
  <w:style w:type="paragraph" w:styleId="Header">
    <w:name w:val="header"/>
    <w:aliases w:val="6_G"/>
    <w:basedOn w:val="Normal"/>
    <w:rsid w:val="00C92195"/>
    <w:pPr>
      <w:pBdr>
        <w:bottom w:val="single" w:sz="4" w:space="4" w:color="auto"/>
      </w:pBdr>
      <w:spacing w:line="240" w:lineRule="auto"/>
    </w:pPr>
    <w:rPr>
      <w:b/>
      <w:sz w:val="18"/>
    </w:rPr>
  </w:style>
  <w:style w:type="table" w:styleId="TableGrid">
    <w:name w:val="Table Grid"/>
    <w:basedOn w:val="TableNormal"/>
    <w:semiHidden/>
    <w:rsid w:val="00C9219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link w:val="FootnoteTextChar"/>
    <w:uiPriority w:val="99"/>
    <w:rsid w:val="00C92195"/>
    <w:pPr>
      <w:tabs>
        <w:tab w:val="right" w:pos="1021"/>
      </w:tabs>
      <w:spacing w:line="220" w:lineRule="exact"/>
      <w:ind w:left="1134" w:right="1134" w:hanging="1134"/>
    </w:pPr>
    <w:rPr>
      <w:sz w:val="18"/>
      <w:lang/>
    </w:rPr>
  </w:style>
  <w:style w:type="paragraph" w:styleId="EndnoteText">
    <w:name w:val="endnote text"/>
    <w:aliases w:val="2_G"/>
    <w:basedOn w:val="FootnoteText"/>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numPr>
        <w:numId w:val="1"/>
      </w:numPr>
      <w:spacing w:after="120"/>
      <w:ind w:right="1134"/>
      <w:jc w:val="both"/>
    </w:pPr>
  </w:style>
  <w:style w:type="character" w:styleId="PageNumber">
    <w:name w:val="page number"/>
    <w:aliases w:val="7_G"/>
    <w:rsid w:val="00C92195"/>
    <w:rPr>
      <w:rFonts w:ascii="Times New Roman" w:hAnsi="Times New Roman"/>
      <w:b/>
      <w:sz w:val="18"/>
    </w:rPr>
  </w:style>
  <w:style w:type="paragraph" w:styleId="Footer">
    <w:name w:val="footer"/>
    <w:aliases w:val="3_G"/>
    <w:basedOn w:val="Normal"/>
    <w:rsid w:val="00C92195"/>
    <w:pPr>
      <w:spacing w:line="240" w:lineRule="auto"/>
    </w:pPr>
    <w:rPr>
      <w:sz w:val="16"/>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link w:val="H1GChar"/>
    <w:rsid w:val="00C92195"/>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character" w:customStyle="1" w:styleId="H1GChar">
    <w:name w:val="_ H_1_G Char"/>
    <w:link w:val="H1G"/>
    <w:rsid w:val="00A820F4"/>
    <w:rPr>
      <w:b/>
      <w:sz w:val="24"/>
      <w:lang w:eastAsia="en-US"/>
    </w:rPr>
  </w:style>
  <w:style w:type="character" w:customStyle="1" w:styleId="FootnoteTextChar">
    <w:name w:val="Footnote Text Char"/>
    <w:aliases w:val="5_G Char"/>
    <w:link w:val="FootnoteText"/>
    <w:uiPriority w:val="99"/>
    <w:locked/>
    <w:rsid w:val="00E53FB6"/>
    <w:rPr>
      <w:sz w:val="18"/>
      <w:lang w:eastAsia="en-US"/>
    </w:rPr>
  </w:style>
  <w:style w:type="paragraph" w:styleId="ListParagraph">
    <w:name w:val="List Paragraph"/>
    <w:basedOn w:val="Normal"/>
    <w:uiPriority w:val="34"/>
    <w:qFormat/>
    <w:rsid w:val="00E53FB6"/>
    <w:pPr>
      <w:ind w:left="720"/>
    </w:pPr>
  </w:style>
  <w:style w:type="character" w:customStyle="1" w:styleId="SingleTxtGChar">
    <w:name w:val="_ Single Txt_G Char"/>
    <w:link w:val="SingleTxtG"/>
    <w:locked/>
    <w:rsid w:val="00E53FB6"/>
    <w:rPr>
      <w:lang w:eastAsia="en-US"/>
    </w:rPr>
  </w:style>
  <w:style w:type="paragraph" w:styleId="BalloonText">
    <w:name w:val="Balloon Text"/>
    <w:basedOn w:val="Normal"/>
    <w:link w:val="BalloonTextChar"/>
    <w:rsid w:val="00053F99"/>
    <w:pPr>
      <w:spacing w:line="240" w:lineRule="auto"/>
    </w:pPr>
    <w:rPr>
      <w:rFonts w:ascii="Tahoma" w:hAnsi="Tahoma"/>
      <w:sz w:val="16"/>
      <w:szCs w:val="16"/>
      <w:lang/>
    </w:rPr>
  </w:style>
  <w:style w:type="character" w:customStyle="1" w:styleId="BalloonTextChar">
    <w:name w:val="Balloon Text Char"/>
    <w:link w:val="BalloonText"/>
    <w:rsid w:val="00053F99"/>
    <w:rPr>
      <w:rFonts w:ascii="Tahoma" w:hAnsi="Tahoma" w:cs="Tahoma"/>
      <w:sz w:val="16"/>
      <w:szCs w:val="16"/>
      <w:lang w:eastAsia="en-US"/>
    </w:rPr>
  </w:style>
  <w:style w:type="character" w:styleId="CommentReference">
    <w:name w:val="annotation reference"/>
    <w:semiHidden/>
    <w:rsid w:val="00EC3910"/>
    <w:rPr>
      <w:sz w:val="16"/>
      <w:szCs w:val="16"/>
    </w:rPr>
  </w:style>
  <w:style w:type="paragraph" w:styleId="CommentText">
    <w:name w:val="annotation text"/>
    <w:basedOn w:val="Normal"/>
    <w:link w:val="CommentTextChar"/>
    <w:semiHidden/>
    <w:rsid w:val="00EC3910"/>
  </w:style>
  <w:style w:type="paragraph" w:styleId="CommentSubject">
    <w:name w:val="annotation subject"/>
    <w:basedOn w:val="CommentText"/>
    <w:next w:val="CommentText"/>
    <w:semiHidden/>
    <w:rsid w:val="00EC3910"/>
    <w:rPr>
      <w:b/>
      <w:bCs/>
    </w:rPr>
  </w:style>
  <w:style w:type="character" w:customStyle="1" w:styleId="CharChar2">
    <w:name w:val=" Char Char2"/>
    <w:rsid w:val="000026E6"/>
    <w:rPr>
      <w:rFonts w:ascii="Tahoma" w:hAnsi="Tahoma" w:cs="Tahoma"/>
      <w:sz w:val="16"/>
      <w:szCs w:val="16"/>
      <w:lang w:eastAsia="en-US"/>
    </w:rPr>
  </w:style>
  <w:style w:type="character" w:customStyle="1" w:styleId="CommentTextChar">
    <w:name w:val="Comment Text Char"/>
    <w:link w:val="CommentText"/>
    <w:rsid w:val="000026E6"/>
    <w:rPr>
      <w:lang w:val="en-GB" w:eastAsia="en-US" w:bidi="ar-SA"/>
    </w:rPr>
  </w:style>
</w:styles>
</file>

<file path=word/webSettings.xml><?xml version="1.0" encoding="utf-8"?>
<w:webSettings xmlns:r="http://schemas.openxmlformats.org/officeDocument/2006/relationships" xmlns:w="http://schemas.openxmlformats.org/wordprocessingml/2006/main">
  <w:divs>
    <w:div w:id="51972821">
      <w:bodyDiv w:val="1"/>
      <w:marLeft w:val="0"/>
      <w:marRight w:val="0"/>
      <w:marTop w:val="0"/>
      <w:marBottom w:val="0"/>
      <w:divBdr>
        <w:top w:val="none" w:sz="0" w:space="0" w:color="auto"/>
        <w:left w:val="none" w:sz="0" w:space="0" w:color="auto"/>
        <w:bottom w:val="none" w:sz="0" w:space="0" w:color="auto"/>
        <w:right w:val="none" w:sz="0" w:space="0" w:color="auto"/>
      </w:divBdr>
    </w:div>
    <w:div w:id="245312017">
      <w:bodyDiv w:val="1"/>
      <w:marLeft w:val="0"/>
      <w:marRight w:val="0"/>
      <w:marTop w:val="0"/>
      <w:marBottom w:val="0"/>
      <w:divBdr>
        <w:top w:val="none" w:sz="0" w:space="0" w:color="auto"/>
        <w:left w:val="none" w:sz="0" w:space="0" w:color="auto"/>
        <w:bottom w:val="none" w:sz="0" w:space="0" w:color="auto"/>
        <w:right w:val="none" w:sz="0" w:space="0" w:color="auto"/>
      </w:divBdr>
    </w:div>
    <w:div w:id="1344168249">
      <w:bodyDiv w:val="1"/>
      <w:marLeft w:val="0"/>
      <w:marRight w:val="0"/>
      <w:marTop w:val="0"/>
      <w:marBottom w:val="0"/>
      <w:divBdr>
        <w:top w:val="none" w:sz="0" w:space="0" w:color="auto"/>
        <w:left w:val="none" w:sz="0" w:space="0" w:color="auto"/>
        <w:bottom w:val="none" w:sz="0" w:space="0" w:color="auto"/>
        <w:right w:val="none" w:sz="0" w:space="0" w:color="auto"/>
      </w:divBdr>
    </w:div>
    <w:div w:id="1847595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MW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CMW_E.dotm</Template>
  <TotalTime>0</TotalTime>
  <Pages>8</Pages>
  <Words>3504</Words>
  <Characters>18400</Characters>
  <Application>Microsoft Office Outlook</Application>
  <DocSecurity>4</DocSecurity>
  <Lines>274</Lines>
  <Paragraphs>81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21823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Fleche Isabelle</dc:creator>
  <cp:keywords/>
  <cp:lastModifiedBy>cg</cp:lastModifiedBy>
  <cp:revision>2</cp:revision>
  <cp:lastPrinted>2014-05-05T11:47:00Z</cp:lastPrinted>
  <dcterms:created xsi:type="dcterms:W3CDTF">2014-05-05T12:12:00Z</dcterms:created>
  <dcterms:modified xsi:type="dcterms:W3CDTF">2014-05-05T12:12:00Z</dcterms:modified>
</cp:coreProperties>
</file>