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A458D" w:rsidP="008A458D">
            <w:pPr>
              <w:jc w:val="right"/>
            </w:pPr>
            <w:r w:rsidRPr="008A458D">
              <w:rPr>
                <w:sz w:val="40"/>
              </w:rPr>
              <w:t>CRC</w:t>
            </w:r>
            <w:r>
              <w:t>/C/THA/Q/3-4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A458D" w:rsidRDefault="008A458D" w:rsidP="008A458D">
            <w:pPr>
              <w:spacing w:before="240" w:line="240" w:lineRule="exact"/>
            </w:pPr>
            <w:r>
              <w:t>Distr.: General</w:t>
            </w:r>
          </w:p>
          <w:p w:rsidR="008A458D" w:rsidRDefault="00090B52" w:rsidP="008A458D">
            <w:pPr>
              <w:spacing w:line="240" w:lineRule="exact"/>
            </w:pPr>
            <w:r>
              <w:t>2</w:t>
            </w:r>
            <w:r w:rsidR="005742F8">
              <w:t>7</w:t>
            </w:r>
            <w:r w:rsidR="008A458D">
              <w:t xml:space="preserve"> October 2011</w:t>
            </w:r>
          </w:p>
          <w:p w:rsidR="008A458D" w:rsidRDefault="008A458D" w:rsidP="008A458D">
            <w:pPr>
              <w:spacing w:line="240" w:lineRule="exact"/>
            </w:pPr>
          </w:p>
          <w:p w:rsidR="003107FA" w:rsidRDefault="008A458D" w:rsidP="008A458D">
            <w:pPr>
              <w:spacing w:line="240" w:lineRule="exact"/>
            </w:pPr>
            <w:r>
              <w:t>Original: English</w:t>
            </w:r>
          </w:p>
        </w:tc>
      </w:tr>
    </w:tbl>
    <w:p w:rsidR="00A407BF" w:rsidRPr="00A407BF" w:rsidRDefault="00A407BF" w:rsidP="00A407BF">
      <w:pPr>
        <w:spacing w:before="120"/>
        <w:rPr>
          <w:rFonts w:eastAsia="SimSun"/>
          <w:b/>
          <w:sz w:val="24"/>
          <w:szCs w:val="24"/>
        </w:rPr>
      </w:pPr>
      <w:r w:rsidRPr="00A407BF">
        <w:rPr>
          <w:rFonts w:eastAsia="SimSun"/>
          <w:b/>
          <w:sz w:val="24"/>
          <w:szCs w:val="24"/>
        </w:rPr>
        <w:t>Committee on the Rights of the Child</w:t>
      </w:r>
    </w:p>
    <w:p w:rsidR="00A407BF" w:rsidRPr="00A407BF" w:rsidRDefault="00A407BF" w:rsidP="00A407BF">
      <w:pPr>
        <w:rPr>
          <w:rFonts w:eastAsia="SimSun"/>
          <w:b/>
        </w:rPr>
      </w:pPr>
      <w:r w:rsidRPr="00A407BF">
        <w:rPr>
          <w:rFonts w:eastAsia="SimSun"/>
          <w:b/>
        </w:rPr>
        <w:t>Fifty-ninth session</w:t>
      </w:r>
    </w:p>
    <w:p w:rsidR="00A407BF" w:rsidRPr="00A407BF" w:rsidRDefault="00A407BF" w:rsidP="00A407BF">
      <w:pPr>
        <w:rPr>
          <w:rFonts w:eastAsia="SimSun"/>
          <w:bCs/>
        </w:rPr>
      </w:pPr>
      <w:r w:rsidRPr="00A407BF">
        <w:rPr>
          <w:rFonts w:eastAsia="SimSun"/>
          <w:bCs/>
        </w:rPr>
        <w:t>1</w:t>
      </w:r>
      <w:r w:rsidR="00377D66">
        <w:rPr>
          <w:rFonts w:eastAsia="SimSun"/>
          <w:bCs/>
        </w:rPr>
        <w:t>6 January</w:t>
      </w:r>
      <w:r w:rsidR="00090B52">
        <w:rPr>
          <w:rFonts w:eastAsia="SimSun"/>
          <w:bCs/>
        </w:rPr>
        <w:t>–</w:t>
      </w:r>
      <w:r w:rsidR="00377D66">
        <w:rPr>
          <w:rFonts w:eastAsia="SimSun"/>
          <w:bCs/>
        </w:rPr>
        <w:t>3 February 2012</w:t>
      </w:r>
    </w:p>
    <w:p w:rsidR="00377D66" w:rsidRPr="00526421" w:rsidRDefault="00377D66" w:rsidP="00377D66">
      <w:pPr>
        <w:pStyle w:val="HChG"/>
      </w:pPr>
      <w:r>
        <w:tab/>
      </w:r>
      <w:r>
        <w:tab/>
      </w:r>
      <w:r w:rsidRPr="00526421">
        <w:t>Implementation of the Convention on the Rights of the Child</w:t>
      </w:r>
    </w:p>
    <w:p w:rsidR="00A407BF" w:rsidRPr="00A407BF" w:rsidRDefault="00A407BF" w:rsidP="00377D66">
      <w:pPr>
        <w:pStyle w:val="H1G"/>
      </w:pPr>
      <w:r w:rsidRPr="00A407BF">
        <w:tab/>
      </w:r>
      <w:r w:rsidRPr="00A407BF">
        <w:tab/>
      </w:r>
      <w:r w:rsidR="00377D66" w:rsidRPr="00377D66">
        <w:t xml:space="preserve">List of issues concerning additional and updated information related to </w:t>
      </w:r>
      <w:r w:rsidR="00377D66" w:rsidRPr="00C86307">
        <w:t>the consideration of</w:t>
      </w:r>
      <w:r w:rsidR="00377D66" w:rsidRPr="00377D66">
        <w:t xml:space="preserve"> the third and fourth combined periodic report of</w:t>
      </w:r>
      <w:r w:rsidRPr="00A407BF">
        <w:t xml:space="preserve"> </w:t>
      </w:r>
      <w:smartTag w:uri="urn:schemas-microsoft-com:office:smarttags" w:element="country-region">
        <w:smartTag w:uri="urn:schemas-microsoft-com:office:smarttags" w:element="place">
          <w:r w:rsidRPr="00A407BF">
            <w:t>Thailand</w:t>
          </w:r>
        </w:smartTag>
      </w:smartTag>
      <w:r w:rsidRPr="00A407BF">
        <w:t xml:space="preserve"> (CRC/C/THA/3-4)</w:t>
      </w:r>
    </w:p>
    <w:p w:rsidR="00A407BF" w:rsidRPr="00A407BF" w:rsidRDefault="00377D66" w:rsidP="00377D66">
      <w:pPr>
        <w:pStyle w:val="H23G"/>
        <w:rPr>
          <w:rFonts w:eastAsia="SimSun"/>
        </w:rPr>
      </w:pPr>
      <w:r>
        <w:rPr>
          <w:rFonts w:eastAsia="SimSun"/>
        </w:rPr>
        <w:tab/>
      </w:r>
      <w:r>
        <w:rPr>
          <w:rFonts w:eastAsia="SimSun"/>
        </w:rPr>
        <w:tab/>
      </w:r>
      <w:r w:rsidR="00A407BF" w:rsidRPr="00A407BF">
        <w:rPr>
          <w:rFonts w:eastAsia="SimSun"/>
        </w:rPr>
        <w:t>The State party is requested to submit</w:t>
      </w:r>
      <w:r w:rsidR="00640EB5">
        <w:rPr>
          <w:rFonts w:eastAsia="SimSun"/>
        </w:rPr>
        <w:t xml:space="preserve"> in writing</w:t>
      </w:r>
      <w:r w:rsidR="00A407BF" w:rsidRPr="00A407BF">
        <w:rPr>
          <w:rFonts w:eastAsia="SimSun"/>
        </w:rPr>
        <w:t xml:space="preserve"> additional, updated information, if possible before </w:t>
      </w:r>
      <w:r w:rsidR="00961678" w:rsidRPr="00640EB5">
        <w:rPr>
          <w:rFonts w:eastAsia="SimSun"/>
        </w:rPr>
        <w:t>21</w:t>
      </w:r>
      <w:r w:rsidRPr="00640EB5">
        <w:rPr>
          <w:rFonts w:eastAsia="SimSun"/>
        </w:rPr>
        <w:t xml:space="preserve"> November </w:t>
      </w:r>
      <w:r w:rsidR="00A407BF" w:rsidRPr="00640EB5">
        <w:rPr>
          <w:rFonts w:eastAsia="SimSun"/>
        </w:rPr>
        <w:t>2011</w:t>
      </w:r>
      <w:r w:rsidR="008956CC">
        <w:rPr>
          <w:rFonts w:eastAsia="SimSun"/>
        </w:rPr>
        <w:t>.</w:t>
      </w:r>
    </w:p>
    <w:p w:rsidR="00A407BF" w:rsidRPr="00377D66" w:rsidRDefault="00A407BF" w:rsidP="00377D66">
      <w:pPr>
        <w:pStyle w:val="SingleTxtG"/>
        <w:rPr>
          <w:rFonts w:eastAsia="SimSun"/>
          <w:i/>
        </w:rPr>
      </w:pPr>
      <w:r w:rsidRPr="00377D66">
        <w:rPr>
          <w:rFonts w:eastAsia="SimSun"/>
          <w:i/>
        </w:rPr>
        <w:t xml:space="preserve">The Committee may take up all aspects of children’s rights contained in the Convention during the dialogue with the State party. </w:t>
      </w:r>
    </w:p>
    <w:p w:rsidR="00A407BF" w:rsidRDefault="00377D66" w:rsidP="00377D66">
      <w:pPr>
        <w:pStyle w:val="HChG"/>
        <w:rPr>
          <w:rFonts w:eastAsia="SimSun"/>
        </w:rPr>
      </w:pPr>
      <w:r>
        <w:rPr>
          <w:rFonts w:eastAsia="SimSun"/>
        </w:rPr>
        <w:tab/>
      </w:r>
      <w:r>
        <w:rPr>
          <w:rFonts w:eastAsia="SimSun"/>
        </w:rPr>
        <w:tab/>
      </w:r>
      <w:r w:rsidR="00A407BF" w:rsidRPr="00A407BF">
        <w:rPr>
          <w:rFonts w:eastAsia="SimSun"/>
        </w:rPr>
        <w:t>Part I</w:t>
      </w:r>
    </w:p>
    <w:p w:rsidR="00A15624" w:rsidRPr="008C1928" w:rsidRDefault="00A15624" w:rsidP="00A15624">
      <w:pPr>
        <w:pStyle w:val="SingleTxtG"/>
        <w:rPr>
          <w:b/>
          <w:bCs/>
        </w:rPr>
      </w:pPr>
      <w:r w:rsidRPr="008C1928">
        <w:rPr>
          <w:b/>
          <w:bCs/>
        </w:rPr>
        <w:t xml:space="preserve">In this section, the State party is requested to submit its responses to the following questions </w:t>
      </w:r>
      <w:r w:rsidR="00640EB5">
        <w:rPr>
          <w:b/>
          <w:bCs/>
        </w:rPr>
        <w:t>(</w:t>
      </w:r>
      <w:r w:rsidRPr="008C1928">
        <w:rPr>
          <w:b/>
          <w:bCs/>
        </w:rPr>
        <w:t>30 pages</w:t>
      </w:r>
      <w:r w:rsidR="00640EB5">
        <w:rPr>
          <w:b/>
          <w:bCs/>
        </w:rPr>
        <w:t xml:space="preserve"> maximum)</w:t>
      </w:r>
      <w:r w:rsidRPr="008C1928">
        <w:rPr>
          <w:b/>
          <w:bCs/>
        </w:rPr>
        <w:t>.</w:t>
      </w:r>
    </w:p>
    <w:p w:rsidR="00A407BF" w:rsidRPr="00A407BF" w:rsidRDefault="00377D66" w:rsidP="00377D66">
      <w:pPr>
        <w:pStyle w:val="SingleTxtG"/>
        <w:rPr>
          <w:rFonts w:eastAsia="SimSun"/>
        </w:rPr>
      </w:pPr>
      <w:r w:rsidRPr="00A407BF">
        <w:rPr>
          <w:rFonts w:eastAsia="SimSun"/>
        </w:rPr>
        <w:t>1.</w:t>
      </w:r>
      <w:r w:rsidRPr="00A407BF">
        <w:rPr>
          <w:rFonts w:eastAsia="SimSun"/>
        </w:rPr>
        <w:tab/>
      </w:r>
      <w:r w:rsidR="00A407BF" w:rsidRPr="00A407BF">
        <w:rPr>
          <w:rFonts w:eastAsia="SimSun"/>
        </w:rPr>
        <w:t xml:space="preserve">Please inform the Committee whether the State party is considering </w:t>
      </w:r>
      <w:r w:rsidR="00C86307">
        <w:rPr>
          <w:rFonts w:eastAsia="SimSun"/>
        </w:rPr>
        <w:t xml:space="preserve">the </w:t>
      </w:r>
      <w:r w:rsidR="00A407BF" w:rsidRPr="00A407BF">
        <w:rPr>
          <w:rFonts w:eastAsia="SimSun"/>
        </w:rPr>
        <w:t>withdrawal of its reservation under article 22 of the Convention</w:t>
      </w:r>
      <w:r w:rsidR="00640EB5">
        <w:rPr>
          <w:rFonts w:eastAsia="SimSun"/>
        </w:rPr>
        <w:t xml:space="preserve"> in order</w:t>
      </w:r>
      <w:r w:rsidR="00A407BF" w:rsidRPr="00A407BF">
        <w:rPr>
          <w:rFonts w:eastAsia="SimSun"/>
        </w:rPr>
        <w:t xml:space="preserve"> to enhance the rights of all children in the territory of the State party. </w:t>
      </w:r>
    </w:p>
    <w:p w:rsidR="00A407BF" w:rsidRPr="00A407BF" w:rsidRDefault="00377D66" w:rsidP="00377D66">
      <w:pPr>
        <w:pStyle w:val="SingleTxtG"/>
        <w:rPr>
          <w:rFonts w:eastAsia="SimSun"/>
        </w:rPr>
      </w:pPr>
      <w:r w:rsidRPr="00A407BF">
        <w:rPr>
          <w:rFonts w:eastAsia="SimSun"/>
        </w:rPr>
        <w:t>2.</w:t>
      </w:r>
      <w:r w:rsidRPr="00A407BF">
        <w:rPr>
          <w:rFonts w:eastAsia="SimSun"/>
        </w:rPr>
        <w:tab/>
      </w:r>
      <w:r w:rsidR="00A407BF" w:rsidRPr="00A407BF">
        <w:rPr>
          <w:rFonts w:eastAsia="SimSun"/>
        </w:rPr>
        <w:t xml:space="preserve">Please inform the Committee of measures taken to review the Child Protection Act of 2003 and </w:t>
      </w:r>
      <w:r w:rsidR="00C368B2">
        <w:rPr>
          <w:rFonts w:eastAsia="SimSun"/>
        </w:rPr>
        <w:t>bring</w:t>
      </w:r>
      <w:r w:rsidR="00C368B2" w:rsidRPr="00A407BF">
        <w:rPr>
          <w:rFonts w:eastAsia="SimSun"/>
        </w:rPr>
        <w:t xml:space="preserve"> </w:t>
      </w:r>
      <w:r w:rsidR="00A407BF" w:rsidRPr="00A407BF">
        <w:rPr>
          <w:rFonts w:eastAsia="SimSun"/>
        </w:rPr>
        <w:t xml:space="preserve">it </w:t>
      </w:r>
      <w:r w:rsidR="00C368B2">
        <w:rPr>
          <w:rFonts w:eastAsia="SimSun"/>
        </w:rPr>
        <w:t xml:space="preserve">into </w:t>
      </w:r>
      <w:r w:rsidR="00A407BF" w:rsidRPr="00A407BF">
        <w:rPr>
          <w:rFonts w:eastAsia="SimSun"/>
        </w:rPr>
        <w:t>full compliance with all the rights under the Convention.</w:t>
      </w:r>
    </w:p>
    <w:p w:rsidR="00A407BF" w:rsidRPr="00A407BF" w:rsidRDefault="00377D66" w:rsidP="00377D66">
      <w:pPr>
        <w:pStyle w:val="SingleTxtG"/>
        <w:rPr>
          <w:rFonts w:eastAsia="SimSun"/>
        </w:rPr>
      </w:pPr>
      <w:r w:rsidRPr="00A407BF">
        <w:rPr>
          <w:rFonts w:eastAsia="SimSun"/>
        </w:rPr>
        <w:t>3.</w:t>
      </w:r>
      <w:r w:rsidRPr="00A407BF">
        <w:rPr>
          <w:rFonts w:eastAsia="SimSun"/>
        </w:rPr>
        <w:tab/>
      </w:r>
      <w:r w:rsidR="00A407BF" w:rsidRPr="00A407BF">
        <w:rPr>
          <w:rFonts w:eastAsia="SimSun"/>
        </w:rPr>
        <w:t>Please clarify which single body in the State party has the mandate and authority to effectively coordinate the implementation of the rights of children under the Convention across relevant sectors</w:t>
      </w:r>
      <w:r w:rsidR="00C368B2">
        <w:rPr>
          <w:rFonts w:eastAsia="SimSun"/>
        </w:rPr>
        <w:t xml:space="preserve"> and</w:t>
      </w:r>
      <w:r w:rsidR="00C368B2" w:rsidRPr="00A407BF">
        <w:rPr>
          <w:rFonts w:eastAsia="SimSun"/>
        </w:rPr>
        <w:t xml:space="preserve"> </w:t>
      </w:r>
      <w:r w:rsidR="00A407BF" w:rsidRPr="00A407BF">
        <w:rPr>
          <w:rFonts w:eastAsia="SimSun"/>
        </w:rPr>
        <w:t>institutions and all regions and to monitor such implementation systematically throughout the country.</w:t>
      </w:r>
    </w:p>
    <w:p w:rsidR="00A407BF" w:rsidRPr="00A407BF" w:rsidRDefault="00377D66" w:rsidP="00377D66">
      <w:pPr>
        <w:pStyle w:val="SingleTxtG"/>
        <w:rPr>
          <w:rFonts w:eastAsia="SimSun"/>
        </w:rPr>
      </w:pPr>
      <w:r w:rsidRPr="00A407BF">
        <w:rPr>
          <w:rFonts w:eastAsia="SimSun"/>
        </w:rPr>
        <w:t>4.</w:t>
      </w:r>
      <w:r w:rsidRPr="00A407BF">
        <w:rPr>
          <w:rFonts w:eastAsia="SimSun"/>
        </w:rPr>
        <w:tab/>
      </w:r>
      <w:r w:rsidR="00A407BF" w:rsidRPr="00A407BF">
        <w:rPr>
          <w:rFonts w:eastAsia="SimSun"/>
        </w:rPr>
        <w:t xml:space="preserve">Please provide details and figures on the budgetary allocations and investments made to implement all children’s rights at the national and regional levels in </w:t>
      </w:r>
      <w:r w:rsidR="00663B11">
        <w:rPr>
          <w:rFonts w:eastAsia="SimSun"/>
        </w:rPr>
        <w:t>2009 and 2010</w:t>
      </w:r>
      <w:r w:rsidR="00A407BF" w:rsidRPr="00A407BF">
        <w:rPr>
          <w:rFonts w:eastAsia="SimSun"/>
        </w:rPr>
        <w:t>.</w:t>
      </w:r>
    </w:p>
    <w:p w:rsidR="00A407BF" w:rsidRPr="00A407BF" w:rsidRDefault="00377D66" w:rsidP="00377D66">
      <w:pPr>
        <w:pStyle w:val="SingleTxtG"/>
        <w:rPr>
          <w:rFonts w:eastAsia="SimSun"/>
        </w:rPr>
      </w:pPr>
      <w:r w:rsidRPr="00A407BF">
        <w:rPr>
          <w:rFonts w:eastAsia="SimSun"/>
        </w:rPr>
        <w:t>5.</w:t>
      </w:r>
      <w:r w:rsidRPr="00A407BF">
        <w:rPr>
          <w:rFonts w:eastAsia="SimSun"/>
        </w:rPr>
        <w:tab/>
      </w:r>
      <w:r w:rsidR="00A407BF" w:rsidRPr="00A407BF">
        <w:rPr>
          <w:rFonts w:eastAsia="SimSun"/>
        </w:rPr>
        <w:t>Please inform the Committee of the contributions of business and industry towards the attainment of children’s rights in all regions of the State party. Please provide information on measures taken to regulate the activities of business and industry with a view to protecting children’s rights and the environment</w:t>
      </w:r>
      <w:r w:rsidR="00A602B2">
        <w:rPr>
          <w:rFonts w:eastAsia="SimSun"/>
        </w:rPr>
        <w:t xml:space="preserve"> in which </w:t>
      </w:r>
      <w:r w:rsidR="00A407BF" w:rsidRPr="00A407BF">
        <w:rPr>
          <w:rFonts w:eastAsia="SimSun"/>
        </w:rPr>
        <w:t>they</w:t>
      </w:r>
      <w:r>
        <w:rPr>
          <w:rFonts w:eastAsia="SimSun"/>
        </w:rPr>
        <w:t xml:space="preserve"> live</w:t>
      </w:r>
      <w:r w:rsidR="00A602B2">
        <w:rPr>
          <w:rFonts w:eastAsia="SimSun"/>
        </w:rPr>
        <w:t>,</w:t>
      </w:r>
      <w:r>
        <w:rPr>
          <w:rFonts w:eastAsia="SimSun"/>
        </w:rPr>
        <w:t xml:space="preserve"> in </w:t>
      </w:r>
      <w:r w:rsidR="00A602B2">
        <w:rPr>
          <w:rFonts w:eastAsia="SimSun"/>
        </w:rPr>
        <w:t xml:space="preserve">both </w:t>
      </w:r>
      <w:r>
        <w:rPr>
          <w:rFonts w:eastAsia="SimSun"/>
        </w:rPr>
        <w:t>urban and rural areas.</w:t>
      </w:r>
    </w:p>
    <w:p w:rsidR="00A407BF" w:rsidRPr="00A407BF" w:rsidRDefault="00377D66" w:rsidP="00377D66">
      <w:pPr>
        <w:pStyle w:val="SingleTxtG"/>
        <w:rPr>
          <w:rFonts w:eastAsia="SimSun"/>
        </w:rPr>
      </w:pPr>
      <w:r w:rsidRPr="00A407BF">
        <w:rPr>
          <w:rFonts w:eastAsia="SimSun"/>
        </w:rPr>
        <w:t>6.</w:t>
      </w:r>
      <w:r w:rsidRPr="00A407BF">
        <w:rPr>
          <w:rFonts w:eastAsia="SimSun"/>
        </w:rPr>
        <w:tab/>
      </w:r>
      <w:r w:rsidR="00A407BF" w:rsidRPr="00A407BF">
        <w:rPr>
          <w:rFonts w:eastAsia="SimSun"/>
        </w:rPr>
        <w:t>Please provide information on the data collected on children by the National Information Centre</w:t>
      </w:r>
      <w:r w:rsidR="00C368B2">
        <w:rPr>
          <w:rFonts w:eastAsia="SimSun"/>
        </w:rPr>
        <w:t xml:space="preserve"> and the</w:t>
      </w:r>
      <w:r w:rsidR="00A407BF" w:rsidRPr="00A407BF">
        <w:rPr>
          <w:rFonts w:eastAsia="SimSun"/>
        </w:rPr>
        <w:t xml:space="preserve"> National Statistics Office</w:t>
      </w:r>
      <w:r w:rsidR="00C368B2">
        <w:rPr>
          <w:rFonts w:eastAsia="SimSun"/>
        </w:rPr>
        <w:t>,</w:t>
      </w:r>
      <w:r w:rsidR="00A407BF" w:rsidRPr="00A407BF">
        <w:rPr>
          <w:rFonts w:eastAsia="SimSun"/>
        </w:rPr>
        <w:t xml:space="preserve"> and </w:t>
      </w:r>
      <w:r w:rsidR="00FE7656">
        <w:rPr>
          <w:rFonts w:eastAsia="SimSun"/>
        </w:rPr>
        <w:t>i</w:t>
      </w:r>
      <w:r w:rsidR="00C368B2">
        <w:rPr>
          <w:rFonts w:eastAsia="SimSun"/>
        </w:rPr>
        <w:t xml:space="preserve">n </w:t>
      </w:r>
      <w:r w:rsidR="00A407BF" w:rsidRPr="00A407BF">
        <w:rPr>
          <w:rFonts w:eastAsia="SimSun"/>
        </w:rPr>
        <w:t>the database on children</w:t>
      </w:r>
      <w:r w:rsidR="00A602B2">
        <w:rPr>
          <w:rFonts w:eastAsia="SimSun"/>
        </w:rPr>
        <w:t xml:space="preserve"> with disabilities</w:t>
      </w:r>
      <w:r w:rsidR="00A407BF" w:rsidRPr="00A407BF">
        <w:rPr>
          <w:rFonts w:eastAsia="SimSun"/>
        </w:rPr>
        <w:t xml:space="preserve"> referred to in paragraph 19 of the State party report. Please </w:t>
      </w:r>
      <w:r w:rsidR="00C368B2">
        <w:rPr>
          <w:rFonts w:eastAsia="SimSun"/>
        </w:rPr>
        <w:t>indicate</w:t>
      </w:r>
      <w:r w:rsidR="00C368B2" w:rsidRPr="00A407BF">
        <w:rPr>
          <w:rFonts w:eastAsia="SimSun"/>
        </w:rPr>
        <w:t xml:space="preserve"> </w:t>
      </w:r>
      <w:r w:rsidR="00A407BF" w:rsidRPr="00A407BF">
        <w:rPr>
          <w:rFonts w:eastAsia="SimSun"/>
        </w:rPr>
        <w:t xml:space="preserve">whether any steps have been taken to establish a comprehensive system for the collection of data on children that </w:t>
      </w:r>
      <w:r w:rsidR="007B0586" w:rsidRPr="00A407BF">
        <w:rPr>
          <w:rFonts w:eastAsia="SimSun"/>
        </w:rPr>
        <w:t>can be</w:t>
      </w:r>
      <w:r w:rsidR="00A407BF" w:rsidRPr="00A407BF">
        <w:rPr>
          <w:rFonts w:eastAsia="SimSun"/>
        </w:rPr>
        <w:t xml:space="preserve"> disaggregated</w:t>
      </w:r>
      <w:r w:rsidR="007B0586" w:rsidRPr="00A407BF">
        <w:rPr>
          <w:rFonts w:eastAsia="SimSun"/>
        </w:rPr>
        <w:t>, analysed</w:t>
      </w:r>
      <w:r w:rsidR="00A407BF" w:rsidRPr="00A407BF">
        <w:rPr>
          <w:rFonts w:eastAsia="SimSun"/>
        </w:rPr>
        <w:t xml:space="preserve"> and evaluated</w:t>
      </w:r>
      <w:r w:rsidR="00C368B2">
        <w:rPr>
          <w:rFonts w:eastAsia="SimSun"/>
        </w:rPr>
        <w:t xml:space="preserve"> </w:t>
      </w:r>
      <w:r w:rsidR="00C368B2" w:rsidRPr="00A407BF">
        <w:rPr>
          <w:rFonts w:eastAsia="SimSun"/>
        </w:rPr>
        <w:t>regularly</w:t>
      </w:r>
      <w:r w:rsidR="00A407BF" w:rsidRPr="00A407BF">
        <w:rPr>
          <w:rFonts w:eastAsia="SimSun"/>
        </w:rPr>
        <w:t>.</w:t>
      </w:r>
    </w:p>
    <w:p w:rsidR="00A407BF" w:rsidRPr="00A407BF" w:rsidRDefault="00377D66" w:rsidP="00377D66">
      <w:pPr>
        <w:pStyle w:val="SingleTxtG"/>
        <w:rPr>
          <w:rFonts w:eastAsia="SimSun"/>
        </w:rPr>
      </w:pPr>
      <w:r w:rsidRPr="00A407BF">
        <w:rPr>
          <w:rFonts w:eastAsia="SimSun"/>
        </w:rPr>
        <w:t>7.</w:t>
      </w:r>
      <w:r w:rsidRPr="00A407BF">
        <w:rPr>
          <w:rFonts w:eastAsia="SimSun"/>
        </w:rPr>
        <w:tab/>
      </w:r>
      <w:r w:rsidR="00A407BF" w:rsidRPr="00A407BF">
        <w:rPr>
          <w:rFonts w:eastAsia="SimSun"/>
        </w:rPr>
        <w:t>Please inform the Committee of the measures taken to eliminate both direct and indirect discrimination against children in vulnerable situations, particularly girl children, children of indigenous, religious or ethnic minority communities, children of refugees and asylum-seekers, children of migrant workers, children in street situations, children with disabilities, children living in rural areas, and children living in poverty, as raised in the Committee’s previous concluding observations (CRC/C/THA/CO/2, para</w:t>
      </w:r>
      <w:r w:rsidR="00FE7656">
        <w:rPr>
          <w:rFonts w:eastAsia="SimSun"/>
        </w:rPr>
        <w:t>.</w:t>
      </w:r>
      <w:r w:rsidR="00A407BF" w:rsidRPr="00A407BF">
        <w:rPr>
          <w:rFonts w:eastAsia="SimSun"/>
        </w:rPr>
        <w:t xml:space="preserve"> 24). Please also </w:t>
      </w:r>
      <w:r w:rsidR="007B0586">
        <w:rPr>
          <w:rFonts w:eastAsia="SimSun"/>
        </w:rPr>
        <w:t>provide information on</w:t>
      </w:r>
      <w:r w:rsidR="00A407BF" w:rsidRPr="00A407BF">
        <w:rPr>
          <w:rFonts w:eastAsia="SimSun"/>
        </w:rPr>
        <w:t xml:space="preserve"> the measures taken to eliminate the regional disparities, especially in the southernmost provinces, in access to social, health and education services. </w:t>
      </w:r>
    </w:p>
    <w:p w:rsidR="00A407BF" w:rsidRPr="00A407BF" w:rsidRDefault="00377D66" w:rsidP="00377D66">
      <w:pPr>
        <w:pStyle w:val="SingleTxtG"/>
        <w:rPr>
          <w:rFonts w:eastAsia="SimSun"/>
        </w:rPr>
      </w:pPr>
      <w:r w:rsidRPr="00A407BF">
        <w:rPr>
          <w:rFonts w:eastAsia="SimSun"/>
        </w:rPr>
        <w:t>8.</w:t>
      </w:r>
      <w:r w:rsidRPr="00A407BF">
        <w:rPr>
          <w:rFonts w:eastAsia="SimSun"/>
        </w:rPr>
        <w:tab/>
      </w:r>
      <w:r w:rsidR="00A407BF" w:rsidRPr="00A407BF">
        <w:rPr>
          <w:rFonts w:eastAsia="SimSun"/>
        </w:rPr>
        <w:t>Please clarify whether</w:t>
      </w:r>
      <w:r w:rsidR="00A407BF" w:rsidRPr="00A407BF">
        <w:rPr>
          <w:rFonts w:eastAsia="SimSun"/>
          <w:bCs/>
        </w:rPr>
        <w:t xml:space="preserve"> the Civil Registration Act of 2008 and regulations by the Ministry of Interior</w:t>
      </w:r>
      <w:r w:rsidR="005F067C">
        <w:rPr>
          <w:rFonts w:eastAsia="SimSun"/>
          <w:bCs/>
        </w:rPr>
        <w:t>,</w:t>
      </w:r>
      <w:r w:rsidR="00A407BF" w:rsidRPr="00A407BF">
        <w:rPr>
          <w:rFonts w:eastAsia="SimSun"/>
          <w:bCs/>
        </w:rPr>
        <w:t xml:space="preserve"> which provide for late birth registration</w:t>
      </w:r>
      <w:r w:rsidR="00FE7656">
        <w:rPr>
          <w:rFonts w:eastAsia="SimSun"/>
          <w:bCs/>
        </w:rPr>
        <w:t xml:space="preserve"> as well as </w:t>
      </w:r>
      <w:r w:rsidR="00A407BF" w:rsidRPr="00A407BF">
        <w:rPr>
          <w:rFonts w:eastAsia="SimSun"/>
          <w:bCs/>
        </w:rPr>
        <w:t xml:space="preserve">registration cards </w:t>
      </w:r>
      <w:r w:rsidR="005F067C">
        <w:rPr>
          <w:rFonts w:eastAsia="SimSun"/>
          <w:bCs/>
        </w:rPr>
        <w:t>for</w:t>
      </w:r>
      <w:r w:rsidR="005F067C" w:rsidRPr="00A407BF">
        <w:rPr>
          <w:rFonts w:eastAsia="SimSun"/>
          <w:bCs/>
        </w:rPr>
        <w:t xml:space="preserve"> </w:t>
      </w:r>
      <w:r w:rsidR="00A407BF" w:rsidRPr="00A407BF">
        <w:rPr>
          <w:rFonts w:eastAsia="SimSun"/>
          <w:bCs/>
        </w:rPr>
        <w:t>ethnic groups of highland people and abandoned infants, also extend to children of asylum</w:t>
      </w:r>
      <w:r w:rsidR="005F067C">
        <w:rPr>
          <w:rFonts w:eastAsia="SimSun"/>
          <w:bCs/>
        </w:rPr>
        <w:t>-</w:t>
      </w:r>
      <w:r w:rsidR="00A407BF" w:rsidRPr="00A407BF">
        <w:rPr>
          <w:rFonts w:eastAsia="SimSun"/>
          <w:bCs/>
        </w:rPr>
        <w:t>seekers and migrants workers.</w:t>
      </w:r>
      <w:r w:rsidR="00A407BF" w:rsidRPr="00A407BF">
        <w:rPr>
          <w:rFonts w:eastAsia="SimSun"/>
        </w:rPr>
        <w:t xml:space="preserve"> Please </w:t>
      </w:r>
      <w:r w:rsidR="005F23E9">
        <w:rPr>
          <w:rFonts w:eastAsia="SimSun"/>
        </w:rPr>
        <w:t xml:space="preserve">provide </w:t>
      </w:r>
      <w:r w:rsidR="00A407BF" w:rsidRPr="00A407BF">
        <w:rPr>
          <w:rFonts w:eastAsia="SimSun"/>
        </w:rPr>
        <w:t>inform</w:t>
      </w:r>
      <w:r w:rsidR="005F23E9">
        <w:rPr>
          <w:rFonts w:eastAsia="SimSun"/>
        </w:rPr>
        <w:t>ation on</w:t>
      </w:r>
      <w:r w:rsidR="00A407BF" w:rsidRPr="00A407BF">
        <w:rPr>
          <w:rFonts w:eastAsia="SimSun"/>
        </w:rPr>
        <w:t xml:space="preserve"> steps taken to remove the monetary penalty for late birth registration.</w:t>
      </w:r>
    </w:p>
    <w:p w:rsidR="00A407BF" w:rsidRPr="00A407BF" w:rsidRDefault="00377D66" w:rsidP="00377D66">
      <w:pPr>
        <w:pStyle w:val="SingleTxtG"/>
        <w:rPr>
          <w:rFonts w:eastAsia="SimSun"/>
        </w:rPr>
      </w:pPr>
      <w:r w:rsidRPr="00A407BF">
        <w:rPr>
          <w:rFonts w:eastAsia="SimSun"/>
        </w:rPr>
        <w:t>9.</w:t>
      </w:r>
      <w:r w:rsidRPr="00A407BF">
        <w:rPr>
          <w:rFonts w:eastAsia="SimSun"/>
        </w:rPr>
        <w:tab/>
      </w:r>
      <w:r w:rsidR="00A407BF" w:rsidRPr="00A407BF">
        <w:rPr>
          <w:rFonts w:eastAsia="SimSun"/>
        </w:rPr>
        <w:t xml:space="preserve">Please inform the Committee about the measures taken to explicitly prohibit corporal punishment of children in the home and </w:t>
      </w:r>
      <w:r w:rsidR="00FE7656">
        <w:rPr>
          <w:rFonts w:eastAsia="SimSun"/>
        </w:rPr>
        <w:t xml:space="preserve">in </w:t>
      </w:r>
      <w:r w:rsidR="00A407BF" w:rsidRPr="00A407BF">
        <w:rPr>
          <w:rFonts w:eastAsia="SimSun"/>
        </w:rPr>
        <w:t xml:space="preserve">alternative care settings. Please </w:t>
      </w:r>
      <w:r w:rsidR="005F23E9">
        <w:rPr>
          <w:rFonts w:eastAsia="SimSun"/>
        </w:rPr>
        <w:t>indicate</w:t>
      </w:r>
      <w:r w:rsidR="005F23E9" w:rsidRPr="00A407BF">
        <w:rPr>
          <w:rFonts w:eastAsia="SimSun"/>
        </w:rPr>
        <w:t xml:space="preserve"> </w:t>
      </w:r>
      <w:r w:rsidR="00A407BF" w:rsidRPr="00A407BF">
        <w:rPr>
          <w:rFonts w:eastAsia="SimSun"/>
        </w:rPr>
        <w:t xml:space="preserve">whether the State party has taken steps to review and amend </w:t>
      </w:r>
      <w:r w:rsidR="005F23E9">
        <w:rPr>
          <w:rFonts w:eastAsia="SimSun"/>
        </w:rPr>
        <w:t>the</w:t>
      </w:r>
      <w:r w:rsidR="005F23E9" w:rsidRPr="00A407BF">
        <w:rPr>
          <w:rFonts w:eastAsia="SimSun"/>
        </w:rPr>
        <w:t xml:space="preserve"> </w:t>
      </w:r>
      <w:r w:rsidR="00A407BF" w:rsidRPr="00A407BF">
        <w:rPr>
          <w:rFonts w:eastAsia="SimSun"/>
        </w:rPr>
        <w:t xml:space="preserve">legislation </w:t>
      </w:r>
      <w:r w:rsidR="005F23E9">
        <w:rPr>
          <w:rFonts w:eastAsia="SimSun"/>
        </w:rPr>
        <w:t>that</w:t>
      </w:r>
      <w:r w:rsidR="005F23E9" w:rsidRPr="00A407BF">
        <w:rPr>
          <w:rFonts w:eastAsia="SimSun"/>
        </w:rPr>
        <w:t xml:space="preserve"> </w:t>
      </w:r>
      <w:r w:rsidR="00A407BF" w:rsidRPr="00A407BF">
        <w:rPr>
          <w:rFonts w:eastAsia="SimSun"/>
        </w:rPr>
        <w:t>allow</w:t>
      </w:r>
      <w:r w:rsidR="005F23E9">
        <w:rPr>
          <w:rFonts w:eastAsia="SimSun"/>
        </w:rPr>
        <w:t>s</w:t>
      </w:r>
      <w:r w:rsidR="00A407BF" w:rsidRPr="00A407BF">
        <w:rPr>
          <w:rFonts w:eastAsia="SimSun"/>
        </w:rPr>
        <w:t xml:space="preserve"> “reasonable” punishment for the purposes of discipline in all settings.</w:t>
      </w:r>
    </w:p>
    <w:p w:rsidR="00A407BF" w:rsidRPr="00A407BF" w:rsidRDefault="00377D66" w:rsidP="00377D66">
      <w:pPr>
        <w:pStyle w:val="SingleTxtG"/>
        <w:rPr>
          <w:rFonts w:eastAsia="SimSun"/>
        </w:rPr>
      </w:pPr>
      <w:r w:rsidRPr="00A407BF">
        <w:rPr>
          <w:rFonts w:eastAsia="SimSun"/>
        </w:rPr>
        <w:t>10.</w:t>
      </w:r>
      <w:r w:rsidRPr="00A407BF">
        <w:rPr>
          <w:rFonts w:eastAsia="SimSun"/>
        </w:rPr>
        <w:tab/>
      </w:r>
      <w:r w:rsidR="00A407BF" w:rsidRPr="00A407BF">
        <w:rPr>
          <w:rFonts w:eastAsia="SimSun"/>
        </w:rPr>
        <w:t xml:space="preserve">Please provide more information on the measures taken: </w:t>
      </w:r>
    </w:p>
    <w:p w:rsidR="00A407BF" w:rsidRPr="00A407BF" w:rsidRDefault="005F067C" w:rsidP="00377D66">
      <w:pPr>
        <w:pStyle w:val="SingleTxtG"/>
        <w:ind w:firstLine="567"/>
        <w:rPr>
          <w:rFonts w:eastAsia="SimSun"/>
        </w:rPr>
      </w:pPr>
      <w:r>
        <w:rPr>
          <w:rFonts w:eastAsia="SimSun"/>
        </w:rPr>
        <w:t>(</w:t>
      </w:r>
      <w:r w:rsidR="00A407BF" w:rsidRPr="00A407BF">
        <w:rPr>
          <w:rFonts w:eastAsia="SimSun"/>
        </w:rPr>
        <w:t>a)</w:t>
      </w:r>
      <w:r w:rsidR="00377D66">
        <w:rPr>
          <w:rFonts w:eastAsia="SimSun"/>
        </w:rPr>
        <w:tab/>
      </w:r>
      <w:r w:rsidR="005F23E9">
        <w:rPr>
          <w:rFonts w:eastAsia="SimSun"/>
        </w:rPr>
        <w:t>To u</w:t>
      </w:r>
      <w:r w:rsidR="00A407BF" w:rsidRPr="00A407BF">
        <w:rPr>
          <w:rFonts w:eastAsia="SimSun"/>
        </w:rPr>
        <w:t xml:space="preserve">ndertake a comprehensive study to assess the situation of children placed in alternative care institutions, including their living conditions, care plans and available services; </w:t>
      </w:r>
    </w:p>
    <w:p w:rsidR="002F0B35" w:rsidRDefault="005F067C" w:rsidP="00377D66">
      <w:pPr>
        <w:pStyle w:val="SingleTxtG"/>
        <w:ind w:firstLine="567"/>
        <w:rPr>
          <w:rFonts w:eastAsia="SimSun"/>
        </w:rPr>
      </w:pPr>
      <w:r>
        <w:rPr>
          <w:rFonts w:eastAsia="SimSun"/>
        </w:rPr>
        <w:t>(</w:t>
      </w:r>
      <w:r w:rsidR="00A407BF" w:rsidRPr="00A407BF">
        <w:rPr>
          <w:rFonts w:eastAsia="SimSun"/>
        </w:rPr>
        <w:t>b)</w:t>
      </w:r>
      <w:r w:rsidR="00377D66">
        <w:rPr>
          <w:rFonts w:eastAsia="SimSun"/>
        </w:rPr>
        <w:tab/>
      </w:r>
      <w:r w:rsidR="00B86CDB">
        <w:rPr>
          <w:rFonts w:eastAsia="SimSun"/>
        </w:rPr>
        <w:t>To p</w:t>
      </w:r>
      <w:r w:rsidR="002F0B35" w:rsidRPr="00A407BF">
        <w:rPr>
          <w:rFonts w:eastAsia="SimSun"/>
        </w:rPr>
        <w:t>romote foster</w:t>
      </w:r>
      <w:r w:rsidR="00B86CDB">
        <w:rPr>
          <w:rFonts w:eastAsia="SimSun"/>
        </w:rPr>
        <w:t>-</w:t>
      </w:r>
      <w:r w:rsidR="002F0B35" w:rsidRPr="00A407BF">
        <w:rPr>
          <w:rFonts w:eastAsia="SimSun"/>
        </w:rPr>
        <w:t>care arrangements for children</w:t>
      </w:r>
      <w:r w:rsidR="002F0B35">
        <w:rPr>
          <w:rFonts w:eastAsia="SimSun"/>
        </w:rPr>
        <w:t>;</w:t>
      </w:r>
    </w:p>
    <w:p w:rsidR="00A407BF" w:rsidRPr="00A407BF" w:rsidRDefault="005F067C" w:rsidP="002F0B35">
      <w:pPr>
        <w:pStyle w:val="SingleTxtG"/>
        <w:ind w:firstLine="567"/>
        <w:rPr>
          <w:rFonts w:eastAsia="SimSun"/>
        </w:rPr>
      </w:pPr>
      <w:r>
        <w:rPr>
          <w:rFonts w:eastAsia="SimSun"/>
        </w:rPr>
        <w:t>(</w:t>
      </w:r>
      <w:r w:rsidR="00377D66">
        <w:rPr>
          <w:rFonts w:eastAsia="SimSun"/>
        </w:rPr>
        <w:t>c)</w:t>
      </w:r>
      <w:r w:rsidR="00377D66">
        <w:rPr>
          <w:rFonts w:eastAsia="SimSun"/>
        </w:rPr>
        <w:tab/>
      </w:r>
      <w:r w:rsidR="00B86CDB">
        <w:rPr>
          <w:rFonts w:eastAsia="SimSun"/>
        </w:rPr>
        <w:t>To s</w:t>
      </w:r>
      <w:r w:rsidR="002F0B35" w:rsidRPr="00A407BF">
        <w:rPr>
          <w:rFonts w:eastAsia="SimSun"/>
        </w:rPr>
        <w:t>et standards for all forms of alternative care and establish monitoring and oversight systems</w:t>
      </w:r>
      <w:r w:rsidR="002F0B35">
        <w:rPr>
          <w:rFonts w:eastAsia="SimSun"/>
        </w:rPr>
        <w:t>.</w:t>
      </w:r>
    </w:p>
    <w:p w:rsidR="00A407BF" w:rsidRPr="00A407BF" w:rsidRDefault="00377D66" w:rsidP="00377D66">
      <w:pPr>
        <w:pStyle w:val="SingleTxtG"/>
        <w:rPr>
          <w:rFonts w:eastAsia="SimSun"/>
        </w:rPr>
      </w:pPr>
      <w:r w:rsidRPr="00A407BF">
        <w:rPr>
          <w:rFonts w:eastAsia="SimSun"/>
        </w:rPr>
        <w:t>11.</w:t>
      </w:r>
      <w:r w:rsidRPr="00A407BF">
        <w:rPr>
          <w:rFonts w:eastAsia="SimSun"/>
        </w:rPr>
        <w:tab/>
      </w:r>
      <w:r w:rsidR="00A407BF" w:rsidRPr="00A407BF">
        <w:rPr>
          <w:rFonts w:eastAsia="SimSun"/>
        </w:rPr>
        <w:t>Please inform the Committee of the measures taken to implement its previous recommendation (CRC/C/THA/CO/2, para</w:t>
      </w:r>
      <w:r w:rsidR="00B86CDB">
        <w:rPr>
          <w:rFonts w:eastAsia="SimSun"/>
        </w:rPr>
        <w:t>.</w:t>
      </w:r>
      <w:r w:rsidR="00A407BF" w:rsidRPr="00A407BF">
        <w:rPr>
          <w:rFonts w:eastAsia="SimSun"/>
        </w:rPr>
        <w:t xml:space="preserve"> 67) to adopt and implement legislation for the protection of asylum</w:t>
      </w:r>
      <w:r w:rsidR="00B86CDB">
        <w:rPr>
          <w:rFonts w:eastAsia="SimSun"/>
        </w:rPr>
        <w:t>-</w:t>
      </w:r>
      <w:r w:rsidR="00A407BF" w:rsidRPr="00A407BF">
        <w:rPr>
          <w:rFonts w:eastAsia="SimSun"/>
        </w:rPr>
        <w:t>seeking and refugee children, and ensure that policies and programmes are implemented to guarantee the protection of these children, in particular those in camps. Please provide information on the services available to asylum</w:t>
      </w:r>
      <w:r w:rsidR="00B86CDB">
        <w:rPr>
          <w:rFonts w:eastAsia="SimSun"/>
        </w:rPr>
        <w:t>-</w:t>
      </w:r>
      <w:r w:rsidR="00A407BF" w:rsidRPr="00A407BF">
        <w:rPr>
          <w:rFonts w:eastAsia="SimSun"/>
        </w:rPr>
        <w:t>seeking and refugee children in camps.</w:t>
      </w:r>
    </w:p>
    <w:p w:rsidR="00A407BF" w:rsidRPr="00A407BF" w:rsidRDefault="00377D66" w:rsidP="00377D66">
      <w:pPr>
        <w:pStyle w:val="SingleTxtG"/>
        <w:rPr>
          <w:rFonts w:eastAsia="SimSun"/>
        </w:rPr>
      </w:pPr>
      <w:r w:rsidRPr="00A407BF">
        <w:rPr>
          <w:rFonts w:eastAsia="SimSun"/>
        </w:rPr>
        <w:t>12.</w:t>
      </w:r>
      <w:r w:rsidRPr="00A407BF">
        <w:rPr>
          <w:rFonts w:eastAsia="SimSun"/>
        </w:rPr>
        <w:tab/>
      </w:r>
      <w:r w:rsidR="00A407BF" w:rsidRPr="00A407BF">
        <w:rPr>
          <w:rFonts w:eastAsia="SimSun"/>
        </w:rPr>
        <w:t xml:space="preserve">Please inform </w:t>
      </w:r>
      <w:r w:rsidR="00B86CDB">
        <w:rPr>
          <w:rFonts w:eastAsia="SimSun"/>
        </w:rPr>
        <w:t xml:space="preserve">the Committee </w:t>
      </w:r>
      <w:r w:rsidR="00A407BF" w:rsidRPr="00A407BF">
        <w:rPr>
          <w:rFonts w:eastAsia="SimSun"/>
        </w:rPr>
        <w:t xml:space="preserve">of the steps taken to provide legal protection to children working in all areas of the informal sector that are not covered under the Labour Protection Act of 1998. Please also </w:t>
      </w:r>
      <w:r w:rsidR="00B86CDB">
        <w:rPr>
          <w:rFonts w:eastAsia="SimSun"/>
        </w:rPr>
        <w:t>indicate</w:t>
      </w:r>
      <w:r w:rsidR="00B86CDB" w:rsidRPr="00A407BF">
        <w:rPr>
          <w:rFonts w:eastAsia="SimSun"/>
        </w:rPr>
        <w:t xml:space="preserve"> </w:t>
      </w:r>
      <w:r w:rsidR="00A407BF" w:rsidRPr="00A407BF">
        <w:rPr>
          <w:rFonts w:eastAsia="SimSun"/>
        </w:rPr>
        <w:t xml:space="preserve">whether the National Plan of Action for the Elimination of the Worst Forms of Child Labour (2004-2009) has been evaluated. If so, what is the outcome? </w:t>
      </w:r>
    </w:p>
    <w:p w:rsidR="00A407BF" w:rsidRPr="00A407BF" w:rsidRDefault="00377D66" w:rsidP="00377D66">
      <w:pPr>
        <w:pStyle w:val="SingleTxtG"/>
        <w:rPr>
          <w:rFonts w:eastAsia="SimSun"/>
        </w:rPr>
      </w:pPr>
      <w:r w:rsidRPr="00A407BF">
        <w:rPr>
          <w:rFonts w:eastAsia="SimSun"/>
        </w:rPr>
        <w:t>13.</w:t>
      </w:r>
      <w:r w:rsidRPr="00A407BF">
        <w:rPr>
          <w:rFonts w:eastAsia="SimSun"/>
        </w:rPr>
        <w:tab/>
      </w:r>
      <w:r w:rsidR="00A407BF" w:rsidRPr="00A407BF">
        <w:rPr>
          <w:rFonts w:eastAsia="SimSun"/>
        </w:rPr>
        <w:t>Please indicate whether the State party is considering increas</w:t>
      </w:r>
      <w:r w:rsidR="00B86CDB">
        <w:rPr>
          <w:rFonts w:eastAsia="SimSun"/>
        </w:rPr>
        <w:t>ing</w:t>
      </w:r>
      <w:r w:rsidR="00A407BF" w:rsidRPr="00A407BF">
        <w:rPr>
          <w:rFonts w:eastAsia="SimSun"/>
        </w:rPr>
        <w:t xml:space="preserve"> the minimum age of criminal responsibility</w:t>
      </w:r>
      <w:r w:rsidR="00A602B2">
        <w:rPr>
          <w:rFonts w:eastAsia="SimSun"/>
        </w:rPr>
        <w:t>,</w:t>
      </w:r>
      <w:r w:rsidR="00A407BF" w:rsidRPr="00A407BF">
        <w:rPr>
          <w:rFonts w:eastAsia="SimSun"/>
        </w:rPr>
        <w:t xml:space="preserve"> which is </w:t>
      </w:r>
      <w:r w:rsidR="00A602B2">
        <w:rPr>
          <w:rFonts w:eastAsia="SimSun"/>
        </w:rPr>
        <w:t xml:space="preserve">currently set at the </w:t>
      </w:r>
      <w:r w:rsidR="00A407BF" w:rsidRPr="00A407BF">
        <w:rPr>
          <w:rFonts w:eastAsia="SimSun"/>
        </w:rPr>
        <w:t xml:space="preserve">low </w:t>
      </w:r>
      <w:r w:rsidR="00A602B2">
        <w:rPr>
          <w:rFonts w:eastAsia="SimSun"/>
        </w:rPr>
        <w:t>age of</w:t>
      </w:r>
      <w:r w:rsidR="00A407BF" w:rsidRPr="00A407BF">
        <w:rPr>
          <w:rFonts w:eastAsia="SimSun"/>
        </w:rPr>
        <w:t xml:space="preserve"> 10 years. Please </w:t>
      </w:r>
      <w:r w:rsidR="00FE7656">
        <w:rPr>
          <w:rFonts w:eastAsia="SimSun"/>
        </w:rPr>
        <w:t>indicate</w:t>
      </w:r>
      <w:r w:rsidR="00FE7656" w:rsidRPr="00A407BF">
        <w:rPr>
          <w:rFonts w:eastAsia="SimSun"/>
        </w:rPr>
        <w:t xml:space="preserve"> </w:t>
      </w:r>
      <w:r w:rsidR="00A407BF" w:rsidRPr="00A407BF">
        <w:rPr>
          <w:rFonts w:eastAsia="SimSun"/>
        </w:rPr>
        <w:t xml:space="preserve">whether the State party is taking any measures to ensure that detained persons </w:t>
      </w:r>
      <w:r w:rsidR="00D50816">
        <w:rPr>
          <w:rFonts w:eastAsia="SimSun"/>
        </w:rPr>
        <w:t>under</w:t>
      </w:r>
      <w:r w:rsidR="00D50816" w:rsidRPr="00A407BF">
        <w:rPr>
          <w:rFonts w:eastAsia="SimSun"/>
        </w:rPr>
        <w:t xml:space="preserve"> </w:t>
      </w:r>
      <w:r w:rsidR="00A407BF" w:rsidRPr="00A407BF">
        <w:rPr>
          <w:rFonts w:eastAsia="SimSun"/>
        </w:rPr>
        <w:t>the age of 18 are separated from adults. Please also provide information on the measures that have been taken to address the detention of children, including pretrial detention, as well as on policies and program</w:t>
      </w:r>
      <w:r w:rsidR="00D50816">
        <w:rPr>
          <w:rFonts w:eastAsia="SimSun"/>
        </w:rPr>
        <w:t>me</w:t>
      </w:r>
      <w:r w:rsidR="00A407BF" w:rsidRPr="00A407BF">
        <w:rPr>
          <w:rFonts w:eastAsia="SimSun"/>
        </w:rPr>
        <w:t xml:space="preserve">s to reintegrate </w:t>
      </w:r>
      <w:r w:rsidR="00FE7656" w:rsidRPr="00A407BF">
        <w:rPr>
          <w:rFonts w:eastAsia="SimSun"/>
        </w:rPr>
        <w:t xml:space="preserve">into society </w:t>
      </w:r>
      <w:r w:rsidR="00A407BF" w:rsidRPr="00A407BF">
        <w:rPr>
          <w:rFonts w:eastAsia="SimSun"/>
        </w:rPr>
        <w:t>children who were in conflict with the law.</w:t>
      </w:r>
    </w:p>
    <w:p w:rsidR="00A407BF" w:rsidRPr="00A407BF" w:rsidRDefault="00377D66" w:rsidP="00377D66">
      <w:pPr>
        <w:pStyle w:val="HChG"/>
        <w:rPr>
          <w:rFonts w:eastAsia="SimSun"/>
        </w:rPr>
      </w:pPr>
      <w:r>
        <w:rPr>
          <w:rFonts w:eastAsia="SimSun"/>
        </w:rPr>
        <w:tab/>
      </w:r>
      <w:r>
        <w:rPr>
          <w:rFonts w:eastAsia="SimSun"/>
        </w:rPr>
        <w:tab/>
        <w:t>Pa</w:t>
      </w:r>
      <w:r w:rsidR="00A407BF" w:rsidRPr="00A407BF">
        <w:rPr>
          <w:rFonts w:eastAsia="SimSun"/>
        </w:rPr>
        <w:t>rt II</w:t>
      </w:r>
    </w:p>
    <w:p w:rsidR="00A407BF" w:rsidRPr="00A407BF" w:rsidRDefault="00377D66" w:rsidP="00377D66">
      <w:pPr>
        <w:pStyle w:val="H23G"/>
        <w:rPr>
          <w:szCs w:val="22"/>
        </w:rPr>
      </w:pPr>
      <w:r>
        <w:rPr>
          <w:rFonts w:eastAsia="SimSun"/>
        </w:rPr>
        <w:tab/>
      </w:r>
      <w:r>
        <w:rPr>
          <w:rFonts w:eastAsia="SimSun"/>
        </w:rPr>
        <w:tab/>
      </w:r>
      <w:r w:rsidR="00A407BF" w:rsidRPr="00A407BF">
        <w:rPr>
          <w:szCs w:val="22"/>
        </w:rPr>
        <w:t xml:space="preserve">In this section the Committee invites the State party to </w:t>
      </w:r>
      <w:r w:rsidR="00F5125D">
        <w:rPr>
          <w:szCs w:val="22"/>
        </w:rPr>
        <w:t xml:space="preserve">briefly </w:t>
      </w:r>
      <w:r w:rsidR="00A407BF" w:rsidRPr="00A407BF">
        <w:rPr>
          <w:szCs w:val="22"/>
        </w:rPr>
        <w:t xml:space="preserve">(three pages </w:t>
      </w:r>
      <w:r w:rsidR="00F5125D">
        <w:rPr>
          <w:szCs w:val="22"/>
        </w:rPr>
        <w:t>maximum</w:t>
      </w:r>
      <w:r w:rsidR="00A407BF" w:rsidRPr="00A407BF">
        <w:rPr>
          <w:szCs w:val="22"/>
        </w:rPr>
        <w:t xml:space="preserve">) </w:t>
      </w:r>
      <w:r w:rsidR="00FE7656">
        <w:rPr>
          <w:szCs w:val="22"/>
        </w:rPr>
        <w:t xml:space="preserve">update </w:t>
      </w:r>
      <w:r w:rsidR="00A407BF" w:rsidRPr="00A407BF">
        <w:rPr>
          <w:szCs w:val="22"/>
        </w:rPr>
        <w:t xml:space="preserve">the information presented in its report </w:t>
      </w:r>
      <w:r w:rsidR="00F5125D">
        <w:rPr>
          <w:szCs w:val="22"/>
        </w:rPr>
        <w:t xml:space="preserve">with </w:t>
      </w:r>
      <w:r w:rsidR="00A407BF" w:rsidRPr="00A407BF">
        <w:rPr>
          <w:szCs w:val="22"/>
        </w:rPr>
        <w:t>regard</w:t>
      </w:r>
      <w:r w:rsidR="00F5125D">
        <w:rPr>
          <w:szCs w:val="22"/>
        </w:rPr>
        <w:t xml:space="preserve"> to</w:t>
      </w:r>
      <w:r w:rsidR="00A407BF" w:rsidRPr="00A407BF">
        <w:rPr>
          <w:szCs w:val="22"/>
        </w:rPr>
        <w:t>:</w:t>
      </w:r>
    </w:p>
    <w:p w:rsidR="00A407BF" w:rsidRPr="00A407BF" w:rsidRDefault="00377D66" w:rsidP="00377D66">
      <w:pPr>
        <w:pStyle w:val="SingleTxtG"/>
        <w:ind w:firstLine="567"/>
        <w:rPr>
          <w:szCs w:val="22"/>
        </w:rPr>
      </w:pPr>
      <w:r w:rsidRPr="00A407BF">
        <w:rPr>
          <w:rFonts w:eastAsia="SimSun"/>
          <w:szCs w:val="22"/>
        </w:rPr>
        <w:t>(a)</w:t>
      </w:r>
      <w:r w:rsidRPr="00A407BF">
        <w:rPr>
          <w:rFonts w:eastAsia="SimSun"/>
          <w:szCs w:val="22"/>
        </w:rPr>
        <w:tab/>
      </w:r>
      <w:r w:rsidR="00A407BF" w:rsidRPr="00A407BF">
        <w:rPr>
          <w:szCs w:val="23"/>
        </w:rPr>
        <w:t>New bills or laws, and their respective regulations</w:t>
      </w:r>
      <w:r w:rsidR="00A407BF" w:rsidRPr="00A407BF">
        <w:rPr>
          <w:szCs w:val="22"/>
        </w:rPr>
        <w:t>;</w:t>
      </w:r>
    </w:p>
    <w:p w:rsidR="00A407BF" w:rsidRPr="00A407BF" w:rsidRDefault="00377D66" w:rsidP="00377D66">
      <w:pPr>
        <w:pStyle w:val="SingleTxtG"/>
        <w:ind w:firstLine="567"/>
        <w:rPr>
          <w:szCs w:val="23"/>
        </w:rPr>
      </w:pPr>
      <w:r w:rsidRPr="00A407BF">
        <w:rPr>
          <w:rFonts w:eastAsia="SimSun"/>
          <w:szCs w:val="23"/>
        </w:rPr>
        <w:t>(b)</w:t>
      </w:r>
      <w:r w:rsidRPr="00A407BF">
        <w:rPr>
          <w:rFonts w:eastAsia="SimSun"/>
          <w:szCs w:val="23"/>
        </w:rPr>
        <w:tab/>
      </w:r>
      <w:r w:rsidR="00A407BF" w:rsidRPr="00A407BF">
        <w:rPr>
          <w:szCs w:val="23"/>
        </w:rPr>
        <w:t xml:space="preserve">New institutions (and their mandates) or institutional reforms; </w:t>
      </w:r>
    </w:p>
    <w:p w:rsidR="00A407BF" w:rsidRPr="00A407BF" w:rsidRDefault="00377D66" w:rsidP="00377D66">
      <w:pPr>
        <w:pStyle w:val="SingleTxtG"/>
        <w:ind w:firstLine="567"/>
        <w:rPr>
          <w:szCs w:val="23"/>
        </w:rPr>
      </w:pPr>
      <w:r w:rsidRPr="00A407BF">
        <w:rPr>
          <w:rFonts w:eastAsia="SimSun"/>
          <w:szCs w:val="23"/>
        </w:rPr>
        <w:t>(c)</w:t>
      </w:r>
      <w:r w:rsidRPr="00A407BF">
        <w:rPr>
          <w:rFonts w:eastAsia="SimSun"/>
          <w:szCs w:val="23"/>
        </w:rPr>
        <w:tab/>
      </w:r>
      <w:r w:rsidR="00A407BF" w:rsidRPr="00A407BF">
        <w:rPr>
          <w:szCs w:val="23"/>
        </w:rPr>
        <w:t>Recently introduced policies, programmes and action plans and their scope and financing;</w:t>
      </w:r>
    </w:p>
    <w:p w:rsidR="00A407BF" w:rsidRPr="00A407BF" w:rsidRDefault="00377D66" w:rsidP="00377D66">
      <w:pPr>
        <w:pStyle w:val="SingleTxtG"/>
        <w:ind w:firstLine="567"/>
        <w:rPr>
          <w:szCs w:val="22"/>
        </w:rPr>
      </w:pPr>
      <w:r w:rsidRPr="00A407BF">
        <w:rPr>
          <w:rFonts w:eastAsia="SimSun"/>
          <w:szCs w:val="22"/>
        </w:rPr>
        <w:t>(d)</w:t>
      </w:r>
      <w:r w:rsidRPr="00A407BF">
        <w:rPr>
          <w:rFonts w:eastAsia="SimSun"/>
          <w:szCs w:val="22"/>
        </w:rPr>
        <w:tab/>
      </w:r>
      <w:r w:rsidR="00A407BF" w:rsidRPr="00A407BF">
        <w:rPr>
          <w:szCs w:val="23"/>
        </w:rPr>
        <w:t>Recent ratifications</w:t>
      </w:r>
      <w:r w:rsidR="00A407BF" w:rsidRPr="00A407BF">
        <w:rPr>
          <w:szCs w:val="22"/>
        </w:rPr>
        <w:t xml:space="preserve"> of human rights instruments.</w:t>
      </w:r>
    </w:p>
    <w:p w:rsidR="00A407BF" w:rsidRPr="00A407BF" w:rsidRDefault="00377D66" w:rsidP="00377D66">
      <w:pPr>
        <w:pStyle w:val="HChG"/>
        <w:rPr>
          <w:rFonts w:eastAsia="SimSun"/>
        </w:rPr>
      </w:pPr>
      <w:r>
        <w:rPr>
          <w:rFonts w:eastAsia="SimSun"/>
        </w:rPr>
        <w:tab/>
      </w:r>
      <w:r>
        <w:rPr>
          <w:rFonts w:eastAsia="SimSun"/>
        </w:rPr>
        <w:tab/>
      </w:r>
      <w:r w:rsidR="00A407BF" w:rsidRPr="00A407BF">
        <w:rPr>
          <w:rFonts w:eastAsia="SimSun"/>
        </w:rPr>
        <w:t>Part III</w:t>
      </w:r>
    </w:p>
    <w:p w:rsidR="00A407BF" w:rsidRPr="00A407BF" w:rsidRDefault="00377D66" w:rsidP="00D50816">
      <w:pPr>
        <w:pStyle w:val="H1G"/>
        <w:rPr>
          <w:rFonts w:eastAsia="SimSun"/>
        </w:rPr>
      </w:pPr>
      <w:r>
        <w:rPr>
          <w:rFonts w:eastAsia="SimSun"/>
        </w:rPr>
        <w:tab/>
      </w:r>
      <w:r>
        <w:rPr>
          <w:rFonts w:eastAsia="SimSun"/>
        </w:rPr>
        <w:tab/>
      </w:r>
      <w:r w:rsidR="00A407BF" w:rsidRPr="00A407BF">
        <w:rPr>
          <w:rFonts w:eastAsia="SimSun"/>
        </w:rPr>
        <w:t xml:space="preserve">Data, </w:t>
      </w:r>
      <w:r w:rsidR="00D50816" w:rsidRPr="00A407BF">
        <w:rPr>
          <w:rFonts w:eastAsia="SimSun"/>
        </w:rPr>
        <w:t>statistic</w:t>
      </w:r>
      <w:r w:rsidR="00D50816">
        <w:rPr>
          <w:rFonts w:eastAsia="SimSun"/>
        </w:rPr>
        <w:t>s</w:t>
      </w:r>
      <w:r w:rsidR="00D50816" w:rsidRPr="00A407BF">
        <w:rPr>
          <w:rFonts w:eastAsia="SimSun"/>
        </w:rPr>
        <w:t xml:space="preserve"> </w:t>
      </w:r>
      <w:r w:rsidR="00A407BF" w:rsidRPr="00A407BF">
        <w:rPr>
          <w:rFonts w:eastAsia="SimSun"/>
        </w:rPr>
        <w:t>and other information, if available</w:t>
      </w:r>
    </w:p>
    <w:p w:rsidR="00A407BF" w:rsidRPr="00A407BF" w:rsidRDefault="00377D66" w:rsidP="00377D66">
      <w:pPr>
        <w:pStyle w:val="SingleTxtG"/>
      </w:pPr>
      <w:r w:rsidRPr="00A407BF">
        <w:rPr>
          <w:rFonts w:eastAsia="SimSun"/>
        </w:rPr>
        <w:t>1.</w:t>
      </w:r>
      <w:r w:rsidRPr="00A407BF">
        <w:rPr>
          <w:rFonts w:eastAsia="SimSun"/>
        </w:rPr>
        <w:tab/>
      </w:r>
      <w:r w:rsidR="00A407BF" w:rsidRPr="00A407BF">
        <w:t xml:space="preserve">Please provide, if available, statistical data </w:t>
      </w:r>
      <w:r w:rsidR="00952BE3">
        <w:t>(</w:t>
      </w:r>
      <w:r w:rsidR="00952BE3" w:rsidRPr="00A407BF">
        <w:t>disaggregated by sex, age, ethnicity, national origin and socio</w:t>
      </w:r>
      <w:r w:rsidR="00952BE3">
        <w:t>-</w:t>
      </w:r>
      <w:r w:rsidR="00952BE3" w:rsidRPr="00A407BF">
        <w:t>economic background</w:t>
      </w:r>
      <w:r w:rsidR="00952BE3">
        <w:t>)</w:t>
      </w:r>
      <w:r w:rsidR="00952BE3" w:rsidRPr="00A407BF">
        <w:t xml:space="preserve"> </w:t>
      </w:r>
      <w:r w:rsidR="00A407BF" w:rsidRPr="00A407BF">
        <w:t>on how many children are living in informal and formal alternative care.</w:t>
      </w:r>
    </w:p>
    <w:p w:rsidR="00A407BF" w:rsidRPr="00A407BF" w:rsidRDefault="00A407BF" w:rsidP="00377D66">
      <w:pPr>
        <w:pStyle w:val="SingleTxtG"/>
      </w:pPr>
      <w:r w:rsidRPr="00A407BF">
        <w:t>2.</w:t>
      </w:r>
      <w:r w:rsidRPr="00A407BF">
        <w:tab/>
        <w:t>Please specify the number of children with disabilities, up to the age of 18, disaggregated by age, sex, socio-economic background and type of disability</w:t>
      </w:r>
      <w:r w:rsidR="00952BE3">
        <w:t>,</w:t>
      </w:r>
      <w:r w:rsidRPr="00A407BF">
        <w:t xml:space="preserve"> covering the years 2009, 2010 and 2011:</w:t>
      </w:r>
    </w:p>
    <w:p w:rsidR="00A407BF" w:rsidRPr="00A407BF" w:rsidRDefault="00A407BF" w:rsidP="00377D66">
      <w:pPr>
        <w:pStyle w:val="SingleTxtG"/>
        <w:ind w:firstLine="567"/>
      </w:pPr>
      <w:r w:rsidRPr="00A407BF">
        <w:t>(a)</w:t>
      </w:r>
      <w:r w:rsidR="00377D66">
        <w:tab/>
      </w:r>
      <w:r w:rsidRPr="00A407BF">
        <w:t>Living with their families;</w:t>
      </w:r>
    </w:p>
    <w:p w:rsidR="00A407BF" w:rsidRPr="00A407BF" w:rsidRDefault="00A407BF" w:rsidP="00377D66">
      <w:pPr>
        <w:pStyle w:val="SingleTxtG"/>
        <w:ind w:firstLine="567"/>
      </w:pPr>
      <w:r w:rsidRPr="00A407BF">
        <w:t>(b)</w:t>
      </w:r>
      <w:r w:rsidR="00377D66">
        <w:tab/>
      </w:r>
      <w:r w:rsidRPr="00A407BF">
        <w:t>Living in institutions;</w:t>
      </w:r>
    </w:p>
    <w:p w:rsidR="00A407BF" w:rsidRPr="00A407BF" w:rsidRDefault="00A407BF" w:rsidP="00377D66">
      <w:pPr>
        <w:pStyle w:val="SingleTxtG"/>
        <w:ind w:firstLine="567"/>
      </w:pPr>
      <w:r w:rsidRPr="00A407BF">
        <w:t>(c)</w:t>
      </w:r>
      <w:r w:rsidR="00377D66">
        <w:tab/>
      </w:r>
      <w:r w:rsidR="00290FF2">
        <w:t>Placed in foster care.</w:t>
      </w:r>
    </w:p>
    <w:p w:rsidR="00A407BF" w:rsidRPr="00A407BF" w:rsidRDefault="00A407BF" w:rsidP="00377D66">
      <w:pPr>
        <w:pStyle w:val="SingleTxtG"/>
      </w:pPr>
      <w:r w:rsidRPr="00A407BF">
        <w:t>3.</w:t>
      </w:r>
      <w:r w:rsidR="00377D66">
        <w:tab/>
      </w:r>
      <w:r w:rsidRPr="00A407BF">
        <w:t xml:space="preserve">Please provide, if available, statistical data on: </w:t>
      </w:r>
    </w:p>
    <w:p w:rsidR="00A407BF" w:rsidRPr="00A407BF" w:rsidRDefault="00A407BF" w:rsidP="00377D66">
      <w:pPr>
        <w:pStyle w:val="SingleTxtG"/>
        <w:ind w:firstLine="567"/>
      </w:pPr>
      <w:r w:rsidRPr="00A407BF">
        <w:t>(a)</w:t>
      </w:r>
      <w:r w:rsidR="00377D66">
        <w:tab/>
      </w:r>
      <w:r w:rsidR="00952BE3">
        <w:t>T</w:t>
      </w:r>
      <w:r w:rsidRPr="00A407BF">
        <w:t>he number of children living in hill tribe areas of the State party;</w:t>
      </w:r>
    </w:p>
    <w:p w:rsidR="00A407BF" w:rsidRPr="00A407BF" w:rsidRDefault="00A407BF" w:rsidP="00377D66">
      <w:pPr>
        <w:pStyle w:val="SingleTxtG"/>
        <w:ind w:firstLine="567"/>
      </w:pPr>
      <w:r w:rsidRPr="00A407BF">
        <w:t>(b)</w:t>
      </w:r>
      <w:r w:rsidR="00377D66">
        <w:tab/>
      </w:r>
      <w:r w:rsidR="00952BE3">
        <w:t>T</w:t>
      </w:r>
      <w:r w:rsidRPr="00A407BF">
        <w:t>he number of children who have been victims of sexual abuse and exploitation</w:t>
      </w:r>
      <w:r w:rsidR="00952BE3">
        <w:t>,</w:t>
      </w:r>
      <w:r w:rsidRPr="00A407BF">
        <w:t xml:space="preserve"> as well as </w:t>
      </w:r>
      <w:r w:rsidR="00952BE3">
        <w:t xml:space="preserve">the </w:t>
      </w:r>
      <w:r w:rsidRPr="00A407BF">
        <w:t>number of complaints</w:t>
      </w:r>
      <w:r w:rsidR="00952BE3">
        <w:t>,</w:t>
      </w:r>
      <w:r w:rsidRPr="00A407BF">
        <w:t xml:space="preserve"> investigations and prosecutions carried out in this regard</w:t>
      </w:r>
      <w:r w:rsidR="00290FF2">
        <w:t xml:space="preserve"> in 2009 and 2010</w:t>
      </w:r>
      <w:r w:rsidRPr="00A407BF">
        <w:t xml:space="preserve">; </w:t>
      </w:r>
    </w:p>
    <w:p w:rsidR="00A407BF" w:rsidRPr="00A407BF" w:rsidRDefault="00377D66" w:rsidP="00377D66">
      <w:pPr>
        <w:pStyle w:val="SingleTxtG"/>
        <w:ind w:firstLine="567"/>
      </w:pPr>
      <w:r>
        <w:t>(c)</w:t>
      </w:r>
      <w:r>
        <w:tab/>
      </w:r>
      <w:r w:rsidR="00952BE3">
        <w:t>T</w:t>
      </w:r>
      <w:r w:rsidR="00A407BF" w:rsidRPr="00A407BF">
        <w:t>he number of children who live in refugee camps;</w:t>
      </w:r>
    </w:p>
    <w:p w:rsidR="00A407BF" w:rsidRPr="00A407BF" w:rsidRDefault="00A407BF" w:rsidP="00377D66">
      <w:pPr>
        <w:pStyle w:val="SingleTxtG"/>
        <w:ind w:firstLine="567"/>
      </w:pPr>
      <w:r w:rsidRPr="00A407BF">
        <w:t>(d)</w:t>
      </w:r>
      <w:r w:rsidR="00377D66">
        <w:tab/>
      </w:r>
      <w:r w:rsidR="00952BE3">
        <w:t>T</w:t>
      </w:r>
      <w:r w:rsidRPr="00A407BF">
        <w:t>he number of children of migrant workers;</w:t>
      </w:r>
    </w:p>
    <w:p w:rsidR="00A407BF" w:rsidRPr="00A407BF" w:rsidRDefault="00377D66" w:rsidP="00377D66">
      <w:pPr>
        <w:pStyle w:val="SingleTxtG"/>
        <w:ind w:firstLine="567"/>
      </w:pPr>
      <w:r>
        <w:t>(e)</w:t>
      </w:r>
      <w:r>
        <w:tab/>
      </w:r>
      <w:r w:rsidR="00952BE3">
        <w:t>T</w:t>
      </w:r>
      <w:r w:rsidR="00A407BF" w:rsidRPr="00A407BF">
        <w:t>he number of working children;</w:t>
      </w:r>
    </w:p>
    <w:p w:rsidR="00A407BF" w:rsidRPr="00A407BF" w:rsidRDefault="00A407BF" w:rsidP="00377D66">
      <w:pPr>
        <w:pStyle w:val="SingleTxtG"/>
        <w:ind w:firstLine="567"/>
      </w:pPr>
      <w:r w:rsidRPr="00A407BF">
        <w:t>(f)</w:t>
      </w:r>
      <w:r w:rsidR="00377D66">
        <w:tab/>
      </w:r>
      <w:r w:rsidR="00952BE3">
        <w:t>T</w:t>
      </w:r>
      <w:r w:rsidRPr="00A407BF">
        <w:t xml:space="preserve">he number of children in detention </w:t>
      </w:r>
      <w:r w:rsidR="00370978" w:rsidRPr="00A407BF">
        <w:t>centres</w:t>
      </w:r>
      <w:r w:rsidR="00952BE3">
        <w:t>,</w:t>
      </w:r>
      <w:r w:rsidRPr="00A407BF">
        <w:t xml:space="preserve"> disaggregated by sex and age</w:t>
      </w:r>
      <w:r w:rsidR="00952BE3">
        <w:t>,</w:t>
      </w:r>
      <w:r w:rsidR="0005753C">
        <w:t xml:space="preserve"> for 2009 and 2010</w:t>
      </w:r>
      <w:r w:rsidRPr="00A407BF">
        <w:t>.</w:t>
      </w:r>
    </w:p>
    <w:p w:rsidR="003972E0" w:rsidRDefault="00A407BF" w:rsidP="00377D66">
      <w:pPr>
        <w:pStyle w:val="SingleTxtG"/>
      </w:pPr>
      <w:r w:rsidRPr="00A407BF">
        <w:t>4.</w:t>
      </w:r>
      <w:r w:rsidR="00377D66">
        <w:tab/>
      </w:r>
      <w:r w:rsidRPr="00A407BF">
        <w:t>In addition, the State party may list areas affecting children that it considers to be of priority with regard to the implementation of the Convention.</w:t>
      </w:r>
    </w:p>
    <w:p w:rsidR="00377D66" w:rsidRPr="00377D66" w:rsidRDefault="00377D66" w:rsidP="00377D66">
      <w:pPr>
        <w:pStyle w:val="SingleTxtG"/>
        <w:spacing w:before="240" w:after="0"/>
        <w:jc w:val="center"/>
        <w:rPr>
          <w:u w:val="single"/>
        </w:rPr>
      </w:pPr>
      <w:r>
        <w:rPr>
          <w:u w:val="single"/>
        </w:rPr>
        <w:tab/>
      </w:r>
      <w:r>
        <w:rPr>
          <w:u w:val="single"/>
        </w:rPr>
        <w:tab/>
      </w:r>
      <w:r>
        <w:rPr>
          <w:u w:val="single"/>
        </w:rPr>
        <w:tab/>
      </w:r>
    </w:p>
    <w:sectPr w:rsidR="00377D66" w:rsidRPr="00377D66" w:rsidSect="008A458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8E8" w:rsidRDefault="002928E8"/>
  </w:endnote>
  <w:endnote w:type="continuationSeparator" w:id="0">
    <w:p w:rsidR="002928E8" w:rsidRDefault="002928E8"/>
  </w:endnote>
  <w:endnote w:type="continuationNotice" w:id="1">
    <w:p w:rsidR="002928E8" w:rsidRDefault="002928E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58" w:rsidRPr="008A458D" w:rsidRDefault="004D3158" w:rsidP="008A458D">
    <w:pPr>
      <w:pStyle w:val="Footer"/>
      <w:tabs>
        <w:tab w:val="right" w:pos="9638"/>
      </w:tabs>
      <w:rPr>
        <w:b/>
        <w:sz w:val="18"/>
      </w:rPr>
    </w:pPr>
    <w:r>
      <w:rPr>
        <w:sz w:val="20"/>
      </w:rPr>
      <w:tab/>
    </w:r>
    <w:r w:rsidRPr="008A458D">
      <w:rPr>
        <w:b/>
        <w:sz w:val="18"/>
      </w:rPr>
      <w:fldChar w:fldCharType="begin"/>
    </w:r>
    <w:r w:rsidRPr="008A458D">
      <w:rPr>
        <w:b/>
        <w:sz w:val="18"/>
      </w:rPr>
      <w:instrText xml:space="preserve"> PAGE  \* MERGEFORMAT </w:instrText>
    </w:r>
    <w:r w:rsidRPr="008A458D">
      <w:rPr>
        <w:b/>
        <w:sz w:val="18"/>
      </w:rPr>
      <w:fldChar w:fldCharType="separate"/>
    </w:r>
    <w:r w:rsidR="008126FE">
      <w:rPr>
        <w:b/>
        <w:noProof/>
        <w:sz w:val="18"/>
      </w:rPr>
      <w:t>2</w:t>
    </w:r>
    <w:r w:rsidRPr="008A458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58" w:rsidRPr="008A458D" w:rsidRDefault="004D3158" w:rsidP="008A458D">
    <w:pPr>
      <w:pStyle w:val="Footer"/>
      <w:tabs>
        <w:tab w:val="right" w:pos="9638"/>
      </w:tabs>
    </w:pPr>
    <w:r w:rsidRPr="008A458D">
      <w:rPr>
        <w:b/>
        <w:sz w:val="18"/>
      </w:rPr>
      <w:fldChar w:fldCharType="begin"/>
    </w:r>
    <w:r w:rsidRPr="008A458D">
      <w:rPr>
        <w:b/>
        <w:sz w:val="18"/>
      </w:rPr>
      <w:instrText xml:space="preserve"> PAGE  \* MERGEFORMAT </w:instrText>
    </w:r>
    <w:r w:rsidRPr="008A458D">
      <w:rPr>
        <w:b/>
        <w:sz w:val="18"/>
      </w:rPr>
      <w:fldChar w:fldCharType="separate"/>
    </w:r>
    <w:r w:rsidR="008126FE">
      <w:rPr>
        <w:b/>
        <w:noProof/>
        <w:sz w:val="18"/>
      </w:rPr>
      <w:t>3</w:t>
    </w:r>
    <w:r w:rsidRPr="008A458D">
      <w:rPr>
        <w:b/>
        <w:sz w:val="18"/>
      </w:rPr>
      <w:fldChar w:fldCharType="end"/>
    </w:r>
    <w:r>
      <w:rPr>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58" w:rsidRPr="00C01E72" w:rsidRDefault="007D7C57">
    <w:r>
      <w:t>GE.</w:t>
    </w:r>
    <w:r w:rsidR="004D315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11</w:t>
    </w:r>
    <w:r w:rsidR="008126FE">
      <w:t>-46490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8E8" w:rsidRPr="000B175B" w:rsidRDefault="002928E8" w:rsidP="000B175B">
      <w:pPr>
        <w:tabs>
          <w:tab w:val="right" w:pos="2155"/>
        </w:tabs>
        <w:spacing w:after="80"/>
        <w:ind w:left="680"/>
        <w:rPr>
          <w:u w:val="single"/>
        </w:rPr>
      </w:pPr>
      <w:r>
        <w:rPr>
          <w:u w:val="single"/>
        </w:rPr>
        <w:tab/>
      </w:r>
    </w:p>
  </w:footnote>
  <w:footnote w:type="continuationSeparator" w:id="0">
    <w:p w:rsidR="002928E8" w:rsidRPr="00FC68B7" w:rsidRDefault="002928E8" w:rsidP="00FC68B7">
      <w:pPr>
        <w:tabs>
          <w:tab w:val="left" w:pos="2155"/>
        </w:tabs>
        <w:spacing w:after="80"/>
        <w:ind w:left="680"/>
        <w:rPr>
          <w:u w:val="single"/>
        </w:rPr>
      </w:pPr>
      <w:r>
        <w:rPr>
          <w:u w:val="single"/>
        </w:rPr>
        <w:tab/>
      </w:r>
    </w:p>
  </w:footnote>
  <w:footnote w:type="continuationNotice" w:id="1">
    <w:p w:rsidR="002928E8" w:rsidRDefault="002928E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58" w:rsidRPr="008A458D" w:rsidRDefault="004D3158" w:rsidP="008A458D">
    <w:pPr>
      <w:pStyle w:val="Header"/>
      <w:jc w:val="right"/>
    </w:pPr>
    <w:r>
      <w:t>CRC/C/THA/Q/3-4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58" w:rsidRPr="008A458D" w:rsidRDefault="004D3158">
    <w:pPr>
      <w:pStyle w:val="Header"/>
    </w:pPr>
    <w:r>
      <w:t>CRC/C/THA/Q/3-4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FE" w:rsidRDefault="008126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97D2D73"/>
    <w:multiLevelType w:val="hybridMultilevel"/>
    <w:tmpl w:val="41DE62A8"/>
    <w:lvl w:ilvl="0" w:tplc="5212D030">
      <w:start w:val="1"/>
      <w:numFmt w:val="decimal"/>
      <w:lvlText w:val="%1."/>
      <w:lvlJc w:val="left"/>
      <w:pPr>
        <w:tabs>
          <w:tab w:val="num" w:pos="1069"/>
        </w:tabs>
        <w:ind w:left="1069" w:hanging="360"/>
      </w:pPr>
      <w:rPr>
        <w:rFonts w:cs="Times New Roman" w:hint="default"/>
      </w:rPr>
    </w:lvl>
    <w:lvl w:ilvl="1" w:tplc="04090019">
      <w:start w:val="1"/>
      <w:numFmt w:val="lowerLetter"/>
      <w:lvlText w:val="%2."/>
      <w:lvlJc w:val="left"/>
      <w:pPr>
        <w:tabs>
          <w:tab w:val="num" w:pos="2280"/>
        </w:tabs>
        <w:ind w:left="2280" w:hanging="360"/>
      </w:pPr>
      <w:rPr>
        <w:rFonts w:cs="Times New Roman"/>
      </w:rPr>
    </w:lvl>
    <w:lvl w:ilvl="2" w:tplc="0409001B">
      <w:start w:val="1"/>
      <w:numFmt w:val="lowerRoman"/>
      <w:lvlText w:val="%3."/>
      <w:lvlJc w:val="right"/>
      <w:pPr>
        <w:tabs>
          <w:tab w:val="num" w:pos="3000"/>
        </w:tabs>
        <w:ind w:left="3000" w:hanging="180"/>
      </w:pPr>
      <w:rPr>
        <w:rFonts w:cs="Times New Roman"/>
      </w:rPr>
    </w:lvl>
    <w:lvl w:ilvl="3" w:tplc="0409000F">
      <w:start w:val="1"/>
      <w:numFmt w:val="decimal"/>
      <w:lvlText w:val="%4."/>
      <w:lvlJc w:val="left"/>
      <w:pPr>
        <w:tabs>
          <w:tab w:val="num" w:pos="3720"/>
        </w:tabs>
        <w:ind w:left="3720" w:hanging="360"/>
      </w:pPr>
      <w:rPr>
        <w:rFonts w:cs="Times New Roman"/>
      </w:rPr>
    </w:lvl>
    <w:lvl w:ilvl="4" w:tplc="04090019">
      <w:start w:val="1"/>
      <w:numFmt w:val="lowerLetter"/>
      <w:lvlText w:val="%5."/>
      <w:lvlJc w:val="left"/>
      <w:pPr>
        <w:tabs>
          <w:tab w:val="num" w:pos="4440"/>
        </w:tabs>
        <w:ind w:left="4440" w:hanging="360"/>
      </w:pPr>
      <w:rPr>
        <w:rFonts w:cs="Times New Roman"/>
      </w:rPr>
    </w:lvl>
    <w:lvl w:ilvl="5" w:tplc="0409001B">
      <w:start w:val="1"/>
      <w:numFmt w:val="lowerRoman"/>
      <w:lvlText w:val="%6."/>
      <w:lvlJc w:val="right"/>
      <w:pPr>
        <w:tabs>
          <w:tab w:val="num" w:pos="5160"/>
        </w:tabs>
        <w:ind w:left="5160" w:hanging="180"/>
      </w:pPr>
      <w:rPr>
        <w:rFonts w:cs="Times New Roman"/>
      </w:rPr>
    </w:lvl>
    <w:lvl w:ilvl="6" w:tplc="0409000F">
      <w:start w:val="1"/>
      <w:numFmt w:val="decimal"/>
      <w:lvlText w:val="%7."/>
      <w:lvlJc w:val="left"/>
      <w:pPr>
        <w:tabs>
          <w:tab w:val="num" w:pos="5880"/>
        </w:tabs>
        <w:ind w:left="5880" w:hanging="360"/>
      </w:pPr>
      <w:rPr>
        <w:rFonts w:cs="Times New Roman"/>
      </w:rPr>
    </w:lvl>
    <w:lvl w:ilvl="7" w:tplc="04090019">
      <w:start w:val="1"/>
      <w:numFmt w:val="lowerLetter"/>
      <w:lvlText w:val="%8."/>
      <w:lvlJc w:val="left"/>
      <w:pPr>
        <w:tabs>
          <w:tab w:val="num" w:pos="6600"/>
        </w:tabs>
        <w:ind w:left="6600" w:hanging="360"/>
      </w:pPr>
      <w:rPr>
        <w:rFonts w:cs="Times New Roman"/>
      </w:rPr>
    </w:lvl>
    <w:lvl w:ilvl="8" w:tplc="0409001B">
      <w:start w:val="1"/>
      <w:numFmt w:val="lowerRoman"/>
      <w:lvlText w:val="%9."/>
      <w:lvlJc w:val="right"/>
      <w:pPr>
        <w:tabs>
          <w:tab w:val="num" w:pos="7320"/>
        </w:tabs>
        <w:ind w:left="7320" w:hanging="180"/>
      </w:pPr>
      <w:rPr>
        <w:rFonts w:cs="Times New Roman"/>
      </w:rPr>
    </w:lvl>
  </w:abstractNum>
  <w:abstractNum w:abstractNumId="4">
    <w:nsid w:val="70872E45"/>
    <w:multiLevelType w:val="hybridMultilevel"/>
    <w:tmpl w:val="0C34A86E"/>
    <w:lvl w:ilvl="0" w:tplc="6DAC0138">
      <w:start w:val="1"/>
      <w:numFmt w:val="decimal"/>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num w:numId="1">
    <w:abstractNumId w:val="1"/>
  </w:num>
  <w:num w:numId="2">
    <w:abstractNumId w:val="2"/>
  </w:num>
  <w:num w:numId="3">
    <w:abstractNumId w:val="0"/>
  </w:num>
  <w:num w:numId="4">
    <w:abstractNumId w:val="3"/>
  </w:num>
  <w:num w:numId="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458D"/>
    <w:rsid w:val="00010840"/>
    <w:rsid w:val="00015E9C"/>
    <w:rsid w:val="00050F6B"/>
    <w:rsid w:val="0005753C"/>
    <w:rsid w:val="00072C8C"/>
    <w:rsid w:val="00090B52"/>
    <w:rsid w:val="00091419"/>
    <w:rsid w:val="000931C0"/>
    <w:rsid w:val="000B175B"/>
    <w:rsid w:val="000B3A0F"/>
    <w:rsid w:val="000B45CA"/>
    <w:rsid w:val="000C11CF"/>
    <w:rsid w:val="000E0415"/>
    <w:rsid w:val="001102D6"/>
    <w:rsid w:val="00147590"/>
    <w:rsid w:val="00172EF0"/>
    <w:rsid w:val="001B4B04"/>
    <w:rsid w:val="001C6663"/>
    <w:rsid w:val="001C7895"/>
    <w:rsid w:val="001D26DF"/>
    <w:rsid w:val="001D2FDC"/>
    <w:rsid w:val="001E3807"/>
    <w:rsid w:val="00203C9C"/>
    <w:rsid w:val="00211E0B"/>
    <w:rsid w:val="00237785"/>
    <w:rsid w:val="00241392"/>
    <w:rsid w:val="00241466"/>
    <w:rsid w:val="00256405"/>
    <w:rsid w:val="00262C2A"/>
    <w:rsid w:val="00272DB2"/>
    <w:rsid w:val="00285844"/>
    <w:rsid w:val="00290FF2"/>
    <w:rsid w:val="002928E8"/>
    <w:rsid w:val="002A551E"/>
    <w:rsid w:val="002F0B35"/>
    <w:rsid w:val="00306BCA"/>
    <w:rsid w:val="003107FA"/>
    <w:rsid w:val="003229D8"/>
    <w:rsid w:val="00334678"/>
    <w:rsid w:val="00336125"/>
    <w:rsid w:val="003407DC"/>
    <w:rsid w:val="00346C62"/>
    <w:rsid w:val="00355C90"/>
    <w:rsid w:val="00370978"/>
    <w:rsid w:val="00377D66"/>
    <w:rsid w:val="0039277A"/>
    <w:rsid w:val="003972E0"/>
    <w:rsid w:val="003C2CC4"/>
    <w:rsid w:val="003D4B23"/>
    <w:rsid w:val="00410691"/>
    <w:rsid w:val="004325CB"/>
    <w:rsid w:val="00446DE4"/>
    <w:rsid w:val="0046788D"/>
    <w:rsid w:val="00473FF8"/>
    <w:rsid w:val="004D3158"/>
    <w:rsid w:val="00533821"/>
    <w:rsid w:val="00540C2F"/>
    <w:rsid w:val="005420F2"/>
    <w:rsid w:val="005742F8"/>
    <w:rsid w:val="00585664"/>
    <w:rsid w:val="005A274D"/>
    <w:rsid w:val="005A4137"/>
    <w:rsid w:val="005B3DB3"/>
    <w:rsid w:val="005B54B5"/>
    <w:rsid w:val="005C0081"/>
    <w:rsid w:val="005C50EF"/>
    <w:rsid w:val="005E64DA"/>
    <w:rsid w:val="005F067C"/>
    <w:rsid w:val="005F23E9"/>
    <w:rsid w:val="00611FC4"/>
    <w:rsid w:val="006176FB"/>
    <w:rsid w:val="00640B26"/>
    <w:rsid w:val="00640EB5"/>
    <w:rsid w:val="00663B11"/>
    <w:rsid w:val="00673CA4"/>
    <w:rsid w:val="00675D52"/>
    <w:rsid w:val="00682D97"/>
    <w:rsid w:val="00686A41"/>
    <w:rsid w:val="006A7392"/>
    <w:rsid w:val="006C0D34"/>
    <w:rsid w:val="006C680F"/>
    <w:rsid w:val="006D191E"/>
    <w:rsid w:val="006E564B"/>
    <w:rsid w:val="00723CA7"/>
    <w:rsid w:val="0072632A"/>
    <w:rsid w:val="007B0586"/>
    <w:rsid w:val="007B6BA5"/>
    <w:rsid w:val="007C3390"/>
    <w:rsid w:val="007C4F4B"/>
    <w:rsid w:val="007D581A"/>
    <w:rsid w:val="007D7C57"/>
    <w:rsid w:val="007F3143"/>
    <w:rsid w:val="007F6611"/>
    <w:rsid w:val="008126FE"/>
    <w:rsid w:val="008175E9"/>
    <w:rsid w:val="008242D7"/>
    <w:rsid w:val="00871FD5"/>
    <w:rsid w:val="008956CC"/>
    <w:rsid w:val="008979B1"/>
    <w:rsid w:val="008A458D"/>
    <w:rsid w:val="008A6B25"/>
    <w:rsid w:val="008A6C4F"/>
    <w:rsid w:val="008E0E46"/>
    <w:rsid w:val="008F084C"/>
    <w:rsid w:val="00907CC9"/>
    <w:rsid w:val="00942BE3"/>
    <w:rsid w:val="00952BE3"/>
    <w:rsid w:val="00960A18"/>
    <w:rsid w:val="00961678"/>
    <w:rsid w:val="00963CBA"/>
    <w:rsid w:val="00991261"/>
    <w:rsid w:val="009F1F9A"/>
    <w:rsid w:val="009F3E16"/>
    <w:rsid w:val="00A0189B"/>
    <w:rsid w:val="00A1427D"/>
    <w:rsid w:val="00A15624"/>
    <w:rsid w:val="00A407BF"/>
    <w:rsid w:val="00A602B2"/>
    <w:rsid w:val="00A72F22"/>
    <w:rsid w:val="00A748A6"/>
    <w:rsid w:val="00A879A4"/>
    <w:rsid w:val="00AA17E6"/>
    <w:rsid w:val="00B14BE0"/>
    <w:rsid w:val="00B30179"/>
    <w:rsid w:val="00B3317B"/>
    <w:rsid w:val="00B63D46"/>
    <w:rsid w:val="00B75D73"/>
    <w:rsid w:val="00B76888"/>
    <w:rsid w:val="00B81E12"/>
    <w:rsid w:val="00B85508"/>
    <w:rsid w:val="00B85A94"/>
    <w:rsid w:val="00B86CDB"/>
    <w:rsid w:val="00B93068"/>
    <w:rsid w:val="00BC74E9"/>
    <w:rsid w:val="00BE618E"/>
    <w:rsid w:val="00C01E72"/>
    <w:rsid w:val="00C0689E"/>
    <w:rsid w:val="00C1257F"/>
    <w:rsid w:val="00C1271B"/>
    <w:rsid w:val="00C368B2"/>
    <w:rsid w:val="00C463DD"/>
    <w:rsid w:val="00C46F65"/>
    <w:rsid w:val="00C47ED3"/>
    <w:rsid w:val="00C745C3"/>
    <w:rsid w:val="00C86307"/>
    <w:rsid w:val="00CE4A8F"/>
    <w:rsid w:val="00D2031B"/>
    <w:rsid w:val="00D25FE2"/>
    <w:rsid w:val="00D43252"/>
    <w:rsid w:val="00D50816"/>
    <w:rsid w:val="00D75399"/>
    <w:rsid w:val="00D90C6D"/>
    <w:rsid w:val="00D978C6"/>
    <w:rsid w:val="00DA67AD"/>
    <w:rsid w:val="00DB4442"/>
    <w:rsid w:val="00E00FC3"/>
    <w:rsid w:val="00E03CFF"/>
    <w:rsid w:val="00E130AB"/>
    <w:rsid w:val="00E13782"/>
    <w:rsid w:val="00E5644E"/>
    <w:rsid w:val="00E7260F"/>
    <w:rsid w:val="00E86C2B"/>
    <w:rsid w:val="00E96630"/>
    <w:rsid w:val="00ED7A2A"/>
    <w:rsid w:val="00EF1D7F"/>
    <w:rsid w:val="00F40E75"/>
    <w:rsid w:val="00F50D83"/>
    <w:rsid w:val="00F5125D"/>
    <w:rsid w:val="00F516E7"/>
    <w:rsid w:val="00FC68B7"/>
    <w:rsid w:val="00FD5B18"/>
    <w:rsid w:val="00FE76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qFormat/>
    <w:rsid w:val="00A407BF"/>
    <w:pPr>
      <w:ind w:left="720"/>
    </w:pPr>
    <w:rPr>
      <w:rFonts w:eastAsia="SimSun"/>
    </w:rPr>
  </w:style>
  <w:style w:type="character" w:customStyle="1" w:styleId="SingleTxtGChar">
    <w:name w:val="_ Single Txt_G Char"/>
    <w:link w:val="SingleTxtG"/>
    <w:rsid w:val="00A15624"/>
    <w:rPr>
      <w:lang w:eastAsia="en-US"/>
    </w:rPr>
  </w:style>
  <w:style w:type="paragraph" w:styleId="BalloonText">
    <w:name w:val="Balloon Text"/>
    <w:basedOn w:val="Normal"/>
    <w:semiHidden/>
    <w:rsid w:val="00640EB5"/>
    <w:rPr>
      <w:rFonts w:ascii="Tahoma" w:hAnsi="Tahoma" w:cs="Tahoma"/>
      <w:sz w:val="16"/>
      <w:szCs w:val="16"/>
    </w:rPr>
  </w:style>
  <w:style w:type="character" w:styleId="CommentReference">
    <w:name w:val="annotation reference"/>
    <w:basedOn w:val="DefaultParagraphFont"/>
    <w:semiHidden/>
    <w:rsid w:val="00C368B2"/>
    <w:rPr>
      <w:sz w:val="16"/>
      <w:szCs w:val="16"/>
    </w:rPr>
  </w:style>
  <w:style w:type="paragraph" w:styleId="CommentText">
    <w:name w:val="annotation text"/>
    <w:basedOn w:val="Normal"/>
    <w:semiHidden/>
    <w:rsid w:val="00C368B2"/>
  </w:style>
  <w:style w:type="paragraph" w:styleId="CommentSubject">
    <w:name w:val="annotation subject"/>
    <w:basedOn w:val="CommentText"/>
    <w:next w:val="CommentText"/>
    <w:semiHidden/>
    <w:rsid w:val="00C368B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1109</Words>
  <Characters>6326</Characters>
  <Application>Microsoft Office Outlook</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csd</cp:lastModifiedBy>
  <cp:revision>2</cp:revision>
  <cp:lastPrinted>2008-01-29T13:20:00Z</cp:lastPrinted>
  <dcterms:created xsi:type="dcterms:W3CDTF">2011-10-27T16:03:00Z</dcterms:created>
  <dcterms:modified xsi:type="dcterms:W3CDTF">2011-10-27T16:03:00Z</dcterms:modified>
</cp:coreProperties>
</file>