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r w:rsidR="003F1C7F">
              <w:rPr>
                <w:sz w:val="20"/>
                <w:lang w:val="en-US"/>
              </w:rPr>
              <w:t>C/SR.2056</w:t>
            </w:r>
            <w:r>
              <w:fldChar w:fldCharType="begin"/>
            </w:r>
            <w:r>
              <w:instrText xml:space="preserve"> FILLIN  "Введите часть символа после CERD/"  \* MERGEFORMAT </w:instrText>
            </w:r>
            <w:r>
              <w:fldChar w:fldCharType="end"/>
            </w:r>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083B43" w:rsidP="002B43B0">
            <w:pPr>
              <w:spacing w:before="0" w:after="0"/>
              <w:rPr>
                <w:sz w:val="20"/>
                <w:lang w:val="en-US"/>
              </w:rPr>
            </w:pPr>
            <w:r>
              <w:rPr>
                <w:sz w:val="20"/>
              </w:rPr>
              <w:t xml:space="preserve">28 </w:t>
            </w:r>
            <w:r>
              <w:rPr>
                <w:sz w:val="20"/>
                <w:lang w:val="en-US"/>
              </w:rPr>
              <w:t>November 2012</w:t>
            </w:r>
            <w:r w:rsidR="007511D7" w:rsidRPr="00D65A62">
              <w:rPr>
                <w:sz w:val="20"/>
                <w:lang w:val="en-US"/>
              </w:rPr>
              <w:fldChar w:fldCharType="begin"/>
            </w:r>
            <w:r w:rsidR="007511D7" w:rsidRPr="00D65A62">
              <w:rPr>
                <w:sz w:val="20"/>
                <w:lang w:val="en-US"/>
              </w:rPr>
              <w:instrText xml:space="preserve"> FILLIN  "Введите дату документа" \* MERGEFORMAT </w:instrText>
            </w:r>
            <w:r w:rsidR="007511D7" w:rsidRPr="00D65A62">
              <w:rPr>
                <w:sz w:val="20"/>
                <w:lang w:val="en-US"/>
              </w:rPr>
              <w:fldChar w:fldCharType="end"/>
            </w:r>
          </w:p>
          <w:p w:rsidR="007511D7" w:rsidRPr="00D65A62" w:rsidRDefault="007511D7" w:rsidP="00083B43">
            <w:pPr>
              <w:spacing w:before="12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00721587" w:rsidRPr="00721587">
              <w:rPr>
                <w:sz w:val="20"/>
              </w:rPr>
            </w:r>
            <w:r w:rsidRPr="00D65A62">
              <w:rPr>
                <w:sz w:val="20"/>
              </w:rPr>
              <w:fldChar w:fldCharType="end"/>
            </w:r>
            <w:bookmarkEnd w:id="1"/>
          </w:p>
          <w:p w:rsidR="007511D7" w:rsidRPr="00635870" w:rsidRDefault="007511D7" w:rsidP="002B43B0"/>
        </w:tc>
      </w:tr>
    </w:tbl>
    <w:p w:rsidR="00721587" w:rsidRPr="00353740" w:rsidRDefault="00721587" w:rsidP="00353740">
      <w:pPr>
        <w:spacing w:before="120"/>
        <w:rPr>
          <w:b/>
          <w:sz w:val="24"/>
          <w:szCs w:val="24"/>
        </w:rPr>
      </w:pPr>
      <w:r w:rsidRPr="00353740">
        <w:rPr>
          <w:b/>
          <w:sz w:val="24"/>
          <w:szCs w:val="24"/>
        </w:rPr>
        <w:t>Комитет по ликвидации расовой дискриминации</w:t>
      </w:r>
    </w:p>
    <w:p w:rsidR="00721587" w:rsidRPr="00721587" w:rsidRDefault="00721587" w:rsidP="00721587">
      <w:pPr>
        <w:rPr>
          <w:b/>
          <w:lang w:val="fr-CH"/>
        </w:rPr>
      </w:pPr>
      <w:r w:rsidRPr="00721587">
        <w:rPr>
          <w:b/>
        </w:rPr>
        <w:t>Семьдесят восьмая сессия</w:t>
      </w:r>
    </w:p>
    <w:p w:rsidR="00721587" w:rsidRPr="00721587" w:rsidRDefault="00721587" w:rsidP="00353740">
      <w:pPr>
        <w:spacing w:before="120"/>
        <w:rPr>
          <w:b/>
        </w:rPr>
      </w:pPr>
      <w:r w:rsidRPr="00721587">
        <w:rPr>
          <w:b/>
        </w:rPr>
        <w:t>Краткий отчет о 2056-м заседании,</w:t>
      </w:r>
    </w:p>
    <w:p w:rsidR="00721587" w:rsidRPr="00721587" w:rsidRDefault="00721587" w:rsidP="00721587">
      <w:r w:rsidRPr="00721587">
        <w:t>состоявшемся во Дворце Вильсона в Женеве</w:t>
      </w:r>
      <w:r w:rsidR="00083B43" w:rsidRPr="00083B43">
        <w:br/>
      </w:r>
      <w:r w:rsidRPr="00721587">
        <w:t>в четверг, 17 февраля 2011 года, в 10 ч. 00 м.</w:t>
      </w:r>
    </w:p>
    <w:p w:rsidR="00721587" w:rsidRPr="0057419A" w:rsidRDefault="00721587" w:rsidP="00353740">
      <w:pPr>
        <w:spacing w:before="120"/>
      </w:pPr>
      <w:r w:rsidRPr="00721587">
        <w:rPr>
          <w:i/>
        </w:rPr>
        <w:t>Председатель</w:t>
      </w:r>
      <w:r w:rsidRPr="0057419A">
        <w:t>:</w:t>
      </w:r>
      <w:r w:rsidR="00A02936">
        <w:rPr>
          <w:lang w:val="en-US"/>
        </w:rPr>
        <w:tab/>
      </w:r>
      <w:r w:rsidRPr="00721587">
        <w:t>г-н Кемаль</w:t>
      </w:r>
    </w:p>
    <w:p w:rsidR="003F1C7F" w:rsidRPr="003F1C7F" w:rsidRDefault="003F1C7F" w:rsidP="003F1C7F">
      <w:pPr>
        <w:suppressAutoHyphens/>
        <w:spacing w:before="360" w:after="120"/>
        <w:rPr>
          <w:sz w:val="28"/>
        </w:rPr>
      </w:pPr>
      <w:r w:rsidRPr="003F1C7F">
        <w:rPr>
          <w:sz w:val="28"/>
        </w:rPr>
        <w:t>Содержание</w:t>
      </w:r>
    </w:p>
    <w:p w:rsidR="00721587" w:rsidRPr="0057419A" w:rsidRDefault="00721587" w:rsidP="00A02936">
      <w:pPr>
        <w:suppressAutoHyphens/>
        <w:ind w:left="1134" w:right="1179"/>
      </w:pPr>
      <w:r w:rsidRPr="0057419A">
        <w:t>Рассмотрение докладов, замечаний и информации, представленных государствами-участниками в соответствии со статьей 9 Конвенции (</w:t>
      </w:r>
      <w:r w:rsidRPr="004E1F85">
        <w:rPr>
          <w:i/>
        </w:rPr>
        <w:t>продолжение</w:t>
      </w:r>
      <w:r w:rsidRPr="0057419A">
        <w:t>)</w:t>
      </w:r>
    </w:p>
    <w:p w:rsidR="00721587" w:rsidRPr="0057419A" w:rsidRDefault="00721587" w:rsidP="00A02936">
      <w:pPr>
        <w:suppressAutoHyphens/>
        <w:spacing w:before="120"/>
        <w:ind w:left="1701" w:right="1179"/>
      </w:pPr>
      <w:r w:rsidRPr="004E1F85">
        <w:rPr>
          <w:i/>
        </w:rPr>
        <w:t>Четырнадцатый</w:t>
      </w:r>
      <w:r w:rsidR="00083B43" w:rsidRPr="00083B43">
        <w:rPr>
          <w:i/>
        </w:rPr>
        <w:t>−</w:t>
      </w:r>
      <w:r w:rsidRPr="004E1F85">
        <w:rPr>
          <w:i/>
        </w:rPr>
        <w:t>восемнадцатый периодические доклады Кубы</w:t>
      </w:r>
      <w:r w:rsidRPr="0057419A">
        <w:t xml:space="preserve"> (продолжение)</w:t>
      </w:r>
    </w:p>
    <w:p w:rsidR="00721587" w:rsidRPr="00721587" w:rsidRDefault="00721587" w:rsidP="00817C08">
      <w:pPr>
        <w:pStyle w:val="H4GR"/>
      </w:pPr>
      <w:r w:rsidRPr="0057419A">
        <w:br w:type="page"/>
      </w:r>
      <w:r w:rsidR="00F36A78" w:rsidRPr="00F36A78">
        <w:tab/>
      </w:r>
      <w:r w:rsidR="00F36A78" w:rsidRPr="00F36A78">
        <w:tab/>
      </w:r>
      <w:r w:rsidRPr="00721587">
        <w:t>Заседание открывается в 10 ч. 10 м.</w:t>
      </w:r>
    </w:p>
    <w:p w:rsidR="00721587" w:rsidRPr="00817C08" w:rsidRDefault="00721587" w:rsidP="00F36A78">
      <w:pPr>
        <w:pStyle w:val="H23GR"/>
      </w:pPr>
      <w:r w:rsidRPr="00817C08">
        <w:tab/>
      </w:r>
      <w:r w:rsidRPr="00817C08">
        <w:tab/>
        <w:t xml:space="preserve">Рассмотрение докладов, замечаний и информации, представленных государствами-участниками в соответствии со статьей 9 Конвенции </w:t>
      </w:r>
      <w:r w:rsidRPr="00F36A78">
        <w:rPr>
          <w:b w:val="0"/>
        </w:rPr>
        <w:t>(</w:t>
      </w:r>
      <w:r w:rsidRPr="00F36A78">
        <w:rPr>
          <w:b w:val="0"/>
          <w:i/>
        </w:rPr>
        <w:t>продолжение</w:t>
      </w:r>
      <w:r w:rsidRPr="00F36A78">
        <w:rPr>
          <w:b w:val="0"/>
        </w:rPr>
        <w:t>)</w:t>
      </w:r>
    </w:p>
    <w:p w:rsidR="00721587" w:rsidRPr="00817C08" w:rsidRDefault="00721587" w:rsidP="00D40FBF">
      <w:pPr>
        <w:pStyle w:val="H4GR"/>
        <w:ind w:left="1701" w:right="1179"/>
      </w:pPr>
      <w:r w:rsidRPr="00817C08">
        <w:t>Четырнадцатый</w:t>
      </w:r>
      <w:r w:rsidR="004F09BF" w:rsidRPr="004F09BF">
        <w:t>−</w:t>
      </w:r>
      <w:r w:rsidRPr="00817C08">
        <w:t>восемнадц</w:t>
      </w:r>
      <w:r w:rsidR="00F36A78">
        <w:t>атый периодические доклады Кубы</w:t>
      </w:r>
      <w:r w:rsidR="00F36A78" w:rsidRPr="00817C08">
        <w:t xml:space="preserve"> </w:t>
      </w:r>
      <w:r w:rsidR="00F36A78" w:rsidRPr="00304D99">
        <w:rPr>
          <w:i w:val="0"/>
        </w:rPr>
        <w:t>(продолжение)</w:t>
      </w:r>
      <w:r w:rsidR="00D40FBF">
        <w:rPr>
          <w:i w:val="0"/>
        </w:rPr>
        <w:t xml:space="preserve"> </w:t>
      </w:r>
      <w:r w:rsidRPr="00304D99">
        <w:rPr>
          <w:i w:val="0"/>
        </w:rPr>
        <w:t>(CERD/C/CUB/14-18; CERD/C/CUB/Q/18; CERD/C/CUB/CO/18)</w:t>
      </w:r>
    </w:p>
    <w:p w:rsidR="00721587" w:rsidRPr="00654CDA" w:rsidRDefault="00721587" w:rsidP="00817C08">
      <w:pPr>
        <w:pStyle w:val="SingleTxtGR"/>
        <w:rPr>
          <w:i/>
        </w:rPr>
      </w:pPr>
      <w:r w:rsidRPr="00817C08">
        <w:t>1.</w:t>
      </w:r>
      <w:r w:rsidRPr="00817C08">
        <w:tab/>
      </w:r>
      <w:r w:rsidRPr="00654CDA">
        <w:rPr>
          <w:i/>
        </w:rPr>
        <w:t>По приглашению Председателя делегация Кубы вновь занимает места за столом Комитета.</w:t>
      </w:r>
    </w:p>
    <w:p w:rsidR="00721587" w:rsidRPr="00817C08" w:rsidRDefault="00721587" w:rsidP="00817C08">
      <w:pPr>
        <w:pStyle w:val="SingleTxtGR"/>
      </w:pPr>
      <w:r w:rsidRPr="00817C08">
        <w:t>2.</w:t>
      </w:r>
      <w:r w:rsidRPr="00817C08">
        <w:tab/>
      </w:r>
      <w:r w:rsidRPr="00304D99">
        <w:rPr>
          <w:b/>
        </w:rPr>
        <w:t>Г-н Торнберри</w:t>
      </w:r>
      <w:r w:rsidRPr="00817C08">
        <w:t xml:space="preserve"> хотел бы получить уточнения относительно характера и последствий дискриминации по признаку цвета кожи на Кубе, о которой уп</w:t>
      </w:r>
      <w:r w:rsidRPr="00817C08">
        <w:t>о</w:t>
      </w:r>
      <w:r w:rsidRPr="00817C08">
        <w:t>минали ранее члены делегации и Докладчик. В этой связи он напоминает, что фундаментальной концепцией, на которую опирается Конвенция, является не понятие расы, а понятие расовой дискриминации, основанное на пяти критер</w:t>
      </w:r>
      <w:r w:rsidRPr="00817C08">
        <w:t>и</w:t>
      </w:r>
      <w:r w:rsidRPr="00817C08">
        <w:t>ях, и что этнические группы или группы меньшинств должны называться тем наименованием, которое они сами для себя выбрали. Исходя из этого, он спр</w:t>
      </w:r>
      <w:r w:rsidRPr="00817C08">
        <w:t>а</w:t>
      </w:r>
      <w:r w:rsidRPr="00817C08">
        <w:t>шивает, действительно ли, как указано в докладе, этнического меньши</w:t>
      </w:r>
      <w:r w:rsidRPr="00817C08">
        <w:t>н</w:t>
      </w:r>
      <w:r w:rsidRPr="00817C08">
        <w:t>ства на Кубе не существует. С другой стороны, ему хотелось бы знать, каким образом положения о з</w:t>
      </w:r>
      <w:r w:rsidRPr="00817C08">
        <w:t>а</w:t>
      </w:r>
      <w:r w:rsidRPr="00817C08">
        <w:t xml:space="preserve">прещении дискриминации, разжигании расовой ненависти и распространении заявлений, проникнутых ненавистью, включены в Уголовный кодекс. В частности, он спрашивает, каким может быть моральный элемент правонарушения (mens rea) в этих статьях Уголовного кодекса и являются </w:t>
      </w:r>
      <w:r w:rsidR="005571DC">
        <w:t xml:space="preserve">ли </w:t>
      </w:r>
      <w:r w:rsidRPr="00817C08">
        <w:t>их формулировки строгими. Выражая сожаление по поводу отсутствия неправ</w:t>
      </w:r>
      <w:r w:rsidRPr="00817C08">
        <w:t>и</w:t>
      </w:r>
      <w:r w:rsidRPr="00817C08">
        <w:t xml:space="preserve">тельственных организаций (НПО), он спрашивает делегацию, не считает ли она предпочтительным опираться в ходе обсуждения на замечания НПО, нежели рассматривать только письменные сообщения. </w:t>
      </w:r>
    </w:p>
    <w:p w:rsidR="00721587" w:rsidRPr="00817C08" w:rsidRDefault="00721587" w:rsidP="00817C08">
      <w:pPr>
        <w:pStyle w:val="SingleTxtGR"/>
      </w:pPr>
      <w:r w:rsidRPr="00817C08">
        <w:t>3.</w:t>
      </w:r>
      <w:r w:rsidRPr="00817C08">
        <w:tab/>
      </w:r>
      <w:r w:rsidRPr="00304D99">
        <w:rPr>
          <w:b/>
        </w:rPr>
        <w:t xml:space="preserve">Г-н Амир </w:t>
      </w:r>
      <w:r w:rsidRPr="00817C08">
        <w:t>отмечает, что Кубе в ходе своей истории пришлось приложить активные усилия, чтобы обеспечить себя средствами для финансирования п</w:t>
      </w:r>
      <w:r w:rsidRPr="00817C08">
        <w:t>о</w:t>
      </w:r>
      <w:r w:rsidRPr="00817C08">
        <w:t>литики развития, соответствующей ее идеалу свободы и независимости, сохр</w:t>
      </w:r>
      <w:r w:rsidRPr="00817C08">
        <w:t>а</w:t>
      </w:r>
      <w:r w:rsidRPr="00817C08">
        <w:t>няя в то же время единство своего общества перед лицом враждебных проявл</w:t>
      </w:r>
      <w:r w:rsidRPr="00817C08">
        <w:t>е</w:t>
      </w:r>
      <w:r w:rsidRPr="00817C08">
        <w:t>ний. Благодаря этому Куба осталась свободной страной, избавившей свое нас</w:t>
      </w:r>
      <w:r w:rsidRPr="00817C08">
        <w:t>е</w:t>
      </w:r>
      <w:r w:rsidRPr="00817C08">
        <w:t>ление от одной из форм экономического и социального порабощения. В н</w:t>
      </w:r>
      <w:r w:rsidRPr="00817C08">
        <w:t>а</w:t>
      </w:r>
      <w:r w:rsidRPr="00817C08">
        <w:t xml:space="preserve">стоящее время Куба стремится наладить более тесные отношения с остальными странами мира, в частности с Соединенными Штатами Америки, которые также проявили стремление улучшить свои взаимоотношения с Кубой. </w:t>
      </w:r>
    </w:p>
    <w:p w:rsidR="00721587" w:rsidRPr="00817C08" w:rsidRDefault="00721587" w:rsidP="00817C08">
      <w:pPr>
        <w:pStyle w:val="SingleTxtGR"/>
      </w:pPr>
      <w:r w:rsidRPr="00817C08">
        <w:t>4.</w:t>
      </w:r>
      <w:r w:rsidRPr="00817C08">
        <w:tab/>
      </w:r>
      <w:r w:rsidRPr="00304D99">
        <w:rPr>
          <w:b/>
        </w:rPr>
        <w:t xml:space="preserve">Г-н Морено </w:t>
      </w:r>
      <w:r w:rsidRPr="009039C7">
        <w:t>(Куба)</w:t>
      </w:r>
      <w:r w:rsidRPr="00817C08">
        <w:t xml:space="preserve"> благодарит членов Комитета, выразивших солида</w:t>
      </w:r>
      <w:r w:rsidRPr="00817C08">
        <w:t>р</w:t>
      </w:r>
      <w:r w:rsidRPr="00817C08">
        <w:t>ность и понимание в отн</w:t>
      </w:r>
      <w:r w:rsidRPr="00817C08">
        <w:t>о</w:t>
      </w:r>
      <w:r w:rsidRPr="00817C08">
        <w:t>шении Кубы. Касаясь недавних событий, которые произошли в арабском мире и в Египте, он утверждает, что Куба за последние 50 лет являлась примером в области развития демократии. Кубинское прав</w:t>
      </w:r>
      <w:r w:rsidRPr="00817C08">
        <w:t>и</w:t>
      </w:r>
      <w:r w:rsidRPr="00817C08">
        <w:t>тельство постоянно проводило народные референдумы по основным политич</w:t>
      </w:r>
      <w:r w:rsidRPr="00817C08">
        <w:t>е</w:t>
      </w:r>
      <w:r w:rsidRPr="00817C08">
        <w:t>ским вопросам, а кубинская система массового участия опирается на избират</w:t>
      </w:r>
      <w:r w:rsidRPr="00817C08">
        <w:t>е</w:t>
      </w:r>
      <w:r w:rsidRPr="00817C08">
        <w:t>лей, а не на сложившиеся властные группировки. Кризис, переживаемый тр</w:t>
      </w:r>
      <w:r w:rsidRPr="00817C08">
        <w:t>а</w:t>
      </w:r>
      <w:r w:rsidRPr="00817C08">
        <w:t>диционными партиями во многих странах мира, обусловлен тем, что эти па</w:t>
      </w:r>
      <w:r w:rsidRPr="00817C08">
        <w:t>р</w:t>
      </w:r>
      <w:r w:rsidRPr="00817C08">
        <w:t>тии очень тесно связаны с крупными центрами власти, что не является признаком демократии. Г-н Морено подчеркивает, что в мире не существует единой, ун</w:t>
      </w:r>
      <w:r w:rsidRPr="00817C08">
        <w:t>и</w:t>
      </w:r>
      <w:r w:rsidRPr="00817C08">
        <w:t>версальной модели демократии; таких моделей несколько, ибо демократия – это продукт волеизъявления народов, выраженный в множественности политич</w:t>
      </w:r>
      <w:r w:rsidRPr="00817C08">
        <w:t>е</w:t>
      </w:r>
      <w:r w:rsidRPr="00817C08">
        <w:t xml:space="preserve">ских, экономических и социальных систем. </w:t>
      </w:r>
    </w:p>
    <w:p w:rsidR="00721587" w:rsidRPr="00817C08" w:rsidRDefault="00721587" w:rsidP="00817C08">
      <w:pPr>
        <w:pStyle w:val="SingleTxtGR"/>
      </w:pPr>
      <w:r w:rsidRPr="00817C08">
        <w:t>5.</w:t>
      </w:r>
      <w:r w:rsidRPr="00817C08">
        <w:tab/>
        <w:t>Г-н Морено подтверждает, что большое число детей и взрослых, постр</w:t>
      </w:r>
      <w:r w:rsidRPr="00817C08">
        <w:t>а</w:t>
      </w:r>
      <w:r w:rsidRPr="00817C08">
        <w:t>давших от аварии в Чернобыле, прошли и продолжают проходить лечение на Кубе, но при этом уточняет, что ему не было известно о двух случаях, упомян</w:t>
      </w:r>
      <w:r w:rsidRPr="00817C08">
        <w:t>у</w:t>
      </w:r>
      <w:r w:rsidRPr="00817C08">
        <w:t>тых одним из членов Комитета, которые наверняка носят изолированный хара</w:t>
      </w:r>
      <w:r w:rsidRPr="00817C08">
        <w:t>к</w:t>
      </w:r>
      <w:r w:rsidRPr="00817C08">
        <w:t>тер. Он также сообщает, что не был информирован об исследовании на тему р</w:t>
      </w:r>
      <w:r w:rsidRPr="00817C08">
        <w:t>а</w:t>
      </w:r>
      <w:r w:rsidRPr="00817C08">
        <w:t>совой дискриминации, которое упоминалось в репортаже ВВС и о котором г</w:t>
      </w:r>
      <w:r w:rsidRPr="00817C08">
        <w:t>о</w:t>
      </w:r>
      <w:r w:rsidRPr="00817C08">
        <w:t xml:space="preserve">ворил Докладчик. </w:t>
      </w:r>
    </w:p>
    <w:p w:rsidR="00721587" w:rsidRPr="00817C08" w:rsidRDefault="00721587" w:rsidP="00817C08">
      <w:pPr>
        <w:pStyle w:val="SingleTxtGR"/>
      </w:pPr>
      <w:r w:rsidRPr="00817C08">
        <w:t>6.</w:t>
      </w:r>
      <w:r w:rsidRPr="00817C08">
        <w:tab/>
        <w:t>Подтверждая, что Куба не является стороной Конвенции Организации Объединенных Наций о статусе беженцев 1951 года и Протокола к ней 1967 г</w:t>
      </w:r>
      <w:r w:rsidRPr="00817C08">
        <w:t>о</w:t>
      </w:r>
      <w:r w:rsidRPr="00817C08">
        <w:t>да, он уточняет, что страна, тем не менее, выполняет обязательства, предусмо</w:t>
      </w:r>
      <w:r w:rsidRPr="00817C08">
        <w:t>т</w:t>
      </w:r>
      <w:r w:rsidRPr="00817C08">
        <w:t>ренные этими двумя документами, и что власти поддерживают постоянный о</w:t>
      </w:r>
      <w:r w:rsidRPr="00817C08">
        <w:t>т</w:t>
      </w:r>
      <w:r w:rsidRPr="00817C08">
        <w:t>крытый диалог с представителем Управления Верховного комиссара Организ</w:t>
      </w:r>
      <w:r w:rsidRPr="00817C08">
        <w:t>а</w:t>
      </w:r>
      <w:r w:rsidRPr="00817C08">
        <w:t>ции Объединенных Наций по делам беженцев в Гаване. На Кубу прибывает очень мало беженцев, и лица, которые просят предоставить им статус беженца, обычно являются жертвами торговли людьми. Вместе с тем в 70-е и 80-е годы Куба принимала тысячи беженцев из стран Латинской Америки, в которых с</w:t>
      </w:r>
      <w:r w:rsidRPr="00817C08">
        <w:t>у</w:t>
      </w:r>
      <w:r w:rsidRPr="00817C08">
        <w:t>ществовали режимы военной диктатуры, и среди этих беженцев были белок</w:t>
      </w:r>
      <w:r w:rsidRPr="00817C08">
        <w:t>о</w:t>
      </w:r>
      <w:r w:rsidRPr="00817C08">
        <w:t xml:space="preserve">жие, чернокожие, представители коренного населения, и в отношении них не проявлялось никакой дискриминации. </w:t>
      </w:r>
    </w:p>
    <w:p w:rsidR="00721587" w:rsidRPr="00817C08" w:rsidRDefault="00721587" w:rsidP="00817C08">
      <w:pPr>
        <w:pStyle w:val="SingleTxtGR"/>
      </w:pPr>
      <w:r w:rsidRPr="00817C08">
        <w:t>7.</w:t>
      </w:r>
      <w:r w:rsidRPr="00817C08">
        <w:tab/>
        <w:t>Г-н Морено сообщает, что смертная казнь действительно предусмотрена законодательством, но что ее применение носит на Кубе исключительный х</w:t>
      </w:r>
      <w:r w:rsidRPr="00817C08">
        <w:t>а</w:t>
      </w:r>
      <w:r w:rsidRPr="00817C08">
        <w:t>рактер и что порядок ее применения строго оговорен законом. Например, Ко</w:t>
      </w:r>
      <w:r w:rsidRPr="00817C08">
        <w:t>н</w:t>
      </w:r>
      <w:r w:rsidRPr="00817C08">
        <w:t>ституция предусматривает в случае некоторых преступлений возможность з</w:t>
      </w:r>
      <w:r w:rsidRPr="00817C08">
        <w:t>а</w:t>
      </w:r>
      <w:r w:rsidRPr="00817C08">
        <w:t>мены смертной казни пожизненным тюремным заключением, и такое смягчение наказания уже</w:t>
      </w:r>
      <w:r w:rsidR="00304D99">
        <w:t xml:space="preserve"> </w:t>
      </w:r>
      <w:r w:rsidRPr="00817C08">
        <w:t>неоднократно производилось. В течение долгих лет Куба была вынуждена применять суровые законы для обеспечения государственной без</w:t>
      </w:r>
      <w:r w:rsidRPr="00817C08">
        <w:t>о</w:t>
      </w:r>
      <w:r w:rsidRPr="00817C08">
        <w:t>пасности и наказания террористических преступлений, но она делала это в у</w:t>
      </w:r>
      <w:r w:rsidRPr="00817C08">
        <w:t>с</w:t>
      </w:r>
      <w:r w:rsidRPr="00817C08">
        <w:t xml:space="preserve">ловиях соблюдения законности. В настоящее время смертная казнь по-прежнему противоречит доктрине Кубы, и правительство готово отменить ее, когда это позволит обстановка. </w:t>
      </w:r>
    </w:p>
    <w:p w:rsidR="00721587" w:rsidRPr="00817C08" w:rsidRDefault="00721587" w:rsidP="00817C08">
      <w:pPr>
        <w:pStyle w:val="SingleTxtGR"/>
      </w:pPr>
      <w:r w:rsidRPr="00817C08">
        <w:t>8.</w:t>
      </w:r>
      <w:r w:rsidRPr="00817C08">
        <w:tab/>
        <w:t>В связи с основными свободами г-н Морено уточняет, что на Кубе офиц</w:t>
      </w:r>
      <w:r w:rsidRPr="00D40FBF">
        <w:rPr>
          <w:spacing w:val="3"/>
        </w:rPr>
        <w:t>и</w:t>
      </w:r>
      <w:r w:rsidRPr="00D40FBF">
        <w:rPr>
          <w:spacing w:val="3"/>
        </w:rPr>
        <w:t>ально зарегистрировано более 2</w:t>
      </w:r>
      <w:r w:rsidR="00304D99" w:rsidRPr="00D40FBF">
        <w:rPr>
          <w:spacing w:val="3"/>
        </w:rPr>
        <w:t xml:space="preserve"> </w:t>
      </w:r>
      <w:r w:rsidRPr="00D40FBF">
        <w:rPr>
          <w:spacing w:val="3"/>
        </w:rPr>
        <w:t>000 неправительственных организаций и что в стране регулярно выпускается более 700 изданий, действует более сотни ради</w:t>
      </w:r>
      <w:r w:rsidRPr="00D40FBF">
        <w:rPr>
          <w:spacing w:val="3"/>
        </w:rPr>
        <w:t>о</w:t>
      </w:r>
      <w:r w:rsidRPr="00D40FBF">
        <w:rPr>
          <w:spacing w:val="3"/>
        </w:rPr>
        <w:t>станций и порядка 50 национальных и региональных телеканалов, несмотря на введенную экономическую и финансовую блокаду острова. Более 1,5 млн. к</w:t>
      </w:r>
      <w:r w:rsidRPr="00D40FBF">
        <w:rPr>
          <w:spacing w:val="3"/>
        </w:rPr>
        <w:t>у</w:t>
      </w:r>
      <w:r w:rsidRPr="00D40FBF">
        <w:rPr>
          <w:spacing w:val="3"/>
        </w:rPr>
        <w:t>бинцев</w:t>
      </w:r>
      <w:r w:rsidRPr="00817C08">
        <w:t xml:space="preserve"> имеют регулярный доступ к Интернету; на Кубе также покончено с н</w:t>
      </w:r>
      <w:r w:rsidRPr="00817C08">
        <w:t>е</w:t>
      </w:r>
      <w:r w:rsidRPr="00817C08">
        <w:t>грамотностью, что является первым основным шагом на пути обеспечения р</w:t>
      </w:r>
      <w:r w:rsidRPr="00817C08">
        <w:t>е</w:t>
      </w:r>
      <w:r w:rsidRPr="00817C08">
        <w:t>ального осуществления свободы выражения мнения и получения информ</w:t>
      </w:r>
      <w:r w:rsidRPr="00817C08">
        <w:t>а</w:t>
      </w:r>
      <w:r w:rsidRPr="00817C08">
        <w:t>ции. Кроме того, 10% населения</w:t>
      </w:r>
      <w:r w:rsidR="00304D99">
        <w:t xml:space="preserve"> </w:t>
      </w:r>
      <w:r w:rsidRPr="00817C08">
        <w:t>страны имеет высшее образование.</w:t>
      </w:r>
      <w:r w:rsidR="00304D99">
        <w:t xml:space="preserve"> </w:t>
      </w:r>
    </w:p>
    <w:p w:rsidR="00721587" w:rsidRPr="00817C08" w:rsidRDefault="00721587" w:rsidP="00817C08">
      <w:pPr>
        <w:pStyle w:val="SingleTxtGR"/>
      </w:pPr>
      <w:r w:rsidRPr="00817C08">
        <w:t>9.</w:t>
      </w:r>
      <w:r w:rsidRPr="00817C08">
        <w:tab/>
        <w:t>Народные референдумы проводятся в ходе принятия всех важных реш</w:t>
      </w:r>
      <w:r w:rsidRPr="00817C08">
        <w:t>е</w:t>
      </w:r>
      <w:r w:rsidRPr="00817C08">
        <w:t>ний о будущем населения Кубы. Так, например, новая кубинская политика с</w:t>
      </w:r>
      <w:r w:rsidRPr="00817C08">
        <w:t>о</w:t>
      </w:r>
      <w:r w:rsidRPr="00817C08">
        <w:t>вершенствования социально-экономической системы публично обсуждалась на всех уровнях; он как кубинский гражданин лично принимал участие в этом о</w:t>
      </w:r>
      <w:r w:rsidRPr="00817C08">
        <w:t>б</w:t>
      </w:r>
      <w:r w:rsidRPr="00817C08">
        <w:t xml:space="preserve">суждении наряду с сотнями тысяч жителей Кубы. </w:t>
      </w:r>
    </w:p>
    <w:p w:rsidR="00721587" w:rsidRPr="00817C08" w:rsidRDefault="00721587" w:rsidP="00817C08">
      <w:pPr>
        <w:pStyle w:val="SingleTxtGR"/>
      </w:pPr>
      <w:r w:rsidRPr="00817C08">
        <w:t>10.</w:t>
      </w:r>
      <w:r w:rsidRPr="00817C08">
        <w:tab/>
        <w:t>Г-н Морено отвергает утверждения, выдвинутые рядом стран и НПО по чисто политическим м</w:t>
      </w:r>
      <w:r w:rsidRPr="00817C08">
        <w:t>о</w:t>
      </w:r>
      <w:r w:rsidRPr="00817C08">
        <w:t>тивам, согласно которым на свободу выражения мнения на Кубе наложены ограничения. Никто не может быть наказан только за св</w:t>
      </w:r>
      <w:r w:rsidRPr="00817C08">
        <w:t>о</w:t>
      </w:r>
      <w:r w:rsidRPr="00817C08">
        <w:t>бодное выражение своих убеждений и политических идей. Некоторые лица преследовались в судебном порядке, поскольку выполняли роль наймитов или получали деньги от иностранных государств для ведения подрывной деятел</w:t>
      </w:r>
      <w:r w:rsidRPr="00817C08">
        <w:t>ь</w:t>
      </w:r>
      <w:r w:rsidRPr="00817C08">
        <w:t>ности. Все коренные общины, к сожалению, были истреблены испанскими п</w:t>
      </w:r>
      <w:r w:rsidRPr="00817C08">
        <w:t>о</w:t>
      </w:r>
      <w:r w:rsidRPr="00817C08">
        <w:t>селенцами</w:t>
      </w:r>
      <w:r w:rsidR="00304D99">
        <w:t xml:space="preserve"> </w:t>
      </w:r>
      <w:r w:rsidRPr="00817C08">
        <w:t>в XVI веке. Испанский язык является официальным языком, но при этом на других языках выпускается множество газет и транслируются радио- и</w:t>
      </w:r>
      <w:r w:rsidR="00D40FBF">
        <w:t> </w:t>
      </w:r>
      <w:r w:rsidRPr="00817C08">
        <w:t>телепередачи. Доступ в туристические и рекреационные зоны является св</w:t>
      </w:r>
      <w:r w:rsidRPr="00817C08">
        <w:t>о</w:t>
      </w:r>
      <w:r w:rsidRPr="00817C08">
        <w:t xml:space="preserve">бодным и открытым для всех. </w:t>
      </w:r>
    </w:p>
    <w:p w:rsidR="00721587" w:rsidRPr="00817C08" w:rsidRDefault="00721587" w:rsidP="00817C08">
      <w:pPr>
        <w:pStyle w:val="SingleTxtGR"/>
      </w:pPr>
      <w:r w:rsidRPr="00817C08">
        <w:t>11.</w:t>
      </w:r>
      <w:r w:rsidRPr="00817C08">
        <w:tab/>
      </w:r>
      <w:r w:rsidRPr="009039C7">
        <w:rPr>
          <w:b/>
        </w:rPr>
        <w:t>Г-жа Эррера Казейро</w:t>
      </w:r>
      <w:r w:rsidRPr="00817C08">
        <w:t xml:space="preserve"> (Куба) сообщает, что ее страна не сочла необход</w:t>
      </w:r>
      <w:r w:rsidRPr="00817C08">
        <w:t>и</w:t>
      </w:r>
      <w:r w:rsidRPr="00817C08">
        <w:t>мым</w:t>
      </w:r>
      <w:r w:rsidR="00304D99">
        <w:t xml:space="preserve"> </w:t>
      </w:r>
      <w:r w:rsidRPr="00817C08">
        <w:t>делать заявление в соответствии со статьей 14 Конвенции и признавать компетенцию наднациональных органов и механи</w:t>
      </w:r>
      <w:r w:rsidRPr="00817C08">
        <w:t>з</w:t>
      </w:r>
      <w:r w:rsidRPr="00817C08">
        <w:t>мов. До настоящего времени существующие национальные механизмы позволяли предотвращать любые н</w:t>
      </w:r>
      <w:r w:rsidRPr="00817C08">
        <w:t>а</w:t>
      </w:r>
      <w:r w:rsidRPr="00817C08">
        <w:t xml:space="preserve">рушения положений Конвенции и других международных договоров по правам человека. </w:t>
      </w:r>
    </w:p>
    <w:p w:rsidR="00721587" w:rsidRPr="00817C08" w:rsidRDefault="00721587" w:rsidP="00817C08">
      <w:pPr>
        <w:pStyle w:val="SingleTxtGR"/>
      </w:pPr>
      <w:r w:rsidRPr="00817C08">
        <w:t>12.</w:t>
      </w:r>
      <w:r w:rsidRPr="00817C08">
        <w:tab/>
        <w:t>Улучшение положения женщин включено в число приоритетов деятел</w:t>
      </w:r>
      <w:r w:rsidRPr="00817C08">
        <w:t>ь</w:t>
      </w:r>
      <w:r w:rsidRPr="00817C08">
        <w:t>ности властей Кубы, которыми были приняты отраслевые программы и ко</w:t>
      </w:r>
      <w:r w:rsidRPr="00817C08">
        <w:t>н</w:t>
      </w:r>
      <w:r w:rsidRPr="00817C08">
        <w:t>кретные меры в рамках национального плана действий по выполнению рек</w:t>
      </w:r>
      <w:r w:rsidRPr="00817C08">
        <w:t>о</w:t>
      </w:r>
      <w:r w:rsidRPr="005571DC">
        <w:rPr>
          <w:spacing w:val="2"/>
        </w:rPr>
        <w:t>мендаций четвертой Всемирной конференции по положению женщин. На Кубе ни одной женщине не приходится заниматься проституцией для обеспечения своего существования. За период между революцией 1959 года и концом 90-х годов</w:t>
      </w:r>
      <w:r w:rsidRPr="00817C08">
        <w:t xml:space="preserve"> пр</w:t>
      </w:r>
      <w:r w:rsidRPr="00817C08">
        <w:t>о</w:t>
      </w:r>
      <w:r w:rsidRPr="00817C08">
        <w:t>ституция в стране практически исчезла, однако с развитием международного туризма как средства преодоления последствий блокады, введенной Соедине</w:t>
      </w:r>
      <w:r w:rsidRPr="00817C08">
        <w:t>н</w:t>
      </w:r>
      <w:r w:rsidRPr="00817C08">
        <w:t>ными Штатами Америки, это явление возродилось вновь. Тем не менее, число проституток очень незначительно по сравнению с большинством других стран. В Министерстве туризма было образовано управление по вопросам безопасн</w:t>
      </w:r>
      <w:r w:rsidRPr="00817C08">
        <w:t>о</w:t>
      </w:r>
      <w:r w:rsidRPr="00817C08">
        <w:t>сти и защиты, призванное бороться с любой потенциальной опасностью секс</w:t>
      </w:r>
      <w:r w:rsidRPr="00817C08">
        <w:t>у</w:t>
      </w:r>
      <w:r w:rsidRPr="00817C08">
        <w:t>альной эксплуатации и развращения. Сексуальное надруг</w:t>
      </w:r>
      <w:r w:rsidRPr="00817C08">
        <w:t>а</w:t>
      </w:r>
      <w:r w:rsidRPr="00817C08">
        <w:t>тельство над детьми официально запрещено и сурово карается Уголовным кодексом. В 1999 году в Уголовный кодекс были внесены поправки, предусматр</w:t>
      </w:r>
      <w:r w:rsidRPr="00817C08">
        <w:t>и</w:t>
      </w:r>
      <w:r w:rsidRPr="00817C08">
        <w:t>вающие включение преступления в виде сводничества и торговли людьми и ужесточение мер нак</w:t>
      </w:r>
      <w:r w:rsidRPr="00817C08">
        <w:t>а</w:t>
      </w:r>
      <w:r w:rsidRPr="00817C08">
        <w:t>зания для тех, кто занимается организацией или содейс</w:t>
      </w:r>
      <w:r w:rsidRPr="00817C08">
        <w:t>т</w:t>
      </w:r>
      <w:r w:rsidRPr="00817C08">
        <w:t>вием въезду или выезду из страны лиц в целях сексуальной эксплуатации и проституции. Лицо, которое использует ребенка в возрасте м</w:t>
      </w:r>
      <w:r w:rsidR="005571DC">
        <w:t>оложе</w:t>
      </w:r>
      <w:r w:rsidRPr="00817C08">
        <w:t xml:space="preserve"> 16 лет в целях проституции или порн</w:t>
      </w:r>
      <w:r w:rsidRPr="00817C08">
        <w:t>о</w:t>
      </w:r>
      <w:r w:rsidRPr="00817C08">
        <w:t>графии, привлекается к ответственности за развращение несовершенн</w:t>
      </w:r>
      <w:r w:rsidRPr="00817C08">
        <w:t>о</w:t>
      </w:r>
      <w:r w:rsidRPr="00817C08">
        <w:t>летнего. Механизм защиты детей и подростков был укреплен, в частности, для против</w:t>
      </w:r>
      <w:r w:rsidRPr="00817C08">
        <w:t>о</w:t>
      </w:r>
      <w:r w:rsidRPr="00817C08">
        <w:t>действия проблемам, связанным с ростом международного туризма и трансн</w:t>
      </w:r>
      <w:r w:rsidRPr="00817C08">
        <w:t>а</w:t>
      </w:r>
      <w:r w:rsidRPr="00817C08">
        <w:t>циональной орг</w:t>
      </w:r>
      <w:r w:rsidRPr="00817C08">
        <w:t>а</w:t>
      </w:r>
      <w:r w:rsidRPr="00817C08">
        <w:t xml:space="preserve">низованной преступности. </w:t>
      </w:r>
    </w:p>
    <w:p w:rsidR="00721587" w:rsidRPr="00817C08" w:rsidRDefault="00721587" w:rsidP="00817C08">
      <w:pPr>
        <w:pStyle w:val="SingleTxtGR"/>
      </w:pPr>
      <w:r w:rsidRPr="00817C08">
        <w:t>13.</w:t>
      </w:r>
      <w:r w:rsidRPr="00817C08">
        <w:tab/>
        <w:t>Конституция и законодательство Кубы, которые обеспечивают защиту права любого кубинского гражданина свободно передвигаться по территории страны, избирать ее в качестве места проживания, а также выезжать из страны, полностью совместимы с соответствующими положениями Международного пакта о гражданских и политических правах. Любой гражданин Кубы, который проживает за границей и имеет действительный паспорт, может въезжать в страну неограниченное число раз. Аналогичным обр</w:t>
      </w:r>
      <w:r w:rsidRPr="00817C08">
        <w:t>а</w:t>
      </w:r>
      <w:r w:rsidRPr="00817C08">
        <w:t>зом, граждане Кубы, имеющие действительную визу, могут без ограничений выезжать за границу, за исключением случаев, предусмотренных законом по соображениям государс</w:t>
      </w:r>
      <w:r w:rsidRPr="00817C08">
        <w:t>т</w:t>
      </w:r>
      <w:r w:rsidRPr="00817C08">
        <w:t>венной безопасности. С ко</w:t>
      </w:r>
      <w:r w:rsidRPr="00817C08">
        <w:t>н</w:t>
      </w:r>
      <w:r w:rsidRPr="00817C08">
        <w:t>ца 1960-х годов Соединенными Штатами Америки проводится миграционная политика, способству</w:t>
      </w:r>
      <w:r w:rsidRPr="00817C08">
        <w:t>ю</w:t>
      </w:r>
      <w:r w:rsidRPr="00817C08">
        <w:t>щая нелегальной иммиграции и нелегальному провозу лиц с Кубы в Соединенные Штаты. Администрация Буша даже финансировала программы стимулирования кубинских специал</w:t>
      </w:r>
      <w:r w:rsidRPr="00817C08">
        <w:t>и</w:t>
      </w:r>
      <w:r w:rsidRPr="00817C08">
        <w:t>стов, работавших за рубежом в сферах здравоохранения и образования, к эми</w:t>
      </w:r>
      <w:r w:rsidRPr="00817C08">
        <w:t>г</w:t>
      </w:r>
      <w:r w:rsidRPr="00817C08">
        <w:t>рации в Соединенные Штаты Америки. Что касается миграционных потоков с другими странами, то они не создают никаких проблем и полностью отвечают нормам двусторонних и международных отношений, применимым в области миграции. Кубинское правительство приступило к обновлению и совершенс</w:t>
      </w:r>
      <w:r w:rsidRPr="00817C08">
        <w:t>т</w:t>
      </w:r>
      <w:r w:rsidRPr="00817C08">
        <w:t>вованию законодательства о гражданстве и о миграции, включая Закон о гра</w:t>
      </w:r>
      <w:r w:rsidRPr="00817C08">
        <w:t>ж</w:t>
      </w:r>
      <w:r w:rsidRPr="00817C08">
        <w:t>данстве 1948 года, положения которого устарели. Число иностра</w:t>
      </w:r>
      <w:r w:rsidRPr="00817C08">
        <w:t>н</w:t>
      </w:r>
      <w:r w:rsidRPr="00817C08">
        <w:t>ных граждан, постоянно проживающих на Кубе, является незначительным. Эти лица польз</w:t>
      </w:r>
      <w:r w:rsidRPr="00817C08">
        <w:t>у</w:t>
      </w:r>
      <w:r w:rsidRPr="00817C08">
        <w:t xml:space="preserve">ются теми же правами и свободами, что и кубинские граждане, за исключением права голосовать, быть избранным и занимать должности на государственной службе. </w:t>
      </w:r>
    </w:p>
    <w:p w:rsidR="00721587" w:rsidRPr="00817C08" w:rsidRDefault="00721587" w:rsidP="00817C08">
      <w:pPr>
        <w:pStyle w:val="SingleTxtGR"/>
      </w:pPr>
      <w:r w:rsidRPr="00817C08">
        <w:t>14.</w:t>
      </w:r>
      <w:r w:rsidRPr="00817C08">
        <w:tab/>
        <w:t>Что касается пограничного контроля, то лица, пытающиеся незаконно въехать в страну в нарушение норм миграционного законодательства, систем</w:t>
      </w:r>
      <w:r w:rsidRPr="00817C08">
        <w:t>а</w:t>
      </w:r>
      <w:r w:rsidRPr="00817C08">
        <w:t>тически высылаются с ее территории. Право убеж</w:t>
      </w:r>
      <w:r w:rsidRPr="00817C08">
        <w:t>и</w:t>
      </w:r>
      <w:r w:rsidRPr="00817C08">
        <w:t>ща официально закреплено в статье 13 Конституции Кубы; кроме того, Куба является участницей Гава</w:t>
      </w:r>
      <w:r w:rsidRPr="00817C08">
        <w:t>н</w:t>
      </w:r>
      <w:r w:rsidRPr="00817C08">
        <w:t>ской конвенции 1928 года об убежище и Конвенции Монтевидео 1933 года о полит</w:t>
      </w:r>
      <w:r w:rsidRPr="00817C08">
        <w:t>и</w:t>
      </w:r>
      <w:r w:rsidRPr="00817C08">
        <w:t>ческом убежище. За последние годы у берегов Кубы терпели крушение гаитя</w:t>
      </w:r>
      <w:r w:rsidRPr="00817C08">
        <w:t>н</w:t>
      </w:r>
      <w:r w:rsidRPr="00817C08">
        <w:t>цы, пытавшиеся на подручных плавсредствах добраться до Соединенных Шт</w:t>
      </w:r>
      <w:r w:rsidRPr="00817C08">
        <w:t>а</w:t>
      </w:r>
      <w:r w:rsidRPr="00817C08">
        <w:t>тов Америки. Этим мигрантам оказывается гуманитарная помощь, они безво</w:t>
      </w:r>
      <w:r w:rsidRPr="00817C08">
        <w:t>з</w:t>
      </w:r>
      <w:r w:rsidRPr="00817C08">
        <w:t>мездно получают размещение и питание со стороны государства, ресурсы кот</w:t>
      </w:r>
      <w:r w:rsidRPr="00817C08">
        <w:t>о</w:t>
      </w:r>
      <w:r w:rsidRPr="00817C08">
        <w:t>рого, выделяемые на эти цели, тем не менее, весьма ограничены. Эти лица о</w:t>
      </w:r>
      <w:r w:rsidRPr="00817C08">
        <w:t>т</w:t>
      </w:r>
      <w:r w:rsidRPr="00817C08">
        <w:t>правляются в страну происхождения на добровольной основе. Куба подписала протокол-соглашение с правительством Гаити и Международной о</w:t>
      </w:r>
      <w:r w:rsidRPr="00817C08">
        <w:t>р</w:t>
      </w:r>
      <w:r w:rsidRPr="00817C08">
        <w:t xml:space="preserve">ганизацией по миграции (МОМ) о содействии осуществлению такой репатриации. </w:t>
      </w:r>
    </w:p>
    <w:p w:rsidR="00721587" w:rsidRPr="00817C08" w:rsidRDefault="00721587" w:rsidP="00817C08">
      <w:pPr>
        <w:pStyle w:val="SingleTxtGR"/>
      </w:pPr>
      <w:r w:rsidRPr="00817C08">
        <w:t>15.</w:t>
      </w:r>
      <w:r w:rsidRPr="00817C08">
        <w:tab/>
      </w:r>
      <w:r w:rsidRPr="009039C7">
        <w:rPr>
          <w:b/>
        </w:rPr>
        <w:t>Г-н Алонсо</w:t>
      </w:r>
      <w:r w:rsidRPr="00817C08">
        <w:t xml:space="preserve"> (Куба) сообщает, что проводимая властями Кубы политика борьбы против расовой дискриминации была начата революцией 1959 года, т.е. более 50 лет назад, и теперь трудно провести различие между афрокубинцами и лицами африканского происхождения. К тому же афрокубинцы занимают бол</w:t>
      </w:r>
      <w:r w:rsidRPr="00817C08">
        <w:t>ь</w:t>
      </w:r>
      <w:r w:rsidRPr="00817C08">
        <w:t>шое количество весьма высоких руководящих должностей. Кубинская катол</w:t>
      </w:r>
      <w:r w:rsidRPr="00817C08">
        <w:t>и</w:t>
      </w:r>
      <w:r w:rsidRPr="00817C08">
        <w:t>ческая церковь снова стала играть важную роль в стране, особенно архиепископ Гаванский, кардинал Хайме Ортега, который выступил посредником в деле об освобождении заключенных, осужденных за выступление против кубинской р</w:t>
      </w:r>
      <w:r w:rsidRPr="00817C08">
        <w:t>е</w:t>
      </w:r>
      <w:r w:rsidRPr="00817C08">
        <w:t>волюции и за другую деятельность, в частности за сотрудничество с католич</w:t>
      </w:r>
      <w:r w:rsidRPr="00817C08">
        <w:t>е</w:t>
      </w:r>
      <w:r w:rsidRPr="00817C08">
        <w:t>ской церковью Соединенных Штатов Америки в целях стимулирования вра</w:t>
      </w:r>
      <w:r w:rsidRPr="00817C08">
        <w:t>ж</w:t>
      </w:r>
      <w:r w:rsidRPr="00817C08">
        <w:t>дебной политики Вашингтона в отношении Кубы. Это новое влияние кубинской католической церкви вызвало большое удивление у иностранных средств и</w:t>
      </w:r>
      <w:r w:rsidRPr="00817C08">
        <w:t>н</w:t>
      </w:r>
      <w:r w:rsidRPr="00817C08">
        <w:t>формации, но оно соответствует общим чаяниям как католической церкви, так и кубинского государства.</w:t>
      </w:r>
    </w:p>
    <w:p w:rsidR="00721587" w:rsidRPr="00817C08" w:rsidRDefault="00721587" w:rsidP="00817C08">
      <w:pPr>
        <w:pStyle w:val="SingleTxtGR"/>
      </w:pPr>
      <w:r w:rsidRPr="00817C08">
        <w:t>16.</w:t>
      </w:r>
      <w:r w:rsidRPr="00817C08">
        <w:tab/>
      </w:r>
      <w:r w:rsidRPr="009039C7">
        <w:rPr>
          <w:b/>
        </w:rPr>
        <w:t>Г-жа Боначеа Родригес</w:t>
      </w:r>
      <w:r w:rsidRPr="00817C08">
        <w:t xml:space="preserve"> (Куба) говорит, что в ее стране НПО могут пр</w:t>
      </w:r>
      <w:r w:rsidRPr="00817C08">
        <w:t>и</w:t>
      </w:r>
      <w:r w:rsidRPr="00817C08">
        <w:t>нимать участие в деятельности системы административных органов, на кот</w:t>
      </w:r>
      <w:r w:rsidRPr="00817C08">
        <w:t>о</w:t>
      </w:r>
      <w:r w:rsidRPr="00817C08">
        <w:t>рую возложены функции по приему и рассмотрению жалоб частных лиц, кот</w:t>
      </w:r>
      <w:r w:rsidRPr="00817C08">
        <w:t>о</w:t>
      </w:r>
      <w:r w:rsidRPr="00817C08">
        <w:t>рые считают себя пострадавшими от нарушения их основных прав. Механизмы и политика в области защиты и поощрения прав человека постоянно являются объектом мониторинга и оценки. Куба полностью отдает себе отчет в том, что отсутствие жалоб на расовую дискриминацию вовсе не означает полного отсу</w:t>
      </w:r>
      <w:r w:rsidRPr="00817C08">
        <w:t>т</w:t>
      </w:r>
      <w:r w:rsidRPr="00817C08">
        <w:t>ствия такой дискриминации. Однако в данном случае тот факт, что 70</w:t>
      </w:r>
      <w:r w:rsidR="00304D99">
        <w:t xml:space="preserve"> </w:t>
      </w:r>
      <w:r w:rsidRPr="00817C08">
        <w:t>000 к</w:t>
      </w:r>
      <w:r w:rsidRPr="00817C08">
        <w:t>у</w:t>
      </w:r>
      <w:r w:rsidRPr="00817C08">
        <w:t>бинцев ежегодно обращаются в Генеральную прокуратуру (Fiscalía General de la República), свид</w:t>
      </w:r>
      <w:r w:rsidRPr="00817C08">
        <w:t>е</w:t>
      </w:r>
      <w:r w:rsidRPr="00817C08">
        <w:t>тельствует о том, что население страны надлежащим образом информировано о своих правах. Кубинцы не испытывают никакого недоверия к системе правосудия, и, по имеющимся статистическим данным, не менее 27% из них были восстановлены в своих правах в результате инициированного ими судебного разбирательства. Нет никаких опасений и по поводу репрессий, п</w:t>
      </w:r>
      <w:r w:rsidRPr="00817C08">
        <w:t>о</w:t>
      </w:r>
      <w:r w:rsidRPr="00817C08">
        <w:t>скольку кубинцам известно, что Уголовный кодекс предусматривает суровые меры наказания, в частности тюремное заключение на срок от одного года до трех лет, за такие правонарушения, как запугивание свидетеля. Если органы прокуратуры принимают решение не возбуждать разбирательства в связи с ж</w:t>
      </w:r>
      <w:r w:rsidRPr="00817C08">
        <w:t>а</w:t>
      </w:r>
      <w:r w:rsidRPr="00817C08">
        <w:t>лобой, это значит, что изложенные в ней факты не содержат состава преступл</w:t>
      </w:r>
      <w:r w:rsidRPr="00817C08">
        <w:t>е</w:t>
      </w:r>
      <w:r w:rsidRPr="00817C08">
        <w:t>ния или что средства доказывания недостаточны для того, чтобы констатир</w:t>
      </w:r>
      <w:r w:rsidRPr="00817C08">
        <w:t>о</w:t>
      </w:r>
      <w:r w:rsidRPr="00817C08">
        <w:t>вать совершение какого-либо преступного деяния.</w:t>
      </w:r>
    </w:p>
    <w:p w:rsidR="00721587" w:rsidRPr="00817C08" w:rsidRDefault="00721587" w:rsidP="00817C08">
      <w:pPr>
        <w:pStyle w:val="SingleTxtGR"/>
      </w:pPr>
      <w:r w:rsidRPr="00817C08">
        <w:t>17.</w:t>
      </w:r>
      <w:r w:rsidRPr="00817C08">
        <w:tab/>
        <w:t>Что касается состава лиц, содержащихся в пенитенциарных учреждениях, то 65% заключенных приходится на долю лиц в возрасте 31</w:t>
      </w:r>
      <w:r w:rsidR="005571DC">
        <w:t>−</w:t>
      </w:r>
      <w:r w:rsidRPr="00817C08">
        <w:t xml:space="preserve">59 лет; 96,8% из них составляют мужчины и 3,2% </w:t>
      </w:r>
      <w:r w:rsidR="005571DC">
        <w:t>−</w:t>
      </w:r>
      <w:r w:rsidRPr="00817C08">
        <w:t xml:space="preserve"> женщины. Среди них 63,2% являются бел</w:t>
      </w:r>
      <w:r w:rsidRPr="00817C08">
        <w:t>о</w:t>
      </w:r>
      <w:r w:rsidRPr="00817C08">
        <w:t xml:space="preserve">кожими, 29% </w:t>
      </w:r>
      <w:r w:rsidR="005571DC">
        <w:t>−</w:t>
      </w:r>
      <w:r w:rsidRPr="00817C08">
        <w:t xml:space="preserve"> метисами и 27,8% </w:t>
      </w:r>
      <w:r w:rsidR="005571DC">
        <w:t>−</w:t>
      </w:r>
      <w:r w:rsidRPr="00817C08">
        <w:t xml:space="preserve"> чернокожими. Штат сотрудников органов юстиции на 72% состоит из афрокубинцев и на 70% </w:t>
      </w:r>
      <w:r w:rsidR="005571DC">
        <w:t>−</w:t>
      </w:r>
      <w:r w:rsidRPr="00817C08">
        <w:t xml:space="preserve"> из женщин. В органах полиции афрок</w:t>
      </w:r>
      <w:r w:rsidRPr="00817C08">
        <w:t>у</w:t>
      </w:r>
      <w:r w:rsidRPr="00817C08">
        <w:t xml:space="preserve">бинцы составляют 50,4% личного состава. </w:t>
      </w:r>
    </w:p>
    <w:p w:rsidR="00721587" w:rsidRPr="00817C08" w:rsidRDefault="00721587" w:rsidP="00817C08">
      <w:pPr>
        <w:pStyle w:val="SingleTxtGR"/>
      </w:pPr>
      <w:r w:rsidRPr="00817C08">
        <w:t>18.</w:t>
      </w:r>
      <w:r w:rsidRPr="00817C08">
        <w:tab/>
        <w:t>Г-жа Боначеа Родригес далее сообщает, что сотрудники полиции Кубы проходят подготовку в области прав человека, которая включает, в частности, Кодекс профессиональной этики сотрудников пол</w:t>
      </w:r>
      <w:r w:rsidRPr="00817C08">
        <w:t>и</w:t>
      </w:r>
      <w:r w:rsidRPr="00817C08">
        <w:t>ции, уголовно-процессуаль</w:t>
      </w:r>
      <w:r w:rsidR="005571DC">
        <w:t>-</w:t>
      </w:r>
      <w:r w:rsidRPr="00817C08">
        <w:t>ное законодательство и основные принципы прав человека, в том числе каса</w:t>
      </w:r>
      <w:r w:rsidRPr="00817C08">
        <w:t>ю</w:t>
      </w:r>
      <w:r w:rsidRPr="00817C08">
        <w:t>щиеся расовой дискриминации. Во все комиссариаты полиции страны была р</w:t>
      </w:r>
      <w:r w:rsidRPr="00817C08">
        <w:t>а</w:t>
      </w:r>
      <w:r w:rsidRPr="00817C08">
        <w:t>зослана подробная директива, в которой внимание сотрудников обращалось на необходимость соблюдения принципов физической неприкосновенности и до</w:t>
      </w:r>
      <w:r w:rsidRPr="00817C08">
        <w:t>с</w:t>
      </w:r>
      <w:r w:rsidRPr="00817C08">
        <w:t xml:space="preserve">тоинства всех лиц – как подозреваемых, так и потерпевших. </w:t>
      </w:r>
    </w:p>
    <w:p w:rsidR="00721587" w:rsidRPr="00817C08" w:rsidRDefault="00721587" w:rsidP="00817C08">
      <w:pPr>
        <w:pStyle w:val="SingleTxtGR"/>
      </w:pPr>
      <w:r w:rsidRPr="00817C08">
        <w:t>19.</w:t>
      </w:r>
      <w:r w:rsidRPr="00817C08">
        <w:tab/>
      </w:r>
      <w:r w:rsidRPr="009039C7">
        <w:rPr>
          <w:b/>
        </w:rPr>
        <w:t>Г-н Кинтанилья Роман</w:t>
      </w:r>
      <w:r w:rsidRPr="00817C08">
        <w:t xml:space="preserve"> (Куба) поясняет, что принцип защиты от любых проявлений расовой дискриминации закреплен в положениях Конституции и что целый ряд статей Уголовного кодекса неп</w:t>
      </w:r>
      <w:r w:rsidRPr="00817C08">
        <w:t>о</w:t>
      </w:r>
      <w:r w:rsidRPr="00817C08">
        <w:t>средственно направлен на борьбу с расовой дискриминацией. Так, статья 295 упомянутого кодекса гласит, что л</w:t>
      </w:r>
      <w:r w:rsidRPr="00817C08">
        <w:t>и</w:t>
      </w:r>
      <w:r w:rsidRPr="00817C08">
        <w:t>цо, наносящее ущерб праву на равенство, наказывается лишением свободы на срок от шести месяцев до двух лет, уплатой штрафа или совокупностью указа</w:t>
      </w:r>
      <w:r w:rsidRPr="00817C08">
        <w:t>н</w:t>
      </w:r>
      <w:r w:rsidRPr="00817C08">
        <w:t>ных мер. Это положение применяется к любому лицу, которое признается в</w:t>
      </w:r>
      <w:r w:rsidRPr="00817C08">
        <w:t>и</w:t>
      </w:r>
      <w:r w:rsidRPr="00817C08">
        <w:t>новным в дискриминации в отношении другого лица, способствует дискрим</w:t>
      </w:r>
      <w:r w:rsidRPr="00817C08">
        <w:t>и</w:t>
      </w:r>
      <w:r w:rsidRPr="00817C08">
        <w:t>нации или подстрекает к ее проявлению либо посредством заведомо оскорб</w:t>
      </w:r>
      <w:r w:rsidRPr="00817C08">
        <w:t>и</w:t>
      </w:r>
      <w:r w:rsidRPr="00817C08">
        <w:t>тельных замеч</w:t>
      </w:r>
      <w:r w:rsidRPr="00817C08">
        <w:t>а</w:t>
      </w:r>
      <w:r w:rsidRPr="00817C08">
        <w:t>ний в отношении его пола, расы, цвета кожи или национального происхождения, либо путем совершения действий, препятствующих осущест</w:t>
      </w:r>
      <w:r w:rsidRPr="00817C08">
        <w:t>в</w:t>
      </w:r>
      <w:r w:rsidRPr="00817C08">
        <w:t>лению этим лицом равных прав, провозглашенных в Конституции. Аналоги</w:t>
      </w:r>
      <w:r w:rsidRPr="00817C08">
        <w:t>ч</w:t>
      </w:r>
      <w:r w:rsidRPr="00817C08">
        <w:t>ные меры наказания применяются в отношении лиц, распространяющих идеи расового превосходства или расовой ненависти, совершающих акты насилия или подстрекающих к совершению таких актов против любой группы лиц иного цвета кожи или этнического происхождения. В других з</w:t>
      </w:r>
      <w:r w:rsidRPr="00817C08">
        <w:t>а</w:t>
      </w:r>
      <w:r w:rsidRPr="00817C08">
        <w:t>конодательных актах - таких, как Семейный кодекс, Кодекс законов о детях и молодежи, Трудовой к</w:t>
      </w:r>
      <w:r w:rsidRPr="00817C08">
        <w:t>о</w:t>
      </w:r>
      <w:r w:rsidRPr="00817C08">
        <w:t xml:space="preserve">декс, Закон об авторских правах, Закон о государственном здравоохранении и новый закон о социальном обеспечении от декабря 2008 года, </w:t>
      </w:r>
      <w:r w:rsidR="003C1303">
        <w:t>−</w:t>
      </w:r>
      <w:r w:rsidRPr="00817C08">
        <w:t xml:space="preserve"> предусмотрены положения о запрещении и предупреждении рас</w:t>
      </w:r>
      <w:r w:rsidRPr="00817C08">
        <w:t>о</w:t>
      </w:r>
      <w:r w:rsidRPr="00817C08">
        <w:t xml:space="preserve">вой дискриминации. </w:t>
      </w:r>
    </w:p>
    <w:p w:rsidR="00721587" w:rsidRPr="00817C08" w:rsidRDefault="00721587" w:rsidP="00817C08">
      <w:pPr>
        <w:pStyle w:val="SingleTxtGR"/>
      </w:pPr>
      <w:r w:rsidRPr="00817C08">
        <w:t>20.</w:t>
      </w:r>
      <w:r w:rsidRPr="00817C08">
        <w:tab/>
        <w:t>Все положения статьи 4 Конвенции были учтены в кубинском законод</w:t>
      </w:r>
      <w:r w:rsidRPr="00817C08">
        <w:t>а</w:t>
      </w:r>
      <w:r w:rsidRPr="00817C08">
        <w:t>тельстве, которое осуждает и пресекает любую пропаганду и любые организ</w:t>
      </w:r>
      <w:r w:rsidRPr="00817C08">
        <w:t>а</w:t>
      </w:r>
      <w:r w:rsidRPr="00817C08">
        <w:t>ции, исповедующие идеи или теории превосходства какой-либо расы или гру</w:t>
      </w:r>
      <w:r w:rsidRPr="00817C08">
        <w:t>п</w:t>
      </w:r>
      <w:r w:rsidRPr="00817C08">
        <w:t>пы лиц какого-либо цвета кожи или этнического происхождения, или стрем</w:t>
      </w:r>
      <w:r w:rsidRPr="00817C08">
        <w:t>я</w:t>
      </w:r>
      <w:r w:rsidRPr="00817C08">
        <w:t>щиеся оправдать либо поощрять любую форму расовой ненависти или дискр</w:t>
      </w:r>
      <w:r w:rsidRPr="00817C08">
        <w:t>и</w:t>
      </w:r>
      <w:r w:rsidRPr="00817C08">
        <w:t xml:space="preserve">минации. Кроме того, в Законе об ассоциациях 1985 года запрещается создание ассоциаций, основанных на принципах расизма и сегрегации. </w:t>
      </w:r>
    </w:p>
    <w:p w:rsidR="00721587" w:rsidRPr="00817C08" w:rsidRDefault="00721587" w:rsidP="00817C08">
      <w:pPr>
        <w:pStyle w:val="SingleTxtGR"/>
      </w:pPr>
      <w:r w:rsidRPr="00817C08">
        <w:t>21.</w:t>
      </w:r>
      <w:r w:rsidRPr="00817C08">
        <w:tab/>
      </w:r>
      <w:r w:rsidRPr="009039C7">
        <w:rPr>
          <w:b/>
        </w:rPr>
        <w:t>Г-н Ферауди Эспино</w:t>
      </w:r>
      <w:r w:rsidRPr="00817C08">
        <w:t xml:space="preserve"> (Куба) удивлен вопросом о том, существуют ли в его стране организации, специализирующиеся на борьбе с дискриминацией. Он н</w:t>
      </w:r>
      <w:r w:rsidRPr="00817C08">
        <w:t>а</w:t>
      </w:r>
      <w:r w:rsidRPr="00817C08">
        <w:t xml:space="preserve">поминает, что одним из основных принципов кубинской революции являлось искоренение всех видов неравенства, на которых предыдущие режимы строили свое процветание. Отсутствие жалоб на проявления расовой дискриминации объясняется тем, что все кубинцы считают себя продуктом смешения рас. </w:t>
      </w:r>
    </w:p>
    <w:p w:rsidR="00721587" w:rsidRPr="00817C08" w:rsidRDefault="00721587" w:rsidP="00817C08">
      <w:pPr>
        <w:pStyle w:val="SingleTxtGR"/>
      </w:pPr>
      <w:r w:rsidRPr="00817C08">
        <w:t>22.</w:t>
      </w:r>
      <w:r w:rsidRPr="00817C08">
        <w:tab/>
      </w:r>
      <w:r w:rsidRPr="009039C7">
        <w:rPr>
          <w:b/>
        </w:rPr>
        <w:t>Председатель</w:t>
      </w:r>
      <w:r w:rsidRPr="00817C08">
        <w:t xml:space="preserve"> сообщает, что он дважды посетил Кубу – в 1979 и 1981 г</w:t>
      </w:r>
      <w:r w:rsidRPr="00817C08">
        <w:t>о</w:t>
      </w:r>
      <w:r w:rsidRPr="00817C08">
        <w:t>дах. Он напоминает, что в Пакистане, гражданином которого он является, в я</w:t>
      </w:r>
      <w:r w:rsidRPr="00817C08">
        <w:t>н</w:t>
      </w:r>
      <w:r w:rsidRPr="00817C08">
        <w:t>варе 2011 года произошло сильнейшее землетряс</w:t>
      </w:r>
      <w:r w:rsidRPr="00817C08">
        <w:t>е</w:t>
      </w:r>
      <w:r w:rsidRPr="00817C08">
        <w:t>ние, и что Куба, несмотря на ее крайне ограниченные ресурсы, направила в эту страну сотни спасателей, в частности большое число врачей, чтобы оказать помощь пострадавшим пак</w:t>
      </w:r>
      <w:r w:rsidRPr="00817C08">
        <w:t>и</w:t>
      </w:r>
      <w:r w:rsidRPr="00817C08">
        <w:t>станцам. Такое проявление международной солидарности следует особо по</w:t>
      </w:r>
      <w:r w:rsidRPr="00817C08">
        <w:t>д</w:t>
      </w:r>
      <w:r w:rsidRPr="00817C08">
        <w:t>черкнуть.</w:t>
      </w:r>
    </w:p>
    <w:p w:rsidR="00721587" w:rsidRPr="00817C08" w:rsidRDefault="00721587" w:rsidP="00817C08">
      <w:pPr>
        <w:pStyle w:val="SingleTxtGR"/>
      </w:pPr>
      <w:r w:rsidRPr="00817C08">
        <w:t>23.</w:t>
      </w:r>
      <w:r w:rsidRPr="00817C08">
        <w:tab/>
      </w:r>
      <w:r w:rsidRPr="009039C7">
        <w:rPr>
          <w:b/>
        </w:rPr>
        <w:t>Г-н Морено</w:t>
      </w:r>
      <w:r w:rsidRPr="00817C08">
        <w:t xml:space="preserve"> (Куба) признает, что его страна далеко не богата, и поясняет, что позиция Кубы в о</w:t>
      </w:r>
      <w:r w:rsidRPr="00817C08">
        <w:t>б</w:t>
      </w:r>
      <w:r w:rsidRPr="00817C08">
        <w:t>ласти сотрудничества отлична от позиции намного более зажиточных стран: эти страны дают другим то, что сами имеют в избытке, а Куба делится тем, что у нее есть.</w:t>
      </w:r>
    </w:p>
    <w:p w:rsidR="00721587" w:rsidRPr="00817C08" w:rsidRDefault="00721587" w:rsidP="00817C08">
      <w:pPr>
        <w:pStyle w:val="SingleTxtGR"/>
      </w:pPr>
      <w:r w:rsidRPr="00817C08">
        <w:t>24.</w:t>
      </w:r>
      <w:r w:rsidRPr="00817C08">
        <w:tab/>
      </w:r>
      <w:r w:rsidRPr="00B77980">
        <w:rPr>
          <w:b/>
        </w:rPr>
        <w:t>Г-н Торнберри</w:t>
      </w:r>
      <w:r w:rsidRPr="00817C08">
        <w:t xml:space="preserve"> подчеркивает, что Комитет нередко задается вопросом о значении термина </w:t>
      </w:r>
      <w:r w:rsidR="00B77980">
        <w:t>"</w:t>
      </w:r>
      <w:r w:rsidRPr="00817C08">
        <w:t>одн</w:t>
      </w:r>
      <w:r w:rsidRPr="00817C08">
        <w:t>о</w:t>
      </w:r>
      <w:r w:rsidRPr="00817C08">
        <w:t>родность</w:t>
      </w:r>
      <w:r w:rsidR="00B77980">
        <w:t>"</w:t>
      </w:r>
      <w:r w:rsidRPr="00817C08">
        <w:t>, поскольку этот термин часто употреблялся в прошлом для сокрытия ситуаций неравенства. Расовая дискриминация в той или иной форме существует во всех странах, и поэтому Комитет всегда стр</w:t>
      </w:r>
      <w:r w:rsidRPr="00817C08">
        <w:t>е</w:t>
      </w:r>
      <w:r w:rsidRPr="00817C08">
        <w:t>мится определить, какая ситуация сложилась в государствах-участниках, в том числе на Кубе. В этой связи он напоминает кубинской делегации о том, что э</w:t>
      </w:r>
      <w:r w:rsidRPr="00817C08">
        <w:t>т</w:t>
      </w:r>
      <w:r w:rsidRPr="00817C08">
        <w:t>ническая группа определяется не только расой или этнической принадлежн</w:t>
      </w:r>
      <w:r w:rsidRPr="00817C08">
        <w:t>о</w:t>
      </w:r>
      <w:r w:rsidRPr="00817C08">
        <w:t>стью своих членов, но также их религией и культурой.</w:t>
      </w:r>
    </w:p>
    <w:p w:rsidR="00721587" w:rsidRPr="00817C08" w:rsidRDefault="00721587" w:rsidP="00817C08">
      <w:pPr>
        <w:pStyle w:val="SingleTxtGR"/>
      </w:pPr>
      <w:r w:rsidRPr="00817C08">
        <w:t>25.</w:t>
      </w:r>
      <w:r w:rsidRPr="00817C08">
        <w:tab/>
      </w:r>
      <w:r w:rsidRPr="00B77980">
        <w:rPr>
          <w:b/>
        </w:rPr>
        <w:t>Г-н Морено</w:t>
      </w:r>
      <w:r w:rsidRPr="00817C08">
        <w:t xml:space="preserve"> (Куба) признает, что при определении расовой или этнич</w:t>
      </w:r>
      <w:r w:rsidRPr="00817C08">
        <w:t>е</w:t>
      </w:r>
      <w:r w:rsidRPr="00817C08">
        <w:t>ской группы играют роль многие факторы, в частности антропологические, языковые, социальные и религиозные. Однако он н</w:t>
      </w:r>
      <w:r w:rsidRPr="00817C08">
        <w:t>а</w:t>
      </w:r>
      <w:r w:rsidRPr="00817C08">
        <w:t>поминает, что, хотя на Кубе проживает большое число метисов и чернокожих, кубинец всегда сначала ск</w:t>
      </w:r>
      <w:r w:rsidRPr="00817C08">
        <w:t>а</w:t>
      </w:r>
      <w:r w:rsidRPr="00817C08">
        <w:t>жет о себе, что он – кубинец, прежде чем идентифицировать себя в качестве б</w:t>
      </w:r>
      <w:r w:rsidRPr="00817C08">
        <w:t>е</w:t>
      </w:r>
      <w:r w:rsidRPr="00817C08">
        <w:t>локожего, чернокожего или метиса. Группы белокожего, чернокожего и мети</w:t>
      </w:r>
      <w:r w:rsidRPr="00817C08">
        <w:t>с</w:t>
      </w:r>
      <w:r w:rsidRPr="00817C08">
        <w:t>ного населения разбросаны по всей территории страны. Проведение какой-либо сегрегации на Кубе невозможно в силу не только исторических причин и рев</w:t>
      </w:r>
      <w:r w:rsidRPr="00817C08">
        <w:t>о</w:t>
      </w:r>
      <w:r w:rsidRPr="00817C08">
        <w:t>люционной политической доктрины, но и потому, что этого не позволили бы объективные условия осу</w:t>
      </w:r>
      <w:r w:rsidR="00526B67">
        <w:t>ществления властных полномочий.</w:t>
      </w:r>
    </w:p>
    <w:p w:rsidR="00721587" w:rsidRPr="00817C08" w:rsidRDefault="00721587" w:rsidP="00817C08">
      <w:pPr>
        <w:pStyle w:val="SingleTxtGR"/>
      </w:pPr>
      <w:r w:rsidRPr="00817C08">
        <w:t>26.</w:t>
      </w:r>
      <w:r w:rsidRPr="00817C08">
        <w:tab/>
      </w:r>
      <w:r w:rsidRPr="00B77980">
        <w:rPr>
          <w:b/>
        </w:rPr>
        <w:t>Г-н Лахири</w:t>
      </w:r>
      <w:r w:rsidRPr="00817C08">
        <w:t xml:space="preserve"> выражает удовлетворение плодотворным диалогом, который установился с кубинской делегацией, а также четкими ответами делегации на многочисленные вопросы экспертов по поводу ко</w:t>
      </w:r>
      <w:r w:rsidRPr="00817C08">
        <w:t>н</w:t>
      </w:r>
      <w:r w:rsidRPr="00817C08">
        <w:t>кретного осуществления Конвенции на территории государства-участника. Он отмечает те исключител</w:t>
      </w:r>
      <w:r w:rsidRPr="00817C08">
        <w:t>ь</w:t>
      </w:r>
      <w:r w:rsidRPr="00817C08">
        <w:t>ные результаты, которых Кубе удалось добиться в сферах государственного здравоохранения и образования, несмотря на несправедливое эмбарго, дейс</w:t>
      </w:r>
      <w:r w:rsidRPr="00817C08">
        <w:t>т</w:t>
      </w:r>
      <w:r w:rsidRPr="00817C08">
        <w:t>вующее против нее уже несколько десятилетий. Куба имеет высочайшую ме</w:t>
      </w:r>
      <w:r w:rsidRPr="00817C08">
        <w:t>ж</w:t>
      </w:r>
      <w:r w:rsidRPr="00817C08">
        <w:t>дународную репутацию, и можно надеяться, что сотрудничество между этой страной и всеми органами системы Организации Объединенных Наций будет продолжаться.</w:t>
      </w:r>
    </w:p>
    <w:p w:rsidR="00721587" w:rsidRPr="00817C08" w:rsidRDefault="00721587" w:rsidP="00817C08">
      <w:pPr>
        <w:pStyle w:val="SingleTxtGR"/>
      </w:pPr>
      <w:r w:rsidRPr="00817C08">
        <w:t>27.</w:t>
      </w:r>
      <w:r w:rsidRPr="00817C08">
        <w:tab/>
      </w:r>
      <w:r w:rsidRPr="00B77980">
        <w:rPr>
          <w:b/>
        </w:rPr>
        <w:t>Г-н Линдгрен Алвис</w:t>
      </w:r>
      <w:r w:rsidRPr="00817C08">
        <w:t xml:space="preserve"> с интересом принимает к сведению устные ответы кубинской делегации на многочисленные вопросы, которые были ей заданы на прошлом заседании. Он отмечает, что некоторые заявления членов делегации подтверждают ту озабоченность, которой он регулярно делится с членами К</w:t>
      </w:r>
      <w:r w:rsidRPr="00817C08">
        <w:t>о</w:t>
      </w:r>
      <w:r w:rsidRPr="00817C08">
        <w:t>митета в течение девяти лет: нельзя требовать от всех государств-участников одинакового и единообразного применения положений Конвенции. Делегация Кубы обоснованно удивлена тем, что Комитет интересуется созданными мех</w:t>
      </w:r>
      <w:r w:rsidRPr="00817C08">
        <w:t>а</w:t>
      </w:r>
      <w:r w:rsidRPr="00817C08">
        <w:t>низмами оценки прогресса, достигнутого некоторыми группами населения а</w:t>
      </w:r>
      <w:r w:rsidRPr="00817C08">
        <w:t>ф</w:t>
      </w:r>
      <w:r w:rsidRPr="00817C08">
        <w:t>риканского происхождения, если вся политика этой страны в течение 50 лет строится на принц</w:t>
      </w:r>
      <w:r w:rsidRPr="00817C08">
        <w:t>и</w:t>
      </w:r>
      <w:r w:rsidR="00526B67">
        <w:t>пе равенства всех ее граждан.</w:t>
      </w:r>
    </w:p>
    <w:p w:rsidR="00721587" w:rsidRPr="00817C08" w:rsidRDefault="00721587" w:rsidP="00817C08">
      <w:pPr>
        <w:pStyle w:val="SingleTxtGR"/>
      </w:pPr>
      <w:r w:rsidRPr="00817C08">
        <w:t>28.</w:t>
      </w:r>
      <w:r w:rsidRPr="00817C08">
        <w:tab/>
      </w:r>
      <w:r w:rsidRPr="00B77980">
        <w:rPr>
          <w:b/>
        </w:rPr>
        <w:t>Г-н Морено</w:t>
      </w:r>
      <w:r w:rsidRPr="00817C08">
        <w:t xml:space="preserve"> (Куба) сообщает, что, исходя из принципа справедливости, существенно различающиеся ситуации следует рассматривать по-разному. Не все страны равны между собой и с этнической точки зрения находятся в разных ситуациях. Все органы, учрежденные в соответствии с международными дог</w:t>
      </w:r>
      <w:r w:rsidRPr="00817C08">
        <w:t>о</w:t>
      </w:r>
      <w:r w:rsidRPr="00817C08">
        <w:t xml:space="preserve">ворами по правам человека, должны исходить именно из этого принципа при рассмотрении ситуации в государствах-участниках международных договоров по правам человека. </w:t>
      </w:r>
    </w:p>
    <w:p w:rsidR="00721587" w:rsidRPr="00817C08" w:rsidRDefault="00721587" w:rsidP="00817C08">
      <w:pPr>
        <w:pStyle w:val="SingleTxtGR"/>
      </w:pPr>
      <w:r w:rsidRPr="00817C08">
        <w:t>29.</w:t>
      </w:r>
      <w:r w:rsidRPr="00817C08">
        <w:tab/>
      </w:r>
      <w:r w:rsidRPr="00B77980">
        <w:rPr>
          <w:b/>
        </w:rPr>
        <w:t>Г-н Эвомсан</w:t>
      </w:r>
      <w:r w:rsidRPr="00817C08">
        <w:t xml:space="preserve"> подчеркивает, что многие из руководящих работников а</w:t>
      </w:r>
      <w:r w:rsidRPr="00817C08">
        <w:t>ф</w:t>
      </w:r>
      <w:r w:rsidRPr="00817C08">
        <w:t>риканского происхождения получили образование в университетах стран бы</w:t>
      </w:r>
      <w:r w:rsidRPr="00817C08">
        <w:t>в</w:t>
      </w:r>
      <w:r w:rsidRPr="00817C08">
        <w:t>шего социалистического лагеря, в том числе на Кубе. Однако в некоторых из этих стран, в частности в Российской Федерации, в настоящее время наблюд</w:t>
      </w:r>
      <w:r w:rsidRPr="00817C08">
        <w:t>а</w:t>
      </w:r>
      <w:r w:rsidRPr="00817C08">
        <w:t>ется тревожная активизация проявлений расизма в отношении лиц африканск</w:t>
      </w:r>
      <w:r w:rsidRPr="00817C08">
        <w:t>о</w:t>
      </w:r>
      <w:r w:rsidRPr="00817C08">
        <w:t>го происхождения. Отмеч</w:t>
      </w:r>
      <w:r w:rsidRPr="00817C08">
        <w:t>а</w:t>
      </w:r>
      <w:r w:rsidRPr="00817C08">
        <w:t>лась ли</w:t>
      </w:r>
      <w:r w:rsidR="00526B67">
        <w:t xml:space="preserve"> аналогичная тенденция на Кубе?</w:t>
      </w:r>
    </w:p>
    <w:p w:rsidR="00721587" w:rsidRPr="00817C08" w:rsidRDefault="00721587" w:rsidP="00817C08">
      <w:pPr>
        <w:pStyle w:val="SingleTxtGR"/>
      </w:pPr>
      <w:r w:rsidRPr="00817C08">
        <w:t>30.</w:t>
      </w:r>
      <w:r w:rsidRPr="00817C08">
        <w:tab/>
      </w:r>
      <w:r w:rsidRPr="00B77980">
        <w:rPr>
          <w:b/>
        </w:rPr>
        <w:t>Г-н Морено</w:t>
      </w:r>
      <w:r w:rsidRPr="00817C08">
        <w:t xml:space="preserve"> (Куба) отвечает, что в Гаванском университете сейчас обуч</w:t>
      </w:r>
      <w:r w:rsidRPr="00817C08">
        <w:t>а</w:t>
      </w:r>
      <w:r w:rsidRPr="00817C08">
        <w:t>ется более 2</w:t>
      </w:r>
      <w:r w:rsidR="00304D99">
        <w:t xml:space="preserve"> </w:t>
      </w:r>
      <w:r w:rsidRPr="00817C08">
        <w:t>500 африка</w:t>
      </w:r>
      <w:r w:rsidRPr="00817C08">
        <w:t>н</w:t>
      </w:r>
      <w:r w:rsidRPr="00817C08">
        <w:t xml:space="preserve">ских студентов и что пока не было отмечено ни одного случая расовой дискриминации в отношении </w:t>
      </w:r>
      <w:r w:rsidR="00526B67">
        <w:t>лиц, относящихся к этой группе.</w:t>
      </w:r>
    </w:p>
    <w:p w:rsidR="00721587" w:rsidRPr="00817C08" w:rsidRDefault="00721587" w:rsidP="00817C08">
      <w:pPr>
        <w:pStyle w:val="SingleTxtGR"/>
      </w:pPr>
      <w:r w:rsidRPr="00817C08">
        <w:t>31.</w:t>
      </w:r>
      <w:r w:rsidRPr="00817C08">
        <w:tab/>
      </w:r>
      <w:r w:rsidRPr="00B77980">
        <w:rPr>
          <w:b/>
        </w:rPr>
        <w:t>Г-н де Гутт</w:t>
      </w:r>
      <w:r w:rsidRPr="00817C08">
        <w:t xml:space="preserve"> хотел бы получить более подробные разъяснения по поводу отсутствия жалоб на расовую дискриминацию в государстве-участнике. Он н</w:t>
      </w:r>
      <w:r w:rsidRPr="00817C08">
        <w:t>а</w:t>
      </w:r>
      <w:r w:rsidRPr="00817C08">
        <w:t>деется, что в следующем периодическом докладе Комитету будут представлены данные о жалобах и уголовных</w:t>
      </w:r>
      <w:r w:rsidR="00526B67">
        <w:t xml:space="preserve"> делах о расовой дискриминации.</w:t>
      </w:r>
    </w:p>
    <w:p w:rsidR="00721587" w:rsidRPr="00817C08" w:rsidRDefault="00721587" w:rsidP="00817C08">
      <w:pPr>
        <w:pStyle w:val="SingleTxtGR"/>
      </w:pPr>
      <w:r w:rsidRPr="00817C08">
        <w:t>32.</w:t>
      </w:r>
      <w:r w:rsidRPr="00817C08">
        <w:tab/>
      </w:r>
      <w:r w:rsidRPr="00B77980">
        <w:rPr>
          <w:b/>
        </w:rPr>
        <w:t>Г-н Морено</w:t>
      </w:r>
      <w:r w:rsidRPr="00817C08">
        <w:t xml:space="preserve"> (Куба) сообщает, что Генеральной прокуратурой Республики (Fiscalía General de la República) было получено несколько тысяч жалоб, св</w:t>
      </w:r>
      <w:r w:rsidRPr="00817C08">
        <w:t>я</w:t>
      </w:r>
      <w:r w:rsidRPr="00817C08">
        <w:t>занных с самыми разнообразными вопросами, но ни одна из них не касалась проявлений расовой дискриминации. При этом кубинцы очень хорошо осв</w:t>
      </w:r>
      <w:r w:rsidRPr="00817C08">
        <w:t>е</w:t>
      </w:r>
      <w:r w:rsidRPr="00817C08">
        <w:t>домлены о своих правах и знают, куда при необходимости нужно обратиться в поисках справедливости. Таким образом, отсутствие жалоб – это, скорее, пр</w:t>
      </w:r>
      <w:r w:rsidRPr="00817C08">
        <w:t>и</w:t>
      </w:r>
      <w:r w:rsidRPr="00817C08">
        <w:t>знак того, что расовая дискриминация не является на Кубе серьезной пробл</w:t>
      </w:r>
      <w:r w:rsidRPr="00817C08">
        <w:t>е</w:t>
      </w:r>
      <w:r w:rsidR="00526B67">
        <w:t>мой.</w:t>
      </w:r>
    </w:p>
    <w:p w:rsidR="00721587" w:rsidRPr="00817C08" w:rsidRDefault="00721587" w:rsidP="00817C08">
      <w:pPr>
        <w:pStyle w:val="SingleTxtGR"/>
      </w:pPr>
      <w:r w:rsidRPr="00817C08">
        <w:t>33.</w:t>
      </w:r>
      <w:r w:rsidRPr="00817C08">
        <w:tab/>
      </w:r>
      <w:r w:rsidRPr="00B77980">
        <w:rPr>
          <w:b/>
        </w:rPr>
        <w:t>Председатель</w:t>
      </w:r>
      <w:r w:rsidRPr="00817C08">
        <w:t xml:space="preserve"> спрашивает, бывают ли случаи отказа каким-либо лицам в доступе в общественные места по причине цвета и</w:t>
      </w:r>
      <w:r w:rsidR="00526B67">
        <w:t>х кожи или стиля одежды.</w:t>
      </w:r>
    </w:p>
    <w:p w:rsidR="00721587" w:rsidRPr="00817C08" w:rsidRDefault="00721587" w:rsidP="00817C08">
      <w:pPr>
        <w:pStyle w:val="SingleTxtGR"/>
      </w:pPr>
      <w:r w:rsidRPr="00817C08">
        <w:t>34.</w:t>
      </w:r>
      <w:r w:rsidRPr="00817C08">
        <w:tab/>
      </w:r>
      <w:r w:rsidRPr="00B77980">
        <w:rPr>
          <w:b/>
        </w:rPr>
        <w:t>Г-н Морено</w:t>
      </w:r>
      <w:r w:rsidRPr="00817C08">
        <w:t xml:space="preserve"> (Куба) сообщает, что, насколько ему известно, теми немн</w:t>
      </w:r>
      <w:r w:rsidRPr="00817C08">
        <w:t>о</w:t>
      </w:r>
      <w:r w:rsidRPr="00817C08">
        <w:t>гими лицами, которым о</w:t>
      </w:r>
      <w:r w:rsidRPr="00817C08">
        <w:t>т</w:t>
      </w:r>
      <w:r w:rsidRPr="00817C08">
        <w:t>казывают в доступе в то или иное общественное место на Кубе, как правило, являются европейские туристы, в большинстве своем б</w:t>
      </w:r>
      <w:r w:rsidRPr="00817C08">
        <w:t>е</w:t>
      </w:r>
      <w:r w:rsidRPr="00817C08">
        <w:t>локожие, стиль одежды которых признается слишком вольным.</w:t>
      </w:r>
    </w:p>
    <w:p w:rsidR="00721587" w:rsidRPr="00817C08" w:rsidRDefault="00721587" w:rsidP="00817C08">
      <w:pPr>
        <w:pStyle w:val="SingleTxtGR"/>
      </w:pPr>
      <w:r w:rsidRPr="00817C08">
        <w:t>35.</w:t>
      </w:r>
      <w:r w:rsidRPr="00817C08">
        <w:tab/>
      </w:r>
      <w:r w:rsidRPr="00B77980">
        <w:rPr>
          <w:b/>
        </w:rPr>
        <w:t>Г-н Кали Цай</w:t>
      </w:r>
      <w:r w:rsidRPr="00817C08">
        <w:t>, отмечая, что, по мнению делегации, кубинцы считают с</w:t>
      </w:r>
      <w:r w:rsidRPr="00817C08">
        <w:t>е</w:t>
      </w:r>
      <w:r w:rsidRPr="00817C08">
        <w:t>бя не чернокожими, белокожими или метисами, а прежде всего кубинцами, ук</w:t>
      </w:r>
      <w:r w:rsidRPr="00817C08">
        <w:t>а</w:t>
      </w:r>
      <w:r w:rsidRPr="00817C08">
        <w:t xml:space="preserve">зывает, что в его стране </w:t>
      </w:r>
      <w:r w:rsidR="003C1303">
        <w:t>−</w:t>
      </w:r>
      <w:r w:rsidRPr="00817C08">
        <w:t xml:space="preserve"> Гватемале </w:t>
      </w:r>
      <w:r w:rsidR="003C1303">
        <w:t>−</w:t>
      </w:r>
      <w:r w:rsidRPr="00817C08">
        <w:t xml:space="preserve"> представ</w:t>
      </w:r>
      <w:r w:rsidRPr="00817C08">
        <w:t>и</w:t>
      </w:r>
      <w:r w:rsidRPr="00817C08">
        <w:t>тель коренного населения вряд ли сможет позиционировать себя как гватемалец, не уточняя, к какой общине он относится, ибо это означало бы отказ от своей самобытности, своих корней и своей многовековой культуры. Поэтому хотелось бы, чтобы делегация поясн</w:t>
      </w:r>
      <w:r w:rsidRPr="00817C08">
        <w:t>и</w:t>
      </w:r>
      <w:r w:rsidRPr="00817C08">
        <w:t>ла, какой смысл вкладывается в выраж</w:t>
      </w:r>
      <w:r w:rsidRPr="00817C08">
        <w:t>е</w:t>
      </w:r>
      <w:r w:rsidRPr="00817C08">
        <w:t xml:space="preserve">ние </w:t>
      </w:r>
      <w:r w:rsidR="00B77980">
        <w:t>"</w:t>
      </w:r>
      <w:r w:rsidRPr="00817C08">
        <w:t>быть кубинцем</w:t>
      </w:r>
      <w:r w:rsidR="00B77980">
        <w:t>"</w:t>
      </w:r>
      <w:r w:rsidR="00526B67">
        <w:t>.</w:t>
      </w:r>
    </w:p>
    <w:p w:rsidR="00721587" w:rsidRPr="00817C08" w:rsidRDefault="00721587" w:rsidP="00817C08">
      <w:pPr>
        <w:pStyle w:val="SingleTxtGR"/>
      </w:pPr>
      <w:r w:rsidRPr="00817C08">
        <w:t>36.</w:t>
      </w:r>
      <w:r w:rsidRPr="00817C08">
        <w:tab/>
      </w:r>
      <w:r w:rsidRPr="00B77980">
        <w:rPr>
          <w:b/>
        </w:rPr>
        <w:t>Г-н Морено</w:t>
      </w:r>
      <w:r w:rsidRPr="00817C08">
        <w:t xml:space="preserve"> (Куба) отвечает, что, поскольку проживавшие когда-то на острове коренные жители были истреблены, Куба не может, подобно Гватемале и другим странам андского региона, гордиться наличием тысячелетних кул</w:t>
      </w:r>
      <w:r w:rsidRPr="00817C08">
        <w:t>ь</w:t>
      </w:r>
      <w:r w:rsidRPr="00817C08">
        <w:t>турных корней. В отличие от этих стран национальная самобытность Кубы сформировалась в основном вокруг многовекового смешения европейцев с а</w:t>
      </w:r>
      <w:r w:rsidRPr="00817C08">
        <w:t>ф</w:t>
      </w:r>
      <w:r w:rsidRPr="00817C08">
        <w:t>риканцами, что и является ее отличительной особенностью. По этой причине вопрос о расовом или этническом происхождении не интересует и не беспокоит среднего кубинца. Наконец, г-н Морено указывает, что борьба с расовой ди</w:t>
      </w:r>
      <w:r w:rsidRPr="00817C08">
        <w:t>с</w:t>
      </w:r>
      <w:r w:rsidRPr="00817C08">
        <w:t>криминацией – это длительный процесс, самым важным аспектом которого я</w:t>
      </w:r>
      <w:r w:rsidRPr="00817C08">
        <w:t>в</w:t>
      </w:r>
      <w:r w:rsidRPr="00817C08">
        <w:t>ляется борьба с предра</w:t>
      </w:r>
      <w:r w:rsidRPr="00817C08">
        <w:t>с</w:t>
      </w:r>
      <w:r w:rsidRPr="00817C08">
        <w:t>судками и влияние на умы и сердца через образование и п</w:t>
      </w:r>
      <w:r w:rsidR="00526B67">
        <w:t>росвещение.</w:t>
      </w:r>
    </w:p>
    <w:p w:rsidR="00721587" w:rsidRPr="00817C08" w:rsidRDefault="00721587" w:rsidP="00817C08">
      <w:pPr>
        <w:pStyle w:val="SingleTxtGR"/>
      </w:pPr>
      <w:r w:rsidRPr="00817C08">
        <w:t>37.</w:t>
      </w:r>
      <w:r w:rsidRPr="00817C08">
        <w:tab/>
      </w:r>
      <w:r w:rsidRPr="00B77980">
        <w:rPr>
          <w:b/>
        </w:rPr>
        <w:t xml:space="preserve">Г-н Линдгрен Алвис </w:t>
      </w:r>
      <w:r w:rsidRPr="00817C08">
        <w:t>спрашивает, были ли 70</w:t>
      </w:r>
      <w:r w:rsidR="00304D99">
        <w:t xml:space="preserve"> </w:t>
      </w:r>
      <w:r w:rsidRPr="00817C08">
        <w:t>000 жалоб, поданных в о</w:t>
      </w:r>
      <w:r w:rsidRPr="00817C08">
        <w:t>р</w:t>
      </w:r>
      <w:r w:rsidRPr="00817C08">
        <w:t>ганы прокуратуры по мотивам, не касающимся расовой дискриминации, связ</w:t>
      </w:r>
      <w:r w:rsidRPr="00817C08">
        <w:t>а</w:t>
      </w:r>
      <w:r w:rsidRPr="00817C08">
        <w:t>ны с нарушениями, в которых подозреваются го</w:t>
      </w:r>
      <w:r w:rsidR="00526B67">
        <w:t>сударственные должностные лица.</w:t>
      </w:r>
    </w:p>
    <w:p w:rsidR="00721587" w:rsidRPr="00817C08" w:rsidRDefault="00721587" w:rsidP="00817C08">
      <w:pPr>
        <w:pStyle w:val="SingleTxtGR"/>
      </w:pPr>
      <w:r w:rsidRPr="00817C08">
        <w:t>38.</w:t>
      </w:r>
      <w:r w:rsidRPr="00817C08">
        <w:tab/>
      </w:r>
      <w:r w:rsidRPr="00B77980">
        <w:rPr>
          <w:b/>
        </w:rPr>
        <w:t>Г-жа Боначеа Родригес</w:t>
      </w:r>
      <w:r w:rsidRPr="00817C08">
        <w:t xml:space="preserve"> (Куба) уточняет, что показатель в 70</w:t>
      </w:r>
      <w:r w:rsidR="00304D99">
        <w:t xml:space="preserve"> </w:t>
      </w:r>
      <w:r w:rsidRPr="00817C08">
        <w:t>000 соо</w:t>
      </w:r>
      <w:r w:rsidRPr="00817C08">
        <w:t>т</w:t>
      </w:r>
      <w:r w:rsidRPr="00817C08">
        <w:t>ветствует числу лиц, обратившихся в органы прокуратуры, а не числу жалоб. Жалобы подали только 12 000 человек; остальные просто обратились за прав</w:t>
      </w:r>
      <w:r w:rsidRPr="00817C08">
        <w:t>о</w:t>
      </w:r>
      <w:r w:rsidRPr="00817C08">
        <w:t>вой помощью. Среди этих 12</w:t>
      </w:r>
      <w:r w:rsidR="00304D99">
        <w:t xml:space="preserve"> </w:t>
      </w:r>
      <w:r w:rsidRPr="00817C08">
        <w:t>000 заявителей были лица африканского происх</w:t>
      </w:r>
      <w:r w:rsidRPr="00817C08">
        <w:t>о</w:t>
      </w:r>
      <w:r w:rsidRPr="00817C08">
        <w:t>ждения, но никто из них не обратился с жалобой на расовую дискриминацию.</w:t>
      </w:r>
      <w:r w:rsidR="00304D99">
        <w:t xml:space="preserve"> </w:t>
      </w:r>
    </w:p>
    <w:p w:rsidR="00721587" w:rsidRPr="00817C08" w:rsidRDefault="00721587" w:rsidP="00817C08">
      <w:pPr>
        <w:pStyle w:val="SingleTxtGR"/>
      </w:pPr>
      <w:r w:rsidRPr="00817C08">
        <w:t>39.</w:t>
      </w:r>
      <w:r w:rsidRPr="00817C08">
        <w:tab/>
      </w:r>
      <w:r w:rsidRPr="00B77980">
        <w:rPr>
          <w:b/>
        </w:rPr>
        <w:t xml:space="preserve">Г-н Ферауди Эспино </w:t>
      </w:r>
      <w:r w:rsidRPr="00817C08">
        <w:t>(Куба) хотел бы уточнить, что отсутствие жалоб на расовую дискриминацию отнюдь не означает, что в кубинском обществе такого явления не существует. Просто в случае расис</w:t>
      </w:r>
      <w:r w:rsidRPr="00817C08">
        <w:t>т</w:t>
      </w:r>
      <w:r w:rsidRPr="00817C08">
        <w:t>ского инцидента потерпевшему очень трудно подавать жалобу, в частности, из-за метисного состава н</w:t>
      </w:r>
      <w:r w:rsidRPr="00817C08">
        <w:t>а</w:t>
      </w:r>
      <w:r w:rsidR="00526B67">
        <w:t>селения.</w:t>
      </w:r>
    </w:p>
    <w:p w:rsidR="00721587" w:rsidRPr="00817C08" w:rsidRDefault="00721587" w:rsidP="00817C08">
      <w:pPr>
        <w:pStyle w:val="SingleTxtGR"/>
      </w:pPr>
      <w:r w:rsidRPr="00817C08">
        <w:t>40.</w:t>
      </w:r>
      <w:r w:rsidRPr="00817C08">
        <w:tab/>
      </w:r>
      <w:r w:rsidRPr="00B77980">
        <w:rPr>
          <w:b/>
        </w:rPr>
        <w:t xml:space="preserve">Г-н Мурильо Мартинес </w:t>
      </w:r>
      <w:r w:rsidRPr="00817C08">
        <w:t>(Докладчик по Кубе) выражает удовлетворение конструктивным диалогом, который налажен с кубинской делегацией, и, рез</w:t>
      </w:r>
      <w:r w:rsidRPr="00817C08">
        <w:t>ю</w:t>
      </w:r>
      <w:r w:rsidRPr="00817C08">
        <w:t>мируя обсуждение, отмечает, что Комитет признал роль Кубы в борьбе с апа</w:t>
      </w:r>
      <w:r w:rsidRPr="00817C08">
        <w:t>р</w:t>
      </w:r>
      <w:r w:rsidRPr="00817C08">
        <w:t>теидом и подчеркнул, что ее развитие и прогресс в области борьбы с расовой дискриминацией тормозились под воздействием эмбарго. Наряду с этим Ком</w:t>
      </w:r>
      <w:r w:rsidRPr="00817C08">
        <w:t>и</w:t>
      </w:r>
      <w:r w:rsidRPr="00817C08">
        <w:t>тет отметил, что, как и в большинстве стран, в истории которых было рабство, лица африканского происхождения в государстве-участнике сталкивались со структурной дискриминацией. В связи с отсутствием жалоб на проявления р</w:t>
      </w:r>
      <w:r w:rsidRPr="00817C08">
        <w:t>а</w:t>
      </w:r>
      <w:r w:rsidRPr="00817C08">
        <w:t>совой дискриминации Докладчик надеется, что государство-участник проведет исследования и определит, почему жертвы расизма не подают жалобы, и им</w:t>
      </w:r>
      <w:r w:rsidRPr="00817C08">
        <w:t>е</w:t>
      </w:r>
      <w:r w:rsidRPr="00817C08">
        <w:t>ются ли препятствия на пути их обращения в судебные органы. Он также над</w:t>
      </w:r>
      <w:r w:rsidRPr="00817C08">
        <w:t>е</w:t>
      </w:r>
      <w:r w:rsidRPr="00817C08">
        <w:t>ется, что государство-участник представит Комитету информацию о меропри</w:t>
      </w:r>
      <w:r w:rsidRPr="00817C08">
        <w:t>я</w:t>
      </w:r>
      <w:r w:rsidRPr="00817C08">
        <w:t>тиях, которые оно планирует провести в рамках празднования Международного года лиц африканского происхождения. Наконец, поскольку 85% кубинцев, п</w:t>
      </w:r>
      <w:r w:rsidRPr="00817C08">
        <w:t>о</w:t>
      </w:r>
      <w:r w:rsidRPr="00817C08">
        <w:t>лучающих денежные переводы из-за рубежа, являются белокожими, государс</w:t>
      </w:r>
      <w:r w:rsidRPr="00817C08">
        <w:t>т</w:t>
      </w:r>
      <w:r w:rsidRPr="00817C08">
        <w:t>во-участник, возможно, сочтет целесообразным проанализир</w:t>
      </w:r>
      <w:r w:rsidRPr="00817C08">
        <w:t>о</w:t>
      </w:r>
      <w:r w:rsidRPr="00817C08">
        <w:t>вать влияние этих переводов на экономику страны и на кубинское общество с точки зрения Ко</w:t>
      </w:r>
      <w:r w:rsidRPr="00817C08">
        <w:t>н</w:t>
      </w:r>
      <w:r w:rsidRPr="00817C08">
        <w:t>венции.</w:t>
      </w:r>
    </w:p>
    <w:p w:rsidR="00721587" w:rsidRPr="00817C08" w:rsidRDefault="00721587" w:rsidP="00817C08">
      <w:pPr>
        <w:pStyle w:val="SingleTxtGR"/>
      </w:pPr>
      <w:r w:rsidRPr="00817C08">
        <w:t>41.</w:t>
      </w:r>
      <w:r w:rsidRPr="00817C08">
        <w:tab/>
      </w:r>
      <w:r w:rsidRPr="00B77980">
        <w:rPr>
          <w:b/>
        </w:rPr>
        <w:t>Председатель</w:t>
      </w:r>
      <w:r w:rsidRPr="00817C08">
        <w:t xml:space="preserve"> благодарит делегацию Кубы и объявляет, что на этом К</w:t>
      </w:r>
      <w:r w:rsidRPr="00817C08">
        <w:t>о</w:t>
      </w:r>
      <w:r w:rsidRPr="00817C08">
        <w:t>митет завершил первую часть рассмотрения четырнадцатого-восемнадцатого периодических докладов Кубы.</w:t>
      </w:r>
    </w:p>
    <w:p w:rsidR="00304D99" w:rsidRPr="00B77980" w:rsidRDefault="00C91E98" w:rsidP="00C91E98">
      <w:pPr>
        <w:pStyle w:val="H4GR"/>
      </w:pPr>
      <w:r>
        <w:tab/>
      </w:r>
      <w:r>
        <w:tab/>
        <w:t>Заседание закрывается в 13 ч. 05 м</w:t>
      </w:r>
      <w:r w:rsidR="008F54FE">
        <w:t>.</w:t>
      </w:r>
    </w:p>
    <w:p w:rsidR="007511D7" w:rsidRPr="00817C08" w:rsidRDefault="007511D7" w:rsidP="00817C08">
      <w:pPr>
        <w:pStyle w:val="SingleTxtGR"/>
      </w:pPr>
    </w:p>
    <w:sectPr w:rsidR="007511D7" w:rsidRPr="00817C08"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61F2" w:rsidRDefault="00F061F2">
      <w:r>
        <w:rPr>
          <w:lang w:val="en-US"/>
        </w:rPr>
        <w:tab/>
      </w:r>
      <w:r>
        <w:separator/>
      </w:r>
    </w:p>
  </w:endnote>
  <w:endnote w:type="continuationSeparator" w:id="0">
    <w:p w:rsidR="00F061F2" w:rsidRDefault="00F06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1F2" w:rsidRPr="009A6F4A" w:rsidRDefault="00F061F2">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r>
    <w:r>
      <w:t>GE.11-4101</w:t>
    </w:r>
    <w:r>
      <w:rPr>
        <w:lang w:val="ru-RU"/>
      </w:rPr>
      <w:t>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1F2" w:rsidRPr="009A6F4A" w:rsidRDefault="00F061F2">
    <w:pPr>
      <w:pStyle w:val="Footer"/>
      <w:rPr>
        <w:lang w:val="en-US"/>
      </w:rPr>
    </w:pPr>
    <w:r>
      <w:t>GE.11-4101</w:t>
    </w:r>
    <w:r>
      <w:rPr>
        <w:lang w:val="ru-RU"/>
      </w:rPr>
      <w:t>7</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1F2" w:rsidRDefault="00F061F2" w:rsidP="003F1C7F">
    <w:pPr>
      <w:pBdr>
        <w:bottom w:val="single" w:sz="4" w:space="1" w:color="auto"/>
      </w:pBdr>
      <w:spacing w:line="240" w:lineRule="auto"/>
    </w:pPr>
  </w:p>
  <w:p w:rsidR="00F061F2" w:rsidRPr="001704CA" w:rsidRDefault="00F061F2" w:rsidP="003F1C7F">
    <w:pPr>
      <w:pStyle w:val="FootnoteText"/>
      <w:tabs>
        <w:tab w:val="clear" w:pos="1021"/>
      </w:tabs>
      <w:spacing w:after="120"/>
      <w:ind w:firstLine="0"/>
      <w:rPr>
        <w:lang w:val="ru-RU"/>
      </w:rPr>
    </w:pPr>
    <w:r>
      <w:rPr>
        <w:lang w:val="ru-RU"/>
      </w:rPr>
      <w:t>В настоящий отчет могут вноситься поправки.</w:t>
    </w:r>
  </w:p>
  <w:p w:rsidR="00F061F2" w:rsidRPr="003770A5" w:rsidRDefault="00F061F2" w:rsidP="003F1C7F">
    <w:pPr>
      <w:pStyle w:val="FootnoteText"/>
      <w:tabs>
        <w:tab w:val="clear" w:pos="1021"/>
      </w:tabs>
      <w:spacing w:after="120"/>
      <w:ind w:firstLine="0"/>
      <w:rPr>
        <w:lang w:val="ru-RU"/>
      </w:rPr>
    </w:pPr>
    <w:r>
      <w:rPr>
        <w:lang w:val="ru-RU"/>
      </w:rPr>
      <w:t>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w:t>
    </w:r>
    <w:r w:rsidRPr="003F1C7F">
      <w:rPr>
        <w:lang w:val="ru-RU"/>
      </w:rPr>
      <w:t xml:space="preserve">. </w:t>
    </w:r>
    <w:r>
      <w:rPr>
        <w:lang w:val="ru-RU"/>
      </w:rPr>
      <w:t xml:space="preserve">Поправки следует направлять </w:t>
    </w:r>
    <w:r w:rsidRPr="003770A5">
      <w:rPr>
        <w:i/>
        <w:lang w:val="ru-RU"/>
      </w:rPr>
      <w:t>в течение одной недели с момента выпуска настоящего документа</w:t>
    </w:r>
    <w:r>
      <w:rPr>
        <w:lang w:val="ru-RU"/>
      </w:rPr>
      <w:t xml:space="preserve"> в Группу редакционного контроля, комната </w:t>
    </w:r>
    <w:r>
      <w:t>E</w:t>
    </w:r>
    <w:r w:rsidRPr="003F1C7F">
      <w:rPr>
        <w:lang w:val="ru-RU"/>
      </w:rPr>
      <w:t xml:space="preserve">.4108, </w:t>
    </w:r>
    <w:r>
      <w:rPr>
        <w:lang w:val="ru-RU"/>
      </w:rPr>
      <w:t>Дворец Наций, Женева.</w:t>
    </w:r>
  </w:p>
  <w:p w:rsidR="00F061F2" w:rsidRPr="003F1C7F" w:rsidRDefault="00F061F2" w:rsidP="003F1C7F">
    <w:pPr>
      <w:pStyle w:val="FootnoteText"/>
      <w:tabs>
        <w:tab w:val="clear" w:pos="1021"/>
      </w:tabs>
      <w:spacing w:after="240"/>
      <w:ind w:firstLine="0"/>
      <w:rPr>
        <w:lang w:val="ru-RU"/>
      </w:rPr>
    </w:pPr>
    <w:r>
      <w:rPr>
        <w:lang w:val="ru-RU"/>
      </w:rPr>
      <w:t>Любые поправки к отчетам об открытых заседаниях Комитета будут сведены в единое исправление, которое будет издано вскоре после окончания сессии</w:t>
    </w:r>
    <w:r w:rsidRPr="003F1C7F">
      <w:rPr>
        <w:lang w:val="ru-RU"/>
      </w:rPr>
      <w:t>.</w:t>
    </w:r>
  </w:p>
  <w:p w:rsidR="00F061F2" w:rsidRDefault="00F061F2" w:rsidP="003F1C7F">
    <w:pPr>
      <w:spacing w:line="240" w:lineRule="auto"/>
    </w:pPr>
  </w:p>
  <w:p w:rsidR="00F061F2" w:rsidRPr="009A6F4A" w:rsidRDefault="00F061F2" w:rsidP="004E1F85">
    <w:pPr>
      <w:tabs>
        <w:tab w:val="right" w:pos="9540"/>
      </w:tabs>
      <w:spacing w:line="240" w:lineRule="auto"/>
      <w:rPr>
        <w:lang w:val="en-US"/>
      </w:rPr>
    </w:pPr>
    <w:r>
      <w:t>GE.11-41017  (</w:t>
    </w:r>
    <w:r>
      <w:rPr>
        <w:lang w:val="en-US"/>
      </w:rPr>
      <w:t>R</w:t>
    </w:r>
    <w:r>
      <w:t>)    2</w:t>
    </w:r>
    <w:r>
      <w:rPr>
        <w:lang w:val="en-US"/>
      </w:rPr>
      <w:t>81</w:t>
    </w:r>
    <w:r>
      <w:t xml:space="preserve">011    </w:t>
    </w:r>
    <w:r>
      <w:rPr>
        <w:lang w:val="en-US"/>
      </w:rPr>
      <w:t>281112</w:t>
    </w:r>
    <w:r>
      <w:rPr>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61F2" w:rsidRPr="00F71F63" w:rsidRDefault="00F061F2"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F061F2" w:rsidRPr="00F71F63" w:rsidRDefault="00F061F2" w:rsidP="00635E86">
      <w:pPr>
        <w:tabs>
          <w:tab w:val="right" w:pos="2155"/>
        </w:tabs>
        <w:spacing w:after="80" w:line="240" w:lineRule="auto"/>
        <w:rPr>
          <w:u w:val="single"/>
          <w:lang w:val="en-US"/>
        </w:rPr>
      </w:pPr>
      <w:r w:rsidRPr="00F71F63">
        <w:rPr>
          <w:u w:val="single"/>
          <w:lang w:val="en-US"/>
        </w:rPr>
        <w:tab/>
      </w:r>
    </w:p>
    <w:p w:rsidR="00F061F2" w:rsidRPr="00635E86" w:rsidRDefault="00F061F2"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1F2" w:rsidRPr="005A734F" w:rsidRDefault="00F061F2">
    <w:pPr>
      <w:pStyle w:val="Header"/>
      <w:rPr>
        <w:lang w:val="en-US"/>
      </w:rPr>
    </w:pPr>
    <w:r>
      <w:rPr>
        <w:lang w:val="en-US"/>
      </w:rPr>
      <w:t>CERD/</w:t>
    </w:r>
    <w:r w:rsidRPr="002A6DF6">
      <w:rPr>
        <w:lang w:val="en-US"/>
      </w:rPr>
      <w:t>C/SR.2056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1F2" w:rsidRPr="009A6F4A" w:rsidRDefault="00F061F2">
    <w:pPr>
      <w:pStyle w:val="Header"/>
      <w:rPr>
        <w:lang w:val="en-US"/>
      </w:rPr>
    </w:pPr>
    <w:r>
      <w:rPr>
        <w:lang w:val="en-US"/>
      </w:rPr>
      <w:tab/>
      <w:t>CERD/</w:t>
    </w:r>
    <w:r w:rsidRPr="002A6DF6">
      <w:rPr>
        <w:lang w:val="en-US"/>
      </w:rPr>
      <w:t>C/SR.2056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12"/>
  </w:num>
  <w:num w:numId="3">
    <w:abstractNumId w:val="14"/>
  </w:num>
  <w:num w:numId="4">
    <w:abstractNumId w:val="16"/>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5"/>
  </w:num>
  <w:num w:numId="18">
    <w:abstractNumId w:val="12"/>
  </w:num>
  <w:num w:numId="19">
    <w:abstractNumId w:val="12"/>
  </w:num>
  <w:num w:numId="20">
    <w:abstractNumId w:val="15"/>
  </w:num>
  <w:num w:numId="21">
    <w:abstractNumId w:val="12"/>
  </w:num>
  <w:num w:numId="22">
    <w:abstractNumId w:val="14"/>
  </w:num>
  <w:num w:numId="23">
    <w:abstractNumId w:val="14"/>
  </w:num>
  <w:num w:numId="24">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1587"/>
    <w:rsid w:val="000033D8"/>
    <w:rsid w:val="00005C1C"/>
    <w:rsid w:val="00016553"/>
    <w:rsid w:val="000233B3"/>
    <w:rsid w:val="00023E9E"/>
    <w:rsid w:val="00026B0C"/>
    <w:rsid w:val="0003638E"/>
    <w:rsid w:val="00036FF2"/>
    <w:rsid w:val="0004010A"/>
    <w:rsid w:val="00043D88"/>
    <w:rsid w:val="00046E4D"/>
    <w:rsid w:val="0006401A"/>
    <w:rsid w:val="00072C27"/>
    <w:rsid w:val="00083B43"/>
    <w:rsid w:val="00086182"/>
    <w:rsid w:val="00090891"/>
    <w:rsid w:val="00092E62"/>
    <w:rsid w:val="00097975"/>
    <w:rsid w:val="000A3DDF"/>
    <w:rsid w:val="000A60A0"/>
    <w:rsid w:val="000C3688"/>
    <w:rsid w:val="000D6863"/>
    <w:rsid w:val="00102C71"/>
    <w:rsid w:val="0011540E"/>
    <w:rsid w:val="00117AEE"/>
    <w:rsid w:val="001463F7"/>
    <w:rsid w:val="0015769C"/>
    <w:rsid w:val="00180752"/>
    <w:rsid w:val="00185076"/>
    <w:rsid w:val="0018543C"/>
    <w:rsid w:val="00190231"/>
    <w:rsid w:val="00192ABD"/>
    <w:rsid w:val="001A3901"/>
    <w:rsid w:val="001A75D5"/>
    <w:rsid w:val="001A7D40"/>
    <w:rsid w:val="001D07F7"/>
    <w:rsid w:val="001D7B8F"/>
    <w:rsid w:val="001E48EE"/>
    <w:rsid w:val="001F2D04"/>
    <w:rsid w:val="0020059C"/>
    <w:rsid w:val="002019BD"/>
    <w:rsid w:val="002128B3"/>
    <w:rsid w:val="00232D42"/>
    <w:rsid w:val="00237334"/>
    <w:rsid w:val="002444F4"/>
    <w:rsid w:val="002629A0"/>
    <w:rsid w:val="0028492B"/>
    <w:rsid w:val="00291C8F"/>
    <w:rsid w:val="002A6DF6"/>
    <w:rsid w:val="002B43B0"/>
    <w:rsid w:val="002C5036"/>
    <w:rsid w:val="002C6A71"/>
    <w:rsid w:val="002C6D5F"/>
    <w:rsid w:val="002D15EA"/>
    <w:rsid w:val="002D6C07"/>
    <w:rsid w:val="002E0CE6"/>
    <w:rsid w:val="002E1163"/>
    <w:rsid w:val="002E43F3"/>
    <w:rsid w:val="00304D99"/>
    <w:rsid w:val="003215F5"/>
    <w:rsid w:val="00332891"/>
    <w:rsid w:val="00353740"/>
    <w:rsid w:val="00356BB2"/>
    <w:rsid w:val="00360477"/>
    <w:rsid w:val="00367FC9"/>
    <w:rsid w:val="003711A1"/>
    <w:rsid w:val="00372123"/>
    <w:rsid w:val="00386581"/>
    <w:rsid w:val="00387100"/>
    <w:rsid w:val="003951D3"/>
    <w:rsid w:val="003978C6"/>
    <w:rsid w:val="003B40A9"/>
    <w:rsid w:val="003B44A1"/>
    <w:rsid w:val="003C016E"/>
    <w:rsid w:val="003C1303"/>
    <w:rsid w:val="003D5EBD"/>
    <w:rsid w:val="003F1C7F"/>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B77A8"/>
    <w:rsid w:val="004C2A53"/>
    <w:rsid w:val="004C3B35"/>
    <w:rsid w:val="004C43EC"/>
    <w:rsid w:val="004E1F85"/>
    <w:rsid w:val="004E404B"/>
    <w:rsid w:val="004E6729"/>
    <w:rsid w:val="004F09BF"/>
    <w:rsid w:val="004F0E47"/>
    <w:rsid w:val="00506174"/>
    <w:rsid w:val="0051339C"/>
    <w:rsid w:val="0051412F"/>
    <w:rsid w:val="00522B6F"/>
    <w:rsid w:val="0052430E"/>
    <w:rsid w:val="00526B67"/>
    <w:rsid w:val="005276AD"/>
    <w:rsid w:val="00540A9A"/>
    <w:rsid w:val="00543522"/>
    <w:rsid w:val="00545680"/>
    <w:rsid w:val="005571DC"/>
    <w:rsid w:val="0056618E"/>
    <w:rsid w:val="0057419A"/>
    <w:rsid w:val="00576F59"/>
    <w:rsid w:val="00577A34"/>
    <w:rsid w:val="00580AAD"/>
    <w:rsid w:val="00581786"/>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4CDA"/>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21587"/>
    <w:rsid w:val="00735602"/>
    <w:rsid w:val="007511D7"/>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C08"/>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8F54FE"/>
    <w:rsid w:val="009039C7"/>
    <w:rsid w:val="00915B0A"/>
    <w:rsid w:val="00926904"/>
    <w:rsid w:val="009372F0"/>
    <w:rsid w:val="00955022"/>
    <w:rsid w:val="00957B4D"/>
    <w:rsid w:val="00964EEA"/>
    <w:rsid w:val="009748A4"/>
    <w:rsid w:val="00980C86"/>
    <w:rsid w:val="009B1D9B"/>
    <w:rsid w:val="009B4074"/>
    <w:rsid w:val="009C30BB"/>
    <w:rsid w:val="009C60BE"/>
    <w:rsid w:val="009E6279"/>
    <w:rsid w:val="009F00A6"/>
    <w:rsid w:val="009F56A7"/>
    <w:rsid w:val="009F5B05"/>
    <w:rsid w:val="00A026CA"/>
    <w:rsid w:val="00A02936"/>
    <w:rsid w:val="00A07232"/>
    <w:rsid w:val="00A14800"/>
    <w:rsid w:val="00A156DE"/>
    <w:rsid w:val="00A157ED"/>
    <w:rsid w:val="00A2446A"/>
    <w:rsid w:val="00A4025D"/>
    <w:rsid w:val="00A710DB"/>
    <w:rsid w:val="00A75A6A"/>
    <w:rsid w:val="00A800D1"/>
    <w:rsid w:val="00A92699"/>
    <w:rsid w:val="00AB5BF0"/>
    <w:rsid w:val="00AC1C95"/>
    <w:rsid w:val="00AC2CCB"/>
    <w:rsid w:val="00AC443A"/>
    <w:rsid w:val="00AE60E2"/>
    <w:rsid w:val="00B0169F"/>
    <w:rsid w:val="00B05F21"/>
    <w:rsid w:val="00B14EA9"/>
    <w:rsid w:val="00B30A3C"/>
    <w:rsid w:val="00B71DF2"/>
    <w:rsid w:val="00B77980"/>
    <w:rsid w:val="00B81305"/>
    <w:rsid w:val="00BB17DC"/>
    <w:rsid w:val="00BB1AF9"/>
    <w:rsid w:val="00BB4C4A"/>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D5C"/>
    <w:rsid w:val="00C91E98"/>
    <w:rsid w:val="00CA609E"/>
    <w:rsid w:val="00CA7DA4"/>
    <w:rsid w:val="00CB31FB"/>
    <w:rsid w:val="00CE3D6F"/>
    <w:rsid w:val="00CE79A5"/>
    <w:rsid w:val="00CF0042"/>
    <w:rsid w:val="00CF262F"/>
    <w:rsid w:val="00D025D5"/>
    <w:rsid w:val="00D26B13"/>
    <w:rsid w:val="00D26CC1"/>
    <w:rsid w:val="00D30662"/>
    <w:rsid w:val="00D32A0B"/>
    <w:rsid w:val="00D40FBF"/>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154CA"/>
    <w:rsid w:val="00E307D1"/>
    <w:rsid w:val="00E46A04"/>
    <w:rsid w:val="00E54AEB"/>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1F2"/>
    <w:rsid w:val="00F069D1"/>
    <w:rsid w:val="00F1503D"/>
    <w:rsid w:val="00F22712"/>
    <w:rsid w:val="00F275F5"/>
    <w:rsid w:val="00F33188"/>
    <w:rsid w:val="00F35BDE"/>
    <w:rsid w:val="00F36A78"/>
    <w:rsid w:val="00F52A0E"/>
    <w:rsid w:val="00F622A8"/>
    <w:rsid w:val="00F71F63"/>
    <w:rsid w:val="00F87506"/>
    <w:rsid w:val="00F92C41"/>
    <w:rsid w:val="00FA16C0"/>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4069</Words>
  <Characters>23198</Characters>
  <Application>Microsoft Office Word</Application>
  <DocSecurity>4</DocSecurity>
  <Lines>193</Lines>
  <Paragraphs>54</Paragraphs>
  <ScaleCrop>false</ScaleCrop>
  <HeadingPairs>
    <vt:vector size="2" baseType="variant">
      <vt:variant>
        <vt:lpstr>Название</vt:lpstr>
      </vt:variant>
      <vt:variant>
        <vt:i4>1</vt:i4>
      </vt:variant>
    </vt:vector>
  </HeadingPairs>
  <TitlesOfParts>
    <vt:vector size="1" baseType="lpstr">
      <vt:lpstr>1141017</vt:lpstr>
    </vt:vector>
  </TitlesOfParts>
  <Company>CSD</Company>
  <LinksUpToDate>false</LinksUpToDate>
  <CharactersWithSpaces>27213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1141017</dc:title>
  <dc:subject/>
  <dc:creator>Vera ARGOUNOVA</dc:creator>
  <cp:keywords/>
  <dc:description/>
  <cp:lastModifiedBy>Vera ARGOUNOVA</cp:lastModifiedBy>
  <cp:revision>2</cp:revision>
  <cp:lastPrinted>2012-11-27T10:37:00Z</cp:lastPrinted>
  <dcterms:created xsi:type="dcterms:W3CDTF">2012-11-28T11:14:00Z</dcterms:created>
  <dcterms:modified xsi:type="dcterms:W3CDTF">2012-11-28T11:14:00Z</dcterms:modified>
</cp:coreProperties>
</file>