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F27252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D71DB69" w14:textId="77777777" w:rsidR="002D5AAC" w:rsidRDefault="002D5AAC" w:rsidP="00630B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3FB395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7D4860C" w14:textId="5FCFF3C0" w:rsidR="002D5AAC" w:rsidRDefault="00630BB4" w:rsidP="00630BB4">
            <w:pPr>
              <w:jc w:val="right"/>
            </w:pPr>
            <w:r w:rsidRPr="00630BB4">
              <w:rPr>
                <w:sz w:val="40"/>
              </w:rPr>
              <w:t>CCPR</w:t>
            </w:r>
            <w:r>
              <w:t>/C/131/2</w:t>
            </w:r>
          </w:p>
        </w:tc>
      </w:tr>
      <w:tr w:rsidR="002D5AAC" w:rsidRPr="003A758B" w14:paraId="442D116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C8CB6B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DA4CB2E" wp14:editId="06136DF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308CBC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4832FAE" w14:textId="77777777" w:rsidR="002D5AAC" w:rsidRPr="003A758B" w:rsidRDefault="00630BB4" w:rsidP="00BC3629">
            <w:pPr>
              <w:spacing w:before="240"/>
              <w:rPr>
                <w:lang w:val="en-US"/>
              </w:rPr>
            </w:pPr>
            <w:r w:rsidRPr="003A758B">
              <w:rPr>
                <w:lang w:val="en-US"/>
              </w:rPr>
              <w:t>Distr.: General</w:t>
            </w:r>
          </w:p>
          <w:p w14:paraId="601E1927" w14:textId="77777777" w:rsidR="00630BB4" w:rsidRPr="003A758B" w:rsidRDefault="00630BB4" w:rsidP="00630BB4">
            <w:pPr>
              <w:spacing w:line="240" w:lineRule="exact"/>
              <w:rPr>
                <w:lang w:val="en-US"/>
              </w:rPr>
            </w:pPr>
            <w:r w:rsidRPr="003A758B">
              <w:rPr>
                <w:lang w:val="en-US"/>
              </w:rPr>
              <w:t>29 April 2021</w:t>
            </w:r>
          </w:p>
          <w:p w14:paraId="75E9405D" w14:textId="77777777" w:rsidR="00630BB4" w:rsidRPr="003A758B" w:rsidRDefault="00630BB4" w:rsidP="00630BB4">
            <w:pPr>
              <w:spacing w:line="240" w:lineRule="exact"/>
              <w:rPr>
                <w:lang w:val="en-US"/>
              </w:rPr>
            </w:pPr>
            <w:r w:rsidRPr="003A758B">
              <w:rPr>
                <w:lang w:val="en-US"/>
              </w:rPr>
              <w:t>Russian</w:t>
            </w:r>
          </w:p>
          <w:p w14:paraId="3E93B900" w14:textId="793B0CDD" w:rsidR="00630BB4" w:rsidRPr="003A758B" w:rsidRDefault="00630BB4" w:rsidP="00630BB4">
            <w:pPr>
              <w:spacing w:line="240" w:lineRule="exact"/>
              <w:rPr>
                <w:lang w:val="en-US"/>
              </w:rPr>
            </w:pPr>
            <w:r w:rsidRPr="003A758B">
              <w:rPr>
                <w:lang w:val="en-US"/>
              </w:rPr>
              <w:t>Original: English</w:t>
            </w:r>
          </w:p>
        </w:tc>
      </w:tr>
    </w:tbl>
    <w:p w14:paraId="266A4395" w14:textId="77777777" w:rsidR="00630BB4" w:rsidRPr="00630BB4" w:rsidRDefault="00630BB4" w:rsidP="00630BB4">
      <w:pPr>
        <w:spacing w:before="120"/>
        <w:rPr>
          <w:rFonts w:eastAsiaTheme="minorEastAsia"/>
          <w:b/>
          <w:bCs/>
          <w:sz w:val="24"/>
          <w:szCs w:val="24"/>
        </w:rPr>
      </w:pPr>
      <w:r w:rsidRPr="00630BB4">
        <w:rPr>
          <w:b/>
          <w:bCs/>
          <w:sz w:val="24"/>
          <w:szCs w:val="24"/>
        </w:rPr>
        <w:t>Комитет по правам человека</w:t>
      </w:r>
    </w:p>
    <w:p w14:paraId="55AF7EBF" w14:textId="2F3ADA60" w:rsidR="00630BB4" w:rsidRPr="00FB3102" w:rsidRDefault="00630BB4" w:rsidP="00630BB4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204585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  <w:bookmarkStart w:id="0" w:name="_Toc506807534"/>
      <w:bookmarkEnd w:id="0"/>
    </w:p>
    <w:p w14:paraId="489E5A80" w14:textId="77777777" w:rsidR="00630BB4" w:rsidRPr="00FB3102" w:rsidRDefault="00630BB4" w:rsidP="00630BB4">
      <w:pPr>
        <w:pStyle w:val="SingleTxtG"/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(CCPR/C/131/2/Adds.1–4), подготовлен в соответствии с этой статьей.</w:t>
      </w:r>
    </w:p>
    <w:p w14:paraId="7E02B6AA" w14:textId="40E1280F" w:rsidR="00630BB4" w:rsidRPr="00630BB4" w:rsidRDefault="00630BB4" w:rsidP="00630BB4">
      <w:pPr>
        <w:pStyle w:val="SingleTxtG"/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сто тридцать первой сессии. Информация о ходе последующей деятельности в связи с заключительными замечаниями, принятыми Комитетом за период после его сто пятой сессии, состоявшейся в июле 2012 года, приведена в таблице, размещенной на веб</w:t>
      </w:r>
      <w:r>
        <w:noBreakHyphen/>
        <w:t>странице Комитета</w:t>
      </w:r>
      <w:r w:rsidRPr="00204585">
        <w:rPr>
          <w:rStyle w:val="aa"/>
        </w:rPr>
        <w:footnoteReference w:id="2"/>
      </w:r>
      <w:r w:rsidRPr="00630BB4">
        <w:t>.</w:t>
      </w:r>
      <w:r>
        <w:t xml:space="preserve"> Резюме критериев оценки приводится ниже</w:t>
      </w:r>
      <w:r w:rsidRPr="00204585">
        <w:rPr>
          <w:rStyle w:val="aa"/>
        </w:rPr>
        <w:footnoteReference w:id="3"/>
      </w:r>
      <w:r w:rsidRPr="00630BB4">
        <w:t>.</w:t>
      </w:r>
    </w:p>
    <w:p w14:paraId="4926939D" w14:textId="77777777" w:rsidR="00630BB4" w:rsidRPr="00FB3102" w:rsidRDefault="00630BB4" w:rsidP="00630BB4">
      <w:pPr>
        <w:pStyle w:val="SingleTxtG"/>
        <w:ind w:left="1701" w:hanging="567"/>
      </w:pPr>
      <w:r>
        <w:rPr>
          <w:b/>
          <w:bCs/>
        </w:rPr>
        <w:t>А</w:t>
      </w:r>
      <w:r>
        <w:tab/>
      </w:r>
      <w:r w:rsidRPr="00CC2A4E">
        <w:rPr>
          <w:b/>
          <w:bCs/>
        </w:rPr>
        <w:t>В целом удовлетворительный ответ/действие</w:t>
      </w:r>
      <w:r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67F9D19D" w14:textId="77777777" w:rsidR="00630BB4" w:rsidRPr="00FB3102" w:rsidRDefault="00630BB4" w:rsidP="00630BB4">
      <w:pPr>
        <w:pStyle w:val="SingleTxtG"/>
        <w:ind w:left="1701" w:hanging="567"/>
      </w:pPr>
      <w:r>
        <w:rPr>
          <w:b/>
          <w:bCs/>
        </w:rPr>
        <w:t>B</w:t>
      </w:r>
      <w:r>
        <w:tab/>
      </w:r>
      <w:r w:rsidRPr="00CC2A4E">
        <w:rPr>
          <w:b/>
          <w:bCs/>
        </w:rPr>
        <w:t>Частично удовлетворительный ответ/действие</w:t>
      </w:r>
      <w:r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75EB5D3B" w14:textId="77777777" w:rsidR="00630BB4" w:rsidRPr="00FB3102" w:rsidRDefault="00630BB4" w:rsidP="00630BB4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 w:rsidRPr="00CC2A4E">
        <w:rPr>
          <w:b/>
          <w:bCs/>
        </w:rPr>
        <w:t>Неудовлетворительный ответ/действие</w:t>
      </w:r>
      <w:r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6164A189" w14:textId="77777777" w:rsidR="00630BB4" w:rsidRPr="00FB3102" w:rsidRDefault="00630BB4" w:rsidP="00630BB4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 w:rsidRPr="00CC2A4E"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доклада о последующей деятельности.</w:t>
      </w:r>
    </w:p>
    <w:p w14:paraId="6C95DD68" w14:textId="77777777" w:rsidR="00630BB4" w:rsidRPr="00FB3102" w:rsidRDefault="00630BB4" w:rsidP="00630BB4">
      <w:pPr>
        <w:pStyle w:val="SingleTxtG"/>
        <w:ind w:left="1701" w:hanging="567"/>
        <w:rPr>
          <w:b/>
          <w:bCs/>
        </w:rPr>
      </w:pPr>
      <w:r>
        <w:rPr>
          <w:b/>
          <w:bCs/>
        </w:rPr>
        <w:t>Е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26DDD47C" w14:textId="23C6C82B" w:rsidR="00381C24" w:rsidRPr="00BC18B2" w:rsidRDefault="00630BB4" w:rsidP="00630BB4">
      <w:pPr>
        <w:spacing w:before="240"/>
        <w:jc w:val="center"/>
      </w:pPr>
      <w:r w:rsidRPr="00FB3102">
        <w:rPr>
          <w:u w:val="single"/>
        </w:rPr>
        <w:tab/>
      </w:r>
      <w:r w:rsidRPr="00FB3102">
        <w:rPr>
          <w:u w:val="single"/>
        </w:rPr>
        <w:tab/>
      </w:r>
      <w:r w:rsidRPr="00FB3102">
        <w:rPr>
          <w:u w:val="single"/>
        </w:rPr>
        <w:tab/>
      </w:r>
    </w:p>
    <w:sectPr w:rsidR="00381C24" w:rsidRPr="00BC18B2" w:rsidSect="00630B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A6001" w14:textId="77777777" w:rsidR="00AE6D31" w:rsidRPr="00A312BC" w:rsidRDefault="00AE6D31" w:rsidP="00A312BC"/>
  </w:endnote>
  <w:endnote w:type="continuationSeparator" w:id="0">
    <w:p w14:paraId="3C0B7CF8" w14:textId="77777777" w:rsidR="00AE6D31" w:rsidRPr="00A312BC" w:rsidRDefault="00AE6D3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290DE" w14:textId="2177D23F" w:rsidR="00630BB4" w:rsidRPr="00630BB4" w:rsidRDefault="00630BB4">
    <w:pPr>
      <w:pStyle w:val="a8"/>
    </w:pPr>
    <w:r w:rsidRPr="00630BB4">
      <w:rPr>
        <w:b/>
        <w:sz w:val="18"/>
      </w:rPr>
      <w:fldChar w:fldCharType="begin"/>
    </w:r>
    <w:r w:rsidRPr="00630BB4">
      <w:rPr>
        <w:b/>
        <w:sz w:val="18"/>
      </w:rPr>
      <w:instrText xml:space="preserve"> PAGE  \* MERGEFORMAT </w:instrText>
    </w:r>
    <w:r w:rsidRPr="00630BB4">
      <w:rPr>
        <w:b/>
        <w:sz w:val="18"/>
      </w:rPr>
      <w:fldChar w:fldCharType="separate"/>
    </w:r>
    <w:r w:rsidRPr="00630BB4">
      <w:rPr>
        <w:b/>
        <w:noProof/>
        <w:sz w:val="18"/>
      </w:rPr>
      <w:t>2</w:t>
    </w:r>
    <w:r w:rsidRPr="00630BB4">
      <w:rPr>
        <w:b/>
        <w:sz w:val="18"/>
      </w:rPr>
      <w:fldChar w:fldCharType="end"/>
    </w:r>
    <w:r>
      <w:rPr>
        <w:b/>
        <w:sz w:val="18"/>
      </w:rPr>
      <w:tab/>
    </w:r>
    <w:r>
      <w:t>GE.21-05699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8561B" w14:textId="2D6F836B" w:rsidR="00630BB4" w:rsidRPr="00630BB4" w:rsidRDefault="00630BB4" w:rsidP="00630BB4">
    <w:pPr>
      <w:pStyle w:val="a8"/>
      <w:tabs>
        <w:tab w:val="clear" w:pos="9639"/>
        <w:tab w:val="right" w:pos="9638"/>
      </w:tabs>
      <w:rPr>
        <w:b/>
        <w:sz w:val="18"/>
      </w:rPr>
    </w:pPr>
    <w:r>
      <w:t>GE.21-05699</w:t>
    </w:r>
    <w:r>
      <w:tab/>
    </w:r>
    <w:r w:rsidRPr="00630BB4">
      <w:rPr>
        <w:b/>
        <w:sz w:val="18"/>
      </w:rPr>
      <w:fldChar w:fldCharType="begin"/>
    </w:r>
    <w:r w:rsidRPr="00630BB4">
      <w:rPr>
        <w:b/>
        <w:sz w:val="18"/>
      </w:rPr>
      <w:instrText xml:space="preserve"> PAGE  \* MERGEFORMAT </w:instrText>
    </w:r>
    <w:r w:rsidRPr="00630BB4">
      <w:rPr>
        <w:b/>
        <w:sz w:val="18"/>
      </w:rPr>
      <w:fldChar w:fldCharType="separate"/>
    </w:r>
    <w:r w:rsidRPr="00630BB4">
      <w:rPr>
        <w:b/>
        <w:noProof/>
        <w:sz w:val="18"/>
      </w:rPr>
      <w:t>3</w:t>
    </w:r>
    <w:r w:rsidRPr="00630B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6737A4" w14:textId="2901EF84" w:rsidR="00042B72" w:rsidRPr="00630BB4" w:rsidRDefault="00630BB4" w:rsidP="00630BB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F26067" wp14:editId="0D76826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21-05699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FC78FE" wp14:editId="40EC236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010621  090621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E76CC" w14:textId="77777777" w:rsidR="00AE6D31" w:rsidRPr="001075E9" w:rsidRDefault="00AE6D3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DAAD2E" w14:textId="77777777" w:rsidR="00AE6D31" w:rsidRDefault="00AE6D3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AD6E341" w14:textId="4030BF98" w:rsidR="00630BB4" w:rsidRPr="00FB3102" w:rsidRDefault="00630BB4" w:rsidP="00630BB4">
      <w:pPr>
        <w:pStyle w:val="ad"/>
      </w:pPr>
      <w:r>
        <w:tab/>
      </w:r>
      <w:r w:rsidRPr="00630BB4">
        <w:rPr>
          <w:sz w:val="20"/>
        </w:rPr>
        <w:t>*</w:t>
      </w:r>
      <w:r>
        <w:tab/>
        <w:t>Принят Комитетом на его сто тридцать первой сессии (1–26 марта 2021 года).</w:t>
      </w:r>
    </w:p>
  </w:footnote>
  <w:footnote w:id="2">
    <w:p w14:paraId="20D93125" w14:textId="4A47566C" w:rsidR="00630BB4" w:rsidRPr="00630BB4" w:rsidRDefault="00630BB4" w:rsidP="00630BB4">
      <w:pPr>
        <w:pStyle w:val="ad"/>
        <w:rPr>
          <w:lang w:val="en-US"/>
        </w:rPr>
      </w:pPr>
      <w:r>
        <w:tab/>
      </w:r>
      <w:r w:rsidRPr="00204585">
        <w:rPr>
          <w:rStyle w:val="aa"/>
        </w:rPr>
        <w:footnoteRef/>
      </w:r>
      <w:r w:rsidRPr="00630BB4">
        <w:rPr>
          <w:lang w:val="en-US"/>
        </w:rPr>
        <w:tab/>
      </w:r>
      <w:r>
        <w:t>См</w:t>
      </w:r>
      <w:r w:rsidRPr="00630BB4">
        <w:rPr>
          <w:lang w:val="en-US"/>
        </w:rPr>
        <w:t xml:space="preserve">. URL: </w:t>
      </w:r>
      <w:r w:rsidR="003A758B">
        <w:fldChar w:fldCharType="begin"/>
      </w:r>
      <w:r w:rsidR="003A758B" w:rsidRPr="003A758B">
        <w:rPr>
          <w:lang w:val="en-US"/>
        </w:rPr>
        <w:instrText xml:space="preserve"> HYPERLINK "https://tbinternet.ohchr.org/_layouts/15/treatybodyexternal/Download.aspx?symbolno=INT%2fCCPR%2fUCS%2f131%2f32618&amp;Lang=en" </w:instrText>
      </w:r>
      <w:r w:rsidR="003A758B">
        <w:fldChar w:fldCharType="separate"/>
      </w:r>
      <w:r w:rsidR="006C68D8" w:rsidRPr="000A5564">
        <w:rPr>
          <w:rStyle w:val="af1"/>
          <w:lang w:val="en-US"/>
        </w:rPr>
        <w:t>https://tbinternet.ohchr.org/_layouts/15/treatybodyexternal/Download.aspx?symbolno=INT%2fCCPR%2fUCS%2f131%2f32618&amp;Lang=en</w:t>
      </w:r>
      <w:r w:rsidR="003A758B">
        <w:rPr>
          <w:rStyle w:val="af1"/>
          <w:lang w:val="en-US"/>
        </w:rPr>
        <w:fldChar w:fldCharType="end"/>
      </w:r>
      <w:r w:rsidRPr="00630BB4">
        <w:rPr>
          <w:lang w:val="en-US"/>
        </w:rPr>
        <w:t>.</w:t>
      </w:r>
    </w:p>
  </w:footnote>
  <w:footnote w:id="3">
    <w:p w14:paraId="473F2E16" w14:textId="4030129A" w:rsidR="00630BB4" w:rsidRPr="00630BB4" w:rsidRDefault="00630BB4" w:rsidP="00630BB4">
      <w:pPr>
        <w:pStyle w:val="ad"/>
        <w:rPr>
          <w:lang w:val="en-US"/>
        </w:rPr>
      </w:pPr>
      <w:r w:rsidRPr="00630BB4">
        <w:rPr>
          <w:lang w:val="en-US"/>
        </w:rPr>
        <w:tab/>
      </w:r>
      <w:r w:rsidRPr="00204585">
        <w:rPr>
          <w:rStyle w:val="aa"/>
        </w:rPr>
        <w:footnoteRef/>
      </w:r>
      <w:r>
        <w:tab/>
        <w:t xml:space="preserve">Полную информацию о критериях оценки см. </w:t>
      </w:r>
      <w:r w:rsidRPr="00CC2A4E">
        <w:rPr>
          <w:lang w:val="en-US"/>
        </w:rPr>
        <w:t xml:space="preserve">URL: </w:t>
      </w:r>
      <w:r w:rsidR="003A758B">
        <w:fldChar w:fldCharType="begin"/>
      </w:r>
      <w:r w:rsidR="003A758B" w:rsidRPr="003A758B">
        <w:rPr>
          <w:lang w:val="en-US"/>
        </w:rPr>
        <w:instrText xml:space="preserve"> HYPERLINK "http://tbinternet.ohchr.org/Treaties/CCPR/Shared%20Documents/1_Global/INT_CCPR_FGD_8108_E.pdf" </w:instrText>
      </w:r>
      <w:r w:rsidR="003A758B">
        <w:fldChar w:fldCharType="separate"/>
      </w:r>
      <w:r w:rsidRPr="000A5564">
        <w:rPr>
          <w:rStyle w:val="af1"/>
          <w:lang w:val="en-US"/>
        </w:rPr>
        <w:t>http://tbinternet.ohchr.org/Treaties/CCPR/Shared%20Documents/1_Global/INT_CCPR_FGD_8108_E.pdf</w:t>
      </w:r>
      <w:r w:rsidR="003A758B">
        <w:rPr>
          <w:rStyle w:val="af1"/>
          <w:lang w:val="en-US"/>
        </w:rPr>
        <w:fldChar w:fldCharType="end"/>
      </w:r>
      <w:r w:rsidRPr="00CC2A4E">
        <w:rPr>
          <w:lang w:val="en-US"/>
        </w:rPr>
        <w:t>.</w:t>
      </w:r>
      <w:r>
        <w:rPr>
          <w:lang w:val="en-U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3E6CE" w14:textId="1D3B9458" w:rsidR="00630BB4" w:rsidRPr="00630BB4" w:rsidRDefault="003A758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CCPR/C/131/2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74015" w14:textId="2B4A83A9" w:rsidR="00630BB4" w:rsidRPr="00630BB4" w:rsidRDefault="003A758B" w:rsidP="00630BB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CCPR/C/131/2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27B1C1" w14:textId="77777777" w:rsidR="00630BB4" w:rsidRDefault="00630BB4" w:rsidP="00630BB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D31"/>
    <w:rsid w:val="00033EE1"/>
    <w:rsid w:val="000358F2"/>
    <w:rsid w:val="00042B72"/>
    <w:rsid w:val="000558BD"/>
    <w:rsid w:val="000B57E7"/>
    <w:rsid w:val="000B6373"/>
    <w:rsid w:val="000F09DF"/>
    <w:rsid w:val="000F61B2"/>
    <w:rsid w:val="00106005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758B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0BB4"/>
    <w:rsid w:val="00666B97"/>
    <w:rsid w:val="00681A10"/>
    <w:rsid w:val="006A1ED8"/>
    <w:rsid w:val="006C2031"/>
    <w:rsid w:val="006C68D8"/>
    <w:rsid w:val="006D461A"/>
    <w:rsid w:val="006F35EE"/>
    <w:rsid w:val="007021FF"/>
    <w:rsid w:val="00712895"/>
    <w:rsid w:val="00712FCA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AE6D31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6FE94F"/>
  <w15:docId w15:val="{14521F87-12AD-4815-9863-D29A3954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30B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239</Words>
  <Characters>1719</Characters>
  <Application>Microsoft Office Word</Application>
  <DocSecurity>0</DocSecurity>
  <Lines>191</Lines>
  <Paragraphs>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</dc:title>
  <dc:subject/>
  <dc:creator>Olga OVTCHINNIKOVA</dc:creator>
  <cp:keywords/>
  <cp:lastModifiedBy>Olga Ovchinnikova</cp:lastModifiedBy>
  <cp:revision>3</cp:revision>
  <cp:lastPrinted>2021-06-09T08:23:00Z</cp:lastPrinted>
  <dcterms:created xsi:type="dcterms:W3CDTF">2021-06-09T08:23:00Z</dcterms:created>
  <dcterms:modified xsi:type="dcterms:W3CDTF">2021-06-09T08:23:00Z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