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5356E" w:rsidRPr="00635870" w:rsidTr="003921C3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5356E" w:rsidRPr="00635870" w:rsidRDefault="00A5356E" w:rsidP="003921C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5356E" w:rsidRPr="00A360A2" w:rsidRDefault="00A5356E" w:rsidP="003921C3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5356E" w:rsidRPr="00A360A2" w:rsidRDefault="00570E4A" w:rsidP="00570E4A">
            <w:pPr>
              <w:spacing w:after="20"/>
              <w:jc w:val="right"/>
            </w:pPr>
            <w:r w:rsidRPr="00570E4A">
              <w:rPr>
                <w:sz w:val="40"/>
              </w:rPr>
              <w:t>E</w:t>
            </w:r>
            <w:r>
              <w:t>/C.12/ETH/Q/1-3</w:t>
            </w:r>
          </w:p>
        </w:tc>
      </w:tr>
      <w:tr w:rsidR="00A5356E" w:rsidRPr="00570E4A" w:rsidTr="003921C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5356E" w:rsidRPr="00635870" w:rsidRDefault="00A5356E" w:rsidP="003921C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5356E" w:rsidRPr="003B1275" w:rsidRDefault="00A5356E" w:rsidP="003921C3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570E4A" w:rsidRPr="00570E4A" w:rsidRDefault="00570E4A" w:rsidP="00570E4A">
            <w:pPr>
              <w:spacing w:before="240" w:line="240" w:lineRule="exact"/>
              <w:rPr>
                <w:lang w:val="en-US"/>
              </w:rPr>
            </w:pPr>
            <w:r w:rsidRPr="00570E4A">
              <w:rPr>
                <w:lang w:val="en-US"/>
              </w:rPr>
              <w:t>Distr.: General</w:t>
            </w:r>
          </w:p>
          <w:p w:rsidR="00570E4A" w:rsidRPr="00570E4A" w:rsidRDefault="00570E4A" w:rsidP="00570E4A">
            <w:pPr>
              <w:rPr>
                <w:lang w:val="en-US"/>
              </w:rPr>
            </w:pPr>
            <w:r w:rsidRPr="00570E4A">
              <w:rPr>
                <w:lang w:val="en-US"/>
              </w:rPr>
              <w:t>10 January 2012</w:t>
            </w:r>
          </w:p>
          <w:p w:rsidR="00570E4A" w:rsidRPr="00570E4A" w:rsidRDefault="00570E4A" w:rsidP="00570E4A">
            <w:pPr>
              <w:rPr>
                <w:lang w:val="en-US"/>
              </w:rPr>
            </w:pPr>
            <w:r w:rsidRPr="00570E4A">
              <w:rPr>
                <w:lang w:val="en-US"/>
              </w:rPr>
              <w:t>Russian</w:t>
            </w:r>
          </w:p>
          <w:p w:rsidR="00A5356E" w:rsidRPr="00570E4A" w:rsidRDefault="00570E4A" w:rsidP="00570E4A">
            <w:pPr>
              <w:rPr>
                <w:lang w:val="en-US"/>
              </w:rPr>
            </w:pPr>
            <w:r w:rsidRPr="00570E4A">
              <w:rPr>
                <w:lang w:val="en-US"/>
              </w:rPr>
              <w:t>Original: English</w:t>
            </w:r>
          </w:p>
        </w:tc>
      </w:tr>
    </w:tbl>
    <w:p w:rsidR="00570E4A" w:rsidRDefault="00570E4A" w:rsidP="00570E4A">
      <w:pPr>
        <w:spacing w:before="120"/>
        <w:rPr>
          <w:b/>
          <w:sz w:val="24"/>
        </w:rPr>
      </w:pPr>
      <w:r>
        <w:rPr>
          <w:b/>
          <w:sz w:val="24"/>
        </w:rPr>
        <w:t>Комитет по экономическим, социальным</w:t>
      </w:r>
      <w:r w:rsidRPr="00570E4A">
        <w:rPr>
          <w:b/>
          <w:sz w:val="24"/>
        </w:rPr>
        <w:br/>
      </w:r>
      <w:r>
        <w:rPr>
          <w:b/>
          <w:sz w:val="24"/>
        </w:rPr>
        <w:t>и культурным правам</w:t>
      </w:r>
    </w:p>
    <w:p w:rsidR="00570E4A" w:rsidRPr="00570E4A" w:rsidRDefault="00570E4A" w:rsidP="00570E4A">
      <w:pPr>
        <w:rPr>
          <w:b/>
        </w:rPr>
      </w:pPr>
      <w:r w:rsidRPr="00570E4A">
        <w:rPr>
          <w:b/>
        </w:rPr>
        <w:t>Сорок седьмая сессия</w:t>
      </w:r>
    </w:p>
    <w:p w:rsidR="00570E4A" w:rsidRPr="00570E4A" w:rsidRDefault="00570E4A" w:rsidP="00570E4A">
      <w:r w:rsidRPr="00570E4A">
        <w:t>Женева, 14 ноября − 2 декабря 2011 года</w:t>
      </w:r>
    </w:p>
    <w:p w:rsidR="00570E4A" w:rsidRDefault="00570E4A" w:rsidP="00570E4A">
      <w:pPr>
        <w:pStyle w:val="HChGR"/>
      </w:pPr>
      <w:r>
        <w:rPr>
          <w:lang w:val="en-US"/>
        </w:rPr>
        <w:tab/>
      </w:r>
      <w:r w:rsidR="00EC57FF">
        <w:rPr>
          <w:lang w:val="en-US"/>
        </w:rPr>
        <w:tab/>
      </w:r>
      <w:r>
        <w:t>Осу</w:t>
      </w:r>
      <w:r w:rsidR="00972D43">
        <w:t>ществление Международного пакта</w:t>
      </w:r>
      <w:r w:rsidR="00972D43">
        <w:br/>
        <w:t>об экономических, социальных</w:t>
      </w:r>
      <w:r w:rsidR="00972D43">
        <w:br/>
      </w:r>
      <w:r>
        <w:t>и культу</w:t>
      </w:r>
      <w:r>
        <w:t>р</w:t>
      </w:r>
      <w:r>
        <w:t>ных правах</w:t>
      </w:r>
    </w:p>
    <w:p w:rsidR="00570E4A" w:rsidRDefault="00EC57FF" w:rsidP="00EC57FF">
      <w:pPr>
        <w:pStyle w:val="H1GR"/>
      </w:pPr>
      <w:r w:rsidRPr="00972D43">
        <w:tab/>
      </w:r>
      <w:r w:rsidRPr="00972D43">
        <w:tab/>
      </w:r>
      <w:r w:rsidR="00570E4A">
        <w:t>Перечень вопросов, кот</w:t>
      </w:r>
      <w:r>
        <w:t>орые надлежит затронуть в связи</w:t>
      </w:r>
      <w:r w:rsidRPr="00EC57FF">
        <w:br/>
      </w:r>
      <w:r w:rsidR="00570E4A">
        <w:t>с рассмотрени</w:t>
      </w:r>
      <w:r w:rsidR="00972D43">
        <w:t xml:space="preserve">ем объединенных </w:t>
      </w:r>
      <w:proofErr w:type="spellStart"/>
      <w:r w:rsidR="00972D43">
        <w:t>первоначального−</w:t>
      </w:r>
      <w:r w:rsidR="00570E4A">
        <w:t>третьего</w:t>
      </w:r>
      <w:proofErr w:type="spellEnd"/>
      <w:r w:rsidR="00570E4A">
        <w:t xml:space="preserve"> периодического докладов Эфиопии в отнош</w:t>
      </w:r>
      <w:r w:rsidR="00570E4A">
        <w:t>е</w:t>
      </w:r>
      <w:r>
        <w:t>нии</w:t>
      </w:r>
      <w:r w:rsidRPr="00EC57FF">
        <w:br/>
      </w:r>
      <w:r w:rsidR="00570E4A">
        <w:t>статьей 1−15 Международного пак</w:t>
      </w:r>
      <w:r>
        <w:t>та об экономических, социальных</w:t>
      </w:r>
      <w:r w:rsidRPr="00EC57FF">
        <w:t xml:space="preserve"> </w:t>
      </w:r>
      <w:r w:rsidR="00570E4A">
        <w:t>и культурных правах (</w:t>
      </w:r>
      <w:r w:rsidR="00570E4A" w:rsidRPr="00A008BE">
        <w:rPr>
          <w:lang w:val="en-GB"/>
        </w:rPr>
        <w:t>E</w:t>
      </w:r>
      <w:r w:rsidR="00570E4A" w:rsidRPr="00A008BE">
        <w:t>/</w:t>
      </w:r>
      <w:r w:rsidR="00570E4A" w:rsidRPr="00A008BE">
        <w:rPr>
          <w:lang w:val="en-GB"/>
        </w:rPr>
        <w:t>C</w:t>
      </w:r>
      <w:r w:rsidR="00570E4A" w:rsidRPr="00A008BE">
        <w:t>.12/</w:t>
      </w:r>
      <w:r w:rsidR="00570E4A" w:rsidRPr="00A008BE">
        <w:rPr>
          <w:lang w:val="en-GB"/>
        </w:rPr>
        <w:t>ETH</w:t>
      </w:r>
      <w:r w:rsidR="00570E4A" w:rsidRPr="00A008BE">
        <w:t>/1-3</w:t>
      </w:r>
      <w:r w:rsidR="00570E4A">
        <w:t>)</w:t>
      </w:r>
    </w:p>
    <w:p w:rsidR="00570E4A" w:rsidRDefault="00EC57FF" w:rsidP="00EC57FF">
      <w:pPr>
        <w:pStyle w:val="HChGR"/>
      </w:pPr>
      <w:r w:rsidRPr="00EC57FF">
        <w:tab/>
      </w:r>
      <w:r>
        <w:rPr>
          <w:lang w:val="en-US"/>
        </w:rPr>
        <w:t>I</w:t>
      </w:r>
      <w:r w:rsidR="00570E4A">
        <w:t>.</w:t>
      </w:r>
      <w:r w:rsidR="00570E4A">
        <w:tab/>
        <w:t>Общая информация</w:t>
      </w:r>
    </w:p>
    <w:p w:rsidR="00570E4A" w:rsidRDefault="00570E4A" w:rsidP="00EC57FF">
      <w:pPr>
        <w:pStyle w:val="SingleTxtGR"/>
      </w:pPr>
      <w:r>
        <w:t>1.</w:t>
      </w:r>
      <w:r>
        <w:tab/>
        <w:t xml:space="preserve">Просьба </w:t>
      </w:r>
      <w:r w:rsidR="00EC57FF">
        <w:t>сообщить</w:t>
      </w:r>
      <w:r>
        <w:t>, разработало ли государство-участник национальную политику по решению проблем, связанных с положением внутренне перем</w:t>
      </w:r>
      <w:r>
        <w:t>е</w:t>
      </w:r>
      <w:r>
        <w:t xml:space="preserve">щенных лиц (ВПЛ), и определило </w:t>
      </w:r>
      <w:r w:rsidR="00EC57FF">
        <w:t xml:space="preserve">ли оно </w:t>
      </w:r>
      <w:r>
        <w:t xml:space="preserve">государственный орган, отвечающий за оказание помощи и защиты ВПЛ. Просьба </w:t>
      </w:r>
      <w:r w:rsidR="00EC57FF">
        <w:t>про</w:t>
      </w:r>
      <w:r>
        <w:t>информировать Комитет о чи</w:t>
      </w:r>
      <w:r>
        <w:t>с</w:t>
      </w:r>
      <w:r>
        <w:t>ле ВПЛ, ставших таковыми в результате как конфликта, так и стихийных бедс</w:t>
      </w:r>
      <w:r>
        <w:t>т</w:t>
      </w:r>
      <w:r>
        <w:t xml:space="preserve">вий, и </w:t>
      </w:r>
      <w:r w:rsidR="00EC57FF">
        <w:t>сообщить</w:t>
      </w:r>
      <w:r>
        <w:t>, каким образом обеспечивается их право на питание, охрану здоровья, жилье, в</w:t>
      </w:r>
      <w:r>
        <w:t>о</w:t>
      </w:r>
      <w:r>
        <w:t>доснабжение и санитарию.</w:t>
      </w:r>
    </w:p>
    <w:p w:rsidR="00570E4A" w:rsidRDefault="00EC57FF" w:rsidP="00EC57FF">
      <w:pPr>
        <w:pStyle w:val="H1GR"/>
      </w:pPr>
      <w:r>
        <w:tab/>
      </w:r>
      <w:r>
        <w:tab/>
      </w:r>
      <w:r w:rsidR="00570E4A">
        <w:t>Статья 2, пункт 2 − Недискриминация</w:t>
      </w:r>
    </w:p>
    <w:p w:rsidR="00570E4A" w:rsidRDefault="00570E4A" w:rsidP="00EC57FF">
      <w:pPr>
        <w:pStyle w:val="SingleTxtGR"/>
      </w:pPr>
      <w:r>
        <w:t>2.</w:t>
      </w:r>
      <w:r>
        <w:tab/>
        <w:t>Просьба представить информацию о</w:t>
      </w:r>
      <w:r w:rsidR="00E24D1A">
        <w:t xml:space="preserve"> мерах, принятых в целях борьбы</w:t>
      </w:r>
      <w:r w:rsidR="00E24D1A">
        <w:br/>
      </w:r>
      <w:r>
        <w:t>и предо</w:t>
      </w:r>
      <w:r>
        <w:t>т</w:t>
      </w:r>
      <w:r>
        <w:t xml:space="preserve">вращения стигматизации и дискриминации в отношении лиц, живущих с ВИЧ/СПИДом или затрагиваемых ими, </w:t>
      </w:r>
      <w:r w:rsidR="00EC57FF">
        <w:t>и инвалидов, а также</w:t>
      </w:r>
      <w:r>
        <w:t xml:space="preserve"> в целях обесп</w:t>
      </w:r>
      <w:r>
        <w:t>е</w:t>
      </w:r>
      <w:r>
        <w:t>чения пользования ими провозглашенными в Пакте правами, в частности до</w:t>
      </w:r>
      <w:r>
        <w:t>с</w:t>
      </w:r>
      <w:r>
        <w:t>тупом к трудоустройству, соци</w:t>
      </w:r>
      <w:r w:rsidR="00E24D1A">
        <w:t>альным услугам, здравоохранению</w:t>
      </w:r>
      <w:r w:rsidR="00972D43">
        <w:t xml:space="preserve"> </w:t>
      </w:r>
      <w:r>
        <w:t>и образов</w:t>
      </w:r>
      <w:r>
        <w:t>а</w:t>
      </w:r>
      <w:r>
        <w:t>нию.</w:t>
      </w:r>
    </w:p>
    <w:p w:rsidR="00570E4A" w:rsidRDefault="00570E4A" w:rsidP="00EC57FF">
      <w:pPr>
        <w:pStyle w:val="SingleTxtGR"/>
      </w:pPr>
      <w:r>
        <w:t>3.</w:t>
      </w:r>
      <w:r>
        <w:tab/>
        <w:t xml:space="preserve">Просьба </w:t>
      </w:r>
      <w:r w:rsidR="00EC57FF">
        <w:t>про</w:t>
      </w:r>
      <w:r>
        <w:t>информировать Комитет о том, планируется ли внести п</w:t>
      </w:r>
      <w:r>
        <w:t>о</w:t>
      </w:r>
      <w:r>
        <w:t>правки в Уголовный кодекс с целью декриминализации гомосексуальных отн</w:t>
      </w:r>
      <w:r>
        <w:t>о</w:t>
      </w:r>
      <w:r>
        <w:t>шений.</w:t>
      </w:r>
    </w:p>
    <w:p w:rsidR="00570E4A" w:rsidRDefault="00570E4A" w:rsidP="00EC57FF">
      <w:pPr>
        <w:pStyle w:val="SingleTxtGR"/>
        <w:pageBreakBefore/>
      </w:pPr>
      <w:r>
        <w:t>4.</w:t>
      </w:r>
      <w:r>
        <w:tab/>
        <w:t xml:space="preserve">Просьба сообщить, какие меры были приняты государством-участником для обеспечения того, чтобы традиционные нормы исламского </w:t>
      </w:r>
      <w:r w:rsidR="00EC57FF">
        <w:t xml:space="preserve">права </w:t>
      </w:r>
      <w:r>
        <w:t>и обычн</w:t>
      </w:r>
      <w:r>
        <w:t>о</w:t>
      </w:r>
      <w:r>
        <w:t>го права не оказывали негативного влияния на осуществление экономических, социальных и культурных прав, провозглашенных в Пакте.</w:t>
      </w:r>
    </w:p>
    <w:p w:rsidR="00570E4A" w:rsidRDefault="00494ED0" w:rsidP="00494ED0">
      <w:pPr>
        <w:pStyle w:val="H1GR"/>
      </w:pPr>
      <w:r>
        <w:tab/>
      </w:r>
      <w:r>
        <w:tab/>
      </w:r>
      <w:r w:rsidR="00570E4A">
        <w:t>Статья 3 − Равные права мужчин и женщин</w:t>
      </w:r>
    </w:p>
    <w:p w:rsidR="00570E4A" w:rsidRDefault="00570E4A" w:rsidP="00EC57FF">
      <w:pPr>
        <w:pStyle w:val="SingleTxtGR"/>
      </w:pPr>
      <w:r>
        <w:t>5.</w:t>
      </w:r>
      <w:r>
        <w:tab/>
        <w:t>Просьба представить информацию о мерах, принятых государством-участником в целях ликвидации гендерных стереотипов, предоставления з</w:t>
      </w:r>
      <w:r>
        <w:t>е</w:t>
      </w:r>
      <w:r>
        <w:t>мельных прав женщинам, живущим в сельских районах, и расширения доступа женщин к образованию и здрав</w:t>
      </w:r>
      <w:r>
        <w:t>о</w:t>
      </w:r>
      <w:r>
        <w:t xml:space="preserve">охранению. </w:t>
      </w:r>
    </w:p>
    <w:p w:rsidR="00570E4A" w:rsidRPr="002E03D4" w:rsidRDefault="00494ED0" w:rsidP="00494ED0">
      <w:pPr>
        <w:pStyle w:val="HChGR"/>
      </w:pPr>
      <w:r>
        <w:tab/>
      </w:r>
      <w:r>
        <w:tab/>
      </w:r>
      <w:r w:rsidR="00570E4A" w:rsidRPr="002E03D4">
        <w:rPr>
          <w:lang w:val="en-US"/>
        </w:rPr>
        <w:t>II</w:t>
      </w:r>
      <w:r w:rsidR="00570E4A" w:rsidRPr="002E03D4">
        <w:t>.</w:t>
      </w:r>
      <w:r w:rsidR="00570E4A" w:rsidRPr="002E03D4">
        <w:tab/>
        <w:t>Вопр</w:t>
      </w:r>
      <w:r>
        <w:t>осы, касающиеся конкретных</w:t>
      </w:r>
      <w:r>
        <w:br/>
      </w:r>
      <w:r w:rsidR="00570E4A" w:rsidRPr="002E03D4">
        <w:t>положений Пакта</w:t>
      </w:r>
      <w:r w:rsidR="00570E4A" w:rsidRPr="002E03D4">
        <w:br/>
        <w:t>(статьи 6−15)</w:t>
      </w:r>
    </w:p>
    <w:p w:rsidR="00570E4A" w:rsidRPr="002E03D4" w:rsidRDefault="00494ED0" w:rsidP="00494ED0">
      <w:pPr>
        <w:pStyle w:val="H1GR"/>
      </w:pPr>
      <w:r>
        <w:tab/>
      </w:r>
      <w:r>
        <w:tab/>
      </w:r>
      <w:r w:rsidR="00570E4A" w:rsidRPr="002E03D4">
        <w:t>Статья 6 − Право на труд</w:t>
      </w:r>
    </w:p>
    <w:p w:rsidR="00570E4A" w:rsidRDefault="00570E4A" w:rsidP="00EC57FF">
      <w:pPr>
        <w:pStyle w:val="SingleTxtGR"/>
      </w:pPr>
      <w:r>
        <w:t>6.</w:t>
      </w:r>
      <w:r>
        <w:tab/>
        <w:t xml:space="preserve">Просьба указать, какие меры были </w:t>
      </w:r>
      <w:r w:rsidR="00E24D1A">
        <w:t>приняты государством-участником</w:t>
      </w:r>
      <w:r w:rsidR="00E24D1A">
        <w:br/>
      </w:r>
      <w:r>
        <w:t xml:space="preserve">с целью снижения уровня безработицы среди женщин, </w:t>
      </w:r>
      <w:r w:rsidR="00494ED0">
        <w:t>который</w:t>
      </w:r>
      <w:r>
        <w:t xml:space="preserve"> значительно выше уровня бе</w:t>
      </w:r>
      <w:r>
        <w:t>з</w:t>
      </w:r>
      <w:r>
        <w:t>работицы среди мужчин (пункты 61−64 доклада г</w:t>
      </w:r>
      <w:r w:rsidR="00494ED0">
        <w:t xml:space="preserve">осударства-участника), и </w:t>
      </w:r>
      <w:r w:rsidR="00E24D1A">
        <w:t>уровня</w:t>
      </w:r>
      <w:r>
        <w:t xml:space="preserve"> бе</w:t>
      </w:r>
      <w:r>
        <w:t>з</w:t>
      </w:r>
      <w:r>
        <w:t>работицы среди молодежи.</w:t>
      </w:r>
    </w:p>
    <w:p w:rsidR="00570E4A" w:rsidRPr="002E03D4" w:rsidRDefault="00494ED0" w:rsidP="00494ED0">
      <w:pPr>
        <w:pStyle w:val="H1GR"/>
      </w:pPr>
      <w:r>
        <w:tab/>
      </w:r>
      <w:r>
        <w:tab/>
      </w:r>
      <w:r w:rsidR="00570E4A" w:rsidRPr="002E03D4">
        <w:t>Статья 7 − Право на справедливые и благоприятные условия труда</w:t>
      </w:r>
    </w:p>
    <w:p w:rsidR="00570E4A" w:rsidRDefault="00570E4A" w:rsidP="00EC57FF">
      <w:pPr>
        <w:pStyle w:val="SingleTxtGR"/>
      </w:pPr>
      <w:r>
        <w:t>7.</w:t>
      </w:r>
      <w:r>
        <w:tab/>
        <w:t>Просьба представить информацию о мерах, принятых для обеспечения безопасных и здоровых условий труда в неформальном секторе, и об их осущ</w:t>
      </w:r>
      <w:r>
        <w:t>е</w:t>
      </w:r>
      <w:r>
        <w:t xml:space="preserve">ствлении на практике. </w:t>
      </w:r>
    </w:p>
    <w:p w:rsidR="00570E4A" w:rsidRDefault="00570E4A" w:rsidP="00EC57FF">
      <w:pPr>
        <w:pStyle w:val="SingleTxtGR"/>
      </w:pPr>
      <w:r>
        <w:t>8.</w:t>
      </w:r>
      <w:r>
        <w:tab/>
        <w:t>Просьба указать, какие законодательные или другие меры были приняты с целью установления общенационального минимального размера заработной платы, с тем чтобы позволить трудящимся и их семьям иметь достойный ур</w:t>
      </w:r>
      <w:r>
        <w:t>о</w:t>
      </w:r>
      <w:r>
        <w:t xml:space="preserve">вень жизни. </w:t>
      </w:r>
    </w:p>
    <w:p w:rsidR="00570E4A" w:rsidRDefault="00570E4A" w:rsidP="00EC57FF">
      <w:pPr>
        <w:pStyle w:val="SingleTxtGR"/>
      </w:pPr>
      <w:r>
        <w:t>9.</w:t>
      </w:r>
      <w:r>
        <w:tab/>
        <w:t>Просьба представить обновленную информацию о различиях в оплате труда му</w:t>
      </w:r>
      <w:r>
        <w:t>ж</w:t>
      </w:r>
      <w:r>
        <w:t>чин и женщин в разбивке по секторам и сообщить, какие меры были приняты для обе</w:t>
      </w:r>
      <w:r>
        <w:t>с</w:t>
      </w:r>
      <w:r>
        <w:t>печения равной оплаты труда одинаковой ценности.</w:t>
      </w:r>
    </w:p>
    <w:p w:rsidR="00570E4A" w:rsidRDefault="00494ED0" w:rsidP="00494ED0">
      <w:pPr>
        <w:pStyle w:val="H1GR"/>
      </w:pPr>
      <w:r>
        <w:tab/>
      </w:r>
      <w:r>
        <w:tab/>
      </w:r>
      <w:r w:rsidR="00570E4A">
        <w:t>Статья 8 − Профсоюзные права</w:t>
      </w:r>
    </w:p>
    <w:p w:rsidR="00570E4A" w:rsidRDefault="00494ED0" w:rsidP="00EC57FF">
      <w:pPr>
        <w:pStyle w:val="SingleTxtGR"/>
      </w:pPr>
      <w:r>
        <w:t>10.</w:t>
      </w:r>
      <w:r>
        <w:tab/>
        <w:t xml:space="preserve">Просьба указать, </w:t>
      </w:r>
      <w:r w:rsidR="00E24D1A">
        <w:t>существуют</w:t>
      </w:r>
      <w:r w:rsidR="00570E4A">
        <w:t xml:space="preserve"> ли де-юре или де-факто какие-либо огран</w:t>
      </w:r>
      <w:r w:rsidR="00570E4A">
        <w:t>и</w:t>
      </w:r>
      <w:r w:rsidR="00570E4A">
        <w:t>чения в отношении права на создание профсоюзов и/или вступления в них. Просьба сообщить, какие существуют правовые гарантии для обеспечения н</w:t>
      </w:r>
      <w:r w:rsidR="00570E4A">
        <w:t>е</w:t>
      </w:r>
      <w:r w:rsidR="00570E4A">
        <w:t>вмешательства нанимателей в деятельность профсоюзов.</w:t>
      </w:r>
    </w:p>
    <w:p w:rsidR="00570E4A" w:rsidRDefault="00494ED0" w:rsidP="00E24D1A">
      <w:pPr>
        <w:pStyle w:val="H1GR"/>
        <w:pageBreakBefore/>
      </w:pPr>
      <w:r>
        <w:tab/>
      </w:r>
      <w:r>
        <w:tab/>
      </w:r>
      <w:r w:rsidR="00570E4A">
        <w:t>Статья 9 − Право на социальное обеспечение</w:t>
      </w:r>
    </w:p>
    <w:p w:rsidR="00570E4A" w:rsidRDefault="00570E4A" w:rsidP="00EC57FF">
      <w:pPr>
        <w:pStyle w:val="SingleTxtGR"/>
      </w:pPr>
      <w:r>
        <w:t>11.</w:t>
      </w:r>
      <w:r>
        <w:tab/>
        <w:t>Просьба сообщить, существуют ли планы по постепенному введению всеобщей системы социального страхования в дополнение к охвату, обеспеч</w:t>
      </w:r>
      <w:r>
        <w:t>и</w:t>
      </w:r>
      <w:r>
        <w:t>ваемому государством должностным служащим, о чем было упомянуто в до</w:t>
      </w:r>
      <w:r>
        <w:t>к</w:t>
      </w:r>
      <w:r>
        <w:t>ладе государства-участника. Просьба также сообщить, существуют ли устано</w:t>
      </w:r>
      <w:r>
        <w:t>в</w:t>
      </w:r>
      <w:r>
        <w:t>ленные законом и периодически пересматриваемые минимальные размеры п</w:t>
      </w:r>
      <w:r>
        <w:t>о</w:t>
      </w:r>
      <w:r>
        <w:t>собий и являются ли они достаточными для обеспечения адекватного уровня жизни для получателей и их семей.</w:t>
      </w:r>
    </w:p>
    <w:p w:rsidR="00570E4A" w:rsidRDefault="00570E4A" w:rsidP="00EC57FF">
      <w:pPr>
        <w:pStyle w:val="SingleTxtGR"/>
      </w:pPr>
      <w:r>
        <w:t>12.</w:t>
      </w:r>
      <w:r>
        <w:tab/>
        <w:t>Просьба представить информацию о программах социального обеспеч</w:t>
      </w:r>
      <w:r>
        <w:t>е</w:t>
      </w:r>
      <w:r>
        <w:t>ния, н</w:t>
      </w:r>
      <w:r>
        <w:t>а</w:t>
      </w:r>
      <w:r>
        <w:t>правленных на защиту трудящихся в неформальных секторах экономики, в частности в связи с охраной здоровья, беременностью и родами и старостью.</w:t>
      </w:r>
    </w:p>
    <w:p w:rsidR="00570E4A" w:rsidRDefault="00494ED0" w:rsidP="00494ED0">
      <w:pPr>
        <w:pStyle w:val="H1GR"/>
      </w:pPr>
      <w:r>
        <w:tab/>
      </w:r>
      <w:r>
        <w:tab/>
      </w:r>
      <w:r w:rsidR="00570E4A">
        <w:t>Статья 10 − Охрана семьи, матери и ребенка</w:t>
      </w:r>
    </w:p>
    <w:p w:rsidR="00570E4A" w:rsidRDefault="00570E4A" w:rsidP="00EC57FF">
      <w:pPr>
        <w:pStyle w:val="SingleTxtGR"/>
      </w:pPr>
      <w:r>
        <w:t>13.</w:t>
      </w:r>
      <w:r>
        <w:tab/>
        <w:t>Просьба представить информацию о принятых законодательных или иных мерах, направленных на решение проблем насилия в семье в отношении женщин, калечащих операций на женских половых органах, изнасилования в браке, сексуальных домогательств, похищения детей, торговли людьми (вкл</w:t>
      </w:r>
      <w:r>
        <w:t>ю</w:t>
      </w:r>
      <w:r>
        <w:t>чая торговлю женщинами и детьми внутри страны), и о достигнутых результ</w:t>
      </w:r>
      <w:r>
        <w:t>а</w:t>
      </w:r>
      <w:r>
        <w:t>тах. Просьба также представить информацию о числе возбужденных за период с 2005 года уголовных дел в отношении лиц, виновных в совершении этих пр</w:t>
      </w:r>
      <w:r>
        <w:t>е</w:t>
      </w:r>
      <w:r>
        <w:t>ступлений, а также о вынесенных приговорах.</w:t>
      </w:r>
    </w:p>
    <w:p w:rsidR="00570E4A" w:rsidRPr="002E03D4" w:rsidRDefault="00570E4A" w:rsidP="00EC57FF">
      <w:pPr>
        <w:pStyle w:val="SingleTxtGR"/>
      </w:pPr>
      <w:r>
        <w:t>14.</w:t>
      </w:r>
      <w:r>
        <w:tab/>
        <w:t>Просьба сообщить, какие меры были приняты для обеспечения того, чт</w:t>
      </w:r>
      <w:r>
        <w:t>о</w:t>
      </w:r>
      <w:r>
        <w:t>бы все дети, включая детей-беженцев, был</w:t>
      </w:r>
      <w:r w:rsidR="00E24D1A">
        <w:t>и зарегистрированы при рождении</w:t>
      </w:r>
      <w:r w:rsidR="00E24D1A">
        <w:br/>
      </w:r>
      <w:r>
        <w:t>и получали св</w:t>
      </w:r>
      <w:r>
        <w:t>и</w:t>
      </w:r>
      <w:r>
        <w:t>детельство о рождении, в частности в сельских районах.</w:t>
      </w:r>
    </w:p>
    <w:p w:rsidR="00494ED0" w:rsidRDefault="00494ED0" w:rsidP="00494ED0">
      <w:pPr>
        <w:pStyle w:val="SingleTxtGR"/>
      </w:pPr>
      <w:r>
        <w:t>15.</w:t>
      </w:r>
      <w:r>
        <w:tab/>
        <w:t>Просьба представить информацию о мерах, принятых в целях борьбы, предотвр</w:t>
      </w:r>
      <w:r>
        <w:t>а</w:t>
      </w:r>
      <w:r>
        <w:t>щения и ликвидации практики детс</w:t>
      </w:r>
      <w:r w:rsidR="00E24D1A">
        <w:t>кого труда, о которых говорится</w:t>
      </w:r>
      <w:r w:rsidR="00E24D1A">
        <w:br/>
      </w:r>
      <w:r>
        <w:t>в пункте 199 доклада государства-участника. Просьба сообщить, приняло ли государство-участник ко</w:t>
      </w:r>
      <w:r>
        <w:t>н</w:t>
      </w:r>
      <w:r>
        <w:t>кретные меры с целью обеспечения того, чтобы дети-сироты и дети из обездоленных и маргинальных семей не принуждались к де</w:t>
      </w:r>
      <w:r>
        <w:t>т</w:t>
      </w:r>
      <w:r>
        <w:t>скому труду.</w:t>
      </w:r>
    </w:p>
    <w:p w:rsidR="00494ED0" w:rsidRDefault="00494ED0" w:rsidP="00494ED0">
      <w:pPr>
        <w:pStyle w:val="SingleTxtGR"/>
      </w:pPr>
      <w:r>
        <w:t>16.</w:t>
      </w:r>
      <w:r>
        <w:tab/>
        <w:t>Просьба сообщить, какие меры были приняты для устранения причин, лежащих в основе явления безнадзорных детей, для обеспечения того, чтобы они имели доступ к образованию, жилью и здравоохранению.</w:t>
      </w:r>
    </w:p>
    <w:p w:rsidR="00494ED0" w:rsidRDefault="00494ED0" w:rsidP="00494ED0">
      <w:pPr>
        <w:pStyle w:val="H1GR"/>
      </w:pPr>
      <w:r>
        <w:tab/>
      </w:r>
      <w:r>
        <w:tab/>
        <w:t>Статья 11 − Право на достаточный жизненный уровень</w:t>
      </w:r>
    </w:p>
    <w:p w:rsidR="00494ED0" w:rsidRDefault="00494ED0" w:rsidP="00494ED0">
      <w:pPr>
        <w:pStyle w:val="SingleTxtGR"/>
      </w:pPr>
      <w:r>
        <w:t>17.</w:t>
      </w:r>
      <w:r>
        <w:tab/>
        <w:t>Просьба сообщить о мерах, принятых в целях сокращения масштабов нищеты и крайней нищеты, в особенности в сельских районах. Просьба также представить и</w:t>
      </w:r>
      <w:r>
        <w:t>н</w:t>
      </w:r>
      <w:r>
        <w:t>формацию о принятых мерах, и в частности о воздействии мер, направленных на реш</w:t>
      </w:r>
      <w:r>
        <w:t>е</w:t>
      </w:r>
      <w:r>
        <w:t>ние проблем, связанных с хроническим отсутствием продовольственной безопасности, хроническим недоеданием и удовлетворен</w:t>
      </w:r>
      <w:r>
        <w:t>и</w:t>
      </w:r>
      <w:r>
        <w:t>ем важнейших потребностей детей в питании. Просьба также прокомментир</w:t>
      </w:r>
      <w:r>
        <w:t>о</w:t>
      </w:r>
      <w:r>
        <w:t>вать сообщения об исключении представителей народности огадени из госуда</w:t>
      </w:r>
      <w:r>
        <w:t>р</w:t>
      </w:r>
      <w:r>
        <w:t>ственных программ по оказанию продовольственной помощи и планов по ра</w:t>
      </w:r>
      <w:r>
        <w:t>з</w:t>
      </w:r>
      <w:r>
        <w:t xml:space="preserve">витию сельских районов. </w:t>
      </w:r>
    </w:p>
    <w:p w:rsidR="00494ED0" w:rsidRDefault="00494ED0" w:rsidP="00494ED0">
      <w:pPr>
        <w:pStyle w:val="SingleTxtGR"/>
      </w:pPr>
      <w:r>
        <w:t>18.</w:t>
      </w:r>
      <w:r>
        <w:tab/>
        <w:t>Просьба представить информацию о мерах, принятых с целью расшир</w:t>
      </w:r>
      <w:r>
        <w:t>е</w:t>
      </w:r>
      <w:r>
        <w:t xml:space="preserve">ния доступа к безопасной питьевой воде, </w:t>
      </w:r>
      <w:r w:rsidR="00E24D1A">
        <w:t>в частности в сельских районах,</w:t>
      </w:r>
      <w:r w:rsidR="00E24D1A">
        <w:br/>
      </w:r>
      <w:r>
        <w:t>а также к системе с</w:t>
      </w:r>
      <w:r>
        <w:t>а</w:t>
      </w:r>
      <w:r>
        <w:t xml:space="preserve">нитарии. </w:t>
      </w:r>
    </w:p>
    <w:p w:rsidR="00494ED0" w:rsidRDefault="00494ED0" w:rsidP="00494ED0">
      <w:pPr>
        <w:pStyle w:val="SingleTxtGR"/>
      </w:pPr>
      <w:r>
        <w:t>19.</w:t>
      </w:r>
      <w:r>
        <w:tab/>
        <w:t>Просьба представить информацию о принятых мерах и достигнутых р</w:t>
      </w:r>
      <w:r>
        <w:t>е</w:t>
      </w:r>
      <w:r>
        <w:t>зультатах в том, что касается обеспечения доступного и недорогого жилья для всех слоев населения, в особенности для инвалидов и других обездоленных и маргинальных индивидуумов и групп.</w:t>
      </w:r>
      <w:r w:rsidR="00E24D1A">
        <w:t xml:space="preserve"> Просьба представить информацию</w:t>
      </w:r>
      <w:r w:rsidR="00E24D1A">
        <w:br/>
      </w:r>
      <w:r>
        <w:t>о числе случаев принудительных выселений в государстве-участнике, в особе</w:t>
      </w:r>
      <w:r>
        <w:t>н</w:t>
      </w:r>
      <w:r>
        <w:t>ности с учетом того ф</w:t>
      </w:r>
      <w:r w:rsidR="00972D43">
        <w:t>акта, что большое число лиц живу</w:t>
      </w:r>
      <w:r>
        <w:t>т в неформальных п</w:t>
      </w:r>
      <w:r>
        <w:t>о</w:t>
      </w:r>
      <w:r>
        <w:t>селениях. Просьба представить также информацию о доле бездомных лиц в г</w:t>
      </w:r>
      <w:r>
        <w:t>о</w:t>
      </w:r>
      <w:r>
        <w:t>сударстве-участнике.</w:t>
      </w:r>
    </w:p>
    <w:p w:rsidR="00494ED0" w:rsidRDefault="00494ED0" w:rsidP="00494ED0">
      <w:pPr>
        <w:pStyle w:val="H1GR"/>
      </w:pPr>
      <w:r>
        <w:tab/>
      </w:r>
      <w:r>
        <w:tab/>
        <w:t>Статья 12 − Право на физическое и психическое здоровье</w:t>
      </w:r>
    </w:p>
    <w:p w:rsidR="00494ED0" w:rsidRDefault="00494ED0" w:rsidP="00494ED0">
      <w:pPr>
        <w:pStyle w:val="SingleTxtGR"/>
      </w:pPr>
      <w:r>
        <w:t>20.</w:t>
      </w:r>
      <w:r>
        <w:tab/>
        <w:t>Просьба представить информацию о процентной доле населения, которое имеет доступ к услугам по охране здоровья, в разбивке по экономическим се</w:t>
      </w:r>
      <w:r>
        <w:t>к</w:t>
      </w:r>
      <w:r>
        <w:t>торам и географическим регионам. Прось</w:t>
      </w:r>
      <w:r w:rsidR="00E24D1A">
        <w:t>ба представить также информацию</w:t>
      </w:r>
      <w:r w:rsidR="00E24D1A">
        <w:br/>
      </w:r>
      <w:r>
        <w:t>о числе квалифицированных медицинских работников на душу населения и на регион.</w:t>
      </w:r>
    </w:p>
    <w:p w:rsidR="00494ED0" w:rsidRDefault="00494ED0" w:rsidP="00494ED0">
      <w:pPr>
        <w:pStyle w:val="SingleTxtGR"/>
      </w:pPr>
      <w:r>
        <w:t>21.</w:t>
      </w:r>
      <w:r>
        <w:tab/>
        <w:t>Просьба представить информацию о принятых мерах по снижению коэ</w:t>
      </w:r>
      <w:r>
        <w:t>ф</w:t>
      </w:r>
      <w:r>
        <w:t>фициента младенческой смертности, в частности смертности среди детей в во</w:t>
      </w:r>
      <w:r>
        <w:t>з</w:t>
      </w:r>
      <w:r>
        <w:t>расте до пяти лет, в том числе о мерах в соответствии с Программой по расш</w:t>
      </w:r>
      <w:r>
        <w:t>и</w:t>
      </w:r>
      <w:r>
        <w:t>рению охвата медицинских услуг, и о достигнутых результатах.</w:t>
      </w:r>
    </w:p>
    <w:p w:rsidR="00494ED0" w:rsidRDefault="00494ED0" w:rsidP="00494ED0">
      <w:pPr>
        <w:pStyle w:val="SingleTxtGR"/>
      </w:pPr>
      <w:r>
        <w:t>22.</w:t>
      </w:r>
      <w:r>
        <w:tab/>
        <w:t>Просьба представить информацию о мерах, принятых в целях снижения высоких показателей материнской и младенческой смертности и обеспечения увеличения доли родов под наблюдением квалифицированного медицинского персонала. Просьба представить информацию о мерах, принятых с целью обе</w:t>
      </w:r>
      <w:r>
        <w:t>с</w:t>
      </w:r>
      <w:r>
        <w:t>печения доступа к базовым усл</w:t>
      </w:r>
      <w:r>
        <w:t>у</w:t>
      </w:r>
      <w:r>
        <w:t>гам в области сексуального и репродуктивного здоровья, а также представить информацию об учебных программах по этим вопросам.</w:t>
      </w:r>
    </w:p>
    <w:p w:rsidR="00494ED0" w:rsidRDefault="00E24D1A" w:rsidP="00E24D1A">
      <w:pPr>
        <w:pStyle w:val="H1GR"/>
      </w:pPr>
      <w:r>
        <w:tab/>
      </w:r>
      <w:r>
        <w:tab/>
      </w:r>
      <w:r w:rsidR="00972D43">
        <w:t>Статьи</w:t>
      </w:r>
      <w:r w:rsidR="00494ED0">
        <w:t xml:space="preserve"> 13 и 14 − Право на образование</w:t>
      </w:r>
    </w:p>
    <w:p w:rsidR="00494ED0" w:rsidRDefault="00494ED0" w:rsidP="00494ED0">
      <w:pPr>
        <w:pStyle w:val="SingleTxtGR"/>
      </w:pPr>
      <w:r>
        <w:t>23.</w:t>
      </w:r>
      <w:r>
        <w:tab/>
        <w:t>Просьба сообщить, какие меры были приняты государством-участником для обе</w:t>
      </w:r>
      <w:r>
        <w:t>с</w:t>
      </w:r>
      <w:r>
        <w:t xml:space="preserve">печения того, чтобы начальное </w:t>
      </w:r>
      <w:r w:rsidR="00E24D1A">
        <w:t>образование являлось бесплатным</w:t>
      </w:r>
      <w:r w:rsidR="00E24D1A">
        <w:br/>
      </w:r>
      <w:r>
        <w:t>и обязательным для всех детей в соответствии со статьей 14 Пакта. Просьба представить информацию о мерах, принятых в целях увеличения числа детей, зачисленных в начальные школы, и повышения показателей посещаемости, снижения высоких коэффициентов отсева, решения проблемы гендерного ра</w:t>
      </w:r>
      <w:r>
        <w:t>з</w:t>
      </w:r>
      <w:r>
        <w:t>рыва при зачислении в школы и проблемы переполне</w:t>
      </w:r>
      <w:r>
        <w:t>н</w:t>
      </w:r>
      <w:r>
        <w:t>ности начальных школ.</w:t>
      </w:r>
    </w:p>
    <w:p w:rsidR="00494ED0" w:rsidRDefault="00494ED0" w:rsidP="00494ED0">
      <w:pPr>
        <w:pStyle w:val="SingleTxtGR"/>
      </w:pPr>
      <w:r>
        <w:t>24.</w:t>
      </w:r>
      <w:r>
        <w:tab/>
        <w:t>Просьба представить информацию о мерах, принятых с целью повыш</w:t>
      </w:r>
      <w:r>
        <w:t>е</w:t>
      </w:r>
      <w:r>
        <w:t>ния уровня грамотности, в особенности среди женщин и девочек в сельских районах.</w:t>
      </w:r>
    </w:p>
    <w:p w:rsidR="00494ED0" w:rsidRDefault="00494ED0" w:rsidP="00494ED0">
      <w:pPr>
        <w:pStyle w:val="SingleTxtGR"/>
      </w:pPr>
      <w:r>
        <w:t>25.</w:t>
      </w:r>
      <w:r>
        <w:tab/>
        <w:t>Просьба представить информацию о мерах, принятых для обеспечения того, чтобы дети-инвалиды, в частности в</w:t>
      </w:r>
      <w:r w:rsidR="00E24D1A">
        <w:t xml:space="preserve"> сельских районах, имели доступ</w:t>
      </w:r>
      <w:r w:rsidR="00E24D1A">
        <w:br/>
      </w:r>
      <w:r>
        <w:t>к инклюзивному о</w:t>
      </w:r>
      <w:r>
        <w:t>б</w:t>
      </w:r>
      <w:r>
        <w:t>разованию.</w:t>
      </w:r>
    </w:p>
    <w:p w:rsidR="00494ED0" w:rsidRDefault="00E24D1A" w:rsidP="00E24D1A">
      <w:pPr>
        <w:pStyle w:val="H1GR"/>
      </w:pPr>
      <w:r>
        <w:tab/>
      </w:r>
      <w:r>
        <w:tab/>
      </w:r>
      <w:r w:rsidR="00494ED0">
        <w:t>Статья 15 − Культурные права</w:t>
      </w:r>
    </w:p>
    <w:p w:rsidR="00494ED0" w:rsidRDefault="00494ED0" w:rsidP="00494ED0">
      <w:pPr>
        <w:pStyle w:val="SingleTxtGR"/>
      </w:pPr>
      <w:r>
        <w:t>26.</w:t>
      </w:r>
      <w:r>
        <w:tab/>
        <w:t>Просьба представить информацию о принятых законодательных и других мерах по обеспечению защиты, сохранения и поощрения культурного наследия и традицио</w:t>
      </w:r>
      <w:r>
        <w:t>н</w:t>
      </w:r>
      <w:r>
        <w:t>ного образа жизни меньшинств и коренных народов в государстве-участнике, включая народности оромо и ануак, а также для расширения доступа к товарам и услугам кул</w:t>
      </w:r>
      <w:r>
        <w:t>ь</w:t>
      </w:r>
      <w:r>
        <w:t>турного назначения, в особенности для обездоленных и маргинальных индивидуумов и групп.</w:t>
      </w:r>
    </w:p>
    <w:p w:rsidR="00494ED0" w:rsidRPr="00E24D1A" w:rsidRDefault="00E24D1A" w:rsidP="00E24D1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94ED0" w:rsidRPr="00E24D1A" w:rsidSect="00570E4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FBC" w:rsidRDefault="00C03FBC">
      <w:r>
        <w:rPr>
          <w:lang w:val="en-US"/>
        </w:rPr>
        <w:tab/>
      </w:r>
      <w:r>
        <w:separator/>
      </w:r>
    </w:p>
  </w:endnote>
  <w:endnote w:type="continuationSeparator" w:id="0">
    <w:p w:rsidR="00C03FBC" w:rsidRDefault="00C03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FBC" w:rsidRPr="00570E4A" w:rsidRDefault="00C03FBC" w:rsidP="00570E4A">
    <w:pPr>
      <w:pStyle w:val="Footer"/>
      <w:tabs>
        <w:tab w:val="right" w:pos="9598"/>
      </w:tabs>
    </w:pPr>
    <w:r w:rsidRPr="00570E4A">
      <w:rPr>
        <w:b/>
        <w:sz w:val="18"/>
      </w:rPr>
      <w:fldChar w:fldCharType="begin"/>
    </w:r>
    <w:r w:rsidRPr="00570E4A">
      <w:rPr>
        <w:b/>
        <w:sz w:val="18"/>
      </w:rPr>
      <w:instrText xml:space="preserve"> PAGE  \* MERGEFORMAT </w:instrText>
    </w:r>
    <w:r w:rsidRPr="00570E4A">
      <w:rPr>
        <w:b/>
        <w:sz w:val="18"/>
      </w:rPr>
      <w:fldChar w:fldCharType="separate"/>
    </w:r>
    <w:r w:rsidR="004232DD">
      <w:rPr>
        <w:b/>
        <w:noProof/>
        <w:sz w:val="18"/>
      </w:rPr>
      <w:t>4</w:t>
    </w:r>
    <w:r w:rsidRPr="00570E4A">
      <w:rPr>
        <w:b/>
        <w:sz w:val="18"/>
      </w:rPr>
      <w:fldChar w:fldCharType="end"/>
    </w:r>
    <w:r>
      <w:rPr>
        <w:sz w:val="18"/>
      </w:rPr>
      <w:tab/>
    </w:r>
    <w:r>
      <w:t>GE.11-47902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FBC" w:rsidRPr="00570E4A" w:rsidRDefault="00C03FBC" w:rsidP="00570E4A">
    <w:pPr>
      <w:pStyle w:val="Footer"/>
      <w:tabs>
        <w:tab w:val="right" w:pos="9598"/>
      </w:tabs>
      <w:rPr>
        <w:b/>
        <w:sz w:val="18"/>
      </w:rPr>
    </w:pPr>
    <w:r>
      <w:t>GE.11-47902</w:t>
    </w:r>
    <w:r>
      <w:tab/>
    </w:r>
    <w:r w:rsidRPr="00570E4A">
      <w:rPr>
        <w:b/>
        <w:sz w:val="18"/>
      </w:rPr>
      <w:fldChar w:fldCharType="begin"/>
    </w:r>
    <w:r w:rsidRPr="00570E4A">
      <w:rPr>
        <w:b/>
        <w:sz w:val="18"/>
      </w:rPr>
      <w:instrText xml:space="preserve"> PAGE  \* MERGEFORMAT </w:instrText>
    </w:r>
    <w:r w:rsidRPr="00570E4A">
      <w:rPr>
        <w:b/>
        <w:sz w:val="18"/>
      </w:rPr>
      <w:fldChar w:fldCharType="separate"/>
    </w:r>
    <w:r w:rsidR="004232DD">
      <w:rPr>
        <w:b/>
        <w:noProof/>
        <w:sz w:val="18"/>
      </w:rPr>
      <w:t>5</w:t>
    </w:r>
    <w:r w:rsidRPr="00570E4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FBC" w:rsidRPr="00EC57FF" w:rsidRDefault="00C03FBC">
    <w:pPr>
      <w:pStyle w:val="Footer"/>
      <w:rPr>
        <w:lang w:val="ru-RU"/>
      </w:rPr>
    </w:pPr>
    <w:r>
      <w:rPr>
        <w:sz w:val="20"/>
        <w:lang w:val="en-US"/>
      </w:rPr>
      <w:t>GE.11-47902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69.35pt;margin-top:-8.5pt;width:212.8pt;height:18pt;z-index:1;mso-position-horizontal-relative:text;mso-position-vertical-relative:text">
          <v:imagedata r:id="rId1" o:title="recycle_Russian"/>
        </v:shape>
      </w:pict>
    </w:r>
    <w:r>
      <w:rPr>
        <w:sz w:val="20"/>
        <w:lang w:val="en-US"/>
      </w:rPr>
      <w:t xml:space="preserve">  (R)</w:t>
    </w:r>
    <w:r>
      <w:rPr>
        <w:sz w:val="20"/>
        <w:lang w:val="ru-RU"/>
      </w:rPr>
      <w:t xml:space="preserve">  130212  130212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FBC" w:rsidRPr="00F71F63" w:rsidRDefault="00C03FB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03FBC" w:rsidRPr="00F71F63" w:rsidRDefault="00C03FB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03FBC" w:rsidRPr="00635E86" w:rsidRDefault="00C03FB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FBC" w:rsidRPr="00570E4A" w:rsidRDefault="00C03FBC" w:rsidP="00570E4A">
    <w:pPr>
      <w:pStyle w:val="Header"/>
    </w:pPr>
    <w:r w:rsidRPr="00570E4A">
      <w:t>E/C.12/ETH/Q/1-3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FBC" w:rsidRPr="00570E4A" w:rsidRDefault="00C03FBC" w:rsidP="00570E4A">
    <w:pPr>
      <w:pStyle w:val="Header"/>
      <w:jc w:val="right"/>
    </w:pPr>
    <w:r w:rsidRPr="00570E4A">
      <w:t>E/C.12/ETH/Q/1-3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drawingGridHorizontalSpacing w:val="105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24F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7AEE"/>
    <w:rsid w:val="001434EB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4C4"/>
    <w:rsid w:val="001F2D04"/>
    <w:rsid w:val="0020059C"/>
    <w:rsid w:val="002019BD"/>
    <w:rsid w:val="00232323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5A2D"/>
    <w:rsid w:val="00356BB2"/>
    <w:rsid w:val="00360477"/>
    <w:rsid w:val="00367FC9"/>
    <w:rsid w:val="003711A1"/>
    <w:rsid w:val="00372123"/>
    <w:rsid w:val="00382B38"/>
    <w:rsid w:val="00386581"/>
    <w:rsid w:val="00387100"/>
    <w:rsid w:val="003921C3"/>
    <w:rsid w:val="003951D3"/>
    <w:rsid w:val="003978C6"/>
    <w:rsid w:val="003A3F16"/>
    <w:rsid w:val="003A708E"/>
    <w:rsid w:val="003B40A9"/>
    <w:rsid w:val="003C016E"/>
    <w:rsid w:val="003D5EBD"/>
    <w:rsid w:val="00401CE0"/>
    <w:rsid w:val="00403234"/>
    <w:rsid w:val="00407AC3"/>
    <w:rsid w:val="00414586"/>
    <w:rsid w:val="00415059"/>
    <w:rsid w:val="004232DD"/>
    <w:rsid w:val="00424FDD"/>
    <w:rsid w:val="0043033D"/>
    <w:rsid w:val="00435FE4"/>
    <w:rsid w:val="00457634"/>
    <w:rsid w:val="00474F42"/>
    <w:rsid w:val="0048244D"/>
    <w:rsid w:val="00494ED0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4CD6"/>
    <w:rsid w:val="005276AD"/>
    <w:rsid w:val="00540A9A"/>
    <w:rsid w:val="00543522"/>
    <w:rsid w:val="00545680"/>
    <w:rsid w:val="0056618E"/>
    <w:rsid w:val="00570E4A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2D43"/>
    <w:rsid w:val="00980C86"/>
    <w:rsid w:val="009B1D9B"/>
    <w:rsid w:val="009B4074"/>
    <w:rsid w:val="009C30BB"/>
    <w:rsid w:val="009C37B4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CCF"/>
    <w:rsid w:val="00A2446A"/>
    <w:rsid w:val="00A4025D"/>
    <w:rsid w:val="00A5356E"/>
    <w:rsid w:val="00A800D1"/>
    <w:rsid w:val="00A92699"/>
    <w:rsid w:val="00AB0CAC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5DE1"/>
    <w:rsid w:val="00B81305"/>
    <w:rsid w:val="00BB17DC"/>
    <w:rsid w:val="00BB1AF9"/>
    <w:rsid w:val="00BB4C4A"/>
    <w:rsid w:val="00BD3CAE"/>
    <w:rsid w:val="00BD5F3C"/>
    <w:rsid w:val="00C03FB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04A0"/>
    <w:rsid w:val="00D26B13"/>
    <w:rsid w:val="00D26CC1"/>
    <w:rsid w:val="00D30662"/>
    <w:rsid w:val="00D32A0B"/>
    <w:rsid w:val="00D6236B"/>
    <w:rsid w:val="00D64E73"/>
    <w:rsid w:val="00D809D1"/>
    <w:rsid w:val="00D84ECF"/>
    <w:rsid w:val="00D97A0B"/>
    <w:rsid w:val="00DA24FA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4D1A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097B"/>
    <w:rsid w:val="00E96BE7"/>
    <w:rsid w:val="00EA2CD0"/>
    <w:rsid w:val="00EC0044"/>
    <w:rsid w:val="00EC57FF"/>
    <w:rsid w:val="00EC6B9F"/>
    <w:rsid w:val="00EE516D"/>
    <w:rsid w:val="00EF4D1B"/>
    <w:rsid w:val="00EF7295"/>
    <w:rsid w:val="00F069D1"/>
    <w:rsid w:val="00F1503D"/>
    <w:rsid w:val="00F22712"/>
    <w:rsid w:val="00F25610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5356E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TEMPLAT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5</Pages>
  <Words>1388</Words>
  <Characters>7915</Characters>
  <Application>Microsoft Office Word</Application>
  <DocSecurity>4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1147902.doc</vt:lpstr>
    </vt:vector>
  </TitlesOfParts>
  <Company>CSD</Company>
  <LinksUpToDate>false</LinksUpToDate>
  <CharactersWithSpaces>9285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1147902.doc</dc:title>
  <dc:subject/>
  <dc:creator>Анна Киселева</dc:creator>
  <cp:keywords/>
  <dc:description/>
  <cp:lastModifiedBy>Анна Киселева</cp:lastModifiedBy>
  <cp:revision>2</cp:revision>
  <cp:lastPrinted>2012-02-13T11:34:00Z</cp:lastPrinted>
  <dcterms:created xsi:type="dcterms:W3CDTF">2012-02-13T11:47:00Z</dcterms:created>
  <dcterms:modified xsi:type="dcterms:W3CDTF">2012-02-13T11:47:00Z</dcterms:modified>
</cp:coreProperties>
</file>