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0663D94" w14:textId="77777777" w:rsidTr="008F3CA0">
        <w:trPr>
          <w:trHeight w:hRule="exact" w:val="851"/>
        </w:trPr>
        <w:tc>
          <w:tcPr>
            <w:tcW w:w="1276" w:type="dxa"/>
            <w:tcBorders>
              <w:bottom w:val="single" w:sz="4" w:space="0" w:color="auto"/>
            </w:tcBorders>
          </w:tcPr>
          <w:p w14:paraId="35C9A350" w14:textId="77777777" w:rsidR="000354E9" w:rsidRPr="00DB58B5" w:rsidRDefault="000354E9" w:rsidP="0021015B"/>
        </w:tc>
        <w:tc>
          <w:tcPr>
            <w:tcW w:w="2268" w:type="dxa"/>
            <w:tcBorders>
              <w:bottom w:val="single" w:sz="4" w:space="0" w:color="auto"/>
            </w:tcBorders>
            <w:vAlign w:val="bottom"/>
          </w:tcPr>
          <w:p w14:paraId="138B127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5080B3" w14:textId="456E058D" w:rsidR="000354E9" w:rsidRPr="00DB58B5" w:rsidRDefault="0021015B" w:rsidP="0021015B">
            <w:pPr>
              <w:jc w:val="right"/>
            </w:pPr>
            <w:r w:rsidRPr="0021015B">
              <w:rPr>
                <w:sz w:val="40"/>
              </w:rPr>
              <w:t>CRC</w:t>
            </w:r>
            <w:r>
              <w:t>/C/MDA/QPR/</w:t>
            </w:r>
            <w:r w:rsidRPr="003F4C44">
              <w:t>6</w:t>
            </w:r>
            <w:r>
              <w:t>-</w:t>
            </w:r>
            <w:r w:rsidRPr="003F4C44">
              <w:t>7</w:t>
            </w:r>
          </w:p>
        </w:tc>
      </w:tr>
      <w:tr w:rsidR="000354E9" w:rsidRPr="00DB58B5" w14:paraId="32CFC479" w14:textId="77777777" w:rsidTr="008F3CA0">
        <w:trPr>
          <w:trHeight w:hRule="exact" w:val="2835"/>
        </w:trPr>
        <w:tc>
          <w:tcPr>
            <w:tcW w:w="1276" w:type="dxa"/>
            <w:tcBorders>
              <w:top w:val="single" w:sz="4" w:space="0" w:color="auto"/>
              <w:bottom w:val="single" w:sz="12" w:space="0" w:color="auto"/>
            </w:tcBorders>
          </w:tcPr>
          <w:p w14:paraId="6D55157A" w14:textId="77777777"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5EACC" w14:textId="408EE2DD"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26688">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CE9F18E" w14:textId="7B0DEF3D" w:rsidR="000354E9" w:rsidRDefault="0021015B" w:rsidP="008F3CA0">
            <w:pPr>
              <w:spacing w:before="240"/>
            </w:pPr>
            <w:r>
              <w:t>Distr</w:t>
            </w:r>
            <w:r w:rsidR="003F4C44" w:rsidRPr="003F4C44">
              <w:t>.</w:t>
            </w:r>
            <w:r>
              <w:t xml:space="preserve"> générale</w:t>
            </w:r>
          </w:p>
          <w:p w14:paraId="59E2AF1C" w14:textId="77777777" w:rsidR="0021015B" w:rsidRDefault="0021015B" w:rsidP="0021015B">
            <w:pPr>
              <w:spacing w:line="240" w:lineRule="exact"/>
            </w:pPr>
            <w:r w:rsidRPr="003F4C44">
              <w:t>20</w:t>
            </w:r>
            <w:r>
              <w:t xml:space="preserve"> février </w:t>
            </w:r>
            <w:r w:rsidRPr="003F4C44">
              <w:t>2026</w:t>
            </w:r>
          </w:p>
          <w:p w14:paraId="5A313356" w14:textId="77777777" w:rsidR="0021015B" w:rsidRDefault="0021015B" w:rsidP="0021015B">
            <w:pPr>
              <w:spacing w:line="240" w:lineRule="exact"/>
            </w:pPr>
            <w:r>
              <w:t>Français</w:t>
            </w:r>
          </w:p>
          <w:p w14:paraId="164186F9" w14:textId="6DEAC1DC" w:rsidR="0021015B" w:rsidRDefault="0021015B" w:rsidP="0021015B">
            <w:pPr>
              <w:spacing w:line="240" w:lineRule="exact"/>
            </w:pPr>
            <w:r>
              <w:t>Original</w:t>
            </w:r>
            <w:r w:rsidR="00F26688">
              <w:t> :</w:t>
            </w:r>
            <w:r>
              <w:t xml:space="preserve"> anglais</w:t>
            </w:r>
          </w:p>
          <w:p w14:paraId="6DAD7789" w14:textId="6AE3BB39" w:rsidR="00090CFF" w:rsidRPr="00DB58B5" w:rsidRDefault="00090CFF" w:rsidP="0021015B">
            <w:pPr>
              <w:spacing w:line="240" w:lineRule="exact"/>
            </w:pPr>
            <w:r>
              <w:rPr>
                <w:color w:val="000000"/>
                <w:lang w:val="fr-FR"/>
              </w:rPr>
              <w:t>Anglais, espagnol et français seulement</w:t>
            </w:r>
          </w:p>
        </w:tc>
      </w:tr>
    </w:tbl>
    <w:p w14:paraId="67B1199D" w14:textId="1A1C7619" w:rsidR="002D14A3" w:rsidRDefault="002D14A3" w:rsidP="002D14A3">
      <w:pPr>
        <w:spacing w:before="120"/>
        <w:rPr>
          <w:b/>
          <w:sz w:val="24"/>
          <w:szCs w:val="24"/>
        </w:rPr>
      </w:pPr>
      <w:r w:rsidRPr="00DA3BE9">
        <w:rPr>
          <w:b/>
          <w:sz w:val="24"/>
          <w:szCs w:val="24"/>
        </w:rPr>
        <w:t>Comité des droits de l</w:t>
      </w:r>
      <w:r w:rsidR="00F26688">
        <w:rPr>
          <w:b/>
          <w:sz w:val="24"/>
          <w:szCs w:val="24"/>
        </w:rPr>
        <w:t>’</w:t>
      </w:r>
      <w:r w:rsidRPr="00DA3BE9">
        <w:rPr>
          <w:b/>
          <w:sz w:val="24"/>
          <w:szCs w:val="24"/>
        </w:rPr>
        <w:t>enfant</w:t>
      </w:r>
    </w:p>
    <w:p w14:paraId="6CBAC46B" w14:textId="183D7B89" w:rsidR="003B0481" w:rsidRPr="00DC20BF" w:rsidRDefault="003B0481" w:rsidP="00F03713">
      <w:pPr>
        <w:pStyle w:val="HChG"/>
      </w:pPr>
      <w:r>
        <w:rPr>
          <w:lang w:val="fr-FR"/>
        </w:rPr>
        <w:tab/>
      </w:r>
      <w:r>
        <w:rPr>
          <w:lang w:val="fr-FR"/>
        </w:rPr>
        <w:tab/>
        <w:t xml:space="preserve">Liste de points établie avant la soumission du rapport </w:t>
      </w:r>
      <w:r w:rsidR="007652AA">
        <w:rPr>
          <w:lang w:val="fr-FR"/>
        </w:rPr>
        <w:br/>
      </w:r>
      <w:r>
        <w:rPr>
          <w:lang w:val="fr-FR"/>
        </w:rPr>
        <w:t xml:space="preserve">de la République de Moldova valant sixième </w:t>
      </w:r>
      <w:r w:rsidR="007652AA">
        <w:rPr>
          <w:lang w:val="fr-FR"/>
        </w:rPr>
        <w:br/>
      </w:r>
      <w:r>
        <w:rPr>
          <w:lang w:val="fr-FR"/>
        </w:rPr>
        <w:t>à septième rapports périodiques</w:t>
      </w:r>
      <w:r w:rsidRPr="00883FA9">
        <w:rPr>
          <w:rStyle w:val="FootnoteReference"/>
          <w:b w:val="0"/>
          <w:bCs/>
          <w:sz w:val="20"/>
          <w:szCs w:val="22"/>
          <w:vertAlign w:val="baseline"/>
          <w:lang w:val="fr-FR"/>
        </w:rPr>
        <w:footnoteReference w:customMarkFollows="1" w:id="2"/>
        <w:t>*</w:t>
      </w:r>
    </w:p>
    <w:p w14:paraId="540E2120" w14:textId="74C2F58C" w:rsidR="003B0481" w:rsidRPr="00DC20BF" w:rsidRDefault="003B0481" w:rsidP="007652AA">
      <w:pPr>
        <w:pStyle w:val="SingleTxtG"/>
      </w:pPr>
      <w:r w:rsidRPr="003F4C44">
        <w:rPr>
          <w:lang w:val="fr-FR"/>
        </w:rPr>
        <w:t>1</w:t>
      </w:r>
      <w:r w:rsidR="003F4C44" w:rsidRPr="003F4C44">
        <w:rPr>
          <w:lang w:val="fr-FR"/>
        </w:rPr>
        <w:t>.</w:t>
      </w:r>
      <w:r>
        <w:rPr>
          <w:lang w:val="fr-FR"/>
        </w:rPr>
        <w:tab/>
        <w:t>L</w:t>
      </w:r>
      <w:r w:rsidR="00F26688">
        <w:rPr>
          <w:lang w:val="fr-FR"/>
        </w:rPr>
        <w:t>’</w:t>
      </w:r>
      <w:r>
        <w:rPr>
          <w:lang w:val="fr-FR"/>
        </w:rPr>
        <w:t>État Partie est invité à soumettre par écrit les informations demandées ci-après (</w:t>
      </w:r>
      <w:r w:rsidRPr="003F4C44">
        <w:rPr>
          <w:lang w:val="fr-FR"/>
        </w:rPr>
        <w:t>21</w:t>
      </w:r>
      <w:r>
        <w:rPr>
          <w:lang w:val="fr-FR"/>
        </w:rPr>
        <w:t> </w:t>
      </w:r>
      <w:r w:rsidRPr="003F4C44">
        <w:rPr>
          <w:lang w:val="fr-FR"/>
        </w:rPr>
        <w:t>200</w:t>
      </w:r>
      <w:r w:rsidR="002D783B">
        <w:rPr>
          <w:lang w:val="fr-FR"/>
        </w:rPr>
        <w:t> </w:t>
      </w:r>
      <w:r>
        <w:rPr>
          <w:lang w:val="fr-FR"/>
        </w:rPr>
        <w:t xml:space="preserve">mots maximum), le </w:t>
      </w:r>
      <w:r w:rsidRPr="003F4C44">
        <w:rPr>
          <w:lang w:val="fr-FR"/>
        </w:rPr>
        <w:t>15</w:t>
      </w:r>
      <w:r>
        <w:rPr>
          <w:lang w:val="fr-FR"/>
        </w:rPr>
        <w:t xml:space="preserve"> février </w:t>
      </w:r>
      <w:r w:rsidRPr="003F4C44">
        <w:rPr>
          <w:lang w:val="fr-FR"/>
        </w:rPr>
        <w:t>2027</w:t>
      </w:r>
      <w:r>
        <w:rPr>
          <w:lang w:val="fr-FR"/>
        </w:rPr>
        <w:t xml:space="preserve"> au plus tard</w:t>
      </w:r>
      <w:r w:rsidR="003F4C44" w:rsidRPr="003F4C44">
        <w:rPr>
          <w:lang w:val="fr-FR"/>
        </w:rPr>
        <w:t>.</w:t>
      </w:r>
      <w:r>
        <w:rPr>
          <w:lang w:val="fr-FR"/>
        </w:rPr>
        <w:t xml:space="preserve"> Dans ses réponses, il devrait tenir compte des recommandations formulées par le Comité dans ses observations finales concernant son rapport valant quatrième et cinquième rapports périodiques</w:t>
      </w:r>
      <w:r w:rsidRPr="003F4C44">
        <w:rPr>
          <w:rStyle w:val="FootnoteReference"/>
        </w:rPr>
        <w:footnoteReference w:id="3"/>
      </w:r>
      <w:r w:rsidR="003F4C44" w:rsidRPr="003F4C44">
        <w:rPr>
          <w:lang w:val="fr-FR"/>
        </w:rPr>
        <w:t>.</w:t>
      </w:r>
      <w:r>
        <w:rPr>
          <w:lang w:val="fr-FR"/>
        </w:rPr>
        <w:t xml:space="preserve"> Le Comité pourra aborder tous les aspects des droits de l</w:t>
      </w:r>
      <w:r w:rsidR="00F26688">
        <w:rPr>
          <w:lang w:val="fr-FR"/>
        </w:rPr>
        <w:t>’</w:t>
      </w:r>
      <w:r>
        <w:rPr>
          <w:lang w:val="fr-FR"/>
        </w:rPr>
        <w:t>enfant énoncés dans la Convention et les Protocoles facultatifs s</w:t>
      </w:r>
      <w:r w:rsidR="00F26688">
        <w:rPr>
          <w:lang w:val="fr-FR"/>
        </w:rPr>
        <w:t>’</w:t>
      </w:r>
      <w:r>
        <w:rPr>
          <w:lang w:val="fr-FR"/>
        </w:rPr>
        <w:t>y rapportant au cours du dialogue avec l</w:t>
      </w:r>
      <w:r w:rsidR="00F26688">
        <w:rPr>
          <w:lang w:val="fr-FR"/>
        </w:rPr>
        <w:t>’</w:t>
      </w:r>
      <w:r>
        <w:rPr>
          <w:lang w:val="fr-FR"/>
        </w:rPr>
        <w:t>État Partie</w:t>
      </w:r>
      <w:r w:rsidR="003F4C44" w:rsidRPr="003F4C44">
        <w:rPr>
          <w:lang w:val="fr-FR"/>
        </w:rPr>
        <w:t>.</w:t>
      </w:r>
      <w:bookmarkStart w:id="0" w:name="_Hlk221263948"/>
      <w:bookmarkEnd w:id="0"/>
    </w:p>
    <w:p w14:paraId="3D19A3F7" w14:textId="65D9A35F" w:rsidR="003B0481" w:rsidRPr="00DC20BF" w:rsidRDefault="003B0481" w:rsidP="007652AA">
      <w:pPr>
        <w:pStyle w:val="HChG"/>
      </w:pPr>
      <w:r>
        <w:rPr>
          <w:lang w:val="fr-FR"/>
        </w:rPr>
        <w:tab/>
        <w:t>I</w:t>
      </w:r>
      <w:r w:rsidR="003F4C44" w:rsidRPr="003F4C44">
        <w:rPr>
          <w:lang w:val="fr-FR"/>
        </w:rPr>
        <w:t>.</w:t>
      </w:r>
      <w:r>
        <w:rPr>
          <w:lang w:val="fr-FR"/>
        </w:rPr>
        <w:tab/>
        <w:t>Faits nouveaux</w:t>
      </w:r>
    </w:p>
    <w:p w14:paraId="1BB3FE51" w14:textId="3EDCDFCB" w:rsidR="003B0481" w:rsidRPr="00DC20BF" w:rsidRDefault="003B0481" w:rsidP="007652AA">
      <w:pPr>
        <w:pStyle w:val="SingleTxtG"/>
        <w:rPr>
          <w:bCs/>
        </w:rPr>
      </w:pPr>
      <w:r w:rsidRPr="003F4C44">
        <w:rPr>
          <w:lang w:val="fr-FR"/>
        </w:rPr>
        <w:t>2</w:t>
      </w:r>
      <w:r w:rsidR="003F4C44" w:rsidRPr="003F4C44">
        <w:rPr>
          <w:lang w:val="fr-FR"/>
        </w:rPr>
        <w:t>.</w:t>
      </w:r>
      <w:r>
        <w:rPr>
          <w:lang w:val="fr-FR"/>
        </w:rPr>
        <w:tab/>
        <w:t>Le Comité invite l</w:t>
      </w:r>
      <w:r w:rsidR="00F26688">
        <w:rPr>
          <w:lang w:val="fr-FR"/>
        </w:rPr>
        <w:t>’</w:t>
      </w:r>
      <w:r>
        <w:rPr>
          <w:lang w:val="fr-FR"/>
        </w:rPr>
        <w:t>État Partie à fournir</w:t>
      </w:r>
      <w:r w:rsidR="00F26688">
        <w:rPr>
          <w:lang w:val="fr-FR"/>
        </w:rPr>
        <w:t> :</w:t>
      </w:r>
    </w:p>
    <w:p w14:paraId="63303D1E" w14:textId="7AAB1B13" w:rsidR="003B0481" w:rsidRPr="00DC20BF" w:rsidRDefault="003B0481" w:rsidP="00302553">
      <w:pPr>
        <w:pStyle w:val="SingleTxtG"/>
        <w:ind w:firstLine="567"/>
      </w:pPr>
      <w:r>
        <w:rPr>
          <w:lang w:val="fr-FR"/>
        </w:rPr>
        <w:t>a)</w:t>
      </w:r>
      <w:r>
        <w:rPr>
          <w:lang w:val="fr-FR"/>
        </w:rPr>
        <w:tab/>
        <w:t>Des informations sur l</w:t>
      </w:r>
      <w:r w:rsidR="00F26688">
        <w:rPr>
          <w:lang w:val="fr-FR"/>
        </w:rPr>
        <w:t>’</w:t>
      </w:r>
      <w:r>
        <w:rPr>
          <w:lang w:val="fr-FR"/>
        </w:rPr>
        <w:t>adoption ou la modification de lois, de politiques et de programmes et sur toutes les autres mesures prises qui présentent un intérêt pour l</w:t>
      </w:r>
      <w:r w:rsidR="00F26688">
        <w:rPr>
          <w:lang w:val="fr-FR"/>
        </w:rPr>
        <w:t>’</w:t>
      </w:r>
      <w:r>
        <w:rPr>
          <w:lang w:val="fr-FR"/>
        </w:rPr>
        <w:t>application de la Convention, du Protocole facultatif concernant l</w:t>
      </w:r>
      <w:r w:rsidR="00F26688">
        <w:rPr>
          <w:lang w:val="fr-FR"/>
        </w:rPr>
        <w:t>’</w:t>
      </w:r>
      <w:r>
        <w:rPr>
          <w:lang w:val="fr-FR"/>
        </w:rPr>
        <w:t>implication d</w:t>
      </w:r>
      <w:r w:rsidR="00F26688">
        <w:rPr>
          <w:lang w:val="fr-FR"/>
        </w:rPr>
        <w:t>’</w:t>
      </w:r>
      <w:r>
        <w:rPr>
          <w:lang w:val="fr-FR"/>
        </w:rPr>
        <w:t>enfants dans les conflits armés et du Protocole facultatif concernant la vente d</w:t>
      </w:r>
      <w:r w:rsidR="00F26688">
        <w:rPr>
          <w:lang w:val="fr-FR"/>
        </w:rPr>
        <w:t>’</w:t>
      </w:r>
      <w:r>
        <w:rPr>
          <w:lang w:val="fr-FR"/>
        </w:rPr>
        <w:t>enfants, la prostitution des enfants et la pornographie mettant en scène des enfants, comme la création ou la réforme d</w:t>
      </w:r>
      <w:r w:rsidR="00F26688">
        <w:rPr>
          <w:lang w:val="fr-FR"/>
        </w:rPr>
        <w:t>’</w:t>
      </w:r>
      <w:r>
        <w:rPr>
          <w:lang w:val="fr-FR"/>
        </w:rPr>
        <w:t>institutions</w:t>
      </w:r>
      <w:r w:rsidR="00F26688">
        <w:rPr>
          <w:lang w:val="fr-FR"/>
        </w:rPr>
        <w:t> ;</w:t>
      </w:r>
    </w:p>
    <w:p w14:paraId="4CA5A3FB" w14:textId="33D3EC68" w:rsidR="003B0481" w:rsidRPr="00DC20BF" w:rsidRDefault="003B0481" w:rsidP="00302553">
      <w:pPr>
        <w:pStyle w:val="SingleTxtG"/>
        <w:ind w:firstLine="567"/>
      </w:pPr>
      <w:r>
        <w:rPr>
          <w:lang w:val="fr-FR"/>
        </w:rPr>
        <w:t>b)</w:t>
      </w:r>
      <w:r>
        <w:rPr>
          <w:lang w:val="fr-FR"/>
        </w:rPr>
        <w:tab/>
        <w:t>Toute autre information qu</w:t>
      </w:r>
      <w:r w:rsidR="00F26688">
        <w:rPr>
          <w:lang w:val="fr-FR"/>
        </w:rPr>
        <w:t>’</w:t>
      </w:r>
      <w:r>
        <w:rPr>
          <w:lang w:val="fr-FR"/>
        </w:rPr>
        <w:t>il juge pertinente et qui n</w:t>
      </w:r>
      <w:r w:rsidR="00F26688">
        <w:rPr>
          <w:lang w:val="fr-FR"/>
        </w:rPr>
        <w:t>’</w:t>
      </w:r>
      <w:r>
        <w:rPr>
          <w:lang w:val="fr-FR"/>
        </w:rPr>
        <w:t xml:space="preserve">est pas traitée dans les réponses aux questions ci-après, </w:t>
      </w:r>
      <w:r w:rsidR="00A01FCE">
        <w:rPr>
          <w:lang w:val="fr-FR"/>
        </w:rPr>
        <w:t>y compris</w:t>
      </w:r>
      <w:r>
        <w:rPr>
          <w:lang w:val="fr-FR"/>
        </w:rPr>
        <w:t xml:space="preserve"> des informations sur les obstacles et les difficultés rencontrés</w:t>
      </w:r>
      <w:r w:rsidR="003F4C44" w:rsidRPr="003F4C44">
        <w:rPr>
          <w:lang w:val="fr-FR"/>
        </w:rPr>
        <w:t>.</w:t>
      </w:r>
    </w:p>
    <w:p w14:paraId="0990A63C" w14:textId="1932FE43" w:rsidR="003B0481" w:rsidRPr="00DC20BF" w:rsidDel="00A07EC7" w:rsidRDefault="003B0481" w:rsidP="007652AA">
      <w:pPr>
        <w:pStyle w:val="SingleTxtG"/>
        <w:rPr>
          <w:bCs/>
        </w:rPr>
      </w:pPr>
      <w:r w:rsidRPr="003F4C44">
        <w:rPr>
          <w:lang w:val="fr-FR"/>
        </w:rPr>
        <w:t>3</w:t>
      </w:r>
      <w:r w:rsidR="003F4C44" w:rsidRPr="003F4C44">
        <w:rPr>
          <w:lang w:val="fr-FR"/>
        </w:rPr>
        <w:t>.</w:t>
      </w:r>
      <w:r>
        <w:rPr>
          <w:lang w:val="fr-FR"/>
        </w:rPr>
        <w:tab/>
        <w:t>Le Comité invite également l</w:t>
      </w:r>
      <w:r w:rsidR="00F26688">
        <w:rPr>
          <w:lang w:val="fr-FR"/>
        </w:rPr>
        <w:t>’</w:t>
      </w:r>
      <w:r>
        <w:rPr>
          <w:lang w:val="fr-FR"/>
        </w:rPr>
        <w:t>État Partie à lui donner des informations sur la mesure dans laquelle une approche fondée sur les droits de l</w:t>
      </w:r>
      <w:r w:rsidR="00F26688">
        <w:rPr>
          <w:lang w:val="fr-FR"/>
        </w:rPr>
        <w:t>’</w:t>
      </w:r>
      <w:r>
        <w:rPr>
          <w:lang w:val="fr-FR"/>
        </w:rPr>
        <w:t>enfant est intégrée à la planification et à l</w:t>
      </w:r>
      <w:r w:rsidR="00F26688">
        <w:rPr>
          <w:lang w:val="fr-FR"/>
        </w:rPr>
        <w:t>’</w:t>
      </w:r>
      <w:r>
        <w:rPr>
          <w:lang w:val="fr-FR"/>
        </w:rPr>
        <w:t>application des mesures visant à atteindre les objectifs de développement durable, notamment en ce qui concerne la participation des enfants et la collecte de données, et sur la manière dont ces mesures favorisent la réalisation des droits de l</w:t>
      </w:r>
      <w:r w:rsidR="00F26688">
        <w:rPr>
          <w:lang w:val="fr-FR"/>
        </w:rPr>
        <w:t>’</w:t>
      </w:r>
      <w:r>
        <w:rPr>
          <w:lang w:val="fr-FR"/>
        </w:rPr>
        <w:t>enfant consacrés par la Convention et les Protocoles facultatifs s</w:t>
      </w:r>
      <w:r w:rsidR="00F26688">
        <w:rPr>
          <w:lang w:val="fr-FR"/>
        </w:rPr>
        <w:t>’</w:t>
      </w:r>
      <w:r>
        <w:rPr>
          <w:lang w:val="fr-FR"/>
        </w:rPr>
        <w:t>y rapportant</w:t>
      </w:r>
      <w:r w:rsidR="003F4C44" w:rsidRPr="003F4C44">
        <w:rPr>
          <w:lang w:val="fr-FR"/>
        </w:rPr>
        <w:t>.</w:t>
      </w:r>
    </w:p>
    <w:p w14:paraId="0D45FB4E" w14:textId="43B2F319" w:rsidR="003B0481" w:rsidRPr="00DC20BF" w:rsidRDefault="003B0481" w:rsidP="001F539A">
      <w:pPr>
        <w:pStyle w:val="HChG"/>
      </w:pPr>
      <w:r>
        <w:rPr>
          <w:lang w:val="fr-FR"/>
        </w:rPr>
        <w:lastRenderedPageBreak/>
        <w:tab/>
        <w:t>II</w:t>
      </w:r>
      <w:r w:rsidR="003F4C44" w:rsidRPr="003F4C44">
        <w:rPr>
          <w:lang w:val="fr-FR"/>
        </w:rPr>
        <w:t>.</w:t>
      </w:r>
      <w:r>
        <w:rPr>
          <w:lang w:val="fr-FR"/>
        </w:rPr>
        <w:tab/>
        <w:t>Droits garantis par la Convention et les Protocoles facultatifs s</w:t>
      </w:r>
      <w:r w:rsidR="00F26688">
        <w:rPr>
          <w:lang w:val="fr-FR"/>
        </w:rPr>
        <w:t>’</w:t>
      </w:r>
      <w:r>
        <w:rPr>
          <w:lang w:val="fr-FR"/>
        </w:rPr>
        <w:t>y rapportant</w:t>
      </w:r>
    </w:p>
    <w:p w14:paraId="50C698F5" w14:textId="161693FC" w:rsidR="003B0481" w:rsidRPr="00DC20BF" w:rsidRDefault="003B0481" w:rsidP="001F539A">
      <w:pPr>
        <w:pStyle w:val="H1G"/>
      </w:pPr>
      <w:r>
        <w:rPr>
          <w:lang w:val="fr-FR"/>
        </w:rPr>
        <w:tab/>
        <w:t>A</w:t>
      </w:r>
      <w:r w:rsidR="003F4C44" w:rsidRPr="003F4C44">
        <w:rPr>
          <w:lang w:val="fr-FR"/>
        </w:rPr>
        <w:t>.</w:t>
      </w:r>
      <w:r>
        <w:rPr>
          <w:lang w:val="fr-FR"/>
        </w:rPr>
        <w:tab/>
        <w:t>Mesures d</w:t>
      </w:r>
      <w:r w:rsidR="00F26688">
        <w:rPr>
          <w:lang w:val="fr-FR"/>
        </w:rPr>
        <w:t>’</w:t>
      </w:r>
      <w:r>
        <w:rPr>
          <w:lang w:val="fr-FR"/>
        </w:rPr>
        <w:t>application générales (</w:t>
      </w:r>
      <w:r w:rsidR="00302553">
        <w:rPr>
          <w:lang w:val="fr-FR"/>
        </w:rPr>
        <w:t>art</w:t>
      </w:r>
      <w:r w:rsidR="003F4C44" w:rsidRPr="003F4C44">
        <w:rPr>
          <w:lang w:val="fr-FR"/>
        </w:rPr>
        <w:t>.</w:t>
      </w:r>
      <w:r w:rsidR="00302553">
        <w:rPr>
          <w:lang w:val="fr-FR"/>
        </w:rPr>
        <w:t> </w:t>
      </w:r>
      <w:r w:rsidRPr="003F4C44">
        <w:rPr>
          <w:lang w:val="fr-FR"/>
        </w:rPr>
        <w:t>4</w:t>
      </w:r>
      <w:r>
        <w:rPr>
          <w:lang w:val="fr-FR"/>
        </w:rPr>
        <w:t xml:space="preserve">, </w:t>
      </w:r>
      <w:r w:rsidRPr="003F4C44">
        <w:rPr>
          <w:lang w:val="fr-FR"/>
        </w:rPr>
        <w:t>42</w:t>
      </w:r>
      <w:r>
        <w:rPr>
          <w:lang w:val="fr-FR"/>
        </w:rPr>
        <w:t xml:space="preserve"> et </w:t>
      </w:r>
      <w:r w:rsidRPr="003F4C44">
        <w:rPr>
          <w:lang w:val="fr-FR"/>
        </w:rPr>
        <w:t>44</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6</w:t>
      </w:r>
      <w:r>
        <w:rPr>
          <w:lang w:val="fr-FR"/>
        </w:rPr>
        <w:t>))</w:t>
      </w:r>
    </w:p>
    <w:p w14:paraId="6DE6BCA1" w14:textId="2A1974AC" w:rsidR="003B0481" w:rsidRPr="00DC20BF" w:rsidRDefault="003B0481" w:rsidP="001F539A">
      <w:pPr>
        <w:pStyle w:val="SingleTxtG"/>
        <w:keepNext/>
        <w:keepLines/>
      </w:pPr>
      <w:r w:rsidRPr="003F4C44">
        <w:rPr>
          <w:lang w:val="fr-FR"/>
        </w:rPr>
        <w:t>4</w:t>
      </w:r>
      <w:r w:rsidR="003F4C44" w:rsidRPr="003F4C44">
        <w:rPr>
          <w:lang w:val="fr-FR"/>
        </w:rPr>
        <w:t>.</w:t>
      </w:r>
      <w:r>
        <w:rPr>
          <w:lang w:val="fr-FR"/>
        </w:rPr>
        <w:tab/>
        <w:t>Fournir des informations sur</w:t>
      </w:r>
      <w:r w:rsidR="00F26688">
        <w:rPr>
          <w:lang w:val="fr-FR"/>
        </w:rPr>
        <w:t> :</w:t>
      </w:r>
    </w:p>
    <w:p w14:paraId="47DF4D38" w14:textId="417EAB11" w:rsidR="003B0481" w:rsidRPr="00DC20BF" w:rsidRDefault="003B0481" w:rsidP="00302553">
      <w:pPr>
        <w:pStyle w:val="SingleTxtG"/>
        <w:ind w:firstLine="567"/>
      </w:pPr>
      <w:r>
        <w:rPr>
          <w:lang w:val="fr-FR"/>
        </w:rPr>
        <w:t>a)</w:t>
      </w:r>
      <w:r>
        <w:rPr>
          <w:lang w:val="fr-FR"/>
        </w:rPr>
        <w:tab/>
        <w:t>Les mesures prises pour que la législation de l</w:t>
      </w:r>
      <w:r w:rsidR="00F26688">
        <w:rPr>
          <w:lang w:val="fr-FR"/>
        </w:rPr>
        <w:t>’</w:t>
      </w:r>
      <w:r>
        <w:rPr>
          <w:lang w:val="fr-FR"/>
        </w:rPr>
        <w:t>État Partie relative aux droits de l</w:t>
      </w:r>
      <w:r w:rsidR="00F26688">
        <w:rPr>
          <w:lang w:val="fr-FR"/>
        </w:rPr>
        <w:t>’</w:t>
      </w:r>
      <w:r>
        <w:rPr>
          <w:lang w:val="fr-FR"/>
        </w:rPr>
        <w:t xml:space="preserve">enfant, en particulier la loi </w:t>
      </w:r>
      <w:r w:rsidR="00F26688">
        <w:rPr>
          <w:lang w:val="fr-FR"/>
        </w:rPr>
        <w:t>n</w:t>
      </w:r>
      <w:r w:rsidR="00F26688" w:rsidRPr="00F26688">
        <w:rPr>
          <w:vertAlign w:val="superscript"/>
          <w:lang w:val="fr-FR"/>
        </w:rPr>
        <w:t>o</w:t>
      </w:r>
      <w:r>
        <w:rPr>
          <w:lang w:val="fr-FR"/>
        </w:rPr>
        <w:t> </w:t>
      </w:r>
      <w:r w:rsidRPr="003F4C44">
        <w:rPr>
          <w:lang w:val="fr-FR"/>
        </w:rPr>
        <w:t>370</w:t>
      </w:r>
      <w:r>
        <w:rPr>
          <w:lang w:val="fr-FR"/>
        </w:rPr>
        <w:t>/</w:t>
      </w:r>
      <w:r w:rsidRPr="003F4C44">
        <w:rPr>
          <w:lang w:val="fr-FR"/>
        </w:rPr>
        <w:t>2023</w:t>
      </w:r>
      <w:r>
        <w:rPr>
          <w:lang w:val="fr-FR"/>
        </w:rPr>
        <w:t xml:space="preserve"> sur les droits de l</w:t>
      </w:r>
      <w:r w:rsidR="00F26688">
        <w:rPr>
          <w:lang w:val="fr-FR"/>
        </w:rPr>
        <w:t>’</w:t>
      </w:r>
      <w:r>
        <w:rPr>
          <w:lang w:val="fr-FR"/>
        </w:rPr>
        <w:t>enfant, couvre tous les domaines visés par la Convention et les Protocoles facultatifs s</w:t>
      </w:r>
      <w:r w:rsidR="00F26688">
        <w:rPr>
          <w:lang w:val="fr-FR"/>
        </w:rPr>
        <w:t>’</w:t>
      </w:r>
      <w:r>
        <w:rPr>
          <w:lang w:val="fr-FR"/>
        </w:rPr>
        <w:t>y rapportant, prévoie des mécanismes d</w:t>
      </w:r>
      <w:r w:rsidR="00F26688">
        <w:rPr>
          <w:lang w:val="fr-FR"/>
        </w:rPr>
        <w:t>’</w:t>
      </w:r>
      <w:r>
        <w:rPr>
          <w:lang w:val="fr-FR"/>
        </w:rPr>
        <w:t>application et tienne compte des recommandations du Comité dans différents domaines</w:t>
      </w:r>
      <w:r w:rsidR="00F26688">
        <w:rPr>
          <w:lang w:val="fr-FR"/>
        </w:rPr>
        <w:t> ;</w:t>
      </w:r>
    </w:p>
    <w:p w14:paraId="5CA24A5D" w14:textId="3BE799DF" w:rsidR="003B0481" w:rsidRPr="00DC20BF" w:rsidRDefault="003B0481" w:rsidP="00302553">
      <w:pPr>
        <w:pStyle w:val="SingleTxtG"/>
        <w:ind w:firstLine="567"/>
      </w:pPr>
      <w:r>
        <w:rPr>
          <w:lang w:val="fr-FR"/>
        </w:rPr>
        <w:t>b)</w:t>
      </w:r>
      <w:r>
        <w:rPr>
          <w:lang w:val="fr-FR"/>
        </w:rPr>
        <w:tab/>
        <w:t>Les mesures prises pour renforcer l</w:t>
      </w:r>
      <w:r w:rsidR="00F26688">
        <w:rPr>
          <w:lang w:val="fr-FR"/>
        </w:rPr>
        <w:t>’</w:t>
      </w:r>
      <w:r>
        <w:rPr>
          <w:lang w:val="fr-FR"/>
        </w:rPr>
        <w:t>application de la législation relative aux droits de l</w:t>
      </w:r>
      <w:r w:rsidR="00F26688">
        <w:rPr>
          <w:lang w:val="fr-FR"/>
        </w:rPr>
        <w:t>’</w:t>
      </w:r>
      <w:r>
        <w:rPr>
          <w:lang w:val="fr-FR"/>
        </w:rPr>
        <w:t xml:space="preserve">enfant, notamment la loi </w:t>
      </w:r>
      <w:r w:rsidR="00F26688">
        <w:rPr>
          <w:lang w:val="fr-FR"/>
        </w:rPr>
        <w:t>n</w:t>
      </w:r>
      <w:r w:rsidR="00F26688" w:rsidRPr="00F26688">
        <w:rPr>
          <w:vertAlign w:val="superscript"/>
          <w:lang w:val="fr-FR"/>
        </w:rPr>
        <w:t>o</w:t>
      </w:r>
      <w:r>
        <w:rPr>
          <w:lang w:val="fr-FR"/>
        </w:rPr>
        <w:t> </w:t>
      </w:r>
      <w:r w:rsidRPr="003F4C44">
        <w:rPr>
          <w:lang w:val="fr-FR"/>
        </w:rPr>
        <w:t>140</w:t>
      </w:r>
      <w:r>
        <w:rPr>
          <w:lang w:val="fr-FR"/>
        </w:rPr>
        <w:t>/</w:t>
      </w:r>
      <w:r w:rsidRPr="003F4C44">
        <w:rPr>
          <w:lang w:val="fr-FR"/>
        </w:rPr>
        <w:t>2013</w:t>
      </w:r>
      <w:r>
        <w:rPr>
          <w:lang w:val="fr-FR"/>
        </w:rPr>
        <w:t xml:space="preserve"> sur la protection spéciale des enfants en situation de risque et des enfants séparés de leurs parents, et pour évaluer les effets de la législation de l</w:t>
      </w:r>
      <w:r w:rsidR="00F26688">
        <w:rPr>
          <w:lang w:val="fr-FR"/>
        </w:rPr>
        <w:t>’</w:t>
      </w:r>
      <w:r>
        <w:rPr>
          <w:lang w:val="fr-FR"/>
        </w:rPr>
        <w:t>État Partie avant et après l</w:t>
      </w:r>
      <w:r w:rsidR="00F26688">
        <w:rPr>
          <w:lang w:val="fr-FR"/>
        </w:rPr>
        <w:t>’</w:t>
      </w:r>
      <w:r>
        <w:rPr>
          <w:lang w:val="fr-FR"/>
        </w:rPr>
        <w:t>adoption</w:t>
      </w:r>
      <w:r w:rsidR="00F26688">
        <w:rPr>
          <w:lang w:val="fr-FR"/>
        </w:rPr>
        <w:t> ;</w:t>
      </w:r>
    </w:p>
    <w:p w14:paraId="590BB6A3" w14:textId="14D85FFD" w:rsidR="003B0481" w:rsidRPr="00DC20BF" w:rsidRDefault="003B0481" w:rsidP="00302553">
      <w:pPr>
        <w:pStyle w:val="SingleTxtG"/>
        <w:ind w:firstLine="567"/>
      </w:pPr>
      <w:r>
        <w:rPr>
          <w:lang w:val="fr-FR"/>
        </w:rPr>
        <w:t>c)</w:t>
      </w:r>
      <w:r>
        <w:rPr>
          <w:lang w:val="fr-FR"/>
        </w:rPr>
        <w:tab/>
        <w:t>L</w:t>
      </w:r>
      <w:r w:rsidR="00F26688">
        <w:rPr>
          <w:lang w:val="fr-FR"/>
        </w:rPr>
        <w:t>’</w:t>
      </w:r>
      <w:r>
        <w:rPr>
          <w:lang w:val="fr-FR"/>
        </w:rPr>
        <w:t>application du programme national de protection de l</w:t>
      </w:r>
      <w:r w:rsidR="00F26688">
        <w:rPr>
          <w:lang w:val="fr-FR"/>
        </w:rPr>
        <w:t>’</w:t>
      </w:r>
      <w:r>
        <w:rPr>
          <w:lang w:val="fr-FR"/>
        </w:rPr>
        <w:t xml:space="preserve">enfance pour la période </w:t>
      </w:r>
      <w:r w:rsidRPr="003F4C44">
        <w:rPr>
          <w:lang w:val="fr-FR"/>
        </w:rPr>
        <w:t>2022</w:t>
      </w:r>
      <w:r>
        <w:rPr>
          <w:lang w:val="fr-FR"/>
        </w:rPr>
        <w:t>-</w:t>
      </w:r>
      <w:r w:rsidRPr="003F4C44">
        <w:rPr>
          <w:lang w:val="fr-FR"/>
        </w:rPr>
        <w:t>2026</w:t>
      </w:r>
      <w:r>
        <w:rPr>
          <w:lang w:val="fr-FR"/>
        </w:rPr>
        <w:t xml:space="preserve"> et la question de savoir si ce programme couvre tous les domaines relevant des droits de l</w:t>
      </w:r>
      <w:r w:rsidR="00F26688">
        <w:rPr>
          <w:lang w:val="fr-FR"/>
        </w:rPr>
        <w:t>’</w:t>
      </w:r>
      <w:r>
        <w:rPr>
          <w:lang w:val="fr-FR"/>
        </w:rPr>
        <w:t>enfant tels que définis dans la Convention et les Protocoles facultatifs s</w:t>
      </w:r>
      <w:r w:rsidR="00F26688">
        <w:rPr>
          <w:lang w:val="fr-FR"/>
        </w:rPr>
        <w:t>’</w:t>
      </w:r>
      <w:r>
        <w:rPr>
          <w:lang w:val="fr-FR"/>
        </w:rPr>
        <w:t>y rapportant</w:t>
      </w:r>
      <w:r w:rsidR="003F4C44" w:rsidRPr="003F4C44">
        <w:rPr>
          <w:lang w:val="fr-FR"/>
        </w:rPr>
        <w:t>.</w:t>
      </w:r>
      <w:r>
        <w:rPr>
          <w:lang w:val="fr-FR"/>
        </w:rPr>
        <w:t xml:space="preserve"> Fournir des informations sur le mécanisme mis en place pour le suivi et l</w:t>
      </w:r>
      <w:r w:rsidR="00F26688">
        <w:rPr>
          <w:lang w:val="fr-FR"/>
        </w:rPr>
        <w:t>’</w:t>
      </w:r>
      <w:r>
        <w:rPr>
          <w:lang w:val="fr-FR"/>
        </w:rPr>
        <w:t>évaluation de ce programme ainsi que sur ses principales conclusions</w:t>
      </w:r>
      <w:r w:rsidR="00F26688">
        <w:rPr>
          <w:lang w:val="fr-FR"/>
        </w:rPr>
        <w:t> ;</w:t>
      </w:r>
    </w:p>
    <w:p w14:paraId="316A77CA" w14:textId="7CDDC71E" w:rsidR="003B0481" w:rsidRPr="00DC20BF" w:rsidRDefault="003B0481" w:rsidP="00302553">
      <w:pPr>
        <w:pStyle w:val="SingleTxtG"/>
        <w:ind w:firstLine="567"/>
      </w:pPr>
      <w:r>
        <w:rPr>
          <w:lang w:val="fr-FR"/>
        </w:rPr>
        <w:t>d)</w:t>
      </w:r>
      <w:r>
        <w:rPr>
          <w:lang w:val="fr-FR"/>
        </w:rPr>
        <w:tab/>
        <w:t>Le fonctionnement effectif du Conseil national pour la protection des droits de l</w:t>
      </w:r>
      <w:r w:rsidR="00F26688">
        <w:rPr>
          <w:lang w:val="fr-FR"/>
        </w:rPr>
        <w:t>’</w:t>
      </w:r>
      <w:r>
        <w:rPr>
          <w:lang w:val="fr-FR"/>
        </w:rPr>
        <w:t>enfant s</w:t>
      </w:r>
      <w:r w:rsidR="00F26688">
        <w:rPr>
          <w:lang w:val="fr-FR"/>
        </w:rPr>
        <w:t>’</w:t>
      </w:r>
      <w:r>
        <w:rPr>
          <w:lang w:val="fr-FR"/>
        </w:rPr>
        <w:t>agissant de coordonner les activités relatives à l</w:t>
      </w:r>
      <w:r w:rsidR="00F26688">
        <w:rPr>
          <w:lang w:val="fr-FR"/>
        </w:rPr>
        <w:t>’</w:t>
      </w:r>
      <w:r>
        <w:rPr>
          <w:lang w:val="fr-FR"/>
        </w:rPr>
        <w:t>application de la Convention dans l</w:t>
      </w:r>
      <w:r w:rsidR="00F26688">
        <w:rPr>
          <w:lang w:val="fr-FR"/>
        </w:rPr>
        <w:t>’</w:t>
      </w:r>
      <w:r>
        <w:rPr>
          <w:lang w:val="fr-FR"/>
        </w:rPr>
        <w:t>État Partie aux niveaux national, régional et local et dans tous les secteurs, ainsi que d</w:t>
      </w:r>
      <w:r w:rsidR="00F26688">
        <w:rPr>
          <w:lang w:val="fr-FR"/>
        </w:rPr>
        <w:t>’</w:t>
      </w:r>
      <w:r>
        <w:rPr>
          <w:lang w:val="fr-FR"/>
        </w:rPr>
        <w:t>assurer la coordination avec les conseils territoriaux pour la protection des droits de l</w:t>
      </w:r>
      <w:r w:rsidR="00F26688">
        <w:rPr>
          <w:lang w:val="fr-FR"/>
        </w:rPr>
        <w:t>’</w:t>
      </w:r>
      <w:r>
        <w:rPr>
          <w:lang w:val="fr-FR"/>
        </w:rPr>
        <w:t>enfant</w:t>
      </w:r>
      <w:r w:rsidR="003F4C44" w:rsidRPr="003F4C44">
        <w:rPr>
          <w:lang w:val="fr-FR"/>
        </w:rPr>
        <w:t>.</w:t>
      </w:r>
      <w:r>
        <w:rPr>
          <w:lang w:val="fr-FR"/>
        </w:rPr>
        <w:t xml:space="preserve"> Préciser également le rôle que joue à cet égard la Commission spécialisée du Conseil national des droits de l</w:t>
      </w:r>
      <w:r w:rsidR="00F26688">
        <w:rPr>
          <w:lang w:val="fr-FR"/>
        </w:rPr>
        <w:t>’</w:t>
      </w:r>
      <w:r>
        <w:rPr>
          <w:lang w:val="fr-FR"/>
        </w:rPr>
        <w:t xml:space="preserve">homme créée en </w:t>
      </w:r>
      <w:r w:rsidRPr="003F4C44">
        <w:rPr>
          <w:lang w:val="fr-FR"/>
        </w:rPr>
        <w:t>2023</w:t>
      </w:r>
      <w:r>
        <w:rPr>
          <w:lang w:val="fr-FR"/>
        </w:rPr>
        <w:t xml:space="preserve"> et fournir des informations sur les fonctions, la</w:t>
      </w:r>
      <w:r w:rsidR="007F26F9">
        <w:rPr>
          <w:lang w:val="fr-FR"/>
        </w:rPr>
        <w:t> </w:t>
      </w:r>
      <w:r>
        <w:rPr>
          <w:lang w:val="fr-FR"/>
        </w:rPr>
        <w:t>composition et le mandat du Conseil et de sa commission spécialisée, et sur les ressources qui leur sont allouées</w:t>
      </w:r>
      <w:r w:rsidR="00F26688">
        <w:rPr>
          <w:lang w:val="fr-FR"/>
        </w:rPr>
        <w:t> ;</w:t>
      </w:r>
    </w:p>
    <w:p w14:paraId="5C823B6D" w14:textId="45C8766B" w:rsidR="003B0481" w:rsidRPr="00DC20BF" w:rsidRDefault="003B0481" w:rsidP="00302553">
      <w:pPr>
        <w:pStyle w:val="SingleTxtG"/>
        <w:ind w:firstLine="567"/>
      </w:pPr>
      <w:r>
        <w:rPr>
          <w:lang w:val="fr-FR"/>
        </w:rPr>
        <w:t>e)</w:t>
      </w:r>
      <w:r>
        <w:rPr>
          <w:lang w:val="fr-FR"/>
        </w:rPr>
        <w:tab/>
        <w:t>L</w:t>
      </w:r>
      <w:r w:rsidR="00F26688">
        <w:rPr>
          <w:lang w:val="fr-FR"/>
        </w:rPr>
        <w:t>’</w:t>
      </w:r>
      <w:r>
        <w:rPr>
          <w:lang w:val="fr-FR"/>
        </w:rPr>
        <w:t>établissement d</w:t>
      </w:r>
      <w:r w:rsidR="00F26688">
        <w:rPr>
          <w:lang w:val="fr-FR"/>
        </w:rPr>
        <w:t>’</w:t>
      </w:r>
      <w:r>
        <w:rPr>
          <w:lang w:val="fr-FR"/>
        </w:rPr>
        <w:t>un système visant à mettre en évidence les crédits budgétaires alloués à l</w:t>
      </w:r>
      <w:r w:rsidR="00F26688">
        <w:rPr>
          <w:lang w:val="fr-FR"/>
        </w:rPr>
        <w:t>’</w:t>
      </w:r>
      <w:r>
        <w:rPr>
          <w:lang w:val="fr-FR"/>
        </w:rPr>
        <w:t>enfance et les dépenses consacrées aux enfants par les différents ministères de sorte qu</w:t>
      </w:r>
      <w:r w:rsidR="00F26688">
        <w:rPr>
          <w:lang w:val="fr-FR"/>
        </w:rPr>
        <w:t>’</w:t>
      </w:r>
      <w:r>
        <w:rPr>
          <w:lang w:val="fr-FR"/>
        </w:rPr>
        <w:t>il soit possible d</w:t>
      </w:r>
      <w:r w:rsidR="00F26688">
        <w:rPr>
          <w:lang w:val="fr-FR"/>
        </w:rPr>
        <w:t>’</w:t>
      </w:r>
      <w:r>
        <w:rPr>
          <w:lang w:val="fr-FR"/>
        </w:rPr>
        <w:t>évaluer de manière objective si les dépenses publiques en faveur de l</w:t>
      </w:r>
      <w:r w:rsidR="00F26688">
        <w:rPr>
          <w:lang w:val="fr-FR"/>
        </w:rPr>
        <w:t>’</w:t>
      </w:r>
      <w:r>
        <w:rPr>
          <w:lang w:val="fr-FR"/>
        </w:rPr>
        <w:t>enfance sont adéquates et efficaces</w:t>
      </w:r>
      <w:r w:rsidR="003F4C44" w:rsidRPr="003F4C44">
        <w:rPr>
          <w:lang w:val="fr-FR"/>
        </w:rPr>
        <w:t>.</w:t>
      </w:r>
      <w:r>
        <w:rPr>
          <w:lang w:val="fr-FR"/>
        </w:rPr>
        <w:t xml:space="preserve"> Fournir également des informations sur les mécanismes mis en place pour assurer une répartition transparente et équitable des ressources destinées aux enfants, en particulier dans les communautés rurales ou marginalisées</w:t>
      </w:r>
      <w:r w:rsidR="00F26688">
        <w:rPr>
          <w:lang w:val="fr-FR"/>
        </w:rPr>
        <w:t> ;</w:t>
      </w:r>
    </w:p>
    <w:p w14:paraId="0B2EA389" w14:textId="14471A2D" w:rsidR="003B0481" w:rsidRPr="00DC20BF" w:rsidRDefault="003B0481" w:rsidP="00302553">
      <w:pPr>
        <w:pStyle w:val="SingleTxtG"/>
        <w:ind w:firstLine="567"/>
      </w:pPr>
      <w:r>
        <w:rPr>
          <w:lang w:val="fr-FR"/>
        </w:rPr>
        <w:t>f)</w:t>
      </w:r>
      <w:r>
        <w:rPr>
          <w:lang w:val="fr-FR"/>
        </w:rPr>
        <w:tab/>
        <w:t>Les mesures prises pour améliorer le système de collecte de données, notamment l</w:t>
      </w:r>
      <w:r w:rsidR="00F26688">
        <w:rPr>
          <w:lang w:val="fr-FR"/>
        </w:rPr>
        <w:t>’</w:t>
      </w:r>
      <w:r>
        <w:rPr>
          <w:lang w:val="fr-FR"/>
        </w:rPr>
        <w:t>établissement d</w:t>
      </w:r>
      <w:r w:rsidR="00F26688">
        <w:rPr>
          <w:lang w:val="fr-FR"/>
        </w:rPr>
        <w:t>’</w:t>
      </w:r>
      <w:r>
        <w:rPr>
          <w:lang w:val="fr-FR"/>
        </w:rPr>
        <w:t xml:space="preserve">un système centralisé couvrant tous les domaines visés par la Convention, en particulier en ce qui concerne les enfants en situation de vulnérabilité, </w:t>
      </w:r>
      <w:r w:rsidR="00A01FCE">
        <w:rPr>
          <w:lang w:val="fr-FR"/>
        </w:rPr>
        <w:t>y compris</w:t>
      </w:r>
      <w:r>
        <w:rPr>
          <w:lang w:val="fr-FR"/>
        </w:rPr>
        <w:t xml:space="preserve"> le renforcement du système d</w:t>
      </w:r>
      <w:r w:rsidR="00F26688">
        <w:rPr>
          <w:lang w:val="fr-FR"/>
        </w:rPr>
        <w:t>’</w:t>
      </w:r>
      <w:r>
        <w:rPr>
          <w:lang w:val="fr-FR"/>
        </w:rPr>
        <w:t>information sur la protection de l</w:t>
      </w:r>
      <w:r w:rsidR="00F26688">
        <w:rPr>
          <w:lang w:val="fr-FR"/>
        </w:rPr>
        <w:t>’</w:t>
      </w:r>
      <w:r>
        <w:rPr>
          <w:lang w:val="fr-FR"/>
        </w:rPr>
        <w:t>enfance de manière qu</w:t>
      </w:r>
      <w:r w:rsidR="00F26688">
        <w:rPr>
          <w:lang w:val="fr-FR"/>
        </w:rPr>
        <w:t>’</w:t>
      </w:r>
      <w:r>
        <w:rPr>
          <w:lang w:val="fr-FR"/>
        </w:rPr>
        <w:t>il couvre les secteurs de l</w:t>
      </w:r>
      <w:r w:rsidR="00F26688">
        <w:rPr>
          <w:lang w:val="fr-FR"/>
        </w:rPr>
        <w:t>’</w:t>
      </w:r>
      <w:r>
        <w:rPr>
          <w:lang w:val="fr-FR"/>
        </w:rPr>
        <w:t>éducation, de la santé et de la justice</w:t>
      </w:r>
      <w:r w:rsidR="003F4C44" w:rsidRPr="003F4C44">
        <w:rPr>
          <w:lang w:val="fr-FR"/>
        </w:rPr>
        <w:t>.</w:t>
      </w:r>
    </w:p>
    <w:p w14:paraId="17447791" w14:textId="77777777" w:rsidR="003B0481" w:rsidRPr="00DC20BF" w:rsidRDefault="003B0481" w:rsidP="007652AA">
      <w:pPr>
        <w:pStyle w:val="H23G"/>
      </w:pPr>
      <w:r>
        <w:rPr>
          <w:lang w:val="fr-FR"/>
        </w:rPr>
        <w:tab/>
      </w:r>
      <w:r>
        <w:rPr>
          <w:lang w:val="fr-FR"/>
        </w:rPr>
        <w:tab/>
        <w:t>Accès à la justice et à des voies de recours</w:t>
      </w:r>
    </w:p>
    <w:p w14:paraId="0F98CD66" w14:textId="2643ED97" w:rsidR="00F26688" w:rsidRDefault="003B0481" w:rsidP="007652AA">
      <w:pPr>
        <w:pStyle w:val="SingleTxtG"/>
        <w:rPr>
          <w:lang w:val="fr-FR"/>
        </w:rPr>
      </w:pPr>
      <w:r w:rsidRPr="003F4C44">
        <w:rPr>
          <w:lang w:val="fr-FR"/>
        </w:rPr>
        <w:t>5</w:t>
      </w:r>
      <w:r w:rsidR="003F4C44" w:rsidRPr="003F4C44">
        <w:rPr>
          <w:lang w:val="fr-FR"/>
        </w:rPr>
        <w:t>.</w:t>
      </w:r>
      <w:r>
        <w:rPr>
          <w:lang w:val="fr-FR"/>
        </w:rPr>
        <w:tab/>
        <w:t>Indiquer</w:t>
      </w:r>
      <w:r w:rsidR="00F26688">
        <w:rPr>
          <w:lang w:val="fr-FR"/>
        </w:rPr>
        <w:t> :</w:t>
      </w:r>
    </w:p>
    <w:p w14:paraId="30732194" w14:textId="2842354A" w:rsidR="003B0481" w:rsidRPr="00DC20BF" w:rsidRDefault="003B0481" w:rsidP="00302553">
      <w:pPr>
        <w:pStyle w:val="SingleTxtG"/>
        <w:ind w:firstLine="567"/>
      </w:pPr>
      <w:r>
        <w:rPr>
          <w:lang w:val="fr-FR"/>
        </w:rPr>
        <w:t>a)</w:t>
      </w:r>
      <w:r>
        <w:rPr>
          <w:lang w:val="fr-FR"/>
        </w:rPr>
        <w:tab/>
        <w:t>Si l</w:t>
      </w:r>
      <w:r w:rsidR="00F26688">
        <w:rPr>
          <w:lang w:val="fr-FR"/>
        </w:rPr>
        <w:t>’</w:t>
      </w:r>
      <w:r>
        <w:rPr>
          <w:lang w:val="fr-FR"/>
        </w:rPr>
        <w:t>État Partie a mis en place des mécanismes de plainte indépendants et adaptés aux enfants qui permettent de signaler les violations des droits de l</w:t>
      </w:r>
      <w:r w:rsidR="00F26688">
        <w:rPr>
          <w:lang w:val="fr-FR"/>
        </w:rPr>
        <w:t>’</w:t>
      </w:r>
      <w:r>
        <w:rPr>
          <w:lang w:val="fr-FR"/>
        </w:rPr>
        <w:t>enfant dans les écoles, les systèmes de placement en famille d</w:t>
      </w:r>
      <w:r w:rsidR="00F26688">
        <w:rPr>
          <w:lang w:val="fr-FR"/>
        </w:rPr>
        <w:t>’</w:t>
      </w:r>
      <w:r>
        <w:rPr>
          <w:lang w:val="fr-FR"/>
        </w:rPr>
        <w:t>accueil, les structures de protection de remplacement et les lieux de détention</w:t>
      </w:r>
      <w:r w:rsidR="00F26688">
        <w:rPr>
          <w:lang w:val="fr-FR"/>
        </w:rPr>
        <w:t> ;</w:t>
      </w:r>
    </w:p>
    <w:p w14:paraId="4AE91AF1" w14:textId="3D38DF12" w:rsidR="00F26688" w:rsidRDefault="003B0481" w:rsidP="00302553">
      <w:pPr>
        <w:pStyle w:val="SingleTxtG"/>
        <w:ind w:firstLine="567"/>
        <w:rPr>
          <w:lang w:val="fr-FR"/>
        </w:rPr>
      </w:pPr>
      <w:r>
        <w:rPr>
          <w:lang w:val="fr-FR"/>
        </w:rPr>
        <w:t>b)</w:t>
      </w:r>
      <w:r>
        <w:rPr>
          <w:lang w:val="fr-FR"/>
        </w:rPr>
        <w:tab/>
        <w:t>Quelles mesures sont prises pour informer les enfants, notamment ceux qui sont marginalisés ou vulnérables, sur les mécanismes de plainte et pour leur fournir une assistance juridique</w:t>
      </w:r>
      <w:r w:rsidR="003F4C44" w:rsidRPr="003F4C44">
        <w:rPr>
          <w:lang w:val="fr-FR"/>
        </w:rPr>
        <w:t>.</w:t>
      </w:r>
    </w:p>
    <w:p w14:paraId="4F28A854" w14:textId="1E9EBDEE" w:rsidR="003B0481" w:rsidRPr="00DC20BF" w:rsidRDefault="003B0481" w:rsidP="007652AA">
      <w:pPr>
        <w:pStyle w:val="H23G"/>
      </w:pPr>
      <w:r>
        <w:rPr>
          <w:lang w:val="fr-FR"/>
        </w:rPr>
        <w:lastRenderedPageBreak/>
        <w:tab/>
      </w:r>
      <w:r>
        <w:rPr>
          <w:lang w:val="fr-FR"/>
        </w:rPr>
        <w:tab/>
        <w:t>Mécanisme de suivi indépendant</w:t>
      </w:r>
    </w:p>
    <w:p w14:paraId="65CE8BAF" w14:textId="68FF6669" w:rsidR="003B0481" w:rsidRPr="00DC20BF" w:rsidRDefault="003B0481" w:rsidP="007652AA">
      <w:pPr>
        <w:pStyle w:val="SingleTxtG"/>
      </w:pPr>
      <w:r w:rsidRPr="003F4C44">
        <w:rPr>
          <w:lang w:val="fr-FR"/>
        </w:rPr>
        <w:t>6</w:t>
      </w:r>
      <w:r w:rsidR="003F4C44" w:rsidRPr="003F4C44">
        <w:rPr>
          <w:lang w:val="fr-FR"/>
        </w:rPr>
        <w:t>.</w:t>
      </w:r>
      <w:r>
        <w:rPr>
          <w:lang w:val="fr-FR"/>
        </w:rPr>
        <w:tab/>
        <w:t>Décrire les mesures prises pour garantir le bon fonctionnement et l</w:t>
      </w:r>
      <w:r w:rsidR="00F26688">
        <w:rPr>
          <w:lang w:val="fr-FR"/>
        </w:rPr>
        <w:t>’</w:t>
      </w:r>
      <w:r>
        <w:rPr>
          <w:lang w:val="fr-FR"/>
        </w:rPr>
        <w:t>indépendance du Bureau de l</w:t>
      </w:r>
      <w:r w:rsidR="00F26688">
        <w:rPr>
          <w:lang w:val="fr-FR"/>
        </w:rPr>
        <w:t>’</w:t>
      </w:r>
      <w:r>
        <w:rPr>
          <w:lang w:val="fr-FR"/>
        </w:rPr>
        <w:t>Avocat des droits de l</w:t>
      </w:r>
      <w:r w:rsidR="00F26688">
        <w:rPr>
          <w:lang w:val="fr-FR"/>
        </w:rPr>
        <w:t>’</w:t>
      </w:r>
      <w:r>
        <w:rPr>
          <w:lang w:val="fr-FR"/>
        </w:rPr>
        <w:t>enfant, notamment en clarifiant les rôles et les responsabilités respectifs du Bureau de l</w:t>
      </w:r>
      <w:r w:rsidR="00F26688">
        <w:rPr>
          <w:lang w:val="fr-FR"/>
        </w:rPr>
        <w:t>’</w:t>
      </w:r>
      <w:r>
        <w:rPr>
          <w:lang w:val="fr-FR"/>
        </w:rPr>
        <w:t>Avocat des droits de l</w:t>
      </w:r>
      <w:r w:rsidR="00F26688">
        <w:rPr>
          <w:lang w:val="fr-FR"/>
        </w:rPr>
        <w:t>’</w:t>
      </w:r>
      <w:r>
        <w:rPr>
          <w:lang w:val="fr-FR"/>
        </w:rPr>
        <w:t>enfant et du Bureau de l</w:t>
      </w:r>
      <w:r w:rsidR="00F26688">
        <w:rPr>
          <w:lang w:val="fr-FR"/>
        </w:rPr>
        <w:t>’</w:t>
      </w:r>
      <w:r>
        <w:rPr>
          <w:lang w:val="fr-FR"/>
        </w:rPr>
        <w:t>Avocat du peuple, ainsi que pour garantir l</w:t>
      </w:r>
      <w:r w:rsidR="00F26688">
        <w:rPr>
          <w:lang w:val="fr-FR"/>
        </w:rPr>
        <w:t>’</w:t>
      </w:r>
      <w:r>
        <w:rPr>
          <w:lang w:val="fr-FR"/>
        </w:rPr>
        <w:t>allocation de ressources humaines, techniques et financières suffisantes à ces entités</w:t>
      </w:r>
      <w:r w:rsidR="003F4C44" w:rsidRPr="003F4C44">
        <w:rPr>
          <w:lang w:val="fr-FR"/>
        </w:rPr>
        <w:t>.</w:t>
      </w:r>
    </w:p>
    <w:p w14:paraId="3FD1AB5D" w14:textId="70682FFB" w:rsidR="003B0481" w:rsidRPr="00DC20BF" w:rsidRDefault="003B0481" w:rsidP="007652AA">
      <w:pPr>
        <w:pStyle w:val="H1G"/>
        <w:rPr>
          <w:szCs w:val="24"/>
        </w:rPr>
      </w:pPr>
      <w:r>
        <w:rPr>
          <w:lang w:val="fr-FR"/>
        </w:rPr>
        <w:tab/>
        <w:t>B</w:t>
      </w:r>
      <w:r w:rsidR="003F4C44" w:rsidRPr="003F4C44">
        <w:rPr>
          <w:lang w:val="fr-FR"/>
        </w:rPr>
        <w:t>.</w:t>
      </w:r>
      <w:r>
        <w:rPr>
          <w:lang w:val="fr-FR"/>
        </w:rPr>
        <w:tab/>
        <w:t>Principes généraux (</w:t>
      </w:r>
      <w:r w:rsidR="00302553">
        <w:rPr>
          <w:lang w:val="fr-FR"/>
        </w:rPr>
        <w:t>art</w:t>
      </w:r>
      <w:r w:rsidR="003F4C44" w:rsidRPr="003F4C44">
        <w:rPr>
          <w:lang w:val="fr-FR"/>
        </w:rPr>
        <w:t>.</w:t>
      </w:r>
      <w:r w:rsidR="00302553">
        <w:rPr>
          <w:lang w:val="fr-FR"/>
        </w:rPr>
        <w:t> </w:t>
      </w:r>
      <w:r w:rsidRPr="003F4C44">
        <w:rPr>
          <w:lang w:val="fr-FR"/>
        </w:rPr>
        <w:t>2</w:t>
      </w:r>
      <w:r>
        <w:rPr>
          <w:lang w:val="fr-FR"/>
        </w:rPr>
        <w:t xml:space="preserve">, </w:t>
      </w:r>
      <w:r w:rsidRPr="003F4C44">
        <w:rPr>
          <w:lang w:val="fr-FR"/>
        </w:rPr>
        <w:t>3</w:t>
      </w:r>
      <w:r>
        <w:rPr>
          <w:lang w:val="fr-FR"/>
        </w:rPr>
        <w:t xml:space="preserve">, </w:t>
      </w:r>
      <w:r w:rsidRPr="003F4C44">
        <w:rPr>
          <w:lang w:val="fr-FR"/>
        </w:rPr>
        <w:t>6</w:t>
      </w:r>
      <w:r>
        <w:rPr>
          <w:lang w:val="fr-FR"/>
        </w:rPr>
        <w:t xml:space="preserve"> et </w:t>
      </w:r>
      <w:r w:rsidRPr="003F4C44">
        <w:rPr>
          <w:lang w:val="fr-FR"/>
        </w:rPr>
        <w:t>12</w:t>
      </w:r>
      <w:r>
        <w:rPr>
          <w:lang w:val="fr-FR"/>
        </w:rPr>
        <w:t>)</w:t>
      </w:r>
    </w:p>
    <w:p w14:paraId="4A1E2828" w14:textId="77777777" w:rsidR="00F26688" w:rsidRDefault="003B0481" w:rsidP="007652AA">
      <w:pPr>
        <w:pStyle w:val="H23G"/>
        <w:rPr>
          <w:lang w:val="fr-FR"/>
        </w:rPr>
      </w:pPr>
      <w:r>
        <w:rPr>
          <w:lang w:val="fr-FR"/>
        </w:rPr>
        <w:tab/>
      </w:r>
      <w:r>
        <w:rPr>
          <w:lang w:val="fr-FR"/>
        </w:rPr>
        <w:tab/>
        <w:t>Non-discrimination</w:t>
      </w:r>
    </w:p>
    <w:p w14:paraId="0AC66461" w14:textId="04FD9B16" w:rsidR="00F26688" w:rsidRDefault="003B0481" w:rsidP="007652AA">
      <w:pPr>
        <w:pStyle w:val="SingleTxtG"/>
        <w:rPr>
          <w:lang w:val="fr-FR"/>
        </w:rPr>
      </w:pPr>
      <w:r w:rsidRPr="003F4C44">
        <w:rPr>
          <w:lang w:val="fr-FR"/>
        </w:rPr>
        <w:t>7</w:t>
      </w:r>
      <w:r w:rsidR="003F4C44" w:rsidRPr="003F4C44">
        <w:rPr>
          <w:lang w:val="fr-FR"/>
        </w:rPr>
        <w:t>.</w:t>
      </w:r>
      <w:r>
        <w:rPr>
          <w:lang w:val="fr-FR"/>
        </w:rPr>
        <w:tab/>
        <w:t>Fournir des informations sur les mesures prises pour éliminer la discrimination à l</w:t>
      </w:r>
      <w:r w:rsidR="00F26688">
        <w:rPr>
          <w:lang w:val="fr-FR"/>
        </w:rPr>
        <w:t>’</w:t>
      </w:r>
      <w:r>
        <w:rPr>
          <w:lang w:val="fr-FR"/>
        </w:rPr>
        <w:t>égard des enfants</w:t>
      </w:r>
      <w:r w:rsidRPr="00206E15">
        <w:rPr>
          <w:lang w:val="fr-FR"/>
        </w:rPr>
        <w:t xml:space="preserve"> </w:t>
      </w:r>
      <w:r>
        <w:rPr>
          <w:lang w:val="fr-FR"/>
        </w:rPr>
        <w:t xml:space="preserve">pour quelque motif que ce soit, </w:t>
      </w:r>
      <w:r w:rsidR="00A01FCE">
        <w:rPr>
          <w:lang w:val="fr-FR"/>
        </w:rPr>
        <w:t>y compris</w:t>
      </w:r>
      <w:r>
        <w:rPr>
          <w:lang w:val="fr-FR"/>
        </w:rPr>
        <w:t xml:space="preserve"> la discrimination multiple et les formes intersectionnelles de discrimination, et dans tous les aspects de la vie</w:t>
      </w:r>
      <w:r w:rsidR="003F4C44" w:rsidRPr="003F4C44">
        <w:rPr>
          <w:lang w:val="fr-FR"/>
        </w:rPr>
        <w:t>.</w:t>
      </w:r>
      <w:r>
        <w:rPr>
          <w:lang w:val="fr-FR"/>
        </w:rPr>
        <w:t xml:space="preserve"> Fournir également des informations sur les mesures prises pour lutter contre la discrimination à l</w:t>
      </w:r>
      <w:r w:rsidR="00F26688">
        <w:rPr>
          <w:lang w:val="fr-FR"/>
        </w:rPr>
        <w:t>’</w:t>
      </w:r>
      <w:r>
        <w:rPr>
          <w:lang w:val="fr-FR"/>
        </w:rPr>
        <w:t>égard des enfants roms, des enfants handicapés, des enfants réfugiés, demandeurs d</w:t>
      </w:r>
      <w:r w:rsidR="00F26688">
        <w:rPr>
          <w:lang w:val="fr-FR"/>
        </w:rPr>
        <w:t>’</w:t>
      </w:r>
      <w:r>
        <w:rPr>
          <w:lang w:val="fr-FR"/>
        </w:rPr>
        <w:t>asile ou migrants, des enfants vivant dans la pauvreté, des enfants vivant en milieu rural et des enfants lesbiennes, gays, bisexuels, transgenres et intersexes</w:t>
      </w:r>
      <w:r w:rsidR="003F4C44" w:rsidRPr="003F4C44">
        <w:rPr>
          <w:lang w:val="fr-FR"/>
        </w:rPr>
        <w:t>.</w:t>
      </w:r>
    </w:p>
    <w:p w14:paraId="3F4A3B31" w14:textId="198B2991" w:rsidR="003B0481" w:rsidRPr="00DC20BF" w:rsidRDefault="003B0481" w:rsidP="007652AA">
      <w:pPr>
        <w:pStyle w:val="H23G"/>
      </w:pPr>
      <w:r>
        <w:rPr>
          <w:lang w:val="fr-FR"/>
        </w:rPr>
        <w:tab/>
      </w:r>
      <w:r>
        <w:rPr>
          <w:lang w:val="fr-FR"/>
        </w:rPr>
        <w:tab/>
        <w:t>Intérêt supérieur de l</w:t>
      </w:r>
      <w:r w:rsidR="00F26688">
        <w:rPr>
          <w:lang w:val="fr-FR"/>
        </w:rPr>
        <w:t>’</w:t>
      </w:r>
      <w:r>
        <w:rPr>
          <w:lang w:val="fr-FR"/>
        </w:rPr>
        <w:t>enfant</w:t>
      </w:r>
    </w:p>
    <w:p w14:paraId="1DCDA331" w14:textId="0AB90E04" w:rsidR="003B0481" w:rsidRPr="00DC20BF" w:rsidRDefault="003B0481" w:rsidP="007652AA">
      <w:pPr>
        <w:pStyle w:val="SingleTxtG"/>
        <w:rPr>
          <w:b/>
          <w:bCs/>
          <w:color w:val="222222"/>
        </w:rPr>
      </w:pPr>
      <w:r w:rsidRPr="003F4C44">
        <w:rPr>
          <w:lang w:val="fr-FR"/>
        </w:rPr>
        <w:t>8</w:t>
      </w:r>
      <w:r w:rsidR="003F4C44" w:rsidRPr="003F4C44">
        <w:rPr>
          <w:lang w:val="fr-FR"/>
        </w:rPr>
        <w:t>.</w:t>
      </w:r>
      <w:r>
        <w:rPr>
          <w:lang w:val="fr-FR"/>
        </w:rPr>
        <w:tab/>
        <w:t>Décrire les mesures prises pour que l</w:t>
      </w:r>
      <w:r w:rsidR="00F26688">
        <w:rPr>
          <w:lang w:val="fr-FR"/>
        </w:rPr>
        <w:t>’</w:t>
      </w:r>
      <w:r>
        <w:rPr>
          <w:lang w:val="fr-FR"/>
        </w:rPr>
        <w:t>intérêt supérieur de l</w:t>
      </w:r>
      <w:r w:rsidR="00F26688">
        <w:rPr>
          <w:lang w:val="fr-FR"/>
        </w:rPr>
        <w:t>’</w:t>
      </w:r>
      <w:r>
        <w:rPr>
          <w:lang w:val="fr-FR"/>
        </w:rPr>
        <w:t>enfant soit une considération primordiale lors de l</w:t>
      </w:r>
      <w:r w:rsidR="00F26688">
        <w:rPr>
          <w:lang w:val="fr-FR"/>
        </w:rPr>
        <w:t>’</w:t>
      </w:r>
      <w:r>
        <w:rPr>
          <w:lang w:val="fr-FR"/>
        </w:rPr>
        <w:t>élaboration, de l</w:t>
      </w:r>
      <w:r w:rsidR="00F26688">
        <w:rPr>
          <w:lang w:val="fr-FR"/>
        </w:rPr>
        <w:t>’</w:t>
      </w:r>
      <w:r>
        <w:rPr>
          <w:lang w:val="fr-FR"/>
        </w:rPr>
        <w:t>adoption et de la révision des lois et des politiques qui ont une incidence sur l</w:t>
      </w:r>
      <w:r w:rsidR="00F26688">
        <w:rPr>
          <w:lang w:val="fr-FR"/>
        </w:rPr>
        <w:t>’</w:t>
      </w:r>
      <w:r>
        <w:rPr>
          <w:lang w:val="fr-FR"/>
        </w:rPr>
        <w:t>exercice des droits de l</w:t>
      </w:r>
      <w:r w:rsidR="00F26688">
        <w:rPr>
          <w:lang w:val="fr-FR"/>
        </w:rPr>
        <w:t>’</w:t>
      </w:r>
      <w:r>
        <w:rPr>
          <w:lang w:val="fr-FR"/>
        </w:rPr>
        <w:t>enfant</w:t>
      </w:r>
      <w:r w:rsidR="003F4C44" w:rsidRPr="003F4C44">
        <w:rPr>
          <w:lang w:val="fr-FR"/>
        </w:rPr>
        <w:t>.</w:t>
      </w:r>
      <w:r>
        <w:rPr>
          <w:lang w:val="fr-FR"/>
        </w:rPr>
        <w:t xml:space="preserve"> Décrire également les mesures prises pour appliquer les dispositions législatives existantes, notamment l</w:t>
      </w:r>
      <w:r w:rsidR="00F26688">
        <w:rPr>
          <w:lang w:val="fr-FR"/>
        </w:rPr>
        <w:t>’</w:t>
      </w:r>
      <w:r>
        <w:rPr>
          <w:lang w:val="fr-FR"/>
        </w:rPr>
        <w:t>élaboration de procédures, de critères, d</w:t>
      </w:r>
      <w:r w:rsidR="00F26688">
        <w:rPr>
          <w:lang w:val="fr-FR"/>
        </w:rPr>
        <w:t>’</w:t>
      </w:r>
      <w:r>
        <w:rPr>
          <w:lang w:val="fr-FR"/>
        </w:rPr>
        <w:t>outils et de formations uniformisés destinés à aider les professionnels à évaluer et à appliquer ce principe</w:t>
      </w:r>
      <w:r w:rsidR="003F4C44" w:rsidRPr="003F4C44">
        <w:rPr>
          <w:lang w:val="fr-FR"/>
        </w:rPr>
        <w:t>.</w:t>
      </w:r>
    </w:p>
    <w:p w14:paraId="74FA40DA" w14:textId="6ABC3D1D" w:rsidR="003B0481" w:rsidRPr="00DC20BF" w:rsidRDefault="003B0481" w:rsidP="007652AA">
      <w:pPr>
        <w:pStyle w:val="H23G"/>
      </w:pPr>
      <w:r>
        <w:rPr>
          <w:lang w:val="fr-FR"/>
        </w:rPr>
        <w:tab/>
      </w:r>
      <w:r>
        <w:rPr>
          <w:lang w:val="fr-FR"/>
        </w:rPr>
        <w:tab/>
        <w:t>Respect de l</w:t>
      </w:r>
      <w:r w:rsidR="00F26688">
        <w:rPr>
          <w:lang w:val="fr-FR"/>
        </w:rPr>
        <w:t>’</w:t>
      </w:r>
      <w:r>
        <w:rPr>
          <w:lang w:val="fr-FR"/>
        </w:rPr>
        <w:t>opinion de l</w:t>
      </w:r>
      <w:r w:rsidR="00F26688">
        <w:rPr>
          <w:lang w:val="fr-FR"/>
        </w:rPr>
        <w:t>’</w:t>
      </w:r>
      <w:r>
        <w:rPr>
          <w:lang w:val="fr-FR"/>
        </w:rPr>
        <w:t>enfant</w:t>
      </w:r>
    </w:p>
    <w:p w14:paraId="3F96D1EC" w14:textId="62CFCE93" w:rsidR="003B0481" w:rsidRPr="00DC20BF" w:rsidRDefault="003B0481" w:rsidP="007652AA">
      <w:pPr>
        <w:pStyle w:val="SingleTxtG"/>
      </w:pPr>
      <w:r w:rsidRPr="003F4C44">
        <w:rPr>
          <w:lang w:val="fr-FR"/>
        </w:rPr>
        <w:t>9</w:t>
      </w:r>
      <w:r w:rsidR="003F4C44" w:rsidRPr="003F4C44">
        <w:rPr>
          <w:lang w:val="fr-FR"/>
        </w:rPr>
        <w:t>.</w:t>
      </w:r>
      <w:r>
        <w:rPr>
          <w:lang w:val="fr-FR"/>
        </w:rPr>
        <w:tab/>
        <w:t>Fournir des informations sur</w:t>
      </w:r>
      <w:r w:rsidR="00F26688">
        <w:rPr>
          <w:lang w:val="fr-FR"/>
        </w:rPr>
        <w:t> :</w:t>
      </w:r>
    </w:p>
    <w:p w14:paraId="3C2B4072" w14:textId="5815C3CC" w:rsidR="00F26688" w:rsidRDefault="003B0481" w:rsidP="00302553">
      <w:pPr>
        <w:pStyle w:val="SingleTxtG"/>
        <w:ind w:firstLine="567"/>
        <w:rPr>
          <w:lang w:val="fr-FR"/>
        </w:rPr>
      </w:pPr>
      <w:r>
        <w:rPr>
          <w:lang w:val="fr-FR"/>
        </w:rPr>
        <w:t>a)</w:t>
      </w:r>
      <w:r>
        <w:rPr>
          <w:lang w:val="fr-FR"/>
        </w:rPr>
        <w:tab/>
        <w:t>L</w:t>
      </w:r>
      <w:r w:rsidR="00F26688">
        <w:rPr>
          <w:lang w:val="fr-FR"/>
        </w:rPr>
        <w:t>’</w:t>
      </w:r>
      <w:r>
        <w:rPr>
          <w:lang w:val="fr-FR"/>
        </w:rPr>
        <w:t>application de l</w:t>
      </w:r>
      <w:r w:rsidR="00F26688">
        <w:rPr>
          <w:lang w:val="fr-FR"/>
        </w:rPr>
        <w:t>’</w:t>
      </w:r>
      <w:r>
        <w:rPr>
          <w:lang w:val="fr-FR"/>
        </w:rPr>
        <w:t xml:space="preserve">arrêté </w:t>
      </w:r>
      <w:r w:rsidR="00F26688">
        <w:rPr>
          <w:lang w:val="fr-FR"/>
        </w:rPr>
        <w:t>n</w:t>
      </w:r>
      <w:r w:rsidR="00F26688" w:rsidRPr="00F26688">
        <w:rPr>
          <w:vertAlign w:val="superscript"/>
          <w:lang w:val="fr-FR"/>
        </w:rPr>
        <w:t>o</w:t>
      </w:r>
      <w:r>
        <w:rPr>
          <w:lang w:val="fr-FR"/>
        </w:rPr>
        <w:t> </w:t>
      </w:r>
      <w:r w:rsidRPr="003F4C44">
        <w:rPr>
          <w:lang w:val="fr-FR"/>
        </w:rPr>
        <w:t>134</w:t>
      </w:r>
      <w:r>
        <w:rPr>
          <w:lang w:val="fr-FR"/>
        </w:rPr>
        <w:t xml:space="preserve"> du Ministre du travail et de la protection sociale, du </w:t>
      </w:r>
      <w:r w:rsidRPr="003F4C44">
        <w:rPr>
          <w:lang w:val="fr-FR"/>
        </w:rPr>
        <w:t>15</w:t>
      </w:r>
      <w:r w:rsidR="00163711">
        <w:rPr>
          <w:lang w:val="fr-FR"/>
        </w:rPr>
        <w:t> </w:t>
      </w:r>
      <w:r>
        <w:rPr>
          <w:lang w:val="fr-FR"/>
        </w:rPr>
        <w:t xml:space="preserve">septembre </w:t>
      </w:r>
      <w:r w:rsidRPr="003F4C44">
        <w:rPr>
          <w:lang w:val="fr-FR"/>
        </w:rPr>
        <w:t>2023</w:t>
      </w:r>
      <w:r>
        <w:rPr>
          <w:lang w:val="fr-FR"/>
        </w:rPr>
        <w:t>, qui consacre le droit de l</w:t>
      </w:r>
      <w:r w:rsidR="00F26688">
        <w:rPr>
          <w:lang w:val="fr-FR"/>
        </w:rPr>
        <w:t>’</w:t>
      </w:r>
      <w:r>
        <w:rPr>
          <w:lang w:val="fr-FR"/>
        </w:rPr>
        <w:t>enfant d</w:t>
      </w:r>
      <w:r w:rsidR="00F26688">
        <w:rPr>
          <w:lang w:val="fr-FR"/>
        </w:rPr>
        <w:t>’</w:t>
      </w:r>
      <w:r>
        <w:rPr>
          <w:lang w:val="fr-FR"/>
        </w:rPr>
        <w:t>être entendu dans les affaires relatives à la protection de l</w:t>
      </w:r>
      <w:r w:rsidR="00F26688">
        <w:rPr>
          <w:lang w:val="fr-FR"/>
        </w:rPr>
        <w:t>’</w:t>
      </w:r>
      <w:r>
        <w:rPr>
          <w:lang w:val="fr-FR"/>
        </w:rPr>
        <w:t>enfance</w:t>
      </w:r>
      <w:r w:rsidR="003F4C44" w:rsidRPr="003F4C44">
        <w:rPr>
          <w:lang w:val="fr-FR"/>
        </w:rPr>
        <w:t>.</w:t>
      </w:r>
      <w:r>
        <w:rPr>
          <w:lang w:val="fr-FR"/>
        </w:rPr>
        <w:t xml:space="preserve"> Informer également le Comité de tout autre règlement garantissant le droit de l</w:t>
      </w:r>
      <w:r w:rsidR="00F26688">
        <w:rPr>
          <w:lang w:val="fr-FR"/>
        </w:rPr>
        <w:t>’</w:t>
      </w:r>
      <w:r>
        <w:rPr>
          <w:lang w:val="fr-FR"/>
        </w:rPr>
        <w:t>enfant d</w:t>
      </w:r>
      <w:r w:rsidR="00F26688">
        <w:rPr>
          <w:lang w:val="fr-FR"/>
        </w:rPr>
        <w:t>’</w:t>
      </w:r>
      <w:r>
        <w:rPr>
          <w:lang w:val="fr-FR"/>
        </w:rPr>
        <w:t xml:space="preserve">être entendu sur toute décision le concernant, </w:t>
      </w:r>
      <w:r w:rsidR="00A01FCE">
        <w:rPr>
          <w:lang w:val="fr-FR"/>
        </w:rPr>
        <w:t>y compris</w:t>
      </w:r>
      <w:r>
        <w:rPr>
          <w:lang w:val="fr-FR"/>
        </w:rPr>
        <w:t xml:space="preserve"> dans le cadre des procédures civiles et pénales, des procédures migratoires et de demande d</w:t>
      </w:r>
      <w:r w:rsidR="00F26688">
        <w:rPr>
          <w:lang w:val="fr-FR"/>
        </w:rPr>
        <w:t>’</w:t>
      </w:r>
      <w:r>
        <w:rPr>
          <w:lang w:val="fr-FR"/>
        </w:rPr>
        <w:t>asile et des placements en institution</w:t>
      </w:r>
      <w:r w:rsidR="00F26688">
        <w:rPr>
          <w:lang w:val="fr-FR"/>
        </w:rPr>
        <w:t> ;</w:t>
      </w:r>
    </w:p>
    <w:p w14:paraId="58B5EB01" w14:textId="5FCA555E" w:rsidR="003B0481" w:rsidRPr="00DC20BF" w:rsidRDefault="003B0481" w:rsidP="00302553">
      <w:pPr>
        <w:pStyle w:val="SingleTxtG"/>
        <w:ind w:firstLine="567"/>
        <w:rPr>
          <w:b/>
          <w:bCs/>
          <w:color w:val="222222"/>
        </w:rPr>
      </w:pPr>
      <w:r>
        <w:rPr>
          <w:lang w:val="fr-FR"/>
        </w:rPr>
        <w:t>b)</w:t>
      </w:r>
      <w:r>
        <w:rPr>
          <w:lang w:val="fr-FR"/>
        </w:rPr>
        <w:tab/>
        <w:t>Les mesures adoptées pour garantir la création de comités et de conseils d</w:t>
      </w:r>
      <w:r w:rsidR="00F26688">
        <w:rPr>
          <w:lang w:val="fr-FR"/>
        </w:rPr>
        <w:t>’</w:t>
      </w:r>
      <w:r>
        <w:rPr>
          <w:lang w:val="fr-FR"/>
        </w:rPr>
        <w:t>élèves dans tous les établissements d</w:t>
      </w:r>
      <w:r w:rsidR="00F26688">
        <w:rPr>
          <w:lang w:val="fr-FR"/>
        </w:rPr>
        <w:t>’</w:t>
      </w:r>
      <w:r>
        <w:rPr>
          <w:lang w:val="fr-FR"/>
        </w:rPr>
        <w:t xml:space="preserve">enseignement, </w:t>
      </w:r>
      <w:r w:rsidR="00A01FCE">
        <w:rPr>
          <w:lang w:val="fr-FR"/>
        </w:rPr>
        <w:t>y compris</w:t>
      </w:r>
      <w:r>
        <w:rPr>
          <w:lang w:val="fr-FR"/>
        </w:rPr>
        <w:t xml:space="preserve"> dans les zones rurales, et</w:t>
      </w:r>
      <w:r w:rsidR="006513AC">
        <w:rPr>
          <w:lang w:val="fr-FR"/>
        </w:rPr>
        <w:t> </w:t>
      </w:r>
      <w:r>
        <w:rPr>
          <w:lang w:val="fr-FR"/>
        </w:rPr>
        <w:t>leur bon fonctionnement, et pour favoriser la participation active des enfants marginalisés, comme les enfants roms, les enfants handicapés et les enfants migrants, demandeurs d</w:t>
      </w:r>
      <w:r w:rsidR="00F26688">
        <w:rPr>
          <w:lang w:val="fr-FR"/>
        </w:rPr>
        <w:t>’</w:t>
      </w:r>
      <w:r>
        <w:rPr>
          <w:lang w:val="fr-FR"/>
        </w:rPr>
        <w:t>asile ou réfugiés</w:t>
      </w:r>
      <w:r w:rsidR="003F4C44" w:rsidRPr="003F4C44">
        <w:rPr>
          <w:lang w:val="fr-FR"/>
        </w:rPr>
        <w:t>.</w:t>
      </w:r>
      <w:r>
        <w:rPr>
          <w:lang w:val="fr-FR"/>
        </w:rPr>
        <w:t xml:space="preserve"> Fournir également des informations sur la portée et le fonctionnement des Conseils consultatifs des enfants créés en </w:t>
      </w:r>
      <w:r w:rsidRPr="003F4C44">
        <w:rPr>
          <w:lang w:val="fr-FR"/>
        </w:rPr>
        <w:t>2025</w:t>
      </w:r>
      <w:r w:rsidR="003F4C44" w:rsidRPr="003F4C44">
        <w:rPr>
          <w:lang w:val="fr-FR"/>
        </w:rPr>
        <w:t>.</w:t>
      </w:r>
    </w:p>
    <w:p w14:paraId="5605698B" w14:textId="28A22D14" w:rsidR="003B0481" w:rsidRPr="00DC20BF" w:rsidRDefault="003B0481" w:rsidP="007652AA">
      <w:pPr>
        <w:pStyle w:val="H1G"/>
        <w:rPr>
          <w:color w:val="222222"/>
          <w:szCs w:val="24"/>
        </w:rPr>
      </w:pPr>
      <w:r>
        <w:rPr>
          <w:lang w:val="fr-FR"/>
        </w:rPr>
        <w:tab/>
        <w:t>C</w:t>
      </w:r>
      <w:r w:rsidR="003F4C44" w:rsidRPr="003F4C44">
        <w:rPr>
          <w:lang w:val="fr-FR"/>
        </w:rPr>
        <w:t>.</w:t>
      </w:r>
      <w:r>
        <w:rPr>
          <w:lang w:val="fr-FR"/>
        </w:rPr>
        <w:tab/>
        <w:t>Droits civils et politiques (</w:t>
      </w:r>
      <w:r w:rsidR="00302553">
        <w:rPr>
          <w:lang w:val="fr-FR"/>
        </w:rPr>
        <w:t>art</w:t>
      </w:r>
      <w:r w:rsidR="003F4C44" w:rsidRPr="003F4C44">
        <w:rPr>
          <w:lang w:val="fr-FR"/>
        </w:rPr>
        <w:t>.</w:t>
      </w:r>
      <w:r w:rsidR="00302553">
        <w:rPr>
          <w:lang w:val="fr-FR"/>
        </w:rPr>
        <w:t> </w:t>
      </w:r>
      <w:r w:rsidRPr="003F4C44">
        <w:rPr>
          <w:lang w:val="fr-FR"/>
        </w:rPr>
        <w:t>7</w:t>
      </w:r>
      <w:r>
        <w:rPr>
          <w:lang w:val="fr-FR"/>
        </w:rPr>
        <w:t xml:space="preserve">, </w:t>
      </w:r>
      <w:r w:rsidRPr="003F4C44">
        <w:rPr>
          <w:lang w:val="fr-FR"/>
        </w:rPr>
        <w:t>8</w:t>
      </w:r>
      <w:r>
        <w:rPr>
          <w:lang w:val="fr-FR"/>
        </w:rPr>
        <w:t xml:space="preserve"> et </w:t>
      </w:r>
      <w:r w:rsidRPr="003F4C44">
        <w:rPr>
          <w:lang w:val="fr-FR"/>
        </w:rPr>
        <w:t>13</w:t>
      </w:r>
      <w:r>
        <w:rPr>
          <w:lang w:val="fr-FR"/>
        </w:rPr>
        <w:t xml:space="preserve"> à </w:t>
      </w:r>
      <w:r w:rsidRPr="003F4C44">
        <w:rPr>
          <w:lang w:val="fr-FR"/>
        </w:rPr>
        <w:t>17</w:t>
      </w:r>
      <w:r>
        <w:rPr>
          <w:lang w:val="fr-FR"/>
        </w:rPr>
        <w:t>)</w:t>
      </w:r>
    </w:p>
    <w:p w14:paraId="28AECDB8" w14:textId="77777777" w:rsidR="003B0481" w:rsidRPr="00DC20BF" w:rsidRDefault="003B0481" w:rsidP="007652AA">
      <w:pPr>
        <w:pStyle w:val="H23G"/>
      </w:pPr>
      <w:r>
        <w:rPr>
          <w:lang w:val="fr-FR"/>
        </w:rPr>
        <w:tab/>
      </w:r>
      <w:r>
        <w:rPr>
          <w:lang w:val="fr-FR"/>
        </w:rPr>
        <w:tab/>
        <w:t>Enregistrement des naissances</w:t>
      </w:r>
    </w:p>
    <w:p w14:paraId="0A7CE7CD" w14:textId="4057725E" w:rsidR="00F26688" w:rsidRDefault="003B0481" w:rsidP="007652AA">
      <w:pPr>
        <w:pStyle w:val="SingleTxtG"/>
        <w:rPr>
          <w:lang w:val="fr-FR"/>
        </w:rPr>
      </w:pPr>
      <w:r w:rsidRPr="003F4C44">
        <w:rPr>
          <w:lang w:val="fr-FR"/>
        </w:rPr>
        <w:t>10</w:t>
      </w:r>
      <w:r w:rsidR="003F4C44" w:rsidRPr="003F4C44">
        <w:rPr>
          <w:lang w:val="fr-FR"/>
        </w:rPr>
        <w:t>.</w:t>
      </w:r>
      <w:r>
        <w:rPr>
          <w:lang w:val="fr-FR"/>
        </w:rPr>
        <w:tab/>
        <w:t>Décrire les mesures prises pour garantir que toutes les naissances qui ont lieu sur le territoire de l</w:t>
      </w:r>
      <w:r w:rsidR="00F26688">
        <w:rPr>
          <w:lang w:val="fr-FR"/>
        </w:rPr>
        <w:t>’</w:t>
      </w:r>
      <w:r>
        <w:rPr>
          <w:lang w:val="fr-FR"/>
        </w:rPr>
        <w:t xml:space="preserve">État Partie, </w:t>
      </w:r>
      <w:r w:rsidR="00A01FCE">
        <w:rPr>
          <w:lang w:val="fr-FR"/>
        </w:rPr>
        <w:t>y compris</w:t>
      </w:r>
      <w:r>
        <w:rPr>
          <w:lang w:val="fr-FR"/>
        </w:rPr>
        <w:t xml:space="preserve"> la naissance des enfants roms, des enfants nés à domicile et des enfants dont les parents sont demandeurs d</w:t>
      </w:r>
      <w:r w:rsidR="00F26688">
        <w:rPr>
          <w:lang w:val="fr-FR"/>
        </w:rPr>
        <w:t>’</w:t>
      </w:r>
      <w:r>
        <w:rPr>
          <w:lang w:val="fr-FR"/>
        </w:rPr>
        <w:t>asile, réfugiés ou migrants, sont enregistrées, en supprimant tous les obstacles à l</w:t>
      </w:r>
      <w:r w:rsidR="00F26688">
        <w:rPr>
          <w:lang w:val="fr-FR"/>
        </w:rPr>
        <w:t>’</w:t>
      </w:r>
      <w:r>
        <w:rPr>
          <w:lang w:val="fr-FR"/>
        </w:rPr>
        <w:t>enregistrement, notamment lorsque les parents n</w:t>
      </w:r>
      <w:r w:rsidR="00F26688">
        <w:rPr>
          <w:lang w:val="fr-FR"/>
        </w:rPr>
        <w:t>’</w:t>
      </w:r>
      <w:r>
        <w:rPr>
          <w:lang w:val="fr-FR"/>
        </w:rPr>
        <w:t>ont pas de documents d</w:t>
      </w:r>
      <w:r w:rsidR="00F26688">
        <w:rPr>
          <w:lang w:val="fr-FR"/>
        </w:rPr>
        <w:t>’</w:t>
      </w:r>
      <w:r>
        <w:rPr>
          <w:lang w:val="fr-FR"/>
        </w:rPr>
        <w:t>identité ou en l</w:t>
      </w:r>
      <w:r w:rsidR="00F26688">
        <w:rPr>
          <w:lang w:val="fr-FR"/>
        </w:rPr>
        <w:t>’</w:t>
      </w:r>
      <w:r>
        <w:rPr>
          <w:lang w:val="fr-FR"/>
        </w:rPr>
        <w:t>absence d</w:t>
      </w:r>
      <w:r w:rsidR="00F26688">
        <w:rPr>
          <w:lang w:val="fr-FR"/>
        </w:rPr>
        <w:t>’</w:t>
      </w:r>
      <w:r>
        <w:rPr>
          <w:lang w:val="fr-FR"/>
        </w:rPr>
        <w:t>attestation du personnel médical</w:t>
      </w:r>
      <w:r w:rsidR="003F4C44" w:rsidRPr="003F4C44">
        <w:rPr>
          <w:lang w:val="fr-FR"/>
        </w:rPr>
        <w:t>.</w:t>
      </w:r>
    </w:p>
    <w:p w14:paraId="65A7F398" w14:textId="0BC47303" w:rsidR="003B0481" w:rsidRPr="00DC20BF" w:rsidRDefault="003B0481" w:rsidP="00DE77CB">
      <w:pPr>
        <w:pStyle w:val="H23G"/>
      </w:pPr>
      <w:r>
        <w:rPr>
          <w:lang w:val="fr-FR"/>
        </w:rPr>
        <w:lastRenderedPageBreak/>
        <w:tab/>
      </w:r>
      <w:r>
        <w:rPr>
          <w:lang w:val="fr-FR"/>
        </w:rPr>
        <w:tab/>
        <w:t>Droit à la protection de la vie privée et accès à une information appropriée</w:t>
      </w:r>
    </w:p>
    <w:p w14:paraId="77390D12" w14:textId="15C3AB06" w:rsidR="003B0481" w:rsidRPr="00DC20BF" w:rsidRDefault="003B0481" w:rsidP="00DE77CB">
      <w:pPr>
        <w:pStyle w:val="SingleTxtG"/>
        <w:keepNext/>
        <w:keepLines/>
      </w:pPr>
      <w:r w:rsidRPr="003F4C44">
        <w:rPr>
          <w:lang w:val="fr-FR"/>
        </w:rPr>
        <w:t>11</w:t>
      </w:r>
      <w:r w:rsidR="003F4C44" w:rsidRPr="003F4C44">
        <w:rPr>
          <w:lang w:val="fr-FR"/>
        </w:rPr>
        <w:t>.</w:t>
      </w:r>
      <w:r>
        <w:rPr>
          <w:lang w:val="fr-FR"/>
        </w:rPr>
        <w:tab/>
        <w:t>Fournir des informations sur les mesures prises pour</w:t>
      </w:r>
      <w:r w:rsidR="00F26688">
        <w:rPr>
          <w:lang w:val="fr-FR"/>
        </w:rPr>
        <w:t> :</w:t>
      </w:r>
    </w:p>
    <w:p w14:paraId="62B7593B" w14:textId="349776B0" w:rsidR="003B0481" w:rsidRPr="00DC20BF" w:rsidRDefault="003B0481" w:rsidP="00302553">
      <w:pPr>
        <w:pStyle w:val="SingleTxtG"/>
        <w:ind w:firstLine="567"/>
      </w:pPr>
      <w:r>
        <w:rPr>
          <w:lang w:val="fr-FR"/>
        </w:rPr>
        <w:t>a)</w:t>
      </w:r>
      <w:r>
        <w:rPr>
          <w:lang w:val="fr-FR"/>
        </w:rPr>
        <w:tab/>
        <w:t>Garantir le droit des enfants faisant l</w:t>
      </w:r>
      <w:r w:rsidR="00F26688">
        <w:rPr>
          <w:lang w:val="fr-FR"/>
        </w:rPr>
        <w:t>’</w:t>
      </w:r>
      <w:r>
        <w:rPr>
          <w:lang w:val="fr-FR"/>
        </w:rPr>
        <w:t>objet d</w:t>
      </w:r>
      <w:r w:rsidR="00F26688">
        <w:rPr>
          <w:lang w:val="fr-FR"/>
        </w:rPr>
        <w:t>’</w:t>
      </w:r>
      <w:r>
        <w:rPr>
          <w:lang w:val="fr-FR"/>
        </w:rPr>
        <w:t>une protection de remplacement</w:t>
      </w:r>
      <w:r w:rsidRPr="00147906">
        <w:rPr>
          <w:lang w:val="fr-FR"/>
        </w:rPr>
        <w:t xml:space="preserve"> </w:t>
      </w:r>
      <w:r>
        <w:rPr>
          <w:lang w:val="fr-FR"/>
        </w:rPr>
        <w:t>à la vie privée, notamment la formation du personnel et l</w:t>
      </w:r>
      <w:r w:rsidR="00F26688">
        <w:rPr>
          <w:lang w:val="fr-FR"/>
        </w:rPr>
        <w:t>’</w:t>
      </w:r>
      <w:r>
        <w:rPr>
          <w:lang w:val="fr-FR"/>
        </w:rPr>
        <w:t>adaptation des conditions de vie, et</w:t>
      </w:r>
      <w:r w:rsidR="0053309A">
        <w:rPr>
          <w:lang w:val="fr-FR"/>
        </w:rPr>
        <w:t> </w:t>
      </w:r>
      <w:r>
        <w:rPr>
          <w:lang w:val="fr-FR"/>
        </w:rPr>
        <w:t>mettre en place un cadre de protection de la vie privée en ligne adapté aux enfants, faire</w:t>
      </w:r>
      <w:r w:rsidR="00EC75BE">
        <w:rPr>
          <w:lang w:val="fr-FR"/>
        </w:rPr>
        <w:t> </w:t>
      </w:r>
      <w:r>
        <w:rPr>
          <w:lang w:val="fr-FR"/>
        </w:rPr>
        <w:t>respecter la législation en vigueur et sensibiliser les enfants et les adolescents à la sécurité et à la protection de la vie privée en ligne</w:t>
      </w:r>
      <w:r w:rsidR="00F26688">
        <w:rPr>
          <w:lang w:val="fr-FR"/>
        </w:rPr>
        <w:t> ;</w:t>
      </w:r>
    </w:p>
    <w:p w14:paraId="2EE729A4" w14:textId="16CEFE22" w:rsidR="003B0481" w:rsidRPr="00DC20BF" w:rsidRDefault="003B0481" w:rsidP="00302553">
      <w:pPr>
        <w:pStyle w:val="SingleTxtG"/>
        <w:ind w:firstLine="567"/>
        <w:rPr>
          <w:b/>
        </w:rPr>
      </w:pPr>
      <w:r>
        <w:rPr>
          <w:lang w:val="fr-FR"/>
        </w:rPr>
        <w:t>b)</w:t>
      </w:r>
      <w:r>
        <w:rPr>
          <w:lang w:val="fr-FR"/>
        </w:rPr>
        <w:tab/>
        <w:t>Faire en sorte que tous les enfants de l</w:t>
      </w:r>
      <w:r w:rsidR="00F26688">
        <w:rPr>
          <w:lang w:val="fr-FR"/>
        </w:rPr>
        <w:t>’</w:t>
      </w:r>
      <w:r>
        <w:rPr>
          <w:lang w:val="fr-FR"/>
        </w:rPr>
        <w:t xml:space="preserve">État Partie, </w:t>
      </w:r>
      <w:r w:rsidR="00A01FCE">
        <w:rPr>
          <w:lang w:val="fr-FR"/>
        </w:rPr>
        <w:t>y compris</w:t>
      </w:r>
      <w:r>
        <w:rPr>
          <w:lang w:val="fr-FR"/>
        </w:rPr>
        <w:t xml:space="preserve"> ceux qui font l</w:t>
      </w:r>
      <w:r w:rsidR="00F26688">
        <w:rPr>
          <w:lang w:val="fr-FR"/>
        </w:rPr>
        <w:t>’</w:t>
      </w:r>
      <w:r>
        <w:rPr>
          <w:lang w:val="fr-FR"/>
        </w:rPr>
        <w:t>objet d</w:t>
      </w:r>
      <w:r w:rsidR="00F26688">
        <w:rPr>
          <w:lang w:val="fr-FR"/>
        </w:rPr>
        <w:t>’</w:t>
      </w:r>
      <w:r>
        <w:rPr>
          <w:lang w:val="fr-FR"/>
        </w:rPr>
        <w:t>une protection de remplacement, ceux qui vivent dans les zones rurales, les enfants handicapés, les enfants roms et les enfants demandeurs d</w:t>
      </w:r>
      <w:r w:rsidR="00F26688">
        <w:rPr>
          <w:lang w:val="fr-FR"/>
        </w:rPr>
        <w:t>’</w:t>
      </w:r>
      <w:r>
        <w:rPr>
          <w:lang w:val="fr-FR"/>
        </w:rPr>
        <w:t>asile, réfugiés ou migrants, aient accès à des informations adaptées aux enfants, tenant compte de leur âge et fondées sur les droits concernant leurs droits et les services et mécanismes de soutien disponibles</w:t>
      </w:r>
      <w:r w:rsidR="003F4C44" w:rsidRPr="003F4C44">
        <w:rPr>
          <w:lang w:val="fr-FR"/>
        </w:rPr>
        <w:t>.</w:t>
      </w:r>
    </w:p>
    <w:p w14:paraId="7535400F" w14:textId="565BBFCD" w:rsidR="003B0481" w:rsidRPr="00DC20BF" w:rsidRDefault="007652AA" w:rsidP="007652AA">
      <w:pPr>
        <w:pStyle w:val="H1G"/>
        <w:rPr>
          <w:rFonts w:eastAsia="Calibri"/>
        </w:rPr>
      </w:pPr>
      <w:r>
        <w:rPr>
          <w:lang w:val="fr-FR"/>
        </w:rPr>
        <w:tab/>
      </w:r>
      <w:r w:rsidR="003B0481">
        <w:rPr>
          <w:lang w:val="fr-FR"/>
        </w:rPr>
        <w:t>D</w:t>
      </w:r>
      <w:r w:rsidR="003F4C44" w:rsidRPr="003F4C44">
        <w:rPr>
          <w:lang w:val="fr-FR"/>
        </w:rPr>
        <w:t>.</w:t>
      </w:r>
      <w:r w:rsidR="003B0481">
        <w:rPr>
          <w:lang w:val="fr-FR"/>
        </w:rPr>
        <w:tab/>
        <w:t>Violence à l</w:t>
      </w:r>
      <w:r w:rsidR="00F26688">
        <w:rPr>
          <w:lang w:val="fr-FR"/>
        </w:rPr>
        <w:t>’</w:t>
      </w:r>
      <w:r w:rsidR="003B0481">
        <w:rPr>
          <w:lang w:val="fr-FR"/>
        </w:rPr>
        <w:t>égard des enfants (</w:t>
      </w:r>
      <w:r w:rsidR="00302553">
        <w:rPr>
          <w:lang w:val="fr-FR"/>
        </w:rPr>
        <w:t>art</w:t>
      </w:r>
      <w:r w:rsidR="003F4C44" w:rsidRPr="003F4C44">
        <w:rPr>
          <w:lang w:val="fr-FR"/>
        </w:rPr>
        <w:t>.</w:t>
      </w:r>
      <w:r w:rsidR="00302553">
        <w:rPr>
          <w:lang w:val="fr-FR"/>
        </w:rPr>
        <w:t> </w:t>
      </w:r>
      <w:r w:rsidR="003B0481" w:rsidRPr="003F4C44">
        <w:rPr>
          <w:lang w:val="fr-FR"/>
        </w:rPr>
        <w:t>19</w:t>
      </w:r>
      <w:r w:rsidR="003B0481">
        <w:rPr>
          <w:lang w:val="fr-FR"/>
        </w:rPr>
        <w:t xml:space="preserve">, </w:t>
      </w:r>
      <w:r w:rsidR="003B0481" w:rsidRPr="003F4C44">
        <w:rPr>
          <w:lang w:val="fr-FR"/>
        </w:rPr>
        <w:t>24</w:t>
      </w:r>
      <w:r w:rsidR="003B0481">
        <w:rPr>
          <w:lang w:val="fr-FR"/>
        </w:rPr>
        <w:t xml:space="preserve"> (</w:t>
      </w:r>
      <w:r w:rsidR="00302553">
        <w:rPr>
          <w:lang w:val="fr-FR"/>
        </w:rPr>
        <w:t>par</w:t>
      </w:r>
      <w:r w:rsidR="003F4C44" w:rsidRPr="003F4C44">
        <w:rPr>
          <w:lang w:val="fr-FR"/>
        </w:rPr>
        <w:t>.</w:t>
      </w:r>
      <w:r w:rsidR="00302553">
        <w:rPr>
          <w:lang w:val="fr-FR"/>
        </w:rPr>
        <w:t> </w:t>
      </w:r>
      <w:r w:rsidR="003B0481" w:rsidRPr="003F4C44">
        <w:rPr>
          <w:lang w:val="fr-FR"/>
        </w:rPr>
        <w:t>3</w:t>
      </w:r>
      <w:r w:rsidR="003B0481">
        <w:rPr>
          <w:lang w:val="fr-FR"/>
        </w:rPr>
        <w:t xml:space="preserve">), </w:t>
      </w:r>
      <w:r w:rsidR="003B0481" w:rsidRPr="003F4C44">
        <w:rPr>
          <w:lang w:val="fr-FR"/>
        </w:rPr>
        <w:t>28</w:t>
      </w:r>
      <w:r w:rsidR="003B0481">
        <w:rPr>
          <w:lang w:val="fr-FR"/>
        </w:rPr>
        <w:t xml:space="preserve"> (</w:t>
      </w:r>
      <w:r w:rsidR="00302553">
        <w:rPr>
          <w:lang w:val="fr-FR"/>
        </w:rPr>
        <w:t>par</w:t>
      </w:r>
      <w:r w:rsidR="003F4C44" w:rsidRPr="003F4C44">
        <w:rPr>
          <w:lang w:val="fr-FR"/>
        </w:rPr>
        <w:t>.</w:t>
      </w:r>
      <w:r w:rsidR="00302553">
        <w:rPr>
          <w:lang w:val="fr-FR"/>
        </w:rPr>
        <w:t> </w:t>
      </w:r>
      <w:r w:rsidR="003B0481" w:rsidRPr="003F4C44">
        <w:rPr>
          <w:lang w:val="fr-FR"/>
        </w:rPr>
        <w:t>2</w:t>
      </w:r>
      <w:r w:rsidR="003B0481">
        <w:rPr>
          <w:lang w:val="fr-FR"/>
        </w:rPr>
        <w:t xml:space="preserve">), </w:t>
      </w:r>
      <w:r w:rsidR="003B0481" w:rsidRPr="003F4C44">
        <w:rPr>
          <w:lang w:val="fr-FR"/>
        </w:rPr>
        <w:t>34</w:t>
      </w:r>
      <w:r w:rsidR="003B0481">
        <w:rPr>
          <w:lang w:val="fr-FR"/>
        </w:rPr>
        <w:t xml:space="preserve">, </w:t>
      </w:r>
      <w:r w:rsidR="003B0481" w:rsidRPr="003F4C44">
        <w:rPr>
          <w:lang w:val="fr-FR"/>
        </w:rPr>
        <w:t>35</w:t>
      </w:r>
      <w:r w:rsidR="003B0481">
        <w:rPr>
          <w:lang w:val="fr-FR"/>
        </w:rPr>
        <w:t xml:space="preserve">, </w:t>
      </w:r>
      <w:r w:rsidR="003B0481" w:rsidRPr="003F4C44">
        <w:rPr>
          <w:lang w:val="fr-FR"/>
        </w:rPr>
        <w:t>37</w:t>
      </w:r>
      <w:r w:rsidR="00EC75BE">
        <w:rPr>
          <w:lang w:val="fr-FR"/>
        </w:rPr>
        <w:t> </w:t>
      </w:r>
      <w:r w:rsidR="003B0481">
        <w:rPr>
          <w:lang w:val="fr-FR"/>
        </w:rPr>
        <w:t>(al</w:t>
      </w:r>
      <w:r w:rsidR="003F4C44" w:rsidRPr="003F4C44">
        <w:rPr>
          <w:lang w:val="fr-FR"/>
        </w:rPr>
        <w:t>.</w:t>
      </w:r>
      <w:r w:rsidR="00EC75BE">
        <w:rPr>
          <w:lang w:val="fr-FR"/>
        </w:rPr>
        <w:t> </w:t>
      </w:r>
      <w:r w:rsidR="003B0481">
        <w:rPr>
          <w:lang w:val="fr-FR"/>
        </w:rPr>
        <w:t>a)</w:t>
      </w:r>
      <w:r w:rsidR="00142B46">
        <w:rPr>
          <w:lang w:val="fr-FR"/>
        </w:rPr>
        <w:t>)</w:t>
      </w:r>
      <w:r w:rsidR="003B0481">
        <w:rPr>
          <w:lang w:val="fr-FR"/>
        </w:rPr>
        <w:t xml:space="preserve"> et </w:t>
      </w:r>
      <w:r w:rsidR="003B0481" w:rsidRPr="003F4C44">
        <w:rPr>
          <w:lang w:val="fr-FR"/>
        </w:rPr>
        <w:t>39</w:t>
      </w:r>
      <w:r w:rsidR="003B0481">
        <w:rPr>
          <w:lang w:val="fr-FR"/>
        </w:rPr>
        <w:t xml:space="preserve"> de la Convention et Protocole facultatif concernant la</w:t>
      </w:r>
      <w:r w:rsidR="00EC75BE">
        <w:rPr>
          <w:lang w:val="fr-FR"/>
        </w:rPr>
        <w:t> </w:t>
      </w:r>
      <w:r w:rsidR="003B0481">
        <w:rPr>
          <w:lang w:val="fr-FR"/>
        </w:rPr>
        <w:t>vente d</w:t>
      </w:r>
      <w:r w:rsidR="00F26688">
        <w:rPr>
          <w:lang w:val="fr-FR"/>
        </w:rPr>
        <w:t>’</w:t>
      </w:r>
      <w:r w:rsidR="003B0481">
        <w:rPr>
          <w:lang w:val="fr-FR"/>
        </w:rPr>
        <w:t xml:space="preserve">enfants, la prostitution des enfants et la pornographie </w:t>
      </w:r>
      <w:r>
        <w:rPr>
          <w:lang w:val="fr-FR"/>
        </w:rPr>
        <w:br/>
      </w:r>
      <w:r w:rsidR="003B0481">
        <w:rPr>
          <w:lang w:val="fr-FR"/>
        </w:rPr>
        <w:t>mettant en scène des enfants)</w:t>
      </w:r>
    </w:p>
    <w:p w14:paraId="16E7643B" w14:textId="77777777" w:rsidR="003B0481" w:rsidRPr="00DC20BF" w:rsidRDefault="003B0481" w:rsidP="007652AA">
      <w:pPr>
        <w:pStyle w:val="H23G"/>
      </w:pPr>
      <w:r>
        <w:rPr>
          <w:lang w:val="fr-FR"/>
        </w:rPr>
        <w:tab/>
      </w:r>
      <w:r>
        <w:rPr>
          <w:lang w:val="fr-FR"/>
        </w:rPr>
        <w:tab/>
        <w:t>Maltraitance, négligence, abus sexuels et exploitation sexuelle</w:t>
      </w:r>
    </w:p>
    <w:p w14:paraId="45FCEABF" w14:textId="00C3C047" w:rsidR="003B0481" w:rsidRPr="00DC20BF" w:rsidRDefault="003B0481" w:rsidP="007652AA">
      <w:pPr>
        <w:pStyle w:val="SingleTxtG"/>
      </w:pPr>
      <w:r w:rsidRPr="003F4C44">
        <w:rPr>
          <w:lang w:val="fr-FR"/>
        </w:rPr>
        <w:t>12</w:t>
      </w:r>
      <w:r w:rsidR="003F4C44" w:rsidRPr="003F4C44">
        <w:rPr>
          <w:lang w:val="fr-FR"/>
        </w:rPr>
        <w:t>.</w:t>
      </w:r>
      <w:r>
        <w:rPr>
          <w:lang w:val="fr-FR"/>
        </w:rPr>
        <w:tab/>
        <w:t>Fournir des informations sur</w:t>
      </w:r>
      <w:r w:rsidR="00F26688">
        <w:rPr>
          <w:lang w:val="fr-FR"/>
        </w:rPr>
        <w:t> :</w:t>
      </w:r>
    </w:p>
    <w:p w14:paraId="12C68DE3" w14:textId="47278A89" w:rsidR="003B0481" w:rsidRPr="00DC20BF" w:rsidRDefault="003B0481" w:rsidP="00302553">
      <w:pPr>
        <w:pStyle w:val="SingleTxtG"/>
        <w:ind w:firstLine="567"/>
      </w:pPr>
      <w:r>
        <w:rPr>
          <w:lang w:val="fr-FR"/>
        </w:rPr>
        <w:t>a)</w:t>
      </w:r>
      <w:r>
        <w:rPr>
          <w:lang w:val="fr-FR"/>
        </w:rPr>
        <w:tab/>
        <w:t>L</w:t>
      </w:r>
      <w:r w:rsidR="00F26688">
        <w:rPr>
          <w:lang w:val="fr-FR"/>
        </w:rPr>
        <w:t>’</w:t>
      </w:r>
      <w:r>
        <w:rPr>
          <w:lang w:val="fr-FR"/>
        </w:rPr>
        <w:t xml:space="preserve">application du mécanisme intersectoriel de coopération visant à repérer, évaluer, orienter et suivre les enfants victimes de violences, </w:t>
      </w:r>
      <w:r w:rsidR="00A01FCE">
        <w:rPr>
          <w:lang w:val="fr-FR"/>
        </w:rPr>
        <w:t>y compris</w:t>
      </w:r>
      <w:r>
        <w:rPr>
          <w:lang w:val="fr-FR"/>
        </w:rPr>
        <w:t xml:space="preserve"> d</w:t>
      </w:r>
      <w:r w:rsidR="00F26688">
        <w:rPr>
          <w:lang w:val="fr-FR"/>
        </w:rPr>
        <w:t>’</w:t>
      </w:r>
      <w:r>
        <w:rPr>
          <w:lang w:val="fr-FR"/>
        </w:rPr>
        <w:t>abus sexuels, d</w:t>
      </w:r>
      <w:r w:rsidR="00F26688">
        <w:rPr>
          <w:lang w:val="fr-FR"/>
        </w:rPr>
        <w:t>’</w:t>
      </w:r>
      <w:r>
        <w:rPr>
          <w:lang w:val="fr-FR"/>
        </w:rPr>
        <w:t>exploitation sexuelle et de négligence et à leur fournir une assistance, tel qu</w:t>
      </w:r>
      <w:r w:rsidR="00F26688">
        <w:rPr>
          <w:lang w:val="fr-FR"/>
        </w:rPr>
        <w:t>’</w:t>
      </w:r>
      <w:r>
        <w:rPr>
          <w:lang w:val="fr-FR"/>
        </w:rPr>
        <w:t xml:space="preserve">il a été établi en </w:t>
      </w:r>
      <w:r w:rsidRPr="003F4C44">
        <w:rPr>
          <w:lang w:val="fr-FR"/>
        </w:rPr>
        <w:t>2014</w:t>
      </w:r>
      <w:r>
        <w:rPr>
          <w:lang w:val="fr-FR"/>
        </w:rPr>
        <w:t xml:space="preserve"> et révisé en </w:t>
      </w:r>
      <w:r w:rsidRPr="003F4C44">
        <w:rPr>
          <w:lang w:val="fr-FR"/>
        </w:rPr>
        <w:t>2024</w:t>
      </w:r>
      <w:r>
        <w:rPr>
          <w:lang w:val="fr-FR"/>
        </w:rPr>
        <w:t>, ainsi que les mesures prises pour rendre obligatoire le signalement de tels cas par tous les professionnels et la population en général</w:t>
      </w:r>
      <w:r w:rsidR="00F26688">
        <w:rPr>
          <w:lang w:val="fr-FR"/>
        </w:rPr>
        <w:t> ;</w:t>
      </w:r>
    </w:p>
    <w:p w14:paraId="663DF18A" w14:textId="6C6DFFF5" w:rsidR="003B0481" w:rsidRPr="00DC20BF" w:rsidRDefault="003B0481" w:rsidP="00302553">
      <w:pPr>
        <w:pStyle w:val="SingleTxtG"/>
        <w:ind w:firstLine="567"/>
      </w:pPr>
      <w:r>
        <w:rPr>
          <w:lang w:val="fr-FR"/>
        </w:rPr>
        <w:t>b)</w:t>
      </w:r>
      <w:r>
        <w:rPr>
          <w:lang w:val="fr-FR"/>
        </w:rPr>
        <w:tab/>
        <w:t>La question de savoir s</w:t>
      </w:r>
      <w:r w:rsidR="00F26688">
        <w:rPr>
          <w:lang w:val="fr-FR"/>
        </w:rPr>
        <w:t>’</w:t>
      </w:r>
      <w:r>
        <w:rPr>
          <w:lang w:val="fr-FR"/>
        </w:rPr>
        <w:t xml:space="preserve">il est prévu que les </w:t>
      </w:r>
      <w:r w:rsidRPr="003F4C44">
        <w:rPr>
          <w:i/>
          <w:iCs/>
          <w:lang w:val="fr-FR"/>
        </w:rPr>
        <w:t>barnahus</w:t>
      </w:r>
      <w:r>
        <w:rPr>
          <w:lang w:val="fr-FR"/>
        </w:rPr>
        <w:t xml:space="preserve"> ou d</w:t>
      </w:r>
      <w:r w:rsidR="00F26688">
        <w:rPr>
          <w:lang w:val="fr-FR"/>
        </w:rPr>
        <w:t>’</w:t>
      </w:r>
      <w:r>
        <w:rPr>
          <w:lang w:val="fr-FR"/>
        </w:rPr>
        <w:t>autres modèles similaires visant à prévenir la revictimisation et à garantir l</w:t>
      </w:r>
      <w:r w:rsidR="00F26688">
        <w:rPr>
          <w:lang w:val="fr-FR"/>
        </w:rPr>
        <w:t>’</w:t>
      </w:r>
      <w:r>
        <w:rPr>
          <w:lang w:val="fr-FR"/>
        </w:rPr>
        <w:t>accès à une justice adaptée aux enfants soient intégrés de manière fonctionnelle au mécanisme intersectoriel susmentionné</w:t>
      </w:r>
      <w:r w:rsidR="00F26688">
        <w:rPr>
          <w:lang w:val="fr-FR"/>
        </w:rPr>
        <w:t> ;</w:t>
      </w:r>
    </w:p>
    <w:p w14:paraId="71681E2F" w14:textId="71E3A38E" w:rsidR="003B0481" w:rsidRPr="00DC20BF" w:rsidRDefault="003B0481" w:rsidP="00302553">
      <w:pPr>
        <w:pStyle w:val="SingleTxtG"/>
        <w:ind w:firstLine="567"/>
      </w:pPr>
      <w:r>
        <w:rPr>
          <w:lang w:val="fr-FR"/>
        </w:rPr>
        <w:t>c)</w:t>
      </w:r>
      <w:r>
        <w:rPr>
          <w:lang w:val="fr-FR"/>
        </w:rPr>
        <w:tab/>
        <w:t>Les mesures prises pour mettre en place des mécanismes adaptés aux enfants permettant de signaler les cas de maltraitance, de négligence, d</w:t>
      </w:r>
      <w:r w:rsidR="00F26688">
        <w:rPr>
          <w:lang w:val="fr-FR"/>
        </w:rPr>
        <w:t>’</w:t>
      </w:r>
      <w:r>
        <w:rPr>
          <w:lang w:val="fr-FR"/>
        </w:rPr>
        <w:t>abus sexuels et d</w:t>
      </w:r>
      <w:r w:rsidR="00F26688">
        <w:rPr>
          <w:lang w:val="fr-FR"/>
        </w:rPr>
        <w:t>’</w:t>
      </w:r>
      <w:r>
        <w:rPr>
          <w:lang w:val="fr-FR"/>
        </w:rPr>
        <w:t>exploitation sexuelle, notamment la sensibilisation des enfants et l</w:t>
      </w:r>
      <w:r w:rsidR="00F26688">
        <w:rPr>
          <w:lang w:val="fr-FR"/>
        </w:rPr>
        <w:t>’</w:t>
      </w:r>
      <w:r>
        <w:rPr>
          <w:lang w:val="fr-FR"/>
        </w:rPr>
        <w:t>établissement d</w:t>
      </w:r>
      <w:r w:rsidR="00F26688">
        <w:rPr>
          <w:lang w:val="fr-FR"/>
        </w:rPr>
        <w:t>’</w:t>
      </w:r>
      <w:r>
        <w:rPr>
          <w:lang w:val="fr-FR"/>
        </w:rPr>
        <w:t>une plateforme leur permettant de signaler de tels faits de manière anonyme et sans le consentement de leurs parents, tuteurs ou représentants légaux</w:t>
      </w:r>
      <w:r w:rsidR="00F26688">
        <w:rPr>
          <w:lang w:val="fr-FR"/>
        </w:rPr>
        <w:t> ;</w:t>
      </w:r>
    </w:p>
    <w:p w14:paraId="425AF639" w14:textId="6E757667" w:rsidR="003B0481" w:rsidRPr="00DC20BF" w:rsidRDefault="003B0481" w:rsidP="00302553">
      <w:pPr>
        <w:pStyle w:val="SingleTxtG"/>
        <w:ind w:firstLine="567"/>
      </w:pPr>
      <w:r>
        <w:rPr>
          <w:lang w:val="fr-FR"/>
        </w:rPr>
        <w:t>d)</w:t>
      </w:r>
      <w:r>
        <w:rPr>
          <w:lang w:val="fr-FR"/>
        </w:rPr>
        <w:tab/>
        <w:t>Les enquêtes menées et les poursuites judiciaires engagées dans les affaires d</w:t>
      </w:r>
      <w:r w:rsidR="00F26688">
        <w:rPr>
          <w:lang w:val="fr-FR"/>
        </w:rPr>
        <w:t>’</w:t>
      </w:r>
      <w:r>
        <w:rPr>
          <w:lang w:val="fr-FR"/>
        </w:rPr>
        <w:t>abus sexuels sur enfants et d</w:t>
      </w:r>
      <w:r w:rsidR="00F26688">
        <w:rPr>
          <w:lang w:val="fr-FR"/>
        </w:rPr>
        <w:t>’</w:t>
      </w:r>
      <w:r>
        <w:rPr>
          <w:lang w:val="fr-FR"/>
        </w:rPr>
        <w:t>exploitation sexuelle d</w:t>
      </w:r>
      <w:r w:rsidR="00F26688">
        <w:rPr>
          <w:lang w:val="fr-FR"/>
        </w:rPr>
        <w:t>’</w:t>
      </w:r>
      <w:r>
        <w:rPr>
          <w:lang w:val="fr-FR"/>
        </w:rPr>
        <w:t xml:space="preserve">enfants ainsi que les sanctions prononcées, </w:t>
      </w:r>
      <w:r w:rsidR="00A01FCE">
        <w:rPr>
          <w:lang w:val="fr-FR"/>
        </w:rPr>
        <w:t>y compris</w:t>
      </w:r>
      <w:r>
        <w:rPr>
          <w:lang w:val="fr-FR"/>
        </w:rPr>
        <w:t xml:space="preserve"> les mesures prises pour que les personnes qui bénéficient de l</w:t>
      </w:r>
      <w:r w:rsidR="00F26688">
        <w:rPr>
          <w:lang w:val="fr-FR"/>
        </w:rPr>
        <w:t>’</w:t>
      </w:r>
      <w:r>
        <w:rPr>
          <w:lang w:val="fr-FR"/>
        </w:rPr>
        <w:t>exploitation sexuelle d</w:t>
      </w:r>
      <w:r w:rsidR="00F26688">
        <w:rPr>
          <w:lang w:val="fr-FR"/>
        </w:rPr>
        <w:t>’</w:t>
      </w:r>
      <w:r>
        <w:rPr>
          <w:lang w:val="fr-FR"/>
        </w:rPr>
        <w:t>enfants dans le contexte de la prostitution soient traduites en justice et pour que les personnes reconnues coupables d</w:t>
      </w:r>
      <w:r w:rsidR="00F26688">
        <w:rPr>
          <w:lang w:val="fr-FR"/>
        </w:rPr>
        <w:t>’</w:t>
      </w:r>
      <w:r>
        <w:rPr>
          <w:lang w:val="fr-FR"/>
        </w:rPr>
        <w:t>abus sexuels sur enfants se voient interdire tout contact avec des enfants dans le cadre de leurs activités professionnelles</w:t>
      </w:r>
      <w:r w:rsidR="00F26688">
        <w:rPr>
          <w:lang w:val="fr-FR"/>
        </w:rPr>
        <w:t> ;</w:t>
      </w:r>
    </w:p>
    <w:p w14:paraId="36A4BA01" w14:textId="456C8094" w:rsidR="003B0481" w:rsidRPr="00DC20BF" w:rsidRDefault="003B0481" w:rsidP="00302553">
      <w:pPr>
        <w:pStyle w:val="SingleTxtG"/>
        <w:ind w:firstLine="567"/>
      </w:pPr>
      <w:r>
        <w:rPr>
          <w:lang w:val="fr-FR"/>
        </w:rPr>
        <w:t>e)</w:t>
      </w:r>
      <w:r>
        <w:rPr>
          <w:lang w:val="fr-FR"/>
        </w:rPr>
        <w:tab/>
        <w:t>Les services d</w:t>
      </w:r>
      <w:r w:rsidR="00F26688">
        <w:rPr>
          <w:lang w:val="fr-FR"/>
        </w:rPr>
        <w:t>’</w:t>
      </w:r>
      <w:r>
        <w:rPr>
          <w:lang w:val="fr-FR"/>
        </w:rPr>
        <w:t>aide destinés aux enfants victimes de maltraitance, de</w:t>
      </w:r>
      <w:r w:rsidR="00F70D15">
        <w:rPr>
          <w:lang w:val="fr-FR"/>
        </w:rPr>
        <w:t> </w:t>
      </w:r>
      <w:r>
        <w:rPr>
          <w:lang w:val="fr-FR"/>
        </w:rPr>
        <w:t>négligence, d</w:t>
      </w:r>
      <w:r w:rsidR="00F26688">
        <w:rPr>
          <w:lang w:val="fr-FR"/>
        </w:rPr>
        <w:t>’</w:t>
      </w:r>
      <w:r>
        <w:rPr>
          <w:lang w:val="fr-FR"/>
        </w:rPr>
        <w:t>exploitation sexuelle et d</w:t>
      </w:r>
      <w:r w:rsidR="00F26688">
        <w:rPr>
          <w:lang w:val="fr-FR"/>
        </w:rPr>
        <w:t>’</w:t>
      </w:r>
      <w:r>
        <w:rPr>
          <w:lang w:val="fr-FR"/>
        </w:rPr>
        <w:t>abus sexuels, notamment la question de savoir s</w:t>
      </w:r>
      <w:r w:rsidR="00F26688">
        <w:rPr>
          <w:lang w:val="fr-FR"/>
        </w:rPr>
        <w:t>’</w:t>
      </w:r>
      <w:r>
        <w:rPr>
          <w:lang w:val="fr-FR"/>
        </w:rPr>
        <w:t>il existe un nombre suffisant de centres d</w:t>
      </w:r>
      <w:r w:rsidR="00F26688">
        <w:rPr>
          <w:lang w:val="fr-FR"/>
        </w:rPr>
        <w:t>’</w:t>
      </w:r>
      <w:r>
        <w:rPr>
          <w:lang w:val="fr-FR"/>
        </w:rPr>
        <w:t>accueil, et les services mis en place pour que les enfants victimes soient protégés contre une nouvelle victimisation et bénéficient de mesures de réparation, notamment d</w:t>
      </w:r>
      <w:r w:rsidR="00F26688">
        <w:rPr>
          <w:lang w:val="fr-FR"/>
        </w:rPr>
        <w:t>’</w:t>
      </w:r>
      <w:r>
        <w:rPr>
          <w:lang w:val="fr-FR"/>
        </w:rPr>
        <w:t>une indemnisation et de mesures de réadaptation</w:t>
      </w:r>
      <w:r w:rsidR="003F4C44" w:rsidRPr="003F4C44">
        <w:rPr>
          <w:lang w:val="fr-FR"/>
        </w:rPr>
        <w:t>.</w:t>
      </w:r>
    </w:p>
    <w:p w14:paraId="68809546" w14:textId="4A9C0389" w:rsidR="003B0481" w:rsidRPr="00DC20BF" w:rsidRDefault="007652AA" w:rsidP="007652AA">
      <w:pPr>
        <w:pStyle w:val="H23G"/>
        <w:rPr>
          <w:rFonts w:eastAsia="Malgun Gothic"/>
        </w:rPr>
      </w:pPr>
      <w:r>
        <w:rPr>
          <w:lang w:val="fr-FR"/>
        </w:rPr>
        <w:tab/>
      </w:r>
      <w:r w:rsidR="003B0481">
        <w:rPr>
          <w:lang w:val="fr-FR"/>
        </w:rPr>
        <w:tab/>
        <w:t>Châtiments corporels</w:t>
      </w:r>
    </w:p>
    <w:p w14:paraId="27EB8143" w14:textId="3932732D" w:rsidR="003B0481" w:rsidRPr="00DC20BF" w:rsidRDefault="003B0481" w:rsidP="007652AA">
      <w:pPr>
        <w:pStyle w:val="SingleTxtG"/>
      </w:pPr>
      <w:r w:rsidRPr="003F4C44">
        <w:rPr>
          <w:lang w:val="fr-FR"/>
        </w:rPr>
        <w:t>13</w:t>
      </w:r>
      <w:r w:rsidR="003F4C44" w:rsidRPr="003F4C44">
        <w:rPr>
          <w:lang w:val="fr-FR"/>
        </w:rPr>
        <w:t>.</w:t>
      </w:r>
      <w:r>
        <w:rPr>
          <w:lang w:val="fr-FR"/>
        </w:rPr>
        <w:tab/>
        <w:t>Fournir des informations sur les mesures prises pour mettre fin à la pratique des châtiments corporels dans tous les contextes, notamment à la maison, à l</w:t>
      </w:r>
      <w:r w:rsidR="00F26688">
        <w:rPr>
          <w:lang w:val="fr-FR"/>
        </w:rPr>
        <w:t>’</w:t>
      </w:r>
      <w:r>
        <w:rPr>
          <w:lang w:val="fr-FR"/>
        </w:rPr>
        <w:t>école et dans les institutions d</w:t>
      </w:r>
      <w:r w:rsidR="00F26688">
        <w:rPr>
          <w:lang w:val="fr-FR"/>
        </w:rPr>
        <w:t>’</w:t>
      </w:r>
      <w:r>
        <w:rPr>
          <w:lang w:val="fr-FR"/>
        </w:rPr>
        <w:t>accueil, et pour promouvoir des formes positives, non violentes et participatives de discipline et d</w:t>
      </w:r>
      <w:r w:rsidR="00F26688">
        <w:rPr>
          <w:lang w:val="fr-FR"/>
        </w:rPr>
        <w:t>’</w:t>
      </w:r>
      <w:r>
        <w:rPr>
          <w:lang w:val="fr-FR"/>
        </w:rPr>
        <w:t xml:space="preserve">éducation des enfants, </w:t>
      </w:r>
      <w:r w:rsidR="00A01FCE">
        <w:rPr>
          <w:lang w:val="fr-FR"/>
        </w:rPr>
        <w:t>y compris</w:t>
      </w:r>
      <w:r>
        <w:rPr>
          <w:lang w:val="fr-FR"/>
        </w:rPr>
        <w:t xml:space="preserve"> des programmes de sensibilisation et d</w:t>
      </w:r>
      <w:r w:rsidR="00F26688">
        <w:rPr>
          <w:lang w:val="fr-FR"/>
        </w:rPr>
        <w:t>’</w:t>
      </w:r>
      <w:r>
        <w:rPr>
          <w:lang w:val="fr-FR"/>
        </w:rPr>
        <w:t>éducation à l</w:t>
      </w:r>
      <w:r w:rsidR="00F26688">
        <w:rPr>
          <w:lang w:val="fr-FR"/>
        </w:rPr>
        <w:t>’</w:t>
      </w:r>
      <w:r>
        <w:rPr>
          <w:lang w:val="fr-FR"/>
        </w:rPr>
        <w:t>intention des parents, des enseignants et des éducateurs</w:t>
      </w:r>
      <w:r w:rsidR="003F4C44" w:rsidRPr="003F4C44">
        <w:rPr>
          <w:lang w:val="fr-FR"/>
        </w:rPr>
        <w:t>.</w:t>
      </w:r>
    </w:p>
    <w:p w14:paraId="10CAB139" w14:textId="77777777" w:rsidR="003B0481" w:rsidRPr="00DC20BF" w:rsidRDefault="003B0481" w:rsidP="007652AA">
      <w:pPr>
        <w:pStyle w:val="H23G"/>
        <w:rPr>
          <w:rFonts w:eastAsia="Malgun Gothic"/>
        </w:rPr>
      </w:pPr>
      <w:r>
        <w:rPr>
          <w:lang w:val="fr-FR"/>
        </w:rPr>
        <w:lastRenderedPageBreak/>
        <w:tab/>
      </w:r>
      <w:r>
        <w:rPr>
          <w:lang w:val="fr-FR"/>
        </w:rPr>
        <w:tab/>
        <w:t>Pratiques préjudiciables</w:t>
      </w:r>
    </w:p>
    <w:p w14:paraId="4AFD8EEE" w14:textId="62D542C3" w:rsidR="003B0481" w:rsidRPr="00DC20BF" w:rsidRDefault="003B0481" w:rsidP="007652AA">
      <w:pPr>
        <w:pStyle w:val="SingleTxtG"/>
      </w:pPr>
      <w:r w:rsidRPr="003F4C44">
        <w:rPr>
          <w:lang w:val="fr-FR"/>
        </w:rPr>
        <w:t>14</w:t>
      </w:r>
      <w:r w:rsidR="003F4C44" w:rsidRPr="003F4C44">
        <w:rPr>
          <w:lang w:val="fr-FR"/>
        </w:rPr>
        <w:t>.</w:t>
      </w:r>
      <w:r>
        <w:rPr>
          <w:lang w:val="fr-FR"/>
        </w:rPr>
        <w:tab/>
        <w:t>Décrire les mesures prises pour modifier le Code de la famille de l</w:t>
      </w:r>
      <w:r w:rsidR="00F26688">
        <w:rPr>
          <w:lang w:val="fr-FR"/>
        </w:rPr>
        <w:t>’</w:t>
      </w:r>
      <w:r>
        <w:rPr>
          <w:lang w:val="fr-FR"/>
        </w:rPr>
        <w:t>État</w:t>
      </w:r>
      <w:r w:rsidR="00A819F5">
        <w:rPr>
          <w:lang w:val="fr-FR"/>
        </w:rPr>
        <w:t> </w:t>
      </w:r>
      <w:r>
        <w:rPr>
          <w:lang w:val="fr-FR"/>
        </w:rPr>
        <w:t>Partie, qui</w:t>
      </w:r>
      <w:r w:rsidR="00A819F5">
        <w:rPr>
          <w:lang w:val="fr-FR"/>
        </w:rPr>
        <w:t> </w:t>
      </w:r>
      <w:r>
        <w:rPr>
          <w:lang w:val="fr-FR"/>
        </w:rPr>
        <w:t>prévoit des dérogations à l</w:t>
      </w:r>
      <w:r w:rsidR="00F26688">
        <w:rPr>
          <w:lang w:val="fr-FR"/>
        </w:rPr>
        <w:t>’</w:t>
      </w:r>
      <w:r>
        <w:rPr>
          <w:lang w:val="fr-FR"/>
        </w:rPr>
        <w:t xml:space="preserve">interdiction du mariage de personnes de moins de </w:t>
      </w:r>
      <w:r w:rsidRPr="003F4C44">
        <w:rPr>
          <w:lang w:val="fr-FR"/>
        </w:rPr>
        <w:t>18</w:t>
      </w:r>
      <w:r w:rsidR="00A819F5">
        <w:rPr>
          <w:lang w:val="fr-FR"/>
        </w:rPr>
        <w:t> </w:t>
      </w:r>
      <w:r>
        <w:rPr>
          <w:lang w:val="fr-FR"/>
        </w:rPr>
        <w:t>ans dans les cas où les parents consentent au mariage et où un tribunal l</w:t>
      </w:r>
      <w:r w:rsidR="00F26688">
        <w:rPr>
          <w:lang w:val="fr-FR"/>
        </w:rPr>
        <w:t>’</w:t>
      </w:r>
      <w:r>
        <w:rPr>
          <w:lang w:val="fr-FR"/>
        </w:rPr>
        <w:t>autorise</w:t>
      </w:r>
      <w:r w:rsidR="003F4C44" w:rsidRPr="003F4C44">
        <w:rPr>
          <w:lang w:val="fr-FR"/>
        </w:rPr>
        <w:t>.</w:t>
      </w:r>
      <w:r>
        <w:rPr>
          <w:lang w:val="fr-FR"/>
        </w:rPr>
        <w:t xml:space="preserve"> Décrire également les mesures prises pour adopter une stratégie nationale visant à prévenir les mariages d</w:t>
      </w:r>
      <w:r w:rsidR="00F26688">
        <w:rPr>
          <w:lang w:val="fr-FR"/>
        </w:rPr>
        <w:t>’</w:t>
      </w:r>
      <w:r>
        <w:rPr>
          <w:lang w:val="fr-FR"/>
        </w:rPr>
        <w:t>enfants, en particulier dans la communauté rom, et pour évaluer l</w:t>
      </w:r>
      <w:r w:rsidR="00F26688">
        <w:rPr>
          <w:lang w:val="fr-FR"/>
        </w:rPr>
        <w:t>’</w:t>
      </w:r>
      <w:r>
        <w:rPr>
          <w:lang w:val="fr-FR"/>
        </w:rPr>
        <w:t>ampleur des mariages d</w:t>
      </w:r>
      <w:r w:rsidR="00F26688">
        <w:rPr>
          <w:lang w:val="fr-FR"/>
        </w:rPr>
        <w:t>’</w:t>
      </w:r>
      <w:r>
        <w:rPr>
          <w:lang w:val="fr-FR"/>
        </w:rPr>
        <w:t>enfants et leurs incidences sur la santé et le bien-être des enfants</w:t>
      </w:r>
      <w:r w:rsidR="003F4C44" w:rsidRPr="003F4C44">
        <w:rPr>
          <w:lang w:val="fr-FR"/>
        </w:rPr>
        <w:t>.</w:t>
      </w:r>
    </w:p>
    <w:p w14:paraId="7C611547" w14:textId="20B01CD1" w:rsidR="003B0481" w:rsidRPr="00DC20BF" w:rsidRDefault="003B0481" w:rsidP="007652AA">
      <w:pPr>
        <w:pStyle w:val="H23G"/>
      </w:pPr>
      <w:r>
        <w:rPr>
          <w:lang w:val="fr-FR"/>
        </w:rPr>
        <w:tab/>
      </w:r>
      <w:r>
        <w:rPr>
          <w:lang w:val="fr-FR"/>
        </w:rPr>
        <w:tab/>
        <w:t>Protocole facultatif concernant la vente d</w:t>
      </w:r>
      <w:r w:rsidR="00F26688">
        <w:rPr>
          <w:lang w:val="fr-FR"/>
        </w:rPr>
        <w:t>’</w:t>
      </w:r>
      <w:r>
        <w:rPr>
          <w:lang w:val="fr-FR"/>
        </w:rPr>
        <w:t xml:space="preserve">enfants, la prostitution des enfants </w:t>
      </w:r>
      <w:r w:rsidR="007652AA">
        <w:rPr>
          <w:lang w:val="fr-FR"/>
        </w:rPr>
        <w:br/>
      </w:r>
      <w:r>
        <w:rPr>
          <w:lang w:val="fr-FR"/>
        </w:rPr>
        <w:t>et la pornographie mettant en scène des enfants</w:t>
      </w:r>
    </w:p>
    <w:p w14:paraId="337A364F" w14:textId="02F27253" w:rsidR="003B0481" w:rsidRPr="00DC20BF" w:rsidRDefault="003B0481" w:rsidP="007652AA">
      <w:pPr>
        <w:pStyle w:val="SingleTxtG"/>
      </w:pPr>
      <w:r w:rsidRPr="003F4C44">
        <w:rPr>
          <w:lang w:val="fr-FR"/>
        </w:rPr>
        <w:t>15</w:t>
      </w:r>
      <w:r w:rsidR="003F4C44" w:rsidRPr="003F4C44">
        <w:rPr>
          <w:lang w:val="fr-FR"/>
        </w:rPr>
        <w:t>.</w:t>
      </w:r>
      <w:r>
        <w:rPr>
          <w:lang w:val="fr-FR"/>
        </w:rPr>
        <w:tab/>
        <w:t>Décrire les mesures prises pour donner suite aux recommandations figurant dans les observations finales du Comité concernant le rapport de l</w:t>
      </w:r>
      <w:r w:rsidR="00F26688">
        <w:rPr>
          <w:lang w:val="fr-FR"/>
        </w:rPr>
        <w:t>’</w:t>
      </w:r>
      <w:r>
        <w:rPr>
          <w:lang w:val="fr-FR"/>
        </w:rPr>
        <w:t>État Partie soumis en application de l</w:t>
      </w:r>
      <w:r w:rsidR="00F26688">
        <w:rPr>
          <w:lang w:val="fr-FR"/>
        </w:rPr>
        <w:t>’</w:t>
      </w:r>
      <w:r w:rsidR="00302553">
        <w:rPr>
          <w:lang w:val="fr-FR"/>
        </w:rPr>
        <w:t>article </w:t>
      </w:r>
      <w:r w:rsidRPr="003F4C44">
        <w:rPr>
          <w:lang w:val="fr-FR"/>
        </w:rPr>
        <w:t>12</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1</w:t>
      </w:r>
      <w:r>
        <w:rPr>
          <w:lang w:val="fr-FR"/>
        </w:rPr>
        <w:t>) du Protocole facultatif</w:t>
      </w:r>
      <w:r w:rsidRPr="003F4C44">
        <w:rPr>
          <w:rStyle w:val="FootnoteReference"/>
        </w:rPr>
        <w:footnoteReference w:id="4"/>
      </w:r>
      <w:r>
        <w:rPr>
          <w:lang w:val="fr-FR"/>
        </w:rPr>
        <w:t xml:space="preserve"> et donner des informations sur</w:t>
      </w:r>
      <w:r w:rsidR="00F26688">
        <w:rPr>
          <w:lang w:val="fr-FR"/>
        </w:rPr>
        <w:t> :</w:t>
      </w:r>
    </w:p>
    <w:p w14:paraId="728255BB" w14:textId="0C40F8E8" w:rsidR="003B0481" w:rsidRPr="00DC20BF" w:rsidRDefault="003B0481" w:rsidP="00302553">
      <w:pPr>
        <w:pStyle w:val="SingleTxtG"/>
        <w:ind w:firstLine="567"/>
      </w:pPr>
      <w:r>
        <w:rPr>
          <w:lang w:val="fr-FR"/>
        </w:rPr>
        <w:t>a)</w:t>
      </w:r>
      <w:r>
        <w:rPr>
          <w:lang w:val="fr-FR"/>
        </w:rPr>
        <w:tab/>
        <w:t>Les mesures prises pour élargir et renforcer les mesures de prévention, notamment sur Internet, et pour établir un mécanisme permettant de repérer et de suivre les enfants en situation de vulnérabilité exposés au risque d</w:t>
      </w:r>
      <w:r w:rsidR="00F26688">
        <w:rPr>
          <w:lang w:val="fr-FR"/>
        </w:rPr>
        <w:t>’</w:t>
      </w:r>
      <w:r>
        <w:rPr>
          <w:lang w:val="fr-FR"/>
        </w:rPr>
        <w:t>être victimes d</w:t>
      </w:r>
      <w:r w:rsidR="00F26688">
        <w:rPr>
          <w:lang w:val="fr-FR"/>
        </w:rPr>
        <w:t>’</w:t>
      </w:r>
      <w:r>
        <w:rPr>
          <w:lang w:val="fr-FR"/>
        </w:rPr>
        <w:t>infractions visées par le Protocole facultatif</w:t>
      </w:r>
      <w:r w:rsidR="00F26688">
        <w:rPr>
          <w:lang w:val="fr-FR"/>
        </w:rPr>
        <w:t> ;</w:t>
      </w:r>
    </w:p>
    <w:p w14:paraId="0D1FC965" w14:textId="567D7524" w:rsidR="003B0481" w:rsidRPr="00DC20BF" w:rsidRDefault="003B0481" w:rsidP="00302553">
      <w:pPr>
        <w:pStyle w:val="SingleTxtG"/>
        <w:ind w:firstLine="567"/>
      </w:pPr>
      <w:r>
        <w:rPr>
          <w:lang w:val="fr-FR"/>
        </w:rPr>
        <w:t>b)</w:t>
      </w:r>
      <w:r>
        <w:rPr>
          <w:lang w:val="fr-FR"/>
        </w:rPr>
        <w:tab/>
        <w:t>Les mesures prises pour intégrer dans la législation tous les éléments visés à l</w:t>
      </w:r>
      <w:r w:rsidR="00F26688">
        <w:rPr>
          <w:lang w:val="fr-FR"/>
        </w:rPr>
        <w:t>’</w:t>
      </w:r>
      <w:r w:rsidR="00302553">
        <w:rPr>
          <w:lang w:val="fr-FR"/>
        </w:rPr>
        <w:t>article </w:t>
      </w:r>
      <w:r w:rsidRPr="003F4C44">
        <w:rPr>
          <w:lang w:val="fr-FR"/>
        </w:rPr>
        <w:t>3</w:t>
      </w:r>
      <w:r>
        <w:rPr>
          <w:lang w:val="fr-FR"/>
        </w:rPr>
        <w:t xml:space="preserve"> du Protocole facultatif, en particulier ceux qui concernent les contenus représentant des abus sexuels sur enfant, et pour interdire les abus sexuels et l</w:t>
      </w:r>
      <w:r w:rsidR="00F26688">
        <w:rPr>
          <w:lang w:val="fr-FR"/>
        </w:rPr>
        <w:t>’</w:t>
      </w:r>
      <w:r>
        <w:rPr>
          <w:lang w:val="fr-FR"/>
        </w:rPr>
        <w:t xml:space="preserve">exploitation sexuelle en ligne, </w:t>
      </w:r>
      <w:r w:rsidR="00A01FCE">
        <w:rPr>
          <w:lang w:val="fr-FR"/>
        </w:rPr>
        <w:t>y compris</w:t>
      </w:r>
      <w:r>
        <w:rPr>
          <w:lang w:val="fr-FR"/>
        </w:rPr>
        <w:t xml:space="preserve"> le grooming de tous les enfants jusqu</w:t>
      </w:r>
      <w:r w:rsidR="00F26688">
        <w:rPr>
          <w:lang w:val="fr-FR"/>
        </w:rPr>
        <w:t>’</w:t>
      </w:r>
      <w:r>
        <w:rPr>
          <w:lang w:val="fr-FR"/>
        </w:rPr>
        <w:t>à l</w:t>
      </w:r>
      <w:r w:rsidR="00F26688">
        <w:rPr>
          <w:lang w:val="fr-FR"/>
        </w:rPr>
        <w:t>’</w:t>
      </w:r>
      <w:r>
        <w:rPr>
          <w:lang w:val="fr-FR"/>
        </w:rPr>
        <w:t xml:space="preserve">âge de </w:t>
      </w:r>
      <w:r w:rsidRPr="003F4C44">
        <w:rPr>
          <w:lang w:val="fr-FR"/>
        </w:rPr>
        <w:t>18</w:t>
      </w:r>
      <w:r w:rsidR="0086695A">
        <w:rPr>
          <w:lang w:val="fr-FR"/>
        </w:rPr>
        <w:t> </w:t>
      </w:r>
      <w:r>
        <w:rPr>
          <w:lang w:val="fr-FR"/>
        </w:rPr>
        <w:t>ans</w:t>
      </w:r>
      <w:r w:rsidR="00F26688">
        <w:rPr>
          <w:lang w:val="fr-FR"/>
        </w:rPr>
        <w:t> ;</w:t>
      </w:r>
    </w:p>
    <w:p w14:paraId="177DCEE2" w14:textId="0920A4A7" w:rsidR="003B0481" w:rsidRPr="00DC20BF" w:rsidRDefault="003B0481" w:rsidP="00302553">
      <w:pPr>
        <w:pStyle w:val="SingleTxtG"/>
        <w:ind w:firstLine="567"/>
      </w:pPr>
      <w:r>
        <w:rPr>
          <w:lang w:val="fr-FR"/>
        </w:rPr>
        <w:t>c)</w:t>
      </w:r>
      <w:r>
        <w:rPr>
          <w:lang w:val="fr-FR"/>
        </w:rPr>
        <w:tab/>
        <w:t xml:space="preserve">Les mesures prises pour enquêter sur les infractions définies aux </w:t>
      </w:r>
      <w:r w:rsidR="00302553">
        <w:rPr>
          <w:lang w:val="fr-FR"/>
        </w:rPr>
        <w:t>articles </w:t>
      </w:r>
      <w:r w:rsidRPr="003F4C44">
        <w:rPr>
          <w:lang w:val="fr-FR"/>
        </w:rPr>
        <w:t>2</w:t>
      </w:r>
      <w:r>
        <w:rPr>
          <w:lang w:val="fr-FR"/>
        </w:rPr>
        <w:t xml:space="preserve"> et </w:t>
      </w:r>
      <w:r w:rsidRPr="003F4C44">
        <w:rPr>
          <w:lang w:val="fr-FR"/>
        </w:rPr>
        <w:t>3</w:t>
      </w:r>
      <w:r>
        <w:rPr>
          <w:lang w:val="fr-FR"/>
        </w:rPr>
        <w:t xml:space="preserve"> du Protocole facultatif et en poursuivre et condamner les auteurs</w:t>
      </w:r>
      <w:r w:rsidR="003F4C44" w:rsidRPr="003F4C44">
        <w:rPr>
          <w:lang w:val="fr-FR"/>
        </w:rPr>
        <w:t>.</w:t>
      </w:r>
    </w:p>
    <w:p w14:paraId="50766780" w14:textId="400A58D2" w:rsidR="003B0481" w:rsidRPr="00DC20BF" w:rsidRDefault="003B0481" w:rsidP="007652AA">
      <w:pPr>
        <w:pStyle w:val="H1G"/>
        <w:rPr>
          <w:color w:val="222222"/>
          <w:szCs w:val="24"/>
        </w:rPr>
      </w:pPr>
      <w:r w:rsidRPr="00C50B33">
        <w:rPr>
          <w:rFonts w:ascii="Times New Roman Bold" w:hAnsi="Times New Roman Bold"/>
          <w:spacing w:val="-6"/>
        </w:rPr>
        <w:tab/>
      </w:r>
      <w:r w:rsidRPr="00C50B33">
        <w:rPr>
          <w:rFonts w:ascii="Times New Roman Bold" w:hAnsi="Times New Roman Bold"/>
          <w:spacing w:val="-6"/>
          <w:lang w:val="fr-FR"/>
        </w:rPr>
        <w:t>E</w:t>
      </w:r>
      <w:r w:rsidR="003F4C44" w:rsidRPr="003F4C44">
        <w:rPr>
          <w:rFonts w:ascii="Times New Roman Bold" w:hAnsi="Times New Roman Bold"/>
          <w:spacing w:val="-6"/>
          <w:lang w:val="fr-FR"/>
        </w:rPr>
        <w:t>.</w:t>
      </w:r>
      <w:r w:rsidRPr="00C50B33">
        <w:rPr>
          <w:rFonts w:ascii="Times New Roman Bold" w:hAnsi="Times New Roman Bold"/>
          <w:spacing w:val="-6"/>
          <w:lang w:val="fr-FR"/>
        </w:rPr>
        <w:tab/>
        <w:t>Milieu familial et protection de remplacement (</w:t>
      </w:r>
      <w:r w:rsidR="00302553" w:rsidRPr="00C50B33">
        <w:rPr>
          <w:rFonts w:ascii="Times New Roman Bold" w:hAnsi="Times New Roman Bold"/>
          <w:spacing w:val="-6"/>
          <w:lang w:val="fr-FR"/>
        </w:rPr>
        <w:t>art</w:t>
      </w:r>
      <w:r w:rsidR="003F4C44" w:rsidRPr="003F4C44">
        <w:rPr>
          <w:rFonts w:ascii="Times New Roman Bold" w:hAnsi="Times New Roman Bold"/>
          <w:spacing w:val="-6"/>
          <w:lang w:val="fr-FR"/>
        </w:rPr>
        <w:t>.</w:t>
      </w:r>
      <w:r w:rsidR="00302553" w:rsidRPr="00C50B33">
        <w:rPr>
          <w:rFonts w:ascii="Times New Roman Bold" w:hAnsi="Times New Roman Bold"/>
          <w:spacing w:val="-6"/>
          <w:lang w:val="fr-FR"/>
        </w:rPr>
        <w:t> </w:t>
      </w:r>
      <w:r w:rsidRPr="003F4C44">
        <w:rPr>
          <w:rFonts w:ascii="Times New Roman Bold" w:hAnsi="Times New Roman Bold"/>
          <w:spacing w:val="-6"/>
          <w:lang w:val="fr-FR"/>
        </w:rPr>
        <w:t>5</w:t>
      </w:r>
      <w:r w:rsidRPr="00C50B33">
        <w:rPr>
          <w:rFonts w:ascii="Times New Roman Bold" w:hAnsi="Times New Roman Bold"/>
          <w:spacing w:val="-6"/>
          <w:lang w:val="fr-FR"/>
        </w:rPr>
        <w:t xml:space="preserve">, </w:t>
      </w:r>
      <w:r w:rsidRPr="003F4C44">
        <w:rPr>
          <w:rFonts w:ascii="Times New Roman Bold" w:hAnsi="Times New Roman Bold"/>
          <w:spacing w:val="-6"/>
          <w:lang w:val="fr-FR"/>
        </w:rPr>
        <w:t>9</w:t>
      </w:r>
      <w:r w:rsidRPr="00C50B33">
        <w:rPr>
          <w:rFonts w:ascii="Times New Roman Bold" w:hAnsi="Times New Roman Bold"/>
          <w:spacing w:val="-6"/>
          <w:lang w:val="fr-FR"/>
        </w:rPr>
        <w:t xml:space="preserve"> à </w:t>
      </w:r>
      <w:r w:rsidRPr="003F4C44">
        <w:rPr>
          <w:rFonts w:ascii="Times New Roman Bold" w:hAnsi="Times New Roman Bold"/>
          <w:spacing w:val="-6"/>
          <w:lang w:val="fr-FR"/>
        </w:rPr>
        <w:t>11</w:t>
      </w:r>
      <w:r w:rsidRPr="00C50B33">
        <w:rPr>
          <w:rFonts w:ascii="Times New Roman Bold" w:hAnsi="Times New Roman Bold"/>
          <w:spacing w:val="-6"/>
          <w:lang w:val="fr-FR"/>
        </w:rPr>
        <w:t xml:space="preserve">, </w:t>
      </w:r>
      <w:r w:rsidRPr="003F4C44">
        <w:rPr>
          <w:rFonts w:ascii="Times New Roman Bold" w:hAnsi="Times New Roman Bold"/>
          <w:spacing w:val="-6"/>
          <w:lang w:val="fr-FR"/>
        </w:rPr>
        <w:t>18</w:t>
      </w:r>
      <w:r w:rsidRPr="00C50B33">
        <w:rPr>
          <w:rFonts w:ascii="Times New Roman Bold" w:hAnsi="Times New Roman Bold"/>
          <w:spacing w:val="-6"/>
          <w:lang w:val="fr-FR"/>
        </w:rPr>
        <w:t xml:space="preserve"> (</w:t>
      </w:r>
      <w:r w:rsidR="00302553" w:rsidRPr="00C50B33">
        <w:rPr>
          <w:rFonts w:ascii="Times New Roman Bold" w:hAnsi="Times New Roman Bold"/>
          <w:spacing w:val="-6"/>
          <w:lang w:val="fr-FR"/>
        </w:rPr>
        <w:t>par</w:t>
      </w:r>
      <w:r w:rsidR="003F4C44" w:rsidRPr="003F4C44">
        <w:rPr>
          <w:rFonts w:ascii="Times New Roman Bold" w:hAnsi="Times New Roman Bold"/>
          <w:spacing w:val="-6"/>
          <w:lang w:val="fr-FR"/>
        </w:rPr>
        <w:t>.</w:t>
      </w:r>
      <w:r w:rsidR="00302553" w:rsidRPr="00C50B33">
        <w:rPr>
          <w:rFonts w:ascii="Times New Roman Bold" w:hAnsi="Times New Roman Bold"/>
          <w:spacing w:val="-6"/>
          <w:lang w:val="fr-FR"/>
        </w:rPr>
        <w:t> </w:t>
      </w:r>
      <w:r w:rsidRPr="003F4C44">
        <w:rPr>
          <w:rFonts w:ascii="Times New Roman Bold" w:hAnsi="Times New Roman Bold"/>
          <w:spacing w:val="-6"/>
          <w:lang w:val="fr-FR"/>
        </w:rPr>
        <w:t>1</w:t>
      </w:r>
      <w:r w:rsidRPr="00C50B33">
        <w:rPr>
          <w:rFonts w:ascii="Times New Roman Bold" w:hAnsi="Times New Roman Bold"/>
          <w:spacing w:val="-6"/>
          <w:lang w:val="fr-FR"/>
        </w:rPr>
        <w:t xml:space="preserve"> et </w:t>
      </w:r>
      <w:r w:rsidRPr="003F4C44">
        <w:rPr>
          <w:rFonts w:ascii="Times New Roman Bold" w:hAnsi="Times New Roman Bold"/>
          <w:spacing w:val="-6"/>
          <w:lang w:val="fr-FR"/>
        </w:rPr>
        <w:t>2</w:t>
      </w:r>
      <w:r w:rsidRPr="00C50B33">
        <w:rPr>
          <w:rFonts w:ascii="Times New Roman Bold" w:hAnsi="Times New Roman Bold"/>
          <w:spacing w:val="-6"/>
          <w:lang w:val="fr-FR"/>
        </w:rPr>
        <w:t>),</w:t>
      </w:r>
      <w:r>
        <w:rPr>
          <w:lang w:val="fr-FR"/>
        </w:rPr>
        <w:t xml:space="preserve"> </w:t>
      </w:r>
      <w:r w:rsidRPr="003F4C44">
        <w:rPr>
          <w:lang w:val="fr-FR"/>
        </w:rPr>
        <w:t>20</w:t>
      </w:r>
      <w:r>
        <w:rPr>
          <w:lang w:val="fr-FR"/>
        </w:rPr>
        <w:t xml:space="preserve">, </w:t>
      </w:r>
      <w:r w:rsidRPr="003F4C44">
        <w:rPr>
          <w:lang w:val="fr-FR"/>
        </w:rPr>
        <w:t>21</w:t>
      </w:r>
      <w:r>
        <w:rPr>
          <w:lang w:val="fr-FR"/>
        </w:rPr>
        <w:t xml:space="preserve">, </w:t>
      </w:r>
      <w:r w:rsidRPr="003F4C44">
        <w:rPr>
          <w:lang w:val="fr-FR"/>
        </w:rPr>
        <w:t>25</w:t>
      </w:r>
      <w:r>
        <w:rPr>
          <w:lang w:val="fr-FR"/>
        </w:rPr>
        <w:t xml:space="preserve"> et </w:t>
      </w:r>
      <w:r w:rsidRPr="003F4C44">
        <w:rPr>
          <w:lang w:val="fr-FR"/>
        </w:rPr>
        <w:t>27</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4</w:t>
      </w:r>
      <w:r>
        <w:rPr>
          <w:lang w:val="fr-FR"/>
        </w:rPr>
        <w:t>))</w:t>
      </w:r>
    </w:p>
    <w:p w14:paraId="696D8A91" w14:textId="77777777" w:rsidR="003B0481" w:rsidRPr="00DC20BF" w:rsidRDefault="003B0481" w:rsidP="007652AA">
      <w:pPr>
        <w:pStyle w:val="H23G"/>
      </w:pPr>
      <w:r>
        <w:rPr>
          <w:lang w:val="fr-FR"/>
        </w:rPr>
        <w:tab/>
      </w:r>
      <w:r>
        <w:rPr>
          <w:lang w:val="fr-FR"/>
        </w:rPr>
        <w:tab/>
        <w:t>Milieu familial</w:t>
      </w:r>
    </w:p>
    <w:p w14:paraId="2A69BA30" w14:textId="795F98A1" w:rsidR="003B0481" w:rsidRPr="00DC20BF" w:rsidRDefault="003B0481" w:rsidP="007652AA">
      <w:pPr>
        <w:pStyle w:val="SingleTxtG"/>
      </w:pPr>
      <w:r w:rsidRPr="003F4C44">
        <w:rPr>
          <w:lang w:val="fr-FR"/>
        </w:rPr>
        <w:t>16</w:t>
      </w:r>
      <w:r w:rsidR="003F4C44" w:rsidRPr="003F4C44">
        <w:rPr>
          <w:lang w:val="fr-FR"/>
        </w:rPr>
        <w:t>.</w:t>
      </w:r>
      <w:r>
        <w:rPr>
          <w:lang w:val="fr-FR"/>
        </w:rPr>
        <w:tab/>
        <w:t>Décrire les mesures prises pour éviter que des enfants soient séparés de leurs parents en raison de l</w:t>
      </w:r>
      <w:r w:rsidR="00F26688">
        <w:rPr>
          <w:lang w:val="fr-FR"/>
        </w:rPr>
        <w:t>’</w:t>
      </w:r>
      <w:r>
        <w:rPr>
          <w:lang w:val="fr-FR"/>
        </w:rPr>
        <w:t>émigration, de la pauvreté ou d</w:t>
      </w:r>
      <w:r w:rsidR="00F26688">
        <w:rPr>
          <w:lang w:val="fr-FR"/>
        </w:rPr>
        <w:t>’</w:t>
      </w:r>
      <w:r>
        <w:rPr>
          <w:lang w:val="fr-FR"/>
        </w:rPr>
        <w:t>autres facteurs</w:t>
      </w:r>
      <w:r w:rsidR="003F4C44" w:rsidRPr="003F4C44">
        <w:rPr>
          <w:lang w:val="fr-FR"/>
        </w:rPr>
        <w:t>.</w:t>
      </w:r>
      <w:r>
        <w:rPr>
          <w:lang w:val="fr-FR"/>
        </w:rPr>
        <w:t xml:space="preserve"> Décrire également les mesures prises pour soutenir les familles en situation de vulnérabilité, notamment le renforcement des financements publics destiné</w:t>
      </w:r>
      <w:r w:rsidR="00115729">
        <w:rPr>
          <w:lang w:val="fr-FR"/>
        </w:rPr>
        <w:t>s</w:t>
      </w:r>
      <w:r>
        <w:rPr>
          <w:lang w:val="fr-FR"/>
        </w:rPr>
        <w:t xml:space="preserve"> à l</w:t>
      </w:r>
      <w:r w:rsidR="00F26688">
        <w:rPr>
          <w:lang w:val="fr-FR"/>
        </w:rPr>
        <w:t>’</w:t>
      </w:r>
      <w:r>
        <w:rPr>
          <w:lang w:val="fr-FR"/>
        </w:rPr>
        <w:t>aide aux familles, le recrutement de travailleurs sociaux et leur rétention, et l</w:t>
      </w:r>
      <w:r w:rsidR="00F26688">
        <w:rPr>
          <w:lang w:val="fr-FR"/>
        </w:rPr>
        <w:t>’</w:t>
      </w:r>
      <w:r>
        <w:rPr>
          <w:lang w:val="fr-FR"/>
        </w:rPr>
        <w:t>établissement de programmes d</w:t>
      </w:r>
      <w:r w:rsidR="00F26688">
        <w:rPr>
          <w:lang w:val="fr-FR"/>
        </w:rPr>
        <w:t>’</w:t>
      </w:r>
      <w:r>
        <w:rPr>
          <w:lang w:val="fr-FR"/>
        </w:rPr>
        <w:t>aide à la parentalité et de crèches</w:t>
      </w:r>
      <w:r w:rsidR="003F4C44" w:rsidRPr="003F4C44">
        <w:rPr>
          <w:lang w:val="fr-FR"/>
        </w:rPr>
        <w:t>.</w:t>
      </w:r>
    </w:p>
    <w:p w14:paraId="3518914A" w14:textId="77777777" w:rsidR="003B0481" w:rsidRPr="00DC20BF" w:rsidRDefault="003B0481" w:rsidP="007652AA">
      <w:pPr>
        <w:pStyle w:val="H23G"/>
      </w:pPr>
      <w:r>
        <w:rPr>
          <w:lang w:val="fr-FR"/>
        </w:rPr>
        <w:tab/>
      </w:r>
      <w:r>
        <w:rPr>
          <w:lang w:val="fr-FR"/>
        </w:rPr>
        <w:tab/>
        <w:t>Enfants privés de milieu familial</w:t>
      </w:r>
    </w:p>
    <w:p w14:paraId="0A8A9329" w14:textId="50A9A608" w:rsidR="003B0481" w:rsidRPr="00DC20BF" w:rsidRDefault="003B0481" w:rsidP="007652AA">
      <w:pPr>
        <w:pStyle w:val="SingleTxtG"/>
      </w:pPr>
      <w:r w:rsidRPr="003F4C44">
        <w:rPr>
          <w:lang w:val="fr-FR"/>
        </w:rPr>
        <w:t>17</w:t>
      </w:r>
      <w:r w:rsidR="003F4C44" w:rsidRPr="003F4C44">
        <w:rPr>
          <w:lang w:val="fr-FR"/>
        </w:rPr>
        <w:t>.</w:t>
      </w:r>
      <w:r>
        <w:rPr>
          <w:lang w:val="fr-FR"/>
        </w:rPr>
        <w:tab/>
        <w:t>Fournir des informations sur les mesures prises pour</w:t>
      </w:r>
      <w:r w:rsidR="00F26688">
        <w:rPr>
          <w:lang w:val="fr-FR"/>
        </w:rPr>
        <w:t> :</w:t>
      </w:r>
    </w:p>
    <w:p w14:paraId="013C461E" w14:textId="2B5D2620" w:rsidR="003B0481" w:rsidRPr="00DC20BF" w:rsidRDefault="003B0481" w:rsidP="00302553">
      <w:pPr>
        <w:pStyle w:val="SingleTxtG"/>
        <w:ind w:firstLine="567"/>
      </w:pPr>
      <w:r>
        <w:rPr>
          <w:lang w:val="fr-FR"/>
        </w:rPr>
        <w:t>a)</w:t>
      </w:r>
      <w:r>
        <w:rPr>
          <w:lang w:val="fr-FR"/>
        </w:rPr>
        <w:tab/>
        <w:t xml:space="preserve">Renforcer encore les mesures de désinstitutionnalisation et assurer une prise en charge en milieu familial pour tous les enfants, en particulier les enfants de moins de </w:t>
      </w:r>
      <w:r w:rsidRPr="003F4C44">
        <w:rPr>
          <w:lang w:val="fr-FR"/>
        </w:rPr>
        <w:t>3</w:t>
      </w:r>
      <w:r w:rsidR="003807D6">
        <w:rPr>
          <w:lang w:val="fr-FR"/>
        </w:rPr>
        <w:t> </w:t>
      </w:r>
      <w:r>
        <w:rPr>
          <w:lang w:val="fr-FR"/>
        </w:rPr>
        <w:t>ans et les enfants handicapés</w:t>
      </w:r>
      <w:r w:rsidR="00F26688">
        <w:rPr>
          <w:lang w:val="fr-FR"/>
        </w:rPr>
        <w:t> ;</w:t>
      </w:r>
    </w:p>
    <w:p w14:paraId="005AA58C" w14:textId="62548960" w:rsidR="003B0481" w:rsidRPr="00DC20BF" w:rsidRDefault="003B0481" w:rsidP="00302553">
      <w:pPr>
        <w:pStyle w:val="SingleTxtG"/>
        <w:ind w:firstLine="567"/>
      </w:pPr>
      <w:r>
        <w:rPr>
          <w:lang w:val="fr-FR"/>
        </w:rPr>
        <w:t>b)</w:t>
      </w:r>
      <w:r>
        <w:rPr>
          <w:lang w:val="fr-FR"/>
        </w:rPr>
        <w:tab/>
        <w:t>Développer les services de placement en famille d</w:t>
      </w:r>
      <w:r w:rsidR="00F26688">
        <w:rPr>
          <w:lang w:val="fr-FR"/>
        </w:rPr>
        <w:t>’</w:t>
      </w:r>
      <w:r>
        <w:rPr>
          <w:lang w:val="fr-FR"/>
        </w:rPr>
        <w:t>accueil en leur allouant des ressources suffisantes, en particulier dans les zones rurales</w:t>
      </w:r>
      <w:r w:rsidR="00F26688">
        <w:rPr>
          <w:lang w:val="fr-FR"/>
        </w:rPr>
        <w:t> ;</w:t>
      </w:r>
    </w:p>
    <w:p w14:paraId="308DABA0" w14:textId="7736FBBE" w:rsidR="003B0481" w:rsidRPr="00DC20BF" w:rsidRDefault="003B0481" w:rsidP="00302553">
      <w:pPr>
        <w:pStyle w:val="SingleTxtG"/>
        <w:ind w:firstLine="567"/>
      </w:pPr>
      <w:r>
        <w:rPr>
          <w:lang w:val="fr-FR"/>
        </w:rPr>
        <w:t>c)</w:t>
      </w:r>
      <w:r>
        <w:rPr>
          <w:lang w:val="fr-FR"/>
        </w:rPr>
        <w:tab/>
        <w:t>Mettre en place un suivi indépendant des formes de protection de remplacement, assurer un réexamen régulier des décisions de placement et établir des mécanismes permettant de signaler en toute confidentialité les cas de maltraitance ou d</w:t>
      </w:r>
      <w:r w:rsidR="00F26688">
        <w:rPr>
          <w:lang w:val="fr-FR"/>
        </w:rPr>
        <w:t>’</w:t>
      </w:r>
      <w:r>
        <w:rPr>
          <w:lang w:val="fr-FR"/>
        </w:rPr>
        <w:t>exploitation d</w:t>
      </w:r>
      <w:r w:rsidR="00F26688">
        <w:rPr>
          <w:lang w:val="fr-FR"/>
        </w:rPr>
        <w:t>’</w:t>
      </w:r>
      <w:r>
        <w:rPr>
          <w:lang w:val="fr-FR"/>
        </w:rPr>
        <w:t>enfants placés</w:t>
      </w:r>
      <w:r w:rsidR="003F4C44" w:rsidRPr="003F4C44">
        <w:rPr>
          <w:lang w:val="fr-FR"/>
        </w:rPr>
        <w:t>.</w:t>
      </w:r>
      <w:r>
        <w:rPr>
          <w:lang w:val="fr-FR"/>
        </w:rPr>
        <w:t xml:space="preserve"> Fournir également des informations sur les enquêtes menées et les poursuites engagées comme suite à de telles violations ainsi que sur les sanctions infligées aux auteurs</w:t>
      </w:r>
      <w:r w:rsidR="00F26688">
        <w:rPr>
          <w:lang w:val="fr-FR"/>
        </w:rPr>
        <w:t> ;</w:t>
      </w:r>
    </w:p>
    <w:p w14:paraId="45FDEE34" w14:textId="13BF770D" w:rsidR="003B0481" w:rsidRPr="00DC20BF" w:rsidRDefault="003B0481" w:rsidP="00302553">
      <w:pPr>
        <w:pStyle w:val="SingleTxtG"/>
        <w:ind w:firstLine="567"/>
      </w:pPr>
      <w:r>
        <w:rPr>
          <w:lang w:val="fr-FR"/>
        </w:rPr>
        <w:t>d)</w:t>
      </w:r>
      <w:r>
        <w:rPr>
          <w:lang w:val="fr-FR"/>
        </w:rPr>
        <w:tab/>
        <w:t>Soutenir les enfants dont les parents sont incarcérés en leur permettant d</w:t>
      </w:r>
      <w:r w:rsidR="00F26688">
        <w:rPr>
          <w:lang w:val="fr-FR"/>
        </w:rPr>
        <w:t>’</w:t>
      </w:r>
      <w:r>
        <w:rPr>
          <w:lang w:val="fr-FR"/>
        </w:rPr>
        <w:t>exercer leur droit de visite et de maintenir des relations étroites avec leurs parents si cela sert leur intérêt supérieur</w:t>
      </w:r>
      <w:r w:rsidR="003F4C44" w:rsidRPr="003F4C44">
        <w:rPr>
          <w:lang w:val="fr-FR"/>
        </w:rPr>
        <w:t>.</w:t>
      </w:r>
    </w:p>
    <w:p w14:paraId="39A8237F" w14:textId="77777777" w:rsidR="003B0481" w:rsidRPr="00DC20BF" w:rsidRDefault="003B0481" w:rsidP="007652AA">
      <w:pPr>
        <w:pStyle w:val="H23G"/>
        <w:rPr>
          <w:rFonts w:eastAsia="Malgun Gothic"/>
        </w:rPr>
      </w:pPr>
      <w:r>
        <w:rPr>
          <w:lang w:val="fr-FR"/>
        </w:rPr>
        <w:lastRenderedPageBreak/>
        <w:tab/>
      </w:r>
      <w:r>
        <w:rPr>
          <w:lang w:val="fr-FR"/>
        </w:rPr>
        <w:tab/>
        <w:t>Adoption</w:t>
      </w:r>
    </w:p>
    <w:p w14:paraId="02669A7A" w14:textId="1C85C012" w:rsidR="003B0481" w:rsidRPr="00DC20BF" w:rsidRDefault="003B0481" w:rsidP="007652AA">
      <w:pPr>
        <w:pStyle w:val="SingleTxtG"/>
      </w:pPr>
      <w:r w:rsidRPr="003F4C44">
        <w:rPr>
          <w:lang w:val="fr-FR"/>
        </w:rPr>
        <w:t>18</w:t>
      </w:r>
      <w:r w:rsidR="003F4C44" w:rsidRPr="003F4C44">
        <w:rPr>
          <w:lang w:val="fr-FR"/>
        </w:rPr>
        <w:t>.</w:t>
      </w:r>
      <w:r>
        <w:rPr>
          <w:lang w:val="fr-FR"/>
        </w:rPr>
        <w:tab/>
        <w:t>Décrire les mesures prises pour faire de l</w:t>
      </w:r>
      <w:r w:rsidR="00F26688">
        <w:rPr>
          <w:lang w:val="fr-FR"/>
        </w:rPr>
        <w:t>’</w:t>
      </w:r>
      <w:r>
        <w:rPr>
          <w:lang w:val="fr-FR"/>
        </w:rPr>
        <w:t>intérêt supérieur de l</w:t>
      </w:r>
      <w:r w:rsidR="00F26688">
        <w:rPr>
          <w:lang w:val="fr-FR"/>
        </w:rPr>
        <w:t>’</w:t>
      </w:r>
      <w:r>
        <w:rPr>
          <w:lang w:val="fr-FR"/>
        </w:rPr>
        <w:t>enfant la considération primordiale dans les procédures d</w:t>
      </w:r>
      <w:r w:rsidR="00F26688">
        <w:rPr>
          <w:lang w:val="fr-FR"/>
        </w:rPr>
        <w:t>’</w:t>
      </w:r>
      <w:r>
        <w:rPr>
          <w:lang w:val="fr-FR"/>
        </w:rPr>
        <w:t>adoption, en déterminant en temps opportun le statut juridique des enfants privés de protection parentale et en renforçant les capacités des professionnels intervenant dans ces procédures</w:t>
      </w:r>
      <w:r w:rsidR="003F4C44" w:rsidRPr="003F4C44">
        <w:rPr>
          <w:lang w:val="fr-FR"/>
        </w:rPr>
        <w:t>.</w:t>
      </w:r>
    </w:p>
    <w:p w14:paraId="3540FDE8" w14:textId="6ADEA434" w:rsidR="003B0481" w:rsidRPr="00DC20BF" w:rsidRDefault="003B0481" w:rsidP="007652AA">
      <w:pPr>
        <w:pStyle w:val="H1G"/>
      </w:pPr>
      <w:r>
        <w:rPr>
          <w:lang w:val="fr-FR"/>
        </w:rPr>
        <w:tab/>
        <w:t>F</w:t>
      </w:r>
      <w:r w:rsidR="003F4C44" w:rsidRPr="003F4C44">
        <w:rPr>
          <w:lang w:val="fr-FR"/>
        </w:rPr>
        <w:t>.</w:t>
      </w:r>
      <w:r>
        <w:rPr>
          <w:lang w:val="fr-FR"/>
        </w:rPr>
        <w:tab/>
        <w:t>Enfants handicapés (</w:t>
      </w:r>
      <w:r w:rsidR="00302553">
        <w:rPr>
          <w:lang w:val="fr-FR"/>
        </w:rPr>
        <w:t>art</w:t>
      </w:r>
      <w:r w:rsidR="003F4C44" w:rsidRPr="003F4C44">
        <w:rPr>
          <w:lang w:val="fr-FR"/>
        </w:rPr>
        <w:t>.</w:t>
      </w:r>
      <w:r w:rsidR="00302553">
        <w:rPr>
          <w:lang w:val="fr-FR"/>
        </w:rPr>
        <w:t> </w:t>
      </w:r>
      <w:r w:rsidRPr="003F4C44">
        <w:rPr>
          <w:lang w:val="fr-FR"/>
        </w:rPr>
        <w:t>23</w:t>
      </w:r>
      <w:r>
        <w:rPr>
          <w:lang w:val="fr-FR"/>
        </w:rPr>
        <w:t>)</w:t>
      </w:r>
    </w:p>
    <w:p w14:paraId="195980FB" w14:textId="2687083C" w:rsidR="003B0481" w:rsidRPr="00DC20BF" w:rsidRDefault="003B0481" w:rsidP="007652AA">
      <w:pPr>
        <w:pStyle w:val="SingleTxtG"/>
      </w:pPr>
      <w:r w:rsidRPr="003F4C44">
        <w:rPr>
          <w:lang w:val="fr-FR"/>
        </w:rPr>
        <w:t>19</w:t>
      </w:r>
      <w:r w:rsidR="003F4C44" w:rsidRPr="003F4C44">
        <w:rPr>
          <w:lang w:val="fr-FR"/>
        </w:rPr>
        <w:t>.</w:t>
      </w:r>
      <w:r>
        <w:rPr>
          <w:lang w:val="fr-FR"/>
        </w:rPr>
        <w:tab/>
        <w:t>Fournir des informations sur les mesures prises pour</w:t>
      </w:r>
      <w:r w:rsidR="00F26688">
        <w:rPr>
          <w:lang w:val="fr-FR"/>
        </w:rPr>
        <w:t> :</w:t>
      </w:r>
    </w:p>
    <w:p w14:paraId="19B5E38B" w14:textId="4EC7323E" w:rsidR="003B0481" w:rsidRPr="00DC20BF" w:rsidRDefault="003B0481" w:rsidP="00302553">
      <w:pPr>
        <w:pStyle w:val="SingleTxtG"/>
        <w:ind w:firstLine="567"/>
      </w:pPr>
      <w:r>
        <w:rPr>
          <w:lang w:val="fr-FR"/>
        </w:rPr>
        <w:t>a)</w:t>
      </w:r>
      <w:r>
        <w:rPr>
          <w:lang w:val="fr-FR"/>
        </w:rPr>
        <w:tab/>
        <w:t>Assurer l</w:t>
      </w:r>
      <w:r w:rsidR="00F26688">
        <w:rPr>
          <w:lang w:val="fr-FR"/>
        </w:rPr>
        <w:t>’</w:t>
      </w:r>
      <w:r>
        <w:rPr>
          <w:lang w:val="fr-FR"/>
        </w:rPr>
        <w:t xml:space="preserve">accès des enfants handicapés à tous les aspects de la vie, </w:t>
      </w:r>
      <w:r w:rsidR="00A01FCE">
        <w:rPr>
          <w:lang w:val="fr-FR"/>
        </w:rPr>
        <w:t>y compris</w:t>
      </w:r>
      <w:r>
        <w:rPr>
          <w:lang w:val="fr-FR"/>
        </w:rPr>
        <w:t xml:space="preserve"> aux activités récréatives et culturelles, en prévoyant des aménagements raisonnables, en</w:t>
      </w:r>
      <w:r w:rsidR="00DA7F9F">
        <w:rPr>
          <w:lang w:val="fr-FR"/>
        </w:rPr>
        <w:t> </w:t>
      </w:r>
      <w:r>
        <w:rPr>
          <w:lang w:val="fr-FR"/>
        </w:rPr>
        <w:t>particulier des technologies d</w:t>
      </w:r>
      <w:r w:rsidR="00F26688">
        <w:rPr>
          <w:lang w:val="fr-FR"/>
        </w:rPr>
        <w:t>’</w:t>
      </w:r>
      <w:r>
        <w:rPr>
          <w:lang w:val="fr-FR"/>
        </w:rPr>
        <w:t xml:space="preserve">assistance et des services communautaires, et lever tous les obstacles à leur pleine inclusion dans la société, </w:t>
      </w:r>
      <w:r w:rsidR="00A01FCE">
        <w:rPr>
          <w:lang w:val="fr-FR"/>
        </w:rPr>
        <w:t>y compris</w:t>
      </w:r>
      <w:r>
        <w:rPr>
          <w:lang w:val="fr-FR"/>
        </w:rPr>
        <w:t xml:space="preserve"> la discrimination et la stigmatisation</w:t>
      </w:r>
      <w:r w:rsidR="00F26688">
        <w:rPr>
          <w:lang w:val="fr-FR"/>
        </w:rPr>
        <w:t> ;</w:t>
      </w:r>
    </w:p>
    <w:p w14:paraId="71E71479" w14:textId="2D24BD24" w:rsidR="003B0481" w:rsidRPr="00DC20BF" w:rsidRDefault="003B0481" w:rsidP="00302553">
      <w:pPr>
        <w:pStyle w:val="SingleTxtG"/>
        <w:ind w:firstLine="567"/>
      </w:pPr>
      <w:r>
        <w:rPr>
          <w:lang w:val="fr-FR"/>
        </w:rPr>
        <w:t>b)</w:t>
      </w:r>
      <w:r>
        <w:rPr>
          <w:lang w:val="fr-FR"/>
        </w:rPr>
        <w:tab/>
        <w:t>Veiller à ce que des services de dépistage et d</w:t>
      </w:r>
      <w:r w:rsidR="00F26688">
        <w:rPr>
          <w:lang w:val="fr-FR"/>
        </w:rPr>
        <w:t>’</w:t>
      </w:r>
      <w:r>
        <w:rPr>
          <w:lang w:val="fr-FR"/>
        </w:rPr>
        <w:t>intervention précoces soient disponibles dans tout le pays, en particulier dans les zones rurales</w:t>
      </w:r>
      <w:r w:rsidR="00F26688">
        <w:rPr>
          <w:lang w:val="fr-FR"/>
        </w:rPr>
        <w:t> ;</w:t>
      </w:r>
    </w:p>
    <w:p w14:paraId="49096303" w14:textId="18282AAF" w:rsidR="003B0481" w:rsidRPr="00DC20BF" w:rsidRDefault="003B0481" w:rsidP="00302553">
      <w:pPr>
        <w:pStyle w:val="SingleTxtG"/>
        <w:ind w:firstLine="567"/>
      </w:pPr>
      <w:r>
        <w:rPr>
          <w:lang w:val="fr-FR"/>
        </w:rPr>
        <w:t>c)</w:t>
      </w:r>
      <w:r>
        <w:rPr>
          <w:lang w:val="fr-FR"/>
        </w:rPr>
        <w:tab/>
        <w:t>Apporter aux familles ayant des enfants handicapés le soutien nécessaire et veiller à ce que tous les enfants handicapés aient accès à des services spécialisés et à des services de réadaptation, en particulier dans les zones rurales</w:t>
      </w:r>
      <w:r w:rsidR="003F4C44" w:rsidRPr="003F4C44">
        <w:rPr>
          <w:lang w:val="fr-FR"/>
        </w:rPr>
        <w:t>.</w:t>
      </w:r>
    </w:p>
    <w:p w14:paraId="08284A14" w14:textId="55404D45" w:rsidR="003B0481" w:rsidRPr="00DC20BF" w:rsidRDefault="003B0481" w:rsidP="007652AA">
      <w:pPr>
        <w:pStyle w:val="H1G"/>
        <w:rPr>
          <w:color w:val="222222"/>
        </w:rPr>
      </w:pPr>
      <w:r>
        <w:rPr>
          <w:lang w:val="fr-FR"/>
        </w:rPr>
        <w:tab/>
        <w:t>G</w:t>
      </w:r>
      <w:r w:rsidR="003F4C44" w:rsidRPr="003F4C44">
        <w:rPr>
          <w:lang w:val="fr-FR"/>
        </w:rPr>
        <w:t>.</w:t>
      </w:r>
      <w:r>
        <w:rPr>
          <w:lang w:val="fr-FR"/>
        </w:rPr>
        <w:tab/>
        <w:t>Santé (</w:t>
      </w:r>
      <w:r w:rsidR="00302553">
        <w:rPr>
          <w:lang w:val="fr-FR"/>
        </w:rPr>
        <w:t>art</w:t>
      </w:r>
      <w:r w:rsidR="003F4C44" w:rsidRPr="003F4C44">
        <w:rPr>
          <w:lang w:val="fr-FR"/>
        </w:rPr>
        <w:t>.</w:t>
      </w:r>
      <w:r w:rsidR="00302553">
        <w:rPr>
          <w:lang w:val="fr-FR"/>
        </w:rPr>
        <w:t> </w:t>
      </w:r>
      <w:r w:rsidRPr="003F4C44">
        <w:rPr>
          <w:lang w:val="fr-FR"/>
        </w:rPr>
        <w:t>6</w:t>
      </w:r>
      <w:r>
        <w:rPr>
          <w:lang w:val="fr-FR"/>
        </w:rPr>
        <w:t xml:space="preserve">, </w:t>
      </w:r>
      <w:r w:rsidRPr="003F4C44">
        <w:rPr>
          <w:lang w:val="fr-FR"/>
        </w:rPr>
        <w:t>24</w:t>
      </w:r>
      <w:r>
        <w:rPr>
          <w:lang w:val="fr-FR"/>
        </w:rPr>
        <w:t xml:space="preserve"> et </w:t>
      </w:r>
      <w:r w:rsidRPr="003F4C44">
        <w:rPr>
          <w:lang w:val="fr-FR"/>
        </w:rPr>
        <w:t>33</w:t>
      </w:r>
      <w:r>
        <w:rPr>
          <w:lang w:val="fr-FR"/>
        </w:rPr>
        <w:t>)</w:t>
      </w:r>
    </w:p>
    <w:p w14:paraId="0CAE8888" w14:textId="77777777" w:rsidR="003B0481" w:rsidRPr="00DC20BF" w:rsidRDefault="003B0481" w:rsidP="007652AA">
      <w:pPr>
        <w:pStyle w:val="H23G"/>
        <w:rPr>
          <w:rFonts w:eastAsia="Malgun Gothic"/>
        </w:rPr>
      </w:pPr>
      <w:r>
        <w:rPr>
          <w:lang w:val="fr-FR"/>
        </w:rPr>
        <w:tab/>
      </w:r>
      <w:r>
        <w:rPr>
          <w:lang w:val="fr-FR"/>
        </w:rPr>
        <w:tab/>
      </w:r>
      <w:r>
        <w:rPr>
          <w:lang w:val="fr-FR"/>
        </w:rPr>
        <w:tab/>
        <w:t>Santé et services de santé</w:t>
      </w:r>
    </w:p>
    <w:p w14:paraId="1EB883C7" w14:textId="3E484402" w:rsidR="003B0481" w:rsidRPr="00DC20BF" w:rsidRDefault="003B0481" w:rsidP="007652AA">
      <w:pPr>
        <w:pStyle w:val="SingleTxtG"/>
      </w:pPr>
      <w:r w:rsidRPr="003F4C44">
        <w:rPr>
          <w:lang w:val="fr-FR"/>
        </w:rPr>
        <w:t>20</w:t>
      </w:r>
      <w:r w:rsidR="003F4C44" w:rsidRPr="003F4C44">
        <w:rPr>
          <w:lang w:val="fr-FR"/>
        </w:rPr>
        <w:t>.</w:t>
      </w:r>
      <w:r>
        <w:rPr>
          <w:lang w:val="fr-FR"/>
        </w:rPr>
        <w:tab/>
        <w:t>Fournir des informations sur les mesures prises pour</w:t>
      </w:r>
      <w:r w:rsidR="00F26688">
        <w:rPr>
          <w:lang w:val="fr-FR"/>
        </w:rPr>
        <w:t> :</w:t>
      </w:r>
    </w:p>
    <w:p w14:paraId="27A42FE1" w14:textId="31C506EA" w:rsidR="003B0481" w:rsidRPr="00DC20BF" w:rsidRDefault="003B0481" w:rsidP="00302553">
      <w:pPr>
        <w:pStyle w:val="SingleTxtG"/>
        <w:ind w:firstLine="567"/>
      </w:pPr>
      <w:r>
        <w:rPr>
          <w:lang w:val="fr-FR"/>
        </w:rPr>
        <w:t>a)</w:t>
      </w:r>
      <w:r>
        <w:rPr>
          <w:lang w:val="fr-FR"/>
        </w:rPr>
        <w:tab/>
        <w:t>Garantir l</w:t>
      </w:r>
      <w:r w:rsidR="00F26688">
        <w:rPr>
          <w:lang w:val="fr-FR"/>
        </w:rPr>
        <w:t>’</w:t>
      </w:r>
      <w:r>
        <w:rPr>
          <w:lang w:val="fr-FR"/>
        </w:rPr>
        <w:t>accès aux services de soins de santé primaires, notamment à des équipements adéquats, des médicaments, des fournitures et des professionnels qualifiés, en</w:t>
      </w:r>
      <w:r w:rsidR="00F90B92">
        <w:rPr>
          <w:lang w:val="fr-FR"/>
        </w:rPr>
        <w:t> </w:t>
      </w:r>
      <w:r>
        <w:rPr>
          <w:lang w:val="fr-FR"/>
        </w:rPr>
        <w:t>particulier dans les zones rurales</w:t>
      </w:r>
      <w:r w:rsidR="00F26688">
        <w:rPr>
          <w:lang w:val="fr-FR"/>
        </w:rPr>
        <w:t> ;</w:t>
      </w:r>
    </w:p>
    <w:p w14:paraId="60CD8242" w14:textId="177D3C08" w:rsidR="003B0481" w:rsidRPr="00DC20BF" w:rsidRDefault="003B0481" w:rsidP="00302553">
      <w:pPr>
        <w:pStyle w:val="SingleTxtG"/>
        <w:ind w:firstLine="567"/>
      </w:pPr>
      <w:r>
        <w:rPr>
          <w:lang w:val="fr-FR"/>
        </w:rPr>
        <w:t>b)</w:t>
      </w:r>
      <w:r>
        <w:rPr>
          <w:lang w:val="fr-FR"/>
        </w:rPr>
        <w:tab/>
        <w:t>Renforcer les efforts de vaccination afin de prévenir les maladies évitables par la vaccination et mettre en place des programmes de sensibilisation à la vaccination, en</w:t>
      </w:r>
      <w:r w:rsidR="00F90B92">
        <w:rPr>
          <w:lang w:val="fr-FR"/>
        </w:rPr>
        <w:t> </w:t>
      </w:r>
      <w:r>
        <w:rPr>
          <w:lang w:val="fr-FR"/>
        </w:rPr>
        <w:t>particulier à l</w:t>
      </w:r>
      <w:r w:rsidR="00F26688">
        <w:rPr>
          <w:lang w:val="fr-FR"/>
        </w:rPr>
        <w:t>’</w:t>
      </w:r>
      <w:r>
        <w:rPr>
          <w:lang w:val="fr-FR"/>
        </w:rPr>
        <w:t>intention de la population rom</w:t>
      </w:r>
      <w:r w:rsidR="00F26688">
        <w:rPr>
          <w:lang w:val="fr-FR"/>
        </w:rPr>
        <w:t> ;</w:t>
      </w:r>
    </w:p>
    <w:p w14:paraId="470B0EAB" w14:textId="03943450" w:rsidR="003B0481" w:rsidRPr="00DC20BF" w:rsidRDefault="003B0481" w:rsidP="00302553">
      <w:pPr>
        <w:pStyle w:val="SingleTxtG"/>
        <w:ind w:firstLine="567"/>
      </w:pPr>
      <w:r>
        <w:rPr>
          <w:lang w:val="fr-FR"/>
        </w:rPr>
        <w:t>c)</w:t>
      </w:r>
      <w:r>
        <w:rPr>
          <w:lang w:val="fr-FR"/>
        </w:rPr>
        <w:tab/>
        <w:t>Lutter contre les difficultés liées à la nutrition des adolescents, notamment la malnutrition et l</w:t>
      </w:r>
      <w:r w:rsidR="00F26688">
        <w:rPr>
          <w:lang w:val="fr-FR"/>
        </w:rPr>
        <w:t>’</w:t>
      </w:r>
      <w:r>
        <w:rPr>
          <w:lang w:val="fr-FR"/>
        </w:rPr>
        <w:t>obésité, le manque de diversité alimentaire et l</w:t>
      </w:r>
      <w:r w:rsidR="00F26688">
        <w:rPr>
          <w:lang w:val="fr-FR"/>
        </w:rPr>
        <w:t>’</w:t>
      </w:r>
      <w:r>
        <w:rPr>
          <w:lang w:val="fr-FR"/>
        </w:rPr>
        <w:t>accès limité à l</w:t>
      </w:r>
      <w:r w:rsidR="00F26688">
        <w:rPr>
          <w:lang w:val="fr-FR"/>
        </w:rPr>
        <w:t>’</w:t>
      </w:r>
      <w:r>
        <w:rPr>
          <w:lang w:val="fr-FR"/>
        </w:rPr>
        <w:t>éducation en matière de nutrition et d</w:t>
      </w:r>
      <w:r w:rsidR="00F26688">
        <w:rPr>
          <w:lang w:val="fr-FR"/>
        </w:rPr>
        <w:t>’</w:t>
      </w:r>
      <w:r>
        <w:rPr>
          <w:lang w:val="fr-FR"/>
        </w:rPr>
        <w:t>alimentation saine</w:t>
      </w:r>
      <w:r w:rsidR="00F26688">
        <w:rPr>
          <w:lang w:val="fr-FR"/>
        </w:rPr>
        <w:t> ;</w:t>
      </w:r>
    </w:p>
    <w:p w14:paraId="0E3E9728" w14:textId="5CAA5EF0" w:rsidR="003B0481" w:rsidRPr="00DC20BF" w:rsidRDefault="003B0481" w:rsidP="00302553">
      <w:pPr>
        <w:pStyle w:val="SingleTxtG"/>
        <w:ind w:firstLine="567"/>
      </w:pPr>
      <w:r>
        <w:rPr>
          <w:lang w:val="fr-FR"/>
        </w:rPr>
        <w:t>d)</w:t>
      </w:r>
      <w:r>
        <w:rPr>
          <w:lang w:val="fr-FR"/>
        </w:rPr>
        <w:tab/>
        <w:t>Renforcer la qualité et l</w:t>
      </w:r>
      <w:r w:rsidR="00F26688">
        <w:rPr>
          <w:lang w:val="fr-FR"/>
        </w:rPr>
        <w:t>’</w:t>
      </w:r>
      <w:r>
        <w:rPr>
          <w:lang w:val="fr-FR"/>
        </w:rPr>
        <w:t>accessibilité des services de santé mentale et des programmes de santé mentale mis en place dans les communautés et les établissements scolaires, et accroître le nombre et les capacités des professionnels de la santé mentale s</w:t>
      </w:r>
      <w:r w:rsidR="00F26688">
        <w:rPr>
          <w:lang w:val="fr-FR"/>
        </w:rPr>
        <w:t>’</w:t>
      </w:r>
      <w:r>
        <w:rPr>
          <w:lang w:val="fr-FR"/>
        </w:rPr>
        <w:t>occupant d</w:t>
      </w:r>
      <w:r w:rsidR="00F26688">
        <w:rPr>
          <w:lang w:val="fr-FR"/>
        </w:rPr>
        <w:t>’</w:t>
      </w:r>
      <w:r>
        <w:rPr>
          <w:lang w:val="fr-FR"/>
        </w:rPr>
        <w:t>enfants dans toutes les régions du pays, en particulier dans les zones rurales</w:t>
      </w:r>
      <w:r w:rsidR="003F4C44" w:rsidRPr="003F4C44">
        <w:rPr>
          <w:lang w:val="fr-FR"/>
        </w:rPr>
        <w:t>.</w:t>
      </w:r>
    </w:p>
    <w:p w14:paraId="123995A0" w14:textId="21449825" w:rsidR="003B0481" w:rsidRPr="00DC20BF" w:rsidRDefault="003B0481" w:rsidP="007652AA">
      <w:pPr>
        <w:pStyle w:val="H23G"/>
      </w:pPr>
      <w:r>
        <w:rPr>
          <w:lang w:val="fr-FR"/>
        </w:rPr>
        <w:tab/>
      </w:r>
      <w:r>
        <w:rPr>
          <w:lang w:val="fr-FR"/>
        </w:rPr>
        <w:tab/>
        <w:t>Santé des adolescents</w:t>
      </w:r>
    </w:p>
    <w:p w14:paraId="462DE887" w14:textId="66559513" w:rsidR="003B0481" w:rsidRPr="00DC20BF" w:rsidRDefault="003B0481" w:rsidP="007652AA">
      <w:pPr>
        <w:pStyle w:val="SingleTxtG"/>
        <w:rPr>
          <w:b/>
        </w:rPr>
      </w:pPr>
      <w:r w:rsidRPr="003F4C44">
        <w:rPr>
          <w:lang w:val="fr-FR"/>
        </w:rPr>
        <w:t>21</w:t>
      </w:r>
      <w:r w:rsidR="003F4C44" w:rsidRPr="003F4C44">
        <w:rPr>
          <w:lang w:val="fr-FR"/>
        </w:rPr>
        <w:t>.</w:t>
      </w:r>
      <w:r>
        <w:rPr>
          <w:lang w:val="fr-FR"/>
        </w:rPr>
        <w:tab/>
        <w:t>Fournir des informations sur</w:t>
      </w:r>
      <w:r w:rsidR="00F26688">
        <w:rPr>
          <w:lang w:val="fr-FR"/>
        </w:rPr>
        <w:t> :</w:t>
      </w:r>
    </w:p>
    <w:p w14:paraId="6A3E4EDE" w14:textId="7AA68D39" w:rsidR="003B0481" w:rsidRPr="00DC20BF" w:rsidRDefault="003B0481" w:rsidP="00302553">
      <w:pPr>
        <w:pStyle w:val="SingleTxtG"/>
        <w:ind w:firstLine="567"/>
      </w:pPr>
      <w:r>
        <w:rPr>
          <w:lang w:val="fr-FR"/>
        </w:rPr>
        <w:t>a)</w:t>
      </w:r>
      <w:r>
        <w:rPr>
          <w:lang w:val="fr-FR"/>
        </w:rPr>
        <w:tab/>
        <w:t>L</w:t>
      </w:r>
      <w:r w:rsidR="00F26688">
        <w:rPr>
          <w:lang w:val="fr-FR"/>
        </w:rPr>
        <w:t>’</w:t>
      </w:r>
      <w:r>
        <w:rPr>
          <w:lang w:val="fr-FR"/>
        </w:rPr>
        <w:t>application du programme national sur la santé sexuelle et procréative et les droits connexes (</w:t>
      </w:r>
      <w:r w:rsidRPr="003F4C44">
        <w:rPr>
          <w:lang w:val="fr-FR"/>
        </w:rPr>
        <w:t>2025</w:t>
      </w:r>
      <w:r>
        <w:rPr>
          <w:lang w:val="fr-FR"/>
        </w:rPr>
        <w:t>-</w:t>
      </w:r>
      <w:r w:rsidRPr="003F4C44">
        <w:rPr>
          <w:lang w:val="fr-FR"/>
        </w:rPr>
        <w:t>2027</w:t>
      </w:r>
      <w:r>
        <w:rPr>
          <w:lang w:val="fr-FR"/>
        </w:rPr>
        <w:t xml:space="preserve">) et les mesures visant à fournir aux enfants et aux adolescents des informations et des services concernant la santé sexuelle et procréative et les droits connexes, </w:t>
      </w:r>
      <w:r w:rsidR="00A01FCE">
        <w:rPr>
          <w:lang w:val="fr-FR"/>
        </w:rPr>
        <w:t>y compris</w:t>
      </w:r>
      <w:r>
        <w:rPr>
          <w:lang w:val="fr-FR"/>
        </w:rPr>
        <w:t xml:space="preserve"> l</w:t>
      </w:r>
      <w:r w:rsidR="00F26688">
        <w:rPr>
          <w:lang w:val="fr-FR"/>
        </w:rPr>
        <w:t>’</w:t>
      </w:r>
      <w:r>
        <w:rPr>
          <w:lang w:val="fr-FR"/>
        </w:rPr>
        <w:t>accès à des contraceptifs et à l</w:t>
      </w:r>
      <w:r w:rsidR="00F26688">
        <w:rPr>
          <w:lang w:val="fr-FR"/>
        </w:rPr>
        <w:t>’</w:t>
      </w:r>
      <w:r>
        <w:rPr>
          <w:lang w:val="fr-FR"/>
        </w:rPr>
        <w:t>avortement sécurisé</w:t>
      </w:r>
      <w:r w:rsidR="003F4C44" w:rsidRPr="003F4C44">
        <w:rPr>
          <w:lang w:val="fr-FR"/>
        </w:rPr>
        <w:t>.</w:t>
      </w:r>
      <w:r>
        <w:rPr>
          <w:lang w:val="fr-FR"/>
        </w:rPr>
        <w:t xml:space="preserve"> Indiquer si une éducation à la santé sexuelle et procréative et aux droits connexes adaptée à l</w:t>
      </w:r>
      <w:r w:rsidR="00F26688">
        <w:rPr>
          <w:lang w:val="fr-FR"/>
        </w:rPr>
        <w:t>’</w:t>
      </w:r>
      <w:r>
        <w:rPr>
          <w:lang w:val="fr-FR"/>
        </w:rPr>
        <w:t>âge des élèves est intégrée dans les programmes scolaires</w:t>
      </w:r>
      <w:r w:rsidR="00F26688">
        <w:rPr>
          <w:lang w:val="fr-FR"/>
        </w:rPr>
        <w:t> ;</w:t>
      </w:r>
    </w:p>
    <w:p w14:paraId="736493F4" w14:textId="189C2792" w:rsidR="003B0481" w:rsidRPr="00DC20BF" w:rsidRDefault="003B0481" w:rsidP="00302553">
      <w:pPr>
        <w:pStyle w:val="SingleTxtG"/>
        <w:ind w:firstLine="567"/>
      </w:pPr>
      <w:r>
        <w:rPr>
          <w:lang w:val="fr-FR"/>
        </w:rPr>
        <w:t>b)</w:t>
      </w:r>
      <w:r>
        <w:rPr>
          <w:lang w:val="fr-FR"/>
        </w:rPr>
        <w:tab/>
        <w:t>Les mesures prises pour prévenir la dépendance au tabac, à l</w:t>
      </w:r>
      <w:r w:rsidR="00F26688">
        <w:rPr>
          <w:lang w:val="fr-FR"/>
        </w:rPr>
        <w:t>’</w:t>
      </w:r>
      <w:r>
        <w:rPr>
          <w:lang w:val="fr-FR"/>
        </w:rPr>
        <w:t>alcool et à la drogue chez les adolescents, pour proposer des traitements spécialisés contre la dépendance et pour sensibiliser les enfants et les adolescents aux conséquences néfastes de la consommation de ces substances</w:t>
      </w:r>
      <w:r w:rsidR="003F4C44" w:rsidRPr="003F4C44">
        <w:rPr>
          <w:lang w:val="fr-FR"/>
        </w:rPr>
        <w:t>.</w:t>
      </w:r>
    </w:p>
    <w:p w14:paraId="748CFAC3" w14:textId="1673A115" w:rsidR="003B0481" w:rsidRPr="00DC20BF" w:rsidRDefault="003B0481" w:rsidP="007652AA">
      <w:pPr>
        <w:pStyle w:val="H1G"/>
        <w:rPr>
          <w:rFonts w:eastAsia="Calibri"/>
        </w:rPr>
      </w:pPr>
      <w:r>
        <w:rPr>
          <w:lang w:val="fr-FR"/>
        </w:rPr>
        <w:lastRenderedPageBreak/>
        <w:tab/>
        <w:t>H</w:t>
      </w:r>
      <w:r w:rsidR="003F4C44" w:rsidRPr="003F4C44">
        <w:rPr>
          <w:lang w:val="fr-FR"/>
        </w:rPr>
        <w:t>.</w:t>
      </w:r>
      <w:r>
        <w:rPr>
          <w:lang w:val="fr-FR"/>
        </w:rPr>
        <w:tab/>
        <w:t>Niveau de vie (</w:t>
      </w:r>
      <w:r w:rsidR="00302553">
        <w:rPr>
          <w:lang w:val="fr-FR"/>
        </w:rPr>
        <w:t>art</w:t>
      </w:r>
      <w:r w:rsidR="003F4C44" w:rsidRPr="003F4C44">
        <w:rPr>
          <w:lang w:val="fr-FR"/>
        </w:rPr>
        <w:t>.</w:t>
      </w:r>
      <w:r w:rsidR="00302553">
        <w:rPr>
          <w:lang w:val="fr-FR"/>
        </w:rPr>
        <w:t> </w:t>
      </w:r>
      <w:r w:rsidRPr="003F4C44">
        <w:rPr>
          <w:lang w:val="fr-FR"/>
        </w:rPr>
        <w:t>18</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3</w:t>
      </w:r>
      <w:r>
        <w:rPr>
          <w:lang w:val="fr-FR"/>
        </w:rPr>
        <w:t xml:space="preserve">), </w:t>
      </w:r>
      <w:r w:rsidRPr="003F4C44">
        <w:rPr>
          <w:lang w:val="fr-FR"/>
        </w:rPr>
        <w:t>26</w:t>
      </w:r>
      <w:r>
        <w:rPr>
          <w:lang w:val="fr-FR"/>
        </w:rPr>
        <w:t xml:space="preserve"> et </w:t>
      </w:r>
      <w:r w:rsidRPr="003F4C44">
        <w:rPr>
          <w:lang w:val="fr-FR"/>
        </w:rPr>
        <w:t>27</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1</w:t>
      </w:r>
      <w:r>
        <w:rPr>
          <w:lang w:val="fr-FR"/>
        </w:rPr>
        <w:t xml:space="preserve"> à </w:t>
      </w:r>
      <w:r w:rsidRPr="003F4C44">
        <w:rPr>
          <w:lang w:val="fr-FR"/>
        </w:rPr>
        <w:t>3</w:t>
      </w:r>
      <w:r>
        <w:rPr>
          <w:lang w:val="fr-FR"/>
        </w:rPr>
        <w:t>))</w:t>
      </w:r>
    </w:p>
    <w:p w14:paraId="5F7D063F" w14:textId="6927AA89" w:rsidR="003B0481" w:rsidRPr="00DC20BF" w:rsidRDefault="003B0481" w:rsidP="007652AA">
      <w:pPr>
        <w:pStyle w:val="SingleTxtG"/>
      </w:pPr>
      <w:r w:rsidRPr="003F4C44">
        <w:rPr>
          <w:lang w:val="fr-FR"/>
        </w:rPr>
        <w:t>22</w:t>
      </w:r>
      <w:r w:rsidR="003F4C44" w:rsidRPr="003F4C44">
        <w:rPr>
          <w:lang w:val="fr-FR"/>
        </w:rPr>
        <w:t>.</w:t>
      </w:r>
      <w:r>
        <w:rPr>
          <w:lang w:val="fr-FR"/>
        </w:rPr>
        <w:tab/>
        <w:t>Fournir des informations actualisées sur</w:t>
      </w:r>
      <w:r w:rsidR="00F26688">
        <w:rPr>
          <w:lang w:val="fr-FR"/>
        </w:rPr>
        <w:t> :</w:t>
      </w:r>
    </w:p>
    <w:p w14:paraId="5A657F05" w14:textId="1BDEB98F" w:rsidR="003B0481" w:rsidRPr="00DC20BF" w:rsidRDefault="003B0481" w:rsidP="00302553">
      <w:pPr>
        <w:pStyle w:val="SingleTxtG"/>
        <w:ind w:firstLine="567"/>
      </w:pPr>
      <w:r>
        <w:rPr>
          <w:lang w:val="fr-FR"/>
        </w:rPr>
        <w:t>a)</w:t>
      </w:r>
      <w:r>
        <w:rPr>
          <w:lang w:val="fr-FR"/>
        </w:rPr>
        <w:tab/>
        <w:t>Les mesures prises pour lutter contre la hausse des taux de pauvreté touchant les enfants, en particulier dans les zones rurales et dans les familles ayant des enfants handicapés et les familles roms</w:t>
      </w:r>
      <w:r w:rsidR="00F26688">
        <w:rPr>
          <w:lang w:val="fr-FR"/>
        </w:rPr>
        <w:t> ;</w:t>
      </w:r>
    </w:p>
    <w:p w14:paraId="02C6BE62" w14:textId="63A5EE2D" w:rsidR="003B0481" w:rsidRPr="00DC20BF" w:rsidRDefault="003B0481" w:rsidP="00302553">
      <w:pPr>
        <w:pStyle w:val="SingleTxtG"/>
        <w:ind w:firstLine="567"/>
      </w:pPr>
      <w:r>
        <w:rPr>
          <w:lang w:val="fr-FR"/>
        </w:rPr>
        <w:t>b)</w:t>
      </w:r>
      <w:r>
        <w:rPr>
          <w:lang w:val="fr-FR"/>
        </w:rPr>
        <w:tab/>
        <w:t>L</w:t>
      </w:r>
      <w:r w:rsidR="00F26688">
        <w:rPr>
          <w:lang w:val="fr-FR"/>
        </w:rPr>
        <w:t>’</w:t>
      </w:r>
      <w:r>
        <w:rPr>
          <w:lang w:val="fr-FR"/>
        </w:rPr>
        <w:t>évaluation du programme de réforme de l</w:t>
      </w:r>
      <w:r w:rsidR="00F26688">
        <w:rPr>
          <w:lang w:val="fr-FR"/>
        </w:rPr>
        <w:t>’</w:t>
      </w:r>
      <w:r>
        <w:rPr>
          <w:lang w:val="fr-FR"/>
        </w:rPr>
        <w:t>aide sociale, connu sous le nom de RESTART, et ses effets sur la réduction de la pauvreté chez les enfants, ainsi que les mesures visant à élargir ce programme aux régions qui ne sont pas encore couvertes</w:t>
      </w:r>
      <w:r w:rsidR="00F26688">
        <w:rPr>
          <w:lang w:val="fr-FR"/>
        </w:rPr>
        <w:t> ;</w:t>
      </w:r>
    </w:p>
    <w:p w14:paraId="1D8267BB" w14:textId="2ECB1854" w:rsidR="003B0481" w:rsidRPr="00DC20BF" w:rsidRDefault="003B0481" w:rsidP="00302553">
      <w:pPr>
        <w:pStyle w:val="SingleTxtG"/>
        <w:ind w:firstLine="567"/>
      </w:pPr>
      <w:r>
        <w:rPr>
          <w:lang w:val="fr-FR"/>
        </w:rPr>
        <w:t>c)</w:t>
      </w:r>
      <w:r>
        <w:rPr>
          <w:lang w:val="fr-FR"/>
        </w:rPr>
        <w:tab/>
        <w:t>L</w:t>
      </w:r>
      <w:r w:rsidR="00F26688">
        <w:rPr>
          <w:lang w:val="fr-FR"/>
        </w:rPr>
        <w:t>’</w:t>
      </w:r>
      <w:r>
        <w:rPr>
          <w:lang w:val="fr-FR"/>
        </w:rPr>
        <w:t>accès à un hébergement abordable et adapté pour les familles demandeuses d</w:t>
      </w:r>
      <w:r w:rsidR="00F26688">
        <w:rPr>
          <w:lang w:val="fr-FR"/>
        </w:rPr>
        <w:t>’</w:t>
      </w:r>
      <w:r>
        <w:rPr>
          <w:lang w:val="fr-FR"/>
        </w:rPr>
        <w:t xml:space="preserve">asile ou réfugiées ayant des enfants, </w:t>
      </w:r>
      <w:r w:rsidR="00A01FCE">
        <w:rPr>
          <w:lang w:val="fr-FR"/>
        </w:rPr>
        <w:t>y compris</w:t>
      </w:r>
      <w:r>
        <w:rPr>
          <w:lang w:val="fr-FR"/>
        </w:rPr>
        <w:t xml:space="preserve"> les enfants non accompagnés et ceux bénéficiant d</w:t>
      </w:r>
      <w:r w:rsidR="00F26688">
        <w:rPr>
          <w:lang w:val="fr-FR"/>
        </w:rPr>
        <w:t>’</w:t>
      </w:r>
      <w:r>
        <w:rPr>
          <w:lang w:val="fr-FR"/>
        </w:rPr>
        <w:t>une protection temporaire, ainsi que pour les familles roms ayant des enfants</w:t>
      </w:r>
      <w:r w:rsidR="00F26688">
        <w:rPr>
          <w:lang w:val="fr-FR"/>
        </w:rPr>
        <w:t> ;</w:t>
      </w:r>
    </w:p>
    <w:p w14:paraId="0826D1AB" w14:textId="1E97EC90" w:rsidR="00F26688" w:rsidRDefault="003B0481" w:rsidP="00302553">
      <w:pPr>
        <w:pStyle w:val="SingleTxtG"/>
        <w:ind w:firstLine="567"/>
        <w:rPr>
          <w:lang w:val="fr-FR"/>
        </w:rPr>
      </w:pPr>
      <w:r>
        <w:rPr>
          <w:lang w:val="fr-FR"/>
        </w:rPr>
        <w:t>d)</w:t>
      </w:r>
      <w:r>
        <w:rPr>
          <w:lang w:val="fr-FR"/>
        </w:rPr>
        <w:tab/>
        <w:t>L</w:t>
      </w:r>
      <w:r w:rsidR="00F26688">
        <w:rPr>
          <w:lang w:val="fr-FR"/>
        </w:rPr>
        <w:t>’</w:t>
      </w:r>
      <w:r>
        <w:rPr>
          <w:lang w:val="fr-FR"/>
        </w:rPr>
        <w:t>accès aux services d</w:t>
      </w:r>
      <w:r w:rsidR="00F26688">
        <w:rPr>
          <w:lang w:val="fr-FR"/>
        </w:rPr>
        <w:t>’</w:t>
      </w:r>
      <w:r>
        <w:rPr>
          <w:lang w:val="fr-FR"/>
        </w:rPr>
        <w:t>approvisionnement en eau et d</w:t>
      </w:r>
      <w:r w:rsidR="00F26688">
        <w:rPr>
          <w:lang w:val="fr-FR"/>
        </w:rPr>
        <w:t>’</w:t>
      </w:r>
      <w:r>
        <w:rPr>
          <w:lang w:val="fr-FR"/>
        </w:rPr>
        <w:t xml:space="preserve">assainissement dans les zones rurales, </w:t>
      </w:r>
      <w:r w:rsidR="00A01FCE">
        <w:rPr>
          <w:lang w:val="fr-FR"/>
        </w:rPr>
        <w:t>y compris</w:t>
      </w:r>
      <w:r>
        <w:rPr>
          <w:lang w:val="fr-FR"/>
        </w:rPr>
        <w:t xml:space="preserve"> dans les écoles, et dans les communautés roms</w:t>
      </w:r>
      <w:r w:rsidR="003F4C44" w:rsidRPr="003F4C44">
        <w:rPr>
          <w:lang w:val="fr-FR"/>
        </w:rPr>
        <w:t>.</w:t>
      </w:r>
    </w:p>
    <w:p w14:paraId="51C5768C" w14:textId="2FB85274" w:rsidR="003B0481" w:rsidRPr="00DC20BF" w:rsidRDefault="003B0481" w:rsidP="007652AA">
      <w:pPr>
        <w:pStyle w:val="H1G"/>
        <w:rPr>
          <w:rFonts w:eastAsia="Calibri"/>
        </w:rPr>
      </w:pPr>
      <w:r>
        <w:rPr>
          <w:lang w:val="fr-FR"/>
        </w:rPr>
        <w:tab/>
        <w:t>I</w:t>
      </w:r>
      <w:r w:rsidR="003F4C44" w:rsidRPr="003F4C44">
        <w:rPr>
          <w:lang w:val="fr-FR"/>
        </w:rPr>
        <w:t>.</w:t>
      </w:r>
      <w:r>
        <w:rPr>
          <w:lang w:val="fr-FR"/>
        </w:rPr>
        <w:tab/>
        <w:t>Droits de l</w:t>
      </w:r>
      <w:r w:rsidR="00F26688">
        <w:rPr>
          <w:lang w:val="fr-FR"/>
        </w:rPr>
        <w:t>’</w:t>
      </w:r>
      <w:r>
        <w:rPr>
          <w:lang w:val="fr-FR"/>
        </w:rPr>
        <w:t>enfant et environnement (</w:t>
      </w:r>
      <w:r w:rsidR="00302553">
        <w:rPr>
          <w:lang w:val="fr-FR"/>
        </w:rPr>
        <w:t>art</w:t>
      </w:r>
      <w:r w:rsidR="003F4C44" w:rsidRPr="003F4C44">
        <w:rPr>
          <w:lang w:val="fr-FR"/>
        </w:rPr>
        <w:t>.</w:t>
      </w:r>
      <w:r w:rsidR="00302553">
        <w:rPr>
          <w:lang w:val="fr-FR"/>
        </w:rPr>
        <w:t> </w:t>
      </w:r>
      <w:r w:rsidRPr="003F4C44">
        <w:rPr>
          <w:lang w:val="fr-FR"/>
        </w:rPr>
        <w:t>2</w:t>
      </w:r>
      <w:r>
        <w:rPr>
          <w:lang w:val="fr-FR"/>
        </w:rPr>
        <w:t xml:space="preserve">, </w:t>
      </w:r>
      <w:r w:rsidRPr="003F4C44">
        <w:rPr>
          <w:lang w:val="fr-FR"/>
        </w:rPr>
        <w:t>3</w:t>
      </w:r>
      <w:r>
        <w:rPr>
          <w:lang w:val="fr-FR"/>
        </w:rPr>
        <w:t xml:space="preserve">, </w:t>
      </w:r>
      <w:r w:rsidRPr="003F4C44">
        <w:rPr>
          <w:lang w:val="fr-FR"/>
        </w:rPr>
        <w:t>6</w:t>
      </w:r>
      <w:r>
        <w:rPr>
          <w:lang w:val="fr-FR"/>
        </w:rPr>
        <w:t xml:space="preserve">, </w:t>
      </w:r>
      <w:r w:rsidRPr="003F4C44">
        <w:rPr>
          <w:lang w:val="fr-FR"/>
        </w:rPr>
        <w:t>12</w:t>
      </w:r>
      <w:r>
        <w:rPr>
          <w:lang w:val="fr-FR"/>
        </w:rPr>
        <w:t xml:space="preserve">, </w:t>
      </w:r>
      <w:r w:rsidRPr="003F4C44">
        <w:rPr>
          <w:lang w:val="fr-FR"/>
        </w:rPr>
        <w:t>13</w:t>
      </w:r>
      <w:r>
        <w:rPr>
          <w:lang w:val="fr-FR"/>
        </w:rPr>
        <w:t xml:space="preserve">, </w:t>
      </w:r>
      <w:r w:rsidRPr="003F4C44">
        <w:rPr>
          <w:lang w:val="fr-FR"/>
        </w:rPr>
        <w:t>15</w:t>
      </w:r>
      <w:r>
        <w:rPr>
          <w:lang w:val="fr-FR"/>
        </w:rPr>
        <w:t xml:space="preserve">, </w:t>
      </w:r>
      <w:r w:rsidRPr="003F4C44">
        <w:rPr>
          <w:lang w:val="fr-FR"/>
        </w:rPr>
        <w:t>17</w:t>
      </w:r>
      <w:r>
        <w:rPr>
          <w:lang w:val="fr-FR"/>
        </w:rPr>
        <w:t xml:space="preserve">, </w:t>
      </w:r>
      <w:r w:rsidRPr="003F4C44">
        <w:rPr>
          <w:lang w:val="fr-FR"/>
        </w:rPr>
        <w:t>19</w:t>
      </w:r>
      <w:r>
        <w:rPr>
          <w:lang w:val="fr-FR"/>
        </w:rPr>
        <w:t xml:space="preserve">, </w:t>
      </w:r>
      <w:r w:rsidRPr="003F4C44">
        <w:rPr>
          <w:lang w:val="fr-FR"/>
        </w:rPr>
        <w:t>24</w:t>
      </w:r>
      <w:r>
        <w:rPr>
          <w:lang w:val="fr-FR"/>
        </w:rPr>
        <w:t xml:space="preserve"> et</w:t>
      </w:r>
      <w:r w:rsidR="007652AA">
        <w:rPr>
          <w:lang w:val="fr-FR"/>
        </w:rPr>
        <w:t> </w:t>
      </w:r>
      <w:r w:rsidRPr="003F4C44">
        <w:rPr>
          <w:lang w:val="fr-FR"/>
        </w:rPr>
        <w:t>26</w:t>
      </w:r>
      <w:r>
        <w:rPr>
          <w:lang w:val="fr-FR"/>
        </w:rPr>
        <w:t xml:space="preserve"> à </w:t>
      </w:r>
      <w:r w:rsidRPr="003F4C44">
        <w:rPr>
          <w:lang w:val="fr-FR"/>
        </w:rPr>
        <w:t>31</w:t>
      </w:r>
      <w:r>
        <w:rPr>
          <w:lang w:val="fr-FR"/>
        </w:rPr>
        <w:t>)</w:t>
      </w:r>
    </w:p>
    <w:p w14:paraId="1F61BDA4" w14:textId="6CC99816" w:rsidR="003B0481" w:rsidRPr="00DC20BF" w:rsidRDefault="003B0481" w:rsidP="007652AA">
      <w:pPr>
        <w:pStyle w:val="SingleTxtG"/>
      </w:pPr>
      <w:r w:rsidRPr="003F4C44">
        <w:rPr>
          <w:lang w:val="fr-FR"/>
        </w:rPr>
        <w:t>23</w:t>
      </w:r>
      <w:r w:rsidR="003F4C44" w:rsidRPr="003F4C44">
        <w:rPr>
          <w:lang w:val="fr-FR"/>
        </w:rPr>
        <w:t>.</w:t>
      </w:r>
      <w:r>
        <w:rPr>
          <w:lang w:val="fr-FR"/>
        </w:rPr>
        <w:tab/>
        <w:t>Fournir des informations sur les mesures adoptées en vue de prendre des engagements juridiques et de prévoir des ressources suffisantes pour évaluer les effets de la pollution de l</w:t>
      </w:r>
      <w:r w:rsidR="00F26688">
        <w:rPr>
          <w:lang w:val="fr-FR"/>
        </w:rPr>
        <w:t>’</w:t>
      </w:r>
      <w:r>
        <w:rPr>
          <w:lang w:val="fr-FR"/>
        </w:rPr>
        <w:t>air sur la santé des enfants et appliquer les stratégies climatiques existantes, en particulier dans les zones rurales</w:t>
      </w:r>
      <w:r w:rsidR="003F4C44" w:rsidRPr="003F4C44">
        <w:rPr>
          <w:lang w:val="fr-FR"/>
        </w:rPr>
        <w:t>.</w:t>
      </w:r>
      <w:r>
        <w:rPr>
          <w:lang w:val="fr-FR"/>
        </w:rPr>
        <w:t xml:space="preserve"> Fournir également</w:t>
      </w:r>
      <w:r w:rsidR="00231798">
        <w:rPr>
          <w:lang w:val="fr-FR"/>
        </w:rPr>
        <w:t xml:space="preserve"> </w:t>
      </w:r>
      <w:r>
        <w:rPr>
          <w:lang w:val="fr-FR"/>
        </w:rPr>
        <w:t>des informations sur les mesures prises pour intégrer les droits des enfants dans les politiques et les programmes visant à lutter contre les changements climatiques et à gérer les risques de catastrophe</w:t>
      </w:r>
      <w:r w:rsidR="003F4C44" w:rsidRPr="003F4C44">
        <w:rPr>
          <w:lang w:val="fr-FR"/>
        </w:rPr>
        <w:t>.</w:t>
      </w:r>
    </w:p>
    <w:p w14:paraId="03B4FBD2" w14:textId="098D2A08" w:rsidR="003B0481" w:rsidRPr="00DC20BF" w:rsidRDefault="003B0481" w:rsidP="007652AA">
      <w:pPr>
        <w:pStyle w:val="H1G"/>
        <w:rPr>
          <w:color w:val="222222"/>
          <w:szCs w:val="24"/>
        </w:rPr>
      </w:pPr>
      <w:r>
        <w:rPr>
          <w:lang w:val="fr-FR"/>
        </w:rPr>
        <w:tab/>
        <w:t>J</w:t>
      </w:r>
      <w:r w:rsidR="003F4C44" w:rsidRPr="003F4C44">
        <w:rPr>
          <w:lang w:val="fr-FR"/>
        </w:rPr>
        <w:t>.</w:t>
      </w:r>
      <w:r>
        <w:rPr>
          <w:lang w:val="fr-FR"/>
        </w:rPr>
        <w:tab/>
        <w:t>Éducation, loisirs et activités culturelles (</w:t>
      </w:r>
      <w:r w:rsidR="00302553">
        <w:rPr>
          <w:lang w:val="fr-FR"/>
        </w:rPr>
        <w:t>art</w:t>
      </w:r>
      <w:r w:rsidR="003F4C44" w:rsidRPr="003F4C44">
        <w:rPr>
          <w:lang w:val="fr-FR"/>
        </w:rPr>
        <w:t>.</w:t>
      </w:r>
      <w:r w:rsidR="00302553">
        <w:rPr>
          <w:lang w:val="fr-FR"/>
        </w:rPr>
        <w:t> </w:t>
      </w:r>
      <w:r w:rsidRPr="003F4C44">
        <w:rPr>
          <w:lang w:val="fr-FR"/>
        </w:rPr>
        <w:t>28</w:t>
      </w:r>
      <w:r>
        <w:rPr>
          <w:lang w:val="fr-FR"/>
        </w:rPr>
        <w:t xml:space="preserve"> à </w:t>
      </w:r>
      <w:r w:rsidRPr="003F4C44">
        <w:rPr>
          <w:lang w:val="fr-FR"/>
        </w:rPr>
        <w:t>31</w:t>
      </w:r>
      <w:r>
        <w:rPr>
          <w:lang w:val="fr-FR"/>
        </w:rPr>
        <w:t>)</w:t>
      </w:r>
    </w:p>
    <w:p w14:paraId="512D6674" w14:textId="0B07A197" w:rsidR="003B0481" w:rsidRPr="00DC20BF" w:rsidRDefault="003B0481" w:rsidP="007652AA">
      <w:pPr>
        <w:pStyle w:val="SingleTxtG"/>
      </w:pPr>
      <w:r w:rsidRPr="003F4C44">
        <w:rPr>
          <w:lang w:val="fr-FR"/>
        </w:rPr>
        <w:t>24</w:t>
      </w:r>
      <w:r w:rsidR="003F4C44" w:rsidRPr="003F4C44">
        <w:rPr>
          <w:lang w:val="fr-FR"/>
        </w:rPr>
        <w:t>.</w:t>
      </w:r>
      <w:r>
        <w:rPr>
          <w:lang w:val="fr-FR"/>
        </w:rPr>
        <w:tab/>
        <w:t>Fournir des informations sur</w:t>
      </w:r>
      <w:r w:rsidR="00F26688">
        <w:rPr>
          <w:lang w:val="fr-FR"/>
        </w:rPr>
        <w:t> :</w:t>
      </w:r>
    </w:p>
    <w:p w14:paraId="55C04EB3" w14:textId="37D819CD" w:rsidR="003B0481" w:rsidRPr="00DC20BF" w:rsidRDefault="003B0481" w:rsidP="00302553">
      <w:pPr>
        <w:pStyle w:val="SingleTxtG"/>
        <w:ind w:firstLine="567"/>
      </w:pPr>
      <w:r>
        <w:rPr>
          <w:lang w:val="fr-FR"/>
        </w:rPr>
        <w:t>a)</w:t>
      </w:r>
      <w:r>
        <w:rPr>
          <w:lang w:val="fr-FR"/>
        </w:rPr>
        <w:tab/>
        <w:t>Les mesures prises pour que tous les enfants soient inscrits à l</w:t>
      </w:r>
      <w:r w:rsidR="00F26688">
        <w:rPr>
          <w:lang w:val="fr-FR"/>
        </w:rPr>
        <w:t>’</w:t>
      </w:r>
      <w:r>
        <w:rPr>
          <w:lang w:val="fr-FR"/>
        </w:rPr>
        <w:t>école, fréquentent effectivement un établissement scolaire et achèvent les cycles primaire et secondaire, en améliorant l</w:t>
      </w:r>
      <w:r w:rsidR="00F26688">
        <w:rPr>
          <w:lang w:val="fr-FR"/>
        </w:rPr>
        <w:t>’</w:t>
      </w:r>
      <w:r>
        <w:rPr>
          <w:lang w:val="fr-FR"/>
        </w:rPr>
        <w:t>accès à l</w:t>
      </w:r>
      <w:r w:rsidR="00F26688">
        <w:rPr>
          <w:lang w:val="fr-FR"/>
        </w:rPr>
        <w:t>’</w:t>
      </w:r>
      <w:r>
        <w:rPr>
          <w:lang w:val="fr-FR"/>
        </w:rPr>
        <w:t>éducation pour les enfants roms, en particulier les filles, et pour les enfants réfugiés et les enfants vivant dans la pauvreté dans les zones rurales, et en levant des obstacles comme les frais officieux, le manque de moyens de transport et l</w:t>
      </w:r>
      <w:r w:rsidR="00F26688">
        <w:rPr>
          <w:lang w:val="fr-FR"/>
        </w:rPr>
        <w:t>’</w:t>
      </w:r>
      <w:r>
        <w:rPr>
          <w:lang w:val="fr-FR"/>
        </w:rPr>
        <w:t>insuffisance des infrastructures</w:t>
      </w:r>
      <w:r w:rsidR="00F26688">
        <w:rPr>
          <w:lang w:val="fr-FR"/>
        </w:rPr>
        <w:t> ;</w:t>
      </w:r>
    </w:p>
    <w:p w14:paraId="4D980BB5" w14:textId="204FAF65" w:rsidR="003B0481" w:rsidRPr="00DC20BF" w:rsidRDefault="003B0481" w:rsidP="00302553">
      <w:pPr>
        <w:pStyle w:val="SingleTxtG"/>
        <w:ind w:firstLine="567"/>
      </w:pPr>
      <w:r>
        <w:rPr>
          <w:lang w:val="fr-FR"/>
        </w:rPr>
        <w:t>b)</w:t>
      </w:r>
      <w:r>
        <w:rPr>
          <w:lang w:val="fr-FR"/>
        </w:rPr>
        <w:tab/>
        <w:t>Les mesures prises pour améliorer la qualité globale de l</w:t>
      </w:r>
      <w:r w:rsidR="00F26688">
        <w:rPr>
          <w:lang w:val="fr-FR"/>
        </w:rPr>
        <w:t>’</w:t>
      </w:r>
      <w:r>
        <w:rPr>
          <w:lang w:val="fr-FR"/>
        </w:rPr>
        <w:t>enseignement, en</w:t>
      </w:r>
      <w:r w:rsidR="008C520D">
        <w:rPr>
          <w:lang w:val="fr-FR"/>
        </w:rPr>
        <w:t> </w:t>
      </w:r>
      <w:r>
        <w:rPr>
          <w:lang w:val="fr-FR"/>
        </w:rPr>
        <w:t>particulier dans les écoles des zones rurales</w:t>
      </w:r>
      <w:r w:rsidR="003F4C44" w:rsidRPr="003F4C44">
        <w:rPr>
          <w:lang w:val="fr-FR"/>
        </w:rPr>
        <w:t>.</w:t>
      </w:r>
      <w:r>
        <w:rPr>
          <w:lang w:val="fr-FR"/>
        </w:rPr>
        <w:t xml:space="preserve"> Indiquer également si des mesures ont été prises pour augmenter le nombre d</w:t>
      </w:r>
      <w:r w:rsidR="00F26688">
        <w:rPr>
          <w:lang w:val="fr-FR"/>
        </w:rPr>
        <w:t>’</w:t>
      </w:r>
      <w:r>
        <w:rPr>
          <w:lang w:val="fr-FR"/>
        </w:rPr>
        <w:t>enseignants qualifiés, les ressources pédagogiques et les équipements technologiques</w:t>
      </w:r>
      <w:r w:rsidR="00F26688">
        <w:rPr>
          <w:lang w:val="fr-FR"/>
        </w:rPr>
        <w:t> ;</w:t>
      </w:r>
    </w:p>
    <w:p w14:paraId="5D06010F" w14:textId="6494084F" w:rsidR="003B0481" w:rsidRPr="00DC20BF" w:rsidRDefault="003B0481" w:rsidP="00302553">
      <w:pPr>
        <w:pStyle w:val="SingleTxtG"/>
        <w:ind w:firstLine="567"/>
      </w:pPr>
      <w:r>
        <w:rPr>
          <w:lang w:val="fr-FR"/>
        </w:rPr>
        <w:t>c)</w:t>
      </w:r>
      <w:r>
        <w:rPr>
          <w:lang w:val="fr-FR"/>
        </w:rPr>
        <w:tab/>
        <w:t>Les mesures prises pour lutter contre la violence, notamment le harcèlement scolaire, la maltraitance physique et psychologique, le harcèlement sexuel et le cyberharcèlement</w:t>
      </w:r>
      <w:r w:rsidR="00F26688">
        <w:rPr>
          <w:lang w:val="fr-FR"/>
        </w:rPr>
        <w:t> ;</w:t>
      </w:r>
    </w:p>
    <w:p w14:paraId="4A638247" w14:textId="5B132CFF" w:rsidR="003B0481" w:rsidRPr="00DC20BF" w:rsidRDefault="003B0481" w:rsidP="00302553">
      <w:pPr>
        <w:pStyle w:val="SingleTxtG"/>
        <w:ind w:firstLine="567"/>
      </w:pPr>
      <w:r>
        <w:rPr>
          <w:lang w:val="fr-FR"/>
        </w:rPr>
        <w:t>d)</w:t>
      </w:r>
      <w:r>
        <w:rPr>
          <w:lang w:val="fr-FR"/>
        </w:rPr>
        <w:tab/>
        <w:t>Les mesures prises pour accroître la scolarisation, la fréquentation scolaire et le maintien scolaire des enfants handicapés dans les établissements scolaires ordinaires et pour réduire le nombre d</w:t>
      </w:r>
      <w:r w:rsidR="00F26688">
        <w:rPr>
          <w:lang w:val="fr-FR"/>
        </w:rPr>
        <w:t>’</w:t>
      </w:r>
      <w:r>
        <w:rPr>
          <w:lang w:val="fr-FR"/>
        </w:rPr>
        <w:t>écoles spécialisées distinctes, et les efforts déployés pour améliorer l</w:t>
      </w:r>
      <w:r w:rsidR="00F26688">
        <w:rPr>
          <w:lang w:val="fr-FR"/>
        </w:rPr>
        <w:t>’</w:t>
      </w:r>
      <w:r>
        <w:rPr>
          <w:lang w:val="fr-FR"/>
        </w:rPr>
        <w:t>accessibilité des établissements scolaires en assurant l</w:t>
      </w:r>
      <w:r w:rsidR="00F26688">
        <w:rPr>
          <w:lang w:val="fr-FR"/>
        </w:rPr>
        <w:t>’</w:t>
      </w:r>
      <w:r>
        <w:rPr>
          <w:lang w:val="fr-FR"/>
        </w:rPr>
        <w:t>accès à des technologies d</w:t>
      </w:r>
      <w:r w:rsidR="00F26688">
        <w:rPr>
          <w:lang w:val="fr-FR"/>
        </w:rPr>
        <w:t>’</w:t>
      </w:r>
      <w:r>
        <w:rPr>
          <w:lang w:val="fr-FR"/>
        </w:rPr>
        <w:t>assistance, en améliorant les infrastructures, en recrutant des enseignants qualifiés et en mettant en place d</w:t>
      </w:r>
      <w:r w:rsidR="00F26688">
        <w:rPr>
          <w:lang w:val="fr-FR"/>
        </w:rPr>
        <w:t>’</w:t>
      </w:r>
      <w:r>
        <w:rPr>
          <w:lang w:val="fr-FR"/>
        </w:rPr>
        <w:t>autres mécanismes de soutien</w:t>
      </w:r>
      <w:r w:rsidR="00F26688">
        <w:rPr>
          <w:lang w:val="fr-FR"/>
        </w:rPr>
        <w:t> ;</w:t>
      </w:r>
    </w:p>
    <w:p w14:paraId="6689B1DC" w14:textId="5ED62D52" w:rsidR="003B0481" w:rsidRPr="00DC20BF" w:rsidRDefault="003B0481" w:rsidP="00302553">
      <w:pPr>
        <w:pStyle w:val="SingleTxtG"/>
        <w:ind w:firstLine="567"/>
      </w:pPr>
      <w:r>
        <w:rPr>
          <w:lang w:val="fr-FR"/>
        </w:rPr>
        <w:t>e)</w:t>
      </w:r>
      <w:r>
        <w:rPr>
          <w:lang w:val="fr-FR"/>
        </w:rPr>
        <w:tab/>
        <w:t>L</w:t>
      </w:r>
      <w:r w:rsidR="00F26688">
        <w:rPr>
          <w:lang w:val="fr-FR"/>
        </w:rPr>
        <w:t>’</w:t>
      </w:r>
      <w:r>
        <w:rPr>
          <w:lang w:val="fr-FR"/>
        </w:rPr>
        <w:t>accessibilité de l</w:t>
      </w:r>
      <w:r w:rsidR="00F26688">
        <w:rPr>
          <w:lang w:val="fr-FR"/>
        </w:rPr>
        <w:t>’</w:t>
      </w:r>
      <w:r>
        <w:rPr>
          <w:lang w:val="fr-FR"/>
        </w:rPr>
        <w:t>éducation de la petite enfance pour tous les enfants, en</w:t>
      </w:r>
      <w:r w:rsidR="007B677A">
        <w:rPr>
          <w:lang w:val="fr-FR"/>
        </w:rPr>
        <w:t> </w:t>
      </w:r>
      <w:r>
        <w:rPr>
          <w:lang w:val="fr-FR"/>
        </w:rPr>
        <w:t>particulier les enfants des zones rurales, les enfants roms et les enfants handicapés</w:t>
      </w:r>
      <w:r w:rsidR="003F4C44" w:rsidRPr="003F4C44">
        <w:rPr>
          <w:lang w:val="fr-FR"/>
        </w:rPr>
        <w:t>.</w:t>
      </w:r>
    </w:p>
    <w:p w14:paraId="4B793D7B" w14:textId="0EABBD42" w:rsidR="003B0481" w:rsidRPr="00DC20BF" w:rsidRDefault="003B0481" w:rsidP="007652AA">
      <w:pPr>
        <w:pStyle w:val="H1G"/>
        <w:rPr>
          <w:bCs/>
          <w:color w:val="222222"/>
          <w:szCs w:val="24"/>
        </w:rPr>
      </w:pPr>
      <w:r w:rsidRPr="007B677A">
        <w:rPr>
          <w:rFonts w:ascii="Times New Roman Bold" w:hAnsi="Times New Roman Bold"/>
          <w:bCs/>
          <w:spacing w:val="-2"/>
          <w:lang w:val="fr-FR"/>
        </w:rPr>
        <w:lastRenderedPageBreak/>
        <w:tab/>
      </w:r>
      <w:r w:rsidRPr="006F5044">
        <w:rPr>
          <w:rFonts w:ascii="Times New Roman Bold" w:hAnsi="Times New Roman Bold"/>
          <w:bCs/>
          <w:spacing w:val="-2"/>
          <w:lang w:val="fr-FR"/>
        </w:rPr>
        <w:t>K</w:t>
      </w:r>
      <w:r w:rsidR="000A4B25" w:rsidRPr="006F5044">
        <w:rPr>
          <w:rFonts w:ascii="Times New Roman Bold" w:hAnsi="Times New Roman Bold"/>
          <w:bCs/>
          <w:spacing w:val="-2"/>
          <w:lang w:val="fr-FR"/>
        </w:rPr>
        <w:t>.</w:t>
      </w:r>
      <w:r w:rsidRPr="006F5044">
        <w:rPr>
          <w:rFonts w:ascii="Times New Roman Bold" w:hAnsi="Times New Roman Bold"/>
          <w:spacing w:val="-2"/>
          <w:lang w:val="fr-FR"/>
        </w:rPr>
        <w:tab/>
        <w:t>Mesures de protection spéciales (</w:t>
      </w:r>
      <w:r w:rsidR="00302553" w:rsidRPr="006F5044">
        <w:rPr>
          <w:rFonts w:ascii="Times New Roman Bold" w:hAnsi="Times New Roman Bold"/>
          <w:spacing w:val="-2"/>
          <w:lang w:val="fr-FR"/>
        </w:rPr>
        <w:t>art</w:t>
      </w:r>
      <w:r w:rsidR="000A4B25" w:rsidRPr="006F5044">
        <w:rPr>
          <w:rFonts w:ascii="Times New Roman Bold" w:hAnsi="Times New Roman Bold"/>
          <w:spacing w:val="-2"/>
          <w:lang w:val="fr-FR"/>
        </w:rPr>
        <w:t>.</w:t>
      </w:r>
      <w:r w:rsidR="00302553" w:rsidRPr="006F5044">
        <w:rPr>
          <w:rFonts w:ascii="Times New Roman Bold" w:hAnsi="Times New Roman Bold"/>
          <w:spacing w:val="-2"/>
          <w:lang w:val="fr-FR"/>
        </w:rPr>
        <w:t> </w:t>
      </w:r>
      <w:r w:rsidRPr="003F4C44">
        <w:rPr>
          <w:rFonts w:ascii="Times New Roman Bold" w:hAnsi="Times New Roman Bold"/>
          <w:spacing w:val="-2"/>
          <w:lang w:val="fr-FR"/>
        </w:rPr>
        <w:t>22</w:t>
      </w:r>
      <w:r w:rsidRPr="006F5044">
        <w:rPr>
          <w:rFonts w:ascii="Times New Roman Bold" w:hAnsi="Times New Roman Bold"/>
          <w:spacing w:val="-2"/>
          <w:lang w:val="fr-FR"/>
        </w:rPr>
        <w:t xml:space="preserve">, </w:t>
      </w:r>
      <w:r w:rsidRPr="003F4C44">
        <w:rPr>
          <w:rFonts w:ascii="Times New Roman Bold" w:hAnsi="Times New Roman Bold"/>
          <w:spacing w:val="-2"/>
          <w:lang w:val="fr-FR"/>
        </w:rPr>
        <w:t>30</w:t>
      </w:r>
      <w:r w:rsidRPr="006F5044">
        <w:rPr>
          <w:rFonts w:ascii="Times New Roman Bold" w:hAnsi="Times New Roman Bold"/>
          <w:spacing w:val="-2"/>
          <w:lang w:val="fr-FR"/>
        </w:rPr>
        <w:t xml:space="preserve">, </w:t>
      </w:r>
      <w:r w:rsidRPr="003F4C44">
        <w:rPr>
          <w:rFonts w:ascii="Times New Roman Bold" w:hAnsi="Times New Roman Bold"/>
          <w:spacing w:val="-2"/>
          <w:lang w:val="fr-FR"/>
        </w:rPr>
        <w:t>32</w:t>
      </w:r>
      <w:r w:rsidRPr="006F5044">
        <w:rPr>
          <w:rFonts w:ascii="Times New Roman Bold" w:hAnsi="Times New Roman Bold"/>
          <w:spacing w:val="-2"/>
          <w:lang w:val="fr-FR"/>
        </w:rPr>
        <w:t xml:space="preserve">, </w:t>
      </w:r>
      <w:r w:rsidRPr="003F4C44">
        <w:rPr>
          <w:rFonts w:ascii="Times New Roman Bold" w:hAnsi="Times New Roman Bold"/>
          <w:spacing w:val="-2"/>
          <w:lang w:val="fr-FR"/>
        </w:rPr>
        <w:t>33</w:t>
      </w:r>
      <w:r w:rsidRPr="006F5044">
        <w:rPr>
          <w:rFonts w:ascii="Times New Roman Bold" w:hAnsi="Times New Roman Bold"/>
          <w:spacing w:val="-2"/>
          <w:lang w:val="fr-FR"/>
        </w:rPr>
        <w:t xml:space="preserve">, </w:t>
      </w:r>
      <w:r w:rsidRPr="003F4C44">
        <w:rPr>
          <w:rFonts w:ascii="Times New Roman Bold" w:hAnsi="Times New Roman Bold"/>
          <w:spacing w:val="-2"/>
          <w:lang w:val="fr-FR"/>
        </w:rPr>
        <w:t>35</w:t>
      </w:r>
      <w:r w:rsidRPr="006F5044">
        <w:rPr>
          <w:rFonts w:ascii="Times New Roman Bold" w:hAnsi="Times New Roman Bold"/>
          <w:spacing w:val="-2"/>
          <w:lang w:val="fr-FR"/>
        </w:rPr>
        <w:t xml:space="preserve">, </w:t>
      </w:r>
      <w:r w:rsidRPr="003F4C44">
        <w:rPr>
          <w:rFonts w:ascii="Times New Roman Bold" w:hAnsi="Times New Roman Bold"/>
          <w:spacing w:val="-2"/>
          <w:lang w:val="fr-FR"/>
        </w:rPr>
        <w:t>36</w:t>
      </w:r>
      <w:r w:rsidRPr="006F5044">
        <w:rPr>
          <w:rFonts w:ascii="Times New Roman Bold" w:hAnsi="Times New Roman Bold"/>
          <w:spacing w:val="-2"/>
          <w:lang w:val="fr-FR"/>
        </w:rPr>
        <w:t xml:space="preserve">, </w:t>
      </w:r>
      <w:r w:rsidRPr="003F4C44">
        <w:rPr>
          <w:rFonts w:ascii="Times New Roman Bold" w:hAnsi="Times New Roman Bold"/>
          <w:spacing w:val="-2"/>
          <w:lang w:val="fr-FR"/>
        </w:rPr>
        <w:t>37</w:t>
      </w:r>
      <w:r w:rsidRPr="006F5044">
        <w:rPr>
          <w:rFonts w:ascii="Times New Roman Bold" w:hAnsi="Times New Roman Bold"/>
          <w:spacing w:val="-2"/>
          <w:lang w:val="fr-FR"/>
        </w:rPr>
        <w:t xml:space="preserve"> (al</w:t>
      </w:r>
      <w:r w:rsidR="000A4B25" w:rsidRPr="006F5044">
        <w:rPr>
          <w:rFonts w:ascii="Times New Roman Bold" w:hAnsi="Times New Roman Bold"/>
          <w:spacing w:val="-2"/>
          <w:lang w:val="fr-FR"/>
        </w:rPr>
        <w:t>.</w:t>
      </w:r>
      <w:r w:rsidR="007B677A" w:rsidRPr="006F5044">
        <w:rPr>
          <w:rFonts w:ascii="Times New Roman Bold" w:hAnsi="Times New Roman Bold"/>
          <w:spacing w:val="-2"/>
          <w:lang w:val="fr-FR"/>
        </w:rPr>
        <w:t> </w:t>
      </w:r>
      <w:r w:rsidRPr="006F5044">
        <w:rPr>
          <w:rFonts w:ascii="Times New Roman Bold" w:hAnsi="Times New Roman Bold"/>
          <w:spacing w:val="-2"/>
          <w:lang w:val="fr-FR"/>
        </w:rPr>
        <w:t>b) à</w:t>
      </w:r>
      <w:r w:rsidR="007652AA" w:rsidRPr="006F5044">
        <w:rPr>
          <w:rFonts w:ascii="Times New Roman Bold" w:hAnsi="Times New Roman Bold"/>
          <w:spacing w:val="-2"/>
          <w:lang w:val="fr-FR"/>
        </w:rPr>
        <w:t> </w:t>
      </w:r>
      <w:r w:rsidRPr="006F5044">
        <w:rPr>
          <w:rFonts w:ascii="Times New Roman Bold" w:hAnsi="Times New Roman Bold"/>
          <w:spacing w:val="-2"/>
          <w:lang w:val="fr-FR"/>
        </w:rPr>
        <w:t>d))</w:t>
      </w:r>
      <w:r w:rsidRPr="006F5044">
        <w:rPr>
          <w:lang w:val="fr-FR"/>
        </w:rPr>
        <w:t xml:space="preserve"> et </w:t>
      </w:r>
      <w:r w:rsidRPr="003F4C44">
        <w:rPr>
          <w:lang w:val="fr-FR"/>
        </w:rPr>
        <w:t>38</w:t>
      </w:r>
      <w:r w:rsidRPr="006F5044">
        <w:rPr>
          <w:lang w:val="fr-FR"/>
        </w:rPr>
        <w:t xml:space="preserve"> à </w:t>
      </w:r>
      <w:r w:rsidRPr="003F4C44">
        <w:rPr>
          <w:lang w:val="fr-FR"/>
        </w:rPr>
        <w:t>40</w:t>
      </w:r>
      <w:r w:rsidRPr="006F5044">
        <w:rPr>
          <w:lang w:val="fr-FR"/>
        </w:rPr>
        <w:t xml:space="preserve"> de la Convention et Protocole facultatif concernant l</w:t>
      </w:r>
      <w:r w:rsidR="00F26688" w:rsidRPr="006F5044">
        <w:rPr>
          <w:lang w:val="fr-FR"/>
        </w:rPr>
        <w:t>’</w:t>
      </w:r>
      <w:r w:rsidRPr="006F5044">
        <w:rPr>
          <w:lang w:val="fr-FR"/>
        </w:rPr>
        <w:t>implication d</w:t>
      </w:r>
      <w:r w:rsidR="00F26688" w:rsidRPr="006F5044">
        <w:rPr>
          <w:lang w:val="fr-FR"/>
        </w:rPr>
        <w:t>’</w:t>
      </w:r>
      <w:r w:rsidRPr="006F5044">
        <w:rPr>
          <w:lang w:val="fr-FR"/>
        </w:rPr>
        <w:t>enfants dans les conflits armés)</w:t>
      </w:r>
    </w:p>
    <w:p w14:paraId="05387B7E" w14:textId="7C4187F3" w:rsidR="003B0481" w:rsidRPr="00DC20BF" w:rsidRDefault="003B0481" w:rsidP="007652AA">
      <w:pPr>
        <w:pStyle w:val="H23G"/>
      </w:pPr>
      <w:r>
        <w:rPr>
          <w:lang w:val="fr-FR"/>
        </w:rPr>
        <w:tab/>
      </w:r>
      <w:r>
        <w:rPr>
          <w:lang w:val="fr-FR"/>
        </w:rPr>
        <w:tab/>
        <w:t>Enfants demandeurs d</w:t>
      </w:r>
      <w:r w:rsidR="00F26688">
        <w:rPr>
          <w:lang w:val="fr-FR"/>
        </w:rPr>
        <w:t>’</w:t>
      </w:r>
      <w:r>
        <w:rPr>
          <w:lang w:val="fr-FR"/>
        </w:rPr>
        <w:t>asile ou réfugiés</w:t>
      </w:r>
    </w:p>
    <w:p w14:paraId="62E64226" w14:textId="56E0BDE7" w:rsidR="003B0481" w:rsidRPr="00DC20BF" w:rsidRDefault="003B0481" w:rsidP="007652AA">
      <w:pPr>
        <w:pStyle w:val="SingleTxtG"/>
      </w:pPr>
      <w:r w:rsidRPr="003F4C44">
        <w:rPr>
          <w:lang w:val="fr-FR"/>
        </w:rPr>
        <w:t>25</w:t>
      </w:r>
      <w:r w:rsidR="003F4C44" w:rsidRPr="003F4C44">
        <w:rPr>
          <w:lang w:val="fr-FR"/>
        </w:rPr>
        <w:t>.</w:t>
      </w:r>
      <w:r>
        <w:rPr>
          <w:lang w:val="fr-FR"/>
        </w:rPr>
        <w:tab/>
        <w:t>Décrire les mesures prises pour</w:t>
      </w:r>
      <w:r w:rsidR="00F26688">
        <w:rPr>
          <w:lang w:val="fr-FR"/>
        </w:rPr>
        <w:t> :</w:t>
      </w:r>
    </w:p>
    <w:p w14:paraId="3684A08B" w14:textId="2FAEED3B" w:rsidR="003B0481" w:rsidRPr="00DC20BF" w:rsidRDefault="003B0481" w:rsidP="00302553">
      <w:pPr>
        <w:pStyle w:val="SingleTxtG"/>
        <w:ind w:firstLine="567"/>
      </w:pPr>
      <w:r>
        <w:rPr>
          <w:lang w:val="fr-FR"/>
        </w:rPr>
        <w:t>a)</w:t>
      </w:r>
      <w:r>
        <w:rPr>
          <w:lang w:val="fr-FR"/>
        </w:rPr>
        <w:tab/>
        <w:t>Faire en sorte que les enfants non accompagnés ou séparés, en particulier ceux qui viennent d</w:t>
      </w:r>
      <w:r w:rsidR="00F26688">
        <w:rPr>
          <w:lang w:val="fr-FR"/>
        </w:rPr>
        <w:t>’</w:t>
      </w:r>
      <w:r>
        <w:rPr>
          <w:lang w:val="fr-FR"/>
        </w:rPr>
        <w:t>Ukraine, soient rapidement identifiés, enregistrés, orientés vers les services compétents et protégés, et assurer l</w:t>
      </w:r>
      <w:r w:rsidR="00F26688">
        <w:rPr>
          <w:lang w:val="fr-FR"/>
        </w:rPr>
        <w:t>’</w:t>
      </w:r>
      <w:r>
        <w:rPr>
          <w:lang w:val="fr-FR"/>
        </w:rPr>
        <w:t xml:space="preserve">application effective de la loi </w:t>
      </w:r>
      <w:r w:rsidR="00F26688">
        <w:rPr>
          <w:lang w:val="fr-FR"/>
        </w:rPr>
        <w:t>n</w:t>
      </w:r>
      <w:r w:rsidR="00F26688" w:rsidRPr="00F26688">
        <w:rPr>
          <w:vertAlign w:val="superscript"/>
          <w:lang w:val="fr-FR"/>
        </w:rPr>
        <w:t>o</w:t>
      </w:r>
      <w:r>
        <w:rPr>
          <w:lang w:val="fr-FR"/>
        </w:rPr>
        <w:t> </w:t>
      </w:r>
      <w:r w:rsidRPr="003F4C44">
        <w:rPr>
          <w:lang w:val="fr-FR"/>
        </w:rPr>
        <w:t>140</w:t>
      </w:r>
      <w:r>
        <w:rPr>
          <w:lang w:val="fr-FR"/>
        </w:rPr>
        <w:t>/</w:t>
      </w:r>
      <w:r w:rsidRPr="003F4C44">
        <w:rPr>
          <w:lang w:val="fr-FR"/>
        </w:rPr>
        <w:t>2013</w:t>
      </w:r>
      <w:r>
        <w:rPr>
          <w:lang w:val="fr-FR"/>
        </w:rPr>
        <w:t xml:space="preserve"> telle que modifiée, qui étend la protection aux enfants étrangers ou apatrides</w:t>
      </w:r>
      <w:r w:rsidR="00F26688">
        <w:rPr>
          <w:lang w:val="fr-FR"/>
        </w:rPr>
        <w:t> ;</w:t>
      </w:r>
    </w:p>
    <w:p w14:paraId="190FCE30" w14:textId="3DD89974" w:rsidR="003B0481" w:rsidRPr="00DC20BF" w:rsidRDefault="003B0481" w:rsidP="00302553">
      <w:pPr>
        <w:pStyle w:val="SingleTxtG"/>
        <w:ind w:firstLine="567"/>
      </w:pPr>
      <w:r>
        <w:rPr>
          <w:lang w:val="fr-FR"/>
        </w:rPr>
        <w:t>b)</w:t>
      </w:r>
      <w:r>
        <w:rPr>
          <w:lang w:val="fr-FR"/>
        </w:rPr>
        <w:tab/>
        <w:t>Faire en sorte que tous les enfants demandeurs d</w:t>
      </w:r>
      <w:r w:rsidR="00F26688">
        <w:rPr>
          <w:lang w:val="fr-FR"/>
        </w:rPr>
        <w:t>’</w:t>
      </w:r>
      <w:r>
        <w:rPr>
          <w:lang w:val="fr-FR"/>
        </w:rPr>
        <w:t xml:space="preserve">asile et leurs représentants légaux systématiquement </w:t>
      </w:r>
      <w:r w:rsidR="00115729">
        <w:rPr>
          <w:lang w:val="fr-FR"/>
        </w:rPr>
        <w:t xml:space="preserve">reçoivent </w:t>
      </w:r>
      <w:r>
        <w:rPr>
          <w:lang w:val="fr-FR"/>
        </w:rPr>
        <w:t>des informations sur leurs droits et leurs obligations, sur les procédures d</w:t>
      </w:r>
      <w:r w:rsidR="00F26688">
        <w:rPr>
          <w:lang w:val="fr-FR"/>
        </w:rPr>
        <w:t>’</w:t>
      </w:r>
      <w:r>
        <w:rPr>
          <w:lang w:val="fr-FR"/>
        </w:rPr>
        <w:t>asile et sur les services disponibles</w:t>
      </w:r>
      <w:r w:rsidR="00F26688">
        <w:rPr>
          <w:lang w:val="fr-FR"/>
        </w:rPr>
        <w:t> ;</w:t>
      </w:r>
    </w:p>
    <w:p w14:paraId="0E65CB2D" w14:textId="2AC21327" w:rsidR="003B0481" w:rsidRPr="00DC20BF" w:rsidRDefault="003B0481" w:rsidP="00302553">
      <w:pPr>
        <w:pStyle w:val="SingleTxtG"/>
        <w:ind w:firstLine="567"/>
      </w:pPr>
      <w:r>
        <w:rPr>
          <w:lang w:val="fr-FR"/>
        </w:rPr>
        <w:t>c)</w:t>
      </w:r>
      <w:r>
        <w:rPr>
          <w:lang w:val="fr-FR"/>
        </w:rPr>
        <w:tab/>
        <w:t>Allouer des ressources financières suffisantes pour intégrer les enfants demandeurs d</w:t>
      </w:r>
      <w:r w:rsidR="00F26688">
        <w:rPr>
          <w:lang w:val="fr-FR"/>
        </w:rPr>
        <w:t>’</w:t>
      </w:r>
      <w:r>
        <w:rPr>
          <w:lang w:val="fr-FR"/>
        </w:rPr>
        <w:t xml:space="preserve">asile, réfugiés ou migrants dans le système éducatif et leur garantir un accès sans entrave aux services, </w:t>
      </w:r>
      <w:r w:rsidR="00A01FCE">
        <w:rPr>
          <w:lang w:val="fr-FR"/>
        </w:rPr>
        <w:t>y compris</w:t>
      </w:r>
      <w:r>
        <w:rPr>
          <w:lang w:val="fr-FR"/>
        </w:rPr>
        <w:t xml:space="preserve"> aux services de santé</w:t>
      </w:r>
      <w:r w:rsidR="003F4C44" w:rsidRPr="003F4C44">
        <w:rPr>
          <w:lang w:val="fr-FR"/>
        </w:rPr>
        <w:t>.</w:t>
      </w:r>
    </w:p>
    <w:p w14:paraId="7230389D" w14:textId="40FD90EA" w:rsidR="003B0481" w:rsidRPr="00DC20BF" w:rsidRDefault="007652AA" w:rsidP="007652AA">
      <w:pPr>
        <w:pStyle w:val="H23G"/>
      </w:pPr>
      <w:r>
        <w:rPr>
          <w:lang w:val="fr-FR"/>
        </w:rPr>
        <w:tab/>
      </w:r>
      <w:r w:rsidR="003B0481">
        <w:rPr>
          <w:lang w:val="fr-FR"/>
        </w:rPr>
        <w:tab/>
        <w:t>Exploitation économique, notamment le travail des enfants</w:t>
      </w:r>
    </w:p>
    <w:p w14:paraId="4186662F" w14:textId="04486F77" w:rsidR="00F26688" w:rsidRDefault="003B0481" w:rsidP="007652AA">
      <w:pPr>
        <w:pStyle w:val="SingleTxtG"/>
        <w:rPr>
          <w:lang w:val="fr-FR"/>
        </w:rPr>
      </w:pPr>
      <w:r w:rsidRPr="003F4C44">
        <w:rPr>
          <w:lang w:val="fr-FR"/>
        </w:rPr>
        <w:t>26</w:t>
      </w:r>
      <w:r w:rsidR="003F4C44" w:rsidRPr="003F4C44">
        <w:rPr>
          <w:lang w:val="fr-FR"/>
        </w:rPr>
        <w:t>.</w:t>
      </w:r>
      <w:r>
        <w:rPr>
          <w:lang w:val="fr-FR"/>
        </w:rPr>
        <w:tab/>
        <w:t>Décrire les mesures prises pour empêcher que des enfants ne soient victimes d</w:t>
      </w:r>
      <w:r w:rsidR="00F26688">
        <w:rPr>
          <w:lang w:val="fr-FR"/>
        </w:rPr>
        <w:t>’</w:t>
      </w:r>
      <w:r>
        <w:rPr>
          <w:lang w:val="fr-FR"/>
        </w:rPr>
        <w:t>exploitation économique, notamment dans le cadre du travail domestique et du «</w:t>
      </w:r>
      <w:r w:rsidRPr="002B69C0">
        <w:t> </w:t>
      </w:r>
      <w:r>
        <w:rPr>
          <w:lang w:val="fr-FR"/>
        </w:rPr>
        <w:t>travail familial », en faisant respecter la législation en vigueur et en renforçant les services d</w:t>
      </w:r>
      <w:r w:rsidR="00F26688">
        <w:rPr>
          <w:lang w:val="fr-FR"/>
        </w:rPr>
        <w:t>’</w:t>
      </w:r>
      <w:r>
        <w:rPr>
          <w:lang w:val="fr-FR"/>
        </w:rPr>
        <w:t>inspection du travail</w:t>
      </w:r>
      <w:r w:rsidR="003F4C44" w:rsidRPr="003F4C44">
        <w:rPr>
          <w:lang w:val="fr-FR"/>
        </w:rPr>
        <w:t>.</w:t>
      </w:r>
    </w:p>
    <w:p w14:paraId="6ABEAE51" w14:textId="31486639" w:rsidR="003B0481" w:rsidRPr="00DC20BF" w:rsidRDefault="003B0481" w:rsidP="007652AA">
      <w:pPr>
        <w:pStyle w:val="H23G"/>
      </w:pPr>
      <w:r>
        <w:rPr>
          <w:lang w:val="fr-FR"/>
        </w:rPr>
        <w:tab/>
      </w:r>
      <w:r>
        <w:rPr>
          <w:lang w:val="fr-FR"/>
        </w:rPr>
        <w:tab/>
        <w:t>Enfants en situation de rue</w:t>
      </w:r>
    </w:p>
    <w:p w14:paraId="30325C8D" w14:textId="3A38DC41" w:rsidR="003B0481" w:rsidRPr="00DC20BF" w:rsidRDefault="003B0481" w:rsidP="00F26688">
      <w:pPr>
        <w:pStyle w:val="SingleTxtG"/>
      </w:pPr>
      <w:r w:rsidRPr="003F4C44">
        <w:rPr>
          <w:lang w:val="fr-FR"/>
        </w:rPr>
        <w:t>27</w:t>
      </w:r>
      <w:r w:rsidR="003F4C44" w:rsidRPr="003F4C44">
        <w:rPr>
          <w:lang w:val="fr-FR"/>
        </w:rPr>
        <w:t>.</w:t>
      </w:r>
      <w:r>
        <w:rPr>
          <w:lang w:val="fr-FR"/>
        </w:rPr>
        <w:tab/>
        <w:t>Décrire les mesures prises pour analyser les causes profondes du phénomène des enfants en situation de rue et pour mettre en place un cadre juridique visant à assurer la protection de ces enfants, notamment en leur assurant un hébergement, des solutions à long terme et une protection sociale</w:t>
      </w:r>
      <w:r w:rsidR="003F4C44" w:rsidRPr="003F4C44">
        <w:rPr>
          <w:lang w:val="fr-FR"/>
        </w:rPr>
        <w:t>.</w:t>
      </w:r>
    </w:p>
    <w:p w14:paraId="1715621F" w14:textId="77777777" w:rsidR="003B0481" w:rsidRPr="00DC20BF" w:rsidRDefault="003B0481" w:rsidP="00F26688">
      <w:pPr>
        <w:pStyle w:val="H23G"/>
        <w:rPr>
          <w:rFonts w:eastAsia="Malgun Gothic"/>
        </w:rPr>
      </w:pPr>
      <w:r>
        <w:rPr>
          <w:lang w:val="fr-FR"/>
        </w:rPr>
        <w:tab/>
      </w:r>
      <w:r>
        <w:rPr>
          <w:lang w:val="fr-FR"/>
        </w:rPr>
        <w:tab/>
        <w:t>Traite</w:t>
      </w:r>
    </w:p>
    <w:p w14:paraId="2A61EB06" w14:textId="1C46E32C" w:rsidR="003B0481" w:rsidRPr="00DC20BF" w:rsidRDefault="003B0481" w:rsidP="00F26688">
      <w:pPr>
        <w:pStyle w:val="SingleTxtG"/>
      </w:pPr>
      <w:r w:rsidRPr="003F4C44">
        <w:rPr>
          <w:lang w:val="fr-FR"/>
        </w:rPr>
        <w:t>28</w:t>
      </w:r>
      <w:r w:rsidR="003F4C44" w:rsidRPr="003F4C44">
        <w:rPr>
          <w:lang w:val="fr-FR"/>
        </w:rPr>
        <w:t>.</w:t>
      </w:r>
      <w:r>
        <w:rPr>
          <w:lang w:val="fr-FR"/>
        </w:rPr>
        <w:tab/>
        <w:t>Fournir des informations sur les mesures prises pour lutter contre la traite des enfants, notamment l</w:t>
      </w:r>
      <w:r w:rsidR="00F26688">
        <w:rPr>
          <w:lang w:val="fr-FR"/>
        </w:rPr>
        <w:t>’</w:t>
      </w:r>
      <w:r>
        <w:rPr>
          <w:lang w:val="fr-FR"/>
        </w:rPr>
        <w:t>allocation de ressources suffisantes aux fins de l</w:t>
      </w:r>
      <w:r w:rsidR="00F26688">
        <w:rPr>
          <w:lang w:val="fr-FR"/>
        </w:rPr>
        <w:t>’</w:t>
      </w:r>
      <w:r>
        <w:rPr>
          <w:lang w:val="fr-FR"/>
        </w:rPr>
        <w:t>application du programme visant à prévenir et combattre la traite des êtres humains (</w:t>
      </w:r>
      <w:r w:rsidRPr="003F4C44">
        <w:rPr>
          <w:lang w:val="fr-FR"/>
        </w:rPr>
        <w:t>2024</w:t>
      </w:r>
      <w:r>
        <w:rPr>
          <w:lang w:val="fr-FR"/>
        </w:rPr>
        <w:t>-</w:t>
      </w:r>
      <w:r w:rsidRPr="003F4C44">
        <w:rPr>
          <w:lang w:val="fr-FR"/>
        </w:rPr>
        <w:t>2028</w:t>
      </w:r>
      <w:r>
        <w:rPr>
          <w:lang w:val="fr-FR"/>
        </w:rPr>
        <w:t>) et du plan d</w:t>
      </w:r>
      <w:r w:rsidR="00F26688">
        <w:rPr>
          <w:lang w:val="fr-FR"/>
        </w:rPr>
        <w:t>’</w:t>
      </w:r>
      <w:r>
        <w:rPr>
          <w:lang w:val="fr-FR"/>
        </w:rPr>
        <w:t>action national, la formation des professionnels et la sensibilisation du grand public à cette question</w:t>
      </w:r>
      <w:r w:rsidR="003F4C44" w:rsidRPr="003F4C44">
        <w:rPr>
          <w:lang w:val="fr-FR"/>
        </w:rPr>
        <w:t>.</w:t>
      </w:r>
    </w:p>
    <w:p w14:paraId="0981FBA8" w14:textId="77777777" w:rsidR="003B0481" w:rsidRPr="00DC20BF" w:rsidRDefault="003B0481" w:rsidP="000737A6">
      <w:pPr>
        <w:pStyle w:val="H23G"/>
        <w:rPr>
          <w:rFonts w:eastAsia="Malgun Gothic"/>
        </w:rPr>
      </w:pPr>
      <w:r>
        <w:rPr>
          <w:lang w:val="fr-FR"/>
        </w:rPr>
        <w:tab/>
      </w:r>
      <w:r>
        <w:rPr>
          <w:lang w:val="fr-FR"/>
        </w:rPr>
        <w:tab/>
        <w:t>Administration de la justice pour enfants</w:t>
      </w:r>
    </w:p>
    <w:p w14:paraId="5AA01187" w14:textId="3795971B" w:rsidR="003B0481" w:rsidRPr="00DC20BF" w:rsidRDefault="003B0481" w:rsidP="00F26688">
      <w:pPr>
        <w:pStyle w:val="SingleTxtG"/>
      </w:pPr>
      <w:r w:rsidRPr="003F4C44">
        <w:rPr>
          <w:lang w:val="fr-FR"/>
        </w:rPr>
        <w:t>29</w:t>
      </w:r>
      <w:r w:rsidR="003F4C44" w:rsidRPr="003F4C44">
        <w:rPr>
          <w:lang w:val="fr-FR"/>
        </w:rPr>
        <w:t>.</w:t>
      </w:r>
      <w:r>
        <w:rPr>
          <w:lang w:val="fr-FR"/>
        </w:rPr>
        <w:tab/>
        <w:t>Fournir des informations sur les mesures prises pour</w:t>
      </w:r>
      <w:r w:rsidR="00F26688">
        <w:rPr>
          <w:lang w:val="fr-FR"/>
        </w:rPr>
        <w:t> :</w:t>
      </w:r>
    </w:p>
    <w:p w14:paraId="49CD5C68" w14:textId="26315E2D" w:rsidR="003B0481" w:rsidRPr="00DC20BF" w:rsidRDefault="003B0481" w:rsidP="00302553">
      <w:pPr>
        <w:pStyle w:val="SingleTxtG"/>
        <w:ind w:firstLine="567"/>
      </w:pPr>
      <w:r>
        <w:rPr>
          <w:lang w:val="fr-FR"/>
        </w:rPr>
        <w:t>a)</w:t>
      </w:r>
      <w:r>
        <w:rPr>
          <w:lang w:val="fr-FR"/>
        </w:rPr>
        <w:tab/>
        <w:t>Faire en sorte que la détention d</w:t>
      </w:r>
      <w:r w:rsidR="00F26688">
        <w:rPr>
          <w:lang w:val="fr-FR"/>
        </w:rPr>
        <w:t>’</w:t>
      </w:r>
      <w:r>
        <w:rPr>
          <w:lang w:val="fr-FR"/>
        </w:rPr>
        <w:t xml:space="preserve">un enfant, </w:t>
      </w:r>
      <w:r w:rsidR="00A01FCE">
        <w:rPr>
          <w:lang w:val="fr-FR"/>
        </w:rPr>
        <w:t>y compris</w:t>
      </w:r>
      <w:r>
        <w:rPr>
          <w:lang w:val="fr-FR"/>
        </w:rPr>
        <w:t xml:space="preserve"> la détention avant jugement, ne soit qu</w:t>
      </w:r>
      <w:r w:rsidR="00F26688">
        <w:rPr>
          <w:lang w:val="fr-FR"/>
        </w:rPr>
        <w:t>’</w:t>
      </w:r>
      <w:r>
        <w:rPr>
          <w:lang w:val="fr-FR"/>
        </w:rPr>
        <w:t>une mesure de dernier ressort et soit d</w:t>
      </w:r>
      <w:r w:rsidR="00F26688">
        <w:rPr>
          <w:lang w:val="fr-FR"/>
        </w:rPr>
        <w:t>’</w:t>
      </w:r>
      <w:r>
        <w:rPr>
          <w:lang w:val="fr-FR"/>
        </w:rPr>
        <w:t xml:space="preserve">une durée aussi brève que possible et que les enfants privés de liberté aient accès à une aide juridique de qualité apportée par des avocats spécialisés tout au long de la procédure, </w:t>
      </w:r>
      <w:r w:rsidR="00A01FCE">
        <w:rPr>
          <w:lang w:val="fr-FR"/>
        </w:rPr>
        <w:t>y compris</w:t>
      </w:r>
      <w:r>
        <w:rPr>
          <w:lang w:val="fr-FR"/>
        </w:rPr>
        <w:t xml:space="preserve"> pendant leur détention</w:t>
      </w:r>
      <w:r w:rsidR="00F26688">
        <w:rPr>
          <w:lang w:val="fr-FR"/>
        </w:rPr>
        <w:t> ;</w:t>
      </w:r>
    </w:p>
    <w:p w14:paraId="665EDEFD" w14:textId="33FD70BD" w:rsidR="003B0481" w:rsidRPr="00DC20BF" w:rsidRDefault="003B0481" w:rsidP="00302553">
      <w:pPr>
        <w:pStyle w:val="SingleTxtG"/>
        <w:ind w:firstLine="567"/>
      </w:pPr>
      <w:r>
        <w:rPr>
          <w:lang w:val="fr-FR"/>
        </w:rPr>
        <w:t>b)</w:t>
      </w:r>
      <w:r>
        <w:rPr>
          <w:lang w:val="fr-FR"/>
        </w:rPr>
        <w:tab/>
        <w:t xml:space="preserve">Appliquer les modifications apportées à la loi </w:t>
      </w:r>
      <w:r w:rsidR="00F26688">
        <w:rPr>
          <w:lang w:val="fr-FR"/>
        </w:rPr>
        <w:t>n</w:t>
      </w:r>
      <w:r w:rsidR="00F26688" w:rsidRPr="00F26688">
        <w:rPr>
          <w:vertAlign w:val="superscript"/>
          <w:lang w:val="fr-FR"/>
        </w:rPr>
        <w:t>o</w:t>
      </w:r>
      <w:r>
        <w:rPr>
          <w:lang w:val="fr-FR"/>
        </w:rPr>
        <w:t> </w:t>
      </w:r>
      <w:r w:rsidRPr="003F4C44">
        <w:rPr>
          <w:lang w:val="fr-FR"/>
        </w:rPr>
        <w:t>140</w:t>
      </w:r>
      <w:r>
        <w:rPr>
          <w:lang w:val="fr-FR"/>
        </w:rPr>
        <w:t>/</w:t>
      </w:r>
      <w:r w:rsidRPr="003F4C44">
        <w:rPr>
          <w:lang w:val="fr-FR"/>
        </w:rPr>
        <w:t>2013</w:t>
      </w:r>
      <w:r>
        <w:rPr>
          <w:lang w:val="fr-FR"/>
        </w:rPr>
        <w:t xml:space="preserve"> et la décision gouvernementale </w:t>
      </w:r>
      <w:r w:rsidR="00F26688">
        <w:rPr>
          <w:lang w:val="fr-FR"/>
        </w:rPr>
        <w:t>n</w:t>
      </w:r>
      <w:r w:rsidR="00F26688" w:rsidRPr="00F26688">
        <w:rPr>
          <w:vertAlign w:val="superscript"/>
          <w:lang w:val="fr-FR"/>
        </w:rPr>
        <w:t>o</w:t>
      </w:r>
      <w:r>
        <w:rPr>
          <w:lang w:val="fr-FR"/>
        </w:rPr>
        <w:t> </w:t>
      </w:r>
      <w:r w:rsidRPr="003F4C44">
        <w:rPr>
          <w:lang w:val="fr-FR"/>
        </w:rPr>
        <w:t>270</w:t>
      </w:r>
      <w:r>
        <w:rPr>
          <w:lang w:val="fr-FR"/>
        </w:rPr>
        <w:t>/</w:t>
      </w:r>
      <w:r w:rsidRPr="003F4C44">
        <w:rPr>
          <w:lang w:val="fr-FR"/>
        </w:rPr>
        <w:t>2014</w:t>
      </w:r>
      <w:r>
        <w:rPr>
          <w:lang w:val="fr-FR"/>
        </w:rPr>
        <w:t>, qui étendent le système de protection de l</w:t>
      </w:r>
      <w:r w:rsidR="00F26688">
        <w:rPr>
          <w:lang w:val="fr-FR"/>
        </w:rPr>
        <w:t>’</w:t>
      </w:r>
      <w:r>
        <w:rPr>
          <w:lang w:val="fr-FR"/>
        </w:rPr>
        <w:t>enfance aux enfants en conflit avec la loi</w:t>
      </w:r>
      <w:r w:rsidR="00F26688">
        <w:rPr>
          <w:lang w:val="fr-FR"/>
        </w:rPr>
        <w:t> ;</w:t>
      </w:r>
    </w:p>
    <w:p w14:paraId="2903571D" w14:textId="2DA60F77" w:rsidR="00F26688" w:rsidRDefault="003B0481" w:rsidP="00302553">
      <w:pPr>
        <w:pStyle w:val="SingleTxtG"/>
        <w:ind w:firstLine="567"/>
        <w:rPr>
          <w:lang w:val="fr-FR"/>
        </w:rPr>
      </w:pPr>
      <w:r>
        <w:rPr>
          <w:lang w:val="fr-FR"/>
        </w:rPr>
        <w:t>c)</w:t>
      </w:r>
      <w:r>
        <w:rPr>
          <w:lang w:val="fr-FR"/>
        </w:rPr>
        <w:tab/>
        <w:t>Mettre en place, à l</w:t>
      </w:r>
      <w:r w:rsidR="00F26688">
        <w:rPr>
          <w:lang w:val="fr-FR"/>
        </w:rPr>
        <w:t>’</w:t>
      </w:r>
      <w:r>
        <w:rPr>
          <w:lang w:val="fr-FR"/>
        </w:rPr>
        <w:t>échelle nationale, un système de justice spécialisé pour les enfants qui soit doté de professionnels formés à la psychologie de l</w:t>
      </w:r>
      <w:r w:rsidR="00F26688">
        <w:rPr>
          <w:lang w:val="fr-FR"/>
        </w:rPr>
        <w:t>’</w:t>
      </w:r>
      <w:r>
        <w:rPr>
          <w:lang w:val="fr-FR"/>
        </w:rPr>
        <w:t>enfant et à la communication adaptée aux enfants, et promouvoir des mesures non judiciaires telles que la médiation, la déjudiciarisation ou des sanctions non privatives de liberté pour les affaires dans lesquelles des enfants sont soupçonnés, accusés ou reconnus coupables d</w:t>
      </w:r>
      <w:r w:rsidR="00F26688">
        <w:rPr>
          <w:lang w:val="fr-FR"/>
        </w:rPr>
        <w:t>’</w:t>
      </w:r>
      <w:r>
        <w:rPr>
          <w:lang w:val="fr-FR"/>
        </w:rPr>
        <w:t>infractions pénales</w:t>
      </w:r>
      <w:r w:rsidR="003F4C44" w:rsidRPr="003F4C44">
        <w:rPr>
          <w:lang w:val="fr-FR"/>
        </w:rPr>
        <w:t>.</w:t>
      </w:r>
    </w:p>
    <w:p w14:paraId="1774FCCC" w14:textId="007F26E2" w:rsidR="003B0481" w:rsidRPr="00DC20BF" w:rsidRDefault="00F26688" w:rsidP="00F26688">
      <w:pPr>
        <w:pStyle w:val="H23G"/>
      </w:pPr>
      <w:r>
        <w:rPr>
          <w:lang w:val="fr-FR"/>
        </w:rPr>
        <w:lastRenderedPageBreak/>
        <w:tab/>
      </w:r>
      <w:r w:rsidR="003B0481">
        <w:rPr>
          <w:lang w:val="fr-FR"/>
        </w:rPr>
        <w:tab/>
        <w:t>Enfants dans les conflits armés et application du Protocole facultatif concernant l</w:t>
      </w:r>
      <w:r>
        <w:rPr>
          <w:lang w:val="fr-FR"/>
        </w:rPr>
        <w:t>’</w:t>
      </w:r>
      <w:r w:rsidR="003B0481">
        <w:rPr>
          <w:lang w:val="fr-FR"/>
        </w:rPr>
        <w:t>implication d</w:t>
      </w:r>
      <w:r>
        <w:rPr>
          <w:lang w:val="fr-FR"/>
        </w:rPr>
        <w:t>’</w:t>
      </w:r>
      <w:r w:rsidR="003B0481">
        <w:rPr>
          <w:lang w:val="fr-FR"/>
        </w:rPr>
        <w:t>enfants dans les conflits armés</w:t>
      </w:r>
    </w:p>
    <w:p w14:paraId="7E12D6D4" w14:textId="20E9AE4D" w:rsidR="003B0481" w:rsidRPr="00DC20BF" w:rsidRDefault="003B0481" w:rsidP="00F26688">
      <w:pPr>
        <w:pStyle w:val="SingleTxtG"/>
      </w:pPr>
      <w:r w:rsidRPr="003F4C44">
        <w:rPr>
          <w:lang w:val="fr-FR"/>
        </w:rPr>
        <w:t>30</w:t>
      </w:r>
      <w:r w:rsidR="003F4C44" w:rsidRPr="003F4C44">
        <w:rPr>
          <w:lang w:val="fr-FR"/>
        </w:rPr>
        <w:t>.</w:t>
      </w:r>
      <w:r>
        <w:rPr>
          <w:lang w:val="fr-FR"/>
        </w:rPr>
        <w:tab/>
        <w:t>Informer le Comité des mesures prises pour donner suite aux recommandations figurant dans ses observations finales concernant le rapport de l</w:t>
      </w:r>
      <w:r w:rsidR="00F26688">
        <w:rPr>
          <w:lang w:val="fr-FR"/>
        </w:rPr>
        <w:t>’</w:t>
      </w:r>
      <w:r>
        <w:rPr>
          <w:lang w:val="fr-FR"/>
        </w:rPr>
        <w:t>État Partie soumis en application de l</w:t>
      </w:r>
      <w:r w:rsidR="00F26688">
        <w:rPr>
          <w:lang w:val="fr-FR"/>
        </w:rPr>
        <w:t>’</w:t>
      </w:r>
      <w:r w:rsidR="00302553">
        <w:rPr>
          <w:lang w:val="fr-FR"/>
        </w:rPr>
        <w:t>article </w:t>
      </w:r>
      <w:r w:rsidRPr="003F4C44">
        <w:rPr>
          <w:lang w:val="fr-FR"/>
        </w:rPr>
        <w:t>8</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1</w:t>
      </w:r>
      <w:r>
        <w:rPr>
          <w:lang w:val="fr-FR"/>
        </w:rPr>
        <w:t>) du Protocole facultatif</w:t>
      </w:r>
      <w:r w:rsidRPr="003F4C44">
        <w:rPr>
          <w:rStyle w:val="FootnoteReference"/>
        </w:rPr>
        <w:footnoteReference w:id="5"/>
      </w:r>
      <w:r w:rsidR="009660E0">
        <w:rPr>
          <w:lang w:val="fr-FR"/>
        </w:rPr>
        <w:t xml:space="preserve"> </w:t>
      </w:r>
      <w:r>
        <w:rPr>
          <w:lang w:val="fr-FR"/>
        </w:rPr>
        <w:t>et des progrès accomplis concernant</w:t>
      </w:r>
      <w:r w:rsidR="00F26688">
        <w:rPr>
          <w:lang w:val="fr-FR"/>
        </w:rPr>
        <w:t> :</w:t>
      </w:r>
    </w:p>
    <w:p w14:paraId="33C8701D" w14:textId="24F46150" w:rsidR="003B0481" w:rsidRPr="00DC20BF" w:rsidRDefault="003B0481" w:rsidP="00302553">
      <w:pPr>
        <w:pStyle w:val="SingleTxtG"/>
        <w:ind w:firstLine="567"/>
      </w:pPr>
      <w:r>
        <w:rPr>
          <w:lang w:val="fr-FR"/>
        </w:rPr>
        <w:t>a)</w:t>
      </w:r>
      <w:r>
        <w:rPr>
          <w:lang w:val="fr-FR"/>
        </w:rPr>
        <w:tab/>
        <w:t>L</w:t>
      </w:r>
      <w:r w:rsidR="00F26688">
        <w:rPr>
          <w:lang w:val="fr-FR"/>
        </w:rPr>
        <w:t>’</w:t>
      </w:r>
      <w:r>
        <w:rPr>
          <w:lang w:val="fr-FR"/>
        </w:rPr>
        <w:t>élaboration de programmes systématiques de sensibilisation, d</w:t>
      </w:r>
      <w:r w:rsidR="00F26688">
        <w:rPr>
          <w:lang w:val="fr-FR"/>
        </w:rPr>
        <w:t>’</w:t>
      </w:r>
      <w:r>
        <w:rPr>
          <w:lang w:val="fr-FR"/>
        </w:rPr>
        <w:t>éducation et de formation aux dispositions du Protocole facultatif à l</w:t>
      </w:r>
      <w:r w:rsidR="00F26688">
        <w:rPr>
          <w:lang w:val="fr-FR"/>
        </w:rPr>
        <w:t>’</w:t>
      </w:r>
      <w:r>
        <w:rPr>
          <w:lang w:val="fr-FR"/>
        </w:rPr>
        <w:t>intention des enfants et de tous les groupes professionnels travaillant au contact d</w:t>
      </w:r>
      <w:r w:rsidR="00F26688">
        <w:rPr>
          <w:lang w:val="fr-FR"/>
        </w:rPr>
        <w:t>’</w:t>
      </w:r>
      <w:r>
        <w:rPr>
          <w:lang w:val="fr-FR"/>
        </w:rPr>
        <w:t>enfants</w:t>
      </w:r>
      <w:r w:rsidR="00F26688">
        <w:rPr>
          <w:lang w:val="fr-FR"/>
        </w:rPr>
        <w:t> ;</w:t>
      </w:r>
    </w:p>
    <w:p w14:paraId="2B81CDFF" w14:textId="36EDD230" w:rsidR="003B0481" w:rsidRPr="00DC20BF" w:rsidRDefault="003B0481" w:rsidP="00302553">
      <w:pPr>
        <w:pStyle w:val="SingleTxtG"/>
        <w:ind w:firstLine="567"/>
      </w:pPr>
      <w:r>
        <w:rPr>
          <w:lang w:val="fr-FR"/>
        </w:rPr>
        <w:t>b)</w:t>
      </w:r>
      <w:r>
        <w:rPr>
          <w:lang w:val="fr-FR"/>
        </w:rPr>
        <w:tab/>
        <w:t>Les mesures prises pour réduire le délai entre l</w:t>
      </w:r>
      <w:r w:rsidR="00F26688">
        <w:rPr>
          <w:lang w:val="fr-FR"/>
        </w:rPr>
        <w:t>’</w:t>
      </w:r>
      <w:r>
        <w:rPr>
          <w:lang w:val="fr-FR"/>
        </w:rPr>
        <w:t>inscription auprès des autorités militaires et l</w:t>
      </w:r>
      <w:r w:rsidR="00F26688">
        <w:rPr>
          <w:lang w:val="fr-FR"/>
        </w:rPr>
        <w:t>’</w:t>
      </w:r>
      <w:r>
        <w:rPr>
          <w:lang w:val="fr-FR"/>
        </w:rPr>
        <w:t>enrôlement obligatoire dans les forces armées en retardant l</w:t>
      </w:r>
      <w:r w:rsidR="00F26688">
        <w:rPr>
          <w:lang w:val="fr-FR"/>
        </w:rPr>
        <w:t>’</w:t>
      </w:r>
      <w:r>
        <w:rPr>
          <w:lang w:val="fr-FR"/>
        </w:rPr>
        <w:t>inscription jusqu</w:t>
      </w:r>
      <w:r w:rsidR="00F26688">
        <w:rPr>
          <w:lang w:val="fr-FR"/>
        </w:rPr>
        <w:t>’</w:t>
      </w:r>
      <w:r>
        <w:rPr>
          <w:lang w:val="fr-FR"/>
        </w:rPr>
        <w:t>à ce que les personnes concernées atteignent l</w:t>
      </w:r>
      <w:r w:rsidR="00F26688">
        <w:rPr>
          <w:lang w:val="fr-FR"/>
        </w:rPr>
        <w:t>’</w:t>
      </w:r>
      <w:r>
        <w:rPr>
          <w:lang w:val="fr-FR"/>
        </w:rPr>
        <w:t xml:space="preserve">âge de </w:t>
      </w:r>
      <w:r w:rsidRPr="003F4C44">
        <w:rPr>
          <w:lang w:val="fr-FR"/>
        </w:rPr>
        <w:t>18</w:t>
      </w:r>
      <w:r w:rsidR="00E1725A">
        <w:rPr>
          <w:lang w:val="fr-FR"/>
        </w:rPr>
        <w:t> </w:t>
      </w:r>
      <w:r>
        <w:rPr>
          <w:lang w:val="fr-FR"/>
        </w:rPr>
        <w:t>ans et puissent être enrôlées et pour informer les recrues de leur droit de former des plaintes et de se prévaloir de mécanismes de recours en cas de violation de leurs droits</w:t>
      </w:r>
      <w:r w:rsidR="00F26688">
        <w:rPr>
          <w:lang w:val="fr-FR"/>
        </w:rPr>
        <w:t> ;</w:t>
      </w:r>
    </w:p>
    <w:p w14:paraId="2DC871BA" w14:textId="3B822D98" w:rsidR="003B0481" w:rsidRPr="00DC20BF" w:rsidRDefault="003B0481" w:rsidP="00302553">
      <w:pPr>
        <w:pStyle w:val="SingleTxtG"/>
        <w:ind w:firstLine="567"/>
      </w:pPr>
      <w:r>
        <w:rPr>
          <w:lang w:val="fr-FR"/>
        </w:rPr>
        <w:t>c)</w:t>
      </w:r>
      <w:r>
        <w:rPr>
          <w:lang w:val="fr-FR"/>
        </w:rPr>
        <w:tab/>
        <w:t>L</w:t>
      </w:r>
      <w:r w:rsidR="00F26688">
        <w:rPr>
          <w:lang w:val="fr-FR"/>
        </w:rPr>
        <w:t>’</w:t>
      </w:r>
      <w:r>
        <w:rPr>
          <w:lang w:val="fr-FR"/>
        </w:rPr>
        <w:t>établissement d</w:t>
      </w:r>
      <w:r w:rsidR="00F26688">
        <w:rPr>
          <w:lang w:val="fr-FR"/>
        </w:rPr>
        <w:t>’</w:t>
      </w:r>
      <w:r>
        <w:rPr>
          <w:lang w:val="fr-FR"/>
        </w:rPr>
        <w:t xml:space="preserve">un mécanisme permettant de repérer rapidement les enfants, </w:t>
      </w:r>
      <w:r w:rsidR="00A01FCE">
        <w:rPr>
          <w:lang w:val="fr-FR"/>
        </w:rPr>
        <w:t>y compris</w:t>
      </w:r>
      <w:r>
        <w:rPr>
          <w:lang w:val="fr-FR"/>
        </w:rPr>
        <w:t xml:space="preserve"> les enfants demandeurs d</w:t>
      </w:r>
      <w:r w:rsidR="00F26688">
        <w:rPr>
          <w:lang w:val="fr-FR"/>
        </w:rPr>
        <w:t>’</w:t>
      </w:r>
      <w:r>
        <w:rPr>
          <w:lang w:val="fr-FR"/>
        </w:rPr>
        <w:t>asile ou réfugiés, qui ont pu être impliqués dans un conflit armé à l</w:t>
      </w:r>
      <w:r w:rsidR="00F26688">
        <w:rPr>
          <w:lang w:val="fr-FR"/>
        </w:rPr>
        <w:t>’</w:t>
      </w:r>
      <w:r>
        <w:rPr>
          <w:lang w:val="fr-FR"/>
        </w:rPr>
        <w:t>étranger, et la fourniture de services de réadaptation physique et psychologique et de services d</w:t>
      </w:r>
      <w:r w:rsidR="00F26688">
        <w:rPr>
          <w:lang w:val="fr-FR"/>
        </w:rPr>
        <w:t>’</w:t>
      </w:r>
      <w:r>
        <w:rPr>
          <w:lang w:val="fr-FR"/>
        </w:rPr>
        <w:t>insertion sociale à ces enfants</w:t>
      </w:r>
      <w:r w:rsidR="003F4C44" w:rsidRPr="003F4C44">
        <w:rPr>
          <w:lang w:val="fr-FR"/>
        </w:rPr>
        <w:t>.</w:t>
      </w:r>
    </w:p>
    <w:p w14:paraId="7DBFA7FC" w14:textId="2A06EF98" w:rsidR="003B0481" w:rsidRPr="00DC20BF" w:rsidRDefault="003B0481" w:rsidP="00F26688">
      <w:pPr>
        <w:pStyle w:val="HChG"/>
        <w:rPr>
          <w:rFonts w:eastAsia="Calibri"/>
        </w:rPr>
      </w:pPr>
      <w:r>
        <w:rPr>
          <w:lang w:val="fr-FR"/>
        </w:rPr>
        <w:tab/>
        <w:t>III</w:t>
      </w:r>
      <w:r w:rsidR="003F4C44" w:rsidRPr="003F4C44">
        <w:rPr>
          <w:lang w:val="fr-FR"/>
        </w:rPr>
        <w:t>.</w:t>
      </w:r>
      <w:r>
        <w:rPr>
          <w:lang w:val="fr-FR"/>
        </w:rPr>
        <w:tab/>
        <w:t>Informations et données statistiques</w:t>
      </w:r>
    </w:p>
    <w:p w14:paraId="3C9C7053" w14:textId="2F255107" w:rsidR="003B0481" w:rsidRPr="00DC20BF" w:rsidRDefault="003B0481" w:rsidP="00F26688">
      <w:pPr>
        <w:pStyle w:val="SingleTxtG"/>
      </w:pPr>
      <w:r w:rsidRPr="003F4C44">
        <w:rPr>
          <w:lang w:val="fr-FR"/>
        </w:rPr>
        <w:t>31</w:t>
      </w:r>
      <w:r w:rsidR="003F4C44" w:rsidRPr="003F4C44">
        <w:rPr>
          <w:lang w:val="fr-FR"/>
        </w:rPr>
        <w:t>.</w:t>
      </w:r>
      <w:r>
        <w:rPr>
          <w:lang w:val="fr-FR"/>
        </w:rPr>
        <w:tab/>
        <w:t>Les statistiques et les données ventilées fournies par l</w:t>
      </w:r>
      <w:r w:rsidR="00F26688">
        <w:rPr>
          <w:lang w:val="fr-FR"/>
        </w:rPr>
        <w:t>’</w:t>
      </w:r>
      <w:r>
        <w:rPr>
          <w:lang w:val="fr-FR"/>
        </w:rPr>
        <w:t>État Partie devraient porter sur la période écoulée depuis l</w:t>
      </w:r>
      <w:r w:rsidR="00F26688">
        <w:rPr>
          <w:lang w:val="fr-FR"/>
        </w:rPr>
        <w:t>’</w:t>
      </w:r>
      <w:r>
        <w:rPr>
          <w:lang w:val="fr-FR"/>
        </w:rPr>
        <w:t>examen de ses rapports précédents sur l</w:t>
      </w:r>
      <w:r w:rsidR="00F26688">
        <w:rPr>
          <w:lang w:val="fr-FR"/>
        </w:rPr>
        <w:t>’</w:t>
      </w:r>
      <w:r>
        <w:rPr>
          <w:lang w:val="fr-FR"/>
        </w:rPr>
        <w:t>application de la Convention et des Protocoles facultatifs s</w:t>
      </w:r>
      <w:r w:rsidR="00F26688">
        <w:rPr>
          <w:lang w:val="fr-FR"/>
        </w:rPr>
        <w:t>’</w:t>
      </w:r>
      <w:r>
        <w:rPr>
          <w:lang w:val="fr-FR"/>
        </w:rPr>
        <w:t>y rapportant</w:t>
      </w:r>
      <w:r w:rsidR="003F4C44" w:rsidRPr="003F4C44">
        <w:rPr>
          <w:lang w:val="fr-FR"/>
        </w:rPr>
        <w:t>.</w:t>
      </w:r>
      <w:r>
        <w:rPr>
          <w:lang w:val="fr-FR"/>
        </w:rPr>
        <w:t xml:space="preserve"> Les données devraient être ventilées par âge, sexe, origine ethnique, origine nationale, type de handicap, zone géographique et situation socioéconomique ainsi que par année ou autre période pertinente</w:t>
      </w:r>
      <w:r w:rsidR="003F4C44" w:rsidRPr="003F4C44">
        <w:rPr>
          <w:lang w:val="fr-FR"/>
        </w:rPr>
        <w:t>.</w:t>
      </w:r>
    </w:p>
    <w:p w14:paraId="588DEAB4" w14:textId="3292DB6D" w:rsidR="003B0481" w:rsidRPr="00DC20BF" w:rsidRDefault="003B0481" w:rsidP="00F26688">
      <w:pPr>
        <w:pStyle w:val="SingleTxtG"/>
      </w:pPr>
      <w:r w:rsidRPr="003F4C44">
        <w:rPr>
          <w:lang w:val="fr-FR"/>
        </w:rPr>
        <w:t>32</w:t>
      </w:r>
      <w:r w:rsidR="003F4C44" w:rsidRPr="003F4C44">
        <w:rPr>
          <w:lang w:val="fr-FR"/>
        </w:rPr>
        <w:t>.</w:t>
      </w:r>
      <w:r>
        <w:rPr>
          <w:lang w:val="fr-FR"/>
        </w:rPr>
        <w:tab/>
        <w:t>Des tableaux faisant apparaître les tendances pour la période considérée ainsi que des explications ou des commentaires concernant les changements importants intervenus au cours de la période devraient également être fournis</w:t>
      </w:r>
      <w:r w:rsidR="003F4C44" w:rsidRPr="003F4C44">
        <w:rPr>
          <w:lang w:val="fr-FR"/>
        </w:rPr>
        <w:t>.</w:t>
      </w:r>
    </w:p>
    <w:p w14:paraId="5771F154" w14:textId="0A00B6DF" w:rsidR="003B0481" w:rsidRPr="00DC20BF" w:rsidRDefault="003B0481" w:rsidP="00F26688">
      <w:pPr>
        <w:pStyle w:val="H1G"/>
      </w:pPr>
      <w:r>
        <w:tab/>
      </w:r>
      <w:r>
        <w:rPr>
          <w:lang w:val="fr-FR"/>
        </w:rPr>
        <w:t>A</w:t>
      </w:r>
      <w:r w:rsidR="003F4C44" w:rsidRPr="003F4C44">
        <w:rPr>
          <w:lang w:val="fr-FR"/>
        </w:rPr>
        <w:t>.</w:t>
      </w:r>
      <w:r>
        <w:rPr>
          <w:lang w:val="fr-FR"/>
        </w:rPr>
        <w:tab/>
        <w:t>Mesures d</w:t>
      </w:r>
      <w:r w:rsidR="00F26688">
        <w:rPr>
          <w:lang w:val="fr-FR"/>
        </w:rPr>
        <w:t>’</w:t>
      </w:r>
      <w:r>
        <w:rPr>
          <w:lang w:val="fr-FR"/>
        </w:rPr>
        <w:t>application générales (</w:t>
      </w:r>
      <w:r w:rsidR="00302553">
        <w:rPr>
          <w:lang w:val="fr-FR"/>
        </w:rPr>
        <w:t>art</w:t>
      </w:r>
      <w:r w:rsidR="003F4C44" w:rsidRPr="003F4C44">
        <w:rPr>
          <w:lang w:val="fr-FR"/>
        </w:rPr>
        <w:t>.</w:t>
      </w:r>
      <w:r w:rsidR="00302553">
        <w:rPr>
          <w:lang w:val="fr-FR"/>
        </w:rPr>
        <w:t> </w:t>
      </w:r>
      <w:r w:rsidRPr="003F4C44">
        <w:rPr>
          <w:lang w:val="fr-FR"/>
        </w:rPr>
        <w:t>4</w:t>
      </w:r>
      <w:r>
        <w:rPr>
          <w:lang w:val="fr-FR"/>
        </w:rPr>
        <w:t xml:space="preserve">, </w:t>
      </w:r>
      <w:r w:rsidRPr="003F4C44">
        <w:rPr>
          <w:lang w:val="fr-FR"/>
        </w:rPr>
        <w:t>42</w:t>
      </w:r>
      <w:r>
        <w:rPr>
          <w:lang w:val="fr-FR"/>
        </w:rPr>
        <w:t xml:space="preserve"> et </w:t>
      </w:r>
      <w:r w:rsidRPr="003F4C44">
        <w:rPr>
          <w:lang w:val="fr-FR"/>
        </w:rPr>
        <w:t>44</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6</w:t>
      </w:r>
      <w:r>
        <w:rPr>
          <w:lang w:val="fr-FR"/>
        </w:rPr>
        <w:t>))</w:t>
      </w:r>
    </w:p>
    <w:p w14:paraId="46435E6A" w14:textId="7092F829" w:rsidR="00F26688" w:rsidRDefault="003B0481" w:rsidP="00F26688">
      <w:pPr>
        <w:pStyle w:val="SingleTxtG"/>
        <w:rPr>
          <w:lang w:val="fr-FR"/>
        </w:rPr>
      </w:pPr>
      <w:r w:rsidRPr="003F4C44">
        <w:rPr>
          <w:lang w:val="fr-FR"/>
        </w:rPr>
        <w:t>33</w:t>
      </w:r>
      <w:r w:rsidR="003F4C44" w:rsidRPr="003F4C44">
        <w:rPr>
          <w:lang w:val="fr-FR"/>
        </w:rPr>
        <w:t>.</w:t>
      </w:r>
      <w:r>
        <w:rPr>
          <w:lang w:val="fr-FR"/>
        </w:rPr>
        <w:tab/>
        <w:t>Fournir des informations sur le budget consacré aux secteurs qui concernent les enfants et aux secteurs sociaux, en indiquant le montant de chaque poste budgétaire et le pourcentage du budget national total qu</w:t>
      </w:r>
      <w:r w:rsidR="00F26688">
        <w:rPr>
          <w:lang w:val="fr-FR"/>
        </w:rPr>
        <w:t>’</w:t>
      </w:r>
      <w:r>
        <w:rPr>
          <w:lang w:val="fr-FR"/>
        </w:rPr>
        <w:t>il représente</w:t>
      </w:r>
      <w:r w:rsidR="003F4C44" w:rsidRPr="003F4C44">
        <w:rPr>
          <w:lang w:val="fr-FR"/>
        </w:rPr>
        <w:t>.</w:t>
      </w:r>
    </w:p>
    <w:p w14:paraId="4FCBA432" w14:textId="3C6E17DF" w:rsidR="003B0481" w:rsidRPr="00DC20BF" w:rsidRDefault="003B0481" w:rsidP="00F26688">
      <w:pPr>
        <w:pStyle w:val="H1G"/>
      </w:pPr>
      <w:r>
        <w:rPr>
          <w:lang w:val="fr-FR"/>
        </w:rPr>
        <w:tab/>
        <w:t>B</w:t>
      </w:r>
      <w:r w:rsidR="003F4C44" w:rsidRPr="003F4C44">
        <w:rPr>
          <w:lang w:val="fr-FR"/>
        </w:rPr>
        <w:t>.</w:t>
      </w:r>
      <w:r>
        <w:rPr>
          <w:lang w:val="fr-FR"/>
        </w:rPr>
        <w:tab/>
        <w:t>Principes généraux (</w:t>
      </w:r>
      <w:r w:rsidR="00302553">
        <w:rPr>
          <w:lang w:val="fr-FR"/>
        </w:rPr>
        <w:t>art</w:t>
      </w:r>
      <w:r w:rsidR="003F4C44" w:rsidRPr="003F4C44">
        <w:rPr>
          <w:lang w:val="fr-FR"/>
        </w:rPr>
        <w:t>.</w:t>
      </w:r>
      <w:r w:rsidR="00302553">
        <w:rPr>
          <w:lang w:val="fr-FR"/>
        </w:rPr>
        <w:t> </w:t>
      </w:r>
      <w:r w:rsidRPr="003F4C44">
        <w:rPr>
          <w:lang w:val="fr-FR"/>
        </w:rPr>
        <w:t>2</w:t>
      </w:r>
      <w:r>
        <w:rPr>
          <w:lang w:val="fr-FR"/>
        </w:rPr>
        <w:t xml:space="preserve">, </w:t>
      </w:r>
      <w:r w:rsidRPr="003F4C44">
        <w:rPr>
          <w:lang w:val="fr-FR"/>
        </w:rPr>
        <w:t>3</w:t>
      </w:r>
      <w:r>
        <w:rPr>
          <w:lang w:val="fr-FR"/>
        </w:rPr>
        <w:t xml:space="preserve">, </w:t>
      </w:r>
      <w:r w:rsidRPr="003F4C44">
        <w:rPr>
          <w:lang w:val="fr-FR"/>
        </w:rPr>
        <w:t>6</w:t>
      </w:r>
      <w:r>
        <w:rPr>
          <w:lang w:val="fr-FR"/>
        </w:rPr>
        <w:t xml:space="preserve"> et </w:t>
      </w:r>
      <w:r w:rsidRPr="003F4C44">
        <w:rPr>
          <w:lang w:val="fr-FR"/>
        </w:rPr>
        <w:t>12</w:t>
      </w:r>
      <w:r>
        <w:rPr>
          <w:lang w:val="fr-FR"/>
        </w:rPr>
        <w:t>)</w:t>
      </w:r>
    </w:p>
    <w:p w14:paraId="5266F9CA" w14:textId="2B7B459B" w:rsidR="003B0481" w:rsidRPr="00DC20BF" w:rsidRDefault="003B0481" w:rsidP="00F26688">
      <w:pPr>
        <w:pStyle w:val="SingleTxtG"/>
      </w:pPr>
      <w:r w:rsidRPr="003F4C44">
        <w:rPr>
          <w:lang w:val="fr-FR"/>
        </w:rPr>
        <w:t>34</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affaires portant sur la non-discrimination et les poursuites engagées ainsi que sur les sanctions imposées aux auteurs des actes en question</w:t>
      </w:r>
      <w:r w:rsidR="003F4C44" w:rsidRPr="003F4C44">
        <w:rPr>
          <w:lang w:val="fr-FR"/>
        </w:rPr>
        <w:t>.</w:t>
      </w:r>
    </w:p>
    <w:p w14:paraId="53899C3D" w14:textId="242AAD7E" w:rsidR="003B0481" w:rsidRPr="00DC20BF" w:rsidRDefault="003B0481" w:rsidP="00F26688">
      <w:pPr>
        <w:pStyle w:val="H1G"/>
      </w:pPr>
      <w:r>
        <w:tab/>
      </w:r>
      <w:r>
        <w:rPr>
          <w:lang w:val="fr-FR"/>
        </w:rPr>
        <w:t>C</w:t>
      </w:r>
      <w:r w:rsidR="003F4C44" w:rsidRPr="003F4C44">
        <w:rPr>
          <w:lang w:val="fr-FR"/>
        </w:rPr>
        <w:t>.</w:t>
      </w:r>
      <w:r>
        <w:rPr>
          <w:lang w:val="fr-FR"/>
        </w:rPr>
        <w:tab/>
        <w:t>Droits civils et politiques (</w:t>
      </w:r>
      <w:r w:rsidR="00302553">
        <w:rPr>
          <w:lang w:val="fr-FR"/>
        </w:rPr>
        <w:t>art</w:t>
      </w:r>
      <w:r w:rsidR="003F4C44" w:rsidRPr="003F4C44">
        <w:rPr>
          <w:lang w:val="fr-FR"/>
        </w:rPr>
        <w:t>.</w:t>
      </w:r>
      <w:r w:rsidR="00302553">
        <w:rPr>
          <w:lang w:val="fr-FR"/>
        </w:rPr>
        <w:t> </w:t>
      </w:r>
      <w:r w:rsidRPr="003F4C44">
        <w:rPr>
          <w:lang w:val="fr-FR"/>
        </w:rPr>
        <w:t>7</w:t>
      </w:r>
      <w:r>
        <w:rPr>
          <w:lang w:val="fr-FR"/>
        </w:rPr>
        <w:t xml:space="preserve">, </w:t>
      </w:r>
      <w:r w:rsidRPr="003F4C44">
        <w:rPr>
          <w:lang w:val="fr-FR"/>
        </w:rPr>
        <w:t>8</w:t>
      </w:r>
      <w:r>
        <w:rPr>
          <w:lang w:val="fr-FR"/>
        </w:rPr>
        <w:t xml:space="preserve"> et </w:t>
      </w:r>
      <w:r w:rsidRPr="003F4C44">
        <w:rPr>
          <w:lang w:val="fr-FR"/>
        </w:rPr>
        <w:t>13</w:t>
      </w:r>
      <w:r>
        <w:rPr>
          <w:lang w:val="fr-FR"/>
        </w:rPr>
        <w:t xml:space="preserve"> à </w:t>
      </w:r>
      <w:r w:rsidRPr="003F4C44">
        <w:rPr>
          <w:lang w:val="fr-FR"/>
        </w:rPr>
        <w:t>17</w:t>
      </w:r>
      <w:r>
        <w:rPr>
          <w:lang w:val="fr-FR"/>
        </w:rPr>
        <w:t>)</w:t>
      </w:r>
    </w:p>
    <w:p w14:paraId="613BB28A" w14:textId="244315F8" w:rsidR="003B0481" w:rsidRPr="00DC20BF" w:rsidRDefault="003B0481" w:rsidP="00F26688">
      <w:pPr>
        <w:pStyle w:val="SingleTxtG"/>
      </w:pPr>
      <w:r w:rsidRPr="003F4C44">
        <w:rPr>
          <w:lang w:val="fr-FR"/>
        </w:rPr>
        <w:t>35</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enfants qui n</w:t>
      </w:r>
      <w:r w:rsidR="00F26688">
        <w:rPr>
          <w:lang w:val="fr-FR"/>
        </w:rPr>
        <w:t>’</w:t>
      </w:r>
      <w:r>
        <w:rPr>
          <w:lang w:val="fr-FR"/>
        </w:rPr>
        <w:t>ont pas été enregistrés à la naissance ou n</w:t>
      </w:r>
      <w:r w:rsidR="00F26688">
        <w:rPr>
          <w:lang w:val="fr-FR"/>
        </w:rPr>
        <w:t>’</w:t>
      </w:r>
      <w:r>
        <w:rPr>
          <w:lang w:val="fr-FR"/>
        </w:rPr>
        <w:t>ont pas d</w:t>
      </w:r>
      <w:r w:rsidR="00F26688">
        <w:rPr>
          <w:lang w:val="fr-FR"/>
        </w:rPr>
        <w:t>’</w:t>
      </w:r>
      <w:r>
        <w:rPr>
          <w:lang w:val="fr-FR"/>
        </w:rPr>
        <w:t>acte de naissance et sur le nombre d</w:t>
      </w:r>
      <w:r w:rsidR="00F26688">
        <w:rPr>
          <w:lang w:val="fr-FR"/>
        </w:rPr>
        <w:t>’</w:t>
      </w:r>
      <w:r>
        <w:rPr>
          <w:lang w:val="fr-FR"/>
        </w:rPr>
        <w:t>enfants apatrides</w:t>
      </w:r>
      <w:r w:rsidR="003F4C44" w:rsidRPr="003F4C44">
        <w:rPr>
          <w:lang w:val="fr-FR"/>
        </w:rPr>
        <w:t>.</w:t>
      </w:r>
    </w:p>
    <w:p w14:paraId="4A3D44EE" w14:textId="1795928C" w:rsidR="003B0481" w:rsidRPr="00DC20BF" w:rsidRDefault="003B0481" w:rsidP="00F26688">
      <w:pPr>
        <w:pStyle w:val="H1G"/>
      </w:pPr>
      <w:r>
        <w:rPr>
          <w:lang w:val="fr-FR"/>
        </w:rPr>
        <w:lastRenderedPageBreak/>
        <w:tab/>
        <w:t>D</w:t>
      </w:r>
      <w:r w:rsidR="003F4C44" w:rsidRPr="003F4C44">
        <w:rPr>
          <w:lang w:val="fr-FR"/>
        </w:rPr>
        <w:t>.</w:t>
      </w:r>
      <w:r>
        <w:rPr>
          <w:lang w:val="fr-FR"/>
        </w:rPr>
        <w:tab/>
        <w:t>Violence à l</w:t>
      </w:r>
      <w:r w:rsidR="00F26688">
        <w:rPr>
          <w:lang w:val="fr-FR"/>
        </w:rPr>
        <w:t>’</w:t>
      </w:r>
      <w:r>
        <w:rPr>
          <w:lang w:val="fr-FR"/>
        </w:rPr>
        <w:t>égard des enfants (</w:t>
      </w:r>
      <w:r w:rsidR="00302553">
        <w:rPr>
          <w:lang w:val="fr-FR"/>
        </w:rPr>
        <w:t>art</w:t>
      </w:r>
      <w:r w:rsidR="003F4C44" w:rsidRPr="003F4C44">
        <w:rPr>
          <w:lang w:val="fr-FR"/>
        </w:rPr>
        <w:t>.</w:t>
      </w:r>
      <w:r w:rsidR="00302553">
        <w:rPr>
          <w:lang w:val="fr-FR"/>
        </w:rPr>
        <w:t> </w:t>
      </w:r>
      <w:r w:rsidRPr="003F4C44">
        <w:rPr>
          <w:lang w:val="fr-FR"/>
        </w:rPr>
        <w:t>19</w:t>
      </w:r>
      <w:r>
        <w:rPr>
          <w:lang w:val="fr-FR"/>
        </w:rPr>
        <w:t xml:space="preserve">, </w:t>
      </w:r>
      <w:r w:rsidRPr="003F4C44">
        <w:rPr>
          <w:lang w:val="fr-FR"/>
        </w:rPr>
        <w:t>24</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3</w:t>
      </w:r>
      <w:r>
        <w:rPr>
          <w:lang w:val="fr-FR"/>
        </w:rPr>
        <w:t xml:space="preserve">), </w:t>
      </w:r>
      <w:r w:rsidRPr="003F4C44">
        <w:rPr>
          <w:lang w:val="fr-FR"/>
        </w:rPr>
        <w:t>28</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2</w:t>
      </w:r>
      <w:r>
        <w:rPr>
          <w:lang w:val="fr-FR"/>
        </w:rPr>
        <w:t xml:space="preserve">), </w:t>
      </w:r>
      <w:r w:rsidRPr="003F4C44">
        <w:rPr>
          <w:lang w:val="fr-FR"/>
        </w:rPr>
        <w:t>34</w:t>
      </w:r>
      <w:r>
        <w:rPr>
          <w:lang w:val="fr-FR"/>
        </w:rPr>
        <w:t xml:space="preserve">, </w:t>
      </w:r>
      <w:r w:rsidRPr="003F4C44">
        <w:rPr>
          <w:lang w:val="fr-FR"/>
        </w:rPr>
        <w:t>35</w:t>
      </w:r>
      <w:r>
        <w:rPr>
          <w:lang w:val="fr-FR"/>
        </w:rPr>
        <w:t xml:space="preserve">, </w:t>
      </w:r>
      <w:r w:rsidRPr="003F4C44">
        <w:rPr>
          <w:lang w:val="fr-FR"/>
        </w:rPr>
        <w:t>37</w:t>
      </w:r>
      <w:r w:rsidR="00DE3B29">
        <w:rPr>
          <w:lang w:val="fr-FR"/>
        </w:rPr>
        <w:t> </w:t>
      </w:r>
      <w:r>
        <w:rPr>
          <w:lang w:val="fr-FR"/>
        </w:rPr>
        <w:t>(al</w:t>
      </w:r>
      <w:r w:rsidR="003F4C44" w:rsidRPr="003F4C44">
        <w:rPr>
          <w:lang w:val="fr-FR"/>
        </w:rPr>
        <w:t>.</w:t>
      </w:r>
      <w:r w:rsidR="00DE3B29">
        <w:rPr>
          <w:lang w:val="fr-FR"/>
        </w:rPr>
        <w:t> </w:t>
      </w:r>
      <w:r>
        <w:rPr>
          <w:lang w:val="fr-FR"/>
        </w:rPr>
        <w:t xml:space="preserve">a)) et </w:t>
      </w:r>
      <w:r w:rsidRPr="003F4C44">
        <w:rPr>
          <w:lang w:val="fr-FR"/>
        </w:rPr>
        <w:t>39</w:t>
      </w:r>
      <w:r>
        <w:rPr>
          <w:lang w:val="fr-FR"/>
        </w:rPr>
        <w:t xml:space="preserve"> de la Convention et Protocole facultatif concernant la</w:t>
      </w:r>
      <w:r w:rsidR="00DE3B29">
        <w:rPr>
          <w:lang w:val="fr-FR"/>
        </w:rPr>
        <w:t> </w:t>
      </w:r>
      <w:r>
        <w:rPr>
          <w:lang w:val="fr-FR"/>
        </w:rPr>
        <w:t>vente d</w:t>
      </w:r>
      <w:r w:rsidR="00F26688">
        <w:rPr>
          <w:lang w:val="fr-FR"/>
        </w:rPr>
        <w:t>’</w:t>
      </w:r>
      <w:r>
        <w:rPr>
          <w:lang w:val="fr-FR"/>
        </w:rPr>
        <w:t xml:space="preserve">enfants, la prostitution des enfants et la pornographie </w:t>
      </w:r>
      <w:r w:rsidR="00F26688">
        <w:rPr>
          <w:lang w:val="fr-FR"/>
        </w:rPr>
        <w:br/>
      </w:r>
      <w:r>
        <w:rPr>
          <w:lang w:val="fr-FR"/>
        </w:rPr>
        <w:t>mettant en scène des enfants)</w:t>
      </w:r>
    </w:p>
    <w:p w14:paraId="2B8A2E69" w14:textId="58042EA7" w:rsidR="003B0481" w:rsidRPr="00DC20BF" w:rsidRDefault="003B0481" w:rsidP="00F26688">
      <w:pPr>
        <w:pStyle w:val="SingleTxtG"/>
      </w:pPr>
      <w:r w:rsidRPr="003F4C44">
        <w:rPr>
          <w:lang w:val="fr-FR"/>
        </w:rPr>
        <w:t>36</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ci-dessus sur</w:t>
      </w:r>
      <w:r w:rsidR="00F26688">
        <w:rPr>
          <w:lang w:val="fr-FR"/>
        </w:rPr>
        <w:t> :</w:t>
      </w:r>
    </w:p>
    <w:p w14:paraId="6F2344B7" w14:textId="0D18623F" w:rsidR="003B0481" w:rsidRPr="00DC20BF" w:rsidRDefault="003B0481" w:rsidP="00302553">
      <w:pPr>
        <w:pStyle w:val="SingleTxtG"/>
        <w:ind w:firstLine="567"/>
      </w:pPr>
      <w:r>
        <w:rPr>
          <w:lang w:val="fr-FR"/>
        </w:rPr>
        <w:t>a)</w:t>
      </w:r>
      <w:r>
        <w:rPr>
          <w:lang w:val="fr-FR"/>
        </w:rPr>
        <w:tab/>
        <w:t>Le nombre de cas de violence à l</w:t>
      </w:r>
      <w:r w:rsidR="00F26688">
        <w:rPr>
          <w:lang w:val="fr-FR"/>
        </w:rPr>
        <w:t>’</w:t>
      </w:r>
      <w:r>
        <w:rPr>
          <w:lang w:val="fr-FR"/>
        </w:rPr>
        <w:t>égard d</w:t>
      </w:r>
      <w:r w:rsidR="00F26688">
        <w:rPr>
          <w:lang w:val="fr-FR"/>
        </w:rPr>
        <w:t>’</w:t>
      </w:r>
      <w:r>
        <w:rPr>
          <w:lang w:val="fr-FR"/>
        </w:rPr>
        <w:t xml:space="preserve">enfants, </w:t>
      </w:r>
      <w:r w:rsidR="00A01FCE">
        <w:rPr>
          <w:lang w:val="fr-FR"/>
        </w:rPr>
        <w:t>y compris</w:t>
      </w:r>
      <w:r>
        <w:rPr>
          <w:lang w:val="fr-FR"/>
        </w:rPr>
        <w:t xml:space="preserve"> les châtiments corporels, qui ont été signalés aux autorités et qui ont fait l</w:t>
      </w:r>
      <w:r w:rsidR="00F26688">
        <w:rPr>
          <w:lang w:val="fr-FR"/>
        </w:rPr>
        <w:t>’</w:t>
      </w:r>
      <w:r>
        <w:rPr>
          <w:lang w:val="fr-FR"/>
        </w:rPr>
        <w:t>objet d</w:t>
      </w:r>
      <w:r w:rsidR="00F26688">
        <w:rPr>
          <w:lang w:val="fr-FR"/>
        </w:rPr>
        <w:t>’</w:t>
      </w:r>
      <w:r>
        <w:rPr>
          <w:lang w:val="fr-FR"/>
        </w:rPr>
        <w:t>enquêtes et de poursuites, et les sanctions imposées aux auteurs, par type d</w:t>
      </w:r>
      <w:r w:rsidR="00F26688">
        <w:rPr>
          <w:lang w:val="fr-FR"/>
        </w:rPr>
        <w:t>’</w:t>
      </w:r>
      <w:r>
        <w:rPr>
          <w:lang w:val="fr-FR"/>
        </w:rPr>
        <w:t>infraction</w:t>
      </w:r>
      <w:r w:rsidR="00F26688">
        <w:rPr>
          <w:lang w:val="fr-FR"/>
        </w:rPr>
        <w:t> ;</w:t>
      </w:r>
    </w:p>
    <w:p w14:paraId="371000C4" w14:textId="4D4EC330" w:rsidR="003B0481" w:rsidRPr="00DC20BF" w:rsidRDefault="003B0481" w:rsidP="00302553">
      <w:pPr>
        <w:pStyle w:val="SingleTxtG"/>
        <w:ind w:firstLine="567"/>
      </w:pPr>
      <w:r>
        <w:rPr>
          <w:lang w:val="fr-FR"/>
        </w:rPr>
        <w:t>b)</w:t>
      </w:r>
      <w:r>
        <w:rPr>
          <w:lang w:val="fr-FR"/>
        </w:rPr>
        <w:tab/>
        <w:t>Le nombre et le type de mesures de protection accordées aux enfants victimes de violences</w:t>
      </w:r>
      <w:r w:rsidR="00F26688">
        <w:rPr>
          <w:lang w:val="fr-FR"/>
        </w:rPr>
        <w:t> ;</w:t>
      </w:r>
    </w:p>
    <w:p w14:paraId="7BFA2269" w14:textId="198654BB" w:rsidR="003B0481" w:rsidRPr="00DC20BF" w:rsidRDefault="003B0481" w:rsidP="00302553">
      <w:pPr>
        <w:pStyle w:val="SingleTxtG"/>
        <w:ind w:firstLine="567"/>
      </w:pPr>
      <w:r>
        <w:rPr>
          <w:lang w:val="fr-FR"/>
        </w:rPr>
        <w:t>c)</w:t>
      </w:r>
      <w:r>
        <w:rPr>
          <w:lang w:val="fr-FR"/>
        </w:rPr>
        <w:tab/>
        <w:t>Le nombre de mariages d</w:t>
      </w:r>
      <w:r w:rsidR="00F26688">
        <w:rPr>
          <w:lang w:val="fr-FR"/>
        </w:rPr>
        <w:t>’</w:t>
      </w:r>
      <w:r>
        <w:rPr>
          <w:lang w:val="fr-FR"/>
        </w:rPr>
        <w:t>enfants signalés aux autorités, ayant fait l</w:t>
      </w:r>
      <w:r w:rsidR="00F26688">
        <w:rPr>
          <w:lang w:val="fr-FR"/>
        </w:rPr>
        <w:t>’</w:t>
      </w:r>
      <w:r>
        <w:rPr>
          <w:lang w:val="fr-FR"/>
        </w:rPr>
        <w:t>objet d</w:t>
      </w:r>
      <w:r w:rsidR="00F26688">
        <w:rPr>
          <w:lang w:val="fr-FR"/>
        </w:rPr>
        <w:t>’</w:t>
      </w:r>
      <w:r>
        <w:rPr>
          <w:lang w:val="fr-FR"/>
        </w:rPr>
        <w:t>une enquête et ayant donné lieu à des poursuites</w:t>
      </w:r>
      <w:r w:rsidR="003F4C44" w:rsidRPr="003F4C44">
        <w:rPr>
          <w:lang w:val="fr-FR"/>
        </w:rPr>
        <w:t>.</w:t>
      </w:r>
    </w:p>
    <w:p w14:paraId="460713B9" w14:textId="67B9ECBA" w:rsidR="003B0481" w:rsidRPr="00DC20BF" w:rsidRDefault="003B0481" w:rsidP="00F26688">
      <w:pPr>
        <w:pStyle w:val="SingleTxtG"/>
      </w:pPr>
      <w:r w:rsidRPr="003F4C44">
        <w:rPr>
          <w:lang w:val="fr-FR"/>
        </w:rPr>
        <w:t>37</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ci-dessus sur</w:t>
      </w:r>
      <w:r w:rsidR="00F26688">
        <w:rPr>
          <w:lang w:val="fr-FR"/>
        </w:rPr>
        <w:t> :</w:t>
      </w:r>
    </w:p>
    <w:p w14:paraId="188C8A88" w14:textId="3FE0FA33" w:rsidR="003B0481" w:rsidRPr="00DC20BF" w:rsidRDefault="003B0481" w:rsidP="00302553">
      <w:pPr>
        <w:pStyle w:val="SingleTxtG"/>
        <w:ind w:firstLine="567"/>
      </w:pPr>
      <w:r>
        <w:rPr>
          <w:lang w:val="fr-FR"/>
        </w:rPr>
        <w:t>a)</w:t>
      </w:r>
      <w:r>
        <w:rPr>
          <w:lang w:val="fr-FR"/>
        </w:rPr>
        <w:tab/>
        <w:t>Le nombre de cas signalés de vente d</w:t>
      </w:r>
      <w:r w:rsidR="00F26688">
        <w:rPr>
          <w:lang w:val="fr-FR"/>
        </w:rPr>
        <w:t>’</w:t>
      </w:r>
      <w:r>
        <w:rPr>
          <w:lang w:val="fr-FR"/>
        </w:rPr>
        <w:t>enfants, d</w:t>
      </w:r>
      <w:r w:rsidR="00F26688">
        <w:rPr>
          <w:lang w:val="fr-FR"/>
        </w:rPr>
        <w:t>’</w:t>
      </w:r>
      <w:r>
        <w:rPr>
          <w:lang w:val="fr-FR"/>
        </w:rPr>
        <w:t>exploitation sexuelle d</w:t>
      </w:r>
      <w:r w:rsidR="00F26688">
        <w:rPr>
          <w:lang w:val="fr-FR"/>
        </w:rPr>
        <w:t>’</w:t>
      </w:r>
      <w:r>
        <w:rPr>
          <w:lang w:val="fr-FR"/>
        </w:rPr>
        <w:t>enfants et de contenus représentant des abus sexuels sur enfant</w:t>
      </w:r>
      <w:r w:rsidR="00F26688">
        <w:rPr>
          <w:lang w:val="fr-FR"/>
        </w:rPr>
        <w:t> ;</w:t>
      </w:r>
    </w:p>
    <w:p w14:paraId="62AB5394" w14:textId="41EA1E28" w:rsidR="003B0481" w:rsidRPr="00DC20BF" w:rsidRDefault="003B0481" w:rsidP="00302553">
      <w:pPr>
        <w:pStyle w:val="SingleTxtG"/>
        <w:ind w:firstLine="567"/>
      </w:pPr>
      <w:r>
        <w:rPr>
          <w:lang w:val="fr-FR"/>
        </w:rPr>
        <w:t>b)</w:t>
      </w:r>
      <w:r>
        <w:rPr>
          <w:lang w:val="fr-FR"/>
        </w:rPr>
        <w:tab/>
        <w:t>Le nombre de ces cas qui ont donné lieu à des enquêtes, à des poursuites et à des sanctions</w:t>
      </w:r>
      <w:r w:rsidR="00F26688">
        <w:rPr>
          <w:lang w:val="fr-FR"/>
        </w:rPr>
        <w:t> ;</w:t>
      </w:r>
    </w:p>
    <w:p w14:paraId="61B23C3D" w14:textId="5014E677" w:rsidR="003B0481" w:rsidRPr="00DC20BF" w:rsidRDefault="003B0481" w:rsidP="00302553">
      <w:pPr>
        <w:pStyle w:val="SingleTxtG"/>
        <w:ind w:firstLine="567"/>
      </w:pPr>
      <w:r>
        <w:rPr>
          <w:lang w:val="fr-FR"/>
        </w:rPr>
        <w:t>c)</w:t>
      </w:r>
      <w:r>
        <w:rPr>
          <w:lang w:val="fr-FR"/>
        </w:rPr>
        <w:tab/>
        <w:t>Le nombre d</w:t>
      </w:r>
      <w:r w:rsidR="00F26688">
        <w:rPr>
          <w:lang w:val="fr-FR"/>
        </w:rPr>
        <w:t>’</w:t>
      </w:r>
      <w:r>
        <w:rPr>
          <w:lang w:val="fr-FR"/>
        </w:rPr>
        <w:t>enfants victimes de ces infractions qui ont bénéficié d</w:t>
      </w:r>
      <w:r w:rsidR="00F26688">
        <w:rPr>
          <w:lang w:val="fr-FR"/>
        </w:rPr>
        <w:t>’</w:t>
      </w:r>
      <w:r>
        <w:rPr>
          <w:lang w:val="fr-FR"/>
        </w:rPr>
        <w:t>une aide à la réadaptation ou d</w:t>
      </w:r>
      <w:r w:rsidR="00F26688">
        <w:rPr>
          <w:lang w:val="fr-FR"/>
        </w:rPr>
        <w:t>’</w:t>
      </w:r>
      <w:r>
        <w:rPr>
          <w:lang w:val="fr-FR"/>
        </w:rPr>
        <w:t>une indemnisation</w:t>
      </w:r>
      <w:r w:rsidR="003F4C44" w:rsidRPr="003F4C44">
        <w:rPr>
          <w:lang w:val="fr-FR"/>
        </w:rPr>
        <w:t>.</w:t>
      </w:r>
    </w:p>
    <w:p w14:paraId="0DBDEA72" w14:textId="64F69AED" w:rsidR="003B0481" w:rsidRPr="00DC20BF" w:rsidRDefault="003B0481" w:rsidP="00F26688">
      <w:pPr>
        <w:pStyle w:val="H1G"/>
      </w:pPr>
      <w:r w:rsidRPr="00BC0B59">
        <w:rPr>
          <w:rFonts w:ascii="Times New Roman Bold" w:hAnsi="Times New Roman Bold"/>
          <w:bCs/>
          <w:spacing w:val="-6"/>
          <w:lang w:val="en-US"/>
        </w:rPr>
        <w:tab/>
        <w:t>E</w:t>
      </w:r>
      <w:r w:rsidR="003F4C44" w:rsidRPr="00BC0B59">
        <w:rPr>
          <w:rFonts w:ascii="Times New Roman Bold" w:hAnsi="Times New Roman Bold"/>
          <w:bCs/>
          <w:spacing w:val="-6"/>
          <w:lang w:val="en-US"/>
        </w:rPr>
        <w:t>.</w:t>
      </w:r>
      <w:r w:rsidRPr="00BC0B59">
        <w:rPr>
          <w:rFonts w:ascii="Times New Roman Bold" w:hAnsi="Times New Roman Bold"/>
          <w:spacing w:val="-6"/>
          <w:lang w:val="en-US"/>
        </w:rPr>
        <w:tab/>
      </w:r>
      <w:r w:rsidR="00BC0B59" w:rsidRPr="00BC0B59">
        <w:rPr>
          <w:rFonts w:ascii="Times New Roman Bold" w:hAnsi="Times New Roman Bold"/>
          <w:spacing w:val="-6"/>
        </w:rPr>
        <w:t>Milieu familial et protection de remplacement (art.</w:t>
      </w:r>
      <w:r w:rsidR="00BC0B59" w:rsidRPr="00BC0B59">
        <w:rPr>
          <w:rFonts w:ascii="Times New Roman Bold" w:hAnsi="Times New Roman Bold"/>
          <w:spacing w:val="-6"/>
        </w:rPr>
        <w:t> </w:t>
      </w:r>
      <w:r w:rsidR="00BC0B59" w:rsidRPr="00BC0B59">
        <w:rPr>
          <w:rFonts w:ascii="Times New Roman Bold" w:hAnsi="Times New Roman Bold"/>
          <w:spacing w:val="-6"/>
        </w:rPr>
        <w:t>5, 9 à 11, 18 (par.</w:t>
      </w:r>
      <w:r w:rsidR="00BC0B59" w:rsidRPr="00BC0B59">
        <w:rPr>
          <w:rFonts w:ascii="Times New Roman Bold" w:hAnsi="Times New Roman Bold"/>
          <w:spacing w:val="-6"/>
        </w:rPr>
        <w:t> </w:t>
      </w:r>
      <w:r w:rsidR="00BC0B59" w:rsidRPr="00BC0B59">
        <w:rPr>
          <w:rFonts w:ascii="Times New Roman Bold" w:hAnsi="Times New Roman Bold"/>
          <w:spacing w:val="-6"/>
        </w:rPr>
        <w:t xml:space="preserve">1 et 2), </w:t>
      </w:r>
      <w:r w:rsidR="00BC0B59" w:rsidRPr="00BC0B59">
        <w:t>20, 21, 25 et 27 (par.</w:t>
      </w:r>
      <w:r w:rsidR="00BC0B59">
        <w:t> </w:t>
      </w:r>
      <w:r w:rsidR="00BC0B59" w:rsidRPr="00BC0B59">
        <w:t>4))</w:t>
      </w:r>
    </w:p>
    <w:p w14:paraId="49D7DBAC" w14:textId="6A6E5CD8" w:rsidR="003B0481" w:rsidRPr="00DC20BF" w:rsidRDefault="003B0481" w:rsidP="00F26688">
      <w:pPr>
        <w:pStyle w:val="SingleTxtG"/>
      </w:pPr>
      <w:r w:rsidRPr="003F4C44">
        <w:rPr>
          <w:lang w:val="fr-FR"/>
        </w:rPr>
        <w:t>38</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et la proportion de familles et d</w:t>
      </w:r>
      <w:r w:rsidR="00F26688">
        <w:rPr>
          <w:lang w:val="fr-FR"/>
        </w:rPr>
        <w:t>’</w:t>
      </w:r>
      <w:r>
        <w:rPr>
          <w:lang w:val="fr-FR"/>
        </w:rPr>
        <w:t>enfants bénéficiant d</w:t>
      </w:r>
      <w:r w:rsidR="00F26688">
        <w:rPr>
          <w:lang w:val="fr-FR"/>
        </w:rPr>
        <w:t>’</w:t>
      </w:r>
      <w:r>
        <w:rPr>
          <w:lang w:val="fr-FR"/>
        </w:rPr>
        <w:t>une aide financière et d</w:t>
      </w:r>
      <w:r w:rsidR="00F26688">
        <w:rPr>
          <w:lang w:val="fr-FR"/>
        </w:rPr>
        <w:t>’</w:t>
      </w:r>
      <w:r>
        <w:rPr>
          <w:lang w:val="fr-FR"/>
        </w:rPr>
        <w:t>autres types d</w:t>
      </w:r>
      <w:r w:rsidR="00F26688">
        <w:rPr>
          <w:lang w:val="fr-FR"/>
        </w:rPr>
        <w:t>’</w:t>
      </w:r>
      <w:r>
        <w:rPr>
          <w:lang w:val="fr-FR"/>
        </w:rPr>
        <w:t>aide</w:t>
      </w:r>
      <w:r w:rsidR="003F4C44" w:rsidRPr="003F4C44">
        <w:rPr>
          <w:lang w:val="fr-FR"/>
        </w:rPr>
        <w:t>.</w:t>
      </w:r>
    </w:p>
    <w:p w14:paraId="79134187" w14:textId="7920CE73" w:rsidR="003B0481" w:rsidRPr="00DC20BF" w:rsidRDefault="003B0481" w:rsidP="00F26688">
      <w:pPr>
        <w:pStyle w:val="SingleTxtG"/>
      </w:pPr>
      <w:r w:rsidRPr="003F4C44">
        <w:rPr>
          <w:lang w:val="fr-FR"/>
        </w:rPr>
        <w:t>39</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enfants placés en institution et la durée moyenne de leur séjour, le nombre d</w:t>
      </w:r>
      <w:r w:rsidR="00F26688">
        <w:rPr>
          <w:lang w:val="fr-FR"/>
        </w:rPr>
        <w:t>’</w:t>
      </w:r>
      <w:r>
        <w:rPr>
          <w:lang w:val="fr-FR"/>
        </w:rPr>
        <w:t>enfants pris en charge dans un cadre familial ou communautaire, le nombre d</w:t>
      </w:r>
      <w:r w:rsidR="00F26688">
        <w:rPr>
          <w:lang w:val="fr-FR"/>
        </w:rPr>
        <w:t>’</w:t>
      </w:r>
      <w:r>
        <w:rPr>
          <w:lang w:val="fr-FR"/>
        </w:rPr>
        <w:t>enfants dont les parents ont émigré et le nombre d</w:t>
      </w:r>
      <w:r w:rsidR="00F26688">
        <w:rPr>
          <w:lang w:val="fr-FR"/>
        </w:rPr>
        <w:t>’</w:t>
      </w:r>
      <w:r>
        <w:rPr>
          <w:lang w:val="fr-FR"/>
        </w:rPr>
        <w:t>enfants vivant en prison avec leur mère</w:t>
      </w:r>
      <w:r w:rsidR="003F4C44" w:rsidRPr="003F4C44">
        <w:rPr>
          <w:lang w:val="fr-FR"/>
        </w:rPr>
        <w:t>.</w:t>
      </w:r>
    </w:p>
    <w:p w14:paraId="5F9A3F96" w14:textId="421B9C93" w:rsidR="00F26688" w:rsidRDefault="003B0481" w:rsidP="00F26688">
      <w:pPr>
        <w:pStyle w:val="H1G"/>
        <w:rPr>
          <w:lang w:val="fr-FR"/>
        </w:rPr>
      </w:pPr>
      <w:r>
        <w:rPr>
          <w:lang w:val="fr-FR"/>
        </w:rPr>
        <w:tab/>
        <w:t>F</w:t>
      </w:r>
      <w:r w:rsidR="003F4C44" w:rsidRPr="003F4C44">
        <w:rPr>
          <w:lang w:val="fr-FR"/>
        </w:rPr>
        <w:t>.</w:t>
      </w:r>
      <w:r>
        <w:rPr>
          <w:lang w:val="fr-FR"/>
        </w:rPr>
        <w:tab/>
        <w:t>Enfants handicapés (</w:t>
      </w:r>
      <w:r w:rsidR="00302553">
        <w:rPr>
          <w:lang w:val="fr-FR"/>
        </w:rPr>
        <w:t>art</w:t>
      </w:r>
      <w:r w:rsidR="003F4C44" w:rsidRPr="003F4C44">
        <w:rPr>
          <w:lang w:val="fr-FR"/>
        </w:rPr>
        <w:t>.</w:t>
      </w:r>
      <w:r w:rsidR="00302553">
        <w:rPr>
          <w:lang w:val="fr-FR"/>
        </w:rPr>
        <w:t> </w:t>
      </w:r>
      <w:r w:rsidRPr="003F4C44">
        <w:rPr>
          <w:lang w:val="fr-FR"/>
        </w:rPr>
        <w:t>23</w:t>
      </w:r>
      <w:r>
        <w:rPr>
          <w:lang w:val="fr-FR"/>
        </w:rPr>
        <w:t>)</w:t>
      </w:r>
    </w:p>
    <w:p w14:paraId="2A987F8D" w14:textId="27E5CC94" w:rsidR="003B0481" w:rsidRPr="00DC20BF" w:rsidRDefault="003B0481" w:rsidP="00F26688">
      <w:pPr>
        <w:pStyle w:val="SingleTxtG"/>
      </w:pPr>
      <w:r w:rsidRPr="003F4C44">
        <w:rPr>
          <w:lang w:val="fr-FR"/>
        </w:rPr>
        <w:t>40</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enfants handicapés, sur le nombre d</w:t>
      </w:r>
      <w:r w:rsidR="00F26688">
        <w:rPr>
          <w:lang w:val="fr-FR"/>
        </w:rPr>
        <w:t>’</w:t>
      </w:r>
      <w:r>
        <w:rPr>
          <w:lang w:val="fr-FR"/>
        </w:rPr>
        <w:t>enfants handicapés vivant dans leur famille ou bénéficiant d</w:t>
      </w:r>
      <w:r w:rsidR="00F26688">
        <w:rPr>
          <w:lang w:val="fr-FR"/>
        </w:rPr>
        <w:t>’</w:t>
      </w:r>
      <w:r>
        <w:rPr>
          <w:lang w:val="fr-FR"/>
        </w:rPr>
        <w:t>une prise en charge de type familial ou communautaire ainsi que sur le nombre de cas signalés de torture, de traitements inhumains ou dégradants, de négligence et de violences sexuelles à l</w:t>
      </w:r>
      <w:r w:rsidR="00F26688">
        <w:rPr>
          <w:lang w:val="fr-FR"/>
        </w:rPr>
        <w:t>’</w:t>
      </w:r>
      <w:r>
        <w:rPr>
          <w:lang w:val="fr-FR"/>
        </w:rPr>
        <w:t>égard d</w:t>
      </w:r>
      <w:r w:rsidR="00F26688">
        <w:rPr>
          <w:lang w:val="fr-FR"/>
        </w:rPr>
        <w:t>’</w:t>
      </w:r>
      <w:r>
        <w:rPr>
          <w:lang w:val="fr-FR"/>
        </w:rPr>
        <w:t>enfants handicapés placés en institution, le nombre d</w:t>
      </w:r>
      <w:r w:rsidR="00F26688">
        <w:rPr>
          <w:lang w:val="fr-FR"/>
        </w:rPr>
        <w:t>’</w:t>
      </w:r>
      <w:r>
        <w:rPr>
          <w:lang w:val="fr-FR"/>
        </w:rPr>
        <w:t>enquêtes menées et de poursuites engagées et les peines prononcées</w:t>
      </w:r>
      <w:r w:rsidR="003F4C44" w:rsidRPr="003F4C44">
        <w:rPr>
          <w:lang w:val="fr-FR"/>
        </w:rPr>
        <w:t>.</w:t>
      </w:r>
    </w:p>
    <w:p w14:paraId="37620171" w14:textId="1663CB3C" w:rsidR="003B0481" w:rsidRPr="00DC20BF" w:rsidRDefault="003B0481" w:rsidP="00F26688">
      <w:pPr>
        <w:pStyle w:val="H1G"/>
      </w:pPr>
      <w:r>
        <w:rPr>
          <w:lang w:val="fr-FR"/>
        </w:rPr>
        <w:tab/>
        <w:t>G</w:t>
      </w:r>
      <w:r w:rsidR="003F4C44" w:rsidRPr="003F4C44">
        <w:rPr>
          <w:lang w:val="fr-FR"/>
        </w:rPr>
        <w:t>.</w:t>
      </w:r>
      <w:r>
        <w:rPr>
          <w:lang w:val="fr-FR"/>
        </w:rPr>
        <w:tab/>
        <w:t>Santé (</w:t>
      </w:r>
      <w:r w:rsidR="00302553">
        <w:rPr>
          <w:lang w:val="fr-FR"/>
        </w:rPr>
        <w:t>art</w:t>
      </w:r>
      <w:r w:rsidR="003F4C44" w:rsidRPr="003F4C44">
        <w:rPr>
          <w:lang w:val="fr-FR"/>
        </w:rPr>
        <w:t>.</w:t>
      </w:r>
      <w:r w:rsidR="00302553">
        <w:rPr>
          <w:lang w:val="fr-FR"/>
        </w:rPr>
        <w:t> </w:t>
      </w:r>
      <w:r w:rsidRPr="003F4C44">
        <w:rPr>
          <w:lang w:val="fr-FR"/>
        </w:rPr>
        <w:t>6</w:t>
      </w:r>
      <w:r>
        <w:rPr>
          <w:lang w:val="fr-FR"/>
        </w:rPr>
        <w:t xml:space="preserve">, </w:t>
      </w:r>
      <w:r w:rsidRPr="003F4C44">
        <w:rPr>
          <w:lang w:val="fr-FR"/>
        </w:rPr>
        <w:t>24</w:t>
      </w:r>
      <w:r>
        <w:rPr>
          <w:lang w:val="fr-FR"/>
        </w:rPr>
        <w:t xml:space="preserve"> et </w:t>
      </w:r>
      <w:r w:rsidRPr="003F4C44">
        <w:rPr>
          <w:lang w:val="fr-FR"/>
        </w:rPr>
        <w:t>33</w:t>
      </w:r>
      <w:r>
        <w:rPr>
          <w:lang w:val="fr-FR"/>
        </w:rPr>
        <w:t>)</w:t>
      </w:r>
    </w:p>
    <w:p w14:paraId="45DE0EE3" w14:textId="60DF7A72" w:rsidR="003B0481" w:rsidRPr="00DC20BF" w:rsidRDefault="003B0481" w:rsidP="00F26688">
      <w:pPr>
        <w:pStyle w:val="SingleTxtG"/>
      </w:pPr>
      <w:r w:rsidRPr="003F4C44">
        <w:rPr>
          <w:lang w:val="fr-FR"/>
        </w:rPr>
        <w:t>41</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w:t>
      </w:r>
      <w:r w:rsidR="00F26688">
        <w:rPr>
          <w:lang w:val="fr-FR"/>
        </w:rPr>
        <w:t> :</w:t>
      </w:r>
    </w:p>
    <w:p w14:paraId="6BC6DE6F" w14:textId="396DE380" w:rsidR="00F26688" w:rsidRDefault="003B0481" w:rsidP="00302553">
      <w:pPr>
        <w:pStyle w:val="SingleTxtG"/>
        <w:ind w:firstLine="567"/>
        <w:rPr>
          <w:lang w:val="fr-FR"/>
        </w:rPr>
      </w:pPr>
      <w:r>
        <w:rPr>
          <w:lang w:val="fr-FR"/>
        </w:rPr>
        <w:t>a)</w:t>
      </w:r>
      <w:r>
        <w:rPr>
          <w:lang w:val="fr-FR"/>
        </w:rPr>
        <w:tab/>
        <w:t>Le nombre d</w:t>
      </w:r>
      <w:r w:rsidR="00F26688">
        <w:rPr>
          <w:lang w:val="fr-FR"/>
        </w:rPr>
        <w:t>’</w:t>
      </w:r>
      <w:r>
        <w:rPr>
          <w:lang w:val="fr-FR"/>
        </w:rPr>
        <w:t>enfants qui n</w:t>
      </w:r>
      <w:r w:rsidR="00F26688">
        <w:rPr>
          <w:lang w:val="fr-FR"/>
        </w:rPr>
        <w:t>’</w:t>
      </w:r>
      <w:r>
        <w:rPr>
          <w:lang w:val="fr-FR"/>
        </w:rPr>
        <w:t>ont pas accès aux soins de santé primaires</w:t>
      </w:r>
      <w:r w:rsidR="00F26688">
        <w:rPr>
          <w:lang w:val="fr-FR"/>
        </w:rPr>
        <w:t> ;</w:t>
      </w:r>
    </w:p>
    <w:p w14:paraId="0B8C06DA" w14:textId="4C8B959D" w:rsidR="00F26688" w:rsidRDefault="003B0481" w:rsidP="00302553">
      <w:pPr>
        <w:pStyle w:val="SingleTxtG"/>
        <w:ind w:firstLine="567"/>
        <w:rPr>
          <w:lang w:val="fr-FR"/>
        </w:rPr>
      </w:pPr>
      <w:r>
        <w:rPr>
          <w:lang w:val="fr-FR"/>
        </w:rPr>
        <w:t>b)</w:t>
      </w:r>
      <w:r>
        <w:rPr>
          <w:lang w:val="fr-FR"/>
        </w:rPr>
        <w:tab/>
        <w:t>Le nombre de services pédiatriques, de services de santé mentale et de professionnels spécialisés dans la santé des jeunes enfants et des adolescents, par habitant</w:t>
      </w:r>
      <w:r w:rsidR="00F26688">
        <w:rPr>
          <w:lang w:val="fr-FR"/>
        </w:rPr>
        <w:t> ;</w:t>
      </w:r>
    </w:p>
    <w:p w14:paraId="3785EAF4" w14:textId="2E0AADE3" w:rsidR="003B0481" w:rsidRPr="00DC20BF" w:rsidRDefault="003B0481" w:rsidP="00302553">
      <w:pPr>
        <w:pStyle w:val="SingleTxtG"/>
        <w:ind w:firstLine="567"/>
      </w:pPr>
      <w:r>
        <w:rPr>
          <w:lang w:val="fr-FR"/>
        </w:rPr>
        <w:t>c)</w:t>
      </w:r>
      <w:r>
        <w:rPr>
          <w:lang w:val="fr-FR"/>
        </w:rPr>
        <w:tab/>
        <w:t>Le nombre d</w:t>
      </w:r>
      <w:r w:rsidR="00F26688">
        <w:rPr>
          <w:lang w:val="fr-FR"/>
        </w:rPr>
        <w:t>’</w:t>
      </w:r>
      <w:r>
        <w:rPr>
          <w:lang w:val="fr-FR"/>
        </w:rPr>
        <w:t>enfants qui ne sont pas couverts par les programmes de vaccination</w:t>
      </w:r>
      <w:r w:rsidR="00F26688">
        <w:rPr>
          <w:lang w:val="fr-FR"/>
        </w:rPr>
        <w:t> ;</w:t>
      </w:r>
    </w:p>
    <w:p w14:paraId="2793734D" w14:textId="79AB6444" w:rsidR="003B0481" w:rsidRPr="00DC20BF" w:rsidRDefault="003B0481" w:rsidP="00302553">
      <w:pPr>
        <w:pStyle w:val="SingleTxtG"/>
        <w:ind w:firstLine="567"/>
      </w:pPr>
      <w:r>
        <w:rPr>
          <w:lang w:val="fr-FR"/>
        </w:rPr>
        <w:t>d)</w:t>
      </w:r>
      <w:r>
        <w:rPr>
          <w:lang w:val="fr-FR"/>
        </w:rPr>
        <w:tab/>
        <w:t>Le nombre d</w:t>
      </w:r>
      <w:r w:rsidR="00F26688">
        <w:rPr>
          <w:lang w:val="fr-FR"/>
        </w:rPr>
        <w:t>’</w:t>
      </w:r>
      <w:r>
        <w:rPr>
          <w:lang w:val="fr-FR"/>
        </w:rPr>
        <w:t>enfants souffrant d</w:t>
      </w:r>
      <w:r w:rsidR="00F26688">
        <w:rPr>
          <w:lang w:val="fr-FR"/>
        </w:rPr>
        <w:t>’</w:t>
      </w:r>
      <w:r>
        <w:rPr>
          <w:lang w:val="fr-FR"/>
        </w:rPr>
        <w:t>un retard de croissance, d</w:t>
      </w:r>
      <w:r w:rsidR="00F26688">
        <w:rPr>
          <w:lang w:val="fr-FR"/>
        </w:rPr>
        <w:t>’</w:t>
      </w:r>
      <w:r>
        <w:rPr>
          <w:lang w:val="fr-FR"/>
        </w:rPr>
        <w:t>insuffisance pondérale ou d</w:t>
      </w:r>
      <w:r w:rsidR="00F26688">
        <w:rPr>
          <w:lang w:val="fr-FR"/>
        </w:rPr>
        <w:t>’</w:t>
      </w:r>
      <w:r>
        <w:rPr>
          <w:lang w:val="fr-FR"/>
        </w:rPr>
        <w:t>obésité</w:t>
      </w:r>
      <w:r w:rsidR="003F4C44" w:rsidRPr="003F4C44">
        <w:rPr>
          <w:lang w:val="fr-FR"/>
        </w:rPr>
        <w:t>.</w:t>
      </w:r>
    </w:p>
    <w:p w14:paraId="5EBB1096" w14:textId="74F1B844" w:rsidR="003B0481" w:rsidRPr="00DC20BF" w:rsidRDefault="003B0481" w:rsidP="00F26688">
      <w:pPr>
        <w:pStyle w:val="SingleTxtG"/>
      </w:pPr>
      <w:r w:rsidRPr="003F4C44">
        <w:rPr>
          <w:lang w:val="fr-FR"/>
        </w:rPr>
        <w:lastRenderedPageBreak/>
        <w:t>42</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de mères adolescentes, d</w:t>
      </w:r>
      <w:r w:rsidR="00F26688">
        <w:rPr>
          <w:lang w:val="fr-FR"/>
        </w:rPr>
        <w:t>’</w:t>
      </w:r>
      <w:r>
        <w:rPr>
          <w:lang w:val="fr-FR"/>
        </w:rPr>
        <w:t>enfants présentant des troubles liés à l</w:t>
      </w:r>
      <w:r w:rsidR="00F26688">
        <w:rPr>
          <w:lang w:val="fr-FR"/>
        </w:rPr>
        <w:t>’</w:t>
      </w:r>
      <w:r>
        <w:rPr>
          <w:lang w:val="fr-FR"/>
        </w:rPr>
        <w:t>usage de drogue ou d</w:t>
      </w:r>
      <w:r w:rsidR="00F26688">
        <w:rPr>
          <w:lang w:val="fr-FR"/>
        </w:rPr>
        <w:t>’</w:t>
      </w:r>
      <w:r>
        <w:rPr>
          <w:lang w:val="fr-FR"/>
        </w:rPr>
        <w:t>alcool et de services de santé sexuelle et procréative accessibles aux adolescents</w:t>
      </w:r>
      <w:r w:rsidR="003F4C44" w:rsidRPr="003F4C44">
        <w:rPr>
          <w:lang w:val="fr-FR"/>
        </w:rPr>
        <w:t>.</w:t>
      </w:r>
    </w:p>
    <w:p w14:paraId="49782C80" w14:textId="3F25EF06" w:rsidR="003B0481" w:rsidRPr="00DC20BF" w:rsidRDefault="003B0481" w:rsidP="00F26688">
      <w:pPr>
        <w:pStyle w:val="H1G"/>
        <w:rPr>
          <w:rFonts w:eastAsia="Calibri"/>
          <w:szCs w:val="24"/>
        </w:rPr>
      </w:pPr>
      <w:r>
        <w:rPr>
          <w:lang w:val="fr-FR"/>
        </w:rPr>
        <w:tab/>
        <w:t>H</w:t>
      </w:r>
      <w:r w:rsidR="003F4C44" w:rsidRPr="003F4C44">
        <w:rPr>
          <w:lang w:val="fr-FR"/>
        </w:rPr>
        <w:t>.</w:t>
      </w:r>
      <w:r>
        <w:rPr>
          <w:lang w:val="fr-FR"/>
        </w:rPr>
        <w:tab/>
        <w:t>Niveau de vie (</w:t>
      </w:r>
      <w:r w:rsidR="00302553">
        <w:rPr>
          <w:lang w:val="fr-FR"/>
        </w:rPr>
        <w:t>art</w:t>
      </w:r>
      <w:r w:rsidR="003F4C44" w:rsidRPr="003F4C44">
        <w:rPr>
          <w:lang w:val="fr-FR"/>
        </w:rPr>
        <w:t>.</w:t>
      </w:r>
      <w:r w:rsidR="00302553">
        <w:rPr>
          <w:lang w:val="fr-FR"/>
        </w:rPr>
        <w:t> </w:t>
      </w:r>
      <w:r w:rsidRPr="003F4C44">
        <w:rPr>
          <w:lang w:val="fr-FR"/>
        </w:rPr>
        <w:t>18</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3</w:t>
      </w:r>
      <w:r>
        <w:rPr>
          <w:lang w:val="fr-FR"/>
        </w:rPr>
        <w:t xml:space="preserve">), </w:t>
      </w:r>
      <w:r w:rsidRPr="003F4C44">
        <w:rPr>
          <w:lang w:val="fr-FR"/>
        </w:rPr>
        <w:t>26</w:t>
      </w:r>
      <w:r>
        <w:rPr>
          <w:lang w:val="fr-FR"/>
        </w:rPr>
        <w:t xml:space="preserve"> et </w:t>
      </w:r>
      <w:r w:rsidRPr="003F4C44">
        <w:rPr>
          <w:lang w:val="fr-FR"/>
        </w:rPr>
        <w:t>27</w:t>
      </w:r>
      <w:r>
        <w:rPr>
          <w:lang w:val="fr-FR"/>
        </w:rPr>
        <w:t xml:space="preserve"> (</w:t>
      </w:r>
      <w:r w:rsidR="00302553">
        <w:rPr>
          <w:lang w:val="fr-FR"/>
        </w:rPr>
        <w:t>par</w:t>
      </w:r>
      <w:r w:rsidR="003F4C44" w:rsidRPr="003F4C44">
        <w:rPr>
          <w:lang w:val="fr-FR"/>
        </w:rPr>
        <w:t>.</w:t>
      </w:r>
      <w:r w:rsidR="00302553">
        <w:rPr>
          <w:lang w:val="fr-FR"/>
        </w:rPr>
        <w:t> </w:t>
      </w:r>
      <w:r w:rsidRPr="003F4C44">
        <w:rPr>
          <w:lang w:val="fr-FR"/>
        </w:rPr>
        <w:t>1</w:t>
      </w:r>
      <w:r>
        <w:rPr>
          <w:lang w:val="fr-FR"/>
        </w:rPr>
        <w:t xml:space="preserve"> à </w:t>
      </w:r>
      <w:r w:rsidRPr="003F4C44">
        <w:rPr>
          <w:lang w:val="fr-FR"/>
        </w:rPr>
        <w:t>3</w:t>
      </w:r>
      <w:r>
        <w:rPr>
          <w:lang w:val="fr-FR"/>
        </w:rPr>
        <w:t>))</w:t>
      </w:r>
    </w:p>
    <w:p w14:paraId="224FF475" w14:textId="632BFC35" w:rsidR="003B0481" w:rsidRPr="00DC20BF" w:rsidRDefault="003B0481" w:rsidP="00F26688">
      <w:pPr>
        <w:pStyle w:val="SingleTxtG"/>
      </w:pPr>
      <w:r w:rsidRPr="003F4C44">
        <w:rPr>
          <w:lang w:val="fr-FR"/>
        </w:rPr>
        <w:t>43</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et le pourcentage d</w:t>
      </w:r>
      <w:r w:rsidR="00F26688">
        <w:rPr>
          <w:lang w:val="fr-FR"/>
        </w:rPr>
        <w:t>’</w:t>
      </w:r>
      <w:r>
        <w:rPr>
          <w:lang w:val="fr-FR"/>
        </w:rPr>
        <w:t>enfants qui vivent sous le seuil de pauvreté et de ceux qui vivent dans l</w:t>
      </w:r>
      <w:r w:rsidR="00F26688">
        <w:rPr>
          <w:lang w:val="fr-FR"/>
        </w:rPr>
        <w:t>’</w:t>
      </w:r>
      <w:r>
        <w:rPr>
          <w:lang w:val="fr-FR"/>
        </w:rPr>
        <w:t>extrême pauvreté et sur le nombre d</w:t>
      </w:r>
      <w:r w:rsidR="00F26688">
        <w:rPr>
          <w:lang w:val="fr-FR"/>
        </w:rPr>
        <w:t>’</w:t>
      </w:r>
      <w:r>
        <w:rPr>
          <w:lang w:val="fr-FR"/>
        </w:rPr>
        <w:t>enfants qui n</w:t>
      </w:r>
      <w:r w:rsidR="00F26688">
        <w:rPr>
          <w:lang w:val="fr-FR"/>
        </w:rPr>
        <w:t>’</w:t>
      </w:r>
      <w:r>
        <w:rPr>
          <w:lang w:val="fr-FR"/>
        </w:rPr>
        <w:t>ont pas accès à des services d</w:t>
      </w:r>
      <w:r w:rsidR="00F26688">
        <w:rPr>
          <w:lang w:val="fr-FR"/>
        </w:rPr>
        <w:t>’</w:t>
      </w:r>
      <w:r>
        <w:rPr>
          <w:lang w:val="fr-FR"/>
        </w:rPr>
        <w:t>approvisionnement en eau et d</w:t>
      </w:r>
      <w:r w:rsidR="00F26688">
        <w:rPr>
          <w:lang w:val="fr-FR"/>
        </w:rPr>
        <w:t>’</w:t>
      </w:r>
      <w:r>
        <w:rPr>
          <w:lang w:val="fr-FR"/>
        </w:rPr>
        <w:t>assainissement</w:t>
      </w:r>
      <w:r w:rsidR="003F4C44" w:rsidRPr="003F4C44">
        <w:rPr>
          <w:lang w:val="fr-FR"/>
        </w:rPr>
        <w:t>.</w:t>
      </w:r>
    </w:p>
    <w:p w14:paraId="7061EAB1" w14:textId="0D602A48" w:rsidR="003B0481" w:rsidRPr="00DC20BF" w:rsidRDefault="003B0481" w:rsidP="00F26688">
      <w:pPr>
        <w:pStyle w:val="H1G"/>
      </w:pPr>
      <w:r>
        <w:tab/>
      </w:r>
      <w:r>
        <w:rPr>
          <w:lang w:val="fr-FR"/>
        </w:rPr>
        <w:t>I</w:t>
      </w:r>
      <w:r w:rsidR="003F4C44" w:rsidRPr="003F4C44">
        <w:rPr>
          <w:lang w:val="fr-FR"/>
        </w:rPr>
        <w:t>.</w:t>
      </w:r>
      <w:r>
        <w:rPr>
          <w:lang w:val="fr-FR"/>
        </w:rPr>
        <w:tab/>
        <w:t>Droits de l</w:t>
      </w:r>
      <w:r w:rsidR="00F26688">
        <w:rPr>
          <w:lang w:val="fr-FR"/>
        </w:rPr>
        <w:t>’</w:t>
      </w:r>
      <w:r>
        <w:rPr>
          <w:lang w:val="fr-FR"/>
        </w:rPr>
        <w:t>enfant et environnement (</w:t>
      </w:r>
      <w:r w:rsidR="00302553">
        <w:rPr>
          <w:lang w:val="fr-FR"/>
        </w:rPr>
        <w:t>art</w:t>
      </w:r>
      <w:r w:rsidR="003F4C44" w:rsidRPr="003F4C44">
        <w:rPr>
          <w:lang w:val="fr-FR"/>
        </w:rPr>
        <w:t>.</w:t>
      </w:r>
      <w:r w:rsidR="00302553">
        <w:rPr>
          <w:lang w:val="fr-FR"/>
        </w:rPr>
        <w:t> </w:t>
      </w:r>
      <w:r w:rsidRPr="003F4C44">
        <w:rPr>
          <w:lang w:val="fr-FR"/>
        </w:rPr>
        <w:t>2</w:t>
      </w:r>
      <w:r>
        <w:rPr>
          <w:lang w:val="fr-FR"/>
        </w:rPr>
        <w:t xml:space="preserve">, </w:t>
      </w:r>
      <w:r w:rsidRPr="003F4C44">
        <w:rPr>
          <w:lang w:val="fr-FR"/>
        </w:rPr>
        <w:t>3</w:t>
      </w:r>
      <w:r>
        <w:rPr>
          <w:lang w:val="fr-FR"/>
        </w:rPr>
        <w:t xml:space="preserve">, </w:t>
      </w:r>
      <w:r w:rsidRPr="003F4C44">
        <w:rPr>
          <w:lang w:val="fr-FR"/>
        </w:rPr>
        <w:t>6</w:t>
      </w:r>
      <w:r>
        <w:rPr>
          <w:lang w:val="fr-FR"/>
        </w:rPr>
        <w:t xml:space="preserve">, </w:t>
      </w:r>
      <w:r w:rsidRPr="003F4C44">
        <w:rPr>
          <w:lang w:val="fr-FR"/>
        </w:rPr>
        <w:t>12</w:t>
      </w:r>
      <w:r>
        <w:rPr>
          <w:lang w:val="fr-FR"/>
        </w:rPr>
        <w:t xml:space="preserve">, </w:t>
      </w:r>
      <w:r w:rsidRPr="003F4C44">
        <w:rPr>
          <w:lang w:val="fr-FR"/>
        </w:rPr>
        <w:t>13</w:t>
      </w:r>
      <w:r>
        <w:rPr>
          <w:lang w:val="fr-FR"/>
        </w:rPr>
        <w:t xml:space="preserve">, </w:t>
      </w:r>
      <w:r w:rsidRPr="003F4C44">
        <w:rPr>
          <w:lang w:val="fr-FR"/>
        </w:rPr>
        <w:t>15</w:t>
      </w:r>
      <w:r>
        <w:rPr>
          <w:lang w:val="fr-FR"/>
        </w:rPr>
        <w:t xml:space="preserve">, </w:t>
      </w:r>
      <w:r w:rsidRPr="003F4C44">
        <w:rPr>
          <w:lang w:val="fr-FR"/>
        </w:rPr>
        <w:t>17</w:t>
      </w:r>
      <w:r>
        <w:rPr>
          <w:lang w:val="fr-FR"/>
        </w:rPr>
        <w:t xml:space="preserve">, </w:t>
      </w:r>
      <w:r w:rsidRPr="003F4C44">
        <w:rPr>
          <w:lang w:val="fr-FR"/>
        </w:rPr>
        <w:t>19</w:t>
      </w:r>
      <w:r>
        <w:rPr>
          <w:lang w:val="fr-FR"/>
        </w:rPr>
        <w:t xml:space="preserve">, </w:t>
      </w:r>
      <w:r w:rsidRPr="003F4C44">
        <w:rPr>
          <w:lang w:val="fr-FR"/>
        </w:rPr>
        <w:t>24</w:t>
      </w:r>
      <w:r>
        <w:rPr>
          <w:lang w:val="fr-FR"/>
        </w:rPr>
        <w:t xml:space="preserve"> et</w:t>
      </w:r>
      <w:r w:rsidR="00F26688">
        <w:rPr>
          <w:lang w:val="fr-FR"/>
        </w:rPr>
        <w:t> </w:t>
      </w:r>
      <w:r w:rsidRPr="003F4C44">
        <w:rPr>
          <w:lang w:val="fr-FR"/>
        </w:rPr>
        <w:t>26</w:t>
      </w:r>
      <w:r>
        <w:rPr>
          <w:lang w:val="fr-FR"/>
        </w:rPr>
        <w:t xml:space="preserve"> à </w:t>
      </w:r>
      <w:r w:rsidRPr="003F4C44">
        <w:rPr>
          <w:lang w:val="fr-FR"/>
        </w:rPr>
        <w:t>31</w:t>
      </w:r>
      <w:r>
        <w:rPr>
          <w:lang w:val="fr-FR"/>
        </w:rPr>
        <w:t>)</w:t>
      </w:r>
    </w:p>
    <w:p w14:paraId="3CB8C037" w14:textId="167BF7EC" w:rsidR="00F26688" w:rsidRDefault="003B0481" w:rsidP="00F26688">
      <w:pPr>
        <w:pStyle w:val="SingleTxtG"/>
        <w:rPr>
          <w:lang w:val="fr-FR"/>
        </w:rPr>
      </w:pPr>
      <w:r w:rsidRPr="003F4C44">
        <w:rPr>
          <w:lang w:val="fr-FR"/>
        </w:rPr>
        <w:t>44</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enfants touchés par la dégradation de l</w:t>
      </w:r>
      <w:r w:rsidR="00F26688">
        <w:rPr>
          <w:lang w:val="fr-FR"/>
        </w:rPr>
        <w:t>’</w:t>
      </w:r>
      <w:r>
        <w:rPr>
          <w:lang w:val="fr-FR"/>
        </w:rPr>
        <w:t>environnement, notamment en raison de la combustion des déchets dans les décharges, et par les changements climatiques</w:t>
      </w:r>
      <w:r w:rsidR="003F4C44" w:rsidRPr="003F4C44">
        <w:rPr>
          <w:lang w:val="fr-FR"/>
        </w:rPr>
        <w:t>.</w:t>
      </w:r>
    </w:p>
    <w:p w14:paraId="71A3DE63" w14:textId="6F297276" w:rsidR="003B0481" w:rsidRPr="00DC20BF" w:rsidRDefault="003B0481" w:rsidP="00F26688">
      <w:pPr>
        <w:pStyle w:val="H1G"/>
      </w:pPr>
      <w:r>
        <w:rPr>
          <w:lang w:val="fr-FR"/>
        </w:rPr>
        <w:tab/>
        <w:t>J</w:t>
      </w:r>
      <w:r w:rsidR="003F4C44" w:rsidRPr="003F4C44">
        <w:rPr>
          <w:lang w:val="fr-FR"/>
        </w:rPr>
        <w:t>.</w:t>
      </w:r>
      <w:r>
        <w:rPr>
          <w:lang w:val="fr-FR"/>
        </w:rPr>
        <w:tab/>
        <w:t>Éducation, loisirs et activités culturelles (</w:t>
      </w:r>
      <w:r w:rsidR="00302553">
        <w:rPr>
          <w:lang w:val="fr-FR"/>
        </w:rPr>
        <w:t>art</w:t>
      </w:r>
      <w:r w:rsidR="003F4C44" w:rsidRPr="003F4C44">
        <w:rPr>
          <w:lang w:val="fr-FR"/>
        </w:rPr>
        <w:t>.</w:t>
      </w:r>
      <w:r w:rsidR="00302553">
        <w:rPr>
          <w:lang w:val="fr-FR"/>
        </w:rPr>
        <w:t> </w:t>
      </w:r>
      <w:r w:rsidRPr="003F4C44">
        <w:rPr>
          <w:lang w:val="fr-FR"/>
        </w:rPr>
        <w:t>28</w:t>
      </w:r>
      <w:r>
        <w:rPr>
          <w:lang w:val="fr-FR"/>
        </w:rPr>
        <w:t xml:space="preserve"> à </w:t>
      </w:r>
      <w:r w:rsidRPr="003F4C44">
        <w:rPr>
          <w:lang w:val="fr-FR"/>
        </w:rPr>
        <w:t>31</w:t>
      </w:r>
      <w:r>
        <w:rPr>
          <w:lang w:val="fr-FR"/>
        </w:rPr>
        <w:t>)</w:t>
      </w:r>
    </w:p>
    <w:p w14:paraId="36976072" w14:textId="6D65CD04" w:rsidR="003B0481" w:rsidRPr="00DC20BF" w:rsidRDefault="003B0481" w:rsidP="00F26688">
      <w:pPr>
        <w:pStyle w:val="SingleTxtG"/>
      </w:pPr>
      <w:r w:rsidRPr="003F4C44">
        <w:rPr>
          <w:lang w:val="fr-FR"/>
        </w:rPr>
        <w:t>45</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w:t>
      </w:r>
      <w:r w:rsidR="00F26688">
        <w:rPr>
          <w:lang w:val="fr-FR"/>
        </w:rPr>
        <w:t> :</w:t>
      </w:r>
    </w:p>
    <w:p w14:paraId="685BBF37" w14:textId="51D11CE6" w:rsidR="003B0481" w:rsidRPr="00DC20BF" w:rsidRDefault="003B0481" w:rsidP="00302553">
      <w:pPr>
        <w:pStyle w:val="SingleTxtG"/>
        <w:ind w:firstLine="567"/>
      </w:pPr>
      <w:r>
        <w:rPr>
          <w:lang w:val="fr-FR"/>
        </w:rPr>
        <w:t>a)</w:t>
      </w:r>
      <w:r>
        <w:rPr>
          <w:lang w:val="fr-FR"/>
        </w:rPr>
        <w:tab/>
        <w:t>Le nombre et le pourcentage d</w:t>
      </w:r>
      <w:r w:rsidR="00F26688">
        <w:rPr>
          <w:lang w:val="fr-FR"/>
        </w:rPr>
        <w:t>’</w:t>
      </w:r>
      <w:r>
        <w:rPr>
          <w:lang w:val="fr-FR"/>
        </w:rPr>
        <w:t xml:space="preserve">enfants âgés de </w:t>
      </w:r>
      <w:r w:rsidRPr="003F4C44">
        <w:rPr>
          <w:lang w:val="fr-FR"/>
        </w:rPr>
        <w:t>16</w:t>
      </w:r>
      <w:r>
        <w:rPr>
          <w:lang w:val="fr-FR"/>
        </w:rPr>
        <w:t xml:space="preserve"> à </w:t>
      </w:r>
      <w:r w:rsidRPr="003F4C44">
        <w:rPr>
          <w:lang w:val="fr-FR"/>
        </w:rPr>
        <w:t>18</w:t>
      </w:r>
      <w:r w:rsidR="005659DC">
        <w:rPr>
          <w:lang w:val="fr-FR"/>
        </w:rPr>
        <w:t> </w:t>
      </w:r>
      <w:r>
        <w:rPr>
          <w:lang w:val="fr-FR"/>
        </w:rPr>
        <w:t>ans qui ne sont pas scolarisés</w:t>
      </w:r>
      <w:r w:rsidR="00F26688">
        <w:rPr>
          <w:lang w:val="fr-FR"/>
        </w:rPr>
        <w:t> ;</w:t>
      </w:r>
    </w:p>
    <w:p w14:paraId="22C39DF7" w14:textId="7661BA63" w:rsidR="003B0481" w:rsidRPr="00DC20BF" w:rsidRDefault="003B0481" w:rsidP="00302553">
      <w:pPr>
        <w:pStyle w:val="SingleTxtG"/>
        <w:ind w:firstLine="567"/>
      </w:pPr>
      <w:r>
        <w:rPr>
          <w:lang w:val="fr-FR"/>
        </w:rPr>
        <w:t>b)</w:t>
      </w:r>
      <w:r>
        <w:rPr>
          <w:lang w:val="fr-FR"/>
        </w:rPr>
        <w:tab/>
        <w:t>Le nombre et le pourcentage d</w:t>
      </w:r>
      <w:r w:rsidR="00F26688">
        <w:rPr>
          <w:lang w:val="fr-FR"/>
        </w:rPr>
        <w:t>’</w:t>
      </w:r>
      <w:r>
        <w:rPr>
          <w:lang w:val="fr-FR"/>
        </w:rPr>
        <w:t>enfants en décrochage scolaire</w:t>
      </w:r>
      <w:r w:rsidR="00F26688">
        <w:rPr>
          <w:lang w:val="fr-FR"/>
        </w:rPr>
        <w:t> ;</w:t>
      </w:r>
    </w:p>
    <w:p w14:paraId="458FBF4F" w14:textId="74C4AE28" w:rsidR="003B0481" w:rsidRPr="00DC20BF" w:rsidRDefault="003B0481" w:rsidP="00302553">
      <w:pPr>
        <w:pStyle w:val="SingleTxtG"/>
        <w:ind w:firstLine="567"/>
      </w:pPr>
      <w:r>
        <w:rPr>
          <w:lang w:val="fr-FR"/>
        </w:rPr>
        <w:t>c)</w:t>
      </w:r>
      <w:r>
        <w:rPr>
          <w:lang w:val="fr-FR"/>
        </w:rPr>
        <w:tab/>
        <w:t>Le nombre d</w:t>
      </w:r>
      <w:r w:rsidR="00F26688">
        <w:rPr>
          <w:lang w:val="fr-FR"/>
        </w:rPr>
        <w:t>’</w:t>
      </w:r>
      <w:r>
        <w:rPr>
          <w:lang w:val="fr-FR"/>
        </w:rPr>
        <w:t>enfants handicapés bénéficiant d</w:t>
      </w:r>
      <w:r w:rsidR="00F26688">
        <w:rPr>
          <w:lang w:val="fr-FR"/>
        </w:rPr>
        <w:t>’</w:t>
      </w:r>
      <w:r>
        <w:rPr>
          <w:lang w:val="fr-FR"/>
        </w:rPr>
        <w:t>une éducation inclusive et le nombre d</w:t>
      </w:r>
      <w:r w:rsidR="00F26688">
        <w:rPr>
          <w:lang w:val="fr-FR"/>
        </w:rPr>
        <w:t>’</w:t>
      </w:r>
      <w:r>
        <w:rPr>
          <w:lang w:val="fr-FR"/>
        </w:rPr>
        <w:t>enfants handicapés fréquentant des écoles distinctes</w:t>
      </w:r>
      <w:r w:rsidR="00F26688">
        <w:rPr>
          <w:lang w:val="fr-FR"/>
        </w:rPr>
        <w:t> ;</w:t>
      </w:r>
    </w:p>
    <w:p w14:paraId="36AB047B" w14:textId="75641C1C" w:rsidR="003B0481" w:rsidRPr="00DC20BF" w:rsidRDefault="003B0481" w:rsidP="00302553">
      <w:pPr>
        <w:pStyle w:val="SingleTxtG"/>
        <w:ind w:firstLine="567"/>
      </w:pPr>
      <w:r>
        <w:rPr>
          <w:lang w:val="fr-FR"/>
        </w:rPr>
        <w:t>d)</w:t>
      </w:r>
      <w:r>
        <w:rPr>
          <w:lang w:val="fr-FR"/>
        </w:rPr>
        <w:tab/>
        <w:t>Le nombre et le pourcentage d</w:t>
      </w:r>
      <w:r w:rsidR="00F26688">
        <w:rPr>
          <w:lang w:val="fr-FR"/>
        </w:rPr>
        <w:t>’</w:t>
      </w:r>
      <w:r>
        <w:rPr>
          <w:lang w:val="fr-FR"/>
        </w:rPr>
        <w:t>enfants fréquentant une structure d</w:t>
      </w:r>
      <w:r w:rsidR="00F26688">
        <w:rPr>
          <w:lang w:val="fr-FR"/>
        </w:rPr>
        <w:t>’</w:t>
      </w:r>
      <w:r>
        <w:rPr>
          <w:lang w:val="fr-FR"/>
        </w:rPr>
        <w:t>éducation de la petite enfance et le nombre moyen d</w:t>
      </w:r>
      <w:r w:rsidR="00F26688">
        <w:rPr>
          <w:lang w:val="fr-FR"/>
        </w:rPr>
        <w:t>’</w:t>
      </w:r>
      <w:r>
        <w:rPr>
          <w:lang w:val="fr-FR"/>
        </w:rPr>
        <w:t>années de fréquentation</w:t>
      </w:r>
      <w:r w:rsidR="00F26688">
        <w:rPr>
          <w:lang w:val="fr-FR"/>
        </w:rPr>
        <w:t> ;</w:t>
      </w:r>
    </w:p>
    <w:p w14:paraId="59D7A0CC" w14:textId="6F1FE1E2" w:rsidR="003B0481" w:rsidRPr="00DC20BF" w:rsidRDefault="003B0481" w:rsidP="00302553">
      <w:pPr>
        <w:pStyle w:val="SingleTxtG"/>
        <w:ind w:firstLine="567"/>
      </w:pPr>
      <w:r>
        <w:rPr>
          <w:lang w:val="fr-FR"/>
        </w:rPr>
        <w:t>e)</w:t>
      </w:r>
      <w:r>
        <w:rPr>
          <w:lang w:val="fr-FR"/>
        </w:rPr>
        <w:tab/>
        <w:t>Le nombre d</w:t>
      </w:r>
      <w:r w:rsidR="00F26688">
        <w:rPr>
          <w:lang w:val="fr-FR"/>
        </w:rPr>
        <w:t>’</w:t>
      </w:r>
      <w:r>
        <w:rPr>
          <w:lang w:val="fr-FR"/>
        </w:rPr>
        <w:t>enfants fréquentant des écoles publiques et le nombre d</w:t>
      </w:r>
      <w:r w:rsidR="00F26688">
        <w:rPr>
          <w:lang w:val="fr-FR"/>
        </w:rPr>
        <w:t>’</w:t>
      </w:r>
      <w:r>
        <w:rPr>
          <w:lang w:val="fr-FR"/>
        </w:rPr>
        <w:t xml:space="preserve">enfants fréquentant des écoles privées, </w:t>
      </w:r>
      <w:r w:rsidR="00A01FCE">
        <w:rPr>
          <w:lang w:val="fr-FR"/>
        </w:rPr>
        <w:t>y compris</w:t>
      </w:r>
      <w:r>
        <w:rPr>
          <w:lang w:val="fr-FR"/>
        </w:rPr>
        <w:t xml:space="preserve"> des écoles religieuses</w:t>
      </w:r>
      <w:r w:rsidR="003F4C44" w:rsidRPr="003F4C44">
        <w:rPr>
          <w:lang w:val="fr-FR"/>
        </w:rPr>
        <w:t>.</w:t>
      </w:r>
    </w:p>
    <w:p w14:paraId="4040A234" w14:textId="6EA644AE" w:rsidR="003B0481" w:rsidRPr="00DC20BF" w:rsidRDefault="003B0481" w:rsidP="00F26688">
      <w:pPr>
        <w:pStyle w:val="H1G"/>
        <w:rPr>
          <w:rFonts w:eastAsia="Calibri"/>
        </w:rPr>
      </w:pPr>
      <w:r w:rsidRPr="00F61AF6">
        <w:rPr>
          <w:rFonts w:ascii="Times New Roman Bold" w:hAnsi="Times New Roman Bold"/>
          <w:spacing w:val="-2"/>
          <w:lang w:val="fr-FR"/>
        </w:rPr>
        <w:tab/>
        <w:t>K</w:t>
      </w:r>
      <w:r w:rsidR="003F4C44" w:rsidRPr="003F4C44">
        <w:rPr>
          <w:rFonts w:ascii="Times New Roman Bold" w:hAnsi="Times New Roman Bold"/>
          <w:spacing w:val="-2"/>
          <w:lang w:val="fr-FR"/>
        </w:rPr>
        <w:t>.</w:t>
      </w:r>
      <w:r w:rsidRPr="00F61AF6">
        <w:rPr>
          <w:rFonts w:ascii="Times New Roman Bold" w:hAnsi="Times New Roman Bold"/>
          <w:spacing w:val="-2"/>
          <w:lang w:val="fr-FR"/>
        </w:rPr>
        <w:tab/>
        <w:t>Mesures de protection spéciales (</w:t>
      </w:r>
      <w:r w:rsidR="00302553" w:rsidRPr="00F61AF6">
        <w:rPr>
          <w:rFonts w:ascii="Times New Roman Bold" w:hAnsi="Times New Roman Bold"/>
          <w:spacing w:val="-2"/>
          <w:lang w:val="fr-FR"/>
        </w:rPr>
        <w:t>art</w:t>
      </w:r>
      <w:r w:rsidR="003F4C44" w:rsidRPr="003F4C44">
        <w:rPr>
          <w:rFonts w:ascii="Times New Roman Bold" w:hAnsi="Times New Roman Bold"/>
          <w:spacing w:val="-2"/>
          <w:lang w:val="fr-FR"/>
        </w:rPr>
        <w:t>.</w:t>
      </w:r>
      <w:r w:rsidR="00302553" w:rsidRPr="00F61AF6">
        <w:rPr>
          <w:rFonts w:ascii="Times New Roman Bold" w:hAnsi="Times New Roman Bold"/>
          <w:spacing w:val="-2"/>
          <w:lang w:val="fr-FR"/>
        </w:rPr>
        <w:t> </w:t>
      </w:r>
      <w:r w:rsidRPr="003F4C44">
        <w:rPr>
          <w:rFonts w:ascii="Times New Roman Bold" w:hAnsi="Times New Roman Bold"/>
          <w:spacing w:val="-2"/>
          <w:lang w:val="fr-FR"/>
        </w:rPr>
        <w:t>22</w:t>
      </w:r>
      <w:r w:rsidRPr="00F61AF6">
        <w:rPr>
          <w:rFonts w:ascii="Times New Roman Bold" w:hAnsi="Times New Roman Bold"/>
          <w:spacing w:val="-2"/>
          <w:lang w:val="fr-FR"/>
        </w:rPr>
        <w:t xml:space="preserve">, </w:t>
      </w:r>
      <w:r w:rsidRPr="003F4C44">
        <w:rPr>
          <w:rFonts w:ascii="Times New Roman Bold" w:hAnsi="Times New Roman Bold"/>
          <w:spacing w:val="-2"/>
          <w:lang w:val="fr-FR"/>
        </w:rPr>
        <w:t>30</w:t>
      </w:r>
      <w:r w:rsidRPr="00F61AF6">
        <w:rPr>
          <w:rFonts w:ascii="Times New Roman Bold" w:hAnsi="Times New Roman Bold"/>
          <w:spacing w:val="-2"/>
          <w:lang w:val="fr-FR"/>
        </w:rPr>
        <w:t xml:space="preserve">, </w:t>
      </w:r>
      <w:r w:rsidRPr="003F4C44">
        <w:rPr>
          <w:rFonts w:ascii="Times New Roman Bold" w:hAnsi="Times New Roman Bold"/>
          <w:spacing w:val="-2"/>
          <w:lang w:val="fr-FR"/>
        </w:rPr>
        <w:t>32</w:t>
      </w:r>
      <w:r w:rsidRPr="00F61AF6">
        <w:rPr>
          <w:rFonts w:ascii="Times New Roman Bold" w:hAnsi="Times New Roman Bold"/>
          <w:spacing w:val="-2"/>
          <w:lang w:val="fr-FR"/>
        </w:rPr>
        <w:t xml:space="preserve">, </w:t>
      </w:r>
      <w:r w:rsidRPr="003F4C44">
        <w:rPr>
          <w:rFonts w:ascii="Times New Roman Bold" w:hAnsi="Times New Roman Bold"/>
          <w:spacing w:val="-2"/>
          <w:lang w:val="fr-FR"/>
        </w:rPr>
        <w:t>33</w:t>
      </w:r>
      <w:r w:rsidRPr="00F61AF6">
        <w:rPr>
          <w:rFonts w:ascii="Times New Roman Bold" w:hAnsi="Times New Roman Bold"/>
          <w:spacing w:val="-2"/>
          <w:lang w:val="fr-FR"/>
        </w:rPr>
        <w:t xml:space="preserve">, </w:t>
      </w:r>
      <w:r w:rsidRPr="003F4C44">
        <w:rPr>
          <w:rFonts w:ascii="Times New Roman Bold" w:hAnsi="Times New Roman Bold"/>
          <w:spacing w:val="-2"/>
          <w:lang w:val="fr-FR"/>
        </w:rPr>
        <w:t>35</w:t>
      </w:r>
      <w:r w:rsidRPr="00F61AF6">
        <w:rPr>
          <w:rFonts w:ascii="Times New Roman Bold" w:hAnsi="Times New Roman Bold"/>
          <w:spacing w:val="-2"/>
          <w:lang w:val="fr-FR"/>
        </w:rPr>
        <w:t xml:space="preserve">, </w:t>
      </w:r>
      <w:r w:rsidRPr="003F4C44">
        <w:rPr>
          <w:rFonts w:ascii="Times New Roman Bold" w:hAnsi="Times New Roman Bold"/>
          <w:spacing w:val="-2"/>
          <w:lang w:val="fr-FR"/>
        </w:rPr>
        <w:t>36</w:t>
      </w:r>
      <w:r w:rsidRPr="00F61AF6">
        <w:rPr>
          <w:rFonts w:ascii="Times New Roman Bold" w:hAnsi="Times New Roman Bold"/>
          <w:spacing w:val="-2"/>
          <w:lang w:val="fr-FR"/>
        </w:rPr>
        <w:t xml:space="preserve">, </w:t>
      </w:r>
      <w:r w:rsidRPr="003F4C44">
        <w:rPr>
          <w:rFonts w:ascii="Times New Roman Bold" w:hAnsi="Times New Roman Bold"/>
          <w:spacing w:val="-2"/>
          <w:lang w:val="fr-FR"/>
        </w:rPr>
        <w:t>37</w:t>
      </w:r>
      <w:r w:rsidRPr="00F61AF6">
        <w:rPr>
          <w:rFonts w:ascii="Times New Roman Bold" w:hAnsi="Times New Roman Bold"/>
          <w:spacing w:val="-2"/>
          <w:lang w:val="fr-FR"/>
        </w:rPr>
        <w:t xml:space="preserve"> (al</w:t>
      </w:r>
      <w:r w:rsidR="003F4C44" w:rsidRPr="003F4C44">
        <w:rPr>
          <w:rFonts w:ascii="Times New Roman Bold" w:hAnsi="Times New Roman Bold"/>
          <w:spacing w:val="-2"/>
          <w:lang w:val="fr-FR"/>
        </w:rPr>
        <w:t>.</w:t>
      </w:r>
      <w:r w:rsidRPr="00F61AF6">
        <w:rPr>
          <w:rFonts w:ascii="Times New Roman Bold" w:hAnsi="Times New Roman Bold"/>
          <w:spacing w:val="-2"/>
          <w:lang w:val="fr-FR"/>
        </w:rPr>
        <w:t xml:space="preserve"> b) à</w:t>
      </w:r>
      <w:r w:rsidR="00F26688" w:rsidRPr="00F61AF6">
        <w:rPr>
          <w:rFonts w:ascii="Times New Roman Bold" w:hAnsi="Times New Roman Bold"/>
          <w:spacing w:val="-2"/>
          <w:lang w:val="fr-FR"/>
        </w:rPr>
        <w:t> </w:t>
      </w:r>
      <w:r w:rsidRPr="00F61AF6">
        <w:rPr>
          <w:rFonts w:ascii="Times New Roman Bold" w:hAnsi="Times New Roman Bold"/>
          <w:spacing w:val="-2"/>
          <w:lang w:val="fr-FR"/>
        </w:rPr>
        <w:t>d))</w:t>
      </w:r>
      <w:r>
        <w:rPr>
          <w:lang w:val="fr-FR"/>
        </w:rPr>
        <w:t xml:space="preserve"> et </w:t>
      </w:r>
      <w:r w:rsidRPr="003F4C44">
        <w:rPr>
          <w:lang w:val="fr-FR"/>
        </w:rPr>
        <w:t>38</w:t>
      </w:r>
      <w:r>
        <w:rPr>
          <w:lang w:val="fr-FR"/>
        </w:rPr>
        <w:t xml:space="preserve"> à </w:t>
      </w:r>
      <w:r w:rsidRPr="003F4C44">
        <w:rPr>
          <w:lang w:val="fr-FR"/>
        </w:rPr>
        <w:t>40</w:t>
      </w:r>
      <w:r>
        <w:rPr>
          <w:lang w:val="fr-FR"/>
        </w:rPr>
        <w:t xml:space="preserve"> de la Convention et Protocole facultatif concernant l</w:t>
      </w:r>
      <w:r w:rsidR="00F26688">
        <w:rPr>
          <w:lang w:val="fr-FR"/>
        </w:rPr>
        <w:t>’</w:t>
      </w:r>
      <w:r>
        <w:rPr>
          <w:lang w:val="fr-FR"/>
        </w:rPr>
        <w:t>implication d</w:t>
      </w:r>
      <w:r w:rsidR="00F26688">
        <w:rPr>
          <w:lang w:val="fr-FR"/>
        </w:rPr>
        <w:t>’</w:t>
      </w:r>
      <w:r>
        <w:rPr>
          <w:lang w:val="fr-FR"/>
        </w:rPr>
        <w:t>enfants dans les conflits armés)</w:t>
      </w:r>
    </w:p>
    <w:p w14:paraId="0A9B748B" w14:textId="353840A8" w:rsidR="003B0481" w:rsidRPr="00DC20BF" w:rsidRDefault="003B0481" w:rsidP="00F26688">
      <w:pPr>
        <w:pStyle w:val="SingleTxtG"/>
      </w:pPr>
      <w:bookmarkStart w:id="1" w:name="_Hlk215060784"/>
      <w:r w:rsidRPr="003F4C44">
        <w:rPr>
          <w:lang w:val="fr-FR"/>
        </w:rPr>
        <w:t>46</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et par pays d</w:t>
      </w:r>
      <w:r w:rsidR="00F26688">
        <w:rPr>
          <w:lang w:val="fr-FR"/>
        </w:rPr>
        <w:t>’</w:t>
      </w:r>
      <w:r>
        <w:rPr>
          <w:lang w:val="fr-FR"/>
        </w:rPr>
        <w:t>origine et selon que les enfants sont accompagnés ou non, sur le nombre d</w:t>
      </w:r>
      <w:r w:rsidR="00F26688">
        <w:rPr>
          <w:lang w:val="fr-FR"/>
        </w:rPr>
        <w:t>’</w:t>
      </w:r>
      <w:r>
        <w:rPr>
          <w:lang w:val="fr-FR"/>
        </w:rPr>
        <w:t>enfants demandeurs d</w:t>
      </w:r>
      <w:r w:rsidR="00F26688">
        <w:rPr>
          <w:lang w:val="fr-FR"/>
        </w:rPr>
        <w:t>’</w:t>
      </w:r>
      <w:r>
        <w:rPr>
          <w:lang w:val="fr-FR"/>
        </w:rPr>
        <w:t>asile ou réfugiés et d</w:t>
      </w:r>
      <w:r w:rsidR="00F26688">
        <w:rPr>
          <w:lang w:val="fr-FR"/>
        </w:rPr>
        <w:t>’</w:t>
      </w:r>
      <w:r>
        <w:rPr>
          <w:lang w:val="fr-FR"/>
        </w:rPr>
        <w:t>enfants en situation de migration ainsi que sur le nombre de ces enfants qui sont scolarisés et qui ont accès aux soins de santé</w:t>
      </w:r>
      <w:r w:rsidR="003F4C44" w:rsidRPr="003F4C44">
        <w:rPr>
          <w:lang w:val="fr-FR"/>
        </w:rPr>
        <w:t>.</w:t>
      </w:r>
      <w:bookmarkEnd w:id="1"/>
    </w:p>
    <w:p w14:paraId="08D2AF33" w14:textId="23B27CC7" w:rsidR="003B0481" w:rsidRPr="00DC20BF" w:rsidRDefault="003B0481" w:rsidP="00F26688">
      <w:pPr>
        <w:pStyle w:val="SingleTxtG"/>
      </w:pPr>
      <w:r w:rsidRPr="003F4C44">
        <w:rPr>
          <w:lang w:val="fr-FR"/>
        </w:rPr>
        <w:t>47</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 xml:space="preserve">enfants participant au marché du travail, </w:t>
      </w:r>
      <w:r w:rsidR="00A01FCE">
        <w:rPr>
          <w:lang w:val="fr-FR"/>
        </w:rPr>
        <w:t>y compris</w:t>
      </w:r>
      <w:r>
        <w:rPr>
          <w:lang w:val="fr-FR"/>
        </w:rPr>
        <w:t xml:space="preserve"> dans le cadre du «</w:t>
      </w:r>
      <w:r w:rsidR="00231798">
        <w:rPr>
          <w:lang w:val="fr-FR"/>
        </w:rPr>
        <w:t> </w:t>
      </w:r>
      <w:r>
        <w:rPr>
          <w:lang w:val="fr-FR"/>
        </w:rPr>
        <w:t>travail familial</w:t>
      </w:r>
      <w:r w:rsidR="00231798">
        <w:rPr>
          <w:lang w:val="fr-FR"/>
        </w:rPr>
        <w:t> </w:t>
      </w:r>
      <w:r>
        <w:rPr>
          <w:lang w:val="fr-FR"/>
        </w:rPr>
        <w:t>», et</w:t>
      </w:r>
      <w:r w:rsidR="00231798">
        <w:rPr>
          <w:lang w:val="fr-FR"/>
        </w:rPr>
        <w:t> </w:t>
      </w:r>
      <w:r>
        <w:rPr>
          <w:lang w:val="fr-FR"/>
        </w:rPr>
        <w:t>sur le nombre d</w:t>
      </w:r>
      <w:r w:rsidR="00F26688">
        <w:rPr>
          <w:lang w:val="fr-FR"/>
        </w:rPr>
        <w:t>’</w:t>
      </w:r>
      <w:r>
        <w:rPr>
          <w:lang w:val="fr-FR"/>
        </w:rPr>
        <w:t>enfants en situation de rue</w:t>
      </w:r>
      <w:r w:rsidR="003F4C44" w:rsidRPr="003F4C44">
        <w:rPr>
          <w:lang w:val="fr-FR"/>
        </w:rPr>
        <w:t>.</w:t>
      </w:r>
    </w:p>
    <w:p w14:paraId="1597DB92" w14:textId="1D0C6195" w:rsidR="003B0481" w:rsidRPr="00DC20BF" w:rsidRDefault="003B0481" w:rsidP="00F26688">
      <w:pPr>
        <w:pStyle w:val="SingleTxtG"/>
        <w:rPr>
          <w:bCs/>
        </w:rPr>
      </w:pPr>
      <w:r w:rsidRPr="003F4C44">
        <w:rPr>
          <w:lang w:val="fr-FR"/>
        </w:rPr>
        <w:t>48</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et par type d</w:t>
      </w:r>
      <w:r w:rsidR="00F26688">
        <w:rPr>
          <w:lang w:val="fr-FR"/>
        </w:rPr>
        <w:t>’</w:t>
      </w:r>
      <w:r>
        <w:rPr>
          <w:lang w:val="fr-FR"/>
        </w:rPr>
        <w:t>infraction signalée sur</w:t>
      </w:r>
      <w:r w:rsidR="00F26688">
        <w:rPr>
          <w:lang w:val="fr-FR"/>
        </w:rPr>
        <w:t> :</w:t>
      </w:r>
    </w:p>
    <w:p w14:paraId="7DCF31AC" w14:textId="75B8FE72" w:rsidR="003B0481" w:rsidRPr="00DC20BF" w:rsidRDefault="003B0481" w:rsidP="00302553">
      <w:pPr>
        <w:pStyle w:val="SingleTxtG"/>
        <w:ind w:firstLine="567"/>
        <w:rPr>
          <w:bCs/>
        </w:rPr>
      </w:pPr>
      <w:r>
        <w:rPr>
          <w:lang w:val="fr-FR"/>
        </w:rPr>
        <w:t>a)</w:t>
      </w:r>
      <w:r>
        <w:rPr>
          <w:lang w:val="fr-FR"/>
        </w:rPr>
        <w:tab/>
        <w:t>Le nombre de cas de traite signalés et le nombre d</w:t>
      </w:r>
      <w:r w:rsidR="00F26688">
        <w:rPr>
          <w:lang w:val="fr-FR"/>
        </w:rPr>
        <w:t>’</w:t>
      </w:r>
      <w:r>
        <w:rPr>
          <w:lang w:val="fr-FR"/>
        </w:rPr>
        <w:t>enfants concernés</w:t>
      </w:r>
      <w:r w:rsidR="00F26688">
        <w:rPr>
          <w:lang w:val="fr-FR"/>
        </w:rPr>
        <w:t> ;</w:t>
      </w:r>
    </w:p>
    <w:p w14:paraId="10B19830" w14:textId="43BA7C65" w:rsidR="003B0481" w:rsidRPr="00DC20BF" w:rsidRDefault="003B0481" w:rsidP="00302553">
      <w:pPr>
        <w:pStyle w:val="SingleTxtG"/>
        <w:ind w:firstLine="567"/>
        <w:rPr>
          <w:bCs/>
        </w:rPr>
      </w:pPr>
      <w:r>
        <w:rPr>
          <w:lang w:val="fr-FR"/>
        </w:rPr>
        <w:t>b)</w:t>
      </w:r>
      <w:r>
        <w:rPr>
          <w:lang w:val="fr-FR"/>
        </w:rPr>
        <w:tab/>
        <w:t>Le nombre de ces enfants qui ont eu accès à des programmes de réadaptation</w:t>
      </w:r>
      <w:r w:rsidR="00F26688">
        <w:rPr>
          <w:lang w:val="fr-FR"/>
        </w:rPr>
        <w:t> ;</w:t>
      </w:r>
    </w:p>
    <w:p w14:paraId="082810EE" w14:textId="7C61F2C9" w:rsidR="003B0481" w:rsidRPr="00DC20BF" w:rsidRDefault="003B0481" w:rsidP="00302553">
      <w:pPr>
        <w:pStyle w:val="SingleTxtG"/>
        <w:ind w:firstLine="567"/>
        <w:rPr>
          <w:bCs/>
        </w:rPr>
      </w:pPr>
      <w:r>
        <w:rPr>
          <w:lang w:val="fr-FR"/>
        </w:rPr>
        <w:t>c)</w:t>
      </w:r>
      <w:r>
        <w:rPr>
          <w:lang w:val="fr-FR"/>
        </w:rPr>
        <w:tab/>
        <w:t>Le nombre et le pourcentage de ces affaires qui ont donné lieu à des sanctions, en précisant le pays d</w:t>
      </w:r>
      <w:r w:rsidR="00F26688">
        <w:rPr>
          <w:lang w:val="fr-FR"/>
        </w:rPr>
        <w:t>’</w:t>
      </w:r>
      <w:r>
        <w:rPr>
          <w:lang w:val="fr-FR"/>
        </w:rPr>
        <w:t>origine de l</w:t>
      </w:r>
      <w:r w:rsidR="00F26688">
        <w:rPr>
          <w:lang w:val="fr-FR"/>
        </w:rPr>
        <w:t>’</w:t>
      </w:r>
      <w:r>
        <w:rPr>
          <w:lang w:val="fr-FR"/>
        </w:rPr>
        <w:t>auteur de l</w:t>
      </w:r>
      <w:r w:rsidR="00F26688">
        <w:rPr>
          <w:lang w:val="fr-FR"/>
        </w:rPr>
        <w:t>’</w:t>
      </w:r>
      <w:r>
        <w:rPr>
          <w:lang w:val="fr-FR"/>
        </w:rPr>
        <w:t>infraction et la nature des peines prononcées</w:t>
      </w:r>
      <w:r w:rsidR="003F4C44" w:rsidRPr="003F4C44">
        <w:rPr>
          <w:lang w:val="fr-FR"/>
        </w:rPr>
        <w:t>.</w:t>
      </w:r>
    </w:p>
    <w:p w14:paraId="041E2360" w14:textId="67189F62" w:rsidR="003B0481" w:rsidRPr="00DC20BF" w:rsidRDefault="003B0481" w:rsidP="00B34073">
      <w:pPr>
        <w:pStyle w:val="SingleTxtG"/>
        <w:keepLines/>
      </w:pPr>
      <w:r w:rsidRPr="003F4C44">
        <w:rPr>
          <w:lang w:val="fr-FR"/>
        </w:rPr>
        <w:lastRenderedPageBreak/>
        <w:t>49</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et selon le type d</w:t>
      </w:r>
      <w:r w:rsidR="00F26688">
        <w:rPr>
          <w:lang w:val="fr-FR"/>
        </w:rPr>
        <w:t>’</w:t>
      </w:r>
      <w:r>
        <w:rPr>
          <w:lang w:val="fr-FR"/>
        </w:rPr>
        <w:t>infraction sur le nombre d</w:t>
      </w:r>
      <w:r w:rsidR="00F26688">
        <w:rPr>
          <w:lang w:val="fr-FR"/>
        </w:rPr>
        <w:t>’</w:t>
      </w:r>
      <w:r>
        <w:rPr>
          <w:lang w:val="fr-FR"/>
        </w:rPr>
        <w:t>enfants placés dans des lieux de détention et la durée moyenne de leur séjour, en précisant s</w:t>
      </w:r>
      <w:r w:rsidR="00F26688">
        <w:rPr>
          <w:lang w:val="fr-FR"/>
        </w:rPr>
        <w:t>’</w:t>
      </w:r>
      <w:r>
        <w:rPr>
          <w:lang w:val="fr-FR"/>
        </w:rPr>
        <w:t>ils se trouvent en détention provisoire, par exemple dans des cellules de police, ou en prison, ainsi que sur le nombre d</w:t>
      </w:r>
      <w:r w:rsidR="00F26688">
        <w:rPr>
          <w:lang w:val="fr-FR"/>
        </w:rPr>
        <w:t>’</w:t>
      </w:r>
      <w:r>
        <w:rPr>
          <w:lang w:val="fr-FR"/>
        </w:rPr>
        <w:t xml:space="preserve">enfants qui ont </w:t>
      </w:r>
      <w:r w:rsidRPr="00E150A1">
        <w:t>fait l</w:t>
      </w:r>
      <w:r w:rsidR="00F26688">
        <w:t>’</w:t>
      </w:r>
      <w:r w:rsidRPr="00E150A1">
        <w:t>objet de mesures de déjudiciarisation et de mesures non privatives de liberté</w:t>
      </w:r>
      <w:r w:rsidR="003F4C44" w:rsidRPr="003F4C44">
        <w:rPr>
          <w:lang w:val="fr-FR"/>
        </w:rPr>
        <w:t>.</w:t>
      </w:r>
    </w:p>
    <w:p w14:paraId="6EDB0724" w14:textId="3ECC0BF4" w:rsidR="007341B7" w:rsidRDefault="003B0481" w:rsidP="00F26688">
      <w:pPr>
        <w:pStyle w:val="SingleTxtG"/>
        <w:rPr>
          <w:lang w:val="fr-FR"/>
        </w:rPr>
      </w:pPr>
      <w:r w:rsidRPr="003F4C44">
        <w:rPr>
          <w:lang w:val="fr-FR"/>
        </w:rPr>
        <w:t>50</w:t>
      </w:r>
      <w:r w:rsidR="003F4C44" w:rsidRPr="003F4C44">
        <w:rPr>
          <w:lang w:val="fr-FR"/>
        </w:rPr>
        <w:t>.</w:t>
      </w:r>
      <w:r>
        <w:rPr>
          <w:lang w:val="fr-FR"/>
        </w:rPr>
        <w:tab/>
        <w:t xml:space="preserve">Fournir des données ventilées comme décrit au </w:t>
      </w:r>
      <w:r w:rsidR="00302553">
        <w:rPr>
          <w:lang w:val="fr-FR"/>
        </w:rPr>
        <w:t>paragraphe </w:t>
      </w:r>
      <w:r w:rsidRPr="003F4C44">
        <w:rPr>
          <w:lang w:val="fr-FR"/>
        </w:rPr>
        <w:t>31</w:t>
      </w:r>
      <w:r>
        <w:rPr>
          <w:lang w:val="fr-FR"/>
        </w:rPr>
        <w:t xml:space="preserve"> ci-dessus sur le nombre d</w:t>
      </w:r>
      <w:r w:rsidR="00F26688">
        <w:rPr>
          <w:lang w:val="fr-FR"/>
        </w:rPr>
        <w:t>’</w:t>
      </w:r>
      <w:r>
        <w:rPr>
          <w:lang w:val="fr-FR"/>
        </w:rPr>
        <w:t>enfants demandeurs d</w:t>
      </w:r>
      <w:r w:rsidR="00F26688">
        <w:rPr>
          <w:lang w:val="fr-FR"/>
        </w:rPr>
        <w:t>’</w:t>
      </w:r>
      <w:r>
        <w:rPr>
          <w:lang w:val="fr-FR"/>
        </w:rPr>
        <w:t>asile ou réfugiés arrivant dans l</w:t>
      </w:r>
      <w:r w:rsidR="00F26688">
        <w:rPr>
          <w:lang w:val="fr-FR"/>
        </w:rPr>
        <w:t>’</w:t>
      </w:r>
      <w:r>
        <w:rPr>
          <w:lang w:val="fr-FR"/>
        </w:rPr>
        <w:t>État Partie depuis des régions où des enfants sont susceptibles d</w:t>
      </w:r>
      <w:r w:rsidR="00F26688">
        <w:rPr>
          <w:lang w:val="fr-FR"/>
        </w:rPr>
        <w:t>’</w:t>
      </w:r>
      <w:r>
        <w:rPr>
          <w:lang w:val="fr-FR"/>
        </w:rPr>
        <w:t>avoir été enrôlés ou utilisés dans des hostilités et sur le nombre d</w:t>
      </w:r>
      <w:r w:rsidR="00F26688">
        <w:rPr>
          <w:lang w:val="fr-FR"/>
        </w:rPr>
        <w:t>’</w:t>
      </w:r>
      <w:r>
        <w:rPr>
          <w:lang w:val="fr-FR"/>
        </w:rPr>
        <w:t>enfants bénéficiant de mesures de réadaptation physique et psychologique et de réinsertion sociale</w:t>
      </w:r>
      <w:r w:rsidR="003F4C44" w:rsidRPr="003F4C44">
        <w:rPr>
          <w:lang w:val="fr-FR"/>
        </w:rPr>
        <w:t>.</w:t>
      </w:r>
    </w:p>
    <w:p w14:paraId="007A81C6" w14:textId="1F857883" w:rsidR="003B0481" w:rsidRPr="003B0481" w:rsidRDefault="003B0481" w:rsidP="003B0481">
      <w:pPr>
        <w:pStyle w:val="SingleTxtG"/>
        <w:spacing w:before="240" w:after="0"/>
        <w:jc w:val="center"/>
        <w:rPr>
          <w:u w:val="single"/>
        </w:rPr>
      </w:pPr>
      <w:r>
        <w:rPr>
          <w:u w:val="single"/>
        </w:rPr>
        <w:tab/>
      </w:r>
      <w:r>
        <w:rPr>
          <w:u w:val="single"/>
        </w:rPr>
        <w:tab/>
      </w:r>
      <w:r>
        <w:rPr>
          <w:u w:val="single"/>
        </w:rPr>
        <w:tab/>
      </w:r>
    </w:p>
    <w:sectPr w:rsidR="003B0481" w:rsidRPr="003B0481" w:rsidSect="0021015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0BA24" w14:textId="77777777" w:rsidR="00397E3B" w:rsidRDefault="00397E3B" w:rsidP="00F95C08">
      <w:pPr>
        <w:spacing w:line="240" w:lineRule="auto"/>
      </w:pPr>
    </w:p>
  </w:endnote>
  <w:endnote w:type="continuationSeparator" w:id="0">
    <w:p w14:paraId="0D4E9307" w14:textId="77777777" w:rsidR="00397E3B" w:rsidRPr="00AC3823" w:rsidRDefault="00397E3B" w:rsidP="00AC3823">
      <w:pPr>
        <w:pStyle w:val="Footer"/>
      </w:pPr>
    </w:p>
  </w:endnote>
  <w:endnote w:type="continuationNotice" w:id="1">
    <w:p w14:paraId="1B771FFC" w14:textId="77777777" w:rsidR="00397E3B" w:rsidRDefault="00397E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E9E6" w14:textId="1D660236" w:rsidR="0021015B" w:rsidRPr="0021015B" w:rsidRDefault="0021015B" w:rsidP="0021015B">
    <w:pPr>
      <w:pStyle w:val="Footer"/>
      <w:tabs>
        <w:tab w:val="right" w:pos="9638"/>
      </w:tabs>
    </w:pPr>
    <w:r w:rsidRPr="0021015B">
      <w:rPr>
        <w:b/>
        <w:sz w:val="18"/>
      </w:rPr>
      <w:fldChar w:fldCharType="begin"/>
    </w:r>
    <w:r w:rsidRPr="0021015B">
      <w:rPr>
        <w:b/>
        <w:sz w:val="18"/>
      </w:rPr>
      <w:instrText xml:space="preserve"> PAGE  \* MERGEFORMAT </w:instrText>
    </w:r>
    <w:r w:rsidRPr="0021015B">
      <w:rPr>
        <w:b/>
        <w:sz w:val="18"/>
      </w:rPr>
      <w:fldChar w:fldCharType="separate"/>
    </w:r>
    <w:r w:rsidRPr="0021015B">
      <w:rPr>
        <w:b/>
        <w:noProof/>
        <w:sz w:val="18"/>
      </w:rPr>
      <w:t>2</w:t>
    </w:r>
    <w:r w:rsidRPr="0021015B">
      <w:rPr>
        <w:b/>
        <w:sz w:val="18"/>
      </w:rPr>
      <w:fldChar w:fldCharType="end"/>
    </w:r>
    <w:r>
      <w:rPr>
        <w:b/>
        <w:sz w:val="18"/>
      </w:rPr>
      <w:tab/>
    </w:r>
    <w:r>
      <w:t>GE.26-01622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AAEE" w14:textId="24E03989" w:rsidR="0021015B" w:rsidRPr="0021015B" w:rsidRDefault="0021015B" w:rsidP="0021015B">
    <w:pPr>
      <w:pStyle w:val="Footer"/>
      <w:tabs>
        <w:tab w:val="right" w:pos="9638"/>
      </w:tabs>
      <w:rPr>
        <w:b/>
        <w:sz w:val="18"/>
      </w:rPr>
    </w:pPr>
    <w:r>
      <w:t>GE.26-01622</w:t>
    </w:r>
    <w:r>
      <w:tab/>
    </w:r>
    <w:r w:rsidRPr="0021015B">
      <w:rPr>
        <w:b/>
        <w:sz w:val="18"/>
      </w:rPr>
      <w:fldChar w:fldCharType="begin"/>
    </w:r>
    <w:r w:rsidRPr="0021015B">
      <w:rPr>
        <w:b/>
        <w:sz w:val="18"/>
      </w:rPr>
      <w:instrText xml:space="preserve"> PAGE  \* MERGEFORMAT </w:instrText>
    </w:r>
    <w:r w:rsidRPr="0021015B">
      <w:rPr>
        <w:b/>
        <w:sz w:val="18"/>
      </w:rPr>
      <w:fldChar w:fldCharType="separate"/>
    </w:r>
    <w:r w:rsidRPr="0021015B">
      <w:rPr>
        <w:b/>
        <w:noProof/>
        <w:sz w:val="18"/>
      </w:rPr>
      <w:t>3</w:t>
    </w:r>
    <w:r w:rsidRPr="002101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E59B5" w14:textId="117257AA" w:rsidR="002D14A3" w:rsidRPr="0021015B" w:rsidRDefault="0021015B" w:rsidP="0021015B">
    <w:pPr>
      <w:pStyle w:val="Footer"/>
      <w:spacing w:before="120"/>
      <w:rPr>
        <w:sz w:val="20"/>
      </w:rPr>
    </w:pPr>
    <w:r>
      <w:rPr>
        <w:sz w:val="20"/>
      </w:rPr>
      <w:t>GE.</w:t>
    </w:r>
    <w:r w:rsidR="002D14A3">
      <w:rPr>
        <w:noProof/>
        <w:lang w:eastAsia="fr-CH"/>
      </w:rPr>
      <w:drawing>
        <wp:anchor distT="0" distB="0" distL="114300" distR="114300" simplePos="0" relativeHeight="251658240" behindDoc="0" locked="0" layoutInCell="1" allowOverlap="0" wp14:anchorId="6C59A4C8" wp14:editId="0CCFC7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26-01622  (F)</w:t>
    </w:r>
    <w:r>
      <w:rPr>
        <w:noProof/>
        <w:sz w:val="20"/>
      </w:rPr>
      <w:drawing>
        <wp:anchor distT="0" distB="0" distL="114300" distR="114300" simplePos="0" relativeHeight="251658241" behindDoc="0" locked="0" layoutInCell="1" allowOverlap="1" wp14:anchorId="4908A498" wp14:editId="30EC90CC">
          <wp:simplePos x="0" y="0"/>
          <wp:positionH relativeFrom="margin">
            <wp:posOffset>5489575</wp:posOffset>
          </wp:positionH>
          <wp:positionV relativeFrom="margin">
            <wp:posOffset>8891905</wp:posOffset>
          </wp:positionV>
          <wp:extent cx="628650" cy="628650"/>
          <wp:effectExtent l="0" t="0" r="0" b="0"/>
          <wp:wrapNone/>
          <wp:docPr id="98280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060526    060526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49B7B" w14:textId="77777777" w:rsidR="00397E3B" w:rsidRPr="00AC3823" w:rsidRDefault="00397E3B" w:rsidP="00AC3823">
      <w:pPr>
        <w:pStyle w:val="Footer"/>
        <w:tabs>
          <w:tab w:val="right" w:pos="2155"/>
        </w:tabs>
        <w:spacing w:after="80" w:line="240" w:lineRule="atLeast"/>
        <w:ind w:left="680"/>
        <w:rPr>
          <w:u w:val="single"/>
        </w:rPr>
      </w:pPr>
      <w:r>
        <w:rPr>
          <w:u w:val="single"/>
        </w:rPr>
        <w:tab/>
      </w:r>
    </w:p>
  </w:footnote>
  <w:footnote w:type="continuationSeparator" w:id="0">
    <w:p w14:paraId="3812876A" w14:textId="77777777" w:rsidR="00397E3B" w:rsidRPr="00AC3823" w:rsidRDefault="00397E3B" w:rsidP="00AC3823">
      <w:pPr>
        <w:pStyle w:val="Footer"/>
        <w:tabs>
          <w:tab w:val="right" w:pos="2155"/>
        </w:tabs>
        <w:spacing w:after="80" w:line="240" w:lineRule="atLeast"/>
        <w:ind w:left="680"/>
        <w:rPr>
          <w:u w:val="single"/>
        </w:rPr>
      </w:pPr>
      <w:r>
        <w:rPr>
          <w:u w:val="single"/>
        </w:rPr>
        <w:tab/>
      </w:r>
    </w:p>
  </w:footnote>
  <w:footnote w:type="continuationNotice" w:id="1">
    <w:p w14:paraId="24E03C0F" w14:textId="77777777" w:rsidR="00397E3B" w:rsidRPr="00AC3823" w:rsidRDefault="00397E3B">
      <w:pPr>
        <w:spacing w:line="240" w:lineRule="auto"/>
        <w:rPr>
          <w:sz w:val="2"/>
          <w:szCs w:val="2"/>
        </w:rPr>
      </w:pPr>
    </w:p>
  </w:footnote>
  <w:footnote w:id="2">
    <w:p w14:paraId="12B87BBB" w14:textId="77777777" w:rsidR="003B0481" w:rsidRPr="00DC20BF" w:rsidRDefault="003B0481" w:rsidP="003B0481">
      <w:pPr>
        <w:pStyle w:val="FootnoteText"/>
        <w:rPr>
          <w:szCs w:val="18"/>
        </w:rPr>
      </w:pPr>
      <w:r>
        <w:rPr>
          <w:lang w:val="fr-FR"/>
        </w:rPr>
        <w:tab/>
      </w:r>
      <w:r w:rsidRPr="001F539A">
        <w:rPr>
          <w:sz w:val="20"/>
          <w:lang w:val="fr-FR"/>
        </w:rPr>
        <w:t>*</w:t>
      </w:r>
      <w:r>
        <w:rPr>
          <w:lang w:val="fr-FR"/>
        </w:rPr>
        <w:tab/>
        <w:t>Adoptée par le Comité le 9 janvier 2026, pendant la période intersessions.</w:t>
      </w:r>
    </w:p>
  </w:footnote>
  <w:footnote w:id="3">
    <w:p w14:paraId="4A6F74B2" w14:textId="32FD3DDF" w:rsidR="003B0481" w:rsidRPr="00F14AC5" w:rsidRDefault="003B0481" w:rsidP="001F539A">
      <w:pPr>
        <w:pStyle w:val="FootnoteText"/>
        <w:spacing w:after="240"/>
      </w:pPr>
      <w:r w:rsidRPr="000A7FB4">
        <w:rPr>
          <w:lang w:val="fr-FR"/>
        </w:rPr>
        <w:tab/>
      </w:r>
      <w:r w:rsidRPr="00E46CA7">
        <w:rPr>
          <w:rStyle w:val="FootnoteReference"/>
        </w:rPr>
        <w:footnoteRef/>
      </w:r>
      <w:r w:rsidRPr="00DC20BF">
        <w:rPr>
          <w:lang w:val="en-US"/>
        </w:rPr>
        <w:tab/>
      </w:r>
      <w:hyperlink r:id="rId1" w:history="1">
        <w:r w:rsidRPr="000A4B25">
          <w:rPr>
            <w:rStyle w:val="Hyperlink"/>
            <w:lang w:val="en-US"/>
          </w:rPr>
          <w:t>CRC/C/MDA/CO/4-5</w:t>
        </w:r>
      </w:hyperlink>
      <w:r w:rsidRPr="00DC20BF">
        <w:rPr>
          <w:lang w:val="en-US"/>
        </w:rPr>
        <w:t>.</w:t>
      </w:r>
    </w:p>
  </w:footnote>
  <w:footnote w:id="4">
    <w:p w14:paraId="30DCC09C" w14:textId="4296838C" w:rsidR="003B0481" w:rsidRPr="00947A07" w:rsidRDefault="003B0481" w:rsidP="003B0481">
      <w:pPr>
        <w:pStyle w:val="FootnoteText"/>
      </w:pPr>
      <w:r w:rsidRPr="00DC20BF">
        <w:rPr>
          <w:lang w:val="en-US"/>
        </w:rPr>
        <w:tab/>
      </w:r>
      <w:r w:rsidRPr="00E46CA7">
        <w:rPr>
          <w:rStyle w:val="FootnoteReference"/>
        </w:rPr>
        <w:footnoteRef/>
      </w:r>
      <w:r w:rsidRPr="00DC20BF">
        <w:rPr>
          <w:lang w:val="en-US"/>
        </w:rPr>
        <w:tab/>
        <w:t xml:space="preserve">Voir </w:t>
      </w:r>
      <w:hyperlink r:id="rId2" w:history="1">
        <w:r w:rsidRPr="000A4B25">
          <w:rPr>
            <w:rStyle w:val="Hyperlink"/>
            <w:lang w:val="en-US"/>
          </w:rPr>
          <w:t>CRC/C/OPSC/MDA/CO/1</w:t>
        </w:r>
      </w:hyperlink>
      <w:r w:rsidRPr="00DC20BF">
        <w:rPr>
          <w:lang w:val="en-US"/>
        </w:rPr>
        <w:t>.</w:t>
      </w:r>
    </w:p>
  </w:footnote>
  <w:footnote w:id="5">
    <w:p w14:paraId="1FD5E263" w14:textId="3239FD75" w:rsidR="003B0481" w:rsidRPr="00947A07" w:rsidRDefault="003B0481" w:rsidP="003B0481">
      <w:pPr>
        <w:pStyle w:val="FootnoteText"/>
      </w:pPr>
      <w:r w:rsidRPr="00DC20BF">
        <w:rPr>
          <w:lang w:val="en-US"/>
        </w:rPr>
        <w:tab/>
      </w:r>
      <w:r w:rsidRPr="00E46CA7">
        <w:rPr>
          <w:rStyle w:val="FootnoteReference"/>
        </w:rPr>
        <w:footnoteRef/>
      </w:r>
      <w:r>
        <w:rPr>
          <w:lang w:val="fr-FR"/>
        </w:rPr>
        <w:tab/>
      </w:r>
      <w:hyperlink r:id="rId3" w:history="1">
        <w:r w:rsidRPr="000A4B25">
          <w:rPr>
            <w:rStyle w:val="Hyperlink"/>
            <w:lang w:val="fr-FR"/>
          </w:rPr>
          <w:t>CRC/C/OPAC/MDA/CO/1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3366" w14:textId="3DC1E608" w:rsidR="0021015B" w:rsidRPr="0021015B" w:rsidRDefault="0021015B">
    <w:pPr>
      <w:pStyle w:val="Header"/>
    </w:pPr>
    <w:fldSimple w:instr=" TITLE  \* MERGEFORMAT ">
      <w:r>
        <w:t>CRC/C/MDA/QPR/6-7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E6CE" w14:textId="096CEC45" w:rsidR="0021015B" w:rsidRPr="0021015B" w:rsidRDefault="0021015B" w:rsidP="0021015B">
    <w:pPr>
      <w:pStyle w:val="Header"/>
      <w:jc w:val="right"/>
    </w:pPr>
    <w:fldSimple w:instr=" TITLE  \* MERGEFORMAT ">
      <w:r>
        <w:t>CRC/C/MDA/QPR/6-7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6416474">
    <w:abstractNumId w:val="12"/>
  </w:num>
  <w:num w:numId="2" w16cid:durableId="95754680">
    <w:abstractNumId w:val="11"/>
  </w:num>
  <w:num w:numId="3" w16cid:durableId="581261366">
    <w:abstractNumId w:val="10"/>
  </w:num>
  <w:num w:numId="4" w16cid:durableId="2071805190">
    <w:abstractNumId w:val="8"/>
  </w:num>
  <w:num w:numId="5" w16cid:durableId="296839676">
    <w:abstractNumId w:val="3"/>
  </w:num>
  <w:num w:numId="6" w16cid:durableId="286358690">
    <w:abstractNumId w:val="2"/>
  </w:num>
  <w:num w:numId="7" w16cid:durableId="1040670337">
    <w:abstractNumId w:val="1"/>
  </w:num>
  <w:num w:numId="8" w16cid:durableId="141511773">
    <w:abstractNumId w:val="0"/>
  </w:num>
  <w:num w:numId="9" w16cid:durableId="2120180417">
    <w:abstractNumId w:val="9"/>
  </w:num>
  <w:num w:numId="10" w16cid:durableId="144274558">
    <w:abstractNumId w:val="7"/>
  </w:num>
  <w:num w:numId="11" w16cid:durableId="1629312037">
    <w:abstractNumId w:val="6"/>
  </w:num>
  <w:num w:numId="12" w16cid:durableId="170268418">
    <w:abstractNumId w:val="5"/>
  </w:num>
  <w:num w:numId="13" w16cid:durableId="708382690">
    <w:abstractNumId w:val="4"/>
  </w:num>
  <w:num w:numId="14" w16cid:durableId="108740839">
    <w:abstractNumId w:val="12"/>
  </w:num>
  <w:num w:numId="15" w16cid:durableId="623736641">
    <w:abstractNumId w:val="11"/>
  </w:num>
  <w:num w:numId="16" w16cid:durableId="1806700129">
    <w:abstractNumId w:val="10"/>
  </w:num>
  <w:num w:numId="17" w16cid:durableId="1310285032">
    <w:abstractNumId w:val="12"/>
  </w:num>
  <w:num w:numId="18" w16cid:durableId="843207845">
    <w:abstractNumId w:val="11"/>
  </w:num>
  <w:num w:numId="19" w16cid:durableId="17830629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C41"/>
    <w:rsid w:val="00017F94"/>
    <w:rsid w:val="00023842"/>
    <w:rsid w:val="000334F9"/>
    <w:rsid w:val="000354E9"/>
    <w:rsid w:val="000737A6"/>
    <w:rsid w:val="0007796D"/>
    <w:rsid w:val="00090CFF"/>
    <w:rsid w:val="000A4B25"/>
    <w:rsid w:val="000B7790"/>
    <w:rsid w:val="00111F2F"/>
    <w:rsid w:val="00115729"/>
    <w:rsid w:val="00142B46"/>
    <w:rsid w:val="0014365E"/>
    <w:rsid w:val="00163711"/>
    <w:rsid w:val="00176178"/>
    <w:rsid w:val="00184D21"/>
    <w:rsid w:val="001F525A"/>
    <w:rsid w:val="001F539A"/>
    <w:rsid w:val="0021015B"/>
    <w:rsid w:val="00213942"/>
    <w:rsid w:val="002175F8"/>
    <w:rsid w:val="00223272"/>
    <w:rsid w:val="00231798"/>
    <w:rsid w:val="0024779E"/>
    <w:rsid w:val="00260A30"/>
    <w:rsid w:val="002C2752"/>
    <w:rsid w:val="002D14A3"/>
    <w:rsid w:val="002D783B"/>
    <w:rsid w:val="002F4F20"/>
    <w:rsid w:val="00302553"/>
    <w:rsid w:val="00311E81"/>
    <w:rsid w:val="00340ED0"/>
    <w:rsid w:val="003807D6"/>
    <w:rsid w:val="00397E3B"/>
    <w:rsid w:val="003B0481"/>
    <w:rsid w:val="003F4C44"/>
    <w:rsid w:val="00411C8E"/>
    <w:rsid w:val="00446FE5"/>
    <w:rsid w:val="00452396"/>
    <w:rsid w:val="00485B35"/>
    <w:rsid w:val="00493C95"/>
    <w:rsid w:val="004D7A2C"/>
    <w:rsid w:val="0053309A"/>
    <w:rsid w:val="00542D43"/>
    <w:rsid w:val="005505B7"/>
    <w:rsid w:val="005659DC"/>
    <w:rsid w:val="00573BE5"/>
    <w:rsid w:val="00586ED3"/>
    <w:rsid w:val="00596AA9"/>
    <w:rsid w:val="005A5D1B"/>
    <w:rsid w:val="005F462A"/>
    <w:rsid w:val="006513AC"/>
    <w:rsid w:val="00686FC7"/>
    <w:rsid w:val="006D2B61"/>
    <w:rsid w:val="006F5044"/>
    <w:rsid w:val="0071601D"/>
    <w:rsid w:val="007341B7"/>
    <w:rsid w:val="00760CBC"/>
    <w:rsid w:val="007652AA"/>
    <w:rsid w:val="00793980"/>
    <w:rsid w:val="007A62E6"/>
    <w:rsid w:val="007B677A"/>
    <w:rsid w:val="007F26F9"/>
    <w:rsid w:val="007F61AD"/>
    <w:rsid w:val="0080684C"/>
    <w:rsid w:val="00840413"/>
    <w:rsid w:val="0086695A"/>
    <w:rsid w:val="00871C75"/>
    <w:rsid w:val="008776DC"/>
    <w:rsid w:val="008C520D"/>
    <w:rsid w:val="008C54BD"/>
    <w:rsid w:val="008F3CA0"/>
    <w:rsid w:val="009660E0"/>
    <w:rsid w:val="009705C8"/>
    <w:rsid w:val="00A01FCE"/>
    <w:rsid w:val="00A30353"/>
    <w:rsid w:val="00A819F5"/>
    <w:rsid w:val="00AC3823"/>
    <w:rsid w:val="00AC6D57"/>
    <w:rsid w:val="00AE323C"/>
    <w:rsid w:val="00B00181"/>
    <w:rsid w:val="00B04421"/>
    <w:rsid w:val="00B24A9B"/>
    <w:rsid w:val="00B34073"/>
    <w:rsid w:val="00B765F7"/>
    <w:rsid w:val="00BA0CA9"/>
    <w:rsid w:val="00BA6B63"/>
    <w:rsid w:val="00BC0B59"/>
    <w:rsid w:val="00C02897"/>
    <w:rsid w:val="00C50B33"/>
    <w:rsid w:val="00CB4094"/>
    <w:rsid w:val="00CC556B"/>
    <w:rsid w:val="00D055F8"/>
    <w:rsid w:val="00D3439C"/>
    <w:rsid w:val="00DA7F9F"/>
    <w:rsid w:val="00DB1831"/>
    <w:rsid w:val="00DD3BFD"/>
    <w:rsid w:val="00DE3B29"/>
    <w:rsid w:val="00DE77CB"/>
    <w:rsid w:val="00DF6678"/>
    <w:rsid w:val="00E1725A"/>
    <w:rsid w:val="00EC75BE"/>
    <w:rsid w:val="00F03713"/>
    <w:rsid w:val="00F26688"/>
    <w:rsid w:val="00F61AF6"/>
    <w:rsid w:val="00F64727"/>
    <w:rsid w:val="00F660DF"/>
    <w:rsid w:val="00F70D15"/>
    <w:rsid w:val="00F90B92"/>
    <w:rsid w:val="00F95C08"/>
    <w:rsid w:val="00FB0C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9B129"/>
  <w15:docId w15:val="{A81F7B2E-4F4C-46B3-8B01-A52D5D55A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0A4B25"/>
    <w:rPr>
      <w:color w:val="605E5C"/>
      <w:shd w:val="clear" w:color="auto" w:fill="E1DFDD"/>
    </w:rPr>
  </w:style>
  <w:style w:type="character" w:styleId="CommentReference">
    <w:name w:val="annotation reference"/>
    <w:basedOn w:val="DefaultParagraphFont"/>
    <w:uiPriority w:val="99"/>
    <w:semiHidden/>
    <w:unhideWhenUsed/>
    <w:rsid w:val="005A5D1B"/>
    <w:rPr>
      <w:sz w:val="16"/>
      <w:szCs w:val="16"/>
    </w:rPr>
  </w:style>
  <w:style w:type="paragraph" w:styleId="CommentText">
    <w:name w:val="annotation text"/>
    <w:basedOn w:val="Normal"/>
    <w:link w:val="CommentTextChar"/>
    <w:uiPriority w:val="99"/>
    <w:unhideWhenUsed/>
    <w:rsid w:val="005A5D1B"/>
    <w:pPr>
      <w:spacing w:line="240" w:lineRule="auto"/>
    </w:pPr>
  </w:style>
  <w:style w:type="character" w:customStyle="1" w:styleId="CommentTextChar">
    <w:name w:val="Comment Text Char"/>
    <w:basedOn w:val="DefaultParagraphFont"/>
    <w:link w:val="CommentText"/>
    <w:uiPriority w:val="99"/>
    <w:rsid w:val="005A5D1B"/>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5D1B"/>
    <w:rPr>
      <w:b/>
      <w:bCs/>
    </w:rPr>
  </w:style>
  <w:style w:type="character" w:customStyle="1" w:styleId="CommentSubjectChar">
    <w:name w:val="Comment Subject Char"/>
    <w:basedOn w:val="CommentTextChar"/>
    <w:link w:val="CommentSubject"/>
    <w:uiPriority w:val="99"/>
    <w:semiHidden/>
    <w:rsid w:val="005A5D1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AC/MDA/CO/1" TargetMode="External"/><Relationship Id="rId2" Type="http://schemas.openxmlformats.org/officeDocument/2006/relationships/hyperlink" Target="https://docs.un.org/fr/CRC/C/OPSC/MDA/CO/1" TargetMode="External"/><Relationship Id="rId1" Type="http://schemas.openxmlformats.org/officeDocument/2006/relationships/hyperlink" Target="https://docs.un.org/fr/CRC/C/MDA/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34BCCF75FF83A44BFF3683CDB9015E4" ma:contentTypeVersion="16" ma:contentTypeDescription="Crear nuevo documento." ma:contentTypeScope="" ma:versionID="6285bff5430ee5fc170f4c7fe80c2df9">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c64a6b4c901511b79e9d82b9f783588b"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13A8D7F-BF34-4F28-8E5F-4C1F53538390}"/>
</file>

<file path=customXml/itemProps2.xml><?xml version="1.0" encoding="utf-8"?>
<ds:datastoreItem xmlns:ds="http://schemas.openxmlformats.org/officeDocument/2006/customXml" ds:itemID="{C31E777D-7178-4365-8CD6-16A5A86D8214}">
  <ds:schemaRefs>
    <ds:schemaRef ds:uri="http://schemas.microsoft.com/sharepoint/v3/contenttype/forms"/>
  </ds:schemaRefs>
</ds:datastoreItem>
</file>

<file path=customXml/itemProps3.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73</TotalTime>
  <Pages>12</Pages>
  <Words>5522</Words>
  <Characters>29768</Characters>
  <Application>Microsoft Office Word</Application>
  <DocSecurity>0</DocSecurity>
  <Lines>496</Lines>
  <Paragraphs>211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CRC/C/MDA/QPR/6-7</dc:title>
  <dc:subject/>
  <dc:creator>Luisa PENA-MONTERO</dc:creator>
  <cp:keywords/>
  <cp:lastModifiedBy>Luisa PENA-MONTERO</cp:lastModifiedBy>
  <cp:revision>57</cp:revision>
  <cp:lastPrinted>2014-05-14T10:59:00Z</cp:lastPrinted>
  <dcterms:created xsi:type="dcterms:W3CDTF">2026-05-06T07:14:00Z</dcterms:created>
  <dcterms:modified xsi:type="dcterms:W3CDTF">2026-05-06T09:18:00Z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