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E82775">
        <w:trPr>
          <w:trHeight w:hRule="exact" w:val="851"/>
        </w:trPr>
        <w:tc>
          <w:tcPr>
            <w:tcW w:w="1280" w:type="dxa"/>
            <w:tcBorders>
              <w:bottom w:val="single" w:sz="4" w:space="0" w:color="auto"/>
            </w:tcBorders>
          </w:tcPr>
          <w:p w:rsidR="000A2080" w:rsidRPr="00BB158D" w:rsidRDefault="000A2080" w:rsidP="00E82775">
            <w:pPr>
              <w:spacing w:before="360" w:after="240" w:line="240" w:lineRule="atLeast"/>
            </w:pPr>
          </w:p>
        </w:tc>
        <w:tc>
          <w:tcPr>
            <w:tcW w:w="2273" w:type="dxa"/>
            <w:tcBorders>
              <w:bottom w:val="single" w:sz="4" w:space="0" w:color="auto"/>
            </w:tcBorders>
            <w:vAlign w:val="bottom"/>
          </w:tcPr>
          <w:p w:rsidR="000A2080" w:rsidRPr="002F70D4" w:rsidRDefault="000A2080" w:rsidP="00E82775">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ED727D" w:rsidRDefault="00ED727D" w:rsidP="00E82775">
            <w:pPr>
              <w:spacing w:line="240" w:lineRule="atLeast"/>
              <w:jc w:val="right"/>
              <w:rPr>
                <w:sz w:val="20"/>
                <w:szCs w:val="21"/>
              </w:rPr>
            </w:pPr>
            <w:r w:rsidRPr="00ED727D">
              <w:rPr>
                <w:sz w:val="40"/>
                <w:szCs w:val="21"/>
              </w:rPr>
              <w:t>E</w:t>
            </w:r>
            <w:r>
              <w:rPr>
                <w:sz w:val="20"/>
                <w:szCs w:val="21"/>
              </w:rPr>
              <w:t>/</w:t>
            </w:r>
            <w:proofErr w:type="spellStart"/>
            <w:r>
              <w:rPr>
                <w:sz w:val="20"/>
                <w:szCs w:val="21"/>
              </w:rPr>
              <w:t>C.12</w:t>
            </w:r>
            <w:proofErr w:type="spellEnd"/>
            <w:r>
              <w:rPr>
                <w:sz w:val="20"/>
                <w:szCs w:val="21"/>
              </w:rPr>
              <w:t>/POL/CO/6</w:t>
            </w:r>
          </w:p>
        </w:tc>
      </w:tr>
      <w:tr w:rsidR="000A2080" w:rsidRPr="002C14C6" w:rsidTr="00E82775">
        <w:trPr>
          <w:trHeight w:hRule="exact" w:val="2835"/>
        </w:trPr>
        <w:tc>
          <w:tcPr>
            <w:tcW w:w="1280" w:type="dxa"/>
            <w:tcBorders>
              <w:top w:val="single" w:sz="4" w:space="0" w:color="auto"/>
              <w:bottom w:val="single" w:sz="12" w:space="0" w:color="auto"/>
            </w:tcBorders>
          </w:tcPr>
          <w:p w:rsidR="000A2080" w:rsidRPr="002C14C6" w:rsidRDefault="000A2080" w:rsidP="00E82775">
            <w:pPr>
              <w:spacing w:line="120" w:lineRule="atLeast"/>
              <w:rPr>
                <w:sz w:val="10"/>
                <w:szCs w:val="10"/>
              </w:rPr>
            </w:pPr>
          </w:p>
          <w:p w:rsidR="000A2080" w:rsidRPr="002C14C6" w:rsidRDefault="000A2080" w:rsidP="00E82775">
            <w:pPr>
              <w:spacing w:line="120" w:lineRule="atLeast"/>
              <w:rPr>
                <w:sz w:val="10"/>
                <w:szCs w:val="10"/>
              </w:rPr>
            </w:pPr>
            <w:r>
              <w:rPr>
                <w:rFonts w:hint="eastAsia"/>
                <w:noProof/>
                <w:snapToGrid/>
              </w:rPr>
              <w:drawing>
                <wp:inline distT="0" distB="0" distL="0" distR="0" wp14:anchorId="4AC35F2E" wp14:editId="442747EB">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E82775">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ED727D" w:rsidP="00ED727D">
            <w:pPr>
              <w:spacing w:before="240" w:line="240" w:lineRule="atLeast"/>
              <w:rPr>
                <w:sz w:val="20"/>
              </w:rPr>
            </w:pPr>
            <w:r>
              <w:rPr>
                <w:sz w:val="20"/>
              </w:rPr>
              <w:t xml:space="preserve">Distr.: </w:t>
            </w:r>
            <w:r w:rsidRPr="00ED727D">
              <w:rPr>
                <w:sz w:val="20"/>
              </w:rPr>
              <w:t>General</w:t>
            </w:r>
          </w:p>
          <w:p w:rsidR="000A2080" w:rsidRPr="002C14C6" w:rsidRDefault="00ED727D" w:rsidP="00E82775">
            <w:pPr>
              <w:spacing w:line="240" w:lineRule="atLeast"/>
              <w:rPr>
                <w:sz w:val="20"/>
              </w:rPr>
            </w:pPr>
            <w:r>
              <w:rPr>
                <w:rFonts w:hint="eastAsia"/>
                <w:sz w:val="20"/>
              </w:rPr>
              <w:t xml:space="preserve">26 </w:t>
            </w:r>
            <w:r w:rsidRPr="00ED727D">
              <w:rPr>
                <w:sz w:val="20"/>
              </w:rPr>
              <w:t>October</w:t>
            </w:r>
            <w:r w:rsidR="00B45B2F">
              <w:rPr>
                <w:sz w:val="20"/>
              </w:rPr>
              <w:t xml:space="preserve"> 201</w:t>
            </w:r>
            <w:r w:rsidR="00072E35">
              <w:rPr>
                <w:rFonts w:hint="eastAsia"/>
                <w:sz w:val="20"/>
              </w:rPr>
              <w:t>6</w:t>
            </w:r>
          </w:p>
          <w:p w:rsidR="000A2080" w:rsidRPr="002C14C6" w:rsidRDefault="000A2080" w:rsidP="00E82775">
            <w:pPr>
              <w:spacing w:line="240" w:lineRule="atLeast"/>
              <w:rPr>
                <w:sz w:val="20"/>
              </w:rPr>
            </w:pPr>
            <w:r w:rsidRPr="002C14C6">
              <w:rPr>
                <w:sz w:val="20"/>
              </w:rPr>
              <w:t xml:space="preserve">Chinese </w:t>
            </w:r>
          </w:p>
          <w:p w:rsidR="000A2080" w:rsidRPr="002C14C6" w:rsidRDefault="00ED727D" w:rsidP="00E82775">
            <w:pPr>
              <w:spacing w:line="240" w:lineRule="atLeast"/>
            </w:pPr>
            <w:r>
              <w:rPr>
                <w:sz w:val="20"/>
              </w:rPr>
              <w:t xml:space="preserve">Original: </w:t>
            </w:r>
            <w:r w:rsidR="000A2080" w:rsidRPr="002C14C6">
              <w:rPr>
                <w:sz w:val="20"/>
              </w:rPr>
              <w:t>English</w:t>
            </w:r>
          </w:p>
        </w:tc>
      </w:tr>
    </w:tbl>
    <w:p w:rsidR="00ED727D" w:rsidRPr="00ED727D" w:rsidRDefault="00ED727D" w:rsidP="00ED727D">
      <w:pPr>
        <w:pStyle w:val="HChG"/>
        <w:spacing w:before="120" w:after="120" w:line="320" w:lineRule="exact"/>
        <w:rPr>
          <w:rFonts w:ascii="Time New Roman" w:eastAsia="黑体" w:hAnsi="Time New Roman" w:cs="宋体" w:hint="eastAsia"/>
          <w:b w:val="0"/>
          <w:bCs/>
          <w:sz w:val="24"/>
          <w:szCs w:val="24"/>
          <w:lang w:val="zh-CN" w:eastAsia="zh-CN"/>
        </w:rPr>
      </w:pPr>
      <w:r w:rsidRPr="00ED727D">
        <w:rPr>
          <w:rFonts w:ascii="Time New Roman" w:eastAsia="黑体" w:hAnsi="Time New Roman" w:cs="宋体" w:hint="eastAsia"/>
          <w:b w:val="0"/>
          <w:bCs/>
          <w:sz w:val="24"/>
          <w:szCs w:val="24"/>
          <w:lang w:val="zh-CN" w:eastAsia="zh-CN"/>
        </w:rPr>
        <w:t>经济、社会及文化权利委员会</w:t>
      </w:r>
    </w:p>
    <w:p w:rsidR="00ED727D" w:rsidRPr="000D21C3" w:rsidRDefault="00ED727D" w:rsidP="00ED727D">
      <w:pPr>
        <w:pStyle w:val="HChGC"/>
        <w:rPr>
          <w:b/>
        </w:rPr>
      </w:pPr>
      <w:r w:rsidRPr="000D21C3">
        <w:rPr>
          <w:rFonts w:hint="eastAsia"/>
        </w:rPr>
        <w:tab/>
      </w:r>
      <w:r w:rsidRPr="000D21C3">
        <w:rPr>
          <w:rFonts w:hint="eastAsia"/>
        </w:rPr>
        <w:tab/>
      </w:r>
      <w:r w:rsidRPr="000D21C3">
        <w:rPr>
          <w:rFonts w:hint="eastAsia"/>
        </w:rPr>
        <w:t>关于波兰第六次定期报告的结论性意见</w:t>
      </w:r>
      <w:r w:rsidRPr="000D21C3">
        <w:footnoteReference w:customMarkFollows="1" w:id="2"/>
        <w:t>*</w:t>
      </w:r>
    </w:p>
    <w:p w:rsidR="00ED727D" w:rsidRDefault="00ED727D" w:rsidP="00ED727D">
      <w:pPr>
        <w:pStyle w:val="SingleTxtGC"/>
      </w:pPr>
      <w:r>
        <w:rPr>
          <w:lang w:val="zh-CN"/>
        </w:rPr>
        <w:t>1.</w:t>
      </w:r>
      <w:r>
        <w:rPr>
          <w:rFonts w:hint="eastAsia"/>
          <w:lang w:val="zh-CN"/>
        </w:rPr>
        <w:t xml:space="preserve">  </w:t>
      </w:r>
      <w:r>
        <w:rPr>
          <w:rFonts w:hint="eastAsia"/>
          <w:lang w:val="zh-CN"/>
        </w:rPr>
        <w:t>经济、社会及文化权利委员会</w:t>
      </w:r>
      <w:r>
        <w:rPr>
          <w:lang w:val="zh-CN"/>
        </w:rPr>
        <w:t>2016</w:t>
      </w:r>
      <w:r>
        <w:rPr>
          <w:rFonts w:hint="eastAsia"/>
          <w:lang w:val="zh-CN"/>
        </w:rPr>
        <w:t>年</w:t>
      </w:r>
      <w:r>
        <w:rPr>
          <w:lang w:val="zh-CN"/>
        </w:rPr>
        <w:t>9</w:t>
      </w:r>
      <w:r>
        <w:rPr>
          <w:rFonts w:hint="eastAsia"/>
          <w:lang w:val="zh-CN"/>
        </w:rPr>
        <w:t>月</w:t>
      </w:r>
      <w:r>
        <w:rPr>
          <w:lang w:val="zh-CN"/>
        </w:rPr>
        <w:t>21</w:t>
      </w:r>
      <w:r>
        <w:rPr>
          <w:rFonts w:hint="eastAsia"/>
          <w:lang w:val="zh-CN"/>
        </w:rPr>
        <w:t>日和</w:t>
      </w:r>
      <w:r>
        <w:rPr>
          <w:lang w:val="zh-CN"/>
        </w:rPr>
        <w:t>22</w:t>
      </w:r>
      <w:r>
        <w:rPr>
          <w:rFonts w:hint="eastAsia"/>
          <w:lang w:val="zh-CN"/>
        </w:rPr>
        <w:t>日举行的第</w:t>
      </w:r>
      <w:r>
        <w:rPr>
          <w:lang w:val="zh-CN"/>
        </w:rPr>
        <w:t>55</w:t>
      </w:r>
      <w:r>
        <w:rPr>
          <w:rFonts w:hint="eastAsia"/>
          <w:lang w:val="zh-CN"/>
        </w:rPr>
        <w:t>和</w:t>
      </w:r>
      <w:r>
        <w:rPr>
          <w:lang w:val="zh-CN"/>
        </w:rPr>
        <w:t>56</w:t>
      </w:r>
      <w:r>
        <w:rPr>
          <w:rFonts w:hint="eastAsia"/>
          <w:lang w:val="zh-CN"/>
        </w:rPr>
        <w:t>次会议</w:t>
      </w:r>
      <w:r>
        <w:rPr>
          <w:lang w:val="zh-CN"/>
        </w:rPr>
        <w:t>(</w:t>
      </w:r>
      <w:r>
        <w:rPr>
          <w:rFonts w:hint="eastAsia"/>
          <w:lang w:val="zh-CN"/>
        </w:rPr>
        <w:t>见</w:t>
      </w:r>
      <w:r>
        <w:rPr>
          <w:lang w:val="zh-CN"/>
        </w:rPr>
        <w:t>E/C.12/2016/SR.55</w:t>
      </w:r>
      <w:r>
        <w:rPr>
          <w:rFonts w:hint="eastAsia"/>
          <w:lang w:val="zh-CN"/>
        </w:rPr>
        <w:t>和</w:t>
      </w:r>
      <w:r>
        <w:rPr>
          <w:lang w:val="zh-CN"/>
        </w:rPr>
        <w:t>56)</w:t>
      </w:r>
      <w:r>
        <w:rPr>
          <w:rFonts w:hint="eastAsia"/>
          <w:lang w:val="zh-CN"/>
        </w:rPr>
        <w:t>审议了波兰的第六次定期报告</w:t>
      </w:r>
      <w:r>
        <w:rPr>
          <w:lang w:val="zh-CN"/>
        </w:rPr>
        <w:t>(E/C.12/POL/6)</w:t>
      </w:r>
      <w:r>
        <w:rPr>
          <w:rFonts w:hint="eastAsia"/>
          <w:lang w:val="zh-CN"/>
        </w:rPr>
        <w:t>，并且在</w:t>
      </w:r>
      <w:r>
        <w:rPr>
          <w:lang w:val="zh-CN"/>
        </w:rPr>
        <w:t>2016</w:t>
      </w:r>
      <w:r>
        <w:rPr>
          <w:rFonts w:hint="eastAsia"/>
          <w:lang w:val="zh-CN"/>
        </w:rPr>
        <w:t>年</w:t>
      </w:r>
      <w:r>
        <w:rPr>
          <w:lang w:val="zh-CN"/>
        </w:rPr>
        <w:t>10</w:t>
      </w:r>
      <w:r>
        <w:rPr>
          <w:rFonts w:hint="eastAsia"/>
          <w:lang w:val="zh-CN"/>
        </w:rPr>
        <w:t>月</w:t>
      </w:r>
      <w:r>
        <w:rPr>
          <w:lang w:val="zh-CN"/>
        </w:rPr>
        <w:t>7</w:t>
      </w:r>
      <w:r>
        <w:rPr>
          <w:rFonts w:hint="eastAsia"/>
          <w:lang w:val="zh-CN"/>
        </w:rPr>
        <w:t>日举行的第</w:t>
      </w:r>
      <w:r>
        <w:rPr>
          <w:lang w:val="zh-CN"/>
        </w:rPr>
        <w:t>78</w:t>
      </w:r>
      <w:r>
        <w:rPr>
          <w:rFonts w:hint="eastAsia"/>
          <w:lang w:val="zh-CN"/>
        </w:rPr>
        <w:t>次会议上通过以下结论性意见。</w:t>
      </w:r>
    </w:p>
    <w:p w:rsidR="00ED727D" w:rsidRPr="000D21C3" w:rsidRDefault="00ED727D" w:rsidP="00ED727D">
      <w:pPr>
        <w:pStyle w:val="H1GC"/>
        <w:rPr>
          <w:b/>
        </w:rPr>
      </w:pPr>
      <w:r w:rsidRPr="000D21C3">
        <w:rPr>
          <w:rFonts w:hint="eastAsia"/>
        </w:rPr>
        <w:tab/>
      </w:r>
      <w:r w:rsidRPr="000D21C3">
        <w:t>A.</w:t>
      </w:r>
      <w:r w:rsidRPr="000D21C3">
        <w:rPr>
          <w:rFonts w:hint="eastAsia"/>
        </w:rPr>
        <w:tab/>
      </w:r>
      <w:r w:rsidRPr="000D21C3">
        <w:rPr>
          <w:rFonts w:hint="eastAsia"/>
        </w:rPr>
        <w:t>导言</w:t>
      </w:r>
      <w:bookmarkStart w:id="0" w:name="_GoBack"/>
      <w:bookmarkEnd w:id="0"/>
    </w:p>
    <w:p w:rsidR="005D45A4" w:rsidRDefault="00ED727D" w:rsidP="005D45A4">
      <w:pPr>
        <w:pStyle w:val="SingleTxtGC"/>
        <w:jc w:val="distribute"/>
        <w:rPr>
          <w:lang w:val="zh-CN"/>
        </w:rPr>
      </w:pPr>
      <w:r>
        <w:rPr>
          <w:lang w:val="zh-CN"/>
        </w:rPr>
        <w:t>2.</w:t>
      </w:r>
      <w:r>
        <w:rPr>
          <w:rFonts w:hint="eastAsia"/>
          <w:lang w:val="zh-CN"/>
        </w:rPr>
        <w:t xml:space="preserve">  </w:t>
      </w:r>
      <w:r>
        <w:rPr>
          <w:rFonts w:hint="eastAsia"/>
          <w:lang w:val="zh-CN"/>
        </w:rPr>
        <w:t>委员会欢迎缔约国提交第六次报告和对问题清单的书面答复</w:t>
      </w:r>
      <w:r>
        <w:rPr>
          <w:lang w:val="zh-CN"/>
        </w:rPr>
        <w:t>(E/C.12/POL/</w:t>
      </w:r>
    </w:p>
    <w:p w:rsidR="00ED727D" w:rsidRDefault="00ED727D" w:rsidP="00ED727D">
      <w:pPr>
        <w:pStyle w:val="SingleTxtGC"/>
      </w:pPr>
      <w:r>
        <w:rPr>
          <w:lang w:val="zh-CN"/>
        </w:rPr>
        <w:t>Q/6/Add.1)</w:t>
      </w:r>
      <w:r>
        <w:rPr>
          <w:rFonts w:hint="eastAsia"/>
          <w:lang w:val="zh-CN"/>
        </w:rPr>
        <w:t>。委员会欢迎与缔约国高级别多部门代表团举行的建设性对话。</w:t>
      </w:r>
    </w:p>
    <w:p w:rsidR="00ED727D" w:rsidRPr="000D21C3" w:rsidRDefault="00ED727D" w:rsidP="00ED727D">
      <w:pPr>
        <w:pStyle w:val="H1GC"/>
        <w:rPr>
          <w:b/>
        </w:rPr>
      </w:pPr>
      <w:r w:rsidRPr="000D21C3">
        <w:tab/>
        <w:t>B.</w:t>
      </w:r>
      <w:r w:rsidRPr="000D21C3">
        <w:rPr>
          <w:rFonts w:hint="eastAsia"/>
        </w:rPr>
        <w:tab/>
      </w:r>
      <w:r w:rsidRPr="000D21C3">
        <w:rPr>
          <w:rFonts w:hint="eastAsia"/>
        </w:rPr>
        <w:t>积极方面</w:t>
      </w:r>
    </w:p>
    <w:p w:rsidR="00ED727D" w:rsidRDefault="00ED727D" w:rsidP="00ED727D">
      <w:pPr>
        <w:pStyle w:val="SingleTxtGC"/>
      </w:pPr>
      <w:r>
        <w:rPr>
          <w:lang w:val="zh-CN"/>
        </w:rPr>
        <w:t>3.</w:t>
      </w:r>
      <w:r>
        <w:rPr>
          <w:rFonts w:hint="eastAsia"/>
          <w:lang w:val="zh-CN"/>
        </w:rPr>
        <w:t xml:space="preserve">  </w:t>
      </w:r>
      <w:r>
        <w:rPr>
          <w:rFonts w:hint="eastAsia"/>
          <w:lang w:val="zh-CN"/>
        </w:rPr>
        <w:t>委员会赞赏地注意到缔约国于</w:t>
      </w:r>
      <w:r>
        <w:rPr>
          <w:lang w:val="zh-CN"/>
        </w:rPr>
        <w:t>2012</w:t>
      </w:r>
      <w:r>
        <w:rPr>
          <w:rFonts w:hint="eastAsia"/>
          <w:lang w:val="zh-CN"/>
        </w:rPr>
        <w:t>年批准了《残疾人权利公约》和国际劳工组织</w:t>
      </w:r>
      <w:r>
        <w:rPr>
          <w:lang w:val="zh-CN"/>
        </w:rPr>
        <w:t>2006</w:t>
      </w:r>
      <w:r>
        <w:rPr>
          <w:rFonts w:hint="eastAsia"/>
          <w:lang w:val="zh-CN"/>
        </w:rPr>
        <w:t>年《海事劳工公约》。</w:t>
      </w:r>
    </w:p>
    <w:p w:rsidR="00ED727D" w:rsidRDefault="00ED727D" w:rsidP="00ED727D">
      <w:pPr>
        <w:pStyle w:val="SingleTxtGC"/>
      </w:pPr>
      <w:r>
        <w:rPr>
          <w:lang w:val="zh-CN"/>
        </w:rPr>
        <w:t>4.</w:t>
      </w:r>
      <w:r>
        <w:rPr>
          <w:rFonts w:hint="eastAsia"/>
          <w:lang w:val="zh-CN"/>
        </w:rPr>
        <w:t xml:space="preserve">  </w:t>
      </w:r>
      <w:r>
        <w:rPr>
          <w:rFonts w:hint="eastAsia"/>
          <w:lang w:val="zh-CN"/>
        </w:rPr>
        <w:t>委员会还赞赏地注意到缔约国为促进享有经济、社会和文化权利采取的立法、行政和体制措施，包括：</w:t>
      </w:r>
    </w:p>
    <w:p w:rsidR="00ED727D" w:rsidRDefault="00ED727D" w:rsidP="00ED727D">
      <w:pPr>
        <w:pStyle w:val="SingleTxtGC"/>
        <w:numPr>
          <w:ilvl w:val="0"/>
          <w:numId w:val="5"/>
        </w:numPr>
      </w:pPr>
      <w:r>
        <w:rPr>
          <w:rFonts w:hint="eastAsia"/>
          <w:lang w:val="zh-CN"/>
        </w:rPr>
        <w:t>对《促进就业和劳动力市场机构法》及其他法律进行修正的</w:t>
      </w:r>
      <w:r>
        <w:rPr>
          <w:lang w:val="zh-CN"/>
        </w:rPr>
        <w:t>2014</w:t>
      </w:r>
      <w:r>
        <w:rPr>
          <w:rFonts w:hint="eastAsia"/>
          <w:lang w:val="zh-CN"/>
        </w:rPr>
        <w:t>年</w:t>
      </w:r>
      <w:r>
        <w:rPr>
          <w:lang w:val="zh-CN"/>
        </w:rPr>
        <w:t>3</w:t>
      </w:r>
      <w:r>
        <w:rPr>
          <w:rFonts w:hint="eastAsia"/>
          <w:lang w:val="zh-CN"/>
        </w:rPr>
        <w:t>月</w:t>
      </w:r>
      <w:r>
        <w:rPr>
          <w:lang w:val="zh-CN"/>
        </w:rPr>
        <w:t>14</w:t>
      </w:r>
      <w:r>
        <w:rPr>
          <w:rFonts w:hint="eastAsia"/>
          <w:lang w:val="zh-CN"/>
        </w:rPr>
        <w:t>日法律；</w:t>
      </w:r>
    </w:p>
    <w:p w:rsidR="00ED727D" w:rsidRDefault="00ED727D" w:rsidP="00ED727D">
      <w:pPr>
        <w:pStyle w:val="SingleTxtGC"/>
        <w:numPr>
          <w:ilvl w:val="0"/>
          <w:numId w:val="5"/>
        </w:numPr>
      </w:pPr>
      <w:r>
        <w:rPr>
          <w:rFonts w:hint="eastAsia"/>
          <w:lang w:val="zh-CN"/>
        </w:rPr>
        <w:t>对《公共基金资助医疗保健服务法》进行修正的法律</w:t>
      </w:r>
      <w:r>
        <w:rPr>
          <w:rFonts w:hint="eastAsia"/>
          <w:lang w:val="zh-CN"/>
        </w:rPr>
        <w:t>(</w:t>
      </w:r>
      <w:r>
        <w:rPr>
          <w:lang w:val="zh-CN"/>
        </w:rPr>
        <w:t>2016</w:t>
      </w:r>
      <w:r>
        <w:rPr>
          <w:rFonts w:hint="eastAsia"/>
          <w:lang w:val="zh-CN"/>
        </w:rPr>
        <w:t>)</w:t>
      </w:r>
      <w:r>
        <w:rPr>
          <w:rFonts w:hint="eastAsia"/>
          <w:lang w:val="zh-CN"/>
        </w:rPr>
        <w:t>；</w:t>
      </w:r>
    </w:p>
    <w:p w:rsidR="00ED727D" w:rsidRDefault="00ED727D" w:rsidP="00ED727D">
      <w:pPr>
        <w:pStyle w:val="SingleTxtGC"/>
        <w:numPr>
          <w:ilvl w:val="0"/>
          <w:numId w:val="5"/>
        </w:numPr>
      </w:pPr>
      <w:r>
        <w:rPr>
          <w:lang w:val="zh-CN"/>
        </w:rPr>
        <w:t>2005</w:t>
      </w:r>
      <w:r>
        <w:rPr>
          <w:rFonts w:hint="eastAsia"/>
          <w:lang w:val="zh-CN"/>
        </w:rPr>
        <w:t>年</w:t>
      </w:r>
      <w:r>
        <w:rPr>
          <w:lang w:val="zh-CN"/>
        </w:rPr>
        <w:t>7</w:t>
      </w:r>
      <w:r>
        <w:rPr>
          <w:rFonts w:hint="eastAsia"/>
          <w:lang w:val="zh-CN"/>
        </w:rPr>
        <w:t>月</w:t>
      </w:r>
      <w:r>
        <w:rPr>
          <w:lang w:val="zh-CN"/>
        </w:rPr>
        <w:t>27</w:t>
      </w:r>
      <w:r>
        <w:rPr>
          <w:rFonts w:hint="eastAsia"/>
          <w:lang w:val="zh-CN"/>
        </w:rPr>
        <w:t>日法律</w:t>
      </w:r>
      <w:r>
        <w:rPr>
          <w:lang w:val="zh-CN"/>
        </w:rPr>
        <w:t>(</w:t>
      </w:r>
      <w:r>
        <w:rPr>
          <w:rFonts w:hint="eastAsia"/>
          <w:lang w:val="zh-CN"/>
        </w:rPr>
        <w:t>《高等教育法》</w:t>
      </w:r>
      <w:r>
        <w:rPr>
          <w:lang w:val="zh-CN"/>
        </w:rPr>
        <w:t>)</w:t>
      </w:r>
      <w:r>
        <w:rPr>
          <w:rFonts w:hint="eastAsia"/>
          <w:lang w:val="zh-CN"/>
        </w:rPr>
        <w:t>的条款修正案；</w:t>
      </w:r>
    </w:p>
    <w:p w:rsidR="00ED727D" w:rsidRDefault="00ED727D" w:rsidP="00ED727D">
      <w:pPr>
        <w:pStyle w:val="SingleTxtGC"/>
        <w:numPr>
          <w:ilvl w:val="0"/>
          <w:numId w:val="5"/>
        </w:numPr>
      </w:pPr>
      <w:r>
        <w:rPr>
          <w:rFonts w:hint="eastAsia"/>
          <w:lang w:val="zh-CN"/>
        </w:rPr>
        <w:lastRenderedPageBreak/>
        <w:t>到</w:t>
      </w:r>
      <w:r>
        <w:rPr>
          <w:lang w:val="zh-CN"/>
        </w:rPr>
        <w:t>2020</w:t>
      </w:r>
      <w:r>
        <w:rPr>
          <w:rFonts w:hint="eastAsia"/>
          <w:lang w:val="zh-CN"/>
        </w:rPr>
        <w:t>年的消除贫穷和社会排斥现象国家方案；</w:t>
      </w:r>
    </w:p>
    <w:p w:rsidR="00ED727D" w:rsidRDefault="00ED727D" w:rsidP="00ED727D">
      <w:pPr>
        <w:pStyle w:val="SingleTxtGC"/>
        <w:ind w:left="1565"/>
        <w:rPr>
          <w:rFonts w:ascii="宋体" w:hAnsi="宋体" w:cs="宋体"/>
          <w:sz w:val="24"/>
          <w:szCs w:val="24"/>
        </w:rPr>
      </w:pPr>
      <w:r>
        <w:rPr>
          <w:lang w:val="zh-CN"/>
        </w:rPr>
        <w:t>(e)</w:t>
      </w:r>
      <w:r>
        <w:rPr>
          <w:rFonts w:hint="eastAsia"/>
          <w:lang w:val="zh-CN"/>
        </w:rPr>
        <w:tab/>
      </w:r>
      <w:r>
        <w:rPr>
          <w:lang w:val="zh-CN"/>
        </w:rPr>
        <w:t>2014-2020</w:t>
      </w:r>
      <w:r>
        <w:rPr>
          <w:rFonts w:ascii="宋体" w:hAnsi="宋体" w:cs="宋体" w:hint="eastAsia"/>
          <w:lang w:val="zh-CN"/>
        </w:rPr>
        <w:t>年的波兰罗姆人社区融入方案。</w:t>
      </w:r>
    </w:p>
    <w:p w:rsidR="00ED727D" w:rsidRPr="000D21C3" w:rsidRDefault="00ED727D" w:rsidP="00ED727D">
      <w:pPr>
        <w:pStyle w:val="H1GC"/>
        <w:rPr>
          <w:b/>
        </w:rPr>
      </w:pPr>
      <w:r w:rsidRPr="000D21C3">
        <w:tab/>
        <w:t>C.</w:t>
      </w:r>
      <w:r w:rsidRPr="000D21C3">
        <w:tab/>
      </w:r>
      <w:r w:rsidRPr="000D21C3">
        <w:rPr>
          <w:lang w:val="zh-CN"/>
        </w:rPr>
        <w:t>关注的主要问题和建议</w:t>
      </w:r>
    </w:p>
    <w:p w:rsidR="00ED727D" w:rsidRPr="000D21C3" w:rsidRDefault="00ED727D" w:rsidP="00ED727D">
      <w:pPr>
        <w:pStyle w:val="H23GC"/>
        <w:rPr>
          <w:b/>
          <w:lang w:val="zh-CN"/>
        </w:rPr>
      </w:pPr>
      <w:r w:rsidRPr="000D21C3">
        <w:rPr>
          <w:lang w:val="zh-CN"/>
        </w:rPr>
        <w:tab/>
      </w:r>
      <w:r w:rsidRPr="000D21C3">
        <w:rPr>
          <w:lang w:val="zh-CN"/>
        </w:rPr>
        <w:tab/>
      </w:r>
      <w:r w:rsidRPr="000D21C3">
        <w:rPr>
          <w:lang w:val="zh-CN"/>
        </w:rPr>
        <w:t>《公约》的适用问题</w:t>
      </w:r>
    </w:p>
    <w:p w:rsidR="00ED727D" w:rsidRPr="00920880" w:rsidRDefault="00ED727D" w:rsidP="00ED727D">
      <w:pPr>
        <w:pStyle w:val="SingleTxtGC"/>
      </w:pPr>
      <w:r w:rsidRPr="00920880">
        <w:t>5.</w:t>
      </w:r>
      <w:r>
        <w:rPr>
          <w:rFonts w:hint="eastAsia"/>
        </w:rPr>
        <w:t xml:space="preserve">  </w:t>
      </w:r>
      <w:r>
        <w:rPr>
          <w:rFonts w:hint="eastAsia"/>
        </w:rPr>
        <w:t>委员会</w:t>
      </w:r>
      <w:r>
        <w:rPr>
          <w:lang w:val="zh-CN"/>
        </w:rPr>
        <w:t>注意到</w:t>
      </w:r>
      <w:r>
        <w:rPr>
          <w:rFonts w:hint="eastAsia"/>
          <w:lang w:val="zh-CN"/>
        </w:rPr>
        <w:t>，《</w:t>
      </w:r>
      <w:r>
        <w:rPr>
          <w:lang w:val="zh-CN"/>
        </w:rPr>
        <w:t>宪法</w:t>
      </w:r>
      <w:r>
        <w:rPr>
          <w:rFonts w:hint="eastAsia"/>
          <w:lang w:val="zh-CN"/>
        </w:rPr>
        <w:t>》</w:t>
      </w:r>
      <w:r>
        <w:rPr>
          <w:lang w:val="zh-CN"/>
        </w:rPr>
        <w:t>规定国际协定优先于国内法</w:t>
      </w:r>
      <w:r w:rsidRPr="00F375E9">
        <w:t>，</w:t>
      </w:r>
      <w:r>
        <w:rPr>
          <w:lang w:val="zh-CN"/>
        </w:rPr>
        <w:t>而且缔约国</w:t>
      </w:r>
      <w:r>
        <w:rPr>
          <w:rFonts w:hint="eastAsia"/>
          <w:lang w:val="zh-CN"/>
        </w:rPr>
        <w:t>的</w:t>
      </w:r>
      <w:r>
        <w:rPr>
          <w:lang w:val="zh-CN"/>
        </w:rPr>
        <w:t>司法机构</w:t>
      </w:r>
      <w:r>
        <w:rPr>
          <w:rFonts w:hint="eastAsia"/>
          <w:lang w:val="zh-CN"/>
        </w:rPr>
        <w:t>曾提及《</w:t>
      </w:r>
      <w:r>
        <w:rPr>
          <w:lang w:val="zh-CN"/>
        </w:rPr>
        <w:t>公约</w:t>
      </w:r>
      <w:r>
        <w:rPr>
          <w:rFonts w:hint="eastAsia"/>
          <w:lang w:val="zh-CN"/>
        </w:rPr>
        <w:t>》</w:t>
      </w:r>
      <w:r w:rsidRPr="00F375E9">
        <w:t>，</w:t>
      </w:r>
      <w:r>
        <w:rPr>
          <w:lang w:val="zh-CN"/>
        </w:rPr>
        <w:t>但委员会关切的是</w:t>
      </w:r>
      <w:r w:rsidRPr="00F375E9">
        <w:t>，</w:t>
      </w:r>
      <w:r>
        <w:rPr>
          <w:rFonts w:hint="eastAsia"/>
        </w:rPr>
        <w:t>《</w:t>
      </w:r>
      <w:r>
        <w:rPr>
          <w:lang w:val="zh-CN"/>
        </w:rPr>
        <w:t>公约</w:t>
      </w:r>
      <w:r>
        <w:rPr>
          <w:rFonts w:hint="eastAsia"/>
          <w:lang w:val="zh-CN"/>
        </w:rPr>
        <w:t>》</w:t>
      </w:r>
      <w:r>
        <w:rPr>
          <w:lang w:val="zh-CN"/>
        </w:rPr>
        <w:t>的规定仍被视为</w:t>
      </w:r>
      <w:r>
        <w:rPr>
          <w:rFonts w:hint="eastAsia"/>
          <w:lang w:val="zh-CN"/>
        </w:rPr>
        <w:t>设定了纲领性</w:t>
      </w:r>
      <w:r>
        <w:rPr>
          <w:lang w:val="zh-CN"/>
        </w:rPr>
        <w:t>目标</w:t>
      </w:r>
      <w:r w:rsidRPr="00F375E9">
        <w:t>，</w:t>
      </w:r>
      <w:r>
        <w:rPr>
          <w:lang w:val="zh-CN"/>
        </w:rPr>
        <w:t>而不是可</w:t>
      </w:r>
      <w:r>
        <w:rPr>
          <w:rFonts w:hint="eastAsia"/>
          <w:lang w:val="zh-CN"/>
        </w:rPr>
        <w:t>直接</w:t>
      </w:r>
      <w:r>
        <w:rPr>
          <w:lang w:val="zh-CN"/>
        </w:rPr>
        <w:t>适用的</w:t>
      </w:r>
      <w:r>
        <w:rPr>
          <w:rFonts w:hint="eastAsia"/>
          <w:lang w:val="zh-CN"/>
        </w:rPr>
        <w:t>司法</w:t>
      </w:r>
      <w:r>
        <w:rPr>
          <w:lang w:val="zh-CN"/>
        </w:rPr>
        <w:t>条款</w:t>
      </w:r>
      <w:r>
        <w:t>(</w:t>
      </w:r>
      <w:r>
        <w:rPr>
          <w:lang w:val="zh-CN"/>
        </w:rPr>
        <w:t>第二条</w:t>
      </w:r>
      <w:r>
        <w:t>)</w:t>
      </w:r>
      <w:r>
        <w:rPr>
          <w:lang w:val="zh-CN"/>
        </w:rPr>
        <w:t>。</w:t>
      </w:r>
    </w:p>
    <w:p w:rsidR="00ED727D" w:rsidRPr="00CD5482" w:rsidRDefault="00ED727D" w:rsidP="00ED727D">
      <w:pPr>
        <w:pStyle w:val="SingleTxtGC"/>
        <w:rPr>
          <w:rFonts w:ascii="Time New Roman" w:eastAsia="黑体" w:hAnsi="Time New Roman" w:hint="eastAsia"/>
          <w:b/>
        </w:rPr>
      </w:pPr>
      <w:r w:rsidRPr="00CD5482">
        <w:rPr>
          <w:rFonts w:ascii="Time New Roman" w:eastAsia="黑体" w:hAnsi="Time New Roman"/>
        </w:rPr>
        <w:t>6.</w:t>
      </w:r>
      <w:r w:rsidRPr="00CD5482">
        <w:rPr>
          <w:rFonts w:ascii="Time New Roman" w:eastAsia="黑体" w:hAnsi="Time New Roman" w:hint="eastAsia"/>
        </w:rPr>
        <w:t xml:space="preserve">  </w:t>
      </w:r>
      <w:r w:rsidRPr="00CD5482">
        <w:rPr>
          <w:rFonts w:ascii="Time New Roman" w:eastAsia="黑体" w:hAnsi="Time New Roman"/>
          <w:lang w:val="zh-CN"/>
        </w:rPr>
        <w:t>委员会建议缔约国</w:t>
      </w:r>
      <w:r w:rsidRPr="00CD5482">
        <w:rPr>
          <w:rFonts w:ascii="Time New Roman" w:eastAsia="黑体" w:hAnsi="Time New Roman"/>
        </w:rPr>
        <w:t>：</w:t>
      </w:r>
    </w:p>
    <w:p w:rsidR="00ED727D" w:rsidRPr="00CD5482" w:rsidRDefault="00ED727D" w:rsidP="00ED727D">
      <w:pPr>
        <w:pStyle w:val="SingleTxtGC"/>
        <w:numPr>
          <w:ilvl w:val="0"/>
          <w:numId w:val="7"/>
        </w:numPr>
        <w:rPr>
          <w:rFonts w:ascii="Time New Roman" w:eastAsia="黑体" w:hAnsi="Time New Roman" w:hint="eastAsia"/>
          <w:b/>
        </w:rPr>
      </w:pPr>
      <w:r w:rsidRPr="00CD5482">
        <w:rPr>
          <w:rFonts w:ascii="Time New Roman" w:eastAsia="黑体" w:hAnsi="Time New Roman"/>
          <w:lang w:val="zh-CN"/>
        </w:rPr>
        <w:t>确保在国内法律秩序中充分实施并在法庭上可援引《公约》所有条款</w:t>
      </w:r>
      <w:r w:rsidRPr="00CD5482">
        <w:rPr>
          <w:rFonts w:ascii="Time New Roman" w:eastAsia="黑体" w:hAnsi="Time New Roman"/>
        </w:rPr>
        <w:t>；</w:t>
      </w:r>
    </w:p>
    <w:p w:rsidR="00ED727D" w:rsidRPr="00CD5482" w:rsidRDefault="00ED727D" w:rsidP="00ED727D">
      <w:pPr>
        <w:pStyle w:val="SingleTxtGC"/>
        <w:numPr>
          <w:ilvl w:val="0"/>
          <w:numId w:val="7"/>
        </w:numPr>
        <w:rPr>
          <w:rFonts w:ascii="Time New Roman" w:eastAsia="黑体" w:hAnsi="Time New Roman" w:hint="eastAsia"/>
          <w:b/>
        </w:rPr>
      </w:pPr>
      <w:r w:rsidRPr="00CD5482">
        <w:rPr>
          <w:rFonts w:ascii="Time New Roman" w:eastAsia="黑体" w:hAnsi="Time New Roman"/>
          <w:lang w:val="zh-CN"/>
        </w:rPr>
        <w:t>尤其在司法机构、议员、律师和执法官员</w:t>
      </w:r>
      <w:r w:rsidRPr="00CD5482">
        <w:rPr>
          <w:rFonts w:ascii="Time New Roman" w:eastAsia="黑体" w:hAnsi="Time New Roman"/>
        </w:rPr>
        <w:t>，</w:t>
      </w:r>
      <w:r w:rsidRPr="00CD5482">
        <w:rPr>
          <w:rFonts w:ascii="Time New Roman" w:eastAsia="黑体" w:hAnsi="Time New Roman"/>
          <w:lang w:val="zh-CN"/>
        </w:rPr>
        <w:t>以及权利持有</w:t>
      </w:r>
      <w:r w:rsidRPr="00CD5482">
        <w:rPr>
          <w:rFonts w:ascii="Time New Roman" w:eastAsia="黑体" w:hAnsi="Time New Roman" w:hint="eastAsia"/>
          <w:lang w:val="zh-CN"/>
        </w:rPr>
        <w:t>人</w:t>
      </w:r>
      <w:r w:rsidRPr="00CD5482">
        <w:rPr>
          <w:rFonts w:ascii="Time New Roman" w:eastAsia="黑体" w:hAnsi="Time New Roman"/>
          <w:lang w:val="zh-CN"/>
        </w:rPr>
        <w:t>中间开展工作</w:t>
      </w:r>
      <w:r w:rsidRPr="00CD5482">
        <w:rPr>
          <w:rFonts w:ascii="Time New Roman" w:eastAsia="黑体" w:hAnsi="Time New Roman"/>
        </w:rPr>
        <w:t>，</w:t>
      </w:r>
      <w:r w:rsidRPr="00CD5482">
        <w:rPr>
          <w:rFonts w:ascii="Time New Roman" w:eastAsia="黑体" w:hAnsi="Time New Roman"/>
          <w:lang w:val="zh-CN"/>
        </w:rPr>
        <w:t>提高对有关落实《公约》权利义务的认识。</w:t>
      </w:r>
    </w:p>
    <w:p w:rsidR="00ED727D" w:rsidRPr="00CD5482" w:rsidRDefault="00ED727D" w:rsidP="00ED727D">
      <w:pPr>
        <w:pStyle w:val="SingleTxtGC"/>
        <w:rPr>
          <w:rFonts w:ascii="Time New Roman" w:eastAsia="黑体" w:hAnsi="Time New Roman" w:hint="eastAsia"/>
          <w:b/>
        </w:rPr>
      </w:pPr>
      <w:r w:rsidRPr="00CD5482">
        <w:rPr>
          <w:rFonts w:ascii="Time New Roman" w:eastAsia="黑体" w:hAnsi="Time New Roman"/>
        </w:rPr>
        <w:t>7.</w:t>
      </w:r>
      <w:r w:rsidRPr="00CD5482">
        <w:rPr>
          <w:rFonts w:ascii="Time New Roman" w:eastAsia="黑体" w:hAnsi="Time New Roman" w:hint="eastAsia"/>
        </w:rPr>
        <w:t xml:space="preserve">  </w:t>
      </w:r>
      <w:r w:rsidRPr="00CD5482">
        <w:rPr>
          <w:rFonts w:ascii="Time New Roman" w:eastAsia="黑体" w:hAnsi="Time New Roman"/>
        </w:rPr>
        <w:t>委</w:t>
      </w:r>
      <w:r w:rsidRPr="00CD5482">
        <w:rPr>
          <w:rFonts w:ascii="Time New Roman" w:eastAsia="黑体" w:hAnsi="Time New Roman"/>
          <w:lang w:val="zh-CN"/>
        </w:rPr>
        <w:t>员会请缔约国注意委员会关于缔约国义务性质的第</w:t>
      </w:r>
      <w:r w:rsidRPr="00CD5482">
        <w:rPr>
          <w:rFonts w:ascii="Time New Roman" w:eastAsia="黑体" w:hAnsi="Time New Roman"/>
        </w:rPr>
        <w:t>3</w:t>
      </w:r>
      <w:r w:rsidRPr="00CD5482">
        <w:rPr>
          <w:rFonts w:ascii="Time New Roman" w:eastAsia="黑体" w:hAnsi="Time New Roman"/>
          <w:lang w:val="zh-CN"/>
        </w:rPr>
        <w:t>号一般性意见</w:t>
      </w:r>
      <w:r w:rsidRPr="00CD5482">
        <w:rPr>
          <w:rFonts w:ascii="Time New Roman" w:eastAsia="黑体" w:hAnsi="Time New Roman"/>
        </w:rPr>
        <w:t>(1990</w:t>
      </w:r>
      <w:r w:rsidRPr="00CD5482">
        <w:rPr>
          <w:rFonts w:ascii="Time New Roman" w:eastAsia="黑体" w:hAnsi="Time New Roman"/>
          <w:lang w:val="zh-CN"/>
        </w:rPr>
        <w:t>年</w:t>
      </w:r>
      <w:r w:rsidRPr="00CD5482">
        <w:rPr>
          <w:rFonts w:ascii="Time New Roman" w:eastAsia="黑体" w:hAnsi="Time New Roman"/>
        </w:rPr>
        <w:t>)</w:t>
      </w:r>
      <w:r w:rsidRPr="00CD5482">
        <w:rPr>
          <w:rFonts w:ascii="Time New Roman" w:eastAsia="黑体" w:hAnsi="Time New Roman"/>
          <w:lang w:val="zh-CN"/>
        </w:rPr>
        <w:t>和关于《公约》在国内适用问题的第</w:t>
      </w:r>
      <w:r w:rsidRPr="00CD5482">
        <w:rPr>
          <w:rFonts w:ascii="Time New Roman" w:eastAsia="黑体" w:hAnsi="Time New Roman"/>
        </w:rPr>
        <w:t>9</w:t>
      </w:r>
      <w:r w:rsidRPr="00CD5482">
        <w:rPr>
          <w:rFonts w:ascii="Time New Roman" w:eastAsia="黑体" w:hAnsi="Time New Roman"/>
          <w:lang w:val="zh-CN"/>
        </w:rPr>
        <w:t>号一般性意见</w:t>
      </w:r>
      <w:r w:rsidRPr="00CD5482">
        <w:rPr>
          <w:rFonts w:ascii="Time New Roman" w:eastAsia="黑体" w:hAnsi="Time New Roman"/>
        </w:rPr>
        <w:t>(1998</w:t>
      </w:r>
      <w:r w:rsidRPr="00CD5482">
        <w:rPr>
          <w:rFonts w:ascii="Time New Roman" w:eastAsia="黑体" w:hAnsi="Time New Roman"/>
          <w:lang w:val="zh-CN"/>
        </w:rPr>
        <w:t>年</w:t>
      </w:r>
      <w:r w:rsidRPr="00CD5482">
        <w:rPr>
          <w:rFonts w:ascii="Time New Roman" w:eastAsia="黑体" w:hAnsi="Time New Roman"/>
        </w:rPr>
        <w:t>)</w:t>
      </w:r>
      <w:r w:rsidRPr="00CD5482">
        <w:rPr>
          <w:rFonts w:ascii="Time New Roman" w:eastAsia="黑体" w:hAnsi="Time New Roman"/>
          <w:lang w:val="zh-CN"/>
        </w:rPr>
        <w:t>。</w:t>
      </w:r>
    </w:p>
    <w:p w:rsidR="00ED727D" w:rsidRPr="000D21C3" w:rsidRDefault="00ED727D" w:rsidP="00ED727D">
      <w:pPr>
        <w:pStyle w:val="H23GC"/>
        <w:rPr>
          <w:b/>
          <w:lang w:val="zh-CN"/>
        </w:rPr>
      </w:pPr>
      <w:r w:rsidRPr="000D21C3">
        <w:rPr>
          <w:lang w:val="zh-CN"/>
        </w:rPr>
        <w:tab/>
      </w:r>
      <w:r w:rsidRPr="000D21C3">
        <w:rPr>
          <w:lang w:val="zh-CN"/>
        </w:rPr>
        <w:tab/>
      </w:r>
      <w:r w:rsidRPr="000D21C3">
        <w:rPr>
          <w:lang w:val="zh-CN"/>
        </w:rPr>
        <w:t>国家人权机构</w:t>
      </w:r>
    </w:p>
    <w:p w:rsidR="00ED727D" w:rsidRPr="00920880" w:rsidRDefault="00ED727D" w:rsidP="00ED727D">
      <w:pPr>
        <w:pStyle w:val="SingleTxtGC"/>
      </w:pPr>
      <w:r w:rsidRPr="00920880">
        <w:t>8.</w:t>
      </w:r>
      <w:r>
        <w:rPr>
          <w:rFonts w:hint="eastAsia"/>
        </w:rPr>
        <w:t xml:space="preserve">  </w:t>
      </w:r>
      <w:r>
        <w:rPr>
          <w:lang w:val="zh-CN"/>
        </w:rPr>
        <w:t>委员会感到关切的是</w:t>
      </w:r>
      <w:r w:rsidRPr="00F375E9">
        <w:t>，</w:t>
      </w:r>
      <w:r>
        <w:rPr>
          <w:rFonts w:hint="eastAsia"/>
          <w:lang w:val="zh-CN"/>
        </w:rPr>
        <w:t>划拨</w:t>
      </w:r>
      <w:r>
        <w:rPr>
          <w:lang w:val="zh-CN"/>
        </w:rPr>
        <w:t>给波兰人权</w:t>
      </w:r>
      <w:r>
        <w:rPr>
          <w:rFonts w:hint="eastAsia"/>
          <w:lang w:val="zh-CN"/>
        </w:rPr>
        <w:t>事务</w:t>
      </w:r>
      <w:r>
        <w:rPr>
          <w:lang w:val="zh-CN"/>
        </w:rPr>
        <w:t>专员办公室</w:t>
      </w:r>
      <w:r>
        <w:rPr>
          <w:rFonts w:hint="eastAsia"/>
          <w:lang w:val="zh-CN"/>
        </w:rPr>
        <w:t>的</w:t>
      </w:r>
      <w:r>
        <w:rPr>
          <w:lang w:val="zh-CN"/>
        </w:rPr>
        <w:t>资源不足以使其有效履行义务</w:t>
      </w:r>
      <w:r>
        <w:t>(</w:t>
      </w:r>
      <w:r>
        <w:rPr>
          <w:lang w:val="zh-CN"/>
        </w:rPr>
        <w:t>第</w:t>
      </w:r>
      <w:r>
        <w:rPr>
          <w:rFonts w:hint="eastAsia"/>
          <w:lang w:val="zh-CN"/>
        </w:rPr>
        <w:t>二</w:t>
      </w:r>
      <w:r>
        <w:rPr>
          <w:lang w:val="zh-CN"/>
        </w:rPr>
        <w:t>条</w:t>
      </w:r>
      <w:r>
        <w:t>)</w:t>
      </w:r>
      <w:r>
        <w:rPr>
          <w:lang w:val="zh-CN"/>
        </w:rPr>
        <w:t>。</w:t>
      </w:r>
    </w:p>
    <w:p w:rsidR="00ED727D" w:rsidRPr="00CD5482" w:rsidRDefault="00ED727D" w:rsidP="00ED727D">
      <w:pPr>
        <w:pStyle w:val="SingleTxtGC"/>
        <w:rPr>
          <w:rFonts w:ascii="Time New Roman" w:eastAsia="黑体" w:hAnsi="Time New Roman" w:hint="eastAsia"/>
          <w:b/>
        </w:rPr>
      </w:pPr>
      <w:r w:rsidRPr="00CD5482">
        <w:rPr>
          <w:rFonts w:ascii="Time New Roman" w:eastAsia="黑体" w:hAnsi="Time New Roman"/>
        </w:rPr>
        <w:t>9.</w:t>
      </w:r>
      <w:r w:rsidRPr="00CD5482">
        <w:rPr>
          <w:rFonts w:ascii="Time New Roman" w:eastAsia="黑体" w:hAnsi="Time New Roman" w:hint="eastAsia"/>
        </w:rPr>
        <w:t xml:space="preserve">  </w:t>
      </w:r>
      <w:r w:rsidRPr="00CD5482">
        <w:rPr>
          <w:rFonts w:ascii="Time New Roman" w:eastAsia="黑体" w:hAnsi="Time New Roman"/>
          <w:lang w:val="zh-CN"/>
        </w:rPr>
        <w:t>委员会建议</w:t>
      </w:r>
      <w:r w:rsidRPr="00CD5482">
        <w:rPr>
          <w:rFonts w:ascii="Time New Roman" w:eastAsia="黑体" w:hAnsi="Time New Roman" w:hint="eastAsia"/>
          <w:lang w:val="zh-CN"/>
        </w:rPr>
        <w:t>为</w:t>
      </w:r>
      <w:r w:rsidRPr="00CD5482">
        <w:rPr>
          <w:rFonts w:ascii="Time New Roman" w:eastAsia="黑体" w:hAnsi="Time New Roman"/>
          <w:lang w:val="zh-CN"/>
        </w:rPr>
        <w:t>人权</w:t>
      </w:r>
      <w:r w:rsidRPr="00CD5482">
        <w:rPr>
          <w:rFonts w:ascii="Time New Roman" w:eastAsia="黑体" w:hAnsi="Time New Roman" w:hint="eastAsia"/>
          <w:lang w:val="zh-CN"/>
        </w:rPr>
        <w:t>事务</w:t>
      </w:r>
      <w:r w:rsidRPr="00CD5482">
        <w:rPr>
          <w:rFonts w:ascii="Time New Roman" w:eastAsia="黑体" w:hAnsi="Time New Roman"/>
          <w:lang w:val="zh-CN"/>
        </w:rPr>
        <w:t>专员办公室提供必要的人力和技术资源</w:t>
      </w:r>
      <w:r w:rsidRPr="00CD5482">
        <w:rPr>
          <w:rFonts w:ascii="Time New Roman" w:eastAsia="黑体" w:hAnsi="Time New Roman"/>
        </w:rPr>
        <w:t>，</w:t>
      </w:r>
      <w:r w:rsidRPr="00CD5482">
        <w:rPr>
          <w:rFonts w:ascii="Time New Roman" w:eastAsia="黑体" w:hAnsi="Time New Roman" w:hint="eastAsia"/>
          <w:lang w:val="zh-CN"/>
        </w:rPr>
        <w:t>使其能够充分</w:t>
      </w:r>
      <w:r w:rsidRPr="00CD5482">
        <w:rPr>
          <w:rFonts w:ascii="Time New Roman" w:eastAsia="黑体" w:hAnsi="Time New Roman"/>
          <w:lang w:val="zh-CN"/>
        </w:rPr>
        <w:t>且有效地履行任务</w:t>
      </w:r>
      <w:r w:rsidRPr="00CD5482">
        <w:rPr>
          <w:rFonts w:ascii="Time New Roman" w:eastAsia="黑体" w:hAnsi="Time New Roman"/>
        </w:rPr>
        <w:t>，</w:t>
      </w:r>
      <w:r w:rsidRPr="00CD5482">
        <w:rPr>
          <w:rFonts w:ascii="Time New Roman" w:eastAsia="黑体" w:hAnsi="Time New Roman"/>
          <w:lang w:val="zh-CN"/>
        </w:rPr>
        <w:t>特别是经济</w:t>
      </w:r>
      <w:r w:rsidRPr="00CD5482">
        <w:rPr>
          <w:rFonts w:ascii="Time New Roman" w:eastAsia="黑体" w:hAnsi="Time New Roman" w:hint="eastAsia"/>
          <w:lang w:val="zh-CN"/>
        </w:rPr>
        <w:t>、</w:t>
      </w:r>
      <w:r w:rsidRPr="00CD5482">
        <w:rPr>
          <w:rFonts w:ascii="Time New Roman" w:eastAsia="黑体" w:hAnsi="Time New Roman"/>
          <w:lang w:val="zh-CN"/>
        </w:rPr>
        <w:t>社会和文化权利</w:t>
      </w:r>
      <w:r w:rsidRPr="00CD5482">
        <w:rPr>
          <w:rFonts w:ascii="Time New Roman" w:eastAsia="黑体" w:hAnsi="Time New Roman" w:hint="eastAsia"/>
          <w:lang w:val="zh-CN"/>
        </w:rPr>
        <w:t>方面</w:t>
      </w:r>
      <w:r w:rsidRPr="00CD5482">
        <w:rPr>
          <w:rFonts w:ascii="Time New Roman" w:eastAsia="黑体" w:hAnsi="Time New Roman"/>
          <w:lang w:val="zh-CN"/>
        </w:rPr>
        <w:t>的任务。委员会还建议</w:t>
      </w:r>
      <w:r w:rsidRPr="00CD5482">
        <w:rPr>
          <w:rFonts w:ascii="Time New Roman" w:eastAsia="黑体" w:hAnsi="Time New Roman" w:hint="eastAsia"/>
          <w:lang w:val="zh-CN"/>
        </w:rPr>
        <w:t>确保</w:t>
      </w:r>
      <w:r w:rsidRPr="00CD5482">
        <w:rPr>
          <w:rFonts w:ascii="Time New Roman" w:eastAsia="黑体" w:hAnsi="Time New Roman"/>
          <w:lang w:val="zh-CN"/>
        </w:rPr>
        <w:t>该</w:t>
      </w:r>
      <w:r w:rsidRPr="00CD5482">
        <w:rPr>
          <w:rFonts w:ascii="Time New Roman" w:eastAsia="黑体" w:hAnsi="Time New Roman" w:hint="eastAsia"/>
          <w:lang w:val="zh-CN"/>
        </w:rPr>
        <w:t>办公室</w:t>
      </w:r>
      <w:r w:rsidRPr="00CD5482">
        <w:rPr>
          <w:rFonts w:ascii="Time New Roman" w:eastAsia="黑体" w:hAnsi="Time New Roman"/>
          <w:lang w:val="zh-CN"/>
        </w:rPr>
        <w:t>的独立性。</w:t>
      </w:r>
    </w:p>
    <w:p w:rsidR="00ED727D" w:rsidRPr="000D21C3" w:rsidRDefault="00ED727D" w:rsidP="00ED727D">
      <w:pPr>
        <w:pStyle w:val="H23GC"/>
        <w:rPr>
          <w:b/>
          <w:lang w:val="zh-CN"/>
        </w:rPr>
      </w:pPr>
      <w:r w:rsidRPr="000D21C3">
        <w:rPr>
          <w:lang w:val="zh-CN"/>
        </w:rPr>
        <w:tab/>
      </w:r>
      <w:r w:rsidRPr="000D21C3">
        <w:rPr>
          <w:lang w:val="zh-CN"/>
        </w:rPr>
        <w:tab/>
      </w:r>
      <w:r w:rsidRPr="000D21C3">
        <w:rPr>
          <w:lang w:val="zh-CN"/>
        </w:rPr>
        <w:t>不歧视</w:t>
      </w:r>
    </w:p>
    <w:p w:rsidR="00ED727D" w:rsidRPr="00920880" w:rsidRDefault="00ED727D" w:rsidP="00ED727D">
      <w:pPr>
        <w:pStyle w:val="SingleTxtGC"/>
      </w:pPr>
      <w:r w:rsidRPr="00920880">
        <w:t>10.</w:t>
      </w:r>
      <w:r>
        <w:rPr>
          <w:rFonts w:hint="eastAsia"/>
        </w:rPr>
        <w:t xml:space="preserve">  </w:t>
      </w:r>
      <w:r>
        <w:rPr>
          <w:lang w:val="zh-CN"/>
        </w:rPr>
        <w:t>委员会</w:t>
      </w:r>
      <w:r>
        <w:rPr>
          <w:rFonts w:hint="eastAsia"/>
          <w:lang w:val="zh-CN"/>
        </w:rPr>
        <w:t>表示</w:t>
      </w:r>
      <w:r>
        <w:rPr>
          <w:lang w:val="zh-CN"/>
        </w:rPr>
        <w:t>关切的是</w:t>
      </w:r>
      <w:r w:rsidRPr="00F375E9">
        <w:t>，</w:t>
      </w:r>
      <w:r w:rsidRPr="00F375E9">
        <w:t>2010</w:t>
      </w:r>
      <w:r>
        <w:rPr>
          <w:lang w:val="zh-CN"/>
        </w:rPr>
        <w:t>年</w:t>
      </w:r>
      <w:r>
        <w:rPr>
          <w:rFonts w:hint="eastAsia"/>
          <w:lang w:val="zh-CN"/>
        </w:rPr>
        <w:t>的</w:t>
      </w:r>
      <w:r>
        <w:rPr>
          <w:rFonts w:hint="eastAsia"/>
        </w:rPr>
        <w:t>《</w:t>
      </w:r>
      <w:r>
        <w:rPr>
          <w:rFonts w:hint="eastAsia"/>
          <w:lang w:val="zh-CN"/>
        </w:rPr>
        <w:t>平</w:t>
      </w:r>
      <w:r>
        <w:rPr>
          <w:lang w:val="zh-CN"/>
        </w:rPr>
        <w:t>等待遇法</w:t>
      </w:r>
      <w:r>
        <w:rPr>
          <w:rFonts w:hint="eastAsia"/>
        </w:rPr>
        <w:t>》</w:t>
      </w:r>
      <w:r>
        <w:rPr>
          <w:lang w:val="zh-CN"/>
        </w:rPr>
        <w:t>并</w:t>
      </w:r>
      <w:proofErr w:type="gramStart"/>
      <w:r>
        <w:rPr>
          <w:rFonts w:hint="eastAsia"/>
          <w:lang w:val="zh-CN"/>
        </w:rPr>
        <w:t>未</w:t>
      </w:r>
      <w:r>
        <w:rPr>
          <w:lang w:val="zh-CN"/>
        </w:rPr>
        <w:t>确保</w:t>
      </w:r>
      <w:proofErr w:type="gramEnd"/>
      <w:r>
        <w:rPr>
          <w:rFonts w:hint="eastAsia"/>
          <w:lang w:val="zh-CN"/>
        </w:rPr>
        <w:t>全面</w:t>
      </w:r>
      <w:r>
        <w:rPr>
          <w:lang w:val="zh-CN"/>
        </w:rPr>
        <w:t>保护</w:t>
      </w:r>
      <w:r>
        <w:rPr>
          <w:rFonts w:hint="eastAsia"/>
          <w:lang w:val="zh-CN"/>
        </w:rPr>
        <w:t>免遭基于</w:t>
      </w:r>
      <w:r>
        <w:rPr>
          <w:rFonts w:hint="eastAsia"/>
        </w:rPr>
        <w:t>《</w:t>
      </w:r>
      <w:r>
        <w:rPr>
          <w:lang w:val="zh-CN"/>
        </w:rPr>
        <w:t>公约</w:t>
      </w:r>
      <w:r>
        <w:rPr>
          <w:rFonts w:hint="eastAsia"/>
          <w:lang w:val="zh-CN"/>
        </w:rPr>
        <w:t>》</w:t>
      </w:r>
      <w:r>
        <w:rPr>
          <w:lang w:val="zh-CN"/>
        </w:rPr>
        <w:t>所禁止一切理由的歧视</w:t>
      </w:r>
      <w:r>
        <w:t>(</w:t>
      </w:r>
      <w:r>
        <w:rPr>
          <w:lang w:val="zh-CN"/>
        </w:rPr>
        <w:t>第</w:t>
      </w:r>
      <w:r>
        <w:rPr>
          <w:rFonts w:hint="eastAsia"/>
          <w:lang w:val="zh-CN"/>
        </w:rPr>
        <w:t>二</w:t>
      </w:r>
      <w:r>
        <w:rPr>
          <w:lang w:val="zh-CN"/>
        </w:rPr>
        <w:t>条</w:t>
      </w:r>
      <w:r>
        <w:t>)</w:t>
      </w:r>
      <w:r>
        <w:rPr>
          <w:lang w:val="zh-CN"/>
        </w:rPr>
        <w:t>。</w:t>
      </w:r>
    </w:p>
    <w:p w:rsidR="00ED727D" w:rsidRPr="00CD5482" w:rsidRDefault="00ED727D" w:rsidP="00ED727D">
      <w:pPr>
        <w:pStyle w:val="SingleTxtGC"/>
        <w:rPr>
          <w:rFonts w:ascii="Time New Roman" w:eastAsia="黑体" w:hAnsi="Time New Roman" w:hint="eastAsia"/>
        </w:rPr>
      </w:pPr>
      <w:r w:rsidRPr="00CD5482">
        <w:rPr>
          <w:rFonts w:ascii="Time New Roman" w:eastAsia="黑体" w:hAnsi="Time New Roman"/>
        </w:rPr>
        <w:t>11.</w:t>
      </w:r>
      <w:r w:rsidRPr="00CD5482">
        <w:rPr>
          <w:rFonts w:ascii="Time New Roman" w:eastAsia="黑体" w:hAnsi="Time New Roman" w:hint="eastAsia"/>
        </w:rPr>
        <w:t xml:space="preserve">  </w:t>
      </w:r>
      <w:r w:rsidRPr="00CD5482">
        <w:rPr>
          <w:rFonts w:ascii="Time New Roman" w:eastAsia="黑体" w:hAnsi="Time New Roman"/>
        </w:rPr>
        <w:t>委员会建议缔约国修订</w:t>
      </w:r>
      <w:r w:rsidRPr="00CD5482">
        <w:rPr>
          <w:rFonts w:ascii="Time New Roman" w:eastAsia="黑体" w:hAnsi="Time New Roman" w:hint="eastAsia"/>
        </w:rPr>
        <w:t>《</w:t>
      </w:r>
      <w:r w:rsidRPr="00CD5482">
        <w:rPr>
          <w:rFonts w:ascii="Time New Roman" w:eastAsia="黑体" w:hAnsi="Time New Roman"/>
        </w:rPr>
        <w:t>平等待遇法</w:t>
      </w:r>
      <w:r w:rsidRPr="00CD5482">
        <w:rPr>
          <w:rFonts w:ascii="Time New Roman" w:eastAsia="黑体" w:hAnsi="Time New Roman" w:hint="eastAsia"/>
        </w:rPr>
        <w:t>》，列入</w:t>
      </w:r>
      <w:r w:rsidRPr="00CD5482">
        <w:rPr>
          <w:rFonts w:ascii="Time New Roman" w:eastAsia="黑体" w:hAnsi="Time New Roman"/>
        </w:rPr>
        <w:t>所有被禁止的歧视理由</w:t>
      </w:r>
      <w:r w:rsidRPr="00CD5482">
        <w:rPr>
          <w:rFonts w:ascii="Time New Roman" w:eastAsia="黑体" w:hAnsi="Time New Roman" w:hint="eastAsia"/>
        </w:rPr>
        <w:t>，</w:t>
      </w:r>
      <w:r w:rsidRPr="00CD5482">
        <w:rPr>
          <w:rFonts w:ascii="Time New Roman" w:eastAsia="黑体" w:hAnsi="Time New Roman"/>
        </w:rPr>
        <w:t>并</w:t>
      </w:r>
      <w:r w:rsidRPr="00CD5482">
        <w:rPr>
          <w:rFonts w:ascii="Time New Roman" w:eastAsia="黑体" w:hAnsi="Time New Roman" w:hint="eastAsia"/>
        </w:rPr>
        <w:t>考虑到</w:t>
      </w:r>
      <w:r w:rsidRPr="00CD5482">
        <w:rPr>
          <w:rFonts w:ascii="Time New Roman" w:eastAsia="黑体" w:hAnsi="Time New Roman"/>
        </w:rPr>
        <w:t>委员会</w:t>
      </w:r>
      <w:r w:rsidRPr="00CD5482">
        <w:rPr>
          <w:rFonts w:ascii="Time New Roman" w:eastAsia="黑体" w:hAnsi="Time New Roman" w:hint="eastAsia"/>
        </w:rPr>
        <w:t>关于经济、社会和文化权利方面不歧视的第</w:t>
      </w:r>
      <w:r w:rsidRPr="00CD5482">
        <w:rPr>
          <w:rFonts w:ascii="Time New Roman" w:eastAsia="黑体" w:hAnsi="Time New Roman"/>
        </w:rPr>
        <w:t>20</w:t>
      </w:r>
      <w:r w:rsidRPr="00CD5482">
        <w:rPr>
          <w:rFonts w:ascii="Time New Roman" w:eastAsia="黑体" w:hAnsi="Time New Roman" w:hint="eastAsia"/>
        </w:rPr>
        <w:t>号</w:t>
      </w:r>
      <w:r w:rsidRPr="00CD5482">
        <w:rPr>
          <w:rFonts w:ascii="Time New Roman" w:eastAsia="黑体" w:hAnsi="Time New Roman"/>
        </w:rPr>
        <w:t>一般性意见</w:t>
      </w:r>
      <w:r w:rsidRPr="00CD5482">
        <w:rPr>
          <w:rFonts w:ascii="Time New Roman" w:eastAsia="黑体" w:hAnsi="Time New Roman"/>
        </w:rPr>
        <w:t>(2009</w:t>
      </w:r>
      <w:r w:rsidRPr="00CD5482">
        <w:rPr>
          <w:rFonts w:ascii="Time New Roman" w:eastAsia="黑体" w:hAnsi="Time New Roman" w:hint="eastAsia"/>
        </w:rPr>
        <w:t>年</w:t>
      </w:r>
      <w:r w:rsidRPr="00CD5482">
        <w:rPr>
          <w:rFonts w:ascii="Time New Roman" w:eastAsia="黑体" w:hAnsi="Time New Roman"/>
        </w:rPr>
        <w:t>)</w:t>
      </w:r>
      <w:r w:rsidRPr="00CD5482">
        <w:rPr>
          <w:rFonts w:ascii="Time New Roman" w:eastAsia="黑体" w:hAnsi="Time New Roman" w:hint="eastAsia"/>
        </w:rPr>
        <w:t>，</w:t>
      </w:r>
      <w:r w:rsidRPr="00CD5482">
        <w:rPr>
          <w:rFonts w:ascii="Time New Roman" w:eastAsia="黑体" w:hAnsi="Time New Roman"/>
        </w:rPr>
        <w:t>使其符合</w:t>
      </w:r>
      <w:r w:rsidRPr="00CD5482">
        <w:rPr>
          <w:rFonts w:ascii="Time New Roman" w:eastAsia="黑体" w:hAnsi="Time New Roman" w:hint="eastAsia"/>
        </w:rPr>
        <w:t>《</w:t>
      </w:r>
      <w:r w:rsidRPr="00CD5482">
        <w:rPr>
          <w:rFonts w:ascii="Time New Roman" w:eastAsia="黑体" w:hAnsi="Time New Roman"/>
        </w:rPr>
        <w:t>公约</w:t>
      </w:r>
      <w:r w:rsidRPr="00CD5482">
        <w:rPr>
          <w:rFonts w:ascii="Time New Roman" w:eastAsia="黑体" w:hAnsi="Time New Roman" w:hint="eastAsia"/>
        </w:rPr>
        <w:t>》</w:t>
      </w:r>
      <w:r w:rsidRPr="00CD5482">
        <w:rPr>
          <w:rFonts w:ascii="Time New Roman" w:eastAsia="黑体" w:hAnsi="Time New Roman"/>
        </w:rPr>
        <w:t>第二条</w:t>
      </w:r>
      <w:r w:rsidRPr="00CD5482">
        <w:rPr>
          <w:rFonts w:ascii="Time New Roman" w:eastAsia="黑体" w:hAnsi="Time New Roman" w:hint="eastAsia"/>
        </w:rPr>
        <w:t>。</w:t>
      </w:r>
    </w:p>
    <w:p w:rsidR="00ED727D" w:rsidRPr="00920880" w:rsidRDefault="00ED727D" w:rsidP="00ED727D">
      <w:pPr>
        <w:pStyle w:val="SingleTxtGC"/>
      </w:pPr>
      <w:r w:rsidRPr="00920880">
        <w:t>12.</w:t>
      </w:r>
      <w:r>
        <w:rPr>
          <w:rFonts w:hint="eastAsia"/>
        </w:rPr>
        <w:t xml:space="preserve">  </w:t>
      </w:r>
      <w:r>
        <w:rPr>
          <w:lang w:val="zh-CN"/>
        </w:rPr>
        <w:t>委员会注意到缔约国</w:t>
      </w:r>
      <w:r>
        <w:rPr>
          <w:rFonts w:hint="eastAsia"/>
          <w:lang w:val="zh-CN"/>
        </w:rPr>
        <w:t>已</w:t>
      </w:r>
      <w:r>
        <w:rPr>
          <w:lang w:val="zh-CN"/>
        </w:rPr>
        <w:t>采取措施消除歧视</w:t>
      </w:r>
      <w:r w:rsidRPr="00F375E9">
        <w:t>，</w:t>
      </w:r>
      <w:r>
        <w:rPr>
          <w:lang w:val="zh-CN"/>
        </w:rPr>
        <w:t>但委员会感到关切的是</w:t>
      </w:r>
      <w:r w:rsidRPr="00F375E9">
        <w:t>，</w:t>
      </w:r>
      <w:r>
        <w:rPr>
          <w:rFonts w:hint="eastAsia"/>
        </w:rPr>
        <w:t>缔约国</w:t>
      </w:r>
      <w:r>
        <w:rPr>
          <w:lang w:val="zh-CN"/>
        </w:rPr>
        <w:t>社会</w:t>
      </w:r>
      <w:r>
        <w:rPr>
          <w:rFonts w:hint="eastAsia"/>
          <w:lang w:val="zh-CN"/>
        </w:rPr>
        <w:t>中</w:t>
      </w:r>
      <w:r>
        <w:rPr>
          <w:lang w:val="zh-CN"/>
        </w:rPr>
        <w:t>持续存在对罗</w:t>
      </w:r>
      <w:proofErr w:type="gramStart"/>
      <w:r>
        <w:rPr>
          <w:lang w:val="zh-CN"/>
        </w:rPr>
        <w:t>姆</w:t>
      </w:r>
      <w:proofErr w:type="gramEnd"/>
      <w:r>
        <w:rPr>
          <w:lang w:val="zh-CN"/>
        </w:rPr>
        <w:t>人的歧视</w:t>
      </w:r>
      <w:r w:rsidRPr="00F375E9">
        <w:t>，</w:t>
      </w:r>
      <w:r>
        <w:rPr>
          <w:rFonts w:hint="eastAsia"/>
          <w:lang w:val="zh-CN"/>
        </w:rPr>
        <w:t>而且处境</w:t>
      </w:r>
      <w:r>
        <w:rPr>
          <w:lang w:val="zh-CN"/>
        </w:rPr>
        <w:t>不利和被边缘化的个人和</w:t>
      </w:r>
      <w:r>
        <w:rPr>
          <w:rFonts w:hint="eastAsia"/>
          <w:lang w:val="zh-CN"/>
        </w:rPr>
        <w:t>群体</w:t>
      </w:r>
      <w:r>
        <w:rPr>
          <w:lang w:val="zh-CN"/>
        </w:rPr>
        <w:t>在获得基本社会服务和社会援助福利</w:t>
      </w:r>
      <w:r>
        <w:rPr>
          <w:rFonts w:hint="eastAsia"/>
          <w:lang w:val="zh-CN"/>
        </w:rPr>
        <w:t>方面</w:t>
      </w:r>
      <w:r>
        <w:rPr>
          <w:lang w:val="zh-CN"/>
        </w:rPr>
        <w:t>面临</w:t>
      </w:r>
      <w:r>
        <w:rPr>
          <w:rFonts w:hint="eastAsia"/>
          <w:lang w:val="zh-CN"/>
        </w:rPr>
        <w:t>重重</w:t>
      </w:r>
      <w:r>
        <w:rPr>
          <w:lang w:val="zh-CN"/>
        </w:rPr>
        <w:t>障碍</w:t>
      </w:r>
      <w:r>
        <w:t>(</w:t>
      </w:r>
      <w:r>
        <w:rPr>
          <w:lang w:val="zh-CN"/>
        </w:rPr>
        <w:t>第</w:t>
      </w:r>
      <w:r>
        <w:rPr>
          <w:rFonts w:hint="eastAsia"/>
          <w:lang w:val="zh-CN"/>
        </w:rPr>
        <w:t>二</w:t>
      </w:r>
      <w:r>
        <w:rPr>
          <w:lang w:val="zh-CN"/>
        </w:rPr>
        <w:t>条</w:t>
      </w:r>
      <w:r>
        <w:t>)</w:t>
      </w:r>
      <w:r>
        <w:rPr>
          <w:lang w:val="zh-CN"/>
        </w:rPr>
        <w:t>。</w:t>
      </w:r>
    </w:p>
    <w:p w:rsidR="00ED727D" w:rsidRPr="00CD5482" w:rsidRDefault="00ED727D" w:rsidP="00ED727D">
      <w:pPr>
        <w:pStyle w:val="SingleTxtGC"/>
        <w:rPr>
          <w:rFonts w:ascii="Time New Roman" w:eastAsia="黑体" w:hAnsi="Time New Roman" w:hint="eastAsia"/>
        </w:rPr>
      </w:pPr>
      <w:r w:rsidRPr="00CD5482">
        <w:rPr>
          <w:rFonts w:ascii="Time New Roman" w:eastAsia="黑体" w:hAnsi="Time New Roman"/>
        </w:rPr>
        <w:t>13.</w:t>
      </w:r>
      <w:r w:rsidRPr="00CD5482">
        <w:rPr>
          <w:rFonts w:ascii="Time New Roman" w:eastAsia="黑体" w:hAnsi="Time New Roman" w:hint="eastAsia"/>
        </w:rPr>
        <w:t xml:space="preserve">  </w:t>
      </w:r>
      <w:r w:rsidRPr="00CD5482">
        <w:rPr>
          <w:rFonts w:ascii="Time New Roman" w:eastAsia="黑体" w:hAnsi="Time New Roman"/>
        </w:rPr>
        <w:t>委员会建议缔约国加紧努力，促进罗</w:t>
      </w:r>
      <w:proofErr w:type="gramStart"/>
      <w:r w:rsidRPr="00CD5482">
        <w:rPr>
          <w:rFonts w:ascii="Time New Roman" w:eastAsia="黑体" w:hAnsi="Time New Roman"/>
        </w:rPr>
        <w:t>姆</w:t>
      </w:r>
      <w:proofErr w:type="gramEnd"/>
      <w:r w:rsidRPr="00CD5482">
        <w:rPr>
          <w:rFonts w:ascii="Time New Roman" w:eastAsia="黑体" w:hAnsi="Time New Roman"/>
        </w:rPr>
        <w:t>人</w:t>
      </w:r>
      <w:r w:rsidRPr="00CD5482">
        <w:rPr>
          <w:rFonts w:ascii="Time New Roman" w:eastAsia="黑体" w:hAnsi="Time New Roman" w:hint="eastAsia"/>
        </w:rPr>
        <w:t>及</w:t>
      </w:r>
      <w:r w:rsidRPr="00CD5482">
        <w:rPr>
          <w:rFonts w:ascii="Time New Roman" w:eastAsia="黑体" w:hAnsi="Time New Roman"/>
        </w:rPr>
        <w:t>其他处</w:t>
      </w:r>
      <w:r w:rsidRPr="00CD5482">
        <w:rPr>
          <w:rFonts w:ascii="Time New Roman" w:eastAsia="黑体" w:hAnsi="Time New Roman" w:hint="eastAsia"/>
        </w:rPr>
        <w:t>境</w:t>
      </w:r>
      <w:r w:rsidRPr="00CD5482">
        <w:rPr>
          <w:rFonts w:ascii="Time New Roman" w:eastAsia="黑体" w:hAnsi="Time New Roman"/>
        </w:rPr>
        <w:t>不利和被边缘化的个人和群体充分享有</w:t>
      </w:r>
      <w:r w:rsidRPr="00CD5482">
        <w:rPr>
          <w:rFonts w:ascii="Time New Roman" w:eastAsia="黑体" w:hAnsi="Time New Roman" w:hint="eastAsia"/>
        </w:rPr>
        <w:t>《</w:t>
      </w:r>
      <w:r w:rsidRPr="00CD5482">
        <w:rPr>
          <w:rFonts w:ascii="Time New Roman" w:eastAsia="黑体" w:hAnsi="Time New Roman"/>
        </w:rPr>
        <w:t>公约</w:t>
      </w:r>
      <w:r w:rsidRPr="00CD5482">
        <w:rPr>
          <w:rFonts w:ascii="Time New Roman" w:eastAsia="黑体" w:hAnsi="Time New Roman" w:hint="eastAsia"/>
        </w:rPr>
        <w:t>》</w:t>
      </w:r>
      <w:r w:rsidRPr="00CD5482">
        <w:rPr>
          <w:rFonts w:ascii="Time New Roman" w:eastAsia="黑体" w:hAnsi="Time New Roman"/>
        </w:rPr>
        <w:t>规定的权利，包括</w:t>
      </w:r>
      <w:r w:rsidRPr="00CD5482">
        <w:rPr>
          <w:rFonts w:ascii="Time New Roman" w:eastAsia="黑体" w:hAnsi="Time New Roman" w:hint="eastAsia"/>
        </w:rPr>
        <w:t>在</w:t>
      </w:r>
      <w:r w:rsidRPr="00CD5482">
        <w:rPr>
          <w:rFonts w:ascii="Time New Roman" w:eastAsia="黑体" w:hAnsi="Time New Roman"/>
        </w:rPr>
        <w:t>住房</w:t>
      </w:r>
      <w:r w:rsidRPr="00CD5482">
        <w:rPr>
          <w:rFonts w:ascii="Time New Roman" w:eastAsia="黑体" w:hAnsi="Time New Roman" w:hint="eastAsia"/>
        </w:rPr>
        <w:t>、卫生、</w:t>
      </w:r>
      <w:r w:rsidRPr="00CD5482">
        <w:rPr>
          <w:rFonts w:ascii="Time New Roman" w:eastAsia="黑体" w:hAnsi="Time New Roman"/>
        </w:rPr>
        <w:t>社会保障和教育</w:t>
      </w:r>
      <w:r w:rsidRPr="00CD5482">
        <w:rPr>
          <w:rFonts w:ascii="Time New Roman" w:eastAsia="黑体" w:hAnsi="Time New Roman" w:hint="eastAsia"/>
        </w:rPr>
        <w:t>方面</w:t>
      </w:r>
      <w:r w:rsidRPr="00CD5482">
        <w:rPr>
          <w:rFonts w:ascii="Time New Roman" w:eastAsia="黑体" w:hAnsi="Time New Roman"/>
        </w:rPr>
        <w:t>的权利。</w:t>
      </w:r>
    </w:p>
    <w:p w:rsidR="00ED727D" w:rsidRPr="000D21C3" w:rsidRDefault="00ED727D" w:rsidP="00ED727D">
      <w:pPr>
        <w:pStyle w:val="H23GC"/>
        <w:rPr>
          <w:b/>
          <w:lang w:val="zh-CN"/>
        </w:rPr>
      </w:pPr>
      <w:r w:rsidRPr="000D21C3">
        <w:rPr>
          <w:lang w:val="zh-CN"/>
        </w:rPr>
        <w:lastRenderedPageBreak/>
        <w:tab/>
      </w:r>
      <w:r w:rsidRPr="000D21C3">
        <w:rPr>
          <w:lang w:val="zh-CN"/>
        </w:rPr>
        <w:tab/>
      </w:r>
      <w:r w:rsidRPr="000D21C3">
        <w:rPr>
          <w:lang w:val="zh-CN"/>
        </w:rPr>
        <w:t>男女平等</w:t>
      </w:r>
    </w:p>
    <w:p w:rsidR="00ED727D" w:rsidRPr="00920880" w:rsidRDefault="00ED727D" w:rsidP="00ED727D">
      <w:pPr>
        <w:pStyle w:val="SingleTxtGC"/>
      </w:pPr>
      <w:r w:rsidRPr="00920880">
        <w:t>14.</w:t>
      </w:r>
      <w:r>
        <w:rPr>
          <w:rFonts w:hint="eastAsia"/>
        </w:rPr>
        <w:t xml:space="preserve">  </w:t>
      </w:r>
      <w:r>
        <w:rPr>
          <w:lang w:val="zh-CN"/>
        </w:rPr>
        <w:t>委员会感到关切的是</w:t>
      </w:r>
      <w:r w:rsidRPr="00F375E9">
        <w:t>，</w:t>
      </w:r>
      <w:r>
        <w:rPr>
          <w:rFonts w:hint="eastAsia"/>
        </w:rPr>
        <w:t>持续存在</w:t>
      </w:r>
      <w:r>
        <w:rPr>
          <w:rFonts w:hint="eastAsia"/>
          <w:lang w:val="zh-CN"/>
        </w:rPr>
        <w:t>对</w:t>
      </w:r>
      <w:r>
        <w:rPr>
          <w:lang w:val="zh-CN"/>
        </w:rPr>
        <w:t>妇女和男子</w:t>
      </w:r>
      <w:r>
        <w:rPr>
          <w:rFonts w:hint="eastAsia"/>
          <w:lang w:val="zh-CN"/>
        </w:rPr>
        <w:t>在</w:t>
      </w:r>
      <w:r>
        <w:rPr>
          <w:lang w:val="zh-CN"/>
        </w:rPr>
        <w:t>家庭和社会</w:t>
      </w:r>
      <w:r>
        <w:rPr>
          <w:rFonts w:hint="eastAsia"/>
          <w:lang w:val="zh-CN"/>
        </w:rPr>
        <w:t>中角</w:t>
      </w:r>
      <w:r>
        <w:rPr>
          <w:lang w:val="zh-CN"/>
        </w:rPr>
        <w:t>色的陈规定型观念</w:t>
      </w:r>
      <w:r w:rsidRPr="00F375E9">
        <w:t>，</w:t>
      </w:r>
      <w:r>
        <w:rPr>
          <w:lang w:val="zh-CN"/>
        </w:rPr>
        <w:t>这不利于妇女享有</w:t>
      </w:r>
      <w:r>
        <w:rPr>
          <w:rFonts w:hint="eastAsia"/>
          <w:lang w:val="zh-CN"/>
        </w:rPr>
        <w:t>《</w:t>
      </w:r>
      <w:r>
        <w:rPr>
          <w:lang w:val="zh-CN"/>
        </w:rPr>
        <w:t>公约</w:t>
      </w:r>
      <w:r>
        <w:rPr>
          <w:rFonts w:hint="eastAsia"/>
          <w:lang w:val="zh-CN"/>
        </w:rPr>
        <w:t>》</w:t>
      </w:r>
      <w:r>
        <w:rPr>
          <w:lang w:val="zh-CN"/>
        </w:rPr>
        <w:t>规定的权利。</w:t>
      </w:r>
      <w:r>
        <w:rPr>
          <w:rFonts w:hint="eastAsia"/>
          <w:lang w:val="zh-CN"/>
        </w:rPr>
        <w:t>委员会</w:t>
      </w:r>
      <w:r>
        <w:rPr>
          <w:lang w:val="zh-CN"/>
        </w:rPr>
        <w:t>还感到关切的是，妇女集中在收入较低的部门</w:t>
      </w:r>
      <w:r>
        <w:rPr>
          <w:rFonts w:hint="eastAsia"/>
          <w:lang w:val="zh-CN"/>
        </w:rPr>
        <w:t>，</w:t>
      </w:r>
      <w:r>
        <w:rPr>
          <w:lang w:val="zh-CN"/>
        </w:rPr>
        <w:t>公共部门和私营部门</w:t>
      </w:r>
      <w:r>
        <w:rPr>
          <w:rFonts w:hint="eastAsia"/>
          <w:lang w:val="zh-CN"/>
        </w:rPr>
        <w:t>的</w:t>
      </w:r>
      <w:r>
        <w:rPr>
          <w:lang w:val="zh-CN"/>
        </w:rPr>
        <w:t>决策职位</w:t>
      </w:r>
      <w:r>
        <w:rPr>
          <w:rFonts w:hint="eastAsia"/>
          <w:lang w:val="zh-CN"/>
        </w:rPr>
        <w:t>中</w:t>
      </w:r>
      <w:r>
        <w:rPr>
          <w:lang w:val="zh-CN"/>
        </w:rPr>
        <w:t>妇女</w:t>
      </w:r>
      <w:r>
        <w:rPr>
          <w:rFonts w:hint="eastAsia"/>
          <w:lang w:val="zh-CN"/>
        </w:rPr>
        <w:t>的</w:t>
      </w:r>
      <w:r>
        <w:rPr>
          <w:lang w:val="zh-CN"/>
        </w:rPr>
        <w:t>代表</w:t>
      </w:r>
      <w:r>
        <w:rPr>
          <w:rFonts w:hint="eastAsia"/>
          <w:lang w:val="zh-CN"/>
        </w:rPr>
        <w:t>性</w:t>
      </w:r>
      <w:r>
        <w:rPr>
          <w:lang w:val="zh-CN"/>
        </w:rPr>
        <w:t>不足</w:t>
      </w:r>
      <w:r>
        <w:rPr>
          <w:lang w:val="zh-CN"/>
        </w:rPr>
        <w:t>(</w:t>
      </w:r>
      <w:r>
        <w:rPr>
          <w:lang w:val="zh-CN"/>
        </w:rPr>
        <w:t>第</w:t>
      </w:r>
      <w:r>
        <w:rPr>
          <w:rFonts w:hint="eastAsia"/>
          <w:lang w:val="zh-CN"/>
        </w:rPr>
        <w:t>三条</w:t>
      </w:r>
      <w:r>
        <w:rPr>
          <w:lang w:val="zh-CN"/>
        </w:rPr>
        <w:t>)</w:t>
      </w:r>
      <w:r>
        <w:rPr>
          <w:lang w:val="zh-CN"/>
        </w:rPr>
        <w:t>。</w:t>
      </w:r>
    </w:p>
    <w:p w:rsidR="00ED727D" w:rsidRPr="00CD5482" w:rsidRDefault="00ED727D" w:rsidP="00ED727D">
      <w:pPr>
        <w:pStyle w:val="SingleTxtGC"/>
        <w:rPr>
          <w:rFonts w:ascii="Time New Roman" w:eastAsia="黑体" w:hAnsi="Time New Roman" w:hint="eastAsia"/>
          <w:b/>
        </w:rPr>
      </w:pPr>
      <w:r w:rsidRPr="00CD5482">
        <w:rPr>
          <w:rFonts w:ascii="Time New Roman" w:eastAsia="黑体" w:hAnsi="Time New Roman"/>
        </w:rPr>
        <w:t>15.</w:t>
      </w:r>
      <w:r w:rsidRPr="00CD5482">
        <w:rPr>
          <w:rFonts w:ascii="Time New Roman" w:eastAsia="黑体" w:hAnsi="Time New Roman" w:hint="eastAsia"/>
        </w:rPr>
        <w:t xml:space="preserve">  </w:t>
      </w:r>
      <w:r w:rsidRPr="00CD5482">
        <w:rPr>
          <w:rFonts w:ascii="Time New Roman" w:eastAsia="黑体" w:hAnsi="Time New Roman"/>
          <w:lang w:val="zh-CN"/>
        </w:rPr>
        <w:t>委员会建议缔约国继续努力实现男女的实质性平等。委员会还建议缔约国</w:t>
      </w:r>
      <w:r w:rsidRPr="00CD5482">
        <w:rPr>
          <w:rFonts w:ascii="Time New Roman" w:eastAsia="黑体" w:hAnsi="Time New Roman"/>
        </w:rPr>
        <w:t>：</w:t>
      </w:r>
    </w:p>
    <w:p w:rsidR="00ED727D" w:rsidRPr="00CD5482" w:rsidRDefault="00ED727D" w:rsidP="00ED727D">
      <w:pPr>
        <w:pStyle w:val="SingleTxtGC"/>
        <w:numPr>
          <w:ilvl w:val="0"/>
          <w:numId w:val="9"/>
        </w:numPr>
        <w:rPr>
          <w:rFonts w:ascii="Time New Roman" w:eastAsia="黑体" w:hAnsi="Time New Roman" w:hint="eastAsia"/>
          <w:b/>
        </w:rPr>
      </w:pPr>
      <w:r w:rsidRPr="00CD5482">
        <w:rPr>
          <w:rFonts w:ascii="Time New Roman" w:eastAsia="黑体" w:hAnsi="Time New Roman"/>
          <w:lang w:val="zh-CN"/>
        </w:rPr>
        <w:t>采取措施</w:t>
      </w:r>
      <w:r w:rsidRPr="00CD5482">
        <w:rPr>
          <w:rFonts w:ascii="Time New Roman" w:eastAsia="黑体" w:hAnsi="Time New Roman"/>
        </w:rPr>
        <w:t>，</w:t>
      </w:r>
      <w:r w:rsidRPr="00CD5482">
        <w:rPr>
          <w:rFonts w:ascii="Time New Roman" w:eastAsia="黑体" w:hAnsi="Time New Roman"/>
          <w:lang w:val="zh-CN"/>
        </w:rPr>
        <w:t>改变社会对性别角色的陈规定型观念</w:t>
      </w:r>
      <w:r w:rsidRPr="00CD5482">
        <w:rPr>
          <w:rFonts w:ascii="Time New Roman" w:eastAsia="黑体" w:hAnsi="Time New Roman"/>
        </w:rPr>
        <w:t>，</w:t>
      </w:r>
      <w:r w:rsidRPr="00CD5482">
        <w:rPr>
          <w:rFonts w:ascii="Time New Roman" w:eastAsia="黑体" w:hAnsi="Time New Roman"/>
          <w:lang w:val="zh-CN"/>
        </w:rPr>
        <w:t>包括通过提高认识运动</w:t>
      </w:r>
      <w:r w:rsidRPr="00CD5482">
        <w:rPr>
          <w:rFonts w:ascii="Time New Roman" w:eastAsia="黑体" w:hAnsi="Time New Roman"/>
        </w:rPr>
        <w:t>，</w:t>
      </w:r>
      <w:r w:rsidRPr="00CD5482">
        <w:rPr>
          <w:rFonts w:ascii="Time New Roman" w:eastAsia="黑体" w:hAnsi="Time New Roman"/>
          <w:lang w:val="zh-CN"/>
        </w:rPr>
        <w:t>宣传男女之间应享有平等的职业机会和平等分担家庭责任</w:t>
      </w:r>
      <w:r w:rsidRPr="00CD5482">
        <w:rPr>
          <w:rFonts w:ascii="Time New Roman" w:eastAsia="黑体" w:hAnsi="Time New Roman"/>
        </w:rPr>
        <w:t>；</w:t>
      </w:r>
    </w:p>
    <w:p w:rsidR="00ED727D" w:rsidRPr="00CD5482" w:rsidRDefault="00ED727D" w:rsidP="00ED727D">
      <w:pPr>
        <w:pStyle w:val="SingleTxtGC"/>
        <w:numPr>
          <w:ilvl w:val="0"/>
          <w:numId w:val="9"/>
        </w:numPr>
        <w:rPr>
          <w:rFonts w:ascii="Time New Roman" w:eastAsia="黑体" w:hAnsi="Time New Roman" w:hint="eastAsia"/>
          <w:b/>
        </w:rPr>
      </w:pPr>
      <w:r w:rsidRPr="00CD5482">
        <w:rPr>
          <w:rFonts w:ascii="Time New Roman" w:eastAsia="黑体" w:hAnsi="Time New Roman"/>
          <w:lang w:val="zh-CN"/>
        </w:rPr>
        <w:t>有效打击就业市场中的性别隔离现象</w:t>
      </w:r>
      <w:r w:rsidRPr="00CD5482">
        <w:rPr>
          <w:rFonts w:ascii="Time New Roman" w:eastAsia="黑体" w:hAnsi="Time New Roman"/>
        </w:rPr>
        <w:t>，</w:t>
      </w:r>
      <w:r w:rsidRPr="00CD5482">
        <w:rPr>
          <w:rFonts w:ascii="Time New Roman" w:eastAsia="黑体" w:hAnsi="Time New Roman"/>
          <w:lang w:val="zh-CN"/>
        </w:rPr>
        <w:t>包括利用临时特别措施</w:t>
      </w:r>
      <w:r w:rsidRPr="00CD5482">
        <w:rPr>
          <w:rFonts w:ascii="Time New Roman" w:eastAsia="黑体" w:hAnsi="Time New Roman"/>
        </w:rPr>
        <w:t>；</w:t>
      </w:r>
    </w:p>
    <w:p w:rsidR="00ED727D" w:rsidRPr="000D21C3" w:rsidRDefault="00ED727D" w:rsidP="00ED727D">
      <w:pPr>
        <w:pStyle w:val="SingleTxtGC"/>
        <w:numPr>
          <w:ilvl w:val="0"/>
          <w:numId w:val="9"/>
        </w:numPr>
        <w:rPr>
          <w:b/>
        </w:rPr>
      </w:pPr>
      <w:r w:rsidRPr="00CD5482">
        <w:rPr>
          <w:rFonts w:ascii="Time New Roman" w:eastAsia="黑体" w:hAnsi="Time New Roman"/>
          <w:lang w:val="zh-CN"/>
        </w:rPr>
        <w:t>加紧努力提高妇女在公共部门和私营部门决策职位中的代表性。</w:t>
      </w:r>
    </w:p>
    <w:p w:rsidR="00ED727D" w:rsidRPr="000D21C3" w:rsidRDefault="00ED727D" w:rsidP="00ED727D">
      <w:pPr>
        <w:pStyle w:val="H23GC"/>
        <w:rPr>
          <w:b/>
          <w:lang w:val="zh-CN"/>
        </w:rPr>
      </w:pPr>
      <w:r w:rsidRPr="000D21C3">
        <w:rPr>
          <w:lang w:val="zh-CN"/>
        </w:rPr>
        <w:tab/>
      </w:r>
      <w:r w:rsidRPr="000D21C3">
        <w:rPr>
          <w:lang w:val="zh-CN"/>
        </w:rPr>
        <w:tab/>
      </w:r>
      <w:r w:rsidRPr="000D21C3">
        <w:rPr>
          <w:lang w:val="zh-CN"/>
        </w:rPr>
        <w:t>失业</w:t>
      </w:r>
    </w:p>
    <w:p w:rsidR="00ED727D" w:rsidRPr="00920880" w:rsidRDefault="00ED727D" w:rsidP="00ED727D">
      <w:pPr>
        <w:pStyle w:val="SingleTxtGC"/>
      </w:pPr>
      <w:r w:rsidRPr="00920880">
        <w:t>16.</w:t>
      </w:r>
      <w:r>
        <w:rPr>
          <w:rFonts w:hint="eastAsia"/>
        </w:rPr>
        <w:t xml:space="preserve">  </w:t>
      </w:r>
      <w:r>
        <w:rPr>
          <w:lang w:val="zh-CN"/>
        </w:rPr>
        <w:t>委员会感到关切的是</w:t>
      </w:r>
      <w:r w:rsidRPr="00F375E9">
        <w:t>，</w:t>
      </w:r>
      <w:r>
        <w:rPr>
          <w:lang w:val="zh-CN"/>
        </w:rPr>
        <w:t>虽</w:t>
      </w:r>
      <w:r>
        <w:rPr>
          <w:rFonts w:hint="eastAsia"/>
          <w:lang w:val="zh-CN"/>
        </w:rPr>
        <w:t>然</w:t>
      </w:r>
      <w:r>
        <w:rPr>
          <w:lang w:val="zh-CN"/>
        </w:rPr>
        <w:t>缔约国的失业率</w:t>
      </w:r>
      <w:r>
        <w:rPr>
          <w:rFonts w:hint="eastAsia"/>
          <w:lang w:val="zh-CN"/>
        </w:rPr>
        <w:t>有所降低</w:t>
      </w:r>
      <w:r w:rsidRPr="00B44A4C">
        <w:rPr>
          <w:rFonts w:hint="eastAsia"/>
        </w:rPr>
        <w:t>，</w:t>
      </w:r>
      <w:r>
        <w:rPr>
          <w:lang w:val="zh-CN"/>
        </w:rPr>
        <w:t>但</w:t>
      </w:r>
      <w:r>
        <w:rPr>
          <w:rFonts w:hint="eastAsia"/>
          <w:lang w:val="zh-CN"/>
        </w:rPr>
        <w:t>一</w:t>
      </w:r>
      <w:r>
        <w:rPr>
          <w:lang w:val="zh-CN"/>
        </w:rPr>
        <w:t>些处境不利和边缘个人和群体</w:t>
      </w:r>
      <w:r w:rsidRPr="00F375E9">
        <w:t>，</w:t>
      </w:r>
      <w:r>
        <w:rPr>
          <w:lang w:val="zh-CN"/>
        </w:rPr>
        <w:t>包括年轻人</w:t>
      </w:r>
      <w:r>
        <w:rPr>
          <w:rFonts w:hint="eastAsia"/>
        </w:rPr>
        <w:t>、</w:t>
      </w:r>
      <w:r>
        <w:rPr>
          <w:lang w:val="zh-CN"/>
        </w:rPr>
        <w:t>长期失业者和</w:t>
      </w:r>
      <w:proofErr w:type="gramStart"/>
      <w:r>
        <w:rPr>
          <w:lang w:val="zh-CN"/>
        </w:rPr>
        <w:t>罗姆</w:t>
      </w:r>
      <w:proofErr w:type="gramEnd"/>
      <w:r>
        <w:rPr>
          <w:lang w:val="zh-CN"/>
        </w:rPr>
        <w:t>人</w:t>
      </w:r>
      <w:r w:rsidRPr="00F375E9">
        <w:t>，</w:t>
      </w:r>
      <w:r>
        <w:rPr>
          <w:lang w:val="zh-CN"/>
        </w:rPr>
        <w:t>继续受</w:t>
      </w:r>
      <w:r>
        <w:rPr>
          <w:rFonts w:hint="eastAsia"/>
          <w:lang w:val="zh-CN"/>
        </w:rPr>
        <w:t>到</w:t>
      </w:r>
      <w:r>
        <w:rPr>
          <w:lang w:val="zh-CN"/>
        </w:rPr>
        <w:t>失业的</w:t>
      </w:r>
      <w:r>
        <w:rPr>
          <w:rFonts w:hint="eastAsia"/>
          <w:lang w:val="zh-CN"/>
        </w:rPr>
        <w:t>严重</w:t>
      </w:r>
      <w:r>
        <w:rPr>
          <w:lang w:val="zh-CN"/>
        </w:rPr>
        <w:t>影响</w:t>
      </w:r>
      <w:r>
        <w:t>(</w:t>
      </w:r>
      <w:r>
        <w:rPr>
          <w:lang w:val="zh-CN"/>
        </w:rPr>
        <w:t>第</w:t>
      </w:r>
      <w:r>
        <w:rPr>
          <w:rFonts w:hint="eastAsia"/>
          <w:lang w:val="zh-CN"/>
        </w:rPr>
        <w:t>六</w:t>
      </w:r>
      <w:r>
        <w:rPr>
          <w:lang w:val="zh-CN"/>
        </w:rPr>
        <w:t>条</w:t>
      </w:r>
      <w:r>
        <w:t>)</w:t>
      </w:r>
      <w:r>
        <w:rPr>
          <w:lang w:val="zh-CN"/>
        </w:rPr>
        <w:t>。</w:t>
      </w:r>
    </w:p>
    <w:p w:rsidR="00ED727D" w:rsidRPr="00CD5482" w:rsidRDefault="00ED727D" w:rsidP="00C21B3B">
      <w:pPr>
        <w:pStyle w:val="SingleTxtGC"/>
        <w:rPr>
          <w:rFonts w:ascii="Time New Roman" w:eastAsia="黑体" w:hAnsi="Time New Roman" w:hint="eastAsia"/>
        </w:rPr>
      </w:pPr>
      <w:r w:rsidRPr="00CD5482">
        <w:rPr>
          <w:rFonts w:ascii="Time New Roman" w:eastAsia="黑体" w:hAnsi="Time New Roman"/>
        </w:rPr>
        <w:t>17.</w:t>
      </w:r>
      <w:r w:rsidRPr="00CD5482">
        <w:rPr>
          <w:rFonts w:ascii="Time New Roman" w:eastAsia="黑体" w:hAnsi="Time New Roman" w:hint="eastAsia"/>
        </w:rPr>
        <w:t xml:space="preserve">  </w:t>
      </w:r>
      <w:r w:rsidRPr="00CD5482">
        <w:rPr>
          <w:rFonts w:ascii="Time New Roman" w:eastAsia="黑体" w:hAnsi="Time New Roman"/>
        </w:rPr>
        <w:t>委员会建议</w:t>
      </w:r>
      <w:r w:rsidRPr="00CD5482">
        <w:rPr>
          <w:rFonts w:ascii="Time New Roman" w:eastAsia="黑体" w:hAnsi="Time New Roman" w:hint="eastAsia"/>
        </w:rPr>
        <w:t>，</w:t>
      </w:r>
      <w:r w:rsidRPr="00CD5482">
        <w:rPr>
          <w:rFonts w:ascii="Time New Roman" w:eastAsia="黑体" w:hAnsi="Time New Roman"/>
        </w:rPr>
        <w:t>缔约国审查立法</w:t>
      </w:r>
      <w:r w:rsidRPr="00CD5482">
        <w:rPr>
          <w:rFonts w:ascii="Time New Roman" w:eastAsia="黑体" w:hAnsi="Time New Roman" w:hint="eastAsia"/>
        </w:rPr>
        <w:t>及</w:t>
      </w:r>
      <w:r w:rsidRPr="00CD5482">
        <w:rPr>
          <w:rFonts w:ascii="Time New Roman" w:eastAsia="黑体" w:hAnsi="Time New Roman"/>
        </w:rPr>
        <w:t>为失业人员</w:t>
      </w:r>
      <w:r w:rsidRPr="00CD5482">
        <w:rPr>
          <w:rFonts w:ascii="Time New Roman" w:eastAsia="黑体" w:hAnsi="Time New Roman" w:hint="eastAsia"/>
        </w:rPr>
        <w:t>制定</w:t>
      </w:r>
      <w:r w:rsidRPr="00CD5482">
        <w:rPr>
          <w:rFonts w:ascii="Time New Roman" w:eastAsia="黑体" w:hAnsi="Time New Roman"/>
        </w:rPr>
        <w:t>的各种方案</w:t>
      </w:r>
      <w:r w:rsidRPr="00CD5482">
        <w:rPr>
          <w:rFonts w:ascii="Time New Roman" w:eastAsia="黑体" w:hAnsi="Time New Roman" w:hint="eastAsia"/>
        </w:rPr>
        <w:t>，</w:t>
      </w:r>
      <w:r w:rsidRPr="00CD5482">
        <w:rPr>
          <w:rFonts w:ascii="Time New Roman" w:eastAsia="黑体" w:hAnsi="Time New Roman"/>
        </w:rPr>
        <w:t>如</w:t>
      </w:r>
      <w:r w:rsidRPr="00CD5482">
        <w:rPr>
          <w:rFonts w:ascii="Time New Roman" w:eastAsia="黑体" w:hAnsi="Time New Roman" w:hint="eastAsia"/>
        </w:rPr>
        <w:t>“</w:t>
      </w:r>
      <w:r w:rsidRPr="00CD5482">
        <w:rPr>
          <w:rFonts w:ascii="Time New Roman" w:eastAsia="黑体" w:hAnsi="Time New Roman"/>
        </w:rPr>
        <w:t>促进就业和劳动力市场机构</w:t>
      </w:r>
      <w:r w:rsidRPr="00CD5482">
        <w:rPr>
          <w:rFonts w:ascii="Time New Roman" w:eastAsia="黑体" w:hAnsi="Time New Roman" w:hint="eastAsia"/>
        </w:rPr>
        <w:t>法</w:t>
      </w:r>
      <w:r w:rsidR="00C21B3B" w:rsidRPr="00CD5482">
        <w:rPr>
          <w:rFonts w:ascii="Time New Roman" w:eastAsia="黑体" w:hAnsi="Time New Roman" w:hint="eastAsia"/>
        </w:rPr>
        <w:t>”</w:t>
      </w:r>
      <w:r w:rsidRPr="00CD5482">
        <w:rPr>
          <w:rFonts w:ascii="Time New Roman" w:eastAsia="黑体" w:hAnsi="Time New Roman"/>
        </w:rPr>
        <w:t>、</w:t>
      </w:r>
      <w:r w:rsidRPr="00CD5482">
        <w:rPr>
          <w:rFonts w:ascii="Time New Roman" w:eastAsia="黑体" w:hAnsi="Time New Roman" w:hint="eastAsia"/>
        </w:rPr>
        <w:t>“激励</w:t>
      </w:r>
      <w:r w:rsidRPr="00CD5482">
        <w:rPr>
          <w:rFonts w:ascii="Time New Roman" w:eastAsia="黑体" w:hAnsi="Time New Roman"/>
        </w:rPr>
        <w:t>和一体化方案</w:t>
      </w:r>
      <w:r w:rsidRPr="00CD5482">
        <w:rPr>
          <w:rFonts w:ascii="Time New Roman" w:eastAsia="黑体" w:hAnsi="Time New Roman" w:hint="eastAsia"/>
        </w:rPr>
        <w:t>”，以及“</w:t>
      </w:r>
      <w:r w:rsidRPr="00CD5482">
        <w:rPr>
          <w:rFonts w:ascii="Time New Roman" w:eastAsia="黑体" w:hAnsi="Time New Roman"/>
        </w:rPr>
        <w:t>2014-2020</w:t>
      </w:r>
      <w:r w:rsidRPr="00CD5482">
        <w:rPr>
          <w:rFonts w:ascii="Time New Roman" w:eastAsia="黑体" w:hAnsi="Time New Roman"/>
        </w:rPr>
        <w:t>年</w:t>
      </w:r>
      <w:r w:rsidRPr="00CD5482">
        <w:rPr>
          <w:rFonts w:ascii="Time New Roman" w:eastAsia="黑体" w:hAnsi="Time New Roman" w:hint="eastAsia"/>
        </w:rPr>
        <w:t>波兰</w:t>
      </w:r>
      <w:r w:rsidRPr="00CD5482">
        <w:rPr>
          <w:rFonts w:ascii="Time New Roman" w:eastAsia="黑体" w:hAnsi="Time New Roman"/>
        </w:rPr>
        <w:t>罗姆人社区</w:t>
      </w:r>
      <w:r w:rsidRPr="00CD5482">
        <w:rPr>
          <w:rFonts w:ascii="Time New Roman" w:eastAsia="黑体" w:hAnsi="Time New Roman" w:hint="eastAsia"/>
        </w:rPr>
        <w:t>融入方案”等</w:t>
      </w:r>
      <w:r w:rsidRPr="00CD5482">
        <w:rPr>
          <w:rFonts w:ascii="Time New Roman" w:eastAsia="黑体" w:hAnsi="Time New Roman"/>
        </w:rPr>
        <w:t>，以确定如何</w:t>
      </w:r>
      <w:r w:rsidRPr="00CD5482">
        <w:rPr>
          <w:rFonts w:ascii="Time New Roman" w:eastAsia="黑体" w:hAnsi="Time New Roman" w:hint="eastAsia"/>
        </w:rPr>
        <w:t>能够</w:t>
      </w:r>
      <w:r w:rsidRPr="00CD5482">
        <w:rPr>
          <w:rFonts w:ascii="Time New Roman" w:eastAsia="黑体" w:hAnsi="Time New Roman"/>
        </w:rPr>
        <w:t>为目标群体</w:t>
      </w:r>
      <w:r w:rsidRPr="00CD5482">
        <w:rPr>
          <w:rFonts w:ascii="Time New Roman" w:eastAsia="黑体" w:hAnsi="Time New Roman" w:hint="eastAsia"/>
        </w:rPr>
        <w:t>增加</w:t>
      </w:r>
      <w:r w:rsidRPr="00CD5482">
        <w:rPr>
          <w:rFonts w:ascii="Time New Roman" w:eastAsia="黑体" w:hAnsi="Time New Roman"/>
        </w:rPr>
        <w:t>就业机会。</w:t>
      </w:r>
      <w:r w:rsidRPr="00CD5482">
        <w:rPr>
          <w:rFonts w:ascii="Time New Roman" w:eastAsia="黑体" w:hAnsi="Time New Roman" w:hint="eastAsia"/>
        </w:rPr>
        <w:t>为此</w:t>
      </w:r>
      <w:r w:rsidRPr="00CD5482">
        <w:rPr>
          <w:rFonts w:ascii="Time New Roman" w:eastAsia="黑体" w:hAnsi="Time New Roman"/>
        </w:rPr>
        <w:t>，委员会提请缔约国注意其关于工作权利的第</w:t>
      </w:r>
      <w:r w:rsidRPr="00CD5482">
        <w:rPr>
          <w:rFonts w:ascii="Time New Roman" w:eastAsia="黑体" w:hAnsi="Time New Roman"/>
        </w:rPr>
        <w:t>18</w:t>
      </w:r>
      <w:r w:rsidRPr="00CD5482">
        <w:rPr>
          <w:rFonts w:ascii="Time New Roman" w:eastAsia="黑体" w:hAnsi="Time New Roman" w:hint="eastAsia"/>
        </w:rPr>
        <w:t>号</w:t>
      </w:r>
      <w:r w:rsidRPr="00CD5482">
        <w:rPr>
          <w:rFonts w:ascii="Time New Roman" w:eastAsia="黑体" w:hAnsi="Time New Roman"/>
        </w:rPr>
        <w:t>一般性意见</w:t>
      </w:r>
      <w:r w:rsidRPr="00CD5482">
        <w:rPr>
          <w:rFonts w:ascii="Time New Roman" w:eastAsia="黑体" w:hAnsi="Time New Roman"/>
        </w:rPr>
        <w:t>(2005</w:t>
      </w:r>
      <w:r w:rsidRPr="00CD5482">
        <w:rPr>
          <w:rFonts w:ascii="Time New Roman" w:eastAsia="黑体" w:hAnsi="Time New Roman" w:hint="eastAsia"/>
        </w:rPr>
        <w:t>年</w:t>
      </w:r>
      <w:r w:rsidRPr="00CD5482">
        <w:rPr>
          <w:rFonts w:ascii="Time New Roman" w:eastAsia="黑体" w:hAnsi="Time New Roman"/>
        </w:rPr>
        <w:t>)</w:t>
      </w:r>
      <w:r w:rsidRPr="00CD5482">
        <w:rPr>
          <w:rFonts w:ascii="Time New Roman" w:eastAsia="黑体" w:hAnsi="Time New Roman"/>
        </w:rPr>
        <w:t>。</w:t>
      </w:r>
    </w:p>
    <w:p w:rsidR="00ED727D" w:rsidRPr="000D21C3" w:rsidRDefault="00ED727D" w:rsidP="00ED727D">
      <w:pPr>
        <w:pStyle w:val="H23GC"/>
        <w:rPr>
          <w:b/>
          <w:lang w:val="zh-CN"/>
        </w:rPr>
      </w:pPr>
      <w:r w:rsidRPr="000D21C3">
        <w:rPr>
          <w:lang w:val="zh-CN"/>
        </w:rPr>
        <w:tab/>
      </w:r>
      <w:r w:rsidRPr="000D21C3">
        <w:rPr>
          <w:lang w:val="zh-CN"/>
        </w:rPr>
        <w:tab/>
      </w:r>
      <w:r w:rsidRPr="000D21C3">
        <w:rPr>
          <w:lang w:val="zh-CN"/>
        </w:rPr>
        <w:t>公正良好的工作条件</w:t>
      </w:r>
    </w:p>
    <w:p w:rsidR="00ED727D" w:rsidRPr="00920880" w:rsidRDefault="00ED727D" w:rsidP="00ED727D">
      <w:pPr>
        <w:pStyle w:val="SingleTxtGC"/>
      </w:pPr>
      <w:r w:rsidRPr="00920880">
        <w:t>18.</w:t>
      </w:r>
      <w:r>
        <w:rPr>
          <w:rFonts w:hint="eastAsia"/>
        </w:rPr>
        <w:t xml:space="preserve">  </w:t>
      </w:r>
      <w:r>
        <w:rPr>
          <w:lang w:val="zh-CN"/>
        </w:rPr>
        <w:t>委员会感到关切的是，临时合同</w:t>
      </w:r>
      <w:r>
        <w:rPr>
          <w:rFonts w:hint="eastAsia"/>
          <w:lang w:val="zh-CN"/>
        </w:rPr>
        <w:t>，</w:t>
      </w:r>
      <w:r>
        <w:rPr>
          <w:lang w:val="zh-CN"/>
        </w:rPr>
        <w:t>特别是民法合同的比例很高，低薪工作</w:t>
      </w:r>
      <w:r>
        <w:rPr>
          <w:rFonts w:hint="eastAsia"/>
          <w:lang w:val="zh-CN"/>
        </w:rPr>
        <w:t>比例也</w:t>
      </w:r>
      <w:r>
        <w:rPr>
          <w:lang w:val="zh-CN"/>
        </w:rPr>
        <w:t>很高。</w:t>
      </w:r>
      <w:r>
        <w:rPr>
          <w:rFonts w:hint="eastAsia"/>
          <w:lang w:val="zh-CN"/>
        </w:rPr>
        <w:t>委员会</w:t>
      </w:r>
      <w:r>
        <w:rPr>
          <w:lang w:val="zh-CN"/>
        </w:rPr>
        <w:t>还感到关切的是，民法合同可能</w:t>
      </w:r>
      <w:r>
        <w:rPr>
          <w:rFonts w:hint="eastAsia"/>
          <w:lang w:val="zh-CN"/>
        </w:rPr>
        <w:t>对签订</w:t>
      </w:r>
      <w:r>
        <w:rPr>
          <w:lang w:val="zh-CN"/>
        </w:rPr>
        <w:t>此类合同的工人享有公正和</w:t>
      </w:r>
      <w:r>
        <w:rPr>
          <w:rFonts w:hint="eastAsia"/>
          <w:lang w:val="zh-CN"/>
        </w:rPr>
        <w:t>良好</w:t>
      </w:r>
      <w:r>
        <w:rPr>
          <w:lang w:val="zh-CN"/>
        </w:rPr>
        <w:t>工作条件</w:t>
      </w:r>
      <w:r>
        <w:rPr>
          <w:rFonts w:hint="eastAsia"/>
          <w:lang w:val="zh-CN"/>
        </w:rPr>
        <w:t>的</w:t>
      </w:r>
      <w:r>
        <w:rPr>
          <w:lang w:val="zh-CN"/>
        </w:rPr>
        <w:t>权利</w:t>
      </w:r>
      <w:r>
        <w:rPr>
          <w:rFonts w:hint="eastAsia"/>
          <w:lang w:val="zh-CN"/>
        </w:rPr>
        <w:t>造成不利影响</w:t>
      </w:r>
      <w:r>
        <w:rPr>
          <w:lang w:val="zh-CN"/>
        </w:rPr>
        <w:t>。委员会</w:t>
      </w:r>
      <w:r>
        <w:rPr>
          <w:rFonts w:hint="eastAsia"/>
          <w:lang w:val="zh-CN"/>
        </w:rPr>
        <w:t>又</w:t>
      </w:r>
      <w:r>
        <w:rPr>
          <w:lang w:val="zh-CN"/>
        </w:rPr>
        <w:t>感到关切的是，这些工人不享受医疗保险或社会保障</w:t>
      </w:r>
      <w:r>
        <w:rPr>
          <w:lang w:val="zh-CN"/>
        </w:rPr>
        <w:t>(</w:t>
      </w:r>
      <w:r>
        <w:rPr>
          <w:lang w:val="zh-CN"/>
        </w:rPr>
        <w:t>第</w:t>
      </w:r>
      <w:r>
        <w:rPr>
          <w:rFonts w:hint="eastAsia"/>
          <w:lang w:val="zh-CN"/>
        </w:rPr>
        <w:t>七条</w:t>
      </w:r>
      <w:r>
        <w:rPr>
          <w:lang w:val="zh-CN"/>
        </w:rPr>
        <w:t>和</w:t>
      </w:r>
      <w:r>
        <w:rPr>
          <w:rFonts w:hint="eastAsia"/>
          <w:lang w:val="zh-CN"/>
        </w:rPr>
        <w:t>第</w:t>
      </w:r>
      <w:r>
        <w:rPr>
          <w:lang w:val="zh-CN"/>
        </w:rPr>
        <w:t>九条</w:t>
      </w:r>
      <w:r>
        <w:rPr>
          <w:lang w:val="zh-CN"/>
        </w:rPr>
        <w:t>)</w:t>
      </w:r>
      <w:r>
        <w:rPr>
          <w:lang w:val="zh-CN"/>
        </w:rPr>
        <w:t>。</w:t>
      </w:r>
    </w:p>
    <w:p w:rsidR="00ED727D" w:rsidRPr="00CD5482" w:rsidRDefault="00ED727D" w:rsidP="00ED727D">
      <w:pPr>
        <w:pStyle w:val="SingleTxtGC"/>
        <w:rPr>
          <w:rFonts w:ascii="Time New Roman" w:eastAsia="黑体" w:hAnsi="Time New Roman" w:hint="eastAsia"/>
          <w:b/>
        </w:rPr>
      </w:pPr>
      <w:r w:rsidRPr="00CD5482">
        <w:rPr>
          <w:rFonts w:ascii="Time New Roman" w:eastAsia="黑体" w:hAnsi="Time New Roman"/>
        </w:rPr>
        <w:t>19.</w:t>
      </w:r>
      <w:r w:rsidRPr="00CD5482">
        <w:rPr>
          <w:rFonts w:ascii="Time New Roman" w:eastAsia="黑体" w:hAnsi="Time New Roman" w:hint="eastAsia"/>
        </w:rPr>
        <w:t xml:space="preserve">  </w:t>
      </w:r>
      <w:r w:rsidRPr="00CD5482">
        <w:rPr>
          <w:rFonts w:ascii="Time New Roman" w:eastAsia="黑体" w:hAnsi="Time New Roman"/>
          <w:lang w:val="zh-CN"/>
        </w:rPr>
        <w:t>委员会建议缔约国</w:t>
      </w:r>
      <w:r w:rsidRPr="00CD5482">
        <w:rPr>
          <w:rFonts w:ascii="Time New Roman" w:eastAsia="黑体" w:hAnsi="Time New Roman"/>
        </w:rPr>
        <w:t>：</w:t>
      </w:r>
    </w:p>
    <w:p w:rsidR="00ED727D" w:rsidRPr="00CD5482" w:rsidRDefault="00ED727D" w:rsidP="00ED727D">
      <w:pPr>
        <w:pStyle w:val="SingleTxtGC"/>
        <w:numPr>
          <w:ilvl w:val="0"/>
          <w:numId w:val="11"/>
        </w:numPr>
        <w:rPr>
          <w:rFonts w:ascii="Time New Roman" w:eastAsia="黑体" w:hAnsi="Time New Roman" w:hint="eastAsia"/>
          <w:b/>
        </w:rPr>
      </w:pPr>
      <w:r w:rsidRPr="00CD5482">
        <w:rPr>
          <w:rFonts w:ascii="Time New Roman" w:eastAsia="黑体" w:hAnsi="Time New Roman"/>
          <w:lang w:val="zh-CN"/>
        </w:rPr>
        <w:t>采取一切适当措施</w:t>
      </w:r>
      <w:r w:rsidRPr="00CD5482">
        <w:rPr>
          <w:rFonts w:ascii="Time New Roman" w:eastAsia="黑体" w:hAnsi="Time New Roman"/>
        </w:rPr>
        <w:t>，</w:t>
      </w:r>
      <w:r w:rsidRPr="00CD5482">
        <w:rPr>
          <w:rFonts w:ascii="Time New Roman" w:eastAsia="黑体" w:hAnsi="Time New Roman"/>
          <w:lang w:val="zh-CN"/>
        </w:rPr>
        <w:t>逐步减少</w:t>
      </w:r>
      <w:r w:rsidRPr="00CD5482">
        <w:rPr>
          <w:rFonts w:ascii="Time New Roman" w:eastAsia="黑体" w:hAnsi="Time New Roman" w:hint="eastAsia"/>
          <w:lang w:val="zh-CN"/>
        </w:rPr>
        <w:t>使用</w:t>
      </w:r>
      <w:r w:rsidRPr="00CD5482">
        <w:rPr>
          <w:rFonts w:ascii="Time New Roman" w:eastAsia="黑体" w:hAnsi="Time New Roman"/>
          <w:lang w:val="zh-CN"/>
        </w:rPr>
        <w:t>临时</w:t>
      </w:r>
      <w:r w:rsidRPr="00CD5482">
        <w:rPr>
          <w:rFonts w:ascii="Time New Roman" w:eastAsia="黑体" w:hAnsi="Time New Roman" w:hint="eastAsia"/>
          <w:lang w:val="zh-CN"/>
        </w:rPr>
        <w:t>雇工</w:t>
      </w:r>
      <w:r w:rsidRPr="00CD5482">
        <w:rPr>
          <w:rFonts w:ascii="Time New Roman" w:eastAsia="黑体" w:hAnsi="Time New Roman"/>
        </w:rPr>
        <w:t>，</w:t>
      </w:r>
      <w:r w:rsidRPr="00CD5482">
        <w:rPr>
          <w:rFonts w:ascii="Time New Roman" w:eastAsia="黑体" w:hAnsi="Time New Roman"/>
          <w:lang w:val="zh-CN"/>
        </w:rPr>
        <w:t>包括创造提供就业安全和公平工资的工作机会</w:t>
      </w:r>
      <w:r w:rsidRPr="00CD5482">
        <w:rPr>
          <w:rFonts w:ascii="Time New Roman" w:eastAsia="黑体" w:hAnsi="Time New Roman"/>
        </w:rPr>
        <w:t>；</w:t>
      </w:r>
    </w:p>
    <w:p w:rsidR="00ED727D" w:rsidRPr="00CD5482" w:rsidRDefault="00ED727D" w:rsidP="00ED727D">
      <w:pPr>
        <w:pStyle w:val="SingleTxtGC"/>
        <w:numPr>
          <w:ilvl w:val="0"/>
          <w:numId w:val="11"/>
        </w:numPr>
        <w:rPr>
          <w:rFonts w:ascii="Time New Roman" w:eastAsia="黑体" w:hAnsi="Time New Roman" w:hint="eastAsia"/>
          <w:b/>
        </w:rPr>
      </w:pPr>
      <w:r w:rsidRPr="00CD5482">
        <w:rPr>
          <w:rFonts w:ascii="Time New Roman" w:eastAsia="黑体" w:hAnsi="Time New Roman"/>
          <w:lang w:val="zh-CN"/>
        </w:rPr>
        <w:t>继续提高最低工资</w:t>
      </w:r>
      <w:r w:rsidRPr="00CD5482">
        <w:rPr>
          <w:rFonts w:ascii="Time New Roman" w:eastAsia="黑体" w:hAnsi="Time New Roman"/>
        </w:rPr>
        <w:t>，</w:t>
      </w:r>
      <w:r w:rsidRPr="00CD5482">
        <w:rPr>
          <w:rFonts w:ascii="Time New Roman" w:eastAsia="黑体" w:hAnsi="Time New Roman"/>
          <w:lang w:val="zh-CN"/>
        </w:rPr>
        <w:t>以确保其能为工人及其家庭提供体面的生活</w:t>
      </w:r>
      <w:r w:rsidRPr="00CD5482">
        <w:rPr>
          <w:rFonts w:ascii="Time New Roman" w:eastAsia="黑体" w:hAnsi="Time New Roman"/>
        </w:rPr>
        <w:t>；</w:t>
      </w:r>
    </w:p>
    <w:p w:rsidR="00ED727D" w:rsidRPr="000D21C3" w:rsidRDefault="00ED727D" w:rsidP="00ED727D">
      <w:pPr>
        <w:pStyle w:val="SingleTxtGC"/>
        <w:numPr>
          <w:ilvl w:val="0"/>
          <w:numId w:val="11"/>
        </w:numPr>
        <w:rPr>
          <w:b/>
        </w:rPr>
      </w:pPr>
      <w:r w:rsidRPr="00CD5482">
        <w:rPr>
          <w:rFonts w:ascii="Time New Roman" w:eastAsia="黑体" w:hAnsi="Time New Roman"/>
          <w:lang w:val="zh-CN"/>
        </w:rPr>
        <w:t>确保在法律和实践中充分保障签订民法合同人员的劳动和社会保障权利。</w:t>
      </w:r>
    </w:p>
    <w:p w:rsidR="00ED727D" w:rsidRPr="000D21C3" w:rsidRDefault="00ED727D" w:rsidP="00ED727D">
      <w:pPr>
        <w:pStyle w:val="SingleTxtGC"/>
        <w:rPr>
          <w:b/>
        </w:rPr>
      </w:pPr>
      <w:r w:rsidRPr="000D21C3">
        <w:t>20.</w:t>
      </w:r>
      <w:r>
        <w:rPr>
          <w:rFonts w:hint="eastAsia"/>
        </w:rPr>
        <w:t xml:space="preserve">  </w:t>
      </w:r>
      <w:r w:rsidRPr="000D21C3">
        <w:rPr>
          <w:lang w:val="zh-CN"/>
        </w:rPr>
        <w:t>为此</w:t>
      </w:r>
      <w:r w:rsidRPr="000D21C3">
        <w:t>，</w:t>
      </w:r>
      <w:r w:rsidRPr="000D21C3">
        <w:rPr>
          <w:lang w:val="zh-CN"/>
        </w:rPr>
        <w:t>委员会提请缔约国注意其关于公正良好工作条件的第</w:t>
      </w:r>
      <w:r w:rsidRPr="000D21C3">
        <w:t>23</w:t>
      </w:r>
      <w:r w:rsidRPr="000D21C3">
        <w:rPr>
          <w:lang w:val="zh-CN"/>
        </w:rPr>
        <w:t>号一般性意见</w:t>
      </w:r>
      <w:r w:rsidRPr="000D21C3">
        <w:t>(2016</w:t>
      </w:r>
      <w:r w:rsidRPr="000D21C3">
        <w:rPr>
          <w:lang w:val="zh-CN"/>
        </w:rPr>
        <w:t>年</w:t>
      </w:r>
      <w:r w:rsidRPr="000D21C3">
        <w:t>)</w:t>
      </w:r>
      <w:r w:rsidRPr="000D21C3">
        <w:rPr>
          <w:lang w:val="zh-CN"/>
        </w:rPr>
        <w:t>。</w:t>
      </w:r>
    </w:p>
    <w:p w:rsidR="00ED727D" w:rsidRPr="000D21C3" w:rsidRDefault="00ED727D" w:rsidP="00ED727D">
      <w:pPr>
        <w:pStyle w:val="H23GC"/>
        <w:rPr>
          <w:b/>
          <w:lang w:val="zh-CN"/>
        </w:rPr>
      </w:pPr>
      <w:r w:rsidRPr="000D21C3">
        <w:rPr>
          <w:lang w:val="zh-CN"/>
        </w:rPr>
        <w:lastRenderedPageBreak/>
        <w:tab/>
      </w:r>
      <w:r w:rsidRPr="000D21C3">
        <w:rPr>
          <w:lang w:val="zh-CN"/>
        </w:rPr>
        <w:tab/>
      </w:r>
      <w:r w:rsidRPr="000D21C3">
        <w:rPr>
          <w:lang w:val="zh-CN"/>
        </w:rPr>
        <w:t>非正规经济</w:t>
      </w:r>
    </w:p>
    <w:p w:rsidR="00ED727D" w:rsidRPr="00920880" w:rsidRDefault="00ED727D" w:rsidP="00ED727D">
      <w:pPr>
        <w:pStyle w:val="SingleTxtGC"/>
      </w:pPr>
      <w:r w:rsidRPr="00920880">
        <w:t>21.</w:t>
      </w:r>
      <w:r>
        <w:rPr>
          <w:rFonts w:hint="eastAsia"/>
        </w:rPr>
        <w:t xml:space="preserve">  </w:t>
      </w:r>
      <w:r>
        <w:rPr>
          <w:rFonts w:hint="eastAsia"/>
          <w:lang w:val="zh-CN"/>
        </w:rPr>
        <w:t>委员会</w:t>
      </w:r>
      <w:r>
        <w:rPr>
          <w:lang w:val="zh-CN"/>
        </w:rPr>
        <w:t>注意到缔约国</w:t>
      </w:r>
      <w:r>
        <w:rPr>
          <w:rFonts w:hint="eastAsia"/>
          <w:lang w:val="zh-CN"/>
        </w:rPr>
        <w:t>为</w:t>
      </w:r>
      <w:r>
        <w:rPr>
          <w:lang w:val="zh-CN"/>
        </w:rPr>
        <w:t>解决非正规经济问题</w:t>
      </w:r>
      <w:r>
        <w:rPr>
          <w:rFonts w:hint="eastAsia"/>
          <w:lang w:val="zh-CN"/>
        </w:rPr>
        <w:t>所</w:t>
      </w:r>
      <w:r>
        <w:rPr>
          <w:lang w:val="zh-CN"/>
        </w:rPr>
        <w:t>采取</w:t>
      </w:r>
      <w:r>
        <w:rPr>
          <w:rFonts w:hint="eastAsia"/>
          <w:lang w:val="zh-CN"/>
        </w:rPr>
        <w:t>的</w:t>
      </w:r>
      <w:r>
        <w:rPr>
          <w:lang w:val="zh-CN"/>
        </w:rPr>
        <w:t>措施</w:t>
      </w:r>
      <w:r w:rsidRPr="00F375E9">
        <w:t>，</w:t>
      </w:r>
      <w:r>
        <w:rPr>
          <w:rFonts w:hint="eastAsia"/>
          <w:lang w:val="zh-CN"/>
        </w:rPr>
        <w:t>但委员会感到</w:t>
      </w:r>
      <w:r>
        <w:rPr>
          <w:lang w:val="zh-CN"/>
        </w:rPr>
        <w:t>关切的是</w:t>
      </w:r>
      <w:r w:rsidRPr="00F375E9">
        <w:t>，</w:t>
      </w:r>
      <w:r>
        <w:rPr>
          <w:rFonts w:hint="eastAsia"/>
        </w:rPr>
        <w:t>非正规</w:t>
      </w:r>
      <w:r>
        <w:t>经济</w:t>
      </w:r>
      <w:r>
        <w:rPr>
          <w:lang w:val="zh-CN"/>
        </w:rPr>
        <w:t>仍然是一</w:t>
      </w:r>
      <w:r>
        <w:rPr>
          <w:rFonts w:hint="eastAsia"/>
          <w:lang w:val="zh-CN"/>
        </w:rPr>
        <w:t>种</w:t>
      </w:r>
      <w:r>
        <w:rPr>
          <w:lang w:val="zh-CN"/>
        </w:rPr>
        <w:t>大规模现象</w:t>
      </w:r>
      <w:r w:rsidRPr="00F375E9">
        <w:t>，</w:t>
      </w:r>
      <w:r>
        <w:rPr>
          <w:lang w:val="zh-CN"/>
        </w:rPr>
        <w:t>在农业</w:t>
      </w:r>
      <w:r>
        <w:rPr>
          <w:rFonts w:hint="eastAsia"/>
          <w:lang w:val="zh-CN"/>
        </w:rPr>
        <w:t>、</w:t>
      </w:r>
      <w:r>
        <w:rPr>
          <w:lang w:val="zh-CN"/>
        </w:rPr>
        <w:t>建筑和安装服务</w:t>
      </w:r>
      <w:r>
        <w:rPr>
          <w:rFonts w:hint="eastAsia"/>
          <w:lang w:val="zh-CN"/>
        </w:rPr>
        <w:t>部门尤其</w:t>
      </w:r>
      <w:r>
        <w:rPr>
          <w:lang w:val="zh-CN"/>
        </w:rPr>
        <w:t>如此。委员会还感到关切的是，</w:t>
      </w:r>
      <w:r>
        <w:rPr>
          <w:rFonts w:hint="eastAsia"/>
          <w:lang w:val="zh-CN"/>
        </w:rPr>
        <w:t>在</w:t>
      </w:r>
      <w:r>
        <w:rPr>
          <w:lang w:val="zh-CN"/>
        </w:rPr>
        <w:t>非正规经济部门工作</w:t>
      </w:r>
      <w:r>
        <w:rPr>
          <w:rFonts w:hint="eastAsia"/>
          <w:lang w:val="zh-CN"/>
        </w:rPr>
        <w:t>的</w:t>
      </w:r>
      <w:r>
        <w:rPr>
          <w:lang w:val="zh-CN"/>
        </w:rPr>
        <w:t>人员缺乏获得基本服务</w:t>
      </w:r>
      <w:r>
        <w:rPr>
          <w:rFonts w:hint="eastAsia"/>
          <w:lang w:val="zh-CN"/>
        </w:rPr>
        <w:t>及</w:t>
      </w:r>
      <w:r>
        <w:rPr>
          <w:lang w:val="zh-CN"/>
        </w:rPr>
        <w:t>劳动和社会</w:t>
      </w:r>
      <w:r>
        <w:rPr>
          <w:rFonts w:hint="eastAsia"/>
          <w:lang w:val="zh-CN"/>
        </w:rPr>
        <w:t>保障</w:t>
      </w:r>
      <w:r>
        <w:rPr>
          <w:lang w:val="zh-CN"/>
        </w:rPr>
        <w:t>的机会。委员会还</w:t>
      </w:r>
      <w:r>
        <w:rPr>
          <w:rFonts w:hint="eastAsia"/>
          <w:lang w:val="zh-CN"/>
        </w:rPr>
        <w:t>对</w:t>
      </w:r>
      <w:r>
        <w:rPr>
          <w:lang w:val="zh-CN"/>
        </w:rPr>
        <w:t>移</w:t>
      </w:r>
      <w:proofErr w:type="gramStart"/>
      <w:r>
        <w:rPr>
          <w:lang w:val="zh-CN"/>
        </w:rPr>
        <w:t>徙工</w:t>
      </w:r>
      <w:proofErr w:type="gramEnd"/>
      <w:r>
        <w:rPr>
          <w:lang w:val="zh-CN"/>
        </w:rPr>
        <w:t>人的工作条件感到关切</w:t>
      </w:r>
      <w:r>
        <w:rPr>
          <w:lang w:val="zh-CN"/>
        </w:rPr>
        <w:t>(</w:t>
      </w:r>
      <w:r>
        <w:rPr>
          <w:lang w:val="zh-CN"/>
        </w:rPr>
        <w:t>第七条</w:t>
      </w:r>
      <w:r>
        <w:rPr>
          <w:lang w:val="zh-CN"/>
        </w:rPr>
        <w:t>)</w:t>
      </w:r>
      <w:r>
        <w:rPr>
          <w:lang w:val="zh-CN"/>
        </w:rPr>
        <w:t>。</w:t>
      </w:r>
    </w:p>
    <w:p w:rsidR="00ED727D" w:rsidRPr="00CD5482" w:rsidRDefault="00ED727D" w:rsidP="00ED727D">
      <w:pPr>
        <w:pStyle w:val="SingleTxtGC"/>
        <w:rPr>
          <w:rFonts w:ascii="Time New Roman" w:eastAsia="黑体" w:hAnsi="Time New Roman" w:hint="eastAsia"/>
        </w:rPr>
      </w:pPr>
      <w:r w:rsidRPr="00CD5482">
        <w:rPr>
          <w:rFonts w:ascii="Time New Roman" w:eastAsia="黑体" w:hAnsi="Time New Roman"/>
        </w:rPr>
        <w:t>22.</w:t>
      </w:r>
      <w:r w:rsidRPr="00CD5482">
        <w:rPr>
          <w:rFonts w:ascii="Time New Roman" w:eastAsia="黑体" w:hAnsi="Time New Roman" w:hint="eastAsia"/>
        </w:rPr>
        <w:t xml:space="preserve">  </w:t>
      </w:r>
      <w:r w:rsidRPr="00CD5482">
        <w:rPr>
          <w:rFonts w:ascii="Time New Roman" w:eastAsia="黑体" w:hAnsi="Time New Roman"/>
        </w:rPr>
        <w:t>委员会敦促缔约国采取进一步措施，以：</w:t>
      </w:r>
    </w:p>
    <w:p w:rsidR="00ED727D" w:rsidRPr="00CD5482" w:rsidRDefault="00ED727D" w:rsidP="00ED727D">
      <w:pPr>
        <w:pStyle w:val="SingleTxtGC"/>
        <w:numPr>
          <w:ilvl w:val="0"/>
          <w:numId w:val="13"/>
        </w:numPr>
        <w:rPr>
          <w:rFonts w:ascii="Time New Roman" w:eastAsia="黑体" w:hAnsi="Time New Roman" w:hint="eastAsia"/>
        </w:rPr>
      </w:pPr>
      <w:r w:rsidRPr="00CD5482">
        <w:rPr>
          <w:rFonts w:ascii="Time New Roman" w:eastAsia="黑体" w:hAnsi="Time New Roman"/>
        </w:rPr>
        <w:t>确保在</w:t>
      </w:r>
      <w:r w:rsidRPr="00CD5482">
        <w:rPr>
          <w:rFonts w:ascii="Time New Roman" w:eastAsia="黑体" w:hAnsi="Time New Roman"/>
          <w:lang w:val="zh-CN"/>
        </w:rPr>
        <w:t>非正式</w:t>
      </w:r>
      <w:r w:rsidRPr="00CD5482">
        <w:rPr>
          <w:rFonts w:ascii="Time New Roman" w:eastAsia="黑体" w:hAnsi="Time New Roman"/>
        </w:rPr>
        <w:t>经济部门工作的人</w:t>
      </w:r>
      <w:r w:rsidRPr="00CD5482">
        <w:rPr>
          <w:rFonts w:ascii="Time New Roman" w:eastAsia="黑体" w:hAnsi="Time New Roman" w:hint="eastAsia"/>
        </w:rPr>
        <w:t>员</w:t>
      </w:r>
      <w:r w:rsidRPr="00CD5482">
        <w:rPr>
          <w:rFonts w:ascii="Time New Roman" w:eastAsia="黑体" w:hAnsi="Time New Roman"/>
        </w:rPr>
        <w:t>获得基本服务</w:t>
      </w:r>
      <w:r w:rsidRPr="00CD5482">
        <w:rPr>
          <w:rFonts w:ascii="Time New Roman" w:eastAsia="黑体" w:hAnsi="Time New Roman" w:hint="eastAsia"/>
        </w:rPr>
        <w:t>及</w:t>
      </w:r>
      <w:r w:rsidRPr="00CD5482">
        <w:rPr>
          <w:rFonts w:ascii="Time New Roman" w:eastAsia="黑体" w:hAnsi="Time New Roman"/>
        </w:rPr>
        <w:t>劳</w:t>
      </w:r>
      <w:r w:rsidRPr="00CD5482">
        <w:rPr>
          <w:rFonts w:ascii="Time New Roman" w:eastAsia="黑体" w:hAnsi="Time New Roman" w:hint="eastAsia"/>
        </w:rPr>
        <w:t>动</w:t>
      </w:r>
      <w:r w:rsidRPr="00CD5482">
        <w:rPr>
          <w:rFonts w:ascii="Time New Roman" w:eastAsia="黑体" w:hAnsi="Time New Roman"/>
        </w:rPr>
        <w:t>和社会</w:t>
      </w:r>
      <w:r w:rsidRPr="00CD5482">
        <w:rPr>
          <w:rFonts w:ascii="Time New Roman" w:eastAsia="黑体" w:hAnsi="Time New Roman" w:hint="eastAsia"/>
        </w:rPr>
        <w:t>保障</w:t>
      </w:r>
      <w:r w:rsidRPr="00CD5482">
        <w:rPr>
          <w:rFonts w:ascii="Time New Roman" w:eastAsia="黑体" w:hAnsi="Time New Roman"/>
        </w:rPr>
        <w:t>；</w:t>
      </w:r>
    </w:p>
    <w:p w:rsidR="00ED727D" w:rsidRPr="00CD5482" w:rsidRDefault="00ED727D" w:rsidP="00ED727D">
      <w:pPr>
        <w:pStyle w:val="SingleTxtGC"/>
        <w:numPr>
          <w:ilvl w:val="0"/>
          <w:numId w:val="13"/>
        </w:numPr>
        <w:rPr>
          <w:rFonts w:ascii="Time New Roman" w:eastAsia="黑体" w:hAnsi="Time New Roman" w:hint="eastAsia"/>
        </w:rPr>
      </w:pPr>
      <w:r w:rsidRPr="00CD5482">
        <w:rPr>
          <w:rFonts w:ascii="Time New Roman" w:eastAsia="黑体" w:hAnsi="Time New Roman"/>
        </w:rPr>
        <w:t>授权国家劳动监察局视察所有经济部门</w:t>
      </w:r>
      <w:r w:rsidRPr="00CD5482">
        <w:rPr>
          <w:rFonts w:ascii="Time New Roman" w:eastAsia="黑体" w:hAnsi="Time New Roman" w:hint="eastAsia"/>
        </w:rPr>
        <w:t>，增加监察局</w:t>
      </w:r>
      <w:r w:rsidRPr="00CD5482">
        <w:rPr>
          <w:rFonts w:ascii="Time New Roman" w:eastAsia="黑体" w:hAnsi="Time New Roman"/>
        </w:rPr>
        <w:t>的资源</w:t>
      </w:r>
      <w:r w:rsidRPr="00CD5482">
        <w:rPr>
          <w:rFonts w:ascii="Time New Roman" w:eastAsia="黑体" w:hAnsi="Time New Roman" w:hint="eastAsia"/>
        </w:rPr>
        <w:t>并</w:t>
      </w:r>
      <w:r w:rsidRPr="00CD5482">
        <w:rPr>
          <w:rFonts w:ascii="Time New Roman" w:eastAsia="黑体" w:hAnsi="Time New Roman"/>
        </w:rPr>
        <w:t>增强其能力；</w:t>
      </w:r>
    </w:p>
    <w:p w:rsidR="00ED727D" w:rsidRPr="000D21C3" w:rsidRDefault="00ED727D" w:rsidP="00ED727D">
      <w:pPr>
        <w:pStyle w:val="SingleTxtGC"/>
        <w:numPr>
          <w:ilvl w:val="0"/>
          <w:numId w:val="13"/>
        </w:numPr>
      </w:pPr>
      <w:r w:rsidRPr="00CD5482">
        <w:rPr>
          <w:rFonts w:ascii="Time New Roman" w:eastAsia="黑体" w:hAnsi="Time New Roman"/>
        </w:rPr>
        <w:t>保护移</w:t>
      </w:r>
      <w:proofErr w:type="gramStart"/>
      <w:r w:rsidRPr="00CD5482">
        <w:rPr>
          <w:rFonts w:ascii="Time New Roman" w:eastAsia="黑体" w:hAnsi="Time New Roman"/>
        </w:rPr>
        <w:t>徙工</w:t>
      </w:r>
      <w:proofErr w:type="gramEnd"/>
      <w:r w:rsidRPr="00CD5482">
        <w:rPr>
          <w:rFonts w:ascii="Time New Roman" w:eastAsia="黑体" w:hAnsi="Time New Roman"/>
        </w:rPr>
        <w:t>人免受一切形式的剥削和虐待。</w:t>
      </w:r>
    </w:p>
    <w:p w:rsidR="00ED727D" w:rsidRPr="000D21C3" w:rsidRDefault="00ED727D" w:rsidP="00ED727D">
      <w:pPr>
        <w:pStyle w:val="H23GC"/>
        <w:rPr>
          <w:b/>
          <w:lang w:val="zh-CN"/>
        </w:rPr>
      </w:pPr>
      <w:r w:rsidRPr="000D21C3">
        <w:rPr>
          <w:lang w:val="zh-CN"/>
        </w:rPr>
        <w:tab/>
      </w:r>
      <w:r w:rsidRPr="000D21C3">
        <w:rPr>
          <w:lang w:val="zh-CN"/>
        </w:rPr>
        <w:tab/>
      </w:r>
      <w:r w:rsidRPr="000D21C3">
        <w:rPr>
          <w:lang w:val="zh-CN"/>
        </w:rPr>
        <w:t>同工同酬</w:t>
      </w:r>
    </w:p>
    <w:p w:rsidR="00ED727D" w:rsidRPr="00920880" w:rsidRDefault="00ED727D" w:rsidP="00ED727D">
      <w:pPr>
        <w:pStyle w:val="SingleTxtGC"/>
      </w:pPr>
      <w:r w:rsidRPr="00920880">
        <w:t>23.</w:t>
      </w:r>
      <w:r>
        <w:rPr>
          <w:rFonts w:hint="eastAsia"/>
        </w:rPr>
        <w:t xml:space="preserve">  </w:t>
      </w:r>
      <w:r>
        <w:rPr>
          <w:rFonts w:hint="eastAsia"/>
        </w:rPr>
        <w:t>委员会</w:t>
      </w:r>
      <w:r>
        <w:rPr>
          <w:lang w:val="zh-CN"/>
        </w:rPr>
        <w:t>欢迎缔约国努力确保</w:t>
      </w:r>
      <w:r>
        <w:rPr>
          <w:rFonts w:hint="eastAsia"/>
          <w:lang w:val="zh-CN"/>
        </w:rPr>
        <w:t>同工同酬</w:t>
      </w:r>
      <w:r w:rsidRPr="00F375E9">
        <w:t>，</w:t>
      </w:r>
      <w:r>
        <w:rPr>
          <w:lang w:val="zh-CN"/>
        </w:rPr>
        <w:t>但感到关切的是</w:t>
      </w:r>
      <w:r w:rsidRPr="00F375E9">
        <w:t>，</w:t>
      </w:r>
      <w:r>
        <w:rPr>
          <w:lang w:val="zh-CN"/>
        </w:rPr>
        <w:t>这些努力</w:t>
      </w:r>
      <w:r>
        <w:rPr>
          <w:rFonts w:hint="eastAsia"/>
          <w:lang w:val="zh-CN"/>
        </w:rPr>
        <w:t>并非</w:t>
      </w:r>
      <w:r>
        <w:rPr>
          <w:lang w:val="zh-CN"/>
        </w:rPr>
        <w:t>完全成功</w:t>
      </w:r>
      <w:r>
        <w:t>(</w:t>
      </w:r>
      <w:r>
        <w:rPr>
          <w:lang w:val="zh-CN"/>
        </w:rPr>
        <w:t>第</w:t>
      </w:r>
      <w:r>
        <w:rPr>
          <w:rFonts w:hint="eastAsia"/>
          <w:lang w:val="zh-CN"/>
        </w:rPr>
        <w:t>七</w:t>
      </w:r>
      <w:r>
        <w:rPr>
          <w:lang w:val="zh-CN"/>
        </w:rPr>
        <w:t>条</w:t>
      </w:r>
      <w:r>
        <w:t>)</w:t>
      </w:r>
      <w:r>
        <w:rPr>
          <w:lang w:val="zh-CN"/>
        </w:rPr>
        <w:t>。</w:t>
      </w:r>
    </w:p>
    <w:p w:rsidR="00ED727D" w:rsidRPr="00CD5482" w:rsidRDefault="00ED727D" w:rsidP="00ED727D">
      <w:pPr>
        <w:pStyle w:val="SingleTxtGC"/>
        <w:rPr>
          <w:rFonts w:ascii="Time New Roman" w:eastAsia="黑体" w:hAnsi="Time New Roman" w:hint="eastAsia"/>
          <w:b/>
        </w:rPr>
      </w:pPr>
      <w:r w:rsidRPr="00CD5482">
        <w:rPr>
          <w:rFonts w:ascii="Time New Roman" w:eastAsia="黑体" w:hAnsi="Time New Roman"/>
        </w:rPr>
        <w:t>24.</w:t>
      </w:r>
      <w:r w:rsidRPr="00CD5482">
        <w:rPr>
          <w:rFonts w:ascii="Time New Roman" w:eastAsia="黑体" w:hAnsi="Time New Roman" w:hint="eastAsia"/>
        </w:rPr>
        <w:t xml:space="preserve">  </w:t>
      </w:r>
      <w:r w:rsidRPr="00CD5482">
        <w:rPr>
          <w:rFonts w:ascii="Time New Roman" w:eastAsia="黑体" w:hAnsi="Time New Roman"/>
          <w:lang w:val="zh-CN"/>
        </w:rPr>
        <w:t>委员会建议缔约国采取进一步措施</w:t>
      </w:r>
      <w:r w:rsidRPr="00CD5482">
        <w:rPr>
          <w:rFonts w:ascii="Time New Roman" w:eastAsia="黑体" w:hAnsi="Time New Roman"/>
        </w:rPr>
        <w:t>，</w:t>
      </w:r>
      <w:r w:rsidRPr="00CD5482">
        <w:rPr>
          <w:rFonts w:ascii="Time New Roman" w:eastAsia="黑体" w:hAnsi="Time New Roman"/>
          <w:lang w:val="zh-CN"/>
        </w:rPr>
        <w:t>解决同等价值工作之间的薪酬差异</w:t>
      </w:r>
      <w:r w:rsidRPr="00CD5482">
        <w:rPr>
          <w:rFonts w:ascii="Time New Roman" w:eastAsia="黑体" w:hAnsi="Time New Roman"/>
        </w:rPr>
        <w:t>，</w:t>
      </w:r>
      <w:r w:rsidRPr="00CD5482">
        <w:rPr>
          <w:rFonts w:ascii="Time New Roman" w:eastAsia="黑体" w:hAnsi="Time New Roman"/>
          <w:lang w:val="zh-CN"/>
        </w:rPr>
        <w:t>包括</w:t>
      </w:r>
      <w:r w:rsidRPr="00CD5482">
        <w:rPr>
          <w:rFonts w:ascii="Time New Roman" w:eastAsia="黑体" w:hAnsi="Time New Roman"/>
        </w:rPr>
        <w:t>：</w:t>
      </w:r>
    </w:p>
    <w:p w:rsidR="00ED727D" w:rsidRPr="00CD5482" w:rsidRDefault="00ED727D" w:rsidP="00ED727D">
      <w:pPr>
        <w:pStyle w:val="SingleTxtGC"/>
        <w:numPr>
          <w:ilvl w:val="0"/>
          <w:numId w:val="15"/>
        </w:numPr>
        <w:rPr>
          <w:rFonts w:ascii="Time New Roman" w:eastAsia="黑体" w:hAnsi="Time New Roman" w:hint="eastAsia"/>
          <w:b/>
        </w:rPr>
      </w:pPr>
      <w:r w:rsidRPr="00CD5482">
        <w:rPr>
          <w:rFonts w:ascii="Time New Roman" w:eastAsia="黑体" w:hAnsi="Time New Roman"/>
          <w:lang w:val="zh-CN"/>
        </w:rPr>
        <w:t>执行立法</w:t>
      </w:r>
      <w:r w:rsidRPr="00CD5482">
        <w:rPr>
          <w:rFonts w:ascii="Time New Roman" w:eastAsia="黑体" w:hAnsi="Time New Roman"/>
        </w:rPr>
        <w:t>，</w:t>
      </w:r>
      <w:r w:rsidRPr="00CD5482">
        <w:rPr>
          <w:rFonts w:ascii="Time New Roman" w:eastAsia="黑体" w:hAnsi="Time New Roman"/>
          <w:lang w:val="zh-CN"/>
        </w:rPr>
        <w:t>并加强劳动监察局在监测工资差异方面的能力</w:t>
      </w:r>
      <w:r w:rsidRPr="00CD5482">
        <w:rPr>
          <w:rFonts w:ascii="Time New Roman" w:eastAsia="黑体" w:hAnsi="Time New Roman"/>
        </w:rPr>
        <w:t>；</w:t>
      </w:r>
    </w:p>
    <w:p w:rsidR="00ED727D" w:rsidRPr="00CD5482" w:rsidRDefault="00ED727D" w:rsidP="00ED727D">
      <w:pPr>
        <w:pStyle w:val="SingleTxtGC"/>
        <w:numPr>
          <w:ilvl w:val="0"/>
          <w:numId w:val="15"/>
        </w:numPr>
        <w:rPr>
          <w:rFonts w:ascii="Time New Roman" w:eastAsia="黑体" w:hAnsi="Time New Roman" w:hint="eastAsia"/>
          <w:b/>
        </w:rPr>
      </w:pPr>
      <w:r w:rsidRPr="00CD5482">
        <w:rPr>
          <w:rFonts w:ascii="Time New Roman" w:eastAsia="黑体" w:hAnsi="Time New Roman" w:hint="eastAsia"/>
        </w:rPr>
        <w:t>开</w:t>
      </w:r>
      <w:r w:rsidRPr="00CD5482">
        <w:rPr>
          <w:rFonts w:ascii="Time New Roman" w:eastAsia="黑体" w:hAnsi="Time New Roman"/>
          <w:lang w:val="zh-CN"/>
        </w:rPr>
        <w:t>发评估工具</w:t>
      </w:r>
      <w:r w:rsidRPr="00CD5482">
        <w:rPr>
          <w:rFonts w:ascii="Time New Roman" w:eastAsia="黑体" w:hAnsi="Time New Roman"/>
        </w:rPr>
        <w:t>，</w:t>
      </w:r>
      <w:r w:rsidRPr="00CD5482">
        <w:rPr>
          <w:rFonts w:ascii="Time New Roman" w:eastAsia="黑体" w:hAnsi="Time New Roman"/>
          <w:lang w:val="zh-CN"/>
        </w:rPr>
        <w:t>监督对同工同酬原则的遵守情况</w:t>
      </w:r>
      <w:r w:rsidRPr="00CD5482">
        <w:rPr>
          <w:rFonts w:ascii="Time New Roman" w:eastAsia="黑体" w:hAnsi="Time New Roman"/>
        </w:rPr>
        <w:t>；</w:t>
      </w:r>
    </w:p>
    <w:p w:rsidR="00ED727D" w:rsidRPr="00CD5482" w:rsidRDefault="00ED727D" w:rsidP="00ED727D">
      <w:pPr>
        <w:pStyle w:val="SingleTxtGC"/>
        <w:numPr>
          <w:ilvl w:val="0"/>
          <w:numId w:val="15"/>
        </w:numPr>
        <w:rPr>
          <w:rFonts w:ascii="Time New Roman" w:eastAsia="黑体" w:hAnsi="Time New Roman" w:hint="eastAsia"/>
          <w:b/>
        </w:rPr>
      </w:pPr>
      <w:r w:rsidRPr="00CD5482">
        <w:rPr>
          <w:rFonts w:ascii="Time New Roman" w:eastAsia="黑体" w:hAnsi="Time New Roman"/>
          <w:lang w:val="zh-CN"/>
        </w:rPr>
        <w:t>提高工资透明度</w:t>
      </w:r>
      <w:r w:rsidRPr="00CD5482">
        <w:rPr>
          <w:rFonts w:ascii="Time New Roman" w:eastAsia="黑体" w:hAnsi="Time New Roman"/>
        </w:rPr>
        <w:t>，</w:t>
      </w:r>
      <w:r w:rsidRPr="00CD5482">
        <w:rPr>
          <w:rFonts w:ascii="Time New Roman" w:eastAsia="黑体" w:hAnsi="Time New Roman"/>
          <w:lang w:val="zh-CN"/>
        </w:rPr>
        <w:t>特别是在公共部门</w:t>
      </w:r>
      <w:r w:rsidRPr="00CD5482">
        <w:rPr>
          <w:rFonts w:ascii="Time New Roman" w:eastAsia="黑体" w:hAnsi="Time New Roman"/>
        </w:rPr>
        <w:t>；</w:t>
      </w:r>
    </w:p>
    <w:p w:rsidR="00ED727D" w:rsidRPr="000D21C3" w:rsidRDefault="00ED727D" w:rsidP="00ED727D">
      <w:pPr>
        <w:pStyle w:val="SingleTxtGC"/>
        <w:numPr>
          <w:ilvl w:val="0"/>
          <w:numId w:val="15"/>
        </w:numPr>
      </w:pPr>
      <w:r w:rsidRPr="00CD5482">
        <w:rPr>
          <w:rFonts w:ascii="Time New Roman" w:eastAsia="黑体" w:hAnsi="Time New Roman"/>
          <w:lang w:val="zh-CN"/>
        </w:rPr>
        <w:t>推进有利于工作场所男女平等的政策。</w:t>
      </w:r>
      <w:r w:rsidRPr="000D21C3">
        <w:t xml:space="preserve"> </w:t>
      </w:r>
    </w:p>
    <w:p w:rsidR="00ED727D" w:rsidRPr="000D21C3" w:rsidRDefault="00ED727D" w:rsidP="00ED727D">
      <w:pPr>
        <w:pStyle w:val="H23GC"/>
        <w:rPr>
          <w:b/>
          <w:lang w:val="zh-CN"/>
        </w:rPr>
      </w:pPr>
      <w:r w:rsidRPr="000D21C3">
        <w:rPr>
          <w:lang w:val="zh-CN"/>
        </w:rPr>
        <w:tab/>
      </w:r>
      <w:r w:rsidRPr="000D21C3">
        <w:rPr>
          <w:lang w:val="zh-CN"/>
        </w:rPr>
        <w:tab/>
      </w:r>
      <w:r w:rsidRPr="000D21C3">
        <w:rPr>
          <w:lang w:val="zh-CN"/>
        </w:rPr>
        <w:t>工会权利</w:t>
      </w:r>
    </w:p>
    <w:p w:rsidR="00ED727D" w:rsidRPr="00920880" w:rsidRDefault="00ED727D" w:rsidP="00ED727D">
      <w:pPr>
        <w:pStyle w:val="SingleTxtGC"/>
      </w:pPr>
      <w:r w:rsidRPr="00920880">
        <w:t>25.</w:t>
      </w:r>
      <w:r>
        <w:rPr>
          <w:rFonts w:hint="eastAsia"/>
        </w:rPr>
        <w:t xml:space="preserve">  </w:t>
      </w:r>
      <w:r>
        <w:rPr>
          <w:lang w:val="zh-CN"/>
        </w:rPr>
        <w:t>委员会欢迎宪法法庭</w:t>
      </w:r>
      <w:r w:rsidRPr="00F375E9">
        <w:t>2015</w:t>
      </w:r>
      <w:r>
        <w:rPr>
          <w:lang w:val="zh-CN"/>
        </w:rPr>
        <w:t>年</w:t>
      </w:r>
      <w:r w:rsidRPr="00F375E9">
        <w:t>6</w:t>
      </w:r>
      <w:r>
        <w:rPr>
          <w:lang w:val="zh-CN"/>
        </w:rPr>
        <w:t>月</w:t>
      </w:r>
      <w:r w:rsidRPr="00F375E9">
        <w:t>2</w:t>
      </w:r>
      <w:r>
        <w:rPr>
          <w:lang w:val="zh-CN"/>
        </w:rPr>
        <w:t>日的判决</w:t>
      </w:r>
      <w:r>
        <w:t>(</w:t>
      </w:r>
      <w:r>
        <w:rPr>
          <w:lang w:val="zh-CN"/>
        </w:rPr>
        <w:t>案件号</w:t>
      </w:r>
      <w:proofErr w:type="spellStart"/>
      <w:r w:rsidRPr="00F375E9">
        <w:t>K1</w:t>
      </w:r>
      <w:proofErr w:type="spellEnd"/>
      <w:r w:rsidRPr="00F375E9">
        <w:t>/13</w:t>
      </w:r>
      <w:r>
        <w:t>)</w:t>
      </w:r>
      <w:r>
        <w:rPr>
          <w:rFonts w:hint="eastAsia"/>
        </w:rPr>
        <w:t>，</w:t>
      </w:r>
      <w:r>
        <w:t>其中</w:t>
      </w:r>
      <w:r>
        <w:rPr>
          <w:lang w:val="zh-CN"/>
        </w:rPr>
        <w:t>承认根据民法合同就业的人</w:t>
      </w:r>
      <w:r>
        <w:rPr>
          <w:rFonts w:hint="eastAsia"/>
          <w:lang w:val="zh-CN"/>
        </w:rPr>
        <w:t>员</w:t>
      </w:r>
      <w:r>
        <w:rPr>
          <w:lang w:val="zh-CN"/>
        </w:rPr>
        <w:t>加入或成立工会</w:t>
      </w:r>
      <w:r>
        <w:rPr>
          <w:rFonts w:hint="eastAsia"/>
          <w:lang w:val="zh-CN"/>
        </w:rPr>
        <w:t>的</w:t>
      </w:r>
      <w:r>
        <w:rPr>
          <w:lang w:val="zh-CN"/>
        </w:rPr>
        <w:t>权利。然而，委员会关切地注意到，该判决</w:t>
      </w:r>
      <w:r>
        <w:rPr>
          <w:rFonts w:hint="eastAsia"/>
          <w:lang w:val="zh-CN"/>
        </w:rPr>
        <w:t>没有得到</w:t>
      </w:r>
      <w:r>
        <w:rPr>
          <w:lang w:val="zh-CN"/>
        </w:rPr>
        <w:t>充分落实</w:t>
      </w:r>
      <w:r>
        <w:rPr>
          <w:lang w:val="zh-CN"/>
        </w:rPr>
        <w:t>(</w:t>
      </w:r>
      <w:r>
        <w:rPr>
          <w:lang w:val="zh-CN"/>
        </w:rPr>
        <w:t>第</w:t>
      </w:r>
      <w:r>
        <w:rPr>
          <w:rFonts w:hint="eastAsia"/>
          <w:lang w:val="zh-CN"/>
        </w:rPr>
        <w:t>八</w:t>
      </w:r>
      <w:r>
        <w:rPr>
          <w:lang w:val="zh-CN"/>
        </w:rPr>
        <w:t>条</w:t>
      </w:r>
      <w:r>
        <w:rPr>
          <w:lang w:val="zh-CN"/>
        </w:rPr>
        <w:t>)</w:t>
      </w:r>
      <w:r>
        <w:rPr>
          <w:lang w:val="zh-CN"/>
        </w:rPr>
        <w:t>。</w:t>
      </w:r>
    </w:p>
    <w:p w:rsidR="00ED727D" w:rsidRPr="00CD5482" w:rsidRDefault="00ED727D" w:rsidP="00ED727D">
      <w:pPr>
        <w:pStyle w:val="SingleTxtGC"/>
        <w:rPr>
          <w:rFonts w:ascii="Time New Roman" w:eastAsia="黑体" w:hAnsi="Time New Roman" w:hint="eastAsia"/>
          <w:b/>
        </w:rPr>
      </w:pPr>
      <w:r w:rsidRPr="00CD5482">
        <w:rPr>
          <w:rFonts w:ascii="Time New Roman" w:eastAsia="黑体" w:hAnsi="Time New Roman"/>
        </w:rPr>
        <w:t>26.</w:t>
      </w:r>
      <w:r w:rsidRPr="00CD5482">
        <w:rPr>
          <w:rFonts w:ascii="Time New Roman" w:eastAsia="黑体" w:hAnsi="Time New Roman" w:hint="eastAsia"/>
        </w:rPr>
        <w:t xml:space="preserve">  </w:t>
      </w:r>
      <w:r w:rsidRPr="00CD5482">
        <w:rPr>
          <w:rFonts w:ascii="Time New Roman" w:eastAsia="黑体" w:hAnsi="Time New Roman"/>
          <w:lang w:val="zh-CN"/>
        </w:rPr>
        <w:t>委员会鼓励缔约国尽快实施</w:t>
      </w:r>
      <w:r w:rsidRPr="00CD5482">
        <w:rPr>
          <w:rFonts w:ascii="Time New Roman" w:eastAsia="黑体" w:hAnsi="Time New Roman"/>
        </w:rPr>
        <w:t>2015</w:t>
      </w:r>
      <w:r w:rsidRPr="00CD5482">
        <w:rPr>
          <w:rFonts w:ascii="Time New Roman" w:eastAsia="黑体" w:hAnsi="Time New Roman"/>
          <w:lang w:val="zh-CN"/>
        </w:rPr>
        <w:t>年</w:t>
      </w:r>
      <w:r w:rsidRPr="00CD5482">
        <w:rPr>
          <w:rFonts w:ascii="Time New Roman" w:eastAsia="黑体" w:hAnsi="Time New Roman"/>
        </w:rPr>
        <w:t>6</w:t>
      </w:r>
      <w:r w:rsidRPr="00CD5482">
        <w:rPr>
          <w:rFonts w:ascii="Time New Roman" w:eastAsia="黑体" w:hAnsi="Time New Roman"/>
          <w:lang w:val="zh-CN"/>
        </w:rPr>
        <w:t>月</w:t>
      </w:r>
      <w:r w:rsidRPr="00CD5482">
        <w:rPr>
          <w:rFonts w:ascii="Time New Roman" w:eastAsia="黑体" w:hAnsi="Time New Roman"/>
        </w:rPr>
        <w:t>2</w:t>
      </w:r>
      <w:r w:rsidRPr="00CD5482">
        <w:rPr>
          <w:rFonts w:ascii="Time New Roman" w:eastAsia="黑体" w:hAnsi="Time New Roman"/>
          <w:lang w:val="zh-CN"/>
        </w:rPr>
        <w:t>日判决所需的立法改革</w:t>
      </w:r>
      <w:r w:rsidRPr="00CD5482">
        <w:rPr>
          <w:rFonts w:ascii="Time New Roman" w:eastAsia="黑体" w:hAnsi="Time New Roman"/>
        </w:rPr>
        <w:t>，</w:t>
      </w:r>
      <w:r w:rsidRPr="00CD5482">
        <w:rPr>
          <w:rFonts w:ascii="Time New Roman" w:eastAsia="黑体" w:hAnsi="Time New Roman"/>
          <w:lang w:val="zh-CN"/>
        </w:rPr>
        <w:t>并确保改革符合《公约》第八条。</w:t>
      </w:r>
    </w:p>
    <w:p w:rsidR="00ED727D" w:rsidRPr="000D21C3" w:rsidRDefault="00ED727D" w:rsidP="00ED727D">
      <w:pPr>
        <w:pStyle w:val="H23GC"/>
        <w:rPr>
          <w:b/>
          <w:lang w:val="zh-CN"/>
        </w:rPr>
      </w:pPr>
      <w:r w:rsidRPr="000D21C3">
        <w:rPr>
          <w:lang w:val="zh-CN"/>
        </w:rPr>
        <w:tab/>
      </w:r>
      <w:r w:rsidRPr="000D21C3">
        <w:rPr>
          <w:lang w:val="zh-CN"/>
        </w:rPr>
        <w:tab/>
      </w:r>
      <w:r w:rsidRPr="000D21C3">
        <w:rPr>
          <w:lang w:val="zh-CN"/>
        </w:rPr>
        <w:t>社会保障</w:t>
      </w:r>
    </w:p>
    <w:p w:rsidR="00ED727D" w:rsidRPr="00920880" w:rsidRDefault="00ED727D" w:rsidP="00ED727D">
      <w:pPr>
        <w:pStyle w:val="SingleTxtGC"/>
      </w:pPr>
      <w:r w:rsidRPr="00920880">
        <w:t>27.</w:t>
      </w:r>
      <w:r>
        <w:rPr>
          <w:rFonts w:hint="eastAsia"/>
        </w:rPr>
        <w:t xml:space="preserve">  </w:t>
      </w:r>
      <w:r>
        <w:rPr>
          <w:lang w:val="zh-CN"/>
        </w:rPr>
        <w:t>委员会欢迎在</w:t>
      </w:r>
      <w:r w:rsidRPr="00F375E9">
        <w:t>2017</w:t>
      </w:r>
      <w:r>
        <w:rPr>
          <w:lang w:val="zh-CN"/>
        </w:rPr>
        <w:t>年</w:t>
      </w:r>
      <w:r>
        <w:rPr>
          <w:rFonts w:hint="eastAsia"/>
          <w:lang w:val="zh-CN"/>
        </w:rPr>
        <w:t>提高</w:t>
      </w:r>
      <w:r>
        <w:rPr>
          <w:lang w:val="zh-CN"/>
        </w:rPr>
        <w:t>残疾和退休养恤金数额</w:t>
      </w:r>
      <w:r>
        <w:rPr>
          <w:rFonts w:hint="eastAsia"/>
          <w:lang w:val="zh-CN"/>
        </w:rPr>
        <w:t>的</w:t>
      </w:r>
      <w:r>
        <w:rPr>
          <w:lang w:val="zh-CN"/>
        </w:rPr>
        <w:t>提议</w:t>
      </w:r>
      <w:r w:rsidRPr="00F375E9">
        <w:t>，</w:t>
      </w:r>
      <w:r>
        <w:rPr>
          <w:rFonts w:hint="eastAsia"/>
        </w:rPr>
        <w:t>但</w:t>
      </w:r>
      <w:r>
        <w:rPr>
          <w:lang w:val="zh-CN"/>
        </w:rPr>
        <w:t>委员会</w:t>
      </w:r>
      <w:r>
        <w:rPr>
          <w:rFonts w:hint="eastAsia"/>
          <w:lang w:val="zh-CN"/>
        </w:rPr>
        <w:t>对</w:t>
      </w:r>
      <w:r>
        <w:rPr>
          <w:lang w:val="zh-CN"/>
        </w:rPr>
        <w:t>下</w:t>
      </w:r>
      <w:r>
        <w:rPr>
          <w:rFonts w:hint="eastAsia"/>
          <w:lang w:val="zh-CN"/>
        </w:rPr>
        <w:t>列问题</w:t>
      </w:r>
      <w:r>
        <w:rPr>
          <w:lang w:val="zh-CN"/>
        </w:rPr>
        <w:t>感到关切</w:t>
      </w:r>
      <w:r w:rsidRPr="00F375E9">
        <w:t>：</w:t>
      </w:r>
      <w:r>
        <w:rPr>
          <w:rFonts w:hint="eastAsia"/>
        </w:rPr>
        <w:t>(a</w:t>
      </w:r>
      <w:r>
        <w:t>)</w:t>
      </w:r>
      <w:r>
        <w:rPr>
          <w:rFonts w:hint="eastAsia"/>
        </w:rPr>
        <w:t xml:space="preserve"> </w:t>
      </w:r>
      <w:r>
        <w:rPr>
          <w:rFonts w:hint="eastAsia"/>
          <w:lang w:val="zh-CN"/>
        </w:rPr>
        <w:t>在</w:t>
      </w:r>
      <w:r>
        <w:rPr>
          <w:lang w:val="zh-CN"/>
        </w:rPr>
        <w:t>达成统一的养恤金制度方面</w:t>
      </w:r>
      <w:r>
        <w:rPr>
          <w:rFonts w:hint="eastAsia"/>
          <w:lang w:val="zh-CN"/>
        </w:rPr>
        <w:t>缺乏</w:t>
      </w:r>
      <w:r>
        <w:rPr>
          <w:lang w:val="zh-CN"/>
        </w:rPr>
        <w:t>进展</w:t>
      </w:r>
      <w:r w:rsidRPr="00F375E9">
        <w:t>；</w:t>
      </w:r>
      <w:r>
        <w:t>(</w:t>
      </w:r>
      <w:r w:rsidRPr="00F375E9">
        <w:t>b</w:t>
      </w:r>
      <w:r>
        <w:t>)</w:t>
      </w:r>
      <w:r>
        <w:rPr>
          <w:rFonts w:hint="eastAsia"/>
        </w:rPr>
        <w:t xml:space="preserve"> </w:t>
      </w:r>
      <w:r>
        <w:rPr>
          <w:lang w:val="zh-CN"/>
        </w:rPr>
        <w:t>给予社会援助</w:t>
      </w:r>
      <w:r>
        <w:rPr>
          <w:rFonts w:hint="eastAsia"/>
          <w:lang w:val="zh-CN"/>
        </w:rPr>
        <w:t>的</w:t>
      </w:r>
      <w:r>
        <w:rPr>
          <w:lang w:val="zh-CN"/>
        </w:rPr>
        <w:t>收入标准低于</w:t>
      </w:r>
      <w:r>
        <w:rPr>
          <w:rFonts w:hint="eastAsia"/>
          <w:lang w:val="zh-CN"/>
        </w:rPr>
        <w:t>大</w:t>
      </w:r>
      <w:r>
        <w:rPr>
          <w:lang w:val="zh-CN"/>
        </w:rPr>
        <w:t>多数</w:t>
      </w:r>
      <w:r>
        <w:rPr>
          <w:rFonts w:hint="eastAsia"/>
          <w:lang w:val="zh-CN"/>
        </w:rPr>
        <w:t>类型的家庭维持生计的</w:t>
      </w:r>
      <w:r>
        <w:rPr>
          <w:lang w:val="zh-CN"/>
        </w:rPr>
        <w:t>最低水平</w:t>
      </w:r>
      <w:r w:rsidRPr="00F375E9">
        <w:t>；</w:t>
      </w:r>
      <w:r>
        <w:t>(</w:t>
      </w:r>
      <w:r w:rsidRPr="00F375E9">
        <w:t>c</w:t>
      </w:r>
      <w:r>
        <w:t>)</w:t>
      </w:r>
      <w:r>
        <w:rPr>
          <w:rFonts w:hint="eastAsia"/>
        </w:rPr>
        <w:t xml:space="preserve"> </w:t>
      </w:r>
      <w:r>
        <w:rPr>
          <w:lang w:val="zh-CN"/>
        </w:rPr>
        <w:t>生活极端贫困</w:t>
      </w:r>
      <w:r>
        <w:rPr>
          <w:rFonts w:hint="eastAsia"/>
          <w:lang w:val="zh-CN"/>
        </w:rPr>
        <w:t>却得不到救济</w:t>
      </w:r>
      <w:r>
        <w:rPr>
          <w:lang w:val="zh-CN"/>
        </w:rPr>
        <w:t>的人数</w:t>
      </w:r>
      <w:r w:rsidRPr="00F375E9">
        <w:t>；</w:t>
      </w:r>
      <w:r>
        <w:t>(</w:t>
      </w:r>
      <w:r w:rsidRPr="00F375E9">
        <w:t>d</w:t>
      </w:r>
      <w:r>
        <w:t>)</w:t>
      </w:r>
      <w:r>
        <w:rPr>
          <w:rFonts w:hint="eastAsia"/>
        </w:rPr>
        <w:t xml:space="preserve"> </w:t>
      </w:r>
      <w:r>
        <w:rPr>
          <w:lang w:val="zh-CN"/>
        </w:rPr>
        <w:t>罗</w:t>
      </w:r>
      <w:proofErr w:type="gramStart"/>
      <w:r>
        <w:rPr>
          <w:lang w:val="zh-CN"/>
        </w:rPr>
        <w:t>姆</w:t>
      </w:r>
      <w:proofErr w:type="gramEnd"/>
      <w:r>
        <w:rPr>
          <w:rFonts w:hint="eastAsia"/>
          <w:lang w:val="zh-CN"/>
        </w:rPr>
        <w:t>人</w:t>
      </w:r>
      <w:r>
        <w:rPr>
          <w:lang w:val="zh-CN"/>
        </w:rPr>
        <w:t>移民</w:t>
      </w:r>
      <w:r>
        <w:rPr>
          <w:rFonts w:hint="eastAsia"/>
        </w:rPr>
        <w:t>(</w:t>
      </w:r>
      <w:r>
        <w:rPr>
          <w:lang w:val="zh-CN"/>
        </w:rPr>
        <w:t>包括来自欧洲联盟国家</w:t>
      </w:r>
      <w:r>
        <w:rPr>
          <w:rFonts w:hint="eastAsia"/>
          <w:lang w:val="zh-CN"/>
        </w:rPr>
        <w:t>的</w:t>
      </w:r>
      <w:r>
        <w:rPr>
          <w:lang w:val="zh-CN"/>
        </w:rPr>
        <w:t>罗</w:t>
      </w:r>
      <w:proofErr w:type="gramStart"/>
      <w:r>
        <w:rPr>
          <w:lang w:val="zh-CN"/>
        </w:rPr>
        <w:t>姆</w:t>
      </w:r>
      <w:proofErr w:type="gramEnd"/>
      <w:r>
        <w:rPr>
          <w:rFonts w:hint="eastAsia"/>
          <w:lang w:val="zh-CN"/>
        </w:rPr>
        <w:t>人</w:t>
      </w:r>
      <w:r>
        <w:rPr>
          <w:lang w:val="zh-CN"/>
        </w:rPr>
        <w:t>移民</w:t>
      </w:r>
      <w:r>
        <w:t>)</w:t>
      </w:r>
      <w:r>
        <w:rPr>
          <w:lang w:val="zh-CN"/>
        </w:rPr>
        <w:t>及无家可归者因为</w:t>
      </w:r>
      <w:r>
        <w:rPr>
          <w:rFonts w:hint="eastAsia"/>
          <w:lang w:val="zh-CN"/>
        </w:rPr>
        <w:t>没有</w:t>
      </w:r>
      <w:r>
        <w:rPr>
          <w:lang w:val="zh-CN"/>
        </w:rPr>
        <w:t>必要</w:t>
      </w:r>
      <w:r>
        <w:rPr>
          <w:rFonts w:hint="eastAsia"/>
          <w:lang w:val="zh-CN"/>
        </w:rPr>
        <w:t>证</w:t>
      </w:r>
      <w:r>
        <w:rPr>
          <w:lang w:val="zh-CN"/>
        </w:rPr>
        <w:t>件</w:t>
      </w:r>
      <w:r>
        <w:rPr>
          <w:rFonts w:hint="eastAsia"/>
          <w:lang w:val="zh-CN"/>
        </w:rPr>
        <w:t>而</w:t>
      </w:r>
      <w:r>
        <w:rPr>
          <w:lang w:val="zh-CN"/>
        </w:rPr>
        <w:t>在获得援助</w:t>
      </w:r>
      <w:r>
        <w:rPr>
          <w:rFonts w:hint="eastAsia"/>
          <w:lang w:val="zh-CN"/>
        </w:rPr>
        <w:t>方面</w:t>
      </w:r>
      <w:r>
        <w:rPr>
          <w:lang w:val="zh-CN"/>
        </w:rPr>
        <w:t>面临实际困难</w:t>
      </w:r>
      <w:r>
        <w:t>(</w:t>
      </w:r>
      <w:r>
        <w:rPr>
          <w:lang w:val="zh-CN"/>
        </w:rPr>
        <w:t>第</w:t>
      </w:r>
      <w:r>
        <w:rPr>
          <w:rFonts w:hint="eastAsia"/>
          <w:lang w:val="zh-CN"/>
        </w:rPr>
        <w:t>九</w:t>
      </w:r>
      <w:r>
        <w:rPr>
          <w:lang w:val="zh-CN"/>
        </w:rPr>
        <w:t>条</w:t>
      </w:r>
      <w:r>
        <w:t>)</w:t>
      </w:r>
      <w:r>
        <w:rPr>
          <w:lang w:val="zh-CN"/>
        </w:rPr>
        <w:t>。</w:t>
      </w:r>
    </w:p>
    <w:p w:rsidR="00ED727D" w:rsidRPr="00CD5482" w:rsidRDefault="00ED727D" w:rsidP="00ED727D">
      <w:pPr>
        <w:pStyle w:val="SingleTxtGC"/>
        <w:rPr>
          <w:rFonts w:ascii="Time New Roman" w:eastAsia="黑体" w:hAnsi="Time New Roman" w:hint="eastAsia"/>
          <w:b/>
        </w:rPr>
      </w:pPr>
      <w:r w:rsidRPr="00CD5482">
        <w:rPr>
          <w:rFonts w:ascii="Time New Roman" w:eastAsia="黑体" w:hAnsi="Time New Roman"/>
        </w:rPr>
        <w:lastRenderedPageBreak/>
        <w:t>28.</w:t>
      </w:r>
      <w:r w:rsidRPr="00CD5482">
        <w:rPr>
          <w:rFonts w:ascii="Time New Roman" w:eastAsia="黑体" w:hAnsi="Time New Roman" w:hint="eastAsia"/>
        </w:rPr>
        <w:t xml:space="preserve">  </w:t>
      </w:r>
      <w:r w:rsidRPr="00CD5482">
        <w:rPr>
          <w:rFonts w:ascii="Time New Roman" w:eastAsia="黑体" w:hAnsi="Time New Roman"/>
          <w:lang w:val="zh-CN"/>
        </w:rPr>
        <w:t>委员会建议缔约国</w:t>
      </w:r>
      <w:r w:rsidRPr="00CD5482">
        <w:rPr>
          <w:rFonts w:ascii="Time New Roman" w:eastAsia="黑体" w:hAnsi="Time New Roman"/>
        </w:rPr>
        <w:t>：</w:t>
      </w:r>
    </w:p>
    <w:p w:rsidR="00ED727D" w:rsidRPr="00CD5482" w:rsidRDefault="00ED727D" w:rsidP="00ED727D">
      <w:pPr>
        <w:pStyle w:val="SingleTxtGC"/>
        <w:numPr>
          <w:ilvl w:val="0"/>
          <w:numId w:val="17"/>
        </w:numPr>
        <w:rPr>
          <w:rFonts w:ascii="Time New Roman" w:eastAsia="黑体" w:hAnsi="Time New Roman" w:hint="eastAsia"/>
          <w:b/>
        </w:rPr>
      </w:pPr>
      <w:r w:rsidRPr="00CD5482">
        <w:rPr>
          <w:rFonts w:ascii="Time New Roman" w:eastAsia="黑体" w:hAnsi="Time New Roman"/>
          <w:lang w:val="zh-CN"/>
        </w:rPr>
        <w:t>采取措施</w:t>
      </w:r>
      <w:r w:rsidRPr="00CD5482">
        <w:rPr>
          <w:rFonts w:ascii="Time New Roman" w:eastAsia="黑体" w:hAnsi="Time New Roman" w:hint="eastAsia"/>
          <w:lang w:val="zh-CN"/>
        </w:rPr>
        <w:t>，</w:t>
      </w:r>
      <w:r w:rsidRPr="00CD5482">
        <w:rPr>
          <w:rFonts w:ascii="Time New Roman" w:eastAsia="黑体" w:hAnsi="Time New Roman"/>
        </w:rPr>
        <w:t>实现</w:t>
      </w:r>
      <w:r w:rsidRPr="00CD5482">
        <w:rPr>
          <w:rFonts w:ascii="Time New Roman" w:eastAsia="黑体" w:hAnsi="Time New Roman"/>
          <w:lang w:val="zh-CN"/>
        </w:rPr>
        <w:t>统一的养恤金制度和标准化的规则和条例</w:t>
      </w:r>
      <w:r w:rsidRPr="00CD5482">
        <w:rPr>
          <w:rFonts w:ascii="Time New Roman" w:eastAsia="黑体" w:hAnsi="Time New Roman"/>
        </w:rPr>
        <w:t>；</w:t>
      </w:r>
    </w:p>
    <w:p w:rsidR="00ED727D" w:rsidRPr="00CD5482" w:rsidRDefault="00ED727D" w:rsidP="00ED727D">
      <w:pPr>
        <w:pStyle w:val="SingleTxtGC"/>
        <w:numPr>
          <w:ilvl w:val="0"/>
          <w:numId w:val="17"/>
        </w:numPr>
        <w:rPr>
          <w:rFonts w:ascii="Time New Roman" w:eastAsia="黑体" w:hAnsi="Time New Roman" w:hint="eastAsia"/>
          <w:b/>
        </w:rPr>
      </w:pPr>
      <w:r w:rsidRPr="00CD5482">
        <w:rPr>
          <w:rFonts w:ascii="Time New Roman" w:eastAsia="黑体" w:hAnsi="Time New Roman"/>
          <w:lang w:val="zh-CN"/>
        </w:rPr>
        <w:t>保障所有工人都被覆盖并获得适当的福利</w:t>
      </w:r>
      <w:r w:rsidRPr="00CD5482">
        <w:rPr>
          <w:rFonts w:ascii="Time New Roman" w:eastAsia="黑体" w:hAnsi="Time New Roman"/>
        </w:rPr>
        <w:t>，</w:t>
      </w:r>
      <w:r w:rsidRPr="00CD5482">
        <w:rPr>
          <w:rFonts w:ascii="Time New Roman" w:eastAsia="黑体" w:hAnsi="Time New Roman"/>
          <w:lang w:val="zh-CN"/>
        </w:rPr>
        <w:t>保障所有处境不利和边缘个人及家庭获得非缴费型福利</w:t>
      </w:r>
      <w:r w:rsidRPr="00CD5482">
        <w:rPr>
          <w:rFonts w:ascii="Time New Roman" w:eastAsia="黑体" w:hAnsi="Time New Roman"/>
        </w:rPr>
        <w:t>，从而</w:t>
      </w:r>
      <w:r w:rsidRPr="00CD5482">
        <w:rPr>
          <w:rFonts w:ascii="Time New Roman" w:eastAsia="黑体" w:hAnsi="Time New Roman"/>
          <w:lang w:val="zh-CN"/>
        </w:rPr>
        <w:t>使他们能够享有适足的生活水准</w:t>
      </w:r>
      <w:r w:rsidRPr="00CD5482">
        <w:rPr>
          <w:rFonts w:ascii="Time New Roman" w:eastAsia="黑体" w:hAnsi="Time New Roman"/>
        </w:rPr>
        <w:t>；</w:t>
      </w:r>
    </w:p>
    <w:p w:rsidR="00ED727D" w:rsidRPr="00CD5482" w:rsidRDefault="00ED727D" w:rsidP="00ED727D">
      <w:pPr>
        <w:pStyle w:val="SingleTxtGC"/>
        <w:numPr>
          <w:ilvl w:val="0"/>
          <w:numId w:val="17"/>
        </w:numPr>
        <w:rPr>
          <w:rFonts w:ascii="Time New Roman" w:eastAsia="黑体" w:hAnsi="Time New Roman" w:hint="eastAsia"/>
          <w:b/>
        </w:rPr>
      </w:pPr>
      <w:r w:rsidRPr="00CD5482">
        <w:rPr>
          <w:rFonts w:ascii="Time New Roman" w:eastAsia="黑体" w:hAnsi="Time New Roman"/>
          <w:lang w:val="zh-CN"/>
        </w:rPr>
        <w:t>根据准确的贫困评估计算社会援助福利</w:t>
      </w:r>
      <w:r w:rsidRPr="00CD5482">
        <w:rPr>
          <w:rFonts w:ascii="Time New Roman" w:eastAsia="黑体" w:hAnsi="Time New Roman"/>
        </w:rPr>
        <w:t>；</w:t>
      </w:r>
    </w:p>
    <w:p w:rsidR="00ED727D" w:rsidRPr="00CD5482" w:rsidRDefault="00ED727D" w:rsidP="00ED727D">
      <w:pPr>
        <w:pStyle w:val="SingleTxtGC"/>
        <w:numPr>
          <w:ilvl w:val="0"/>
          <w:numId w:val="17"/>
        </w:numPr>
        <w:rPr>
          <w:rFonts w:ascii="Time New Roman" w:eastAsia="黑体" w:hAnsi="Time New Roman" w:hint="eastAsia"/>
          <w:b/>
        </w:rPr>
      </w:pPr>
      <w:r w:rsidRPr="00CD5482">
        <w:rPr>
          <w:rFonts w:ascii="Time New Roman" w:eastAsia="黑体" w:hAnsi="Time New Roman"/>
          <w:lang w:val="zh-CN"/>
        </w:rPr>
        <w:t>解决处境不利和边缘个人和群体在寻求和接受援助方面面临的实际困难。</w:t>
      </w:r>
    </w:p>
    <w:p w:rsidR="00ED727D" w:rsidRPr="000D21C3" w:rsidRDefault="00ED727D" w:rsidP="0041014B">
      <w:pPr>
        <w:pStyle w:val="SingleTxtGC"/>
        <w:rPr>
          <w:b/>
        </w:rPr>
      </w:pPr>
      <w:r w:rsidRPr="00CD5482">
        <w:rPr>
          <w:rFonts w:ascii="Time New Roman" w:eastAsia="黑体" w:hAnsi="Time New Roman"/>
        </w:rPr>
        <w:t>29.</w:t>
      </w:r>
      <w:r w:rsidR="0041014B" w:rsidRPr="00CD5482">
        <w:rPr>
          <w:rFonts w:ascii="Time New Roman" w:eastAsia="黑体" w:hAnsi="Time New Roman" w:hint="eastAsia"/>
        </w:rPr>
        <w:t xml:space="preserve">  </w:t>
      </w:r>
      <w:r w:rsidRPr="00CD5482">
        <w:rPr>
          <w:rFonts w:ascii="Time New Roman" w:eastAsia="黑体" w:hAnsi="Time New Roman"/>
          <w:lang w:val="zh-CN"/>
        </w:rPr>
        <w:t>委员会请缔约国注意其关于社会保障权利的第</w:t>
      </w:r>
      <w:r w:rsidRPr="00CD5482">
        <w:rPr>
          <w:rFonts w:ascii="Time New Roman" w:eastAsia="黑体" w:hAnsi="Time New Roman"/>
        </w:rPr>
        <w:t>19</w:t>
      </w:r>
      <w:r w:rsidRPr="00CD5482">
        <w:rPr>
          <w:rFonts w:ascii="Time New Roman" w:eastAsia="黑体" w:hAnsi="Time New Roman"/>
          <w:lang w:val="zh-CN"/>
        </w:rPr>
        <w:t>号一般性意见</w:t>
      </w:r>
      <w:r w:rsidRPr="00CD5482">
        <w:rPr>
          <w:rFonts w:ascii="Time New Roman" w:eastAsia="黑体" w:hAnsi="Time New Roman"/>
        </w:rPr>
        <w:t>(2007</w:t>
      </w:r>
      <w:r w:rsidRPr="00CD5482">
        <w:rPr>
          <w:rFonts w:ascii="Time New Roman" w:eastAsia="黑体" w:hAnsi="Time New Roman"/>
        </w:rPr>
        <w:t>年</w:t>
      </w:r>
      <w:r w:rsidRPr="00CD5482">
        <w:rPr>
          <w:rFonts w:ascii="Time New Roman" w:eastAsia="黑体" w:hAnsi="Time New Roman"/>
        </w:rPr>
        <w:t>)</w:t>
      </w:r>
      <w:r w:rsidRPr="00CD5482">
        <w:rPr>
          <w:rFonts w:ascii="Time New Roman" w:eastAsia="黑体" w:hAnsi="Time New Roman"/>
          <w:lang w:val="zh-CN"/>
        </w:rPr>
        <w:t>。</w:t>
      </w:r>
    </w:p>
    <w:p w:rsidR="00ED727D" w:rsidRPr="000D21C3" w:rsidRDefault="00ED727D" w:rsidP="0041014B">
      <w:pPr>
        <w:pStyle w:val="H23GC"/>
        <w:rPr>
          <w:b/>
          <w:lang w:val="zh-CN"/>
        </w:rPr>
      </w:pPr>
      <w:r w:rsidRPr="000D21C3">
        <w:rPr>
          <w:lang w:val="zh-CN"/>
        </w:rPr>
        <w:tab/>
      </w:r>
      <w:r w:rsidRPr="000D21C3">
        <w:rPr>
          <w:lang w:val="zh-CN"/>
        </w:rPr>
        <w:tab/>
      </w:r>
      <w:r w:rsidRPr="000D21C3">
        <w:rPr>
          <w:lang w:val="zh-CN"/>
        </w:rPr>
        <w:t>家庭暴力</w:t>
      </w:r>
    </w:p>
    <w:p w:rsidR="00ED727D" w:rsidRPr="00CD5482" w:rsidRDefault="00ED727D" w:rsidP="0041014B">
      <w:pPr>
        <w:pStyle w:val="SingleTxtGC"/>
        <w:rPr>
          <w:rFonts w:ascii="Time New Roman" w:eastAsia="黑体" w:hAnsi="Time New Roman" w:hint="eastAsia"/>
        </w:rPr>
      </w:pPr>
      <w:r w:rsidRPr="00920880">
        <w:t>30.</w:t>
      </w:r>
      <w:r w:rsidR="0041014B">
        <w:rPr>
          <w:rFonts w:hint="eastAsia"/>
        </w:rPr>
        <w:t xml:space="preserve">  </w:t>
      </w:r>
      <w:r>
        <w:rPr>
          <w:lang w:val="zh-CN"/>
        </w:rPr>
        <w:t>委员会注意到</w:t>
      </w:r>
      <w:r w:rsidRPr="00F375E9">
        <w:t>，</w:t>
      </w:r>
      <w:r>
        <w:rPr>
          <w:lang w:val="zh-CN"/>
        </w:rPr>
        <w:t>缔约国的</w:t>
      </w:r>
      <w:r>
        <w:rPr>
          <w:rFonts w:hint="eastAsia"/>
        </w:rPr>
        <w:t>《</w:t>
      </w:r>
      <w:r>
        <w:rPr>
          <w:lang w:val="zh-CN"/>
        </w:rPr>
        <w:t>刑法</w:t>
      </w:r>
      <w:r>
        <w:rPr>
          <w:rFonts w:hint="eastAsia"/>
          <w:lang w:val="zh-CN"/>
        </w:rPr>
        <w:t>》</w:t>
      </w:r>
      <w:r>
        <w:rPr>
          <w:lang w:val="zh-CN"/>
        </w:rPr>
        <w:t>惩罚强奸罪</w:t>
      </w:r>
      <w:r w:rsidRPr="009B40E5">
        <w:rPr>
          <w:rFonts w:hint="eastAsia"/>
        </w:rPr>
        <w:t>，</w:t>
      </w:r>
      <w:r>
        <w:rPr>
          <w:lang w:val="zh-CN"/>
        </w:rPr>
        <w:t>但委员会</w:t>
      </w:r>
      <w:r>
        <w:rPr>
          <w:rFonts w:hint="eastAsia"/>
          <w:lang w:val="zh-CN"/>
        </w:rPr>
        <w:t>感到</w:t>
      </w:r>
      <w:r>
        <w:rPr>
          <w:lang w:val="zh-CN"/>
        </w:rPr>
        <w:t>关切的是</w:t>
      </w:r>
      <w:r w:rsidRPr="00F375E9">
        <w:t>，</w:t>
      </w:r>
      <w:r>
        <w:rPr>
          <w:lang w:val="zh-CN"/>
        </w:rPr>
        <w:t>缔约国没有明确将婚内强奸定为犯罪。它还感到关切的是，</w:t>
      </w:r>
      <w:r>
        <w:rPr>
          <w:rFonts w:hint="eastAsia"/>
          <w:lang w:val="zh-CN"/>
        </w:rPr>
        <w:t>对</w:t>
      </w:r>
      <w:r>
        <w:rPr>
          <w:lang w:val="zh-CN"/>
        </w:rPr>
        <w:t>家庭暴力受害者</w:t>
      </w:r>
      <w:r>
        <w:rPr>
          <w:rFonts w:hint="eastAsia"/>
          <w:lang w:val="zh-CN"/>
        </w:rPr>
        <w:t>的</w:t>
      </w:r>
      <w:r w:rsidRPr="00CD5482">
        <w:rPr>
          <w:rFonts w:ascii="Time New Roman" w:eastAsia="黑体" w:hAnsi="Time New Roman"/>
          <w:lang w:val="zh-CN"/>
        </w:rPr>
        <w:t>保护措施执行不力</w:t>
      </w:r>
      <w:r w:rsidRPr="00CD5482">
        <w:rPr>
          <w:rFonts w:ascii="Time New Roman" w:eastAsia="黑体" w:hAnsi="Time New Roman"/>
          <w:lang w:val="zh-CN"/>
        </w:rPr>
        <w:t>(</w:t>
      </w:r>
      <w:r w:rsidRPr="00CD5482">
        <w:rPr>
          <w:rFonts w:ascii="Time New Roman" w:eastAsia="黑体" w:hAnsi="Time New Roman"/>
          <w:lang w:val="zh-CN"/>
        </w:rPr>
        <w:t>第十条</w:t>
      </w:r>
      <w:r w:rsidRPr="00CD5482">
        <w:rPr>
          <w:rFonts w:ascii="Time New Roman" w:eastAsia="黑体" w:hAnsi="Time New Roman"/>
          <w:lang w:val="zh-CN"/>
        </w:rPr>
        <w:t>)</w:t>
      </w:r>
      <w:r w:rsidRPr="00CD5482">
        <w:rPr>
          <w:rFonts w:ascii="Time New Roman" w:eastAsia="黑体" w:hAnsi="Time New Roman"/>
          <w:lang w:val="zh-CN"/>
        </w:rPr>
        <w:t>。</w:t>
      </w:r>
    </w:p>
    <w:p w:rsidR="00ED727D" w:rsidRPr="00CD5482" w:rsidRDefault="00ED727D" w:rsidP="0041014B">
      <w:pPr>
        <w:pStyle w:val="SingleTxtGC"/>
        <w:rPr>
          <w:rFonts w:ascii="Time New Roman" w:eastAsia="黑体" w:hAnsi="Time New Roman" w:hint="eastAsia"/>
          <w:b/>
        </w:rPr>
      </w:pPr>
      <w:r w:rsidRPr="00CD5482">
        <w:rPr>
          <w:rFonts w:ascii="Time New Roman" w:eastAsia="黑体" w:hAnsi="Time New Roman"/>
        </w:rPr>
        <w:t>31.</w:t>
      </w:r>
      <w:r w:rsidR="0041014B" w:rsidRPr="00CD5482">
        <w:rPr>
          <w:rFonts w:ascii="Time New Roman" w:eastAsia="黑体" w:hAnsi="Time New Roman" w:hint="eastAsia"/>
        </w:rPr>
        <w:t xml:space="preserve">  </w:t>
      </w:r>
      <w:r w:rsidRPr="00CD5482">
        <w:rPr>
          <w:rFonts w:ascii="Time New Roman" w:eastAsia="黑体" w:hAnsi="Time New Roman"/>
          <w:lang w:val="zh-CN"/>
        </w:rPr>
        <w:t>委员会建议缔约国</w:t>
      </w:r>
      <w:r w:rsidRPr="00CD5482">
        <w:rPr>
          <w:rFonts w:ascii="Time New Roman" w:eastAsia="黑体" w:hAnsi="Time New Roman"/>
        </w:rPr>
        <w:t>：</w:t>
      </w:r>
    </w:p>
    <w:p w:rsidR="00ED727D" w:rsidRPr="00CD5482" w:rsidRDefault="00ED727D" w:rsidP="0041014B">
      <w:pPr>
        <w:pStyle w:val="SingleTxtGC"/>
        <w:numPr>
          <w:ilvl w:val="0"/>
          <w:numId w:val="19"/>
        </w:numPr>
        <w:rPr>
          <w:rFonts w:ascii="Time New Roman" w:eastAsia="黑体" w:hAnsi="Time New Roman" w:hint="eastAsia"/>
          <w:b/>
        </w:rPr>
      </w:pPr>
      <w:r w:rsidRPr="00CD5482">
        <w:rPr>
          <w:rFonts w:ascii="Time New Roman" w:eastAsia="黑体" w:hAnsi="Time New Roman"/>
          <w:lang w:val="zh-CN"/>
        </w:rPr>
        <w:t>修</w:t>
      </w:r>
      <w:r w:rsidRPr="00CD5482">
        <w:rPr>
          <w:rFonts w:ascii="Time New Roman" w:eastAsia="黑体" w:hAnsi="Time New Roman" w:hint="eastAsia"/>
          <w:lang w:val="zh-CN"/>
        </w:rPr>
        <w:t>订</w:t>
      </w:r>
      <w:r w:rsidRPr="00CD5482">
        <w:rPr>
          <w:rFonts w:ascii="Time New Roman" w:eastAsia="黑体" w:hAnsi="Time New Roman"/>
          <w:lang w:val="zh-CN"/>
        </w:rPr>
        <w:t>《刑法》</w:t>
      </w:r>
      <w:r w:rsidRPr="00CD5482">
        <w:rPr>
          <w:rFonts w:ascii="Time New Roman" w:eastAsia="黑体" w:hAnsi="Time New Roman"/>
        </w:rPr>
        <w:t>，将</w:t>
      </w:r>
      <w:r w:rsidRPr="00CD5482">
        <w:rPr>
          <w:rFonts w:ascii="Time New Roman" w:eastAsia="黑体" w:hAnsi="Time New Roman"/>
          <w:lang w:val="zh-CN"/>
        </w:rPr>
        <w:t>婚内强奸明确定为刑事犯罪。</w:t>
      </w:r>
    </w:p>
    <w:p w:rsidR="00ED727D" w:rsidRPr="00CD5482" w:rsidRDefault="00ED727D" w:rsidP="0041014B">
      <w:pPr>
        <w:pStyle w:val="SingleTxtGC"/>
        <w:numPr>
          <w:ilvl w:val="0"/>
          <w:numId w:val="19"/>
        </w:numPr>
        <w:rPr>
          <w:rFonts w:ascii="Time New Roman" w:eastAsia="黑体" w:hAnsi="Time New Roman" w:hint="eastAsia"/>
          <w:b/>
        </w:rPr>
      </w:pPr>
      <w:r w:rsidRPr="00CD5482">
        <w:rPr>
          <w:rFonts w:ascii="Time New Roman" w:eastAsia="黑体" w:hAnsi="Time New Roman"/>
          <w:lang w:val="zh-CN"/>
        </w:rPr>
        <w:t>确保家庭暴力受害者能够立即得到保护</w:t>
      </w:r>
      <w:r w:rsidRPr="00CD5482">
        <w:rPr>
          <w:rFonts w:ascii="Time New Roman" w:eastAsia="黑体" w:hAnsi="Time New Roman"/>
        </w:rPr>
        <w:t>，</w:t>
      </w:r>
      <w:r w:rsidRPr="00CD5482">
        <w:rPr>
          <w:rFonts w:ascii="Time New Roman" w:eastAsia="黑体" w:hAnsi="Time New Roman"/>
          <w:lang w:val="zh-CN"/>
        </w:rPr>
        <w:t>并有效地强制执行针对家庭暴力实施者签发的保护令</w:t>
      </w:r>
      <w:r w:rsidRPr="00CD5482">
        <w:rPr>
          <w:rFonts w:ascii="Time New Roman" w:eastAsia="黑体" w:hAnsi="Time New Roman"/>
        </w:rPr>
        <w:t>；</w:t>
      </w:r>
    </w:p>
    <w:p w:rsidR="00ED727D" w:rsidRPr="00CD5482" w:rsidRDefault="00ED727D" w:rsidP="0041014B">
      <w:pPr>
        <w:pStyle w:val="SingleTxtGC"/>
        <w:numPr>
          <w:ilvl w:val="0"/>
          <w:numId w:val="19"/>
        </w:numPr>
        <w:rPr>
          <w:rFonts w:ascii="Time New Roman" w:eastAsia="黑体" w:hAnsi="Time New Roman" w:hint="eastAsia"/>
          <w:b/>
        </w:rPr>
      </w:pPr>
      <w:r w:rsidRPr="00CD5482">
        <w:rPr>
          <w:rFonts w:ascii="Time New Roman" w:eastAsia="黑体" w:hAnsi="Time New Roman"/>
          <w:lang w:val="zh-CN"/>
        </w:rPr>
        <w:t>增加向暴力受害者提供保护</w:t>
      </w:r>
      <w:proofErr w:type="gramStart"/>
      <w:r w:rsidRPr="00CD5482">
        <w:rPr>
          <w:rFonts w:ascii="Time New Roman" w:eastAsia="黑体" w:hAnsi="Time New Roman"/>
          <w:lang w:val="zh-CN"/>
        </w:rPr>
        <w:t>和援</w:t>
      </w:r>
      <w:proofErr w:type="gramEnd"/>
      <w:r w:rsidRPr="00CD5482">
        <w:rPr>
          <w:rFonts w:ascii="Time New Roman" w:eastAsia="黑体" w:hAnsi="Time New Roman"/>
          <w:lang w:val="zh-CN"/>
        </w:rPr>
        <w:t>助的中心及其他机构的数量</w:t>
      </w:r>
      <w:r w:rsidRPr="00CD5482">
        <w:rPr>
          <w:rFonts w:ascii="Time New Roman" w:eastAsia="黑体" w:hAnsi="Time New Roman"/>
        </w:rPr>
        <w:t>，</w:t>
      </w:r>
      <w:r w:rsidRPr="00CD5482">
        <w:rPr>
          <w:rFonts w:ascii="Time New Roman" w:eastAsia="黑体" w:hAnsi="Time New Roman"/>
          <w:lang w:val="zh-CN"/>
        </w:rPr>
        <w:t>包括加快设立电话热线</w:t>
      </w:r>
      <w:r w:rsidRPr="00CD5482">
        <w:rPr>
          <w:rFonts w:ascii="Time New Roman" w:eastAsia="黑体" w:hAnsi="Time New Roman"/>
        </w:rPr>
        <w:t>，</w:t>
      </w:r>
      <w:r w:rsidRPr="00CD5482">
        <w:rPr>
          <w:rFonts w:ascii="Time New Roman" w:eastAsia="黑体" w:hAnsi="Time New Roman"/>
          <w:lang w:val="zh-CN"/>
        </w:rPr>
        <w:t>每天</w:t>
      </w:r>
      <w:r w:rsidRPr="00CD5482">
        <w:rPr>
          <w:rFonts w:ascii="Time New Roman" w:eastAsia="黑体" w:hAnsi="Time New Roman"/>
        </w:rPr>
        <w:t>24</w:t>
      </w:r>
      <w:r w:rsidRPr="00CD5482">
        <w:rPr>
          <w:rFonts w:ascii="Time New Roman" w:eastAsia="黑体" w:hAnsi="Time New Roman"/>
          <w:lang w:val="zh-CN"/>
        </w:rPr>
        <w:t>小时每周</w:t>
      </w:r>
      <w:r w:rsidRPr="00CD5482">
        <w:rPr>
          <w:rFonts w:ascii="Time New Roman" w:eastAsia="黑体" w:hAnsi="Time New Roman"/>
        </w:rPr>
        <w:t>7</w:t>
      </w:r>
      <w:r w:rsidRPr="00CD5482">
        <w:rPr>
          <w:rFonts w:ascii="Time New Roman" w:eastAsia="黑体" w:hAnsi="Time New Roman"/>
          <w:lang w:val="zh-CN"/>
        </w:rPr>
        <w:t>天开放</w:t>
      </w:r>
      <w:r w:rsidRPr="00CD5482">
        <w:rPr>
          <w:rFonts w:ascii="Time New Roman" w:eastAsia="黑体" w:hAnsi="Time New Roman"/>
        </w:rPr>
        <w:t>，</w:t>
      </w:r>
      <w:r w:rsidRPr="00CD5482">
        <w:rPr>
          <w:rFonts w:ascii="Time New Roman" w:eastAsia="黑体" w:hAnsi="Time New Roman"/>
          <w:lang w:val="zh-CN"/>
        </w:rPr>
        <w:t>且提供口译服务</w:t>
      </w:r>
      <w:r w:rsidRPr="00CD5482">
        <w:rPr>
          <w:rFonts w:ascii="Time New Roman" w:eastAsia="黑体" w:hAnsi="Time New Roman"/>
        </w:rPr>
        <w:t>；</w:t>
      </w:r>
    </w:p>
    <w:p w:rsidR="00ED727D" w:rsidRPr="00CD5482" w:rsidRDefault="00ED727D" w:rsidP="0041014B">
      <w:pPr>
        <w:pStyle w:val="SingleTxtGC"/>
        <w:numPr>
          <w:ilvl w:val="0"/>
          <w:numId w:val="19"/>
        </w:numPr>
        <w:rPr>
          <w:rFonts w:ascii="Time New Roman" w:eastAsia="黑体" w:hAnsi="Time New Roman" w:hint="eastAsia"/>
          <w:b/>
        </w:rPr>
      </w:pPr>
      <w:r w:rsidRPr="00CD5482">
        <w:rPr>
          <w:rFonts w:ascii="Time New Roman" w:eastAsia="黑体" w:hAnsi="Time New Roman"/>
          <w:lang w:val="zh-CN"/>
        </w:rPr>
        <w:t>开展提高认识运动</w:t>
      </w:r>
      <w:r w:rsidRPr="00CD5482">
        <w:rPr>
          <w:rFonts w:ascii="Time New Roman" w:eastAsia="黑体" w:hAnsi="Time New Roman"/>
        </w:rPr>
        <w:t>，</w:t>
      </w:r>
      <w:r w:rsidRPr="00CD5482">
        <w:rPr>
          <w:rFonts w:ascii="Time New Roman" w:eastAsia="黑体" w:hAnsi="Time New Roman"/>
          <w:lang w:val="zh-CN"/>
        </w:rPr>
        <w:t>以使社会唾弃暴力侵害妇女的行为</w:t>
      </w:r>
      <w:r w:rsidRPr="00CD5482">
        <w:rPr>
          <w:rFonts w:ascii="Time New Roman" w:eastAsia="黑体" w:hAnsi="Time New Roman"/>
        </w:rPr>
        <w:t>，</w:t>
      </w:r>
      <w:r w:rsidRPr="00CD5482">
        <w:rPr>
          <w:rFonts w:ascii="Time New Roman" w:eastAsia="黑体" w:hAnsi="Time New Roman"/>
          <w:lang w:val="zh-CN"/>
        </w:rPr>
        <w:t>并传播有关防止暴力侵害妇女行为的现有措施。</w:t>
      </w:r>
    </w:p>
    <w:p w:rsidR="00ED727D" w:rsidRPr="000D21C3" w:rsidRDefault="00ED727D" w:rsidP="0041014B">
      <w:pPr>
        <w:pStyle w:val="H23GC"/>
        <w:rPr>
          <w:b/>
          <w:lang w:val="zh-CN"/>
        </w:rPr>
      </w:pPr>
      <w:r w:rsidRPr="000D21C3">
        <w:rPr>
          <w:lang w:val="zh-CN"/>
        </w:rPr>
        <w:tab/>
      </w:r>
      <w:r w:rsidRPr="000D21C3">
        <w:rPr>
          <w:lang w:val="zh-CN"/>
        </w:rPr>
        <w:tab/>
      </w:r>
      <w:r w:rsidRPr="000D21C3">
        <w:rPr>
          <w:lang w:val="zh-CN"/>
        </w:rPr>
        <w:t>儿童保育</w:t>
      </w:r>
    </w:p>
    <w:p w:rsidR="00ED727D" w:rsidRPr="00920880" w:rsidRDefault="00ED727D" w:rsidP="0041014B">
      <w:pPr>
        <w:pStyle w:val="SingleTxtGC"/>
      </w:pPr>
      <w:r w:rsidRPr="00920880">
        <w:t>32.</w:t>
      </w:r>
      <w:r w:rsidR="0041014B">
        <w:rPr>
          <w:rFonts w:hint="eastAsia"/>
        </w:rPr>
        <w:t xml:space="preserve">  </w:t>
      </w:r>
      <w:r>
        <w:rPr>
          <w:rFonts w:hint="eastAsia"/>
          <w:lang w:val="zh-CN"/>
        </w:rPr>
        <w:t>委员会</w:t>
      </w:r>
      <w:r>
        <w:rPr>
          <w:lang w:val="zh-CN"/>
        </w:rPr>
        <w:t>欢迎</w:t>
      </w:r>
      <w:r>
        <w:rPr>
          <w:rFonts w:hint="eastAsia"/>
          <w:lang w:val="zh-CN"/>
        </w:rPr>
        <w:t>缔约国</w:t>
      </w:r>
      <w:r>
        <w:rPr>
          <w:lang w:val="zh-CN"/>
        </w:rPr>
        <w:t>执行</w:t>
      </w:r>
      <w:r w:rsidRPr="0053120D">
        <w:rPr>
          <w:rFonts w:hint="eastAsia"/>
        </w:rPr>
        <w:t>“</w:t>
      </w:r>
      <w:r>
        <w:rPr>
          <w:lang w:val="zh-CN"/>
        </w:rPr>
        <w:t>家庭</w:t>
      </w:r>
      <w:r w:rsidRPr="00F375E9">
        <w:t>500+</w:t>
      </w:r>
      <w:r w:rsidRPr="0053120D">
        <w:rPr>
          <w:rFonts w:hint="eastAsia"/>
        </w:rPr>
        <w:t>”</w:t>
      </w:r>
      <w:r>
        <w:rPr>
          <w:lang w:val="zh-CN"/>
        </w:rPr>
        <w:t>方案及努力增加儿童保育设施的数量</w:t>
      </w:r>
      <w:r w:rsidRPr="00F375E9">
        <w:t>，</w:t>
      </w:r>
      <w:r>
        <w:rPr>
          <w:lang w:val="zh-CN"/>
        </w:rPr>
        <w:t>但委员会关切地注意到</w:t>
      </w:r>
      <w:r w:rsidRPr="00F375E9">
        <w:t>，</w:t>
      </w:r>
      <w:r>
        <w:rPr>
          <w:lang w:val="zh-CN"/>
        </w:rPr>
        <w:t>这类设施的数目</w:t>
      </w:r>
      <w:r>
        <w:rPr>
          <w:rFonts w:hint="eastAsia"/>
        </w:rPr>
        <w:t>(</w:t>
      </w:r>
      <w:r>
        <w:rPr>
          <w:lang w:val="zh-CN"/>
        </w:rPr>
        <w:t>特别是</w:t>
      </w:r>
      <w:r>
        <w:rPr>
          <w:rFonts w:hint="eastAsia"/>
          <w:lang w:val="zh-CN"/>
        </w:rPr>
        <w:t>针对</w:t>
      </w:r>
      <w:r>
        <w:t>3</w:t>
      </w:r>
      <w:r>
        <w:rPr>
          <w:lang w:val="zh-CN"/>
        </w:rPr>
        <w:t>岁以下儿童</w:t>
      </w:r>
      <w:r>
        <w:rPr>
          <w:rFonts w:hint="eastAsia"/>
          <w:lang w:val="zh-CN"/>
        </w:rPr>
        <w:t>的设施</w:t>
      </w:r>
      <w:r>
        <w:rPr>
          <w:rFonts w:hint="eastAsia"/>
        </w:rPr>
        <w:t>)</w:t>
      </w:r>
      <w:r>
        <w:rPr>
          <w:lang w:val="zh-CN"/>
        </w:rPr>
        <w:t>仍然不</w:t>
      </w:r>
      <w:r>
        <w:rPr>
          <w:rFonts w:hint="eastAsia"/>
          <w:lang w:val="zh-CN"/>
        </w:rPr>
        <w:t>足</w:t>
      </w:r>
      <w:r>
        <w:t>(</w:t>
      </w:r>
      <w:r>
        <w:rPr>
          <w:lang w:val="zh-CN"/>
        </w:rPr>
        <w:t>第十条</w:t>
      </w:r>
      <w:r>
        <w:t>)</w:t>
      </w:r>
      <w:r>
        <w:rPr>
          <w:lang w:val="zh-CN"/>
        </w:rPr>
        <w:t>。</w:t>
      </w:r>
    </w:p>
    <w:p w:rsidR="00ED727D" w:rsidRPr="00CD5482" w:rsidRDefault="00ED727D" w:rsidP="0041014B">
      <w:pPr>
        <w:pStyle w:val="SingleTxtGC"/>
        <w:rPr>
          <w:rFonts w:ascii="Time New Roman" w:eastAsia="黑体" w:hAnsi="Time New Roman" w:cstheme="majorBidi" w:hint="eastAsia"/>
        </w:rPr>
      </w:pPr>
      <w:r w:rsidRPr="00CD5482">
        <w:rPr>
          <w:rFonts w:ascii="Time New Roman" w:eastAsia="黑体" w:hAnsi="Time New Roman" w:cstheme="majorBidi"/>
        </w:rPr>
        <w:t>33.</w:t>
      </w:r>
      <w:r w:rsidR="0041014B" w:rsidRPr="00CD5482">
        <w:rPr>
          <w:rFonts w:ascii="Time New Roman" w:eastAsia="黑体" w:hAnsi="Time New Roman" w:cstheme="majorBidi" w:hint="eastAsia"/>
        </w:rPr>
        <w:t xml:space="preserve">  </w:t>
      </w:r>
      <w:r w:rsidRPr="00CD5482">
        <w:rPr>
          <w:rFonts w:ascii="Time New Roman" w:eastAsia="黑体" w:hAnsi="Time New Roman" w:cstheme="majorBidi"/>
        </w:rPr>
        <w:t>委员会建议缔约国加紧努力，确保</w:t>
      </w:r>
      <w:r w:rsidRPr="00CD5482">
        <w:rPr>
          <w:rFonts w:ascii="Time New Roman" w:eastAsia="黑体" w:hAnsi="Time New Roman" w:cstheme="majorBidi" w:hint="eastAsia"/>
        </w:rPr>
        <w:t>提供</w:t>
      </w:r>
      <w:r w:rsidRPr="00CD5482">
        <w:rPr>
          <w:rFonts w:ascii="Time New Roman" w:eastAsia="黑体" w:hAnsi="Time New Roman" w:cstheme="majorBidi"/>
        </w:rPr>
        <w:t>易于获得</w:t>
      </w:r>
      <w:r w:rsidRPr="00CD5482">
        <w:rPr>
          <w:rFonts w:ascii="Time New Roman" w:eastAsia="黑体" w:hAnsi="Time New Roman" w:cstheme="majorBidi" w:hint="eastAsia"/>
        </w:rPr>
        <w:t>且可</w:t>
      </w:r>
      <w:r w:rsidRPr="00CD5482">
        <w:rPr>
          <w:rFonts w:ascii="Time New Roman" w:eastAsia="黑体" w:hAnsi="Time New Roman" w:cstheme="majorBidi"/>
        </w:rPr>
        <w:t>负担的</w:t>
      </w:r>
      <w:r w:rsidRPr="00CD5482">
        <w:rPr>
          <w:rFonts w:ascii="Time New Roman" w:eastAsia="黑体" w:hAnsi="Time New Roman" w:cstheme="majorBidi" w:hint="eastAsia"/>
        </w:rPr>
        <w:t>儿童</w:t>
      </w:r>
      <w:r w:rsidRPr="00CD5482">
        <w:rPr>
          <w:rFonts w:ascii="Time New Roman" w:eastAsia="黑体" w:hAnsi="Time New Roman" w:cstheme="majorBidi"/>
        </w:rPr>
        <w:t>保育服务，特别是</w:t>
      </w:r>
      <w:r w:rsidRPr="00CD5482">
        <w:rPr>
          <w:rFonts w:ascii="Time New Roman" w:eastAsia="黑体" w:hAnsi="Time New Roman" w:cstheme="majorBidi" w:hint="eastAsia"/>
        </w:rPr>
        <w:t>针对</w:t>
      </w:r>
      <w:r w:rsidRPr="00CD5482">
        <w:rPr>
          <w:rFonts w:ascii="Time New Roman" w:eastAsia="黑体" w:hAnsi="Time New Roman" w:cstheme="majorBidi"/>
        </w:rPr>
        <w:t>3</w:t>
      </w:r>
      <w:r w:rsidRPr="00CD5482">
        <w:rPr>
          <w:rFonts w:ascii="Time New Roman" w:eastAsia="黑体" w:hAnsi="Time New Roman" w:cstheme="majorBidi"/>
        </w:rPr>
        <w:t>岁以下儿童</w:t>
      </w:r>
      <w:r w:rsidRPr="00CD5482">
        <w:rPr>
          <w:rFonts w:ascii="Time New Roman" w:eastAsia="黑体" w:hAnsi="Time New Roman" w:cstheme="majorBidi" w:hint="eastAsia"/>
        </w:rPr>
        <w:t>的</w:t>
      </w:r>
      <w:r w:rsidRPr="00CD5482">
        <w:rPr>
          <w:rFonts w:ascii="Time New Roman" w:eastAsia="黑体" w:hAnsi="Time New Roman" w:cstheme="majorBidi"/>
        </w:rPr>
        <w:t>服务。</w:t>
      </w:r>
    </w:p>
    <w:p w:rsidR="00ED727D" w:rsidRPr="000D21C3" w:rsidRDefault="00ED727D" w:rsidP="0041014B">
      <w:pPr>
        <w:pStyle w:val="H23GC"/>
        <w:rPr>
          <w:b/>
          <w:lang w:val="zh-CN"/>
        </w:rPr>
      </w:pPr>
      <w:r w:rsidRPr="000D21C3">
        <w:rPr>
          <w:lang w:val="zh-CN"/>
        </w:rPr>
        <w:tab/>
      </w:r>
      <w:r w:rsidRPr="000D21C3">
        <w:rPr>
          <w:lang w:val="zh-CN"/>
        </w:rPr>
        <w:tab/>
      </w:r>
      <w:r w:rsidRPr="000D21C3">
        <w:rPr>
          <w:lang w:val="zh-CN"/>
        </w:rPr>
        <w:t>贫困</w:t>
      </w:r>
    </w:p>
    <w:p w:rsidR="00ED727D" w:rsidRPr="00920880" w:rsidRDefault="00ED727D" w:rsidP="0041014B">
      <w:pPr>
        <w:pStyle w:val="SingleTxtGC"/>
      </w:pPr>
      <w:r w:rsidRPr="00920880">
        <w:t>34.</w:t>
      </w:r>
      <w:r w:rsidR="0041014B">
        <w:rPr>
          <w:rFonts w:hint="eastAsia"/>
        </w:rPr>
        <w:t xml:space="preserve">  </w:t>
      </w:r>
      <w:r>
        <w:rPr>
          <w:lang w:val="zh-CN"/>
        </w:rPr>
        <w:t>委员会注意到缔约国</w:t>
      </w:r>
      <w:r>
        <w:rPr>
          <w:rFonts w:hint="eastAsia"/>
          <w:lang w:val="zh-CN"/>
        </w:rPr>
        <w:t>已为</w:t>
      </w:r>
      <w:r>
        <w:rPr>
          <w:lang w:val="zh-CN"/>
        </w:rPr>
        <w:t>解决贫困问题部署措施</w:t>
      </w:r>
      <w:r w:rsidRPr="00F375E9">
        <w:t>，</w:t>
      </w:r>
      <w:r>
        <w:rPr>
          <w:rFonts w:hint="eastAsia"/>
        </w:rPr>
        <w:t>但</w:t>
      </w:r>
      <w:r>
        <w:rPr>
          <w:lang w:val="zh-CN"/>
        </w:rPr>
        <w:t>委员会仍然感到关切的是</w:t>
      </w:r>
      <w:r w:rsidRPr="00F375E9">
        <w:t>，</w:t>
      </w:r>
      <w:r>
        <w:rPr>
          <w:lang w:val="zh-CN"/>
        </w:rPr>
        <w:t>贫</w:t>
      </w:r>
      <w:r>
        <w:rPr>
          <w:rFonts w:hint="eastAsia"/>
          <w:lang w:val="zh-CN"/>
        </w:rPr>
        <w:t>困</w:t>
      </w:r>
      <w:r>
        <w:rPr>
          <w:lang w:val="zh-CN"/>
        </w:rPr>
        <w:t>和极端贫困</w:t>
      </w:r>
      <w:r>
        <w:rPr>
          <w:rFonts w:hint="eastAsia"/>
          <w:lang w:val="zh-CN"/>
        </w:rPr>
        <w:t>的</w:t>
      </w:r>
      <w:r>
        <w:rPr>
          <w:lang w:val="zh-CN"/>
        </w:rPr>
        <w:t>发生率高</w:t>
      </w:r>
      <w:r w:rsidRPr="00F375E9">
        <w:t>，</w:t>
      </w:r>
      <w:r>
        <w:rPr>
          <w:lang w:val="zh-CN"/>
        </w:rPr>
        <w:t>特别</w:t>
      </w:r>
      <w:r>
        <w:rPr>
          <w:rFonts w:hint="eastAsia"/>
          <w:lang w:val="zh-CN"/>
        </w:rPr>
        <w:t>是</w:t>
      </w:r>
      <w:r>
        <w:rPr>
          <w:lang w:val="zh-CN"/>
        </w:rPr>
        <w:t>在儿童</w:t>
      </w:r>
      <w:r>
        <w:rPr>
          <w:rFonts w:hint="eastAsia"/>
          <w:lang w:val="zh-CN"/>
        </w:rPr>
        <w:t>、</w:t>
      </w:r>
      <w:r>
        <w:rPr>
          <w:lang w:val="zh-CN"/>
        </w:rPr>
        <w:t>有三个</w:t>
      </w:r>
      <w:r>
        <w:rPr>
          <w:rFonts w:hint="eastAsia"/>
          <w:lang w:val="zh-CN"/>
        </w:rPr>
        <w:t>及</w:t>
      </w:r>
      <w:r>
        <w:rPr>
          <w:lang w:val="zh-CN"/>
        </w:rPr>
        <w:t>以上子女</w:t>
      </w:r>
      <w:r>
        <w:rPr>
          <w:rFonts w:hint="eastAsia"/>
          <w:lang w:val="zh-CN"/>
        </w:rPr>
        <w:t>的</w:t>
      </w:r>
      <w:r>
        <w:rPr>
          <w:lang w:val="zh-CN"/>
        </w:rPr>
        <w:t>家庭</w:t>
      </w:r>
      <w:r>
        <w:rPr>
          <w:rFonts w:hint="eastAsia"/>
          <w:lang w:val="zh-CN"/>
        </w:rPr>
        <w:t>以</w:t>
      </w:r>
      <w:r>
        <w:rPr>
          <w:lang w:val="zh-CN"/>
        </w:rPr>
        <w:t>及处境不利和边缘个人和群体</w:t>
      </w:r>
      <w:r>
        <w:rPr>
          <w:rFonts w:hint="eastAsia"/>
          <w:lang w:val="zh-CN"/>
        </w:rPr>
        <w:t>中间</w:t>
      </w:r>
      <w:r>
        <w:rPr>
          <w:lang w:val="zh-CN"/>
        </w:rPr>
        <w:t>的</w:t>
      </w:r>
      <w:r>
        <w:rPr>
          <w:rFonts w:hint="eastAsia"/>
          <w:lang w:val="zh-CN"/>
        </w:rPr>
        <w:t>发生率</w:t>
      </w:r>
      <w:r>
        <w:t>(</w:t>
      </w:r>
      <w:r>
        <w:rPr>
          <w:lang w:val="zh-CN"/>
        </w:rPr>
        <w:t>第十一条</w:t>
      </w:r>
      <w:r>
        <w:t>)</w:t>
      </w:r>
      <w:r>
        <w:rPr>
          <w:lang w:val="zh-CN"/>
        </w:rPr>
        <w:t>。</w:t>
      </w:r>
    </w:p>
    <w:p w:rsidR="00ED727D" w:rsidRPr="00CD5482" w:rsidRDefault="00ED727D" w:rsidP="0041014B">
      <w:pPr>
        <w:pStyle w:val="SingleTxtGC"/>
        <w:rPr>
          <w:rFonts w:ascii="Time New Roman" w:eastAsia="黑体" w:hAnsi="Time New Roman" w:cstheme="majorBidi" w:hint="eastAsia"/>
          <w:b/>
        </w:rPr>
      </w:pPr>
      <w:r w:rsidRPr="00CD5482">
        <w:rPr>
          <w:rFonts w:ascii="Time New Roman" w:eastAsia="黑体" w:hAnsi="Time New Roman" w:cstheme="majorBidi"/>
        </w:rPr>
        <w:t>35.</w:t>
      </w:r>
      <w:r w:rsidR="0041014B" w:rsidRPr="00CD5482">
        <w:rPr>
          <w:rFonts w:ascii="Time New Roman" w:eastAsia="黑体" w:hAnsi="Time New Roman" w:cstheme="majorBidi" w:hint="eastAsia"/>
        </w:rPr>
        <w:t xml:space="preserve">  </w:t>
      </w:r>
      <w:r w:rsidRPr="00CD5482">
        <w:rPr>
          <w:rFonts w:ascii="Time New Roman" w:eastAsia="黑体" w:hAnsi="Time New Roman" w:cstheme="majorBidi"/>
          <w:lang w:val="zh-CN"/>
        </w:rPr>
        <w:t>委员会建议缔约国加紧努力</w:t>
      </w:r>
      <w:r w:rsidRPr="00CD5482">
        <w:rPr>
          <w:rFonts w:ascii="Time New Roman" w:eastAsia="黑体" w:hAnsi="Time New Roman" w:cstheme="majorBidi"/>
        </w:rPr>
        <w:t>，</w:t>
      </w:r>
      <w:r w:rsidRPr="00CD5482">
        <w:rPr>
          <w:rFonts w:ascii="Time New Roman" w:eastAsia="黑体" w:hAnsi="Time New Roman" w:cstheme="majorBidi"/>
          <w:lang w:val="zh-CN"/>
        </w:rPr>
        <w:t>确保为所有生活贫困或面临贫困的人提供有针对性的支助</w:t>
      </w:r>
      <w:r w:rsidRPr="00CD5482">
        <w:rPr>
          <w:rFonts w:ascii="Time New Roman" w:eastAsia="黑体" w:hAnsi="Time New Roman" w:cstheme="majorBidi"/>
        </w:rPr>
        <w:t>，</w:t>
      </w:r>
      <w:r w:rsidRPr="00CD5482">
        <w:rPr>
          <w:rFonts w:ascii="Time New Roman" w:eastAsia="黑体" w:hAnsi="Time New Roman" w:cstheme="majorBidi"/>
          <w:lang w:val="zh-CN"/>
        </w:rPr>
        <w:t>特别是儿童、有三个及以上子女的家庭、失业者、养恤金领取</w:t>
      </w:r>
      <w:r w:rsidRPr="00CD5482">
        <w:rPr>
          <w:rFonts w:ascii="Time New Roman" w:eastAsia="黑体" w:hAnsi="Time New Roman" w:cstheme="majorBidi"/>
          <w:lang w:val="zh-CN"/>
        </w:rPr>
        <w:lastRenderedPageBreak/>
        <w:t>者、农民、移徙者、罗</w:t>
      </w:r>
      <w:proofErr w:type="gramStart"/>
      <w:r w:rsidRPr="00CD5482">
        <w:rPr>
          <w:rFonts w:ascii="Time New Roman" w:eastAsia="黑体" w:hAnsi="Time New Roman" w:cstheme="majorBidi"/>
          <w:lang w:val="zh-CN"/>
        </w:rPr>
        <w:t>姆</w:t>
      </w:r>
      <w:proofErr w:type="gramEnd"/>
      <w:r w:rsidRPr="00CD5482">
        <w:rPr>
          <w:rFonts w:ascii="Time New Roman" w:eastAsia="黑体" w:hAnsi="Time New Roman" w:cstheme="majorBidi"/>
          <w:lang w:val="zh-CN"/>
        </w:rPr>
        <w:t>人</w:t>
      </w:r>
      <w:r w:rsidRPr="00CD5482">
        <w:rPr>
          <w:rFonts w:ascii="Time New Roman" w:eastAsia="黑体" w:hAnsi="Time New Roman" w:cstheme="majorBidi"/>
        </w:rPr>
        <w:t>(</w:t>
      </w:r>
      <w:r w:rsidRPr="00CD5482">
        <w:rPr>
          <w:rFonts w:ascii="Time New Roman" w:eastAsia="黑体" w:hAnsi="Time New Roman" w:cstheme="majorBidi"/>
          <w:lang w:val="zh-CN"/>
        </w:rPr>
        <w:t>包括来自欧洲联盟国家的罗</w:t>
      </w:r>
      <w:proofErr w:type="gramStart"/>
      <w:r w:rsidRPr="00CD5482">
        <w:rPr>
          <w:rFonts w:ascii="Time New Roman" w:eastAsia="黑体" w:hAnsi="Time New Roman" w:cstheme="majorBidi"/>
          <w:lang w:val="zh-CN"/>
        </w:rPr>
        <w:t>姆</w:t>
      </w:r>
      <w:proofErr w:type="gramEnd"/>
      <w:r w:rsidRPr="00CD5482">
        <w:rPr>
          <w:rFonts w:ascii="Time New Roman" w:eastAsia="黑体" w:hAnsi="Time New Roman" w:cstheme="majorBidi"/>
          <w:lang w:val="zh-CN"/>
        </w:rPr>
        <w:t>人</w:t>
      </w:r>
      <w:r w:rsidRPr="00CD5482">
        <w:rPr>
          <w:rFonts w:ascii="Time New Roman" w:eastAsia="黑体" w:hAnsi="Time New Roman" w:cstheme="majorBidi"/>
        </w:rPr>
        <w:t>)</w:t>
      </w:r>
      <w:r w:rsidRPr="00CD5482">
        <w:rPr>
          <w:rFonts w:ascii="Time New Roman" w:eastAsia="黑体" w:hAnsi="Time New Roman" w:cstheme="majorBidi" w:hint="eastAsia"/>
        </w:rPr>
        <w:t>，</w:t>
      </w:r>
      <w:r w:rsidRPr="00CD5482">
        <w:rPr>
          <w:rFonts w:ascii="Time New Roman" w:eastAsia="黑体" w:hAnsi="Time New Roman" w:cstheme="majorBidi"/>
          <w:lang w:val="zh-CN"/>
        </w:rPr>
        <w:t>和</w:t>
      </w:r>
      <w:proofErr w:type="gramStart"/>
      <w:r w:rsidRPr="00CD5482">
        <w:rPr>
          <w:rFonts w:ascii="Time New Roman" w:eastAsia="黑体" w:hAnsi="Time New Roman" w:cstheme="majorBidi"/>
          <w:lang w:val="zh-CN"/>
        </w:rPr>
        <w:t>其他得不到</w:t>
      </w:r>
      <w:proofErr w:type="gramEnd"/>
      <w:r w:rsidRPr="00CD5482">
        <w:rPr>
          <w:rFonts w:ascii="Time New Roman" w:eastAsia="黑体" w:hAnsi="Time New Roman" w:cstheme="majorBidi"/>
          <w:lang w:val="zh-CN"/>
        </w:rPr>
        <w:t>社会福利的受歧视和边缘化的个人和群体</w:t>
      </w:r>
      <w:r w:rsidRPr="00CD5482">
        <w:rPr>
          <w:rFonts w:ascii="Time New Roman" w:eastAsia="黑体" w:hAnsi="Time New Roman" w:cstheme="majorBidi"/>
        </w:rPr>
        <w:t>(</w:t>
      </w:r>
      <w:r w:rsidRPr="00CD5482">
        <w:rPr>
          <w:rFonts w:ascii="Time New Roman" w:eastAsia="黑体" w:hAnsi="Time New Roman" w:cstheme="majorBidi"/>
        </w:rPr>
        <w:t>包括无家可归者</w:t>
      </w:r>
      <w:r w:rsidRPr="00CD5482">
        <w:rPr>
          <w:rFonts w:ascii="Time New Roman" w:eastAsia="黑体" w:hAnsi="Time New Roman" w:cstheme="majorBidi"/>
        </w:rPr>
        <w:t>)</w:t>
      </w:r>
      <w:r w:rsidRPr="00CD5482">
        <w:rPr>
          <w:rFonts w:ascii="Time New Roman" w:eastAsia="黑体" w:hAnsi="Time New Roman" w:cstheme="majorBidi"/>
          <w:lang w:val="zh-CN"/>
        </w:rPr>
        <w:t>。委员会请缔约国注意委员会关于贫穷与《经济、社会及文化权利国际公约》的声明</w:t>
      </w:r>
      <w:r w:rsidRPr="00CD5482">
        <w:rPr>
          <w:rFonts w:ascii="Time New Roman" w:eastAsia="黑体" w:hAnsi="Time New Roman" w:cstheme="majorBidi"/>
          <w:lang w:val="zh-CN"/>
        </w:rPr>
        <w:t>(E/C.12/2001/10)</w:t>
      </w:r>
      <w:r w:rsidRPr="00CD5482">
        <w:rPr>
          <w:rFonts w:ascii="Time New Roman" w:eastAsia="黑体" w:hAnsi="Time New Roman" w:cstheme="majorBidi"/>
          <w:lang w:val="zh-CN"/>
        </w:rPr>
        <w:t>。</w:t>
      </w:r>
    </w:p>
    <w:p w:rsidR="00ED727D" w:rsidRPr="000D21C3" w:rsidRDefault="00ED727D" w:rsidP="0041014B">
      <w:pPr>
        <w:pStyle w:val="H23GC"/>
        <w:rPr>
          <w:b/>
          <w:lang w:val="zh-CN"/>
        </w:rPr>
      </w:pPr>
      <w:r w:rsidRPr="000D21C3">
        <w:rPr>
          <w:lang w:val="zh-CN"/>
        </w:rPr>
        <w:tab/>
      </w:r>
      <w:r w:rsidRPr="000D21C3">
        <w:rPr>
          <w:lang w:val="zh-CN"/>
        </w:rPr>
        <w:tab/>
      </w:r>
      <w:r w:rsidRPr="000D21C3">
        <w:rPr>
          <w:lang w:val="zh-CN"/>
        </w:rPr>
        <w:t>住房</w:t>
      </w:r>
    </w:p>
    <w:p w:rsidR="00ED727D" w:rsidRPr="00920880" w:rsidRDefault="00ED727D" w:rsidP="0041014B">
      <w:pPr>
        <w:pStyle w:val="SingleTxtGC"/>
      </w:pPr>
      <w:r w:rsidRPr="00920880">
        <w:t>36.</w:t>
      </w:r>
      <w:r w:rsidR="0041014B">
        <w:rPr>
          <w:rFonts w:hint="eastAsia"/>
        </w:rPr>
        <w:t xml:space="preserve">  </w:t>
      </w:r>
      <w:r>
        <w:rPr>
          <w:lang w:val="zh-CN"/>
        </w:rPr>
        <w:t>委员会关切的是</w:t>
      </w:r>
      <w:r w:rsidRPr="00F375E9">
        <w:t>，</w:t>
      </w:r>
      <w:r>
        <w:rPr>
          <w:rFonts w:hint="eastAsia"/>
        </w:rPr>
        <w:t>缔约国</w:t>
      </w:r>
      <w:r>
        <w:rPr>
          <w:lang w:val="zh-CN"/>
        </w:rPr>
        <w:t>住房短缺问题</w:t>
      </w:r>
      <w:r>
        <w:rPr>
          <w:rFonts w:hint="eastAsia"/>
          <w:lang w:val="zh-CN"/>
        </w:rPr>
        <w:t>严重</w:t>
      </w:r>
      <w:r w:rsidRPr="00F375E9">
        <w:t>，</w:t>
      </w:r>
      <w:r>
        <w:rPr>
          <w:lang w:val="zh-CN"/>
        </w:rPr>
        <w:t>包括缺乏社会</w:t>
      </w:r>
      <w:r>
        <w:rPr>
          <w:rFonts w:hint="eastAsia"/>
          <w:lang w:val="zh-CN"/>
        </w:rPr>
        <w:t>福利</w:t>
      </w:r>
      <w:r>
        <w:rPr>
          <w:lang w:val="zh-CN"/>
        </w:rPr>
        <w:t>住房</w:t>
      </w:r>
      <w:r>
        <w:rPr>
          <w:rFonts w:hint="eastAsia"/>
          <w:lang w:val="zh-CN"/>
        </w:rPr>
        <w:t>、负担得起的</w:t>
      </w:r>
      <w:r>
        <w:rPr>
          <w:lang w:val="zh-CN"/>
        </w:rPr>
        <w:t>住房和紧急庇护所。委员会还感到关切的是：</w:t>
      </w:r>
      <w:r>
        <w:rPr>
          <w:lang w:val="zh-CN"/>
        </w:rPr>
        <w:t xml:space="preserve">(a) </w:t>
      </w:r>
      <w:r>
        <w:rPr>
          <w:rFonts w:hint="eastAsia"/>
          <w:lang w:val="zh-CN"/>
        </w:rPr>
        <w:t>空置</w:t>
      </w:r>
      <w:r>
        <w:rPr>
          <w:lang w:val="zh-CN"/>
        </w:rPr>
        <w:t>市政</w:t>
      </w:r>
      <w:r>
        <w:rPr>
          <w:rFonts w:hint="eastAsia"/>
          <w:lang w:val="zh-CN"/>
        </w:rPr>
        <w:t>住房不足</w:t>
      </w:r>
      <w:r>
        <w:rPr>
          <w:lang w:val="zh-CN"/>
        </w:rPr>
        <w:t>且缺乏资金用于建造新的房屋；</w:t>
      </w:r>
      <w:r>
        <w:rPr>
          <w:lang w:val="zh-CN"/>
        </w:rPr>
        <w:t>(b)</w:t>
      </w:r>
      <w:r w:rsidR="00CD5482">
        <w:rPr>
          <w:rFonts w:hint="eastAsia"/>
          <w:lang w:val="zh-CN"/>
        </w:rPr>
        <w:t xml:space="preserve"> </w:t>
      </w:r>
      <w:r>
        <w:rPr>
          <w:rFonts w:hint="eastAsia"/>
          <w:lang w:val="zh-CN"/>
        </w:rPr>
        <w:t>有</w:t>
      </w:r>
      <w:r>
        <w:rPr>
          <w:lang w:val="zh-CN"/>
        </w:rPr>
        <w:t>相当大比例的人口</w:t>
      </w:r>
      <w:r>
        <w:rPr>
          <w:rFonts w:hint="eastAsia"/>
          <w:lang w:val="zh-CN"/>
        </w:rPr>
        <w:t>住在</w:t>
      </w:r>
      <w:r>
        <w:rPr>
          <w:lang w:val="zh-CN"/>
        </w:rPr>
        <w:t>过于拥挤的公寓</w:t>
      </w:r>
      <w:r>
        <w:rPr>
          <w:rFonts w:hint="eastAsia"/>
          <w:lang w:val="zh-CN"/>
        </w:rPr>
        <w:t>中</w:t>
      </w:r>
      <w:r>
        <w:rPr>
          <w:lang w:val="zh-CN"/>
        </w:rPr>
        <w:t>；</w:t>
      </w:r>
      <w:r>
        <w:rPr>
          <w:lang w:val="zh-CN"/>
        </w:rPr>
        <w:t>(c)</w:t>
      </w:r>
      <w:r w:rsidR="00CD5482">
        <w:rPr>
          <w:rFonts w:hint="eastAsia"/>
          <w:lang w:val="zh-CN"/>
        </w:rPr>
        <w:t xml:space="preserve"> </w:t>
      </w:r>
      <w:r>
        <w:rPr>
          <w:lang w:val="zh-CN"/>
        </w:rPr>
        <w:t>社会</w:t>
      </w:r>
      <w:r>
        <w:rPr>
          <w:rFonts w:hint="eastAsia"/>
          <w:lang w:val="zh-CN"/>
        </w:rPr>
        <w:t>福利</w:t>
      </w:r>
      <w:r>
        <w:rPr>
          <w:lang w:val="zh-CN"/>
        </w:rPr>
        <w:t>性住房的</w:t>
      </w:r>
      <w:r>
        <w:rPr>
          <w:rFonts w:hint="eastAsia"/>
          <w:lang w:val="zh-CN"/>
        </w:rPr>
        <w:t>等候</w:t>
      </w:r>
      <w:r>
        <w:rPr>
          <w:lang w:val="zh-CN"/>
        </w:rPr>
        <w:t>名单</w:t>
      </w:r>
      <w:r>
        <w:rPr>
          <w:rFonts w:hint="eastAsia"/>
          <w:lang w:val="zh-CN"/>
        </w:rPr>
        <w:t>过长，</w:t>
      </w:r>
      <w:r>
        <w:rPr>
          <w:lang w:val="zh-CN"/>
        </w:rPr>
        <w:t>等候时间可长</w:t>
      </w:r>
      <w:r>
        <w:rPr>
          <w:rFonts w:hint="eastAsia"/>
          <w:lang w:val="zh-CN"/>
        </w:rPr>
        <w:t>达</w:t>
      </w:r>
      <w:r>
        <w:rPr>
          <w:lang w:val="zh-CN"/>
        </w:rPr>
        <w:t>七年；</w:t>
      </w:r>
      <w:r>
        <w:rPr>
          <w:lang w:val="zh-CN"/>
        </w:rPr>
        <w:t>(d)</w:t>
      </w:r>
      <w:r w:rsidR="00CD5482">
        <w:rPr>
          <w:rFonts w:hint="eastAsia"/>
          <w:lang w:val="zh-CN"/>
        </w:rPr>
        <w:t xml:space="preserve"> </w:t>
      </w:r>
      <w:r>
        <w:rPr>
          <w:lang w:val="zh-CN"/>
        </w:rPr>
        <w:t>被</w:t>
      </w:r>
      <w:r>
        <w:rPr>
          <w:rFonts w:hint="eastAsia"/>
          <w:lang w:val="zh-CN"/>
        </w:rPr>
        <w:t>强迫搬迁</w:t>
      </w:r>
      <w:r>
        <w:rPr>
          <w:lang w:val="zh-CN"/>
        </w:rPr>
        <w:t>的人</w:t>
      </w:r>
      <w:r>
        <w:rPr>
          <w:rFonts w:hint="eastAsia"/>
          <w:lang w:val="zh-CN"/>
        </w:rPr>
        <w:t>没有</w:t>
      </w:r>
      <w:r>
        <w:rPr>
          <w:lang w:val="zh-CN"/>
        </w:rPr>
        <w:t>得到</w:t>
      </w:r>
      <w:r>
        <w:rPr>
          <w:rFonts w:hint="eastAsia"/>
          <w:lang w:val="zh-CN"/>
        </w:rPr>
        <w:t>替</w:t>
      </w:r>
      <w:r>
        <w:rPr>
          <w:lang w:val="zh-CN"/>
        </w:rPr>
        <w:t>代住所</w:t>
      </w:r>
      <w:r>
        <w:rPr>
          <w:rFonts w:hint="eastAsia"/>
          <w:lang w:val="zh-CN"/>
        </w:rPr>
        <w:t>，而是</w:t>
      </w:r>
      <w:r>
        <w:rPr>
          <w:lang w:val="zh-CN"/>
        </w:rPr>
        <w:t>被</w:t>
      </w:r>
      <w:r>
        <w:rPr>
          <w:rFonts w:hint="eastAsia"/>
          <w:lang w:val="zh-CN"/>
        </w:rPr>
        <w:t>安置</w:t>
      </w:r>
      <w:r>
        <w:rPr>
          <w:lang w:val="zh-CN"/>
        </w:rPr>
        <w:t>到为无家可归者提供的</w:t>
      </w:r>
      <w:r>
        <w:rPr>
          <w:rFonts w:hint="eastAsia"/>
          <w:lang w:val="zh-CN"/>
        </w:rPr>
        <w:t>庇护所</w:t>
      </w:r>
      <w:r>
        <w:rPr>
          <w:lang w:val="zh-CN"/>
        </w:rPr>
        <w:t>(</w:t>
      </w:r>
      <w:r>
        <w:rPr>
          <w:lang w:val="zh-CN"/>
        </w:rPr>
        <w:t>第十一条</w:t>
      </w:r>
      <w:r>
        <w:rPr>
          <w:lang w:val="zh-CN"/>
        </w:rPr>
        <w:t>)</w:t>
      </w:r>
      <w:r>
        <w:rPr>
          <w:lang w:val="zh-CN"/>
        </w:rPr>
        <w:t>。</w:t>
      </w:r>
    </w:p>
    <w:p w:rsidR="00ED727D" w:rsidRPr="00CD5482" w:rsidRDefault="00ED727D" w:rsidP="0041014B">
      <w:pPr>
        <w:pStyle w:val="SingleTxtGC"/>
        <w:rPr>
          <w:rFonts w:ascii="Time New Roman" w:eastAsia="黑体" w:hAnsi="Time New Roman" w:hint="eastAsia"/>
          <w:b/>
        </w:rPr>
      </w:pPr>
      <w:r w:rsidRPr="00CD5482">
        <w:rPr>
          <w:rFonts w:ascii="Time New Roman" w:eastAsia="黑体" w:hAnsi="Time New Roman"/>
        </w:rPr>
        <w:t>37.</w:t>
      </w:r>
      <w:r w:rsidR="0041014B" w:rsidRPr="00CD5482">
        <w:rPr>
          <w:rFonts w:ascii="Time New Roman" w:eastAsia="黑体" w:hAnsi="Time New Roman" w:hint="eastAsia"/>
        </w:rPr>
        <w:t xml:space="preserve">  </w:t>
      </w:r>
      <w:r w:rsidRPr="00CD5482">
        <w:rPr>
          <w:rFonts w:ascii="Time New Roman" w:eastAsia="黑体" w:hAnsi="Time New Roman"/>
          <w:lang w:val="zh-CN"/>
        </w:rPr>
        <w:t>委员会建议缔约国加紧努力</w:t>
      </w:r>
      <w:r w:rsidRPr="00CD5482">
        <w:rPr>
          <w:rFonts w:ascii="Time New Roman" w:eastAsia="黑体" w:hAnsi="Time New Roman"/>
        </w:rPr>
        <w:t>，</w:t>
      </w:r>
      <w:r w:rsidRPr="00CD5482">
        <w:rPr>
          <w:rFonts w:ascii="Time New Roman" w:eastAsia="黑体" w:hAnsi="Time New Roman"/>
          <w:lang w:val="zh-CN"/>
        </w:rPr>
        <w:t>以便</w:t>
      </w:r>
      <w:r w:rsidRPr="00CD5482">
        <w:rPr>
          <w:rFonts w:ascii="Time New Roman" w:eastAsia="黑体" w:hAnsi="Time New Roman"/>
        </w:rPr>
        <w:t>：</w:t>
      </w:r>
    </w:p>
    <w:p w:rsidR="00ED727D" w:rsidRPr="00CD5482" w:rsidRDefault="00ED727D" w:rsidP="0041014B">
      <w:pPr>
        <w:pStyle w:val="SingleTxtGC"/>
        <w:numPr>
          <w:ilvl w:val="0"/>
          <w:numId w:val="21"/>
        </w:numPr>
        <w:rPr>
          <w:rFonts w:ascii="Time New Roman" w:eastAsia="黑体" w:hAnsi="Time New Roman" w:hint="eastAsia"/>
          <w:b/>
        </w:rPr>
      </w:pPr>
      <w:r w:rsidRPr="00CD5482">
        <w:rPr>
          <w:rFonts w:ascii="Time New Roman" w:eastAsia="黑体" w:hAnsi="Time New Roman"/>
        </w:rPr>
        <w:t>将</w:t>
      </w:r>
      <w:r w:rsidRPr="00CD5482">
        <w:rPr>
          <w:rFonts w:ascii="Time New Roman" w:eastAsia="黑体" w:hAnsi="Time New Roman"/>
          <w:lang w:val="zh-CN"/>
        </w:rPr>
        <w:t>住房政策作为优先事项</w:t>
      </w:r>
      <w:r w:rsidRPr="00CD5482">
        <w:rPr>
          <w:rFonts w:ascii="Time New Roman" w:eastAsia="黑体" w:hAnsi="Time New Roman"/>
        </w:rPr>
        <w:t>，</w:t>
      </w:r>
      <w:r w:rsidRPr="00CD5482">
        <w:rPr>
          <w:rFonts w:ascii="Time New Roman" w:eastAsia="黑体" w:hAnsi="Time New Roman"/>
          <w:lang w:val="zh-CN"/>
        </w:rPr>
        <w:t>解决住房短缺问题</w:t>
      </w:r>
      <w:r w:rsidRPr="00CD5482">
        <w:rPr>
          <w:rFonts w:ascii="Time New Roman" w:eastAsia="黑体" w:hAnsi="Time New Roman"/>
        </w:rPr>
        <w:t>，</w:t>
      </w:r>
      <w:r w:rsidRPr="00CD5482">
        <w:rPr>
          <w:rFonts w:ascii="Time New Roman" w:eastAsia="黑体" w:hAnsi="Time New Roman"/>
          <w:lang w:val="zh-CN"/>
        </w:rPr>
        <w:t>提高住房质量</w:t>
      </w:r>
      <w:r w:rsidRPr="00CD5482">
        <w:rPr>
          <w:rFonts w:ascii="Time New Roman" w:eastAsia="黑体" w:hAnsi="Time New Roman"/>
        </w:rPr>
        <w:t>，</w:t>
      </w:r>
      <w:r w:rsidRPr="00CD5482">
        <w:rPr>
          <w:rFonts w:ascii="Time New Roman" w:eastAsia="黑体" w:hAnsi="Time New Roman"/>
          <w:lang w:val="zh-CN"/>
        </w:rPr>
        <w:t>并采取一切必要措施</w:t>
      </w:r>
      <w:r w:rsidRPr="00CD5482">
        <w:rPr>
          <w:rFonts w:ascii="Time New Roman" w:eastAsia="黑体" w:hAnsi="Time New Roman"/>
        </w:rPr>
        <w:t>，</w:t>
      </w:r>
      <w:r w:rsidRPr="00CD5482">
        <w:rPr>
          <w:rFonts w:ascii="Time New Roman" w:eastAsia="黑体" w:hAnsi="Time New Roman"/>
          <w:lang w:val="zh-CN"/>
        </w:rPr>
        <w:t>提供可负担的住房单元和社会福利住房单元</w:t>
      </w:r>
      <w:r w:rsidRPr="00CD5482">
        <w:rPr>
          <w:rFonts w:ascii="Time New Roman" w:eastAsia="黑体" w:hAnsi="Time New Roman"/>
        </w:rPr>
        <w:t>，</w:t>
      </w:r>
      <w:r w:rsidRPr="00CD5482">
        <w:rPr>
          <w:rFonts w:ascii="Time New Roman" w:eastAsia="黑体" w:hAnsi="Time New Roman"/>
          <w:lang w:val="zh-CN"/>
        </w:rPr>
        <w:t>特别是向处境不利和边缘个人和群体提供住房</w:t>
      </w:r>
      <w:r w:rsidRPr="00CD5482">
        <w:rPr>
          <w:rFonts w:ascii="Time New Roman" w:eastAsia="黑体" w:hAnsi="Time New Roman"/>
        </w:rPr>
        <w:t>；</w:t>
      </w:r>
    </w:p>
    <w:p w:rsidR="00ED727D" w:rsidRPr="00CD5482" w:rsidRDefault="00ED727D" w:rsidP="0041014B">
      <w:pPr>
        <w:pStyle w:val="SingleTxtGC"/>
        <w:numPr>
          <w:ilvl w:val="0"/>
          <w:numId w:val="21"/>
        </w:numPr>
        <w:rPr>
          <w:rFonts w:ascii="Time New Roman" w:eastAsia="黑体" w:hAnsi="Time New Roman" w:hint="eastAsia"/>
          <w:b/>
        </w:rPr>
      </w:pPr>
      <w:r w:rsidRPr="00CD5482">
        <w:rPr>
          <w:rFonts w:ascii="Time New Roman" w:eastAsia="黑体" w:hAnsi="Time New Roman"/>
          <w:lang w:val="zh-CN"/>
        </w:rPr>
        <w:t>便利罗</w:t>
      </w:r>
      <w:proofErr w:type="gramStart"/>
      <w:r w:rsidRPr="00CD5482">
        <w:rPr>
          <w:rFonts w:ascii="Time New Roman" w:eastAsia="黑体" w:hAnsi="Time New Roman"/>
          <w:lang w:val="zh-CN"/>
        </w:rPr>
        <w:t>姆</w:t>
      </w:r>
      <w:proofErr w:type="gramEnd"/>
      <w:r w:rsidRPr="00CD5482">
        <w:rPr>
          <w:rFonts w:ascii="Time New Roman" w:eastAsia="黑体" w:hAnsi="Time New Roman"/>
          <w:lang w:val="zh-CN"/>
        </w:rPr>
        <w:t>人获得社会福利住房</w:t>
      </w:r>
      <w:r w:rsidRPr="00CD5482">
        <w:rPr>
          <w:rFonts w:ascii="Time New Roman" w:eastAsia="黑体" w:hAnsi="Time New Roman"/>
        </w:rPr>
        <w:t>，</w:t>
      </w:r>
      <w:r w:rsidRPr="00CD5482">
        <w:rPr>
          <w:rFonts w:ascii="Time New Roman" w:eastAsia="黑体" w:hAnsi="Time New Roman"/>
          <w:lang w:val="zh-CN"/>
        </w:rPr>
        <w:t>鼓励那些生活在非正式居住区的人员获得</w:t>
      </w:r>
      <w:proofErr w:type="gramStart"/>
      <w:r w:rsidRPr="00CD5482">
        <w:rPr>
          <w:rFonts w:ascii="Time New Roman" w:eastAsia="黑体" w:hAnsi="Time New Roman"/>
          <w:lang w:val="zh-CN"/>
        </w:rPr>
        <w:t>保有权</w:t>
      </w:r>
      <w:proofErr w:type="gramEnd"/>
      <w:r w:rsidRPr="00CD5482">
        <w:rPr>
          <w:rFonts w:ascii="Time New Roman" w:eastAsia="黑体" w:hAnsi="Time New Roman"/>
          <w:lang w:val="zh-CN"/>
        </w:rPr>
        <w:t>的法律保障</w:t>
      </w:r>
      <w:r w:rsidRPr="00CD5482">
        <w:rPr>
          <w:rFonts w:ascii="Time New Roman" w:eastAsia="黑体" w:hAnsi="Time New Roman"/>
        </w:rPr>
        <w:t>，</w:t>
      </w:r>
      <w:r w:rsidRPr="00CD5482">
        <w:rPr>
          <w:rFonts w:ascii="Time New Roman" w:eastAsia="黑体" w:hAnsi="Time New Roman"/>
          <w:lang w:val="zh-CN"/>
        </w:rPr>
        <w:t>并通过与受影响社区和有关个人进行真正的协商</w:t>
      </w:r>
      <w:r w:rsidRPr="00CD5482">
        <w:rPr>
          <w:rFonts w:ascii="Time New Roman" w:eastAsia="黑体" w:hAnsi="Time New Roman"/>
        </w:rPr>
        <w:t>，</w:t>
      </w:r>
      <w:r w:rsidRPr="00CD5482">
        <w:rPr>
          <w:rFonts w:ascii="Time New Roman" w:eastAsia="黑体" w:hAnsi="Time New Roman"/>
          <w:lang w:val="zh-CN"/>
        </w:rPr>
        <w:t>确保基本服务的获得</w:t>
      </w:r>
      <w:r w:rsidRPr="00CD5482">
        <w:rPr>
          <w:rFonts w:ascii="Time New Roman" w:eastAsia="黑体" w:hAnsi="Time New Roman"/>
        </w:rPr>
        <w:t>，</w:t>
      </w:r>
      <w:r w:rsidRPr="00CD5482">
        <w:rPr>
          <w:rFonts w:ascii="Time New Roman" w:eastAsia="黑体" w:hAnsi="Time New Roman"/>
          <w:lang w:val="zh-CN"/>
        </w:rPr>
        <w:t>改善那里的生活条件</w:t>
      </w:r>
      <w:r w:rsidRPr="00CD5482">
        <w:rPr>
          <w:rFonts w:ascii="Time New Roman" w:eastAsia="黑体" w:hAnsi="Time New Roman"/>
        </w:rPr>
        <w:t>；</w:t>
      </w:r>
    </w:p>
    <w:p w:rsidR="00ED727D" w:rsidRPr="00CD5482" w:rsidRDefault="00ED727D" w:rsidP="0041014B">
      <w:pPr>
        <w:pStyle w:val="SingleTxtGC"/>
        <w:numPr>
          <w:ilvl w:val="0"/>
          <w:numId w:val="21"/>
        </w:numPr>
        <w:rPr>
          <w:rFonts w:ascii="Time New Roman" w:eastAsia="黑体" w:hAnsi="Time New Roman" w:hint="eastAsia"/>
          <w:b/>
        </w:rPr>
      </w:pPr>
      <w:r w:rsidRPr="00CD5482">
        <w:rPr>
          <w:rFonts w:ascii="Time New Roman" w:eastAsia="黑体" w:hAnsi="Time New Roman"/>
          <w:lang w:val="zh-CN"/>
        </w:rPr>
        <w:t>采取有效措施</w:t>
      </w:r>
      <w:r w:rsidRPr="00CD5482">
        <w:rPr>
          <w:rFonts w:ascii="Time New Roman" w:eastAsia="黑体" w:hAnsi="Time New Roman"/>
        </w:rPr>
        <w:t>，</w:t>
      </w:r>
      <w:r w:rsidRPr="00CD5482">
        <w:rPr>
          <w:rFonts w:ascii="Time New Roman" w:eastAsia="黑体" w:hAnsi="Time New Roman"/>
          <w:lang w:val="zh-CN"/>
        </w:rPr>
        <w:t>停止对罗</w:t>
      </w:r>
      <w:proofErr w:type="gramStart"/>
      <w:r w:rsidRPr="00CD5482">
        <w:rPr>
          <w:rFonts w:ascii="Time New Roman" w:eastAsia="黑体" w:hAnsi="Time New Roman"/>
          <w:lang w:val="zh-CN"/>
        </w:rPr>
        <w:t>姆</w:t>
      </w:r>
      <w:proofErr w:type="gramEnd"/>
      <w:r w:rsidRPr="00CD5482">
        <w:rPr>
          <w:rFonts w:ascii="Time New Roman" w:eastAsia="黑体" w:hAnsi="Time New Roman"/>
          <w:lang w:val="zh-CN"/>
        </w:rPr>
        <w:t>社区的隔离</w:t>
      </w:r>
      <w:r w:rsidRPr="00CD5482">
        <w:rPr>
          <w:rFonts w:ascii="Time New Roman" w:eastAsia="黑体" w:hAnsi="Time New Roman"/>
        </w:rPr>
        <w:t>，并</w:t>
      </w:r>
      <w:r w:rsidRPr="00CD5482">
        <w:rPr>
          <w:rFonts w:ascii="Time New Roman" w:eastAsia="黑体" w:hAnsi="Time New Roman"/>
          <w:lang w:val="zh-CN"/>
        </w:rPr>
        <w:t>防止对希望在隔离居住区外购买或租赁房屋的罗</w:t>
      </w:r>
      <w:proofErr w:type="gramStart"/>
      <w:r w:rsidRPr="00CD5482">
        <w:rPr>
          <w:rFonts w:ascii="Time New Roman" w:eastAsia="黑体" w:hAnsi="Time New Roman"/>
          <w:lang w:val="zh-CN"/>
        </w:rPr>
        <w:t>姆</w:t>
      </w:r>
      <w:proofErr w:type="gramEnd"/>
      <w:r w:rsidRPr="00CD5482">
        <w:rPr>
          <w:rFonts w:ascii="Time New Roman" w:eastAsia="黑体" w:hAnsi="Time New Roman"/>
          <w:lang w:val="zh-CN"/>
        </w:rPr>
        <w:t>人的歧视行为</w:t>
      </w:r>
      <w:r w:rsidRPr="00CD5482">
        <w:rPr>
          <w:rFonts w:ascii="Time New Roman" w:eastAsia="黑体" w:hAnsi="Time New Roman"/>
        </w:rPr>
        <w:t>；</w:t>
      </w:r>
    </w:p>
    <w:p w:rsidR="00ED727D" w:rsidRPr="000D21C3" w:rsidRDefault="00ED727D" w:rsidP="0041014B">
      <w:pPr>
        <w:pStyle w:val="SingleTxtGC"/>
        <w:numPr>
          <w:ilvl w:val="0"/>
          <w:numId w:val="21"/>
        </w:numPr>
        <w:rPr>
          <w:b/>
        </w:rPr>
      </w:pPr>
      <w:r w:rsidRPr="00CD5482">
        <w:rPr>
          <w:rFonts w:ascii="Time New Roman" w:eastAsia="黑体" w:hAnsi="Time New Roman"/>
          <w:lang w:val="zh-CN"/>
        </w:rPr>
        <w:t>在整个</w:t>
      </w:r>
      <w:r w:rsidRPr="00CD5482">
        <w:rPr>
          <w:rFonts w:ascii="Time New Roman" w:eastAsia="黑体" w:hAnsi="Time New Roman" w:hint="eastAsia"/>
          <w:lang w:val="zh-CN"/>
        </w:rPr>
        <w:t>强行</w:t>
      </w:r>
      <w:r w:rsidRPr="00CD5482">
        <w:rPr>
          <w:rFonts w:ascii="Time New Roman" w:eastAsia="黑体" w:hAnsi="Time New Roman"/>
          <w:lang w:val="zh-CN"/>
        </w:rPr>
        <w:t>搬迁程序中与受影响的社区和个人进行协商</w:t>
      </w:r>
      <w:r w:rsidRPr="00CD5482">
        <w:rPr>
          <w:rFonts w:ascii="Time New Roman" w:eastAsia="黑体" w:hAnsi="Time New Roman"/>
        </w:rPr>
        <w:t>，提供</w:t>
      </w:r>
      <w:r w:rsidRPr="00CD5482">
        <w:rPr>
          <w:rFonts w:ascii="Time New Roman" w:eastAsia="黑体" w:hAnsi="Time New Roman"/>
          <w:lang w:val="zh-CN"/>
        </w:rPr>
        <w:t>正当程序保障</w:t>
      </w:r>
      <w:r w:rsidRPr="00CD5482">
        <w:rPr>
          <w:rFonts w:ascii="Time New Roman" w:eastAsia="黑体" w:hAnsi="Time New Roman"/>
        </w:rPr>
        <w:t>，</w:t>
      </w:r>
      <w:r w:rsidRPr="00CD5482">
        <w:rPr>
          <w:rFonts w:ascii="Time New Roman" w:eastAsia="黑体" w:hAnsi="Time New Roman"/>
          <w:lang w:val="zh-CN"/>
        </w:rPr>
        <w:t>并向受影响的人提供替代住房安排或补偿</w:t>
      </w:r>
      <w:r w:rsidRPr="00CD5482">
        <w:rPr>
          <w:rFonts w:ascii="Time New Roman" w:eastAsia="黑体" w:hAnsi="Time New Roman"/>
        </w:rPr>
        <w:t>，</w:t>
      </w:r>
      <w:r w:rsidRPr="00CD5482">
        <w:rPr>
          <w:rFonts w:ascii="Time New Roman" w:eastAsia="黑体" w:hAnsi="Time New Roman"/>
          <w:lang w:val="zh-CN"/>
        </w:rPr>
        <w:t>使他们能够获得适当住所。</w:t>
      </w:r>
    </w:p>
    <w:p w:rsidR="00ED727D" w:rsidRPr="00372564" w:rsidRDefault="00ED727D" w:rsidP="0041014B">
      <w:pPr>
        <w:pStyle w:val="SingleTxtGC"/>
        <w:rPr>
          <w:rFonts w:ascii="Time New Roman" w:eastAsia="黑体" w:hAnsi="Time New Roman" w:hint="eastAsia"/>
          <w:b/>
        </w:rPr>
      </w:pPr>
      <w:r w:rsidRPr="00372564">
        <w:rPr>
          <w:rFonts w:ascii="Time New Roman" w:eastAsia="黑体" w:hAnsi="Time New Roman"/>
        </w:rPr>
        <w:t>38.</w:t>
      </w:r>
      <w:r w:rsidR="0041014B" w:rsidRPr="00372564">
        <w:rPr>
          <w:rFonts w:ascii="Time New Roman" w:eastAsia="黑体" w:hAnsi="Time New Roman" w:hint="eastAsia"/>
        </w:rPr>
        <w:t xml:space="preserve">  </w:t>
      </w:r>
      <w:r w:rsidRPr="00372564">
        <w:rPr>
          <w:rFonts w:ascii="Time New Roman" w:eastAsia="黑体" w:hAnsi="Time New Roman"/>
          <w:lang w:val="zh-CN"/>
        </w:rPr>
        <w:t>委员会提请缔约国注意其关于适足住房权的第</w:t>
      </w:r>
      <w:r w:rsidRPr="00372564">
        <w:rPr>
          <w:rFonts w:ascii="Time New Roman" w:eastAsia="黑体" w:hAnsi="Time New Roman"/>
        </w:rPr>
        <w:t>4</w:t>
      </w:r>
      <w:r w:rsidRPr="00372564">
        <w:rPr>
          <w:rFonts w:ascii="Time New Roman" w:eastAsia="黑体" w:hAnsi="Time New Roman"/>
          <w:lang w:val="zh-CN"/>
        </w:rPr>
        <w:t>号一般性意见</w:t>
      </w:r>
      <w:r w:rsidRPr="00372564">
        <w:rPr>
          <w:rFonts w:ascii="Time New Roman" w:eastAsia="黑体" w:hAnsi="Time New Roman"/>
        </w:rPr>
        <w:t>(1991</w:t>
      </w:r>
      <w:r w:rsidRPr="00372564">
        <w:rPr>
          <w:rFonts w:ascii="Time New Roman" w:eastAsia="黑体" w:hAnsi="Time New Roman"/>
          <w:lang w:val="zh-CN"/>
        </w:rPr>
        <w:t>年</w:t>
      </w:r>
      <w:r w:rsidRPr="00372564">
        <w:rPr>
          <w:rFonts w:ascii="Time New Roman" w:eastAsia="黑体" w:hAnsi="Time New Roman"/>
        </w:rPr>
        <w:t>)</w:t>
      </w:r>
      <w:r w:rsidRPr="00372564">
        <w:rPr>
          <w:rFonts w:ascii="Time New Roman" w:eastAsia="黑体" w:hAnsi="Time New Roman"/>
          <w:lang w:val="zh-CN"/>
        </w:rPr>
        <w:t>和关于强迫驱逐的第</w:t>
      </w:r>
      <w:r w:rsidRPr="00372564">
        <w:rPr>
          <w:rFonts w:ascii="Time New Roman" w:eastAsia="黑体" w:hAnsi="Time New Roman"/>
        </w:rPr>
        <w:t>7</w:t>
      </w:r>
      <w:r w:rsidRPr="00372564">
        <w:rPr>
          <w:rFonts w:ascii="Time New Roman" w:eastAsia="黑体" w:hAnsi="Time New Roman"/>
          <w:lang w:val="zh-CN"/>
        </w:rPr>
        <w:t>号一般性意见</w:t>
      </w:r>
      <w:r w:rsidRPr="00372564">
        <w:rPr>
          <w:rFonts w:ascii="Time New Roman" w:eastAsia="黑体" w:hAnsi="Time New Roman"/>
        </w:rPr>
        <w:t>(1997</w:t>
      </w:r>
      <w:r w:rsidRPr="00372564">
        <w:rPr>
          <w:rFonts w:ascii="Time New Roman" w:eastAsia="黑体" w:hAnsi="Time New Roman"/>
          <w:lang w:val="zh-CN"/>
        </w:rPr>
        <w:t>年</w:t>
      </w:r>
      <w:r w:rsidRPr="00372564">
        <w:rPr>
          <w:rFonts w:ascii="Time New Roman" w:eastAsia="黑体" w:hAnsi="Time New Roman"/>
        </w:rPr>
        <w:t>)</w:t>
      </w:r>
      <w:r w:rsidRPr="00372564">
        <w:rPr>
          <w:rFonts w:ascii="Time New Roman" w:eastAsia="黑体" w:hAnsi="Time New Roman"/>
          <w:lang w:val="zh-CN"/>
        </w:rPr>
        <w:t>。</w:t>
      </w:r>
    </w:p>
    <w:p w:rsidR="00ED727D" w:rsidRPr="000D21C3" w:rsidRDefault="00ED727D" w:rsidP="0041014B">
      <w:pPr>
        <w:pStyle w:val="H23GC"/>
        <w:rPr>
          <w:b/>
          <w:lang w:val="zh-CN"/>
        </w:rPr>
      </w:pPr>
      <w:r w:rsidRPr="000D21C3">
        <w:rPr>
          <w:lang w:val="zh-CN"/>
        </w:rPr>
        <w:tab/>
      </w:r>
      <w:r w:rsidRPr="000D21C3">
        <w:rPr>
          <w:rFonts w:hint="eastAsia"/>
          <w:lang w:val="zh-CN"/>
        </w:rPr>
        <w:tab/>
      </w:r>
      <w:r w:rsidRPr="000D21C3">
        <w:rPr>
          <w:rFonts w:hint="eastAsia"/>
          <w:lang w:val="zh-CN"/>
        </w:rPr>
        <w:t>营养不良与适足食物权</w:t>
      </w:r>
    </w:p>
    <w:p w:rsidR="00372564" w:rsidRDefault="00ED727D" w:rsidP="00372564">
      <w:pPr>
        <w:pStyle w:val="SingleTxtGC"/>
      </w:pPr>
      <w:r>
        <w:rPr>
          <w:lang w:val="zh-CN"/>
        </w:rPr>
        <w:t>39.</w:t>
      </w:r>
      <w:r w:rsidR="0041014B">
        <w:rPr>
          <w:rFonts w:hint="eastAsia"/>
          <w:lang w:val="zh-CN"/>
        </w:rPr>
        <w:t xml:space="preserve">  </w:t>
      </w:r>
      <w:r>
        <w:rPr>
          <w:rFonts w:hint="eastAsia"/>
          <w:lang w:val="zh-CN"/>
        </w:rPr>
        <w:t>委员会注意到缔约国减少营养不良现象的各种方案，但仍对粮食不安全问题和令人担忧的营养不良</w:t>
      </w:r>
      <w:proofErr w:type="gramStart"/>
      <w:r>
        <w:rPr>
          <w:rFonts w:hint="eastAsia"/>
          <w:lang w:val="zh-CN"/>
        </w:rPr>
        <w:t>率感到</w:t>
      </w:r>
      <w:proofErr w:type="gramEnd"/>
      <w:r>
        <w:rPr>
          <w:rFonts w:hint="eastAsia"/>
          <w:lang w:val="zh-CN"/>
        </w:rPr>
        <w:t>关切，特别是有子女的和农村地区的弱势或低收入家庭中的这种现象。</w:t>
      </w:r>
    </w:p>
    <w:p w:rsidR="00ED727D" w:rsidRPr="00372564" w:rsidRDefault="00ED727D" w:rsidP="00372564">
      <w:pPr>
        <w:pStyle w:val="SingleTxtGC"/>
        <w:rPr>
          <w:rFonts w:ascii="Time New Roman" w:eastAsia="黑体" w:hAnsi="Time New Roman" w:hint="eastAsia"/>
        </w:rPr>
      </w:pPr>
      <w:r w:rsidRPr="00372564">
        <w:rPr>
          <w:rFonts w:ascii="Time New Roman" w:eastAsia="黑体" w:hAnsi="Time New Roman"/>
          <w:lang w:val="zh-CN"/>
        </w:rPr>
        <w:t>40.</w:t>
      </w:r>
      <w:r w:rsidR="0041014B" w:rsidRPr="00372564">
        <w:rPr>
          <w:rFonts w:ascii="Time New Roman" w:eastAsia="黑体" w:hAnsi="Time New Roman" w:hint="eastAsia"/>
          <w:lang w:val="zh-CN"/>
        </w:rPr>
        <w:t xml:space="preserve">  </w:t>
      </w:r>
      <w:r w:rsidRPr="00372564">
        <w:rPr>
          <w:rFonts w:ascii="Time New Roman" w:eastAsia="黑体" w:hAnsi="Time New Roman"/>
          <w:lang w:val="zh-CN"/>
        </w:rPr>
        <w:t>委员会建议缔约国：</w:t>
      </w:r>
    </w:p>
    <w:p w:rsidR="00ED727D" w:rsidRPr="00372564" w:rsidRDefault="00ED727D" w:rsidP="0041014B">
      <w:pPr>
        <w:pStyle w:val="SingleTxtGC"/>
        <w:numPr>
          <w:ilvl w:val="0"/>
          <w:numId w:val="23"/>
        </w:numPr>
        <w:rPr>
          <w:rFonts w:ascii="Time New Roman" w:eastAsia="黑体" w:hAnsi="Time New Roman" w:hint="eastAsia"/>
          <w:b/>
        </w:rPr>
      </w:pPr>
      <w:r w:rsidRPr="00372564">
        <w:rPr>
          <w:rFonts w:ascii="Time New Roman" w:eastAsia="黑体" w:hAnsi="Time New Roman"/>
          <w:lang w:val="zh-CN"/>
        </w:rPr>
        <w:t>加紧努力，解决</w:t>
      </w:r>
      <w:r w:rsidRPr="00372564">
        <w:rPr>
          <w:rFonts w:ascii="Time New Roman" w:eastAsia="黑体" w:hAnsi="Time New Roman" w:hint="eastAsia"/>
          <w:lang w:val="zh-CN"/>
        </w:rPr>
        <w:t>处境不利</w:t>
      </w:r>
      <w:r w:rsidRPr="00372564">
        <w:rPr>
          <w:rFonts w:ascii="Time New Roman" w:eastAsia="黑体" w:hAnsi="Time New Roman"/>
          <w:lang w:val="zh-CN"/>
        </w:rPr>
        <w:t>和边缘化个人和群体的粮食不安全和营养不良问题，特别是那些生活贫困者或有可能遭受贫困者，并促进更健康的饮食；</w:t>
      </w:r>
    </w:p>
    <w:p w:rsidR="00ED727D" w:rsidRDefault="00ED727D" w:rsidP="0041014B">
      <w:pPr>
        <w:pStyle w:val="SingleTxtGC"/>
        <w:numPr>
          <w:ilvl w:val="0"/>
          <w:numId w:val="23"/>
        </w:numPr>
        <w:rPr>
          <w:b/>
        </w:rPr>
      </w:pPr>
      <w:r w:rsidRPr="00372564">
        <w:rPr>
          <w:rFonts w:ascii="Time New Roman" w:eastAsia="黑体" w:hAnsi="Time New Roman"/>
          <w:lang w:val="zh-CN"/>
        </w:rPr>
        <w:t>参照委员会关于适足</w:t>
      </w:r>
      <w:proofErr w:type="gramStart"/>
      <w:r w:rsidRPr="00372564">
        <w:rPr>
          <w:rFonts w:ascii="Time New Roman" w:eastAsia="黑体" w:hAnsi="Time New Roman"/>
          <w:lang w:val="zh-CN"/>
        </w:rPr>
        <w:t>食物权</w:t>
      </w:r>
      <w:proofErr w:type="gramEnd"/>
      <w:r w:rsidRPr="00372564">
        <w:rPr>
          <w:rFonts w:ascii="Time New Roman" w:eastAsia="黑体" w:hAnsi="Time New Roman"/>
          <w:lang w:val="zh-CN"/>
        </w:rPr>
        <w:t>的第</w:t>
      </w:r>
      <w:r w:rsidRPr="00372564">
        <w:rPr>
          <w:rFonts w:ascii="Time New Roman" w:eastAsia="黑体" w:hAnsi="Time New Roman"/>
          <w:lang w:val="zh-CN"/>
        </w:rPr>
        <w:t>12</w:t>
      </w:r>
      <w:r w:rsidRPr="00372564">
        <w:rPr>
          <w:rFonts w:ascii="Time New Roman" w:eastAsia="黑体" w:hAnsi="Time New Roman"/>
          <w:lang w:val="zh-CN"/>
        </w:rPr>
        <w:t>号一般性意见</w:t>
      </w:r>
      <w:r w:rsidRPr="00372564">
        <w:rPr>
          <w:rFonts w:ascii="Time New Roman" w:eastAsia="黑体" w:hAnsi="Time New Roman"/>
          <w:lang w:val="zh-CN"/>
        </w:rPr>
        <w:t>(1999)</w:t>
      </w:r>
      <w:r w:rsidRPr="00372564">
        <w:rPr>
          <w:rFonts w:ascii="Time New Roman" w:eastAsia="黑体" w:hAnsi="Time New Roman"/>
          <w:lang w:val="zh-CN"/>
        </w:rPr>
        <w:t>和联合国粮食及农业组织通过的《支持在国家粮食安全范围内逐步实现适足食物权的自愿准则》。</w:t>
      </w:r>
    </w:p>
    <w:p w:rsidR="00ED727D" w:rsidRPr="000D21C3" w:rsidRDefault="00ED727D" w:rsidP="0041014B">
      <w:pPr>
        <w:pStyle w:val="H23GC"/>
        <w:rPr>
          <w:b/>
          <w:lang w:val="zh-CN"/>
        </w:rPr>
      </w:pPr>
      <w:r w:rsidRPr="000D21C3">
        <w:rPr>
          <w:lang w:val="zh-CN"/>
        </w:rPr>
        <w:lastRenderedPageBreak/>
        <w:tab/>
      </w:r>
      <w:r w:rsidRPr="000D21C3">
        <w:rPr>
          <w:lang w:val="zh-CN"/>
        </w:rPr>
        <w:tab/>
      </w:r>
      <w:r w:rsidRPr="000D21C3">
        <w:rPr>
          <w:rFonts w:hint="eastAsia"/>
          <w:lang w:val="zh-CN"/>
        </w:rPr>
        <w:t>儿童营养和肥胖</w:t>
      </w:r>
    </w:p>
    <w:p w:rsidR="00ED727D" w:rsidRDefault="00ED727D" w:rsidP="00ED727D">
      <w:pPr>
        <w:pStyle w:val="SingleTxtGC"/>
      </w:pPr>
      <w:r>
        <w:rPr>
          <w:lang w:val="zh-CN"/>
        </w:rPr>
        <w:t>41.</w:t>
      </w:r>
      <w:r w:rsidR="0041014B">
        <w:rPr>
          <w:rFonts w:hint="eastAsia"/>
          <w:lang w:val="zh-CN"/>
        </w:rPr>
        <w:t xml:space="preserve">  </w:t>
      </w:r>
      <w:r>
        <w:rPr>
          <w:rFonts w:hint="eastAsia"/>
          <w:lang w:val="zh-CN"/>
        </w:rPr>
        <w:t>委员会感到关切的是，儿童肥胖率增加，而母乳喂养率，特别是</w:t>
      </w:r>
      <w:r w:rsidR="00725181">
        <w:rPr>
          <w:lang w:val="zh-CN"/>
        </w:rPr>
        <w:t>2</w:t>
      </w:r>
      <w:r>
        <w:rPr>
          <w:rFonts w:hint="eastAsia"/>
          <w:lang w:val="zh-CN"/>
        </w:rPr>
        <w:t>至</w:t>
      </w:r>
      <w:r w:rsidR="00725181">
        <w:rPr>
          <w:lang w:val="zh-CN"/>
        </w:rPr>
        <w:t>6</w:t>
      </w:r>
      <w:r>
        <w:rPr>
          <w:rFonts w:hint="eastAsia"/>
          <w:lang w:val="zh-CN"/>
        </w:rPr>
        <w:t>个月大的婴儿的母乳喂养率很低</w:t>
      </w:r>
      <w:r>
        <w:rPr>
          <w:rFonts w:hint="eastAsia"/>
          <w:lang w:val="zh-CN"/>
        </w:rPr>
        <w:t>(</w:t>
      </w:r>
      <w:r>
        <w:rPr>
          <w:rFonts w:hint="eastAsia"/>
          <w:lang w:val="zh-CN"/>
        </w:rPr>
        <w:t>第十一条</w:t>
      </w:r>
      <w:r>
        <w:rPr>
          <w:rFonts w:hint="eastAsia"/>
          <w:lang w:val="zh-CN"/>
        </w:rPr>
        <w:t>)</w:t>
      </w:r>
      <w:r>
        <w:rPr>
          <w:rFonts w:hint="eastAsia"/>
          <w:lang w:val="zh-CN"/>
        </w:rPr>
        <w:t>。</w:t>
      </w:r>
    </w:p>
    <w:p w:rsidR="00ED727D" w:rsidRPr="00372564" w:rsidRDefault="00ED727D" w:rsidP="00ED727D">
      <w:pPr>
        <w:pStyle w:val="SingleTxtGC"/>
        <w:rPr>
          <w:rFonts w:ascii="Time New Roman" w:eastAsia="黑体" w:hAnsi="Time New Roman" w:hint="eastAsia"/>
          <w:b/>
        </w:rPr>
      </w:pPr>
      <w:r w:rsidRPr="00372564">
        <w:rPr>
          <w:rFonts w:ascii="Time New Roman" w:eastAsia="黑体" w:hAnsi="Time New Roman"/>
          <w:lang w:val="zh-CN"/>
        </w:rPr>
        <w:t>42.</w:t>
      </w:r>
      <w:r w:rsidR="0041014B" w:rsidRPr="00372564">
        <w:rPr>
          <w:rFonts w:ascii="Time New Roman" w:eastAsia="黑体" w:hAnsi="Time New Roman" w:hint="eastAsia"/>
          <w:lang w:val="zh-CN"/>
        </w:rPr>
        <w:t xml:space="preserve">  </w:t>
      </w:r>
      <w:r w:rsidRPr="00372564">
        <w:rPr>
          <w:rFonts w:ascii="Time New Roman" w:eastAsia="黑体" w:hAnsi="Time New Roman"/>
          <w:lang w:val="zh-CN"/>
        </w:rPr>
        <w:t>委员会建议缔约国：</w:t>
      </w:r>
    </w:p>
    <w:p w:rsidR="00ED727D" w:rsidRPr="00372564" w:rsidRDefault="00ED727D" w:rsidP="0041014B">
      <w:pPr>
        <w:pStyle w:val="SingleTxtGC"/>
        <w:numPr>
          <w:ilvl w:val="0"/>
          <w:numId w:val="25"/>
        </w:numPr>
        <w:rPr>
          <w:rFonts w:ascii="Time New Roman" w:eastAsia="黑体" w:hAnsi="Time New Roman" w:hint="eastAsia"/>
          <w:b/>
        </w:rPr>
      </w:pPr>
      <w:r w:rsidRPr="00372564">
        <w:rPr>
          <w:rFonts w:ascii="Time New Roman" w:eastAsia="黑体" w:hAnsi="Time New Roman"/>
          <w:lang w:val="zh-CN"/>
        </w:rPr>
        <w:t>对垃圾食品和含糖饮料实施更高的税率，并考虑针对这类产品的销售实施严格的法律，特别是在学校和娱乐场所，同时确保改善获得健康饮食的途径；</w:t>
      </w:r>
    </w:p>
    <w:p w:rsidR="00ED727D" w:rsidRPr="00372564" w:rsidRDefault="00ED727D" w:rsidP="0041014B">
      <w:pPr>
        <w:pStyle w:val="SingleTxtGC"/>
        <w:numPr>
          <w:ilvl w:val="0"/>
          <w:numId w:val="25"/>
        </w:numPr>
        <w:rPr>
          <w:rFonts w:ascii="Time New Roman" w:eastAsia="黑体" w:hAnsi="Time New Roman" w:hint="eastAsia"/>
          <w:b/>
        </w:rPr>
      </w:pPr>
      <w:r w:rsidRPr="00372564">
        <w:rPr>
          <w:rFonts w:ascii="Time New Roman" w:eastAsia="黑体" w:hAnsi="Time New Roman"/>
          <w:lang w:val="zh-CN"/>
        </w:rPr>
        <w:t>加强支持母乳喂养</w:t>
      </w:r>
      <w:r w:rsidRPr="00372564">
        <w:rPr>
          <w:rFonts w:ascii="Time New Roman" w:eastAsia="黑体" w:hAnsi="Time New Roman" w:hint="eastAsia"/>
          <w:lang w:val="zh-CN"/>
        </w:rPr>
        <w:t>的</w:t>
      </w:r>
      <w:r w:rsidRPr="00372564">
        <w:rPr>
          <w:rFonts w:ascii="Time New Roman" w:eastAsia="黑体" w:hAnsi="Time New Roman"/>
          <w:lang w:val="zh-CN"/>
        </w:rPr>
        <w:t>措施，包括实施哺乳假和在工作场所和公共场所设置哺乳设施；</w:t>
      </w:r>
    </w:p>
    <w:p w:rsidR="00ED727D" w:rsidRDefault="00ED727D" w:rsidP="0041014B">
      <w:pPr>
        <w:pStyle w:val="SingleTxtGC"/>
        <w:numPr>
          <w:ilvl w:val="0"/>
          <w:numId w:val="25"/>
        </w:numPr>
        <w:rPr>
          <w:b/>
        </w:rPr>
      </w:pPr>
      <w:r w:rsidRPr="00372564">
        <w:rPr>
          <w:rFonts w:ascii="Time New Roman" w:eastAsia="黑体" w:hAnsi="Time New Roman"/>
          <w:lang w:val="zh-CN"/>
        </w:rPr>
        <w:t>定期收集有关婴儿和幼儿喂养方式，包括母乳喂养的分类数据，充分执行《国际母乳代用品销售守则》。</w:t>
      </w:r>
    </w:p>
    <w:p w:rsidR="00ED727D" w:rsidRPr="000D21C3" w:rsidRDefault="00ED727D" w:rsidP="0041014B">
      <w:pPr>
        <w:pStyle w:val="H23GC"/>
        <w:rPr>
          <w:b/>
          <w:lang w:val="zh-CN"/>
        </w:rPr>
      </w:pPr>
      <w:r w:rsidRPr="000D21C3">
        <w:rPr>
          <w:lang w:val="zh-CN"/>
        </w:rPr>
        <w:tab/>
      </w:r>
      <w:r w:rsidRPr="000D21C3">
        <w:rPr>
          <w:lang w:val="zh-CN"/>
        </w:rPr>
        <w:tab/>
      </w:r>
      <w:r w:rsidRPr="000D21C3">
        <w:rPr>
          <w:rFonts w:hint="eastAsia"/>
          <w:lang w:val="zh-CN"/>
        </w:rPr>
        <w:t>获得卫生服务的机会</w:t>
      </w:r>
    </w:p>
    <w:p w:rsidR="00ED727D" w:rsidRDefault="00ED727D" w:rsidP="00ED727D">
      <w:pPr>
        <w:pStyle w:val="SingleTxtGC"/>
      </w:pPr>
      <w:r>
        <w:rPr>
          <w:lang w:val="zh-CN"/>
        </w:rPr>
        <w:t>43.</w:t>
      </w:r>
      <w:r w:rsidR="0041014B">
        <w:rPr>
          <w:rFonts w:hint="eastAsia"/>
          <w:lang w:val="zh-CN"/>
        </w:rPr>
        <w:t xml:space="preserve">  </w:t>
      </w:r>
      <w:r>
        <w:rPr>
          <w:rFonts w:hint="eastAsia"/>
          <w:lang w:val="zh-CN"/>
        </w:rPr>
        <w:t>委员会注意到缔约国为改善公共卫生服务所</w:t>
      </w:r>
      <w:proofErr w:type="gramStart"/>
      <w:r>
        <w:rPr>
          <w:rFonts w:hint="eastAsia"/>
          <w:lang w:val="zh-CN"/>
        </w:rPr>
        <w:t>作出</w:t>
      </w:r>
      <w:proofErr w:type="gramEnd"/>
      <w:r>
        <w:rPr>
          <w:rFonts w:hint="eastAsia"/>
          <w:lang w:val="zh-CN"/>
        </w:rPr>
        <w:t>的努力，但委员会感到关切的是：</w:t>
      </w:r>
      <w:r>
        <w:rPr>
          <w:rFonts w:hint="eastAsia"/>
          <w:lang w:val="zh-CN"/>
        </w:rPr>
        <w:t>(</w:t>
      </w:r>
      <w:r>
        <w:rPr>
          <w:lang w:val="zh-CN"/>
        </w:rPr>
        <w:t>a</w:t>
      </w:r>
      <w:r>
        <w:rPr>
          <w:rFonts w:hint="eastAsia"/>
          <w:lang w:val="zh-CN"/>
        </w:rPr>
        <w:t>)</w:t>
      </w:r>
      <w:r w:rsidR="0041014B">
        <w:rPr>
          <w:rFonts w:hint="eastAsia"/>
          <w:lang w:val="zh-CN"/>
        </w:rPr>
        <w:t xml:space="preserve"> </w:t>
      </w:r>
      <w:r>
        <w:rPr>
          <w:rFonts w:hint="eastAsia"/>
          <w:lang w:val="zh-CN"/>
        </w:rPr>
        <w:t>获得医疗服务的机会不足，包括缺乏获得公共医疗保险制度涵盖的基本医疗服务的途径和漫长的等候期；</w:t>
      </w:r>
      <w:r>
        <w:rPr>
          <w:rFonts w:hint="eastAsia"/>
          <w:lang w:val="zh-CN"/>
        </w:rPr>
        <w:t>(</w:t>
      </w:r>
      <w:r>
        <w:rPr>
          <w:lang w:val="zh-CN"/>
        </w:rPr>
        <w:t>b</w:t>
      </w:r>
      <w:r>
        <w:rPr>
          <w:rFonts w:hint="eastAsia"/>
          <w:lang w:val="zh-CN"/>
        </w:rPr>
        <w:t>)</w:t>
      </w:r>
      <w:r w:rsidR="0041014B">
        <w:rPr>
          <w:rFonts w:hint="eastAsia"/>
          <w:lang w:val="zh-CN"/>
        </w:rPr>
        <w:t xml:space="preserve"> </w:t>
      </w:r>
      <w:r>
        <w:rPr>
          <w:rFonts w:hint="eastAsia"/>
          <w:lang w:val="zh-CN"/>
        </w:rPr>
        <w:t>某些医疗服务质量低；</w:t>
      </w:r>
      <w:r>
        <w:rPr>
          <w:rFonts w:hint="eastAsia"/>
          <w:lang w:val="zh-CN"/>
        </w:rPr>
        <w:t>(</w:t>
      </w:r>
      <w:r>
        <w:rPr>
          <w:lang w:val="zh-CN"/>
        </w:rPr>
        <w:t>c</w:t>
      </w:r>
      <w:r>
        <w:rPr>
          <w:rFonts w:hint="eastAsia"/>
          <w:lang w:val="zh-CN"/>
        </w:rPr>
        <w:t>)</w:t>
      </w:r>
      <w:r w:rsidR="0041014B">
        <w:rPr>
          <w:rFonts w:hint="eastAsia"/>
          <w:lang w:val="zh-CN"/>
        </w:rPr>
        <w:t xml:space="preserve"> </w:t>
      </w:r>
      <w:r>
        <w:rPr>
          <w:rFonts w:hint="eastAsia"/>
          <w:lang w:val="zh-CN"/>
        </w:rPr>
        <w:t>缺乏适当的老年保健护理；以及</w:t>
      </w:r>
      <w:r>
        <w:rPr>
          <w:rFonts w:hint="eastAsia"/>
          <w:lang w:val="zh-CN"/>
        </w:rPr>
        <w:t>(</w:t>
      </w:r>
      <w:r>
        <w:rPr>
          <w:lang w:val="zh-CN"/>
        </w:rPr>
        <w:t>d</w:t>
      </w:r>
      <w:r>
        <w:rPr>
          <w:rFonts w:hint="eastAsia"/>
          <w:lang w:val="zh-CN"/>
        </w:rPr>
        <w:t>)</w:t>
      </w:r>
      <w:r w:rsidR="0041014B">
        <w:rPr>
          <w:rFonts w:hint="eastAsia"/>
          <w:lang w:val="zh-CN"/>
        </w:rPr>
        <w:t xml:space="preserve"> </w:t>
      </w:r>
      <w:r>
        <w:rPr>
          <w:rFonts w:hint="eastAsia"/>
          <w:lang w:val="zh-CN"/>
        </w:rPr>
        <w:t>各区域之间获得糖尿病和心脏病保健服务的机会不均衡。</w:t>
      </w:r>
    </w:p>
    <w:p w:rsidR="00ED727D" w:rsidRPr="00372564" w:rsidRDefault="00ED727D" w:rsidP="00ED727D">
      <w:pPr>
        <w:pStyle w:val="SingleTxtGC"/>
        <w:rPr>
          <w:rFonts w:ascii="Time New Roman" w:eastAsia="黑体" w:hAnsi="Time New Roman" w:hint="eastAsia"/>
          <w:b/>
        </w:rPr>
      </w:pPr>
      <w:r w:rsidRPr="00372564">
        <w:rPr>
          <w:rFonts w:ascii="Time New Roman" w:eastAsia="黑体" w:hAnsi="Time New Roman"/>
          <w:lang w:val="zh-CN"/>
        </w:rPr>
        <w:t>44.</w:t>
      </w:r>
      <w:r w:rsidR="0041014B" w:rsidRPr="00372564">
        <w:rPr>
          <w:rFonts w:ascii="Time New Roman" w:eastAsia="黑体" w:hAnsi="Time New Roman" w:hint="eastAsia"/>
          <w:lang w:val="zh-CN"/>
        </w:rPr>
        <w:t xml:space="preserve">  </w:t>
      </w:r>
      <w:r w:rsidRPr="00372564">
        <w:rPr>
          <w:rFonts w:ascii="Time New Roman" w:eastAsia="黑体" w:hAnsi="Time New Roman"/>
          <w:lang w:val="zh-CN"/>
        </w:rPr>
        <w:t>委员会建议缔约国：</w:t>
      </w:r>
    </w:p>
    <w:p w:rsidR="00ED727D" w:rsidRPr="00372564" w:rsidRDefault="00ED727D" w:rsidP="0041014B">
      <w:pPr>
        <w:pStyle w:val="SingleTxtGC"/>
        <w:numPr>
          <w:ilvl w:val="0"/>
          <w:numId w:val="27"/>
        </w:numPr>
        <w:rPr>
          <w:rFonts w:ascii="Time New Roman" w:eastAsia="黑体" w:hAnsi="Time New Roman" w:hint="eastAsia"/>
          <w:b/>
        </w:rPr>
      </w:pPr>
      <w:r w:rsidRPr="00372564">
        <w:rPr>
          <w:rFonts w:ascii="Time New Roman" w:eastAsia="黑体" w:hAnsi="Time New Roman"/>
          <w:lang w:val="zh-CN"/>
        </w:rPr>
        <w:t>加紧努力</w:t>
      </w:r>
      <w:r w:rsidRPr="00372564">
        <w:rPr>
          <w:rFonts w:ascii="Time New Roman" w:eastAsia="黑体" w:hAnsi="Time New Roman" w:hint="eastAsia"/>
          <w:lang w:val="zh-CN"/>
        </w:rPr>
        <w:t>，</w:t>
      </w:r>
      <w:r w:rsidRPr="00372564">
        <w:rPr>
          <w:rFonts w:ascii="Time New Roman" w:eastAsia="黑体" w:hAnsi="Time New Roman"/>
          <w:lang w:val="zh-CN"/>
        </w:rPr>
        <w:t>确保人人可以便利地</w:t>
      </w:r>
      <w:r w:rsidRPr="00372564">
        <w:rPr>
          <w:rFonts w:ascii="Time New Roman" w:eastAsia="黑体" w:hAnsi="Time New Roman" w:hint="eastAsia"/>
          <w:lang w:val="zh-CN"/>
        </w:rPr>
        <w:t>得到</w:t>
      </w:r>
      <w:r w:rsidRPr="00372564">
        <w:rPr>
          <w:rFonts w:ascii="Time New Roman" w:eastAsia="黑体" w:hAnsi="Time New Roman"/>
          <w:lang w:val="zh-CN"/>
        </w:rPr>
        <w:t>适当的</w:t>
      </w:r>
      <w:r w:rsidRPr="00372564">
        <w:rPr>
          <w:rFonts w:ascii="Time New Roman" w:eastAsia="黑体" w:hAnsi="Time New Roman" w:hint="eastAsia"/>
          <w:lang w:val="zh-CN"/>
        </w:rPr>
        <w:t>医疗卫生</w:t>
      </w:r>
      <w:r w:rsidRPr="00372564">
        <w:rPr>
          <w:rFonts w:ascii="Time New Roman" w:eastAsia="黑体" w:hAnsi="Time New Roman"/>
          <w:lang w:val="zh-CN"/>
        </w:rPr>
        <w:t>服务，包括开展全面的公共卫生需求评估，分配足够的资金，确保</w:t>
      </w:r>
      <w:r w:rsidRPr="00372564">
        <w:rPr>
          <w:rFonts w:ascii="Time New Roman" w:eastAsia="黑体" w:hAnsi="Time New Roman" w:hint="eastAsia"/>
          <w:lang w:val="zh-CN"/>
        </w:rPr>
        <w:t>足够数量的</w:t>
      </w:r>
      <w:r w:rsidRPr="00372564">
        <w:rPr>
          <w:rFonts w:ascii="Time New Roman" w:eastAsia="黑体" w:hAnsi="Time New Roman"/>
          <w:lang w:val="zh-CN"/>
        </w:rPr>
        <w:t>合格医务专业人员，</w:t>
      </w:r>
      <w:r w:rsidRPr="00372564">
        <w:rPr>
          <w:rFonts w:ascii="Time New Roman" w:eastAsia="黑体" w:hAnsi="Time New Roman" w:hint="eastAsia"/>
          <w:lang w:val="zh-CN"/>
        </w:rPr>
        <w:t>和</w:t>
      </w:r>
      <w:r w:rsidRPr="00372564">
        <w:rPr>
          <w:rFonts w:ascii="Time New Roman" w:eastAsia="黑体" w:hAnsi="Time New Roman"/>
          <w:lang w:val="zh-CN"/>
        </w:rPr>
        <w:t>扩大</w:t>
      </w:r>
      <w:r w:rsidRPr="00372564">
        <w:rPr>
          <w:rFonts w:ascii="Time New Roman" w:eastAsia="黑体" w:hAnsi="Time New Roman" w:hint="eastAsia"/>
          <w:lang w:val="zh-CN"/>
        </w:rPr>
        <w:t>医疗</w:t>
      </w:r>
      <w:r w:rsidRPr="00372564">
        <w:rPr>
          <w:rFonts w:ascii="Time New Roman" w:eastAsia="黑体" w:hAnsi="Time New Roman"/>
          <w:lang w:val="zh-CN"/>
        </w:rPr>
        <w:t>服务的覆盖面；</w:t>
      </w:r>
    </w:p>
    <w:p w:rsidR="00ED727D" w:rsidRPr="000D21C3" w:rsidRDefault="00ED727D" w:rsidP="0041014B">
      <w:pPr>
        <w:pStyle w:val="SingleTxtGC"/>
        <w:numPr>
          <w:ilvl w:val="0"/>
          <w:numId w:val="27"/>
        </w:numPr>
        <w:rPr>
          <w:b/>
        </w:rPr>
      </w:pPr>
      <w:r w:rsidRPr="00372564">
        <w:rPr>
          <w:rFonts w:ascii="Time New Roman" w:eastAsia="黑体" w:hAnsi="Time New Roman"/>
          <w:lang w:val="zh-CN"/>
        </w:rPr>
        <w:t>确保弱势和边缘化的个人和群体都能得</w:t>
      </w:r>
      <w:r w:rsidRPr="00372564">
        <w:rPr>
          <w:rFonts w:ascii="Time New Roman" w:eastAsia="黑体" w:hAnsi="Time New Roman" w:hint="eastAsia"/>
          <w:lang w:val="zh-CN"/>
        </w:rPr>
        <w:t>到</w:t>
      </w:r>
      <w:r w:rsidRPr="00372564">
        <w:rPr>
          <w:rFonts w:ascii="Time New Roman" w:eastAsia="黑体" w:hAnsi="Time New Roman"/>
          <w:lang w:val="zh-CN"/>
        </w:rPr>
        <w:t>所有基本</w:t>
      </w:r>
      <w:r w:rsidRPr="00372564">
        <w:rPr>
          <w:rFonts w:ascii="Time New Roman" w:eastAsia="黑体" w:hAnsi="Time New Roman" w:hint="eastAsia"/>
          <w:lang w:val="zh-CN"/>
        </w:rPr>
        <w:t>医疗卫生</w:t>
      </w:r>
      <w:r w:rsidRPr="00372564">
        <w:rPr>
          <w:rFonts w:ascii="Time New Roman" w:eastAsia="黑体" w:hAnsi="Time New Roman"/>
          <w:lang w:val="zh-CN"/>
        </w:rPr>
        <w:t>服务。</w:t>
      </w:r>
    </w:p>
    <w:p w:rsidR="00ED727D" w:rsidRPr="00372564" w:rsidRDefault="00ED727D" w:rsidP="00ED727D">
      <w:pPr>
        <w:pStyle w:val="SingleTxtGC"/>
        <w:rPr>
          <w:rFonts w:ascii="Time New Roman" w:eastAsia="黑体" w:hAnsi="Time New Roman" w:hint="eastAsia"/>
          <w:b/>
        </w:rPr>
      </w:pPr>
      <w:r w:rsidRPr="00372564">
        <w:rPr>
          <w:rFonts w:ascii="Time New Roman" w:eastAsia="黑体" w:hAnsi="Time New Roman"/>
          <w:lang w:val="zh-CN"/>
        </w:rPr>
        <w:t>45.</w:t>
      </w:r>
      <w:r w:rsidR="0041014B" w:rsidRPr="00372564">
        <w:rPr>
          <w:rFonts w:ascii="Time New Roman" w:eastAsia="黑体" w:hAnsi="Time New Roman" w:hint="eastAsia"/>
          <w:lang w:val="zh-CN"/>
        </w:rPr>
        <w:t xml:space="preserve">  </w:t>
      </w:r>
      <w:r w:rsidRPr="00372564">
        <w:rPr>
          <w:rFonts w:ascii="Time New Roman" w:eastAsia="黑体" w:hAnsi="Time New Roman"/>
          <w:lang w:val="zh-CN"/>
        </w:rPr>
        <w:t>在这方面，委员会提醒缔约国注意其关于享有能达到的最高健康标准的权利的第</w:t>
      </w:r>
      <w:r w:rsidRPr="00372564">
        <w:rPr>
          <w:rFonts w:ascii="Time New Roman" w:eastAsia="黑体" w:hAnsi="Time New Roman"/>
          <w:lang w:val="zh-CN"/>
        </w:rPr>
        <w:t>14</w:t>
      </w:r>
      <w:r w:rsidRPr="00372564">
        <w:rPr>
          <w:rFonts w:ascii="Time New Roman" w:eastAsia="黑体" w:hAnsi="Time New Roman"/>
          <w:lang w:val="zh-CN"/>
        </w:rPr>
        <w:t>号一般性意见</w:t>
      </w:r>
      <w:r w:rsidRPr="00372564">
        <w:rPr>
          <w:rFonts w:ascii="Time New Roman" w:eastAsia="黑体" w:hAnsi="Time New Roman"/>
          <w:lang w:val="zh-CN"/>
        </w:rPr>
        <w:t>(2000</w:t>
      </w:r>
      <w:r w:rsidRPr="00372564">
        <w:rPr>
          <w:rFonts w:ascii="Time New Roman" w:eastAsia="黑体" w:hAnsi="Time New Roman"/>
          <w:lang w:val="zh-CN"/>
        </w:rPr>
        <w:t>年</w:t>
      </w:r>
      <w:r w:rsidRPr="00372564">
        <w:rPr>
          <w:rFonts w:ascii="Time New Roman" w:eastAsia="黑体" w:hAnsi="Time New Roman"/>
          <w:lang w:val="zh-CN"/>
        </w:rPr>
        <w:t>)</w:t>
      </w:r>
      <w:r w:rsidRPr="00372564">
        <w:rPr>
          <w:rFonts w:ascii="Time New Roman" w:eastAsia="黑体" w:hAnsi="Time New Roman"/>
          <w:lang w:val="zh-CN"/>
        </w:rPr>
        <w:t>。</w:t>
      </w:r>
    </w:p>
    <w:p w:rsidR="00ED727D" w:rsidRPr="000D21C3" w:rsidRDefault="00ED727D" w:rsidP="0041014B">
      <w:pPr>
        <w:pStyle w:val="H23GC"/>
        <w:rPr>
          <w:b/>
          <w:lang w:val="zh-CN"/>
        </w:rPr>
      </w:pPr>
      <w:r w:rsidRPr="000D21C3">
        <w:rPr>
          <w:lang w:val="zh-CN"/>
        </w:rPr>
        <w:tab/>
      </w:r>
      <w:r w:rsidRPr="000D21C3">
        <w:rPr>
          <w:lang w:val="zh-CN"/>
        </w:rPr>
        <w:tab/>
      </w:r>
      <w:r w:rsidRPr="000D21C3">
        <w:rPr>
          <w:rFonts w:hint="eastAsia"/>
          <w:lang w:val="zh-CN"/>
        </w:rPr>
        <w:t>性健康和生殖健康</w:t>
      </w:r>
    </w:p>
    <w:p w:rsidR="00ED727D" w:rsidRDefault="00ED727D" w:rsidP="00725181">
      <w:pPr>
        <w:pStyle w:val="SingleTxtGC"/>
      </w:pPr>
      <w:r>
        <w:rPr>
          <w:lang w:val="zh-CN"/>
        </w:rPr>
        <w:t>46.</w:t>
      </w:r>
      <w:r w:rsidR="0041014B">
        <w:rPr>
          <w:rFonts w:hint="eastAsia"/>
          <w:lang w:val="zh-CN"/>
        </w:rPr>
        <w:t xml:space="preserve">  </w:t>
      </w:r>
      <w:r>
        <w:rPr>
          <w:rFonts w:hint="eastAsia"/>
          <w:lang w:val="zh-CN"/>
        </w:rPr>
        <w:t>委员会感到关切的是，在缔约国实施了大量不安全的堕胎，并且在获得安全和合法的堕胎方面面临许多障碍。委员会还感到关切的是，缔约国的法律规定极为严格，在对话期间议会还在审议</w:t>
      </w:r>
      <w:r w:rsidR="00725181">
        <w:rPr>
          <w:rFonts w:hint="eastAsia"/>
          <w:lang w:val="zh-CN"/>
        </w:rPr>
        <w:t>“</w:t>
      </w:r>
      <w:r>
        <w:rPr>
          <w:rFonts w:hint="eastAsia"/>
          <w:lang w:val="zh-CN"/>
        </w:rPr>
        <w:t>制止堕胎法案</w:t>
      </w:r>
      <w:r w:rsidR="00725181">
        <w:rPr>
          <w:rFonts w:hint="eastAsia"/>
          <w:lang w:val="zh-CN"/>
        </w:rPr>
        <w:t>”</w:t>
      </w:r>
      <w:r>
        <w:rPr>
          <w:rFonts w:hint="eastAsia"/>
          <w:lang w:val="zh-CN"/>
        </w:rPr>
        <w:t>，该法案提出进一步限制允许堕胎的条件。委员会还感到关切的是，由于宪法法院于</w:t>
      </w:r>
      <w:r>
        <w:rPr>
          <w:lang w:val="zh-CN"/>
        </w:rPr>
        <w:t>2015</w:t>
      </w:r>
      <w:r>
        <w:rPr>
          <w:rFonts w:hint="eastAsia"/>
          <w:lang w:val="zh-CN"/>
        </w:rPr>
        <w:t>年</w:t>
      </w:r>
      <w:r>
        <w:rPr>
          <w:lang w:val="zh-CN"/>
        </w:rPr>
        <w:t>10</w:t>
      </w:r>
      <w:r>
        <w:rPr>
          <w:rFonts w:hint="eastAsia"/>
          <w:lang w:val="zh-CN"/>
        </w:rPr>
        <w:t>月</w:t>
      </w:r>
      <w:r>
        <w:rPr>
          <w:lang w:val="zh-CN"/>
        </w:rPr>
        <w:t>7</w:t>
      </w:r>
      <w:r>
        <w:rPr>
          <w:rFonts w:hint="eastAsia"/>
          <w:lang w:val="zh-CN"/>
        </w:rPr>
        <w:t>日</w:t>
      </w:r>
      <w:proofErr w:type="gramStart"/>
      <w:r>
        <w:rPr>
          <w:rFonts w:hint="eastAsia"/>
          <w:lang w:val="zh-CN"/>
        </w:rPr>
        <w:t>作出</w:t>
      </w:r>
      <w:proofErr w:type="gramEnd"/>
      <w:r>
        <w:rPr>
          <w:rFonts w:hint="eastAsia"/>
          <w:lang w:val="zh-CN"/>
        </w:rPr>
        <w:t>的判决</w:t>
      </w:r>
      <w:r>
        <w:rPr>
          <w:rFonts w:hint="eastAsia"/>
          <w:lang w:val="zh-CN"/>
        </w:rPr>
        <w:t>(</w:t>
      </w:r>
      <w:r>
        <w:rPr>
          <w:rFonts w:hint="eastAsia"/>
          <w:lang w:val="zh-CN"/>
        </w:rPr>
        <w:t>案件号</w:t>
      </w:r>
      <w:r>
        <w:rPr>
          <w:lang w:val="zh-CN"/>
        </w:rPr>
        <w:t>K.12/14</w:t>
      </w:r>
      <w:r>
        <w:rPr>
          <w:rFonts w:hint="eastAsia"/>
          <w:lang w:val="zh-CN"/>
        </w:rPr>
        <w:t>)</w:t>
      </w:r>
      <w:r>
        <w:rPr>
          <w:rFonts w:hint="eastAsia"/>
          <w:lang w:val="zh-CN"/>
        </w:rPr>
        <w:t>，以良心上反对为由拒绝实施堕胎手术的医疗从业人员或是有关机构，都没有义务将寻求堕胎的妇女转介给其他机构，从而进一步限制了获得安全和合法的堕胎的途径</w:t>
      </w:r>
      <w:r>
        <w:rPr>
          <w:rFonts w:hint="eastAsia"/>
          <w:lang w:val="zh-CN"/>
        </w:rPr>
        <w:t>(</w:t>
      </w:r>
      <w:r>
        <w:rPr>
          <w:rFonts w:hint="eastAsia"/>
          <w:lang w:val="zh-CN"/>
        </w:rPr>
        <w:t>第十二条</w:t>
      </w:r>
      <w:r>
        <w:rPr>
          <w:rFonts w:hint="eastAsia"/>
          <w:lang w:val="zh-CN"/>
        </w:rPr>
        <w:t>)</w:t>
      </w:r>
      <w:r>
        <w:rPr>
          <w:rFonts w:hint="eastAsia"/>
          <w:lang w:val="zh-CN"/>
        </w:rPr>
        <w:t>。</w:t>
      </w:r>
    </w:p>
    <w:p w:rsidR="00ED727D" w:rsidRPr="00372564" w:rsidRDefault="00ED727D" w:rsidP="00ED727D">
      <w:pPr>
        <w:pStyle w:val="SingleTxtGC"/>
        <w:rPr>
          <w:rFonts w:ascii="Time New Roman" w:eastAsia="黑体" w:hAnsi="Time New Roman" w:hint="eastAsia"/>
          <w:b/>
        </w:rPr>
      </w:pPr>
      <w:r w:rsidRPr="00372564">
        <w:rPr>
          <w:rFonts w:ascii="Time New Roman" w:eastAsia="黑体" w:hAnsi="Time New Roman"/>
          <w:lang w:val="zh-CN"/>
        </w:rPr>
        <w:t>47.</w:t>
      </w:r>
      <w:r w:rsidR="0041014B" w:rsidRPr="00372564">
        <w:rPr>
          <w:rFonts w:ascii="Time New Roman" w:eastAsia="黑体" w:hAnsi="Time New Roman" w:hint="eastAsia"/>
          <w:lang w:val="zh-CN"/>
        </w:rPr>
        <w:t xml:space="preserve">  </w:t>
      </w:r>
      <w:r w:rsidRPr="00372564">
        <w:rPr>
          <w:rFonts w:ascii="Time New Roman" w:eastAsia="黑体" w:hAnsi="Time New Roman"/>
          <w:lang w:val="zh-CN"/>
        </w:rPr>
        <w:t>委员会建议缔约国：</w:t>
      </w:r>
    </w:p>
    <w:p w:rsidR="00ED727D" w:rsidRPr="00372564" w:rsidRDefault="00ED727D" w:rsidP="0041014B">
      <w:pPr>
        <w:pStyle w:val="SingleTxtGC"/>
        <w:numPr>
          <w:ilvl w:val="0"/>
          <w:numId w:val="29"/>
        </w:numPr>
        <w:rPr>
          <w:rFonts w:ascii="Time New Roman" w:eastAsia="黑体" w:hAnsi="Time New Roman" w:hint="eastAsia"/>
          <w:b/>
        </w:rPr>
      </w:pPr>
      <w:r w:rsidRPr="00372564">
        <w:rPr>
          <w:rFonts w:ascii="Time New Roman" w:eastAsia="黑体" w:hAnsi="Time New Roman"/>
          <w:lang w:val="zh-CN"/>
        </w:rPr>
        <w:lastRenderedPageBreak/>
        <w:t>确保在实践中可以获得安全合法的堕胎服务，采取有效措施，防止不安全的堕胎</w:t>
      </w:r>
      <w:r w:rsidRPr="00372564">
        <w:rPr>
          <w:rFonts w:ascii="Time New Roman" w:eastAsia="黑体" w:hAnsi="Time New Roman" w:hint="eastAsia"/>
          <w:lang w:val="zh-CN"/>
        </w:rPr>
        <w:t>，</w:t>
      </w:r>
      <w:r w:rsidRPr="00372564">
        <w:rPr>
          <w:rFonts w:ascii="Time New Roman" w:eastAsia="黑体" w:hAnsi="Time New Roman"/>
          <w:lang w:val="zh-CN"/>
        </w:rPr>
        <w:t>并为有需要的人提供堕胎后护理和咨询；</w:t>
      </w:r>
    </w:p>
    <w:p w:rsidR="00ED727D" w:rsidRPr="00372564" w:rsidRDefault="00ED727D" w:rsidP="0041014B">
      <w:pPr>
        <w:pStyle w:val="SingleTxtGC"/>
        <w:numPr>
          <w:ilvl w:val="0"/>
          <w:numId w:val="29"/>
        </w:numPr>
        <w:rPr>
          <w:rFonts w:ascii="Time New Roman" w:eastAsia="黑体" w:hAnsi="Time New Roman" w:hint="eastAsia"/>
          <w:b/>
        </w:rPr>
      </w:pPr>
      <w:r w:rsidRPr="00372564">
        <w:rPr>
          <w:rFonts w:ascii="Time New Roman" w:eastAsia="黑体" w:hAnsi="Time New Roman"/>
          <w:lang w:val="zh-CN"/>
        </w:rPr>
        <w:t>立即建立一个在医疗从业人员出于良心拒绝实施手术情况下的有效转介机制并</w:t>
      </w:r>
      <w:r w:rsidRPr="00372564">
        <w:rPr>
          <w:rFonts w:ascii="Time New Roman" w:eastAsia="黑体" w:hAnsi="Time New Roman" w:hint="eastAsia"/>
          <w:lang w:val="zh-CN"/>
        </w:rPr>
        <w:t>加以管理</w:t>
      </w:r>
      <w:r w:rsidRPr="00372564">
        <w:rPr>
          <w:rFonts w:ascii="Time New Roman" w:eastAsia="黑体" w:hAnsi="Time New Roman"/>
          <w:lang w:val="zh-CN"/>
        </w:rPr>
        <w:t>；</w:t>
      </w:r>
    </w:p>
    <w:p w:rsidR="00ED727D" w:rsidRPr="000D21C3" w:rsidRDefault="00ED727D" w:rsidP="00372564">
      <w:pPr>
        <w:pStyle w:val="SingleTxtGC"/>
        <w:numPr>
          <w:ilvl w:val="0"/>
          <w:numId w:val="29"/>
        </w:numPr>
        <w:rPr>
          <w:b/>
        </w:rPr>
      </w:pPr>
      <w:r w:rsidRPr="00372564">
        <w:rPr>
          <w:rFonts w:ascii="Time New Roman" w:eastAsia="黑体" w:hAnsi="Time New Roman"/>
          <w:lang w:val="zh-CN"/>
        </w:rPr>
        <w:t>重新审议</w:t>
      </w:r>
      <w:r w:rsidR="00372564">
        <w:rPr>
          <w:rFonts w:ascii="Time New Roman" w:eastAsia="黑体" w:hAnsi="Time New Roman" w:hint="eastAsia"/>
          <w:lang w:val="zh-CN"/>
        </w:rPr>
        <w:t>“</w:t>
      </w:r>
      <w:r w:rsidRPr="00372564">
        <w:rPr>
          <w:rFonts w:ascii="Time New Roman" w:eastAsia="黑体" w:hAnsi="Time New Roman"/>
          <w:lang w:val="zh-CN"/>
        </w:rPr>
        <w:t>停止堕胎法案</w:t>
      </w:r>
      <w:r w:rsidR="00372564">
        <w:rPr>
          <w:rFonts w:ascii="Time New Roman" w:eastAsia="黑体" w:hAnsi="Time New Roman" w:hint="eastAsia"/>
          <w:lang w:val="zh-CN"/>
        </w:rPr>
        <w:t>”</w:t>
      </w:r>
      <w:r w:rsidRPr="00372564">
        <w:rPr>
          <w:rFonts w:ascii="Time New Roman" w:eastAsia="黑体" w:hAnsi="Time New Roman"/>
          <w:lang w:val="zh-CN"/>
        </w:rPr>
        <w:t>，因为它不符合其他基本权利，例如妇女的健康权和生命权，也不符合妇女的尊严。</w:t>
      </w:r>
    </w:p>
    <w:p w:rsidR="00ED727D" w:rsidRDefault="00ED727D" w:rsidP="00ED727D">
      <w:pPr>
        <w:pStyle w:val="SingleTxtGC"/>
      </w:pPr>
      <w:r>
        <w:rPr>
          <w:lang w:val="zh-CN"/>
        </w:rPr>
        <w:t>48.</w:t>
      </w:r>
      <w:r w:rsidR="0041014B">
        <w:rPr>
          <w:rFonts w:hint="eastAsia"/>
          <w:lang w:val="zh-CN"/>
        </w:rPr>
        <w:t xml:space="preserve">  </w:t>
      </w:r>
      <w:r>
        <w:rPr>
          <w:rFonts w:hint="eastAsia"/>
          <w:lang w:val="zh-CN"/>
        </w:rPr>
        <w:t>委员会感到关切的是，妇女和青少年在获得性健康和生殖健康服务和获取避孕药方面面临困难，包括未满</w:t>
      </w:r>
      <w:r>
        <w:rPr>
          <w:lang w:val="zh-CN"/>
        </w:rPr>
        <w:t>18</w:t>
      </w:r>
      <w:r>
        <w:rPr>
          <w:rFonts w:hint="eastAsia"/>
          <w:lang w:val="zh-CN"/>
        </w:rPr>
        <w:t>岁的少女获得妇科服务需要父母同意的规定。</w:t>
      </w:r>
    </w:p>
    <w:p w:rsidR="00ED727D" w:rsidRPr="003F3294" w:rsidRDefault="00ED727D" w:rsidP="00ED727D">
      <w:pPr>
        <w:pStyle w:val="SingleTxtGC"/>
        <w:rPr>
          <w:rFonts w:ascii="Time New Roman" w:eastAsia="黑体" w:hAnsi="Time New Roman" w:hint="eastAsia"/>
          <w:b/>
        </w:rPr>
      </w:pPr>
      <w:r w:rsidRPr="003F3294">
        <w:rPr>
          <w:rFonts w:ascii="Time New Roman" w:eastAsia="黑体" w:hAnsi="Time New Roman"/>
          <w:lang w:val="zh-CN"/>
        </w:rPr>
        <w:t>49.</w:t>
      </w:r>
      <w:r w:rsidR="0041014B" w:rsidRPr="003F3294">
        <w:rPr>
          <w:rFonts w:ascii="Time New Roman" w:eastAsia="黑体" w:hAnsi="Time New Roman" w:hint="eastAsia"/>
          <w:lang w:val="zh-CN"/>
        </w:rPr>
        <w:t xml:space="preserve">  </w:t>
      </w:r>
      <w:r w:rsidRPr="003F3294">
        <w:rPr>
          <w:rFonts w:ascii="Time New Roman" w:eastAsia="黑体" w:hAnsi="Time New Roman"/>
          <w:lang w:val="zh-CN"/>
        </w:rPr>
        <w:t>委员会呼吁缔约国：</w:t>
      </w:r>
    </w:p>
    <w:p w:rsidR="00ED727D" w:rsidRPr="003F3294" w:rsidRDefault="00ED727D" w:rsidP="0041014B">
      <w:pPr>
        <w:pStyle w:val="SingleTxtGC"/>
        <w:numPr>
          <w:ilvl w:val="0"/>
          <w:numId w:val="31"/>
        </w:numPr>
        <w:rPr>
          <w:rFonts w:ascii="Time New Roman" w:eastAsia="黑体" w:hAnsi="Time New Roman" w:hint="eastAsia"/>
          <w:b/>
        </w:rPr>
      </w:pPr>
      <w:r w:rsidRPr="003F3294">
        <w:rPr>
          <w:rFonts w:ascii="Time New Roman" w:eastAsia="黑体" w:hAnsi="Time New Roman"/>
          <w:lang w:val="zh-CN"/>
        </w:rPr>
        <w:t>确保人人可以获得性健康和生殖健康服务和信息</w:t>
      </w:r>
      <w:r w:rsidRPr="003F3294">
        <w:rPr>
          <w:rFonts w:ascii="Time New Roman" w:eastAsia="黑体" w:hAnsi="Time New Roman" w:hint="eastAsia"/>
          <w:lang w:val="zh-CN"/>
        </w:rPr>
        <w:t>，</w:t>
      </w:r>
      <w:r w:rsidRPr="003F3294">
        <w:rPr>
          <w:rFonts w:ascii="Time New Roman" w:eastAsia="黑体" w:hAnsi="Time New Roman"/>
          <w:lang w:val="zh-CN"/>
        </w:rPr>
        <w:t>以及负担得起的、安全和有效的避孕药具；</w:t>
      </w:r>
    </w:p>
    <w:p w:rsidR="00ED727D" w:rsidRPr="003F3294" w:rsidRDefault="00ED727D" w:rsidP="0041014B">
      <w:pPr>
        <w:pStyle w:val="SingleTxtGC"/>
        <w:numPr>
          <w:ilvl w:val="0"/>
          <w:numId w:val="31"/>
        </w:numPr>
        <w:rPr>
          <w:rFonts w:ascii="Time New Roman" w:eastAsia="黑体" w:hAnsi="Time New Roman" w:hint="eastAsia"/>
          <w:b/>
        </w:rPr>
      </w:pPr>
      <w:r w:rsidRPr="003F3294">
        <w:rPr>
          <w:rFonts w:ascii="Time New Roman" w:eastAsia="黑体" w:hAnsi="Time New Roman"/>
          <w:lang w:val="zh-CN"/>
        </w:rPr>
        <w:t>在学校及非正规场合促进针对男女学生的全面、适龄的性健康和生殖健康教育；</w:t>
      </w:r>
    </w:p>
    <w:p w:rsidR="00ED727D" w:rsidRPr="003F3294" w:rsidRDefault="00ED727D" w:rsidP="0041014B">
      <w:pPr>
        <w:pStyle w:val="SingleTxtGC"/>
        <w:numPr>
          <w:ilvl w:val="0"/>
          <w:numId w:val="31"/>
        </w:numPr>
        <w:rPr>
          <w:rFonts w:ascii="Time New Roman" w:eastAsia="黑体" w:hAnsi="Time New Roman" w:hint="eastAsia"/>
          <w:b/>
        </w:rPr>
      </w:pPr>
      <w:r w:rsidRPr="003F3294">
        <w:rPr>
          <w:rFonts w:ascii="Time New Roman" w:eastAsia="黑体" w:hAnsi="Time New Roman"/>
          <w:lang w:val="zh-CN"/>
        </w:rPr>
        <w:t>考虑到人人有权享有能达到的最高标准身心健康问题特别报告员在访问波兰后提出的建议</w:t>
      </w:r>
      <w:r w:rsidRPr="003F3294">
        <w:rPr>
          <w:rFonts w:ascii="Time New Roman" w:eastAsia="黑体" w:hAnsi="Time New Roman"/>
          <w:lang w:val="zh-CN"/>
        </w:rPr>
        <w:t>(A/HRC/14/20/Add.3,</w:t>
      </w:r>
      <w:r w:rsidR="0041014B" w:rsidRPr="003F3294">
        <w:rPr>
          <w:rFonts w:ascii="Time New Roman" w:eastAsia="黑体" w:hAnsi="Time New Roman" w:hint="eastAsia"/>
          <w:lang w:val="zh-CN"/>
        </w:rPr>
        <w:t xml:space="preserve"> </w:t>
      </w:r>
      <w:r w:rsidRPr="003F3294">
        <w:rPr>
          <w:rFonts w:ascii="Time New Roman" w:eastAsia="黑体" w:hAnsi="Time New Roman"/>
          <w:lang w:val="zh-CN"/>
        </w:rPr>
        <w:t>第</w:t>
      </w:r>
      <w:r w:rsidRPr="003F3294">
        <w:rPr>
          <w:rFonts w:ascii="Time New Roman" w:eastAsia="黑体" w:hAnsi="Time New Roman"/>
          <w:lang w:val="zh-CN"/>
        </w:rPr>
        <w:t>85</w:t>
      </w:r>
      <w:r w:rsidRPr="003F3294">
        <w:rPr>
          <w:rFonts w:ascii="Time New Roman" w:eastAsia="黑体" w:hAnsi="Time New Roman"/>
          <w:lang w:val="zh-CN"/>
        </w:rPr>
        <w:t>段</w:t>
      </w:r>
      <w:r w:rsidRPr="003F3294">
        <w:rPr>
          <w:rFonts w:ascii="Time New Roman" w:eastAsia="黑体" w:hAnsi="Time New Roman"/>
          <w:lang w:val="zh-CN"/>
        </w:rPr>
        <w:t>)</w:t>
      </w:r>
      <w:r w:rsidRPr="003F3294">
        <w:rPr>
          <w:rFonts w:ascii="Time New Roman" w:eastAsia="黑体" w:hAnsi="Time New Roman"/>
          <w:lang w:val="zh-CN"/>
        </w:rPr>
        <w:t>。</w:t>
      </w:r>
    </w:p>
    <w:p w:rsidR="00ED727D" w:rsidRDefault="00ED727D" w:rsidP="00ED727D">
      <w:pPr>
        <w:pStyle w:val="SingleTxtGC"/>
        <w:rPr>
          <w:b/>
        </w:rPr>
      </w:pPr>
      <w:r w:rsidRPr="003F3294">
        <w:rPr>
          <w:rFonts w:ascii="Time New Roman" w:eastAsia="黑体" w:hAnsi="Time New Roman"/>
          <w:lang w:val="zh-CN"/>
        </w:rPr>
        <w:t>50.</w:t>
      </w:r>
      <w:r w:rsidR="0041014B" w:rsidRPr="003F3294">
        <w:rPr>
          <w:rFonts w:ascii="Time New Roman" w:eastAsia="黑体" w:hAnsi="Time New Roman" w:hint="eastAsia"/>
          <w:lang w:val="zh-CN"/>
        </w:rPr>
        <w:t xml:space="preserve">  </w:t>
      </w:r>
      <w:r w:rsidRPr="003F3294">
        <w:rPr>
          <w:rFonts w:ascii="Time New Roman" w:eastAsia="黑体" w:hAnsi="Time New Roman"/>
          <w:lang w:val="zh-CN"/>
        </w:rPr>
        <w:t>在这方面，委员会提醒缔约国注意其关于性健康和生殖健康权的第</w:t>
      </w:r>
      <w:r w:rsidRPr="003F3294">
        <w:rPr>
          <w:rFonts w:ascii="Time New Roman" w:eastAsia="黑体" w:hAnsi="Time New Roman"/>
          <w:lang w:val="zh-CN"/>
        </w:rPr>
        <w:t>22</w:t>
      </w:r>
      <w:r w:rsidRPr="003F3294">
        <w:rPr>
          <w:rFonts w:ascii="Time New Roman" w:eastAsia="黑体" w:hAnsi="Time New Roman"/>
          <w:lang w:val="zh-CN"/>
        </w:rPr>
        <w:t>号一般性意见</w:t>
      </w:r>
      <w:r w:rsidRPr="003F3294">
        <w:rPr>
          <w:rFonts w:ascii="Time New Roman" w:eastAsia="黑体" w:hAnsi="Time New Roman"/>
          <w:lang w:val="zh-CN"/>
        </w:rPr>
        <w:t>(2016</w:t>
      </w:r>
      <w:r w:rsidRPr="003F3294">
        <w:rPr>
          <w:rFonts w:ascii="Time New Roman" w:eastAsia="黑体" w:hAnsi="Time New Roman"/>
          <w:lang w:val="zh-CN"/>
        </w:rPr>
        <w:t>年</w:t>
      </w:r>
      <w:r w:rsidRPr="003F3294">
        <w:rPr>
          <w:rFonts w:ascii="Time New Roman" w:eastAsia="黑体" w:hAnsi="Time New Roman"/>
          <w:lang w:val="zh-CN"/>
        </w:rPr>
        <w:t>)</w:t>
      </w:r>
      <w:r w:rsidRPr="003F3294">
        <w:rPr>
          <w:rFonts w:ascii="Time New Roman" w:eastAsia="黑体" w:hAnsi="Time New Roman"/>
          <w:lang w:val="zh-CN"/>
        </w:rPr>
        <w:t>。</w:t>
      </w:r>
    </w:p>
    <w:p w:rsidR="00ED727D" w:rsidRPr="000D21C3" w:rsidRDefault="00ED727D" w:rsidP="0041014B">
      <w:pPr>
        <w:pStyle w:val="H23GC"/>
        <w:rPr>
          <w:b/>
          <w:lang w:val="zh-CN"/>
        </w:rPr>
      </w:pPr>
      <w:r w:rsidRPr="000D21C3">
        <w:rPr>
          <w:lang w:val="zh-CN"/>
        </w:rPr>
        <w:tab/>
      </w:r>
      <w:r w:rsidRPr="000D21C3">
        <w:rPr>
          <w:lang w:val="zh-CN"/>
        </w:rPr>
        <w:tab/>
      </w:r>
      <w:r w:rsidRPr="000D21C3">
        <w:rPr>
          <w:rFonts w:hint="eastAsia"/>
          <w:lang w:val="zh-CN"/>
        </w:rPr>
        <w:t>心理卫生</w:t>
      </w:r>
    </w:p>
    <w:p w:rsidR="00ED727D" w:rsidRDefault="00ED727D" w:rsidP="00ED727D">
      <w:pPr>
        <w:pStyle w:val="SingleTxtGC"/>
      </w:pPr>
      <w:r>
        <w:rPr>
          <w:lang w:val="zh-CN"/>
        </w:rPr>
        <w:t>51.</w:t>
      </w:r>
      <w:r w:rsidR="0041014B">
        <w:rPr>
          <w:rFonts w:hint="eastAsia"/>
          <w:lang w:val="zh-CN"/>
        </w:rPr>
        <w:t xml:space="preserve">  </w:t>
      </w:r>
      <w:r>
        <w:rPr>
          <w:rFonts w:hint="eastAsia"/>
          <w:lang w:val="zh-CN"/>
        </w:rPr>
        <w:t>委员会注意到缔约国已采取的措施，但委员会感到关切的是，精神保健机构和服务缺乏足够的资金，对于精神病院的入院和住院情况缺乏司法监督，以及有社会心理残疾的个人在监狱中服刑</w:t>
      </w:r>
      <w:r>
        <w:rPr>
          <w:rFonts w:hint="eastAsia"/>
          <w:lang w:val="zh-CN"/>
        </w:rPr>
        <w:t>(</w:t>
      </w:r>
      <w:r>
        <w:rPr>
          <w:rFonts w:hint="eastAsia"/>
          <w:lang w:val="zh-CN"/>
        </w:rPr>
        <w:t>第十二条</w:t>
      </w:r>
      <w:r>
        <w:rPr>
          <w:rFonts w:hint="eastAsia"/>
          <w:lang w:val="zh-CN"/>
        </w:rPr>
        <w:t>)</w:t>
      </w:r>
      <w:r>
        <w:rPr>
          <w:rFonts w:hint="eastAsia"/>
          <w:lang w:val="zh-CN"/>
        </w:rPr>
        <w:t>。</w:t>
      </w:r>
    </w:p>
    <w:p w:rsidR="00ED727D" w:rsidRPr="003F3294" w:rsidRDefault="00ED727D" w:rsidP="00ED727D">
      <w:pPr>
        <w:pStyle w:val="SingleTxtGC"/>
        <w:rPr>
          <w:rFonts w:ascii="Time New Roman" w:eastAsia="黑体" w:hAnsi="Time New Roman" w:hint="eastAsia"/>
          <w:b/>
        </w:rPr>
      </w:pPr>
      <w:r w:rsidRPr="003F3294">
        <w:rPr>
          <w:rFonts w:ascii="Time New Roman" w:eastAsia="黑体" w:hAnsi="Time New Roman"/>
          <w:lang w:val="zh-CN"/>
        </w:rPr>
        <w:t xml:space="preserve">52. </w:t>
      </w:r>
      <w:r w:rsidR="0041014B" w:rsidRPr="003F3294">
        <w:rPr>
          <w:rFonts w:ascii="Time New Roman" w:eastAsia="黑体" w:hAnsi="Time New Roman" w:hint="eastAsia"/>
          <w:lang w:val="zh-CN"/>
        </w:rPr>
        <w:t xml:space="preserve"> </w:t>
      </w:r>
      <w:r w:rsidRPr="003F3294">
        <w:rPr>
          <w:rFonts w:ascii="Time New Roman" w:eastAsia="黑体" w:hAnsi="Time New Roman"/>
          <w:lang w:val="zh-CN"/>
        </w:rPr>
        <w:t>委员会呼吁缔约国：</w:t>
      </w:r>
    </w:p>
    <w:p w:rsidR="00ED727D" w:rsidRPr="003F3294" w:rsidRDefault="00ED727D" w:rsidP="0041014B">
      <w:pPr>
        <w:pStyle w:val="SingleTxtGC"/>
        <w:numPr>
          <w:ilvl w:val="0"/>
          <w:numId w:val="33"/>
        </w:numPr>
        <w:rPr>
          <w:rFonts w:ascii="Time New Roman" w:eastAsia="黑体" w:hAnsi="Time New Roman" w:hint="eastAsia"/>
          <w:b/>
        </w:rPr>
      </w:pPr>
      <w:r w:rsidRPr="003F3294">
        <w:rPr>
          <w:rFonts w:ascii="Time New Roman" w:eastAsia="黑体" w:hAnsi="Time New Roman"/>
          <w:lang w:val="zh-CN"/>
        </w:rPr>
        <w:t>增加精神保健服务的财政和人力资源，以确保其充分运作；</w:t>
      </w:r>
    </w:p>
    <w:p w:rsidR="00ED727D" w:rsidRPr="003F3294" w:rsidRDefault="00ED727D" w:rsidP="0041014B">
      <w:pPr>
        <w:pStyle w:val="SingleTxtGC"/>
        <w:numPr>
          <w:ilvl w:val="0"/>
          <w:numId w:val="33"/>
        </w:numPr>
        <w:rPr>
          <w:rFonts w:ascii="Time New Roman" w:eastAsia="黑体" w:hAnsi="Time New Roman" w:hint="eastAsia"/>
          <w:b/>
        </w:rPr>
      </w:pPr>
      <w:r w:rsidRPr="003F3294">
        <w:rPr>
          <w:rFonts w:ascii="Time New Roman" w:eastAsia="黑体" w:hAnsi="Time New Roman"/>
          <w:lang w:val="zh-CN"/>
        </w:rPr>
        <w:t>保证充分尊重精神病机构中患者的人权，包括对治疗</w:t>
      </w:r>
      <w:r w:rsidRPr="003F3294">
        <w:rPr>
          <w:rFonts w:ascii="Time New Roman" w:eastAsia="黑体" w:hAnsi="Time New Roman" w:hint="eastAsia"/>
          <w:lang w:val="zh-CN"/>
        </w:rPr>
        <w:t>进行</w:t>
      </w:r>
      <w:r w:rsidRPr="003F3294">
        <w:rPr>
          <w:rFonts w:ascii="Time New Roman" w:eastAsia="黑体" w:hAnsi="Time New Roman"/>
          <w:lang w:val="zh-CN"/>
        </w:rPr>
        <w:t>独立</w:t>
      </w:r>
      <w:r w:rsidRPr="003F3294">
        <w:rPr>
          <w:rFonts w:ascii="Time New Roman" w:eastAsia="黑体" w:hAnsi="Time New Roman" w:hint="eastAsia"/>
          <w:lang w:val="zh-CN"/>
        </w:rPr>
        <w:t>、</w:t>
      </w:r>
      <w:r w:rsidRPr="003F3294">
        <w:rPr>
          <w:rFonts w:ascii="Time New Roman" w:eastAsia="黑体" w:hAnsi="Time New Roman"/>
          <w:lang w:val="zh-CN"/>
        </w:rPr>
        <w:t>有效的监督，和对</w:t>
      </w:r>
      <w:r w:rsidRPr="003F3294">
        <w:rPr>
          <w:rFonts w:ascii="Time New Roman" w:eastAsia="黑体" w:hAnsi="Time New Roman" w:hint="eastAsia"/>
          <w:lang w:val="zh-CN"/>
        </w:rPr>
        <w:t>关进</w:t>
      </w:r>
      <w:r w:rsidRPr="003F3294">
        <w:rPr>
          <w:rFonts w:ascii="Time New Roman" w:eastAsia="黑体" w:hAnsi="Time New Roman"/>
          <w:lang w:val="zh-CN"/>
        </w:rPr>
        <w:t>精神病院的命令</w:t>
      </w:r>
      <w:r w:rsidRPr="003F3294">
        <w:rPr>
          <w:rFonts w:ascii="Time New Roman" w:eastAsia="黑体" w:hAnsi="Time New Roman" w:hint="eastAsia"/>
          <w:lang w:val="zh-CN"/>
        </w:rPr>
        <w:t>实施</w:t>
      </w:r>
      <w:r w:rsidRPr="003F3294">
        <w:rPr>
          <w:rFonts w:ascii="Time New Roman" w:eastAsia="黑体" w:hAnsi="Time New Roman"/>
          <w:lang w:val="zh-CN"/>
        </w:rPr>
        <w:t>有效的司法审查；</w:t>
      </w:r>
    </w:p>
    <w:p w:rsidR="00ED727D" w:rsidRPr="003F3294" w:rsidRDefault="00ED727D" w:rsidP="0041014B">
      <w:pPr>
        <w:pStyle w:val="SingleTxtGC"/>
        <w:numPr>
          <w:ilvl w:val="0"/>
          <w:numId w:val="33"/>
        </w:numPr>
        <w:rPr>
          <w:rFonts w:ascii="Time New Roman" w:eastAsia="黑体" w:hAnsi="Time New Roman" w:hint="eastAsia"/>
          <w:b/>
        </w:rPr>
      </w:pPr>
      <w:r w:rsidRPr="003F3294">
        <w:rPr>
          <w:rFonts w:ascii="Time New Roman" w:eastAsia="黑体" w:hAnsi="Time New Roman"/>
          <w:lang w:val="zh-CN"/>
        </w:rPr>
        <w:t>确保在自由和知情同意的基础上提供治疗；</w:t>
      </w:r>
    </w:p>
    <w:p w:rsidR="00ED727D" w:rsidRDefault="00ED727D" w:rsidP="0041014B">
      <w:pPr>
        <w:pStyle w:val="SingleTxtGC"/>
        <w:numPr>
          <w:ilvl w:val="0"/>
          <w:numId w:val="33"/>
        </w:numPr>
        <w:rPr>
          <w:b/>
        </w:rPr>
      </w:pPr>
      <w:r w:rsidRPr="003F3294">
        <w:rPr>
          <w:rFonts w:ascii="Time New Roman" w:eastAsia="黑体" w:hAnsi="Time New Roman"/>
          <w:lang w:val="zh-CN"/>
        </w:rPr>
        <w:t>推广精神健康治疗的其他形式，包括门诊治疗。</w:t>
      </w:r>
    </w:p>
    <w:p w:rsidR="00ED727D" w:rsidRPr="000D21C3" w:rsidRDefault="00ED727D" w:rsidP="0041014B">
      <w:pPr>
        <w:pStyle w:val="H23GC"/>
        <w:rPr>
          <w:b/>
          <w:lang w:val="zh-CN"/>
        </w:rPr>
      </w:pPr>
      <w:r w:rsidRPr="000D21C3">
        <w:rPr>
          <w:lang w:val="zh-CN"/>
        </w:rPr>
        <w:tab/>
      </w:r>
      <w:r w:rsidRPr="000D21C3">
        <w:rPr>
          <w:lang w:val="zh-CN"/>
        </w:rPr>
        <w:tab/>
      </w:r>
      <w:r>
        <w:rPr>
          <w:rFonts w:hint="eastAsia"/>
          <w:lang w:val="zh-CN"/>
        </w:rPr>
        <w:t>毒品</w:t>
      </w:r>
      <w:r w:rsidRPr="000D21C3">
        <w:rPr>
          <w:rFonts w:hint="eastAsia"/>
          <w:lang w:val="zh-CN"/>
        </w:rPr>
        <w:t>政策与健康权</w:t>
      </w:r>
    </w:p>
    <w:p w:rsidR="00ED727D" w:rsidRDefault="00ED727D" w:rsidP="00ED727D">
      <w:pPr>
        <w:pStyle w:val="SingleTxtGC"/>
      </w:pPr>
      <w:r>
        <w:rPr>
          <w:lang w:val="zh-CN"/>
        </w:rPr>
        <w:t>53.</w:t>
      </w:r>
      <w:r w:rsidR="0041014B">
        <w:rPr>
          <w:rFonts w:hint="eastAsia"/>
          <w:lang w:val="zh-CN"/>
        </w:rPr>
        <w:t xml:space="preserve">  </w:t>
      </w:r>
      <w:r>
        <w:rPr>
          <w:rFonts w:hint="eastAsia"/>
          <w:lang w:val="zh-CN"/>
        </w:rPr>
        <w:t>委员会感到关切的是，吸食海洛因者，特别是监狱中的吸毒者得不到适当的阿片类药物替代疗法治疗，注射吸毒者中艾滋病和丙型肝炎的发病率高，清洁针具交换方案力度降低，而将</w:t>
      </w:r>
      <w:proofErr w:type="gramStart"/>
      <w:r>
        <w:rPr>
          <w:rFonts w:hint="eastAsia"/>
          <w:lang w:val="zh-CN"/>
        </w:rPr>
        <w:t>持有极</w:t>
      </w:r>
      <w:proofErr w:type="gramEnd"/>
      <w:r>
        <w:rPr>
          <w:rFonts w:hint="eastAsia"/>
          <w:lang w:val="zh-CN"/>
        </w:rPr>
        <w:t>少量毒品定为刑事犯罪的做法，使人们难以得到必要的替代治疗，或由于担心被定罪而不愿参加减少损害方案</w:t>
      </w:r>
      <w:r>
        <w:rPr>
          <w:rFonts w:hint="eastAsia"/>
          <w:lang w:val="zh-CN"/>
        </w:rPr>
        <w:t>(</w:t>
      </w:r>
      <w:r>
        <w:rPr>
          <w:rFonts w:hint="eastAsia"/>
          <w:lang w:val="zh-CN"/>
        </w:rPr>
        <w:t>第十二条</w:t>
      </w:r>
      <w:r>
        <w:rPr>
          <w:rFonts w:hint="eastAsia"/>
          <w:lang w:val="zh-CN"/>
        </w:rPr>
        <w:t>)</w:t>
      </w:r>
      <w:r>
        <w:rPr>
          <w:rFonts w:hint="eastAsia"/>
          <w:lang w:val="zh-CN"/>
        </w:rPr>
        <w:t>。</w:t>
      </w:r>
    </w:p>
    <w:p w:rsidR="00ED727D" w:rsidRPr="003F3294" w:rsidRDefault="00ED727D" w:rsidP="00ED727D">
      <w:pPr>
        <w:pStyle w:val="SingleTxtGC"/>
        <w:rPr>
          <w:rFonts w:ascii="Time New Roman" w:eastAsia="黑体" w:hAnsi="Time New Roman" w:hint="eastAsia"/>
          <w:b/>
        </w:rPr>
      </w:pPr>
      <w:r w:rsidRPr="003F3294">
        <w:rPr>
          <w:rFonts w:ascii="Time New Roman" w:eastAsia="黑体" w:hAnsi="Time New Roman"/>
          <w:lang w:val="zh-CN"/>
        </w:rPr>
        <w:lastRenderedPageBreak/>
        <w:t>54.</w:t>
      </w:r>
      <w:r w:rsidR="0041014B" w:rsidRPr="003F3294">
        <w:rPr>
          <w:rFonts w:ascii="Time New Roman" w:eastAsia="黑体" w:hAnsi="Time New Roman" w:hint="eastAsia"/>
          <w:lang w:val="zh-CN"/>
        </w:rPr>
        <w:t xml:space="preserve">  </w:t>
      </w:r>
      <w:r w:rsidRPr="003F3294">
        <w:rPr>
          <w:rFonts w:ascii="Time New Roman" w:eastAsia="黑体" w:hAnsi="Time New Roman"/>
          <w:lang w:val="zh-CN"/>
        </w:rPr>
        <w:t>委员会建议</w:t>
      </w:r>
      <w:r w:rsidRPr="003F3294">
        <w:rPr>
          <w:rFonts w:ascii="Time New Roman" w:eastAsia="黑体" w:hAnsi="Time New Roman" w:hint="eastAsia"/>
          <w:lang w:val="zh-CN"/>
        </w:rPr>
        <w:t>，</w:t>
      </w:r>
      <w:r w:rsidRPr="003F3294">
        <w:rPr>
          <w:rFonts w:ascii="Time New Roman" w:eastAsia="黑体" w:hAnsi="Time New Roman"/>
          <w:lang w:val="zh-CN"/>
        </w:rPr>
        <w:t>缔约国为相关人员扩大阿片类药物替代疗法规模，加强减少损害方案，特别是清洁针具交换方案，并重新考虑</w:t>
      </w:r>
      <w:r w:rsidRPr="003F3294">
        <w:rPr>
          <w:rFonts w:ascii="Time New Roman" w:eastAsia="黑体" w:hAnsi="Time New Roman" w:hint="eastAsia"/>
          <w:lang w:val="zh-CN"/>
        </w:rPr>
        <w:t>对</w:t>
      </w:r>
      <w:r w:rsidRPr="003F3294">
        <w:rPr>
          <w:rFonts w:ascii="Time New Roman" w:eastAsia="黑体" w:hAnsi="Time New Roman"/>
          <w:lang w:val="zh-CN"/>
        </w:rPr>
        <w:t>持有少量毒品定为刑事犯罪的做法。</w:t>
      </w:r>
    </w:p>
    <w:p w:rsidR="00ED727D" w:rsidRPr="000D21C3" w:rsidRDefault="00ED727D" w:rsidP="0041014B">
      <w:pPr>
        <w:pStyle w:val="H23GC"/>
        <w:rPr>
          <w:b/>
          <w:lang w:val="zh-CN"/>
        </w:rPr>
      </w:pPr>
      <w:r w:rsidRPr="000D21C3">
        <w:rPr>
          <w:lang w:val="zh-CN"/>
        </w:rPr>
        <w:tab/>
      </w:r>
      <w:r w:rsidRPr="000D21C3">
        <w:rPr>
          <w:lang w:val="zh-CN"/>
        </w:rPr>
        <w:tab/>
      </w:r>
      <w:r w:rsidRPr="000D21C3">
        <w:rPr>
          <w:rFonts w:hint="eastAsia"/>
          <w:lang w:val="zh-CN"/>
        </w:rPr>
        <w:t>教育</w:t>
      </w:r>
    </w:p>
    <w:p w:rsidR="00ED727D" w:rsidRDefault="00ED727D" w:rsidP="00ED727D">
      <w:pPr>
        <w:pStyle w:val="SingleTxtGC"/>
      </w:pPr>
      <w:r>
        <w:rPr>
          <w:lang w:val="zh-CN"/>
        </w:rPr>
        <w:t>55.</w:t>
      </w:r>
      <w:r w:rsidR="0041014B">
        <w:rPr>
          <w:rFonts w:hint="eastAsia"/>
          <w:lang w:val="zh-CN"/>
        </w:rPr>
        <w:t xml:space="preserve">  </w:t>
      </w:r>
      <w:r>
        <w:rPr>
          <w:rFonts w:hint="eastAsia"/>
          <w:lang w:val="zh-CN"/>
        </w:rPr>
        <w:t>委员会注意到缔约国在教育方面所作的努力，但委员会感到关切的是，农村地区和小城镇的儿童，以及寻求庇护的儿童或无身份证件的移民儿童在获得高质量教育方面存在困难。关于罗</w:t>
      </w:r>
      <w:proofErr w:type="gramStart"/>
      <w:r>
        <w:rPr>
          <w:rFonts w:hint="eastAsia"/>
          <w:lang w:val="zh-CN"/>
        </w:rPr>
        <w:t>姆</w:t>
      </w:r>
      <w:proofErr w:type="gramEnd"/>
      <w:r>
        <w:rPr>
          <w:rFonts w:hint="eastAsia"/>
          <w:lang w:val="zh-CN"/>
        </w:rPr>
        <w:t>人儿童，委员会关切的是，他们的小学入学率低，中学辍学率高，他们在特殊学校中的比例过高，而接受中等和大专教育的比例过低</w:t>
      </w:r>
      <w:r>
        <w:rPr>
          <w:rFonts w:hint="eastAsia"/>
          <w:lang w:val="zh-CN"/>
        </w:rPr>
        <w:t>(</w:t>
      </w:r>
      <w:r>
        <w:rPr>
          <w:rFonts w:hint="eastAsia"/>
          <w:lang w:val="zh-CN"/>
        </w:rPr>
        <w:t>第十三条</w:t>
      </w:r>
      <w:r>
        <w:rPr>
          <w:rFonts w:hint="eastAsia"/>
          <w:lang w:val="zh-CN"/>
        </w:rPr>
        <w:t>)</w:t>
      </w:r>
      <w:r>
        <w:rPr>
          <w:rFonts w:hint="eastAsia"/>
          <w:lang w:val="zh-CN"/>
        </w:rPr>
        <w:t>。</w:t>
      </w:r>
    </w:p>
    <w:p w:rsidR="00ED727D" w:rsidRPr="003F3294" w:rsidRDefault="00ED727D" w:rsidP="00ED727D">
      <w:pPr>
        <w:pStyle w:val="SingleTxtGC"/>
        <w:rPr>
          <w:rFonts w:ascii="Time New Roman" w:eastAsia="黑体" w:hAnsi="Time New Roman" w:hint="eastAsia"/>
          <w:b/>
        </w:rPr>
      </w:pPr>
      <w:r w:rsidRPr="003F3294">
        <w:rPr>
          <w:rFonts w:ascii="Time New Roman" w:eastAsia="黑体" w:hAnsi="Time New Roman"/>
          <w:lang w:val="zh-CN"/>
        </w:rPr>
        <w:t>56.</w:t>
      </w:r>
      <w:r w:rsidR="0041014B" w:rsidRPr="003F3294">
        <w:rPr>
          <w:rFonts w:ascii="Time New Roman" w:eastAsia="黑体" w:hAnsi="Time New Roman" w:hint="eastAsia"/>
          <w:lang w:val="zh-CN"/>
        </w:rPr>
        <w:t xml:space="preserve">  </w:t>
      </w:r>
      <w:r w:rsidRPr="003F3294">
        <w:rPr>
          <w:rFonts w:ascii="Time New Roman" w:eastAsia="黑体" w:hAnsi="Time New Roman"/>
          <w:lang w:val="zh-CN"/>
        </w:rPr>
        <w:t>委员会鼓励缔约国：</w:t>
      </w:r>
    </w:p>
    <w:p w:rsidR="00ED727D" w:rsidRPr="003F3294" w:rsidRDefault="00ED727D" w:rsidP="0041014B">
      <w:pPr>
        <w:pStyle w:val="SingleTxtGC"/>
        <w:numPr>
          <w:ilvl w:val="0"/>
          <w:numId w:val="35"/>
        </w:numPr>
        <w:rPr>
          <w:rFonts w:ascii="Time New Roman" w:eastAsia="黑体" w:hAnsi="Time New Roman" w:hint="eastAsia"/>
          <w:b/>
        </w:rPr>
      </w:pPr>
      <w:r w:rsidRPr="003F3294">
        <w:rPr>
          <w:rFonts w:ascii="Time New Roman" w:eastAsia="黑体" w:hAnsi="Time New Roman"/>
          <w:lang w:val="zh-CN"/>
        </w:rPr>
        <w:t>确保农村地区和小城镇的儿童</w:t>
      </w:r>
      <w:r w:rsidRPr="003F3294">
        <w:rPr>
          <w:rFonts w:ascii="Time New Roman" w:eastAsia="黑体" w:hAnsi="Time New Roman" w:hint="eastAsia"/>
          <w:lang w:val="zh-CN"/>
        </w:rPr>
        <w:t>，</w:t>
      </w:r>
      <w:r w:rsidRPr="003F3294">
        <w:rPr>
          <w:rFonts w:ascii="Time New Roman" w:eastAsia="黑体" w:hAnsi="Time New Roman"/>
          <w:lang w:val="zh-CN"/>
        </w:rPr>
        <w:t>以及寻求庇护</w:t>
      </w:r>
      <w:r w:rsidRPr="003F3294">
        <w:rPr>
          <w:rFonts w:ascii="Time New Roman" w:eastAsia="黑体" w:hAnsi="Time New Roman" w:hint="eastAsia"/>
          <w:lang w:val="zh-CN"/>
        </w:rPr>
        <w:t>的儿童和</w:t>
      </w:r>
      <w:r w:rsidRPr="003F3294">
        <w:rPr>
          <w:rFonts w:ascii="Time New Roman" w:eastAsia="黑体" w:hAnsi="Time New Roman"/>
          <w:lang w:val="zh-CN"/>
        </w:rPr>
        <w:t>无</w:t>
      </w:r>
      <w:r w:rsidRPr="003F3294">
        <w:rPr>
          <w:rFonts w:ascii="Time New Roman" w:eastAsia="黑体" w:hAnsi="Time New Roman" w:hint="eastAsia"/>
          <w:lang w:val="zh-CN"/>
        </w:rPr>
        <w:t>身份</w:t>
      </w:r>
      <w:r w:rsidRPr="003F3294">
        <w:rPr>
          <w:rFonts w:ascii="Time New Roman" w:eastAsia="黑体" w:hAnsi="Time New Roman"/>
          <w:lang w:val="zh-CN"/>
        </w:rPr>
        <w:t>证</w:t>
      </w:r>
      <w:r w:rsidRPr="003F3294">
        <w:rPr>
          <w:rFonts w:ascii="Time New Roman" w:eastAsia="黑体" w:hAnsi="Time New Roman" w:hint="eastAsia"/>
          <w:lang w:val="zh-CN"/>
        </w:rPr>
        <w:t>件的</w:t>
      </w:r>
      <w:r w:rsidRPr="003F3294">
        <w:rPr>
          <w:rFonts w:ascii="Time New Roman" w:eastAsia="黑体" w:hAnsi="Time New Roman"/>
          <w:lang w:val="zh-CN"/>
        </w:rPr>
        <w:t>移</w:t>
      </w:r>
      <w:r w:rsidRPr="003F3294">
        <w:rPr>
          <w:rFonts w:ascii="Time New Roman" w:eastAsia="黑体" w:hAnsi="Time New Roman" w:hint="eastAsia"/>
          <w:lang w:val="zh-CN"/>
        </w:rPr>
        <w:t>民</w:t>
      </w:r>
      <w:r w:rsidRPr="003F3294">
        <w:rPr>
          <w:rFonts w:ascii="Time New Roman" w:eastAsia="黑体" w:hAnsi="Time New Roman"/>
          <w:lang w:val="zh-CN"/>
        </w:rPr>
        <w:t>儿童都能获得高质量的免费义务小学教育；</w:t>
      </w:r>
    </w:p>
    <w:p w:rsidR="00ED727D" w:rsidRPr="003F3294" w:rsidRDefault="00ED727D" w:rsidP="0041014B">
      <w:pPr>
        <w:pStyle w:val="SingleTxtGC"/>
        <w:numPr>
          <w:ilvl w:val="0"/>
          <w:numId w:val="35"/>
        </w:numPr>
        <w:rPr>
          <w:rFonts w:ascii="Time New Roman" w:eastAsia="黑体" w:hAnsi="Time New Roman" w:hint="eastAsia"/>
          <w:b/>
        </w:rPr>
      </w:pPr>
      <w:r w:rsidRPr="003F3294">
        <w:rPr>
          <w:rFonts w:ascii="Time New Roman" w:eastAsia="黑体" w:hAnsi="Time New Roman"/>
          <w:lang w:val="zh-CN"/>
        </w:rPr>
        <w:t>继续为处境不利和被边缘化的儿童，包括罗</w:t>
      </w:r>
      <w:proofErr w:type="gramStart"/>
      <w:r w:rsidRPr="003F3294">
        <w:rPr>
          <w:rFonts w:ascii="Time New Roman" w:eastAsia="黑体" w:hAnsi="Time New Roman"/>
          <w:lang w:val="zh-CN"/>
        </w:rPr>
        <w:t>姆</w:t>
      </w:r>
      <w:proofErr w:type="gramEnd"/>
      <w:r w:rsidRPr="003F3294">
        <w:rPr>
          <w:rFonts w:ascii="Time New Roman" w:eastAsia="黑体" w:hAnsi="Time New Roman"/>
          <w:lang w:val="zh-CN"/>
        </w:rPr>
        <w:t>儿童，入学和完成中等和高等教育提供支助；</w:t>
      </w:r>
    </w:p>
    <w:p w:rsidR="00ED727D" w:rsidRPr="003F3294" w:rsidRDefault="00ED727D" w:rsidP="0041014B">
      <w:pPr>
        <w:pStyle w:val="SingleTxtGC"/>
        <w:numPr>
          <w:ilvl w:val="0"/>
          <w:numId w:val="35"/>
        </w:numPr>
        <w:rPr>
          <w:rFonts w:ascii="Time New Roman" w:eastAsia="黑体" w:hAnsi="Time New Roman" w:hint="eastAsia"/>
          <w:b/>
        </w:rPr>
      </w:pPr>
      <w:r w:rsidRPr="003F3294">
        <w:rPr>
          <w:rFonts w:ascii="Time New Roman" w:eastAsia="黑体" w:hAnsi="Time New Roman"/>
          <w:lang w:val="zh-CN"/>
        </w:rPr>
        <w:t>加紧努力，提高罗</w:t>
      </w:r>
      <w:proofErr w:type="gramStart"/>
      <w:r w:rsidRPr="003F3294">
        <w:rPr>
          <w:rFonts w:ascii="Time New Roman" w:eastAsia="黑体" w:hAnsi="Time New Roman"/>
          <w:lang w:val="zh-CN"/>
        </w:rPr>
        <w:t>姆</w:t>
      </w:r>
      <w:proofErr w:type="gramEnd"/>
      <w:r w:rsidRPr="003F3294">
        <w:rPr>
          <w:rFonts w:ascii="Time New Roman" w:eastAsia="黑体" w:hAnsi="Time New Roman"/>
          <w:lang w:val="zh-CN"/>
        </w:rPr>
        <w:t>儿童的入学率、</w:t>
      </w:r>
      <w:r w:rsidRPr="003F3294">
        <w:rPr>
          <w:rFonts w:ascii="Time New Roman" w:eastAsia="黑体" w:hAnsi="Time New Roman" w:hint="eastAsia"/>
          <w:lang w:val="zh-CN"/>
        </w:rPr>
        <w:t>保持</w:t>
      </w:r>
      <w:r w:rsidRPr="003F3294">
        <w:rPr>
          <w:rFonts w:ascii="Time New Roman" w:eastAsia="黑体" w:hAnsi="Time New Roman"/>
          <w:lang w:val="zh-CN"/>
        </w:rPr>
        <w:t>率和学业成绩，包括提供指导和辅导服务和波兰语教学方案，采取特别援助措施，在罗</w:t>
      </w:r>
      <w:proofErr w:type="gramStart"/>
      <w:r w:rsidRPr="003F3294">
        <w:rPr>
          <w:rFonts w:ascii="Time New Roman" w:eastAsia="黑体" w:hAnsi="Time New Roman"/>
          <w:lang w:val="zh-CN"/>
        </w:rPr>
        <w:t>姆</w:t>
      </w:r>
      <w:proofErr w:type="gramEnd"/>
      <w:r w:rsidRPr="003F3294">
        <w:rPr>
          <w:rFonts w:ascii="Time New Roman" w:eastAsia="黑体" w:hAnsi="Time New Roman"/>
          <w:lang w:val="zh-CN"/>
        </w:rPr>
        <w:t>人社区开展提高认识运动，宣传教育对儿童未来福祉的重要性，</w:t>
      </w:r>
      <w:r w:rsidRPr="003F3294">
        <w:rPr>
          <w:rFonts w:ascii="Time New Roman" w:eastAsia="黑体" w:hAnsi="Time New Roman" w:hint="eastAsia"/>
          <w:lang w:val="zh-CN"/>
        </w:rPr>
        <w:t>以及</w:t>
      </w:r>
      <w:r w:rsidRPr="003F3294">
        <w:rPr>
          <w:rFonts w:ascii="Time New Roman" w:eastAsia="黑体" w:hAnsi="Time New Roman"/>
          <w:lang w:val="zh-CN"/>
        </w:rPr>
        <w:t>让罗</w:t>
      </w:r>
      <w:proofErr w:type="gramStart"/>
      <w:r w:rsidRPr="003F3294">
        <w:rPr>
          <w:rFonts w:ascii="Time New Roman" w:eastAsia="黑体" w:hAnsi="Time New Roman"/>
          <w:lang w:val="zh-CN"/>
        </w:rPr>
        <w:t>姆</w:t>
      </w:r>
      <w:proofErr w:type="gramEnd"/>
      <w:r w:rsidRPr="003F3294">
        <w:rPr>
          <w:rFonts w:ascii="Time New Roman" w:eastAsia="黑体" w:hAnsi="Time New Roman"/>
          <w:lang w:val="zh-CN"/>
        </w:rPr>
        <w:t>人社区参与实施教育方案；</w:t>
      </w:r>
    </w:p>
    <w:p w:rsidR="00ED727D" w:rsidRPr="003F3294" w:rsidRDefault="00ED727D" w:rsidP="0041014B">
      <w:pPr>
        <w:pStyle w:val="SingleTxtGC"/>
        <w:numPr>
          <w:ilvl w:val="0"/>
          <w:numId w:val="35"/>
        </w:numPr>
        <w:rPr>
          <w:rFonts w:ascii="Time New Roman" w:eastAsia="黑体" w:hAnsi="Time New Roman" w:hint="eastAsia"/>
          <w:b/>
        </w:rPr>
      </w:pPr>
      <w:r w:rsidRPr="003F3294">
        <w:rPr>
          <w:rFonts w:ascii="Time New Roman" w:eastAsia="黑体" w:hAnsi="Time New Roman"/>
          <w:lang w:val="zh-CN"/>
        </w:rPr>
        <w:t>继续解决罗</w:t>
      </w:r>
      <w:proofErr w:type="gramStart"/>
      <w:r w:rsidRPr="003F3294">
        <w:rPr>
          <w:rFonts w:ascii="Time New Roman" w:eastAsia="黑体" w:hAnsi="Time New Roman"/>
          <w:lang w:val="zh-CN"/>
        </w:rPr>
        <w:t>姆</w:t>
      </w:r>
      <w:proofErr w:type="gramEnd"/>
      <w:r w:rsidRPr="003F3294">
        <w:rPr>
          <w:rFonts w:ascii="Time New Roman" w:eastAsia="黑体" w:hAnsi="Time New Roman"/>
          <w:lang w:val="zh-CN"/>
        </w:rPr>
        <w:t>儿童在特殊学校比例过高的问题，包括对分类标准进行审查，并采纳包容性的综合教育方案；</w:t>
      </w:r>
    </w:p>
    <w:p w:rsidR="00ED727D" w:rsidRPr="003F3294" w:rsidRDefault="00ED727D" w:rsidP="0041014B">
      <w:pPr>
        <w:pStyle w:val="SingleTxtGC"/>
        <w:numPr>
          <w:ilvl w:val="0"/>
          <w:numId w:val="35"/>
        </w:numPr>
        <w:rPr>
          <w:rFonts w:ascii="Time New Roman" w:eastAsia="黑体" w:hAnsi="Time New Roman" w:hint="eastAsia"/>
          <w:b/>
        </w:rPr>
      </w:pPr>
      <w:r w:rsidRPr="003F3294">
        <w:rPr>
          <w:rFonts w:ascii="Time New Roman" w:eastAsia="黑体" w:hAnsi="Time New Roman"/>
          <w:lang w:val="zh-CN"/>
        </w:rPr>
        <w:t>在农村和偏远地区鼓励教育，包括使这些地区的人们能够使用和接入互联网。</w:t>
      </w:r>
    </w:p>
    <w:p w:rsidR="00ED727D" w:rsidRDefault="00ED727D" w:rsidP="00ED727D">
      <w:pPr>
        <w:pStyle w:val="SingleTxtGC"/>
        <w:rPr>
          <w:b/>
        </w:rPr>
      </w:pPr>
      <w:r w:rsidRPr="003F3294">
        <w:rPr>
          <w:rFonts w:ascii="Time New Roman" w:eastAsia="黑体" w:hAnsi="Time New Roman"/>
          <w:lang w:val="zh-CN"/>
        </w:rPr>
        <w:t>57.</w:t>
      </w:r>
      <w:r w:rsidR="0041014B" w:rsidRPr="003F3294">
        <w:rPr>
          <w:rFonts w:ascii="Time New Roman" w:eastAsia="黑体" w:hAnsi="Time New Roman" w:hint="eastAsia"/>
          <w:lang w:val="zh-CN"/>
        </w:rPr>
        <w:t xml:space="preserve">  </w:t>
      </w:r>
      <w:r w:rsidRPr="003F3294">
        <w:rPr>
          <w:rFonts w:ascii="Time New Roman" w:eastAsia="黑体" w:hAnsi="Time New Roman"/>
          <w:lang w:val="zh-CN"/>
        </w:rPr>
        <w:t>在这方面，委员会提请缔约国注意其关于受教育权的第</w:t>
      </w:r>
      <w:r w:rsidRPr="003F3294">
        <w:rPr>
          <w:rFonts w:ascii="Time New Roman" w:eastAsia="黑体" w:hAnsi="Time New Roman"/>
          <w:lang w:val="zh-CN"/>
        </w:rPr>
        <w:t>13</w:t>
      </w:r>
      <w:r w:rsidRPr="003F3294">
        <w:rPr>
          <w:rFonts w:ascii="Time New Roman" w:eastAsia="黑体" w:hAnsi="Time New Roman"/>
          <w:lang w:val="zh-CN"/>
        </w:rPr>
        <w:t>号一般性意见</w:t>
      </w:r>
      <w:r w:rsidRPr="003F3294">
        <w:rPr>
          <w:rFonts w:ascii="Time New Roman" w:eastAsia="黑体" w:hAnsi="Time New Roman"/>
          <w:lang w:val="zh-CN"/>
        </w:rPr>
        <w:t>(1999)</w:t>
      </w:r>
      <w:r w:rsidRPr="003F3294">
        <w:rPr>
          <w:rFonts w:ascii="Time New Roman" w:eastAsia="黑体" w:hAnsi="Time New Roman"/>
          <w:lang w:val="zh-CN"/>
        </w:rPr>
        <w:t>。</w:t>
      </w:r>
    </w:p>
    <w:p w:rsidR="00ED727D" w:rsidRPr="000D21C3" w:rsidRDefault="00ED727D" w:rsidP="0041014B">
      <w:pPr>
        <w:pStyle w:val="H23GC"/>
        <w:rPr>
          <w:b/>
        </w:rPr>
      </w:pPr>
      <w:r w:rsidRPr="000D21C3">
        <w:rPr>
          <w:lang w:val="zh-CN"/>
        </w:rPr>
        <w:tab/>
      </w:r>
      <w:r w:rsidRPr="000D21C3">
        <w:rPr>
          <w:lang w:val="zh-CN"/>
        </w:rPr>
        <w:tab/>
      </w:r>
      <w:r w:rsidRPr="000D21C3">
        <w:rPr>
          <w:rFonts w:hint="eastAsia"/>
          <w:lang w:val="zh-CN"/>
        </w:rPr>
        <w:t>文化权利</w:t>
      </w:r>
    </w:p>
    <w:p w:rsidR="00ED727D" w:rsidRDefault="00ED727D" w:rsidP="00ED727D">
      <w:pPr>
        <w:pStyle w:val="SingleTxtGC"/>
      </w:pPr>
      <w:r>
        <w:rPr>
          <w:lang w:val="zh-CN"/>
        </w:rPr>
        <w:t>58.</w:t>
      </w:r>
      <w:r w:rsidR="0041014B">
        <w:rPr>
          <w:rFonts w:hint="eastAsia"/>
          <w:lang w:val="zh-CN"/>
        </w:rPr>
        <w:t xml:space="preserve">  </w:t>
      </w:r>
      <w:r>
        <w:rPr>
          <w:rFonts w:hint="eastAsia"/>
          <w:lang w:val="zh-CN"/>
        </w:rPr>
        <w:t>委员会注意到缔约国在文化权利领域采取的措施，但委员会感到关切的是，这些措施仍不足以保护和保存民族文化遗产和族裔少数群体的文化遗产</w:t>
      </w:r>
      <w:r>
        <w:rPr>
          <w:rFonts w:hint="eastAsia"/>
          <w:lang w:val="zh-CN"/>
        </w:rPr>
        <w:t>(</w:t>
      </w:r>
      <w:r>
        <w:rPr>
          <w:rFonts w:hint="eastAsia"/>
          <w:lang w:val="zh-CN"/>
        </w:rPr>
        <w:t>第十五条</w:t>
      </w:r>
      <w:r>
        <w:rPr>
          <w:rFonts w:hint="eastAsia"/>
          <w:lang w:val="zh-CN"/>
        </w:rPr>
        <w:t>)</w:t>
      </w:r>
      <w:r>
        <w:rPr>
          <w:rFonts w:hint="eastAsia"/>
          <w:lang w:val="zh-CN"/>
        </w:rPr>
        <w:t>。</w:t>
      </w:r>
    </w:p>
    <w:p w:rsidR="00ED727D" w:rsidRPr="003F3294" w:rsidRDefault="00ED727D" w:rsidP="00ED727D">
      <w:pPr>
        <w:pStyle w:val="SingleTxtGC"/>
        <w:rPr>
          <w:rFonts w:ascii="Time New Roman" w:eastAsia="黑体" w:hAnsi="Time New Roman" w:hint="eastAsia"/>
          <w:b/>
        </w:rPr>
      </w:pPr>
      <w:r w:rsidRPr="003F3294">
        <w:rPr>
          <w:rFonts w:ascii="Time New Roman" w:eastAsia="黑体" w:hAnsi="Time New Roman"/>
          <w:lang w:val="zh-CN"/>
        </w:rPr>
        <w:t>59.</w:t>
      </w:r>
      <w:r w:rsidR="0041014B" w:rsidRPr="003F3294">
        <w:rPr>
          <w:rFonts w:ascii="Time New Roman" w:eastAsia="黑体" w:hAnsi="Time New Roman" w:hint="eastAsia"/>
          <w:lang w:val="zh-CN"/>
        </w:rPr>
        <w:t xml:space="preserve">  </w:t>
      </w:r>
      <w:r w:rsidRPr="003F3294">
        <w:rPr>
          <w:rFonts w:ascii="Time New Roman" w:eastAsia="黑体" w:hAnsi="Time New Roman"/>
          <w:lang w:val="zh-CN"/>
        </w:rPr>
        <w:t>委员会鼓励缔约国加紧努力，进一步保护和促进少数群体的文化特性，除其他外，增加为援助从事少数群体文化特征领域工作的组织和机构所提供的资源，保护和促进民族和族裔少数群体语言的使用，包括在学校和公共生活中的使用。</w:t>
      </w:r>
    </w:p>
    <w:p w:rsidR="00ED727D" w:rsidRPr="000D21C3" w:rsidRDefault="00ED727D" w:rsidP="0041014B">
      <w:pPr>
        <w:pStyle w:val="H1GC"/>
        <w:rPr>
          <w:b/>
        </w:rPr>
      </w:pPr>
      <w:r w:rsidRPr="000D21C3">
        <w:lastRenderedPageBreak/>
        <w:tab/>
        <w:t>D.</w:t>
      </w:r>
      <w:r w:rsidRPr="000D21C3">
        <w:tab/>
      </w:r>
      <w:r w:rsidRPr="000D21C3">
        <w:t>其他建议</w:t>
      </w:r>
    </w:p>
    <w:p w:rsidR="00ED727D" w:rsidRPr="003F3294" w:rsidRDefault="00ED727D" w:rsidP="0041014B">
      <w:pPr>
        <w:pStyle w:val="SingleTxtGC"/>
        <w:rPr>
          <w:rFonts w:ascii="Time New Roman" w:eastAsia="黑体" w:hAnsi="Time New Roman" w:hint="eastAsia"/>
        </w:rPr>
      </w:pPr>
      <w:r w:rsidRPr="003F3294">
        <w:rPr>
          <w:rFonts w:ascii="Time New Roman" w:eastAsia="黑体" w:hAnsi="Time New Roman"/>
        </w:rPr>
        <w:t>60.</w:t>
      </w:r>
      <w:r w:rsidR="0041014B" w:rsidRPr="003F3294">
        <w:rPr>
          <w:rFonts w:ascii="Time New Roman" w:eastAsia="黑体" w:hAnsi="Time New Roman" w:hint="eastAsia"/>
        </w:rPr>
        <w:t xml:space="preserve">  </w:t>
      </w:r>
      <w:r w:rsidRPr="003F3294">
        <w:rPr>
          <w:rFonts w:ascii="Time New Roman" w:eastAsia="黑体" w:hAnsi="Time New Roman"/>
        </w:rPr>
        <w:t>委员会鼓励缔约国批准《经济、社会及文化权利国际公约任择议定书》。</w:t>
      </w:r>
    </w:p>
    <w:p w:rsidR="00ED727D" w:rsidRPr="003F3294" w:rsidRDefault="00ED727D" w:rsidP="0041014B">
      <w:pPr>
        <w:pStyle w:val="SingleTxtGC"/>
        <w:rPr>
          <w:rFonts w:ascii="Time New Roman" w:eastAsia="黑体" w:hAnsi="Time New Roman" w:hint="eastAsia"/>
        </w:rPr>
      </w:pPr>
      <w:r w:rsidRPr="003F3294">
        <w:rPr>
          <w:rFonts w:ascii="Time New Roman" w:eastAsia="黑体" w:hAnsi="Time New Roman"/>
        </w:rPr>
        <w:t>61.</w:t>
      </w:r>
      <w:r w:rsidR="0041014B" w:rsidRPr="003F3294">
        <w:rPr>
          <w:rFonts w:ascii="Time New Roman" w:eastAsia="黑体" w:hAnsi="Time New Roman" w:hint="eastAsia"/>
        </w:rPr>
        <w:t xml:space="preserve">  </w:t>
      </w:r>
      <w:r w:rsidRPr="003F3294">
        <w:rPr>
          <w:rFonts w:ascii="Time New Roman" w:eastAsia="黑体" w:hAnsi="Time New Roman"/>
        </w:rPr>
        <w:t>委员会还鼓励缔约国考虑批准《保护所有人免遭强迫失踪国际公约》和《保护所有移</w:t>
      </w:r>
      <w:proofErr w:type="gramStart"/>
      <w:r w:rsidRPr="003F3294">
        <w:rPr>
          <w:rFonts w:ascii="Time New Roman" w:eastAsia="黑体" w:hAnsi="Time New Roman"/>
        </w:rPr>
        <w:t>徙工</w:t>
      </w:r>
      <w:proofErr w:type="gramEnd"/>
      <w:r w:rsidRPr="003F3294">
        <w:rPr>
          <w:rFonts w:ascii="Time New Roman" w:eastAsia="黑体" w:hAnsi="Time New Roman"/>
        </w:rPr>
        <w:t>人及其家庭成员权利国际公约》。</w:t>
      </w:r>
    </w:p>
    <w:p w:rsidR="00ED727D" w:rsidRPr="003F3294" w:rsidRDefault="00ED727D" w:rsidP="0041014B">
      <w:pPr>
        <w:pStyle w:val="SingleTxtGC"/>
        <w:rPr>
          <w:rFonts w:ascii="Time New Roman" w:eastAsia="黑体" w:hAnsi="Time New Roman" w:hint="eastAsia"/>
        </w:rPr>
      </w:pPr>
      <w:r w:rsidRPr="003F3294">
        <w:rPr>
          <w:rFonts w:ascii="Time New Roman" w:eastAsia="黑体" w:hAnsi="Time New Roman"/>
        </w:rPr>
        <w:t>62.</w:t>
      </w:r>
      <w:r w:rsidR="0041014B" w:rsidRPr="003F3294">
        <w:rPr>
          <w:rFonts w:ascii="Time New Roman" w:eastAsia="黑体" w:hAnsi="Time New Roman" w:hint="eastAsia"/>
        </w:rPr>
        <w:t xml:space="preserve">  </w:t>
      </w:r>
      <w:r w:rsidRPr="003F3294">
        <w:rPr>
          <w:rFonts w:ascii="Time New Roman" w:eastAsia="黑体" w:hAnsi="Time New Roman"/>
        </w:rPr>
        <w:t>委员会建议缔约国充分考虑到《公约》规定的义务，在国家执行《</w:t>
      </w:r>
      <w:r w:rsidRPr="003F3294">
        <w:rPr>
          <w:rFonts w:ascii="Time New Roman" w:eastAsia="黑体" w:hAnsi="Time New Roman"/>
        </w:rPr>
        <w:t>2030</w:t>
      </w:r>
      <w:r w:rsidRPr="003F3294">
        <w:rPr>
          <w:rFonts w:ascii="Time New Roman" w:eastAsia="黑体" w:hAnsi="Time New Roman"/>
        </w:rPr>
        <w:t>年可持续发展议程》的过程中确保《公约》所载权利的充分享有，必要时寻求国际援助和合作。缔约国设立独立机制</w:t>
      </w:r>
      <w:r w:rsidRPr="003F3294">
        <w:rPr>
          <w:rFonts w:ascii="Time New Roman" w:eastAsia="黑体" w:hAnsi="Time New Roman" w:hint="eastAsia"/>
        </w:rPr>
        <w:t>，</w:t>
      </w:r>
      <w:r w:rsidRPr="003F3294">
        <w:rPr>
          <w:rFonts w:ascii="Time New Roman" w:eastAsia="黑体" w:hAnsi="Time New Roman"/>
        </w:rPr>
        <w:t>监测</w:t>
      </w:r>
      <w:r w:rsidRPr="003F3294">
        <w:rPr>
          <w:rFonts w:ascii="Time New Roman" w:eastAsia="黑体" w:hAnsi="Time New Roman" w:hint="eastAsia"/>
        </w:rPr>
        <w:t>取得的</w:t>
      </w:r>
      <w:r w:rsidRPr="003F3294">
        <w:rPr>
          <w:rFonts w:ascii="Time New Roman" w:eastAsia="黑体" w:hAnsi="Time New Roman"/>
        </w:rPr>
        <w:t>进展</w:t>
      </w:r>
      <w:r w:rsidRPr="003F3294">
        <w:rPr>
          <w:rFonts w:ascii="Time New Roman" w:eastAsia="黑体" w:hAnsi="Time New Roman" w:hint="eastAsia"/>
        </w:rPr>
        <w:t>，</w:t>
      </w:r>
      <w:r w:rsidRPr="003F3294">
        <w:rPr>
          <w:rFonts w:ascii="Time New Roman" w:eastAsia="黑体" w:hAnsi="Time New Roman"/>
        </w:rPr>
        <w:t>将公共方案的受益者</w:t>
      </w:r>
      <w:proofErr w:type="gramStart"/>
      <w:r w:rsidRPr="003F3294">
        <w:rPr>
          <w:rFonts w:ascii="Time New Roman" w:eastAsia="黑体" w:hAnsi="Time New Roman"/>
        </w:rPr>
        <w:t>当做</w:t>
      </w:r>
      <w:proofErr w:type="gramEnd"/>
      <w:r w:rsidRPr="003F3294">
        <w:rPr>
          <w:rFonts w:ascii="Time New Roman" w:eastAsia="黑体" w:hAnsi="Time New Roman"/>
        </w:rPr>
        <w:t>能够主张权利的权利持有人对待，将极大地有助于实现可持续发展目标。在参与、问责和不歧视的原则基础上落实可持续发展目标</w:t>
      </w:r>
      <w:r w:rsidRPr="003F3294">
        <w:rPr>
          <w:rFonts w:ascii="Time New Roman" w:eastAsia="黑体" w:hAnsi="Time New Roman" w:hint="eastAsia"/>
        </w:rPr>
        <w:t>，</w:t>
      </w:r>
      <w:r w:rsidRPr="003F3294">
        <w:rPr>
          <w:rFonts w:ascii="Time New Roman" w:eastAsia="黑体" w:hAnsi="Time New Roman"/>
        </w:rPr>
        <w:t>将确保没有任何一个人掉队。</w:t>
      </w:r>
    </w:p>
    <w:p w:rsidR="00ED727D" w:rsidRPr="003F3294" w:rsidRDefault="00ED727D" w:rsidP="0041014B">
      <w:pPr>
        <w:pStyle w:val="SingleTxtGC"/>
        <w:rPr>
          <w:rFonts w:ascii="Time New Roman" w:eastAsia="黑体" w:hAnsi="Time New Roman" w:hint="eastAsia"/>
        </w:rPr>
      </w:pPr>
      <w:r w:rsidRPr="003F3294">
        <w:rPr>
          <w:rFonts w:ascii="Time New Roman" w:eastAsia="黑体" w:hAnsi="Time New Roman"/>
        </w:rPr>
        <w:t>63.</w:t>
      </w:r>
      <w:r w:rsidR="0041014B" w:rsidRPr="003F3294">
        <w:rPr>
          <w:rFonts w:ascii="Time New Roman" w:eastAsia="黑体" w:hAnsi="Time New Roman" w:hint="eastAsia"/>
        </w:rPr>
        <w:t xml:space="preserve">  </w:t>
      </w:r>
      <w:r w:rsidRPr="003F3294">
        <w:rPr>
          <w:rFonts w:ascii="Time New Roman" w:eastAsia="黑体" w:hAnsi="Time New Roman"/>
        </w:rPr>
        <w:t>委员会建议缔约国采取步骤，逐步制定</w:t>
      </w:r>
      <w:r w:rsidRPr="003F3294">
        <w:rPr>
          <w:rFonts w:ascii="Time New Roman" w:eastAsia="黑体" w:hAnsi="Time New Roman" w:hint="eastAsia"/>
        </w:rPr>
        <w:t>并</w:t>
      </w:r>
      <w:proofErr w:type="gramStart"/>
      <w:r w:rsidRPr="003F3294">
        <w:rPr>
          <w:rFonts w:ascii="Time New Roman" w:eastAsia="黑体" w:hAnsi="Time New Roman"/>
        </w:rPr>
        <w:t>适用落实</w:t>
      </w:r>
      <w:proofErr w:type="gramEnd"/>
      <w:r w:rsidRPr="003F3294">
        <w:rPr>
          <w:rFonts w:ascii="Time New Roman" w:eastAsia="黑体" w:hAnsi="Time New Roman"/>
        </w:rPr>
        <w:t>经济、社会及文化权利的适当指标，以便于评估缔约国为各阶层人</w:t>
      </w:r>
      <w:r w:rsidRPr="003F3294">
        <w:rPr>
          <w:rFonts w:ascii="Time New Roman" w:eastAsia="黑体" w:hAnsi="Time New Roman" w:hint="eastAsia"/>
        </w:rPr>
        <w:t>群</w:t>
      </w:r>
      <w:r w:rsidRPr="003F3294">
        <w:rPr>
          <w:rFonts w:ascii="Time New Roman" w:eastAsia="黑体" w:hAnsi="Time New Roman"/>
        </w:rPr>
        <w:t>履行其《公约》义务取得的进展。在这方面，委员会请缔约国参考联合国人权事务高级专员办事处制定的人权指标概念和方法框架</w:t>
      </w:r>
      <w:r w:rsidRPr="003F3294">
        <w:rPr>
          <w:rFonts w:ascii="Time New Roman" w:eastAsia="黑体" w:hAnsi="Time New Roman"/>
        </w:rPr>
        <w:t>(</w:t>
      </w:r>
      <w:r w:rsidRPr="003F3294">
        <w:rPr>
          <w:rFonts w:ascii="Time New Roman" w:eastAsia="黑体" w:hAnsi="Time New Roman"/>
        </w:rPr>
        <w:t>见</w:t>
      </w:r>
      <w:proofErr w:type="spellStart"/>
      <w:r w:rsidRPr="003F3294">
        <w:rPr>
          <w:rFonts w:ascii="Time New Roman" w:eastAsia="黑体" w:hAnsi="Time New Roman"/>
        </w:rPr>
        <w:t>HRI</w:t>
      </w:r>
      <w:proofErr w:type="spellEnd"/>
      <w:r w:rsidRPr="003F3294">
        <w:rPr>
          <w:rFonts w:ascii="Time New Roman" w:eastAsia="黑体" w:hAnsi="Time New Roman"/>
        </w:rPr>
        <w:t>/MC/2008/3)</w:t>
      </w:r>
      <w:r w:rsidRPr="003F3294">
        <w:rPr>
          <w:rFonts w:ascii="Time New Roman" w:eastAsia="黑体" w:hAnsi="Time New Roman"/>
        </w:rPr>
        <w:t>。</w:t>
      </w:r>
    </w:p>
    <w:p w:rsidR="00ED727D" w:rsidRPr="003F3294" w:rsidRDefault="00ED727D" w:rsidP="0041014B">
      <w:pPr>
        <w:pStyle w:val="SingleTxtGC"/>
        <w:rPr>
          <w:rFonts w:ascii="Time New Roman" w:eastAsia="黑体" w:hAnsi="Time New Roman" w:hint="eastAsia"/>
        </w:rPr>
      </w:pPr>
      <w:r w:rsidRPr="003F3294">
        <w:rPr>
          <w:rFonts w:ascii="Time New Roman" w:eastAsia="黑体" w:hAnsi="Time New Roman"/>
        </w:rPr>
        <w:t>64.</w:t>
      </w:r>
      <w:r w:rsidR="0041014B" w:rsidRPr="003F3294">
        <w:rPr>
          <w:rFonts w:ascii="Time New Roman" w:eastAsia="黑体" w:hAnsi="Time New Roman" w:hint="eastAsia"/>
        </w:rPr>
        <w:t xml:space="preserve">  </w:t>
      </w:r>
      <w:r w:rsidRPr="003F3294">
        <w:rPr>
          <w:rFonts w:ascii="Time New Roman" w:eastAsia="黑体" w:hAnsi="Time New Roman"/>
        </w:rPr>
        <w:t>委员会请缔约国在国家、市和地区各级，向社会各阶层，特别是向议员、公务员和司法</w:t>
      </w:r>
      <w:r w:rsidRPr="003F3294">
        <w:rPr>
          <w:rFonts w:ascii="Time New Roman" w:eastAsia="黑体" w:hAnsi="Time New Roman" w:hint="eastAsia"/>
        </w:rPr>
        <w:t>机构</w:t>
      </w:r>
      <w:r w:rsidRPr="003F3294">
        <w:rPr>
          <w:rFonts w:ascii="Time New Roman" w:eastAsia="黑体" w:hAnsi="Time New Roman"/>
        </w:rPr>
        <w:t>广泛</w:t>
      </w:r>
      <w:r w:rsidRPr="003F3294">
        <w:rPr>
          <w:rFonts w:ascii="Time New Roman" w:eastAsia="黑体" w:hAnsi="Time New Roman" w:hint="eastAsia"/>
        </w:rPr>
        <w:t>宣</w:t>
      </w:r>
      <w:r w:rsidRPr="003F3294">
        <w:rPr>
          <w:rFonts w:ascii="Time New Roman" w:eastAsia="黑体" w:hAnsi="Time New Roman"/>
        </w:rPr>
        <w:t>传本结论性意见，并在下次定期报告中向委员会说明为落实这些意见而采取的步骤。委员会还鼓励缔约国请非政府组织和民间社会其他成员参与本结论性意见的后续行动以及在提交下次定期报告前开展的国家级协商进程。</w:t>
      </w:r>
    </w:p>
    <w:p w:rsidR="00ED727D" w:rsidRDefault="00ED727D" w:rsidP="0041014B">
      <w:pPr>
        <w:pStyle w:val="SingleTxtGC"/>
      </w:pPr>
      <w:r w:rsidRPr="003F3294">
        <w:rPr>
          <w:rFonts w:ascii="Time New Roman" w:eastAsia="黑体" w:hAnsi="Time New Roman"/>
        </w:rPr>
        <w:t>65.</w:t>
      </w:r>
      <w:r w:rsidR="0041014B" w:rsidRPr="003F3294">
        <w:rPr>
          <w:rFonts w:ascii="Time New Roman" w:eastAsia="黑体" w:hAnsi="Time New Roman" w:hint="eastAsia"/>
        </w:rPr>
        <w:t xml:space="preserve">  </w:t>
      </w:r>
      <w:r w:rsidRPr="003F3294">
        <w:rPr>
          <w:rFonts w:ascii="Time New Roman" w:eastAsia="黑体" w:hAnsi="Time New Roman"/>
        </w:rPr>
        <w:t>委员会请缔约国在</w:t>
      </w:r>
      <w:r w:rsidRPr="003F3294">
        <w:rPr>
          <w:rFonts w:ascii="Time New Roman" w:eastAsia="黑体" w:hAnsi="Time New Roman"/>
        </w:rPr>
        <w:t>2021</w:t>
      </w:r>
      <w:r w:rsidRPr="003F3294">
        <w:rPr>
          <w:rFonts w:ascii="Time New Roman" w:eastAsia="黑体" w:hAnsi="Time New Roman"/>
        </w:rPr>
        <w:t>年</w:t>
      </w:r>
      <w:r w:rsidRPr="003F3294">
        <w:rPr>
          <w:rFonts w:ascii="Time New Roman" w:eastAsia="黑体" w:hAnsi="Time New Roman"/>
        </w:rPr>
        <w:t>10</w:t>
      </w:r>
      <w:r w:rsidRPr="003F3294">
        <w:rPr>
          <w:rFonts w:ascii="Time New Roman" w:eastAsia="黑体" w:hAnsi="Time New Roman"/>
        </w:rPr>
        <w:t>月</w:t>
      </w:r>
      <w:r w:rsidRPr="003F3294">
        <w:rPr>
          <w:rFonts w:ascii="Time New Roman" w:eastAsia="黑体" w:hAnsi="Time New Roman"/>
        </w:rPr>
        <w:t>31</w:t>
      </w:r>
      <w:r w:rsidRPr="003F3294">
        <w:rPr>
          <w:rFonts w:ascii="Time New Roman" w:eastAsia="黑体" w:hAnsi="Time New Roman"/>
        </w:rPr>
        <w:t>日前提交按照委员会</w:t>
      </w:r>
      <w:r w:rsidRPr="003F3294">
        <w:rPr>
          <w:rFonts w:ascii="Time New Roman" w:eastAsia="黑体" w:hAnsi="Time New Roman"/>
        </w:rPr>
        <w:t>2008</w:t>
      </w:r>
      <w:r w:rsidRPr="003F3294">
        <w:rPr>
          <w:rFonts w:ascii="Time New Roman" w:eastAsia="黑体" w:hAnsi="Time New Roman"/>
        </w:rPr>
        <w:t>年通过的报告准则</w:t>
      </w:r>
      <w:r w:rsidRPr="003F3294">
        <w:rPr>
          <w:rFonts w:ascii="Time New Roman" w:eastAsia="黑体" w:hAnsi="Time New Roman"/>
        </w:rPr>
        <w:t>(E/</w:t>
      </w:r>
      <w:proofErr w:type="spellStart"/>
      <w:r w:rsidRPr="003F3294">
        <w:rPr>
          <w:rFonts w:ascii="Time New Roman" w:eastAsia="黑体" w:hAnsi="Time New Roman"/>
        </w:rPr>
        <w:t>C.12</w:t>
      </w:r>
      <w:proofErr w:type="spellEnd"/>
      <w:r w:rsidRPr="003F3294">
        <w:rPr>
          <w:rFonts w:ascii="Time New Roman" w:eastAsia="黑体" w:hAnsi="Time New Roman"/>
        </w:rPr>
        <w:t>/2008/2)</w:t>
      </w:r>
      <w:r w:rsidRPr="003F3294">
        <w:rPr>
          <w:rFonts w:ascii="Time New Roman" w:eastAsia="黑体" w:hAnsi="Time New Roman"/>
        </w:rPr>
        <w:t>编写的第七次定期报告。此外，委员会请缔约国根据国际人权条约提交报告的协调准则</w:t>
      </w:r>
      <w:r w:rsidRPr="003F3294">
        <w:rPr>
          <w:rFonts w:ascii="Time New Roman" w:eastAsia="黑体" w:hAnsi="Time New Roman"/>
        </w:rPr>
        <w:t>(</w:t>
      </w:r>
      <w:r w:rsidRPr="003F3294">
        <w:rPr>
          <w:rFonts w:ascii="Time New Roman" w:eastAsia="黑体" w:hAnsi="Time New Roman"/>
        </w:rPr>
        <w:t>见</w:t>
      </w:r>
      <w:proofErr w:type="spellStart"/>
      <w:r w:rsidRPr="003F3294">
        <w:rPr>
          <w:rFonts w:ascii="Time New Roman" w:eastAsia="黑体" w:hAnsi="Time New Roman"/>
        </w:rPr>
        <w:t>HRI</w:t>
      </w:r>
      <w:proofErr w:type="spellEnd"/>
      <w:r w:rsidRPr="003F3294">
        <w:rPr>
          <w:rFonts w:ascii="Time New Roman" w:eastAsia="黑体" w:hAnsi="Time New Roman"/>
        </w:rPr>
        <w:t>/GEN/2/</w:t>
      </w:r>
      <w:proofErr w:type="spellStart"/>
      <w:r w:rsidRPr="003F3294">
        <w:rPr>
          <w:rFonts w:ascii="Time New Roman" w:eastAsia="黑体" w:hAnsi="Time New Roman"/>
        </w:rPr>
        <w:t>Rev.6</w:t>
      </w:r>
      <w:proofErr w:type="spellEnd"/>
      <w:r w:rsidRPr="003F3294">
        <w:rPr>
          <w:rFonts w:ascii="Time New Roman" w:eastAsia="黑体" w:hAnsi="Time New Roman"/>
        </w:rPr>
        <w:t xml:space="preserve">, </w:t>
      </w:r>
      <w:r w:rsidRPr="003F3294">
        <w:rPr>
          <w:rFonts w:ascii="Time New Roman" w:eastAsia="黑体" w:hAnsi="Time New Roman"/>
        </w:rPr>
        <w:t>第一章</w:t>
      </w:r>
      <w:r w:rsidRPr="003F3294">
        <w:rPr>
          <w:rFonts w:ascii="Time New Roman" w:eastAsia="黑体" w:hAnsi="Time New Roman"/>
        </w:rPr>
        <w:t>)</w:t>
      </w:r>
      <w:r w:rsidRPr="003F3294">
        <w:rPr>
          <w:rFonts w:ascii="Time New Roman" w:eastAsia="黑体" w:hAnsi="Time New Roman"/>
        </w:rPr>
        <w:t>更新其通用核心文件。</w:t>
      </w:r>
    </w:p>
    <w:p w:rsidR="0041014B" w:rsidRPr="002D6A9C" w:rsidRDefault="0041014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1014B" w:rsidRPr="00ED727D" w:rsidRDefault="0041014B" w:rsidP="0041014B">
      <w:pPr>
        <w:pStyle w:val="SingleTxtGC"/>
      </w:pPr>
    </w:p>
    <w:sectPr w:rsidR="0041014B" w:rsidRPr="00ED727D"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40DD" w:rsidRPr="000D319F" w:rsidRDefault="00FE40DD" w:rsidP="000D319F">
      <w:pPr>
        <w:pStyle w:val="ae"/>
        <w:spacing w:after="240"/>
        <w:ind w:left="907"/>
        <w:rPr>
          <w:rFonts w:asciiTheme="majorBidi" w:eastAsia="宋体" w:hAnsiTheme="majorBidi" w:cstheme="majorBidi"/>
          <w:sz w:val="21"/>
          <w:szCs w:val="21"/>
          <w:lang w:val="en-US"/>
        </w:rPr>
      </w:pPr>
    </w:p>
    <w:p w:rsidR="00FE40DD" w:rsidRPr="000D319F" w:rsidRDefault="00FE40DD"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E40DD" w:rsidRPr="000D319F" w:rsidRDefault="00FE40DD" w:rsidP="000D319F">
      <w:pPr>
        <w:pStyle w:val="ae"/>
      </w:pPr>
    </w:p>
  </w:endnote>
  <w:endnote w:type="continuationNotice" w:id="1">
    <w:p w:rsidR="00FE40DD" w:rsidRDefault="00FE40D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ED727D" w:rsidRDefault="00ED727D" w:rsidP="00ED727D">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2E07A8">
      <w:rPr>
        <w:rStyle w:val="af"/>
        <w:noProof/>
      </w:rPr>
      <w:t>2</w:t>
    </w:r>
    <w:r>
      <w:rPr>
        <w:rStyle w:val="af"/>
      </w:rPr>
      <w:fldChar w:fldCharType="end"/>
    </w:r>
    <w:r>
      <w:rPr>
        <w:rStyle w:val="af"/>
      </w:rPr>
      <w:tab/>
    </w:r>
    <w:proofErr w:type="spellStart"/>
    <w:r w:rsidRPr="00ED727D">
      <w:rPr>
        <w:rStyle w:val="af"/>
        <w:b w:val="0"/>
        <w:snapToGrid w:val="0"/>
        <w:sz w:val="16"/>
      </w:rPr>
      <w:t>GE.16</w:t>
    </w:r>
    <w:proofErr w:type="spellEnd"/>
    <w:r w:rsidRPr="00ED727D">
      <w:rPr>
        <w:rStyle w:val="af"/>
        <w:b w:val="0"/>
        <w:snapToGrid w:val="0"/>
        <w:sz w:val="16"/>
      </w:rPr>
      <w:t>-18578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ED727D" w:rsidRDefault="00ED727D" w:rsidP="00ED727D">
    <w:pPr>
      <w:pStyle w:val="ae"/>
      <w:tabs>
        <w:tab w:val="clear" w:pos="431"/>
        <w:tab w:val="right" w:pos="9638"/>
      </w:tabs>
      <w:rPr>
        <w:rStyle w:val="af"/>
      </w:rPr>
    </w:pPr>
    <w:proofErr w:type="spellStart"/>
    <w:r>
      <w:t>GE.16</w:t>
    </w:r>
    <w:proofErr w:type="spellEnd"/>
    <w:r>
      <w:t>-18578</w:t>
    </w:r>
    <w:r>
      <w:tab/>
    </w:r>
    <w:r>
      <w:rPr>
        <w:rStyle w:val="af"/>
      </w:rPr>
      <w:fldChar w:fldCharType="begin"/>
    </w:r>
    <w:r>
      <w:rPr>
        <w:rStyle w:val="af"/>
      </w:rPr>
      <w:instrText xml:space="preserve"> PAGE  \* MERGEFORMAT </w:instrText>
    </w:r>
    <w:r>
      <w:rPr>
        <w:rStyle w:val="af"/>
      </w:rPr>
      <w:fldChar w:fldCharType="separate"/>
    </w:r>
    <w:r w:rsidR="002E07A8">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5B2F" w:rsidRDefault="00ED727D" w:rsidP="000E3D7F">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-18578</w:t>
    </w:r>
    <w:r w:rsidR="00731A42" w:rsidRPr="00EE277A">
      <w:rPr>
        <w:sz w:val="20"/>
        <w:lang w:eastAsia="zh-CN"/>
      </w:rPr>
      <w:t xml:space="preserve"> (C)</w:t>
    </w:r>
    <w:r w:rsidR="00B45B2F">
      <w:rPr>
        <w:sz w:val="20"/>
        <w:lang w:eastAsia="zh-CN"/>
      </w:rPr>
      <w:tab/>
    </w:r>
    <w:r w:rsidR="000E3D7F">
      <w:rPr>
        <w:rFonts w:eastAsiaTheme="minorEastAsia" w:hint="eastAsia"/>
        <w:sz w:val="20"/>
        <w:lang w:eastAsia="zh-CN"/>
      </w:rPr>
      <w:t>1111</w:t>
    </w:r>
    <w:r w:rsidR="00B45B2F">
      <w:rPr>
        <w:sz w:val="20"/>
        <w:lang w:eastAsia="zh-CN"/>
      </w:rPr>
      <w:t>1</w:t>
    </w:r>
    <w:r w:rsidR="00072E35">
      <w:rPr>
        <w:rFonts w:eastAsiaTheme="minorEastAsia" w:hint="eastAsia"/>
        <w:sz w:val="20"/>
        <w:lang w:eastAsia="zh-CN"/>
      </w:rPr>
      <w:t>6</w:t>
    </w:r>
    <w:r w:rsidR="00731A42">
      <w:rPr>
        <w:sz w:val="20"/>
        <w:lang w:eastAsia="zh-CN"/>
      </w:rPr>
      <w:tab/>
    </w:r>
    <w:r w:rsidR="000E3D7F">
      <w:rPr>
        <w:rFonts w:eastAsiaTheme="minorEastAsia" w:hint="eastAsia"/>
        <w:sz w:val="20"/>
        <w:lang w:eastAsia="zh-CN"/>
      </w:rPr>
      <w:t>1511</w:t>
    </w:r>
    <w:r w:rsidR="00731A42">
      <w:rPr>
        <w:sz w:val="20"/>
        <w:lang w:eastAsia="zh-CN"/>
      </w:rPr>
      <w:t>1</w:t>
    </w:r>
    <w:r w:rsidR="00072E35">
      <w:rPr>
        <w:rFonts w:eastAsiaTheme="minorEastAsia" w:hint="eastAsia"/>
        <w:sz w:val="20"/>
        <w:lang w:eastAsia="zh-CN"/>
      </w:rPr>
      <w:t>6</w:t>
    </w:r>
  </w:p>
  <w:p w:rsidR="00056632" w:rsidRPr="00487939" w:rsidRDefault="00ED727D"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5A2FD03B" wp14:editId="77544A69">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E/C.12/POL/CO/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POL/CO/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77B79C52" wp14:editId="59F4F17F">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40DD" w:rsidRPr="000157B1" w:rsidRDefault="00FE40DD"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E40DD" w:rsidRPr="000157B1" w:rsidRDefault="00FE40DD"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E40DD" w:rsidRDefault="00FE40DD"/>
  </w:footnote>
  <w:footnote w:id="2">
    <w:p w:rsidR="00ED727D" w:rsidRDefault="00ED727D" w:rsidP="00ED727D">
      <w:pPr>
        <w:pStyle w:val="a6"/>
        <w:rPr>
          <w:color w:val="000000"/>
        </w:rPr>
      </w:pPr>
      <w:r>
        <w:rPr>
          <w:rFonts w:hint="eastAsia"/>
          <w:lang w:val="zh-CN"/>
        </w:rPr>
        <w:tab/>
      </w:r>
      <w:r>
        <w:rPr>
          <w:lang w:val="zh-CN"/>
        </w:rPr>
        <w:t>*</w:t>
      </w:r>
      <w:r>
        <w:rPr>
          <w:rFonts w:hint="eastAsia"/>
          <w:lang w:val="zh-CN"/>
        </w:rPr>
        <w:tab/>
      </w:r>
      <w:r>
        <w:rPr>
          <w:rFonts w:hint="eastAsia"/>
          <w:lang w:val="zh-CN"/>
        </w:rPr>
        <w:t>委员会第五十九届会议通过</w:t>
      </w:r>
      <w:r>
        <w:rPr>
          <w:lang w:val="zh-CN"/>
        </w:rPr>
        <w:t>(2016</w:t>
      </w:r>
      <w:r>
        <w:rPr>
          <w:rFonts w:hint="eastAsia"/>
          <w:lang w:val="zh-CN"/>
        </w:rPr>
        <w:t>年</w:t>
      </w:r>
      <w:r>
        <w:rPr>
          <w:lang w:val="zh-CN"/>
        </w:rPr>
        <w:t>9</w:t>
      </w:r>
      <w:r>
        <w:rPr>
          <w:rFonts w:hint="eastAsia"/>
          <w:lang w:val="zh-CN"/>
        </w:rPr>
        <w:t>月</w:t>
      </w:r>
      <w:r>
        <w:rPr>
          <w:lang w:val="zh-CN"/>
        </w:rPr>
        <w:t>19</w:t>
      </w:r>
      <w:r>
        <w:rPr>
          <w:rFonts w:hint="eastAsia"/>
          <w:lang w:val="zh-CN"/>
        </w:rPr>
        <w:t>日至</w:t>
      </w:r>
      <w:r>
        <w:rPr>
          <w:lang w:val="zh-CN"/>
        </w:rPr>
        <w:t>10</w:t>
      </w:r>
      <w:r>
        <w:rPr>
          <w:rFonts w:hint="eastAsia"/>
          <w:lang w:val="zh-CN"/>
        </w:rPr>
        <w:t>月</w:t>
      </w:r>
      <w:r>
        <w:rPr>
          <w:lang w:val="zh-CN"/>
        </w:rPr>
        <w:t>7</w:t>
      </w:r>
      <w:r>
        <w:rPr>
          <w:rFonts w:hint="eastAsia"/>
          <w:lang w:val="zh-CN"/>
        </w:rPr>
        <w:t>日</w:t>
      </w:r>
      <w:r>
        <w:rPr>
          <w:lang w:val="zh-CN"/>
        </w:rPr>
        <w:t>)</w:t>
      </w:r>
      <w:r>
        <w:rPr>
          <w:rFonts w:hint="eastAsia"/>
          <w:lang w:val="zh-C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ED727D" w:rsidP="00ED727D">
    <w:pPr>
      <w:pStyle w:val="af0"/>
    </w:pPr>
    <w:r>
      <w:t>E/</w:t>
    </w:r>
    <w:proofErr w:type="spellStart"/>
    <w:r>
      <w:t>C.12</w:t>
    </w:r>
    <w:proofErr w:type="spellEnd"/>
    <w:r>
      <w:t>/POL/CO/6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ED727D" w:rsidP="00ED727D">
    <w:pPr>
      <w:pStyle w:val="af0"/>
      <w:jc w:val="right"/>
    </w:pPr>
    <w:r>
      <w:t>E/</w:t>
    </w:r>
    <w:proofErr w:type="spellStart"/>
    <w:r>
      <w:t>C.12</w:t>
    </w:r>
    <w:proofErr w:type="spellEnd"/>
    <w:r>
      <w:t>/POL/CO/6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57266E"/>
    <w:multiLevelType w:val="hybridMultilevel"/>
    <w:tmpl w:val="3EFA640A"/>
    <w:lvl w:ilvl="0" w:tplc="610C7E12">
      <w:start w:val="1"/>
      <w:numFmt w:val="lowerLetter"/>
      <w:lvlRestart w:val="0"/>
      <w:lvlText w:val="(%1)"/>
      <w:lvlJc w:val="left"/>
      <w:pPr>
        <w:tabs>
          <w:tab w:val="num" w:pos="2426"/>
        </w:tabs>
        <w:ind w:left="1134" w:firstLine="431"/>
      </w:pPr>
      <w:rPr>
        <w:b w:val="0"/>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7A57DA2"/>
    <w:multiLevelType w:val="hybridMultilevel"/>
    <w:tmpl w:val="AAFADDEC"/>
    <w:lvl w:ilvl="0" w:tplc="26AC175C">
      <w:start w:val="1"/>
      <w:numFmt w:val="lowerLetter"/>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A6A2E89"/>
    <w:multiLevelType w:val="hybridMultilevel"/>
    <w:tmpl w:val="D14AA846"/>
    <w:lvl w:ilvl="0" w:tplc="6046E084">
      <w:start w:val="1"/>
      <w:numFmt w:val="lowerLetter"/>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0F8F0BEA"/>
    <w:multiLevelType w:val="hybridMultilevel"/>
    <w:tmpl w:val="F814AB2E"/>
    <w:lvl w:ilvl="0" w:tplc="93BAC396">
      <w:start w:val="1"/>
      <w:numFmt w:val="lowerLetter"/>
      <w:lvlText w:val="(%1)"/>
      <w:lvlJc w:val="left"/>
      <w:pPr>
        <w:ind w:left="435" w:hanging="435"/>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0F9B5522"/>
    <w:multiLevelType w:val="hybridMultilevel"/>
    <w:tmpl w:val="8CB814B8"/>
    <w:lvl w:ilvl="0" w:tplc="B20E4F10">
      <w:start w:val="1"/>
      <w:numFmt w:val="lowerLetter"/>
      <w:lvlText w:val="(%1)"/>
      <w:lvlJc w:val="left"/>
      <w:pPr>
        <w:ind w:left="435" w:hanging="435"/>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139C762F"/>
    <w:multiLevelType w:val="hybridMultilevel"/>
    <w:tmpl w:val="40485EEA"/>
    <w:lvl w:ilvl="0" w:tplc="B4A6B988">
      <w:start w:val="1"/>
      <w:numFmt w:val="lowerLetter"/>
      <w:lvlRestart w:val="0"/>
      <w:lvlText w:val="(%1)"/>
      <w:lvlJc w:val="left"/>
      <w:pPr>
        <w:tabs>
          <w:tab w:val="num" w:pos="2426"/>
        </w:tabs>
        <w:ind w:left="1134" w:firstLine="431"/>
      </w:pPr>
      <w:rPr>
        <w:b w:val="0"/>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172D5271"/>
    <w:multiLevelType w:val="hybridMultilevel"/>
    <w:tmpl w:val="0BF29960"/>
    <w:lvl w:ilvl="0" w:tplc="8D1296B4">
      <w:start w:val="1"/>
      <w:numFmt w:val="lowerLetter"/>
      <w:lvlRestart w:val="0"/>
      <w:lvlText w:val="(%1)"/>
      <w:lvlJc w:val="left"/>
      <w:pPr>
        <w:tabs>
          <w:tab w:val="num" w:pos="2426"/>
        </w:tabs>
        <w:ind w:left="1134" w:firstLine="431"/>
      </w:pPr>
      <w:rPr>
        <w:b w:val="0"/>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18843782"/>
    <w:multiLevelType w:val="hybridMultilevel"/>
    <w:tmpl w:val="EAECDD16"/>
    <w:lvl w:ilvl="0" w:tplc="1FB832D4">
      <w:start w:val="1"/>
      <w:numFmt w:val="lowerLetter"/>
      <w:lvlRestart w:val="0"/>
      <w:lvlText w:val="(%1)"/>
      <w:lvlJc w:val="left"/>
      <w:pPr>
        <w:tabs>
          <w:tab w:val="num" w:pos="2426"/>
        </w:tabs>
        <w:ind w:left="1134" w:firstLine="431"/>
      </w:pPr>
      <w:rPr>
        <w:b w:val="0"/>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1CD55249"/>
    <w:multiLevelType w:val="hybridMultilevel"/>
    <w:tmpl w:val="BB4AA1F0"/>
    <w:lvl w:ilvl="0" w:tplc="FD263190">
      <w:start w:val="1"/>
      <w:numFmt w:val="lowerLetter"/>
      <w:lvlRestart w:val="0"/>
      <w:lvlText w:val="(%1)"/>
      <w:lvlJc w:val="left"/>
      <w:pPr>
        <w:tabs>
          <w:tab w:val="num" w:pos="2426"/>
        </w:tabs>
        <w:ind w:left="1134" w:firstLine="431"/>
      </w:pPr>
      <w:rPr>
        <w:b w:val="0"/>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220306A4"/>
    <w:multiLevelType w:val="hybridMultilevel"/>
    <w:tmpl w:val="5288A866"/>
    <w:lvl w:ilvl="0" w:tplc="8E225460">
      <w:start w:val="1"/>
      <w:numFmt w:val="lowerLetter"/>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221A7C5C"/>
    <w:multiLevelType w:val="hybridMultilevel"/>
    <w:tmpl w:val="3C7EF784"/>
    <w:lvl w:ilvl="0" w:tplc="3236C34A">
      <w:start w:val="1"/>
      <w:numFmt w:val="lowerLetter"/>
      <w:lvlRestart w:val="0"/>
      <w:lvlText w:val="(%1)"/>
      <w:lvlJc w:val="left"/>
      <w:pPr>
        <w:tabs>
          <w:tab w:val="num" w:pos="2426"/>
        </w:tabs>
        <w:ind w:left="1134" w:firstLine="431"/>
      </w:pPr>
      <w:rPr>
        <w:b w:val="0"/>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229C67E9"/>
    <w:multiLevelType w:val="hybridMultilevel"/>
    <w:tmpl w:val="3E98A28A"/>
    <w:lvl w:ilvl="0" w:tplc="E548997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265F4717"/>
    <w:multiLevelType w:val="hybridMultilevel"/>
    <w:tmpl w:val="D894641C"/>
    <w:lvl w:ilvl="0" w:tplc="2826BE0E">
      <w:start w:val="1"/>
      <w:numFmt w:val="lowerLetter"/>
      <w:lvlText w:val="(%1)"/>
      <w:lvlJc w:val="left"/>
      <w:pPr>
        <w:ind w:left="435" w:hanging="435"/>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2B547904"/>
    <w:multiLevelType w:val="hybridMultilevel"/>
    <w:tmpl w:val="F18E5864"/>
    <w:lvl w:ilvl="0" w:tplc="6734C202">
      <w:start w:val="1"/>
      <w:numFmt w:val="lowerLetter"/>
      <w:lvlRestart w:val="0"/>
      <w:lvlText w:val="(%1)"/>
      <w:lvlJc w:val="left"/>
      <w:pPr>
        <w:tabs>
          <w:tab w:val="num" w:pos="2426"/>
        </w:tabs>
        <w:ind w:left="1134" w:firstLine="431"/>
      </w:pPr>
      <w:rPr>
        <w:b w:val="0"/>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2CE46F7F"/>
    <w:multiLevelType w:val="hybridMultilevel"/>
    <w:tmpl w:val="68C60192"/>
    <w:lvl w:ilvl="0" w:tplc="102A6CF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31F375AD"/>
    <w:multiLevelType w:val="hybridMultilevel"/>
    <w:tmpl w:val="DA382C0A"/>
    <w:lvl w:ilvl="0" w:tplc="2CECCD3A">
      <w:start w:val="1"/>
      <w:numFmt w:val="lowerLetter"/>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337C5A00"/>
    <w:multiLevelType w:val="hybridMultilevel"/>
    <w:tmpl w:val="F56CE578"/>
    <w:lvl w:ilvl="0" w:tplc="2A8A6CB6">
      <w:start w:val="1"/>
      <w:numFmt w:val="lowerLetter"/>
      <w:lvlText w:val="(%1)"/>
      <w:lvlJc w:val="left"/>
      <w:pPr>
        <w:ind w:left="435" w:hanging="435"/>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394A1029"/>
    <w:multiLevelType w:val="hybridMultilevel"/>
    <w:tmpl w:val="AD788502"/>
    <w:lvl w:ilvl="0" w:tplc="1FF8BD74">
      <w:start w:val="1"/>
      <w:numFmt w:val="lowerLetter"/>
      <w:lvlRestart w:val="0"/>
      <w:lvlText w:val="(%1)"/>
      <w:lvlJc w:val="left"/>
      <w:pPr>
        <w:tabs>
          <w:tab w:val="num" w:pos="2426"/>
        </w:tabs>
        <w:ind w:left="1134" w:firstLine="431"/>
      </w:pPr>
      <w:rPr>
        <w:b w:val="0"/>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3BD93CE6"/>
    <w:multiLevelType w:val="hybridMultilevel"/>
    <w:tmpl w:val="3892A71C"/>
    <w:lvl w:ilvl="0" w:tplc="427287D4">
      <w:start w:val="1"/>
      <w:numFmt w:val="lowerLetter"/>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45213865"/>
    <w:multiLevelType w:val="hybridMultilevel"/>
    <w:tmpl w:val="16B0BF4E"/>
    <w:lvl w:ilvl="0" w:tplc="C93A6328">
      <w:start w:val="1"/>
      <w:numFmt w:val="lowerLetter"/>
      <w:lvlRestart w:val="0"/>
      <w:lvlText w:val="(%1)"/>
      <w:lvlJc w:val="left"/>
      <w:pPr>
        <w:tabs>
          <w:tab w:val="num" w:pos="2426"/>
        </w:tabs>
        <w:ind w:left="1134" w:firstLine="431"/>
      </w:pPr>
      <w:rPr>
        <w:b w:val="0"/>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48122E2E"/>
    <w:multiLevelType w:val="hybridMultilevel"/>
    <w:tmpl w:val="200E1FAE"/>
    <w:lvl w:ilvl="0" w:tplc="3B6637E8">
      <w:start w:val="1"/>
      <w:numFmt w:val="lowerLetter"/>
      <w:lvlText w:val="(%1)"/>
      <w:lvlJc w:val="left"/>
      <w:pPr>
        <w:ind w:left="435" w:hanging="435"/>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4AD7676E"/>
    <w:multiLevelType w:val="hybridMultilevel"/>
    <w:tmpl w:val="7E223DE4"/>
    <w:lvl w:ilvl="0" w:tplc="D3805A84">
      <w:start w:val="1"/>
      <w:numFmt w:val="lowerLetter"/>
      <w:lvlRestart w:val="0"/>
      <w:lvlText w:val="(%1)"/>
      <w:lvlJc w:val="left"/>
      <w:pPr>
        <w:tabs>
          <w:tab w:val="num" w:pos="2426"/>
        </w:tabs>
        <w:ind w:left="1134" w:firstLine="431"/>
      </w:pPr>
      <w:rPr>
        <w:b w:val="0"/>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4AE86F2D"/>
    <w:multiLevelType w:val="hybridMultilevel"/>
    <w:tmpl w:val="CBAC01DA"/>
    <w:lvl w:ilvl="0" w:tplc="2C3C6B90">
      <w:start w:val="1"/>
      <w:numFmt w:val="lowerLetter"/>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4BEB3B0C"/>
    <w:multiLevelType w:val="hybridMultilevel"/>
    <w:tmpl w:val="1BA63526"/>
    <w:lvl w:ilvl="0" w:tplc="A942F50A">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592701B7"/>
    <w:multiLevelType w:val="hybridMultilevel"/>
    <w:tmpl w:val="0C16E3EC"/>
    <w:lvl w:ilvl="0" w:tplc="CBF6364A">
      <w:start w:val="1"/>
      <w:numFmt w:val="lowerLetter"/>
      <w:lvlText w:val="(%1)"/>
      <w:lvlJc w:val="left"/>
      <w:pPr>
        <w:ind w:left="435" w:hanging="435"/>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61967BAC"/>
    <w:multiLevelType w:val="hybridMultilevel"/>
    <w:tmpl w:val="3A2867C8"/>
    <w:lvl w:ilvl="0" w:tplc="00309A34">
      <w:start w:val="1"/>
      <w:numFmt w:val="lowerLetter"/>
      <w:lvlRestart w:val="0"/>
      <w:lvlText w:val="(%1)"/>
      <w:lvlJc w:val="left"/>
      <w:pPr>
        <w:tabs>
          <w:tab w:val="num" w:pos="2426"/>
        </w:tabs>
        <w:ind w:left="1134" w:firstLine="431"/>
      </w:pPr>
      <w:rPr>
        <w:b w:val="0"/>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635A4C5A"/>
    <w:multiLevelType w:val="hybridMultilevel"/>
    <w:tmpl w:val="D8968DE8"/>
    <w:lvl w:ilvl="0" w:tplc="8856E0D4">
      <w:start w:val="1"/>
      <w:numFmt w:val="lowerLetter"/>
      <w:lvlRestart w:val="0"/>
      <w:lvlText w:val="(%1)"/>
      <w:lvlJc w:val="left"/>
      <w:pPr>
        <w:tabs>
          <w:tab w:val="num" w:pos="2426"/>
        </w:tabs>
        <w:ind w:left="1134" w:firstLine="431"/>
      </w:pPr>
      <w:rPr>
        <w:b w:val="0"/>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
    <w:nsid w:val="68A37C2B"/>
    <w:multiLevelType w:val="hybridMultilevel"/>
    <w:tmpl w:val="1CA2F6B8"/>
    <w:lvl w:ilvl="0" w:tplc="7ACA1C76">
      <w:start w:val="1"/>
      <w:numFmt w:val="lowerLetter"/>
      <w:lvlText w:val="(%1)"/>
      <w:lvlJc w:val="left"/>
      <w:pPr>
        <w:ind w:left="435" w:hanging="435"/>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nsid w:val="73972686"/>
    <w:multiLevelType w:val="hybridMultilevel"/>
    <w:tmpl w:val="DDB895C8"/>
    <w:lvl w:ilvl="0" w:tplc="07A0026A">
      <w:start w:val="1"/>
      <w:numFmt w:val="lowerLetter"/>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7DB26EBB"/>
    <w:multiLevelType w:val="hybridMultilevel"/>
    <w:tmpl w:val="2FC28ADA"/>
    <w:lvl w:ilvl="0" w:tplc="418ACB42">
      <w:start w:val="1"/>
      <w:numFmt w:val="lowerLetter"/>
      <w:lvlRestart w:val="0"/>
      <w:lvlText w:val="(%1)"/>
      <w:lvlJc w:val="left"/>
      <w:pPr>
        <w:tabs>
          <w:tab w:val="num" w:pos="2426"/>
        </w:tabs>
        <w:ind w:left="1134" w:firstLine="431"/>
      </w:pPr>
      <w:rPr>
        <w:b w:val="0"/>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7DBC6AF6"/>
    <w:multiLevelType w:val="hybridMultilevel"/>
    <w:tmpl w:val="8DE2BBB2"/>
    <w:lvl w:ilvl="0" w:tplc="1C5C731A">
      <w:start w:val="1"/>
      <w:numFmt w:val="lowerLetter"/>
      <w:lvlRestart w:val="0"/>
      <w:lvlText w:val="(%1)"/>
      <w:lvlJc w:val="left"/>
      <w:pPr>
        <w:tabs>
          <w:tab w:val="num" w:pos="2426"/>
        </w:tabs>
        <w:ind w:left="1134" w:firstLine="431"/>
      </w:pPr>
      <w:rPr>
        <w:b w:val="0"/>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7E6110AC"/>
    <w:multiLevelType w:val="hybridMultilevel"/>
    <w:tmpl w:val="75DE5118"/>
    <w:lvl w:ilvl="0" w:tplc="AD9855AE">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7"/>
  </w:num>
  <w:num w:numId="2">
    <w:abstractNumId w:val="30"/>
  </w:num>
  <w:num w:numId="3">
    <w:abstractNumId w:val="8"/>
  </w:num>
  <w:num w:numId="4">
    <w:abstractNumId w:val="0"/>
  </w:num>
  <w:num w:numId="5">
    <w:abstractNumId w:val="14"/>
  </w:num>
  <w:num w:numId="6">
    <w:abstractNumId w:val="26"/>
  </w:num>
  <w:num w:numId="7">
    <w:abstractNumId w:val="24"/>
  </w:num>
  <w:num w:numId="8">
    <w:abstractNumId w:val="27"/>
  </w:num>
  <w:num w:numId="9">
    <w:abstractNumId w:val="33"/>
  </w:num>
  <w:num w:numId="10">
    <w:abstractNumId w:val="4"/>
  </w:num>
  <w:num w:numId="11">
    <w:abstractNumId w:val="6"/>
  </w:num>
  <w:num w:numId="12">
    <w:abstractNumId w:val="5"/>
  </w:num>
  <w:num w:numId="13">
    <w:abstractNumId w:val="17"/>
  </w:num>
  <w:num w:numId="14">
    <w:abstractNumId w:val="35"/>
  </w:num>
  <w:num w:numId="15">
    <w:abstractNumId w:val="20"/>
  </w:num>
  <w:num w:numId="16">
    <w:abstractNumId w:val="15"/>
  </w:num>
  <w:num w:numId="17">
    <w:abstractNumId w:val="16"/>
  </w:num>
  <w:num w:numId="18">
    <w:abstractNumId w:val="19"/>
  </w:num>
  <w:num w:numId="19">
    <w:abstractNumId w:val="13"/>
  </w:num>
  <w:num w:numId="20">
    <w:abstractNumId w:val="23"/>
  </w:num>
  <w:num w:numId="21">
    <w:abstractNumId w:val="28"/>
  </w:num>
  <w:num w:numId="22">
    <w:abstractNumId w:val="31"/>
  </w:num>
  <w:num w:numId="23">
    <w:abstractNumId w:val="34"/>
  </w:num>
  <w:num w:numId="24">
    <w:abstractNumId w:val="18"/>
  </w:num>
  <w:num w:numId="25">
    <w:abstractNumId w:val="11"/>
  </w:num>
  <w:num w:numId="26">
    <w:abstractNumId w:val="21"/>
  </w:num>
  <w:num w:numId="27">
    <w:abstractNumId w:val="10"/>
  </w:num>
  <w:num w:numId="28">
    <w:abstractNumId w:val="32"/>
  </w:num>
  <w:num w:numId="29">
    <w:abstractNumId w:val="22"/>
  </w:num>
  <w:num w:numId="30">
    <w:abstractNumId w:val="12"/>
  </w:num>
  <w:num w:numId="31">
    <w:abstractNumId w:val="9"/>
  </w:num>
  <w:num w:numId="32">
    <w:abstractNumId w:val="25"/>
  </w:num>
  <w:num w:numId="33">
    <w:abstractNumId w:val="1"/>
  </w:num>
  <w:num w:numId="34">
    <w:abstractNumId w:val="3"/>
  </w:num>
  <w:num w:numId="35">
    <w:abstractNumId w:val="29"/>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40DD"/>
    <w:rsid w:val="00011483"/>
    <w:rsid w:val="00072E35"/>
    <w:rsid w:val="000A2080"/>
    <w:rsid w:val="000D319F"/>
    <w:rsid w:val="000E3D7F"/>
    <w:rsid w:val="000E4D0E"/>
    <w:rsid w:val="00125AC6"/>
    <w:rsid w:val="00141527"/>
    <w:rsid w:val="00144B69"/>
    <w:rsid w:val="00153E86"/>
    <w:rsid w:val="001B1BD1"/>
    <w:rsid w:val="001C3EF2"/>
    <w:rsid w:val="001D17F6"/>
    <w:rsid w:val="001D2C3F"/>
    <w:rsid w:val="00204B42"/>
    <w:rsid w:val="002231C3"/>
    <w:rsid w:val="0024417F"/>
    <w:rsid w:val="00250F8D"/>
    <w:rsid w:val="002E07A8"/>
    <w:rsid w:val="002E1C97"/>
    <w:rsid w:val="002F5834"/>
    <w:rsid w:val="00326EBF"/>
    <w:rsid w:val="00327FE4"/>
    <w:rsid w:val="00372564"/>
    <w:rsid w:val="00392F6C"/>
    <w:rsid w:val="003B5136"/>
    <w:rsid w:val="003D7D4D"/>
    <w:rsid w:val="003F3294"/>
    <w:rsid w:val="0041014B"/>
    <w:rsid w:val="00413D23"/>
    <w:rsid w:val="00427F63"/>
    <w:rsid w:val="0043742D"/>
    <w:rsid w:val="004A17D1"/>
    <w:rsid w:val="004C0E41"/>
    <w:rsid w:val="004C4A0A"/>
    <w:rsid w:val="00543EBA"/>
    <w:rsid w:val="005670B6"/>
    <w:rsid w:val="005D45A4"/>
    <w:rsid w:val="005E403A"/>
    <w:rsid w:val="00680656"/>
    <w:rsid w:val="00686126"/>
    <w:rsid w:val="006A74C5"/>
    <w:rsid w:val="006B1119"/>
    <w:rsid w:val="006E3E46"/>
    <w:rsid w:val="006E71B1"/>
    <w:rsid w:val="00705D89"/>
    <w:rsid w:val="00725181"/>
    <w:rsid w:val="00731A42"/>
    <w:rsid w:val="00767E69"/>
    <w:rsid w:val="0077079A"/>
    <w:rsid w:val="007A5599"/>
    <w:rsid w:val="00816936"/>
    <w:rsid w:val="00856233"/>
    <w:rsid w:val="00860F27"/>
    <w:rsid w:val="00884263"/>
    <w:rsid w:val="008B0560"/>
    <w:rsid w:val="008B2BFA"/>
    <w:rsid w:val="008D3D9C"/>
    <w:rsid w:val="00933E63"/>
    <w:rsid w:val="00936F03"/>
    <w:rsid w:val="00943B69"/>
    <w:rsid w:val="00944CB3"/>
    <w:rsid w:val="009A4F2B"/>
    <w:rsid w:val="009B09D7"/>
    <w:rsid w:val="009D35ED"/>
    <w:rsid w:val="00A03CB6"/>
    <w:rsid w:val="00A1364C"/>
    <w:rsid w:val="00A21076"/>
    <w:rsid w:val="00A3739A"/>
    <w:rsid w:val="00A52DAF"/>
    <w:rsid w:val="00A84072"/>
    <w:rsid w:val="00B16570"/>
    <w:rsid w:val="00B2216B"/>
    <w:rsid w:val="00B45B2F"/>
    <w:rsid w:val="00B53320"/>
    <w:rsid w:val="00B833B0"/>
    <w:rsid w:val="00BB158D"/>
    <w:rsid w:val="00BC6522"/>
    <w:rsid w:val="00C121D5"/>
    <w:rsid w:val="00C17349"/>
    <w:rsid w:val="00C21B3B"/>
    <w:rsid w:val="00C351AA"/>
    <w:rsid w:val="00C7253F"/>
    <w:rsid w:val="00CD5482"/>
    <w:rsid w:val="00D26A05"/>
    <w:rsid w:val="00D97B98"/>
    <w:rsid w:val="00DC671F"/>
    <w:rsid w:val="00DE4DA7"/>
    <w:rsid w:val="00E16D62"/>
    <w:rsid w:val="00E33B38"/>
    <w:rsid w:val="00E47FE5"/>
    <w:rsid w:val="00E574AF"/>
    <w:rsid w:val="00ED727D"/>
    <w:rsid w:val="00F46507"/>
    <w:rsid w:val="00F714DA"/>
    <w:rsid w:val="00F90004"/>
    <w:rsid w:val="00FB456B"/>
    <w:rsid w:val="00FE40DD"/>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884263"/>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16D62"/>
    <w:pPr>
      <w:keepLines w:val="0"/>
      <w:spacing w:after="0"/>
    </w:pPr>
  </w:style>
  <w:style w:type="character" w:customStyle="1" w:styleId="Char0">
    <w:name w:val="尾注文本 Char"/>
    <w:basedOn w:val="a0"/>
    <w:link w:val="ab"/>
    <w:rsid w:val="00E16D62"/>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FF64CE"/>
    <w:rPr>
      <w:rFonts w:eastAsia="Times New Roman"/>
      <w:snapToGrid w:val="0"/>
      <w:sz w:val="16"/>
      <w:szCs w:val="16"/>
      <w:lang w:val="en-GB" w:eastAsia="en-US"/>
    </w:rPr>
  </w:style>
  <w:style w:type="character" w:styleId="af">
    <w:name w:val="page number"/>
    <w:basedOn w:val="a0"/>
    <w:qFormat/>
    <w:rsid w:val="00FF64CE"/>
    <w:rPr>
      <w:rFonts w:ascii="Times New Roman" w:hAnsi="Times New Roman"/>
      <w:b/>
      <w:i w:val="0"/>
      <w:snapToGrid w:val="0"/>
      <w:spacing w:val="0"/>
      <w:kern w:val="0"/>
      <w:sz w:val="18"/>
      <w14:cntxtAlts w14:val="0"/>
    </w:rPr>
  </w:style>
  <w:style w:type="paragraph" w:styleId="af0">
    <w:name w:val="header"/>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FF64CE"/>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ChG">
    <w:name w:val="_ H _Ch_G"/>
    <w:basedOn w:val="a"/>
    <w:next w:val="a"/>
    <w:rsid w:val="00ED727D"/>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ED727D"/>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ED727D"/>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SingleTxtG">
    <w:name w:val="_ Single Txt_G"/>
    <w:basedOn w:val="a"/>
    <w:link w:val="SingleTxtGChar"/>
    <w:rsid w:val="00ED727D"/>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basedOn w:val="a0"/>
    <w:link w:val="SingleTxtG"/>
    <w:rsid w:val="00ED727D"/>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884263"/>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16D62"/>
    <w:pPr>
      <w:keepLines w:val="0"/>
      <w:spacing w:after="0"/>
    </w:pPr>
  </w:style>
  <w:style w:type="character" w:customStyle="1" w:styleId="Char0">
    <w:name w:val="尾注文本 Char"/>
    <w:basedOn w:val="a0"/>
    <w:link w:val="ab"/>
    <w:rsid w:val="00E16D62"/>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FF64CE"/>
    <w:rPr>
      <w:rFonts w:eastAsia="Times New Roman"/>
      <w:snapToGrid w:val="0"/>
      <w:sz w:val="16"/>
      <w:szCs w:val="16"/>
      <w:lang w:val="en-GB" w:eastAsia="en-US"/>
    </w:rPr>
  </w:style>
  <w:style w:type="character" w:styleId="af">
    <w:name w:val="page number"/>
    <w:basedOn w:val="a0"/>
    <w:qFormat/>
    <w:rsid w:val="00FF64CE"/>
    <w:rPr>
      <w:rFonts w:ascii="Times New Roman" w:hAnsi="Times New Roman"/>
      <w:b/>
      <w:i w:val="0"/>
      <w:snapToGrid w:val="0"/>
      <w:spacing w:val="0"/>
      <w:kern w:val="0"/>
      <w:sz w:val="18"/>
      <w14:cntxtAlts w14:val="0"/>
    </w:rPr>
  </w:style>
  <w:style w:type="paragraph" w:styleId="af0">
    <w:name w:val="header"/>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FF64CE"/>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ChG">
    <w:name w:val="_ H _Ch_G"/>
    <w:basedOn w:val="a"/>
    <w:next w:val="a"/>
    <w:rsid w:val="00ED727D"/>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ED727D"/>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ED727D"/>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SingleTxtG">
    <w:name w:val="_ Single Txt_G"/>
    <w:basedOn w:val="a"/>
    <w:link w:val="SingleTxtGChar"/>
    <w:rsid w:val="00ED727D"/>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basedOn w:val="a0"/>
    <w:link w:val="SingleTxtG"/>
    <w:rsid w:val="00ED727D"/>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A4EECC-1E37-4361-9E1F-82AFD6AE7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10</Pages>
  <Words>7052</Words>
  <Characters>7644</Characters>
  <Application>Microsoft Office Word</Application>
  <DocSecurity>0</DocSecurity>
  <Lines>310</Lines>
  <Paragraphs>155</Paragraphs>
  <ScaleCrop>false</ScaleCrop>
  <Company>DCM</Company>
  <LinksUpToDate>false</LinksUpToDate>
  <CharactersWithSpaces>7908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1618578</dc:title>
  <dc:subject>E/C.12/POL/CO/6</dc:subject>
  <dc:creator>mlu</dc:creator>
  <cp:keywords/>
  <dc:description/>
  <cp:lastModifiedBy>mlu</cp:lastModifiedBy>
  <cp:revision>2</cp:revision>
  <cp:lastPrinted>2014-05-09T11:28:00Z</cp:lastPrinted>
  <dcterms:created xsi:type="dcterms:W3CDTF">2016-11-15T15:24:00Z</dcterms:created>
  <dcterms:modified xsi:type="dcterms:W3CDTF">2016-11-15T15:24:00Z</dcterms:modified>
</cp:coreProperties>
</file>