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4FD4" w14:paraId="304A8E76" w14:textId="77777777">
        <w:trPr>
          <w:cantSplit/>
          <w:trHeight w:hRule="exact" w:val="851"/>
        </w:trPr>
        <w:tc>
          <w:tcPr>
            <w:tcW w:w="1276" w:type="dxa"/>
            <w:tcBorders>
              <w:bottom w:val="single" w:sz="4" w:space="0" w:color="auto"/>
            </w:tcBorders>
            <w:vAlign w:val="bottom"/>
          </w:tcPr>
          <w:p w14:paraId="3B6D8B05" w14:textId="77777777" w:rsidR="005446F2" w:rsidRDefault="005446F2">
            <w:pPr>
              <w:spacing w:after="80"/>
            </w:pPr>
          </w:p>
        </w:tc>
        <w:tc>
          <w:tcPr>
            <w:tcW w:w="2268" w:type="dxa"/>
            <w:tcBorders>
              <w:bottom w:val="single" w:sz="4" w:space="0" w:color="auto"/>
            </w:tcBorders>
            <w:vAlign w:val="bottom"/>
          </w:tcPr>
          <w:p w14:paraId="747AFFAA" w14:textId="77777777" w:rsidR="005446F2" w:rsidRDefault="003125D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DAF11CC" w14:textId="79122A7E" w:rsidR="005446F2" w:rsidRPr="00CC784C" w:rsidRDefault="00CC784C" w:rsidP="00CC784C">
            <w:pPr>
              <w:suppressAutoHyphens w:val="0"/>
              <w:jc w:val="right"/>
            </w:pPr>
            <w:r w:rsidRPr="00CC784C">
              <w:rPr>
                <w:sz w:val="40"/>
              </w:rPr>
              <w:t>CERD</w:t>
            </w:r>
            <w:r>
              <w:t>/C/BDI/11-19</w:t>
            </w:r>
          </w:p>
        </w:tc>
      </w:tr>
      <w:tr w:rsidR="00E64FD4" w14:paraId="04B2316D" w14:textId="77777777">
        <w:trPr>
          <w:cantSplit/>
          <w:trHeight w:hRule="exact" w:val="2835"/>
        </w:trPr>
        <w:tc>
          <w:tcPr>
            <w:tcW w:w="1276" w:type="dxa"/>
            <w:tcBorders>
              <w:top w:val="single" w:sz="4" w:space="0" w:color="auto"/>
              <w:bottom w:val="single" w:sz="12" w:space="0" w:color="auto"/>
            </w:tcBorders>
          </w:tcPr>
          <w:p w14:paraId="3748060E" w14:textId="77777777" w:rsidR="005446F2" w:rsidRDefault="003125DC">
            <w:pPr>
              <w:spacing w:before="120"/>
              <w:jc w:val="center"/>
            </w:pPr>
            <w:r>
              <w:rPr>
                <w:noProof/>
                <w:lang w:val="en-GB" w:eastAsia="en-GB"/>
              </w:rPr>
              <w:drawing>
                <wp:inline distT="0" distB="0" distL="0" distR="0" wp14:anchorId="7EB96704" wp14:editId="29B20E53">
                  <wp:extent cx="714375" cy="590550"/>
                  <wp:effectExtent l="0" t="0" r="9525" b="0"/>
                  <wp:docPr id="1647129693" name="Picture 164712969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58049"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1D21F9" w14:textId="77777777" w:rsidR="005446F2" w:rsidRDefault="003125DC">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5AD33F6" w14:textId="77777777" w:rsidR="005446F2" w:rsidRDefault="003125DC">
            <w:pPr>
              <w:suppressAutoHyphens w:val="0"/>
              <w:spacing w:before="240" w:line="240" w:lineRule="exact"/>
            </w:pPr>
            <w:proofErr w:type="spellStart"/>
            <w:r>
              <w:t>Distr</w:t>
            </w:r>
            <w:proofErr w:type="spellEnd"/>
            <w:r>
              <w:t>. générale</w:t>
            </w:r>
          </w:p>
          <w:p w14:paraId="50AF2A6D" w14:textId="08504EEB" w:rsidR="005446F2" w:rsidRDefault="0014153A">
            <w:pPr>
              <w:suppressAutoHyphens w:val="0"/>
            </w:pPr>
            <w:r>
              <w:t>30</w:t>
            </w:r>
            <w:r w:rsidR="00D8306E">
              <w:t xml:space="preserve"> ma</w:t>
            </w:r>
            <w:r w:rsidR="001F710A">
              <w:t>i</w:t>
            </w:r>
            <w:r w:rsidR="00D8306E">
              <w:t xml:space="preserve"> 2025</w:t>
            </w:r>
          </w:p>
          <w:p w14:paraId="6AFB6B11" w14:textId="77777777" w:rsidR="005446F2" w:rsidRDefault="005446F2">
            <w:pPr>
              <w:suppressAutoHyphens w:val="0"/>
            </w:pPr>
          </w:p>
          <w:p w14:paraId="4A47525A" w14:textId="6456E995" w:rsidR="005446F2" w:rsidRDefault="003125DC" w:rsidP="000D0237">
            <w:pPr>
              <w:suppressAutoHyphens w:val="0"/>
            </w:pPr>
            <w:r>
              <w:t>Original</w:t>
            </w:r>
            <w:r w:rsidR="00017F74">
              <w:t> </w:t>
            </w:r>
            <w:r w:rsidR="0046692C">
              <w:t>:</w:t>
            </w:r>
            <w:r w:rsidR="0044331C">
              <w:t xml:space="preserve"> français</w:t>
            </w:r>
          </w:p>
          <w:p w14:paraId="2D2F252E" w14:textId="65758EAC" w:rsidR="00115195" w:rsidRDefault="00115195" w:rsidP="000D0237">
            <w:pPr>
              <w:suppressAutoHyphens w:val="0"/>
            </w:pPr>
            <w:r>
              <w:t>Anglais, français</w:t>
            </w:r>
            <w:r w:rsidR="00017F74">
              <w:t xml:space="preserve"> et</w:t>
            </w:r>
            <w:r>
              <w:t xml:space="preserve"> espagnol</w:t>
            </w:r>
            <w:r w:rsidR="00017F74">
              <w:t xml:space="preserve"> seulement</w:t>
            </w:r>
          </w:p>
        </w:tc>
      </w:tr>
    </w:tbl>
    <w:p w14:paraId="431EE2A9" w14:textId="77777777" w:rsidR="005446F2" w:rsidRDefault="003125D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1CE7E7D1" w14:textId="1D44B8A6" w:rsidR="00D77370" w:rsidRPr="00C54F2D" w:rsidRDefault="003125DC" w:rsidP="00D77370">
      <w:pPr>
        <w:pStyle w:val="HMG"/>
      </w:pPr>
      <w:r>
        <w:tab/>
      </w:r>
      <w:r>
        <w:tab/>
      </w:r>
      <w:r w:rsidR="00D77370">
        <w:t>R</w:t>
      </w:r>
      <w:r w:rsidR="00D77370" w:rsidRPr="00115195">
        <w:t xml:space="preserve">apport </w:t>
      </w:r>
      <w:r w:rsidR="00D77370">
        <w:t>valant onzième à dix-neuvième</w:t>
      </w:r>
      <w:r w:rsidR="00D77370" w:rsidRPr="00115195">
        <w:t xml:space="preserve"> rapport</w:t>
      </w:r>
      <w:r w:rsidR="00D77370">
        <w:t>s</w:t>
      </w:r>
      <w:r w:rsidR="00D77370" w:rsidRPr="00115195">
        <w:t xml:space="preserve"> périodique</w:t>
      </w:r>
      <w:r w:rsidR="008974B2">
        <w:t>s</w:t>
      </w:r>
      <w:r w:rsidR="00D77370">
        <w:t xml:space="preserve"> soumis par le Burundi en application de l’article 9 de la Convention, attendu en 1998</w:t>
      </w:r>
      <w:r w:rsidR="00D77370">
        <w:rPr>
          <w:rStyle w:val="Appelnotedebasdep"/>
          <w:b w:val="0"/>
          <w:sz w:val="20"/>
          <w:vertAlign w:val="baseline"/>
        </w:rPr>
        <w:footnoteReference w:customMarkFollows="1" w:id="2"/>
        <w:t>*</w:t>
      </w:r>
    </w:p>
    <w:p w14:paraId="07B4F0EE" w14:textId="40BE6C8B" w:rsidR="00D77370" w:rsidRDefault="00D77370" w:rsidP="00D77370">
      <w:pPr>
        <w:pStyle w:val="SingleTxtG"/>
        <w:jc w:val="right"/>
      </w:pPr>
      <w:r>
        <w:t>[Date de réception</w:t>
      </w:r>
      <w:r w:rsidR="00017F74">
        <w:t> </w:t>
      </w:r>
      <w:r>
        <w:t>:</w:t>
      </w:r>
      <w:r w:rsidR="00017F74">
        <w:t> </w:t>
      </w:r>
      <w:r>
        <w:t>10 mai 2024]</w:t>
      </w:r>
    </w:p>
    <w:p w14:paraId="438B902F" w14:textId="77777777" w:rsidR="00D77370" w:rsidRDefault="00D77370" w:rsidP="00D77370">
      <w:pPr>
        <w:suppressAutoHyphens w:val="0"/>
        <w:kinsoku/>
        <w:overflowPunct/>
        <w:autoSpaceDE/>
        <w:autoSpaceDN/>
        <w:adjustRightInd/>
        <w:snapToGrid/>
        <w:spacing w:after="200" w:line="276" w:lineRule="auto"/>
      </w:pPr>
      <w:r>
        <w:br w:type="page"/>
      </w:r>
    </w:p>
    <w:p w14:paraId="14900FF4" w14:textId="213EED22" w:rsidR="00D77370" w:rsidRPr="005B701E" w:rsidRDefault="00D77370" w:rsidP="00747043">
      <w:pPr>
        <w:pStyle w:val="H1G"/>
        <w:rPr>
          <w:sz w:val="28"/>
          <w:szCs w:val="28"/>
        </w:rPr>
      </w:pPr>
      <w:r>
        <w:lastRenderedPageBreak/>
        <w:tab/>
      </w:r>
      <w:bookmarkStart w:id="0" w:name="_Toc156404272"/>
      <w:bookmarkStart w:id="1" w:name="_Toc156492729"/>
      <w:r w:rsidRPr="005B701E">
        <w:rPr>
          <w:sz w:val="28"/>
          <w:szCs w:val="28"/>
        </w:rPr>
        <w:t>S</w:t>
      </w:r>
      <w:r w:rsidR="00D9272B" w:rsidRPr="005B701E">
        <w:rPr>
          <w:sz w:val="28"/>
          <w:szCs w:val="28"/>
        </w:rPr>
        <w:t>igles et abréviations</w:t>
      </w:r>
      <w:bookmarkEnd w:id="0"/>
      <w:bookmarkEnd w:id="1"/>
    </w:p>
    <w:p w14:paraId="75C0B085" w14:textId="3AEDD58B" w:rsidR="00D77370" w:rsidRPr="00FB3A03" w:rsidRDefault="00D77370" w:rsidP="00D77370">
      <w:pPr>
        <w:pStyle w:val="SingleTxtG"/>
        <w:rPr>
          <w:bCs/>
        </w:rPr>
      </w:pPr>
      <w:r w:rsidRPr="00FB3A03">
        <w:rPr>
          <w:bCs/>
        </w:rPr>
        <w:t>BMD</w:t>
      </w:r>
      <w:r w:rsidR="00FB3A03" w:rsidRPr="00FB3A03">
        <w:rPr>
          <w:bCs/>
        </w:rPr>
        <w:tab/>
      </w:r>
      <w:r w:rsidRPr="00FB3A03">
        <w:rPr>
          <w:bCs/>
        </w:rPr>
        <w:tab/>
      </w:r>
      <w:r w:rsidR="00945EDF" w:rsidRPr="00FB3A03">
        <w:rPr>
          <w:bCs/>
        </w:rPr>
        <w:tab/>
      </w:r>
      <w:r w:rsidRPr="00FB3A03">
        <w:rPr>
          <w:bCs/>
        </w:rPr>
        <w:t>Baccalauréat Mastère-Doctorat </w:t>
      </w:r>
    </w:p>
    <w:p w14:paraId="7C40D6F3" w14:textId="562E9B68" w:rsidR="00D77370" w:rsidRPr="00FB3A03" w:rsidRDefault="00D77370" w:rsidP="00D77370">
      <w:pPr>
        <w:pStyle w:val="SingleTxtG"/>
        <w:rPr>
          <w:bCs/>
        </w:rPr>
      </w:pPr>
      <w:r w:rsidRPr="00FB3A03">
        <w:rPr>
          <w:bCs/>
        </w:rPr>
        <w:t>CCER</w:t>
      </w:r>
      <w:r w:rsidR="00FB3A03" w:rsidRPr="00FB3A03">
        <w:rPr>
          <w:bCs/>
        </w:rPr>
        <w:tab/>
      </w:r>
      <w:r w:rsidR="00FB3A03" w:rsidRPr="00FB3A03">
        <w:rPr>
          <w:bCs/>
        </w:rPr>
        <w:tab/>
      </w:r>
      <w:r w:rsidR="00945EDF" w:rsidRPr="00FB3A03">
        <w:rPr>
          <w:bCs/>
        </w:rPr>
        <w:tab/>
      </w:r>
      <w:r w:rsidRPr="00FB3A03">
        <w:rPr>
          <w:bCs/>
        </w:rPr>
        <w:t xml:space="preserve">Commission Consultative pour </w:t>
      </w:r>
      <w:proofErr w:type="spellStart"/>
      <w:r w:rsidRPr="00FB3A03">
        <w:rPr>
          <w:bCs/>
        </w:rPr>
        <w:t>Etrangers</w:t>
      </w:r>
      <w:proofErr w:type="spellEnd"/>
      <w:r w:rsidRPr="00FB3A03">
        <w:rPr>
          <w:bCs/>
        </w:rPr>
        <w:t xml:space="preserve"> et Refugiés </w:t>
      </w:r>
    </w:p>
    <w:p w14:paraId="5E831333" w14:textId="14153F47" w:rsidR="00D77370" w:rsidRPr="00FB3A03" w:rsidRDefault="00D77370" w:rsidP="00D77370">
      <w:pPr>
        <w:pStyle w:val="SingleTxtG"/>
        <w:rPr>
          <w:bCs/>
        </w:rPr>
      </w:pPr>
      <w:r w:rsidRPr="00FB3A03">
        <w:rPr>
          <w:bCs/>
        </w:rPr>
        <w:t>CNC</w:t>
      </w:r>
      <w:r w:rsidR="00FB3A03" w:rsidRPr="00FB3A03">
        <w:rPr>
          <w:bCs/>
        </w:rPr>
        <w:tab/>
      </w:r>
      <w:r w:rsidRPr="00FB3A03">
        <w:rPr>
          <w:bCs/>
        </w:rPr>
        <w:tab/>
      </w:r>
      <w:r w:rsidR="00945EDF" w:rsidRPr="00FB3A03">
        <w:rPr>
          <w:bCs/>
        </w:rPr>
        <w:tab/>
      </w:r>
      <w:r w:rsidRPr="00FB3A03">
        <w:rPr>
          <w:bCs/>
        </w:rPr>
        <w:t>Conseil National de la Communication </w:t>
      </w:r>
    </w:p>
    <w:p w14:paraId="65846D28" w14:textId="625C1051" w:rsidR="00D77370" w:rsidRPr="00FB3A03" w:rsidRDefault="00D77370" w:rsidP="00D77370">
      <w:pPr>
        <w:pStyle w:val="SingleTxtG"/>
        <w:rPr>
          <w:bCs/>
        </w:rPr>
      </w:pPr>
      <w:r w:rsidRPr="00FB3A03">
        <w:rPr>
          <w:bCs/>
        </w:rPr>
        <w:t>CNDI</w:t>
      </w:r>
      <w:r w:rsidR="00FB3A03" w:rsidRPr="00FB3A03">
        <w:rPr>
          <w:bCs/>
        </w:rPr>
        <w:tab/>
      </w:r>
      <w:r w:rsidRPr="00FB3A03">
        <w:rPr>
          <w:bCs/>
        </w:rPr>
        <w:tab/>
      </w:r>
      <w:r w:rsidR="00945EDF" w:rsidRPr="00FB3A03">
        <w:rPr>
          <w:bCs/>
        </w:rPr>
        <w:tab/>
      </w:r>
      <w:r w:rsidRPr="00FB3A03">
        <w:rPr>
          <w:bCs/>
        </w:rPr>
        <w:t>Commission Nationale de Dialogue Inter-Burundais </w:t>
      </w:r>
    </w:p>
    <w:p w14:paraId="245C8B5F" w14:textId="00EAEA31" w:rsidR="00D77370" w:rsidRPr="00FB3A03" w:rsidRDefault="00D77370" w:rsidP="00D77370">
      <w:pPr>
        <w:pStyle w:val="SingleTxtG"/>
        <w:rPr>
          <w:bCs/>
        </w:rPr>
      </w:pPr>
      <w:r w:rsidRPr="00FB3A03">
        <w:rPr>
          <w:bCs/>
        </w:rPr>
        <w:t>CNIDH</w:t>
      </w:r>
      <w:r w:rsidRPr="00FB3A03">
        <w:rPr>
          <w:bCs/>
        </w:rPr>
        <w:tab/>
      </w:r>
      <w:r w:rsidR="00945EDF" w:rsidRPr="00FB3A03">
        <w:rPr>
          <w:bCs/>
        </w:rPr>
        <w:tab/>
      </w:r>
      <w:r w:rsidRPr="00FB3A03">
        <w:rPr>
          <w:bCs/>
        </w:rPr>
        <w:t>Commission Nationale Indépendante des Droits de l’homme </w:t>
      </w:r>
    </w:p>
    <w:p w14:paraId="0D5B8E50" w14:textId="27A29510" w:rsidR="00D77370" w:rsidRPr="00FB3A03" w:rsidRDefault="00D77370" w:rsidP="00D77370">
      <w:pPr>
        <w:pStyle w:val="SingleTxtG"/>
        <w:rPr>
          <w:bCs/>
        </w:rPr>
      </w:pPr>
      <w:r w:rsidRPr="00FB3A03">
        <w:rPr>
          <w:bCs/>
        </w:rPr>
        <w:t>CNRS</w:t>
      </w:r>
      <w:r w:rsidR="00FB3A03" w:rsidRPr="00FB3A03">
        <w:rPr>
          <w:bCs/>
        </w:rPr>
        <w:tab/>
      </w:r>
      <w:r w:rsidRPr="00FB3A03">
        <w:rPr>
          <w:bCs/>
        </w:rPr>
        <w:tab/>
      </w:r>
      <w:r w:rsidR="00945EDF" w:rsidRPr="00FB3A03">
        <w:rPr>
          <w:bCs/>
        </w:rPr>
        <w:tab/>
      </w:r>
      <w:r w:rsidRPr="00FB3A03">
        <w:rPr>
          <w:bCs/>
        </w:rPr>
        <w:t>Commission Nationale de Réhabilitation des Sinistrés </w:t>
      </w:r>
    </w:p>
    <w:p w14:paraId="0C6F3B87" w14:textId="55B310B0" w:rsidR="00D77370" w:rsidRPr="00FB3A03" w:rsidRDefault="00D77370" w:rsidP="00D77370">
      <w:pPr>
        <w:pStyle w:val="SingleTxtG"/>
        <w:rPr>
          <w:bCs/>
        </w:rPr>
      </w:pPr>
      <w:r w:rsidRPr="00FB3A03">
        <w:rPr>
          <w:bCs/>
        </w:rPr>
        <w:t>CNTB</w:t>
      </w:r>
      <w:r w:rsidR="00FB3A03">
        <w:rPr>
          <w:bCs/>
        </w:rPr>
        <w:tab/>
      </w:r>
      <w:r w:rsidRPr="00FB3A03">
        <w:rPr>
          <w:bCs/>
        </w:rPr>
        <w:tab/>
      </w:r>
      <w:r w:rsidR="00945EDF" w:rsidRPr="00FB3A03">
        <w:rPr>
          <w:bCs/>
        </w:rPr>
        <w:tab/>
      </w:r>
      <w:r w:rsidRPr="00FB3A03">
        <w:rPr>
          <w:bCs/>
        </w:rPr>
        <w:t>Commission Nationale Terres et autres Biens </w:t>
      </w:r>
    </w:p>
    <w:p w14:paraId="40CE034C" w14:textId="375EE7EE" w:rsidR="00D77370" w:rsidRPr="00FB3A03" w:rsidRDefault="00D77370" w:rsidP="00D77370">
      <w:pPr>
        <w:pStyle w:val="SingleTxtG"/>
        <w:rPr>
          <w:bCs/>
        </w:rPr>
      </w:pPr>
      <w:r w:rsidRPr="00FB3A03">
        <w:rPr>
          <w:bCs/>
          <w:lang w:val="fr-MC"/>
        </w:rPr>
        <w:t>CRGL</w:t>
      </w:r>
      <w:r w:rsidR="00FB3A03">
        <w:rPr>
          <w:bCs/>
          <w:lang w:val="fr-MC"/>
        </w:rPr>
        <w:tab/>
      </w:r>
      <w:r w:rsidRPr="00FB3A03">
        <w:rPr>
          <w:bCs/>
          <w:lang w:val="fr-MC"/>
        </w:rPr>
        <w:tab/>
      </w:r>
      <w:r w:rsidR="00945EDF" w:rsidRPr="00FB3A03">
        <w:rPr>
          <w:bCs/>
          <w:lang w:val="fr-MC"/>
        </w:rPr>
        <w:tab/>
      </w:r>
      <w:r w:rsidRPr="00FB3A03">
        <w:rPr>
          <w:bCs/>
          <w:lang w:val="fr-MC"/>
        </w:rPr>
        <w:t>Sécurité, la stabilité et le développement dans la Région des</w:t>
      </w:r>
      <w:r w:rsidR="00945EDF" w:rsidRPr="00FB3A03">
        <w:rPr>
          <w:bCs/>
          <w:lang w:val="fr-MC"/>
        </w:rPr>
        <w:br/>
      </w:r>
      <w:r w:rsidR="005F2E2E" w:rsidRPr="00FB3A03">
        <w:rPr>
          <w:bCs/>
          <w:lang w:val="fr-MC"/>
        </w:rPr>
        <w:tab/>
      </w:r>
      <w:r w:rsidR="005F2E2E" w:rsidRPr="00FB3A03">
        <w:rPr>
          <w:bCs/>
          <w:lang w:val="fr-MC"/>
        </w:rPr>
        <w:tab/>
      </w:r>
      <w:r w:rsidR="005F2E2E" w:rsidRPr="00FB3A03">
        <w:rPr>
          <w:bCs/>
          <w:lang w:val="fr-MC"/>
        </w:rPr>
        <w:tab/>
      </w:r>
      <w:r w:rsidR="005F2E2E" w:rsidRPr="00FB3A03">
        <w:rPr>
          <w:bCs/>
          <w:lang w:val="fr-MC"/>
        </w:rPr>
        <w:tab/>
      </w:r>
      <w:r w:rsidRPr="00FB3A03">
        <w:rPr>
          <w:bCs/>
          <w:lang w:val="fr-MC"/>
        </w:rPr>
        <w:t>Grands-Lacs </w:t>
      </w:r>
    </w:p>
    <w:p w14:paraId="4472C01F" w14:textId="4EF4743F" w:rsidR="00D77370" w:rsidRPr="00FB3A03" w:rsidRDefault="00D77370" w:rsidP="00D77370">
      <w:pPr>
        <w:pStyle w:val="SingleTxtG"/>
        <w:rPr>
          <w:bCs/>
        </w:rPr>
      </w:pPr>
      <w:r w:rsidRPr="00FB3A03">
        <w:rPr>
          <w:bCs/>
        </w:rPr>
        <w:t>CSLPII</w:t>
      </w:r>
      <w:r w:rsidRPr="00FB3A03">
        <w:rPr>
          <w:bCs/>
        </w:rPr>
        <w:tab/>
      </w:r>
      <w:r w:rsidR="005F2E2E" w:rsidRPr="00FB3A03">
        <w:rPr>
          <w:bCs/>
        </w:rPr>
        <w:tab/>
      </w:r>
      <w:r w:rsidRPr="00FB3A03">
        <w:rPr>
          <w:bCs/>
        </w:rPr>
        <w:t>Cadre Stratégique de Croissance et de Lutte contre la Pauvreté 2</w:t>
      </w:r>
      <w:r w:rsidRPr="00FB3A03">
        <w:rPr>
          <w:bCs/>
          <w:vertAlign w:val="superscript"/>
        </w:rPr>
        <w:t xml:space="preserve">ème </w:t>
      </w:r>
      <w:r w:rsidR="005F2E2E" w:rsidRPr="00FB3A03">
        <w:rPr>
          <w:bCs/>
          <w:vertAlign w:val="superscript"/>
        </w:rPr>
        <w:br/>
      </w:r>
      <w:r w:rsidR="005F2E2E" w:rsidRPr="00FB3A03">
        <w:rPr>
          <w:bCs/>
        </w:rPr>
        <w:tab/>
      </w:r>
      <w:r w:rsidR="005F2E2E" w:rsidRPr="00FB3A03">
        <w:rPr>
          <w:bCs/>
        </w:rPr>
        <w:tab/>
      </w:r>
      <w:r w:rsidR="005F2E2E" w:rsidRPr="00FB3A03">
        <w:rPr>
          <w:bCs/>
        </w:rPr>
        <w:tab/>
      </w:r>
      <w:r w:rsidR="005F2E2E" w:rsidRPr="00FB3A03">
        <w:rPr>
          <w:bCs/>
        </w:rPr>
        <w:tab/>
      </w:r>
      <w:r w:rsidRPr="00FB3A03">
        <w:rPr>
          <w:bCs/>
        </w:rPr>
        <w:t>Génération </w:t>
      </w:r>
    </w:p>
    <w:p w14:paraId="01412F85" w14:textId="4386161D" w:rsidR="00D77370" w:rsidRPr="00FB3A03" w:rsidRDefault="00D77370" w:rsidP="00D77370">
      <w:pPr>
        <w:pStyle w:val="SingleTxtG"/>
        <w:rPr>
          <w:bCs/>
        </w:rPr>
      </w:pPr>
      <w:r w:rsidRPr="00FB3A03">
        <w:rPr>
          <w:bCs/>
        </w:rPr>
        <w:t>CVR</w:t>
      </w:r>
      <w:r w:rsidR="00FB3A03">
        <w:rPr>
          <w:bCs/>
        </w:rPr>
        <w:tab/>
      </w:r>
      <w:r w:rsidRPr="00FB3A03">
        <w:rPr>
          <w:bCs/>
        </w:rPr>
        <w:tab/>
      </w:r>
      <w:r w:rsidR="005F2E2E" w:rsidRPr="00FB3A03">
        <w:rPr>
          <w:bCs/>
        </w:rPr>
        <w:tab/>
      </w:r>
      <w:r w:rsidRPr="00FB3A03">
        <w:rPr>
          <w:bCs/>
        </w:rPr>
        <w:t>Commission Vérité et Réconciliation </w:t>
      </w:r>
    </w:p>
    <w:p w14:paraId="3CC8B504" w14:textId="0A0B3D7E" w:rsidR="00D77370" w:rsidRPr="00FB3A03" w:rsidRDefault="00D77370" w:rsidP="00D77370">
      <w:pPr>
        <w:pStyle w:val="SingleTxtG"/>
        <w:rPr>
          <w:bCs/>
        </w:rPr>
      </w:pPr>
      <w:r w:rsidRPr="00FB3A03">
        <w:rPr>
          <w:bCs/>
        </w:rPr>
        <w:t>DPDFS</w:t>
      </w:r>
      <w:r w:rsidRPr="00FB3A03">
        <w:rPr>
          <w:bCs/>
        </w:rPr>
        <w:tab/>
      </w:r>
      <w:r w:rsidR="005F2E2E" w:rsidRPr="00FB3A03">
        <w:rPr>
          <w:bCs/>
        </w:rPr>
        <w:tab/>
      </w:r>
      <w:r w:rsidRPr="00FB3A03">
        <w:rPr>
          <w:bCs/>
        </w:rPr>
        <w:t>Direction provinciale de Développement Familial et Social </w:t>
      </w:r>
    </w:p>
    <w:p w14:paraId="7AD54107" w14:textId="5516CB1D" w:rsidR="00D77370" w:rsidRPr="00FB3A03" w:rsidRDefault="00D77370" w:rsidP="00D77370">
      <w:pPr>
        <w:pStyle w:val="SingleTxtG"/>
        <w:rPr>
          <w:bCs/>
        </w:rPr>
      </w:pPr>
      <w:r w:rsidRPr="00FB3A03">
        <w:rPr>
          <w:bCs/>
        </w:rPr>
        <w:t>FNF</w:t>
      </w:r>
      <w:r w:rsidR="00FB3A03">
        <w:rPr>
          <w:bCs/>
        </w:rPr>
        <w:tab/>
      </w:r>
      <w:r w:rsidRPr="00FB3A03">
        <w:rPr>
          <w:bCs/>
        </w:rPr>
        <w:tab/>
      </w:r>
      <w:r w:rsidR="005F2E2E" w:rsidRPr="00FB3A03">
        <w:rPr>
          <w:bCs/>
        </w:rPr>
        <w:tab/>
      </w:r>
      <w:r w:rsidRPr="00FB3A03">
        <w:rPr>
          <w:bCs/>
        </w:rPr>
        <w:t>Forum National des Femmes </w:t>
      </w:r>
    </w:p>
    <w:p w14:paraId="622CA865" w14:textId="667B00F5" w:rsidR="00D77370" w:rsidRPr="00FB3A03" w:rsidRDefault="00D77370" w:rsidP="00D77370">
      <w:pPr>
        <w:pStyle w:val="SingleTxtG"/>
        <w:rPr>
          <w:bCs/>
        </w:rPr>
      </w:pPr>
      <w:r w:rsidRPr="00FB3A03">
        <w:rPr>
          <w:bCs/>
        </w:rPr>
        <w:t>FONEB</w:t>
      </w:r>
      <w:r w:rsidRPr="00FB3A03">
        <w:rPr>
          <w:bCs/>
        </w:rPr>
        <w:tab/>
      </w:r>
      <w:r w:rsidR="005F2E2E" w:rsidRPr="00FB3A03">
        <w:rPr>
          <w:bCs/>
        </w:rPr>
        <w:tab/>
      </w:r>
      <w:r w:rsidRPr="00FB3A03">
        <w:rPr>
          <w:bCs/>
        </w:rPr>
        <w:t>Forum National des Enfants du Burundi </w:t>
      </w:r>
    </w:p>
    <w:p w14:paraId="66451876" w14:textId="17E0A6A6" w:rsidR="00D77370" w:rsidRPr="00FB3A03" w:rsidRDefault="00D77370" w:rsidP="00D77370">
      <w:pPr>
        <w:pStyle w:val="SingleTxtG"/>
        <w:rPr>
          <w:bCs/>
        </w:rPr>
      </w:pPr>
      <w:r w:rsidRPr="00FB3A03">
        <w:rPr>
          <w:bCs/>
        </w:rPr>
        <w:t>INSBU</w:t>
      </w:r>
      <w:r w:rsidRPr="00FB3A03">
        <w:rPr>
          <w:bCs/>
        </w:rPr>
        <w:tab/>
      </w:r>
      <w:r w:rsidR="005F2E2E" w:rsidRPr="00FB3A03">
        <w:rPr>
          <w:bCs/>
        </w:rPr>
        <w:tab/>
      </w:r>
      <w:r w:rsidRPr="00FB3A03">
        <w:rPr>
          <w:bCs/>
        </w:rPr>
        <w:t>Institut National de la Statistique du Burundi </w:t>
      </w:r>
    </w:p>
    <w:p w14:paraId="34FF8A93" w14:textId="007FFAD4" w:rsidR="00D77370" w:rsidRPr="00FB3A03" w:rsidRDefault="00D77370" w:rsidP="00D77370">
      <w:pPr>
        <w:pStyle w:val="SingleTxtG"/>
        <w:rPr>
          <w:bCs/>
        </w:rPr>
      </w:pPr>
      <w:r w:rsidRPr="00FB3A03">
        <w:rPr>
          <w:bCs/>
        </w:rPr>
        <w:t>MSNASDPHG</w:t>
      </w:r>
      <w:r w:rsidR="00683C3D" w:rsidRPr="00FB3A03">
        <w:rPr>
          <w:bCs/>
        </w:rPr>
        <w:t> </w:t>
      </w:r>
      <w:r w:rsidR="00683C3D" w:rsidRPr="00FB3A03">
        <w:rPr>
          <w:bCs/>
        </w:rPr>
        <w:tab/>
      </w:r>
      <w:r w:rsidRPr="00FB3A03">
        <w:rPr>
          <w:bCs/>
        </w:rPr>
        <w:t>Ministère de la Solidarité Nationale, des Affaires Sociales, des droits</w:t>
      </w:r>
      <w:r w:rsidR="00FB3A03">
        <w:rPr>
          <w:bCs/>
        </w:rPr>
        <w:tab/>
      </w:r>
      <w:r w:rsidR="00FB3A03">
        <w:rPr>
          <w:bCs/>
        </w:rPr>
        <w:tab/>
      </w:r>
      <w:r w:rsidR="00924BE7" w:rsidRPr="00FB3A03">
        <w:rPr>
          <w:bCs/>
        </w:rPr>
        <w:tab/>
      </w:r>
      <w:r w:rsidR="00924BE7" w:rsidRPr="00FB3A03">
        <w:rPr>
          <w:bCs/>
        </w:rPr>
        <w:tab/>
      </w:r>
      <w:r w:rsidRPr="00FB3A03">
        <w:rPr>
          <w:bCs/>
        </w:rPr>
        <w:t>de la personne Humaine et du Genre </w:t>
      </w:r>
    </w:p>
    <w:p w14:paraId="4A73E831" w14:textId="79AED1BE" w:rsidR="00D77370" w:rsidRPr="00FB3A03" w:rsidRDefault="00D77370" w:rsidP="00D77370">
      <w:pPr>
        <w:pStyle w:val="SingleTxtG"/>
        <w:rPr>
          <w:bCs/>
        </w:rPr>
      </w:pPr>
      <w:r w:rsidRPr="00FB3A03">
        <w:rPr>
          <w:bCs/>
        </w:rPr>
        <w:t>PND</w:t>
      </w:r>
      <w:r w:rsidR="00FB3A03">
        <w:rPr>
          <w:bCs/>
        </w:rPr>
        <w:tab/>
      </w:r>
      <w:r w:rsidRPr="00FB3A03">
        <w:rPr>
          <w:bCs/>
        </w:rPr>
        <w:tab/>
      </w:r>
      <w:r w:rsidR="00683C3D" w:rsidRPr="00FB3A03">
        <w:rPr>
          <w:bCs/>
        </w:rPr>
        <w:tab/>
      </w:r>
      <w:r w:rsidRPr="00FB3A03">
        <w:rPr>
          <w:bCs/>
        </w:rPr>
        <w:t>Plan National de Développement </w:t>
      </w:r>
    </w:p>
    <w:p w14:paraId="5B9F81E1" w14:textId="67A5CCA7" w:rsidR="00D77370" w:rsidRPr="00FB3A03" w:rsidRDefault="00D77370" w:rsidP="00D77370">
      <w:pPr>
        <w:pStyle w:val="SingleTxtG"/>
        <w:rPr>
          <w:bCs/>
        </w:rPr>
      </w:pPr>
      <w:r w:rsidRPr="00FB3A03">
        <w:rPr>
          <w:bCs/>
        </w:rPr>
        <w:t>PNG</w:t>
      </w:r>
      <w:r w:rsidR="00FB3A03">
        <w:rPr>
          <w:bCs/>
        </w:rPr>
        <w:tab/>
      </w:r>
      <w:r w:rsidRPr="00FB3A03">
        <w:rPr>
          <w:bCs/>
        </w:rPr>
        <w:tab/>
      </w:r>
      <w:r w:rsidR="00683C3D" w:rsidRPr="00FB3A03">
        <w:rPr>
          <w:bCs/>
        </w:rPr>
        <w:tab/>
      </w:r>
      <w:r w:rsidRPr="00FB3A03">
        <w:rPr>
          <w:bCs/>
        </w:rPr>
        <w:t>Politique National Genre</w:t>
      </w:r>
      <w:r w:rsidR="00594482">
        <w:rPr>
          <w:bCs/>
        </w:rPr>
        <w:t xml:space="preserve"> </w:t>
      </w:r>
    </w:p>
    <w:p w14:paraId="11468C07" w14:textId="7424B73F" w:rsidR="00D77370" w:rsidRPr="00FB3A03" w:rsidRDefault="00D77370" w:rsidP="00D77370">
      <w:pPr>
        <w:pStyle w:val="SingleTxtG"/>
        <w:rPr>
          <w:bCs/>
        </w:rPr>
      </w:pPr>
      <w:r w:rsidRPr="00FB3A03">
        <w:rPr>
          <w:bCs/>
        </w:rPr>
        <w:t>PNIA</w:t>
      </w:r>
      <w:r w:rsidR="00FB3A03">
        <w:rPr>
          <w:bCs/>
        </w:rPr>
        <w:tab/>
      </w:r>
      <w:r w:rsidRPr="00FB3A03">
        <w:rPr>
          <w:bCs/>
        </w:rPr>
        <w:tab/>
      </w:r>
      <w:r w:rsidR="00683C3D" w:rsidRPr="00FB3A03">
        <w:rPr>
          <w:bCs/>
        </w:rPr>
        <w:tab/>
      </w:r>
      <w:r w:rsidRPr="00FB3A03">
        <w:rPr>
          <w:bCs/>
        </w:rPr>
        <w:t>Le Plan National d’Investissement Agricole </w:t>
      </w:r>
    </w:p>
    <w:p w14:paraId="5A76A29C" w14:textId="0327C8E2" w:rsidR="00D77370" w:rsidRPr="00FB3A03" w:rsidRDefault="00D77370" w:rsidP="00D77370">
      <w:pPr>
        <w:pStyle w:val="SingleTxtG"/>
        <w:rPr>
          <w:bCs/>
        </w:rPr>
      </w:pPr>
      <w:r w:rsidRPr="00FB3A03">
        <w:rPr>
          <w:bCs/>
        </w:rPr>
        <w:t>PNPE</w:t>
      </w:r>
      <w:r w:rsidR="00FB3A03">
        <w:rPr>
          <w:bCs/>
        </w:rPr>
        <w:tab/>
      </w:r>
      <w:r w:rsidRPr="00FB3A03">
        <w:rPr>
          <w:bCs/>
        </w:rPr>
        <w:tab/>
      </w:r>
      <w:r w:rsidR="00683C3D" w:rsidRPr="00FB3A03">
        <w:rPr>
          <w:bCs/>
        </w:rPr>
        <w:tab/>
      </w:r>
      <w:r w:rsidRPr="00FB3A03">
        <w:rPr>
          <w:bCs/>
        </w:rPr>
        <w:t>Politique Nationale de Protection de l’Enfant </w:t>
      </w:r>
    </w:p>
    <w:p w14:paraId="1449321C" w14:textId="7685E848" w:rsidR="00D77370" w:rsidRPr="00FB3A03" w:rsidRDefault="00D77370" w:rsidP="00D77370">
      <w:pPr>
        <w:pStyle w:val="SingleTxtG"/>
        <w:rPr>
          <w:bCs/>
        </w:rPr>
      </w:pPr>
      <w:r w:rsidRPr="00FB3A03">
        <w:rPr>
          <w:bCs/>
        </w:rPr>
        <w:t>PNPS</w:t>
      </w:r>
      <w:r w:rsidR="00FB3A03">
        <w:rPr>
          <w:bCs/>
        </w:rPr>
        <w:tab/>
      </w:r>
      <w:r w:rsidRPr="00FB3A03">
        <w:rPr>
          <w:bCs/>
        </w:rPr>
        <w:tab/>
      </w:r>
      <w:r w:rsidR="00683C3D" w:rsidRPr="00FB3A03">
        <w:rPr>
          <w:bCs/>
        </w:rPr>
        <w:tab/>
      </w:r>
      <w:r w:rsidRPr="00FB3A03">
        <w:rPr>
          <w:bCs/>
        </w:rPr>
        <w:t>Politique Nationale de Protection Sociale </w:t>
      </w:r>
    </w:p>
    <w:p w14:paraId="5714242D" w14:textId="344965F0" w:rsidR="00D77370" w:rsidRPr="00FB3A03" w:rsidRDefault="00D77370" w:rsidP="00D77370">
      <w:pPr>
        <w:pStyle w:val="SingleTxtG"/>
        <w:rPr>
          <w:bCs/>
        </w:rPr>
      </w:pPr>
      <w:r w:rsidRPr="00FB3A03">
        <w:rPr>
          <w:bCs/>
        </w:rPr>
        <w:t>RGPHAEB</w:t>
      </w:r>
      <w:r w:rsidR="00594482">
        <w:rPr>
          <w:bCs/>
        </w:rPr>
        <w:t xml:space="preserve"> </w:t>
      </w:r>
      <w:r w:rsidRPr="00FB3A03">
        <w:rPr>
          <w:bCs/>
        </w:rPr>
        <w:tab/>
      </w:r>
      <w:r w:rsidR="00683C3D" w:rsidRPr="00FB3A03">
        <w:rPr>
          <w:bCs/>
        </w:rPr>
        <w:tab/>
      </w:r>
      <w:r w:rsidRPr="00FB3A03">
        <w:rPr>
          <w:bCs/>
        </w:rPr>
        <w:t>Recensement Général de la Population, de l’Habitat, de l’Agriculture</w:t>
      </w:r>
      <w:r w:rsidRPr="00FB3A03">
        <w:rPr>
          <w:bCs/>
        </w:rPr>
        <w:br/>
      </w:r>
      <w:r w:rsidRPr="00FB3A03">
        <w:rPr>
          <w:bCs/>
        </w:rPr>
        <w:tab/>
      </w:r>
      <w:r w:rsidRPr="00FB3A03">
        <w:rPr>
          <w:bCs/>
        </w:rPr>
        <w:tab/>
      </w:r>
      <w:r w:rsidRPr="00FB3A03">
        <w:rPr>
          <w:bCs/>
        </w:rPr>
        <w:tab/>
      </w:r>
      <w:r w:rsidRPr="00FB3A03">
        <w:rPr>
          <w:bCs/>
        </w:rPr>
        <w:tab/>
        <w:t>et de l’</w:t>
      </w:r>
      <w:proofErr w:type="spellStart"/>
      <w:r w:rsidRPr="00FB3A03">
        <w:rPr>
          <w:bCs/>
        </w:rPr>
        <w:t>Elevage</w:t>
      </w:r>
      <w:proofErr w:type="spellEnd"/>
      <w:r w:rsidRPr="00FB3A03">
        <w:rPr>
          <w:bCs/>
        </w:rPr>
        <w:t xml:space="preserve"> au Burundi</w:t>
      </w:r>
      <w:r w:rsidR="00594482">
        <w:rPr>
          <w:bCs/>
        </w:rPr>
        <w:t xml:space="preserve"> </w:t>
      </w:r>
    </w:p>
    <w:p w14:paraId="3ABCC18B" w14:textId="7B37E6FF" w:rsidR="00D77370" w:rsidRPr="00FB3A03" w:rsidRDefault="00D77370" w:rsidP="00D77370">
      <w:pPr>
        <w:pStyle w:val="SingleTxtG"/>
        <w:rPr>
          <w:bCs/>
        </w:rPr>
      </w:pPr>
      <w:r w:rsidRPr="00FB3A03">
        <w:rPr>
          <w:bCs/>
        </w:rPr>
        <w:t>SAN</w:t>
      </w:r>
      <w:r w:rsidR="00FB3A03">
        <w:rPr>
          <w:bCs/>
        </w:rPr>
        <w:tab/>
      </w:r>
      <w:r w:rsidRPr="00FB3A03">
        <w:rPr>
          <w:bCs/>
        </w:rPr>
        <w:tab/>
      </w:r>
      <w:r w:rsidR="00683C3D" w:rsidRPr="00FB3A03">
        <w:rPr>
          <w:bCs/>
        </w:rPr>
        <w:tab/>
      </w:r>
      <w:r w:rsidRPr="00FB3A03">
        <w:rPr>
          <w:bCs/>
        </w:rPr>
        <w:t>La Stratégie Nationale Agricole </w:t>
      </w:r>
    </w:p>
    <w:p w14:paraId="7659BA40" w14:textId="30F98668" w:rsidR="00D77370" w:rsidRPr="00FB3A03" w:rsidRDefault="00D77370" w:rsidP="00D77370">
      <w:pPr>
        <w:pStyle w:val="SingleTxtG"/>
        <w:rPr>
          <w:bCs/>
        </w:rPr>
      </w:pPr>
      <w:r w:rsidRPr="00FB3A03">
        <w:rPr>
          <w:bCs/>
        </w:rPr>
        <w:t>SNIF</w:t>
      </w:r>
      <w:r w:rsidR="00FB3A03">
        <w:rPr>
          <w:bCs/>
        </w:rPr>
        <w:tab/>
      </w:r>
      <w:r w:rsidRPr="00FB3A03">
        <w:rPr>
          <w:bCs/>
        </w:rPr>
        <w:tab/>
      </w:r>
      <w:r w:rsidR="00683C3D" w:rsidRPr="00FB3A03">
        <w:rPr>
          <w:bCs/>
        </w:rPr>
        <w:tab/>
      </w:r>
      <w:r w:rsidRPr="00FB3A03">
        <w:rPr>
          <w:bCs/>
        </w:rPr>
        <w:t>La Stratégie Nationale d'Inclusion Financière </w:t>
      </w:r>
    </w:p>
    <w:p w14:paraId="6B4B1166" w14:textId="52A5D01D" w:rsidR="00D77370" w:rsidRPr="00FB3A03" w:rsidRDefault="00D77370" w:rsidP="00D77370">
      <w:pPr>
        <w:pStyle w:val="SingleTxtG"/>
        <w:rPr>
          <w:bCs/>
        </w:rPr>
      </w:pPr>
      <w:r w:rsidRPr="00FB3A03">
        <w:rPr>
          <w:bCs/>
        </w:rPr>
        <w:t>TGI</w:t>
      </w:r>
      <w:r w:rsidR="00FB3A03">
        <w:rPr>
          <w:bCs/>
        </w:rPr>
        <w:tab/>
      </w:r>
      <w:r w:rsidRPr="00FB3A03">
        <w:rPr>
          <w:bCs/>
        </w:rPr>
        <w:t> </w:t>
      </w:r>
      <w:r w:rsidRPr="00FB3A03">
        <w:rPr>
          <w:bCs/>
        </w:rPr>
        <w:tab/>
      </w:r>
      <w:r w:rsidR="00683C3D" w:rsidRPr="00FB3A03">
        <w:rPr>
          <w:bCs/>
        </w:rPr>
        <w:tab/>
      </w:r>
      <w:r w:rsidRPr="00FB3A03">
        <w:rPr>
          <w:bCs/>
        </w:rPr>
        <w:t>Tribunal de Grande Instance </w:t>
      </w:r>
    </w:p>
    <w:p w14:paraId="39E7627A" w14:textId="7EBFD4F0" w:rsidR="00D77370" w:rsidRPr="00F861BE" w:rsidRDefault="00D77370" w:rsidP="00D77370">
      <w:pPr>
        <w:pStyle w:val="SingleTxtG"/>
      </w:pPr>
      <w:r w:rsidRPr="00FB3A03">
        <w:rPr>
          <w:bCs/>
        </w:rPr>
        <w:t>VBG</w:t>
      </w:r>
      <w:r w:rsidR="00FB3A03">
        <w:rPr>
          <w:bCs/>
        </w:rPr>
        <w:tab/>
      </w:r>
      <w:r w:rsidRPr="00FB3A03">
        <w:rPr>
          <w:bCs/>
        </w:rPr>
        <w:tab/>
      </w:r>
      <w:r w:rsidR="00683C3D">
        <w:rPr>
          <w:b/>
        </w:rPr>
        <w:tab/>
      </w:r>
      <w:r w:rsidRPr="00F861BE">
        <w:t>Violence Basée sur le Genre</w:t>
      </w:r>
    </w:p>
    <w:p w14:paraId="640FCF66" w14:textId="77777777" w:rsidR="00D77370" w:rsidRDefault="00D77370" w:rsidP="00D77370">
      <w:pPr>
        <w:suppressAutoHyphens w:val="0"/>
        <w:kinsoku/>
        <w:overflowPunct/>
        <w:autoSpaceDE/>
        <w:autoSpaceDN/>
        <w:adjustRightInd/>
        <w:snapToGrid/>
        <w:spacing w:after="200" w:line="276" w:lineRule="auto"/>
        <w:rPr>
          <w:b/>
          <w:sz w:val="28"/>
        </w:rPr>
      </w:pPr>
      <w:r>
        <w:br w:type="page"/>
      </w:r>
    </w:p>
    <w:p w14:paraId="4D945F2F" w14:textId="77777777" w:rsidR="00D77370" w:rsidRDefault="00D77370" w:rsidP="00D77370">
      <w:pPr>
        <w:pStyle w:val="HChG"/>
      </w:pPr>
      <w:r>
        <w:lastRenderedPageBreak/>
        <w:tab/>
      </w:r>
      <w:r>
        <w:tab/>
      </w:r>
      <w:r w:rsidRPr="00460287">
        <w:t>Introduction</w:t>
      </w:r>
    </w:p>
    <w:p w14:paraId="501473D4" w14:textId="77777777" w:rsidR="00D77370" w:rsidRPr="00F861BE" w:rsidRDefault="00D77370" w:rsidP="00017F74">
      <w:pPr>
        <w:pStyle w:val="SingleTxtG"/>
        <w:numPr>
          <w:ilvl w:val="0"/>
          <w:numId w:val="6"/>
        </w:numPr>
        <w:ind w:left="1134" w:firstLine="0"/>
      </w:pPr>
      <w:r w:rsidRPr="00F861BE">
        <w:t>Le Burundi a ratifié le 27 octobre 1977</w:t>
      </w:r>
      <w:r>
        <w:t xml:space="preserve"> </w:t>
      </w:r>
      <w:r w:rsidRPr="00F861BE">
        <w:t xml:space="preserve">la Convention sur l’élimination de toutes les formes de discrimination raciale et s’est engagé conformément à l’article 9 à soumettre des rapports sur l’état de mise en œuvre des politiques adoptées et des mesures prises pour donner effet aux dispositions de ladite Convention. </w:t>
      </w:r>
    </w:p>
    <w:p w14:paraId="3BAC591E" w14:textId="77777777" w:rsidR="00D77370" w:rsidRPr="00F861BE" w:rsidRDefault="00D77370" w:rsidP="00017F74">
      <w:pPr>
        <w:pStyle w:val="SingleTxtG"/>
        <w:numPr>
          <w:ilvl w:val="0"/>
          <w:numId w:val="6"/>
        </w:numPr>
        <w:ind w:left="1134" w:firstLine="0"/>
      </w:pPr>
      <w:r w:rsidRPr="00F861BE">
        <w:t>Le Burundi adhère en effet aux principes concernant la non-discrimination pour des raisons tenant à la race, à la couleur, à l’ascendance, à l’origine nationale ou ethnique tels que repris par les différents instruments internationaux et régionaux intégrés dans la Constitution.</w:t>
      </w:r>
    </w:p>
    <w:p w14:paraId="5DE3AA37" w14:textId="77777777" w:rsidR="00D77370" w:rsidRPr="00F861BE" w:rsidRDefault="00D77370" w:rsidP="00017F74">
      <w:pPr>
        <w:pStyle w:val="SingleTxtG"/>
        <w:numPr>
          <w:ilvl w:val="0"/>
          <w:numId w:val="6"/>
        </w:numPr>
        <w:ind w:left="1134" w:firstLine="0"/>
      </w:pPr>
      <w:r w:rsidRPr="00F861BE">
        <w:t>Le présent 19</w:t>
      </w:r>
      <w:r w:rsidRPr="00F861BE">
        <w:rPr>
          <w:vertAlign w:val="superscript"/>
        </w:rPr>
        <w:t>ème</w:t>
      </w:r>
      <w:r w:rsidRPr="00F861BE">
        <w:t>rapport compile les 11</w:t>
      </w:r>
      <w:r w:rsidRPr="00F861BE">
        <w:rPr>
          <w:vertAlign w:val="superscript"/>
        </w:rPr>
        <w:t>ème</w:t>
      </w:r>
      <w:r w:rsidRPr="00F861BE">
        <w:t xml:space="preserve"> au 18</w:t>
      </w:r>
      <w:r w:rsidRPr="00F861BE">
        <w:rPr>
          <w:vertAlign w:val="superscript"/>
        </w:rPr>
        <w:t>eme</w:t>
      </w:r>
      <w:r w:rsidRPr="00F861BE">
        <w:t xml:space="preserve"> qui n’ont pas pu être présentés au comité pour diverses raisons. Il intervient cinq ans après l’adoption de la nouvelle Constitution promulguée le 7 juin 2018 avec des innovations importantes marquées par un tournant déterminant dans la considération des équilibres ethniques et de genre au sein de toutes les institutions étatiques avec des répercussions immédiates dans le domaine privé.</w:t>
      </w:r>
    </w:p>
    <w:p w14:paraId="0205E36A" w14:textId="2A9BC552" w:rsidR="00D77370" w:rsidRPr="00F861BE" w:rsidRDefault="00D77370" w:rsidP="00017F74">
      <w:pPr>
        <w:pStyle w:val="SingleTxtG"/>
        <w:numPr>
          <w:ilvl w:val="0"/>
          <w:numId w:val="6"/>
        </w:numPr>
        <w:ind w:left="1134" w:firstLine="0"/>
      </w:pPr>
      <w:r w:rsidRPr="00F861BE">
        <w:t>Ce rapport est élaboré par le Comité interministériel permanent de rédaction des rapports initiaux et périodique</w:t>
      </w:r>
      <w:r>
        <w:rPr>
          <w:rStyle w:val="Appelnotedebasdep"/>
        </w:rPr>
        <w:footnoteReference w:id="3"/>
      </w:r>
      <w:r w:rsidR="00F117D6">
        <w:t xml:space="preserve"> </w:t>
      </w:r>
      <w:r w:rsidRPr="00F861BE">
        <w:t>selon un processus inclusif où les structures étatiques, la Commission Nationale Indépendante des Droits de l’Homme et les acteurs de la société civile ont contribué à la consolidation des</w:t>
      </w:r>
      <w:r>
        <w:t xml:space="preserve"> </w:t>
      </w:r>
      <w:r w:rsidRPr="00F861BE">
        <w:t xml:space="preserve">données. </w:t>
      </w:r>
    </w:p>
    <w:p w14:paraId="36F20E68" w14:textId="77777777" w:rsidR="00D77370" w:rsidRPr="00F861BE" w:rsidRDefault="00D77370" w:rsidP="00017F74">
      <w:pPr>
        <w:pStyle w:val="SingleTxtG"/>
        <w:numPr>
          <w:ilvl w:val="0"/>
          <w:numId w:val="6"/>
        </w:numPr>
        <w:ind w:left="1134" w:firstLine="0"/>
      </w:pPr>
      <w:r w:rsidRPr="00F861BE">
        <w:t xml:space="preserve">Des réunions de partage d’information et des séances de pré-validation du rapport ont été organisées sous la coordination du Ministère ayant les droits de la personne humaine dans ses attributions. Le rapport a été validé en présence de tous les acteurs impliqués : les départements ministériels, les institutions nationales, la Commission Nationale Indépendante des Droits de l’Homme, les organisations professionnelles, les élus, les médias et la société civile. </w:t>
      </w:r>
      <w:r w:rsidRPr="00F861BE">
        <w:rPr>
          <w:bCs/>
        </w:rPr>
        <w:t>Le processus a bénéficié de l’appui des partenaires au développement particulièrement le bureau du Coordinateur Résident du Système</w:t>
      </w:r>
      <w:r>
        <w:rPr>
          <w:bCs/>
        </w:rPr>
        <w:t xml:space="preserve"> </w:t>
      </w:r>
      <w:r w:rsidRPr="00F861BE">
        <w:rPr>
          <w:bCs/>
        </w:rPr>
        <w:t>des Agences des Nations Unies au Burundi.</w:t>
      </w:r>
    </w:p>
    <w:p w14:paraId="7F1F8EC3" w14:textId="77777777" w:rsidR="00D77370" w:rsidRPr="00F861BE" w:rsidRDefault="00D77370" w:rsidP="00017F74">
      <w:pPr>
        <w:pStyle w:val="SingleTxtG"/>
        <w:numPr>
          <w:ilvl w:val="0"/>
          <w:numId w:val="6"/>
        </w:numPr>
        <w:ind w:left="1134" w:firstLine="0"/>
      </w:pPr>
      <w:r w:rsidRPr="00F861BE">
        <w:t>Le rapport fait le point des mesures prises pour mettre en application les dispositions de la convention. Il est subdivisé en 3 parties à savoir : les renseignements généraux, les réponses aux recommandations du comité et la mise en application</w:t>
      </w:r>
      <w:r>
        <w:t xml:space="preserve"> </w:t>
      </w:r>
      <w:r w:rsidRPr="00F861BE">
        <w:t>des articles 1 à 7 de la Convention.</w:t>
      </w:r>
    </w:p>
    <w:p w14:paraId="78B4BDA8" w14:textId="3D516883" w:rsidR="00D77370" w:rsidRPr="0070692A" w:rsidRDefault="00D77370" w:rsidP="00D77370">
      <w:pPr>
        <w:pStyle w:val="H1G"/>
        <w:rPr>
          <w:sz w:val="28"/>
          <w:szCs w:val="28"/>
        </w:rPr>
      </w:pPr>
      <w:bookmarkStart w:id="2" w:name="_Toc156489205"/>
      <w:bookmarkStart w:id="3" w:name="_Toc156492731"/>
      <w:r>
        <w:tab/>
      </w:r>
      <w:r w:rsidRPr="0070692A">
        <w:rPr>
          <w:sz w:val="28"/>
          <w:szCs w:val="28"/>
        </w:rPr>
        <w:t>I.</w:t>
      </w:r>
      <w:r w:rsidRPr="0070692A">
        <w:rPr>
          <w:sz w:val="28"/>
          <w:szCs w:val="28"/>
        </w:rPr>
        <w:tab/>
        <w:t xml:space="preserve">Renseignements </w:t>
      </w:r>
      <w:r w:rsidR="008E1999" w:rsidRPr="0070692A">
        <w:rPr>
          <w:sz w:val="28"/>
          <w:szCs w:val="28"/>
        </w:rPr>
        <w:t>gé</w:t>
      </w:r>
      <w:r w:rsidRPr="0070692A">
        <w:rPr>
          <w:sz w:val="28"/>
          <w:szCs w:val="28"/>
        </w:rPr>
        <w:t>n</w:t>
      </w:r>
      <w:r w:rsidR="008E1999" w:rsidRPr="0070692A">
        <w:rPr>
          <w:sz w:val="28"/>
          <w:szCs w:val="28"/>
        </w:rPr>
        <w:t>é</w:t>
      </w:r>
      <w:r w:rsidRPr="0070692A">
        <w:rPr>
          <w:sz w:val="28"/>
          <w:szCs w:val="28"/>
        </w:rPr>
        <w:t>raux</w:t>
      </w:r>
      <w:bookmarkEnd w:id="2"/>
      <w:bookmarkEnd w:id="3"/>
    </w:p>
    <w:p w14:paraId="48DCC8BF" w14:textId="77777777" w:rsidR="00D77370" w:rsidRPr="0070692A" w:rsidRDefault="00D77370" w:rsidP="00D77370">
      <w:pPr>
        <w:pStyle w:val="H23G"/>
        <w:rPr>
          <w:sz w:val="24"/>
          <w:szCs w:val="24"/>
        </w:rPr>
      </w:pPr>
      <w:bookmarkStart w:id="4" w:name="_Toc156489206"/>
      <w:bookmarkStart w:id="5" w:name="_Toc156492732"/>
      <w:r>
        <w:tab/>
      </w:r>
      <w:r w:rsidRPr="0070692A">
        <w:rPr>
          <w:sz w:val="24"/>
          <w:szCs w:val="24"/>
        </w:rPr>
        <w:t>A.</w:t>
      </w:r>
      <w:r w:rsidRPr="0070692A">
        <w:rPr>
          <w:sz w:val="24"/>
          <w:szCs w:val="24"/>
        </w:rPr>
        <w:tab/>
        <w:t>Présentation du Burundi</w:t>
      </w:r>
      <w:bookmarkEnd w:id="4"/>
      <w:bookmarkEnd w:id="5"/>
    </w:p>
    <w:p w14:paraId="590E24D2" w14:textId="665B05A6" w:rsidR="00D77370" w:rsidRPr="008C6198" w:rsidRDefault="00D77370" w:rsidP="00017F74">
      <w:pPr>
        <w:pStyle w:val="SingleTxtG"/>
        <w:numPr>
          <w:ilvl w:val="0"/>
          <w:numId w:val="6"/>
        </w:numPr>
        <w:ind w:left="1134" w:firstLine="0"/>
      </w:pPr>
      <w:r w:rsidRPr="008C6198">
        <w:t>Le Burundi est un pays d’Afrique de l’Est d’une superficie de 27 .834 km</w:t>
      </w:r>
      <w:r w:rsidRPr="008C6198">
        <w:rPr>
          <w:vertAlign w:val="superscript"/>
        </w:rPr>
        <w:t>2</w:t>
      </w:r>
      <w:r w:rsidRPr="008C6198">
        <w:t xml:space="preserve"> dont 25.950 km</w:t>
      </w:r>
      <w:r w:rsidRPr="008C6198">
        <w:rPr>
          <w:vertAlign w:val="superscript"/>
        </w:rPr>
        <w:t>2</w:t>
      </w:r>
      <w:r w:rsidRPr="008C6198">
        <w:t xml:space="preserve"> de terre émergée. Sans accès à la mer, il borde en revanche le Lac Tanganyika (32.600 km² dont 2. 634 km² appartiennent au Burundi) dans l’axe du Grand-Rift occidental. Au Nord, se trouve le Rwanda, au Sud-Est</w:t>
      </w:r>
      <w:r>
        <w:t xml:space="preserve"> </w:t>
      </w:r>
      <w:r w:rsidRPr="008C6198">
        <w:t>la Tanzanie</w:t>
      </w:r>
      <w:r>
        <w:t xml:space="preserve"> </w:t>
      </w:r>
      <w:r w:rsidRPr="008C6198">
        <w:rPr>
          <w:lang w:eastAsia="zh-CN"/>
        </w:rPr>
        <w:t xml:space="preserve">et </w:t>
      </w:r>
      <w:r w:rsidRPr="008C6198">
        <w:t>à l’Ouest</w:t>
      </w:r>
      <w:r>
        <w:t xml:space="preserve"> </w:t>
      </w:r>
      <w:r w:rsidRPr="008C6198">
        <w:t>la République Démocratique du Congo.</w:t>
      </w:r>
    </w:p>
    <w:p w14:paraId="0EA7798A" w14:textId="7BDD50E8" w:rsidR="00D77370" w:rsidRPr="008C6198" w:rsidRDefault="00D77370" w:rsidP="00017F74">
      <w:pPr>
        <w:pStyle w:val="SingleTxtG"/>
        <w:numPr>
          <w:ilvl w:val="0"/>
          <w:numId w:val="6"/>
        </w:numPr>
        <w:ind w:left="1134" w:firstLine="0"/>
      </w:pPr>
      <w:r w:rsidRPr="008C6198">
        <w:t>Le dernier Recensement Général de la Population et de l’Habitat de 2008 (RGPH-2008) a dénombré 8. 053</w:t>
      </w:r>
      <w:r w:rsidR="00BF2D71">
        <w:t>.</w:t>
      </w:r>
      <w:r w:rsidRPr="008C6198">
        <w:t>574 habitants dont 51 % de sexe féminin et 49 % de sexe masculin. Avec un taux d’accroissement annuel de 2,4 % et une taille moyenne de 4,7 personnes par ménage, la population burundaise est marquée par une extrême jeunesse. Selon la pyramide des âges, les jeunes et les enfants dépassent 60%. La densité de la population était de 310 habitants au km².</w:t>
      </w:r>
    </w:p>
    <w:p w14:paraId="49EE502A" w14:textId="77777777" w:rsidR="00D77370" w:rsidRPr="008C6198" w:rsidRDefault="00D77370" w:rsidP="00017F74">
      <w:pPr>
        <w:pStyle w:val="SingleTxtG"/>
        <w:numPr>
          <w:ilvl w:val="0"/>
          <w:numId w:val="6"/>
        </w:numPr>
        <w:ind w:left="1134" w:firstLine="0"/>
      </w:pPr>
      <w:r w:rsidRPr="008C6198">
        <w:rPr>
          <w:lang w:eastAsia="zh-CN"/>
        </w:rPr>
        <w:t xml:space="preserve">Selon les projections de l’Institut National de la Statistique du Burundi (INSBU) de 2022, tenant compte </w:t>
      </w:r>
      <w:r w:rsidRPr="008C6198">
        <w:t>des</w:t>
      </w:r>
      <w:r w:rsidRPr="008C6198">
        <w:rPr>
          <w:lang w:eastAsia="zh-CN"/>
        </w:rPr>
        <w:t xml:space="preserve"> résultats de ce Recensement susmentionné, la p</w:t>
      </w:r>
      <w:r w:rsidRPr="008C6198">
        <w:t xml:space="preserve">opulation du Burundi est estimée actuellement à </w:t>
      </w:r>
      <w:r w:rsidRPr="008C6198">
        <w:rPr>
          <w:lang w:eastAsia="zh-CN"/>
        </w:rPr>
        <w:t>12.837.740</w:t>
      </w:r>
      <w:r w:rsidRPr="008C6198">
        <w:t xml:space="preserve"> habitants</w:t>
      </w:r>
      <w:r w:rsidRPr="008C6198">
        <w:rPr>
          <w:vertAlign w:val="superscript"/>
        </w:rPr>
        <w:footnoteReference w:id="4"/>
      </w:r>
      <w:r w:rsidRPr="008C6198">
        <w:t>, avec une densité de 461 habitants au km</w:t>
      </w:r>
      <w:r w:rsidRPr="00173AE9">
        <w:t>²</w:t>
      </w:r>
      <w:r w:rsidRPr="008C6198">
        <w:t xml:space="preserve">. </w:t>
      </w:r>
    </w:p>
    <w:p w14:paraId="56863B77" w14:textId="77777777" w:rsidR="00D77370" w:rsidRPr="008C6198" w:rsidRDefault="00D77370" w:rsidP="00017F74">
      <w:pPr>
        <w:pStyle w:val="SingleTxtG"/>
        <w:numPr>
          <w:ilvl w:val="0"/>
          <w:numId w:val="6"/>
        </w:numPr>
        <w:ind w:left="1134" w:firstLine="0"/>
      </w:pPr>
      <w:r w:rsidRPr="008C6198">
        <w:lastRenderedPageBreak/>
        <w:t>Notons que les travaux préparatoires du prochain Recensement Général de la Population, de l’Habitat, de l’Agriculture et de l’</w:t>
      </w:r>
      <w:proofErr w:type="spellStart"/>
      <w:r w:rsidRPr="008C6198">
        <w:t>Elevage</w:t>
      </w:r>
      <w:proofErr w:type="spellEnd"/>
      <w:r w:rsidRPr="008C6198">
        <w:t xml:space="preserve"> au Burundi prévu</w:t>
      </w:r>
      <w:r>
        <w:t xml:space="preserve"> </w:t>
      </w:r>
      <w:r w:rsidRPr="008C6198">
        <w:t>en août 2024 sont en cours.</w:t>
      </w:r>
    </w:p>
    <w:p w14:paraId="76A426C2" w14:textId="369E314C" w:rsidR="00D77370" w:rsidRPr="008C6198" w:rsidRDefault="00D77370" w:rsidP="00017F74">
      <w:pPr>
        <w:pStyle w:val="SingleTxtG"/>
        <w:numPr>
          <w:ilvl w:val="0"/>
          <w:numId w:val="6"/>
        </w:numPr>
        <w:ind w:left="1134" w:firstLine="0"/>
      </w:pPr>
      <w:r w:rsidRPr="008C6198">
        <w:rPr>
          <w:lang w:eastAsia="zh-CN"/>
        </w:rPr>
        <w:t xml:space="preserve">L’organisation administrative du Burundi comprend quatre niveaux : des Provinces, des Communes, des </w:t>
      </w:r>
      <w:r w:rsidRPr="008C6198">
        <w:t>Zones</w:t>
      </w:r>
      <w:r w:rsidRPr="008C6198">
        <w:rPr>
          <w:lang w:eastAsia="zh-CN"/>
        </w:rPr>
        <w:t xml:space="preserve"> et des Collines/ Quartiers.</w:t>
      </w:r>
      <w:r w:rsidRPr="008C6198">
        <w:t xml:space="preserve"> La langue nationale est le Kirundi</w:t>
      </w:r>
      <w:r w:rsidRPr="008C6198">
        <w:rPr>
          <w:vertAlign w:val="superscript"/>
        </w:rPr>
        <w:footnoteReference w:id="5"/>
      </w:r>
      <w:r w:rsidR="005E33AC">
        <w:t>.</w:t>
      </w:r>
      <w:r>
        <w:t xml:space="preserve"> </w:t>
      </w:r>
      <w:r w:rsidRPr="008C6198">
        <w:t>Les</w:t>
      </w:r>
      <w:r>
        <w:t xml:space="preserve"> </w:t>
      </w:r>
      <w:r w:rsidRPr="008C6198">
        <w:t>langues officielles sont le kirundi et les autres langues déterminées par la Constitution de la République du Burundi</w:t>
      </w:r>
      <w:r>
        <w:t xml:space="preserve"> </w:t>
      </w:r>
      <w:r w:rsidRPr="008C6198">
        <w:t xml:space="preserve">du 7 juin 2018. </w:t>
      </w:r>
      <w:r w:rsidRPr="008C6198">
        <w:rPr>
          <w:lang w:eastAsia="zh-CN"/>
        </w:rPr>
        <w:t>La monnaie nationale est le franc burundais.</w:t>
      </w:r>
    </w:p>
    <w:p w14:paraId="126FDB36" w14:textId="77777777" w:rsidR="00D77370" w:rsidRPr="008C6198" w:rsidRDefault="00D77370" w:rsidP="00017F74">
      <w:pPr>
        <w:pStyle w:val="SingleTxtG"/>
        <w:numPr>
          <w:ilvl w:val="0"/>
          <w:numId w:val="6"/>
        </w:numPr>
        <w:ind w:left="1134" w:firstLine="0"/>
      </w:pPr>
      <w:r w:rsidRPr="008C6198">
        <w:rPr>
          <w:lang w:eastAsia="zh-CN"/>
        </w:rPr>
        <w:t>Le principe de la séparation des pouvoirs est garanti par la Constitution. Le pouvoir exécutif, le pouvoir législatif et le pouvoir judiciaire sont indépendants l’un de l’autre.</w:t>
      </w:r>
    </w:p>
    <w:p w14:paraId="68396E79" w14:textId="77777777" w:rsidR="00D77370" w:rsidRPr="008C6198" w:rsidRDefault="00D77370" w:rsidP="00017F74">
      <w:pPr>
        <w:pStyle w:val="SingleTxtG"/>
        <w:numPr>
          <w:ilvl w:val="0"/>
          <w:numId w:val="6"/>
        </w:numPr>
        <w:ind w:left="1134" w:firstLine="0"/>
      </w:pPr>
      <w:r w:rsidRPr="008C6198">
        <w:rPr>
          <w:lang w:eastAsia="zh-CN"/>
        </w:rPr>
        <w:t xml:space="preserve">Dans le système </w:t>
      </w:r>
      <w:r w:rsidRPr="008C6198">
        <w:t>électoral</w:t>
      </w:r>
      <w:r w:rsidRPr="008C6198">
        <w:rPr>
          <w:lang w:eastAsia="zh-CN"/>
        </w:rPr>
        <w:t xml:space="preserve"> burundais, le suffrage est universel, égal, secret, libre et transparent. Il peut être direct ou indirect dans les conditions prévues par la loi. </w:t>
      </w:r>
      <w:r w:rsidRPr="008C6198">
        <w:t>Les processus électoraux de 2015 et 2020 ont été caractérisés par l’organisation des élections communale, législative, sénatoriale, présidentielle et collinaire.</w:t>
      </w:r>
    </w:p>
    <w:p w14:paraId="7E4FF936" w14:textId="44073B06" w:rsidR="00D77370" w:rsidRPr="008C6198" w:rsidRDefault="00D77370" w:rsidP="00017F74">
      <w:pPr>
        <w:pStyle w:val="SingleTxtG"/>
        <w:numPr>
          <w:ilvl w:val="0"/>
          <w:numId w:val="6"/>
        </w:numPr>
        <w:ind w:left="1134" w:firstLine="0"/>
      </w:pPr>
      <w:r w:rsidRPr="008C6198">
        <w:rPr>
          <w:lang w:eastAsia="zh-CN"/>
        </w:rPr>
        <w:t>En 2015, l</w:t>
      </w:r>
      <w:r w:rsidRPr="008C6198">
        <w:t>es taux de</w:t>
      </w:r>
      <w:r w:rsidRPr="008C6198">
        <w:rPr>
          <w:lang w:eastAsia="zh-CN"/>
        </w:rPr>
        <w:t xml:space="preserve"> représentativité des femmes sont les suivants : </w:t>
      </w:r>
      <w:r w:rsidRPr="008C6198">
        <w:t>3</w:t>
      </w:r>
      <w:r w:rsidRPr="008C6198">
        <w:rPr>
          <w:lang w:eastAsia="zh-CN"/>
        </w:rPr>
        <w:t>6,4</w:t>
      </w:r>
      <w:r w:rsidRPr="008C6198">
        <w:t>% à l’Assemblée Nationale, 4</w:t>
      </w:r>
      <w:r w:rsidRPr="008C6198">
        <w:rPr>
          <w:lang w:eastAsia="zh-CN"/>
        </w:rPr>
        <w:t>1,8</w:t>
      </w:r>
      <w:r w:rsidRPr="008C6198">
        <w:t>% au Sénat, 3</w:t>
      </w:r>
      <w:r w:rsidRPr="008C6198">
        <w:rPr>
          <w:lang w:eastAsia="zh-CN"/>
        </w:rPr>
        <w:t>2,7</w:t>
      </w:r>
      <w:r w:rsidRPr="008C6198">
        <w:t xml:space="preserve">% au niveau des </w:t>
      </w:r>
      <w:r w:rsidRPr="008C6198">
        <w:rPr>
          <w:lang w:eastAsia="zh-CN"/>
        </w:rPr>
        <w:t>Administrateurs communaux et 17,10</w:t>
      </w:r>
      <w:r w:rsidRPr="008C6198">
        <w:t>%</w:t>
      </w:r>
      <w:r w:rsidRPr="008C6198">
        <w:rPr>
          <w:lang w:eastAsia="zh-CN"/>
        </w:rPr>
        <w:t xml:space="preserve"> au niveau des conseils collinaires</w:t>
      </w:r>
      <w:r w:rsidRPr="008C6198">
        <w:rPr>
          <w:vertAlign w:val="superscript"/>
          <w:lang w:eastAsia="zh-CN"/>
        </w:rPr>
        <w:footnoteReference w:id="6"/>
      </w:r>
      <w:r w:rsidRPr="008C6198">
        <w:t>. En 2020, l’effectif des femmes membres du Sénat représente 41,03% (16 femmes sur 23 hommes), 39,02% à l’Assemblée Nationale (48 femmes sur 75 hommes), 33,3% dans les conseils communaux (1164 femmes sur 2331 hommes). Les administrateurs communaux étaient de 39,2% (48 femmes sur 71 hommes)</w:t>
      </w:r>
      <w:r w:rsidRPr="008C6198">
        <w:rPr>
          <w:vertAlign w:val="superscript"/>
        </w:rPr>
        <w:footnoteReference w:id="7"/>
      </w:r>
      <w:r w:rsidR="00135001">
        <w:t xml:space="preserve">. </w:t>
      </w:r>
      <w:r w:rsidRPr="008C6198">
        <w:t>Ces taux étaient respectivement en 2010 de 46, 34% au Sénat, de 31,13% à l’Assemblée Nationale, de 33,9% aux conseils communaux et de 31,13% à l’administration communale</w:t>
      </w:r>
      <w:r w:rsidRPr="008C6198">
        <w:rPr>
          <w:vertAlign w:val="superscript"/>
        </w:rPr>
        <w:footnoteReference w:id="8"/>
      </w:r>
      <w:r w:rsidRPr="008C6198">
        <w:t>.</w:t>
      </w:r>
    </w:p>
    <w:p w14:paraId="5D1883FA" w14:textId="77777777" w:rsidR="00D77370" w:rsidRPr="008C6198" w:rsidRDefault="00D77370" w:rsidP="00017F74">
      <w:pPr>
        <w:pStyle w:val="SingleTxtG"/>
        <w:numPr>
          <w:ilvl w:val="0"/>
          <w:numId w:val="6"/>
        </w:numPr>
        <w:ind w:left="1134" w:firstLine="0"/>
      </w:pPr>
      <w:r w:rsidRPr="008C6198">
        <w:t xml:space="preserve">La représentativité des femmes au niveau collinaire non concernée par le quota minimum de 30% a évolué de moins de 4.7% en 2010 ; 6.39% en 2015 et 7,9% pour les femmes chefs de collines. Pour les conseillères collinaires, les effectifs ont passé respectivement de 15,7% en 2010 ; 17,1% en 2015 et 19% en 2020. </w:t>
      </w:r>
    </w:p>
    <w:p w14:paraId="108BF54D" w14:textId="58C9A52E" w:rsidR="00D77370" w:rsidRPr="0070692A" w:rsidRDefault="00D77370" w:rsidP="00D77370">
      <w:pPr>
        <w:pStyle w:val="H23G"/>
        <w:rPr>
          <w:sz w:val="24"/>
          <w:szCs w:val="24"/>
        </w:rPr>
      </w:pPr>
      <w:bookmarkStart w:id="6" w:name="_Toc156489207"/>
      <w:bookmarkStart w:id="7" w:name="_Toc156492733"/>
      <w:r>
        <w:tab/>
      </w:r>
      <w:r w:rsidRPr="0070692A">
        <w:rPr>
          <w:sz w:val="24"/>
          <w:szCs w:val="24"/>
        </w:rPr>
        <w:t>B</w:t>
      </w:r>
      <w:r w:rsidR="008E1999" w:rsidRPr="0070692A">
        <w:rPr>
          <w:sz w:val="24"/>
          <w:szCs w:val="24"/>
        </w:rPr>
        <w:t>.</w:t>
      </w:r>
      <w:r w:rsidRPr="0070692A">
        <w:rPr>
          <w:sz w:val="24"/>
          <w:szCs w:val="24"/>
        </w:rPr>
        <w:tab/>
        <w:t>Cadre légal et institutionnel de promotion et de protection des droits de l’Homme</w:t>
      </w:r>
      <w:bookmarkEnd w:id="6"/>
      <w:bookmarkEnd w:id="7"/>
      <w:r w:rsidRPr="0070692A">
        <w:rPr>
          <w:sz w:val="24"/>
          <w:szCs w:val="24"/>
        </w:rPr>
        <w:t> </w:t>
      </w:r>
    </w:p>
    <w:p w14:paraId="644E3887" w14:textId="67388881" w:rsidR="00D77370" w:rsidRPr="0070692A" w:rsidRDefault="00D77370" w:rsidP="00D77370">
      <w:pPr>
        <w:pStyle w:val="H4G"/>
        <w:rPr>
          <w:b/>
          <w:bCs/>
          <w:i w:val="0"/>
          <w:iCs/>
        </w:rPr>
      </w:pPr>
      <w:bookmarkStart w:id="8" w:name="_Toc156489208"/>
      <w:bookmarkStart w:id="9" w:name="_Toc156492734"/>
      <w:r>
        <w:tab/>
      </w:r>
      <w:r w:rsidR="005E33AC" w:rsidRPr="0070692A">
        <w:rPr>
          <w:b/>
          <w:bCs/>
          <w:i w:val="0"/>
          <w:iCs/>
        </w:rPr>
        <w:t>1</w:t>
      </w:r>
      <w:r w:rsidRPr="0070692A">
        <w:rPr>
          <w:b/>
          <w:bCs/>
          <w:i w:val="0"/>
          <w:iCs/>
        </w:rPr>
        <w:t>.</w:t>
      </w:r>
      <w:r w:rsidRPr="0070692A">
        <w:rPr>
          <w:b/>
          <w:bCs/>
          <w:i w:val="0"/>
          <w:iCs/>
        </w:rPr>
        <w:tab/>
        <w:t>Cadre légal</w:t>
      </w:r>
      <w:bookmarkEnd w:id="8"/>
      <w:bookmarkEnd w:id="9"/>
    </w:p>
    <w:p w14:paraId="27DB7DAB" w14:textId="77777777" w:rsidR="00D77370" w:rsidRPr="0070692A" w:rsidRDefault="00D77370" w:rsidP="00017F74">
      <w:pPr>
        <w:pStyle w:val="SingleTxtG"/>
        <w:numPr>
          <w:ilvl w:val="0"/>
          <w:numId w:val="6"/>
        </w:numPr>
        <w:ind w:left="1134" w:firstLine="0"/>
      </w:pPr>
      <w:r w:rsidRPr="0070692A">
        <w:t>En matière législative et juridique, le Gouvernement du Burundi a adopté de 1997 à 2023 plusieurs lois visant à renforcer la promotion et la protection des droits de l’Homme. Il s’agit notamment de :</w:t>
      </w:r>
    </w:p>
    <w:p w14:paraId="2A70CECE" w14:textId="77777777" w:rsidR="00D77370" w:rsidRPr="00F861BE" w:rsidRDefault="00D77370" w:rsidP="00D77370">
      <w:pPr>
        <w:pStyle w:val="Bullet1G"/>
        <w:numPr>
          <w:ilvl w:val="0"/>
          <w:numId w:val="1"/>
        </w:numPr>
      </w:pPr>
      <w:r w:rsidRPr="00F861BE">
        <w:t xml:space="preserve">La loi n° 1/27 du 29 décembre 2017 portant Révision du Code Pénal ; </w:t>
      </w:r>
    </w:p>
    <w:p w14:paraId="44BA8BD4" w14:textId="77777777" w:rsidR="00D77370" w:rsidRPr="00F861BE" w:rsidRDefault="00D77370" w:rsidP="00D77370">
      <w:pPr>
        <w:pStyle w:val="Bullet1G"/>
        <w:numPr>
          <w:ilvl w:val="0"/>
          <w:numId w:val="1"/>
        </w:numPr>
      </w:pPr>
      <w:r w:rsidRPr="00F861BE">
        <w:t xml:space="preserve">La Loi n° 1/04 du 05 janvier 2011 portant Création de la Commission Nationale Indépendante des Droits de l’Homme ; </w:t>
      </w:r>
    </w:p>
    <w:p w14:paraId="4393196F" w14:textId="70C1A653" w:rsidR="00D77370" w:rsidRPr="00F861BE" w:rsidRDefault="00D77370" w:rsidP="00D77370">
      <w:pPr>
        <w:pStyle w:val="Bullet1G"/>
        <w:numPr>
          <w:ilvl w:val="0"/>
          <w:numId w:val="1"/>
        </w:numPr>
      </w:pPr>
      <w:r w:rsidRPr="00F861BE">
        <w:t>La loi n°1/04 du 24 janvier 2013 portant organisation et fonctionnement de l’Institution de l’Ombudsman</w:t>
      </w:r>
      <w:r w:rsidR="00BF2D71">
        <w:t>;</w:t>
      </w:r>
    </w:p>
    <w:p w14:paraId="7D4393DB" w14:textId="77777777" w:rsidR="00D77370" w:rsidRPr="00F861BE" w:rsidRDefault="00D77370" w:rsidP="00D77370">
      <w:pPr>
        <w:pStyle w:val="Bullet1G"/>
        <w:numPr>
          <w:ilvl w:val="0"/>
          <w:numId w:val="1"/>
        </w:numPr>
      </w:pPr>
      <w:r w:rsidRPr="00F861BE">
        <w:t>La loi n° 1/07 du 13 Mars 2019 portant révision de la loi n</w:t>
      </w:r>
      <w:r w:rsidRPr="00F861BE">
        <w:rPr>
          <w:vertAlign w:val="superscript"/>
        </w:rPr>
        <w:t>o</w:t>
      </w:r>
      <w:r w:rsidRPr="00F861BE">
        <w:t>1/31 du 31 décembre 2013 portant</w:t>
      </w:r>
      <w:r>
        <w:t xml:space="preserve"> </w:t>
      </w:r>
      <w:r w:rsidRPr="00F861BE">
        <w:t>missions, composition, organisation et fonctionnement de la Commission Nationale des Terres et Autres Biens ;</w:t>
      </w:r>
    </w:p>
    <w:p w14:paraId="248C4547" w14:textId="5A32A355" w:rsidR="00D77370" w:rsidRPr="00F861BE" w:rsidRDefault="00D77370" w:rsidP="00D77370">
      <w:pPr>
        <w:pStyle w:val="Bullet1G"/>
        <w:numPr>
          <w:ilvl w:val="0"/>
          <w:numId w:val="1"/>
        </w:numPr>
      </w:pPr>
      <w:r w:rsidRPr="00F861BE">
        <w:t>La loi n</w:t>
      </w:r>
      <w:r w:rsidRPr="00F861BE">
        <w:rPr>
          <w:vertAlign w:val="superscript"/>
        </w:rPr>
        <w:t>o</w:t>
      </w:r>
      <w:r w:rsidRPr="00F861BE">
        <w:t>1/08</w:t>
      </w:r>
      <w:r w:rsidR="00D111ED">
        <w:t xml:space="preserve"> </w:t>
      </w:r>
      <w:r w:rsidRPr="00F861BE">
        <w:t>du 13mars 2019 portant révision de la loi n</w:t>
      </w:r>
      <w:r w:rsidRPr="00F861BE">
        <w:rPr>
          <w:vertAlign w:val="superscript"/>
        </w:rPr>
        <w:t>o</w:t>
      </w:r>
      <w:r w:rsidRPr="00F861BE">
        <w:t>1/26du 15 septembre 2014 portant création, organisation, composition,</w:t>
      </w:r>
      <w:r w:rsidR="00A93EAB">
        <w:t xml:space="preserve"> </w:t>
      </w:r>
      <w:r w:rsidRPr="00F861BE">
        <w:t>fonctionnement et compétence de la Cour Spéciale des Terres et autres Biens ainsi que la procédure suivie devant elle ;</w:t>
      </w:r>
    </w:p>
    <w:p w14:paraId="344A6D11" w14:textId="77777777" w:rsidR="00D77370" w:rsidRPr="00F861BE" w:rsidRDefault="00D77370" w:rsidP="00D77370">
      <w:pPr>
        <w:pStyle w:val="Bullet1G"/>
        <w:numPr>
          <w:ilvl w:val="0"/>
          <w:numId w:val="1"/>
        </w:numPr>
      </w:pPr>
      <w:r w:rsidRPr="00F861BE">
        <w:t>La Constitution de la République du Burundi du 07 juin 2018 qui intègre</w:t>
      </w:r>
      <w:r>
        <w:t xml:space="preserve"> </w:t>
      </w:r>
      <w:r w:rsidRPr="00F861BE">
        <w:t>les</w:t>
      </w:r>
      <w:r>
        <w:t xml:space="preserve"> </w:t>
      </w:r>
      <w:r w:rsidRPr="00F861BE">
        <w:t>différentes conventions que le Burundi a ratifiées ;</w:t>
      </w:r>
    </w:p>
    <w:p w14:paraId="2646E877" w14:textId="77777777" w:rsidR="00D77370" w:rsidRPr="00F861BE" w:rsidRDefault="00D77370" w:rsidP="00D77370">
      <w:pPr>
        <w:pStyle w:val="Bullet1G"/>
        <w:numPr>
          <w:ilvl w:val="0"/>
          <w:numId w:val="1"/>
        </w:numPr>
      </w:pPr>
      <w:r w:rsidRPr="00F861BE">
        <w:lastRenderedPageBreak/>
        <w:t>La loi n°1/013 du 22 septembre 2016 portant prévention, protection des victimes et répression des violences basées sur le genre ;</w:t>
      </w:r>
    </w:p>
    <w:p w14:paraId="0950D50E" w14:textId="77777777" w:rsidR="00D77370" w:rsidRPr="00F861BE" w:rsidRDefault="00D77370" w:rsidP="00D77370">
      <w:pPr>
        <w:pStyle w:val="Bullet1G"/>
        <w:numPr>
          <w:ilvl w:val="0"/>
          <w:numId w:val="1"/>
        </w:numPr>
      </w:pPr>
      <w:r w:rsidRPr="00F861BE">
        <w:t xml:space="preserve"> La loi n° 1/28 du 29 octobre 2014 portant prévention et répression de la traite des personnes et protection des victimes de la traite ; </w:t>
      </w:r>
    </w:p>
    <w:p w14:paraId="7D0A39EC" w14:textId="10BD1B66" w:rsidR="00D77370" w:rsidRPr="00F861BE" w:rsidRDefault="00D77370" w:rsidP="00D77370">
      <w:pPr>
        <w:pStyle w:val="Bullet1G"/>
        <w:numPr>
          <w:ilvl w:val="0"/>
          <w:numId w:val="1"/>
        </w:numPr>
      </w:pPr>
      <w:r w:rsidRPr="00F861BE">
        <w:t>La loi n° 1/09 du 11 mai 2018 portant modification du Code de procédure pénale</w:t>
      </w:r>
      <w:r w:rsidR="00BF2D71">
        <w:t> </w:t>
      </w:r>
      <w:r w:rsidRPr="00F861BE">
        <w:t>;</w:t>
      </w:r>
    </w:p>
    <w:p w14:paraId="0C5D09A6" w14:textId="66DC1016" w:rsidR="00D77370" w:rsidRPr="00F861BE" w:rsidRDefault="00D77370" w:rsidP="00D77370">
      <w:pPr>
        <w:pStyle w:val="Bullet1G"/>
        <w:numPr>
          <w:ilvl w:val="0"/>
          <w:numId w:val="1"/>
        </w:numPr>
      </w:pPr>
      <w:r w:rsidRPr="00F861BE">
        <w:t>La loi n° 1/12 du 12 mai 2020 portant Code de la protection sociale au Burundi</w:t>
      </w:r>
      <w:r w:rsidR="00AF129B">
        <w:t> ;</w:t>
      </w:r>
      <w:r w:rsidRPr="00F861BE">
        <w:t> </w:t>
      </w:r>
    </w:p>
    <w:p w14:paraId="6847E2F8" w14:textId="037E822D" w:rsidR="00D77370" w:rsidRPr="00F861BE" w:rsidRDefault="00D77370" w:rsidP="00D77370">
      <w:pPr>
        <w:pStyle w:val="Bullet1G"/>
        <w:numPr>
          <w:ilvl w:val="0"/>
          <w:numId w:val="1"/>
        </w:numPr>
      </w:pPr>
      <w:r w:rsidRPr="00F861BE">
        <w:t>La loi n°1/09 du14 mars 2022 portant modification de certai</w:t>
      </w:r>
      <w:r>
        <w:t>nes dispositions de ce dernier</w:t>
      </w:r>
      <w:r w:rsidR="00BF2D71">
        <w:t>;</w:t>
      </w:r>
      <w:r w:rsidRPr="00F861BE">
        <w:t xml:space="preserve"> </w:t>
      </w:r>
    </w:p>
    <w:p w14:paraId="28DB30BE" w14:textId="77777777" w:rsidR="00D77370" w:rsidRPr="00F861BE" w:rsidRDefault="00D77370" w:rsidP="00D77370">
      <w:pPr>
        <w:pStyle w:val="Bullet1G"/>
        <w:numPr>
          <w:ilvl w:val="0"/>
          <w:numId w:val="1"/>
        </w:numPr>
      </w:pPr>
      <w:r w:rsidRPr="00F861BE">
        <w:t>La loi N° 1/11 du 24 novembre 2020 portant modification du Code du travail ;</w:t>
      </w:r>
    </w:p>
    <w:p w14:paraId="7BE9AB08" w14:textId="77777777" w:rsidR="00D77370" w:rsidRPr="00F861BE" w:rsidRDefault="00D77370" w:rsidP="00D77370">
      <w:pPr>
        <w:pStyle w:val="Bullet1G"/>
        <w:numPr>
          <w:ilvl w:val="0"/>
          <w:numId w:val="1"/>
        </w:numPr>
      </w:pPr>
      <w:r w:rsidRPr="00F861BE">
        <w:t>La loi n° 1/019 du 14 septembre 2018 portant modification de la loi n° 1/15</w:t>
      </w:r>
      <w:r>
        <w:t xml:space="preserve"> </w:t>
      </w:r>
      <w:r w:rsidRPr="00F861BE">
        <w:t xml:space="preserve">du 9 mai 2015 régissant la presse au Burundi ; </w:t>
      </w:r>
    </w:p>
    <w:p w14:paraId="4E535315" w14:textId="7505FE32" w:rsidR="00D77370" w:rsidRPr="00F861BE" w:rsidRDefault="00D77370" w:rsidP="00D77370">
      <w:pPr>
        <w:pStyle w:val="Bullet1G"/>
        <w:numPr>
          <w:ilvl w:val="0"/>
          <w:numId w:val="1"/>
        </w:numPr>
      </w:pPr>
      <w:r w:rsidRPr="00F861BE">
        <w:t>La loi n°1/03 du 23 janvier 2021 portant Complément des dispositions du Code de procédure civile relative à la ré-institution du conseil des notables de la colline</w:t>
      </w:r>
      <w:r w:rsidR="00BF2D71">
        <w:t>;</w:t>
      </w:r>
    </w:p>
    <w:p w14:paraId="6DA72C29" w14:textId="65347F1F" w:rsidR="00D77370" w:rsidRPr="00F861BE" w:rsidRDefault="00D77370" w:rsidP="00D77370">
      <w:pPr>
        <w:pStyle w:val="Bullet1G"/>
        <w:numPr>
          <w:ilvl w:val="0"/>
          <w:numId w:val="1"/>
        </w:numPr>
      </w:pPr>
      <w:r w:rsidRPr="00F861BE">
        <w:t xml:space="preserve"> La loi n°1/03 du 8 février 2023 portant modification de la loi n°1/28 du 23 Août 2006 portant Statut Général des Fonctionnaires</w:t>
      </w:r>
      <w:r w:rsidR="00AF129B">
        <w:t> ;</w:t>
      </w:r>
    </w:p>
    <w:p w14:paraId="41561170" w14:textId="6C274FBA" w:rsidR="00D77370" w:rsidRPr="00F861BE" w:rsidRDefault="00D77370" w:rsidP="00D77370">
      <w:pPr>
        <w:pStyle w:val="Bullet1G"/>
        <w:numPr>
          <w:ilvl w:val="0"/>
          <w:numId w:val="1"/>
        </w:numPr>
      </w:pPr>
      <w:r w:rsidRPr="00F861BE">
        <w:t>La loi n</w:t>
      </w:r>
      <w:r w:rsidRPr="00F861BE">
        <w:rPr>
          <w:vertAlign w:val="superscript"/>
        </w:rPr>
        <w:t>o</w:t>
      </w:r>
      <w:r w:rsidRPr="00F861BE">
        <w:t>1/022 du 6 Novembre 2018 portant création, mandat, composition organisation et fonctionnement de la Commission Vérité et Réconciliation</w:t>
      </w:r>
      <w:r w:rsidR="00AF129B">
        <w:t> ;</w:t>
      </w:r>
    </w:p>
    <w:p w14:paraId="1DE7C8EF" w14:textId="77777777" w:rsidR="00D77370" w:rsidRDefault="00D77370" w:rsidP="00D77370">
      <w:pPr>
        <w:pStyle w:val="Bullet1G"/>
        <w:numPr>
          <w:ilvl w:val="0"/>
          <w:numId w:val="1"/>
        </w:numPr>
      </w:pPr>
      <w:r w:rsidRPr="00F861BE">
        <w:t>La loi N°1/04 du 27 juin 2016 portant protection des victimes, des témoins et d’autres personnes en situation de risque.</w:t>
      </w:r>
      <w:r>
        <w:t xml:space="preserve"> </w:t>
      </w:r>
    </w:p>
    <w:p w14:paraId="60144B18" w14:textId="77777777" w:rsidR="00D77370" w:rsidRPr="007A5881" w:rsidRDefault="00D77370" w:rsidP="00017F74">
      <w:pPr>
        <w:pStyle w:val="SingleTxtG"/>
        <w:numPr>
          <w:ilvl w:val="0"/>
          <w:numId w:val="6"/>
        </w:numPr>
        <w:ind w:left="1134" w:firstLine="0"/>
      </w:pPr>
      <w:r w:rsidRPr="007A5881">
        <w:t>Le Code Pénal a apporté plusieurs innovations telles que l’abolition de la peine de mort, le passage de l’âge de la responsabilité pénale de treize</w:t>
      </w:r>
      <w:r>
        <w:t xml:space="preserve"> </w:t>
      </w:r>
      <w:r w:rsidRPr="007A5881">
        <w:t>à quinze</w:t>
      </w:r>
      <w:r>
        <w:t xml:space="preserve"> </w:t>
      </w:r>
      <w:r w:rsidRPr="007A5881">
        <w:t xml:space="preserve">ans, l’excuse atténuante à l’enfant de moins de dix-huit ans, les mesures qui protègent l’enfant contre les violences domestiques, l’incitation à la débauche, le proxénétisme, la prostitution, le viol, l’enlèvement, l’adoption frauduleuse, la vente, l’exploitation, la pornographie, la mise en place d’un suivi socio judiciaire et autres mesures alternatives à l’emprisonnement pour l’individualisation de la peine, la répression du crime de génocide, des crimes de guerre et crimes contre l’humanité, la répression de l’infraction de torture, la répression du viol devenu </w:t>
      </w:r>
      <w:proofErr w:type="spellStart"/>
      <w:r w:rsidRPr="007A5881">
        <w:t>inamnistiable</w:t>
      </w:r>
      <w:proofErr w:type="spellEnd"/>
      <w:r w:rsidRPr="007A5881">
        <w:t>, incompressible et imprescriptible ainsi que tous les autres droits qui étaient protégés par l’ancien code et qui ont été repris, etc.</w:t>
      </w:r>
    </w:p>
    <w:p w14:paraId="0591C27F" w14:textId="73146983" w:rsidR="00D77370" w:rsidRPr="0070692A" w:rsidRDefault="00D77370" w:rsidP="00D77370">
      <w:pPr>
        <w:pStyle w:val="H4G"/>
        <w:rPr>
          <w:b/>
          <w:bCs/>
          <w:i w:val="0"/>
          <w:iCs/>
        </w:rPr>
      </w:pPr>
      <w:bookmarkStart w:id="10" w:name="_Toc156489209"/>
      <w:bookmarkStart w:id="11" w:name="_Toc156492735"/>
      <w:r>
        <w:tab/>
      </w:r>
      <w:r w:rsidR="008F6901" w:rsidRPr="0070692A">
        <w:rPr>
          <w:b/>
          <w:bCs/>
          <w:i w:val="0"/>
          <w:iCs/>
        </w:rPr>
        <w:t>2</w:t>
      </w:r>
      <w:r w:rsidRPr="0070692A">
        <w:rPr>
          <w:b/>
          <w:bCs/>
          <w:i w:val="0"/>
          <w:iCs/>
        </w:rPr>
        <w:t>.</w:t>
      </w:r>
      <w:r w:rsidRPr="0070692A">
        <w:rPr>
          <w:b/>
          <w:bCs/>
          <w:i w:val="0"/>
          <w:iCs/>
        </w:rPr>
        <w:tab/>
        <w:t>Cadre institutionnel</w:t>
      </w:r>
      <w:bookmarkEnd w:id="10"/>
      <w:bookmarkEnd w:id="11"/>
      <w:r w:rsidRPr="0070692A">
        <w:rPr>
          <w:b/>
          <w:bCs/>
          <w:i w:val="0"/>
          <w:iCs/>
        </w:rPr>
        <w:t xml:space="preserve"> </w:t>
      </w:r>
    </w:p>
    <w:p w14:paraId="43DF2F65" w14:textId="77777777" w:rsidR="00D77370" w:rsidRPr="007A5881" w:rsidRDefault="00D77370" w:rsidP="00017F74">
      <w:pPr>
        <w:pStyle w:val="SingleTxtG"/>
        <w:numPr>
          <w:ilvl w:val="0"/>
          <w:numId w:val="6"/>
        </w:numPr>
        <w:ind w:left="1134" w:firstLine="0"/>
      </w:pPr>
      <w:r w:rsidRPr="007A5881">
        <w:t>Sur le plan institutionnel, il y a lieu de relever notamment la mise en place de :</w:t>
      </w:r>
    </w:p>
    <w:p w14:paraId="642A0470" w14:textId="6BD0797D" w:rsidR="00D77370" w:rsidRPr="00F861BE" w:rsidRDefault="00D77370" w:rsidP="00D77370">
      <w:pPr>
        <w:pStyle w:val="Bullet1G"/>
        <w:numPr>
          <w:ilvl w:val="0"/>
          <w:numId w:val="1"/>
        </w:numPr>
      </w:pPr>
      <w:r w:rsidRPr="00F861BE">
        <w:t>La Direction Générale des droits de l’homme au Ministère en charge ayant la promotion et la protection des droits de la personne humaine dans ses attributions ;</w:t>
      </w:r>
    </w:p>
    <w:p w14:paraId="3AF93938" w14:textId="77777777" w:rsidR="00D77370" w:rsidRPr="00F861BE" w:rsidRDefault="00D77370" w:rsidP="00D77370">
      <w:pPr>
        <w:pStyle w:val="Bullet1G"/>
        <w:numPr>
          <w:ilvl w:val="0"/>
          <w:numId w:val="1"/>
        </w:numPr>
      </w:pPr>
      <w:r w:rsidRPr="00F861BE">
        <w:t>La Commission Nationale Indépendante des Droits de l’Homme (CNIDH) en 2011 ;</w:t>
      </w:r>
    </w:p>
    <w:p w14:paraId="0614EED7" w14:textId="27F4D7E4" w:rsidR="00D77370" w:rsidRPr="00F861BE" w:rsidRDefault="00D77370" w:rsidP="00D77370">
      <w:pPr>
        <w:pStyle w:val="Bullet1G"/>
        <w:numPr>
          <w:ilvl w:val="0"/>
          <w:numId w:val="1"/>
        </w:numPr>
      </w:pPr>
      <w:r w:rsidRPr="00F861BE">
        <w:t>L’Institution de l’Ombudsman en 2010</w:t>
      </w:r>
      <w:r w:rsidR="00BF2D71">
        <w:t> </w:t>
      </w:r>
      <w:r w:rsidRPr="00F861BE">
        <w:t>;</w:t>
      </w:r>
    </w:p>
    <w:p w14:paraId="6C1B6B3F" w14:textId="48B2678E" w:rsidR="00D77370" w:rsidRPr="00F861BE" w:rsidRDefault="00D77370" w:rsidP="00D77370">
      <w:pPr>
        <w:pStyle w:val="Bullet1G"/>
        <w:numPr>
          <w:ilvl w:val="0"/>
          <w:numId w:val="1"/>
        </w:numPr>
      </w:pPr>
      <w:r w:rsidRPr="00F861BE">
        <w:t>Le Conseil National de la Communication (CNC) 2007</w:t>
      </w:r>
      <w:r w:rsidR="00BF2D71">
        <w:t>;</w:t>
      </w:r>
    </w:p>
    <w:p w14:paraId="72EE321D" w14:textId="77777777" w:rsidR="00D77370" w:rsidRPr="00F861BE" w:rsidRDefault="00D77370" w:rsidP="00D77370">
      <w:pPr>
        <w:pStyle w:val="Bullet1G"/>
        <w:numPr>
          <w:ilvl w:val="0"/>
          <w:numId w:val="1"/>
        </w:numPr>
      </w:pPr>
      <w:r w:rsidRPr="00F861BE">
        <w:t>La Commission Nationale Terres et autres Biens (CNTB) en 2006 ;</w:t>
      </w:r>
    </w:p>
    <w:p w14:paraId="370587D5" w14:textId="7D105FBA" w:rsidR="00D77370" w:rsidRPr="00F861BE" w:rsidRDefault="00D77370" w:rsidP="00D77370">
      <w:pPr>
        <w:pStyle w:val="Bullet1G"/>
        <w:numPr>
          <w:ilvl w:val="0"/>
          <w:numId w:val="1"/>
        </w:numPr>
      </w:pPr>
      <w:r w:rsidRPr="00F861BE">
        <w:t>La Commission Vérité et Réconciliation (CVR)</w:t>
      </w:r>
      <w:r>
        <w:t xml:space="preserve"> </w:t>
      </w:r>
      <w:r w:rsidRPr="00F861BE">
        <w:t>en 2014</w:t>
      </w:r>
      <w:r w:rsidR="00BF2D71">
        <w:t> </w:t>
      </w:r>
      <w:r w:rsidRPr="00F861BE">
        <w:t>;</w:t>
      </w:r>
    </w:p>
    <w:p w14:paraId="6A38D59C" w14:textId="31212E70" w:rsidR="00D77370" w:rsidRPr="00F861BE" w:rsidRDefault="00D77370" w:rsidP="00D77370">
      <w:pPr>
        <w:pStyle w:val="Bullet1G"/>
        <w:numPr>
          <w:ilvl w:val="0"/>
          <w:numId w:val="1"/>
        </w:numPr>
      </w:pPr>
      <w:r w:rsidRPr="00F861BE">
        <w:t>La Commission Nationale de Dialogue Inter-Burundais (CNDI) en 2017</w:t>
      </w:r>
      <w:r w:rsidR="00BF2D71">
        <w:t> </w:t>
      </w:r>
      <w:r w:rsidRPr="00F861BE">
        <w:t>;</w:t>
      </w:r>
    </w:p>
    <w:p w14:paraId="2167BCB5" w14:textId="3F66FF8B" w:rsidR="00D77370" w:rsidRPr="00F861BE" w:rsidRDefault="00D77370" w:rsidP="00D77370">
      <w:pPr>
        <w:pStyle w:val="Bullet1G"/>
        <w:numPr>
          <w:ilvl w:val="0"/>
          <w:numId w:val="1"/>
        </w:numPr>
      </w:pPr>
      <w:r w:rsidRPr="00F861BE">
        <w:t>Le Forum National des Femmes</w:t>
      </w:r>
      <w:r>
        <w:t xml:space="preserve"> </w:t>
      </w:r>
      <w:r w:rsidRPr="00F861BE">
        <w:t>(FNF) en 2012</w:t>
      </w:r>
      <w:r w:rsidR="00BF2D71">
        <w:t> </w:t>
      </w:r>
      <w:r w:rsidRPr="00F861BE">
        <w:t>;</w:t>
      </w:r>
    </w:p>
    <w:p w14:paraId="23BF28F9" w14:textId="77777777" w:rsidR="00D77370" w:rsidRPr="00F861BE" w:rsidRDefault="00D77370" w:rsidP="00D77370">
      <w:pPr>
        <w:pStyle w:val="Bullet1G"/>
        <w:numPr>
          <w:ilvl w:val="0"/>
          <w:numId w:val="1"/>
        </w:numPr>
      </w:pPr>
      <w:r w:rsidRPr="00F861BE">
        <w:t>Le Forum National</w:t>
      </w:r>
      <w:r>
        <w:t xml:space="preserve"> </w:t>
      </w:r>
      <w:r w:rsidRPr="00F861BE">
        <w:t>des Enfants du Burundi (FONEB) en 2012 ;</w:t>
      </w:r>
    </w:p>
    <w:p w14:paraId="77939B4A" w14:textId="49C0843F" w:rsidR="00D77370" w:rsidRPr="00F861BE" w:rsidRDefault="00D77370" w:rsidP="00D77370">
      <w:pPr>
        <w:pStyle w:val="Bullet1G"/>
        <w:numPr>
          <w:ilvl w:val="0"/>
          <w:numId w:val="1"/>
        </w:numPr>
      </w:pPr>
      <w:r w:rsidRPr="00F861BE">
        <w:t xml:space="preserve"> La mise en place en 2016 d’un Département des Organes de Traités, Procédures Spéciales, Examen Périodique Universel des Nations Unies et autres Mécanismes</w:t>
      </w:r>
      <w:r>
        <w:t xml:space="preserve"> </w:t>
      </w:r>
      <w:r w:rsidRPr="00F861BE">
        <w:t>sein du Ministère en charge des Droits de la Personne Humaine</w:t>
      </w:r>
      <w:r w:rsidR="00AD158E">
        <w:t> ;</w:t>
      </w:r>
    </w:p>
    <w:p w14:paraId="74B966FB" w14:textId="77777777" w:rsidR="00D77370" w:rsidRPr="00F861BE" w:rsidRDefault="00D77370" w:rsidP="00D77370">
      <w:pPr>
        <w:pStyle w:val="Bullet1G"/>
        <w:numPr>
          <w:ilvl w:val="0"/>
          <w:numId w:val="1"/>
        </w:numPr>
      </w:pPr>
      <w:r w:rsidRPr="00F861BE">
        <w:t>La mise en place en 2016 du Comité interministériel permanent de rédaction des rapports initiaux</w:t>
      </w:r>
      <w:r>
        <w:t xml:space="preserve"> </w:t>
      </w:r>
      <w:r w:rsidRPr="00F861BE">
        <w:t>et périodique et du suivi des recommandations issues des organes de Traites</w:t>
      </w:r>
      <w:r>
        <w:t xml:space="preserve"> </w:t>
      </w:r>
      <w:r w:rsidRPr="00F861BE">
        <w:t>et de</w:t>
      </w:r>
      <w:r>
        <w:t xml:space="preserve"> </w:t>
      </w:r>
      <w:r w:rsidRPr="00F861BE">
        <w:t>l’EPU.</w:t>
      </w:r>
    </w:p>
    <w:p w14:paraId="07B0AA31" w14:textId="3FDDA4F5" w:rsidR="00D77370" w:rsidRPr="0070692A" w:rsidRDefault="00D77370" w:rsidP="00D77370">
      <w:pPr>
        <w:pStyle w:val="H4G"/>
        <w:rPr>
          <w:b/>
          <w:bCs/>
          <w:i w:val="0"/>
          <w:iCs/>
          <w:lang w:eastAsia="zh-CN"/>
        </w:rPr>
      </w:pPr>
      <w:bookmarkStart w:id="12" w:name="_Toc156489210"/>
      <w:bookmarkStart w:id="13" w:name="_Toc156492736"/>
      <w:r>
        <w:lastRenderedPageBreak/>
        <w:tab/>
      </w:r>
      <w:r w:rsidR="008F6901" w:rsidRPr="0070692A">
        <w:rPr>
          <w:b/>
          <w:bCs/>
          <w:i w:val="0"/>
          <w:iCs/>
        </w:rPr>
        <w:t>3</w:t>
      </w:r>
      <w:r w:rsidRPr="0070692A">
        <w:rPr>
          <w:b/>
          <w:bCs/>
          <w:i w:val="0"/>
          <w:iCs/>
        </w:rPr>
        <w:t>.</w:t>
      </w:r>
      <w:r w:rsidRPr="0070692A">
        <w:rPr>
          <w:b/>
          <w:bCs/>
          <w:i w:val="0"/>
          <w:iCs/>
        </w:rPr>
        <w:tab/>
      </w:r>
      <w:r w:rsidR="00FC275A" w:rsidRPr="0070692A">
        <w:rPr>
          <w:b/>
          <w:bCs/>
          <w:i w:val="0"/>
          <w:iCs/>
        </w:rPr>
        <w:t>État</w:t>
      </w:r>
      <w:r w:rsidRPr="0070692A">
        <w:rPr>
          <w:b/>
          <w:bCs/>
          <w:i w:val="0"/>
          <w:iCs/>
        </w:rPr>
        <w:t xml:space="preserve"> de ratification des instruments juridiques internationaux et soumission des rapports</w:t>
      </w:r>
      <w:bookmarkEnd w:id="12"/>
      <w:bookmarkEnd w:id="13"/>
    </w:p>
    <w:p w14:paraId="1F7DC8C8" w14:textId="4B0FCBFF" w:rsidR="00D77370" w:rsidRPr="0070692A" w:rsidRDefault="00D77370" w:rsidP="00017F74">
      <w:pPr>
        <w:pStyle w:val="SingleTxtG"/>
        <w:numPr>
          <w:ilvl w:val="0"/>
          <w:numId w:val="6"/>
        </w:numPr>
        <w:ind w:left="1134" w:firstLine="0"/>
      </w:pPr>
      <w:r w:rsidRPr="0070692A">
        <w:t xml:space="preserve">Le Burundi enregistre des avancées significatives en cette matière. Il s’agit de la ratification des </w:t>
      </w:r>
      <w:r w:rsidRPr="00AD158E">
        <w:t>conventions</w:t>
      </w:r>
      <w:r w:rsidRPr="0070692A">
        <w:t xml:space="preserve"> et protocoles suivants</w:t>
      </w:r>
      <w:r w:rsidR="00AF129B">
        <w:t>.</w:t>
      </w:r>
    </w:p>
    <w:p w14:paraId="378C763A" w14:textId="793294F3" w:rsidR="00D77370" w:rsidRPr="00BB6C9C" w:rsidRDefault="00D77370" w:rsidP="00D77370">
      <w:pPr>
        <w:pStyle w:val="H23G"/>
      </w:pPr>
      <w:bookmarkStart w:id="14" w:name="_Toc156492530"/>
      <w:r>
        <w:tab/>
      </w:r>
      <w:r>
        <w:tab/>
      </w:r>
      <w:r w:rsidRPr="0070692A">
        <w:rPr>
          <w:b w:val="0"/>
          <w:bCs/>
        </w:rPr>
        <w:t>Tableau 1</w:t>
      </w:r>
      <w:r w:rsidR="00594482">
        <w:t xml:space="preserve"> </w:t>
      </w:r>
      <w:r w:rsidR="008F6901">
        <w:br/>
      </w:r>
      <w:r w:rsidR="00FC275A" w:rsidRPr="00BB6C9C">
        <w:t>État</w:t>
      </w:r>
      <w:r w:rsidRPr="00BB6C9C">
        <w:t xml:space="preserve"> de ratification</w:t>
      </w:r>
      <w:r>
        <w:t xml:space="preserve"> </w:t>
      </w:r>
      <w:r w:rsidRPr="00BB6C9C">
        <w:t>et cycle des rapports sur les conventions africaines</w:t>
      </w:r>
      <w:bookmarkEnd w:id="14"/>
    </w:p>
    <w:tbl>
      <w:tblPr>
        <w:tblW w:w="7370" w:type="dxa"/>
        <w:tblInd w:w="1134" w:type="dxa"/>
        <w:tblLayout w:type="fixed"/>
        <w:tblCellMar>
          <w:left w:w="0" w:type="dxa"/>
          <w:right w:w="0" w:type="dxa"/>
        </w:tblCellMar>
        <w:tblLook w:val="0000" w:firstRow="0" w:lastRow="0" w:firstColumn="0" w:lastColumn="0" w:noHBand="0" w:noVBand="0"/>
      </w:tblPr>
      <w:tblGrid>
        <w:gridCol w:w="3570"/>
        <w:gridCol w:w="1388"/>
        <w:gridCol w:w="1378"/>
        <w:gridCol w:w="1034"/>
      </w:tblGrid>
      <w:tr w:rsidR="00D77370" w:rsidRPr="00500570" w14:paraId="2597FA27" w14:textId="77777777" w:rsidTr="00456693">
        <w:trPr>
          <w:tblHeader/>
        </w:trPr>
        <w:tc>
          <w:tcPr>
            <w:tcW w:w="3570"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22A0532F" w14:textId="77777777" w:rsidR="00D77370" w:rsidRPr="00500570" w:rsidRDefault="00D77370" w:rsidP="00456693">
            <w:pPr>
              <w:spacing w:before="80" w:after="80" w:line="200" w:lineRule="exact"/>
              <w:ind w:right="113"/>
              <w:rPr>
                <w:i/>
                <w:sz w:val="16"/>
                <w:lang w:val="fr-MC"/>
              </w:rPr>
            </w:pPr>
            <w:r w:rsidRPr="00500570">
              <w:rPr>
                <w:i/>
                <w:sz w:val="16"/>
                <w:lang w:val="fr-MC"/>
              </w:rPr>
              <w:t xml:space="preserve">Instruments </w:t>
            </w:r>
          </w:p>
        </w:tc>
        <w:tc>
          <w:tcPr>
            <w:tcW w:w="1388"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7BA3E9D1" w14:textId="07E562BD" w:rsidR="00D77370" w:rsidRPr="00500570" w:rsidRDefault="00D77370" w:rsidP="00456693">
            <w:pPr>
              <w:spacing w:before="80" w:after="80" w:line="200" w:lineRule="exact"/>
              <w:ind w:right="113"/>
              <w:rPr>
                <w:i/>
                <w:sz w:val="16"/>
                <w:lang w:val="fr-MC"/>
              </w:rPr>
            </w:pPr>
            <w:r w:rsidRPr="00500570">
              <w:rPr>
                <w:i/>
                <w:sz w:val="16"/>
                <w:lang w:val="fr-MC"/>
              </w:rPr>
              <w:t>Date de</w:t>
            </w:r>
            <w:r>
              <w:rPr>
                <w:i/>
                <w:sz w:val="16"/>
                <w:lang w:val="fr-MC"/>
              </w:rPr>
              <w:t xml:space="preserve"> </w:t>
            </w:r>
            <w:r w:rsidRPr="00500570">
              <w:rPr>
                <w:i/>
                <w:sz w:val="16"/>
                <w:lang w:val="fr-MC"/>
              </w:rPr>
              <w:t>signature</w:t>
            </w:r>
          </w:p>
        </w:tc>
        <w:tc>
          <w:tcPr>
            <w:tcW w:w="1378"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5A4DFC86" w14:textId="4CAE1107" w:rsidR="00D77370" w:rsidRPr="00500570" w:rsidRDefault="00D77370" w:rsidP="00456693">
            <w:pPr>
              <w:spacing w:before="80" w:after="80" w:line="200" w:lineRule="exact"/>
              <w:ind w:right="113"/>
              <w:rPr>
                <w:i/>
                <w:sz w:val="16"/>
                <w:lang w:val="fr-MC"/>
              </w:rPr>
            </w:pPr>
            <w:r w:rsidRPr="00500570">
              <w:rPr>
                <w:i/>
                <w:sz w:val="16"/>
                <w:lang w:val="fr-MC"/>
              </w:rPr>
              <w:t xml:space="preserve">Date de </w:t>
            </w:r>
          </w:p>
          <w:p w14:paraId="7CDD756C" w14:textId="28BC40F8" w:rsidR="00D77370" w:rsidRPr="00500570" w:rsidRDefault="00D77370" w:rsidP="00456693">
            <w:pPr>
              <w:spacing w:before="80" w:after="80" w:line="200" w:lineRule="exact"/>
              <w:ind w:right="113"/>
              <w:rPr>
                <w:i/>
                <w:sz w:val="16"/>
                <w:lang w:val="fr-MC"/>
              </w:rPr>
            </w:pPr>
            <w:r w:rsidRPr="00500570">
              <w:rPr>
                <w:i/>
                <w:sz w:val="16"/>
                <w:lang w:val="fr-MC"/>
              </w:rPr>
              <w:t>Ratification</w:t>
            </w:r>
          </w:p>
        </w:tc>
        <w:tc>
          <w:tcPr>
            <w:tcW w:w="1034" w:type="dxa"/>
            <w:tcBorders>
              <w:top w:val="single" w:sz="4" w:space="0" w:color="auto"/>
              <w:bottom w:val="single" w:sz="12" w:space="0" w:color="auto"/>
            </w:tcBorders>
            <w:shd w:val="clear" w:color="auto" w:fill="auto"/>
            <w:vAlign w:val="bottom"/>
          </w:tcPr>
          <w:p w14:paraId="56EE9AC8" w14:textId="032C11A8" w:rsidR="00D77370" w:rsidRPr="00500570" w:rsidRDefault="00D77370" w:rsidP="00456693">
            <w:pPr>
              <w:spacing w:before="80" w:after="80" w:line="200" w:lineRule="exact"/>
              <w:ind w:right="113"/>
              <w:rPr>
                <w:i/>
                <w:sz w:val="16"/>
                <w:lang w:val="fr-MC"/>
              </w:rPr>
            </w:pPr>
            <w:r w:rsidRPr="00500570">
              <w:rPr>
                <w:i/>
                <w:sz w:val="16"/>
                <w:lang w:val="fr-MC"/>
              </w:rPr>
              <w:t xml:space="preserve">Rapports </w:t>
            </w:r>
          </w:p>
          <w:p w14:paraId="1AB4CFE3" w14:textId="47571702" w:rsidR="00D77370" w:rsidRPr="00500570" w:rsidRDefault="00D77370" w:rsidP="00456693">
            <w:pPr>
              <w:spacing w:before="80" w:after="80" w:line="200" w:lineRule="exact"/>
              <w:ind w:right="113"/>
              <w:rPr>
                <w:i/>
                <w:sz w:val="16"/>
                <w:lang w:val="fr-MC"/>
              </w:rPr>
            </w:pPr>
            <w:r w:rsidRPr="00500570">
              <w:rPr>
                <w:i/>
                <w:sz w:val="16"/>
                <w:lang w:val="fr-MC"/>
              </w:rPr>
              <w:t>soumis</w:t>
            </w:r>
          </w:p>
        </w:tc>
      </w:tr>
      <w:tr w:rsidR="00D77370" w:rsidRPr="00500570" w14:paraId="05716000" w14:textId="77777777" w:rsidTr="00456693">
        <w:trPr>
          <w:trHeight w:hRule="exact" w:val="113"/>
        </w:trPr>
        <w:tc>
          <w:tcPr>
            <w:tcW w:w="3570" w:type="dxa"/>
            <w:tcBorders>
              <w:top w:val="single" w:sz="12" w:space="0" w:color="auto"/>
            </w:tcBorders>
            <w:shd w:val="clear" w:color="auto" w:fill="auto"/>
            <w:tcMar>
              <w:top w:w="0" w:type="dxa"/>
              <w:left w:w="108" w:type="dxa"/>
              <w:bottom w:w="0" w:type="dxa"/>
              <w:right w:w="108" w:type="dxa"/>
            </w:tcMar>
          </w:tcPr>
          <w:p w14:paraId="526476F8" w14:textId="77777777" w:rsidR="00D77370" w:rsidRPr="00500570" w:rsidRDefault="00D77370" w:rsidP="00456693">
            <w:pPr>
              <w:spacing w:before="40" w:after="120"/>
              <w:ind w:right="113"/>
              <w:rPr>
                <w:lang w:val="fr-MC"/>
              </w:rPr>
            </w:pPr>
          </w:p>
        </w:tc>
        <w:tc>
          <w:tcPr>
            <w:tcW w:w="1388" w:type="dxa"/>
            <w:tcBorders>
              <w:top w:val="single" w:sz="12" w:space="0" w:color="auto"/>
            </w:tcBorders>
            <w:shd w:val="clear" w:color="auto" w:fill="auto"/>
            <w:tcMar>
              <w:top w:w="0" w:type="dxa"/>
              <w:left w:w="108" w:type="dxa"/>
              <w:bottom w:w="0" w:type="dxa"/>
              <w:right w:w="108" w:type="dxa"/>
            </w:tcMar>
          </w:tcPr>
          <w:p w14:paraId="7334E8E6" w14:textId="77777777" w:rsidR="00D77370" w:rsidRPr="00500570" w:rsidRDefault="00D77370" w:rsidP="00456693">
            <w:pPr>
              <w:spacing w:before="40" w:after="120"/>
              <w:ind w:right="113"/>
              <w:rPr>
                <w:lang w:val="fr-MC"/>
              </w:rPr>
            </w:pPr>
          </w:p>
        </w:tc>
        <w:tc>
          <w:tcPr>
            <w:tcW w:w="1378" w:type="dxa"/>
            <w:tcBorders>
              <w:top w:val="single" w:sz="12" w:space="0" w:color="auto"/>
            </w:tcBorders>
            <w:shd w:val="clear" w:color="auto" w:fill="auto"/>
            <w:tcMar>
              <w:top w:w="0" w:type="dxa"/>
              <w:left w:w="108" w:type="dxa"/>
              <w:bottom w:w="0" w:type="dxa"/>
              <w:right w:w="108" w:type="dxa"/>
            </w:tcMar>
          </w:tcPr>
          <w:p w14:paraId="4FD7B378" w14:textId="77777777" w:rsidR="00D77370" w:rsidRPr="00500570" w:rsidRDefault="00D77370" w:rsidP="00456693">
            <w:pPr>
              <w:spacing w:before="40" w:after="120"/>
              <w:ind w:right="113"/>
              <w:rPr>
                <w:lang w:val="fr-MC"/>
              </w:rPr>
            </w:pPr>
          </w:p>
        </w:tc>
        <w:tc>
          <w:tcPr>
            <w:tcW w:w="1034" w:type="dxa"/>
            <w:tcBorders>
              <w:top w:val="single" w:sz="12" w:space="0" w:color="auto"/>
            </w:tcBorders>
            <w:shd w:val="clear" w:color="auto" w:fill="auto"/>
          </w:tcPr>
          <w:p w14:paraId="210CDC6F" w14:textId="77777777" w:rsidR="00D77370" w:rsidRPr="00500570" w:rsidRDefault="00D77370" w:rsidP="00456693">
            <w:pPr>
              <w:spacing w:before="40" w:after="120"/>
              <w:ind w:right="113"/>
              <w:rPr>
                <w:lang w:val="fr-MC"/>
              </w:rPr>
            </w:pPr>
          </w:p>
        </w:tc>
      </w:tr>
      <w:tr w:rsidR="00D77370" w:rsidRPr="000A0663" w14:paraId="52DC9F08" w14:textId="77777777" w:rsidTr="00456693">
        <w:tc>
          <w:tcPr>
            <w:tcW w:w="3570" w:type="dxa"/>
            <w:shd w:val="clear" w:color="auto" w:fill="auto"/>
            <w:tcMar>
              <w:top w:w="0" w:type="dxa"/>
              <w:left w:w="108" w:type="dxa"/>
              <w:bottom w:w="0" w:type="dxa"/>
              <w:right w:w="108" w:type="dxa"/>
            </w:tcMar>
          </w:tcPr>
          <w:p w14:paraId="697C9306" w14:textId="77777777" w:rsidR="00D77370" w:rsidRPr="000A0663" w:rsidRDefault="00D77370" w:rsidP="00456693">
            <w:pPr>
              <w:spacing w:before="40" w:after="120"/>
              <w:ind w:right="113"/>
              <w:rPr>
                <w:sz w:val="18"/>
                <w:szCs w:val="18"/>
                <w:lang w:val="fr-MC"/>
              </w:rPr>
            </w:pPr>
            <w:r w:rsidRPr="000A0663">
              <w:rPr>
                <w:sz w:val="18"/>
                <w:szCs w:val="18"/>
                <w:lang w:val="fr-MC"/>
              </w:rPr>
              <w:t>Acte constitutif de l’Union Africaine, Lomé Togo, 11 juillet 2000</w:t>
            </w:r>
          </w:p>
        </w:tc>
        <w:tc>
          <w:tcPr>
            <w:tcW w:w="1388" w:type="dxa"/>
            <w:shd w:val="clear" w:color="auto" w:fill="auto"/>
            <w:tcMar>
              <w:top w:w="0" w:type="dxa"/>
              <w:left w:w="108" w:type="dxa"/>
              <w:bottom w:w="0" w:type="dxa"/>
              <w:right w:w="108" w:type="dxa"/>
            </w:tcMar>
          </w:tcPr>
          <w:p w14:paraId="6B2141C4" w14:textId="77777777" w:rsidR="00D77370" w:rsidRPr="000A0663" w:rsidRDefault="00D77370" w:rsidP="00456693">
            <w:pPr>
              <w:spacing w:before="40" w:after="120"/>
              <w:ind w:right="113"/>
              <w:rPr>
                <w:sz w:val="18"/>
                <w:szCs w:val="18"/>
                <w:lang w:val="fr-MC"/>
              </w:rPr>
            </w:pPr>
            <w:r w:rsidRPr="000A0663">
              <w:rPr>
                <w:sz w:val="18"/>
                <w:szCs w:val="18"/>
                <w:lang w:val="fr-MC"/>
              </w:rPr>
              <w:t>10/07/2000</w:t>
            </w:r>
          </w:p>
        </w:tc>
        <w:tc>
          <w:tcPr>
            <w:tcW w:w="1378" w:type="dxa"/>
            <w:shd w:val="clear" w:color="auto" w:fill="auto"/>
            <w:tcMar>
              <w:top w:w="0" w:type="dxa"/>
              <w:left w:w="108" w:type="dxa"/>
              <w:bottom w:w="0" w:type="dxa"/>
              <w:right w:w="108" w:type="dxa"/>
            </w:tcMar>
          </w:tcPr>
          <w:p w14:paraId="75E4EE51" w14:textId="0A0C1277" w:rsidR="00D77370" w:rsidRPr="000A0663" w:rsidRDefault="00D77370" w:rsidP="00456693">
            <w:pPr>
              <w:spacing w:before="40" w:after="120"/>
              <w:ind w:right="113"/>
              <w:rPr>
                <w:sz w:val="18"/>
                <w:szCs w:val="18"/>
                <w:lang w:val="fr-MC"/>
              </w:rPr>
            </w:pPr>
            <w:r w:rsidRPr="000A0663">
              <w:rPr>
                <w:sz w:val="18"/>
                <w:szCs w:val="18"/>
                <w:lang w:val="fr-MC"/>
              </w:rPr>
              <w:t>28/2/2001</w:t>
            </w:r>
          </w:p>
        </w:tc>
        <w:tc>
          <w:tcPr>
            <w:tcW w:w="1034" w:type="dxa"/>
            <w:shd w:val="clear" w:color="auto" w:fill="auto"/>
          </w:tcPr>
          <w:p w14:paraId="6A978BD7" w14:textId="77777777" w:rsidR="00D77370" w:rsidRPr="000A0663" w:rsidRDefault="00D77370" w:rsidP="00456693">
            <w:pPr>
              <w:spacing w:before="40" w:after="120"/>
              <w:ind w:right="113"/>
              <w:rPr>
                <w:sz w:val="18"/>
                <w:szCs w:val="18"/>
                <w:lang w:val="fr-MC"/>
              </w:rPr>
            </w:pPr>
            <w:r w:rsidRPr="000A0663">
              <w:rPr>
                <w:sz w:val="18"/>
                <w:szCs w:val="18"/>
                <w:lang w:val="fr-MC"/>
              </w:rPr>
              <w:t>-</w:t>
            </w:r>
          </w:p>
        </w:tc>
      </w:tr>
      <w:tr w:rsidR="00D77370" w:rsidRPr="000A0663" w14:paraId="1DDB6959" w14:textId="77777777" w:rsidTr="00456693">
        <w:tc>
          <w:tcPr>
            <w:tcW w:w="3570" w:type="dxa"/>
            <w:shd w:val="clear" w:color="auto" w:fill="auto"/>
            <w:tcMar>
              <w:top w:w="0" w:type="dxa"/>
              <w:left w:w="108" w:type="dxa"/>
              <w:bottom w:w="0" w:type="dxa"/>
              <w:right w:w="108" w:type="dxa"/>
            </w:tcMar>
          </w:tcPr>
          <w:p w14:paraId="74CDCD45" w14:textId="39303495" w:rsidR="00D77370" w:rsidRPr="000A0663" w:rsidRDefault="00D77370" w:rsidP="00456693">
            <w:pPr>
              <w:spacing w:before="40" w:after="120"/>
              <w:ind w:right="113"/>
              <w:rPr>
                <w:sz w:val="18"/>
                <w:szCs w:val="18"/>
                <w:lang w:val="fr-MC"/>
              </w:rPr>
            </w:pPr>
            <w:r w:rsidRPr="000A0663">
              <w:rPr>
                <w:sz w:val="18"/>
                <w:szCs w:val="18"/>
                <w:lang w:val="fr-MC"/>
              </w:rPr>
              <w:t>Convention</w:t>
            </w:r>
            <w:r w:rsidR="00594482" w:rsidRPr="000A0663">
              <w:rPr>
                <w:sz w:val="18"/>
                <w:szCs w:val="18"/>
                <w:lang w:val="fr-MC"/>
              </w:rPr>
              <w:t xml:space="preserve"> </w:t>
            </w:r>
            <w:r w:rsidRPr="000A0663">
              <w:rPr>
                <w:sz w:val="18"/>
                <w:szCs w:val="18"/>
                <w:lang w:val="fr-MC"/>
              </w:rPr>
              <w:t>de l’OUA régissant les aspects propres aux problèmes des réfugiés en Afrique, Addis-Abeba, 6-10 septembre 1969</w:t>
            </w:r>
          </w:p>
        </w:tc>
        <w:tc>
          <w:tcPr>
            <w:tcW w:w="1388" w:type="dxa"/>
            <w:shd w:val="clear" w:color="auto" w:fill="auto"/>
            <w:tcMar>
              <w:top w:w="0" w:type="dxa"/>
              <w:left w:w="108" w:type="dxa"/>
              <w:bottom w:w="0" w:type="dxa"/>
              <w:right w:w="108" w:type="dxa"/>
            </w:tcMar>
          </w:tcPr>
          <w:p w14:paraId="1648C854" w14:textId="01EA60B4" w:rsidR="00D77370" w:rsidRPr="000A0663" w:rsidRDefault="00D77370" w:rsidP="00456693">
            <w:pPr>
              <w:spacing w:before="40" w:after="120"/>
              <w:ind w:right="113"/>
              <w:rPr>
                <w:sz w:val="18"/>
                <w:szCs w:val="18"/>
                <w:lang w:val="fr-MC"/>
              </w:rPr>
            </w:pPr>
            <w:r w:rsidRPr="000A0663">
              <w:rPr>
                <w:sz w:val="18"/>
                <w:szCs w:val="18"/>
                <w:lang w:val="fr-MC"/>
              </w:rPr>
              <w:t>10/9/1969</w:t>
            </w:r>
          </w:p>
        </w:tc>
        <w:tc>
          <w:tcPr>
            <w:tcW w:w="1378" w:type="dxa"/>
            <w:shd w:val="clear" w:color="auto" w:fill="auto"/>
            <w:tcMar>
              <w:top w:w="0" w:type="dxa"/>
              <w:left w:w="108" w:type="dxa"/>
              <w:bottom w:w="0" w:type="dxa"/>
              <w:right w:w="108" w:type="dxa"/>
            </w:tcMar>
          </w:tcPr>
          <w:p w14:paraId="013A0687" w14:textId="48586368" w:rsidR="00D77370" w:rsidRPr="000A0663" w:rsidRDefault="00D77370" w:rsidP="00456693">
            <w:pPr>
              <w:spacing w:before="40" w:after="120"/>
              <w:ind w:right="113"/>
              <w:rPr>
                <w:sz w:val="18"/>
                <w:szCs w:val="18"/>
                <w:lang w:val="fr-MC"/>
              </w:rPr>
            </w:pPr>
            <w:r w:rsidRPr="000A0663">
              <w:rPr>
                <w:sz w:val="18"/>
                <w:szCs w:val="18"/>
                <w:lang w:val="fr-MC"/>
              </w:rPr>
              <w:t>31/10/1975</w:t>
            </w:r>
          </w:p>
        </w:tc>
        <w:tc>
          <w:tcPr>
            <w:tcW w:w="1034" w:type="dxa"/>
            <w:shd w:val="clear" w:color="auto" w:fill="auto"/>
          </w:tcPr>
          <w:p w14:paraId="2A190B83" w14:textId="77777777" w:rsidR="00D77370" w:rsidRPr="000A0663" w:rsidRDefault="00D77370" w:rsidP="00456693">
            <w:pPr>
              <w:spacing w:before="40" w:after="120"/>
              <w:ind w:right="113"/>
              <w:rPr>
                <w:sz w:val="18"/>
                <w:szCs w:val="18"/>
                <w:lang w:val="fr-MC"/>
              </w:rPr>
            </w:pPr>
            <w:r w:rsidRPr="000A0663">
              <w:rPr>
                <w:sz w:val="18"/>
                <w:szCs w:val="18"/>
                <w:lang w:val="fr-MC"/>
              </w:rPr>
              <w:t xml:space="preserve"> -</w:t>
            </w:r>
          </w:p>
        </w:tc>
      </w:tr>
      <w:tr w:rsidR="00D77370" w:rsidRPr="000A0663" w14:paraId="5296A150" w14:textId="77777777" w:rsidTr="00456693">
        <w:tc>
          <w:tcPr>
            <w:tcW w:w="3570" w:type="dxa"/>
            <w:shd w:val="clear" w:color="auto" w:fill="auto"/>
            <w:tcMar>
              <w:top w:w="0" w:type="dxa"/>
              <w:left w:w="108" w:type="dxa"/>
              <w:bottom w:w="0" w:type="dxa"/>
              <w:right w:w="108" w:type="dxa"/>
            </w:tcMar>
          </w:tcPr>
          <w:p w14:paraId="056548A0" w14:textId="1F1B880C" w:rsidR="00D77370" w:rsidRPr="000A0663" w:rsidRDefault="00D77370" w:rsidP="00456693">
            <w:pPr>
              <w:spacing w:before="40" w:after="120"/>
              <w:ind w:right="113"/>
              <w:rPr>
                <w:sz w:val="18"/>
                <w:szCs w:val="18"/>
                <w:lang w:val="fr-MC"/>
              </w:rPr>
            </w:pPr>
            <w:r w:rsidRPr="000A0663">
              <w:rPr>
                <w:sz w:val="18"/>
                <w:szCs w:val="18"/>
                <w:lang w:val="fr-MC"/>
              </w:rPr>
              <w:t>Charte Culturelle de l’Afrique, Port Louis, Maurice, 5 juillet 1977</w:t>
            </w:r>
            <w:r w:rsidR="00594482" w:rsidRPr="000A0663">
              <w:rPr>
                <w:sz w:val="18"/>
                <w:szCs w:val="18"/>
                <w:lang w:val="fr-MC"/>
              </w:rPr>
              <w:t xml:space="preserve"> </w:t>
            </w:r>
          </w:p>
        </w:tc>
        <w:tc>
          <w:tcPr>
            <w:tcW w:w="1388" w:type="dxa"/>
            <w:shd w:val="clear" w:color="auto" w:fill="auto"/>
            <w:tcMar>
              <w:top w:w="0" w:type="dxa"/>
              <w:left w:w="108" w:type="dxa"/>
              <w:bottom w:w="0" w:type="dxa"/>
              <w:right w:w="108" w:type="dxa"/>
            </w:tcMar>
          </w:tcPr>
          <w:p w14:paraId="199FD052"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378" w:type="dxa"/>
            <w:shd w:val="clear" w:color="auto" w:fill="auto"/>
            <w:tcMar>
              <w:top w:w="0" w:type="dxa"/>
              <w:left w:w="108" w:type="dxa"/>
              <w:bottom w:w="0" w:type="dxa"/>
              <w:right w:w="108" w:type="dxa"/>
            </w:tcMar>
          </w:tcPr>
          <w:p w14:paraId="23079FBD" w14:textId="37C92036" w:rsidR="00D77370" w:rsidRPr="000A0663" w:rsidRDefault="00D77370" w:rsidP="00456693">
            <w:pPr>
              <w:spacing w:before="40" w:after="120"/>
              <w:ind w:right="113"/>
              <w:rPr>
                <w:sz w:val="18"/>
                <w:szCs w:val="18"/>
                <w:lang w:val="fr-MC"/>
              </w:rPr>
            </w:pPr>
            <w:r w:rsidRPr="000A0663">
              <w:rPr>
                <w:sz w:val="18"/>
                <w:szCs w:val="18"/>
                <w:lang w:val="fr-MC"/>
              </w:rPr>
              <w:t>2/3/1990</w:t>
            </w:r>
          </w:p>
        </w:tc>
        <w:tc>
          <w:tcPr>
            <w:tcW w:w="1034" w:type="dxa"/>
            <w:shd w:val="clear" w:color="auto" w:fill="auto"/>
          </w:tcPr>
          <w:p w14:paraId="7687CB7E" w14:textId="77777777" w:rsidR="00D77370" w:rsidRPr="000A0663" w:rsidRDefault="00D77370" w:rsidP="00456693">
            <w:pPr>
              <w:spacing w:before="40" w:after="120"/>
              <w:ind w:right="113"/>
              <w:rPr>
                <w:sz w:val="18"/>
                <w:szCs w:val="18"/>
                <w:lang w:val="fr-MC"/>
              </w:rPr>
            </w:pPr>
            <w:r w:rsidRPr="000A0663">
              <w:rPr>
                <w:sz w:val="18"/>
                <w:szCs w:val="18"/>
                <w:lang w:val="fr-MC"/>
              </w:rPr>
              <w:t xml:space="preserve"> -</w:t>
            </w:r>
          </w:p>
        </w:tc>
      </w:tr>
      <w:tr w:rsidR="00D77370" w:rsidRPr="000A0663" w14:paraId="474662CF" w14:textId="77777777" w:rsidTr="00456693">
        <w:tc>
          <w:tcPr>
            <w:tcW w:w="3570" w:type="dxa"/>
            <w:shd w:val="clear" w:color="auto" w:fill="auto"/>
            <w:tcMar>
              <w:top w:w="0" w:type="dxa"/>
              <w:left w:w="108" w:type="dxa"/>
              <w:bottom w:w="0" w:type="dxa"/>
              <w:right w:w="108" w:type="dxa"/>
            </w:tcMar>
          </w:tcPr>
          <w:p w14:paraId="77B757F2" w14:textId="77777777" w:rsidR="00D77370" w:rsidRPr="000A0663" w:rsidRDefault="00D77370" w:rsidP="00456693">
            <w:pPr>
              <w:spacing w:before="40" w:after="120"/>
              <w:ind w:right="113"/>
              <w:rPr>
                <w:sz w:val="18"/>
                <w:szCs w:val="18"/>
                <w:lang w:val="fr-MC"/>
              </w:rPr>
            </w:pPr>
            <w:r w:rsidRPr="000A0663">
              <w:rPr>
                <w:sz w:val="18"/>
                <w:szCs w:val="18"/>
                <w:lang w:val="fr-MC"/>
              </w:rPr>
              <w:t>Charte Africaine des Droits de l’Homme et des Peuples, Nairobi, Kenya, 1981</w:t>
            </w:r>
          </w:p>
        </w:tc>
        <w:tc>
          <w:tcPr>
            <w:tcW w:w="1388" w:type="dxa"/>
            <w:shd w:val="clear" w:color="auto" w:fill="auto"/>
            <w:tcMar>
              <w:top w:w="0" w:type="dxa"/>
              <w:left w:w="108" w:type="dxa"/>
              <w:bottom w:w="0" w:type="dxa"/>
              <w:right w:w="108" w:type="dxa"/>
            </w:tcMar>
          </w:tcPr>
          <w:p w14:paraId="4FB5CF9B" w14:textId="56AF99EE" w:rsidR="00D77370" w:rsidRPr="000A0663" w:rsidRDefault="00D77370" w:rsidP="00456693">
            <w:pPr>
              <w:spacing w:before="40" w:after="120"/>
              <w:ind w:right="113"/>
              <w:rPr>
                <w:sz w:val="18"/>
                <w:szCs w:val="18"/>
                <w:lang w:val="fr-MC"/>
              </w:rPr>
            </w:pPr>
            <w:r w:rsidRPr="000A0663">
              <w:rPr>
                <w:sz w:val="18"/>
                <w:szCs w:val="18"/>
                <w:lang w:val="fr-MC"/>
              </w:rPr>
              <w:t>28/6/1989</w:t>
            </w:r>
          </w:p>
        </w:tc>
        <w:tc>
          <w:tcPr>
            <w:tcW w:w="1378" w:type="dxa"/>
            <w:shd w:val="clear" w:color="auto" w:fill="auto"/>
            <w:tcMar>
              <w:top w:w="0" w:type="dxa"/>
              <w:left w:w="108" w:type="dxa"/>
              <w:bottom w:w="0" w:type="dxa"/>
              <w:right w:w="108" w:type="dxa"/>
            </w:tcMar>
          </w:tcPr>
          <w:p w14:paraId="0CEA4E58" w14:textId="0B43E3B7" w:rsidR="00D77370" w:rsidRPr="000A0663" w:rsidRDefault="00D77370" w:rsidP="00456693">
            <w:pPr>
              <w:spacing w:before="40" w:after="120"/>
              <w:ind w:right="113"/>
              <w:rPr>
                <w:sz w:val="18"/>
                <w:szCs w:val="18"/>
                <w:lang w:val="fr-MC"/>
              </w:rPr>
            </w:pPr>
            <w:r w:rsidRPr="000A0663">
              <w:rPr>
                <w:sz w:val="18"/>
                <w:szCs w:val="18"/>
                <w:lang w:val="fr-MC"/>
              </w:rPr>
              <w:t>28/7/1989</w:t>
            </w:r>
          </w:p>
        </w:tc>
        <w:tc>
          <w:tcPr>
            <w:tcW w:w="1034" w:type="dxa"/>
            <w:shd w:val="clear" w:color="auto" w:fill="auto"/>
          </w:tcPr>
          <w:p w14:paraId="13CC4210" w14:textId="178C9DA7" w:rsidR="00D77370" w:rsidRPr="000A0663" w:rsidRDefault="00D77370" w:rsidP="00456693">
            <w:pPr>
              <w:spacing w:before="40" w:after="120"/>
              <w:ind w:right="113"/>
              <w:rPr>
                <w:sz w:val="18"/>
                <w:szCs w:val="18"/>
                <w:lang w:val="fr-MC"/>
              </w:rPr>
            </w:pPr>
            <w:r w:rsidRPr="000A0663">
              <w:rPr>
                <w:sz w:val="18"/>
                <w:szCs w:val="18"/>
                <w:lang w:val="fr-MC"/>
              </w:rPr>
              <w:t>2000</w:t>
            </w:r>
          </w:p>
          <w:p w14:paraId="1E0F2D37" w14:textId="0888D55B" w:rsidR="00D77370" w:rsidRPr="000A0663" w:rsidRDefault="00D77370" w:rsidP="00456693">
            <w:pPr>
              <w:spacing w:before="40" w:after="120"/>
              <w:ind w:right="113"/>
              <w:rPr>
                <w:sz w:val="18"/>
                <w:szCs w:val="18"/>
                <w:lang w:val="fr-MC"/>
              </w:rPr>
            </w:pPr>
            <w:r w:rsidRPr="000A0663">
              <w:rPr>
                <w:sz w:val="18"/>
                <w:szCs w:val="18"/>
                <w:lang w:val="fr-MC"/>
              </w:rPr>
              <w:t>2011</w:t>
            </w:r>
          </w:p>
        </w:tc>
      </w:tr>
      <w:tr w:rsidR="00D77370" w:rsidRPr="000A0663" w14:paraId="0F0293B3" w14:textId="77777777" w:rsidTr="00456693">
        <w:tc>
          <w:tcPr>
            <w:tcW w:w="3570" w:type="dxa"/>
            <w:shd w:val="clear" w:color="auto" w:fill="auto"/>
            <w:tcMar>
              <w:top w:w="0" w:type="dxa"/>
              <w:left w:w="108" w:type="dxa"/>
              <w:bottom w:w="0" w:type="dxa"/>
              <w:right w:w="108" w:type="dxa"/>
            </w:tcMar>
          </w:tcPr>
          <w:p w14:paraId="72497224" w14:textId="77777777" w:rsidR="00D77370" w:rsidRPr="000A0663" w:rsidRDefault="00D77370" w:rsidP="00456693">
            <w:pPr>
              <w:spacing w:before="40" w:after="120"/>
              <w:ind w:right="113"/>
              <w:rPr>
                <w:sz w:val="18"/>
                <w:szCs w:val="18"/>
                <w:lang w:val="fr-MC"/>
              </w:rPr>
            </w:pPr>
            <w:r w:rsidRPr="000A0663">
              <w:rPr>
                <w:sz w:val="18"/>
                <w:szCs w:val="18"/>
                <w:lang w:val="fr-MC"/>
              </w:rPr>
              <w:t>Charte Africaine des Droits et du Bien-être de l’Enfant</w:t>
            </w:r>
          </w:p>
        </w:tc>
        <w:tc>
          <w:tcPr>
            <w:tcW w:w="1388" w:type="dxa"/>
            <w:shd w:val="clear" w:color="auto" w:fill="auto"/>
            <w:tcMar>
              <w:top w:w="0" w:type="dxa"/>
              <w:left w:w="108" w:type="dxa"/>
              <w:bottom w:w="0" w:type="dxa"/>
              <w:right w:w="108" w:type="dxa"/>
            </w:tcMar>
          </w:tcPr>
          <w:p w14:paraId="06ACD235" w14:textId="3FC46EEE" w:rsidR="00D77370" w:rsidRPr="000A0663" w:rsidRDefault="00D77370" w:rsidP="00456693">
            <w:pPr>
              <w:spacing w:before="40" w:after="120"/>
              <w:ind w:right="113"/>
              <w:rPr>
                <w:sz w:val="18"/>
                <w:szCs w:val="18"/>
                <w:lang w:val="fr-MC"/>
              </w:rPr>
            </w:pPr>
            <w:r w:rsidRPr="000A0663">
              <w:rPr>
                <w:sz w:val="18"/>
                <w:szCs w:val="18"/>
                <w:lang w:val="fr-MC"/>
              </w:rPr>
              <w:t>21/5/2004</w:t>
            </w:r>
          </w:p>
        </w:tc>
        <w:tc>
          <w:tcPr>
            <w:tcW w:w="1378" w:type="dxa"/>
            <w:shd w:val="clear" w:color="auto" w:fill="auto"/>
            <w:tcMar>
              <w:top w:w="0" w:type="dxa"/>
              <w:left w:w="108" w:type="dxa"/>
              <w:bottom w:w="0" w:type="dxa"/>
              <w:right w:w="108" w:type="dxa"/>
            </w:tcMar>
          </w:tcPr>
          <w:p w14:paraId="2F08E9F0" w14:textId="4683A066" w:rsidR="00D77370" w:rsidRPr="000A0663" w:rsidRDefault="00D77370" w:rsidP="00456693">
            <w:pPr>
              <w:spacing w:before="40" w:after="120"/>
              <w:ind w:right="113"/>
              <w:rPr>
                <w:sz w:val="18"/>
                <w:szCs w:val="18"/>
                <w:lang w:val="fr-MC"/>
              </w:rPr>
            </w:pPr>
            <w:r w:rsidRPr="000A0663">
              <w:rPr>
                <w:sz w:val="18"/>
                <w:szCs w:val="18"/>
                <w:lang w:val="fr-MC"/>
              </w:rPr>
              <w:t>28/6/2004</w:t>
            </w:r>
          </w:p>
        </w:tc>
        <w:tc>
          <w:tcPr>
            <w:tcW w:w="1034" w:type="dxa"/>
            <w:shd w:val="clear" w:color="auto" w:fill="auto"/>
          </w:tcPr>
          <w:p w14:paraId="040355E3" w14:textId="046DCBB2" w:rsidR="00D77370" w:rsidRPr="000A0663" w:rsidRDefault="00D77370" w:rsidP="00456693">
            <w:pPr>
              <w:spacing w:before="40" w:after="120"/>
              <w:ind w:right="113"/>
              <w:rPr>
                <w:sz w:val="18"/>
                <w:szCs w:val="18"/>
                <w:lang w:val="fr-MC"/>
              </w:rPr>
            </w:pPr>
            <w:r w:rsidRPr="000A0663">
              <w:rPr>
                <w:sz w:val="18"/>
                <w:szCs w:val="18"/>
                <w:lang w:val="fr-MC"/>
              </w:rPr>
              <w:t>2018</w:t>
            </w:r>
          </w:p>
        </w:tc>
      </w:tr>
      <w:tr w:rsidR="00D77370" w:rsidRPr="000A0663" w14:paraId="7232A68E" w14:textId="77777777" w:rsidTr="00456693">
        <w:tc>
          <w:tcPr>
            <w:tcW w:w="3570" w:type="dxa"/>
            <w:shd w:val="clear" w:color="auto" w:fill="auto"/>
            <w:tcMar>
              <w:top w:w="0" w:type="dxa"/>
              <w:left w:w="108" w:type="dxa"/>
              <w:bottom w:w="0" w:type="dxa"/>
              <w:right w:w="108" w:type="dxa"/>
            </w:tcMar>
          </w:tcPr>
          <w:p w14:paraId="70E8F046" w14:textId="77777777" w:rsidR="00D77370" w:rsidRPr="000A0663" w:rsidRDefault="00D77370" w:rsidP="00456693">
            <w:pPr>
              <w:spacing w:before="40" w:after="120"/>
              <w:ind w:right="113"/>
              <w:rPr>
                <w:sz w:val="18"/>
                <w:szCs w:val="18"/>
                <w:lang w:val="fr-MC"/>
              </w:rPr>
            </w:pPr>
            <w:r w:rsidRPr="000A0663">
              <w:rPr>
                <w:sz w:val="18"/>
                <w:szCs w:val="18"/>
                <w:lang w:val="fr-MC"/>
              </w:rPr>
              <w:t xml:space="preserve"> Protocole relatif à la Charte Africaine des Droits de l’Homme et des Peuples portant création d’une Cour Africaine des Droits de l’Homme et des Peuples, Ouagadougou, Burkina Faso, 10 juin 1998,</w:t>
            </w:r>
          </w:p>
        </w:tc>
        <w:tc>
          <w:tcPr>
            <w:tcW w:w="1388" w:type="dxa"/>
            <w:shd w:val="clear" w:color="auto" w:fill="auto"/>
            <w:tcMar>
              <w:top w:w="0" w:type="dxa"/>
              <w:left w:w="108" w:type="dxa"/>
              <w:bottom w:w="0" w:type="dxa"/>
              <w:right w:w="108" w:type="dxa"/>
            </w:tcMar>
          </w:tcPr>
          <w:p w14:paraId="33569AC0" w14:textId="49365C83" w:rsidR="00D77370" w:rsidRPr="000A0663" w:rsidRDefault="00D77370" w:rsidP="00456693">
            <w:pPr>
              <w:spacing w:before="40" w:after="120"/>
              <w:ind w:right="113"/>
              <w:rPr>
                <w:sz w:val="18"/>
                <w:szCs w:val="18"/>
                <w:lang w:val="fr-MC"/>
              </w:rPr>
            </w:pPr>
            <w:r w:rsidRPr="000A0663">
              <w:rPr>
                <w:sz w:val="18"/>
                <w:szCs w:val="18"/>
                <w:lang w:val="fr-MC"/>
              </w:rPr>
              <w:t xml:space="preserve"> 9/06/1998</w:t>
            </w:r>
          </w:p>
        </w:tc>
        <w:tc>
          <w:tcPr>
            <w:tcW w:w="1378" w:type="dxa"/>
            <w:shd w:val="clear" w:color="auto" w:fill="auto"/>
            <w:tcMar>
              <w:top w:w="0" w:type="dxa"/>
              <w:left w:w="108" w:type="dxa"/>
              <w:bottom w:w="0" w:type="dxa"/>
              <w:right w:w="108" w:type="dxa"/>
            </w:tcMar>
          </w:tcPr>
          <w:p w14:paraId="1C7B9231" w14:textId="42AD3661" w:rsidR="00D77370" w:rsidRPr="000A0663" w:rsidRDefault="00D77370" w:rsidP="00456693">
            <w:pPr>
              <w:spacing w:before="40" w:after="120"/>
              <w:ind w:right="113"/>
              <w:rPr>
                <w:sz w:val="18"/>
                <w:szCs w:val="18"/>
                <w:lang w:val="fr-MC"/>
              </w:rPr>
            </w:pPr>
            <w:r w:rsidRPr="000A0663">
              <w:rPr>
                <w:sz w:val="18"/>
                <w:szCs w:val="18"/>
                <w:lang w:val="fr-MC"/>
              </w:rPr>
              <w:t>2/4/2003</w:t>
            </w:r>
          </w:p>
        </w:tc>
        <w:tc>
          <w:tcPr>
            <w:tcW w:w="1034" w:type="dxa"/>
            <w:shd w:val="clear" w:color="auto" w:fill="auto"/>
          </w:tcPr>
          <w:p w14:paraId="4BA41E7E" w14:textId="77777777" w:rsidR="00D77370" w:rsidRPr="000A0663" w:rsidRDefault="00D77370" w:rsidP="00456693">
            <w:pPr>
              <w:spacing w:before="40" w:after="120"/>
              <w:ind w:right="113"/>
              <w:rPr>
                <w:sz w:val="18"/>
                <w:szCs w:val="18"/>
                <w:lang w:val="fr-MC"/>
              </w:rPr>
            </w:pPr>
            <w:r w:rsidRPr="000A0663">
              <w:rPr>
                <w:sz w:val="18"/>
                <w:szCs w:val="18"/>
                <w:lang w:val="fr-MC"/>
              </w:rPr>
              <w:t>-</w:t>
            </w:r>
          </w:p>
        </w:tc>
      </w:tr>
      <w:tr w:rsidR="00D77370" w:rsidRPr="000A0663" w14:paraId="2503DEEC" w14:textId="77777777" w:rsidTr="00456693">
        <w:tc>
          <w:tcPr>
            <w:tcW w:w="3570" w:type="dxa"/>
            <w:shd w:val="clear" w:color="auto" w:fill="auto"/>
            <w:tcMar>
              <w:top w:w="0" w:type="dxa"/>
              <w:left w:w="108" w:type="dxa"/>
              <w:bottom w:w="0" w:type="dxa"/>
              <w:right w:w="108" w:type="dxa"/>
            </w:tcMar>
          </w:tcPr>
          <w:p w14:paraId="1C2C8D2D" w14:textId="77777777" w:rsidR="00D77370" w:rsidRPr="000A0663" w:rsidRDefault="00D77370" w:rsidP="00456693">
            <w:pPr>
              <w:spacing w:before="40" w:after="120"/>
              <w:ind w:right="113"/>
              <w:rPr>
                <w:sz w:val="18"/>
                <w:szCs w:val="18"/>
                <w:lang w:val="fr-MC"/>
              </w:rPr>
            </w:pPr>
            <w:r w:rsidRPr="000A0663">
              <w:rPr>
                <w:sz w:val="18"/>
                <w:szCs w:val="18"/>
                <w:lang w:val="fr-MC"/>
              </w:rPr>
              <w:t>Convention de l’OUA sur la prévention et la lutte contre le terrorisme, Alger, Algérie, 1</w:t>
            </w:r>
            <w:r w:rsidRPr="000A0663">
              <w:rPr>
                <w:sz w:val="18"/>
                <w:szCs w:val="18"/>
                <w:vertAlign w:val="superscript"/>
                <w:lang w:val="fr-MC"/>
              </w:rPr>
              <w:t>er</w:t>
            </w:r>
            <w:r w:rsidRPr="000A0663">
              <w:rPr>
                <w:sz w:val="18"/>
                <w:szCs w:val="18"/>
                <w:lang w:val="fr-MC"/>
              </w:rPr>
              <w:t xml:space="preserve"> juillet 1999</w:t>
            </w:r>
          </w:p>
        </w:tc>
        <w:tc>
          <w:tcPr>
            <w:tcW w:w="1388" w:type="dxa"/>
            <w:shd w:val="clear" w:color="auto" w:fill="auto"/>
            <w:tcMar>
              <w:top w:w="0" w:type="dxa"/>
              <w:left w:w="108" w:type="dxa"/>
              <w:bottom w:w="0" w:type="dxa"/>
              <w:right w:w="108" w:type="dxa"/>
            </w:tcMar>
          </w:tcPr>
          <w:p w14:paraId="7430A6ED" w14:textId="3F876B90" w:rsidR="00D77370" w:rsidRPr="000A0663" w:rsidRDefault="00D77370" w:rsidP="00456693">
            <w:pPr>
              <w:spacing w:before="40" w:after="120"/>
              <w:ind w:right="113"/>
              <w:rPr>
                <w:sz w:val="18"/>
                <w:szCs w:val="18"/>
                <w:lang w:val="fr-MC"/>
              </w:rPr>
            </w:pPr>
            <w:r w:rsidRPr="000A0663">
              <w:rPr>
                <w:sz w:val="18"/>
                <w:szCs w:val="18"/>
                <w:lang w:val="fr-MC"/>
              </w:rPr>
              <w:t>14/7/1999</w:t>
            </w:r>
          </w:p>
        </w:tc>
        <w:tc>
          <w:tcPr>
            <w:tcW w:w="1378" w:type="dxa"/>
            <w:shd w:val="clear" w:color="auto" w:fill="auto"/>
            <w:tcMar>
              <w:top w:w="0" w:type="dxa"/>
              <w:left w:w="108" w:type="dxa"/>
              <w:bottom w:w="0" w:type="dxa"/>
              <w:right w:w="108" w:type="dxa"/>
            </w:tcMar>
          </w:tcPr>
          <w:p w14:paraId="0980B90E" w14:textId="77777777" w:rsidR="00D77370" w:rsidRPr="000A0663" w:rsidRDefault="00D77370" w:rsidP="00456693">
            <w:pPr>
              <w:spacing w:before="40" w:after="120"/>
              <w:ind w:right="113"/>
              <w:rPr>
                <w:sz w:val="18"/>
                <w:szCs w:val="18"/>
                <w:lang w:val="fr-MC"/>
              </w:rPr>
            </w:pPr>
            <w:r w:rsidRPr="000A0663">
              <w:rPr>
                <w:sz w:val="18"/>
                <w:szCs w:val="18"/>
                <w:lang w:val="fr-MC"/>
              </w:rPr>
              <w:t>04/11/2003</w:t>
            </w:r>
          </w:p>
        </w:tc>
        <w:tc>
          <w:tcPr>
            <w:tcW w:w="1034" w:type="dxa"/>
            <w:shd w:val="clear" w:color="auto" w:fill="auto"/>
          </w:tcPr>
          <w:p w14:paraId="2A47F161" w14:textId="77777777" w:rsidR="00D77370" w:rsidRPr="000A0663" w:rsidRDefault="00D77370" w:rsidP="00456693">
            <w:pPr>
              <w:spacing w:before="40" w:after="120"/>
              <w:ind w:right="113"/>
              <w:rPr>
                <w:sz w:val="18"/>
                <w:szCs w:val="18"/>
                <w:lang w:val="fr-MC"/>
              </w:rPr>
            </w:pPr>
          </w:p>
        </w:tc>
      </w:tr>
      <w:tr w:rsidR="00D77370" w:rsidRPr="000A0663" w14:paraId="046E0DF3" w14:textId="77777777" w:rsidTr="00456693">
        <w:tc>
          <w:tcPr>
            <w:tcW w:w="3570" w:type="dxa"/>
            <w:shd w:val="clear" w:color="auto" w:fill="auto"/>
            <w:tcMar>
              <w:top w:w="0" w:type="dxa"/>
              <w:left w:w="108" w:type="dxa"/>
              <w:bottom w:w="0" w:type="dxa"/>
              <w:right w:w="108" w:type="dxa"/>
            </w:tcMar>
          </w:tcPr>
          <w:p w14:paraId="208BBE8E" w14:textId="77777777" w:rsidR="00D77370" w:rsidRPr="000A0663" w:rsidRDefault="00D77370" w:rsidP="00456693">
            <w:pPr>
              <w:spacing w:before="40" w:after="120"/>
              <w:ind w:right="113"/>
              <w:rPr>
                <w:sz w:val="18"/>
                <w:szCs w:val="18"/>
                <w:lang w:val="fr-MC"/>
              </w:rPr>
            </w:pPr>
            <w:r w:rsidRPr="000A0663">
              <w:rPr>
                <w:sz w:val="18"/>
                <w:szCs w:val="18"/>
                <w:lang w:val="fr-MC"/>
              </w:rPr>
              <w:t xml:space="preserve">Protocole au Traité instituant la Communauté </w:t>
            </w:r>
            <w:proofErr w:type="spellStart"/>
            <w:r w:rsidRPr="000A0663">
              <w:rPr>
                <w:sz w:val="18"/>
                <w:szCs w:val="18"/>
                <w:lang w:val="fr-MC"/>
              </w:rPr>
              <w:t>Economique</w:t>
            </w:r>
            <w:proofErr w:type="spellEnd"/>
            <w:r w:rsidRPr="000A0663">
              <w:rPr>
                <w:sz w:val="18"/>
                <w:szCs w:val="18"/>
                <w:lang w:val="fr-MC"/>
              </w:rPr>
              <w:t xml:space="preserve"> Africaine, relatif au Parlement Panafricain, </w:t>
            </w:r>
            <w:proofErr w:type="spellStart"/>
            <w:r w:rsidRPr="000A0663">
              <w:rPr>
                <w:sz w:val="18"/>
                <w:szCs w:val="18"/>
                <w:lang w:val="fr-MC"/>
              </w:rPr>
              <w:t>Sirte</w:t>
            </w:r>
            <w:proofErr w:type="spellEnd"/>
            <w:r w:rsidRPr="000A0663">
              <w:rPr>
                <w:sz w:val="18"/>
                <w:szCs w:val="18"/>
                <w:lang w:val="fr-MC"/>
              </w:rPr>
              <w:t>, Libye, 2 mars 1969</w:t>
            </w:r>
          </w:p>
        </w:tc>
        <w:tc>
          <w:tcPr>
            <w:tcW w:w="1388" w:type="dxa"/>
            <w:shd w:val="clear" w:color="auto" w:fill="auto"/>
            <w:tcMar>
              <w:top w:w="0" w:type="dxa"/>
              <w:left w:w="108" w:type="dxa"/>
              <w:bottom w:w="0" w:type="dxa"/>
              <w:right w:w="108" w:type="dxa"/>
            </w:tcMar>
          </w:tcPr>
          <w:p w14:paraId="2C1A179E" w14:textId="77777777" w:rsidR="00D77370" w:rsidRPr="000A0663" w:rsidRDefault="00D77370" w:rsidP="00456693">
            <w:pPr>
              <w:spacing w:before="40" w:after="120"/>
              <w:ind w:right="113"/>
              <w:rPr>
                <w:sz w:val="18"/>
                <w:szCs w:val="18"/>
                <w:lang w:val="fr-MC"/>
              </w:rPr>
            </w:pPr>
            <w:r w:rsidRPr="000A0663">
              <w:rPr>
                <w:sz w:val="18"/>
                <w:szCs w:val="18"/>
                <w:lang w:val="fr-MC"/>
              </w:rPr>
              <w:t>29/11/2002</w:t>
            </w:r>
          </w:p>
        </w:tc>
        <w:tc>
          <w:tcPr>
            <w:tcW w:w="1378" w:type="dxa"/>
            <w:shd w:val="clear" w:color="auto" w:fill="auto"/>
            <w:tcMar>
              <w:top w:w="0" w:type="dxa"/>
              <w:left w:w="108" w:type="dxa"/>
              <w:bottom w:w="0" w:type="dxa"/>
              <w:right w:w="108" w:type="dxa"/>
            </w:tcMar>
          </w:tcPr>
          <w:p w14:paraId="0008CD90" w14:textId="4B797C62" w:rsidR="00D77370" w:rsidRPr="000A0663" w:rsidRDefault="00D77370" w:rsidP="00456693">
            <w:pPr>
              <w:spacing w:before="40" w:after="120"/>
              <w:ind w:right="113"/>
              <w:rPr>
                <w:sz w:val="18"/>
                <w:szCs w:val="18"/>
                <w:lang w:val="fr-MC"/>
              </w:rPr>
            </w:pPr>
            <w:r w:rsidRPr="000A0663">
              <w:rPr>
                <w:sz w:val="18"/>
                <w:szCs w:val="18"/>
                <w:lang w:val="fr-MC"/>
              </w:rPr>
              <w:t>4/11/2003</w:t>
            </w:r>
          </w:p>
        </w:tc>
        <w:tc>
          <w:tcPr>
            <w:tcW w:w="1034" w:type="dxa"/>
            <w:shd w:val="clear" w:color="auto" w:fill="auto"/>
          </w:tcPr>
          <w:p w14:paraId="6CC2B386" w14:textId="77777777" w:rsidR="00D77370" w:rsidRPr="000A0663" w:rsidRDefault="00D77370" w:rsidP="00456693">
            <w:pPr>
              <w:spacing w:before="40" w:after="120"/>
              <w:ind w:right="113"/>
              <w:rPr>
                <w:sz w:val="18"/>
                <w:szCs w:val="18"/>
                <w:lang w:val="fr-MC"/>
              </w:rPr>
            </w:pPr>
          </w:p>
        </w:tc>
      </w:tr>
      <w:tr w:rsidR="00D77370" w:rsidRPr="000A0663" w14:paraId="79AB9876" w14:textId="77777777" w:rsidTr="00456693">
        <w:tc>
          <w:tcPr>
            <w:tcW w:w="3570" w:type="dxa"/>
            <w:shd w:val="clear" w:color="auto" w:fill="auto"/>
            <w:tcMar>
              <w:top w:w="0" w:type="dxa"/>
              <w:left w:w="108" w:type="dxa"/>
              <w:bottom w:w="0" w:type="dxa"/>
              <w:right w:w="108" w:type="dxa"/>
            </w:tcMar>
          </w:tcPr>
          <w:p w14:paraId="0D19E48B" w14:textId="77777777" w:rsidR="00D77370" w:rsidRPr="000A0663" w:rsidRDefault="00D77370" w:rsidP="00456693">
            <w:pPr>
              <w:spacing w:before="40" w:after="120"/>
              <w:ind w:right="113"/>
              <w:rPr>
                <w:sz w:val="18"/>
                <w:szCs w:val="18"/>
                <w:lang w:val="fr-MC"/>
              </w:rPr>
            </w:pPr>
            <w:r w:rsidRPr="000A0663">
              <w:rPr>
                <w:sz w:val="18"/>
                <w:szCs w:val="18"/>
                <w:lang w:val="fr-MC"/>
              </w:rPr>
              <w:t>Protocole relatif à la création du Conseil de Paix et de Sécurité de l’Union Africaine, Durban, Afrique du Sud, juillet 2002</w:t>
            </w:r>
          </w:p>
        </w:tc>
        <w:tc>
          <w:tcPr>
            <w:tcW w:w="1388" w:type="dxa"/>
            <w:shd w:val="clear" w:color="auto" w:fill="auto"/>
            <w:tcMar>
              <w:top w:w="0" w:type="dxa"/>
              <w:left w:w="108" w:type="dxa"/>
              <w:bottom w:w="0" w:type="dxa"/>
              <w:right w:w="108" w:type="dxa"/>
            </w:tcMar>
          </w:tcPr>
          <w:p w14:paraId="356163FD" w14:textId="0EA5943F" w:rsidR="00D77370" w:rsidRPr="000A0663" w:rsidRDefault="00D77370" w:rsidP="00456693">
            <w:pPr>
              <w:spacing w:before="40" w:after="120"/>
              <w:ind w:right="113"/>
              <w:rPr>
                <w:sz w:val="18"/>
                <w:szCs w:val="18"/>
                <w:lang w:val="fr-MC"/>
              </w:rPr>
            </w:pPr>
            <w:r w:rsidRPr="000A0663">
              <w:rPr>
                <w:sz w:val="18"/>
                <w:szCs w:val="18"/>
                <w:lang w:val="fr-MC"/>
              </w:rPr>
              <w:t>9/7/2002</w:t>
            </w:r>
          </w:p>
        </w:tc>
        <w:tc>
          <w:tcPr>
            <w:tcW w:w="1378" w:type="dxa"/>
            <w:shd w:val="clear" w:color="auto" w:fill="auto"/>
            <w:tcMar>
              <w:top w:w="0" w:type="dxa"/>
              <w:left w:w="108" w:type="dxa"/>
              <w:bottom w:w="0" w:type="dxa"/>
              <w:right w:w="108" w:type="dxa"/>
            </w:tcMar>
          </w:tcPr>
          <w:p w14:paraId="7445C34A" w14:textId="53B114D8" w:rsidR="00D77370" w:rsidRPr="000A0663" w:rsidRDefault="00D77370" w:rsidP="00456693">
            <w:pPr>
              <w:spacing w:before="40" w:after="120"/>
              <w:ind w:right="113"/>
              <w:rPr>
                <w:sz w:val="18"/>
                <w:szCs w:val="18"/>
                <w:lang w:val="fr-MC"/>
              </w:rPr>
            </w:pPr>
            <w:r w:rsidRPr="000A0663">
              <w:rPr>
                <w:sz w:val="18"/>
                <w:szCs w:val="18"/>
                <w:lang w:val="fr-MC"/>
              </w:rPr>
              <w:t>4/11/2003</w:t>
            </w:r>
          </w:p>
          <w:p w14:paraId="3361DAAE" w14:textId="77777777" w:rsidR="00D77370" w:rsidRPr="000A0663" w:rsidRDefault="00D77370" w:rsidP="00456693">
            <w:pPr>
              <w:spacing w:before="40" w:after="120"/>
              <w:ind w:right="113"/>
              <w:rPr>
                <w:sz w:val="18"/>
                <w:szCs w:val="18"/>
                <w:lang w:val="fr-MC"/>
              </w:rPr>
            </w:pPr>
          </w:p>
        </w:tc>
        <w:tc>
          <w:tcPr>
            <w:tcW w:w="1034" w:type="dxa"/>
            <w:shd w:val="clear" w:color="auto" w:fill="auto"/>
          </w:tcPr>
          <w:p w14:paraId="4C0F1529" w14:textId="77777777" w:rsidR="00D77370" w:rsidRPr="000A0663" w:rsidRDefault="00D77370" w:rsidP="00456693">
            <w:pPr>
              <w:spacing w:before="40" w:after="120"/>
              <w:ind w:right="113"/>
              <w:rPr>
                <w:sz w:val="18"/>
                <w:szCs w:val="18"/>
                <w:lang w:val="fr-MC"/>
              </w:rPr>
            </w:pPr>
          </w:p>
        </w:tc>
      </w:tr>
      <w:tr w:rsidR="00D77370" w:rsidRPr="000A0663" w14:paraId="6CE1DC54" w14:textId="77777777" w:rsidTr="00456693">
        <w:tc>
          <w:tcPr>
            <w:tcW w:w="3570" w:type="dxa"/>
            <w:shd w:val="clear" w:color="auto" w:fill="auto"/>
            <w:tcMar>
              <w:top w:w="0" w:type="dxa"/>
              <w:left w:w="108" w:type="dxa"/>
              <w:bottom w:w="0" w:type="dxa"/>
              <w:right w:w="108" w:type="dxa"/>
            </w:tcMar>
          </w:tcPr>
          <w:p w14:paraId="4704ED83" w14:textId="77777777" w:rsidR="00D77370" w:rsidRPr="000A0663" w:rsidRDefault="00D77370" w:rsidP="00456693">
            <w:pPr>
              <w:spacing w:before="40" w:after="120"/>
              <w:ind w:right="113"/>
              <w:rPr>
                <w:sz w:val="18"/>
                <w:szCs w:val="18"/>
              </w:rPr>
            </w:pPr>
            <w:r w:rsidRPr="000A0663">
              <w:rPr>
                <w:sz w:val="18"/>
                <w:szCs w:val="18"/>
              </w:rPr>
              <w:t>Protocole à la Charte Africaine des Droits de l’Homme et des Peuples relatifs aux droits des personnes handicapées en Afrique en 2022 ;</w:t>
            </w:r>
          </w:p>
        </w:tc>
        <w:tc>
          <w:tcPr>
            <w:tcW w:w="1388" w:type="dxa"/>
            <w:shd w:val="clear" w:color="auto" w:fill="auto"/>
            <w:tcMar>
              <w:top w:w="0" w:type="dxa"/>
              <w:left w:w="108" w:type="dxa"/>
              <w:bottom w:w="0" w:type="dxa"/>
              <w:right w:w="108" w:type="dxa"/>
            </w:tcMar>
          </w:tcPr>
          <w:p w14:paraId="2318A42A" w14:textId="77777777" w:rsidR="00D77370" w:rsidRPr="000A0663" w:rsidRDefault="00D77370" w:rsidP="00456693">
            <w:pPr>
              <w:spacing w:before="40" w:after="120"/>
              <w:ind w:right="113"/>
              <w:rPr>
                <w:sz w:val="18"/>
                <w:szCs w:val="18"/>
                <w:lang w:val="fr-MC"/>
              </w:rPr>
            </w:pPr>
          </w:p>
        </w:tc>
        <w:tc>
          <w:tcPr>
            <w:tcW w:w="1378" w:type="dxa"/>
            <w:shd w:val="clear" w:color="auto" w:fill="auto"/>
            <w:tcMar>
              <w:top w:w="0" w:type="dxa"/>
              <w:left w:w="108" w:type="dxa"/>
              <w:bottom w:w="0" w:type="dxa"/>
              <w:right w:w="108" w:type="dxa"/>
            </w:tcMar>
          </w:tcPr>
          <w:p w14:paraId="035EB67A" w14:textId="77777777" w:rsidR="00D77370" w:rsidRPr="000A0663" w:rsidRDefault="00D77370" w:rsidP="00456693">
            <w:pPr>
              <w:spacing w:before="40" w:after="120"/>
              <w:ind w:right="113"/>
              <w:rPr>
                <w:sz w:val="18"/>
                <w:szCs w:val="18"/>
                <w:lang w:val="fr-MC"/>
              </w:rPr>
            </w:pPr>
            <w:r w:rsidRPr="000A0663">
              <w:rPr>
                <w:sz w:val="18"/>
                <w:szCs w:val="18"/>
                <w:lang w:val="fr-MC"/>
              </w:rPr>
              <w:t>2022</w:t>
            </w:r>
          </w:p>
        </w:tc>
        <w:tc>
          <w:tcPr>
            <w:tcW w:w="1034" w:type="dxa"/>
            <w:shd w:val="clear" w:color="auto" w:fill="auto"/>
          </w:tcPr>
          <w:p w14:paraId="638B2A47" w14:textId="77777777" w:rsidR="00D77370" w:rsidRPr="000A0663" w:rsidRDefault="00D77370" w:rsidP="00456693">
            <w:pPr>
              <w:spacing w:before="40" w:after="120"/>
              <w:ind w:right="113"/>
              <w:rPr>
                <w:sz w:val="18"/>
                <w:szCs w:val="18"/>
                <w:lang w:val="fr-MC"/>
              </w:rPr>
            </w:pPr>
          </w:p>
        </w:tc>
      </w:tr>
      <w:tr w:rsidR="00D77370" w:rsidRPr="000A0663" w14:paraId="297BBF5A" w14:textId="77777777" w:rsidTr="00456693">
        <w:tc>
          <w:tcPr>
            <w:tcW w:w="3570" w:type="dxa"/>
            <w:shd w:val="clear" w:color="auto" w:fill="auto"/>
            <w:tcMar>
              <w:top w:w="0" w:type="dxa"/>
              <w:left w:w="108" w:type="dxa"/>
              <w:bottom w:w="0" w:type="dxa"/>
              <w:right w:w="108" w:type="dxa"/>
            </w:tcMar>
          </w:tcPr>
          <w:p w14:paraId="2FCE69FE" w14:textId="6BB8B78B" w:rsidR="00D77370" w:rsidRPr="000A0663" w:rsidRDefault="00D77370" w:rsidP="00456693">
            <w:pPr>
              <w:spacing w:before="40" w:after="120"/>
              <w:ind w:right="113"/>
              <w:rPr>
                <w:sz w:val="18"/>
                <w:szCs w:val="18"/>
                <w:lang w:val="fr-MC"/>
              </w:rPr>
            </w:pPr>
            <w:r w:rsidRPr="000A0663">
              <w:rPr>
                <w:sz w:val="18"/>
                <w:szCs w:val="18"/>
                <w:lang w:val="fr-MC"/>
              </w:rPr>
              <w:t>Protocole à la Charte Africaine des Droits de l’Homme et des Peuples relatif aux Droits des Femmes, Maputo, 10-12</w:t>
            </w:r>
            <w:r w:rsidR="00AD158E" w:rsidRPr="000A0663">
              <w:rPr>
                <w:sz w:val="18"/>
                <w:szCs w:val="18"/>
                <w:lang w:val="fr-MC"/>
              </w:rPr>
              <w:t xml:space="preserve"> </w:t>
            </w:r>
            <w:r w:rsidRPr="000A0663">
              <w:rPr>
                <w:sz w:val="18"/>
                <w:szCs w:val="18"/>
                <w:lang w:val="fr-MC"/>
              </w:rPr>
              <w:t>juillet 2003</w:t>
            </w:r>
          </w:p>
        </w:tc>
        <w:tc>
          <w:tcPr>
            <w:tcW w:w="1388" w:type="dxa"/>
            <w:shd w:val="clear" w:color="auto" w:fill="auto"/>
            <w:tcMar>
              <w:top w:w="0" w:type="dxa"/>
              <w:left w:w="108" w:type="dxa"/>
              <w:bottom w:w="0" w:type="dxa"/>
              <w:right w:w="108" w:type="dxa"/>
            </w:tcMar>
          </w:tcPr>
          <w:p w14:paraId="1CC50945" w14:textId="6513B158" w:rsidR="00D77370" w:rsidRPr="000A0663" w:rsidRDefault="00D77370" w:rsidP="00456693">
            <w:pPr>
              <w:spacing w:before="40" w:after="120"/>
              <w:ind w:right="113"/>
              <w:rPr>
                <w:sz w:val="18"/>
                <w:szCs w:val="18"/>
                <w:lang w:val="fr-MC"/>
              </w:rPr>
            </w:pPr>
            <w:r w:rsidRPr="000A0663">
              <w:rPr>
                <w:sz w:val="18"/>
                <w:szCs w:val="18"/>
                <w:lang w:val="fr-MC"/>
              </w:rPr>
              <w:t>3/12/2003</w:t>
            </w:r>
          </w:p>
        </w:tc>
        <w:tc>
          <w:tcPr>
            <w:tcW w:w="1378" w:type="dxa"/>
            <w:shd w:val="clear" w:color="auto" w:fill="auto"/>
            <w:tcMar>
              <w:top w:w="0" w:type="dxa"/>
              <w:left w:w="108" w:type="dxa"/>
              <w:bottom w:w="0" w:type="dxa"/>
              <w:right w:w="108" w:type="dxa"/>
            </w:tcMar>
          </w:tcPr>
          <w:p w14:paraId="4E01674B"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034" w:type="dxa"/>
            <w:shd w:val="clear" w:color="auto" w:fill="auto"/>
          </w:tcPr>
          <w:p w14:paraId="26E4902C" w14:textId="77777777" w:rsidR="00D77370" w:rsidRPr="000A0663" w:rsidRDefault="00D77370" w:rsidP="00456693">
            <w:pPr>
              <w:spacing w:before="40" w:after="120"/>
              <w:ind w:right="113"/>
              <w:rPr>
                <w:sz w:val="18"/>
                <w:szCs w:val="18"/>
                <w:lang w:val="fr-MC"/>
              </w:rPr>
            </w:pPr>
          </w:p>
        </w:tc>
      </w:tr>
      <w:tr w:rsidR="00D77370" w:rsidRPr="000A0663" w14:paraId="2280B96F" w14:textId="77777777" w:rsidTr="00456693">
        <w:tc>
          <w:tcPr>
            <w:tcW w:w="3570" w:type="dxa"/>
            <w:shd w:val="clear" w:color="auto" w:fill="auto"/>
            <w:tcMar>
              <w:top w:w="0" w:type="dxa"/>
              <w:left w:w="108" w:type="dxa"/>
              <w:bottom w:w="0" w:type="dxa"/>
              <w:right w:w="108" w:type="dxa"/>
            </w:tcMar>
          </w:tcPr>
          <w:p w14:paraId="0B68B198" w14:textId="77777777" w:rsidR="00D77370" w:rsidRPr="000A0663" w:rsidRDefault="00D77370" w:rsidP="00456693">
            <w:pPr>
              <w:spacing w:before="40" w:after="120"/>
              <w:ind w:right="113"/>
              <w:rPr>
                <w:sz w:val="18"/>
                <w:szCs w:val="18"/>
                <w:lang w:val="fr-MC"/>
              </w:rPr>
            </w:pPr>
            <w:r w:rsidRPr="000A0663">
              <w:rPr>
                <w:sz w:val="18"/>
                <w:szCs w:val="18"/>
                <w:lang w:val="fr-MC"/>
              </w:rPr>
              <w:t>Protocole à la charte africaine des droits de l’Homme et des peuples relatif aux droits des personnes âgées</w:t>
            </w:r>
          </w:p>
        </w:tc>
        <w:tc>
          <w:tcPr>
            <w:tcW w:w="1388" w:type="dxa"/>
            <w:shd w:val="clear" w:color="auto" w:fill="auto"/>
            <w:tcMar>
              <w:top w:w="0" w:type="dxa"/>
              <w:left w:w="108" w:type="dxa"/>
              <w:bottom w:w="0" w:type="dxa"/>
              <w:right w:w="108" w:type="dxa"/>
            </w:tcMar>
          </w:tcPr>
          <w:p w14:paraId="4A71DC26" w14:textId="77777777" w:rsidR="00D77370" w:rsidRPr="000A0663" w:rsidRDefault="00D77370" w:rsidP="00456693">
            <w:pPr>
              <w:spacing w:before="40" w:after="120"/>
              <w:ind w:right="113"/>
              <w:rPr>
                <w:sz w:val="18"/>
                <w:szCs w:val="18"/>
                <w:lang w:val="fr-MC"/>
              </w:rPr>
            </w:pPr>
          </w:p>
        </w:tc>
        <w:tc>
          <w:tcPr>
            <w:tcW w:w="1378" w:type="dxa"/>
            <w:shd w:val="clear" w:color="auto" w:fill="auto"/>
            <w:tcMar>
              <w:top w:w="0" w:type="dxa"/>
              <w:left w:w="108" w:type="dxa"/>
              <w:bottom w:w="0" w:type="dxa"/>
              <w:right w:w="108" w:type="dxa"/>
            </w:tcMar>
          </w:tcPr>
          <w:p w14:paraId="0D178609" w14:textId="77777777" w:rsidR="00D77370" w:rsidRPr="000A0663" w:rsidRDefault="00D77370" w:rsidP="00456693">
            <w:pPr>
              <w:spacing w:before="40" w:after="120"/>
              <w:ind w:right="113"/>
              <w:rPr>
                <w:sz w:val="18"/>
                <w:szCs w:val="18"/>
                <w:lang w:val="fr-MC"/>
              </w:rPr>
            </w:pPr>
            <w:r w:rsidRPr="000A0663">
              <w:rPr>
                <w:sz w:val="18"/>
                <w:szCs w:val="18"/>
                <w:lang w:val="fr-MC"/>
              </w:rPr>
              <w:t>2022</w:t>
            </w:r>
          </w:p>
        </w:tc>
        <w:tc>
          <w:tcPr>
            <w:tcW w:w="1034" w:type="dxa"/>
            <w:shd w:val="clear" w:color="auto" w:fill="auto"/>
          </w:tcPr>
          <w:p w14:paraId="5A7DADC8" w14:textId="77777777" w:rsidR="00D77370" w:rsidRPr="000A0663" w:rsidRDefault="00D77370" w:rsidP="00456693">
            <w:pPr>
              <w:spacing w:before="40" w:after="120"/>
              <w:ind w:right="113"/>
              <w:rPr>
                <w:sz w:val="18"/>
                <w:szCs w:val="18"/>
                <w:lang w:val="fr-MC"/>
              </w:rPr>
            </w:pPr>
          </w:p>
        </w:tc>
      </w:tr>
      <w:tr w:rsidR="00D77370" w:rsidRPr="000A0663" w14:paraId="361059EB" w14:textId="77777777" w:rsidTr="00456693">
        <w:tc>
          <w:tcPr>
            <w:tcW w:w="3570" w:type="dxa"/>
            <w:shd w:val="clear" w:color="auto" w:fill="auto"/>
            <w:tcMar>
              <w:top w:w="0" w:type="dxa"/>
              <w:left w:w="108" w:type="dxa"/>
              <w:bottom w:w="0" w:type="dxa"/>
              <w:right w:w="108" w:type="dxa"/>
            </w:tcMar>
          </w:tcPr>
          <w:p w14:paraId="3F56A0C1" w14:textId="77777777" w:rsidR="00D77370" w:rsidRPr="000A0663" w:rsidRDefault="00D77370" w:rsidP="00456693">
            <w:pPr>
              <w:spacing w:before="40" w:after="120"/>
              <w:ind w:right="113"/>
              <w:rPr>
                <w:sz w:val="18"/>
                <w:szCs w:val="18"/>
                <w:lang w:val="fr-MC"/>
              </w:rPr>
            </w:pPr>
            <w:r w:rsidRPr="000A0663">
              <w:rPr>
                <w:sz w:val="18"/>
                <w:szCs w:val="18"/>
                <w:lang w:val="fr-MC"/>
              </w:rPr>
              <w:t>Protocole de la Cour de justice de l’Union Africaine, Maputo, 10-12 juillet 2003</w:t>
            </w:r>
          </w:p>
        </w:tc>
        <w:tc>
          <w:tcPr>
            <w:tcW w:w="1388" w:type="dxa"/>
            <w:shd w:val="clear" w:color="auto" w:fill="auto"/>
            <w:tcMar>
              <w:top w:w="0" w:type="dxa"/>
              <w:left w:w="108" w:type="dxa"/>
              <w:bottom w:w="0" w:type="dxa"/>
              <w:right w:w="108" w:type="dxa"/>
            </w:tcMar>
          </w:tcPr>
          <w:p w14:paraId="7961E640" w14:textId="2CEA51CB" w:rsidR="00D77370" w:rsidRPr="000A0663" w:rsidRDefault="00D77370" w:rsidP="00456693">
            <w:pPr>
              <w:spacing w:before="40" w:after="120"/>
              <w:ind w:right="113"/>
              <w:rPr>
                <w:sz w:val="18"/>
                <w:szCs w:val="18"/>
                <w:lang w:val="fr-MC"/>
              </w:rPr>
            </w:pPr>
            <w:r w:rsidRPr="000A0663">
              <w:rPr>
                <w:sz w:val="18"/>
                <w:szCs w:val="18"/>
                <w:lang w:val="fr-MC"/>
              </w:rPr>
              <w:t>3/12/2003</w:t>
            </w:r>
          </w:p>
        </w:tc>
        <w:tc>
          <w:tcPr>
            <w:tcW w:w="1378" w:type="dxa"/>
            <w:shd w:val="clear" w:color="auto" w:fill="auto"/>
            <w:tcMar>
              <w:top w:w="0" w:type="dxa"/>
              <w:left w:w="108" w:type="dxa"/>
              <w:bottom w:w="0" w:type="dxa"/>
              <w:right w:w="108" w:type="dxa"/>
            </w:tcMar>
          </w:tcPr>
          <w:p w14:paraId="3BCB12CC"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034" w:type="dxa"/>
            <w:shd w:val="clear" w:color="auto" w:fill="auto"/>
          </w:tcPr>
          <w:p w14:paraId="789CE529" w14:textId="77777777" w:rsidR="00D77370" w:rsidRPr="000A0663" w:rsidRDefault="00D77370" w:rsidP="00456693">
            <w:pPr>
              <w:spacing w:before="40" w:after="120"/>
              <w:ind w:right="113"/>
              <w:rPr>
                <w:sz w:val="18"/>
                <w:szCs w:val="18"/>
                <w:lang w:val="fr-MC"/>
              </w:rPr>
            </w:pPr>
          </w:p>
        </w:tc>
      </w:tr>
      <w:tr w:rsidR="00D77370" w:rsidRPr="000A0663" w14:paraId="4155091E" w14:textId="77777777" w:rsidTr="00456693">
        <w:tc>
          <w:tcPr>
            <w:tcW w:w="3570" w:type="dxa"/>
            <w:shd w:val="clear" w:color="auto" w:fill="auto"/>
            <w:tcMar>
              <w:top w:w="0" w:type="dxa"/>
              <w:left w:w="108" w:type="dxa"/>
              <w:bottom w:w="0" w:type="dxa"/>
              <w:right w:w="108" w:type="dxa"/>
            </w:tcMar>
          </w:tcPr>
          <w:p w14:paraId="2C56684F" w14:textId="77777777" w:rsidR="00D77370" w:rsidRPr="000A0663" w:rsidRDefault="00D77370" w:rsidP="00456693">
            <w:pPr>
              <w:spacing w:before="40" w:after="120"/>
              <w:ind w:right="113"/>
              <w:rPr>
                <w:sz w:val="18"/>
                <w:szCs w:val="18"/>
                <w:lang w:val="fr-MC"/>
              </w:rPr>
            </w:pPr>
            <w:r w:rsidRPr="000A0663">
              <w:rPr>
                <w:sz w:val="18"/>
                <w:szCs w:val="18"/>
                <w:lang w:val="fr-MC"/>
              </w:rPr>
              <w:lastRenderedPageBreak/>
              <w:t>Protocole sur les amendements à l’Acte constitutif de l’Union Africaine, Maputo, 10-12 juillet 2003</w:t>
            </w:r>
          </w:p>
        </w:tc>
        <w:tc>
          <w:tcPr>
            <w:tcW w:w="1388" w:type="dxa"/>
            <w:shd w:val="clear" w:color="auto" w:fill="auto"/>
            <w:tcMar>
              <w:top w:w="0" w:type="dxa"/>
              <w:left w:w="108" w:type="dxa"/>
              <w:bottom w:w="0" w:type="dxa"/>
              <w:right w:w="108" w:type="dxa"/>
            </w:tcMar>
          </w:tcPr>
          <w:p w14:paraId="09EC73AC" w14:textId="34509BE2" w:rsidR="00D77370" w:rsidRPr="000A0663" w:rsidRDefault="00D77370" w:rsidP="00456693">
            <w:pPr>
              <w:spacing w:before="40" w:after="120"/>
              <w:ind w:right="113"/>
              <w:rPr>
                <w:sz w:val="18"/>
                <w:szCs w:val="18"/>
                <w:lang w:val="fr-MC"/>
              </w:rPr>
            </w:pPr>
            <w:r w:rsidRPr="000A0663">
              <w:rPr>
                <w:sz w:val="18"/>
                <w:szCs w:val="18"/>
                <w:lang w:val="fr-MC"/>
              </w:rPr>
              <w:t>2/12/2003</w:t>
            </w:r>
          </w:p>
        </w:tc>
        <w:tc>
          <w:tcPr>
            <w:tcW w:w="1378" w:type="dxa"/>
            <w:shd w:val="clear" w:color="auto" w:fill="auto"/>
            <w:tcMar>
              <w:top w:w="0" w:type="dxa"/>
              <w:left w:w="108" w:type="dxa"/>
              <w:bottom w:w="0" w:type="dxa"/>
              <w:right w:w="108" w:type="dxa"/>
            </w:tcMar>
          </w:tcPr>
          <w:p w14:paraId="4F1E4036" w14:textId="4E22EEB8" w:rsidR="00D77370" w:rsidRPr="000A0663" w:rsidRDefault="00D77370" w:rsidP="00456693">
            <w:pPr>
              <w:spacing w:before="40" w:after="120"/>
              <w:ind w:right="113"/>
              <w:rPr>
                <w:sz w:val="18"/>
                <w:szCs w:val="18"/>
                <w:lang w:val="fr-MC"/>
              </w:rPr>
            </w:pPr>
            <w:r w:rsidRPr="000A0663">
              <w:rPr>
                <w:sz w:val="18"/>
                <w:szCs w:val="18"/>
                <w:lang w:val="fr-MC"/>
              </w:rPr>
              <w:t>12/12/2006</w:t>
            </w:r>
          </w:p>
        </w:tc>
        <w:tc>
          <w:tcPr>
            <w:tcW w:w="1034" w:type="dxa"/>
            <w:shd w:val="clear" w:color="auto" w:fill="auto"/>
          </w:tcPr>
          <w:p w14:paraId="56923055" w14:textId="77777777" w:rsidR="00D77370" w:rsidRPr="000A0663" w:rsidRDefault="00D77370" w:rsidP="00456693">
            <w:pPr>
              <w:spacing w:before="40" w:after="120"/>
              <w:ind w:right="113"/>
              <w:rPr>
                <w:sz w:val="18"/>
                <w:szCs w:val="18"/>
                <w:lang w:val="fr-MC"/>
              </w:rPr>
            </w:pPr>
          </w:p>
        </w:tc>
      </w:tr>
      <w:tr w:rsidR="00D77370" w:rsidRPr="000A0663" w14:paraId="0E211440" w14:textId="77777777" w:rsidTr="00456693">
        <w:tc>
          <w:tcPr>
            <w:tcW w:w="3570" w:type="dxa"/>
            <w:shd w:val="clear" w:color="auto" w:fill="auto"/>
            <w:tcMar>
              <w:top w:w="0" w:type="dxa"/>
              <w:left w:w="108" w:type="dxa"/>
              <w:bottom w:w="0" w:type="dxa"/>
              <w:right w:w="108" w:type="dxa"/>
            </w:tcMar>
          </w:tcPr>
          <w:p w14:paraId="764B8E60" w14:textId="77777777" w:rsidR="00D77370" w:rsidRPr="000A0663" w:rsidRDefault="00D77370" w:rsidP="00456693">
            <w:pPr>
              <w:spacing w:before="40" w:after="120"/>
              <w:ind w:right="113"/>
              <w:rPr>
                <w:sz w:val="18"/>
                <w:szCs w:val="18"/>
                <w:lang w:val="fr-MC"/>
              </w:rPr>
            </w:pPr>
            <w:r w:rsidRPr="000A0663">
              <w:rPr>
                <w:sz w:val="18"/>
                <w:szCs w:val="18"/>
                <w:lang w:val="fr-MC"/>
              </w:rPr>
              <w:t>Convention de l’Union Africaine sur la Prévention et la Lutte contre la Corruption, Maputo, 10-12 juillet 2003</w:t>
            </w:r>
          </w:p>
        </w:tc>
        <w:tc>
          <w:tcPr>
            <w:tcW w:w="1388" w:type="dxa"/>
            <w:shd w:val="clear" w:color="auto" w:fill="auto"/>
            <w:tcMar>
              <w:top w:w="0" w:type="dxa"/>
              <w:left w:w="108" w:type="dxa"/>
              <w:bottom w:w="0" w:type="dxa"/>
              <w:right w:w="108" w:type="dxa"/>
            </w:tcMar>
          </w:tcPr>
          <w:p w14:paraId="4BA1E7D8" w14:textId="1378FD5A" w:rsidR="00D77370" w:rsidRPr="000A0663" w:rsidRDefault="00D77370" w:rsidP="00456693">
            <w:pPr>
              <w:spacing w:before="40" w:after="120"/>
              <w:ind w:right="113"/>
              <w:rPr>
                <w:sz w:val="18"/>
                <w:szCs w:val="18"/>
                <w:lang w:val="fr-MC"/>
              </w:rPr>
            </w:pPr>
            <w:r w:rsidRPr="000A0663">
              <w:rPr>
                <w:sz w:val="18"/>
                <w:szCs w:val="18"/>
                <w:lang w:val="fr-MC"/>
              </w:rPr>
              <w:t>3/12/2003</w:t>
            </w:r>
          </w:p>
        </w:tc>
        <w:tc>
          <w:tcPr>
            <w:tcW w:w="1378" w:type="dxa"/>
            <w:shd w:val="clear" w:color="auto" w:fill="auto"/>
            <w:tcMar>
              <w:top w:w="0" w:type="dxa"/>
              <w:left w:w="108" w:type="dxa"/>
              <w:bottom w:w="0" w:type="dxa"/>
              <w:right w:w="108" w:type="dxa"/>
            </w:tcMar>
          </w:tcPr>
          <w:p w14:paraId="1D4823C3" w14:textId="56224138" w:rsidR="00D77370" w:rsidRPr="000A0663" w:rsidRDefault="00D77370" w:rsidP="00456693">
            <w:pPr>
              <w:spacing w:before="40" w:after="120"/>
              <w:ind w:right="113"/>
              <w:rPr>
                <w:sz w:val="18"/>
                <w:szCs w:val="18"/>
                <w:lang w:val="fr-MC"/>
              </w:rPr>
            </w:pPr>
            <w:r w:rsidRPr="000A0663">
              <w:rPr>
                <w:sz w:val="18"/>
                <w:szCs w:val="18"/>
                <w:lang w:val="fr-MC"/>
              </w:rPr>
              <w:t>18/1/2005</w:t>
            </w:r>
          </w:p>
        </w:tc>
        <w:tc>
          <w:tcPr>
            <w:tcW w:w="1034" w:type="dxa"/>
            <w:shd w:val="clear" w:color="auto" w:fill="auto"/>
          </w:tcPr>
          <w:p w14:paraId="73909E98" w14:textId="77777777" w:rsidR="00D77370" w:rsidRPr="000A0663" w:rsidRDefault="00D77370" w:rsidP="00456693">
            <w:pPr>
              <w:spacing w:before="40" w:after="120"/>
              <w:ind w:right="113"/>
              <w:rPr>
                <w:sz w:val="18"/>
                <w:szCs w:val="18"/>
                <w:lang w:val="fr-MC"/>
              </w:rPr>
            </w:pPr>
          </w:p>
        </w:tc>
      </w:tr>
      <w:tr w:rsidR="00D77370" w:rsidRPr="000A0663" w14:paraId="1B3F58CC" w14:textId="77777777" w:rsidTr="00456693">
        <w:tc>
          <w:tcPr>
            <w:tcW w:w="3570" w:type="dxa"/>
            <w:shd w:val="clear" w:color="auto" w:fill="auto"/>
            <w:tcMar>
              <w:top w:w="0" w:type="dxa"/>
              <w:left w:w="108" w:type="dxa"/>
              <w:bottom w:w="0" w:type="dxa"/>
              <w:right w:w="108" w:type="dxa"/>
            </w:tcMar>
          </w:tcPr>
          <w:p w14:paraId="26128570" w14:textId="77777777" w:rsidR="00D77370" w:rsidRPr="000A0663" w:rsidRDefault="00D77370" w:rsidP="00456693">
            <w:pPr>
              <w:spacing w:before="40" w:after="120"/>
              <w:ind w:right="113"/>
              <w:rPr>
                <w:sz w:val="18"/>
                <w:szCs w:val="18"/>
                <w:lang w:val="fr-MC"/>
              </w:rPr>
            </w:pPr>
            <w:r w:rsidRPr="000A0663">
              <w:rPr>
                <w:sz w:val="18"/>
                <w:szCs w:val="18"/>
                <w:lang w:val="fr-MC"/>
              </w:rPr>
              <w:t>Protocole à la Convention de l’OUA sur la prévention et la lutte contre le terrorisme, Addis-Abeba, 8 juillet 2004</w:t>
            </w:r>
          </w:p>
        </w:tc>
        <w:tc>
          <w:tcPr>
            <w:tcW w:w="1388" w:type="dxa"/>
            <w:shd w:val="clear" w:color="auto" w:fill="auto"/>
            <w:tcMar>
              <w:top w:w="0" w:type="dxa"/>
              <w:left w:w="108" w:type="dxa"/>
              <w:bottom w:w="0" w:type="dxa"/>
              <w:right w:w="108" w:type="dxa"/>
            </w:tcMar>
          </w:tcPr>
          <w:p w14:paraId="2F95D748" w14:textId="3994FB18" w:rsidR="00D77370" w:rsidRPr="000A0663" w:rsidRDefault="00D77370" w:rsidP="00456693">
            <w:pPr>
              <w:spacing w:before="40" w:after="120"/>
              <w:ind w:right="113"/>
              <w:rPr>
                <w:sz w:val="18"/>
                <w:szCs w:val="18"/>
                <w:lang w:val="fr-MC"/>
              </w:rPr>
            </w:pPr>
            <w:r w:rsidRPr="000A0663">
              <w:rPr>
                <w:sz w:val="18"/>
                <w:szCs w:val="18"/>
                <w:lang w:val="fr-MC"/>
              </w:rPr>
              <w:t>14/7/1999</w:t>
            </w:r>
          </w:p>
        </w:tc>
        <w:tc>
          <w:tcPr>
            <w:tcW w:w="1378" w:type="dxa"/>
            <w:shd w:val="clear" w:color="auto" w:fill="auto"/>
            <w:tcMar>
              <w:top w:w="0" w:type="dxa"/>
              <w:left w:w="108" w:type="dxa"/>
              <w:bottom w:w="0" w:type="dxa"/>
              <w:right w:w="108" w:type="dxa"/>
            </w:tcMar>
          </w:tcPr>
          <w:p w14:paraId="2270A479" w14:textId="3E6F1845" w:rsidR="00D77370" w:rsidRPr="000A0663" w:rsidRDefault="00D77370" w:rsidP="00456693">
            <w:pPr>
              <w:spacing w:before="40" w:after="120"/>
              <w:ind w:right="113"/>
              <w:rPr>
                <w:sz w:val="18"/>
                <w:szCs w:val="18"/>
                <w:lang w:val="fr-MC"/>
              </w:rPr>
            </w:pPr>
            <w:r w:rsidRPr="000A0663">
              <w:rPr>
                <w:sz w:val="18"/>
                <w:szCs w:val="18"/>
                <w:lang w:val="fr-MC"/>
              </w:rPr>
              <w:t>4/11/2003</w:t>
            </w:r>
          </w:p>
        </w:tc>
        <w:tc>
          <w:tcPr>
            <w:tcW w:w="1034" w:type="dxa"/>
            <w:shd w:val="clear" w:color="auto" w:fill="auto"/>
          </w:tcPr>
          <w:p w14:paraId="56627C17" w14:textId="77777777" w:rsidR="00D77370" w:rsidRPr="000A0663" w:rsidRDefault="00D77370" w:rsidP="00456693">
            <w:pPr>
              <w:spacing w:before="40" w:after="120"/>
              <w:ind w:right="113"/>
              <w:rPr>
                <w:sz w:val="18"/>
                <w:szCs w:val="18"/>
                <w:lang w:val="fr-MC"/>
              </w:rPr>
            </w:pPr>
          </w:p>
        </w:tc>
      </w:tr>
      <w:tr w:rsidR="00D77370" w:rsidRPr="000A0663" w14:paraId="02F36AA0" w14:textId="77777777" w:rsidTr="00456693">
        <w:tc>
          <w:tcPr>
            <w:tcW w:w="3570" w:type="dxa"/>
            <w:shd w:val="clear" w:color="auto" w:fill="auto"/>
            <w:tcMar>
              <w:top w:w="0" w:type="dxa"/>
              <w:left w:w="108" w:type="dxa"/>
              <w:bottom w:w="0" w:type="dxa"/>
              <w:right w:w="108" w:type="dxa"/>
            </w:tcMar>
          </w:tcPr>
          <w:p w14:paraId="683E46CD" w14:textId="52F06170" w:rsidR="00D77370" w:rsidRPr="000A0663" w:rsidRDefault="00D77370" w:rsidP="00456693">
            <w:pPr>
              <w:spacing w:before="40" w:after="120"/>
              <w:ind w:right="113"/>
              <w:rPr>
                <w:sz w:val="18"/>
                <w:szCs w:val="18"/>
                <w:lang w:val="fr-MC"/>
              </w:rPr>
            </w:pPr>
            <w:r w:rsidRPr="000A0663">
              <w:rPr>
                <w:sz w:val="18"/>
                <w:szCs w:val="18"/>
                <w:lang w:val="fr-MC"/>
              </w:rPr>
              <w:t>Charte Africaine de la démocratie, les élections et la gouvernance, Addis-Abeba, 30 janvier 2007</w:t>
            </w:r>
          </w:p>
        </w:tc>
        <w:tc>
          <w:tcPr>
            <w:tcW w:w="1388" w:type="dxa"/>
            <w:shd w:val="clear" w:color="auto" w:fill="auto"/>
            <w:tcMar>
              <w:top w:w="0" w:type="dxa"/>
              <w:left w:w="108" w:type="dxa"/>
              <w:bottom w:w="0" w:type="dxa"/>
              <w:right w:w="108" w:type="dxa"/>
            </w:tcMar>
          </w:tcPr>
          <w:p w14:paraId="382F0542" w14:textId="23718C5B" w:rsidR="00D77370" w:rsidRPr="000A0663" w:rsidRDefault="00D77370" w:rsidP="00456693">
            <w:pPr>
              <w:spacing w:before="40" w:after="120"/>
              <w:ind w:right="113"/>
              <w:rPr>
                <w:sz w:val="18"/>
                <w:szCs w:val="18"/>
                <w:lang w:val="fr-MC"/>
              </w:rPr>
            </w:pPr>
            <w:r w:rsidRPr="000A0663">
              <w:rPr>
                <w:sz w:val="18"/>
                <w:szCs w:val="18"/>
                <w:lang w:val="fr-MC"/>
              </w:rPr>
              <w:t>20/6/2007</w:t>
            </w:r>
          </w:p>
        </w:tc>
        <w:tc>
          <w:tcPr>
            <w:tcW w:w="1378" w:type="dxa"/>
            <w:shd w:val="clear" w:color="auto" w:fill="auto"/>
            <w:tcMar>
              <w:top w:w="0" w:type="dxa"/>
              <w:left w:w="108" w:type="dxa"/>
              <w:bottom w:w="0" w:type="dxa"/>
              <w:right w:w="108" w:type="dxa"/>
            </w:tcMar>
          </w:tcPr>
          <w:p w14:paraId="7EE98632"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034" w:type="dxa"/>
            <w:shd w:val="clear" w:color="auto" w:fill="auto"/>
          </w:tcPr>
          <w:p w14:paraId="5FCE2878" w14:textId="77777777" w:rsidR="00D77370" w:rsidRPr="000A0663" w:rsidRDefault="00D77370" w:rsidP="00456693">
            <w:pPr>
              <w:spacing w:before="40" w:after="120"/>
              <w:ind w:right="113"/>
              <w:rPr>
                <w:sz w:val="18"/>
                <w:szCs w:val="18"/>
                <w:lang w:val="fr-MC"/>
              </w:rPr>
            </w:pPr>
          </w:p>
        </w:tc>
      </w:tr>
      <w:tr w:rsidR="00D77370" w:rsidRPr="000A0663" w14:paraId="0677F4BD" w14:textId="77777777" w:rsidTr="00456693">
        <w:tc>
          <w:tcPr>
            <w:tcW w:w="3570" w:type="dxa"/>
            <w:shd w:val="clear" w:color="auto" w:fill="auto"/>
            <w:tcMar>
              <w:top w:w="0" w:type="dxa"/>
              <w:left w:w="108" w:type="dxa"/>
              <w:bottom w:w="0" w:type="dxa"/>
              <w:right w:w="108" w:type="dxa"/>
            </w:tcMar>
          </w:tcPr>
          <w:p w14:paraId="4F4E263C" w14:textId="77777777" w:rsidR="00D77370" w:rsidRPr="000A0663" w:rsidRDefault="00D77370" w:rsidP="00456693">
            <w:pPr>
              <w:spacing w:before="40" w:after="120"/>
              <w:ind w:right="113"/>
              <w:rPr>
                <w:sz w:val="18"/>
                <w:szCs w:val="18"/>
                <w:lang w:val="fr-MC"/>
              </w:rPr>
            </w:pPr>
            <w:r w:rsidRPr="000A0663">
              <w:rPr>
                <w:sz w:val="18"/>
                <w:szCs w:val="18"/>
                <w:lang w:val="fr-MC"/>
              </w:rPr>
              <w:t>Charte de la reconnaissance culturelle africaine, Khartoum, 24 janvier 2006</w:t>
            </w:r>
          </w:p>
        </w:tc>
        <w:tc>
          <w:tcPr>
            <w:tcW w:w="1388" w:type="dxa"/>
            <w:shd w:val="clear" w:color="auto" w:fill="auto"/>
            <w:tcMar>
              <w:top w:w="0" w:type="dxa"/>
              <w:left w:w="108" w:type="dxa"/>
              <w:bottom w:w="0" w:type="dxa"/>
              <w:right w:w="108" w:type="dxa"/>
            </w:tcMar>
          </w:tcPr>
          <w:p w14:paraId="041DA8CA"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378" w:type="dxa"/>
            <w:shd w:val="clear" w:color="auto" w:fill="auto"/>
            <w:tcMar>
              <w:top w:w="0" w:type="dxa"/>
              <w:left w:w="108" w:type="dxa"/>
              <w:bottom w:w="0" w:type="dxa"/>
              <w:right w:w="108" w:type="dxa"/>
            </w:tcMar>
          </w:tcPr>
          <w:p w14:paraId="00E10176" w14:textId="66E08388" w:rsidR="00D77370" w:rsidRPr="000A0663" w:rsidRDefault="00D77370" w:rsidP="00456693">
            <w:pPr>
              <w:spacing w:before="40" w:after="120"/>
              <w:ind w:right="113"/>
              <w:rPr>
                <w:sz w:val="18"/>
                <w:szCs w:val="18"/>
                <w:lang w:val="fr-MC"/>
              </w:rPr>
            </w:pPr>
            <w:r w:rsidRPr="000A0663">
              <w:rPr>
                <w:sz w:val="18"/>
                <w:szCs w:val="18"/>
                <w:lang w:val="fr-MC"/>
              </w:rPr>
              <w:t>2/3/1990</w:t>
            </w:r>
          </w:p>
        </w:tc>
        <w:tc>
          <w:tcPr>
            <w:tcW w:w="1034" w:type="dxa"/>
            <w:shd w:val="clear" w:color="auto" w:fill="auto"/>
          </w:tcPr>
          <w:p w14:paraId="5301C88F" w14:textId="77777777" w:rsidR="00D77370" w:rsidRPr="000A0663" w:rsidRDefault="00D77370" w:rsidP="00456693">
            <w:pPr>
              <w:spacing w:before="40" w:after="120"/>
              <w:ind w:right="113"/>
              <w:rPr>
                <w:sz w:val="18"/>
                <w:szCs w:val="18"/>
                <w:lang w:val="fr-MC"/>
              </w:rPr>
            </w:pPr>
          </w:p>
        </w:tc>
      </w:tr>
      <w:tr w:rsidR="00D77370" w:rsidRPr="000A0663" w14:paraId="5447424B" w14:textId="77777777" w:rsidTr="00456693">
        <w:tc>
          <w:tcPr>
            <w:tcW w:w="3570" w:type="dxa"/>
            <w:shd w:val="clear" w:color="auto" w:fill="auto"/>
            <w:tcMar>
              <w:top w:w="0" w:type="dxa"/>
              <w:left w:w="108" w:type="dxa"/>
              <w:bottom w:w="0" w:type="dxa"/>
              <w:right w:w="108" w:type="dxa"/>
            </w:tcMar>
          </w:tcPr>
          <w:p w14:paraId="42F4ACFC" w14:textId="77777777" w:rsidR="00D77370" w:rsidRPr="000A0663" w:rsidRDefault="00D77370" w:rsidP="00456693">
            <w:pPr>
              <w:spacing w:before="40" w:after="120"/>
              <w:ind w:right="113"/>
              <w:rPr>
                <w:sz w:val="18"/>
                <w:szCs w:val="18"/>
                <w:lang w:val="fr-MC"/>
              </w:rPr>
            </w:pPr>
            <w:r w:rsidRPr="000A0663">
              <w:rPr>
                <w:sz w:val="18"/>
                <w:szCs w:val="18"/>
                <w:lang w:val="fr-MC"/>
              </w:rPr>
              <w:t>Protocole portant Statut de la Cour Africaine de justice et des droits de l’homme adopté par la onzième session ordinaire de la conférence tenue le 1er juillet 2008 à Sham EL-Sheik (</w:t>
            </w:r>
            <w:proofErr w:type="spellStart"/>
            <w:r w:rsidRPr="000A0663">
              <w:rPr>
                <w:sz w:val="18"/>
                <w:szCs w:val="18"/>
                <w:lang w:val="fr-MC"/>
              </w:rPr>
              <w:t>Egypte</w:t>
            </w:r>
            <w:proofErr w:type="spellEnd"/>
            <w:r w:rsidRPr="000A0663">
              <w:rPr>
                <w:sz w:val="18"/>
                <w:szCs w:val="18"/>
                <w:lang w:val="fr-MC"/>
              </w:rPr>
              <w:t>)</w:t>
            </w:r>
          </w:p>
        </w:tc>
        <w:tc>
          <w:tcPr>
            <w:tcW w:w="1388" w:type="dxa"/>
            <w:shd w:val="clear" w:color="auto" w:fill="auto"/>
            <w:tcMar>
              <w:top w:w="0" w:type="dxa"/>
              <w:left w:w="108" w:type="dxa"/>
              <w:bottom w:w="0" w:type="dxa"/>
              <w:right w:w="108" w:type="dxa"/>
            </w:tcMar>
          </w:tcPr>
          <w:p w14:paraId="3F9D0D79" w14:textId="4CC1FA43" w:rsidR="00D77370" w:rsidRPr="000A0663" w:rsidRDefault="00D77370" w:rsidP="00456693">
            <w:pPr>
              <w:spacing w:before="40" w:after="120"/>
              <w:ind w:right="113"/>
              <w:rPr>
                <w:sz w:val="18"/>
                <w:szCs w:val="18"/>
                <w:lang w:val="fr-MC"/>
              </w:rPr>
            </w:pPr>
            <w:r w:rsidRPr="000A0663">
              <w:rPr>
                <w:sz w:val="18"/>
                <w:szCs w:val="18"/>
                <w:lang w:val="fr-MC"/>
              </w:rPr>
              <w:t>3/12/2003</w:t>
            </w:r>
          </w:p>
        </w:tc>
        <w:tc>
          <w:tcPr>
            <w:tcW w:w="1378" w:type="dxa"/>
            <w:shd w:val="clear" w:color="auto" w:fill="auto"/>
            <w:tcMar>
              <w:top w:w="0" w:type="dxa"/>
              <w:left w:w="108" w:type="dxa"/>
              <w:bottom w:w="0" w:type="dxa"/>
              <w:right w:w="108" w:type="dxa"/>
            </w:tcMar>
          </w:tcPr>
          <w:p w14:paraId="071AB134"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034" w:type="dxa"/>
            <w:shd w:val="clear" w:color="auto" w:fill="auto"/>
          </w:tcPr>
          <w:p w14:paraId="260CCDFE" w14:textId="77777777" w:rsidR="00D77370" w:rsidRPr="000A0663" w:rsidRDefault="00D77370" w:rsidP="00456693">
            <w:pPr>
              <w:spacing w:before="40" w:after="120"/>
              <w:ind w:right="113"/>
              <w:rPr>
                <w:sz w:val="18"/>
                <w:szCs w:val="18"/>
                <w:lang w:val="fr-MC"/>
              </w:rPr>
            </w:pPr>
          </w:p>
        </w:tc>
      </w:tr>
      <w:tr w:rsidR="00D77370" w:rsidRPr="000A0663" w14:paraId="2BFB89D5" w14:textId="77777777" w:rsidTr="00456693">
        <w:tc>
          <w:tcPr>
            <w:tcW w:w="3570" w:type="dxa"/>
            <w:shd w:val="clear" w:color="auto" w:fill="auto"/>
            <w:tcMar>
              <w:top w:w="0" w:type="dxa"/>
              <w:left w:w="108" w:type="dxa"/>
              <w:bottom w:w="0" w:type="dxa"/>
              <w:right w:w="108" w:type="dxa"/>
            </w:tcMar>
          </w:tcPr>
          <w:p w14:paraId="4CC719DA" w14:textId="77777777" w:rsidR="00D77370" w:rsidRPr="000A0663" w:rsidRDefault="00D77370" w:rsidP="00456693">
            <w:pPr>
              <w:spacing w:before="40" w:after="120"/>
              <w:ind w:right="113"/>
              <w:rPr>
                <w:sz w:val="18"/>
                <w:szCs w:val="18"/>
                <w:lang w:val="fr-MC"/>
              </w:rPr>
            </w:pPr>
            <w:r w:rsidRPr="000A0663">
              <w:rPr>
                <w:sz w:val="18"/>
                <w:szCs w:val="18"/>
                <w:lang w:val="fr-MC"/>
              </w:rPr>
              <w:t>Convention de l’Union Africaine sur la protection et l’assistance aux personnes déplacées en Afrique (Convention de Kampala) adopté par le Sommet spécial de l’Union tenu à Kampala (Uganda) du 22 au 23 octobre 2009</w:t>
            </w:r>
          </w:p>
        </w:tc>
        <w:tc>
          <w:tcPr>
            <w:tcW w:w="1388" w:type="dxa"/>
            <w:shd w:val="clear" w:color="auto" w:fill="auto"/>
            <w:tcMar>
              <w:top w:w="0" w:type="dxa"/>
              <w:left w:w="108" w:type="dxa"/>
              <w:bottom w:w="0" w:type="dxa"/>
              <w:right w:w="108" w:type="dxa"/>
            </w:tcMar>
          </w:tcPr>
          <w:p w14:paraId="0D379B89" w14:textId="77777777" w:rsidR="00D77370" w:rsidRPr="000A0663" w:rsidRDefault="00D77370" w:rsidP="00456693">
            <w:pPr>
              <w:spacing w:before="40" w:after="120"/>
              <w:ind w:right="113"/>
              <w:rPr>
                <w:sz w:val="18"/>
                <w:szCs w:val="18"/>
                <w:lang w:val="fr-MC"/>
              </w:rPr>
            </w:pPr>
            <w:r w:rsidRPr="000A0663">
              <w:rPr>
                <w:sz w:val="18"/>
                <w:szCs w:val="18"/>
                <w:lang w:val="fr-MC"/>
              </w:rPr>
              <w:t>23/10/2009</w:t>
            </w:r>
          </w:p>
        </w:tc>
        <w:tc>
          <w:tcPr>
            <w:tcW w:w="1378" w:type="dxa"/>
            <w:shd w:val="clear" w:color="auto" w:fill="auto"/>
            <w:tcMar>
              <w:top w:w="0" w:type="dxa"/>
              <w:left w:w="108" w:type="dxa"/>
              <w:bottom w:w="0" w:type="dxa"/>
              <w:right w:w="108" w:type="dxa"/>
            </w:tcMar>
          </w:tcPr>
          <w:p w14:paraId="29569A5B"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034" w:type="dxa"/>
            <w:shd w:val="clear" w:color="auto" w:fill="auto"/>
          </w:tcPr>
          <w:p w14:paraId="7A6C68C0" w14:textId="77777777" w:rsidR="00D77370" w:rsidRPr="000A0663" w:rsidRDefault="00D77370" w:rsidP="00456693">
            <w:pPr>
              <w:spacing w:before="40" w:after="120"/>
              <w:ind w:right="113"/>
              <w:rPr>
                <w:sz w:val="18"/>
                <w:szCs w:val="18"/>
                <w:lang w:val="fr-MC"/>
              </w:rPr>
            </w:pPr>
          </w:p>
        </w:tc>
      </w:tr>
      <w:tr w:rsidR="00D77370" w:rsidRPr="000A0663" w14:paraId="0FEA03FA" w14:textId="77777777" w:rsidTr="00456693">
        <w:tc>
          <w:tcPr>
            <w:tcW w:w="3570" w:type="dxa"/>
            <w:shd w:val="clear" w:color="auto" w:fill="auto"/>
            <w:tcMar>
              <w:top w:w="0" w:type="dxa"/>
              <w:left w:w="108" w:type="dxa"/>
              <w:bottom w:w="0" w:type="dxa"/>
              <w:right w:w="108" w:type="dxa"/>
            </w:tcMar>
          </w:tcPr>
          <w:p w14:paraId="6BE3826C" w14:textId="77777777" w:rsidR="00D77370" w:rsidRPr="000A0663" w:rsidRDefault="00D77370" w:rsidP="00456693">
            <w:pPr>
              <w:spacing w:before="40" w:after="120"/>
              <w:ind w:right="113"/>
              <w:rPr>
                <w:sz w:val="18"/>
                <w:szCs w:val="18"/>
                <w:lang w:val="fr-MC"/>
              </w:rPr>
            </w:pPr>
            <w:r w:rsidRPr="000A0663">
              <w:rPr>
                <w:sz w:val="18"/>
                <w:szCs w:val="18"/>
                <w:lang w:val="fr-MC"/>
              </w:rPr>
              <w:t>Traité portant création de la Communauté Est-Africaine</w:t>
            </w:r>
          </w:p>
        </w:tc>
        <w:tc>
          <w:tcPr>
            <w:tcW w:w="1388" w:type="dxa"/>
            <w:shd w:val="clear" w:color="auto" w:fill="auto"/>
            <w:tcMar>
              <w:top w:w="0" w:type="dxa"/>
              <w:left w:w="108" w:type="dxa"/>
              <w:bottom w:w="0" w:type="dxa"/>
              <w:right w:w="108" w:type="dxa"/>
            </w:tcMar>
          </w:tcPr>
          <w:p w14:paraId="120F6578" w14:textId="77777777" w:rsidR="00D77370" w:rsidRPr="000A0663" w:rsidRDefault="00D77370" w:rsidP="00456693">
            <w:pPr>
              <w:spacing w:before="40" w:after="120"/>
              <w:ind w:right="113"/>
              <w:rPr>
                <w:sz w:val="18"/>
                <w:szCs w:val="18"/>
                <w:lang w:val="fr-MC"/>
              </w:rPr>
            </w:pPr>
            <w:r w:rsidRPr="000A0663">
              <w:rPr>
                <w:sz w:val="18"/>
                <w:szCs w:val="18"/>
                <w:lang w:val="fr-MC"/>
              </w:rPr>
              <w:t>30/11/1999</w:t>
            </w:r>
          </w:p>
        </w:tc>
        <w:tc>
          <w:tcPr>
            <w:tcW w:w="1378" w:type="dxa"/>
            <w:shd w:val="clear" w:color="auto" w:fill="auto"/>
            <w:tcMar>
              <w:top w:w="0" w:type="dxa"/>
              <w:left w:w="108" w:type="dxa"/>
              <w:bottom w:w="0" w:type="dxa"/>
              <w:right w:w="108" w:type="dxa"/>
            </w:tcMar>
          </w:tcPr>
          <w:p w14:paraId="73B4665C" w14:textId="7DBD6BE1" w:rsidR="00D77370" w:rsidRPr="000A0663" w:rsidRDefault="00D77370" w:rsidP="00456693">
            <w:pPr>
              <w:spacing w:before="40" w:after="120"/>
              <w:ind w:right="113"/>
              <w:rPr>
                <w:sz w:val="18"/>
                <w:szCs w:val="18"/>
                <w:lang w:val="fr-MC"/>
              </w:rPr>
            </w:pPr>
            <w:r w:rsidRPr="000A0663">
              <w:rPr>
                <w:sz w:val="18"/>
                <w:szCs w:val="18"/>
                <w:lang w:val="fr-MC"/>
              </w:rPr>
              <w:t>18/6/2007</w:t>
            </w:r>
          </w:p>
        </w:tc>
        <w:tc>
          <w:tcPr>
            <w:tcW w:w="1034" w:type="dxa"/>
            <w:shd w:val="clear" w:color="auto" w:fill="auto"/>
          </w:tcPr>
          <w:p w14:paraId="6AC7D958" w14:textId="77777777" w:rsidR="00D77370" w:rsidRPr="000A0663" w:rsidRDefault="00D77370" w:rsidP="00456693">
            <w:pPr>
              <w:spacing w:before="40" w:after="120"/>
              <w:ind w:right="113"/>
              <w:rPr>
                <w:sz w:val="18"/>
                <w:szCs w:val="18"/>
                <w:lang w:val="fr-MC"/>
              </w:rPr>
            </w:pPr>
          </w:p>
        </w:tc>
      </w:tr>
      <w:tr w:rsidR="00D77370" w:rsidRPr="000A0663" w14:paraId="24F6977A" w14:textId="77777777" w:rsidTr="00456693">
        <w:tc>
          <w:tcPr>
            <w:tcW w:w="3570" w:type="dxa"/>
            <w:tcBorders>
              <w:bottom w:val="single" w:sz="12" w:space="0" w:color="auto"/>
            </w:tcBorders>
            <w:shd w:val="clear" w:color="auto" w:fill="auto"/>
            <w:tcMar>
              <w:top w:w="0" w:type="dxa"/>
              <w:left w:w="108" w:type="dxa"/>
              <w:bottom w:w="0" w:type="dxa"/>
              <w:right w:w="108" w:type="dxa"/>
            </w:tcMar>
          </w:tcPr>
          <w:p w14:paraId="1FA73CCD" w14:textId="77777777" w:rsidR="00D77370" w:rsidRPr="000A0663" w:rsidRDefault="00D77370" w:rsidP="00456693">
            <w:pPr>
              <w:spacing w:before="40" w:after="120"/>
              <w:ind w:right="113"/>
              <w:rPr>
                <w:sz w:val="18"/>
                <w:szCs w:val="18"/>
                <w:lang w:val="fr-MC"/>
              </w:rPr>
            </w:pPr>
            <w:r w:rsidRPr="000A0663">
              <w:rPr>
                <w:sz w:val="18"/>
                <w:szCs w:val="18"/>
                <w:lang w:val="fr-MC"/>
              </w:rPr>
              <w:t>Pacte sur la paix, la sécurité, la stabilité et le développement dans la Région des Grands-Lacs (CRGL)</w:t>
            </w:r>
          </w:p>
        </w:tc>
        <w:tc>
          <w:tcPr>
            <w:tcW w:w="1388" w:type="dxa"/>
            <w:tcBorders>
              <w:bottom w:val="single" w:sz="12" w:space="0" w:color="auto"/>
            </w:tcBorders>
            <w:shd w:val="clear" w:color="auto" w:fill="auto"/>
            <w:tcMar>
              <w:top w:w="0" w:type="dxa"/>
              <w:left w:w="108" w:type="dxa"/>
              <w:bottom w:w="0" w:type="dxa"/>
              <w:right w:w="108" w:type="dxa"/>
            </w:tcMar>
          </w:tcPr>
          <w:p w14:paraId="6DD45A0A" w14:textId="5669C7E9" w:rsidR="00D77370" w:rsidRPr="000A0663" w:rsidRDefault="00D77370" w:rsidP="00456693">
            <w:pPr>
              <w:spacing w:before="40" w:after="120"/>
              <w:ind w:right="113"/>
              <w:rPr>
                <w:sz w:val="18"/>
                <w:szCs w:val="18"/>
                <w:lang w:val="fr-MC"/>
              </w:rPr>
            </w:pPr>
            <w:r w:rsidRPr="000A0663">
              <w:rPr>
                <w:sz w:val="18"/>
                <w:szCs w:val="18"/>
                <w:lang w:val="fr-MC"/>
              </w:rPr>
              <w:t>15/12/2006</w:t>
            </w:r>
          </w:p>
        </w:tc>
        <w:tc>
          <w:tcPr>
            <w:tcW w:w="1378" w:type="dxa"/>
            <w:tcBorders>
              <w:bottom w:val="single" w:sz="12" w:space="0" w:color="auto"/>
            </w:tcBorders>
            <w:shd w:val="clear" w:color="auto" w:fill="auto"/>
            <w:tcMar>
              <w:top w:w="0" w:type="dxa"/>
              <w:left w:w="108" w:type="dxa"/>
              <w:bottom w:w="0" w:type="dxa"/>
              <w:right w:w="108" w:type="dxa"/>
            </w:tcMar>
          </w:tcPr>
          <w:p w14:paraId="068F1C1C" w14:textId="33271781" w:rsidR="00D77370" w:rsidRPr="000A0663" w:rsidRDefault="00D77370" w:rsidP="00456693">
            <w:pPr>
              <w:spacing w:before="40" w:after="120"/>
              <w:ind w:right="113"/>
              <w:rPr>
                <w:sz w:val="18"/>
                <w:szCs w:val="18"/>
                <w:lang w:val="fr-MC"/>
              </w:rPr>
            </w:pPr>
            <w:r w:rsidRPr="000A0663">
              <w:rPr>
                <w:sz w:val="18"/>
                <w:szCs w:val="18"/>
                <w:lang w:val="fr-MC"/>
              </w:rPr>
              <w:t>6/2008</w:t>
            </w:r>
          </w:p>
        </w:tc>
        <w:tc>
          <w:tcPr>
            <w:tcW w:w="1034" w:type="dxa"/>
            <w:tcBorders>
              <w:bottom w:val="single" w:sz="12" w:space="0" w:color="auto"/>
            </w:tcBorders>
            <w:shd w:val="clear" w:color="auto" w:fill="auto"/>
          </w:tcPr>
          <w:p w14:paraId="3B3615FE" w14:textId="77777777" w:rsidR="00D77370" w:rsidRPr="000A0663" w:rsidRDefault="00D77370" w:rsidP="00456693">
            <w:pPr>
              <w:spacing w:before="40" w:after="120"/>
              <w:ind w:right="113"/>
              <w:rPr>
                <w:sz w:val="18"/>
                <w:szCs w:val="18"/>
                <w:lang w:val="fr-MC"/>
              </w:rPr>
            </w:pPr>
          </w:p>
        </w:tc>
      </w:tr>
    </w:tbl>
    <w:p w14:paraId="231DF3DF" w14:textId="67F7043F" w:rsidR="00136E34" w:rsidRDefault="00136E34" w:rsidP="00D77370">
      <w:pPr>
        <w:spacing w:line="360" w:lineRule="auto"/>
        <w:jc w:val="both"/>
        <w:rPr>
          <w:b/>
          <w:i/>
          <w:sz w:val="24"/>
          <w:szCs w:val="24"/>
        </w:rPr>
      </w:pPr>
    </w:p>
    <w:p w14:paraId="0A6AE40B" w14:textId="77777777" w:rsidR="00136E34" w:rsidRDefault="00136E34">
      <w:pPr>
        <w:suppressAutoHyphens w:val="0"/>
        <w:kinsoku/>
        <w:overflowPunct/>
        <w:autoSpaceDE/>
        <w:autoSpaceDN/>
        <w:adjustRightInd/>
        <w:snapToGrid/>
        <w:spacing w:after="200" w:line="276" w:lineRule="auto"/>
        <w:rPr>
          <w:b/>
          <w:i/>
          <w:sz w:val="24"/>
          <w:szCs w:val="24"/>
        </w:rPr>
      </w:pPr>
      <w:r>
        <w:rPr>
          <w:b/>
          <w:i/>
          <w:sz w:val="24"/>
          <w:szCs w:val="24"/>
        </w:rPr>
        <w:br w:type="page"/>
      </w:r>
    </w:p>
    <w:p w14:paraId="4F216F9A" w14:textId="3D83F989" w:rsidR="00D77370" w:rsidRPr="00F861BE" w:rsidRDefault="00D77370" w:rsidP="00D77370">
      <w:pPr>
        <w:pStyle w:val="H23G"/>
        <w:rPr>
          <w:lang w:val="fr-BE" w:eastAsia="fr-BE"/>
        </w:rPr>
      </w:pPr>
      <w:bookmarkStart w:id="15" w:name="_Toc156492531"/>
      <w:r>
        <w:rPr>
          <w:lang w:val="fr-BE" w:eastAsia="fr-BE"/>
        </w:rPr>
        <w:lastRenderedPageBreak/>
        <w:tab/>
      </w:r>
      <w:r>
        <w:rPr>
          <w:lang w:val="fr-BE" w:eastAsia="fr-BE"/>
        </w:rPr>
        <w:tab/>
      </w:r>
      <w:r w:rsidRPr="0070692A">
        <w:rPr>
          <w:b w:val="0"/>
          <w:bCs/>
          <w:lang w:val="fr-BE" w:eastAsia="fr-BE"/>
        </w:rPr>
        <w:t>Tableau 2</w:t>
      </w:r>
      <w:r>
        <w:rPr>
          <w:lang w:val="fr-BE" w:eastAsia="fr-BE"/>
        </w:rPr>
        <w:t> </w:t>
      </w:r>
      <w:r w:rsidR="008F6901">
        <w:rPr>
          <w:lang w:val="fr-BE" w:eastAsia="fr-BE"/>
        </w:rPr>
        <w:br/>
      </w:r>
      <w:r w:rsidR="00FC275A" w:rsidRPr="00F861BE">
        <w:rPr>
          <w:lang w:val="fr-BE" w:eastAsia="fr-BE"/>
        </w:rPr>
        <w:t>État</w:t>
      </w:r>
      <w:r w:rsidRPr="00F861BE">
        <w:rPr>
          <w:lang w:val="fr-BE" w:eastAsia="fr-BE"/>
        </w:rPr>
        <w:t xml:space="preserve"> de ratification et cycle des rapports aux organes des traités au niveau </w:t>
      </w:r>
      <w:r>
        <w:rPr>
          <w:lang w:val="fr-BE" w:eastAsia="fr-BE"/>
        </w:rPr>
        <w:br/>
      </w:r>
      <w:r w:rsidRPr="00F861BE">
        <w:rPr>
          <w:lang w:val="fr-BE" w:eastAsia="fr-BE"/>
        </w:rPr>
        <w:t>international</w:t>
      </w:r>
      <w:bookmarkEnd w:id="15"/>
    </w:p>
    <w:tbl>
      <w:tblPr>
        <w:tblW w:w="7370" w:type="dxa"/>
        <w:tblInd w:w="1134" w:type="dxa"/>
        <w:tblLayout w:type="fixed"/>
        <w:tblCellMar>
          <w:left w:w="0" w:type="dxa"/>
          <w:right w:w="0" w:type="dxa"/>
        </w:tblCellMar>
        <w:tblLook w:val="0000" w:firstRow="0" w:lastRow="0" w:firstColumn="0" w:lastColumn="0" w:noHBand="0" w:noVBand="0"/>
      </w:tblPr>
      <w:tblGrid>
        <w:gridCol w:w="2958"/>
        <w:gridCol w:w="1366"/>
        <w:gridCol w:w="1531"/>
        <w:gridCol w:w="1515"/>
      </w:tblGrid>
      <w:tr w:rsidR="00D77370" w:rsidRPr="00205364" w14:paraId="0BB4DDF9" w14:textId="77777777" w:rsidTr="00456693">
        <w:trPr>
          <w:tblHeader/>
        </w:trPr>
        <w:tc>
          <w:tcPr>
            <w:tcW w:w="2958"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50C34C9F" w14:textId="078ED566" w:rsidR="00D77370" w:rsidRPr="00205364" w:rsidRDefault="00D77370" w:rsidP="00456693">
            <w:pPr>
              <w:spacing w:before="80" w:after="80" w:line="200" w:lineRule="exact"/>
              <w:ind w:right="113"/>
              <w:rPr>
                <w:i/>
                <w:sz w:val="16"/>
                <w:lang w:val="fr-MC"/>
              </w:rPr>
            </w:pPr>
            <w:r w:rsidRPr="00205364">
              <w:rPr>
                <w:i/>
                <w:sz w:val="16"/>
                <w:lang w:val="fr-MC"/>
              </w:rPr>
              <w:t>Instruments</w:t>
            </w:r>
          </w:p>
        </w:tc>
        <w:tc>
          <w:tcPr>
            <w:tcW w:w="1366"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6F5F5C41" w14:textId="0F807967" w:rsidR="00D77370" w:rsidRPr="00205364" w:rsidRDefault="00D77370" w:rsidP="00456693">
            <w:pPr>
              <w:spacing w:before="80" w:after="80" w:line="200" w:lineRule="exact"/>
              <w:ind w:right="113"/>
              <w:rPr>
                <w:i/>
                <w:sz w:val="16"/>
                <w:lang w:val="fr-MC"/>
              </w:rPr>
            </w:pPr>
            <w:r w:rsidRPr="00205364">
              <w:rPr>
                <w:i/>
                <w:sz w:val="16"/>
                <w:lang w:val="fr-MC"/>
              </w:rPr>
              <w:t>Date</w:t>
            </w:r>
            <w:r>
              <w:rPr>
                <w:i/>
                <w:sz w:val="16"/>
                <w:lang w:val="fr-MC"/>
              </w:rPr>
              <w:t xml:space="preserve"> </w:t>
            </w:r>
            <w:r w:rsidRPr="00205364">
              <w:rPr>
                <w:i/>
                <w:sz w:val="16"/>
                <w:lang w:val="fr-MC"/>
              </w:rPr>
              <w:t>de</w:t>
            </w:r>
            <w:r>
              <w:rPr>
                <w:i/>
                <w:sz w:val="16"/>
                <w:lang w:val="fr-MC"/>
              </w:rPr>
              <w:t xml:space="preserve"> </w:t>
            </w:r>
            <w:r w:rsidRPr="00205364">
              <w:rPr>
                <w:i/>
                <w:sz w:val="16"/>
                <w:lang w:val="fr-MC"/>
              </w:rPr>
              <w:t>signature</w:t>
            </w:r>
          </w:p>
        </w:tc>
        <w:tc>
          <w:tcPr>
            <w:tcW w:w="1531"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38632A6A" w14:textId="153F5FAD" w:rsidR="00D77370" w:rsidRPr="00205364" w:rsidRDefault="00D77370" w:rsidP="00456693">
            <w:pPr>
              <w:spacing w:before="80" w:after="80" w:line="200" w:lineRule="exact"/>
              <w:ind w:right="113"/>
              <w:rPr>
                <w:i/>
                <w:sz w:val="16"/>
                <w:lang w:val="fr-MC"/>
              </w:rPr>
            </w:pPr>
            <w:r w:rsidRPr="00205364">
              <w:rPr>
                <w:i/>
                <w:sz w:val="16"/>
                <w:lang w:val="fr-MC"/>
              </w:rPr>
              <w:t>Date de ratification ou d’accession</w:t>
            </w:r>
          </w:p>
        </w:tc>
        <w:tc>
          <w:tcPr>
            <w:tcW w:w="1515"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4F5F07A3" w14:textId="4EBE1379" w:rsidR="00D77370" w:rsidRPr="00205364" w:rsidRDefault="00D77370" w:rsidP="00456693">
            <w:pPr>
              <w:spacing w:before="80" w:after="80" w:line="200" w:lineRule="exact"/>
              <w:ind w:right="113"/>
              <w:rPr>
                <w:i/>
                <w:sz w:val="16"/>
                <w:lang w:val="fr-MC"/>
              </w:rPr>
            </w:pPr>
            <w:r w:rsidRPr="00205364">
              <w:rPr>
                <w:i/>
                <w:sz w:val="16"/>
                <w:lang w:val="fr-MC"/>
              </w:rPr>
              <w:t>Rapports soumis</w:t>
            </w:r>
          </w:p>
        </w:tc>
      </w:tr>
      <w:tr w:rsidR="00D77370" w:rsidRPr="00205364" w14:paraId="490C5918" w14:textId="77777777" w:rsidTr="00456693">
        <w:trPr>
          <w:trHeight w:hRule="exact" w:val="113"/>
        </w:trPr>
        <w:tc>
          <w:tcPr>
            <w:tcW w:w="2958" w:type="dxa"/>
            <w:tcBorders>
              <w:top w:val="single" w:sz="12" w:space="0" w:color="auto"/>
            </w:tcBorders>
            <w:shd w:val="clear" w:color="auto" w:fill="auto"/>
            <w:tcMar>
              <w:top w:w="0" w:type="dxa"/>
              <w:left w:w="108" w:type="dxa"/>
              <w:bottom w:w="0" w:type="dxa"/>
              <w:right w:w="108" w:type="dxa"/>
            </w:tcMar>
          </w:tcPr>
          <w:p w14:paraId="34B44032" w14:textId="77777777" w:rsidR="00D77370" w:rsidRPr="00205364" w:rsidRDefault="00D77370" w:rsidP="00456693">
            <w:pPr>
              <w:spacing w:before="40" w:after="120"/>
              <w:ind w:right="113"/>
              <w:rPr>
                <w:lang w:val="fr-MC"/>
              </w:rPr>
            </w:pPr>
          </w:p>
        </w:tc>
        <w:tc>
          <w:tcPr>
            <w:tcW w:w="1366" w:type="dxa"/>
            <w:tcBorders>
              <w:top w:val="single" w:sz="12" w:space="0" w:color="auto"/>
            </w:tcBorders>
            <w:shd w:val="clear" w:color="auto" w:fill="auto"/>
            <w:tcMar>
              <w:top w:w="0" w:type="dxa"/>
              <w:left w:w="108" w:type="dxa"/>
              <w:bottom w:w="0" w:type="dxa"/>
              <w:right w:w="108" w:type="dxa"/>
            </w:tcMar>
          </w:tcPr>
          <w:p w14:paraId="020F947C" w14:textId="77777777" w:rsidR="00D77370" w:rsidRPr="00205364" w:rsidRDefault="00D77370" w:rsidP="00456693">
            <w:pPr>
              <w:spacing w:before="40" w:after="120"/>
              <w:ind w:right="113"/>
              <w:rPr>
                <w:lang w:val="fr-MC"/>
              </w:rPr>
            </w:pPr>
          </w:p>
        </w:tc>
        <w:tc>
          <w:tcPr>
            <w:tcW w:w="1531" w:type="dxa"/>
            <w:tcBorders>
              <w:top w:val="single" w:sz="12" w:space="0" w:color="auto"/>
            </w:tcBorders>
            <w:shd w:val="clear" w:color="auto" w:fill="auto"/>
            <w:tcMar>
              <w:top w:w="0" w:type="dxa"/>
              <w:left w:w="108" w:type="dxa"/>
              <w:bottom w:w="0" w:type="dxa"/>
              <w:right w:w="108" w:type="dxa"/>
            </w:tcMar>
          </w:tcPr>
          <w:p w14:paraId="2AC0161D" w14:textId="77777777" w:rsidR="00D77370" w:rsidRPr="00205364" w:rsidRDefault="00D77370" w:rsidP="00456693">
            <w:pPr>
              <w:spacing w:before="40" w:after="120"/>
              <w:ind w:right="113"/>
              <w:rPr>
                <w:lang w:val="fr-MC"/>
              </w:rPr>
            </w:pPr>
          </w:p>
        </w:tc>
        <w:tc>
          <w:tcPr>
            <w:tcW w:w="1515" w:type="dxa"/>
            <w:tcBorders>
              <w:top w:val="single" w:sz="12" w:space="0" w:color="auto"/>
            </w:tcBorders>
            <w:shd w:val="clear" w:color="auto" w:fill="auto"/>
            <w:tcMar>
              <w:top w:w="0" w:type="dxa"/>
              <w:left w:w="108" w:type="dxa"/>
              <w:bottom w:w="0" w:type="dxa"/>
              <w:right w:w="108" w:type="dxa"/>
            </w:tcMar>
          </w:tcPr>
          <w:p w14:paraId="261D31CD" w14:textId="77777777" w:rsidR="00D77370" w:rsidRPr="00205364" w:rsidRDefault="00D77370" w:rsidP="00456693">
            <w:pPr>
              <w:spacing w:before="40" w:after="120"/>
              <w:ind w:right="113"/>
              <w:rPr>
                <w:lang w:val="fr-MC"/>
              </w:rPr>
            </w:pPr>
          </w:p>
        </w:tc>
      </w:tr>
      <w:tr w:rsidR="00D77370" w:rsidRPr="000A0663" w14:paraId="6DE6382C" w14:textId="77777777" w:rsidTr="00456693">
        <w:tc>
          <w:tcPr>
            <w:tcW w:w="2958" w:type="dxa"/>
            <w:shd w:val="clear" w:color="auto" w:fill="auto"/>
            <w:tcMar>
              <w:top w:w="0" w:type="dxa"/>
              <w:left w:w="108" w:type="dxa"/>
              <w:bottom w:w="0" w:type="dxa"/>
              <w:right w:w="108" w:type="dxa"/>
            </w:tcMar>
          </w:tcPr>
          <w:p w14:paraId="79C2BC77" w14:textId="4B241E2A" w:rsidR="00D77370" w:rsidRPr="000A0663" w:rsidRDefault="00D77370" w:rsidP="00456693">
            <w:pPr>
              <w:spacing w:before="40" w:after="120"/>
              <w:ind w:right="113"/>
              <w:rPr>
                <w:sz w:val="18"/>
                <w:szCs w:val="18"/>
                <w:lang w:val="fr-MC"/>
              </w:rPr>
            </w:pPr>
            <w:r w:rsidRPr="000A0663">
              <w:rPr>
                <w:sz w:val="18"/>
                <w:szCs w:val="18"/>
                <w:lang w:val="fr-MC"/>
              </w:rPr>
              <w:t>Pacte International relatif aux Droits Civils et Politiques</w:t>
            </w:r>
          </w:p>
        </w:tc>
        <w:tc>
          <w:tcPr>
            <w:tcW w:w="1366" w:type="dxa"/>
            <w:shd w:val="clear" w:color="auto" w:fill="auto"/>
            <w:tcMar>
              <w:top w:w="0" w:type="dxa"/>
              <w:left w:w="108" w:type="dxa"/>
              <w:bottom w:w="0" w:type="dxa"/>
              <w:right w:w="108" w:type="dxa"/>
            </w:tcMar>
          </w:tcPr>
          <w:p w14:paraId="3EC51DC3" w14:textId="77777777" w:rsidR="00D77370" w:rsidRPr="000A0663" w:rsidRDefault="00D77370" w:rsidP="00456693">
            <w:pPr>
              <w:spacing w:before="40" w:after="120"/>
              <w:ind w:right="113"/>
              <w:rPr>
                <w:sz w:val="18"/>
                <w:szCs w:val="18"/>
                <w:lang w:val="fr-MC"/>
              </w:rPr>
            </w:pPr>
            <w:r w:rsidRPr="000A0663">
              <w:rPr>
                <w:sz w:val="18"/>
                <w:szCs w:val="18"/>
                <w:lang w:val="fr-MC"/>
              </w:rPr>
              <w:t>---</w:t>
            </w:r>
          </w:p>
          <w:p w14:paraId="29A73B20" w14:textId="77777777" w:rsidR="00D77370" w:rsidRPr="000A0663" w:rsidRDefault="00D77370" w:rsidP="00456693">
            <w:pPr>
              <w:spacing w:before="40" w:after="120"/>
              <w:ind w:right="113"/>
              <w:rPr>
                <w:sz w:val="18"/>
                <w:szCs w:val="18"/>
                <w:lang w:val="fr-MC"/>
              </w:rPr>
            </w:pPr>
          </w:p>
        </w:tc>
        <w:tc>
          <w:tcPr>
            <w:tcW w:w="1531" w:type="dxa"/>
            <w:shd w:val="clear" w:color="auto" w:fill="auto"/>
            <w:tcMar>
              <w:top w:w="0" w:type="dxa"/>
              <w:left w:w="108" w:type="dxa"/>
              <w:bottom w:w="0" w:type="dxa"/>
              <w:right w:w="108" w:type="dxa"/>
            </w:tcMar>
          </w:tcPr>
          <w:p w14:paraId="0F94149E" w14:textId="36D369A2" w:rsidR="00D77370" w:rsidRPr="000A0663" w:rsidRDefault="00D77370" w:rsidP="00456693">
            <w:pPr>
              <w:spacing w:before="40" w:after="120"/>
              <w:ind w:right="113"/>
              <w:rPr>
                <w:sz w:val="18"/>
                <w:szCs w:val="18"/>
                <w:lang w:val="fr-MC"/>
              </w:rPr>
            </w:pPr>
            <w:r w:rsidRPr="000A0663">
              <w:rPr>
                <w:sz w:val="18"/>
                <w:szCs w:val="18"/>
                <w:lang w:val="fr-MC"/>
              </w:rPr>
              <w:t>9/5/1990</w:t>
            </w:r>
          </w:p>
          <w:p w14:paraId="3EE7AAA5" w14:textId="77777777" w:rsidR="00D77370" w:rsidRPr="000A0663" w:rsidRDefault="00D77370" w:rsidP="00456693">
            <w:pPr>
              <w:spacing w:before="40" w:after="120"/>
              <w:ind w:right="113"/>
              <w:rPr>
                <w:sz w:val="18"/>
                <w:szCs w:val="18"/>
                <w:lang w:val="fr-MC"/>
              </w:rPr>
            </w:pPr>
          </w:p>
        </w:tc>
        <w:tc>
          <w:tcPr>
            <w:tcW w:w="1515" w:type="dxa"/>
            <w:shd w:val="clear" w:color="auto" w:fill="auto"/>
            <w:tcMar>
              <w:top w:w="0" w:type="dxa"/>
              <w:left w:w="108" w:type="dxa"/>
              <w:bottom w:w="0" w:type="dxa"/>
              <w:right w:w="108" w:type="dxa"/>
            </w:tcMar>
          </w:tcPr>
          <w:p w14:paraId="588A4D16" w14:textId="6CFDE57E" w:rsidR="00D77370" w:rsidRPr="000A0663" w:rsidRDefault="00D77370" w:rsidP="004E18C3">
            <w:pPr>
              <w:spacing w:before="40" w:after="120"/>
              <w:ind w:right="113"/>
              <w:jc w:val="center"/>
              <w:rPr>
                <w:sz w:val="18"/>
                <w:szCs w:val="18"/>
                <w:lang w:val="fr-MC"/>
              </w:rPr>
            </w:pPr>
            <w:r w:rsidRPr="000A0663">
              <w:rPr>
                <w:sz w:val="18"/>
                <w:szCs w:val="18"/>
                <w:lang w:val="fr-MC"/>
              </w:rPr>
              <w:t>1993</w:t>
            </w:r>
          </w:p>
          <w:p w14:paraId="4CBC3A54" w14:textId="0CE7780C" w:rsidR="00D77370" w:rsidRPr="000A0663" w:rsidRDefault="00D77370" w:rsidP="004E18C3">
            <w:pPr>
              <w:spacing w:before="40" w:after="120"/>
              <w:ind w:right="113"/>
              <w:jc w:val="center"/>
              <w:rPr>
                <w:sz w:val="18"/>
                <w:szCs w:val="18"/>
                <w:lang w:val="fr-MC"/>
              </w:rPr>
            </w:pPr>
            <w:r w:rsidRPr="000A0663">
              <w:rPr>
                <w:sz w:val="18"/>
                <w:szCs w:val="18"/>
                <w:lang w:val="fr-MC"/>
              </w:rPr>
              <w:t>2014</w:t>
            </w:r>
          </w:p>
          <w:p w14:paraId="6C169396" w14:textId="26F528CF" w:rsidR="00D77370" w:rsidRPr="000A0663" w:rsidRDefault="00D77370" w:rsidP="004E18C3">
            <w:pPr>
              <w:spacing w:before="40" w:after="120"/>
              <w:ind w:right="113"/>
              <w:jc w:val="center"/>
              <w:rPr>
                <w:sz w:val="18"/>
                <w:szCs w:val="18"/>
                <w:lang w:val="fr-MC"/>
              </w:rPr>
            </w:pPr>
            <w:r w:rsidRPr="000A0663">
              <w:rPr>
                <w:sz w:val="18"/>
                <w:szCs w:val="18"/>
                <w:lang w:val="fr-MC"/>
              </w:rPr>
              <w:t>2018</w:t>
            </w:r>
          </w:p>
          <w:p w14:paraId="3928D0FC" w14:textId="262B5120" w:rsidR="00D77370" w:rsidRPr="000A0663" w:rsidRDefault="00D77370" w:rsidP="004E18C3">
            <w:pPr>
              <w:spacing w:before="40" w:after="120"/>
              <w:ind w:right="113"/>
              <w:jc w:val="center"/>
              <w:rPr>
                <w:sz w:val="18"/>
                <w:szCs w:val="18"/>
                <w:lang w:val="fr-MC"/>
              </w:rPr>
            </w:pPr>
            <w:r w:rsidRPr="000A0663">
              <w:rPr>
                <w:sz w:val="18"/>
                <w:szCs w:val="18"/>
                <w:lang w:val="fr-MC"/>
              </w:rPr>
              <w:t>2023</w:t>
            </w:r>
          </w:p>
        </w:tc>
      </w:tr>
      <w:tr w:rsidR="00D77370" w:rsidRPr="000A0663" w14:paraId="6130F097" w14:textId="77777777" w:rsidTr="00456693">
        <w:tc>
          <w:tcPr>
            <w:tcW w:w="2958" w:type="dxa"/>
            <w:shd w:val="clear" w:color="auto" w:fill="auto"/>
            <w:tcMar>
              <w:top w:w="0" w:type="dxa"/>
              <w:left w:w="108" w:type="dxa"/>
              <w:bottom w:w="0" w:type="dxa"/>
              <w:right w:w="108" w:type="dxa"/>
            </w:tcMar>
          </w:tcPr>
          <w:p w14:paraId="3405EE04" w14:textId="77777777" w:rsidR="00D77370" w:rsidRPr="000A0663" w:rsidRDefault="00D77370" w:rsidP="00456693">
            <w:pPr>
              <w:spacing w:before="40" w:after="120"/>
              <w:ind w:right="113"/>
              <w:rPr>
                <w:sz w:val="18"/>
                <w:szCs w:val="18"/>
                <w:lang w:val="fr-MC"/>
              </w:rPr>
            </w:pPr>
            <w:r w:rsidRPr="000A0663">
              <w:rPr>
                <w:sz w:val="18"/>
                <w:szCs w:val="18"/>
                <w:lang w:val="fr-MC"/>
              </w:rPr>
              <w:t>Protocole facultatif se rapportant au Pacte International relatif aux Droits Civils et Politiques</w:t>
            </w:r>
          </w:p>
        </w:tc>
        <w:tc>
          <w:tcPr>
            <w:tcW w:w="1366" w:type="dxa"/>
            <w:shd w:val="clear" w:color="auto" w:fill="auto"/>
            <w:tcMar>
              <w:top w:w="0" w:type="dxa"/>
              <w:left w:w="108" w:type="dxa"/>
              <w:bottom w:w="0" w:type="dxa"/>
              <w:right w:w="108" w:type="dxa"/>
            </w:tcMar>
          </w:tcPr>
          <w:p w14:paraId="6288D702" w14:textId="26F7A6EE" w:rsidR="00D77370" w:rsidRPr="000A0663" w:rsidRDefault="00D77370" w:rsidP="00EE09DB">
            <w:pPr>
              <w:spacing w:before="40" w:after="120"/>
              <w:ind w:right="113"/>
              <w:rPr>
                <w:sz w:val="18"/>
                <w:szCs w:val="18"/>
                <w:lang w:val="fr-MC"/>
              </w:rPr>
            </w:pPr>
            <w:r w:rsidRPr="000A0663">
              <w:rPr>
                <w:sz w:val="18"/>
                <w:szCs w:val="18"/>
                <w:lang w:val="fr-MC"/>
              </w:rPr>
              <w:t>_</w:t>
            </w:r>
          </w:p>
        </w:tc>
        <w:tc>
          <w:tcPr>
            <w:tcW w:w="1531" w:type="dxa"/>
            <w:shd w:val="clear" w:color="auto" w:fill="auto"/>
            <w:tcMar>
              <w:top w:w="0" w:type="dxa"/>
              <w:left w:w="108" w:type="dxa"/>
              <w:bottom w:w="0" w:type="dxa"/>
              <w:right w:w="108" w:type="dxa"/>
            </w:tcMar>
          </w:tcPr>
          <w:p w14:paraId="36AD5379" w14:textId="245333D1" w:rsidR="00D77370" w:rsidRPr="000A0663" w:rsidRDefault="00D77370" w:rsidP="004E18C3">
            <w:pPr>
              <w:spacing w:before="40" w:after="120"/>
              <w:ind w:right="113"/>
              <w:jc w:val="center"/>
              <w:rPr>
                <w:sz w:val="18"/>
                <w:szCs w:val="18"/>
                <w:lang w:val="fr-MC"/>
              </w:rPr>
            </w:pPr>
            <w:r w:rsidRPr="000A0663">
              <w:rPr>
                <w:sz w:val="18"/>
                <w:szCs w:val="18"/>
                <w:lang w:val="fr-MC"/>
              </w:rPr>
              <w:t>_</w:t>
            </w:r>
          </w:p>
        </w:tc>
        <w:tc>
          <w:tcPr>
            <w:tcW w:w="1515" w:type="dxa"/>
            <w:shd w:val="clear" w:color="auto" w:fill="auto"/>
            <w:tcMar>
              <w:top w:w="0" w:type="dxa"/>
              <w:left w:w="108" w:type="dxa"/>
              <w:bottom w:w="0" w:type="dxa"/>
              <w:right w:w="108" w:type="dxa"/>
            </w:tcMar>
          </w:tcPr>
          <w:p w14:paraId="32682A71" w14:textId="5E126B86" w:rsidR="00D77370" w:rsidRPr="000A0663" w:rsidRDefault="00D77370" w:rsidP="004E18C3">
            <w:pPr>
              <w:spacing w:before="40" w:after="120"/>
              <w:ind w:right="113"/>
              <w:jc w:val="center"/>
              <w:rPr>
                <w:sz w:val="18"/>
                <w:szCs w:val="18"/>
                <w:lang w:val="fr-MC"/>
              </w:rPr>
            </w:pPr>
            <w:r w:rsidRPr="000A0663">
              <w:rPr>
                <w:sz w:val="18"/>
                <w:szCs w:val="18"/>
                <w:lang w:val="fr-MC"/>
              </w:rPr>
              <w:t>_</w:t>
            </w:r>
          </w:p>
        </w:tc>
      </w:tr>
      <w:tr w:rsidR="00D77370" w:rsidRPr="000A0663" w14:paraId="1976E24D" w14:textId="77777777" w:rsidTr="00456693">
        <w:tc>
          <w:tcPr>
            <w:tcW w:w="2958" w:type="dxa"/>
            <w:shd w:val="clear" w:color="auto" w:fill="auto"/>
            <w:tcMar>
              <w:top w:w="0" w:type="dxa"/>
              <w:left w:w="108" w:type="dxa"/>
              <w:bottom w:w="0" w:type="dxa"/>
              <w:right w:w="108" w:type="dxa"/>
            </w:tcMar>
          </w:tcPr>
          <w:p w14:paraId="2D8AABE5" w14:textId="77777777" w:rsidR="00D77370" w:rsidRPr="000A0663" w:rsidRDefault="00D77370" w:rsidP="00456693">
            <w:pPr>
              <w:spacing w:before="40" w:after="120"/>
              <w:ind w:right="113"/>
              <w:rPr>
                <w:sz w:val="18"/>
                <w:szCs w:val="18"/>
                <w:lang w:val="fr-MC"/>
              </w:rPr>
            </w:pPr>
            <w:r w:rsidRPr="000A0663">
              <w:rPr>
                <w:sz w:val="18"/>
                <w:szCs w:val="18"/>
                <w:lang w:val="fr-MC"/>
              </w:rPr>
              <w:t>Deuxième protocole facultatif se rapportant au Pacte International relatif aux Droits Civils et Politiques</w:t>
            </w:r>
          </w:p>
        </w:tc>
        <w:tc>
          <w:tcPr>
            <w:tcW w:w="1366" w:type="dxa"/>
            <w:shd w:val="clear" w:color="auto" w:fill="auto"/>
            <w:tcMar>
              <w:top w:w="0" w:type="dxa"/>
              <w:left w:w="108" w:type="dxa"/>
              <w:bottom w:w="0" w:type="dxa"/>
              <w:right w:w="108" w:type="dxa"/>
            </w:tcMar>
          </w:tcPr>
          <w:p w14:paraId="3BF13E44" w14:textId="4A111B1E" w:rsidR="00D77370" w:rsidRPr="000A0663" w:rsidRDefault="00D77370" w:rsidP="00456693">
            <w:pPr>
              <w:spacing w:before="40" w:after="120"/>
              <w:ind w:right="113"/>
              <w:rPr>
                <w:sz w:val="18"/>
                <w:szCs w:val="18"/>
                <w:lang w:val="fr-MC"/>
              </w:rPr>
            </w:pPr>
            <w:r w:rsidRPr="000A0663">
              <w:rPr>
                <w:sz w:val="18"/>
                <w:szCs w:val="18"/>
                <w:lang w:val="fr-MC"/>
              </w:rPr>
              <w:t>_</w:t>
            </w:r>
          </w:p>
        </w:tc>
        <w:tc>
          <w:tcPr>
            <w:tcW w:w="1531" w:type="dxa"/>
            <w:shd w:val="clear" w:color="auto" w:fill="auto"/>
            <w:tcMar>
              <w:top w:w="0" w:type="dxa"/>
              <w:left w:w="108" w:type="dxa"/>
              <w:bottom w:w="0" w:type="dxa"/>
              <w:right w:w="108" w:type="dxa"/>
            </w:tcMar>
          </w:tcPr>
          <w:p w14:paraId="30EE9AE2" w14:textId="73811132" w:rsidR="00D77370" w:rsidRPr="000A0663" w:rsidRDefault="00D77370" w:rsidP="00EE09DB">
            <w:pPr>
              <w:spacing w:before="40" w:after="120"/>
              <w:ind w:right="113"/>
              <w:jc w:val="center"/>
              <w:rPr>
                <w:sz w:val="18"/>
                <w:szCs w:val="18"/>
                <w:lang w:val="fr-MC"/>
              </w:rPr>
            </w:pPr>
            <w:r w:rsidRPr="000A0663">
              <w:rPr>
                <w:sz w:val="18"/>
                <w:szCs w:val="18"/>
                <w:lang w:val="fr-MC"/>
              </w:rPr>
              <w:t>_</w:t>
            </w:r>
          </w:p>
        </w:tc>
        <w:tc>
          <w:tcPr>
            <w:tcW w:w="1515" w:type="dxa"/>
            <w:shd w:val="clear" w:color="auto" w:fill="auto"/>
            <w:tcMar>
              <w:top w:w="0" w:type="dxa"/>
              <w:left w:w="108" w:type="dxa"/>
              <w:bottom w:w="0" w:type="dxa"/>
              <w:right w:w="108" w:type="dxa"/>
            </w:tcMar>
          </w:tcPr>
          <w:p w14:paraId="6284BDEC" w14:textId="74F54DA8" w:rsidR="00D77370" w:rsidRPr="000A0663" w:rsidRDefault="00D77370" w:rsidP="00EE09DB">
            <w:pPr>
              <w:spacing w:before="40" w:after="120"/>
              <w:ind w:right="113"/>
              <w:jc w:val="center"/>
              <w:rPr>
                <w:sz w:val="18"/>
                <w:szCs w:val="18"/>
                <w:lang w:val="fr-MC"/>
              </w:rPr>
            </w:pPr>
            <w:r w:rsidRPr="000A0663">
              <w:rPr>
                <w:sz w:val="18"/>
                <w:szCs w:val="18"/>
                <w:lang w:val="fr-MC"/>
              </w:rPr>
              <w:t>_</w:t>
            </w:r>
          </w:p>
        </w:tc>
      </w:tr>
      <w:tr w:rsidR="00D77370" w:rsidRPr="000A0663" w14:paraId="372D5FF9" w14:textId="77777777" w:rsidTr="00456693">
        <w:tc>
          <w:tcPr>
            <w:tcW w:w="2958" w:type="dxa"/>
            <w:shd w:val="clear" w:color="auto" w:fill="auto"/>
            <w:tcMar>
              <w:top w:w="0" w:type="dxa"/>
              <w:left w:w="108" w:type="dxa"/>
              <w:bottom w:w="0" w:type="dxa"/>
              <w:right w:w="108" w:type="dxa"/>
            </w:tcMar>
          </w:tcPr>
          <w:p w14:paraId="00D4561B" w14:textId="77777777" w:rsidR="00D77370" w:rsidRPr="000A0663" w:rsidRDefault="00D77370" w:rsidP="00456693">
            <w:pPr>
              <w:spacing w:before="40" w:after="120"/>
              <w:ind w:right="113"/>
              <w:rPr>
                <w:sz w:val="18"/>
                <w:szCs w:val="18"/>
                <w:lang w:val="fr-MC"/>
              </w:rPr>
            </w:pPr>
            <w:r w:rsidRPr="000A0663">
              <w:rPr>
                <w:sz w:val="18"/>
                <w:szCs w:val="18"/>
                <w:lang w:val="fr-MC"/>
              </w:rPr>
              <w:t xml:space="preserve">Pacte International relatif aux Droits </w:t>
            </w:r>
            <w:proofErr w:type="spellStart"/>
            <w:r w:rsidRPr="000A0663">
              <w:rPr>
                <w:sz w:val="18"/>
                <w:szCs w:val="18"/>
                <w:lang w:val="fr-MC"/>
              </w:rPr>
              <w:t>Economiques</w:t>
            </w:r>
            <w:proofErr w:type="spellEnd"/>
            <w:r w:rsidRPr="000A0663">
              <w:rPr>
                <w:sz w:val="18"/>
                <w:szCs w:val="18"/>
                <w:lang w:val="fr-MC"/>
              </w:rPr>
              <w:t>, Sociaux et Culturels</w:t>
            </w:r>
          </w:p>
        </w:tc>
        <w:tc>
          <w:tcPr>
            <w:tcW w:w="1366" w:type="dxa"/>
            <w:shd w:val="clear" w:color="auto" w:fill="auto"/>
            <w:tcMar>
              <w:top w:w="0" w:type="dxa"/>
              <w:left w:w="108" w:type="dxa"/>
              <w:bottom w:w="0" w:type="dxa"/>
              <w:right w:w="108" w:type="dxa"/>
            </w:tcMar>
          </w:tcPr>
          <w:p w14:paraId="6CF7EAC6" w14:textId="77777777" w:rsidR="00D77370" w:rsidRPr="000A0663" w:rsidRDefault="00D77370" w:rsidP="00456693">
            <w:pPr>
              <w:spacing w:before="40" w:after="120"/>
              <w:ind w:right="113"/>
              <w:rPr>
                <w:sz w:val="18"/>
                <w:szCs w:val="18"/>
              </w:rPr>
            </w:pPr>
          </w:p>
        </w:tc>
        <w:tc>
          <w:tcPr>
            <w:tcW w:w="1531" w:type="dxa"/>
            <w:shd w:val="clear" w:color="auto" w:fill="auto"/>
            <w:tcMar>
              <w:top w:w="0" w:type="dxa"/>
              <w:left w:w="108" w:type="dxa"/>
              <w:bottom w:w="0" w:type="dxa"/>
              <w:right w:w="108" w:type="dxa"/>
            </w:tcMar>
          </w:tcPr>
          <w:p w14:paraId="7DF6AB22" w14:textId="72118708" w:rsidR="00D77370" w:rsidRPr="000A0663" w:rsidRDefault="00D77370" w:rsidP="00456693">
            <w:pPr>
              <w:spacing w:before="40" w:after="120"/>
              <w:ind w:right="113"/>
              <w:rPr>
                <w:sz w:val="18"/>
                <w:szCs w:val="18"/>
                <w:lang w:val="fr-MC"/>
              </w:rPr>
            </w:pPr>
            <w:r w:rsidRPr="000A0663">
              <w:rPr>
                <w:sz w:val="18"/>
                <w:szCs w:val="18"/>
                <w:lang w:val="fr-MC"/>
              </w:rPr>
              <w:t>9/5/1990</w:t>
            </w:r>
          </w:p>
        </w:tc>
        <w:tc>
          <w:tcPr>
            <w:tcW w:w="1515" w:type="dxa"/>
            <w:shd w:val="clear" w:color="auto" w:fill="auto"/>
            <w:tcMar>
              <w:top w:w="0" w:type="dxa"/>
              <w:left w:w="108" w:type="dxa"/>
              <w:bottom w:w="0" w:type="dxa"/>
              <w:right w:w="108" w:type="dxa"/>
            </w:tcMar>
          </w:tcPr>
          <w:p w14:paraId="7B1030CF" w14:textId="66658FB7" w:rsidR="00D77370" w:rsidRPr="000A0663" w:rsidRDefault="00D77370" w:rsidP="00EE09DB">
            <w:pPr>
              <w:spacing w:before="40" w:after="120"/>
              <w:ind w:right="113"/>
              <w:jc w:val="center"/>
              <w:rPr>
                <w:sz w:val="18"/>
                <w:szCs w:val="18"/>
                <w:lang w:val="fr-MC"/>
              </w:rPr>
            </w:pPr>
            <w:r w:rsidRPr="000A0663">
              <w:rPr>
                <w:sz w:val="18"/>
                <w:szCs w:val="18"/>
                <w:lang w:val="fr-MC"/>
              </w:rPr>
              <w:t>2015</w:t>
            </w:r>
          </w:p>
        </w:tc>
      </w:tr>
      <w:tr w:rsidR="00D77370" w:rsidRPr="000A0663" w14:paraId="6C0D617C" w14:textId="77777777" w:rsidTr="00456693">
        <w:tc>
          <w:tcPr>
            <w:tcW w:w="2958" w:type="dxa"/>
            <w:shd w:val="clear" w:color="auto" w:fill="auto"/>
            <w:tcMar>
              <w:top w:w="0" w:type="dxa"/>
              <w:left w:w="108" w:type="dxa"/>
              <w:bottom w:w="0" w:type="dxa"/>
              <w:right w:w="108" w:type="dxa"/>
            </w:tcMar>
          </w:tcPr>
          <w:p w14:paraId="62C7A726" w14:textId="77777777" w:rsidR="00D77370" w:rsidRPr="000A0663" w:rsidRDefault="00D77370" w:rsidP="00456693">
            <w:pPr>
              <w:spacing w:before="40" w:after="120"/>
              <w:ind w:right="113"/>
              <w:rPr>
                <w:sz w:val="18"/>
                <w:szCs w:val="18"/>
                <w:lang w:val="fr-MC"/>
              </w:rPr>
            </w:pPr>
            <w:r w:rsidRPr="000A0663">
              <w:rPr>
                <w:sz w:val="18"/>
                <w:szCs w:val="18"/>
                <w:lang w:val="fr-MC"/>
              </w:rPr>
              <w:t xml:space="preserve">Protocole facultatif se rapportant au Pacte International relatif aux Droits </w:t>
            </w:r>
            <w:proofErr w:type="spellStart"/>
            <w:r w:rsidRPr="000A0663">
              <w:rPr>
                <w:sz w:val="18"/>
                <w:szCs w:val="18"/>
                <w:lang w:val="fr-MC"/>
              </w:rPr>
              <w:t>Economiques</w:t>
            </w:r>
            <w:proofErr w:type="spellEnd"/>
            <w:r w:rsidRPr="000A0663">
              <w:rPr>
                <w:sz w:val="18"/>
                <w:szCs w:val="18"/>
                <w:lang w:val="fr-MC"/>
              </w:rPr>
              <w:t>, Sociaux et Culturels</w:t>
            </w:r>
          </w:p>
        </w:tc>
        <w:tc>
          <w:tcPr>
            <w:tcW w:w="1366" w:type="dxa"/>
            <w:shd w:val="clear" w:color="auto" w:fill="auto"/>
            <w:tcMar>
              <w:top w:w="0" w:type="dxa"/>
              <w:left w:w="108" w:type="dxa"/>
              <w:bottom w:w="0" w:type="dxa"/>
              <w:right w:w="108" w:type="dxa"/>
            </w:tcMar>
          </w:tcPr>
          <w:p w14:paraId="206458E3" w14:textId="64018F0A" w:rsidR="00D77370" w:rsidRPr="000A0663" w:rsidRDefault="00EE09DB" w:rsidP="00456693">
            <w:pPr>
              <w:spacing w:before="40" w:after="120"/>
              <w:ind w:right="113"/>
              <w:rPr>
                <w:sz w:val="18"/>
                <w:szCs w:val="18"/>
                <w:lang w:val="fr-MC"/>
              </w:rPr>
            </w:pPr>
            <w:r w:rsidRPr="000A0663">
              <w:rPr>
                <w:sz w:val="18"/>
                <w:szCs w:val="18"/>
                <w:lang w:val="fr-MC"/>
              </w:rPr>
              <w:t>_</w:t>
            </w:r>
          </w:p>
        </w:tc>
        <w:tc>
          <w:tcPr>
            <w:tcW w:w="1531" w:type="dxa"/>
            <w:shd w:val="clear" w:color="auto" w:fill="auto"/>
            <w:tcMar>
              <w:top w:w="0" w:type="dxa"/>
              <w:left w:w="108" w:type="dxa"/>
              <w:bottom w:w="0" w:type="dxa"/>
              <w:right w:w="108" w:type="dxa"/>
            </w:tcMar>
          </w:tcPr>
          <w:p w14:paraId="44B2CE83" w14:textId="6F76D72F" w:rsidR="00D77370" w:rsidRPr="000A0663" w:rsidRDefault="00EE09DB" w:rsidP="00456693">
            <w:pPr>
              <w:spacing w:before="40" w:after="120"/>
              <w:ind w:right="113"/>
              <w:rPr>
                <w:sz w:val="18"/>
                <w:szCs w:val="18"/>
                <w:lang w:val="fr-MC"/>
              </w:rPr>
            </w:pPr>
            <w:r w:rsidRPr="000A0663">
              <w:rPr>
                <w:sz w:val="18"/>
                <w:szCs w:val="18"/>
                <w:lang w:val="fr-MC"/>
              </w:rPr>
              <w:t>_</w:t>
            </w:r>
          </w:p>
        </w:tc>
        <w:tc>
          <w:tcPr>
            <w:tcW w:w="1515" w:type="dxa"/>
            <w:shd w:val="clear" w:color="auto" w:fill="auto"/>
            <w:tcMar>
              <w:top w:w="0" w:type="dxa"/>
              <w:left w:w="108" w:type="dxa"/>
              <w:bottom w:w="0" w:type="dxa"/>
              <w:right w:w="108" w:type="dxa"/>
            </w:tcMar>
          </w:tcPr>
          <w:p w14:paraId="1AA94D76" w14:textId="133C7870" w:rsidR="00D77370" w:rsidRPr="000A0663" w:rsidRDefault="00EE09DB" w:rsidP="00EE09DB">
            <w:pPr>
              <w:spacing w:before="40" w:after="120"/>
              <w:ind w:right="113"/>
              <w:jc w:val="center"/>
              <w:rPr>
                <w:sz w:val="18"/>
                <w:szCs w:val="18"/>
                <w:lang w:val="fr-MC"/>
              </w:rPr>
            </w:pPr>
            <w:r w:rsidRPr="000A0663">
              <w:rPr>
                <w:sz w:val="18"/>
                <w:szCs w:val="18"/>
                <w:lang w:val="fr-MC"/>
              </w:rPr>
              <w:t>_</w:t>
            </w:r>
          </w:p>
        </w:tc>
      </w:tr>
      <w:tr w:rsidR="00D77370" w:rsidRPr="000A0663" w14:paraId="535F93CD" w14:textId="77777777" w:rsidTr="00456693">
        <w:tc>
          <w:tcPr>
            <w:tcW w:w="2958" w:type="dxa"/>
            <w:shd w:val="clear" w:color="auto" w:fill="auto"/>
            <w:tcMar>
              <w:top w:w="0" w:type="dxa"/>
              <w:left w:w="108" w:type="dxa"/>
              <w:bottom w:w="0" w:type="dxa"/>
              <w:right w:w="108" w:type="dxa"/>
            </w:tcMar>
          </w:tcPr>
          <w:p w14:paraId="5861C609" w14:textId="77777777" w:rsidR="00D77370" w:rsidRPr="000A0663" w:rsidRDefault="00D77370" w:rsidP="00456693">
            <w:pPr>
              <w:spacing w:before="40" w:after="120"/>
              <w:ind w:right="113"/>
              <w:rPr>
                <w:sz w:val="18"/>
                <w:szCs w:val="18"/>
                <w:lang w:val="fr-MC"/>
              </w:rPr>
            </w:pPr>
            <w:r w:rsidRPr="000A0663">
              <w:rPr>
                <w:sz w:val="18"/>
                <w:szCs w:val="18"/>
                <w:lang w:val="fr-MC"/>
              </w:rPr>
              <w:t>Convention internationale sur l’</w:t>
            </w:r>
            <w:proofErr w:type="spellStart"/>
            <w:r w:rsidRPr="000A0663">
              <w:rPr>
                <w:sz w:val="18"/>
                <w:szCs w:val="18"/>
                <w:lang w:val="fr-MC"/>
              </w:rPr>
              <w:t>Elimination</w:t>
            </w:r>
            <w:proofErr w:type="spellEnd"/>
            <w:r w:rsidRPr="000A0663">
              <w:rPr>
                <w:sz w:val="18"/>
                <w:szCs w:val="18"/>
                <w:lang w:val="fr-MC"/>
              </w:rPr>
              <w:t xml:space="preserve"> de toutes les formes de Discrimination Raciale</w:t>
            </w:r>
          </w:p>
        </w:tc>
        <w:tc>
          <w:tcPr>
            <w:tcW w:w="1366" w:type="dxa"/>
            <w:shd w:val="clear" w:color="auto" w:fill="auto"/>
            <w:tcMar>
              <w:top w:w="0" w:type="dxa"/>
              <w:left w:w="108" w:type="dxa"/>
              <w:bottom w:w="0" w:type="dxa"/>
              <w:right w:w="108" w:type="dxa"/>
            </w:tcMar>
          </w:tcPr>
          <w:p w14:paraId="39F72801" w14:textId="40A49319" w:rsidR="00D77370" w:rsidRPr="000A0663" w:rsidRDefault="00D77370" w:rsidP="00456693">
            <w:pPr>
              <w:spacing w:before="40" w:after="120"/>
              <w:ind w:right="113"/>
              <w:rPr>
                <w:sz w:val="18"/>
                <w:szCs w:val="18"/>
                <w:lang w:val="fr-MC"/>
              </w:rPr>
            </w:pPr>
            <w:r w:rsidRPr="000A0663">
              <w:rPr>
                <w:sz w:val="18"/>
                <w:szCs w:val="18"/>
                <w:lang w:val="fr-MC"/>
              </w:rPr>
              <w:t>1/2/1967</w:t>
            </w:r>
          </w:p>
        </w:tc>
        <w:tc>
          <w:tcPr>
            <w:tcW w:w="1531" w:type="dxa"/>
            <w:shd w:val="clear" w:color="auto" w:fill="auto"/>
            <w:tcMar>
              <w:top w:w="0" w:type="dxa"/>
              <w:left w:w="108" w:type="dxa"/>
              <w:bottom w:w="0" w:type="dxa"/>
              <w:right w:w="108" w:type="dxa"/>
            </w:tcMar>
          </w:tcPr>
          <w:p w14:paraId="59C674F2" w14:textId="0F81145C" w:rsidR="00D77370" w:rsidRPr="000A0663" w:rsidRDefault="00D77370" w:rsidP="00456693">
            <w:pPr>
              <w:spacing w:before="40" w:after="120"/>
              <w:ind w:right="113"/>
              <w:rPr>
                <w:sz w:val="18"/>
                <w:szCs w:val="18"/>
                <w:lang w:val="fr-MC"/>
              </w:rPr>
            </w:pPr>
            <w:r w:rsidRPr="000A0663">
              <w:rPr>
                <w:sz w:val="18"/>
                <w:szCs w:val="18"/>
                <w:lang w:val="fr-MC"/>
              </w:rPr>
              <w:t>27/10/1977</w:t>
            </w:r>
          </w:p>
        </w:tc>
        <w:tc>
          <w:tcPr>
            <w:tcW w:w="1515" w:type="dxa"/>
            <w:shd w:val="clear" w:color="auto" w:fill="auto"/>
            <w:tcMar>
              <w:top w:w="0" w:type="dxa"/>
              <w:left w:w="108" w:type="dxa"/>
              <w:bottom w:w="0" w:type="dxa"/>
              <w:right w:w="108" w:type="dxa"/>
            </w:tcMar>
          </w:tcPr>
          <w:p w14:paraId="2D8145CD" w14:textId="01B1238A" w:rsidR="00D77370" w:rsidRPr="000A0663" w:rsidRDefault="00D77370" w:rsidP="00EE09DB">
            <w:pPr>
              <w:spacing w:before="40" w:after="120"/>
              <w:ind w:right="113"/>
              <w:jc w:val="center"/>
              <w:rPr>
                <w:sz w:val="18"/>
                <w:szCs w:val="18"/>
                <w:lang w:val="fr-MC"/>
              </w:rPr>
            </w:pPr>
            <w:r w:rsidRPr="000A0663">
              <w:rPr>
                <w:sz w:val="18"/>
                <w:szCs w:val="18"/>
                <w:lang w:val="fr-MC"/>
              </w:rPr>
              <w:t>1999</w:t>
            </w:r>
          </w:p>
        </w:tc>
      </w:tr>
      <w:tr w:rsidR="00D77370" w:rsidRPr="000A0663" w14:paraId="7A816FE2" w14:textId="77777777" w:rsidTr="00456693">
        <w:tc>
          <w:tcPr>
            <w:tcW w:w="2958" w:type="dxa"/>
            <w:shd w:val="clear" w:color="auto" w:fill="auto"/>
            <w:tcMar>
              <w:top w:w="0" w:type="dxa"/>
              <w:left w:w="108" w:type="dxa"/>
              <w:bottom w:w="0" w:type="dxa"/>
              <w:right w:w="108" w:type="dxa"/>
            </w:tcMar>
          </w:tcPr>
          <w:p w14:paraId="14B60082" w14:textId="77777777" w:rsidR="00D77370" w:rsidRPr="000A0663" w:rsidRDefault="00D77370" w:rsidP="00456693">
            <w:pPr>
              <w:spacing w:before="40" w:after="120"/>
              <w:ind w:right="113"/>
              <w:rPr>
                <w:sz w:val="18"/>
                <w:szCs w:val="18"/>
                <w:lang w:val="fr-MC"/>
              </w:rPr>
            </w:pPr>
            <w:r w:rsidRPr="000A0663">
              <w:rPr>
                <w:sz w:val="18"/>
                <w:szCs w:val="18"/>
                <w:lang w:val="fr-MC"/>
              </w:rPr>
              <w:t>Convention sur l’</w:t>
            </w:r>
            <w:proofErr w:type="spellStart"/>
            <w:r w:rsidRPr="000A0663">
              <w:rPr>
                <w:sz w:val="18"/>
                <w:szCs w:val="18"/>
                <w:lang w:val="fr-MC"/>
              </w:rPr>
              <w:t>Elimination</w:t>
            </w:r>
            <w:proofErr w:type="spellEnd"/>
            <w:r w:rsidRPr="000A0663">
              <w:rPr>
                <w:sz w:val="18"/>
                <w:szCs w:val="18"/>
                <w:lang w:val="fr-MC"/>
              </w:rPr>
              <w:t xml:space="preserve"> de toutes les formes de Discrimination à l’égard des Femmes</w:t>
            </w:r>
          </w:p>
        </w:tc>
        <w:tc>
          <w:tcPr>
            <w:tcW w:w="1366" w:type="dxa"/>
            <w:shd w:val="clear" w:color="auto" w:fill="auto"/>
            <w:tcMar>
              <w:top w:w="0" w:type="dxa"/>
              <w:left w:w="108" w:type="dxa"/>
              <w:bottom w:w="0" w:type="dxa"/>
              <w:right w:w="108" w:type="dxa"/>
            </w:tcMar>
          </w:tcPr>
          <w:p w14:paraId="253E3752" w14:textId="56FE6177" w:rsidR="00D77370" w:rsidRPr="000A0663" w:rsidRDefault="00D77370" w:rsidP="00456693">
            <w:pPr>
              <w:spacing w:before="40" w:after="120"/>
              <w:ind w:right="113"/>
              <w:rPr>
                <w:sz w:val="18"/>
                <w:szCs w:val="18"/>
                <w:lang w:val="fr-MC"/>
              </w:rPr>
            </w:pPr>
            <w:r w:rsidRPr="000A0663">
              <w:rPr>
                <w:sz w:val="18"/>
                <w:szCs w:val="18"/>
                <w:lang w:val="fr-MC"/>
              </w:rPr>
              <w:t>17/6/1980</w:t>
            </w:r>
          </w:p>
        </w:tc>
        <w:tc>
          <w:tcPr>
            <w:tcW w:w="1531" w:type="dxa"/>
            <w:shd w:val="clear" w:color="auto" w:fill="auto"/>
            <w:tcMar>
              <w:top w:w="0" w:type="dxa"/>
              <w:left w:w="108" w:type="dxa"/>
              <w:bottom w:w="0" w:type="dxa"/>
              <w:right w:w="108" w:type="dxa"/>
            </w:tcMar>
          </w:tcPr>
          <w:p w14:paraId="5EDD1230" w14:textId="04AC09BE" w:rsidR="00D77370" w:rsidRPr="000A0663" w:rsidRDefault="00D77370" w:rsidP="00456693">
            <w:pPr>
              <w:spacing w:before="40" w:after="120"/>
              <w:ind w:right="113"/>
              <w:rPr>
                <w:sz w:val="18"/>
                <w:szCs w:val="18"/>
                <w:lang w:val="fr-MC"/>
              </w:rPr>
            </w:pPr>
            <w:r w:rsidRPr="000A0663">
              <w:rPr>
                <w:sz w:val="18"/>
                <w:szCs w:val="18"/>
                <w:lang w:val="fr-MC"/>
              </w:rPr>
              <w:t>8/1/1992</w:t>
            </w:r>
          </w:p>
        </w:tc>
        <w:tc>
          <w:tcPr>
            <w:tcW w:w="1515" w:type="dxa"/>
            <w:shd w:val="clear" w:color="auto" w:fill="auto"/>
            <w:tcMar>
              <w:top w:w="0" w:type="dxa"/>
              <w:left w:w="108" w:type="dxa"/>
              <w:bottom w:w="0" w:type="dxa"/>
              <w:right w:w="108" w:type="dxa"/>
            </w:tcMar>
          </w:tcPr>
          <w:p w14:paraId="620FADA0" w14:textId="65F6CCEC" w:rsidR="00D77370" w:rsidRPr="000A0663" w:rsidRDefault="00D77370" w:rsidP="00EE09DB">
            <w:pPr>
              <w:spacing w:before="40" w:after="120"/>
              <w:ind w:right="113"/>
              <w:jc w:val="center"/>
              <w:rPr>
                <w:sz w:val="18"/>
                <w:szCs w:val="18"/>
                <w:lang w:val="fr-MC"/>
              </w:rPr>
            </w:pPr>
            <w:r w:rsidRPr="000A0663">
              <w:rPr>
                <w:sz w:val="18"/>
                <w:szCs w:val="18"/>
                <w:lang w:val="fr-MC"/>
              </w:rPr>
              <w:t>2001</w:t>
            </w:r>
          </w:p>
          <w:p w14:paraId="0E84CC70" w14:textId="48206478" w:rsidR="00D77370" w:rsidRPr="000A0663" w:rsidRDefault="00D77370" w:rsidP="00EE09DB">
            <w:pPr>
              <w:spacing w:before="40" w:after="120"/>
              <w:ind w:right="113"/>
              <w:jc w:val="center"/>
              <w:rPr>
                <w:sz w:val="18"/>
                <w:szCs w:val="18"/>
                <w:lang w:val="fr-MC"/>
              </w:rPr>
            </w:pPr>
            <w:r w:rsidRPr="000A0663">
              <w:rPr>
                <w:sz w:val="18"/>
                <w:szCs w:val="18"/>
                <w:lang w:val="fr-MC"/>
              </w:rPr>
              <w:t>2005</w:t>
            </w:r>
          </w:p>
          <w:p w14:paraId="17A39B17" w14:textId="1DBB32F3" w:rsidR="00D77370" w:rsidRPr="000A0663" w:rsidRDefault="00D77370" w:rsidP="00EE09DB">
            <w:pPr>
              <w:spacing w:before="40" w:after="120"/>
              <w:ind w:right="113"/>
              <w:jc w:val="center"/>
              <w:rPr>
                <w:sz w:val="18"/>
                <w:szCs w:val="18"/>
                <w:lang w:val="fr-MC"/>
              </w:rPr>
            </w:pPr>
            <w:r w:rsidRPr="000A0663">
              <w:rPr>
                <w:sz w:val="18"/>
                <w:szCs w:val="18"/>
                <w:lang w:val="fr-MC"/>
              </w:rPr>
              <w:t>2016</w:t>
            </w:r>
          </w:p>
        </w:tc>
      </w:tr>
      <w:tr w:rsidR="00D77370" w:rsidRPr="000A0663" w14:paraId="2C700A1D" w14:textId="77777777" w:rsidTr="00456693">
        <w:tc>
          <w:tcPr>
            <w:tcW w:w="2958" w:type="dxa"/>
            <w:shd w:val="clear" w:color="auto" w:fill="auto"/>
            <w:tcMar>
              <w:top w:w="0" w:type="dxa"/>
              <w:left w:w="108" w:type="dxa"/>
              <w:bottom w:w="0" w:type="dxa"/>
              <w:right w:w="108" w:type="dxa"/>
            </w:tcMar>
          </w:tcPr>
          <w:p w14:paraId="52AE2996" w14:textId="624618B8" w:rsidR="00D77370" w:rsidRPr="000A0663" w:rsidRDefault="00D77370" w:rsidP="00456693">
            <w:pPr>
              <w:spacing w:before="40" w:after="120"/>
              <w:ind w:right="113"/>
              <w:rPr>
                <w:sz w:val="18"/>
                <w:szCs w:val="18"/>
                <w:lang w:val="fr-MC"/>
              </w:rPr>
            </w:pPr>
            <w:r w:rsidRPr="000A0663">
              <w:rPr>
                <w:sz w:val="18"/>
                <w:szCs w:val="18"/>
                <w:lang w:val="fr-MC"/>
              </w:rPr>
              <w:t>Protocole facultatif à la Convention sur l’</w:t>
            </w:r>
            <w:proofErr w:type="spellStart"/>
            <w:r w:rsidRPr="000A0663">
              <w:rPr>
                <w:sz w:val="18"/>
                <w:szCs w:val="18"/>
                <w:lang w:val="fr-MC"/>
              </w:rPr>
              <w:t>Elimination</w:t>
            </w:r>
            <w:proofErr w:type="spellEnd"/>
            <w:r w:rsidRPr="000A0663">
              <w:rPr>
                <w:sz w:val="18"/>
                <w:szCs w:val="18"/>
                <w:lang w:val="fr-MC"/>
              </w:rPr>
              <w:t xml:space="preserve"> de toutes les formes de Discrimination à l’égard des Femmes</w:t>
            </w:r>
          </w:p>
        </w:tc>
        <w:tc>
          <w:tcPr>
            <w:tcW w:w="1366" w:type="dxa"/>
            <w:shd w:val="clear" w:color="auto" w:fill="auto"/>
            <w:tcMar>
              <w:top w:w="0" w:type="dxa"/>
              <w:left w:w="108" w:type="dxa"/>
              <w:bottom w:w="0" w:type="dxa"/>
              <w:right w:w="108" w:type="dxa"/>
            </w:tcMar>
          </w:tcPr>
          <w:p w14:paraId="7E7E3C53" w14:textId="7E6D2E83" w:rsidR="00D77370" w:rsidRPr="000A0663" w:rsidRDefault="005375C1" w:rsidP="00456693">
            <w:pPr>
              <w:spacing w:before="40" w:after="120"/>
              <w:ind w:right="113"/>
              <w:rPr>
                <w:sz w:val="18"/>
                <w:szCs w:val="18"/>
                <w:lang w:val="fr-MC"/>
              </w:rPr>
            </w:pPr>
            <w:r w:rsidRPr="000A0663">
              <w:rPr>
                <w:sz w:val="18"/>
                <w:szCs w:val="18"/>
                <w:lang w:val="fr-MC"/>
              </w:rPr>
              <w:t>_</w:t>
            </w:r>
          </w:p>
        </w:tc>
        <w:tc>
          <w:tcPr>
            <w:tcW w:w="1531" w:type="dxa"/>
            <w:shd w:val="clear" w:color="auto" w:fill="auto"/>
            <w:tcMar>
              <w:top w:w="0" w:type="dxa"/>
              <w:left w:w="108" w:type="dxa"/>
              <w:bottom w:w="0" w:type="dxa"/>
              <w:right w:w="108" w:type="dxa"/>
            </w:tcMar>
          </w:tcPr>
          <w:p w14:paraId="4BDD3E61" w14:textId="4A425B3C" w:rsidR="00D77370" w:rsidRPr="000A0663" w:rsidRDefault="005375C1" w:rsidP="00456693">
            <w:pPr>
              <w:spacing w:before="40" w:after="120"/>
              <w:ind w:right="113"/>
              <w:rPr>
                <w:b/>
                <w:bCs/>
                <w:sz w:val="18"/>
                <w:szCs w:val="18"/>
                <w:lang w:val="fr-MC"/>
              </w:rPr>
            </w:pPr>
            <w:r w:rsidRPr="000A0663">
              <w:rPr>
                <w:sz w:val="18"/>
                <w:szCs w:val="18"/>
                <w:lang w:val="fr-MC"/>
              </w:rPr>
              <w:t>_</w:t>
            </w:r>
          </w:p>
        </w:tc>
        <w:tc>
          <w:tcPr>
            <w:tcW w:w="1515" w:type="dxa"/>
            <w:shd w:val="clear" w:color="auto" w:fill="auto"/>
            <w:tcMar>
              <w:top w:w="0" w:type="dxa"/>
              <w:left w:w="108" w:type="dxa"/>
              <w:bottom w:w="0" w:type="dxa"/>
              <w:right w:w="108" w:type="dxa"/>
            </w:tcMar>
          </w:tcPr>
          <w:p w14:paraId="01AEDD65" w14:textId="43A41B78" w:rsidR="00D77370" w:rsidRPr="000A0663" w:rsidRDefault="005375C1" w:rsidP="005375C1">
            <w:pPr>
              <w:spacing w:before="40" w:after="120"/>
              <w:ind w:right="113"/>
              <w:jc w:val="center"/>
              <w:rPr>
                <w:sz w:val="18"/>
                <w:szCs w:val="18"/>
                <w:lang w:val="fr-MC"/>
              </w:rPr>
            </w:pPr>
            <w:r w:rsidRPr="000A0663">
              <w:rPr>
                <w:sz w:val="18"/>
                <w:szCs w:val="18"/>
                <w:lang w:val="fr-MC"/>
              </w:rPr>
              <w:t>_</w:t>
            </w:r>
          </w:p>
        </w:tc>
      </w:tr>
      <w:tr w:rsidR="00D77370" w:rsidRPr="000A0663" w14:paraId="6A8B5E52" w14:textId="77777777" w:rsidTr="00456693">
        <w:tc>
          <w:tcPr>
            <w:tcW w:w="2958" w:type="dxa"/>
            <w:shd w:val="clear" w:color="auto" w:fill="auto"/>
            <w:tcMar>
              <w:top w:w="0" w:type="dxa"/>
              <w:left w:w="108" w:type="dxa"/>
              <w:bottom w:w="0" w:type="dxa"/>
              <w:right w:w="108" w:type="dxa"/>
            </w:tcMar>
          </w:tcPr>
          <w:p w14:paraId="6140CAA2" w14:textId="77777777" w:rsidR="00D77370" w:rsidRPr="000A0663" w:rsidRDefault="00D77370" w:rsidP="00456693">
            <w:pPr>
              <w:spacing w:before="40" w:after="120"/>
              <w:ind w:right="113"/>
              <w:rPr>
                <w:sz w:val="18"/>
                <w:szCs w:val="18"/>
                <w:lang w:val="fr-MC"/>
              </w:rPr>
            </w:pPr>
            <w:r w:rsidRPr="000A0663">
              <w:rPr>
                <w:sz w:val="18"/>
                <w:szCs w:val="18"/>
                <w:lang w:val="fr-MC"/>
              </w:rPr>
              <w:t>Convention relative aux Droits de l’Enfant</w:t>
            </w:r>
          </w:p>
        </w:tc>
        <w:tc>
          <w:tcPr>
            <w:tcW w:w="1366" w:type="dxa"/>
            <w:shd w:val="clear" w:color="auto" w:fill="auto"/>
            <w:tcMar>
              <w:top w:w="0" w:type="dxa"/>
              <w:left w:w="108" w:type="dxa"/>
              <w:bottom w:w="0" w:type="dxa"/>
              <w:right w:w="108" w:type="dxa"/>
            </w:tcMar>
          </w:tcPr>
          <w:p w14:paraId="0DAAA05E" w14:textId="77EDE8D8" w:rsidR="00D77370" w:rsidRPr="000A0663" w:rsidRDefault="00D77370" w:rsidP="00456693">
            <w:pPr>
              <w:spacing w:before="40" w:after="120"/>
              <w:ind w:right="113"/>
              <w:rPr>
                <w:sz w:val="18"/>
                <w:szCs w:val="18"/>
                <w:lang w:val="fr-MC"/>
              </w:rPr>
            </w:pPr>
            <w:r w:rsidRPr="000A0663">
              <w:rPr>
                <w:sz w:val="18"/>
                <w:szCs w:val="18"/>
                <w:lang w:val="fr-MC"/>
              </w:rPr>
              <w:t>8/5/1990</w:t>
            </w:r>
          </w:p>
        </w:tc>
        <w:tc>
          <w:tcPr>
            <w:tcW w:w="1531" w:type="dxa"/>
            <w:shd w:val="clear" w:color="auto" w:fill="auto"/>
            <w:tcMar>
              <w:top w:w="0" w:type="dxa"/>
              <w:left w:w="108" w:type="dxa"/>
              <w:bottom w:w="0" w:type="dxa"/>
              <w:right w:w="108" w:type="dxa"/>
            </w:tcMar>
          </w:tcPr>
          <w:p w14:paraId="65D6DEC2" w14:textId="77777777" w:rsidR="00D77370" w:rsidRPr="000A0663" w:rsidRDefault="00D77370" w:rsidP="00456693">
            <w:pPr>
              <w:spacing w:before="40" w:after="120"/>
              <w:ind w:right="113"/>
              <w:rPr>
                <w:sz w:val="18"/>
                <w:szCs w:val="18"/>
                <w:lang w:val="fr-MC"/>
              </w:rPr>
            </w:pPr>
            <w:r w:rsidRPr="000A0663">
              <w:rPr>
                <w:sz w:val="18"/>
                <w:szCs w:val="18"/>
                <w:lang w:val="fr-MC"/>
              </w:rPr>
              <w:t>19/10/1990</w:t>
            </w:r>
          </w:p>
        </w:tc>
        <w:tc>
          <w:tcPr>
            <w:tcW w:w="1515" w:type="dxa"/>
            <w:shd w:val="clear" w:color="auto" w:fill="auto"/>
            <w:tcMar>
              <w:top w:w="0" w:type="dxa"/>
              <w:left w:w="108" w:type="dxa"/>
              <w:bottom w:w="0" w:type="dxa"/>
              <w:right w:w="108" w:type="dxa"/>
            </w:tcMar>
          </w:tcPr>
          <w:p w14:paraId="7F2CA38C" w14:textId="77777777" w:rsidR="00D77370" w:rsidRPr="000A0663" w:rsidRDefault="00D77370" w:rsidP="005375C1">
            <w:pPr>
              <w:spacing w:before="40" w:after="120"/>
              <w:ind w:right="113"/>
              <w:jc w:val="center"/>
              <w:rPr>
                <w:sz w:val="18"/>
                <w:szCs w:val="18"/>
                <w:lang w:val="fr-MC"/>
              </w:rPr>
            </w:pPr>
            <w:r w:rsidRPr="000A0663">
              <w:rPr>
                <w:sz w:val="18"/>
                <w:szCs w:val="18"/>
                <w:lang w:val="fr-MC"/>
              </w:rPr>
              <w:t>2000</w:t>
            </w:r>
          </w:p>
          <w:p w14:paraId="6E8B215A" w14:textId="77777777" w:rsidR="00D77370" w:rsidRPr="000A0663" w:rsidRDefault="00D77370" w:rsidP="005375C1">
            <w:pPr>
              <w:spacing w:before="40" w:after="120"/>
              <w:ind w:right="113"/>
              <w:jc w:val="center"/>
              <w:rPr>
                <w:sz w:val="18"/>
                <w:szCs w:val="18"/>
                <w:lang w:val="fr-MC"/>
              </w:rPr>
            </w:pPr>
            <w:r w:rsidRPr="000A0663">
              <w:rPr>
                <w:sz w:val="18"/>
                <w:szCs w:val="18"/>
                <w:lang w:val="fr-MC"/>
              </w:rPr>
              <w:t>2008</w:t>
            </w:r>
          </w:p>
        </w:tc>
      </w:tr>
      <w:tr w:rsidR="00D77370" w:rsidRPr="000A0663" w14:paraId="7E823483" w14:textId="77777777" w:rsidTr="00456693">
        <w:tc>
          <w:tcPr>
            <w:tcW w:w="2958" w:type="dxa"/>
            <w:shd w:val="clear" w:color="auto" w:fill="auto"/>
            <w:tcMar>
              <w:top w:w="0" w:type="dxa"/>
              <w:left w:w="108" w:type="dxa"/>
              <w:bottom w:w="0" w:type="dxa"/>
              <w:right w:w="108" w:type="dxa"/>
            </w:tcMar>
          </w:tcPr>
          <w:p w14:paraId="7FAE6DE4" w14:textId="77777777" w:rsidR="00D77370" w:rsidRPr="000A0663" w:rsidRDefault="00D77370" w:rsidP="00456693">
            <w:pPr>
              <w:spacing w:before="40" w:after="120"/>
              <w:ind w:right="113"/>
              <w:rPr>
                <w:sz w:val="18"/>
                <w:szCs w:val="18"/>
                <w:lang w:val="fr-MC"/>
              </w:rPr>
            </w:pPr>
            <w:r w:rsidRPr="000A0663">
              <w:rPr>
                <w:sz w:val="18"/>
                <w:szCs w:val="18"/>
                <w:lang w:val="fr-MC"/>
              </w:rPr>
              <w:t>Protocole facultatif à la Convention relative aux Droits de l’Enfant concernant l’implication d’enfants dans les conflits armés</w:t>
            </w:r>
          </w:p>
        </w:tc>
        <w:tc>
          <w:tcPr>
            <w:tcW w:w="1366" w:type="dxa"/>
            <w:shd w:val="clear" w:color="auto" w:fill="auto"/>
            <w:tcMar>
              <w:top w:w="0" w:type="dxa"/>
              <w:left w:w="108" w:type="dxa"/>
              <w:bottom w:w="0" w:type="dxa"/>
              <w:right w:w="108" w:type="dxa"/>
            </w:tcMar>
          </w:tcPr>
          <w:p w14:paraId="61BAB891" w14:textId="77777777" w:rsidR="00D77370" w:rsidRPr="000A0663" w:rsidRDefault="00D77370" w:rsidP="00456693">
            <w:pPr>
              <w:spacing w:before="40" w:after="120"/>
              <w:ind w:right="113"/>
              <w:rPr>
                <w:sz w:val="18"/>
                <w:szCs w:val="18"/>
                <w:lang w:val="fr-MC"/>
              </w:rPr>
            </w:pPr>
            <w:r w:rsidRPr="000A0663">
              <w:rPr>
                <w:sz w:val="18"/>
                <w:szCs w:val="18"/>
                <w:lang w:val="fr-MC"/>
              </w:rPr>
              <w:t>13/11/2001</w:t>
            </w:r>
          </w:p>
        </w:tc>
        <w:tc>
          <w:tcPr>
            <w:tcW w:w="1531" w:type="dxa"/>
            <w:shd w:val="clear" w:color="auto" w:fill="auto"/>
            <w:tcMar>
              <w:top w:w="0" w:type="dxa"/>
              <w:left w:w="108" w:type="dxa"/>
              <w:bottom w:w="0" w:type="dxa"/>
              <w:right w:w="108" w:type="dxa"/>
            </w:tcMar>
          </w:tcPr>
          <w:p w14:paraId="53476C84" w14:textId="7D0AA5C5" w:rsidR="00D77370" w:rsidRPr="000A0663" w:rsidRDefault="00D77370" w:rsidP="00456693">
            <w:pPr>
              <w:spacing w:before="40" w:after="120"/>
              <w:ind w:right="113"/>
              <w:rPr>
                <w:sz w:val="18"/>
                <w:szCs w:val="18"/>
                <w:lang w:val="fr-MC"/>
              </w:rPr>
            </w:pPr>
            <w:r w:rsidRPr="000A0663">
              <w:rPr>
                <w:sz w:val="18"/>
                <w:szCs w:val="18"/>
                <w:lang w:val="fr-MC"/>
              </w:rPr>
              <w:t>24/6/2008</w:t>
            </w:r>
          </w:p>
        </w:tc>
        <w:tc>
          <w:tcPr>
            <w:tcW w:w="1515" w:type="dxa"/>
            <w:shd w:val="clear" w:color="auto" w:fill="auto"/>
            <w:tcMar>
              <w:top w:w="0" w:type="dxa"/>
              <w:left w:w="108" w:type="dxa"/>
              <w:bottom w:w="0" w:type="dxa"/>
              <w:right w:w="108" w:type="dxa"/>
            </w:tcMar>
          </w:tcPr>
          <w:p w14:paraId="761AD59F" w14:textId="02CFC547" w:rsidR="00D77370" w:rsidRPr="000A0663" w:rsidRDefault="00D77370" w:rsidP="005375C1">
            <w:pPr>
              <w:spacing w:before="40" w:after="120"/>
              <w:ind w:right="113"/>
              <w:jc w:val="center"/>
              <w:rPr>
                <w:sz w:val="18"/>
                <w:szCs w:val="18"/>
                <w:lang w:val="fr-MC"/>
              </w:rPr>
            </w:pPr>
            <w:r w:rsidRPr="000A0663">
              <w:rPr>
                <w:sz w:val="18"/>
                <w:szCs w:val="18"/>
                <w:lang w:val="fr-MC"/>
              </w:rPr>
              <w:t>_</w:t>
            </w:r>
          </w:p>
        </w:tc>
      </w:tr>
      <w:tr w:rsidR="00D77370" w:rsidRPr="000A0663" w14:paraId="2935F7CF" w14:textId="77777777" w:rsidTr="00456693">
        <w:tc>
          <w:tcPr>
            <w:tcW w:w="2958" w:type="dxa"/>
            <w:shd w:val="clear" w:color="auto" w:fill="auto"/>
            <w:tcMar>
              <w:top w:w="0" w:type="dxa"/>
              <w:left w:w="108" w:type="dxa"/>
              <w:bottom w:w="0" w:type="dxa"/>
              <w:right w:w="108" w:type="dxa"/>
            </w:tcMar>
          </w:tcPr>
          <w:p w14:paraId="64257A40" w14:textId="77777777" w:rsidR="00D77370" w:rsidRPr="000A0663" w:rsidRDefault="00D77370" w:rsidP="00456693">
            <w:pPr>
              <w:spacing w:before="40" w:after="120"/>
              <w:ind w:right="113"/>
              <w:rPr>
                <w:sz w:val="18"/>
                <w:szCs w:val="18"/>
                <w:lang w:val="fr-MC"/>
              </w:rPr>
            </w:pPr>
            <w:r w:rsidRPr="000A0663">
              <w:rPr>
                <w:sz w:val="18"/>
                <w:szCs w:val="18"/>
                <w:lang w:val="fr-MC"/>
              </w:rPr>
              <w:t>Protocole facultatif à la Convention relative aux Droits de l’Enfant concernant la vente d’enfants, la prostitution des enfants et la pornographie mettant en scène des enfants</w:t>
            </w:r>
          </w:p>
        </w:tc>
        <w:tc>
          <w:tcPr>
            <w:tcW w:w="1366" w:type="dxa"/>
            <w:shd w:val="clear" w:color="auto" w:fill="auto"/>
            <w:tcMar>
              <w:top w:w="0" w:type="dxa"/>
              <w:left w:w="108" w:type="dxa"/>
              <w:bottom w:w="0" w:type="dxa"/>
              <w:right w:w="108" w:type="dxa"/>
            </w:tcMar>
          </w:tcPr>
          <w:p w14:paraId="0CCFE26A" w14:textId="77777777" w:rsidR="00D77370" w:rsidRPr="000A0663" w:rsidRDefault="00D77370" w:rsidP="00456693">
            <w:pPr>
              <w:spacing w:before="40" w:after="120"/>
              <w:ind w:right="113"/>
              <w:rPr>
                <w:sz w:val="18"/>
                <w:szCs w:val="18"/>
                <w:lang w:val="fr-MC"/>
              </w:rPr>
            </w:pPr>
            <w:r w:rsidRPr="000A0663">
              <w:rPr>
                <w:sz w:val="18"/>
                <w:szCs w:val="18"/>
                <w:lang w:val="fr-MC"/>
              </w:rPr>
              <w:t>_</w:t>
            </w:r>
          </w:p>
        </w:tc>
        <w:tc>
          <w:tcPr>
            <w:tcW w:w="1531" w:type="dxa"/>
            <w:shd w:val="clear" w:color="auto" w:fill="auto"/>
            <w:tcMar>
              <w:top w:w="0" w:type="dxa"/>
              <w:left w:w="108" w:type="dxa"/>
              <w:bottom w:w="0" w:type="dxa"/>
              <w:right w:w="108" w:type="dxa"/>
            </w:tcMar>
          </w:tcPr>
          <w:p w14:paraId="1E2DA4F9" w14:textId="2EBA97B4" w:rsidR="00D77370" w:rsidRPr="000A0663" w:rsidRDefault="00D77370" w:rsidP="00456693">
            <w:pPr>
              <w:spacing w:before="40" w:after="120"/>
              <w:ind w:right="113"/>
              <w:rPr>
                <w:sz w:val="18"/>
                <w:szCs w:val="18"/>
                <w:lang w:val="fr-MC"/>
              </w:rPr>
            </w:pPr>
            <w:r w:rsidRPr="000A0663">
              <w:rPr>
                <w:sz w:val="18"/>
                <w:szCs w:val="18"/>
                <w:lang w:val="fr-MC"/>
              </w:rPr>
              <w:t>6/11/2007</w:t>
            </w:r>
          </w:p>
        </w:tc>
        <w:tc>
          <w:tcPr>
            <w:tcW w:w="1515" w:type="dxa"/>
            <w:shd w:val="clear" w:color="auto" w:fill="auto"/>
            <w:tcMar>
              <w:top w:w="0" w:type="dxa"/>
              <w:left w:w="108" w:type="dxa"/>
              <w:bottom w:w="0" w:type="dxa"/>
              <w:right w:w="108" w:type="dxa"/>
            </w:tcMar>
          </w:tcPr>
          <w:p w14:paraId="581E9B3A" w14:textId="7C67E3C0" w:rsidR="00D77370" w:rsidRPr="000A0663" w:rsidRDefault="00D77370" w:rsidP="005375C1">
            <w:pPr>
              <w:spacing w:before="40" w:after="120"/>
              <w:ind w:right="113"/>
              <w:jc w:val="center"/>
              <w:rPr>
                <w:sz w:val="18"/>
                <w:szCs w:val="18"/>
                <w:lang w:val="fr-MC"/>
              </w:rPr>
            </w:pPr>
            <w:r w:rsidRPr="000A0663">
              <w:rPr>
                <w:sz w:val="18"/>
                <w:szCs w:val="18"/>
                <w:lang w:val="fr-MC"/>
              </w:rPr>
              <w:t>_</w:t>
            </w:r>
          </w:p>
        </w:tc>
      </w:tr>
      <w:tr w:rsidR="00D77370" w:rsidRPr="000A0663" w14:paraId="413168AA" w14:textId="77777777" w:rsidTr="00456693">
        <w:tc>
          <w:tcPr>
            <w:tcW w:w="2958" w:type="dxa"/>
            <w:shd w:val="clear" w:color="auto" w:fill="auto"/>
            <w:tcMar>
              <w:top w:w="0" w:type="dxa"/>
              <w:left w:w="108" w:type="dxa"/>
              <w:bottom w:w="0" w:type="dxa"/>
              <w:right w:w="108" w:type="dxa"/>
            </w:tcMar>
          </w:tcPr>
          <w:p w14:paraId="16707DB8" w14:textId="77777777" w:rsidR="00D77370" w:rsidRPr="000A0663" w:rsidRDefault="00D77370" w:rsidP="00456693">
            <w:pPr>
              <w:spacing w:before="40" w:after="120"/>
              <w:ind w:right="113"/>
              <w:rPr>
                <w:sz w:val="18"/>
                <w:szCs w:val="18"/>
                <w:lang w:val="fr-MC"/>
              </w:rPr>
            </w:pPr>
            <w:r w:rsidRPr="000A0663">
              <w:rPr>
                <w:sz w:val="18"/>
                <w:szCs w:val="18"/>
                <w:lang w:val="fr-MC"/>
              </w:rPr>
              <w:t>Convention contre la Torture et Autres Peines ou Traitements Cruels, Inhumains ou Dégradants</w:t>
            </w:r>
          </w:p>
        </w:tc>
        <w:tc>
          <w:tcPr>
            <w:tcW w:w="1366" w:type="dxa"/>
            <w:shd w:val="clear" w:color="auto" w:fill="auto"/>
            <w:tcMar>
              <w:top w:w="0" w:type="dxa"/>
              <w:left w:w="108" w:type="dxa"/>
              <w:bottom w:w="0" w:type="dxa"/>
              <w:right w:w="108" w:type="dxa"/>
            </w:tcMar>
          </w:tcPr>
          <w:p w14:paraId="7493B430" w14:textId="77777777" w:rsidR="00D77370" w:rsidRPr="000A0663" w:rsidRDefault="00D77370" w:rsidP="00456693">
            <w:pPr>
              <w:spacing w:before="40" w:after="120"/>
              <w:ind w:right="113"/>
              <w:rPr>
                <w:sz w:val="18"/>
                <w:szCs w:val="18"/>
              </w:rPr>
            </w:pPr>
          </w:p>
        </w:tc>
        <w:tc>
          <w:tcPr>
            <w:tcW w:w="1531" w:type="dxa"/>
            <w:shd w:val="clear" w:color="auto" w:fill="auto"/>
            <w:tcMar>
              <w:top w:w="0" w:type="dxa"/>
              <w:left w:w="108" w:type="dxa"/>
              <w:bottom w:w="0" w:type="dxa"/>
              <w:right w:w="108" w:type="dxa"/>
            </w:tcMar>
          </w:tcPr>
          <w:p w14:paraId="6174860E" w14:textId="1C8667C9" w:rsidR="00D77370" w:rsidRPr="000A0663" w:rsidRDefault="00D77370" w:rsidP="00456693">
            <w:pPr>
              <w:spacing w:before="40" w:after="120"/>
              <w:ind w:right="113"/>
              <w:rPr>
                <w:sz w:val="18"/>
                <w:szCs w:val="18"/>
                <w:lang w:val="fr-MC"/>
              </w:rPr>
            </w:pPr>
            <w:r w:rsidRPr="000A0663">
              <w:rPr>
                <w:sz w:val="18"/>
                <w:szCs w:val="18"/>
                <w:lang w:val="fr-MC"/>
              </w:rPr>
              <w:t>18/2/1993</w:t>
            </w:r>
          </w:p>
        </w:tc>
        <w:tc>
          <w:tcPr>
            <w:tcW w:w="1515" w:type="dxa"/>
            <w:shd w:val="clear" w:color="auto" w:fill="auto"/>
            <w:tcMar>
              <w:top w:w="0" w:type="dxa"/>
              <w:left w:w="108" w:type="dxa"/>
              <w:bottom w:w="0" w:type="dxa"/>
              <w:right w:w="108" w:type="dxa"/>
            </w:tcMar>
          </w:tcPr>
          <w:p w14:paraId="4E47A139" w14:textId="57B00A48" w:rsidR="00D77370" w:rsidRPr="000A0663" w:rsidRDefault="00D77370" w:rsidP="005375C1">
            <w:pPr>
              <w:spacing w:before="40" w:after="120"/>
              <w:ind w:right="113"/>
              <w:jc w:val="center"/>
              <w:rPr>
                <w:sz w:val="18"/>
                <w:szCs w:val="18"/>
                <w:lang w:val="fr-MC"/>
              </w:rPr>
            </w:pPr>
            <w:r w:rsidRPr="000A0663">
              <w:rPr>
                <w:sz w:val="18"/>
                <w:szCs w:val="18"/>
                <w:lang w:val="fr-MC"/>
              </w:rPr>
              <w:t>2006</w:t>
            </w:r>
          </w:p>
          <w:p w14:paraId="2D00F541" w14:textId="178741E1" w:rsidR="00D77370" w:rsidRPr="000A0663" w:rsidRDefault="00D77370" w:rsidP="005375C1">
            <w:pPr>
              <w:spacing w:before="40" w:after="120"/>
              <w:ind w:right="113"/>
              <w:jc w:val="center"/>
              <w:rPr>
                <w:sz w:val="18"/>
                <w:szCs w:val="18"/>
                <w:lang w:val="fr-MC"/>
              </w:rPr>
            </w:pPr>
            <w:r w:rsidRPr="000A0663">
              <w:rPr>
                <w:sz w:val="18"/>
                <w:szCs w:val="18"/>
                <w:lang w:val="fr-MC"/>
              </w:rPr>
              <w:t>2013</w:t>
            </w:r>
          </w:p>
          <w:p w14:paraId="18CD8785" w14:textId="3AF7006C" w:rsidR="00D77370" w:rsidRPr="000A0663" w:rsidRDefault="00D77370" w:rsidP="005375C1">
            <w:pPr>
              <w:spacing w:before="40" w:after="120"/>
              <w:ind w:right="113"/>
              <w:jc w:val="center"/>
              <w:rPr>
                <w:sz w:val="18"/>
                <w:szCs w:val="18"/>
                <w:lang w:val="fr-MC"/>
              </w:rPr>
            </w:pPr>
            <w:r w:rsidRPr="000A0663">
              <w:rPr>
                <w:sz w:val="18"/>
                <w:szCs w:val="18"/>
                <w:lang w:val="fr-MC"/>
              </w:rPr>
              <w:lastRenderedPageBreak/>
              <w:t>2018</w:t>
            </w:r>
          </w:p>
          <w:p w14:paraId="1FD4C90B" w14:textId="30D8051A" w:rsidR="00D77370" w:rsidRPr="000A0663" w:rsidRDefault="00D77370" w:rsidP="005375C1">
            <w:pPr>
              <w:spacing w:before="40" w:after="120"/>
              <w:ind w:right="113"/>
              <w:jc w:val="center"/>
              <w:rPr>
                <w:sz w:val="18"/>
                <w:szCs w:val="18"/>
                <w:lang w:val="fr-MC"/>
              </w:rPr>
            </w:pPr>
            <w:r w:rsidRPr="000A0663">
              <w:rPr>
                <w:sz w:val="18"/>
                <w:szCs w:val="18"/>
                <w:lang w:val="fr-MC"/>
              </w:rPr>
              <w:t>2023</w:t>
            </w:r>
          </w:p>
        </w:tc>
      </w:tr>
      <w:tr w:rsidR="00D77370" w:rsidRPr="000A0663" w14:paraId="5F02D260" w14:textId="77777777" w:rsidTr="00456693">
        <w:tc>
          <w:tcPr>
            <w:tcW w:w="2958" w:type="dxa"/>
            <w:shd w:val="clear" w:color="auto" w:fill="auto"/>
            <w:tcMar>
              <w:top w:w="0" w:type="dxa"/>
              <w:left w:w="108" w:type="dxa"/>
              <w:bottom w:w="0" w:type="dxa"/>
              <w:right w:w="108" w:type="dxa"/>
            </w:tcMar>
          </w:tcPr>
          <w:p w14:paraId="1F89080B" w14:textId="77777777" w:rsidR="00D77370" w:rsidRPr="000A0663" w:rsidRDefault="00D77370" w:rsidP="00456693">
            <w:pPr>
              <w:spacing w:before="40" w:after="120"/>
              <w:ind w:right="113"/>
              <w:rPr>
                <w:sz w:val="18"/>
                <w:szCs w:val="18"/>
                <w:lang w:val="fr-MC"/>
              </w:rPr>
            </w:pPr>
            <w:r w:rsidRPr="000A0663">
              <w:rPr>
                <w:sz w:val="18"/>
                <w:szCs w:val="18"/>
                <w:lang w:val="fr-MC"/>
              </w:rPr>
              <w:lastRenderedPageBreak/>
              <w:t>Protocole facultatif à la Convention contre la Torture et Autres Peines ou Traitements Cruels, Inhumains ou Dégradants</w:t>
            </w:r>
          </w:p>
        </w:tc>
        <w:tc>
          <w:tcPr>
            <w:tcW w:w="1366" w:type="dxa"/>
            <w:shd w:val="clear" w:color="auto" w:fill="auto"/>
            <w:tcMar>
              <w:top w:w="0" w:type="dxa"/>
              <w:left w:w="108" w:type="dxa"/>
              <w:bottom w:w="0" w:type="dxa"/>
              <w:right w:w="108" w:type="dxa"/>
            </w:tcMar>
          </w:tcPr>
          <w:p w14:paraId="67065002" w14:textId="77777777" w:rsidR="00D77370" w:rsidRPr="000A0663" w:rsidRDefault="00D77370" w:rsidP="00456693">
            <w:pPr>
              <w:spacing w:before="40" w:after="120"/>
              <w:ind w:right="113"/>
              <w:rPr>
                <w:sz w:val="18"/>
                <w:szCs w:val="18"/>
              </w:rPr>
            </w:pPr>
          </w:p>
        </w:tc>
        <w:tc>
          <w:tcPr>
            <w:tcW w:w="1531" w:type="dxa"/>
            <w:shd w:val="clear" w:color="auto" w:fill="auto"/>
            <w:tcMar>
              <w:top w:w="0" w:type="dxa"/>
              <w:left w:w="108" w:type="dxa"/>
              <w:bottom w:w="0" w:type="dxa"/>
              <w:right w:w="108" w:type="dxa"/>
            </w:tcMar>
          </w:tcPr>
          <w:p w14:paraId="78383789" w14:textId="28F0EF22" w:rsidR="00D77370" w:rsidRPr="000A0663" w:rsidRDefault="00D77370" w:rsidP="00456693">
            <w:pPr>
              <w:spacing w:before="40" w:after="120"/>
              <w:ind w:right="113"/>
              <w:rPr>
                <w:sz w:val="18"/>
                <w:szCs w:val="18"/>
                <w:lang w:val="fr-MC"/>
              </w:rPr>
            </w:pPr>
            <w:r w:rsidRPr="000A0663">
              <w:rPr>
                <w:sz w:val="18"/>
                <w:szCs w:val="18"/>
                <w:lang w:val="fr-MC"/>
              </w:rPr>
              <w:t>2013</w:t>
            </w:r>
          </w:p>
        </w:tc>
        <w:tc>
          <w:tcPr>
            <w:tcW w:w="1515" w:type="dxa"/>
            <w:shd w:val="clear" w:color="auto" w:fill="auto"/>
            <w:tcMar>
              <w:top w:w="0" w:type="dxa"/>
              <w:left w:w="108" w:type="dxa"/>
              <w:bottom w:w="0" w:type="dxa"/>
              <w:right w:w="108" w:type="dxa"/>
            </w:tcMar>
          </w:tcPr>
          <w:p w14:paraId="1FB788AB" w14:textId="0A28BB8F" w:rsidR="00D77370" w:rsidRPr="000A0663" w:rsidRDefault="005375C1" w:rsidP="005375C1">
            <w:pPr>
              <w:spacing w:before="40" w:after="120"/>
              <w:ind w:right="113"/>
              <w:jc w:val="center"/>
              <w:rPr>
                <w:sz w:val="18"/>
                <w:szCs w:val="18"/>
                <w:lang w:val="fr-MC"/>
              </w:rPr>
            </w:pPr>
            <w:r w:rsidRPr="000A0663">
              <w:rPr>
                <w:sz w:val="18"/>
                <w:szCs w:val="18"/>
                <w:lang w:val="fr-MC"/>
              </w:rPr>
              <w:t>_</w:t>
            </w:r>
          </w:p>
        </w:tc>
      </w:tr>
      <w:tr w:rsidR="00D77370" w:rsidRPr="000A0663" w14:paraId="29157135" w14:textId="77777777" w:rsidTr="00456693">
        <w:tc>
          <w:tcPr>
            <w:tcW w:w="2958" w:type="dxa"/>
            <w:shd w:val="clear" w:color="auto" w:fill="auto"/>
            <w:tcMar>
              <w:top w:w="0" w:type="dxa"/>
              <w:left w:w="108" w:type="dxa"/>
              <w:bottom w:w="0" w:type="dxa"/>
              <w:right w:w="108" w:type="dxa"/>
            </w:tcMar>
          </w:tcPr>
          <w:p w14:paraId="0A4D86F1" w14:textId="77777777" w:rsidR="00D77370" w:rsidRPr="000A0663" w:rsidRDefault="00D77370" w:rsidP="00456693">
            <w:pPr>
              <w:spacing w:before="40" w:after="120"/>
              <w:ind w:right="113"/>
              <w:rPr>
                <w:sz w:val="18"/>
                <w:szCs w:val="18"/>
                <w:lang w:val="fr-MC"/>
              </w:rPr>
            </w:pPr>
            <w:r w:rsidRPr="000A0663">
              <w:rPr>
                <w:sz w:val="18"/>
                <w:szCs w:val="18"/>
                <w:lang w:val="fr-MC"/>
              </w:rPr>
              <w:t>Convention pour la Prévention et la Répression du Crime de Génocide</w:t>
            </w:r>
          </w:p>
        </w:tc>
        <w:tc>
          <w:tcPr>
            <w:tcW w:w="1366" w:type="dxa"/>
            <w:shd w:val="clear" w:color="auto" w:fill="auto"/>
            <w:tcMar>
              <w:top w:w="0" w:type="dxa"/>
              <w:left w:w="108" w:type="dxa"/>
              <w:bottom w:w="0" w:type="dxa"/>
              <w:right w:w="108" w:type="dxa"/>
            </w:tcMar>
          </w:tcPr>
          <w:p w14:paraId="5B3E8BC3"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0984AB3C" w14:textId="50126449" w:rsidR="00D77370" w:rsidRPr="000A0663" w:rsidRDefault="00D77370" w:rsidP="00456693">
            <w:pPr>
              <w:spacing w:before="40" w:after="120"/>
              <w:ind w:right="113"/>
              <w:rPr>
                <w:sz w:val="18"/>
                <w:szCs w:val="18"/>
                <w:lang w:val="fr-MC"/>
              </w:rPr>
            </w:pPr>
            <w:r w:rsidRPr="000A0663">
              <w:rPr>
                <w:sz w:val="18"/>
                <w:szCs w:val="18"/>
                <w:lang w:val="fr-MC"/>
              </w:rPr>
              <w:t>6/1/1997</w:t>
            </w:r>
          </w:p>
        </w:tc>
        <w:tc>
          <w:tcPr>
            <w:tcW w:w="1515" w:type="dxa"/>
            <w:shd w:val="clear" w:color="auto" w:fill="auto"/>
            <w:tcMar>
              <w:top w:w="0" w:type="dxa"/>
              <w:left w:w="108" w:type="dxa"/>
              <w:bottom w:w="0" w:type="dxa"/>
              <w:right w:w="108" w:type="dxa"/>
            </w:tcMar>
          </w:tcPr>
          <w:p w14:paraId="41A9C5C8" w14:textId="3B7D4B3F" w:rsidR="00D77370" w:rsidRPr="000A0663" w:rsidRDefault="00792E5F" w:rsidP="00792E5F">
            <w:pPr>
              <w:spacing w:before="40" w:after="120"/>
              <w:ind w:right="113"/>
              <w:jc w:val="center"/>
              <w:rPr>
                <w:sz w:val="18"/>
                <w:szCs w:val="18"/>
                <w:lang w:val="fr-MC"/>
              </w:rPr>
            </w:pPr>
            <w:r w:rsidRPr="000A0663">
              <w:rPr>
                <w:sz w:val="18"/>
                <w:szCs w:val="18"/>
                <w:lang w:val="fr-MC"/>
              </w:rPr>
              <w:t>_</w:t>
            </w:r>
          </w:p>
        </w:tc>
      </w:tr>
      <w:tr w:rsidR="00D77370" w:rsidRPr="000A0663" w14:paraId="3BA90954" w14:textId="77777777" w:rsidTr="00456693">
        <w:tc>
          <w:tcPr>
            <w:tcW w:w="2958" w:type="dxa"/>
            <w:shd w:val="clear" w:color="auto" w:fill="auto"/>
            <w:tcMar>
              <w:top w:w="0" w:type="dxa"/>
              <w:left w:w="108" w:type="dxa"/>
              <w:bottom w:w="0" w:type="dxa"/>
              <w:right w:w="108" w:type="dxa"/>
            </w:tcMar>
          </w:tcPr>
          <w:p w14:paraId="36A4D925" w14:textId="77777777" w:rsidR="00D77370" w:rsidRPr="000A0663" w:rsidRDefault="00D77370" w:rsidP="00456693">
            <w:pPr>
              <w:spacing w:before="40" w:after="120"/>
              <w:ind w:right="113"/>
              <w:rPr>
                <w:sz w:val="18"/>
                <w:szCs w:val="18"/>
                <w:lang w:val="fr-MC"/>
              </w:rPr>
            </w:pPr>
            <w:r w:rsidRPr="000A0663">
              <w:rPr>
                <w:sz w:val="18"/>
                <w:szCs w:val="18"/>
                <w:lang w:val="fr-MC"/>
              </w:rPr>
              <w:t>Convention contre la Criminalité Transnationale Organisée</w:t>
            </w:r>
          </w:p>
        </w:tc>
        <w:tc>
          <w:tcPr>
            <w:tcW w:w="1366" w:type="dxa"/>
            <w:shd w:val="clear" w:color="auto" w:fill="auto"/>
            <w:tcMar>
              <w:top w:w="0" w:type="dxa"/>
              <w:left w:w="108" w:type="dxa"/>
              <w:bottom w:w="0" w:type="dxa"/>
              <w:right w:w="108" w:type="dxa"/>
            </w:tcMar>
          </w:tcPr>
          <w:p w14:paraId="6D2B2094" w14:textId="2D3D6821" w:rsidR="00D77370" w:rsidRPr="000A0663" w:rsidRDefault="00D77370" w:rsidP="00456693">
            <w:pPr>
              <w:spacing w:before="40" w:after="120"/>
              <w:ind w:right="113"/>
              <w:rPr>
                <w:sz w:val="18"/>
                <w:szCs w:val="18"/>
                <w:lang w:val="fr-MC"/>
              </w:rPr>
            </w:pPr>
            <w:r w:rsidRPr="000A0663">
              <w:rPr>
                <w:sz w:val="18"/>
                <w:szCs w:val="18"/>
                <w:lang w:val="fr-MC"/>
              </w:rPr>
              <w:t>14/12/2000</w:t>
            </w:r>
          </w:p>
        </w:tc>
        <w:tc>
          <w:tcPr>
            <w:tcW w:w="1531" w:type="dxa"/>
            <w:shd w:val="clear" w:color="auto" w:fill="auto"/>
            <w:tcMar>
              <w:top w:w="0" w:type="dxa"/>
              <w:left w:w="108" w:type="dxa"/>
              <w:bottom w:w="0" w:type="dxa"/>
              <w:right w:w="108" w:type="dxa"/>
            </w:tcMar>
          </w:tcPr>
          <w:p w14:paraId="2A8DBA30" w14:textId="1592A0A2" w:rsidR="00D77370" w:rsidRPr="000A0663" w:rsidRDefault="00D77370" w:rsidP="00456693">
            <w:pPr>
              <w:spacing w:before="40" w:after="120"/>
              <w:ind w:right="113"/>
              <w:rPr>
                <w:sz w:val="18"/>
                <w:szCs w:val="18"/>
                <w:lang w:val="fr-MC"/>
              </w:rPr>
            </w:pPr>
            <w:r w:rsidRPr="000A0663">
              <w:rPr>
                <w:sz w:val="18"/>
                <w:szCs w:val="18"/>
                <w:lang w:val="fr-MC"/>
              </w:rPr>
              <w:t>24/5/2012</w:t>
            </w:r>
          </w:p>
        </w:tc>
        <w:tc>
          <w:tcPr>
            <w:tcW w:w="1515" w:type="dxa"/>
            <w:shd w:val="clear" w:color="auto" w:fill="auto"/>
            <w:tcMar>
              <w:top w:w="0" w:type="dxa"/>
              <w:left w:w="108" w:type="dxa"/>
              <w:bottom w:w="0" w:type="dxa"/>
              <w:right w:w="108" w:type="dxa"/>
            </w:tcMar>
          </w:tcPr>
          <w:p w14:paraId="1A2C96FC" w14:textId="77777777" w:rsidR="00D77370" w:rsidRPr="000A0663" w:rsidRDefault="00D77370" w:rsidP="00792E5F">
            <w:pPr>
              <w:spacing w:before="40" w:after="120"/>
              <w:ind w:right="113"/>
              <w:jc w:val="center"/>
              <w:rPr>
                <w:sz w:val="18"/>
                <w:szCs w:val="18"/>
                <w:lang w:val="fr-MC"/>
              </w:rPr>
            </w:pPr>
            <w:r w:rsidRPr="000A0663">
              <w:rPr>
                <w:sz w:val="18"/>
                <w:szCs w:val="18"/>
                <w:lang w:val="fr-MC"/>
              </w:rPr>
              <w:t>_</w:t>
            </w:r>
          </w:p>
        </w:tc>
      </w:tr>
      <w:tr w:rsidR="00D77370" w:rsidRPr="000A0663" w14:paraId="610C0734" w14:textId="77777777" w:rsidTr="00456693">
        <w:tc>
          <w:tcPr>
            <w:tcW w:w="2958" w:type="dxa"/>
            <w:shd w:val="clear" w:color="auto" w:fill="auto"/>
            <w:tcMar>
              <w:top w:w="0" w:type="dxa"/>
              <w:left w:w="108" w:type="dxa"/>
              <w:bottom w:w="0" w:type="dxa"/>
              <w:right w:w="108" w:type="dxa"/>
            </w:tcMar>
          </w:tcPr>
          <w:p w14:paraId="5ED7B5CD" w14:textId="77777777" w:rsidR="00D77370" w:rsidRPr="000A0663" w:rsidRDefault="00D77370" w:rsidP="00456693">
            <w:pPr>
              <w:spacing w:before="40" w:after="120"/>
              <w:ind w:right="113"/>
              <w:rPr>
                <w:sz w:val="18"/>
                <w:szCs w:val="18"/>
                <w:lang w:val="fr-MC"/>
              </w:rPr>
            </w:pPr>
            <w:r w:rsidRPr="000A0663">
              <w:rPr>
                <w:sz w:val="18"/>
                <w:szCs w:val="18"/>
                <w:lang w:val="fr-MC"/>
              </w:rPr>
              <w:t>Convention relative au Statut des Réfugiés</w:t>
            </w:r>
          </w:p>
        </w:tc>
        <w:tc>
          <w:tcPr>
            <w:tcW w:w="1366" w:type="dxa"/>
            <w:shd w:val="clear" w:color="auto" w:fill="auto"/>
            <w:tcMar>
              <w:top w:w="0" w:type="dxa"/>
              <w:left w:w="108" w:type="dxa"/>
              <w:bottom w:w="0" w:type="dxa"/>
              <w:right w:w="108" w:type="dxa"/>
            </w:tcMar>
          </w:tcPr>
          <w:p w14:paraId="146674F5"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39A19BAB" w14:textId="6C9E36EF" w:rsidR="00D77370" w:rsidRPr="000A0663" w:rsidRDefault="00D77370" w:rsidP="00456693">
            <w:pPr>
              <w:spacing w:before="40" w:after="120"/>
              <w:ind w:right="113"/>
              <w:rPr>
                <w:sz w:val="18"/>
                <w:szCs w:val="18"/>
                <w:lang w:val="fr-MC"/>
              </w:rPr>
            </w:pPr>
            <w:r w:rsidRPr="000A0663">
              <w:rPr>
                <w:sz w:val="18"/>
                <w:szCs w:val="18"/>
                <w:lang w:val="fr-MC"/>
              </w:rPr>
              <w:t>19/7/1963</w:t>
            </w:r>
          </w:p>
        </w:tc>
        <w:tc>
          <w:tcPr>
            <w:tcW w:w="1515" w:type="dxa"/>
            <w:shd w:val="clear" w:color="auto" w:fill="auto"/>
            <w:tcMar>
              <w:top w:w="0" w:type="dxa"/>
              <w:left w:w="108" w:type="dxa"/>
              <w:bottom w:w="0" w:type="dxa"/>
              <w:right w:w="108" w:type="dxa"/>
            </w:tcMar>
          </w:tcPr>
          <w:p w14:paraId="07DDBF99" w14:textId="4711336B" w:rsidR="00D77370" w:rsidRPr="000A0663" w:rsidRDefault="000E7690" w:rsidP="00792E5F">
            <w:pPr>
              <w:spacing w:before="40" w:after="120"/>
              <w:ind w:right="113"/>
              <w:jc w:val="center"/>
              <w:rPr>
                <w:sz w:val="18"/>
                <w:szCs w:val="18"/>
                <w:lang w:val="fr-MC"/>
              </w:rPr>
            </w:pPr>
            <w:r w:rsidRPr="000A0663">
              <w:rPr>
                <w:sz w:val="18"/>
                <w:szCs w:val="18"/>
                <w:lang w:val="fr-MC"/>
              </w:rPr>
              <w:t>_</w:t>
            </w:r>
          </w:p>
        </w:tc>
      </w:tr>
      <w:tr w:rsidR="00D77370" w:rsidRPr="000A0663" w14:paraId="7A6FB4F5" w14:textId="77777777" w:rsidTr="00456693">
        <w:tc>
          <w:tcPr>
            <w:tcW w:w="2958" w:type="dxa"/>
            <w:shd w:val="clear" w:color="auto" w:fill="auto"/>
            <w:tcMar>
              <w:top w:w="0" w:type="dxa"/>
              <w:left w:w="108" w:type="dxa"/>
              <w:bottom w:w="0" w:type="dxa"/>
              <w:right w:w="108" w:type="dxa"/>
            </w:tcMar>
          </w:tcPr>
          <w:p w14:paraId="257D3FB1" w14:textId="77777777" w:rsidR="00D77370" w:rsidRPr="000A0663" w:rsidRDefault="00D77370" w:rsidP="00456693">
            <w:pPr>
              <w:spacing w:before="40" w:after="120"/>
              <w:ind w:right="113"/>
              <w:rPr>
                <w:sz w:val="18"/>
                <w:szCs w:val="18"/>
                <w:lang w:val="fr-MC"/>
              </w:rPr>
            </w:pPr>
            <w:r w:rsidRPr="000A0663">
              <w:rPr>
                <w:sz w:val="18"/>
                <w:szCs w:val="18"/>
                <w:lang w:val="fr-MC"/>
              </w:rPr>
              <w:t>Protocole relatif au Statut des Réfugiés</w:t>
            </w:r>
          </w:p>
        </w:tc>
        <w:tc>
          <w:tcPr>
            <w:tcW w:w="1366" w:type="dxa"/>
            <w:shd w:val="clear" w:color="auto" w:fill="auto"/>
            <w:tcMar>
              <w:top w:w="0" w:type="dxa"/>
              <w:left w:w="108" w:type="dxa"/>
              <w:bottom w:w="0" w:type="dxa"/>
              <w:right w:w="108" w:type="dxa"/>
            </w:tcMar>
          </w:tcPr>
          <w:p w14:paraId="51012F0F"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35773069" w14:textId="0CAE56AE" w:rsidR="00D77370" w:rsidRPr="000A0663" w:rsidRDefault="00D77370" w:rsidP="00456693">
            <w:pPr>
              <w:spacing w:before="40" w:after="120"/>
              <w:ind w:right="113"/>
              <w:rPr>
                <w:sz w:val="18"/>
                <w:szCs w:val="18"/>
                <w:lang w:val="fr-MC"/>
              </w:rPr>
            </w:pPr>
            <w:r w:rsidRPr="000A0663">
              <w:rPr>
                <w:sz w:val="18"/>
                <w:szCs w:val="18"/>
                <w:lang w:val="fr-MC"/>
              </w:rPr>
              <w:t>15/3/1971</w:t>
            </w:r>
          </w:p>
        </w:tc>
        <w:tc>
          <w:tcPr>
            <w:tcW w:w="1515" w:type="dxa"/>
            <w:shd w:val="clear" w:color="auto" w:fill="auto"/>
            <w:tcMar>
              <w:top w:w="0" w:type="dxa"/>
              <w:left w:w="108" w:type="dxa"/>
              <w:bottom w:w="0" w:type="dxa"/>
              <w:right w:w="108" w:type="dxa"/>
            </w:tcMar>
          </w:tcPr>
          <w:p w14:paraId="3888FD71" w14:textId="4891315A" w:rsidR="00D77370" w:rsidRPr="000A0663" w:rsidRDefault="000E7690" w:rsidP="00792E5F">
            <w:pPr>
              <w:spacing w:before="40" w:after="120"/>
              <w:ind w:right="113"/>
              <w:jc w:val="center"/>
              <w:rPr>
                <w:sz w:val="18"/>
                <w:szCs w:val="18"/>
                <w:lang w:val="fr-MC"/>
              </w:rPr>
            </w:pPr>
            <w:r w:rsidRPr="000A0663">
              <w:rPr>
                <w:sz w:val="18"/>
                <w:szCs w:val="18"/>
                <w:lang w:val="fr-MC"/>
              </w:rPr>
              <w:t>_</w:t>
            </w:r>
          </w:p>
        </w:tc>
      </w:tr>
      <w:tr w:rsidR="00D77370" w:rsidRPr="000A0663" w14:paraId="260C1C74" w14:textId="77777777" w:rsidTr="00456693">
        <w:tc>
          <w:tcPr>
            <w:tcW w:w="2958" w:type="dxa"/>
            <w:shd w:val="clear" w:color="auto" w:fill="auto"/>
            <w:tcMar>
              <w:top w:w="0" w:type="dxa"/>
              <w:left w:w="108" w:type="dxa"/>
              <w:bottom w:w="0" w:type="dxa"/>
              <w:right w:w="108" w:type="dxa"/>
            </w:tcMar>
          </w:tcPr>
          <w:p w14:paraId="2A7E2433" w14:textId="77777777" w:rsidR="00D77370" w:rsidRPr="000A0663" w:rsidRDefault="00D77370" w:rsidP="00456693">
            <w:pPr>
              <w:spacing w:before="40" w:after="120"/>
              <w:ind w:right="113"/>
              <w:rPr>
                <w:sz w:val="18"/>
                <w:szCs w:val="18"/>
                <w:lang w:val="fr-MC"/>
              </w:rPr>
            </w:pPr>
            <w:r w:rsidRPr="000A0663">
              <w:rPr>
                <w:sz w:val="18"/>
                <w:szCs w:val="18"/>
                <w:lang w:val="fr-MC"/>
              </w:rPr>
              <w:t>Convention sur l’âge minimum d’admission à l’emploi et au travail, 1973 (N° 138) de l’OIT</w:t>
            </w:r>
          </w:p>
        </w:tc>
        <w:tc>
          <w:tcPr>
            <w:tcW w:w="1366" w:type="dxa"/>
            <w:shd w:val="clear" w:color="auto" w:fill="auto"/>
            <w:tcMar>
              <w:top w:w="0" w:type="dxa"/>
              <w:left w:w="108" w:type="dxa"/>
              <w:bottom w:w="0" w:type="dxa"/>
              <w:right w:w="108" w:type="dxa"/>
            </w:tcMar>
          </w:tcPr>
          <w:p w14:paraId="443F827B"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537D8D3D" w14:textId="173FFB66" w:rsidR="00D77370" w:rsidRPr="000A0663" w:rsidRDefault="00D77370" w:rsidP="00456693">
            <w:pPr>
              <w:spacing w:before="40" w:after="120"/>
              <w:ind w:right="113"/>
              <w:rPr>
                <w:sz w:val="18"/>
                <w:szCs w:val="18"/>
                <w:lang w:val="fr-MC"/>
              </w:rPr>
            </w:pPr>
            <w:r w:rsidRPr="000A0663">
              <w:rPr>
                <w:sz w:val="18"/>
                <w:szCs w:val="18"/>
                <w:lang w:val="fr-MC"/>
              </w:rPr>
              <w:t>19/7/2000</w:t>
            </w:r>
          </w:p>
        </w:tc>
        <w:tc>
          <w:tcPr>
            <w:tcW w:w="1515" w:type="dxa"/>
            <w:shd w:val="clear" w:color="auto" w:fill="auto"/>
            <w:tcMar>
              <w:top w:w="0" w:type="dxa"/>
              <w:left w:w="108" w:type="dxa"/>
              <w:bottom w:w="0" w:type="dxa"/>
              <w:right w:w="108" w:type="dxa"/>
            </w:tcMar>
          </w:tcPr>
          <w:p w14:paraId="12A02DDC" w14:textId="170A8BCA" w:rsidR="00D77370" w:rsidRPr="000A0663" w:rsidRDefault="000E7690" w:rsidP="00792E5F">
            <w:pPr>
              <w:spacing w:before="40" w:after="120"/>
              <w:ind w:right="113"/>
              <w:jc w:val="center"/>
              <w:rPr>
                <w:sz w:val="18"/>
                <w:szCs w:val="18"/>
                <w:lang w:val="fr-MC"/>
              </w:rPr>
            </w:pPr>
            <w:r w:rsidRPr="000A0663">
              <w:rPr>
                <w:sz w:val="18"/>
                <w:szCs w:val="18"/>
                <w:lang w:val="fr-MC"/>
              </w:rPr>
              <w:t>_</w:t>
            </w:r>
          </w:p>
        </w:tc>
      </w:tr>
      <w:tr w:rsidR="00D77370" w:rsidRPr="000A0663" w14:paraId="1544D468" w14:textId="77777777" w:rsidTr="00456693">
        <w:tc>
          <w:tcPr>
            <w:tcW w:w="2958" w:type="dxa"/>
            <w:shd w:val="clear" w:color="auto" w:fill="auto"/>
            <w:tcMar>
              <w:top w:w="0" w:type="dxa"/>
              <w:left w:w="108" w:type="dxa"/>
              <w:bottom w:w="0" w:type="dxa"/>
              <w:right w:w="108" w:type="dxa"/>
            </w:tcMar>
          </w:tcPr>
          <w:p w14:paraId="39AC4537" w14:textId="77777777" w:rsidR="00D77370" w:rsidRPr="000A0663" w:rsidRDefault="00D77370" w:rsidP="00456693">
            <w:pPr>
              <w:spacing w:before="40" w:after="120"/>
              <w:ind w:right="113"/>
              <w:rPr>
                <w:sz w:val="18"/>
                <w:szCs w:val="18"/>
                <w:lang w:val="fr-MC"/>
              </w:rPr>
            </w:pPr>
            <w:r w:rsidRPr="000A0663">
              <w:rPr>
                <w:sz w:val="18"/>
                <w:szCs w:val="18"/>
                <w:lang w:val="fr-MC"/>
              </w:rPr>
              <w:t>Convention sur les pires formes de travail des enfants, 1999 (N° 182) de l’OIT</w:t>
            </w:r>
          </w:p>
        </w:tc>
        <w:tc>
          <w:tcPr>
            <w:tcW w:w="1366" w:type="dxa"/>
            <w:shd w:val="clear" w:color="auto" w:fill="auto"/>
            <w:tcMar>
              <w:top w:w="0" w:type="dxa"/>
              <w:left w:w="108" w:type="dxa"/>
              <w:bottom w:w="0" w:type="dxa"/>
              <w:right w:w="108" w:type="dxa"/>
            </w:tcMar>
          </w:tcPr>
          <w:p w14:paraId="20E815DD"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029B92AF" w14:textId="0C9C35A6" w:rsidR="00D77370" w:rsidRPr="000A0663" w:rsidRDefault="00D77370" w:rsidP="00456693">
            <w:pPr>
              <w:spacing w:before="40" w:after="120"/>
              <w:ind w:right="113"/>
              <w:rPr>
                <w:sz w:val="18"/>
                <w:szCs w:val="18"/>
                <w:lang w:val="fr-MC"/>
              </w:rPr>
            </w:pPr>
            <w:r w:rsidRPr="000A0663">
              <w:rPr>
                <w:sz w:val="18"/>
                <w:szCs w:val="18"/>
                <w:lang w:val="fr-MC"/>
              </w:rPr>
              <w:t>11/6/2002</w:t>
            </w:r>
          </w:p>
        </w:tc>
        <w:tc>
          <w:tcPr>
            <w:tcW w:w="1515" w:type="dxa"/>
            <w:shd w:val="clear" w:color="auto" w:fill="auto"/>
            <w:tcMar>
              <w:top w:w="0" w:type="dxa"/>
              <w:left w:w="108" w:type="dxa"/>
              <w:bottom w:w="0" w:type="dxa"/>
              <w:right w:w="108" w:type="dxa"/>
            </w:tcMar>
          </w:tcPr>
          <w:p w14:paraId="2556FD6C" w14:textId="70323C93" w:rsidR="00D77370" w:rsidRPr="000A0663" w:rsidRDefault="000E7690" w:rsidP="00792E5F">
            <w:pPr>
              <w:spacing w:before="40" w:after="120"/>
              <w:ind w:right="113"/>
              <w:jc w:val="center"/>
              <w:rPr>
                <w:sz w:val="18"/>
                <w:szCs w:val="18"/>
                <w:lang w:val="fr-MC"/>
              </w:rPr>
            </w:pPr>
            <w:r w:rsidRPr="000A0663">
              <w:rPr>
                <w:sz w:val="18"/>
                <w:szCs w:val="18"/>
                <w:lang w:val="fr-MC"/>
              </w:rPr>
              <w:t>_</w:t>
            </w:r>
          </w:p>
        </w:tc>
      </w:tr>
      <w:tr w:rsidR="00D77370" w:rsidRPr="000A0663" w14:paraId="0092CBEE" w14:textId="77777777" w:rsidTr="00456693">
        <w:tc>
          <w:tcPr>
            <w:tcW w:w="2958" w:type="dxa"/>
            <w:shd w:val="clear" w:color="auto" w:fill="auto"/>
            <w:tcMar>
              <w:top w:w="0" w:type="dxa"/>
              <w:left w:w="108" w:type="dxa"/>
              <w:bottom w:w="0" w:type="dxa"/>
              <w:right w:w="108" w:type="dxa"/>
            </w:tcMar>
          </w:tcPr>
          <w:p w14:paraId="0C955ECB" w14:textId="77777777" w:rsidR="00D77370" w:rsidRPr="000A0663" w:rsidRDefault="00D77370" w:rsidP="00456693">
            <w:pPr>
              <w:spacing w:before="40" w:after="120"/>
              <w:ind w:right="113"/>
              <w:rPr>
                <w:sz w:val="18"/>
                <w:szCs w:val="18"/>
                <w:lang w:val="fr-MC"/>
              </w:rPr>
            </w:pPr>
            <w:r w:rsidRPr="000A0663">
              <w:rPr>
                <w:sz w:val="18"/>
                <w:szCs w:val="18"/>
                <w:lang w:val="fr-MC"/>
              </w:rPr>
              <w:t>Convention relative aux Droits des Personnes Handicapées</w:t>
            </w:r>
          </w:p>
        </w:tc>
        <w:tc>
          <w:tcPr>
            <w:tcW w:w="1366" w:type="dxa"/>
            <w:shd w:val="clear" w:color="auto" w:fill="auto"/>
            <w:tcMar>
              <w:top w:w="0" w:type="dxa"/>
              <w:left w:w="108" w:type="dxa"/>
              <w:bottom w:w="0" w:type="dxa"/>
              <w:right w:w="108" w:type="dxa"/>
            </w:tcMar>
          </w:tcPr>
          <w:p w14:paraId="59625063"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2BB2BA1C" w14:textId="4031E6E3" w:rsidR="00D77370" w:rsidRPr="000A0663" w:rsidRDefault="00D77370" w:rsidP="00456693">
            <w:pPr>
              <w:spacing w:before="40" w:after="120"/>
              <w:ind w:right="113"/>
              <w:rPr>
                <w:sz w:val="18"/>
                <w:szCs w:val="18"/>
                <w:lang w:val="fr-MC"/>
              </w:rPr>
            </w:pPr>
            <w:r w:rsidRPr="000A0663">
              <w:rPr>
                <w:sz w:val="18"/>
                <w:szCs w:val="18"/>
                <w:lang w:val="fr-MC"/>
              </w:rPr>
              <w:t>2014</w:t>
            </w:r>
          </w:p>
        </w:tc>
        <w:tc>
          <w:tcPr>
            <w:tcW w:w="1515" w:type="dxa"/>
            <w:shd w:val="clear" w:color="auto" w:fill="auto"/>
            <w:tcMar>
              <w:top w:w="0" w:type="dxa"/>
              <w:left w:w="108" w:type="dxa"/>
              <w:bottom w:w="0" w:type="dxa"/>
              <w:right w:w="108" w:type="dxa"/>
            </w:tcMar>
          </w:tcPr>
          <w:p w14:paraId="029A9D57" w14:textId="77777777" w:rsidR="00D77370" w:rsidRPr="000A0663" w:rsidRDefault="00D77370" w:rsidP="00456693">
            <w:pPr>
              <w:spacing w:before="40" w:after="120"/>
              <w:ind w:right="113"/>
              <w:rPr>
                <w:sz w:val="18"/>
                <w:szCs w:val="18"/>
                <w:lang w:val="fr-MC"/>
              </w:rPr>
            </w:pPr>
            <w:r w:rsidRPr="000A0663">
              <w:rPr>
                <w:sz w:val="18"/>
                <w:szCs w:val="18"/>
                <w:lang w:val="fr-MC"/>
              </w:rPr>
              <w:t>2020</w:t>
            </w:r>
          </w:p>
        </w:tc>
      </w:tr>
      <w:tr w:rsidR="00D77370" w:rsidRPr="000A0663" w14:paraId="29220EA0" w14:textId="77777777" w:rsidTr="00456693">
        <w:tc>
          <w:tcPr>
            <w:tcW w:w="2958" w:type="dxa"/>
            <w:shd w:val="clear" w:color="auto" w:fill="auto"/>
            <w:tcMar>
              <w:top w:w="0" w:type="dxa"/>
              <w:left w:w="108" w:type="dxa"/>
              <w:bottom w:w="0" w:type="dxa"/>
              <w:right w:w="108" w:type="dxa"/>
            </w:tcMar>
          </w:tcPr>
          <w:p w14:paraId="1AA61B38" w14:textId="77777777" w:rsidR="00D77370" w:rsidRPr="000A0663" w:rsidRDefault="00D77370" w:rsidP="00456693">
            <w:pPr>
              <w:spacing w:before="40" w:after="120"/>
              <w:ind w:right="113"/>
              <w:rPr>
                <w:sz w:val="18"/>
                <w:szCs w:val="18"/>
                <w:lang w:val="fr-MC"/>
              </w:rPr>
            </w:pPr>
            <w:r w:rsidRPr="000A0663">
              <w:rPr>
                <w:sz w:val="18"/>
                <w:szCs w:val="18"/>
                <w:lang w:val="fr-MC"/>
              </w:rPr>
              <w:t>Protocole facultatif se rapportant à la Convention relative aux Droits des Personnes Handicapées</w:t>
            </w:r>
          </w:p>
        </w:tc>
        <w:tc>
          <w:tcPr>
            <w:tcW w:w="1366" w:type="dxa"/>
            <w:shd w:val="clear" w:color="auto" w:fill="auto"/>
            <w:tcMar>
              <w:top w:w="0" w:type="dxa"/>
              <w:left w:w="108" w:type="dxa"/>
              <w:bottom w:w="0" w:type="dxa"/>
              <w:right w:w="108" w:type="dxa"/>
            </w:tcMar>
          </w:tcPr>
          <w:p w14:paraId="716EEED4"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47CD30A2" w14:textId="3BBDC940" w:rsidR="00D77370" w:rsidRPr="000A0663" w:rsidRDefault="00D77370" w:rsidP="00456693">
            <w:pPr>
              <w:spacing w:before="40" w:after="120"/>
              <w:ind w:right="113"/>
              <w:rPr>
                <w:sz w:val="18"/>
                <w:szCs w:val="18"/>
                <w:lang w:val="fr-MC"/>
              </w:rPr>
            </w:pPr>
            <w:r w:rsidRPr="000A0663">
              <w:rPr>
                <w:sz w:val="18"/>
                <w:szCs w:val="18"/>
                <w:lang w:val="fr-MC"/>
              </w:rPr>
              <w:t>2014</w:t>
            </w:r>
          </w:p>
        </w:tc>
        <w:tc>
          <w:tcPr>
            <w:tcW w:w="1515" w:type="dxa"/>
            <w:shd w:val="clear" w:color="auto" w:fill="auto"/>
            <w:tcMar>
              <w:top w:w="0" w:type="dxa"/>
              <w:left w:w="108" w:type="dxa"/>
              <w:bottom w:w="0" w:type="dxa"/>
              <w:right w:w="108" w:type="dxa"/>
            </w:tcMar>
          </w:tcPr>
          <w:p w14:paraId="25CF9F61" w14:textId="6AEE4266" w:rsidR="00D77370" w:rsidRPr="000A0663" w:rsidRDefault="00792E5F" w:rsidP="00792E5F">
            <w:pPr>
              <w:spacing w:before="40" w:after="120"/>
              <w:ind w:right="113"/>
              <w:jc w:val="center"/>
              <w:rPr>
                <w:sz w:val="18"/>
                <w:szCs w:val="18"/>
                <w:lang w:val="fr-MC"/>
              </w:rPr>
            </w:pPr>
            <w:r w:rsidRPr="000A0663">
              <w:rPr>
                <w:sz w:val="18"/>
                <w:szCs w:val="18"/>
                <w:lang w:val="fr-MC"/>
              </w:rPr>
              <w:t>_</w:t>
            </w:r>
          </w:p>
        </w:tc>
      </w:tr>
      <w:tr w:rsidR="00D77370" w:rsidRPr="000A0663" w14:paraId="768017CD" w14:textId="77777777" w:rsidTr="00456693">
        <w:tc>
          <w:tcPr>
            <w:tcW w:w="2958" w:type="dxa"/>
            <w:shd w:val="clear" w:color="auto" w:fill="auto"/>
            <w:tcMar>
              <w:top w:w="0" w:type="dxa"/>
              <w:left w:w="108" w:type="dxa"/>
              <w:bottom w:w="0" w:type="dxa"/>
              <w:right w:w="108" w:type="dxa"/>
            </w:tcMar>
          </w:tcPr>
          <w:p w14:paraId="1A97E76B" w14:textId="77777777" w:rsidR="00D77370" w:rsidRPr="000A0663" w:rsidRDefault="00D77370" w:rsidP="00456693">
            <w:pPr>
              <w:spacing w:before="40" w:after="120"/>
              <w:ind w:right="113"/>
              <w:rPr>
                <w:sz w:val="18"/>
                <w:szCs w:val="18"/>
                <w:lang w:val="fr-MC"/>
              </w:rPr>
            </w:pPr>
            <w:r w:rsidRPr="000A0663">
              <w:rPr>
                <w:sz w:val="18"/>
                <w:szCs w:val="18"/>
                <w:lang w:val="fr-MC"/>
              </w:rPr>
              <w:t>Convention sur l’imprescriptibilité des crimes de guerre et des crimes contre l’humanité</w:t>
            </w:r>
          </w:p>
        </w:tc>
        <w:tc>
          <w:tcPr>
            <w:tcW w:w="1366" w:type="dxa"/>
            <w:shd w:val="clear" w:color="auto" w:fill="auto"/>
            <w:tcMar>
              <w:top w:w="0" w:type="dxa"/>
              <w:left w:w="108" w:type="dxa"/>
              <w:bottom w:w="0" w:type="dxa"/>
              <w:right w:w="108" w:type="dxa"/>
            </w:tcMar>
          </w:tcPr>
          <w:p w14:paraId="5095BECC"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1BC58A87"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15" w:type="dxa"/>
            <w:shd w:val="clear" w:color="auto" w:fill="auto"/>
            <w:tcMar>
              <w:top w:w="0" w:type="dxa"/>
              <w:left w:w="108" w:type="dxa"/>
              <w:bottom w:w="0" w:type="dxa"/>
              <w:right w:w="108" w:type="dxa"/>
            </w:tcMar>
          </w:tcPr>
          <w:p w14:paraId="04601E89" w14:textId="77777777" w:rsidR="00D77370" w:rsidRPr="000A0663" w:rsidRDefault="00D77370" w:rsidP="000E7690">
            <w:pPr>
              <w:spacing w:before="40" w:after="120"/>
              <w:ind w:right="113"/>
              <w:jc w:val="center"/>
              <w:rPr>
                <w:sz w:val="18"/>
                <w:szCs w:val="18"/>
                <w:lang w:val="fr-MC"/>
              </w:rPr>
            </w:pPr>
            <w:r w:rsidRPr="000A0663">
              <w:rPr>
                <w:sz w:val="18"/>
                <w:szCs w:val="18"/>
                <w:lang w:val="fr-MC"/>
              </w:rPr>
              <w:t>---</w:t>
            </w:r>
          </w:p>
        </w:tc>
      </w:tr>
      <w:tr w:rsidR="00D77370" w:rsidRPr="000A0663" w14:paraId="1FE21232" w14:textId="77777777" w:rsidTr="00456693">
        <w:tc>
          <w:tcPr>
            <w:tcW w:w="2958" w:type="dxa"/>
            <w:shd w:val="clear" w:color="auto" w:fill="auto"/>
            <w:tcMar>
              <w:top w:w="0" w:type="dxa"/>
              <w:left w:w="108" w:type="dxa"/>
              <w:bottom w:w="0" w:type="dxa"/>
              <w:right w:w="108" w:type="dxa"/>
            </w:tcMar>
          </w:tcPr>
          <w:p w14:paraId="2B1E0FDB" w14:textId="77777777" w:rsidR="00D77370" w:rsidRPr="000A0663" w:rsidRDefault="00D77370" w:rsidP="00456693">
            <w:pPr>
              <w:spacing w:before="40" w:after="120"/>
              <w:ind w:right="113"/>
              <w:rPr>
                <w:sz w:val="18"/>
                <w:szCs w:val="18"/>
                <w:lang w:val="fr-MC"/>
              </w:rPr>
            </w:pPr>
            <w:r w:rsidRPr="000A0663">
              <w:rPr>
                <w:sz w:val="18"/>
                <w:szCs w:val="18"/>
                <w:lang w:val="fr-MC"/>
              </w:rPr>
              <w:t>Convention Internationale pour la protection de toutes les personnes contre les disparitions forcées</w:t>
            </w:r>
          </w:p>
        </w:tc>
        <w:tc>
          <w:tcPr>
            <w:tcW w:w="1366" w:type="dxa"/>
            <w:shd w:val="clear" w:color="auto" w:fill="auto"/>
            <w:tcMar>
              <w:top w:w="0" w:type="dxa"/>
              <w:left w:w="108" w:type="dxa"/>
              <w:bottom w:w="0" w:type="dxa"/>
              <w:right w:w="108" w:type="dxa"/>
            </w:tcMar>
          </w:tcPr>
          <w:p w14:paraId="3B530C1E"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7C04A047"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15" w:type="dxa"/>
            <w:shd w:val="clear" w:color="auto" w:fill="auto"/>
            <w:tcMar>
              <w:top w:w="0" w:type="dxa"/>
              <w:left w:w="108" w:type="dxa"/>
              <w:bottom w:w="0" w:type="dxa"/>
              <w:right w:w="108" w:type="dxa"/>
            </w:tcMar>
          </w:tcPr>
          <w:p w14:paraId="5885CBA3" w14:textId="77777777" w:rsidR="00D77370" w:rsidRPr="000A0663" w:rsidRDefault="00D77370" w:rsidP="000E7690">
            <w:pPr>
              <w:spacing w:before="40" w:after="120"/>
              <w:ind w:right="113"/>
              <w:jc w:val="center"/>
              <w:rPr>
                <w:sz w:val="18"/>
                <w:szCs w:val="18"/>
                <w:lang w:val="fr-MC"/>
              </w:rPr>
            </w:pPr>
            <w:r w:rsidRPr="000A0663">
              <w:rPr>
                <w:sz w:val="18"/>
                <w:szCs w:val="18"/>
                <w:lang w:val="fr-MC"/>
              </w:rPr>
              <w:t>---</w:t>
            </w:r>
          </w:p>
        </w:tc>
      </w:tr>
      <w:tr w:rsidR="00D77370" w:rsidRPr="000A0663" w14:paraId="5A482ECF" w14:textId="77777777" w:rsidTr="00456693">
        <w:tc>
          <w:tcPr>
            <w:tcW w:w="2958" w:type="dxa"/>
            <w:shd w:val="clear" w:color="auto" w:fill="auto"/>
            <w:tcMar>
              <w:top w:w="0" w:type="dxa"/>
              <w:left w:w="108" w:type="dxa"/>
              <w:bottom w:w="0" w:type="dxa"/>
              <w:right w:w="108" w:type="dxa"/>
            </w:tcMar>
          </w:tcPr>
          <w:p w14:paraId="3EE0C3CF" w14:textId="77777777" w:rsidR="00D77370" w:rsidRPr="000A0663" w:rsidRDefault="00D77370" w:rsidP="00456693">
            <w:pPr>
              <w:spacing w:before="40" w:after="120"/>
              <w:ind w:right="113"/>
              <w:rPr>
                <w:sz w:val="18"/>
                <w:szCs w:val="18"/>
                <w:lang w:val="fr-MC"/>
              </w:rPr>
            </w:pPr>
            <w:r w:rsidRPr="000A0663">
              <w:rPr>
                <w:sz w:val="18"/>
                <w:szCs w:val="18"/>
                <w:lang w:val="fr-MC"/>
              </w:rPr>
              <w:t>Convention (de l’UNESCO) sur la promotion et la protection de la diversité des expressions culturelles</w:t>
            </w:r>
          </w:p>
        </w:tc>
        <w:tc>
          <w:tcPr>
            <w:tcW w:w="1366" w:type="dxa"/>
            <w:shd w:val="clear" w:color="auto" w:fill="auto"/>
            <w:tcMar>
              <w:top w:w="0" w:type="dxa"/>
              <w:left w:w="108" w:type="dxa"/>
              <w:bottom w:w="0" w:type="dxa"/>
              <w:right w:w="108" w:type="dxa"/>
            </w:tcMar>
          </w:tcPr>
          <w:p w14:paraId="4FC4A627" w14:textId="522FF9E5" w:rsidR="00D77370" w:rsidRPr="000A0663" w:rsidRDefault="00D77370" w:rsidP="00456693">
            <w:pPr>
              <w:spacing w:before="40" w:after="120"/>
              <w:ind w:right="113"/>
              <w:rPr>
                <w:sz w:val="18"/>
                <w:szCs w:val="18"/>
                <w:lang w:val="fr-MC"/>
              </w:rPr>
            </w:pPr>
            <w:r w:rsidRPr="000A0663">
              <w:rPr>
                <w:sz w:val="18"/>
                <w:szCs w:val="18"/>
                <w:lang w:val="fr-MC"/>
              </w:rPr>
              <w:t>14/1/2009</w:t>
            </w:r>
          </w:p>
        </w:tc>
        <w:tc>
          <w:tcPr>
            <w:tcW w:w="1531" w:type="dxa"/>
            <w:shd w:val="clear" w:color="auto" w:fill="auto"/>
            <w:tcMar>
              <w:top w:w="0" w:type="dxa"/>
              <w:left w:w="108" w:type="dxa"/>
              <w:bottom w:w="0" w:type="dxa"/>
              <w:right w:w="108" w:type="dxa"/>
            </w:tcMar>
          </w:tcPr>
          <w:p w14:paraId="46270AB9" w14:textId="5FC2E09E" w:rsidR="00D77370" w:rsidRPr="000A0663" w:rsidRDefault="00D77370" w:rsidP="00456693">
            <w:pPr>
              <w:spacing w:before="40" w:after="120"/>
              <w:ind w:right="113"/>
              <w:rPr>
                <w:sz w:val="18"/>
                <w:szCs w:val="18"/>
                <w:lang w:val="fr-MC"/>
              </w:rPr>
            </w:pPr>
            <w:r w:rsidRPr="000A0663">
              <w:rPr>
                <w:sz w:val="18"/>
                <w:szCs w:val="18"/>
                <w:lang w:val="fr-MC"/>
              </w:rPr>
              <w:t>14/1/2009</w:t>
            </w:r>
          </w:p>
        </w:tc>
        <w:tc>
          <w:tcPr>
            <w:tcW w:w="1515" w:type="dxa"/>
            <w:shd w:val="clear" w:color="auto" w:fill="auto"/>
            <w:tcMar>
              <w:top w:w="0" w:type="dxa"/>
              <w:left w:w="108" w:type="dxa"/>
              <w:bottom w:w="0" w:type="dxa"/>
              <w:right w:w="108" w:type="dxa"/>
            </w:tcMar>
          </w:tcPr>
          <w:p w14:paraId="62D32BE7" w14:textId="77777777" w:rsidR="00D77370" w:rsidRPr="000A0663" w:rsidRDefault="00D77370" w:rsidP="00456693">
            <w:pPr>
              <w:spacing w:before="40" w:after="120"/>
              <w:ind w:right="113"/>
              <w:rPr>
                <w:sz w:val="18"/>
                <w:szCs w:val="18"/>
                <w:lang w:val="fr-MC"/>
              </w:rPr>
            </w:pPr>
          </w:p>
        </w:tc>
      </w:tr>
      <w:tr w:rsidR="00D77370" w:rsidRPr="000A0663" w14:paraId="64E84371" w14:textId="77777777" w:rsidTr="00456693">
        <w:tc>
          <w:tcPr>
            <w:tcW w:w="2958" w:type="dxa"/>
            <w:shd w:val="clear" w:color="auto" w:fill="auto"/>
            <w:tcMar>
              <w:top w:w="0" w:type="dxa"/>
              <w:left w:w="108" w:type="dxa"/>
              <w:bottom w:w="0" w:type="dxa"/>
              <w:right w:w="108" w:type="dxa"/>
            </w:tcMar>
          </w:tcPr>
          <w:p w14:paraId="1E3898A3" w14:textId="77777777" w:rsidR="00D77370" w:rsidRPr="000A0663" w:rsidRDefault="00D77370" w:rsidP="00456693">
            <w:pPr>
              <w:spacing w:before="40" w:after="120"/>
              <w:ind w:right="113"/>
              <w:rPr>
                <w:sz w:val="18"/>
                <w:szCs w:val="18"/>
                <w:lang w:val="fr-MC"/>
              </w:rPr>
            </w:pPr>
            <w:r w:rsidRPr="000A0663">
              <w:rPr>
                <w:sz w:val="18"/>
                <w:szCs w:val="18"/>
                <w:lang w:val="fr-MC"/>
              </w:rPr>
              <w:t>Convention relative aux peuples indigènes et tribaux, 1989 (N° 169) de l’OIT</w:t>
            </w:r>
          </w:p>
        </w:tc>
        <w:tc>
          <w:tcPr>
            <w:tcW w:w="1366" w:type="dxa"/>
            <w:shd w:val="clear" w:color="auto" w:fill="auto"/>
            <w:tcMar>
              <w:top w:w="0" w:type="dxa"/>
              <w:left w:w="108" w:type="dxa"/>
              <w:bottom w:w="0" w:type="dxa"/>
              <w:right w:w="108" w:type="dxa"/>
            </w:tcMar>
          </w:tcPr>
          <w:p w14:paraId="7C446C18"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67F3CE7A"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15" w:type="dxa"/>
            <w:shd w:val="clear" w:color="auto" w:fill="auto"/>
            <w:tcMar>
              <w:top w:w="0" w:type="dxa"/>
              <w:left w:w="108" w:type="dxa"/>
              <w:bottom w:w="0" w:type="dxa"/>
              <w:right w:w="108" w:type="dxa"/>
            </w:tcMar>
          </w:tcPr>
          <w:p w14:paraId="0F44FE9B" w14:textId="77777777" w:rsidR="00D77370" w:rsidRPr="000A0663" w:rsidRDefault="00D77370" w:rsidP="000E7690">
            <w:pPr>
              <w:spacing w:before="40" w:after="120"/>
              <w:ind w:right="113"/>
              <w:jc w:val="center"/>
              <w:rPr>
                <w:sz w:val="18"/>
                <w:szCs w:val="18"/>
                <w:lang w:val="fr-MC"/>
              </w:rPr>
            </w:pPr>
            <w:r w:rsidRPr="000A0663">
              <w:rPr>
                <w:sz w:val="18"/>
                <w:szCs w:val="18"/>
                <w:lang w:val="fr-MC"/>
              </w:rPr>
              <w:t>---</w:t>
            </w:r>
          </w:p>
        </w:tc>
      </w:tr>
      <w:tr w:rsidR="00D77370" w:rsidRPr="000A0663" w14:paraId="25762189" w14:textId="77777777" w:rsidTr="00456693">
        <w:tc>
          <w:tcPr>
            <w:tcW w:w="2958" w:type="dxa"/>
            <w:shd w:val="clear" w:color="auto" w:fill="auto"/>
            <w:tcMar>
              <w:top w:w="0" w:type="dxa"/>
              <w:left w:w="108" w:type="dxa"/>
              <w:bottom w:w="0" w:type="dxa"/>
              <w:right w:w="108" w:type="dxa"/>
            </w:tcMar>
          </w:tcPr>
          <w:p w14:paraId="3D703CAA" w14:textId="77777777" w:rsidR="00D77370" w:rsidRPr="000A0663" w:rsidRDefault="00D77370" w:rsidP="00456693">
            <w:pPr>
              <w:spacing w:before="40" w:after="120"/>
              <w:ind w:right="113"/>
              <w:rPr>
                <w:sz w:val="18"/>
                <w:szCs w:val="18"/>
                <w:lang w:val="fr-MC"/>
              </w:rPr>
            </w:pPr>
            <w:r w:rsidRPr="000A0663">
              <w:rPr>
                <w:sz w:val="18"/>
                <w:szCs w:val="18"/>
                <w:lang w:val="fr-MC"/>
              </w:rPr>
              <w:t>Convention relative au statut des apatrides</w:t>
            </w:r>
          </w:p>
        </w:tc>
        <w:tc>
          <w:tcPr>
            <w:tcW w:w="1366" w:type="dxa"/>
            <w:shd w:val="clear" w:color="auto" w:fill="auto"/>
            <w:tcMar>
              <w:top w:w="0" w:type="dxa"/>
              <w:left w:w="108" w:type="dxa"/>
              <w:bottom w:w="0" w:type="dxa"/>
              <w:right w:w="108" w:type="dxa"/>
            </w:tcMar>
          </w:tcPr>
          <w:p w14:paraId="15D40DD7"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31" w:type="dxa"/>
            <w:shd w:val="clear" w:color="auto" w:fill="auto"/>
            <w:tcMar>
              <w:top w:w="0" w:type="dxa"/>
              <w:left w:w="108" w:type="dxa"/>
              <w:bottom w:w="0" w:type="dxa"/>
              <w:right w:w="108" w:type="dxa"/>
            </w:tcMar>
          </w:tcPr>
          <w:p w14:paraId="0323C0E8" w14:textId="77777777" w:rsidR="00D77370" w:rsidRPr="000A0663" w:rsidRDefault="00D77370" w:rsidP="00456693">
            <w:pPr>
              <w:spacing w:before="40" w:after="120"/>
              <w:ind w:right="113"/>
              <w:rPr>
                <w:sz w:val="18"/>
                <w:szCs w:val="18"/>
                <w:lang w:val="fr-MC"/>
              </w:rPr>
            </w:pPr>
            <w:r w:rsidRPr="000A0663">
              <w:rPr>
                <w:sz w:val="18"/>
                <w:szCs w:val="18"/>
                <w:lang w:val="fr-MC"/>
              </w:rPr>
              <w:t>---</w:t>
            </w:r>
          </w:p>
        </w:tc>
        <w:tc>
          <w:tcPr>
            <w:tcW w:w="1515" w:type="dxa"/>
            <w:shd w:val="clear" w:color="auto" w:fill="auto"/>
            <w:tcMar>
              <w:top w:w="0" w:type="dxa"/>
              <w:left w:w="108" w:type="dxa"/>
              <w:bottom w:w="0" w:type="dxa"/>
              <w:right w:w="108" w:type="dxa"/>
            </w:tcMar>
          </w:tcPr>
          <w:p w14:paraId="0DAC48EB" w14:textId="77777777" w:rsidR="00D77370" w:rsidRPr="000A0663" w:rsidRDefault="00D77370" w:rsidP="000E7690">
            <w:pPr>
              <w:spacing w:before="40" w:after="120"/>
              <w:ind w:right="113"/>
              <w:jc w:val="center"/>
              <w:rPr>
                <w:sz w:val="18"/>
                <w:szCs w:val="18"/>
                <w:lang w:val="fr-MC"/>
              </w:rPr>
            </w:pPr>
            <w:r w:rsidRPr="000A0663">
              <w:rPr>
                <w:sz w:val="18"/>
                <w:szCs w:val="18"/>
                <w:lang w:val="fr-MC"/>
              </w:rPr>
              <w:t>---</w:t>
            </w:r>
          </w:p>
        </w:tc>
      </w:tr>
      <w:tr w:rsidR="00D77370" w:rsidRPr="00DE7D28" w14:paraId="0B2E43D9" w14:textId="77777777" w:rsidTr="00456693">
        <w:tc>
          <w:tcPr>
            <w:tcW w:w="2958" w:type="dxa"/>
            <w:tcBorders>
              <w:bottom w:val="single" w:sz="12" w:space="0" w:color="auto"/>
            </w:tcBorders>
            <w:shd w:val="clear" w:color="auto" w:fill="auto"/>
            <w:tcMar>
              <w:top w:w="0" w:type="dxa"/>
              <w:left w:w="108" w:type="dxa"/>
              <w:bottom w:w="0" w:type="dxa"/>
              <w:right w:w="108" w:type="dxa"/>
            </w:tcMar>
          </w:tcPr>
          <w:p w14:paraId="3FF15E29" w14:textId="77777777" w:rsidR="00D77370" w:rsidRPr="00DE7D28" w:rsidRDefault="00D77370" w:rsidP="00456693">
            <w:pPr>
              <w:spacing w:before="40" w:after="120"/>
              <w:ind w:right="113"/>
              <w:rPr>
                <w:sz w:val="18"/>
                <w:szCs w:val="18"/>
                <w:lang w:val="fr-MC"/>
              </w:rPr>
            </w:pPr>
            <w:r w:rsidRPr="00DE7D28">
              <w:rPr>
                <w:sz w:val="18"/>
                <w:szCs w:val="18"/>
                <w:lang w:val="fr-MC"/>
              </w:rPr>
              <w:t>Convention sur la réduction des cas d’apatridie</w:t>
            </w:r>
          </w:p>
        </w:tc>
        <w:tc>
          <w:tcPr>
            <w:tcW w:w="1366" w:type="dxa"/>
            <w:tcBorders>
              <w:bottom w:val="single" w:sz="12" w:space="0" w:color="auto"/>
            </w:tcBorders>
            <w:shd w:val="clear" w:color="auto" w:fill="auto"/>
            <w:tcMar>
              <w:top w:w="0" w:type="dxa"/>
              <w:left w:w="108" w:type="dxa"/>
              <w:bottom w:w="0" w:type="dxa"/>
              <w:right w:w="108" w:type="dxa"/>
            </w:tcMar>
          </w:tcPr>
          <w:p w14:paraId="29B6191F" w14:textId="77777777" w:rsidR="00D77370" w:rsidRPr="00DE7D28" w:rsidRDefault="00D77370" w:rsidP="00456693">
            <w:pPr>
              <w:spacing w:before="40" w:after="120"/>
              <w:ind w:right="113"/>
              <w:rPr>
                <w:sz w:val="18"/>
                <w:szCs w:val="18"/>
                <w:lang w:val="fr-MC"/>
              </w:rPr>
            </w:pPr>
            <w:r w:rsidRPr="00DE7D28">
              <w:rPr>
                <w:sz w:val="18"/>
                <w:szCs w:val="18"/>
                <w:lang w:val="fr-MC"/>
              </w:rPr>
              <w:t>---</w:t>
            </w:r>
          </w:p>
        </w:tc>
        <w:tc>
          <w:tcPr>
            <w:tcW w:w="1531" w:type="dxa"/>
            <w:tcBorders>
              <w:bottom w:val="single" w:sz="12" w:space="0" w:color="auto"/>
            </w:tcBorders>
            <w:shd w:val="clear" w:color="auto" w:fill="auto"/>
            <w:tcMar>
              <w:top w:w="0" w:type="dxa"/>
              <w:left w:w="108" w:type="dxa"/>
              <w:bottom w:w="0" w:type="dxa"/>
              <w:right w:w="108" w:type="dxa"/>
            </w:tcMar>
          </w:tcPr>
          <w:p w14:paraId="49EE8604" w14:textId="77777777" w:rsidR="00D77370" w:rsidRPr="00DE7D28" w:rsidRDefault="00D77370" w:rsidP="00456693">
            <w:pPr>
              <w:spacing w:before="40" w:after="120"/>
              <w:ind w:right="113"/>
              <w:rPr>
                <w:sz w:val="18"/>
                <w:szCs w:val="18"/>
                <w:lang w:val="fr-MC"/>
              </w:rPr>
            </w:pPr>
            <w:r w:rsidRPr="00DE7D28">
              <w:rPr>
                <w:sz w:val="18"/>
                <w:szCs w:val="18"/>
                <w:lang w:val="fr-MC"/>
              </w:rPr>
              <w:t>---</w:t>
            </w:r>
          </w:p>
        </w:tc>
        <w:tc>
          <w:tcPr>
            <w:tcW w:w="1515" w:type="dxa"/>
            <w:tcBorders>
              <w:bottom w:val="single" w:sz="12" w:space="0" w:color="auto"/>
            </w:tcBorders>
            <w:shd w:val="clear" w:color="auto" w:fill="auto"/>
            <w:tcMar>
              <w:top w:w="0" w:type="dxa"/>
              <w:left w:w="108" w:type="dxa"/>
              <w:bottom w:w="0" w:type="dxa"/>
              <w:right w:w="108" w:type="dxa"/>
            </w:tcMar>
          </w:tcPr>
          <w:p w14:paraId="5E98136E" w14:textId="77777777" w:rsidR="00D77370" w:rsidRPr="00DE7D28" w:rsidRDefault="00D77370" w:rsidP="000E7690">
            <w:pPr>
              <w:spacing w:before="40" w:after="120"/>
              <w:ind w:right="113"/>
              <w:jc w:val="center"/>
              <w:rPr>
                <w:sz w:val="18"/>
                <w:szCs w:val="18"/>
                <w:lang w:val="fr-MC"/>
              </w:rPr>
            </w:pPr>
            <w:r w:rsidRPr="00DE7D28">
              <w:rPr>
                <w:sz w:val="18"/>
                <w:szCs w:val="18"/>
                <w:lang w:val="fr-MC"/>
              </w:rPr>
              <w:t>---</w:t>
            </w:r>
          </w:p>
        </w:tc>
      </w:tr>
    </w:tbl>
    <w:p w14:paraId="1BD3848E" w14:textId="733B4DBA" w:rsidR="00D77370" w:rsidRPr="0070692A" w:rsidRDefault="00D77370" w:rsidP="00136E34">
      <w:pPr>
        <w:pStyle w:val="H1G"/>
        <w:rPr>
          <w:sz w:val="28"/>
          <w:szCs w:val="28"/>
        </w:rPr>
      </w:pPr>
      <w:bookmarkStart w:id="16" w:name="_Toc156489211"/>
      <w:bookmarkStart w:id="17" w:name="_Toc156492737"/>
      <w:r>
        <w:lastRenderedPageBreak/>
        <w:tab/>
      </w:r>
      <w:r w:rsidRPr="0070692A">
        <w:rPr>
          <w:sz w:val="28"/>
          <w:szCs w:val="28"/>
        </w:rPr>
        <w:t>II.</w:t>
      </w:r>
      <w:r w:rsidRPr="0070692A">
        <w:rPr>
          <w:sz w:val="28"/>
          <w:szCs w:val="28"/>
        </w:rPr>
        <w:tab/>
        <w:t>R</w:t>
      </w:r>
      <w:r w:rsidR="008F6901" w:rsidRPr="0070692A">
        <w:rPr>
          <w:sz w:val="28"/>
          <w:szCs w:val="28"/>
        </w:rPr>
        <w:t>é</w:t>
      </w:r>
      <w:r w:rsidRPr="0070692A">
        <w:rPr>
          <w:sz w:val="28"/>
          <w:szCs w:val="28"/>
        </w:rPr>
        <w:t>ponses aux Recommandations du Comit</w:t>
      </w:r>
      <w:r w:rsidR="00150DD6">
        <w:rPr>
          <w:sz w:val="28"/>
          <w:szCs w:val="28"/>
        </w:rPr>
        <w:t>é</w:t>
      </w:r>
      <w:r w:rsidRPr="0070692A">
        <w:rPr>
          <w:sz w:val="28"/>
          <w:szCs w:val="28"/>
        </w:rPr>
        <w:t xml:space="preserve"> de 2010</w:t>
      </w:r>
      <w:bookmarkEnd w:id="16"/>
      <w:bookmarkEnd w:id="17"/>
    </w:p>
    <w:p w14:paraId="1C9106AB" w14:textId="77777777" w:rsidR="00D77370" w:rsidRPr="0070692A" w:rsidRDefault="00D77370" w:rsidP="00D77370">
      <w:pPr>
        <w:pStyle w:val="H23G"/>
        <w:rPr>
          <w:rFonts w:asciiTheme="majorHAnsi" w:hAnsiTheme="majorHAnsi" w:cstheme="majorBidi"/>
          <w:sz w:val="24"/>
          <w:szCs w:val="24"/>
        </w:rPr>
      </w:pPr>
      <w:bookmarkStart w:id="18" w:name="_Toc156489212"/>
      <w:bookmarkStart w:id="19" w:name="_Toc156492738"/>
      <w:r>
        <w:tab/>
      </w:r>
      <w:r w:rsidRPr="0070692A">
        <w:rPr>
          <w:sz w:val="24"/>
          <w:szCs w:val="24"/>
        </w:rPr>
        <w:t>A.</w:t>
      </w:r>
      <w:r w:rsidRPr="0070692A">
        <w:rPr>
          <w:sz w:val="24"/>
          <w:szCs w:val="24"/>
        </w:rPr>
        <w:tab/>
        <w:t>Recommandations ne nécessitant plus de réponse</w:t>
      </w:r>
      <w:bookmarkEnd w:id="18"/>
      <w:bookmarkEnd w:id="19"/>
    </w:p>
    <w:p w14:paraId="02B981C0" w14:textId="4AD59147" w:rsidR="00D77370" w:rsidRPr="007F461B" w:rsidRDefault="00D77370" w:rsidP="00017F74">
      <w:pPr>
        <w:pStyle w:val="SingleTxtG"/>
        <w:numPr>
          <w:ilvl w:val="0"/>
          <w:numId w:val="6"/>
        </w:numPr>
        <w:ind w:left="1134" w:firstLine="0"/>
      </w:pPr>
      <w:r w:rsidRPr="007F461B">
        <w:t xml:space="preserve">Certaines recommandations formulées par le Comité en 1997 ont perdu leur raison d’être. Il s’agit de : Fournir des renseignements sur la portée du décret- loi N° 1/001 du 13 septembre 1996 portant organisation du système institutionnel de transition (cf. §22 des recommandations). Ce décret est devenu caduque car le système transitionnel n’existe plus. Il en est de même du Conseil National des </w:t>
      </w:r>
      <w:proofErr w:type="spellStart"/>
      <w:r w:rsidRPr="007F461B">
        <w:t>Bashingantahe</w:t>
      </w:r>
      <w:proofErr w:type="spellEnd"/>
      <w:r w:rsidRPr="007F461B">
        <w:t xml:space="preserve">. Actuellement, le Burundi a </w:t>
      </w:r>
      <w:r w:rsidR="003E7734" w:rsidRPr="007F461B">
        <w:t>réinstitué</w:t>
      </w:r>
      <w:r w:rsidRPr="007F461B">
        <w:t xml:space="preserve"> le Conseil des Notables de la Colline par la</w:t>
      </w:r>
      <w:r>
        <w:t xml:space="preserve"> </w:t>
      </w:r>
      <w:r w:rsidRPr="007F461B">
        <w:t>loi n</w:t>
      </w:r>
      <w:r w:rsidRPr="007F461B">
        <w:rPr>
          <w:vertAlign w:val="superscript"/>
        </w:rPr>
        <w:t>o</w:t>
      </w:r>
      <w:r w:rsidRPr="007F461B">
        <w:t xml:space="preserve"> 1/03 du 23 janvier 2021</w:t>
      </w:r>
      <w:r w:rsidRPr="007F461B">
        <w:rPr>
          <w:vertAlign w:val="superscript"/>
        </w:rPr>
        <w:footnoteReference w:id="9"/>
      </w:r>
      <w:r w:rsidRPr="007F461B">
        <w:t>.</w:t>
      </w:r>
    </w:p>
    <w:p w14:paraId="21B35BFF" w14:textId="731A7520" w:rsidR="00D77370" w:rsidRPr="007F461B" w:rsidRDefault="00D77370" w:rsidP="00017F74">
      <w:pPr>
        <w:pStyle w:val="SingleTxtG"/>
        <w:numPr>
          <w:ilvl w:val="0"/>
          <w:numId w:val="6"/>
        </w:numPr>
        <w:ind w:left="1134" w:firstLine="0"/>
      </w:pPr>
      <w:r w:rsidRPr="007F461B">
        <w:t>Toutefois, le Centre des Droits de l’Homme existe encore sous une nouvelle appellation du Centre de Promotion des Droits de</w:t>
      </w:r>
      <w:r>
        <w:t xml:space="preserve"> </w:t>
      </w:r>
      <w:r w:rsidRPr="007F461B">
        <w:t>la Personne Humaine et de la Prévention du Génocide</w:t>
      </w:r>
      <w:r w:rsidR="0036594E">
        <w:t xml:space="preserve"> </w:t>
      </w:r>
      <w:r w:rsidRPr="007F461B">
        <w:t>(CPDHPG) crée par le décret 100/08 du 29 mai 1998</w:t>
      </w:r>
      <w:r w:rsidRPr="007F461B">
        <w:rPr>
          <w:vertAlign w:val="superscript"/>
        </w:rPr>
        <w:footnoteReference w:id="10"/>
      </w:r>
      <w:r w:rsidRPr="007F461B">
        <w:t>. Quant aux fonctions et attributions de l’Assemblée Nationale, en plus du vote des lois, l’Assemblée Nationale contrôle aussi l’action gouvernementale</w:t>
      </w:r>
      <w:r w:rsidRPr="007F461B">
        <w:rPr>
          <w:vertAlign w:val="superscript"/>
        </w:rPr>
        <w:footnoteReference w:id="11"/>
      </w:r>
      <w:r w:rsidRPr="007F461B">
        <w:t>. S’agissant des attributions, ils sont déterminés dans</w:t>
      </w:r>
      <w:r>
        <w:t xml:space="preserve"> </w:t>
      </w:r>
      <w:r w:rsidRPr="007F461B">
        <w:t>le règlement d’ordre intérieur</w:t>
      </w:r>
      <w:r w:rsidRPr="007F461B">
        <w:rPr>
          <w:vertAlign w:val="superscript"/>
        </w:rPr>
        <w:footnoteReference w:id="12"/>
      </w:r>
      <w:r w:rsidRPr="007F461B">
        <w:t>.</w:t>
      </w:r>
    </w:p>
    <w:p w14:paraId="78DD16C9" w14:textId="77777777" w:rsidR="00D77370" w:rsidRPr="007F461B" w:rsidRDefault="00D77370" w:rsidP="00017F74">
      <w:pPr>
        <w:pStyle w:val="SingleTxtG"/>
        <w:numPr>
          <w:ilvl w:val="0"/>
          <w:numId w:val="6"/>
        </w:numPr>
        <w:ind w:left="1134" w:firstLine="0"/>
      </w:pPr>
      <w:r w:rsidRPr="007F461B">
        <w:t>En ce qui concerne de</w:t>
      </w:r>
      <w:r>
        <w:t xml:space="preserve"> </w:t>
      </w:r>
      <w:r w:rsidRPr="007F461B">
        <w:t xml:space="preserve">la CPDHPG, il est spécialisé dans la promotion des droits de la personne humaine sous toutes leurs formes, ainsi que la prévention du génocide en remplissant une fonction pédagogique par la recherche, l’information, l’éducation, la vulgarisation et l’animation en matière des droits de la personne humaine ;initiant diverses activités de promotion des droits de la personne humaine et toute autre action de nature à rendre effectif le respect des droits humains ; coopérant avec les organismes et institutions s’intéressant à la protection et à la défense des droits de la personne humaine et des peuples. </w:t>
      </w:r>
    </w:p>
    <w:p w14:paraId="54C002FF" w14:textId="77777777" w:rsidR="00D77370" w:rsidRPr="007F461B" w:rsidRDefault="00D77370" w:rsidP="00017F74">
      <w:pPr>
        <w:pStyle w:val="SingleTxtG"/>
        <w:numPr>
          <w:ilvl w:val="0"/>
          <w:numId w:val="6"/>
        </w:numPr>
        <w:ind w:left="1134" w:firstLine="0"/>
      </w:pPr>
      <w:r w:rsidRPr="007F461B">
        <w:t>Fournir des renseignements sur la situation dans les camps de regroupement (cf. §27 des recommandations). Au Burundi,</w:t>
      </w:r>
      <w:r>
        <w:t xml:space="preserve"> </w:t>
      </w:r>
      <w:r w:rsidRPr="007F461B">
        <w:t>il n’a jamais existé</w:t>
      </w:r>
      <w:r>
        <w:t xml:space="preserve"> </w:t>
      </w:r>
      <w:r w:rsidRPr="007F461B">
        <w:t>des camps de regroupement, il y avait seulement des sites de déplacés internes qui</w:t>
      </w:r>
      <w:r>
        <w:t xml:space="preserve"> </w:t>
      </w:r>
      <w:r w:rsidRPr="007F461B">
        <w:t>ont été transformés en villages de paix depuis 2005 où toutes les ethnies y cohabitent pacifiquement. Ces sites ont été transformés dans le cadre de la réconciliation nationale</w:t>
      </w:r>
      <w:r>
        <w:t xml:space="preserve"> </w:t>
      </w:r>
      <w:r w:rsidRPr="007F461B">
        <w:t>et du développement intégral et intégré (accès à l’eau potable ; aux infrastructures scolaires, routières et sanitaires ; aux terres cultivables, habitat décent) etc.</w:t>
      </w:r>
    </w:p>
    <w:p w14:paraId="653FD2B7" w14:textId="77777777" w:rsidR="00D77370" w:rsidRPr="0070692A" w:rsidRDefault="00D77370" w:rsidP="00017F74">
      <w:pPr>
        <w:pStyle w:val="SingleTxtG"/>
        <w:numPr>
          <w:ilvl w:val="0"/>
          <w:numId w:val="6"/>
        </w:numPr>
        <w:ind w:left="1134" w:firstLine="0"/>
      </w:pPr>
      <w:r w:rsidRPr="00FC7701">
        <w:t>Cependant</w:t>
      </w:r>
      <w:r w:rsidRPr="0070692A">
        <w:t>, des sites de déplacés internes dus aux catastrophes naturelles subsistent.</w:t>
      </w:r>
    </w:p>
    <w:p w14:paraId="5C83ADC4" w14:textId="77777777" w:rsidR="00D77370" w:rsidRPr="0070692A" w:rsidRDefault="00D77370" w:rsidP="00D77370">
      <w:pPr>
        <w:pStyle w:val="H23G"/>
        <w:rPr>
          <w:sz w:val="24"/>
          <w:szCs w:val="24"/>
        </w:rPr>
      </w:pPr>
      <w:bookmarkStart w:id="20" w:name="_Toc156489213"/>
      <w:bookmarkStart w:id="21" w:name="_Toc156492739"/>
      <w:r>
        <w:tab/>
      </w:r>
      <w:r w:rsidRPr="0070692A">
        <w:rPr>
          <w:sz w:val="24"/>
          <w:szCs w:val="24"/>
        </w:rPr>
        <w:t>B.</w:t>
      </w:r>
      <w:r w:rsidRPr="0070692A">
        <w:rPr>
          <w:sz w:val="24"/>
          <w:szCs w:val="24"/>
        </w:rPr>
        <w:tab/>
        <w:t>Localisation des réponses aux recommandations dans le rapport</w:t>
      </w:r>
      <w:bookmarkEnd w:id="20"/>
      <w:bookmarkEnd w:id="21"/>
    </w:p>
    <w:p w14:paraId="42AE18A3" w14:textId="0FD10058" w:rsidR="00D77370" w:rsidRPr="007F461B" w:rsidRDefault="00D77370" w:rsidP="00017F74">
      <w:pPr>
        <w:pStyle w:val="SingleTxtG"/>
        <w:numPr>
          <w:ilvl w:val="0"/>
          <w:numId w:val="6"/>
        </w:numPr>
        <w:ind w:left="1134" w:firstLine="0"/>
      </w:pPr>
      <w:r w:rsidRPr="007F461B">
        <w:t>Concernant la recommandation 11,</w:t>
      </w:r>
      <w:r>
        <w:t xml:space="preserve"> </w:t>
      </w:r>
      <w:r w:rsidRPr="007F461B">
        <w:t xml:space="preserve">plusieurs avancées ont été enregistrées depuis 2014 à 2023. Il s’agit de (i) </w:t>
      </w:r>
      <w:r w:rsidRPr="00060E5D">
        <w:t>l’adoption</w:t>
      </w:r>
      <w:r w:rsidRPr="007F461B">
        <w:t xml:space="preserve"> et/ou la révision des politiques et des stratégies, (ii) la mise en place des structures et des mécanismes institutionnels de suivi et évaluation ainsi que l’élaboration des plans d’action et des projets en faveur de l’autonomisation de la femme et de l’égalité des sexes. (</w:t>
      </w:r>
      <w:r w:rsidR="00943260" w:rsidRPr="007F461B">
        <w:t>cf.</w:t>
      </w:r>
      <w:r w:rsidRPr="007F461B">
        <w:t xml:space="preserve"> le rapport de</w:t>
      </w:r>
      <w:r>
        <w:t xml:space="preserve"> </w:t>
      </w:r>
      <w:r w:rsidRPr="007F461B">
        <w:t>Beijing de 2019 sur le Burundi). Le Plan National de Développement (PND) 2018-2027 a été élaboré en remplacement du Cadre Stratégique de Croissance et de Lutte contre la Pauvreté Deuxième Génération (CSLPII) et a été lancé le 22/8/2018 à Gitega par Son Excellence le Président de la République. Dans le programme 4 de l’axe stratégique 2 intitulé : « Consolider l’état de droit et les droits humains », le PND consacre la question du genre à travers l’éradication des inégalités sous toutes leurs formes. Ce cadre de référence en matière de planification s’inspire de la Vision Burundi 2025, des ODD horizon 2030, de l’agenda 2063 de l’Union Africaine, du PND 2018-2027 ;de la vision 2040 et 2060 et tient également compte des différentes politiques d’intérêt social notamment (i)la Politique Nationale Genre (PNG) 2012-2025 ; (ii)la Politique Nationale des Droits de l’Homme 2012-2017 et 2018-2027 ; (iii)</w:t>
      </w:r>
      <w:r>
        <w:t xml:space="preserve"> </w:t>
      </w:r>
      <w:r w:rsidRPr="007F461B">
        <w:t xml:space="preserve">Politique Nationale de Santé 2016-2025, (iv) la Politique Nationale de Protection Sociale 2011, 2012-2021, 2023-2033 et sa Stratégie de mise en œuvre 2015 ; (v) la Politique Nationale de la Jeunesse (2016-2025), (vi) la Politique Nationale de l’Emploi 2014 ; (vii) la Politique Nationale de la Protection de l’Enfant </w:t>
      </w:r>
      <w:r w:rsidRPr="007F461B">
        <w:lastRenderedPageBreak/>
        <w:t xml:space="preserve">au Burundi 2012-2016 et 2018-2025 ;(viii) la Politique Nationale de Développement des Technologies de l’Information et de la Communication au Burundi (2010-2025) ;(ix)Politique Nationale Zéro </w:t>
      </w:r>
      <w:proofErr w:type="spellStart"/>
      <w:r w:rsidRPr="007F461B">
        <w:t>Nyakatsi</w:t>
      </w:r>
      <w:proofErr w:type="spellEnd"/>
      <w:r w:rsidRPr="007F461B">
        <w:t xml:space="preserve"> d’accès aux logements décents pour les populations vulnérables ; (x) Politique Nationale de mise en œuvre de la loi n 1/03 du 10 janvier 2018 portant promotion et protection des droits des personnes handicapées au Burundi. etc.</w:t>
      </w:r>
    </w:p>
    <w:p w14:paraId="2BF3F64A" w14:textId="1220D7B9" w:rsidR="00D77370" w:rsidRPr="007F461B" w:rsidRDefault="00D77370" w:rsidP="00017F74">
      <w:pPr>
        <w:pStyle w:val="SingleTxtG"/>
        <w:numPr>
          <w:ilvl w:val="0"/>
          <w:numId w:val="6"/>
        </w:numPr>
        <w:ind w:left="1134" w:firstLine="0"/>
      </w:pPr>
      <w:r w:rsidRPr="007F461B">
        <w:t xml:space="preserve">Ces politiques s’accompagnent des stratégies et des plans d’actions de leur mise en œuvre entre autres : (i) les </w:t>
      </w:r>
      <w:r w:rsidRPr="00060E5D">
        <w:t>plans</w:t>
      </w:r>
      <w:r w:rsidRPr="007F461B">
        <w:t xml:space="preserve"> d’actions 2012-2016 et 2017-2021 de la PNG et de la Résolution 1325 ; (ii) le Plan Stratégique National de lutte contre les VSBG 2018-2022 ;</w:t>
      </w:r>
      <w:r>
        <w:t xml:space="preserve"> </w:t>
      </w:r>
      <w:r w:rsidRPr="007F461B">
        <w:t>(iii)</w:t>
      </w:r>
      <w:r w:rsidR="00FF5D40">
        <w:t xml:space="preserve"> </w:t>
      </w:r>
      <w:r w:rsidRPr="007F461B">
        <w:t>la Stratégie Nationale d'Inclusion Financière 2015-2020 (SNIF 2015-2020) ;(iv) la Stratégie Nationale Agricole (SAN2018-2027) et (v) un Plan National d’Investissement Agricole (PNIA 2018-2022) ; (vi)Stratégie Nationale de Promotion de la participation effective et inclusive de la femme et de la fille dans les instances de prise de décision 2023-2030 ;(vii)Un Plan Stratégique d’Autonomisation et de Développement de la Jeunesse (2016-2020)</w:t>
      </w:r>
      <w:r w:rsidR="00FF5D40">
        <w:t> </w:t>
      </w:r>
      <w:r w:rsidRPr="007F461B">
        <w:t>; (viii)Un Plan Stratégique National 2014-2020 de lutte contre la tuberculose</w:t>
      </w:r>
      <w:r w:rsidR="00FF5D40">
        <w:t xml:space="preserve"> </w:t>
      </w:r>
      <w:r w:rsidRPr="007F461B">
        <w:t>s’inspirant de la Stratégie Mondiale « mettre fin à la tuberculose d’ici 2030 » (ix) Une Stratégie Nationale de Réduction des Risques de Catastrophes (2018-2025) et une Stratégie de lutte contre les VSBG de la Police Nationale du Burundi 2014-2016 ont été mis en place ;</w:t>
      </w:r>
      <w:r w:rsidR="00FF5D40">
        <w:t xml:space="preserve"> </w:t>
      </w:r>
      <w:r w:rsidRPr="007F461B">
        <w:t>(x)</w:t>
      </w:r>
      <w:r w:rsidR="00FF5D40">
        <w:t xml:space="preserve"> </w:t>
      </w:r>
      <w:r w:rsidRPr="007F461B">
        <w:t>Un Plan national semencier 2014-2018 ;Un Plan stratégique multisectoriel de sécurité alimentaire et nutrition pour la période 2014-2017 ;</w:t>
      </w:r>
      <w:r w:rsidR="00FF5D40">
        <w:t xml:space="preserve"> </w:t>
      </w:r>
      <w:r w:rsidRPr="007F461B">
        <w:t>(xi) Une Stratégie Nationale de développement de la filière maïs au Burundi 2015-2025 et</w:t>
      </w:r>
      <w:r w:rsidR="00FF5D40">
        <w:t xml:space="preserve"> </w:t>
      </w:r>
      <w:r w:rsidRPr="007F461B">
        <w:t>(xii)</w:t>
      </w:r>
      <w:r w:rsidR="00FF5D40">
        <w:t xml:space="preserve"> </w:t>
      </w:r>
      <w:r w:rsidRPr="007F461B">
        <w:t>Une Stratégie Nationale de développement de la filière riz (IRRI) en 2014 au Burundi ont été développés ;</w:t>
      </w:r>
      <w:r w:rsidR="00FF5D40">
        <w:t xml:space="preserve"> </w:t>
      </w:r>
      <w:r w:rsidRPr="007F461B">
        <w:t>(xiii)</w:t>
      </w:r>
      <w:r w:rsidR="00FF5D40">
        <w:t xml:space="preserve"> </w:t>
      </w:r>
      <w:r w:rsidRPr="007F461B">
        <w:t>Une Stratégie Nationale de Protection Sociale ;</w:t>
      </w:r>
      <w:r w:rsidR="00FF5D40">
        <w:t xml:space="preserve"> </w:t>
      </w:r>
      <w:r w:rsidRPr="007F461B">
        <w:t>(</w:t>
      </w:r>
      <w:proofErr w:type="spellStart"/>
      <w:r w:rsidRPr="007F461B">
        <w:t>ivx</w:t>
      </w:r>
      <w:proofErr w:type="spellEnd"/>
      <w:r w:rsidRPr="007F461B">
        <w:t>)</w:t>
      </w:r>
      <w:r w:rsidR="00943260">
        <w:t xml:space="preserve"> </w:t>
      </w:r>
      <w:r w:rsidRPr="007F461B">
        <w:t>Une Stratégie Nationale d’Intégration Socio-économique des Sinistres et Autres Vulnérables et d’Inclusion Sociale ;</w:t>
      </w:r>
      <w:r w:rsidR="00FF5D40">
        <w:t xml:space="preserve"> </w:t>
      </w:r>
      <w:r w:rsidRPr="007F461B">
        <w:t>(vx)</w:t>
      </w:r>
      <w:r w:rsidR="00FF5D40">
        <w:t xml:space="preserve"> </w:t>
      </w:r>
      <w:r w:rsidRPr="007F461B">
        <w:t>Une Stratégie Nationale</w:t>
      </w:r>
      <w:r>
        <w:t xml:space="preserve"> </w:t>
      </w:r>
      <w:r w:rsidRPr="007F461B">
        <w:t>de prévention phénomène des enfants en situation de rue et adultes mendiants.</w:t>
      </w:r>
    </w:p>
    <w:p w14:paraId="493C3CE3" w14:textId="77777777" w:rsidR="00D77370" w:rsidRPr="007F461B" w:rsidRDefault="00D77370" w:rsidP="00017F74">
      <w:pPr>
        <w:pStyle w:val="SingleTxtG"/>
        <w:numPr>
          <w:ilvl w:val="0"/>
          <w:numId w:val="6"/>
        </w:numPr>
        <w:ind w:left="1134" w:firstLine="0"/>
      </w:pPr>
      <w:r w:rsidRPr="007F461B">
        <w:t xml:space="preserve">En outre, différentes lois ont été adoptées et d’autres révisées dans l’optique de favoriser l’autonomisation de la femme et l’égalité des sexes. Parmi les lois adoptées, il y a lieu de signaler (i) la loi n° 1/28 du 29 octobre 2014 portant prévention et répression de la traite des personnes et protection des victimes de la traite; (ii) la loi n°1/04 du 27juin 2016 portant protection des victimes, des témoins et d’autres personnes en situation de </w:t>
      </w:r>
      <w:r w:rsidRPr="00060E5D">
        <w:t>risque</w:t>
      </w:r>
      <w:r w:rsidRPr="007F461B">
        <w:t xml:space="preserve"> ; (iii) la loi n°1/13 du 22 septembre 2016 portant prévention, protection des victimes des violences basées sur le genre ; la loi n°1/03 du 10 janvier 2018 portant promotion et protection des droits des personnes handicapées au Burundi.</w:t>
      </w:r>
    </w:p>
    <w:p w14:paraId="26F8BFA9" w14:textId="28EE539D" w:rsidR="00D77370" w:rsidRPr="007F461B" w:rsidRDefault="00D77370" w:rsidP="00017F74">
      <w:pPr>
        <w:pStyle w:val="SingleTxtG"/>
        <w:numPr>
          <w:ilvl w:val="0"/>
          <w:numId w:val="6"/>
        </w:numPr>
        <w:ind w:left="1134" w:firstLine="0"/>
      </w:pPr>
      <w:r w:rsidRPr="007F461B">
        <w:t>Les lois révisées comprennent notamment : (i)</w:t>
      </w:r>
      <w:r w:rsidR="00943260">
        <w:t xml:space="preserve"> </w:t>
      </w:r>
      <w:r w:rsidRPr="007F461B">
        <w:t>la Constitution de la République du Burundi promulguée le 7 juin 2018 proscrivant différentes formes de discrimination ; (ii) la loi n°1/27 du 29 décembre 2017 portant révision du Code pénal et qui punit sévèrement les infractions relatives aux VSBG.</w:t>
      </w:r>
    </w:p>
    <w:p w14:paraId="2FDD7F27" w14:textId="77777777" w:rsidR="00D77370" w:rsidRPr="007F461B" w:rsidRDefault="00D77370" w:rsidP="00017F74">
      <w:pPr>
        <w:pStyle w:val="SingleTxtG"/>
        <w:numPr>
          <w:ilvl w:val="0"/>
          <w:numId w:val="6"/>
        </w:numPr>
        <w:ind w:left="1134" w:firstLine="0"/>
      </w:pPr>
      <w:r w:rsidRPr="007F461B">
        <w:t xml:space="preserve">En ce qui est de la recommandation 12, les attributions et les activités de l’Assemblée Nationale sont énoncées dans les articles 1 à 21 de l’instruction intérieure n°130/PAN/012/du 12/10/2005 portant fonctionnement du </w:t>
      </w:r>
      <w:r w:rsidRPr="00060E5D">
        <w:t>bureau</w:t>
      </w:r>
      <w:r w:rsidRPr="007F461B">
        <w:t xml:space="preserve"> de l’Assemblée Nationale. Probablement qu’il y a la révision récente de 2020. De même les fonctions et les attributions du Centre national de promotion des droits de l’Homme sont énoncées dans les articles 1 à 35 de la loi n o 1/04 du 05 Janvier 2011 portant création de la Commission Nationale Indépendante des Droits de l’Homme.</w:t>
      </w:r>
    </w:p>
    <w:p w14:paraId="5F63BCF4" w14:textId="77777777" w:rsidR="00D77370" w:rsidRPr="007F461B" w:rsidRDefault="00D77370" w:rsidP="00017F74">
      <w:pPr>
        <w:pStyle w:val="SingleTxtG"/>
        <w:numPr>
          <w:ilvl w:val="0"/>
          <w:numId w:val="6"/>
        </w:numPr>
        <w:ind w:left="1134" w:firstLine="0"/>
      </w:pPr>
      <w:r w:rsidRPr="007F461B">
        <w:t xml:space="preserve">Pour ce qui est de la recommandation 13 et 14, la Cour suprême du Burundi a condamné « in absentia » l’ancien président Pierre Buyoya ainsi que 18 autres accusés dans le procès de l’assassinat de Melchior </w:t>
      </w:r>
      <w:proofErr w:type="spellStart"/>
      <w:r w:rsidRPr="007F461B">
        <w:t>Ndadaye</w:t>
      </w:r>
      <w:proofErr w:type="spellEnd"/>
      <w:r w:rsidRPr="007F461B">
        <w:t xml:space="preserve">, </w:t>
      </w:r>
      <w:r w:rsidRPr="00060E5D">
        <w:t>premier</w:t>
      </w:r>
      <w:r w:rsidRPr="007F461B">
        <w:t xml:space="preserve"> président hutu démocratiquement élu, tué en octobre 1993.</w:t>
      </w:r>
    </w:p>
    <w:p w14:paraId="1054C8EA" w14:textId="77777777" w:rsidR="00D77370" w:rsidRPr="007F461B" w:rsidRDefault="00D77370" w:rsidP="00017F74">
      <w:pPr>
        <w:pStyle w:val="SingleTxtG"/>
        <w:numPr>
          <w:ilvl w:val="0"/>
          <w:numId w:val="6"/>
        </w:numPr>
        <w:ind w:left="1134" w:firstLine="0"/>
      </w:pPr>
      <w:r w:rsidRPr="007F461B">
        <w:t xml:space="preserve">Ouvert en octobre 2019, le procès sur l’assassinat du premier président hutu démocratiquement élu, Melchior </w:t>
      </w:r>
      <w:proofErr w:type="spellStart"/>
      <w:r w:rsidRPr="007F461B">
        <w:t>Ndadaye</w:t>
      </w:r>
      <w:proofErr w:type="spellEnd"/>
      <w:r w:rsidRPr="007F461B">
        <w:t xml:space="preserve"> a livré son verdict lundi 19 octobre 2020, plus d’un an après son ouverture et deux jours avant </w:t>
      </w:r>
      <w:r w:rsidRPr="00060E5D">
        <w:t>l’anniversaire</w:t>
      </w:r>
      <w:r w:rsidRPr="007F461B">
        <w:t xml:space="preserve"> de l’assassinat de Melchior, le 21 octobre 1993.</w:t>
      </w:r>
    </w:p>
    <w:p w14:paraId="1FAC7E8B" w14:textId="60567066" w:rsidR="00D77370" w:rsidRPr="007F461B" w:rsidRDefault="00D77370" w:rsidP="00017F74">
      <w:pPr>
        <w:pStyle w:val="SingleTxtG"/>
        <w:numPr>
          <w:ilvl w:val="0"/>
          <w:numId w:val="6"/>
        </w:numPr>
        <w:ind w:left="1134" w:firstLine="0"/>
      </w:pPr>
      <w:r w:rsidRPr="007F461B">
        <w:t xml:space="preserve">L’ancien président du Burundi, feu Pierre Buyoya, et quinze autres accusés, ont été condamnés à la prison à perpétuité </w:t>
      </w:r>
      <w:r w:rsidRPr="00060E5D">
        <w:t>pour</w:t>
      </w:r>
      <w:r w:rsidRPr="007F461B">
        <w:t xml:space="preserve"> « attentat contre le chef de l’État, d’attentat contre l’autorité de l’État et d’attentat tendant à porter le massacre et dévastation » et à une amende de 102 milliards de francs burundais. Trois autres prévenus ont été condamnés à 20 ans </w:t>
      </w:r>
      <w:r w:rsidRPr="007F461B">
        <w:lastRenderedPageBreak/>
        <w:t>de prison.</w:t>
      </w:r>
      <w:r w:rsidR="00546EA1">
        <w:t xml:space="preserve"> </w:t>
      </w:r>
      <w:r w:rsidRPr="007F461B">
        <w:t>La justice burundaise n’a acquitté qu’un seul des accusés en la personne d’Antoine NDUWAYO, ancien Premier ministre (février 1995-juillet 1996) et membre de l’Union pour le Progrès National (UPRONA). Parallèlement au procès NDADAYE, il y a eu mis en place d’autres mécanismes de justice transitionnelle tels que CVR, CNIDH, CNTB, CNDI,</w:t>
      </w:r>
      <w:r w:rsidR="00C5484E">
        <w:t xml:space="preserve"> </w:t>
      </w:r>
      <w:r w:rsidRPr="007F461B">
        <w:t>etc.</w:t>
      </w:r>
    </w:p>
    <w:p w14:paraId="377F638D" w14:textId="13EF55DE" w:rsidR="00D77370" w:rsidRPr="007F461B" w:rsidRDefault="00D77370" w:rsidP="00017F74">
      <w:pPr>
        <w:pStyle w:val="SingleTxtG"/>
        <w:numPr>
          <w:ilvl w:val="0"/>
          <w:numId w:val="6"/>
        </w:numPr>
        <w:ind w:left="1134" w:firstLine="0"/>
      </w:pPr>
      <w:r w:rsidRPr="007F461B">
        <w:t>S’agissant de regroupement en général et sur la composition ethnique en particulier, depuis la fin des hostilités avec la signature de l’Accord d’Arusha pour la Paix et la réconciliation le 28 août 2000 à Arusha en Tanzanie</w:t>
      </w:r>
      <w:r w:rsidRPr="0070692A">
        <w:rPr>
          <w:vertAlign w:val="superscript"/>
        </w:rPr>
        <w:footnoteReference w:id="13"/>
      </w:r>
      <w:r w:rsidRPr="007F461B">
        <w:t xml:space="preserve"> suivi des Accords de cessez-le-feu entre les parties belligérantes, respectivement le 2 décembre 2002</w:t>
      </w:r>
      <w:r w:rsidRPr="0070692A">
        <w:rPr>
          <w:vertAlign w:val="superscript"/>
        </w:rPr>
        <w:footnoteReference w:id="14"/>
      </w:r>
      <w:r w:rsidRPr="007F461B">
        <w:t xml:space="preserve"> et le 28 août 2007</w:t>
      </w:r>
      <w:r w:rsidRPr="0070692A">
        <w:rPr>
          <w:vertAlign w:val="superscript"/>
        </w:rPr>
        <w:footnoteReference w:id="15"/>
      </w:r>
      <w:r w:rsidRPr="007F461B">
        <w:t xml:space="preserve">, les personnes qui étaient regroupées dans des camps de déplacés ont regagné leurs domiciles. Seul existe les déplacés interne par rapport aux catastrophes naturelles (site </w:t>
      </w:r>
      <w:proofErr w:type="spellStart"/>
      <w:r w:rsidR="00C5484E">
        <w:t>K</w:t>
      </w:r>
      <w:r w:rsidRPr="007F461B">
        <w:t>igaramango</w:t>
      </w:r>
      <w:proofErr w:type="spellEnd"/>
      <w:r w:rsidRPr="007F461B">
        <w:t xml:space="preserve">, </w:t>
      </w:r>
      <w:proofErr w:type="spellStart"/>
      <w:r w:rsidR="00C5484E">
        <w:t>S</w:t>
      </w:r>
      <w:r w:rsidRPr="007F461B">
        <w:t>obel</w:t>
      </w:r>
      <w:proofErr w:type="spellEnd"/>
      <w:r w:rsidRPr="007F461B">
        <w:t>,</w:t>
      </w:r>
      <w:r w:rsidR="00322D6F">
        <w:t xml:space="preserve"> </w:t>
      </w:r>
      <w:r w:rsidR="00C5484E" w:rsidRPr="007F461B">
        <w:t>etc.</w:t>
      </w:r>
      <w:r w:rsidRPr="007F461B">
        <w:t>).</w:t>
      </w:r>
    </w:p>
    <w:p w14:paraId="2D1AF5E2" w14:textId="77777777" w:rsidR="00D77370" w:rsidRPr="007F461B" w:rsidRDefault="00D77370" w:rsidP="00017F74">
      <w:pPr>
        <w:pStyle w:val="SingleTxtG"/>
        <w:numPr>
          <w:ilvl w:val="0"/>
          <w:numId w:val="6"/>
        </w:numPr>
        <w:ind w:left="1134" w:firstLine="0"/>
      </w:pPr>
      <w:r w:rsidRPr="007F461B">
        <w:t>En effet, le retour de toutes les catégories des personnes affectées par le conflit sur leurs collines d’origine, notamment les personnes déplacées internes (PDI), les réfugiés et les ex-combattants, a constitué la meilleure solution. Le dialogue communautaire et la résilience sociale des burundais ont été les socles de la réintégration sociale réussie des ex-combattants, des rapatriés et des personnes déplacées internes qui ont opté pour le retour au sein de leur communauté d’origine. Cela grâce aux efforts de sensibilisation/formation des autorités communales et provinciales et au rôle clé joué par les associations et organisations communautaires à la base.</w:t>
      </w:r>
    </w:p>
    <w:p w14:paraId="7E57BAE3" w14:textId="77777777" w:rsidR="00D77370" w:rsidRPr="007F461B" w:rsidRDefault="00D77370" w:rsidP="00017F74">
      <w:pPr>
        <w:pStyle w:val="SingleTxtG"/>
        <w:numPr>
          <w:ilvl w:val="0"/>
          <w:numId w:val="6"/>
        </w:numPr>
        <w:ind w:left="1134" w:firstLine="0"/>
      </w:pPr>
      <w:r w:rsidRPr="007F461B">
        <w:t xml:space="preserve">Après ce retour dans leurs milieux d’origine, les zones qui étaient jadis constituées de déplacements internes ont été transformées en Villages de paix et Villages ruraux intégrés établis initialement pour accueillir les personnes qui ne pouvaient pas regagner leur milieu d’origine pour des raisons diverses, notamment les personnes sans terre ni </w:t>
      </w:r>
      <w:r w:rsidRPr="00060E5D">
        <w:t>référence</w:t>
      </w:r>
      <w:r w:rsidRPr="007F461B">
        <w:t xml:space="preserve">, mais aussi pour accueillir les rapatriés et les populations vulnérables des catastrophes environnementales (dues notamment aux pluies torrentielles, aux inondations, aux glissements de terrain, aux tempêtes de grêle et aux vents violents causant ainsi des dommages humains et matériels dans divers coins du pays). </w:t>
      </w:r>
    </w:p>
    <w:p w14:paraId="06A983DD" w14:textId="77777777" w:rsidR="00D77370" w:rsidRPr="007F461B" w:rsidRDefault="00D77370" w:rsidP="00017F74">
      <w:pPr>
        <w:pStyle w:val="SingleTxtG"/>
        <w:numPr>
          <w:ilvl w:val="0"/>
          <w:numId w:val="6"/>
        </w:numPr>
        <w:ind w:left="1134" w:firstLine="0"/>
      </w:pPr>
      <w:r w:rsidRPr="007F461B">
        <w:t xml:space="preserve">A l’heure actuelle, le Gouvernement du Burundi est préoccupé par le développement économique pour toute la population sans considérations ethnique, religieuse, régionale ou politique à travers la mise en place des coopératives et associations </w:t>
      </w:r>
      <w:r w:rsidRPr="00060E5D">
        <w:t>œuvrant</w:t>
      </w:r>
      <w:r w:rsidRPr="007F461B">
        <w:t xml:space="preserve"> dans le domaine du développement économique. Ces coopératives et associations sont financés en grande partie par le Gouvernement pour tout projet de développement initié par la population, avec un accent particulier sur les jeunes, les femmes, les personnes vivants avec un handicap, les personnes minoritaires (notamment les </w:t>
      </w:r>
      <w:proofErr w:type="spellStart"/>
      <w:r w:rsidRPr="007F461B">
        <w:t>Batwa</w:t>
      </w:r>
      <w:proofErr w:type="spellEnd"/>
      <w:r w:rsidRPr="007F461B">
        <w:t>,</w:t>
      </w:r>
      <w:r>
        <w:t xml:space="preserve"> </w:t>
      </w:r>
      <w:r w:rsidRPr="007F461B">
        <w:t>et autres).Il convient de noter également que les ex-combattants (démobilisés) ont été également organisés en groupements associatifs et coopératifs comprenant à la fois ces ex-combattants et les membres de la communauté.</w:t>
      </w:r>
      <w:r>
        <w:t xml:space="preserve"> </w:t>
      </w:r>
      <w:r w:rsidRPr="007F461B">
        <w:t>Cela a contribué efficacement à la cohésion sociale.</w:t>
      </w:r>
    </w:p>
    <w:p w14:paraId="30347041" w14:textId="3618B150" w:rsidR="00D77370" w:rsidRPr="007F461B" w:rsidRDefault="00D77370" w:rsidP="00017F74">
      <w:pPr>
        <w:pStyle w:val="SingleTxtG"/>
        <w:numPr>
          <w:ilvl w:val="0"/>
          <w:numId w:val="6"/>
        </w:numPr>
        <w:ind w:left="1134" w:firstLine="0"/>
      </w:pPr>
      <w:r w:rsidRPr="007F461B">
        <w:t>Pour ce qui est de la recommandation 21, la Constitution de la République</w:t>
      </w:r>
      <w:r>
        <w:t xml:space="preserve"> </w:t>
      </w:r>
      <w:r w:rsidRPr="007F461B">
        <w:t xml:space="preserve">du Burundi prévoit les quotas ethniques de la manière suivante : (i) Le Gouvernement comprend au plus 60% de ministres Hutu et au plus 40% de ministres Tutsi et un </w:t>
      </w:r>
      <w:r w:rsidRPr="00060E5D">
        <w:t>minimum</w:t>
      </w:r>
      <w:r w:rsidRPr="007F461B">
        <w:t xml:space="preserve"> de 30% de femmes (</w:t>
      </w:r>
      <w:r w:rsidR="00814129">
        <w:t>A</w:t>
      </w:r>
      <w:r w:rsidRPr="007F461B">
        <w:t xml:space="preserve">rticle 128) ;(ii) L’Assemblée Nationale est composée d’au moins cent députés à raison de 60% de Hutu et de 40% de Tutsi, y compris un minimum de 30% de femmes, élus au suffrage universel direct pour un mandat de 5ans et de trois députés issus de l’ethnie Twa cooptés conformément au Code électoral (Article 169) ;(iii) Le Sénat est composé de : </w:t>
      </w:r>
    </w:p>
    <w:p w14:paraId="66C34594" w14:textId="0B08CCF2" w:rsidR="00D77370" w:rsidRPr="00F861BE" w:rsidRDefault="00D77370" w:rsidP="00D77370">
      <w:pPr>
        <w:pStyle w:val="Bullet1G"/>
        <w:numPr>
          <w:ilvl w:val="0"/>
          <w:numId w:val="1"/>
        </w:numPr>
      </w:pPr>
      <w:r w:rsidRPr="00F861BE">
        <w:t>1</w:t>
      </w:r>
      <w:r w:rsidRPr="00F861BE">
        <w:rPr>
          <w:vertAlign w:val="superscript"/>
        </w:rPr>
        <w:t>o</w:t>
      </w:r>
      <w:r w:rsidRPr="00F861BE">
        <w:t xml:space="preserve"> deux déléguées de chaque province élus par un collège électoral provenant des communautés ethniques différentes</w:t>
      </w:r>
      <w:r>
        <w:t xml:space="preserve"> </w:t>
      </w:r>
      <w:r w:rsidRPr="00F861BE">
        <w:t>et élus par des scrutins distincts ;</w:t>
      </w:r>
    </w:p>
    <w:p w14:paraId="6C51220B" w14:textId="77777777" w:rsidR="00D77370" w:rsidRPr="00F861BE" w:rsidRDefault="00D77370" w:rsidP="00D77370">
      <w:pPr>
        <w:pStyle w:val="Bullet1G"/>
        <w:numPr>
          <w:ilvl w:val="0"/>
          <w:numId w:val="1"/>
        </w:numPr>
      </w:pPr>
      <w:r w:rsidRPr="00F861BE">
        <w:t>2</w:t>
      </w:r>
      <w:r w:rsidRPr="00F861BE">
        <w:rPr>
          <w:vertAlign w:val="superscript"/>
        </w:rPr>
        <w:t>o</w:t>
      </w:r>
      <w:r>
        <w:rPr>
          <w:vertAlign w:val="superscript"/>
        </w:rPr>
        <w:t xml:space="preserve"> </w:t>
      </w:r>
      <w:r w:rsidRPr="00F861BE">
        <w:t>trois</w:t>
      </w:r>
      <w:r>
        <w:t xml:space="preserve"> </w:t>
      </w:r>
      <w:r w:rsidRPr="00F861BE">
        <w:t>personnes issues de l’ethnie Twa.</w:t>
      </w:r>
    </w:p>
    <w:p w14:paraId="7F93F3AF" w14:textId="30BBB5F2" w:rsidR="00D77370" w:rsidRPr="007F461B" w:rsidRDefault="00D77370" w:rsidP="00017F74">
      <w:pPr>
        <w:pStyle w:val="SingleTxtG"/>
        <w:numPr>
          <w:ilvl w:val="0"/>
          <w:numId w:val="6"/>
        </w:numPr>
        <w:ind w:left="1134" w:firstLine="0"/>
      </w:pPr>
      <w:r w:rsidRPr="007F461B">
        <w:t>Il est assuré un minimum de 30% de femmes (Article 185).</w:t>
      </w:r>
      <w:r w:rsidR="003D0BD9">
        <w:t xml:space="preserve"> </w:t>
      </w:r>
      <w:r w:rsidRPr="007F461B">
        <w:t xml:space="preserve">La magistrature comprend au plus 60% de Hutu et au plus 40% de Tutsi. Elle est assurée un minimum de 30% de femmes </w:t>
      </w:r>
      <w:r w:rsidRPr="007F461B">
        <w:lastRenderedPageBreak/>
        <w:t>(Article 213).</w:t>
      </w:r>
      <w:r w:rsidR="003D0BD9">
        <w:t xml:space="preserve"> </w:t>
      </w:r>
      <w:r w:rsidRPr="007F461B">
        <w:t>Le Corps de défense et de sécurité ne comptent</w:t>
      </w:r>
      <w:r>
        <w:t xml:space="preserve"> </w:t>
      </w:r>
      <w:r w:rsidRPr="007F461B">
        <w:t>pas plus de 50% de membres appartenant à un groupe ethniques particuliers compte tenu de la nécessité d’assurer l’équilibre ethnique et de prévenir les actes de génocides et les coups d’</w:t>
      </w:r>
      <w:proofErr w:type="spellStart"/>
      <w:r w:rsidRPr="007F461B">
        <w:t>Etat</w:t>
      </w:r>
      <w:proofErr w:type="spellEnd"/>
      <w:r w:rsidRPr="007F461B">
        <w:t xml:space="preserve"> (</w:t>
      </w:r>
      <w:r w:rsidR="006D0F65">
        <w:t>A</w:t>
      </w:r>
      <w:r w:rsidRPr="007F461B">
        <w:t>rticle 263 ).</w:t>
      </w:r>
    </w:p>
    <w:p w14:paraId="69F86BCB" w14:textId="24C2584B" w:rsidR="00D77370" w:rsidRPr="007F461B" w:rsidRDefault="00D77370" w:rsidP="00017F74">
      <w:pPr>
        <w:pStyle w:val="SingleTxtG"/>
        <w:numPr>
          <w:ilvl w:val="0"/>
          <w:numId w:val="6"/>
        </w:numPr>
        <w:ind w:left="1134" w:firstLine="0"/>
      </w:pPr>
      <w:r w:rsidRPr="007F461B">
        <w:t xml:space="preserve">La même constitution prévoit une correction progressive des déséquilibres au sein des corps de défense et de sécurité dans un esprit de </w:t>
      </w:r>
      <w:r w:rsidRPr="00060E5D">
        <w:t>réconciliation</w:t>
      </w:r>
      <w:r w:rsidRPr="007F461B">
        <w:t xml:space="preserve"> et de confiance (Article 264). Par ailleurs, le Sénat veille au respect de la représentativité dans les corps de défense et de sécurité (</w:t>
      </w:r>
      <w:r w:rsidR="006D0F65">
        <w:t>A</w:t>
      </w:r>
      <w:r w:rsidRPr="007F461B">
        <w:t xml:space="preserve">rticle 192.5). </w:t>
      </w:r>
    </w:p>
    <w:p w14:paraId="7A4C483F" w14:textId="19693904" w:rsidR="00D77370" w:rsidRPr="007F461B" w:rsidRDefault="00D77370" w:rsidP="00017F74">
      <w:pPr>
        <w:pStyle w:val="SingleTxtG"/>
        <w:numPr>
          <w:ilvl w:val="0"/>
          <w:numId w:val="6"/>
        </w:numPr>
        <w:ind w:left="1134" w:firstLine="0"/>
      </w:pPr>
      <w:r w:rsidRPr="007F461B">
        <w:t xml:space="preserve">Il en est de même de la loi organique no 1/27 du 09 décembre 2021 portant modification de la loi organique no 1/03 du 20 février 2017 portant </w:t>
      </w:r>
      <w:r w:rsidRPr="00060E5D">
        <w:t>missions</w:t>
      </w:r>
      <w:r w:rsidRPr="007F461B">
        <w:t>, organisation, composition et fonctionnement de la Police Nationale du Burundi et la loi organique n°1/21 du 27 juin 2022 portant modification de la loi organique n°1/04 du 20 février 2017 portant Mission,</w:t>
      </w:r>
      <w:r w:rsidR="00D74311">
        <w:t xml:space="preserve"> </w:t>
      </w:r>
      <w:r w:rsidRPr="007F461B">
        <w:t>Organisation, Composition, Instruction, Condition de service et fonctionnement de la Force Nationale de défense Nationale du Burundi (FDNB). Les corps de défense et de sécurité sont des corps non partisans, ouverts à tous les citoyens burundais sans discrimination quelle que soient leur appartenance ethnique, régionale, leur sexe et leur religion (Article 67 FDNB et article 364 de la PNB). La mise en œuvre de cette non-discrimination se lit à travers les recrutements. Ceux-ci sont</w:t>
      </w:r>
      <w:r>
        <w:t xml:space="preserve"> </w:t>
      </w:r>
      <w:r w:rsidRPr="007F461B">
        <w:t>organisés au niveau de chaque province et à la fin du processus, il est retenu 50% de Hutu et 50 % de Tutsi. Les femmes et les Twa sont cooptés le cas échéant.</w:t>
      </w:r>
    </w:p>
    <w:p w14:paraId="5B7CA29B" w14:textId="0792CDB2" w:rsidR="00D77370" w:rsidRPr="007F461B" w:rsidRDefault="00D77370" w:rsidP="00017F74">
      <w:pPr>
        <w:pStyle w:val="SingleTxtG"/>
        <w:numPr>
          <w:ilvl w:val="0"/>
          <w:numId w:val="6"/>
        </w:numPr>
        <w:ind w:left="1134" w:firstLine="0"/>
      </w:pPr>
      <w:r w:rsidRPr="007F461B">
        <w:t>Quant à l’administration, l’article 190 al1 du Code électoral précise qu’aucune composante ethnique ne peut dépasser 67%. En plus, le</w:t>
      </w:r>
      <w:r>
        <w:t xml:space="preserve"> </w:t>
      </w:r>
      <w:r w:rsidRPr="007F461B">
        <w:t>Bureau du Conseil communal doit obligatoirement comporter au moins 30% de femmes (</w:t>
      </w:r>
      <w:r w:rsidR="0004183C">
        <w:t>A</w:t>
      </w:r>
      <w:r w:rsidRPr="007F461B">
        <w:t xml:space="preserve">rticle 191al3 du </w:t>
      </w:r>
      <w:r w:rsidRPr="00060E5D">
        <w:t>Code</w:t>
      </w:r>
      <w:r w:rsidRPr="007F461B">
        <w:t xml:space="preserve"> électoral)</w:t>
      </w:r>
      <w:r w:rsidRPr="0070692A">
        <w:rPr>
          <w:vertAlign w:val="superscript"/>
        </w:rPr>
        <w:footnoteReference w:id="16"/>
      </w:r>
      <w:r w:rsidRPr="007F461B">
        <w:t xml:space="preserve">. </w:t>
      </w:r>
    </w:p>
    <w:p w14:paraId="5776E8C0" w14:textId="6BAB2106" w:rsidR="00D77370" w:rsidRPr="007F461B" w:rsidRDefault="00D77370" w:rsidP="00017F74">
      <w:pPr>
        <w:pStyle w:val="SingleTxtG"/>
        <w:numPr>
          <w:ilvl w:val="0"/>
          <w:numId w:val="6"/>
        </w:numPr>
        <w:ind w:left="1134" w:firstLine="0"/>
      </w:pPr>
      <w:r w:rsidRPr="007F461B">
        <w:t xml:space="preserve">En ce qui est de la recommandation 24, le Burundi a pris toutes les mesures législatives et institutionnelles pour lutter contre l’impunité. En effet, la Constitution prévoit en son titre III le rôle du pouvoir judiciaire qui doit agir en toute indépendance, ainsi que la hiérarchie des instances judiciaires pour permettre les recours possibles. </w:t>
      </w:r>
    </w:p>
    <w:p w14:paraId="07CC02CB" w14:textId="77777777" w:rsidR="00D77370" w:rsidRPr="007F461B" w:rsidRDefault="00D77370" w:rsidP="00017F74">
      <w:pPr>
        <w:pStyle w:val="SingleTxtG"/>
        <w:numPr>
          <w:ilvl w:val="0"/>
          <w:numId w:val="6"/>
        </w:numPr>
        <w:ind w:left="1134" w:firstLine="0"/>
      </w:pPr>
      <w:r w:rsidRPr="007F461B">
        <w:t xml:space="preserve">De plus, le décret no100/119du 18 décembre 2020 portant mission et organisation du ministère de la justice a mis en place une inspection générale de la justice qui, dans ses attributions prévues à l’article 31, détecte les mauvaises pratiques </w:t>
      </w:r>
      <w:r w:rsidRPr="00060E5D">
        <w:t>judiciaires</w:t>
      </w:r>
      <w:r w:rsidRPr="007F461B">
        <w:t xml:space="preserve"> et produit les rapports y relatifs pour que les auteurs soient poursuivis pénalement et administrativement de leurs actes. Il en est de même</w:t>
      </w:r>
      <w:r>
        <w:t xml:space="preserve"> </w:t>
      </w:r>
      <w:r w:rsidRPr="007F461B">
        <w:t>de la Commission Vérité Réconciliation qui prône la réconciliation et la lutte contre l’impunité pour les actes commis depuis 26 février</w:t>
      </w:r>
      <w:r>
        <w:t xml:space="preserve"> </w:t>
      </w:r>
      <w:r w:rsidRPr="007F461B">
        <w:t>1885 jusqu’ au 4 décembre 2008. Il y a lieu de noter</w:t>
      </w:r>
      <w:r>
        <w:t xml:space="preserve"> </w:t>
      </w:r>
      <w:r w:rsidRPr="007F461B">
        <w:t>la mise en place de l’Observatoire Nationale pour la Prévention et l’</w:t>
      </w:r>
      <w:proofErr w:type="spellStart"/>
      <w:r w:rsidRPr="007F461B">
        <w:t>Eradication</w:t>
      </w:r>
      <w:proofErr w:type="spellEnd"/>
      <w:r w:rsidRPr="007F461B">
        <w:t xml:space="preserve"> du Génocide, des crimes de guerres et des crimes contre l’humanité par la loi no1/25 du 23 décembre 2017 spécifiant ses</w:t>
      </w:r>
      <w:r>
        <w:t xml:space="preserve"> </w:t>
      </w:r>
      <w:r w:rsidRPr="007F461B">
        <w:t xml:space="preserve">missions en son article 3. </w:t>
      </w:r>
    </w:p>
    <w:p w14:paraId="3893CE95" w14:textId="77777777" w:rsidR="00D77370" w:rsidRPr="007F461B" w:rsidRDefault="00D77370" w:rsidP="00017F74">
      <w:pPr>
        <w:pStyle w:val="SingleTxtG"/>
        <w:numPr>
          <w:ilvl w:val="0"/>
          <w:numId w:val="6"/>
        </w:numPr>
        <w:ind w:left="1134" w:firstLine="0"/>
      </w:pPr>
      <w:r w:rsidRPr="007F461B">
        <w:t>Concernant la Recommandation 25,</w:t>
      </w:r>
      <w:r>
        <w:t xml:space="preserve"> </w:t>
      </w:r>
      <w:r w:rsidRPr="007F461B">
        <w:t>le Burundi a pris</w:t>
      </w:r>
      <w:r>
        <w:t xml:space="preserve"> </w:t>
      </w:r>
      <w:r w:rsidRPr="007F461B">
        <w:t>des mesures</w:t>
      </w:r>
      <w:r>
        <w:t xml:space="preserve"> </w:t>
      </w:r>
      <w:r w:rsidRPr="007F461B">
        <w:t>visant</w:t>
      </w:r>
      <w:r>
        <w:t xml:space="preserve"> </w:t>
      </w:r>
      <w:r w:rsidRPr="007F461B">
        <w:t>l’élimination de</w:t>
      </w:r>
      <w:r>
        <w:t xml:space="preserve"> </w:t>
      </w:r>
      <w:r w:rsidRPr="007F461B">
        <w:t>toute incitation ou acte de discrimination raciale. En effet, la Constitution de la République du Burundi prohibe en ses articles 13 et 22</w:t>
      </w:r>
      <w:r>
        <w:t xml:space="preserve"> </w:t>
      </w:r>
      <w:r w:rsidRPr="007F461B">
        <w:t xml:space="preserve">la </w:t>
      </w:r>
      <w:r w:rsidRPr="00060E5D">
        <w:t>discrimination</w:t>
      </w:r>
      <w:r>
        <w:t xml:space="preserve"> </w:t>
      </w:r>
      <w:r w:rsidRPr="007F461B">
        <w:t>sous toutes ses formes. L’article 78 de la même constitution corrobore dans le même sens en interdisant aux partis politiques de prôner la violence, l’exclusion et la haine sous toutes ses formes. Le Code pénal quant à lui réprime en ses articles 202 à 205 les auteurs des actes de</w:t>
      </w:r>
      <w:r>
        <w:t xml:space="preserve"> </w:t>
      </w:r>
      <w:r w:rsidRPr="007F461B">
        <w:t>génocide, de crime de guerre et de crime contre humanité. Il en est de même de l’article 266 qui punit les auteurs des actes d’aversion ou de la haine raciale.</w:t>
      </w:r>
    </w:p>
    <w:p w14:paraId="196903BF" w14:textId="7E06D6D6" w:rsidR="00D77370" w:rsidRPr="006D1761" w:rsidRDefault="00D77370" w:rsidP="00017F74">
      <w:pPr>
        <w:pStyle w:val="SingleTxtG"/>
        <w:numPr>
          <w:ilvl w:val="0"/>
          <w:numId w:val="6"/>
        </w:numPr>
        <w:ind w:left="1134" w:firstLine="0"/>
      </w:pPr>
      <w:r w:rsidRPr="0070692A">
        <w:t xml:space="preserve">En ce qui est de la recommandation 26, le Gouvernement du Burundi a pris toutes les mesures nécessaires pour assurer le respect des droits fondamentaux de tout être humain vivant au Burundi en mettant en place l’arsenal juridique qui interdit toute forme de violation des droits de l’homme. </w:t>
      </w:r>
      <w:r w:rsidRPr="006D1761">
        <w:t>Ainsi, l’article 48 de la Constitution de la République du Burundi précise bien que les droits fondamentaux doivent être respectés dans l’ensemble de l’ordre juridique, administratif et institutionnel.</w:t>
      </w:r>
    </w:p>
    <w:p w14:paraId="6CC17327" w14:textId="77777777" w:rsidR="00D77370" w:rsidRPr="007F461B" w:rsidRDefault="00D77370" w:rsidP="00017F74">
      <w:pPr>
        <w:pStyle w:val="SingleTxtG"/>
        <w:numPr>
          <w:ilvl w:val="0"/>
          <w:numId w:val="6"/>
        </w:numPr>
        <w:ind w:left="1134" w:firstLine="0"/>
      </w:pPr>
      <w:r w:rsidRPr="007F461B">
        <w:t xml:space="preserve">De plus, le droit burundais </w:t>
      </w:r>
      <w:proofErr w:type="spellStart"/>
      <w:r w:rsidRPr="007F461B">
        <w:t>reconnait</w:t>
      </w:r>
      <w:proofErr w:type="spellEnd"/>
      <w:r w:rsidRPr="007F461B">
        <w:t xml:space="preserve"> à chaque citoyen vivant au Burundi le droit de circuler et de s’établir n’importe où sur le territoire national, le droit à la liberté d’expression, </w:t>
      </w:r>
      <w:r w:rsidRPr="007F461B">
        <w:lastRenderedPageBreak/>
        <w:t xml:space="preserve">le droit pour tout être humain au respect de sa vie privée, de sa vie familiale, de </w:t>
      </w:r>
      <w:r w:rsidRPr="00060E5D">
        <w:t>son</w:t>
      </w:r>
      <w:r w:rsidRPr="007F461B">
        <w:t xml:space="preserve"> domicile ou de ses communications personnelles, la liberté de réunion ou d’association</w:t>
      </w:r>
      <w:r w:rsidRPr="0070692A">
        <w:rPr>
          <w:vertAlign w:val="superscript"/>
        </w:rPr>
        <w:footnoteReference w:id="17"/>
      </w:r>
      <w:r w:rsidRPr="007F461B">
        <w:t xml:space="preserve">. </w:t>
      </w:r>
    </w:p>
    <w:p w14:paraId="546B84EB" w14:textId="77777777" w:rsidR="00D77370" w:rsidRPr="007F461B" w:rsidRDefault="00D77370" w:rsidP="00017F74">
      <w:pPr>
        <w:pStyle w:val="SingleTxtG"/>
        <w:numPr>
          <w:ilvl w:val="0"/>
          <w:numId w:val="6"/>
        </w:numPr>
        <w:ind w:left="1134" w:firstLine="0"/>
      </w:pPr>
      <w:r w:rsidRPr="007F461B">
        <w:t xml:space="preserve">Par ailleurs, la même Constitution prescrit que nul ne peut être arrêté, détenu ou jugé que dans les cas déterminés par la loi aux faits qui lui sont reprochés. Elle </w:t>
      </w:r>
      <w:r w:rsidRPr="00060E5D">
        <w:t>interdit</w:t>
      </w:r>
      <w:r w:rsidRPr="007F461B">
        <w:t xml:space="preserve"> l’arbitraire en garantissant pour tout citoyen le droit de défense devant toutes les juridictions du pays.</w:t>
      </w:r>
    </w:p>
    <w:p w14:paraId="3BD71EFC" w14:textId="029E6A0B" w:rsidR="00D77370" w:rsidRPr="007F461B" w:rsidRDefault="00D77370" w:rsidP="00017F74">
      <w:pPr>
        <w:pStyle w:val="SingleTxtG"/>
        <w:numPr>
          <w:ilvl w:val="0"/>
          <w:numId w:val="6"/>
        </w:numPr>
        <w:ind w:left="1134" w:firstLine="0"/>
      </w:pPr>
      <w:r w:rsidRPr="007F461B">
        <w:t xml:space="preserve">Le Burundi a également mis en place la loi n°1/ 28 du 5 </w:t>
      </w:r>
      <w:r w:rsidRPr="00060E5D">
        <w:t>décembre</w:t>
      </w:r>
      <w:r w:rsidRPr="007F461B">
        <w:t xml:space="preserve"> 2013 portant réglementation des manifestations sur la voie publique et réunions publiques, en plus de la loi n°1/16 du 10 septembre 2011 portant révision de la loi n°1/006 du 26 juin 2003 portant organisation et fonctionnement des partis politiques. A cet effet, l’</w:t>
      </w:r>
      <w:proofErr w:type="spellStart"/>
      <w:r w:rsidRPr="007F461B">
        <w:t>Etat</w:t>
      </w:r>
      <w:proofErr w:type="spellEnd"/>
      <w:r w:rsidRPr="007F461B">
        <w:t xml:space="preserve"> du Burundi reconnaît le droit à tout burundais d’adhérer à un parti politique de son choix (</w:t>
      </w:r>
      <w:r w:rsidR="00DE5BFB">
        <w:t>Article</w:t>
      </w:r>
      <w:r w:rsidRPr="007F461B">
        <w:t xml:space="preserve"> 7), mais aussi à tout parti politique de tenir des réunions, organiser des manifestations et de faire des propagandes dans les conditions prévues à l’article 11 de cette même loi ; la loi n° 1/28 du 29 octobre 2014 portant prévention et répression de la traite des personnes et protection des victimes de la traite ; la loi n°1/04 du 27</w:t>
      </w:r>
      <w:r w:rsidR="00D964AF">
        <w:t xml:space="preserve"> </w:t>
      </w:r>
      <w:r w:rsidRPr="007F461B">
        <w:t>juin 2016 portant protection des victimes, des témoins et d’autres personnes en situation de risque ; la loi n°1/03 du 10</w:t>
      </w:r>
      <w:r w:rsidR="00594482">
        <w:t xml:space="preserve"> </w:t>
      </w:r>
      <w:r w:rsidRPr="007F461B">
        <w:t>janvier 2018 portant promotion et protection des droits des personnes handicapées au Burundi.</w:t>
      </w:r>
    </w:p>
    <w:p w14:paraId="46CC8DCD" w14:textId="77777777" w:rsidR="00D77370" w:rsidRPr="007F461B" w:rsidRDefault="00D77370" w:rsidP="00017F74">
      <w:pPr>
        <w:pStyle w:val="SingleTxtG"/>
        <w:numPr>
          <w:ilvl w:val="0"/>
          <w:numId w:val="6"/>
        </w:numPr>
        <w:ind w:left="1134" w:firstLine="0"/>
      </w:pPr>
      <w:r w:rsidRPr="007F461B">
        <w:t xml:space="preserve">La loi N°1/11 du 24 Novembre 2020 portant révision du décret-loi N°1/037 du 7Juillet 1993 portant révision du Code du travail du Burundi reconnaît </w:t>
      </w:r>
      <w:r w:rsidRPr="00060E5D">
        <w:t>également</w:t>
      </w:r>
      <w:r w:rsidRPr="007F461B">
        <w:t xml:space="preserve"> dans son article 14 les capacités d’occuper un emploi, l’égalité de chances et de traitement dans l’emploi et dans le travail, sans aucune discrimination directe ou indirecte. La loi no1/12 du 12 mai 2020 portant Code de protection social au Burundi </w:t>
      </w:r>
      <w:proofErr w:type="spellStart"/>
      <w:r w:rsidRPr="007F461B">
        <w:t>reconnait</w:t>
      </w:r>
      <w:proofErr w:type="spellEnd"/>
      <w:r>
        <w:t xml:space="preserve"> </w:t>
      </w:r>
      <w:r w:rsidRPr="007F461B">
        <w:t>également le respect des droits humains en son article 6.</w:t>
      </w:r>
    </w:p>
    <w:p w14:paraId="3068CCA9" w14:textId="77777777" w:rsidR="00D77370" w:rsidRPr="007F461B" w:rsidRDefault="00D77370" w:rsidP="00017F74">
      <w:pPr>
        <w:pStyle w:val="SingleTxtG"/>
        <w:numPr>
          <w:ilvl w:val="0"/>
          <w:numId w:val="6"/>
        </w:numPr>
        <w:ind w:left="1134" w:firstLine="0"/>
      </w:pPr>
      <w:r w:rsidRPr="007F461B">
        <w:t xml:space="preserve">De </w:t>
      </w:r>
      <w:proofErr w:type="spellStart"/>
      <w:r w:rsidRPr="007F461B">
        <w:t>surcroit</w:t>
      </w:r>
      <w:proofErr w:type="spellEnd"/>
      <w:r w:rsidRPr="007F461B">
        <w:t xml:space="preserve">, la Loi N°1/03 du 8 Février 2023 portant modification de la Loi N°1/28 du 23 Août 2006 portant Statut Général des Fonctionnaires dans son article 6 alinéa 1 assure à chaque fonctionnaire l’égalité de chances et de traitement tout au long de sa carrière </w:t>
      </w:r>
      <w:r w:rsidRPr="00060E5D">
        <w:t>sans</w:t>
      </w:r>
      <w:r w:rsidRPr="007F461B">
        <w:t xml:space="preserve"> aucune discrimination.</w:t>
      </w:r>
    </w:p>
    <w:p w14:paraId="3F804B68" w14:textId="77777777" w:rsidR="00D77370" w:rsidRPr="007F461B" w:rsidRDefault="00D77370" w:rsidP="00017F74">
      <w:pPr>
        <w:pStyle w:val="SingleTxtG"/>
        <w:numPr>
          <w:ilvl w:val="0"/>
          <w:numId w:val="6"/>
        </w:numPr>
        <w:ind w:left="1134" w:firstLine="0"/>
      </w:pPr>
      <w:r w:rsidRPr="007F461B">
        <w:t>Notons aussi l’existence d’un Ministère ayant la promotion et la protection des droits humains dans ses attributions. Plusieurs autres mesures ont été prises : (i)</w:t>
      </w:r>
      <w:r w:rsidRPr="00060E5D">
        <w:t>La</w:t>
      </w:r>
      <w:r w:rsidRPr="007F461B">
        <w:t xml:space="preserve"> Vision Burundi 2025 ;(ii)Le Plan National de Développement (PND) 2018-2027 ;(iii)La Politique Nationale Genre (PNG) 2012-2025 ;(iv)La Politique Nationale des Droits de l’Homme 2012-2017 et 2018-2027 ; (v)La Politique Nationale de Santé 2016-2025 ;(vi)La Politique Nationale de Protection Sociale 2011, 2012-2021, 2023-2033 et sa Stratégie de mise en œuvre 2015 ;(vii)La Politique Nationale de la Jeunesse (2016-2025) ;(viii)La Politique Nationale de l’Emploi 2014 ;(ix)La Politique Nationale de la Protection de l’Enfant au Burundi 2018-2025; (x) La Politique Nationale de Développement des Technologies de l’Information et de la Communication au Burundi (2010-2025) ;(xi)La Politique Nationale Zéro </w:t>
      </w:r>
      <w:proofErr w:type="spellStart"/>
      <w:r w:rsidRPr="007F461B">
        <w:t>Nyakatsi</w:t>
      </w:r>
      <w:proofErr w:type="spellEnd"/>
      <w:r w:rsidRPr="007F461B">
        <w:t xml:space="preserve"> d’accès aux logements décents pour les populations vulnérables de 2023-2032 ; (xii)La Politique Nationale de mise en œuvre de la loi n 1/03 du 10 janvier 2018 portant promotion et protection des droits des personnes handicapées au Burundi.</w:t>
      </w:r>
    </w:p>
    <w:p w14:paraId="37D9B0B8" w14:textId="77777777" w:rsidR="00D77370" w:rsidRPr="007F461B" w:rsidRDefault="00D77370" w:rsidP="00017F74">
      <w:pPr>
        <w:pStyle w:val="SingleTxtG"/>
        <w:numPr>
          <w:ilvl w:val="0"/>
          <w:numId w:val="6"/>
        </w:numPr>
        <w:ind w:left="1134" w:firstLine="0"/>
      </w:pPr>
      <w:r w:rsidRPr="007F461B">
        <w:t>Ces politiques s’accompagnent des stratégies et des plans d’actions de leur mise en œuvre entre autres :(i) Les plans d’actions 2017-2021 de la PNG et de la Résolution 1325 ;(ii) Le Plan Stratégique National de lutte contre les VSBG 2018-2022 ;(iii)La Stratégie Nationale d'Inclusion Financière 2015-2020 (SNIF 2015-2020) ;(iv)La Stratégie Nationale Agricole (SAN2018-2027) ;(v)Le Plan National d’Investissement Agricole (PNIA 2018-2022) ;(vi)La Stratégie Nationale de Promotion de la participation effective et inclusive de la femme et de la fille dans les instances de prise de décision 2023-2030 ;(vii)Le Plan Stratégique d’Autonomisation et de Développement de la Jeunesse (2016-2020);(viii) Le Plan Stratégique National 2014-2020 de lutte contre la tuberculose s’inspirant de la Stratégie Mondiale « mettre fin à la tuberculose d’ici 2030 » ;(ix)La Stratégie Nationale de Réduction des Risques de Catastrophes (2018-2025) ; (x)La Stratégie de lutte contre les VSBG de la Police Nationale du Burundi 2014-2016;(xi)Le Plan national semencier 2014-2018 ;(xii)Le Plan stratégique multisectoriel de sécurité alimentaire et nutrition pour la période 2014-2017 ;(xiii)La Stratégie Nationale de développement de la filière maïs au Burundi 2015-2025 ;(xiv) La</w:t>
      </w:r>
      <w:r>
        <w:t xml:space="preserve"> </w:t>
      </w:r>
      <w:r w:rsidRPr="007F461B">
        <w:t xml:space="preserve">Stratégie Nationale de développement de la filière riz en 2014 au </w:t>
      </w:r>
      <w:r w:rsidRPr="007F461B">
        <w:lastRenderedPageBreak/>
        <w:t>Burundi;(xv)La Stratégie Nationale de Protection Sociale ;(xvi)La Stratégie Nationale de Réintégration</w:t>
      </w:r>
      <w:r>
        <w:t xml:space="preserve"> </w:t>
      </w:r>
      <w:r w:rsidRPr="007F461B">
        <w:t>Socio-économique Durable</w:t>
      </w:r>
      <w:r>
        <w:t xml:space="preserve"> </w:t>
      </w:r>
      <w:r w:rsidRPr="007F461B">
        <w:t xml:space="preserve">des Sinistrés et d’Inclusion des </w:t>
      </w:r>
      <w:proofErr w:type="spellStart"/>
      <w:r w:rsidRPr="007F461B">
        <w:t>Batwa</w:t>
      </w:r>
      <w:proofErr w:type="spellEnd"/>
      <w:r w:rsidRPr="007F461B">
        <w:t xml:space="preserve"> au Burundi</w:t>
      </w:r>
      <w:r>
        <w:t xml:space="preserve"> </w:t>
      </w:r>
      <w:r w:rsidRPr="007F461B">
        <w:t>2023-2027;(xvii)La</w:t>
      </w:r>
      <w:r>
        <w:t xml:space="preserve"> </w:t>
      </w:r>
      <w:r w:rsidRPr="007F461B">
        <w:t>Stratégie Nationale</w:t>
      </w:r>
      <w:r>
        <w:t xml:space="preserve"> </w:t>
      </w:r>
      <w:r w:rsidRPr="007F461B">
        <w:t>de prévention du phénomène des enfants en situation de rue et adultes mendiants ;(xviii)Vision Burundi pays émergent en</w:t>
      </w:r>
      <w:r>
        <w:t xml:space="preserve"> </w:t>
      </w:r>
      <w:r w:rsidRPr="007F461B">
        <w:t>2040, pays développé</w:t>
      </w:r>
      <w:r>
        <w:t xml:space="preserve"> </w:t>
      </w:r>
      <w:r w:rsidRPr="007F461B">
        <w:t>2060 ;(xix)Plan cadre de coopération pour le développement durable entre le</w:t>
      </w:r>
      <w:r>
        <w:t xml:space="preserve"> </w:t>
      </w:r>
      <w:r w:rsidRPr="007F461B">
        <w:t>Gouvernement et le Système des Nations Unies au Burundi</w:t>
      </w:r>
      <w:r>
        <w:t xml:space="preserve"> </w:t>
      </w:r>
      <w:r w:rsidRPr="007F461B">
        <w:t>2023-2027.</w:t>
      </w:r>
    </w:p>
    <w:p w14:paraId="355D57D0" w14:textId="77777777" w:rsidR="00D77370" w:rsidRPr="007F461B" w:rsidRDefault="00D77370" w:rsidP="00017F74">
      <w:pPr>
        <w:pStyle w:val="SingleTxtG"/>
        <w:numPr>
          <w:ilvl w:val="0"/>
          <w:numId w:val="6"/>
        </w:numPr>
        <w:ind w:left="1134" w:firstLine="0"/>
      </w:pPr>
      <w:r w:rsidRPr="007F461B">
        <w:t>S’agissant de</w:t>
      </w:r>
      <w:r>
        <w:t xml:space="preserve"> </w:t>
      </w:r>
      <w:r w:rsidRPr="007F461B">
        <w:t>la recommandation 28, les Accords d’Arusha pour la paix et la réconciliation ont défini les modalités de rapatriements et le Gouvernement a mis en place les mécanismes chargés d’organiser le rapatriement et la réinsertion des réfugiés. C’est notamment la Commission nationale de réinsertion des sinistrés (CNRS), la Commission Nationale des Terres et autres Biens (CNTB), le projet d’Appui à la réintégration des personnes sinistrées (PARESI). Avec tous ces mécanismes, tout refugié désireux de</w:t>
      </w:r>
      <w:r>
        <w:t xml:space="preserve"> </w:t>
      </w:r>
      <w:r w:rsidRPr="007F461B">
        <w:t xml:space="preserve">regagner son pays a bénéficié d’un appui. </w:t>
      </w:r>
    </w:p>
    <w:p w14:paraId="58FE9FA7" w14:textId="5FBDE484" w:rsidR="00D77370" w:rsidRPr="007F461B" w:rsidRDefault="00D77370" w:rsidP="00017F74">
      <w:pPr>
        <w:pStyle w:val="SingleTxtG"/>
        <w:numPr>
          <w:ilvl w:val="0"/>
          <w:numId w:val="6"/>
        </w:numPr>
        <w:ind w:left="1134" w:firstLine="0"/>
      </w:pPr>
      <w:r w:rsidRPr="007F461B">
        <w:t>Néanmoins, le Burundi déplore</w:t>
      </w:r>
      <w:r>
        <w:t xml:space="preserve"> </w:t>
      </w:r>
      <w:r w:rsidRPr="007F461B">
        <w:t>qu’avec</w:t>
      </w:r>
      <w:r>
        <w:t xml:space="preserve"> </w:t>
      </w:r>
      <w:r w:rsidRPr="007F461B">
        <w:t>le mouvement insurrectionnel de 2015, il y ait eu</w:t>
      </w:r>
      <w:r>
        <w:t xml:space="preserve"> </w:t>
      </w:r>
      <w:r w:rsidRPr="007F461B">
        <w:t>un autre mouvement des r</w:t>
      </w:r>
      <w:r w:rsidR="00086D4B">
        <w:t>é</w:t>
      </w:r>
      <w:r w:rsidRPr="007F461B">
        <w:t>fugiés. Ainsi,</w:t>
      </w:r>
      <w:r>
        <w:t xml:space="preserve"> </w:t>
      </w:r>
      <w:r w:rsidRPr="007F461B">
        <w:t>le Burundi a adopté au Conseil des ministres,</w:t>
      </w:r>
      <w:r>
        <w:t xml:space="preserve"> </w:t>
      </w:r>
      <w:r w:rsidRPr="007F461B">
        <w:t>en date du 24 mai 2017, une Stratégie nationale de réintégration socio-économique des personnes sinistrées. Cette stratégie a ainsi connu des succès avec une réintégration géographique de ces rapatriés, des déplacés internes qui restaient encore dans des sites</w:t>
      </w:r>
      <w:r>
        <w:t xml:space="preserve"> </w:t>
      </w:r>
      <w:r w:rsidRPr="007F461B">
        <w:t xml:space="preserve">à travers le retour volontaire vers leurs collines d’origine avec un kit pour les besoins de </w:t>
      </w:r>
      <w:r w:rsidRPr="00060E5D">
        <w:t>première</w:t>
      </w:r>
      <w:r w:rsidRPr="007F461B">
        <w:t xml:space="preserve"> nécessité et des frais pour les projets d’</w:t>
      </w:r>
      <w:proofErr w:type="spellStart"/>
      <w:r w:rsidRPr="007F461B">
        <w:t>auto-développement</w:t>
      </w:r>
      <w:proofErr w:type="spellEnd"/>
      <w:r w:rsidRPr="007F461B">
        <w:t>.</w:t>
      </w:r>
    </w:p>
    <w:p w14:paraId="3B3FA262" w14:textId="77777777" w:rsidR="00D77370" w:rsidRPr="007F461B" w:rsidRDefault="00D77370" w:rsidP="00017F74">
      <w:pPr>
        <w:pStyle w:val="SingleTxtG"/>
        <w:numPr>
          <w:ilvl w:val="0"/>
          <w:numId w:val="6"/>
        </w:numPr>
        <w:ind w:left="1134" w:firstLine="0"/>
      </w:pPr>
      <w:r w:rsidRPr="007F461B">
        <w:t>Au</w:t>
      </w:r>
      <w:r>
        <w:t xml:space="preserve"> </w:t>
      </w:r>
      <w:r w:rsidRPr="007F461B">
        <w:t>centre de transit, ils reçoivent des vivres allant à une période de trois mois, des habits pour les femmes et les enfants, les matériels scolaires et un kit de cuisine. Ils reçoivent aussi une somme de 200 dollars pour individu</w:t>
      </w:r>
      <w:r>
        <w:t xml:space="preserve"> </w:t>
      </w:r>
      <w:r w:rsidRPr="007F461B">
        <w:t xml:space="preserve">Ils </w:t>
      </w:r>
      <w:r w:rsidRPr="00060E5D">
        <w:t>reçoivent</w:t>
      </w:r>
      <w:r w:rsidRPr="007F461B">
        <w:t xml:space="preserve"> également des cartes de réfugiés Ils reçoivent une attestation de reconnaissance de rapatriement de la part du Ministère de l’intérieur</w:t>
      </w:r>
      <w:r>
        <w:t xml:space="preserve"> </w:t>
      </w:r>
      <w:r w:rsidRPr="007F461B">
        <w:t>et Carte d’Assistance Médicale (CAM). Après trois jours, ils regagnent leurs familles d’origine et sont chaleureusement accueillis par leurs familles respectives et l’entourage.</w:t>
      </w:r>
    </w:p>
    <w:p w14:paraId="134565D7" w14:textId="77777777" w:rsidR="00D77370" w:rsidRPr="007F461B" w:rsidRDefault="00D77370" w:rsidP="00017F74">
      <w:pPr>
        <w:pStyle w:val="SingleTxtG"/>
        <w:numPr>
          <w:ilvl w:val="0"/>
          <w:numId w:val="6"/>
        </w:numPr>
        <w:ind w:left="1134" w:firstLine="0"/>
      </w:pPr>
      <w:r w:rsidRPr="007F461B">
        <w:t xml:space="preserve">Le Burundi, en collaboration avec ses partenaires œuvrant dans le domaine du retour des réfugiés burundais, a également mis en place depuis 2017 un Plan conjoint de retour et de réintégration des rapatriés, axé particulièrement sur l’assistance humanitaire et l’aide au développement. Il a été conçu en vue d’assurer un rapatriement volontaire et digne des réfugiés </w:t>
      </w:r>
      <w:r w:rsidRPr="00060E5D">
        <w:t>burundais</w:t>
      </w:r>
      <w:r w:rsidRPr="007F461B">
        <w:t xml:space="preserve"> de la sous-région qui ont librement opté de revenir s’installer dans leur pays d’origine.</w:t>
      </w:r>
    </w:p>
    <w:p w14:paraId="6860B395" w14:textId="209C9249" w:rsidR="00D77370" w:rsidRPr="007F461B" w:rsidRDefault="00D77370" w:rsidP="00017F74">
      <w:pPr>
        <w:pStyle w:val="SingleTxtG"/>
        <w:numPr>
          <w:ilvl w:val="0"/>
          <w:numId w:val="6"/>
        </w:numPr>
        <w:ind w:left="1134" w:firstLine="0"/>
      </w:pPr>
      <w:r w:rsidRPr="007F461B">
        <w:t xml:space="preserve">A l’heure actuelle, avec le retour au calme, le mouvement-retour des réfugiés s’accroît du jour au jour. Ainsi, le processus du rapatriement et la réintégration des </w:t>
      </w:r>
      <w:r w:rsidRPr="00060E5D">
        <w:t>rapatriés</w:t>
      </w:r>
      <w:r w:rsidRPr="007F461B">
        <w:t xml:space="preserve"> s’inscrit dans les priorités du Gouvernement pour rassembler ses citoyens autours des travaux de développement. </w:t>
      </w:r>
      <w:r w:rsidR="00A87094" w:rsidRPr="007F461B">
        <w:t>À</w:t>
      </w:r>
      <w:r w:rsidRPr="007F461B">
        <w:t xml:space="preserve"> cet effet, le Burundi a déjà accueilli plus de 68.000 ménages composés de 205.000 rapatriés depuis 2017 jusqu’au 30 septembre 2022, dont plus de 19.000 rapatriés pour l’année 2022.</w:t>
      </w:r>
    </w:p>
    <w:p w14:paraId="60D64A19" w14:textId="34CD420C" w:rsidR="00D77370" w:rsidRPr="00F861BE" w:rsidRDefault="00D77370" w:rsidP="00D77370">
      <w:pPr>
        <w:pStyle w:val="H23G"/>
      </w:pPr>
      <w:bookmarkStart w:id="22" w:name="_Toc156492532"/>
      <w:r>
        <w:tab/>
      </w:r>
      <w:r>
        <w:tab/>
      </w:r>
      <w:r w:rsidRPr="0070692A">
        <w:rPr>
          <w:b w:val="0"/>
          <w:bCs/>
        </w:rPr>
        <w:t>Tableau 3</w:t>
      </w:r>
      <w:r w:rsidR="005B7A77">
        <w:br/>
      </w:r>
      <w:r w:rsidRPr="00F861BE">
        <w:t>Effectifs des rapatriés de 2017 à 2023</w:t>
      </w:r>
      <w:r w:rsidRPr="00F861BE">
        <w:rPr>
          <w:vertAlign w:val="superscript"/>
        </w:rPr>
        <w:footnoteReference w:id="18"/>
      </w:r>
      <w:bookmarkEnd w:id="22"/>
    </w:p>
    <w:tbl>
      <w:tblPr>
        <w:tblStyle w:val="Grilledutableau1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07"/>
        <w:gridCol w:w="723"/>
        <w:gridCol w:w="798"/>
        <w:gridCol w:w="796"/>
        <w:gridCol w:w="872"/>
        <w:gridCol w:w="872"/>
        <w:gridCol w:w="1106"/>
        <w:gridCol w:w="796"/>
      </w:tblGrid>
      <w:tr w:rsidR="00D77370" w:rsidRPr="00B24164" w14:paraId="65918734" w14:textId="77777777" w:rsidTr="00456693">
        <w:trPr>
          <w:tblHeader/>
        </w:trPr>
        <w:tc>
          <w:tcPr>
            <w:tcW w:w="1407" w:type="dxa"/>
            <w:tcBorders>
              <w:top w:val="single" w:sz="4" w:space="0" w:color="auto"/>
              <w:bottom w:val="single" w:sz="12" w:space="0" w:color="auto"/>
            </w:tcBorders>
            <w:shd w:val="clear" w:color="auto" w:fill="auto"/>
            <w:vAlign w:val="bottom"/>
          </w:tcPr>
          <w:p w14:paraId="17E57B4C" w14:textId="266E16D6" w:rsidR="00D77370" w:rsidRPr="00B24164" w:rsidRDefault="00154E97" w:rsidP="00456693">
            <w:pPr>
              <w:spacing w:before="80" w:after="80" w:line="200" w:lineRule="exact"/>
              <w:ind w:right="113"/>
              <w:rPr>
                <w:i/>
                <w:sz w:val="16"/>
              </w:rPr>
            </w:pPr>
            <w:r w:rsidRPr="00B24164">
              <w:rPr>
                <w:i/>
                <w:sz w:val="16"/>
              </w:rPr>
              <w:t xml:space="preserve">Pays d’asile </w:t>
            </w:r>
          </w:p>
        </w:tc>
        <w:tc>
          <w:tcPr>
            <w:tcW w:w="723" w:type="dxa"/>
            <w:tcBorders>
              <w:top w:val="single" w:sz="4" w:space="0" w:color="auto"/>
              <w:bottom w:val="single" w:sz="12" w:space="0" w:color="auto"/>
            </w:tcBorders>
            <w:shd w:val="clear" w:color="auto" w:fill="auto"/>
            <w:vAlign w:val="bottom"/>
          </w:tcPr>
          <w:p w14:paraId="59B7E0C2" w14:textId="77777777" w:rsidR="00D77370" w:rsidRPr="00B24164" w:rsidRDefault="00D77370" w:rsidP="00456693">
            <w:pPr>
              <w:spacing w:before="80" w:after="80" w:line="200" w:lineRule="exact"/>
              <w:ind w:right="113"/>
              <w:rPr>
                <w:i/>
                <w:sz w:val="16"/>
              </w:rPr>
            </w:pPr>
            <w:r w:rsidRPr="00B24164">
              <w:rPr>
                <w:i/>
                <w:sz w:val="16"/>
              </w:rPr>
              <w:t>2017</w:t>
            </w:r>
          </w:p>
        </w:tc>
        <w:tc>
          <w:tcPr>
            <w:tcW w:w="798" w:type="dxa"/>
            <w:tcBorders>
              <w:top w:val="single" w:sz="4" w:space="0" w:color="auto"/>
              <w:bottom w:val="single" w:sz="12" w:space="0" w:color="auto"/>
            </w:tcBorders>
            <w:shd w:val="clear" w:color="auto" w:fill="auto"/>
            <w:vAlign w:val="bottom"/>
          </w:tcPr>
          <w:p w14:paraId="7E365D9F" w14:textId="77777777" w:rsidR="00D77370" w:rsidRPr="00B24164" w:rsidRDefault="00D77370" w:rsidP="00456693">
            <w:pPr>
              <w:spacing w:before="80" w:after="80" w:line="200" w:lineRule="exact"/>
              <w:ind w:right="113"/>
              <w:rPr>
                <w:i/>
                <w:sz w:val="16"/>
              </w:rPr>
            </w:pPr>
            <w:r w:rsidRPr="00B24164">
              <w:rPr>
                <w:i/>
                <w:sz w:val="16"/>
              </w:rPr>
              <w:t>2018</w:t>
            </w:r>
          </w:p>
        </w:tc>
        <w:tc>
          <w:tcPr>
            <w:tcW w:w="796" w:type="dxa"/>
            <w:tcBorders>
              <w:top w:val="single" w:sz="4" w:space="0" w:color="auto"/>
              <w:bottom w:val="single" w:sz="12" w:space="0" w:color="auto"/>
            </w:tcBorders>
            <w:shd w:val="clear" w:color="auto" w:fill="auto"/>
            <w:vAlign w:val="bottom"/>
          </w:tcPr>
          <w:p w14:paraId="06B2933A" w14:textId="77777777" w:rsidR="00D77370" w:rsidRPr="00B24164" w:rsidRDefault="00D77370" w:rsidP="00456693">
            <w:pPr>
              <w:spacing w:before="80" w:after="80" w:line="200" w:lineRule="exact"/>
              <w:ind w:right="113"/>
              <w:rPr>
                <w:i/>
                <w:sz w:val="16"/>
              </w:rPr>
            </w:pPr>
            <w:r w:rsidRPr="00B24164">
              <w:rPr>
                <w:i/>
                <w:sz w:val="16"/>
              </w:rPr>
              <w:t>2019</w:t>
            </w:r>
          </w:p>
        </w:tc>
        <w:tc>
          <w:tcPr>
            <w:tcW w:w="872" w:type="dxa"/>
            <w:tcBorders>
              <w:top w:val="single" w:sz="4" w:space="0" w:color="auto"/>
              <w:bottom w:val="single" w:sz="12" w:space="0" w:color="auto"/>
            </w:tcBorders>
            <w:shd w:val="clear" w:color="auto" w:fill="auto"/>
            <w:vAlign w:val="bottom"/>
          </w:tcPr>
          <w:p w14:paraId="0BC6D24B" w14:textId="77777777" w:rsidR="00D77370" w:rsidRPr="00B24164" w:rsidRDefault="00D77370" w:rsidP="00456693">
            <w:pPr>
              <w:spacing w:before="80" w:after="80" w:line="200" w:lineRule="exact"/>
              <w:ind w:right="113"/>
              <w:rPr>
                <w:i/>
                <w:sz w:val="16"/>
              </w:rPr>
            </w:pPr>
            <w:r w:rsidRPr="00B24164">
              <w:rPr>
                <w:i/>
                <w:sz w:val="16"/>
              </w:rPr>
              <w:t>2020</w:t>
            </w:r>
          </w:p>
        </w:tc>
        <w:tc>
          <w:tcPr>
            <w:tcW w:w="872" w:type="dxa"/>
            <w:tcBorders>
              <w:top w:val="single" w:sz="4" w:space="0" w:color="auto"/>
              <w:bottom w:val="single" w:sz="12" w:space="0" w:color="auto"/>
            </w:tcBorders>
            <w:shd w:val="clear" w:color="auto" w:fill="auto"/>
            <w:vAlign w:val="bottom"/>
          </w:tcPr>
          <w:p w14:paraId="657E3FE4" w14:textId="77777777" w:rsidR="00D77370" w:rsidRPr="00B24164" w:rsidRDefault="00D77370" w:rsidP="00456693">
            <w:pPr>
              <w:spacing w:before="80" w:after="80" w:line="200" w:lineRule="exact"/>
              <w:ind w:right="113"/>
              <w:rPr>
                <w:i/>
                <w:sz w:val="16"/>
              </w:rPr>
            </w:pPr>
            <w:r w:rsidRPr="00B24164">
              <w:rPr>
                <w:i/>
                <w:sz w:val="16"/>
              </w:rPr>
              <w:t>2021</w:t>
            </w:r>
          </w:p>
        </w:tc>
        <w:tc>
          <w:tcPr>
            <w:tcW w:w="1106" w:type="dxa"/>
            <w:tcBorders>
              <w:top w:val="single" w:sz="4" w:space="0" w:color="auto"/>
              <w:bottom w:val="single" w:sz="12" w:space="0" w:color="auto"/>
            </w:tcBorders>
            <w:shd w:val="clear" w:color="auto" w:fill="auto"/>
            <w:vAlign w:val="bottom"/>
          </w:tcPr>
          <w:p w14:paraId="3765F3F5" w14:textId="77777777" w:rsidR="00D77370" w:rsidRPr="00B24164" w:rsidRDefault="00D77370" w:rsidP="00456693">
            <w:pPr>
              <w:spacing w:before="80" w:after="80" w:line="200" w:lineRule="exact"/>
              <w:ind w:right="113"/>
              <w:rPr>
                <w:i/>
                <w:sz w:val="16"/>
              </w:rPr>
            </w:pPr>
            <w:r w:rsidRPr="00B24164">
              <w:rPr>
                <w:i/>
                <w:sz w:val="16"/>
              </w:rPr>
              <w:t>2022</w:t>
            </w:r>
          </w:p>
        </w:tc>
        <w:tc>
          <w:tcPr>
            <w:tcW w:w="796" w:type="dxa"/>
            <w:tcBorders>
              <w:top w:val="single" w:sz="4" w:space="0" w:color="auto"/>
              <w:bottom w:val="single" w:sz="12" w:space="0" w:color="auto"/>
            </w:tcBorders>
            <w:shd w:val="clear" w:color="auto" w:fill="auto"/>
            <w:vAlign w:val="bottom"/>
          </w:tcPr>
          <w:p w14:paraId="5D4CC795" w14:textId="77777777" w:rsidR="00D77370" w:rsidRPr="00B24164" w:rsidRDefault="00D77370" w:rsidP="00456693">
            <w:pPr>
              <w:spacing w:before="80" w:after="80" w:line="200" w:lineRule="exact"/>
              <w:ind w:right="113"/>
              <w:rPr>
                <w:i/>
                <w:sz w:val="16"/>
              </w:rPr>
            </w:pPr>
            <w:r w:rsidRPr="00B24164">
              <w:rPr>
                <w:i/>
                <w:sz w:val="16"/>
              </w:rPr>
              <w:t>2023</w:t>
            </w:r>
          </w:p>
        </w:tc>
      </w:tr>
      <w:tr w:rsidR="00D77370" w:rsidRPr="00B24164" w14:paraId="788FEDE8" w14:textId="77777777" w:rsidTr="00456693">
        <w:trPr>
          <w:trHeight w:hRule="exact" w:val="113"/>
        </w:trPr>
        <w:tc>
          <w:tcPr>
            <w:tcW w:w="1407" w:type="dxa"/>
            <w:tcBorders>
              <w:top w:val="single" w:sz="12" w:space="0" w:color="auto"/>
            </w:tcBorders>
            <w:shd w:val="clear" w:color="auto" w:fill="auto"/>
          </w:tcPr>
          <w:p w14:paraId="1AFCBB32" w14:textId="77777777" w:rsidR="00D77370" w:rsidRPr="00B24164" w:rsidRDefault="00D77370" w:rsidP="00456693">
            <w:pPr>
              <w:spacing w:before="40" w:after="120"/>
              <w:ind w:right="113"/>
            </w:pPr>
          </w:p>
        </w:tc>
        <w:tc>
          <w:tcPr>
            <w:tcW w:w="723" w:type="dxa"/>
            <w:tcBorders>
              <w:top w:val="single" w:sz="12" w:space="0" w:color="auto"/>
            </w:tcBorders>
            <w:shd w:val="clear" w:color="auto" w:fill="auto"/>
          </w:tcPr>
          <w:p w14:paraId="6CA636D1" w14:textId="77777777" w:rsidR="00D77370" w:rsidRPr="00B24164" w:rsidRDefault="00D77370" w:rsidP="00456693">
            <w:pPr>
              <w:spacing w:before="40" w:after="120"/>
              <w:ind w:right="113"/>
            </w:pPr>
          </w:p>
        </w:tc>
        <w:tc>
          <w:tcPr>
            <w:tcW w:w="798" w:type="dxa"/>
            <w:tcBorders>
              <w:top w:val="single" w:sz="12" w:space="0" w:color="auto"/>
            </w:tcBorders>
            <w:shd w:val="clear" w:color="auto" w:fill="auto"/>
          </w:tcPr>
          <w:p w14:paraId="3F91DEF8" w14:textId="77777777" w:rsidR="00D77370" w:rsidRPr="00B24164" w:rsidRDefault="00D77370" w:rsidP="00456693">
            <w:pPr>
              <w:spacing w:before="40" w:after="120"/>
              <w:ind w:right="113"/>
            </w:pPr>
          </w:p>
        </w:tc>
        <w:tc>
          <w:tcPr>
            <w:tcW w:w="796" w:type="dxa"/>
            <w:tcBorders>
              <w:top w:val="single" w:sz="12" w:space="0" w:color="auto"/>
            </w:tcBorders>
            <w:shd w:val="clear" w:color="auto" w:fill="auto"/>
          </w:tcPr>
          <w:p w14:paraId="5A23B16D" w14:textId="77777777" w:rsidR="00D77370" w:rsidRPr="00B24164" w:rsidRDefault="00D77370" w:rsidP="00456693">
            <w:pPr>
              <w:spacing w:before="40" w:after="120"/>
              <w:ind w:right="113"/>
            </w:pPr>
          </w:p>
        </w:tc>
        <w:tc>
          <w:tcPr>
            <w:tcW w:w="872" w:type="dxa"/>
            <w:tcBorders>
              <w:top w:val="single" w:sz="12" w:space="0" w:color="auto"/>
            </w:tcBorders>
            <w:shd w:val="clear" w:color="auto" w:fill="auto"/>
          </w:tcPr>
          <w:p w14:paraId="265A7A91" w14:textId="77777777" w:rsidR="00D77370" w:rsidRPr="00B24164" w:rsidRDefault="00D77370" w:rsidP="00456693">
            <w:pPr>
              <w:spacing w:before="40" w:after="120"/>
              <w:ind w:right="113"/>
            </w:pPr>
          </w:p>
        </w:tc>
        <w:tc>
          <w:tcPr>
            <w:tcW w:w="872" w:type="dxa"/>
            <w:tcBorders>
              <w:top w:val="single" w:sz="12" w:space="0" w:color="auto"/>
            </w:tcBorders>
            <w:shd w:val="clear" w:color="auto" w:fill="auto"/>
          </w:tcPr>
          <w:p w14:paraId="781CC997" w14:textId="77777777" w:rsidR="00D77370" w:rsidRPr="00B24164" w:rsidRDefault="00D77370" w:rsidP="00456693">
            <w:pPr>
              <w:spacing w:before="40" w:after="120"/>
              <w:ind w:right="113"/>
            </w:pPr>
          </w:p>
        </w:tc>
        <w:tc>
          <w:tcPr>
            <w:tcW w:w="1106" w:type="dxa"/>
            <w:tcBorders>
              <w:top w:val="single" w:sz="12" w:space="0" w:color="auto"/>
            </w:tcBorders>
            <w:shd w:val="clear" w:color="auto" w:fill="auto"/>
          </w:tcPr>
          <w:p w14:paraId="036E998C" w14:textId="77777777" w:rsidR="00D77370" w:rsidRPr="00B24164" w:rsidRDefault="00D77370" w:rsidP="00456693">
            <w:pPr>
              <w:spacing w:before="40" w:after="120"/>
              <w:ind w:right="113"/>
            </w:pPr>
          </w:p>
        </w:tc>
        <w:tc>
          <w:tcPr>
            <w:tcW w:w="796" w:type="dxa"/>
            <w:tcBorders>
              <w:top w:val="single" w:sz="12" w:space="0" w:color="auto"/>
            </w:tcBorders>
            <w:shd w:val="clear" w:color="auto" w:fill="auto"/>
          </w:tcPr>
          <w:p w14:paraId="450554B8" w14:textId="77777777" w:rsidR="00D77370" w:rsidRPr="00B24164" w:rsidRDefault="00D77370" w:rsidP="00456693">
            <w:pPr>
              <w:spacing w:before="40" w:after="120"/>
              <w:ind w:right="113"/>
            </w:pPr>
          </w:p>
        </w:tc>
      </w:tr>
      <w:tr w:rsidR="00D77370" w:rsidRPr="00DE7D28" w14:paraId="715EE188" w14:textId="77777777" w:rsidTr="00456693">
        <w:tc>
          <w:tcPr>
            <w:tcW w:w="1407" w:type="dxa"/>
            <w:shd w:val="clear" w:color="auto" w:fill="auto"/>
          </w:tcPr>
          <w:p w14:paraId="44A6E008" w14:textId="0D716A3F" w:rsidR="00D77370" w:rsidRPr="00DE7D28" w:rsidRDefault="00D77370" w:rsidP="00456693">
            <w:pPr>
              <w:spacing w:before="40" w:after="120"/>
              <w:ind w:right="113"/>
              <w:rPr>
                <w:sz w:val="18"/>
                <w:szCs w:val="18"/>
              </w:rPr>
            </w:pPr>
            <w:r w:rsidRPr="00DE7D28">
              <w:rPr>
                <w:sz w:val="18"/>
                <w:szCs w:val="18"/>
              </w:rPr>
              <w:t>Tanzanie</w:t>
            </w:r>
          </w:p>
        </w:tc>
        <w:tc>
          <w:tcPr>
            <w:tcW w:w="723" w:type="dxa"/>
            <w:shd w:val="clear" w:color="auto" w:fill="auto"/>
          </w:tcPr>
          <w:p w14:paraId="50ED6B65" w14:textId="77777777" w:rsidR="00D77370" w:rsidRPr="00DE7D28" w:rsidRDefault="00D77370" w:rsidP="00456693">
            <w:pPr>
              <w:spacing w:before="40" w:after="120"/>
              <w:ind w:right="113"/>
              <w:rPr>
                <w:sz w:val="18"/>
                <w:szCs w:val="18"/>
              </w:rPr>
            </w:pPr>
            <w:r w:rsidRPr="00DE7D28">
              <w:rPr>
                <w:sz w:val="18"/>
                <w:szCs w:val="18"/>
              </w:rPr>
              <w:t>13 158</w:t>
            </w:r>
          </w:p>
        </w:tc>
        <w:tc>
          <w:tcPr>
            <w:tcW w:w="798" w:type="dxa"/>
            <w:shd w:val="clear" w:color="auto" w:fill="auto"/>
          </w:tcPr>
          <w:p w14:paraId="3F3DEF63" w14:textId="77777777" w:rsidR="00D77370" w:rsidRPr="00DE7D28" w:rsidRDefault="00D77370" w:rsidP="00456693">
            <w:pPr>
              <w:spacing w:before="40" w:after="120"/>
              <w:ind w:right="113"/>
              <w:rPr>
                <w:sz w:val="18"/>
                <w:szCs w:val="18"/>
              </w:rPr>
            </w:pPr>
            <w:r w:rsidRPr="00DE7D28">
              <w:rPr>
                <w:sz w:val="18"/>
                <w:szCs w:val="18"/>
              </w:rPr>
              <w:t>44 750</w:t>
            </w:r>
          </w:p>
        </w:tc>
        <w:tc>
          <w:tcPr>
            <w:tcW w:w="796" w:type="dxa"/>
            <w:shd w:val="clear" w:color="auto" w:fill="auto"/>
          </w:tcPr>
          <w:p w14:paraId="46157FCF" w14:textId="77777777" w:rsidR="00D77370" w:rsidRPr="00DE7D28" w:rsidRDefault="00D77370" w:rsidP="00456693">
            <w:pPr>
              <w:spacing w:before="40" w:after="120"/>
              <w:ind w:right="113"/>
              <w:rPr>
                <w:sz w:val="18"/>
                <w:szCs w:val="18"/>
              </w:rPr>
            </w:pPr>
            <w:r w:rsidRPr="00DE7D28">
              <w:rPr>
                <w:sz w:val="18"/>
                <w:szCs w:val="18"/>
              </w:rPr>
              <w:t>20 942</w:t>
            </w:r>
          </w:p>
        </w:tc>
        <w:tc>
          <w:tcPr>
            <w:tcW w:w="872" w:type="dxa"/>
            <w:shd w:val="clear" w:color="auto" w:fill="auto"/>
          </w:tcPr>
          <w:p w14:paraId="41D4EFAE" w14:textId="77777777" w:rsidR="00D77370" w:rsidRPr="00DE7D28" w:rsidRDefault="00D77370" w:rsidP="00456693">
            <w:pPr>
              <w:spacing w:before="40" w:after="120"/>
              <w:ind w:right="113"/>
              <w:rPr>
                <w:sz w:val="18"/>
                <w:szCs w:val="18"/>
              </w:rPr>
            </w:pPr>
            <w:r w:rsidRPr="00DE7D28">
              <w:rPr>
                <w:sz w:val="18"/>
                <w:szCs w:val="18"/>
              </w:rPr>
              <w:t>30 276</w:t>
            </w:r>
          </w:p>
        </w:tc>
        <w:tc>
          <w:tcPr>
            <w:tcW w:w="872" w:type="dxa"/>
            <w:shd w:val="clear" w:color="auto" w:fill="auto"/>
          </w:tcPr>
          <w:p w14:paraId="20FBCAFE" w14:textId="77777777" w:rsidR="00D77370" w:rsidRPr="00DE7D28" w:rsidRDefault="00D77370" w:rsidP="00456693">
            <w:pPr>
              <w:spacing w:before="40" w:after="120"/>
              <w:ind w:right="113"/>
              <w:rPr>
                <w:sz w:val="18"/>
                <w:szCs w:val="18"/>
              </w:rPr>
            </w:pPr>
            <w:r w:rsidRPr="00DE7D28">
              <w:rPr>
                <w:sz w:val="18"/>
                <w:szCs w:val="18"/>
              </w:rPr>
              <w:t>30 033</w:t>
            </w:r>
          </w:p>
        </w:tc>
        <w:tc>
          <w:tcPr>
            <w:tcW w:w="1106" w:type="dxa"/>
            <w:shd w:val="clear" w:color="auto" w:fill="auto"/>
          </w:tcPr>
          <w:p w14:paraId="76A73183" w14:textId="77777777" w:rsidR="00D77370" w:rsidRPr="00DE7D28" w:rsidRDefault="00D77370" w:rsidP="00456693">
            <w:pPr>
              <w:spacing w:before="40" w:after="120"/>
              <w:ind w:right="113"/>
              <w:rPr>
                <w:sz w:val="18"/>
                <w:szCs w:val="18"/>
              </w:rPr>
            </w:pPr>
            <w:r w:rsidRPr="00DE7D28">
              <w:rPr>
                <w:sz w:val="18"/>
                <w:szCs w:val="18"/>
              </w:rPr>
              <w:t>5 847</w:t>
            </w:r>
          </w:p>
        </w:tc>
        <w:tc>
          <w:tcPr>
            <w:tcW w:w="796" w:type="dxa"/>
            <w:shd w:val="clear" w:color="auto" w:fill="auto"/>
          </w:tcPr>
          <w:p w14:paraId="0723541F" w14:textId="77777777" w:rsidR="00D77370" w:rsidRPr="00DE7D28" w:rsidRDefault="00D77370" w:rsidP="00456693">
            <w:pPr>
              <w:spacing w:before="40" w:after="120"/>
              <w:ind w:right="113"/>
              <w:rPr>
                <w:sz w:val="18"/>
                <w:szCs w:val="18"/>
              </w:rPr>
            </w:pPr>
            <w:r w:rsidRPr="00DE7D28">
              <w:rPr>
                <w:sz w:val="18"/>
                <w:szCs w:val="18"/>
              </w:rPr>
              <w:t xml:space="preserve">13290 </w:t>
            </w:r>
          </w:p>
        </w:tc>
      </w:tr>
      <w:tr w:rsidR="00D77370" w:rsidRPr="00DE7D28" w14:paraId="08778CFB" w14:textId="77777777" w:rsidTr="00456693">
        <w:tc>
          <w:tcPr>
            <w:tcW w:w="1407" w:type="dxa"/>
            <w:shd w:val="clear" w:color="auto" w:fill="auto"/>
          </w:tcPr>
          <w:p w14:paraId="5FFF080E" w14:textId="4A3FD23E" w:rsidR="00D77370" w:rsidRPr="00DE7D28" w:rsidRDefault="00D77370" w:rsidP="00456693">
            <w:pPr>
              <w:spacing w:before="40" w:after="120"/>
              <w:ind w:right="113"/>
              <w:rPr>
                <w:sz w:val="18"/>
                <w:szCs w:val="18"/>
              </w:rPr>
            </w:pPr>
            <w:r w:rsidRPr="00DE7D28">
              <w:rPr>
                <w:sz w:val="18"/>
                <w:szCs w:val="18"/>
              </w:rPr>
              <w:t>Ouganda</w:t>
            </w:r>
          </w:p>
        </w:tc>
        <w:tc>
          <w:tcPr>
            <w:tcW w:w="723" w:type="dxa"/>
            <w:shd w:val="clear" w:color="auto" w:fill="auto"/>
          </w:tcPr>
          <w:p w14:paraId="55E4DF6B" w14:textId="28A768B6" w:rsidR="00D77370" w:rsidRPr="00DE7D28" w:rsidRDefault="00594482" w:rsidP="00456693">
            <w:pPr>
              <w:spacing w:before="40" w:after="120"/>
              <w:ind w:right="113"/>
              <w:rPr>
                <w:sz w:val="18"/>
                <w:szCs w:val="18"/>
              </w:rPr>
            </w:pPr>
            <w:r w:rsidRPr="00DE7D28">
              <w:rPr>
                <w:sz w:val="18"/>
                <w:szCs w:val="18"/>
              </w:rPr>
              <w:t xml:space="preserve"> </w:t>
            </w:r>
            <w:r w:rsidR="00D77370" w:rsidRPr="00DE7D28">
              <w:rPr>
                <w:sz w:val="18"/>
                <w:szCs w:val="18"/>
              </w:rPr>
              <w:t>0</w:t>
            </w:r>
          </w:p>
        </w:tc>
        <w:tc>
          <w:tcPr>
            <w:tcW w:w="798" w:type="dxa"/>
            <w:shd w:val="clear" w:color="auto" w:fill="auto"/>
          </w:tcPr>
          <w:p w14:paraId="485C0002"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0C793B66"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1E87666" w14:textId="77777777" w:rsidR="00D77370" w:rsidRPr="00DE7D28" w:rsidRDefault="00D77370" w:rsidP="00456693">
            <w:pPr>
              <w:spacing w:before="40" w:after="120"/>
              <w:ind w:right="113"/>
              <w:rPr>
                <w:sz w:val="18"/>
                <w:szCs w:val="18"/>
              </w:rPr>
            </w:pPr>
            <w:r w:rsidRPr="00DE7D28">
              <w:rPr>
                <w:sz w:val="18"/>
                <w:szCs w:val="18"/>
              </w:rPr>
              <w:t xml:space="preserve">231 </w:t>
            </w:r>
          </w:p>
        </w:tc>
        <w:tc>
          <w:tcPr>
            <w:tcW w:w="872" w:type="dxa"/>
            <w:shd w:val="clear" w:color="auto" w:fill="auto"/>
          </w:tcPr>
          <w:p w14:paraId="6E12DF53" w14:textId="77777777" w:rsidR="00D77370" w:rsidRPr="00DE7D28" w:rsidRDefault="00D77370" w:rsidP="00456693">
            <w:pPr>
              <w:spacing w:before="40" w:after="120"/>
              <w:ind w:right="113"/>
              <w:rPr>
                <w:sz w:val="18"/>
                <w:szCs w:val="18"/>
              </w:rPr>
            </w:pPr>
            <w:r w:rsidRPr="00DE7D28">
              <w:rPr>
                <w:sz w:val="18"/>
                <w:szCs w:val="18"/>
              </w:rPr>
              <w:t xml:space="preserve">2 582 </w:t>
            </w:r>
          </w:p>
        </w:tc>
        <w:tc>
          <w:tcPr>
            <w:tcW w:w="1106" w:type="dxa"/>
            <w:shd w:val="clear" w:color="auto" w:fill="auto"/>
          </w:tcPr>
          <w:p w14:paraId="650E5CCD" w14:textId="77777777" w:rsidR="00D77370" w:rsidRPr="00DE7D28" w:rsidRDefault="00D77370" w:rsidP="00456693">
            <w:pPr>
              <w:spacing w:before="40" w:after="120"/>
              <w:ind w:right="113"/>
              <w:rPr>
                <w:sz w:val="18"/>
                <w:szCs w:val="18"/>
              </w:rPr>
            </w:pPr>
            <w:r w:rsidRPr="00DE7D28">
              <w:rPr>
                <w:sz w:val="18"/>
                <w:szCs w:val="18"/>
              </w:rPr>
              <w:t xml:space="preserve">6 335 </w:t>
            </w:r>
          </w:p>
        </w:tc>
        <w:tc>
          <w:tcPr>
            <w:tcW w:w="796" w:type="dxa"/>
            <w:shd w:val="clear" w:color="auto" w:fill="auto"/>
          </w:tcPr>
          <w:p w14:paraId="730B02CE" w14:textId="77777777" w:rsidR="00D77370" w:rsidRPr="00DE7D28" w:rsidRDefault="00D77370" w:rsidP="00456693">
            <w:pPr>
              <w:spacing w:before="40" w:after="120"/>
              <w:ind w:right="113"/>
              <w:rPr>
                <w:sz w:val="18"/>
                <w:szCs w:val="18"/>
              </w:rPr>
            </w:pPr>
            <w:r w:rsidRPr="00DE7D28">
              <w:rPr>
                <w:sz w:val="18"/>
                <w:szCs w:val="18"/>
              </w:rPr>
              <w:t>1124</w:t>
            </w:r>
          </w:p>
        </w:tc>
      </w:tr>
      <w:tr w:rsidR="00D77370" w:rsidRPr="00DE7D28" w14:paraId="01F7B1ED" w14:textId="77777777" w:rsidTr="00456693">
        <w:tc>
          <w:tcPr>
            <w:tcW w:w="1407" w:type="dxa"/>
            <w:shd w:val="clear" w:color="auto" w:fill="auto"/>
          </w:tcPr>
          <w:p w14:paraId="6D681B46" w14:textId="77777777" w:rsidR="00D77370" w:rsidRPr="00DE7D28" w:rsidRDefault="00D77370" w:rsidP="00456693">
            <w:pPr>
              <w:spacing w:before="40" w:after="120"/>
              <w:ind w:right="113"/>
              <w:rPr>
                <w:sz w:val="18"/>
                <w:szCs w:val="18"/>
              </w:rPr>
            </w:pPr>
            <w:r w:rsidRPr="00DE7D28">
              <w:rPr>
                <w:sz w:val="18"/>
                <w:szCs w:val="18"/>
              </w:rPr>
              <w:t>Rwanda</w:t>
            </w:r>
          </w:p>
        </w:tc>
        <w:tc>
          <w:tcPr>
            <w:tcW w:w="723" w:type="dxa"/>
            <w:shd w:val="clear" w:color="auto" w:fill="auto"/>
          </w:tcPr>
          <w:p w14:paraId="4DEB3F12" w14:textId="77777777" w:rsidR="00D77370" w:rsidRPr="00DE7D28" w:rsidRDefault="00D77370" w:rsidP="00456693">
            <w:pPr>
              <w:spacing w:before="40" w:after="120"/>
              <w:ind w:right="113"/>
              <w:rPr>
                <w:sz w:val="18"/>
                <w:szCs w:val="18"/>
              </w:rPr>
            </w:pPr>
            <w:r w:rsidRPr="00DE7D28">
              <w:rPr>
                <w:sz w:val="18"/>
                <w:szCs w:val="18"/>
              </w:rPr>
              <w:t>1</w:t>
            </w:r>
          </w:p>
        </w:tc>
        <w:tc>
          <w:tcPr>
            <w:tcW w:w="798" w:type="dxa"/>
            <w:shd w:val="clear" w:color="auto" w:fill="auto"/>
          </w:tcPr>
          <w:p w14:paraId="54DF6C15"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1A42339A"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78C269D7" w14:textId="77777777" w:rsidR="00D77370" w:rsidRPr="00DE7D28" w:rsidRDefault="00D77370" w:rsidP="00456693">
            <w:pPr>
              <w:spacing w:before="40" w:after="120"/>
              <w:ind w:right="113"/>
              <w:rPr>
                <w:sz w:val="18"/>
                <w:szCs w:val="18"/>
              </w:rPr>
            </w:pPr>
            <w:r w:rsidRPr="00DE7D28">
              <w:rPr>
                <w:sz w:val="18"/>
                <w:szCs w:val="18"/>
              </w:rPr>
              <w:t xml:space="preserve">7 897 </w:t>
            </w:r>
          </w:p>
        </w:tc>
        <w:tc>
          <w:tcPr>
            <w:tcW w:w="872" w:type="dxa"/>
            <w:shd w:val="clear" w:color="auto" w:fill="auto"/>
          </w:tcPr>
          <w:p w14:paraId="55636792" w14:textId="77777777" w:rsidR="00D77370" w:rsidRPr="00DE7D28" w:rsidRDefault="00D77370" w:rsidP="00456693">
            <w:pPr>
              <w:spacing w:before="40" w:after="120"/>
              <w:ind w:right="113"/>
              <w:rPr>
                <w:sz w:val="18"/>
                <w:szCs w:val="18"/>
              </w:rPr>
            </w:pPr>
            <w:r w:rsidRPr="00DE7D28">
              <w:rPr>
                <w:sz w:val="18"/>
                <w:szCs w:val="18"/>
              </w:rPr>
              <w:t xml:space="preserve">22 524 </w:t>
            </w:r>
          </w:p>
        </w:tc>
        <w:tc>
          <w:tcPr>
            <w:tcW w:w="1106" w:type="dxa"/>
            <w:shd w:val="clear" w:color="auto" w:fill="auto"/>
          </w:tcPr>
          <w:p w14:paraId="61893FA7" w14:textId="77777777" w:rsidR="00D77370" w:rsidRPr="00DE7D28" w:rsidRDefault="00D77370" w:rsidP="00456693">
            <w:pPr>
              <w:spacing w:before="40" w:after="120"/>
              <w:ind w:right="113"/>
              <w:rPr>
                <w:sz w:val="18"/>
                <w:szCs w:val="18"/>
              </w:rPr>
            </w:pPr>
            <w:r w:rsidRPr="00DE7D28">
              <w:rPr>
                <w:sz w:val="18"/>
                <w:szCs w:val="18"/>
              </w:rPr>
              <w:t xml:space="preserve">4 610 </w:t>
            </w:r>
          </w:p>
        </w:tc>
        <w:tc>
          <w:tcPr>
            <w:tcW w:w="796" w:type="dxa"/>
            <w:shd w:val="clear" w:color="auto" w:fill="auto"/>
          </w:tcPr>
          <w:p w14:paraId="695BCDEB" w14:textId="77777777" w:rsidR="00D77370" w:rsidRPr="00DE7D28" w:rsidRDefault="00D77370" w:rsidP="00456693">
            <w:pPr>
              <w:spacing w:before="40" w:after="120"/>
              <w:ind w:right="113"/>
              <w:rPr>
                <w:sz w:val="18"/>
                <w:szCs w:val="18"/>
              </w:rPr>
            </w:pPr>
            <w:r w:rsidRPr="00DE7D28">
              <w:rPr>
                <w:sz w:val="18"/>
                <w:szCs w:val="18"/>
              </w:rPr>
              <w:t xml:space="preserve">276 </w:t>
            </w:r>
          </w:p>
        </w:tc>
      </w:tr>
      <w:tr w:rsidR="00D77370" w:rsidRPr="00DE7D28" w14:paraId="523FA0DD" w14:textId="77777777" w:rsidTr="00456693">
        <w:tc>
          <w:tcPr>
            <w:tcW w:w="1407" w:type="dxa"/>
            <w:shd w:val="clear" w:color="auto" w:fill="auto"/>
          </w:tcPr>
          <w:p w14:paraId="167186C0" w14:textId="77777777" w:rsidR="00D77370" w:rsidRPr="00DE7D28" w:rsidRDefault="00D77370" w:rsidP="00456693">
            <w:pPr>
              <w:spacing w:before="40" w:after="120"/>
              <w:ind w:right="113"/>
              <w:rPr>
                <w:sz w:val="18"/>
                <w:szCs w:val="18"/>
              </w:rPr>
            </w:pPr>
            <w:r w:rsidRPr="00DE7D28">
              <w:rPr>
                <w:sz w:val="18"/>
                <w:szCs w:val="18"/>
              </w:rPr>
              <w:t>Namibie</w:t>
            </w:r>
          </w:p>
        </w:tc>
        <w:tc>
          <w:tcPr>
            <w:tcW w:w="723" w:type="dxa"/>
            <w:shd w:val="clear" w:color="auto" w:fill="auto"/>
          </w:tcPr>
          <w:p w14:paraId="1C4B2954"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0A7D4121"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023838A7"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41E211D8"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18D367A3"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013B8C5E" w14:textId="0680CBBC" w:rsidR="00D77370" w:rsidRPr="00DE7D28" w:rsidRDefault="00594482" w:rsidP="00456693">
            <w:pPr>
              <w:spacing w:before="40" w:after="120"/>
              <w:ind w:right="113"/>
              <w:rPr>
                <w:sz w:val="18"/>
                <w:szCs w:val="18"/>
              </w:rPr>
            </w:pPr>
            <w:r w:rsidRPr="00DE7D28">
              <w:rPr>
                <w:sz w:val="18"/>
                <w:szCs w:val="18"/>
              </w:rPr>
              <w:t xml:space="preserve"> </w:t>
            </w:r>
            <w:r w:rsidR="00D77370" w:rsidRPr="00DE7D28">
              <w:rPr>
                <w:sz w:val="18"/>
                <w:szCs w:val="18"/>
              </w:rPr>
              <w:t>0</w:t>
            </w:r>
          </w:p>
        </w:tc>
        <w:tc>
          <w:tcPr>
            <w:tcW w:w="796" w:type="dxa"/>
            <w:shd w:val="clear" w:color="auto" w:fill="auto"/>
          </w:tcPr>
          <w:p w14:paraId="6484B5CF" w14:textId="24BBABC0" w:rsidR="00D77370" w:rsidRPr="00DE7D28" w:rsidRDefault="00594482" w:rsidP="00456693">
            <w:pPr>
              <w:spacing w:before="40" w:after="120"/>
              <w:ind w:right="113"/>
              <w:rPr>
                <w:sz w:val="18"/>
                <w:szCs w:val="18"/>
              </w:rPr>
            </w:pPr>
            <w:r w:rsidRPr="00DE7D28">
              <w:rPr>
                <w:sz w:val="18"/>
                <w:szCs w:val="18"/>
              </w:rPr>
              <w:t xml:space="preserve"> </w:t>
            </w:r>
            <w:r w:rsidR="00D77370" w:rsidRPr="00DE7D28">
              <w:rPr>
                <w:sz w:val="18"/>
                <w:szCs w:val="18"/>
              </w:rPr>
              <w:t>0</w:t>
            </w:r>
          </w:p>
        </w:tc>
      </w:tr>
      <w:tr w:rsidR="00D77370" w:rsidRPr="00DE7D28" w14:paraId="552F4A02" w14:textId="77777777" w:rsidTr="00456693">
        <w:tc>
          <w:tcPr>
            <w:tcW w:w="1407" w:type="dxa"/>
            <w:shd w:val="clear" w:color="auto" w:fill="auto"/>
          </w:tcPr>
          <w:p w14:paraId="6E0B1B58" w14:textId="77777777" w:rsidR="00D77370" w:rsidRPr="00DE7D28" w:rsidRDefault="00D77370" w:rsidP="00456693">
            <w:pPr>
              <w:spacing w:before="40" w:after="120"/>
              <w:ind w:right="113"/>
              <w:rPr>
                <w:sz w:val="18"/>
                <w:szCs w:val="18"/>
              </w:rPr>
            </w:pPr>
            <w:r w:rsidRPr="00DE7D28">
              <w:rPr>
                <w:sz w:val="18"/>
                <w:szCs w:val="18"/>
              </w:rPr>
              <w:t>Kenya</w:t>
            </w:r>
          </w:p>
        </w:tc>
        <w:tc>
          <w:tcPr>
            <w:tcW w:w="723" w:type="dxa"/>
            <w:shd w:val="clear" w:color="auto" w:fill="auto"/>
          </w:tcPr>
          <w:p w14:paraId="3B24EFBD"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130DE760" w14:textId="77777777" w:rsidR="00D77370" w:rsidRPr="00DE7D28" w:rsidRDefault="00D77370" w:rsidP="00456693">
            <w:pPr>
              <w:spacing w:before="40" w:after="120"/>
              <w:ind w:right="113"/>
              <w:rPr>
                <w:sz w:val="18"/>
                <w:szCs w:val="18"/>
              </w:rPr>
            </w:pPr>
            <w:r w:rsidRPr="00DE7D28">
              <w:rPr>
                <w:sz w:val="18"/>
                <w:szCs w:val="18"/>
              </w:rPr>
              <w:t>249</w:t>
            </w:r>
          </w:p>
        </w:tc>
        <w:tc>
          <w:tcPr>
            <w:tcW w:w="796" w:type="dxa"/>
            <w:shd w:val="clear" w:color="auto" w:fill="auto"/>
          </w:tcPr>
          <w:p w14:paraId="17720CD1" w14:textId="77777777" w:rsidR="00D77370" w:rsidRPr="00DE7D28" w:rsidRDefault="00D77370" w:rsidP="00456693">
            <w:pPr>
              <w:spacing w:before="40" w:after="120"/>
              <w:ind w:right="113"/>
              <w:rPr>
                <w:sz w:val="18"/>
                <w:szCs w:val="18"/>
              </w:rPr>
            </w:pPr>
            <w:r w:rsidRPr="00DE7D28">
              <w:rPr>
                <w:sz w:val="18"/>
                <w:szCs w:val="18"/>
              </w:rPr>
              <w:t>157</w:t>
            </w:r>
          </w:p>
        </w:tc>
        <w:tc>
          <w:tcPr>
            <w:tcW w:w="872" w:type="dxa"/>
            <w:shd w:val="clear" w:color="auto" w:fill="auto"/>
          </w:tcPr>
          <w:p w14:paraId="0D627795" w14:textId="77777777" w:rsidR="00D77370" w:rsidRPr="00DE7D28" w:rsidRDefault="00D77370" w:rsidP="00456693">
            <w:pPr>
              <w:spacing w:before="40" w:after="120"/>
              <w:ind w:right="113"/>
              <w:rPr>
                <w:sz w:val="18"/>
                <w:szCs w:val="18"/>
              </w:rPr>
            </w:pPr>
            <w:r w:rsidRPr="00DE7D28">
              <w:rPr>
                <w:sz w:val="18"/>
                <w:szCs w:val="18"/>
              </w:rPr>
              <w:t>60</w:t>
            </w:r>
          </w:p>
        </w:tc>
        <w:tc>
          <w:tcPr>
            <w:tcW w:w="872" w:type="dxa"/>
            <w:shd w:val="clear" w:color="auto" w:fill="auto"/>
          </w:tcPr>
          <w:p w14:paraId="159257D0" w14:textId="77777777" w:rsidR="00D77370" w:rsidRPr="00DE7D28" w:rsidRDefault="00D77370" w:rsidP="00456693">
            <w:pPr>
              <w:spacing w:before="40" w:after="120"/>
              <w:ind w:right="113"/>
              <w:rPr>
                <w:sz w:val="18"/>
                <w:szCs w:val="18"/>
              </w:rPr>
            </w:pPr>
            <w:r w:rsidRPr="00DE7D28">
              <w:rPr>
                <w:sz w:val="18"/>
                <w:szCs w:val="18"/>
              </w:rPr>
              <w:t>1 039</w:t>
            </w:r>
          </w:p>
        </w:tc>
        <w:tc>
          <w:tcPr>
            <w:tcW w:w="1106" w:type="dxa"/>
            <w:shd w:val="clear" w:color="auto" w:fill="auto"/>
          </w:tcPr>
          <w:p w14:paraId="2A3F8162" w14:textId="77777777" w:rsidR="00D77370" w:rsidRPr="00DE7D28" w:rsidRDefault="00D77370" w:rsidP="00456693">
            <w:pPr>
              <w:spacing w:before="40" w:after="120"/>
              <w:ind w:right="113"/>
              <w:rPr>
                <w:sz w:val="18"/>
                <w:szCs w:val="18"/>
              </w:rPr>
            </w:pPr>
            <w:r w:rsidRPr="00DE7D28">
              <w:rPr>
                <w:sz w:val="18"/>
                <w:szCs w:val="18"/>
              </w:rPr>
              <w:t>845</w:t>
            </w:r>
          </w:p>
        </w:tc>
        <w:tc>
          <w:tcPr>
            <w:tcW w:w="796" w:type="dxa"/>
            <w:shd w:val="clear" w:color="auto" w:fill="auto"/>
          </w:tcPr>
          <w:p w14:paraId="615356A1" w14:textId="77777777" w:rsidR="00D77370" w:rsidRPr="00DE7D28" w:rsidRDefault="00D77370" w:rsidP="00456693">
            <w:pPr>
              <w:spacing w:before="40" w:after="120"/>
              <w:ind w:right="113"/>
              <w:rPr>
                <w:sz w:val="18"/>
                <w:szCs w:val="18"/>
              </w:rPr>
            </w:pPr>
            <w:r w:rsidRPr="00DE7D28">
              <w:rPr>
                <w:sz w:val="18"/>
                <w:szCs w:val="18"/>
              </w:rPr>
              <w:t>85</w:t>
            </w:r>
          </w:p>
        </w:tc>
      </w:tr>
      <w:tr w:rsidR="00D77370" w:rsidRPr="00DE7D28" w14:paraId="3CDB35E4" w14:textId="77777777" w:rsidTr="00456693">
        <w:tc>
          <w:tcPr>
            <w:tcW w:w="1407" w:type="dxa"/>
            <w:shd w:val="clear" w:color="auto" w:fill="auto"/>
          </w:tcPr>
          <w:p w14:paraId="123721AB" w14:textId="77777777" w:rsidR="00D77370" w:rsidRPr="00DE7D28" w:rsidRDefault="00D77370" w:rsidP="00456693">
            <w:pPr>
              <w:spacing w:before="40" w:after="120"/>
              <w:ind w:right="113"/>
              <w:rPr>
                <w:sz w:val="18"/>
                <w:szCs w:val="18"/>
              </w:rPr>
            </w:pPr>
            <w:r w:rsidRPr="00DE7D28">
              <w:rPr>
                <w:sz w:val="18"/>
                <w:szCs w:val="18"/>
              </w:rPr>
              <w:lastRenderedPageBreak/>
              <w:t>RDC</w:t>
            </w:r>
          </w:p>
        </w:tc>
        <w:tc>
          <w:tcPr>
            <w:tcW w:w="723" w:type="dxa"/>
            <w:shd w:val="clear" w:color="auto" w:fill="auto"/>
          </w:tcPr>
          <w:p w14:paraId="68136905" w14:textId="77777777" w:rsidR="00D77370" w:rsidRPr="00DE7D28" w:rsidRDefault="00D77370" w:rsidP="00456693">
            <w:pPr>
              <w:spacing w:before="40" w:after="120"/>
              <w:ind w:right="113"/>
              <w:rPr>
                <w:sz w:val="18"/>
                <w:szCs w:val="18"/>
              </w:rPr>
            </w:pPr>
            <w:r w:rsidRPr="00DE7D28">
              <w:rPr>
                <w:sz w:val="18"/>
                <w:szCs w:val="18"/>
              </w:rPr>
              <w:t>72</w:t>
            </w:r>
          </w:p>
        </w:tc>
        <w:tc>
          <w:tcPr>
            <w:tcW w:w="798" w:type="dxa"/>
            <w:shd w:val="clear" w:color="auto" w:fill="auto"/>
          </w:tcPr>
          <w:p w14:paraId="4BB0E518" w14:textId="77777777" w:rsidR="00D77370" w:rsidRPr="00DE7D28" w:rsidRDefault="00D77370" w:rsidP="00456693">
            <w:pPr>
              <w:spacing w:before="40" w:after="120"/>
              <w:ind w:right="113"/>
              <w:rPr>
                <w:sz w:val="18"/>
                <w:szCs w:val="18"/>
              </w:rPr>
            </w:pPr>
            <w:r w:rsidRPr="00DE7D28">
              <w:rPr>
                <w:sz w:val="18"/>
                <w:szCs w:val="18"/>
              </w:rPr>
              <w:t>19</w:t>
            </w:r>
          </w:p>
        </w:tc>
        <w:tc>
          <w:tcPr>
            <w:tcW w:w="796" w:type="dxa"/>
            <w:shd w:val="clear" w:color="auto" w:fill="auto"/>
          </w:tcPr>
          <w:p w14:paraId="5C51A25C" w14:textId="77777777" w:rsidR="00D77370" w:rsidRPr="00DE7D28" w:rsidRDefault="00D77370" w:rsidP="00456693">
            <w:pPr>
              <w:spacing w:before="40" w:after="120"/>
              <w:ind w:right="113"/>
              <w:rPr>
                <w:sz w:val="18"/>
                <w:szCs w:val="18"/>
              </w:rPr>
            </w:pPr>
            <w:r w:rsidRPr="00DE7D28">
              <w:rPr>
                <w:sz w:val="18"/>
                <w:szCs w:val="18"/>
              </w:rPr>
              <w:t>96</w:t>
            </w:r>
          </w:p>
        </w:tc>
        <w:tc>
          <w:tcPr>
            <w:tcW w:w="872" w:type="dxa"/>
            <w:shd w:val="clear" w:color="auto" w:fill="auto"/>
          </w:tcPr>
          <w:p w14:paraId="42CE78B1" w14:textId="77777777" w:rsidR="00D77370" w:rsidRPr="00DE7D28" w:rsidRDefault="00D77370" w:rsidP="00456693">
            <w:pPr>
              <w:spacing w:before="40" w:after="120"/>
              <w:ind w:right="113"/>
              <w:rPr>
                <w:sz w:val="18"/>
                <w:szCs w:val="18"/>
              </w:rPr>
            </w:pPr>
            <w:r w:rsidRPr="00DE7D28">
              <w:rPr>
                <w:sz w:val="18"/>
                <w:szCs w:val="18"/>
              </w:rPr>
              <w:t>1 950</w:t>
            </w:r>
          </w:p>
        </w:tc>
        <w:tc>
          <w:tcPr>
            <w:tcW w:w="872" w:type="dxa"/>
            <w:shd w:val="clear" w:color="auto" w:fill="auto"/>
          </w:tcPr>
          <w:p w14:paraId="05F8ECE8" w14:textId="77777777" w:rsidR="00D77370" w:rsidRPr="00DE7D28" w:rsidRDefault="00D77370" w:rsidP="00456693">
            <w:pPr>
              <w:spacing w:before="40" w:after="120"/>
              <w:ind w:right="113"/>
              <w:rPr>
                <w:sz w:val="18"/>
                <w:szCs w:val="18"/>
              </w:rPr>
            </w:pPr>
            <w:r w:rsidRPr="00DE7D28">
              <w:rPr>
                <w:sz w:val="18"/>
                <w:szCs w:val="18"/>
              </w:rPr>
              <w:t>7 039</w:t>
            </w:r>
          </w:p>
        </w:tc>
        <w:tc>
          <w:tcPr>
            <w:tcW w:w="1106" w:type="dxa"/>
            <w:shd w:val="clear" w:color="auto" w:fill="auto"/>
          </w:tcPr>
          <w:p w14:paraId="39A52226" w14:textId="77777777" w:rsidR="00D77370" w:rsidRPr="00DE7D28" w:rsidRDefault="00D77370" w:rsidP="00456693">
            <w:pPr>
              <w:spacing w:before="40" w:after="120"/>
              <w:ind w:right="113"/>
              <w:rPr>
                <w:sz w:val="18"/>
                <w:szCs w:val="18"/>
              </w:rPr>
            </w:pPr>
            <w:r w:rsidRPr="00DE7D28">
              <w:rPr>
                <w:sz w:val="18"/>
                <w:szCs w:val="18"/>
              </w:rPr>
              <w:t>3 024</w:t>
            </w:r>
          </w:p>
        </w:tc>
        <w:tc>
          <w:tcPr>
            <w:tcW w:w="796" w:type="dxa"/>
            <w:shd w:val="clear" w:color="auto" w:fill="auto"/>
          </w:tcPr>
          <w:p w14:paraId="0F1BE98B" w14:textId="77777777" w:rsidR="00D77370" w:rsidRPr="00DE7D28" w:rsidRDefault="00D77370" w:rsidP="00456693">
            <w:pPr>
              <w:spacing w:before="40" w:after="120"/>
              <w:ind w:right="113"/>
              <w:rPr>
                <w:sz w:val="18"/>
                <w:szCs w:val="18"/>
              </w:rPr>
            </w:pPr>
            <w:r w:rsidRPr="00DE7D28">
              <w:rPr>
                <w:sz w:val="18"/>
                <w:szCs w:val="18"/>
              </w:rPr>
              <w:t>4514</w:t>
            </w:r>
          </w:p>
        </w:tc>
      </w:tr>
      <w:tr w:rsidR="00D77370" w:rsidRPr="00DE7D28" w14:paraId="4D762ED5" w14:textId="77777777" w:rsidTr="00456693">
        <w:tc>
          <w:tcPr>
            <w:tcW w:w="1407" w:type="dxa"/>
            <w:shd w:val="clear" w:color="auto" w:fill="auto"/>
          </w:tcPr>
          <w:p w14:paraId="40AF2EBD" w14:textId="77777777" w:rsidR="00D77370" w:rsidRPr="00DE7D28" w:rsidRDefault="00D77370" w:rsidP="00456693">
            <w:pPr>
              <w:spacing w:before="40" w:after="120"/>
              <w:ind w:right="113"/>
              <w:rPr>
                <w:sz w:val="18"/>
                <w:szCs w:val="18"/>
              </w:rPr>
            </w:pPr>
            <w:r w:rsidRPr="00DE7D28">
              <w:rPr>
                <w:sz w:val="18"/>
                <w:szCs w:val="18"/>
              </w:rPr>
              <w:t>Tchad</w:t>
            </w:r>
          </w:p>
        </w:tc>
        <w:tc>
          <w:tcPr>
            <w:tcW w:w="723" w:type="dxa"/>
            <w:shd w:val="clear" w:color="auto" w:fill="auto"/>
          </w:tcPr>
          <w:p w14:paraId="1BA0EA5F"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074BEC99"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06C051E6"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1B128D65"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31C70EF2"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3C9516AE"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3E93F6F7" w14:textId="77777777" w:rsidR="00D77370" w:rsidRPr="00DE7D28" w:rsidRDefault="00D77370" w:rsidP="00456693">
            <w:pPr>
              <w:spacing w:before="40" w:after="120"/>
              <w:ind w:right="113"/>
              <w:rPr>
                <w:sz w:val="18"/>
                <w:szCs w:val="18"/>
              </w:rPr>
            </w:pPr>
            <w:r w:rsidRPr="00DE7D28">
              <w:rPr>
                <w:sz w:val="18"/>
                <w:szCs w:val="18"/>
              </w:rPr>
              <w:t>6</w:t>
            </w:r>
          </w:p>
        </w:tc>
      </w:tr>
      <w:tr w:rsidR="00D77370" w:rsidRPr="00DE7D28" w14:paraId="1936E8A2" w14:textId="77777777" w:rsidTr="00456693">
        <w:tc>
          <w:tcPr>
            <w:tcW w:w="1407" w:type="dxa"/>
            <w:shd w:val="clear" w:color="auto" w:fill="auto"/>
          </w:tcPr>
          <w:p w14:paraId="49EF77B2" w14:textId="77777777" w:rsidR="00D77370" w:rsidRPr="00DE7D28" w:rsidRDefault="00D77370" w:rsidP="00456693">
            <w:pPr>
              <w:spacing w:before="40" w:after="120"/>
              <w:ind w:right="113"/>
              <w:rPr>
                <w:sz w:val="18"/>
                <w:szCs w:val="18"/>
              </w:rPr>
            </w:pPr>
            <w:r w:rsidRPr="00DE7D28">
              <w:rPr>
                <w:sz w:val="18"/>
                <w:szCs w:val="18"/>
              </w:rPr>
              <w:t xml:space="preserve">Zambie </w:t>
            </w:r>
          </w:p>
        </w:tc>
        <w:tc>
          <w:tcPr>
            <w:tcW w:w="723" w:type="dxa"/>
            <w:shd w:val="clear" w:color="auto" w:fill="auto"/>
          </w:tcPr>
          <w:p w14:paraId="02CFCB19"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78AF32FA"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7443AA2A" w14:textId="77777777" w:rsidR="00D77370" w:rsidRPr="00DE7D28" w:rsidRDefault="00D77370" w:rsidP="00456693">
            <w:pPr>
              <w:spacing w:before="40" w:after="120"/>
              <w:ind w:right="113"/>
              <w:rPr>
                <w:sz w:val="18"/>
                <w:szCs w:val="18"/>
              </w:rPr>
            </w:pPr>
            <w:r w:rsidRPr="00DE7D28">
              <w:rPr>
                <w:sz w:val="18"/>
                <w:szCs w:val="18"/>
              </w:rPr>
              <w:t>1</w:t>
            </w:r>
          </w:p>
        </w:tc>
        <w:tc>
          <w:tcPr>
            <w:tcW w:w="872" w:type="dxa"/>
            <w:shd w:val="clear" w:color="auto" w:fill="auto"/>
          </w:tcPr>
          <w:p w14:paraId="62E3FC13" w14:textId="77777777" w:rsidR="00D77370" w:rsidRPr="00DE7D28" w:rsidRDefault="00D77370" w:rsidP="00456693">
            <w:pPr>
              <w:spacing w:before="40" w:after="120"/>
              <w:ind w:right="113"/>
              <w:rPr>
                <w:sz w:val="18"/>
                <w:szCs w:val="18"/>
              </w:rPr>
            </w:pPr>
            <w:r w:rsidRPr="00DE7D28">
              <w:rPr>
                <w:sz w:val="18"/>
                <w:szCs w:val="18"/>
              </w:rPr>
              <w:t>5</w:t>
            </w:r>
          </w:p>
        </w:tc>
        <w:tc>
          <w:tcPr>
            <w:tcW w:w="872" w:type="dxa"/>
            <w:shd w:val="clear" w:color="auto" w:fill="auto"/>
          </w:tcPr>
          <w:p w14:paraId="5F4A579E" w14:textId="77777777" w:rsidR="00D77370" w:rsidRPr="00DE7D28" w:rsidRDefault="00D77370" w:rsidP="00456693">
            <w:pPr>
              <w:spacing w:before="40" w:after="120"/>
              <w:ind w:right="113"/>
              <w:rPr>
                <w:sz w:val="18"/>
                <w:szCs w:val="18"/>
              </w:rPr>
            </w:pPr>
            <w:r w:rsidRPr="00DE7D28">
              <w:rPr>
                <w:sz w:val="18"/>
                <w:szCs w:val="18"/>
              </w:rPr>
              <w:t>10</w:t>
            </w:r>
          </w:p>
        </w:tc>
        <w:tc>
          <w:tcPr>
            <w:tcW w:w="1106" w:type="dxa"/>
            <w:shd w:val="clear" w:color="auto" w:fill="auto"/>
          </w:tcPr>
          <w:p w14:paraId="421025C2" w14:textId="77777777" w:rsidR="00D77370" w:rsidRPr="00DE7D28" w:rsidRDefault="00D77370" w:rsidP="00456693">
            <w:pPr>
              <w:spacing w:before="40" w:after="120"/>
              <w:ind w:right="113"/>
              <w:rPr>
                <w:sz w:val="18"/>
                <w:szCs w:val="18"/>
              </w:rPr>
            </w:pPr>
            <w:r w:rsidRPr="00DE7D28">
              <w:rPr>
                <w:sz w:val="18"/>
                <w:szCs w:val="18"/>
              </w:rPr>
              <w:t>5</w:t>
            </w:r>
          </w:p>
        </w:tc>
        <w:tc>
          <w:tcPr>
            <w:tcW w:w="796" w:type="dxa"/>
            <w:shd w:val="clear" w:color="auto" w:fill="auto"/>
          </w:tcPr>
          <w:p w14:paraId="008569C2"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4CD7A5D9" w14:textId="77777777" w:rsidTr="00456693">
        <w:tc>
          <w:tcPr>
            <w:tcW w:w="1407" w:type="dxa"/>
            <w:shd w:val="clear" w:color="auto" w:fill="auto"/>
          </w:tcPr>
          <w:p w14:paraId="6A874852" w14:textId="77777777" w:rsidR="00D77370" w:rsidRPr="00DE7D28" w:rsidRDefault="00D77370" w:rsidP="00456693">
            <w:pPr>
              <w:spacing w:before="40" w:after="120"/>
              <w:ind w:right="113"/>
              <w:rPr>
                <w:sz w:val="18"/>
                <w:szCs w:val="18"/>
              </w:rPr>
            </w:pPr>
            <w:r w:rsidRPr="00DE7D28">
              <w:rPr>
                <w:sz w:val="18"/>
                <w:szCs w:val="18"/>
              </w:rPr>
              <w:t>Sénégal</w:t>
            </w:r>
          </w:p>
        </w:tc>
        <w:tc>
          <w:tcPr>
            <w:tcW w:w="723" w:type="dxa"/>
            <w:shd w:val="clear" w:color="auto" w:fill="auto"/>
          </w:tcPr>
          <w:p w14:paraId="62EE6357"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6E65F830"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58EF45BE" w14:textId="77777777" w:rsidR="00D77370" w:rsidRPr="00DE7D28" w:rsidRDefault="00D77370" w:rsidP="00456693">
            <w:pPr>
              <w:spacing w:before="40" w:after="120"/>
              <w:ind w:right="113"/>
              <w:rPr>
                <w:sz w:val="18"/>
                <w:szCs w:val="18"/>
              </w:rPr>
            </w:pPr>
            <w:r w:rsidRPr="00DE7D28">
              <w:rPr>
                <w:sz w:val="18"/>
                <w:szCs w:val="18"/>
              </w:rPr>
              <w:t>1</w:t>
            </w:r>
          </w:p>
        </w:tc>
        <w:tc>
          <w:tcPr>
            <w:tcW w:w="872" w:type="dxa"/>
            <w:shd w:val="clear" w:color="auto" w:fill="auto"/>
          </w:tcPr>
          <w:p w14:paraId="6E53710C"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1224D033" w14:textId="77777777" w:rsidR="00D77370" w:rsidRPr="00DE7D28" w:rsidRDefault="00D77370" w:rsidP="00456693">
            <w:pPr>
              <w:spacing w:before="40" w:after="120"/>
              <w:ind w:right="113"/>
              <w:rPr>
                <w:sz w:val="18"/>
                <w:szCs w:val="18"/>
              </w:rPr>
            </w:pPr>
            <w:r w:rsidRPr="00DE7D28">
              <w:rPr>
                <w:sz w:val="18"/>
                <w:szCs w:val="18"/>
              </w:rPr>
              <w:t>2</w:t>
            </w:r>
          </w:p>
        </w:tc>
        <w:tc>
          <w:tcPr>
            <w:tcW w:w="1106" w:type="dxa"/>
            <w:shd w:val="clear" w:color="auto" w:fill="auto"/>
          </w:tcPr>
          <w:p w14:paraId="2953EB4D"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1376BA59"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211A5875" w14:textId="77777777" w:rsidTr="00456693">
        <w:tc>
          <w:tcPr>
            <w:tcW w:w="1407" w:type="dxa"/>
            <w:shd w:val="clear" w:color="auto" w:fill="auto"/>
          </w:tcPr>
          <w:p w14:paraId="0802548C" w14:textId="77777777" w:rsidR="00D77370" w:rsidRPr="00DE7D28" w:rsidRDefault="00D77370" w:rsidP="00456693">
            <w:pPr>
              <w:spacing w:before="40" w:after="120"/>
              <w:ind w:right="113"/>
              <w:rPr>
                <w:sz w:val="18"/>
                <w:szCs w:val="18"/>
              </w:rPr>
            </w:pPr>
            <w:r w:rsidRPr="00DE7D28">
              <w:rPr>
                <w:sz w:val="18"/>
                <w:szCs w:val="18"/>
              </w:rPr>
              <w:t>Gabon</w:t>
            </w:r>
          </w:p>
        </w:tc>
        <w:tc>
          <w:tcPr>
            <w:tcW w:w="723" w:type="dxa"/>
            <w:shd w:val="clear" w:color="auto" w:fill="auto"/>
          </w:tcPr>
          <w:p w14:paraId="5C7222C0"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21ABF9D1" w14:textId="77777777" w:rsidR="00D77370" w:rsidRPr="00DE7D28" w:rsidRDefault="00D77370" w:rsidP="00456693">
            <w:pPr>
              <w:spacing w:before="40" w:after="120"/>
              <w:ind w:right="113"/>
              <w:rPr>
                <w:sz w:val="18"/>
                <w:szCs w:val="18"/>
              </w:rPr>
            </w:pPr>
            <w:r w:rsidRPr="00DE7D28">
              <w:rPr>
                <w:sz w:val="18"/>
                <w:szCs w:val="18"/>
              </w:rPr>
              <w:t>1</w:t>
            </w:r>
          </w:p>
        </w:tc>
        <w:tc>
          <w:tcPr>
            <w:tcW w:w="796" w:type="dxa"/>
            <w:shd w:val="clear" w:color="auto" w:fill="auto"/>
          </w:tcPr>
          <w:p w14:paraId="5D9B8723"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329C3D1B"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EE10429"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09695A16"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29B1B285"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2C79D794" w14:textId="77777777" w:rsidTr="00456693">
        <w:tc>
          <w:tcPr>
            <w:tcW w:w="1407" w:type="dxa"/>
            <w:shd w:val="clear" w:color="auto" w:fill="auto"/>
          </w:tcPr>
          <w:p w14:paraId="0AC04691" w14:textId="77777777" w:rsidR="00D77370" w:rsidRPr="00DE7D28" w:rsidRDefault="00D77370" w:rsidP="00456693">
            <w:pPr>
              <w:spacing w:before="40" w:after="120"/>
              <w:ind w:right="113"/>
              <w:rPr>
                <w:sz w:val="18"/>
                <w:szCs w:val="18"/>
              </w:rPr>
            </w:pPr>
            <w:r w:rsidRPr="00DE7D28">
              <w:rPr>
                <w:sz w:val="18"/>
                <w:szCs w:val="18"/>
              </w:rPr>
              <w:t>Cameroun</w:t>
            </w:r>
          </w:p>
        </w:tc>
        <w:tc>
          <w:tcPr>
            <w:tcW w:w="723" w:type="dxa"/>
            <w:shd w:val="clear" w:color="auto" w:fill="auto"/>
          </w:tcPr>
          <w:p w14:paraId="0D5FD5C9"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309940D5" w14:textId="77777777" w:rsidR="00D77370" w:rsidRPr="00DE7D28" w:rsidRDefault="00D77370" w:rsidP="00456693">
            <w:pPr>
              <w:spacing w:before="40" w:after="120"/>
              <w:ind w:right="113"/>
              <w:rPr>
                <w:sz w:val="18"/>
                <w:szCs w:val="18"/>
              </w:rPr>
            </w:pPr>
            <w:r w:rsidRPr="00DE7D28">
              <w:rPr>
                <w:sz w:val="18"/>
                <w:szCs w:val="18"/>
              </w:rPr>
              <w:t>1</w:t>
            </w:r>
          </w:p>
        </w:tc>
        <w:tc>
          <w:tcPr>
            <w:tcW w:w="796" w:type="dxa"/>
            <w:shd w:val="clear" w:color="auto" w:fill="auto"/>
          </w:tcPr>
          <w:p w14:paraId="025909CB"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CD95F21"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A23392D" w14:textId="77777777" w:rsidR="00D77370" w:rsidRPr="00DE7D28" w:rsidRDefault="00D77370" w:rsidP="00456693">
            <w:pPr>
              <w:spacing w:before="40" w:after="120"/>
              <w:ind w:right="113"/>
              <w:rPr>
                <w:sz w:val="18"/>
                <w:szCs w:val="18"/>
              </w:rPr>
            </w:pPr>
            <w:r w:rsidRPr="00DE7D28">
              <w:rPr>
                <w:sz w:val="18"/>
                <w:szCs w:val="18"/>
              </w:rPr>
              <w:t>6</w:t>
            </w:r>
          </w:p>
        </w:tc>
        <w:tc>
          <w:tcPr>
            <w:tcW w:w="1106" w:type="dxa"/>
            <w:shd w:val="clear" w:color="auto" w:fill="auto"/>
          </w:tcPr>
          <w:p w14:paraId="24554911" w14:textId="77777777" w:rsidR="00D77370" w:rsidRPr="00DE7D28" w:rsidRDefault="00D77370" w:rsidP="00456693">
            <w:pPr>
              <w:spacing w:before="40" w:after="120"/>
              <w:ind w:right="113"/>
              <w:rPr>
                <w:sz w:val="18"/>
                <w:szCs w:val="18"/>
              </w:rPr>
            </w:pPr>
            <w:r w:rsidRPr="00DE7D28">
              <w:rPr>
                <w:sz w:val="18"/>
                <w:szCs w:val="18"/>
              </w:rPr>
              <w:t>1</w:t>
            </w:r>
          </w:p>
        </w:tc>
        <w:tc>
          <w:tcPr>
            <w:tcW w:w="796" w:type="dxa"/>
            <w:shd w:val="clear" w:color="auto" w:fill="auto"/>
          </w:tcPr>
          <w:p w14:paraId="76E0E338" w14:textId="77777777" w:rsidR="00D77370" w:rsidRPr="00DE7D28" w:rsidRDefault="00D77370" w:rsidP="00456693">
            <w:pPr>
              <w:spacing w:before="40" w:after="120"/>
              <w:ind w:right="113"/>
              <w:rPr>
                <w:sz w:val="18"/>
                <w:szCs w:val="18"/>
              </w:rPr>
            </w:pPr>
            <w:r w:rsidRPr="00DE7D28">
              <w:rPr>
                <w:sz w:val="18"/>
                <w:szCs w:val="18"/>
              </w:rPr>
              <w:t>3</w:t>
            </w:r>
          </w:p>
        </w:tc>
      </w:tr>
      <w:tr w:rsidR="00D77370" w:rsidRPr="00DE7D28" w14:paraId="109C6158" w14:textId="77777777" w:rsidTr="00456693">
        <w:tc>
          <w:tcPr>
            <w:tcW w:w="1407" w:type="dxa"/>
            <w:shd w:val="clear" w:color="auto" w:fill="auto"/>
          </w:tcPr>
          <w:p w14:paraId="59500289" w14:textId="77777777" w:rsidR="00D77370" w:rsidRPr="00DE7D28" w:rsidRDefault="00D77370" w:rsidP="00456693">
            <w:pPr>
              <w:spacing w:before="40" w:after="120"/>
              <w:ind w:right="113"/>
              <w:rPr>
                <w:sz w:val="18"/>
                <w:szCs w:val="18"/>
              </w:rPr>
            </w:pPr>
            <w:r w:rsidRPr="00DE7D28">
              <w:rPr>
                <w:sz w:val="18"/>
                <w:szCs w:val="18"/>
              </w:rPr>
              <w:t>Burkina Faso</w:t>
            </w:r>
          </w:p>
        </w:tc>
        <w:tc>
          <w:tcPr>
            <w:tcW w:w="723" w:type="dxa"/>
            <w:shd w:val="clear" w:color="auto" w:fill="auto"/>
          </w:tcPr>
          <w:p w14:paraId="6D7E1D54"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1A381E5F" w14:textId="77777777" w:rsidR="00D77370" w:rsidRPr="00DE7D28" w:rsidRDefault="00D77370" w:rsidP="00456693">
            <w:pPr>
              <w:spacing w:before="40" w:after="120"/>
              <w:ind w:right="113"/>
              <w:rPr>
                <w:sz w:val="18"/>
                <w:szCs w:val="18"/>
              </w:rPr>
            </w:pPr>
            <w:r w:rsidRPr="00DE7D28">
              <w:rPr>
                <w:sz w:val="18"/>
                <w:szCs w:val="18"/>
              </w:rPr>
              <w:t>3</w:t>
            </w:r>
          </w:p>
        </w:tc>
        <w:tc>
          <w:tcPr>
            <w:tcW w:w="796" w:type="dxa"/>
            <w:shd w:val="clear" w:color="auto" w:fill="auto"/>
          </w:tcPr>
          <w:p w14:paraId="75F1E9EA"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5CA7BA2E"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99E6070"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3BE6677A"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111C9568"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488B34E9" w14:textId="77777777" w:rsidTr="00456693">
        <w:tc>
          <w:tcPr>
            <w:tcW w:w="1407" w:type="dxa"/>
            <w:shd w:val="clear" w:color="auto" w:fill="auto"/>
          </w:tcPr>
          <w:p w14:paraId="5A4F2709" w14:textId="77777777" w:rsidR="00D77370" w:rsidRPr="00DE7D28" w:rsidRDefault="00D77370" w:rsidP="00456693">
            <w:pPr>
              <w:spacing w:before="40" w:after="120"/>
              <w:ind w:right="113"/>
              <w:rPr>
                <w:sz w:val="18"/>
                <w:szCs w:val="18"/>
              </w:rPr>
            </w:pPr>
            <w:r w:rsidRPr="00DE7D28">
              <w:rPr>
                <w:sz w:val="18"/>
                <w:szCs w:val="18"/>
              </w:rPr>
              <w:t>Malawi</w:t>
            </w:r>
          </w:p>
        </w:tc>
        <w:tc>
          <w:tcPr>
            <w:tcW w:w="723" w:type="dxa"/>
            <w:shd w:val="clear" w:color="auto" w:fill="auto"/>
          </w:tcPr>
          <w:p w14:paraId="29997BB5"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002B96C4"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23437FAC"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6F85B23D"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7713C4B2" w14:textId="77777777" w:rsidR="00D77370" w:rsidRPr="00DE7D28" w:rsidRDefault="00D77370" w:rsidP="00456693">
            <w:pPr>
              <w:spacing w:before="40" w:after="120"/>
              <w:ind w:right="113"/>
              <w:rPr>
                <w:sz w:val="18"/>
                <w:szCs w:val="18"/>
              </w:rPr>
            </w:pPr>
            <w:r w:rsidRPr="00DE7D28">
              <w:rPr>
                <w:sz w:val="18"/>
                <w:szCs w:val="18"/>
              </w:rPr>
              <w:t>20</w:t>
            </w:r>
          </w:p>
        </w:tc>
        <w:tc>
          <w:tcPr>
            <w:tcW w:w="1106" w:type="dxa"/>
            <w:shd w:val="clear" w:color="auto" w:fill="auto"/>
          </w:tcPr>
          <w:p w14:paraId="4C6DC84A"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2AA9A0D1" w14:textId="77777777" w:rsidR="00D77370" w:rsidRPr="00DE7D28" w:rsidRDefault="00D77370" w:rsidP="00456693">
            <w:pPr>
              <w:spacing w:before="40" w:after="120"/>
              <w:ind w:right="113"/>
              <w:rPr>
                <w:sz w:val="18"/>
                <w:szCs w:val="18"/>
              </w:rPr>
            </w:pPr>
            <w:r w:rsidRPr="00DE7D28">
              <w:rPr>
                <w:sz w:val="18"/>
                <w:szCs w:val="18"/>
              </w:rPr>
              <w:t>38</w:t>
            </w:r>
          </w:p>
        </w:tc>
      </w:tr>
      <w:tr w:rsidR="00D77370" w:rsidRPr="00DE7D28" w14:paraId="4EAC1661" w14:textId="77777777" w:rsidTr="00456693">
        <w:tc>
          <w:tcPr>
            <w:tcW w:w="1407" w:type="dxa"/>
            <w:shd w:val="clear" w:color="auto" w:fill="auto"/>
          </w:tcPr>
          <w:p w14:paraId="1F79B752" w14:textId="77777777" w:rsidR="00D77370" w:rsidRPr="00DE7D28" w:rsidRDefault="00D77370" w:rsidP="00456693">
            <w:pPr>
              <w:spacing w:before="40" w:after="120"/>
              <w:ind w:right="113"/>
              <w:rPr>
                <w:sz w:val="18"/>
                <w:szCs w:val="18"/>
              </w:rPr>
            </w:pPr>
            <w:r w:rsidRPr="00DE7D28">
              <w:rPr>
                <w:sz w:val="18"/>
                <w:szCs w:val="18"/>
              </w:rPr>
              <w:t>Mozambique</w:t>
            </w:r>
          </w:p>
        </w:tc>
        <w:tc>
          <w:tcPr>
            <w:tcW w:w="723" w:type="dxa"/>
            <w:shd w:val="clear" w:color="auto" w:fill="auto"/>
          </w:tcPr>
          <w:p w14:paraId="1B7A951D"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48B74896"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3A686E2C"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535752FE"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5817BF47" w14:textId="77777777" w:rsidR="00D77370" w:rsidRPr="00DE7D28" w:rsidRDefault="00D77370" w:rsidP="00456693">
            <w:pPr>
              <w:spacing w:before="40" w:after="120"/>
              <w:ind w:right="113"/>
              <w:rPr>
                <w:sz w:val="18"/>
                <w:szCs w:val="18"/>
              </w:rPr>
            </w:pPr>
            <w:r w:rsidRPr="00DE7D28">
              <w:rPr>
                <w:sz w:val="18"/>
                <w:szCs w:val="18"/>
              </w:rPr>
              <w:t>49</w:t>
            </w:r>
          </w:p>
        </w:tc>
        <w:tc>
          <w:tcPr>
            <w:tcW w:w="1106" w:type="dxa"/>
            <w:shd w:val="clear" w:color="auto" w:fill="auto"/>
          </w:tcPr>
          <w:p w14:paraId="2211DAF1" w14:textId="77777777" w:rsidR="00D77370" w:rsidRPr="00DE7D28" w:rsidRDefault="00D77370" w:rsidP="00456693">
            <w:pPr>
              <w:spacing w:before="40" w:after="120"/>
              <w:ind w:right="113"/>
              <w:rPr>
                <w:sz w:val="18"/>
                <w:szCs w:val="18"/>
              </w:rPr>
            </w:pPr>
            <w:r w:rsidRPr="00DE7D28">
              <w:rPr>
                <w:sz w:val="18"/>
                <w:szCs w:val="18"/>
              </w:rPr>
              <w:t>117</w:t>
            </w:r>
          </w:p>
        </w:tc>
        <w:tc>
          <w:tcPr>
            <w:tcW w:w="796" w:type="dxa"/>
            <w:shd w:val="clear" w:color="auto" w:fill="auto"/>
          </w:tcPr>
          <w:p w14:paraId="2209025B" w14:textId="77777777" w:rsidR="00D77370" w:rsidRPr="00DE7D28" w:rsidRDefault="00D77370" w:rsidP="00456693">
            <w:pPr>
              <w:spacing w:before="40" w:after="120"/>
              <w:ind w:right="113"/>
              <w:rPr>
                <w:sz w:val="18"/>
                <w:szCs w:val="18"/>
              </w:rPr>
            </w:pPr>
            <w:r w:rsidRPr="00DE7D28">
              <w:rPr>
                <w:sz w:val="18"/>
                <w:szCs w:val="18"/>
              </w:rPr>
              <w:t>48</w:t>
            </w:r>
          </w:p>
        </w:tc>
      </w:tr>
      <w:tr w:rsidR="00D77370" w:rsidRPr="00DE7D28" w14:paraId="4C94CC78" w14:textId="77777777" w:rsidTr="00456693">
        <w:tc>
          <w:tcPr>
            <w:tcW w:w="1407" w:type="dxa"/>
            <w:shd w:val="clear" w:color="auto" w:fill="auto"/>
          </w:tcPr>
          <w:p w14:paraId="3AE35F5B" w14:textId="77777777" w:rsidR="00D77370" w:rsidRPr="00DE7D28" w:rsidRDefault="00D77370" w:rsidP="00456693">
            <w:pPr>
              <w:spacing w:before="40" w:after="120"/>
              <w:ind w:right="113"/>
              <w:rPr>
                <w:sz w:val="18"/>
                <w:szCs w:val="18"/>
              </w:rPr>
            </w:pPr>
            <w:r w:rsidRPr="00DE7D28">
              <w:rPr>
                <w:sz w:val="18"/>
                <w:szCs w:val="18"/>
              </w:rPr>
              <w:t xml:space="preserve">Nord Soudan </w:t>
            </w:r>
          </w:p>
        </w:tc>
        <w:tc>
          <w:tcPr>
            <w:tcW w:w="723" w:type="dxa"/>
            <w:shd w:val="clear" w:color="auto" w:fill="auto"/>
          </w:tcPr>
          <w:p w14:paraId="3FCDF0EA"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5AA00617"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48168C54"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412428B"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6B8F81AB" w14:textId="77777777" w:rsidR="00D77370" w:rsidRPr="00DE7D28" w:rsidRDefault="00D77370" w:rsidP="00456693">
            <w:pPr>
              <w:spacing w:before="40" w:after="120"/>
              <w:ind w:right="113"/>
              <w:rPr>
                <w:sz w:val="18"/>
                <w:szCs w:val="18"/>
              </w:rPr>
            </w:pPr>
            <w:r w:rsidRPr="00DE7D28">
              <w:rPr>
                <w:sz w:val="18"/>
                <w:szCs w:val="18"/>
              </w:rPr>
              <w:t>11</w:t>
            </w:r>
          </w:p>
        </w:tc>
        <w:tc>
          <w:tcPr>
            <w:tcW w:w="1106" w:type="dxa"/>
            <w:shd w:val="clear" w:color="auto" w:fill="auto"/>
          </w:tcPr>
          <w:p w14:paraId="7B6E7FA5"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5923C6F7"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08B800AC" w14:textId="77777777" w:rsidTr="00456693">
        <w:tc>
          <w:tcPr>
            <w:tcW w:w="1407" w:type="dxa"/>
            <w:shd w:val="clear" w:color="auto" w:fill="auto"/>
          </w:tcPr>
          <w:p w14:paraId="0374F02A" w14:textId="77777777" w:rsidR="00D77370" w:rsidRPr="00DE7D28" w:rsidRDefault="00D77370" w:rsidP="00456693">
            <w:pPr>
              <w:spacing w:before="40" w:after="120"/>
              <w:ind w:right="113"/>
              <w:rPr>
                <w:sz w:val="18"/>
                <w:szCs w:val="18"/>
              </w:rPr>
            </w:pPr>
            <w:r w:rsidRPr="00DE7D28">
              <w:rPr>
                <w:sz w:val="18"/>
                <w:szCs w:val="18"/>
              </w:rPr>
              <w:t>Benin</w:t>
            </w:r>
          </w:p>
        </w:tc>
        <w:tc>
          <w:tcPr>
            <w:tcW w:w="723" w:type="dxa"/>
            <w:shd w:val="clear" w:color="auto" w:fill="auto"/>
          </w:tcPr>
          <w:p w14:paraId="382E2332"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5D0907E2"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3E805752"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5CA2C60B"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6B948B5B" w14:textId="77777777" w:rsidR="00D77370" w:rsidRPr="00DE7D28" w:rsidRDefault="00D77370" w:rsidP="00456693">
            <w:pPr>
              <w:spacing w:before="40" w:after="120"/>
              <w:ind w:right="113"/>
              <w:rPr>
                <w:sz w:val="18"/>
                <w:szCs w:val="18"/>
              </w:rPr>
            </w:pPr>
            <w:r w:rsidRPr="00DE7D28">
              <w:rPr>
                <w:sz w:val="18"/>
                <w:szCs w:val="18"/>
              </w:rPr>
              <w:t>5</w:t>
            </w:r>
          </w:p>
        </w:tc>
        <w:tc>
          <w:tcPr>
            <w:tcW w:w="1106" w:type="dxa"/>
            <w:shd w:val="clear" w:color="auto" w:fill="auto"/>
          </w:tcPr>
          <w:p w14:paraId="3CB30976"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3B7EC0D2"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50E0AC05" w14:textId="77777777" w:rsidTr="00456693">
        <w:tc>
          <w:tcPr>
            <w:tcW w:w="1407" w:type="dxa"/>
            <w:shd w:val="clear" w:color="auto" w:fill="auto"/>
          </w:tcPr>
          <w:p w14:paraId="15FE8BCC" w14:textId="77777777" w:rsidR="00D77370" w:rsidRPr="00DE7D28" w:rsidRDefault="00D77370" w:rsidP="00456693">
            <w:pPr>
              <w:spacing w:before="40" w:after="120"/>
              <w:ind w:right="113"/>
              <w:rPr>
                <w:sz w:val="18"/>
                <w:szCs w:val="18"/>
              </w:rPr>
            </w:pPr>
            <w:r w:rsidRPr="00DE7D28">
              <w:rPr>
                <w:sz w:val="18"/>
                <w:szCs w:val="18"/>
              </w:rPr>
              <w:t>Afrique du sud</w:t>
            </w:r>
          </w:p>
        </w:tc>
        <w:tc>
          <w:tcPr>
            <w:tcW w:w="723" w:type="dxa"/>
            <w:shd w:val="clear" w:color="auto" w:fill="auto"/>
          </w:tcPr>
          <w:p w14:paraId="6145C542"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4CAD5F00"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32225DAA"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6B70145A"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45C9B97B"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66DD7607" w14:textId="77777777" w:rsidR="00D77370" w:rsidRPr="00DE7D28" w:rsidRDefault="00D77370" w:rsidP="00456693">
            <w:pPr>
              <w:spacing w:before="40" w:after="120"/>
              <w:ind w:right="113"/>
              <w:rPr>
                <w:sz w:val="18"/>
                <w:szCs w:val="18"/>
              </w:rPr>
            </w:pPr>
            <w:r w:rsidRPr="00DE7D28">
              <w:rPr>
                <w:sz w:val="18"/>
                <w:szCs w:val="18"/>
              </w:rPr>
              <w:t>9</w:t>
            </w:r>
          </w:p>
        </w:tc>
        <w:tc>
          <w:tcPr>
            <w:tcW w:w="796" w:type="dxa"/>
            <w:shd w:val="clear" w:color="auto" w:fill="auto"/>
          </w:tcPr>
          <w:p w14:paraId="5905DC48" w14:textId="77777777" w:rsidR="00D77370" w:rsidRPr="00DE7D28" w:rsidRDefault="00D77370" w:rsidP="00456693">
            <w:pPr>
              <w:spacing w:before="40" w:after="120"/>
              <w:ind w:right="113"/>
              <w:rPr>
                <w:sz w:val="18"/>
                <w:szCs w:val="18"/>
              </w:rPr>
            </w:pPr>
            <w:r w:rsidRPr="00DE7D28">
              <w:rPr>
                <w:sz w:val="18"/>
                <w:szCs w:val="18"/>
              </w:rPr>
              <w:t>47</w:t>
            </w:r>
          </w:p>
        </w:tc>
      </w:tr>
      <w:tr w:rsidR="00D77370" w:rsidRPr="00DE7D28" w14:paraId="5A95C5FD" w14:textId="77777777" w:rsidTr="00456693">
        <w:tc>
          <w:tcPr>
            <w:tcW w:w="1407" w:type="dxa"/>
            <w:shd w:val="clear" w:color="auto" w:fill="auto"/>
          </w:tcPr>
          <w:p w14:paraId="56340AF1" w14:textId="77777777" w:rsidR="00D77370" w:rsidRPr="00DE7D28" w:rsidRDefault="00D77370" w:rsidP="00456693">
            <w:pPr>
              <w:spacing w:before="40" w:after="120"/>
              <w:ind w:right="113"/>
              <w:rPr>
                <w:sz w:val="18"/>
                <w:szCs w:val="18"/>
              </w:rPr>
            </w:pPr>
            <w:r w:rsidRPr="00DE7D28">
              <w:rPr>
                <w:sz w:val="18"/>
                <w:szCs w:val="18"/>
              </w:rPr>
              <w:t xml:space="preserve">Guinée bisou </w:t>
            </w:r>
          </w:p>
        </w:tc>
        <w:tc>
          <w:tcPr>
            <w:tcW w:w="723" w:type="dxa"/>
            <w:shd w:val="clear" w:color="auto" w:fill="auto"/>
          </w:tcPr>
          <w:p w14:paraId="25949233"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4FB96F6A"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17F41AE3"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0AB84717"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5A8C01EA"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48324F90" w14:textId="77777777" w:rsidR="00D77370" w:rsidRPr="00DE7D28" w:rsidRDefault="00D77370" w:rsidP="00456693">
            <w:pPr>
              <w:spacing w:before="40" w:after="120"/>
              <w:ind w:right="113"/>
              <w:rPr>
                <w:sz w:val="18"/>
                <w:szCs w:val="18"/>
              </w:rPr>
            </w:pPr>
            <w:r w:rsidRPr="00DE7D28">
              <w:rPr>
                <w:sz w:val="18"/>
                <w:szCs w:val="18"/>
              </w:rPr>
              <w:t>1</w:t>
            </w:r>
          </w:p>
        </w:tc>
        <w:tc>
          <w:tcPr>
            <w:tcW w:w="796" w:type="dxa"/>
            <w:shd w:val="clear" w:color="auto" w:fill="auto"/>
          </w:tcPr>
          <w:p w14:paraId="4D23342F"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4D9E3865" w14:textId="77777777" w:rsidTr="00456693">
        <w:tc>
          <w:tcPr>
            <w:tcW w:w="1407" w:type="dxa"/>
            <w:shd w:val="clear" w:color="auto" w:fill="auto"/>
          </w:tcPr>
          <w:p w14:paraId="3ED96FB9" w14:textId="77777777" w:rsidR="00D77370" w:rsidRPr="00DE7D28" w:rsidRDefault="00D77370" w:rsidP="00456693">
            <w:pPr>
              <w:spacing w:before="40" w:after="120"/>
              <w:ind w:right="113"/>
              <w:rPr>
                <w:sz w:val="18"/>
                <w:szCs w:val="18"/>
              </w:rPr>
            </w:pPr>
            <w:r w:rsidRPr="00DE7D28">
              <w:rPr>
                <w:sz w:val="18"/>
                <w:szCs w:val="18"/>
              </w:rPr>
              <w:t>Guinée Conakry</w:t>
            </w:r>
          </w:p>
        </w:tc>
        <w:tc>
          <w:tcPr>
            <w:tcW w:w="723" w:type="dxa"/>
            <w:shd w:val="clear" w:color="auto" w:fill="auto"/>
          </w:tcPr>
          <w:p w14:paraId="369FECDE"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304EC044"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5832AC58"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B0A9C4A"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511A8113"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00D6869B" w14:textId="77777777" w:rsidR="00D77370" w:rsidRPr="00DE7D28" w:rsidRDefault="00D77370" w:rsidP="00456693">
            <w:pPr>
              <w:spacing w:before="40" w:after="120"/>
              <w:ind w:right="113"/>
              <w:rPr>
                <w:sz w:val="18"/>
                <w:szCs w:val="18"/>
              </w:rPr>
            </w:pPr>
            <w:r w:rsidRPr="00DE7D28">
              <w:rPr>
                <w:sz w:val="18"/>
                <w:szCs w:val="18"/>
              </w:rPr>
              <w:t>1</w:t>
            </w:r>
          </w:p>
        </w:tc>
        <w:tc>
          <w:tcPr>
            <w:tcW w:w="796" w:type="dxa"/>
            <w:shd w:val="clear" w:color="auto" w:fill="auto"/>
          </w:tcPr>
          <w:p w14:paraId="40F68D79"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19833A61" w14:textId="77777777" w:rsidTr="00456693">
        <w:tc>
          <w:tcPr>
            <w:tcW w:w="1407" w:type="dxa"/>
            <w:shd w:val="clear" w:color="auto" w:fill="auto"/>
          </w:tcPr>
          <w:p w14:paraId="49E64D0A" w14:textId="77777777" w:rsidR="00D77370" w:rsidRPr="00DE7D28" w:rsidRDefault="00D77370" w:rsidP="00456693">
            <w:pPr>
              <w:spacing w:before="40" w:after="120"/>
              <w:ind w:right="113"/>
              <w:rPr>
                <w:sz w:val="18"/>
                <w:szCs w:val="18"/>
              </w:rPr>
            </w:pPr>
            <w:r w:rsidRPr="00DE7D28">
              <w:rPr>
                <w:sz w:val="18"/>
                <w:szCs w:val="18"/>
              </w:rPr>
              <w:t xml:space="preserve">Congo Brazzaville </w:t>
            </w:r>
          </w:p>
        </w:tc>
        <w:tc>
          <w:tcPr>
            <w:tcW w:w="723" w:type="dxa"/>
            <w:shd w:val="clear" w:color="auto" w:fill="auto"/>
          </w:tcPr>
          <w:p w14:paraId="23264403"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0E0BF698"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7BFFCDFA"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1F8DE8D5"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229F458"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3E8F99F4" w14:textId="77777777" w:rsidR="00D77370" w:rsidRPr="00DE7D28" w:rsidRDefault="00D77370" w:rsidP="00456693">
            <w:pPr>
              <w:spacing w:before="40" w:after="120"/>
              <w:ind w:right="113"/>
              <w:rPr>
                <w:sz w:val="18"/>
                <w:szCs w:val="18"/>
              </w:rPr>
            </w:pPr>
            <w:r w:rsidRPr="00DE7D28">
              <w:rPr>
                <w:sz w:val="18"/>
                <w:szCs w:val="18"/>
              </w:rPr>
              <w:t>2</w:t>
            </w:r>
          </w:p>
        </w:tc>
        <w:tc>
          <w:tcPr>
            <w:tcW w:w="796" w:type="dxa"/>
            <w:shd w:val="clear" w:color="auto" w:fill="auto"/>
          </w:tcPr>
          <w:p w14:paraId="2611F225"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6BDAF231" w14:textId="77777777" w:rsidTr="00456693">
        <w:tc>
          <w:tcPr>
            <w:tcW w:w="1407" w:type="dxa"/>
            <w:shd w:val="clear" w:color="auto" w:fill="auto"/>
          </w:tcPr>
          <w:p w14:paraId="5A6352E9" w14:textId="77777777" w:rsidR="00D77370" w:rsidRPr="00DE7D28" w:rsidRDefault="00D77370" w:rsidP="00456693">
            <w:pPr>
              <w:spacing w:before="40" w:after="120"/>
              <w:ind w:right="113"/>
              <w:rPr>
                <w:sz w:val="18"/>
                <w:szCs w:val="18"/>
              </w:rPr>
            </w:pPr>
            <w:r w:rsidRPr="00DE7D28">
              <w:rPr>
                <w:sz w:val="18"/>
                <w:szCs w:val="18"/>
              </w:rPr>
              <w:t xml:space="preserve">Botswana </w:t>
            </w:r>
          </w:p>
        </w:tc>
        <w:tc>
          <w:tcPr>
            <w:tcW w:w="723" w:type="dxa"/>
            <w:shd w:val="clear" w:color="auto" w:fill="auto"/>
          </w:tcPr>
          <w:p w14:paraId="2F708CE9"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0BDA9F70"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5D234887"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DA24FC4"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46DADB2F"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551770C4" w14:textId="77777777" w:rsidR="00D77370" w:rsidRPr="00DE7D28" w:rsidRDefault="00D77370" w:rsidP="00456693">
            <w:pPr>
              <w:spacing w:before="40" w:after="120"/>
              <w:ind w:right="113"/>
              <w:rPr>
                <w:sz w:val="18"/>
                <w:szCs w:val="18"/>
              </w:rPr>
            </w:pPr>
            <w:r w:rsidRPr="00DE7D28">
              <w:rPr>
                <w:sz w:val="18"/>
                <w:szCs w:val="18"/>
              </w:rPr>
              <w:t>1</w:t>
            </w:r>
          </w:p>
        </w:tc>
        <w:tc>
          <w:tcPr>
            <w:tcW w:w="796" w:type="dxa"/>
            <w:shd w:val="clear" w:color="auto" w:fill="auto"/>
          </w:tcPr>
          <w:p w14:paraId="7F4DEF1C"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0E010D92" w14:textId="77777777" w:rsidTr="00456693">
        <w:tc>
          <w:tcPr>
            <w:tcW w:w="1407" w:type="dxa"/>
            <w:shd w:val="clear" w:color="auto" w:fill="auto"/>
          </w:tcPr>
          <w:p w14:paraId="498A26BB" w14:textId="77777777" w:rsidR="00D77370" w:rsidRPr="00DE7D28" w:rsidRDefault="00D77370" w:rsidP="00456693">
            <w:pPr>
              <w:spacing w:before="40" w:after="120"/>
              <w:ind w:right="113"/>
              <w:rPr>
                <w:sz w:val="18"/>
                <w:szCs w:val="18"/>
              </w:rPr>
            </w:pPr>
            <w:r w:rsidRPr="00DE7D28">
              <w:rPr>
                <w:sz w:val="18"/>
                <w:szCs w:val="18"/>
              </w:rPr>
              <w:t>Nigeria</w:t>
            </w:r>
          </w:p>
        </w:tc>
        <w:tc>
          <w:tcPr>
            <w:tcW w:w="723" w:type="dxa"/>
            <w:shd w:val="clear" w:color="auto" w:fill="auto"/>
          </w:tcPr>
          <w:p w14:paraId="53FCA12F" w14:textId="77777777" w:rsidR="00D77370" w:rsidRPr="00DE7D28" w:rsidRDefault="00D77370" w:rsidP="00456693">
            <w:pPr>
              <w:spacing w:before="40" w:after="120"/>
              <w:ind w:right="113"/>
              <w:rPr>
                <w:sz w:val="18"/>
                <w:szCs w:val="18"/>
              </w:rPr>
            </w:pPr>
            <w:r w:rsidRPr="00DE7D28">
              <w:rPr>
                <w:sz w:val="18"/>
                <w:szCs w:val="18"/>
              </w:rPr>
              <w:t>0</w:t>
            </w:r>
          </w:p>
        </w:tc>
        <w:tc>
          <w:tcPr>
            <w:tcW w:w="798" w:type="dxa"/>
            <w:shd w:val="clear" w:color="auto" w:fill="auto"/>
          </w:tcPr>
          <w:p w14:paraId="1DC06C55" w14:textId="77777777" w:rsidR="00D77370" w:rsidRPr="00DE7D28" w:rsidRDefault="00D77370" w:rsidP="00456693">
            <w:pPr>
              <w:spacing w:before="40" w:after="120"/>
              <w:ind w:right="113"/>
              <w:rPr>
                <w:sz w:val="18"/>
                <w:szCs w:val="18"/>
              </w:rPr>
            </w:pPr>
            <w:r w:rsidRPr="00DE7D28">
              <w:rPr>
                <w:sz w:val="18"/>
                <w:szCs w:val="18"/>
              </w:rPr>
              <w:t>0</w:t>
            </w:r>
          </w:p>
        </w:tc>
        <w:tc>
          <w:tcPr>
            <w:tcW w:w="796" w:type="dxa"/>
            <w:shd w:val="clear" w:color="auto" w:fill="auto"/>
          </w:tcPr>
          <w:p w14:paraId="7A08ADB3"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39FCAE67" w14:textId="77777777" w:rsidR="00D77370" w:rsidRPr="00DE7D28" w:rsidRDefault="00D77370" w:rsidP="00456693">
            <w:pPr>
              <w:spacing w:before="40" w:after="120"/>
              <w:ind w:right="113"/>
              <w:rPr>
                <w:sz w:val="18"/>
                <w:szCs w:val="18"/>
              </w:rPr>
            </w:pPr>
            <w:r w:rsidRPr="00DE7D28">
              <w:rPr>
                <w:sz w:val="18"/>
                <w:szCs w:val="18"/>
              </w:rPr>
              <w:t>0</w:t>
            </w:r>
          </w:p>
        </w:tc>
        <w:tc>
          <w:tcPr>
            <w:tcW w:w="872" w:type="dxa"/>
            <w:shd w:val="clear" w:color="auto" w:fill="auto"/>
          </w:tcPr>
          <w:p w14:paraId="2DBB815B" w14:textId="77777777" w:rsidR="00D77370" w:rsidRPr="00DE7D28" w:rsidRDefault="00D77370" w:rsidP="00456693">
            <w:pPr>
              <w:spacing w:before="40" w:after="120"/>
              <w:ind w:right="113"/>
              <w:rPr>
                <w:sz w:val="18"/>
                <w:szCs w:val="18"/>
              </w:rPr>
            </w:pPr>
            <w:r w:rsidRPr="00DE7D28">
              <w:rPr>
                <w:sz w:val="18"/>
                <w:szCs w:val="18"/>
              </w:rPr>
              <w:t>0</w:t>
            </w:r>
          </w:p>
        </w:tc>
        <w:tc>
          <w:tcPr>
            <w:tcW w:w="1106" w:type="dxa"/>
            <w:shd w:val="clear" w:color="auto" w:fill="auto"/>
          </w:tcPr>
          <w:p w14:paraId="0D5E5508" w14:textId="77777777" w:rsidR="00D77370" w:rsidRPr="00DE7D28" w:rsidRDefault="00D77370" w:rsidP="00456693">
            <w:pPr>
              <w:spacing w:before="40" w:after="120"/>
              <w:ind w:right="113"/>
              <w:rPr>
                <w:sz w:val="18"/>
                <w:szCs w:val="18"/>
              </w:rPr>
            </w:pPr>
            <w:r w:rsidRPr="00DE7D28">
              <w:rPr>
                <w:sz w:val="18"/>
                <w:szCs w:val="18"/>
              </w:rPr>
              <w:t>4</w:t>
            </w:r>
          </w:p>
        </w:tc>
        <w:tc>
          <w:tcPr>
            <w:tcW w:w="796" w:type="dxa"/>
            <w:shd w:val="clear" w:color="auto" w:fill="auto"/>
          </w:tcPr>
          <w:p w14:paraId="76F0C6A1" w14:textId="77777777" w:rsidR="00D77370" w:rsidRPr="00DE7D28" w:rsidRDefault="00D77370" w:rsidP="00456693">
            <w:pPr>
              <w:spacing w:before="40" w:after="120"/>
              <w:ind w:right="113"/>
              <w:rPr>
                <w:sz w:val="18"/>
                <w:szCs w:val="18"/>
              </w:rPr>
            </w:pPr>
            <w:r w:rsidRPr="00DE7D28">
              <w:rPr>
                <w:sz w:val="18"/>
                <w:szCs w:val="18"/>
              </w:rPr>
              <w:t>0</w:t>
            </w:r>
          </w:p>
        </w:tc>
      </w:tr>
      <w:tr w:rsidR="00D77370" w:rsidRPr="00DE7D28" w14:paraId="1AD59DF9" w14:textId="77777777" w:rsidTr="00456693">
        <w:tc>
          <w:tcPr>
            <w:tcW w:w="1407" w:type="dxa"/>
            <w:tcBorders>
              <w:bottom w:val="single" w:sz="12" w:space="0" w:color="auto"/>
            </w:tcBorders>
            <w:shd w:val="clear" w:color="auto" w:fill="auto"/>
          </w:tcPr>
          <w:p w14:paraId="59724FE9" w14:textId="77777777" w:rsidR="00D77370" w:rsidRPr="00DE7D28" w:rsidRDefault="00D77370" w:rsidP="00456693">
            <w:pPr>
              <w:spacing w:before="40" w:after="120"/>
              <w:ind w:right="113"/>
              <w:rPr>
                <w:sz w:val="18"/>
                <w:szCs w:val="18"/>
              </w:rPr>
            </w:pPr>
            <w:r w:rsidRPr="00DE7D28">
              <w:rPr>
                <w:sz w:val="18"/>
                <w:szCs w:val="18"/>
              </w:rPr>
              <w:t xml:space="preserve">Total </w:t>
            </w:r>
          </w:p>
        </w:tc>
        <w:tc>
          <w:tcPr>
            <w:tcW w:w="723" w:type="dxa"/>
            <w:tcBorders>
              <w:bottom w:val="single" w:sz="12" w:space="0" w:color="auto"/>
            </w:tcBorders>
            <w:shd w:val="clear" w:color="auto" w:fill="auto"/>
          </w:tcPr>
          <w:p w14:paraId="11708E7D" w14:textId="77777777" w:rsidR="00D77370" w:rsidRPr="00DE7D28" w:rsidRDefault="00D77370" w:rsidP="00456693">
            <w:pPr>
              <w:spacing w:before="40" w:after="120"/>
              <w:ind w:right="113"/>
              <w:rPr>
                <w:sz w:val="18"/>
                <w:szCs w:val="18"/>
              </w:rPr>
            </w:pPr>
            <w:r w:rsidRPr="00DE7D28">
              <w:rPr>
                <w:sz w:val="18"/>
                <w:szCs w:val="18"/>
              </w:rPr>
              <w:t>13 231</w:t>
            </w:r>
          </w:p>
        </w:tc>
        <w:tc>
          <w:tcPr>
            <w:tcW w:w="798" w:type="dxa"/>
            <w:tcBorders>
              <w:bottom w:val="single" w:sz="12" w:space="0" w:color="auto"/>
            </w:tcBorders>
            <w:shd w:val="clear" w:color="auto" w:fill="auto"/>
          </w:tcPr>
          <w:p w14:paraId="26171A05" w14:textId="77777777" w:rsidR="00D77370" w:rsidRPr="00DE7D28" w:rsidRDefault="00D77370" w:rsidP="00456693">
            <w:pPr>
              <w:spacing w:before="40" w:after="120"/>
              <w:ind w:right="113"/>
              <w:rPr>
                <w:sz w:val="18"/>
                <w:szCs w:val="18"/>
              </w:rPr>
            </w:pPr>
            <w:r w:rsidRPr="00DE7D28">
              <w:rPr>
                <w:sz w:val="18"/>
                <w:szCs w:val="18"/>
              </w:rPr>
              <w:t>45 023</w:t>
            </w:r>
          </w:p>
        </w:tc>
        <w:tc>
          <w:tcPr>
            <w:tcW w:w="796" w:type="dxa"/>
            <w:tcBorders>
              <w:bottom w:val="single" w:sz="12" w:space="0" w:color="auto"/>
            </w:tcBorders>
            <w:shd w:val="clear" w:color="auto" w:fill="auto"/>
          </w:tcPr>
          <w:p w14:paraId="5F4DE5AA" w14:textId="77777777" w:rsidR="00D77370" w:rsidRPr="00DE7D28" w:rsidRDefault="00D77370" w:rsidP="00456693">
            <w:pPr>
              <w:spacing w:before="40" w:after="120"/>
              <w:ind w:right="113"/>
              <w:rPr>
                <w:sz w:val="18"/>
                <w:szCs w:val="18"/>
              </w:rPr>
            </w:pPr>
            <w:r w:rsidRPr="00DE7D28">
              <w:rPr>
                <w:sz w:val="18"/>
                <w:szCs w:val="18"/>
              </w:rPr>
              <w:t>21197</w:t>
            </w:r>
          </w:p>
        </w:tc>
        <w:tc>
          <w:tcPr>
            <w:tcW w:w="872" w:type="dxa"/>
            <w:tcBorders>
              <w:bottom w:val="single" w:sz="12" w:space="0" w:color="auto"/>
            </w:tcBorders>
            <w:shd w:val="clear" w:color="auto" w:fill="auto"/>
          </w:tcPr>
          <w:p w14:paraId="4A709F45" w14:textId="77777777" w:rsidR="00D77370" w:rsidRPr="00DE7D28" w:rsidRDefault="00D77370" w:rsidP="00456693">
            <w:pPr>
              <w:spacing w:before="40" w:after="120"/>
              <w:ind w:right="113"/>
              <w:rPr>
                <w:sz w:val="18"/>
                <w:szCs w:val="18"/>
              </w:rPr>
            </w:pPr>
            <w:r w:rsidRPr="00DE7D28">
              <w:rPr>
                <w:sz w:val="18"/>
                <w:szCs w:val="18"/>
              </w:rPr>
              <w:t>40 419</w:t>
            </w:r>
          </w:p>
        </w:tc>
        <w:tc>
          <w:tcPr>
            <w:tcW w:w="872" w:type="dxa"/>
            <w:tcBorders>
              <w:bottom w:val="single" w:sz="12" w:space="0" w:color="auto"/>
            </w:tcBorders>
            <w:shd w:val="clear" w:color="auto" w:fill="auto"/>
          </w:tcPr>
          <w:p w14:paraId="5D9B0536" w14:textId="77777777" w:rsidR="00D77370" w:rsidRPr="00DE7D28" w:rsidRDefault="00D77370" w:rsidP="00456693">
            <w:pPr>
              <w:spacing w:before="40" w:after="120"/>
              <w:ind w:right="113"/>
              <w:rPr>
                <w:sz w:val="18"/>
                <w:szCs w:val="18"/>
              </w:rPr>
            </w:pPr>
            <w:r w:rsidRPr="00DE7D28">
              <w:rPr>
                <w:sz w:val="18"/>
                <w:szCs w:val="18"/>
              </w:rPr>
              <w:t>63 320</w:t>
            </w:r>
          </w:p>
        </w:tc>
        <w:tc>
          <w:tcPr>
            <w:tcW w:w="1106" w:type="dxa"/>
            <w:tcBorders>
              <w:bottom w:val="single" w:sz="12" w:space="0" w:color="auto"/>
            </w:tcBorders>
            <w:shd w:val="clear" w:color="auto" w:fill="auto"/>
          </w:tcPr>
          <w:p w14:paraId="1F23DF15" w14:textId="77777777" w:rsidR="00D77370" w:rsidRPr="00DE7D28" w:rsidRDefault="00D77370" w:rsidP="00456693">
            <w:pPr>
              <w:spacing w:before="40" w:after="120"/>
              <w:ind w:right="113"/>
              <w:rPr>
                <w:sz w:val="18"/>
                <w:szCs w:val="18"/>
              </w:rPr>
            </w:pPr>
            <w:r w:rsidRPr="00DE7D28">
              <w:rPr>
                <w:sz w:val="18"/>
                <w:szCs w:val="18"/>
              </w:rPr>
              <w:t>20 802</w:t>
            </w:r>
          </w:p>
        </w:tc>
        <w:tc>
          <w:tcPr>
            <w:tcW w:w="796" w:type="dxa"/>
            <w:tcBorders>
              <w:bottom w:val="single" w:sz="12" w:space="0" w:color="auto"/>
            </w:tcBorders>
            <w:shd w:val="clear" w:color="auto" w:fill="auto"/>
          </w:tcPr>
          <w:p w14:paraId="3E31E2C6" w14:textId="77777777" w:rsidR="00D77370" w:rsidRPr="00DE7D28" w:rsidRDefault="00D77370" w:rsidP="00456693">
            <w:pPr>
              <w:spacing w:before="40" w:after="120"/>
              <w:ind w:right="113"/>
              <w:rPr>
                <w:sz w:val="18"/>
                <w:szCs w:val="18"/>
              </w:rPr>
            </w:pPr>
            <w:r w:rsidRPr="00DE7D28">
              <w:rPr>
                <w:sz w:val="18"/>
                <w:szCs w:val="18"/>
              </w:rPr>
              <w:t>19431</w:t>
            </w:r>
          </w:p>
        </w:tc>
      </w:tr>
    </w:tbl>
    <w:p w14:paraId="101A1D58" w14:textId="77777777" w:rsidR="00D77370" w:rsidRPr="00720DA1" w:rsidRDefault="00D77370" w:rsidP="00D77370">
      <w:pPr>
        <w:spacing w:line="240" w:lineRule="auto"/>
        <w:jc w:val="both"/>
        <w:rPr>
          <w:sz w:val="14"/>
          <w:szCs w:val="24"/>
        </w:rPr>
      </w:pPr>
    </w:p>
    <w:p w14:paraId="54E4822C" w14:textId="793B0C7B" w:rsidR="00D77370" w:rsidRPr="007F461B" w:rsidRDefault="00D77370" w:rsidP="00017F74">
      <w:pPr>
        <w:pStyle w:val="SingleTxtG"/>
        <w:numPr>
          <w:ilvl w:val="0"/>
          <w:numId w:val="6"/>
        </w:numPr>
        <w:spacing w:before="120" w:after="240"/>
        <w:ind w:left="1134" w:firstLine="0"/>
      </w:pPr>
      <w:r w:rsidRPr="007F461B">
        <w:t xml:space="preserve"> En ce qui est de la recommandation 29, le Burundi informe le Comité que tous les actes de discrimination sont prohibés par la Constitution de la République du Burundi en ses articles 13 et 22. Bien plus, ces </w:t>
      </w:r>
      <w:r w:rsidRPr="00060E5D">
        <w:t>actes</w:t>
      </w:r>
      <w:r w:rsidRPr="007F461B">
        <w:t xml:space="preserve"> sont réprimés par le c Code pénal (</w:t>
      </w:r>
      <w:r w:rsidR="000A756D">
        <w:t>A</w:t>
      </w:r>
      <w:r w:rsidRPr="007F461B">
        <w:t>rticle 266). La même Constitution précise en son article 210 que : « La justice est rendue par les cours et tribunaux sur tout le territoire de la République au nom du peuple burundais. Le rôle et les attributions du Ministère Public sont remplis par les magistrats du parquet ».</w:t>
      </w:r>
    </w:p>
    <w:p w14:paraId="5D62BD94" w14:textId="74D8213F" w:rsidR="00D77370" w:rsidRPr="007F461B" w:rsidRDefault="00D77370" w:rsidP="00017F74">
      <w:pPr>
        <w:pStyle w:val="SingleTxtG"/>
        <w:numPr>
          <w:ilvl w:val="0"/>
          <w:numId w:val="6"/>
        </w:numPr>
        <w:ind w:left="1134" w:firstLine="0"/>
      </w:pPr>
      <w:r w:rsidRPr="007F461B">
        <w:t xml:space="preserve"> Il y a lieu de noter que le Burundi</w:t>
      </w:r>
      <w:r>
        <w:t xml:space="preserve"> </w:t>
      </w:r>
      <w:proofErr w:type="spellStart"/>
      <w:r w:rsidRPr="007F461B">
        <w:t>reconnait</w:t>
      </w:r>
      <w:proofErr w:type="spellEnd"/>
      <w:r w:rsidRPr="007F461B">
        <w:t xml:space="preserve"> le pouvoir judiciaire qui est impartial et indépendant du pouvoir législatif et du pouvoir exécutif </w:t>
      </w:r>
      <w:r>
        <w:rPr>
          <w:rStyle w:val="Appelnotedebasdep"/>
        </w:rPr>
        <w:footnoteReference w:id="19"/>
      </w:r>
      <w:r w:rsidR="005B7A77">
        <w:t>.</w:t>
      </w:r>
    </w:p>
    <w:p w14:paraId="300FD0AD" w14:textId="77777777" w:rsidR="00D77370" w:rsidRPr="007F461B" w:rsidRDefault="00D77370" w:rsidP="00017F74">
      <w:pPr>
        <w:pStyle w:val="SingleTxtG"/>
        <w:numPr>
          <w:ilvl w:val="0"/>
          <w:numId w:val="6"/>
        </w:numPr>
        <w:ind w:left="1134" w:firstLine="0"/>
      </w:pPr>
      <w:r w:rsidRPr="007F461B">
        <w:t xml:space="preserve">En outre, les juges burundais sont compétents à l'application des normes nationales et internationales en matière de droits de l’Homme et sont tenus de respecter ces normes dans l'exercice de leurs fonctions. </w:t>
      </w:r>
    </w:p>
    <w:p w14:paraId="69C544A0" w14:textId="77777777" w:rsidR="00D77370" w:rsidRPr="007F461B" w:rsidRDefault="00D77370" w:rsidP="00017F74">
      <w:pPr>
        <w:pStyle w:val="SingleTxtG"/>
        <w:numPr>
          <w:ilvl w:val="0"/>
          <w:numId w:val="6"/>
        </w:numPr>
        <w:ind w:left="1134" w:firstLine="0"/>
      </w:pPr>
      <w:r w:rsidRPr="007F461B">
        <w:t xml:space="preserve">Concernant la recommandation 30, beaucoup d’actions allant dans le sens d’assurer une formation aux </w:t>
      </w:r>
      <w:r w:rsidRPr="00060E5D">
        <w:t>responsables</w:t>
      </w:r>
      <w:r w:rsidRPr="007F461B">
        <w:t xml:space="preserve"> de l’application des lois, aux fonctionnaires, aux magistrats, aux Avocats, aux enseignants, aux étudiants et aux autres intervenants en matière des droits de l’Homme ont été menées par le Gouvernement du Burundi et les partenaires au développement.</w:t>
      </w:r>
    </w:p>
    <w:p w14:paraId="4FE6AEC7" w14:textId="77777777" w:rsidR="00D77370" w:rsidRPr="007F461B" w:rsidRDefault="00D77370" w:rsidP="00017F74">
      <w:pPr>
        <w:pStyle w:val="SingleTxtG"/>
        <w:numPr>
          <w:ilvl w:val="0"/>
          <w:numId w:val="6"/>
        </w:numPr>
        <w:ind w:left="1134" w:firstLine="0"/>
      </w:pPr>
      <w:r w:rsidRPr="007F461B">
        <w:t xml:space="preserve">Au Ministère de la Solidarité Nationale, des Droits de la Personne Humaine et du Genre, en plus du Centre de Promotion des Droits de la Personne Humaine et de Prévention du Génocide, il y a eu création d’un </w:t>
      </w:r>
      <w:r w:rsidRPr="00060E5D">
        <w:t>Département</w:t>
      </w:r>
      <w:r w:rsidRPr="007F461B">
        <w:t xml:space="preserve"> de l’</w:t>
      </w:r>
      <w:proofErr w:type="spellStart"/>
      <w:r w:rsidRPr="007F461B">
        <w:t>Education</w:t>
      </w:r>
      <w:proofErr w:type="spellEnd"/>
      <w:r w:rsidRPr="007F461B">
        <w:t xml:space="preserve"> à la Paix et à la Réconciliation Nationale. Ce dernier est chargé notamment de (i) promouvoir un vaste </w:t>
      </w:r>
      <w:r w:rsidRPr="007F461B">
        <w:lastRenderedPageBreak/>
        <w:t>programme d’éducation à la paix, (ii) promouvoir les valeurs de coexistence pacifique, (iii) élaborer et mettre en œuvre des stratégies pour la consolidation de la paix et la réconciliation nationale.</w:t>
      </w:r>
    </w:p>
    <w:p w14:paraId="5FCBDD69" w14:textId="317A3596" w:rsidR="00D77370" w:rsidRPr="007F461B" w:rsidRDefault="00D77370" w:rsidP="00017F74">
      <w:pPr>
        <w:pStyle w:val="SingleTxtG"/>
        <w:numPr>
          <w:ilvl w:val="0"/>
          <w:numId w:val="6"/>
        </w:numPr>
        <w:ind w:left="1134" w:firstLine="0"/>
      </w:pPr>
      <w:r w:rsidRPr="007F461B">
        <w:t>Au Ministère de l’</w:t>
      </w:r>
      <w:proofErr w:type="spellStart"/>
      <w:r w:rsidRPr="007F461B">
        <w:t>Education</w:t>
      </w:r>
      <w:proofErr w:type="spellEnd"/>
      <w:r w:rsidRPr="007F461B">
        <w:t xml:space="preserve"> via l’Université du Burundi précisément au Chaire UNESCO, une formation de </w:t>
      </w:r>
      <w:r w:rsidRPr="00060E5D">
        <w:t>3</w:t>
      </w:r>
      <w:r w:rsidRPr="007F461B">
        <w:t>ème cycle en droits de l’Homme et la résolution pacifique est donnée. Les bénéficiaires de cet enseignement proviennent de milieux professionnels divers impliqués dans le domaine des droits de l’Homme (magistrats, avocats, enseignants, cadres de l’</w:t>
      </w:r>
      <w:r w:rsidR="00ED2AB4" w:rsidRPr="007F461B">
        <w:t>État</w:t>
      </w:r>
      <w:r w:rsidRPr="007F461B">
        <w:t xml:space="preserve">, journalistes, juges des juridictions militaires, officiers de police judiciaire, les acteurs de la société civile, </w:t>
      </w:r>
      <w:r w:rsidR="005B7A77" w:rsidRPr="007F461B">
        <w:t>etc.</w:t>
      </w:r>
      <w:r w:rsidRPr="007F461B">
        <w:t>). Des clubs de droits de l’Homme ont été créés et sont fonctionnels dans la plupart des écoles secondaires au Burundi.</w:t>
      </w:r>
    </w:p>
    <w:p w14:paraId="2AF9EC2C" w14:textId="77777777" w:rsidR="00D77370" w:rsidRPr="007F461B" w:rsidRDefault="00D77370" w:rsidP="00017F74">
      <w:pPr>
        <w:pStyle w:val="SingleTxtG"/>
        <w:numPr>
          <w:ilvl w:val="0"/>
          <w:numId w:val="6"/>
        </w:numPr>
        <w:ind w:left="1134" w:firstLine="0"/>
      </w:pPr>
      <w:r w:rsidRPr="007F461B">
        <w:t xml:space="preserve">Signalons </w:t>
      </w:r>
      <w:r w:rsidRPr="00060E5D">
        <w:t>également</w:t>
      </w:r>
      <w:r w:rsidRPr="007F461B">
        <w:t xml:space="preserve"> quelques initiatives de certaines universités tant publiques que privées qui ont introduit les cours de droit international, y compris le cours du droit International Humanitaire. Les Ministères en charge défense et de sécurité organisent régulièrement des formations axées sur le programme de moralisation à tous les échelons, incluant l’introduction aux droits de l’Homme, au droit international humanitaire, au leadership, à la discipline, au Code pénal militaire et Code de conduite dans les versions française et kirundi. Les formations continuent pour toutes les catégories. Signalons aussi la création d’un Département de l’inclusion au Ministère ayant l’éducation nationale dans ses attributions.</w:t>
      </w:r>
    </w:p>
    <w:p w14:paraId="50E62475" w14:textId="160A8414" w:rsidR="00D77370" w:rsidRPr="007F461B" w:rsidRDefault="00D77370" w:rsidP="00017F74">
      <w:pPr>
        <w:pStyle w:val="SingleTxtG"/>
        <w:numPr>
          <w:ilvl w:val="0"/>
          <w:numId w:val="6"/>
        </w:numPr>
        <w:ind w:left="1134" w:firstLine="0"/>
      </w:pPr>
      <w:r w:rsidRPr="007F461B">
        <w:t>Les programmes de formations en droits de l’Homme ont été organisés auprès des catégories des</w:t>
      </w:r>
      <w:r>
        <w:t xml:space="preserve"> </w:t>
      </w:r>
      <w:r w:rsidRPr="007F461B">
        <w:t>responsables de l’application des lois</w:t>
      </w:r>
      <w:r w:rsidRPr="0070692A">
        <w:rPr>
          <w:vertAlign w:val="superscript"/>
        </w:rPr>
        <w:footnoteReference w:id="20"/>
      </w:r>
      <w:r w:rsidRPr="007F461B">
        <w:t>.</w:t>
      </w:r>
      <w:r w:rsidR="00086D4B">
        <w:t xml:space="preserve"> </w:t>
      </w:r>
      <w:r w:rsidRPr="007F461B">
        <w:t xml:space="preserve">Les </w:t>
      </w:r>
      <w:proofErr w:type="spellStart"/>
      <w:r w:rsidRPr="007F461B">
        <w:t>ONGs</w:t>
      </w:r>
      <w:proofErr w:type="spellEnd"/>
      <w:r w:rsidRPr="007F461B">
        <w:t xml:space="preserve"> et organisations de la société civile, en collaboration avec les services </w:t>
      </w:r>
      <w:r w:rsidRPr="00060E5D">
        <w:t>gouvernementaux</w:t>
      </w:r>
      <w:r w:rsidRPr="007F461B">
        <w:t xml:space="preserve"> et les partenaires au développement, possèdent des programmes de sensibilisation et de formation destinés aux groupes cibles : les femmes,</w:t>
      </w:r>
      <w:r>
        <w:t xml:space="preserve"> </w:t>
      </w:r>
      <w:r w:rsidRPr="007F461B">
        <w:t>enfants, les personnes handicapées, les personnes en privation de liberté, les</w:t>
      </w:r>
      <w:r>
        <w:t xml:space="preserve"> </w:t>
      </w:r>
      <w:r w:rsidRPr="007F461B">
        <w:t>enfants orphelins, les</w:t>
      </w:r>
      <w:r>
        <w:t xml:space="preserve"> </w:t>
      </w:r>
      <w:r w:rsidRPr="007F461B">
        <w:t>vulnérables, les indigents affectés ou infectés par le VIH/SIDA, etc.</w:t>
      </w:r>
    </w:p>
    <w:p w14:paraId="2811797E" w14:textId="77777777" w:rsidR="00D77370" w:rsidRPr="007F461B" w:rsidRDefault="00D77370" w:rsidP="00017F74">
      <w:pPr>
        <w:pStyle w:val="SingleTxtG"/>
        <w:numPr>
          <w:ilvl w:val="0"/>
          <w:numId w:val="6"/>
        </w:numPr>
        <w:ind w:left="1134" w:firstLine="0"/>
      </w:pPr>
      <w:r w:rsidRPr="007F461B">
        <w:t>Il existe un Centre de Formation Professionnelle au Ministère de</w:t>
      </w:r>
      <w:r>
        <w:t xml:space="preserve"> </w:t>
      </w:r>
      <w:r w:rsidRPr="007F461B">
        <w:t xml:space="preserve">la Justice qui s’en charge, 790 Magistrats ont bénéficié des formations en droits de l’Homme de 2017 à 2020. Des séances de sensibilisation et formation des justiciables sont </w:t>
      </w:r>
      <w:r w:rsidRPr="00060E5D">
        <w:t>menées</w:t>
      </w:r>
      <w:r w:rsidRPr="007F461B">
        <w:t xml:space="preserve"> par un service d’aide légale créé au Ministère de la Justice dans le but de faire face a</w:t>
      </w:r>
      <w:r>
        <w:t xml:space="preserve"> </w:t>
      </w:r>
      <w:r w:rsidRPr="007F461B">
        <w:t>à l’inaccessibilité des femmes à la justice suite à la méconnaissance de leurs droits et à l’insuffisance de l’aide juridictionnelle. Sur 22.572 personnes sensibilisées, 9.463 sont des femmes ; soit 41.9%.</w:t>
      </w:r>
    </w:p>
    <w:p w14:paraId="416E9A36" w14:textId="74BD06F2" w:rsidR="00D77370" w:rsidRPr="007F461B" w:rsidRDefault="00D77370" w:rsidP="00017F74">
      <w:pPr>
        <w:pStyle w:val="SingleTxtG"/>
        <w:numPr>
          <w:ilvl w:val="0"/>
          <w:numId w:val="6"/>
        </w:numPr>
        <w:ind w:left="1134" w:firstLine="0"/>
      </w:pPr>
      <w:r w:rsidRPr="007F461B">
        <w:t>Notons que depuis 2018</w:t>
      </w:r>
      <w:r>
        <w:t xml:space="preserve"> </w:t>
      </w:r>
      <w:r w:rsidRPr="007F461B">
        <w:t>à nos jours, dans le but de faire connaître les droits à tous les justiciables y compris les femmes et leur permettre d’améliorer leur culture juridique, le Ministère de la Justice a pris les mesures suivantes</w:t>
      </w:r>
      <w:r>
        <w:t xml:space="preserve"> </w:t>
      </w:r>
      <w:r w:rsidRPr="007F461B">
        <w:t xml:space="preserve">: (i) élaboration et vulgarisation du guide de l’usager du service public de la justice qui définit les procédures judiciaires et les compétences des institutions judiciaires; (ii) production de l’émission radiodiffusée hebdomadaire; (iii) mise en place des commissions d’assistance judiciaire composées des Magistrats et Avocats; (iv) création des bureaux d’accueil pour l’orientation des justiciables; (v) </w:t>
      </w:r>
      <w:r w:rsidRPr="00060E5D">
        <w:t>élaboration</w:t>
      </w:r>
      <w:r w:rsidRPr="007F461B">
        <w:t xml:space="preserve"> d’un projet de loi régissant l’aide légale ;(vi) création d’une ligne budgétaire d’aide légale, etc.</w:t>
      </w:r>
    </w:p>
    <w:p w14:paraId="4B1ECF60" w14:textId="77777777" w:rsidR="00D77370" w:rsidRPr="007F461B" w:rsidRDefault="00D77370" w:rsidP="00017F74">
      <w:pPr>
        <w:pStyle w:val="SingleTxtG"/>
        <w:numPr>
          <w:ilvl w:val="0"/>
          <w:numId w:val="6"/>
        </w:numPr>
        <w:ind w:left="1134" w:firstLine="0"/>
      </w:pPr>
      <w:r w:rsidRPr="007F461B">
        <w:t xml:space="preserve">Des actions visant la réduction et l’éradication de la traite des êtres humains au Burundi ont été menées. Il s’agit notamment (i) la poursuite des campagnes de vulgarisation de la loi n°1/28 du 29 octobre 2014 portant prévention et répression de la traite des personnes et protection des victimes de la traite et d’autres textes légaux et </w:t>
      </w:r>
      <w:r w:rsidRPr="00060E5D">
        <w:t>réglementaires</w:t>
      </w:r>
      <w:r w:rsidRPr="007F461B">
        <w:t xml:space="preserve"> relatives à la lutte et l’interdiction de la traite et l’exploitation sexuelle en l’occurrence le Code pénal burundais de 2017 spécialement en ses articles 244 à 246</w:t>
      </w:r>
      <w:r>
        <w:t xml:space="preserve"> </w:t>
      </w:r>
      <w:r w:rsidRPr="007F461B">
        <w:t>; (ii) l’organisation des ateliers de formation sur les droits humains à l’endroit des Parlementaires,(iii) aussi les campagnes de sensibilisation à l’endroit des acteurs locaux, des administratifs à la base et des médias sur la lutte contre les préjugés, les stigmatisations et les discriminations.</w:t>
      </w:r>
    </w:p>
    <w:p w14:paraId="780673D5" w14:textId="77777777" w:rsidR="00D77370" w:rsidRPr="007F461B" w:rsidRDefault="00D77370" w:rsidP="00017F74">
      <w:pPr>
        <w:pStyle w:val="SingleTxtG"/>
        <w:numPr>
          <w:ilvl w:val="0"/>
          <w:numId w:val="6"/>
        </w:numPr>
        <w:ind w:left="1134" w:firstLine="0"/>
      </w:pPr>
      <w:r w:rsidRPr="007F461B">
        <w:lastRenderedPageBreak/>
        <w:t xml:space="preserve">Pour renforcer les capacités des enseignants et autres professionnels de l’éducation sur l’égalité des sexes, les droits humains, la bonne gouvernance et la lutte contre la discrimination, des formations sont organisées dans le cadre du projet « tante et père école », créé comme l’une des solutions de réduire les abandons scolaires suite aux différentes causes. Le projet « Tante et Père </w:t>
      </w:r>
      <w:proofErr w:type="spellStart"/>
      <w:r w:rsidRPr="007F461B">
        <w:t>Ecole</w:t>
      </w:r>
      <w:proofErr w:type="spellEnd"/>
      <w:r w:rsidRPr="007F461B">
        <w:t xml:space="preserve"> » a été lancé officiellement en 2018.</w:t>
      </w:r>
    </w:p>
    <w:p w14:paraId="2A96AA0B" w14:textId="406B0C07" w:rsidR="00D77370" w:rsidRPr="007F461B" w:rsidRDefault="00D77370" w:rsidP="00017F74">
      <w:pPr>
        <w:pStyle w:val="SingleTxtG"/>
        <w:numPr>
          <w:ilvl w:val="0"/>
          <w:numId w:val="6"/>
        </w:numPr>
        <w:ind w:left="1134" w:firstLine="0"/>
      </w:pPr>
      <w:r w:rsidRPr="007F461B">
        <w:t xml:space="preserve">Dans le domaine de médias, des campagnes éducatives et médiatiques sur l’égalité de genre, des </w:t>
      </w:r>
      <w:r w:rsidRPr="00060E5D">
        <w:t>instruments</w:t>
      </w:r>
      <w:r w:rsidRPr="007F461B">
        <w:t xml:space="preserve"> promouvant les droits des femmes dont le Programme de Beijing, la</w:t>
      </w:r>
      <w:r>
        <w:t xml:space="preserve"> </w:t>
      </w:r>
      <w:r w:rsidRPr="007F461B">
        <w:t>CEDEF, la R 1325</w:t>
      </w:r>
      <w:r>
        <w:t xml:space="preserve"> </w:t>
      </w:r>
      <w:r w:rsidR="005B7A77" w:rsidRPr="007F461B">
        <w:t>etc.</w:t>
      </w:r>
      <w:r w:rsidRPr="007F461B">
        <w:t xml:space="preserve"> ont été organisés, des émissions animées sous forme des panels</w:t>
      </w:r>
      <w:r>
        <w:t xml:space="preserve"> </w:t>
      </w:r>
      <w:r w:rsidRPr="007F461B">
        <w:t>de discussion en synergie des médias ou les panelistes se déclarent disposées à lutter contre les inégalités sociales basées sur l’ethnie, le sexe, la race et la religion ont eu lieu.</w:t>
      </w:r>
    </w:p>
    <w:p w14:paraId="71061E9E" w14:textId="18D7FC9E" w:rsidR="00D77370" w:rsidRPr="007F461B" w:rsidRDefault="00D77370" w:rsidP="00017F74">
      <w:pPr>
        <w:pStyle w:val="SingleTxtG"/>
        <w:numPr>
          <w:ilvl w:val="0"/>
          <w:numId w:val="6"/>
        </w:numPr>
        <w:ind w:left="1134" w:firstLine="0"/>
      </w:pPr>
      <w:r w:rsidRPr="007F461B">
        <w:t> D’autres productions médiatiques, des émissions, des reportages, des articles de presse et plusieurs sessions de dialogues sur</w:t>
      </w:r>
      <w:r w:rsidR="005B7A77">
        <w:t xml:space="preserve"> </w:t>
      </w:r>
      <w:r w:rsidRPr="007F461B">
        <w:t xml:space="preserve">les droits de l’homme et sur les principes des instruments relatifs aux droits de l’homme </w:t>
      </w:r>
      <w:r w:rsidRPr="00060E5D">
        <w:t>ont</w:t>
      </w:r>
      <w:r w:rsidRPr="007F461B">
        <w:t xml:space="preserve"> été réalisées. </w:t>
      </w:r>
    </w:p>
    <w:p w14:paraId="12D17D33" w14:textId="695AC99C" w:rsidR="00D77370" w:rsidRPr="007F461B" w:rsidRDefault="00D77370" w:rsidP="00017F74">
      <w:pPr>
        <w:pStyle w:val="SingleTxtG"/>
        <w:numPr>
          <w:ilvl w:val="0"/>
          <w:numId w:val="6"/>
        </w:numPr>
        <w:ind w:left="1134" w:firstLine="0"/>
      </w:pPr>
      <w:r w:rsidRPr="007F461B">
        <w:t>Signalons que le Gouvernement du Burundi prend aussi en compte toutes les mesures nécessaires pour modifier et réduire les pratiques coutumières discriminatoires à l’égard des femmes, des hommes, des filles et des garçons afin de pallier aux problèmes liés aux préjugés et stéréotypes.</w:t>
      </w:r>
      <w:r>
        <w:t xml:space="preserve"> </w:t>
      </w:r>
      <w:r w:rsidRPr="007F461B">
        <w:t>En effet, la loi no1/13 du 22 septembre 2016 portant Prévention, Protection des victimes et Répression des violences basées sur le genre en son article</w:t>
      </w:r>
      <w:r w:rsidR="000A756D">
        <w:t xml:space="preserve"> </w:t>
      </w:r>
      <w:r w:rsidRPr="007F461B">
        <w:t>2 définit clairement les violences basées sur le genre et les pratiques culturelles réprimées. Ainsi, l’article 5 de cette loi stipule que « le Gouvernement prend toutes les mesures nécessaires de sensibilisation pour modifier les schémas et modèles de comportement socio-culturels de l’homme et de la femme, en vue de parvenir à l’élimination des pratiques coutumières ou de tout autre type qui sont fondés sur l’idée de l’infériorité ou de la supériorité de l’un ou l’autre sexe ou d’un rôle stéréotypé de l’homme</w:t>
      </w:r>
      <w:r>
        <w:t xml:space="preserve"> </w:t>
      </w:r>
      <w:r w:rsidRPr="007F461B">
        <w:t>ou de la femme ».</w:t>
      </w:r>
    </w:p>
    <w:p w14:paraId="09BCD34A" w14:textId="43999B6C" w:rsidR="00D77370" w:rsidRPr="007F461B" w:rsidRDefault="00D77370" w:rsidP="00017F74">
      <w:pPr>
        <w:pStyle w:val="SingleTxtG"/>
        <w:numPr>
          <w:ilvl w:val="0"/>
          <w:numId w:val="6"/>
        </w:numPr>
        <w:ind w:left="1134" w:firstLine="0"/>
      </w:pPr>
      <w:r w:rsidRPr="007F461B">
        <w:t>Pour ce qui est de la recommandation</w:t>
      </w:r>
      <w:r w:rsidR="001906C4">
        <w:t xml:space="preserve"> </w:t>
      </w:r>
      <w:r w:rsidRPr="007F461B">
        <w:t>31, le Burundi a consenti beaucoup d’efforts pour rétablir la paix et</w:t>
      </w:r>
      <w:r>
        <w:t xml:space="preserve"> </w:t>
      </w:r>
      <w:r w:rsidRPr="007F461B">
        <w:t xml:space="preserve">partant trouver une solution durable au conflit ethnique. Il s’agit notamment des négociations de paix d’Arusha qui ont réuni tous les acteurs </w:t>
      </w:r>
      <w:proofErr w:type="spellStart"/>
      <w:r w:rsidRPr="007F461B">
        <w:t>sociopolitiques</w:t>
      </w:r>
      <w:proofErr w:type="spellEnd"/>
      <w:r w:rsidRPr="007F461B">
        <w:t xml:space="preserve"> du pays. Ces négociations ont été complétées par les négociations de cessez- le feu avec tous les mouvements</w:t>
      </w:r>
      <w:r>
        <w:t xml:space="preserve"> </w:t>
      </w:r>
      <w:r w:rsidRPr="007F461B">
        <w:t>politiques armés. Le résultat de toutes ces mesures est le partage du pouvoir politique ainsi que</w:t>
      </w:r>
      <w:r>
        <w:t xml:space="preserve"> </w:t>
      </w:r>
      <w:r w:rsidRPr="007F461B">
        <w:t>des quotas dans les forces de défense et de sécurité entre les composantes ethniques du pays.</w:t>
      </w:r>
    </w:p>
    <w:p w14:paraId="2C02757B" w14:textId="52EDA04A" w:rsidR="00D77370" w:rsidRPr="007F461B" w:rsidRDefault="00D77370" w:rsidP="00017F74">
      <w:pPr>
        <w:pStyle w:val="SingleTxtG"/>
        <w:numPr>
          <w:ilvl w:val="0"/>
          <w:numId w:val="6"/>
        </w:numPr>
        <w:ind w:left="1134" w:firstLine="0"/>
      </w:pPr>
      <w:r w:rsidRPr="007F461B">
        <w:t>D’autres mesures ont été prises par la suite. On peut citer la mise en place des institutions comme la Commission Indépendante des Droits de l’Homme ; la Commission Verte et Réconciliation ; l’Observatoire National de Prévention du Génocide , des Crimes de guerre et des Crimes contre l’Humanité ; l’Institution de l’Ombudsman ; a normalisation des relations avec les pays voisins tel le Rwanda dont les résultats positifs sont la réouverture des frontières et l’échange des malfaiteurs ; la tenue de plusieurs réunions des Chefs d’</w:t>
      </w:r>
      <w:r w:rsidR="00ED2AB4" w:rsidRPr="007F461B">
        <w:t>États</w:t>
      </w:r>
      <w:r w:rsidRPr="007F461B">
        <w:t xml:space="preserve"> de la sous -région pour trouver la solution durable à la problématique de la paix.</w:t>
      </w:r>
    </w:p>
    <w:p w14:paraId="7561C0FA" w14:textId="59B9CBF7" w:rsidR="00D77370" w:rsidRPr="007F461B" w:rsidRDefault="00D77370" w:rsidP="00017F74">
      <w:pPr>
        <w:pStyle w:val="SingleTxtG"/>
        <w:numPr>
          <w:ilvl w:val="0"/>
          <w:numId w:val="6"/>
        </w:numPr>
        <w:ind w:left="1134" w:firstLine="0"/>
      </w:pPr>
      <w:r w:rsidRPr="007F461B">
        <w:t xml:space="preserve">Dans le cadre de la coopération multilatérale et bilatérale ; le Burundi a déployé deux contingents de militaires, l’un </w:t>
      </w:r>
      <w:r w:rsidRPr="00060E5D">
        <w:t>dans</w:t>
      </w:r>
      <w:r w:rsidRPr="007F461B">
        <w:t xml:space="preserve"> le cadre de l’East </w:t>
      </w:r>
      <w:proofErr w:type="spellStart"/>
      <w:r w:rsidRPr="007F461B">
        <w:t>African</w:t>
      </w:r>
      <w:proofErr w:type="spellEnd"/>
      <w:r w:rsidRPr="007F461B">
        <w:t xml:space="preserve"> </w:t>
      </w:r>
      <w:r w:rsidR="005B7A77" w:rsidRPr="007F461B">
        <w:t>Community</w:t>
      </w:r>
      <w:r w:rsidRPr="007F461B">
        <w:t xml:space="preserve"> et l’autre dans le cadre de la coopération entre le Burundi et la République Démocratique du Congo.</w:t>
      </w:r>
    </w:p>
    <w:p w14:paraId="42353A18" w14:textId="62EBCCCB" w:rsidR="00D77370" w:rsidRPr="004B6FD2" w:rsidRDefault="00D77370" w:rsidP="00D77370">
      <w:pPr>
        <w:pStyle w:val="HChG"/>
      </w:pPr>
      <w:bookmarkStart w:id="23" w:name="_Toc156489214"/>
      <w:bookmarkStart w:id="24" w:name="_Toc156492740"/>
      <w:r>
        <w:tab/>
      </w:r>
      <w:r w:rsidRPr="004B6FD2">
        <w:t>III.</w:t>
      </w:r>
      <w:r>
        <w:tab/>
      </w:r>
      <w:r w:rsidRPr="004B6FD2">
        <w:t xml:space="preserve">Mise </w:t>
      </w:r>
      <w:r>
        <w:t>e</w:t>
      </w:r>
      <w:r w:rsidRPr="004B6FD2">
        <w:t xml:space="preserve">n Application </w:t>
      </w:r>
      <w:r>
        <w:t>d</w:t>
      </w:r>
      <w:r w:rsidRPr="004B6FD2">
        <w:t xml:space="preserve">es </w:t>
      </w:r>
      <w:r w:rsidR="001906C4">
        <w:t>a</w:t>
      </w:r>
      <w:r w:rsidRPr="004B6FD2">
        <w:t xml:space="preserve">rticles 1 </w:t>
      </w:r>
      <w:r w:rsidR="006C383E">
        <w:t>à</w:t>
      </w:r>
      <w:r w:rsidRPr="004B6FD2">
        <w:t xml:space="preserve"> 7 </w:t>
      </w:r>
      <w:r>
        <w:t>d</w:t>
      </w:r>
      <w:r w:rsidRPr="004B6FD2">
        <w:t xml:space="preserve">e </w:t>
      </w:r>
      <w:r>
        <w:t>l</w:t>
      </w:r>
      <w:r w:rsidRPr="004B6FD2">
        <w:t>a Convention</w:t>
      </w:r>
      <w:bookmarkEnd w:id="23"/>
      <w:bookmarkEnd w:id="24"/>
    </w:p>
    <w:p w14:paraId="0F028D8D" w14:textId="77777777" w:rsidR="00D77370" w:rsidRPr="00F861BE" w:rsidRDefault="00D77370" w:rsidP="00D77370">
      <w:pPr>
        <w:pStyle w:val="H1G"/>
      </w:pPr>
      <w:bookmarkStart w:id="25" w:name="_Toc156489215"/>
      <w:bookmarkStart w:id="26" w:name="_Toc156492741"/>
      <w:r>
        <w:tab/>
        <w:t>A.</w:t>
      </w:r>
      <w:r>
        <w:tab/>
      </w:r>
      <w:r w:rsidRPr="00F861BE">
        <w:t>Cadre juridique général dans lequel la discrimination raciale est interdite</w:t>
      </w:r>
      <w:bookmarkEnd w:id="25"/>
      <w:bookmarkEnd w:id="26"/>
    </w:p>
    <w:p w14:paraId="6FFD2419" w14:textId="47D2A197" w:rsidR="00D77370" w:rsidRPr="007F461B" w:rsidRDefault="00D77370" w:rsidP="00017F74">
      <w:pPr>
        <w:pStyle w:val="SingleTxtG"/>
        <w:numPr>
          <w:ilvl w:val="0"/>
          <w:numId w:val="6"/>
        </w:numPr>
        <w:ind w:left="1134" w:firstLine="0"/>
      </w:pPr>
      <w:r w:rsidRPr="007F461B">
        <w:t xml:space="preserve">La </w:t>
      </w:r>
      <w:r w:rsidRPr="00060E5D">
        <w:t>proscription</w:t>
      </w:r>
      <w:r w:rsidRPr="007F461B">
        <w:t xml:space="preserve"> de la discrimination raciale est au cœur de la législation nationale Burundaise (</w:t>
      </w:r>
      <w:r w:rsidR="00F42266" w:rsidRPr="007F461B">
        <w:t>cf.</w:t>
      </w:r>
      <w:r w:rsidRPr="007F461B">
        <w:t xml:space="preserve"> paragraphe 16)</w:t>
      </w:r>
      <w:r w:rsidR="00F42266">
        <w:t>.</w:t>
      </w:r>
    </w:p>
    <w:p w14:paraId="5D5ED707" w14:textId="75AB73B5" w:rsidR="00D77370" w:rsidRPr="008F7AD0" w:rsidRDefault="00D77370" w:rsidP="00D77370">
      <w:pPr>
        <w:pStyle w:val="H1G"/>
        <w:rPr>
          <w:szCs w:val="24"/>
        </w:rPr>
      </w:pPr>
      <w:bookmarkStart w:id="27" w:name="_Toc156489216"/>
      <w:bookmarkStart w:id="28" w:name="_Toc156492742"/>
      <w:r>
        <w:rPr>
          <w:szCs w:val="24"/>
        </w:rPr>
        <w:lastRenderedPageBreak/>
        <w:tab/>
        <w:t>B</w:t>
      </w:r>
      <w:r w:rsidR="00D42790">
        <w:rPr>
          <w:szCs w:val="24"/>
        </w:rPr>
        <w:t>.</w:t>
      </w:r>
      <w:r>
        <w:rPr>
          <w:szCs w:val="24"/>
        </w:rPr>
        <w:tab/>
      </w:r>
      <w:r w:rsidRPr="008F7AD0">
        <w:t>Mise en application des</w:t>
      </w:r>
      <w:r>
        <w:t xml:space="preserve"> </w:t>
      </w:r>
      <w:r w:rsidRPr="008F7AD0">
        <w:t>articles 1 à 7</w:t>
      </w:r>
      <w:bookmarkEnd w:id="27"/>
      <w:bookmarkEnd w:id="28"/>
    </w:p>
    <w:p w14:paraId="1A6C22CD" w14:textId="77777777" w:rsidR="00D77370" w:rsidRPr="00F861BE" w:rsidRDefault="00D77370" w:rsidP="00D77370">
      <w:pPr>
        <w:pStyle w:val="H1G"/>
      </w:pPr>
      <w:bookmarkStart w:id="29" w:name="_Toc156492743"/>
      <w:r>
        <w:tab/>
      </w:r>
      <w:r>
        <w:tab/>
      </w:r>
      <w:r w:rsidRPr="00F861BE">
        <w:t>Article 1</w:t>
      </w:r>
      <w:bookmarkEnd w:id="29"/>
    </w:p>
    <w:p w14:paraId="417FE498" w14:textId="77777777" w:rsidR="00D77370" w:rsidRPr="002909C4" w:rsidRDefault="00D77370" w:rsidP="00017F74">
      <w:pPr>
        <w:pStyle w:val="SingleTxtG"/>
        <w:numPr>
          <w:ilvl w:val="0"/>
          <w:numId w:val="6"/>
        </w:numPr>
        <w:ind w:left="1134" w:firstLine="0"/>
      </w:pPr>
      <w:r w:rsidRPr="002909C4">
        <w:t>La définition de la discrimination raciale dans la législation burundaise englobe la discrimination fondée sur la race, la couleur, l’ascendance ou l’origine nationale ou ethnique.</w:t>
      </w:r>
      <w:r>
        <w:t xml:space="preserve"> </w:t>
      </w:r>
      <w:r w:rsidRPr="002909C4">
        <w:t>L’article 13 de la Constitution de la République du Burundi de 2018 dispose que : « Tous les Burundais sont égaux en mérite et en dignité. Tous les citoyens jouissent des mêmes droits et ont droit à la même protection de la loi. Aucun burundais ne sera exclu de la vie sociale, économique ou politique de la nation du fait de sa race, de sa langue, de sa religion, de son sexe ou de son origine ethnique ».</w:t>
      </w:r>
    </w:p>
    <w:p w14:paraId="6271780E" w14:textId="77777777" w:rsidR="00D77370" w:rsidRPr="002909C4" w:rsidRDefault="00D77370" w:rsidP="00017F74">
      <w:pPr>
        <w:pStyle w:val="SingleTxtG"/>
        <w:numPr>
          <w:ilvl w:val="0"/>
          <w:numId w:val="6"/>
        </w:numPr>
        <w:ind w:left="1134" w:firstLine="0"/>
      </w:pPr>
      <w:r w:rsidRPr="002909C4">
        <w:t>Cette définition prend également en compte aussi bien les formes de discrimination directes qu’indirectes car l’article 22 de la même Constitution prévoit que « Nul ne peut être objet de discrimination du fait</w:t>
      </w:r>
      <w:r>
        <w:t xml:space="preserve"> </w:t>
      </w:r>
      <w:r w:rsidRPr="002909C4">
        <w:t>notamment de son origine, de sa race, de son ethnie, de son sexe, de sa couleur, de sa langue, de sa situation sociale, de ses convictions religieuses, philosophiques ou politiques ou du fait d’un handicap physique ou mental ou du fait d’être porteur du VIH/SIDA ou toute autre maladie incurable ».</w:t>
      </w:r>
    </w:p>
    <w:p w14:paraId="36178CF3" w14:textId="6DFC260E" w:rsidR="00D77370" w:rsidRPr="002909C4" w:rsidRDefault="00D77370" w:rsidP="00017F74">
      <w:pPr>
        <w:pStyle w:val="SingleTxtG"/>
        <w:numPr>
          <w:ilvl w:val="0"/>
          <w:numId w:val="6"/>
        </w:numPr>
        <w:ind w:left="1134" w:firstLine="0"/>
      </w:pPr>
      <w:r w:rsidRPr="002909C4">
        <w:t>L’article 51 de la Constitution prévoit que : « Tout Burundais a le droit de participer, soit directement, soit indirectement par ses représentants, à la direction des affaires de l’</w:t>
      </w:r>
      <w:r w:rsidR="00ED2AB4" w:rsidRPr="002909C4">
        <w:t>État</w:t>
      </w:r>
      <w:r w:rsidRPr="002909C4">
        <w:t xml:space="preserve"> sous réserve des conditions légales, notamment d’âge et de capacité. Tout Burundais a également le droit d’accéder aux fonctions publiques de son pays ». </w:t>
      </w:r>
    </w:p>
    <w:p w14:paraId="40871447" w14:textId="77777777" w:rsidR="00D77370" w:rsidRPr="002909C4" w:rsidRDefault="00D77370" w:rsidP="00017F74">
      <w:pPr>
        <w:pStyle w:val="SingleTxtG"/>
        <w:numPr>
          <w:ilvl w:val="0"/>
          <w:numId w:val="6"/>
        </w:numPr>
        <w:ind w:left="1134" w:firstLine="0"/>
      </w:pPr>
      <w:r>
        <w:t xml:space="preserve"> </w:t>
      </w:r>
      <w:r w:rsidRPr="002909C4">
        <w:t xml:space="preserve">La législation nationale prévoit les quotas minima pour les composantes ethniques Hutu et Tutsi dans des postes très importants de la vie nationale que ce soit à l’exécutif, au législatif et au judiciaire. Pour des postes électifs, leurs membres sont cooptés uniquement lorsqu’ils n’ont pas été élus. </w:t>
      </w:r>
    </w:p>
    <w:p w14:paraId="1921C502" w14:textId="77777777" w:rsidR="00D77370" w:rsidRPr="002909C4" w:rsidRDefault="00D77370" w:rsidP="00017F74">
      <w:pPr>
        <w:pStyle w:val="SingleTxtG"/>
        <w:numPr>
          <w:ilvl w:val="0"/>
          <w:numId w:val="6"/>
        </w:numPr>
        <w:ind w:left="1134" w:firstLine="0"/>
      </w:pPr>
      <w:r w:rsidRPr="002909C4">
        <w:t>Par contre, il y a un traitement de faveur à l’endroit de l’ethnie Twa dont les ressortissants doivent être cooptés au Sénat, à l’Assemblée Nationale, dans les Conseils Communaux, au Forum National des femmes, au Forum National des Enfants, etc.</w:t>
      </w:r>
    </w:p>
    <w:p w14:paraId="3F8F8FB4" w14:textId="510C0239" w:rsidR="00D77370" w:rsidRPr="00F861BE" w:rsidRDefault="00D77370" w:rsidP="00D77370">
      <w:pPr>
        <w:pStyle w:val="H1G"/>
      </w:pPr>
      <w:bookmarkStart w:id="30" w:name="_Toc156492744"/>
      <w:r>
        <w:tab/>
      </w:r>
      <w:r>
        <w:tab/>
      </w:r>
      <w:r w:rsidRPr="00F861BE">
        <w:t>Article 2</w:t>
      </w:r>
      <w:bookmarkEnd w:id="30"/>
      <w:r w:rsidR="00594482">
        <w:t xml:space="preserve"> </w:t>
      </w:r>
    </w:p>
    <w:p w14:paraId="0188CC27" w14:textId="77777777" w:rsidR="00D77370" w:rsidRPr="002909C4" w:rsidRDefault="00D77370" w:rsidP="00017F74">
      <w:pPr>
        <w:pStyle w:val="SingleTxtG"/>
        <w:numPr>
          <w:ilvl w:val="0"/>
          <w:numId w:val="6"/>
        </w:numPr>
        <w:ind w:left="1134" w:firstLine="0"/>
      </w:pPr>
      <w:r w:rsidRPr="002909C4">
        <w:t xml:space="preserve">Le Burundi a pris plusieurs mesures visant la promotion et la protection des droits de l’homme. Il s’agit de : le </w:t>
      </w:r>
      <w:r w:rsidRPr="002909C4">
        <w:rPr>
          <w:strike/>
        </w:rPr>
        <w:t>a</w:t>
      </w:r>
      <w:r w:rsidRPr="002909C4">
        <w:t xml:space="preserve"> </w:t>
      </w:r>
      <w:r w:rsidRPr="002909C4">
        <w:rPr>
          <w:lang w:val="fr-MC"/>
        </w:rPr>
        <w:t>Protocole à la Charte Africaine des Droits de l’Homme et des peuples relatif aux droits des personnes âgées</w:t>
      </w:r>
      <w:r w:rsidRPr="002909C4">
        <w:t> ; le Protocole à la Charte Africaine des Droits de l’Homme et des Peuples relatifs aux droits des personnes handicapées en 2022 ; la loi n°1/013 du 22 septembre 2016 portant prévention, protection des victimes et répression des violences basées sur le genre ; la loi n°1/03 du 10 janvier 2018 portant promotion et protection des droits des personnes handicapées au Burundi ; la loi n° 1/09 du 11 mai 2018 portant modification du Code de procédure pénale.</w:t>
      </w:r>
    </w:p>
    <w:p w14:paraId="780CACE3" w14:textId="77777777" w:rsidR="00D77370" w:rsidRPr="002909C4" w:rsidRDefault="00D77370" w:rsidP="00017F74">
      <w:pPr>
        <w:pStyle w:val="SingleTxtG"/>
        <w:numPr>
          <w:ilvl w:val="0"/>
          <w:numId w:val="6"/>
        </w:numPr>
        <w:ind w:left="1134" w:firstLine="0"/>
      </w:pPr>
      <w:r w:rsidRPr="002909C4">
        <w:t xml:space="preserve">Dans le cadre d’assurer la protection des groupes des personnes à besoins spécifiques, le Gouvernement du Burundi a pris des mesures administratives à savoir : La Politique Nationale Genre (PNG) 2012-2025 ; La Politique Nationale de la Protection de l’Enfant au Burundi 2018-2025 ;la Politique Nationale Zéro </w:t>
      </w:r>
      <w:proofErr w:type="spellStart"/>
      <w:r w:rsidRPr="002909C4">
        <w:t>Nyakatsi</w:t>
      </w:r>
      <w:proofErr w:type="spellEnd"/>
      <w:r w:rsidRPr="002909C4">
        <w:t xml:space="preserve"> d’accès aux logements décents pour les populations vulnérables de 2023-2032 ; la Stratégie Nationale de Réintégration</w:t>
      </w:r>
      <w:r>
        <w:t xml:space="preserve"> </w:t>
      </w:r>
      <w:r w:rsidRPr="002909C4">
        <w:t>Socio-économique Durable</w:t>
      </w:r>
      <w:r>
        <w:t xml:space="preserve"> </w:t>
      </w:r>
      <w:r w:rsidRPr="002909C4">
        <w:t xml:space="preserve">des Sinistrés et d’Inclusion des </w:t>
      </w:r>
      <w:proofErr w:type="spellStart"/>
      <w:r w:rsidRPr="002909C4">
        <w:t>Batwa</w:t>
      </w:r>
      <w:proofErr w:type="spellEnd"/>
      <w:r w:rsidRPr="002909C4">
        <w:t xml:space="preserve"> au Burundi</w:t>
      </w:r>
      <w:r>
        <w:t xml:space="preserve"> </w:t>
      </w:r>
      <w:r w:rsidRPr="002909C4">
        <w:t>2023-2027; la</w:t>
      </w:r>
      <w:r>
        <w:t xml:space="preserve"> </w:t>
      </w:r>
      <w:r w:rsidRPr="002909C4">
        <w:t>Stratégie Nationale</w:t>
      </w:r>
      <w:r>
        <w:t xml:space="preserve"> </w:t>
      </w:r>
      <w:r w:rsidRPr="002909C4">
        <w:t>de prévention du phénomène des enfants en situation de rue et adultes mendiants ; la Stratégie Nationale de Protection Sociale, le Plan Stratégique d’Autonomisation et de Développement de la Jeunesse (2016-2020).</w:t>
      </w:r>
    </w:p>
    <w:p w14:paraId="19516D90" w14:textId="77777777" w:rsidR="00D77370" w:rsidRPr="002909C4" w:rsidRDefault="00D77370" w:rsidP="00017F74">
      <w:pPr>
        <w:pStyle w:val="SingleTxtG"/>
        <w:numPr>
          <w:ilvl w:val="0"/>
          <w:numId w:val="6"/>
        </w:numPr>
        <w:ind w:left="1134" w:firstLine="0"/>
      </w:pPr>
      <w:r w:rsidRPr="002909C4">
        <w:t xml:space="preserve">La mesure de gratuité de l’enseignement primaire prise par le Gouvernement depuis 2009, le nombre des enfants </w:t>
      </w:r>
      <w:proofErr w:type="spellStart"/>
      <w:r w:rsidRPr="002909C4">
        <w:t>Batwa</w:t>
      </w:r>
      <w:proofErr w:type="spellEnd"/>
      <w:r w:rsidRPr="002909C4">
        <w:t xml:space="preserve"> qui suivent l’enseignement fondamental et post fondamental</w:t>
      </w:r>
      <w:r>
        <w:t xml:space="preserve"> </w:t>
      </w:r>
      <w:r w:rsidRPr="002909C4">
        <w:t xml:space="preserve">est en augmentation ; la gratuité des soins de santé aux mères en couche et aux enfants de moins de 5 ans a également permis l’accès au soin de santé aux </w:t>
      </w:r>
      <w:proofErr w:type="spellStart"/>
      <w:r w:rsidRPr="002909C4">
        <w:t>Batwa</w:t>
      </w:r>
      <w:proofErr w:type="spellEnd"/>
      <w:r w:rsidRPr="002909C4">
        <w:t> ;</w:t>
      </w:r>
      <w:r>
        <w:t xml:space="preserve"> </w:t>
      </w:r>
      <w:r w:rsidRPr="002909C4">
        <w:t xml:space="preserve">le Ministère en charge de la solidarité paie des soins de santé aux plus vulnérables y compris les </w:t>
      </w:r>
      <w:proofErr w:type="spellStart"/>
      <w:r w:rsidRPr="002909C4">
        <w:t>Batwa</w:t>
      </w:r>
      <w:proofErr w:type="spellEnd"/>
      <w:r w:rsidRPr="002909C4">
        <w:t>. Pour l’obtention des documents</w:t>
      </w:r>
      <w:r>
        <w:t xml:space="preserve"> </w:t>
      </w:r>
      <w:r w:rsidRPr="002909C4">
        <w:t>d’identité, le Burundi</w:t>
      </w:r>
      <w:r>
        <w:t xml:space="preserve"> </w:t>
      </w:r>
      <w:r w:rsidRPr="002909C4">
        <w:t>accorde gratuitement</w:t>
      </w:r>
      <w:r>
        <w:t xml:space="preserve"> </w:t>
      </w:r>
      <w:r w:rsidRPr="002909C4">
        <w:lastRenderedPageBreak/>
        <w:t>pendant la période</w:t>
      </w:r>
      <w:r>
        <w:t xml:space="preserve"> </w:t>
      </w:r>
      <w:r w:rsidRPr="002909C4">
        <w:t>électorale des</w:t>
      </w:r>
      <w:r>
        <w:t xml:space="preserve"> </w:t>
      </w:r>
      <w:r w:rsidRPr="002909C4">
        <w:t>documents d’identité à tous les vulnérables en âges de voter</w:t>
      </w:r>
      <w:r>
        <w:t xml:space="preserve"> </w:t>
      </w:r>
      <w:r w:rsidRPr="002909C4">
        <w:t xml:space="preserve">y compris les </w:t>
      </w:r>
      <w:proofErr w:type="spellStart"/>
      <w:r w:rsidRPr="002909C4">
        <w:t>Batwa</w:t>
      </w:r>
      <w:proofErr w:type="spellEnd"/>
      <w:r w:rsidRPr="002909C4">
        <w:t>.</w:t>
      </w:r>
    </w:p>
    <w:p w14:paraId="63E4FE4F" w14:textId="77777777" w:rsidR="00D77370" w:rsidRPr="002909C4" w:rsidRDefault="00D77370" w:rsidP="00017F74">
      <w:pPr>
        <w:pStyle w:val="SingleTxtG"/>
        <w:numPr>
          <w:ilvl w:val="0"/>
          <w:numId w:val="6"/>
        </w:numPr>
        <w:ind w:left="1134" w:firstLine="0"/>
      </w:pPr>
      <w:r w:rsidRPr="002909C4">
        <w:t xml:space="preserve">De plus, des associations des </w:t>
      </w:r>
      <w:proofErr w:type="spellStart"/>
      <w:r w:rsidRPr="002909C4">
        <w:t>Batwa</w:t>
      </w:r>
      <w:proofErr w:type="spellEnd"/>
      <w:r>
        <w:t xml:space="preserve"> </w:t>
      </w:r>
      <w:r w:rsidRPr="002909C4">
        <w:t xml:space="preserve">en collaboration avec les autres partenaires et l’administration à la base organisent des campagnes de distribution des cartes d’identité aux </w:t>
      </w:r>
      <w:proofErr w:type="spellStart"/>
      <w:r w:rsidRPr="002909C4">
        <w:t>Batwa</w:t>
      </w:r>
      <w:proofErr w:type="spellEnd"/>
      <w:r w:rsidRPr="002909C4">
        <w:t xml:space="preserve"> et font appel à l’enregistrement des naissances ainsi que les mariages</w:t>
      </w:r>
      <w:r w:rsidRPr="002909C4">
        <w:rPr>
          <w:rFonts w:eastAsia="Calibri"/>
        </w:rPr>
        <w:t xml:space="preserve">. </w:t>
      </w:r>
      <w:r w:rsidRPr="002909C4">
        <w:t xml:space="preserve">Le Gouvernement a aussi pris une mesure permettant aux enfants </w:t>
      </w:r>
      <w:proofErr w:type="spellStart"/>
      <w:r w:rsidRPr="002909C4">
        <w:t>Batwa</w:t>
      </w:r>
      <w:proofErr w:type="spellEnd"/>
      <w:r w:rsidRPr="002909C4">
        <w:t xml:space="preserve"> qui ont réussi au concours national d’accéder aux</w:t>
      </w:r>
      <w:r>
        <w:t xml:space="preserve"> </w:t>
      </w:r>
      <w:r w:rsidRPr="002909C4">
        <w:t>écoles</w:t>
      </w:r>
      <w:r>
        <w:t xml:space="preserve"> </w:t>
      </w:r>
      <w:r w:rsidRPr="002909C4">
        <w:t>à régime d’internat depuis 2022 bien qu’ils n’aient</w:t>
      </w:r>
      <w:r>
        <w:t xml:space="preserve"> </w:t>
      </w:r>
      <w:r w:rsidRPr="002909C4">
        <w:t xml:space="preserve">pas eu la note exigée, l’octroi des terres aux familles </w:t>
      </w:r>
      <w:proofErr w:type="spellStart"/>
      <w:r w:rsidRPr="002909C4">
        <w:t>Batwa</w:t>
      </w:r>
      <w:proofErr w:type="spellEnd"/>
      <w:r w:rsidRPr="002909C4">
        <w:t xml:space="preserve"> vulnérables pour les aider à mieux se sédentariser.</w:t>
      </w:r>
    </w:p>
    <w:p w14:paraId="62FD0419" w14:textId="77777777" w:rsidR="00D77370" w:rsidRPr="002909C4" w:rsidRDefault="00D77370" w:rsidP="00017F74">
      <w:pPr>
        <w:pStyle w:val="SingleTxtG"/>
        <w:numPr>
          <w:ilvl w:val="0"/>
          <w:numId w:val="6"/>
        </w:numPr>
        <w:ind w:left="1134" w:firstLine="0"/>
      </w:pPr>
      <w:r w:rsidRPr="002909C4">
        <w:t xml:space="preserve"> Des Mesures judicaires</w:t>
      </w:r>
      <w:r>
        <w:t xml:space="preserve"> </w:t>
      </w:r>
      <w:r w:rsidRPr="002909C4">
        <w:t>ont été également prises</w:t>
      </w:r>
      <w:r>
        <w:t xml:space="preserve"> </w:t>
      </w:r>
      <w:r w:rsidRPr="002909C4">
        <w:t xml:space="preserve">à l’endroit des </w:t>
      </w:r>
      <w:proofErr w:type="spellStart"/>
      <w:r w:rsidRPr="002909C4">
        <w:t>Batwa</w:t>
      </w:r>
      <w:proofErr w:type="spellEnd"/>
      <w:r w:rsidRPr="002909C4">
        <w:t xml:space="preserve"> comme :(i) l’assistance judiciaire des enfants</w:t>
      </w:r>
      <w:r>
        <w:t xml:space="preserve"> </w:t>
      </w:r>
      <w:r w:rsidRPr="002909C4">
        <w:t>pendant toutes les phases de la procédure ; (ii) l’accompagnement obligatoire de l’enfant par les parents ou les proches ; (iii) l’obligation d’une enquête sociale de l’enfant ; (iv) la séparation obligatoire des mineurs avec</w:t>
      </w:r>
      <w:r>
        <w:t xml:space="preserve"> </w:t>
      </w:r>
      <w:r w:rsidRPr="002909C4">
        <w:t>des adultes en détention ; (création des centres de rééducation des mineurs en conflit avec la loi) ; (v) le traitement avec célérité des</w:t>
      </w:r>
      <w:r>
        <w:t xml:space="preserve"> </w:t>
      </w:r>
      <w:r w:rsidRPr="002909C4">
        <w:t>dossiers des mineurs pendant la phase de jugement, l’instruction doit se faire à</w:t>
      </w:r>
      <w:r>
        <w:t xml:space="preserve"> </w:t>
      </w:r>
      <w:r w:rsidRPr="002909C4">
        <w:t>huis clos ; (vi) la création</w:t>
      </w:r>
      <w:r>
        <w:t xml:space="preserve"> </w:t>
      </w:r>
      <w:r w:rsidRPr="002909C4">
        <w:t>des chambres spécialisées pour mineurs dans les Tribunaux de Grande Instance et dans les Cours d’Appel ; (vii) mesures alternatives aux poursuites pénales et de mesures alternatives à l’emprisonnement ;(vii) mise en place d’un service</w:t>
      </w:r>
      <w:r>
        <w:t xml:space="preserve"> </w:t>
      </w:r>
      <w:r w:rsidRPr="002909C4">
        <w:t xml:space="preserve">d’aide légal aux personnes vulnérables spécialement aux </w:t>
      </w:r>
      <w:proofErr w:type="spellStart"/>
      <w:r w:rsidRPr="002909C4">
        <w:t>Batwa</w:t>
      </w:r>
      <w:proofErr w:type="spellEnd"/>
      <w:r w:rsidRPr="002909C4">
        <w:t xml:space="preserve"> au sein du Ministère de la justice.</w:t>
      </w:r>
    </w:p>
    <w:p w14:paraId="1F932666" w14:textId="77777777" w:rsidR="00D77370" w:rsidRPr="002909C4" w:rsidRDefault="00D77370" w:rsidP="00017F74">
      <w:pPr>
        <w:pStyle w:val="SingleTxtG"/>
        <w:numPr>
          <w:ilvl w:val="0"/>
          <w:numId w:val="6"/>
        </w:numPr>
        <w:ind w:left="1134" w:firstLine="0"/>
      </w:pPr>
      <w:r w:rsidRPr="002909C4">
        <w:t>En outre, les familles des albinos dans les localités ayant connu des violences contre cette catégorie de personnes comme Ruyigi ont été momentanément regroupées et protégées par la police. Le réseau des criminels a été démantelé tandis que les bourreaux ont été condamnés à perpétuité.</w:t>
      </w:r>
    </w:p>
    <w:p w14:paraId="6B34DF6F" w14:textId="088E9367" w:rsidR="00D77370" w:rsidRPr="002909C4" w:rsidRDefault="00D77370" w:rsidP="00017F74">
      <w:pPr>
        <w:pStyle w:val="SingleTxtG"/>
        <w:numPr>
          <w:ilvl w:val="0"/>
          <w:numId w:val="6"/>
        </w:numPr>
        <w:ind w:left="1134" w:firstLine="0"/>
      </w:pPr>
      <w:r w:rsidRPr="002909C4">
        <w:t>Par ailleurs, des mesures pour mettre un terme à l’impunité des auteurs de violation des droits de l’homme ont été prises entre autres l’adoption des politiques sectorielles du Ministère de la Justice 2011-2015 et 2016-2020. Elles visent notamment le renforcement de la justice et de l’</w:t>
      </w:r>
      <w:r w:rsidR="00ED2AB4" w:rsidRPr="002909C4">
        <w:t>État</w:t>
      </w:r>
      <w:r w:rsidRPr="002909C4">
        <w:t xml:space="preserve"> de droit par l’assainissement du système judiciaire ; l’opérationnalisation de la justice transitionnelle ; la promotion des droits humains ; l’accroissement des capacités et de l’intégrité des corps de défense et de sécurité ; la réintégration socio-économique des personnes affectées par le conflit.</w:t>
      </w:r>
    </w:p>
    <w:p w14:paraId="666C90FF" w14:textId="77777777" w:rsidR="00D77370" w:rsidRPr="002909C4" w:rsidRDefault="00D77370" w:rsidP="00017F74">
      <w:pPr>
        <w:pStyle w:val="SingleTxtG"/>
        <w:numPr>
          <w:ilvl w:val="0"/>
          <w:numId w:val="6"/>
        </w:numPr>
        <w:ind w:left="1134" w:firstLine="0"/>
      </w:pPr>
      <w:r w:rsidRPr="002909C4">
        <w:t>Pour lutter contre la discrimination, des actions sont concrétisées notamment l’intensification des mesures de répression sévère contre les criminels et le désarmement de la population. Au sein de l’Inspection Générale de la Justice, il a été créé un Service des Statistiques. Le premier annuaire des statistiques judiciaires a été publié en août 2011. Signalons aussi la mise en place de la Commission Nationale Indépendante des Droits de l’Homme par la Loi n° 1/04 du 05 janvier 2011. Pour en finir avec l’impunité au Burundi, l’Accord d’Arusha pour la Paix et la Réconciliation prévoit la mise en place de la Commission Vérité Réconciliation qui permet de mettre la lumière sur de nombreux crimes comme l’assassinat du premier Président de la République du Burundi démocratiquement élu. Elle a été mise en place par la loi n°1/18 du 15 mai 2014 portant création, mandat, composition, organisation et fonctionnement de la Commission Vérité et réconciliation.</w:t>
      </w:r>
    </w:p>
    <w:p w14:paraId="6E036139" w14:textId="77777777" w:rsidR="00D77370" w:rsidRPr="002909C4" w:rsidRDefault="00D77370" w:rsidP="00D77370">
      <w:pPr>
        <w:pStyle w:val="H1G"/>
      </w:pPr>
      <w:bookmarkStart w:id="31" w:name="_Toc156492745"/>
      <w:r w:rsidRPr="002909C4">
        <w:tab/>
      </w:r>
      <w:r w:rsidRPr="002909C4">
        <w:tab/>
        <w:t>Article 3</w:t>
      </w:r>
      <w:bookmarkEnd w:id="31"/>
    </w:p>
    <w:p w14:paraId="12B5B8B4" w14:textId="5BE3AA93" w:rsidR="00D77370" w:rsidRPr="002909C4" w:rsidRDefault="00D77370" w:rsidP="00017F74">
      <w:pPr>
        <w:pStyle w:val="SingleTxtG"/>
        <w:numPr>
          <w:ilvl w:val="0"/>
          <w:numId w:val="6"/>
        </w:numPr>
        <w:ind w:left="1134" w:firstLine="0"/>
      </w:pPr>
      <w:r w:rsidRPr="002909C4">
        <w:t>Au moment de la rédaction</w:t>
      </w:r>
      <w:r>
        <w:t xml:space="preserve"> </w:t>
      </w:r>
      <w:r w:rsidRPr="002909C4">
        <w:t>du rapport précédent, il n’y avait ni ségrégation ethnique ni apartheid. Toutefois, pour prévenir la discrimination raciale, le Burundi a mis en place un vaste programme d’éducation à la paix pour renforcer la cohabitation pacifique. Le Burundi organise via le Ministère en charge des droits humains</w:t>
      </w:r>
      <w:r w:rsidR="00594482">
        <w:t xml:space="preserve"> </w:t>
      </w:r>
      <w:r w:rsidRPr="002909C4">
        <w:t>des formations sur la</w:t>
      </w:r>
      <w:r>
        <w:t xml:space="preserve"> </w:t>
      </w:r>
      <w:r w:rsidRPr="002909C4">
        <w:t>culture de la paix, de la citoyenneté responsable et de la communication non violente à l’endroit de toute les couches sociales de la population burundaise en général et des jeunes affiliés ou non affiliés</w:t>
      </w:r>
      <w:r>
        <w:t xml:space="preserve"> </w:t>
      </w:r>
      <w:r w:rsidRPr="002909C4">
        <w:t>aux partis politiques en particulier.</w:t>
      </w:r>
      <w:r w:rsidR="000F48C0">
        <w:t xml:space="preserve"> </w:t>
      </w:r>
      <w:r w:rsidRPr="002909C4">
        <w:t>Au</w:t>
      </w:r>
      <w:r>
        <w:t xml:space="preserve"> </w:t>
      </w:r>
      <w:r w:rsidRPr="002909C4">
        <w:t>Ministère en charge de l’intérieur, il y a aussi un programme d’éducation civique et formation patriotique pour renforcer la cohésion sociale.</w:t>
      </w:r>
    </w:p>
    <w:p w14:paraId="607B8191" w14:textId="77777777" w:rsidR="00D77370" w:rsidRPr="00F861BE" w:rsidRDefault="00D77370" w:rsidP="00D77370">
      <w:pPr>
        <w:pStyle w:val="H1G"/>
      </w:pPr>
      <w:bookmarkStart w:id="32" w:name="_Toc156492746"/>
      <w:r>
        <w:lastRenderedPageBreak/>
        <w:tab/>
      </w:r>
      <w:r>
        <w:tab/>
      </w:r>
      <w:r w:rsidRPr="00F861BE">
        <w:t>Article 4</w:t>
      </w:r>
      <w:bookmarkEnd w:id="32"/>
      <w:r w:rsidRPr="00F861BE">
        <w:t xml:space="preserve"> </w:t>
      </w:r>
    </w:p>
    <w:p w14:paraId="7D269002" w14:textId="77777777" w:rsidR="00D77370" w:rsidRPr="002909C4" w:rsidRDefault="00D77370" w:rsidP="00017F74">
      <w:pPr>
        <w:pStyle w:val="SingleTxtG"/>
        <w:numPr>
          <w:ilvl w:val="0"/>
          <w:numId w:val="6"/>
        </w:numPr>
        <w:ind w:left="1134" w:firstLine="0"/>
      </w:pPr>
      <w:r w:rsidRPr="002909C4">
        <w:t>La Constitution de la République du Burundi interdit toutes formes de discrimination en son article 13 qui</w:t>
      </w:r>
      <w:r>
        <w:t xml:space="preserve"> </w:t>
      </w:r>
      <w:r w:rsidRPr="002909C4">
        <w:t>dispose que</w:t>
      </w:r>
      <w:r>
        <w:t xml:space="preserve"> </w:t>
      </w:r>
      <w:r w:rsidRPr="002909C4">
        <w:t>« Tous les Burundais sont égaux en mérite et en dignité. Tous les citoyens jouissent des mêmes droits et ont droit à la même protection de la loi. Aucun Burundais ne sera exclu de la vie sociale, économique ou politique de la nation du fait de sa race, de sa langue, de sa religion, de son sexe ou de son origine ethnique ». L’article 22 de la même Constitution abonde dans le même sens.</w:t>
      </w:r>
    </w:p>
    <w:p w14:paraId="4B6F91FD" w14:textId="77777777" w:rsidR="00D77370" w:rsidRPr="002909C4" w:rsidRDefault="00D77370" w:rsidP="00017F74">
      <w:pPr>
        <w:pStyle w:val="SingleTxtG"/>
        <w:numPr>
          <w:ilvl w:val="0"/>
          <w:numId w:val="6"/>
        </w:numPr>
        <w:ind w:left="1134" w:firstLine="0"/>
      </w:pPr>
      <w:r w:rsidRPr="002909C4">
        <w:t xml:space="preserve">Le Code pénal burundais en vigueur incrimine la discrimination raciale. Il précise en son article 266 « Quiconque a manifesté de l’aversion ou de la haine raciale ou ethnique ou aurait incité ou encouragé, ou commis un acte de nature à provoquer cette aversion ou cette haine, est puni d’une servitude pénale </w:t>
      </w:r>
      <w:r w:rsidRPr="002909C4">
        <w:rPr>
          <w:bCs/>
          <w:iCs/>
        </w:rPr>
        <w:t>de six mois à deux ans</w:t>
      </w:r>
      <w:r w:rsidRPr="002909C4">
        <w:t xml:space="preserve"> et d’une amende de dix mille francs à cent mille francs ou d’une de ces peines seulement ». </w:t>
      </w:r>
    </w:p>
    <w:p w14:paraId="12407B18" w14:textId="77777777" w:rsidR="00D77370" w:rsidRPr="002909C4" w:rsidRDefault="00D77370" w:rsidP="00017F74">
      <w:pPr>
        <w:pStyle w:val="SingleTxtG"/>
        <w:numPr>
          <w:ilvl w:val="0"/>
          <w:numId w:val="6"/>
        </w:numPr>
        <w:ind w:left="1134" w:firstLine="0"/>
      </w:pPr>
      <w:r w:rsidRPr="002909C4">
        <w:t xml:space="preserve">Dans la législation nationale burundaise, la motivation raciale est une circonstance aggravante. En effet, le Code Pénal burundais qualifie les actes d’apartheid (art.196, 10°) de crimes contre l’Humanité. Or, de tels actes sont imprescriptibles et </w:t>
      </w:r>
      <w:proofErr w:type="spellStart"/>
      <w:r w:rsidRPr="002909C4">
        <w:t>inamnistiables</w:t>
      </w:r>
      <w:proofErr w:type="spellEnd"/>
      <w:r w:rsidRPr="002909C4">
        <w:t>.</w:t>
      </w:r>
    </w:p>
    <w:p w14:paraId="4EBEF593" w14:textId="6EA57EE0" w:rsidR="00D77370" w:rsidRPr="002909C4" w:rsidRDefault="00D77370" w:rsidP="00017F74">
      <w:pPr>
        <w:pStyle w:val="SingleTxtG"/>
        <w:numPr>
          <w:ilvl w:val="0"/>
          <w:numId w:val="6"/>
        </w:numPr>
        <w:ind w:left="1134" w:firstLine="0"/>
      </w:pPr>
      <w:r w:rsidRPr="002909C4">
        <w:t>En plus, la Constitution prohibe toute forme de discrimination au sein des partis politiques.</w:t>
      </w:r>
      <w:r w:rsidR="00594482">
        <w:t xml:space="preserve"> </w:t>
      </w:r>
      <w:r w:rsidRPr="002909C4">
        <w:t>Cela figure en son article 78 qui énonce clairement que « Les partis politiques, dans leur organisation et leur fonctionnement, doivent répondre aux principes démocratiques. Ils doivent être ouverts à tous les burundais et leur caractère national doit également être reflété au niveau de leur direction. Ils ne peuvent prôner la violence, l’exclusion et la haine sous toutes ses formes, notamment celles basées sur l’appartenance ethnique, régionale, religieuse ou de genre.</w:t>
      </w:r>
    </w:p>
    <w:p w14:paraId="0EDFE88A" w14:textId="77777777" w:rsidR="00D77370" w:rsidRPr="002909C4" w:rsidRDefault="00D77370" w:rsidP="00017F74">
      <w:pPr>
        <w:pStyle w:val="SingleTxtG"/>
        <w:numPr>
          <w:ilvl w:val="0"/>
          <w:numId w:val="6"/>
        </w:numPr>
        <w:ind w:left="1134" w:firstLine="0"/>
      </w:pPr>
      <w:r w:rsidRPr="002909C4">
        <w:t>Ce principe a été repris par la nouvelle loi sur les partis politiques (loi n°1/16 du 10 septembre 2011 portant révision de la loi n°1/006 du 26 juin 2003 portant organisation et fonctionnement des partis politiques, en son article 22).</w:t>
      </w:r>
    </w:p>
    <w:p w14:paraId="3EE8AB55" w14:textId="09A37D01" w:rsidR="00D77370" w:rsidRPr="002909C4" w:rsidRDefault="00D77370" w:rsidP="00017F74">
      <w:pPr>
        <w:pStyle w:val="SingleTxtG"/>
        <w:numPr>
          <w:ilvl w:val="0"/>
          <w:numId w:val="6"/>
        </w:numPr>
        <w:ind w:left="1134" w:firstLine="0"/>
      </w:pPr>
      <w:r w:rsidRPr="002909C4">
        <w:t>Il en est de même de la loi n°1/25 du 14 novembre 2012 portant statut de l’opposition politique au Burundi. Elle oblige les partis d’opposition à s’abstenir des propos qui incitent la population à la haine ethnique (</w:t>
      </w:r>
      <w:r w:rsidR="00311233">
        <w:t>A</w:t>
      </w:r>
      <w:r w:rsidRPr="002909C4">
        <w:t>rticle 19).</w:t>
      </w:r>
    </w:p>
    <w:p w14:paraId="7F01B45E" w14:textId="77777777" w:rsidR="00D77370" w:rsidRPr="002909C4" w:rsidRDefault="00D77370" w:rsidP="00017F74">
      <w:pPr>
        <w:pStyle w:val="SingleTxtG"/>
        <w:numPr>
          <w:ilvl w:val="0"/>
          <w:numId w:val="6"/>
        </w:numPr>
        <w:ind w:left="1134" w:firstLine="0"/>
      </w:pPr>
      <w:r w:rsidRPr="002909C4">
        <w:t>La loi n° 1/019 du 14 septembre 2018 portant modification de la loi n° 1/15</w:t>
      </w:r>
      <w:r>
        <w:t xml:space="preserve"> </w:t>
      </w:r>
      <w:r w:rsidRPr="002909C4">
        <w:t>du 9 mai 2015 régissant la presse au Burundi</w:t>
      </w:r>
      <w:r>
        <w:t xml:space="preserve"> </w:t>
      </w:r>
      <w:r w:rsidRPr="002909C4">
        <w:t>en son article 50, interdit tout écrit ou appel tenant à l’apologie de la haine raciale ou ethnique.</w:t>
      </w:r>
    </w:p>
    <w:p w14:paraId="7F7167D7" w14:textId="77777777" w:rsidR="00D77370" w:rsidRPr="002909C4" w:rsidRDefault="00D77370" w:rsidP="00017F74">
      <w:pPr>
        <w:pStyle w:val="SingleTxtG"/>
        <w:numPr>
          <w:ilvl w:val="0"/>
          <w:numId w:val="6"/>
        </w:numPr>
        <w:ind w:left="1134" w:firstLine="0"/>
      </w:pPr>
      <w:r w:rsidRPr="002909C4">
        <w:t>Le Code électoral de 2020 dans son article 32 interdit de procéder, lors des campagnes électorales, à des déclarations injurieuses ou diffamatoires par quelque voie que ce soit à l'endroit des partis politiques, des coalitions des partis politiques, d’un ou de plusieurs candidats ou de listes de candidats.</w:t>
      </w:r>
      <w:r>
        <w:t xml:space="preserve"> </w:t>
      </w:r>
    </w:p>
    <w:p w14:paraId="3CA9A050" w14:textId="77777777" w:rsidR="00D77370" w:rsidRPr="002909C4" w:rsidRDefault="00D77370" w:rsidP="00017F74">
      <w:pPr>
        <w:pStyle w:val="SingleTxtG"/>
        <w:numPr>
          <w:ilvl w:val="0"/>
          <w:numId w:val="6"/>
        </w:numPr>
        <w:ind w:left="1134" w:firstLine="0"/>
      </w:pPr>
      <w:r w:rsidRPr="002909C4">
        <w:t xml:space="preserve">Le cas du parti FNL est un exemple concret qui prouve que les prescriptions de l’article 4 sont impératives. En effet, ce parti anciennement appelé </w:t>
      </w:r>
      <w:proofErr w:type="spellStart"/>
      <w:r w:rsidRPr="002909C4">
        <w:t>Palipehutu</w:t>
      </w:r>
      <w:proofErr w:type="spellEnd"/>
      <w:r w:rsidRPr="002909C4">
        <w:t>-FNL s’est vu refusé l’agrément à cause de la connotation ethnique que renfermait cette appellation. Il a été agréé sous le nom de Forces Nationales de Libération (FNL) et non Parti pour la Libération du Peuple Hutu (</w:t>
      </w:r>
      <w:proofErr w:type="spellStart"/>
      <w:r w:rsidRPr="002909C4">
        <w:t>Palipehutu</w:t>
      </w:r>
      <w:proofErr w:type="spellEnd"/>
      <w:r w:rsidRPr="002909C4">
        <w:t xml:space="preserve">). </w:t>
      </w:r>
    </w:p>
    <w:p w14:paraId="5277E49E" w14:textId="77777777" w:rsidR="00D77370" w:rsidRPr="00F861BE" w:rsidRDefault="00D77370" w:rsidP="00D77370">
      <w:pPr>
        <w:pStyle w:val="H1G"/>
        <w:rPr>
          <w:i/>
        </w:rPr>
      </w:pPr>
      <w:bookmarkStart w:id="33" w:name="_Toc156492747"/>
      <w:r>
        <w:tab/>
      </w:r>
      <w:r>
        <w:tab/>
      </w:r>
      <w:r w:rsidRPr="00F861BE">
        <w:t>Article 5</w:t>
      </w:r>
      <w:bookmarkEnd w:id="33"/>
    </w:p>
    <w:p w14:paraId="5C8A6D25" w14:textId="1C24B41F" w:rsidR="00D77370" w:rsidRPr="005F3AF1" w:rsidRDefault="00D77370" w:rsidP="005F3AF1">
      <w:pPr>
        <w:pStyle w:val="H23G"/>
      </w:pPr>
      <w:bookmarkStart w:id="34" w:name="_Toc156489217"/>
      <w:bookmarkStart w:id="35" w:name="_Toc156492748"/>
      <w:r>
        <w:tab/>
      </w:r>
      <w:r w:rsidR="005F3AF1">
        <w:t>1</w:t>
      </w:r>
      <w:r w:rsidRPr="005F3AF1">
        <w:t>.</w:t>
      </w:r>
      <w:r w:rsidRPr="005F3AF1">
        <w:tab/>
        <w:t>Renseignements regroupés par droit</w:t>
      </w:r>
      <w:bookmarkEnd w:id="34"/>
      <w:bookmarkEnd w:id="35"/>
    </w:p>
    <w:p w14:paraId="458A05EC" w14:textId="77777777" w:rsidR="00D77370" w:rsidRPr="001F3A9B" w:rsidRDefault="00D77370" w:rsidP="00017F74">
      <w:pPr>
        <w:pStyle w:val="SingleTxtG"/>
        <w:numPr>
          <w:ilvl w:val="0"/>
          <w:numId w:val="6"/>
        </w:numPr>
        <w:ind w:left="1134" w:firstLine="0"/>
      </w:pPr>
      <w:r w:rsidRPr="001F3A9B">
        <w:t>Dans les politiques sectorielles du Ministère de la Justice 2011-2015 et 2016-2020, dans le volet renforcement de la Justice et de l’</w:t>
      </w:r>
      <w:proofErr w:type="spellStart"/>
      <w:r w:rsidRPr="001F3A9B">
        <w:t>Etat</w:t>
      </w:r>
      <w:proofErr w:type="spellEnd"/>
      <w:r w:rsidRPr="001F3A9B">
        <w:t xml:space="preserve"> de droit, il est prévu de prendre des mesures importantes pour améliorer les conditions d’accès à la justice et crédibiliser le rôle des magistrats. C’est ainsi que les travaux de construction et de réhabilitation des tribunaux de proximité (Tribunaux de Résidence et de Grande Instance) ont été déjà entrepris.</w:t>
      </w:r>
    </w:p>
    <w:p w14:paraId="5B1214A3" w14:textId="77777777" w:rsidR="00D77370" w:rsidRPr="001F3A9B" w:rsidRDefault="00D77370" w:rsidP="00017F74">
      <w:pPr>
        <w:pStyle w:val="SingleTxtG"/>
        <w:numPr>
          <w:ilvl w:val="0"/>
          <w:numId w:val="6"/>
        </w:numPr>
        <w:ind w:left="1134" w:firstLine="0"/>
      </w:pPr>
      <w:r>
        <w:t xml:space="preserve"> </w:t>
      </w:r>
      <w:r w:rsidRPr="001F3A9B">
        <w:t xml:space="preserve">En vue d’atteindre l’objectif axé sur une justice pour tous, il a été initié un programme visant une meilleure orientation des justiciables à travers la formation des agents d’ordre judiciaire, la mise en place de bureaux d’accueil dans chaque juridiction du pays et une </w:t>
      </w:r>
      <w:r w:rsidRPr="001F3A9B">
        <w:lastRenderedPageBreak/>
        <w:t>stratégie de communication spécifique pour promouvoir la connaissance du droit et des droits par tous les justiciables ainsi que l’instauration d’une aide légale afin de faciliter l’accès au droit pour tous les démunis.</w:t>
      </w:r>
    </w:p>
    <w:p w14:paraId="5FAE8C40" w14:textId="77777777" w:rsidR="00D77370" w:rsidRPr="001F3A9B" w:rsidRDefault="00D77370" w:rsidP="00017F74">
      <w:pPr>
        <w:pStyle w:val="SingleTxtG"/>
        <w:numPr>
          <w:ilvl w:val="0"/>
          <w:numId w:val="6"/>
        </w:numPr>
        <w:ind w:left="1134" w:firstLine="0"/>
      </w:pPr>
      <w:r w:rsidRPr="001F3A9B">
        <w:t>La Constitution de la République du Burundi garantit en son article 25 le droit à la sûreté et à l’intégrité physique et psychique de la personne, tandis que l’article 411 du Code pénal burundais réprime tout acte arbitraire et attentatoire aux libertés et aux droits garantis aux particuliers par des lois, décrets, ordonnances et arrêtés ordonnés ou exécutés par un fonctionnaire ou officier public, par un dépositaire ou agent de l’autorité ou de la force publique.</w:t>
      </w:r>
    </w:p>
    <w:p w14:paraId="464767B0" w14:textId="77777777" w:rsidR="00D77370" w:rsidRPr="001F3A9B" w:rsidRDefault="00D77370" w:rsidP="00017F74">
      <w:pPr>
        <w:pStyle w:val="SingleTxtG"/>
        <w:numPr>
          <w:ilvl w:val="0"/>
          <w:numId w:val="6"/>
        </w:numPr>
        <w:ind w:left="1134" w:firstLine="0"/>
      </w:pPr>
      <w:r w:rsidRPr="001F3A9B">
        <w:t>L’article 51 de la Constitution précitée prescrit que tout burundais a le droit de participer soit directement soit indirectement par ses représentants à la direction et à la gestion des affaires de l’</w:t>
      </w:r>
      <w:proofErr w:type="spellStart"/>
      <w:r w:rsidRPr="001F3A9B">
        <w:t>Etat</w:t>
      </w:r>
      <w:proofErr w:type="spellEnd"/>
      <w:r w:rsidRPr="001F3A9B">
        <w:t xml:space="preserve"> sous réserve des conditions légales notamment d’âge et de capacité. Il précise en outre que tout burundais a le droit d’accéder aux fonctions publiques de son pays.</w:t>
      </w:r>
    </w:p>
    <w:p w14:paraId="3C61AF1E" w14:textId="77777777" w:rsidR="00D77370" w:rsidRPr="001F3A9B" w:rsidRDefault="00D77370" w:rsidP="00017F74">
      <w:pPr>
        <w:pStyle w:val="SingleTxtG"/>
        <w:numPr>
          <w:ilvl w:val="0"/>
          <w:numId w:val="6"/>
        </w:numPr>
        <w:ind w:left="1134" w:firstLine="0"/>
      </w:pPr>
      <w:r w:rsidRPr="001F3A9B">
        <w:t>Ce principe a été repris par la Constitution en vigueur qui dispose que « les corps de défense et de sécurité ne comportent pas plus de 50 % de membres appartenant à un groupe ethnique particulier » (art. 257). La composition actuelle de ces corps reflète ce principe. A titre indicatif, les récents recrutements dans les corps de défense et de sécurité ont été fait en respectant les équilibres régionaux, ethniques et du genre.</w:t>
      </w:r>
    </w:p>
    <w:p w14:paraId="0A87E61F" w14:textId="77777777" w:rsidR="00D77370" w:rsidRPr="001F3A9B" w:rsidRDefault="00D77370" w:rsidP="00017F74">
      <w:pPr>
        <w:pStyle w:val="SingleTxtG"/>
        <w:numPr>
          <w:ilvl w:val="0"/>
          <w:numId w:val="6"/>
        </w:numPr>
        <w:ind w:left="1134" w:firstLine="0"/>
      </w:pPr>
      <w:r>
        <w:t xml:space="preserve"> </w:t>
      </w:r>
      <w:r w:rsidRPr="001F3A9B">
        <w:t>En plus</w:t>
      </w:r>
      <w:r w:rsidRPr="001F3A9B">
        <w:rPr>
          <w:b/>
        </w:rPr>
        <w:t xml:space="preserve">, </w:t>
      </w:r>
      <w:r w:rsidRPr="001F3A9B">
        <w:t>les Codes électoraux de 2010,2014 et de</w:t>
      </w:r>
      <w:r>
        <w:t xml:space="preserve"> </w:t>
      </w:r>
      <w:r w:rsidRPr="001F3A9B">
        <w:t>2020 posent le principe du suffrage universel, égal, secret, libre et transparent. Les mêmes Codes ajoutent que : «</w:t>
      </w:r>
      <w:r>
        <w:t xml:space="preserve"> </w:t>
      </w:r>
      <w:r w:rsidRPr="001F3A9B">
        <w:t>Sont électeurs les citoyens burundais des deux sexes âgés de 18 ans révolus à la date du scrutin, jouissant de leurs droits civils et politiques n’étant pas dans un des cas d’incapacité prévus par les Codes ». Comme il n’y a pas de discrimination en matière électorale, il n’y en a pas non plus au niveau de la participation à la vie publique.</w:t>
      </w:r>
    </w:p>
    <w:p w14:paraId="1A93ED09" w14:textId="77777777" w:rsidR="00D77370" w:rsidRPr="001F3A9B" w:rsidRDefault="00D77370" w:rsidP="00017F74">
      <w:pPr>
        <w:pStyle w:val="SingleTxtG"/>
        <w:numPr>
          <w:ilvl w:val="0"/>
          <w:numId w:val="6"/>
        </w:numPr>
        <w:ind w:left="1134" w:firstLine="0"/>
      </w:pPr>
      <w:r w:rsidRPr="001F3A9B">
        <w:t>Le droit de circuler librement et de choisir sa résidence est garanti par la Constitution en son article 33 qui dispose que « Tous les citoyens burundais ont le droit de circuler et de s’établir librement n’importe où sur le territoire national, ainsi que le droit de le quitter et d’y revenir ». Ce droit était bafoué au moment de la présentation du rapport précédent. Aujourd’hui l’une des dividendes de la paix retrouvée est l’effectivité de ce droit. En effet, toutes les composantes ethniques de la société burundaise circulent et s’établissent librement partout dans le pays.</w:t>
      </w:r>
    </w:p>
    <w:p w14:paraId="37F92778" w14:textId="47EEF33E" w:rsidR="00D77370" w:rsidRPr="001F3A9B" w:rsidRDefault="00D77370" w:rsidP="00017F74">
      <w:pPr>
        <w:pStyle w:val="SingleTxtG"/>
        <w:numPr>
          <w:ilvl w:val="0"/>
          <w:numId w:val="6"/>
        </w:numPr>
        <w:ind w:left="1134" w:firstLine="0"/>
      </w:pPr>
      <w:r w:rsidRPr="001F3A9B">
        <w:t>Les droits au travail, au libre choix de son travail, à des conditions équitables et satisfaisantes de travail, à la protection contre le chômage, à un salaire égal pour un travail égal, à une rémunération équitable et satisfaisante sont consacrés par la Constitution. L’article 54 dispose que « L’</w:t>
      </w:r>
      <w:r w:rsidR="00ED2AB4" w:rsidRPr="001F3A9B">
        <w:t>État</w:t>
      </w:r>
      <w:r w:rsidRPr="001F3A9B">
        <w:t xml:space="preserve"> </w:t>
      </w:r>
      <w:proofErr w:type="spellStart"/>
      <w:r w:rsidRPr="001F3A9B">
        <w:t>reconnait</w:t>
      </w:r>
      <w:proofErr w:type="spellEnd"/>
      <w:r w:rsidRPr="001F3A9B">
        <w:t xml:space="preserve"> à tous les citoyens le droit au travail et s’efforce de créer des conditions qui rendent la jouissance de ce droit effective. Il reconnaît le droit qu' a toute personne de jouir des conditions de travail justes et satisfaisantes et garantit au travailleur la juste rétribution de ses services ou de sa production ». L’article 57 de la même loi ajoute que « à compétence égale, toute personne a droit, sans aucune discrimination, à un salaire égal pour un travail égal ».</w:t>
      </w:r>
    </w:p>
    <w:p w14:paraId="6C6BFF15" w14:textId="77777777" w:rsidR="00D77370" w:rsidRPr="001F3A9B" w:rsidRDefault="00D77370" w:rsidP="00017F74">
      <w:pPr>
        <w:pStyle w:val="SingleTxtG"/>
        <w:numPr>
          <w:ilvl w:val="0"/>
          <w:numId w:val="6"/>
        </w:numPr>
        <w:ind w:left="1134" w:firstLine="0"/>
      </w:pPr>
      <w:r>
        <w:t xml:space="preserve"> </w:t>
      </w:r>
      <w:r w:rsidRPr="001F3A9B">
        <w:t>Cependant, la jouissance effective de ces droits est mise à mal par plusieurs facteurs, notamment le contexte économique mondial qui n’épargne pas le Burundi et les effets pervers du conflit que le pays a connu.</w:t>
      </w:r>
    </w:p>
    <w:p w14:paraId="0625B654" w14:textId="77777777" w:rsidR="00D77370" w:rsidRPr="001F3A9B" w:rsidRDefault="00D77370" w:rsidP="00017F74">
      <w:pPr>
        <w:pStyle w:val="SingleTxtG"/>
        <w:numPr>
          <w:ilvl w:val="0"/>
          <w:numId w:val="6"/>
        </w:numPr>
        <w:ind w:left="1134" w:firstLine="0"/>
      </w:pPr>
      <w:r>
        <w:t xml:space="preserve"> </w:t>
      </w:r>
      <w:r w:rsidRPr="001F3A9B">
        <w:t>Dans le domaine de la santé, après 1996, des actions comme (i) la construction et l’équipement de nouvelles infrastructures, (ii) la formation du personnel, (iii) la décentralisation des services, (iv) la gratuité de certains médicaments contre la malaria et le VIH et (v) des soins médicaux aux femmes enceintes et qui accouchent ainsi (vi) qu’aux enfants de moins de cinq ans,(vii) l’instauration d’une carte d’assistance médicale à partir de Janvier 2012 pour les autres couches de la population hormis les fonctionnaires qui ont déjà une carte mutuelle, etc., ont permis de réaliser des progrès importants sur le plan de l’accessibilité et de la qualité des services sanitaires.</w:t>
      </w:r>
    </w:p>
    <w:p w14:paraId="6FD064FE" w14:textId="14ECEE2F" w:rsidR="00D77370" w:rsidRPr="001F3A9B" w:rsidRDefault="00D77370" w:rsidP="00017F74">
      <w:pPr>
        <w:pStyle w:val="SingleTxtG"/>
        <w:numPr>
          <w:ilvl w:val="0"/>
          <w:numId w:val="6"/>
        </w:numPr>
        <w:ind w:left="1134" w:firstLine="0"/>
      </w:pPr>
      <w:r w:rsidRPr="001F3A9B">
        <w:t xml:space="preserve">Dans le domaine de l’éducation et de la formation professionnelle, l’Accord d’Arusha pose comme principes et mesures : « i) une répartition régionale équitable des infrastructures, des équipements et des manuels scolaires sur tout le territoire, sans discrimination entre filles et garçons, ii) l’encouragement de manière volontariste, de l’ enseignement primaire </w:t>
      </w:r>
      <w:r w:rsidRPr="001F3A9B">
        <w:lastRenderedPageBreak/>
        <w:t xml:space="preserve">obligatoire par un soutien financier conjoint de l’ </w:t>
      </w:r>
      <w:r w:rsidR="00ED2AB4" w:rsidRPr="001F3A9B">
        <w:t>État</w:t>
      </w:r>
      <w:r w:rsidRPr="001F3A9B">
        <w:t xml:space="preserve"> et des communes, qui permettent l’égalité entre garçons et filles,</w:t>
      </w:r>
      <w:r w:rsidR="00A93EAB">
        <w:t xml:space="preserve"> </w:t>
      </w:r>
      <w:r w:rsidRPr="001F3A9B">
        <w:t>iii) la transparence et l’équité aux examens et aux concours et iv) le rétablissement des filles et garçons dans leurs droits dont la scolarité a été interrompue du fait du conflit burundais et de l’exclusion, notamment par leur réinsertion adéquate dans le système scolaire et, plus tard, dans la vie professionnelle »(Protocole I , art.7, 11° à 14°).</w:t>
      </w:r>
    </w:p>
    <w:p w14:paraId="28BF521F" w14:textId="4F1BAA68" w:rsidR="00D77370" w:rsidRPr="001F3A9B" w:rsidRDefault="00D77370" w:rsidP="00017F74">
      <w:pPr>
        <w:pStyle w:val="SingleTxtG"/>
        <w:numPr>
          <w:ilvl w:val="0"/>
          <w:numId w:val="6"/>
        </w:numPr>
        <w:ind w:left="1134" w:firstLine="0"/>
      </w:pPr>
      <w:r w:rsidRPr="001F3A9B">
        <w:t>La mise en œuvre de ces principes et mesures devient de plus en plus une réalité aujourd’hui. En effet, plusieurs actions ont été menées</w:t>
      </w:r>
      <w:r>
        <w:t xml:space="preserve"> </w:t>
      </w:r>
      <w:r w:rsidRPr="001F3A9B">
        <w:t>à savoir i) la décentralisation de l’administration scolaire jusqu’au niveau communal, ii) la construction de beaucoup d’infrastructures scolaires, iii) la gratuité de l’enseignement primaire, iv) la mise en place des commissions ad hoc de préparation et de passation des concours et examens de fin de cycles,</w:t>
      </w:r>
      <w:r w:rsidR="00A93EAB">
        <w:t xml:space="preserve"> </w:t>
      </w:r>
      <w:r w:rsidRPr="001F3A9B">
        <w:t>v) la réintégration scolaire à tous les niveaux de l’enseignement de tous ceux qui avaient été contraints d’interrompre leur scolarité suite à la crise.</w:t>
      </w:r>
    </w:p>
    <w:p w14:paraId="4EBE2DD4" w14:textId="77777777" w:rsidR="00D77370" w:rsidRPr="001F3A9B" w:rsidRDefault="00D77370" w:rsidP="00017F74">
      <w:pPr>
        <w:pStyle w:val="SingleTxtG"/>
        <w:numPr>
          <w:ilvl w:val="0"/>
          <w:numId w:val="6"/>
        </w:numPr>
        <w:ind w:left="1134" w:firstLine="0"/>
      </w:pPr>
      <w:r w:rsidRPr="001F3A9B">
        <w:t>Le système scolaire burundais est en train d’être réformé. Au niveau de l’enseignement primaire et secondaire, il y a eu introduction de l’école fondamentale qui prolonge l’enseignement fondamental jusqu’en 9</w:t>
      </w:r>
      <w:r w:rsidRPr="001F3A9B">
        <w:rPr>
          <w:vertAlign w:val="superscript"/>
        </w:rPr>
        <w:t>ème</w:t>
      </w:r>
      <w:r w:rsidRPr="001F3A9B">
        <w:t xml:space="preserve"> année et qui introduit des modules de formation professionnelle. Cela préparera ceux qui n’auront pas pu embrasser l’enseignement post fondamental à s’orienter vers les écoles des métiers. Au niveau du supérieur, le système Baccalauréat- Mastère- Doctorat (BMD) récemment introduit permettra aux lauréats des universités tant publiques que privées d’avoir des diplômes internationalement reconnus. Signalons que plus d’une trentaine d’universités et instituts sont maintenant implantés dans la ville de Bujumbura et à l’intérieur du pays alors qu’en 1996 le Burundi n’avait que la seule université publique.</w:t>
      </w:r>
    </w:p>
    <w:p w14:paraId="70F0EB30" w14:textId="503ACF29" w:rsidR="00D77370" w:rsidRPr="001F3A9B" w:rsidRDefault="00D77370" w:rsidP="00017F74">
      <w:pPr>
        <w:pStyle w:val="SingleTxtG"/>
        <w:numPr>
          <w:ilvl w:val="0"/>
          <w:numId w:val="6"/>
        </w:numPr>
        <w:ind w:left="1134" w:firstLine="0"/>
      </w:pPr>
      <w:r>
        <w:t xml:space="preserve"> </w:t>
      </w:r>
      <w:r w:rsidRPr="001F3A9B">
        <w:t xml:space="preserve">Quant au droit d’accès à tous les lieux et services destinés à usage du public, la situation s’est nettement améliorée par rapport aux années 1996. Alors qu’à l’époque, il y avait des endroits inaccessibles à l’une ou l’autre composante ethnique, aujourd’hui les Hutu, les Tutsi, les Twa et même les étrangers se côtoient partout (au marché, dans les moyens de transport, dans les églises, les hôtels, les bistrots, </w:t>
      </w:r>
      <w:r w:rsidR="00983D0E" w:rsidRPr="001F3A9B">
        <w:t>etc.</w:t>
      </w:r>
      <w:r w:rsidRPr="001F3A9B">
        <w:t>).</w:t>
      </w:r>
    </w:p>
    <w:p w14:paraId="657B9416" w14:textId="77777777" w:rsidR="00D77370" w:rsidRPr="001F3A9B" w:rsidRDefault="00D77370" w:rsidP="00017F74">
      <w:pPr>
        <w:pStyle w:val="SingleTxtG"/>
        <w:numPr>
          <w:ilvl w:val="0"/>
          <w:numId w:val="6"/>
        </w:numPr>
        <w:ind w:left="1134" w:firstLine="0"/>
      </w:pPr>
      <w:r w:rsidRPr="001F3A9B">
        <w:t xml:space="preserve">La Constitution du Burundi, en ses articles 31 et 32, garantit les libertés d’expression de réunions et d’associations. En application de cette Constitution, d’autres textes de lois et règlements ont été mis en place. Il s’agit notamment de (i) </w:t>
      </w:r>
      <w:r w:rsidRPr="001F3A9B">
        <w:rPr>
          <w:rFonts w:eastAsia="Times New Roman"/>
        </w:rPr>
        <w:t>la loi n°1/02 du 27 Janvier 2017 portant cadre organique des associations sans but lucratif, (ii ) la loi n</w:t>
      </w:r>
      <w:r w:rsidRPr="001F3A9B">
        <w:rPr>
          <w:rFonts w:eastAsia="Times New Roman"/>
          <w:vertAlign w:val="superscript"/>
        </w:rPr>
        <w:t>o</w:t>
      </w:r>
      <w:r w:rsidRPr="001F3A9B">
        <w:rPr>
          <w:rFonts w:eastAsia="Times New Roman"/>
        </w:rPr>
        <w:t>1/19 du 14 Septembre 2018 portant modification de la loi n</w:t>
      </w:r>
      <w:r w:rsidRPr="001F3A9B">
        <w:rPr>
          <w:rFonts w:eastAsia="Times New Roman"/>
          <w:vertAlign w:val="superscript"/>
        </w:rPr>
        <w:t>o</w:t>
      </w:r>
      <w:r w:rsidRPr="001F3A9B">
        <w:rPr>
          <w:rFonts w:eastAsia="Times New Roman"/>
        </w:rPr>
        <w:t>1/15 du 9 Mai 2015 régissant la presse au Burundi</w:t>
      </w:r>
      <w:r w:rsidRPr="001F3A9B">
        <w:t>, ( iii)</w:t>
      </w:r>
      <w:r w:rsidRPr="001F3A9B">
        <w:rPr>
          <w:rFonts w:eastAsia="Times New Roman"/>
        </w:rPr>
        <w:t xml:space="preserve"> la loi n</w:t>
      </w:r>
      <w:r w:rsidRPr="001F3A9B">
        <w:rPr>
          <w:rFonts w:eastAsia="Times New Roman"/>
          <w:vertAlign w:val="superscript"/>
        </w:rPr>
        <w:t>o</w:t>
      </w:r>
      <w:r w:rsidRPr="001F3A9B">
        <w:rPr>
          <w:rFonts w:eastAsia="Times New Roman"/>
        </w:rPr>
        <w:t>1/30 du 16 septembre 2022 portant modification de la loi n</w:t>
      </w:r>
      <w:r w:rsidRPr="001F3A9B">
        <w:rPr>
          <w:rFonts w:eastAsia="Times New Roman"/>
          <w:vertAlign w:val="superscript"/>
        </w:rPr>
        <w:t>o</w:t>
      </w:r>
      <w:r w:rsidRPr="001F3A9B">
        <w:rPr>
          <w:rFonts w:eastAsia="Times New Roman"/>
        </w:rPr>
        <w:t>1/35 du 31 Décembre 2014 portant cadre organique des confessions religieuses, (iv) la loi n°1/28 du 05 Décembre 2013 portant réglementation des manifestations sur la voie publique et réunions publiques.</w:t>
      </w:r>
    </w:p>
    <w:p w14:paraId="50ECEF60" w14:textId="0AEEFA81" w:rsidR="00D77370" w:rsidRPr="00C233CC" w:rsidRDefault="00D77370" w:rsidP="00C233CC">
      <w:pPr>
        <w:pStyle w:val="H23G"/>
      </w:pPr>
      <w:bookmarkStart w:id="36" w:name="_Toc156489218"/>
      <w:bookmarkStart w:id="37" w:name="_Toc156492749"/>
      <w:r>
        <w:tab/>
      </w:r>
      <w:r w:rsidR="00C233CC">
        <w:t>2</w:t>
      </w:r>
      <w:r w:rsidRPr="00C233CC">
        <w:t>.</w:t>
      </w:r>
      <w:r w:rsidRPr="00C233CC">
        <w:tab/>
        <w:t>Renseignements émanant de groupes de victimes ou de victimes potentielles de</w:t>
      </w:r>
      <w:r w:rsidR="00E970DD" w:rsidRPr="00C233CC">
        <w:t xml:space="preserve"> </w:t>
      </w:r>
      <w:r w:rsidRPr="00C233CC">
        <w:t>discrimination raciale</w:t>
      </w:r>
      <w:bookmarkEnd w:id="36"/>
      <w:bookmarkEnd w:id="37"/>
    </w:p>
    <w:p w14:paraId="2CA8187B" w14:textId="77777777" w:rsidR="00D77370" w:rsidRPr="001F3A9B" w:rsidRDefault="00D77370" w:rsidP="00017F74">
      <w:pPr>
        <w:pStyle w:val="SingleTxtG"/>
        <w:numPr>
          <w:ilvl w:val="0"/>
          <w:numId w:val="6"/>
        </w:numPr>
        <w:ind w:left="1134" w:firstLine="0"/>
      </w:pPr>
      <w:r w:rsidRPr="001F3A9B">
        <w:t>Selon le rapport d’enquête de 2011 du Ministère en charge du Rapatriement des Réfugiés et des Déplacés, ces derniers qui étaient au nombre de 202 822 en 2002, ont diminué jusqu’ à 78 948 personnes ; c’est-à-dire qu’à peu près 70% ne sont plus dans les sites des déplacés.</w:t>
      </w:r>
    </w:p>
    <w:p w14:paraId="47C00205" w14:textId="77777777" w:rsidR="00D77370" w:rsidRPr="001F3A9B" w:rsidRDefault="00D77370" w:rsidP="00017F74">
      <w:pPr>
        <w:pStyle w:val="SingleTxtG"/>
        <w:numPr>
          <w:ilvl w:val="0"/>
          <w:numId w:val="6"/>
        </w:numPr>
        <w:ind w:left="1134" w:firstLine="0"/>
      </w:pPr>
      <w:r w:rsidRPr="001F3A9B">
        <w:t>Les populations de ces sites sont libres de rentrer chez elles et bénéficient des séances de formation en droits de l’homme, résolution pacifique des conflits et la cohabitation pacifique. Les populations qui sont restées sur les collines les accueillent et leur apportent un soutien dans la construction des maisons. Le Gouvernement leur octroie des matériaux de construction tels que les tôles.</w:t>
      </w:r>
    </w:p>
    <w:p w14:paraId="2C1A63C4" w14:textId="77777777" w:rsidR="00D77370" w:rsidRPr="001F3A9B" w:rsidRDefault="00D77370" w:rsidP="00017F74">
      <w:pPr>
        <w:pStyle w:val="SingleTxtG"/>
        <w:numPr>
          <w:ilvl w:val="0"/>
          <w:numId w:val="6"/>
        </w:numPr>
        <w:ind w:left="1134" w:firstLine="0"/>
      </w:pPr>
      <w:r w:rsidRPr="001F3A9B">
        <w:t>Pour ceux qui hésitent encore à retourner sur les collines d’origine, le Gouvernement a créé des villages modernes où les déplacées reçoivent des parcelles au même titre que les autres composantes ethniques de la société. Les bénéficiaires reçoivent des tôles à condition d’élever les murs. Les personnes âgées et les enfants orphelins chefs de ménages sont assistés dans la construction de leurs maisons pendant les travaux de développement communautaire.</w:t>
      </w:r>
    </w:p>
    <w:p w14:paraId="0B7229E7" w14:textId="77777777" w:rsidR="00D77370" w:rsidRPr="001F3A9B" w:rsidRDefault="00D77370" w:rsidP="00017F74">
      <w:pPr>
        <w:pStyle w:val="SingleTxtG"/>
        <w:numPr>
          <w:ilvl w:val="0"/>
          <w:numId w:val="6"/>
        </w:numPr>
        <w:ind w:left="1134" w:firstLine="0"/>
      </w:pPr>
      <w:r w:rsidRPr="001F3A9B">
        <w:t>Encore faut-il ajouter que même si ces personnes hésitent encore à retourner</w:t>
      </w:r>
      <w:r>
        <w:t xml:space="preserve"> </w:t>
      </w:r>
      <w:r w:rsidRPr="001F3A9B">
        <w:t xml:space="preserve">sur les collines d’origine, elles y passent des journées entières dans les travaux champêtres. Elles y </w:t>
      </w:r>
      <w:r w:rsidRPr="001F3A9B">
        <w:lastRenderedPageBreak/>
        <w:t>conservent leurs récoltes et il arrive aussi que certains membres de leur famille y passent la nuit.</w:t>
      </w:r>
    </w:p>
    <w:p w14:paraId="35BE3246" w14:textId="77777777" w:rsidR="00D77370" w:rsidRPr="001F3A9B" w:rsidRDefault="00D77370" w:rsidP="00017F74">
      <w:pPr>
        <w:pStyle w:val="SingleTxtG"/>
        <w:numPr>
          <w:ilvl w:val="0"/>
          <w:numId w:val="6"/>
        </w:numPr>
        <w:ind w:left="1134" w:firstLine="0"/>
      </w:pPr>
      <w:r w:rsidRPr="001F3A9B">
        <w:t>Dans le cadre du rapatriement des réfugiés burundais, il y a lieu de signaler que tous les réfugiés d’avant 2005 ont été rapatriés. Afin d’assurer le rapatriement sans risque, le Gouvernement du Burundi avait mis en place un Ministère en charge du Rapatriement, Réinsertion et Réintégration des rapatriés. En outre, une Commission Nationale de Réhabilitation des Sinistrés (CNRS) régie par la loi n°1/017 du 13 Décembre 2002 qui avait pour mandat d’organiser le rapatriement et le retour des sinistrés, leur réinstallation et réinsertion » (Protocole IV, art.3, a) a été créée par la loi n° 1/18 du 04 Mai 2006 portant missions, composition, organisation et fonctionnement de la Commission Nationale des Terres et Autres Biens, la CNRS a été remplacée.</w:t>
      </w:r>
    </w:p>
    <w:p w14:paraId="5C9B797A" w14:textId="77777777" w:rsidR="00D77370" w:rsidRPr="001F3A9B" w:rsidRDefault="00D77370" w:rsidP="00017F74">
      <w:pPr>
        <w:pStyle w:val="SingleTxtG"/>
        <w:numPr>
          <w:ilvl w:val="0"/>
          <w:numId w:val="6"/>
        </w:numPr>
        <w:ind w:left="1134" w:firstLine="0"/>
      </w:pPr>
      <w:r w:rsidRPr="001F3A9B">
        <w:t>Dans le but de garantir la justice équitable aux rapatriés et rétablir les sinistrés dans leurs droits, une Cour Spéciale Terres et Autres biens a été mise en place par la loi n°1/26 du 15 Septembre 2014.</w:t>
      </w:r>
    </w:p>
    <w:p w14:paraId="53901330" w14:textId="77777777" w:rsidR="00D77370" w:rsidRPr="001F3A9B" w:rsidRDefault="00D77370" w:rsidP="00017F74">
      <w:pPr>
        <w:pStyle w:val="SingleTxtG"/>
        <w:numPr>
          <w:ilvl w:val="0"/>
          <w:numId w:val="6"/>
        </w:numPr>
        <w:ind w:left="1134" w:firstLine="0"/>
      </w:pPr>
      <w:r w:rsidRPr="001F3A9B">
        <w:t>Pour mettre les rapatriés à l’abri de la violence, Vingt- huit (28) villages ruraux intégrés en faveur des rapatriés sans terres et sans référence ont été aménagés. Mille quatre cent soixante-deux (1462) maisons ont été érigées et des terres cultivables ont été attribuées à ces rapatriés. Le Gouvernement a aussi construit plus de cent huit mille (108 000) maisons en faveur des rapatriés qui ont retrouvé leurs propriétés mais qui étaient dans l’incapacité de se procurer un logement. Les enfants rapatriés ont été réintégrés dans le système éducatif burundais et des kits scolaires leur ont été distribués.</w:t>
      </w:r>
    </w:p>
    <w:p w14:paraId="593CF86B" w14:textId="25E3CA52" w:rsidR="00D77370" w:rsidRPr="001F3A9B" w:rsidRDefault="00D77370" w:rsidP="00017F74">
      <w:pPr>
        <w:pStyle w:val="SingleTxtG"/>
        <w:numPr>
          <w:ilvl w:val="0"/>
          <w:numId w:val="6"/>
        </w:numPr>
        <w:ind w:left="1134" w:firstLine="0"/>
      </w:pPr>
      <w:r w:rsidRPr="001F3A9B">
        <w:t>Cependant, même si des efforts ont été fournis par l’</w:t>
      </w:r>
      <w:r w:rsidR="00ED2AB4" w:rsidRPr="001F3A9B">
        <w:t>État</w:t>
      </w:r>
      <w:r w:rsidRPr="001F3A9B">
        <w:t xml:space="preserve"> du Burundi pour rapatrier tous les réfugiés, la crise politique de 2015 a occasionné un autre mouvement de réfugiés vers les pays limitrophes. Afin de favoriser le retour massif des réfugiés au pays, le Gouvernement a mis en place la CNDI pour assainir le climat politique. En outre, des séances de sensibilisation dans les camps de réfugiés burundais sont organisées. Maintenant que la paix et la sécurité sont rétablies sur tout le territoire national, le Gouvernement du Burundi en collaboration avec le HCR a déjà rapatrié 223423 personnes. (Voir tableau du paragraphe57)</w:t>
      </w:r>
    </w:p>
    <w:p w14:paraId="131314DD" w14:textId="73BAA3D2" w:rsidR="00D77370" w:rsidRPr="001F3A9B" w:rsidRDefault="00D77370" w:rsidP="00017F74">
      <w:pPr>
        <w:pStyle w:val="SingleTxtG"/>
        <w:numPr>
          <w:ilvl w:val="0"/>
          <w:numId w:val="6"/>
        </w:numPr>
        <w:ind w:left="1134" w:firstLine="0"/>
      </w:pPr>
      <w:r w:rsidRPr="001F3A9B">
        <w:t>Quant aux réfugiés vivant au Burundi, des mesures de sécurité en leur faveur ont été prises. La Constitution de la République du Burundi de 2018 en son article 50 dispose que « le droit d’asile est reconnu dans les conditions définies par la loi ». La jouissance effective des r</w:t>
      </w:r>
      <w:r w:rsidR="001A2470">
        <w:t>é</w:t>
      </w:r>
      <w:r w:rsidRPr="001F3A9B">
        <w:t>fugiés à leurs</w:t>
      </w:r>
      <w:r w:rsidR="00594482">
        <w:t xml:space="preserve"> </w:t>
      </w:r>
      <w:r w:rsidRPr="001F3A9B">
        <w:t>droits est garanti par la loi n° 1/25 du 05 Novembre 2021 portant Réglementation des Migrations au Burundi en ses articles 24, 25 et 26.</w:t>
      </w:r>
      <w:r>
        <w:t xml:space="preserve"> </w:t>
      </w:r>
      <w:r w:rsidRPr="001F3A9B">
        <w:t>Les réfugies sont régis par le décret n°100/069 du 30 mai 2022 portant organisation, missions et fonctionnement de l’Office National de Protection des Réfugiés et des Apatrides (ONPRA). L’Office est doté d’un service qui s’occupe des personnes à besoins spécifiques comme les enfants, les personnes en situation d’handicap, les personnes âgées, etc.</w:t>
      </w:r>
      <w:r w:rsidRPr="001F3A9B">
        <w:rPr>
          <w:vertAlign w:val="superscript"/>
        </w:rPr>
        <w:footnoteReference w:id="21"/>
      </w:r>
      <w:r w:rsidR="001A2470">
        <w:t>.</w:t>
      </w:r>
    </w:p>
    <w:p w14:paraId="5E141CA7" w14:textId="77777777" w:rsidR="00D77370" w:rsidRPr="001F3A9B" w:rsidRDefault="00D77370" w:rsidP="00017F74">
      <w:pPr>
        <w:pStyle w:val="SingleTxtG"/>
        <w:numPr>
          <w:ilvl w:val="0"/>
          <w:numId w:val="6"/>
        </w:numPr>
        <w:ind w:left="1134" w:firstLine="0"/>
      </w:pPr>
      <w:r w:rsidRPr="001F3A9B">
        <w:t>D’une manière générale, le Burundi reçoit les cas des demandeurs d’asile sans discrimination aucune. Ces dossiers sont traités conformément à la loi.</w:t>
      </w:r>
      <w:r>
        <w:t xml:space="preserve"> </w:t>
      </w:r>
      <w:r w:rsidRPr="001F3A9B">
        <w:t>Ainsi, à la fin du mois d’octobre 2021, le Burundi accueillait 83 458 personnes (78 706 réfugiés et 4 752 demandeurs d’asile), dont 50,5% sont des femmes et des filles et 49,5 % des hommes et garçons. La grande majorité (99%) est originaire de la République démocratique du Congo et ont fui les violences dans les provinces du Nord et du Sud Kivu. Les autres sont originaires du Rwanda, de l’Ouganda et de la Somalie.</w:t>
      </w:r>
    </w:p>
    <w:p w14:paraId="449C1F9D" w14:textId="7D9C0EC7" w:rsidR="00D77370" w:rsidRPr="001F3A9B" w:rsidRDefault="00D77370" w:rsidP="00017F74">
      <w:pPr>
        <w:pStyle w:val="SingleTxtG"/>
        <w:numPr>
          <w:ilvl w:val="0"/>
          <w:numId w:val="6"/>
        </w:numPr>
        <w:ind w:left="1134" w:firstLine="0"/>
      </w:pPr>
      <w:r w:rsidRPr="001F3A9B">
        <w:t xml:space="preserve">À la fin du mois d’octobre 2021, environ 37% des réfugiés sont localisés en milieu urbain, principalement en mairie de Bujumbura (32 086 réfugiés) et 63% sont accueillis dans cinq camps de réfugiés dans les provinces de Ruyigi (camps de </w:t>
      </w:r>
      <w:proofErr w:type="spellStart"/>
      <w:r w:rsidRPr="001F3A9B">
        <w:t>Bwagiriz</w:t>
      </w:r>
      <w:proofErr w:type="spellEnd"/>
      <w:r w:rsidRPr="001F3A9B">
        <w:t xml:space="preserve"> a et de </w:t>
      </w:r>
      <w:proofErr w:type="spellStart"/>
      <w:r w:rsidRPr="001F3A9B">
        <w:t>Nyankanda</w:t>
      </w:r>
      <w:proofErr w:type="spellEnd"/>
      <w:r w:rsidRPr="001F3A9B">
        <w:t xml:space="preserve">, accueillant respectivement 9 790 et 9778 réfugiés), </w:t>
      </w:r>
      <w:proofErr w:type="spellStart"/>
      <w:r w:rsidRPr="001F3A9B">
        <w:t>Cankuzo</w:t>
      </w:r>
      <w:proofErr w:type="spellEnd"/>
      <w:r w:rsidRPr="001F3A9B">
        <w:t xml:space="preserve"> (camp de </w:t>
      </w:r>
      <w:proofErr w:type="spellStart"/>
      <w:r w:rsidRPr="001F3A9B">
        <w:t>Kavumu</w:t>
      </w:r>
      <w:proofErr w:type="spellEnd"/>
      <w:r w:rsidRPr="001F3A9B">
        <w:t xml:space="preserve">, 16 542 réfugiés), </w:t>
      </w:r>
      <w:proofErr w:type="spellStart"/>
      <w:r w:rsidRPr="001F3A9B">
        <w:t>Muyinga</w:t>
      </w:r>
      <w:proofErr w:type="spellEnd"/>
      <w:r w:rsidRPr="001F3A9B">
        <w:t xml:space="preserve"> (camp de </w:t>
      </w:r>
      <w:proofErr w:type="spellStart"/>
      <w:r w:rsidRPr="001F3A9B">
        <w:t>Kinama</w:t>
      </w:r>
      <w:proofErr w:type="spellEnd"/>
      <w:r w:rsidRPr="001F3A9B">
        <w:t xml:space="preserve">, 7 507 réfugiés) et Ngozi (camp de </w:t>
      </w:r>
      <w:proofErr w:type="spellStart"/>
      <w:r w:rsidRPr="001F3A9B">
        <w:t>Musasa</w:t>
      </w:r>
      <w:proofErr w:type="spellEnd"/>
      <w:r w:rsidRPr="001F3A9B">
        <w:t>, 8 501 réfugiés). Au total, 61 % des réfugiés dans les camps sont des enfants de moins de 18 ans</w:t>
      </w:r>
      <w:r w:rsidRPr="001F3A9B">
        <w:rPr>
          <w:vertAlign w:val="superscript"/>
        </w:rPr>
        <w:footnoteReference w:id="22"/>
      </w:r>
      <w:r w:rsidR="001A2470">
        <w:t>.</w:t>
      </w:r>
      <w:r w:rsidRPr="001F3A9B">
        <w:t xml:space="preserve"> </w:t>
      </w:r>
      <w:r w:rsidRPr="001F3A9B">
        <w:lastRenderedPageBreak/>
        <w:t>En ce qui est des enfants réfugiés non accompagnés, le critère « intérêt supérieur de l’enfant » est pris en compte pour l’octroi du statut de réfugié. A titre illustratif, 2 enfants congolais ont bénéficié du statut des réfugiés en raison de cette appréciation.</w:t>
      </w:r>
    </w:p>
    <w:p w14:paraId="3475A7EC" w14:textId="57E3E794" w:rsidR="00D77370" w:rsidRPr="00F861BE" w:rsidRDefault="00D77370" w:rsidP="00017F74">
      <w:pPr>
        <w:pStyle w:val="SingleTxtG"/>
        <w:numPr>
          <w:ilvl w:val="0"/>
          <w:numId w:val="6"/>
        </w:numPr>
        <w:ind w:left="1134" w:firstLine="0"/>
        <w:rPr>
          <w:sz w:val="24"/>
          <w:szCs w:val="24"/>
        </w:rPr>
      </w:pPr>
      <w:r w:rsidRPr="001F3A9B">
        <w:t xml:space="preserve">Dans le souci d’accueillir et d’apporter de l’aide aux demandeurs d’asile, en collaboration avec ses partenaires, le Gouvernement du Burundi à travers l’ONPRA a élaboré un plan de contingence qui a permis l’ouverture de deux centres de transit, l’un avec une capacité d’accueil de 1000 personnes à </w:t>
      </w:r>
      <w:proofErr w:type="spellStart"/>
      <w:r w:rsidRPr="001F3A9B">
        <w:t>Cishemere</w:t>
      </w:r>
      <w:proofErr w:type="spellEnd"/>
      <w:r w:rsidRPr="001F3A9B">
        <w:t xml:space="preserve"> en province </w:t>
      </w:r>
      <w:proofErr w:type="spellStart"/>
      <w:r w:rsidRPr="001F3A9B">
        <w:t>Cibitoke</w:t>
      </w:r>
      <w:proofErr w:type="spellEnd"/>
      <w:r w:rsidRPr="001F3A9B">
        <w:t xml:space="preserve"> et l’autre à </w:t>
      </w:r>
      <w:proofErr w:type="spellStart"/>
      <w:r w:rsidRPr="001F3A9B">
        <w:t>Kajaga</w:t>
      </w:r>
      <w:proofErr w:type="spellEnd"/>
      <w:r>
        <w:t xml:space="preserve"> </w:t>
      </w:r>
      <w:r w:rsidRPr="001F3A9B">
        <w:t>dans la Province Bujumbura pouvant recevoir 300 personnes. Il y</w:t>
      </w:r>
      <w:r w:rsidR="006E5DF2">
        <w:t xml:space="preserve"> </w:t>
      </w:r>
      <w:r w:rsidRPr="001F3A9B">
        <w:t xml:space="preserve">a aussi un centre de transit à </w:t>
      </w:r>
      <w:proofErr w:type="spellStart"/>
      <w:r w:rsidRPr="001F3A9B">
        <w:t>Makombe</w:t>
      </w:r>
      <w:proofErr w:type="spellEnd"/>
      <w:r w:rsidRPr="001F3A9B">
        <w:t xml:space="preserve"> en commune </w:t>
      </w:r>
      <w:proofErr w:type="spellStart"/>
      <w:r w:rsidRPr="001F3A9B">
        <w:t>Rumonge</w:t>
      </w:r>
      <w:proofErr w:type="spellEnd"/>
      <w:r w:rsidRPr="001F3A9B">
        <w:t xml:space="preserve"> avec la capacité de</w:t>
      </w:r>
      <w:r>
        <w:t xml:space="preserve"> </w:t>
      </w:r>
      <w:r w:rsidRPr="001F3A9B">
        <w:t>300 personnes avec deux hangars.</w:t>
      </w:r>
    </w:p>
    <w:p w14:paraId="20B7D311" w14:textId="66EFDA2F" w:rsidR="00D77370" w:rsidRDefault="00D77370" w:rsidP="00D77370">
      <w:pPr>
        <w:pStyle w:val="H23G"/>
      </w:pPr>
      <w:bookmarkStart w:id="38" w:name="_Toc74636108"/>
      <w:bookmarkStart w:id="39" w:name="_Toc156492533"/>
      <w:r>
        <w:tab/>
      </w:r>
      <w:r>
        <w:tab/>
      </w:r>
      <w:r w:rsidRPr="0070692A">
        <w:rPr>
          <w:b w:val="0"/>
          <w:bCs/>
        </w:rPr>
        <w:t>Tableau 4</w:t>
      </w:r>
      <w:r w:rsidR="001A2470">
        <w:br/>
      </w:r>
      <w:r w:rsidRPr="00F861BE">
        <w:t>Statistiques des réfugiés par site depuis 2015</w:t>
      </w:r>
      <w:bookmarkEnd w:id="38"/>
      <w:bookmarkEnd w:id="39"/>
    </w:p>
    <w:tbl>
      <w:tblPr>
        <w:tblStyle w:val="Grilledutableau1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67"/>
        <w:gridCol w:w="1212"/>
        <w:gridCol w:w="1131"/>
        <w:gridCol w:w="1131"/>
        <w:gridCol w:w="1129"/>
      </w:tblGrid>
      <w:tr w:rsidR="00D77370" w:rsidRPr="007A5E5E" w14:paraId="1A7738A2" w14:textId="77777777" w:rsidTr="00456693">
        <w:trPr>
          <w:tblHeader/>
        </w:trPr>
        <w:tc>
          <w:tcPr>
            <w:tcW w:w="1877" w:type="pct"/>
            <w:tcBorders>
              <w:top w:val="single" w:sz="4" w:space="0" w:color="auto"/>
              <w:bottom w:val="single" w:sz="12" w:space="0" w:color="auto"/>
            </w:tcBorders>
            <w:shd w:val="clear" w:color="auto" w:fill="auto"/>
            <w:vAlign w:val="bottom"/>
          </w:tcPr>
          <w:p w14:paraId="4728EDD8" w14:textId="77777777" w:rsidR="00D77370" w:rsidRPr="007A5E5E" w:rsidRDefault="00D77370" w:rsidP="00456693">
            <w:pPr>
              <w:spacing w:before="80" w:after="80" w:line="200" w:lineRule="exact"/>
              <w:ind w:right="113"/>
              <w:rPr>
                <w:i/>
                <w:sz w:val="16"/>
              </w:rPr>
            </w:pPr>
            <w:r w:rsidRPr="007A5E5E">
              <w:rPr>
                <w:i/>
                <w:sz w:val="16"/>
              </w:rPr>
              <w:t>Site</w:t>
            </w:r>
          </w:p>
        </w:tc>
        <w:tc>
          <w:tcPr>
            <w:tcW w:w="822" w:type="pct"/>
            <w:tcBorders>
              <w:top w:val="single" w:sz="4" w:space="0" w:color="auto"/>
              <w:bottom w:val="single" w:sz="12" w:space="0" w:color="auto"/>
            </w:tcBorders>
            <w:shd w:val="clear" w:color="auto" w:fill="auto"/>
            <w:vAlign w:val="bottom"/>
          </w:tcPr>
          <w:p w14:paraId="083959EE" w14:textId="77777777" w:rsidR="00D77370" w:rsidRPr="007A5E5E" w:rsidRDefault="00D77370" w:rsidP="00456693">
            <w:pPr>
              <w:spacing w:before="80" w:after="80" w:line="200" w:lineRule="exact"/>
              <w:ind w:right="113"/>
              <w:rPr>
                <w:i/>
                <w:sz w:val="16"/>
              </w:rPr>
            </w:pPr>
            <w:r w:rsidRPr="007A5E5E">
              <w:rPr>
                <w:i/>
                <w:sz w:val="16"/>
              </w:rPr>
              <w:t>2015</w:t>
            </w:r>
          </w:p>
        </w:tc>
        <w:tc>
          <w:tcPr>
            <w:tcW w:w="767" w:type="pct"/>
            <w:tcBorders>
              <w:top w:val="single" w:sz="4" w:space="0" w:color="auto"/>
              <w:bottom w:val="single" w:sz="12" w:space="0" w:color="auto"/>
            </w:tcBorders>
            <w:shd w:val="clear" w:color="auto" w:fill="auto"/>
            <w:vAlign w:val="bottom"/>
          </w:tcPr>
          <w:p w14:paraId="1B3BA680" w14:textId="77777777" w:rsidR="00D77370" w:rsidRPr="007A5E5E" w:rsidRDefault="00D77370" w:rsidP="00456693">
            <w:pPr>
              <w:spacing w:before="80" w:after="80" w:line="200" w:lineRule="exact"/>
              <w:ind w:right="113"/>
              <w:rPr>
                <w:i/>
                <w:sz w:val="16"/>
              </w:rPr>
            </w:pPr>
            <w:r w:rsidRPr="007A5E5E">
              <w:rPr>
                <w:i/>
                <w:sz w:val="16"/>
              </w:rPr>
              <w:t>2016</w:t>
            </w:r>
          </w:p>
        </w:tc>
        <w:tc>
          <w:tcPr>
            <w:tcW w:w="767" w:type="pct"/>
            <w:tcBorders>
              <w:top w:val="single" w:sz="4" w:space="0" w:color="auto"/>
              <w:bottom w:val="single" w:sz="12" w:space="0" w:color="auto"/>
            </w:tcBorders>
            <w:shd w:val="clear" w:color="auto" w:fill="auto"/>
            <w:vAlign w:val="bottom"/>
          </w:tcPr>
          <w:p w14:paraId="5A6F4853" w14:textId="77777777" w:rsidR="00D77370" w:rsidRPr="007A5E5E" w:rsidRDefault="00D77370" w:rsidP="00456693">
            <w:pPr>
              <w:spacing w:before="80" w:after="80" w:line="200" w:lineRule="exact"/>
              <w:ind w:right="113"/>
              <w:rPr>
                <w:i/>
                <w:sz w:val="16"/>
              </w:rPr>
            </w:pPr>
            <w:r w:rsidRPr="007A5E5E">
              <w:rPr>
                <w:i/>
                <w:sz w:val="16"/>
              </w:rPr>
              <w:t>2017</w:t>
            </w:r>
          </w:p>
        </w:tc>
        <w:tc>
          <w:tcPr>
            <w:tcW w:w="766" w:type="pct"/>
            <w:tcBorders>
              <w:top w:val="single" w:sz="4" w:space="0" w:color="auto"/>
              <w:bottom w:val="single" w:sz="12" w:space="0" w:color="auto"/>
            </w:tcBorders>
            <w:shd w:val="clear" w:color="auto" w:fill="auto"/>
            <w:vAlign w:val="bottom"/>
          </w:tcPr>
          <w:p w14:paraId="7A369175" w14:textId="77777777" w:rsidR="00D77370" w:rsidRPr="007A5E5E" w:rsidRDefault="00D77370" w:rsidP="00456693">
            <w:pPr>
              <w:spacing w:before="80" w:after="80" w:line="200" w:lineRule="exact"/>
              <w:ind w:right="113"/>
              <w:rPr>
                <w:i/>
                <w:sz w:val="16"/>
              </w:rPr>
            </w:pPr>
            <w:r w:rsidRPr="007A5E5E">
              <w:rPr>
                <w:i/>
                <w:sz w:val="16"/>
              </w:rPr>
              <w:t>2018</w:t>
            </w:r>
          </w:p>
        </w:tc>
      </w:tr>
      <w:tr w:rsidR="00D77370" w:rsidRPr="007A5E5E" w14:paraId="111922C3" w14:textId="77777777" w:rsidTr="00456693">
        <w:trPr>
          <w:trHeight w:hRule="exact" w:val="113"/>
          <w:tblHeader/>
        </w:trPr>
        <w:tc>
          <w:tcPr>
            <w:tcW w:w="1877" w:type="pct"/>
            <w:tcBorders>
              <w:top w:val="single" w:sz="12" w:space="0" w:color="auto"/>
            </w:tcBorders>
            <w:shd w:val="clear" w:color="auto" w:fill="auto"/>
          </w:tcPr>
          <w:p w14:paraId="6AC44D88" w14:textId="77777777" w:rsidR="00D77370" w:rsidRPr="007A5E5E" w:rsidRDefault="00D77370" w:rsidP="00456693">
            <w:pPr>
              <w:spacing w:before="40" w:after="120"/>
              <w:ind w:right="113"/>
            </w:pPr>
          </w:p>
        </w:tc>
        <w:tc>
          <w:tcPr>
            <w:tcW w:w="822" w:type="pct"/>
            <w:tcBorders>
              <w:top w:val="single" w:sz="12" w:space="0" w:color="auto"/>
            </w:tcBorders>
            <w:shd w:val="clear" w:color="auto" w:fill="auto"/>
          </w:tcPr>
          <w:p w14:paraId="07DF3A78" w14:textId="77777777" w:rsidR="00D77370" w:rsidRPr="007A5E5E" w:rsidRDefault="00D77370" w:rsidP="00456693">
            <w:pPr>
              <w:spacing w:before="40" w:after="120"/>
              <w:ind w:right="113"/>
            </w:pPr>
          </w:p>
        </w:tc>
        <w:tc>
          <w:tcPr>
            <w:tcW w:w="767" w:type="pct"/>
            <w:tcBorders>
              <w:top w:val="single" w:sz="12" w:space="0" w:color="auto"/>
            </w:tcBorders>
            <w:shd w:val="clear" w:color="auto" w:fill="auto"/>
          </w:tcPr>
          <w:p w14:paraId="19D2BBD4" w14:textId="77777777" w:rsidR="00D77370" w:rsidRPr="007A5E5E" w:rsidRDefault="00D77370" w:rsidP="00456693">
            <w:pPr>
              <w:spacing w:before="40" w:after="120"/>
              <w:ind w:right="113"/>
            </w:pPr>
          </w:p>
        </w:tc>
        <w:tc>
          <w:tcPr>
            <w:tcW w:w="767" w:type="pct"/>
            <w:tcBorders>
              <w:top w:val="single" w:sz="12" w:space="0" w:color="auto"/>
            </w:tcBorders>
            <w:shd w:val="clear" w:color="auto" w:fill="auto"/>
          </w:tcPr>
          <w:p w14:paraId="447C6A44" w14:textId="77777777" w:rsidR="00D77370" w:rsidRPr="007A5E5E" w:rsidRDefault="00D77370" w:rsidP="00456693">
            <w:pPr>
              <w:spacing w:before="40" w:after="120"/>
              <w:ind w:right="113"/>
            </w:pPr>
          </w:p>
        </w:tc>
        <w:tc>
          <w:tcPr>
            <w:tcW w:w="766" w:type="pct"/>
            <w:tcBorders>
              <w:top w:val="single" w:sz="12" w:space="0" w:color="auto"/>
            </w:tcBorders>
            <w:shd w:val="clear" w:color="auto" w:fill="auto"/>
          </w:tcPr>
          <w:p w14:paraId="740579A8" w14:textId="77777777" w:rsidR="00D77370" w:rsidRPr="007A5E5E" w:rsidRDefault="00D77370" w:rsidP="00456693">
            <w:pPr>
              <w:spacing w:before="40" w:after="120"/>
              <w:ind w:right="113"/>
            </w:pPr>
          </w:p>
        </w:tc>
      </w:tr>
      <w:tr w:rsidR="00D77370" w:rsidRPr="00BE7585" w14:paraId="0F03DA5E" w14:textId="77777777" w:rsidTr="00456693">
        <w:tc>
          <w:tcPr>
            <w:tcW w:w="1877" w:type="pct"/>
            <w:shd w:val="clear" w:color="auto" w:fill="auto"/>
          </w:tcPr>
          <w:p w14:paraId="402A9AF8" w14:textId="77777777" w:rsidR="00D77370" w:rsidRPr="00BE7585" w:rsidRDefault="00D77370" w:rsidP="00456693">
            <w:pPr>
              <w:spacing w:before="40" w:after="120"/>
              <w:ind w:right="113"/>
              <w:rPr>
                <w:sz w:val="18"/>
                <w:szCs w:val="18"/>
              </w:rPr>
            </w:pPr>
            <w:r w:rsidRPr="00BE7585">
              <w:rPr>
                <w:sz w:val="18"/>
                <w:szCs w:val="18"/>
              </w:rPr>
              <w:t>Bujumbura Mairie</w:t>
            </w:r>
          </w:p>
        </w:tc>
        <w:tc>
          <w:tcPr>
            <w:tcW w:w="822" w:type="pct"/>
            <w:shd w:val="clear" w:color="auto" w:fill="auto"/>
          </w:tcPr>
          <w:p w14:paraId="3D87F87B" w14:textId="77777777" w:rsidR="00D77370" w:rsidRPr="00BE7585" w:rsidRDefault="00D77370" w:rsidP="00456693">
            <w:pPr>
              <w:spacing w:before="40" w:after="120"/>
              <w:ind w:right="113"/>
              <w:rPr>
                <w:sz w:val="18"/>
                <w:szCs w:val="18"/>
              </w:rPr>
            </w:pPr>
            <w:r w:rsidRPr="00BE7585">
              <w:rPr>
                <w:sz w:val="18"/>
                <w:szCs w:val="18"/>
              </w:rPr>
              <w:t>20676</w:t>
            </w:r>
          </w:p>
        </w:tc>
        <w:tc>
          <w:tcPr>
            <w:tcW w:w="767" w:type="pct"/>
            <w:shd w:val="clear" w:color="auto" w:fill="auto"/>
          </w:tcPr>
          <w:p w14:paraId="24545F1A" w14:textId="77777777" w:rsidR="00D77370" w:rsidRPr="00BE7585" w:rsidRDefault="00D77370" w:rsidP="00456693">
            <w:pPr>
              <w:spacing w:before="40" w:after="120"/>
              <w:ind w:right="113"/>
              <w:rPr>
                <w:sz w:val="18"/>
                <w:szCs w:val="18"/>
              </w:rPr>
            </w:pPr>
            <w:r w:rsidRPr="00BE7585">
              <w:rPr>
                <w:sz w:val="18"/>
                <w:szCs w:val="18"/>
              </w:rPr>
              <w:t>25016</w:t>
            </w:r>
          </w:p>
        </w:tc>
        <w:tc>
          <w:tcPr>
            <w:tcW w:w="767" w:type="pct"/>
            <w:shd w:val="clear" w:color="auto" w:fill="auto"/>
          </w:tcPr>
          <w:p w14:paraId="53D128CF" w14:textId="77777777" w:rsidR="00D77370" w:rsidRPr="00BE7585" w:rsidRDefault="00D77370" w:rsidP="00456693">
            <w:pPr>
              <w:spacing w:before="40" w:after="120"/>
              <w:ind w:right="113"/>
              <w:rPr>
                <w:sz w:val="18"/>
                <w:szCs w:val="18"/>
              </w:rPr>
            </w:pPr>
            <w:r w:rsidRPr="00BE7585">
              <w:rPr>
                <w:sz w:val="18"/>
                <w:szCs w:val="18"/>
              </w:rPr>
              <w:t>27214</w:t>
            </w:r>
          </w:p>
        </w:tc>
        <w:tc>
          <w:tcPr>
            <w:tcW w:w="766" w:type="pct"/>
            <w:shd w:val="clear" w:color="auto" w:fill="auto"/>
          </w:tcPr>
          <w:p w14:paraId="1A17682A" w14:textId="77777777" w:rsidR="00D77370" w:rsidRPr="00BE7585" w:rsidRDefault="00D77370" w:rsidP="00456693">
            <w:pPr>
              <w:spacing w:before="40" w:after="120"/>
              <w:ind w:right="113"/>
              <w:rPr>
                <w:sz w:val="18"/>
                <w:szCs w:val="18"/>
              </w:rPr>
            </w:pPr>
            <w:r w:rsidRPr="00BE7585">
              <w:rPr>
                <w:sz w:val="18"/>
                <w:szCs w:val="18"/>
              </w:rPr>
              <w:t>32163</w:t>
            </w:r>
          </w:p>
        </w:tc>
      </w:tr>
      <w:tr w:rsidR="00D77370" w:rsidRPr="00BE7585" w14:paraId="3B92D913" w14:textId="77777777" w:rsidTr="00456693">
        <w:tc>
          <w:tcPr>
            <w:tcW w:w="1877" w:type="pct"/>
            <w:shd w:val="clear" w:color="auto" w:fill="auto"/>
          </w:tcPr>
          <w:p w14:paraId="21DD0A16" w14:textId="77777777" w:rsidR="00D77370" w:rsidRPr="00BE7585" w:rsidRDefault="00D77370" w:rsidP="00456693">
            <w:pPr>
              <w:spacing w:before="40" w:after="120"/>
              <w:ind w:right="113"/>
              <w:rPr>
                <w:sz w:val="18"/>
                <w:szCs w:val="18"/>
              </w:rPr>
            </w:pPr>
            <w:proofErr w:type="spellStart"/>
            <w:r w:rsidRPr="00BE7585">
              <w:rPr>
                <w:sz w:val="18"/>
                <w:szCs w:val="18"/>
              </w:rPr>
              <w:t>Musasa</w:t>
            </w:r>
            <w:proofErr w:type="spellEnd"/>
            <w:r w:rsidRPr="00BE7585">
              <w:rPr>
                <w:sz w:val="18"/>
                <w:szCs w:val="18"/>
              </w:rPr>
              <w:t xml:space="preserve"> (</w:t>
            </w:r>
            <w:proofErr w:type="spellStart"/>
            <w:r w:rsidRPr="00BE7585">
              <w:rPr>
                <w:sz w:val="18"/>
                <w:szCs w:val="18"/>
              </w:rPr>
              <w:t>Kiremba</w:t>
            </w:r>
            <w:proofErr w:type="spellEnd"/>
            <w:r w:rsidRPr="00BE7585">
              <w:rPr>
                <w:sz w:val="18"/>
                <w:szCs w:val="18"/>
              </w:rPr>
              <w:t>)</w:t>
            </w:r>
          </w:p>
        </w:tc>
        <w:tc>
          <w:tcPr>
            <w:tcW w:w="822" w:type="pct"/>
            <w:shd w:val="clear" w:color="auto" w:fill="auto"/>
          </w:tcPr>
          <w:p w14:paraId="37D8C1D6" w14:textId="77777777" w:rsidR="00D77370" w:rsidRPr="00BE7585" w:rsidRDefault="00D77370" w:rsidP="00456693">
            <w:pPr>
              <w:spacing w:before="40" w:after="120"/>
              <w:ind w:right="113"/>
              <w:rPr>
                <w:sz w:val="18"/>
                <w:szCs w:val="18"/>
              </w:rPr>
            </w:pPr>
            <w:r w:rsidRPr="00BE7585">
              <w:rPr>
                <w:sz w:val="18"/>
                <w:szCs w:val="18"/>
              </w:rPr>
              <w:t>6362</w:t>
            </w:r>
          </w:p>
        </w:tc>
        <w:tc>
          <w:tcPr>
            <w:tcW w:w="767" w:type="pct"/>
            <w:shd w:val="clear" w:color="auto" w:fill="auto"/>
          </w:tcPr>
          <w:p w14:paraId="11911266" w14:textId="77777777" w:rsidR="00D77370" w:rsidRPr="00BE7585" w:rsidRDefault="00D77370" w:rsidP="00456693">
            <w:pPr>
              <w:spacing w:before="40" w:after="120"/>
              <w:ind w:right="113"/>
              <w:rPr>
                <w:sz w:val="18"/>
                <w:szCs w:val="18"/>
              </w:rPr>
            </w:pPr>
            <w:r w:rsidRPr="00BE7585">
              <w:rPr>
                <w:sz w:val="18"/>
                <w:szCs w:val="18"/>
              </w:rPr>
              <w:t>6453</w:t>
            </w:r>
          </w:p>
        </w:tc>
        <w:tc>
          <w:tcPr>
            <w:tcW w:w="767" w:type="pct"/>
            <w:shd w:val="clear" w:color="auto" w:fill="auto"/>
          </w:tcPr>
          <w:p w14:paraId="057B9CDD" w14:textId="77777777" w:rsidR="00D77370" w:rsidRPr="00BE7585" w:rsidRDefault="00D77370" w:rsidP="00456693">
            <w:pPr>
              <w:spacing w:before="40" w:after="120"/>
              <w:ind w:right="113"/>
              <w:rPr>
                <w:sz w:val="18"/>
                <w:szCs w:val="18"/>
              </w:rPr>
            </w:pPr>
            <w:r w:rsidRPr="00BE7585">
              <w:rPr>
                <w:sz w:val="18"/>
                <w:szCs w:val="18"/>
              </w:rPr>
              <w:t>6671</w:t>
            </w:r>
          </w:p>
        </w:tc>
        <w:tc>
          <w:tcPr>
            <w:tcW w:w="766" w:type="pct"/>
            <w:shd w:val="clear" w:color="auto" w:fill="auto"/>
          </w:tcPr>
          <w:p w14:paraId="723D7A89" w14:textId="77777777" w:rsidR="00D77370" w:rsidRPr="00BE7585" w:rsidRDefault="00D77370" w:rsidP="00456693">
            <w:pPr>
              <w:spacing w:before="40" w:after="120"/>
              <w:ind w:right="113"/>
              <w:rPr>
                <w:sz w:val="18"/>
                <w:szCs w:val="18"/>
              </w:rPr>
            </w:pPr>
            <w:r w:rsidRPr="00BE7585">
              <w:rPr>
                <w:sz w:val="18"/>
                <w:szCs w:val="18"/>
              </w:rPr>
              <w:t>8407</w:t>
            </w:r>
          </w:p>
        </w:tc>
      </w:tr>
      <w:tr w:rsidR="00D77370" w:rsidRPr="00BE7585" w14:paraId="7C0EE29D" w14:textId="77777777" w:rsidTr="00456693">
        <w:tc>
          <w:tcPr>
            <w:tcW w:w="1877" w:type="pct"/>
            <w:shd w:val="clear" w:color="auto" w:fill="auto"/>
          </w:tcPr>
          <w:p w14:paraId="0B9E78C2" w14:textId="77777777" w:rsidR="00D77370" w:rsidRPr="00BE7585" w:rsidRDefault="00D77370" w:rsidP="00456693">
            <w:pPr>
              <w:spacing w:before="40" w:after="120"/>
              <w:ind w:right="113"/>
              <w:rPr>
                <w:sz w:val="18"/>
                <w:szCs w:val="18"/>
              </w:rPr>
            </w:pPr>
            <w:proofErr w:type="spellStart"/>
            <w:r w:rsidRPr="00BE7585">
              <w:rPr>
                <w:sz w:val="18"/>
                <w:szCs w:val="18"/>
              </w:rPr>
              <w:t>Kinama</w:t>
            </w:r>
            <w:proofErr w:type="spellEnd"/>
            <w:r w:rsidRPr="00BE7585">
              <w:rPr>
                <w:sz w:val="18"/>
                <w:szCs w:val="18"/>
              </w:rPr>
              <w:t xml:space="preserve"> (</w:t>
            </w:r>
            <w:proofErr w:type="spellStart"/>
            <w:r w:rsidRPr="00BE7585">
              <w:rPr>
                <w:sz w:val="18"/>
                <w:szCs w:val="18"/>
              </w:rPr>
              <w:t>Gasorwe</w:t>
            </w:r>
            <w:proofErr w:type="spellEnd"/>
            <w:r w:rsidRPr="00BE7585">
              <w:rPr>
                <w:sz w:val="18"/>
                <w:szCs w:val="18"/>
              </w:rPr>
              <w:t>)</w:t>
            </w:r>
          </w:p>
        </w:tc>
        <w:tc>
          <w:tcPr>
            <w:tcW w:w="822" w:type="pct"/>
            <w:shd w:val="clear" w:color="auto" w:fill="auto"/>
          </w:tcPr>
          <w:p w14:paraId="598B6F8F" w14:textId="77777777" w:rsidR="00D77370" w:rsidRPr="00BE7585" w:rsidRDefault="00D77370" w:rsidP="00456693">
            <w:pPr>
              <w:spacing w:before="40" w:after="120"/>
              <w:ind w:right="113"/>
              <w:rPr>
                <w:sz w:val="18"/>
                <w:szCs w:val="18"/>
              </w:rPr>
            </w:pPr>
            <w:r w:rsidRPr="00BE7585">
              <w:rPr>
                <w:sz w:val="18"/>
                <w:szCs w:val="18"/>
              </w:rPr>
              <w:t>8246</w:t>
            </w:r>
          </w:p>
        </w:tc>
        <w:tc>
          <w:tcPr>
            <w:tcW w:w="767" w:type="pct"/>
            <w:shd w:val="clear" w:color="auto" w:fill="auto"/>
          </w:tcPr>
          <w:p w14:paraId="5543ACEB" w14:textId="77777777" w:rsidR="00D77370" w:rsidRPr="00BE7585" w:rsidRDefault="00D77370" w:rsidP="00456693">
            <w:pPr>
              <w:spacing w:before="40" w:after="120"/>
              <w:ind w:right="113"/>
              <w:rPr>
                <w:sz w:val="18"/>
                <w:szCs w:val="18"/>
              </w:rPr>
            </w:pPr>
            <w:r w:rsidRPr="00BE7585">
              <w:rPr>
                <w:sz w:val="18"/>
                <w:szCs w:val="18"/>
              </w:rPr>
              <w:t>8102</w:t>
            </w:r>
          </w:p>
        </w:tc>
        <w:tc>
          <w:tcPr>
            <w:tcW w:w="767" w:type="pct"/>
            <w:shd w:val="clear" w:color="auto" w:fill="auto"/>
          </w:tcPr>
          <w:p w14:paraId="204DA9C3" w14:textId="77777777" w:rsidR="00D77370" w:rsidRPr="00BE7585" w:rsidRDefault="00D77370" w:rsidP="00456693">
            <w:pPr>
              <w:spacing w:before="40" w:after="120"/>
              <w:ind w:right="113"/>
              <w:rPr>
                <w:sz w:val="18"/>
                <w:szCs w:val="18"/>
              </w:rPr>
            </w:pPr>
            <w:r w:rsidRPr="00BE7585">
              <w:rPr>
                <w:sz w:val="18"/>
                <w:szCs w:val="18"/>
              </w:rPr>
              <w:t>7741</w:t>
            </w:r>
          </w:p>
        </w:tc>
        <w:tc>
          <w:tcPr>
            <w:tcW w:w="766" w:type="pct"/>
            <w:shd w:val="clear" w:color="auto" w:fill="auto"/>
          </w:tcPr>
          <w:p w14:paraId="5E765104" w14:textId="77777777" w:rsidR="00D77370" w:rsidRPr="00BE7585" w:rsidRDefault="00D77370" w:rsidP="00456693">
            <w:pPr>
              <w:spacing w:before="40" w:after="120"/>
              <w:ind w:right="113"/>
              <w:rPr>
                <w:sz w:val="18"/>
                <w:szCs w:val="18"/>
              </w:rPr>
            </w:pPr>
            <w:r w:rsidRPr="00BE7585">
              <w:rPr>
                <w:sz w:val="18"/>
                <w:szCs w:val="18"/>
              </w:rPr>
              <w:t>8528</w:t>
            </w:r>
          </w:p>
        </w:tc>
      </w:tr>
      <w:tr w:rsidR="00D77370" w:rsidRPr="00BE7585" w14:paraId="189EFBBB" w14:textId="77777777" w:rsidTr="00456693">
        <w:tc>
          <w:tcPr>
            <w:tcW w:w="1877" w:type="pct"/>
            <w:shd w:val="clear" w:color="auto" w:fill="auto"/>
          </w:tcPr>
          <w:p w14:paraId="62188AE8" w14:textId="77777777" w:rsidR="00D77370" w:rsidRPr="00BE7585" w:rsidRDefault="00D77370" w:rsidP="00456693">
            <w:pPr>
              <w:spacing w:before="40" w:after="120"/>
              <w:ind w:right="113"/>
              <w:rPr>
                <w:sz w:val="18"/>
                <w:szCs w:val="18"/>
              </w:rPr>
            </w:pPr>
            <w:proofErr w:type="spellStart"/>
            <w:r w:rsidRPr="00BE7585">
              <w:rPr>
                <w:sz w:val="18"/>
                <w:szCs w:val="18"/>
              </w:rPr>
              <w:t>Bwagiriza</w:t>
            </w:r>
            <w:proofErr w:type="spellEnd"/>
            <w:r w:rsidRPr="00BE7585">
              <w:rPr>
                <w:sz w:val="18"/>
                <w:szCs w:val="18"/>
              </w:rPr>
              <w:t xml:space="preserve"> (</w:t>
            </w:r>
            <w:proofErr w:type="spellStart"/>
            <w:r w:rsidRPr="00BE7585">
              <w:rPr>
                <w:sz w:val="18"/>
                <w:szCs w:val="18"/>
              </w:rPr>
              <w:t>Butezi</w:t>
            </w:r>
            <w:proofErr w:type="spellEnd"/>
            <w:r w:rsidRPr="00BE7585">
              <w:rPr>
                <w:sz w:val="18"/>
                <w:szCs w:val="18"/>
              </w:rPr>
              <w:t>)</w:t>
            </w:r>
          </w:p>
        </w:tc>
        <w:tc>
          <w:tcPr>
            <w:tcW w:w="822" w:type="pct"/>
            <w:shd w:val="clear" w:color="auto" w:fill="auto"/>
          </w:tcPr>
          <w:p w14:paraId="6295D972" w14:textId="77777777" w:rsidR="00D77370" w:rsidRPr="00BE7585" w:rsidRDefault="00D77370" w:rsidP="00456693">
            <w:pPr>
              <w:spacing w:before="40" w:after="120"/>
              <w:ind w:right="113"/>
              <w:rPr>
                <w:sz w:val="18"/>
                <w:szCs w:val="18"/>
              </w:rPr>
            </w:pPr>
            <w:r w:rsidRPr="00BE7585">
              <w:rPr>
                <w:sz w:val="18"/>
                <w:szCs w:val="18"/>
              </w:rPr>
              <w:t>8886</w:t>
            </w:r>
          </w:p>
        </w:tc>
        <w:tc>
          <w:tcPr>
            <w:tcW w:w="767" w:type="pct"/>
            <w:shd w:val="clear" w:color="auto" w:fill="auto"/>
          </w:tcPr>
          <w:p w14:paraId="29C3CB39" w14:textId="77777777" w:rsidR="00D77370" w:rsidRPr="00BE7585" w:rsidRDefault="00D77370" w:rsidP="00456693">
            <w:pPr>
              <w:spacing w:before="40" w:after="120"/>
              <w:ind w:right="113"/>
              <w:rPr>
                <w:sz w:val="18"/>
                <w:szCs w:val="18"/>
              </w:rPr>
            </w:pPr>
            <w:r w:rsidRPr="00BE7585">
              <w:rPr>
                <w:sz w:val="18"/>
                <w:szCs w:val="18"/>
              </w:rPr>
              <w:t>8942</w:t>
            </w:r>
          </w:p>
        </w:tc>
        <w:tc>
          <w:tcPr>
            <w:tcW w:w="767" w:type="pct"/>
            <w:shd w:val="clear" w:color="auto" w:fill="auto"/>
          </w:tcPr>
          <w:p w14:paraId="57581742" w14:textId="77777777" w:rsidR="00D77370" w:rsidRPr="00BE7585" w:rsidRDefault="00D77370" w:rsidP="00456693">
            <w:pPr>
              <w:spacing w:before="40" w:after="120"/>
              <w:ind w:right="113"/>
              <w:rPr>
                <w:sz w:val="18"/>
                <w:szCs w:val="18"/>
              </w:rPr>
            </w:pPr>
            <w:r w:rsidRPr="00BE7585">
              <w:rPr>
                <w:sz w:val="18"/>
                <w:szCs w:val="18"/>
              </w:rPr>
              <w:t>8886</w:t>
            </w:r>
          </w:p>
        </w:tc>
        <w:tc>
          <w:tcPr>
            <w:tcW w:w="766" w:type="pct"/>
            <w:shd w:val="clear" w:color="auto" w:fill="auto"/>
          </w:tcPr>
          <w:p w14:paraId="698118BD" w14:textId="77777777" w:rsidR="00D77370" w:rsidRPr="00BE7585" w:rsidRDefault="00D77370" w:rsidP="00456693">
            <w:pPr>
              <w:spacing w:before="40" w:after="120"/>
              <w:ind w:right="113"/>
              <w:rPr>
                <w:sz w:val="18"/>
                <w:szCs w:val="18"/>
              </w:rPr>
            </w:pPr>
            <w:r w:rsidRPr="00BE7585">
              <w:rPr>
                <w:sz w:val="18"/>
                <w:szCs w:val="18"/>
              </w:rPr>
              <w:t>9928</w:t>
            </w:r>
          </w:p>
        </w:tc>
      </w:tr>
      <w:tr w:rsidR="00D77370" w:rsidRPr="00BE7585" w14:paraId="4B2CDC8F" w14:textId="77777777" w:rsidTr="00456693">
        <w:tc>
          <w:tcPr>
            <w:tcW w:w="1877" w:type="pct"/>
            <w:shd w:val="clear" w:color="auto" w:fill="auto"/>
          </w:tcPr>
          <w:p w14:paraId="262BEC15" w14:textId="7CCDCA0F" w:rsidR="00D77370" w:rsidRPr="00BE7585" w:rsidRDefault="00D77370" w:rsidP="00456693">
            <w:pPr>
              <w:spacing w:before="40" w:after="120"/>
              <w:ind w:right="113"/>
              <w:rPr>
                <w:sz w:val="18"/>
                <w:szCs w:val="18"/>
              </w:rPr>
            </w:pPr>
            <w:proofErr w:type="spellStart"/>
            <w:r w:rsidRPr="00BE7585">
              <w:rPr>
                <w:sz w:val="18"/>
                <w:szCs w:val="18"/>
              </w:rPr>
              <w:t>Kavumu</w:t>
            </w:r>
            <w:proofErr w:type="spellEnd"/>
            <w:r w:rsidR="00BE7585">
              <w:rPr>
                <w:sz w:val="18"/>
                <w:szCs w:val="18"/>
              </w:rPr>
              <w:t xml:space="preserve"> </w:t>
            </w:r>
            <w:r w:rsidRPr="00BE7585">
              <w:rPr>
                <w:sz w:val="18"/>
                <w:szCs w:val="18"/>
              </w:rPr>
              <w:t>(</w:t>
            </w:r>
            <w:proofErr w:type="spellStart"/>
            <w:r w:rsidRPr="00BE7585">
              <w:rPr>
                <w:sz w:val="18"/>
                <w:szCs w:val="18"/>
              </w:rPr>
              <w:t>Cankuzo</w:t>
            </w:r>
            <w:proofErr w:type="spellEnd"/>
            <w:r w:rsidRPr="00BE7585">
              <w:rPr>
                <w:sz w:val="18"/>
                <w:szCs w:val="18"/>
              </w:rPr>
              <w:t>)</w:t>
            </w:r>
          </w:p>
        </w:tc>
        <w:tc>
          <w:tcPr>
            <w:tcW w:w="822" w:type="pct"/>
            <w:shd w:val="clear" w:color="auto" w:fill="auto"/>
          </w:tcPr>
          <w:p w14:paraId="7E0CAF7A" w14:textId="77777777" w:rsidR="00D77370" w:rsidRPr="00BE7585" w:rsidRDefault="00D77370" w:rsidP="00456693">
            <w:pPr>
              <w:spacing w:before="40" w:after="120"/>
              <w:ind w:right="113"/>
              <w:rPr>
                <w:sz w:val="18"/>
                <w:szCs w:val="18"/>
              </w:rPr>
            </w:pPr>
            <w:r w:rsidRPr="00BE7585">
              <w:rPr>
                <w:sz w:val="18"/>
                <w:szCs w:val="18"/>
              </w:rPr>
              <w:t>9152</w:t>
            </w:r>
          </w:p>
        </w:tc>
        <w:tc>
          <w:tcPr>
            <w:tcW w:w="767" w:type="pct"/>
            <w:shd w:val="clear" w:color="auto" w:fill="auto"/>
          </w:tcPr>
          <w:p w14:paraId="47B4D0F5" w14:textId="77777777" w:rsidR="00D77370" w:rsidRPr="00BE7585" w:rsidRDefault="00D77370" w:rsidP="00456693">
            <w:pPr>
              <w:spacing w:before="40" w:after="120"/>
              <w:ind w:right="113"/>
              <w:rPr>
                <w:sz w:val="18"/>
                <w:szCs w:val="18"/>
              </w:rPr>
            </w:pPr>
            <w:r w:rsidRPr="00BE7585">
              <w:rPr>
                <w:sz w:val="18"/>
                <w:szCs w:val="18"/>
              </w:rPr>
              <w:t>12670</w:t>
            </w:r>
          </w:p>
        </w:tc>
        <w:tc>
          <w:tcPr>
            <w:tcW w:w="767" w:type="pct"/>
            <w:shd w:val="clear" w:color="auto" w:fill="auto"/>
          </w:tcPr>
          <w:p w14:paraId="7EC127BC" w14:textId="77777777" w:rsidR="00D77370" w:rsidRPr="00BE7585" w:rsidRDefault="00D77370" w:rsidP="00456693">
            <w:pPr>
              <w:spacing w:before="40" w:after="120"/>
              <w:ind w:right="113"/>
              <w:rPr>
                <w:sz w:val="18"/>
                <w:szCs w:val="18"/>
              </w:rPr>
            </w:pPr>
            <w:r w:rsidRPr="00BE7585">
              <w:rPr>
                <w:sz w:val="18"/>
                <w:szCs w:val="18"/>
              </w:rPr>
              <w:t>15398</w:t>
            </w:r>
          </w:p>
        </w:tc>
        <w:tc>
          <w:tcPr>
            <w:tcW w:w="766" w:type="pct"/>
            <w:shd w:val="clear" w:color="auto" w:fill="auto"/>
          </w:tcPr>
          <w:p w14:paraId="531E443E" w14:textId="77777777" w:rsidR="00D77370" w:rsidRPr="00BE7585" w:rsidRDefault="00D77370" w:rsidP="00456693">
            <w:pPr>
              <w:spacing w:before="40" w:after="120"/>
              <w:ind w:right="113"/>
              <w:rPr>
                <w:sz w:val="18"/>
                <w:szCs w:val="18"/>
              </w:rPr>
            </w:pPr>
            <w:r w:rsidRPr="00BE7585">
              <w:rPr>
                <w:sz w:val="18"/>
                <w:szCs w:val="18"/>
              </w:rPr>
              <w:t>17889</w:t>
            </w:r>
          </w:p>
        </w:tc>
      </w:tr>
      <w:tr w:rsidR="00D77370" w:rsidRPr="00BE7585" w14:paraId="63DAC220" w14:textId="77777777" w:rsidTr="00456693">
        <w:tc>
          <w:tcPr>
            <w:tcW w:w="1877" w:type="pct"/>
            <w:shd w:val="clear" w:color="auto" w:fill="auto"/>
          </w:tcPr>
          <w:p w14:paraId="13163238" w14:textId="77777777" w:rsidR="00D77370" w:rsidRPr="00BE7585" w:rsidRDefault="00D77370" w:rsidP="00456693">
            <w:pPr>
              <w:spacing w:before="40" w:after="120"/>
              <w:ind w:right="113"/>
              <w:rPr>
                <w:sz w:val="18"/>
                <w:szCs w:val="18"/>
              </w:rPr>
            </w:pPr>
            <w:r w:rsidRPr="00BE7585">
              <w:rPr>
                <w:sz w:val="18"/>
                <w:szCs w:val="18"/>
              </w:rPr>
              <w:t>Butare (</w:t>
            </w:r>
            <w:proofErr w:type="spellStart"/>
            <w:r w:rsidRPr="00BE7585">
              <w:rPr>
                <w:sz w:val="18"/>
                <w:szCs w:val="18"/>
              </w:rPr>
              <w:t>Bukemba</w:t>
            </w:r>
            <w:proofErr w:type="spellEnd"/>
            <w:r w:rsidRPr="00BE7585">
              <w:rPr>
                <w:sz w:val="18"/>
                <w:szCs w:val="18"/>
              </w:rPr>
              <w:t>)</w:t>
            </w:r>
          </w:p>
        </w:tc>
        <w:tc>
          <w:tcPr>
            <w:tcW w:w="822" w:type="pct"/>
            <w:shd w:val="clear" w:color="auto" w:fill="auto"/>
          </w:tcPr>
          <w:p w14:paraId="559140C5" w14:textId="77777777" w:rsidR="00D77370" w:rsidRPr="00BE7585" w:rsidRDefault="00D77370" w:rsidP="00456693">
            <w:pPr>
              <w:spacing w:before="40" w:after="120"/>
              <w:ind w:right="113"/>
              <w:rPr>
                <w:sz w:val="18"/>
                <w:szCs w:val="18"/>
              </w:rPr>
            </w:pPr>
            <w:r w:rsidRPr="00BE7585">
              <w:rPr>
                <w:sz w:val="18"/>
                <w:szCs w:val="18"/>
              </w:rPr>
              <w:t>41</w:t>
            </w:r>
          </w:p>
        </w:tc>
        <w:tc>
          <w:tcPr>
            <w:tcW w:w="767" w:type="pct"/>
            <w:shd w:val="clear" w:color="auto" w:fill="auto"/>
          </w:tcPr>
          <w:p w14:paraId="406EA8C6" w14:textId="77777777" w:rsidR="00D77370" w:rsidRPr="00BE7585" w:rsidRDefault="00D77370" w:rsidP="00456693">
            <w:pPr>
              <w:spacing w:before="40" w:after="120"/>
              <w:ind w:right="113"/>
              <w:rPr>
                <w:sz w:val="18"/>
                <w:szCs w:val="18"/>
              </w:rPr>
            </w:pPr>
            <w:r w:rsidRPr="00BE7585">
              <w:rPr>
                <w:sz w:val="18"/>
                <w:szCs w:val="18"/>
              </w:rPr>
              <w:t>0</w:t>
            </w:r>
          </w:p>
        </w:tc>
        <w:tc>
          <w:tcPr>
            <w:tcW w:w="767" w:type="pct"/>
            <w:shd w:val="clear" w:color="auto" w:fill="auto"/>
          </w:tcPr>
          <w:p w14:paraId="704D7A49" w14:textId="77777777" w:rsidR="00D77370" w:rsidRPr="00BE7585" w:rsidRDefault="00D77370" w:rsidP="00456693">
            <w:pPr>
              <w:spacing w:before="40" w:after="120"/>
              <w:ind w:right="113"/>
              <w:rPr>
                <w:sz w:val="18"/>
                <w:szCs w:val="18"/>
              </w:rPr>
            </w:pPr>
            <w:r w:rsidRPr="00BE7585">
              <w:rPr>
                <w:sz w:val="18"/>
                <w:szCs w:val="18"/>
              </w:rPr>
              <w:t>0</w:t>
            </w:r>
          </w:p>
        </w:tc>
        <w:tc>
          <w:tcPr>
            <w:tcW w:w="766" w:type="pct"/>
            <w:shd w:val="clear" w:color="auto" w:fill="auto"/>
          </w:tcPr>
          <w:p w14:paraId="675931DC" w14:textId="77777777" w:rsidR="00D77370" w:rsidRPr="00BE7585" w:rsidRDefault="00D77370" w:rsidP="00456693">
            <w:pPr>
              <w:spacing w:before="40" w:after="120"/>
              <w:ind w:right="113"/>
              <w:rPr>
                <w:sz w:val="18"/>
                <w:szCs w:val="18"/>
              </w:rPr>
            </w:pPr>
            <w:proofErr w:type="spellStart"/>
            <w:r w:rsidRPr="00BE7585">
              <w:rPr>
                <w:sz w:val="18"/>
                <w:szCs w:val="18"/>
              </w:rPr>
              <w:t>nd</w:t>
            </w:r>
            <w:proofErr w:type="spellEnd"/>
          </w:p>
        </w:tc>
      </w:tr>
      <w:tr w:rsidR="00D77370" w:rsidRPr="00BE7585" w14:paraId="5ABC4231" w14:textId="77777777" w:rsidTr="00456693">
        <w:tc>
          <w:tcPr>
            <w:tcW w:w="1877" w:type="pct"/>
            <w:shd w:val="clear" w:color="auto" w:fill="auto"/>
          </w:tcPr>
          <w:p w14:paraId="5A563378" w14:textId="77777777" w:rsidR="00D77370" w:rsidRPr="00BE7585" w:rsidRDefault="00D77370" w:rsidP="00456693">
            <w:pPr>
              <w:spacing w:before="40" w:after="120"/>
              <w:ind w:right="113"/>
              <w:rPr>
                <w:sz w:val="18"/>
                <w:szCs w:val="18"/>
              </w:rPr>
            </w:pPr>
            <w:proofErr w:type="spellStart"/>
            <w:r w:rsidRPr="00BE7585">
              <w:rPr>
                <w:sz w:val="18"/>
                <w:szCs w:val="18"/>
              </w:rPr>
              <w:t>Nyankanda</w:t>
            </w:r>
            <w:proofErr w:type="spellEnd"/>
          </w:p>
        </w:tc>
        <w:tc>
          <w:tcPr>
            <w:tcW w:w="822" w:type="pct"/>
            <w:shd w:val="clear" w:color="auto" w:fill="auto"/>
          </w:tcPr>
          <w:p w14:paraId="38016760" w14:textId="77777777" w:rsidR="00D77370" w:rsidRPr="00BE7585" w:rsidRDefault="00D77370" w:rsidP="00456693">
            <w:pPr>
              <w:spacing w:before="40" w:after="120"/>
              <w:ind w:right="113"/>
              <w:rPr>
                <w:sz w:val="18"/>
                <w:szCs w:val="18"/>
              </w:rPr>
            </w:pPr>
            <w:r w:rsidRPr="00BE7585">
              <w:rPr>
                <w:sz w:val="18"/>
                <w:szCs w:val="18"/>
              </w:rPr>
              <w:t>Nd</w:t>
            </w:r>
          </w:p>
        </w:tc>
        <w:tc>
          <w:tcPr>
            <w:tcW w:w="767" w:type="pct"/>
            <w:shd w:val="clear" w:color="auto" w:fill="auto"/>
          </w:tcPr>
          <w:p w14:paraId="28E78D1E" w14:textId="77777777" w:rsidR="00D77370" w:rsidRPr="00BE7585" w:rsidRDefault="00D77370" w:rsidP="00456693">
            <w:pPr>
              <w:spacing w:before="40" w:after="120"/>
              <w:ind w:right="113"/>
              <w:rPr>
                <w:sz w:val="18"/>
                <w:szCs w:val="18"/>
              </w:rPr>
            </w:pPr>
            <w:proofErr w:type="spellStart"/>
            <w:r w:rsidRPr="00BE7585">
              <w:rPr>
                <w:sz w:val="18"/>
                <w:szCs w:val="18"/>
              </w:rPr>
              <w:t>nd</w:t>
            </w:r>
            <w:proofErr w:type="spellEnd"/>
          </w:p>
        </w:tc>
        <w:tc>
          <w:tcPr>
            <w:tcW w:w="767" w:type="pct"/>
            <w:shd w:val="clear" w:color="auto" w:fill="auto"/>
          </w:tcPr>
          <w:p w14:paraId="561D7710" w14:textId="77777777" w:rsidR="00D77370" w:rsidRPr="00BE7585" w:rsidRDefault="00D77370" w:rsidP="00456693">
            <w:pPr>
              <w:spacing w:before="40" w:after="120"/>
              <w:ind w:right="113"/>
              <w:rPr>
                <w:sz w:val="18"/>
                <w:szCs w:val="18"/>
              </w:rPr>
            </w:pPr>
            <w:r w:rsidRPr="00BE7585">
              <w:rPr>
                <w:sz w:val="18"/>
                <w:szCs w:val="18"/>
              </w:rPr>
              <w:t>Nd</w:t>
            </w:r>
          </w:p>
        </w:tc>
        <w:tc>
          <w:tcPr>
            <w:tcW w:w="766" w:type="pct"/>
            <w:shd w:val="clear" w:color="auto" w:fill="auto"/>
          </w:tcPr>
          <w:p w14:paraId="436D7F5F" w14:textId="77777777" w:rsidR="00D77370" w:rsidRPr="00BE7585" w:rsidRDefault="00D77370" w:rsidP="00456693">
            <w:pPr>
              <w:spacing w:before="40" w:after="120"/>
              <w:ind w:right="113"/>
              <w:rPr>
                <w:sz w:val="18"/>
                <w:szCs w:val="18"/>
              </w:rPr>
            </w:pPr>
            <w:r w:rsidRPr="00BE7585">
              <w:rPr>
                <w:sz w:val="18"/>
                <w:szCs w:val="18"/>
              </w:rPr>
              <w:t>262</w:t>
            </w:r>
          </w:p>
        </w:tc>
      </w:tr>
      <w:tr w:rsidR="00D77370" w:rsidRPr="00BE7585" w14:paraId="749150B1" w14:textId="77777777" w:rsidTr="00456693">
        <w:tc>
          <w:tcPr>
            <w:tcW w:w="1877" w:type="pct"/>
            <w:tcBorders>
              <w:bottom w:val="single" w:sz="12" w:space="0" w:color="auto"/>
            </w:tcBorders>
            <w:shd w:val="clear" w:color="auto" w:fill="auto"/>
          </w:tcPr>
          <w:p w14:paraId="0344341C" w14:textId="2AC890DF" w:rsidR="00D77370" w:rsidRPr="00BE7585" w:rsidRDefault="00F32189" w:rsidP="00456693">
            <w:pPr>
              <w:spacing w:before="40" w:after="120"/>
              <w:ind w:right="113"/>
              <w:rPr>
                <w:b/>
                <w:sz w:val="18"/>
                <w:szCs w:val="18"/>
              </w:rPr>
            </w:pPr>
            <w:r w:rsidRPr="00BE7585">
              <w:rPr>
                <w:b/>
                <w:sz w:val="18"/>
                <w:szCs w:val="18"/>
              </w:rPr>
              <w:t>Total</w:t>
            </w:r>
          </w:p>
        </w:tc>
        <w:tc>
          <w:tcPr>
            <w:tcW w:w="822" w:type="pct"/>
            <w:tcBorders>
              <w:bottom w:val="single" w:sz="12" w:space="0" w:color="auto"/>
            </w:tcBorders>
            <w:shd w:val="clear" w:color="auto" w:fill="auto"/>
          </w:tcPr>
          <w:p w14:paraId="6A8FD5A2" w14:textId="77777777" w:rsidR="00D77370" w:rsidRPr="00BE7585" w:rsidRDefault="00D77370" w:rsidP="00456693">
            <w:pPr>
              <w:spacing w:before="40" w:after="120"/>
              <w:ind w:right="113"/>
              <w:rPr>
                <w:b/>
                <w:sz w:val="18"/>
                <w:szCs w:val="18"/>
              </w:rPr>
            </w:pPr>
            <w:r w:rsidRPr="00BE7585">
              <w:rPr>
                <w:b/>
                <w:sz w:val="18"/>
                <w:szCs w:val="18"/>
              </w:rPr>
              <w:t>53 363</w:t>
            </w:r>
          </w:p>
        </w:tc>
        <w:tc>
          <w:tcPr>
            <w:tcW w:w="767" w:type="pct"/>
            <w:tcBorders>
              <w:bottom w:val="single" w:sz="12" w:space="0" w:color="auto"/>
            </w:tcBorders>
            <w:shd w:val="clear" w:color="auto" w:fill="auto"/>
          </w:tcPr>
          <w:p w14:paraId="2B03A24A" w14:textId="77777777" w:rsidR="00D77370" w:rsidRPr="00BE7585" w:rsidRDefault="00D77370" w:rsidP="00456693">
            <w:pPr>
              <w:spacing w:before="40" w:after="120"/>
              <w:ind w:right="113"/>
              <w:rPr>
                <w:b/>
                <w:sz w:val="18"/>
                <w:szCs w:val="18"/>
              </w:rPr>
            </w:pPr>
            <w:r w:rsidRPr="00BE7585">
              <w:rPr>
                <w:b/>
                <w:sz w:val="18"/>
                <w:szCs w:val="18"/>
              </w:rPr>
              <w:t>61183</w:t>
            </w:r>
          </w:p>
        </w:tc>
        <w:tc>
          <w:tcPr>
            <w:tcW w:w="767" w:type="pct"/>
            <w:tcBorders>
              <w:bottom w:val="single" w:sz="12" w:space="0" w:color="auto"/>
            </w:tcBorders>
            <w:shd w:val="clear" w:color="auto" w:fill="auto"/>
          </w:tcPr>
          <w:p w14:paraId="4575B3B8" w14:textId="77777777" w:rsidR="00D77370" w:rsidRPr="00BE7585" w:rsidRDefault="00D77370" w:rsidP="00456693">
            <w:pPr>
              <w:spacing w:before="40" w:after="120"/>
              <w:ind w:right="113"/>
              <w:rPr>
                <w:b/>
                <w:sz w:val="18"/>
                <w:szCs w:val="18"/>
              </w:rPr>
            </w:pPr>
            <w:r w:rsidRPr="00BE7585">
              <w:rPr>
                <w:b/>
                <w:sz w:val="18"/>
                <w:szCs w:val="18"/>
              </w:rPr>
              <w:t>65910</w:t>
            </w:r>
          </w:p>
        </w:tc>
        <w:tc>
          <w:tcPr>
            <w:tcW w:w="766" w:type="pct"/>
            <w:tcBorders>
              <w:bottom w:val="single" w:sz="12" w:space="0" w:color="auto"/>
            </w:tcBorders>
            <w:shd w:val="clear" w:color="auto" w:fill="auto"/>
          </w:tcPr>
          <w:p w14:paraId="4F7C7495" w14:textId="77777777" w:rsidR="00D77370" w:rsidRPr="00BE7585" w:rsidRDefault="00D77370" w:rsidP="00456693">
            <w:pPr>
              <w:spacing w:before="40" w:after="120"/>
              <w:ind w:right="113"/>
              <w:rPr>
                <w:b/>
                <w:sz w:val="18"/>
                <w:szCs w:val="18"/>
              </w:rPr>
            </w:pPr>
            <w:r w:rsidRPr="00BE7585">
              <w:rPr>
                <w:b/>
                <w:sz w:val="18"/>
                <w:szCs w:val="18"/>
              </w:rPr>
              <w:t>77177</w:t>
            </w:r>
          </w:p>
        </w:tc>
      </w:tr>
    </w:tbl>
    <w:p w14:paraId="05D18AF8" w14:textId="77777777" w:rsidR="00D77370" w:rsidRPr="00794915" w:rsidRDefault="00D77370" w:rsidP="00D77370">
      <w:pPr>
        <w:pStyle w:val="SingleTxtG"/>
        <w:spacing w:before="120" w:after="240"/>
        <w:ind w:firstLine="142"/>
        <w:rPr>
          <w:sz w:val="18"/>
          <w:szCs w:val="18"/>
        </w:rPr>
      </w:pPr>
      <w:r w:rsidRPr="00794915">
        <w:rPr>
          <w:bCs/>
          <w:i/>
          <w:iCs/>
          <w:sz w:val="18"/>
          <w:szCs w:val="18"/>
        </w:rPr>
        <w:t>Source </w:t>
      </w:r>
      <w:r w:rsidRPr="00794915">
        <w:rPr>
          <w:b/>
          <w:sz w:val="18"/>
          <w:szCs w:val="18"/>
        </w:rPr>
        <w:t xml:space="preserve">: </w:t>
      </w:r>
      <w:r w:rsidRPr="00794915">
        <w:rPr>
          <w:sz w:val="18"/>
          <w:szCs w:val="18"/>
        </w:rPr>
        <w:t>CG/Migrations</w:t>
      </w:r>
    </w:p>
    <w:p w14:paraId="52CCF887" w14:textId="4C37CB9A" w:rsidR="00D77370" w:rsidRDefault="00D77370" w:rsidP="00D77370">
      <w:pPr>
        <w:pStyle w:val="H23G"/>
        <w:rPr>
          <w:lang w:val="fr-BE" w:eastAsia="fr-BE"/>
        </w:rPr>
      </w:pPr>
      <w:bookmarkStart w:id="40" w:name="_Toc74636109"/>
      <w:bookmarkStart w:id="41" w:name="_Toc156492534"/>
      <w:r>
        <w:rPr>
          <w:bCs/>
          <w:lang w:val="fr-BE" w:eastAsia="fr-BE"/>
        </w:rPr>
        <w:tab/>
      </w:r>
      <w:r>
        <w:rPr>
          <w:bCs/>
          <w:lang w:val="fr-BE" w:eastAsia="fr-BE"/>
        </w:rPr>
        <w:tab/>
      </w:r>
      <w:r w:rsidRPr="0070692A">
        <w:rPr>
          <w:b w:val="0"/>
          <w:lang w:val="fr-BE" w:eastAsia="fr-BE"/>
        </w:rPr>
        <w:t>Tableau 5</w:t>
      </w:r>
      <w:r w:rsidR="001A2470">
        <w:rPr>
          <w:lang w:val="fr-BE" w:eastAsia="fr-BE"/>
        </w:rPr>
        <w:br/>
      </w:r>
      <w:r w:rsidRPr="00F861BE">
        <w:rPr>
          <w:lang w:val="fr-BE" w:eastAsia="fr-BE"/>
        </w:rPr>
        <w:t>Demandeurs d’asile et apatrides depuis 2015</w:t>
      </w:r>
      <w:bookmarkEnd w:id="40"/>
      <w:bookmarkEnd w:id="41"/>
    </w:p>
    <w:tbl>
      <w:tblPr>
        <w:tblW w:w="7370" w:type="dxa"/>
        <w:tblInd w:w="1134" w:type="dxa"/>
        <w:tblLayout w:type="fixed"/>
        <w:tblCellMar>
          <w:left w:w="0" w:type="dxa"/>
          <w:right w:w="0" w:type="dxa"/>
        </w:tblCellMar>
        <w:tblLook w:val="04A0" w:firstRow="1" w:lastRow="0" w:firstColumn="1" w:lastColumn="0" w:noHBand="0" w:noVBand="1"/>
      </w:tblPr>
      <w:tblGrid>
        <w:gridCol w:w="1970"/>
        <w:gridCol w:w="705"/>
        <w:gridCol w:w="939"/>
        <w:gridCol w:w="939"/>
        <w:gridCol w:w="939"/>
        <w:gridCol w:w="939"/>
        <w:gridCol w:w="939"/>
      </w:tblGrid>
      <w:tr w:rsidR="00D77370" w:rsidRPr="00794915" w14:paraId="0E404E41" w14:textId="77777777" w:rsidTr="00456693">
        <w:trPr>
          <w:tblHeader/>
        </w:trPr>
        <w:tc>
          <w:tcPr>
            <w:tcW w:w="1336" w:type="pct"/>
            <w:tcBorders>
              <w:top w:val="single" w:sz="4" w:space="0" w:color="auto"/>
              <w:bottom w:val="single" w:sz="12" w:space="0" w:color="auto"/>
            </w:tcBorders>
            <w:shd w:val="clear" w:color="auto" w:fill="auto"/>
            <w:vAlign w:val="bottom"/>
          </w:tcPr>
          <w:p w14:paraId="1C6721DF" w14:textId="77777777" w:rsidR="00D77370" w:rsidRPr="00794915" w:rsidRDefault="00D77370" w:rsidP="00456693">
            <w:pPr>
              <w:spacing w:before="80" w:after="80" w:line="200" w:lineRule="exact"/>
              <w:ind w:right="113"/>
              <w:rPr>
                <w:i/>
                <w:sz w:val="16"/>
              </w:rPr>
            </w:pPr>
            <w:r w:rsidRPr="00794915">
              <w:rPr>
                <w:i/>
                <w:sz w:val="16"/>
              </w:rPr>
              <w:t>Années</w:t>
            </w:r>
          </w:p>
        </w:tc>
        <w:tc>
          <w:tcPr>
            <w:tcW w:w="478" w:type="pct"/>
            <w:tcBorders>
              <w:top w:val="single" w:sz="4" w:space="0" w:color="auto"/>
              <w:bottom w:val="single" w:sz="12" w:space="0" w:color="auto"/>
            </w:tcBorders>
            <w:shd w:val="clear" w:color="auto" w:fill="auto"/>
            <w:vAlign w:val="bottom"/>
          </w:tcPr>
          <w:p w14:paraId="3B8B1EC9" w14:textId="77777777" w:rsidR="00D77370" w:rsidRPr="00794915" w:rsidRDefault="00D77370" w:rsidP="00456693">
            <w:pPr>
              <w:spacing w:before="80" w:after="80" w:line="200" w:lineRule="exact"/>
              <w:ind w:right="113"/>
              <w:rPr>
                <w:i/>
                <w:sz w:val="16"/>
              </w:rPr>
            </w:pPr>
            <w:r w:rsidRPr="00794915">
              <w:rPr>
                <w:i/>
                <w:sz w:val="16"/>
              </w:rPr>
              <w:t>2015</w:t>
            </w:r>
          </w:p>
        </w:tc>
        <w:tc>
          <w:tcPr>
            <w:tcW w:w="637" w:type="pct"/>
            <w:tcBorders>
              <w:top w:val="single" w:sz="4" w:space="0" w:color="auto"/>
              <w:bottom w:val="single" w:sz="12" w:space="0" w:color="auto"/>
            </w:tcBorders>
            <w:shd w:val="clear" w:color="auto" w:fill="auto"/>
            <w:vAlign w:val="bottom"/>
          </w:tcPr>
          <w:p w14:paraId="6328D664" w14:textId="77777777" w:rsidR="00D77370" w:rsidRPr="00794915" w:rsidRDefault="00D77370" w:rsidP="00456693">
            <w:pPr>
              <w:spacing w:before="80" w:after="80" w:line="200" w:lineRule="exact"/>
              <w:ind w:right="113"/>
              <w:rPr>
                <w:i/>
                <w:sz w:val="16"/>
              </w:rPr>
            </w:pPr>
            <w:r w:rsidRPr="00794915">
              <w:rPr>
                <w:i/>
                <w:sz w:val="16"/>
              </w:rPr>
              <w:t>2016</w:t>
            </w:r>
          </w:p>
        </w:tc>
        <w:tc>
          <w:tcPr>
            <w:tcW w:w="637" w:type="pct"/>
            <w:tcBorders>
              <w:top w:val="single" w:sz="4" w:space="0" w:color="auto"/>
              <w:bottom w:val="single" w:sz="12" w:space="0" w:color="auto"/>
            </w:tcBorders>
            <w:shd w:val="clear" w:color="auto" w:fill="auto"/>
            <w:vAlign w:val="bottom"/>
          </w:tcPr>
          <w:p w14:paraId="30B59E35" w14:textId="77777777" w:rsidR="00D77370" w:rsidRPr="00794915" w:rsidRDefault="00D77370" w:rsidP="00456693">
            <w:pPr>
              <w:spacing w:before="80" w:after="80" w:line="200" w:lineRule="exact"/>
              <w:ind w:right="113"/>
              <w:rPr>
                <w:i/>
                <w:sz w:val="16"/>
              </w:rPr>
            </w:pPr>
            <w:r w:rsidRPr="00794915">
              <w:rPr>
                <w:i/>
                <w:sz w:val="16"/>
              </w:rPr>
              <w:t>2017</w:t>
            </w:r>
          </w:p>
        </w:tc>
        <w:tc>
          <w:tcPr>
            <w:tcW w:w="637" w:type="pct"/>
            <w:tcBorders>
              <w:top w:val="single" w:sz="4" w:space="0" w:color="auto"/>
              <w:bottom w:val="single" w:sz="12" w:space="0" w:color="auto"/>
            </w:tcBorders>
            <w:shd w:val="clear" w:color="auto" w:fill="auto"/>
            <w:vAlign w:val="bottom"/>
          </w:tcPr>
          <w:p w14:paraId="428335F7" w14:textId="77777777" w:rsidR="00D77370" w:rsidRPr="00794915" w:rsidRDefault="00D77370" w:rsidP="00456693">
            <w:pPr>
              <w:spacing w:before="80" w:after="80" w:line="200" w:lineRule="exact"/>
              <w:ind w:right="113"/>
              <w:rPr>
                <w:i/>
                <w:sz w:val="16"/>
              </w:rPr>
            </w:pPr>
            <w:r w:rsidRPr="00794915">
              <w:rPr>
                <w:i/>
                <w:sz w:val="16"/>
              </w:rPr>
              <w:t>2018</w:t>
            </w:r>
          </w:p>
        </w:tc>
        <w:tc>
          <w:tcPr>
            <w:tcW w:w="637" w:type="pct"/>
            <w:tcBorders>
              <w:top w:val="single" w:sz="4" w:space="0" w:color="auto"/>
              <w:bottom w:val="single" w:sz="12" w:space="0" w:color="auto"/>
            </w:tcBorders>
            <w:shd w:val="clear" w:color="auto" w:fill="auto"/>
            <w:vAlign w:val="bottom"/>
          </w:tcPr>
          <w:p w14:paraId="3EBA0EFC" w14:textId="77777777" w:rsidR="00D77370" w:rsidRPr="00794915" w:rsidRDefault="00D77370" w:rsidP="00456693">
            <w:pPr>
              <w:spacing w:before="80" w:after="80" w:line="200" w:lineRule="exact"/>
              <w:ind w:right="113"/>
              <w:rPr>
                <w:i/>
                <w:sz w:val="16"/>
              </w:rPr>
            </w:pPr>
            <w:r w:rsidRPr="00794915">
              <w:rPr>
                <w:i/>
                <w:sz w:val="16"/>
              </w:rPr>
              <w:t>2019</w:t>
            </w:r>
          </w:p>
        </w:tc>
        <w:tc>
          <w:tcPr>
            <w:tcW w:w="637" w:type="pct"/>
            <w:tcBorders>
              <w:top w:val="single" w:sz="4" w:space="0" w:color="auto"/>
              <w:bottom w:val="single" w:sz="12" w:space="0" w:color="auto"/>
            </w:tcBorders>
            <w:shd w:val="clear" w:color="auto" w:fill="auto"/>
            <w:vAlign w:val="bottom"/>
          </w:tcPr>
          <w:p w14:paraId="02DDB39D" w14:textId="77777777" w:rsidR="00D77370" w:rsidRPr="00794915" w:rsidRDefault="00D77370" w:rsidP="00456693">
            <w:pPr>
              <w:spacing w:before="80" w:after="80" w:line="200" w:lineRule="exact"/>
              <w:ind w:right="113"/>
              <w:rPr>
                <w:i/>
                <w:sz w:val="16"/>
              </w:rPr>
            </w:pPr>
            <w:r w:rsidRPr="00794915">
              <w:rPr>
                <w:i/>
                <w:sz w:val="16"/>
              </w:rPr>
              <w:t>2020</w:t>
            </w:r>
          </w:p>
        </w:tc>
      </w:tr>
      <w:tr w:rsidR="00D77370" w:rsidRPr="00794915" w14:paraId="751EF2BF" w14:textId="77777777" w:rsidTr="00456693">
        <w:trPr>
          <w:trHeight w:hRule="exact" w:val="113"/>
        </w:trPr>
        <w:tc>
          <w:tcPr>
            <w:tcW w:w="1336" w:type="pct"/>
            <w:tcBorders>
              <w:top w:val="single" w:sz="12" w:space="0" w:color="auto"/>
            </w:tcBorders>
            <w:shd w:val="clear" w:color="auto" w:fill="auto"/>
          </w:tcPr>
          <w:p w14:paraId="5406BA47" w14:textId="77777777" w:rsidR="00D77370" w:rsidRPr="00794915" w:rsidRDefault="00D77370" w:rsidP="00456693">
            <w:pPr>
              <w:spacing w:before="40" w:after="120"/>
              <w:ind w:right="113"/>
            </w:pPr>
          </w:p>
        </w:tc>
        <w:tc>
          <w:tcPr>
            <w:tcW w:w="478" w:type="pct"/>
            <w:tcBorders>
              <w:top w:val="single" w:sz="12" w:space="0" w:color="auto"/>
            </w:tcBorders>
            <w:shd w:val="clear" w:color="auto" w:fill="auto"/>
          </w:tcPr>
          <w:p w14:paraId="21251C26" w14:textId="77777777" w:rsidR="00D77370" w:rsidRPr="00794915" w:rsidRDefault="00D77370" w:rsidP="00456693">
            <w:pPr>
              <w:spacing w:before="40" w:after="120"/>
              <w:ind w:right="113"/>
            </w:pPr>
          </w:p>
        </w:tc>
        <w:tc>
          <w:tcPr>
            <w:tcW w:w="637" w:type="pct"/>
            <w:tcBorders>
              <w:top w:val="single" w:sz="12" w:space="0" w:color="auto"/>
            </w:tcBorders>
            <w:shd w:val="clear" w:color="auto" w:fill="auto"/>
          </w:tcPr>
          <w:p w14:paraId="27B595EE" w14:textId="77777777" w:rsidR="00D77370" w:rsidRPr="00794915" w:rsidRDefault="00D77370" w:rsidP="00456693">
            <w:pPr>
              <w:spacing w:before="40" w:after="120"/>
              <w:ind w:right="113"/>
            </w:pPr>
          </w:p>
        </w:tc>
        <w:tc>
          <w:tcPr>
            <w:tcW w:w="637" w:type="pct"/>
            <w:tcBorders>
              <w:top w:val="single" w:sz="12" w:space="0" w:color="auto"/>
            </w:tcBorders>
            <w:shd w:val="clear" w:color="auto" w:fill="auto"/>
          </w:tcPr>
          <w:p w14:paraId="7C4580CE" w14:textId="77777777" w:rsidR="00D77370" w:rsidRPr="00794915" w:rsidRDefault="00D77370" w:rsidP="00456693">
            <w:pPr>
              <w:spacing w:before="40" w:after="120"/>
              <w:ind w:right="113"/>
            </w:pPr>
          </w:p>
        </w:tc>
        <w:tc>
          <w:tcPr>
            <w:tcW w:w="637" w:type="pct"/>
            <w:tcBorders>
              <w:top w:val="single" w:sz="12" w:space="0" w:color="auto"/>
            </w:tcBorders>
            <w:shd w:val="clear" w:color="auto" w:fill="auto"/>
          </w:tcPr>
          <w:p w14:paraId="116B6BA1" w14:textId="77777777" w:rsidR="00D77370" w:rsidRPr="00794915" w:rsidRDefault="00D77370" w:rsidP="00456693">
            <w:pPr>
              <w:spacing w:before="40" w:after="120"/>
              <w:ind w:right="113"/>
            </w:pPr>
          </w:p>
        </w:tc>
        <w:tc>
          <w:tcPr>
            <w:tcW w:w="637" w:type="pct"/>
            <w:tcBorders>
              <w:top w:val="single" w:sz="12" w:space="0" w:color="auto"/>
            </w:tcBorders>
            <w:shd w:val="clear" w:color="auto" w:fill="auto"/>
          </w:tcPr>
          <w:p w14:paraId="610CBEA7" w14:textId="77777777" w:rsidR="00D77370" w:rsidRPr="00794915" w:rsidRDefault="00D77370" w:rsidP="00456693">
            <w:pPr>
              <w:spacing w:before="40" w:after="120"/>
              <w:ind w:right="113"/>
            </w:pPr>
          </w:p>
        </w:tc>
        <w:tc>
          <w:tcPr>
            <w:tcW w:w="637" w:type="pct"/>
            <w:tcBorders>
              <w:top w:val="single" w:sz="12" w:space="0" w:color="auto"/>
            </w:tcBorders>
            <w:shd w:val="clear" w:color="auto" w:fill="auto"/>
          </w:tcPr>
          <w:p w14:paraId="40FAEB3A" w14:textId="77777777" w:rsidR="00D77370" w:rsidRPr="00794915" w:rsidRDefault="00D77370" w:rsidP="00456693">
            <w:pPr>
              <w:spacing w:before="40" w:after="120"/>
              <w:ind w:right="113"/>
            </w:pPr>
          </w:p>
        </w:tc>
      </w:tr>
      <w:tr w:rsidR="00D77370" w:rsidRPr="00BE7585" w14:paraId="2E1C778B" w14:textId="77777777" w:rsidTr="00456693">
        <w:tc>
          <w:tcPr>
            <w:tcW w:w="1336" w:type="pct"/>
            <w:shd w:val="clear" w:color="auto" w:fill="auto"/>
          </w:tcPr>
          <w:p w14:paraId="3F53920E" w14:textId="77777777" w:rsidR="00D77370" w:rsidRPr="00BE7585" w:rsidRDefault="00D77370" w:rsidP="00456693">
            <w:pPr>
              <w:spacing w:before="40" w:after="120"/>
              <w:ind w:right="113"/>
              <w:rPr>
                <w:sz w:val="18"/>
                <w:szCs w:val="18"/>
              </w:rPr>
            </w:pPr>
            <w:r w:rsidRPr="00BE7585">
              <w:rPr>
                <w:sz w:val="18"/>
                <w:szCs w:val="18"/>
              </w:rPr>
              <w:t>Demandeurs d’asile</w:t>
            </w:r>
          </w:p>
        </w:tc>
        <w:tc>
          <w:tcPr>
            <w:tcW w:w="478" w:type="pct"/>
            <w:shd w:val="clear" w:color="auto" w:fill="auto"/>
          </w:tcPr>
          <w:p w14:paraId="041708EB" w14:textId="77777777" w:rsidR="00D77370" w:rsidRPr="00BE7585" w:rsidRDefault="00D77370" w:rsidP="00456693">
            <w:pPr>
              <w:spacing w:before="40" w:after="120"/>
              <w:ind w:right="113"/>
              <w:rPr>
                <w:sz w:val="18"/>
                <w:szCs w:val="18"/>
              </w:rPr>
            </w:pPr>
            <w:r w:rsidRPr="00BE7585">
              <w:rPr>
                <w:sz w:val="18"/>
                <w:szCs w:val="18"/>
              </w:rPr>
              <w:t>2931</w:t>
            </w:r>
          </w:p>
        </w:tc>
        <w:tc>
          <w:tcPr>
            <w:tcW w:w="637" w:type="pct"/>
            <w:shd w:val="clear" w:color="auto" w:fill="auto"/>
          </w:tcPr>
          <w:p w14:paraId="02BDCD15" w14:textId="77777777" w:rsidR="00D77370" w:rsidRPr="00BE7585" w:rsidRDefault="00D77370" w:rsidP="00456693">
            <w:pPr>
              <w:spacing w:before="40" w:after="120"/>
              <w:ind w:right="113"/>
              <w:rPr>
                <w:sz w:val="18"/>
                <w:szCs w:val="18"/>
              </w:rPr>
            </w:pPr>
            <w:r w:rsidRPr="00BE7585">
              <w:rPr>
                <w:sz w:val="18"/>
                <w:szCs w:val="18"/>
              </w:rPr>
              <w:t>3616</w:t>
            </w:r>
          </w:p>
        </w:tc>
        <w:tc>
          <w:tcPr>
            <w:tcW w:w="637" w:type="pct"/>
            <w:shd w:val="clear" w:color="auto" w:fill="auto"/>
          </w:tcPr>
          <w:p w14:paraId="46714A76" w14:textId="77777777" w:rsidR="00D77370" w:rsidRPr="00BE7585" w:rsidRDefault="00D77370" w:rsidP="00456693">
            <w:pPr>
              <w:spacing w:before="40" w:after="120"/>
              <w:ind w:right="113"/>
              <w:rPr>
                <w:sz w:val="18"/>
                <w:szCs w:val="18"/>
              </w:rPr>
            </w:pPr>
            <w:r w:rsidRPr="00BE7585">
              <w:rPr>
                <w:sz w:val="18"/>
                <w:szCs w:val="18"/>
              </w:rPr>
              <w:t>3550</w:t>
            </w:r>
          </w:p>
        </w:tc>
        <w:tc>
          <w:tcPr>
            <w:tcW w:w="637" w:type="pct"/>
            <w:shd w:val="clear" w:color="auto" w:fill="auto"/>
          </w:tcPr>
          <w:p w14:paraId="034274AE" w14:textId="77777777" w:rsidR="00D77370" w:rsidRPr="00BE7585" w:rsidRDefault="00D77370" w:rsidP="00456693">
            <w:pPr>
              <w:spacing w:before="40" w:after="120"/>
              <w:ind w:right="113"/>
              <w:rPr>
                <w:sz w:val="18"/>
                <w:szCs w:val="18"/>
              </w:rPr>
            </w:pPr>
            <w:r w:rsidRPr="00BE7585">
              <w:rPr>
                <w:sz w:val="18"/>
                <w:szCs w:val="18"/>
              </w:rPr>
              <w:t>5670</w:t>
            </w:r>
          </w:p>
        </w:tc>
        <w:tc>
          <w:tcPr>
            <w:tcW w:w="637" w:type="pct"/>
            <w:shd w:val="clear" w:color="auto" w:fill="auto"/>
          </w:tcPr>
          <w:p w14:paraId="2782D93B" w14:textId="77777777" w:rsidR="00D77370" w:rsidRPr="00BE7585" w:rsidRDefault="00D77370" w:rsidP="00456693">
            <w:pPr>
              <w:spacing w:before="40" w:after="120"/>
              <w:ind w:right="113"/>
              <w:rPr>
                <w:sz w:val="18"/>
                <w:szCs w:val="18"/>
              </w:rPr>
            </w:pPr>
            <w:r w:rsidRPr="00BE7585">
              <w:rPr>
                <w:sz w:val="18"/>
                <w:szCs w:val="18"/>
              </w:rPr>
              <w:t>12299</w:t>
            </w:r>
          </w:p>
        </w:tc>
        <w:tc>
          <w:tcPr>
            <w:tcW w:w="637" w:type="pct"/>
            <w:shd w:val="clear" w:color="auto" w:fill="auto"/>
          </w:tcPr>
          <w:p w14:paraId="61D471BE" w14:textId="77777777" w:rsidR="00D77370" w:rsidRPr="00BE7585" w:rsidRDefault="00D77370" w:rsidP="00456693">
            <w:pPr>
              <w:spacing w:before="40" w:after="120"/>
              <w:ind w:right="113"/>
              <w:rPr>
                <w:sz w:val="18"/>
                <w:szCs w:val="18"/>
              </w:rPr>
            </w:pPr>
            <w:r w:rsidRPr="00BE7585">
              <w:rPr>
                <w:sz w:val="18"/>
                <w:szCs w:val="18"/>
              </w:rPr>
              <w:t>2943</w:t>
            </w:r>
          </w:p>
        </w:tc>
      </w:tr>
      <w:tr w:rsidR="00D77370" w:rsidRPr="00BE7585" w14:paraId="09FF6AAE" w14:textId="77777777" w:rsidTr="00456693">
        <w:tc>
          <w:tcPr>
            <w:tcW w:w="1336" w:type="pct"/>
            <w:tcBorders>
              <w:bottom w:val="single" w:sz="12" w:space="0" w:color="auto"/>
            </w:tcBorders>
            <w:shd w:val="clear" w:color="auto" w:fill="auto"/>
          </w:tcPr>
          <w:p w14:paraId="1522CA18" w14:textId="77777777" w:rsidR="00D77370" w:rsidRPr="00BE7585" w:rsidRDefault="00D77370" w:rsidP="00456693">
            <w:pPr>
              <w:spacing w:before="40" w:after="120"/>
              <w:ind w:right="113"/>
              <w:rPr>
                <w:sz w:val="18"/>
                <w:szCs w:val="18"/>
              </w:rPr>
            </w:pPr>
            <w:r w:rsidRPr="00BE7585">
              <w:rPr>
                <w:sz w:val="18"/>
                <w:szCs w:val="18"/>
              </w:rPr>
              <w:t>Apatrides</w:t>
            </w:r>
          </w:p>
        </w:tc>
        <w:tc>
          <w:tcPr>
            <w:tcW w:w="478" w:type="pct"/>
            <w:tcBorders>
              <w:bottom w:val="single" w:sz="12" w:space="0" w:color="auto"/>
            </w:tcBorders>
            <w:shd w:val="clear" w:color="auto" w:fill="auto"/>
          </w:tcPr>
          <w:p w14:paraId="72AFAFD7" w14:textId="77777777" w:rsidR="00D77370" w:rsidRPr="00BE7585" w:rsidRDefault="00D77370" w:rsidP="00456693">
            <w:pPr>
              <w:spacing w:before="40" w:after="120"/>
              <w:ind w:right="113"/>
              <w:rPr>
                <w:sz w:val="18"/>
                <w:szCs w:val="18"/>
              </w:rPr>
            </w:pPr>
            <w:r w:rsidRPr="00BE7585">
              <w:rPr>
                <w:sz w:val="18"/>
                <w:szCs w:val="18"/>
              </w:rPr>
              <w:t>1302</w:t>
            </w:r>
          </w:p>
        </w:tc>
        <w:tc>
          <w:tcPr>
            <w:tcW w:w="637" w:type="pct"/>
            <w:tcBorders>
              <w:bottom w:val="single" w:sz="12" w:space="0" w:color="auto"/>
            </w:tcBorders>
            <w:shd w:val="clear" w:color="auto" w:fill="auto"/>
          </w:tcPr>
          <w:p w14:paraId="58F9C2FD" w14:textId="77777777" w:rsidR="00D77370" w:rsidRPr="00BE7585" w:rsidRDefault="00D77370" w:rsidP="00456693">
            <w:pPr>
              <w:spacing w:before="40" w:after="120"/>
              <w:ind w:right="113"/>
              <w:rPr>
                <w:sz w:val="18"/>
                <w:szCs w:val="18"/>
              </w:rPr>
            </w:pPr>
            <w:r w:rsidRPr="00BE7585">
              <w:rPr>
                <w:sz w:val="18"/>
                <w:szCs w:val="18"/>
              </w:rPr>
              <w:t>974</w:t>
            </w:r>
          </w:p>
        </w:tc>
        <w:tc>
          <w:tcPr>
            <w:tcW w:w="637" w:type="pct"/>
            <w:tcBorders>
              <w:bottom w:val="single" w:sz="12" w:space="0" w:color="auto"/>
            </w:tcBorders>
            <w:shd w:val="clear" w:color="auto" w:fill="auto"/>
          </w:tcPr>
          <w:p w14:paraId="00BA55BB" w14:textId="77777777" w:rsidR="00D77370" w:rsidRPr="00BE7585" w:rsidRDefault="00D77370" w:rsidP="00456693">
            <w:pPr>
              <w:spacing w:before="40" w:after="120"/>
              <w:ind w:right="113"/>
              <w:rPr>
                <w:sz w:val="18"/>
                <w:szCs w:val="18"/>
              </w:rPr>
            </w:pPr>
            <w:r w:rsidRPr="00BE7585">
              <w:rPr>
                <w:sz w:val="18"/>
                <w:szCs w:val="18"/>
              </w:rPr>
              <w:t>974</w:t>
            </w:r>
          </w:p>
        </w:tc>
        <w:tc>
          <w:tcPr>
            <w:tcW w:w="637" w:type="pct"/>
            <w:tcBorders>
              <w:bottom w:val="single" w:sz="12" w:space="0" w:color="auto"/>
            </w:tcBorders>
            <w:shd w:val="clear" w:color="auto" w:fill="auto"/>
          </w:tcPr>
          <w:p w14:paraId="0777970B" w14:textId="77777777" w:rsidR="00D77370" w:rsidRPr="00BE7585" w:rsidRDefault="00D77370" w:rsidP="00456693">
            <w:pPr>
              <w:spacing w:before="40" w:after="120"/>
              <w:ind w:right="113"/>
              <w:rPr>
                <w:sz w:val="18"/>
                <w:szCs w:val="18"/>
              </w:rPr>
            </w:pPr>
            <w:r w:rsidRPr="00BE7585">
              <w:rPr>
                <w:sz w:val="18"/>
                <w:szCs w:val="18"/>
              </w:rPr>
              <w:t>974</w:t>
            </w:r>
          </w:p>
        </w:tc>
        <w:tc>
          <w:tcPr>
            <w:tcW w:w="637" w:type="pct"/>
            <w:tcBorders>
              <w:bottom w:val="single" w:sz="12" w:space="0" w:color="auto"/>
            </w:tcBorders>
            <w:shd w:val="clear" w:color="auto" w:fill="auto"/>
          </w:tcPr>
          <w:p w14:paraId="11EA25A4" w14:textId="77777777" w:rsidR="00D77370" w:rsidRPr="00BE7585" w:rsidRDefault="00D77370" w:rsidP="00456693">
            <w:pPr>
              <w:spacing w:before="40" w:after="120"/>
              <w:ind w:right="113"/>
              <w:rPr>
                <w:sz w:val="18"/>
                <w:szCs w:val="18"/>
              </w:rPr>
            </w:pPr>
            <w:r w:rsidRPr="00BE7585">
              <w:rPr>
                <w:sz w:val="18"/>
                <w:szCs w:val="18"/>
              </w:rPr>
              <w:t>1721</w:t>
            </w:r>
          </w:p>
        </w:tc>
        <w:tc>
          <w:tcPr>
            <w:tcW w:w="637" w:type="pct"/>
            <w:tcBorders>
              <w:bottom w:val="single" w:sz="12" w:space="0" w:color="auto"/>
            </w:tcBorders>
            <w:shd w:val="clear" w:color="auto" w:fill="auto"/>
          </w:tcPr>
          <w:p w14:paraId="5EB2BCBC" w14:textId="77777777" w:rsidR="00D77370" w:rsidRPr="00BE7585" w:rsidRDefault="00D77370" w:rsidP="00456693">
            <w:pPr>
              <w:spacing w:before="40" w:after="120"/>
              <w:ind w:right="113"/>
              <w:rPr>
                <w:sz w:val="18"/>
                <w:szCs w:val="18"/>
              </w:rPr>
            </w:pPr>
            <w:r w:rsidRPr="00BE7585">
              <w:rPr>
                <w:sz w:val="18"/>
                <w:szCs w:val="18"/>
              </w:rPr>
              <w:t>1134</w:t>
            </w:r>
          </w:p>
        </w:tc>
      </w:tr>
    </w:tbl>
    <w:p w14:paraId="26AC4012" w14:textId="77777777" w:rsidR="00D77370" w:rsidRPr="0070692A" w:rsidRDefault="00D77370" w:rsidP="00592425">
      <w:pPr>
        <w:pStyle w:val="SingleTxtG"/>
        <w:spacing w:before="120" w:after="240"/>
        <w:ind w:firstLine="142"/>
        <w:rPr>
          <w:i/>
          <w:iCs/>
          <w:sz w:val="18"/>
          <w:szCs w:val="18"/>
        </w:rPr>
      </w:pPr>
      <w:r w:rsidRPr="001A2470">
        <w:rPr>
          <w:bCs/>
          <w:i/>
          <w:iCs/>
          <w:sz w:val="18"/>
          <w:szCs w:val="18"/>
        </w:rPr>
        <w:t>Source </w:t>
      </w:r>
      <w:r w:rsidRPr="0070692A">
        <w:rPr>
          <w:b/>
          <w:i/>
          <w:iCs/>
          <w:sz w:val="18"/>
          <w:szCs w:val="18"/>
        </w:rPr>
        <w:t xml:space="preserve">: </w:t>
      </w:r>
      <w:r w:rsidRPr="006E5DF2">
        <w:rPr>
          <w:sz w:val="18"/>
          <w:szCs w:val="18"/>
        </w:rPr>
        <w:t>CG/Migration</w:t>
      </w:r>
    </w:p>
    <w:p w14:paraId="3922C87C" w14:textId="3035493F" w:rsidR="00D77370" w:rsidRPr="0029129F" w:rsidRDefault="00D77370" w:rsidP="00017F74">
      <w:pPr>
        <w:pStyle w:val="SingleTxtG"/>
        <w:numPr>
          <w:ilvl w:val="0"/>
          <w:numId w:val="6"/>
        </w:numPr>
        <w:ind w:left="1134" w:firstLine="0"/>
        <w:rPr>
          <w:lang w:val="fr-BE" w:eastAsia="fr-BE"/>
        </w:rPr>
      </w:pPr>
      <w:r w:rsidRPr="0029129F">
        <w:t xml:space="preserve">La </w:t>
      </w:r>
      <w:r w:rsidRPr="0029129F">
        <w:rPr>
          <w:lang w:val="fr-BE" w:eastAsia="fr-BE"/>
        </w:rPr>
        <w:t>Situation des r</w:t>
      </w:r>
      <w:r w:rsidR="00862D33">
        <w:rPr>
          <w:lang w:val="fr-BE" w:eastAsia="fr-BE"/>
        </w:rPr>
        <w:t>é</w:t>
      </w:r>
      <w:r w:rsidRPr="0029129F">
        <w:rPr>
          <w:lang w:val="fr-BE" w:eastAsia="fr-BE"/>
        </w:rPr>
        <w:t>fugi</w:t>
      </w:r>
      <w:r w:rsidR="009119B5">
        <w:rPr>
          <w:lang w:val="fr-BE" w:eastAsia="fr-BE"/>
        </w:rPr>
        <w:t>é</w:t>
      </w:r>
      <w:r w:rsidRPr="0029129F">
        <w:rPr>
          <w:lang w:val="fr-BE" w:eastAsia="fr-BE"/>
        </w:rPr>
        <w:t>s et apatrides au Burundi est la suivante</w:t>
      </w:r>
      <w:r w:rsidR="00862D33">
        <w:rPr>
          <w:lang w:val="fr-BE" w:eastAsia="fr-BE"/>
        </w:rPr>
        <w:t>.</w:t>
      </w:r>
    </w:p>
    <w:p w14:paraId="5E1C1FB8" w14:textId="564C4BDE" w:rsidR="00D77370" w:rsidRPr="00E67382" w:rsidRDefault="00D77370" w:rsidP="000F45A6">
      <w:pPr>
        <w:pStyle w:val="H23G"/>
        <w:rPr>
          <w:lang w:val="fr-BE" w:eastAsia="fr-BE"/>
        </w:rPr>
      </w:pPr>
      <w:bookmarkStart w:id="42" w:name="_Toc74636084"/>
      <w:bookmarkStart w:id="43" w:name="_Toc156492535"/>
      <w:r>
        <w:rPr>
          <w:lang w:val="fr-BE" w:eastAsia="fr-BE"/>
        </w:rPr>
        <w:tab/>
      </w:r>
      <w:r>
        <w:rPr>
          <w:lang w:val="fr-BE" w:eastAsia="fr-BE"/>
        </w:rPr>
        <w:tab/>
      </w:r>
      <w:r w:rsidRPr="0070692A">
        <w:rPr>
          <w:b w:val="0"/>
          <w:bCs/>
          <w:lang w:val="fr-BE" w:eastAsia="fr-BE"/>
        </w:rPr>
        <w:t>Tableau 6</w:t>
      </w:r>
      <w:r w:rsidR="00862D33">
        <w:rPr>
          <w:lang w:val="fr-BE" w:eastAsia="fr-BE"/>
        </w:rPr>
        <w:br/>
      </w:r>
      <w:r w:rsidRPr="00F861BE">
        <w:rPr>
          <w:lang w:val="fr-BE" w:eastAsia="fr-BE"/>
        </w:rPr>
        <w:t>Statistiques relatifs aux réfugiés et aux apatrides</w:t>
      </w:r>
      <w:bookmarkEnd w:id="42"/>
      <w:bookmarkEnd w:id="43"/>
    </w:p>
    <w:tbl>
      <w:tblPr>
        <w:tblW w:w="7370" w:type="dxa"/>
        <w:tblInd w:w="1134" w:type="dxa"/>
        <w:tblLayout w:type="fixed"/>
        <w:tblCellMar>
          <w:left w:w="0" w:type="dxa"/>
          <w:right w:w="0" w:type="dxa"/>
        </w:tblCellMar>
        <w:tblLook w:val="04A0" w:firstRow="1" w:lastRow="0" w:firstColumn="1" w:lastColumn="0" w:noHBand="0" w:noVBand="1"/>
      </w:tblPr>
      <w:tblGrid>
        <w:gridCol w:w="3275"/>
        <w:gridCol w:w="616"/>
        <w:gridCol w:w="716"/>
        <w:gridCol w:w="716"/>
        <w:gridCol w:w="716"/>
        <w:gridCol w:w="716"/>
        <w:gridCol w:w="615"/>
      </w:tblGrid>
      <w:tr w:rsidR="00D77370" w:rsidRPr="00E67382" w14:paraId="58329C5B" w14:textId="77777777" w:rsidTr="00456693">
        <w:trPr>
          <w:tblHeader/>
        </w:trPr>
        <w:tc>
          <w:tcPr>
            <w:tcW w:w="2221" w:type="pct"/>
            <w:tcBorders>
              <w:top w:val="single" w:sz="4" w:space="0" w:color="auto"/>
              <w:bottom w:val="single" w:sz="12" w:space="0" w:color="auto"/>
            </w:tcBorders>
            <w:shd w:val="clear" w:color="auto" w:fill="auto"/>
            <w:vAlign w:val="bottom"/>
          </w:tcPr>
          <w:p w14:paraId="77F9B6F3" w14:textId="77777777" w:rsidR="00D77370" w:rsidRPr="00E67382" w:rsidRDefault="00D77370" w:rsidP="00456693">
            <w:pPr>
              <w:spacing w:before="80" w:after="80" w:line="200" w:lineRule="exact"/>
              <w:ind w:right="113"/>
              <w:rPr>
                <w:i/>
                <w:sz w:val="16"/>
              </w:rPr>
            </w:pPr>
            <w:r w:rsidRPr="00E67382">
              <w:rPr>
                <w:i/>
                <w:sz w:val="16"/>
              </w:rPr>
              <w:t>Indicateurs</w:t>
            </w:r>
          </w:p>
        </w:tc>
        <w:tc>
          <w:tcPr>
            <w:tcW w:w="418" w:type="pct"/>
            <w:tcBorders>
              <w:top w:val="single" w:sz="4" w:space="0" w:color="auto"/>
              <w:bottom w:val="single" w:sz="12" w:space="0" w:color="auto"/>
            </w:tcBorders>
            <w:shd w:val="clear" w:color="auto" w:fill="auto"/>
            <w:vAlign w:val="bottom"/>
          </w:tcPr>
          <w:p w14:paraId="41EC71B4" w14:textId="77777777" w:rsidR="00D77370" w:rsidRPr="00E67382" w:rsidRDefault="00D77370" w:rsidP="00456693">
            <w:pPr>
              <w:spacing w:before="80" w:after="80" w:line="200" w:lineRule="exact"/>
              <w:ind w:right="113"/>
              <w:rPr>
                <w:i/>
                <w:sz w:val="16"/>
              </w:rPr>
            </w:pPr>
            <w:r w:rsidRPr="00E67382">
              <w:rPr>
                <w:i/>
                <w:sz w:val="16"/>
              </w:rPr>
              <w:t>2015</w:t>
            </w:r>
          </w:p>
        </w:tc>
        <w:tc>
          <w:tcPr>
            <w:tcW w:w="486" w:type="pct"/>
            <w:tcBorders>
              <w:top w:val="single" w:sz="4" w:space="0" w:color="auto"/>
              <w:bottom w:val="single" w:sz="12" w:space="0" w:color="auto"/>
            </w:tcBorders>
            <w:shd w:val="clear" w:color="auto" w:fill="auto"/>
            <w:vAlign w:val="bottom"/>
          </w:tcPr>
          <w:p w14:paraId="26D2CFBF" w14:textId="77777777" w:rsidR="00D77370" w:rsidRPr="00E67382" w:rsidRDefault="00D77370" w:rsidP="00456693">
            <w:pPr>
              <w:spacing w:before="80" w:after="80" w:line="200" w:lineRule="exact"/>
              <w:ind w:right="113"/>
              <w:rPr>
                <w:i/>
                <w:sz w:val="16"/>
              </w:rPr>
            </w:pPr>
            <w:r w:rsidRPr="00E67382">
              <w:rPr>
                <w:i/>
                <w:sz w:val="16"/>
              </w:rPr>
              <w:t>2016</w:t>
            </w:r>
          </w:p>
        </w:tc>
        <w:tc>
          <w:tcPr>
            <w:tcW w:w="486" w:type="pct"/>
            <w:tcBorders>
              <w:top w:val="single" w:sz="4" w:space="0" w:color="auto"/>
              <w:bottom w:val="single" w:sz="12" w:space="0" w:color="auto"/>
            </w:tcBorders>
            <w:shd w:val="clear" w:color="auto" w:fill="auto"/>
            <w:vAlign w:val="bottom"/>
          </w:tcPr>
          <w:p w14:paraId="0078A590" w14:textId="77777777" w:rsidR="00D77370" w:rsidRPr="00E67382" w:rsidRDefault="00D77370" w:rsidP="00456693">
            <w:pPr>
              <w:spacing w:before="80" w:after="80" w:line="200" w:lineRule="exact"/>
              <w:ind w:right="113"/>
              <w:rPr>
                <w:i/>
                <w:sz w:val="16"/>
              </w:rPr>
            </w:pPr>
            <w:r w:rsidRPr="00E67382">
              <w:rPr>
                <w:i/>
                <w:sz w:val="16"/>
              </w:rPr>
              <w:t>2017</w:t>
            </w:r>
          </w:p>
        </w:tc>
        <w:tc>
          <w:tcPr>
            <w:tcW w:w="486" w:type="pct"/>
            <w:tcBorders>
              <w:top w:val="single" w:sz="4" w:space="0" w:color="auto"/>
              <w:bottom w:val="single" w:sz="12" w:space="0" w:color="auto"/>
            </w:tcBorders>
            <w:shd w:val="clear" w:color="auto" w:fill="auto"/>
            <w:vAlign w:val="bottom"/>
          </w:tcPr>
          <w:p w14:paraId="2F742A41" w14:textId="77777777" w:rsidR="00D77370" w:rsidRPr="00E67382" w:rsidRDefault="00D77370" w:rsidP="00456693">
            <w:pPr>
              <w:spacing w:before="80" w:after="80" w:line="200" w:lineRule="exact"/>
              <w:ind w:right="113"/>
              <w:rPr>
                <w:i/>
                <w:sz w:val="16"/>
              </w:rPr>
            </w:pPr>
            <w:r w:rsidRPr="00E67382">
              <w:rPr>
                <w:i/>
                <w:sz w:val="16"/>
              </w:rPr>
              <w:t>2018</w:t>
            </w:r>
          </w:p>
        </w:tc>
        <w:tc>
          <w:tcPr>
            <w:tcW w:w="486" w:type="pct"/>
            <w:tcBorders>
              <w:top w:val="single" w:sz="4" w:space="0" w:color="auto"/>
              <w:bottom w:val="single" w:sz="12" w:space="0" w:color="auto"/>
            </w:tcBorders>
            <w:shd w:val="clear" w:color="auto" w:fill="auto"/>
            <w:vAlign w:val="bottom"/>
          </w:tcPr>
          <w:p w14:paraId="1685C826" w14:textId="77777777" w:rsidR="00D77370" w:rsidRPr="00E67382" w:rsidRDefault="00D77370" w:rsidP="00456693">
            <w:pPr>
              <w:spacing w:before="80" w:after="80" w:line="200" w:lineRule="exact"/>
              <w:ind w:right="113"/>
              <w:rPr>
                <w:i/>
                <w:sz w:val="16"/>
              </w:rPr>
            </w:pPr>
            <w:r w:rsidRPr="00E67382">
              <w:rPr>
                <w:i/>
                <w:sz w:val="16"/>
              </w:rPr>
              <w:t>2019</w:t>
            </w:r>
          </w:p>
        </w:tc>
        <w:tc>
          <w:tcPr>
            <w:tcW w:w="418" w:type="pct"/>
            <w:tcBorders>
              <w:top w:val="single" w:sz="4" w:space="0" w:color="auto"/>
              <w:bottom w:val="single" w:sz="12" w:space="0" w:color="auto"/>
            </w:tcBorders>
            <w:shd w:val="clear" w:color="auto" w:fill="auto"/>
            <w:vAlign w:val="bottom"/>
          </w:tcPr>
          <w:p w14:paraId="255C1231" w14:textId="77777777" w:rsidR="00D77370" w:rsidRPr="00E67382" w:rsidRDefault="00D77370" w:rsidP="00456693">
            <w:pPr>
              <w:spacing w:before="80" w:after="80" w:line="200" w:lineRule="exact"/>
              <w:ind w:right="113"/>
              <w:rPr>
                <w:i/>
                <w:sz w:val="16"/>
              </w:rPr>
            </w:pPr>
            <w:r w:rsidRPr="00E67382">
              <w:rPr>
                <w:i/>
                <w:sz w:val="16"/>
              </w:rPr>
              <w:t>2020</w:t>
            </w:r>
          </w:p>
        </w:tc>
      </w:tr>
      <w:tr w:rsidR="00D77370" w:rsidRPr="00E67382" w14:paraId="4E52C220" w14:textId="77777777" w:rsidTr="00456693">
        <w:trPr>
          <w:trHeight w:hRule="exact" w:val="113"/>
        </w:trPr>
        <w:tc>
          <w:tcPr>
            <w:tcW w:w="2221" w:type="pct"/>
            <w:tcBorders>
              <w:top w:val="single" w:sz="12" w:space="0" w:color="auto"/>
            </w:tcBorders>
            <w:shd w:val="clear" w:color="auto" w:fill="auto"/>
          </w:tcPr>
          <w:p w14:paraId="28A53A3F" w14:textId="77777777" w:rsidR="00D77370" w:rsidRPr="00E67382" w:rsidRDefault="00D77370" w:rsidP="00456693">
            <w:pPr>
              <w:spacing w:before="40" w:after="120"/>
              <w:ind w:right="113"/>
            </w:pPr>
          </w:p>
        </w:tc>
        <w:tc>
          <w:tcPr>
            <w:tcW w:w="418" w:type="pct"/>
            <w:tcBorders>
              <w:top w:val="single" w:sz="12" w:space="0" w:color="auto"/>
            </w:tcBorders>
            <w:shd w:val="clear" w:color="auto" w:fill="auto"/>
          </w:tcPr>
          <w:p w14:paraId="65B84353" w14:textId="77777777" w:rsidR="00D77370" w:rsidRPr="00E67382" w:rsidRDefault="00D77370" w:rsidP="00456693">
            <w:pPr>
              <w:spacing w:before="40" w:after="120"/>
              <w:ind w:right="113"/>
            </w:pPr>
          </w:p>
        </w:tc>
        <w:tc>
          <w:tcPr>
            <w:tcW w:w="486" w:type="pct"/>
            <w:tcBorders>
              <w:top w:val="single" w:sz="12" w:space="0" w:color="auto"/>
            </w:tcBorders>
            <w:shd w:val="clear" w:color="auto" w:fill="auto"/>
          </w:tcPr>
          <w:p w14:paraId="68FBA915" w14:textId="77777777" w:rsidR="00D77370" w:rsidRPr="00E67382" w:rsidRDefault="00D77370" w:rsidP="00456693">
            <w:pPr>
              <w:spacing w:before="40" w:after="120"/>
              <w:ind w:right="113"/>
            </w:pPr>
          </w:p>
        </w:tc>
        <w:tc>
          <w:tcPr>
            <w:tcW w:w="486" w:type="pct"/>
            <w:tcBorders>
              <w:top w:val="single" w:sz="12" w:space="0" w:color="auto"/>
            </w:tcBorders>
            <w:shd w:val="clear" w:color="auto" w:fill="auto"/>
          </w:tcPr>
          <w:p w14:paraId="199273FB" w14:textId="77777777" w:rsidR="00D77370" w:rsidRPr="00E67382" w:rsidRDefault="00D77370" w:rsidP="00456693">
            <w:pPr>
              <w:spacing w:before="40" w:after="120"/>
              <w:ind w:right="113"/>
            </w:pPr>
          </w:p>
        </w:tc>
        <w:tc>
          <w:tcPr>
            <w:tcW w:w="486" w:type="pct"/>
            <w:tcBorders>
              <w:top w:val="single" w:sz="12" w:space="0" w:color="auto"/>
            </w:tcBorders>
            <w:shd w:val="clear" w:color="auto" w:fill="auto"/>
          </w:tcPr>
          <w:p w14:paraId="2278267F" w14:textId="77777777" w:rsidR="00D77370" w:rsidRPr="00E67382" w:rsidRDefault="00D77370" w:rsidP="00456693">
            <w:pPr>
              <w:spacing w:before="40" w:after="120"/>
              <w:ind w:right="113"/>
            </w:pPr>
          </w:p>
        </w:tc>
        <w:tc>
          <w:tcPr>
            <w:tcW w:w="486" w:type="pct"/>
            <w:tcBorders>
              <w:top w:val="single" w:sz="12" w:space="0" w:color="auto"/>
            </w:tcBorders>
            <w:shd w:val="clear" w:color="auto" w:fill="auto"/>
          </w:tcPr>
          <w:p w14:paraId="7669A675" w14:textId="77777777" w:rsidR="00D77370" w:rsidRPr="00E67382" w:rsidRDefault="00D77370" w:rsidP="00456693">
            <w:pPr>
              <w:spacing w:before="40" w:after="120"/>
              <w:ind w:right="113"/>
            </w:pPr>
          </w:p>
        </w:tc>
        <w:tc>
          <w:tcPr>
            <w:tcW w:w="418" w:type="pct"/>
            <w:tcBorders>
              <w:top w:val="single" w:sz="12" w:space="0" w:color="auto"/>
            </w:tcBorders>
            <w:shd w:val="clear" w:color="auto" w:fill="auto"/>
          </w:tcPr>
          <w:p w14:paraId="4E23CBEA" w14:textId="77777777" w:rsidR="00D77370" w:rsidRPr="00E67382" w:rsidRDefault="00D77370" w:rsidP="00456693">
            <w:pPr>
              <w:spacing w:before="40" w:after="120"/>
              <w:ind w:right="113"/>
            </w:pPr>
          </w:p>
        </w:tc>
      </w:tr>
      <w:tr w:rsidR="00D77370" w:rsidRPr="006E5DF2" w14:paraId="185A8465" w14:textId="77777777" w:rsidTr="00456693">
        <w:tc>
          <w:tcPr>
            <w:tcW w:w="2221" w:type="pct"/>
            <w:shd w:val="clear" w:color="auto" w:fill="auto"/>
          </w:tcPr>
          <w:p w14:paraId="57EE119A"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de dossiers de DA analysés</w:t>
            </w:r>
          </w:p>
        </w:tc>
        <w:tc>
          <w:tcPr>
            <w:tcW w:w="418" w:type="pct"/>
            <w:shd w:val="clear" w:color="auto" w:fill="auto"/>
          </w:tcPr>
          <w:p w14:paraId="632621D3" w14:textId="77777777" w:rsidR="00D77370" w:rsidRPr="006E5DF2" w:rsidRDefault="00D77370" w:rsidP="00456693">
            <w:pPr>
              <w:spacing w:before="40" w:after="120"/>
              <w:ind w:right="113"/>
              <w:rPr>
                <w:sz w:val="18"/>
                <w:szCs w:val="18"/>
              </w:rPr>
            </w:pPr>
            <w:r w:rsidRPr="006E5DF2">
              <w:rPr>
                <w:sz w:val="18"/>
                <w:szCs w:val="18"/>
              </w:rPr>
              <w:t>1173</w:t>
            </w:r>
          </w:p>
        </w:tc>
        <w:tc>
          <w:tcPr>
            <w:tcW w:w="486" w:type="pct"/>
            <w:shd w:val="clear" w:color="auto" w:fill="auto"/>
          </w:tcPr>
          <w:p w14:paraId="48EC9689" w14:textId="77777777" w:rsidR="00D77370" w:rsidRPr="006E5DF2" w:rsidRDefault="00D77370" w:rsidP="00456693">
            <w:pPr>
              <w:spacing w:before="40" w:after="120"/>
              <w:ind w:right="113"/>
              <w:rPr>
                <w:sz w:val="18"/>
                <w:szCs w:val="18"/>
              </w:rPr>
            </w:pPr>
            <w:r w:rsidRPr="006E5DF2">
              <w:rPr>
                <w:sz w:val="18"/>
                <w:szCs w:val="18"/>
              </w:rPr>
              <w:t>1650</w:t>
            </w:r>
          </w:p>
        </w:tc>
        <w:tc>
          <w:tcPr>
            <w:tcW w:w="486" w:type="pct"/>
            <w:shd w:val="clear" w:color="auto" w:fill="auto"/>
          </w:tcPr>
          <w:p w14:paraId="3757DB6A" w14:textId="77777777" w:rsidR="00D77370" w:rsidRPr="006E5DF2" w:rsidRDefault="00D77370" w:rsidP="00456693">
            <w:pPr>
              <w:spacing w:before="40" w:after="120"/>
              <w:ind w:right="113"/>
              <w:rPr>
                <w:sz w:val="18"/>
                <w:szCs w:val="18"/>
              </w:rPr>
            </w:pPr>
            <w:r w:rsidRPr="006E5DF2">
              <w:rPr>
                <w:sz w:val="18"/>
                <w:szCs w:val="18"/>
              </w:rPr>
              <w:t>2160</w:t>
            </w:r>
          </w:p>
        </w:tc>
        <w:tc>
          <w:tcPr>
            <w:tcW w:w="486" w:type="pct"/>
            <w:shd w:val="clear" w:color="auto" w:fill="auto"/>
          </w:tcPr>
          <w:p w14:paraId="40893C96" w14:textId="77777777" w:rsidR="00D77370" w:rsidRPr="006E5DF2" w:rsidRDefault="00D77370" w:rsidP="00456693">
            <w:pPr>
              <w:spacing w:before="40" w:after="120"/>
              <w:ind w:right="113"/>
              <w:rPr>
                <w:sz w:val="18"/>
                <w:szCs w:val="18"/>
              </w:rPr>
            </w:pPr>
            <w:r w:rsidRPr="006E5DF2">
              <w:rPr>
                <w:sz w:val="18"/>
                <w:szCs w:val="18"/>
              </w:rPr>
              <w:t>1975</w:t>
            </w:r>
          </w:p>
        </w:tc>
        <w:tc>
          <w:tcPr>
            <w:tcW w:w="486" w:type="pct"/>
            <w:shd w:val="clear" w:color="auto" w:fill="auto"/>
          </w:tcPr>
          <w:p w14:paraId="6BE6207B" w14:textId="77777777" w:rsidR="00D77370" w:rsidRPr="006E5DF2" w:rsidRDefault="00D77370" w:rsidP="00456693">
            <w:pPr>
              <w:spacing w:before="40" w:after="120"/>
              <w:ind w:right="113"/>
              <w:rPr>
                <w:sz w:val="18"/>
                <w:szCs w:val="18"/>
              </w:rPr>
            </w:pPr>
            <w:r w:rsidRPr="006E5DF2">
              <w:rPr>
                <w:sz w:val="18"/>
                <w:szCs w:val="18"/>
              </w:rPr>
              <w:t>1516</w:t>
            </w:r>
          </w:p>
        </w:tc>
        <w:tc>
          <w:tcPr>
            <w:tcW w:w="418" w:type="pct"/>
            <w:shd w:val="clear" w:color="auto" w:fill="auto"/>
          </w:tcPr>
          <w:p w14:paraId="7678EE4A" w14:textId="77777777" w:rsidR="00D77370" w:rsidRPr="006E5DF2" w:rsidRDefault="00D77370" w:rsidP="00456693">
            <w:pPr>
              <w:spacing w:before="40" w:after="120"/>
              <w:ind w:right="113"/>
              <w:rPr>
                <w:sz w:val="18"/>
                <w:szCs w:val="18"/>
              </w:rPr>
            </w:pPr>
            <w:r w:rsidRPr="006E5DF2">
              <w:rPr>
                <w:sz w:val="18"/>
                <w:szCs w:val="18"/>
              </w:rPr>
              <w:t>1183</w:t>
            </w:r>
          </w:p>
        </w:tc>
      </w:tr>
      <w:tr w:rsidR="00D77370" w:rsidRPr="006E5DF2" w14:paraId="1DA59BB6" w14:textId="77777777" w:rsidTr="00456693">
        <w:tc>
          <w:tcPr>
            <w:tcW w:w="2221" w:type="pct"/>
            <w:shd w:val="clear" w:color="auto" w:fill="auto"/>
          </w:tcPr>
          <w:p w14:paraId="6395E5BD"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 xml:space="preserve">Nombre de séances de CCER </w:t>
            </w:r>
          </w:p>
        </w:tc>
        <w:tc>
          <w:tcPr>
            <w:tcW w:w="418" w:type="pct"/>
            <w:shd w:val="clear" w:color="auto" w:fill="auto"/>
          </w:tcPr>
          <w:p w14:paraId="089B75B4" w14:textId="77777777" w:rsidR="00D77370" w:rsidRPr="006E5DF2" w:rsidRDefault="00D77370" w:rsidP="00456693">
            <w:pPr>
              <w:spacing w:before="40" w:after="120"/>
              <w:ind w:right="113"/>
              <w:rPr>
                <w:sz w:val="18"/>
                <w:szCs w:val="18"/>
              </w:rPr>
            </w:pPr>
            <w:r w:rsidRPr="006E5DF2">
              <w:rPr>
                <w:sz w:val="18"/>
                <w:szCs w:val="18"/>
              </w:rPr>
              <w:t>58</w:t>
            </w:r>
          </w:p>
        </w:tc>
        <w:tc>
          <w:tcPr>
            <w:tcW w:w="486" w:type="pct"/>
            <w:shd w:val="clear" w:color="auto" w:fill="auto"/>
          </w:tcPr>
          <w:p w14:paraId="4EFF3F66" w14:textId="77777777" w:rsidR="00D77370" w:rsidRPr="006E5DF2" w:rsidRDefault="00D77370" w:rsidP="00456693">
            <w:pPr>
              <w:spacing w:before="40" w:after="120"/>
              <w:ind w:right="113"/>
              <w:rPr>
                <w:sz w:val="18"/>
                <w:szCs w:val="18"/>
              </w:rPr>
            </w:pPr>
            <w:r w:rsidRPr="006E5DF2">
              <w:rPr>
                <w:sz w:val="18"/>
                <w:szCs w:val="18"/>
              </w:rPr>
              <w:t>90</w:t>
            </w:r>
          </w:p>
        </w:tc>
        <w:tc>
          <w:tcPr>
            <w:tcW w:w="486" w:type="pct"/>
            <w:shd w:val="clear" w:color="auto" w:fill="auto"/>
          </w:tcPr>
          <w:p w14:paraId="3130110F" w14:textId="77777777" w:rsidR="00D77370" w:rsidRPr="006E5DF2" w:rsidRDefault="00D77370" w:rsidP="00456693">
            <w:pPr>
              <w:spacing w:before="40" w:after="120"/>
              <w:ind w:right="113"/>
              <w:rPr>
                <w:sz w:val="18"/>
                <w:szCs w:val="18"/>
              </w:rPr>
            </w:pPr>
            <w:r w:rsidRPr="006E5DF2">
              <w:rPr>
                <w:sz w:val="18"/>
                <w:szCs w:val="18"/>
              </w:rPr>
              <w:t>72</w:t>
            </w:r>
          </w:p>
        </w:tc>
        <w:tc>
          <w:tcPr>
            <w:tcW w:w="486" w:type="pct"/>
            <w:shd w:val="clear" w:color="auto" w:fill="auto"/>
          </w:tcPr>
          <w:p w14:paraId="1C0B4099" w14:textId="77777777" w:rsidR="00D77370" w:rsidRPr="006E5DF2" w:rsidRDefault="00D77370" w:rsidP="00456693">
            <w:pPr>
              <w:spacing w:before="40" w:after="120"/>
              <w:ind w:right="113"/>
              <w:rPr>
                <w:sz w:val="18"/>
                <w:szCs w:val="18"/>
              </w:rPr>
            </w:pPr>
            <w:r w:rsidRPr="006E5DF2">
              <w:rPr>
                <w:sz w:val="18"/>
                <w:szCs w:val="18"/>
              </w:rPr>
              <w:t>72</w:t>
            </w:r>
          </w:p>
        </w:tc>
        <w:tc>
          <w:tcPr>
            <w:tcW w:w="486" w:type="pct"/>
            <w:shd w:val="clear" w:color="auto" w:fill="auto"/>
          </w:tcPr>
          <w:p w14:paraId="76B9E061" w14:textId="77777777" w:rsidR="00D77370" w:rsidRPr="006E5DF2" w:rsidRDefault="00D77370" w:rsidP="00456693">
            <w:pPr>
              <w:spacing w:before="40" w:after="120"/>
              <w:ind w:right="113"/>
              <w:rPr>
                <w:sz w:val="18"/>
                <w:szCs w:val="18"/>
              </w:rPr>
            </w:pPr>
            <w:r w:rsidRPr="006E5DF2">
              <w:rPr>
                <w:sz w:val="18"/>
                <w:szCs w:val="18"/>
              </w:rPr>
              <w:t>71</w:t>
            </w:r>
          </w:p>
        </w:tc>
        <w:tc>
          <w:tcPr>
            <w:tcW w:w="418" w:type="pct"/>
            <w:shd w:val="clear" w:color="auto" w:fill="auto"/>
          </w:tcPr>
          <w:p w14:paraId="53E1EF49" w14:textId="77777777" w:rsidR="00D77370" w:rsidRPr="006E5DF2" w:rsidRDefault="00D77370" w:rsidP="00456693">
            <w:pPr>
              <w:spacing w:before="40" w:after="120"/>
              <w:ind w:right="113"/>
              <w:rPr>
                <w:sz w:val="18"/>
                <w:szCs w:val="18"/>
              </w:rPr>
            </w:pPr>
            <w:r w:rsidRPr="006E5DF2">
              <w:rPr>
                <w:sz w:val="18"/>
                <w:szCs w:val="18"/>
              </w:rPr>
              <w:t>58</w:t>
            </w:r>
          </w:p>
        </w:tc>
      </w:tr>
      <w:tr w:rsidR="00D77370" w:rsidRPr="006E5DF2" w14:paraId="595EDEA3" w14:textId="77777777" w:rsidTr="00456693">
        <w:tc>
          <w:tcPr>
            <w:tcW w:w="2221" w:type="pct"/>
            <w:shd w:val="clear" w:color="auto" w:fill="auto"/>
          </w:tcPr>
          <w:p w14:paraId="755366F0"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de séances de CCER de CR</w:t>
            </w:r>
          </w:p>
        </w:tc>
        <w:tc>
          <w:tcPr>
            <w:tcW w:w="418" w:type="pct"/>
            <w:shd w:val="clear" w:color="auto" w:fill="auto"/>
          </w:tcPr>
          <w:p w14:paraId="1BA0EC84" w14:textId="77777777" w:rsidR="00D77370" w:rsidRPr="006E5DF2" w:rsidRDefault="00D77370" w:rsidP="00456693">
            <w:pPr>
              <w:spacing w:before="40" w:after="120"/>
              <w:ind w:right="113"/>
              <w:rPr>
                <w:sz w:val="18"/>
                <w:szCs w:val="18"/>
              </w:rPr>
            </w:pPr>
            <w:r w:rsidRPr="006E5DF2">
              <w:rPr>
                <w:sz w:val="18"/>
                <w:szCs w:val="18"/>
              </w:rPr>
              <w:t>17</w:t>
            </w:r>
          </w:p>
        </w:tc>
        <w:tc>
          <w:tcPr>
            <w:tcW w:w="486" w:type="pct"/>
            <w:shd w:val="clear" w:color="auto" w:fill="auto"/>
          </w:tcPr>
          <w:p w14:paraId="079E4A04" w14:textId="77777777" w:rsidR="00D77370" w:rsidRPr="006E5DF2" w:rsidRDefault="00D77370" w:rsidP="00456693">
            <w:pPr>
              <w:spacing w:before="40" w:after="120"/>
              <w:ind w:right="113"/>
              <w:rPr>
                <w:sz w:val="18"/>
                <w:szCs w:val="18"/>
              </w:rPr>
            </w:pPr>
            <w:r w:rsidRPr="006E5DF2">
              <w:rPr>
                <w:sz w:val="18"/>
                <w:szCs w:val="18"/>
              </w:rPr>
              <w:t>58</w:t>
            </w:r>
          </w:p>
        </w:tc>
        <w:tc>
          <w:tcPr>
            <w:tcW w:w="486" w:type="pct"/>
            <w:shd w:val="clear" w:color="auto" w:fill="auto"/>
          </w:tcPr>
          <w:p w14:paraId="5E8A288F" w14:textId="77777777" w:rsidR="00D77370" w:rsidRPr="006E5DF2" w:rsidRDefault="00D77370" w:rsidP="00456693">
            <w:pPr>
              <w:spacing w:before="40" w:after="120"/>
              <w:ind w:right="113"/>
              <w:rPr>
                <w:sz w:val="18"/>
                <w:szCs w:val="18"/>
              </w:rPr>
            </w:pPr>
            <w:r w:rsidRPr="006E5DF2">
              <w:rPr>
                <w:sz w:val="18"/>
                <w:szCs w:val="18"/>
              </w:rPr>
              <w:t>12</w:t>
            </w:r>
          </w:p>
        </w:tc>
        <w:tc>
          <w:tcPr>
            <w:tcW w:w="486" w:type="pct"/>
            <w:shd w:val="clear" w:color="auto" w:fill="auto"/>
          </w:tcPr>
          <w:p w14:paraId="7542DD1F" w14:textId="77777777" w:rsidR="00D77370" w:rsidRPr="006E5DF2" w:rsidRDefault="00D77370" w:rsidP="00456693">
            <w:pPr>
              <w:spacing w:before="40" w:after="120"/>
              <w:ind w:right="113"/>
              <w:rPr>
                <w:sz w:val="18"/>
                <w:szCs w:val="18"/>
              </w:rPr>
            </w:pPr>
            <w:r w:rsidRPr="006E5DF2">
              <w:rPr>
                <w:sz w:val="18"/>
                <w:szCs w:val="18"/>
              </w:rPr>
              <w:t>12</w:t>
            </w:r>
          </w:p>
        </w:tc>
        <w:tc>
          <w:tcPr>
            <w:tcW w:w="486" w:type="pct"/>
            <w:shd w:val="clear" w:color="auto" w:fill="auto"/>
          </w:tcPr>
          <w:p w14:paraId="2129F309" w14:textId="77777777" w:rsidR="00D77370" w:rsidRPr="006E5DF2" w:rsidRDefault="00D77370" w:rsidP="00456693">
            <w:pPr>
              <w:spacing w:before="40" w:after="120"/>
              <w:ind w:right="113"/>
              <w:rPr>
                <w:sz w:val="18"/>
                <w:szCs w:val="18"/>
              </w:rPr>
            </w:pPr>
            <w:r w:rsidRPr="006E5DF2">
              <w:rPr>
                <w:sz w:val="18"/>
                <w:szCs w:val="18"/>
              </w:rPr>
              <w:t>9</w:t>
            </w:r>
          </w:p>
        </w:tc>
        <w:tc>
          <w:tcPr>
            <w:tcW w:w="418" w:type="pct"/>
            <w:shd w:val="clear" w:color="auto" w:fill="auto"/>
          </w:tcPr>
          <w:p w14:paraId="615D7503" w14:textId="77777777" w:rsidR="00D77370" w:rsidRPr="006E5DF2" w:rsidRDefault="00D77370" w:rsidP="00456693">
            <w:pPr>
              <w:spacing w:before="40" w:after="120"/>
              <w:ind w:right="113"/>
              <w:rPr>
                <w:sz w:val="18"/>
                <w:szCs w:val="18"/>
              </w:rPr>
            </w:pPr>
            <w:r w:rsidRPr="006E5DF2">
              <w:rPr>
                <w:sz w:val="18"/>
                <w:szCs w:val="18"/>
              </w:rPr>
              <w:t>17</w:t>
            </w:r>
          </w:p>
        </w:tc>
      </w:tr>
      <w:tr w:rsidR="00D77370" w:rsidRPr="006E5DF2" w14:paraId="43154405" w14:textId="77777777" w:rsidTr="00456693">
        <w:tc>
          <w:tcPr>
            <w:tcW w:w="2221" w:type="pct"/>
            <w:shd w:val="clear" w:color="auto" w:fill="auto"/>
          </w:tcPr>
          <w:p w14:paraId="278FF84C"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de convoi de transfert des refugies vers les camps des réfugiés</w:t>
            </w:r>
          </w:p>
        </w:tc>
        <w:tc>
          <w:tcPr>
            <w:tcW w:w="418" w:type="pct"/>
            <w:shd w:val="clear" w:color="auto" w:fill="auto"/>
          </w:tcPr>
          <w:p w14:paraId="5935305C" w14:textId="77777777" w:rsidR="00D77370" w:rsidRPr="006E5DF2" w:rsidRDefault="00D77370" w:rsidP="00456693">
            <w:pPr>
              <w:spacing w:before="40" w:after="120"/>
              <w:ind w:right="113"/>
              <w:rPr>
                <w:sz w:val="18"/>
                <w:szCs w:val="18"/>
              </w:rPr>
            </w:pPr>
            <w:r w:rsidRPr="006E5DF2">
              <w:rPr>
                <w:sz w:val="18"/>
                <w:szCs w:val="18"/>
              </w:rPr>
              <w:t>25</w:t>
            </w:r>
          </w:p>
        </w:tc>
        <w:tc>
          <w:tcPr>
            <w:tcW w:w="486" w:type="pct"/>
            <w:shd w:val="clear" w:color="auto" w:fill="auto"/>
          </w:tcPr>
          <w:p w14:paraId="688D0E77" w14:textId="77777777" w:rsidR="00D77370" w:rsidRPr="006E5DF2" w:rsidRDefault="00D77370" w:rsidP="00456693">
            <w:pPr>
              <w:spacing w:before="40" w:after="120"/>
              <w:ind w:right="113"/>
              <w:rPr>
                <w:sz w:val="18"/>
                <w:szCs w:val="18"/>
              </w:rPr>
            </w:pPr>
            <w:r w:rsidRPr="006E5DF2">
              <w:rPr>
                <w:sz w:val="18"/>
                <w:szCs w:val="18"/>
              </w:rPr>
              <w:t>36</w:t>
            </w:r>
          </w:p>
        </w:tc>
        <w:tc>
          <w:tcPr>
            <w:tcW w:w="486" w:type="pct"/>
            <w:shd w:val="clear" w:color="auto" w:fill="auto"/>
          </w:tcPr>
          <w:p w14:paraId="0670CB4B" w14:textId="77777777" w:rsidR="00D77370" w:rsidRPr="006E5DF2" w:rsidRDefault="00D77370" w:rsidP="00456693">
            <w:pPr>
              <w:spacing w:before="40" w:after="120"/>
              <w:ind w:right="113"/>
              <w:rPr>
                <w:sz w:val="18"/>
                <w:szCs w:val="18"/>
              </w:rPr>
            </w:pPr>
            <w:r w:rsidRPr="006E5DF2">
              <w:rPr>
                <w:sz w:val="18"/>
                <w:szCs w:val="18"/>
              </w:rPr>
              <w:t>30</w:t>
            </w:r>
          </w:p>
        </w:tc>
        <w:tc>
          <w:tcPr>
            <w:tcW w:w="486" w:type="pct"/>
            <w:shd w:val="clear" w:color="auto" w:fill="auto"/>
          </w:tcPr>
          <w:p w14:paraId="3033AA7A" w14:textId="77777777" w:rsidR="00D77370" w:rsidRPr="006E5DF2" w:rsidRDefault="00D77370" w:rsidP="00456693">
            <w:pPr>
              <w:spacing w:before="40" w:after="120"/>
              <w:ind w:right="113"/>
              <w:rPr>
                <w:sz w:val="18"/>
                <w:szCs w:val="18"/>
              </w:rPr>
            </w:pPr>
            <w:r w:rsidRPr="006E5DF2">
              <w:rPr>
                <w:sz w:val="18"/>
                <w:szCs w:val="18"/>
              </w:rPr>
              <w:t>16</w:t>
            </w:r>
          </w:p>
        </w:tc>
        <w:tc>
          <w:tcPr>
            <w:tcW w:w="486" w:type="pct"/>
            <w:shd w:val="clear" w:color="auto" w:fill="auto"/>
          </w:tcPr>
          <w:p w14:paraId="491FE6EE" w14:textId="77777777" w:rsidR="00D77370" w:rsidRPr="006E5DF2" w:rsidRDefault="00D77370" w:rsidP="00456693">
            <w:pPr>
              <w:spacing w:before="40" w:after="120"/>
              <w:ind w:right="113"/>
              <w:rPr>
                <w:sz w:val="18"/>
                <w:szCs w:val="18"/>
              </w:rPr>
            </w:pPr>
            <w:r w:rsidRPr="006E5DF2">
              <w:rPr>
                <w:sz w:val="18"/>
                <w:szCs w:val="18"/>
              </w:rPr>
              <w:t>25</w:t>
            </w:r>
          </w:p>
        </w:tc>
        <w:tc>
          <w:tcPr>
            <w:tcW w:w="418" w:type="pct"/>
            <w:shd w:val="clear" w:color="auto" w:fill="auto"/>
          </w:tcPr>
          <w:p w14:paraId="67EB25C7" w14:textId="77777777" w:rsidR="00D77370" w:rsidRPr="006E5DF2" w:rsidRDefault="00D77370" w:rsidP="00456693">
            <w:pPr>
              <w:spacing w:before="40" w:after="120"/>
              <w:ind w:right="113"/>
              <w:rPr>
                <w:sz w:val="18"/>
                <w:szCs w:val="18"/>
              </w:rPr>
            </w:pPr>
            <w:r w:rsidRPr="006E5DF2">
              <w:rPr>
                <w:sz w:val="18"/>
                <w:szCs w:val="18"/>
              </w:rPr>
              <w:t>14</w:t>
            </w:r>
          </w:p>
        </w:tc>
      </w:tr>
      <w:tr w:rsidR="00D77370" w:rsidRPr="006E5DF2" w14:paraId="18A7484A" w14:textId="77777777" w:rsidTr="00456693">
        <w:tc>
          <w:tcPr>
            <w:tcW w:w="2221" w:type="pct"/>
            <w:shd w:val="clear" w:color="auto" w:fill="auto"/>
          </w:tcPr>
          <w:p w14:paraId="21DF4FE8"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 xml:space="preserve">Nombre de </w:t>
            </w:r>
            <w:proofErr w:type="spellStart"/>
            <w:r w:rsidRPr="006E5DF2">
              <w:rPr>
                <w:rFonts w:eastAsia="Calibri"/>
                <w:sz w:val="18"/>
                <w:szCs w:val="18"/>
              </w:rPr>
              <w:t>CIREs</w:t>
            </w:r>
            <w:proofErr w:type="spellEnd"/>
            <w:r w:rsidRPr="006E5DF2">
              <w:rPr>
                <w:rFonts w:eastAsia="Calibri"/>
                <w:sz w:val="18"/>
                <w:szCs w:val="18"/>
              </w:rPr>
              <w:t xml:space="preserve"> (Carte d’identité pour réfugiés) imprimées et octroyées</w:t>
            </w:r>
          </w:p>
        </w:tc>
        <w:tc>
          <w:tcPr>
            <w:tcW w:w="418" w:type="pct"/>
            <w:shd w:val="clear" w:color="auto" w:fill="auto"/>
          </w:tcPr>
          <w:p w14:paraId="0F0933D4" w14:textId="77777777" w:rsidR="00D77370" w:rsidRPr="006E5DF2" w:rsidRDefault="00D77370" w:rsidP="00456693">
            <w:pPr>
              <w:spacing w:before="40" w:after="120"/>
              <w:ind w:right="113"/>
              <w:rPr>
                <w:sz w:val="18"/>
                <w:szCs w:val="18"/>
              </w:rPr>
            </w:pPr>
            <w:r w:rsidRPr="006E5DF2">
              <w:rPr>
                <w:sz w:val="18"/>
                <w:szCs w:val="18"/>
              </w:rPr>
              <w:t>6680</w:t>
            </w:r>
          </w:p>
        </w:tc>
        <w:tc>
          <w:tcPr>
            <w:tcW w:w="486" w:type="pct"/>
            <w:shd w:val="clear" w:color="auto" w:fill="auto"/>
          </w:tcPr>
          <w:p w14:paraId="6F15F67F" w14:textId="77777777" w:rsidR="00D77370" w:rsidRPr="006E5DF2" w:rsidRDefault="00D77370" w:rsidP="00456693">
            <w:pPr>
              <w:spacing w:before="40" w:after="120"/>
              <w:ind w:right="113"/>
              <w:rPr>
                <w:sz w:val="18"/>
                <w:szCs w:val="18"/>
              </w:rPr>
            </w:pPr>
            <w:r w:rsidRPr="006E5DF2">
              <w:rPr>
                <w:sz w:val="18"/>
                <w:szCs w:val="18"/>
              </w:rPr>
              <w:t>18239</w:t>
            </w:r>
          </w:p>
        </w:tc>
        <w:tc>
          <w:tcPr>
            <w:tcW w:w="486" w:type="pct"/>
            <w:shd w:val="clear" w:color="auto" w:fill="auto"/>
          </w:tcPr>
          <w:p w14:paraId="389E65F7" w14:textId="77777777" w:rsidR="00D77370" w:rsidRPr="006E5DF2" w:rsidRDefault="00D77370" w:rsidP="00456693">
            <w:pPr>
              <w:spacing w:before="40" w:after="120"/>
              <w:ind w:right="113"/>
              <w:rPr>
                <w:sz w:val="18"/>
                <w:szCs w:val="18"/>
              </w:rPr>
            </w:pPr>
            <w:r w:rsidRPr="006E5DF2">
              <w:rPr>
                <w:sz w:val="18"/>
                <w:szCs w:val="18"/>
              </w:rPr>
              <w:t>8306</w:t>
            </w:r>
          </w:p>
        </w:tc>
        <w:tc>
          <w:tcPr>
            <w:tcW w:w="486" w:type="pct"/>
            <w:shd w:val="clear" w:color="auto" w:fill="auto"/>
          </w:tcPr>
          <w:p w14:paraId="2FBA8A13" w14:textId="77777777" w:rsidR="00D77370" w:rsidRPr="006E5DF2" w:rsidRDefault="00D77370" w:rsidP="00456693">
            <w:pPr>
              <w:spacing w:before="40" w:after="120"/>
              <w:ind w:right="113"/>
              <w:rPr>
                <w:sz w:val="18"/>
                <w:szCs w:val="18"/>
              </w:rPr>
            </w:pPr>
            <w:r w:rsidRPr="006E5DF2">
              <w:rPr>
                <w:sz w:val="18"/>
                <w:szCs w:val="18"/>
              </w:rPr>
              <w:t>13420</w:t>
            </w:r>
          </w:p>
        </w:tc>
        <w:tc>
          <w:tcPr>
            <w:tcW w:w="486" w:type="pct"/>
            <w:shd w:val="clear" w:color="auto" w:fill="auto"/>
          </w:tcPr>
          <w:p w14:paraId="224FD079" w14:textId="77777777" w:rsidR="00D77370" w:rsidRPr="006E5DF2" w:rsidRDefault="00D77370" w:rsidP="00456693">
            <w:pPr>
              <w:spacing w:before="40" w:after="120"/>
              <w:ind w:right="113"/>
              <w:rPr>
                <w:sz w:val="18"/>
                <w:szCs w:val="18"/>
              </w:rPr>
            </w:pPr>
            <w:r w:rsidRPr="006E5DF2">
              <w:rPr>
                <w:sz w:val="18"/>
                <w:szCs w:val="18"/>
              </w:rPr>
              <w:t>20752</w:t>
            </w:r>
          </w:p>
        </w:tc>
        <w:tc>
          <w:tcPr>
            <w:tcW w:w="418" w:type="pct"/>
            <w:shd w:val="clear" w:color="auto" w:fill="auto"/>
          </w:tcPr>
          <w:p w14:paraId="6AFD7611" w14:textId="77777777" w:rsidR="00D77370" w:rsidRPr="006E5DF2" w:rsidRDefault="00D77370" w:rsidP="00456693">
            <w:pPr>
              <w:spacing w:before="40" w:after="120"/>
              <w:ind w:right="113"/>
              <w:rPr>
                <w:sz w:val="18"/>
                <w:szCs w:val="18"/>
              </w:rPr>
            </w:pPr>
            <w:r w:rsidRPr="006E5DF2">
              <w:rPr>
                <w:sz w:val="18"/>
                <w:szCs w:val="18"/>
              </w:rPr>
              <w:t>7188</w:t>
            </w:r>
          </w:p>
        </w:tc>
      </w:tr>
      <w:tr w:rsidR="00D77370" w:rsidRPr="006E5DF2" w14:paraId="1EB3156B" w14:textId="77777777" w:rsidTr="00456693">
        <w:tc>
          <w:tcPr>
            <w:tcW w:w="2221" w:type="pct"/>
            <w:shd w:val="clear" w:color="auto" w:fill="auto"/>
          </w:tcPr>
          <w:p w14:paraId="648CF7C0"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lastRenderedPageBreak/>
              <w:t>Nombre de notifications de rejet communiquées</w:t>
            </w:r>
            <w:r w:rsidRPr="006E5DF2">
              <w:rPr>
                <w:rFonts w:eastAsia="Calibri"/>
                <w:sz w:val="18"/>
                <w:szCs w:val="18"/>
              </w:rPr>
              <w:tab/>
            </w:r>
          </w:p>
        </w:tc>
        <w:tc>
          <w:tcPr>
            <w:tcW w:w="418" w:type="pct"/>
            <w:shd w:val="clear" w:color="auto" w:fill="auto"/>
          </w:tcPr>
          <w:p w14:paraId="0F097BC9" w14:textId="77777777" w:rsidR="00D77370" w:rsidRPr="006E5DF2" w:rsidRDefault="00D77370" w:rsidP="00456693">
            <w:pPr>
              <w:spacing w:before="40" w:after="120"/>
              <w:ind w:right="113"/>
              <w:rPr>
                <w:sz w:val="18"/>
                <w:szCs w:val="18"/>
              </w:rPr>
            </w:pPr>
            <w:r w:rsidRPr="006E5DF2">
              <w:rPr>
                <w:sz w:val="18"/>
                <w:szCs w:val="18"/>
              </w:rPr>
              <w:t>70</w:t>
            </w:r>
          </w:p>
        </w:tc>
        <w:tc>
          <w:tcPr>
            <w:tcW w:w="486" w:type="pct"/>
            <w:shd w:val="clear" w:color="auto" w:fill="auto"/>
          </w:tcPr>
          <w:p w14:paraId="79DE8B3C" w14:textId="77777777" w:rsidR="00D77370" w:rsidRPr="006E5DF2" w:rsidRDefault="00D77370" w:rsidP="00456693">
            <w:pPr>
              <w:spacing w:before="40" w:after="120"/>
              <w:ind w:right="113"/>
              <w:rPr>
                <w:sz w:val="18"/>
                <w:szCs w:val="18"/>
              </w:rPr>
            </w:pPr>
            <w:r w:rsidRPr="006E5DF2">
              <w:rPr>
                <w:sz w:val="18"/>
                <w:szCs w:val="18"/>
              </w:rPr>
              <w:t>130</w:t>
            </w:r>
          </w:p>
        </w:tc>
        <w:tc>
          <w:tcPr>
            <w:tcW w:w="486" w:type="pct"/>
            <w:shd w:val="clear" w:color="auto" w:fill="auto"/>
          </w:tcPr>
          <w:p w14:paraId="699065FE" w14:textId="77777777" w:rsidR="00D77370" w:rsidRPr="006E5DF2" w:rsidRDefault="00D77370" w:rsidP="00456693">
            <w:pPr>
              <w:spacing w:before="40" w:after="120"/>
              <w:ind w:right="113"/>
              <w:rPr>
                <w:sz w:val="18"/>
                <w:szCs w:val="18"/>
              </w:rPr>
            </w:pPr>
            <w:r w:rsidRPr="006E5DF2">
              <w:rPr>
                <w:sz w:val="18"/>
                <w:szCs w:val="18"/>
              </w:rPr>
              <w:t>102</w:t>
            </w:r>
          </w:p>
        </w:tc>
        <w:tc>
          <w:tcPr>
            <w:tcW w:w="486" w:type="pct"/>
            <w:shd w:val="clear" w:color="auto" w:fill="auto"/>
          </w:tcPr>
          <w:p w14:paraId="63A5C25F" w14:textId="77777777" w:rsidR="00D77370" w:rsidRPr="006E5DF2" w:rsidRDefault="00D77370" w:rsidP="00456693">
            <w:pPr>
              <w:spacing w:before="40" w:after="120"/>
              <w:ind w:right="113"/>
              <w:rPr>
                <w:sz w:val="18"/>
                <w:szCs w:val="18"/>
              </w:rPr>
            </w:pPr>
            <w:r w:rsidRPr="006E5DF2">
              <w:rPr>
                <w:sz w:val="18"/>
                <w:szCs w:val="18"/>
              </w:rPr>
              <w:t>111</w:t>
            </w:r>
          </w:p>
        </w:tc>
        <w:tc>
          <w:tcPr>
            <w:tcW w:w="486" w:type="pct"/>
            <w:shd w:val="clear" w:color="auto" w:fill="auto"/>
          </w:tcPr>
          <w:p w14:paraId="691EB570" w14:textId="77777777" w:rsidR="00D77370" w:rsidRPr="006E5DF2" w:rsidRDefault="00D77370" w:rsidP="00456693">
            <w:pPr>
              <w:spacing w:before="40" w:after="120"/>
              <w:ind w:right="113"/>
              <w:rPr>
                <w:sz w:val="18"/>
                <w:szCs w:val="18"/>
              </w:rPr>
            </w:pPr>
            <w:r w:rsidRPr="006E5DF2">
              <w:rPr>
                <w:sz w:val="18"/>
                <w:szCs w:val="18"/>
              </w:rPr>
              <w:t>86</w:t>
            </w:r>
          </w:p>
        </w:tc>
        <w:tc>
          <w:tcPr>
            <w:tcW w:w="418" w:type="pct"/>
            <w:shd w:val="clear" w:color="auto" w:fill="auto"/>
          </w:tcPr>
          <w:p w14:paraId="5A237E59" w14:textId="77777777" w:rsidR="00D77370" w:rsidRPr="006E5DF2" w:rsidRDefault="00D77370" w:rsidP="00456693">
            <w:pPr>
              <w:spacing w:before="40" w:after="120"/>
              <w:ind w:right="113"/>
              <w:rPr>
                <w:sz w:val="18"/>
                <w:szCs w:val="18"/>
              </w:rPr>
            </w:pPr>
            <w:r w:rsidRPr="006E5DF2">
              <w:rPr>
                <w:sz w:val="18"/>
                <w:szCs w:val="18"/>
              </w:rPr>
              <w:t>66</w:t>
            </w:r>
          </w:p>
        </w:tc>
      </w:tr>
      <w:tr w:rsidR="00D77370" w:rsidRPr="006E5DF2" w14:paraId="433171AE" w14:textId="77777777" w:rsidTr="00456693">
        <w:tc>
          <w:tcPr>
            <w:tcW w:w="2221" w:type="pct"/>
            <w:shd w:val="clear" w:color="auto" w:fill="auto"/>
          </w:tcPr>
          <w:p w14:paraId="574971BA"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d’autorisation de de sortie</w:t>
            </w:r>
          </w:p>
        </w:tc>
        <w:tc>
          <w:tcPr>
            <w:tcW w:w="418" w:type="pct"/>
            <w:shd w:val="clear" w:color="auto" w:fill="auto"/>
          </w:tcPr>
          <w:p w14:paraId="379CCDD4" w14:textId="77777777" w:rsidR="00D77370" w:rsidRPr="006E5DF2" w:rsidRDefault="00D77370" w:rsidP="00456693">
            <w:pPr>
              <w:spacing w:before="40" w:after="120"/>
              <w:ind w:right="113"/>
              <w:rPr>
                <w:sz w:val="18"/>
                <w:szCs w:val="18"/>
              </w:rPr>
            </w:pPr>
            <w:r w:rsidRPr="006E5DF2">
              <w:rPr>
                <w:sz w:val="18"/>
                <w:szCs w:val="18"/>
              </w:rPr>
              <w:t>6873</w:t>
            </w:r>
          </w:p>
        </w:tc>
        <w:tc>
          <w:tcPr>
            <w:tcW w:w="486" w:type="pct"/>
            <w:shd w:val="clear" w:color="auto" w:fill="auto"/>
          </w:tcPr>
          <w:p w14:paraId="15910F04" w14:textId="77777777" w:rsidR="00D77370" w:rsidRPr="006E5DF2" w:rsidRDefault="00D77370" w:rsidP="00456693">
            <w:pPr>
              <w:spacing w:before="40" w:after="120"/>
              <w:ind w:right="113"/>
              <w:rPr>
                <w:sz w:val="18"/>
                <w:szCs w:val="18"/>
              </w:rPr>
            </w:pPr>
            <w:r w:rsidRPr="006E5DF2">
              <w:rPr>
                <w:sz w:val="18"/>
                <w:szCs w:val="18"/>
              </w:rPr>
              <w:t>5409</w:t>
            </w:r>
          </w:p>
        </w:tc>
        <w:tc>
          <w:tcPr>
            <w:tcW w:w="486" w:type="pct"/>
            <w:shd w:val="clear" w:color="auto" w:fill="auto"/>
          </w:tcPr>
          <w:p w14:paraId="78F9CD7D" w14:textId="77777777" w:rsidR="00D77370" w:rsidRPr="006E5DF2" w:rsidRDefault="00D77370" w:rsidP="00456693">
            <w:pPr>
              <w:spacing w:before="40" w:after="120"/>
              <w:ind w:right="113"/>
              <w:rPr>
                <w:sz w:val="18"/>
                <w:szCs w:val="18"/>
              </w:rPr>
            </w:pPr>
            <w:r w:rsidRPr="006E5DF2">
              <w:rPr>
                <w:sz w:val="18"/>
                <w:szCs w:val="18"/>
              </w:rPr>
              <w:t>11622</w:t>
            </w:r>
          </w:p>
        </w:tc>
        <w:tc>
          <w:tcPr>
            <w:tcW w:w="486" w:type="pct"/>
            <w:shd w:val="clear" w:color="auto" w:fill="auto"/>
          </w:tcPr>
          <w:p w14:paraId="224D27BA" w14:textId="77777777" w:rsidR="00D77370" w:rsidRPr="006E5DF2" w:rsidRDefault="00D77370" w:rsidP="00456693">
            <w:pPr>
              <w:spacing w:before="40" w:after="120"/>
              <w:ind w:right="113"/>
              <w:rPr>
                <w:sz w:val="18"/>
                <w:szCs w:val="18"/>
              </w:rPr>
            </w:pPr>
            <w:r w:rsidRPr="006E5DF2">
              <w:rPr>
                <w:sz w:val="18"/>
                <w:szCs w:val="18"/>
              </w:rPr>
              <w:t>12034</w:t>
            </w:r>
          </w:p>
        </w:tc>
        <w:tc>
          <w:tcPr>
            <w:tcW w:w="486" w:type="pct"/>
            <w:shd w:val="clear" w:color="auto" w:fill="auto"/>
          </w:tcPr>
          <w:p w14:paraId="04F9D308" w14:textId="77777777" w:rsidR="00D77370" w:rsidRPr="006E5DF2" w:rsidRDefault="00D77370" w:rsidP="00456693">
            <w:pPr>
              <w:spacing w:before="40" w:after="120"/>
              <w:ind w:right="113"/>
              <w:rPr>
                <w:sz w:val="18"/>
                <w:szCs w:val="18"/>
              </w:rPr>
            </w:pPr>
            <w:r w:rsidRPr="006E5DF2">
              <w:rPr>
                <w:sz w:val="18"/>
                <w:szCs w:val="18"/>
              </w:rPr>
              <w:t>13342</w:t>
            </w:r>
          </w:p>
        </w:tc>
        <w:tc>
          <w:tcPr>
            <w:tcW w:w="418" w:type="pct"/>
            <w:shd w:val="clear" w:color="auto" w:fill="auto"/>
          </w:tcPr>
          <w:p w14:paraId="7F217FD1" w14:textId="77777777" w:rsidR="00D77370" w:rsidRPr="006E5DF2" w:rsidRDefault="00D77370" w:rsidP="00456693">
            <w:pPr>
              <w:spacing w:before="40" w:after="120"/>
              <w:ind w:right="113"/>
              <w:rPr>
                <w:sz w:val="18"/>
                <w:szCs w:val="18"/>
              </w:rPr>
            </w:pPr>
            <w:r w:rsidRPr="006E5DF2">
              <w:rPr>
                <w:sz w:val="18"/>
                <w:szCs w:val="18"/>
              </w:rPr>
              <w:t>8471</w:t>
            </w:r>
          </w:p>
        </w:tc>
      </w:tr>
      <w:tr w:rsidR="00D77370" w:rsidRPr="006E5DF2" w14:paraId="0E88749E" w14:textId="77777777" w:rsidTr="00456693">
        <w:tc>
          <w:tcPr>
            <w:tcW w:w="2221" w:type="pct"/>
            <w:shd w:val="clear" w:color="auto" w:fill="auto"/>
          </w:tcPr>
          <w:p w14:paraId="5AE30AAF"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de réunions des comités mixtes</w:t>
            </w:r>
          </w:p>
        </w:tc>
        <w:tc>
          <w:tcPr>
            <w:tcW w:w="418" w:type="pct"/>
            <w:shd w:val="clear" w:color="auto" w:fill="auto"/>
          </w:tcPr>
          <w:p w14:paraId="531DB9AF" w14:textId="77777777" w:rsidR="00D77370" w:rsidRPr="006E5DF2" w:rsidRDefault="00D77370" w:rsidP="00456693">
            <w:pPr>
              <w:spacing w:before="40" w:after="120"/>
              <w:ind w:right="113"/>
              <w:rPr>
                <w:sz w:val="18"/>
                <w:szCs w:val="18"/>
              </w:rPr>
            </w:pPr>
            <w:r w:rsidRPr="006E5DF2">
              <w:rPr>
                <w:sz w:val="18"/>
                <w:szCs w:val="18"/>
              </w:rPr>
              <w:t>18</w:t>
            </w:r>
          </w:p>
        </w:tc>
        <w:tc>
          <w:tcPr>
            <w:tcW w:w="486" w:type="pct"/>
            <w:shd w:val="clear" w:color="auto" w:fill="auto"/>
          </w:tcPr>
          <w:p w14:paraId="36694DCF" w14:textId="77777777" w:rsidR="00D77370" w:rsidRPr="006E5DF2" w:rsidRDefault="00D77370" w:rsidP="00456693">
            <w:pPr>
              <w:spacing w:before="40" w:after="120"/>
              <w:ind w:right="113"/>
              <w:rPr>
                <w:sz w:val="18"/>
                <w:szCs w:val="18"/>
              </w:rPr>
            </w:pPr>
            <w:r w:rsidRPr="006E5DF2">
              <w:rPr>
                <w:sz w:val="18"/>
                <w:szCs w:val="18"/>
              </w:rPr>
              <w:t>12</w:t>
            </w:r>
          </w:p>
        </w:tc>
        <w:tc>
          <w:tcPr>
            <w:tcW w:w="486" w:type="pct"/>
            <w:shd w:val="clear" w:color="auto" w:fill="auto"/>
          </w:tcPr>
          <w:p w14:paraId="00DAD2DF" w14:textId="77777777" w:rsidR="00D77370" w:rsidRPr="006E5DF2" w:rsidRDefault="00D77370" w:rsidP="00456693">
            <w:pPr>
              <w:spacing w:before="40" w:after="120"/>
              <w:ind w:right="113"/>
              <w:rPr>
                <w:sz w:val="18"/>
                <w:szCs w:val="18"/>
              </w:rPr>
            </w:pPr>
            <w:r w:rsidRPr="006E5DF2">
              <w:rPr>
                <w:sz w:val="18"/>
                <w:szCs w:val="18"/>
              </w:rPr>
              <w:t>20</w:t>
            </w:r>
          </w:p>
        </w:tc>
        <w:tc>
          <w:tcPr>
            <w:tcW w:w="486" w:type="pct"/>
            <w:shd w:val="clear" w:color="auto" w:fill="auto"/>
          </w:tcPr>
          <w:p w14:paraId="65D8723A" w14:textId="77777777" w:rsidR="00D77370" w:rsidRPr="006E5DF2" w:rsidRDefault="00D77370" w:rsidP="00456693">
            <w:pPr>
              <w:spacing w:before="40" w:after="120"/>
              <w:ind w:right="113"/>
              <w:rPr>
                <w:sz w:val="18"/>
                <w:szCs w:val="18"/>
              </w:rPr>
            </w:pPr>
            <w:r w:rsidRPr="006E5DF2">
              <w:rPr>
                <w:sz w:val="18"/>
                <w:szCs w:val="18"/>
              </w:rPr>
              <w:t>17</w:t>
            </w:r>
          </w:p>
        </w:tc>
        <w:tc>
          <w:tcPr>
            <w:tcW w:w="486" w:type="pct"/>
            <w:shd w:val="clear" w:color="auto" w:fill="auto"/>
          </w:tcPr>
          <w:p w14:paraId="3BA30445" w14:textId="77777777" w:rsidR="00D77370" w:rsidRPr="006E5DF2" w:rsidRDefault="00D77370" w:rsidP="00456693">
            <w:pPr>
              <w:spacing w:before="40" w:after="120"/>
              <w:ind w:right="113"/>
              <w:rPr>
                <w:sz w:val="18"/>
                <w:szCs w:val="18"/>
              </w:rPr>
            </w:pPr>
            <w:r w:rsidRPr="006E5DF2">
              <w:rPr>
                <w:sz w:val="18"/>
                <w:szCs w:val="18"/>
              </w:rPr>
              <w:t>5</w:t>
            </w:r>
          </w:p>
        </w:tc>
        <w:tc>
          <w:tcPr>
            <w:tcW w:w="418" w:type="pct"/>
            <w:shd w:val="clear" w:color="auto" w:fill="auto"/>
          </w:tcPr>
          <w:p w14:paraId="77E7B144" w14:textId="77777777" w:rsidR="00D77370" w:rsidRPr="006E5DF2" w:rsidRDefault="00D77370" w:rsidP="00456693">
            <w:pPr>
              <w:spacing w:before="40" w:after="120"/>
              <w:ind w:right="113"/>
              <w:rPr>
                <w:sz w:val="18"/>
                <w:szCs w:val="18"/>
              </w:rPr>
            </w:pPr>
            <w:r w:rsidRPr="006E5DF2">
              <w:rPr>
                <w:sz w:val="18"/>
                <w:szCs w:val="18"/>
              </w:rPr>
              <w:t>9</w:t>
            </w:r>
          </w:p>
        </w:tc>
      </w:tr>
      <w:tr w:rsidR="00D77370" w:rsidRPr="006E5DF2" w14:paraId="17DBD124" w14:textId="77777777" w:rsidTr="00456693">
        <w:tc>
          <w:tcPr>
            <w:tcW w:w="2221" w:type="pct"/>
            <w:shd w:val="clear" w:color="auto" w:fill="auto"/>
          </w:tcPr>
          <w:p w14:paraId="23EE8F11"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de réunion de synergie</w:t>
            </w:r>
          </w:p>
        </w:tc>
        <w:tc>
          <w:tcPr>
            <w:tcW w:w="418" w:type="pct"/>
            <w:shd w:val="clear" w:color="auto" w:fill="auto"/>
          </w:tcPr>
          <w:p w14:paraId="11F34576" w14:textId="77777777" w:rsidR="00D77370" w:rsidRPr="006E5DF2" w:rsidRDefault="00D77370" w:rsidP="00456693">
            <w:pPr>
              <w:spacing w:before="40" w:after="120"/>
              <w:ind w:right="113"/>
              <w:rPr>
                <w:sz w:val="18"/>
                <w:szCs w:val="18"/>
              </w:rPr>
            </w:pPr>
            <w:r w:rsidRPr="006E5DF2">
              <w:rPr>
                <w:sz w:val="18"/>
                <w:szCs w:val="18"/>
              </w:rPr>
              <w:t>45</w:t>
            </w:r>
          </w:p>
        </w:tc>
        <w:tc>
          <w:tcPr>
            <w:tcW w:w="486" w:type="pct"/>
            <w:shd w:val="clear" w:color="auto" w:fill="auto"/>
          </w:tcPr>
          <w:p w14:paraId="3CBC81E1" w14:textId="77777777" w:rsidR="00D77370" w:rsidRPr="006E5DF2" w:rsidRDefault="00D77370" w:rsidP="00456693">
            <w:pPr>
              <w:spacing w:before="40" w:after="120"/>
              <w:ind w:right="113"/>
              <w:rPr>
                <w:sz w:val="18"/>
                <w:szCs w:val="18"/>
              </w:rPr>
            </w:pPr>
            <w:r w:rsidRPr="006E5DF2">
              <w:rPr>
                <w:sz w:val="18"/>
                <w:szCs w:val="18"/>
              </w:rPr>
              <w:t>36</w:t>
            </w:r>
          </w:p>
        </w:tc>
        <w:tc>
          <w:tcPr>
            <w:tcW w:w="486" w:type="pct"/>
            <w:shd w:val="clear" w:color="auto" w:fill="auto"/>
          </w:tcPr>
          <w:p w14:paraId="26CF6F8E" w14:textId="77777777" w:rsidR="00D77370" w:rsidRPr="006E5DF2" w:rsidRDefault="00D77370" w:rsidP="00456693">
            <w:pPr>
              <w:spacing w:before="40" w:after="120"/>
              <w:ind w:right="113"/>
              <w:rPr>
                <w:sz w:val="18"/>
                <w:szCs w:val="18"/>
              </w:rPr>
            </w:pPr>
            <w:r w:rsidRPr="006E5DF2">
              <w:rPr>
                <w:sz w:val="18"/>
                <w:szCs w:val="18"/>
              </w:rPr>
              <w:t>38</w:t>
            </w:r>
          </w:p>
        </w:tc>
        <w:tc>
          <w:tcPr>
            <w:tcW w:w="486" w:type="pct"/>
            <w:shd w:val="clear" w:color="auto" w:fill="auto"/>
          </w:tcPr>
          <w:p w14:paraId="7EF753C1" w14:textId="77777777" w:rsidR="00D77370" w:rsidRPr="006E5DF2" w:rsidRDefault="00D77370" w:rsidP="00456693">
            <w:pPr>
              <w:spacing w:before="40" w:after="120"/>
              <w:ind w:right="113"/>
              <w:rPr>
                <w:sz w:val="18"/>
                <w:szCs w:val="18"/>
              </w:rPr>
            </w:pPr>
            <w:r w:rsidRPr="006E5DF2">
              <w:rPr>
                <w:sz w:val="18"/>
                <w:szCs w:val="18"/>
              </w:rPr>
              <w:t>48</w:t>
            </w:r>
          </w:p>
        </w:tc>
        <w:tc>
          <w:tcPr>
            <w:tcW w:w="486" w:type="pct"/>
            <w:shd w:val="clear" w:color="auto" w:fill="auto"/>
          </w:tcPr>
          <w:p w14:paraId="715503A7" w14:textId="77777777" w:rsidR="00D77370" w:rsidRPr="006E5DF2" w:rsidRDefault="00D77370" w:rsidP="00456693">
            <w:pPr>
              <w:spacing w:before="40" w:after="120"/>
              <w:ind w:right="113"/>
              <w:rPr>
                <w:sz w:val="18"/>
                <w:szCs w:val="18"/>
              </w:rPr>
            </w:pPr>
            <w:r w:rsidRPr="006E5DF2">
              <w:rPr>
                <w:sz w:val="18"/>
                <w:szCs w:val="18"/>
              </w:rPr>
              <w:t>54</w:t>
            </w:r>
          </w:p>
        </w:tc>
        <w:tc>
          <w:tcPr>
            <w:tcW w:w="418" w:type="pct"/>
            <w:shd w:val="clear" w:color="auto" w:fill="auto"/>
          </w:tcPr>
          <w:p w14:paraId="657A1746" w14:textId="77777777" w:rsidR="00D77370" w:rsidRPr="006E5DF2" w:rsidRDefault="00D77370" w:rsidP="00456693">
            <w:pPr>
              <w:spacing w:before="40" w:after="120"/>
              <w:ind w:right="113"/>
              <w:rPr>
                <w:sz w:val="18"/>
                <w:szCs w:val="18"/>
              </w:rPr>
            </w:pPr>
            <w:r w:rsidRPr="006E5DF2">
              <w:rPr>
                <w:sz w:val="18"/>
                <w:szCs w:val="18"/>
              </w:rPr>
              <w:t>52</w:t>
            </w:r>
          </w:p>
        </w:tc>
      </w:tr>
      <w:tr w:rsidR="00D77370" w:rsidRPr="006E5DF2" w14:paraId="5821CE65" w14:textId="77777777" w:rsidTr="00456693">
        <w:tc>
          <w:tcPr>
            <w:tcW w:w="2221" w:type="pct"/>
            <w:shd w:val="clear" w:color="auto" w:fill="auto"/>
          </w:tcPr>
          <w:p w14:paraId="66F31D74"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 xml:space="preserve">Nombre de réunions de coordination </w:t>
            </w:r>
          </w:p>
        </w:tc>
        <w:tc>
          <w:tcPr>
            <w:tcW w:w="418" w:type="pct"/>
            <w:shd w:val="clear" w:color="auto" w:fill="auto"/>
          </w:tcPr>
          <w:p w14:paraId="17BDE101" w14:textId="77777777" w:rsidR="00D77370" w:rsidRPr="006E5DF2" w:rsidRDefault="00D77370" w:rsidP="00456693">
            <w:pPr>
              <w:spacing w:before="40" w:after="120"/>
              <w:ind w:right="113"/>
              <w:rPr>
                <w:sz w:val="18"/>
                <w:szCs w:val="18"/>
              </w:rPr>
            </w:pPr>
            <w:r w:rsidRPr="006E5DF2">
              <w:rPr>
                <w:sz w:val="18"/>
                <w:szCs w:val="18"/>
              </w:rPr>
              <w:t>45</w:t>
            </w:r>
          </w:p>
        </w:tc>
        <w:tc>
          <w:tcPr>
            <w:tcW w:w="486" w:type="pct"/>
            <w:shd w:val="clear" w:color="auto" w:fill="auto"/>
          </w:tcPr>
          <w:p w14:paraId="6A6DB27C" w14:textId="77777777" w:rsidR="00D77370" w:rsidRPr="006E5DF2" w:rsidRDefault="00D77370" w:rsidP="00456693">
            <w:pPr>
              <w:spacing w:before="40" w:after="120"/>
              <w:ind w:right="113"/>
              <w:rPr>
                <w:sz w:val="18"/>
                <w:szCs w:val="18"/>
              </w:rPr>
            </w:pPr>
            <w:r w:rsidRPr="006E5DF2">
              <w:rPr>
                <w:sz w:val="18"/>
                <w:szCs w:val="18"/>
              </w:rPr>
              <w:t>36</w:t>
            </w:r>
          </w:p>
        </w:tc>
        <w:tc>
          <w:tcPr>
            <w:tcW w:w="486" w:type="pct"/>
            <w:shd w:val="clear" w:color="auto" w:fill="auto"/>
          </w:tcPr>
          <w:p w14:paraId="0D65380F" w14:textId="77777777" w:rsidR="00D77370" w:rsidRPr="006E5DF2" w:rsidRDefault="00D77370" w:rsidP="00456693">
            <w:pPr>
              <w:spacing w:before="40" w:after="120"/>
              <w:ind w:right="113"/>
              <w:rPr>
                <w:sz w:val="18"/>
                <w:szCs w:val="18"/>
              </w:rPr>
            </w:pPr>
            <w:r w:rsidRPr="006E5DF2">
              <w:rPr>
                <w:sz w:val="18"/>
                <w:szCs w:val="18"/>
              </w:rPr>
              <w:t>45</w:t>
            </w:r>
          </w:p>
        </w:tc>
        <w:tc>
          <w:tcPr>
            <w:tcW w:w="486" w:type="pct"/>
            <w:shd w:val="clear" w:color="auto" w:fill="auto"/>
          </w:tcPr>
          <w:p w14:paraId="7F245855" w14:textId="77777777" w:rsidR="00D77370" w:rsidRPr="006E5DF2" w:rsidRDefault="00D77370" w:rsidP="00456693">
            <w:pPr>
              <w:spacing w:before="40" w:after="120"/>
              <w:ind w:right="113"/>
              <w:rPr>
                <w:sz w:val="18"/>
                <w:szCs w:val="18"/>
              </w:rPr>
            </w:pPr>
            <w:r w:rsidRPr="006E5DF2">
              <w:rPr>
                <w:sz w:val="18"/>
                <w:szCs w:val="18"/>
              </w:rPr>
              <w:t>47</w:t>
            </w:r>
          </w:p>
        </w:tc>
        <w:tc>
          <w:tcPr>
            <w:tcW w:w="486" w:type="pct"/>
            <w:shd w:val="clear" w:color="auto" w:fill="auto"/>
          </w:tcPr>
          <w:p w14:paraId="305DC09F" w14:textId="77777777" w:rsidR="00D77370" w:rsidRPr="006E5DF2" w:rsidRDefault="00D77370" w:rsidP="00456693">
            <w:pPr>
              <w:spacing w:before="40" w:after="120"/>
              <w:ind w:right="113"/>
              <w:rPr>
                <w:sz w:val="18"/>
                <w:szCs w:val="18"/>
              </w:rPr>
            </w:pPr>
            <w:r w:rsidRPr="006E5DF2">
              <w:rPr>
                <w:sz w:val="18"/>
                <w:szCs w:val="18"/>
              </w:rPr>
              <w:t>57</w:t>
            </w:r>
          </w:p>
        </w:tc>
        <w:tc>
          <w:tcPr>
            <w:tcW w:w="418" w:type="pct"/>
            <w:shd w:val="clear" w:color="auto" w:fill="auto"/>
          </w:tcPr>
          <w:p w14:paraId="17B36476" w14:textId="77777777" w:rsidR="00D77370" w:rsidRPr="006E5DF2" w:rsidRDefault="00D77370" w:rsidP="00456693">
            <w:pPr>
              <w:spacing w:before="40" w:after="120"/>
              <w:ind w:right="113"/>
              <w:rPr>
                <w:sz w:val="18"/>
                <w:szCs w:val="18"/>
              </w:rPr>
            </w:pPr>
            <w:r w:rsidRPr="006E5DF2">
              <w:rPr>
                <w:sz w:val="18"/>
                <w:szCs w:val="18"/>
              </w:rPr>
              <w:t>57</w:t>
            </w:r>
          </w:p>
        </w:tc>
      </w:tr>
      <w:tr w:rsidR="00D77370" w:rsidRPr="006E5DF2" w14:paraId="7019FE71" w14:textId="77777777" w:rsidTr="00456693">
        <w:tc>
          <w:tcPr>
            <w:tcW w:w="2221" w:type="pct"/>
            <w:shd w:val="clear" w:color="auto" w:fill="auto"/>
          </w:tcPr>
          <w:p w14:paraId="23F7D621"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de réunion de gestion</w:t>
            </w:r>
          </w:p>
        </w:tc>
        <w:tc>
          <w:tcPr>
            <w:tcW w:w="418" w:type="pct"/>
            <w:shd w:val="clear" w:color="auto" w:fill="auto"/>
          </w:tcPr>
          <w:p w14:paraId="75DE76DE" w14:textId="77777777" w:rsidR="00D77370" w:rsidRPr="006E5DF2" w:rsidRDefault="00D77370" w:rsidP="00456693">
            <w:pPr>
              <w:spacing w:before="40" w:after="120"/>
              <w:ind w:right="113"/>
              <w:rPr>
                <w:sz w:val="18"/>
                <w:szCs w:val="18"/>
              </w:rPr>
            </w:pPr>
            <w:r w:rsidRPr="006E5DF2">
              <w:rPr>
                <w:sz w:val="18"/>
                <w:szCs w:val="18"/>
              </w:rPr>
              <w:t>47</w:t>
            </w:r>
          </w:p>
        </w:tc>
        <w:tc>
          <w:tcPr>
            <w:tcW w:w="486" w:type="pct"/>
            <w:shd w:val="clear" w:color="auto" w:fill="auto"/>
          </w:tcPr>
          <w:p w14:paraId="72831C67" w14:textId="77777777" w:rsidR="00D77370" w:rsidRPr="006E5DF2" w:rsidRDefault="00D77370" w:rsidP="00456693">
            <w:pPr>
              <w:spacing w:before="40" w:after="120"/>
              <w:ind w:right="113"/>
              <w:rPr>
                <w:sz w:val="18"/>
                <w:szCs w:val="18"/>
              </w:rPr>
            </w:pPr>
            <w:r w:rsidRPr="006E5DF2">
              <w:rPr>
                <w:sz w:val="18"/>
                <w:szCs w:val="18"/>
              </w:rPr>
              <w:t>34</w:t>
            </w:r>
          </w:p>
        </w:tc>
        <w:tc>
          <w:tcPr>
            <w:tcW w:w="486" w:type="pct"/>
            <w:shd w:val="clear" w:color="auto" w:fill="auto"/>
          </w:tcPr>
          <w:p w14:paraId="2AE5A211" w14:textId="77777777" w:rsidR="00D77370" w:rsidRPr="006E5DF2" w:rsidRDefault="00D77370" w:rsidP="00456693">
            <w:pPr>
              <w:spacing w:before="40" w:after="120"/>
              <w:ind w:right="113"/>
              <w:rPr>
                <w:sz w:val="18"/>
                <w:szCs w:val="18"/>
              </w:rPr>
            </w:pPr>
            <w:r w:rsidRPr="006E5DF2">
              <w:rPr>
                <w:sz w:val="18"/>
                <w:szCs w:val="18"/>
              </w:rPr>
              <w:t>44</w:t>
            </w:r>
          </w:p>
        </w:tc>
        <w:tc>
          <w:tcPr>
            <w:tcW w:w="486" w:type="pct"/>
            <w:shd w:val="clear" w:color="auto" w:fill="auto"/>
          </w:tcPr>
          <w:p w14:paraId="46872963" w14:textId="77777777" w:rsidR="00D77370" w:rsidRPr="006E5DF2" w:rsidRDefault="00D77370" w:rsidP="00456693">
            <w:pPr>
              <w:spacing w:before="40" w:after="120"/>
              <w:ind w:right="113"/>
              <w:rPr>
                <w:sz w:val="18"/>
                <w:szCs w:val="18"/>
              </w:rPr>
            </w:pPr>
            <w:r w:rsidRPr="006E5DF2">
              <w:rPr>
                <w:sz w:val="18"/>
                <w:szCs w:val="18"/>
              </w:rPr>
              <w:t>49</w:t>
            </w:r>
          </w:p>
        </w:tc>
        <w:tc>
          <w:tcPr>
            <w:tcW w:w="486" w:type="pct"/>
            <w:shd w:val="clear" w:color="auto" w:fill="auto"/>
          </w:tcPr>
          <w:p w14:paraId="4A4B922E" w14:textId="77777777" w:rsidR="00D77370" w:rsidRPr="006E5DF2" w:rsidRDefault="00D77370" w:rsidP="00456693">
            <w:pPr>
              <w:spacing w:before="40" w:after="120"/>
              <w:ind w:right="113"/>
              <w:rPr>
                <w:sz w:val="18"/>
                <w:szCs w:val="18"/>
              </w:rPr>
            </w:pPr>
            <w:r w:rsidRPr="006E5DF2">
              <w:rPr>
                <w:sz w:val="18"/>
                <w:szCs w:val="18"/>
              </w:rPr>
              <w:t>46</w:t>
            </w:r>
          </w:p>
        </w:tc>
        <w:tc>
          <w:tcPr>
            <w:tcW w:w="418" w:type="pct"/>
            <w:shd w:val="clear" w:color="auto" w:fill="auto"/>
          </w:tcPr>
          <w:p w14:paraId="5033D909" w14:textId="77777777" w:rsidR="00D77370" w:rsidRPr="006E5DF2" w:rsidRDefault="00D77370" w:rsidP="00456693">
            <w:pPr>
              <w:spacing w:before="40" w:after="120"/>
              <w:ind w:right="113"/>
              <w:rPr>
                <w:sz w:val="18"/>
                <w:szCs w:val="18"/>
              </w:rPr>
            </w:pPr>
            <w:r w:rsidRPr="006E5DF2">
              <w:rPr>
                <w:sz w:val="18"/>
                <w:szCs w:val="18"/>
              </w:rPr>
              <w:t>54</w:t>
            </w:r>
          </w:p>
        </w:tc>
      </w:tr>
      <w:tr w:rsidR="00D77370" w:rsidRPr="006E5DF2" w14:paraId="4F427245" w14:textId="77777777" w:rsidTr="00456693">
        <w:tc>
          <w:tcPr>
            <w:tcW w:w="2221" w:type="pct"/>
            <w:shd w:val="clear" w:color="auto" w:fill="auto"/>
          </w:tcPr>
          <w:p w14:paraId="30431C87"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de missions effectuées dans les camps</w:t>
            </w:r>
          </w:p>
        </w:tc>
        <w:tc>
          <w:tcPr>
            <w:tcW w:w="418" w:type="pct"/>
            <w:shd w:val="clear" w:color="auto" w:fill="auto"/>
          </w:tcPr>
          <w:p w14:paraId="19AA3B0A" w14:textId="77777777" w:rsidR="00D77370" w:rsidRPr="006E5DF2" w:rsidRDefault="00D77370" w:rsidP="00456693">
            <w:pPr>
              <w:spacing w:before="40" w:after="120"/>
              <w:ind w:right="113"/>
              <w:rPr>
                <w:sz w:val="18"/>
                <w:szCs w:val="18"/>
              </w:rPr>
            </w:pPr>
            <w:r w:rsidRPr="006E5DF2">
              <w:rPr>
                <w:sz w:val="18"/>
                <w:szCs w:val="18"/>
              </w:rPr>
              <w:t>15</w:t>
            </w:r>
          </w:p>
        </w:tc>
        <w:tc>
          <w:tcPr>
            <w:tcW w:w="486" w:type="pct"/>
            <w:shd w:val="clear" w:color="auto" w:fill="auto"/>
          </w:tcPr>
          <w:p w14:paraId="32A7B9DD" w14:textId="77777777" w:rsidR="00D77370" w:rsidRPr="006E5DF2" w:rsidRDefault="00D77370" w:rsidP="00456693">
            <w:pPr>
              <w:spacing w:before="40" w:after="120"/>
              <w:ind w:right="113"/>
              <w:rPr>
                <w:sz w:val="18"/>
                <w:szCs w:val="18"/>
              </w:rPr>
            </w:pPr>
            <w:r w:rsidRPr="006E5DF2">
              <w:rPr>
                <w:sz w:val="18"/>
                <w:szCs w:val="18"/>
              </w:rPr>
              <w:t>13</w:t>
            </w:r>
          </w:p>
        </w:tc>
        <w:tc>
          <w:tcPr>
            <w:tcW w:w="486" w:type="pct"/>
            <w:shd w:val="clear" w:color="auto" w:fill="auto"/>
          </w:tcPr>
          <w:p w14:paraId="679214D8" w14:textId="77777777" w:rsidR="00D77370" w:rsidRPr="006E5DF2" w:rsidRDefault="00D77370" w:rsidP="00456693">
            <w:pPr>
              <w:spacing w:before="40" w:after="120"/>
              <w:ind w:right="113"/>
              <w:rPr>
                <w:sz w:val="18"/>
                <w:szCs w:val="18"/>
              </w:rPr>
            </w:pPr>
            <w:r w:rsidRPr="006E5DF2">
              <w:rPr>
                <w:sz w:val="18"/>
                <w:szCs w:val="18"/>
              </w:rPr>
              <w:t>12</w:t>
            </w:r>
          </w:p>
        </w:tc>
        <w:tc>
          <w:tcPr>
            <w:tcW w:w="486" w:type="pct"/>
            <w:shd w:val="clear" w:color="auto" w:fill="auto"/>
          </w:tcPr>
          <w:p w14:paraId="6A36A032" w14:textId="77777777" w:rsidR="00D77370" w:rsidRPr="006E5DF2" w:rsidRDefault="00D77370" w:rsidP="00456693">
            <w:pPr>
              <w:spacing w:before="40" w:after="120"/>
              <w:ind w:right="113"/>
              <w:rPr>
                <w:sz w:val="18"/>
                <w:szCs w:val="18"/>
              </w:rPr>
            </w:pPr>
            <w:r w:rsidRPr="006E5DF2">
              <w:rPr>
                <w:sz w:val="18"/>
                <w:szCs w:val="18"/>
              </w:rPr>
              <w:t>12</w:t>
            </w:r>
          </w:p>
        </w:tc>
        <w:tc>
          <w:tcPr>
            <w:tcW w:w="486" w:type="pct"/>
            <w:shd w:val="clear" w:color="auto" w:fill="auto"/>
          </w:tcPr>
          <w:p w14:paraId="4CAC966C" w14:textId="77777777" w:rsidR="00D77370" w:rsidRPr="006E5DF2" w:rsidRDefault="00D77370" w:rsidP="00456693">
            <w:pPr>
              <w:spacing w:before="40" w:after="120"/>
              <w:ind w:right="113"/>
              <w:rPr>
                <w:sz w:val="18"/>
                <w:szCs w:val="18"/>
              </w:rPr>
            </w:pPr>
            <w:r w:rsidRPr="006E5DF2">
              <w:rPr>
                <w:sz w:val="18"/>
                <w:szCs w:val="18"/>
              </w:rPr>
              <w:t>12</w:t>
            </w:r>
          </w:p>
        </w:tc>
        <w:tc>
          <w:tcPr>
            <w:tcW w:w="418" w:type="pct"/>
            <w:shd w:val="clear" w:color="auto" w:fill="auto"/>
          </w:tcPr>
          <w:p w14:paraId="14139B88" w14:textId="77777777" w:rsidR="00D77370" w:rsidRPr="006E5DF2" w:rsidRDefault="00D77370" w:rsidP="00456693">
            <w:pPr>
              <w:spacing w:before="40" w:after="120"/>
              <w:ind w:right="113"/>
              <w:rPr>
                <w:sz w:val="18"/>
                <w:szCs w:val="18"/>
              </w:rPr>
            </w:pPr>
            <w:r w:rsidRPr="006E5DF2">
              <w:rPr>
                <w:sz w:val="18"/>
                <w:szCs w:val="18"/>
              </w:rPr>
              <w:t>12</w:t>
            </w:r>
          </w:p>
        </w:tc>
      </w:tr>
      <w:tr w:rsidR="00D77370" w:rsidRPr="006E5DF2" w14:paraId="28509EBE" w14:textId="77777777" w:rsidTr="00456693">
        <w:tc>
          <w:tcPr>
            <w:tcW w:w="2221" w:type="pct"/>
            <w:shd w:val="clear" w:color="auto" w:fill="auto"/>
          </w:tcPr>
          <w:p w14:paraId="43268DF1"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de retraites organisées</w:t>
            </w:r>
          </w:p>
        </w:tc>
        <w:tc>
          <w:tcPr>
            <w:tcW w:w="418" w:type="pct"/>
            <w:shd w:val="clear" w:color="auto" w:fill="auto"/>
          </w:tcPr>
          <w:p w14:paraId="39203E54" w14:textId="77777777" w:rsidR="00D77370" w:rsidRPr="006E5DF2" w:rsidRDefault="00D77370" w:rsidP="00456693">
            <w:pPr>
              <w:spacing w:before="40" w:after="120"/>
              <w:ind w:right="113"/>
              <w:rPr>
                <w:sz w:val="18"/>
                <w:szCs w:val="18"/>
              </w:rPr>
            </w:pPr>
            <w:r w:rsidRPr="006E5DF2">
              <w:rPr>
                <w:sz w:val="18"/>
                <w:szCs w:val="18"/>
              </w:rPr>
              <w:t>0</w:t>
            </w:r>
          </w:p>
        </w:tc>
        <w:tc>
          <w:tcPr>
            <w:tcW w:w="486" w:type="pct"/>
            <w:shd w:val="clear" w:color="auto" w:fill="auto"/>
          </w:tcPr>
          <w:p w14:paraId="2503E5F3" w14:textId="77777777" w:rsidR="00D77370" w:rsidRPr="006E5DF2" w:rsidRDefault="00D77370" w:rsidP="00456693">
            <w:pPr>
              <w:spacing w:before="40" w:after="120"/>
              <w:ind w:right="113"/>
              <w:rPr>
                <w:sz w:val="18"/>
                <w:szCs w:val="18"/>
              </w:rPr>
            </w:pPr>
            <w:r w:rsidRPr="006E5DF2">
              <w:rPr>
                <w:sz w:val="18"/>
                <w:szCs w:val="18"/>
              </w:rPr>
              <w:t>0</w:t>
            </w:r>
          </w:p>
        </w:tc>
        <w:tc>
          <w:tcPr>
            <w:tcW w:w="486" w:type="pct"/>
            <w:shd w:val="clear" w:color="auto" w:fill="auto"/>
          </w:tcPr>
          <w:p w14:paraId="21994F0E" w14:textId="77777777" w:rsidR="00D77370" w:rsidRPr="006E5DF2" w:rsidRDefault="00D77370" w:rsidP="00456693">
            <w:pPr>
              <w:spacing w:before="40" w:after="120"/>
              <w:ind w:right="113"/>
              <w:rPr>
                <w:sz w:val="18"/>
                <w:szCs w:val="18"/>
              </w:rPr>
            </w:pPr>
            <w:r w:rsidRPr="006E5DF2">
              <w:rPr>
                <w:sz w:val="18"/>
                <w:szCs w:val="18"/>
              </w:rPr>
              <w:t>0</w:t>
            </w:r>
          </w:p>
        </w:tc>
        <w:tc>
          <w:tcPr>
            <w:tcW w:w="486" w:type="pct"/>
            <w:shd w:val="clear" w:color="auto" w:fill="auto"/>
          </w:tcPr>
          <w:p w14:paraId="117A9345" w14:textId="77777777" w:rsidR="00D77370" w:rsidRPr="006E5DF2" w:rsidRDefault="00D77370" w:rsidP="00456693">
            <w:pPr>
              <w:spacing w:before="40" w:after="120"/>
              <w:ind w:right="113"/>
              <w:rPr>
                <w:sz w:val="18"/>
                <w:szCs w:val="18"/>
              </w:rPr>
            </w:pPr>
            <w:r w:rsidRPr="006E5DF2">
              <w:rPr>
                <w:sz w:val="18"/>
                <w:szCs w:val="18"/>
              </w:rPr>
              <w:t>1</w:t>
            </w:r>
          </w:p>
        </w:tc>
        <w:tc>
          <w:tcPr>
            <w:tcW w:w="486" w:type="pct"/>
            <w:shd w:val="clear" w:color="auto" w:fill="auto"/>
          </w:tcPr>
          <w:p w14:paraId="267086F9" w14:textId="77777777" w:rsidR="00D77370" w:rsidRPr="006E5DF2" w:rsidRDefault="00D77370" w:rsidP="00456693">
            <w:pPr>
              <w:spacing w:before="40" w:after="120"/>
              <w:ind w:right="113"/>
              <w:rPr>
                <w:sz w:val="18"/>
                <w:szCs w:val="18"/>
              </w:rPr>
            </w:pPr>
            <w:r w:rsidRPr="006E5DF2">
              <w:rPr>
                <w:sz w:val="18"/>
                <w:szCs w:val="18"/>
              </w:rPr>
              <w:t>0</w:t>
            </w:r>
          </w:p>
        </w:tc>
        <w:tc>
          <w:tcPr>
            <w:tcW w:w="418" w:type="pct"/>
            <w:shd w:val="clear" w:color="auto" w:fill="auto"/>
          </w:tcPr>
          <w:p w14:paraId="45F6CE2E" w14:textId="77777777" w:rsidR="00D77370" w:rsidRPr="006E5DF2" w:rsidRDefault="00D77370" w:rsidP="00456693">
            <w:pPr>
              <w:spacing w:before="40" w:after="120"/>
              <w:ind w:right="113"/>
              <w:rPr>
                <w:sz w:val="18"/>
                <w:szCs w:val="18"/>
              </w:rPr>
            </w:pPr>
            <w:r w:rsidRPr="006E5DF2">
              <w:rPr>
                <w:sz w:val="18"/>
                <w:szCs w:val="18"/>
              </w:rPr>
              <w:t>0</w:t>
            </w:r>
          </w:p>
        </w:tc>
      </w:tr>
      <w:tr w:rsidR="00D77370" w:rsidRPr="006E5DF2" w14:paraId="6F6E3D9A" w14:textId="77777777" w:rsidTr="00456693">
        <w:tc>
          <w:tcPr>
            <w:tcW w:w="2221" w:type="pct"/>
            <w:tcBorders>
              <w:bottom w:val="single" w:sz="12" w:space="0" w:color="auto"/>
            </w:tcBorders>
            <w:shd w:val="clear" w:color="auto" w:fill="auto"/>
          </w:tcPr>
          <w:p w14:paraId="37E6A54F" w14:textId="77777777" w:rsidR="00D77370" w:rsidRPr="006E5DF2" w:rsidRDefault="00D77370" w:rsidP="00456693">
            <w:pPr>
              <w:spacing w:before="40" w:after="120"/>
              <w:ind w:right="113"/>
              <w:rPr>
                <w:rFonts w:eastAsia="Calibri"/>
                <w:sz w:val="18"/>
                <w:szCs w:val="18"/>
              </w:rPr>
            </w:pPr>
            <w:r w:rsidRPr="006E5DF2">
              <w:rPr>
                <w:rFonts w:eastAsia="Calibri"/>
                <w:sz w:val="18"/>
                <w:szCs w:val="18"/>
              </w:rPr>
              <w:t>Nombre de réunions du comité de préparation du projet PRODECI TURIKUMWE tenues</w:t>
            </w:r>
          </w:p>
        </w:tc>
        <w:tc>
          <w:tcPr>
            <w:tcW w:w="418" w:type="pct"/>
            <w:tcBorders>
              <w:bottom w:val="single" w:sz="12" w:space="0" w:color="auto"/>
            </w:tcBorders>
            <w:shd w:val="clear" w:color="auto" w:fill="auto"/>
          </w:tcPr>
          <w:p w14:paraId="266089B7" w14:textId="77777777" w:rsidR="00D77370" w:rsidRPr="006E5DF2" w:rsidRDefault="00D77370" w:rsidP="00456693">
            <w:pPr>
              <w:spacing w:before="40" w:after="120"/>
              <w:ind w:right="113"/>
              <w:rPr>
                <w:sz w:val="18"/>
                <w:szCs w:val="18"/>
              </w:rPr>
            </w:pPr>
            <w:r w:rsidRPr="006E5DF2">
              <w:rPr>
                <w:sz w:val="18"/>
                <w:szCs w:val="18"/>
              </w:rPr>
              <w:t>0</w:t>
            </w:r>
          </w:p>
        </w:tc>
        <w:tc>
          <w:tcPr>
            <w:tcW w:w="486" w:type="pct"/>
            <w:tcBorders>
              <w:bottom w:val="single" w:sz="12" w:space="0" w:color="auto"/>
            </w:tcBorders>
            <w:shd w:val="clear" w:color="auto" w:fill="auto"/>
          </w:tcPr>
          <w:p w14:paraId="608FE5EE" w14:textId="77777777" w:rsidR="00D77370" w:rsidRPr="006E5DF2" w:rsidRDefault="00D77370" w:rsidP="00456693">
            <w:pPr>
              <w:spacing w:before="40" w:after="120"/>
              <w:ind w:right="113"/>
              <w:rPr>
                <w:sz w:val="18"/>
                <w:szCs w:val="18"/>
              </w:rPr>
            </w:pPr>
            <w:r w:rsidRPr="006E5DF2">
              <w:rPr>
                <w:sz w:val="18"/>
                <w:szCs w:val="18"/>
              </w:rPr>
              <w:t>0</w:t>
            </w:r>
          </w:p>
        </w:tc>
        <w:tc>
          <w:tcPr>
            <w:tcW w:w="486" w:type="pct"/>
            <w:tcBorders>
              <w:bottom w:val="single" w:sz="12" w:space="0" w:color="auto"/>
            </w:tcBorders>
            <w:shd w:val="clear" w:color="auto" w:fill="auto"/>
          </w:tcPr>
          <w:p w14:paraId="0B74BAFF" w14:textId="77777777" w:rsidR="00D77370" w:rsidRPr="006E5DF2" w:rsidRDefault="00D77370" w:rsidP="00456693">
            <w:pPr>
              <w:spacing w:before="40" w:after="120"/>
              <w:ind w:right="113"/>
              <w:rPr>
                <w:sz w:val="18"/>
                <w:szCs w:val="18"/>
              </w:rPr>
            </w:pPr>
            <w:r w:rsidRPr="006E5DF2">
              <w:rPr>
                <w:sz w:val="18"/>
                <w:szCs w:val="18"/>
              </w:rPr>
              <w:t>0</w:t>
            </w:r>
          </w:p>
        </w:tc>
        <w:tc>
          <w:tcPr>
            <w:tcW w:w="486" w:type="pct"/>
            <w:tcBorders>
              <w:bottom w:val="single" w:sz="12" w:space="0" w:color="auto"/>
            </w:tcBorders>
            <w:shd w:val="clear" w:color="auto" w:fill="auto"/>
          </w:tcPr>
          <w:p w14:paraId="183692D2" w14:textId="77777777" w:rsidR="00D77370" w:rsidRPr="006E5DF2" w:rsidRDefault="00D77370" w:rsidP="00456693">
            <w:pPr>
              <w:spacing w:before="40" w:after="120"/>
              <w:ind w:right="113"/>
              <w:rPr>
                <w:sz w:val="18"/>
                <w:szCs w:val="18"/>
              </w:rPr>
            </w:pPr>
            <w:r w:rsidRPr="006E5DF2">
              <w:rPr>
                <w:sz w:val="18"/>
                <w:szCs w:val="18"/>
              </w:rPr>
              <w:t>36</w:t>
            </w:r>
          </w:p>
        </w:tc>
        <w:tc>
          <w:tcPr>
            <w:tcW w:w="486" w:type="pct"/>
            <w:tcBorders>
              <w:bottom w:val="single" w:sz="12" w:space="0" w:color="auto"/>
            </w:tcBorders>
            <w:shd w:val="clear" w:color="auto" w:fill="auto"/>
          </w:tcPr>
          <w:p w14:paraId="00AB2F07" w14:textId="77777777" w:rsidR="00D77370" w:rsidRPr="006E5DF2" w:rsidRDefault="00D77370" w:rsidP="00456693">
            <w:pPr>
              <w:spacing w:before="40" w:after="120"/>
              <w:ind w:right="113"/>
              <w:rPr>
                <w:sz w:val="18"/>
                <w:szCs w:val="18"/>
              </w:rPr>
            </w:pPr>
            <w:r w:rsidRPr="006E5DF2">
              <w:rPr>
                <w:sz w:val="18"/>
                <w:szCs w:val="18"/>
              </w:rPr>
              <w:t>72</w:t>
            </w:r>
          </w:p>
        </w:tc>
        <w:tc>
          <w:tcPr>
            <w:tcW w:w="418" w:type="pct"/>
            <w:tcBorders>
              <w:bottom w:val="single" w:sz="12" w:space="0" w:color="auto"/>
            </w:tcBorders>
            <w:shd w:val="clear" w:color="auto" w:fill="auto"/>
          </w:tcPr>
          <w:p w14:paraId="4237BD84" w14:textId="77777777" w:rsidR="00D77370" w:rsidRPr="006E5DF2" w:rsidRDefault="00D77370" w:rsidP="00456693">
            <w:pPr>
              <w:spacing w:before="40" w:after="120"/>
              <w:ind w:right="113"/>
              <w:rPr>
                <w:sz w:val="18"/>
                <w:szCs w:val="18"/>
              </w:rPr>
            </w:pPr>
            <w:r w:rsidRPr="006E5DF2">
              <w:rPr>
                <w:sz w:val="18"/>
                <w:szCs w:val="18"/>
              </w:rPr>
              <w:t>72</w:t>
            </w:r>
          </w:p>
        </w:tc>
      </w:tr>
    </w:tbl>
    <w:p w14:paraId="733E41A4" w14:textId="6B82BE26" w:rsidR="00D77370" w:rsidRPr="006E5DF2" w:rsidRDefault="00D77370" w:rsidP="00592425">
      <w:pPr>
        <w:pStyle w:val="SingleTxtG"/>
        <w:spacing w:before="120" w:after="240"/>
        <w:ind w:firstLine="142"/>
        <w:rPr>
          <w:sz w:val="18"/>
          <w:szCs w:val="18"/>
        </w:rPr>
      </w:pPr>
      <w:r w:rsidRPr="00862D33">
        <w:rPr>
          <w:i/>
          <w:iCs/>
          <w:sz w:val="18"/>
          <w:szCs w:val="18"/>
        </w:rPr>
        <w:t>Source</w:t>
      </w:r>
      <w:r w:rsidR="006E5DF2">
        <w:rPr>
          <w:i/>
          <w:iCs/>
          <w:sz w:val="18"/>
          <w:szCs w:val="18"/>
        </w:rPr>
        <w:t> :</w:t>
      </w:r>
      <w:r w:rsidRPr="006E5DF2">
        <w:rPr>
          <w:sz w:val="18"/>
          <w:szCs w:val="18"/>
        </w:rPr>
        <w:t>ONPRA</w:t>
      </w:r>
      <w:r w:rsidR="006E5DF2">
        <w:rPr>
          <w:sz w:val="18"/>
          <w:szCs w:val="18"/>
        </w:rPr>
        <w:t>.</w:t>
      </w:r>
    </w:p>
    <w:p w14:paraId="366924CB" w14:textId="60439361" w:rsidR="00D77370" w:rsidRDefault="00D77370" w:rsidP="00D77370">
      <w:pPr>
        <w:pStyle w:val="H23G"/>
        <w:rPr>
          <w:lang w:val="fr-BE" w:eastAsia="fr-BE"/>
        </w:rPr>
      </w:pPr>
      <w:bookmarkStart w:id="44" w:name="_Toc74636085"/>
      <w:bookmarkStart w:id="45" w:name="_Toc156492536"/>
      <w:r>
        <w:rPr>
          <w:lang w:val="fr-BE" w:eastAsia="fr-BE"/>
        </w:rPr>
        <w:tab/>
      </w:r>
      <w:r w:rsidRPr="0070692A">
        <w:rPr>
          <w:b w:val="0"/>
          <w:bCs/>
          <w:lang w:val="fr-BE" w:eastAsia="fr-BE"/>
        </w:rPr>
        <w:tab/>
        <w:t>Tableau 7</w:t>
      </w:r>
      <w:r w:rsidR="00862D33">
        <w:rPr>
          <w:lang w:val="fr-BE" w:eastAsia="fr-BE"/>
        </w:rPr>
        <w:br/>
      </w:r>
      <w:r w:rsidRPr="00F861BE">
        <w:rPr>
          <w:lang w:val="fr-BE" w:eastAsia="fr-BE"/>
        </w:rPr>
        <w:t>Nombre de demandeurs d’asile (DA) accueillis et enregistrés par nationalité</w:t>
      </w:r>
      <w:bookmarkEnd w:id="44"/>
      <w:bookmarkEnd w:id="45"/>
    </w:p>
    <w:tbl>
      <w:tblPr>
        <w:tblW w:w="7527" w:type="dxa"/>
        <w:tblInd w:w="1134" w:type="dxa"/>
        <w:tblLayout w:type="fixed"/>
        <w:tblCellMar>
          <w:left w:w="0" w:type="dxa"/>
          <w:right w:w="0" w:type="dxa"/>
        </w:tblCellMar>
        <w:tblLook w:val="04A0" w:firstRow="1" w:lastRow="0" w:firstColumn="1" w:lastColumn="0" w:noHBand="0" w:noVBand="1"/>
      </w:tblPr>
      <w:tblGrid>
        <w:gridCol w:w="1134"/>
        <w:gridCol w:w="518"/>
        <w:gridCol w:w="518"/>
        <w:gridCol w:w="518"/>
        <w:gridCol w:w="518"/>
        <w:gridCol w:w="516"/>
        <w:gridCol w:w="518"/>
        <w:gridCol w:w="516"/>
        <w:gridCol w:w="518"/>
        <w:gridCol w:w="187"/>
        <w:gridCol w:w="516"/>
        <w:gridCol w:w="518"/>
        <w:gridCol w:w="516"/>
        <w:gridCol w:w="516"/>
      </w:tblGrid>
      <w:tr w:rsidR="00D77370" w:rsidRPr="00DC15E9" w14:paraId="365A8194" w14:textId="77777777" w:rsidTr="00DE43F7">
        <w:trPr>
          <w:tblHeader/>
        </w:trPr>
        <w:tc>
          <w:tcPr>
            <w:tcW w:w="753" w:type="pct"/>
            <w:vMerge w:val="restart"/>
            <w:tcBorders>
              <w:top w:val="single" w:sz="4" w:space="0" w:color="auto"/>
              <w:bottom w:val="single" w:sz="12" w:space="0" w:color="auto"/>
            </w:tcBorders>
            <w:shd w:val="clear" w:color="auto" w:fill="auto"/>
            <w:vAlign w:val="bottom"/>
          </w:tcPr>
          <w:p w14:paraId="18A83346" w14:textId="77777777" w:rsidR="00D77370" w:rsidRPr="00DC15E9" w:rsidRDefault="00D77370" w:rsidP="004B5923">
            <w:pPr>
              <w:spacing w:before="80" w:after="80" w:line="200" w:lineRule="exact"/>
              <w:ind w:right="-160"/>
              <w:rPr>
                <w:i/>
                <w:sz w:val="18"/>
                <w:szCs w:val="18"/>
              </w:rPr>
            </w:pPr>
            <w:r w:rsidRPr="00DC15E9">
              <w:rPr>
                <w:i/>
                <w:sz w:val="18"/>
                <w:szCs w:val="18"/>
              </w:rPr>
              <w:t>Nationalité</w:t>
            </w:r>
          </w:p>
        </w:tc>
        <w:tc>
          <w:tcPr>
            <w:tcW w:w="688" w:type="pct"/>
            <w:gridSpan w:val="2"/>
            <w:tcBorders>
              <w:top w:val="single" w:sz="4" w:space="0" w:color="auto"/>
              <w:bottom w:val="single" w:sz="12" w:space="0" w:color="auto"/>
            </w:tcBorders>
            <w:shd w:val="clear" w:color="auto" w:fill="auto"/>
            <w:vAlign w:val="bottom"/>
          </w:tcPr>
          <w:p w14:paraId="07C3B91C" w14:textId="77777777" w:rsidR="00D77370" w:rsidRPr="00DC15E9" w:rsidRDefault="00D77370" w:rsidP="00456693">
            <w:pPr>
              <w:spacing w:before="80" w:after="80" w:line="200" w:lineRule="exact"/>
              <w:ind w:right="113"/>
              <w:rPr>
                <w:i/>
                <w:sz w:val="18"/>
                <w:szCs w:val="18"/>
              </w:rPr>
            </w:pPr>
            <w:r w:rsidRPr="00DC15E9">
              <w:rPr>
                <w:i/>
                <w:sz w:val="18"/>
                <w:szCs w:val="18"/>
              </w:rPr>
              <w:t>2015</w:t>
            </w:r>
          </w:p>
        </w:tc>
        <w:tc>
          <w:tcPr>
            <w:tcW w:w="688" w:type="pct"/>
            <w:gridSpan w:val="2"/>
            <w:tcBorders>
              <w:top w:val="single" w:sz="4" w:space="0" w:color="auto"/>
              <w:bottom w:val="single" w:sz="12" w:space="0" w:color="auto"/>
            </w:tcBorders>
            <w:shd w:val="clear" w:color="auto" w:fill="auto"/>
            <w:vAlign w:val="bottom"/>
          </w:tcPr>
          <w:p w14:paraId="7AA10EE1" w14:textId="77777777" w:rsidR="00D77370" w:rsidRPr="00DC15E9" w:rsidRDefault="00D77370" w:rsidP="00456693">
            <w:pPr>
              <w:spacing w:before="80" w:after="80" w:line="200" w:lineRule="exact"/>
              <w:ind w:right="113"/>
              <w:rPr>
                <w:i/>
                <w:sz w:val="18"/>
                <w:szCs w:val="18"/>
              </w:rPr>
            </w:pPr>
            <w:r w:rsidRPr="00DC15E9">
              <w:rPr>
                <w:i/>
                <w:sz w:val="18"/>
                <w:szCs w:val="18"/>
              </w:rPr>
              <w:t>2016</w:t>
            </w:r>
          </w:p>
        </w:tc>
        <w:tc>
          <w:tcPr>
            <w:tcW w:w="687" w:type="pct"/>
            <w:gridSpan w:val="2"/>
            <w:tcBorders>
              <w:top w:val="single" w:sz="4" w:space="0" w:color="auto"/>
              <w:bottom w:val="single" w:sz="12" w:space="0" w:color="auto"/>
            </w:tcBorders>
            <w:shd w:val="clear" w:color="auto" w:fill="auto"/>
            <w:vAlign w:val="bottom"/>
          </w:tcPr>
          <w:p w14:paraId="0FC4D849" w14:textId="77777777" w:rsidR="00D77370" w:rsidRPr="00DC15E9" w:rsidRDefault="00D77370" w:rsidP="00456693">
            <w:pPr>
              <w:spacing w:before="80" w:after="80" w:line="200" w:lineRule="exact"/>
              <w:ind w:right="113"/>
              <w:rPr>
                <w:i/>
                <w:sz w:val="18"/>
                <w:szCs w:val="18"/>
              </w:rPr>
            </w:pPr>
            <w:r w:rsidRPr="00DC15E9">
              <w:rPr>
                <w:i/>
                <w:sz w:val="18"/>
                <w:szCs w:val="18"/>
              </w:rPr>
              <w:t>2017</w:t>
            </w:r>
          </w:p>
        </w:tc>
        <w:tc>
          <w:tcPr>
            <w:tcW w:w="687" w:type="pct"/>
            <w:gridSpan w:val="2"/>
            <w:tcBorders>
              <w:top w:val="single" w:sz="4" w:space="0" w:color="auto"/>
              <w:bottom w:val="single" w:sz="12" w:space="0" w:color="auto"/>
            </w:tcBorders>
            <w:shd w:val="clear" w:color="auto" w:fill="auto"/>
            <w:vAlign w:val="bottom"/>
          </w:tcPr>
          <w:p w14:paraId="0DAA1674" w14:textId="77777777" w:rsidR="00D77370" w:rsidRPr="00DC15E9" w:rsidRDefault="00D77370" w:rsidP="00456693">
            <w:pPr>
              <w:spacing w:before="80" w:after="80" w:line="200" w:lineRule="exact"/>
              <w:ind w:right="113"/>
              <w:rPr>
                <w:i/>
                <w:sz w:val="18"/>
                <w:szCs w:val="18"/>
              </w:rPr>
            </w:pPr>
            <w:r w:rsidRPr="00DC15E9">
              <w:rPr>
                <w:i/>
                <w:sz w:val="18"/>
                <w:szCs w:val="18"/>
              </w:rPr>
              <w:t>2018</w:t>
            </w:r>
          </w:p>
        </w:tc>
        <w:tc>
          <w:tcPr>
            <w:tcW w:w="124" w:type="pct"/>
            <w:tcBorders>
              <w:top w:val="single" w:sz="4" w:space="0" w:color="auto"/>
              <w:bottom w:val="single" w:sz="12" w:space="0" w:color="auto"/>
            </w:tcBorders>
            <w:shd w:val="clear" w:color="auto" w:fill="auto"/>
            <w:vAlign w:val="bottom"/>
          </w:tcPr>
          <w:p w14:paraId="512C20E1" w14:textId="77777777" w:rsidR="00D77370" w:rsidRPr="00DC15E9" w:rsidRDefault="00D77370" w:rsidP="00456693">
            <w:pPr>
              <w:spacing w:before="80" w:after="80" w:line="200" w:lineRule="exact"/>
              <w:ind w:right="113"/>
              <w:rPr>
                <w:i/>
                <w:sz w:val="18"/>
                <w:szCs w:val="18"/>
              </w:rPr>
            </w:pPr>
          </w:p>
        </w:tc>
        <w:tc>
          <w:tcPr>
            <w:tcW w:w="687" w:type="pct"/>
            <w:gridSpan w:val="2"/>
            <w:tcBorders>
              <w:top w:val="single" w:sz="4" w:space="0" w:color="auto"/>
              <w:bottom w:val="single" w:sz="12" w:space="0" w:color="auto"/>
            </w:tcBorders>
            <w:shd w:val="clear" w:color="auto" w:fill="auto"/>
            <w:vAlign w:val="bottom"/>
          </w:tcPr>
          <w:p w14:paraId="24F62F2E" w14:textId="77777777" w:rsidR="00D77370" w:rsidRPr="00DC15E9" w:rsidRDefault="00D77370" w:rsidP="00456693">
            <w:pPr>
              <w:spacing w:before="80" w:after="80" w:line="200" w:lineRule="exact"/>
              <w:ind w:right="113"/>
              <w:rPr>
                <w:i/>
                <w:sz w:val="18"/>
                <w:szCs w:val="18"/>
              </w:rPr>
            </w:pPr>
            <w:r w:rsidRPr="00DC15E9">
              <w:rPr>
                <w:i/>
                <w:sz w:val="18"/>
                <w:szCs w:val="18"/>
              </w:rPr>
              <w:t>2019</w:t>
            </w:r>
          </w:p>
        </w:tc>
        <w:tc>
          <w:tcPr>
            <w:tcW w:w="686" w:type="pct"/>
            <w:gridSpan w:val="2"/>
            <w:tcBorders>
              <w:top w:val="single" w:sz="4" w:space="0" w:color="auto"/>
              <w:bottom w:val="single" w:sz="12" w:space="0" w:color="auto"/>
            </w:tcBorders>
            <w:shd w:val="clear" w:color="auto" w:fill="auto"/>
            <w:vAlign w:val="bottom"/>
          </w:tcPr>
          <w:p w14:paraId="137CD094" w14:textId="77777777" w:rsidR="00D77370" w:rsidRPr="00DC15E9" w:rsidRDefault="00D77370" w:rsidP="00456693">
            <w:pPr>
              <w:spacing w:before="80" w:after="80" w:line="200" w:lineRule="exact"/>
              <w:ind w:right="113"/>
              <w:rPr>
                <w:i/>
                <w:sz w:val="18"/>
                <w:szCs w:val="18"/>
              </w:rPr>
            </w:pPr>
            <w:r w:rsidRPr="00DC15E9">
              <w:rPr>
                <w:i/>
                <w:sz w:val="18"/>
                <w:szCs w:val="18"/>
              </w:rPr>
              <w:t>2020</w:t>
            </w:r>
          </w:p>
        </w:tc>
      </w:tr>
      <w:tr w:rsidR="00D77370" w:rsidRPr="00DC15E9" w14:paraId="7D20F97A" w14:textId="77777777" w:rsidTr="00DE43F7">
        <w:trPr>
          <w:trHeight w:hRule="exact" w:val="113"/>
          <w:tblHeader/>
        </w:trPr>
        <w:tc>
          <w:tcPr>
            <w:tcW w:w="753" w:type="pct"/>
            <w:vMerge/>
            <w:tcBorders>
              <w:top w:val="single" w:sz="12" w:space="0" w:color="auto"/>
            </w:tcBorders>
            <w:shd w:val="clear" w:color="auto" w:fill="auto"/>
          </w:tcPr>
          <w:p w14:paraId="4929CD01" w14:textId="77777777" w:rsidR="00D77370" w:rsidRPr="00DC15E9" w:rsidRDefault="00D77370" w:rsidP="00456693">
            <w:pPr>
              <w:spacing w:before="40" w:after="120"/>
              <w:ind w:right="113"/>
              <w:rPr>
                <w:sz w:val="18"/>
                <w:szCs w:val="18"/>
              </w:rPr>
            </w:pPr>
          </w:p>
        </w:tc>
        <w:tc>
          <w:tcPr>
            <w:tcW w:w="688" w:type="pct"/>
            <w:gridSpan w:val="2"/>
            <w:tcBorders>
              <w:top w:val="single" w:sz="12" w:space="0" w:color="auto"/>
            </w:tcBorders>
            <w:shd w:val="clear" w:color="auto" w:fill="auto"/>
          </w:tcPr>
          <w:p w14:paraId="63AA68B7" w14:textId="77777777" w:rsidR="00D77370" w:rsidRPr="00DC15E9" w:rsidRDefault="00D77370" w:rsidP="00456693">
            <w:pPr>
              <w:spacing w:before="40" w:after="120"/>
              <w:ind w:right="113"/>
              <w:rPr>
                <w:sz w:val="18"/>
                <w:szCs w:val="18"/>
              </w:rPr>
            </w:pPr>
          </w:p>
        </w:tc>
        <w:tc>
          <w:tcPr>
            <w:tcW w:w="688" w:type="pct"/>
            <w:gridSpan w:val="2"/>
            <w:tcBorders>
              <w:top w:val="single" w:sz="12" w:space="0" w:color="auto"/>
            </w:tcBorders>
            <w:shd w:val="clear" w:color="auto" w:fill="auto"/>
          </w:tcPr>
          <w:p w14:paraId="1B802E04" w14:textId="77777777" w:rsidR="00D77370" w:rsidRPr="00DC15E9" w:rsidRDefault="00D77370" w:rsidP="00456693">
            <w:pPr>
              <w:spacing w:before="40" w:after="120"/>
              <w:ind w:right="113"/>
              <w:rPr>
                <w:sz w:val="18"/>
                <w:szCs w:val="18"/>
              </w:rPr>
            </w:pPr>
          </w:p>
        </w:tc>
        <w:tc>
          <w:tcPr>
            <w:tcW w:w="687" w:type="pct"/>
            <w:gridSpan w:val="2"/>
            <w:tcBorders>
              <w:top w:val="single" w:sz="12" w:space="0" w:color="auto"/>
            </w:tcBorders>
            <w:shd w:val="clear" w:color="auto" w:fill="auto"/>
          </w:tcPr>
          <w:p w14:paraId="1F721AC2" w14:textId="77777777" w:rsidR="00D77370" w:rsidRPr="00DC15E9" w:rsidRDefault="00D77370" w:rsidP="00456693">
            <w:pPr>
              <w:spacing w:before="40" w:after="120"/>
              <w:ind w:right="113"/>
              <w:rPr>
                <w:sz w:val="18"/>
                <w:szCs w:val="18"/>
              </w:rPr>
            </w:pPr>
          </w:p>
        </w:tc>
        <w:tc>
          <w:tcPr>
            <w:tcW w:w="687" w:type="pct"/>
            <w:gridSpan w:val="2"/>
            <w:tcBorders>
              <w:top w:val="single" w:sz="12" w:space="0" w:color="auto"/>
            </w:tcBorders>
            <w:shd w:val="clear" w:color="auto" w:fill="auto"/>
          </w:tcPr>
          <w:p w14:paraId="77794D01" w14:textId="77777777" w:rsidR="00D77370" w:rsidRPr="00DC15E9" w:rsidRDefault="00D77370" w:rsidP="00456693">
            <w:pPr>
              <w:spacing w:before="40" w:after="120"/>
              <w:ind w:right="113"/>
              <w:rPr>
                <w:sz w:val="18"/>
                <w:szCs w:val="18"/>
              </w:rPr>
            </w:pPr>
          </w:p>
        </w:tc>
        <w:tc>
          <w:tcPr>
            <w:tcW w:w="124" w:type="pct"/>
            <w:tcBorders>
              <w:top w:val="single" w:sz="12" w:space="0" w:color="auto"/>
            </w:tcBorders>
            <w:shd w:val="clear" w:color="auto" w:fill="auto"/>
          </w:tcPr>
          <w:p w14:paraId="038C18FA" w14:textId="77777777" w:rsidR="00D77370" w:rsidRPr="00DC15E9" w:rsidRDefault="00D77370" w:rsidP="00456693">
            <w:pPr>
              <w:spacing w:before="40" w:after="120"/>
              <w:ind w:right="113"/>
              <w:rPr>
                <w:sz w:val="18"/>
                <w:szCs w:val="18"/>
              </w:rPr>
            </w:pPr>
          </w:p>
        </w:tc>
        <w:tc>
          <w:tcPr>
            <w:tcW w:w="687" w:type="pct"/>
            <w:gridSpan w:val="2"/>
            <w:tcBorders>
              <w:top w:val="single" w:sz="12" w:space="0" w:color="auto"/>
            </w:tcBorders>
            <w:shd w:val="clear" w:color="auto" w:fill="auto"/>
          </w:tcPr>
          <w:p w14:paraId="30A6DACE" w14:textId="77777777" w:rsidR="00D77370" w:rsidRPr="00DC15E9" w:rsidRDefault="00D77370" w:rsidP="00456693">
            <w:pPr>
              <w:spacing w:before="40" w:after="120"/>
              <w:ind w:right="113"/>
              <w:rPr>
                <w:sz w:val="18"/>
                <w:szCs w:val="18"/>
              </w:rPr>
            </w:pPr>
          </w:p>
        </w:tc>
        <w:tc>
          <w:tcPr>
            <w:tcW w:w="686" w:type="pct"/>
            <w:gridSpan w:val="2"/>
            <w:tcBorders>
              <w:top w:val="single" w:sz="12" w:space="0" w:color="auto"/>
            </w:tcBorders>
            <w:shd w:val="clear" w:color="auto" w:fill="auto"/>
          </w:tcPr>
          <w:p w14:paraId="0C24DC38" w14:textId="77777777" w:rsidR="00D77370" w:rsidRPr="00DC15E9" w:rsidRDefault="00D77370" w:rsidP="00456693">
            <w:pPr>
              <w:spacing w:before="40" w:after="120"/>
              <w:ind w:right="113"/>
              <w:rPr>
                <w:sz w:val="18"/>
                <w:szCs w:val="18"/>
              </w:rPr>
            </w:pPr>
          </w:p>
        </w:tc>
      </w:tr>
      <w:tr w:rsidR="00D77370" w:rsidRPr="00DC15E9" w14:paraId="50562CDE" w14:textId="77777777" w:rsidTr="00DE43F7">
        <w:trPr>
          <w:tblHeader/>
        </w:trPr>
        <w:tc>
          <w:tcPr>
            <w:tcW w:w="753" w:type="pct"/>
            <w:vMerge/>
            <w:shd w:val="clear" w:color="auto" w:fill="auto"/>
          </w:tcPr>
          <w:p w14:paraId="750FB2CE" w14:textId="77777777" w:rsidR="00D77370" w:rsidRPr="00DC15E9" w:rsidRDefault="00D77370" w:rsidP="00456693">
            <w:pPr>
              <w:spacing w:before="40" w:after="120"/>
              <w:ind w:right="113"/>
              <w:rPr>
                <w:sz w:val="18"/>
                <w:szCs w:val="18"/>
              </w:rPr>
            </w:pPr>
          </w:p>
        </w:tc>
        <w:tc>
          <w:tcPr>
            <w:tcW w:w="344" w:type="pct"/>
            <w:shd w:val="clear" w:color="auto" w:fill="auto"/>
          </w:tcPr>
          <w:p w14:paraId="764B81D8" w14:textId="77777777" w:rsidR="00D77370" w:rsidRPr="00DC15E9" w:rsidRDefault="00D77370" w:rsidP="00456693">
            <w:pPr>
              <w:spacing w:before="40" w:after="120"/>
              <w:ind w:right="113"/>
              <w:rPr>
                <w:sz w:val="18"/>
                <w:szCs w:val="18"/>
              </w:rPr>
            </w:pPr>
            <w:r w:rsidRPr="00DC15E9">
              <w:rPr>
                <w:sz w:val="18"/>
                <w:szCs w:val="18"/>
              </w:rPr>
              <w:t>M</w:t>
            </w:r>
          </w:p>
        </w:tc>
        <w:tc>
          <w:tcPr>
            <w:tcW w:w="344" w:type="pct"/>
            <w:shd w:val="clear" w:color="auto" w:fill="auto"/>
          </w:tcPr>
          <w:p w14:paraId="49C122CB" w14:textId="77777777" w:rsidR="00D77370" w:rsidRPr="00DC15E9" w:rsidRDefault="00D77370" w:rsidP="00456693">
            <w:pPr>
              <w:spacing w:before="40" w:after="120"/>
              <w:ind w:right="113"/>
              <w:rPr>
                <w:sz w:val="18"/>
                <w:szCs w:val="18"/>
              </w:rPr>
            </w:pPr>
            <w:r w:rsidRPr="00DC15E9">
              <w:rPr>
                <w:sz w:val="18"/>
                <w:szCs w:val="18"/>
              </w:rPr>
              <w:t>F</w:t>
            </w:r>
          </w:p>
        </w:tc>
        <w:tc>
          <w:tcPr>
            <w:tcW w:w="344" w:type="pct"/>
            <w:shd w:val="clear" w:color="auto" w:fill="auto"/>
          </w:tcPr>
          <w:p w14:paraId="1160B22C" w14:textId="77777777" w:rsidR="00D77370" w:rsidRPr="00DC15E9" w:rsidRDefault="00D77370" w:rsidP="00456693">
            <w:pPr>
              <w:spacing w:before="40" w:after="120"/>
              <w:ind w:right="113"/>
              <w:rPr>
                <w:sz w:val="18"/>
                <w:szCs w:val="18"/>
              </w:rPr>
            </w:pPr>
            <w:r w:rsidRPr="00DC15E9">
              <w:rPr>
                <w:sz w:val="18"/>
                <w:szCs w:val="18"/>
              </w:rPr>
              <w:t>M</w:t>
            </w:r>
          </w:p>
        </w:tc>
        <w:tc>
          <w:tcPr>
            <w:tcW w:w="344" w:type="pct"/>
            <w:shd w:val="clear" w:color="auto" w:fill="auto"/>
          </w:tcPr>
          <w:p w14:paraId="459FEF17" w14:textId="77777777" w:rsidR="00D77370" w:rsidRPr="00DC15E9" w:rsidRDefault="00D77370" w:rsidP="00456693">
            <w:pPr>
              <w:spacing w:before="40" w:after="120"/>
              <w:ind w:right="113"/>
              <w:rPr>
                <w:sz w:val="18"/>
                <w:szCs w:val="18"/>
              </w:rPr>
            </w:pPr>
            <w:r w:rsidRPr="00DC15E9">
              <w:rPr>
                <w:sz w:val="18"/>
                <w:szCs w:val="18"/>
              </w:rPr>
              <w:t>F</w:t>
            </w:r>
          </w:p>
        </w:tc>
        <w:tc>
          <w:tcPr>
            <w:tcW w:w="343" w:type="pct"/>
            <w:shd w:val="clear" w:color="auto" w:fill="auto"/>
          </w:tcPr>
          <w:p w14:paraId="23A42C89" w14:textId="77777777" w:rsidR="00D77370" w:rsidRPr="00DC15E9" w:rsidRDefault="00D77370" w:rsidP="00456693">
            <w:pPr>
              <w:spacing w:before="40" w:after="120"/>
              <w:ind w:right="113"/>
              <w:rPr>
                <w:sz w:val="18"/>
                <w:szCs w:val="18"/>
              </w:rPr>
            </w:pPr>
            <w:r w:rsidRPr="00DC15E9">
              <w:rPr>
                <w:sz w:val="18"/>
                <w:szCs w:val="18"/>
              </w:rPr>
              <w:t>M</w:t>
            </w:r>
          </w:p>
        </w:tc>
        <w:tc>
          <w:tcPr>
            <w:tcW w:w="344" w:type="pct"/>
            <w:shd w:val="clear" w:color="auto" w:fill="auto"/>
          </w:tcPr>
          <w:p w14:paraId="6C4D3BD0" w14:textId="77777777" w:rsidR="00D77370" w:rsidRPr="00DC15E9" w:rsidRDefault="00D77370" w:rsidP="00456693">
            <w:pPr>
              <w:spacing w:before="40" w:after="120"/>
              <w:ind w:right="113"/>
              <w:rPr>
                <w:sz w:val="18"/>
                <w:szCs w:val="18"/>
              </w:rPr>
            </w:pPr>
            <w:r w:rsidRPr="00DC15E9">
              <w:rPr>
                <w:sz w:val="18"/>
                <w:szCs w:val="18"/>
              </w:rPr>
              <w:t>F</w:t>
            </w:r>
          </w:p>
        </w:tc>
        <w:tc>
          <w:tcPr>
            <w:tcW w:w="343" w:type="pct"/>
            <w:shd w:val="clear" w:color="auto" w:fill="auto"/>
          </w:tcPr>
          <w:p w14:paraId="69FC95AB" w14:textId="77777777" w:rsidR="00D77370" w:rsidRPr="00DC15E9" w:rsidRDefault="00D77370" w:rsidP="00456693">
            <w:pPr>
              <w:spacing w:before="40" w:after="120"/>
              <w:ind w:right="113"/>
              <w:rPr>
                <w:sz w:val="18"/>
                <w:szCs w:val="18"/>
              </w:rPr>
            </w:pPr>
            <w:r w:rsidRPr="00DC15E9">
              <w:rPr>
                <w:sz w:val="18"/>
                <w:szCs w:val="18"/>
              </w:rPr>
              <w:t>M</w:t>
            </w:r>
          </w:p>
        </w:tc>
        <w:tc>
          <w:tcPr>
            <w:tcW w:w="344" w:type="pct"/>
            <w:shd w:val="clear" w:color="auto" w:fill="auto"/>
          </w:tcPr>
          <w:p w14:paraId="1A06ABBF" w14:textId="77777777" w:rsidR="00D77370" w:rsidRPr="00DC15E9" w:rsidRDefault="00D77370" w:rsidP="00456693">
            <w:pPr>
              <w:spacing w:before="40" w:after="120"/>
              <w:ind w:right="113"/>
              <w:rPr>
                <w:sz w:val="18"/>
                <w:szCs w:val="18"/>
              </w:rPr>
            </w:pPr>
            <w:r w:rsidRPr="00DC15E9">
              <w:rPr>
                <w:sz w:val="18"/>
                <w:szCs w:val="18"/>
              </w:rPr>
              <w:t>F</w:t>
            </w:r>
          </w:p>
        </w:tc>
        <w:tc>
          <w:tcPr>
            <w:tcW w:w="124" w:type="pct"/>
            <w:shd w:val="clear" w:color="auto" w:fill="auto"/>
          </w:tcPr>
          <w:p w14:paraId="0CF78413" w14:textId="77777777" w:rsidR="00D77370" w:rsidRPr="00DC15E9" w:rsidRDefault="00D77370" w:rsidP="00456693">
            <w:pPr>
              <w:spacing w:before="40" w:after="120"/>
              <w:ind w:right="113"/>
              <w:rPr>
                <w:sz w:val="18"/>
                <w:szCs w:val="18"/>
              </w:rPr>
            </w:pPr>
          </w:p>
        </w:tc>
        <w:tc>
          <w:tcPr>
            <w:tcW w:w="343" w:type="pct"/>
            <w:shd w:val="clear" w:color="auto" w:fill="auto"/>
          </w:tcPr>
          <w:p w14:paraId="0E927D89" w14:textId="77777777" w:rsidR="00D77370" w:rsidRPr="00DC15E9" w:rsidRDefault="00D77370" w:rsidP="00456693">
            <w:pPr>
              <w:spacing w:before="40" w:after="120"/>
              <w:ind w:right="113"/>
              <w:rPr>
                <w:sz w:val="18"/>
                <w:szCs w:val="18"/>
              </w:rPr>
            </w:pPr>
            <w:r w:rsidRPr="00DC15E9">
              <w:rPr>
                <w:sz w:val="18"/>
                <w:szCs w:val="18"/>
              </w:rPr>
              <w:t>M</w:t>
            </w:r>
          </w:p>
        </w:tc>
        <w:tc>
          <w:tcPr>
            <w:tcW w:w="344" w:type="pct"/>
            <w:shd w:val="clear" w:color="auto" w:fill="auto"/>
          </w:tcPr>
          <w:p w14:paraId="24E69FD4" w14:textId="77777777" w:rsidR="00D77370" w:rsidRPr="00DC15E9" w:rsidRDefault="00D77370" w:rsidP="00456693">
            <w:pPr>
              <w:spacing w:before="40" w:after="120"/>
              <w:ind w:right="113"/>
              <w:rPr>
                <w:sz w:val="18"/>
                <w:szCs w:val="18"/>
              </w:rPr>
            </w:pPr>
            <w:r w:rsidRPr="00DC15E9">
              <w:rPr>
                <w:sz w:val="18"/>
                <w:szCs w:val="18"/>
              </w:rPr>
              <w:t>F</w:t>
            </w:r>
          </w:p>
        </w:tc>
        <w:tc>
          <w:tcPr>
            <w:tcW w:w="343" w:type="pct"/>
            <w:shd w:val="clear" w:color="auto" w:fill="auto"/>
          </w:tcPr>
          <w:p w14:paraId="3E8E3E30" w14:textId="77777777" w:rsidR="00D77370" w:rsidRPr="00DC15E9" w:rsidRDefault="00D77370" w:rsidP="00456693">
            <w:pPr>
              <w:spacing w:before="40" w:after="120"/>
              <w:ind w:right="113"/>
              <w:rPr>
                <w:sz w:val="18"/>
                <w:szCs w:val="18"/>
              </w:rPr>
            </w:pPr>
            <w:r w:rsidRPr="00DC15E9">
              <w:rPr>
                <w:sz w:val="18"/>
                <w:szCs w:val="18"/>
              </w:rPr>
              <w:t>M</w:t>
            </w:r>
          </w:p>
        </w:tc>
        <w:tc>
          <w:tcPr>
            <w:tcW w:w="343" w:type="pct"/>
            <w:shd w:val="clear" w:color="auto" w:fill="auto"/>
          </w:tcPr>
          <w:p w14:paraId="71F49DC9" w14:textId="77777777" w:rsidR="00D77370" w:rsidRPr="00DC15E9" w:rsidRDefault="00D77370" w:rsidP="00456693">
            <w:pPr>
              <w:spacing w:before="40" w:after="120"/>
              <w:ind w:right="113"/>
              <w:rPr>
                <w:sz w:val="18"/>
                <w:szCs w:val="18"/>
              </w:rPr>
            </w:pPr>
            <w:r w:rsidRPr="00DC15E9">
              <w:rPr>
                <w:sz w:val="18"/>
                <w:szCs w:val="18"/>
              </w:rPr>
              <w:t>F</w:t>
            </w:r>
          </w:p>
        </w:tc>
      </w:tr>
      <w:tr w:rsidR="00D77370" w:rsidRPr="00DC15E9" w14:paraId="360E1FBA" w14:textId="77777777" w:rsidTr="00DE43F7">
        <w:tc>
          <w:tcPr>
            <w:tcW w:w="753" w:type="pct"/>
            <w:shd w:val="clear" w:color="auto" w:fill="auto"/>
          </w:tcPr>
          <w:p w14:paraId="15041C70" w14:textId="77777777" w:rsidR="00D77370" w:rsidRPr="00DC15E9" w:rsidRDefault="00D77370" w:rsidP="004B5923">
            <w:pPr>
              <w:spacing w:before="40" w:after="120"/>
              <w:ind w:right="-160"/>
              <w:rPr>
                <w:sz w:val="18"/>
                <w:szCs w:val="18"/>
              </w:rPr>
            </w:pPr>
            <w:r w:rsidRPr="00DC15E9">
              <w:rPr>
                <w:sz w:val="18"/>
                <w:szCs w:val="18"/>
              </w:rPr>
              <w:t>Congolaise (RDC)</w:t>
            </w:r>
          </w:p>
        </w:tc>
        <w:tc>
          <w:tcPr>
            <w:tcW w:w="344" w:type="pct"/>
            <w:shd w:val="clear" w:color="auto" w:fill="auto"/>
          </w:tcPr>
          <w:p w14:paraId="59C3BBB8" w14:textId="77777777" w:rsidR="00D77370" w:rsidRPr="00DC15E9" w:rsidRDefault="00D77370" w:rsidP="00456693">
            <w:pPr>
              <w:spacing w:before="40" w:after="120"/>
              <w:ind w:right="113"/>
              <w:rPr>
                <w:sz w:val="18"/>
                <w:szCs w:val="18"/>
              </w:rPr>
            </w:pPr>
            <w:r w:rsidRPr="00DC15E9">
              <w:rPr>
                <w:sz w:val="18"/>
                <w:szCs w:val="18"/>
              </w:rPr>
              <w:t>1452</w:t>
            </w:r>
          </w:p>
        </w:tc>
        <w:tc>
          <w:tcPr>
            <w:tcW w:w="344" w:type="pct"/>
            <w:shd w:val="clear" w:color="auto" w:fill="auto"/>
          </w:tcPr>
          <w:p w14:paraId="4505632D" w14:textId="77777777" w:rsidR="00D77370" w:rsidRPr="00DC15E9" w:rsidRDefault="00D77370" w:rsidP="00456693">
            <w:pPr>
              <w:spacing w:before="40" w:after="120"/>
              <w:ind w:right="113"/>
              <w:rPr>
                <w:sz w:val="18"/>
                <w:szCs w:val="18"/>
              </w:rPr>
            </w:pPr>
            <w:r w:rsidRPr="00DC15E9">
              <w:rPr>
                <w:sz w:val="18"/>
                <w:szCs w:val="18"/>
              </w:rPr>
              <w:t>1312</w:t>
            </w:r>
          </w:p>
        </w:tc>
        <w:tc>
          <w:tcPr>
            <w:tcW w:w="344" w:type="pct"/>
            <w:shd w:val="clear" w:color="auto" w:fill="auto"/>
          </w:tcPr>
          <w:p w14:paraId="7ABA8D4F" w14:textId="77777777" w:rsidR="00D77370" w:rsidRPr="00DC15E9" w:rsidRDefault="00D77370" w:rsidP="00456693">
            <w:pPr>
              <w:spacing w:before="40" w:after="120"/>
              <w:ind w:right="113"/>
              <w:rPr>
                <w:sz w:val="18"/>
                <w:szCs w:val="18"/>
              </w:rPr>
            </w:pPr>
            <w:r w:rsidRPr="00DC15E9">
              <w:rPr>
                <w:sz w:val="18"/>
                <w:szCs w:val="18"/>
              </w:rPr>
              <w:t>2989</w:t>
            </w:r>
          </w:p>
        </w:tc>
        <w:tc>
          <w:tcPr>
            <w:tcW w:w="344" w:type="pct"/>
            <w:shd w:val="clear" w:color="auto" w:fill="auto"/>
          </w:tcPr>
          <w:p w14:paraId="61CC1957" w14:textId="77777777" w:rsidR="00D77370" w:rsidRPr="00DC15E9" w:rsidRDefault="00D77370" w:rsidP="00456693">
            <w:pPr>
              <w:spacing w:before="40" w:after="120"/>
              <w:ind w:right="113"/>
              <w:rPr>
                <w:sz w:val="18"/>
                <w:szCs w:val="18"/>
              </w:rPr>
            </w:pPr>
            <w:r w:rsidRPr="00DC15E9">
              <w:rPr>
                <w:sz w:val="18"/>
                <w:szCs w:val="18"/>
              </w:rPr>
              <w:t>2992</w:t>
            </w:r>
          </w:p>
        </w:tc>
        <w:tc>
          <w:tcPr>
            <w:tcW w:w="343" w:type="pct"/>
            <w:shd w:val="clear" w:color="auto" w:fill="auto"/>
          </w:tcPr>
          <w:p w14:paraId="6DF5125E" w14:textId="77777777" w:rsidR="00D77370" w:rsidRPr="00DC15E9" w:rsidRDefault="00D77370" w:rsidP="00456693">
            <w:pPr>
              <w:spacing w:before="40" w:after="120"/>
              <w:ind w:right="113"/>
              <w:rPr>
                <w:sz w:val="18"/>
                <w:szCs w:val="18"/>
              </w:rPr>
            </w:pPr>
            <w:r w:rsidRPr="00DC15E9">
              <w:rPr>
                <w:sz w:val="18"/>
                <w:szCs w:val="18"/>
              </w:rPr>
              <w:t>3158</w:t>
            </w:r>
          </w:p>
        </w:tc>
        <w:tc>
          <w:tcPr>
            <w:tcW w:w="344" w:type="pct"/>
            <w:shd w:val="clear" w:color="auto" w:fill="auto"/>
          </w:tcPr>
          <w:p w14:paraId="6DCE9256" w14:textId="77777777" w:rsidR="00D77370" w:rsidRPr="00DC15E9" w:rsidRDefault="00D77370" w:rsidP="00456693">
            <w:pPr>
              <w:spacing w:before="40" w:after="120"/>
              <w:ind w:right="113"/>
              <w:rPr>
                <w:sz w:val="18"/>
                <w:szCs w:val="18"/>
              </w:rPr>
            </w:pPr>
            <w:r w:rsidRPr="00DC15E9">
              <w:rPr>
                <w:sz w:val="18"/>
                <w:szCs w:val="18"/>
              </w:rPr>
              <w:t>3183</w:t>
            </w:r>
          </w:p>
        </w:tc>
        <w:tc>
          <w:tcPr>
            <w:tcW w:w="343" w:type="pct"/>
            <w:shd w:val="clear" w:color="auto" w:fill="auto"/>
          </w:tcPr>
          <w:p w14:paraId="28D0E68E" w14:textId="77777777" w:rsidR="00D77370" w:rsidRPr="00DC15E9" w:rsidRDefault="00D77370" w:rsidP="00456693">
            <w:pPr>
              <w:spacing w:before="40" w:after="120"/>
              <w:ind w:right="113"/>
              <w:rPr>
                <w:sz w:val="18"/>
                <w:szCs w:val="18"/>
              </w:rPr>
            </w:pPr>
            <w:r w:rsidRPr="00DC15E9">
              <w:rPr>
                <w:sz w:val="18"/>
                <w:szCs w:val="18"/>
              </w:rPr>
              <w:t>3771</w:t>
            </w:r>
          </w:p>
        </w:tc>
        <w:tc>
          <w:tcPr>
            <w:tcW w:w="344" w:type="pct"/>
            <w:shd w:val="clear" w:color="auto" w:fill="auto"/>
          </w:tcPr>
          <w:p w14:paraId="71298C0E" w14:textId="77777777" w:rsidR="00D77370" w:rsidRPr="00DC15E9" w:rsidRDefault="00D77370" w:rsidP="00456693">
            <w:pPr>
              <w:spacing w:before="40" w:after="120"/>
              <w:ind w:right="113"/>
              <w:rPr>
                <w:sz w:val="18"/>
                <w:szCs w:val="18"/>
              </w:rPr>
            </w:pPr>
            <w:r w:rsidRPr="00DC15E9">
              <w:rPr>
                <w:sz w:val="18"/>
                <w:szCs w:val="18"/>
              </w:rPr>
              <w:t>3672</w:t>
            </w:r>
          </w:p>
        </w:tc>
        <w:tc>
          <w:tcPr>
            <w:tcW w:w="124" w:type="pct"/>
            <w:shd w:val="clear" w:color="auto" w:fill="auto"/>
          </w:tcPr>
          <w:p w14:paraId="61EEF74F" w14:textId="77777777" w:rsidR="00D77370" w:rsidRPr="00DC15E9" w:rsidRDefault="00D77370" w:rsidP="00456693">
            <w:pPr>
              <w:spacing w:before="40" w:after="120"/>
              <w:ind w:right="113"/>
              <w:rPr>
                <w:sz w:val="18"/>
                <w:szCs w:val="18"/>
              </w:rPr>
            </w:pPr>
          </w:p>
        </w:tc>
        <w:tc>
          <w:tcPr>
            <w:tcW w:w="343" w:type="pct"/>
            <w:shd w:val="clear" w:color="auto" w:fill="auto"/>
          </w:tcPr>
          <w:p w14:paraId="27928637" w14:textId="77777777" w:rsidR="00D77370" w:rsidRPr="00DC15E9" w:rsidRDefault="00D77370" w:rsidP="00456693">
            <w:pPr>
              <w:spacing w:before="40" w:after="120"/>
              <w:ind w:right="113"/>
              <w:rPr>
                <w:sz w:val="18"/>
                <w:szCs w:val="18"/>
              </w:rPr>
            </w:pPr>
            <w:r w:rsidRPr="00DC15E9">
              <w:rPr>
                <w:sz w:val="18"/>
                <w:szCs w:val="18"/>
              </w:rPr>
              <w:t>6116</w:t>
            </w:r>
          </w:p>
        </w:tc>
        <w:tc>
          <w:tcPr>
            <w:tcW w:w="344" w:type="pct"/>
            <w:shd w:val="clear" w:color="auto" w:fill="auto"/>
          </w:tcPr>
          <w:p w14:paraId="3B33B0C4" w14:textId="77777777" w:rsidR="00D77370" w:rsidRPr="00DC15E9" w:rsidRDefault="00D77370" w:rsidP="00456693">
            <w:pPr>
              <w:spacing w:before="40" w:after="120"/>
              <w:ind w:right="113"/>
              <w:rPr>
                <w:sz w:val="18"/>
                <w:szCs w:val="18"/>
              </w:rPr>
            </w:pPr>
            <w:r w:rsidRPr="00DC15E9">
              <w:rPr>
                <w:sz w:val="18"/>
                <w:szCs w:val="18"/>
              </w:rPr>
              <w:t>6140</w:t>
            </w:r>
          </w:p>
        </w:tc>
        <w:tc>
          <w:tcPr>
            <w:tcW w:w="343" w:type="pct"/>
            <w:shd w:val="clear" w:color="auto" w:fill="auto"/>
          </w:tcPr>
          <w:p w14:paraId="49111F4D" w14:textId="77777777" w:rsidR="00D77370" w:rsidRPr="00DC15E9" w:rsidRDefault="00D77370" w:rsidP="00456693">
            <w:pPr>
              <w:spacing w:before="40" w:after="120"/>
              <w:ind w:right="113"/>
              <w:rPr>
                <w:sz w:val="18"/>
                <w:szCs w:val="18"/>
              </w:rPr>
            </w:pPr>
            <w:r w:rsidRPr="00DC15E9">
              <w:rPr>
                <w:sz w:val="18"/>
                <w:szCs w:val="18"/>
              </w:rPr>
              <w:t>1431</w:t>
            </w:r>
          </w:p>
        </w:tc>
        <w:tc>
          <w:tcPr>
            <w:tcW w:w="343" w:type="pct"/>
            <w:shd w:val="clear" w:color="auto" w:fill="auto"/>
          </w:tcPr>
          <w:p w14:paraId="30EAAD7B" w14:textId="77777777" w:rsidR="00D77370" w:rsidRPr="00DC15E9" w:rsidRDefault="00D77370" w:rsidP="00456693">
            <w:pPr>
              <w:spacing w:before="40" w:after="120"/>
              <w:ind w:right="113"/>
              <w:rPr>
                <w:sz w:val="18"/>
                <w:szCs w:val="18"/>
              </w:rPr>
            </w:pPr>
            <w:r w:rsidRPr="00DC15E9">
              <w:rPr>
                <w:sz w:val="18"/>
                <w:szCs w:val="18"/>
              </w:rPr>
              <w:t>1492</w:t>
            </w:r>
          </w:p>
        </w:tc>
      </w:tr>
      <w:tr w:rsidR="00D77370" w:rsidRPr="00DC15E9" w14:paraId="0A65E4B5" w14:textId="77777777" w:rsidTr="00DE43F7">
        <w:tc>
          <w:tcPr>
            <w:tcW w:w="753" w:type="pct"/>
            <w:shd w:val="clear" w:color="auto" w:fill="auto"/>
          </w:tcPr>
          <w:p w14:paraId="56E3E674" w14:textId="77777777" w:rsidR="00D77370" w:rsidRPr="00DC15E9" w:rsidRDefault="00D77370" w:rsidP="00456693">
            <w:pPr>
              <w:spacing w:before="40" w:after="120"/>
              <w:ind w:right="113"/>
              <w:rPr>
                <w:sz w:val="18"/>
                <w:szCs w:val="18"/>
              </w:rPr>
            </w:pPr>
            <w:r w:rsidRPr="00DC15E9">
              <w:rPr>
                <w:sz w:val="18"/>
                <w:szCs w:val="18"/>
              </w:rPr>
              <w:t>Rwandaise (RWA)</w:t>
            </w:r>
          </w:p>
        </w:tc>
        <w:tc>
          <w:tcPr>
            <w:tcW w:w="344" w:type="pct"/>
            <w:shd w:val="clear" w:color="auto" w:fill="auto"/>
          </w:tcPr>
          <w:p w14:paraId="000CDFB7" w14:textId="77777777" w:rsidR="00D77370" w:rsidRPr="00DC15E9" w:rsidRDefault="00D77370" w:rsidP="00456693">
            <w:pPr>
              <w:spacing w:before="40" w:after="120"/>
              <w:ind w:right="113"/>
              <w:rPr>
                <w:sz w:val="18"/>
                <w:szCs w:val="18"/>
              </w:rPr>
            </w:pPr>
            <w:r w:rsidRPr="00DC15E9">
              <w:rPr>
                <w:sz w:val="18"/>
                <w:szCs w:val="18"/>
              </w:rPr>
              <w:t>99</w:t>
            </w:r>
          </w:p>
        </w:tc>
        <w:tc>
          <w:tcPr>
            <w:tcW w:w="344" w:type="pct"/>
            <w:shd w:val="clear" w:color="auto" w:fill="auto"/>
          </w:tcPr>
          <w:p w14:paraId="08EF0E5B" w14:textId="77777777" w:rsidR="00D77370" w:rsidRPr="00DC15E9" w:rsidRDefault="00D77370" w:rsidP="00456693">
            <w:pPr>
              <w:spacing w:before="40" w:after="120"/>
              <w:ind w:right="113"/>
              <w:rPr>
                <w:sz w:val="18"/>
                <w:szCs w:val="18"/>
              </w:rPr>
            </w:pPr>
            <w:r w:rsidRPr="00DC15E9">
              <w:rPr>
                <w:sz w:val="18"/>
                <w:szCs w:val="18"/>
              </w:rPr>
              <w:t>69</w:t>
            </w:r>
          </w:p>
        </w:tc>
        <w:tc>
          <w:tcPr>
            <w:tcW w:w="344" w:type="pct"/>
            <w:shd w:val="clear" w:color="auto" w:fill="auto"/>
          </w:tcPr>
          <w:p w14:paraId="5606663E" w14:textId="77777777" w:rsidR="00D77370" w:rsidRPr="00DC15E9" w:rsidRDefault="00D77370" w:rsidP="00456693">
            <w:pPr>
              <w:spacing w:before="40" w:after="120"/>
              <w:ind w:right="113"/>
              <w:rPr>
                <w:sz w:val="18"/>
                <w:szCs w:val="18"/>
              </w:rPr>
            </w:pPr>
            <w:r w:rsidRPr="00DC15E9">
              <w:rPr>
                <w:sz w:val="18"/>
                <w:szCs w:val="18"/>
              </w:rPr>
              <w:t>268</w:t>
            </w:r>
          </w:p>
        </w:tc>
        <w:tc>
          <w:tcPr>
            <w:tcW w:w="344" w:type="pct"/>
            <w:shd w:val="clear" w:color="auto" w:fill="auto"/>
          </w:tcPr>
          <w:p w14:paraId="4E8D2DF6" w14:textId="77777777" w:rsidR="00D77370" w:rsidRPr="00DC15E9" w:rsidRDefault="00D77370" w:rsidP="00456693">
            <w:pPr>
              <w:spacing w:before="40" w:after="120"/>
              <w:ind w:right="113"/>
              <w:rPr>
                <w:sz w:val="18"/>
                <w:szCs w:val="18"/>
              </w:rPr>
            </w:pPr>
            <w:r w:rsidRPr="00DC15E9">
              <w:rPr>
                <w:sz w:val="18"/>
                <w:szCs w:val="18"/>
              </w:rPr>
              <w:t>189</w:t>
            </w:r>
          </w:p>
        </w:tc>
        <w:tc>
          <w:tcPr>
            <w:tcW w:w="343" w:type="pct"/>
            <w:shd w:val="clear" w:color="auto" w:fill="auto"/>
          </w:tcPr>
          <w:p w14:paraId="19290B0A" w14:textId="77777777" w:rsidR="00D77370" w:rsidRPr="00DC15E9" w:rsidRDefault="00D77370" w:rsidP="00456693">
            <w:pPr>
              <w:spacing w:before="40" w:after="120"/>
              <w:ind w:right="113"/>
              <w:rPr>
                <w:sz w:val="18"/>
                <w:szCs w:val="18"/>
              </w:rPr>
            </w:pPr>
            <w:r w:rsidRPr="00DC15E9">
              <w:rPr>
                <w:sz w:val="18"/>
                <w:szCs w:val="18"/>
              </w:rPr>
              <w:t>54</w:t>
            </w:r>
          </w:p>
        </w:tc>
        <w:tc>
          <w:tcPr>
            <w:tcW w:w="344" w:type="pct"/>
            <w:shd w:val="clear" w:color="auto" w:fill="auto"/>
          </w:tcPr>
          <w:p w14:paraId="56993BD9" w14:textId="77777777" w:rsidR="00D77370" w:rsidRPr="00DC15E9" w:rsidRDefault="00D77370" w:rsidP="00456693">
            <w:pPr>
              <w:spacing w:before="40" w:after="120"/>
              <w:ind w:right="113"/>
              <w:rPr>
                <w:sz w:val="18"/>
                <w:szCs w:val="18"/>
              </w:rPr>
            </w:pPr>
            <w:r w:rsidRPr="00DC15E9">
              <w:rPr>
                <w:sz w:val="18"/>
                <w:szCs w:val="18"/>
              </w:rPr>
              <w:t>37</w:t>
            </w:r>
          </w:p>
        </w:tc>
        <w:tc>
          <w:tcPr>
            <w:tcW w:w="343" w:type="pct"/>
            <w:shd w:val="clear" w:color="auto" w:fill="auto"/>
          </w:tcPr>
          <w:p w14:paraId="4F99DD08" w14:textId="77777777" w:rsidR="00D77370" w:rsidRPr="00DC15E9" w:rsidRDefault="00D77370" w:rsidP="00456693">
            <w:pPr>
              <w:spacing w:before="40" w:after="120"/>
              <w:ind w:right="113"/>
              <w:rPr>
                <w:sz w:val="18"/>
                <w:szCs w:val="18"/>
              </w:rPr>
            </w:pPr>
            <w:r w:rsidRPr="00DC15E9">
              <w:rPr>
                <w:sz w:val="18"/>
                <w:szCs w:val="18"/>
              </w:rPr>
              <w:t>26</w:t>
            </w:r>
          </w:p>
        </w:tc>
        <w:tc>
          <w:tcPr>
            <w:tcW w:w="344" w:type="pct"/>
            <w:shd w:val="clear" w:color="auto" w:fill="auto"/>
          </w:tcPr>
          <w:p w14:paraId="5CC156A5" w14:textId="77777777" w:rsidR="00D77370" w:rsidRPr="00DC15E9" w:rsidRDefault="00D77370" w:rsidP="00456693">
            <w:pPr>
              <w:spacing w:before="40" w:after="120"/>
              <w:ind w:right="113"/>
              <w:rPr>
                <w:sz w:val="18"/>
                <w:szCs w:val="18"/>
              </w:rPr>
            </w:pPr>
            <w:r w:rsidRPr="00DC15E9">
              <w:rPr>
                <w:sz w:val="18"/>
                <w:szCs w:val="18"/>
              </w:rPr>
              <w:t>25</w:t>
            </w:r>
          </w:p>
        </w:tc>
        <w:tc>
          <w:tcPr>
            <w:tcW w:w="124" w:type="pct"/>
            <w:shd w:val="clear" w:color="auto" w:fill="auto"/>
          </w:tcPr>
          <w:p w14:paraId="0025D083" w14:textId="77777777" w:rsidR="00D77370" w:rsidRPr="00DC15E9" w:rsidRDefault="00D77370" w:rsidP="00456693">
            <w:pPr>
              <w:spacing w:before="40" w:after="120"/>
              <w:ind w:right="113"/>
              <w:rPr>
                <w:sz w:val="18"/>
                <w:szCs w:val="18"/>
              </w:rPr>
            </w:pPr>
          </w:p>
        </w:tc>
        <w:tc>
          <w:tcPr>
            <w:tcW w:w="343" w:type="pct"/>
            <w:shd w:val="clear" w:color="auto" w:fill="auto"/>
          </w:tcPr>
          <w:p w14:paraId="45BCD987" w14:textId="77777777" w:rsidR="00D77370" w:rsidRPr="00DC15E9" w:rsidRDefault="00D77370" w:rsidP="00456693">
            <w:pPr>
              <w:spacing w:before="40" w:after="120"/>
              <w:ind w:right="113"/>
              <w:rPr>
                <w:sz w:val="18"/>
                <w:szCs w:val="18"/>
              </w:rPr>
            </w:pPr>
            <w:r w:rsidRPr="00DC15E9">
              <w:rPr>
                <w:sz w:val="18"/>
                <w:szCs w:val="18"/>
              </w:rPr>
              <w:t>25</w:t>
            </w:r>
          </w:p>
        </w:tc>
        <w:tc>
          <w:tcPr>
            <w:tcW w:w="344" w:type="pct"/>
            <w:shd w:val="clear" w:color="auto" w:fill="auto"/>
          </w:tcPr>
          <w:p w14:paraId="78F1E2C3" w14:textId="77777777" w:rsidR="00D77370" w:rsidRPr="00DC15E9" w:rsidRDefault="00D77370" w:rsidP="00456693">
            <w:pPr>
              <w:spacing w:before="40" w:after="120"/>
              <w:ind w:right="113"/>
              <w:rPr>
                <w:sz w:val="18"/>
                <w:szCs w:val="18"/>
              </w:rPr>
            </w:pPr>
            <w:r w:rsidRPr="00DC15E9">
              <w:rPr>
                <w:sz w:val="18"/>
                <w:szCs w:val="18"/>
              </w:rPr>
              <w:t>16</w:t>
            </w:r>
          </w:p>
        </w:tc>
        <w:tc>
          <w:tcPr>
            <w:tcW w:w="343" w:type="pct"/>
            <w:shd w:val="clear" w:color="auto" w:fill="auto"/>
          </w:tcPr>
          <w:p w14:paraId="72954F71" w14:textId="77777777" w:rsidR="00D77370" w:rsidRPr="00DC15E9" w:rsidRDefault="00D77370" w:rsidP="00456693">
            <w:pPr>
              <w:spacing w:before="40" w:after="120"/>
              <w:ind w:right="113"/>
              <w:rPr>
                <w:sz w:val="18"/>
                <w:szCs w:val="18"/>
              </w:rPr>
            </w:pPr>
            <w:r w:rsidRPr="00DC15E9">
              <w:rPr>
                <w:sz w:val="18"/>
                <w:szCs w:val="18"/>
              </w:rPr>
              <w:t>9</w:t>
            </w:r>
          </w:p>
        </w:tc>
        <w:tc>
          <w:tcPr>
            <w:tcW w:w="343" w:type="pct"/>
            <w:shd w:val="clear" w:color="auto" w:fill="auto"/>
          </w:tcPr>
          <w:p w14:paraId="6515A4F3" w14:textId="77777777" w:rsidR="00D77370" w:rsidRPr="00DC15E9" w:rsidRDefault="00D77370" w:rsidP="00456693">
            <w:pPr>
              <w:spacing w:before="40" w:after="120"/>
              <w:ind w:right="113"/>
              <w:rPr>
                <w:sz w:val="18"/>
                <w:szCs w:val="18"/>
              </w:rPr>
            </w:pPr>
            <w:r w:rsidRPr="00DC15E9">
              <w:rPr>
                <w:sz w:val="18"/>
                <w:szCs w:val="18"/>
              </w:rPr>
              <w:t>8</w:t>
            </w:r>
          </w:p>
        </w:tc>
      </w:tr>
      <w:tr w:rsidR="00D77370" w:rsidRPr="00DC15E9" w14:paraId="1E102958" w14:textId="77777777" w:rsidTr="00DE43F7">
        <w:tc>
          <w:tcPr>
            <w:tcW w:w="753" w:type="pct"/>
            <w:shd w:val="clear" w:color="auto" w:fill="auto"/>
          </w:tcPr>
          <w:p w14:paraId="0203B2D9" w14:textId="77777777" w:rsidR="00D77370" w:rsidRPr="00DC15E9" w:rsidRDefault="00D77370" w:rsidP="00456693">
            <w:pPr>
              <w:spacing w:before="40" w:after="120"/>
              <w:ind w:right="113"/>
              <w:rPr>
                <w:sz w:val="18"/>
                <w:szCs w:val="18"/>
              </w:rPr>
            </w:pPr>
            <w:r w:rsidRPr="00DC15E9">
              <w:rPr>
                <w:sz w:val="18"/>
                <w:szCs w:val="18"/>
              </w:rPr>
              <w:t>Ougandaise (UGA)</w:t>
            </w:r>
          </w:p>
        </w:tc>
        <w:tc>
          <w:tcPr>
            <w:tcW w:w="344" w:type="pct"/>
            <w:shd w:val="clear" w:color="auto" w:fill="auto"/>
          </w:tcPr>
          <w:p w14:paraId="62F0E00F" w14:textId="77777777" w:rsidR="00D77370" w:rsidRPr="00DC15E9" w:rsidRDefault="00D77370" w:rsidP="00456693">
            <w:pPr>
              <w:spacing w:before="40" w:after="120"/>
              <w:ind w:right="113"/>
              <w:rPr>
                <w:sz w:val="18"/>
                <w:szCs w:val="18"/>
              </w:rPr>
            </w:pPr>
            <w:r w:rsidRPr="00DC15E9">
              <w:rPr>
                <w:sz w:val="18"/>
                <w:szCs w:val="18"/>
              </w:rPr>
              <w:t>1</w:t>
            </w:r>
          </w:p>
        </w:tc>
        <w:tc>
          <w:tcPr>
            <w:tcW w:w="344" w:type="pct"/>
            <w:shd w:val="clear" w:color="auto" w:fill="auto"/>
          </w:tcPr>
          <w:p w14:paraId="4DD08641"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53BB3E2F" w14:textId="77777777" w:rsidR="00D77370" w:rsidRPr="00DC15E9" w:rsidRDefault="00D77370" w:rsidP="00456693">
            <w:pPr>
              <w:spacing w:before="40" w:after="120"/>
              <w:ind w:right="113"/>
              <w:rPr>
                <w:sz w:val="18"/>
                <w:szCs w:val="18"/>
              </w:rPr>
            </w:pPr>
            <w:r w:rsidRPr="00DC15E9">
              <w:rPr>
                <w:sz w:val="18"/>
                <w:szCs w:val="18"/>
              </w:rPr>
              <w:t>2</w:t>
            </w:r>
          </w:p>
        </w:tc>
        <w:tc>
          <w:tcPr>
            <w:tcW w:w="344" w:type="pct"/>
            <w:shd w:val="clear" w:color="auto" w:fill="auto"/>
          </w:tcPr>
          <w:p w14:paraId="514D715B" w14:textId="77777777" w:rsidR="00D77370" w:rsidRPr="00DC15E9" w:rsidRDefault="00D77370" w:rsidP="00456693">
            <w:pPr>
              <w:spacing w:before="40" w:after="120"/>
              <w:ind w:right="113"/>
              <w:rPr>
                <w:sz w:val="18"/>
                <w:szCs w:val="18"/>
              </w:rPr>
            </w:pPr>
            <w:r w:rsidRPr="00DC15E9">
              <w:rPr>
                <w:sz w:val="18"/>
                <w:szCs w:val="18"/>
              </w:rPr>
              <w:t>2</w:t>
            </w:r>
          </w:p>
        </w:tc>
        <w:tc>
          <w:tcPr>
            <w:tcW w:w="343" w:type="pct"/>
            <w:shd w:val="clear" w:color="auto" w:fill="auto"/>
          </w:tcPr>
          <w:p w14:paraId="2302998F" w14:textId="77777777" w:rsidR="00D77370" w:rsidRPr="00DC15E9" w:rsidRDefault="00D77370" w:rsidP="00456693">
            <w:pPr>
              <w:spacing w:before="40" w:after="120"/>
              <w:ind w:right="113"/>
              <w:rPr>
                <w:sz w:val="18"/>
                <w:szCs w:val="18"/>
              </w:rPr>
            </w:pPr>
            <w:r w:rsidRPr="00DC15E9">
              <w:rPr>
                <w:sz w:val="18"/>
                <w:szCs w:val="18"/>
              </w:rPr>
              <w:t>1</w:t>
            </w:r>
          </w:p>
        </w:tc>
        <w:tc>
          <w:tcPr>
            <w:tcW w:w="344" w:type="pct"/>
            <w:shd w:val="clear" w:color="auto" w:fill="auto"/>
          </w:tcPr>
          <w:p w14:paraId="35C9D333" w14:textId="77777777" w:rsidR="00D77370" w:rsidRPr="00DC15E9" w:rsidRDefault="00D77370" w:rsidP="00456693">
            <w:pPr>
              <w:spacing w:before="40" w:after="120"/>
              <w:ind w:right="113"/>
              <w:rPr>
                <w:sz w:val="18"/>
                <w:szCs w:val="18"/>
              </w:rPr>
            </w:pPr>
            <w:r w:rsidRPr="00DC15E9">
              <w:rPr>
                <w:sz w:val="18"/>
                <w:szCs w:val="18"/>
              </w:rPr>
              <w:t>0</w:t>
            </w:r>
          </w:p>
        </w:tc>
        <w:tc>
          <w:tcPr>
            <w:tcW w:w="343" w:type="pct"/>
            <w:shd w:val="clear" w:color="auto" w:fill="auto"/>
          </w:tcPr>
          <w:p w14:paraId="1AB8139C" w14:textId="77777777" w:rsidR="00D77370" w:rsidRPr="00DC15E9" w:rsidRDefault="00D77370" w:rsidP="00456693">
            <w:pPr>
              <w:spacing w:before="40" w:after="120"/>
              <w:ind w:right="113"/>
              <w:rPr>
                <w:sz w:val="18"/>
                <w:szCs w:val="18"/>
              </w:rPr>
            </w:pPr>
            <w:r w:rsidRPr="00DC15E9">
              <w:rPr>
                <w:sz w:val="18"/>
                <w:szCs w:val="18"/>
              </w:rPr>
              <w:t>1</w:t>
            </w:r>
          </w:p>
        </w:tc>
        <w:tc>
          <w:tcPr>
            <w:tcW w:w="344" w:type="pct"/>
            <w:shd w:val="clear" w:color="auto" w:fill="auto"/>
          </w:tcPr>
          <w:p w14:paraId="22D51779" w14:textId="77777777" w:rsidR="00D77370" w:rsidRPr="00DC15E9" w:rsidRDefault="00D77370" w:rsidP="00456693">
            <w:pPr>
              <w:spacing w:before="40" w:after="120"/>
              <w:ind w:right="113"/>
              <w:rPr>
                <w:sz w:val="18"/>
                <w:szCs w:val="18"/>
              </w:rPr>
            </w:pPr>
            <w:r w:rsidRPr="00DC15E9">
              <w:rPr>
                <w:sz w:val="18"/>
                <w:szCs w:val="18"/>
              </w:rPr>
              <w:t>1</w:t>
            </w:r>
          </w:p>
        </w:tc>
        <w:tc>
          <w:tcPr>
            <w:tcW w:w="124" w:type="pct"/>
            <w:shd w:val="clear" w:color="auto" w:fill="auto"/>
          </w:tcPr>
          <w:p w14:paraId="63F24197" w14:textId="77777777" w:rsidR="00D77370" w:rsidRPr="00DC15E9" w:rsidRDefault="00D77370" w:rsidP="00456693">
            <w:pPr>
              <w:spacing w:before="40" w:after="120"/>
              <w:ind w:right="113"/>
              <w:rPr>
                <w:sz w:val="18"/>
                <w:szCs w:val="18"/>
              </w:rPr>
            </w:pPr>
          </w:p>
        </w:tc>
        <w:tc>
          <w:tcPr>
            <w:tcW w:w="343" w:type="pct"/>
            <w:shd w:val="clear" w:color="auto" w:fill="auto"/>
          </w:tcPr>
          <w:p w14:paraId="5FCB2661"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0F8C3FFE" w14:textId="77777777" w:rsidR="00D77370" w:rsidRPr="00DC15E9" w:rsidRDefault="00D77370" w:rsidP="00456693">
            <w:pPr>
              <w:spacing w:before="40" w:after="120"/>
              <w:ind w:right="113"/>
              <w:rPr>
                <w:sz w:val="18"/>
                <w:szCs w:val="18"/>
              </w:rPr>
            </w:pPr>
            <w:r w:rsidRPr="00DC15E9">
              <w:rPr>
                <w:sz w:val="18"/>
                <w:szCs w:val="18"/>
              </w:rPr>
              <w:t>2</w:t>
            </w:r>
          </w:p>
        </w:tc>
        <w:tc>
          <w:tcPr>
            <w:tcW w:w="343" w:type="pct"/>
            <w:shd w:val="clear" w:color="auto" w:fill="auto"/>
          </w:tcPr>
          <w:p w14:paraId="127FA434" w14:textId="77777777" w:rsidR="00D77370" w:rsidRPr="00DC15E9" w:rsidRDefault="00D77370" w:rsidP="00456693">
            <w:pPr>
              <w:spacing w:before="40" w:after="120"/>
              <w:ind w:right="113"/>
              <w:rPr>
                <w:sz w:val="18"/>
                <w:szCs w:val="18"/>
              </w:rPr>
            </w:pPr>
            <w:r w:rsidRPr="00DC15E9">
              <w:rPr>
                <w:sz w:val="18"/>
                <w:szCs w:val="18"/>
              </w:rPr>
              <w:t>0</w:t>
            </w:r>
          </w:p>
        </w:tc>
        <w:tc>
          <w:tcPr>
            <w:tcW w:w="343" w:type="pct"/>
            <w:shd w:val="clear" w:color="auto" w:fill="auto"/>
          </w:tcPr>
          <w:p w14:paraId="45CB29D2" w14:textId="77777777" w:rsidR="00D77370" w:rsidRPr="00DC15E9" w:rsidRDefault="00D77370" w:rsidP="00456693">
            <w:pPr>
              <w:spacing w:before="40" w:after="120"/>
              <w:ind w:right="113"/>
              <w:rPr>
                <w:sz w:val="18"/>
                <w:szCs w:val="18"/>
              </w:rPr>
            </w:pPr>
            <w:r w:rsidRPr="00DC15E9">
              <w:rPr>
                <w:sz w:val="18"/>
                <w:szCs w:val="18"/>
              </w:rPr>
              <w:t>1</w:t>
            </w:r>
          </w:p>
        </w:tc>
      </w:tr>
      <w:tr w:rsidR="00D77370" w:rsidRPr="00DC15E9" w14:paraId="505CF671" w14:textId="77777777" w:rsidTr="00DE43F7">
        <w:tc>
          <w:tcPr>
            <w:tcW w:w="753" w:type="pct"/>
            <w:shd w:val="clear" w:color="auto" w:fill="auto"/>
          </w:tcPr>
          <w:p w14:paraId="6D0ED674" w14:textId="77777777" w:rsidR="00D77370" w:rsidRPr="00DC15E9" w:rsidRDefault="00D77370" w:rsidP="00456693">
            <w:pPr>
              <w:spacing w:before="40" w:after="120"/>
              <w:ind w:right="113"/>
              <w:rPr>
                <w:sz w:val="18"/>
                <w:szCs w:val="18"/>
              </w:rPr>
            </w:pPr>
            <w:r w:rsidRPr="00DC15E9">
              <w:rPr>
                <w:sz w:val="18"/>
                <w:szCs w:val="18"/>
              </w:rPr>
              <w:t>Somalienne (SOM)</w:t>
            </w:r>
          </w:p>
        </w:tc>
        <w:tc>
          <w:tcPr>
            <w:tcW w:w="344" w:type="pct"/>
            <w:shd w:val="clear" w:color="auto" w:fill="auto"/>
          </w:tcPr>
          <w:p w14:paraId="6D4616E6"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34E97203"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7AC7ABB0" w14:textId="77777777" w:rsidR="00D77370" w:rsidRPr="00DC15E9" w:rsidRDefault="00D77370" w:rsidP="00456693">
            <w:pPr>
              <w:spacing w:before="40" w:after="120"/>
              <w:ind w:right="113"/>
              <w:rPr>
                <w:sz w:val="18"/>
                <w:szCs w:val="18"/>
              </w:rPr>
            </w:pPr>
            <w:r w:rsidRPr="00DC15E9">
              <w:rPr>
                <w:sz w:val="18"/>
                <w:szCs w:val="18"/>
              </w:rPr>
              <w:t>1</w:t>
            </w:r>
          </w:p>
        </w:tc>
        <w:tc>
          <w:tcPr>
            <w:tcW w:w="344" w:type="pct"/>
            <w:shd w:val="clear" w:color="auto" w:fill="auto"/>
          </w:tcPr>
          <w:p w14:paraId="59126D88" w14:textId="77777777" w:rsidR="00D77370" w:rsidRPr="00DC15E9" w:rsidRDefault="00D77370" w:rsidP="00456693">
            <w:pPr>
              <w:spacing w:before="40" w:after="120"/>
              <w:ind w:right="113"/>
              <w:rPr>
                <w:sz w:val="18"/>
                <w:szCs w:val="18"/>
              </w:rPr>
            </w:pPr>
            <w:r w:rsidRPr="00DC15E9">
              <w:rPr>
                <w:sz w:val="18"/>
                <w:szCs w:val="18"/>
              </w:rPr>
              <w:t>1</w:t>
            </w:r>
          </w:p>
        </w:tc>
        <w:tc>
          <w:tcPr>
            <w:tcW w:w="343" w:type="pct"/>
            <w:shd w:val="clear" w:color="auto" w:fill="auto"/>
          </w:tcPr>
          <w:p w14:paraId="3300D825" w14:textId="77777777" w:rsidR="00D77370" w:rsidRPr="00DC15E9" w:rsidRDefault="00D77370" w:rsidP="00456693">
            <w:pPr>
              <w:spacing w:before="40" w:after="120"/>
              <w:ind w:right="113"/>
              <w:rPr>
                <w:sz w:val="18"/>
                <w:szCs w:val="18"/>
              </w:rPr>
            </w:pPr>
            <w:r w:rsidRPr="00DC15E9">
              <w:rPr>
                <w:sz w:val="18"/>
                <w:szCs w:val="18"/>
              </w:rPr>
              <w:t>1</w:t>
            </w:r>
          </w:p>
        </w:tc>
        <w:tc>
          <w:tcPr>
            <w:tcW w:w="344" w:type="pct"/>
            <w:shd w:val="clear" w:color="auto" w:fill="auto"/>
          </w:tcPr>
          <w:p w14:paraId="4270BFD5" w14:textId="77777777" w:rsidR="00D77370" w:rsidRPr="00DC15E9" w:rsidRDefault="00D77370" w:rsidP="00456693">
            <w:pPr>
              <w:spacing w:before="40" w:after="120"/>
              <w:ind w:right="113"/>
              <w:rPr>
                <w:sz w:val="18"/>
                <w:szCs w:val="18"/>
              </w:rPr>
            </w:pPr>
            <w:r w:rsidRPr="00DC15E9">
              <w:rPr>
                <w:sz w:val="18"/>
                <w:szCs w:val="18"/>
              </w:rPr>
              <w:t>0</w:t>
            </w:r>
          </w:p>
        </w:tc>
        <w:tc>
          <w:tcPr>
            <w:tcW w:w="343" w:type="pct"/>
            <w:shd w:val="clear" w:color="auto" w:fill="auto"/>
          </w:tcPr>
          <w:p w14:paraId="7A7C37A6"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0A6FE361" w14:textId="77777777" w:rsidR="00D77370" w:rsidRPr="00DC15E9" w:rsidRDefault="00D77370" w:rsidP="00456693">
            <w:pPr>
              <w:spacing w:before="40" w:after="120"/>
              <w:ind w:right="113"/>
              <w:rPr>
                <w:sz w:val="18"/>
                <w:szCs w:val="18"/>
              </w:rPr>
            </w:pPr>
            <w:r w:rsidRPr="00DC15E9">
              <w:rPr>
                <w:sz w:val="18"/>
                <w:szCs w:val="18"/>
              </w:rPr>
              <w:t>0</w:t>
            </w:r>
          </w:p>
        </w:tc>
        <w:tc>
          <w:tcPr>
            <w:tcW w:w="124" w:type="pct"/>
            <w:shd w:val="clear" w:color="auto" w:fill="auto"/>
          </w:tcPr>
          <w:p w14:paraId="0172AE53" w14:textId="77777777" w:rsidR="00D77370" w:rsidRPr="00DC15E9" w:rsidRDefault="00D77370" w:rsidP="00456693">
            <w:pPr>
              <w:spacing w:before="40" w:after="120"/>
              <w:ind w:right="113"/>
              <w:rPr>
                <w:sz w:val="18"/>
                <w:szCs w:val="18"/>
              </w:rPr>
            </w:pPr>
          </w:p>
        </w:tc>
        <w:tc>
          <w:tcPr>
            <w:tcW w:w="343" w:type="pct"/>
            <w:shd w:val="clear" w:color="auto" w:fill="auto"/>
          </w:tcPr>
          <w:p w14:paraId="27964E77"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4C4CFA6E" w14:textId="77777777" w:rsidR="00D77370" w:rsidRPr="00DC15E9" w:rsidRDefault="00D77370" w:rsidP="00456693">
            <w:pPr>
              <w:spacing w:before="40" w:after="120"/>
              <w:ind w:right="113"/>
              <w:rPr>
                <w:sz w:val="18"/>
                <w:szCs w:val="18"/>
              </w:rPr>
            </w:pPr>
            <w:r w:rsidRPr="00DC15E9">
              <w:rPr>
                <w:sz w:val="18"/>
                <w:szCs w:val="18"/>
              </w:rPr>
              <w:t>0</w:t>
            </w:r>
          </w:p>
        </w:tc>
        <w:tc>
          <w:tcPr>
            <w:tcW w:w="343" w:type="pct"/>
            <w:shd w:val="clear" w:color="auto" w:fill="auto"/>
          </w:tcPr>
          <w:p w14:paraId="40303314" w14:textId="77777777" w:rsidR="00D77370" w:rsidRPr="00DC15E9" w:rsidRDefault="00D77370" w:rsidP="00456693">
            <w:pPr>
              <w:spacing w:before="40" w:after="120"/>
              <w:ind w:right="113"/>
              <w:rPr>
                <w:sz w:val="18"/>
                <w:szCs w:val="18"/>
              </w:rPr>
            </w:pPr>
            <w:r w:rsidRPr="00DC15E9">
              <w:rPr>
                <w:sz w:val="18"/>
                <w:szCs w:val="18"/>
              </w:rPr>
              <w:t>1</w:t>
            </w:r>
          </w:p>
        </w:tc>
        <w:tc>
          <w:tcPr>
            <w:tcW w:w="343" w:type="pct"/>
            <w:shd w:val="clear" w:color="auto" w:fill="auto"/>
          </w:tcPr>
          <w:p w14:paraId="142451A6" w14:textId="77777777" w:rsidR="00D77370" w:rsidRPr="00DC15E9" w:rsidRDefault="00D77370" w:rsidP="00456693">
            <w:pPr>
              <w:spacing w:before="40" w:after="120"/>
              <w:ind w:right="113"/>
              <w:rPr>
                <w:sz w:val="18"/>
                <w:szCs w:val="18"/>
              </w:rPr>
            </w:pPr>
            <w:r w:rsidRPr="00DC15E9">
              <w:rPr>
                <w:sz w:val="18"/>
                <w:szCs w:val="18"/>
              </w:rPr>
              <w:t>0</w:t>
            </w:r>
          </w:p>
        </w:tc>
      </w:tr>
      <w:tr w:rsidR="00D77370" w:rsidRPr="00DC15E9" w14:paraId="27CFB0CE" w14:textId="77777777" w:rsidTr="00DE43F7">
        <w:tc>
          <w:tcPr>
            <w:tcW w:w="753" w:type="pct"/>
            <w:shd w:val="clear" w:color="auto" w:fill="auto"/>
          </w:tcPr>
          <w:p w14:paraId="19671C2E" w14:textId="77777777" w:rsidR="00D77370" w:rsidRPr="00DC15E9" w:rsidRDefault="00D77370" w:rsidP="00456693">
            <w:pPr>
              <w:spacing w:before="40" w:after="120"/>
              <w:ind w:right="113"/>
              <w:rPr>
                <w:sz w:val="18"/>
                <w:szCs w:val="18"/>
              </w:rPr>
            </w:pPr>
            <w:r w:rsidRPr="00DC15E9">
              <w:rPr>
                <w:sz w:val="18"/>
                <w:szCs w:val="18"/>
              </w:rPr>
              <w:t>AUTRES (Centre Afrique, Turque, Mali, Tanzanie, Sud Soudan, Côte d’Ivoire)</w:t>
            </w:r>
          </w:p>
        </w:tc>
        <w:tc>
          <w:tcPr>
            <w:tcW w:w="344" w:type="pct"/>
            <w:shd w:val="clear" w:color="auto" w:fill="auto"/>
          </w:tcPr>
          <w:p w14:paraId="23B0BCFF"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4E4F4386"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51DE510F"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58D87D12" w14:textId="77777777" w:rsidR="00D77370" w:rsidRPr="00DC15E9" w:rsidRDefault="00D77370" w:rsidP="00456693">
            <w:pPr>
              <w:spacing w:before="40" w:after="120"/>
              <w:ind w:right="113"/>
              <w:rPr>
                <w:sz w:val="18"/>
                <w:szCs w:val="18"/>
              </w:rPr>
            </w:pPr>
            <w:r w:rsidRPr="00DC15E9">
              <w:rPr>
                <w:sz w:val="18"/>
                <w:szCs w:val="18"/>
              </w:rPr>
              <w:t>0</w:t>
            </w:r>
          </w:p>
        </w:tc>
        <w:tc>
          <w:tcPr>
            <w:tcW w:w="343" w:type="pct"/>
            <w:shd w:val="clear" w:color="auto" w:fill="auto"/>
          </w:tcPr>
          <w:p w14:paraId="04430677" w14:textId="77777777" w:rsidR="00D77370" w:rsidRPr="00DC15E9" w:rsidRDefault="00D77370" w:rsidP="00456693">
            <w:pPr>
              <w:spacing w:before="40" w:after="120"/>
              <w:ind w:right="113"/>
              <w:rPr>
                <w:sz w:val="18"/>
                <w:szCs w:val="18"/>
              </w:rPr>
            </w:pPr>
            <w:r w:rsidRPr="00DC15E9">
              <w:rPr>
                <w:sz w:val="18"/>
                <w:szCs w:val="18"/>
              </w:rPr>
              <w:t>24</w:t>
            </w:r>
          </w:p>
        </w:tc>
        <w:tc>
          <w:tcPr>
            <w:tcW w:w="344" w:type="pct"/>
            <w:shd w:val="clear" w:color="auto" w:fill="auto"/>
          </w:tcPr>
          <w:p w14:paraId="1A5BBE6D" w14:textId="77777777" w:rsidR="00D77370" w:rsidRPr="00DC15E9" w:rsidRDefault="00D77370" w:rsidP="00456693">
            <w:pPr>
              <w:spacing w:before="40" w:after="120"/>
              <w:ind w:right="113"/>
              <w:rPr>
                <w:sz w:val="18"/>
                <w:szCs w:val="18"/>
              </w:rPr>
            </w:pPr>
            <w:r w:rsidRPr="00DC15E9">
              <w:rPr>
                <w:sz w:val="18"/>
                <w:szCs w:val="18"/>
              </w:rPr>
              <w:t>16</w:t>
            </w:r>
          </w:p>
        </w:tc>
        <w:tc>
          <w:tcPr>
            <w:tcW w:w="343" w:type="pct"/>
            <w:shd w:val="clear" w:color="auto" w:fill="auto"/>
          </w:tcPr>
          <w:p w14:paraId="4CA5221B" w14:textId="77777777" w:rsidR="00D77370" w:rsidRPr="00DC15E9" w:rsidRDefault="00D77370" w:rsidP="00456693">
            <w:pPr>
              <w:spacing w:before="40" w:after="120"/>
              <w:ind w:right="113"/>
              <w:rPr>
                <w:sz w:val="18"/>
                <w:szCs w:val="18"/>
              </w:rPr>
            </w:pPr>
            <w:r w:rsidRPr="00DC15E9">
              <w:rPr>
                <w:sz w:val="18"/>
                <w:szCs w:val="18"/>
              </w:rPr>
              <w:t>5</w:t>
            </w:r>
          </w:p>
        </w:tc>
        <w:tc>
          <w:tcPr>
            <w:tcW w:w="344" w:type="pct"/>
            <w:shd w:val="clear" w:color="auto" w:fill="auto"/>
          </w:tcPr>
          <w:p w14:paraId="761A3CB9" w14:textId="77777777" w:rsidR="00D77370" w:rsidRPr="00DC15E9" w:rsidRDefault="00D77370" w:rsidP="00456693">
            <w:pPr>
              <w:spacing w:before="40" w:after="120"/>
              <w:ind w:right="113"/>
              <w:rPr>
                <w:sz w:val="18"/>
                <w:szCs w:val="18"/>
              </w:rPr>
            </w:pPr>
            <w:r w:rsidRPr="00DC15E9">
              <w:rPr>
                <w:sz w:val="18"/>
                <w:szCs w:val="18"/>
              </w:rPr>
              <w:t>2</w:t>
            </w:r>
          </w:p>
        </w:tc>
        <w:tc>
          <w:tcPr>
            <w:tcW w:w="124" w:type="pct"/>
            <w:shd w:val="clear" w:color="auto" w:fill="auto"/>
          </w:tcPr>
          <w:p w14:paraId="67987A05" w14:textId="77777777" w:rsidR="00D77370" w:rsidRPr="00DC15E9" w:rsidRDefault="00D77370" w:rsidP="00456693">
            <w:pPr>
              <w:spacing w:before="40" w:after="120"/>
              <w:ind w:right="113"/>
              <w:rPr>
                <w:sz w:val="18"/>
                <w:szCs w:val="18"/>
              </w:rPr>
            </w:pPr>
          </w:p>
        </w:tc>
        <w:tc>
          <w:tcPr>
            <w:tcW w:w="343" w:type="pct"/>
            <w:shd w:val="clear" w:color="auto" w:fill="auto"/>
          </w:tcPr>
          <w:p w14:paraId="5F8DF28C" w14:textId="77777777" w:rsidR="00D77370" w:rsidRPr="00DC15E9" w:rsidRDefault="00D77370" w:rsidP="00456693">
            <w:pPr>
              <w:spacing w:before="40" w:after="120"/>
              <w:ind w:right="113"/>
              <w:rPr>
                <w:sz w:val="18"/>
                <w:szCs w:val="18"/>
              </w:rPr>
            </w:pPr>
            <w:r w:rsidRPr="00DC15E9">
              <w:rPr>
                <w:sz w:val="18"/>
                <w:szCs w:val="18"/>
              </w:rPr>
              <w:t>0</w:t>
            </w:r>
          </w:p>
        </w:tc>
        <w:tc>
          <w:tcPr>
            <w:tcW w:w="344" w:type="pct"/>
            <w:shd w:val="clear" w:color="auto" w:fill="auto"/>
          </w:tcPr>
          <w:p w14:paraId="639ED1CE" w14:textId="77777777" w:rsidR="00D77370" w:rsidRPr="00DC15E9" w:rsidRDefault="00D77370" w:rsidP="00456693">
            <w:pPr>
              <w:spacing w:before="40" w:after="120"/>
              <w:ind w:right="113"/>
              <w:rPr>
                <w:sz w:val="18"/>
                <w:szCs w:val="18"/>
              </w:rPr>
            </w:pPr>
            <w:r w:rsidRPr="00DC15E9">
              <w:rPr>
                <w:sz w:val="18"/>
                <w:szCs w:val="18"/>
              </w:rPr>
              <w:t>0</w:t>
            </w:r>
          </w:p>
        </w:tc>
        <w:tc>
          <w:tcPr>
            <w:tcW w:w="343" w:type="pct"/>
            <w:shd w:val="clear" w:color="auto" w:fill="auto"/>
          </w:tcPr>
          <w:p w14:paraId="5EE3A9B8" w14:textId="77777777" w:rsidR="00D77370" w:rsidRPr="00DC15E9" w:rsidRDefault="00D77370" w:rsidP="00456693">
            <w:pPr>
              <w:spacing w:before="40" w:after="120"/>
              <w:ind w:right="113"/>
              <w:rPr>
                <w:sz w:val="18"/>
                <w:szCs w:val="18"/>
              </w:rPr>
            </w:pPr>
            <w:r w:rsidRPr="00DC15E9">
              <w:rPr>
                <w:sz w:val="18"/>
                <w:szCs w:val="18"/>
              </w:rPr>
              <w:t>1</w:t>
            </w:r>
          </w:p>
        </w:tc>
        <w:tc>
          <w:tcPr>
            <w:tcW w:w="343" w:type="pct"/>
            <w:shd w:val="clear" w:color="auto" w:fill="auto"/>
          </w:tcPr>
          <w:p w14:paraId="5EF2E889" w14:textId="77777777" w:rsidR="00D77370" w:rsidRPr="00DC15E9" w:rsidRDefault="00D77370" w:rsidP="00456693">
            <w:pPr>
              <w:spacing w:before="40" w:after="120"/>
              <w:ind w:right="113"/>
              <w:rPr>
                <w:sz w:val="18"/>
                <w:szCs w:val="18"/>
              </w:rPr>
            </w:pPr>
            <w:r w:rsidRPr="00DC15E9">
              <w:rPr>
                <w:sz w:val="18"/>
                <w:szCs w:val="18"/>
              </w:rPr>
              <w:t>0</w:t>
            </w:r>
          </w:p>
        </w:tc>
      </w:tr>
      <w:tr w:rsidR="00D77370" w:rsidRPr="00DC15E9" w14:paraId="7AC31109" w14:textId="77777777" w:rsidTr="00DE43F7">
        <w:tc>
          <w:tcPr>
            <w:tcW w:w="753" w:type="pct"/>
            <w:tcBorders>
              <w:bottom w:val="single" w:sz="12" w:space="0" w:color="auto"/>
            </w:tcBorders>
            <w:shd w:val="clear" w:color="auto" w:fill="auto"/>
          </w:tcPr>
          <w:p w14:paraId="65BE8AED" w14:textId="05A26D03" w:rsidR="00D77370" w:rsidRPr="00DC15E9" w:rsidRDefault="00D77370" w:rsidP="00456693">
            <w:pPr>
              <w:spacing w:before="40" w:after="120"/>
              <w:ind w:right="113"/>
              <w:rPr>
                <w:sz w:val="18"/>
                <w:szCs w:val="18"/>
              </w:rPr>
            </w:pPr>
            <w:r w:rsidRPr="00DC15E9">
              <w:rPr>
                <w:sz w:val="18"/>
                <w:szCs w:val="18"/>
              </w:rPr>
              <w:t>T</w:t>
            </w:r>
            <w:r w:rsidR="007F040B">
              <w:rPr>
                <w:sz w:val="18"/>
                <w:szCs w:val="18"/>
              </w:rPr>
              <w:t>otal</w:t>
            </w:r>
          </w:p>
        </w:tc>
        <w:tc>
          <w:tcPr>
            <w:tcW w:w="344" w:type="pct"/>
            <w:tcBorders>
              <w:bottom w:val="single" w:sz="12" w:space="0" w:color="auto"/>
            </w:tcBorders>
            <w:shd w:val="clear" w:color="auto" w:fill="auto"/>
          </w:tcPr>
          <w:p w14:paraId="59E499DC" w14:textId="77777777" w:rsidR="00D77370" w:rsidRPr="00DC15E9" w:rsidRDefault="00D77370" w:rsidP="00456693">
            <w:pPr>
              <w:spacing w:before="40" w:after="120"/>
              <w:ind w:right="113"/>
              <w:rPr>
                <w:sz w:val="18"/>
                <w:szCs w:val="18"/>
              </w:rPr>
            </w:pPr>
            <w:r w:rsidRPr="00DC15E9">
              <w:rPr>
                <w:sz w:val="18"/>
                <w:szCs w:val="18"/>
              </w:rPr>
              <w:t>1552</w:t>
            </w:r>
          </w:p>
        </w:tc>
        <w:tc>
          <w:tcPr>
            <w:tcW w:w="344" w:type="pct"/>
            <w:tcBorders>
              <w:bottom w:val="single" w:sz="12" w:space="0" w:color="auto"/>
            </w:tcBorders>
            <w:shd w:val="clear" w:color="auto" w:fill="auto"/>
          </w:tcPr>
          <w:p w14:paraId="31EF7F1D" w14:textId="77777777" w:rsidR="00D77370" w:rsidRPr="00DC15E9" w:rsidRDefault="00D77370" w:rsidP="00456693">
            <w:pPr>
              <w:spacing w:before="40" w:after="120"/>
              <w:ind w:right="113"/>
              <w:rPr>
                <w:sz w:val="18"/>
                <w:szCs w:val="18"/>
              </w:rPr>
            </w:pPr>
            <w:r w:rsidRPr="00DC15E9">
              <w:rPr>
                <w:sz w:val="18"/>
                <w:szCs w:val="18"/>
              </w:rPr>
              <w:t>1381</w:t>
            </w:r>
          </w:p>
        </w:tc>
        <w:tc>
          <w:tcPr>
            <w:tcW w:w="344" w:type="pct"/>
            <w:tcBorders>
              <w:bottom w:val="single" w:sz="12" w:space="0" w:color="auto"/>
            </w:tcBorders>
            <w:shd w:val="clear" w:color="auto" w:fill="auto"/>
          </w:tcPr>
          <w:p w14:paraId="4BEC4E7B" w14:textId="77777777" w:rsidR="00D77370" w:rsidRPr="00DC15E9" w:rsidRDefault="00D77370" w:rsidP="00456693">
            <w:pPr>
              <w:spacing w:before="40" w:after="120"/>
              <w:ind w:right="113"/>
              <w:rPr>
                <w:sz w:val="18"/>
                <w:szCs w:val="18"/>
              </w:rPr>
            </w:pPr>
            <w:r w:rsidRPr="00DC15E9">
              <w:rPr>
                <w:sz w:val="18"/>
                <w:szCs w:val="18"/>
              </w:rPr>
              <w:t>3260</w:t>
            </w:r>
          </w:p>
        </w:tc>
        <w:tc>
          <w:tcPr>
            <w:tcW w:w="344" w:type="pct"/>
            <w:tcBorders>
              <w:bottom w:val="single" w:sz="12" w:space="0" w:color="auto"/>
            </w:tcBorders>
            <w:shd w:val="clear" w:color="auto" w:fill="auto"/>
          </w:tcPr>
          <w:p w14:paraId="438BA172" w14:textId="77777777" w:rsidR="00D77370" w:rsidRPr="00DC15E9" w:rsidRDefault="00D77370" w:rsidP="00456693">
            <w:pPr>
              <w:spacing w:before="40" w:after="120"/>
              <w:ind w:right="113"/>
              <w:rPr>
                <w:sz w:val="18"/>
                <w:szCs w:val="18"/>
              </w:rPr>
            </w:pPr>
            <w:r w:rsidRPr="00DC15E9">
              <w:rPr>
                <w:sz w:val="18"/>
                <w:szCs w:val="18"/>
              </w:rPr>
              <w:t>3184</w:t>
            </w:r>
          </w:p>
        </w:tc>
        <w:tc>
          <w:tcPr>
            <w:tcW w:w="343" w:type="pct"/>
            <w:tcBorders>
              <w:bottom w:val="single" w:sz="12" w:space="0" w:color="auto"/>
            </w:tcBorders>
            <w:shd w:val="clear" w:color="auto" w:fill="auto"/>
          </w:tcPr>
          <w:p w14:paraId="5EBD674E" w14:textId="77777777" w:rsidR="00D77370" w:rsidRPr="00DC15E9" w:rsidRDefault="00D77370" w:rsidP="00456693">
            <w:pPr>
              <w:spacing w:before="40" w:after="120"/>
              <w:ind w:right="113"/>
              <w:rPr>
                <w:sz w:val="18"/>
                <w:szCs w:val="18"/>
              </w:rPr>
            </w:pPr>
            <w:r w:rsidRPr="00DC15E9">
              <w:rPr>
                <w:sz w:val="18"/>
                <w:szCs w:val="18"/>
              </w:rPr>
              <w:t>3238</w:t>
            </w:r>
          </w:p>
        </w:tc>
        <w:tc>
          <w:tcPr>
            <w:tcW w:w="344" w:type="pct"/>
            <w:tcBorders>
              <w:bottom w:val="single" w:sz="12" w:space="0" w:color="auto"/>
            </w:tcBorders>
            <w:shd w:val="clear" w:color="auto" w:fill="auto"/>
          </w:tcPr>
          <w:p w14:paraId="233113D3" w14:textId="77777777" w:rsidR="00D77370" w:rsidRPr="00DC15E9" w:rsidRDefault="00D77370" w:rsidP="00456693">
            <w:pPr>
              <w:spacing w:before="40" w:after="120"/>
              <w:ind w:right="113"/>
              <w:rPr>
                <w:sz w:val="18"/>
                <w:szCs w:val="18"/>
              </w:rPr>
            </w:pPr>
            <w:r w:rsidRPr="00DC15E9">
              <w:rPr>
                <w:sz w:val="18"/>
                <w:szCs w:val="18"/>
              </w:rPr>
              <w:t>3236</w:t>
            </w:r>
          </w:p>
        </w:tc>
        <w:tc>
          <w:tcPr>
            <w:tcW w:w="343" w:type="pct"/>
            <w:tcBorders>
              <w:bottom w:val="single" w:sz="12" w:space="0" w:color="auto"/>
            </w:tcBorders>
            <w:shd w:val="clear" w:color="auto" w:fill="auto"/>
          </w:tcPr>
          <w:p w14:paraId="2CD23C20" w14:textId="77777777" w:rsidR="00D77370" w:rsidRPr="00DC15E9" w:rsidRDefault="00D77370" w:rsidP="00456693">
            <w:pPr>
              <w:spacing w:before="40" w:after="120"/>
              <w:ind w:right="113"/>
              <w:rPr>
                <w:sz w:val="18"/>
                <w:szCs w:val="18"/>
              </w:rPr>
            </w:pPr>
            <w:r w:rsidRPr="00DC15E9">
              <w:rPr>
                <w:sz w:val="18"/>
                <w:szCs w:val="18"/>
              </w:rPr>
              <w:t>3803</w:t>
            </w:r>
          </w:p>
        </w:tc>
        <w:tc>
          <w:tcPr>
            <w:tcW w:w="344" w:type="pct"/>
            <w:tcBorders>
              <w:bottom w:val="single" w:sz="12" w:space="0" w:color="auto"/>
            </w:tcBorders>
            <w:shd w:val="clear" w:color="auto" w:fill="auto"/>
          </w:tcPr>
          <w:p w14:paraId="1859737D" w14:textId="77777777" w:rsidR="00D77370" w:rsidRPr="00DC15E9" w:rsidRDefault="00D77370" w:rsidP="00456693">
            <w:pPr>
              <w:spacing w:before="40" w:after="120"/>
              <w:ind w:right="113"/>
              <w:rPr>
                <w:sz w:val="18"/>
                <w:szCs w:val="18"/>
              </w:rPr>
            </w:pPr>
            <w:r w:rsidRPr="00DC15E9">
              <w:rPr>
                <w:sz w:val="18"/>
                <w:szCs w:val="18"/>
              </w:rPr>
              <w:t>3704</w:t>
            </w:r>
          </w:p>
        </w:tc>
        <w:tc>
          <w:tcPr>
            <w:tcW w:w="124" w:type="pct"/>
            <w:tcBorders>
              <w:bottom w:val="single" w:sz="12" w:space="0" w:color="auto"/>
            </w:tcBorders>
            <w:shd w:val="clear" w:color="auto" w:fill="auto"/>
          </w:tcPr>
          <w:p w14:paraId="3AB05069" w14:textId="77777777" w:rsidR="00D77370" w:rsidRPr="00DC15E9" w:rsidRDefault="00D77370" w:rsidP="00456693">
            <w:pPr>
              <w:spacing w:before="40" w:after="120"/>
              <w:ind w:right="113"/>
              <w:rPr>
                <w:sz w:val="18"/>
                <w:szCs w:val="18"/>
              </w:rPr>
            </w:pPr>
          </w:p>
        </w:tc>
        <w:tc>
          <w:tcPr>
            <w:tcW w:w="343" w:type="pct"/>
            <w:tcBorders>
              <w:bottom w:val="single" w:sz="12" w:space="0" w:color="auto"/>
            </w:tcBorders>
            <w:shd w:val="clear" w:color="auto" w:fill="auto"/>
          </w:tcPr>
          <w:p w14:paraId="1909A95C" w14:textId="77777777" w:rsidR="00D77370" w:rsidRPr="00DC15E9" w:rsidRDefault="00D77370" w:rsidP="00456693">
            <w:pPr>
              <w:spacing w:before="40" w:after="120"/>
              <w:ind w:right="113"/>
              <w:rPr>
                <w:sz w:val="18"/>
                <w:szCs w:val="18"/>
              </w:rPr>
            </w:pPr>
            <w:r w:rsidRPr="00DC15E9">
              <w:rPr>
                <w:sz w:val="18"/>
                <w:szCs w:val="18"/>
              </w:rPr>
              <w:t>6141</w:t>
            </w:r>
          </w:p>
        </w:tc>
        <w:tc>
          <w:tcPr>
            <w:tcW w:w="344" w:type="pct"/>
            <w:tcBorders>
              <w:bottom w:val="single" w:sz="12" w:space="0" w:color="auto"/>
            </w:tcBorders>
            <w:shd w:val="clear" w:color="auto" w:fill="auto"/>
          </w:tcPr>
          <w:p w14:paraId="22B2E067" w14:textId="77777777" w:rsidR="00D77370" w:rsidRPr="00DC15E9" w:rsidRDefault="00D77370" w:rsidP="00456693">
            <w:pPr>
              <w:spacing w:before="40" w:after="120"/>
              <w:ind w:right="113"/>
              <w:rPr>
                <w:sz w:val="18"/>
                <w:szCs w:val="18"/>
              </w:rPr>
            </w:pPr>
            <w:r w:rsidRPr="00DC15E9">
              <w:rPr>
                <w:sz w:val="18"/>
                <w:szCs w:val="18"/>
              </w:rPr>
              <w:t>6158</w:t>
            </w:r>
          </w:p>
        </w:tc>
        <w:tc>
          <w:tcPr>
            <w:tcW w:w="343" w:type="pct"/>
            <w:tcBorders>
              <w:bottom w:val="single" w:sz="12" w:space="0" w:color="auto"/>
            </w:tcBorders>
            <w:shd w:val="clear" w:color="auto" w:fill="auto"/>
          </w:tcPr>
          <w:p w14:paraId="435788D0" w14:textId="77777777" w:rsidR="00D77370" w:rsidRPr="00DC15E9" w:rsidRDefault="00D77370" w:rsidP="00456693">
            <w:pPr>
              <w:spacing w:before="40" w:after="120"/>
              <w:ind w:right="113"/>
              <w:rPr>
                <w:sz w:val="18"/>
                <w:szCs w:val="18"/>
              </w:rPr>
            </w:pPr>
            <w:r w:rsidRPr="00DC15E9">
              <w:rPr>
                <w:sz w:val="18"/>
                <w:szCs w:val="18"/>
              </w:rPr>
              <w:t>1442</w:t>
            </w:r>
          </w:p>
        </w:tc>
        <w:tc>
          <w:tcPr>
            <w:tcW w:w="343" w:type="pct"/>
            <w:tcBorders>
              <w:bottom w:val="single" w:sz="12" w:space="0" w:color="auto"/>
            </w:tcBorders>
            <w:shd w:val="clear" w:color="auto" w:fill="auto"/>
          </w:tcPr>
          <w:p w14:paraId="102872A6" w14:textId="77777777" w:rsidR="00D77370" w:rsidRPr="00DC15E9" w:rsidRDefault="00D77370" w:rsidP="00456693">
            <w:pPr>
              <w:spacing w:before="40" w:after="120"/>
              <w:ind w:right="113"/>
              <w:rPr>
                <w:sz w:val="18"/>
                <w:szCs w:val="18"/>
              </w:rPr>
            </w:pPr>
            <w:r w:rsidRPr="00DC15E9">
              <w:rPr>
                <w:sz w:val="18"/>
                <w:szCs w:val="18"/>
              </w:rPr>
              <w:t>1501</w:t>
            </w:r>
          </w:p>
        </w:tc>
      </w:tr>
    </w:tbl>
    <w:p w14:paraId="69F14CCE" w14:textId="7F3680AA" w:rsidR="00150531" w:rsidRPr="00C1650D" w:rsidRDefault="00901442" w:rsidP="00C1650D">
      <w:pPr>
        <w:pStyle w:val="SingleTxtG"/>
        <w:rPr>
          <w:sz w:val="18"/>
          <w:szCs w:val="18"/>
          <w:lang w:val="fr-BE" w:eastAsia="fr-BE"/>
        </w:rPr>
      </w:pPr>
      <w:bookmarkStart w:id="46" w:name="_Toc74636086"/>
      <w:r>
        <w:tab/>
      </w:r>
      <w:r>
        <w:tab/>
      </w:r>
      <w:r w:rsidR="00D77370" w:rsidRPr="00C1650D">
        <w:rPr>
          <w:i/>
          <w:iCs/>
          <w:sz w:val="18"/>
          <w:szCs w:val="18"/>
        </w:rPr>
        <w:t>Source</w:t>
      </w:r>
      <w:r w:rsidR="00C1650D" w:rsidRPr="00C1650D">
        <w:rPr>
          <w:i/>
          <w:iCs/>
          <w:sz w:val="18"/>
          <w:szCs w:val="18"/>
        </w:rPr>
        <w:t> </w:t>
      </w:r>
      <w:r w:rsidR="00C1650D" w:rsidRPr="00C1650D">
        <w:rPr>
          <w:sz w:val="18"/>
          <w:szCs w:val="18"/>
        </w:rPr>
        <w:t xml:space="preserve">: </w:t>
      </w:r>
      <w:r w:rsidR="00D77370" w:rsidRPr="00C1650D">
        <w:rPr>
          <w:sz w:val="18"/>
          <w:szCs w:val="18"/>
        </w:rPr>
        <w:t>ONPRA</w:t>
      </w:r>
      <w:bookmarkStart w:id="47" w:name="_Toc156492537"/>
      <w:r w:rsidR="00C1650D" w:rsidRPr="00C1650D">
        <w:rPr>
          <w:sz w:val="18"/>
          <w:szCs w:val="18"/>
        </w:rPr>
        <w:t>.</w:t>
      </w:r>
    </w:p>
    <w:p w14:paraId="405F96B4" w14:textId="1F2DB171" w:rsidR="00D77370" w:rsidRPr="00212EE2" w:rsidRDefault="00150531" w:rsidP="00150531">
      <w:pPr>
        <w:pStyle w:val="H23G"/>
        <w:rPr>
          <w:lang w:val="fr-BE" w:eastAsia="fr-BE"/>
        </w:rPr>
      </w:pPr>
      <w:r>
        <w:rPr>
          <w:lang w:val="fr-BE" w:eastAsia="fr-BE"/>
        </w:rPr>
        <w:lastRenderedPageBreak/>
        <w:tab/>
      </w:r>
      <w:r>
        <w:rPr>
          <w:lang w:val="fr-BE" w:eastAsia="fr-BE"/>
        </w:rPr>
        <w:tab/>
      </w:r>
      <w:r w:rsidR="00D77370" w:rsidRPr="0070692A">
        <w:rPr>
          <w:b w:val="0"/>
          <w:bCs/>
          <w:lang w:val="fr-BE" w:eastAsia="fr-BE"/>
        </w:rPr>
        <w:t>Tableau 8</w:t>
      </w:r>
      <w:r w:rsidR="00862D33">
        <w:rPr>
          <w:lang w:val="fr-BE" w:eastAsia="fr-BE"/>
        </w:rPr>
        <w:br/>
      </w:r>
      <w:r w:rsidR="00D77370" w:rsidRPr="00F861BE">
        <w:rPr>
          <w:lang w:val="fr-BE" w:eastAsia="fr-BE"/>
        </w:rPr>
        <w:t>Nombre des apatrides par sexe et par province depuis 2015</w:t>
      </w:r>
      <w:bookmarkEnd w:id="46"/>
      <w:bookmarkEnd w:id="47"/>
    </w:p>
    <w:tbl>
      <w:tblPr>
        <w:tblW w:w="7370" w:type="dxa"/>
        <w:tblInd w:w="1134" w:type="dxa"/>
        <w:tblLayout w:type="fixed"/>
        <w:tblCellMar>
          <w:left w:w="0" w:type="dxa"/>
          <w:right w:w="0" w:type="dxa"/>
        </w:tblCellMar>
        <w:tblLook w:val="04A0" w:firstRow="1" w:lastRow="0" w:firstColumn="1" w:lastColumn="0" w:noHBand="0" w:noVBand="1"/>
      </w:tblPr>
      <w:tblGrid>
        <w:gridCol w:w="1400"/>
        <w:gridCol w:w="499"/>
        <w:gridCol w:w="498"/>
        <w:gridCol w:w="498"/>
        <w:gridCol w:w="498"/>
        <w:gridCol w:w="498"/>
        <w:gridCol w:w="498"/>
        <w:gridCol w:w="498"/>
        <w:gridCol w:w="498"/>
        <w:gridCol w:w="498"/>
        <w:gridCol w:w="498"/>
        <w:gridCol w:w="498"/>
        <w:gridCol w:w="491"/>
      </w:tblGrid>
      <w:tr w:rsidR="00D77370" w:rsidRPr="00C1650D" w14:paraId="29714D79" w14:textId="77777777" w:rsidTr="00456693">
        <w:trPr>
          <w:tblHeader/>
        </w:trPr>
        <w:tc>
          <w:tcPr>
            <w:tcW w:w="949" w:type="pct"/>
            <w:vMerge w:val="restart"/>
            <w:tcBorders>
              <w:top w:val="single" w:sz="4" w:space="0" w:color="auto"/>
              <w:bottom w:val="single" w:sz="12" w:space="0" w:color="auto"/>
            </w:tcBorders>
            <w:shd w:val="clear" w:color="auto" w:fill="auto"/>
            <w:vAlign w:val="bottom"/>
          </w:tcPr>
          <w:p w14:paraId="2E254265" w14:textId="77777777" w:rsidR="00D77370" w:rsidRPr="00C1650D" w:rsidRDefault="00D77370" w:rsidP="00456693">
            <w:pPr>
              <w:spacing w:before="80" w:after="80" w:line="200" w:lineRule="exact"/>
              <w:ind w:right="113"/>
              <w:rPr>
                <w:i/>
                <w:sz w:val="18"/>
                <w:szCs w:val="18"/>
              </w:rPr>
            </w:pPr>
            <w:r w:rsidRPr="00C1650D">
              <w:rPr>
                <w:i/>
                <w:sz w:val="18"/>
                <w:szCs w:val="18"/>
              </w:rPr>
              <w:t>Province</w:t>
            </w:r>
          </w:p>
        </w:tc>
        <w:tc>
          <w:tcPr>
            <w:tcW w:w="675" w:type="pct"/>
            <w:gridSpan w:val="2"/>
            <w:tcBorders>
              <w:top w:val="single" w:sz="4" w:space="0" w:color="auto"/>
              <w:bottom w:val="single" w:sz="12" w:space="0" w:color="auto"/>
            </w:tcBorders>
            <w:shd w:val="clear" w:color="auto" w:fill="auto"/>
            <w:vAlign w:val="bottom"/>
          </w:tcPr>
          <w:p w14:paraId="6670EFB6" w14:textId="77777777" w:rsidR="00D77370" w:rsidRPr="00C1650D" w:rsidRDefault="00D77370" w:rsidP="00456693">
            <w:pPr>
              <w:spacing w:before="80" w:after="80" w:line="200" w:lineRule="exact"/>
              <w:ind w:right="113"/>
              <w:rPr>
                <w:i/>
                <w:sz w:val="18"/>
                <w:szCs w:val="18"/>
              </w:rPr>
            </w:pPr>
            <w:r w:rsidRPr="00C1650D">
              <w:rPr>
                <w:i/>
                <w:sz w:val="18"/>
                <w:szCs w:val="18"/>
              </w:rPr>
              <w:t>2015</w:t>
            </w:r>
          </w:p>
        </w:tc>
        <w:tc>
          <w:tcPr>
            <w:tcW w:w="675" w:type="pct"/>
            <w:gridSpan w:val="2"/>
            <w:tcBorders>
              <w:top w:val="single" w:sz="4" w:space="0" w:color="auto"/>
              <w:bottom w:val="single" w:sz="12" w:space="0" w:color="auto"/>
            </w:tcBorders>
            <w:shd w:val="clear" w:color="auto" w:fill="auto"/>
            <w:vAlign w:val="bottom"/>
          </w:tcPr>
          <w:p w14:paraId="15A8FCDA" w14:textId="77777777" w:rsidR="00D77370" w:rsidRPr="00C1650D" w:rsidRDefault="00D77370" w:rsidP="00456693">
            <w:pPr>
              <w:spacing w:before="80" w:after="80" w:line="200" w:lineRule="exact"/>
              <w:ind w:right="113"/>
              <w:rPr>
                <w:i/>
                <w:sz w:val="18"/>
                <w:szCs w:val="18"/>
              </w:rPr>
            </w:pPr>
            <w:r w:rsidRPr="00C1650D">
              <w:rPr>
                <w:i/>
                <w:sz w:val="18"/>
                <w:szCs w:val="18"/>
              </w:rPr>
              <w:t>2016</w:t>
            </w:r>
          </w:p>
        </w:tc>
        <w:tc>
          <w:tcPr>
            <w:tcW w:w="675" w:type="pct"/>
            <w:gridSpan w:val="2"/>
            <w:tcBorders>
              <w:top w:val="single" w:sz="4" w:space="0" w:color="auto"/>
              <w:bottom w:val="single" w:sz="12" w:space="0" w:color="auto"/>
            </w:tcBorders>
            <w:shd w:val="clear" w:color="auto" w:fill="auto"/>
            <w:vAlign w:val="bottom"/>
          </w:tcPr>
          <w:p w14:paraId="0EF8E19C" w14:textId="77777777" w:rsidR="00D77370" w:rsidRPr="00C1650D" w:rsidRDefault="00D77370" w:rsidP="00456693">
            <w:pPr>
              <w:spacing w:before="80" w:after="80" w:line="200" w:lineRule="exact"/>
              <w:ind w:right="113"/>
              <w:rPr>
                <w:i/>
                <w:sz w:val="18"/>
                <w:szCs w:val="18"/>
              </w:rPr>
            </w:pPr>
            <w:r w:rsidRPr="00C1650D">
              <w:rPr>
                <w:i/>
                <w:sz w:val="18"/>
                <w:szCs w:val="18"/>
              </w:rPr>
              <w:t>2017</w:t>
            </w:r>
          </w:p>
        </w:tc>
        <w:tc>
          <w:tcPr>
            <w:tcW w:w="675" w:type="pct"/>
            <w:gridSpan w:val="2"/>
            <w:tcBorders>
              <w:top w:val="single" w:sz="4" w:space="0" w:color="auto"/>
              <w:bottom w:val="single" w:sz="12" w:space="0" w:color="auto"/>
            </w:tcBorders>
            <w:shd w:val="clear" w:color="auto" w:fill="auto"/>
            <w:vAlign w:val="bottom"/>
          </w:tcPr>
          <w:p w14:paraId="7CF3C9CD" w14:textId="77777777" w:rsidR="00D77370" w:rsidRPr="00C1650D" w:rsidRDefault="00D77370" w:rsidP="00456693">
            <w:pPr>
              <w:spacing w:before="80" w:after="80" w:line="200" w:lineRule="exact"/>
              <w:ind w:right="113"/>
              <w:rPr>
                <w:i/>
                <w:sz w:val="18"/>
                <w:szCs w:val="18"/>
              </w:rPr>
            </w:pPr>
            <w:r w:rsidRPr="00C1650D">
              <w:rPr>
                <w:i/>
                <w:sz w:val="18"/>
                <w:szCs w:val="18"/>
              </w:rPr>
              <w:t>2018</w:t>
            </w:r>
          </w:p>
        </w:tc>
        <w:tc>
          <w:tcPr>
            <w:tcW w:w="675" w:type="pct"/>
            <w:gridSpan w:val="2"/>
            <w:tcBorders>
              <w:top w:val="single" w:sz="4" w:space="0" w:color="auto"/>
              <w:bottom w:val="single" w:sz="12" w:space="0" w:color="auto"/>
            </w:tcBorders>
            <w:shd w:val="clear" w:color="auto" w:fill="auto"/>
            <w:vAlign w:val="bottom"/>
          </w:tcPr>
          <w:p w14:paraId="2F91BD27" w14:textId="77777777" w:rsidR="00D77370" w:rsidRPr="00C1650D" w:rsidRDefault="00D77370" w:rsidP="00456693">
            <w:pPr>
              <w:spacing w:before="80" w:after="80" w:line="200" w:lineRule="exact"/>
              <w:ind w:right="113"/>
              <w:rPr>
                <w:i/>
                <w:sz w:val="18"/>
                <w:szCs w:val="18"/>
              </w:rPr>
            </w:pPr>
            <w:r w:rsidRPr="00C1650D">
              <w:rPr>
                <w:i/>
                <w:sz w:val="18"/>
                <w:szCs w:val="18"/>
              </w:rPr>
              <w:t>2019</w:t>
            </w:r>
          </w:p>
        </w:tc>
        <w:tc>
          <w:tcPr>
            <w:tcW w:w="675" w:type="pct"/>
            <w:gridSpan w:val="2"/>
            <w:tcBorders>
              <w:top w:val="single" w:sz="4" w:space="0" w:color="auto"/>
              <w:bottom w:val="single" w:sz="12" w:space="0" w:color="auto"/>
            </w:tcBorders>
            <w:shd w:val="clear" w:color="auto" w:fill="auto"/>
            <w:vAlign w:val="bottom"/>
          </w:tcPr>
          <w:p w14:paraId="0512486E" w14:textId="77777777" w:rsidR="00D77370" w:rsidRPr="00C1650D" w:rsidRDefault="00D77370" w:rsidP="00456693">
            <w:pPr>
              <w:spacing w:before="80" w:after="80" w:line="200" w:lineRule="exact"/>
              <w:ind w:right="113"/>
              <w:rPr>
                <w:i/>
                <w:sz w:val="18"/>
                <w:szCs w:val="18"/>
              </w:rPr>
            </w:pPr>
            <w:r w:rsidRPr="00C1650D">
              <w:rPr>
                <w:i/>
                <w:sz w:val="18"/>
                <w:szCs w:val="18"/>
              </w:rPr>
              <w:t>2020</w:t>
            </w:r>
          </w:p>
        </w:tc>
      </w:tr>
      <w:tr w:rsidR="00D77370" w:rsidRPr="00C1650D" w14:paraId="6DC5DEC0" w14:textId="77777777" w:rsidTr="00456693">
        <w:trPr>
          <w:trHeight w:hRule="exact" w:val="113"/>
          <w:tblHeader/>
        </w:trPr>
        <w:tc>
          <w:tcPr>
            <w:tcW w:w="949" w:type="pct"/>
            <w:vMerge/>
            <w:tcBorders>
              <w:top w:val="single" w:sz="12" w:space="0" w:color="auto"/>
            </w:tcBorders>
            <w:shd w:val="clear" w:color="auto" w:fill="auto"/>
          </w:tcPr>
          <w:p w14:paraId="7AB5E68E" w14:textId="77777777" w:rsidR="00D77370" w:rsidRPr="00C1650D" w:rsidRDefault="00D77370" w:rsidP="00456693">
            <w:pPr>
              <w:spacing w:before="40" w:after="120"/>
              <w:ind w:right="113"/>
              <w:rPr>
                <w:sz w:val="18"/>
                <w:szCs w:val="18"/>
              </w:rPr>
            </w:pPr>
          </w:p>
        </w:tc>
        <w:tc>
          <w:tcPr>
            <w:tcW w:w="675" w:type="pct"/>
            <w:gridSpan w:val="2"/>
            <w:tcBorders>
              <w:top w:val="single" w:sz="12" w:space="0" w:color="auto"/>
            </w:tcBorders>
            <w:shd w:val="clear" w:color="auto" w:fill="auto"/>
          </w:tcPr>
          <w:p w14:paraId="2F5AE05B" w14:textId="77777777" w:rsidR="00D77370" w:rsidRPr="00C1650D" w:rsidRDefault="00D77370" w:rsidP="00456693">
            <w:pPr>
              <w:spacing w:before="40" w:after="120"/>
              <w:ind w:right="113"/>
              <w:rPr>
                <w:sz w:val="18"/>
                <w:szCs w:val="18"/>
              </w:rPr>
            </w:pPr>
          </w:p>
        </w:tc>
        <w:tc>
          <w:tcPr>
            <w:tcW w:w="675" w:type="pct"/>
            <w:gridSpan w:val="2"/>
            <w:tcBorders>
              <w:top w:val="single" w:sz="12" w:space="0" w:color="auto"/>
            </w:tcBorders>
            <w:shd w:val="clear" w:color="auto" w:fill="auto"/>
          </w:tcPr>
          <w:p w14:paraId="4C5DC5D2" w14:textId="77777777" w:rsidR="00D77370" w:rsidRPr="00C1650D" w:rsidRDefault="00D77370" w:rsidP="00456693">
            <w:pPr>
              <w:spacing w:before="40" w:after="120"/>
              <w:ind w:right="113"/>
              <w:rPr>
                <w:sz w:val="18"/>
                <w:szCs w:val="18"/>
              </w:rPr>
            </w:pPr>
          </w:p>
        </w:tc>
        <w:tc>
          <w:tcPr>
            <w:tcW w:w="675" w:type="pct"/>
            <w:gridSpan w:val="2"/>
            <w:tcBorders>
              <w:top w:val="single" w:sz="12" w:space="0" w:color="auto"/>
            </w:tcBorders>
            <w:shd w:val="clear" w:color="auto" w:fill="auto"/>
          </w:tcPr>
          <w:p w14:paraId="447ADD0F" w14:textId="77777777" w:rsidR="00D77370" w:rsidRPr="00C1650D" w:rsidRDefault="00D77370" w:rsidP="00456693">
            <w:pPr>
              <w:spacing w:before="40" w:after="120"/>
              <w:ind w:right="113"/>
              <w:rPr>
                <w:sz w:val="18"/>
                <w:szCs w:val="18"/>
              </w:rPr>
            </w:pPr>
          </w:p>
        </w:tc>
        <w:tc>
          <w:tcPr>
            <w:tcW w:w="675" w:type="pct"/>
            <w:gridSpan w:val="2"/>
            <w:tcBorders>
              <w:top w:val="single" w:sz="12" w:space="0" w:color="auto"/>
            </w:tcBorders>
            <w:shd w:val="clear" w:color="auto" w:fill="auto"/>
          </w:tcPr>
          <w:p w14:paraId="387F6523" w14:textId="77777777" w:rsidR="00D77370" w:rsidRPr="00C1650D" w:rsidRDefault="00D77370" w:rsidP="00456693">
            <w:pPr>
              <w:spacing w:before="40" w:after="120"/>
              <w:ind w:right="113"/>
              <w:rPr>
                <w:sz w:val="18"/>
                <w:szCs w:val="18"/>
              </w:rPr>
            </w:pPr>
          </w:p>
        </w:tc>
        <w:tc>
          <w:tcPr>
            <w:tcW w:w="675" w:type="pct"/>
            <w:gridSpan w:val="2"/>
            <w:tcBorders>
              <w:top w:val="single" w:sz="12" w:space="0" w:color="auto"/>
            </w:tcBorders>
            <w:shd w:val="clear" w:color="auto" w:fill="auto"/>
          </w:tcPr>
          <w:p w14:paraId="0A57BDA5" w14:textId="77777777" w:rsidR="00D77370" w:rsidRPr="00C1650D" w:rsidRDefault="00D77370" w:rsidP="00456693">
            <w:pPr>
              <w:spacing w:before="40" w:after="120"/>
              <w:ind w:right="113"/>
              <w:rPr>
                <w:sz w:val="18"/>
                <w:szCs w:val="18"/>
              </w:rPr>
            </w:pPr>
          </w:p>
        </w:tc>
        <w:tc>
          <w:tcPr>
            <w:tcW w:w="675" w:type="pct"/>
            <w:gridSpan w:val="2"/>
            <w:tcBorders>
              <w:top w:val="single" w:sz="12" w:space="0" w:color="auto"/>
            </w:tcBorders>
            <w:shd w:val="clear" w:color="auto" w:fill="auto"/>
          </w:tcPr>
          <w:p w14:paraId="631312D2" w14:textId="77777777" w:rsidR="00D77370" w:rsidRPr="00C1650D" w:rsidRDefault="00D77370" w:rsidP="00456693">
            <w:pPr>
              <w:spacing w:before="40" w:after="120"/>
              <w:ind w:right="113"/>
              <w:rPr>
                <w:sz w:val="18"/>
                <w:szCs w:val="18"/>
              </w:rPr>
            </w:pPr>
          </w:p>
        </w:tc>
      </w:tr>
      <w:tr w:rsidR="00D77370" w:rsidRPr="00C1650D" w14:paraId="40BF735C" w14:textId="77777777" w:rsidTr="00456693">
        <w:trPr>
          <w:tblHeader/>
        </w:trPr>
        <w:tc>
          <w:tcPr>
            <w:tcW w:w="949" w:type="pct"/>
            <w:vMerge/>
            <w:shd w:val="clear" w:color="auto" w:fill="auto"/>
          </w:tcPr>
          <w:p w14:paraId="5AFF4B22" w14:textId="77777777" w:rsidR="00D77370" w:rsidRPr="00C1650D" w:rsidRDefault="00D77370" w:rsidP="00456693">
            <w:pPr>
              <w:spacing w:before="40" w:after="120"/>
              <w:ind w:right="113"/>
              <w:rPr>
                <w:sz w:val="18"/>
                <w:szCs w:val="18"/>
              </w:rPr>
            </w:pPr>
          </w:p>
        </w:tc>
        <w:tc>
          <w:tcPr>
            <w:tcW w:w="338" w:type="pct"/>
            <w:shd w:val="clear" w:color="auto" w:fill="auto"/>
          </w:tcPr>
          <w:p w14:paraId="0EF23A09" w14:textId="77777777" w:rsidR="00D77370" w:rsidRPr="00C1650D" w:rsidRDefault="00D77370" w:rsidP="00456693">
            <w:pPr>
              <w:spacing w:before="40" w:after="120"/>
              <w:ind w:right="113"/>
              <w:rPr>
                <w:sz w:val="18"/>
                <w:szCs w:val="18"/>
              </w:rPr>
            </w:pPr>
            <w:r w:rsidRPr="00C1650D">
              <w:rPr>
                <w:sz w:val="18"/>
                <w:szCs w:val="18"/>
              </w:rPr>
              <w:t>M</w:t>
            </w:r>
          </w:p>
        </w:tc>
        <w:tc>
          <w:tcPr>
            <w:tcW w:w="338" w:type="pct"/>
            <w:shd w:val="clear" w:color="auto" w:fill="auto"/>
          </w:tcPr>
          <w:p w14:paraId="7DA92735" w14:textId="77777777" w:rsidR="00D77370" w:rsidRPr="00C1650D" w:rsidRDefault="00D77370" w:rsidP="00456693">
            <w:pPr>
              <w:spacing w:before="40" w:after="120"/>
              <w:ind w:right="113"/>
              <w:rPr>
                <w:sz w:val="18"/>
                <w:szCs w:val="18"/>
              </w:rPr>
            </w:pPr>
            <w:r w:rsidRPr="00C1650D">
              <w:rPr>
                <w:sz w:val="18"/>
                <w:szCs w:val="18"/>
              </w:rPr>
              <w:t>F</w:t>
            </w:r>
          </w:p>
        </w:tc>
        <w:tc>
          <w:tcPr>
            <w:tcW w:w="338" w:type="pct"/>
            <w:shd w:val="clear" w:color="auto" w:fill="auto"/>
          </w:tcPr>
          <w:p w14:paraId="5D522871" w14:textId="77777777" w:rsidR="00D77370" w:rsidRPr="00C1650D" w:rsidRDefault="00D77370" w:rsidP="00456693">
            <w:pPr>
              <w:spacing w:before="40" w:after="120"/>
              <w:ind w:right="113"/>
              <w:rPr>
                <w:sz w:val="18"/>
                <w:szCs w:val="18"/>
              </w:rPr>
            </w:pPr>
            <w:r w:rsidRPr="00C1650D">
              <w:rPr>
                <w:sz w:val="18"/>
                <w:szCs w:val="18"/>
              </w:rPr>
              <w:t>M</w:t>
            </w:r>
          </w:p>
        </w:tc>
        <w:tc>
          <w:tcPr>
            <w:tcW w:w="338" w:type="pct"/>
            <w:shd w:val="clear" w:color="auto" w:fill="auto"/>
          </w:tcPr>
          <w:p w14:paraId="33E6718F" w14:textId="77777777" w:rsidR="00D77370" w:rsidRPr="00C1650D" w:rsidRDefault="00D77370" w:rsidP="00456693">
            <w:pPr>
              <w:spacing w:before="40" w:after="120"/>
              <w:ind w:right="113"/>
              <w:rPr>
                <w:sz w:val="18"/>
                <w:szCs w:val="18"/>
              </w:rPr>
            </w:pPr>
            <w:r w:rsidRPr="00C1650D">
              <w:rPr>
                <w:sz w:val="18"/>
                <w:szCs w:val="18"/>
              </w:rPr>
              <w:t>F</w:t>
            </w:r>
          </w:p>
        </w:tc>
        <w:tc>
          <w:tcPr>
            <w:tcW w:w="338" w:type="pct"/>
            <w:shd w:val="clear" w:color="auto" w:fill="auto"/>
          </w:tcPr>
          <w:p w14:paraId="2A9F541E" w14:textId="77777777" w:rsidR="00D77370" w:rsidRPr="00C1650D" w:rsidRDefault="00D77370" w:rsidP="00456693">
            <w:pPr>
              <w:spacing w:before="40" w:after="120"/>
              <w:ind w:right="113"/>
              <w:rPr>
                <w:sz w:val="18"/>
                <w:szCs w:val="18"/>
              </w:rPr>
            </w:pPr>
            <w:r w:rsidRPr="00C1650D">
              <w:rPr>
                <w:sz w:val="18"/>
                <w:szCs w:val="18"/>
              </w:rPr>
              <w:t>M</w:t>
            </w:r>
          </w:p>
        </w:tc>
        <w:tc>
          <w:tcPr>
            <w:tcW w:w="338" w:type="pct"/>
            <w:shd w:val="clear" w:color="auto" w:fill="auto"/>
          </w:tcPr>
          <w:p w14:paraId="3D6ABC38" w14:textId="77777777" w:rsidR="00D77370" w:rsidRPr="00C1650D" w:rsidRDefault="00D77370" w:rsidP="00456693">
            <w:pPr>
              <w:spacing w:before="40" w:after="120"/>
              <w:ind w:right="113"/>
              <w:rPr>
                <w:sz w:val="18"/>
                <w:szCs w:val="18"/>
              </w:rPr>
            </w:pPr>
            <w:r w:rsidRPr="00C1650D">
              <w:rPr>
                <w:sz w:val="18"/>
                <w:szCs w:val="18"/>
              </w:rPr>
              <w:t>F</w:t>
            </w:r>
          </w:p>
        </w:tc>
        <w:tc>
          <w:tcPr>
            <w:tcW w:w="338" w:type="pct"/>
            <w:shd w:val="clear" w:color="auto" w:fill="auto"/>
          </w:tcPr>
          <w:p w14:paraId="42C38876" w14:textId="77777777" w:rsidR="00D77370" w:rsidRPr="00C1650D" w:rsidRDefault="00D77370" w:rsidP="00456693">
            <w:pPr>
              <w:spacing w:before="40" w:after="120"/>
              <w:ind w:right="113"/>
              <w:rPr>
                <w:sz w:val="18"/>
                <w:szCs w:val="18"/>
              </w:rPr>
            </w:pPr>
            <w:r w:rsidRPr="00C1650D">
              <w:rPr>
                <w:sz w:val="18"/>
                <w:szCs w:val="18"/>
              </w:rPr>
              <w:t>M</w:t>
            </w:r>
          </w:p>
        </w:tc>
        <w:tc>
          <w:tcPr>
            <w:tcW w:w="338" w:type="pct"/>
            <w:shd w:val="clear" w:color="auto" w:fill="auto"/>
          </w:tcPr>
          <w:p w14:paraId="6256E1B8" w14:textId="77777777" w:rsidR="00D77370" w:rsidRPr="00C1650D" w:rsidRDefault="00D77370" w:rsidP="00456693">
            <w:pPr>
              <w:spacing w:before="40" w:after="120"/>
              <w:ind w:right="113"/>
              <w:rPr>
                <w:sz w:val="18"/>
                <w:szCs w:val="18"/>
              </w:rPr>
            </w:pPr>
            <w:r w:rsidRPr="00C1650D">
              <w:rPr>
                <w:sz w:val="18"/>
                <w:szCs w:val="18"/>
              </w:rPr>
              <w:t>F</w:t>
            </w:r>
          </w:p>
        </w:tc>
        <w:tc>
          <w:tcPr>
            <w:tcW w:w="338" w:type="pct"/>
            <w:shd w:val="clear" w:color="auto" w:fill="auto"/>
          </w:tcPr>
          <w:p w14:paraId="3A1E3B4B" w14:textId="77777777" w:rsidR="00D77370" w:rsidRPr="00C1650D" w:rsidRDefault="00D77370" w:rsidP="00456693">
            <w:pPr>
              <w:spacing w:before="40" w:after="120"/>
              <w:ind w:right="113"/>
              <w:rPr>
                <w:sz w:val="18"/>
                <w:szCs w:val="18"/>
              </w:rPr>
            </w:pPr>
            <w:r w:rsidRPr="00C1650D">
              <w:rPr>
                <w:sz w:val="18"/>
                <w:szCs w:val="18"/>
              </w:rPr>
              <w:t>M</w:t>
            </w:r>
          </w:p>
        </w:tc>
        <w:tc>
          <w:tcPr>
            <w:tcW w:w="338" w:type="pct"/>
            <w:shd w:val="clear" w:color="auto" w:fill="auto"/>
          </w:tcPr>
          <w:p w14:paraId="34D571DB" w14:textId="77777777" w:rsidR="00D77370" w:rsidRPr="00C1650D" w:rsidRDefault="00D77370" w:rsidP="00456693">
            <w:pPr>
              <w:spacing w:before="40" w:after="120"/>
              <w:ind w:right="113"/>
              <w:rPr>
                <w:sz w:val="18"/>
                <w:szCs w:val="18"/>
              </w:rPr>
            </w:pPr>
            <w:r w:rsidRPr="00C1650D">
              <w:rPr>
                <w:sz w:val="18"/>
                <w:szCs w:val="18"/>
              </w:rPr>
              <w:t>F</w:t>
            </w:r>
          </w:p>
        </w:tc>
        <w:tc>
          <w:tcPr>
            <w:tcW w:w="338" w:type="pct"/>
            <w:shd w:val="clear" w:color="auto" w:fill="auto"/>
          </w:tcPr>
          <w:p w14:paraId="7B7DAE94" w14:textId="77777777" w:rsidR="00D77370" w:rsidRPr="00C1650D" w:rsidRDefault="00D77370" w:rsidP="00456693">
            <w:pPr>
              <w:spacing w:before="40" w:after="120"/>
              <w:ind w:right="113"/>
              <w:rPr>
                <w:sz w:val="18"/>
                <w:szCs w:val="18"/>
              </w:rPr>
            </w:pPr>
            <w:r w:rsidRPr="00C1650D">
              <w:rPr>
                <w:sz w:val="18"/>
                <w:szCs w:val="18"/>
              </w:rPr>
              <w:t>M</w:t>
            </w:r>
          </w:p>
        </w:tc>
        <w:tc>
          <w:tcPr>
            <w:tcW w:w="338" w:type="pct"/>
            <w:shd w:val="clear" w:color="auto" w:fill="auto"/>
          </w:tcPr>
          <w:p w14:paraId="1F9F63AC" w14:textId="77777777" w:rsidR="00D77370" w:rsidRPr="00C1650D" w:rsidRDefault="00D77370" w:rsidP="00456693">
            <w:pPr>
              <w:spacing w:before="40" w:after="120"/>
              <w:ind w:right="113"/>
              <w:rPr>
                <w:sz w:val="18"/>
                <w:szCs w:val="18"/>
              </w:rPr>
            </w:pPr>
            <w:r w:rsidRPr="00C1650D">
              <w:rPr>
                <w:sz w:val="18"/>
                <w:szCs w:val="18"/>
              </w:rPr>
              <w:t>F</w:t>
            </w:r>
          </w:p>
        </w:tc>
      </w:tr>
      <w:tr w:rsidR="00D77370" w:rsidRPr="00C1650D" w14:paraId="14B99D00" w14:textId="77777777" w:rsidTr="00456693">
        <w:tc>
          <w:tcPr>
            <w:tcW w:w="949" w:type="pct"/>
            <w:shd w:val="clear" w:color="auto" w:fill="auto"/>
          </w:tcPr>
          <w:p w14:paraId="0BB95AE7" w14:textId="1F160E61" w:rsidR="00D77370" w:rsidRPr="00C1650D" w:rsidRDefault="00A11966" w:rsidP="00456693">
            <w:pPr>
              <w:spacing w:before="40" w:after="120"/>
              <w:ind w:right="113"/>
              <w:rPr>
                <w:sz w:val="18"/>
                <w:szCs w:val="18"/>
              </w:rPr>
            </w:pPr>
            <w:proofErr w:type="spellStart"/>
            <w:r w:rsidRPr="00C1650D">
              <w:rPr>
                <w:sz w:val="18"/>
                <w:szCs w:val="18"/>
              </w:rPr>
              <w:t>Bubanza</w:t>
            </w:r>
            <w:proofErr w:type="spellEnd"/>
          </w:p>
        </w:tc>
        <w:tc>
          <w:tcPr>
            <w:tcW w:w="338" w:type="pct"/>
            <w:shd w:val="clear" w:color="auto" w:fill="auto"/>
          </w:tcPr>
          <w:p w14:paraId="60E11886"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3676A6E5"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00ED6D59"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2F888DC1"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24B2F537"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007604A1"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4A9C54D0"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6A6E9A39"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301F648F"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3F619259"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1D38365A"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1089E241" w14:textId="77777777" w:rsidR="00D77370" w:rsidRPr="00C1650D" w:rsidRDefault="00D77370" w:rsidP="00456693">
            <w:pPr>
              <w:spacing w:before="40" w:after="120"/>
              <w:ind w:right="113"/>
              <w:rPr>
                <w:sz w:val="18"/>
                <w:szCs w:val="18"/>
              </w:rPr>
            </w:pPr>
            <w:r w:rsidRPr="00C1650D">
              <w:rPr>
                <w:sz w:val="18"/>
                <w:szCs w:val="18"/>
              </w:rPr>
              <w:t>0</w:t>
            </w:r>
          </w:p>
        </w:tc>
      </w:tr>
      <w:tr w:rsidR="00D77370" w:rsidRPr="00C1650D" w14:paraId="4D44B81A" w14:textId="77777777" w:rsidTr="00456693">
        <w:tc>
          <w:tcPr>
            <w:tcW w:w="949" w:type="pct"/>
            <w:shd w:val="clear" w:color="auto" w:fill="auto"/>
          </w:tcPr>
          <w:p w14:paraId="2FC8C41F" w14:textId="0C350C67" w:rsidR="00D77370" w:rsidRPr="00C1650D" w:rsidRDefault="00A11966" w:rsidP="00456693">
            <w:pPr>
              <w:spacing w:before="40" w:after="120"/>
              <w:ind w:right="113"/>
              <w:rPr>
                <w:sz w:val="18"/>
                <w:szCs w:val="18"/>
              </w:rPr>
            </w:pPr>
            <w:r w:rsidRPr="00C1650D">
              <w:rPr>
                <w:sz w:val="18"/>
                <w:szCs w:val="18"/>
              </w:rPr>
              <w:t>Bujumbura</w:t>
            </w:r>
          </w:p>
        </w:tc>
        <w:tc>
          <w:tcPr>
            <w:tcW w:w="338" w:type="pct"/>
            <w:shd w:val="clear" w:color="auto" w:fill="auto"/>
          </w:tcPr>
          <w:p w14:paraId="441898CD" w14:textId="77777777" w:rsidR="00D77370" w:rsidRPr="00C1650D" w:rsidRDefault="00D77370" w:rsidP="00456693">
            <w:pPr>
              <w:spacing w:before="40" w:after="120"/>
              <w:ind w:right="113"/>
              <w:rPr>
                <w:sz w:val="18"/>
                <w:szCs w:val="18"/>
              </w:rPr>
            </w:pPr>
            <w:r w:rsidRPr="00C1650D">
              <w:rPr>
                <w:sz w:val="18"/>
                <w:szCs w:val="18"/>
              </w:rPr>
              <w:t>11</w:t>
            </w:r>
          </w:p>
        </w:tc>
        <w:tc>
          <w:tcPr>
            <w:tcW w:w="338" w:type="pct"/>
            <w:shd w:val="clear" w:color="auto" w:fill="auto"/>
          </w:tcPr>
          <w:p w14:paraId="7EAACB82" w14:textId="77777777" w:rsidR="00D77370" w:rsidRPr="00C1650D" w:rsidRDefault="00D77370" w:rsidP="00456693">
            <w:pPr>
              <w:spacing w:before="40" w:after="120"/>
              <w:ind w:right="113"/>
              <w:rPr>
                <w:sz w:val="18"/>
                <w:szCs w:val="18"/>
              </w:rPr>
            </w:pPr>
            <w:r w:rsidRPr="00C1650D">
              <w:rPr>
                <w:sz w:val="18"/>
                <w:szCs w:val="18"/>
              </w:rPr>
              <w:t>13</w:t>
            </w:r>
          </w:p>
        </w:tc>
        <w:tc>
          <w:tcPr>
            <w:tcW w:w="338" w:type="pct"/>
            <w:shd w:val="clear" w:color="auto" w:fill="auto"/>
          </w:tcPr>
          <w:p w14:paraId="794E2EA9" w14:textId="77777777" w:rsidR="00D77370" w:rsidRPr="00C1650D" w:rsidRDefault="00D77370" w:rsidP="00456693">
            <w:pPr>
              <w:spacing w:before="40" w:after="120"/>
              <w:ind w:right="113"/>
              <w:rPr>
                <w:sz w:val="18"/>
                <w:szCs w:val="18"/>
              </w:rPr>
            </w:pPr>
            <w:r w:rsidRPr="00C1650D">
              <w:rPr>
                <w:sz w:val="18"/>
                <w:szCs w:val="18"/>
              </w:rPr>
              <w:t>11</w:t>
            </w:r>
          </w:p>
        </w:tc>
        <w:tc>
          <w:tcPr>
            <w:tcW w:w="338" w:type="pct"/>
            <w:shd w:val="clear" w:color="auto" w:fill="auto"/>
          </w:tcPr>
          <w:p w14:paraId="47611416" w14:textId="77777777" w:rsidR="00D77370" w:rsidRPr="00C1650D" w:rsidRDefault="00D77370" w:rsidP="00456693">
            <w:pPr>
              <w:spacing w:before="40" w:after="120"/>
              <w:ind w:right="113"/>
              <w:rPr>
                <w:sz w:val="18"/>
                <w:szCs w:val="18"/>
              </w:rPr>
            </w:pPr>
            <w:r w:rsidRPr="00C1650D">
              <w:rPr>
                <w:sz w:val="18"/>
                <w:szCs w:val="18"/>
              </w:rPr>
              <w:t>14</w:t>
            </w:r>
          </w:p>
        </w:tc>
        <w:tc>
          <w:tcPr>
            <w:tcW w:w="338" w:type="pct"/>
            <w:shd w:val="clear" w:color="auto" w:fill="auto"/>
          </w:tcPr>
          <w:p w14:paraId="724C7238" w14:textId="77777777" w:rsidR="00D77370" w:rsidRPr="00C1650D" w:rsidRDefault="00D77370" w:rsidP="00456693">
            <w:pPr>
              <w:spacing w:before="40" w:after="120"/>
              <w:ind w:right="113"/>
              <w:rPr>
                <w:sz w:val="18"/>
                <w:szCs w:val="18"/>
              </w:rPr>
            </w:pPr>
            <w:r w:rsidRPr="00C1650D">
              <w:rPr>
                <w:sz w:val="18"/>
                <w:szCs w:val="18"/>
              </w:rPr>
              <w:t>11</w:t>
            </w:r>
          </w:p>
        </w:tc>
        <w:tc>
          <w:tcPr>
            <w:tcW w:w="338" w:type="pct"/>
            <w:shd w:val="clear" w:color="auto" w:fill="auto"/>
          </w:tcPr>
          <w:p w14:paraId="79C6D390" w14:textId="77777777" w:rsidR="00D77370" w:rsidRPr="00C1650D" w:rsidRDefault="00D77370" w:rsidP="00456693">
            <w:pPr>
              <w:spacing w:before="40" w:after="120"/>
              <w:ind w:right="113"/>
              <w:rPr>
                <w:sz w:val="18"/>
                <w:szCs w:val="18"/>
              </w:rPr>
            </w:pPr>
            <w:r w:rsidRPr="00C1650D">
              <w:rPr>
                <w:sz w:val="18"/>
                <w:szCs w:val="18"/>
              </w:rPr>
              <w:t>14</w:t>
            </w:r>
          </w:p>
        </w:tc>
        <w:tc>
          <w:tcPr>
            <w:tcW w:w="338" w:type="pct"/>
            <w:shd w:val="clear" w:color="auto" w:fill="auto"/>
          </w:tcPr>
          <w:p w14:paraId="5BAF3A04" w14:textId="77777777" w:rsidR="00D77370" w:rsidRPr="00C1650D" w:rsidRDefault="00D77370" w:rsidP="00456693">
            <w:pPr>
              <w:spacing w:before="40" w:after="120"/>
              <w:ind w:right="113"/>
              <w:rPr>
                <w:sz w:val="18"/>
                <w:szCs w:val="18"/>
              </w:rPr>
            </w:pPr>
            <w:r w:rsidRPr="00C1650D">
              <w:rPr>
                <w:sz w:val="18"/>
                <w:szCs w:val="18"/>
              </w:rPr>
              <w:t>11</w:t>
            </w:r>
          </w:p>
        </w:tc>
        <w:tc>
          <w:tcPr>
            <w:tcW w:w="338" w:type="pct"/>
            <w:shd w:val="clear" w:color="auto" w:fill="auto"/>
          </w:tcPr>
          <w:p w14:paraId="6C518B49" w14:textId="77777777" w:rsidR="00D77370" w:rsidRPr="00C1650D" w:rsidRDefault="00D77370" w:rsidP="00456693">
            <w:pPr>
              <w:spacing w:before="40" w:after="120"/>
              <w:ind w:right="113"/>
              <w:rPr>
                <w:sz w:val="18"/>
                <w:szCs w:val="18"/>
              </w:rPr>
            </w:pPr>
            <w:r w:rsidRPr="00C1650D">
              <w:rPr>
                <w:sz w:val="18"/>
                <w:szCs w:val="18"/>
              </w:rPr>
              <w:t>14</w:t>
            </w:r>
          </w:p>
        </w:tc>
        <w:tc>
          <w:tcPr>
            <w:tcW w:w="338" w:type="pct"/>
            <w:shd w:val="clear" w:color="auto" w:fill="auto"/>
          </w:tcPr>
          <w:p w14:paraId="0F595593" w14:textId="77777777" w:rsidR="00D77370" w:rsidRPr="00C1650D" w:rsidRDefault="00D77370" w:rsidP="00456693">
            <w:pPr>
              <w:spacing w:before="40" w:after="120"/>
              <w:ind w:right="113"/>
              <w:rPr>
                <w:sz w:val="18"/>
                <w:szCs w:val="18"/>
              </w:rPr>
            </w:pPr>
            <w:r w:rsidRPr="00C1650D">
              <w:rPr>
                <w:sz w:val="18"/>
                <w:szCs w:val="18"/>
              </w:rPr>
              <w:t>11</w:t>
            </w:r>
          </w:p>
        </w:tc>
        <w:tc>
          <w:tcPr>
            <w:tcW w:w="338" w:type="pct"/>
            <w:shd w:val="clear" w:color="auto" w:fill="auto"/>
          </w:tcPr>
          <w:p w14:paraId="7134AB29" w14:textId="77777777" w:rsidR="00D77370" w:rsidRPr="00C1650D" w:rsidRDefault="00D77370" w:rsidP="00456693">
            <w:pPr>
              <w:spacing w:before="40" w:after="120"/>
              <w:ind w:right="113"/>
              <w:rPr>
                <w:sz w:val="18"/>
                <w:szCs w:val="18"/>
              </w:rPr>
            </w:pPr>
            <w:r w:rsidRPr="00C1650D">
              <w:rPr>
                <w:sz w:val="18"/>
                <w:szCs w:val="18"/>
              </w:rPr>
              <w:t>14</w:t>
            </w:r>
          </w:p>
        </w:tc>
        <w:tc>
          <w:tcPr>
            <w:tcW w:w="338" w:type="pct"/>
            <w:shd w:val="clear" w:color="auto" w:fill="auto"/>
          </w:tcPr>
          <w:p w14:paraId="0C973E08" w14:textId="77777777" w:rsidR="00D77370" w:rsidRPr="00C1650D" w:rsidRDefault="00D77370" w:rsidP="00456693">
            <w:pPr>
              <w:spacing w:before="40" w:after="120"/>
              <w:ind w:right="113"/>
              <w:rPr>
                <w:sz w:val="18"/>
                <w:szCs w:val="18"/>
              </w:rPr>
            </w:pPr>
            <w:r w:rsidRPr="00C1650D">
              <w:rPr>
                <w:sz w:val="18"/>
                <w:szCs w:val="18"/>
              </w:rPr>
              <w:t>17</w:t>
            </w:r>
          </w:p>
        </w:tc>
        <w:tc>
          <w:tcPr>
            <w:tcW w:w="338" w:type="pct"/>
            <w:shd w:val="clear" w:color="auto" w:fill="auto"/>
          </w:tcPr>
          <w:p w14:paraId="21336F62" w14:textId="77777777" w:rsidR="00D77370" w:rsidRPr="00C1650D" w:rsidRDefault="00D77370" w:rsidP="00456693">
            <w:pPr>
              <w:spacing w:before="40" w:after="120"/>
              <w:ind w:right="113"/>
              <w:rPr>
                <w:sz w:val="18"/>
                <w:szCs w:val="18"/>
              </w:rPr>
            </w:pPr>
            <w:r w:rsidRPr="00C1650D">
              <w:rPr>
                <w:sz w:val="18"/>
                <w:szCs w:val="18"/>
              </w:rPr>
              <w:t>17</w:t>
            </w:r>
          </w:p>
        </w:tc>
      </w:tr>
      <w:tr w:rsidR="00D77370" w:rsidRPr="00C1650D" w14:paraId="2FA8E1B5" w14:textId="77777777" w:rsidTr="00456693">
        <w:tc>
          <w:tcPr>
            <w:tcW w:w="949" w:type="pct"/>
            <w:shd w:val="clear" w:color="auto" w:fill="auto"/>
          </w:tcPr>
          <w:p w14:paraId="60578B72" w14:textId="73CF09E3" w:rsidR="00D77370" w:rsidRPr="00C1650D" w:rsidRDefault="00A11966" w:rsidP="00456693">
            <w:pPr>
              <w:spacing w:before="40" w:after="120"/>
              <w:ind w:right="113"/>
              <w:rPr>
                <w:sz w:val="18"/>
                <w:szCs w:val="18"/>
              </w:rPr>
            </w:pPr>
            <w:r w:rsidRPr="00C1650D">
              <w:rPr>
                <w:sz w:val="18"/>
                <w:szCs w:val="18"/>
              </w:rPr>
              <w:t xml:space="preserve">Bururi </w:t>
            </w:r>
          </w:p>
        </w:tc>
        <w:tc>
          <w:tcPr>
            <w:tcW w:w="338" w:type="pct"/>
            <w:shd w:val="clear" w:color="auto" w:fill="auto"/>
          </w:tcPr>
          <w:p w14:paraId="198D71A1"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624CDF77" w14:textId="77777777" w:rsidR="00D77370" w:rsidRPr="00C1650D" w:rsidRDefault="00D77370" w:rsidP="00456693">
            <w:pPr>
              <w:spacing w:before="40" w:after="120"/>
              <w:ind w:right="113"/>
              <w:rPr>
                <w:sz w:val="18"/>
                <w:szCs w:val="18"/>
              </w:rPr>
            </w:pPr>
            <w:r w:rsidRPr="00C1650D">
              <w:rPr>
                <w:sz w:val="18"/>
                <w:szCs w:val="18"/>
              </w:rPr>
              <w:t>10</w:t>
            </w:r>
          </w:p>
        </w:tc>
        <w:tc>
          <w:tcPr>
            <w:tcW w:w="338" w:type="pct"/>
            <w:shd w:val="clear" w:color="auto" w:fill="auto"/>
          </w:tcPr>
          <w:p w14:paraId="3A25B7FD" w14:textId="77777777" w:rsidR="00D77370" w:rsidRPr="00C1650D" w:rsidRDefault="00D77370" w:rsidP="00456693">
            <w:pPr>
              <w:spacing w:before="40" w:after="120"/>
              <w:ind w:right="113"/>
              <w:rPr>
                <w:sz w:val="18"/>
                <w:szCs w:val="18"/>
              </w:rPr>
            </w:pPr>
            <w:r w:rsidRPr="00C1650D">
              <w:rPr>
                <w:sz w:val="18"/>
                <w:szCs w:val="18"/>
              </w:rPr>
              <w:t>4</w:t>
            </w:r>
          </w:p>
        </w:tc>
        <w:tc>
          <w:tcPr>
            <w:tcW w:w="338" w:type="pct"/>
            <w:shd w:val="clear" w:color="auto" w:fill="auto"/>
          </w:tcPr>
          <w:p w14:paraId="541043FE" w14:textId="77777777" w:rsidR="00D77370" w:rsidRPr="00C1650D" w:rsidRDefault="00D77370" w:rsidP="00456693">
            <w:pPr>
              <w:spacing w:before="40" w:after="120"/>
              <w:ind w:right="113"/>
              <w:rPr>
                <w:sz w:val="18"/>
                <w:szCs w:val="18"/>
              </w:rPr>
            </w:pPr>
            <w:r w:rsidRPr="00C1650D">
              <w:rPr>
                <w:sz w:val="18"/>
                <w:szCs w:val="18"/>
              </w:rPr>
              <w:t>11</w:t>
            </w:r>
          </w:p>
        </w:tc>
        <w:tc>
          <w:tcPr>
            <w:tcW w:w="338" w:type="pct"/>
            <w:shd w:val="clear" w:color="auto" w:fill="auto"/>
          </w:tcPr>
          <w:p w14:paraId="0F0D545F" w14:textId="77777777" w:rsidR="00D77370" w:rsidRPr="00C1650D" w:rsidRDefault="00D77370" w:rsidP="00456693">
            <w:pPr>
              <w:spacing w:before="40" w:after="120"/>
              <w:ind w:right="113"/>
              <w:rPr>
                <w:sz w:val="18"/>
                <w:szCs w:val="18"/>
              </w:rPr>
            </w:pPr>
            <w:r w:rsidRPr="00C1650D">
              <w:rPr>
                <w:sz w:val="18"/>
                <w:szCs w:val="18"/>
              </w:rPr>
              <w:t>4</w:t>
            </w:r>
          </w:p>
        </w:tc>
        <w:tc>
          <w:tcPr>
            <w:tcW w:w="338" w:type="pct"/>
            <w:shd w:val="clear" w:color="auto" w:fill="auto"/>
          </w:tcPr>
          <w:p w14:paraId="0D6A85F9" w14:textId="77777777" w:rsidR="00D77370" w:rsidRPr="00C1650D" w:rsidRDefault="00D77370" w:rsidP="00456693">
            <w:pPr>
              <w:spacing w:before="40" w:after="120"/>
              <w:ind w:right="113"/>
              <w:rPr>
                <w:sz w:val="18"/>
                <w:szCs w:val="18"/>
              </w:rPr>
            </w:pPr>
            <w:r w:rsidRPr="00C1650D">
              <w:rPr>
                <w:sz w:val="18"/>
                <w:szCs w:val="18"/>
              </w:rPr>
              <w:t>11</w:t>
            </w:r>
          </w:p>
        </w:tc>
        <w:tc>
          <w:tcPr>
            <w:tcW w:w="338" w:type="pct"/>
            <w:shd w:val="clear" w:color="auto" w:fill="auto"/>
          </w:tcPr>
          <w:p w14:paraId="4AA2638B" w14:textId="77777777" w:rsidR="00D77370" w:rsidRPr="00C1650D" w:rsidRDefault="00D77370" w:rsidP="00456693">
            <w:pPr>
              <w:spacing w:before="40" w:after="120"/>
              <w:ind w:right="113"/>
              <w:rPr>
                <w:sz w:val="18"/>
                <w:szCs w:val="18"/>
              </w:rPr>
            </w:pPr>
            <w:r w:rsidRPr="00C1650D">
              <w:rPr>
                <w:sz w:val="18"/>
                <w:szCs w:val="18"/>
              </w:rPr>
              <w:t>4</w:t>
            </w:r>
          </w:p>
        </w:tc>
        <w:tc>
          <w:tcPr>
            <w:tcW w:w="338" w:type="pct"/>
            <w:shd w:val="clear" w:color="auto" w:fill="auto"/>
          </w:tcPr>
          <w:p w14:paraId="52D1AD47" w14:textId="77777777" w:rsidR="00D77370" w:rsidRPr="00C1650D" w:rsidRDefault="00D77370" w:rsidP="00456693">
            <w:pPr>
              <w:spacing w:before="40" w:after="120"/>
              <w:ind w:right="113"/>
              <w:rPr>
                <w:sz w:val="18"/>
                <w:szCs w:val="18"/>
              </w:rPr>
            </w:pPr>
            <w:r w:rsidRPr="00C1650D">
              <w:rPr>
                <w:sz w:val="18"/>
                <w:szCs w:val="18"/>
              </w:rPr>
              <w:t>11</w:t>
            </w:r>
          </w:p>
        </w:tc>
        <w:tc>
          <w:tcPr>
            <w:tcW w:w="338" w:type="pct"/>
            <w:shd w:val="clear" w:color="auto" w:fill="auto"/>
          </w:tcPr>
          <w:p w14:paraId="50F15834" w14:textId="77777777" w:rsidR="00D77370" w:rsidRPr="00C1650D" w:rsidRDefault="00D77370" w:rsidP="00456693">
            <w:pPr>
              <w:spacing w:before="40" w:after="120"/>
              <w:ind w:right="113"/>
              <w:rPr>
                <w:sz w:val="18"/>
                <w:szCs w:val="18"/>
              </w:rPr>
            </w:pPr>
            <w:r w:rsidRPr="00C1650D">
              <w:rPr>
                <w:sz w:val="18"/>
                <w:szCs w:val="18"/>
              </w:rPr>
              <w:t>4</w:t>
            </w:r>
          </w:p>
        </w:tc>
        <w:tc>
          <w:tcPr>
            <w:tcW w:w="338" w:type="pct"/>
            <w:shd w:val="clear" w:color="auto" w:fill="auto"/>
          </w:tcPr>
          <w:p w14:paraId="55D1B3CE" w14:textId="77777777" w:rsidR="00D77370" w:rsidRPr="00C1650D" w:rsidRDefault="00D77370" w:rsidP="00456693">
            <w:pPr>
              <w:spacing w:before="40" w:after="120"/>
              <w:ind w:right="113"/>
              <w:rPr>
                <w:sz w:val="18"/>
                <w:szCs w:val="18"/>
              </w:rPr>
            </w:pPr>
            <w:r w:rsidRPr="00C1650D">
              <w:rPr>
                <w:sz w:val="18"/>
                <w:szCs w:val="18"/>
              </w:rPr>
              <w:t>11</w:t>
            </w:r>
          </w:p>
        </w:tc>
        <w:tc>
          <w:tcPr>
            <w:tcW w:w="338" w:type="pct"/>
            <w:shd w:val="clear" w:color="auto" w:fill="auto"/>
          </w:tcPr>
          <w:p w14:paraId="68EBDBC5" w14:textId="77777777" w:rsidR="00D77370" w:rsidRPr="00C1650D" w:rsidRDefault="00D77370" w:rsidP="00456693">
            <w:pPr>
              <w:spacing w:before="40" w:after="120"/>
              <w:ind w:right="113"/>
              <w:rPr>
                <w:sz w:val="18"/>
                <w:szCs w:val="18"/>
              </w:rPr>
            </w:pPr>
            <w:r w:rsidRPr="00C1650D">
              <w:rPr>
                <w:sz w:val="18"/>
                <w:szCs w:val="18"/>
              </w:rPr>
              <w:t>5</w:t>
            </w:r>
          </w:p>
        </w:tc>
        <w:tc>
          <w:tcPr>
            <w:tcW w:w="338" w:type="pct"/>
            <w:shd w:val="clear" w:color="auto" w:fill="auto"/>
          </w:tcPr>
          <w:p w14:paraId="3B5B1106" w14:textId="77777777" w:rsidR="00D77370" w:rsidRPr="00C1650D" w:rsidRDefault="00D77370" w:rsidP="00456693">
            <w:pPr>
              <w:spacing w:before="40" w:after="120"/>
              <w:ind w:right="113"/>
              <w:rPr>
                <w:sz w:val="18"/>
                <w:szCs w:val="18"/>
              </w:rPr>
            </w:pPr>
            <w:r w:rsidRPr="00C1650D">
              <w:rPr>
                <w:sz w:val="18"/>
                <w:szCs w:val="18"/>
              </w:rPr>
              <w:t>5</w:t>
            </w:r>
          </w:p>
        </w:tc>
      </w:tr>
      <w:tr w:rsidR="00D77370" w:rsidRPr="00C1650D" w14:paraId="54DEA4E9" w14:textId="77777777" w:rsidTr="00456693">
        <w:tc>
          <w:tcPr>
            <w:tcW w:w="949" w:type="pct"/>
            <w:shd w:val="clear" w:color="auto" w:fill="auto"/>
          </w:tcPr>
          <w:p w14:paraId="7CE79E03" w14:textId="589D5970" w:rsidR="00D77370" w:rsidRPr="00C1650D" w:rsidRDefault="00A11966" w:rsidP="00456693">
            <w:pPr>
              <w:spacing w:before="40" w:after="120"/>
              <w:ind w:right="113"/>
              <w:rPr>
                <w:sz w:val="18"/>
                <w:szCs w:val="18"/>
              </w:rPr>
            </w:pPr>
            <w:proofErr w:type="spellStart"/>
            <w:r w:rsidRPr="00C1650D">
              <w:rPr>
                <w:sz w:val="18"/>
                <w:szCs w:val="18"/>
              </w:rPr>
              <w:t>Cankuzo</w:t>
            </w:r>
            <w:proofErr w:type="spellEnd"/>
          </w:p>
        </w:tc>
        <w:tc>
          <w:tcPr>
            <w:tcW w:w="338" w:type="pct"/>
            <w:shd w:val="clear" w:color="auto" w:fill="auto"/>
          </w:tcPr>
          <w:p w14:paraId="5CA5E14F" w14:textId="77777777" w:rsidR="00D77370" w:rsidRPr="00C1650D" w:rsidRDefault="00D77370" w:rsidP="00456693">
            <w:pPr>
              <w:spacing w:before="40" w:after="120"/>
              <w:ind w:right="113"/>
              <w:rPr>
                <w:sz w:val="18"/>
                <w:szCs w:val="18"/>
              </w:rPr>
            </w:pPr>
            <w:r w:rsidRPr="00C1650D">
              <w:rPr>
                <w:sz w:val="18"/>
                <w:szCs w:val="18"/>
              </w:rPr>
              <w:t>7</w:t>
            </w:r>
          </w:p>
        </w:tc>
        <w:tc>
          <w:tcPr>
            <w:tcW w:w="338" w:type="pct"/>
            <w:shd w:val="clear" w:color="auto" w:fill="auto"/>
          </w:tcPr>
          <w:p w14:paraId="62C1763A" w14:textId="77777777" w:rsidR="00D77370" w:rsidRPr="00C1650D" w:rsidRDefault="00D77370" w:rsidP="00456693">
            <w:pPr>
              <w:spacing w:before="40" w:after="120"/>
              <w:ind w:right="113"/>
              <w:rPr>
                <w:sz w:val="18"/>
                <w:szCs w:val="18"/>
              </w:rPr>
            </w:pPr>
            <w:r w:rsidRPr="00C1650D">
              <w:rPr>
                <w:sz w:val="18"/>
                <w:szCs w:val="18"/>
              </w:rPr>
              <w:t>12</w:t>
            </w:r>
          </w:p>
        </w:tc>
        <w:tc>
          <w:tcPr>
            <w:tcW w:w="338" w:type="pct"/>
            <w:shd w:val="clear" w:color="auto" w:fill="auto"/>
          </w:tcPr>
          <w:p w14:paraId="32E189CE" w14:textId="77777777" w:rsidR="00D77370" w:rsidRPr="00C1650D" w:rsidRDefault="00D77370" w:rsidP="00456693">
            <w:pPr>
              <w:spacing w:before="40" w:after="120"/>
              <w:ind w:right="113"/>
              <w:rPr>
                <w:sz w:val="18"/>
                <w:szCs w:val="18"/>
              </w:rPr>
            </w:pPr>
            <w:r w:rsidRPr="00C1650D">
              <w:rPr>
                <w:sz w:val="18"/>
                <w:szCs w:val="18"/>
              </w:rPr>
              <w:t>7</w:t>
            </w:r>
          </w:p>
        </w:tc>
        <w:tc>
          <w:tcPr>
            <w:tcW w:w="338" w:type="pct"/>
            <w:shd w:val="clear" w:color="auto" w:fill="auto"/>
          </w:tcPr>
          <w:p w14:paraId="11706B8C" w14:textId="77777777" w:rsidR="00D77370" w:rsidRPr="00C1650D" w:rsidRDefault="00D77370" w:rsidP="00456693">
            <w:pPr>
              <w:spacing w:before="40" w:after="120"/>
              <w:ind w:right="113"/>
              <w:rPr>
                <w:sz w:val="18"/>
                <w:szCs w:val="18"/>
              </w:rPr>
            </w:pPr>
            <w:r w:rsidRPr="00C1650D">
              <w:rPr>
                <w:sz w:val="18"/>
                <w:szCs w:val="18"/>
              </w:rPr>
              <w:t>12</w:t>
            </w:r>
          </w:p>
        </w:tc>
        <w:tc>
          <w:tcPr>
            <w:tcW w:w="338" w:type="pct"/>
            <w:shd w:val="clear" w:color="auto" w:fill="auto"/>
          </w:tcPr>
          <w:p w14:paraId="20DA86D2" w14:textId="77777777" w:rsidR="00D77370" w:rsidRPr="00C1650D" w:rsidRDefault="00D77370" w:rsidP="00456693">
            <w:pPr>
              <w:spacing w:before="40" w:after="120"/>
              <w:ind w:right="113"/>
              <w:rPr>
                <w:sz w:val="18"/>
                <w:szCs w:val="18"/>
              </w:rPr>
            </w:pPr>
            <w:r w:rsidRPr="00C1650D">
              <w:rPr>
                <w:sz w:val="18"/>
                <w:szCs w:val="18"/>
              </w:rPr>
              <w:t>7</w:t>
            </w:r>
          </w:p>
        </w:tc>
        <w:tc>
          <w:tcPr>
            <w:tcW w:w="338" w:type="pct"/>
            <w:shd w:val="clear" w:color="auto" w:fill="auto"/>
          </w:tcPr>
          <w:p w14:paraId="7A72D92A" w14:textId="77777777" w:rsidR="00D77370" w:rsidRPr="00C1650D" w:rsidRDefault="00D77370" w:rsidP="00456693">
            <w:pPr>
              <w:spacing w:before="40" w:after="120"/>
              <w:ind w:right="113"/>
              <w:rPr>
                <w:sz w:val="18"/>
                <w:szCs w:val="18"/>
              </w:rPr>
            </w:pPr>
            <w:r w:rsidRPr="00C1650D">
              <w:rPr>
                <w:sz w:val="18"/>
                <w:szCs w:val="18"/>
              </w:rPr>
              <w:t>12</w:t>
            </w:r>
          </w:p>
        </w:tc>
        <w:tc>
          <w:tcPr>
            <w:tcW w:w="338" w:type="pct"/>
            <w:shd w:val="clear" w:color="auto" w:fill="auto"/>
          </w:tcPr>
          <w:p w14:paraId="230206E9" w14:textId="77777777" w:rsidR="00D77370" w:rsidRPr="00C1650D" w:rsidRDefault="00D77370" w:rsidP="00456693">
            <w:pPr>
              <w:spacing w:before="40" w:after="120"/>
              <w:ind w:right="113"/>
              <w:rPr>
                <w:sz w:val="18"/>
                <w:szCs w:val="18"/>
              </w:rPr>
            </w:pPr>
            <w:r w:rsidRPr="00C1650D">
              <w:rPr>
                <w:sz w:val="18"/>
                <w:szCs w:val="18"/>
              </w:rPr>
              <w:t>7</w:t>
            </w:r>
          </w:p>
        </w:tc>
        <w:tc>
          <w:tcPr>
            <w:tcW w:w="338" w:type="pct"/>
            <w:shd w:val="clear" w:color="auto" w:fill="auto"/>
          </w:tcPr>
          <w:p w14:paraId="1FCFECCB" w14:textId="77777777" w:rsidR="00D77370" w:rsidRPr="00C1650D" w:rsidRDefault="00D77370" w:rsidP="00456693">
            <w:pPr>
              <w:spacing w:before="40" w:after="120"/>
              <w:ind w:right="113"/>
              <w:rPr>
                <w:sz w:val="18"/>
                <w:szCs w:val="18"/>
              </w:rPr>
            </w:pPr>
            <w:r w:rsidRPr="00C1650D">
              <w:rPr>
                <w:sz w:val="18"/>
                <w:szCs w:val="18"/>
              </w:rPr>
              <w:t>12</w:t>
            </w:r>
          </w:p>
        </w:tc>
        <w:tc>
          <w:tcPr>
            <w:tcW w:w="338" w:type="pct"/>
            <w:shd w:val="clear" w:color="auto" w:fill="auto"/>
          </w:tcPr>
          <w:p w14:paraId="06BBDA8D" w14:textId="77777777" w:rsidR="00D77370" w:rsidRPr="00C1650D" w:rsidRDefault="00D77370" w:rsidP="00456693">
            <w:pPr>
              <w:spacing w:before="40" w:after="120"/>
              <w:ind w:right="113"/>
              <w:rPr>
                <w:sz w:val="18"/>
                <w:szCs w:val="18"/>
              </w:rPr>
            </w:pPr>
            <w:r w:rsidRPr="00C1650D">
              <w:rPr>
                <w:sz w:val="18"/>
                <w:szCs w:val="18"/>
              </w:rPr>
              <w:t>7</w:t>
            </w:r>
          </w:p>
        </w:tc>
        <w:tc>
          <w:tcPr>
            <w:tcW w:w="338" w:type="pct"/>
            <w:shd w:val="clear" w:color="auto" w:fill="auto"/>
          </w:tcPr>
          <w:p w14:paraId="6FBC0C8A" w14:textId="77777777" w:rsidR="00D77370" w:rsidRPr="00C1650D" w:rsidRDefault="00D77370" w:rsidP="00456693">
            <w:pPr>
              <w:spacing w:before="40" w:after="120"/>
              <w:ind w:right="113"/>
              <w:rPr>
                <w:sz w:val="18"/>
                <w:szCs w:val="18"/>
              </w:rPr>
            </w:pPr>
            <w:r w:rsidRPr="00C1650D">
              <w:rPr>
                <w:sz w:val="18"/>
                <w:szCs w:val="18"/>
              </w:rPr>
              <w:t>12</w:t>
            </w:r>
          </w:p>
        </w:tc>
        <w:tc>
          <w:tcPr>
            <w:tcW w:w="338" w:type="pct"/>
            <w:shd w:val="clear" w:color="auto" w:fill="auto"/>
          </w:tcPr>
          <w:p w14:paraId="1C3A089D" w14:textId="77777777" w:rsidR="00D77370" w:rsidRPr="00C1650D" w:rsidRDefault="00D77370" w:rsidP="00456693">
            <w:pPr>
              <w:spacing w:before="40" w:after="120"/>
              <w:ind w:right="113"/>
              <w:rPr>
                <w:sz w:val="18"/>
                <w:szCs w:val="18"/>
              </w:rPr>
            </w:pPr>
            <w:r w:rsidRPr="00C1650D">
              <w:rPr>
                <w:sz w:val="18"/>
                <w:szCs w:val="18"/>
              </w:rPr>
              <w:t>5</w:t>
            </w:r>
          </w:p>
        </w:tc>
        <w:tc>
          <w:tcPr>
            <w:tcW w:w="338" w:type="pct"/>
            <w:shd w:val="clear" w:color="auto" w:fill="auto"/>
          </w:tcPr>
          <w:p w14:paraId="796939E3" w14:textId="77777777" w:rsidR="00D77370" w:rsidRPr="00C1650D" w:rsidRDefault="00D77370" w:rsidP="00456693">
            <w:pPr>
              <w:spacing w:before="40" w:after="120"/>
              <w:ind w:right="113"/>
              <w:rPr>
                <w:sz w:val="18"/>
                <w:szCs w:val="18"/>
              </w:rPr>
            </w:pPr>
            <w:r w:rsidRPr="00C1650D">
              <w:rPr>
                <w:sz w:val="18"/>
                <w:szCs w:val="18"/>
              </w:rPr>
              <w:t>2</w:t>
            </w:r>
          </w:p>
        </w:tc>
      </w:tr>
      <w:tr w:rsidR="00D77370" w:rsidRPr="00C1650D" w14:paraId="430AE6D8" w14:textId="77777777" w:rsidTr="00456693">
        <w:tc>
          <w:tcPr>
            <w:tcW w:w="949" w:type="pct"/>
            <w:shd w:val="clear" w:color="auto" w:fill="auto"/>
          </w:tcPr>
          <w:p w14:paraId="7C696AC3" w14:textId="573ACD4B" w:rsidR="00D77370" w:rsidRPr="00C1650D" w:rsidRDefault="00A11966" w:rsidP="00456693">
            <w:pPr>
              <w:spacing w:before="40" w:after="120"/>
              <w:ind w:right="113"/>
              <w:rPr>
                <w:sz w:val="18"/>
                <w:szCs w:val="18"/>
              </w:rPr>
            </w:pPr>
            <w:proofErr w:type="spellStart"/>
            <w:r w:rsidRPr="00C1650D">
              <w:rPr>
                <w:sz w:val="18"/>
                <w:szCs w:val="18"/>
              </w:rPr>
              <w:t>Cibitoke</w:t>
            </w:r>
            <w:proofErr w:type="spellEnd"/>
          </w:p>
        </w:tc>
        <w:tc>
          <w:tcPr>
            <w:tcW w:w="338" w:type="pct"/>
            <w:shd w:val="clear" w:color="auto" w:fill="auto"/>
          </w:tcPr>
          <w:p w14:paraId="7331BF29" w14:textId="77777777" w:rsidR="00D77370" w:rsidRPr="00C1650D" w:rsidRDefault="00D77370" w:rsidP="00456693">
            <w:pPr>
              <w:spacing w:before="40" w:after="120"/>
              <w:ind w:right="113"/>
              <w:rPr>
                <w:sz w:val="18"/>
                <w:szCs w:val="18"/>
              </w:rPr>
            </w:pPr>
            <w:r w:rsidRPr="00C1650D">
              <w:rPr>
                <w:sz w:val="18"/>
                <w:szCs w:val="18"/>
              </w:rPr>
              <w:t>9</w:t>
            </w:r>
          </w:p>
        </w:tc>
        <w:tc>
          <w:tcPr>
            <w:tcW w:w="338" w:type="pct"/>
            <w:shd w:val="clear" w:color="auto" w:fill="auto"/>
          </w:tcPr>
          <w:p w14:paraId="567F7FB4"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7453074F" w14:textId="77777777" w:rsidR="00D77370" w:rsidRPr="00C1650D" w:rsidRDefault="00D77370" w:rsidP="00456693">
            <w:pPr>
              <w:spacing w:before="40" w:after="120"/>
              <w:ind w:right="113"/>
              <w:rPr>
                <w:sz w:val="18"/>
                <w:szCs w:val="18"/>
              </w:rPr>
            </w:pPr>
            <w:r w:rsidRPr="00C1650D">
              <w:rPr>
                <w:sz w:val="18"/>
                <w:szCs w:val="18"/>
              </w:rPr>
              <w:t>9</w:t>
            </w:r>
          </w:p>
        </w:tc>
        <w:tc>
          <w:tcPr>
            <w:tcW w:w="338" w:type="pct"/>
            <w:shd w:val="clear" w:color="auto" w:fill="auto"/>
          </w:tcPr>
          <w:p w14:paraId="304C699F"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7E7CBF6A" w14:textId="77777777" w:rsidR="00D77370" w:rsidRPr="00C1650D" w:rsidRDefault="00D77370" w:rsidP="00456693">
            <w:pPr>
              <w:spacing w:before="40" w:after="120"/>
              <w:ind w:right="113"/>
              <w:rPr>
                <w:sz w:val="18"/>
                <w:szCs w:val="18"/>
              </w:rPr>
            </w:pPr>
            <w:r w:rsidRPr="00C1650D">
              <w:rPr>
                <w:sz w:val="18"/>
                <w:szCs w:val="18"/>
              </w:rPr>
              <w:t>9</w:t>
            </w:r>
          </w:p>
        </w:tc>
        <w:tc>
          <w:tcPr>
            <w:tcW w:w="338" w:type="pct"/>
            <w:shd w:val="clear" w:color="auto" w:fill="auto"/>
          </w:tcPr>
          <w:p w14:paraId="12C850BA"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29CDB5EE" w14:textId="77777777" w:rsidR="00D77370" w:rsidRPr="00C1650D" w:rsidRDefault="00D77370" w:rsidP="00456693">
            <w:pPr>
              <w:spacing w:before="40" w:after="120"/>
              <w:ind w:right="113"/>
              <w:rPr>
                <w:sz w:val="18"/>
                <w:szCs w:val="18"/>
              </w:rPr>
            </w:pPr>
            <w:r w:rsidRPr="00C1650D">
              <w:rPr>
                <w:sz w:val="18"/>
                <w:szCs w:val="18"/>
              </w:rPr>
              <w:t>9</w:t>
            </w:r>
          </w:p>
        </w:tc>
        <w:tc>
          <w:tcPr>
            <w:tcW w:w="338" w:type="pct"/>
            <w:shd w:val="clear" w:color="auto" w:fill="auto"/>
          </w:tcPr>
          <w:p w14:paraId="53C93471"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68EDA9BE" w14:textId="77777777" w:rsidR="00D77370" w:rsidRPr="00C1650D" w:rsidRDefault="00D77370" w:rsidP="00456693">
            <w:pPr>
              <w:spacing w:before="40" w:after="120"/>
              <w:ind w:right="113"/>
              <w:rPr>
                <w:sz w:val="18"/>
                <w:szCs w:val="18"/>
              </w:rPr>
            </w:pPr>
            <w:r w:rsidRPr="00C1650D">
              <w:rPr>
                <w:sz w:val="18"/>
                <w:szCs w:val="18"/>
              </w:rPr>
              <w:t>9</w:t>
            </w:r>
          </w:p>
        </w:tc>
        <w:tc>
          <w:tcPr>
            <w:tcW w:w="338" w:type="pct"/>
            <w:shd w:val="clear" w:color="auto" w:fill="auto"/>
          </w:tcPr>
          <w:p w14:paraId="0095BDF0"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0BA4407C" w14:textId="77777777" w:rsidR="00D77370" w:rsidRPr="00C1650D" w:rsidRDefault="00D77370" w:rsidP="00456693">
            <w:pPr>
              <w:spacing w:before="40" w:after="120"/>
              <w:ind w:right="113"/>
              <w:rPr>
                <w:sz w:val="18"/>
                <w:szCs w:val="18"/>
              </w:rPr>
            </w:pPr>
            <w:r w:rsidRPr="00C1650D">
              <w:rPr>
                <w:sz w:val="18"/>
                <w:szCs w:val="18"/>
              </w:rPr>
              <w:t>6</w:t>
            </w:r>
          </w:p>
        </w:tc>
        <w:tc>
          <w:tcPr>
            <w:tcW w:w="338" w:type="pct"/>
            <w:shd w:val="clear" w:color="auto" w:fill="auto"/>
          </w:tcPr>
          <w:p w14:paraId="374A938A" w14:textId="77777777" w:rsidR="00D77370" w:rsidRPr="00C1650D" w:rsidRDefault="00D77370" w:rsidP="00456693">
            <w:pPr>
              <w:spacing w:before="40" w:after="120"/>
              <w:ind w:right="113"/>
              <w:rPr>
                <w:sz w:val="18"/>
                <w:szCs w:val="18"/>
              </w:rPr>
            </w:pPr>
            <w:r w:rsidRPr="00C1650D">
              <w:rPr>
                <w:sz w:val="18"/>
                <w:szCs w:val="18"/>
              </w:rPr>
              <w:t>1</w:t>
            </w:r>
          </w:p>
        </w:tc>
      </w:tr>
      <w:tr w:rsidR="00D77370" w:rsidRPr="00C1650D" w14:paraId="7EAB3C45" w14:textId="77777777" w:rsidTr="00456693">
        <w:tc>
          <w:tcPr>
            <w:tcW w:w="949" w:type="pct"/>
            <w:shd w:val="clear" w:color="auto" w:fill="auto"/>
          </w:tcPr>
          <w:p w14:paraId="1446B634" w14:textId="58B1F303" w:rsidR="00D77370" w:rsidRPr="00C1650D" w:rsidRDefault="00A11966" w:rsidP="00456693">
            <w:pPr>
              <w:spacing w:before="40" w:after="120"/>
              <w:ind w:right="113"/>
              <w:rPr>
                <w:sz w:val="18"/>
                <w:szCs w:val="18"/>
              </w:rPr>
            </w:pPr>
            <w:r w:rsidRPr="00C1650D">
              <w:rPr>
                <w:sz w:val="18"/>
                <w:szCs w:val="18"/>
              </w:rPr>
              <w:t>Gitega</w:t>
            </w:r>
          </w:p>
        </w:tc>
        <w:tc>
          <w:tcPr>
            <w:tcW w:w="338" w:type="pct"/>
            <w:shd w:val="clear" w:color="auto" w:fill="auto"/>
          </w:tcPr>
          <w:p w14:paraId="77C8922C" w14:textId="77777777" w:rsidR="00D77370" w:rsidRPr="00C1650D" w:rsidRDefault="00D77370" w:rsidP="00456693">
            <w:pPr>
              <w:spacing w:before="40" w:after="120"/>
              <w:ind w:right="113"/>
              <w:rPr>
                <w:sz w:val="18"/>
                <w:szCs w:val="18"/>
              </w:rPr>
            </w:pPr>
            <w:r w:rsidRPr="00C1650D">
              <w:rPr>
                <w:sz w:val="18"/>
                <w:szCs w:val="18"/>
              </w:rPr>
              <w:t>39</w:t>
            </w:r>
          </w:p>
        </w:tc>
        <w:tc>
          <w:tcPr>
            <w:tcW w:w="338" w:type="pct"/>
            <w:shd w:val="clear" w:color="auto" w:fill="auto"/>
          </w:tcPr>
          <w:p w14:paraId="649CA568" w14:textId="77777777" w:rsidR="00D77370" w:rsidRPr="00C1650D" w:rsidRDefault="00D77370" w:rsidP="00456693">
            <w:pPr>
              <w:spacing w:before="40" w:after="120"/>
              <w:ind w:right="113"/>
              <w:rPr>
                <w:sz w:val="18"/>
                <w:szCs w:val="18"/>
              </w:rPr>
            </w:pPr>
            <w:r w:rsidRPr="00C1650D">
              <w:rPr>
                <w:sz w:val="18"/>
                <w:szCs w:val="18"/>
              </w:rPr>
              <w:t>26</w:t>
            </w:r>
          </w:p>
        </w:tc>
        <w:tc>
          <w:tcPr>
            <w:tcW w:w="338" w:type="pct"/>
            <w:shd w:val="clear" w:color="auto" w:fill="auto"/>
          </w:tcPr>
          <w:p w14:paraId="688277B2" w14:textId="77777777" w:rsidR="00D77370" w:rsidRPr="00C1650D" w:rsidRDefault="00D77370" w:rsidP="00456693">
            <w:pPr>
              <w:spacing w:before="40" w:after="120"/>
              <w:ind w:right="113"/>
              <w:rPr>
                <w:sz w:val="18"/>
                <w:szCs w:val="18"/>
              </w:rPr>
            </w:pPr>
            <w:r w:rsidRPr="00C1650D">
              <w:rPr>
                <w:sz w:val="18"/>
                <w:szCs w:val="18"/>
              </w:rPr>
              <w:t>69</w:t>
            </w:r>
          </w:p>
        </w:tc>
        <w:tc>
          <w:tcPr>
            <w:tcW w:w="338" w:type="pct"/>
            <w:shd w:val="clear" w:color="auto" w:fill="auto"/>
          </w:tcPr>
          <w:p w14:paraId="7036DD99"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03E0330B" w14:textId="77777777" w:rsidR="00D77370" w:rsidRPr="00C1650D" w:rsidRDefault="00D77370" w:rsidP="00456693">
            <w:pPr>
              <w:spacing w:before="40" w:after="120"/>
              <w:ind w:right="113"/>
              <w:rPr>
                <w:sz w:val="18"/>
                <w:szCs w:val="18"/>
              </w:rPr>
            </w:pPr>
            <w:r w:rsidRPr="00C1650D">
              <w:rPr>
                <w:sz w:val="18"/>
                <w:szCs w:val="18"/>
              </w:rPr>
              <w:t>69</w:t>
            </w:r>
          </w:p>
        </w:tc>
        <w:tc>
          <w:tcPr>
            <w:tcW w:w="338" w:type="pct"/>
            <w:shd w:val="clear" w:color="auto" w:fill="auto"/>
          </w:tcPr>
          <w:p w14:paraId="4B12D53B"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2C8B2707" w14:textId="77777777" w:rsidR="00D77370" w:rsidRPr="00C1650D" w:rsidRDefault="00D77370" w:rsidP="00456693">
            <w:pPr>
              <w:spacing w:before="40" w:after="120"/>
              <w:ind w:right="113"/>
              <w:rPr>
                <w:sz w:val="18"/>
                <w:szCs w:val="18"/>
              </w:rPr>
            </w:pPr>
            <w:r w:rsidRPr="00C1650D">
              <w:rPr>
                <w:sz w:val="18"/>
                <w:szCs w:val="18"/>
              </w:rPr>
              <w:t>69</w:t>
            </w:r>
          </w:p>
        </w:tc>
        <w:tc>
          <w:tcPr>
            <w:tcW w:w="338" w:type="pct"/>
            <w:shd w:val="clear" w:color="auto" w:fill="auto"/>
          </w:tcPr>
          <w:p w14:paraId="71651547"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4DEE278C" w14:textId="77777777" w:rsidR="00D77370" w:rsidRPr="00C1650D" w:rsidRDefault="00D77370" w:rsidP="00456693">
            <w:pPr>
              <w:spacing w:before="40" w:after="120"/>
              <w:ind w:right="113"/>
              <w:rPr>
                <w:sz w:val="18"/>
                <w:szCs w:val="18"/>
              </w:rPr>
            </w:pPr>
            <w:r w:rsidRPr="00C1650D">
              <w:rPr>
                <w:sz w:val="18"/>
                <w:szCs w:val="18"/>
              </w:rPr>
              <w:t>69</w:t>
            </w:r>
          </w:p>
        </w:tc>
        <w:tc>
          <w:tcPr>
            <w:tcW w:w="338" w:type="pct"/>
            <w:shd w:val="clear" w:color="auto" w:fill="auto"/>
          </w:tcPr>
          <w:p w14:paraId="44700F49"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1A072CCD" w14:textId="77777777" w:rsidR="00D77370" w:rsidRPr="00C1650D" w:rsidRDefault="00D77370" w:rsidP="00456693">
            <w:pPr>
              <w:spacing w:before="40" w:after="120"/>
              <w:ind w:right="113"/>
              <w:rPr>
                <w:sz w:val="18"/>
                <w:szCs w:val="18"/>
              </w:rPr>
            </w:pPr>
            <w:r w:rsidRPr="00C1650D">
              <w:rPr>
                <w:sz w:val="18"/>
                <w:szCs w:val="18"/>
              </w:rPr>
              <w:t>58</w:t>
            </w:r>
          </w:p>
        </w:tc>
        <w:tc>
          <w:tcPr>
            <w:tcW w:w="338" w:type="pct"/>
            <w:shd w:val="clear" w:color="auto" w:fill="auto"/>
          </w:tcPr>
          <w:p w14:paraId="204E80AD" w14:textId="77777777" w:rsidR="00D77370" w:rsidRPr="00C1650D" w:rsidRDefault="00D77370" w:rsidP="00456693">
            <w:pPr>
              <w:spacing w:before="40" w:after="120"/>
              <w:ind w:right="113"/>
              <w:rPr>
                <w:sz w:val="18"/>
                <w:szCs w:val="18"/>
              </w:rPr>
            </w:pPr>
            <w:r w:rsidRPr="00C1650D">
              <w:rPr>
                <w:sz w:val="18"/>
                <w:szCs w:val="18"/>
              </w:rPr>
              <w:t>43</w:t>
            </w:r>
          </w:p>
        </w:tc>
      </w:tr>
      <w:tr w:rsidR="00D77370" w:rsidRPr="00C1650D" w14:paraId="475BC570" w14:textId="77777777" w:rsidTr="00456693">
        <w:tc>
          <w:tcPr>
            <w:tcW w:w="949" w:type="pct"/>
            <w:shd w:val="clear" w:color="auto" w:fill="auto"/>
          </w:tcPr>
          <w:p w14:paraId="0A341197" w14:textId="520F18FB" w:rsidR="00D77370" w:rsidRPr="00C1650D" w:rsidRDefault="00A11966" w:rsidP="00456693">
            <w:pPr>
              <w:spacing w:before="40" w:after="120"/>
              <w:ind w:right="113"/>
              <w:rPr>
                <w:sz w:val="18"/>
                <w:szCs w:val="18"/>
              </w:rPr>
            </w:pPr>
            <w:proofErr w:type="spellStart"/>
            <w:r w:rsidRPr="00C1650D">
              <w:rPr>
                <w:sz w:val="18"/>
                <w:szCs w:val="18"/>
              </w:rPr>
              <w:t>Karusi</w:t>
            </w:r>
            <w:proofErr w:type="spellEnd"/>
          </w:p>
        </w:tc>
        <w:tc>
          <w:tcPr>
            <w:tcW w:w="338" w:type="pct"/>
            <w:shd w:val="clear" w:color="auto" w:fill="auto"/>
          </w:tcPr>
          <w:p w14:paraId="0A937E56"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576270B9"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68B4DFC"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593BA226"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5FC87155"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27B0A871"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3F3AB35E"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49FFFF74"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CF7EAF7"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4DFE002A"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24591D9B"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09D18EB1" w14:textId="77777777" w:rsidR="00D77370" w:rsidRPr="00C1650D" w:rsidRDefault="00D77370" w:rsidP="00456693">
            <w:pPr>
              <w:spacing w:before="40" w:after="120"/>
              <w:ind w:right="113"/>
              <w:rPr>
                <w:sz w:val="18"/>
                <w:szCs w:val="18"/>
              </w:rPr>
            </w:pPr>
            <w:r w:rsidRPr="00C1650D">
              <w:rPr>
                <w:sz w:val="18"/>
                <w:szCs w:val="18"/>
              </w:rPr>
              <w:t>0</w:t>
            </w:r>
          </w:p>
        </w:tc>
      </w:tr>
      <w:tr w:rsidR="00D77370" w:rsidRPr="00C1650D" w14:paraId="6F15379C" w14:textId="77777777" w:rsidTr="00456693">
        <w:tc>
          <w:tcPr>
            <w:tcW w:w="949" w:type="pct"/>
            <w:shd w:val="clear" w:color="auto" w:fill="auto"/>
          </w:tcPr>
          <w:p w14:paraId="26B228D0" w14:textId="3CA72E50" w:rsidR="00D77370" w:rsidRPr="00C1650D" w:rsidRDefault="00A11966" w:rsidP="00456693">
            <w:pPr>
              <w:spacing w:before="40" w:after="120"/>
              <w:ind w:right="113"/>
              <w:rPr>
                <w:sz w:val="18"/>
                <w:szCs w:val="18"/>
              </w:rPr>
            </w:pPr>
            <w:proofErr w:type="spellStart"/>
            <w:r w:rsidRPr="00C1650D">
              <w:rPr>
                <w:sz w:val="18"/>
                <w:szCs w:val="18"/>
              </w:rPr>
              <w:t>Kayanza</w:t>
            </w:r>
            <w:proofErr w:type="spellEnd"/>
          </w:p>
        </w:tc>
        <w:tc>
          <w:tcPr>
            <w:tcW w:w="338" w:type="pct"/>
            <w:shd w:val="clear" w:color="auto" w:fill="auto"/>
          </w:tcPr>
          <w:p w14:paraId="1BD48636" w14:textId="77777777" w:rsidR="00D77370" w:rsidRPr="00C1650D" w:rsidRDefault="00D77370" w:rsidP="00456693">
            <w:pPr>
              <w:spacing w:before="40" w:after="120"/>
              <w:ind w:right="113"/>
              <w:rPr>
                <w:sz w:val="18"/>
                <w:szCs w:val="18"/>
              </w:rPr>
            </w:pPr>
            <w:r w:rsidRPr="00C1650D">
              <w:rPr>
                <w:sz w:val="18"/>
                <w:szCs w:val="18"/>
              </w:rPr>
              <w:t>2</w:t>
            </w:r>
          </w:p>
        </w:tc>
        <w:tc>
          <w:tcPr>
            <w:tcW w:w="338" w:type="pct"/>
            <w:shd w:val="clear" w:color="auto" w:fill="auto"/>
          </w:tcPr>
          <w:p w14:paraId="432D8681"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448DE83E" w14:textId="77777777" w:rsidR="00D77370" w:rsidRPr="00C1650D" w:rsidRDefault="00D77370" w:rsidP="00456693">
            <w:pPr>
              <w:spacing w:before="40" w:after="120"/>
              <w:ind w:right="113"/>
              <w:rPr>
                <w:sz w:val="18"/>
                <w:szCs w:val="18"/>
              </w:rPr>
            </w:pPr>
            <w:r w:rsidRPr="00C1650D">
              <w:rPr>
                <w:sz w:val="18"/>
                <w:szCs w:val="18"/>
              </w:rPr>
              <w:t>2</w:t>
            </w:r>
          </w:p>
        </w:tc>
        <w:tc>
          <w:tcPr>
            <w:tcW w:w="338" w:type="pct"/>
            <w:shd w:val="clear" w:color="auto" w:fill="auto"/>
          </w:tcPr>
          <w:p w14:paraId="13136326"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69CF6D5D" w14:textId="77777777" w:rsidR="00D77370" w:rsidRPr="00C1650D" w:rsidRDefault="00D77370" w:rsidP="00456693">
            <w:pPr>
              <w:spacing w:before="40" w:after="120"/>
              <w:ind w:right="113"/>
              <w:rPr>
                <w:sz w:val="18"/>
                <w:szCs w:val="18"/>
              </w:rPr>
            </w:pPr>
            <w:r w:rsidRPr="00C1650D">
              <w:rPr>
                <w:sz w:val="18"/>
                <w:szCs w:val="18"/>
              </w:rPr>
              <w:t>2</w:t>
            </w:r>
          </w:p>
        </w:tc>
        <w:tc>
          <w:tcPr>
            <w:tcW w:w="338" w:type="pct"/>
            <w:shd w:val="clear" w:color="auto" w:fill="auto"/>
          </w:tcPr>
          <w:p w14:paraId="55A36A57"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79337879" w14:textId="77777777" w:rsidR="00D77370" w:rsidRPr="00C1650D" w:rsidRDefault="00D77370" w:rsidP="00456693">
            <w:pPr>
              <w:spacing w:before="40" w:after="120"/>
              <w:ind w:right="113"/>
              <w:rPr>
                <w:sz w:val="18"/>
                <w:szCs w:val="18"/>
              </w:rPr>
            </w:pPr>
            <w:r w:rsidRPr="00C1650D">
              <w:rPr>
                <w:sz w:val="18"/>
                <w:szCs w:val="18"/>
              </w:rPr>
              <w:t>2</w:t>
            </w:r>
          </w:p>
        </w:tc>
        <w:tc>
          <w:tcPr>
            <w:tcW w:w="338" w:type="pct"/>
            <w:shd w:val="clear" w:color="auto" w:fill="auto"/>
          </w:tcPr>
          <w:p w14:paraId="46A1B73D"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44FF6D9C" w14:textId="77777777" w:rsidR="00D77370" w:rsidRPr="00C1650D" w:rsidRDefault="00D77370" w:rsidP="00456693">
            <w:pPr>
              <w:spacing w:before="40" w:after="120"/>
              <w:ind w:right="113"/>
              <w:rPr>
                <w:sz w:val="18"/>
                <w:szCs w:val="18"/>
              </w:rPr>
            </w:pPr>
            <w:r w:rsidRPr="00C1650D">
              <w:rPr>
                <w:sz w:val="18"/>
                <w:szCs w:val="18"/>
              </w:rPr>
              <w:t>2</w:t>
            </w:r>
          </w:p>
        </w:tc>
        <w:tc>
          <w:tcPr>
            <w:tcW w:w="338" w:type="pct"/>
            <w:shd w:val="clear" w:color="auto" w:fill="auto"/>
          </w:tcPr>
          <w:p w14:paraId="161CDA55" w14:textId="77777777" w:rsidR="00D77370" w:rsidRPr="00C1650D" w:rsidRDefault="00D77370" w:rsidP="00456693">
            <w:pPr>
              <w:spacing w:before="40" w:after="120"/>
              <w:ind w:right="113"/>
              <w:rPr>
                <w:sz w:val="18"/>
                <w:szCs w:val="18"/>
              </w:rPr>
            </w:pPr>
            <w:r w:rsidRPr="00C1650D">
              <w:rPr>
                <w:sz w:val="18"/>
                <w:szCs w:val="18"/>
              </w:rPr>
              <w:t>3</w:t>
            </w:r>
          </w:p>
        </w:tc>
        <w:tc>
          <w:tcPr>
            <w:tcW w:w="338" w:type="pct"/>
            <w:shd w:val="clear" w:color="auto" w:fill="auto"/>
          </w:tcPr>
          <w:p w14:paraId="6BF0AE7E" w14:textId="77777777" w:rsidR="00D77370" w:rsidRPr="00C1650D" w:rsidRDefault="00D77370" w:rsidP="00456693">
            <w:pPr>
              <w:spacing w:before="40" w:after="120"/>
              <w:ind w:right="113"/>
              <w:rPr>
                <w:sz w:val="18"/>
                <w:szCs w:val="18"/>
              </w:rPr>
            </w:pPr>
            <w:r w:rsidRPr="00C1650D">
              <w:rPr>
                <w:sz w:val="18"/>
                <w:szCs w:val="18"/>
              </w:rPr>
              <w:t>1</w:t>
            </w:r>
          </w:p>
        </w:tc>
        <w:tc>
          <w:tcPr>
            <w:tcW w:w="338" w:type="pct"/>
            <w:shd w:val="clear" w:color="auto" w:fill="auto"/>
          </w:tcPr>
          <w:p w14:paraId="0B62F9C8" w14:textId="77777777" w:rsidR="00D77370" w:rsidRPr="00C1650D" w:rsidRDefault="00D77370" w:rsidP="00456693">
            <w:pPr>
              <w:spacing w:before="40" w:after="120"/>
              <w:ind w:right="113"/>
              <w:rPr>
                <w:sz w:val="18"/>
                <w:szCs w:val="18"/>
              </w:rPr>
            </w:pPr>
            <w:r w:rsidRPr="00C1650D">
              <w:rPr>
                <w:sz w:val="18"/>
                <w:szCs w:val="18"/>
              </w:rPr>
              <w:t>0</w:t>
            </w:r>
          </w:p>
        </w:tc>
      </w:tr>
      <w:tr w:rsidR="00D77370" w:rsidRPr="00C1650D" w14:paraId="17B55C84" w14:textId="77777777" w:rsidTr="00456693">
        <w:tc>
          <w:tcPr>
            <w:tcW w:w="949" w:type="pct"/>
            <w:shd w:val="clear" w:color="auto" w:fill="auto"/>
          </w:tcPr>
          <w:p w14:paraId="1C03403A" w14:textId="462B5D6B" w:rsidR="00D77370" w:rsidRPr="00C1650D" w:rsidRDefault="00896A97" w:rsidP="00456693">
            <w:pPr>
              <w:spacing w:before="40" w:after="120"/>
              <w:ind w:right="113"/>
              <w:rPr>
                <w:sz w:val="18"/>
                <w:szCs w:val="18"/>
              </w:rPr>
            </w:pPr>
            <w:proofErr w:type="spellStart"/>
            <w:r w:rsidRPr="00C1650D">
              <w:rPr>
                <w:sz w:val="18"/>
                <w:szCs w:val="18"/>
              </w:rPr>
              <w:t>Kirundo</w:t>
            </w:r>
            <w:proofErr w:type="spellEnd"/>
          </w:p>
        </w:tc>
        <w:tc>
          <w:tcPr>
            <w:tcW w:w="338" w:type="pct"/>
            <w:shd w:val="clear" w:color="auto" w:fill="auto"/>
          </w:tcPr>
          <w:p w14:paraId="43C3C1EB" w14:textId="77777777" w:rsidR="00D77370" w:rsidRPr="00C1650D" w:rsidRDefault="00D77370" w:rsidP="00456693">
            <w:pPr>
              <w:spacing w:before="40" w:after="120"/>
              <w:ind w:right="113"/>
              <w:rPr>
                <w:sz w:val="18"/>
                <w:szCs w:val="18"/>
              </w:rPr>
            </w:pPr>
            <w:r w:rsidRPr="00C1650D">
              <w:rPr>
                <w:sz w:val="18"/>
                <w:szCs w:val="18"/>
              </w:rPr>
              <w:t>23</w:t>
            </w:r>
          </w:p>
        </w:tc>
        <w:tc>
          <w:tcPr>
            <w:tcW w:w="338" w:type="pct"/>
            <w:shd w:val="clear" w:color="auto" w:fill="auto"/>
          </w:tcPr>
          <w:p w14:paraId="47F32DD6" w14:textId="77777777" w:rsidR="00D77370" w:rsidRPr="00C1650D" w:rsidRDefault="00D77370" w:rsidP="00456693">
            <w:pPr>
              <w:spacing w:before="40" w:after="120"/>
              <w:ind w:right="113"/>
              <w:rPr>
                <w:sz w:val="18"/>
                <w:szCs w:val="18"/>
              </w:rPr>
            </w:pPr>
            <w:r w:rsidRPr="00C1650D">
              <w:rPr>
                <w:sz w:val="18"/>
                <w:szCs w:val="18"/>
              </w:rPr>
              <w:t>18</w:t>
            </w:r>
          </w:p>
        </w:tc>
        <w:tc>
          <w:tcPr>
            <w:tcW w:w="338" w:type="pct"/>
            <w:shd w:val="clear" w:color="auto" w:fill="auto"/>
          </w:tcPr>
          <w:p w14:paraId="57323FEF" w14:textId="77777777" w:rsidR="00D77370" w:rsidRPr="00C1650D" w:rsidRDefault="00D77370" w:rsidP="00456693">
            <w:pPr>
              <w:spacing w:before="40" w:after="120"/>
              <w:ind w:right="113"/>
              <w:rPr>
                <w:sz w:val="18"/>
                <w:szCs w:val="18"/>
              </w:rPr>
            </w:pPr>
            <w:r w:rsidRPr="00C1650D">
              <w:rPr>
                <w:sz w:val="18"/>
                <w:szCs w:val="18"/>
              </w:rPr>
              <w:t>28</w:t>
            </w:r>
          </w:p>
        </w:tc>
        <w:tc>
          <w:tcPr>
            <w:tcW w:w="338" w:type="pct"/>
            <w:shd w:val="clear" w:color="auto" w:fill="auto"/>
          </w:tcPr>
          <w:p w14:paraId="3DCBA1D2" w14:textId="77777777" w:rsidR="00D77370" w:rsidRPr="00C1650D" w:rsidRDefault="00D77370" w:rsidP="00456693">
            <w:pPr>
              <w:spacing w:before="40" w:after="120"/>
              <w:ind w:right="113"/>
              <w:rPr>
                <w:sz w:val="18"/>
                <w:szCs w:val="18"/>
              </w:rPr>
            </w:pPr>
            <w:r w:rsidRPr="00C1650D">
              <w:rPr>
                <w:sz w:val="18"/>
                <w:szCs w:val="18"/>
              </w:rPr>
              <w:t>26</w:t>
            </w:r>
          </w:p>
        </w:tc>
        <w:tc>
          <w:tcPr>
            <w:tcW w:w="338" w:type="pct"/>
            <w:shd w:val="clear" w:color="auto" w:fill="auto"/>
          </w:tcPr>
          <w:p w14:paraId="480BC1A4" w14:textId="77777777" w:rsidR="00D77370" w:rsidRPr="00C1650D" w:rsidRDefault="00D77370" w:rsidP="00456693">
            <w:pPr>
              <w:spacing w:before="40" w:after="120"/>
              <w:ind w:right="113"/>
              <w:rPr>
                <w:sz w:val="18"/>
                <w:szCs w:val="18"/>
              </w:rPr>
            </w:pPr>
            <w:r w:rsidRPr="00C1650D">
              <w:rPr>
                <w:sz w:val="18"/>
                <w:szCs w:val="18"/>
              </w:rPr>
              <w:t>28</w:t>
            </w:r>
          </w:p>
        </w:tc>
        <w:tc>
          <w:tcPr>
            <w:tcW w:w="338" w:type="pct"/>
            <w:shd w:val="clear" w:color="auto" w:fill="auto"/>
          </w:tcPr>
          <w:p w14:paraId="06108DF1" w14:textId="77777777" w:rsidR="00D77370" w:rsidRPr="00C1650D" w:rsidRDefault="00D77370" w:rsidP="00456693">
            <w:pPr>
              <w:spacing w:before="40" w:after="120"/>
              <w:ind w:right="113"/>
              <w:rPr>
                <w:sz w:val="18"/>
                <w:szCs w:val="18"/>
              </w:rPr>
            </w:pPr>
            <w:r w:rsidRPr="00C1650D">
              <w:rPr>
                <w:sz w:val="18"/>
                <w:szCs w:val="18"/>
              </w:rPr>
              <w:t>26</w:t>
            </w:r>
          </w:p>
        </w:tc>
        <w:tc>
          <w:tcPr>
            <w:tcW w:w="338" w:type="pct"/>
            <w:shd w:val="clear" w:color="auto" w:fill="auto"/>
          </w:tcPr>
          <w:p w14:paraId="44221677" w14:textId="77777777" w:rsidR="00D77370" w:rsidRPr="00C1650D" w:rsidRDefault="00D77370" w:rsidP="00456693">
            <w:pPr>
              <w:spacing w:before="40" w:after="120"/>
              <w:ind w:right="113"/>
              <w:rPr>
                <w:sz w:val="18"/>
                <w:szCs w:val="18"/>
              </w:rPr>
            </w:pPr>
            <w:r w:rsidRPr="00C1650D">
              <w:rPr>
                <w:sz w:val="18"/>
                <w:szCs w:val="18"/>
              </w:rPr>
              <w:t>28</w:t>
            </w:r>
          </w:p>
        </w:tc>
        <w:tc>
          <w:tcPr>
            <w:tcW w:w="338" w:type="pct"/>
            <w:shd w:val="clear" w:color="auto" w:fill="auto"/>
          </w:tcPr>
          <w:p w14:paraId="6AC4AABF" w14:textId="77777777" w:rsidR="00D77370" w:rsidRPr="00C1650D" w:rsidRDefault="00D77370" w:rsidP="00456693">
            <w:pPr>
              <w:spacing w:before="40" w:after="120"/>
              <w:ind w:right="113"/>
              <w:rPr>
                <w:sz w:val="18"/>
                <w:szCs w:val="18"/>
              </w:rPr>
            </w:pPr>
            <w:r w:rsidRPr="00C1650D">
              <w:rPr>
                <w:sz w:val="18"/>
                <w:szCs w:val="18"/>
              </w:rPr>
              <w:t>26</w:t>
            </w:r>
          </w:p>
        </w:tc>
        <w:tc>
          <w:tcPr>
            <w:tcW w:w="338" w:type="pct"/>
            <w:shd w:val="clear" w:color="auto" w:fill="auto"/>
          </w:tcPr>
          <w:p w14:paraId="15D74139" w14:textId="77777777" w:rsidR="00D77370" w:rsidRPr="00C1650D" w:rsidRDefault="00D77370" w:rsidP="00456693">
            <w:pPr>
              <w:spacing w:before="40" w:after="120"/>
              <w:ind w:right="113"/>
              <w:rPr>
                <w:sz w:val="18"/>
                <w:szCs w:val="18"/>
              </w:rPr>
            </w:pPr>
            <w:r w:rsidRPr="00C1650D">
              <w:rPr>
                <w:sz w:val="18"/>
                <w:szCs w:val="18"/>
              </w:rPr>
              <w:t>28</w:t>
            </w:r>
          </w:p>
        </w:tc>
        <w:tc>
          <w:tcPr>
            <w:tcW w:w="338" w:type="pct"/>
            <w:shd w:val="clear" w:color="auto" w:fill="auto"/>
          </w:tcPr>
          <w:p w14:paraId="7DEDE778" w14:textId="77777777" w:rsidR="00D77370" w:rsidRPr="00C1650D" w:rsidRDefault="00D77370" w:rsidP="00456693">
            <w:pPr>
              <w:spacing w:before="40" w:after="120"/>
              <w:ind w:right="113"/>
              <w:rPr>
                <w:sz w:val="18"/>
                <w:szCs w:val="18"/>
              </w:rPr>
            </w:pPr>
            <w:r w:rsidRPr="00C1650D">
              <w:rPr>
                <w:sz w:val="18"/>
                <w:szCs w:val="18"/>
              </w:rPr>
              <w:t>26</w:t>
            </w:r>
          </w:p>
        </w:tc>
        <w:tc>
          <w:tcPr>
            <w:tcW w:w="338" w:type="pct"/>
            <w:shd w:val="clear" w:color="auto" w:fill="auto"/>
          </w:tcPr>
          <w:p w14:paraId="2AD5D68A" w14:textId="77777777" w:rsidR="00D77370" w:rsidRPr="00C1650D" w:rsidRDefault="00D77370" w:rsidP="00456693">
            <w:pPr>
              <w:spacing w:before="40" w:after="120"/>
              <w:ind w:right="113"/>
              <w:rPr>
                <w:sz w:val="18"/>
                <w:szCs w:val="18"/>
              </w:rPr>
            </w:pPr>
            <w:r w:rsidRPr="00C1650D">
              <w:rPr>
                <w:sz w:val="18"/>
                <w:szCs w:val="18"/>
              </w:rPr>
              <w:t>16</w:t>
            </w:r>
          </w:p>
        </w:tc>
        <w:tc>
          <w:tcPr>
            <w:tcW w:w="338" w:type="pct"/>
            <w:shd w:val="clear" w:color="auto" w:fill="auto"/>
          </w:tcPr>
          <w:p w14:paraId="68942DFE" w14:textId="77777777" w:rsidR="00D77370" w:rsidRPr="00C1650D" w:rsidRDefault="00D77370" w:rsidP="00456693">
            <w:pPr>
              <w:spacing w:before="40" w:after="120"/>
              <w:ind w:right="113"/>
              <w:rPr>
                <w:sz w:val="18"/>
                <w:szCs w:val="18"/>
              </w:rPr>
            </w:pPr>
            <w:r w:rsidRPr="00C1650D">
              <w:rPr>
                <w:sz w:val="18"/>
                <w:szCs w:val="18"/>
              </w:rPr>
              <w:t>12</w:t>
            </w:r>
          </w:p>
        </w:tc>
      </w:tr>
      <w:tr w:rsidR="00D77370" w:rsidRPr="00C1650D" w14:paraId="2A93DFE0" w14:textId="77777777" w:rsidTr="00456693">
        <w:tc>
          <w:tcPr>
            <w:tcW w:w="949" w:type="pct"/>
            <w:shd w:val="clear" w:color="auto" w:fill="auto"/>
          </w:tcPr>
          <w:p w14:paraId="23AAF55E" w14:textId="548DFD1F" w:rsidR="00D77370" w:rsidRPr="00C1650D" w:rsidRDefault="00896A97" w:rsidP="00456693">
            <w:pPr>
              <w:spacing w:before="40" w:after="120"/>
              <w:ind w:right="113"/>
              <w:rPr>
                <w:sz w:val="18"/>
                <w:szCs w:val="18"/>
              </w:rPr>
            </w:pPr>
            <w:r w:rsidRPr="00C1650D">
              <w:rPr>
                <w:sz w:val="18"/>
                <w:szCs w:val="18"/>
              </w:rPr>
              <w:t>Mairie de Bujumbura</w:t>
            </w:r>
          </w:p>
        </w:tc>
        <w:tc>
          <w:tcPr>
            <w:tcW w:w="338" w:type="pct"/>
            <w:shd w:val="clear" w:color="auto" w:fill="auto"/>
          </w:tcPr>
          <w:p w14:paraId="7093E093" w14:textId="77777777" w:rsidR="00D77370" w:rsidRPr="00C1650D" w:rsidRDefault="00D77370" w:rsidP="00456693">
            <w:pPr>
              <w:spacing w:before="40" w:after="120"/>
              <w:ind w:right="113"/>
              <w:rPr>
                <w:sz w:val="18"/>
                <w:szCs w:val="18"/>
              </w:rPr>
            </w:pPr>
            <w:r w:rsidRPr="00C1650D">
              <w:rPr>
                <w:sz w:val="18"/>
                <w:szCs w:val="18"/>
              </w:rPr>
              <w:t>463</w:t>
            </w:r>
          </w:p>
        </w:tc>
        <w:tc>
          <w:tcPr>
            <w:tcW w:w="338" w:type="pct"/>
            <w:shd w:val="clear" w:color="auto" w:fill="auto"/>
          </w:tcPr>
          <w:p w14:paraId="741B67E7" w14:textId="77777777" w:rsidR="00D77370" w:rsidRPr="00C1650D" w:rsidRDefault="00D77370" w:rsidP="00456693">
            <w:pPr>
              <w:spacing w:before="40" w:after="120"/>
              <w:ind w:right="113"/>
              <w:rPr>
                <w:sz w:val="18"/>
                <w:szCs w:val="18"/>
              </w:rPr>
            </w:pPr>
            <w:r w:rsidRPr="00C1650D">
              <w:rPr>
                <w:sz w:val="18"/>
                <w:szCs w:val="18"/>
              </w:rPr>
              <w:t>472</w:t>
            </w:r>
          </w:p>
        </w:tc>
        <w:tc>
          <w:tcPr>
            <w:tcW w:w="338" w:type="pct"/>
            <w:shd w:val="clear" w:color="auto" w:fill="auto"/>
          </w:tcPr>
          <w:p w14:paraId="5A6DF689" w14:textId="77777777" w:rsidR="00D77370" w:rsidRPr="00C1650D" w:rsidRDefault="00D77370" w:rsidP="00456693">
            <w:pPr>
              <w:spacing w:before="40" w:after="120"/>
              <w:ind w:right="113"/>
              <w:rPr>
                <w:sz w:val="18"/>
                <w:szCs w:val="18"/>
              </w:rPr>
            </w:pPr>
            <w:r w:rsidRPr="00C1650D">
              <w:rPr>
                <w:sz w:val="18"/>
                <w:szCs w:val="18"/>
              </w:rPr>
              <w:t>492</w:t>
            </w:r>
          </w:p>
        </w:tc>
        <w:tc>
          <w:tcPr>
            <w:tcW w:w="338" w:type="pct"/>
            <w:shd w:val="clear" w:color="auto" w:fill="auto"/>
          </w:tcPr>
          <w:p w14:paraId="4797DC15" w14:textId="77777777" w:rsidR="00D77370" w:rsidRPr="00C1650D" w:rsidRDefault="00D77370" w:rsidP="00456693">
            <w:pPr>
              <w:spacing w:before="40" w:after="120"/>
              <w:ind w:right="113"/>
              <w:rPr>
                <w:sz w:val="18"/>
                <w:szCs w:val="18"/>
              </w:rPr>
            </w:pPr>
            <w:r w:rsidRPr="00C1650D">
              <w:rPr>
                <w:sz w:val="18"/>
                <w:szCs w:val="18"/>
              </w:rPr>
              <w:t>495</w:t>
            </w:r>
          </w:p>
        </w:tc>
        <w:tc>
          <w:tcPr>
            <w:tcW w:w="338" w:type="pct"/>
            <w:shd w:val="clear" w:color="auto" w:fill="auto"/>
          </w:tcPr>
          <w:p w14:paraId="27E2E434" w14:textId="77777777" w:rsidR="00D77370" w:rsidRPr="00C1650D" w:rsidRDefault="00D77370" w:rsidP="00456693">
            <w:pPr>
              <w:spacing w:before="40" w:after="120"/>
              <w:ind w:right="113"/>
              <w:rPr>
                <w:sz w:val="18"/>
                <w:szCs w:val="18"/>
              </w:rPr>
            </w:pPr>
            <w:r w:rsidRPr="00C1650D">
              <w:rPr>
                <w:sz w:val="18"/>
                <w:szCs w:val="18"/>
              </w:rPr>
              <w:t>493</w:t>
            </w:r>
          </w:p>
        </w:tc>
        <w:tc>
          <w:tcPr>
            <w:tcW w:w="338" w:type="pct"/>
            <w:shd w:val="clear" w:color="auto" w:fill="auto"/>
          </w:tcPr>
          <w:p w14:paraId="465958CF" w14:textId="77777777" w:rsidR="00D77370" w:rsidRPr="00C1650D" w:rsidRDefault="00D77370" w:rsidP="00456693">
            <w:pPr>
              <w:spacing w:before="40" w:after="120"/>
              <w:ind w:right="113"/>
              <w:rPr>
                <w:sz w:val="18"/>
                <w:szCs w:val="18"/>
              </w:rPr>
            </w:pPr>
            <w:r w:rsidRPr="00C1650D">
              <w:rPr>
                <w:sz w:val="18"/>
                <w:szCs w:val="18"/>
              </w:rPr>
              <w:t>495</w:t>
            </w:r>
          </w:p>
        </w:tc>
        <w:tc>
          <w:tcPr>
            <w:tcW w:w="338" w:type="pct"/>
            <w:shd w:val="clear" w:color="auto" w:fill="auto"/>
          </w:tcPr>
          <w:p w14:paraId="6CB0E6B2" w14:textId="77777777" w:rsidR="00D77370" w:rsidRPr="00C1650D" w:rsidRDefault="00D77370" w:rsidP="00456693">
            <w:pPr>
              <w:spacing w:before="40" w:after="120"/>
              <w:ind w:right="113"/>
              <w:rPr>
                <w:sz w:val="18"/>
                <w:szCs w:val="18"/>
              </w:rPr>
            </w:pPr>
            <w:r w:rsidRPr="00C1650D">
              <w:rPr>
                <w:sz w:val="18"/>
                <w:szCs w:val="18"/>
              </w:rPr>
              <w:t>493</w:t>
            </w:r>
          </w:p>
        </w:tc>
        <w:tc>
          <w:tcPr>
            <w:tcW w:w="338" w:type="pct"/>
            <w:shd w:val="clear" w:color="auto" w:fill="auto"/>
          </w:tcPr>
          <w:p w14:paraId="598F3146" w14:textId="77777777" w:rsidR="00D77370" w:rsidRPr="00C1650D" w:rsidRDefault="00D77370" w:rsidP="00456693">
            <w:pPr>
              <w:spacing w:before="40" w:after="120"/>
              <w:ind w:right="113"/>
              <w:rPr>
                <w:sz w:val="18"/>
                <w:szCs w:val="18"/>
              </w:rPr>
            </w:pPr>
            <w:r w:rsidRPr="00C1650D">
              <w:rPr>
                <w:sz w:val="18"/>
                <w:szCs w:val="18"/>
              </w:rPr>
              <w:t>496</w:t>
            </w:r>
          </w:p>
        </w:tc>
        <w:tc>
          <w:tcPr>
            <w:tcW w:w="338" w:type="pct"/>
            <w:shd w:val="clear" w:color="auto" w:fill="auto"/>
          </w:tcPr>
          <w:p w14:paraId="656238F2" w14:textId="77777777" w:rsidR="00D77370" w:rsidRPr="00C1650D" w:rsidRDefault="00D77370" w:rsidP="00456693">
            <w:pPr>
              <w:spacing w:before="40" w:after="120"/>
              <w:ind w:right="113"/>
              <w:rPr>
                <w:sz w:val="18"/>
                <w:szCs w:val="18"/>
              </w:rPr>
            </w:pPr>
            <w:r w:rsidRPr="00C1650D">
              <w:rPr>
                <w:sz w:val="18"/>
                <w:szCs w:val="18"/>
              </w:rPr>
              <w:t>493</w:t>
            </w:r>
          </w:p>
        </w:tc>
        <w:tc>
          <w:tcPr>
            <w:tcW w:w="338" w:type="pct"/>
            <w:shd w:val="clear" w:color="auto" w:fill="auto"/>
          </w:tcPr>
          <w:p w14:paraId="042F990C" w14:textId="77777777" w:rsidR="00D77370" w:rsidRPr="00C1650D" w:rsidRDefault="00D77370" w:rsidP="00456693">
            <w:pPr>
              <w:spacing w:before="40" w:after="120"/>
              <w:ind w:right="113"/>
              <w:rPr>
                <w:sz w:val="18"/>
                <w:szCs w:val="18"/>
              </w:rPr>
            </w:pPr>
            <w:r w:rsidRPr="00C1650D">
              <w:rPr>
                <w:sz w:val="18"/>
                <w:szCs w:val="18"/>
              </w:rPr>
              <w:t>497</w:t>
            </w:r>
          </w:p>
        </w:tc>
        <w:tc>
          <w:tcPr>
            <w:tcW w:w="338" w:type="pct"/>
            <w:shd w:val="clear" w:color="auto" w:fill="auto"/>
          </w:tcPr>
          <w:p w14:paraId="310F21E0" w14:textId="77777777" w:rsidR="00D77370" w:rsidRPr="00C1650D" w:rsidRDefault="00D77370" w:rsidP="00456693">
            <w:pPr>
              <w:spacing w:before="40" w:after="120"/>
              <w:ind w:right="113"/>
              <w:rPr>
                <w:sz w:val="18"/>
                <w:szCs w:val="18"/>
              </w:rPr>
            </w:pPr>
            <w:r w:rsidRPr="00C1650D">
              <w:rPr>
                <w:sz w:val="18"/>
                <w:szCs w:val="18"/>
              </w:rPr>
              <w:t>313</w:t>
            </w:r>
          </w:p>
        </w:tc>
        <w:tc>
          <w:tcPr>
            <w:tcW w:w="338" w:type="pct"/>
            <w:shd w:val="clear" w:color="auto" w:fill="auto"/>
          </w:tcPr>
          <w:p w14:paraId="2C9350EA" w14:textId="77777777" w:rsidR="00D77370" w:rsidRPr="00C1650D" w:rsidRDefault="00D77370" w:rsidP="00456693">
            <w:pPr>
              <w:spacing w:before="40" w:after="120"/>
              <w:ind w:right="113"/>
              <w:rPr>
                <w:sz w:val="18"/>
                <w:szCs w:val="18"/>
              </w:rPr>
            </w:pPr>
            <w:r w:rsidRPr="00C1650D">
              <w:rPr>
                <w:sz w:val="18"/>
                <w:szCs w:val="18"/>
              </w:rPr>
              <w:t>309</w:t>
            </w:r>
          </w:p>
        </w:tc>
      </w:tr>
      <w:tr w:rsidR="00D77370" w:rsidRPr="00C1650D" w14:paraId="1DC9BB3C" w14:textId="77777777" w:rsidTr="00456693">
        <w:tc>
          <w:tcPr>
            <w:tcW w:w="949" w:type="pct"/>
            <w:shd w:val="clear" w:color="auto" w:fill="auto"/>
          </w:tcPr>
          <w:p w14:paraId="06005711" w14:textId="564F83F6" w:rsidR="00D77370" w:rsidRPr="00C1650D" w:rsidRDefault="00896A97" w:rsidP="00456693">
            <w:pPr>
              <w:spacing w:before="40" w:after="120"/>
              <w:ind w:right="113"/>
              <w:rPr>
                <w:sz w:val="18"/>
                <w:szCs w:val="18"/>
              </w:rPr>
            </w:pPr>
            <w:proofErr w:type="spellStart"/>
            <w:r w:rsidRPr="00C1650D">
              <w:rPr>
                <w:sz w:val="18"/>
                <w:szCs w:val="18"/>
              </w:rPr>
              <w:t>Makamba</w:t>
            </w:r>
            <w:proofErr w:type="spellEnd"/>
          </w:p>
        </w:tc>
        <w:tc>
          <w:tcPr>
            <w:tcW w:w="338" w:type="pct"/>
            <w:shd w:val="clear" w:color="auto" w:fill="auto"/>
          </w:tcPr>
          <w:p w14:paraId="5618CD9D" w14:textId="77777777" w:rsidR="00D77370" w:rsidRPr="00C1650D" w:rsidRDefault="00D77370" w:rsidP="00456693">
            <w:pPr>
              <w:spacing w:before="40" w:after="120"/>
              <w:ind w:right="113"/>
              <w:rPr>
                <w:sz w:val="18"/>
                <w:szCs w:val="18"/>
              </w:rPr>
            </w:pPr>
            <w:r w:rsidRPr="00C1650D">
              <w:rPr>
                <w:sz w:val="18"/>
                <w:szCs w:val="18"/>
              </w:rPr>
              <w:t>64</w:t>
            </w:r>
          </w:p>
        </w:tc>
        <w:tc>
          <w:tcPr>
            <w:tcW w:w="338" w:type="pct"/>
            <w:shd w:val="clear" w:color="auto" w:fill="auto"/>
          </w:tcPr>
          <w:p w14:paraId="1094E0D9" w14:textId="77777777" w:rsidR="00D77370" w:rsidRPr="00C1650D" w:rsidRDefault="00D77370" w:rsidP="00456693">
            <w:pPr>
              <w:spacing w:before="40" w:after="120"/>
              <w:ind w:right="113"/>
              <w:rPr>
                <w:sz w:val="18"/>
                <w:szCs w:val="18"/>
              </w:rPr>
            </w:pPr>
            <w:r w:rsidRPr="00C1650D">
              <w:rPr>
                <w:sz w:val="18"/>
                <w:szCs w:val="18"/>
              </w:rPr>
              <w:t>45</w:t>
            </w:r>
          </w:p>
        </w:tc>
        <w:tc>
          <w:tcPr>
            <w:tcW w:w="338" w:type="pct"/>
            <w:shd w:val="clear" w:color="auto" w:fill="auto"/>
          </w:tcPr>
          <w:p w14:paraId="3A828C05" w14:textId="77777777" w:rsidR="00D77370" w:rsidRPr="00C1650D" w:rsidRDefault="00D77370" w:rsidP="00456693">
            <w:pPr>
              <w:spacing w:before="40" w:after="120"/>
              <w:ind w:right="113"/>
              <w:rPr>
                <w:sz w:val="18"/>
                <w:szCs w:val="18"/>
              </w:rPr>
            </w:pPr>
            <w:r w:rsidRPr="00C1650D">
              <w:rPr>
                <w:sz w:val="18"/>
                <w:szCs w:val="18"/>
              </w:rPr>
              <w:t>72</w:t>
            </w:r>
          </w:p>
        </w:tc>
        <w:tc>
          <w:tcPr>
            <w:tcW w:w="338" w:type="pct"/>
            <w:shd w:val="clear" w:color="auto" w:fill="auto"/>
          </w:tcPr>
          <w:p w14:paraId="3D427595"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39A59FD5" w14:textId="77777777" w:rsidR="00D77370" w:rsidRPr="00C1650D" w:rsidRDefault="00D77370" w:rsidP="00456693">
            <w:pPr>
              <w:spacing w:before="40" w:after="120"/>
              <w:ind w:right="113"/>
              <w:rPr>
                <w:sz w:val="18"/>
                <w:szCs w:val="18"/>
              </w:rPr>
            </w:pPr>
            <w:r w:rsidRPr="00C1650D">
              <w:rPr>
                <w:sz w:val="18"/>
                <w:szCs w:val="18"/>
              </w:rPr>
              <w:t>72</w:t>
            </w:r>
          </w:p>
        </w:tc>
        <w:tc>
          <w:tcPr>
            <w:tcW w:w="338" w:type="pct"/>
            <w:shd w:val="clear" w:color="auto" w:fill="auto"/>
          </w:tcPr>
          <w:p w14:paraId="21F18BE4"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4A9077AE" w14:textId="77777777" w:rsidR="00D77370" w:rsidRPr="00C1650D" w:rsidRDefault="00D77370" w:rsidP="00456693">
            <w:pPr>
              <w:spacing w:before="40" w:after="120"/>
              <w:ind w:right="113"/>
              <w:rPr>
                <w:sz w:val="18"/>
                <w:szCs w:val="18"/>
              </w:rPr>
            </w:pPr>
            <w:r w:rsidRPr="00C1650D">
              <w:rPr>
                <w:sz w:val="18"/>
                <w:szCs w:val="18"/>
              </w:rPr>
              <w:t>72</w:t>
            </w:r>
          </w:p>
        </w:tc>
        <w:tc>
          <w:tcPr>
            <w:tcW w:w="338" w:type="pct"/>
            <w:shd w:val="clear" w:color="auto" w:fill="auto"/>
          </w:tcPr>
          <w:p w14:paraId="234C1D7D"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3A13FEA1" w14:textId="77777777" w:rsidR="00D77370" w:rsidRPr="00C1650D" w:rsidRDefault="00D77370" w:rsidP="00456693">
            <w:pPr>
              <w:spacing w:before="40" w:after="120"/>
              <w:ind w:right="113"/>
              <w:rPr>
                <w:sz w:val="18"/>
                <w:szCs w:val="18"/>
              </w:rPr>
            </w:pPr>
            <w:r w:rsidRPr="00C1650D">
              <w:rPr>
                <w:sz w:val="18"/>
                <w:szCs w:val="18"/>
              </w:rPr>
              <w:t>72</w:t>
            </w:r>
          </w:p>
        </w:tc>
        <w:tc>
          <w:tcPr>
            <w:tcW w:w="338" w:type="pct"/>
            <w:shd w:val="clear" w:color="auto" w:fill="auto"/>
          </w:tcPr>
          <w:p w14:paraId="2C1C4580"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53A2FF43" w14:textId="77777777" w:rsidR="00D77370" w:rsidRPr="00C1650D" w:rsidRDefault="00D77370" w:rsidP="00456693">
            <w:pPr>
              <w:spacing w:before="40" w:after="120"/>
              <w:ind w:right="113"/>
              <w:rPr>
                <w:sz w:val="18"/>
                <w:szCs w:val="18"/>
              </w:rPr>
            </w:pPr>
            <w:r w:rsidRPr="00C1650D">
              <w:rPr>
                <w:sz w:val="18"/>
                <w:szCs w:val="18"/>
              </w:rPr>
              <w:t>61</w:t>
            </w:r>
          </w:p>
        </w:tc>
        <w:tc>
          <w:tcPr>
            <w:tcW w:w="338" w:type="pct"/>
            <w:shd w:val="clear" w:color="auto" w:fill="auto"/>
          </w:tcPr>
          <w:p w14:paraId="2F279D49" w14:textId="77777777" w:rsidR="00D77370" w:rsidRPr="00C1650D" w:rsidRDefault="00D77370" w:rsidP="00456693">
            <w:pPr>
              <w:spacing w:before="40" w:after="120"/>
              <w:ind w:right="113"/>
              <w:rPr>
                <w:sz w:val="18"/>
                <w:szCs w:val="18"/>
              </w:rPr>
            </w:pPr>
            <w:r w:rsidRPr="00C1650D">
              <w:rPr>
                <w:sz w:val="18"/>
                <w:szCs w:val="18"/>
              </w:rPr>
              <w:t>41</w:t>
            </w:r>
          </w:p>
        </w:tc>
      </w:tr>
      <w:tr w:rsidR="00D77370" w:rsidRPr="00C1650D" w14:paraId="59AE3A3A" w14:textId="77777777" w:rsidTr="00456693">
        <w:tc>
          <w:tcPr>
            <w:tcW w:w="949" w:type="pct"/>
            <w:shd w:val="clear" w:color="auto" w:fill="auto"/>
          </w:tcPr>
          <w:p w14:paraId="5F20ABBC" w14:textId="51D02764" w:rsidR="00D77370" w:rsidRPr="00C1650D" w:rsidRDefault="00896A97" w:rsidP="00456693">
            <w:pPr>
              <w:spacing w:before="40" w:after="120"/>
              <w:ind w:right="113"/>
              <w:rPr>
                <w:sz w:val="18"/>
                <w:szCs w:val="18"/>
              </w:rPr>
            </w:pPr>
            <w:proofErr w:type="spellStart"/>
            <w:r w:rsidRPr="00C1650D">
              <w:rPr>
                <w:sz w:val="18"/>
                <w:szCs w:val="18"/>
              </w:rPr>
              <w:t>Muramvya</w:t>
            </w:r>
            <w:proofErr w:type="spellEnd"/>
          </w:p>
        </w:tc>
        <w:tc>
          <w:tcPr>
            <w:tcW w:w="338" w:type="pct"/>
            <w:shd w:val="clear" w:color="auto" w:fill="auto"/>
          </w:tcPr>
          <w:p w14:paraId="03693B52"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7155B1A"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0954FBFF"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1C540961"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5EF89A5D"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0246D09C"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1BD9695"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1146CEE4"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647BB580"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8EEE3EF"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FAB525D"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6A83B471" w14:textId="77777777" w:rsidR="00D77370" w:rsidRPr="00C1650D" w:rsidRDefault="00D77370" w:rsidP="00456693">
            <w:pPr>
              <w:spacing w:before="40" w:after="120"/>
              <w:ind w:right="113"/>
              <w:rPr>
                <w:sz w:val="18"/>
                <w:szCs w:val="18"/>
              </w:rPr>
            </w:pPr>
            <w:r w:rsidRPr="00C1650D">
              <w:rPr>
                <w:sz w:val="18"/>
                <w:szCs w:val="18"/>
              </w:rPr>
              <w:t>0</w:t>
            </w:r>
          </w:p>
        </w:tc>
      </w:tr>
      <w:tr w:rsidR="00D77370" w:rsidRPr="00C1650D" w14:paraId="30B2D1E6" w14:textId="77777777" w:rsidTr="00456693">
        <w:tc>
          <w:tcPr>
            <w:tcW w:w="949" w:type="pct"/>
            <w:shd w:val="clear" w:color="auto" w:fill="auto"/>
          </w:tcPr>
          <w:p w14:paraId="0BFCA17C" w14:textId="716B8EFD" w:rsidR="00D77370" w:rsidRPr="00C1650D" w:rsidRDefault="00896A97" w:rsidP="00456693">
            <w:pPr>
              <w:spacing w:before="40" w:after="120"/>
              <w:ind w:right="113"/>
              <w:rPr>
                <w:sz w:val="18"/>
                <w:szCs w:val="18"/>
              </w:rPr>
            </w:pPr>
            <w:proofErr w:type="spellStart"/>
            <w:r w:rsidRPr="00C1650D">
              <w:rPr>
                <w:sz w:val="18"/>
                <w:szCs w:val="18"/>
              </w:rPr>
              <w:t>Muyinga</w:t>
            </w:r>
            <w:proofErr w:type="spellEnd"/>
          </w:p>
        </w:tc>
        <w:tc>
          <w:tcPr>
            <w:tcW w:w="338" w:type="pct"/>
            <w:shd w:val="clear" w:color="auto" w:fill="auto"/>
          </w:tcPr>
          <w:p w14:paraId="75CBC06D" w14:textId="77777777" w:rsidR="00D77370" w:rsidRPr="00C1650D" w:rsidRDefault="00D77370" w:rsidP="00456693">
            <w:pPr>
              <w:spacing w:before="40" w:after="120"/>
              <w:ind w:right="113"/>
              <w:rPr>
                <w:sz w:val="18"/>
                <w:szCs w:val="18"/>
              </w:rPr>
            </w:pPr>
            <w:r w:rsidRPr="00C1650D">
              <w:rPr>
                <w:sz w:val="18"/>
                <w:szCs w:val="18"/>
              </w:rPr>
              <w:t>33</w:t>
            </w:r>
          </w:p>
        </w:tc>
        <w:tc>
          <w:tcPr>
            <w:tcW w:w="338" w:type="pct"/>
            <w:shd w:val="clear" w:color="auto" w:fill="auto"/>
          </w:tcPr>
          <w:p w14:paraId="24A20026" w14:textId="77777777" w:rsidR="00D77370" w:rsidRPr="00C1650D" w:rsidRDefault="00D77370" w:rsidP="00456693">
            <w:pPr>
              <w:spacing w:before="40" w:after="120"/>
              <w:ind w:right="113"/>
              <w:rPr>
                <w:sz w:val="18"/>
                <w:szCs w:val="18"/>
              </w:rPr>
            </w:pPr>
            <w:r w:rsidRPr="00C1650D">
              <w:rPr>
                <w:sz w:val="18"/>
                <w:szCs w:val="18"/>
              </w:rPr>
              <w:t>38</w:t>
            </w:r>
          </w:p>
        </w:tc>
        <w:tc>
          <w:tcPr>
            <w:tcW w:w="338" w:type="pct"/>
            <w:shd w:val="clear" w:color="auto" w:fill="auto"/>
          </w:tcPr>
          <w:p w14:paraId="75EC70AB" w14:textId="77777777" w:rsidR="00D77370" w:rsidRPr="00C1650D" w:rsidRDefault="00D77370" w:rsidP="00456693">
            <w:pPr>
              <w:spacing w:before="40" w:after="120"/>
              <w:ind w:right="113"/>
              <w:rPr>
                <w:sz w:val="18"/>
                <w:szCs w:val="18"/>
              </w:rPr>
            </w:pPr>
            <w:r w:rsidRPr="00C1650D">
              <w:rPr>
                <w:sz w:val="18"/>
                <w:szCs w:val="18"/>
              </w:rPr>
              <w:t>34</w:t>
            </w:r>
          </w:p>
        </w:tc>
        <w:tc>
          <w:tcPr>
            <w:tcW w:w="338" w:type="pct"/>
            <w:shd w:val="clear" w:color="auto" w:fill="auto"/>
          </w:tcPr>
          <w:p w14:paraId="0AAB392D" w14:textId="77777777" w:rsidR="00D77370" w:rsidRPr="00C1650D" w:rsidRDefault="00D77370" w:rsidP="00456693">
            <w:pPr>
              <w:spacing w:before="40" w:after="120"/>
              <w:ind w:right="113"/>
              <w:rPr>
                <w:sz w:val="18"/>
                <w:szCs w:val="18"/>
              </w:rPr>
            </w:pPr>
            <w:r w:rsidRPr="00C1650D">
              <w:rPr>
                <w:sz w:val="18"/>
                <w:szCs w:val="18"/>
              </w:rPr>
              <w:t>41</w:t>
            </w:r>
          </w:p>
        </w:tc>
        <w:tc>
          <w:tcPr>
            <w:tcW w:w="338" w:type="pct"/>
            <w:shd w:val="clear" w:color="auto" w:fill="auto"/>
          </w:tcPr>
          <w:p w14:paraId="65BD19EF" w14:textId="77777777" w:rsidR="00D77370" w:rsidRPr="00C1650D" w:rsidRDefault="00D77370" w:rsidP="00456693">
            <w:pPr>
              <w:spacing w:before="40" w:after="120"/>
              <w:ind w:right="113"/>
              <w:rPr>
                <w:sz w:val="18"/>
                <w:szCs w:val="18"/>
              </w:rPr>
            </w:pPr>
            <w:r w:rsidRPr="00C1650D">
              <w:rPr>
                <w:sz w:val="18"/>
                <w:szCs w:val="18"/>
              </w:rPr>
              <w:t>34</w:t>
            </w:r>
          </w:p>
        </w:tc>
        <w:tc>
          <w:tcPr>
            <w:tcW w:w="338" w:type="pct"/>
            <w:shd w:val="clear" w:color="auto" w:fill="auto"/>
          </w:tcPr>
          <w:p w14:paraId="2298D492" w14:textId="77777777" w:rsidR="00D77370" w:rsidRPr="00C1650D" w:rsidRDefault="00D77370" w:rsidP="00456693">
            <w:pPr>
              <w:spacing w:before="40" w:after="120"/>
              <w:ind w:right="113"/>
              <w:rPr>
                <w:sz w:val="18"/>
                <w:szCs w:val="18"/>
              </w:rPr>
            </w:pPr>
            <w:r w:rsidRPr="00C1650D">
              <w:rPr>
                <w:sz w:val="18"/>
                <w:szCs w:val="18"/>
              </w:rPr>
              <w:t>41</w:t>
            </w:r>
          </w:p>
        </w:tc>
        <w:tc>
          <w:tcPr>
            <w:tcW w:w="338" w:type="pct"/>
            <w:shd w:val="clear" w:color="auto" w:fill="auto"/>
          </w:tcPr>
          <w:p w14:paraId="5C1FAA59" w14:textId="77777777" w:rsidR="00D77370" w:rsidRPr="00C1650D" w:rsidRDefault="00D77370" w:rsidP="00456693">
            <w:pPr>
              <w:spacing w:before="40" w:after="120"/>
              <w:ind w:right="113"/>
              <w:rPr>
                <w:sz w:val="18"/>
                <w:szCs w:val="18"/>
              </w:rPr>
            </w:pPr>
            <w:r w:rsidRPr="00C1650D">
              <w:rPr>
                <w:sz w:val="18"/>
                <w:szCs w:val="18"/>
              </w:rPr>
              <w:t>34</w:t>
            </w:r>
          </w:p>
        </w:tc>
        <w:tc>
          <w:tcPr>
            <w:tcW w:w="338" w:type="pct"/>
            <w:shd w:val="clear" w:color="auto" w:fill="auto"/>
          </w:tcPr>
          <w:p w14:paraId="45D6F2D8" w14:textId="77777777" w:rsidR="00D77370" w:rsidRPr="00C1650D" w:rsidRDefault="00D77370" w:rsidP="00456693">
            <w:pPr>
              <w:spacing w:before="40" w:after="120"/>
              <w:ind w:right="113"/>
              <w:rPr>
                <w:sz w:val="18"/>
                <w:szCs w:val="18"/>
              </w:rPr>
            </w:pPr>
            <w:r w:rsidRPr="00C1650D">
              <w:rPr>
                <w:sz w:val="18"/>
                <w:szCs w:val="18"/>
              </w:rPr>
              <w:t>41</w:t>
            </w:r>
          </w:p>
        </w:tc>
        <w:tc>
          <w:tcPr>
            <w:tcW w:w="338" w:type="pct"/>
            <w:shd w:val="clear" w:color="auto" w:fill="auto"/>
          </w:tcPr>
          <w:p w14:paraId="622F327E" w14:textId="77777777" w:rsidR="00D77370" w:rsidRPr="00C1650D" w:rsidRDefault="00D77370" w:rsidP="00456693">
            <w:pPr>
              <w:spacing w:before="40" w:after="120"/>
              <w:ind w:right="113"/>
              <w:rPr>
                <w:sz w:val="18"/>
                <w:szCs w:val="18"/>
              </w:rPr>
            </w:pPr>
            <w:r w:rsidRPr="00C1650D">
              <w:rPr>
                <w:sz w:val="18"/>
                <w:szCs w:val="18"/>
              </w:rPr>
              <w:t>34</w:t>
            </w:r>
          </w:p>
        </w:tc>
        <w:tc>
          <w:tcPr>
            <w:tcW w:w="338" w:type="pct"/>
            <w:shd w:val="clear" w:color="auto" w:fill="auto"/>
          </w:tcPr>
          <w:p w14:paraId="47B0E670" w14:textId="77777777" w:rsidR="00D77370" w:rsidRPr="00C1650D" w:rsidRDefault="00D77370" w:rsidP="00456693">
            <w:pPr>
              <w:spacing w:before="40" w:after="120"/>
              <w:ind w:right="113"/>
              <w:rPr>
                <w:sz w:val="18"/>
                <w:szCs w:val="18"/>
              </w:rPr>
            </w:pPr>
            <w:r w:rsidRPr="00C1650D">
              <w:rPr>
                <w:sz w:val="18"/>
                <w:szCs w:val="18"/>
              </w:rPr>
              <w:t>41</w:t>
            </w:r>
          </w:p>
        </w:tc>
        <w:tc>
          <w:tcPr>
            <w:tcW w:w="338" w:type="pct"/>
            <w:shd w:val="clear" w:color="auto" w:fill="auto"/>
          </w:tcPr>
          <w:p w14:paraId="68852848" w14:textId="77777777" w:rsidR="00D77370" w:rsidRPr="00C1650D" w:rsidRDefault="00D77370" w:rsidP="00456693">
            <w:pPr>
              <w:spacing w:before="40" w:after="120"/>
              <w:ind w:right="113"/>
              <w:rPr>
                <w:sz w:val="18"/>
                <w:szCs w:val="18"/>
              </w:rPr>
            </w:pPr>
            <w:r w:rsidRPr="00C1650D">
              <w:rPr>
                <w:sz w:val="18"/>
                <w:szCs w:val="18"/>
              </w:rPr>
              <w:t>18</w:t>
            </w:r>
          </w:p>
        </w:tc>
        <w:tc>
          <w:tcPr>
            <w:tcW w:w="338" w:type="pct"/>
            <w:shd w:val="clear" w:color="auto" w:fill="auto"/>
          </w:tcPr>
          <w:p w14:paraId="57674AF1" w14:textId="77777777" w:rsidR="00D77370" w:rsidRPr="00C1650D" w:rsidRDefault="00D77370" w:rsidP="00456693">
            <w:pPr>
              <w:spacing w:before="40" w:after="120"/>
              <w:ind w:right="113"/>
              <w:rPr>
                <w:sz w:val="18"/>
                <w:szCs w:val="18"/>
              </w:rPr>
            </w:pPr>
            <w:r w:rsidRPr="00C1650D">
              <w:rPr>
                <w:sz w:val="18"/>
                <w:szCs w:val="18"/>
              </w:rPr>
              <w:t>20</w:t>
            </w:r>
          </w:p>
        </w:tc>
      </w:tr>
      <w:tr w:rsidR="00D77370" w:rsidRPr="00C1650D" w14:paraId="56683B90" w14:textId="77777777" w:rsidTr="00456693">
        <w:tc>
          <w:tcPr>
            <w:tcW w:w="949" w:type="pct"/>
            <w:shd w:val="clear" w:color="auto" w:fill="auto"/>
          </w:tcPr>
          <w:p w14:paraId="572B2FEE" w14:textId="43A632A2" w:rsidR="00D77370" w:rsidRPr="00C1650D" w:rsidRDefault="00896A97" w:rsidP="00456693">
            <w:pPr>
              <w:spacing w:before="40" w:after="120"/>
              <w:ind w:right="113"/>
              <w:rPr>
                <w:sz w:val="18"/>
                <w:szCs w:val="18"/>
              </w:rPr>
            </w:pPr>
            <w:proofErr w:type="spellStart"/>
            <w:r w:rsidRPr="00C1650D">
              <w:rPr>
                <w:sz w:val="18"/>
                <w:szCs w:val="18"/>
              </w:rPr>
              <w:t>Mwaro</w:t>
            </w:r>
            <w:proofErr w:type="spellEnd"/>
          </w:p>
        </w:tc>
        <w:tc>
          <w:tcPr>
            <w:tcW w:w="338" w:type="pct"/>
            <w:shd w:val="clear" w:color="auto" w:fill="auto"/>
          </w:tcPr>
          <w:p w14:paraId="2EDAB353"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171E4648"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F7AE46F"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289A83F1"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4AC473B7"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6D98120A"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DF8EC4F"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518E9B71"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66EE2AEB"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59F176A6"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1F61B31F"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0221668F" w14:textId="77777777" w:rsidR="00D77370" w:rsidRPr="00C1650D" w:rsidRDefault="00D77370" w:rsidP="00456693">
            <w:pPr>
              <w:spacing w:before="40" w:after="120"/>
              <w:ind w:right="113"/>
              <w:rPr>
                <w:sz w:val="18"/>
                <w:szCs w:val="18"/>
              </w:rPr>
            </w:pPr>
            <w:r w:rsidRPr="00C1650D">
              <w:rPr>
                <w:sz w:val="18"/>
                <w:szCs w:val="18"/>
              </w:rPr>
              <w:t>0</w:t>
            </w:r>
          </w:p>
        </w:tc>
      </w:tr>
      <w:tr w:rsidR="00D77370" w:rsidRPr="00C1650D" w14:paraId="27F4A8B8" w14:textId="77777777" w:rsidTr="00456693">
        <w:tc>
          <w:tcPr>
            <w:tcW w:w="949" w:type="pct"/>
            <w:shd w:val="clear" w:color="auto" w:fill="auto"/>
          </w:tcPr>
          <w:p w14:paraId="77C1E551" w14:textId="75DDA1E6" w:rsidR="00D77370" w:rsidRPr="00C1650D" w:rsidRDefault="00892F42" w:rsidP="00456693">
            <w:pPr>
              <w:spacing w:before="40" w:after="120"/>
              <w:ind w:right="113"/>
              <w:rPr>
                <w:sz w:val="18"/>
                <w:szCs w:val="18"/>
              </w:rPr>
            </w:pPr>
            <w:r w:rsidRPr="00C1650D">
              <w:rPr>
                <w:sz w:val="18"/>
                <w:szCs w:val="18"/>
              </w:rPr>
              <w:t>Ngozi</w:t>
            </w:r>
          </w:p>
        </w:tc>
        <w:tc>
          <w:tcPr>
            <w:tcW w:w="338" w:type="pct"/>
            <w:shd w:val="clear" w:color="auto" w:fill="auto"/>
          </w:tcPr>
          <w:p w14:paraId="64875BBF"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37D78A06" w14:textId="77777777" w:rsidR="00D77370" w:rsidRPr="00C1650D" w:rsidRDefault="00D77370" w:rsidP="00456693">
            <w:pPr>
              <w:spacing w:before="40" w:after="120"/>
              <w:ind w:right="113"/>
              <w:rPr>
                <w:sz w:val="18"/>
                <w:szCs w:val="18"/>
              </w:rPr>
            </w:pPr>
            <w:r w:rsidRPr="00C1650D">
              <w:rPr>
                <w:sz w:val="18"/>
                <w:szCs w:val="18"/>
              </w:rPr>
              <w:t>35</w:t>
            </w:r>
          </w:p>
        </w:tc>
        <w:tc>
          <w:tcPr>
            <w:tcW w:w="338" w:type="pct"/>
            <w:shd w:val="clear" w:color="auto" w:fill="auto"/>
          </w:tcPr>
          <w:p w14:paraId="62D6E7A3"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698141C9" w14:textId="77777777" w:rsidR="00D77370" w:rsidRPr="00C1650D" w:rsidRDefault="00D77370" w:rsidP="00456693">
            <w:pPr>
              <w:spacing w:before="40" w:after="120"/>
              <w:ind w:right="113"/>
              <w:rPr>
                <w:sz w:val="18"/>
                <w:szCs w:val="18"/>
              </w:rPr>
            </w:pPr>
            <w:r w:rsidRPr="00C1650D">
              <w:rPr>
                <w:sz w:val="18"/>
                <w:szCs w:val="18"/>
              </w:rPr>
              <w:t>36</w:t>
            </w:r>
          </w:p>
        </w:tc>
        <w:tc>
          <w:tcPr>
            <w:tcW w:w="338" w:type="pct"/>
            <w:shd w:val="clear" w:color="auto" w:fill="auto"/>
          </w:tcPr>
          <w:p w14:paraId="1EC5B99A"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226E0CE8" w14:textId="77777777" w:rsidR="00D77370" w:rsidRPr="00C1650D" w:rsidRDefault="00D77370" w:rsidP="00456693">
            <w:pPr>
              <w:spacing w:before="40" w:after="120"/>
              <w:ind w:right="113"/>
              <w:rPr>
                <w:sz w:val="18"/>
                <w:szCs w:val="18"/>
              </w:rPr>
            </w:pPr>
            <w:r w:rsidRPr="00C1650D">
              <w:rPr>
                <w:sz w:val="18"/>
                <w:szCs w:val="18"/>
              </w:rPr>
              <w:t>36</w:t>
            </w:r>
          </w:p>
        </w:tc>
        <w:tc>
          <w:tcPr>
            <w:tcW w:w="338" w:type="pct"/>
            <w:shd w:val="clear" w:color="auto" w:fill="auto"/>
          </w:tcPr>
          <w:p w14:paraId="72F1F074"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46A2799E" w14:textId="77777777" w:rsidR="00D77370" w:rsidRPr="00C1650D" w:rsidRDefault="00D77370" w:rsidP="00456693">
            <w:pPr>
              <w:spacing w:before="40" w:after="120"/>
              <w:ind w:right="113"/>
              <w:rPr>
                <w:sz w:val="18"/>
                <w:szCs w:val="18"/>
              </w:rPr>
            </w:pPr>
            <w:r w:rsidRPr="00C1650D">
              <w:rPr>
                <w:sz w:val="18"/>
                <w:szCs w:val="18"/>
              </w:rPr>
              <w:t>36</w:t>
            </w:r>
          </w:p>
        </w:tc>
        <w:tc>
          <w:tcPr>
            <w:tcW w:w="338" w:type="pct"/>
            <w:shd w:val="clear" w:color="auto" w:fill="auto"/>
          </w:tcPr>
          <w:p w14:paraId="62207664" w14:textId="77777777" w:rsidR="00D77370" w:rsidRPr="00C1650D" w:rsidRDefault="00D77370" w:rsidP="00456693">
            <w:pPr>
              <w:spacing w:before="40" w:after="120"/>
              <w:ind w:right="113"/>
              <w:rPr>
                <w:sz w:val="18"/>
                <w:szCs w:val="18"/>
              </w:rPr>
            </w:pPr>
            <w:r w:rsidRPr="00C1650D">
              <w:rPr>
                <w:sz w:val="18"/>
                <w:szCs w:val="18"/>
              </w:rPr>
              <w:t>49</w:t>
            </w:r>
          </w:p>
        </w:tc>
        <w:tc>
          <w:tcPr>
            <w:tcW w:w="338" w:type="pct"/>
            <w:shd w:val="clear" w:color="auto" w:fill="auto"/>
          </w:tcPr>
          <w:p w14:paraId="126ACBEC" w14:textId="77777777" w:rsidR="00D77370" w:rsidRPr="00C1650D" w:rsidRDefault="00D77370" w:rsidP="00456693">
            <w:pPr>
              <w:spacing w:before="40" w:after="120"/>
              <w:ind w:right="113"/>
              <w:rPr>
                <w:sz w:val="18"/>
                <w:szCs w:val="18"/>
              </w:rPr>
            </w:pPr>
            <w:r w:rsidRPr="00C1650D">
              <w:rPr>
                <w:sz w:val="18"/>
                <w:szCs w:val="18"/>
              </w:rPr>
              <w:t>36</w:t>
            </w:r>
          </w:p>
        </w:tc>
        <w:tc>
          <w:tcPr>
            <w:tcW w:w="338" w:type="pct"/>
            <w:shd w:val="clear" w:color="auto" w:fill="auto"/>
          </w:tcPr>
          <w:p w14:paraId="261DDE4C" w14:textId="77777777" w:rsidR="00D77370" w:rsidRPr="00C1650D" w:rsidRDefault="00D77370" w:rsidP="00456693">
            <w:pPr>
              <w:spacing w:before="40" w:after="120"/>
              <w:ind w:right="113"/>
              <w:rPr>
                <w:sz w:val="18"/>
                <w:szCs w:val="18"/>
              </w:rPr>
            </w:pPr>
            <w:r w:rsidRPr="00C1650D">
              <w:rPr>
                <w:sz w:val="18"/>
                <w:szCs w:val="18"/>
              </w:rPr>
              <w:t>26</w:t>
            </w:r>
          </w:p>
        </w:tc>
        <w:tc>
          <w:tcPr>
            <w:tcW w:w="338" w:type="pct"/>
            <w:shd w:val="clear" w:color="auto" w:fill="auto"/>
          </w:tcPr>
          <w:p w14:paraId="62E5E0F9" w14:textId="77777777" w:rsidR="00D77370" w:rsidRPr="00C1650D" w:rsidRDefault="00D77370" w:rsidP="00456693">
            <w:pPr>
              <w:spacing w:before="40" w:after="120"/>
              <w:ind w:right="113"/>
              <w:rPr>
                <w:sz w:val="18"/>
                <w:szCs w:val="18"/>
              </w:rPr>
            </w:pPr>
            <w:r w:rsidRPr="00C1650D">
              <w:rPr>
                <w:sz w:val="18"/>
                <w:szCs w:val="18"/>
              </w:rPr>
              <w:t>16</w:t>
            </w:r>
          </w:p>
        </w:tc>
      </w:tr>
      <w:tr w:rsidR="00D77370" w:rsidRPr="00C1650D" w14:paraId="3DD9940D" w14:textId="77777777" w:rsidTr="00456693">
        <w:tc>
          <w:tcPr>
            <w:tcW w:w="949" w:type="pct"/>
            <w:shd w:val="clear" w:color="auto" w:fill="auto"/>
          </w:tcPr>
          <w:p w14:paraId="6FF962C6" w14:textId="09070D5A" w:rsidR="00D77370" w:rsidRPr="00C1650D" w:rsidRDefault="00892F42" w:rsidP="00456693">
            <w:pPr>
              <w:spacing w:before="40" w:after="120"/>
              <w:ind w:right="113"/>
              <w:rPr>
                <w:sz w:val="18"/>
                <w:szCs w:val="18"/>
              </w:rPr>
            </w:pPr>
            <w:proofErr w:type="spellStart"/>
            <w:r w:rsidRPr="00C1650D">
              <w:rPr>
                <w:sz w:val="18"/>
                <w:szCs w:val="18"/>
              </w:rPr>
              <w:t>Rumonge</w:t>
            </w:r>
            <w:proofErr w:type="spellEnd"/>
          </w:p>
        </w:tc>
        <w:tc>
          <w:tcPr>
            <w:tcW w:w="338" w:type="pct"/>
            <w:shd w:val="clear" w:color="auto" w:fill="auto"/>
          </w:tcPr>
          <w:p w14:paraId="4D4F2E28" w14:textId="77777777" w:rsidR="00D77370" w:rsidRPr="00C1650D" w:rsidRDefault="00D77370" w:rsidP="00456693">
            <w:pPr>
              <w:spacing w:before="40" w:after="120"/>
              <w:ind w:right="113"/>
              <w:rPr>
                <w:sz w:val="18"/>
                <w:szCs w:val="18"/>
              </w:rPr>
            </w:pPr>
            <w:r w:rsidRPr="00C1650D">
              <w:rPr>
                <w:sz w:val="18"/>
                <w:szCs w:val="18"/>
              </w:rPr>
              <w:t>63</w:t>
            </w:r>
          </w:p>
        </w:tc>
        <w:tc>
          <w:tcPr>
            <w:tcW w:w="338" w:type="pct"/>
            <w:shd w:val="clear" w:color="auto" w:fill="auto"/>
          </w:tcPr>
          <w:p w14:paraId="71AA817B" w14:textId="77777777" w:rsidR="00D77370" w:rsidRPr="00C1650D" w:rsidRDefault="00D77370" w:rsidP="00456693">
            <w:pPr>
              <w:spacing w:before="40" w:after="120"/>
              <w:ind w:right="113"/>
              <w:rPr>
                <w:sz w:val="18"/>
                <w:szCs w:val="18"/>
              </w:rPr>
            </w:pPr>
            <w:r w:rsidRPr="00C1650D">
              <w:rPr>
                <w:sz w:val="18"/>
                <w:szCs w:val="18"/>
              </w:rPr>
              <w:t>51</w:t>
            </w:r>
          </w:p>
        </w:tc>
        <w:tc>
          <w:tcPr>
            <w:tcW w:w="338" w:type="pct"/>
            <w:shd w:val="clear" w:color="auto" w:fill="auto"/>
          </w:tcPr>
          <w:p w14:paraId="35363A6E" w14:textId="77777777" w:rsidR="00D77370" w:rsidRPr="00C1650D" w:rsidRDefault="00D77370" w:rsidP="00456693">
            <w:pPr>
              <w:spacing w:before="40" w:after="120"/>
              <w:ind w:right="113"/>
              <w:rPr>
                <w:sz w:val="18"/>
                <w:szCs w:val="18"/>
              </w:rPr>
            </w:pPr>
            <w:r w:rsidRPr="00C1650D">
              <w:rPr>
                <w:sz w:val="18"/>
                <w:szCs w:val="18"/>
              </w:rPr>
              <w:t>69</w:t>
            </w:r>
          </w:p>
        </w:tc>
        <w:tc>
          <w:tcPr>
            <w:tcW w:w="338" w:type="pct"/>
            <w:shd w:val="clear" w:color="auto" w:fill="auto"/>
          </w:tcPr>
          <w:p w14:paraId="7C6C536B" w14:textId="77777777" w:rsidR="00D77370" w:rsidRPr="00C1650D" w:rsidRDefault="00D77370" w:rsidP="00456693">
            <w:pPr>
              <w:spacing w:before="40" w:after="120"/>
              <w:ind w:right="113"/>
              <w:rPr>
                <w:sz w:val="18"/>
                <w:szCs w:val="18"/>
              </w:rPr>
            </w:pPr>
            <w:r w:rsidRPr="00C1650D">
              <w:rPr>
                <w:sz w:val="18"/>
                <w:szCs w:val="18"/>
              </w:rPr>
              <w:t>56</w:t>
            </w:r>
          </w:p>
        </w:tc>
        <w:tc>
          <w:tcPr>
            <w:tcW w:w="338" w:type="pct"/>
            <w:shd w:val="clear" w:color="auto" w:fill="auto"/>
          </w:tcPr>
          <w:p w14:paraId="62C91852" w14:textId="77777777" w:rsidR="00D77370" w:rsidRPr="00C1650D" w:rsidRDefault="00D77370" w:rsidP="00456693">
            <w:pPr>
              <w:spacing w:before="40" w:after="120"/>
              <w:ind w:right="113"/>
              <w:rPr>
                <w:sz w:val="18"/>
                <w:szCs w:val="18"/>
              </w:rPr>
            </w:pPr>
            <w:r w:rsidRPr="00C1650D">
              <w:rPr>
                <w:sz w:val="18"/>
                <w:szCs w:val="18"/>
              </w:rPr>
              <w:t>69</w:t>
            </w:r>
          </w:p>
        </w:tc>
        <w:tc>
          <w:tcPr>
            <w:tcW w:w="338" w:type="pct"/>
            <w:shd w:val="clear" w:color="auto" w:fill="auto"/>
          </w:tcPr>
          <w:p w14:paraId="57B6E3B8" w14:textId="77777777" w:rsidR="00D77370" w:rsidRPr="00C1650D" w:rsidRDefault="00D77370" w:rsidP="00456693">
            <w:pPr>
              <w:spacing w:before="40" w:after="120"/>
              <w:ind w:right="113"/>
              <w:rPr>
                <w:sz w:val="18"/>
                <w:szCs w:val="18"/>
              </w:rPr>
            </w:pPr>
            <w:r w:rsidRPr="00C1650D">
              <w:rPr>
                <w:sz w:val="18"/>
                <w:szCs w:val="18"/>
              </w:rPr>
              <w:t>56</w:t>
            </w:r>
          </w:p>
        </w:tc>
        <w:tc>
          <w:tcPr>
            <w:tcW w:w="338" w:type="pct"/>
            <w:shd w:val="clear" w:color="auto" w:fill="auto"/>
          </w:tcPr>
          <w:p w14:paraId="1E4AF332" w14:textId="77777777" w:rsidR="00D77370" w:rsidRPr="00C1650D" w:rsidRDefault="00D77370" w:rsidP="00456693">
            <w:pPr>
              <w:spacing w:before="40" w:after="120"/>
              <w:ind w:right="113"/>
              <w:rPr>
                <w:sz w:val="18"/>
                <w:szCs w:val="18"/>
              </w:rPr>
            </w:pPr>
            <w:r w:rsidRPr="00C1650D">
              <w:rPr>
                <w:sz w:val="18"/>
                <w:szCs w:val="18"/>
              </w:rPr>
              <w:t>69</w:t>
            </w:r>
          </w:p>
        </w:tc>
        <w:tc>
          <w:tcPr>
            <w:tcW w:w="338" w:type="pct"/>
            <w:shd w:val="clear" w:color="auto" w:fill="auto"/>
          </w:tcPr>
          <w:p w14:paraId="3C60877A" w14:textId="77777777" w:rsidR="00D77370" w:rsidRPr="00C1650D" w:rsidRDefault="00D77370" w:rsidP="00456693">
            <w:pPr>
              <w:spacing w:before="40" w:after="120"/>
              <w:ind w:right="113"/>
              <w:rPr>
                <w:sz w:val="18"/>
                <w:szCs w:val="18"/>
              </w:rPr>
            </w:pPr>
            <w:r w:rsidRPr="00C1650D">
              <w:rPr>
                <w:sz w:val="18"/>
                <w:szCs w:val="18"/>
              </w:rPr>
              <w:t>56</w:t>
            </w:r>
          </w:p>
        </w:tc>
        <w:tc>
          <w:tcPr>
            <w:tcW w:w="338" w:type="pct"/>
            <w:shd w:val="clear" w:color="auto" w:fill="auto"/>
          </w:tcPr>
          <w:p w14:paraId="5E3A23A4" w14:textId="77777777" w:rsidR="00D77370" w:rsidRPr="00C1650D" w:rsidRDefault="00D77370" w:rsidP="00456693">
            <w:pPr>
              <w:spacing w:before="40" w:after="120"/>
              <w:ind w:right="113"/>
              <w:rPr>
                <w:sz w:val="18"/>
                <w:szCs w:val="18"/>
              </w:rPr>
            </w:pPr>
            <w:r w:rsidRPr="00C1650D">
              <w:rPr>
                <w:sz w:val="18"/>
                <w:szCs w:val="18"/>
              </w:rPr>
              <w:t>69</w:t>
            </w:r>
          </w:p>
        </w:tc>
        <w:tc>
          <w:tcPr>
            <w:tcW w:w="338" w:type="pct"/>
            <w:shd w:val="clear" w:color="auto" w:fill="auto"/>
          </w:tcPr>
          <w:p w14:paraId="77763FFD" w14:textId="77777777" w:rsidR="00D77370" w:rsidRPr="00C1650D" w:rsidRDefault="00D77370" w:rsidP="00456693">
            <w:pPr>
              <w:spacing w:before="40" w:after="120"/>
              <w:ind w:right="113"/>
              <w:rPr>
                <w:sz w:val="18"/>
                <w:szCs w:val="18"/>
              </w:rPr>
            </w:pPr>
            <w:r w:rsidRPr="00C1650D">
              <w:rPr>
                <w:sz w:val="18"/>
                <w:szCs w:val="18"/>
              </w:rPr>
              <w:t>56</w:t>
            </w:r>
          </w:p>
        </w:tc>
        <w:tc>
          <w:tcPr>
            <w:tcW w:w="338" w:type="pct"/>
            <w:shd w:val="clear" w:color="auto" w:fill="auto"/>
          </w:tcPr>
          <w:p w14:paraId="0E81BEF4" w14:textId="77777777" w:rsidR="00D77370" w:rsidRPr="00C1650D" w:rsidRDefault="00D77370" w:rsidP="00456693">
            <w:pPr>
              <w:spacing w:before="40" w:after="120"/>
              <w:ind w:right="113"/>
              <w:rPr>
                <w:sz w:val="18"/>
                <w:szCs w:val="18"/>
              </w:rPr>
            </w:pPr>
            <w:r w:rsidRPr="00C1650D">
              <w:rPr>
                <w:sz w:val="18"/>
                <w:szCs w:val="18"/>
              </w:rPr>
              <w:t>42</w:t>
            </w:r>
          </w:p>
        </w:tc>
        <w:tc>
          <w:tcPr>
            <w:tcW w:w="338" w:type="pct"/>
            <w:shd w:val="clear" w:color="auto" w:fill="auto"/>
          </w:tcPr>
          <w:p w14:paraId="22875BCD" w14:textId="77777777" w:rsidR="00D77370" w:rsidRPr="00C1650D" w:rsidRDefault="00D77370" w:rsidP="00456693">
            <w:pPr>
              <w:spacing w:before="40" w:after="120"/>
              <w:ind w:right="113"/>
              <w:rPr>
                <w:sz w:val="18"/>
                <w:szCs w:val="18"/>
              </w:rPr>
            </w:pPr>
            <w:r w:rsidRPr="00C1650D">
              <w:rPr>
                <w:sz w:val="18"/>
                <w:szCs w:val="18"/>
              </w:rPr>
              <w:t>43</w:t>
            </w:r>
          </w:p>
        </w:tc>
      </w:tr>
      <w:tr w:rsidR="00D77370" w:rsidRPr="00C1650D" w14:paraId="6E8044F8" w14:textId="77777777" w:rsidTr="00456693">
        <w:tc>
          <w:tcPr>
            <w:tcW w:w="949" w:type="pct"/>
            <w:shd w:val="clear" w:color="auto" w:fill="auto"/>
          </w:tcPr>
          <w:p w14:paraId="5F1182A0" w14:textId="21467AE7" w:rsidR="00D77370" w:rsidRPr="00C1650D" w:rsidRDefault="00892F42" w:rsidP="00456693">
            <w:pPr>
              <w:spacing w:before="40" w:after="120"/>
              <w:ind w:right="113"/>
              <w:rPr>
                <w:sz w:val="18"/>
                <w:szCs w:val="18"/>
              </w:rPr>
            </w:pPr>
            <w:r w:rsidRPr="00C1650D">
              <w:rPr>
                <w:sz w:val="18"/>
                <w:szCs w:val="18"/>
              </w:rPr>
              <w:t>Rutana</w:t>
            </w:r>
          </w:p>
        </w:tc>
        <w:tc>
          <w:tcPr>
            <w:tcW w:w="338" w:type="pct"/>
            <w:shd w:val="clear" w:color="auto" w:fill="auto"/>
          </w:tcPr>
          <w:p w14:paraId="3DCD0E0A"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EA06E45"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6BB348B2"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57F8C9C7"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E61AD88"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044B3D3C"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5578DFF7"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1934F747"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1FFF0B87"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1669FE61"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7B509BE3" w14:textId="77777777" w:rsidR="00D77370" w:rsidRPr="00C1650D" w:rsidRDefault="00D77370" w:rsidP="00456693">
            <w:pPr>
              <w:spacing w:before="40" w:after="120"/>
              <w:ind w:right="113"/>
              <w:rPr>
                <w:sz w:val="18"/>
                <w:szCs w:val="18"/>
              </w:rPr>
            </w:pPr>
            <w:r w:rsidRPr="00C1650D">
              <w:rPr>
                <w:sz w:val="18"/>
                <w:szCs w:val="18"/>
              </w:rPr>
              <w:t>0</w:t>
            </w:r>
          </w:p>
        </w:tc>
        <w:tc>
          <w:tcPr>
            <w:tcW w:w="338" w:type="pct"/>
            <w:shd w:val="clear" w:color="auto" w:fill="auto"/>
          </w:tcPr>
          <w:p w14:paraId="5E794CB3" w14:textId="77777777" w:rsidR="00D77370" w:rsidRPr="00C1650D" w:rsidRDefault="00D77370" w:rsidP="00456693">
            <w:pPr>
              <w:spacing w:before="40" w:after="120"/>
              <w:ind w:right="113"/>
              <w:rPr>
                <w:sz w:val="18"/>
                <w:szCs w:val="18"/>
              </w:rPr>
            </w:pPr>
            <w:r w:rsidRPr="00C1650D">
              <w:rPr>
                <w:sz w:val="18"/>
                <w:szCs w:val="18"/>
              </w:rPr>
              <w:t>0</w:t>
            </w:r>
          </w:p>
        </w:tc>
      </w:tr>
      <w:tr w:rsidR="00D77370" w:rsidRPr="00C1650D" w14:paraId="2F5067C0" w14:textId="77777777" w:rsidTr="00456693">
        <w:tc>
          <w:tcPr>
            <w:tcW w:w="949" w:type="pct"/>
            <w:shd w:val="clear" w:color="auto" w:fill="auto"/>
          </w:tcPr>
          <w:p w14:paraId="49E2C50C" w14:textId="2EDA9A58" w:rsidR="00D77370" w:rsidRPr="00C1650D" w:rsidRDefault="00892F42" w:rsidP="00456693">
            <w:pPr>
              <w:spacing w:before="40" w:after="120"/>
              <w:ind w:right="113"/>
              <w:rPr>
                <w:sz w:val="18"/>
                <w:szCs w:val="18"/>
              </w:rPr>
            </w:pPr>
            <w:r w:rsidRPr="00C1650D">
              <w:rPr>
                <w:sz w:val="18"/>
                <w:szCs w:val="18"/>
              </w:rPr>
              <w:t>Ruyigi</w:t>
            </w:r>
          </w:p>
        </w:tc>
        <w:tc>
          <w:tcPr>
            <w:tcW w:w="338" w:type="pct"/>
            <w:shd w:val="clear" w:color="auto" w:fill="auto"/>
          </w:tcPr>
          <w:p w14:paraId="1BAE2704" w14:textId="77777777" w:rsidR="00D77370" w:rsidRPr="00C1650D" w:rsidRDefault="00D77370" w:rsidP="00456693">
            <w:pPr>
              <w:spacing w:before="40" w:after="120"/>
              <w:ind w:right="113"/>
              <w:rPr>
                <w:sz w:val="18"/>
                <w:szCs w:val="18"/>
              </w:rPr>
            </w:pPr>
            <w:r w:rsidRPr="00C1650D">
              <w:rPr>
                <w:sz w:val="18"/>
                <w:szCs w:val="18"/>
              </w:rPr>
              <w:t>37</w:t>
            </w:r>
          </w:p>
        </w:tc>
        <w:tc>
          <w:tcPr>
            <w:tcW w:w="338" w:type="pct"/>
            <w:shd w:val="clear" w:color="auto" w:fill="auto"/>
          </w:tcPr>
          <w:p w14:paraId="031B8D23" w14:textId="77777777" w:rsidR="00D77370" w:rsidRPr="00C1650D" w:rsidRDefault="00D77370" w:rsidP="00456693">
            <w:pPr>
              <w:spacing w:before="40" w:after="120"/>
              <w:ind w:right="113"/>
              <w:rPr>
                <w:sz w:val="18"/>
                <w:szCs w:val="18"/>
              </w:rPr>
            </w:pPr>
            <w:r w:rsidRPr="00C1650D">
              <w:rPr>
                <w:sz w:val="18"/>
                <w:szCs w:val="18"/>
              </w:rPr>
              <w:t>25</w:t>
            </w:r>
          </w:p>
        </w:tc>
        <w:tc>
          <w:tcPr>
            <w:tcW w:w="338" w:type="pct"/>
            <w:shd w:val="clear" w:color="auto" w:fill="auto"/>
          </w:tcPr>
          <w:p w14:paraId="53023288" w14:textId="77777777" w:rsidR="00D77370" w:rsidRPr="00C1650D" w:rsidRDefault="00D77370" w:rsidP="00456693">
            <w:pPr>
              <w:spacing w:before="40" w:after="120"/>
              <w:ind w:right="113"/>
              <w:rPr>
                <w:sz w:val="18"/>
                <w:szCs w:val="18"/>
              </w:rPr>
            </w:pPr>
            <w:r w:rsidRPr="00C1650D">
              <w:rPr>
                <w:sz w:val="18"/>
                <w:szCs w:val="18"/>
              </w:rPr>
              <w:t>43</w:t>
            </w:r>
          </w:p>
        </w:tc>
        <w:tc>
          <w:tcPr>
            <w:tcW w:w="338" w:type="pct"/>
            <w:shd w:val="clear" w:color="auto" w:fill="auto"/>
          </w:tcPr>
          <w:p w14:paraId="16597BCE" w14:textId="77777777" w:rsidR="00D77370" w:rsidRPr="00C1650D" w:rsidRDefault="00D77370" w:rsidP="00456693">
            <w:pPr>
              <w:spacing w:before="40" w:after="120"/>
              <w:ind w:right="113"/>
              <w:rPr>
                <w:sz w:val="18"/>
                <w:szCs w:val="18"/>
              </w:rPr>
            </w:pPr>
            <w:r w:rsidRPr="00C1650D">
              <w:rPr>
                <w:sz w:val="18"/>
                <w:szCs w:val="18"/>
              </w:rPr>
              <w:t>34</w:t>
            </w:r>
          </w:p>
        </w:tc>
        <w:tc>
          <w:tcPr>
            <w:tcW w:w="338" w:type="pct"/>
            <w:shd w:val="clear" w:color="auto" w:fill="auto"/>
          </w:tcPr>
          <w:p w14:paraId="01EF43A3" w14:textId="77777777" w:rsidR="00D77370" w:rsidRPr="00C1650D" w:rsidRDefault="00D77370" w:rsidP="00456693">
            <w:pPr>
              <w:spacing w:before="40" w:after="120"/>
              <w:ind w:right="113"/>
              <w:rPr>
                <w:sz w:val="18"/>
                <w:szCs w:val="18"/>
              </w:rPr>
            </w:pPr>
            <w:r w:rsidRPr="00C1650D">
              <w:rPr>
                <w:sz w:val="18"/>
                <w:szCs w:val="18"/>
              </w:rPr>
              <w:t>43</w:t>
            </w:r>
          </w:p>
        </w:tc>
        <w:tc>
          <w:tcPr>
            <w:tcW w:w="338" w:type="pct"/>
            <w:shd w:val="clear" w:color="auto" w:fill="auto"/>
          </w:tcPr>
          <w:p w14:paraId="530287B9" w14:textId="77777777" w:rsidR="00D77370" w:rsidRPr="00C1650D" w:rsidRDefault="00D77370" w:rsidP="00456693">
            <w:pPr>
              <w:spacing w:before="40" w:after="120"/>
              <w:ind w:right="113"/>
              <w:rPr>
                <w:sz w:val="18"/>
                <w:szCs w:val="18"/>
              </w:rPr>
            </w:pPr>
            <w:r w:rsidRPr="00C1650D">
              <w:rPr>
                <w:sz w:val="18"/>
                <w:szCs w:val="18"/>
              </w:rPr>
              <w:t>34</w:t>
            </w:r>
          </w:p>
        </w:tc>
        <w:tc>
          <w:tcPr>
            <w:tcW w:w="338" w:type="pct"/>
            <w:shd w:val="clear" w:color="auto" w:fill="auto"/>
          </w:tcPr>
          <w:p w14:paraId="231DB74D" w14:textId="77777777" w:rsidR="00D77370" w:rsidRPr="00C1650D" w:rsidRDefault="00D77370" w:rsidP="00456693">
            <w:pPr>
              <w:spacing w:before="40" w:after="120"/>
              <w:ind w:right="113"/>
              <w:rPr>
                <w:sz w:val="18"/>
                <w:szCs w:val="18"/>
              </w:rPr>
            </w:pPr>
            <w:r w:rsidRPr="00C1650D">
              <w:rPr>
                <w:sz w:val="18"/>
                <w:szCs w:val="18"/>
              </w:rPr>
              <w:t>43</w:t>
            </w:r>
          </w:p>
        </w:tc>
        <w:tc>
          <w:tcPr>
            <w:tcW w:w="338" w:type="pct"/>
            <w:shd w:val="clear" w:color="auto" w:fill="auto"/>
          </w:tcPr>
          <w:p w14:paraId="460DCF74" w14:textId="77777777" w:rsidR="00D77370" w:rsidRPr="00C1650D" w:rsidRDefault="00D77370" w:rsidP="00456693">
            <w:pPr>
              <w:spacing w:before="40" w:after="120"/>
              <w:ind w:right="113"/>
              <w:rPr>
                <w:sz w:val="18"/>
                <w:szCs w:val="18"/>
              </w:rPr>
            </w:pPr>
            <w:r w:rsidRPr="00C1650D">
              <w:rPr>
                <w:sz w:val="18"/>
                <w:szCs w:val="18"/>
              </w:rPr>
              <w:t>34</w:t>
            </w:r>
          </w:p>
        </w:tc>
        <w:tc>
          <w:tcPr>
            <w:tcW w:w="338" w:type="pct"/>
            <w:shd w:val="clear" w:color="auto" w:fill="auto"/>
          </w:tcPr>
          <w:p w14:paraId="1ADC5DC0" w14:textId="77777777" w:rsidR="00D77370" w:rsidRPr="00C1650D" w:rsidRDefault="00D77370" w:rsidP="00456693">
            <w:pPr>
              <w:spacing w:before="40" w:after="120"/>
              <w:ind w:right="113"/>
              <w:rPr>
                <w:sz w:val="18"/>
                <w:szCs w:val="18"/>
              </w:rPr>
            </w:pPr>
            <w:r w:rsidRPr="00C1650D">
              <w:rPr>
                <w:sz w:val="18"/>
                <w:szCs w:val="18"/>
              </w:rPr>
              <w:t>43</w:t>
            </w:r>
          </w:p>
        </w:tc>
        <w:tc>
          <w:tcPr>
            <w:tcW w:w="338" w:type="pct"/>
            <w:shd w:val="clear" w:color="auto" w:fill="auto"/>
          </w:tcPr>
          <w:p w14:paraId="1305429A" w14:textId="77777777" w:rsidR="00D77370" w:rsidRPr="00C1650D" w:rsidRDefault="00D77370" w:rsidP="00456693">
            <w:pPr>
              <w:spacing w:before="40" w:after="120"/>
              <w:ind w:right="113"/>
              <w:rPr>
                <w:sz w:val="18"/>
                <w:szCs w:val="18"/>
              </w:rPr>
            </w:pPr>
            <w:r w:rsidRPr="00C1650D">
              <w:rPr>
                <w:sz w:val="18"/>
                <w:szCs w:val="18"/>
              </w:rPr>
              <w:t>34</w:t>
            </w:r>
          </w:p>
        </w:tc>
        <w:tc>
          <w:tcPr>
            <w:tcW w:w="338" w:type="pct"/>
            <w:shd w:val="clear" w:color="auto" w:fill="auto"/>
          </w:tcPr>
          <w:p w14:paraId="4BD8DC18" w14:textId="77777777" w:rsidR="00D77370" w:rsidRPr="00C1650D" w:rsidRDefault="00D77370" w:rsidP="00456693">
            <w:pPr>
              <w:spacing w:before="40" w:after="120"/>
              <w:ind w:right="113"/>
              <w:rPr>
                <w:sz w:val="18"/>
                <w:szCs w:val="18"/>
              </w:rPr>
            </w:pPr>
            <w:r w:rsidRPr="00C1650D">
              <w:rPr>
                <w:sz w:val="18"/>
                <w:szCs w:val="18"/>
              </w:rPr>
              <w:t>34</w:t>
            </w:r>
          </w:p>
        </w:tc>
        <w:tc>
          <w:tcPr>
            <w:tcW w:w="338" w:type="pct"/>
            <w:shd w:val="clear" w:color="auto" w:fill="auto"/>
          </w:tcPr>
          <w:p w14:paraId="59806FDD" w14:textId="77777777" w:rsidR="00D77370" w:rsidRPr="00C1650D" w:rsidRDefault="00D77370" w:rsidP="00456693">
            <w:pPr>
              <w:spacing w:before="40" w:after="120"/>
              <w:ind w:right="113"/>
              <w:rPr>
                <w:sz w:val="18"/>
                <w:szCs w:val="18"/>
              </w:rPr>
            </w:pPr>
            <w:r w:rsidRPr="00C1650D">
              <w:rPr>
                <w:sz w:val="18"/>
                <w:szCs w:val="18"/>
              </w:rPr>
              <w:t>23</w:t>
            </w:r>
          </w:p>
        </w:tc>
      </w:tr>
      <w:tr w:rsidR="00D77370" w:rsidRPr="00C1650D" w14:paraId="3F6321D5" w14:textId="77777777" w:rsidTr="00456693">
        <w:tc>
          <w:tcPr>
            <w:tcW w:w="949" w:type="pct"/>
            <w:tcBorders>
              <w:bottom w:val="single" w:sz="12" w:space="0" w:color="auto"/>
            </w:tcBorders>
            <w:shd w:val="clear" w:color="auto" w:fill="auto"/>
          </w:tcPr>
          <w:p w14:paraId="3AA8EAE5" w14:textId="548153CB" w:rsidR="00D77370" w:rsidRPr="00C1650D" w:rsidRDefault="00C1650D" w:rsidP="00456693">
            <w:pPr>
              <w:spacing w:before="40" w:after="120"/>
              <w:ind w:right="113"/>
              <w:rPr>
                <w:sz w:val="18"/>
                <w:szCs w:val="18"/>
              </w:rPr>
            </w:pPr>
            <w:r w:rsidRPr="00C1650D">
              <w:rPr>
                <w:sz w:val="18"/>
                <w:szCs w:val="18"/>
              </w:rPr>
              <w:t>Tot</w:t>
            </w:r>
            <w:r>
              <w:rPr>
                <w:sz w:val="18"/>
                <w:szCs w:val="18"/>
              </w:rPr>
              <w:t>al</w:t>
            </w:r>
          </w:p>
        </w:tc>
        <w:tc>
          <w:tcPr>
            <w:tcW w:w="338" w:type="pct"/>
            <w:tcBorders>
              <w:bottom w:val="single" w:sz="12" w:space="0" w:color="auto"/>
            </w:tcBorders>
            <w:shd w:val="clear" w:color="auto" w:fill="auto"/>
          </w:tcPr>
          <w:p w14:paraId="7D482B3B" w14:textId="77777777" w:rsidR="00D77370" w:rsidRPr="00C1650D" w:rsidRDefault="00D77370" w:rsidP="00456693">
            <w:pPr>
              <w:spacing w:before="40" w:after="120"/>
              <w:ind w:right="113"/>
              <w:rPr>
                <w:sz w:val="18"/>
                <w:szCs w:val="18"/>
              </w:rPr>
            </w:pPr>
            <w:r w:rsidRPr="00C1650D">
              <w:rPr>
                <w:sz w:val="18"/>
                <w:szCs w:val="18"/>
              </w:rPr>
              <w:t>803</w:t>
            </w:r>
          </w:p>
        </w:tc>
        <w:tc>
          <w:tcPr>
            <w:tcW w:w="338" w:type="pct"/>
            <w:tcBorders>
              <w:bottom w:val="single" w:sz="12" w:space="0" w:color="auto"/>
            </w:tcBorders>
            <w:shd w:val="clear" w:color="auto" w:fill="auto"/>
          </w:tcPr>
          <w:p w14:paraId="54AF60AE" w14:textId="77777777" w:rsidR="00D77370" w:rsidRPr="00C1650D" w:rsidRDefault="00D77370" w:rsidP="00456693">
            <w:pPr>
              <w:spacing w:before="40" w:after="120"/>
              <w:ind w:right="113"/>
              <w:rPr>
                <w:sz w:val="18"/>
                <w:szCs w:val="18"/>
              </w:rPr>
            </w:pPr>
            <w:r w:rsidRPr="00C1650D">
              <w:rPr>
                <w:sz w:val="18"/>
                <w:szCs w:val="18"/>
              </w:rPr>
              <w:t>751</w:t>
            </w:r>
          </w:p>
        </w:tc>
        <w:tc>
          <w:tcPr>
            <w:tcW w:w="338" w:type="pct"/>
            <w:tcBorders>
              <w:bottom w:val="single" w:sz="12" w:space="0" w:color="auto"/>
            </w:tcBorders>
            <w:shd w:val="clear" w:color="auto" w:fill="auto"/>
          </w:tcPr>
          <w:p w14:paraId="671CE2ED" w14:textId="77777777" w:rsidR="00D77370" w:rsidRPr="00C1650D" w:rsidRDefault="00D77370" w:rsidP="00456693">
            <w:pPr>
              <w:spacing w:before="40" w:after="120"/>
              <w:ind w:right="113"/>
              <w:rPr>
                <w:sz w:val="18"/>
                <w:szCs w:val="18"/>
              </w:rPr>
            </w:pPr>
            <w:r w:rsidRPr="00C1650D">
              <w:rPr>
                <w:sz w:val="18"/>
                <w:szCs w:val="18"/>
              </w:rPr>
              <w:t>889</w:t>
            </w:r>
          </w:p>
        </w:tc>
        <w:tc>
          <w:tcPr>
            <w:tcW w:w="338" w:type="pct"/>
            <w:tcBorders>
              <w:bottom w:val="single" w:sz="12" w:space="0" w:color="auto"/>
            </w:tcBorders>
            <w:shd w:val="clear" w:color="auto" w:fill="auto"/>
          </w:tcPr>
          <w:p w14:paraId="5A3A97A1" w14:textId="77777777" w:rsidR="00D77370" w:rsidRPr="00C1650D" w:rsidRDefault="00D77370" w:rsidP="00456693">
            <w:pPr>
              <w:spacing w:before="40" w:after="120"/>
              <w:ind w:right="113"/>
              <w:rPr>
                <w:sz w:val="18"/>
                <w:szCs w:val="18"/>
              </w:rPr>
            </w:pPr>
            <w:r w:rsidRPr="00C1650D">
              <w:rPr>
                <w:sz w:val="18"/>
                <w:szCs w:val="18"/>
              </w:rPr>
              <w:t>829</w:t>
            </w:r>
          </w:p>
        </w:tc>
        <w:tc>
          <w:tcPr>
            <w:tcW w:w="338" w:type="pct"/>
            <w:tcBorders>
              <w:bottom w:val="single" w:sz="12" w:space="0" w:color="auto"/>
            </w:tcBorders>
            <w:shd w:val="clear" w:color="auto" w:fill="auto"/>
          </w:tcPr>
          <w:p w14:paraId="14D7ED28" w14:textId="77777777" w:rsidR="00D77370" w:rsidRPr="00C1650D" w:rsidRDefault="00D77370" w:rsidP="00456693">
            <w:pPr>
              <w:spacing w:before="40" w:after="120"/>
              <w:ind w:right="113"/>
              <w:rPr>
                <w:sz w:val="18"/>
                <w:szCs w:val="18"/>
              </w:rPr>
            </w:pPr>
            <w:r w:rsidRPr="00C1650D">
              <w:rPr>
                <w:sz w:val="18"/>
                <w:szCs w:val="18"/>
              </w:rPr>
              <w:t>890</w:t>
            </w:r>
          </w:p>
        </w:tc>
        <w:tc>
          <w:tcPr>
            <w:tcW w:w="338" w:type="pct"/>
            <w:tcBorders>
              <w:bottom w:val="single" w:sz="12" w:space="0" w:color="auto"/>
            </w:tcBorders>
            <w:shd w:val="clear" w:color="auto" w:fill="auto"/>
          </w:tcPr>
          <w:p w14:paraId="3AB1E010" w14:textId="77777777" w:rsidR="00D77370" w:rsidRPr="00C1650D" w:rsidRDefault="00D77370" w:rsidP="00456693">
            <w:pPr>
              <w:spacing w:before="40" w:after="120"/>
              <w:ind w:right="113"/>
              <w:rPr>
                <w:sz w:val="18"/>
                <w:szCs w:val="18"/>
              </w:rPr>
            </w:pPr>
            <w:r w:rsidRPr="00C1650D">
              <w:rPr>
                <w:sz w:val="18"/>
                <w:szCs w:val="18"/>
              </w:rPr>
              <w:t>829</w:t>
            </w:r>
          </w:p>
        </w:tc>
        <w:tc>
          <w:tcPr>
            <w:tcW w:w="338" w:type="pct"/>
            <w:tcBorders>
              <w:bottom w:val="single" w:sz="12" w:space="0" w:color="auto"/>
            </w:tcBorders>
            <w:shd w:val="clear" w:color="auto" w:fill="auto"/>
          </w:tcPr>
          <w:p w14:paraId="54ED990F" w14:textId="77777777" w:rsidR="00D77370" w:rsidRPr="00C1650D" w:rsidRDefault="00D77370" w:rsidP="00456693">
            <w:pPr>
              <w:spacing w:before="40" w:after="120"/>
              <w:ind w:right="113"/>
              <w:rPr>
                <w:sz w:val="18"/>
                <w:szCs w:val="18"/>
              </w:rPr>
            </w:pPr>
            <w:r w:rsidRPr="00C1650D">
              <w:rPr>
                <w:sz w:val="18"/>
                <w:szCs w:val="18"/>
              </w:rPr>
              <w:t>890</w:t>
            </w:r>
          </w:p>
        </w:tc>
        <w:tc>
          <w:tcPr>
            <w:tcW w:w="338" w:type="pct"/>
            <w:tcBorders>
              <w:bottom w:val="single" w:sz="12" w:space="0" w:color="auto"/>
            </w:tcBorders>
            <w:shd w:val="clear" w:color="auto" w:fill="auto"/>
          </w:tcPr>
          <w:p w14:paraId="3A15A6B9" w14:textId="77777777" w:rsidR="00D77370" w:rsidRPr="00C1650D" w:rsidRDefault="00D77370" w:rsidP="00456693">
            <w:pPr>
              <w:spacing w:before="40" w:after="120"/>
              <w:ind w:right="113"/>
              <w:rPr>
                <w:sz w:val="18"/>
                <w:szCs w:val="18"/>
              </w:rPr>
            </w:pPr>
            <w:r w:rsidRPr="00C1650D">
              <w:rPr>
                <w:sz w:val="18"/>
                <w:szCs w:val="18"/>
              </w:rPr>
              <w:t>830</w:t>
            </w:r>
          </w:p>
        </w:tc>
        <w:tc>
          <w:tcPr>
            <w:tcW w:w="338" w:type="pct"/>
            <w:tcBorders>
              <w:bottom w:val="single" w:sz="12" w:space="0" w:color="auto"/>
            </w:tcBorders>
            <w:shd w:val="clear" w:color="auto" w:fill="auto"/>
          </w:tcPr>
          <w:p w14:paraId="6BA9CB9D" w14:textId="77777777" w:rsidR="00D77370" w:rsidRPr="00C1650D" w:rsidRDefault="00D77370" w:rsidP="00456693">
            <w:pPr>
              <w:spacing w:before="40" w:after="120"/>
              <w:ind w:right="113"/>
              <w:rPr>
                <w:sz w:val="18"/>
                <w:szCs w:val="18"/>
              </w:rPr>
            </w:pPr>
            <w:r w:rsidRPr="00C1650D">
              <w:rPr>
                <w:sz w:val="18"/>
                <w:szCs w:val="18"/>
              </w:rPr>
              <w:t>890</w:t>
            </w:r>
          </w:p>
        </w:tc>
        <w:tc>
          <w:tcPr>
            <w:tcW w:w="338" w:type="pct"/>
            <w:tcBorders>
              <w:bottom w:val="single" w:sz="12" w:space="0" w:color="auto"/>
            </w:tcBorders>
            <w:shd w:val="clear" w:color="auto" w:fill="auto"/>
          </w:tcPr>
          <w:p w14:paraId="6BF54004" w14:textId="77777777" w:rsidR="00D77370" w:rsidRPr="00C1650D" w:rsidRDefault="00D77370" w:rsidP="00456693">
            <w:pPr>
              <w:spacing w:before="40" w:after="120"/>
              <w:ind w:right="113"/>
              <w:rPr>
                <w:sz w:val="18"/>
                <w:szCs w:val="18"/>
              </w:rPr>
            </w:pPr>
            <w:r w:rsidRPr="00C1650D">
              <w:rPr>
                <w:sz w:val="18"/>
                <w:szCs w:val="18"/>
              </w:rPr>
              <w:t>831</w:t>
            </w:r>
          </w:p>
        </w:tc>
        <w:tc>
          <w:tcPr>
            <w:tcW w:w="338" w:type="pct"/>
            <w:tcBorders>
              <w:bottom w:val="single" w:sz="12" w:space="0" w:color="auto"/>
            </w:tcBorders>
            <w:shd w:val="clear" w:color="auto" w:fill="auto"/>
          </w:tcPr>
          <w:p w14:paraId="3AA5CE91" w14:textId="77777777" w:rsidR="00D77370" w:rsidRPr="00C1650D" w:rsidRDefault="00D77370" w:rsidP="00456693">
            <w:pPr>
              <w:spacing w:before="40" w:after="120"/>
              <w:ind w:right="113"/>
              <w:rPr>
                <w:sz w:val="18"/>
                <w:szCs w:val="18"/>
              </w:rPr>
            </w:pPr>
            <w:r w:rsidRPr="00C1650D">
              <w:rPr>
                <w:sz w:val="18"/>
                <w:szCs w:val="18"/>
              </w:rPr>
              <w:t>602</w:t>
            </w:r>
          </w:p>
        </w:tc>
        <w:tc>
          <w:tcPr>
            <w:tcW w:w="338" w:type="pct"/>
            <w:tcBorders>
              <w:bottom w:val="single" w:sz="12" w:space="0" w:color="auto"/>
            </w:tcBorders>
            <w:shd w:val="clear" w:color="auto" w:fill="auto"/>
          </w:tcPr>
          <w:p w14:paraId="05F266EC" w14:textId="77777777" w:rsidR="00D77370" w:rsidRPr="00C1650D" w:rsidRDefault="00D77370" w:rsidP="00456693">
            <w:pPr>
              <w:spacing w:before="40" w:after="120"/>
              <w:ind w:right="113"/>
              <w:rPr>
                <w:sz w:val="18"/>
                <w:szCs w:val="18"/>
              </w:rPr>
            </w:pPr>
            <w:r w:rsidRPr="00C1650D">
              <w:rPr>
                <w:sz w:val="18"/>
                <w:szCs w:val="18"/>
              </w:rPr>
              <w:t>532</w:t>
            </w:r>
          </w:p>
        </w:tc>
      </w:tr>
    </w:tbl>
    <w:p w14:paraId="5915C7C3" w14:textId="77777777" w:rsidR="00D77370" w:rsidRPr="00CD6FB0" w:rsidRDefault="00D77370" w:rsidP="00D77370">
      <w:pPr>
        <w:tabs>
          <w:tab w:val="left" w:pos="11196"/>
        </w:tabs>
        <w:spacing w:line="240" w:lineRule="auto"/>
        <w:ind w:left="709"/>
        <w:jc w:val="both"/>
        <w:outlineLvl w:val="0"/>
        <w:rPr>
          <w:sz w:val="2"/>
          <w:szCs w:val="24"/>
        </w:rPr>
      </w:pPr>
      <w:r w:rsidRPr="00CD6FB0">
        <w:rPr>
          <w:sz w:val="2"/>
          <w:szCs w:val="24"/>
        </w:rPr>
        <w:tab/>
      </w:r>
      <w:bookmarkStart w:id="48" w:name="_Toc156404273"/>
      <w:bookmarkStart w:id="49" w:name="_Toc156489219"/>
      <w:bookmarkStart w:id="50" w:name="_Toc156489250"/>
      <w:bookmarkStart w:id="51" w:name="_Toc156490060"/>
      <w:bookmarkStart w:id="52" w:name="_Toc156492750"/>
      <w:r w:rsidRPr="00CD6FB0">
        <w:rPr>
          <w:sz w:val="2"/>
          <w:szCs w:val="24"/>
        </w:rPr>
        <w:t>Source/ONPRA</w:t>
      </w:r>
      <w:bookmarkEnd w:id="48"/>
      <w:bookmarkEnd w:id="49"/>
      <w:bookmarkEnd w:id="50"/>
      <w:bookmarkEnd w:id="51"/>
      <w:bookmarkEnd w:id="52"/>
    </w:p>
    <w:p w14:paraId="339D6672" w14:textId="77777777" w:rsidR="00D77370" w:rsidRPr="00720DA1" w:rsidRDefault="00D77370" w:rsidP="00D77370">
      <w:pPr>
        <w:spacing w:line="240" w:lineRule="auto"/>
        <w:ind w:left="-113"/>
        <w:jc w:val="both"/>
        <w:rPr>
          <w:rFonts w:eastAsia="Calibri"/>
          <w:sz w:val="24"/>
          <w:szCs w:val="24"/>
          <w:lang w:eastAsia="fr-BE"/>
        </w:rPr>
      </w:pPr>
    </w:p>
    <w:p w14:paraId="386FFEC1" w14:textId="546BDB59" w:rsidR="00D77370" w:rsidRPr="00842B03" w:rsidRDefault="00D77370" w:rsidP="00017F74">
      <w:pPr>
        <w:pStyle w:val="SingleTxtG"/>
        <w:numPr>
          <w:ilvl w:val="0"/>
          <w:numId w:val="6"/>
        </w:numPr>
        <w:ind w:left="1134" w:firstLine="0"/>
        <w:rPr>
          <w:rFonts w:eastAsia="Calibri"/>
          <w:lang w:eastAsia="fr-BE"/>
        </w:rPr>
      </w:pPr>
      <w:r w:rsidRPr="00842B03">
        <w:rPr>
          <w:rFonts w:eastAsia="Calibri"/>
          <w:lang w:val="fr-BE" w:eastAsia="fr-BE"/>
        </w:rPr>
        <w:t xml:space="preserve">Concernant le droit culturel, </w:t>
      </w:r>
      <w:r w:rsidRPr="00842B03">
        <w:rPr>
          <w:rFonts w:eastAsia="Calibri"/>
          <w:lang w:eastAsia="fr-BE"/>
        </w:rPr>
        <w:t>il est garanti par la Constitution de la République du Burundi en son article 58. Ainsi,</w:t>
      </w:r>
      <w:r>
        <w:rPr>
          <w:rFonts w:eastAsia="Calibri"/>
          <w:lang w:eastAsia="fr-BE"/>
        </w:rPr>
        <w:t xml:space="preserve"> </w:t>
      </w:r>
      <w:r w:rsidRPr="00842B03">
        <w:rPr>
          <w:rFonts w:eastAsia="Calibri"/>
          <w:lang w:eastAsia="fr-BE"/>
        </w:rPr>
        <w:t xml:space="preserve">le pays s’est doté d’une Politique Culturelle Nationale depuis 2007, qui a été l’aboutissement d’une initiative majeure et celle-ci met l’accent sur : (i) Le développement de la musique traditionnelle et </w:t>
      </w:r>
      <w:r w:rsidRPr="00842B03">
        <w:t>moderne</w:t>
      </w:r>
      <w:r w:rsidRPr="00842B03">
        <w:rPr>
          <w:rFonts w:eastAsia="Calibri"/>
          <w:lang w:eastAsia="fr-BE"/>
        </w:rPr>
        <w:t> ; la promotion de la littérature et de l’écrit (le livre, le théâtre...) ;</w:t>
      </w:r>
      <w:r w:rsidR="00C47869">
        <w:rPr>
          <w:rFonts w:eastAsia="Calibri"/>
          <w:lang w:eastAsia="fr-BE"/>
        </w:rPr>
        <w:t xml:space="preserve"> </w:t>
      </w:r>
      <w:r w:rsidRPr="00842B03">
        <w:rPr>
          <w:rFonts w:eastAsia="Calibri"/>
          <w:lang w:eastAsia="fr-BE"/>
        </w:rPr>
        <w:t>(iii) la promotion de la danse traditionnelle par l’organisation d’un festival national qui se tient tous les deux ans ; (iv) la stimulation de l’esprit de créativité en encourageant les initiatives culturelles prises par la société civile (clubs et associations culturelles ;</w:t>
      </w:r>
      <w:r w:rsidR="00CF7F4F">
        <w:rPr>
          <w:rFonts w:eastAsia="Calibri"/>
          <w:lang w:eastAsia="fr-BE"/>
        </w:rPr>
        <w:t xml:space="preserve"> </w:t>
      </w:r>
      <w:r w:rsidRPr="00842B03">
        <w:rPr>
          <w:rFonts w:eastAsia="Calibri"/>
          <w:lang w:eastAsia="fr-BE"/>
        </w:rPr>
        <w:t>(v) l’encouragement de la production d’art plastique par l’organisation d’une exposition annuelle d’art ;</w:t>
      </w:r>
      <w:r w:rsidR="00CF7F4F">
        <w:rPr>
          <w:rFonts w:eastAsia="Calibri"/>
          <w:lang w:eastAsia="fr-BE"/>
        </w:rPr>
        <w:t xml:space="preserve"> </w:t>
      </w:r>
      <w:r w:rsidRPr="00842B03">
        <w:rPr>
          <w:rFonts w:eastAsia="Calibri"/>
          <w:lang w:eastAsia="fr-BE"/>
        </w:rPr>
        <w:t>(vi) la promotion du patrimoine (Musées et Sites historiques) et du tourisme culturel ; (vii) la mise en valeur de la politique archivistique et (viii)</w:t>
      </w:r>
      <w:r w:rsidR="00F97320">
        <w:rPr>
          <w:rFonts w:eastAsia="Calibri"/>
          <w:lang w:eastAsia="fr-BE"/>
        </w:rPr>
        <w:t xml:space="preserve"> </w:t>
      </w:r>
      <w:r w:rsidRPr="00842B03">
        <w:rPr>
          <w:rFonts w:eastAsia="Calibri"/>
          <w:lang w:eastAsia="fr-BE"/>
        </w:rPr>
        <w:t>le renforcement des actions d’appui à la création documentaire ;la cinématographique; ix) la promotion des échanges culturels par la participation de nos artistes à des festivals internationaux ;</w:t>
      </w:r>
      <w:r>
        <w:rPr>
          <w:rFonts w:eastAsia="Calibri"/>
          <w:lang w:eastAsia="fr-BE"/>
        </w:rPr>
        <w:t xml:space="preserve"> </w:t>
      </w:r>
      <w:r w:rsidRPr="00842B03">
        <w:rPr>
          <w:rFonts w:eastAsia="Calibri"/>
          <w:lang w:eastAsia="fr-BE"/>
        </w:rPr>
        <w:t>(x)la recherche des financements en rapport avec la formation artistique; (xi)</w:t>
      </w:r>
      <w:r w:rsidR="00CF7F4F">
        <w:rPr>
          <w:rFonts w:eastAsia="Calibri"/>
          <w:lang w:eastAsia="fr-BE"/>
        </w:rPr>
        <w:t xml:space="preserve"> </w:t>
      </w:r>
      <w:r w:rsidRPr="00842B03">
        <w:rPr>
          <w:rFonts w:eastAsia="Calibri"/>
          <w:lang w:eastAsia="fr-BE"/>
        </w:rPr>
        <w:t>la protection des droits d’auteur et des droits voisins ; (xii) la promotion de la production des films notamment par la jeunesse . Il est organisé chaque année un Festival International du Cinéma et de l’</w:t>
      </w:r>
      <w:proofErr w:type="spellStart"/>
      <w:r w:rsidRPr="00842B03">
        <w:rPr>
          <w:rFonts w:eastAsia="Calibri"/>
          <w:lang w:eastAsia="fr-BE"/>
        </w:rPr>
        <w:t>Audiovisuel</w:t>
      </w:r>
      <w:proofErr w:type="spellEnd"/>
      <w:r w:rsidRPr="00842B03">
        <w:rPr>
          <w:rFonts w:eastAsia="Calibri"/>
          <w:lang w:eastAsia="fr-BE"/>
        </w:rPr>
        <w:t xml:space="preserve"> au Burundi (FESTICAB).</w:t>
      </w:r>
    </w:p>
    <w:p w14:paraId="3B8CF5B3" w14:textId="77777777" w:rsidR="00D77370" w:rsidRPr="00842B03" w:rsidRDefault="00D77370" w:rsidP="00017F74">
      <w:pPr>
        <w:pStyle w:val="SingleTxtG"/>
        <w:numPr>
          <w:ilvl w:val="0"/>
          <w:numId w:val="6"/>
        </w:numPr>
        <w:ind w:left="1134" w:firstLine="0"/>
        <w:rPr>
          <w:rFonts w:eastAsia="Calibri"/>
          <w:lang w:eastAsia="fr-BE"/>
        </w:rPr>
      </w:pPr>
      <w:r w:rsidRPr="00842B03">
        <w:rPr>
          <w:rFonts w:eastAsia="Calibri"/>
          <w:lang w:eastAsia="fr-BE"/>
        </w:rPr>
        <w:t>Le Burundi continue à mettre en application la loi n</w:t>
      </w:r>
      <w:r w:rsidRPr="00842B03">
        <w:rPr>
          <w:rFonts w:eastAsia="Calibri"/>
          <w:vertAlign w:val="superscript"/>
          <w:lang w:eastAsia="fr-BE"/>
        </w:rPr>
        <w:t xml:space="preserve">o </w:t>
      </w:r>
      <w:r w:rsidRPr="00842B03">
        <w:rPr>
          <w:rFonts w:eastAsia="Calibri"/>
          <w:lang w:eastAsia="fr-BE"/>
        </w:rPr>
        <w:t>1/6 du 25 Mai 1983 portant protection du patrimoine culturel national et la loi n</w:t>
      </w:r>
      <w:r w:rsidRPr="00842B03">
        <w:rPr>
          <w:rFonts w:eastAsia="Calibri"/>
          <w:u w:val="single"/>
          <w:vertAlign w:val="superscript"/>
          <w:lang w:eastAsia="fr-BE"/>
        </w:rPr>
        <w:t>o</w:t>
      </w:r>
      <w:r w:rsidRPr="00842B03">
        <w:rPr>
          <w:rFonts w:eastAsia="Calibri"/>
          <w:lang w:eastAsia="fr-BE"/>
        </w:rPr>
        <w:t>1/</w:t>
      </w:r>
      <w:r w:rsidRPr="00842B03">
        <w:t>021</w:t>
      </w:r>
      <w:r w:rsidRPr="00842B03">
        <w:rPr>
          <w:rFonts w:eastAsia="Calibri"/>
          <w:lang w:eastAsia="fr-BE"/>
        </w:rPr>
        <w:t xml:space="preserve"> du 30 Décembre 2005 portant </w:t>
      </w:r>
      <w:r w:rsidRPr="00842B03">
        <w:rPr>
          <w:rFonts w:eastAsia="Calibri"/>
          <w:lang w:eastAsia="fr-BE"/>
        </w:rPr>
        <w:lastRenderedPageBreak/>
        <w:t>protection des droits d’auteur et des droits voisins pour assurer la protection du patrimoine culturel et du droit d’auteur au Burundi.</w:t>
      </w:r>
    </w:p>
    <w:p w14:paraId="29BAA7B9" w14:textId="77777777" w:rsidR="00D77370" w:rsidRPr="00842B03" w:rsidRDefault="00D77370" w:rsidP="00017F74">
      <w:pPr>
        <w:pStyle w:val="SingleTxtG"/>
        <w:numPr>
          <w:ilvl w:val="0"/>
          <w:numId w:val="6"/>
        </w:numPr>
        <w:ind w:left="1134" w:firstLine="0"/>
        <w:rPr>
          <w:rFonts w:eastAsia="Calibri"/>
          <w:lang w:eastAsia="fr-BE"/>
        </w:rPr>
      </w:pPr>
      <w:r w:rsidRPr="00842B03">
        <w:rPr>
          <w:rFonts w:eastAsia="Calibri"/>
          <w:lang w:eastAsia="fr-BE"/>
        </w:rPr>
        <w:t xml:space="preserve">En plus, l’Office Burundais des Droits d’Auteurs qui est chargé d’enregistrer les œuvres des artistes au Burundi </w:t>
      </w:r>
      <w:r w:rsidRPr="00842B03">
        <w:t>reste</w:t>
      </w:r>
      <w:r w:rsidRPr="00842B03">
        <w:rPr>
          <w:rFonts w:eastAsia="Calibri"/>
          <w:lang w:eastAsia="fr-BE"/>
        </w:rPr>
        <w:t xml:space="preserve"> opérationnel. Le pays s’est doté d’une Politique Culturelle Nationale depuis 2007. La Politique Culturelle Nationale (2007), a été diffusée dans les différents milieux culturels de la vie nationale.</w:t>
      </w:r>
    </w:p>
    <w:p w14:paraId="78C139EC" w14:textId="77777777" w:rsidR="00D77370" w:rsidRPr="00842B03" w:rsidRDefault="00D77370" w:rsidP="00017F74">
      <w:pPr>
        <w:pStyle w:val="SingleTxtG"/>
        <w:numPr>
          <w:ilvl w:val="0"/>
          <w:numId w:val="6"/>
        </w:numPr>
        <w:ind w:left="1134" w:firstLine="0"/>
        <w:rPr>
          <w:rFonts w:eastAsia="Calibri"/>
          <w:lang w:eastAsia="fr-BE"/>
        </w:rPr>
      </w:pPr>
      <w:r w:rsidRPr="00842B03">
        <w:rPr>
          <w:rFonts w:eastAsia="Calibri"/>
          <w:lang w:eastAsia="fr-BE"/>
        </w:rPr>
        <w:t>Par rapport au théâtre, l'animation théâtrale a connu une certaine léthargie pendant la période de crise. Mais, nous notons avec satisfaction l'avancée du théâtre populaire « NINDE » suivi par tout le monde et de plusieurs séries télévisées produites par des associations culturelles sur les thèmes de la paix ou à vocation éducative.</w:t>
      </w:r>
    </w:p>
    <w:p w14:paraId="27D80B25" w14:textId="77777777" w:rsidR="00D77370" w:rsidRPr="00842B03" w:rsidRDefault="00D77370" w:rsidP="00017F74">
      <w:pPr>
        <w:pStyle w:val="SingleTxtG"/>
        <w:numPr>
          <w:ilvl w:val="0"/>
          <w:numId w:val="6"/>
        </w:numPr>
        <w:ind w:left="1134" w:firstLine="0"/>
        <w:rPr>
          <w:rFonts w:eastAsia="Calibri"/>
          <w:lang w:eastAsia="fr-BE"/>
        </w:rPr>
      </w:pPr>
      <w:r w:rsidRPr="00842B03">
        <w:rPr>
          <w:rFonts w:eastAsia="Calibri"/>
          <w:lang w:eastAsia="fr-BE"/>
        </w:rPr>
        <w:t xml:space="preserve">En rapport avec le cinéma, la mise en œuvre de la Politique Culturelle Nationale s’est traduite par l'appui à la création du </w:t>
      </w:r>
      <w:r w:rsidRPr="00842B03">
        <w:t>Festival</w:t>
      </w:r>
      <w:r w:rsidRPr="00842B03">
        <w:rPr>
          <w:rFonts w:eastAsia="Calibri"/>
          <w:lang w:eastAsia="fr-BE"/>
        </w:rPr>
        <w:t xml:space="preserve"> International du Cinéma et de l’</w:t>
      </w:r>
      <w:proofErr w:type="spellStart"/>
      <w:r w:rsidRPr="00842B03">
        <w:rPr>
          <w:rFonts w:eastAsia="Calibri"/>
          <w:lang w:eastAsia="fr-BE"/>
        </w:rPr>
        <w:t>Audiovisuel</w:t>
      </w:r>
      <w:proofErr w:type="spellEnd"/>
      <w:r w:rsidRPr="00842B03">
        <w:rPr>
          <w:rFonts w:eastAsia="Calibri"/>
          <w:lang w:eastAsia="fr-BE"/>
        </w:rPr>
        <w:t xml:space="preserve"> « FESTICAB » qui en est à sa cinquième édition. Des artistes cinéastes viennent également de monter un collectif des producteurs pour le développement du cinéma et de l'</w:t>
      </w:r>
      <w:proofErr w:type="spellStart"/>
      <w:r w:rsidRPr="00842B03">
        <w:rPr>
          <w:rFonts w:eastAsia="Calibri"/>
          <w:lang w:eastAsia="fr-BE"/>
        </w:rPr>
        <w:t>audiovisuel</w:t>
      </w:r>
      <w:proofErr w:type="spellEnd"/>
      <w:r w:rsidRPr="00842B03">
        <w:rPr>
          <w:rFonts w:eastAsia="Calibri"/>
          <w:lang w:eastAsia="fr-BE"/>
        </w:rPr>
        <w:t xml:space="preserve"> le « COPRODAC ».</w:t>
      </w:r>
    </w:p>
    <w:p w14:paraId="26306063" w14:textId="77777777" w:rsidR="00D77370" w:rsidRPr="00842B03" w:rsidRDefault="00D77370" w:rsidP="00017F74">
      <w:pPr>
        <w:pStyle w:val="SingleTxtG"/>
        <w:numPr>
          <w:ilvl w:val="0"/>
          <w:numId w:val="6"/>
        </w:numPr>
        <w:ind w:left="1134" w:firstLine="0"/>
        <w:rPr>
          <w:rFonts w:eastAsia="Calibri"/>
          <w:lang w:eastAsia="fr-BE"/>
        </w:rPr>
      </w:pPr>
      <w:r w:rsidRPr="00842B03">
        <w:rPr>
          <w:rFonts w:eastAsia="Calibri"/>
          <w:lang w:eastAsia="fr-BE"/>
        </w:rPr>
        <w:t xml:space="preserve">Dans le domaine de la culture des arts, il existe une </w:t>
      </w:r>
      <w:proofErr w:type="spellStart"/>
      <w:r w:rsidRPr="00842B03">
        <w:rPr>
          <w:rFonts w:eastAsia="Calibri"/>
          <w:lang w:eastAsia="fr-BE"/>
        </w:rPr>
        <w:t>Ecole</w:t>
      </w:r>
      <w:proofErr w:type="spellEnd"/>
      <w:r w:rsidRPr="00842B03">
        <w:rPr>
          <w:rFonts w:eastAsia="Calibri"/>
          <w:lang w:eastAsia="fr-BE"/>
        </w:rPr>
        <w:t xml:space="preserve"> nationale d’art : </w:t>
      </w:r>
      <w:proofErr w:type="spellStart"/>
      <w:r w:rsidRPr="00842B03">
        <w:rPr>
          <w:rFonts w:eastAsia="Calibri"/>
          <w:lang w:eastAsia="fr-BE"/>
        </w:rPr>
        <w:t>Ecole</w:t>
      </w:r>
      <w:proofErr w:type="spellEnd"/>
      <w:r w:rsidRPr="00842B03">
        <w:rPr>
          <w:rFonts w:eastAsia="Calibri"/>
          <w:lang w:eastAsia="fr-BE"/>
        </w:rPr>
        <w:t xml:space="preserve"> Technique Secondaire d’Art (ETSA). De même quelques centres privés existent et enseignent de façon non formelle, le travail amélioré de l’argile.</w:t>
      </w:r>
    </w:p>
    <w:p w14:paraId="28EE768E" w14:textId="0C61301C" w:rsidR="00D77370" w:rsidRPr="00842B03" w:rsidRDefault="00D77370" w:rsidP="00017F74">
      <w:pPr>
        <w:pStyle w:val="SingleTxtG"/>
        <w:numPr>
          <w:ilvl w:val="0"/>
          <w:numId w:val="6"/>
        </w:numPr>
        <w:ind w:left="1134" w:firstLine="0"/>
        <w:rPr>
          <w:rFonts w:eastAsia="Calibri"/>
          <w:lang w:eastAsia="fr-BE"/>
        </w:rPr>
      </w:pPr>
      <w:r w:rsidRPr="00842B03">
        <w:rPr>
          <w:rFonts w:eastAsia="Calibri"/>
          <w:lang w:eastAsia="fr-BE"/>
        </w:rPr>
        <w:t xml:space="preserve">Concernant le Droit de </w:t>
      </w:r>
      <w:r w:rsidRPr="00842B03">
        <w:t>bénéficier</w:t>
      </w:r>
      <w:r w:rsidRPr="00842B03">
        <w:rPr>
          <w:rFonts w:eastAsia="Calibri"/>
          <w:lang w:eastAsia="fr-BE"/>
        </w:rPr>
        <w:t xml:space="preserve"> de la protection des intérêts moraux et matériels découlant de toute production scientifique, littéraire ou artistique,</w:t>
      </w:r>
      <w:r w:rsidR="00A93EAB">
        <w:rPr>
          <w:rFonts w:eastAsia="Calibri"/>
          <w:lang w:eastAsia="fr-BE"/>
        </w:rPr>
        <w:t xml:space="preserve"> </w:t>
      </w:r>
      <w:r w:rsidRPr="00842B03">
        <w:rPr>
          <w:rFonts w:eastAsia="Calibri"/>
          <w:lang w:eastAsia="fr-BE"/>
        </w:rPr>
        <w:t>le Gouvernement du Burundi continue à mettre en application les différents textes juridiques</w:t>
      </w:r>
      <w:r>
        <w:rPr>
          <w:rFonts w:eastAsia="Calibri"/>
          <w:lang w:eastAsia="fr-BE"/>
        </w:rPr>
        <w:t xml:space="preserve"> </w:t>
      </w:r>
      <w:r w:rsidRPr="00842B03">
        <w:rPr>
          <w:rFonts w:eastAsia="Calibri"/>
          <w:lang w:eastAsia="fr-BE"/>
        </w:rPr>
        <w:t>protégeant les œuvres artistiques au Burundi, notamment : (i)la Constitution de la République du Burundi ;( ii)la loi portant protection du droit d’auteur et des droits voisins au Burundi du 20 décembre 2005 ;(iii) la loi relative à la propriété industrielle au Burundi du 28 juillet 2009 et la loi portant adhésion par la République du Burundi à la convention de Berne pour la protection des œuvres littéraires et artistiques.</w:t>
      </w:r>
    </w:p>
    <w:p w14:paraId="5F46EF17" w14:textId="77777777" w:rsidR="00D77370" w:rsidRPr="00842B03" w:rsidRDefault="00D77370" w:rsidP="00017F74">
      <w:pPr>
        <w:pStyle w:val="SingleTxtG"/>
        <w:numPr>
          <w:ilvl w:val="0"/>
          <w:numId w:val="6"/>
        </w:numPr>
        <w:ind w:left="1134" w:firstLine="0"/>
        <w:rPr>
          <w:rFonts w:eastAsia="Calibri"/>
          <w:lang w:eastAsia="fr-BE"/>
        </w:rPr>
      </w:pPr>
      <w:r w:rsidRPr="00842B03">
        <w:rPr>
          <w:rFonts w:eastAsia="Calibri"/>
          <w:lang w:eastAsia="fr-BE"/>
        </w:rPr>
        <w:t xml:space="preserve">S’agissant des droits syndicaux, </w:t>
      </w:r>
      <w:r w:rsidRPr="00842B03">
        <w:rPr>
          <w:rFonts w:eastAsia="Calibri"/>
          <w:lang w:val="fr-BE" w:eastAsia="fr-BE"/>
        </w:rPr>
        <w:t>la constitution et la législation du travail prévoit la liberté syndicale et permettent aux travailleurs et aux employeurs de former les syndicats. Ce droit est réglementé par le code du travail.</w:t>
      </w:r>
      <w:r>
        <w:rPr>
          <w:rFonts w:eastAsia="Calibri"/>
          <w:lang w:val="fr-BE" w:eastAsia="fr-BE"/>
        </w:rPr>
        <w:t xml:space="preserve"> </w:t>
      </w:r>
      <w:r w:rsidRPr="00842B03">
        <w:t>Conformément</w:t>
      </w:r>
      <w:r w:rsidRPr="00842B03">
        <w:rPr>
          <w:rFonts w:eastAsia="Calibri"/>
          <w:lang w:val="fr-BE" w:eastAsia="fr-BE"/>
        </w:rPr>
        <w:t xml:space="preserve"> à la constitution, le droit de fonder des syndicats et de s’y affilier, ainsi que le droit de grève, sont reconnus. La loi peut réglementer l’exercice de ces droits et interdire à certaines catégories de personnes de se mettre en grève. Dans tous les cas, ces droits sont interdits aux membres des corps de défense et de sécurité.</w:t>
      </w:r>
    </w:p>
    <w:p w14:paraId="3F4F2677" w14:textId="77777777" w:rsidR="00D77370" w:rsidRPr="00842B03" w:rsidRDefault="00D77370" w:rsidP="00017F74">
      <w:pPr>
        <w:pStyle w:val="SingleTxtG"/>
        <w:numPr>
          <w:ilvl w:val="0"/>
          <w:numId w:val="6"/>
        </w:numPr>
        <w:ind w:left="1134" w:firstLine="0"/>
        <w:rPr>
          <w:rFonts w:eastAsia="Calibri"/>
          <w:lang w:eastAsia="fr-BE"/>
        </w:rPr>
      </w:pPr>
      <w:r w:rsidRPr="00842B03">
        <w:rPr>
          <w:rFonts w:eastAsia="Calibri"/>
          <w:lang w:val="fr-BE" w:eastAsia="fr-BE"/>
        </w:rPr>
        <w:t xml:space="preserve">Les syndicats sont formés par les travailleurs pour défendre leurs droits professionnels. Les membres du syndicat sont libres d'élire leurs représentants et de formuler leur programme d’action. Ils peuvent élaborer leurs propres </w:t>
      </w:r>
      <w:r w:rsidRPr="00842B03">
        <w:t>statuts</w:t>
      </w:r>
      <w:r w:rsidRPr="00842B03">
        <w:rPr>
          <w:rFonts w:eastAsia="Calibri"/>
          <w:lang w:val="fr-BE" w:eastAsia="fr-BE"/>
        </w:rPr>
        <w:t xml:space="preserve"> et règlements administratifs, tant que ceux-ci ne sont pas contraires aux lois en vigueur et de l'ordre public. Les syndicats doivent se faire enregistrer auprès du Ministère en déposant leurs statuts et la liste des noms des personnes responsables et de l'administration et de la direction. La Copie de ces documents est également soumise à l'inspection du travail où le syndicat est établi.</w:t>
      </w:r>
    </w:p>
    <w:p w14:paraId="5A83664A" w14:textId="77777777" w:rsidR="00D77370" w:rsidRPr="00F861BE" w:rsidRDefault="00D77370" w:rsidP="00D77370">
      <w:pPr>
        <w:pStyle w:val="H1G"/>
      </w:pPr>
      <w:bookmarkStart w:id="53" w:name="_Toc156492751"/>
      <w:r>
        <w:tab/>
      </w:r>
      <w:r>
        <w:tab/>
      </w:r>
      <w:r w:rsidRPr="00F861BE">
        <w:t>Article 6</w:t>
      </w:r>
      <w:bookmarkEnd w:id="53"/>
    </w:p>
    <w:p w14:paraId="7DF81486" w14:textId="71CCA8D8" w:rsidR="00D77370" w:rsidRPr="00E75FDC" w:rsidRDefault="00D77370" w:rsidP="00017F74">
      <w:pPr>
        <w:pStyle w:val="SingleTxtG"/>
        <w:numPr>
          <w:ilvl w:val="0"/>
          <w:numId w:val="6"/>
        </w:numPr>
        <w:ind w:left="1134" w:firstLine="0"/>
        <w:rPr>
          <w:rFonts w:eastAsia="Calibri"/>
          <w:b/>
          <w:iCs/>
          <w:lang w:val="fr-BE" w:eastAsia="fr-BE"/>
        </w:rPr>
      </w:pPr>
      <w:r w:rsidRPr="00842B03">
        <w:rPr>
          <w:rFonts w:eastAsia="Calibri"/>
          <w:lang w:val="fr-BE" w:eastAsia="fr-BE"/>
        </w:rPr>
        <w:t xml:space="preserve">Le Burundi interdit tous les actes </w:t>
      </w:r>
      <w:r w:rsidRPr="00842B03">
        <w:rPr>
          <w:rFonts w:eastAsia="Calibri"/>
          <w:lang w:eastAsia="fr-BE"/>
        </w:rPr>
        <w:t>de discrimination de quelque nature que ce soit</w:t>
      </w:r>
      <w:r w:rsidR="00101021">
        <w:rPr>
          <w:rFonts w:eastAsia="Calibri"/>
          <w:lang w:eastAsia="fr-BE"/>
        </w:rPr>
        <w:t xml:space="preserve"> </w:t>
      </w:r>
      <w:r w:rsidRPr="00842B03">
        <w:rPr>
          <w:rFonts w:eastAsia="Calibri"/>
          <w:lang w:eastAsia="fr-BE"/>
        </w:rPr>
        <w:t xml:space="preserve">y compris les actes de discrimination raciale par la Constitution de la République du Burundi qui dispose que </w:t>
      </w:r>
      <w:r w:rsidR="00E75FDC">
        <w:rPr>
          <w:rFonts w:eastAsia="Calibri"/>
          <w:iCs/>
          <w:lang w:eastAsia="fr-BE"/>
        </w:rPr>
        <w:t>« </w:t>
      </w:r>
      <w:r w:rsidRPr="00E75FDC">
        <w:rPr>
          <w:rFonts w:eastAsia="Calibri"/>
          <w:iCs/>
          <w:lang w:eastAsia="fr-BE"/>
        </w:rPr>
        <w:t>Tous les citoyens sont égaux devant la loi, qui leur assure une protection égale. Nul ne peut être l’objet de discrimination du fait notamment de son origine, de sa race, de son ethnie, de son sexe, de sa couleur, de sa langue, de sa situation sociale, de ses convictions religieuses, philosophiques ou politiques ou du fait d’un handicap physique ou mental ou du fait d’être porteur du VIH/SIDA ou toute autre maladie incurable</w:t>
      </w:r>
      <w:r w:rsidRPr="00E75FDC">
        <w:rPr>
          <w:rFonts w:eastAsia="Calibri"/>
          <w:iCs/>
          <w:vertAlign w:val="superscript"/>
          <w:lang w:val="en-US" w:eastAsia="fr-BE"/>
        </w:rPr>
        <w:footnoteReference w:id="23"/>
      </w:r>
      <w:r w:rsidR="00E75FDC">
        <w:rPr>
          <w:rFonts w:eastAsia="Calibri"/>
          <w:iCs/>
          <w:lang w:eastAsia="fr-BE"/>
        </w:rPr>
        <w:t> »</w:t>
      </w:r>
      <w:r w:rsidRPr="00E75FDC">
        <w:rPr>
          <w:rFonts w:eastAsia="Calibri"/>
          <w:iCs/>
          <w:lang w:eastAsia="fr-BE"/>
        </w:rPr>
        <w:t>.</w:t>
      </w:r>
    </w:p>
    <w:p w14:paraId="31384B3F" w14:textId="77777777" w:rsidR="00D77370" w:rsidRPr="00E75FDC" w:rsidRDefault="00D77370" w:rsidP="00017F74">
      <w:pPr>
        <w:pStyle w:val="SingleTxtG"/>
        <w:numPr>
          <w:ilvl w:val="0"/>
          <w:numId w:val="6"/>
        </w:numPr>
        <w:ind w:left="1134" w:firstLine="0"/>
        <w:rPr>
          <w:iCs/>
        </w:rPr>
      </w:pPr>
      <w:r w:rsidRPr="00842B03">
        <w:t>En outre, la constitution garantit aussi une protection égale à tous les citoyens dans la vie de l’</w:t>
      </w:r>
      <w:proofErr w:type="spellStart"/>
      <w:r w:rsidRPr="00842B03">
        <w:t>Etat</w:t>
      </w:r>
      <w:proofErr w:type="spellEnd"/>
      <w:r w:rsidRPr="00842B03">
        <w:t xml:space="preserve"> en précisant que </w:t>
      </w:r>
      <w:r w:rsidRPr="00E75FDC">
        <w:rPr>
          <w:iCs/>
        </w:rPr>
        <w:t xml:space="preserve">«… Tous les citoyens jouissent des mêmes droits et ont droit à </w:t>
      </w:r>
      <w:r w:rsidRPr="00E75FDC">
        <w:rPr>
          <w:iCs/>
        </w:rPr>
        <w:lastRenderedPageBreak/>
        <w:t>la même protection de la loi. Aucun burundais ne sera exclu de la vie sociale, économique ou politique de la nation du fait de sa race, de sa langue, de sa religion, de son sexe ou de son origine ethnique </w:t>
      </w:r>
      <w:r w:rsidRPr="00E75FDC">
        <w:rPr>
          <w:iCs/>
          <w:vertAlign w:val="superscript"/>
        </w:rPr>
        <w:footnoteReference w:id="24"/>
      </w:r>
      <w:r w:rsidRPr="00E75FDC">
        <w:rPr>
          <w:iCs/>
        </w:rPr>
        <w:t>».</w:t>
      </w:r>
    </w:p>
    <w:p w14:paraId="57AB7F62" w14:textId="77777777" w:rsidR="00D77370" w:rsidRPr="00842B03" w:rsidRDefault="00D77370" w:rsidP="00017F74">
      <w:pPr>
        <w:pStyle w:val="SingleTxtG"/>
        <w:numPr>
          <w:ilvl w:val="0"/>
          <w:numId w:val="6"/>
        </w:numPr>
        <w:ind w:left="1134" w:firstLine="0"/>
      </w:pPr>
      <w:r w:rsidRPr="00842B03">
        <w:t>La même constitution garantit à toute personne sous sa juridiction le droit de faire prévaloir sa cause dans une procédure judiciaire ou administrative quand elle dispose que « Toute personne a droit, dans une procédure judiciaire ou administrative, à ce que sa cause soit entendue équitablement et à être jugée dans un délai raisonnable</w:t>
      </w:r>
      <w:r w:rsidRPr="00842B03">
        <w:rPr>
          <w:vertAlign w:val="superscript"/>
        </w:rPr>
        <w:footnoteReference w:id="25"/>
      </w:r>
      <w:r w:rsidRPr="00842B03">
        <w:t>.</w:t>
      </w:r>
    </w:p>
    <w:p w14:paraId="6942C816" w14:textId="77777777" w:rsidR="00D77370" w:rsidRPr="00842B03" w:rsidRDefault="00D77370" w:rsidP="00017F74">
      <w:pPr>
        <w:pStyle w:val="SingleTxtG"/>
        <w:numPr>
          <w:ilvl w:val="0"/>
          <w:numId w:val="6"/>
        </w:numPr>
        <w:ind w:left="1134" w:firstLine="0"/>
      </w:pPr>
      <w:r w:rsidRPr="00842B03">
        <w:t>Qui plus est, ces actes de discrimination raciale sont érigés en infractions et sont réprimés par le Code pénal</w:t>
      </w:r>
      <w:r w:rsidRPr="00842B03">
        <w:rPr>
          <w:vertAlign w:val="superscript"/>
        </w:rPr>
        <w:footnoteReference w:id="26"/>
      </w:r>
      <w:r w:rsidRPr="00842B03">
        <w:t xml:space="preserve">. </w:t>
      </w:r>
    </w:p>
    <w:p w14:paraId="4202ED00" w14:textId="77777777" w:rsidR="00D77370" w:rsidRPr="00842B03" w:rsidRDefault="00D77370" w:rsidP="00017F74">
      <w:pPr>
        <w:pStyle w:val="SingleTxtG"/>
        <w:numPr>
          <w:ilvl w:val="0"/>
          <w:numId w:val="6"/>
        </w:numPr>
        <w:ind w:left="1134" w:firstLine="0"/>
      </w:pPr>
      <w:r w:rsidRPr="00842B03">
        <w:t>Le Code de procédure pénale assure à toute personne victime d’une violation quelconque de saisir les cours et tribunaux pour réclamer la réparation du préjudice subi. Le même Code permet aussi qu’une association de défense des droits de l’homme puisse saisir la juridiction en lieu et place de la victime d’une infraction pour demander réparation en faveur des victimes</w:t>
      </w:r>
      <w:r w:rsidRPr="00842B03">
        <w:rPr>
          <w:vertAlign w:val="superscript"/>
        </w:rPr>
        <w:footnoteReference w:id="27"/>
      </w:r>
      <w:r w:rsidRPr="00842B03">
        <w:t xml:space="preserve">. </w:t>
      </w:r>
    </w:p>
    <w:p w14:paraId="054B0041" w14:textId="77777777" w:rsidR="00D77370" w:rsidRPr="00842B03" w:rsidRDefault="00D77370" w:rsidP="00017F74">
      <w:pPr>
        <w:pStyle w:val="SingleTxtG"/>
        <w:numPr>
          <w:ilvl w:val="0"/>
          <w:numId w:val="6"/>
        </w:numPr>
        <w:ind w:left="1134" w:firstLine="0"/>
      </w:pPr>
      <w:r w:rsidRPr="00842B03">
        <w:t>La Commission Nationale Indépendante des Droits de l’Homme est aussi habilitée à recevoir des plaintes et enquêter sur les cas de violation des droits de l’homme et saisir le Ministère Public</w:t>
      </w:r>
      <w:r w:rsidRPr="00842B03">
        <w:rPr>
          <w:vertAlign w:val="superscript"/>
        </w:rPr>
        <w:footnoteReference w:id="28"/>
      </w:r>
      <w:r w:rsidRPr="00842B03">
        <w:t xml:space="preserve">. </w:t>
      </w:r>
    </w:p>
    <w:p w14:paraId="29557CA1" w14:textId="77777777" w:rsidR="00D77370" w:rsidRPr="00842B03" w:rsidRDefault="00D77370" w:rsidP="00017F74">
      <w:pPr>
        <w:pStyle w:val="SingleTxtG"/>
        <w:numPr>
          <w:ilvl w:val="0"/>
          <w:numId w:val="6"/>
        </w:numPr>
        <w:ind w:left="1134" w:firstLine="0"/>
      </w:pPr>
      <w:r w:rsidRPr="00842B03">
        <w:t>L’Institution de l’Ombudsman a entre autres missions celles « d’examiner les plaintes et de mener les enquêtes concernant les fautes de gestion et des violations des droits de l’homme commises par les agents de la fonction publique, du judiciaire, des collectivités locales, des établissements publics et de tout organisme investi d’une mission de service public et de faire des recommandations à ce sujet aux autorités compétentes».</w:t>
      </w:r>
      <w:r w:rsidRPr="00842B03">
        <w:rPr>
          <w:vertAlign w:val="superscript"/>
        </w:rPr>
        <w:footnoteReference w:id="29"/>
      </w:r>
    </w:p>
    <w:p w14:paraId="4F9AFD1C" w14:textId="77777777" w:rsidR="00D77370" w:rsidRPr="00842B03" w:rsidRDefault="00D77370" w:rsidP="00017F74">
      <w:pPr>
        <w:pStyle w:val="SingleTxtG"/>
        <w:numPr>
          <w:ilvl w:val="0"/>
          <w:numId w:val="6"/>
        </w:numPr>
        <w:ind w:left="1134" w:firstLine="0"/>
      </w:pPr>
      <w:r w:rsidRPr="00842B03">
        <w:t>La Constitution</w:t>
      </w:r>
      <w:r>
        <w:t xml:space="preserve"> </w:t>
      </w:r>
      <w:r w:rsidRPr="00842B03">
        <w:t>prévoit que « Nul ne sera traité de manière arbitraire par l’</w:t>
      </w:r>
      <w:proofErr w:type="spellStart"/>
      <w:r w:rsidRPr="00842B03">
        <w:t>Etat</w:t>
      </w:r>
      <w:proofErr w:type="spellEnd"/>
      <w:r w:rsidRPr="00842B03">
        <w:t xml:space="preserve"> ou ses organes. L’</w:t>
      </w:r>
      <w:proofErr w:type="spellStart"/>
      <w:r w:rsidRPr="00842B03">
        <w:t>Etat</w:t>
      </w:r>
      <w:proofErr w:type="spellEnd"/>
      <w:r w:rsidRPr="00842B03">
        <w:t xml:space="preserve"> a l’obligation d’indemniser toute personne victime de traitement arbitraire de son fait ou du fait de ses organes »</w:t>
      </w:r>
      <w:r w:rsidRPr="00842B03">
        <w:rPr>
          <w:vertAlign w:val="superscript"/>
        </w:rPr>
        <w:footnoteReference w:id="30"/>
      </w:r>
      <w:r w:rsidRPr="00842B03">
        <w:t>. La loi sur l’action récursoire précise que</w:t>
      </w:r>
      <w:r>
        <w:t xml:space="preserve"> </w:t>
      </w:r>
      <w:r w:rsidRPr="00842B03">
        <w:t>les mandataires ou agents de l’</w:t>
      </w:r>
      <w:proofErr w:type="spellStart"/>
      <w:r w:rsidRPr="00842B03">
        <w:t>Etat</w:t>
      </w:r>
      <w:proofErr w:type="spellEnd"/>
      <w:r w:rsidRPr="00842B03">
        <w:t xml:space="preserve"> auteurs des mauvais traitements ne restent pas impunis et qu’ils supportent eux-mêmes la réparation des actes posés</w:t>
      </w:r>
      <w:r w:rsidRPr="00842B03">
        <w:rPr>
          <w:vertAlign w:val="superscript"/>
        </w:rPr>
        <w:footnoteReference w:id="31"/>
      </w:r>
      <w:r w:rsidRPr="00842B03">
        <w:t xml:space="preserve">. </w:t>
      </w:r>
    </w:p>
    <w:p w14:paraId="07ED0619" w14:textId="77777777" w:rsidR="00D77370" w:rsidRPr="00842B03" w:rsidRDefault="00D77370" w:rsidP="00017F74">
      <w:pPr>
        <w:pStyle w:val="SingleTxtG"/>
        <w:numPr>
          <w:ilvl w:val="0"/>
          <w:numId w:val="6"/>
        </w:numPr>
        <w:ind w:left="1134" w:firstLine="0"/>
      </w:pPr>
      <w:r w:rsidRPr="00842B03">
        <w:t>Il sied de noter que toute personne a un droit de recours contre la décision prise par une instance administrative ou judiciaire pour obtenir satisfaction ou réparation juste et adéquate conformément au Code de procédure pénale</w:t>
      </w:r>
      <w:r w:rsidRPr="00842B03">
        <w:rPr>
          <w:vertAlign w:val="superscript"/>
        </w:rPr>
        <w:footnoteReference w:id="32"/>
      </w:r>
      <w:r w:rsidRPr="00842B03">
        <w:t xml:space="preserve"> et au Code de procédure civile</w:t>
      </w:r>
      <w:r w:rsidRPr="00842B03">
        <w:rPr>
          <w:vertAlign w:val="superscript"/>
        </w:rPr>
        <w:footnoteReference w:id="33"/>
      </w:r>
      <w:r w:rsidRPr="00842B03">
        <w:t xml:space="preserve">. </w:t>
      </w:r>
    </w:p>
    <w:p w14:paraId="2B0FA847" w14:textId="77777777" w:rsidR="00D77370" w:rsidRPr="00F861BE" w:rsidRDefault="00D77370" w:rsidP="00D77370">
      <w:pPr>
        <w:pStyle w:val="H1G"/>
      </w:pPr>
      <w:bookmarkStart w:id="54" w:name="_Toc156492752"/>
      <w:r>
        <w:tab/>
      </w:r>
      <w:r>
        <w:tab/>
      </w:r>
      <w:r w:rsidRPr="00F861BE">
        <w:t>Article 7</w:t>
      </w:r>
      <w:bookmarkEnd w:id="54"/>
    </w:p>
    <w:p w14:paraId="12B7724E" w14:textId="77777777" w:rsidR="00D77370" w:rsidRPr="00E9102F" w:rsidRDefault="00D77370" w:rsidP="00017F74">
      <w:pPr>
        <w:pStyle w:val="SingleTxtG"/>
        <w:numPr>
          <w:ilvl w:val="0"/>
          <w:numId w:val="6"/>
        </w:numPr>
        <w:ind w:left="1134" w:firstLine="0"/>
      </w:pPr>
      <w:r w:rsidRPr="00E9102F">
        <w:t>Le Burundi a adopté et ratifié beaucoup de textes et instruments nationaux, régionaux et internationaux pour garantir et assurer la promotion et la protection des droits de la personne humaine sans discrimination de toutes formes. Il a aussi révisé et harmonisé certaines lois en vue de promouvoir et favoriser l’exercice équitable des droits et devoirs des femmes et des hommes.</w:t>
      </w:r>
    </w:p>
    <w:p w14:paraId="22A8CAE4" w14:textId="77777777" w:rsidR="00D77370" w:rsidRPr="00E9102F" w:rsidRDefault="00D77370" w:rsidP="00017F74">
      <w:pPr>
        <w:pStyle w:val="SingleTxtG"/>
        <w:numPr>
          <w:ilvl w:val="0"/>
          <w:numId w:val="6"/>
        </w:numPr>
        <w:ind w:left="1134" w:firstLine="0"/>
      </w:pPr>
      <w:r w:rsidRPr="00E9102F">
        <w:t xml:space="preserve">Beaucoup d’actions allant dans le sens d’assurer une formation aux responsables de l’application des lois, aux fonctionnaires, aux magistrats, aux avocats, aux enseignants, aux </w:t>
      </w:r>
      <w:r w:rsidRPr="00E9102F">
        <w:lastRenderedPageBreak/>
        <w:t>étudiants et aux autres intervenants en matière des droits de l’homme ont été menées par le Gouvernement du Burundi et ses partenaires au développement.</w:t>
      </w:r>
    </w:p>
    <w:p w14:paraId="407C5B47" w14:textId="77777777" w:rsidR="00D77370" w:rsidRPr="00E9102F" w:rsidRDefault="00D77370" w:rsidP="00017F74">
      <w:pPr>
        <w:pStyle w:val="SingleTxtG"/>
        <w:numPr>
          <w:ilvl w:val="0"/>
          <w:numId w:val="6"/>
        </w:numPr>
        <w:ind w:left="1134" w:firstLine="0"/>
      </w:pPr>
      <w:r w:rsidRPr="00E9102F">
        <w:t>Au Ministère de la Solidarité Nationale, des Affaires Sociales, des Droits de la Personne Humaine et du Genre, en plus du Centre de Promotion des Droits de la Personne Humaine et de Prévention du Génocide, il y a eu création d’un Département de l’</w:t>
      </w:r>
      <w:proofErr w:type="spellStart"/>
      <w:r w:rsidRPr="00E9102F">
        <w:t>Education</w:t>
      </w:r>
      <w:proofErr w:type="spellEnd"/>
      <w:r w:rsidRPr="00E9102F">
        <w:t xml:space="preserve"> à la Paix et à la Réconciliation Nationale. Ce dernier est chargé notamment de (i) promouvoir un vaste programme d’éducation à la paix, (ii) promouvoir les valeurs de coexistence pacifique, (iii) élaborer et mettre en œuvre des stratégies pour la consolidation de la paix et la réconciliation nationale.</w:t>
      </w:r>
    </w:p>
    <w:p w14:paraId="7DC69372" w14:textId="1DB9E63A" w:rsidR="00D77370" w:rsidRPr="00E9102F" w:rsidRDefault="00D77370" w:rsidP="00017F74">
      <w:pPr>
        <w:pStyle w:val="SingleTxtG"/>
        <w:numPr>
          <w:ilvl w:val="0"/>
          <w:numId w:val="6"/>
        </w:numPr>
        <w:ind w:left="1134" w:firstLine="0"/>
      </w:pPr>
      <w:r w:rsidRPr="00E9102F">
        <w:t>Le Ministère de l’</w:t>
      </w:r>
      <w:proofErr w:type="spellStart"/>
      <w:r w:rsidRPr="00E9102F">
        <w:t>Education</w:t>
      </w:r>
      <w:proofErr w:type="spellEnd"/>
      <w:r w:rsidRPr="00E9102F">
        <w:t xml:space="preserve"> via l’Université du Burundi précisément à la Chaire UNESCO organise une formation de 2</w:t>
      </w:r>
      <w:r w:rsidRPr="00E9102F">
        <w:rPr>
          <w:vertAlign w:val="superscript"/>
        </w:rPr>
        <w:t>ème</w:t>
      </w:r>
      <w:r w:rsidRPr="00E9102F">
        <w:t xml:space="preserve"> cycle en droits de l’homme et la résolution pacifique des conflits. Les bénéficiaires de cet enseignement proviennent de milieux professionnels divers impliqués dans le domaine des droits de l’homme (magistrats, avocats, enseignants, cadres de l’</w:t>
      </w:r>
      <w:proofErr w:type="spellStart"/>
      <w:r w:rsidRPr="00E9102F">
        <w:t>Etat</w:t>
      </w:r>
      <w:proofErr w:type="spellEnd"/>
      <w:r w:rsidRPr="00E9102F">
        <w:t xml:space="preserve">, journalistes, juges des juridictions militaires, officiers de police judiciaire, les acteurs de la société civile, </w:t>
      </w:r>
      <w:r w:rsidR="00610490" w:rsidRPr="00E9102F">
        <w:t>etc.</w:t>
      </w:r>
      <w:r w:rsidRPr="00E9102F">
        <w:t>).</w:t>
      </w:r>
    </w:p>
    <w:p w14:paraId="461388C1" w14:textId="77777777" w:rsidR="00D77370" w:rsidRPr="00E9102F" w:rsidRDefault="00D77370" w:rsidP="00017F74">
      <w:pPr>
        <w:pStyle w:val="SingleTxtG"/>
        <w:numPr>
          <w:ilvl w:val="0"/>
          <w:numId w:val="6"/>
        </w:numPr>
        <w:ind w:left="1134" w:firstLine="0"/>
      </w:pPr>
      <w:r w:rsidRPr="00E9102F">
        <w:t xml:space="preserve">Il faut aussi signaler quelques initiatives de certaines universités tant publiques que privées qui ont introduit dans leurs programmes les cours de droit international des droits de l’homme et le cours du droit International Humanitaire. Le Ministère en charge de la défense et le ministère en charge de la sécurité publique organisent régulièrement des formations axées sur le programme de moralisation des troupes à tous les échelons, incluant l’introduction aux droits de l’homme, au droit international humanitaire, au leadership, à la discipline, au Code pénal militaire et Code de conduite dans les versions française et kirundi. </w:t>
      </w:r>
    </w:p>
    <w:p w14:paraId="76723631" w14:textId="77777777" w:rsidR="00D77370" w:rsidRPr="00E9102F" w:rsidRDefault="00D77370" w:rsidP="00017F74">
      <w:pPr>
        <w:pStyle w:val="SingleTxtG"/>
        <w:numPr>
          <w:ilvl w:val="0"/>
          <w:numId w:val="6"/>
        </w:numPr>
        <w:ind w:left="1134" w:firstLine="0"/>
      </w:pPr>
      <w:r w:rsidRPr="00E9102F">
        <w:t xml:space="preserve">Les programmes de formations en droits de l’homme ont été prévus auprès des catégories des responsables de l’application des lois : (i) les administrateurs communaux et les conseillers socio-culturels des Gouverneurs de province, (ii) les élus locaux, (iii) les chefs de police communaux, (iv) les Directeurs Provinciaux de Développement Familial et Social (DPDFS), (v) l’Institut Supérieur des Cadres Militaires (ISCAM) et à l’Institut Supérieur de Police (ISP). </w:t>
      </w:r>
    </w:p>
    <w:p w14:paraId="1695ED17" w14:textId="77777777" w:rsidR="00D77370" w:rsidRPr="00E9102F" w:rsidRDefault="00D77370" w:rsidP="00017F74">
      <w:pPr>
        <w:pStyle w:val="SingleTxtG"/>
        <w:numPr>
          <w:ilvl w:val="0"/>
          <w:numId w:val="6"/>
        </w:numPr>
        <w:ind w:left="1134" w:firstLine="0"/>
      </w:pPr>
      <w:r w:rsidRPr="00E9102F">
        <w:t xml:space="preserve">Les </w:t>
      </w:r>
      <w:proofErr w:type="spellStart"/>
      <w:r w:rsidRPr="00E9102F">
        <w:t>ONGs</w:t>
      </w:r>
      <w:proofErr w:type="spellEnd"/>
      <w:r w:rsidRPr="00E9102F">
        <w:t xml:space="preserve"> et Organisations de la Société Civile, de concert avec les services gouvernementaux et les partenaires au développement, possèdent des programmes de sensibilisation et de formation destinés aux groupes cibles : (i) les femmes, (ii) les enfants, (iii) les personnes vivant avec handicap, (iv) les personnes privées de liberté, (v) les orphelins et autres enfants vulnérables, (vi) les indigents affectés ou infectés par le VIH/SIDA et (vii) autres groupes à besoins spécifiques.</w:t>
      </w:r>
    </w:p>
    <w:p w14:paraId="10B5456E" w14:textId="77777777" w:rsidR="00D77370" w:rsidRPr="00E9102F" w:rsidRDefault="00D77370" w:rsidP="00017F74">
      <w:pPr>
        <w:pStyle w:val="SingleTxtG"/>
        <w:numPr>
          <w:ilvl w:val="0"/>
          <w:numId w:val="6"/>
        </w:numPr>
        <w:ind w:left="1134" w:firstLine="0"/>
      </w:pPr>
      <w:r w:rsidRPr="00E9102F">
        <w:t xml:space="preserve">Dans le cadre de lutter contre les discriminations, </w:t>
      </w:r>
      <w:r w:rsidRPr="00E9102F">
        <w:rPr>
          <w:bCs/>
        </w:rPr>
        <w:t>l’article 21 de la Constitution de 2018 stipule que la dignité humaine est respectée et protégée. Toute atteinte à la dignité humaine est réprimée par le Code pénal du 2</w:t>
      </w:r>
      <w:r w:rsidRPr="00E9102F">
        <w:t>9 décembre 2017. Certaines de ses dispositions répriment sévèrement les infractions de violation des droits de l’homme. La loi n</w:t>
      </w:r>
      <w:r w:rsidRPr="00E9102F">
        <w:rPr>
          <w:vertAlign w:val="superscript"/>
        </w:rPr>
        <w:t>o</w:t>
      </w:r>
      <w:r w:rsidRPr="00E9102F">
        <w:t>1/09 du 11 Mai 2018 portant modification du Code de Procédure Pénale prend aussi en compte l’aspect de l’égalité de genre dans les actes d’enquête et d’instruction aux termes des articles 32 alinéas 3 et 4 et l’article135 alinéa 4.</w:t>
      </w:r>
    </w:p>
    <w:p w14:paraId="153537AC" w14:textId="77777777" w:rsidR="00D77370" w:rsidRPr="00E9102F" w:rsidRDefault="00D77370" w:rsidP="00017F74">
      <w:pPr>
        <w:pStyle w:val="SingleTxtG"/>
        <w:numPr>
          <w:ilvl w:val="0"/>
          <w:numId w:val="6"/>
        </w:numPr>
        <w:ind w:left="1134" w:firstLine="0"/>
      </w:pPr>
      <w:r w:rsidRPr="00E9102F">
        <w:t>En application du cadre légal, le Gouvernement, à travers les ministères en charge de la Justice,</w:t>
      </w:r>
      <w:r w:rsidRPr="00E9102F">
        <w:rPr>
          <w:bCs/>
        </w:rPr>
        <w:t xml:space="preserve"> du Genre et de la Sécurité Publiques, a pris différentes mesures pour faire face à toutes les formes de discrimination et promouvoir les droits de l’homme : (i) initiatives de rapprochement communautaire pour accompagner les jeunes et les femmes dans la résolution des conflits communautaires ; (ii) participation des femmes dans le dialogue inter-burundais post-conflits à Arusha en 2017 ; (iii) dialogue intercommunautaire sur la réconciliation et le respect mutuel ; (iv) sensibilisation du personnel de la chaîne pénale, des administrateurs communaux, des chefs de collines et de quartiers sur la loi du 22 septembre 2016 réprimant les actes de violences sexuelles et basées sur le genre ; (v) formations des Magistrats du siège et du Parquet, des Avocats, des Policiers et d’autres responsables de l’application des lois sur les instruments nationaux internationaux de l’homme dont la Convention sous examen.</w:t>
      </w:r>
    </w:p>
    <w:p w14:paraId="35A5897E" w14:textId="77777777" w:rsidR="00D77370" w:rsidRPr="00E9102F" w:rsidRDefault="00D77370" w:rsidP="00017F74">
      <w:pPr>
        <w:pStyle w:val="SingleTxtG"/>
        <w:numPr>
          <w:ilvl w:val="0"/>
          <w:numId w:val="6"/>
        </w:numPr>
        <w:ind w:left="1134" w:firstLine="0"/>
      </w:pPr>
      <w:r w:rsidRPr="00E9102F">
        <w:rPr>
          <w:bCs/>
        </w:rPr>
        <w:t xml:space="preserve">Le Centre de Formation Professionnelle au Ministère de la Justice a formé 790 Magistrats en droits de l’homme de </w:t>
      </w:r>
      <w:r w:rsidRPr="00E9102F">
        <w:t>2017</w:t>
      </w:r>
      <w:r w:rsidRPr="00E9102F">
        <w:rPr>
          <w:bCs/>
        </w:rPr>
        <w:t xml:space="preserve"> à 2020.</w:t>
      </w:r>
      <w:r>
        <w:rPr>
          <w:bCs/>
        </w:rPr>
        <w:t xml:space="preserve"> </w:t>
      </w:r>
      <w:r w:rsidRPr="00E9102F">
        <w:rPr>
          <w:bCs/>
        </w:rPr>
        <w:t>D’autres mesures institutions ont été prises en 2017 à savoir la mise en place</w:t>
      </w:r>
      <w:r>
        <w:rPr>
          <w:bCs/>
        </w:rPr>
        <w:t xml:space="preserve"> </w:t>
      </w:r>
      <w:r w:rsidRPr="00E9102F">
        <w:rPr>
          <w:bCs/>
        </w:rPr>
        <w:t xml:space="preserve">du Conseil National pour l’Unité Nationale et la </w:t>
      </w:r>
      <w:r w:rsidRPr="00E9102F">
        <w:rPr>
          <w:bCs/>
        </w:rPr>
        <w:lastRenderedPageBreak/>
        <w:t>Réconciliation et de</w:t>
      </w:r>
      <w:r>
        <w:rPr>
          <w:bCs/>
        </w:rPr>
        <w:t xml:space="preserve"> </w:t>
      </w:r>
      <w:r w:rsidRPr="00E9102F">
        <w:rPr>
          <w:bCs/>
        </w:rPr>
        <w:t>l’Observatoire National pour la Prévention et l’</w:t>
      </w:r>
      <w:proofErr w:type="spellStart"/>
      <w:r w:rsidRPr="00E9102F">
        <w:rPr>
          <w:bCs/>
        </w:rPr>
        <w:t>Eradication</w:t>
      </w:r>
      <w:proofErr w:type="spellEnd"/>
      <w:r w:rsidRPr="00E9102F">
        <w:rPr>
          <w:bCs/>
        </w:rPr>
        <w:t xml:space="preserve"> du Génocide, des Crimes de guerre et des autres crimes contre l’humanité. Notons que la CNIDH qui a été créé en 2011 continue à promouvoir et protéger les droits catégoriels y compris les droits des femmes et filles.</w:t>
      </w:r>
    </w:p>
    <w:p w14:paraId="2A986F9B" w14:textId="77777777" w:rsidR="00D77370" w:rsidRPr="00E9102F" w:rsidRDefault="00D77370" w:rsidP="00017F74">
      <w:pPr>
        <w:pStyle w:val="SingleTxtG"/>
        <w:numPr>
          <w:ilvl w:val="0"/>
          <w:numId w:val="6"/>
        </w:numPr>
        <w:ind w:left="1134" w:firstLine="0"/>
      </w:pPr>
      <w:r w:rsidRPr="00E9102F">
        <w:rPr>
          <w:bCs/>
        </w:rPr>
        <w:t xml:space="preserve">Quant à l’inaccessibilité des </w:t>
      </w:r>
      <w:r w:rsidRPr="00E9102F">
        <w:t>femmes</w:t>
      </w:r>
      <w:r w:rsidRPr="00E9102F">
        <w:rPr>
          <w:bCs/>
        </w:rPr>
        <w:t xml:space="preserve"> à la justice suite à la méconnaissance de leurs droits et à l’insuffisance de l’aide juridictionnelle, des efforts sont aussi fournis. En effet, pour rendre la justice accessible à tous, un service d’aide légale a été créé au Ministère de la Justice par l’ordonnance n°550/1652 le 8/12/2018 portant organisation et fonctionnement des services rattachés aux directions du Ministère de la Justice. Ainsi, il y a eu des séances de sensibilisation et formation des justiciables. Sur 22.572 personnes sensibilisées, 9.463 sont des femmes</w:t>
      </w:r>
      <w:r>
        <w:rPr>
          <w:bCs/>
        </w:rPr>
        <w:t xml:space="preserve"> </w:t>
      </w:r>
      <w:r w:rsidRPr="00E9102F">
        <w:rPr>
          <w:bCs/>
        </w:rPr>
        <w:t>soit 41.9%.</w:t>
      </w:r>
    </w:p>
    <w:p w14:paraId="34FE5611" w14:textId="3FE8C7B1" w:rsidR="00D77370" w:rsidRPr="00E9102F" w:rsidRDefault="00D77370" w:rsidP="00017F74">
      <w:pPr>
        <w:pStyle w:val="SingleTxtG"/>
        <w:numPr>
          <w:ilvl w:val="0"/>
          <w:numId w:val="6"/>
        </w:numPr>
        <w:ind w:left="1134" w:firstLine="0"/>
      </w:pPr>
      <w:r w:rsidRPr="00E9102F">
        <w:rPr>
          <w:bCs/>
        </w:rPr>
        <w:t>Dans le but de faire connaître leurs droits à tous les justiciables y compris les femmes et leur permettre d’améliorer leur culture juridique, le Ministère de la Justice a pris les mesures suivantes</w:t>
      </w:r>
      <w:r>
        <w:rPr>
          <w:bCs/>
        </w:rPr>
        <w:t xml:space="preserve"> </w:t>
      </w:r>
      <w:r w:rsidRPr="00E9102F">
        <w:rPr>
          <w:bCs/>
        </w:rPr>
        <w:t xml:space="preserve">: (i) élaboration et vulgarisation du guide de l’usager du service public de la justice qui définit les procédures judiciaires et les compétences des institutions judiciaires; (ii) production de l’émission radiodiffusée hebdomadaire; (iii) mise en place des commissions d’assistance judiciaire composées des Magistrats </w:t>
      </w:r>
      <w:r w:rsidRPr="00E9102F">
        <w:t>et</w:t>
      </w:r>
      <w:r w:rsidRPr="00E9102F">
        <w:rPr>
          <w:bCs/>
        </w:rPr>
        <w:t xml:space="preserve"> Avocats; (iv) création des bureaux d’accueil pour l’orientation des justiciables</w:t>
      </w:r>
      <w:r w:rsidR="00BF2D71">
        <w:rPr>
          <w:bCs/>
        </w:rPr>
        <w:t> </w:t>
      </w:r>
      <w:r w:rsidRPr="00E9102F">
        <w:rPr>
          <w:bCs/>
        </w:rPr>
        <w:t>;(v) élaboration d’un projet de loi régissant l’aide légale</w:t>
      </w:r>
      <w:r w:rsidR="00BF2D71">
        <w:rPr>
          <w:bCs/>
        </w:rPr>
        <w:t> </w:t>
      </w:r>
      <w:r w:rsidRPr="00E9102F">
        <w:rPr>
          <w:bCs/>
        </w:rPr>
        <w:t>;(vi) création d’une ligne budgétaire d’aide légale, etc.</w:t>
      </w:r>
    </w:p>
    <w:p w14:paraId="1C388BF7" w14:textId="51975E07" w:rsidR="00D77370" w:rsidRPr="00E9102F" w:rsidRDefault="00D77370" w:rsidP="00017F74">
      <w:pPr>
        <w:pStyle w:val="SingleTxtG"/>
        <w:numPr>
          <w:ilvl w:val="0"/>
          <w:numId w:val="6"/>
        </w:numPr>
        <w:ind w:left="1134" w:firstLine="0"/>
      </w:pPr>
      <w:r w:rsidRPr="00E9102F">
        <w:rPr>
          <w:bCs/>
        </w:rPr>
        <w:t>Des actions visant la réduction et l’éradication de la traite des êtres humains au Burundi ont été menées. Il s’agit notamment</w:t>
      </w:r>
      <w:r>
        <w:rPr>
          <w:bCs/>
        </w:rPr>
        <w:t xml:space="preserve"> </w:t>
      </w:r>
      <w:r w:rsidRPr="00E9102F">
        <w:rPr>
          <w:bCs/>
        </w:rPr>
        <w:t>de (i) la poursuite des campagnes de vulgarisation de la loi n°1/28 du 29 octobre 2014 portant prévention et répression de la traite des personnes et protection des victimes de la traite et sur</w:t>
      </w:r>
      <w:r>
        <w:rPr>
          <w:bCs/>
        </w:rPr>
        <w:t xml:space="preserve"> </w:t>
      </w:r>
      <w:r w:rsidRPr="00E9102F">
        <w:rPr>
          <w:bCs/>
        </w:rPr>
        <w:t xml:space="preserve">d’autres textes légaux et réglementaires relatives à la lutte et l’interdiction de la traite et </w:t>
      </w:r>
      <w:r w:rsidRPr="00E9102F">
        <w:t>l’exploitation</w:t>
      </w:r>
      <w:r w:rsidRPr="00E9102F">
        <w:rPr>
          <w:bCs/>
        </w:rPr>
        <w:t xml:space="preserve"> sexuelle en l’occurrence le Code pénal burundais de 2017 en ses articles 244 à 246</w:t>
      </w:r>
      <w:r w:rsidR="00BF2D71">
        <w:rPr>
          <w:bCs/>
        </w:rPr>
        <w:t>;</w:t>
      </w:r>
      <w:r>
        <w:rPr>
          <w:bCs/>
        </w:rPr>
        <w:t xml:space="preserve"> </w:t>
      </w:r>
      <w:r w:rsidRPr="00E9102F">
        <w:rPr>
          <w:bCs/>
        </w:rPr>
        <w:t>(ii) l’organisation des ateliers de formation sur les droits humains à l’endroit des Parlementaires ; (iii)</w:t>
      </w:r>
      <w:r>
        <w:rPr>
          <w:bCs/>
        </w:rPr>
        <w:t xml:space="preserve"> </w:t>
      </w:r>
      <w:r w:rsidRPr="00E9102F">
        <w:rPr>
          <w:bCs/>
        </w:rPr>
        <w:t>la sensibilisation à l’endroit des acteurs locaux, des administratifs à la base et des médias sur la lutte contre les préjugés, les stigmatisations et les discriminations.</w:t>
      </w:r>
    </w:p>
    <w:p w14:paraId="405E48A4" w14:textId="28E8FA61" w:rsidR="00D77370" w:rsidRPr="00E9102F" w:rsidRDefault="00D77370" w:rsidP="00017F74">
      <w:pPr>
        <w:pStyle w:val="SingleTxtG"/>
        <w:numPr>
          <w:ilvl w:val="0"/>
          <w:numId w:val="6"/>
        </w:numPr>
        <w:ind w:left="1134" w:firstLine="0"/>
      </w:pPr>
      <w:r w:rsidRPr="00E9102F">
        <w:t>Dans le domaine de l’enseignement, la Constitution du Burundi de 2018 en son article 30 al.2 dispose que</w:t>
      </w:r>
      <w:r>
        <w:t xml:space="preserve"> </w:t>
      </w:r>
      <w:r w:rsidRPr="00E9102F">
        <w:t>« les parents ont le droit naturel et le devoir d’éduquer d’élever leurs enfants sans distinction aucune. Ils sont soutenus, dans cette tâche, par l’</w:t>
      </w:r>
      <w:proofErr w:type="spellStart"/>
      <w:r w:rsidRPr="00E9102F">
        <w:t>Etat</w:t>
      </w:r>
      <w:proofErr w:type="spellEnd"/>
      <w:r w:rsidRPr="00E9102F">
        <w:t xml:space="preserve"> et les collectivités publiques</w:t>
      </w:r>
      <w:r w:rsidR="00547FB9">
        <w:t> </w:t>
      </w:r>
      <w:r w:rsidRPr="00E9102F">
        <w:t>»</w:t>
      </w:r>
      <w:r w:rsidR="00547FB9">
        <w:t xml:space="preserve"> </w:t>
      </w:r>
      <w:r w:rsidRPr="00E9102F">
        <w:t>l’article 53, alinéa 1 de la même constitution ajoute que « tout citoyen a droit à l’égal accès à l’instruction, à l’éducation et à la culture ». D’autres mesures ont été prises notamment</w:t>
      </w:r>
      <w:r>
        <w:t xml:space="preserve"> </w:t>
      </w:r>
      <w:r w:rsidRPr="00E9102F">
        <w:t>l’intégration de la dimension de l’équité genre en éducation dans le Plan National de Développement 2018-2027;</w:t>
      </w:r>
      <w:r>
        <w:t xml:space="preserve"> </w:t>
      </w:r>
      <w:r w:rsidRPr="00E9102F">
        <w:t>la poursuite de la gratuité de l’enseignement au niveau des 3 premiers cycles à l’école fondamentale, la promotion et la protection des personnes handicapées à travers l’éducation inclusive ainsi que le Plan Sectoriel de Développement de l’</w:t>
      </w:r>
      <w:proofErr w:type="spellStart"/>
      <w:r w:rsidRPr="00E9102F">
        <w:t>Education</w:t>
      </w:r>
      <w:proofErr w:type="spellEnd"/>
      <w:r w:rsidRPr="00E9102F">
        <w:t xml:space="preserve"> et de la Formation (2012-2020) qui met l’accent sur l’</w:t>
      </w:r>
      <w:proofErr w:type="spellStart"/>
      <w:r w:rsidRPr="00E9102F">
        <w:t>Equité</w:t>
      </w:r>
      <w:proofErr w:type="spellEnd"/>
      <w:r w:rsidRPr="00E9102F">
        <w:t xml:space="preserve"> Genre en </w:t>
      </w:r>
      <w:proofErr w:type="spellStart"/>
      <w:r w:rsidRPr="00E9102F">
        <w:t>Education</w:t>
      </w:r>
      <w:proofErr w:type="spellEnd"/>
      <w:r w:rsidRPr="00E9102F">
        <w:t xml:space="preserve">. </w:t>
      </w:r>
    </w:p>
    <w:p w14:paraId="7C15811C" w14:textId="77777777" w:rsidR="00D77370" w:rsidRPr="00E9102F" w:rsidRDefault="00D77370" w:rsidP="00017F74">
      <w:pPr>
        <w:pStyle w:val="SingleTxtG"/>
        <w:numPr>
          <w:ilvl w:val="0"/>
          <w:numId w:val="6"/>
        </w:numPr>
        <w:ind w:left="1134" w:firstLine="0"/>
      </w:pPr>
      <w:r w:rsidRPr="00E9102F">
        <w:t xml:space="preserve">Pour renforcer les capacités des enseignants et autres professionnels de l’éducation sur l’égalité des sexes, les droits humains, la bonne gouvernance et la lutte contre la discrimination, des formations sont organisées dans le cadre du projet « tante et père école », créé comme l’une des solutions de réduire les abandons scolaires suite aux différentes causes. Le projet « Tante et Père </w:t>
      </w:r>
      <w:proofErr w:type="spellStart"/>
      <w:r w:rsidRPr="00E9102F">
        <w:t>Ecole</w:t>
      </w:r>
      <w:proofErr w:type="spellEnd"/>
      <w:r w:rsidRPr="00E9102F">
        <w:t xml:space="preserve"> » a été lancé officiellement en 2018.</w:t>
      </w:r>
    </w:p>
    <w:p w14:paraId="6006FE97" w14:textId="77777777" w:rsidR="00D77370" w:rsidRPr="00E9102F" w:rsidRDefault="00D77370" w:rsidP="00017F74">
      <w:pPr>
        <w:pStyle w:val="SingleTxtG"/>
        <w:numPr>
          <w:ilvl w:val="0"/>
          <w:numId w:val="6"/>
        </w:numPr>
        <w:ind w:left="1134" w:firstLine="0"/>
      </w:pPr>
      <w:r w:rsidRPr="00E9102F">
        <w:t xml:space="preserve">En outre, il y a eu la poursuite du programme de cantines scolaires endogènes dans certaines provinces pour motiver davantage tous les enfants y compris ceux de la Communauté </w:t>
      </w:r>
      <w:proofErr w:type="spellStart"/>
      <w:r w:rsidRPr="00E9102F">
        <w:t>Batwa</w:t>
      </w:r>
      <w:proofErr w:type="spellEnd"/>
      <w:r w:rsidRPr="00E9102F">
        <w:t xml:space="preserve"> et ceux vivant avec handicap à fréquenter l’école.</w:t>
      </w:r>
    </w:p>
    <w:p w14:paraId="0761C498" w14:textId="4791EE32" w:rsidR="00D77370" w:rsidRPr="00A11966" w:rsidRDefault="00D77370" w:rsidP="00017F74">
      <w:pPr>
        <w:pStyle w:val="SingleTxtG"/>
        <w:numPr>
          <w:ilvl w:val="0"/>
          <w:numId w:val="6"/>
        </w:numPr>
        <w:ind w:left="1134" w:firstLine="0"/>
        <w:rPr>
          <w:bCs/>
        </w:rPr>
      </w:pPr>
      <w:r w:rsidRPr="00E9102F">
        <w:t>D’autres mesures temporaires spéciales prises dans le domaine de l’éducation, sont : (i) la mise en place d’une cellule chargée de l’éducation inclusive; (ii) la refonte des curricula et l’éradication des stéréotypes de genre dans les manuels scolaires et autres supports pédagogiques ainsi que (iii) l’organisation annuelle de la campagne pour combattre les préjugés conduisant à la discrimination des uns et des autres dans la communauté</w:t>
      </w:r>
      <w:r w:rsidR="00E35D4E">
        <w:t xml:space="preserve"> </w:t>
      </w:r>
      <w:r w:rsidRPr="00A11966">
        <w:rPr>
          <w:bCs/>
        </w:rPr>
        <w:t xml:space="preserve">« Back to </w:t>
      </w:r>
      <w:proofErr w:type="spellStart"/>
      <w:r w:rsidRPr="00A11966">
        <w:rPr>
          <w:bCs/>
        </w:rPr>
        <w:t>school</w:t>
      </w:r>
      <w:proofErr w:type="spellEnd"/>
      <w:r w:rsidRPr="00A11966">
        <w:rPr>
          <w:bCs/>
        </w:rPr>
        <w:t xml:space="preserve"> ».</w:t>
      </w:r>
    </w:p>
    <w:p w14:paraId="4CBFB79C" w14:textId="3F2B9010" w:rsidR="00D77370" w:rsidRPr="00E9102F" w:rsidRDefault="00D77370" w:rsidP="00017F74">
      <w:pPr>
        <w:pStyle w:val="SingleTxtG"/>
        <w:numPr>
          <w:ilvl w:val="0"/>
          <w:numId w:val="6"/>
        </w:numPr>
        <w:ind w:left="1134" w:firstLine="0"/>
      </w:pPr>
      <w:r w:rsidRPr="00E9102F">
        <w:t xml:space="preserve">Dans le domaine de médias, </w:t>
      </w:r>
      <w:r w:rsidRPr="00E9102F">
        <w:rPr>
          <w:bCs/>
        </w:rPr>
        <w:t xml:space="preserve">des campagnes éducatives et médiatiques visant à lutter contre les inégalités sociales basées sur l’ethnie, le sexe, la race et la religion ont été organisés </w:t>
      </w:r>
      <w:r w:rsidRPr="00E9102F">
        <w:rPr>
          <w:bCs/>
        </w:rPr>
        <w:lastRenderedPageBreak/>
        <w:t>sous forme des émissions animés et des panels</w:t>
      </w:r>
      <w:r>
        <w:rPr>
          <w:bCs/>
        </w:rPr>
        <w:t xml:space="preserve"> </w:t>
      </w:r>
      <w:r w:rsidRPr="00E9102F">
        <w:rPr>
          <w:bCs/>
        </w:rPr>
        <w:t xml:space="preserve">de discussion. </w:t>
      </w:r>
      <w:r w:rsidRPr="00E9102F">
        <w:t>D’autres productions médiatiques, des émissions, des reportages, des articles de presse et plusieurs sessions de dialogues sur</w:t>
      </w:r>
      <w:r w:rsidR="00C70138">
        <w:t xml:space="preserve"> </w:t>
      </w:r>
      <w:r w:rsidRPr="00E9102F">
        <w:t>les droits de l’Homme et sur les principes des instruments relatifs aux droits de l’Homme</w:t>
      </w:r>
      <w:r w:rsidR="00C70138">
        <w:t xml:space="preserve"> </w:t>
      </w:r>
      <w:r w:rsidRPr="00E9102F">
        <w:t xml:space="preserve">ont été réalisées. </w:t>
      </w:r>
    </w:p>
    <w:p w14:paraId="71F3C4F2" w14:textId="4719849B" w:rsidR="00D77370" w:rsidRPr="00E9102F" w:rsidRDefault="00D77370" w:rsidP="00017F74">
      <w:pPr>
        <w:pStyle w:val="SingleTxtG"/>
        <w:numPr>
          <w:ilvl w:val="0"/>
          <w:numId w:val="6"/>
        </w:numPr>
        <w:ind w:left="1134" w:firstLine="0"/>
      </w:pPr>
      <w:r w:rsidRPr="00E9102F">
        <w:t>Le Gouvernement du Burundi a pris des mesures nécessaires pour modifier et réduire les pratiques coutumières discriminatoires à l’égard des femmes, des hommes, des filles et des garçons afin de pallier aux problèmes liés aux préjugés et stéréotypes. Ace sujet,</w:t>
      </w:r>
      <w:r>
        <w:t xml:space="preserve"> </w:t>
      </w:r>
      <w:r w:rsidRPr="00E9102F">
        <w:t>il y a eu promulgation de la loi n</w:t>
      </w:r>
      <w:r w:rsidRPr="00E9102F">
        <w:rPr>
          <w:vertAlign w:val="superscript"/>
        </w:rPr>
        <w:t>o</w:t>
      </w:r>
      <w:r w:rsidRPr="00E9102F">
        <w:t>1/13 du 22 septembre 2016 portant Prévention, Protection des victimes et Répression des violences basées sur le genre définissant</w:t>
      </w:r>
      <w:r>
        <w:t xml:space="preserve"> </w:t>
      </w:r>
      <w:r w:rsidRPr="00E9102F">
        <w:t>clairement en son article 2 les formes de violences basées sur le genre et les pratiques culturelles à réprimer. Ainsi, l’article 5 de cette loi stipule que « le Gouvernement prend toutes les mesures nécessaires de sensibilisation pour modifier les schémas et modèles de comportement socio-culturels de l’homme et de la femme, en vue de parvenir à l’élimination des pratiques coutumières ou de tout autre type qui sont fondés sur l’idée de l’infériorité ou de la supériorité de l’un ou l’autre sexe ou d’un rôle stéréotypés de l’homme</w:t>
      </w:r>
      <w:r>
        <w:t xml:space="preserve"> </w:t>
      </w:r>
      <w:r w:rsidRPr="00E9102F">
        <w:t>ou de la femme ».</w:t>
      </w:r>
    </w:p>
    <w:p w14:paraId="2FD7599F" w14:textId="77777777" w:rsidR="00D77370" w:rsidRPr="00E9102F" w:rsidRDefault="00D77370" w:rsidP="00017F74">
      <w:pPr>
        <w:pStyle w:val="SingleTxtG"/>
        <w:numPr>
          <w:ilvl w:val="0"/>
          <w:numId w:val="6"/>
        </w:numPr>
        <w:ind w:left="1134" w:firstLine="0"/>
      </w:pPr>
      <w:r w:rsidRPr="00E9102F">
        <w:t>La recommandation 31 a été prise en compte. En effet, le processus de paix au Burundi a été piloté par les pays voisins qui ont désigné le médiateur burundais de l’Afrique du Sud. Ce processus a abouti à un Accord d’Arusha pour la Paix et la Réconciliation du 28 août 2000.</w:t>
      </w:r>
    </w:p>
    <w:p w14:paraId="7395FD34" w14:textId="77777777" w:rsidR="00D77370" w:rsidRPr="00A11966" w:rsidRDefault="00D77370" w:rsidP="00017F74">
      <w:pPr>
        <w:pStyle w:val="SingleTxtG"/>
        <w:numPr>
          <w:ilvl w:val="0"/>
          <w:numId w:val="6"/>
        </w:numPr>
        <w:ind w:left="1134" w:firstLine="0"/>
      </w:pPr>
      <w:r w:rsidRPr="00E9102F">
        <w:t>En vue de rétablir la paix et la sécurité au Burundi, l’</w:t>
      </w:r>
      <w:proofErr w:type="spellStart"/>
      <w:r w:rsidRPr="00E9102F">
        <w:t>Etat</w:t>
      </w:r>
      <w:proofErr w:type="spellEnd"/>
      <w:r>
        <w:t xml:space="preserve"> </w:t>
      </w:r>
      <w:r w:rsidRPr="00E9102F">
        <w:t xml:space="preserve">a mené beaucoup d’actions en collaboration avec les pays de la sous- région. Il a adhéré au fil des années, pour des raisons diverses y compris la sécurité, à un certain nombre d’organisations régionales avec la signature des instruments juridiques et des accords de coopération en matière de sécurité, de lutte contre le terrorisme et de développement économique. Ces organisations sont notamment la Conférence Internationale sur la Région des Grands </w:t>
      </w:r>
      <w:r w:rsidRPr="00A11966">
        <w:t xml:space="preserve">Lacs (CIRGL), la Communauté </w:t>
      </w:r>
      <w:proofErr w:type="spellStart"/>
      <w:r w:rsidRPr="00A11966">
        <w:t>Economique</w:t>
      </w:r>
      <w:proofErr w:type="spellEnd"/>
      <w:r w:rsidRPr="00A11966">
        <w:t xml:space="preserve"> des Pays des Grands Lacs (CEPGL), l’Initiative pour le Bassin du Nil (IBN), l’Autorité du Lac Tanganyika (ALT), la Communauté </w:t>
      </w:r>
      <w:proofErr w:type="spellStart"/>
      <w:r w:rsidRPr="00A11966">
        <w:t>Economique</w:t>
      </w:r>
      <w:proofErr w:type="spellEnd"/>
      <w:r w:rsidRPr="00A11966">
        <w:t xml:space="preserve"> des </w:t>
      </w:r>
      <w:proofErr w:type="spellStart"/>
      <w:r w:rsidRPr="00A11966">
        <w:t>Etats</w:t>
      </w:r>
      <w:proofErr w:type="spellEnd"/>
      <w:r w:rsidRPr="00A11966">
        <w:t xml:space="preserve"> de l’Afrique Centrale (CEEAC), le Common </w:t>
      </w:r>
      <w:proofErr w:type="spellStart"/>
      <w:r w:rsidRPr="00A11966">
        <w:t>Market</w:t>
      </w:r>
      <w:proofErr w:type="spellEnd"/>
      <w:r w:rsidRPr="00A11966">
        <w:t xml:space="preserve"> for East and </w:t>
      </w:r>
      <w:proofErr w:type="spellStart"/>
      <w:r w:rsidRPr="00A11966">
        <w:t>Southern</w:t>
      </w:r>
      <w:proofErr w:type="spellEnd"/>
      <w:r w:rsidRPr="00A11966">
        <w:t xml:space="preserve"> </w:t>
      </w:r>
      <w:proofErr w:type="spellStart"/>
      <w:r w:rsidRPr="00A11966">
        <w:t>Africa</w:t>
      </w:r>
      <w:proofErr w:type="spellEnd"/>
      <w:r w:rsidRPr="00A11966">
        <w:t xml:space="preserve"> (COMESA), l’East </w:t>
      </w:r>
      <w:proofErr w:type="spellStart"/>
      <w:r w:rsidRPr="00A11966">
        <w:t>African</w:t>
      </w:r>
      <w:proofErr w:type="spellEnd"/>
      <w:r w:rsidRPr="00A11966">
        <w:t xml:space="preserve"> Community (EAC), ZELECAF etc.</w:t>
      </w:r>
    </w:p>
    <w:p w14:paraId="5C1FA8ED" w14:textId="446BC430" w:rsidR="00D77370" w:rsidRPr="00E9102F" w:rsidRDefault="00D77370" w:rsidP="00017F74">
      <w:pPr>
        <w:pStyle w:val="SingleTxtG"/>
        <w:numPr>
          <w:ilvl w:val="0"/>
          <w:numId w:val="6"/>
        </w:numPr>
        <w:ind w:left="1134" w:firstLine="0"/>
      </w:pPr>
      <w:r w:rsidRPr="00E9102F">
        <w:t xml:space="preserve">Le Burundi est l’un des premiers </w:t>
      </w:r>
      <w:proofErr w:type="spellStart"/>
      <w:r w:rsidRPr="00E9102F">
        <w:t>Etats</w:t>
      </w:r>
      <w:proofErr w:type="spellEnd"/>
      <w:r w:rsidRPr="00E9102F">
        <w:t xml:space="preserve"> africains à s’être résolument</w:t>
      </w:r>
      <w:r>
        <w:t xml:space="preserve"> </w:t>
      </w:r>
      <w:r w:rsidRPr="00E9102F">
        <w:t>engagé à œuvrer pour l’éradication de la menace terroriste sur le continent, ce qui se manifeste à travers la collaboration avec les autres pays dans la mise en place de la police interpole pour rétablir la paix et la sécurité dans les pays de la région des Grands Lacs.</w:t>
      </w:r>
      <w:r w:rsidR="00E35D4E">
        <w:t xml:space="preserve"> </w:t>
      </w:r>
      <w:r w:rsidRPr="00E9102F">
        <w:t>Il participe à la mise en œuvre de la brigade Est des Forces Africaines en Attente (FAA), au sein de l’EASBRICOM (</w:t>
      </w:r>
      <w:proofErr w:type="spellStart"/>
      <w:r w:rsidRPr="00E9102F">
        <w:t>Eastern</w:t>
      </w:r>
      <w:proofErr w:type="spellEnd"/>
      <w:r w:rsidRPr="00E9102F">
        <w:t xml:space="preserve"> </w:t>
      </w:r>
      <w:proofErr w:type="spellStart"/>
      <w:r w:rsidRPr="00E9102F">
        <w:t>African</w:t>
      </w:r>
      <w:proofErr w:type="spellEnd"/>
      <w:r w:rsidRPr="00E9102F">
        <w:t xml:space="preserve"> </w:t>
      </w:r>
      <w:proofErr w:type="spellStart"/>
      <w:r w:rsidRPr="00E9102F">
        <w:t>Standby</w:t>
      </w:r>
      <w:proofErr w:type="spellEnd"/>
      <w:r w:rsidRPr="00E9102F">
        <w:t xml:space="preserve"> Brigade Coordination </w:t>
      </w:r>
      <w:proofErr w:type="spellStart"/>
      <w:r w:rsidRPr="00E9102F">
        <w:t>Mechanism</w:t>
      </w:r>
      <w:proofErr w:type="spellEnd"/>
      <w:r w:rsidRPr="00E9102F">
        <w:t xml:space="preserve"> – Mécanisme de coordination de la force en attente </w:t>
      </w:r>
      <w:proofErr w:type="spellStart"/>
      <w:r w:rsidRPr="00E9102F">
        <w:t>est-africaine</w:t>
      </w:r>
      <w:proofErr w:type="spellEnd"/>
      <w:r w:rsidRPr="00E9102F">
        <w:t>) et actif</w:t>
      </w:r>
      <w:r>
        <w:t xml:space="preserve"> </w:t>
      </w:r>
      <w:r w:rsidRPr="00E9102F">
        <w:t>dans les forces de maintien de la paix</w:t>
      </w:r>
      <w:r>
        <w:t xml:space="preserve"> </w:t>
      </w:r>
      <w:r w:rsidRPr="00E9102F">
        <w:t>de l’AMISOM et</w:t>
      </w:r>
      <w:r>
        <w:t xml:space="preserve"> </w:t>
      </w:r>
      <w:r w:rsidRPr="00E9102F">
        <w:t>MINUSCA et de l’EAC.</w:t>
      </w:r>
    </w:p>
    <w:p w14:paraId="45A081CF" w14:textId="77777777" w:rsidR="00D77370" w:rsidRPr="00E9102F" w:rsidRDefault="00D77370" w:rsidP="00D77370">
      <w:pPr>
        <w:pStyle w:val="HChG"/>
        <w:rPr>
          <w:rFonts w:asciiTheme="majorHAnsi" w:hAnsiTheme="majorHAnsi"/>
        </w:rPr>
      </w:pPr>
      <w:bookmarkStart w:id="55" w:name="_Toc156489220"/>
      <w:bookmarkStart w:id="56" w:name="_Toc156492753"/>
      <w:r>
        <w:tab/>
      </w:r>
      <w:r>
        <w:tab/>
      </w:r>
      <w:r w:rsidRPr="00E9102F">
        <w:t>Conclusion</w:t>
      </w:r>
      <w:bookmarkEnd w:id="55"/>
      <w:bookmarkEnd w:id="56"/>
      <w:r w:rsidRPr="00E9102F">
        <w:t xml:space="preserve"> </w:t>
      </w:r>
    </w:p>
    <w:p w14:paraId="39A0C9C0" w14:textId="77777777" w:rsidR="00D77370" w:rsidRPr="00E9102F" w:rsidRDefault="00D77370" w:rsidP="00017F74">
      <w:pPr>
        <w:pStyle w:val="SingleTxtG"/>
        <w:numPr>
          <w:ilvl w:val="0"/>
          <w:numId w:val="6"/>
        </w:numPr>
        <w:ind w:left="1134" w:firstLine="0"/>
      </w:pPr>
      <w:r w:rsidRPr="00E9102F">
        <w:t>Il ressort de ce rapport que des changements positifs se sont opérés au Burundi par rapport à la situation qui prévalait au moment de la production du dernier rapport. En effet, il est important de noter</w:t>
      </w:r>
      <w:r>
        <w:t xml:space="preserve"> </w:t>
      </w:r>
      <w:r w:rsidRPr="00E9102F">
        <w:t>que des</w:t>
      </w:r>
      <w:r>
        <w:t xml:space="preserve"> </w:t>
      </w:r>
      <w:r w:rsidRPr="00E9102F">
        <w:t>réformes importantes ont</w:t>
      </w:r>
      <w:r>
        <w:t xml:space="preserve"> </w:t>
      </w:r>
      <w:r w:rsidRPr="00E9102F">
        <w:t>été réalisées dans l’administration, l’exécutif, le législatif, la magistrature, les forces de défense et de sécurité pour corriger les déséquilibres ethniques et de genre.</w:t>
      </w:r>
    </w:p>
    <w:p w14:paraId="6868A5A3" w14:textId="77777777" w:rsidR="00D77370" w:rsidRPr="00E9102F" w:rsidRDefault="00D77370" w:rsidP="00017F74">
      <w:pPr>
        <w:pStyle w:val="SingleTxtG"/>
        <w:numPr>
          <w:ilvl w:val="0"/>
          <w:numId w:val="6"/>
        </w:numPr>
        <w:ind w:left="1134" w:firstLine="0"/>
      </w:pPr>
      <w:r w:rsidRPr="00E9102F">
        <w:t>Les</w:t>
      </w:r>
      <w:r>
        <w:t xml:space="preserve"> </w:t>
      </w:r>
      <w:r w:rsidRPr="00E9102F">
        <w:t>cadres juridique et institutionnel des droits de l’homme ont également positivement évolué avec notamment la révision des Codes pénal et de procédure pénale ainsi que la mise en place des différentes Commissions dont</w:t>
      </w:r>
      <w:r>
        <w:t xml:space="preserve"> </w:t>
      </w:r>
      <w:r w:rsidRPr="00E9102F">
        <w:t>la Commission Nationale Indépendante des Droits de l’Homme(CNIDH), la Commission Nationale du Dialogue Inter-Burundais(CNDI) , la Commission Terres et Autres Biens(CNTB), l’Institution de l’Ombudsman ainsi que la Commission Vérité Réconciliation(CVR), l’Observatoire National pour la prévention et l’éradication du génocide, des crimes de guerre et des crimes contre humanité et le</w:t>
      </w:r>
      <w:r>
        <w:t xml:space="preserve"> </w:t>
      </w:r>
      <w:r w:rsidRPr="00E9102F">
        <w:t>Centre de Promotion des Droits de</w:t>
      </w:r>
      <w:r>
        <w:t xml:space="preserve"> </w:t>
      </w:r>
      <w:r w:rsidRPr="00E9102F">
        <w:t>la Personne Humaine et de la Prévention</w:t>
      </w:r>
      <w:r>
        <w:t xml:space="preserve"> </w:t>
      </w:r>
      <w:r w:rsidRPr="00E9102F">
        <w:t>du Génocide (CPDHPG).</w:t>
      </w:r>
    </w:p>
    <w:p w14:paraId="11A744B8" w14:textId="77777777" w:rsidR="00D77370" w:rsidRPr="00E9102F" w:rsidRDefault="00D77370" w:rsidP="00017F74">
      <w:pPr>
        <w:pStyle w:val="SingleTxtG"/>
        <w:numPr>
          <w:ilvl w:val="0"/>
          <w:numId w:val="6"/>
        </w:numPr>
        <w:ind w:left="1134" w:firstLine="0"/>
      </w:pPr>
      <w:r w:rsidRPr="00E9102F">
        <w:lastRenderedPageBreak/>
        <w:t>Eu égard à ce qui précède,</w:t>
      </w:r>
      <w:r>
        <w:t xml:space="preserve"> </w:t>
      </w:r>
      <w:r w:rsidRPr="00E9102F">
        <w:t>le Burundi affirme que le pas déjà franchi dans la mise en œuvre de la Convention internationale sur l’élimination de toutes les formes de discrimination raciale</w:t>
      </w:r>
      <w:r>
        <w:t xml:space="preserve"> </w:t>
      </w:r>
      <w:r w:rsidRPr="00E9102F">
        <w:t>est</w:t>
      </w:r>
      <w:r>
        <w:t xml:space="preserve"> </w:t>
      </w:r>
      <w:r w:rsidRPr="00E9102F">
        <w:t>satisfaisant. Le Gouvernement réitère son attachement à la cause des droits de l’homme, à la justice, à la paix et au développement pour tous.</w:t>
      </w:r>
    </w:p>
    <w:p w14:paraId="0B6FCD64" w14:textId="29E9BFDC" w:rsidR="00D77370" w:rsidRPr="00546EA1" w:rsidRDefault="00D77370" w:rsidP="00546EA1">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r w:rsidR="00546EA1">
        <w:rPr>
          <w:sz w:val="24"/>
          <w:szCs w:val="24"/>
          <w:u w:val="single"/>
        </w:rPr>
        <w:tab/>
      </w:r>
    </w:p>
    <w:sectPr w:rsidR="00D77370" w:rsidRPr="00546EA1" w:rsidSect="00E078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178B0" w14:textId="77777777" w:rsidR="00185768" w:rsidRDefault="00185768">
      <w:pPr>
        <w:spacing w:line="240" w:lineRule="auto"/>
      </w:pPr>
      <w:r>
        <w:separator/>
      </w:r>
    </w:p>
  </w:endnote>
  <w:endnote w:type="continuationSeparator" w:id="0">
    <w:p w14:paraId="5E59F254" w14:textId="77777777" w:rsidR="00185768" w:rsidRDefault="00185768">
      <w:pPr>
        <w:spacing w:line="240" w:lineRule="auto"/>
      </w:pPr>
      <w:r>
        <w:continuationSeparator/>
      </w:r>
    </w:p>
  </w:endnote>
  <w:endnote w:type="continuationNotice" w:id="1">
    <w:p w14:paraId="484BF82C" w14:textId="77777777" w:rsidR="00185768" w:rsidRDefault="001857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B335C" w14:textId="77777777" w:rsidR="008D3C12" w:rsidRDefault="008D3C1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0661F0">
      <w:rPr>
        <w:b/>
        <w:noProof/>
        <w:sz w:val="18"/>
      </w:rPr>
      <w:t>8</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37C63" w14:textId="77777777" w:rsidR="008D3C12" w:rsidRDefault="008D3C12" w:rsidP="00D13AF1">
    <w:pPr>
      <w:pStyle w:val="Pieddepage"/>
      <w:tabs>
        <w:tab w:val="right" w:pos="14287"/>
      </w:tabs>
      <w:rPr>
        <w:sz w:val="20"/>
      </w:rPr>
    </w:pPr>
    <w:r>
      <w:tab/>
    </w:r>
    <w:r>
      <w:rPr>
        <w:b/>
        <w:sz w:val="18"/>
      </w:rPr>
      <w:fldChar w:fldCharType="begin"/>
    </w:r>
    <w:r>
      <w:rPr>
        <w:b/>
        <w:sz w:val="18"/>
      </w:rPr>
      <w:instrText xml:space="preserve"> PAGE  \* MERGEFORMAT </w:instrText>
    </w:r>
    <w:r>
      <w:rPr>
        <w:b/>
        <w:sz w:val="18"/>
      </w:rPr>
      <w:fldChar w:fldCharType="separate"/>
    </w:r>
    <w:r w:rsidR="000661F0">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DC0F2" w14:textId="5316FF1C" w:rsidR="008D3C12" w:rsidRPr="00CC784C" w:rsidRDefault="00CC784C" w:rsidP="00CC784C">
    <w:pPr>
      <w:pStyle w:val="Pieddepage"/>
      <w:tabs>
        <w:tab w:val="left" w:pos="6520"/>
        <w:tab w:val="right" w:pos="9638"/>
      </w:tabs>
      <w:spacing w:before="120"/>
      <w:rPr>
        <w:sz w:val="20"/>
      </w:rPr>
    </w:pPr>
    <w:r>
      <w:rPr>
        <w:sz w:val="20"/>
      </w:rPr>
      <w:t>GE.25-08439  (F)</w:t>
    </w:r>
    <w:r>
      <w:rPr>
        <w:sz w:val="20"/>
      </w:rPr>
      <w:tab/>
    </w:r>
    <w:r w:rsidRPr="00CC784C">
      <w:rPr>
        <w:noProof/>
        <w:sz w:val="20"/>
        <w:lang w:eastAsia="fr-CH"/>
      </w:rPr>
      <w:drawing>
        <wp:inline distT="0" distB="0" distL="0" distR="0" wp14:anchorId="0FCDFADC" wp14:editId="6C1D9526">
          <wp:extent cx="1105200" cy="234000"/>
          <wp:effectExtent l="0" t="0" r="0" b="0"/>
          <wp:docPr id="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54C8EBE" wp14:editId="15DD544E">
          <wp:extent cx="629920" cy="629920"/>
          <wp:effectExtent l="0" t="0" r="0" b="0"/>
          <wp:docPr id="19409307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339BB" w14:textId="77777777" w:rsidR="00185768" w:rsidRDefault="00185768">
      <w:pPr>
        <w:pStyle w:val="Pieddepage"/>
        <w:tabs>
          <w:tab w:val="right" w:pos="2155"/>
        </w:tabs>
        <w:spacing w:after="80" w:line="240" w:lineRule="atLeast"/>
        <w:ind w:left="680"/>
        <w:rPr>
          <w:u w:val="single"/>
        </w:rPr>
      </w:pPr>
      <w:r>
        <w:rPr>
          <w:u w:val="single"/>
        </w:rPr>
        <w:tab/>
      </w:r>
    </w:p>
  </w:footnote>
  <w:footnote w:type="continuationSeparator" w:id="0">
    <w:p w14:paraId="62F17ACE" w14:textId="77777777" w:rsidR="00185768" w:rsidRDefault="00185768">
      <w:pPr>
        <w:pStyle w:val="Pieddepage"/>
        <w:tabs>
          <w:tab w:val="right" w:pos="2155"/>
        </w:tabs>
        <w:spacing w:after="80" w:line="240" w:lineRule="atLeast"/>
        <w:ind w:left="680"/>
        <w:rPr>
          <w:u w:val="single"/>
        </w:rPr>
      </w:pPr>
      <w:r>
        <w:rPr>
          <w:u w:val="single"/>
        </w:rPr>
        <w:tab/>
      </w:r>
    </w:p>
  </w:footnote>
  <w:footnote w:type="continuationNotice" w:id="1">
    <w:p w14:paraId="75C3CC57" w14:textId="77777777" w:rsidR="00185768" w:rsidRDefault="00185768">
      <w:pPr>
        <w:spacing w:line="240" w:lineRule="auto"/>
        <w:rPr>
          <w:sz w:val="2"/>
          <w:szCs w:val="2"/>
        </w:rPr>
      </w:pPr>
    </w:p>
  </w:footnote>
  <w:footnote w:id="2">
    <w:p w14:paraId="0A54E17E" w14:textId="77777777" w:rsidR="00D77370" w:rsidRDefault="00D77370" w:rsidP="00D77370">
      <w:pPr>
        <w:pStyle w:val="Notedebasdepage"/>
      </w:pPr>
      <w:r>
        <w:tab/>
      </w:r>
      <w:r>
        <w:rPr>
          <w:rStyle w:val="Appelnotedebasdep"/>
          <w:sz w:val="20"/>
          <w:vertAlign w:val="baseline"/>
        </w:rPr>
        <w:t>*</w:t>
      </w:r>
      <w:r>
        <w:rPr>
          <w:sz w:val="20"/>
        </w:rPr>
        <w:tab/>
      </w:r>
      <w:r>
        <w:t>La version originale du présent document n’a pas été revue par les services d’édition.</w:t>
      </w:r>
    </w:p>
  </w:footnote>
  <w:footnote w:id="3">
    <w:p w14:paraId="755B4D27" w14:textId="77777777" w:rsidR="00D77370" w:rsidRPr="00017F74" w:rsidRDefault="00D77370" w:rsidP="00D77370">
      <w:pPr>
        <w:pStyle w:val="Notedebasdepage"/>
        <w:rPr>
          <w:lang w:val="fr-FR"/>
        </w:rPr>
      </w:pPr>
      <w:r>
        <w:tab/>
      </w:r>
      <w:r>
        <w:rPr>
          <w:rStyle w:val="Appelnotedebasdep"/>
        </w:rPr>
        <w:footnoteRef/>
      </w:r>
      <w:r>
        <w:tab/>
      </w:r>
      <w:r w:rsidRPr="00DE6D93">
        <w:t>Ordonnance n</w:t>
      </w:r>
      <w:r w:rsidRPr="00DE6D93">
        <w:rPr>
          <w:vertAlign w:val="superscript"/>
        </w:rPr>
        <w:t>o</w:t>
      </w:r>
      <w:r w:rsidRPr="00DE6D93">
        <w:t>225/834 du 19 juillet 2023 portant révision de l’ordonnance n</w:t>
      </w:r>
      <w:r w:rsidRPr="00DE6D93">
        <w:rPr>
          <w:vertAlign w:val="superscript"/>
        </w:rPr>
        <w:t>o</w:t>
      </w:r>
      <w:r w:rsidRPr="00DE6D93">
        <w:t>225/559 du 19 juin 2021 portant nomination des membres du comité interministériel permanent de rédaction des rapports initiaux et périodiques et du suivi des recommandation issues des organes de traites de de l’EPU</w:t>
      </w:r>
      <w:r>
        <w:t>.</w:t>
      </w:r>
    </w:p>
  </w:footnote>
  <w:footnote w:id="4">
    <w:p w14:paraId="4AABBBB7" w14:textId="38DBAE10" w:rsidR="00D77370" w:rsidRPr="00720DA1" w:rsidRDefault="00D77370" w:rsidP="00D77370">
      <w:pPr>
        <w:pStyle w:val="Notedebasdepage"/>
      </w:pPr>
      <w:r>
        <w:tab/>
      </w:r>
      <w:r w:rsidRPr="00720DA1">
        <w:rPr>
          <w:rStyle w:val="Appelnotedebasdep"/>
        </w:rPr>
        <w:footnoteRef/>
      </w:r>
      <w:r>
        <w:tab/>
      </w:r>
      <w:r w:rsidRPr="00720DA1">
        <w:t>https://www.isteebu.bi</w:t>
      </w:r>
      <w:r w:rsidR="008E1999">
        <w:t>.</w:t>
      </w:r>
      <w:r w:rsidRPr="00720DA1">
        <w:t xml:space="preserve"> </w:t>
      </w:r>
    </w:p>
  </w:footnote>
  <w:footnote w:id="5">
    <w:p w14:paraId="394D40B6" w14:textId="77777777" w:rsidR="00D77370" w:rsidRPr="00720DA1" w:rsidRDefault="00D77370" w:rsidP="00D77370">
      <w:pPr>
        <w:pStyle w:val="Notedebasdepage"/>
      </w:pPr>
      <w:r>
        <w:tab/>
      </w:r>
      <w:r w:rsidRPr="00720DA1">
        <w:rPr>
          <w:rStyle w:val="Appelnotedebasdep"/>
        </w:rPr>
        <w:footnoteRef/>
      </w:r>
      <w:r>
        <w:tab/>
        <w:t>L</w:t>
      </w:r>
      <w:r w:rsidRPr="00720DA1">
        <w:t>oi organique n</w:t>
      </w:r>
      <w:r w:rsidRPr="00720DA1">
        <w:rPr>
          <w:vertAlign w:val="superscript"/>
        </w:rPr>
        <w:t>o</w:t>
      </w:r>
      <w:r w:rsidRPr="00720DA1">
        <w:t>1/05du 16 mars 2023 portant détermination des Provinces, des Communes, des Zones, des Collines /ou Quartier de la République du Burundi</w:t>
      </w:r>
      <w:r>
        <w:t>.</w:t>
      </w:r>
    </w:p>
  </w:footnote>
  <w:footnote w:id="6">
    <w:p w14:paraId="63B848CD" w14:textId="77777777" w:rsidR="00D77370" w:rsidRPr="00720DA1" w:rsidRDefault="00D77370" w:rsidP="00D77370">
      <w:pPr>
        <w:pStyle w:val="Notedebasdepage"/>
      </w:pPr>
      <w:r>
        <w:tab/>
      </w:r>
      <w:r w:rsidRPr="00E9102F">
        <w:rPr>
          <w:vertAlign w:val="superscript"/>
        </w:rPr>
        <w:footnoteRef/>
      </w:r>
      <w:r>
        <w:tab/>
      </w:r>
      <w:r w:rsidRPr="00720DA1">
        <w:t xml:space="preserve">Commission </w:t>
      </w:r>
      <w:proofErr w:type="spellStart"/>
      <w:r w:rsidRPr="00720DA1">
        <w:t>Electorale</w:t>
      </w:r>
      <w:proofErr w:type="spellEnd"/>
      <w:r w:rsidRPr="00720DA1">
        <w:t xml:space="preserve"> Nationale indépendante</w:t>
      </w:r>
      <w:r>
        <w:t>.</w:t>
      </w:r>
      <w:r w:rsidRPr="00720DA1">
        <w:t xml:space="preserve"> </w:t>
      </w:r>
    </w:p>
  </w:footnote>
  <w:footnote w:id="7">
    <w:p w14:paraId="2FCDD3A4" w14:textId="147C6D92" w:rsidR="00D77370" w:rsidRPr="00720DA1" w:rsidRDefault="00D77370" w:rsidP="00D77370">
      <w:pPr>
        <w:pStyle w:val="Notedebasdepage"/>
      </w:pPr>
      <w:r>
        <w:tab/>
      </w:r>
      <w:r w:rsidRPr="00720DA1">
        <w:rPr>
          <w:rStyle w:val="Appelnotedebasdep"/>
        </w:rPr>
        <w:footnoteRef/>
      </w:r>
      <w:r>
        <w:tab/>
      </w:r>
      <w:r w:rsidRPr="00720DA1">
        <w:t>CENI</w:t>
      </w:r>
      <w:r w:rsidR="005E33AC">
        <w:t>.</w:t>
      </w:r>
    </w:p>
  </w:footnote>
  <w:footnote w:id="8">
    <w:p w14:paraId="6B90B4BA" w14:textId="63252132" w:rsidR="00D77370" w:rsidRPr="00720DA1" w:rsidRDefault="00D77370" w:rsidP="006C0B2B">
      <w:pPr>
        <w:pStyle w:val="Notedebasdepage"/>
      </w:pPr>
      <w:r>
        <w:tab/>
      </w:r>
      <w:r w:rsidRPr="00720DA1">
        <w:rPr>
          <w:rStyle w:val="Appelnotedebasdep"/>
        </w:rPr>
        <w:footnoteRef/>
      </w:r>
      <w:r>
        <w:tab/>
      </w:r>
      <w:r w:rsidRPr="00720DA1">
        <w:t>CENI, 2022</w:t>
      </w:r>
      <w:r w:rsidR="005E33AC">
        <w:t>.</w:t>
      </w:r>
    </w:p>
  </w:footnote>
  <w:footnote w:id="9">
    <w:p w14:paraId="297243B3" w14:textId="50DF3E41" w:rsidR="00D77370" w:rsidRPr="00720DA1" w:rsidRDefault="00D77370" w:rsidP="00D77370">
      <w:pPr>
        <w:pStyle w:val="Notedebasdepage"/>
      </w:pPr>
      <w:r>
        <w:tab/>
      </w:r>
      <w:r w:rsidRPr="00720DA1">
        <w:rPr>
          <w:rStyle w:val="Appelnotedebasdep"/>
        </w:rPr>
        <w:footnoteRef/>
      </w:r>
      <w:r>
        <w:tab/>
      </w:r>
      <w:r w:rsidRPr="00720DA1">
        <w:t>Loi n</w:t>
      </w:r>
      <w:r w:rsidRPr="00720DA1">
        <w:rPr>
          <w:vertAlign w:val="superscript"/>
        </w:rPr>
        <w:t>o</w:t>
      </w:r>
      <w:r w:rsidRPr="00720DA1">
        <w:t xml:space="preserve"> 1/03 du 23 janvier 2021 portant </w:t>
      </w:r>
      <w:r w:rsidR="004822DD" w:rsidRPr="00720DA1">
        <w:t>réinstitué</w:t>
      </w:r>
      <w:r w:rsidRPr="00720DA1">
        <w:t xml:space="preserve"> du Conseil des Notables de la Colline</w:t>
      </w:r>
      <w:r>
        <w:t>.</w:t>
      </w:r>
    </w:p>
  </w:footnote>
  <w:footnote w:id="10">
    <w:p w14:paraId="1F9BF4E2" w14:textId="586B6CEE" w:rsidR="00D77370" w:rsidRPr="00720DA1" w:rsidRDefault="00D77370" w:rsidP="00D77370">
      <w:pPr>
        <w:pStyle w:val="Notedebasdepage"/>
      </w:pPr>
      <w:r>
        <w:tab/>
      </w:r>
      <w:r w:rsidRPr="00720DA1">
        <w:rPr>
          <w:rStyle w:val="Appelnotedebasdep"/>
        </w:rPr>
        <w:footnoteRef/>
      </w:r>
      <w:r>
        <w:tab/>
      </w:r>
      <w:r w:rsidRPr="00720DA1">
        <w:t>Le décret 100/08 du 29 mai 1998 portant création du centre de Promotion des Droits de la Personne Humaine et de la Prévention</w:t>
      </w:r>
      <w:r w:rsidR="00594482">
        <w:t xml:space="preserve"> </w:t>
      </w:r>
      <w:r w:rsidRPr="00720DA1">
        <w:t>du Génocide.</w:t>
      </w:r>
    </w:p>
  </w:footnote>
  <w:footnote w:id="11">
    <w:p w14:paraId="3D0E4730" w14:textId="77777777" w:rsidR="00D77370" w:rsidRPr="00720DA1" w:rsidRDefault="00D77370" w:rsidP="00D77370">
      <w:pPr>
        <w:pStyle w:val="Notedebasdepage"/>
      </w:pPr>
      <w:r>
        <w:tab/>
      </w:r>
      <w:r w:rsidRPr="00720DA1">
        <w:rPr>
          <w:rStyle w:val="Appelnotedebasdep"/>
        </w:rPr>
        <w:footnoteRef/>
      </w:r>
      <w:r>
        <w:tab/>
      </w:r>
      <w:r w:rsidRPr="00720DA1">
        <w:t>Article 163 de la constitution de la République du Burundi</w:t>
      </w:r>
      <w:r>
        <w:t>.</w:t>
      </w:r>
    </w:p>
  </w:footnote>
  <w:footnote w:id="12">
    <w:p w14:paraId="67CDC20B" w14:textId="77777777" w:rsidR="00D77370" w:rsidRPr="00720DA1" w:rsidRDefault="00D77370" w:rsidP="00D77370">
      <w:pPr>
        <w:pStyle w:val="Notedebasdepage"/>
      </w:pPr>
      <w:r>
        <w:tab/>
      </w:r>
      <w:r w:rsidRPr="00720DA1">
        <w:rPr>
          <w:rStyle w:val="Appelnotedebasdep"/>
        </w:rPr>
        <w:footnoteRef/>
      </w:r>
      <w:r>
        <w:tab/>
      </w:r>
      <w:r w:rsidRPr="00720DA1">
        <w:t>Règlement intérieur du 11 août 2020 pour la législature 2020-2025</w:t>
      </w:r>
      <w:r>
        <w:t>.</w:t>
      </w:r>
    </w:p>
  </w:footnote>
  <w:footnote w:id="13">
    <w:p w14:paraId="5B9A1662" w14:textId="77777777" w:rsidR="00D77370" w:rsidRPr="00720DA1" w:rsidRDefault="00D77370" w:rsidP="00D77370">
      <w:pPr>
        <w:pStyle w:val="Notedebasdepage"/>
        <w:rPr>
          <w:rFonts w:eastAsia="Times New Roman"/>
          <w:bCs/>
        </w:rPr>
      </w:pPr>
      <w:r>
        <w:rPr>
          <w:rFonts w:eastAsia="Times New Roman"/>
          <w:bCs/>
        </w:rPr>
        <w:tab/>
      </w:r>
      <w:r w:rsidRPr="00720DA1">
        <w:rPr>
          <w:rStyle w:val="Appelnotedebasdep"/>
        </w:rPr>
        <w:footnoteRef/>
      </w:r>
      <w:r>
        <w:rPr>
          <w:rFonts w:eastAsia="Times New Roman"/>
          <w:bCs/>
        </w:rPr>
        <w:tab/>
      </w:r>
      <w:r w:rsidRPr="00720DA1">
        <w:rPr>
          <w:rFonts w:eastAsia="Times New Roman"/>
          <w:bCs/>
        </w:rPr>
        <w:t>Accord d’Arusha pour la Paix et la Réconciliation au Burundi, Arusha, 28 août 2000</w:t>
      </w:r>
      <w:r>
        <w:rPr>
          <w:rFonts w:eastAsia="Times New Roman"/>
          <w:bCs/>
        </w:rPr>
        <w:t>.</w:t>
      </w:r>
    </w:p>
  </w:footnote>
  <w:footnote w:id="14">
    <w:p w14:paraId="41598724" w14:textId="01ED92E9" w:rsidR="00D77370" w:rsidRPr="00720DA1" w:rsidRDefault="00D77370" w:rsidP="00D77370">
      <w:pPr>
        <w:pStyle w:val="Notedebasdepage"/>
      </w:pPr>
      <w:r>
        <w:rPr>
          <w:bCs/>
        </w:rPr>
        <w:tab/>
      </w:r>
      <w:r w:rsidRPr="00720DA1">
        <w:rPr>
          <w:rStyle w:val="Appelnotedebasdep"/>
        </w:rPr>
        <w:footnoteRef/>
      </w:r>
      <w:r>
        <w:rPr>
          <w:bCs/>
        </w:rPr>
        <w:tab/>
      </w:r>
      <w:r w:rsidRPr="00720DA1">
        <w:rPr>
          <w:bCs/>
        </w:rPr>
        <w:t>Accord de cessez-le-feu entre le Gouvernement de Transition du Burundi et le Mouvement du Conseil National</w:t>
      </w:r>
      <w:r w:rsidR="00594482">
        <w:rPr>
          <w:bCs/>
        </w:rPr>
        <w:t xml:space="preserve"> </w:t>
      </w:r>
      <w:r w:rsidRPr="00720DA1">
        <w:rPr>
          <w:bCs/>
        </w:rPr>
        <w:t>pour la Défense de la Démocratie – Forces pour la Défense de la Démocratie (CNDD-FDD), Arusha, 2 décembre 2002</w:t>
      </w:r>
      <w:r>
        <w:rPr>
          <w:bCs/>
        </w:rPr>
        <w:t>.</w:t>
      </w:r>
    </w:p>
  </w:footnote>
  <w:footnote w:id="15">
    <w:p w14:paraId="22A24C3E" w14:textId="7FC20F51" w:rsidR="00D77370" w:rsidRPr="00720DA1" w:rsidRDefault="00D77370" w:rsidP="00D77370">
      <w:pPr>
        <w:pStyle w:val="Notedebasdepage"/>
        <w:rPr>
          <w:rFonts w:eastAsia="Times New Roman"/>
          <w:bCs/>
        </w:rPr>
      </w:pPr>
      <w:r>
        <w:rPr>
          <w:rFonts w:eastAsia="Times New Roman"/>
          <w:bCs/>
        </w:rPr>
        <w:tab/>
      </w:r>
      <w:r w:rsidRPr="00720DA1">
        <w:rPr>
          <w:rStyle w:val="Appelnotedebasdep"/>
        </w:rPr>
        <w:footnoteRef/>
      </w:r>
      <w:r>
        <w:rPr>
          <w:rFonts w:eastAsia="Times New Roman"/>
          <w:bCs/>
        </w:rPr>
        <w:tab/>
      </w:r>
      <w:r w:rsidRPr="00720DA1">
        <w:rPr>
          <w:rFonts w:eastAsia="Times New Roman"/>
          <w:bCs/>
        </w:rPr>
        <w:t xml:space="preserve">Burundi : conclure la paix avec les FNL, </w:t>
      </w:r>
      <w:r w:rsidRPr="00720DA1">
        <w:rPr>
          <w:rFonts w:eastAsia="Times New Roman"/>
        </w:rPr>
        <w:t xml:space="preserve">Rapport </w:t>
      </w:r>
      <w:r w:rsidR="00322D6F" w:rsidRPr="00720DA1">
        <w:rPr>
          <w:rFonts w:eastAsia="Times New Roman"/>
        </w:rPr>
        <w:t>Afrique</w:t>
      </w:r>
      <w:r w:rsidRPr="00720DA1">
        <w:rPr>
          <w:rFonts w:eastAsia="Times New Roman"/>
        </w:rPr>
        <w:t xml:space="preserve"> n°131, 28 août 2007</w:t>
      </w:r>
      <w:r>
        <w:rPr>
          <w:rFonts w:eastAsia="Times New Roman"/>
        </w:rPr>
        <w:t>.</w:t>
      </w:r>
    </w:p>
  </w:footnote>
  <w:footnote w:id="16">
    <w:p w14:paraId="4753AA09" w14:textId="4D2C6225" w:rsidR="00D77370" w:rsidRPr="00720DA1" w:rsidRDefault="00D77370" w:rsidP="00D77370">
      <w:pPr>
        <w:pStyle w:val="Notedebasdepage"/>
      </w:pPr>
      <w:r>
        <w:tab/>
      </w:r>
      <w:r w:rsidRPr="00720DA1">
        <w:rPr>
          <w:rStyle w:val="Appelnotedebasdep"/>
        </w:rPr>
        <w:footnoteRef/>
      </w:r>
      <w:r>
        <w:tab/>
      </w:r>
      <w:r w:rsidRPr="00720DA1">
        <w:t>Loi organique n</w:t>
      </w:r>
      <w:r w:rsidRPr="00720DA1">
        <w:rPr>
          <w:vertAlign w:val="superscript"/>
        </w:rPr>
        <w:t>o</w:t>
      </w:r>
      <w:r w:rsidRPr="00720DA1">
        <w:t>1/11du 20 mai 2019 portant modification de la loi n</w:t>
      </w:r>
      <w:r w:rsidRPr="00720DA1">
        <w:rPr>
          <w:vertAlign w:val="superscript"/>
        </w:rPr>
        <w:t>o</w:t>
      </w:r>
      <w:r w:rsidRPr="00720DA1">
        <w:t>1/20 du 3juin 2014 portant code électoral</w:t>
      </w:r>
      <w:r w:rsidR="00D964AF">
        <w:t>.</w:t>
      </w:r>
      <w:r w:rsidRPr="00720DA1">
        <w:t xml:space="preserve"> </w:t>
      </w:r>
    </w:p>
  </w:footnote>
  <w:footnote w:id="17">
    <w:p w14:paraId="6FAEE7FE" w14:textId="06DE469F" w:rsidR="00D77370" w:rsidRPr="00720DA1" w:rsidRDefault="00D77370" w:rsidP="00D77370">
      <w:pPr>
        <w:pStyle w:val="Notedebasdepage"/>
      </w:pPr>
      <w:r>
        <w:tab/>
      </w:r>
      <w:r w:rsidRPr="00720DA1">
        <w:rPr>
          <w:rStyle w:val="Appelnotedebasdep"/>
        </w:rPr>
        <w:footnoteRef/>
      </w:r>
      <w:r>
        <w:tab/>
      </w:r>
      <w:r w:rsidRPr="00720DA1">
        <w:t>Articles 21 à 61 de la Constitution de la République du Burundi</w:t>
      </w:r>
      <w:r w:rsidR="005B7A77">
        <w:t>.</w:t>
      </w:r>
    </w:p>
  </w:footnote>
  <w:footnote w:id="18">
    <w:p w14:paraId="2406FB7A" w14:textId="6400D4FA" w:rsidR="00D77370" w:rsidRPr="00720DA1" w:rsidRDefault="00D77370" w:rsidP="00D77370">
      <w:pPr>
        <w:pStyle w:val="Notedebasdepage"/>
      </w:pPr>
      <w:r>
        <w:tab/>
      </w:r>
      <w:r w:rsidRPr="00720DA1">
        <w:rPr>
          <w:rStyle w:val="Appelnotedebasdep"/>
        </w:rPr>
        <w:footnoteRef/>
      </w:r>
      <w:r>
        <w:tab/>
      </w:r>
      <w:r w:rsidRPr="00720DA1">
        <w:t>Ministère de l’Intérieur, du Développement Communautaire et de la Sécurité Publique : Direction</w:t>
      </w:r>
      <w:r w:rsidR="00594482">
        <w:t xml:space="preserve"> </w:t>
      </w:r>
      <w:r w:rsidRPr="00720DA1">
        <w:rPr>
          <w:bCs/>
        </w:rPr>
        <w:t>Générale du Rapatriement, de la Réinsertion et de la Réinstallation des Rapatriés</w:t>
      </w:r>
      <w:r w:rsidRPr="00720DA1">
        <w:rPr>
          <w:b/>
          <w:bCs/>
        </w:rPr>
        <w:t>.</w:t>
      </w:r>
    </w:p>
  </w:footnote>
  <w:footnote w:id="19">
    <w:p w14:paraId="3AEA4911" w14:textId="77777777" w:rsidR="00D77370" w:rsidRPr="00017F74" w:rsidRDefault="00D77370" w:rsidP="00D77370">
      <w:pPr>
        <w:pStyle w:val="Notedebasdepage"/>
        <w:rPr>
          <w:lang w:val="fr-FR"/>
        </w:rPr>
      </w:pPr>
      <w:r>
        <w:tab/>
      </w:r>
      <w:r>
        <w:rPr>
          <w:rStyle w:val="Appelnotedebasdep"/>
        </w:rPr>
        <w:footnoteRef/>
      </w:r>
      <w:r>
        <w:tab/>
      </w:r>
      <w:r w:rsidRPr="00F21E47">
        <w:rPr>
          <w:color w:val="000000" w:themeColor="text1"/>
        </w:rPr>
        <w:t>Voir les articles 152 à 168 de la Constitution de 2018</w:t>
      </w:r>
      <w:r>
        <w:rPr>
          <w:color w:val="000000" w:themeColor="text1"/>
        </w:rPr>
        <w:t>.</w:t>
      </w:r>
    </w:p>
  </w:footnote>
  <w:footnote w:id="20">
    <w:p w14:paraId="4901F189" w14:textId="77777777" w:rsidR="00D77370" w:rsidRPr="00720DA1" w:rsidRDefault="00D77370" w:rsidP="00D77370">
      <w:pPr>
        <w:pStyle w:val="Notedebasdepage"/>
      </w:pPr>
      <w:r>
        <w:tab/>
      </w:r>
      <w:r w:rsidRPr="00720DA1">
        <w:rPr>
          <w:rStyle w:val="Appelnotedebasdep"/>
        </w:rPr>
        <w:footnoteRef/>
      </w:r>
      <w:r>
        <w:tab/>
      </w:r>
      <w:r w:rsidRPr="00720DA1">
        <w:t>(i) les administrateurs communaux et les conseillers socio-culturels des Gouverneurs de province, (ii) les élus locaux, (iii) les chefs de police communaux, (iv) les Directeurs Provinciaux de Développement Familial et Social(DPDFS), (v) les cadres supérieurs des cadres militaires (ISCAM) et à l’institut national de police (ISPE).</w:t>
      </w:r>
    </w:p>
  </w:footnote>
  <w:footnote w:id="21">
    <w:p w14:paraId="6A9BDEDF" w14:textId="77777777" w:rsidR="00D77370" w:rsidRPr="00720DA1" w:rsidRDefault="00D77370" w:rsidP="00D77370">
      <w:pPr>
        <w:pStyle w:val="Notedebasdepage"/>
        <w:ind w:left="284" w:hanging="284"/>
      </w:pPr>
      <w:r>
        <w:tab/>
      </w:r>
      <w:r>
        <w:tab/>
      </w:r>
      <w:r w:rsidRPr="00720DA1">
        <w:rPr>
          <w:rStyle w:val="Appelnotedebasdep"/>
        </w:rPr>
        <w:footnoteRef/>
      </w:r>
      <w:r>
        <w:tab/>
      </w:r>
      <w:r w:rsidRPr="00720DA1">
        <w:t>Les articles 12al 9,13 al 12 et 17 al 7 du le décret n°100/069 du 30 mai 2022 portant organisation,</w:t>
      </w:r>
      <w:r>
        <w:br/>
      </w:r>
      <w:r>
        <w:tab/>
      </w:r>
      <w:r>
        <w:tab/>
      </w:r>
      <w:r w:rsidRPr="00720DA1">
        <w:t xml:space="preserve">missions et fonctionnement de l’Office National de Protection des Réfugiés et des Apatrides </w:t>
      </w:r>
      <w:r>
        <w:tab/>
      </w:r>
      <w:r>
        <w:tab/>
      </w:r>
      <w:r>
        <w:tab/>
      </w:r>
      <w:r w:rsidRPr="00720DA1">
        <w:t>(ONPRA).</w:t>
      </w:r>
    </w:p>
  </w:footnote>
  <w:footnote w:id="22">
    <w:p w14:paraId="78C20380" w14:textId="77777777" w:rsidR="00D77370" w:rsidRPr="00720DA1" w:rsidRDefault="00D77370" w:rsidP="00D77370">
      <w:pPr>
        <w:pStyle w:val="Notedebasdepage"/>
        <w:ind w:left="284" w:hanging="284"/>
      </w:pPr>
      <w:r>
        <w:tab/>
      </w:r>
      <w:r>
        <w:tab/>
      </w:r>
      <w:r w:rsidRPr="00720DA1">
        <w:rPr>
          <w:rStyle w:val="Appelnotedebasdep"/>
        </w:rPr>
        <w:footnoteRef/>
      </w:r>
      <w:r>
        <w:tab/>
      </w:r>
      <w:r w:rsidRPr="00720DA1">
        <w:t>Données partagées par le HCR, novembre 2021.</w:t>
      </w:r>
    </w:p>
  </w:footnote>
  <w:footnote w:id="23">
    <w:p w14:paraId="460D3452" w14:textId="29DAA1E3" w:rsidR="00D77370" w:rsidRPr="00720DA1" w:rsidRDefault="00D77370" w:rsidP="00D77370">
      <w:pPr>
        <w:pStyle w:val="Notedebasdepage"/>
      </w:pPr>
      <w:r>
        <w:tab/>
      </w:r>
      <w:r w:rsidRPr="00720DA1">
        <w:rPr>
          <w:rStyle w:val="Appelnotedebasdep"/>
        </w:rPr>
        <w:footnoteRef/>
      </w:r>
      <w:r>
        <w:tab/>
        <w:t>A</w:t>
      </w:r>
      <w:r w:rsidRPr="00720DA1">
        <w:t>rticle 22 de la Constitution du 7 juin 2018</w:t>
      </w:r>
      <w:r w:rsidR="00610490">
        <w:t>.</w:t>
      </w:r>
    </w:p>
  </w:footnote>
  <w:footnote w:id="24">
    <w:p w14:paraId="039CFA25" w14:textId="5F960AD5" w:rsidR="00D77370" w:rsidRPr="00720DA1" w:rsidRDefault="00D77370" w:rsidP="00D77370">
      <w:pPr>
        <w:pStyle w:val="Notedebasdepage"/>
      </w:pPr>
      <w:r>
        <w:tab/>
      </w:r>
      <w:r w:rsidRPr="00720DA1">
        <w:rPr>
          <w:rStyle w:val="Appelnotedebasdep"/>
        </w:rPr>
        <w:footnoteRef/>
      </w:r>
      <w:r>
        <w:tab/>
      </w:r>
      <w:r w:rsidRPr="00720DA1">
        <w:t>Article 13 de la Constitution du 7 juin 2018</w:t>
      </w:r>
      <w:r w:rsidR="00610490">
        <w:t>.</w:t>
      </w:r>
    </w:p>
  </w:footnote>
  <w:footnote w:id="25">
    <w:p w14:paraId="38351471" w14:textId="4F055303" w:rsidR="00D77370" w:rsidRPr="00720DA1" w:rsidRDefault="00D77370" w:rsidP="00D77370">
      <w:pPr>
        <w:pStyle w:val="Notedebasdepage"/>
      </w:pPr>
      <w:r>
        <w:tab/>
      </w:r>
      <w:r w:rsidRPr="00720DA1">
        <w:rPr>
          <w:rStyle w:val="Appelnotedebasdep"/>
        </w:rPr>
        <w:footnoteRef/>
      </w:r>
      <w:r>
        <w:tab/>
      </w:r>
      <w:r w:rsidRPr="00720DA1">
        <w:t>Article 38 de la Constitution du 7 juin 2018</w:t>
      </w:r>
      <w:r w:rsidR="00610490">
        <w:t>.</w:t>
      </w:r>
    </w:p>
  </w:footnote>
  <w:footnote w:id="26">
    <w:p w14:paraId="675DF2F6" w14:textId="6B49E197" w:rsidR="00D77370" w:rsidRPr="00720DA1" w:rsidRDefault="00D77370" w:rsidP="00D77370">
      <w:pPr>
        <w:pStyle w:val="Notedebasdepage"/>
      </w:pPr>
      <w:r>
        <w:tab/>
      </w:r>
      <w:r w:rsidRPr="00720DA1">
        <w:rPr>
          <w:rStyle w:val="Appelnotedebasdep"/>
        </w:rPr>
        <w:footnoteRef/>
      </w:r>
      <w:r>
        <w:tab/>
      </w:r>
      <w:r w:rsidRPr="00720DA1">
        <w:t>Article 266- du code pénal de 2017</w:t>
      </w:r>
      <w:r w:rsidR="00610490">
        <w:t>.</w:t>
      </w:r>
    </w:p>
  </w:footnote>
  <w:footnote w:id="27">
    <w:p w14:paraId="1A3EC540" w14:textId="277FD355" w:rsidR="00D77370" w:rsidRPr="00720DA1" w:rsidRDefault="00D77370" w:rsidP="00D77370">
      <w:pPr>
        <w:pStyle w:val="Notedebasdepage"/>
      </w:pPr>
      <w:r>
        <w:tab/>
      </w:r>
      <w:r w:rsidRPr="00720DA1">
        <w:rPr>
          <w:rStyle w:val="Appelnotedebasdep"/>
        </w:rPr>
        <w:footnoteRef/>
      </w:r>
      <w:r>
        <w:tab/>
      </w:r>
      <w:r w:rsidRPr="00720DA1">
        <w:t>Article 219 du code de procédure pénale</w:t>
      </w:r>
      <w:r w:rsidR="00610490">
        <w:t>.</w:t>
      </w:r>
    </w:p>
  </w:footnote>
  <w:footnote w:id="28">
    <w:p w14:paraId="7521E1B8" w14:textId="77777777" w:rsidR="00D77370" w:rsidRPr="00720DA1" w:rsidRDefault="00D77370" w:rsidP="00D77370">
      <w:pPr>
        <w:pStyle w:val="Notedebasdepage"/>
        <w:ind w:left="284" w:hanging="284"/>
      </w:pPr>
      <w:r>
        <w:tab/>
      </w:r>
      <w:r>
        <w:tab/>
      </w:r>
      <w:r w:rsidRPr="00720DA1">
        <w:rPr>
          <w:rStyle w:val="Appelnotedebasdep"/>
        </w:rPr>
        <w:footnoteRef/>
      </w:r>
      <w:r>
        <w:tab/>
      </w:r>
      <w:r w:rsidRPr="00720DA1">
        <w:t xml:space="preserve">Article 4 de la loi n°1/04 du 05 janvier 2011 portant </w:t>
      </w:r>
    </w:p>
  </w:footnote>
  <w:footnote w:id="29">
    <w:p w14:paraId="2FDD35E6" w14:textId="169DA628" w:rsidR="00D77370" w:rsidRPr="00720DA1" w:rsidRDefault="00D77370" w:rsidP="00D77370">
      <w:pPr>
        <w:pStyle w:val="Notedebasdepage"/>
      </w:pPr>
      <w:r>
        <w:tab/>
      </w:r>
      <w:r w:rsidRPr="00720DA1">
        <w:rPr>
          <w:rStyle w:val="Appelnotedebasdep"/>
        </w:rPr>
        <w:footnoteRef/>
      </w:r>
      <w:r>
        <w:tab/>
        <w:t>A</w:t>
      </w:r>
      <w:r w:rsidRPr="00720DA1">
        <w:t>rt.6, a. et b de la Loi n° 1/04 du 24 janvier 2013 portant révision de la Loi n° 1/03 du 25 janvier 2010 portant organisation et fonctionnement de l’OMBUDSMAN</w:t>
      </w:r>
      <w:r w:rsidR="00610490">
        <w:t>.</w:t>
      </w:r>
    </w:p>
  </w:footnote>
  <w:footnote w:id="30">
    <w:p w14:paraId="54697B51" w14:textId="68E39D55" w:rsidR="00D77370" w:rsidRPr="00720DA1" w:rsidRDefault="00D77370" w:rsidP="00D77370">
      <w:pPr>
        <w:pStyle w:val="Notedebasdepage"/>
      </w:pPr>
      <w:r>
        <w:tab/>
      </w:r>
      <w:r w:rsidRPr="00720DA1">
        <w:rPr>
          <w:rStyle w:val="Appelnotedebasdep"/>
        </w:rPr>
        <w:footnoteRef/>
      </w:r>
      <w:r>
        <w:tab/>
      </w:r>
      <w:r w:rsidRPr="00720DA1">
        <w:t>Article 23 de la constitution du 7 juin 2018</w:t>
      </w:r>
      <w:r w:rsidR="00C70138">
        <w:t>.</w:t>
      </w:r>
    </w:p>
  </w:footnote>
  <w:footnote w:id="31">
    <w:p w14:paraId="6DACA631" w14:textId="4B87F2AC" w:rsidR="00D77370" w:rsidRPr="00720DA1" w:rsidRDefault="00D77370" w:rsidP="00D77370">
      <w:pPr>
        <w:pStyle w:val="Notedebasdepage"/>
      </w:pPr>
      <w:r>
        <w:tab/>
      </w:r>
      <w:r w:rsidRPr="00720DA1">
        <w:rPr>
          <w:rStyle w:val="Appelnotedebasdep"/>
        </w:rPr>
        <w:footnoteRef/>
      </w:r>
      <w:r>
        <w:tab/>
      </w:r>
      <w:r w:rsidRPr="00720DA1">
        <w:t>Loi n°1/22 du 25 juillet 2014 portant réglementation de l’action récursoire et directe de l’</w:t>
      </w:r>
      <w:proofErr w:type="spellStart"/>
      <w:r w:rsidRPr="00720DA1">
        <w:t>Etat</w:t>
      </w:r>
      <w:proofErr w:type="spellEnd"/>
      <w:r w:rsidRPr="00720DA1">
        <w:t xml:space="preserve"> et des communes contre leurs mandataires ou leurs préposés</w:t>
      </w:r>
      <w:r w:rsidR="00C70138">
        <w:t>.</w:t>
      </w:r>
      <w:r w:rsidRPr="00720DA1">
        <w:t xml:space="preserve"> </w:t>
      </w:r>
    </w:p>
  </w:footnote>
  <w:footnote w:id="32">
    <w:p w14:paraId="1370A8DA" w14:textId="5E1E13E5" w:rsidR="00D77370" w:rsidRPr="00720DA1" w:rsidRDefault="00D77370" w:rsidP="00D77370">
      <w:pPr>
        <w:pStyle w:val="Notedebasdepage"/>
      </w:pPr>
      <w:r>
        <w:tab/>
      </w:r>
      <w:r w:rsidRPr="00720DA1">
        <w:rPr>
          <w:rStyle w:val="Appelnotedebasdep"/>
        </w:rPr>
        <w:footnoteRef/>
      </w:r>
      <w:r>
        <w:tab/>
      </w:r>
      <w:r w:rsidRPr="00720DA1">
        <w:t>Le code de procédure pénale organise l’appel, le pourvoi en cassation et le pourvoi en révision contre les arrêts et jugements rendus par les cours et tribunaux</w:t>
      </w:r>
      <w:r w:rsidR="00C70138">
        <w:t>.</w:t>
      </w:r>
    </w:p>
  </w:footnote>
  <w:footnote w:id="33">
    <w:p w14:paraId="640A8132" w14:textId="0E9F302D" w:rsidR="00D77370" w:rsidRPr="00720DA1" w:rsidRDefault="00D77370" w:rsidP="00D77370">
      <w:pPr>
        <w:pStyle w:val="Notedebasdepage"/>
      </w:pPr>
      <w:r>
        <w:tab/>
      </w:r>
      <w:r w:rsidRPr="00720DA1">
        <w:rPr>
          <w:rStyle w:val="Appelnotedebasdep"/>
        </w:rPr>
        <w:footnoteRef/>
      </w:r>
      <w:r>
        <w:tab/>
      </w:r>
      <w:r w:rsidRPr="00720DA1">
        <w:t>Le code de procédure civile organise les voies de recours hiérarchique ou gracieux et judiciaire contre les décisions ou mesures administratives</w:t>
      </w:r>
      <w:r w:rsidR="00C7013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411F3" w14:textId="3AF2EA8E" w:rsidR="008D3C12" w:rsidRDefault="008D3C12">
    <w:pPr>
      <w:pStyle w:val="En-tte"/>
    </w:pPr>
    <w:r>
      <w:t>CERD/C/</w:t>
    </w:r>
    <w:r w:rsidR="00D77370">
      <w:t>BDI/11-19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5349" w14:textId="6537568B" w:rsidR="008D3C12" w:rsidRDefault="008D3C12">
    <w:pPr>
      <w:pStyle w:val="En-tte"/>
      <w:jc w:val="right"/>
    </w:pPr>
    <w:r>
      <w:t>CERD/C/</w:t>
    </w:r>
    <w:r w:rsidR="00D77370">
      <w:t>BDI/11-19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DBA1" w14:textId="77777777" w:rsidR="00B01A7E" w:rsidRPr="00D13AF1" w:rsidRDefault="00924499" w:rsidP="00924499">
    <w:pPr>
      <w:pStyle w:val="En-tte"/>
      <w:jc w:val="right"/>
      <w:rPr>
        <w:color w:val="FFFFFF" w:themeColor="background1"/>
        <w:lang w:val="en-GB"/>
      </w:rPr>
    </w:pPr>
    <w:r w:rsidRPr="00D13AF1">
      <w:rPr>
        <w:color w:val="FFFFFF" w:themeColor="background1"/>
        <w:lang w:val="en-GB"/>
      </w:rPr>
      <w:t>CERD/C/BEN/1-9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50853"/>
    <w:multiLevelType w:val="hybridMultilevel"/>
    <w:tmpl w:val="C2BA0AC0"/>
    <w:lvl w:ilvl="0" w:tplc="C8B8E92C">
      <w:start w:val="1"/>
      <w:numFmt w:val="upp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1" w15:restartNumberingAfterBreak="0">
    <w:nsid w:val="0D954887"/>
    <w:multiLevelType w:val="hybridMultilevel"/>
    <w:tmpl w:val="6E24C118"/>
    <w:lvl w:ilvl="0" w:tplc="9BDCBA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1562876" w:tentative="1">
      <w:start w:val="1"/>
      <w:numFmt w:val="lowerLetter"/>
      <w:lvlText w:val="%2."/>
      <w:lvlJc w:val="left"/>
      <w:pPr>
        <w:tabs>
          <w:tab w:val="num" w:pos="1440"/>
        </w:tabs>
        <w:ind w:left="1440" w:hanging="360"/>
      </w:pPr>
    </w:lvl>
    <w:lvl w:ilvl="2" w:tplc="BB2C323E" w:tentative="1">
      <w:start w:val="1"/>
      <w:numFmt w:val="lowerRoman"/>
      <w:lvlText w:val="%3."/>
      <w:lvlJc w:val="right"/>
      <w:pPr>
        <w:tabs>
          <w:tab w:val="num" w:pos="2160"/>
        </w:tabs>
        <w:ind w:left="2160" w:hanging="180"/>
      </w:pPr>
    </w:lvl>
    <w:lvl w:ilvl="3" w:tplc="E53E42E0" w:tentative="1">
      <w:start w:val="1"/>
      <w:numFmt w:val="decimal"/>
      <w:lvlText w:val="%4."/>
      <w:lvlJc w:val="left"/>
      <w:pPr>
        <w:tabs>
          <w:tab w:val="num" w:pos="2880"/>
        </w:tabs>
        <w:ind w:left="2880" w:hanging="360"/>
      </w:pPr>
    </w:lvl>
    <w:lvl w:ilvl="4" w:tplc="0A8C03FE" w:tentative="1">
      <w:start w:val="1"/>
      <w:numFmt w:val="lowerLetter"/>
      <w:lvlText w:val="%5."/>
      <w:lvlJc w:val="left"/>
      <w:pPr>
        <w:tabs>
          <w:tab w:val="num" w:pos="3600"/>
        </w:tabs>
        <w:ind w:left="3600" w:hanging="360"/>
      </w:pPr>
    </w:lvl>
    <w:lvl w:ilvl="5" w:tplc="98E0503C" w:tentative="1">
      <w:start w:val="1"/>
      <w:numFmt w:val="lowerRoman"/>
      <w:lvlText w:val="%6."/>
      <w:lvlJc w:val="right"/>
      <w:pPr>
        <w:tabs>
          <w:tab w:val="num" w:pos="4320"/>
        </w:tabs>
        <w:ind w:left="4320" w:hanging="180"/>
      </w:pPr>
    </w:lvl>
    <w:lvl w:ilvl="6" w:tplc="865051F0" w:tentative="1">
      <w:start w:val="1"/>
      <w:numFmt w:val="decimal"/>
      <w:lvlText w:val="%7."/>
      <w:lvlJc w:val="left"/>
      <w:pPr>
        <w:tabs>
          <w:tab w:val="num" w:pos="5040"/>
        </w:tabs>
        <w:ind w:left="5040" w:hanging="360"/>
      </w:pPr>
    </w:lvl>
    <w:lvl w:ilvl="7" w:tplc="E820D922" w:tentative="1">
      <w:start w:val="1"/>
      <w:numFmt w:val="lowerLetter"/>
      <w:lvlText w:val="%8."/>
      <w:lvlJc w:val="left"/>
      <w:pPr>
        <w:tabs>
          <w:tab w:val="num" w:pos="5760"/>
        </w:tabs>
        <w:ind w:left="5760" w:hanging="360"/>
      </w:pPr>
    </w:lvl>
    <w:lvl w:ilvl="8" w:tplc="A39AC30A" w:tentative="1">
      <w:start w:val="1"/>
      <w:numFmt w:val="lowerRoman"/>
      <w:lvlText w:val="%9."/>
      <w:lvlJc w:val="right"/>
      <w:pPr>
        <w:tabs>
          <w:tab w:val="num" w:pos="6480"/>
        </w:tabs>
        <w:ind w:left="6480" w:hanging="180"/>
      </w:pPr>
    </w:lvl>
  </w:abstractNum>
  <w:abstractNum w:abstractNumId="2" w15:restartNumberingAfterBreak="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15:restartNumberingAfterBreak="0">
    <w:nsid w:val="3ACF4EB2"/>
    <w:multiLevelType w:val="hybridMultilevel"/>
    <w:tmpl w:val="AE82671E"/>
    <w:lvl w:ilvl="0" w:tplc="C4F8CFCC">
      <w:start w:val="1"/>
      <w:numFmt w:val="bullet"/>
      <w:pStyle w:val="Bullet2G"/>
      <w:lvlText w:val="•"/>
      <w:lvlJc w:val="left"/>
      <w:pPr>
        <w:tabs>
          <w:tab w:val="num" w:pos="2268"/>
        </w:tabs>
        <w:ind w:left="2268" w:hanging="170"/>
      </w:pPr>
      <w:rPr>
        <w:rFonts w:ascii="Times New Roman" w:hAnsi="Times New Roman" w:cs="Times New Roman" w:hint="default"/>
      </w:rPr>
    </w:lvl>
    <w:lvl w:ilvl="1" w:tplc="3F446D5E" w:tentative="1">
      <w:start w:val="1"/>
      <w:numFmt w:val="bullet"/>
      <w:lvlText w:val="o"/>
      <w:lvlJc w:val="left"/>
      <w:pPr>
        <w:tabs>
          <w:tab w:val="num" w:pos="3708"/>
        </w:tabs>
        <w:ind w:left="3708" w:hanging="360"/>
      </w:pPr>
      <w:rPr>
        <w:rFonts w:ascii="Courier New" w:hAnsi="Courier New" w:hint="default"/>
      </w:rPr>
    </w:lvl>
    <w:lvl w:ilvl="2" w:tplc="486A5F66" w:tentative="1">
      <w:start w:val="1"/>
      <w:numFmt w:val="bullet"/>
      <w:lvlText w:val=""/>
      <w:lvlJc w:val="left"/>
      <w:pPr>
        <w:tabs>
          <w:tab w:val="num" w:pos="4428"/>
        </w:tabs>
        <w:ind w:left="4428" w:hanging="360"/>
      </w:pPr>
      <w:rPr>
        <w:rFonts w:ascii="Wingdings" w:hAnsi="Wingdings" w:hint="default"/>
      </w:rPr>
    </w:lvl>
    <w:lvl w:ilvl="3" w:tplc="6106990A" w:tentative="1">
      <w:start w:val="1"/>
      <w:numFmt w:val="bullet"/>
      <w:lvlText w:val=""/>
      <w:lvlJc w:val="left"/>
      <w:pPr>
        <w:tabs>
          <w:tab w:val="num" w:pos="5148"/>
        </w:tabs>
        <w:ind w:left="5148" w:hanging="360"/>
      </w:pPr>
      <w:rPr>
        <w:rFonts w:ascii="Symbol" w:hAnsi="Symbol" w:hint="default"/>
      </w:rPr>
    </w:lvl>
    <w:lvl w:ilvl="4" w:tplc="C10ED402" w:tentative="1">
      <w:start w:val="1"/>
      <w:numFmt w:val="bullet"/>
      <w:lvlText w:val="o"/>
      <w:lvlJc w:val="left"/>
      <w:pPr>
        <w:tabs>
          <w:tab w:val="num" w:pos="5868"/>
        </w:tabs>
        <w:ind w:left="5868" w:hanging="360"/>
      </w:pPr>
      <w:rPr>
        <w:rFonts w:ascii="Courier New" w:hAnsi="Courier New" w:hint="default"/>
      </w:rPr>
    </w:lvl>
    <w:lvl w:ilvl="5" w:tplc="CFF45708" w:tentative="1">
      <w:start w:val="1"/>
      <w:numFmt w:val="bullet"/>
      <w:lvlText w:val=""/>
      <w:lvlJc w:val="left"/>
      <w:pPr>
        <w:tabs>
          <w:tab w:val="num" w:pos="6588"/>
        </w:tabs>
        <w:ind w:left="6588" w:hanging="360"/>
      </w:pPr>
      <w:rPr>
        <w:rFonts w:ascii="Wingdings" w:hAnsi="Wingdings" w:hint="default"/>
      </w:rPr>
    </w:lvl>
    <w:lvl w:ilvl="6" w:tplc="43267EC2" w:tentative="1">
      <w:start w:val="1"/>
      <w:numFmt w:val="bullet"/>
      <w:lvlText w:val=""/>
      <w:lvlJc w:val="left"/>
      <w:pPr>
        <w:tabs>
          <w:tab w:val="num" w:pos="7308"/>
        </w:tabs>
        <w:ind w:left="7308" w:hanging="360"/>
      </w:pPr>
      <w:rPr>
        <w:rFonts w:ascii="Symbol" w:hAnsi="Symbol" w:hint="default"/>
      </w:rPr>
    </w:lvl>
    <w:lvl w:ilvl="7" w:tplc="5FB050EC" w:tentative="1">
      <w:start w:val="1"/>
      <w:numFmt w:val="bullet"/>
      <w:lvlText w:val="o"/>
      <w:lvlJc w:val="left"/>
      <w:pPr>
        <w:tabs>
          <w:tab w:val="num" w:pos="8028"/>
        </w:tabs>
        <w:ind w:left="8028" w:hanging="360"/>
      </w:pPr>
      <w:rPr>
        <w:rFonts w:ascii="Courier New" w:hAnsi="Courier New" w:hint="default"/>
      </w:rPr>
    </w:lvl>
    <w:lvl w:ilvl="8" w:tplc="FFAE72BC"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56456EA"/>
    <w:multiLevelType w:val="hybridMultilevel"/>
    <w:tmpl w:val="D6A893E4"/>
    <w:lvl w:ilvl="0" w:tplc="F468FD30">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68AD07B2"/>
    <w:multiLevelType w:val="hybridMultilevel"/>
    <w:tmpl w:val="36D6316E"/>
    <w:lvl w:ilvl="0" w:tplc="385EEA26">
      <w:start w:val="1"/>
      <w:numFmt w:val="bullet"/>
      <w:pStyle w:val="Bullet1G"/>
      <w:lvlText w:val="•"/>
      <w:lvlJc w:val="left"/>
      <w:pPr>
        <w:tabs>
          <w:tab w:val="num" w:pos="1701"/>
        </w:tabs>
        <w:ind w:left="1701" w:hanging="170"/>
      </w:pPr>
      <w:rPr>
        <w:rFonts w:ascii="Times New Roman" w:hAnsi="Times New Roman" w:cs="Times New Roman" w:hint="default"/>
      </w:rPr>
    </w:lvl>
    <w:lvl w:ilvl="1" w:tplc="5E5EC98A" w:tentative="1">
      <w:start w:val="1"/>
      <w:numFmt w:val="bullet"/>
      <w:lvlText w:val="o"/>
      <w:lvlJc w:val="left"/>
      <w:pPr>
        <w:tabs>
          <w:tab w:val="num" w:pos="3141"/>
        </w:tabs>
        <w:ind w:left="3141" w:hanging="360"/>
      </w:pPr>
      <w:rPr>
        <w:rFonts w:ascii="Courier New" w:hAnsi="Courier New" w:hint="default"/>
      </w:rPr>
    </w:lvl>
    <w:lvl w:ilvl="2" w:tplc="34FABFF8" w:tentative="1">
      <w:start w:val="1"/>
      <w:numFmt w:val="bullet"/>
      <w:lvlText w:val=""/>
      <w:lvlJc w:val="left"/>
      <w:pPr>
        <w:tabs>
          <w:tab w:val="num" w:pos="3861"/>
        </w:tabs>
        <w:ind w:left="3861" w:hanging="360"/>
      </w:pPr>
      <w:rPr>
        <w:rFonts w:ascii="Wingdings" w:hAnsi="Wingdings" w:hint="default"/>
      </w:rPr>
    </w:lvl>
    <w:lvl w:ilvl="3" w:tplc="089ED3BC" w:tentative="1">
      <w:start w:val="1"/>
      <w:numFmt w:val="bullet"/>
      <w:lvlText w:val=""/>
      <w:lvlJc w:val="left"/>
      <w:pPr>
        <w:tabs>
          <w:tab w:val="num" w:pos="4581"/>
        </w:tabs>
        <w:ind w:left="4581" w:hanging="360"/>
      </w:pPr>
      <w:rPr>
        <w:rFonts w:ascii="Symbol" w:hAnsi="Symbol" w:hint="default"/>
      </w:rPr>
    </w:lvl>
    <w:lvl w:ilvl="4" w:tplc="4B3CA746" w:tentative="1">
      <w:start w:val="1"/>
      <w:numFmt w:val="bullet"/>
      <w:lvlText w:val="o"/>
      <w:lvlJc w:val="left"/>
      <w:pPr>
        <w:tabs>
          <w:tab w:val="num" w:pos="5301"/>
        </w:tabs>
        <w:ind w:left="5301" w:hanging="360"/>
      </w:pPr>
      <w:rPr>
        <w:rFonts w:ascii="Courier New" w:hAnsi="Courier New" w:hint="default"/>
      </w:rPr>
    </w:lvl>
    <w:lvl w:ilvl="5" w:tplc="9F82ED6A" w:tentative="1">
      <w:start w:val="1"/>
      <w:numFmt w:val="bullet"/>
      <w:lvlText w:val=""/>
      <w:lvlJc w:val="left"/>
      <w:pPr>
        <w:tabs>
          <w:tab w:val="num" w:pos="6021"/>
        </w:tabs>
        <w:ind w:left="6021" w:hanging="360"/>
      </w:pPr>
      <w:rPr>
        <w:rFonts w:ascii="Wingdings" w:hAnsi="Wingdings" w:hint="default"/>
      </w:rPr>
    </w:lvl>
    <w:lvl w:ilvl="6" w:tplc="C43250E4" w:tentative="1">
      <w:start w:val="1"/>
      <w:numFmt w:val="bullet"/>
      <w:lvlText w:val=""/>
      <w:lvlJc w:val="left"/>
      <w:pPr>
        <w:tabs>
          <w:tab w:val="num" w:pos="6741"/>
        </w:tabs>
        <w:ind w:left="6741" w:hanging="360"/>
      </w:pPr>
      <w:rPr>
        <w:rFonts w:ascii="Symbol" w:hAnsi="Symbol" w:hint="default"/>
      </w:rPr>
    </w:lvl>
    <w:lvl w:ilvl="7" w:tplc="D370E856" w:tentative="1">
      <w:start w:val="1"/>
      <w:numFmt w:val="bullet"/>
      <w:lvlText w:val="o"/>
      <w:lvlJc w:val="left"/>
      <w:pPr>
        <w:tabs>
          <w:tab w:val="num" w:pos="7461"/>
        </w:tabs>
        <w:ind w:left="7461" w:hanging="360"/>
      </w:pPr>
      <w:rPr>
        <w:rFonts w:ascii="Courier New" w:hAnsi="Courier New" w:hint="default"/>
      </w:rPr>
    </w:lvl>
    <w:lvl w:ilvl="8" w:tplc="E1227B74" w:tentative="1">
      <w:start w:val="1"/>
      <w:numFmt w:val="bullet"/>
      <w:lvlText w:val=""/>
      <w:lvlJc w:val="left"/>
      <w:pPr>
        <w:tabs>
          <w:tab w:val="num" w:pos="8181"/>
        </w:tabs>
        <w:ind w:left="8181" w:hanging="360"/>
      </w:pPr>
      <w:rPr>
        <w:rFonts w:ascii="Wingdings" w:hAnsi="Wingdings" w:hint="default"/>
      </w:rPr>
    </w:lvl>
  </w:abstractNum>
  <w:num w:numId="1" w16cid:durableId="1303970613">
    <w:abstractNumId w:val="5"/>
  </w:num>
  <w:num w:numId="2" w16cid:durableId="1978871096">
    <w:abstractNumId w:val="5"/>
  </w:num>
  <w:num w:numId="3" w16cid:durableId="1728608587">
    <w:abstractNumId w:val="3"/>
  </w:num>
  <w:num w:numId="4" w16cid:durableId="1056704013">
    <w:abstractNumId w:val="1"/>
  </w:num>
  <w:num w:numId="5" w16cid:durableId="1029836487">
    <w:abstractNumId w:val="2"/>
  </w:num>
  <w:num w:numId="6" w16cid:durableId="1929003911">
    <w:abstractNumId w:val="4"/>
  </w:num>
  <w:num w:numId="7" w16cid:durableId="82951604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04D8A"/>
    <w:rsid w:val="00017F74"/>
    <w:rsid w:val="0003370A"/>
    <w:rsid w:val="0003512B"/>
    <w:rsid w:val="0004183C"/>
    <w:rsid w:val="00055EE0"/>
    <w:rsid w:val="000661F0"/>
    <w:rsid w:val="00072CC5"/>
    <w:rsid w:val="0008462D"/>
    <w:rsid w:val="00086D4B"/>
    <w:rsid w:val="000A0663"/>
    <w:rsid w:val="000A756D"/>
    <w:rsid w:val="000D0237"/>
    <w:rsid w:val="000D54B9"/>
    <w:rsid w:val="000E7690"/>
    <w:rsid w:val="000F45A6"/>
    <w:rsid w:val="000F48C0"/>
    <w:rsid w:val="00101021"/>
    <w:rsid w:val="00115195"/>
    <w:rsid w:val="00133D5F"/>
    <w:rsid w:val="001345EE"/>
    <w:rsid w:val="00135001"/>
    <w:rsid w:val="00136E34"/>
    <w:rsid w:val="0014153A"/>
    <w:rsid w:val="00150531"/>
    <w:rsid w:val="00150DD6"/>
    <w:rsid w:val="00154E97"/>
    <w:rsid w:val="001721C3"/>
    <w:rsid w:val="00173AE9"/>
    <w:rsid w:val="00182265"/>
    <w:rsid w:val="00185768"/>
    <w:rsid w:val="001906C4"/>
    <w:rsid w:val="001A013C"/>
    <w:rsid w:val="001A15B0"/>
    <w:rsid w:val="001A2470"/>
    <w:rsid w:val="001A3416"/>
    <w:rsid w:val="001B1C93"/>
    <w:rsid w:val="001C0D4B"/>
    <w:rsid w:val="001F710A"/>
    <w:rsid w:val="0021744C"/>
    <w:rsid w:val="00234C8A"/>
    <w:rsid w:val="00234E9A"/>
    <w:rsid w:val="00247AF1"/>
    <w:rsid w:val="00265FF7"/>
    <w:rsid w:val="002853E1"/>
    <w:rsid w:val="00286A01"/>
    <w:rsid w:val="00291481"/>
    <w:rsid w:val="00292586"/>
    <w:rsid w:val="002E774B"/>
    <w:rsid w:val="00311233"/>
    <w:rsid w:val="003125DC"/>
    <w:rsid w:val="0032210F"/>
    <w:rsid w:val="00322D6F"/>
    <w:rsid w:val="00326075"/>
    <w:rsid w:val="00331F75"/>
    <w:rsid w:val="00350AE4"/>
    <w:rsid w:val="00364B0E"/>
    <w:rsid w:val="0036594E"/>
    <w:rsid w:val="003A0A68"/>
    <w:rsid w:val="003A1AB0"/>
    <w:rsid w:val="003A1FB8"/>
    <w:rsid w:val="003B04CF"/>
    <w:rsid w:val="003D0BD9"/>
    <w:rsid w:val="003E7734"/>
    <w:rsid w:val="003F07B2"/>
    <w:rsid w:val="003F5E73"/>
    <w:rsid w:val="00434641"/>
    <w:rsid w:val="00434731"/>
    <w:rsid w:val="00435792"/>
    <w:rsid w:val="004406D4"/>
    <w:rsid w:val="0044331C"/>
    <w:rsid w:val="0046692C"/>
    <w:rsid w:val="004822DD"/>
    <w:rsid w:val="00483A01"/>
    <w:rsid w:val="00487975"/>
    <w:rsid w:val="004A2F87"/>
    <w:rsid w:val="004B26BB"/>
    <w:rsid w:val="004B459C"/>
    <w:rsid w:val="004B5923"/>
    <w:rsid w:val="004C6026"/>
    <w:rsid w:val="004C6B40"/>
    <w:rsid w:val="004D1FFE"/>
    <w:rsid w:val="004E18C3"/>
    <w:rsid w:val="004E7006"/>
    <w:rsid w:val="004F3516"/>
    <w:rsid w:val="005142FF"/>
    <w:rsid w:val="005375C1"/>
    <w:rsid w:val="005446F2"/>
    <w:rsid w:val="00546EA1"/>
    <w:rsid w:val="00547FB9"/>
    <w:rsid w:val="005667FE"/>
    <w:rsid w:val="00592425"/>
    <w:rsid w:val="00594482"/>
    <w:rsid w:val="00596E2D"/>
    <w:rsid w:val="005B701E"/>
    <w:rsid w:val="005B7A77"/>
    <w:rsid w:val="005E0E14"/>
    <w:rsid w:val="005E33AC"/>
    <w:rsid w:val="005F2E2E"/>
    <w:rsid w:val="005F3AF1"/>
    <w:rsid w:val="00610490"/>
    <w:rsid w:val="00613497"/>
    <w:rsid w:val="006517AE"/>
    <w:rsid w:val="00652B9D"/>
    <w:rsid w:val="006703C1"/>
    <w:rsid w:val="0067402A"/>
    <w:rsid w:val="00677522"/>
    <w:rsid w:val="00683C3D"/>
    <w:rsid w:val="00691DB0"/>
    <w:rsid w:val="00693438"/>
    <w:rsid w:val="006C0B2B"/>
    <w:rsid w:val="006C383E"/>
    <w:rsid w:val="006D0F65"/>
    <w:rsid w:val="006D1761"/>
    <w:rsid w:val="006E5DF2"/>
    <w:rsid w:val="006F261D"/>
    <w:rsid w:val="0070692A"/>
    <w:rsid w:val="00723CC2"/>
    <w:rsid w:val="00747043"/>
    <w:rsid w:val="00792E5F"/>
    <w:rsid w:val="00796229"/>
    <w:rsid w:val="007A3943"/>
    <w:rsid w:val="007C12B8"/>
    <w:rsid w:val="007D18A0"/>
    <w:rsid w:val="007F040B"/>
    <w:rsid w:val="0080418F"/>
    <w:rsid w:val="00813F47"/>
    <w:rsid w:val="00814129"/>
    <w:rsid w:val="00862D33"/>
    <w:rsid w:val="00866ECF"/>
    <w:rsid w:val="008674A9"/>
    <w:rsid w:val="00876388"/>
    <w:rsid w:val="00892F42"/>
    <w:rsid w:val="00894697"/>
    <w:rsid w:val="00896A97"/>
    <w:rsid w:val="008974B2"/>
    <w:rsid w:val="00897A1B"/>
    <w:rsid w:val="00897CF3"/>
    <w:rsid w:val="008A512C"/>
    <w:rsid w:val="008B1D11"/>
    <w:rsid w:val="008D3C12"/>
    <w:rsid w:val="008E1999"/>
    <w:rsid w:val="008F6901"/>
    <w:rsid w:val="009010B4"/>
    <w:rsid w:val="00901442"/>
    <w:rsid w:val="009119B5"/>
    <w:rsid w:val="00915355"/>
    <w:rsid w:val="00924499"/>
    <w:rsid w:val="00924BE7"/>
    <w:rsid w:val="00935523"/>
    <w:rsid w:val="00943260"/>
    <w:rsid w:val="00945EDF"/>
    <w:rsid w:val="00983D0E"/>
    <w:rsid w:val="009E3B92"/>
    <w:rsid w:val="009F28BB"/>
    <w:rsid w:val="00A112A5"/>
    <w:rsid w:val="00A11966"/>
    <w:rsid w:val="00A13CDD"/>
    <w:rsid w:val="00A87094"/>
    <w:rsid w:val="00A93EAB"/>
    <w:rsid w:val="00A94DDA"/>
    <w:rsid w:val="00AB6D3D"/>
    <w:rsid w:val="00AD158E"/>
    <w:rsid w:val="00AF129B"/>
    <w:rsid w:val="00B01A7E"/>
    <w:rsid w:val="00B02A8E"/>
    <w:rsid w:val="00B10CD8"/>
    <w:rsid w:val="00B231B0"/>
    <w:rsid w:val="00B240AE"/>
    <w:rsid w:val="00B32AA1"/>
    <w:rsid w:val="00B41251"/>
    <w:rsid w:val="00B42DA3"/>
    <w:rsid w:val="00B43DF1"/>
    <w:rsid w:val="00B70DBF"/>
    <w:rsid w:val="00B82537"/>
    <w:rsid w:val="00B9694C"/>
    <w:rsid w:val="00BA3C03"/>
    <w:rsid w:val="00BE7585"/>
    <w:rsid w:val="00BF2D71"/>
    <w:rsid w:val="00C00DA2"/>
    <w:rsid w:val="00C15225"/>
    <w:rsid w:val="00C1650D"/>
    <w:rsid w:val="00C233CC"/>
    <w:rsid w:val="00C24E3E"/>
    <w:rsid w:val="00C251EC"/>
    <w:rsid w:val="00C258BB"/>
    <w:rsid w:val="00C47869"/>
    <w:rsid w:val="00C5484E"/>
    <w:rsid w:val="00C54F2D"/>
    <w:rsid w:val="00C5708B"/>
    <w:rsid w:val="00C70138"/>
    <w:rsid w:val="00C702DF"/>
    <w:rsid w:val="00C93A22"/>
    <w:rsid w:val="00CC784C"/>
    <w:rsid w:val="00CD133F"/>
    <w:rsid w:val="00CD4C0E"/>
    <w:rsid w:val="00CE2153"/>
    <w:rsid w:val="00CF016E"/>
    <w:rsid w:val="00CF7F4F"/>
    <w:rsid w:val="00D00265"/>
    <w:rsid w:val="00D0188F"/>
    <w:rsid w:val="00D03BA5"/>
    <w:rsid w:val="00D111ED"/>
    <w:rsid w:val="00D13AF1"/>
    <w:rsid w:val="00D164A5"/>
    <w:rsid w:val="00D42790"/>
    <w:rsid w:val="00D74311"/>
    <w:rsid w:val="00D761C4"/>
    <w:rsid w:val="00D771E9"/>
    <w:rsid w:val="00D77370"/>
    <w:rsid w:val="00D8306E"/>
    <w:rsid w:val="00D850F5"/>
    <w:rsid w:val="00D9272B"/>
    <w:rsid w:val="00D964AF"/>
    <w:rsid w:val="00DC15E9"/>
    <w:rsid w:val="00DE43F7"/>
    <w:rsid w:val="00DE5BFB"/>
    <w:rsid w:val="00DE7D28"/>
    <w:rsid w:val="00E01F9D"/>
    <w:rsid w:val="00E07867"/>
    <w:rsid w:val="00E16B08"/>
    <w:rsid w:val="00E35D4E"/>
    <w:rsid w:val="00E43EAF"/>
    <w:rsid w:val="00E471D8"/>
    <w:rsid w:val="00E61F55"/>
    <w:rsid w:val="00E64FD4"/>
    <w:rsid w:val="00E737F8"/>
    <w:rsid w:val="00E75FDC"/>
    <w:rsid w:val="00E81109"/>
    <w:rsid w:val="00E970DD"/>
    <w:rsid w:val="00EB18DA"/>
    <w:rsid w:val="00EC1226"/>
    <w:rsid w:val="00ED2AB4"/>
    <w:rsid w:val="00EE09DB"/>
    <w:rsid w:val="00EE3CF2"/>
    <w:rsid w:val="00F117D6"/>
    <w:rsid w:val="00F13007"/>
    <w:rsid w:val="00F32189"/>
    <w:rsid w:val="00F36C49"/>
    <w:rsid w:val="00F36DB3"/>
    <w:rsid w:val="00F41B03"/>
    <w:rsid w:val="00F42266"/>
    <w:rsid w:val="00F53D4E"/>
    <w:rsid w:val="00F70368"/>
    <w:rsid w:val="00F70EB4"/>
    <w:rsid w:val="00F92584"/>
    <w:rsid w:val="00F97320"/>
    <w:rsid w:val="00FA6B62"/>
    <w:rsid w:val="00FA74EA"/>
    <w:rsid w:val="00FB3A03"/>
    <w:rsid w:val="00FC275A"/>
    <w:rsid w:val="00FC7701"/>
    <w:rsid w:val="00FD44E7"/>
    <w:rsid w:val="00FF5D40"/>
    <w:rsid w:val="00FF72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F0B0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0"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uiPriority w:val="9"/>
    <w:qFormat/>
    <w:pPr>
      <w:outlineLvl w:val="4"/>
    </w:pPr>
  </w:style>
  <w:style w:type="paragraph" w:styleId="Titre6">
    <w:name w:val="heading 6"/>
    <w:basedOn w:val="Normal"/>
    <w:next w:val="Normal"/>
    <w:link w:val="Titre6Car"/>
    <w:uiPriority w:val="9"/>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uiPriority w:val="99"/>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uiPriority w:val="99"/>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uiPriority w:val="99"/>
    <w:qFormat/>
    <w:pPr>
      <w:numPr>
        <w:numId w:val="2"/>
      </w:numPr>
      <w:spacing w:after="120"/>
      <w:ind w:right="1134"/>
      <w:jc w:val="both"/>
    </w:pPr>
  </w:style>
  <w:style w:type="paragraph" w:customStyle="1" w:styleId="Bullet2G">
    <w:name w:val="_Bullet 2_G"/>
    <w:basedOn w:val="Normal"/>
    <w:qFormat/>
    <w:pPr>
      <w:numPr>
        <w:numId w:val="3"/>
      </w:numPr>
      <w:spacing w:after="120"/>
      <w:ind w:right="1134"/>
      <w:jc w:val="both"/>
    </w:pPr>
  </w:style>
  <w:style w:type="paragraph" w:customStyle="1" w:styleId="ParNoG">
    <w:name w:val="_ParNo_G"/>
    <w:basedOn w:val="Normal"/>
    <w:uiPriority w:val="99"/>
    <w:qFormat/>
    <w:pPr>
      <w:numPr>
        <w:numId w:val="4"/>
      </w:numPr>
      <w:tabs>
        <w:tab w:val="left" w:pos="1701"/>
        <w:tab w:val="left" w:pos="2268"/>
        <w:tab w:val="left" w:pos="2835"/>
      </w:tabs>
      <w:spacing w:after="120"/>
      <w:ind w:right="1134"/>
      <w:jc w:val="both"/>
    </w:pPr>
  </w:style>
  <w:style w:type="character" w:styleId="Appelnotedebasdep">
    <w:name w:val="footnote reference"/>
    <w:aliases w:val="4_G,Car Char Char Char Char Char Char Char Char Car Char Car Char Car,Car Char Char Char Car Car Char Char Car Car Char Char Char Char Char Char Char Car Char Car Char Car Car Car Car Car,ftref,note bp,Footnotes refss,16 Point"/>
    <w:basedOn w:val="Policepardfaut"/>
    <w:link w:val="ftrefCarCar1CarCarCarCarCarChar"/>
    <w:uiPriority w:val="99"/>
    <w:qFormat/>
    <w:rPr>
      <w:rFonts w:ascii="Times New Roman" w:hAnsi="Times New Roman"/>
      <w:sz w:val="18"/>
      <w:vertAlign w:val="superscript"/>
      <w:lang w:val="fr-CH"/>
    </w:rPr>
  </w:style>
  <w:style w:type="character" w:styleId="Appeldenotedefin">
    <w:name w:val="endnote reference"/>
    <w:aliases w:val="1_G"/>
    <w:basedOn w:val="Appelnotedebasdep"/>
    <w:uiPriority w:val="99"/>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FOOTNOTES,fn,single space,ALTS FOOTNOTE,Footnote Text 1,ADB,ft,Footnote Text Char1,Footnote Text Char Char,Car,Footnote Text1,Fodnotetekst Tegn,footnote text Char,Fodnotetekst Tegn Char,single space Char,footnote text"/>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FOOTNOTES Car,fn Car,single space Car,ALTS FOOTNOTE Car,Footnote Text 1 Car,ADB Car,ft Car,Footnote Text Char1 Car,Footnote Text Char Char Car,Car Car,Footnote Text1 Car,Fodnotetekst Tegn Car,footnote text Char Car"/>
    <w:basedOn w:val="Policepardfaut"/>
    <w:link w:val="Notedebasdepage"/>
    <w:uiPriority w:val="99"/>
    <w:qFormat/>
    <w:rPr>
      <w:rFonts w:ascii="Times New Roman" w:hAnsi="Times New Roman" w:cs="Times New Roman"/>
      <w:sz w:val="18"/>
      <w:szCs w:val="20"/>
    </w:rPr>
  </w:style>
  <w:style w:type="paragraph" w:styleId="Notedefin">
    <w:name w:val="endnote text"/>
    <w:aliases w:val="2_G"/>
    <w:basedOn w:val="Notedebasdepage"/>
    <w:link w:val="NotedefinCar"/>
    <w:uiPriority w:val="99"/>
    <w:qFormat/>
  </w:style>
  <w:style w:type="character" w:customStyle="1" w:styleId="NotedefinCar">
    <w:name w:val="Note de fin Car"/>
    <w:aliases w:val="2_G Car"/>
    <w:basedOn w:val="Policepardfaut"/>
    <w:link w:val="Notedefin"/>
    <w:uiPriority w:val="99"/>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qFormat/>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uiPriority w:val="9"/>
    <w:rPr>
      <w:rFonts w:ascii="Times New Roman" w:hAnsi="Times New Roman" w:cs="Times New Roman"/>
      <w:sz w:val="20"/>
      <w:szCs w:val="20"/>
    </w:rPr>
  </w:style>
  <w:style w:type="character" w:customStyle="1" w:styleId="Titre5Car">
    <w:name w:val="Titre 5 Car"/>
    <w:basedOn w:val="Policepardfaut"/>
    <w:link w:val="Titre5"/>
    <w:uiPriority w:val="9"/>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uiPriority w:val="99"/>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uiPriority w:val="99"/>
    <w:locked/>
    <w:rPr>
      <w:rFonts w:ascii="Times New Roman" w:hAnsi="Times New Roman" w:cs="Times New Roman"/>
      <w:b/>
      <w:sz w:val="20"/>
      <w:szCs w:val="20"/>
    </w:rPr>
  </w:style>
  <w:style w:type="paragraph" w:styleId="Paragraphedeliste">
    <w:name w:val="List Paragraph"/>
    <w:aliases w:val="Bioforce zListePuce,Style 2,Paragraphe de liste PBLH,CV lower headings,List Paragraph1,References,MCHIP_list paragraph,Recommendation,U 5,L_4,Bullets,Numbered List Paragraph,ReferencesCxSpLast,Paragraphe de liste1,Glossaire,Liste 1"/>
    <w:basedOn w:val="Normal"/>
    <w:link w:val="ParagraphedelisteCar"/>
    <w:uiPriority w:val="34"/>
    <w:qFormat/>
    <w:rsid w:val="00C00DA2"/>
    <w:pPr>
      <w:suppressAutoHyphens w:val="0"/>
      <w:kinsoku/>
      <w:overflowPunct/>
      <w:autoSpaceDE/>
      <w:autoSpaceDN/>
      <w:adjustRightInd/>
      <w:snapToGrid/>
      <w:spacing w:line="240" w:lineRule="auto"/>
      <w:ind w:left="720"/>
      <w:contextualSpacing/>
    </w:pPr>
    <w:rPr>
      <w:rFonts w:eastAsia="Times New Roman"/>
      <w:sz w:val="24"/>
      <w:lang w:val="fr-FR" w:eastAsia="fr-FR"/>
    </w:rPr>
  </w:style>
  <w:style w:type="character" w:customStyle="1" w:styleId="ParagraphedelisteCar">
    <w:name w:val="Paragraphe de liste Car"/>
    <w:aliases w:val="Bioforce zListePuce Car,Style 2 Car,Paragraphe de liste PBLH Car,CV lower headings Car,List Paragraph1 Car,References Car,MCHIP_list paragraph Car,Recommendation Car,U 5 Car,L_4 Car,Bullets Car,Numbered List Paragraph Car"/>
    <w:basedOn w:val="Policepardfaut"/>
    <w:link w:val="Paragraphedeliste"/>
    <w:uiPriority w:val="34"/>
    <w:qFormat/>
    <w:locked/>
    <w:rsid w:val="00C00DA2"/>
    <w:rPr>
      <w:rFonts w:ascii="Times New Roman" w:eastAsia="Times New Roman" w:hAnsi="Times New Roman" w:cs="Times New Roman"/>
      <w:sz w:val="24"/>
      <w:szCs w:val="20"/>
      <w:lang w:val="fr-FR" w:eastAsia="fr-FR"/>
    </w:rPr>
  </w:style>
  <w:style w:type="paragraph" w:customStyle="1" w:styleId="Default">
    <w:name w:val="Default"/>
    <w:rsid w:val="00C00DA2"/>
    <w:pPr>
      <w:autoSpaceDE w:val="0"/>
      <w:autoSpaceDN w:val="0"/>
      <w:adjustRightInd w:val="0"/>
      <w:spacing w:after="0" w:line="240" w:lineRule="auto"/>
    </w:pPr>
    <w:rPr>
      <w:rFonts w:ascii="Times New Roman" w:hAnsi="Times New Roman" w:cs="Times New Roman"/>
      <w:color w:val="000000"/>
      <w:sz w:val="24"/>
      <w:szCs w:val="24"/>
      <w:lang w:val="fr-FR"/>
    </w:rPr>
  </w:style>
  <w:style w:type="character" w:customStyle="1" w:styleId="FootnoteTextChar2">
    <w:name w:val="Footnote Text Char2"/>
    <w:aliases w:val="FOOTNOTES Char,fn Char,single space Char1,ALTS FOOTNOTE Char,Footnote Text 1 Char,ADB Char,ft Char,Footnote Text Char1 Char,Footnote Text Char Char Char,Car Char,Footnote Text1 Char,Fodnotetekst Tegn Char1,footnote text Char Char"/>
    <w:basedOn w:val="Policepardfaut"/>
    <w:uiPriority w:val="99"/>
    <w:rsid w:val="00C00DA2"/>
    <w:rPr>
      <w:rFonts w:ascii="Calibri" w:eastAsia="Calibri" w:hAnsi="Calibri" w:cs="Times New Roman"/>
      <w:sz w:val="20"/>
      <w:szCs w:val="20"/>
    </w:rPr>
  </w:style>
  <w:style w:type="paragraph" w:styleId="NormalWeb">
    <w:name w:val="Normal (Web)"/>
    <w:basedOn w:val="Normal"/>
    <w:unhideWhenUsed/>
    <w:rsid w:val="0003512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Sansinterligne">
    <w:name w:val="No Spacing"/>
    <w:link w:val="SansinterligneCar"/>
    <w:uiPriority w:val="1"/>
    <w:qFormat/>
    <w:rsid w:val="0003512B"/>
    <w:pPr>
      <w:spacing w:after="0" w:line="240" w:lineRule="auto"/>
    </w:pPr>
    <w:rPr>
      <w:rFonts w:ascii="Calibri" w:eastAsia="Calibri" w:hAnsi="Calibri" w:cs="Times New Roman"/>
      <w:sz w:val="20"/>
      <w:szCs w:val="20"/>
      <w:lang w:val="fr-FR" w:eastAsia="fr-FR"/>
    </w:rPr>
  </w:style>
  <w:style w:type="character" w:customStyle="1" w:styleId="SansinterligneCar">
    <w:name w:val="Sans interligne Car"/>
    <w:link w:val="Sansinterligne"/>
    <w:uiPriority w:val="1"/>
    <w:locked/>
    <w:rsid w:val="0003512B"/>
    <w:rPr>
      <w:rFonts w:ascii="Calibri" w:eastAsia="Calibri" w:hAnsi="Calibri" w:cs="Times New Roman"/>
      <w:sz w:val="20"/>
      <w:szCs w:val="20"/>
      <w:lang w:val="fr-FR" w:eastAsia="fr-FR"/>
    </w:rPr>
  </w:style>
  <w:style w:type="paragraph" w:customStyle="1" w:styleId="Graph">
    <w:name w:val="Graph"/>
    <w:basedOn w:val="Normal"/>
    <w:link w:val="GraphCar"/>
    <w:qFormat/>
    <w:rsid w:val="0003512B"/>
    <w:pPr>
      <w:suppressAutoHyphens w:val="0"/>
      <w:kinsoku/>
      <w:overflowPunct/>
      <w:autoSpaceDE/>
      <w:autoSpaceDN/>
      <w:adjustRightInd/>
      <w:snapToGrid/>
      <w:spacing w:line="240" w:lineRule="auto"/>
    </w:pPr>
    <w:rPr>
      <w:rFonts w:ascii="Garamond" w:eastAsia="Times New Roman" w:hAnsi="Garamond"/>
      <w:sz w:val="24"/>
      <w:szCs w:val="24"/>
      <w:lang w:val="fr-FR" w:eastAsia="fr-FR"/>
    </w:rPr>
  </w:style>
  <w:style w:type="character" w:customStyle="1" w:styleId="GraphCar">
    <w:name w:val="Graph Car"/>
    <w:link w:val="Graph"/>
    <w:rsid w:val="0003512B"/>
    <w:rPr>
      <w:rFonts w:ascii="Garamond" w:eastAsia="Times New Roman" w:hAnsi="Garamond" w:cs="Times New Roman"/>
      <w:sz w:val="24"/>
      <w:szCs w:val="24"/>
      <w:lang w:val="fr-FR" w:eastAsia="fr-FR"/>
    </w:rPr>
  </w:style>
  <w:style w:type="paragraph" w:styleId="Corpsdetexte">
    <w:name w:val="Body Text"/>
    <w:basedOn w:val="Normal"/>
    <w:link w:val="CorpsdetexteCar"/>
    <w:uiPriority w:val="99"/>
    <w:unhideWhenUsed/>
    <w:rsid w:val="0003512B"/>
    <w:pPr>
      <w:suppressAutoHyphens w:val="0"/>
      <w:kinsoku/>
      <w:overflowPunct/>
      <w:autoSpaceDE/>
      <w:autoSpaceDN/>
      <w:adjustRightInd/>
      <w:snapToGrid/>
      <w:spacing w:after="120" w:line="276" w:lineRule="auto"/>
    </w:pPr>
    <w:rPr>
      <w:rFonts w:ascii="Calibri" w:eastAsia="Calibri" w:hAnsi="Calibri"/>
      <w:lang w:val="fr-FR" w:eastAsia="fr-FR"/>
    </w:rPr>
  </w:style>
  <w:style w:type="character" w:customStyle="1" w:styleId="CorpsdetexteCar">
    <w:name w:val="Corps de texte Car"/>
    <w:basedOn w:val="Policepardfaut"/>
    <w:link w:val="Corpsdetexte"/>
    <w:uiPriority w:val="99"/>
    <w:rsid w:val="0003512B"/>
    <w:rPr>
      <w:rFonts w:ascii="Calibri" w:eastAsia="Calibri" w:hAnsi="Calibri" w:cs="Times New Roman"/>
      <w:sz w:val="20"/>
      <w:szCs w:val="20"/>
      <w:lang w:val="fr-FR" w:eastAsia="fr-FR"/>
    </w:rPr>
  </w:style>
  <w:style w:type="character" w:customStyle="1" w:styleId="58cl">
    <w:name w:val="_58cl"/>
    <w:basedOn w:val="Policepardfaut"/>
    <w:rsid w:val="00D77370"/>
  </w:style>
  <w:style w:type="character" w:customStyle="1" w:styleId="58cm">
    <w:name w:val="_58cm"/>
    <w:basedOn w:val="Policepardfaut"/>
    <w:rsid w:val="00D77370"/>
  </w:style>
  <w:style w:type="paragraph" w:customStyle="1" w:styleId="font8">
    <w:name w:val="font_8"/>
    <w:basedOn w:val="Normal"/>
    <w:rsid w:val="00D7737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table" w:customStyle="1" w:styleId="TableGrid">
    <w:name w:val="TableGrid"/>
    <w:rsid w:val="00D77370"/>
    <w:pPr>
      <w:spacing w:after="0" w:line="240" w:lineRule="auto"/>
    </w:pPr>
    <w:rPr>
      <w:rFonts w:eastAsiaTheme="minorEastAsia"/>
      <w:lang w:val="fr-FR" w:eastAsia="fr-FR"/>
    </w:rPr>
    <w:tblPr>
      <w:tblCellMar>
        <w:top w:w="0" w:type="dxa"/>
        <w:left w:w="0" w:type="dxa"/>
        <w:bottom w:w="0" w:type="dxa"/>
        <w:right w:w="0" w:type="dxa"/>
      </w:tblCellMar>
    </w:tblPr>
  </w:style>
  <w:style w:type="table" w:styleId="TableauGrille5Fonc-Accentuation5">
    <w:name w:val="Grid Table 5 Dark Accent 5"/>
    <w:basedOn w:val="TableauNormal"/>
    <w:uiPriority w:val="50"/>
    <w:rsid w:val="00D77370"/>
    <w:pPr>
      <w:spacing w:after="0" w:line="240" w:lineRule="auto"/>
    </w:pPr>
    <w:rPr>
      <w:rFonts w:eastAsiaTheme="minorEastAsia"/>
      <w:lang w:val="en-US"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NotedebasdepageCar1">
    <w:name w:val="Note de bas de page Car1"/>
    <w:aliases w:val="fn Car1,ALTS FOOTNOTE Car1,single space Car1,Footnote Text Quote Car1,FOOTNOTES Car1,Note de bas de page2 Car1,Note de bas de page Car Car Car Car1,Note de bas de page Car Car Car3,Note de bas de page Car Car Car2 Car1,Char Car1"/>
    <w:basedOn w:val="Policepardfaut"/>
    <w:semiHidden/>
    <w:rsid w:val="00D77370"/>
    <w:rPr>
      <w:sz w:val="20"/>
      <w:szCs w:val="20"/>
      <w:lang w:val="fr-FR" w:eastAsia="fr-FR"/>
    </w:rPr>
  </w:style>
  <w:style w:type="paragraph" w:customStyle="1" w:styleId="textearticle">
    <w:name w:val="textearticle"/>
    <w:basedOn w:val="Normal"/>
    <w:rsid w:val="00D7737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texte">
    <w:name w:val="texte"/>
    <w:basedOn w:val="Normal"/>
    <w:rsid w:val="00D7737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lev">
    <w:name w:val="Strong"/>
    <w:basedOn w:val="Policepardfaut"/>
    <w:uiPriority w:val="22"/>
    <w:qFormat/>
    <w:rsid w:val="00D77370"/>
    <w:rPr>
      <w:b/>
      <w:bCs/>
    </w:rPr>
  </w:style>
  <w:style w:type="paragraph" w:customStyle="1" w:styleId="bbc-1y32vyc">
    <w:name w:val="bbc-1y32vyc"/>
    <w:basedOn w:val="Normal"/>
    <w:rsid w:val="00D7737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mm8nw">
    <w:name w:val="mm8nw"/>
    <w:basedOn w:val="Normal"/>
    <w:rsid w:val="00D7737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2phjq">
    <w:name w:val="_2phjq"/>
    <w:basedOn w:val="Policepardfaut"/>
    <w:rsid w:val="00D77370"/>
  </w:style>
  <w:style w:type="character" w:styleId="Accentuation">
    <w:name w:val="Emphasis"/>
    <w:basedOn w:val="Policepardfaut"/>
    <w:uiPriority w:val="20"/>
    <w:qFormat/>
    <w:rsid w:val="00D77370"/>
    <w:rPr>
      <w:i/>
      <w:iCs/>
    </w:rPr>
  </w:style>
  <w:style w:type="paragraph" w:customStyle="1" w:styleId="apresh3">
    <w:name w:val="apresh3"/>
    <w:basedOn w:val="Normal"/>
    <w:rsid w:val="00D7737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Rom2">
    <w:name w:val="Rom2"/>
    <w:basedOn w:val="Normal"/>
    <w:rsid w:val="00D77370"/>
    <w:pPr>
      <w:numPr>
        <w:numId w:val="5"/>
      </w:numPr>
      <w:tabs>
        <w:tab w:val="clear" w:pos="927"/>
      </w:tabs>
      <w:suppressAutoHyphens w:val="0"/>
      <w:kinsoku/>
      <w:overflowPunct/>
      <w:autoSpaceDE/>
      <w:autoSpaceDN/>
      <w:adjustRightInd/>
      <w:snapToGrid/>
      <w:spacing w:line="240" w:lineRule="auto"/>
      <w:ind w:left="1712" w:hanging="465"/>
    </w:pPr>
    <w:rPr>
      <w:rFonts w:eastAsia="Times New Roman"/>
      <w:sz w:val="24"/>
      <w:lang w:val="fr-FR" w:eastAsia="fr-FR"/>
    </w:rPr>
  </w:style>
  <w:style w:type="character" w:customStyle="1" w:styleId="markedcontent">
    <w:name w:val="markedcontent"/>
    <w:basedOn w:val="Policepardfaut"/>
    <w:rsid w:val="00D77370"/>
  </w:style>
  <w:style w:type="character" w:customStyle="1" w:styleId="nospace">
    <w:name w:val="nospace"/>
    <w:basedOn w:val="Policepardfaut"/>
    <w:rsid w:val="00D77370"/>
  </w:style>
  <w:style w:type="paragraph" w:customStyle="1" w:styleId="selectionshareable">
    <w:name w:val="selectionshareable"/>
    <w:basedOn w:val="Normal"/>
    <w:rsid w:val="00D7737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ftrefCarCar1CarCarCarCarCarChar">
    <w:name w:val="ftref Car Car1 Car Car Car Car Car Char"/>
    <w:aliases w:val="16 Point Car Car1 Car Car Car Car Car Char,Superscript 6 Point Car1 Car Car Car Car Car Car Char,BVI fnr Car1 Car Car Car Car Car Car Char,BVI fnr Car Car2 Car Car Car Car Car Char Char"/>
    <w:basedOn w:val="Normal"/>
    <w:link w:val="Appelnotedebasdep"/>
    <w:uiPriority w:val="99"/>
    <w:rsid w:val="00D77370"/>
    <w:pPr>
      <w:suppressAutoHyphens w:val="0"/>
      <w:kinsoku/>
      <w:overflowPunct/>
      <w:autoSpaceDE/>
      <w:autoSpaceDN/>
      <w:adjustRightInd/>
      <w:snapToGrid/>
      <w:spacing w:after="160" w:line="240" w:lineRule="exact"/>
    </w:pPr>
    <w:rPr>
      <w:rFonts w:cstheme="minorBidi"/>
      <w:sz w:val="18"/>
      <w:szCs w:val="22"/>
      <w:vertAlign w:val="superscript"/>
    </w:rPr>
  </w:style>
  <w:style w:type="table" w:customStyle="1" w:styleId="TableNormal1">
    <w:name w:val="Table Normal1"/>
    <w:rsid w:val="00D77370"/>
    <w:pPr>
      <w:spacing w:after="120"/>
      <w:jc w:val="both"/>
    </w:pPr>
    <w:rPr>
      <w:rFonts w:ascii="Times New Roman" w:eastAsia="Times New Roman" w:hAnsi="Times New Roman" w:cs="Times New Roman"/>
      <w:sz w:val="24"/>
      <w:szCs w:val="24"/>
      <w:highlight w:val="white"/>
      <w:lang w:val="fr-FR" w:eastAsia="fr-FR"/>
    </w:rPr>
    <w:tblPr>
      <w:tblCellMar>
        <w:top w:w="0" w:type="dxa"/>
        <w:left w:w="0" w:type="dxa"/>
        <w:bottom w:w="0" w:type="dxa"/>
        <w:right w:w="0" w:type="dxa"/>
      </w:tblCellMar>
    </w:tblPr>
  </w:style>
  <w:style w:type="paragraph" w:styleId="Titre">
    <w:name w:val="Title"/>
    <w:basedOn w:val="Normal"/>
    <w:next w:val="Normal"/>
    <w:link w:val="TitreCar"/>
    <w:uiPriority w:val="10"/>
    <w:qFormat/>
    <w:rsid w:val="00D77370"/>
    <w:pPr>
      <w:keepNext/>
      <w:keepLines/>
      <w:suppressAutoHyphens w:val="0"/>
      <w:kinsoku/>
      <w:overflowPunct/>
      <w:autoSpaceDE/>
      <w:autoSpaceDN/>
      <w:adjustRightInd/>
      <w:snapToGrid/>
      <w:spacing w:before="480" w:after="120" w:line="276" w:lineRule="auto"/>
      <w:jc w:val="both"/>
    </w:pPr>
    <w:rPr>
      <w:rFonts w:eastAsia="Times New Roman"/>
      <w:b/>
      <w:sz w:val="72"/>
      <w:szCs w:val="72"/>
      <w:highlight w:val="white"/>
      <w:lang w:val="fr-FR" w:eastAsia="fr-FR"/>
    </w:rPr>
  </w:style>
  <w:style w:type="character" w:customStyle="1" w:styleId="TitreCar">
    <w:name w:val="Titre Car"/>
    <w:basedOn w:val="Policepardfaut"/>
    <w:link w:val="Titre"/>
    <w:uiPriority w:val="10"/>
    <w:rsid w:val="00D77370"/>
    <w:rPr>
      <w:rFonts w:ascii="Times New Roman" w:eastAsia="Times New Roman" w:hAnsi="Times New Roman" w:cs="Times New Roman"/>
      <w:b/>
      <w:sz w:val="72"/>
      <w:szCs w:val="72"/>
      <w:highlight w:val="white"/>
      <w:lang w:val="fr-FR" w:eastAsia="fr-FR"/>
    </w:rPr>
  </w:style>
  <w:style w:type="paragraph" w:styleId="Rvision">
    <w:name w:val="Revision"/>
    <w:hidden/>
    <w:uiPriority w:val="99"/>
    <w:semiHidden/>
    <w:rsid w:val="00D77370"/>
    <w:pPr>
      <w:spacing w:after="0" w:line="240" w:lineRule="auto"/>
      <w:jc w:val="both"/>
    </w:pPr>
    <w:rPr>
      <w:rFonts w:ascii="Times New Roman" w:eastAsia="Times New Roman" w:hAnsi="Times New Roman" w:cs="Times New Roman"/>
      <w:sz w:val="24"/>
      <w:szCs w:val="24"/>
      <w:highlight w:val="white"/>
      <w:lang w:val="fr-FR" w:eastAsia="fr-FR"/>
    </w:rPr>
  </w:style>
  <w:style w:type="character" w:styleId="Marquedecommentaire">
    <w:name w:val="annotation reference"/>
    <w:basedOn w:val="Policepardfaut"/>
    <w:uiPriority w:val="99"/>
    <w:semiHidden/>
    <w:unhideWhenUsed/>
    <w:qFormat/>
    <w:rsid w:val="00D77370"/>
    <w:rPr>
      <w:sz w:val="16"/>
      <w:szCs w:val="16"/>
    </w:rPr>
  </w:style>
  <w:style w:type="paragraph" w:styleId="Commentaire">
    <w:name w:val="annotation text"/>
    <w:basedOn w:val="Normal"/>
    <w:link w:val="CommentaireCar"/>
    <w:uiPriority w:val="99"/>
    <w:semiHidden/>
    <w:unhideWhenUsed/>
    <w:qFormat/>
    <w:rsid w:val="00D77370"/>
    <w:pPr>
      <w:suppressAutoHyphens w:val="0"/>
      <w:kinsoku/>
      <w:overflowPunct/>
      <w:autoSpaceDE/>
      <w:autoSpaceDN/>
      <w:adjustRightInd/>
      <w:snapToGrid/>
      <w:spacing w:after="120" w:line="240" w:lineRule="auto"/>
      <w:jc w:val="both"/>
    </w:pPr>
    <w:rPr>
      <w:rFonts w:eastAsia="Times New Roman"/>
      <w:highlight w:val="white"/>
      <w:lang w:val="fr-FR" w:eastAsia="fr-FR"/>
    </w:rPr>
  </w:style>
  <w:style w:type="character" w:customStyle="1" w:styleId="CommentaireCar">
    <w:name w:val="Commentaire Car"/>
    <w:basedOn w:val="Policepardfaut"/>
    <w:link w:val="Commentaire"/>
    <w:uiPriority w:val="99"/>
    <w:semiHidden/>
    <w:qFormat/>
    <w:rsid w:val="00D77370"/>
    <w:rPr>
      <w:rFonts w:ascii="Times New Roman" w:eastAsia="Times New Roman" w:hAnsi="Times New Roman" w:cs="Times New Roman"/>
      <w:sz w:val="20"/>
      <w:szCs w:val="20"/>
      <w:highlight w:val="white"/>
      <w:lang w:val="fr-FR" w:eastAsia="fr-FR"/>
    </w:rPr>
  </w:style>
  <w:style w:type="paragraph" w:styleId="Objetducommentaire">
    <w:name w:val="annotation subject"/>
    <w:basedOn w:val="Commentaire"/>
    <w:next w:val="Commentaire"/>
    <w:link w:val="ObjetducommentaireCar"/>
    <w:uiPriority w:val="99"/>
    <w:semiHidden/>
    <w:unhideWhenUsed/>
    <w:rsid w:val="00D77370"/>
    <w:rPr>
      <w:b/>
      <w:bCs/>
    </w:rPr>
  </w:style>
  <w:style w:type="character" w:customStyle="1" w:styleId="ObjetducommentaireCar">
    <w:name w:val="Objet du commentaire Car"/>
    <w:basedOn w:val="CommentaireCar"/>
    <w:link w:val="Objetducommentaire"/>
    <w:uiPriority w:val="99"/>
    <w:semiHidden/>
    <w:rsid w:val="00D77370"/>
    <w:rPr>
      <w:rFonts w:ascii="Times New Roman" w:eastAsia="Times New Roman" w:hAnsi="Times New Roman" w:cs="Times New Roman"/>
      <w:b/>
      <w:bCs/>
      <w:sz w:val="20"/>
      <w:szCs w:val="20"/>
      <w:highlight w:val="white"/>
      <w:lang w:val="fr-FR" w:eastAsia="fr-FR"/>
    </w:rPr>
  </w:style>
  <w:style w:type="paragraph" w:styleId="En-ttedetabledesmatires">
    <w:name w:val="TOC Heading"/>
    <w:basedOn w:val="Titre1"/>
    <w:next w:val="Normal"/>
    <w:uiPriority w:val="39"/>
    <w:unhideWhenUsed/>
    <w:qFormat/>
    <w:rsid w:val="00D77370"/>
    <w:pPr>
      <w:suppressAutoHyphens w:val="0"/>
      <w:kinsoku/>
      <w:overflowPunct/>
      <w:autoSpaceDE/>
      <w:autoSpaceDN/>
      <w:adjustRightInd/>
      <w:snapToGrid/>
      <w:spacing w:before="600" w:after="120" w:line="276" w:lineRule="auto"/>
      <w:ind w:left="0"/>
      <w:jc w:val="center"/>
      <w:outlineLvl w:val="9"/>
    </w:pPr>
    <w:rPr>
      <w:rFonts w:eastAsiaTheme="majorEastAsia" w:cstheme="majorBidi"/>
      <w:b/>
      <w:bCs/>
      <w:sz w:val="24"/>
      <w:szCs w:val="28"/>
      <w:highlight w:val="white"/>
      <w:lang w:val="fr-FR" w:eastAsia="fr-FR"/>
    </w:rPr>
  </w:style>
  <w:style w:type="paragraph" w:styleId="TM3">
    <w:name w:val="toc 3"/>
    <w:basedOn w:val="Normal"/>
    <w:next w:val="Normal"/>
    <w:autoRedefine/>
    <w:uiPriority w:val="39"/>
    <w:unhideWhenUsed/>
    <w:qFormat/>
    <w:rsid w:val="00D77370"/>
    <w:pPr>
      <w:suppressAutoHyphens w:val="0"/>
      <w:kinsoku/>
      <w:overflowPunct/>
      <w:autoSpaceDE/>
      <w:autoSpaceDN/>
      <w:adjustRightInd/>
      <w:snapToGrid/>
      <w:spacing w:after="100" w:line="276" w:lineRule="auto"/>
      <w:ind w:left="440"/>
      <w:jc w:val="both"/>
    </w:pPr>
    <w:rPr>
      <w:rFonts w:eastAsia="Times New Roman"/>
      <w:sz w:val="24"/>
      <w:szCs w:val="24"/>
      <w:highlight w:val="white"/>
      <w:lang w:val="fr-FR" w:eastAsia="fr-FR"/>
    </w:rPr>
  </w:style>
  <w:style w:type="paragraph" w:styleId="TM2">
    <w:name w:val="toc 2"/>
    <w:basedOn w:val="Normal"/>
    <w:next w:val="Normal"/>
    <w:autoRedefine/>
    <w:uiPriority w:val="39"/>
    <w:unhideWhenUsed/>
    <w:qFormat/>
    <w:rsid w:val="00D77370"/>
    <w:pPr>
      <w:suppressAutoHyphens w:val="0"/>
      <w:kinsoku/>
      <w:overflowPunct/>
      <w:autoSpaceDE/>
      <w:autoSpaceDN/>
      <w:adjustRightInd/>
      <w:snapToGrid/>
      <w:spacing w:after="100" w:line="276" w:lineRule="auto"/>
      <w:ind w:left="220"/>
      <w:jc w:val="both"/>
    </w:pPr>
    <w:rPr>
      <w:rFonts w:eastAsia="Times New Roman"/>
      <w:sz w:val="24"/>
      <w:szCs w:val="24"/>
      <w:highlight w:val="white"/>
      <w:lang w:val="fr-FR" w:eastAsia="fr-FR"/>
    </w:rPr>
  </w:style>
  <w:style w:type="paragraph" w:styleId="TM1">
    <w:name w:val="toc 1"/>
    <w:basedOn w:val="Normal"/>
    <w:next w:val="Normal"/>
    <w:autoRedefine/>
    <w:uiPriority w:val="39"/>
    <w:unhideWhenUsed/>
    <w:qFormat/>
    <w:rsid w:val="00D77370"/>
    <w:pPr>
      <w:suppressAutoHyphens w:val="0"/>
      <w:kinsoku/>
      <w:overflowPunct/>
      <w:autoSpaceDE/>
      <w:autoSpaceDN/>
      <w:adjustRightInd/>
      <w:snapToGrid/>
      <w:spacing w:after="100" w:line="276" w:lineRule="auto"/>
      <w:jc w:val="both"/>
    </w:pPr>
    <w:rPr>
      <w:rFonts w:eastAsia="Times New Roman"/>
      <w:sz w:val="24"/>
      <w:szCs w:val="24"/>
      <w:highlight w:val="white"/>
      <w:lang w:val="fr-FR" w:eastAsia="fr-FR"/>
    </w:rPr>
  </w:style>
  <w:style w:type="paragraph" w:styleId="TM4">
    <w:name w:val="toc 4"/>
    <w:basedOn w:val="Normal"/>
    <w:next w:val="Normal"/>
    <w:autoRedefine/>
    <w:uiPriority w:val="39"/>
    <w:unhideWhenUsed/>
    <w:rsid w:val="00D77370"/>
    <w:pPr>
      <w:suppressAutoHyphens w:val="0"/>
      <w:kinsoku/>
      <w:overflowPunct/>
      <w:autoSpaceDE/>
      <w:autoSpaceDN/>
      <w:adjustRightInd/>
      <w:snapToGrid/>
      <w:spacing w:after="100" w:line="276" w:lineRule="auto"/>
      <w:ind w:left="660"/>
      <w:jc w:val="both"/>
    </w:pPr>
    <w:rPr>
      <w:rFonts w:eastAsia="Times New Roman"/>
      <w:sz w:val="24"/>
      <w:szCs w:val="24"/>
      <w:highlight w:val="white"/>
      <w:lang w:val="fr-FR" w:eastAsia="fr-FR"/>
    </w:rPr>
  </w:style>
  <w:style w:type="paragraph" w:styleId="TM5">
    <w:name w:val="toc 5"/>
    <w:basedOn w:val="Normal"/>
    <w:next w:val="Normal"/>
    <w:autoRedefine/>
    <w:uiPriority w:val="39"/>
    <w:unhideWhenUsed/>
    <w:rsid w:val="00D77370"/>
    <w:pPr>
      <w:suppressAutoHyphens w:val="0"/>
      <w:kinsoku/>
      <w:overflowPunct/>
      <w:autoSpaceDE/>
      <w:autoSpaceDN/>
      <w:adjustRightInd/>
      <w:snapToGrid/>
      <w:spacing w:after="100" w:line="276" w:lineRule="auto"/>
      <w:ind w:left="880"/>
      <w:jc w:val="both"/>
    </w:pPr>
    <w:rPr>
      <w:rFonts w:eastAsia="Times New Roman"/>
      <w:sz w:val="24"/>
      <w:szCs w:val="24"/>
      <w:highlight w:val="white"/>
      <w:lang w:val="fr-FR" w:eastAsia="fr-FR"/>
    </w:rPr>
  </w:style>
  <w:style w:type="table" w:customStyle="1" w:styleId="Grilledutableau1">
    <w:name w:val="Grille du tableau1"/>
    <w:basedOn w:val="TableauNormal"/>
    <w:next w:val="Grilledutableau"/>
    <w:uiPriority w:val="59"/>
    <w:rsid w:val="00D77370"/>
    <w:pPr>
      <w:spacing w:after="0" w:line="240" w:lineRule="auto"/>
      <w:jc w:val="both"/>
    </w:pPr>
    <w:rPr>
      <w:rFonts w:ascii="Times New Roman" w:eastAsia="Times New Roman" w:hAnsi="Times New Roman" w:cs="Times New Roman"/>
      <w:sz w:val="24"/>
      <w:szCs w:val="24"/>
      <w:highlight w:val="white"/>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us-titre">
    <w:name w:val="Subtitle"/>
    <w:basedOn w:val="Normal"/>
    <w:next w:val="Normal"/>
    <w:link w:val="Sous-titreCar"/>
    <w:uiPriority w:val="11"/>
    <w:qFormat/>
    <w:rsid w:val="00D77370"/>
    <w:pPr>
      <w:keepNext/>
      <w:keepLines/>
      <w:suppressAutoHyphens w:val="0"/>
      <w:kinsoku/>
      <w:overflowPunct/>
      <w:autoSpaceDE/>
      <w:autoSpaceDN/>
      <w:adjustRightInd/>
      <w:snapToGrid/>
      <w:spacing w:before="360" w:after="80" w:line="276" w:lineRule="auto"/>
      <w:jc w:val="both"/>
    </w:pPr>
    <w:rPr>
      <w:rFonts w:ascii="Georgia" w:eastAsia="Georgia" w:hAnsi="Georgia" w:cs="Georgia"/>
      <w:i/>
      <w:color w:val="666666"/>
      <w:sz w:val="48"/>
      <w:szCs w:val="48"/>
      <w:highlight w:val="white"/>
      <w:lang w:val="fr-FR" w:eastAsia="fr-FR"/>
    </w:rPr>
  </w:style>
  <w:style w:type="character" w:customStyle="1" w:styleId="Sous-titreCar">
    <w:name w:val="Sous-titre Car"/>
    <w:basedOn w:val="Policepardfaut"/>
    <w:link w:val="Sous-titre"/>
    <w:uiPriority w:val="11"/>
    <w:rsid w:val="00D77370"/>
    <w:rPr>
      <w:rFonts w:ascii="Georgia" w:eastAsia="Georgia" w:hAnsi="Georgia" w:cs="Georgia"/>
      <w:i/>
      <w:color w:val="666666"/>
      <w:sz w:val="48"/>
      <w:szCs w:val="48"/>
      <w:highlight w:val="white"/>
      <w:lang w:val="fr-FR" w:eastAsia="fr-FR"/>
    </w:rPr>
  </w:style>
  <w:style w:type="character" w:styleId="Mentionnonrsolue">
    <w:name w:val="Unresolved Mention"/>
    <w:basedOn w:val="Policepardfaut"/>
    <w:uiPriority w:val="99"/>
    <w:semiHidden/>
    <w:unhideWhenUsed/>
    <w:rsid w:val="00D77370"/>
    <w:rPr>
      <w:color w:val="605E5C"/>
      <w:shd w:val="clear" w:color="auto" w:fill="E1DFDD"/>
    </w:rPr>
  </w:style>
  <w:style w:type="paragraph" w:customStyle="1" w:styleId="Corps">
    <w:name w:val="Corps"/>
    <w:uiPriority w:val="99"/>
    <w:rsid w:val="00D77370"/>
    <w:pPr>
      <w:pBdr>
        <w:top w:val="nil"/>
        <w:left w:val="nil"/>
        <w:bottom w:val="nil"/>
        <w:right w:val="nil"/>
        <w:between w:val="nil"/>
        <w:bar w:val="nil"/>
      </w:pBdr>
    </w:pPr>
    <w:rPr>
      <w:rFonts w:ascii="Calibri" w:eastAsia="Calibri" w:hAnsi="Calibri" w:cs="Calibri"/>
      <w:color w:val="000000"/>
      <w:u w:color="000000"/>
      <w:bdr w:val="nil"/>
      <w:lang w:val="fr-CA" w:eastAsia="fr-CA"/>
    </w:rPr>
  </w:style>
  <w:style w:type="paragraph" w:styleId="Retraitcorpsdetexte">
    <w:name w:val="Body Text Indent"/>
    <w:basedOn w:val="Normal"/>
    <w:link w:val="RetraitcorpsdetexteCar"/>
    <w:uiPriority w:val="99"/>
    <w:rsid w:val="00D77370"/>
    <w:pPr>
      <w:suppressAutoHyphens w:val="0"/>
      <w:kinsoku/>
      <w:overflowPunct/>
      <w:autoSpaceDE/>
      <w:autoSpaceDN/>
      <w:adjustRightInd/>
      <w:snapToGrid/>
      <w:spacing w:line="240" w:lineRule="auto"/>
      <w:ind w:left="720"/>
      <w:jc w:val="both"/>
    </w:pPr>
    <w:rPr>
      <w:rFonts w:eastAsia="Times New Roman"/>
      <w:sz w:val="28"/>
      <w:szCs w:val="28"/>
      <w:lang w:val="fr-BE" w:eastAsia="fr-FR"/>
    </w:rPr>
  </w:style>
  <w:style w:type="character" w:customStyle="1" w:styleId="RetraitcorpsdetexteCar">
    <w:name w:val="Retrait corps de texte Car"/>
    <w:basedOn w:val="Policepardfaut"/>
    <w:link w:val="Retraitcorpsdetexte"/>
    <w:uiPriority w:val="99"/>
    <w:rsid w:val="00D77370"/>
    <w:rPr>
      <w:rFonts w:ascii="Times New Roman" w:eastAsia="Times New Roman" w:hAnsi="Times New Roman" w:cs="Times New Roman"/>
      <w:sz w:val="28"/>
      <w:szCs w:val="28"/>
      <w:lang w:val="fr-BE" w:eastAsia="fr-FR"/>
    </w:rPr>
  </w:style>
  <w:style w:type="character" w:customStyle="1" w:styleId="CommentaireCar1">
    <w:name w:val="Commentaire Car1"/>
    <w:basedOn w:val="Policepardfaut"/>
    <w:uiPriority w:val="99"/>
    <w:semiHidden/>
    <w:rsid w:val="00D77370"/>
    <w:rPr>
      <w:sz w:val="20"/>
      <w:szCs w:val="20"/>
    </w:rPr>
  </w:style>
  <w:style w:type="character" w:customStyle="1" w:styleId="ObjetducommentaireCar1">
    <w:name w:val="Objet du commentaire Car1"/>
    <w:basedOn w:val="CommentaireCar1"/>
    <w:uiPriority w:val="99"/>
    <w:semiHidden/>
    <w:rsid w:val="00D77370"/>
    <w:rPr>
      <w:b/>
      <w:bCs/>
      <w:sz w:val="20"/>
      <w:szCs w:val="20"/>
    </w:rPr>
  </w:style>
  <w:style w:type="character" w:customStyle="1" w:styleId="TextedebullesCar1">
    <w:name w:val="Texte de bulles Car1"/>
    <w:basedOn w:val="Policepardfaut"/>
    <w:uiPriority w:val="99"/>
    <w:semiHidden/>
    <w:rsid w:val="00D77370"/>
    <w:rPr>
      <w:rFonts w:ascii="Segoe UI" w:hAnsi="Segoe UI" w:cs="Segoe UI"/>
      <w:sz w:val="18"/>
      <w:szCs w:val="18"/>
    </w:rPr>
  </w:style>
  <w:style w:type="paragraph" w:styleId="Lgende">
    <w:name w:val="caption"/>
    <w:basedOn w:val="Normal"/>
    <w:next w:val="Normal"/>
    <w:uiPriority w:val="35"/>
    <w:unhideWhenUsed/>
    <w:qFormat/>
    <w:rsid w:val="00D77370"/>
    <w:pPr>
      <w:suppressAutoHyphens w:val="0"/>
      <w:kinsoku/>
      <w:overflowPunct/>
      <w:autoSpaceDE/>
      <w:autoSpaceDN/>
      <w:adjustRightInd/>
      <w:snapToGrid/>
      <w:spacing w:after="200" w:line="240" w:lineRule="auto"/>
    </w:pPr>
    <w:rPr>
      <w:rFonts w:ascii="Calibri" w:eastAsia="Times New Roman" w:hAnsi="Calibri"/>
      <w:b/>
      <w:bCs/>
      <w:color w:val="4F81BD"/>
      <w:sz w:val="18"/>
      <w:szCs w:val="18"/>
      <w:lang w:val="fr-BE" w:eastAsia="fr-BE"/>
    </w:rPr>
  </w:style>
  <w:style w:type="paragraph" w:customStyle="1" w:styleId="A3">
    <w:name w:val="A3"/>
    <w:basedOn w:val="TM2"/>
    <w:link w:val="A3Car"/>
    <w:qFormat/>
    <w:rsid w:val="00D77370"/>
    <w:pPr>
      <w:spacing w:before="120" w:after="120" w:line="259" w:lineRule="auto"/>
      <w:ind w:left="221"/>
      <w:jc w:val="left"/>
    </w:pPr>
    <w:rPr>
      <w:rFonts w:eastAsia="Calibri"/>
      <w:bCs/>
      <w:highlight w:val="none"/>
      <w:lang w:val="fr-BE" w:eastAsia="fr-BE"/>
    </w:rPr>
  </w:style>
  <w:style w:type="character" w:customStyle="1" w:styleId="A3Car">
    <w:name w:val="A3 Car"/>
    <w:basedOn w:val="Policepardfaut"/>
    <w:link w:val="A3"/>
    <w:rsid w:val="00D77370"/>
    <w:rPr>
      <w:rFonts w:ascii="Times New Roman" w:eastAsia="Calibri" w:hAnsi="Times New Roman" w:cs="Times New Roman"/>
      <w:bCs/>
      <w:sz w:val="24"/>
      <w:szCs w:val="24"/>
      <w:lang w:val="fr-BE" w:eastAsia="fr-BE"/>
    </w:rPr>
  </w:style>
  <w:style w:type="paragraph" w:customStyle="1" w:styleId="A1">
    <w:name w:val="A1"/>
    <w:basedOn w:val="En-ttedetabledesmatires"/>
    <w:link w:val="A1Car"/>
    <w:autoRedefine/>
    <w:qFormat/>
    <w:rsid w:val="00D77370"/>
    <w:pPr>
      <w:tabs>
        <w:tab w:val="left" w:pos="1418"/>
      </w:tabs>
      <w:spacing w:before="0" w:after="240" w:line="360" w:lineRule="auto"/>
      <w:jc w:val="both"/>
    </w:pPr>
    <w:rPr>
      <w:rFonts w:eastAsia="Calibri" w:cs="Times New Roman"/>
      <w:szCs w:val="24"/>
      <w:highlight w:val="none"/>
    </w:rPr>
  </w:style>
  <w:style w:type="character" w:customStyle="1" w:styleId="A1Car">
    <w:name w:val="A1 Car"/>
    <w:basedOn w:val="Policepardfaut"/>
    <w:link w:val="A1"/>
    <w:rsid w:val="00D77370"/>
    <w:rPr>
      <w:rFonts w:ascii="Times New Roman" w:eastAsia="Calibri" w:hAnsi="Times New Roman" w:cs="Times New Roman"/>
      <w:b/>
      <w:bCs/>
      <w:sz w:val="24"/>
      <w:szCs w:val="24"/>
      <w:lang w:val="fr-FR" w:eastAsia="fr-FR"/>
    </w:rPr>
  </w:style>
  <w:style w:type="paragraph" w:styleId="TM6">
    <w:name w:val="toc 6"/>
    <w:basedOn w:val="Normal"/>
    <w:next w:val="Normal"/>
    <w:autoRedefine/>
    <w:uiPriority w:val="39"/>
    <w:unhideWhenUsed/>
    <w:rsid w:val="00D77370"/>
    <w:pPr>
      <w:suppressAutoHyphens w:val="0"/>
      <w:kinsoku/>
      <w:overflowPunct/>
      <w:autoSpaceDE/>
      <w:autoSpaceDN/>
      <w:adjustRightInd/>
      <w:snapToGrid/>
      <w:spacing w:line="259" w:lineRule="auto"/>
      <w:ind w:left="1100"/>
    </w:pPr>
    <w:rPr>
      <w:rFonts w:asciiTheme="minorHAnsi" w:hAnsiTheme="minorHAnsi" w:cstheme="minorBidi"/>
      <w:lang w:val="fr-FR"/>
    </w:rPr>
  </w:style>
  <w:style w:type="paragraph" w:styleId="TM7">
    <w:name w:val="toc 7"/>
    <w:basedOn w:val="Normal"/>
    <w:next w:val="Normal"/>
    <w:autoRedefine/>
    <w:uiPriority w:val="39"/>
    <w:unhideWhenUsed/>
    <w:rsid w:val="00D77370"/>
    <w:pPr>
      <w:suppressAutoHyphens w:val="0"/>
      <w:kinsoku/>
      <w:overflowPunct/>
      <w:autoSpaceDE/>
      <w:autoSpaceDN/>
      <w:adjustRightInd/>
      <w:snapToGrid/>
      <w:spacing w:line="259" w:lineRule="auto"/>
      <w:ind w:left="1320"/>
    </w:pPr>
    <w:rPr>
      <w:rFonts w:asciiTheme="minorHAnsi" w:hAnsiTheme="minorHAnsi" w:cstheme="minorBidi"/>
      <w:lang w:val="fr-FR"/>
    </w:rPr>
  </w:style>
  <w:style w:type="paragraph" w:styleId="TM8">
    <w:name w:val="toc 8"/>
    <w:basedOn w:val="Normal"/>
    <w:next w:val="Normal"/>
    <w:autoRedefine/>
    <w:uiPriority w:val="39"/>
    <w:unhideWhenUsed/>
    <w:rsid w:val="00D77370"/>
    <w:pPr>
      <w:suppressAutoHyphens w:val="0"/>
      <w:kinsoku/>
      <w:overflowPunct/>
      <w:autoSpaceDE/>
      <w:autoSpaceDN/>
      <w:adjustRightInd/>
      <w:snapToGrid/>
      <w:spacing w:line="259" w:lineRule="auto"/>
      <w:ind w:left="1540"/>
    </w:pPr>
    <w:rPr>
      <w:rFonts w:asciiTheme="minorHAnsi" w:hAnsiTheme="minorHAnsi" w:cstheme="minorBidi"/>
      <w:lang w:val="fr-FR"/>
    </w:rPr>
  </w:style>
  <w:style w:type="paragraph" w:styleId="TM9">
    <w:name w:val="toc 9"/>
    <w:basedOn w:val="Normal"/>
    <w:next w:val="Normal"/>
    <w:autoRedefine/>
    <w:uiPriority w:val="39"/>
    <w:unhideWhenUsed/>
    <w:rsid w:val="00D77370"/>
    <w:pPr>
      <w:suppressAutoHyphens w:val="0"/>
      <w:kinsoku/>
      <w:overflowPunct/>
      <w:autoSpaceDE/>
      <w:autoSpaceDN/>
      <w:adjustRightInd/>
      <w:snapToGrid/>
      <w:spacing w:line="259" w:lineRule="auto"/>
      <w:ind w:left="1760"/>
    </w:pPr>
    <w:rPr>
      <w:rFonts w:asciiTheme="minorHAnsi" w:hAnsiTheme="minorHAnsi" w:cstheme="minorBidi"/>
      <w:lang w:val="fr-FR"/>
    </w:rPr>
  </w:style>
  <w:style w:type="character" w:customStyle="1" w:styleId="content">
    <w:name w:val="content"/>
    <w:basedOn w:val="Policepardfaut"/>
    <w:rsid w:val="00D77370"/>
  </w:style>
  <w:style w:type="character" w:styleId="Accentuationlgre">
    <w:name w:val="Subtle Emphasis"/>
    <w:basedOn w:val="Policepardfaut"/>
    <w:qFormat/>
    <w:rsid w:val="00D77370"/>
    <w:rPr>
      <w:i/>
      <w:iCs/>
      <w:color w:val="808080"/>
    </w:rPr>
  </w:style>
  <w:style w:type="character" w:styleId="Accentuationintense">
    <w:name w:val="Intense Emphasis"/>
    <w:basedOn w:val="Policepardfaut"/>
    <w:uiPriority w:val="21"/>
    <w:qFormat/>
    <w:rsid w:val="00D77370"/>
    <w:rPr>
      <w:b/>
      <w:bCs/>
      <w:i/>
      <w:iCs/>
      <w:color w:val="4F81BD"/>
    </w:rPr>
  </w:style>
  <w:style w:type="paragraph" w:customStyle="1" w:styleId="xl63">
    <w:name w:val="xl63"/>
    <w:basedOn w:val="Normal"/>
    <w:uiPriority w:val="99"/>
    <w:rsid w:val="00D77370"/>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paragraph" w:customStyle="1" w:styleId="xl64">
    <w:name w:val="xl64"/>
    <w:basedOn w:val="Normal"/>
    <w:uiPriority w:val="99"/>
    <w:rsid w:val="00D77370"/>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5">
    <w:name w:val="xl65"/>
    <w:basedOn w:val="Normal"/>
    <w:uiPriority w:val="99"/>
    <w:rsid w:val="00D7737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6">
    <w:name w:val="xl66"/>
    <w:basedOn w:val="Normal"/>
    <w:uiPriority w:val="99"/>
    <w:rsid w:val="00D7737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pPr>
    <w:rPr>
      <w:rFonts w:ascii="Cambria" w:eastAsia="Times New Roman" w:hAnsi="Cambria"/>
      <w:sz w:val="16"/>
      <w:szCs w:val="16"/>
      <w:lang w:val="fr-FR" w:eastAsia="fr-FR"/>
    </w:rPr>
  </w:style>
  <w:style w:type="paragraph" w:customStyle="1" w:styleId="xl67">
    <w:name w:val="xl67"/>
    <w:basedOn w:val="Normal"/>
    <w:uiPriority w:val="99"/>
    <w:rsid w:val="00D7737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8">
    <w:name w:val="xl68"/>
    <w:basedOn w:val="Normal"/>
    <w:uiPriority w:val="99"/>
    <w:rsid w:val="00D7737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9">
    <w:name w:val="xl69"/>
    <w:basedOn w:val="Normal"/>
    <w:uiPriority w:val="99"/>
    <w:rsid w:val="00D7737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ascii="Cambria" w:eastAsia="Times New Roman" w:hAnsi="Cambria"/>
      <w:sz w:val="16"/>
      <w:szCs w:val="16"/>
      <w:lang w:val="fr-FR" w:eastAsia="fr-FR"/>
    </w:rPr>
  </w:style>
  <w:style w:type="paragraph" w:customStyle="1" w:styleId="xl70">
    <w:name w:val="xl70"/>
    <w:basedOn w:val="Normal"/>
    <w:uiPriority w:val="99"/>
    <w:rsid w:val="00D7737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1">
    <w:name w:val="xl71"/>
    <w:basedOn w:val="Normal"/>
    <w:uiPriority w:val="99"/>
    <w:rsid w:val="00D7737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2">
    <w:name w:val="xl72"/>
    <w:basedOn w:val="Normal"/>
    <w:uiPriority w:val="99"/>
    <w:rsid w:val="00D77370"/>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24"/>
      <w:szCs w:val="24"/>
      <w:lang w:val="fr-FR" w:eastAsia="fr-FR"/>
    </w:rPr>
  </w:style>
  <w:style w:type="paragraph" w:customStyle="1" w:styleId="xl73">
    <w:name w:val="xl73"/>
    <w:basedOn w:val="Normal"/>
    <w:uiPriority w:val="99"/>
    <w:rsid w:val="00D77370"/>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table" w:customStyle="1" w:styleId="TableauListe6Couleur1">
    <w:name w:val="Tableau Liste 6 Couleur1"/>
    <w:basedOn w:val="TableauNormal"/>
    <w:uiPriority w:val="51"/>
    <w:rsid w:val="00D77370"/>
    <w:pPr>
      <w:spacing w:after="0" w:line="240" w:lineRule="auto"/>
      <w:ind w:left="675" w:hanging="357"/>
      <w:jc w:val="both"/>
    </w:pPr>
    <w:rPr>
      <w:color w:val="000000" w:themeColor="text1"/>
      <w:lang w:val="fr-FR"/>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desillustrations">
    <w:name w:val="table of figures"/>
    <w:basedOn w:val="Normal"/>
    <w:next w:val="Normal"/>
    <w:uiPriority w:val="99"/>
    <w:unhideWhenUsed/>
    <w:rsid w:val="00D77370"/>
    <w:pPr>
      <w:suppressAutoHyphens w:val="0"/>
      <w:kinsoku/>
      <w:overflowPunct/>
      <w:autoSpaceDE/>
      <w:autoSpaceDN/>
      <w:adjustRightInd/>
      <w:snapToGrid/>
      <w:spacing w:line="259" w:lineRule="auto"/>
      <w:ind w:left="675" w:hanging="357"/>
      <w:jc w:val="both"/>
    </w:pPr>
    <w:rPr>
      <w:rFonts w:asciiTheme="minorHAnsi" w:hAnsiTheme="minorHAnsi" w:cstheme="minorBidi"/>
      <w:sz w:val="22"/>
      <w:szCs w:val="22"/>
      <w:lang w:val="fr-FR"/>
    </w:rPr>
  </w:style>
  <w:style w:type="numbering" w:customStyle="1" w:styleId="Aucuneliste1">
    <w:name w:val="Aucune liste1"/>
    <w:next w:val="Aucuneliste"/>
    <w:uiPriority w:val="99"/>
    <w:semiHidden/>
    <w:unhideWhenUsed/>
    <w:rsid w:val="00D77370"/>
  </w:style>
  <w:style w:type="paragraph" w:customStyle="1" w:styleId="xl74">
    <w:name w:val="xl74"/>
    <w:basedOn w:val="Normal"/>
    <w:uiPriority w:val="99"/>
    <w:rsid w:val="00D77370"/>
    <w:pPr>
      <w:pBdr>
        <w:top w:val="single" w:sz="4" w:space="0" w:color="auto"/>
        <w:left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xl75">
    <w:name w:val="xl75"/>
    <w:basedOn w:val="Normal"/>
    <w:uiPriority w:val="99"/>
    <w:rsid w:val="00D77370"/>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font5">
    <w:name w:val="font5"/>
    <w:basedOn w:val="Normal"/>
    <w:uiPriority w:val="99"/>
    <w:rsid w:val="00D77370"/>
    <w:pPr>
      <w:suppressAutoHyphens w:val="0"/>
      <w:kinsoku/>
      <w:overflowPunct/>
      <w:autoSpaceDE/>
      <w:autoSpaceDN/>
      <w:adjustRightInd/>
      <w:snapToGrid/>
      <w:spacing w:before="100" w:beforeAutospacing="1" w:after="100" w:afterAutospacing="1" w:line="240" w:lineRule="auto"/>
      <w:ind w:left="675" w:hanging="357"/>
      <w:jc w:val="both"/>
    </w:pPr>
    <w:rPr>
      <w:rFonts w:ascii="Calibri" w:eastAsia="Times New Roman" w:hAnsi="Calibri"/>
      <w:color w:val="303038"/>
      <w:sz w:val="16"/>
      <w:szCs w:val="16"/>
      <w:lang w:val="fr-FR" w:eastAsia="fr-FR"/>
    </w:rPr>
  </w:style>
  <w:style w:type="paragraph" w:customStyle="1" w:styleId="xl76">
    <w:name w:val="xl76"/>
    <w:basedOn w:val="Normal"/>
    <w:uiPriority w:val="99"/>
    <w:rsid w:val="00D77370"/>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eastAsia="Times New Roman"/>
      <w:color w:val="303038"/>
      <w:sz w:val="16"/>
      <w:szCs w:val="16"/>
      <w:lang w:val="fr-FR" w:eastAsia="fr-FR"/>
    </w:rPr>
  </w:style>
  <w:style w:type="paragraph" w:customStyle="1" w:styleId="xl77">
    <w:name w:val="xl77"/>
    <w:basedOn w:val="Normal"/>
    <w:uiPriority w:val="99"/>
    <w:rsid w:val="00D77370"/>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center"/>
    </w:pPr>
    <w:rPr>
      <w:rFonts w:eastAsia="Times New Roman"/>
      <w:color w:val="303038"/>
      <w:sz w:val="16"/>
      <w:szCs w:val="16"/>
      <w:lang w:val="fr-FR" w:eastAsia="fr-FR"/>
    </w:rPr>
  </w:style>
  <w:style w:type="paragraph" w:customStyle="1" w:styleId="xl78">
    <w:name w:val="xl78"/>
    <w:basedOn w:val="Normal"/>
    <w:uiPriority w:val="99"/>
    <w:rsid w:val="00D77370"/>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79">
    <w:name w:val="xl79"/>
    <w:basedOn w:val="Normal"/>
    <w:uiPriority w:val="99"/>
    <w:rsid w:val="00D77370"/>
    <w:pPr>
      <w:pBdr>
        <w:top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80">
    <w:name w:val="xl80"/>
    <w:basedOn w:val="Normal"/>
    <w:uiPriority w:val="99"/>
    <w:rsid w:val="00D77370"/>
    <w:pPr>
      <w:pBdr>
        <w:top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footnotedescription">
    <w:name w:val="footnote description"/>
    <w:next w:val="Normal"/>
    <w:link w:val="footnotedescriptionChar"/>
    <w:hidden/>
    <w:rsid w:val="00D77370"/>
    <w:pPr>
      <w:spacing w:after="0" w:line="240" w:lineRule="auto"/>
      <w:ind w:left="142"/>
    </w:pPr>
    <w:rPr>
      <w:rFonts w:ascii="Times New Roman" w:eastAsia="Times New Roman" w:hAnsi="Times New Roman" w:cs="Times New Roman"/>
      <w:color w:val="000000"/>
      <w:sz w:val="20"/>
      <w:lang w:val="fr-FR" w:eastAsia="fr-FR"/>
    </w:rPr>
  </w:style>
  <w:style w:type="character" w:customStyle="1" w:styleId="footnotedescriptionChar">
    <w:name w:val="footnote description Char"/>
    <w:link w:val="footnotedescription"/>
    <w:rsid w:val="00D77370"/>
    <w:rPr>
      <w:rFonts w:ascii="Times New Roman" w:eastAsia="Times New Roman" w:hAnsi="Times New Roman" w:cs="Times New Roman"/>
      <w:color w:val="000000"/>
      <w:sz w:val="20"/>
      <w:lang w:val="fr-FR" w:eastAsia="fr-FR"/>
    </w:rPr>
  </w:style>
  <w:style w:type="character" w:customStyle="1" w:styleId="footnotemark">
    <w:name w:val="footnote mark"/>
    <w:hidden/>
    <w:rsid w:val="00D77370"/>
    <w:rPr>
      <w:rFonts w:ascii="Times New Roman" w:eastAsia="Times New Roman" w:hAnsi="Times New Roman" w:cs="Times New Roman"/>
      <w:color w:val="000000"/>
      <w:sz w:val="20"/>
      <w:vertAlign w:val="superscript"/>
    </w:rPr>
  </w:style>
  <w:style w:type="character" w:customStyle="1" w:styleId="e24kjd">
    <w:name w:val="e24kjd"/>
    <w:basedOn w:val="Policepardfaut"/>
    <w:rsid w:val="00D77370"/>
    <w:rPr>
      <w:rFonts w:cs="Times New Roman"/>
    </w:rPr>
  </w:style>
  <w:style w:type="character" w:customStyle="1" w:styleId="hscoswrapper">
    <w:name w:val="hs_cos_wrapper"/>
    <w:basedOn w:val="Policepardfaut"/>
    <w:rsid w:val="00D77370"/>
    <w:rPr>
      <w:rFonts w:cs="Times New Roman"/>
    </w:rPr>
  </w:style>
  <w:style w:type="character" w:styleId="Rfrenceintense">
    <w:name w:val="Intense Reference"/>
    <w:basedOn w:val="Policepardfaut"/>
    <w:uiPriority w:val="32"/>
    <w:qFormat/>
    <w:rsid w:val="00D77370"/>
    <w:rPr>
      <w:rFonts w:cs="Times New Roman"/>
      <w:b/>
      <w:smallCaps/>
      <w:color w:val="5B9BD5"/>
      <w:spacing w:val="5"/>
    </w:rPr>
  </w:style>
  <w:style w:type="table" w:customStyle="1" w:styleId="Grilledutableau2">
    <w:name w:val="Grille du tableau2"/>
    <w:basedOn w:val="TableauNormal"/>
    <w:next w:val="Grilledutableau"/>
    <w:uiPriority w:val="39"/>
    <w:rsid w:val="00D77370"/>
    <w:pPr>
      <w:spacing w:after="0" w:line="240" w:lineRule="auto"/>
    </w:pPr>
    <w:rPr>
      <w:rFonts w:ascii="Calibri" w:eastAsia="MS Mincho"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39"/>
    <w:rsid w:val="00D77370"/>
    <w:pPr>
      <w:spacing w:after="0" w:line="240" w:lineRule="auto"/>
    </w:pPr>
    <w:rPr>
      <w:rFonts w:ascii="Calibri" w:eastAsia="MS Mincho"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59"/>
    <w:rsid w:val="00D77370"/>
    <w:pPr>
      <w:spacing w:after="0" w:line="240" w:lineRule="auto"/>
    </w:pPr>
    <w:rPr>
      <w:rFonts w:ascii="Calibri" w:eastAsia="MS Mincho"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auNormal"/>
    <w:next w:val="Grilledutableau"/>
    <w:uiPriority w:val="59"/>
    <w:rsid w:val="00D77370"/>
    <w:pPr>
      <w:spacing w:after="0" w:line="240" w:lineRule="auto"/>
    </w:pPr>
    <w:rPr>
      <w:rFonts w:ascii="Calibri" w:eastAsia="MS Mincho" w:hAnsi="Calibri" w:cs="Times New Roman"/>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6">
    <w:name w:val="Grille du tableau6"/>
    <w:basedOn w:val="TableauNormal"/>
    <w:next w:val="Grilledutableau"/>
    <w:uiPriority w:val="39"/>
    <w:rsid w:val="00D77370"/>
    <w:pPr>
      <w:spacing w:after="0" w:line="240" w:lineRule="auto"/>
    </w:pPr>
    <w:rPr>
      <w:rFonts w:ascii="Calibri" w:eastAsia="MS Mincho"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auNormal"/>
    <w:next w:val="Grilledutableau"/>
    <w:uiPriority w:val="59"/>
    <w:rsid w:val="00D77370"/>
    <w:pPr>
      <w:spacing w:after="0" w:line="240" w:lineRule="auto"/>
    </w:pPr>
    <w:rPr>
      <w:rFonts w:ascii="Calibri" w:eastAsia="MS Mincho" w:hAnsi="Calibri" w:cs="Times New Roman"/>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eauNormal"/>
    <w:next w:val="Grilledutableau"/>
    <w:uiPriority w:val="39"/>
    <w:rsid w:val="00D77370"/>
    <w:pPr>
      <w:spacing w:after="0" w:line="240" w:lineRule="auto"/>
    </w:pPr>
    <w:rPr>
      <w:rFonts w:eastAsia="MS Mincho"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auNormal"/>
    <w:next w:val="Grilledutableau"/>
    <w:uiPriority w:val="39"/>
    <w:rsid w:val="00D77370"/>
    <w:pPr>
      <w:spacing w:after="0" w:line="240" w:lineRule="auto"/>
    </w:pPr>
    <w:rPr>
      <w:rFonts w:eastAsia="MS Mincho"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claire-Accent3">
    <w:name w:val="Light List Accent 3"/>
    <w:basedOn w:val="TableauNormal"/>
    <w:uiPriority w:val="61"/>
    <w:rsid w:val="00D77370"/>
    <w:pPr>
      <w:spacing w:after="0" w:line="240" w:lineRule="auto"/>
    </w:pPr>
    <w:rPr>
      <w:lang w:val="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Autospacing="0" w:afterLines="0" w:afterAutospacing="0" w:line="240" w:lineRule="auto"/>
      </w:pPr>
      <w:rPr>
        <w:b/>
        <w:bCs/>
        <w:color w:val="FFFFFF" w:themeColor="background1"/>
      </w:rPr>
      <w:tblPr/>
      <w:tcPr>
        <w:shd w:val="clear" w:color="auto" w:fill="9BBB59" w:themeFill="accent3"/>
      </w:tcPr>
    </w:tblStylePr>
    <w:tblStylePr w:type="lastRow">
      <w:pPr>
        <w:spacing w:beforeLines="0" w:beforeAutospacing="0" w:afterLines="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numbering" w:customStyle="1" w:styleId="Aucuneliste2">
    <w:name w:val="Aucune liste2"/>
    <w:next w:val="Aucuneliste"/>
    <w:uiPriority w:val="99"/>
    <w:semiHidden/>
    <w:unhideWhenUsed/>
    <w:rsid w:val="00D77370"/>
  </w:style>
  <w:style w:type="table" w:customStyle="1" w:styleId="Grilledutableau10">
    <w:name w:val="Grille du tableau10"/>
    <w:basedOn w:val="TableauNormal"/>
    <w:next w:val="Grilledutableau"/>
    <w:uiPriority w:val="59"/>
    <w:rsid w:val="00D77370"/>
    <w:pPr>
      <w:spacing w:after="0" w:line="240" w:lineRule="auto"/>
    </w:pPr>
    <w:rPr>
      <w:rFonts w:ascii="Calibri" w:eastAsia="Calibri" w:hAnsi="Calibri" w:cs="Times New Roman"/>
      <w:sz w:val="20"/>
      <w:szCs w:val="20"/>
      <w:lang w:val="fr-MC" w:eastAsia="fr-M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lleclaire-Accent6">
    <w:name w:val="Light Grid Accent 6"/>
    <w:basedOn w:val="TableauNormal"/>
    <w:uiPriority w:val="62"/>
    <w:rsid w:val="00D77370"/>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styleId="Numrodeligne">
    <w:name w:val="line number"/>
    <w:basedOn w:val="Policepardfaut"/>
    <w:uiPriority w:val="99"/>
    <w:semiHidden/>
    <w:unhideWhenUsed/>
    <w:rsid w:val="00D77370"/>
  </w:style>
  <w:style w:type="character" w:styleId="Rfrencelgre">
    <w:name w:val="Subtle Reference"/>
    <w:basedOn w:val="Policepardfaut"/>
    <w:uiPriority w:val="31"/>
    <w:qFormat/>
    <w:rsid w:val="00D77370"/>
    <w:rPr>
      <w:smallCaps/>
      <w:color w:val="5A5A5A" w:themeColor="text1" w:themeTint="A5"/>
    </w:rPr>
  </w:style>
  <w:style w:type="character" w:styleId="Titredulivre">
    <w:name w:val="Book Title"/>
    <w:basedOn w:val="Policepardfaut"/>
    <w:uiPriority w:val="33"/>
    <w:qFormat/>
    <w:rsid w:val="00D77370"/>
    <w:rPr>
      <w:b/>
      <w:bCs/>
      <w:i/>
      <w:iCs/>
      <w:spacing w:val="5"/>
    </w:rPr>
  </w:style>
  <w:style w:type="numbering" w:customStyle="1" w:styleId="Aucuneliste3">
    <w:name w:val="Aucune liste3"/>
    <w:next w:val="Aucuneliste"/>
    <w:uiPriority w:val="99"/>
    <w:semiHidden/>
    <w:unhideWhenUsed/>
    <w:rsid w:val="00D77370"/>
  </w:style>
  <w:style w:type="paragraph" w:customStyle="1" w:styleId="msonormal0">
    <w:name w:val="msonormal"/>
    <w:basedOn w:val="Normal"/>
    <w:uiPriority w:val="99"/>
    <w:rsid w:val="00D77370"/>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table" w:customStyle="1" w:styleId="Grilledutableau11">
    <w:name w:val="Grille du tableau11"/>
    <w:basedOn w:val="TableauNormal"/>
    <w:next w:val="Grilledutableau"/>
    <w:uiPriority w:val="59"/>
    <w:rsid w:val="00D77370"/>
    <w:pPr>
      <w:spacing w:after="0" w:line="240" w:lineRule="auto"/>
    </w:pPr>
    <w:rPr>
      <w:rFonts w:ascii="Calibri" w:eastAsia="Calibri" w:hAnsi="Calibri" w:cs="Times New Roman"/>
      <w:lang w:val="fr-MC"/>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steclaire-Accent31">
    <w:name w:val="Liste claire - Accent 31"/>
    <w:basedOn w:val="TableauNormal"/>
    <w:next w:val="Listeclaire-Accent3"/>
    <w:uiPriority w:val="61"/>
    <w:semiHidden/>
    <w:unhideWhenUsed/>
    <w:rsid w:val="00D77370"/>
    <w:pPr>
      <w:spacing w:after="0" w:line="240" w:lineRule="auto"/>
    </w:pPr>
    <w:rPr>
      <w:rFonts w:ascii="Calibri" w:eastAsia="Calibri" w:hAnsi="Calibri" w:cs="Times New Roman"/>
      <w:lang w:val="fr-MC"/>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100" w:beforeAutospacing="1" w:afterLines="0" w:after="100" w:afterAutospacing="1" w:line="240" w:lineRule="auto"/>
      </w:pPr>
      <w:rPr>
        <w:b/>
        <w:bCs/>
        <w:color w:val="FFFFFF" w:themeColor="background1"/>
      </w:rPr>
      <w:tblPr/>
      <w:tcPr>
        <w:shd w:val="clear" w:color="auto" w:fill="9BBB59" w:themeFill="accent3"/>
      </w:tcPr>
    </w:tblStylePr>
    <w:tblStylePr w:type="lastRow">
      <w:pPr>
        <w:spacing w:beforeLines="0" w:before="100" w:beforeAutospacing="1" w:afterLines="0" w:after="100" w:afterAutospacing="1"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Grilleclaire-Accent61">
    <w:name w:val="Grille claire - Accent 61"/>
    <w:basedOn w:val="TableauNormal"/>
    <w:next w:val="Grilleclaire-Accent6"/>
    <w:uiPriority w:val="62"/>
    <w:semiHidden/>
    <w:unhideWhenUsed/>
    <w:rsid w:val="00D77370"/>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auListe6Couleur11">
    <w:name w:val="Tableau Liste 6 Couleur11"/>
    <w:basedOn w:val="TableauNormal"/>
    <w:uiPriority w:val="51"/>
    <w:rsid w:val="00D77370"/>
    <w:pPr>
      <w:spacing w:after="0" w:line="240" w:lineRule="auto"/>
      <w:ind w:left="675" w:hanging="357"/>
      <w:jc w:val="both"/>
    </w:pPr>
    <w:rPr>
      <w:rFonts w:ascii="Calibri" w:eastAsia="Calibri" w:hAnsi="Calibri" w:cs="Times New Roman"/>
      <w:color w:val="000000" w:themeColor="text1"/>
      <w:lang w:val="fr-MC"/>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lledutableau81">
    <w:name w:val="Grille du tableau81"/>
    <w:basedOn w:val="TableauNormal"/>
    <w:uiPriority w:val="39"/>
    <w:rsid w:val="00D77370"/>
    <w:pPr>
      <w:spacing w:after="0" w:line="240" w:lineRule="auto"/>
    </w:pPr>
    <w:rPr>
      <w:rFonts w:ascii="Calibri" w:eastAsia="MS Mincho" w:hAnsi="Calibri" w:cs="Times New Roman"/>
      <w:lang w:val="fr-M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1">
    <w:name w:val="Grille du tableau91"/>
    <w:basedOn w:val="TableauNormal"/>
    <w:uiPriority w:val="39"/>
    <w:rsid w:val="00D77370"/>
    <w:pPr>
      <w:spacing w:after="0" w:line="240" w:lineRule="auto"/>
    </w:pPr>
    <w:rPr>
      <w:rFonts w:ascii="Calibri" w:eastAsia="MS Mincho" w:hAnsi="Calibri" w:cs="Times New Roman"/>
      <w:lang w:val="fr-M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eauNormal"/>
    <w:next w:val="Grilledutableau"/>
    <w:uiPriority w:val="39"/>
    <w:rsid w:val="00D77370"/>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31">
    <w:name w:val="Tableau simple 31"/>
    <w:basedOn w:val="TableauNormal"/>
    <w:uiPriority w:val="43"/>
    <w:rsid w:val="00D77370"/>
    <w:pPr>
      <w:spacing w:after="0" w:line="240" w:lineRule="auto"/>
    </w:pPr>
    <w:rPr>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lledutableau14">
    <w:name w:val="Grille du tableau14"/>
    <w:basedOn w:val="TableauNormal"/>
    <w:next w:val="Grilledutableau"/>
    <w:uiPriority w:val="39"/>
    <w:rsid w:val="00D77370"/>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
    <w:name w:val="Grille du tableau15"/>
    <w:basedOn w:val="TableauNormal"/>
    <w:next w:val="Grilledutableau"/>
    <w:uiPriority w:val="39"/>
    <w:rsid w:val="00D77370"/>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3">
    <w:name w:val="Grille du tableau13"/>
    <w:basedOn w:val="TableauNormal"/>
    <w:next w:val="Grilledutableau"/>
    <w:uiPriority w:val="59"/>
    <w:rsid w:val="00D77370"/>
    <w:pPr>
      <w:spacing w:after="0" w:line="240" w:lineRule="auto"/>
    </w:pPr>
    <w:rPr>
      <w:rFonts w:eastAsia="Times New Roman" w:cs="Times New Roman"/>
      <w:lang w:val="en-US" w:eastAsia="fr-FR"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aire1">
    <w:name w:val="Commentaire1"/>
    <w:basedOn w:val="Normal"/>
    <w:next w:val="Commentaire"/>
    <w:uiPriority w:val="99"/>
    <w:semiHidden/>
    <w:unhideWhenUsed/>
    <w:rsid w:val="00D77370"/>
    <w:pPr>
      <w:suppressAutoHyphens w:val="0"/>
      <w:kinsoku/>
      <w:overflowPunct/>
      <w:autoSpaceDE/>
      <w:autoSpaceDN/>
      <w:adjustRightInd/>
      <w:snapToGrid/>
      <w:spacing w:after="200" w:line="240" w:lineRule="auto"/>
    </w:pPr>
    <w:rPr>
      <w:rFonts w:asciiTheme="minorHAnsi" w:hAnsiTheme="minorHAnsi" w:cstheme="minorBidi"/>
      <w:lang w:val="fr-FR"/>
    </w:rPr>
  </w:style>
  <w:style w:type="paragraph" w:customStyle="1" w:styleId="Objetducommentaire1">
    <w:name w:val="Objet du commentaire1"/>
    <w:basedOn w:val="Commentaire"/>
    <w:next w:val="Commentaire"/>
    <w:uiPriority w:val="99"/>
    <w:semiHidden/>
    <w:unhideWhenUsed/>
    <w:rsid w:val="00D77370"/>
    <w:pPr>
      <w:spacing w:after="200"/>
      <w:jc w:val="left"/>
    </w:pPr>
    <w:rPr>
      <w:rFonts w:asciiTheme="minorHAnsi" w:hAnsiTheme="minorHAnsi" w:cstheme="minorBidi"/>
      <w:b/>
      <w:bCs/>
      <w:highlight w:val="none"/>
    </w:rPr>
  </w:style>
  <w:style w:type="paragraph" w:customStyle="1" w:styleId="Textedebulles1">
    <w:name w:val="Texte de bulles1"/>
    <w:basedOn w:val="Normal"/>
    <w:next w:val="Textedebulles"/>
    <w:uiPriority w:val="99"/>
    <w:semiHidden/>
    <w:unhideWhenUsed/>
    <w:rsid w:val="00D77370"/>
    <w:pPr>
      <w:suppressAutoHyphens w:val="0"/>
      <w:kinsoku/>
      <w:overflowPunct/>
      <w:autoSpaceDE/>
      <w:autoSpaceDN/>
      <w:adjustRightInd/>
      <w:snapToGrid/>
      <w:spacing w:line="240" w:lineRule="auto"/>
    </w:pPr>
    <w:rPr>
      <w:rFonts w:ascii="Segoe UI" w:hAnsi="Segoe UI" w:cs="Segoe UI"/>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806785-7009-4356-ACBC-391864E9F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7F0E1D-4C89-40A9-9B51-2D64C8BC7F88}">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3.xml><?xml version="1.0" encoding="utf-8"?>
<ds:datastoreItem xmlns:ds="http://schemas.openxmlformats.org/officeDocument/2006/customXml" ds:itemID="{8A76BC0B-385A-43D7-AFB6-C9A11A673233}">
  <ds:schemaRefs>
    <ds:schemaRef ds:uri="http://schemas.openxmlformats.org/officeDocument/2006/bibliography"/>
  </ds:schemaRefs>
</ds:datastoreItem>
</file>

<file path=customXml/itemProps4.xml><?xml version="1.0" encoding="utf-8"?>
<ds:datastoreItem xmlns:ds="http://schemas.openxmlformats.org/officeDocument/2006/customXml" ds:itemID="{609E6225-1B21-4D61-89B8-F0A7A45D4498}">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33</Pages>
  <Words>16997</Words>
  <Characters>88217</Characters>
  <Application>Microsoft Office Word</Application>
  <DocSecurity>0</DocSecurity>
  <Lines>2384</Lines>
  <Paragraphs>1402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CERD/C/BEN/1-9</vt:lpstr>
      <vt:lpstr>a/hthhhh</vt:lpstr>
      <vt:lpstr>a/hthhhh</vt:lpstr>
    </vt:vector>
  </TitlesOfParts>
  <Company>DCM</Company>
  <LinksUpToDate>false</LinksUpToDate>
  <CharactersWithSpaces>103812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CERD/C/BDI/11-19</dc:title>
  <dc:subject/>
  <dc:creator>SINGH Kalpana</dc:creator>
  <cp:keywords/>
  <cp:lastModifiedBy>Nathalie VITTOZ</cp:lastModifiedBy>
  <cp:revision>2</cp:revision>
  <cp:lastPrinted>2017-02-27T14:31:00Z</cp:lastPrinted>
  <dcterms:created xsi:type="dcterms:W3CDTF">2025-06-02T06:10:00Z</dcterms:created>
  <dcterms:modified xsi:type="dcterms:W3CDTF">2025-06-02T06:10:00Z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du Bénin </vt:lpwstr>
  </property>
  <property fmtid="{D5CDD505-2E9C-101B-9397-08002B2CF9AE}" pid="8" name="countw">
    <vt:lpwstr>Bénin </vt:lpwstr>
  </property>
  <property fmtid="{D5CDD505-2E9C-101B-9397-08002B2CF9AE}" pid="9" name="countwd">
    <vt:lpwstr>le Bénin </vt:lpwstr>
  </property>
  <property fmtid="{D5CDD505-2E9C-101B-9397-08002B2CF9AE}" pid="10" name="date">
    <vt:lpwstr>8 octobre 2020</vt:lpwstr>
  </property>
  <property fmtid="{D5CDD505-2E9C-101B-9397-08002B2CF9AE}" pid="11" name="Date-Generated">
    <vt:filetime>2020-10-08T10:20:43Z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Bénin  valant rapport initial à neuvième rapports périodiques</vt:lpwstr>
  </property>
  <property fmtid="{D5CDD505-2E9C-101B-9397-08002B2CF9AE}" pid="20" name="preps">
    <vt:lpwstr>rapport du Bénin  valant rapport initial à neuvième rapports périodiques</vt:lpwstr>
  </property>
  <property fmtid="{D5CDD505-2E9C-101B-9397-08002B2CF9AE}" pid="21" name="prepw">
    <vt:lpwstr>rapport valant rapport initial à neuvième rapports périodiques</vt:lpwstr>
  </property>
  <property fmtid="{D5CDD505-2E9C-101B-9397-08002B2CF9AE}" pid="22" name="prepwc">
    <vt:lpwstr>Rapport valant initial  à neuvième rapports périodiques</vt:lpwstr>
  </property>
  <property fmtid="{D5CDD505-2E9C-101B-9397-08002B2CF9AE}" pid="23" name="prepws">
    <vt:lpwstr>rapport valant rapport initial à neuvième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C/BEN/1-9</vt:lpwstr>
  </property>
  <property fmtid="{D5CDD505-2E9C-101B-9397-08002B2CF9AE}" pid="28" name="symh">
    <vt:lpwstr>CERD/C/BEN/1-9</vt:lpwstr>
  </property>
  <property fmtid="{D5CDD505-2E9C-101B-9397-08002B2CF9AE}" pid="29" name="tlang">
    <vt:lpwstr/>
  </property>
  <property fmtid="{D5CDD505-2E9C-101B-9397-08002B2CF9AE}" pid="30" name="virs">
    <vt:lpwstr>Anglais, espagnol et français seulement</vt:lpwstr>
  </property>
  <property fmtid="{D5CDD505-2E9C-101B-9397-08002B2CF9AE}" pid="31" name="ContentTypeId">
    <vt:lpwstr>0x010100F6C8A26EFEF88B48B35F38778DBC3EF6</vt:lpwstr>
  </property>
  <property fmtid="{D5CDD505-2E9C-101B-9397-08002B2CF9AE}" pid="32" name="Order">
    <vt:r8>100</vt:r8>
  </property>
  <property fmtid="{D5CDD505-2E9C-101B-9397-08002B2CF9AE}" pid="33" name="MediaServiceImageTags">
    <vt:lpwstr/>
  </property>
</Properties>
</file>